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Green Industry Research Consortium: S-1087 Multi-State Project</w:t>
      </w:r>
    </w:p>
    <w:p w:rsidR="00000000" w:rsidDel="00000000" w:rsidP="00000000" w:rsidRDefault="00000000" w:rsidRPr="00000000" w14:paraId="00000002">
      <w:pPr>
        <w:spacing w:line="240" w:lineRule="auto"/>
        <w:ind w:left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Schedule of Events</w:t>
      </w:r>
    </w:p>
    <w:p w:rsidR="00000000" w:rsidDel="00000000" w:rsidP="00000000" w:rsidRDefault="00000000" w:rsidRPr="00000000" w14:paraId="00000003">
      <w:pPr>
        <w:spacing w:line="240" w:lineRule="auto"/>
        <w:ind w:left="72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Dates: </w:t>
      </w:r>
      <w:r w:rsidDel="00000000" w:rsidR="00000000" w:rsidRPr="00000000">
        <w:rPr>
          <w:sz w:val="24"/>
          <w:szCs w:val="24"/>
          <w:rtl w:val="0"/>
        </w:rPr>
        <w:t xml:space="preserve">February 22-23, 2023</w:t>
      </w:r>
    </w:p>
    <w:p w:rsidR="00000000" w:rsidDel="00000000" w:rsidP="00000000" w:rsidRDefault="00000000" w:rsidRPr="00000000" w14:paraId="00000004">
      <w:pPr>
        <w:spacing w:line="240" w:lineRule="auto"/>
        <w:ind w:left="72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 </w:t>
      </w:r>
      <w:r w:rsidDel="00000000" w:rsidR="00000000" w:rsidRPr="00000000">
        <w:rPr>
          <w:sz w:val="24"/>
          <w:szCs w:val="24"/>
          <w:rtl w:val="0"/>
        </w:rPr>
        <w:t xml:space="preserve">Biloxi, LA</w:t>
      </w:r>
    </w:p>
    <w:p w:rsidR="00000000" w:rsidDel="00000000" w:rsidP="00000000" w:rsidRDefault="00000000" w:rsidRPr="00000000" w14:paraId="00000005">
      <w:pPr>
        <w:spacing w:line="240" w:lineRule="auto"/>
        <w:ind w:left="72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Registration: </w:t>
      </w:r>
      <w:r w:rsidDel="00000000" w:rsidR="00000000" w:rsidRPr="00000000">
        <w:rPr>
          <w:sz w:val="24"/>
          <w:szCs w:val="24"/>
          <w:rtl w:val="0"/>
        </w:rPr>
        <w:t xml:space="preserve">Approximately $20; Will confirm after Feb. 8th</w:t>
      </w:r>
    </w:p>
    <w:p w:rsidR="00000000" w:rsidDel="00000000" w:rsidP="00000000" w:rsidRDefault="00000000" w:rsidRPr="00000000" w14:paraId="00000006">
      <w:pPr>
        <w:spacing w:line="240" w:lineRule="auto"/>
        <w:ind w:left="72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170"/>
        <w:rPr>
          <w:b w:val="1"/>
          <w:color w:val="202124"/>
          <w:sz w:val="24"/>
          <w:szCs w:val="24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Organizing Committee</w:t>
      </w:r>
    </w:p>
    <w:p w:rsidR="00000000" w:rsidDel="00000000" w:rsidP="00000000" w:rsidRDefault="00000000" w:rsidRPr="00000000" w14:paraId="00000008">
      <w:pPr>
        <w:spacing w:line="240" w:lineRule="auto"/>
        <w:ind w:left="1170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17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Dr. Charlie Hall (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c-hall@tamu.edu</w:t>
        </w:r>
      </w:hyperlink>
      <w:r w:rsidDel="00000000" w:rsidR="00000000" w:rsidRPr="00000000">
        <w:rPr>
          <w:color w:val="202124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pacing w:line="240" w:lineRule="auto"/>
        <w:ind w:left="117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Dr. Melinda Knuth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mjknuth@ncsu.edu</w:t>
        </w:r>
      </w:hyperlink>
      <w:r w:rsidDel="00000000" w:rsidR="00000000" w:rsidRPr="00000000">
        <w:rPr>
          <w:color w:val="202124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B">
      <w:pPr>
        <w:spacing w:line="240" w:lineRule="auto"/>
        <w:ind w:left="1170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Hotels: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Hyatt Biloxi</w:t>
      </w:r>
      <w:r w:rsidDel="00000000" w:rsidR="00000000" w:rsidRPr="00000000">
        <w:rPr>
          <w:sz w:val="24"/>
          <w:szCs w:val="24"/>
          <w:rtl w:val="0"/>
        </w:rPr>
        <w:t xml:space="preserve">, 1150 Beach Blvd.,</w:t>
      </w:r>
      <w:r w:rsidDel="00000000" w:rsidR="00000000" w:rsidRPr="00000000">
        <w:rPr>
          <w:color w:val="4c4c4c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color w:val="0563c1"/>
            <w:sz w:val="24"/>
            <w:szCs w:val="24"/>
            <w:rtl w:val="0"/>
          </w:rPr>
          <w:t xml:space="preserve">https://www.hyatt.com/en-US/hotel/mississippi/hyatt-place-biloxi/gptzb</w:t>
        </w:r>
      </w:hyperlink>
      <w:r w:rsidDel="00000000" w:rsidR="00000000" w:rsidRPr="00000000">
        <w:rPr>
          <w:color w:val="0563c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DoubleTree by Hilton Hotel Biloxi</w:t>
      </w:r>
      <w:r w:rsidDel="00000000" w:rsidR="00000000" w:rsidRPr="00000000">
        <w:rPr>
          <w:sz w:val="24"/>
          <w:szCs w:val="24"/>
          <w:rtl w:val="0"/>
        </w:rPr>
        <w:t xml:space="preserve">, 940 Beach Blvd.</w:t>
      </w:r>
      <w:r w:rsidDel="00000000" w:rsidR="00000000" w:rsidRPr="00000000">
        <w:rPr>
          <w:color w:val="4c4c4c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color w:val="0563c1"/>
            <w:sz w:val="24"/>
            <w:szCs w:val="24"/>
            <w:rtl w:val="0"/>
          </w:rPr>
          <w:t xml:space="preserve">Available Rooms – DoubleTree by Hilton Hotel Biloxi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Hotel Legends</w:t>
      </w:r>
      <w:r w:rsidDel="00000000" w:rsidR="00000000" w:rsidRPr="00000000">
        <w:rPr>
          <w:sz w:val="24"/>
          <w:szCs w:val="24"/>
          <w:rtl w:val="0"/>
        </w:rPr>
        <w:t xml:space="preserve">, 674 Beach Blvd.</w:t>
      </w:r>
      <w:r w:rsidDel="00000000" w:rsidR="00000000" w:rsidRPr="00000000">
        <w:rPr>
          <w:color w:val="4c4c4c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color w:val="0563c1"/>
            <w:sz w:val="24"/>
            <w:szCs w:val="24"/>
            <w:rtl w:val="0"/>
          </w:rPr>
          <w:t xml:space="preserve">https://hotellegends.com/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Hilton Garden Inn Biloxi</w:t>
      </w:r>
      <w:r w:rsidDel="00000000" w:rsidR="00000000" w:rsidRPr="00000000">
        <w:rPr>
          <w:sz w:val="24"/>
          <w:szCs w:val="24"/>
          <w:rtl w:val="0"/>
        </w:rPr>
        <w:t xml:space="preserve">, 648 Beach Blvd.</w:t>
      </w:r>
      <w:r w:rsidDel="00000000" w:rsidR="00000000" w:rsidRPr="00000000">
        <w:rPr>
          <w:color w:val="4c4c4c"/>
          <w:sz w:val="24"/>
          <w:szCs w:val="24"/>
          <w:rtl w:val="0"/>
        </w:rPr>
        <w:t xml:space="preserve"> </w:t>
      </w:r>
      <w:hyperlink r:id="rId11">
        <w:r w:rsidDel="00000000" w:rsidR="00000000" w:rsidRPr="00000000">
          <w:rPr>
            <w:color w:val="0563c1"/>
            <w:sz w:val="24"/>
            <w:szCs w:val="24"/>
            <w:rtl w:val="0"/>
          </w:rPr>
          <w:t xml:space="preserve">Hilton Garden Inn Biloxi in Biloxi, Mississippi – ReservationCounter.com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White House Hotel</w:t>
      </w:r>
      <w:r w:rsidDel="00000000" w:rsidR="00000000" w:rsidRPr="00000000">
        <w:rPr>
          <w:sz w:val="24"/>
          <w:szCs w:val="24"/>
          <w:rtl w:val="0"/>
        </w:rPr>
        <w:t xml:space="preserve">, 1230 Beach Blvd.</w:t>
      </w:r>
      <w:r w:rsidDel="00000000" w:rsidR="00000000" w:rsidRPr="00000000">
        <w:rPr>
          <w:color w:val="4c4c4c"/>
          <w:sz w:val="24"/>
          <w:szCs w:val="24"/>
          <w:rtl w:val="0"/>
        </w:rPr>
        <w:t xml:space="preserve"> </w:t>
      </w:r>
      <w:hyperlink r:id="rId12">
        <w:r w:rsidDel="00000000" w:rsidR="00000000" w:rsidRPr="00000000">
          <w:rPr>
            <w:color w:val="0563c1"/>
            <w:sz w:val="24"/>
            <w:szCs w:val="24"/>
            <w:rtl w:val="0"/>
          </w:rPr>
          <w:t xml:space="preserve">White House Hotel, Biloxi, United States of America – Lowest Rate Guaranteed! (hotelsone.com)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40" w:lineRule="auto"/>
        <w:ind w:left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Thursday, Feb. 22 – 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Upon arrival, meet friends, old and new, and/or sessions. Cash bar and dinner on your own. The Hyatt Biloxi hotel restaurant is open 24/7.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Friday, February 23 – Meeting and Tour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PM - Meeting, Hyatt Room Location TBD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PM discussions followed by roundtrip bus transportation and dinner with wine at LaTerre Farms included https://www.laterrefarms.com/.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117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Registered attendants: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Charlie Hall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Alicia Rihn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Hyak Khachatryan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Daniel Tregeagle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Melinda Knuth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Guil Signorini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Ariana Torres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Ben Campbell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Julie Campbell</w:t>
      </w:r>
    </w:p>
    <w:p w:rsidR="00000000" w:rsidDel="00000000" w:rsidP="00000000" w:rsidRDefault="00000000" w:rsidRPr="00000000" w14:paraId="00000024">
      <w:pPr>
        <w:spacing w:line="240" w:lineRule="auto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117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Virtually:</w:t>
      </w:r>
    </w:p>
    <w:p w:rsidR="00000000" w:rsidDel="00000000" w:rsidP="00000000" w:rsidRDefault="00000000" w:rsidRPr="00000000" w14:paraId="00000026">
      <w:pPr>
        <w:spacing w:line="240" w:lineRule="auto"/>
        <w:ind w:left="117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Simone Valle de Souza</w:t>
      </w:r>
    </w:p>
    <w:p w:rsidR="00000000" w:rsidDel="00000000" w:rsidP="00000000" w:rsidRDefault="00000000" w:rsidRPr="00000000" w14:paraId="00000027">
      <w:pPr>
        <w:spacing w:line="240" w:lineRule="auto"/>
        <w:ind w:left="117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Bryan Peterson</w:t>
      </w:r>
    </w:p>
    <w:p w:rsidR="00000000" w:rsidDel="00000000" w:rsidP="00000000" w:rsidRDefault="00000000" w:rsidRPr="00000000" w14:paraId="00000028">
      <w:pPr>
        <w:spacing w:line="240" w:lineRule="auto"/>
        <w:ind w:left="72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c4c4c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ecure-web.cisco.com/14OVqMvMv7KrQ0tqYk52rvjL2obYJugm44mgSaFL6hHdcdmjY3UCR91IKS-1rI_hDntrTEpxgwoY7gJBhqzdZBsyhf45QIdXGqBG1XGxcejxtn7gbeJ4PsAchZJOo-P8NAOCCZqMfv60uxbAHDY6h098ZCbrAmvh7Gw-AiDhXr1kwvRAUdFX35t2kuF1mCdUy4HMfgfHaSkrMk3Bk2n2sR28NAA4Yn7x-jPGfeabGNzX_uQT_6lP10SaA2W19OpWOMF5orUY31VjwEAsT3i47gVLZ2IyWjrW99STUt83jSZY08FTNoaS-4kL0rxj32NuwfBTQpRQqgXoDIbD9Z5RXfw/https%3A%2F%2Fwww.reservationcounter.com%2Fhotels%2Fshow%2F6256b35%2Fhilton-garden-inn-biloxi-biloxi-mississippi%2F%3Fcid%3Dsem%3A%3ATPRC%3A%3ABA%3A%3AReservation%2520Counter%2520%253E%2520US%2520%253E%2520South%2520%253E%2520Mississippi%3A%3AUS%2520%253E%2520Mississippi%2520%253E%2520Biloxi%2520%253E%2520Hilton%2520Garden%2520Inn%2520Biloxi%2520%253E%2520did-6256b35%3A%3Ahilton%2520garden%2520inn%2520biloxi%3A%3Ae%26creative%3D78890164817946%26device%3Dc%26utm_source%3Dbing%26utm_medium%3Dcpc%26utm_term%3Dhilton%2520garden%2520inn%2520biloxi%26utm_campaign%3DReservation%2520Counter%2520%253E%2520US%2520%253E%2520South%2520%253E%2520Mississippi%26iv_%3D__iv_m_e_c_78890164817946_k_78890472799455_w_kwd-78890472799455%3Aloc-4107_g_1262240150646050_n_o_e__h_55937_ii_55937_p_2_b_be_d_c_vi__%26msclkid%3Dc96f20d03810134b6054457826661e2b%26check-in%3D2024-02-22%26check-out%3D2024-02-24%26wdates%3D1" TargetMode="External"/><Relationship Id="rId10" Type="http://schemas.openxmlformats.org/officeDocument/2006/relationships/hyperlink" Target="https://hotellegends.com/" TargetMode="External"/><Relationship Id="rId12" Type="http://schemas.openxmlformats.org/officeDocument/2006/relationships/hyperlink" Target="https://secure-web.cisco.com/1wVgA8Q3uHqfJpBpjW5QzvcWFseBV1m1vtZ4jO8ZPXq0lLrderYyllgjcjYMNPmuyVReCytM6Va2aiBgOR1PdIh9zfGC_A4D-FNCIKnnQYyf2xF-wWTxCM8dLEmTYhJLSRaDtgruQhtJRnuY3MXOjFpWv7E_loi7Whoq7KH_kYxBlLn_y4vyhrUzjcaLJ3o62XZxh6WjtyC4TDiuwy_oBKFAEW2EOwy94LRbmVZVL7Wcd7eCGaEN_Qd0joW_z8axYZBCSm8F2YlccoD9C-Rdv2wQHpgGnKLGTQrBMPnMNFfK5yEd5ILwBhj1tiB-Qc2bD/https%3A%2F%2Fwww.hotelsone.com%2Fbiloxi-hotels-us%2Fwhite-house-hotel.html%3Fq%3Dlbl%3Ab_78065505643243%3Brmcnf%3A1%5B2%2C0%5D%3Bsort%3A0_desc%3Bdsti%3A8751651%3Bdstt%3A8%3Bdsts%3AWhite%252BHouse%252BHotel%3Bfrm%3A1%3Bstart%3A2024-02-22%3Bend%3A2024-02-24%3Bcur%3AUSD%3Brad%3A0%3Bsf%3A1" TargetMode="External"/><Relationship Id="rId9" Type="http://schemas.openxmlformats.org/officeDocument/2006/relationships/hyperlink" Target="https://www.hilton.com/en/book/reservation/rooms/?ctyhocn=BIXDTDT&amp;arrivalDate=2024-02-22&amp;departureDate=2024-02-24&amp;room1NumAdults=1" TargetMode="External"/><Relationship Id="rId5" Type="http://schemas.openxmlformats.org/officeDocument/2006/relationships/styles" Target="styles.xml"/><Relationship Id="rId6" Type="http://schemas.openxmlformats.org/officeDocument/2006/relationships/hyperlink" Target="mailto:c-hall@tamu.edu" TargetMode="External"/><Relationship Id="rId7" Type="http://schemas.openxmlformats.org/officeDocument/2006/relationships/hyperlink" Target="mailto:mjknuth@ncsu.edu" TargetMode="External"/><Relationship Id="rId8" Type="http://schemas.openxmlformats.org/officeDocument/2006/relationships/hyperlink" Target="https://www.hyatt.com/en-US/hotel/mississippi/hyatt-place-biloxi/gptz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