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Contribution of 4-H Participation to the Development of Social Capital within Communities: Multi-state project NCERA215 Annual Meeting</w:t>
      </w:r>
    </w:p>
    <w:p w:rsidR="00000000" w:rsidDel="00000000" w:rsidP="00000000" w:rsidRDefault="00000000" w:rsidRPr="00000000" w14:paraId="00000002">
      <w:pPr>
        <w:shd w:fill="ffffff" w:val="clea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3-4, 2020 - Online, hosted by Missouri</w:t>
      </w:r>
    </w:p>
    <w:p w:rsidR="00000000" w:rsidDel="00000000" w:rsidP="00000000" w:rsidRDefault="00000000" w:rsidRPr="00000000" w14:paraId="00000003">
      <w:pPr>
        <w:shd w:fill="ffffff" w:val="clear"/>
        <w:spacing w:line="240" w:lineRule="auto"/>
        <w:jc w:val="center"/>
        <w:rPr/>
      </w:pPr>
      <w:r w:rsidDel="00000000" w:rsidR="00000000" w:rsidRPr="00000000">
        <w:rPr>
          <w:rFonts w:ascii="Calibri" w:cs="Calibri" w:eastAsia="Calibri" w:hAnsi="Calibri"/>
          <w:sz w:val="28"/>
          <w:szCs w:val="28"/>
          <w:rtl w:val="0"/>
        </w:rPr>
        <w:t xml:space="preserve">Zoom Link: </w:t>
      </w:r>
      <w:hyperlink r:id="rId6">
        <w:r w:rsidDel="00000000" w:rsidR="00000000" w:rsidRPr="00000000">
          <w:rPr>
            <w:rFonts w:ascii="Arial" w:cs="Arial" w:eastAsia="Arial" w:hAnsi="Arial"/>
            <w:color w:val="1155cc"/>
            <w:sz w:val="22"/>
            <w:szCs w:val="22"/>
            <w:u w:val="single"/>
            <w:rtl w:val="0"/>
          </w:rPr>
          <w:t xml:space="preserve">https://umsystem.zoom.us/j/93536337265</w:t>
        </w:r>
      </w:hyperlink>
      <w:r w:rsidDel="00000000" w:rsidR="00000000" w:rsidRPr="00000000">
        <w:rPr>
          <w:rtl w:val="0"/>
        </w:rPr>
      </w:r>
    </w:p>
    <w:p w:rsidR="00000000" w:rsidDel="00000000" w:rsidP="00000000" w:rsidRDefault="00000000" w:rsidRPr="00000000" w14:paraId="00000004">
      <w:pPr>
        <w:shd w:fill="ffffff" w:val="clear"/>
        <w:ind w:left="0" w:firstLine="0"/>
        <w:jc w:val="center"/>
        <w:rPr>
          <w:rFonts w:ascii="Arial" w:cs="Arial" w:eastAsia="Arial" w:hAnsi="Arial"/>
          <w:color w:val="1f497d"/>
          <w:sz w:val="22"/>
          <w:szCs w:val="22"/>
        </w:rPr>
      </w:pPr>
      <w:r w:rsidDel="00000000" w:rsidR="00000000" w:rsidRPr="00000000">
        <w:rPr>
          <w:rFonts w:ascii="Arial" w:cs="Arial" w:eastAsia="Arial" w:hAnsi="Arial"/>
          <w:color w:val="1f497d"/>
          <w:sz w:val="22"/>
          <w:szCs w:val="22"/>
          <w:rtl w:val="0"/>
        </w:rPr>
        <w:t xml:space="preserve">Meeting ID: 935 3633 7265</w:t>
      </w:r>
    </w:p>
    <w:p w:rsidR="00000000" w:rsidDel="00000000" w:rsidP="00000000" w:rsidRDefault="00000000" w:rsidRPr="00000000" w14:paraId="00000005">
      <w:pPr>
        <w:shd w:fill="ffffff" w:val="clear"/>
        <w:ind w:left="0" w:firstLine="0"/>
        <w:jc w:val="center"/>
        <w:rPr>
          <w:rFonts w:ascii="Arial" w:cs="Arial" w:eastAsia="Arial" w:hAnsi="Arial"/>
          <w:color w:val="1f497d"/>
          <w:sz w:val="22"/>
          <w:szCs w:val="22"/>
        </w:rPr>
      </w:pPr>
      <w:r w:rsidDel="00000000" w:rsidR="00000000" w:rsidRPr="00000000">
        <w:rPr>
          <w:rFonts w:ascii="Arial" w:cs="Arial" w:eastAsia="Arial" w:hAnsi="Arial"/>
          <w:color w:val="1f497d"/>
          <w:sz w:val="22"/>
          <w:szCs w:val="22"/>
          <w:rtl w:val="0"/>
        </w:rPr>
        <w:t xml:space="preserve">One tap mobile: +16468769923,,93536337265# US (New York)</w:t>
      </w:r>
    </w:p>
    <w:p w:rsidR="00000000" w:rsidDel="00000000" w:rsidP="00000000" w:rsidRDefault="00000000" w:rsidRPr="00000000" w14:paraId="00000006">
      <w:pPr>
        <w:shd w:fill="ffffff" w:val="clear"/>
        <w:spacing w:line="240" w:lineRule="auto"/>
        <w:jc w:val="center"/>
        <w:rPr>
          <w:highlight w:val="yellow"/>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meeting is planned online due to the COVID-19 pandemic. No charge for registration and travel. </w:t>
      </w:r>
    </w:p>
    <w:p w:rsidR="00000000" w:rsidDel="00000000" w:rsidP="00000000" w:rsidRDefault="00000000" w:rsidRPr="00000000" w14:paraId="00000008">
      <w:pPr>
        <w:shd w:fill="ffffff" w:val="clea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pStyle w:val="Heading2"/>
        <w:shd w:fill="ffffff" w:val="clear"/>
        <w:spacing w:line="240" w:lineRule="auto"/>
        <w:rPr/>
      </w:pPr>
      <w:bookmarkStart w:colFirst="0" w:colLast="0" w:name="_lf30beu8buk6" w:id="0"/>
      <w:bookmarkEnd w:id="0"/>
      <w:r w:rsidDel="00000000" w:rsidR="00000000" w:rsidRPr="00000000">
        <w:rPr>
          <w:rtl w:val="0"/>
        </w:rPr>
        <w:t xml:space="preserve">Annual Meeting Goals:</w:t>
      </w:r>
    </w:p>
    <w:p w:rsidR="00000000" w:rsidDel="00000000" w:rsidP="00000000" w:rsidRDefault="00000000" w:rsidRPr="00000000" w14:paraId="0000000B">
      <w:pPr>
        <w:numPr>
          <w:ilvl w:val="0"/>
          <w:numId w:val="11"/>
        </w:numPr>
        <w:rPr>
          <w:rFonts w:ascii="Calibri" w:cs="Calibri" w:eastAsia="Calibri" w:hAnsi="Calibri"/>
          <w:sz w:val="24"/>
          <w:szCs w:val="24"/>
        </w:rPr>
      </w:pPr>
      <w:r w:rsidDel="00000000" w:rsidR="00000000" w:rsidRPr="00000000">
        <w:rPr>
          <w:rtl w:val="0"/>
        </w:rPr>
        <w:t xml:space="preserve">Discuss connections to national and regional work and develop connected action plans</w:t>
      </w:r>
    </w:p>
    <w:p w:rsidR="00000000" w:rsidDel="00000000" w:rsidP="00000000" w:rsidRDefault="00000000" w:rsidRPr="00000000" w14:paraId="0000000C">
      <w:pPr>
        <w:numPr>
          <w:ilvl w:val="0"/>
          <w:numId w:val="11"/>
        </w:numPr>
        <w:rPr>
          <w:rFonts w:ascii="Calibri" w:cs="Calibri" w:eastAsia="Calibri" w:hAnsi="Calibri"/>
          <w:sz w:val="24"/>
          <w:szCs w:val="24"/>
        </w:rPr>
      </w:pPr>
      <w:r w:rsidDel="00000000" w:rsidR="00000000" w:rsidRPr="00000000">
        <w:rPr>
          <w:rtl w:val="0"/>
        </w:rPr>
        <w:t xml:space="preserve">Thorough review of work group components - the 2.0 toolkit and the MegaModel research</w:t>
      </w:r>
    </w:p>
    <w:p w:rsidR="00000000" w:rsidDel="00000000" w:rsidP="00000000" w:rsidRDefault="00000000" w:rsidRPr="00000000" w14:paraId="0000000D">
      <w:pPr>
        <w:numPr>
          <w:ilvl w:val="0"/>
          <w:numId w:val="11"/>
        </w:numPr>
        <w:rPr>
          <w:rFonts w:ascii="Calibri" w:cs="Calibri" w:eastAsia="Calibri" w:hAnsi="Calibri"/>
          <w:sz w:val="24"/>
          <w:szCs w:val="24"/>
        </w:rPr>
      </w:pPr>
      <w:r w:rsidDel="00000000" w:rsidR="00000000" w:rsidRPr="00000000">
        <w:rPr>
          <w:rtl w:val="0"/>
        </w:rPr>
        <w:t xml:space="preserve">Identify funding, presentation, writing, and research opportunities</w:t>
      </w:r>
    </w:p>
    <w:p w:rsidR="00000000" w:rsidDel="00000000" w:rsidP="00000000" w:rsidRDefault="00000000" w:rsidRPr="00000000" w14:paraId="0000000E">
      <w:pPr>
        <w:numPr>
          <w:ilvl w:val="0"/>
          <w:numId w:val="11"/>
        </w:numPr>
        <w:rPr>
          <w:rFonts w:ascii="Calibri" w:cs="Calibri" w:eastAsia="Calibri" w:hAnsi="Calibri"/>
          <w:sz w:val="24"/>
          <w:szCs w:val="24"/>
        </w:rPr>
      </w:pPr>
      <w:r w:rsidDel="00000000" w:rsidR="00000000" w:rsidRPr="00000000">
        <w:rPr>
          <w:rtl w:val="0"/>
        </w:rPr>
        <w:t xml:space="preserve">Engage in professional development related to the team’s work</w:t>
      </w:r>
    </w:p>
    <w:p w:rsidR="00000000" w:rsidDel="00000000" w:rsidP="00000000" w:rsidRDefault="00000000" w:rsidRPr="00000000" w14:paraId="0000000F">
      <w:pPr>
        <w:numPr>
          <w:ilvl w:val="0"/>
          <w:numId w:val="11"/>
        </w:numPr>
        <w:rPr>
          <w:rFonts w:ascii="Calibri" w:cs="Calibri" w:eastAsia="Calibri" w:hAnsi="Calibri"/>
          <w:sz w:val="24"/>
          <w:szCs w:val="24"/>
        </w:rPr>
      </w:pPr>
      <w:r w:rsidDel="00000000" w:rsidR="00000000" w:rsidRPr="00000000">
        <w:rPr>
          <w:rtl w:val="0"/>
        </w:rPr>
        <w:t xml:space="preserve">Learn from social capital work in action in Missouri</w:t>
      </w:r>
      <w:r w:rsidDel="00000000" w:rsidR="00000000" w:rsidRPr="00000000">
        <w:rPr>
          <w:rtl w:val="0"/>
        </w:rPr>
      </w:r>
    </w:p>
    <w:p w:rsidR="00000000" w:rsidDel="00000000" w:rsidP="00000000" w:rsidRDefault="00000000" w:rsidRPr="00000000" w14:paraId="00000010">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pStyle w:val="Heading2"/>
        <w:spacing w:line="240" w:lineRule="auto"/>
        <w:rPr/>
      </w:pPr>
      <w:bookmarkStart w:colFirst="0" w:colLast="0" w:name="_v4nah58g3ria" w:id="1"/>
      <w:bookmarkEnd w:id="1"/>
      <w:r w:rsidDel="00000000" w:rsidR="00000000" w:rsidRPr="00000000">
        <w:rPr>
          <w:rtl w:val="0"/>
        </w:rPr>
        <w:t xml:space="preserve">Pre-Work</w:t>
      </w:r>
    </w:p>
    <w:p w:rsidR="00000000" w:rsidDel="00000000" w:rsidP="00000000" w:rsidRDefault="00000000" w:rsidRPr="00000000" w14:paraId="00000012">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to participation, all team members should review the following:</w:t>
      </w:r>
    </w:p>
    <w:p w:rsidR="00000000" w:rsidDel="00000000" w:rsidP="00000000" w:rsidRDefault="00000000" w:rsidRPr="00000000" w14:paraId="00000013">
      <w:pPr>
        <w:numPr>
          <w:ilvl w:val="1"/>
          <w:numId w:val="12"/>
        </w:numPr>
        <w:spacing w:line="240" w:lineRule="auto"/>
        <w:ind w:left="1440" w:hanging="36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NCERA215 Statement of Issues &amp; Justification</w:t>
        </w:r>
      </w:hyperlink>
      <w:r w:rsidDel="00000000" w:rsidR="00000000" w:rsidRPr="00000000">
        <w:rPr>
          <w:rtl w:val="0"/>
        </w:rPr>
      </w:r>
    </w:p>
    <w:p w:rsidR="00000000" w:rsidDel="00000000" w:rsidP="00000000" w:rsidRDefault="00000000" w:rsidRPr="00000000" w14:paraId="00000014">
      <w:pPr>
        <w:numPr>
          <w:ilvl w:val="1"/>
          <w:numId w:val="12"/>
        </w:numPr>
        <w:spacing w:line="240" w:lineRule="auto"/>
        <w:ind w:left="1440" w:hanging="36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Social Mobility in Rural America</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2"/>
        </w:numPr>
        <w:spacing w:line="240" w:lineRule="auto"/>
        <w:ind w:left="144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From Context to Outcome (4-H Thriving Article)</w:t>
        </w:r>
      </w:hyperlink>
      <w:r w:rsidDel="00000000" w:rsidR="00000000" w:rsidRPr="00000000">
        <w:rPr>
          <w:rtl w:val="0"/>
        </w:rPr>
      </w:r>
    </w:p>
    <w:p w:rsidR="00000000" w:rsidDel="00000000" w:rsidP="00000000" w:rsidRDefault="00000000" w:rsidRPr="00000000" w14:paraId="00000016">
      <w:pPr>
        <w:numPr>
          <w:ilvl w:val="1"/>
          <w:numId w:val="12"/>
        </w:numPr>
        <w:spacing w:line="240" w:lineRule="auto"/>
        <w:ind w:left="1440" w:hanging="360"/>
        <w:rPr>
          <w:rFonts w:ascii="Calibri" w:cs="Calibri" w:eastAsia="Calibri" w:hAnsi="Calibri"/>
          <w:sz w:val="24"/>
          <w:szCs w:val="24"/>
        </w:rPr>
      </w:pPr>
      <w:hyperlink r:id="rId10">
        <w:r w:rsidDel="00000000" w:rsidR="00000000" w:rsidRPr="00000000">
          <w:rPr>
            <w:color w:val="1155cc"/>
            <w:u w:val="single"/>
            <w:rtl w:val="0"/>
          </w:rPr>
          <w:t xml:space="preserve">Annual report draft -  </w:t>
        </w:r>
      </w:hyperlink>
      <w:r w:rsidDel="00000000" w:rsidR="00000000" w:rsidRPr="00000000">
        <w:rPr>
          <w:rtl w:val="0"/>
        </w:rPr>
        <w:t xml:space="preserve">This is VERY drafty  - </w:t>
      </w:r>
      <w:r w:rsidDel="00000000" w:rsidR="00000000" w:rsidRPr="00000000">
        <w:rPr>
          <w:color w:val="9900ff"/>
          <w:rtl w:val="0"/>
        </w:rPr>
        <w:t xml:space="preserve">guidance from Appendix D</w:t>
      </w:r>
      <w:r w:rsidDel="00000000" w:rsidR="00000000" w:rsidRPr="00000000">
        <w:rPr>
          <w:rtl w:val="0"/>
        </w:rPr>
        <w:t xml:space="preserve">, </w:t>
      </w:r>
      <w:r w:rsidDel="00000000" w:rsidR="00000000" w:rsidRPr="00000000">
        <w:rPr>
          <w:color w:val="ff0000"/>
          <w:rtl w:val="0"/>
        </w:rPr>
        <w:t xml:space="preserve">2019 text for sample</w:t>
      </w:r>
    </w:p>
    <w:p w:rsidR="00000000" w:rsidDel="00000000" w:rsidP="00000000" w:rsidRDefault="00000000" w:rsidRPr="00000000" w14:paraId="00000017">
      <w:pPr>
        <w:numPr>
          <w:ilvl w:val="2"/>
          <w:numId w:val="12"/>
        </w:numPr>
        <w:spacing w:line="240" w:lineRule="auto"/>
        <w:ind w:left="2160" w:hanging="360"/>
        <w:rPr/>
      </w:pPr>
      <w:r w:rsidDel="00000000" w:rsidR="00000000" w:rsidRPr="00000000">
        <w:rPr>
          <w:rtl w:val="0"/>
        </w:rPr>
        <w:t xml:space="preserve">See also the </w:t>
      </w:r>
      <w:hyperlink r:id="rId11">
        <w:r w:rsidDel="00000000" w:rsidR="00000000" w:rsidRPr="00000000">
          <w:rPr>
            <w:u w:val="single"/>
            <w:rtl w:val="0"/>
          </w:rPr>
          <w:t xml:space="preserve">project outline</w:t>
        </w:r>
      </w:hyperlink>
      <w:r w:rsidDel="00000000" w:rsidR="00000000" w:rsidRPr="00000000">
        <w:rPr>
          <w:rtl w:val="0"/>
        </w:rPr>
        <w:t xml:space="preserve"> which started in October 2019</w:t>
      </w:r>
      <w:r w:rsidDel="00000000" w:rsidR="00000000" w:rsidRPr="00000000">
        <w:rPr>
          <w:rtl w:val="0"/>
        </w:rPr>
      </w:r>
    </w:p>
    <w:p w:rsidR="00000000" w:rsidDel="00000000" w:rsidP="00000000" w:rsidRDefault="00000000" w:rsidRPr="00000000" w14:paraId="00000018">
      <w:pPr>
        <w:numPr>
          <w:ilvl w:val="1"/>
          <w:numId w:val="12"/>
        </w:numPr>
        <w:spacing w:line="240" w:lineRule="auto"/>
        <w:ind w:left="1440" w:hanging="360"/>
        <w:rPr>
          <w:rFonts w:ascii="Calibri" w:cs="Calibri" w:eastAsia="Calibri" w:hAnsi="Calibri"/>
          <w:sz w:val="24"/>
          <w:szCs w:val="24"/>
        </w:rPr>
      </w:pPr>
      <w:hyperlink r:id="rId12">
        <w:r w:rsidDel="00000000" w:rsidR="00000000" w:rsidRPr="00000000">
          <w:rPr>
            <w:color w:val="1155cc"/>
            <w:u w:val="single"/>
            <w:rtl w:val="0"/>
          </w:rPr>
          <w:t xml:space="preserve">Social Capital Toolkit 2020 Overview/Introduction</w:t>
        </w:r>
      </w:hyperlink>
      <w:r w:rsidDel="00000000" w:rsidR="00000000" w:rsidRPr="00000000">
        <w:rPr>
          <w:rtl w:val="0"/>
        </w:rPr>
      </w:r>
    </w:p>
    <w:p w:rsidR="00000000" w:rsidDel="00000000" w:rsidP="00000000" w:rsidRDefault="00000000" w:rsidRPr="00000000" w14:paraId="00000019">
      <w:pPr>
        <w:numPr>
          <w:ilvl w:val="1"/>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MegaModel definitions draft</w:t>
      </w:r>
    </w:p>
    <w:p w:rsidR="00000000" w:rsidDel="00000000" w:rsidP="00000000" w:rsidRDefault="00000000" w:rsidRPr="00000000" w14:paraId="0000001A">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reviewing these documents, consider:</w:t>
      </w:r>
    </w:p>
    <w:p w:rsidR="00000000" w:rsidDel="00000000" w:rsidP="00000000" w:rsidRDefault="00000000" w:rsidRPr="00000000" w14:paraId="0000001B">
      <w:pPr>
        <w:numPr>
          <w:ilvl w:val="1"/>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are the gaps in connecting our work to regional/national initiatives?</w:t>
      </w:r>
    </w:p>
    <w:p w:rsidR="00000000" w:rsidDel="00000000" w:rsidP="00000000" w:rsidRDefault="00000000" w:rsidRPr="00000000" w14:paraId="0000001C">
      <w:pPr>
        <w:numPr>
          <w:ilvl w:val="1"/>
          <w:numId w:val="1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opportunities exist that we have not yet leveraged?</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Style w:val="Heading2"/>
        <w:spacing w:line="240" w:lineRule="auto"/>
        <w:rPr/>
      </w:pPr>
      <w:bookmarkStart w:colFirst="0" w:colLast="0" w:name="_u30b3dw5s87v" w:id="2"/>
      <w:bookmarkEnd w:id="2"/>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spacing w:line="240" w:lineRule="auto"/>
        <w:rPr/>
      </w:pPr>
      <w:bookmarkStart w:colFirst="0" w:colLast="0" w:name="_r7ptmiama5po" w:id="3"/>
      <w:bookmarkEnd w:id="3"/>
      <w:r w:rsidDel="00000000" w:rsidR="00000000" w:rsidRPr="00000000">
        <w:rPr>
          <w:rtl w:val="0"/>
        </w:rPr>
        <w:t xml:space="preserve">Agenda - see notes on next page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All times listed are in the Central Time Zone</w:t>
      </w:r>
    </w:p>
    <w:p w:rsidR="00000000" w:rsidDel="00000000" w:rsidP="00000000" w:rsidRDefault="00000000" w:rsidRPr="00000000" w14:paraId="00000021">
      <w:pPr>
        <w:spacing w:line="240" w:lineRule="auto"/>
        <w:rPr/>
      </w:pPr>
      <w:r w:rsidDel="00000000" w:rsidR="00000000" w:rsidRPr="00000000">
        <w:rPr>
          <w:rtl w:val="0"/>
        </w:rPr>
      </w:r>
    </w:p>
    <w:tbl>
      <w:tblPr>
        <w:tblStyle w:val="Table1"/>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8520"/>
        <w:tblGridChange w:id="0">
          <w:tblGrid>
            <w:gridCol w:w="1560"/>
            <w:gridCol w:w="852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pStyle w:val="Heading3"/>
              <w:widowControl w:val="0"/>
              <w:ind w:left="0" w:firstLine="0"/>
              <w:rPr/>
            </w:pPr>
            <w:bookmarkStart w:colFirst="0" w:colLast="0" w:name="_u388gpz75mpq" w:id="4"/>
            <w:bookmarkEnd w:id="4"/>
            <w:r w:rsidDel="00000000" w:rsidR="00000000" w:rsidRPr="00000000">
              <w:rPr>
                <w:rtl w:val="0"/>
              </w:rPr>
              <w:t xml:space="preserve">Wednesday, June 3,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Arrival and chat time - Zoom link active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Welcome, introductions, and updates</w:t>
            </w:r>
          </w:p>
          <w:p w:rsidR="00000000" w:rsidDel="00000000" w:rsidP="00000000" w:rsidRDefault="00000000" w:rsidRPr="00000000" w14:paraId="0000002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Review goals for the day</w:t>
            </w:r>
          </w:p>
          <w:p w:rsidR="00000000" w:rsidDel="00000000" w:rsidP="00000000" w:rsidRDefault="00000000" w:rsidRPr="00000000" w14:paraId="00000029">
            <w:pPr>
              <w:numPr>
                <w:ilvl w:val="1"/>
                <w:numId w:val="9"/>
              </w:numPr>
              <w:ind w:left="1440" w:hanging="360"/>
            </w:pPr>
            <w:r w:rsidDel="00000000" w:rsidR="00000000" w:rsidRPr="00000000">
              <w:rPr>
                <w:rtl w:val="0"/>
              </w:rPr>
              <w:t xml:space="preserve">Discuss connections to national and regional work and develop connected plans</w:t>
            </w:r>
          </w:p>
          <w:p w:rsidR="00000000" w:rsidDel="00000000" w:rsidP="00000000" w:rsidRDefault="00000000" w:rsidRPr="00000000" w14:paraId="0000002A">
            <w:pPr>
              <w:numPr>
                <w:ilvl w:val="1"/>
                <w:numId w:val="9"/>
              </w:numPr>
              <w:ind w:left="1440" w:hanging="360"/>
            </w:pPr>
            <w:r w:rsidDel="00000000" w:rsidR="00000000" w:rsidRPr="00000000">
              <w:rPr>
                <w:rtl w:val="0"/>
              </w:rPr>
              <w:t xml:space="preserve">Thorough review of work group components - toolkit and mega-model research</w:t>
            </w:r>
          </w:p>
          <w:p w:rsidR="00000000" w:rsidDel="00000000" w:rsidP="00000000" w:rsidRDefault="00000000" w:rsidRPr="00000000" w14:paraId="0000002B">
            <w:pPr>
              <w:numPr>
                <w:ilvl w:val="1"/>
                <w:numId w:val="9"/>
              </w:numPr>
              <w:ind w:left="1440" w:hanging="360"/>
            </w:pPr>
            <w:r w:rsidDel="00000000" w:rsidR="00000000" w:rsidRPr="00000000">
              <w:rPr>
                <w:rtl w:val="0"/>
              </w:rPr>
              <w:t xml:space="preserve">Identify funding, presentation, writing, research opportunities</w:t>
            </w:r>
          </w:p>
          <w:p w:rsidR="00000000" w:rsidDel="00000000" w:rsidP="00000000" w:rsidRDefault="00000000" w:rsidRPr="00000000" w14:paraId="0000002C">
            <w:pPr>
              <w:numPr>
                <w:ilvl w:val="1"/>
                <w:numId w:val="9"/>
              </w:numPr>
              <w:ind w:left="1440" w:hanging="360"/>
            </w:pPr>
            <w:r w:rsidDel="00000000" w:rsidR="00000000" w:rsidRPr="00000000">
              <w:rPr>
                <w:rtl w:val="0"/>
              </w:rPr>
              <w:t xml:space="preserve">Learn from social capital work in action in Missouri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Conversations for thinking</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Bonita, Lupita, Kathleen, Matt, Nia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Discuss</w:t>
            </w:r>
          </w:p>
          <w:p w:rsidR="00000000" w:rsidDel="00000000" w:rsidP="00000000" w:rsidRDefault="00000000" w:rsidRPr="00000000" w14:paraId="00000032">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Connections from our opening conversation &amp;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ind w:left="0" w:firstLine="0"/>
              <w:rPr/>
            </w:pPr>
            <w:r w:rsidDel="00000000" w:rsidR="00000000" w:rsidRPr="00000000">
              <w:rPr>
                <w:rtl w:val="0"/>
              </w:rPr>
              <w:t xml:space="preserve">2:45pm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ind w:left="0" w:firstLine="0"/>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Missouri Highlights</w:t>
            </w:r>
            <w:r w:rsidDel="00000000" w:rsidR="00000000" w:rsidRPr="00000000">
              <w:rPr>
                <w:b w:val="1"/>
                <w:rtl w:val="0"/>
              </w:rPr>
              <w:t xml:space="preserve">:</w:t>
            </w:r>
            <w:r w:rsidDel="00000000" w:rsidR="00000000" w:rsidRPr="00000000">
              <w:rPr>
                <w:rtl w:val="0"/>
              </w:rPr>
              <w:t xml:space="preserve"> Youth &amp; Community Social Capital</w:t>
            </w:r>
          </w:p>
          <w:p w:rsidR="00000000" w:rsidDel="00000000" w:rsidP="00000000" w:rsidRDefault="00000000" w:rsidRPr="00000000" w14:paraId="0000003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Steven Henness, Associate Extension Professor/Campus Specialist, MU 4-H Center for Youth Development</w:t>
            </w:r>
          </w:p>
          <w:p w:rsidR="00000000" w:rsidDel="00000000" w:rsidP="00000000" w:rsidRDefault="00000000" w:rsidRPr="00000000" w14:paraId="0000003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Gerardo Martinez, Senior Research Assistant/Project Coordinator, Alianzas, MU Extension, UMKC Institute for Human Development</w:t>
            </w:r>
          </w:p>
          <w:p w:rsidR="00000000" w:rsidDel="00000000" w:rsidP="00000000" w:rsidRDefault="00000000" w:rsidRPr="00000000" w14:paraId="0000003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Melissa Hazley Patterson, Ph.D., Director of Community Research, Training &amp; Evaluation, UMKC Institute for Human Development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Links for reference: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Univ of MO 4-H Center - </w:t>
            </w:r>
            <w:hyperlink r:id="rId13">
              <w:r w:rsidDel="00000000" w:rsidR="00000000" w:rsidRPr="00000000">
                <w:rPr>
                  <w:color w:val="1155cc"/>
                  <w:u w:val="single"/>
                  <w:rtl w:val="0"/>
                </w:rPr>
                <w:t xml:space="preserve">http://4h.missouri.edu</w:t>
              </w:r>
            </w:hyperlink>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UMKC Institute for Human Dev - </w:t>
            </w:r>
            <w:hyperlink r:id="rId14">
              <w:r w:rsidDel="00000000" w:rsidR="00000000" w:rsidRPr="00000000">
                <w:rPr>
                  <w:color w:val="1155cc"/>
                  <w:u w:val="single"/>
                  <w:rtl w:val="0"/>
                </w:rPr>
                <w:t xml:space="preserve">https://ihd.umkc.edu/</w:t>
              </w:r>
            </w:hyperlink>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NCERA216 - </w:t>
            </w:r>
            <w:hyperlink r:id="rId15">
              <w:r w:rsidDel="00000000" w:rsidR="00000000" w:rsidRPr="00000000">
                <w:rPr>
                  <w:color w:val="1155cc"/>
                  <w:u w:val="single"/>
                  <w:rtl w:val="0"/>
                </w:rPr>
                <w:t xml:space="preserve">https://cambio.missouri.edu/ncera/index.html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 for the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haven’t already…</w:t>
            </w:r>
          </w:p>
          <w:p w:rsidR="00000000" w:rsidDel="00000000" w:rsidP="00000000" w:rsidRDefault="00000000" w:rsidRPr="00000000" w14:paraId="0000004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Review toolkit &amp; MegaModel work</w:t>
            </w:r>
          </w:p>
        </w:tc>
      </w:tr>
    </w:tbl>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tbl>
      <w:tblPr>
        <w:tblStyle w:val="Table2"/>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8505"/>
        <w:tblGridChange w:id="0">
          <w:tblGrid>
            <w:gridCol w:w="1575"/>
            <w:gridCol w:w="8505"/>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3"/>
              <w:widowControl w:val="0"/>
              <w:ind w:left="0" w:firstLine="0"/>
              <w:rPr/>
            </w:pPr>
            <w:bookmarkStart w:colFirst="0" w:colLast="0" w:name="_x38w91y2i2md" w:id="5"/>
            <w:bookmarkEnd w:id="5"/>
            <w:r w:rsidDel="00000000" w:rsidR="00000000" w:rsidRPr="00000000">
              <w:rPr>
                <w:rtl w:val="0"/>
              </w:rPr>
              <w:t xml:space="preserve">Thursday, June 4,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Arrival and  chat time - Zoom link active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Review goals for the day</w:t>
            </w:r>
          </w:p>
          <w:p w:rsidR="00000000" w:rsidDel="00000000" w:rsidP="00000000" w:rsidRDefault="00000000" w:rsidRPr="00000000" w14:paraId="0000004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Welcome new guests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Updates on 2019-20 work</w:t>
            </w:r>
          </w:p>
          <w:p w:rsidR="00000000" w:rsidDel="00000000" w:rsidP="00000000" w:rsidRDefault="00000000" w:rsidRPr="00000000" w14:paraId="0000004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MegaModel</w:t>
            </w:r>
          </w:p>
          <w:p w:rsidR="00000000" w:rsidDel="00000000" w:rsidP="00000000" w:rsidRDefault="00000000" w:rsidRPr="00000000" w14:paraId="0000005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Toolkit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Future action planning</w:t>
            </w:r>
          </w:p>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2020-21 leadership decisions</w:t>
            </w:r>
          </w:p>
          <w:p w:rsidR="00000000" w:rsidDel="00000000" w:rsidP="00000000" w:rsidRDefault="00000000" w:rsidRPr="00000000" w14:paraId="0000005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Presentation &amp; plans</w:t>
            </w:r>
          </w:p>
          <w:p w:rsidR="00000000" w:rsidDel="00000000" w:rsidP="00000000" w:rsidRDefault="00000000" w:rsidRPr="00000000" w14:paraId="0000005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Where/how to share with future audiences</w:t>
            </w:r>
          </w:p>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Set 2020-21 key work items</w:t>
            </w:r>
          </w:p>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Draft calendar</w:t>
            </w:r>
          </w:p>
          <w:p w:rsidR="00000000" w:rsidDel="00000000" w:rsidP="00000000" w:rsidRDefault="00000000" w:rsidRPr="00000000" w14:paraId="0000005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Identify future work dates on annual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 goals and adjourn</w:t>
            </w:r>
          </w:p>
        </w:tc>
      </w:tr>
    </w:tbl>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Annual report will be drafted by July 1 for review by the team to submit in August</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1"/>
        <w:rPr/>
      </w:pPr>
      <w:bookmarkStart w:colFirst="0" w:colLast="0" w:name="_ogyk1eei94tx" w:id="6"/>
      <w:bookmarkEnd w:id="6"/>
      <w:r w:rsidDel="00000000" w:rsidR="00000000" w:rsidRPr="00000000">
        <w:rPr>
          <w:rtl w:val="0"/>
        </w:rPr>
        <w:t xml:space="preserve">Annual Meeting Notes</w:t>
      </w:r>
    </w:p>
    <w:p w:rsidR="00000000" w:rsidDel="00000000" w:rsidP="00000000" w:rsidRDefault="00000000" w:rsidRPr="00000000" w14:paraId="00000062">
      <w:pPr>
        <w:spacing w:line="240" w:lineRule="auto"/>
        <w:rPr>
          <w:b w:val="1"/>
        </w:rPr>
      </w:pPr>
      <w:r w:rsidDel="00000000" w:rsidR="00000000" w:rsidRPr="00000000">
        <w:rPr>
          <w:b w:val="1"/>
          <w:rtl w:val="0"/>
        </w:rPr>
        <w:t xml:space="preserve">2020.06.03</w:t>
      </w:r>
    </w:p>
    <w:p w:rsidR="00000000" w:rsidDel="00000000" w:rsidP="00000000" w:rsidRDefault="00000000" w:rsidRPr="00000000" w14:paraId="00000063">
      <w:pPr>
        <w:numPr>
          <w:ilvl w:val="0"/>
          <w:numId w:val="7"/>
        </w:numPr>
      </w:pPr>
      <w:r w:rsidDel="00000000" w:rsidR="00000000" w:rsidRPr="00000000">
        <w:rPr>
          <w:rtl w:val="0"/>
        </w:rPr>
        <w:t xml:space="preserve">George Floyd and related issues conversations</w:t>
      </w:r>
    </w:p>
    <w:p w:rsidR="00000000" w:rsidDel="00000000" w:rsidP="00000000" w:rsidRDefault="00000000" w:rsidRPr="00000000" w14:paraId="00000064">
      <w:pPr>
        <w:numPr>
          <w:ilvl w:val="1"/>
          <w:numId w:val="7"/>
        </w:numPr>
        <w:ind w:left="1440" w:hanging="360"/>
      </w:pPr>
      <w:r w:rsidDel="00000000" w:rsidR="00000000" w:rsidRPr="00000000">
        <w:rPr>
          <w:rtl w:val="0"/>
        </w:rPr>
        <w:t xml:space="preserve">What is our role here as educators, practitioners</w:t>
      </w:r>
    </w:p>
    <w:p w:rsidR="00000000" w:rsidDel="00000000" w:rsidP="00000000" w:rsidRDefault="00000000" w:rsidRPr="00000000" w14:paraId="00000065">
      <w:pPr>
        <w:numPr>
          <w:ilvl w:val="1"/>
          <w:numId w:val="7"/>
        </w:numPr>
        <w:ind w:left="1440" w:hanging="360"/>
      </w:pPr>
      <w:r w:rsidDel="00000000" w:rsidR="00000000" w:rsidRPr="00000000">
        <w:rPr>
          <w:rtl w:val="0"/>
        </w:rPr>
        <w:t xml:space="preserve">How is the dark side of social capital a player in inequities</w:t>
      </w:r>
    </w:p>
    <w:p w:rsidR="00000000" w:rsidDel="00000000" w:rsidP="00000000" w:rsidRDefault="00000000" w:rsidRPr="00000000" w14:paraId="00000066">
      <w:pPr>
        <w:numPr>
          <w:ilvl w:val="1"/>
          <w:numId w:val="7"/>
        </w:numPr>
        <w:ind w:left="1440" w:hanging="360"/>
      </w:pPr>
      <w:r w:rsidDel="00000000" w:rsidR="00000000" w:rsidRPr="00000000">
        <w:rPr>
          <w:rtl w:val="0"/>
        </w:rPr>
        <w:t xml:space="preserve">What are the opportunities in social capital and equity that we can incorporate</w:t>
      </w:r>
    </w:p>
    <w:p w:rsidR="00000000" w:rsidDel="00000000" w:rsidP="00000000" w:rsidRDefault="00000000" w:rsidRPr="00000000" w14:paraId="00000067">
      <w:pPr>
        <w:numPr>
          <w:ilvl w:val="1"/>
          <w:numId w:val="7"/>
        </w:numPr>
        <w:ind w:left="1440" w:hanging="360"/>
      </w:pPr>
      <w:r w:rsidDel="00000000" w:rsidR="00000000" w:rsidRPr="00000000">
        <w:rPr>
          <w:rtl w:val="0"/>
        </w:rPr>
        <w:t xml:space="preserve">How can we center and focus on the systems and structures and how they enforce some of our practice -- adjusting our budgets, impacts, etc. </w:t>
      </w:r>
    </w:p>
    <w:p w:rsidR="00000000" w:rsidDel="00000000" w:rsidP="00000000" w:rsidRDefault="00000000" w:rsidRPr="00000000" w14:paraId="00000068">
      <w:pPr>
        <w:numPr>
          <w:ilvl w:val="0"/>
          <w:numId w:val="7"/>
        </w:numPr>
        <w:spacing w:line="240" w:lineRule="auto"/>
        <w:rPr>
          <w:u w:val="none"/>
        </w:rPr>
      </w:pPr>
      <w:r w:rsidDel="00000000" w:rsidR="00000000" w:rsidRPr="00000000">
        <w:rPr>
          <w:rtl w:val="0"/>
        </w:rPr>
        <w:t xml:space="preserve">Welcome and introductions</w:t>
      </w:r>
    </w:p>
    <w:p w:rsidR="00000000" w:rsidDel="00000000" w:rsidP="00000000" w:rsidRDefault="00000000" w:rsidRPr="00000000" w14:paraId="00000069">
      <w:pPr>
        <w:spacing w:line="240" w:lineRule="auto"/>
        <w:ind w:firstLine="720"/>
        <w:rPr>
          <w:i w:val="1"/>
        </w:rPr>
        <w:sectPr>
          <w:pgSz w:h="15840" w:w="12240"/>
          <w:pgMar w:bottom="720" w:top="720" w:left="720" w:right="720" w:header="720" w:footer="720"/>
          <w:pgNumType w:start="1"/>
        </w:sectPr>
      </w:pPr>
      <w:r w:rsidDel="00000000" w:rsidR="00000000" w:rsidRPr="00000000">
        <w:rPr>
          <w:i w:val="1"/>
          <w:rtl w:val="0"/>
        </w:rPr>
        <w:t xml:space="preserve">Group members</w:t>
      </w:r>
    </w:p>
    <w:p w:rsidR="00000000" w:rsidDel="00000000" w:rsidP="00000000" w:rsidRDefault="00000000" w:rsidRPr="00000000" w14:paraId="0000006A">
      <w:pPr>
        <w:numPr>
          <w:ilvl w:val="1"/>
          <w:numId w:val="7"/>
        </w:numPr>
        <w:spacing w:line="240" w:lineRule="auto"/>
        <w:ind w:left="1440" w:hanging="360"/>
        <w:rPr>
          <w:u w:val="none"/>
        </w:rPr>
      </w:pPr>
      <w:r w:rsidDel="00000000" w:rsidR="00000000" w:rsidRPr="00000000">
        <w:rPr>
          <w:rtl w:val="0"/>
        </w:rPr>
        <w:t xml:space="preserve">Neil Klemme - Wisconsin</w:t>
      </w:r>
    </w:p>
    <w:p w:rsidR="00000000" w:rsidDel="00000000" w:rsidP="00000000" w:rsidRDefault="00000000" w:rsidRPr="00000000" w14:paraId="0000006B">
      <w:pPr>
        <w:numPr>
          <w:ilvl w:val="1"/>
          <w:numId w:val="7"/>
        </w:numPr>
        <w:spacing w:line="240" w:lineRule="auto"/>
        <w:ind w:left="1440" w:hanging="360"/>
        <w:rPr>
          <w:u w:val="none"/>
        </w:rPr>
      </w:pPr>
      <w:r w:rsidDel="00000000" w:rsidR="00000000" w:rsidRPr="00000000">
        <w:rPr>
          <w:rtl w:val="0"/>
        </w:rPr>
        <w:t xml:space="preserve">Matt Calvert - Wisconsin</w:t>
      </w:r>
    </w:p>
    <w:p w:rsidR="00000000" w:rsidDel="00000000" w:rsidP="00000000" w:rsidRDefault="00000000" w:rsidRPr="00000000" w14:paraId="0000006C">
      <w:pPr>
        <w:numPr>
          <w:ilvl w:val="1"/>
          <w:numId w:val="7"/>
        </w:numPr>
        <w:spacing w:line="240" w:lineRule="auto"/>
        <w:ind w:left="1440" w:hanging="360"/>
        <w:rPr>
          <w:u w:val="none"/>
        </w:rPr>
      </w:pPr>
      <w:r w:rsidDel="00000000" w:rsidR="00000000" w:rsidRPr="00000000">
        <w:rPr>
          <w:rtl w:val="0"/>
        </w:rPr>
        <w:t xml:space="preserve">Steve Henness - Missouri</w:t>
      </w:r>
    </w:p>
    <w:p w:rsidR="00000000" w:rsidDel="00000000" w:rsidP="00000000" w:rsidRDefault="00000000" w:rsidRPr="00000000" w14:paraId="0000006D">
      <w:pPr>
        <w:numPr>
          <w:ilvl w:val="1"/>
          <w:numId w:val="7"/>
        </w:numPr>
        <w:spacing w:line="240" w:lineRule="auto"/>
        <w:ind w:left="1440" w:hanging="360"/>
        <w:rPr>
          <w:u w:val="none"/>
        </w:rPr>
      </w:pPr>
      <w:r w:rsidDel="00000000" w:rsidR="00000000" w:rsidRPr="00000000">
        <w:rPr>
          <w:rtl w:val="0"/>
        </w:rPr>
        <w:t xml:space="preserve">Barb Baker - Maine (retired!)</w:t>
      </w:r>
    </w:p>
    <w:p w:rsidR="00000000" w:rsidDel="00000000" w:rsidP="00000000" w:rsidRDefault="00000000" w:rsidRPr="00000000" w14:paraId="0000006E">
      <w:pPr>
        <w:numPr>
          <w:ilvl w:val="1"/>
          <w:numId w:val="7"/>
        </w:numPr>
        <w:spacing w:line="240" w:lineRule="auto"/>
        <w:ind w:left="1440" w:hanging="360"/>
        <w:rPr>
          <w:u w:val="none"/>
        </w:rPr>
      </w:pPr>
      <w:r w:rsidDel="00000000" w:rsidR="00000000" w:rsidRPr="00000000">
        <w:rPr>
          <w:rtl w:val="0"/>
        </w:rPr>
        <w:t xml:space="preserve">Nia Imani Fields - Maryland</w:t>
      </w:r>
    </w:p>
    <w:p w:rsidR="00000000" w:rsidDel="00000000" w:rsidP="00000000" w:rsidRDefault="00000000" w:rsidRPr="00000000" w14:paraId="0000006F">
      <w:pPr>
        <w:numPr>
          <w:ilvl w:val="1"/>
          <w:numId w:val="7"/>
        </w:numPr>
        <w:spacing w:line="240" w:lineRule="auto"/>
        <w:ind w:left="1440" w:hanging="360"/>
        <w:rPr>
          <w:u w:val="none"/>
        </w:rPr>
      </w:pPr>
      <w:r w:rsidDel="00000000" w:rsidR="00000000" w:rsidRPr="00000000">
        <w:rPr>
          <w:rtl w:val="0"/>
        </w:rPr>
        <w:t xml:space="preserve">Keith Nathaniel - California</w:t>
      </w:r>
    </w:p>
    <w:p w:rsidR="00000000" w:rsidDel="00000000" w:rsidP="00000000" w:rsidRDefault="00000000" w:rsidRPr="00000000" w14:paraId="00000070">
      <w:pPr>
        <w:numPr>
          <w:ilvl w:val="1"/>
          <w:numId w:val="7"/>
        </w:numPr>
        <w:spacing w:line="240" w:lineRule="auto"/>
        <w:ind w:left="1440" w:hanging="360"/>
        <w:rPr>
          <w:u w:val="none"/>
        </w:rPr>
      </w:pPr>
      <w:r w:rsidDel="00000000" w:rsidR="00000000" w:rsidRPr="00000000">
        <w:rPr>
          <w:rtl w:val="0"/>
        </w:rPr>
        <w:t xml:space="preserve">Denis Scott - West Virginia </w:t>
      </w:r>
    </w:p>
    <w:p w:rsidR="00000000" w:rsidDel="00000000" w:rsidP="00000000" w:rsidRDefault="00000000" w:rsidRPr="00000000" w14:paraId="00000071">
      <w:pPr>
        <w:numPr>
          <w:ilvl w:val="1"/>
          <w:numId w:val="7"/>
        </w:numPr>
        <w:spacing w:line="240" w:lineRule="auto"/>
        <w:ind w:left="1440" w:hanging="360"/>
        <w:rPr>
          <w:u w:val="none"/>
        </w:rPr>
      </w:pPr>
      <w:r w:rsidDel="00000000" w:rsidR="00000000" w:rsidRPr="00000000">
        <w:rPr>
          <w:rtl w:val="0"/>
        </w:rPr>
        <w:t xml:space="preserve">Debra Kantor - Maine</w:t>
      </w:r>
    </w:p>
    <w:p w:rsidR="00000000" w:rsidDel="00000000" w:rsidP="00000000" w:rsidRDefault="00000000" w:rsidRPr="00000000" w14:paraId="00000072">
      <w:pPr>
        <w:numPr>
          <w:ilvl w:val="1"/>
          <w:numId w:val="7"/>
        </w:numPr>
        <w:spacing w:line="240" w:lineRule="auto"/>
        <w:ind w:left="1440" w:hanging="360"/>
        <w:rPr>
          <w:u w:val="none"/>
        </w:rPr>
      </w:pPr>
      <w:r w:rsidDel="00000000" w:rsidR="00000000" w:rsidRPr="00000000">
        <w:rPr>
          <w:rtl w:val="0"/>
        </w:rPr>
        <w:t xml:space="preserve">Chris Anderson - Maryland</w:t>
      </w:r>
    </w:p>
    <w:p w:rsidR="00000000" w:rsidDel="00000000" w:rsidP="00000000" w:rsidRDefault="00000000" w:rsidRPr="00000000" w14:paraId="00000073">
      <w:pPr>
        <w:numPr>
          <w:ilvl w:val="1"/>
          <w:numId w:val="7"/>
        </w:numPr>
        <w:spacing w:line="240" w:lineRule="auto"/>
        <w:ind w:left="1440" w:hanging="360"/>
        <w:rPr>
          <w:u w:val="none"/>
        </w:r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t xml:space="preserve">Mary Emery - South Dakota</w:t>
      </w:r>
    </w:p>
    <w:p w:rsidR="00000000" w:rsidDel="00000000" w:rsidP="00000000" w:rsidRDefault="00000000" w:rsidRPr="00000000" w14:paraId="00000074">
      <w:pPr>
        <w:spacing w:line="240" w:lineRule="auto"/>
        <w:ind w:firstLine="720"/>
        <w:rPr>
          <w:i w:val="1"/>
        </w:rPr>
      </w:pPr>
      <w:r w:rsidDel="00000000" w:rsidR="00000000" w:rsidRPr="00000000">
        <w:rPr>
          <w:i w:val="1"/>
          <w:rtl w:val="0"/>
        </w:rPr>
        <w:t xml:space="preserve">Guests &amp; key supporters</w:t>
      </w:r>
    </w:p>
    <w:p w:rsidR="00000000" w:rsidDel="00000000" w:rsidP="00000000" w:rsidRDefault="00000000" w:rsidRPr="00000000" w14:paraId="00000075">
      <w:pPr>
        <w:numPr>
          <w:ilvl w:val="1"/>
          <w:numId w:val="7"/>
        </w:numPr>
        <w:ind w:left="1440" w:hanging="360"/>
      </w:pPr>
      <w:r w:rsidDel="00000000" w:rsidR="00000000" w:rsidRPr="00000000">
        <w:rPr>
          <w:rtl w:val="0"/>
        </w:rPr>
        <w:t xml:space="preserve">Gerardo Martinez - Missouri - Institute for Human Development</w:t>
      </w:r>
    </w:p>
    <w:p w:rsidR="00000000" w:rsidDel="00000000" w:rsidP="00000000" w:rsidRDefault="00000000" w:rsidRPr="00000000" w14:paraId="00000076">
      <w:pPr>
        <w:numPr>
          <w:ilvl w:val="1"/>
          <w:numId w:val="7"/>
        </w:numPr>
        <w:ind w:left="1440" w:hanging="360"/>
      </w:pPr>
      <w:r w:rsidDel="00000000" w:rsidR="00000000" w:rsidRPr="00000000">
        <w:rPr>
          <w:rtl w:val="0"/>
        </w:rPr>
        <w:t xml:space="preserve">Kathleen Lodl - Nebraska/Liaison</w:t>
      </w:r>
    </w:p>
    <w:p w:rsidR="00000000" w:rsidDel="00000000" w:rsidP="00000000" w:rsidRDefault="00000000" w:rsidRPr="00000000" w14:paraId="00000077">
      <w:pPr>
        <w:numPr>
          <w:ilvl w:val="1"/>
          <w:numId w:val="7"/>
        </w:numPr>
        <w:ind w:left="1440" w:hanging="360"/>
        <w:rPr>
          <w:u w:val="none"/>
        </w:rPr>
      </w:pPr>
      <w:r w:rsidDel="00000000" w:rsidR="00000000" w:rsidRPr="00000000">
        <w:rPr>
          <w:rtl w:val="0"/>
        </w:rPr>
        <w:t xml:space="preserve">Lupita Fabregas - Missouri - State 4-H Leader</w:t>
      </w:r>
    </w:p>
    <w:p w:rsidR="00000000" w:rsidDel="00000000" w:rsidP="00000000" w:rsidRDefault="00000000" w:rsidRPr="00000000" w14:paraId="00000078">
      <w:pPr>
        <w:numPr>
          <w:ilvl w:val="1"/>
          <w:numId w:val="7"/>
        </w:numPr>
        <w:ind w:left="1440" w:hanging="360"/>
        <w:rPr>
          <w:u w:val="none"/>
        </w:rPr>
      </w:pPr>
      <w:r w:rsidDel="00000000" w:rsidR="00000000" w:rsidRPr="00000000">
        <w:rPr>
          <w:rtl w:val="0"/>
        </w:rPr>
        <w:t xml:space="preserve">Bonita Williams - NIFA</w:t>
      </w:r>
    </w:p>
    <w:p w:rsidR="00000000" w:rsidDel="00000000" w:rsidP="00000000" w:rsidRDefault="00000000" w:rsidRPr="00000000" w14:paraId="00000079">
      <w:pPr>
        <w:numPr>
          <w:ilvl w:val="0"/>
          <w:numId w:val="7"/>
        </w:numPr>
        <w:spacing w:line="240" w:lineRule="auto"/>
        <w:rPr>
          <w:u w:val="none"/>
        </w:rPr>
      </w:pPr>
      <w:r w:rsidDel="00000000" w:rsidR="00000000" w:rsidRPr="00000000">
        <w:rPr>
          <w:rtl w:val="0"/>
        </w:rPr>
        <w:t xml:space="preserve">Goals for the day</w:t>
      </w:r>
    </w:p>
    <w:p w:rsidR="00000000" w:rsidDel="00000000" w:rsidP="00000000" w:rsidRDefault="00000000" w:rsidRPr="00000000" w14:paraId="0000007A">
      <w:pPr>
        <w:numPr>
          <w:ilvl w:val="1"/>
          <w:numId w:val="7"/>
        </w:numPr>
        <w:spacing w:line="240" w:lineRule="auto"/>
        <w:ind w:left="1440" w:hanging="360"/>
        <w:rPr>
          <w:u w:val="none"/>
        </w:rPr>
      </w:pPr>
      <w:r w:rsidDel="00000000" w:rsidR="00000000" w:rsidRPr="00000000">
        <w:rPr>
          <w:rtl w:val="0"/>
        </w:rPr>
        <w:t xml:space="preserve">Discuss connections to national and regional work and develop connected plans</w:t>
      </w:r>
    </w:p>
    <w:p w:rsidR="00000000" w:rsidDel="00000000" w:rsidP="00000000" w:rsidRDefault="00000000" w:rsidRPr="00000000" w14:paraId="0000007B">
      <w:pPr>
        <w:numPr>
          <w:ilvl w:val="1"/>
          <w:numId w:val="7"/>
        </w:numPr>
        <w:spacing w:line="240" w:lineRule="auto"/>
        <w:ind w:left="1440" w:hanging="360"/>
        <w:rPr>
          <w:u w:val="none"/>
        </w:rPr>
      </w:pPr>
      <w:r w:rsidDel="00000000" w:rsidR="00000000" w:rsidRPr="00000000">
        <w:rPr>
          <w:rtl w:val="0"/>
        </w:rPr>
        <w:t xml:space="preserve">Thorough review of work group components - toolkit and mega-model research</w:t>
      </w:r>
    </w:p>
    <w:p w:rsidR="00000000" w:rsidDel="00000000" w:rsidP="00000000" w:rsidRDefault="00000000" w:rsidRPr="00000000" w14:paraId="0000007C">
      <w:pPr>
        <w:numPr>
          <w:ilvl w:val="1"/>
          <w:numId w:val="7"/>
        </w:numPr>
        <w:spacing w:line="240" w:lineRule="auto"/>
        <w:ind w:left="1440" w:hanging="360"/>
        <w:rPr>
          <w:u w:val="none"/>
        </w:rPr>
      </w:pPr>
      <w:r w:rsidDel="00000000" w:rsidR="00000000" w:rsidRPr="00000000">
        <w:rPr>
          <w:rtl w:val="0"/>
        </w:rPr>
        <w:t xml:space="preserve">Identify funding, presentation, writing, research opportunities</w:t>
      </w:r>
    </w:p>
    <w:p w:rsidR="00000000" w:rsidDel="00000000" w:rsidP="00000000" w:rsidRDefault="00000000" w:rsidRPr="00000000" w14:paraId="0000007D">
      <w:pPr>
        <w:numPr>
          <w:ilvl w:val="1"/>
          <w:numId w:val="7"/>
        </w:numPr>
        <w:spacing w:line="240" w:lineRule="auto"/>
        <w:ind w:left="1440" w:hanging="360"/>
        <w:rPr>
          <w:u w:val="none"/>
        </w:rPr>
      </w:pPr>
      <w:r w:rsidDel="00000000" w:rsidR="00000000" w:rsidRPr="00000000">
        <w:rPr>
          <w:rtl w:val="0"/>
        </w:rPr>
        <w:t xml:space="preserve">Learn from social capital work in action in Missouri</w:t>
      </w:r>
    </w:p>
    <w:p w:rsidR="00000000" w:rsidDel="00000000" w:rsidP="00000000" w:rsidRDefault="00000000" w:rsidRPr="00000000" w14:paraId="0000007E">
      <w:pPr>
        <w:numPr>
          <w:ilvl w:val="0"/>
          <w:numId w:val="7"/>
        </w:numPr>
        <w:spacing w:line="240" w:lineRule="auto"/>
        <w:rPr>
          <w:u w:val="none"/>
        </w:rPr>
      </w:pPr>
      <w:r w:rsidDel="00000000" w:rsidR="00000000" w:rsidRPr="00000000">
        <w:rPr>
          <w:rtl w:val="0"/>
        </w:rPr>
        <w:t xml:space="preserve">Conversation for thinking about what we can do...conversation with state/national leaders who are able to join us on what our opportunities are</w:t>
      </w:r>
    </w:p>
    <w:p w:rsidR="00000000" w:rsidDel="00000000" w:rsidP="00000000" w:rsidRDefault="00000000" w:rsidRPr="00000000" w14:paraId="0000007F">
      <w:pPr>
        <w:numPr>
          <w:ilvl w:val="1"/>
          <w:numId w:val="7"/>
        </w:numPr>
        <w:spacing w:line="240" w:lineRule="auto"/>
        <w:ind w:left="1440" w:hanging="360"/>
        <w:rPr>
          <w:u w:val="none"/>
        </w:rPr>
      </w:pPr>
      <w:r w:rsidDel="00000000" w:rsidR="00000000" w:rsidRPr="00000000">
        <w:rPr>
          <w:rtl w:val="0"/>
        </w:rPr>
        <w:t xml:space="preserve">Highlights of things we are doing well and should continue</w:t>
      </w:r>
    </w:p>
    <w:p w:rsidR="00000000" w:rsidDel="00000000" w:rsidP="00000000" w:rsidRDefault="00000000" w:rsidRPr="00000000" w14:paraId="00000080">
      <w:pPr>
        <w:numPr>
          <w:ilvl w:val="2"/>
          <w:numId w:val="7"/>
        </w:numPr>
        <w:spacing w:line="240" w:lineRule="auto"/>
        <w:ind w:left="2160" w:hanging="360"/>
        <w:rPr>
          <w:u w:val="none"/>
        </w:rPr>
      </w:pPr>
      <w:r w:rsidDel="00000000" w:rsidR="00000000" w:rsidRPr="00000000">
        <w:rPr>
          <w:rtl w:val="0"/>
        </w:rPr>
        <w:t xml:space="preserve">Research team around/with youth development - keeps/enforces focus on research in YD, and adds it with the programming we do. This keeps us relevant with colleagues, connected to the land grant, etc. </w:t>
      </w:r>
    </w:p>
    <w:p w:rsidR="00000000" w:rsidDel="00000000" w:rsidP="00000000" w:rsidRDefault="00000000" w:rsidRPr="00000000" w14:paraId="00000081">
      <w:pPr>
        <w:numPr>
          <w:ilvl w:val="2"/>
          <w:numId w:val="7"/>
        </w:numPr>
        <w:spacing w:line="240" w:lineRule="auto"/>
        <w:ind w:left="2160" w:hanging="360"/>
        <w:rPr>
          <w:u w:val="none"/>
        </w:rPr>
      </w:pPr>
      <w:r w:rsidDel="00000000" w:rsidR="00000000" w:rsidRPr="00000000">
        <w:rPr>
          <w:rtl w:val="0"/>
        </w:rPr>
        <w:t xml:space="preserve">Focusing on social capital - how can we incorporate Thrive Model and partnerships around other disciplines -- what does YD look like in context of CD -- framing around collaboration</w:t>
      </w:r>
    </w:p>
    <w:p w:rsidR="00000000" w:rsidDel="00000000" w:rsidP="00000000" w:rsidRDefault="00000000" w:rsidRPr="00000000" w14:paraId="00000082">
      <w:pPr>
        <w:numPr>
          <w:ilvl w:val="2"/>
          <w:numId w:val="7"/>
        </w:numPr>
        <w:spacing w:line="240" w:lineRule="auto"/>
        <w:ind w:left="2160" w:hanging="360"/>
        <w:rPr>
          <w:u w:val="none"/>
        </w:rPr>
      </w:pPr>
      <w:r w:rsidDel="00000000" w:rsidR="00000000" w:rsidRPr="00000000">
        <w:rPr>
          <w:rtl w:val="0"/>
        </w:rPr>
        <w:t xml:space="preserve">Development of the toolkit - products and programming that we can get to others</w:t>
      </w:r>
    </w:p>
    <w:p w:rsidR="00000000" w:rsidDel="00000000" w:rsidP="00000000" w:rsidRDefault="00000000" w:rsidRPr="00000000" w14:paraId="00000083">
      <w:pPr>
        <w:numPr>
          <w:ilvl w:val="2"/>
          <w:numId w:val="7"/>
        </w:numPr>
        <w:spacing w:line="240" w:lineRule="auto"/>
        <w:ind w:left="2160" w:hanging="360"/>
        <w:rPr>
          <w:u w:val="none"/>
        </w:rPr>
      </w:pPr>
      <w:r w:rsidDel="00000000" w:rsidR="00000000" w:rsidRPr="00000000">
        <w:rPr>
          <w:rtl w:val="0"/>
        </w:rPr>
        <w:t xml:space="preserve">This work is emphasizing “together we are more, together we can do more”... - need to emphasize the work we are doing on bringing ALL the youth together - serving ALL youth in our communities</w:t>
      </w:r>
    </w:p>
    <w:p w:rsidR="00000000" w:rsidDel="00000000" w:rsidP="00000000" w:rsidRDefault="00000000" w:rsidRPr="00000000" w14:paraId="00000084">
      <w:pPr>
        <w:numPr>
          <w:ilvl w:val="2"/>
          <w:numId w:val="7"/>
        </w:numPr>
        <w:spacing w:line="240" w:lineRule="auto"/>
        <w:ind w:left="2160" w:hanging="360"/>
        <w:rPr>
          <w:u w:val="none"/>
        </w:rPr>
      </w:pPr>
      <w:r w:rsidDel="00000000" w:rsidR="00000000" w:rsidRPr="00000000">
        <w:rPr>
          <w:rtl w:val="0"/>
        </w:rPr>
        <w:t xml:space="preserve">Toolkit 1.0 -- had some great reviews at past NAE4HA pre-conference - this has gone through the national peer review - this prompted the 2.0 work</w:t>
      </w:r>
    </w:p>
    <w:p w:rsidR="00000000" w:rsidDel="00000000" w:rsidP="00000000" w:rsidRDefault="00000000" w:rsidRPr="00000000" w14:paraId="00000085">
      <w:pPr>
        <w:numPr>
          <w:ilvl w:val="1"/>
          <w:numId w:val="7"/>
        </w:numPr>
        <w:spacing w:line="240" w:lineRule="auto"/>
        <w:ind w:left="1440" w:hanging="360"/>
        <w:rPr>
          <w:u w:val="none"/>
        </w:rPr>
      </w:pPr>
      <w:r w:rsidDel="00000000" w:rsidR="00000000" w:rsidRPr="00000000">
        <w:rPr>
          <w:rtl w:val="0"/>
        </w:rPr>
        <w:t xml:space="preserve">Think about/work on/opportunities</w:t>
      </w:r>
    </w:p>
    <w:p w:rsidR="00000000" w:rsidDel="00000000" w:rsidP="00000000" w:rsidRDefault="00000000" w:rsidRPr="00000000" w14:paraId="00000086">
      <w:pPr>
        <w:numPr>
          <w:ilvl w:val="2"/>
          <w:numId w:val="7"/>
        </w:numPr>
        <w:spacing w:line="240" w:lineRule="auto"/>
        <w:ind w:left="2160" w:hanging="360"/>
        <w:rPr>
          <w:u w:val="none"/>
        </w:rPr>
      </w:pPr>
      <w:r w:rsidDel="00000000" w:rsidR="00000000" w:rsidRPr="00000000">
        <w:rPr>
          <w:rtl w:val="0"/>
        </w:rPr>
        <w:t xml:space="preserve">How to more effectively disseminate the toolkit and similar resources / strengthen visibility around the system</w:t>
      </w:r>
    </w:p>
    <w:p w:rsidR="00000000" w:rsidDel="00000000" w:rsidP="00000000" w:rsidRDefault="00000000" w:rsidRPr="00000000" w14:paraId="00000087">
      <w:pPr>
        <w:numPr>
          <w:ilvl w:val="2"/>
          <w:numId w:val="7"/>
        </w:numPr>
        <w:spacing w:line="240" w:lineRule="auto"/>
        <w:ind w:left="2160" w:hanging="360"/>
        <w:rPr>
          <w:u w:val="none"/>
        </w:rPr>
      </w:pPr>
      <w:r w:rsidDel="00000000" w:rsidR="00000000" w:rsidRPr="00000000">
        <w:rPr>
          <w:rtl w:val="0"/>
        </w:rPr>
        <w:t xml:space="preserve">Toolkit 2.0 -- from discussions with National Council -- intentional networking connects to funders and some work of Council (connect to upward mobility report)</w:t>
      </w:r>
    </w:p>
    <w:p w:rsidR="00000000" w:rsidDel="00000000" w:rsidP="00000000" w:rsidRDefault="00000000" w:rsidRPr="00000000" w14:paraId="00000088">
      <w:pPr>
        <w:numPr>
          <w:ilvl w:val="3"/>
          <w:numId w:val="7"/>
        </w:numPr>
        <w:spacing w:line="240" w:lineRule="auto"/>
        <w:ind w:left="2880" w:hanging="360"/>
        <w:rPr>
          <w:u w:val="none"/>
        </w:rPr>
      </w:pPr>
      <w:r w:rsidDel="00000000" w:rsidR="00000000" w:rsidRPr="00000000">
        <w:rPr>
          <w:rtl w:val="0"/>
        </w:rPr>
        <w:t xml:space="preserve">See Keith’s lesson on intentional networking in a new curriculum</w:t>
      </w:r>
    </w:p>
    <w:p w:rsidR="00000000" w:rsidDel="00000000" w:rsidP="00000000" w:rsidRDefault="00000000" w:rsidRPr="00000000" w14:paraId="00000089">
      <w:pPr>
        <w:numPr>
          <w:ilvl w:val="3"/>
          <w:numId w:val="7"/>
        </w:numPr>
        <w:spacing w:line="240" w:lineRule="auto"/>
        <w:ind w:left="2880" w:hanging="360"/>
        <w:rPr>
          <w:u w:val="none"/>
        </w:rPr>
      </w:pPr>
      <w:r w:rsidDel="00000000" w:rsidR="00000000" w:rsidRPr="00000000">
        <w:rPr>
          <w:rtl w:val="0"/>
        </w:rPr>
        <w:t xml:space="preserve">Connecting to the Thriving Model</w:t>
      </w:r>
    </w:p>
    <w:p w:rsidR="00000000" w:rsidDel="00000000" w:rsidP="00000000" w:rsidRDefault="00000000" w:rsidRPr="00000000" w14:paraId="0000008A">
      <w:pPr>
        <w:numPr>
          <w:ilvl w:val="2"/>
          <w:numId w:val="7"/>
        </w:numPr>
        <w:spacing w:line="240" w:lineRule="auto"/>
        <w:ind w:left="2160" w:hanging="360"/>
        <w:rPr>
          <w:u w:val="none"/>
        </w:rPr>
      </w:pPr>
      <w:r w:rsidDel="00000000" w:rsidR="00000000" w:rsidRPr="00000000">
        <w:rPr>
          <w:rtl w:val="0"/>
        </w:rPr>
        <w:t xml:space="preserve">CARES funding - connecting with school districts - belonging, connections, friendships, etc are potentially suffering through COVID, but the refocus will be on academics for them...can we bring the connection</w:t>
      </w:r>
    </w:p>
    <w:p w:rsidR="00000000" w:rsidDel="00000000" w:rsidP="00000000" w:rsidRDefault="00000000" w:rsidRPr="00000000" w14:paraId="0000008B">
      <w:pPr>
        <w:numPr>
          <w:ilvl w:val="2"/>
          <w:numId w:val="7"/>
        </w:numPr>
        <w:spacing w:line="240" w:lineRule="auto"/>
        <w:ind w:left="2160" w:hanging="360"/>
        <w:rPr>
          <w:u w:val="none"/>
        </w:rPr>
      </w:pPr>
      <w:r w:rsidDel="00000000" w:rsidR="00000000" w:rsidRPr="00000000">
        <w:rPr>
          <w:rtl w:val="0"/>
        </w:rPr>
        <w:t xml:space="preserve">Behavioral study - looking at systems level changes through behaviors - research study that can be potentially put to practice - Behavioral insight: National 4-H Volunteer Study</w:t>
      </w:r>
    </w:p>
    <w:p w:rsidR="00000000" w:rsidDel="00000000" w:rsidP="00000000" w:rsidRDefault="00000000" w:rsidRPr="00000000" w14:paraId="0000008C">
      <w:pPr>
        <w:numPr>
          <w:ilvl w:val="2"/>
          <w:numId w:val="7"/>
        </w:numPr>
        <w:spacing w:line="240" w:lineRule="auto"/>
        <w:ind w:left="2160" w:hanging="360"/>
        <w:rPr>
          <w:u w:val="none"/>
        </w:rPr>
      </w:pPr>
      <w:r w:rsidDel="00000000" w:rsidR="00000000" w:rsidRPr="00000000">
        <w:rPr>
          <w:rtl w:val="0"/>
        </w:rPr>
        <w:t xml:space="preserve">Better national connection across the system - instead of every county, state, etc reinventing the world</w:t>
      </w:r>
    </w:p>
    <w:p w:rsidR="00000000" w:rsidDel="00000000" w:rsidP="00000000" w:rsidRDefault="00000000" w:rsidRPr="00000000" w14:paraId="0000008D">
      <w:pPr>
        <w:numPr>
          <w:ilvl w:val="3"/>
          <w:numId w:val="7"/>
        </w:numPr>
        <w:spacing w:line="240" w:lineRule="auto"/>
        <w:ind w:left="2880" w:hanging="360"/>
        <w:rPr>
          <w:u w:val="none"/>
        </w:rPr>
      </w:pPr>
      <w:r w:rsidDel="00000000" w:rsidR="00000000" w:rsidRPr="00000000">
        <w:rPr>
          <w:rtl w:val="0"/>
        </w:rPr>
        <w:t xml:space="preserve">Mary Arnold working with Council to integrate frameworks </w:t>
      </w:r>
    </w:p>
    <w:p w:rsidR="00000000" w:rsidDel="00000000" w:rsidP="00000000" w:rsidRDefault="00000000" w:rsidRPr="00000000" w14:paraId="0000008E">
      <w:pPr>
        <w:numPr>
          <w:ilvl w:val="2"/>
          <w:numId w:val="7"/>
        </w:numPr>
        <w:spacing w:line="240" w:lineRule="auto"/>
        <w:ind w:left="2160" w:hanging="360"/>
        <w:rPr>
          <w:u w:val="none"/>
        </w:rPr>
      </w:pPr>
      <w:r w:rsidDel="00000000" w:rsidR="00000000" w:rsidRPr="00000000">
        <w:rPr>
          <w:rtl w:val="0"/>
        </w:rPr>
        <w:t xml:space="preserve">PLWG - this is an important moment to pull in the groups for action/change in the future</w:t>
      </w:r>
    </w:p>
    <w:p w:rsidR="00000000" w:rsidDel="00000000" w:rsidP="00000000" w:rsidRDefault="00000000" w:rsidRPr="00000000" w14:paraId="0000008F">
      <w:pPr>
        <w:numPr>
          <w:ilvl w:val="2"/>
          <w:numId w:val="7"/>
        </w:numPr>
        <w:spacing w:line="240" w:lineRule="auto"/>
        <w:ind w:left="2160" w:hanging="360"/>
        <w:rPr>
          <w:u w:val="none"/>
        </w:rPr>
      </w:pPr>
      <w:r w:rsidDel="00000000" w:rsidR="00000000" w:rsidRPr="00000000">
        <w:rPr>
          <w:rtl w:val="0"/>
        </w:rPr>
        <w:t xml:space="preserve">eXtension Connections -- regional and statewide groups can use the platform - do we want to consider this platform to access/share information and be connected </w:t>
      </w:r>
    </w:p>
    <w:p w:rsidR="00000000" w:rsidDel="00000000" w:rsidP="00000000" w:rsidRDefault="00000000" w:rsidRPr="00000000" w14:paraId="00000090">
      <w:pPr>
        <w:numPr>
          <w:ilvl w:val="3"/>
          <w:numId w:val="7"/>
        </w:numPr>
        <w:spacing w:line="240" w:lineRule="auto"/>
        <w:ind w:left="2880" w:hanging="360"/>
        <w:rPr>
          <w:u w:val="none"/>
        </w:rPr>
      </w:pPr>
      <w:r w:rsidDel="00000000" w:rsidR="00000000" w:rsidRPr="00000000">
        <w:rPr>
          <w:rtl w:val="0"/>
        </w:rPr>
        <w:t xml:space="preserve">No cost</w:t>
      </w:r>
    </w:p>
    <w:p w:rsidR="00000000" w:rsidDel="00000000" w:rsidP="00000000" w:rsidRDefault="00000000" w:rsidRPr="00000000" w14:paraId="00000091">
      <w:pPr>
        <w:numPr>
          <w:ilvl w:val="2"/>
          <w:numId w:val="7"/>
        </w:numPr>
        <w:spacing w:line="240" w:lineRule="auto"/>
        <w:ind w:left="2160" w:hanging="360"/>
        <w:rPr>
          <w:u w:val="none"/>
        </w:rPr>
      </w:pPr>
      <w:r w:rsidDel="00000000" w:rsidR="00000000" w:rsidRPr="00000000">
        <w:rPr>
          <w:rtl w:val="0"/>
        </w:rPr>
        <w:t xml:space="preserve">Federal Youth Interagency Working Group - Bonita is working with this group - and building into the federal plan on youth programs</w:t>
      </w:r>
    </w:p>
    <w:p w:rsidR="00000000" w:rsidDel="00000000" w:rsidP="00000000" w:rsidRDefault="00000000" w:rsidRPr="00000000" w14:paraId="00000092">
      <w:pPr>
        <w:numPr>
          <w:ilvl w:val="2"/>
          <w:numId w:val="7"/>
        </w:numPr>
        <w:spacing w:line="240" w:lineRule="auto"/>
        <w:ind w:left="2160" w:hanging="360"/>
        <w:rPr>
          <w:u w:val="none"/>
        </w:rPr>
      </w:pPr>
      <w:r w:rsidDel="00000000" w:rsidR="00000000" w:rsidRPr="00000000">
        <w:rPr>
          <w:rtl w:val="0"/>
        </w:rPr>
        <w:t xml:space="preserve">Toolkit - our local staff are anxious for “how are we going to use this” - looking for something they can use/incorporate - the toolkit is a potential solution to this</w:t>
      </w:r>
    </w:p>
    <w:p w:rsidR="00000000" w:rsidDel="00000000" w:rsidP="00000000" w:rsidRDefault="00000000" w:rsidRPr="00000000" w14:paraId="00000093">
      <w:pPr>
        <w:numPr>
          <w:ilvl w:val="2"/>
          <w:numId w:val="7"/>
        </w:numPr>
        <w:spacing w:line="240" w:lineRule="auto"/>
        <w:ind w:left="2160" w:hanging="360"/>
        <w:rPr>
          <w:u w:val="none"/>
        </w:rPr>
      </w:pPr>
      <w:r w:rsidDel="00000000" w:rsidR="00000000" w:rsidRPr="00000000">
        <w:rPr>
          <w:rtl w:val="0"/>
        </w:rPr>
        <w:t xml:space="preserve">Community development - it is critical to have a youth voice involved - tearing down the silos - problems are so complex and solve things, can we unite to address these issues</w:t>
      </w:r>
    </w:p>
    <w:p w:rsidR="00000000" w:rsidDel="00000000" w:rsidP="00000000" w:rsidRDefault="00000000" w:rsidRPr="00000000" w14:paraId="00000094">
      <w:pPr>
        <w:numPr>
          <w:ilvl w:val="3"/>
          <w:numId w:val="7"/>
        </w:numPr>
        <w:spacing w:line="240" w:lineRule="auto"/>
        <w:ind w:left="2880" w:hanging="360"/>
        <w:rPr>
          <w:u w:val="none"/>
        </w:rPr>
      </w:pPr>
      <w:r w:rsidDel="00000000" w:rsidR="00000000" w:rsidRPr="00000000">
        <w:rPr>
          <w:rtl w:val="0"/>
        </w:rPr>
        <w:t xml:space="preserve">Social capital, YD, CD lens combining -- helps to strengthen our funding requests</w:t>
      </w:r>
    </w:p>
    <w:p w:rsidR="00000000" w:rsidDel="00000000" w:rsidP="00000000" w:rsidRDefault="00000000" w:rsidRPr="00000000" w14:paraId="00000095">
      <w:pPr>
        <w:numPr>
          <w:ilvl w:val="3"/>
          <w:numId w:val="7"/>
        </w:numPr>
        <w:spacing w:line="240" w:lineRule="auto"/>
        <w:ind w:left="2880" w:hanging="360"/>
        <w:rPr>
          <w:u w:val="none"/>
        </w:rPr>
      </w:pPr>
      <w:r w:rsidDel="00000000" w:rsidR="00000000" w:rsidRPr="00000000">
        <w:rPr>
          <w:rtl w:val="0"/>
        </w:rPr>
        <w:t xml:space="preserve">YD is being called to the CD table more often</w:t>
      </w:r>
    </w:p>
    <w:p w:rsidR="00000000" w:rsidDel="00000000" w:rsidP="00000000" w:rsidRDefault="00000000" w:rsidRPr="00000000" w14:paraId="00000096">
      <w:pPr>
        <w:numPr>
          <w:ilvl w:val="3"/>
          <w:numId w:val="7"/>
        </w:numPr>
        <w:spacing w:line="240" w:lineRule="auto"/>
        <w:ind w:left="2880" w:hanging="360"/>
        <w:rPr>
          <w:u w:val="none"/>
        </w:rPr>
      </w:pPr>
      <w:r w:rsidDel="00000000" w:rsidR="00000000" w:rsidRPr="00000000">
        <w:rPr>
          <w:rtl w:val="0"/>
        </w:rPr>
        <w:t xml:space="preserve">How do we connect with the greater civic engagement movements in our communities/at our institutions?</w:t>
      </w:r>
    </w:p>
    <w:p w:rsidR="00000000" w:rsidDel="00000000" w:rsidP="00000000" w:rsidRDefault="00000000" w:rsidRPr="00000000" w14:paraId="00000097">
      <w:pPr>
        <w:numPr>
          <w:ilvl w:val="2"/>
          <w:numId w:val="7"/>
        </w:numPr>
        <w:spacing w:line="240" w:lineRule="auto"/>
        <w:ind w:left="2160" w:hanging="360"/>
        <w:rPr>
          <w:u w:val="none"/>
        </w:rPr>
      </w:pPr>
      <w:r w:rsidDel="00000000" w:rsidR="00000000" w:rsidRPr="00000000">
        <w:rPr>
          <w:rtl w:val="0"/>
        </w:rPr>
        <w:t xml:space="preserve">Presentations -- can we set up collaborative webinars with the toolkit and CD framework - NACDEP and Community Development Society -- International Association of Community Development</w:t>
      </w:r>
    </w:p>
    <w:p w:rsidR="00000000" w:rsidDel="00000000" w:rsidP="00000000" w:rsidRDefault="00000000" w:rsidRPr="00000000" w14:paraId="00000098">
      <w:pPr>
        <w:numPr>
          <w:ilvl w:val="3"/>
          <w:numId w:val="7"/>
        </w:numPr>
        <w:spacing w:line="240" w:lineRule="auto"/>
        <w:ind w:left="2880" w:hanging="360"/>
        <w:rPr>
          <w:u w:val="none"/>
        </w:rPr>
      </w:pPr>
      <w:r w:rsidDel="00000000" w:rsidR="00000000" w:rsidRPr="00000000">
        <w:rPr>
          <w:rtl w:val="0"/>
        </w:rPr>
        <w:t xml:space="preserve">Look outside of Extension for places to incorporate this work</w:t>
      </w:r>
    </w:p>
    <w:p w:rsidR="00000000" w:rsidDel="00000000" w:rsidP="00000000" w:rsidRDefault="00000000" w:rsidRPr="00000000" w14:paraId="00000099">
      <w:pPr>
        <w:numPr>
          <w:ilvl w:val="3"/>
          <w:numId w:val="7"/>
        </w:numPr>
        <w:spacing w:line="240" w:lineRule="auto"/>
        <w:ind w:left="2880" w:hanging="360"/>
        <w:rPr>
          <w:u w:val="none"/>
        </w:rPr>
      </w:pPr>
      <w:r w:rsidDel="00000000" w:rsidR="00000000" w:rsidRPr="00000000">
        <w:rPr>
          <w:rtl w:val="0"/>
        </w:rPr>
        <w:t xml:space="preserve">Mary can maybe help organize this on the CD end</w:t>
      </w:r>
    </w:p>
    <w:p w:rsidR="00000000" w:rsidDel="00000000" w:rsidP="00000000" w:rsidRDefault="00000000" w:rsidRPr="00000000" w14:paraId="0000009A">
      <w:pPr>
        <w:numPr>
          <w:ilvl w:val="2"/>
          <w:numId w:val="7"/>
        </w:numPr>
        <w:spacing w:line="240" w:lineRule="auto"/>
        <w:ind w:left="2160" w:hanging="360"/>
        <w:rPr>
          <w:u w:val="none"/>
        </w:rPr>
      </w:pPr>
      <w:r w:rsidDel="00000000" w:rsidR="00000000" w:rsidRPr="00000000">
        <w:rPr>
          <w:rtl w:val="0"/>
        </w:rPr>
        <w:t xml:space="preserve">Potentially invite more people from CD to find fits of collaboration</w:t>
      </w:r>
    </w:p>
    <w:p w:rsidR="00000000" w:rsidDel="00000000" w:rsidP="00000000" w:rsidRDefault="00000000" w:rsidRPr="00000000" w14:paraId="0000009B">
      <w:pPr>
        <w:numPr>
          <w:ilvl w:val="2"/>
          <w:numId w:val="7"/>
        </w:numPr>
        <w:spacing w:line="240" w:lineRule="auto"/>
        <w:ind w:left="2160" w:hanging="360"/>
        <w:rPr>
          <w:u w:val="none"/>
        </w:rPr>
      </w:pPr>
      <w:r w:rsidDel="00000000" w:rsidR="00000000" w:rsidRPr="00000000">
        <w:rPr>
          <w:rtl w:val="0"/>
        </w:rPr>
        <w:t xml:space="preserve">Resource to review/incorporate (from chat): </w:t>
      </w:r>
      <w:hyperlink r:id="rId16">
        <w:r w:rsidDel="00000000" w:rsidR="00000000" w:rsidRPr="00000000">
          <w:rPr>
            <w:color w:val="1155cc"/>
            <w:u w:val="single"/>
            <w:rtl w:val="0"/>
          </w:rPr>
          <w:t xml:space="preserve">Defining and Measuring Social Capital for Young People</w:t>
        </w:r>
      </w:hyperlink>
      <w:r w:rsidDel="00000000" w:rsidR="00000000" w:rsidRPr="00000000">
        <w:rPr>
          <w:rtl w:val="0"/>
        </w:rPr>
      </w:r>
    </w:p>
    <w:p w:rsidR="00000000" w:rsidDel="00000000" w:rsidP="00000000" w:rsidRDefault="00000000" w:rsidRPr="00000000" w14:paraId="0000009C">
      <w:pPr>
        <w:numPr>
          <w:ilvl w:val="2"/>
          <w:numId w:val="7"/>
        </w:numPr>
        <w:spacing w:line="240" w:lineRule="auto"/>
        <w:ind w:left="2160" w:hanging="360"/>
        <w:rPr>
          <w:u w:val="none"/>
        </w:rPr>
      </w:pPr>
      <w:r w:rsidDel="00000000" w:rsidR="00000000" w:rsidRPr="00000000">
        <w:rPr>
          <w:rtl w:val="0"/>
        </w:rPr>
        <w:t xml:space="preserve">Resource to review/incorporate (from chat): </w:t>
      </w:r>
      <w:hyperlink r:id="rId17">
        <w:r w:rsidDel="00000000" w:rsidR="00000000" w:rsidRPr="00000000">
          <w:rPr>
            <w:color w:val="1155cc"/>
            <w:u w:val="single"/>
            <w:rtl w:val="0"/>
          </w:rPr>
          <w:t xml:space="preserve">Exploring the Social Capital of Cooperative Extension Agents in Mississippi</w:t>
        </w:r>
      </w:hyperlink>
      <w:r w:rsidDel="00000000" w:rsidR="00000000" w:rsidRPr="00000000">
        <w:rPr>
          <w:rtl w:val="0"/>
        </w:rPr>
      </w:r>
    </w:p>
    <w:p w:rsidR="00000000" w:rsidDel="00000000" w:rsidP="00000000" w:rsidRDefault="00000000" w:rsidRPr="00000000" w14:paraId="0000009D">
      <w:pPr>
        <w:numPr>
          <w:ilvl w:val="2"/>
          <w:numId w:val="7"/>
        </w:numPr>
        <w:spacing w:line="240" w:lineRule="auto"/>
        <w:ind w:left="2160" w:hanging="360"/>
        <w:rPr>
          <w:u w:val="none"/>
        </w:rPr>
      </w:pPr>
      <w:r w:rsidDel="00000000" w:rsidR="00000000" w:rsidRPr="00000000">
        <w:rPr>
          <w:rtl w:val="0"/>
        </w:rPr>
        <w:t xml:space="preserve">ECOP on Civic Dialogue and Racial Healing (not certain on title) - can we find opportunities to connect here?</w:t>
      </w:r>
    </w:p>
    <w:p w:rsidR="00000000" w:rsidDel="00000000" w:rsidP="00000000" w:rsidRDefault="00000000" w:rsidRPr="00000000" w14:paraId="0000009E">
      <w:pPr>
        <w:numPr>
          <w:ilvl w:val="3"/>
          <w:numId w:val="7"/>
        </w:numPr>
        <w:spacing w:line="240" w:lineRule="auto"/>
        <w:ind w:left="2880" w:hanging="360"/>
        <w:rPr>
          <w:u w:val="none"/>
        </w:rPr>
      </w:pPr>
      <w:r w:rsidDel="00000000" w:rsidR="00000000" w:rsidRPr="00000000">
        <w:rPr>
          <w:rtl w:val="0"/>
        </w:rPr>
        <w:t xml:space="preserve">COVID and racial justice responses could be a key place for involvement</w:t>
      </w:r>
    </w:p>
    <w:p w:rsidR="00000000" w:rsidDel="00000000" w:rsidP="00000000" w:rsidRDefault="00000000" w:rsidRPr="00000000" w14:paraId="0000009F">
      <w:pPr>
        <w:numPr>
          <w:ilvl w:val="2"/>
          <w:numId w:val="7"/>
        </w:numPr>
        <w:spacing w:line="240" w:lineRule="auto"/>
        <w:ind w:left="2160" w:hanging="360"/>
        <w:rPr>
          <w:u w:val="none"/>
        </w:rPr>
      </w:pPr>
      <w:r w:rsidDel="00000000" w:rsidR="00000000" w:rsidRPr="00000000">
        <w:rPr>
          <w:rtl w:val="0"/>
        </w:rPr>
        <w:t xml:space="preserve">Opportunities for connection with Farm Bureau?</w:t>
      </w:r>
    </w:p>
    <w:p w:rsidR="00000000" w:rsidDel="00000000" w:rsidP="00000000" w:rsidRDefault="00000000" w:rsidRPr="00000000" w14:paraId="000000A0">
      <w:pPr>
        <w:numPr>
          <w:ilvl w:val="1"/>
          <w:numId w:val="7"/>
        </w:numPr>
        <w:spacing w:line="240" w:lineRule="auto"/>
        <w:ind w:left="1440" w:hanging="360"/>
        <w:rPr>
          <w:u w:val="none"/>
        </w:rPr>
      </w:pPr>
      <w:r w:rsidDel="00000000" w:rsidR="00000000" w:rsidRPr="00000000">
        <w:rPr>
          <w:rtl w:val="0"/>
        </w:rPr>
        <w:t xml:space="preserve">Areas of excitement</w:t>
      </w:r>
    </w:p>
    <w:p w:rsidR="00000000" w:rsidDel="00000000" w:rsidP="00000000" w:rsidRDefault="00000000" w:rsidRPr="00000000" w14:paraId="000000A1">
      <w:pPr>
        <w:numPr>
          <w:ilvl w:val="2"/>
          <w:numId w:val="7"/>
        </w:numPr>
        <w:spacing w:line="240" w:lineRule="auto"/>
        <w:ind w:left="2160" w:hanging="360"/>
        <w:rPr>
          <w:u w:val="none"/>
        </w:rPr>
      </w:pPr>
      <w:r w:rsidDel="00000000" w:rsidR="00000000" w:rsidRPr="00000000">
        <w:rPr>
          <w:rtl w:val="0"/>
        </w:rPr>
        <w:t xml:space="preserve">Connection between youth development and community development -- this can help us find opportunities find value in each other’s work locally -- Neil’s example of CD understanding the why of we include youth at the table -- YD can learn on the flip too</w:t>
      </w:r>
    </w:p>
    <w:p w:rsidR="00000000" w:rsidDel="00000000" w:rsidP="00000000" w:rsidRDefault="00000000" w:rsidRPr="00000000" w14:paraId="000000A2">
      <w:pPr>
        <w:numPr>
          <w:ilvl w:val="2"/>
          <w:numId w:val="7"/>
        </w:numPr>
        <w:spacing w:line="240" w:lineRule="auto"/>
        <w:ind w:left="2160" w:hanging="360"/>
        <w:rPr>
          <w:u w:val="none"/>
        </w:rPr>
      </w:pPr>
      <w:r w:rsidDel="00000000" w:rsidR="00000000" w:rsidRPr="00000000">
        <w:rPr>
          <w:rtl w:val="0"/>
        </w:rPr>
        <w:t xml:space="preserve">Showing the connections between the models in YD and CD - great opportunity to do so</w:t>
      </w:r>
    </w:p>
    <w:p w:rsidR="00000000" w:rsidDel="00000000" w:rsidP="00000000" w:rsidRDefault="00000000" w:rsidRPr="00000000" w14:paraId="000000A3">
      <w:pPr>
        <w:numPr>
          <w:ilvl w:val="3"/>
          <w:numId w:val="7"/>
        </w:numPr>
        <w:spacing w:line="240" w:lineRule="auto"/>
        <w:ind w:left="2880" w:hanging="360"/>
        <w:rPr>
          <w:u w:val="none"/>
        </w:rPr>
      </w:pPr>
      <w:r w:rsidDel="00000000" w:rsidR="00000000" w:rsidRPr="00000000">
        <w:rPr>
          <w:rtl w:val="0"/>
        </w:rPr>
        <w:t xml:space="preserve">Can we vet this through CD colleagues</w:t>
      </w:r>
    </w:p>
    <w:p w:rsidR="00000000" w:rsidDel="00000000" w:rsidP="00000000" w:rsidRDefault="00000000" w:rsidRPr="00000000" w14:paraId="000000A4">
      <w:pPr>
        <w:numPr>
          <w:ilvl w:val="2"/>
          <w:numId w:val="7"/>
        </w:numPr>
        <w:spacing w:line="240" w:lineRule="auto"/>
        <w:ind w:left="2160" w:hanging="360"/>
        <w:rPr>
          <w:u w:val="none"/>
        </w:rPr>
      </w:pPr>
      <w:r w:rsidDel="00000000" w:rsidR="00000000" w:rsidRPr="00000000">
        <w:rPr>
          <w:rtl w:val="0"/>
        </w:rPr>
        <w:t xml:space="preserve">Can we put the bricks together with cement to build a house that supports our projects ongoing -- Thrive Brick, Community Capitals brick, etc -- opportunities to find ways to build across the programs</w:t>
      </w:r>
    </w:p>
    <w:p w:rsidR="00000000" w:rsidDel="00000000" w:rsidP="00000000" w:rsidRDefault="00000000" w:rsidRPr="00000000" w14:paraId="000000A5">
      <w:pPr>
        <w:numPr>
          <w:ilvl w:val="3"/>
          <w:numId w:val="7"/>
        </w:numPr>
        <w:spacing w:line="240" w:lineRule="auto"/>
        <w:ind w:left="2880" w:hanging="360"/>
        <w:rPr>
          <w:u w:val="none"/>
        </w:rPr>
      </w:pPr>
      <w:r w:rsidDel="00000000" w:rsidR="00000000" w:rsidRPr="00000000">
        <w:rPr>
          <w:rtl w:val="0"/>
        </w:rPr>
        <w:t xml:space="preserve">Ripple Effect Mapping can help each participant to see their brick</w:t>
      </w:r>
    </w:p>
    <w:p w:rsidR="00000000" w:rsidDel="00000000" w:rsidP="00000000" w:rsidRDefault="00000000" w:rsidRPr="00000000" w14:paraId="000000A6">
      <w:pPr>
        <w:numPr>
          <w:ilvl w:val="2"/>
          <w:numId w:val="7"/>
        </w:numPr>
        <w:spacing w:line="240" w:lineRule="auto"/>
        <w:ind w:left="2160" w:hanging="360"/>
        <w:rPr>
          <w:u w:val="none"/>
        </w:rPr>
      </w:pPr>
      <w:r w:rsidDel="00000000" w:rsidR="00000000" w:rsidRPr="00000000">
        <w:rPr>
          <w:rtl w:val="0"/>
        </w:rPr>
        <w:t xml:space="preserve">Social network analysis work - how are we building the fabric of communities?</w:t>
      </w:r>
    </w:p>
    <w:p w:rsidR="00000000" w:rsidDel="00000000" w:rsidP="00000000" w:rsidRDefault="00000000" w:rsidRPr="00000000" w14:paraId="000000A7">
      <w:pPr>
        <w:numPr>
          <w:ilvl w:val="3"/>
          <w:numId w:val="7"/>
        </w:numPr>
        <w:spacing w:line="240" w:lineRule="auto"/>
        <w:ind w:left="2880" w:hanging="360"/>
        <w:rPr>
          <w:u w:val="none"/>
        </w:rPr>
      </w:pPr>
      <w:r w:rsidDel="00000000" w:rsidR="00000000" w:rsidRPr="00000000">
        <w:rPr>
          <w:rtl w:val="0"/>
        </w:rPr>
        <w:t xml:space="preserve">Social support and social networking coming together</w:t>
      </w:r>
    </w:p>
    <w:p w:rsidR="00000000" w:rsidDel="00000000" w:rsidP="00000000" w:rsidRDefault="00000000" w:rsidRPr="00000000" w14:paraId="000000A8">
      <w:pPr>
        <w:numPr>
          <w:ilvl w:val="4"/>
          <w:numId w:val="7"/>
        </w:numPr>
        <w:spacing w:line="240" w:lineRule="auto"/>
        <w:ind w:left="3600" w:hanging="360"/>
        <w:rPr>
          <w:u w:val="none"/>
        </w:rPr>
      </w:pPr>
      <w:r w:rsidDel="00000000" w:rsidR="00000000" w:rsidRPr="00000000">
        <w:rPr>
          <w:rtl w:val="0"/>
        </w:rPr>
        <w:t xml:space="preserve">“Maintaining social support while building networks of connection</w:t>
      </w:r>
    </w:p>
    <w:p w:rsidR="00000000" w:rsidDel="00000000" w:rsidP="00000000" w:rsidRDefault="00000000" w:rsidRPr="00000000" w14:paraId="000000A9">
      <w:pPr>
        <w:numPr>
          <w:ilvl w:val="2"/>
          <w:numId w:val="7"/>
        </w:numPr>
        <w:spacing w:line="240" w:lineRule="auto"/>
        <w:ind w:left="2160" w:hanging="360"/>
        <w:rPr>
          <w:u w:val="none"/>
        </w:rPr>
      </w:pPr>
      <w:r w:rsidDel="00000000" w:rsidR="00000000" w:rsidRPr="00000000">
        <w:rPr>
          <w:rtl w:val="0"/>
        </w:rPr>
        <w:t xml:space="preserve">Carrying the message to participants at the National 4-H Conference - people hearing that there is a frame to apply to the work they’ve been doing</w:t>
      </w:r>
    </w:p>
    <w:p w:rsidR="00000000" w:rsidDel="00000000" w:rsidP="00000000" w:rsidRDefault="00000000" w:rsidRPr="00000000" w14:paraId="000000AA">
      <w:pPr>
        <w:numPr>
          <w:ilvl w:val="2"/>
          <w:numId w:val="7"/>
        </w:numPr>
        <w:spacing w:line="240" w:lineRule="auto"/>
        <w:ind w:left="2160" w:hanging="360"/>
        <w:rPr>
          <w:u w:val="none"/>
        </w:rPr>
      </w:pPr>
      <w:r w:rsidDel="00000000" w:rsidR="00000000" w:rsidRPr="00000000">
        <w:rPr>
          <w:rtl w:val="0"/>
        </w:rPr>
        <w:t xml:space="preserve">Potential new competency level for Extension Pros - how to be a capital builder in your environment - how does this look -- Susan Gulick (sp?)</w:t>
      </w:r>
    </w:p>
    <w:p w:rsidR="00000000" w:rsidDel="00000000" w:rsidP="00000000" w:rsidRDefault="00000000" w:rsidRPr="00000000" w14:paraId="000000AB">
      <w:pPr>
        <w:numPr>
          <w:ilvl w:val="2"/>
          <w:numId w:val="7"/>
        </w:numPr>
        <w:spacing w:line="240" w:lineRule="auto"/>
        <w:ind w:left="2160" w:hanging="360"/>
        <w:rPr>
          <w:u w:val="none"/>
        </w:rPr>
      </w:pPr>
      <w:r w:rsidDel="00000000" w:rsidR="00000000" w:rsidRPr="00000000">
        <w:rPr>
          <w:rtl w:val="0"/>
        </w:rPr>
        <w:t xml:space="preserve">Realizing that people have developed best practices, but they don’t know why - the toolkit can give the why - building intention on context and linking to thriving model - getting us to think about the why we do the things we do</w:t>
      </w:r>
    </w:p>
    <w:p w:rsidR="00000000" w:rsidDel="00000000" w:rsidP="00000000" w:rsidRDefault="00000000" w:rsidRPr="00000000" w14:paraId="000000AC">
      <w:pPr>
        <w:numPr>
          <w:ilvl w:val="2"/>
          <w:numId w:val="7"/>
        </w:numPr>
        <w:spacing w:line="240" w:lineRule="auto"/>
        <w:ind w:left="2160" w:hanging="360"/>
        <w:rPr>
          <w:u w:val="none"/>
        </w:rPr>
      </w:pPr>
      <w:r w:rsidDel="00000000" w:rsidR="00000000" w:rsidRPr="00000000">
        <w:rPr>
          <w:rtl w:val="0"/>
        </w:rPr>
        <w:t xml:space="preserve">Consider if this is empowering youth when they understand the whys</w:t>
      </w:r>
    </w:p>
    <w:p w:rsidR="00000000" w:rsidDel="00000000" w:rsidP="00000000" w:rsidRDefault="00000000" w:rsidRPr="00000000" w14:paraId="000000AD">
      <w:pPr>
        <w:numPr>
          <w:ilvl w:val="2"/>
          <w:numId w:val="7"/>
        </w:numPr>
        <w:spacing w:line="240" w:lineRule="auto"/>
        <w:ind w:left="2160" w:hanging="360"/>
        <w:rPr>
          <w:u w:val="none"/>
        </w:rPr>
      </w:pPr>
      <w:r w:rsidDel="00000000" w:rsidR="00000000" w:rsidRPr="00000000">
        <w:rPr>
          <w:rtl w:val="0"/>
        </w:rPr>
        <w:t xml:space="preserve">Neil’s example about youth personal struggle in missing the sale of animals during fair -- communities/businesses still see the impact</w:t>
      </w:r>
    </w:p>
    <w:p w:rsidR="00000000" w:rsidDel="00000000" w:rsidP="00000000" w:rsidRDefault="00000000" w:rsidRPr="00000000" w14:paraId="000000AE">
      <w:pPr>
        <w:numPr>
          <w:ilvl w:val="3"/>
          <w:numId w:val="7"/>
        </w:numPr>
        <w:spacing w:line="240" w:lineRule="auto"/>
        <w:ind w:left="2880" w:hanging="360"/>
        <w:rPr>
          <w:u w:val="none"/>
        </w:rPr>
      </w:pPr>
      <w:r w:rsidDel="00000000" w:rsidR="00000000" w:rsidRPr="00000000">
        <w:rPr>
          <w:rtl w:val="0"/>
        </w:rPr>
        <w:t xml:space="preserve">Shared resource to review/consider: </w:t>
      </w:r>
      <w:hyperlink r:id="rId18">
        <w:r w:rsidDel="00000000" w:rsidR="00000000" w:rsidRPr="00000000">
          <w:rPr>
            <w:color w:val="1155cc"/>
            <w:u w:val="single"/>
            <w:rtl w:val="0"/>
          </w:rPr>
          <w:t xml:space="preserve">Open Letter to Missouri Ag Community</w:t>
        </w:r>
      </w:hyperlink>
      <w:r w:rsidDel="00000000" w:rsidR="00000000" w:rsidRPr="00000000">
        <w:rPr>
          <w:rtl w:val="0"/>
        </w:rPr>
      </w:r>
    </w:p>
    <w:p w:rsidR="00000000" w:rsidDel="00000000" w:rsidP="00000000" w:rsidRDefault="00000000" w:rsidRPr="00000000" w14:paraId="000000AF">
      <w:pPr>
        <w:numPr>
          <w:ilvl w:val="2"/>
          <w:numId w:val="7"/>
        </w:numPr>
        <w:spacing w:line="240" w:lineRule="auto"/>
        <w:ind w:left="2160" w:hanging="360"/>
        <w:rPr>
          <w:u w:val="none"/>
        </w:rPr>
      </w:pPr>
      <w:r w:rsidDel="00000000" w:rsidR="00000000" w:rsidRPr="00000000">
        <w:rPr>
          <w:rtl w:val="0"/>
        </w:rPr>
        <w:t xml:space="preserve">“Dr Lonning” (</w:t>
      </w:r>
      <w:r w:rsidDel="00000000" w:rsidR="00000000" w:rsidRPr="00000000">
        <w:rPr>
          <w:i w:val="1"/>
          <w:rtl w:val="0"/>
        </w:rPr>
        <w:t xml:space="preserve">HARDY HAR HAR</w:t>
      </w:r>
      <w:r w:rsidDel="00000000" w:rsidR="00000000" w:rsidRPr="00000000">
        <w:rPr>
          <w:rtl w:val="0"/>
        </w:rPr>
        <w:t xml:space="preserve">): Getting future college students to think about it earlier - what is the higher education role between community and college? Toolkit and MegaModel to fit into the University’s engagement and outreach functions. How does community and university work together to lead to strong kids?</w:t>
      </w:r>
    </w:p>
    <w:p w:rsidR="00000000" w:rsidDel="00000000" w:rsidP="00000000" w:rsidRDefault="00000000" w:rsidRPr="00000000" w14:paraId="000000B0">
      <w:pPr>
        <w:numPr>
          <w:ilvl w:val="2"/>
          <w:numId w:val="7"/>
        </w:numPr>
        <w:spacing w:line="240" w:lineRule="auto"/>
        <w:ind w:left="2160" w:hanging="360"/>
        <w:rPr>
          <w:u w:val="none"/>
        </w:rPr>
      </w:pPr>
      <w:r w:rsidDel="00000000" w:rsidR="00000000" w:rsidRPr="00000000">
        <w:rPr>
          <w:rtl w:val="0"/>
        </w:rPr>
        <w:t xml:space="preserve">Think about those youth who are staying in a community - its like a niche area of these young adults - helping them to articulate/view their role in blending their youth development involvement with their community development opportunities as they evolve to older members of their community</w:t>
      </w:r>
    </w:p>
    <w:p w:rsidR="00000000" w:rsidDel="00000000" w:rsidP="00000000" w:rsidRDefault="00000000" w:rsidRPr="00000000" w14:paraId="000000B1">
      <w:pPr>
        <w:numPr>
          <w:ilvl w:val="3"/>
          <w:numId w:val="7"/>
        </w:numPr>
        <w:spacing w:line="240" w:lineRule="auto"/>
        <w:ind w:left="2880" w:hanging="360"/>
        <w:rPr>
          <w:u w:val="none"/>
        </w:rPr>
      </w:pPr>
      <w:r w:rsidDel="00000000" w:rsidR="00000000" w:rsidRPr="00000000">
        <w:rPr>
          <w:rtl w:val="0"/>
        </w:rPr>
        <w:t xml:space="preserve">What is next for the 18-25 year olds?</w:t>
      </w:r>
    </w:p>
    <w:p w:rsidR="00000000" w:rsidDel="00000000" w:rsidP="00000000" w:rsidRDefault="00000000" w:rsidRPr="00000000" w14:paraId="000000B2">
      <w:pPr>
        <w:numPr>
          <w:ilvl w:val="2"/>
          <w:numId w:val="7"/>
        </w:numPr>
        <w:spacing w:line="240" w:lineRule="auto"/>
        <w:ind w:left="2160" w:hanging="360"/>
        <w:rPr>
          <w:u w:val="none"/>
        </w:rPr>
      </w:pPr>
      <w:hyperlink r:id="rId19">
        <w:r w:rsidDel="00000000" w:rsidR="00000000" w:rsidRPr="00000000">
          <w:rPr>
            <w:color w:val="1155cc"/>
            <w:u w:val="single"/>
            <w:rtl w:val="0"/>
          </w:rPr>
          <w:t xml:space="preserve">Public Adventures</w:t>
        </w:r>
      </w:hyperlink>
      <w:r w:rsidDel="00000000" w:rsidR="00000000" w:rsidRPr="00000000">
        <w:rPr>
          <w:rtl w:val="0"/>
        </w:rPr>
        <w:t xml:space="preserve"> curriculum with the EYSC work -- can this be a model of practice that we incorporate (Maryland is still using this)</w:t>
      </w:r>
    </w:p>
    <w:p w:rsidR="00000000" w:rsidDel="00000000" w:rsidP="00000000" w:rsidRDefault="00000000" w:rsidRPr="00000000" w14:paraId="000000B3">
      <w:pPr>
        <w:numPr>
          <w:ilvl w:val="2"/>
          <w:numId w:val="7"/>
        </w:numPr>
        <w:spacing w:line="240" w:lineRule="auto"/>
        <w:ind w:left="2160" w:hanging="360"/>
        <w:rPr>
          <w:u w:val="none"/>
        </w:rPr>
      </w:pPr>
      <w:r w:rsidDel="00000000" w:rsidR="00000000" w:rsidRPr="00000000">
        <w:rPr>
          <w:rtl w:val="0"/>
        </w:rPr>
        <w:t xml:space="preserve">Young adults are an opportunity for us to connect with</w:t>
      </w:r>
    </w:p>
    <w:p w:rsidR="00000000" w:rsidDel="00000000" w:rsidP="00000000" w:rsidRDefault="00000000" w:rsidRPr="00000000" w14:paraId="000000B4">
      <w:pPr>
        <w:numPr>
          <w:ilvl w:val="2"/>
          <w:numId w:val="7"/>
        </w:numPr>
        <w:spacing w:line="240" w:lineRule="auto"/>
        <w:ind w:left="2160" w:hanging="360"/>
        <w:rPr>
          <w:u w:val="none"/>
        </w:rPr>
      </w:pPr>
      <w:r w:rsidDel="00000000" w:rsidR="00000000" w:rsidRPr="00000000">
        <w:rPr>
          <w:rtl w:val="0"/>
        </w:rPr>
        <w:t xml:space="preserve">How can we embed reflexivity into our work -- build into the toolkit?</w:t>
      </w:r>
      <w:r w:rsidDel="00000000" w:rsidR="00000000" w:rsidRPr="00000000">
        <w:rPr>
          <w:rtl w:val="0"/>
        </w:rPr>
      </w:r>
    </w:p>
    <w:p w:rsidR="00000000" w:rsidDel="00000000" w:rsidP="00000000" w:rsidRDefault="00000000" w:rsidRPr="00000000" w14:paraId="000000B5">
      <w:pPr>
        <w:numPr>
          <w:ilvl w:val="0"/>
          <w:numId w:val="7"/>
        </w:numPr>
        <w:spacing w:line="240" w:lineRule="auto"/>
        <w:rPr>
          <w:u w:val="none"/>
        </w:rPr>
      </w:pPr>
      <w:r w:rsidDel="00000000" w:rsidR="00000000" w:rsidRPr="00000000">
        <w:rPr>
          <w:rtl w:val="0"/>
        </w:rPr>
        <w:t xml:space="preserve">Missouri Highlights - presented by Steve &amp; Gerardo</w:t>
      </w:r>
    </w:p>
    <w:p w:rsidR="00000000" w:rsidDel="00000000" w:rsidP="00000000" w:rsidRDefault="00000000" w:rsidRPr="00000000" w14:paraId="000000B6">
      <w:pPr>
        <w:numPr>
          <w:ilvl w:val="1"/>
          <w:numId w:val="7"/>
        </w:numPr>
        <w:spacing w:line="240" w:lineRule="auto"/>
        <w:ind w:left="1440" w:hanging="360"/>
        <w:rPr>
          <w:u w:val="none"/>
        </w:rPr>
      </w:pPr>
      <w:r w:rsidDel="00000000" w:rsidR="00000000" w:rsidRPr="00000000">
        <w:rPr>
          <w:rtl w:val="0"/>
        </w:rPr>
        <w:t xml:space="preserve">Gerardo presented about </w:t>
      </w:r>
      <w:hyperlink r:id="rId20">
        <w:r w:rsidDel="00000000" w:rsidR="00000000" w:rsidRPr="00000000">
          <w:rPr>
            <w:color w:val="1155cc"/>
            <w:u w:val="single"/>
            <w:rtl w:val="0"/>
          </w:rPr>
          <w:t xml:space="preserve">Alianzas </w:t>
        </w:r>
      </w:hyperlink>
      <w:r w:rsidDel="00000000" w:rsidR="00000000" w:rsidRPr="00000000">
        <w:rPr>
          <w:rtl w:val="0"/>
        </w:rPr>
        <w:t xml:space="preserve">and the UMKC Institute for Human Development (IHD)</w:t>
      </w:r>
    </w:p>
    <w:p w:rsidR="00000000" w:rsidDel="00000000" w:rsidP="00000000" w:rsidRDefault="00000000" w:rsidRPr="00000000" w14:paraId="000000B7">
      <w:pPr>
        <w:numPr>
          <w:ilvl w:val="1"/>
          <w:numId w:val="7"/>
        </w:numPr>
        <w:spacing w:line="240" w:lineRule="auto"/>
        <w:ind w:left="1440" w:hanging="360"/>
        <w:rPr>
          <w:u w:val="none"/>
        </w:rPr>
      </w:pPr>
      <w:r w:rsidDel="00000000" w:rsidR="00000000" w:rsidRPr="00000000">
        <w:rPr>
          <w:rtl w:val="0"/>
        </w:rPr>
        <w:t xml:space="preserve">Great mapping website - </w:t>
      </w:r>
      <w:hyperlink r:id="rId21">
        <w:r w:rsidDel="00000000" w:rsidR="00000000" w:rsidRPr="00000000">
          <w:rPr>
            <w:color w:val="1155cc"/>
            <w:u w:val="single"/>
            <w:rtl w:val="0"/>
          </w:rPr>
          <w:t xml:space="preserve">https://allthingsmissouri.org/</w:t>
        </w:r>
      </w:hyperlink>
      <w:r w:rsidDel="00000000" w:rsidR="00000000" w:rsidRPr="00000000">
        <w:rPr>
          <w:rtl w:val="0"/>
        </w:rPr>
      </w:r>
    </w:p>
    <w:p w:rsidR="00000000" w:rsidDel="00000000" w:rsidP="00000000" w:rsidRDefault="00000000" w:rsidRPr="00000000" w14:paraId="000000B8">
      <w:pPr>
        <w:numPr>
          <w:ilvl w:val="1"/>
          <w:numId w:val="7"/>
        </w:numPr>
        <w:spacing w:line="240" w:lineRule="auto"/>
        <w:ind w:left="1440" w:hanging="360"/>
        <w:rPr>
          <w:u w:val="none"/>
        </w:rPr>
      </w:pPr>
      <w:r w:rsidDel="00000000" w:rsidR="00000000" w:rsidRPr="00000000">
        <w:rPr>
          <w:rtl w:val="0"/>
        </w:rPr>
        <w:t xml:space="preserve">Steve presented about Missouri as the Show Me state - 4-H Youth &amp; Social Capital</w:t>
      </w:r>
    </w:p>
    <w:p w:rsidR="00000000" w:rsidDel="00000000" w:rsidP="00000000" w:rsidRDefault="00000000" w:rsidRPr="00000000" w14:paraId="000000B9">
      <w:pPr>
        <w:numPr>
          <w:ilvl w:val="2"/>
          <w:numId w:val="7"/>
        </w:numPr>
        <w:spacing w:line="240" w:lineRule="auto"/>
        <w:ind w:left="2160" w:hanging="360"/>
        <w:rPr>
          <w:u w:val="none"/>
        </w:rPr>
      </w:pPr>
      <w:r w:rsidDel="00000000" w:rsidR="00000000" w:rsidRPr="00000000">
        <w:rPr>
          <w:rtl w:val="0"/>
        </w:rPr>
        <w:t xml:space="preserve">Missouri 4-H Service-Learning - developed a form that incorporates social capital into reports - copy available?</w:t>
      </w:r>
    </w:p>
    <w:p w:rsidR="00000000" w:rsidDel="00000000" w:rsidP="00000000" w:rsidRDefault="00000000" w:rsidRPr="00000000" w14:paraId="000000BA">
      <w:pPr>
        <w:numPr>
          <w:ilvl w:val="2"/>
          <w:numId w:val="7"/>
        </w:numPr>
        <w:spacing w:line="240" w:lineRule="auto"/>
        <w:ind w:left="2160" w:hanging="360"/>
        <w:rPr>
          <w:u w:val="none"/>
        </w:rPr>
      </w:pPr>
      <w:r w:rsidDel="00000000" w:rsidR="00000000" w:rsidRPr="00000000">
        <w:rPr>
          <w:rtl w:val="0"/>
        </w:rPr>
        <w:t xml:space="preserve">Youth/Young Adults on Extension Councils</w:t>
      </w:r>
    </w:p>
    <w:p w:rsidR="00000000" w:rsidDel="00000000" w:rsidP="00000000" w:rsidRDefault="00000000" w:rsidRPr="00000000" w14:paraId="000000BB">
      <w:pPr>
        <w:numPr>
          <w:ilvl w:val="2"/>
          <w:numId w:val="7"/>
        </w:numPr>
        <w:spacing w:line="240" w:lineRule="auto"/>
        <w:ind w:left="2160" w:hanging="360"/>
        <w:rPr>
          <w:u w:val="none"/>
        </w:rPr>
      </w:pPr>
      <w:r w:rsidDel="00000000" w:rsidR="00000000" w:rsidRPr="00000000">
        <w:rPr>
          <w:rtl w:val="0"/>
        </w:rPr>
        <w:t xml:space="preserve">County Engagement Specialist Workshops (partner with Susan Gulick)</w:t>
      </w:r>
    </w:p>
    <w:p w:rsidR="00000000" w:rsidDel="00000000" w:rsidP="00000000" w:rsidRDefault="00000000" w:rsidRPr="00000000" w14:paraId="000000BC">
      <w:pPr>
        <w:numPr>
          <w:ilvl w:val="3"/>
          <w:numId w:val="7"/>
        </w:numPr>
        <w:spacing w:line="240" w:lineRule="auto"/>
        <w:ind w:left="2880" w:hanging="360"/>
        <w:rPr>
          <w:u w:val="none"/>
        </w:rPr>
      </w:pPr>
      <w:r w:rsidDel="00000000" w:rsidR="00000000" w:rsidRPr="00000000">
        <w:rPr>
          <w:rtl w:val="0"/>
        </w:rPr>
        <w:t xml:space="preserve">Individual asset mapping</w:t>
      </w:r>
    </w:p>
    <w:p w:rsidR="00000000" w:rsidDel="00000000" w:rsidP="00000000" w:rsidRDefault="00000000" w:rsidRPr="00000000" w14:paraId="000000BD">
      <w:pPr>
        <w:numPr>
          <w:ilvl w:val="3"/>
          <w:numId w:val="7"/>
        </w:numPr>
        <w:spacing w:line="240" w:lineRule="auto"/>
        <w:ind w:left="2880" w:hanging="360"/>
        <w:rPr>
          <w:u w:val="none"/>
        </w:rPr>
      </w:pPr>
      <w:r w:rsidDel="00000000" w:rsidR="00000000" w:rsidRPr="00000000">
        <w:rPr>
          <w:rtl w:val="0"/>
        </w:rPr>
        <w:t xml:space="preserve">Social networks (Chazdon &amp; Lott, 2010)</w:t>
      </w:r>
    </w:p>
    <w:p w:rsidR="00000000" w:rsidDel="00000000" w:rsidP="00000000" w:rsidRDefault="00000000" w:rsidRPr="00000000" w14:paraId="000000BE">
      <w:pPr>
        <w:numPr>
          <w:ilvl w:val="3"/>
          <w:numId w:val="7"/>
        </w:numPr>
        <w:spacing w:line="240" w:lineRule="auto"/>
        <w:ind w:left="2880" w:hanging="360"/>
        <w:rPr>
          <w:u w:val="none"/>
        </w:rPr>
      </w:pPr>
      <w:r w:rsidDel="00000000" w:rsidR="00000000" w:rsidRPr="00000000">
        <w:rPr>
          <w:rtl w:val="0"/>
        </w:rPr>
        <w:t xml:space="preserve">An Ecosystem Builder Approach: Entrepreneurial Ecosystems Building Playbook 3.0, Kauffman Foundation, 2019 (online)</w:t>
      </w:r>
    </w:p>
    <w:p w:rsidR="00000000" w:rsidDel="00000000" w:rsidP="00000000" w:rsidRDefault="00000000" w:rsidRPr="00000000" w14:paraId="000000BF">
      <w:pPr>
        <w:numPr>
          <w:ilvl w:val="2"/>
          <w:numId w:val="7"/>
        </w:numPr>
        <w:spacing w:line="240" w:lineRule="auto"/>
        <w:ind w:left="2160" w:hanging="360"/>
        <w:rPr>
          <w:u w:val="none"/>
        </w:rPr>
      </w:pPr>
      <w:r w:rsidDel="00000000" w:rsidR="00000000" w:rsidRPr="00000000">
        <w:rPr>
          <w:rtl w:val="0"/>
        </w:rPr>
        <w:t xml:space="preserve">CES as Builders of Social Capital</w:t>
      </w:r>
    </w:p>
    <w:p w:rsidR="00000000" w:rsidDel="00000000" w:rsidP="00000000" w:rsidRDefault="00000000" w:rsidRPr="00000000" w14:paraId="000000C0">
      <w:pPr>
        <w:numPr>
          <w:ilvl w:val="3"/>
          <w:numId w:val="7"/>
        </w:numPr>
        <w:spacing w:line="240" w:lineRule="auto"/>
        <w:ind w:left="2880" w:hanging="360"/>
        <w:rPr>
          <w:u w:val="none"/>
        </w:rPr>
      </w:pPr>
      <w:r w:rsidDel="00000000" w:rsidR="00000000" w:rsidRPr="00000000">
        <w:rPr>
          <w:rtl w:val="0"/>
        </w:rPr>
        <w:t xml:space="preserve">CES as stockholder, facilitator, and/or coach (catalyst, connector, convener)</w:t>
      </w:r>
    </w:p>
    <w:p w:rsidR="00000000" w:rsidDel="00000000" w:rsidP="00000000" w:rsidRDefault="00000000" w:rsidRPr="00000000" w14:paraId="000000C1">
      <w:pPr>
        <w:widowControl w:val="0"/>
        <w:numPr>
          <w:ilvl w:val="1"/>
          <w:numId w:val="7"/>
        </w:numPr>
        <w:ind w:left="1440" w:hanging="360"/>
      </w:pPr>
      <w:r w:rsidDel="00000000" w:rsidR="00000000" w:rsidRPr="00000000">
        <w:rPr>
          <w:rtl w:val="0"/>
        </w:rPr>
        <w:t xml:space="preserve">Univ of MO 4-H Center - </w:t>
      </w:r>
      <w:hyperlink r:id="rId22">
        <w:r w:rsidDel="00000000" w:rsidR="00000000" w:rsidRPr="00000000">
          <w:rPr>
            <w:color w:val="1155cc"/>
            <w:u w:val="single"/>
            <w:rtl w:val="0"/>
          </w:rPr>
          <w:t xml:space="preserve">http://4h.missouri.edu</w:t>
        </w:r>
      </w:hyperlink>
      <w:r w:rsidDel="00000000" w:rsidR="00000000" w:rsidRPr="00000000">
        <w:rPr>
          <w:rtl w:val="0"/>
        </w:rPr>
      </w:r>
    </w:p>
    <w:p w:rsidR="00000000" w:rsidDel="00000000" w:rsidP="00000000" w:rsidRDefault="00000000" w:rsidRPr="00000000" w14:paraId="000000C2">
      <w:pPr>
        <w:widowControl w:val="0"/>
        <w:numPr>
          <w:ilvl w:val="1"/>
          <w:numId w:val="7"/>
        </w:numPr>
        <w:ind w:left="1440" w:hanging="360"/>
      </w:pPr>
      <w:r w:rsidDel="00000000" w:rsidR="00000000" w:rsidRPr="00000000">
        <w:rPr>
          <w:rtl w:val="0"/>
        </w:rPr>
        <w:t xml:space="preserve">UMKC Institute for Human Dev - </w:t>
      </w:r>
      <w:hyperlink r:id="rId23">
        <w:r w:rsidDel="00000000" w:rsidR="00000000" w:rsidRPr="00000000">
          <w:rPr>
            <w:color w:val="1155cc"/>
            <w:u w:val="single"/>
            <w:rtl w:val="0"/>
          </w:rPr>
          <w:t xml:space="preserve">https://ihd.umkc.edu/</w:t>
        </w:r>
      </w:hyperlink>
      <w:r w:rsidDel="00000000" w:rsidR="00000000" w:rsidRPr="00000000">
        <w:rPr>
          <w:rtl w:val="0"/>
        </w:rPr>
      </w:r>
    </w:p>
    <w:p w:rsidR="00000000" w:rsidDel="00000000" w:rsidP="00000000" w:rsidRDefault="00000000" w:rsidRPr="00000000" w14:paraId="000000C3">
      <w:pPr>
        <w:widowControl w:val="0"/>
        <w:numPr>
          <w:ilvl w:val="1"/>
          <w:numId w:val="7"/>
        </w:numPr>
        <w:ind w:left="1440" w:hanging="360"/>
      </w:pPr>
      <w:r w:rsidDel="00000000" w:rsidR="00000000" w:rsidRPr="00000000">
        <w:rPr>
          <w:rtl w:val="0"/>
        </w:rPr>
        <w:t xml:space="preserve">NCERA216 - </w:t>
      </w:r>
      <w:hyperlink r:id="rId24">
        <w:r w:rsidDel="00000000" w:rsidR="00000000" w:rsidRPr="00000000">
          <w:rPr>
            <w:color w:val="1155cc"/>
            <w:u w:val="single"/>
            <w:rtl w:val="0"/>
          </w:rPr>
          <w:t xml:space="preserve">https://cambio.missouri.edu/ncera/index.html</w:t>
        </w:r>
      </w:hyperlink>
      <w:r w:rsidDel="00000000" w:rsidR="00000000" w:rsidRPr="00000000">
        <w:rPr>
          <w:rtl w:val="0"/>
        </w:rPr>
      </w:r>
    </w:p>
    <w:p w:rsidR="00000000" w:rsidDel="00000000" w:rsidP="00000000" w:rsidRDefault="00000000" w:rsidRPr="00000000" w14:paraId="000000C4">
      <w:pPr>
        <w:spacing w:line="240" w:lineRule="auto"/>
        <w:ind w:left="0" w:firstLine="0"/>
        <w:rPr/>
      </w:pPr>
      <w:r w:rsidDel="00000000" w:rsidR="00000000" w:rsidRPr="00000000">
        <w:rPr>
          <w:rtl w:val="0"/>
        </w:rPr>
      </w:r>
    </w:p>
    <w:p w:rsidR="00000000" w:rsidDel="00000000" w:rsidP="00000000" w:rsidRDefault="00000000" w:rsidRPr="00000000" w14:paraId="000000C5">
      <w:pPr>
        <w:spacing w:line="240" w:lineRule="auto"/>
        <w:ind w:left="0" w:firstLine="0"/>
        <w:rPr/>
      </w:pPr>
      <w:r w:rsidDel="00000000" w:rsidR="00000000" w:rsidRPr="00000000">
        <w:rPr>
          <w:rtl w:val="0"/>
        </w:rPr>
        <w:t xml:space="preserve">Action Steps</w:t>
      </w:r>
    </w:p>
    <w:p w:rsidR="00000000" w:rsidDel="00000000" w:rsidP="00000000" w:rsidRDefault="00000000" w:rsidRPr="00000000" w14:paraId="000000C6">
      <w:pPr>
        <w:spacing w:line="240" w:lineRule="auto"/>
        <w:ind w:left="0" w:firstLine="0"/>
        <w:rPr/>
      </w:pPr>
      <w:r w:rsidDel="00000000" w:rsidR="00000000" w:rsidRPr="00000000">
        <w:rPr>
          <w:rtl w:val="0"/>
        </w:rPr>
      </w:r>
    </w:p>
    <w:p w:rsidR="00000000" w:rsidDel="00000000" w:rsidP="00000000" w:rsidRDefault="00000000" w:rsidRPr="00000000" w14:paraId="000000C7">
      <w:pPr>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line="240" w:lineRule="auto"/>
        <w:ind w:left="0" w:firstLine="0"/>
        <w:rPr/>
      </w:pPr>
      <w:r w:rsidDel="00000000" w:rsidR="00000000" w:rsidRPr="00000000">
        <w:rPr>
          <w:rtl w:val="0"/>
        </w:rPr>
        <w:t xml:space="preserve">2020.06.04 - Meeting Minutes</w:t>
      </w:r>
    </w:p>
    <w:p w:rsidR="00000000" w:rsidDel="00000000" w:rsidP="00000000" w:rsidRDefault="00000000" w:rsidRPr="00000000" w14:paraId="000000C9">
      <w:pPr>
        <w:spacing w:line="240" w:lineRule="auto"/>
        <w:ind w:left="0" w:firstLine="0"/>
        <w:rPr>
          <w:i w:val="1"/>
        </w:rPr>
        <w:sectPr>
          <w:type w:val="continuous"/>
          <w:pgSz w:h="15840" w:w="12240"/>
          <w:pgMar w:bottom="720" w:top="720" w:left="720" w:right="720" w:header="720" w:footer="720"/>
        </w:sectPr>
      </w:pPr>
      <w:r w:rsidDel="00000000" w:rsidR="00000000" w:rsidRPr="00000000">
        <w:rPr>
          <w:rtl w:val="0"/>
        </w:rPr>
        <w:t xml:space="preserve">Attendance: </w:t>
      </w:r>
      <w:r w:rsidDel="00000000" w:rsidR="00000000" w:rsidRPr="00000000">
        <w:rPr>
          <w:rtl w:val="0"/>
        </w:rPr>
      </w:r>
    </w:p>
    <w:p w:rsidR="00000000" w:rsidDel="00000000" w:rsidP="00000000" w:rsidRDefault="00000000" w:rsidRPr="00000000" w14:paraId="000000CA">
      <w:pPr>
        <w:numPr>
          <w:ilvl w:val="0"/>
          <w:numId w:val="1"/>
        </w:numPr>
        <w:rPr/>
      </w:pPr>
      <w:r w:rsidDel="00000000" w:rsidR="00000000" w:rsidRPr="00000000">
        <w:rPr>
          <w:rtl w:val="0"/>
        </w:rPr>
        <w:t xml:space="preserve">Neil Klemme - Wisconsin</w:t>
      </w:r>
    </w:p>
    <w:p w:rsidR="00000000" w:rsidDel="00000000" w:rsidP="00000000" w:rsidRDefault="00000000" w:rsidRPr="00000000" w14:paraId="000000CB">
      <w:pPr>
        <w:numPr>
          <w:ilvl w:val="0"/>
          <w:numId w:val="1"/>
        </w:numPr>
        <w:rPr/>
      </w:pPr>
      <w:r w:rsidDel="00000000" w:rsidR="00000000" w:rsidRPr="00000000">
        <w:rPr>
          <w:rtl w:val="0"/>
        </w:rPr>
        <w:t xml:space="preserve">Matt Calvert - Wisconsin</w:t>
      </w:r>
    </w:p>
    <w:p w:rsidR="00000000" w:rsidDel="00000000" w:rsidP="00000000" w:rsidRDefault="00000000" w:rsidRPr="00000000" w14:paraId="000000CC">
      <w:pPr>
        <w:numPr>
          <w:ilvl w:val="0"/>
          <w:numId w:val="1"/>
        </w:numPr>
        <w:rPr/>
      </w:pPr>
      <w:r w:rsidDel="00000000" w:rsidR="00000000" w:rsidRPr="00000000">
        <w:rPr>
          <w:rtl w:val="0"/>
        </w:rPr>
        <w:t xml:space="preserve">Steve Henness - Missouri</w:t>
      </w:r>
    </w:p>
    <w:p w:rsidR="00000000" w:rsidDel="00000000" w:rsidP="00000000" w:rsidRDefault="00000000" w:rsidRPr="00000000" w14:paraId="000000CD">
      <w:pPr>
        <w:numPr>
          <w:ilvl w:val="0"/>
          <w:numId w:val="1"/>
        </w:numPr>
        <w:rPr/>
      </w:pPr>
      <w:r w:rsidDel="00000000" w:rsidR="00000000" w:rsidRPr="00000000">
        <w:rPr>
          <w:rtl w:val="0"/>
        </w:rPr>
        <w:t xml:space="preserve">Barb Baker - Maine (retired!)</w:t>
      </w:r>
    </w:p>
    <w:p w:rsidR="00000000" w:rsidDel="00000000" w:rsidP="00000000" w:rsidRDefault="00000000" w:rsidRPr="00000000" w14:paraId="000000CE">
      <w:pPr>
        <w:numPr>
          <w:ilvl w:val="0"/>
          <w:numId w:val="1"/>
        </w:numPr>
        <w:rPr/>
      </w:pPr>
      <w:r w:rsidDel="00000000" w:rsidR="00000000" w:rsidRPr="00000000">
        <w:rPr>
          <w:rtl w:val="0"/>
        </w:rPr>
        <w:t xml:space="preserve">Nia Imani Fields - Maryland</w:t>
      </w:r>
    </w:p>
    <w:p w:rsidR="00000000" w:rsidDel="00000000" w:rsidP="00000000" w:rsidRDefault="00000000" w:rsidRPr="00000000" w14:paraId="000000CF">
      <w:pPr>
        <w:numPr>
          <w:ilvl w:val="0"/>
          <w:numId w:val="1"/>
        </w:numPr>
        <w:rPr/>
      </w:pPr>
      <w:r w:rsidDel="00000000" w:rsidR="00000000" w:rsidRPr="00000000">
        <w:rPr>
          <w:rtl w:val="0"/>
        </w:rPr>
        <w:t xml:space="preserve">Keith Nathaniel - California</w:t>
      </w:r>
    </w:p>
    <w:p w:rsidR="00000000" w:rsidDel="00000000" w:rsidP="00000000" w:rsidRDefault="00000000" w:rsidRPr="00000000" w14:paraId="000000D0">
      <w:pPr>
        <w:numPr>
          <w:ilvl w:val="0"/>
          <w:numId w:val="1"/>
        </w:numPr>
        <w:rPr/>
      </w:pPr>
      <w:r w:rsidDel="00000000" w:rsidR="00000000" w:rsidRPr="00000000">
        <w:rPr>
          <w:rtl w:val="0"/>
        </w:rPr>
        <w:t xml:space="preserve">Denis Scott - West Virginia </w:t>
      </w:r>
    </w:p>
    <w:p w:rsidR="00000000" w:rsidDel="00000000" w:rsidP="00000000" w:rsidRDefault="00000000" w:rsidRPr="00000000" w14:paraId="000000D1">
      <w:pPr>
        <w:numPr>
          <w:ilvl w:val="0"/>
          <w:numId w:val="1"/>
        </w:numPr>
        <w:rPr/>
      </w:pPr>
      <w:r w:rsidDel="00000000" w:rsidR="00000000" w:rsidRPr="00000000">
        <w:rPr>
          <w:rtl w:val="0"/>
        </w:rPr>
        <w:t xml:space="preserve">Debra Kantor - Maine</w:t>
      </w:r>
    </w:p>
    <w:p w:rsidR="00000000" w:rsidDel="00000000" w:rsidP="00000000" w:rsidRDefault="00000000" w:rsidRPr="00000000" w14:paraId="000000D2">
      <w:pPr>
        <w:numPr>
          <w:ilvl w:val="0"/>
          <w:numId w:val="1"/>
        </w:numPr>
      </w:pPr>
      <w:r w:rsidDel="00000000" w:rsidR="00000000" w:rsidRPr="00000000">
        <w:rPr>
          <w:rtl w:val="0"/>
        </w:rPr>
        <w:t xml:space="preserve">Chris Anderson - Maryland</w:t>
      </w:r>
    </w:p>
    <w:p w:rsidR="00000000" w:rsidDel="00000000" w:rsidP="00000000" w:rsidRDefault="00000000" w:rsidRPr="00000000" w14:paraId="000000D3">
      <w:pPr>
        <w:numPr>
          <w:ilvl w:val="0"/>
          <w:numId w:val="1"/>
        </w:numPr>
        <w:sectPr>
          <w:type w:val="continuous"/>
          <w:pgSz w:h="15840" w:w="12240"/>
          <w:pgMar w:bottom="720" w:top="720" w:left="720" w:right="720" w:header="720" w:footer="720"/>
          <w:cols w:equalWidth="0" w:num="2">
            <w:col w:space="720" w:w="5040"/>
            <w:col w:space="0" w:w="5040"/>
          </w:cols>
        </w:sectPr>
      </w:pPr>
      <w:r w:rsidDel="00000000" w:rsidR="00000000" w:rsidRPr="00000000">
        <w:rPr>
          <w:rtl w:val="0"/>
        </w:rPr>
        <w:t xml:space="preserve">Mary Emery - South Dakota</w:t>
      </w:r>
    </w:p>
    <w:p w:rsidR="00000000" w:rsidDel="00000000" w:rsidP="00000000" w:rsidRDefault="00000000" w:rsidRPr="00000000" w14:paraId="000000D4">
      <w:pPr>
        <w:ind w:firstLine="720"/>
        <w:rPr>
          <w:i w:val="1"/>
        </w:rPr>
      </w:pPr>
      <w:r w:rsidDel="00000000" w:rsidR="00000000" w:rsidRPr="00000000">
        <w:rPr>
          <w:i w:val="1"/>
          <w:rtl w:val="0"/>
        </w:rPr>
        <w:t xml:space="preserve">Guests &amp; key supporters</w:t>
      </w:r>
    </w:p>
    <w:p w:rsidR="00000000" w:rsidDel="00000000" w:rsidP="00000000" w:rsidRDefault="00000000" w:rsidRPr="00000000" w14:paraId="000000D5">
      <w:pPr>
        <w:numPr>
          <w:ilvl w:val="0"/>
          <w:numId w:val="1"/>
        </w:numPr>
      </w:pPr>
      <w:r w:rsidDel="00000000" w:rsidR="00000000" w:rsidRPr="00000000">
        <w:rPr>
          <w:rtl w:val="0"/>
        </w:rPr>
        <w:t xml:space="preserve">Gerardo Martinez - Missouri - Institute for Human Development</w:t>
      </w:r>
    </w:p>
    <w:p w:rsidR="00000000" w:rsidDel="00000000" w:rsidP="00000000" w:rsidRDefault="00000000" w:rsidRPr="00000000" w14:paraId="000000D6">
      <w:pPr>
        <w:spacing w:line="240" w:lineRule="auto"/>
        <w:ind w:left="0" w:firstLine="0"/>
        <w:rPr/>
      </w:pPr>
      <w:r w:rsidDel="00000000" w:rsidR="00000000" w:rsidRPr="00000000">
        <w:rPr>
          <w:rtl w:val="0"/>
        </w:rPr>
      </w:r>
    </w:p>
    <w:p w:rsidR="00000000" w:rsidDel="00000000" w:rsidP="00000000" w:rsidRDefault="00000000" w:rsidRPr="00000000" w14:paraId="000000D7">
      <w:pPr>
        <w:spacing w:line="240" w:lineRule="auto"/>
        <w:ind w:left="0" w:firstLine="0"/>
        <w:rPr/>
      </w:pPr>
      <w:r w:rsidDel="00000000" w:rsidR="00000000" w:rsidRPr="00000000">
        <w:rPr>
          <w:rtl w:val="0"/>
        </w:rPr>
      </w:r>
    </w:p>
    <w:p w:rsidR="00000000" w:rsidDel="00000000" w:rsidP="00000000" w:rsidRDefault="00000000" w:rsidRPr="00000000" w14:paraId="000000D8">
      <w:pPr>
        <w:numPr>
          <w:ilvl w:val="0"/>
          <w:numId w:val="1"/>
        </w:numPr>
        <w:spacing w:line="240" w:lineRule="auto"/>
        <w:rPr>
          <w:u w:val="none"/>
        </w:rPr>
      </w:pPr>
      <w:r w:rsidDel="00000000" w:rsidR="00000000" w:rsidRPr="00000000">
        <w:rPr>
          <w:rtl w:val="0"/>
        </w:rPr>
        <w:t xml:space="preserve">Review goals for the day</w:t>
      </w:r>
    </w:p>
    <w:p w:rsidR="00000000" w:rsidDel="00000000" w:rsidP="00000000" w:rsidRDefault="00000000" w:rsidRPr="00000000" w14:paraId="000000D9">
      <w:pPr>
        <w:numPr>
          <w:ilvl w:val="1"/>
          <w:numId w:val="1"/>
        </w:numPr>
        <w:spacing w:line="240" w:lineRule="auto"/>
        <w:ind w:left="1440" w:hanging="360"/>
        <w:rPr>
          <w:u w:val="none"/>
        </w:rPr>
      </w:pPr>
      <w:r w:rsidDel="00000000" w:rsidR="00000000" w:rsidRPr="00000000">
        <w:rPr>
          <w:rtl w:val="0"/>
        </w:rPr>
        <w:t xml:space="preserve">Dive into our work groups that are ongoing</w:t>
      </w:r>
    </w:p>
    <w:p w:rsidR="00000000" w:rsidDel="00000000" w:rsidP="00000000" w:rsidRDefault="00000000" w:rsidRPr="00000000" w14:paraId="000000DA">
      <w:pPr>
        <w:numPr>
          <w:ilvl w:val="1"/>
          <w:numId w:val="1"/>
        </w:numPr>
        <w:spacing w:line="240" w:lineRule="auto"/>
        <w:ind w:left="1440" w:hanging="360"/>
        <w:rPr>
          <w:u w:val="none"/>
        </w:rPr>
      </w:pPr>
      <w:r w:rsidDel="00000000" w:rsidR="00000000" w:rsidRPr="00000000">
        <w:rPr>
          <w:rtl w:val="0"/>
        </w:rPr>
        <w:t xml:space="preserve">Develop a plan for the future</w:t>
      </w:r>
    </w:p>
    <w:p w:rsidR="00000000" w:rsidDel="00000000" w:rsidP="00000000" w:rsidRDefault="00000000" w:rsidRPr="00000000" w14:paraId="000000DB">
      <w:pPr>
        <w:numPr>
          <w:ilvl w:val="0"/>
          <w:numId w:val="1"/>
        </w:numPr>
        <w:spacing w:line="240" w:lineRule="auto"/>
        <w:rPr>
          <w:u w:val="none"/>
        </w:rPr>
      </w:pPr>
      <w:r w:rsidDel="00000000" w:rsidR="00000000" w:rsidRPr="00000000">
        <w:rPr>
          <w:rtl w:val="0"/>
        </w:rPr>
        <w:t xml:space="preserve">Review work team progress</w:t>
      </w:r>
    </w:p>
    <w:p w:rsidR="00000000" w:rsidDel="00000000" w:rsidP="00000000" w:rsidRDefault="00000000" w:rsidRPr="00000000" w14:paraId="000000DC">
      <w:pPr>
        <w:numPr>
          <w:ilvl w:val="1"/>
          <w:numId w:val="1"/>
        </w:numPr>
        <w:spacing w:line="240" w:lineRule="auto"/>
        <w:ind w:left="1440" w:hanging="360"/>
        <w:rPr>
          <w:u w:val="none"/>
        </w:rPr>
      </w:pPr>
      <w:r w:rsidDel="00000000" w:rsidR="00000000" w:rsidRPr="00000000">
        <w:rPr>
          <w:rtl w:val="0"/>
        </w:rPr>
        <w:t xml:space="preserve">Mega Model</w:t>
      </w:r>
    </w:p>
    <w:p w:rsidR="00000000" w:rsidDel="00000000" w:rsidP="00000000" w:rsidRDefault="00000000" w:rsidRPr="00000000" w14:paraId="000000DD">
      <w:pPr>
        <w:numPr>
          <w:ilvl w:val="2"/>
          <w:numId w:val="1"/>
        </w:numPr>
        <w:spacing w:line="240" w:lineRule="auto"/>
        <w:ind w:left="2160" w:hanging="360"/>
        <w:rPr>
          <w:u w:val="none"/>
        </w:rPr>
      </w:pPr>
      <w:r w:rsidDel="00000000" w:rsidR="00000000" w:rsidRPr="00000000">
        <w:rPr>
          <w:rtl w:val="0"/>
        </w:rPr>
        <w:t xml:space="preserve">What tool/image works best?</w:t>
      </w:r>
    </w:p>
    <w:p w:rsidR="00000000" w:rsidDel="00000000" w:rsidP="00000000" w:rsidRDefault="00000000" w:rsidRPr="00000000" w14:paraId="000000DE">
      <w:pPr>
        <w:numPr>
          <w:ilvl w:val="2"/>
          <w:numId w:val="1"/>
        </w:numPr>
        <w:spacing w:line="240" w:lineRule="auto"/>
        <w:ind w:left="2160" w:hanging="360"/>
        <w:rPr>
          <w:u w:val="none"/>
        </w:rPr>
      </w:pPr>
      <w:r w:rsidDel="00000000" w:rsidR="00000000" w:rsidRPr="00000000">
        <w:rPr>
          <w:rtl w:val="0"/>
        </w:rPr>
        <w:t xml:space="preserve">Goal is to show how everything connects - group vs individual outcomes</w:t>
      </w:r>
    </w:p>
    <w:p w:rsidR="00000000" w:rsidDel="00000000" w:rsidP="00000000" w:rsidRDefault="00000000" w:rsidRPr="00000000" w14:paraId="000000DF">
      <w:pPr>
        <w:numPr>
          <w:ilvl w:val="2"/>
          <w:numId w:val="1"/>
        </w:numPr>
        <w:spacing w:line="240" w:lineRule="auto"/>
        <w:ind w:left="2160" w:hanging="360"/>
        <w:rPr>
          <w:u w:val="none"/>
        </w:rPr>
      </w:pPr>
      <w:r w:rsidDel="00000000" w:rsidR="00000000" w:rsidRPr="00000000">
        <w:rPr>
          <w:rtl w:val="0"/>
        </w:rPr>
        <w:t xml:space="preserve">Incorporating new/currently relevant models with past practices</w:t>
      </w:r>
    </w:p>
    <w:p w:rsidR="00000000" w:rsidDel="00000000" w:rsidP="00000000" w:rsidRDefault="00000000" w:rsidRPr="00000000" w14:paraId="000000E0">
      <w:pPr>
        <w:numPr>
          <w:ilvl w:val="2"/>
          <w:numId w:val="1"/>
        </w:numPr>
        <w:spacing w:line="240" w:lineRule="auto"/>
        <w:ind w:left="2160" w:hanging="360"/>
        <w:rPr>
          <w:u w:val="none"/>
        </w:rPr>
      </w:pPr>
      <w:r w:rsidDel="00000000" w:rsidR="00000000" w:rsidRPr="00000000">
        <w:rPr>
          <w:rtl w:val="0"/>
        </w:rPr>
        <w:t xml:space="preserve">How can we connect everything into the toolkit?</w:t>
      </w:r>
    </w:p>
    <w:p w:rsidR="00000000" w:rsidDel="00000000" w:rsidP="00000000" w:rsidRDefault="00000000" w:rsidRPr="00000000" w14:paraId="000000E1">
      <w:pPr>
        <w:numPr>
          <w:ilvl w:val="3"/>
          <w:numId w:val="1"/>
        </w:numPr>
        <w:spacing w:line="240" w:lineRule="auto"/>
        <w:ind w:left="2880" w:hanging="360"/>
        <w:rPr>
          <w:u w:val="none"/>
        </w:rPr>
      </w:pPr>
      <w:r w:rsidDel="00000000" w:rsidR="00000000" w:rsidRPr="00000000">
        <w:rPr>
          <w:rtl w:val="0"/>
        </w:rPr>
        <w:t xml:space="preserve">And ensuring the toolkit is reflecting things/talking about the model</w:t>
      </w:r>
    </w:p>
    <w:p w:rsidR="00000000" w:rsidDel="00000000" w:rsidP="00000000" w:rsidRDefault="00000000" w:rsidRPr="00000000" w14:paraId="000000E2">
      <w:pPr>
        <w:numPr>
          <w:ilvl w:val="2"/>
          <w:numId w:val="1"/>
        </w:numPr>
        <w:spacing w:line="240" w:lineRule="auto"/>
        <w:ind w:left="2160" w:hanging="360"/>
        <w:rPr>
          <w:u w:val="none"/>
        </w:rPr>
      </w:pPr>
      <w:r w:rsidDel="00000000" w:rsidR="00000000" w:rsidRPr="00000000">
        <w:rPr>
          <w:rtl w:val="0"/>
        </w:rPr>
        <w:t xml:space="preserve">Where does the upward mobility work connect into our work?</w:t>
      </w:r>
    </w:p>
    <w:p w:rsidR="00000000" w:rsidDel="00000000" w:rsidP="00000000" w:rsidRDefault="00000000" w:rsidRPr="00000000" w14:paraId="000000E3">
      <w:pPr>
        <w:numPr>
          <w:ilvl w:val="3"/>
          <w:numId w:val="1"/>
        </w:numPr>
        <w:spacing w:line="240" w:lineRule="auto"/>
        <w:ind w:left="2880" w:hanging="360"/>
        <w:rPr>
          <w:u w:val="none"/>
        </w:rPr>
      </w:pPr>
      <w:r w:rsidDel="00000000" w:rsidR="00000000" w:rsidRPr="00000000">
        <w:rPr>
          <w:rtl w:val="0"/>
        </w:rPr>
        <w:t xml:space="preserve">Criticism is that upward mobility was focused on rural, white audiences - relevance in other communities is not substantiated</w:t>
      </w:r>
    </w:p>
    <w:p w:rsidR="00000000" w:rsidDel="00000000" w:rsidP="00000000" w:rsidRDefault="00000000" w:rsidRPr="00000000" w14:paraId="000000E4">
      <w:pPr>
        <w:numPr>
          <w:ilvl w:val="3"/>
          <w:numId w:val="1"/>
        </w:numPr>
        <w:spacing w:line="240" w:lineRule="auto"/>
        <w:ind w:left="2880" w:hanging="360"/>
        <w:rPr>
          <w:u w:val="none"/>
        </w:rPr>
      </w:pPr>
      <w:r w:rsidDel="00000000" w:rsidR="00000000" w:rsidRPr="00000000">
        <w:rPr>
          <w:rtl w:val="0"/>
        </w:rPr>
        <w:t xml:space="preserve">Do we want our own tool instead? Is the Upward Mobility the right example to hold up as a link between youth and community development?</w:t>
      </w:r>
    </w:p>
    <w:p w:rsidR="00000000" w:rsidDel="00000000" w:rsidP="00000000" w:rsidRDefault="00000000" w:rsidRPr="00000000" w14:paraId="000000E5">
      <w:pPr>
        <w:numPr>
          <w:ilvl w:val="2"/>
          <w:numId w:val="1"/>
        </w:numPr>
        <w:spacing w:line="240" w:lineRule="auto"/>
        <w:ind w:left="2160" w:hanging="360"/>
        <w:rPr>
          <w:u w:val="none"/>
        </w:rPr>
      </w:pPr>
      <w:r w:rsidDel="00000000" w:rsidR="00000000" w:rsidRPr="00000000">
        <w:rPr>
          <w:rtl w:val="0"/>
        </w:rPr>
        <w:t xml:space="preserve">Resource to look at - State of Black America</w:t>
      </w:r>
    </w:p>
    <w:p w:rsidR="00000000" w:rsidDel="00000000" w:rsidP="00000000" w:rsidRDefault="00000000" w:rsidRPr="00000000" w14:paraId="000000E6">
      <w:pPr>
        <w:numPr>
          <w:ilvl w:val="2"/>
          <w:numId w:val="1"/>
        </w:numPr>
        <w:spacing w:line="240" w:lineRule="auto"/>
        <w:ind w:left="2160" w:hanging="360"/>
      </w:pPr>
      <w:r w:rsidDel="00000000" w:rsidR="00000000" w:rsidRPr="00000000">
        <w:rPr>
          <w:rtl w:val="0"/>
        </w:rPr>
        <w:t xml:space="preserve">how do we develop a view of it that integrates nationally recognized models form both youth and community development to increase outcomes across</w:t>
      </w:r>
    </w:p>
    <w:p w:rsidR="00000000" w:rsidDel="00000000" w:rsidP="00000000" w:rsidRDefault="00000000" w:rsidRPr="00000000" w14:paraId="000000E7">
      <w:pPr>
        <w:numPr>
          <w:ilvl w:val="2"/>
          <w:numId w:val="1"/>
        </w:numPr>
        <w:spacing w:line="240" w:lineRule="auto"/>
        <w:ind w:left="2160" w:hanging="360"/>
      </w:pPr>
      <w:r w:rsidDel="00000000" w:rsidR="00000000" w:rsidRPr="00000000">
        <w:rPr>
          <w:rtl w:val="0"/>
        </w:rPr>
        <w:t xml:space="preserve">Helping youth dev professionals see and understand how their work influences and supports community development, and help community dev professionals see and understand how their work influences and supports youth dev</w:t>
      </w:r>
    </w:p>
    <w:p w:rsidR="00000000" w:rsidDel="00000000" w:rsidP="00000000" w:rsidRDefault="00000000" w:rsidRPr="00000000" w14:paraId="000000E8">
      <w:pPr>
        <w:numPr>
          <w:ilvl w:val="2"/>
          <w:numId w:val="1"/>
        </w:numPr>
        <w:spacing w:line="240" w:lineRule="auto"/>
        <w:ind w:left="2160" w:hanging="360"/>
        <w:rPr>
          <w:u w:val="none"/>
        </w:rPr>
      </w:pPr>
      <w:r w:rsidDel="00000000" w:rsidR="00000000" w:rsidRPr="00000000">
        <w:rPr>
          <w:rtl w:val="0"/>
        </w:rPr>
        <w:t xml:space="preserve">Opportunity to add definitions from mega model to “key terms” and showing linkages elsewhere throughout the toolkit</w:t>
      </w:r>
    </w:p>
    <w:p w:rsidR="00000000" w:rsidDel="00000000" w:rsidP="00000000" w:rsidRDefault="00000000" w:rsidRPr="00000000" w14:paraId="000000E9">
      <w:pPr>
        <w:numPr>
          <w:ilvl w:val="2"/>
          <w:numId w:val="1"/>
        </w:numPr>
        <w:spacing w:line="240" w:lineRule="auto"/>
        <w:ind w:left="2160" w:hanging="360"/>
        <w:rPr>
          <w:u w:val="none"/>
        </w:rPr>
      </w:pPr>
      <w:r w:rsidDel="00000000" w:rsidR="00000000" w:rsidRPr="00000000">
        <w:rPr>
          <w:rtl w:val="0"/>
        </w:rPr>
        <w:t xml:space="preserve">In the key terms, define the Thriving indicators as in Mary A.’s work and then add a statement about connection to community development.</w:t>
      </w:r>
    </w:p>
    <w:p w:rsidR="00000000" w:rsidDel="00000000" w:rsidP="00000000" w:rsidRDefault="00000000" w:rsidRPr="00000000" w14:paraId="000000EA">
      <w:pPr>
        <w:numPr>
          <w:ilvl w:val="2"/>
          <w:numId w:val="1"/>
        </w:numPr>
        <w:spacing w:line="240" w:lineRule="auto"/>
        <w:ind w:left="2160" w:hanging="360"/>
        <w:rPr>
          <w:u w:val="none"/>
        </w:rPr>
      </w:pPr>
      <w:r w:rsidDel="00000000" w:rsidR="00000000" w:rsidRPr="00000000">
        <w:rPr>
          <w:rtl w:val="0"/>
        </w:rPr>
        <w:t xml:space="preserve">Consensus to move to a different name than “MegaModel” and a different illustration than the funnel, Ideas:</w:t>
      </w:r>
    </w:p>
    <w:p w:rsidR="00000000" w:rsidDel="00000000" w:rsidP="00000000" w:rsidRDefault="00000000" w:rsidRPr="00000000" w14:paraId="000000EB">
      <w:pPr>
        <w:numPr>
          <w:ilvl w:val="3"/>
          <w:numId w:val="1"/>
        </w:numPr>
        <w:spacing w:line="240" w:lineRule="auto"/>
        <w:ind w:left="2880" w:hanging="360"/>
        <w:rPr>
          <w:u w:val="none"/>
        </w:rPr>
      </w:pPr>
      <w:r w:rsidDel="00000000" w:rsidR="00000000" w:rsidRPr="00000000">
        <w:rPr>
          <w:rtl w:val="0"/>
        </w:rPr>
        <w:t xml:space="preserve">Thriving Youth, Thriving Communities Model</w:t>
      </w:r>
    </w:p>
    <w:p w:rsidR="00000000" w:rsidDel="00000000" w:rsidP="00000000" w:rsidRDefault="00000000" w:rsidRPr="00000000" w14:paraId="000000EC">
      <w:pPr>
        <w:numPr>
          <w:ilvl w:val="3"/>
          <w:numId w:val="1"/>
        </w:numPr>
        <w:spacing w:line="240" w:lineRule="auto"/>
        <w:ind w:left="2880" w:hanging="360"/>
        <w:rPr>
          <w:u w:val="none"/>
        </w:rPr>
      </w:pPr>
      <w:r w:rsidDel="00000000" w:rsidR="00000000" w:rsidRPr="00000000">
        <w:rPr>
          <w:rtl w:val="0"/>
        </w:rPr>
        <w:t xml:space="preserve">Image: Gears, puzzle pieces (something that shows the interaction)</w:t>
      </w:r>
    </w:p>
    <w:p w:rsidR="00000000" w:rsidDel="00000000" w:rsidP="00000000" w:rsidRDefault="00000000" w:rsidRPr="00000000" w14:paraId="000000ED">
      <w:pPr>
        <w:spacing w:line="240" w:lineRule="auto"/>
        <w:ind w:left="2160" w:firstLine="0"/>
        <w:rPr/>
      </w:pPr>
      <w:r w:rsidDel="00000000" w:rsidR="00000000" w:rsidRPr="00000000">
        <w:rPr>
          <w:rtl w:val="0"/>
        </w:rPr>
      </w:r>
    </w:p>
    <w:p w:rsidR="00000000" w:rsidDel="00000000" w:rsidP="00000000" w:rsidRDefault="00000000" w:rsidRPr="00000000" w14:paraId="000000EE">
      <w:pPr>
        <w:numPr>
          <w:ilvl w:val="1"/>
          <w:numId w:val="1"/>
        </w:numPr>
        <w:spacing w:line="240" w:lineRule="auto"/>
        <w:ind w:left="1440" w:hanging="360"/>
        <w:rPr>
          <w:u w:val="none"/>
        </w:rPr>
      </w:pPr>
      <w:r w:rsidDel="00000000" w:rsidR="00000000" w:rsidRPr="00000000">
        <w:rPr>
          <w:rtl w:val="0"/>
        </w:rPr>
        <w:t xml:space="preserve">Toolkit - Chris, Steve, Debra, Keith</w:t>
      </w:r>
    </w:p>
    <w:p w:rsidR="00000000" w:rsidDel="00000000" w:rsidP="00000000" w:rsidRDefault="00000000" w:rsidRPr="00000000" w14:paraId="000000EF">
      <w:pPr>
        <w:numPr>
          <w:ilvl w:val="2"/>
          <w:numId w:val="1"/>
        </w:numPr>
        <w:spacing w:line="240" w:lineRule="auto"/>
        <w:ind w:left="2160" w:hanging="360"/>
        <w:rPr>
          <w:u w:val="none"/>
        </w:rPr>
      </w:pPr>
      <w:r w:rsidDel="00000000" w:rsidR="00000000" w:rsidRPr="00000000">
        <w:rPr>
          <w:rtl w:val="0"/>
        </w:rPr>
        <w:t xml:space="preserve">Shared a PPT</w:t>
      </w:r>
    </w:p>
    <w:p w:rsidR="00000000" w:rsidDel="00000000" w:rsidP="00000000" w:rsidRDefault="00000000" w:rsidRPr="00000000" w14:paraId="000000F0">
      <w:pPr>
        <w:numPr>
          <w:ilvl w:val="2"/>
          <w:numId w:val="1"/>
        </w:numPr>
        <w:spacing w:line="240" w:lineRule="auto"/>
        <w:ind w:left="2160" w:hanging="360"/>
        <w:rPr>
          <w:u w:val="none"/>
        </w:rPr>
      </w:pPr>
      <w:r w:rsidDel="00000000" w:rsidR="00000000" w:rsidRPr="00000000">
        <w:rPr>
          <w:rtl w:val="0"/>
        </w:rPr>
        <w:t xml:space="preserve">Key working items</w:t>
      </w:r>
    </w:p>
    <w:p w:rsidR="00000000" w:rsidDel="00000000" w:rsidP="00000000" w:rsidRDefault="00000000" w:rsidRPr="00000000" w14:paraId="000000F1">
      <w:pPr>
        <w:numPr>
          <w:ilvl w:val="3"/>
          <w:numId w:val="1"/>
        </w:numPr>
        <w:spacing w:line="240" w:lineRule="auto"/>
        <w:ind w:left="2880" w:hanging="360"/>
        <w:rPr>
          <w:u w:val="none"/>
        </w:rPr>
      </w:pPr>
      <w:r w:rsidDel="00000000" w:rsidR="00000000" w:rsidRPr="00000000">
        <w:rPr>
          <w:rtl w:val="0"/>
        </w:rPr>
        <w:t xml:space="preserve">Building on purpose</w:t>
      </w:r>
    </w:p>
    <w:p w:rsidR="00000000" w:rsidDel="00000000" w:rsidP="00000000" w:rsidRDefault="00000000" w:rsidRPr="00000000" w14:paraId="000000F2">
      <w:pPr>
        <w:numPr>
          <w:ilvl w:val="3"/>
          <w:numId w:val="1"/>
        </w:numPr>
        <w:spacing w:line="240" w:lineRule="auto"/>
        <w:ind w:left="2880" w:hanging="360"/>
        <w:rPr>
          <w:u w:val="none"/>
        </w:rPr>
      </w:pPr>
      <w:r w:rsidDel="00000000" w:rsidR="00000000" w:rsidRPr="00000000">
        <w:rPr>
          <w:rtl w:val="0"/>
        </w:rPr>
        <w:t xml:space="preserve">Useful tool for CD and YD folx</w:t>
      </w:r>
    </w:p>
    <w:p w:rsidR="00000000" w:rsidDel="00000000" w:rsidP="00000000" w:rsidRDefault="00000000" w:rsidRPr="00000000" w14:paraId="000000F3">
      <w:pPr>
        <w:numPr>
          <w:ilvl w:val="3"/>
          <w:numId w:val="1"/>
        </w:numPr>
        <w:spacing w:line="240" w:lineRule="auto"/>
        <w:ind w:left="2880" w:hanging="360"/>
        <w:rPr>
          <w:u w:val="none"/>
        </w:rPr>
      </w:pPr>
      <w:r w:rsidDel="00000000" w:rsidR="00000000" w:rsidRPr="00000000">
        <w:rPr>
          <w:rtl w:val="0"/>
        </w:rPr>
        <w:t xml:space="preserve">Format considerations</w:t>
      </w:r>
    </w:p>
    <w:p w:rsidR="00000000" w:rsidDel="00000000" w:rsidP="00000000" w:rsidRDefault="00000000" w:rsidRPr="00000000" w14:paraId="000000F4">
      <w:pPr>
        <w:numPr>
          <w:ilvl w:val="3"/>
          <w:numId w:val="1"/>
        </w:numPr>
        <w:spacing w:line="240" w:lineRule="auto"/>
        <w:ind w:left="2880" w:hanging="360"/>
        <w:rPr>
          <w:u w:val="none"/>
        </w:rPr>
      </w:pPr>
      <w:r w:rsidDel="00000000" w:rsidR="00000000" w:rsidRPr="00000000">
        <w:rPr>
          <w:rtl w:val="0"/>
        </w:rPr>
        <w:t xml:space="preserve">Authorship</w:t>
      </w:r>
    </w:p>
    <w:p w:rsidR="00000000" w:rsidDel="00000000" w:rsidP="00000000" w:rsidRDefault="00000000" w:rsidRPr="00000000" w14:paraId="000000F5">
      <w:pPr>
        <w:numPr>
          <w:ilvl w:val="2"/>
          <w:numId w:val="1"/>
        </w:numPr>
        <w:spacing w:line="240" w:lineRule="auto"/>
        <w:ind w:left="2160" w:hanging="360"/>
        <w:rPr>
          <w:u w:val="none"/>
        </w:rPr>
      </w:pPr>
      <w:r w:rsidDel="00000000" w:rsidR="00000000" w:rsidRPr="00000000">
        <w:rPr>
          <w:rtl w:val="0"/>
        </w:rPr>
        <w:t xml:space="preserve">Team discussions</w:t>
      </w:r>
    </w:p>
    <w:p w:rsidR="00000000" w:rsidDel="00000000" w:rsidP="00000000" w:rsidRDefault="00000000" w:rsidRPr="00000000" w14:paraId="000000F6">
      <w:pPr>
        <w:numPr>
          <w:ilvl w:val="3"/>
          <w:numId w:val="1"/>
        </w:numPr>
        <w:spacing w:line="240" w:lineRule="auto"/>
        <w:ind w:left="2880" w:hanging="360"/>
        <w:rPr>
          <w:u w:val="none"/>
        </w:rPr>
      </w:pPr>
      <w:r w:rsidDel="00000000" w:rsidR="00000000" w:rsidRPr="00000000">
        <w:rPr>
          <w:rtl w:val="0"/>
        </w:rPr>
        <w:t xml:space="preserve">Opportunities for scholarship</w:t>
      </w:r>
    </w:p>
    <w:p w:rsidR="00000000" w:rsidDel="00000000" w:rsidP="00000000" w:rsidRDefault="00000000" w:rsidRPr="00000000" w14:paraId="000000F7">
      <w:pPr>
        <w:numPr>
          <w:ilvl w:val="3"/>
          <w:numId w:val="1"/>
        </w:numPr>
        <w:spacing w:line="240" w:lineRule="auto"/>
        <w:ind w:left="2880" w:hanging="360"/>
        <w:rPr>
          <w:u w:val="none"/>
        </w:rPr>
      </w:pPr>
      <w:r w:rsidDel="00000000" w:rsidR="00000000" w:rsidRPr="00000000">
        <w:rPr>
          <w:rtl w:val="0"/>
        </w:rPr>
        <w:t xml:space="preserve">Upcoming presentation at NAE4HYDP</w:t>
      </w:r>
    </w:p>
    <w:p w:rsidR="00000000" w:rsidDel="00000000" w:rsidP="00000000" w:rsidRDefault="00000000" w:rsidRPr="00000000" w14:paraId="000000F8">
      <w:pPr>
        <w:numPr>
          <w:ilvl w:val="3"/>
          <w:numId w:val="1"/>
        </w:numPr>
        <w:spacing w:line="240" w:lineRule="auto"/>
        <w:ind w:left="2880" w:hanging="360"/>
        <w:rPr>
          <w:u w:val="none"/>
        </w:rPr>
      </w:pPr>
      <w:r w:rsidDel="00000000" w:rsidR="00000000" w:rsidRPr="00000000">
        <w:rPr>
          <w:rtl w:val="0"/>
        </w:rPr>
        <w:t xml:space="preserve">How can we blend this into the N4HC session in September 2020</w:t>
      </w:r>
    </w:p>
    <w:p w:rsidR="00000000" w:rsidDel="00000000" w:rsidP="00000000" w:rsidRDefault="00000000" w:rsidRPr="00000000" w14:paraId="000000F9">
      <w:pPr>
        <w:numPr>
          <w:ilvl w:val="4"/>
          <w:numId w:val="1"/>
        </w:numPr>
        <w:spacing w:line="240" w:lineRule="auto"/>
        <w:ind w:left="3600" w:hanging="360"/>
        <w:rPr>
          <w:u w:val="none"/>
        </w:rPr>
      </w:pPr>
      <w:r w:rsidDel="00000000" w:rsidR="00000000" w:rsidRPr="00000000">
        <w:rPr>
          <w:rtl w:val="0"/>
        </w:rPr>
        <w:t xml:space="preserve">Connect with “intentional networking” session shared by Keith</w:t>
      </w:r>
    </w:p>
    <w:p w:rsidR="00000000" w:rsidDel="00000000" w:rsidP="00000000" w:rsidRDefault="00000000" w:rsidRPr="00000000" w14:paraId="000000FA">
      <w:pPr>
        <w:numPr>
          <w:ilvl w:val="3"/>
          <w:numId w:val="1"/>
        </w:numPr>
        <w:spacing w:line="240" w:lineRule="auto"/>
        <w:ind w:left="2880" w:hanging="360"/>
        <w:rPr>
          <w:u w:val="none"/>
        </w:rPr>
      </w:pPr>
      <w:r w:rsidDel="00000000" w:rsidR="00000000" w:rsidRPr="00000000">
        <w:rPr>
          <w:rtl w:val="0"/>
        </w:rPr>
        <w:t xml:space="preserve">Timeline:</w:t>
      </w:r>
    </w:p>
    <w:p w:rsidR="00000000" w:rsidDel="00000000" w:rsidP="00000000" w:rsidRDefault="00000000" w:rsidRPr="00000000" w14:paraId="000000FB">
      <w:pPr>
        <w:numPr>
          <w:ilvl w:val="4"/>
          <w:numId w:val="1"/>
        </w:numPr>
        <w:spacing w:line="240" w:lineRule="auto"/>
        <w:ind w:left="3600" w:hanging="360"/>
        <w:rPr>
          <w:u w:val="none"/>
        </w:rPr>
      </w:pPr>
      <w:r w:rsidDel="00000000" w:rsidR="00000000" w:rsidRPr="00000000">
        <w:rPr>
          <w:rtl w:val="0"/>
        </w:rPr>
        <w:t xml:space="preserve">Monthly meetings</w:t>
      </w:r>
    </w:p>
    <w:p w:rsidR="00000000" w:rsidDel="00000000" w:rsidP="00000000" w:rsidRDefault="00000000" w:rsidRPr="00000000" w14:paraId="000000FC">
      <w:pPr>
        <w:numPr>
          <w:ilvl w:val="4"/>
          <w:numId w:val="1"/>
        </w:numPr>
        <w:spacing w:line="240" w:lineRule="auto"/>
        <w:ind w:left="3600" w:hanging="360"/>
        <w:rPr>
          <w:u w:val="none"/>
        </w:rPr>
      </w:pPr>
      <w:r w:rsidDel="00000000" w:rsidR="00000000" w:rsidRPr="00000000">
        <w:rPr>
          <w:rtl w:val="0"/>
        </w:rPr>
        <w:t xml:space="preserve">Draft sections/initial design - August 2020</w:t>
      </w:r>
    </w:p>
    <w:p w:rsidR="00000000" w:rsidDel="00000000" w:rsidP="00000000" w:rsidRDefault="00000000" w:rsidRPr="00000000" w14:paraId="000000FD">
      <w:pPr>
        <w:numPr>
          <w:ilvl w:val="4"/>
          <w:numId w:val="1"/>
        </w:numPr>
        <w:spacing w:line="240" w:lineRule="auto"/>
        <w:ind w:left="3600" w:hanging="360"/>
        <w:rPr>
          <w:u w:val="none"/>
        </w:rPr>
      </w:pPr>
      <w:r w:rsidDel="00000000" w:rsidR="00000000" w:rsidRPr="00000000">
        <w:rPr>
          <w:rtl w:val="0"/>
        </w:rPr>
        <w:t xml:space="preserve">Internal review/comment - september 2020</w:t>
      </w:r>
    </w:p>
    <w:p w:rsidR="00000000" w:rsidDel="00000000" w:rsidP="00000000" w:rsidRDefault="00000000" w:rsidRPr="00000000" w14:paraId="000000FE">
      <w:pPr>
        <w:numPr>
          <w:ilvl w:val="4"/>
          <w:numId w:val="1"/>
        </w:numPr>
        <w:spacing w:line="240" w:lineRule="auto"/>
        <w:ind w:left="3600" w:hanging="360"/>
        <w:rPr>
          <w:u w:val="none"/>
        </w:rPr>
      </w:pPr>
      <w:r w:rsidDel="00000000" w:rsidR="00000000" w:rsidRPr="00000000">
        <w:rPr>
          <w:rtl w:val="0"/>
        </w:rPr>
        <w:t xml:space="preserve">Soft launch/NAE4HYDP - October 2020</w:t>
      </w:r>
    </w:p>
    <w:p w:rsidR="00000000" w:rsidDel="00000000" w:rsidP="00000000" w:rsidRDefault="00000000" w:rsidRPr="00000000" w14:paraId="000000FF">
      <w:pPr>
        <w:numPr>
          <w:ilvl w:val="4"/>
          <w:numId w:val="1"/>
        </w:numPr>
        <w:spacing w:line="240" w:lineRule="auto"/>
        <w:ind w:left="3600" w:hanging="360"/>
        <w:rPr>
          <w:u w:val="none"/>
        </w:rPr>
      </w:pPr>
      <w:r w:rsidDel="00000000" w:rsidR="00000000" w:rsidRPr="00000000">
        <w:rPr>
          <w:rtl w:val="0"/>
        </w:rPr>
        <w:t xml:space="preserve">FInalize/Electronic Publicize - December 2020</w:t>
      </w:r>
    </w:p>
    <w:p w:rsidR="00000000" w:rsidDel="00000000" w:rsidP="00000000" w:rsidRDefault="00000000" w:rsidRPr="00000000" w14:paraId="00000100">
      <w:pPr>
        <w:numPr>
          <w:ilvl w:val="4"/>
          <w:numId w:val="1"/>
        </w:numPr>
        <w:spacing w:line="240" w:lineRule="auto"/>
        <w:ind w:left="3600" w:hanging="360"/>
        <w:rPr>
          <w:u w:val="none"/>
        </w:rPr>
      </w:pPr>
      <w:r w:rsidDel="00000000" w:rsidR="00000000" w:rsidRPr="00000000">
        <w:rPr>
          <w:rtl w:val="0"/>
        </w:rPr>
        <w:t xml:space="preserve">Peer review process in 2021</w:t>
      </w:r>
    </w:p>
    <w:p w:rsidR="00000000" w:rsidDel="00000000" w:rsidP="00000000" w:rsidRDefault="00000000" w:rsidRPr="00000000" w14:paraId="00000101">
      <w:pPr>
        <w:numPr>
          <w:ilvl w:val="3"/>
          <w:numId w:val="1"/>
        </w:numPr>
        <w:spacing w:line="240" w:lineRule="auto"/>
        <w:ind w:left="2880" w:hanging="360"/>
        <w:rPr>
          <w:u w:val="none"/>
        </w:rPr>
      </w:pPr>
      <w:r w:rsidDel="00000000" w:rsidR="00000000" w:rsidRPr="00000000">
        <w:rPr>
          <w:rtl w:val="0"/>
        </w:rPr>
        <w:t xml:space="preserve">See TOC</w:t>
      </w:r>
    </w:p>
    <w:p w:rsidR="00000000" w:rsidDel="00000000" w:rsidP="00000000" w:rsidRDefault="00000000" w:rsidRPr="00000000" w14:paraId="00000102">
      <w:pPr>
        <w:numPr>
          <w:ilvl w:val="4"/>
          <w:numId w:val="1"/>
        </w:numPr>
        <w:spacing w:line="240" w:lineRule="auto"/>
        <w:ind w:left="3600" w:hanging="360"/>
        <w:rPr>
          <w:u w:val="none"/>
        </w:rPr>
      </w:pPr>
      <w:r w:rsidDel="00000000" w:rsidR="00000000" w:rsidRPr="00000000">
        <w:rPr>
          <w:rtl w:val="0"/>
        </w:rPr>
        <w:t xml:space="preserve">Add YD and CD to Section 3</w:t>
      </w:r>
      <w:r w:rsidDel="00000000" w:rsidR="00000000" w:rsidRPr="00000000">
        <w:rPr>
          <w:rtl w:val="0"/>
        </w:rPr>
        <w:t xml:space="preserve"> (same in section 6)</w:t>
      </w:r>
    </w:p>
    <w:p w:rsidR="00000000" w:rsidDel="00000000" w:rsidP="00000000" w:rsidRDefault="00000000" w:rsidRPr="00000000" w14:paraId="00000103">
      <w:pPr>
        <w:numPr>
          <w:ilvl w:val="4"/>
          <w:numId w:val="1"/>
        </w:numPr>
        <w:spacing w:line="240" w:lineRule="auto"/>
        <w:ind w:left="3600" w:hanging="360"/>
        <w:rPr>
          <w:u w:val="none"/>
        </w:rPr>
      </w:pPr>
      <w:r w:rsidDel="00000000" w:rsidR="00000000" w:rsidRPr="00000000">
        <w:rPr>
          <w:rtl w:val="0"/>
        </w:rPr>
        <w:t xml:space="preserve">Section 6 - mega model insertion</w:t>
      </w:r>
    </w:p>
    <w:p w:rsidR="00000000" w:rsidDel="00000000" w:rsidP="00000000" w:rsidRDefault="00000000" w:rsidRPr="00000000" w14:paraId="00000104">
      <w:pPr>
        <w:numPr>
          <w:ilvl w:val="3"/>
          <w:numId w:val="1"/>
        </w:numPr>
        <w:spacing w:line="240" w:lineRule="auto"/>
        <w:ind w:left="2880" w:hanging="360"/>
        <w:rPr>
          <w:u w:val="none"/>
        </w:rPr>
      </w:pPr>
      <w:r w:rsidDel="00000000" w:rsidR="00000000" w:rsidRPr="00000000">
        <w:rPr>
          <w:rtl w:val="0"/>
        </w:rPr>
        <w:t xml:space="preserve">Sources/resources</w:t>
      </w:r>
    </w:p>
    <w:p w:rsidR="00000000" w:rsidDel="00000000" w:rsidP="00000000" w:rsidRDefault="00000000" w:rsidRPr="00000000" w14:paraId="00000105">
      <w:pPr>
        <w:numPr>
          <w:ilvl w:val="4"/>
          <w:numId w:val="1"/>
        </w:numPr>
        <w:spacing w:line="240" w:lineRule="auto"/>
        <w:ind w:left="3600" w:hanging="360"/>
        <w:rPr>
          <w:u w:val="none"/>
        </w:rPr>
      </w:pPr>
      <w:r w:rsidDel="00000000" w:rsidR="00000000" w:rsidRPr="00000000">
        <w:rPr>
          <w:rtl w:val="0"/>
        </w:rPr>
        <w:t xml:space="preserve">NCERA215 Project Description/Goals</w:t>
      </w:r>
    </w:p>
    <w:p w:rsidR="00000000" w:rsidDel="00000000" w:rsidP="00000000" w:rsidRDefault="00000000" w:rsidRPr="00000000" w14:paraId="00000106">
      <w:pPr>
        <w:numPr>
          <w:ilvl w:val="4"/>
          <w:numId w:val="1"/>
        </w:numPr>
        <w:spacing w:line="240" w:lineRule="auto"/>
        <w:ind w:left="3600" w:hanging="360"/>
        <w:rPr>
          <w:u w:val="none"/>
        </w:rPr>
      </w:pPr>
      <w:r w:rsidDel="00000000" w:rsidR="00000000" w:rsidRPr="00000000">
        <w:rPr>
          <w:rtl w:val="0"/>
        </w:rPr>
        <w:t xml:space="preserve">NCERA215 Publications &amp; Presentations</w:t>
      </w:r>
    </w:p>
    <w:p w:rsidR="00000000" w:rsidDel="00000000" w:rsidP="00000000" w:rsidRDefault="00000000" w:rsidRPr="00000000" w14:paraId="00000107">
      <w:pPr>
        <w:numPr>
          <w:ilvl w:val="4"/>
          <w:numId w:val="1"/>
        </w:numPr>
        <w:spacing w:line="240" w:lineRule="auto"/>
        <w:ind w:left="3600" w:hanging="360"/>
        <w:rPr>
          <w:u w:val="none"/>
        </w:rPr>
      </w:pPr>
      <w:hyperlink r:id="rId25">
        <w:r w:rsidDel="00000000" w:rsidR="00000000" w:rsidRPr="00000000">
          <w:rPr>
            <w:color w:val="1155cc"/>
            <w:u w:val="single"/>
            <w:rtl w:val="0"/>
          </w:rPr>
          <w:t xml:space="preserve">New Directions in YD, 2013 Special Issue</w:t>
        </w:r>
      </w:hyperlink>
      <w:r w:rsidDel="00000000" w:rsidR="00000000" w:rsidRPr="00000000">
        <w:rPr>
          <w:rtl w:val="0"/>
        </w:rPr>
      </w:r>
    </w:p>
    <w:p w:rsidR="00000000" w:rsidDel="00000000" w:rsidP="00000000" w:rsidRDefault="00000000" w:rsidRPr="00000000" w14:paraId="00000108">
      <w:pPr>
        <w:numPr>
          <w:ilvl w:val="4"/>
          <w:numId w:val="1"/>
        </w:numPr>
        <w:spacing w:line="240" w:lineRule="auto"/>
        <w:ind w:left="3600" w:hanging="360"/>
        <w:rPr>
          <w:u w:val="none"/>
        </w:rPr>
      </w:pPr>
      <w:hyperlink r:id="rId26">
        <w:r w:rsidDel="00000000" w:rsidR="00000000" w:rsidRPr="00000000">
          <w:rPr>
            <w:color w:val="1155cc"/>
            <w:u w:val="single"/>
            <w:rtl w:val="0"/>
          </w:rPr>
          <w:t xml:space="preserve">Who you Know</w:t>
        </w:r>
      </w:hyperlink>
      <w:r w:rsidDel="00000000" w:rsidR="00000000" w:rsidRPr="00000000">
        <w:rPr>
          <w:rtl w:val="0"/>
        </w:rPr>
        <w:t xml:space="preserve">, Julia Freeland Fisher</w:t>
      </w:r>
    </w:p>
    <w:p w:rsidR="00000000" w:rsidDel="00000000" w:rsidP="00000000" w:rsidRDefault="00000000" w:rsidRPr="00000000" w14:paraId="00000109">
      <w:pPr>
        <w:numPr>
          <w:ilvl w:val="5"/>
          <w:numId w:val="1"/>
        </w:numPr>
        <w:spacing w:line="240" w:lineRule="auto"/>
        <w:ind w:left="4320" w:hanging="360"/>
        <w:rPr>
          <w:u w:val="none"/>
        </w:rPr>
      </w:pPr>
      <w:r w:rsidDel="00000000" w:rsidR="00000000" w:rsidRPr="00000000">
        <w:rPr>
          <w:rtl w:val="0"/>
        </w:rPr>
        <w:t xml:space="preserve">See also </w:t>
      </w:r>
      <w:hyperlink r:id="rId27">
        <w:r w:rsidDel="00000000" w:rsidR="00000000" w:rsidRPr="00000000">
          <w:rPr>
            <w:color w:val="1155cc"/>
            <w:u w:val="single"/>
            <w:rtl w:val="0"/>
          </w:rPr>
          <w:t xml:space="preserve">blogs</w:t>
        </w:r>
      </w:hyperlink>
      <w:r w:rsidDel="00000000" w:rsidR="00000000" w:rsidRPr="00000000">
        <w:rPr>
          <w:rtl w:val="0"/>
        </w:rPr>
        <w:t xml:space="preserve"> from Julia</w:t>
      </w:r>
    </w:p>
    <w:p w:rsidR="00000000" w:rsidDel="00000000" w:rsidP="00000000" w:rsidRDefault="00000000" w:rsidRPr="00000000" w14:paraId="0000010A">
      <w:pPr>
        <w:numPr>
          <w:ilvl w:val="4"/>
          <w:numId w:val="1"/>
        </w:numPr>
        <w:spacing w:line="240" w:lineRule="auto"/>
        <w:ind w:left="3600" w:hanging="360"/>
        <w:rPr>
          <w:u w:val="none"/>
        </w:rPr>
      </w:pPr>
      <w:hyperlink r:id="rId28">
        <w:r w:rsidDel="00000000" w:rsidR="00000000" w:rsidRPr="00000000">
          <w:rPr>
            <w:color w:val="1155cc"/>
            <w:u w:val="single"/>
            <w:rtl w:val="0"/>
          </w:rPr>
          <w:t xml:space="preserve">Unanticipated Gains</w:t>
        </w:r>
      </w:hyperlink>
      <w:r w:rsidDel="00000000" w:rsidR="00000000" w:rsidRPr="00000000">
        <w:rPr>
          <w:rtl w:val="0"/>
        </w:rPr>
        <w:t xml:space="preserve">, Mario Luis Small</w:t>
      </w:r>
    </w:p>
    <w:p w:rsidR="00000000" w:rsidDel="00000000" w:rsidP="00000000" w:rsidRDefault="00000000" w:rsidRPr="00000000" w14:paraId="0000010B">
      <w:pPr>
        <w:numPr>
          <w:ilvl w:val="4"/>
          <w:numId w:val="1"/>
        </w:numPr>
        <w:spacing w:line="240" w:lineRule="auto"/>
        <w:ind w:left="3600" w:hanging="360"/>
        <w:rPr>
          <w:u w:val="none"/>
        </w:rPr>
      </w:pPr>
      <w:hyperlink r:id="rId29">
        <w:r w:rsidDel="00000000" w:rsidR="00000000" w:rsidRPr="00000000">
          <w:rPr>
            <w:color w:val="1155cc"/>
            <w:u w:val="single"/>
            <w:rtl w:val="0"/>
          </w:rPr>
          <w:t xml:space="preserve">Kauffman Entrepreneurial Ecosystems Playbook</w:t>
        </w:r>
      </w:hyperlink>
      <w:r w:rsidDel="00000000" w:rsidR="00000000" w:rsidRPr="00000000">
        <w:rPr>
          <w:rtl w:val="0"/>
        </w:rPr>
      </w:r>
    </w:p>
    <w:p w:rsidR="00000000" w:rsidDel="00000000" w:rsidP="00000000" w:rsidRDefault="00000000" w:rsidRPr="00000000" w14:paraId="0000010C">
      <w:pPr>
        <w:numPr>
          <w:ilvl w:val="4"/>
          <w:numId w:val="1"/>
        </w:numPr>
        <w:spacing w:line="240" w:lineRule="auto"/>
        <w:ind w:left="3600" w:hanging="360"/>
        <w:rPr>
          <w:u w:val="none"/>
        </w:rPr>
      </w:pPr>
      <w:hyperlink r:id="rId30">
        <w:r w:rsidDel="00000000" w:rsidR="00000000" w:rsidRPr="00000000">
          <w:rPr>
            <w:color w:val="1155cc"/>
            <w:u w:val="single"/>
            <w:rtl w:val="0"/>
          </w:rPr>
          <w:t xml:space="preserve">Search Institute Developmental Relationships</w:t>
        </w:r>
      </w:hyperlink>
      <w:r w:rsidDel="00000000" w:rsidR="00000000" w:rsidRPr="00000000">
        <w:rPr>
          <w:rtl w:val="0"/>
        </w:rPr>
      </w:r>
    </w:p>
    <w:p w:rsidR="00000000" w:rsidDel="00000000" w:rsidP="00000000" w:rsidRDefault="00000000" w:rsidRPr="00000000" w14:paraId="0000010D">
      <w:pPr>
        <w:numPr>
          <w:ilvl w:val="4"/>
          <w:numId w:val="1"/>
        </w:numPr>
        <w:spacing w:line="240" w:lineRule="auto"/>
        <w:ind w:left="3600" w:hanging="360"/>
        <w:rPr>
          <w:u w:val="none"/>
        </w:rPr>
      </w:pPr>
      <w:r w:rsidDel="00000000" w:rsidR="00000000" w:rsidRPr="00000000">
        <w:rPr>
          <w:rtl w:val="0"/>
        </w:rPr>
        <w:t xml:space="preserve">CA 4-H Case Study (Social Capital)</w:t>
      </w:r>
    </w:p>
    <w:p w:rsidR="00000000" w:rsidDel="00000000" w:rsidP="00000000" w:rsidRDefault="00000000" w:rsidRPr="00000000" w14:paraId="0000010E">
      <w:pPr>
        <w:numPr>
          <w:ilvl w:val="3"/>
          <w:numId w:val="1"/>
        </w:numPr>
        <w:spacing w:line="240" w:lineRule="auto"/>
        <w:ind w:left="2880" w:hanging="360"/>
        <w:rPr>
          <w:u w:val="none"/>
        </w:rPr>
      </w:pPr>
      <w:r w:rsidDel="00000000" w:rsidR="00000000" w:rsidRPr="00000000">
        <w:rPr>
          <w:rtl w:val="0"/>
        </w:rPr>
        <w:t xml:space="preserve">Walkthrough of the sections</w:t>
      </w:r>
    </w:p>
    <w:p w:rsidR="00000000" w:rsidDel="00000000" w:rsidP="00000000" w:rsidRDefault="00000000" w:rsidRPr="00000000" w14:paraId="0000010F">
      <w:pPr>
        <w:numPr>
          <w:ilvl w:val="4"/>
          <w:numId w:val="1"/>
        </w:numPr>
        <w:spacing w:line="240" w:lineRule="auto"/>
        <w:ind w:left="3600" w:hanging="360"/>
        <w:rPr>
          <w:u w:val="none"/>
        </w:rPr>
      </w:pPr>
      <w:r w:rsidDel="00000000" w:rsidR="00000000" w:rsidRPr="00000000">
        <w:rPr>
          <w:rtl w:val="0"/>
        </w:rPr>
        <w:t xml:space="preserve">Need to decide soon - the “4-H-y-ness” of the tool</w:t>
      </w:r>
    </w:p>
    <w:p w:rsidR="00000000" w:rsidDel="00000000" w:rsidP="00000000" w:rsidRDefault="00000000" w:rsidRPr="00000000" w14:paraId="00000110">
      <w:pPr>
        <w:numPr>
          <w:ilvl w:val="4"/>
          <w:numId w:val="1"/>
        </w:numPr>
        <w:spacing w:line="240" w:lineRule="auto"/>
        <w:ind w:left="3600" w:hanging="360"/>
        <w:rPr>
          <w:u w:val="none"/>
        </w:rPr>
      </w:pPr>
      <w:r w:rsidDel="00000000" w:rsidR="00000000" w:rsidRPr="00000000">
        <w:rPr>
          <w:rtl w:val="0"/>
        </w:rPr>
        <w:t xml:space="preserve">Is this a toolkit? Manual? Handbook? Guide?</w:t>
      </w:r>
    </w:p>
    <w:p w:rsidR="00000000" w:rsidDel="00000000" w:rsidP="00000000" w:rsidRDefault="00000000" w:rsidRPr="00000000" w14:paraId="00000111">
      <w:pPr>
        <w:numPr>
          <w:ilvl w:val="1"/>
          <w:numId w:val="1"/>
        </w:numPr>
        <w:spacing w:line="240" w:lineRule="auto"/>
        <w:ind w:left="1440" w:hanging="360"/>
        <w:rPr>
          <w:u w:val="none"/>
        </w:rPr>
      </w:pPr>
      <w:r w:rsidDel="00000000" w:rsidR="00000000" w:rsidRPr="00000000">
        <w:rPr>
          <w:rtl w:val="0"/>
        </w:rPr>
        <w:t xml:space="preserve">Next steps</w:t>
      </w:r>
    </w:p>
    <w:p w:rsidR="00000000" w:rsidDel="00000000" w:rsidP="00000000" w:rsidRDefault="00000000" w:rsidRPr="00000000" w14:paraId="00000112">
      <w:pPr>
        <w:numPr>
          <w:ilvl w:val="2"/>
          <w:numId w:val="1"/>
        </w:numPr>
        <w:spacing w:line="240" w:lineRule="auto"/>
        <w:ind w:left="2160" w:hanging="360"/>
        <w:rPr>
          <w:u w:val="none"/>
        </w:rPr>
      </w:pPr>
      <w:r w:rsidDel="00000000" w:rsidR="00000000" w:rsidRPr="00000000">
        <w:rPr>
          <w:rtl w:val="0"/>
        </w:rPr>
        <w:t xml:space="preserve">Merge the work groups</w:t>
      </w:r>
    </w:p>
    <w:p w:rsidR="00000000" w:rsidDel="00000000" w:rsidP="00000000" w:rsidRDefault="00000000" w:rsidRPr="00000000" w14:paraId="00000113">
      <w:pPr>
        <w:numPr>
          <w:ilvl w:val="3"/>
          <w:numId w:val="1"/>
        </w:numPr>
        <w:spacing w:line="240" w:lineRule="auto"/>
        <w:ind w:left="2880" w:hanging="360"/>
        <w:rPr>
          <w:u w:val="none"/>
        </w:rPr>
      </w:pPr>
      <w:r w:rsidDel="00000000" w:rsidR="00000000" w:rsidRPr="00000000">
        <w:rPr>
          <w:rtl w:val="0"/>
        </w:rPr>
        <w:t xml:space="preserve">Work meetings - June 12, July 10, August 7 at 10:30am Central</w:t>
      </w:r>
    </w:p>
    <w:p w:rsidR="00000000" w:rsidDel="00000000" w:rsidP="00000000" w:rsidRDefault="00000000" w:rsidRPr="00000000" w14:paraId="00000114">
      <w:pPr>
        <w:spacing w:line="240" w:lineRule="auto"/>
        <w:ind w:left="0" w:firstLine="0"/>
        <w:rPr/>
      </w:pPr>
      <w:r w:rsidDel="00000000" w:rsidR="00000000" w:rsidRPr="00000000">
        <w:rPr>
          <w:rtl w:val="0"/>
        </w:rPr>
      </w:r>
    </w:p>
    <w:p w:rsidR="00000000" w:rsidDel="00000000" w:rsidP="00000000" w:rsidRDefault="00000000" w:rsidRPr="00000000" w14:paraId="00000115">
      <w:pPr>
        <w:spacing w:line="240" w:lineRule="auto"/>
        <w:ind w:left="0" w:firstLine="0"/>
        <w:rPr/>
      </w:pPr>
      <w:r w:rsidDel="00000000" w:rsidR="00000000" w:rsidRPr="00000000">
        <w:rPr>
          <w:rtl w:val="0"/>
        </w:rPr>
      </w:r>
    </w:p>
    <w:p w:rsidR="00000000" w:rsidDel="00000000" w:rsidP="00000000" w:rsidRDefault="00000000" w:rsidRPr="00000000" w14:paraId="00000116">
      <w:pPr>
        <w:numPr>
          <w:ilvl w:val="0"/>
          <w:numId w:val="1"/>
        </w:numPr>
        <w:spacing w:line="240" w:lineRule="auto"/>
        <w:rPr>
          <w:u w:val="none"/>
        </w:rPr>
      </w:pPr>
      <w:r w:rsidDel="00000000" w:rsidR="00000000" w:rsidRPr="00000000">
        <w:rPr>
          <w:rtl w:val="0"/>
        </w:rPr>
        <w:t xml:space="preserve">Future action items</w:t>
      </w:r>
    </w:p>
    <w:p w:rsidR="00000000" w:rsidDel="00000000" w:rsidP="00000000" w:rsidRDefault="00000000" w:rsidRPr="00000000" w14:paraId="00000117">
      <w:pPr>
        <w:widowControl w:val="0"/>
        <w:numPr>
          <w:ilvl w:val="1"/>
          <w:numId w:val="1"/>
        </w:numPr>
        <w:ind w:left="1440" w:hanging="360"/>
      </w:pPr>
      <w:r w:rsidDel="00000000" w:rsidR="00000000" w:rsidRPr="00000000">
        <w:rPr>
          <w:rtl w:val="0"/>
        </w:rPr>
        <w:t xml:space="preserve">2020-21 leadership decisions</w:t>
      </w:r>
    </w:p>
    <w:p w:rsidR="00000000" w:rsidDel="00000000" w:rsidP="00000000" w:rsidRDefault="00000000" w:rsidRPr="00000000" w14:paraId="00000118">
      <w:pPr>
        <w:widowControl w:val="0"/>
        <w:numPr>
          <w:ilvl w:val="1"/>
          <w:numId w:val="1"/>
        </w:numPr>
        <w:ind w:left="1440" w:hanging="360"/>
        <w:rPr>
          <w:u w:val="none"/>
        </w:rPr>
      </w:pPr>
      <w:r w:rsidDel="00000000" w:rsidR="00000000" w:rsidRPr="00000000">
        <w:rPr>
          <w:rtl w:val="0"/>
        </w:rPr>
        <w:t xml:space="preserve">Recruitment focus</w:t>
      </w:r>
    </w:p>
    <w:p w:rsidR="00000000" w:rsidDel="00000000" w:rsidP="00000000" w:rsidRDefault="00000000" w:rsidRPr="00000000" w14:paraId="00000119">
      <w:pPr>
        <w:widowControl w:val="0"/>
        <w:numPr>
          <w:ilvl w:val="2"/>
          <w:numId w:val="1"/>
        </w:numPr>
        <w:ind w:left="2160" w:hanging="360"/>
        <w:rPr>
          <w:u w:val="none"/>
        </w:rPr>
      </w:pPr>
      <w:r w:rsidDel="00000000" w:rsidR="00000000" w:rsidRPr="00000000">
        <w:rPr>
          <w:rtl w:val="0"/>
        </w:rPr>
        <w:t xml:space="preserve">CD colleagues</w:t>
      </w:r>
    </w:p>
    <w:p w:rsidR="00000000" w:rsidDel="00000000" w:rsidP="00000000" w:rsidRDefault="00000000" w:rsidRPr="00000000" w14:paraId="0000011A">
      <w:pPr>
        <w:widowControl w:val="0"/>
        <w:numPr>
          <w:ilvl w:val="2"/>
          <w:numId w:val="1"/>
        </w:numPr>
        <w:ind w:left="2160" w:hanging="360"/>
        <w:rPr>
          <w:u w:val="none"/>
        </w:rPr>
      </w:pPr>
      <w:r w:rsidDel="00000000" w:rsidR="00000000" w:rsidRPr="00000000">
        <w:rPr>
          <w:rtl w:val="0"/>
        </w:rPr>
        <w:t xml:space="preserve">NAE4HYDP - October</w:t>
      </w:r>
    </w:p>
    <w:p w:rsidR="00000000" w:rsidDel="00000000" w:rsidP="00000000" w:rsidRDefault="00000000" w:rsidRPr="00000000" w14:paraId="0000011B">
      <w:pPr>
        <w:widowControl w:val="0"/>
        <w:numPr>
          <w:ilvl w:val="2"/>
          <w:numId w:val="1"/>
        </w:numPr>
        <w:ind w:left="2160" w:hanging="360"/>
        <w:rPr>
          <w:u w:val="none"/>
        </w:rPr>
      </w:pPr>
      <w:r w:rsidDel="00000000" w:rsidR="00000000" w:rsidRPr="00000000">
        <w:rPr>
          <w:rtl w:val="0"/>
        </w:rPr>
        <w:t xml:space="preserve">January focus on inviting others</w:t>
      </w:r>
    </w:p>
    <w:p w:rsidR="00000000" w:rsidDel="00000000" w:rsidP="00000000" w:rsidRDefault="00000000" w:rsidRPr="00000000" w14:paraId="0000011C">
      <w:pPr>
        <w:widowControl w:val="0"/>
        <w:numPr>
          <w:ilvl w:val="1"/>
          <w:numId w:val="1"/>
        </w:numPr>
        <w:ind w:left="1440" w:hanging="360"/>
      </w:pPr>
      <w:r w:rsidDel="00000000" w:rsidR="00000000" w:rsidRPr="00000000">
        <w:rPr>
          <w:rtl w:val="0"/>
        </w:rPr>
        <w:t xml:space="preserve">Presentation &amp; plans</w:t>
      </w:r>
    </w:p>
    <w:p w:rsidR="00000000" w:rsidDel="00000000" w:rsidP="00000000" w:rsidRDefault="00000000" w:rsidRPr="00000000" w14:paraId="0000011D">
      <w:pPr>
        <w:widowControl w:val="0"/>
        <w:numPr>
          <w:ilvl w:val="2"/>
          <w:numId w:val="1"/>
        </w:numPr>
        <w:ind w:left="2160" w:hanging="360"/>
        <w:rPr>
          <w:u w:val="none"/>
        </w:rPr>
      </w:pPr>
      <w:r w:rsidDel="00000000" w:rsidR="00000000" w:rsidRPr="00000000">
        <w:rPr>
          <w:rtl w:val="0"/>
        </w:rPr>
        <w:t xml:space="preserve">NAE4HYDP - Steve has led this effort, need a #2; Chris, Debra, Keith</w:t>
      </w:r>
    </w:p>
    <w:p w:rsidR="00000000" w:rsidDel="00000000" w:rsidP="00000000" w:rsidRDefault="00000000" w:rsidRPr="00000000" w14:paraId="0000011E">
      <w:pPr>
        <w:widowControl w:val="0"/>
        <w:numPr>
          <w:ilvl w:val="2"/>
          <w:numId w:val="1"/>
        </w:numPr>
        <w:ind w:left="2160" w:hanging="360"/>
        <w:rPr>
          <w:u w:val="none"/>
        </w:rPr>
      </w:pPr>
      <w:r w:rsidDel="00000000" w:rsidR="00000000" w:rsidRPr="00000000">
        <w:rPr>
          <w:rtl w:val="0"/>
        </w:rPr>
        <w:t xml:space="preserve">N4HC - Steve has led this effort, need another leader; Jacquie (not attending), Chris, Neil</w:t>
      </w:r>
    </w:p>
    <w:p w:rsidR="00000000" w:rsidDel="00000000" w:rsidP="00000000" w:rsidRDefault="00000000" w:rsidRPr="00000000" w14:paraId="0000011F">
      <w:pPr>
        <w:widowControl w:val="0"/>
        <w:numPr>
          <w:ilvl w:val="2"/>
          <w:numId w:val="1"/>
        </w:numPr>
        <w:ind w:left="2160" w:hanging="360"/>
        <w:rPr>
          <w:u w:val="none"/>
        </w:rPr>
      </w:pPr>
      <w:r w:rsidDel="00000000" w:rsidR="00000000" w:rsidRPr="00000000">
        <w:rPr>
          <w:rtl w:val="0"/>
        </w:rPr>
        <w:t xml:space="preserve">CDS - </w:t>
      </w:r>
    </w:p>
    <w:p w:rsidR="00000000" w:rsidDel="00000000" w:rsidP="00000000" w:rsidRDefault="00000000" w:rsidRPr="00000000" w14:paraId="00000120">
      <w:pPr>
        <w:widowControl w:val="0"/>
        <w:numPr>
          <w:ilvl w:val="3"/>
          <w:numId w:val="1"/>
        </w:numPr>
        <w:ind w:left="2880" w:hanging="360"/>
        <w:rPr>
          <w:u w:val="none"/>
        </w:rPr>
      </w:pPr>
      <w:r w:rsidDel="00000000" w:rsidR="00000000" w:rsidRPr="00000000">
        <w:rPr>
          <w:rtl w:val="0"/>
        </w:rPr>
        <w:t xml:space="preserve">Consider a webinar through CDS</w:t>
      </w:r>
    </w:p>
    <w:p w:rsidR="00000000" w:rsidDel="00000000" w:rsidP="00000000" w:rsidRDefault="00000000" w:rsidRPr="00000000" w14:paraId="00000121">
      <w:pPr>
        <w:widowControl w:val="0"/>
        <w:numPr>
          <w:ilvl w:val="3"/>
          <w:numId w:val="1"/>
        </w:numPr>
        <w:ind w:left="2880" w:hanging="360"/>
        <w:rPr>
          <w:u w:val="none"/>
        </w:rPr>
      </w:pPr>
      <w:r w:rsidDel="00000000" w:rsidR="00000000" w:rsidRPr="00000000">
        <w:rPr>
          <w:rtl w:val="0"/>
        </w:rPr>
        <w:t xml:space="preserve">NACDEP</w:t>
      </w:r>
    </w:p>
    <w:p w:rsidR="00000000" w:rsidDel="00000000" w:rsidP="00000000" w:rsidRDefault="00000000" w:rsidRPr="00000000" w14:paraId="00000122">
      <w:pPr>
        <w:widowControl w:val="0"/>
        <w:numPr>
          <w:ilvl w:val="3"/>
          <w:numId w:val="1"/>
        </w:numPr>
        <w:ind w:left="2880" w:hanging="360"/>
        <w:rPr>
          <w:u w:val="none"/>
        </w:rPr>
      </w:pPr>
      <w:r w:rsidDel="00000000" w:rsidR="00000000" w:rsidRPr="00000000">
        <w:rPr>
          <w:rtl w:val="0"/>
        </w:rPr>
        <w:t xml:space="preserve">JCEP - February 10-11, KC</w:t>
      </w:r>
    </w:p>
    <w:p w:rsidR="00000000" w:rsidDel="00000000" w:rsidP="00000000" w:rsidRDefault="00000000" w:rsidRPr="00000000" w14:paraId="00000123">
      <w:pPr>
        <w:widowControl w:val="0"/>
        <w:numPr>
          <w:ilvl w:val="3"/>
          <w:numId w:val="1"/>
        </w:numPr>
        <w:ind w:left="2880" w:hanging="360"/>
        <w:rPr>
          <w:u w:val="none"/>
        </w:rPr>
      </w:pPr>
      <w:r w:rsidDel="00000000" w:rsidR="00000000" w:rsidRPr="00000000">
        <w:rPr>
          <w:rtl w:val="0"/>
        </w:rPr>
        <w:t xml:space="preserve">PILD - April 11-14, 2021</w:t>
      </w:r>
    </w:p>
    <w:p w:rsidR="00000000" w:rsidDel="00000000" w:rsidP="00000000" w:rsidRDefault="00000000" w:rsidRPr="00000000" w14:paraId="00000124">
      <w:pPr>
        <w:widowControl w:val="0"/>
        <w:numPr>
          <w:ilvl w:val="1"/>
          <w:numId w:val="1"/>
        </w:numPr>
        <w:ind w:left="1440" w:hanging="360"/>
      </w:pPr>
      <w:r w:rsidDel="00000000" w:rsidR="00000000" w:rsidRPr="00000000">
        <w:rPr>
          <w:rtl w:val="0"/>
        </w:rPr>
        <w:t xml:space="preserve">Where/how to share with future audiences</w:t>
      </w:r>
    </w:p>
    <w:p w:rsidR="00000000" w:rsidDel="00000000" w:rsidP="00000000" w:rsidRDefault="00000000" w:rsidRPr="00000000" w14:paraId="00000125">
      <w:pPr>
        <w:widowControl w:val="0"/>
        <w:numPr>
          <w:ilvl w:val="2"/>
          <w:numId w:val="1"/>
        </w:numPr>
        <w:ind w:left="2160" w:hanging="360"/>
        <w:rPr>
          <w:u w:val="none"/>
        </w:rPr>
      </w:pPr>
      <w:hyperlink r:id="rId31">
        <w:r w:rsidDel="00000000" w:rsidR="00000000" w:rsidRPr="00000000">
          <w:rPr>
            <w:color w:val="1155cc"/>
            <w:u w:val="single"/>
            <w:rtl w:val="0"/>
          </w:rPr>
          <w:t xml:space="preserve">Beyond Afterschool Hours</w:t>
        </w:r>
      </w:hyperlink>
      <w:r w:rsidDel="00000000" w:rsidR="00000000" w:rsidRPr="00000000">
        <w:rPr>
          <w:rtl w:val="0"/>
        </w:rPr>
        <w:t xml:space="preserve"> - February</w:t>
      </w:r>
      <w:r w:rsidDel="00000000" w:rsidR="00000000" w:rsidRPr="00000000">
        <w:rPr>
          <w:rtl w:val="0"/>
        </w:rPr>
      </w:r>
    </w:p>
    <w:p w:rsidR="00000000" w:rsidDel="00000000" w:rsidP="00000000" w:rsidRDefault="00000000" w:rsidRPr="00000000" w14:paraId="00000126">
      <w:pPr>
        <w:widowControl w:val="0"/>
        <w:numPr>
          <w:ilvl w:val="1"/>
          <w:numId w:val="1"/>
        </w:numPr>
        <w:ind w:left="1440" w:hanging="360"/>
      </w:pPr>
      <w:r w:rsidDel="00000000" w:rsidR="00000000" w:rsidRPr="00000000">
        <w:rPr>
          <w:rtl w:val="0"/>
        </w:rPr>
        <w:t xml:space="preserve">Publication</w:t>
      </w:r>
    </w:p>
    <w:p w:rsidR="00000000" w:rsidDel="00000000" w:rsidP="00000000" w:rsidRDefault="00000000" w:rsidRPr="00000000" w14:paraId="00000127">
      <w:pPr>
        <w:widowControl w:val="0"/>
        <w:numPr>
          <w:ilvl w:val="2"/>
          <w:numId w:val="1"/>
        </w:numPr>
        <w:ind w:left="2160" w:hanging="360"/>
        <w:rPr>
          <w:u w:val="none"/>
        </w:rPr>
      </w:pPr>
      <w:r w:rsidDel="00000000" w:rsidR="00000000" w:rsidRPr="00000000">
        <w:rPr>
          <w:rtl w:val="0"/>
        </w:rPr>
        <w:t xml:space="preserve">Social networking analysis - Neil</w:t>
      </w:r>
    </w:p>
    <w:p w:rsidR="00000000" w:rsidDel="00000000" w:rsidP="00000000" w:rsidRDefault="00000000" w:rsidRPr="00000000" w14:paraId="00000128">
      <w:pPr>
        <w:widowControl w:val="0"/>
        <w:numPr>
          <w:ilvl w:val="2"/>
          <w:numId w:val="1"/>
        </w:numPr>
        <w:ind w:left="2160" w:hanging="360"/>
        <w:rPr>
          <w:u w:val="none"/>
        </w:rPr>
      </w:pPr>
      <w:r w:rsidDel="00000000" w:rsidR="00000000" w:rsidRPr="00000000">
        <w:rPr>
          <w:rtl w:val="0"/>
        </w:rPr>
        <w:t xml:space="preserve">Keith &amp; Nia’s chapter of awesomeness</w:t>
      </w:r>
    </w:p>
    <w:p w:rsidR="00000000" w:rsidDel="00000000" w:rsidP="00000000" w:rsidRDefault="00000000" w:rsidRPr="00000000" w14:paraId="00000129">
      <w:pPr>
        <w:widowControl w:val="0"/>
        <w:numPr>
          <w:ilvl w:val="2"/>
          <w:numId w:val="1"/>
        </w:numPr>
        <w:ind w:left="2160" w:hanging="360"/>
        <w:rPr>
          <w:u w:val="none"/>
        </w:rPr>
      </w:pPr>
      <w:r w:rsidDel="00000000" w:rsidR="00000000" w:rsidRPr="00000000">
        <w:rPr>
          <w:rtl w:val="0"/>
        </w:rPr>
      </w:r>
    </w:p>
    <w:p w:rsidR="00000000" w:rsidDel="00000000" w:rsidP="00000000" w:rsidRDefault="00000000" w:rsidRPr="00000000" w14:paraId="0000012A">
      <w:pPr>
        <w:widowControl w:val="0"/>
        <w:numPr>
          <w:ilvl w:val="1"/>
          <w:numId w:val="1"/>
        </w:numPr>
        <w:ind w:left="1440" w:hanging="360"/>
      </w:pPr>
      <w:r w:rsidDel="00000000" w:rsidR="00000000" w:rsidRPr="00000000">
        <w:rPr>
          <w:rtl w:val="0"/>
        </w:rPr>
        <w:t xml:space="preserve">Set 2020-21 key work items / areas of inquiry</w:t>
      </w:r>
    </w:p>
    <w:p w:rsidR="00000000" w:rsidDel="00000000" w:rsidP="00000000" w:rsidRDefault="00000000" w:rsidRPr="00000000" w14:paraId="0000012B">
      <w:pPr>
        <w:widowControl w:val="0"/>
        <w:numPr>
          <w:ilvl w:val="2"/>
          <w:numId w:val="1"/>
        </w:numPr>
        <w:ind w:left="2160" w:hanging="360"/>
        <w:rPr>
          <w:u w:val="none"/>
        </w:rPr>
      </w:pPr>
      <w:r w:rsidDel="00000000" w:rsidR="00000000" w:rsidRPr="00000000">
        <w:rPr>
          <w:rtl w:val="0"/>
        </w:rPr>
        <w:t xml:space="preserve">Resource to explore: www.visiblenetworklabs.com</w:t>
      </w:r>
    </w:p>
    <w:p w:rsidR="00000000" w:rsidDel="00000000" w:rsidP="00000000" w:rsidRDefault="00000000" w:rsidRPr="00000000" w14:paraId="0000012C">
      <w:pPr>
        <w:widowControl w:val="0"/>
        <w:numPr>
          <w:ilvl w:val="2"/>
          <w:numId w:val="1"/>
        </w:numPr>
        <w:ind w:left="2160" w:hanging="360"/>
      </w:pPr>
      <w:r w:rsidDel="00000000" w:rsidR="00000000" w:rsidRPr="00000000">
        <w:rPr>
          <w:rtl w:val="0"/>
        </w:rPr>
        <w:t xml:space="preserve">Native Student Success (at SDSU/Mary)</w:t>
      </w:r>
    </w:p>
    <w:p w:rsidR="00000000" w:rsidDel="00000000" w:rsidP="00000000" w:rsidRDefault="00000000" w:rsidRPr="00000000" w14:paraId="0000012D">
      <w:pPr>
        <w:widowControl w:val="0"/>
        <w:numPr>
          <w:ilvl w:val="3"/>
          <w:numId w:val="1"/>
        </w:numPr>
        <w:ind w:left="2880" w:hanging="360"/>
        <w:rPr>
          <w:u w:val="none"/>
        </w:rPr>
      </w:pPr>
      <w:r w:rsidDel="00000000" w:rsidR="00000000" w:rsidRPr="00000000">
        <w:rPr>
          <w:rtl w:val="0"/>
        </w:rPr>
        <w:t xml:space="preserve">Feeling welcome vs feeling like you belong</w:t>
      </w:r>
    </w:p>
    <w:p w:rsidR="00000000" w:rsidDel="00000000" w:rsidP="00000000" w:rsidRDefault="00000000" w:rsidRPr="00000000" w14:paraId="0000012E">
      <w:pPr>
        <w:widowControl w:val="0"/>
        <w:numPr>
          <w:ilvl w:val="2"/>
          <w:numId w:val="1"/>
        </w:numPr>
        <w:ind w:left="2160" w:hanging="360"/>
        <w:rPr>
          <w:u w:val="none"/>
        </w:rPr>
      </w:pPr>
      <w:r w:rsidDel="00000000" w:rsidR="00000000" w:rsidRPr="00000000">
        <w:rPr>
          <w:rtl w:val="0"/>
        </w:rPr>
        <w:t xml:space="preserve">Social networking analysis</w:t>
      </w:r>
    </w:p>
    <w:p w:rsidR="00000000" w:rsidDel="00000000" w:rsidP="00000000" w:rsidRDefault="00000000" w:rsidRPr="00000000" w14:paraId="0000012F">
      <w:pPr>
        <w:widowControl w:val="0"/>
        <w:numPr>
          <w:ilvl w:val="2"/>
          <w:numId w:val="1"/>
        </w:numPr>
        <w:ind w:left="2160" w:hanging="360"/>
        <w:rPr>
          <w:u w:val="none"/>
        </w:rPr>
      </w:pPr>
      <w:r w:rsidDel="00000000" w:rsidR="00000000" w:rsidRPr="00000000">
        <w:rPr>
          <w:rtl w:val="0"/>
        </w:rPr>
        <w:t xml:space="preserve">Explore the concept of “belonging” in the current environment (COVID, etc)</w:t>
      </w:r>
    </w:p>
    <w:p w:rsidR="00000000" w:rsidDel="00000000" w:rsidP="00000000" w:rsidRDefault="00000000" w:rsidRPr="00000000" w14:paraId="00000130">
      <w:pPr>
        <w:widowControl w:val="0"/>
        <w:numPr>
          <w:ilvl w:val="3"/>
          <w:numId w:val="1"/>
        </w:numPr>
        <w:ind w:left="2880" w:hanging="360"/>
        <w:rPr>
          <w:u w:val="none"/>
        </w:rPr>
      </w:pPr>
      <w:r w:rsidDel="00000000" w:rsidR="00000000" w:rsidRPr="00000000">
        <w:rPr>
          <w:rtl w:val="0"/>
        </w:rPr>
        <w:t xml:space="preserve">Are we being effective?</w:t>
      </w:r>
    </w:p>
    <w:p w:rsidR="00000000" w:rsidDel="00000000" w:rsidP="00000000" w:rsidRDefault="00000000" w:rsidRPr="00000000" w14:paraId="00000131">
      <w:pPr>
        <w:widowControl w:val="0"/>
        <w:numPr>
          <w:ilvl w:val="3"/>
          <w:numId w:val="1"/>
        </w:numPr>
        <w:ind w:left="2880" w:hanging="360"/>
        <w:rPr>
          <w:u w:val="none"/>
        </w:rPr>
      </w:pPr>
      <w:r w:rsidDel="00000000" w:rsidR="00000000" w:rsidRPr="00000000">
        <w:rPr>
          <w:rtl w:val="0"/>
        </w:rPr>
        <w:t xml:space="preserve">What are some essential elements for operating in an online space</w:t>
      </w:r>
    </w:p>
    <w:p w:rsidR="00000000" w:rsidDel="00000000" w:rsidP="00000000" w:rsidRDefault="00000000" w:rsidRPr="00000000" w14:paraId="00000132">
      <w:pPr>
        <w:widowControl w:val="0"/>
        <w:numPr>
          <w:ilvl w:val="3"/>
          <w:numId w:val="1"/>
        </w:numPr>
        <w:ind w:left="2880" w:hanging="360"/>
        <w:rPr>
          <w:u w:val="none"/>
        </w:rPr>
      </w:pPr>
      <w:r w:rsidDel="00000000" w:rsidR="00000000" w:rsidRPr="00000000">
        <w:rPr>
          <w:rtl w:val="0"/>
        </w:rPr>
        <w:t xml:space="preserve">Spending of social capital in the pandemic situation - can draw upon built capital </w:t>
      </w:r>
    </w:p>
    <w:p w:rsidR="00000000" w:rsidDel="00000000" w:rsidP="00000000" w:rsidRDefault="00000000" w:rsidRPr="00000000" w14:paraId="00000133">
      <w:pPr>
        <w:widowControl w:val="0"/>
        <w:numPr>
          <w:ilvl w:val="3"/>
          <w:numId w:val="1"/>
        </w:numPr>
        <w:ind w:left="2880" w:hanging="360"/>
        <w:rPr>
          <w:u w:val="none"/>
        </w:rPr>
      </w:pPr>
      <w:r w:rsidDel="00000000" w:rsidR="00000000" w:rsidRPr="00000000">
        <w:rPr>
          <w:rtl w:val="0"/>
        </w:rPr>
        <w:t xml:space="preserve">Preparing for the “next” thing - what can we learn…</w:t>
      </w:r>
    </w:p>
    <w:p w:rsidR="00000000" w:rsidDel="00000000" w:rsidP="00000000" w:rsidRDefault="00000000" w:rsidRPr="00000000" w14:paraId="00000134">
      <w:pPr>
        <w:widowControl w:val="0"/>
        <w:numPr>
          <w:ilvl w:val="3"/>
          <w:numId w:val="1"/>
        </w:numPr>
        <w:ind w:left="2880" w:hanging="360"/>
        <w:rPr>
          <w:u w:val="none"/>
        </w:rPr>
      </w:pPr>
      <w:r w:rsidDel="00000000" w:rsidR="00000000" w:rsidRPr="00000000">
        <w:rPr>
          <w:rtl w:val="0"/>
        </w:rPr>
        <w:t xml:space="preserve">What are the effects of isolation on mental health (with YD frame)?</w:t>
      </w:r>
    </w:p>
    <w:p w:rsidR="00000000" w:rsidDel="00000000" w:rsidP="00000000" w:rsidRDefault="00000000" w:rsidRPr="00000000" w14:paraId="00000135">
      <w:pPr>
        <w:widowControl w:val="0"/>
        <w:numPr>
          <w:ilvl w:val="3"/>
          <w:numId w:val="1"/>
        </w:numPr>
        <w:ind w:left="2880" w:hanging="360"/>
        <w:rPr>
          <w:u w:val="none"/>
        </w:rPr>
      </w:pPr>
      <w:r w:rsidDel="00000000" w:rsidR="00000000" w:rsidRPr="00000000">
        <w:rPr>
          <w:rtl w:val="0"/>
        </w:rPr>
        <w:t xml:space="preserve">Trauma at home and impact related to work/school-from-home</w:t>
      </w:r>
    </w:p>
    <w:p w:rsidR="00000000" w:rsidDel="00000000" w:rsidP="00000000" w:rsidRDefault="00000000" w:rsidRPr="00000000" w14:paraId="00000136">
      <w:pPr>
        <w:widowControl w:val="0"/>
        <w:numPr>
          <w:ilvl w:val="3"/>
          <w:numId w:val="1"/>
        </w:numPr>
        <w:ind w:left="2880" w:hanging="360"/>
        <w:rPr>
          <w:u w:val="none"/>
        </w:rPr>
      </w:pPr>
      <w:r w:rsidDel="00000000" w:rsidR="00000000" w:rsidRPr="00000000">
        <w:rPr>
          <w:rtl w:val="0"/>
        </w:rPr>
        <w:t xml:space="preserve">Writing - Matt committed to doing this...a lot of this...he has oodles of time--it will be ready for the next pandemic (ha)</w:t>
      </w:r>
    </w:p>
    <w:p w:rsidR="00000000" w:rsidDel="00000000" w:rsidP="00000000" w:rsidRDefault="00000000" w:rsidRPr="00000000" w14:paraId="00000137">
      <w:pPr>
        <w:widowControl w:val="0"/>
        <w:numPr>
          <w:ilvl w:val="3"/>
          <w:numId w:val="1"/>
        </w:numPr>
        <w:ind w:left="2880" w:hanging="360"/>
        <w:rPr>
          <w:u w:val="none"/>
        </w:rPr>
      </w:pPr>
      <w:r w:rsidDel="00000000" w:rsidR="00000000" w:rsidRPr="00000000">
        <w:rPr>
          <w:rtl w:val="0"/>
        </w:rPr>
        <w:t xml:space="preserve">Funding - </w:t>
      </w:r>
    </w:p>
    <w:p w:rsidR="00000000" w:rsidDel="00000000" w:rsidP="00000000" w:rsidRDefault="00000000" w:rsidRPr="00000000" w14:paraId="00000138">
      <w:pPr>
        <w:widowControl w:val="0"/>
        <w:numPr>
          <w:ilvl w:val="2"/>
          <w:numId w:val="1"/>
        </w:numPr>
        <w:ind w:left="2160" w:hanging="360"/>
        <w:rPr>
          <w:u w:val="none"/>
        </w:rPr>
      </w:pPr>
      <w:r w:rsidDel="00000000" w:rsidR="00000000" w:rsidRPr="00000000">
        <w:rPr>
          <w:rtl w:val="0"/>
        </w:rPr>
        <w:t xml:space="preserve">Connect with Bonita/NIFA - potential to work with the interagency working group she mentioned</w:t>
      </w:r>
    </w:p>
    <w:p w:rsidR="00000000" w:rsidDel="00000000" w:rsidP="00000000" w:rsidRDefault="00000000" w:rsidRPr="00000000" w14:paraId="00000139">
      <w:pPr>
        <w:widowControl w:val="0"/>
        <w:numPr>
          <w:ilvl w:val="2"/>
          <w:numId w:val="1"/>
        </w:numPr>
        <w:ind w:left="2160" w:hanging="360"/>
        <w:rPr>
          <w:u w:val="none"/>
        </w:rPr>
      </w:pPr>
      <w:r w:rsidDel="00000000" w:rsidR="00000000" w:rsidRPr="00000000">
        <w:rPr>
          <w:rtl w:val="0"/>
        </w:rPr>
        <w:t xml:space="preserve">Possibly connect with Mary Arnold on her ongoing work with national council</w:t>
      </w:r>
    </w:p>
    <w:p w:rsidR="00000000" w:rsidDel="00000000" w:rsidP="00000000" w:rsidRDefault="00000000" w:rsidRPr="00000000" w14:paraId="0000013A">
      <w:pPr>
        <w:widowControl w:val="0"/>
        <w:numPr>
          <w:ilvl w:val="2"/>
          <w:numId w:val="1"/>
        </w:numPr>
        <w:ind w:left="2160" w:hanging="360"/>
        <w:rPr>
          <w:u w:val="none"/>
        </w:rPr>
      </w:pPr>
      <w:r w:rsidDel="00000000" w:rsidR="00000000" w:rsidRPr="00000000">
        <w:rPr>
          <w:rtl w:val="0"/>
        </w:rPr>
        <w:t xml:space="preserve">Multi-state YIG project/investigation - explore the CE strand of YD work</w:t>
      </w:r>
    </w:p>
    <w:p w:rsidR="00000000" w:rsidDel="00000000" w:rsidP="00000000" w:rsidRDefault="00000000" w:rsidRPr="00000000" w14:paraId="0000013B">
      <w:pPr>
        <w:widowControl w:val="0"/>
        <w:numPr>
          <w:ilvl w:val="3"/>
          <w:numId w:val="1"/>
        </w:numPr>
        <w:ind w:left="2880" w:hanging="360"/>
        <w:rPr>
          <w:u w:val="none"/>
        </w:rPr>
      </w:pPr>
      <w:r w:rsidDel="00000000" w:rsidR="00000000" w:rsidRPr="00000000">
        <w:rPr>
          <w:rtl w:val="0"/>
        </w:rPr>
        <w:t xml:space="preserve">Exploration of civic health of communities</w:t>
      </w:r>
    </w:p>
    <w:p w:rsidR="00000000" w:rsidDel="00000000" w:rsidP="00000000" w:rsidRDefault="00000000" w:rsidRPr="00000000" w14:paraId="0000013C">
      <w:pPr>
        <w:widowControl w:val="0"/>
        <w:numPr>
          <w:ilvl w:val="2"/>
          <w:numId w:val="1"/>
        </w:numPr>
        <w:ind w:left="2160" w:hanging="360"/>
        <w:rPr>
          <w:u w:val="none"/>
        </w:rPr>
      </w:pPr>
      <w:r w:rsidDel="00000000" w:rsidR="00000000" w:rsidRPr="00000000">
        <w:rPr>
          <w:rtl w:val="0"/>
        </w:rPr>
        <w:t xml:space="preserve">eXtension website / resources</w:t>
      </w:r>
    </w:p>
    <w:p w:rsidR="00000000" w:rsidDel="00000000" w:rsidP="00000000" w:rsidRDefault="00000000" w:rsidRPr="00000000" w14:paraId="0000013D">
      <w:pPr>
        <w:widowControl w:val="0"/>
        <w:numPr>
          <w:ilvl w:val="1"/>
          <w:numId w:val="1"/>
        </w:numPr>
        <w:ind w:left="1440" w:hanging="360"/>
      </w:pPr>
      <w:r w:rsidDel="00000000" w:rsidR="00000000" w:rsidRPr="00000000">
        <w:rPr>
          <w:rtl w:val="0"/>
        </w:rPr>
        <w:t xml:space="preserve">Draft calendar (see below)</w:t>
      </w:r>
    </w:p>
    <w:p w:rsidR="00000000" w:rsidDel="00000000" w:rsidP="00000000" w:rsidRDefault="00000000" w:rsidRPr="00000000" w14:paraId="0000013E">
      <w:pPr>
        <w:widowControl w:val="0"/>
        <w:numPr>
          <w:ilvl w:val="1"/>
          <w:numId w:val="1"/>
        </w:numPr>
        <w:ind w:left="1440" w:hanging="360"/>
      </w:pPr>
      <w:r w:rsidDel="00000000" w:rsidR="00000000" w:rsidRPr="00000000">
        <w:rPr>
          <w:rtl w:val="0"/>
        </w:rPr>
        <w:t xml:space="preserve">Identify future work dates on </w:t>
      </w:r>
      <w:hyperlink r:id="rId32">
        <w:r w:rsidDel="00000000" w:rsidR="00000000" w:rsidRPr="00000000">
          <w:rPr>
            <w:color w:val="1155cc"/>
            <w:u w:val="single"/>
            <w:rtl w:val="0"/>
          </w:rPr>
          <w:t xml:space="preserve">annual report</w:t>
        </w:r>
      </w:hyperlink>
      <w:r w:rsidDel="00000000" w:rsidR="00000000" w:rsidRPr="00000000">
        <w:rPr>
          <w:rtl w:val="0"/>
        </w:rPr>
      </w:r>
    </w:p>
    <w:p w:rsidR="00000000" w:rsidDel="00000000" w:rsidP="00000000" w:rsidRDefault="00000000" w:rsidRPr="00000000" w14:paraId="0000013F">
      <w:pPr>
        <w:spacing w:line="240" w:lineRule="auto"/>
        <w:ind w:left="0" w:firstLine="0"/>
        <w:rPr/>
      </w:pPr>
      <w:r w:rsidDel="00000000" w:rsidR="00000000" w:rsidRPr="00000000">
        <w:rPr>
          <w:rtl w:val="0"/>
        </w:rPr>
      </w:r>
    </w:p>
    <w:p w:rsidR="00000000" w:rsidDel="00000000" w:rsidP="00000000" w:rsidRDefault="00000000" w:rsidRPr="00000000" w14:paraId="00000140">
      <w:pPr>
        <w:spacing w:line="240" w:lineRule="auto"/>
        <w:ind w:left="0" w:firstLine="0"/>
        <w:rPr>
          <w:color w:val="0000ff"/>
        </w:rPr>
      </w:pPr>
      <w:r w:rsidDel="00000000" w:rsidR="00000000" w:rsidRPr="00000000">
        <w:rPr>
          <w:color w:val="0000ff"/>
          <w:rtl w:val="0"/>
        </w:rPr>
        <w:t xml:space="preserve">***Keeping score***</w:t>
      </w:r>
    </w:p>
    <w:p w:rsidR="00000000" w:rsidDel="00000000" w:rsidP="00000000" w:rsidRDefault="00000000" w:rsidRPr="00000000" w14:paraId="00000141">
      <w:pPr>
        <w:numPr>
          <w:ilvl w:val="0"/>
          <w:numId w:val="21"/>
        </w:numPr>
        <w:spacing w:line="240" w:lineRule="auto"/>
        <w:rPr>
          <w:color w:val="0000ff"/>
        </w:rPr>
      </w:pPr>
      <w:r w:rsidDel="00000000" w:rsidR="00000000" w:rsidRPr="00000000">
        <w:rPr>
          <w:color w:val="0000ff"/>
          <w:rtl w:val="0"/>
        </w:rPr>
        <w:t xml:space="preserve">Kathleen - 1</w:t>
      </w:r>
    </w:p>
    <w:p w:rsidR="00000000" w:rsidDel="00000000" w:rsidP="00000000" w:rsidRDefault="00000000" w:rsidRPr="00000000" w14:paraId="00000142">
      <w:pPr>
        <w:numPr>
          <w:ilvl w:val="0"/>
          <w:numId w:val="21"/>
        </w:numPr>
        <w:spacing w:line="240" w:lineRule="auto"/>
        <w:rPr>
          <w:color w:val="0000ff"/>
        </w:rPr>
      </w:pPr>
      <w:r w:rsidDel="00000000" w:rsidR="00000000" w:rsidRPr="00000000">
        <w:rPr>
          <w:color w:val="0000ff"/>
          <w:rtl w:val="0"/>
        </w:rPr>
        <w:t xml:space="preserve">Matt - 4</w:t>
      </w:r>
    </w:p>
    <w:p w:rsidR="00000000" w:rsidDel="00000000" w:rsidP="00000000" w:rsidRDefault="00000000" w:rsidRPr="00000000" w14:paraId="00000143">
      <w:pPr>
        <w:numPr>
          <w:ilvl w:val="0"/>
          <w:numId w:val="21"/>
        </w:numPr>
        <w:spacing w:line="240" w:lineRule="auto"/>
        <w:rPr>
          <w:color w:val="0000ff"/>
        </w:rPr>
      </w:pPr>
      <w:r w:rsidDel="00000000" w:rsidR="00000000" w:rsidRPr="00000000">
        <w:rPr>
          <w:color w:val="0000ff"/>
          <w:rtl w:val="0"/>
        </w:rPr>
        <w:t xml:space="preserve">Neil - 1</w:t>
      </w:r>
    </w:p>
    <w:p w:rsidR="00000000" w:rsidDel="00000000" w:rsidP="00000000" w:rsidRDefault="00000000" w:rsidRPr="00000000" w14:paraId="00000144">
      <w:pPr>
        <w:numPr>
          <w:ilvl w:val="0"/>
          <w:numId w:val="21"/>
        </w:numPr>
        <w:spacing w:line="240" w:lineRule="auto"/>
        <w:rPr>
          <w:color w:val="0000ff"/>
          <w:u w:val="none"/>
        </w:rPr>
      </w:pPr>
      <w:r w:rsidDel="00000000" w:rsidR="00000000" w:rsidRPr="00000000">
        <w:rPr>
          <w:color w:val="0000ff"/>
          <w:rtl w:val="0"/>
        </w:rPr>
        <w:t xml:space="preserve">Denis - 4</w:t>
      </w:r>
    </w:p>
    <w:p w:rsidR="00000000" w:rsidDel="00000000" w:rsidP="00000000" w:rsidRDefault="00000000" w:rsidRPr="00000000" w14:paraId="00000145">
      <w:pPr>
        <w:numPr>
          <w:ilvl w:val="0"/>
          <w:numId w:val="21"/>
        </w:numPr>
        <w:spacing w:line="240" w:lineRule="auto"/>
        <w:rPr>
          <w:color w:val="0000ff"/>
        </w:rPr>
      </w:pPr>
      <w:r w:rsidDel="00000000" w:rsidR="00000000" w:rsidRPr="00000000">
        <w:rPr>
          <w:color w:val="0000ff"/>
          <w:rtl w:val="0"/>
        </w:rPr>
        <w:t xml:space="preserve">Stump the group - 1</w:t>
      </w:r>
    </w:p>
    <w:p w:rsidR="00000000" w:rsidDel="00000000" w:rsidP="00000000" w:rsidRDefault="00000000" w:rsidRPr="00000000" w14:paraId="00000146">
      <w:pPr>
        <w:spacing w:line="240" w:lineRule="auto"/>
        <w:ind w:left="0" w:firstLine="0"/>
        <w:rPr>
          <w:color w:val="0000ff"/>
        </w:rPr>
      </w:pPr>
      <w:r w:rsidDel="00000000" w:rsidR="00000000" w:rsidRPr="00000000">
        <w:rPr>
          <w:rtl w:val="0"/>
        </w:rPr>
      </w:r>
    </w:p>
    <w:p w:rsidR="00000000" w:rsidDel="00000000" w:rsidP="00000000" w:rsidRDefault="00000000" w:rsidRPr="00000000" w14:paraId="00000147">
      <w:pPr>
        <w:ind w:left="0" w:firstLine="0"/>
        <w:rPr>
          <w:rFonts w:ascii="Arial" w:cs="Arial" w:eastAsia="Arial" w:hAnsi="Arial"/>
          <w:color w:val="ff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48">
      <w:pPr>
        <w:ind w:left="0" w:firstLine="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Consider guest speakers throughout the year:</w:t>
      </w:r>
    </w:p>
    <w:p w:rsidR="00000000" w:rsidDel="00000000" w:rsidP="00000000" w:rsidRDefault="00000000" w:rsidRPr="00000000" w14:paraId="00000149">
      <w:pPr>
        <w:widowControl w:val="0"/>
        <w:numPr>
          <w:ilvl w:val="0"/>
          <w:numId w:val="1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Social network analysis (Josset Gauley, Deanna Schneider)? Mary Arnold? Belonging in online environments? Chris on behalf of the Thrive organizational alignment?</w:t>
      </w:r>
      <w:r w:rsidDel="00000000" w:rsidR="00000000" w:rsidRPr="00000000">
        <w:rPr>
          <w:rtl w:val="0"/>
        </w:rPr>
      </w:r>
    </w:p>
    <w:tbl>
      <w:tblPr>
        <w:tblStyle w:val="Table3"/>
        <w:tblW w:w="96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8205"/>
        <w:tblGridChange w:id="0">
          <w:tblGrid>
            <w:gridCol w:w="1455"/>
            <w:gridCol w:w="8205"/>
          </w:tblGrid>
        </w:tblGridChange>
      </w:tblGrid>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widowControl w:val="0"/>
              <w:spacing w:line="276" w:lineRule="auto"/>
              <w:ind w:left="0" w:firstLine="0"/>
              <w:jc w:val="center"/>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2020-21 Planned Agenda Items</w:t>
            </w:r>
          </w:p>
        </w:tc>
      </w:tr>
      <w:tr>
        <w:trPr>
          <w:trHeight w:val="3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 Month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Agenda Topic(s) &amp; Task Progress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June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F">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Annual meeting: June 3-4, 2020</w:t>
            </w:r>
          </w:p>
          <w:p w:rsidR="00000000" w:rsidDel="00000000" w:rsidP="00000000" w:rsidRDefault="00000000" w:rsidRPr="00000000" w14:paraId="00000150">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51">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June 12 - 10:30am Central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July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3">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July 10, 2020 - 10:30-11:30am Central</w:t>
            </w:r>
          </w:p>
          <w:p w:rsidR="00000000" w:rsidDel="00000000" w:rsidP="00000000" w:rsidRDefault="00000000" w:rsidRPr="00000000" w14:paraId="00000154">
            <w:pPr>
              <w:widowControl w:val="0"/>
              <w:numPr>
                <w:ilvl w:val="0"/>
                <w:numId w:val="2"/>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Contact Steve Henness for meeting connection information</w:t>
            </w:r>
          </w:p>
          <w:p w:rsidR="00000000" w:rsidDel="00000000" w:rsidP="00000000" w:rsidRDefault="00000000" w:rsidRPr="00000000" w14:paraId="00000155">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56">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July 20, 2020 - 10:30-11:30am Central</w:t>
            </w:r>
          </w:p>
          <w:p w:rsidR="00000000" w:rsidDel="00000000" w:rsidP="00000000" w:rsidRDefault="00000000" w:rsidRPr="00000000" w14:paraId="00000157">
            <w:pPr>
              <w:widowControl w:val="0"/>
              <w:numPr>
                <w:ilvl w:val="0"/>
                <w:numId w:val="4"/>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Review annual report draft</w:t>
            </w:r>
          </w:p>
          <w:p w:rsidR="00000000" w:rsidDel="00000000" w:rsidP="00000000" w:rsidRDefault="00000000" w:rsidRPr="00000000" w14:paraId="00000158">
            <w:pPr>
              <w:widowControl w:val="0"/>
              <w:numPr>
                <w:ilvl w:val="0"/>
                <w:numId w:val="4"/>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Update on National 4-H Conference session</w:t>
            </w:r>
          </w:p>
          <w:p w:rsidR="00000000" w:rsidDel="00000000" w:rsidP="00000000" w:rsidRDefault="00000000" w:rsidRPr="00000000" w14:paraId="00000159">
            <w:pPr>
              <w:widowControl w:val="0"/>
              <w:numPr>
                <w:ilvl w:val="0"/>
                <w:numId w:val="4"/>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5A">
            <w:pPr>
              <w:widowControl w:val="0"/>
              <w:numPr>
                <w:ilvl w:val="0"/>
                <w:numId w:val="4"/>
              </w:numPr>
              <w:spacing w:line="276" w:lineRule="auto"/>
              <w:rPr>
                <w:rFonts w:ascii="Arial" w:cs="Arial" w:eastAsia="Arial" w:hAnsi="Arial"/>
                <w:i w:val="1"/>
                <w:color w:val="212121"/>
                <w:sz w:val="22"/>
                <w:szCs w:val="22"/>
              </w:rPr>
            </w:pPr>
            <w:r w:rsidDel="00000000" w:rsidR="00000000" w:rsidRPr="00000000">
              <w:rPr>
                <w:rFonts w:ascii="Arial" w:cs="Arial" w:eastAsia="Arial" w:hAnsi="Arial"/>
                <w:color w:val="212121"/>
                <w:sz w:val="22"/>
                <w:szCs w:val="22"/>
                <w:rtl w:val="0"/>
              </w:rPr>
              <w:t xml:space="preserve">D</w:t>
            </w:r>
            <w:r w:rsidDel="00000000" w:rsidR="00000000" w:rsidRPr="00000000">
              <w:rPr>
                <w:rFonts w:ascii="Arial" w:cs="Arial" w:eastAsia="Arial" w:hAnsi="Arial"/>
                <w:color w:val="212121"/>
                <w:sz w:val="22"/>
                <w:szCs w:val="22"/>
                <w:rtl w:val="0"/>
              </w:rPr>
              <w:t xml:space="preserve">iscuss topic and extend invitation for guest speaker/topic for September meeting</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August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widowControl w:val="0"/>
              <w:spacing w:line="276" w:lineRule="auto"/>
              <w:ind w:left="0" w:firstLine="0"/>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**Deadline: Annual report due August 2**</w:t>
            </w:r>
          </w:p>
          <w:p w:rsidR="00000000" w:rsidDel="00000000" w:rsidP="00000000" w:rsidRDefault="00000000" w:rsidRPr="00000000" w14:paraId="0000015D">
            <w:pPr>
              <w:widowControl w:val="0"/>
              <w:numPr>
                <w:ilvl w:val="0"/>
                <w:numId w:val="14"/>
              </w:num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Jacquie to submit to NIMSS (Neil as backup)</w:t>
            </w:r>
          </w:p>
          <w:p w:rsidR="00000000" w:rsidDel="00000000" w:rsidP="00000000" w:rsidRDefault="00000000" w:rsidRPr="00000000" w14:paraId="0000015E">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5F">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August 7 - 10:30am Central</w:t>
            </w:r>
          </w:p>
          <w:p w:rsidR="00000000" w:rsidDel="00000000" w:rsidP="00000000" w:rsidRDefault="00000000" w:rsidRPr="00000000" w14:paraId="00000160">
            <w:pPr>
              <w:widowControl w:val="0"/>
              <w:numPr>
                <w:ilvl w:val="0"/>
                <w:numId w:val="2"/>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Steve Henness for meeting connection information</w:t>
            </w:r>
          </w:p>
          <w:p w:rsidR="00000000" w:rsidDel="00000000" w:rsidP="00000000" w:rsidRDefault="00000000" w:rsidRPr="00000000" w14:paraId="00000161">
            <w:pPr>
              <w:widowControl w:val="0"/>
              <w:numPr>
                <w:ilvl w:val="0"/>
                <w:numId w:val="2"/>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Toolkit timeline: Draft sections/initial design</w:t>
            </w:r>
          </w:p>
          <w:p w:rsidR="00000000" w:rsidDel="00000000" w:rsidP="00000000" w:rsidRDefault="00000000" w:rsidRPr="00000000" w14:paraId="00000162">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63">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August 17, 2020 - 10:30-11:30am Central</w:t>
            </w:r>
          </w:p>
          <w:p w:rsidR="00000000" w:rsidDel="00000000" w:rsidP="00000000" w:rsidRDefault="00000000" w:rsidRPr="00000000" w14:paraId="00000164">
            <w:pPr>
              <w:widowControl w:val="0"/>
              <w:numPr>
                <w:ilvl w:val="0"/>
                <w:numId w:val="18"/>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65">
            <w:pPr>
              <w:widowControl w:val="0"/>
              <w:numPr>
                <w:ilvl w:val="0"/>
                <w:numId w:val="18"/>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October meeting</w:t>
            </w:r>
          </w:p>
          <w:p w:rsidR="00000000" w:rsidDel="00000000" w:rsidP="00000000" w:rsidRDefault="00000000" w:rsidRPr="00000000" w14:paraId="00000166">
            <w:pPr>
              <w:widowControl w:val="0"/>
              <w:numPr>
                <w:ilvl w:val="0"/>
                <w:numId w:val="18"/>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Celebrate Steve</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September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8">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69">
            <w:pPr>
              <w:widowControl w:val="0"/>
              <w:numPr>
                <w:ilvl w:val="0"/>
                <w:numId w:val="13"/>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6A">
            <w:pPr>
              <w:widowControl w:val="0"/>
              <w:numPr>
                <w:ilvl w:val="0"/>
                <w:numId w:val="1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Toolkit timeline - initial draft/design of toolkit</w:t>
            </w:r>
          </w:p>
          <w:p w:rsidR="00000000" w:rsidDel="00000000" w:rsidP="00000000" w:rsidRDefault="00000000" w:rsidRPr="00000000" w14:paraId="0000016B">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6C">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September 21, 2020 - 10:30-11:30am Central</w:t>
            </w:r>
          </w:p>
          <w:p w:rsidR="00000000" w:rsidDel="00000000" w:rsidP="00000000" w:rsidRDefault="00000000" w:rsidRPr="00000000" w14:paraId="0000016D">
            <w:pPr>
              <w:widowControl w:val="0"/>
              <w:numPr>
                <w:ilvl w:val="0"/>
                <w:numId w:val="1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6E">
            <w:pPr>
              <w:widowControl w:val="0"/>
              <w:numPr>
                <w:ilvl w:val="0"/>
                <w:numId w:val="1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6F">
            <w:pPr>
              <w:widowControl w:val="0"/>
              <w:numPr>
                <w:ilvl w:val="0"/>
                <w:numId w:val="1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Proposal for</w:t>
            </w:r>
            <w:hyperlink r:id="rId33">
              <w:r w:rsidDel="00000000" w:rsidR="00000000" w:rsidRPr="00000000">
                <w:rPr>
                  <w:rFonts w:ascii="Arial" w:cs="Arial" w:eastAsia="Arial" w:hAnsi="Arial"/>
                  <w:color w:val="1155cc"/>
                  <w:sz w:val="22"/>
                  <w:szCs w:val="22"/>
                  <w:u w:val="single"/>
                  <w:rtl w:val="0"/>
                </w:rPr>
                <w:t xml:space="preserve"> Beyond School Conference</w:t>
              </w:r>
            </w:hyperlink>
            <w:r w:rsidDel="00000000" w:rsidR="00000000" w:rsidRPr="00000000">
              <w:rPr>
                <w:rFonts w:ascii="Arial" w:cs="Arial" w:eastAsia="Arial" w:hAnsi="Arial"/>
                <w:color w:val="212121"/>
                <w:sz w:val="22"/>
                <w:szCs w:val="22"/>
                <w:rtl w:val="0"/>
              </w:rPr>
              <w:t xml:space="preserve">?</w:t>
            </w:r>
          </w:p>
          <w:p w:rsidR="00000000" w:rsidDel="00000000" w:rsidP="00000000" w:rsidRDefault="00000000" w:rsidRPr="00000000" w14:paraId="00000170">
            <w:pPr>
              <w:widowControl w:val="0"/>
              <w:numPr>
                <w:ilvl w:val="0"/>
                <w:numId w:val="1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Develop recruitment materials for sharing at NAE4HYDP</w:t>
            </w:r>
          </w:p>
          <w:p w:rsidR="00000000" w:rsidDel="00000000" w:rsidP="00000000" w:rsidRDefault="00000000" w:rsidRPr="00000000" w14:paraId="00000171">
            <w:pPr>
              <w:widowControl w:val="0"/>
              <w:numPr>
                <w:ilvl w:val="0"/>
                <w:numId w:val="1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November meeting</w:t>
            </w:r>
          </w:p>
          <w:p w:rsidR="00000000" w:rsidDel="00000000" w:rsidP="00000000" w:rsidRDefault="00000000" w:rsidRPr="00000000" w14:paraId="00000172">
            <w:pPr>
              <w:widowControl w:val="0"/>
              <w:spacing w:line="276" w:lineRule="auto"/>
              <w:ind w:firstLine="72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73">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September 26/27 - National 4-H Conference workshop presentation - DC</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October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5">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76">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77">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Toolkit timeline - soft launch</w:t>
            </w:r>
          </w:p>
          <w:p w:rsidR="00000000" w:rsidDel="00000000" w:rsidP="00000000" w:rsidRDefault="00000000" w:rsidRPr="00000000" w14:paraId="00000178">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79">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October 19, 2020 - 10:30-11:30am Central</w:t>
            </w:r>
          </w:p>
          <w:p w:rsidR="00000000" w:rsidDel="00000000" w:rsidP="00000000" w:rsidRDefault="00000000" w:rsidRPr="00000000" w14:paraId="0000017A">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7B">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7C">
            <w:pPr>
              <w:widowControl w:val="0"/>
              <w:numPr>
                <w:ilvl w:val="0"/>
                <w:numId w:val="23"/>
              </w:numPr>
              <w:spacing w:line="276" w:lineRule="auto"/>
              <w:rPr>
                <w:rFonts w:ascii="Arial" w:cs="Arial" w:eastAsia="Arial" w:hAnsi="Arial"/>
                <w:sz w:val="22"/>
                <w:szCs w:val="22"/>
                <w:u w:val="none"/>
              </w:rPr>
            </w:pPr>
            <w:r w:rsidDel="00000000" w:rsidR="00000000" w:rsidRPr="00000000">
              <w:rPr>
                <w:rFonts w:ascii="Arial" w:cs="Arial" w:eastAsia="Arial" w:hAnsi="Arial"/>
                <w:color w:val="212121"/>
                <w:sz w:val="22"/>
                <w:szCs w:val="22"/>
                <w:rtl w:val="0"/>
              </w:rPr>
              <w:t xml:space="preserve">Consider online workshop for CDS (when would this fit?)</w:t>
            </w:r>
          </w:p>
          <w:p w:rsidR="00000000" w:rsidDel="00000000" w:rsidP="00000000" w:rsidRDefault="00000000" w:rsidRPr="00000000" w14:paraId="0000017D">
            <w:pPr>
              <w:widowControl w:val="0"/>
              <w:numPr>
                <w:ilvl w:val="0"/>
                <w:numId w:val="23"/>
              </w:numPr>
              <w:spacing w:line="276" w:lineRule="auto"/>
              <w:rPr>
                <w:rFonts w:ascii="Arial" w:cs="Arial" w:eastAsia="Arial" w:hAnsi="Arial"/>
                <w:sz w:val="22"/>
                <w:szCs w:val="22"/>
                <w:u w:val="none"/>
              </w:rPr>
            </w:pPr>
            <w:r w:rsidDel="00000000" w:rsidR="00000000" w:rsidRPr="00000000">
              <w:rPr>
                <w:rFonts w:ascii="Arial" w:cs="Arial" w:eastAsia="Arial" w:hAnsi="Arial"/>
                <w:color w:val="212121"/>
                <w:sz w:val="22"/>
                <w:szCs w:val="22"/>
                <w:rtl w:val="0"/>
              </w:rPr>
              <w:t xml:space="preserve">Submit </w:t>
            </w:r>
            <w:hyperlink r:id="rId34">
              <w:r w:rsidDel="00000000" w:rsidR="00000000" w:rsidRPr="00000000">
                <w:rPr>
                  <w:rFonts w:ascii="Arial" w:cs="Arial" w:eastAsia="Arial" w:hAnsi="Arial"/>
                  <w:color w:val="1155cc"/>
                  <w:sz w:val="22"/>
                  <w:szCs w:val="22"/>
                  <w:u w:val="single"/>
                  <w:rtl w:val="0"/>
                </w:rPr>
                <w:t xml:space="preserve">JCEP</w:t>
              </w:r>
            </w:hyperlink>
            <w:r w:rsidDel="00000000" w:rsidR="00000000" w:rsidRPr="00000000">
              <w:rPr>
                <w:rFonts w:ascii="Arial" w:cs="Arial" w:eastAsia="Arial" w:hAnsi="Arial"/>
                <w:color w:val="212121"/>
                <w:sz w:val="22"/>
                <w:szCs w:val="22"/>
                <w:rtl w:val="0"/>
              </w:rPr>
              <w:t xml:space="preserve"> Conference proposal?</w:t>
            </w:r>
          </w:p>
          <w:p w:rsidR="00000000" w:rsidDel="00000000" w:rsidP="00000000" w:rsidRDefault="00000000" w:rsidRPr="00000000" w14:paraId="0000017E">
            <w:pPr>
              <w:widowControl w:val="0"/>
              <w:numPr>
                <w:ilvl w:val="0"/>
                <w:numId w:val="23"/>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Submit</w:t>
            </w:r>
            <w:hyperlink r:id="rId35">
              <w:r w:rsidDel="00000000" w:rsidR="00000000" w:rsidRPr="00000000">
                <w:rPr>
                  <w:rFonts w:ascii="Arial" w:cs="Arial" w:eastAsia="Arial" w:hAnsi="Arial"/>
                  <w:color w:val="1155cc"/>
                  <w:sz w:val="22"/>
                  <w:szCs w:val="22"/>
                  <w:u w:val="single"/>
                  <w:rtl w:val="0"/>
                </w:rPr>
                <w:t xml:space="preserve"> PILD</w:t>
              </w:r>
            </w:hyperlink>
            <w:r w:rsidDel="00000000" w:rsidR="00000000" w:rsidRPr="00000000">
              <w:rPr>
                <w:rFonts w:ascii="Arial" w:cs="Arial" w:eastAsia="Arial" w:hAnsi="Arial"/>
                <w:color w:val="212121"/>
                <w:sz w:val="22"/>
                <w:szCs w:val="22"/>
                <w:rtl w:val="0"/>
              </w:rPr>
              <w:t xml:space="preserve"> proposal?</w:t>
            </w:r>
          </w:p>
          <w:p w:rsidR="00000000" w:rsidDel="00000000" w:rsidP="00000000" w:rsidRDefault="00000000" w:rsidRPr="00000000" w14:paraId="0000017F">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December meeting</w:t>
            </w:r>
          </w:p>
          <w:p w:rsidR="00000000" w:rsidDel="00000000" w:rsidP="00000000" w:rsidRDefault="00000000" w:rsidRPr="00000000" w14:paraId="00000180">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October 19-22 - NAE4HYDP conference presentation - Boise</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November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83">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84">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Toolkit timeline - internal review/comment</w:t>
            </w:r>
          </w:p>
          <w:p w:rsidR="00000000" w:rsidDel="00000000" w:rsidP="00000000" w:rsidRDefault="00000000" w:rsidRPr="00000000" w14:paraId="00000185">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86">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November 16, 2020 - 10:30-11:30am Central</w:t>
            </w:r>
          </w:p>
          <w:p w:rsidR="00000000" w:rsidDel="00000000" w:rsidP="00000000" w:rsidRDefault="00000000" w:rsidRPr="00000000" w14:paraId="00000187">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88">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89">
            <w:pPr>
              <w:widowControl w:val="0"/>
              <w:numPr>
                <w:ilvl w:val="0"/>
                <w:numId w:val="2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January meeting</w:t>
            </w:r>
          </w:p>
          <w:p w:rsidR="00000000" w:rsidDel="00000000" w:rsidP="00000000" w:rsidRDefault="00000000" w:rsidRPr="00000000" w14:paraId="0000018A">
            <w:pPr>
              <w:widowControl w:val="0"/>
              <w:numPr>
                <w:ilvl w:val="0"/>
                <w:numId w:val="23"/>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Reschedule January meeting due to MLK Day conflict and February meeting due to President’s Day conflict</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December 2020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8D">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8E">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8F">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December 21, 2020 - 10:30-11:30am Central</w:t>
            </w:r>
          </w:p>
          <w:p w:rsidR="00000000" w:rsidDel="00000000" w:rsidP="00000000" w:rsidRDefault="00000000" w:rsidRPr="00000000" w14:paraId="00000190">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91">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92">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February meeting</w:t>
            </w:r>
          </w:p>
          <w:p w:rsidR="00000000" w:rsidDel="00000000" w:rsidP="00000000" w:rsidRDefault="00000000" w:rsidRPr="00000000" w14:paraId="00000193">
            <w:pPr>
              <w:widowControl w:val="0"/>
              <w:numPr>
                <w:ilvl w:val="0"/>
                <w:numId w:val="2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NACDEP Conference proposal?</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January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96">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97">
            <w:pPr>
              <w:widowControl w:val="0"/>
              <w:numPr>
                <w:ilvl w:val="0"/>
                <w:numId w:val="2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Toolkit timeline - consider peer review</w:t>
            </w:r>
          </w:p>
          <w:p w:rsidR="00000000" w:rsidDel="00000000" w:rsidP="00000000" w:rsidRDefault="00000000" w:rsidRPr="00000000" w14:paraId="00000198">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99">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January ?, 2021 - 10:30-11:30am Central</w:t>
            </w:r>
          </w:p>
          <w:p w:rsidR="00000000" w:rsidDel="00000000" w:rsidP="00000000" w:rsidRDefault="00000000" w:rsidRPr="00000000" w14:paraId="0000019A">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9B">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9C">
            <w:pPr>
              <w:widowControl w:val="0"/>
              <w:numPr>
                <w:ilvl w:val="0"/>
                <w:numId w:val="3"/>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Invitation of new members - goal for each person to invite another</w:t>
            </w:r>
          </w:p>
          <w:p w:rsidR="00000000" w:rsidDel="00000000" w:rsidP="00000000" w:rsidRDefault="00000000" w:rsidRPr="00000000" w14:paraId="0000019D">
            <w:pPr>
              <w:widowControl w:val="0"/>
              <w:numPr>
                <w:ilvl w:val="0"/>
                <w:numId w:val="3"/>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Finalize CDS conference proposal?</w:t>
            </w:r>
          </w:p>
          <w:p w:rsidR="00000000" w:rsidDel="00000000" w:rsidP="00000000" w:rsidRDefault="00000000" w:rsidRPr="00000000" w14:paraId="0000019E">
            <w:pPr>
              <w:widowControl w:val="0"/>
              <w:numPr>
                <w:ilvl w:val="0"/>
                <w:numId w:val="3"/>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March meeting</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February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A1">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A2">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A3">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February ?, 2021 - 10:30-11:30am Central</w:t>
            </w:r>
          </w:p>
          <w:p w:rsidR="00000000" w:rsidDel="00000000" w:rsidP="00000000" w:rsidRDefault="00000000" w:rsidRPr="00000000" w14:paraId="000001A4">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A5">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A6">
            <w:pPr>
              <w:widowControl w:val="0"/>
              <w:numPr>
                <w:ilvl w:val="0"/>
                <w:numId w:val="15"/>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April meeting</w:t>
            </w:r>
          </w:p>
          <w:p w:rsidR="00000000" w:rsidDel="00000000" w:rsidP="00000000" w:rsidRDefault="00000000" w:rsidRPr="00000000" w14:paraId="000001A7">
            <w:pPr>
              <w:widowControl w:val="0"/>
              <w:numPr>
                <w:ilvl w:val="0"/>
                <w:numId w:val="15"/>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Discuss host location for annual meeting</w:t>
            </w:r>
          </w:p>
          <w:p w:rsidR="00000000" w:rsidDel="00000000" w:rsidP="00000000" w:rsidRDefault="00000000" w:rsidRPr="00000000" w14:paraId="000001A8">
            <w:pPr>
              <w:widowControl w:val="0"/>
              <w:numPr>
                <w:ilvl w:val="0"/>
                <w:numId w:val="15"/>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Beyond School Hours Conference? </w:t>
            </w:r>
          </w:p>
          <w:p w:rsidR="00000000" w:rsidDel="00000000" w:rsidP="00000000" w:rsidRDefault="00000000" w:rsidRPr="00000000" w14:paraId="000001A9">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AA">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JCEP Conference - February 10-11</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March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AD">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AE">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AF">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March 15, 2021 - 10:30-11:30am Central</w:t>
            </w:r>
          </w:p>
          <w:p w:rsidR="00000000" w:rsidDel="00000000" w:rsidP="00000000" w:rsidRDefault="00000000" w:rsidRPr="00000000" w14:paraId="000001B0">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B1">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B2">
            <w:pPr>
              <w:widowControl w:val="0"/>
              <w:numPr>
                <w:ilvl w:val="0"/>
                <w:numId w:val="20"/>
              </w:numPr>
              <w:spacing w:line="276" w:lineRule="auto"/>
              <w:rPr>
                <w:rFonts w:ascii="Arial" w:cs="Arial" w:eastAsia="Arial" w:hAnsi="Arial"/>
                <w:color w:val="212121"/>
                <w:sz w:val="22"/>
                <w:szCs w:val="22"/>
                <w:u w:val="none"/>
              </w:rPr>
            </w:pPr>
            <w:r w:rsidDel="00000000" w:rsidR="00000000" w:rsidRPr="00000000">
              <w:rPr>
                <w:rFonts w:ascii="Arial" w:cs="Arial" w:eastAsia="Arial" w:hAnsi="Arial"/>
                <w:color w:val="212121"/>
                <w:sz w:val="22"/>
                <w:szCs w:val="22"/>
                <w:rtl w:val="0"/>
              </w:rPr>
              <w:t xml:space="preserve">Develop agenda for annual meeting</w:t>
            </w:r>
          </w:p>
          <w:p w:rsidR="00000000" w:rsidDel="00000000" w:rsidP="00000000" w:rsidRDefault="00000000" w:rsidRPr="00000000" w14:paraId="000001B3">
            <w:pPr>
              <w:widowControl w:val="0"/>
              <w:numPr>
                <w:ilvl w:val="0"/>
                <w:numId w:val="15"/>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Discuss topic and extend invitation for guest speaker/topic for May meeting</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April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B6">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B7">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B8">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April 19, 2021 - 10:30-11:30am Central</w:t>
            </w:r>
          </w:p>
          <w:p w:rsidR="00000000" w:rsidDel="00000000" w:rsidP="00000000" w:rsidRDefault="00000000" w:rsidRPr="00000000" w14:paraId="000001B9">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BA">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BB">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Develop agenda for annual meeting</w:t>
            </w:r>
          </w:p>
          <w:p w:rsidR="00000000" w:rsidDel="00000000" w:rsidP="00000000" w:rsidRDefault="00000000" w:rsidRPr="00000000" w14:paraId="000001BC">
            <w:pPr>
              <w:widowControl w:val="0"/>
              <w:spacing w:line="276" w:lineRule="auto"/>
              <w:ind w:firstLine="72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BD">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National 4-H Conference - April 10-15 - DC</w:t>
            </w:r>
          </w:p>
          <w:p w:rsidR="00000000" w:rsidDel="00000000" w:rsidP="00000000" w:rsidRDefault="00000000" w:rsidRPr="00000000" w14:paraId="000001BE">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PILD - April 11-14 - DC</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May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meeting: TBD</w:t>
            </w:r>
          </w:p>
          <w:p w:rsidR="00000000" w:rsidDel="00000000" w:rsidP="00000000" w:rsidRDefault="00000000" w:rsidRPr="00000000" w14:paraId="000001C1">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Contact ? for meeting connection information</w:t>
            </w:r>
          </w:p>
          <w:p w:rsidR="00000000" w:rsidDel="00000000" w:rsidP="00000000" w:rsidRDefault="00000000" w:rsidRPr="00000000" w14:paraId="000001C2">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C3">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Full team meeting: May 17, 2021 - 10:30-11:30am Central</w:t>
            </w:r>
          </w:p>
          <w:p w:rsidR="00000000" w:rsidDel="00000000" w:rsidP="00000000" w:rsidRDefault="00000000" w:rsidRPr="00000000" w14:paraId="000001C4">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Guest speaker: ?</w:t>
            </w:r>
          </w:p>
          <w:p w:rsidR="00000000" w:rsidDel="00000000" w:rsidP="00000000" w:rsidRDefault="00000000" w:rsidRPr="00000000" w14:paraId="000001C5">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Work group updates</w:t>
            </w:r>
          </w:p>
          <w:p w:rsidR="00000000" w:rsidDel="00000000" w:rsidP="00000000" w:rsidRDefault="00000000" w:rsidRPr="00000000" w14:paraId="000001C6">
            <w:pPr>
              <w:widowControl w:val="0"/>
              <w:numPr>
                <w:ilvl w:val="0"/>
                <w:numId w:val="20"/>
              </w:numPr>
              <w:spacing w:line="276" w:lineRule="auto"/>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Finalize agenda for annual meeting</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June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Annual meeting: Date &amp; location TBD</w:t>
            </w:r>
          </w:p>
          <w:p w:rsidR="00000000" w:rsidDel="00000000" w:rsidP="00000000" w:rsidRDefault="00000000" w:rsidRPr="00000000" w14:paraId="000001C9">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CA">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NACDEP Conference</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line="276" w:lineRule="auto"/>
              <w:ind w:left="0" w:firstLine="0"/>
              <w:rPr>
                <w:rFonts w:ascii="Arial" w:cs="Arial" w:eastAsia="Arial" w:hAnsi="Arial"/>
                <w:b w:val="1"/>
                <w:color w:val="212121"/>
                <w:sz w:val="22"/>
                <w:szCs w:val="22"/>
              </w:rPr>
            </w:pPr>
            <w:r w:rsidDel="00000000" w:rsidR="00000000" w:rsidRPr="00000000">
              <w:rPr>
                <w:rFonts w:ascii="Arial" w:cs="Arial" w:eastAsia="Arial" w:hAnsi="Arial"/>
                <w:b w:val="1"/>
                <w:color w:val="212121"/>
                <w:sz w:val="22"/>
                <w:szCs w:val="22"/>
                <w:rtl w:val="0"/>
              </w:rPr>
              <w:t xml:space="preserve">July 2021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TBD</w:t>
            </w:r>
          </w:p>
          <w:p w:rsidR="00000000" w:rsidDel="00000000" w:rsidP="00000000" w:rsidRDefault="00000000" w:rsidRPr="00000000" w14:paraId="000001CD">
            <w:pPr>
              <w:widowControl w:val="0"/>
              <w:spacing w:line="276" w:lineRule="auto"/>
              <w:ind w:left="0" w:firstLine="0"/>
              <w:rPr>
                <w:rFonts w:ascii="Arial" w:cs="Arial" w:eastAsia="Arial" w:hAnsi="Arial"/>
                <w:color w:val="212121"/>
                <w:sz w:val="22"/>
                <w:szCs w:val="22"/>
              </w:rPr>
            </w:pPr>
            <w:r w:rsidDel="00000000" w:rsidR="00000000" w:rsidRPr="00000000">
              <w:rPr>
                <w:rtl w:val="0"/>
              </w:rPr>
            </w:r>
          </w:p>
          <w:p w:rsidR="00000000" w:rsidDel="00000000" w:rsidP="00000000" w:rsidRDefault="00000000" w:rsidRPr="00000000" w14:paraId="000001CE">
            <w:pPr>
              <w:widowControl w:val="0"/>
              <w:spacing w:line="276" w:lineRule="auto"/>
              <w:ind w:left="0" w:firstLine="0"/>
              <w:rPr>
                <w:rFonts w:ascii="Arial" w:cs="Arial" w:eastAsia="Arial" w:hAnsi="Arial"/>
                <w:color w:val="212121"/>
                <w:sz w:val="22"/>
                <w:szCs w:val="22"/>
              </w:rPr>
            </w:pPr>
            <w:r w:rsidDel="00000000" w:rsidR="00000000" w:rsidRPr="00000000">
              <w:rPr>
                <w:rFonts w:ascii="Arial" w:cs="Arial" w:eastAsia="Arial" w:hAnsi="Arial"/>
                <w:color w:val="212121"/>
                <w:sz w:val="22"/>
                <w:szCs w:val="22"/>
                <w:rtl w:val="0"/>
              </w:rPr>
              <w:t xml:space="preserve">CDS Conference</w:t>
            </w:r>
          </w:p>
        </w:tc>
      </w:tr>
    </w:tbl>
    <w:p w:rsidR="00000000" w:rsidDel="00000000" w:rsidP="00000000" w:rsidRDefault="00000000" w:rsidRPr="00000000" w14:paraId="000001CF">
      <w:pPr>
        <w:ind w:left="0" w:firstLine="0"/>
        <w:rPr>
          <w:color w:val="0000ff"/>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color w:val="ce1b22"/>
      <w:sz w:val="46"/>
      <w:szCs w:val="46"/>
    </w:rPr>
  </w:style>
  <w:style w:type="paragraph" w:styleId="Heading2">
    <w:name w:val="heading 2"/>
    <w:basedOn w:val="Normal"/>
    <w:next w:val="Normal"/>
    <w:pPr/>
    <w:rPr>
      <w:rFonts w:ascii="Calibri" w:cs="Calibri" w:eastAsia="Calibri" w:hAnsi="Calibri"/>
      <w:b w:val="1"/>
      <w:color w:val="580005"/>
      <w:sz w:val="28"/>
      <w:szCs w:val="28"/>
    </w:rPr>
  </w:style>
  <w:style w:type="paragraph" w:styleId="Heading3">
    <w:name w:val="heading 3"/>
    <w:basedOn w:val="Normal"/>
    <w:next w:val="Normal"/>
    <w:pPr/>
    <w:rPr>
      <w:rFonts w:ascii="Calibri" w:cs="Calibri" w:eastAsia="Calibri" w:hAnsi="Calibri"/>
      <w:b w:val="1"/>
      <w:color w:val="580005"/>
      <w:sz w:val="26"/>
      <w:szCs w:val="26"/>
    </w:rPr>
  </w:style>
  <w:style w:type="paragraph" w:styleId="Heading4">
    <w:name w:val="heading 4"/>
    <w:basedOn w:val="Normal"/>
    <w:next w:val="Normal"/>
    <w:pPr/>
    <w:rPr>
      <w:rFonts w:ascii="Calibri" w:cs="Calibri" w:eastAsia="Calibri" w:hAnsi="Calibri"/>
      <w:b w:val="1"/>
      <w:color w:val="ce1b22"/>
      <w:sz w:val="26"/>
      <w:szCs w:val="26"/>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hd.umkc.edu/alianzas-alliances/" TargetMode="External"/><Relationship Id="rId22" Type="http://schemas.openxmlformats.org/officeDocument/2006/relationships/hyperlink" Target="http://4h.missouri.edu" TargetMode="External"/><Relationship Id="rId21" Type="http://schemas.openxmlformats.org/officeDocument/2006/relationships/hyperlink" Target="https://allthingsmissouri.org/" TargetMode="External"/><Relationship Id="rId24" Type="http://schemas.openxmlformats.org/officeDocument/2006/relationships/hyperlink" Target="https://cambio.missouri.edu/ncera/index.html" TargetMode="External"/><Relationship Id="rId23" Type="http://schemas.openxmlformats.org/officeDocument/2006/relationships/hyperlink" Target="https://ihd.umk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4-h.org/wp-content/uploads/2019/02/From-Context-to-Outcomes-A-Thriving-Model-for-4-H-Youth-Development-Programs.pdf" TargetMode="External"/><Relationship Id="rId26" Type="http://schemas.openxmlformats.org/officeDocument/2006/relationships/hyperlink" Target="https://www.amazon.com/Who-You-Know-Unlocking-Innovations/dp/1119452929" TargetMode="External"/><Relationship Id="rId25" Type="http://schemas.openxmlformats.org/officeDocument/2006/relationships/hyperlink" Target="https://www.onlinelibrary.wiley.com/toc/15375781/2013/2013/138" TargetMode="External"/><Relationship Id="rId28" Type="http://schemas.openxmlformats.org/officeDocument/2006/relationships/hyperlink" Target="https://www.amazon.com/Unanticipated-Gains-Origins-Inequality-Everyday/dp/0199764093/ref=sr_1_1?dchild=1&amp;keywords=unanticipated+gains%2C+mario+luis+small&amp;qid=1591297481&amp;s=books&amp;sr=1-1" TargetMode="External"/><Relationship Id="rId27" Type="http://schemas.openxmlformats.org/officeDocument/2006/relationships/hyperlink" Target="https://www.christenseninstitute.org/blog/author/juliaf/" TargetMode="External"/><Relationship Id="rId5" Type="http://schemas.openxmlformats.org/officeDocument/2006/relationships/styles" Target="styles.xml"/><Relationship Id="rId6" Type="http://schemas.openxmlformats.org/officeDocument/2006/relationships/hyperlink" Target="https://umsystem.zoom.us/j/93536337265" TargetMode="External"/><Relationship Id="rId29" Type="http://schemas.openxmlformats.org/officeDocument/2006/relationships/hyperlink" Target="https://www.kauffman.org/ecosystem-playbook-draft-3/#:~:text=Entrepreneurial%20Ecosystem%20Building%20Playbook%203.0%20%2D%20The%20Ewing%20Marion%20Kauffman%20Foundation&amp;text=Kauffman's%20Currents%20features%20stories%20and,and%20grow%20an%20inclusive%20economy." TargetMode="External"/><Relationship Id="rId7" Type="http://schemas.openxmlformats.org/officeDocument/2006/relationships/hyperlink" Target="https://www.nimss.org/projects/view/mrp/outline/18586" TargetMode="External"/><Relationship Id="rId8" Type="http://schemas.openxmlformats.org/officeDocument/2006/relationships/hyperlink" Target="https://4-h.org/get-involved/supporters/bridgespan-mobility-report/" TargetMode="External"/><Relationship Id="rId31" Type="http://schemas.openxmlformats.org/officeDocument/2006/relationships/hyperlink" Target="https://beyondschoolhours.org/" TargetMode="External"/><Relationship Id="rId30" Type="http://schemas.openxmlformats.org/officeDocument/2006/relationships/hyperlink" Target="https://www.search-institute.org/developmental-relationships/developmental-relationships-framework/" TargetMode="External"/><Relationship Id="rId11" Type="http://schemas.openxmlformats.org/officeDocument/2006/relationships/hyperlink" Target="https://www.nimss.org/projects/view/mrp/outline/18586" TargetMode="External"/><Relationship Id="rId33" Type="http://schemas.openxmlformats.org/officeDocument/2006/relationships/hyperlink" Target="https://beyondschoolhours.org/" TargetMode="External"/><Relationship Id="rId10" Type="http://schemas.openxmlformats.org/officeDocument/2006/relationships/hyperlink" Target="https://docs.google.com/document/d/1td6TIhyvpQyzcL2UvWF-v0EPcrMbye6akMGVkl7HBdE/edit#" TargetMode="External"/><Relationship Id="rId32" Type="http://schemas.openxmlformats.org/officeDocument/2006/relationships/hyperlink" Target="https://docs.google.com/document/d/1td6TIhyvpQyzcL2UvWF-v0EPcrMbye6akMGVkl7HBdE/edit#heading=h.3mu10d2dqb23" TargetMode="External"/><Relationship Id="rId13" Type="http://schemas.openxmlformats.org/officeDocument/2006/relationships/hyperlink" Target="http://4h.missouri.edu" TargetMode="External"/><Relationship Id="rId35" Type="http://schemas.openxmlformats.org/officeDocument/2006/relationships/hyperlink" Target="https://www.jcep.org/pild" TargetMode="External"/><Relationship Id="rId12" Type="http://schemas.openxmlformats.org/officeDocument/2006/relationships/hyperlink" Target="https://missouri.box.com/s/vbjlwbj3h6uvpz37nzp2cyu3cs2adq2w" TargetMode="External"/><Relationship Id="rId34" Type="http://schemas.openxmlformats.org/officeDocument/2006/relationships/hyperlink" Target="https://www.jcep.org/" TargetMode="External"/><Relationship Id="rId15" Type="http://schemas.openxmlformats.org/officeDocument/2006/relationships/hyperlink" Target="https://cambio.missouri.edu/ncera/index.html" TargetMode="External"/><Relationship Id="rId14" Type="http://schemas.openxmlformats.org/officeDocument/2006/relationships/hyperlink" Target="https://ihd.umkc.edu/" TargetMode="External"/><Relationship Id="rId17" Type="http://schemas.openxmlformats.org/officeDocument/2006/relationships/hyperlink" Target="https://www.jhseonline.com/article/view/809" TargetMode="External"/><Relationship Id="rId16" Type="http://schemas.openxmlformats.org/officeDocument/2006/relationships/hyperlink" Target="https://www.search-institute.org/wp-content/uploads/2020/05/SOCAP-Lit-Review.pdf" TargetMode="External"/><Relationship Id="rId19" Type="http://schemas.openxmlformats.org/officeDocument/2006/relationships/hyperlink" Target="https://4-h.org/parents/curriculum/citizenship/" TargetMode="External"/><Relationship Id="rId18" Type="http://schemas.openxmlformats.org/officeDocument/2006/relationships/hyperlink" Target="https://extension2.missouri.edu/news/an-open-letter-to-the-missouri-agriculture-community-4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