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E67F" w14:textId="20D3E058" w:rsidR="004965B4" w:rsidRPr="00C94656" w:rsidRDefault="004965B4" w:rsidP="003B55BE">
      <w:pPr>
        <w:rPr>
          <w:b/>
          <w:sz w:val="28"/>
        </w:rPr>
      </w:pPr>
      <w:bookmarkStart w:id="0" w:name="_GoBack"/>
      <w:bookmarkEnd w:id="0"/>
      <w:r w:rsidRPr="00C94656">
        <w:rPr>
          <w:b/>
          <w:sz w:val="28"/>
        </w:rPr>
        <w:t>The Great Recession, Its Aftermath, and</w:t>
      </w:r>
      <w:r w:rsidR="003B55BE" w:rsidRPr="00C94656">
        <w:rPr>
          <w:b/>
          <w:sz w:val="28"/>
        </w:rPr>
        <w:t xml:space="preserve"> </w:t>
      </w:r>
      <w:r w:rsidRPr="00C94656">
        <w:rPr>
          <w:b/>
          <w:sz w:val="28"/>
        </w:rPr>
        <w:t>Patterns of Rural and Small Town Demographic Change</w:t>
      </w:r>
    </w:p>
    <w:p w14:paraId="7BF16E79" w14:textId="77777777" w:rsidR="004965B4" w:rsidRPr="003B55BE" w:rsidRDefault="004965B4" w:rsidP="003B55BE"/>
    <w:p w14:paraId="78281E13" w14:textId="3CC633A2" w:rsidR="004965B4" w:rsidRPr="003B55BE" w:rsidRDefault="004965B4" w:rsidP="003B55BE">
      <w:r w:rsidRPr="003B55BE">
        <w:rPr>
          <w:sz w:val="32"/>
        </w:rPr>
        <w:t>W3001 201</w:t>
      </w:r>
      <w:r w:rsidR="003B55BE" w:rsidRPr="003B55BE">
        <w:rPr>
          <w:sz w:val="32"/>
        </w:rPr>
        <w:t>7</w:t>
      </w:r>
      <w:r w:rsidRPr="003B55BE">
        <w:rPr>
          <w:sz w:val="32"/>
        </w:rPr>
        <w:t xml:space="preserve"> Meeting</w:t>
      </w:r>
      <w:r w:rsidRPr="003B55BE">
        <w:rPr>
          <w:sz w:val="32"/>
        </w:rPr>
        <w:br/>
      </w:r>
    </w:p>
    <w:p w14:paraId="5516F409" w14:textId="77777777" w:rsidR="003B55BE" w:rsidRPr="003B55BE" w:rsidRDefault="004965B4" w:rsidP="003B55BE">
      <w:r w:rsidRPr="003B55BE">
        <w:rPr>
          <w:b/>
        </w:rPr>
        <w:t>September 1</w:t>
      </w:r>
      <w:r w:rsidR="003B55BE" w:rsidRPr="003B55BE">
        <w:rPr>
          <w:b/>
        </w:rPr>
        <w:t>5</w:t>
      </w:r>
      <w:r w:rsidRPr="003B55BE">
        <w:rPr>
          <w:b/>
        </w:rPr>
        <w:t>-1</w:t>
      </w:r>
      <w:r w:rsidR="003B55BE" w:rsidRPr="003B55BE">
        <w:rPr>
          <w:b/>
        </w:rPr>
        <w:t>6</w:t>
      </w:r>
      <w:r w:rsidRPr="003B55BE">
        <w:rPr>
          <w:b/>
        </w:rPr>
        <w:t>, 201</w:t>
      </w:r>
      <w:r w:rsidR="003B55BE" w:rsidRPr="003B55BE">
        <w:rPr>
          <w:b/>
        </w:rPr>
        <w:t>7</w:t>
      </w:r>
      <w:r w:rsidRPr="003B55BE">
        <w:rPr>
          <w:b/>
        </w:rPr>
        <w:br/>
      </w:r>
      <w:r w:rsidR="003B55BE" w:rsidRPr="003B55BE">
        <w:t xml:space="preserve">Hilton Fort Collins  </w:t>
      </w:r>
    </w:p>
    <w:p w14:paraId="592B90E0" w14:textId="77777777" w:rsidR="003B55BE" w:rsidRPr="003B55BE" w:rsidRDefault="003B55BE" w:rsidP="003B55BE">
      <w:r w:rsidRPr="003B55BE">
        <w:t xml:space="preserve">425 W Prospect Rd, </w:t>
      </w:r>
    </w:p>
    <w:p w14:paraId="6C9CDF33" w14:textId="7761CA32" w:rsidR="003B55BE" w:rsidRPr="003B55BE" w:rsidRDefault="003B55BE" w:rsidP="003B55BE">
      <w:r w:rsidRPr="003B55BE">
        <w:t>Fort Collins CO</w:t>
      </w:r>
    </w:p>
    <w:p w14:paraId="38BD3012" w14:textId="4EC7766C" w:rsidR="004965B4" w:rsidRPr="003B55BE" w:rsidRDefault="004965B4" w:rsidP="003B55BE"/>
    <w:p w14:paraId="4CEA079E" w14:textId="0CD7DE32" w:rsidR="004965B4" w:rsidRPr="003B55BE" w:rsidRDefault="003B55BE" w:rsidP="003B55BE">
      <w:r w:rsidRPr="003B55BE">
        <w:t>September 14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67"/>
        <w:gridCol w:w="6660"/>
      </w:tblGrid>
      <w:tr w:rsidR="00501A39" w:rsidRPr="003B55BE" w14:paraId="3F12FE7E" w14:textId="77777777" w:rsidTr="003D31F6">
        <w:tc>
          <w:tcPr>
            <w:tcW w:w="2767" w:type="dxa"/>
          </w:tcPr>
          <w:p w14:paraId="3FCC878A" w14:textId="2545E9E4" w:rsidR="00501A39" w:rsidRPr="003B55BE" w:rsidRDefault="003B55BE" w:rsidP="003B55BE">
            <w:r w:rsidRPr="003B55BE">
              <w:t>7</w:t>
            </w:r>
            <w:r w:rsidR="00501A39" w:rsidRPr="003B55BE">
              <w:t>:</w:t>
            </w:r>
            <w:r w:rsidRPr="003B55BE">
              <w:t>00</w:t>
            </w:r>
            <w:r w:rsidR="00501A39" w:rsidRPr="003B55BE">
              <w:t xml:space="preserve"> pm</w:t>
            </w:r>
          </w:p>
        </w:tc>
        <w:tc>
          <w:tcPr>
            <w:tcW w:w="6660" w:type="dxa"/>
          </w:tcPr>
          <w:p w14:paraId="24788856" w14:textId="062A9511" w:rsidR="00501A39" w:rsidRPr="003B55BE" w:rsidRDefault="00501A39" w:rsidP="003B55BE">
            <w:r w:rsidRPr="003B55BE">
              <w:t>Group dinner for those available</w:t>
            </w:r>
          </w:p>
        </w:tc>
      </w:tr>
    </w:tbl>
    <w:p w14:paraId="12B322E8" w14:textId="77777777" w:rsidR="004965B4" w:rsidRPr="003B55BE" w:rsidRDefault="004965B4" w:rsidP="003B55BE"/>
    <w:p w14:paraId="7D4EDAF8" w14:textId="22651F79" w:rsidR="004965B4" w:rsidRPr="003B55BE" w:rsidRDefault="003B55BE" w:rsidP="003B55BE">
      <w:r>
        <w:t>September 15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67"/>
        <w:gridCol w:w="6660"/>
      </w:tblGrid>
      <w:tr w:rsidR="004965B4" w:rsidRPr="003B55BE" w14:paraId="6D2A4D33" w14:textId="77777777" w:rsidTr="003D31F6">
        <w:trPr>
          <w:trHeight w:val="287"/>
        </w:trPr>
        <w:tc>
          <w:tcPr>
            <w:tcW w:w="2767" w:type="dxa"/>
          </w:tcPr>
          <w:p w14:paraId="5533613E" w14:textId="77777777" w:rsidR="004965B4" w:rsidRPr="003B55BE" w:rsidRDefault="004965B4" w:rsidP="003B55BE">
            <w:r w:rsidRPr="003B55BE">
              <w:t>8:30 am – 9:00 am</w:t>
            </w:r>
          </w:p>
        </w:tc>
        <w:tc>
          <w:tcPr>
            <w:tcW w:w="6660" w:type="dxa"/>
          </w:tcPr>
          <w:p w14:paraId="2F2658D2" w14:textId="77777777" w:rsidR="004965B4" w:rsidRPr="003B55BE" w:rsidRDefault="004965B4" w:rsidP="003B55BE">
            <w:r w:rsidRPr="003B55BE">
              <w:t>Check-in with coffee</w:t>
            </w:r>
          </w:p>
        </w:tc>
      </w:tr>
      <w:tr w:rsidR="005F599B" w:rsidRPr="003B55BE" w14:paraId="5B593C48" w14:textId="77777777" w:rsidTr="003D31F6">
        <w:tc>
          <w:tcPr>
            <w:tcW w:w="2767" w:type="dxa"/>
          </w:tcPr>
          <w:p w14:paraId="36169D4D" w14:textId="515DD783" w:rsidR="005F599B" w:rsidRPr="003B55BE" w:rsidRDefault="005F599B" w:rsidP="005F599B">
            <w:r w:rsidRPr="003B55BE">
              <w:t xml:space="preserve">9:00 am – </w:t>
            </w:r>
            <w:r>
              <w:t>9</w:t>
            </w:r>
            <w:r w:rsidRPr="003B55BE">
              <w:t>:30 am</w:t>
            </w:r>
          </w:p>
        </w:tc>
        <w:tc>
          <w:tcPr>
            <w:tcW w:w="6660" w:type="dxa"/>
          </w:tcPr>
          <w:p w14:paraId="1C9D5882" w14:textId="7C85AAD4" w:rsidR="005F599B" w:rsidRPr="003B55BE" w:rsidRDefault="005F599B" w:rsidP="00344EDF">
            <w:r>
              <w:t xml:space="preserve">Welcome and opening remarks (Lou Swanson), </w:t>
            </w:r>
            <w:r w:rsidR="00344EDF">
              <w:t>brief discussion of the agenda (</w:t>
            </w:r>
            <w:proofErr w:type="spellStart"/>
            <w:r w:rsidR="00344EDF">
              <w:t>L</w:t>
            </w:r>
            <w:r w:rsidR="00344EDF">
              <w:rPr>
                <w:rFonts w:ascii="Cambria" w:hAnsi="Cambria"/>
              </w:rPr>
              <w:t>á</w:t>
            </w:r>
            <w:r w:rsidR="00344EDF">
              <w:t>szl</w:t>
            </w:r>
            <w:r w:rsidR="00344EDF">
              <w:rPr>
                <w:rFonts w:ascii="Cambria" w:hAnsi="Cambria"/>
              </w:rPr>
              <w:t>ó</w:t>
            </w:r>
            <w:proofErr w:type="spellEnd"/>
            <w:r w:rsidR="00344EDF">
              <w:t xml:space="preserve"> </w:t>
            </w:r>
            <w:proofErr w:type="spellStart"/>
            <w:r w:rsidR="00344EDF">
              <w:t>Kulcs</w:t>
            </w:r>
            <w:r w:rsidR="00344EDF">
              <w:rPr>
                <w:rFonts w:ascii="Cambria" w:hAnsi="Cambria"/>
              </w:rPr>
              <w:t>á</w:t>
            </w:r>
            <w:r w:rsidR="00344EDF">
              <w:t>r</w:t>
            </w:r>
            <w:proofErr w:type="spellEnd"/>
            <w:r w:rsidR="00344EDF">
              <w:t xml:space="preserve">), </w:t>
            </w:r>
            <w:r>
              <w:t>approval of minutes from last year</w:t>
            </w:r>
            <w:r w:rsidR="00344EDF">
              <w:t xml:space="preserve"> (John Cromartie)</w:t>
            </w:r>
          </w:p>
        </w:tc>
      </w:tr>
      <w:tr w:rsidR="004965B4" w:rsidRPr="003B55BE" w14:paraId="2E592E6E" w14:textId="77777777" w:rsidTr="003D31F6">
        <w:tc>
          <w:tcPr>
            <w:tcW w:w="2767" w:type="dxa"/>
          </w:tcPr>
          <w:p w14:paraId="0AE0805D" w14:textId="3E509EEC" w:rsidR="004965B4" w:rsidRPr="003B55BE" w:rsidRDefault="004965B4" w:rsidP="00703B99">
            <w:r w:rsidRPr="003B55BE">
              <w:t>9:</w:t>
            </w:r>
            <w:r w:rsidR="005F599B">
              <w:t>3</w:t>
            </w:r>
            <w:r w:rsidRPr="003B55BE">
              <w:t>0 am – 10:</w:t>
            </w:r>
            <w:r w:rsidR="00703B99">
              <w:t>15</w:t>
            </w:r>
            <w:r w:rsidRPr="003B55BE">
              <w:t xml:space="preserve"> am</w:t>
            </w:r>
          </w:p>
        </w:tc>
        <w:tc>
          <w:tcPr>
            <w:tcW w:w="6660" w:type="dxa"/>
          </w:tcPr>
          <w:p w14:paraId="61A91360" w14:textId="25059813" w:rsidR="004965B4" w:rsidRPr="003B55BE" w:rsidRDefault="006E1283" w:rsidP="00344EDF">
            <w:r>
              <w:t>Writing the W3001 final report</w:t>
            </w:r>
            <w:r w:rsidR="00344EDF">
              <w:t xml:space="preserve">, part 1 </w:t>
            </w:r>
            <w:r w:rsidR="000F35AA">
              <w:t>(John Cromartie)</w:t>
            </w:r>
          </w:p>
        </w:tc>
      </w:tr>
      <w:tr w:rsidR="004965B4" w:rsidRPr="003B55BE" w14:paraId="3D47B32C" w14:textId="77777777" w:rsidTr="003D31F6">
        <w:tc>
          <w:tcPr>
            <w:tcW w:w="2767" w:type="dxa"/>
          </w:tcPr>
          <w:p w14:paraId="2E5702A9" w14:textId="3CDE9209" w:rsidR="004965B4" w:rsidRPr="003B55BE" w:rsidRDefault="004965B4" w:rsidP="000D49DA">
            <w:r w:rsidRPr="003B55BE">
              <w:t>10:</w:t>
            </w:r>
            <w:r w:rsidR="000D49DA">
              <w:t>15</w:t>
            </w:r>
            <w:r w:rsidRPr="003B55BE">
              <w:t xml:space="preserve"> am – 10:</w:t>
            </w:r>
            <w:r w:rsidR="000D49DA">
              <w:t>30</w:t>
            </w:r>
            <w:r w:rsidRPr="003B55BE">
              <w:t xml:space="preserve"> am</w:t>
            </w:r>
          </w:p>
        </w:tc>
        <w:tc>
          <w:tcPr>
            <w:tcW w:w="6660" w:type="dxa"/>
          </w:tcPr>
          <w:p w14:paraId="5B0DD8EC" w14:textId="77777777" w:rsidR="004965B4" w:rsidRPr="003B55BE" w:rsidRDefault="004965B4" w:rsidP="003B55BE">
            <w:r w:rsidRPr="003B55BE">
              <w:t>Break</w:t>
            </w:r>
          </w:p>
        </w:tc>
      </w:tr>
      <w:tr w:rsidR="003B55BE" w:rsidRPr="003B55BE" w14:paraId="42368B35" w14:textId="77777777" w:rsidTr="003D31F6">
        <w:tc>
          <w:tcPr>
            <w:tcW w:w="2767" w:type="dxa"/>
          </w:tcPr>
          <w:p w14:paraId="02B165DF" w14:textId="3FC00110" w:rsidR="003B55BE" w:rsidRPr="003B55BE" w:rsidRDefault="003B55BE" w:rsidP="000D49DA">
            <w:r w:rsidRPr="003B55BE">
              <w:t>10:</w:t>
            </w:r>
            <w:r w:rsidR="000D49DA">
              <w:t>30</w:t>
            </w:r>
            <w:r w:rsidRPr="003B55BE">
              <w:t xml:space="preserve"> am – 12:</w:t>
            </w:r>
            <w:r>
              <w:t>00</w:t>
            </w:r>
            <w:r w:rsidRPr="003B55BE">
              <w:t xml:space="preserve"> pm</w:t>
            </w:r>
          </w:p>
        </w:tc>
        <w:tc>
          <w:tcPr>
            <w:tcW w:w="6660" w:type="dxa"/>
          </w:tcPr>
          <w:p w14:paraId="6A9DC90B" w14:textId="2372CBF4" w:rsidR="003B55BE" w:rsidRPr="003B55BE" w:rsidRDefault="003B55BE" w:rsidP="003B55BE">
            <w:r>
              <w:t>Station reports</w:t>
            </w:r>
            <w:r w:rsidR="000D49DA">
              <w:t>, part 1</w:t>
            </w:r>
          </w:p>
        </w:tc>
      </w:tr>
      <w:tr w:rsidR="004965B4" w:rsidRPr="003B55BE" w14:paraId="142EA174" w14:textId="77777777" w:rsidTr="003D31F6">
        <w:tc>
          <w:tcPr>
            <w:tcW w:w="2767" w:type="dxa"/>
          </w:tcPr>
          <w:p w14:paraId="4187436D" w14:textId="3E63073A" w:rsidR="004965B4" w:rsidRPr="003B55BE" w:rsidRDefault="004965B4" w:rsidP="00C94656">
            <w:r w:rsidRPr="003B55BE">
              <w:t>12:</w:t>
            </w:r>
            <w:r w:rsidR="00C94656">
              <w:t>00</w:t>
            </w:r>
            <w:r w:rsidRPr="003B55BE">
              <w:t xml:space="preserve"> pm – 1:30 pm</w:t>
            </w:r>
          </w:p>
        </w:tc>
        <w:tc>
          <w:tcPr>
            <w:tcW w:w="6660" w:type="dxa"/>
          </w:tcPr>
          <w:p w14:paraId="7D3277E6" w14:textId="0CD8E968" w:rsidR="004965B4" w:rsidRPr="003B55BE" w:rsidRDefault="004965B4" w:rsidP="003B55BE">
            <w:r w:rsidRPr="003B55BE">
              <w:t>Lunch</w:t>
            </w:r>
          </w:p>
        </w:tc>
      </w:tr>
      <w:tr w:rsidR="004965B4" w:rsidRPr="003B55BE" w14:paraId="2AC7EA8D" w14:textId="77777777" w:rsidTr="003D31F6">
        <w:tc>
          <w:tcPr>
            <w:tcW w:w="2767" w:type="dxa"/>
          </w:tcPr>
          <w:p w14:paraId="5BF48C05" w14:textId="1ED0AC3B" w:rsidR="004965B4" w:rsidRPr="003B55BE" w:rsidRDefault="004965B4" w:rsidP="000D49DA">
            <w:r w:rsidRPr="003B55BE">
              <w:t xml:space="preserve">1:30 pm – </w:t>
            </w:r>
            <w:r w:rsidR="000D49DA">
              <w:t>2</w:t>
            </w:r>
            <w:r w:rsidRPr="003B55BE">
              <w:t>:</w:t>
            </w:r>
            <w:r w:rsidR="000D49DA">
              <w:t>3</w:t>
            </w:r>
            <w:r w:rsidRPr="003B55BE">
              <w:t>0 pm</w:t>
            </w:r>
          </w:p>
        </w:tc>
        <w:tc>
          <w:tcPr>
            <w:tcW w:w="6660" w:type="dxa"/>
          </w:tcPr>
          <w:p w14:paraId="4FAC9473" w14:textId="06071EC5" w:rsidR="004965B4" w:rsidRPr="00C94656" w:rsidRDefault="000F35AA" w:rsidP="00C94656">
            <w:pPr>
              <w:rPr>
                <w:rFonts w:asciiTheme="majorHAnsi" w:hAnsiTheme="majorHAnsi"/>
              </w:rPr>
            </w:pPr>
            <w:r>
              <w:t>Station reports</w:t>
            </w:r>
            <w:r w:rsidR="000D49DA">
              <w:t>, part 2</w:t>
            </w:r>
          </w:p>
        </w:tc>
      </w:tr>
      <w:tr w:rsidR="000D49DA" w:rsidRPr="003B55BE" w14:paraId="0125FD97" w14:textId="77777777" w:rsidTr="003D31F6">
        <w:tc>
          <w:tcPr>
            <w:tcW w:w="2767" w:type="dxa"/>
          </w:tcPr>
          <w:p w14:paraId="00C55036" w14:textId="2AA4E1FF" w:rsidR="000D49DA" w:rsidRPr="003B55BE" w:rsidRDefault="000D49DA" w:rsidP="000D49DA">
            <w:r>
              <w:t>2</w:t>
            </w:r>
            <w:r w:rsidRPr="003B55BE">
              <w:t>:</w:t>
            </w:r>
            <w:r>
              <w:t>3</w:t>
            </w:r>
            <w:r w:rsidRPr="003B55BE">
              <w:t>0 pm – 3:</w:t>
            </w:r>
            <w:r>
              <w:t>00</w:t>
            </w:r>
            <w:r w:rsidRPr="003B55BE">
              <w:t xml:space="preserve"> pm</w:t>
            </w:r>
          </w:p>
        </w:tc>
        <w:tc>
          <w:tcPr>
            <w:tcW w:w="6660" w:type="dxa"/>
          </w:tcPr>
          <w:p w14:paraId="2CA2EB34" w14:textId="643806B9" w:rsidR="000D49DA" w:rsidRPr="003B55BE" w:rsidRDefault="000D49DA" w:rsidP="00344EDF">
            <w:r>
              <w:t>Writing the W3001 final report</w:t>
            </w:r>
            <w:r w:rsidR="00344EDF">
              <w:t>, part 2</w:t>
            </w:r>
            <w:r>
              <w:t xml:space="preserve"> (John Cromartie)</w:t>
            </w:r>
            <w:r>
              <w:rPr>
                <w:rStyle w:val="CommentReference"/>
              </w:rPr>
              <w:t xml:space="preserve"> </w:t>
            </w:r>
          </w:p>
        </w:tc>
      </w:tr>
      <w:tr w:rsidR="004965B4" w:rsidRPr="003B55BE" w14:paraId="7CB0B982" w14:textId="77777777" w:rsidTr="003D31F6">
        <w:tc>
          <w:tcPr>
            <w:tcW w:w="2767" w:type="dxa"/>
          </w:tcPr>
          <w:p w14:paraId="527DF6D8" w14:textId="77777777" w:rsidR="004965B4" w:rsidRPr="003B55BE" w:rsidRDefault="004965B4" w:rsidP="003B55BE">
            <w:r w:rsidRPr="003B55BE">
              <w:t>3:00 pm – 3:15 pm</w:t>
            </w:r>
          </w:p>
        </w:tc>
        <w:tc>
          <w:tcPr>
            <w:tcW w:w="6660" w:type="dxa"/>
          </w:tcPr>
          <w:p w14:paraId="45738B38" w14:textId="77777777" w:rsidR="004965B4" w:rsidRPr="003B55BE" w:rsidRDefault="004965B4" w:rsidP="003B55BE">
            <w:r w:rsidRPr="003B55BE">
              <w:t>Break</w:t>
            </w:r>
          </w:p>
        </w:tc>
      </w:tr>
      <w:tr w:rsidR="00DA58DE" w:rsidRPr="003B55BE" w14:paraId="59922B74" w14:textId="77777777" w:rsidTr="003D31F6">
        <w:trPr>
          <w:trHeight w:val="305"/>
        </w:trPr>
        <w:tc>
          <w:tcPr>
            <w:tcW w:w="2767" w:type="dxa"/>
          </w:tcPr>
          <w:p w14:paraId="22C9AC16" w14:textId="77777777" w:rsidR="00DA58DE" w:rsidRPr="003B55BE" w:rsidRDefault="00DA58DE" w:rsidP="00DA58DE">
            <w:r w:rsidRPr="003B55BE">
              <w:t>3:15 pm – 4:30 pm</w:t>
            </w:r>
          </w:p>
        </w:tc>
        <w:tc>
          <w:tcPr>
            <w:tcW w:w="6660" w:type="dxa"/>
          </w:tcPr>
          <w:p w14:paraId="2DDB8536" w14:textId="73A5962C" w:rsidR="00DA58DE" w:rsidRPr="003B55BE" w:rsidRDefault="00DA58DE" w:rsidP="000D49DA">
            <w:r>
              <w:t>Discussion of W4001 plans</w:t>
            </w:r>
            <w:r w:rsidR="000F35AA">
              <w:t xml:space="preserve"> (</w:t>
            </w:r>
            <w:proofErr w:type="spellStart"/>
            <w:r w:rsidR="000D49DA">
              <w:t>L</w:t>
            </w:r>
            <w:r w:rsidR="000D49DA">
              <w:rPr>
                <w:rFonts w:ascii="Cambria" w:hAnsi="Cambria"/>
              </w:rPr>
              <w:t>á</w:t>
            </w:r>
            <w:r w:rsidR="000D49DA">
              <w:t>szl</w:t>
            </w:r>
            <w:r w:rsidR="000D49DA">
              <w:rPr>
                <w:rFonts w:ascii="Cambria" w:hAnsi="Cambria"/>
              </w:rPr>
              <w:t>ó</w:t>
            </w:r>
            <w:proofErr w:type="spellEnd"/>
            <w:r w:rsidR="000D49DA">
              <w:t xml:space="preserve"> </w:t>
            </w:r>
            <w:proofErr w:type="spellStart"/>
            <w:r w:rsidR="000D49DA">
              <w:t>Kulcs</w:t>
            </w:r>
            <w:r w:rsidR="000D49DA">
              <w:rPr>
                <w:rFonts w:ascii="Cambria" w:hAnsi="Cambria"/>
              </w:rPr>
              <w:t>á</w:t>
            </w:r>
            <w:r w:rsidR="000D49DA">
              <w:t>r</w:t>
            </w:r>
            <w:proofErr w:type="spellEnd"/>
            <w:r w:rsidR="00B81BB4">
              <w:t xml:space="preserve"> and Katherine Curtis</w:t>
            </w:r>
            <w:r w:rsidR="000D49DA">
              <w:t>)</w:t>
            </w:r>
          </w:p>
        </w:tc>
      </w:tr>
      <w:tr w:rsidR="00DA58DE" w:rsidRPr="003B55BE" w14:paraId="27DEC1A3" w14:textId="77777777" w:rsidTr="003D31F6">
        <w:tc>
          <w:tcPr>
            <w:tcW w:w="2767" w:type="dxa"/>
          </w:tcPr>
          <w:p w14:paraId="5799DBE1" w14:textId="77777777" w:rsidR="00DA58DE" w:rsidRPr="003B55BE" w:rsidRDefault="00DA58DE" w:rsidP="00DA58DE">
            <w:r w:rsidRPr="003B55BE">
              <w:t>6:30 pm</w:t>
            </w:r>
          </w:p>
        </w:tc>
        <w:tc>
          <w:tcPr>
            <w:tcW w:w="6660" w:type="dxa"/>
          </w:tcPr>
          <w:p w14:paraId="44951F4E" w14:textId="77777777" w:rsidR="00DA58DE" w:rsidRPr="003B55BE" w:rsidRDefault="00DA58DE" w:rsidP="00DA58DE">
            <w:r w:rsidRPr="003B55BE">
              <w:t>Group dinner for those available</w:t>
            </w:r>
          </w:p>
        </w:tc>
      </w:tr>
    </w:tbl>
    <w:p w14:paraId="27B75CF0" w14:textId="77777777" w:rsidR="004965B4" w:rsidRPr="003B55BE" w:rsidRDefault="004965B4" w:rsidP="003B55BE"/>
    <w:p w14:paraId="40752B0B" w14:textId="34C24FF4" w:rsidR="004965B4" w:rsidRPr="003B55BE" w:rsidRDefault="003B55BE" w:rsidP="003B55BE">
      <w:r>
        <w:t>September 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67"/>
        <w:gridCol w:w="6660"/>
      </w:tblGrid>
      <w:tr w:rsidR="004965B4" w:rsidRPr="003B55BE" w14:paraId="395EB413" w14:textId="77777777" w:rsidTr="003D31F6">
        <w:trPr>
          <w:trHeight w:val="296"/>
        </w:trPr>
        <w:tc>
          <w:tcPr>
            <w:tcW w:w="2767" w:type="dxa"/>
          </w:tcPr>
          <w:p w14:paraId="6A012640" w14:textId="77777777" w:rsidR="004965B4" w:rsidRPr="003B55BE" w:rsidRDefault="004965B4" w:rsidP="003B55BE">
            <w:r w:rsidRPr="003B55BE">
              <w:t>8:30 am – 9:00 am</w:t>
            </w:r>
          </w:p>
        </w:tc>
        <w:tc>
          <w:tcPr>
            <w:tcW w:w="6660" w:type="dxa"/>
          </w:tcPr>
          <w:p w14:paraId="49255C9C" w14:textId="77777777" w:rsidR="004965B4" w:rsidRPr="003B55BE" w:rsidRDefault="004965B4" w:rsidP="003B55BE">
            <w:r w:rsidRPr="003B55BE">
              <w:t>Check-in with coffee</w:t>
            </w:r>
          </w:p>
        </w:tc>
      </w:tr>
      <w:tr w:rsidR="004965B4" w:rsidRPr="003B55BE" w14:paraId="1E0A88DD" w14:textId="77777777" w:rsidTr="003D31F6">
        <w:tc>
          <w:tcPr>
            <w:tcW w:w="2767" w:type="dxa"/>
          </w:tcPr>
          <w:p w14:paraId="012F09DC" w14:textId="4E8E6022" w:rsidR="004965B4" w:rsidRPr="003B55BE" w:rsidRDefault="004965B4" w:rsidP="003B55BE">
            <w:r w:rsidRPr="003B55BE">
              <w:t>9:00 am – 10:</w:t>
            </w:r>
            <w:r w:rsidR="003B55BE">
              <w:t>30</w:t>
            </w:r>
            <w:r w:rsidRPr="003B55BE">
              <w:t xml:space="preserve"> am</w:t>
            </w:r>
          </w:p>
        </w:tc>
        <w:tc>
          <w:tcPr>
            <w:tcW w:w="6660" w:type="dxa"/>
          </w:tcPr>
          <w:p w14:paraId="0499DEF1" w14:textId="7FD6E168" w:rsidR="004965B4" w:rsidRPr="003B55BE" w:rsidRDefault="003B55BE" w:rsidP="00B81BB4">
            <w:r>
              <w:t>Discussion of W4001</w:t>
            </w:r>
            <w:r w:rsidR="00C94656">
              <w:t xml:space="preserve"> plans</w:t>
            </w:r>
            <w:r w:rsidR="00B81BB4">
              <w:t xml:space="preserve"> (Katherine Curtis and </w:t>
            </w:r>
            <w:proofErr w:type="spellStart"/>
            <w:r w:rsidR="00B81BB4">
              <w:t>L</w:t>
            </w:r>
            <w:r w:rsidR="00B81BB4">
              <w:rPr>
                <w:rFonts w:ascii="Cambria" w:hAnsi="Cambria"/>
              </w:rPr>
              <w:t>á</w:t>
            </w:r>
            <w:r w:rsidR="00B81BB4">
              <w:t>szl</w:t>
            </w:r>
            <w:r w:rsidR="00B81BB4">
              <w:rPr>
                <w:rFonts w:ascii="Cambria" w:hAnsi="Cambria"/>
              </w:rPr>
              <w:t>ó</w:t>
            </w:r>
            <w:proofErr w:type="spellEnd"/>
            <w:r w:rsidR="00B81BB4">
              <w:t xml:space="preserve"> </w:t>
            </w:r>
            <w:proofErr w:type="spellStart"/>
            <w:r w:rsidR="00B81BB4">
              <w:t>Kulcs</w:t>
            </w:r>
            <w:r w:rsidR="00B81BB4">
              <w:rPr>
                <w:rFonts w:ascii="Cambria" w:hAnsi="Cambria"/>
              </w:rPr>
              <w:t>á</w:t>
            </w:r>
            <w:r w:rsidR="00B81BB4">
              <w:t>r</w:t>
            </w:r>
            <w:proofErr w:type="spellEnd"/>
            <w:r w:rsidR="00B81BB4">
              <w:t>)</w:t>
            </w:r>
          </w:p>
        </w:tc>
      </w:tr>
      <w:tr w:rsidR="004965B4" w:rsidRPr="003B55BE" w14:paraId="316A249F" w14:textId="77777777" w:rsidTr="003D31F6">
        <w:tc>
          <w:tcPr>
            <w:tcW w:w="2767" w:type="dxa"/>
          </w:tcPr>
          <w:p w14:paraId="153145EF" w14:textId="0C3B51D1" w:rsidR="004965B4" w:rsidRPr="003B55BE" w:rsidRDefault="004965B4" w:rsidP="003B55BE">
            <w:r w:rsidRPr="003B55BE">
              <w:t>10:</w:t>
            </w:r>
            <w:r w:rsidR="003B55BE">
              <w:t>30</w:t>
            </w:r>
            <w:r w:rsidRPr="003B55BE">
              <w:t xml:space="preserve"> am – 10:</w:t>
            </w:r>
            <w:r w:rsidR="003B55BE">
              <w:t>45</w:t>
            </w:r>
            <w:r w:rsidRPr="003B55BE">
              <w:t xml:space="preserve"> am</w:t>
            </w:r>
          </w:p>
        </w:tc>
        <w:tc>
          <w:tcPr>
            <w:tcW w:w="6660" w:type="dxa"/>
          </w:tcPr>
          <w:p w14:paraId="1E54AC7E" w14:textId="77777777" w:rsidR="004965B4" w:rsidRPr="003B55BE" w:rsidRDefault="004965B4" w:rsidP="003B55BE">
            <w:r w:rsidRPr="003B55BE">
              <w:t>Break</w:t>
            </w:r>
          </w:p>
        </w:tc>
      </w:tr>
      <w:tr w:rsidR="004965B4" w:rsidRPr="003B55BE" w14:paraId="77088E3A" w14:textId="77777777" w:rsidTr="003D31F6">
        <w:tc>
          <w:tcPr>
            <w:tcW w:w="2767" w:type="dxa"/>
          </w:tcPr>
          <w:p w14:paraId="500BA47E" w14:textId="369508F1" w:rsidR="004965B4" w:rsidRPr="003B55BE" w:rsidRDefault="004965B4" w:rsidP="003B55BE">
            <w:r w:rsidRPr="003B55BE">
              <w:t>10:</w:t>
            </w:r>
            <w:r w:rsidR="003B55BE">
              <w:t>45</w:t>
            </w:r>
            <w:r w:rsidRPr="003B55BE">
              <w:t xml:space="preserve"> am – 12:00 pm</w:t>
            </w:r>
          </w:p>
        </w:tc>
        <w:tc>
          <w:tcPr>
            <w:tcW w:w="6660" w:type="dxa"/>
          </w:tcPr>
          <w:p w14:paraId="69B244DC" w14:textId="77777777" w:rsidR="004965B4" w:rsidRPr="003B55BE" w:rsidRDefault="004965B4" w:rsidP="003B55BE">
            <w:r w:rsidRPr="003B55BE">
              <w:t>Business meeting and leadership election</w:t>
            </w:r>
          </w:p>
        </w:tc>
      </w:tr>
      <w:tr w:rsidR="004965B4" w:rsidRPr="003B55BE" w14:paraId="2A437732" w14:textId="77777777" w:rsidTr="003D31F6">
        <w:tc>
          <w:tcPr>
            <w:tcW w:w="2767" w:type="dxa"/>
          </w:tcPr>
          <w:p w14:paraId="1E452CE6" w14:textId="0E84DF78" w:rsidR="004965B4" w:rsidRPr="003B55BE" w:rsidRDefault="00D26372" w:rsidP="003B55BE">
            <w:r w:rsidRPr="003B55BE">
              <w:t xml:space="preserve">12:00pm – </w:t>
            </w:r>
          </w:p>
        </w:tc>
        <w:tc>
          <w:tcPr>
            <w:tcW w:w="6660" w:type="dxa"/>
          </w:tcPr>
          <w:p w14:paraId="5ED847B3" w14:textId="1D6ED082" w:rsidR="004965B4" w:rsidRPr="003B55BE" w:rsidRDefault="003B55BE" w:rsidP="003B55BE">
            <w:r>
              <w:t>Fun and educational program</w:t>
            </w:r>
            <w:r w:rsidR="00703B99">
              <w:t xml:space="preserve"> (Lou Swanson)</w:t>
            </w:r>
          </w:p>
        </w:tc>
      </w:tr>
    </w:tbl>
    <w:p w14:paraId="7940727B" w14:textId="77777777" w:rsidR="004965B4" w:rsidRPr="003B55BE" w:rsidRDefault="004965B4" w:rsidP="003B55BE"/>
    <w:p w14:paraId="3874D72A" w14:textId="77777777" w:rsidR="004965B4" w:rsidRPr="003B55BE" w:rsidRDefault="004965B4" w:rsidP="003B55BE"/>
    <w:p w14:paraId="756F311C" w14:textId="14BA6E34" w:rsidR="004965B4" w:rsidRDefault="00344EDF" w:rsidP="003B55BE">
      <w:r>
        <w:t>Proposed solicitation before the meeting</w:t>
      </w:r>
      <w:r w:rsidR="00B81BB4">
        <w:t xml:space="preserve"> (</w:t>
      </w:r>
      <w:proofErr w:type="spellStart"/>
      <w:r w:rsidR="00B81BB4">
        <w:t>L</w:t>
      </w:r>
      <w:r w:rsidR="00B81BB4">
        <w:rPr>
          <w:rFonts w:ascii="Cambria" w:hAnsi="Cambria"/>
        </w:rPr>
        <w:t>á</w:t>
      </w:r>
      <w:r w:rsidR="00B81BB4">
        <w:t>szl</w:t>
      </w:r>
      <w:r w:rsidR="00B81BB4">
        <w:rPr>
          <w:rFonts w:ascii="Cambria" w:hAnsi="Cambria"/>
        </w:rPr>
        <w:t>ó</w:t>
      </w:r>
      <w:proofErr w:type="spellEnd"/>
      <w:r w:rsidR="00B81BB4">
        <w:t xml:space="preserve"> </w:t>
      </w:r>
      <w:proofErr w:type="spellStart"/>
      <w:r w:rsidR="00B81BB4">
        <w:t>Kulcs</w:t>
      </w:r>
      <w:r w:rsidR="00B81BB4">
        <w:rPr>
          <w:rFonts w:ascii="Cambria" w:hAnsi="Cambria"/>
        </w:rPr>
        <w:t>á</w:t>
      </w:r>
      <w:r w:rsidR="00B81BB4">
        <w:t>r</w:t>
      </w:r>
      <w:proofErr w:type="spellEnd"/>
      <w:r w:rsidR="00B81BB4">
        <w:t xml:space="preserve"> will do this)</w:t>
      </w:r>
      <w:r>
        <w:t>:</w:t>
      </w:r>
    </w:p>
    <w:p w14:paraId="3F587B56" w14:textId="4A0187B4" w:rsidR="00344EDF" w:rsidRDefault="00344EDF" w:rsidP="00344EDF">
      <w:pPr>
        <w:pStyle w:val="ListParagraph"/>
        <w:numPr>
          <w:ilvl w:val="0"/>
          <w:numId w:val="1"/>
        </w:numPr>
      </w:pPr>
      <w:r>
        <w:t>Submit a short bio of yourself</w:t>
      </w:r>
    </w:p>
    <w:p w14:paraId="478B672A" w14:textId="2A84FF60" w:rsidR="00344EDF" w:rsidRDefault="00344EDF" w:rsidP="00344EDF">
      <w:pPr>
        <w:pStyle w:val="ListParagraph"/>
        <w:numPr>
          <w:ilvl w:val="0"/>
          <w:numId w:val="1"/>
        </w:numPr>
      </w:pPr>
      <w:r>
        <w:t>Submit 2-3 bullet points of your research/outreach in the W3001 period, aligned with the project objectives (to facilitate the final report)</w:t>
      </w:r>
    </w:p>
    <w:p w14:paraId="24389A52" w14:textId="4D5C64D7" w:rsidR="00344EDF" w:rsidRPr="003B55BE" w:rsidRDefault="00344EDF" w:rsidP="00344EDF">
      <w:pPr>
        <w:pStyle w:val="ListParagraph"/>
        <w:numPr>
          <w:ilvl w:val="0"/>
          <w:numId w:val="1"/>
        </w:numPr>
      </w:pPr>
      <w:r>
        <w:t xml:space="preserve">Submit 2-3 bullet points </w:t>
      </w:r>
      <w:r w:rsidR="003D31F6">
        <w:t>of your (already formulated and/or well-planed) research/outreach activities in the W4001 period (aligned with the new objectives, to facilitate the W4001 discussion)</w:t>
      </w:r>
    </w:p>
    <w:p w14:paraId="45BBEA9E" w14:textId="77777777" w:rsidR="004965B4" w:rsidRPr="003B55BE" w:rsidRDefault="004965B4" w:rsidP="003B55BE"/>
    <w:p w14:paraId="55249B85" w14:textId="77777777" w:rsidR="004965B4" w:rsidRPr="003B55BE" w:rsidRDefault="004965B4" w:rsidP="003B55BE"/>
    <w:p w14:paraId="786F1B46" w14:textId="77777777" w:rsidR="004965B4" w:rsidRPr="003B55BE" w:rsidRDefault="004965B4" w:rsidP="003B55BE"/>
    <w:p w14:paraId="59764417" w14:textId="77777777" w:rsidR="004965B4" w:rsidRPr="003B55BE" w:rsidRDefault="004965B4" w:rsidP="003B55BE"/>
    <w:sectPr w:rsidR="004965B4" w:rsidRPr="003B55BE" w:rsidSect="003D3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5A43"/>
    <w:multiLevelType w:val="hybridMultilevel"/>
    <w:tmpl w:val="2128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B4"/>
    <w:rsid w:val="000C18BA"/>
    <w:rsid w:val="000D49DA"/>
    <w:rsid w:val="000F35AA"/>
    <w:rsid w:val="001728A8"/>
    <w:rsid w:val="001E54C9"/>
    <w:rsid w:val="00344EDF"/>
    <w:rsid w:val="003B55BE"/>
    <w:rsid w:val="003D31F6"/>
    <w:rsid w:val="004965B4"/>
    <w:rsid w:val="00501A39"/>
    <w:rsid w:val="005F599B"/>
    <w:rsid w:val="006E1283"/>
    <w:rsid w:val="00703B99"/>
    <w:rsid w:val="007C4D73"/>
    <w:rsid w:val="00A4377A"/>
    <w:rsid w:val="00AD386D"/>
    <w:rsid w:val="00B81BB4"/>
    <w:rsid w:val="00C377F4"/>
    <w:rsid w:val="00C94656"/>
    <w:rsid w:val="00D26372"/>
    <w:rsid w:val="00DA58DE"/>
    <w:rsid w:val="00F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00A68"/>
  <w14:defaultImageDpi w14:val="300"/>
  <w15:docId w15:val="{70432D73-3245-4F57-8F26-F20CF38F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B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B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B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Swanson Jr,Louis</cp:lastModifiedBy>
  <cp:revision>2</cp:revision>
  <dcterms:created xsi:type="dcterms:W3CDTF">2017-07-13T13:49:00Z</dcterms:created>
  <dcterms:modified xsi:type="dcterms:W3CDTF">2017-07-13T13:49:00Z</dcterms:modified>
</cp:coreProperties>
</file>