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FA" w:rsidRPr="001D04FA" w:rsidRDefault="001D04FA" w:rsidP="001D04FA">
      <w:pPr>
        <w:rPr>
          <w:rFonts w:ascii="Verdana" w:hAnsi="Verdana"/>
          <w:b/>
          <w:sz w:val="18"/>
          <w:szCs w:val="18"/>
        </w:rPr>
      </w:pPr>
      <w:r w:rsidRPr="001D04FA">
        <w:rPr>
          <w:rFonts w:ascii="Verdana" w:hAnsi="Verdana"/>
          <w:b/>
          <w:sz w:val="18"/>
          <w:szCs w:val="18"/>
        </w:rPr>
        <w:t xml:space="preserve">Organized Meeting: WERA 1021: Multi-State Research Collaborations Inspire Spotted Wing Drosophila, </w:t>
      </w:r>
      <w:r w:rsidRPr="001D04FA">
        <w:rPr>
          <w:rFonts w:ascii="Verdana" w:hAnsi="Verdana"/>
          <w:b/>
          <w:i/>
          <w:sz w:val="18"/>
          <w:szCs w:val="18"/>
        </w:rPr>
        <w:t xml:space="preserve">Drosophila </w:t>
      </w:r>
      <w:proofErr w:type="spellStart"/>
      <w:r w:rsidRPr="001D04FA">
        <w:rPr>
          <w:rFonts w:ascii="Verdana" w:hAnsi="Verdana"/>
          <w:b/>
          <w:i/>
          <w:sz w:val="18"/>
          <w:szCs w:val="18"/>
        </w:rPr>
        <w:t>suzukii</w:t>
      </w:r>
      <w:proofErr w:type="spellEnd"/>
      <w:r w:rsidRPr="001D04FA">
        <w:rPr>
          <w:rFonts w:ascii="Verdana" w:hAnsi="Verdana"/>
          <w:b/>
          <w:sz w:val="18"/>
          <w:szCs w:val="18"/>
        </w:rPr>
        <w:t>, Management Innovations</w:t>
      </w:r>
    </w:p>
    <w:p w:rsidR="001D04FA" w:rsidRDefault="001D04FA" w:rsidP="001D04FA">
      <w:pPr>
        <w:rPr>
          <w:rFonts w:ascii="Verdana" w:hAnsi="Verdana"/>
          <w:b/>
          <w:sz w:val="18"/>
          <w:szCs w:val="18"/>
        </w:rPr>
      </w:pPr>
    </w:p>
    <w:p w:rsidR="001D04FA" w:rsidRDefault="001D04FA" w:rsidP="001D04F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Agenda</w:t>
      </w:r>
      <w:r>
        <w:rPr>
          <w:rFonts w:ascii="Verdana" w:hAnsi="Verdana"/>
          <w:b/>
          <w:sz w:val="18"/>
          <w:szCs w:val="18"/>
        </w:rPr>
        <w:t xml:space="preserve"> for November 8, 2017</w:t>
      </w:r>
    </w:p>
    <w:p w:rsidR="001D04FA" w:rsidRDefault="001D04FA" w:rsidP="001D04FA">
      <w:pPr>
        <w:rPr>
          <w:rFonts w:ascii="Verdana" w:hAnsi="Verdana"/>
          <w:b/>
          <w:sz w:val="18"/>
          <w:szCs w:val="18"/>
        </w:rPr>
      </w:pPr>
    </w:p>
    <w:p w:rsidR="001D04FA" w:rsidRDefault="001D04FA" w:rsidP="001D04FA">
      <w:pPr>
        <w:rPr>
          <w:rFonts w:ascii="Verdana" w:hAnsi="Verdana"/>
          <w:sz w:val="18"/>
          <w:szCs w:val="18"/>
        </w:rPr>
      </w:pPr>
    </w:p>
    <w:p w:rsidR="001D04FA" w:rsidRDefault="001D04FA" w:rsidP="001D04F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8:00</w:t>
      </w:r>
      <w:proofErr w:type="gramStart"/>
      <w:r>
        <w:rPr>
          <w:rFonts w:ascii="Verdana" w:hAnsi="Verdana"/>
          <w:sz w:val="18"/>
          <w:szCs w:val="18"/>
        </w:rPr>
        <w:t>-  8:05</w:t>
      </w:r>
      <w:proofErr w:type="gramEnd"/>
      <w:r>
        <w:rPr>
          <w:rFonts w:ascii="Verdana" w:hAnsi="Verdana"/>
          <w:sz w:val="18"/>
          <w:szCs w:val="18"/>
        </w:rPr>
        <w:t xml:space="preserve"> AM</w:t>
      </w:r>
      <w:r>
        <w:rPr>
          <w:rFonts w:ascii="Verdana" w:hAnsi="Verdana"/>
          <w:sz w:val="18"/>
          <w:szCs w:val="18"/>
        </w:rPr>
        <w:tab/>
        <w:t>Introductory Remarks</w:t>
      </w:r>
    </w:p>
    <w:p w:rsidR="001D04FA" w:rsidRDefault="001D04FA" w:rsidP="001D04F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1D04FA" w:rsidRDefault="001D04FA" w:rsidP="001D04F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8:05</w:t>
      </w:r>
      <w:proofErr w:type="gramStart"/>
      <w:r>
        <w:rPr>
          <w:rFonts w:ascii="Verdana" w:hAnsi="Verdana"/>
          <w:sz w:val="18"/>
          <w:szCs w:val="18"/>
        </w:rPr>
        <w:t>-  8:20</w:t>
      </w:r>
      <w:proofErr w:type="gramEnd"/>
      <w:r>
        <w:rPr>
          <w:rFonts w:ascii="Verdana" w:hAnsi="Verdana"/>
          <w:sz w:val="18"/>
          <w:szCs w:val="18"/>
        </w:rPr>
        <w:t xml:space="preserve"> AM</w:t>
      </w:r>
      <w:r>
        <w:rPr>
          <w:rFonts w:ascii="Verdana" w:hAnsi="Verdana"/>
          <w:sz w:val="18"/>
          <w:szCs w:val="18"/>
        </w:rPr>
        <w:tab/>
        <w:t xml:space="preserve">The salt test method: an efficient tool to monitor for spotted wing drosophila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infestation in fruit</w:t>
      </w:r>
    </w:p>
    <w:p w:rsidR="001D04FA" w:rsidRDefault="001D04FA" w:rsidP="001D04F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ab/>
      </w:r>
      <w:r>
        <w:rPr>
          <w:rFonts w:ascii="Verdana" w:hAnsi="Verdana"/>
          <w:b/>
          <w:bCs/>
          <w:i/>
          <w:iCs/>
          <w:sz w:val="18"/>
          <w:szCs w:val="18"/>
        </w:rPr>
        <w:tab/>
      </w:r>
      <w:r>
        <w:rPr>
          <w:rFonts w:ascii="Verdana" w:hAnsi="Verdana"/>
          <w:b/>
          <w:bCs/>
          <w:i/>
          <w:iCs/>
          <w:sz w:val="18"/>
          <w:szCs w:val="18"/>
        </w:rPr>
        <w:tab/>
        <w:t xml:space="preserve">Lauren </w:t>
      </w:r>
      <w:proofErr w:type="spellStart"/>
      <w:r>
        <w:rPr>
          <w:rFonts w:ascii="Verdana" w:hAnsi="Verdana"/>
          <w:b/>
          <w:bCs/>
          <w:i/>
          <w:iCs/>
          <w:sz w:val="18"/>
          <w:szCs w:val="18"/>
        </w:rPr>
        <w:t>Diepenbrock</w:t>
      </w:r>
      <w:proofErr w:type="spellEnd"/>
      <w:r>
        <w:rPr>
          <w:rFonts w:ascii="Verdana" w:hAnsi="Verdana"/>
          <w:i/>
          <w:iCs/>
          <w:sz w:val="18"/>
          <w:szCs w:val="18"/>
        </w:rPr>
        <w:t> (laurendiepenbrock@gmail.com)</w:t>
      </w:r>
      <w:r>
        <w:rPr>
          <w:rFonts w:ascii="Verdana" w:hAnsi="Verdana"/>
          <w:i/>
          <w:iCs/>
          <w:sz w:val="18"/>
          <w:szCs w:val="18"/>
          <w:vertAlign w:val="superscript"/>
        </w:rPr>
        <w:t>1</w:t>
      </w:r>
      <w:r>
        <w:rPr>
          <w:rFonts w:ascii="Verdana" w:hAnsi="Verdana"/>
          <w:i/>
          <w:iCs/>
          <w:sz w:val="18"/>
          <w:szCs w:val="18"/>
        </w:rPr>
        <w:t>, Steven Van Timmeren</w:t>
      </w:r>
      <w:r>
        <w:rPr>
          <w:rFonts w:ascii="Verdana" w:hAnsi="Verdana"/>
          <w:i/>
          <w:iCs/>
          <w:sz w:val="18"/>
          <w:szCs w:val="18"/>
          <w:vertAlign w:val="superscript"/>
        </w:rPr>
        <w:t>2</w:t>
      </w:r>
      <w:r>
        <w:rPr>
          <w:rFonts w:ascii="Verdana" w:hAnsi="Verdana"/>
          <w:i/>
          <w:iCs/>
          <w:sz w:val="18"/>
          <w:szCs w:val="18"/>
        </w:rPr>
        <w:t xml:space="preserve">, </w:t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>Matt Bertone</w:t>
      </w:r>
      <w:r>
        <w:rPr>
          <w:rFonts w:ascii="Verdana" w:hAnsi="Verdana"/>
          <w:i/>
          <w:iCs/>
          <w:sz w:val="18"/>
          <w:szCs w:val="18"/>
          <w:vertAlign w:val="superscript"/>
        </w:rPr>
        <w:t>1</w:t>
      </w:r>
      <w:r>
        <w:rPr>
          <w:rFonts w:ascii="Verdana" w:hAnsi="Verdana"/>
          <w:i/>
          <w:iCs/>
          <w:sz w:val="18"/>
          <w:szCs w:val="18"/>
        </w:rPr>
        <w:t>, Hannah Burrack</w:t>
      </w:r>
      <w:r>
        <w:rPr>
          <w:rFonts w:ascii="Verdana" w:hAnsi="Verdana"/>
          <w:i/>
          <w:iCs/>
          <w:sz w:val="18"/>
          <w:szCs w:val="18"/>
          <w:vertAlign w:val="superscript"/>
        </w:rPr>
        <w:t>1</w:t>
      </w:r>
      <w:r>
        <w:rPr>
          <w:rFonts w:ascii="Verdana" w:hAnsi="Verdana"/>
          <w:i/>
          <w:iCs/>
          <w:sz w:val="18"/>
          <w:szCs w:val="18"/>
        </w:rPr>
        <w:t> and Rufus Isaacs</w:t>
      </w:r>
      <w:r>
        <w:rPr>
          <w:rFonts w:ascii="Verdana" w:hAnsi="Verdana"/>
          <w:i/>
          <w:iCs/>
          <w:sz w:val="18"/>
          <w:szCs w:val="18"/>
          <w:vertAlign w:val="superscript"/>
        </w:rPr>
        <w:t>2</w:t>
      </w:r>
      <w:r>
        <w:rPr>
          <w:rFonts w:ascii="Verdana" w:hAnsi="Verdana"/>
          <w:i/>
          <w:iCs/>
          <w:sz w:val="18"/>
          <w:szCs w:val="18"/>
        </w:rPr>
        <w:t>, </w:t>
      </w:r>
      <w:r>
        <w:rPr>
          <w:rFonts w:ascii="Verdana" w:hAnsi="Verdana"/>
          <w:i/>
          <w:iCs/>
          <w:sz w:val="18"/>
          <w:szCs w:val="18"/>
          <w:vertAlign w:val="superscript"/>
        </w:rPr>
        <w:t>1</w:t>
      </w:r>
      <w:r>
        <w:rPr>
          <w:rFonts w:ascii="Verdana" w:hAnsi="Verdana"/>
          <w:i/>
          <w:iCs/>
          <w:sz w:val="18"/>
          <w:szCs w:val="18"/>
        </w:rPr>
        <w:t xml:space="preserve">North Carolina State University, </w:t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>Raleigh, NC, </w:t>
      </w:r>
      <w:r>
        <w:rPr>
          <w:rFonts w:ascii="Verdana" w:hAnsi="Verdana"/>
          <w:i/>
          <w:iCs/>
          <w:sz w:val="18"/>
          <w:szCs w:val="18"/>
          <w:vertAlign w:val="superscript"/>
        </w:rPr>
        <w:t>2</w:t>
      </w:r>
      <w:r>
        <w:rPr>
          <w:rFonts w:ascii="Verdana" w:hAnsi="Verdana"/>
          <w:i/>
          <w:iCs/>
          <w:sz w:val="18"/>
          <w:szCs w:val="18"/>
        </w:rPr>
        <w:t>Michigan State University, East Lansing, MI</w:t>
      </w:r>
    </w:p>
    <w:p w:rsidR="001D04FA" w:rsidRDefault="001D04FA" w:rsidP="001D04F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1D04FA" w:rsidRDefault="001D04FA" w:rsidP="001D04F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8:20</w:t>
      </w:r>
      <w:proofErr w:type="gramStart"/>
      <w:r>
        <w:rPr>
          <w:rFonts w:ascii="Verdana" w:hAnsi="Verdana"/>
          <w:sz w:val="18"/>
          <w:szCs w:val="18"/>
        </w:rPr>
        <w:t>-  8:35</w:t>
      </w:r>
      <w:proofErr w:type="gramEnd"/>
      <w:r>
        <w:rPr>
          <w:rFonts w:ascii="Verdana" w:hAnsi="Verdana"/>
          <w:sz w:val="18"/>
          <w:szCs w:val="18"/>
        </w:rPr>
        <w:t xml:space="preserve"> AM</w:t>
      </w:r>
      <w:r>
        <w:rPr>
          <w:rFonts w:ascii="Verdana" w:hAnsi="Verdana"/>
          <w:sz w:val="18"/>
          <w:szCs w:val="18"/>
        </w:rPr>
        <w:tab/>
        <w:t>Group discussion on salt test method</w:t>
      </w:r>
    </w:p>
    <w:p w:rsidR="001D04FA" w:rsidRDefault="001D04FA" w:rsidP="001D04F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1D04FA" w:rsidRDefault="001D04FA" w:rsidP="001D04F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8:35</w:t>
      </w:r>
      <w:proofErr w:type="gramStart"/>
      <w:r>
        <w:rPr>
          <w:rFonts w:ascii="Verdana" w:hAnsi="Verdana"/>
          <w:sz w:val="18"/>
          <w:szCs w:val="18"/>
        </w:rPr>
        <w:t>-  8:50</w:t>
      </w:r>
      <w:proofErr w:type="gramEnd"/>
      <w:r>
        <w:rPr>
          <w:rFonts w:ascii="Verdana" w:hAnsi="Verdana"/>
          <w:sz w:val="18"/>
          <w:szCs w:val="18"/>
        </w:rPr>
        <w:t xml:space="preserve"> AM</w:t>
      </w:r>
      <w:r>
        <w:rPr>
          <w:rFonts w:ascii="Verdana" w:hAnsi="Verdana"/>
          <w:sz w:val="18"/>
          <w:szCs w:val="18"/>
        </w:rPr>
        <w:tab/>
        <w:t xml:space="preserve">A semi-field bioassay protocol for assessing the effectiveness of field-aged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insecticides against spotted wing drosophila</w:t>
      </w:r>
    </w:p>
    <w:p w:rsidR="001D04FA" w:rsidRDefault="001D04FA" w:rsidP="001D04FA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ab/>
      </w:r>
      <w:r>
        <w:rPr>
          <w:rFonts w:ascii="Verdana" w:hAnsi="Verdana"/>
          <w:b/>
          <w:bCs/>
          <w:i/>
          <w:iCs/>
          <w:sz w:val="18"/>
          <w:szCs w:val="18"/>
        </w:rPr>
        <w:tab/>
      </w:r>
      <w:r>
        <w:rPr>
          <w:rFonts w:ascii="Verdana" w:hAnsi="Verdana"/>
          <w:b/>
          <w:bCs/>
          <w:i/>
          <w:iCs/>
          <w:sz w:val="18"/>
          <w:szCs w:val="18"/>
        </w:rPr>
        <w:tab/>
        <w:t xml:space="preserve">Steven Van </w:t>
      </w:r>
      <w:proofErr w:type="spellStart"/>
      <w:r>
        <w:rPr>
          <w:rFonts w:ascii="Verdana" w:hAnsi="Verdana"/>
          <w:b/>
          <w:bCs/>
          <w:i/>
          <w:iCs/>
          <w:sz w:val="18"/>
          <w:szCs w:val="18"/>
        </w:rPr>
        <w:t>Timmeren</w:t>
      </w:r>
      <w:proofErr w:type="spellEnd"/>
      <w:r>
        <w:rPr>
          <w:rFonts w:ascii="Verdana" w:hAnsi="Verdana"/>
          <w:i/>
          <w:iCs/>
          <w:sz w:val="18"/>
          <w:szCs w:val="18"/>
        </w:rPr>
        <w:t xml:space="preserve"> (vantimm2@msu.edu) and Rufus Isaacs, Michigan State </w:t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>University, East Lansing, MI</w:t>
      </w:r>
    </w:p>
    <w:p w:rsidR="001D04FA" w:rsidRDefault="001D04FA" w:rsidP="001D04FA">
      <w:pPr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  </w:t>
      </w:r>
    </w:p>
    <w:p w:rsidR="001D04FA" w:rsidRDefault="001D04FA" w:rsidP="001D04FA">
      <w:pPr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   8:50</w:t>
      </w:r>
      <w:proofErr w:type="gramStart"/>
      <w:r>
        <w:rPr>
          <w:rFonts w:ascii="Verdana" w:hAnsi="Verdana"/>
          <w:bCs/>
          <w:iCs/>
          <w:sz w:val="18"/>
          <w:szCs w:val="18"/>
        </w:rPr>
        <w:t>-  9:05</w:t>
      </w:r>
      <w:proofErr w:type="gramEnd"/>
      <w:r>
        <w:rPr>
          <w:rFonts w:ascii="Verdana" w:hAnsi="Verdana"/>
          <w:bCs/>
          <w:iCs/>
          <w:sz w:val="18"/>
          <w:szCs w:val="18"/>
        </w:rPr>
        <w:t xml:space="preserve"> AM</w:t>
      </w:r>
      <w:r>
        <w:rPr>
          <w:rFonts w:ascii="Verdana" w:hAnsi="Verdana"/>
          <w:bCs/>
          <w:iCs/>
          <w:sz w:val="18"/>
          <w:szCs w:val="18"/>
        </w:rPr>
        <w:tab/>
        <w:t>Group discussion of semi-field bioassay methods</w:t>
      </w:r>
    </w:p>
    <w:p w:rsidR="001D04FA" w:rsidRDefault="001D04FA" w:rsidP="001D04FA">
      <w:pPr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  </w:t>
      </w:r>
    </w:p>
    <w:p w:rsidR="001D04FA" w:rsidRDefault="001D04FA" w:rsidP="001D04FA">
      <w:pPr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   9:05</w:t>
      </w:r>
      <w:proofErr w:type="gramStart"/>
      <w:r>
        <w:rPr>
          <w:rFonts w:ascii="Verdana" w:hAnsi="Verdana"/>
          <w:bCs/>
          <w:iCs/>
          <w:sz w:val="18"/>
          <w:szCs w:val="18"/>
        </w:rPr>
        <w:t>-  9:20</w:t>
      </w:r>
      <w:proofErr w:type="gramEnd"/>
      <w:r>
        <w:rPr>
          <w:rFonts w:ascii="Verdana" w:hAnsi="Verdana"/>
          <w:bCs/>
          <w:iCs/>
          <w:sz w:val="18"/>
          <w:szCs w:val="18"/>
        </w:rPr>
        <w:t xml:space="preserve"> AM</w:t>
      </w:r>
      <w:r>
        <w:rPr>
          <w:rFonts w:ascii="Verdana" w:hAnsi="Verdana"/>
          <w:bCs/>
          <w:iCs/>
          <w:sz w:val="18"/>
          <w:szCs w:val="18"/>
        </w:rPr>
        <w:tab/>
        <w:t xml:space="preserve">Protocols for screening spotted wing drosophila field populations for insecticide </w:t>
      </w:r>
      <w:r>
        <w:rPr>
          <w:rFonts w:ascii="Verdana" w:hAnsi="Verdana"/>
          <w:bCs/>
          <w:iCs/>
          <w:sz w:val="18"/>
          <w:szCs w:val="18"/>
        </w:rPr>
        <w:tab/>
      </w:r>
      <w:r>
        <w:rPr>
          <w:rFonts w:ascii="Verdana" w:hAnsi="Verdana"/>
          <w:bCs/>
          <w:iCs/>
          <w:sz w:val="18"/>
          <w:szCs w:val="18"/>
        </w:rPr>
        <w:tab/>
      </w:r>
      <w:r>
        <w:rPr>
          <w:rFonts w:ascii="Verdana" w:hAnsi="Verdana"/>
          <w:bCs/>
          <w:iCs/>
          <w:sz w:val="18"/>
          <w:szCs w:val="18"/>
        </w:rPr>
        <w:tab/>
        <w:t>resistance</w:t>
      </w:r>
    </w:p>
    <w:p w:rsidR="001D04FA" w:rsidRDefault="001D04FA" w:rsidP="001D04FA">
      <w:pPr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  </w:t>
      </w:r>
    </w:p>
    <w:p w:rsidR="001D04FA" w:rsidRDefault="001D04FA" w:rsidP="001D04FA">
      <w:pPr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   9:20</w:t>
      </w:r>
      <w:proofErr w:type="gramStart"/>
      <w:r>
        <w:rPr>
          <w:rFonts w:ascii="Verdana" w:hAnsi="Verdana"/>
          <w:bCs/>
          <w:iCs/>
          <w:sz w:val="18"/>
          <w:szCs w:val="18"/>
        </w:rPr>
        <w:t>-  9:35</w:t>
      </w:r>
      <w:proofErr w:type="gramEnd"/>
      <w:r>
        <w:rPr>
          <w:rFonts w:ascii="Verdana" w:hAnsi="Verdana"/>
          <w:bCs/>
          <w:iCs/>
          <w:sz w:val="18"/>
          <w:szCs w:val="18"/>
        </w:rPr>
        <w:t xml:space="preserve"> AM</w:t>
      </w:r>
      <w:r>
        <w:rPr>
          <w:rFonts w:ascii="Verdana" w:hAnsi="Verdana"/>
          <w:bCs/>
          <w:iCs/>
          <w:sz w:val="18"/>
          <w:szCs w:val="18"/>
        </w:rPr>
        <w:tab/>
        <w:t>Group discussion of protocols for insecticide resistance screening</w:t>
      </w:r>
    </w:p>
    <w:p w:rsidR="001D04FA" w:rsidRDefault="001D04FA" w:rsidP="001D04FA">
      <w:pPr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  </w:t>
      </w:r>
    </w:p>
    <w:p w:rsidR="001D04FA" w:rsidRDefault="001D04FA" w:rsidP="001D04FA">
      <w:pPr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   9:35-10:35 AM</w:t>
      </w:r>
      <w:r>
        <w:rPr>
          <w:rFonts w:ascii="Verdana" w:hAnsi="Verdana"/>
          <w:bCs/>
          <w:iCs/>
          <w:sz w:val="18"/>
          <w:szCs w:val="18"/>
        </w:rPr>
        <w:tab/>
        <w:t>State impact statement reports poster session (refreshments)</w:t>
      </w:r>
    </w:p>
    <w:p w:rsidR="001D04FA" w:rsidRDefault="001D04FA" w:rsidP="001D04FA">
      <w:pPr>
        <w:rPr>
          <w:rFonts w:ascii="Verdana" w:hAnsi="Verdana"/>
          <w:bCs/>
          <w:iCs/>
          <w:sz w:val="18"/>
          <w:szCs w:val="18"/>
        </w:rPr>
      </w:pPr>
    </w:p>
    <w:p w:rsidR="001D04FA" w:rsidRDefault="001D04FA" w:rsidP="001D04FA">
      <w:pPr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 10:35-10:50 AM</w:t>
      </w:r>
      <w:r>
        <w:rPr>
          <w:rFonts w:ascii="Verdana" w:hAnsi="Verdana"/>
          <w:bCs/>
          <w:iCs/>
          <w:sz w:val="18"/>
          <w:szCs w:val="18"/>
        </w:rPr>
        <w:tab/>
        <w:t>Sustainable spotted wing drosophila management in US fruit crops: Year 2 update</w:t>
      </w:r>
    </w:p>
    <w:p w:rsidR="001D04FA" w:rsidRDefault="001D04FA" w:rsidP="001D04FA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Hannah </w:t>
      </w:r>
      <w:proofErr w:type="spellStart"/>
      <w:r>
        <w:rPr>
          <w:rFonts w:ascii="Verdana" w:hAnsi="Verdana"/>
          <w:b/>
          <w:bCs/>
          <w:i/>
          <w:iCs/>
          <w:sz w:val="18"/>
          <w:szCs w:val="18"/>
        </w:rPr>
        <w:t>Burrack</w:t>
      </w:r>
      <w:proofErr w:type="spellEnd"/>
      <w:r>
        <w:rPr>
          <w:rFonts w:ascii="Verdana" w:hAnsi="Verdana"/>
          <w:i/>
          <w:iCs/>
          <w:sz w:val="18"/>
          <w:szCs w:val="18"/>
        </w:rPr>
        <w:t> (hannah_burrack@ncsu.edu)</w:t>
      </w:r>
      <w:r>
        <w:rPr>
          <w:rFonts w:ascii="Verdana" w:hAnsi="Verdana"/>
          <w:i/>
          <w:iCs/>
          <w:sz w:val="18"/>
          <w:szCs w:val="18"/>
          <w:vertAlign w:val="superscript"/>
        </w:rPr>
        <w:t>1</w:t>
      </w:r>
      <w:r>
        <w:rPr>
          <w:rFonts w:ascii="Verdana" w:hAnsi="Verdana"/>
          <w:i/>
          <w:iCs/>
          <w:sz w:val="18"/>
          <w:szCs w:val="18"/>
        </w:rPr>
        <w:t>, Joanna Chiu</w:t>
      </w:r>
      <w:r>
        <w:rPr>
          <w:rFonts w:ascii="Verdana" w:hAnsi="Verdana"/>
          <w:i/>
          <w:iCs/>
          <w:sz w:val="18"/>
          <w:szCs w:val="18"/>
          <w:vertAlign w:val="superscript"/>
        </w:rPr>
        <w:t>2</w:t>
      </w:r>
      <w:r>
        <w:rPr>
          <w:rFonts w:ascii="Verdana" w:hAnsi="Verdana"/>
          <w:i/>
          <w:iCs/>
          <w:sz w:val="18"/>
          <w:szCs w:val="18"/>
        </w:rPr>
        <w:t>, Kent Daane</w:t>
      </w:r>
      <w:r>
        <w:rPr>
          <w:rFonts w:ascii="Verdana" w:hAnsi="Verdana"/>
          <w:i/>
          <w:iCs/>
          <w:sz w:val="18"/>
          <w:szCs w:val="18"/>
          <w:vertAlign w:val="superscript"/>
        </w:rPr>
        <w:t>3</w:t>
      </w:r>
      <w:r>
        <w:rPr>
          <w:rFonts w:ascii="Verdana" w:hAnsi="Verdana"/>
          <w:i/>
          <w:iCs/>
          <w:sz w:val="18"/>
          <w:szCs w:val="18"/>
        </w:rPr>
        <w:t xml:space="preserve">, Miguel </w:t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>Gomez</w:t>
      </w:r>
      <w:r>
        <w:rPr>
          <w:rFonts w:ascii="Verdana" w:hAnsi="Verdana"/>
          <w:i/>
          <w:iCs/>
          <w:sz w:val="18"/>
          <w:szCs w:val="18"/>
          <w:vertAlign w:val="superscript"/>
        </w:rPr>
        <w:t>4</w:t>
      </w:r>
      <w:r>
        <w:rPr>
          <w:rFonts w:ascii="Verdana" w:hAnsi="Verdana"/>
          <w:i/>
          <w:iCs/>
          <w:sz w:val="18"/>
          <w:szCs w:val="18"/>
        </w:rPr>
        <w:t>, Larry Gut</w:t>
      </w:r>
      <w:r>
        <w:rPr>
          <w:rFonts w:ascii="Verdana" w:hAnsi="Verdana"/>
          <w:i/>
          <w:iCs/>
          <w:sz w:val="18"/>
          <w:szCs w:val="18"/>
          <w:vertAlign w:val="superscript"/>
        </w:rPr>
        <w:t>5</w:t>
      </w:r>
      <w:r>
        <w:rPr>
          <w:rFonts w:ascii="Verdana" w:hAnsi="Verdana"/>
          <w:i/>
          <w:iCs/>
          <w:sz w:val="18"/>
          <w:szCs w:val="18"/>
        </w:rPr>
        <w:t>, Rufus Isaacs</w:t>
      </w:r>
      <w:r>
        <w:rPr>
          <w:rFonts w:ascii="Verdana" w:hAnsi="Verdana"/>
          <w:i/>
          <w:iCs/>
          <w:sz w:val="18"/>
          <w:szCs w:val="18"/>
          <w:vertAlign w:val="superscript"/>
        </w:rPr>
        <w:t>5</w:t>
      </w:r>
      <w:r>
        <w:rPr>
          <w:rFonts w:ascii="Verdana" w:hAnsi="Verdana"/>
          <w:i/>
          <w:iCs/>
          <w:sz w:val="18"/>
          <w:szCs w:val="18"/>
        </w:rPr>
        <w:t>, Gregory Loeb</w:t>
      </w:r>
      <w:r>
        <w:rPr>
          <w:rFonts w:ascii="Verdana" w:hAnsi="Verdana"/>
          <w:i/>
          <w:iCs/>
          <w:sz w:val="18"/>
          <w:szCs w:val="18"/>
          <w:vertAlign w:val="superscript"/>
        </w:rPr>
        <w:t>6</w:t>
      </w:r>
      <w:r>
        <w:rPr>
          <w:rFonts w:ascii="Verdana" w:hAnsi="Verdana"/>
          <w:i/>
          <w:iCs/>
          <w:sz w:val="18"/>
          <w:szCs w:val="18"/>
        </w:rPr>
        <w:t>, Cesar Rodriguez-Saona</w:t>
      </w:r>
      <w:r>
        <w:rPr>
          <w:rFonts w:ascii="Verdana" w:hAnsi="Verdana"/>
          <w:i/>
          <w:iCs/>
          <w:sz w:val="18"/>
          <w:szCs w:val="18"/>
          <w:vertAlign w:val="superscript"/>
        </w:rPr>
        <w:t>7</w:t>
      </w:r>
      <w:r>
        <w:rPr>
          <w:rFonts w:ascii="Verdana" w:hAnsi="Verdana"/>
          <w:i/>
          <w:iCs/>
          <w:sz w:val="18"/>
          <w:szCs w:val="18"/>
        </w:rPr>
        <w:t xml:space="preserve">, Ashfaq </w:t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>Sial</w:t>
      </w:r>
      <w:r>
        <w:rPr>
          <w:rFonts w:ascii="Verdana" w:hAnsi="Verdana"/>
          <w:i/>
          <w:iCs/>
          <w:sz w:val="18"/>
          <w:szCs w:val="18"/>
          <w:vertAlign w:val="superscript"/>
        </w:rPr>
        <w:t>8</w:t>
      </w:r>
      <w:r>
        <w:rPr>
          <w:rFonts w:ascii="Verdana" w:hAnsi="Verdana"/>
          <w:i/>
          <w:iCs/>
          <w:sz w:val="18"/>
          <w:szCs w:val="18"/>
        </w:rPr>
        <w:t>, Vaughn Walton</w:t>
      </w:r>
      <w:r>
        <w:rPr>
          <w:rFonts w:ascii="Verdana" w:hAnsi="Verdana"/>
          <w:i/>
          <w:iCs/>
          <w:sz w:val="18"/>
          <w:szCs w:val="18"/>
          <w:vertAlign w:val="superscript"/>
        </w:rPr>
        <w:t>9</w:t>
      </w:r>
      <w:r>
        <w:rPr>
          <w:rFonts w:ascii="Verdana" w:hAnsi="Verdana"/>
          <w:i/>
          <w:iCs/>
          <w:sz w:val="18"/>
          <w:szCs w:val="18"/>
        </w:rPr>
        <w:t> and Frank Zalom</w:t>
      </w:r>
      <w:r>
        <w:rPr>
          <w:rFonts w:ascii="Verdana" w:hAnsi="Verdana"/>
          <w:i/>
          <w:iCs/>
          <w:sz w:val="18"/>
          <w:szCs w:val="18"/>
          <w:vertAlign w:val="superscript"/>
        </w:rPr>
        <w:t>2</w:t>
      </w:r>
      <w:r>
        <w:rPr>
          <w:rFonts w:ascii="Verdana" w:hAnsi="Verdana"/>
          <w:i/>
          <w:iCs/>
          <w:sz w:val="18"/>
          <w:szCs w:val="18"/>
        </w:rPr>
        <w:t>, </w:t>
      </w:r>
      <w:r>
        <w:rPr>
          <w:rFonts w:ascii="Verdana" w:hAnsi="Verdana"/>
          <w:i/>
          <w:iCs/>
          <w:sz w:val="18"/>
          <w:szCs w:val="18"/>
          <w:vertAlign w:val="superscript"/>
        </w:rPr>
        <w:t>1</w:t>
      </w:r>
      <w:r>
        <w:rPr>
          <w:rFonts w:ascii="Verdana" w:hAnsi="Verdana"/>
          <w:i/>
          <w:iCs/>
          <w:sz w:val="18"/>
          <w:szCs w:val="18"/>
        </w:rPr>
        <w:t xml:space="preserve">North Carolina State University, Raleigh, </w:t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>NC,</w:t>
      </w:r>
      <w:r>
        <w:rPr>
          <w:rFonts w:ascii="Verdana" w:hAnsi="Verdana"/>
          <w:i/>
          <w:iCs/>
          <w:sz w:val="18"/>
          <w:szCs w:val="18"/>
          <w:vertAlign w:val="superscript"/>
        </w:rPr>
        <w:t>2</w:t>
      </w:r>
      <w:r>
        <w:rPr>
          <w:rFonts w:ascii="Verdana" w:hAnsi="Verdana"/>
          <w:i/>
          <w:iCs/>
          <w:sz w:val="18"/>
          <w:szCs w:val="18"/>
        </w:rPr>
        <w:t>University of California, Davis, CA, </w:t>
      </w:r>
      <w:r>
        <w:rPr>
          <w:rFonts w:ascii="Verdana" w:hAnsi="Verdana"/>
          <w:i/>
          <w:iCs/>
          <w:sz w:val="18"/>
          <w:szCs w:val="18"/>
          <w:vertAlign w:val="superscript"/>
        </w:rPr>
        <w:t>3</w:t>
      </w:r>
      <w:r>
        <w:rPr>
          <w:rFonts w:ascii="Verdana" w:hAnsi="Verdana"/>
          <w:i/>
          <w:iCs/>
          <w:sz w:val="18"/>
          <w:szCs w:val="18"/>
        </w:rPr>
        <w:t>University of California, Parlier, CA, </w:t>
      </w:r>
      <w:r>
        <w:rPr>
          <w:rFonts w:ascii="Verdana" w:hAnsi="Verdana"/>
          <w:i/>
          <w:iCs/>
          <w:sz w:val="18"/>
          <w:szCs w:val="18"/>
          <w:vertAlign w:val="superscript"/>
        </w:rPr>
        <w:t>4</w:t>
      </w:r>
      <w:r>
        <w:rPr>
          <w:rFonts w:ascii="Verdana" w:hAnsi="Verdana"/>
          <w:i/>
          <w:iCs/>
          <w:sz w:val="18"/>
          <w:szCs w:val="18"/>
        </w:rPr>
        <w:t xml:space="preserve">Cornell </w:t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>University, Ithaca, NY, </w:t>
      </w:r>
      <w:r>
        <w:rPr>
          <w:rFonts w:ascii="Verdana" w:hAnsi="Verdana"/>
          <w:i/>
          <w:iCs/>
          <w:sz w:val="18"/>
          <w:szCs w:val="18"/>
          <w:vertAlign w:val="superscript"/>
        </w:rPr>
        <w:t>5</w:t>
      </w:r>
      <w:r>
        <w:rPr>
          <w:rFonts w:ascii="Verdana" w:hAnsi="Verdana"/>
          <w:i/>
          <w:iCs/>
          <w:sz w:val="18"/>
          <w:szCs w:val="18"/>
        </w:rPr>
        <w:t>Michigan State University, East Lansing, MI, </w:t>
      </w:r>
      <w:r>
        <w:rPr>
          <w:rFonts w:ascii="Verdana" w:hAnsi="Verdana"/>
          <w:i/>
          <w:iCs/>
          <w:sz w:val="18"/>
          <w:szCs w:val="18"/>
          <w:vertAlign w:val="superscript"/>
        </w:rPr>
        <w:t>6</w:t>
      </w:r>
      <w:r>
        <w:rPr>
          <w:rFonts w:ascii="Verdana" w:hAnsi="Verdana"/>
          <w:i/>
          <w:iCs/>
          <w:sz w:val="18"/>
          <w:szCs w:val="18"/>
        </w:rPr>
        <w:t xml:space="preserve">Cornell </w:t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>University, Geneva, NY, </w:t>
      </w:r>
      <w:r>
        <w:rPr>
          <w:rFonts w:ascii="Verdana" w:hAnsi="Verdana"/>
          <w:i/>
          <w:iCs/>
          <w:sz w:val="18"/>
          <w:szCs w:val="18"/>
          <w:vertAlign w:val="superscript"/>
        </w:rPr>
        <w:t>7</w:t>
      </w:r>
      <w:r>
        <w:rPr>
          <w:rFonts w:ascii="Verdana" w:hAnsi="Verdana"/>
          <w:i/>
          <w:iCs/>
          <w:sz w:val="18"/>
          <w:szCs w:val="18"/>
        </w:rPr>
        <w:t xml:space="preserve">Rutgers, The State University of New Jersey, New </w:t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>Brunswick, NJ, </w:t>
      </w:r>
      <w:r>
        <w:rPr>
          <w:rFonts w:ascii="Verdana" w:hAnsi="Verdana"/>
          <w:i/>
          <w:iCs/>
          <w:sz w:val="18"/>
          <w:szCs w:val="18"/>
          <w:vertAlign w:val="superscript"/>
        </w:rPr>
        <w:t>8</w:t>
      </w:r>
      <w:r>
        <w:rPr>
          <w:rFonts w:ascii="Verdana" w:hAnsi="Verdana"/>
          <w:i/>
          <w:iCs/>
          <w:sz w:val="18"/>
          <w:szCs w:val="18"/>
        </w:rPr>
        <w:t>University of Georgia, Athens, GA, </w:t>
      </w:r>
      <w:r>
        <w:rPr>
          <w:rFonts w:ascii="Verdana" w:hAnsi="Verdana"/>
          <w:i/>
          <w:iCs/>
          <w:sz w:val="18"/>
          <w:szCs w:val="18"/>
          <w:vertAlign w:val="superscript"/>
        </w:rPr>
        <w:t>9</w:t>
      </w:r>
      <w:r>
        <w:rPr>
          <w:rFonts w:ascii="Verdana" w:hAnsi="Verdana"/>
          <w:i/>
          <w:iCs/>
          <w:sz w:val="18"/>
          <w:szCs w:val="18"/>
        </w:rPr>
        <w:t xml:space="preserve">Oregon State University, </w:t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>Corvallis, OR</w:t>
      </w:r>
    </w:p>
    <w:p w:rsidR="001D04FA" w:rsidRDefault="001D04FA" w:rsidP="001D04FA">
      <w:pPr>
        <w:rPr>
          <w:rFonts w:ascii="Verdana" w:hAnsi="Verdana"/>
          <w:bCs/>
          <w:iCs/>
          <w:sz w:val="18"/>
          <w:szCs w:val="18"/>
        </w:rPr>
      </w:pPr>
    </w:p>
    <w:p w:rsidR="001D04FA" w:rsidRDefault="001D04FA" w:rsidP="001D04F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>10:50-11:05 AM</w:t>
      </w:r>
      <w:r>
        <w:rPr>
          <w:rFonts w:ascii="Verdana" w:hAnsi="Verdana"/>
          <w:bCs/>
          <w:iCs/>
          <w:sz w:val="18"/>
          <w:szCs w:val="18"/>
        </w:rPr>
        <w:tab/>
        <w:t xml:space="preserve">Development and implementation of systems-based organic management strategies </w:t>
      </w:r>
      <w:r>
        <w:rPr>
          <w:rFonts w:ascii="Verdana" w:hAnsi="Verdana"/>
          <w:bCs/>
          <w:iCs/>
          <w:sz w:val="18"/>
          <w:szCs w:val="18"/>
        </w:rPr>
        <w:tab/>
      </w:r>
      <w:r>
        <w:rPr>
          <w:rFonts w:ascii="Verdana" w:hAnsi="Verdana"/>
          <w:bCs/>
          <w:iCs/>
          <w:sz w:val="18"/>
          <w:szCs w:val="18"/>
        </w:rPr>
        <w:tab/>
      </w:r>
      <w:r>
        <w:rPr>
          <w:rFonts w:ascii="Verdana" w:hAnsi="Verdana"/>
          <w:bCs/>
          <w:iCs/>
          <w:sz w:val="18"/>
          <w:szCs w:val="18"/>
        </w:rPr>
        <w:tab/>
      </w:r>
      <w:r>
        <w:rPr>
          <w:rFonts w:ascii="Verdana" w:hAnsi="Verdana"/>
          <w:bCs/>
          <w:iCs/>
          <w:sz w:val="18"/>
          <w:szCs w:val="18"/>
        </w:rPr>
        <w:tab/>
      </w:r>
      <w:r>
        <w:rPr>
          <w:rFonts w:ascii="Verdana" w:hAnsi="Verdana"/>
          <w:bCs/>
          <w:iCs/>
          <w:sz w:val="18"/>
          <w:szCs w:val="18"/>
        </w:rPr>
        <w:tab/>
      </w:r>
      <w:r>
        <w:rPr>
          <w:rFonts w:ascii="Verdana" w:hAnsi="Verdana"/>
          <w:bCs/>
          <w:iCs/>
          <w:sz w:val="18"/>
          <w:szCs w:val="18"/>
        </w:rPr>
        <w:t>for spotted wing drosophila: An OREI project update</w:t>
      </w:r>
    </w:p>
    <w:p w:rsidR="001D04FA" w:rsidRDefault="001D04FA" w:rsidP="001D04FA">
      <w:pPr>
        <w:ind w:left="0"/>
        <w:jc w:val="left"/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  <w:t>Ashfaq Sial</w:t>
      </w:r>
      <w:r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1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>, </w:t>
      </w:r>
      <w: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Rufus Isaacs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> (isaacsr@msu.edu)</w:t>
      </w:r>
      <w:r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>, Matt Grieshop</w:t>
      </w:r>
      <w:r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>, Christelle Guédot</w:t>
      </w:r>
      <w:r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3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>Kelly Hamby</w:t>
      </w:r>
      <w:r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4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>, Vaughn Walton</w:t>
      </w:r>
      <w:r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5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>, Mary Rogers</w:t>
      </w:r>
      <w:r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6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> and Hannah Burrack</w:t>
      </w:r>
      <w:r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7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>, </w:t>
      </w:r>
      <w:r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1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University of 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>Georgia, Athens, GA, </w:t>
      </w:r>
      <w:r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>Michigan State University, East Lansing, MI, </w:t>
      </w:r>
      <w:r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3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University of 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>Wisconsin, Madison, WI, </w:t>
      </w:r>
      <w:r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4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>University of Maryland, College Park, MD, </w:t>
      </w:r>
      <w:r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5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Oregon State 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>University, Corvallis, OR, </w:t>
      </w:r>
      <w:r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6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>University of Minnesota, St. Paul, MN, </w:t>
      </w:r>
      <w:r>
        <w:rPr>
          <w:rFonts w:ascii="Arial" w:eastAsia="Times New Roman" w:hAnsi="Arial" w:cs="Arial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7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North Carolina State 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>University, Raleigh, NC</w:t>
      </w:r>
    </w:p>
    <w:p w:rsidR="001D04FA" w:rsidRDefault="001D04FA" w:rsidP="001D04FA">
      <w:pPr>
        <w:ind w:left="0"/>
        <w:jc w:val="left"/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</w:pPr>
    </w:p>
    <w:p w:rsidR="001D04FA" w:rsidRDefault="001D04FA" w:rsidP="001D04FA">
      <w:pPr>
        <w:ind w:left="0"/>
        <w:jc w:val="left"/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  <w:t>11:05-11:20 AM</w:t>
      </w:r>
      <w:r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  <w:tab/>
      </w:r>
      <w:proofErr w:type="gramStart"/>
      <w:r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  <w:t>Developing</w:t>
      </w:r>
      <w:proofErr w:type="gramEnd"/>
      <w:r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  <w:t xml:space="preserve"> research strategies for spotted wing drosophila: Learning from the past and </w:t>
      </w:r>
      <w:r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  <w:tab/>
      </w:r>
      <w:bookmarkStart w:id="0" w:name="_GoBack"/>
      <w:bookmarkEnd w:id="0"/>
      <w:r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  <w:t>building for the future</w:t>
      </w:r>
    </w:p>
    <w:p w:rsidR="001D04FA" w:rsidRDefault="001D04FA" w:rsidP="001D04FA">
      <w:pPr>
        <w:ind w:left="0"/>
        <w:jc w:val="left"/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  <w:t xml:space="preserve">Justin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Renkema</w:t>
      </w:r>
      <w:proofErr w:type="spellEnd"/>
      <w:r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> (justin.renkema@ufl.edu), University of Florida, Wimauma, FL</w:t>
      </w:r>
    </w:p>
    <w:p w:rsidR="001D04FA" w:rsidRDefault="001D04FA" w:rsidP="001D04FA">
      <w:pPr>
        <w:ind w:left="0"/>
        <w:jc w:val="left"/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</w:pPr>
    </w:p>
    <w:p w:rsidR="001D04FA" w:rsidRDefault="001D04FA" w:rsidP="001D04FA">
      <w:pPr>
        <w:ind w:left="0"/>
        <w:jc w:val="left"/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  <w:t>11:20-11:55 AM</w:t>
      </w:r>
      <w:r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  <w:tab/>
        <w:t>Research priorities discussion</w:t>
      </w:r>
    </w:p>
    <w:p w:rsidR="001D04FA" w:rsidRDefault="001D04FA" w:rsidP="001D04FA">
      <w:pPr>
        <w:ind w:left="0"/>
        <w:jc w:val="left"/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</w:pPr>
    </w:p>
    <w:p w:rsidR="001D04FA" w:rsidRDefault="001D04FA" w:rsidP="001D04FA">
      <w:pPr>
        <w:ind w:left="0"/>
        <w:jc w:val="left"/>
        <w:rPr>
          <w:rFonts w:ascii="Times" w:eastAsia="Times New Roman" w:hAnsi="Times"/>
          <w:sz w:val="20"/>
          <w:szCs w:val="20"/>
        </w:rPr>
      </w:pPr>
      <w:r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  <w:t>11:55-12:00 PM</w:t>
      </w:r>
      <w:r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  <w:tab/>
        <w:t>Concluding remarks (elect a 2019 chair)</w:t>
      </w:r>
    </w:p>
    <w:p w:rsidR="001D04FA" w:rsidRDefault="001D04FA" w:rsidP="001D04FA">
      <w:pPr>
        <w:ind w:left="0"/>
        <w:jc w:val="left"/>
        <w:rPr>
          <w:rFonts w:ascii="Times" w:eastAsia="Times New Roman" w:hAnsi="Times"/>
          <w:sz w:val="20"/>
          <w:szCs w:val="20"/>
        </w:rPr>
      </w:pPr>
    </w:p>
    <w:p w:rsidR="006C582E" w:rsidRDefault="006C582E"/>
    <w:sectPr w:rsidR="006C582E" w:rsidSect="001D0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FA"/>
    <w:rsid w:val="001D04FA"/>
    <w:rsid w:val="002648E4"/>
    <w:rsid w:val="006C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B272B-EEC7-4655-B1B7-0ED21E31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List Bullet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Subtitle" w:qFormat="1"/>
    <w:lsdException w:name="Salutation" w:semiHidden="1" w:unhideWhenUsed="1"/>
    <w:lsdException w:name="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FA"/>
    <w:pPr>
      <w:ind w:left="86"/>
      <w:jc w:val="both"/>
    </w:pPr>
    <w:rPr>
      <w:rFonts w:ascii="Stone Serif" w:eastAsia="Calibri" w:hAnsi="Stone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2648E4"/>
    <w:pPr>
      <w:ind w:left="0"/>
      <w:jc w:val="left"/>
    </w:pPr>
    <w:rPr>
      <w:rFonts w:ascii="Calibri" w:eastAsiaTheme="minorHAnsi" w:hAnsi="Calibri"/>
    </w:rPr>
  </w:style>
  <w:style w:type="paragraph" w:customStyle="1" w:styleId="SubjectLine">
    <w:name w:val="Subject Line"/>
    <w:basedOn w:val="Normal"/>
    <w:rsid w:val="002648E4"/>
    <w:pPr>
      <w:ind w:left="0"/>
      <w:jc w:val="left"/>
    </w:pPr>
    <w:rPr>
      <w:rFonts w:ascii="Calibri" w:eastAsiaTheme="minorHAnsi" w:hAnsi="Calibri"/>
    </w:rPr>
  </w:style>
  <w:style w:type="paragraph" w:customStyle="1" w:styleId="ReferenceLine">
    <w:name w:val="Reference Line"/>
    <w:basedOn w:val="BodyText"/>
    <w:rsid w:val="002648E4"/>
  </w:style>
  <w:style w:type="paragraph" w:styleId="BodyText">
    <w:name w:val="Body Text"/>
    <w:basedOn w:val="Normal"/>
    <w:link w:val="BodyTextChar"/>
    <w:rsid w:val="002648E4"/>
    <w:pPr>
      <w:spacing w:after="120"/>
      <w:ind w:left="0"/>
      <w:jc w:val="left"/>
    </w:pPr>
    <w:rPr>
      <w:rFonts w:ascii="Calibri" w:eastAsiaTheme="minorHAnsi" w:hAnsi="Calibri"/>
    </w:rPr>
  </w:style>
  <w:style w:type="character" w:customStyle="1" w:styleId="BodyTextChar">
    <w:name w:val="Body Text Char"/>
    <w:link w:val="BodyText"/>
    <w:rsid w:val="002648E4"/>
    <w:rPr>
      <w:rFonts w:eastAsia="Times"/>
      <w:szCs w:val="20"/>
    </w:rPr>
  </w:style>
  <w:style w:type="paragraph" w:styleId="Header">
    <w:name w:val="header"/>
    <w:basedOn w:val="Normal"/>
    <w:link w:val="HeaderChar"/>
    <w:rsid w:val="002648E4"/>
    <w:pPr>
      <w:tabs>
        <w:tab w:val="center" w:pos="4320"/>
        <w:tab w:val="right" w:pos="8640"/>
      </w:tabs>
      <w:ind w:left="0"/>
      <w:jc w:val="left"/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sid w:val="002648E4"/>
    <w:rPr>
      <w:rFonts w:eastAsia="Times" w:cs="Times New Roman"/>
      <w:szCs w:val="20"/>
    </w:rPr>
  </w:style>
  <w:style w:type="paragraph" w:styleId="Footer">
    <w:name w:val="footer"/>
    <w:basedOn w:val="Normal"/>
    <w:link w:val="FooterChar"/>
    <w:rsid w:val="002648E4"/>
    <w:pPr>
      <w:tabs>
        <w:tab w:val="center" w:pos="4320"/>
        <w:tab w:val="right" w:pos="8640"/>
      </w:tabs>
      <w:ind w:left="0"/>
      <w:jc w:val="left"/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rsid w:val="002648E4"/>
    <w:rPr>
      <w:rFonts w:eastAsia="Times" w:cs="Times New Roman"/>
      <w:szCs w:val="20"/>
    </w:rPr>
  </w:style>
  <w:style w:type="character" w:styleId="PageNumber">
    <w:name w:val="page number"/>
    <w:rsid w:val="002648E4"/>
  </w:style>
  <w:style w:type="paragraph" w:styleId="ListBullet">
    <w:name w:val="List Bullet"/>
    <w:basedOn w:val="Normal"/>
    <w:autoRedefine/>
    <w:rsid w:val="002648E4"/>
    <w:pPr>
      <w:numPr>
        <w:numId w:val="2"/>
      </w:numPr>
      <w:jc w:val="left"/>
    </w:pPr>
    <w:rPr>
      <w:rFonts w:ascii="Calibri" w:eastAsiaTheme="minorHAnsi" w:hAnsi="Calibri"/>
    </w:rPr>
  </w:style>
  <w:style w:type="paragraph" w:styleId="Closing">
    <w:name w:val="Closing"/>
    <w:basedOn w:val="Normal"/>
    <w:link w:val="ClosingChar"/>
    <w:rsid w:val="002648E4"/>
    <w:pPr>
      <w:ind w:left="4320"/>
      <w:jc w:val="left"/>
    </w:pPr>
    <w:rPr>
      <w:rFonts w:ascii="Calibri" w:eastAsiaTheme="minorHAnsi" w:hAnsi="Calibri"/>
    </w:rPr>
  </w:style>
  <w:style w:type="character" w:customStyle="1" w:styleId="ClosingChar">
    <w:name w:val="Closing Char"/>
    <w:link w:val="Closing"/>
    <w:rsid w:val="002648E4"/>
    <w:rPr>
      <w:rFonts w:eastAsia="Times" w:cs="Times New Roman"/>
      <w:szCs w:val="20"/>
    </w:rPr>
  </w:style>
  <w:style w:type="paragraph" w:styleId="Signature">
    <w:name w:val="Signature"/>
    <w:basedOn w:val="Normal"/>
    <w:link w:val="SignatureChar"/>
    <w:rsid w:val="002648E4"/>
    <w:pPr>
      <w:ind w:left="4320"/>
      <w:jc w:val="left"/>
    </w:pPr>
    <w:rPr>
      <w:rFonts w:ascii="Calibri" w:eastAsiaTheme="minorHAnsi" w:hAnsi="Calibri"/>
    </w:rPr>
  </w:style>
  <w:style w:type="character" w:customStyle="1" w:styleId="SignatureChar">
    <w:name w:val="Signature Char"/>
    <w:link w:val="Signature"/>
    <w:rsid w:val="002648E4"/>
    <w:rPr>
      <w:rFonts w:eastAsia="Times" w:cs="Times New Roman"/>
      <w:szCs w:val="20"/>
    </w:rPr>
  </w:style>
  <w:style w:type="paragraph" w:styleId="Salutation">
    <w:name w:val="Salutation"/>
    <w:basedOn w:val="Normal"/>
    <w:next w:val="Normal"/>
    <w:link w:val="SalutationChar"/>
    <w:rsid w:val="002648E4"/>
    <w:pPr>
      <w:ind w:left="0"/>
      <w:jc w:val="left"/>
    </w:pPr>
    <w:rPr>
      <w:rFonts w:ascii="Calibri" w:eastAsiaTheme="minorHAnsi" w:hAnsi="Calibri"/>
    </w:rPr>
  </w:style>
  <w:style w:type="character" w:customStyle="1" w:styleId="SalutationChar">
    <w:name w:val="Salutation Char"/>
    <w:link w:val="Salutation"/>
    <w:rsid w:val="002648E4"/>
    <w:rPr>
      <w:rFonts w:eastAsia="Times" w:cs="Times New Roman"/>
      <w:szCs w:val="20"/>
    </w:rPr>
  </w:style>
  <w:style w:type="character" w:styleId="Hyperlink">
    <w:name w:val="Hyperlink"/>
    <w:uiPriority w:val="99"/>
    <w:unhideWhenUsed/>
    <w:rsid w:val="002648E4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2648E4"/>
    <w:pPr>
      <w:shd w:val="clear" w:color="auto" w:fill="000080"/>
      <w:ind w:left="0"/>
      <w:jc w:val="left"/>
    </w:pPr>
    <w:rPr>
      <w:rFonts w:ascii="Geneva" w:eastAsiaTheme="minorHAnsi" w:hAnsi="Geneva"/>
    </w:rPr>
  </w:style>
  <w:style w:type="character" w:customStyle="1" w:styleId="DocumentMapChar">
    <w:name w:val="Document Map Char"/>
    <w:basedOn w:val="DefaultParagraphFont"/>
    <w:link w:val="DocumentMap"/>
    <w:rsid w:val="002648E4"/>
    <w:rPr>
      <w:rFonts w:ascii="Geneva" w:eastAsia="Times" w:hAnsi="Geneva" w:cs="Times New Roman"/>
      <w:szCs w:val="20"/>
      <w:shd w:val="clear" w:color="auto" w:fill="000080"/>
    </w:rPr>
  </w:style>
  <w:style w:type="paragraph" w:styleId="NormalWeb">
    <w:name w:val="Normal (Web)"/>
    <w:basedOn w:val="Normal"/>
    <w:uiPriority w:val="99"/>
    <w:unhideWhenUsed/>
    <w:rsid w:val="002648E4"/>
    <w:pPr>
      <w:spacing w:before="100" w:beforeAutospacing="1" w:after="100" w:afterAutospacing="1"/>
      <w:ind w:left="0"/>
      <w:jc w:val="left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2648E4"/>
    <w:pPr>
      <w:ind w:left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48E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Yeates, Ellen Gail</dc:creator>
  <cp:keywords/>
  <dc:description/>
  <cp:lastModifiedBy>Yeates, Ellen Gail</cp:lastModifiedBy>
  <cp:revision>1</cp:revision>
  <dcterms:created xsi:type="dcterms:W3CDTF">2017-07-26T16:56:00Z</dcterms:created>
  <dcterms:modified xsi:type="dcterms:W3CDTF">2017-07-26T17:01:00Z</dcterms:modified>
</cp:coreProperties>
</file>