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073B3" w14:textId="77777777" w:rsidR="004E7E77" w:rsidRPr="006844DE" w:rsidRDefault="004E7E77" w:rsidP="004E7E77">
      <w:pPr>
        <w:ind w:firstLine="0"/>
        <w:jc w:val="center"/>
        <w:rPr>
          <w:rFonts w:ascii="Constantia" w:hAnsi="Constantia" w:cs="Times New Roman"/>
          <w:b/>
          <w:bCs/>
          <w:i/>
          <w:color w:val="002060"/>
          <w:sz w:val="44"/>
          <w:szCs w:val="44"/>
        </w:rPr>
      </w:pPr>
      <w:bookmarkStart w:id="0" w:name="_GoBack"/>
      <w:bookmarkEnd w:id="0"/>
      <w:r w:rsidRPr="006844DE">
        <w:rPr>
          <w:rFonts w:ascii="Constantia" w:hAnsi="Constantia" w:cs="Times New Roman"/>
          <w:b/>
          <w:bCs/>
          <w:i/>
          <w:color w:val="002060"/>
          <w:sz w:val="44"/>
          <w:szCs w:val="44"/>
        </w:rPr>
        <w:t xml:space="preserve">S-1041 Multistate Committee </w:t>
      </w:r>
    </w:p>
    <w:p w14:paraId="4DA363D5" w14:textId="77777777" w:rsidR="004E7E77" w:rsidRPr="006844DE" w:rsidRDefault="004E7E77" w:rsidP="004E7E77">
      <w:pPr>
        <w:ind w:firstLine="0"/>
        <w:jc w:val="center"/>
        <w:rPr>
          <w:rFonts w:ascii="Constantia" w:hAnsi="Constantia" w:cs="Times New Roman"/>
          <w:b/>
          <w:bCs/>
          <w:i/>
          <w:sz w:val="44"/>
          <w:szCs w:val="44"/>
        </w:rPr>
      </w:pPr>
      <w:r w:rsidRPr="006844DE">
        <w:rPr>
          <w:rFonts w:ascii="Constantia" w:hAnsi="Constantia" w:cs="Times New Roman"/>
          <w:b/>
          <w:bCs/>
          <w:i/>
          <w:color w:val="002060"/>
          <w:sz w:val="44"/>
          <w:szCs w:val="44"/>
        </w:rPr>
        <w:t>Annual Meeting and Symposium</w:t>
      </w:r>
    </w:p>
    <w:p w14:paraId="1039B900" w14:textId="77777777" w:rsidR="004E7E77" w:rsidRPr="006844DE" w:rsidRDefault="004E7E77" w:rsidP="004E7E77">
      <w:pPr>
        <w:spacing w:before="120"/>
        <w:ind w:firstLine="0"/>
        <w:jc w:val="center"/>
        <w:rPr>
          <w:rFonts w:ascii="Constantia" w:hAnsi="Constantia" w:cs="Times New Roman"/>
          <w:b/>
          <w:bCs/>
          <w:color w:val="002060"/>
          <w:sz w:val="28"/>
          <w:szCs w:val="28"/>
        </w:rPr>
      </w:pPr>
      <w:r>
        <w:rPr>
          <w:rFonts w:ascii="Constantia" w:hAnsi="Constantia" w:cs="Times New Roman"/>
          <w:b/>
          <w:bCs/>
          <w:color w:val="002060"/>
          <w:sz w:val="28"/>
          <w:szCs w:val="28"/>
        </w:rPr>
        <w:t>July 10</w:t>
      </w:r>
      <w:r w:rsidRPr="006844DE">
        <w:rPr>
          <w:rFonts w:ascii="Constantia" w:hAnsi="Constantia" w:cs="Times New Roman"/>
          <w:b/>
          <w:bCs/>
          <w:color w:val="002060"/>
          <w:sz w:val="28"/>
          <w:szCs w:val="28"/>
        </w:rPr>
        <w:t xml:space="preserve"> – </w:t>
      </w:r>
      <w:r>
        <w:rPr>
          <w:rFonts w:ascii="Constantia" w:hAnsi="Constantia" w:cs="Times New Roman"/>
          <w:b/>
          <w:bCs/>
          <w:color w:val="002060"/>
          <w:sz w:val="28"/>
          <w:szCs w:val="28"/>
        </w:rPr>
        <w:t>11</w:t>
      </w:r>
      <w:r w:rsidRPr="006844DE">
        <w:rPr>
          <w:rFonts w:ascii="Constantia" w:hAnsi="Constantia" w:cs="Times New Roman"/>
          <w:b/>
          <w:bCs/>
          <w:color w:val="002060"/>
          <w:sz w:val="28"/>
          <w:szCs w:val="28"/>
        </w:rPr>
        <w:t>, 201</w:t>
      </w:r>
      <w:r>
        <w:rPr>
          <w:rFonts w:ascii="Constantia" w:hAnsi="Constantia" w:cs="Times New Roman"/>
          <w:b/>
          <w:bCs/>
          <w:color w:val="002060"/>
          <w:sz w:val="28"/>
          <w:szCs w:val="28"/>
        </w:rPr>
        <w:t>7</w:t>
      </w:r>
    </w:p>
    <w:p w14:paraId="117AE794" w14:textId="77777777" w:rsidR="004E7E77" w:rsidRPr="006844DE" w:rsidRDefault="004E7E77" w:rsidP="004E7E77">
      <w:pPr>
        <w:ind w:firstLine="0"/>
        <w:jc w:val="center"/>
        <w:rPr>
          <w:rFonts w:ascii="Constantia" w:hAnsi="Constantia" w:cs="Times New Roman"/>
          <w:b/>
          <w:bCs/>
          <w:color w:val="002060"/>
        </w:rPr>
      </w:pPr>
      <w:r w:rsidRPr="006844DE">
        <w:rPr>
          <w:rFonts w:ascii="Constantia" w:hAnsi="Constantia" w:cs="Times New Roman"/>
          <w:b/>
          <w:bCs/>
          <w:color w:val="002060"/>
        </w:rPr>
        <w:t>Hosted by USDA/</w:t>
      </w:r>
      <w:r>
        <w:rPr>
          <w:rFonts w:ascii="Constantia" w:hAnsi="Constantia" w:cs="Times New Roman"/>
          <w:b/>
          <w:bCs/>
          <w:color w:val="002060"/>
        </w:rPr>
        <w:t>NIFA</w:t>
      </w:r>
      <w:r w:rsidRPr="006844DE">
        <w:rPr>
          <w:rFonts w:ascii="Constantia" w:hAnsi="Constantia" w:cs="Times New Roman"/>
          <w:b/>
          <w:bCs/>
          <w:color w:val="002060"/>
        </w:rPr>
        <w:t xml:space="preserve"> </w:t>
      </w:r>
    </w:p>
    <w:p w14:paraId="3312E38C" w14:textId="77777777" w:rsidR="004E7E77" w:rsidRPr="006844DE" w:rsidRDefault="004E7E77" w:rsidP="004E7E77">
      <w:pPr>
        <w:ind w:firstLine="0"/>
        <w:jc w:val="center"/>
        <w:rPr>
          <w:rFonts w:ascii="Constantia" w:hAnsi="Constantia" w:cs="Times New Roman"/>
          <w:b/>
          <w:bCs/>
          <w:color w:val="002060"/>
        </w:rPr>
      </w:pPr>
      <w:r>
        <w:rPr>
          <w:rFonts w:ascii="Constantia" w:hAnsi="Constantia" w:cs="Times New Roman"/>
          <w:b/>
          <w:bCs/>
          <w:color w:val="002060"/>
        </w:rPr>
        <w:t>National Institute of Food and Agriculture</w:t>
      </w:r>
    </w:p>
    <w:p w14:paraId="76B02FF9" w14:textId="77777777" w:rsidR="004E7E77" w:rsidRPr="006844DE" w:rsidRDefault="004E7E77" w:rsidP="004E7E77">
      <w:pPr>
        <w:ind w:firstLine="0"/>
        <w:jc w:val="center"/>
        <w:rPr>
          <w:rFonts w:ascii="Constantia" w:hAnsi="Constantia" w:cs="Times New Roman"/>
          <w:b/>
          <w:bCs/>
          <w:color w:val="002060"/>
        </w:rPr>
      </w:pPr>
      <w:r>
        <w:rPr>
          <w:rFonts w:ascii="Constantia" w:hAnsi="Constantia" w:cs="Times New Roman"/>
          <w:b/>
          <w:bCs/>
          <w:color w:val="002060"/>
        </w:rPr>
        <w:t>Washington D.C.</w:t>
      </w:r>
    </w:p>
    <w:p w14:paraId="602D538C" w14:textId="77777777" w:rsidR="004E7E77" w:rsidRPr="006844DE" w:rsidRDefault="004E7E77" w:rsidP="004E7E77">
      <w:pPr>
        <w:ind w:firstLine="0"/>
        <w:rPr>
          <w:rFonts w:ascii="Times New Roman" w:hAnsi="Times New Roman" w:cs="Times New Roman"/>
          <w:color w:val="1F3864" w:themeColor="accent5" w:themeShade="80"/>
          <w:sz w:val="24"/>
          <w:szCs w:val="24"/>
        </w:rPr>
      </w:pPr>
      <w:r w:rsidRPr="006844DE">
        <w:rPr>
          <w:rFonts w:ascii="Times New Roman" w:hAnsi="Times New Roman" w:cs="Times New Roman"/>
          <w:i/>
          <w:iCs/>
          <w:color w:val="1F3864" w:themeColor="accent5" w:themeShade="80"/>
          <w:sz w:val="24"/>
          <w:szCs w:val="24"/>
        </w:rPr>
        <w:t>Host and Host Institution:</w:t>
      </w:r>
      <w:r w:rsidRPr="006844DE">
        <w:rPr>
          <w:rFonts w:ascii="Times New Roman" w:hAnsi="Times New Roman" w:cs="Times New Roman"/>
          <w:color w:val="1F3864" w:themeColor="accent5" w:themeShade="80"/>
          <w:sz w:val="24"/>
          <w:szCs w:val="24"/>
        </w:rPr>
        <w:t xml:space="preserve"> </w:t>
      </w:r>
      <w:r>
        <w:rPr>
          <w:rFonts w:ascii="Times New Roman" w:hAnsi="Times New Roman" w:cs="Times New Roman"/>
          <w:color w:val="1F3864" w:themeColor="accent5" w:themeShade="80"/>
          <w:sz w:val="24"/>
          <w:szCs w:val="24"/>
        </w:rPr>
        <w:t>NIFA, USDA, Washington D.C.</w:t>
      </w:r>
      <w:r w:rsidRPr="006844DE">
        <w:rPr>
          <w:rFonts w:ascii="Times New Roman" w:hAnsi="Times New Roman" w:cs="Times New Roman"/>
          <w:color w:val="1F3864" w:themeColor="accent5" w:themeShade="80"/>
          <w:sz w:val="24"/>
          <w:szCs w:val="24"/>
        </w:rPr>
        <w:t xml:space="preserve"> </w:t>
      </w:r>
    </w:p>
    <w:p w14:paraId="45EB17DF" w14:textId="7A9A332E" w:rsidR="004E7E77" w:rsidRPr="006844DE" w:rsidRDefault="004E7E77" w:rsidP="004E7E77">
      <w:pPr>
        <w:ind w:firstLine="0"/>
        <w:rPr>
          <w:rFonts w:ascii="Times New Roman" w:hAnsi="Times New Roman" w:cs="Times New Roman"/>
          <w:color w:val="1F3864" w:themeColor="accent5" w:themeShade="80"/>
          <w:sz w:val="24"/>
          <w:szCs w:val="24"/>
        </w:rPr>
      </w:pPr>
      <w:r w:rsidRPr="006844DE">
        <w:rPr>
          <w:rFonts w:ascii="Times New Roman" w:hAnsi="Times New Roman" w:cs="Times New Roman"/>
          <w:i/>
          <w:iCs/>
          <w:color w:val="1F3864" w:themeColor="accent5" w:themeShade="80"/>
          <w:sz w:val="24"/>
          <w:szCs w:val="24"/>
        </w:rPr>
        <w:t>Meeting Organizing Committee</w:t>
      </w:r>
      <w:r w:rsidRPr="006844DE">
        <w:rPr>
          <w:rFonts w:ascii="Times New Roman" w:hAnsi="Times New Roman" w:cs="Times New Roman"/>
          <w:color w:val="1F3864" w:themeColor="accent5" w:themeShade="80"/>
          <w:sz w:val="24"/>
          <w:szCs w:val="24"/>
        </w:rPr>
        <w:t xml:space="preserve">: </w:t>
      </w:r>
      <w:r w:rsidR="00964D91">
        <w:rPr>
          <w:rFonts w:ascii="Times New Roman" w:hAnsi="Times New Roman" w:cs="Times New Roman"/>
          <w:color w:val="1F3864" w:themeColor="accent5" w:themeShade="80"/>
          <w:sz w:val="24"/>
          <w:szCs w:val="24"/>
        </w:rPr>
        <w:t xml:space="preserve">Jillian </w:t>
      </w:r>
      <w:proofErr w:type="spellStart"/>
      <w:r w:rsidR="00964D91">
        <w:rPr>
          <w:rFonts w:ascii="Times New Roman" w:hAnsi="Times New Roman" w:cs="Times New Roman"/>
          <w:color w:val="1F3864" w:themeColor="accent5" w:themeShade="80"/>
          <w:sz w:val="24"/>
          <w:szCs w:val="24"/>
        </w:rPr>
        <w:t>Worthen</w:t>
      </w:r>
      <w:proofErr w:type="spellEnd"/>
      <w:r w:rsidR="00964D91">
        <w:rPr>
          <w:rFonts w:ascii="Times New Roman" w:hAnsi="Times New Roman" w:cs="Times New Roman"/>
          <w:color w:val="1F3864" w:themeColor="accent5" w:themeShade="80"/>
          <w:sz w:val="24"/>
          <w:szCs w:val="24"/>
        </w:rPr>
        <w:t xml:space="preserve"> (NIFA/USDA), </w:t>
      </w:r>
      <w:r w:rsidRPr="006844DE">
        <w:rPr>
          <w:rFonts w:ascii="Times New Roman" w:hAnsi="Times New Roman" w:cs="Times New Roman"/>
          <w:color w:val="1F3864" w:themeColor="accent5" w:themeShade="80"/>
          <w:sz w:val="24"/>
          <w:szCs w:val="24"/>
        </w:rPr>
        <w:t>G.S. Murthy (OSU)</w:t>
      </w:r>
      <w:r>
        <w:rPr>
          <w:rFonts w:ascii="Times New Roman" w:hAnsi="Times New Roman" w:cs="Times New Roman"/>
          <w:color w:val="1F3864" w:themeColor="accent5" w:themeShade="80"/>
          <w:sz w:val="24"/>
          <w:szCs w:val="24"/>
        </w:rPr>
        <w:t xml:space="preserve">, </w:t>
      </w:r>
      <w:r w:rsidRPr="006844DE">
        <w:rPr>
          <w:rFonts w:ascii="Times New Roman" w:hAnsi="Times New Roman" w:cs="Times New Roman"/>
          <w:color w:val="1F3864" w:themeColor="accent5" w:themeShade="80"/>
          <w:sz w:val="24"/>
          <w:szCs w:val="24"/>
        </w:rPr>
        <w:t>Kent Rausch (Univ. of Illinois),</w:t>
      </w:r>
      <w:r>
        <w:rPr>
          <w:rFonts w:ascii="Times New Roman" w:hAnsi="Times New Roman" w:cs="Times New Roman"/>
          <w:color w:val="1F3864" w:themeColor="accent5" w:themeShade="80"/>
          <w:sz w:val="24"/>
          <w:szCs w:val="24"/>
        </w:rPr>
        <w:t xml:space="preserve"> </w:t>
      </w:r>
      <w:r w:rsidRPr="006844DE">
        <w:rPr>
          <w:rFonts w:ascii="Times New Roman" w:hAnsi="Times New Roman" w:cs="Times New Roman"/>
          <w:color w:val="1F3864" w:themeColor="accent5" w:themeShade="80"/>
          <w:sz w:val="24"/>
          <w:szCs w:val="24"/>
        </w:rPr>
        <w:t xml:space="preserve">Troy </w:t>
      </w:r>
      <w:proofErr w:type="spellStart"/>
      <w:r w:rsidRPr="006844DE">
        <w:rPr>
          <w:rFonts w:ascii="Times New Roman" w:hAnsi="Times New Roman" w:cs="Times New Roman"/>
          <w:color w:val="1F3864" w:themeColor="accent5" w:themeShade="80"/>
          <w:sz w:val="24"/>
          <w:szCs w:val="24"/>
        </w:rPr>
        <w:t>Runge</w:t>
      </w:r>
      <w:proofErr w:type="spellEnd"/>
      <w:r w:rsidRPr="006844DE">
        <w:rPr>
          <w:rFonts w:ascii="Times New Roman" w:hAnsi="Times New Roman" w:cs="Times New Roman"/>
          <w:color w:val="1F3864" w:themeColor="accent5" w:themeShade="80"/>
          <w:sz w:val="24"/>
          <w:szCs w:val="24"/>
        </w:rPr>
        <w:t xml:space="preserve"> (Univ. of Wisconsin)</w:t>
      </w:r>
      <w:r>
        <w:rPr>
          <w:rFonts w:ascii="Times New Roman" w:hAnsi="Times New Roman" w:cs="Times New Roman"/>
          <w:color w:val="1F3864" w:themeColor="accent5" w:themeShade="80"/>
          <w:sz w:val="24"/>
          <w:szCs w:val="24"/>
        </w:rPr>
        <w:t xml:space="preserve">, and </w:t>
      </w:r>
      <w:r w:rsidRPr="006844DE">
        <w:rPr>
          <w:rFonts w:ascii="Times New Roman" w:hAnsi="Times New Roman" w:cs="Times New Roman"/>
          <w:color w:val="1F3864" w:themeColor="accent5" w:themeShade="80"/>
          <w:sz w:val="24"/>
          <w:szCs w:val="24"/>
        </w:rPr>
        <w:t>M.E</w:t>
      </w:r>
      <w:r>
        <w:rPr>
          <w:rFonts w:ascii="Times New Roman" w:hAnsi="Times New Roman" w:cs="Times New Roman"/>
          <w:color w:val="1F3864" w:themeColor="accent5" w:themeShade="80"/>
          <w:sz w:val="24"/>
          <w:szCs w:val="24"/>
        </w:rPr>
        <w:t>. Tumbleson (Univ. of Illinois).</w:t>
      </w:r>
    </w:p>
    <w:p w14:paraId="66FFA312" w14:textId="047A1B43" w:rsidR="004E7E77" w:rsidRPr="006844DE" w:rsidRDefault="004E7E77" w:rsidP="004E7E77">
      <w:pPr>
        <w:ind w:firstLine="0"/>
        <w:rPr>
          <w:rFonts w:ascii="Times New Roman" w:hAnsi="Times New Roman" w:cs="Times New Roman"/>
          <w:i/>
          <w:iCs/>
          <w:color w:val="1F3864" w:themeColor="accent5" w:themeShade="80"/>
          <w:sz w:val="24"/>
          <w:szCs w:val="24"/>
        </w:rPr>
      </w:pPr>
      <w:r w:rsidRPr="006844DE">
        <w:rPr>
          <w:rFonts w:ascii="Times New Roman" w:hAnsi="Times New Roman" w:cs="Times New Roman"/>
          <w:i/>
          <w:iCs/>
          <w:color w:val="1F3864" w:themeColor="accent5" w:themeShade="80"/>
          <w:sz w:val="24"/>
          <w:szCs w:val="24"/>
        </w:rPr>
        <w:t xml:space="preserve">S1041 Executive Committee: </w:t>
      </w:r>
      <w:proofErr w:type="spellStart"/>
      <w:r w:rsidR="002D7B40">
        <w:rPr>
          <w:rFonts w:ascii="Times New Roman" w:hAnsi="Times New Roman" w:cs="Times New Roman"/>
          <w:color w:val="1F3864" w:themeColor="accent5" w:themeShade="80"/>
          <w:sz w:val="24"/>
          <w:szCs w:val="24"/>
        </w:rPr>
        <w:t>Yebo</w:t>
      </w:r>
      <w:proofErr w:type="spellEnd"/>
      <w:r w:rsidR="002D7B40">
        <w:rPr>
          <w:rFonts w:ascii="Times New Roman" w:hAnsi="Times New Roman" w:cs="Times New Roman"/>
          <w:color w:val="1F3864" w:themeColor="accent5" w:themeShade="80"/>
          <w:sz w:val="24"/>
          <w:szCs w:val="24"/>
        </w:rPr>
        <w:t xml:space="preserve"> Li (chair), T</w:t>
      </w:r>
      <w:r w:rsidRPr="006844DE">
        <w:rPr>
          <w:rFonts w:ascii="Times New Roman" w:hAnsi="Times New Roman" w:cs="Times New Roman"/>
          <w:color w:val="1F3864" w:themeColor="accent5" w:themeShade="80"/>
          <w:sz w:val="24"/>
          <w:szCs w:val="24"/>
        </w:rPr>
        <w:t xml:space="preserve">roy </w:t>
      </w:r>
      <w:proofErr w:type="spellStart"/>
      <w:r w:rsidRPr="006844DE">
        <w:rPr>
          <w:rFonts w:ascii="Times New Roman" w:hAnsi="Times New Roman" w:cs="Times New Roman"/>
          <w:color w:val="1F3864" w:themeColor="accent5" w:themeShade="80"/>
          <w:sz w:val="24"/>
          <w:szCs w:val="24"/>
        </w:rPr>
        <w:t>Runge</w:t>
      </w:r>
      <w:proofErr w:type="spellEnd"/>
      <w:r w:rsidRPr="006844DE">
        <w:rPr>
          <w:rFonts w:ascii="Times New Roman" w:hAnsi="Times New Roman" w:cs="Times New Roman"/>
          <w:color w:val="1F3864" w:themeColor="accent5" w:themeShade="80"/>
          <w:sz w:val="24"/>
          <w:szCs w:val="24"/>
        </w:rPr>
        <w:t xml:space="preserve"> (</w:t>
      </w:r>
      <w:r w:rsidR="002D7B40">
        <w:rPr>
          <w:rFonts w:ascii="Times New Roman" w:hAnsi="Times New Roman" w:cs="Times New Roman"/>
          <w:color w:val="1F3864" w:themeColor="accent5" w:themeShade="80"/>
          <w:sz w:val="24"/>
          <w:szCs w:val="24"/>
        </w:rPr>
        <w:t xml:space="preserve">Vice </w:t>
      </w:r>
      <w:r w:rsidRPr="006844DE">
        <w:rPr>
          <w:rFonts w:ascii="Times New Roman" w:hAnsi="Times New Roman" w:cs="Times New Roman"/>
          <w:color w:val="1F3864" w:themeColor="accent5" w:themeShade="80"/>
          <w:sz w:val="24"/>
          <w:szCs w:val="24"/>
        </w:rPr>
        <w:t xml:space="preserve">Chair), </w:t>
      </w:r>
      <w:r>
        <w:rPr>
          <w:rFonts w:ascii="Times New Roman" w:hAnsi="Times New Roman" w:cs="Times New Roman"/>
          <w:color w:val="1F3864" w:themeColor="accent5" w:themeShade="80"/>
          <w:sz w:val="24"/>
          <w:szCs w:val="24"/>
        </w:rPr>
        <w:t>Scott Pryor</w:t>
      </w:r>
      <w:r w:rsidRPr="006844DE">
        <w:rPr>
          <w:rFonts w:ascii="Times New Roman" w:hAnsi="Times New Roman" w:cs="Times New Roman"/>
          <w:color w:val="1F3864" w:themeColor="accent5" w:themeShade="80"/>
          <w:sz w:val="24"/>
          <w:szCs w:val="24"/>
        </w:rPr>
        <w:t xml:space="preserve"> (</w:t>
      </w:r>
      <w:r>
        <w:rPr>
          <w:rFonts w:ascii="Times New Roman" w:hAnsi="Times New Roman" w:cs="Times New Roman"/>
          <w:noProof/>
          <w:color w:val="1F3864" w:themeColor="accent5" w:themeShade="80"/>
          <w:sz w:val="24"/>
          <w:szCs w:val="24"/>
        </w:rPr>
        <w:t>Secretary</w:t>
      </w:r>
      <w:r w:rsidRPr="006844DE">
        <w:rPr>
          <w:rFonts w:ascii="Times New Roman" w:hAnsi="Times New Roman" w:cs="Times New Roman"/>
          <w:color w:val="1F3864" w:themeColor="accent5" w:themeShade="80"/>
          <w:sz w:val="24"/>
          <w:szCs w:val="24"/>
        </w:rPr>
        <w:t xml:space="preserve">) </w:t>
      </w:r>
    </w:p>
    <w:p w14:paraId="781FDA4E" w14:textId="77777777" w:rsidR="004E7E77" w:rsidRDefault="004E7E77" w:rsidP="004E7E77">
      <w:pPr>
        <w:ind w:firstLine="0"/>
        <w:rPr>
          <w:rFonts w:ascii="Times New Roman" w:hAnsi="Times New Roman" w:cs="Times New Roman"/>
          <w:sz w:val="24"/>
          <w:szCs w:val="24"/>
        </w:rPr>
      </w:pPr>
    </w:p>
    <w:p w14:paraId="7906CA55" w14:textId="77777777" w:rsidR="004E7E77" w:rsidRPr="00C01870" w:rsidRDefault="004E7E77" w:rsidP="004E7E77">
      <w:pPr>
        <w:ind w:firstLine="0"/>
        <w:rPr>
          <w:rFonts w:ascii="Times New Roman" w:hAnsi="Times New Roman" w:cs="Times New Roman"/>
          <w:sz w:val="24"/>
          <w:szCs w:val="24"/>
        </w:rPr>
      </w:pPr>
      <w:r w:rsidRPr="00C01870">
        <w:rPr>
          <w:rFonts w:ascii="Times New Roman" w:hAnsi="Times New Roman" w:cs="Times New Roman"/>
          <w:sz w:val="24"/>
          <w:szCs w:val="24"/>
        </w:rPr>
        <w:t>Dear S</w:t>
      </w:r>
      <w:r>
        <w:rPr>
          <w:rFonts w:ascii="Times New Roman" w:hAnsi="Times New Roman" w:cs="Times New Roman"/>
          <w:sz w:val="24"/>
          <w:szCs w:val="24"/>
        </w:rPr>
        <w:t>-</w:t>
      </w:r>
      <w:r w:rsidRPr="00C01870">
        <w:rPr>
          <w:rFonts w:ascii="Times New Roman" w:hAnsi="Times New Roman" w:cs="Times New Roman"/>
          <w:sz w:val="24"/>
          <w:szCs w:val="24"/>
        </w:rPr>
        <w:t xml:space="preserve">1041 Members, </w:t>
      </w:r>
    </w:p>
    <w:p w14:paraId="148D2394" w14:textId="77777777" w:rsidR="004E7E77" w:rsidRPr="00C01870" w:rsidRDefault="004E7E77" w:rsidP="004E7E77">
      <w:pPr>
        <w:ind w:firstLine="0"/>
        <w:rPr>
          <w:rFonts w:ascii="Times New Roman" w:hAnsi="Times New Roman" w:cs="Times New Roman"/>
          <w:sz w:val="24"/>
          <w:szCs w:val="24"/>
        </w:rPr>
      </w:pPr>
      <w:r w:rsidRPr="00C01870">
        <w:rPr>
          <w:rFonts w:ascii="Times New Roman" w:hAnsi="Times New Roman" w:cs="Times New Roman"/>
          <w:sz w:val="24"/>
          <w:szCs w:val="24"/>
        </w:rPr>
        <w:t xml:space="preserve">Greetings: </w:t>
      </w:r>
    </w:p>
    <w:p w14:paraId="059AB29F" w14:textId="444EEB4A" w:rsidR="004E7E77" w:rsidRPr="00C01870" w:rsidRDefault="004E7E77" w:rsidP="004E7E77">
      <w:pPr>
        <w:ind w:firstLine="0"/>
        <w:rPr>
          <w:rFonts w:ascii="Times New Roman" w:hAnsi="Times New Roman" w:cs="Times New Roman"/>
          <w:sz w:val="24"/>
          <w:szCs w:val="24"/>
        </w:rPr>
      </w:pPr>
      <w:r w:rsidRPr="00C01870">
        <w:rPr>
          <w:rFonts w:ascii="Times New Roman" w:hAnsi="Times New Roman" w:cs="Times New Roman"/>
          <w:sz w:val="24"/>
          <w:szCs w:val="24"/>
        </w:rPr>
        <w:t xml:space="preserve">We are glad to inform </w:t>
      </w:r>
      <w:r w:rsidRPr="00466384">
        <w:rPr>
          <w:rFonts w:ascii="Times New Roman" w:hAnsi="Times New Roman" w:cs="Times New Roman"/>
          <w:noProof/>
          <w:sz w:val="24"/>
          <w:szCs w:val="24"/>
        </w:rPr>
        <w:t>you</w:t>
      </w:r>
      <w:r w:rsidRPr="00C01870">
        <w:rPr>
          <w:rFonts w:ascii="Times New Roman" w:hAnsi="Times New Roman" w:cs="Times New Roman"/>
          <w:sz w:val="24"/>
          <w:szCs w:val="24"/>
        </w:rPr>
        <w:t xml:space="preserve"> all that we are looking forward to a great program this year in </w:t>
      </w:r>
      <w:r w:rsidR="00964D91">
        <w:rPr>
          <w:rFonts w:ascii="Times New Roman" w:hAnsi="Times New Roman" w:cs="Times New Roman"/>
          <w:sz w:val="24"/>
          <w:szCs w:val="24"/>
        </w:rPr>
        <w:t>Washington D.C</w:t>
      </w:r>
      <w:r w:rsidRPr="00C01870">
        <w:rPr>
          <w:rFonts w:ascii="Times New Roman" w:hAnsi="Times New Roman" w:cs="Times New Roman"/>
          <w:sz w:val="24"/>
          <w:szCs w:val="24"/>
        </w:rPr>
        <w:t xml:space="preserve">. Here are some of the details regarding the meeting this year. </w:t>
      </w:r>
      <w:r w:rsidRPr="00C451D8">
        <w:rPr>
          <w:rFonts w:ascii="Times New Roman" w:hAnsi="Times New Roman" w:cs="Times New Roman"/>
          <w:sz w:val="24"/>
          <w:szCs w:val="24"/>
        </w:rPr>
        <w:t xml:space="preserve">We will be sending </w:t>
      </w:r>
      <w:r w:rsidRPr="00466384">
        <w:rPr>
          <w:rFonts w:ascii="Times New Roman" w:hAnsi="Times New Roman" w:cs="Times New Roman"/>
          <w:noProof/>
          <w:sz w:val="24"/>
          <w:szCs w:val="24"/>
        </w:rPr>
        <w:t>you</w:t>
      </w:r>
      <w:r w:rsidRPr="00C451D8">
        <w:rPr>
          <w:rFonts w:ascii="Times New Roman" w:hAnsi="Times New Roman" w:cs="Times New Roman"/>
          <w:sz w:val="24"/>
          <w:szCs w:val="24"/>
        </w:rPr>
        <w:t xml:space="preserve"> updates in coming weeks and hope we have a great participation.</w:t>
      </w:r>
    </w:p>
    <w:p w14:paraId="1AC326AD" w14:textId="77777777" w:rsidR="004E7E77" w:rsidRPr="00C01870" w:rsidRDefault="004E7E77" w:rsidP="004E7E77">
      <w:pPr>
        <w:pStyle w:val="ListParagraph"/>
        <w:numPr>
          <w:ilvl w:val="0"/>
          <w:numId w:val="1"/>
        </w:numPr>
        <w:rPr>
          <w:rFonts w:ascii="Times New Roman" w:hAnsi="Times New Roman" w:cs="Times New Roman"/>
          <w:sz w:val="24"/>
          <w:szCs w:val="24"/>
        </w:rPr>
      </w:pPr>
      <w:r w:rsidRPr="00DA2B88">
        <w:rPr>
          <w:rFonts w:ascii="Times New Roman" w:hAnsi="Times New Roman" w:cs="Times New Roman"/>
          <w:b/>
          <w:bCs/>
          <w:sz w:val="24"/>
          <w:szCs w:val="24"/>
        </w:rPr>
        <w:t>Date and Time:</w:t>
      </w:r>
      <w:r w:rsidRPr="00C01870">
        <w:rPr>
          <w:rFonts w:ascii="Times New Roman" w:hAnsi="Times New Roman" w:cs="Times New Roman"/>
          <w:sz w:val="24"/>
          <w:szCs w:val="24"/>
        </w:rPr>
        <w:t xml:space="preserve"> The 201</w:t>
      </w:r>
      <w:r>
        <w:rPr>
          <w:rFonts w:ascii="Times New Roman" w:hAnsi="Times New Roman" w:cs="Times New Roman"/>
          <w:sz w:val="24"/>
          <w:szCs w:val="24"/>
        </w:rPr>
        <w:t>7</w:t>
      </w:r>
      <w:r w:rsidRPr="00C01870">
        <w:rPr>
          <w:rFonts w:ascii="Times New Roman" w:hAnsi="Times New Roman" w:cs="Times New Roman"/>
          <w:sz w:val="24"/>
          <w:szCs w:val="24"/>
        </w:rPr>
        <w:t xml:space="preserve"> S-1041 multistate committee meeting will </w:t>
      </w:r>
      <w:r w:rsidRPr="00466384">
        <w:rPr>
          <w:rFonts w:ascii="Times New Roman" w:hAnsi="Times New Roman" w:cs="Times New Roman"/>
          <w:noProof/>
          <w:sz w:val="24"/>
          <w:szCs w:val="24"/>
        </w:rPr>
        <w:t>be held</w:t>
      </w:r>
      <w:r w:rsidRPr="00C01870">
        <w:rPr>
          <w:rFonts w:ascii="Times New Roman" w:hAnsi="Times New Roman" w:cs="Times New Roman"/>
          <w:sz w:val="24"/>
          <w:szCs w:val="24"/>
        </w:rPr>
        <w:t xml:space="preserve"> on</w:t>
      </w:r>
      <w:r>
        <w:rPr>
          <w:rFonts w:ascii="Times New Roman" w:hAnsi="Times New Roman" w:cs="Times New Roman"/>
          <w:sz w:val="24"/>
          <w:szCs w:val="24"/>
        </w:rPr>
        <w:t xml:space="preserve"> 10</w:t>
      </w:r>
      <w:r w:rsidRPr="00C01870">
        <w:rPr>
          <w:rFonts w:ascii="Times New Roman" w:hAnsi="Times New Roman" w:cs="Times New Roman"/>
          <w:sz w:val="24"/>
          <w:szCs w:val="24"/>
        </w:rPr>
        <w:t xml:space="preserve"> and </w:t>
      </w:r>
      <w:r>
        <w:rPr>
          <w:rFonts w:ascii="Times New Roman" w:hAnsi="Times New Roman" w:cs="Times New Roman"/>
          <w:sz w:val="24"/>
          <w:szCs w:val="24"/>
        </w:rPr>
        <w:t>11</w:t>
      </w:r>
      <w:r w:rsidRPr="00C01870">
        <w:rPr>
          <w:rFonts w:ascii="Times New Roman" w:hAnsi="Times New Roman" w:cs="Times New Roman"/>
          <w:sz w:val="24"/>
          <w:szCs w:val="24"/>
        </w:rPr>
        <w:t xml:space="preserve">th </w:t>
      </w:r>
      <w:r w:rsidRPr="00466384">
        <w:rPr>
          <w:rFonts w:ascii="Times New Roman" w:hAnsi="Times New Roman" w:cs="Times New Roman"/>
          <w:noProof/>
          <w:sz w:val="24"/>
          <w:szCs w:val="24"/>
        </w:rPr>
        <w:t>August,</w:t>
      </w:r>
      <w:r w:rsidRPr="00C01870">
        <w:rPr>
          <w:rFonts w:ascii="Times New Roman" w:hAnsi="Times New Roman" w:cs="Times New Roman"/>
          <w:sz w:val="24"/>
          <w:szCs w:val="24"/>
        </w:rPr>
        <w:t xml:space="preserve"> 210</w:t>
      </w:r>
      <w:r>
        <w:rPr>
          <w:rFonts w:ascii="Times New Roman" w:hAnsi="Times New Roman" w:cs="Times New Roman"/>
          <w:sz w:val="24"/>
          <w:szCs w:val="24"/>
        </w:rPr>
        <w:t>7</w:t>
      </w:r>
      <w:r w:rsidRPr="00C01870">
        <w:rPr>
          <w:rFonts w:ascii="Times New Roman" w:hAnsi="Times New Roman" w:cs="Times New Roman"/>
          <w:sz w:val="24"/>
          <w:szCs w:val="24"/>
        </w:rPr>
        <w:t xml:space="preserve"> at</w:t>
      </w:r>
      <w:r>
        <w:rPr>
          <w:rFonts w:ascii="Times New Roman" w:hAnsi="Times New Roman" w:cs="Times New Roman"/>
          <w:sz w:val="24"/>
          <w:szCs w:val="24"/>
        </w:rPr>
        <w:t xml:space="preserve"> National Institute of Food and Agriculture</w:t>
      </w:r>
      <w:r w:rsidRPr="00C01870">
        <w:rPr>
          <w:rFonts w:ascii="Times New Roman" w:hAnsi="Times New Roman" w:cs="Times New Roman"/>
          <w:sz w:val="24"/>
          <w:szCs w:val="24"/>
        </w:rPr>
        <w:t xml:space="preserve">, </w:t>
      </w:r>
      <w:r>
        <w:rPr>
          <w:rFonts w:ascii="Times New Roman" w:hAnsi="Times New Roman" w:cs="Times New Roman"/>
          <w:sz w:val="24"/>
          <w:szCs w:val="24"/>
        </w:rPr>
        <w:t>Washington, D.C.</w:t>
      </w:r>
      <w:r w:rsidRPr="00C01870">
        <w:rPr>
          <w:rFonts w:ascii="Times New Roman" w:hAnsi="Times New Roman" w:cs="Times New Roman"/>
          <w:sz w:val="24"/>
          <w:szCs w:val="24"/>
        </w:rPr>
        <w:t xml:space="preserve"> </w:t>
      </w:r>
    </w:p>
    <w:p w14:paraId="4BAF7511" w14:textId="77777777" w:rsidR="004E7E77" w:rsidRDefault="004E7E77" w:rsidP="004E7E77">
      <w:pPr>
        <w:pStyle w:val="ListParagraph"/>
        <w:numPr>
          <w:ilvl w:val="0"/>
          <w:numId w:val="1"/>
        </w:numPr>
        <w:rPr>
          <w:rFonts w:ascii="Times New Roman" w:hAnsi="Times New Roman" w:cs="Times New Roman"/>
          <w:sz w:val="24"/>
          <w:szCs w:val="24"/>
        </w:rPr>
      </w:pPr>
      <w:r w:rsidRPr="00D32CB4">
        <w:rPr>
          <w:rFonts w:ascii="Times New Roman" w:hAnsi="Times New Roman" w:cs="Times New Roman"/>
          <w:b/>
          <w:bCs/>
          <w:sz w:val="24"/>
          <w:szCs w:val="24"/>
        </w:rPr>
        <w:t xml:space="preserve">Registration </w:t>
      </w:r>
      <w:r>
        <w:rPr>
          <w:rFonts w:ascii="Times New Roman" w:hAnsi="Times New Roman" w:cs="Times New Roman"/>
          <w:b/>
          <w:bCs/>
          <w:sz w:val="24"/>
          <w:szCs w:val="24"/>
        </w:rPr>
        <w:t>Details</w:t>
      </w:r>
      <w:r w:rsidRPr="00D32CB4">
        <w:rPr>
          <w:rFonts w:ascii="Times New Roman" w:hAnsi="Times New Roman" w:cs="Times New Roman"/>
          <w:b/>
          <w:bCs/>
          <w:sz w:val="24"/>
          <w:szCs w:val="24"/>
        </w:rPr>
        <w:t>:</w:t>
      </w:r>
      <w:r w:rsidRPr="00D32CB4">
        <w:rPr>
          <w:rFonts w:ascii="Times New Roman" w:hAnsi="Times New Roman" w:cs="Times New Roman"/>
          <w:sz w:val="24"/>
          <w:szCs w:val="24"/>
        </w:rPr>
        <w:t xml:space="preserve"> </w:t>
      </w:r>
    </w:p>
    <w:p w14:paraId="7AB3AD33" w14:textId="77777777" w:rsidR="004E7E77" w:rsidRPr="00236F14" w:rsidRDefault="004E7E77" w:rsidP="004E7E77">
      <w:pPr>
        <w:pStyle w:val="ListParagraph"/>
        <w:numPr>
          <w:ilvl w:val="0"/>
          <w:numId w:val="10"/>
        </w:numPr>
        <w:rPr>
          <w:rFonts w:ascii="Times New Roman" w:eastAsia="Times New Roman" w:hAnsi="Times New Roman" w:cs="Times New Roman"/>
          <w:b/>
          <w:bCs/>
          <w:i/>
          <w:iCs/>
          <w:color w:val="222222"/>
          <w:sz w:val="24"/>
          <w:szCs w:val="24"/>
          <w:highlight w:val="yellow"/>
          <w:lang w:bidi="sa-IN"/>
        </w:rPr>
      </w:pPr>
      <w:commentRangeStart w:id="1"/>
      <w:r w:rsidRPr="00236F14">
        <w:rPr>
          <w:rFonts w:ascii="Times New Roman" w:eastAsia="Times New Roman" w:hAnsi="Times New Roman" w:cs="Times New Roman"/>
          <w:b/>
          <w:bCs/>
          <w:i/>
          <w:iCs/>
          <w:color w:val="222222"/>
          <w:sz w:val="24"/>
          <w:szCs w:val="24"/>
          <w:highlight w:val="yellow"/>
          <w:lang w:bidi="sa-IN"/>
        </w:rPr>
        <w:t xml:space="preserve">All Non-US Citizens are required to bring their Passports as ID proof. </w:t>
      </w:r>
      <w:commentRangeEnd w:id="1"/>
      <w:r>
        <w:rPr>
          <w:rStyle w:val="CommentReference"/>
        </w:rPr>
        <w:commentReference w:id="1"/>
      </w:r>
    </w:p>
    <w:p w14:paraId="5EB21338" w14:textId="77777777" w:rsidR="00912300" w:rsidRDefault="004E7E77" w:rsidP="00927A4C">
      <w:pPr>
        <w:pStyle w:val="ListParagraph"/>
        <w:numPr>
          <w:ilvl w:val="0"/>
          <w:numId w:val="10"/>
        </w:numPr>
        <w:rPr>
          <w:rFonts w:ascii="Times New Roman" w:eastAsia="Times New Roman" w:hAnsi="Times New Roman" w:cs="Times New Roman"/>
          <w:color w:val="222222"/>
          <w:sz w:val="24"/>
          <w:szCs w:val="24"/>
          <w:lang w:bidi="sa-IN"/>
        </w:rPr>
      </w:pPr>
      <w:r w:rsidRPr="00912300">
        <w:rPr>
          <w:rFonts w:ascii="Times New Roman" w:hAnsi="Times New Roman" w:cs="Times New Roman"/>
          <w:sz w:val="24"/>
          <w:szCs w:val="24"/>
        </w:rPr>
        <w:t xml:space="preserve">A registration fee of $100 for all participating members payable by cheque. </w:t>
      </w:r>
      <w:r w:rsidRPr="00912300">
        <w:rPr>
          <w:rFonts w:ascii="Times New Roman" w:eastAsia="Times New Roman" w:hAnsi="Times New Roman" w:cs="Times New Roman"/>
          <w:color w:val="222222"/>
          <w:sz w:val="24"/>
          <w:szCs w:val="24"/>
          <w:lang w:bidi="sa-IN"/>
        </w:rPr>
        <w:t xml:space="preserve">Registration will include lunch and tea/coffee for the two days of the conference and publication costs. All registrants will </w:t>
      </w:r>
      <w:r w:rsidRPr="00912300">
        <w:rPr>
          <w:rFonts w:ascii="Times New Roman" w:eastAsia="Times New Roman" w:hAnsi="Times New Roman" w:cs="Times New Roman"/>
          <w:noProof/>
          <w:color w:val="222222"/>
          <w:sz w:val="24"/>
          <w:szCs w:val="24"/>
          <w:lang w:bidi="sa-IN"/>
        </w:rPr>
        <w:t>be provided</w:t>
      </w:r>
      <w:r w:rsidRPr="00912300">
        <w:rPr>
          <w:rFonts w:ascii="Times New Roman" w:eastAsia="Times New Roman" w:hAnsi="Times New Roman" w:cs="Times New Roman"/>
          <w:color w:val="222222"/>
          <w:sz w:val="24"/>
          <w:szCs w:val="24"/>
          <w:lang w:bidi="sa-IN"/>
        </w:rPr>
        <w:t xml:space="preserve"> with a copy of the proceedings. </w:t>
      </w:r>
    </w:p>
    <w:p w14:paraId="105C7CD2" w14:textId="70983B6F" w:rsidR="004E7E77" w:rsidRPr="00912300" w:rsidRDefault="00A4429C" w:rsidP="00927A4C">
      <w:pPr>
        <w:pStyle w:val="ListParagraph"/>
        <w:numPr>
          <w:ilvl w:val="0"/>
          <w:numId w:val="10"/>
        </w:numPr>
        <w:rPr>
          <w:rFonts w:ascii="Times New Roman" w:eastAsia="Times New Roman" w:hAnsi="Times New Roman" w:cs="Times New Roman"/>
          <w:color w:val="222222"/>
          <w:sz w:val="24"/>
          <w:szCs w:val="24"/>
          <w:lang w:bidi="sa-IN"/>
        </w:rPr>
      </w:pPr>
      <w:r w:rsidRPr="00912300">
        <w:rPr>
          <w:rFonts w:ascii="Times New Roman" w:eastAsia="Times New Roman" w:hAnsi="Times New Roman" w:cs="Times New Roman"/>
          <w:color w:val="222222"/>
          <w:sz w:val="24"/>
          <w:szCs w:val="24"/>
          <w:lang w:bidi="sa-IN"/>
        </w:rPr>
        <w:t>P</w:t>
      </w:r>
      <w:r w:rsidR="004E7E77" w:rsidRPr="00912300">
        <w:rPr>
          <w:rFonts w:ascii="Times New Roman" w:eastAsia="Times New Roman" w:hAnsi="Times New Roman" w:cs="Times New Roman"/>
          <w:color w:val="222222"/>
          <w:sz w:val="24"/>
          <w:szCs w:val="24"/>
          <w:lang w:bidi="sa-IN"/>
        </w:rPr>
        <w:t xml:space="preserve">ass on checks to </w:t>
      </w:r>
      <w:r w:rsidRPr="00912300">
        <w:rPr>
          <w:rFonts w:ascii="Times New Roman" w:eastAsia="Times New Roman" w:hAnsi="Times New Roman" w:cs="Times New Roman"/>
          <w:color w:val="222222"/>
          <w:sz w:val="24"/>
          <w:szCs w:val="24"/>
          <w:lang w:bidi="sa-IN"/>
        </w:rPr>
        <w:t xml:space="preserve">Troy </w:t>
      </w:r>
      <w:proofErr w:type="spellStart"/>
      <w:r w:rsidRPr="00912300">
        <w:rPr>
          <w:rFonts w:ascii="Times New Roman" w:eastAsia="Times New Roman" w:hAnsi="Times New Roman" w:cs="Times New Roman"/>
          <w:color w:val="222222"/>
          <w:sz w:val="24"/>
          <w:szCs w:val="24"/>
          <w:lang w:bidi="sa-IN"/>
        </w:rPr>
        <w:t>Runge</w:t>
      </w:r>
      <w:proofErr w:type="spellEnd"/>
      <w:r w:rsidR="004E7E77" w:rsidRPr="00912300">
        <w:rPr>
          <w:rFonts w:ascii="Times New Roman" w:eastAsia="Times New Roman" w:hAnsi="Times New Roman" w:cs="Times New Roman"/>
          <w:color w:val="222222"/>
          <w:sz w:val="24"/>
          <w:szCs w:val="24"/>
          <w:lang w:bidi="sa-IN"/>
        </w:rPr>
        <w:t xml:space="preserve"> on the first day of the conference. </w:t>
      </w:r>
      <w:r w:rsidR="004E7E77" w:rsidRPr="00912300">
        <w:rPr>
          <w:rFonts w:ascii="Times New Roman" w:eastAsia="Times New Roman" w:hAnsi="Times New Roman" w:cs="Times New Roman"/>
          <w:color w:val="222222"/>
          <w:sz w:val="24"/>
          <w:szCs w:val="24"/>
          <w:highlight w:val="yellow"/>
          <w:lang w:bidi="sa-IN"/>
        </w:rPr>
        <w:t>In all cases, you need</w:t>
      </w:r>
      <w:r w:rsidRPr="00912300">
        <w:rPr>
          <w:rFonts w:ascii="Times New Roman" w:eastAsia="Times New Roman" w:hAnsi="Times New Roman" w:cs="Times New Roman"/>
          <w:color w:val="222222"/>
          <w:sz w:val="24"/>
          <w:szCs w:val="24"/>
          <w:highlight w:val="yellow"/>
          <w:lang w:bidi="sa-IN"/>
        </w:rPr>
        <w:t xml:space="preserve"> to inform Ganti Murthy and/or Troy </w:t>
      </w:r>
      <w:proofErr w:type="spellStart"/>
      <w:r w:rsidRPr="00912300">
        <w:rPr>
          <w:rFonts w:ascii="Times New Roman" w:eastAsia="Times New Roman" w:hAnsi="Times New Roman" w:cs="Times New Roman"/>
          <w:color w:val="222222"/>
          <w:sz w:val="24"/>
          <w:szCs w:val="24"/>
          <w:highlight w:val="yellow"/>
          <w:lang w:bidi="sa-IN"/>
        </w:rPr>
        <w:t>Runge</w:t>
      </w:r>
      <w:proofErr w:type="spellEnd"/>
      <w:r w:rsidRPr="00912300">
        <w:rPr>
          <w:rFonts w:ascii="Times New Roman" w:eastAsia="Times New Roman" w:hAnsi="Times New Roman" w:cs="Times New Roman"/>
          <w:color w:val="222222"/>
          <w:sz w:val="24"/>
          <w:szCs w:val="24"/>
          <w:highlight w:val="yellow"/>
          <w:lang w:bidi="sa-IN"/>
        </w:rPr>
        <w:t xml:space="preserve"> </w:t>
      </w:r>
      <w:r w:rsidR="004E7E77" w:rsidRPr="00912300">
        <w:rPr>
          <w:rFonts w:ascii="Times New Roman" w:eastAsia="Times New Roman" w:hAnsi="Times New Roman" w:cs="Times New Roman"/>
          <w:color w:val="222222"/>
          <w:sz w:val="24"/>
          <w:szCs w:val="24"/>
          <w:highlight w:val="yellow"/>
          <w:lang w:bidi="sa-IN"/>
        </w:rPr>
        <w:t>if you are coming so that all necessary permissions can be obtained in advance.</w:t>
      </w:r>
    </w:p>
    <w:p w14:paraId="472D512A" w14:textId="77777777" w:rsidR="004E7E77" w:rsidRDefault="00A4429C" w:rsidP="004E7E77">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Hotels</w:t>
      </w:r>
      <w:r w:rsidR="004E7E77" w:rsidRPr="008823DF">
        <w:rPr>
          <w:rFonts w:ascii="Times New Roman" w:hAnsi="Times New Roman" w:cs="Times New Roman"/>
          <w:sz w:val="24"/>
          <w:szCs w:val="24"/>
        </w:rPr>
        <w:t xml:space="preserve">: </w:t>
      </w:r>
    </w:p>
    <w:p w14:paraId="308FA009" w14:textId="77777777" w:rsidR="004E7E77" w:rsidRDefault="00A4429C" w:rsidP="00A4429C">
      <w:pPr>
        <w:pStyle w:val="NormalWeb"/>
        <w:shd w:val="clear" w:color="auto" w:fill="FFFFFF"/>
        <w:spacing w:before="0" w:beforeAutospacing="0" w:after="0" w:afterAutospacing="0"/>
        <w:ind w:left="720"/>
        <w:rPr>
          <w:i/>
          <w:iCs/>
        </w:rPr>
      </w:pPr>
      <w:r w:rsidRPr="00A4429C">
        <w:rPr>
          <w:i/>
          <w:iCs/>
        </w:rPr>
        <w:t xml:space="preserve">There are no hotels that are close to the USDA NIFA building in DC. We are not arranging any hotels reservations this year as the D.C. Area is well connected and has many hotels. </w:t>
      </w:r>
    </w:p>
    <w:p w14:paraId="39E76C9D" w14:textId="673395BF" w:rsidR="00843911" w:rsidRDefault="00843911" w:rsidP="00843911">
      <w:pPr>
        <w:pStyle w:val="NormalWeb"/>
        <w:numPr>
          <w:ilvl w:val="0"/>
          <w:numId w:val="1"/>
        </w:numPr>
        <w:shd w:val="clear" w:color="auto" w:fill="FFFFFF"/>
        <w:spacing w:before="0" w:beforeAutospacing="0" w:after="0" w:afterAutospacing="0"/>
      </w:pPr>
      <w:r>
        <w:t xml:space="preserve">Please note that the DOE’s </w:t>
      </w:r>
      <w:proofErr w:type="spellStart"/>
      <w:r>
        <w:t>Bioeconomy</w:t>
      </w:r>
      <w:proofErr w:type="spellEnd"/>
      <w:r>
        <w:t xml:space="preserve"> 2017 conference will be held on July 11-12, 2017. This meeting will start on the Tuesday afternoon (11</w:t>
      </w:r>
      <w:r w:rsidRPr="00843911">
        <w:rPr>
          <w:vertAlign w:val="superscript"/>
        </w:rPr>
        <w:t>th</w:t>
      </w:r>
      <w:r w:rsidR="007E7392">
        <w:t>, July)</w:t>
      </w:r>
      <w:r>
        <w:t xml:space="preserve"> and it is hoped that S1041 members can take advantage of this back to back conferences at USDA and DOE. </w:t>
      </w:r>
    </w:p>
    <w:p w14:paraId="37C57169" w14:textId="4ACA6B49" w:rsidR="00843911" w:rsidRPr="00843911" w:rsidRDefault="00843911" w:rsidP="00843911">
      <w:pPr>
        <w:pStyle w:val="NormalWeb"/>
        <w:shd w:val="clear" w:color="auto" w:fill="FFFFFF"/>
        <w:spacing w:before="0" w:beforeAutospacing="0" w:after="0" w:afterAutospacing="0"/>
        <w:ind w:left="720"/>
        <w:rPr>
          <w:b/>
          <w:bCs/>
        </w:rPr>
      </w:pPr>
      <w:r>
        <w:t xml:space="preserve">Web page for U.S. DOE </w:t>
      </w:r>
      <w:proofErr w:type="spellStart"/>
      <w:r>
        <w:t>Bioeconomy</w:t>
      </w:r>
      <w:proofErr w:type="spellEnd"/>
      <w:r>
        <w:t xml:space="preserve"> 2017 Conference: </w:t>
      </w:r>
      <w:hyperlink r:id="rId7" w:history="1">
        <w:r w:rsidRPr="00487556">
          <w:rPr>
            <w:rStyle w:val="Hyperlink"/>
          </w:rPr>
          <w:t>https://energy.gov/eere/bioenergy/bioeconomy-2017-domestic-resources-vibrant-future</w:t>
        </w:r>
      </w:hyperlink>
      <w:r>
        <w:t xml:space="preserve"> </w:t>
      </w:r>
    </w:p>
    <w:p w14:paraId="10FB42B4" w14:textId="77777777" w:rsidR="004E7E77" w:rsidRPr="00B31D58" w:rsidRDefault="004E7E77" w:rsidP="004E7E77">
      <w:pPr>
        <w:ind w:firstLine="0"/>
        <w:rPr>
          <w:rFonts w:ascii="Times New Roman" w:hAnsi="Times New Roman" w:cs="Times New Roman"/>
          <w:sz w:val="24"/>
          <w:szCs w:val="24"/>
        </w:rPr>
      </w:pPr>
    </w:p>
    <w:p w14:paraId="123AA72B" w14:textId="77777777" w:rsidR="004E7E77" w:rsidRDefault="004E7E77" w:rsidP="004E7E77">
      <w:pPr>
        <w:rPr>
          <w:rFonts w:ascii="Times New Roman" w:hAnsi="Times New Roman" w:cs="Times New Roman"/>
          <w:b/>
          <w:bCs/>
          <w:u w:val="single"/>
        </w:rPr>
      </w:pPr>
    </w:p>
    <w:p w14:paraId="6F2BE3CD" w14:textId="77777777" w:rsidR="007702CF" w:rsidRDefault="007702CF">
      <w:pPr>
        <w:rPr>
          <w:rFonts w:ascii="Constantia" w:hAnsi="Constantia" w:cs="Times New Roman"/>
          <w:b/>
          <w:bCs/>
          <w:i/>
          <w:color w:val="002060"/>
          <w:sz w:val="44"/>
          <w:szCs w:val="44"/>
        </w:rPr>
      </w:pPr>
    </w:p>
    <w:p w14:paraId="01CF1EBF" w14:textId="77777777" w:rsidR="00A4429C" w:rsidRDefault="00A4429C">
      <w:pPr>
        <w:rPr>
          <w:rFonts w:ascii="Constantia" w:hAnsi="Constantia" w:cs="Times New Roman"/>
          <w:b/>
          <w:bCs/>
          <w:i/>
          <w:color w:val="002060"/>
          <w:sz w:val="44"/>
          <w:szCs w:val="44"/>
        </w:rPr>
      </w:pPr>
      <w:r>
        <w:rPr>
          <w:rFonts w:ascii="Constantia" w:hAnsi="Constantia" w:cs="Times New Roman"/>
          <w:b/>
          <w:bCs/>
          <w:i/>
          <w:color w:val="002060"/>
          <w:sz w:val="44"/>
          <w:szCs w:val="44"/>
        </w:rPr>
        <w:br w:type="page"/>
      </w:r>
    </w:p>
    <w:p w14:paraId="01DB2ED4" w14:textId="77777777" w:rsidR="006844DE" w:rsidRPr="006844DE" w:rsidRDefault="006844DE" w:rsidP="006844DE">
      <w:pPr>
        <w:ind w:firstLine="0"/>
        <w:jc w:val="center"/>
        <w:rPr>
          <w:rFonts w:ascii="Constantia" w:hAnsi="Constantia" w:cs="Times New Roman"/>
          <w:b/>
          <w:bCs/>
          <w:i/>
          <w:color w:val="002060"/>
          <w:sz w:val="44"/>
          <w:szCs w:val="44"/>
        </w:rPr>
      </w:pPr>
      <w:r w:rsidRPr="006844DE">
        <w:rPr>
          <w:rFonts w:ascii="Constantia" w:hAnsi="Constantia" w:cs="Times New Roman"/>
          <w:b/>
          <w:bCs/>
          <w:i/>
          <w:color w:val="002060"/>
          <w:sz w:val="44"/>
          <w:szCs w:val="44"/>
        </w:rPr>
        <w:lastRenderedPageBreak/>
        <w:t xml:space="preserve">S-1041 Multistate Committee </w:t>
      </w:r>
    </w:p>
    <w:p w14:paraId="50A0194A" w14:textId="77777777" w:rsidR="006844DE" w:rsidRPr="006844DE" w:rsidRDefault="006844DE" w:rsidP="006844DE">
      <w:pPr>
        <w:ind w:firstLine="0"/>
        <w:jc w:val="center"/>
        <w:rPr>
          <w:rFonts w:ascii="Constantia" w:hAnsi="Constantia" w:cs="Times New Roman"/>
          <w:b/>
          <w:bCs/>
          <w:i/>
          <w:sz w:val="44"/>
          <w:szCs w:val="44"/>
        </w:rPr>
      </w:pPr>
      <w:r w:rsidRPr="006844DE">
        <w:rPr>
          <w:rFonts w:ascii="Constantia" w:hAnsi="Constantia" w:cs="Times New Roman"/>
          <w:b/>
          <w:bCs/>
          <w:i/>
          <w:color w:val="002060"/>
          <w:sz w:val="44"/>
          <w:szCs w:val="44"/>
        </w:rPr>
        <w:t>Annual Meeting and Symposium</w:t>
      </w:r>
    </w:p>
    <w:p w14:paraId="28F7050B" w14:textId="77777777" w:rsidR="006844DE" w:rsidRPr="006844DE" w:rsidRDefault="00754866" w:rsidP="006844DE">
      <w:pPr>
        <w:spacing w:before="120"/>
        <w:ind w:firstLine="0"/>
        <w:jc w:val="center"/>
        <w:rPr>
          <w:rFonts w:ascii="Constantia" w:hAnsi="Constantia" w:cs="Times New Roman"/>
          <w:b/>
          <w:bCs/>
          <w:color w:val="002060"/>
          <w:sz w:val="28"/>
          <w:szCs w:val="28"/>
        </w:rPr>
      </w:pPr>
      <w:r>
        <w:rPr>
          <w:rFonts w:ascii="Constantia" w:hAnsi="Constantia" w:cs="Times New Roman"/>
          <w:b/>
          <w:bCs/>
          <w:color w:val="002060"/>
          <w:sz w:val="28"/>
          <w:szCs w:val="28"/>
        </w:rPr>
        <w:t>July 10</w:t>
      </w:r>
      <w:r w:rsidR="006844DE" w:rsidRPr="006844DE">
        <w:rPr>
          <w:rFonts w:ascii="Constantia" w:hAnsi="Constantia" w:cs="Times New Roman"/>
          <w:b/>
          <w:bCs/>
          <w:color w:val="002060"/>
          <w:sz w:val="28"/>
          <w:szCs w:val="28"/>
        </w:rPr>
        <w:t xml:space="preserve"> – </w:t>
      </w:r>
      <w:r>
        <w:rPr>
          <w:rFonts w:ascii="Constantia" w:hAnsi="Constantia" w:cs="Times New Roman"/>
          <w:b/>
          <w:bCs/>
          <w:color w:val="002060"/>
          <w:sz w:val="28"/>
          <w:szCs w:val="28"/>
        </w:rPr>
        <w:t>11</w:t>
      </w:r>
      <w:r w:rsidR="006844DE" w:rsidRPr="006844DE">
        <w:rPr>
          <w:rFonts w:ascii="Constantia" w:hAnsi="Constantia" w:cs="Times New Roman"/>
          <w:b/>
          <w:bCs/>
          <w:color w:val="002060"/>
          <w:sz w:val="28"/>
          <w:szCs w:val="28"/>
        </w:rPr>
        <w:t>, 201</w:t>
      </w:r>
      <w:r>
        <w:rPr>
          <w:rFonts w:ascii="Constantia" w:hAnsi="Constantia" w:cs="Times New Roman"/>
          <w:b/>
          <w:bCs/>
          <w:color w:val="002060"/>
          <w:sz w:val="28"/>
          <w:szCs w:val="28"/>
        </w:rPr>
        <w:t>7</w:t>
      </w:r>
    </w:p>
    <w:p w14:paraId="27894F0A" w14:textId="77777777" w:rsidR="006844DE" w:rsidRPr="006844DE" w:rsidRDefault="006844DE" w:rsidP="006844DE">
      <w:pPr>
        <w:ind w:firstLine="0"/>
        <w:jc w:val="center"/>
        <w:rPr>
          <w:rFonts w:ascii="Constantia" w:hAnsi="Constantia" w:cs="Times New Roman"/>
          <w:b/>
          <w:bCs/>
          <w:color w:val="002060"/>
        </w:rPr>
      </w:pPr>
      <w:r w:rsidRPr="006844DE">
        <w:rPr>
          <w:rFonts w:ascii="Constantia" w:hAnsi="Constantia" w:cs="Times New Roman"/>
          <w:b/>
          <w:bCs/>
          <w:color w:val="002060"/>
        </w:rPr>
        <w:t>Hosted by USDA/</w:t>
      </w:r>
      <w:r w:rsidR="00754866">
        <w:rPr>
          <w:rFonts w:ascii="Constantia" w:hAnsi="Constantia" w:cs="Times New Roman"/>
          <w:b/>
          <w:bCs/>
          <w:color w:val="002060"/>
        </w:rPr>
        <w:t>NIFA</w:t>
      </w:r>
      <w:r w:rsidRPr="006844DE">
        <w:rPr>
          <w:rFonts w:ascii="Constantia" w:hAnsi="Constantia" w:cs="Times New Roman"/>
          <w:b/>
          <w:bCs/>
          <w:color w:val="002060"/>
        </w:rPr>
        <w:t xml:space="preserve"> </w:t>
      </w:r>
    </w:p>
    <w:p w14:paraId="59A9F684" w14:textId="77777777" w:rsidR="006844DE" w:rsidRPr="006844DE" w:rsidRDefault="00754866" w:rsidP="006844DE">
      <w:pPr>
        <w:ind w:firstLine="0"/>
        <w:jc w:val="center"/>
        <w:rPr>
          <w:rFonts w:ascii="Constantia" w:hAnsi="Constantia" w:cs="Times New Roman"/>
          <w:b/>
          <w:bCs/>
          <w:color w:val="002060"/>
        </w:rPr>
      </w:pPr>
      <w:r>
        <w:rPr>
          <w:rFonts w:ascii="Constantia" w:hAnsi="Constantia" w:cs="Times New Roman"/>
          <w:b/>
          <w:bCs/>
          <w:color w:val="002060"/>
        </w:rPr>
        <w:t>National Institute of Food and Agriculture</w:t>
      </w:r>
    </w:p>
    <w:p w14:paraId="68631585" w14:textId="77777777" w:rsidR="006844DE" w:rsidRPr="006844DE" w:rsidRDefault="00754866" w:rsidP="006844DE">
      <w:pPr>
        <w:ind w:firstLine="0"/>
        <w:jc w:val="center"/>
        <w:rPr>
          <w:rFonts w:ascii="Constantia" w:hAnsi="Constantia" w:cs="Times New Roman"/>
          <w:b/>
          <w:bCs/>
          <w:color w:val="002060"/>
        </w:rPr>
      </w:pPr>
      <w:r>
        <w:rPr>
          <w:rFonts w:ascii="Constantia" w:hAnsi="Constantia" w:cs="Times New Roman"/>
          <w:b/>
          <w:bCs/>
          <w:color w:val="002060"/>
        </w:rPr>
        <w:t>Washington D.C.</w:t>
      </w:r>
    </w:p>
    <w:p w14:paraId="3C3D7AEA" w14:textId="77777777" w:rsidR="00C451D8" w:rsidRPr="006844DE" w:rsidRDefault="00C451D8" w:rsidP="00C451D8">
      <w:pPr>
        <w:ind w:firstLine="0"/>
        <w:rPr>
          <w:rFonts w:ascii="Times New Roman" w:hAnsi="Times New Roman" w:cs="Times New Roman"/>
          <w:color w:val="1F3864" w:themeColor="accent5" w:themeShade="80"/>
          <w:sz w:val="24"/>
          <w:szCs w:val="24"/>
        </w:rPr>
      </w:pPr>
      <w:r w:rsidRPr="006844DE">
        <w:rPr>
          <w:rFonts w:ascii="Times New Roman" w:hAnsi="Times New Roman" w:cs="Times New Roman"/>
          <w:i/>
          <w:iCs/>
          <w:color w:val="1F3864" w:themeColor="accent5" w:themeShade="80"/>
          <w:sz w:val="24"/>
          <w:szCs w:val="24"/>
        </w:rPr>
        <w:t>Host and Host Institution:</w:t>
      </w:r>
      <w:r w:rsidRPr="006844DE">
        <w:rPr>
          <w:rFonts w:ascii="Times New Roman" w:hAnsi="Times New Roman" w:cs="Times New Roman"/>
          <w:color w:val="1F3864" w:themeColor="accent5" w:themeShade="80"/>
          <w:sz w:val="24"/>
          <w:szCs w:val="24"/>
        </w:rPr>
        <w:t xml:space="preserve"> </w:t>
      </w:r>
      <w:r w:rsidR="007702CF">
        <w:rPr>
          <w:rFonts w:ascii="Times New Roman" w:hAnsi="Times New Roman" w:cs="Times New Roman"/>
          <w:color w:val="1F3864" w:themeColor="accent5" w:themeShade="80"/>
          <w:sz w:val="24"/>
          <w:szCs w:val="24"/>
        </w:rPr>
        <w:t>NIFA, USDA, Washington D.C.</w:t>
      </w:r>
      <w:r w:rsidRPr="006844DE">
        <w:rPr>
          <w:rFonts w:ascii="Times New Roman" w:hAnsi="Times New Roman" w:cs="Times New Roman"/>
          <w:color w:val="1F3864" w:themeColor="accent5" w:themeShade="80"/>
          <w:sz w:val="24"/>
          <w:szCs w:val="24"/>
        </w:rPr>
        <w:t xml:space="preserve"> </w:t>
      </w:r>
    </w:p>
    <w:p w14:paraId="1DA1368E" w14:textId="615FD9DE" w:rsidR="004A06D1" w:rsidRPr="006844DE" w:rsidRDefault="004A06D1" w:rsidP="004A06D1">
      <w:pPr>
        <w:ind w:firstLine="0"/>
        <w:rPr>
          <w:rFonts w:ascii="Times New Roman" w:hAnsi="Times New Roman" w:cs="Times New Roman"/>
          <w:color w:val="1F3864" w:themeColor="accent5" w:themeShade="80"/>
          <w:sz w:val="24"/>
          <w:szCs w:val="24"/>
        </w:rPr>
      </w:pPr>
      <w:r w:rsidRPr="006844DE">
        <w:rPr>
          <w:rFonts w:ascii="Times New Roman" w:hAnsi="Times New Roman" w:cs="Times New Roman"/>
          <w:i/>
          <w:iCs/>
          <w:color w:val="1F3864" w:themeColor="accent5" w:themeShade="80"/>
          <w:sz w:val="24"/>
          <w:szCs w:val="24"/>
        </w:rPr>
        <w:t>Meeting Organizing Committee</w:t>
      </w:r>
      <w:r w:rsidRPr="006844DE">
        <w:rPr>
          <w:rFonts w:ascii="Times New Roman" w:hAnsi="Times New Roman" w:cs="Times New Roman"/>
          <w:color w:val="1F3864" w:themeColor="accent5" w:themeShade="80"/>
          <w:sz w:val="24"/>
          <w:szCs w:val="24"/>
        </w:rPr>
        <w:t xml:space="preserve">: </w:t>
      </w:r>
      <w:r w:rsidR="00964D91">
        <w:rPr>
          <w:rFonts w:ascii="Times New Roman" w:hAnsi="Times New Roman" w:cs="Times New Roman"/>
          <w:color w:val="1F3864" w:themeColor="accent5" w:themeShade="80"/>
          <w:sz w:val="24"/>
          <w:szCs w:val="24"/>
        </w:rPr>
        <w:t xml:space="preserve">Jillian </w:t>
      </w:r>
      <w:proofErr w:type="spellStart"/>
      <w:r w:rsidR="00964D91">
        <w:rPr>
          <w:rFonts w:ascii="Times New Roman" w:hAnsi="Times New Roman" w:cs="Times New Roman"/>
          <w:color w:val="1F3864" w:themeColor="accent5" w:themeShade="80"/>
          <w:sz w:val="24"/>
          <w:szCs w:val="24"/>
        </w:rPr>
        <w:t>Worthen</w:t>
      </w:r>
      <w:proofErr w:type="spellEnd"/>
      <w:r w:rsidR="00964D91">
        <w:rPr>
          <w:rFonts w:ascii="Times New Roman" w:hAnsi="Times New Roman" w:cs="Times New Roman"/>
          <w:color w:val="1F3864" w:themeColor="accent5" w:themeShade="80"/>
          <w:sz w:val="24"/>
          <w:szCs w:val="24"/>
        </w:rPr>
        <w:t xml:space="preserve"> (NIFA/USDA), </w:t>
      </w:r>
      <w:r w:rsidR="007702CF" w:rsidRPr="006844DE">
        <w:rPr>
          <w:rFonts w:ascii="Times New Roman" w:hAnsi="Times New Roman" w:cs="Times New Roman"/>
          <w:color w:val="1F3864" w:themeColor="accent5" w:themeShade="80"/>
          <w:sz w:val="24"/>
          <w:szCs w:val="24"/>
        </w:rPr>
        <w:t>G.S. Murthy (OSU)</w:t>
      </w:r>
      <w:r w:rsidR="007702CF">
        <w:rPr>
          <w:rFonts w:ascii="Times New Roman" w:hAnsi="Times New Roman" w:cs="Times New Roman"/>
          <w:color w:val="1F3864" w:themeColor="accent5" w:themeShade="80"/>
          <w:sz w:val="24"/>
          <w:szCs w:val="24"/>
        </w:rPr>
        <w:t xml:space="preserve">, </w:t>
      </w:r>
      <w:r w:rsidR="007702CF" w:rsidRPr="006844DE">
        <w:rPr>
          <w:rFonts w:ascii="Times New Roman" w:hAnsi="Times New Roman" w:cs="Times New Roman"/>
          <w:color w:val="1F3864" w:themeColor="accent5" w:themeShade="80"/>
          <w:sz w:val="24"/>
          <w:szCs w:val="24"/>
        </w:rPr>
        <w:t>Kent Rausch (Univ. of Illinois),</w:t>
      </w:r>
      <w:r w:rsidR="007702CF">
        <w:rPr>
          <w:rFonts w:ascii="Times New Roman" w:hAnsi="Times New Roman" w:cs="Times New Roman"/>
          <w:color w:val="1F3864" w:themeColor="accent5" w:themeShade="80"/>
          <w:sz w:val="24"/>
          <w:szCs w:val="24"/>
        </w:rPr>
        <w:t xml:space="preserve"> </w:t>
      </w:r>
      <w:r w:rsidR="007702CF" w:rsidRPr="006844DE">
        <w:rPr>
          <w:rFonts w:ascii="Times New Roman" w:hAnsi="Times New Roman" w:cs="Times New Roman"/>
          <w:color w:val="1F3864" w:themeColor="accent5" w:themeShade="80"/>
          <w:sz w:val="24"/>
          <w:szCs w:val="24"/>
        </w:rPr>
        <w:t xml:space="preserve">Troy </w:t>
      </w:r>
      <w:proofErr w:type="spellStart"/>
      <w:r w:rsidR="007702CF" w:rsidRPr="006844DE">
        <w:rPr>
          <w:rFonts w:ascii="Times New Roman" w:hAnsi="Times New Roman" w:cs="Times New Roman"/>
          <w:color w:val="1F3864" w:themeColor="accent5" w:themeShade="80"/>
          <w:sz w:val="24"/>
          <w:szCs w:val="24"/>
        </w:rPr>
        <w:t>Runge</w:t>
      </w:r>
      <w:proofErr w:type="spellEnd"/>
      <w:r w:rsidR="007702CF" w:rsidRPr="006844DE">
        <w:rPr>
          <w:rFonts w:ascii="Times New Roman" w:hAnsi="Times New Roman" w:cs="Times New Roman"/>
          <w:color w:val="1F3864" w:themeColor="accent5" w:themeShade="80"/>
          <w:sz w:val="24"/>
          <w:szCs w:val="24"/>
        </w:rPr>
        <w:t xml:space="preserve"> (Univ. of Wisconsin)</w:t>
      </w:r>
      <w:r w:rsidR="007702CF">
        <w:rPr>
          <w:rFonts w:ascii="Times New Roman" w:hAnsi="Times New Roman" w:cs="Times New Roman"/>
          <w:color w:val="1F3864" w:themeColor="accent5" w:themeShade="80"/>
          <w:sz w:val="24"/>
          <w:szCs w:val="24"/>
        </w:rPr>
        <w:t xml:space="preserve">, and </w:t>
      </w:r>
      <w:r w:rsidR="007702CF" w:rsidRPr="006844DE">
        <w:rPr>
          <w:rFonts w:ascii="Times New Roman" w:hAnsi="Times New Roman" w:cs="Times New Roman"/>
          <w:color w:val="1F3864" w:themeColor="accent5" w:themeShade="80"/>
          <w:sz w:val="24"/>
          <w:szCs w:val="24"/>
        </w:rPr>
        <w:t>M.E</w:t>
      </w:r>
      <w:r w:rsidR="007702CF">
        <w:rPr>
          <w:rFonts w:ascii="Times New Roman" w:hAnsi="Times New Roman" w:cs="Times New Roman"/>
          <w:color w:val="1F3864" w:themeColor="accent5" w:themeShade="80"/>
          <w:sz w:val="24"/>
          <w:szCs w:val="24"/>
        </w:rPr>
        <w:t>. Tumbleson (Univ. of Illinois).</w:t>
      </w:r>
    </w:p>
    <w:p w14:paraId="4CB6AD5E" w14:textId="70664337" w:rsidR="004A06D1" w:rsidRPr="006844DE" w:rsidRDefault="004A06D1" w:rsidP="004A06D1">
      <w:pPr>
        <w:ind w:firstLine="0"/>
        <w:rPr>
          <w:rFonts w:ascii="Times New Roman" w:hAnsi="Times New Roman" w:cs="Times New Roman"/>
          <w:i/>
          <w:iCs/>
          <w:color w:val="1F3864" w:themeColor="accent5" w:themeShade="80"/>
          <w:sz w:val="24"/>
          <w:szCs w:val="24"/>
        </w:rPr>
      </w:pPr>
      <w:r w:rsidRPr="006844DE">
        <w:rPr>
          <w:rFonts w:ascii="Times New Roman" w:hAnsi="Times New Roman" w:cs="Times New Roman"/>
          <w:i/>
          <w:iCs/>
          <w:color w:val="1F3864" w:themeColor="accent5" w:themeShade="80"/>
          <w:sz w:val="24"/>
          <w:szCs w:val="24"/>
        </w:rPr>
        <w:t xml:space="preserve">S1041 Executive Committee: </w:t>
      </w:r>
      <w:r w:rsidR="002D7B40" w:rsidRPr="006844DE">
        <w:rPr>
          <w:rFonts w:ascii="Times New Roman" w:hAnsi="Times New Roman" w:cs="Times New Roman"/>
          <w:i/>
          <w:iCs/>
          <w:color w:val="1F3864" w:themeColor="accent5" w:themeShade="80"/>
          <w:sz w:val="24"/>
          <w:szCs w:val="24"/>
        </w:rPr>
        <w:t xml:space="preserve">S1041 Executive Committee: </w:t>
      </w:r>
      <w:proofErr w:type="spellStart"/>
      <w:r w:rsidR="002D7B40">
        <w:rPr>
          <w:rFonts w:ascii="Times New Roman" w:hAnsi="Times New Roman" w:cs="Times New Roman"/>
          <w:color w:val="1F3864" w:themeColor="accent5" w:themeShade="80"/>
          <w:sz w:val="24"/>
          <w:szCs w:val="24"/>
        </w:rPr>
        <w:t>Yebo</w:t>
      </w:r>
      <w:proofErr w:type="spellEnd"/>
      <w:r w:rsidR="002D7B40">
        <w:rPr>
          <w:rFonts w:ascii="Times New Roman" w:hAnsi="Times New Roman" w:cs="Times New Roman"/>
          <w:color w:val="1F3864" w:themeColor="accent5" w:themeShade="80"/>
          <w:sz w:val="24"/>
          <w:szCs w:val="24"/>
        </w:rPr>
        <w:t xml:space="preserve"> Li (chair), T</w:t>
      </w:r>
      <w:r w:rsidR="002D7B40" w:rsidRPr="006844DE">
        <w:rPr>
          <w:rFonts w:ascii="Times New Roman" w:hAnsi="Times New Roman" w:cs="Times New Roman"/>
          <w:color w:val="1F3864" w:themeColor="accent5" w:themeShade="80"/>
          <w:sz w:val="24"/>
          <w:szCs w:val="24"/>
        </w:rPr>
        <w:t xml:space="preserve">roy </w:t>
      </w:r>
      <w:proofErr w:type="spellStart"/>
      <w:r w:rsidR="002D7B40" w:rsidRPr="006844DE">
        <w:rPr>
          <w:rFonts w:ascii="Times New Roman" w:hAnsi="Times New Roman" w:cs="Times New Roman"/>
          <w:color w:val="1F3864" w:themeColor="accent5" w:themeShade="80"/>
          <w:sz w:val="24"/>
          <w:szCs w:val="24"/>
        </w:rPr>
        <w:t>Runge</w:t>
      </w:r>
      <w:proofErr w:type="spellEnd"/>
      <w:r w:rsidR="002D7B40" w:rsidRPr="006844DE">
        <w:rPr>
          <w:rFonts w:ascii="Times New Roman" w:hAnsi="Times New Roman" w:cs="Times New Roman"/>
          <w:color w:val="1F3864" w:themeColor="accent5" w:themeShade="80"/>
          <w:sz w:val="24"/>
          <w:szCs w:val="24"/>
        </w:rPr>
        <w:t xml:space="preserve"> (</w:t>
      </w:r>
      <w:r w:rsidR="002D7B40">
        <w:rPr>
          <w:rFonts w:ascii="Times New Roman" w:hAnsi="Times New Roman" w:cs="Times New Roman"/>
          <w:color w:val="1F3864" w:themeColor="accent5" w:themeShade="80"/>
          <w:sz w:val="24"/>
          <w:szCs w:val="24"/>
        </w:rPr>
        <w:t xml:space="preserve">Vice </w:t>
      </w:r>
      <w:r w:rsidR="002D7B40" w:rsidRPr="006844DE">
        <w:rPr>
          <w:rFonts w:ascii="Times New Roman" w:hAnsi="Times New Roman" w:cs="Times New Roman"/>
          <w:color w:val="1F3864" w:themeColor="accent5" w:themeShade="80"/>
          <w:sz w:val="24"/>
          <w:szCs w:val="24"/>
        </w:rPr>
        <w:t xml:space="preserve">Chair), </w:t>
      </w:r>
      <w:r w:rsidR="002D7B40">
        <w:rPr>
          <w:rFonts w:ascii="Times New Roman" w:hAnsi="Times New Roman" w:cs="Times New Roman"/>
          <w:color w:val="1F3864" w:themeColor="accent5" w:themeShade="80"/>
          <w:sz w:val="24"/>
          <w:szCs w:val="24"/>
        </w:rPr>
        <w:t>Scott Pryor</w:t>
      </w:r>
      <w:r w:rsidR="002D7B40" w:rsidRPr="006844DE">
        <w:rPr>
          <w:rFonts w:ascii="Times New Roman" w:hAnsi="Times New Roman" w:cs="Times New Roman"/>
          <w:color w:val="1F3864" w:themeColor="accent5" w:themeShade="80"/>
          <w:sz w:val="24"/>
          <w:szCs w:val="24"/>
        </w:rPr>
        <w:t xml:space="preserve"> (</w:t>
      </w:r>
      <w:r w:rsidR="002D7B40">
        <w:rPr>
          <w:rFonts w:ascii="Times New Roman" w:hAnsi="Times New Roman" w:cs="Times New Roman"/>
          <w:noProof/>
          <w:color w:val="1F3864" w:themeColor="accent5" w:themeShade="80"/>
          <w:sz w:val="24"/>
          <w:szCs w:val="24"/>
        </w:rPr>
        <w:t>Secretary</w:t>
      </w:r>
      <w:r w:rsidR="002D7B40" w:rsidRPr="006844DE">
        <w:rPr>
          <w:rFonts w:ascii="Times New Roman" w:hAnsi="Times New Roman" w:cs="Times New Roman"/>
          <w:color w:val="1F3864" w:themeColor="accent5" w:themeShade="80"/>
          <w:sz w:val="24"/>
          <w:szCs w:val="24"/>
        </w:rPr>
        <w:t xml:space="preserve">) </w:t>
      </w:r>
    </w:p>
    <w:p w14:paraId="1725C971" w14:textId="28EF7FB6" w:rsidR="006844DE" w:rsidRPr="006844DE" w:rsidRDefault="006844DE" w:rsidP="006844DE">
      <w:pPr>
        <w:rPr>
          <w:rFonts w:ascii="Constantia" w:hAnsi="Constantia" w:cs="Times New Roman"/>
          <w:b/>
          <w:bCs/>
          <w:color w:val="002060"/>
          <w:sz w:val="24"/>
          <w:szCs w:val="24"/>
          <w:u w:val="single"/>
        </w:rPr>
      </w:pPr>
      <w:r>
        <w:rPr>
          <w:rFonts w:ascii="Constantia" w:hAnsi="Constantia" w:cs="Times New Roman"/>
          <w:b/>
          <w:color w:val="002060"/>
          <w:sz w:val="24"/>
          <w:szCs w:val="24"/>
          <w:u w:val="single"/>
        </w:rPr>
        <w:t>Monday,</w:t>
      </w:r>
      <w:r w:rsidR="0036718B">
        <w:rPr>
          <w:rFonts w:ascii="Constantia" w:hAnsi="Constantia" w:cs="Times New Roman"/>
          <w:b/>
          <w:color w:val="002060"/>
          <w:sz w:val="24"/>
          <w:szCs w:val="24"/>
          <w:u w:val="single"/>
        </w:rPr>
        <w:t xml:space="preserve"> July</w:t>
      </w:r>
      <w:r w:rsidRPr="006844DE">
        <w:rPr>
          <w:rFonts w:ascii="Constantia" w:hAnsi="Constantia" w:cs="Times New Roman"/>
          <w:b/>
          <w:color w:val="002060"/>
          <w:sz w:val="24"/>
          <w:szCs w:val="24"/>
          <w:u w:val="single"/>
        </w:rPr>
        <w:t xml:space="preserve"> </w:t>
      </w:r>
      <w:r w:rsidR="00964D91">
        <w:rPr>
          <w:rFonts w:ascii="Constantia" w:hAnsi="Constantia" w:cs="Times New Roman"/>
          <w:b/>
          <w:color w:val="002060"/>
          <w:sz w:val="24"/>
          <w:szCs w:val="24"/>
          <w:u w:val="single"/>
        </w:rPr>
        <w:t>10</w:t>
      </w:r>
      <w:r w:rsidRPr="006844DE">
        <w:rPr>
          <w:rFonts w:ascii="Constantia" w:hAnsi="Constantia" w:cs="Times New Roman"/>
          <w:b/>
          <w:color w:val="002060"/>
          <w:sz w:val="24"/>
          <w:szCs w:val="24"/>
          <w:u w:val="single"/>
          <w:vertAlign w:val="superscript"/>
        </w:rPr>
        <w:t xml:space="preserve">th </w:t>
      </w:r>
      <w:r w:rsidRPr="006844DE">
        <w:rPr>
          <w:rFonts w:ascii="Constantia" w:hAnsi="Constantia" w:cs="Times New Roman"/>
          <w:b/>
          <w:color w:val="002060"/>
          <w:sz w:val="24"/>
          <w:szCs w:val="24"/>
          <w:u w:val="single"/>
        </w:rPr>
        <w:t xml:space="preserve">(Day </w:t>
      </w:r>
      <w:r>
        <w:rPr>
          <w:rFonts w:ascii="Constantia" w:hAnsi="Constantia" w:cs="Times New Roman"/>
          <w:b/>
          <w:color w:val="002060"/>
          <w:sz w:val="24"/>
          <w:szCs w:val="24"/>
          <w:u w:val="single"/>
        </w:rPr>
        <w:t>One)</w:t>
      </w:r>
      <w:r w:rsidRPr="006844DE">
        <w:rPr>
          <w:rFonts w:ascii="Constantia" w:hAnsi="Constantia" w:cs="Times New Roman"/>
          <w:b/>
          <w:color w:val="002060"/>
          <w:sz w:val="24"/>
          <w:szCs w:val="24"/>
          <w:u w:val="single"/>
        </w:rPr>
        <w:t>:</w:t>
      </w:r>
      <w:r w:rsidRPr="006844DE">
        <w:rPr>
          <w:rFonts w:ascii="Constantia" w:hAnsi="Constantia" w:cs="Times New Roman"/>
          <w:color w:val="002060"/>
          <w:sz w:val="24"/>
          <w:szCs w:val="24"/>
          <w:u w:val="single"/>
        </w:rPr>
        <w:t xml:space="preserve"> </w:t>
      </w:r>
      <w:r w:rsidRPr="006844DE">
        <w:rPr>
          <w:rFonts w:ascii="Constantia" w:hAnsi="Constantia" w:cs="Times New Roman"/>
          <w:b/>
          <w:bCs/>
          <w:color w:val="002060"/>
          <w:sz w:val="24"/>
          <w:szCs w:val="24"/>
          <w:u w:val="single"/>
        </w:rPr>
        <w:t xml:space="preserve"> Symposium on “</w:t>
      </w:r>
      <w:r w:rsidR="00964D91">
        <w:rPr>
          <w:rFonts w:ascii="Constantia" w:hAnsi="Constantia" w:cs="Times New Roman"/>
          <w:b/>
          <w:bCs/>
          <w:color w:val="002060"/>
          <w:sz w:val="24"/>
          <w:szCs w:val="24"/>
          <w:u w:val="single"/>
        </w:rPr>
        <w:t>TBD</w:t>
      </w:r>
      <w:r w:rsidRPr="006844DE">
        <w:rPr>
          <w:rFonts w:ascii="Constantia" w:hAnsi="Constantia" w:cs="Times New Roman"/>
          <w:b/>
          <w:bCs/>
          <w:color w:val="002060"/>
          <w:sz w:val="24"/>
          <w:szCs w:val="24"/>
          <w:u w:val="single"/>
        </w:rPr>
        <w:t>”</w:t>
      </w:r>
    </w:p>
    <w:p w14:paraId="1FADA2CF" w14:textId="77777777" w:rsidR="008825FC" w:rsidRPr="006844DE" w:rsidRDefault="008825FC" w:rsidP="008825FC">
      <w:pPr>
        <w:pStyle w:val="ListParagraph"/>
        <w:numPr>
          <w:ilvl w:val="0"/>
          <w:numId w:val="2"/>
        </w:numPr>
        <w:tabs>
          <w:tab w:val="left" w:pos="1800"/>
        </w:tabs>
        <w:spacing w:after="200" w:line="276" w:lineRule="auto"/>
        <w:rPr>
          <w:rFonts w:ascii="Times New Roman" w:hAnsi="Times New Roman" w:cs="Times New Roman"/>
          <w:color w:val="1F3864" w:themeColor="accent5" w:themeShade="80"/>
          <w:sz w:val="24"/>
          <w:szCs w:val="24"/>
        </w:rPr>
      </w:pPr>
      <w:r w:rsidRPr="006844DE">
        <w:rPr>
          <w:rFonts w:ascii="Times New Roman" w:hAnsi="Times New Roman" w:cs="Times New Roman"/>
          <w:color w:val="1F3864" w:themeColor="accent5" w:themeShade="80"/>
          <w:sz w:val="24"/>
          <w:szCs w:val="24"/>
        </w:rPr>
        <w:t xml:space="preserve">7:30 am-8:00 am: Sign-In, Reception. Coffee/Tea/Breakfast. </w:t>
      </w:r>
    </w:p>
    <w:p w14:paraId="634B9FDC" w14:textId="77777777" w:rsidR="00DE0A80" w:rsidRPr="006844DE" w:rsidRDefault="00DE0A80" w:rsidP="00DE0A80">
      <w:pPr>
        <w:pStyle w:val="ListParagraph"/>
        <w:numPr>
          <w:ilvl w:val="0"/>
          <w:numId w:val="2"/>
        </w:numPr>
        <w:rPr>
          <w:rFonts w:ascii="Times New Roman" w:hAnsi="Times New Roman" w:cs="Times New Roman"/>
          <w:color w:val="1F3864" w:themeColor="accent5" w:themeShade="80"/>
          <w:sz w:val="24"/>
          <w:szCs w:val="24"/>
        </w:rPr>
      </w:pPr>
      <w:r w:rsidRPr="006844DE">
        <w:rPr>
          <w:rFonts w:ascii="Times New Roman" w:hAnsi="Times New Roman" w:cs="Times New Roman"/>
          <w:color w:val="1F3864" w:themeColor="accent5" w:themeShade="80"/>
          <w:sz w:val="24"/>
          <w:szCs w:val="24"/>
        </w:rPr>
        <w:t xml:space="preserve">7:45 am-8:00 </w:t>
      </w:r>
      <w:r w:rsidRPr="006844DE">
        <w:rPr>
          <w:rFonts w:ascii="Times New Roman" w:hAnsi="Times New Roman" w:cs="Times New Roman"/>
          <w:noProof/>
          <w:color w:val="1F3864" w:themeColor="accent5" w:themeShade="80"/>
          <w:sz w:val="24"/>
          <w:szCs w:val="24"/>
        </w:rPr>
        <w:t>am:</w:t>
      </w:r>
      <w:r w:rsidRPr="006844DE">
        <w:rPr>
          <w:rFonts w:ascii="Times New Roman" w:hAnsi="Times New Roman" w:cs="Times New Roman"/>
          <w:color w:val="1F3864" w:themeColor="accent5" w:themeShade="80"/>
          <w:sz w:val="24"/>
          <w:szCs w:val="24"/>
        </w:rPr>
        <w:t xml:space="preserve"> Poster set up</w:t>
      </w:r>
    </w:p>
    <w:p w14:paraId="6740B1C2" w14:textId="77777777" w:rsidR="00DE0A80" w:rsidRPr="006844DE" w:rsidRDefault="007830DA" w:rsidP="00DE0A80">
      <w:pPr>
        <w:pStyle w:val="ListParagraph"/>
        <w:numPr>
          <w:ilvl w:val="0"/>
          <w:numId w:val="2"/>
        </w:numPr>
        <w:rPr>
          <w:rFonts w:ascii="Times New Roman" w:hAnsi="Times New Roman" w:cs="Times New Roman"/>
          <w:color w:val="1F3864" w:themeColor="accent5" w:themeShade="80"/>
          <w:sz w:val="24"/>
          <w:szCs w:val="24"/>
        </w:rPr>
      </w:pPr>
      <w:r w:rsidRPr="006844DE">
        <w:rPr>
          <w:rFonts w:ascii="Times New Roman" w:hAnsi="Times New Roman" w:cs="Times New Roman"/>
          <w:color w:val="1F3864" w:themeColor="accent5" w:themeShade="80"/>
          <w:sz w:val="24"/>
          <w:szCs w:val="24"/>
        </w:rPr>
        <w:t>8:00 am -8:05</w:t>
      </w:r>
      <w:r w:rsidR="00DE0A80" w:rsidRPr="006844DE">
        <w:rPr>
          <w:rFonts w:ascii="Times New Roman" w:hAnsi="Times New Roman" w:cs="Times New Roman"/>
          <w:color w:val="1F3864" w:themeColor="accent5" w:themeShade="80"/>
          <w:sz w:val="24"/>
          <w:szCs w:val="24"/>
        </w:rPr>
        <w:t xml:space="preserve"> am: Welcome and </w:t>
      </w:r>
      <w:r w:rsidR="00DE0A80" w:rsidRPr="006844DE">
        <w:rPr>
          <w:rFonts w:ascii="Times New Roman" w:hAnsi="Times New Roman" w:cs="Times New Roman"/>
          <w:noProof/>
          <w:color w:val="1F3864" w:themeColor="accent5" w:themeShade="80"/>
          <w:sz w:val="24"/>
          <w:szCs w:val="24"/>
        </w:rPr>
        <w:t>introduction</w:t>
      </w:r>
      <w:r w:rsidRPr="006844DE">
        <w:rPr>
          <w:rFonts w:ascii="Times New Roman" w:hAnsi="Times New Roman" w:cs="Times New Roman"/>
          <w:noProof/>
          <w:color w:val="1F3864" w:themeColor="accent5" w:themeShade="80"/>
          <w:sz w:val="24"/>
          <w:szCs w:val="24"/>
        </w:rPr>
        <w:t xml:space="preserve"> </w:t>
      </w:r>
    </w:p>
    <w:p w14:paraId="37F03C77" w14:textId="77777777" w:rsidR="00DE0A80" w:rsidRPr="006844DE" w:rsidRDefault="00DE0A80" w:rsidP="00DE0A80">
      <w:pPr>
        <w:pStyle w:val="ListParagraph"/>
        <w:numPr>
          <w:ilvl w:val="0"/>
          <w:numId w:val="2"/>
        </w:numPr>
        <w:rPr>
          <w:rFonts w:ascii="Times New Roman" w:hAnsi="Times New Roman" w:cs="Times New Roman"/>
          <w:color w:val="1F3864" w:themeColor="accent5" w:themeShade="80"/>
          <w:sz w:val="24"/>
          <w:szCs w:val="24"/>
        </w:rPr>
      </w:pPr>
      <w:r w:rsidRPr="006844DE">
        <w:rPr>
          <w:rFonts w:ascii="Times New Roman" w:hAnsi="Times New Roman" w:cs="Times New Roman"/>
          <w:color w:val="1F3864" w:themeColor="accent5" w:themeShade="80"/>
          <w:sz w:val="24"/>
          <w:szCs w:val="24"/>
        </w:rPr>
        <w:t>8:</w:t>
      </w:r>
      <w:r w:rsidR="007830DA" w:rsidRPr="006844DE">
        <w:rPr>
          <w:rFonts w:ascii="Times New Roman" w:hAnsi="Times New Roman" w:cs="Times New Roman"/>
          <w:color w:val="1F3864" w:themeColor="accent5" w:themeShade="80"/>
          <w:sz w:val="24"/>
          <w:szCs w:val="24"/>
        </w:rPr>
        <w:t>05</w:t>
      </w:r>
      <w:r w:rsidRPr="006844DE">
        <w:rPr>
          <w:rFonts w:ascii="Times New Roman" w:hAnsi="Times New Roman" w:cs="Times New Roman"/>
          <w:color w:val="1F3864" w:themeColor="accent5" w:themeShade="80"/>
          <w:sz w:val="24"/>
          <w:szCs w:val="24"/>
        </w:rPr>
        <w:t xml:space="preserve"> am -8:15 am: Opening </w:t>
      </w:r>
      <w:r w:rsidRPr="006844DE">
        <w:rPr>
          <w:rFonts w:ascii="Times New Roman" w:hAnsi="Times New Roman" w:cs="Times New Roman"/>
          <w:noProof/>
          <w:color w:val="1F3864" w:themeColor="accent5" w:themeShade="80"/>
          <w:sz w:val="24"/>
          <w:szCs w:val="24"/>
        </w:rPr>
        <w:t>remarks</w:t>
      </w:r>
      <w:r w:rsidRPr="006844DE">
        <w:rPr>
          <w:rFonts w:ascii="Times New Roman" w:hAnsi="Times New Roman" w:cs="Times New Roman"/>
          <w:color w:val="1F3864" w:themeColor="accent5" w:themeShade="80"/>
          <w:sz w:val="24"/>
          <w:szCs w:val="24"/>
        </w:rPr>
        <w:t xml:space="preserve"> by </w:t>
      </w:r>
      <w:r w:rsidR="007702CF">
        <w:rPr>
          <w:rFonts w:ascii="Times New Roman" w:hAnsi="Times New Roman" w:cs="Times New Roman"/>
          <w:color w:val="1F3864" w:themeColor="accent5" w:themeShade="80"/>
          <w:sz w:val="24"/>
          <w:szCs w:val="24"/>
        </w:rPr>
        <w:t>HOST</w:t>
      </w:r>
    </w:p>
    <w:p w14:paraId="164C64AB" w14:textId="77777777" w:rsidR="00F61095" w:rsidRPr="006844DE" w:rsidRDefault="00DE0A80" w:rsidP="007830DA">
      <w:pPr>
        <w:pStyle w:val="ListParagraph"/>
        <w:numPr>
          <w:ilvl w:val="0"/>
          <w:numId w:val="2"/>
        </w:numPr>
        <w:rPr>
          <w:rFonts w:ascii="Times New Roman" w:hAnsi="Times New Roman" w:cs="Times New Roman"/>
          <w:color w:val="1F3864" w:themeColor="accent5" w:themeShade="80"/>
          <w:sz w:val="24"/>
          <w:szCs w:val="24"/>
        </w:rPr>
      </w:pPr>
      <w:r w:rsidRPr="006844DE">
        <w:rPr>
          <w:rFonts w:ascii="Times New Roman" w:hAnsi="Times New Roman" w:cs="Times New Roman"/>
          <w:color w:val="1F3864" w:themeColor="accent5" w:themeShade="80"/>
          <w:sz w:val="24"/>
          <w:szCs w:val="24"/>
        </w:rPr>
        <w:t>8:15 am -8:</w:t>
      </w:r>
      <w:r w:rsidR="00F61095" w:rsidRPr="006844DE">
        <w:rPr>
          <w:rFonts w:ascii="Times New Roman" w:hAnsi="Times New Roman" w:cs="Times New Roman"/>
          <w:color w:val="1F3864" w:themeColor="accent5" w:themeShade="80"/>
          <w:sz w:val="24"/>
          <w:szCs w:val="24"/>
        </w:rPr>
        <w:t>20</w:t>
      </w:r>
      <w:r w:rsidRPr="006844DE">
        <w:rPr>
          <w:rFonts w:ascii="Times New Roman" w:hAnsi="Times New Roman" w:cs="Times New Roman"/>
          <w:color w:val="1F3864" w:themeColor="accent5" w:themeShade="80"/>
          <w:sz w:val="24"/>
          <w:szCs w:val="24"/>
        </w:rPr>
        <w:t xml:space="preserve"> am: Welcome and opening remarks by S-1041 liaison and USDA, National Institute of Food</w:t>
      </w:r>
      <w:r w:rsidR="008825FC" w:rsidRPr="006844DE">
        <w:rPr>
          <w:rFonts w:ascii="Times New Roman" w:hAnsi="Times New Roman" w:cs="Times New Roman"/>
          <w:color w:val="1F3864" w:themeColor="accent5" w:themeShade="80"/>
          <w:sz w:val="24"/>
          <w:szCs w:val="24"/>
        </w:rPr>
        <w:t xml:space="preserve"> and Agriculture representative</w:t>
      </w:r>
    </w:p>
    <w:p w14:paraId="0BBEB9E2" w14:textId="77777777" w:rsidR="00DE0A80" w:rsidRPr="006844DE" w:rsidRDefault="00F61095" w:rsidP="00DE0A80">
      <w:pPr>
        <w:pStyle w:val="ListParagraph"/>
        <w:numPr>
          <w:ilvl w:val="0"/>
          <w:numId w:val="2"/>
        </w:numPr>
        <w:rPr>
          <w:rFonts w:ascii="Times New Roman" w:hAnsi="Times New Roman" w:cs="Times New Roman"/>
          <w:color w:val="1F3864" w:themeColor="accent5" w:themeShade="80"/>
          <w:sz w:val="24"/>
          <w:szCs w:val="24"/>
        </w:rPr>
      </w:pPr>
      <w:r w:rsidRPr="006844DE">
        <w:rPr>
          <w:rFonts w:ascii="Times New Roman" w:hAnsi="Times New Roman" w:cs="Times New Roman"/>
          <w:color w:val="1F3864" w:themeColor="accent5" w:themeShade="80"/>
          <w:sz w:val="24"/>
          <w:szCs w:val="24"/>
        </w:rPr>
        <w:t>8:</w:t>
      </w:r>
      <w:r w:rsidR="007830DA" w:rsidRPr="006844DE">
        <w:rPr>
          <w:rFonts w:ascii="Times New Roman" w:hAnsi="Times New Roman" w:cs="Times New Roman"/>
          <w:color w:val="1F3864" w:themeColor="accent5" w:themeShade="80"/>
          <w:sz w:val="24"/>
          <w:szCs w:val="24"/>
        </w:rPr>
        <w:t>25</w:t>
      </w:r>
      <w:r w:rsidR="00DE0A80" w:rsidRPr="006844DE">
        <w:rPr>
          <w:rFonts w:ascii="Times New Roman" w:hAnsi="Times New Roman" w:cs="Times New Roman"/>
          <w:color w:val="1F3864" w:themeColor="accent5" w:themeShade="80"/>
          <w:sz w:val="24"/>
          <w:szCs w:val="24"/>
        </w:rPr>
        <w:t xml:space="preserve"> am -</w:t>
      </w:r>
      <w:r w:rsidR="007830DA" w:rsidRPr="006844DE">
        <w:rPr>
          <w:rFonts w:ascii="Times New Roman" w:hAnsi="Times New Roman" w:cs="Times New Roman"/>
          <w:color w:val="1F3864" w:themeColor="accent5" w:themeShade="80"/>
          <w:sz w:val="24"/>
          <w:szCs w:val="24"/>
        </w:rPr>
        <w:t>8</w:t>
      </w:r>
      <w:r w:rsidR="00DE0A80" w:rsidRPr="006844DE">
        <w:rPr>
          <w:rFonts w:ascii="Times New Roman" w:hAnsi="Times New Roman" w:cs="Times New Roman"/>
          <w:color w:val="1F3864" w:themeColor="accent5" w:themeShade="80"/>
          <w:sz w:val="24"/>
          <w:szCs w:val="24"/>
        </w:rPr>
        <w:t>:</w:t>
      </w:r>
      <w:r w:rsidR="007830DA" w:rsidRPr="006844DE">
        <w:rPr>
          <w:rFonts w:ascii="Times New Roman" w:hAnsi="Times New Roman" w:cs="Times New Roman"/>
          <w:color w:val="1F3864" w:themeColor="accent5" w:themeShade="80"/>
          <w:sz w:val="24"/>
          <w:szCs w:val="24"/>
        </w:rPr>
        <w:t>50</w:t>
      </w:r>
      <w:r w:rsidR="00DE0A80" w:rsidRPr="006844DE">
        <w:rPr>
          <w:rFonts w:ascii="Times New Roman" w:hAnsi="Times New Roman" w:cs="Times New Roman"/>
          <w:color w:val="1F3864" w:themeColor="accent5" w:themeShade="80"/>
          <w:sz w:val="24"/>
          <w:szCs w:val="24"/>
        </w:rPr>
        <w:t xml:space="preserve"> am: Introduction of attendees</w:t>
      </w:r>
    </w:p>
    <w:p w14:paraId="2EEDCAB3" w14:textId="77777777" w:rsidR="00DE0A80" w:rsidRPr="006844DE" w:rsidRDefault="007830DA" w:rsidP="00DE0A80">
      <w:pPr>
        <w:pStyle w:val="ListParagraph"/>
        <w:numPr>
          <w:ilvl w:val="0"/>
          <w:numId w:val="2"/>
        </w:numPr>
        <w:rPr>
          <w:rFonts w:ascii="Times New Roman" w:hAnsi="Times New Roman" w:cs="Times New Roman"/>
          <w:color w:val="1F3864" w:themeColor="accent5" w:themeShade="80"/>
          <w:sz w:val="24"/>
          <w:szCs w:val="24"/>
        </w:rPr>
      </w:pPr>
      <w:r w:rsidRPr="006844DE">
        <w:rPr>
          <w:rFonts w:ascii="Times New Roman" w:hAnsi="Times New Roman" w:cs="Times New Roman"/>
          <w:color w:val="1F3864" w:themeColor="accent5" w:themeShade="80"/>
          <w:sz w:val="24"/>
          <w:szCs w:val="24"/>
        </w:rPr>
        <w:t>8</w:t>
      </w:r>
      <w:r w:rsidR="00DE0A80" w:rsidRPr="006844DE">
        <w:rPr>
          <w:rFonts w:ascii="Times New Roman" w:hAnsi="Times New Roman" w:cs="Times New Roman"/>
          <w:color w:val="1F3864" w:themeColor="accent5" w:themeShade="80"/>
          <w:sz w:val="24"/>
          <w:szCs w:val="24"/>
        </w:rPr>
        <w:t>:</w:t>
      </w:r>
      <w:r w:rsidRPr="006844DE">
        <w:rPr>
          <w:rFonts w:ascii="Times New Roman" w:hAnsi="Times New Roman" w:cs="Times New Roman"/>
          <w:color w:val="1F3864" w:themeColor="accent5" w:themeShade="80"/>
          <w:sz w:val="24"/>
          <w:szCs w:val="24"/>
        </w:rPr>
        <w:t>5</w:t>
      </w:r>
      <w:r w:rsidR="00DE0A80" w:rsidRPr="006844DE">
        <w:rPr>
          <w:rFonts w:ascii="Times New Roman" w:hAnsi="Times New Roman" w:cs="Times New Roman"/>
          <w:color w:val="1F3864" w:themeColor="accent5" w:themeShade="80"/>
          <w:sz w:val="24"/>
          <w:szCs w:val="24"/>
        </w:rPr>
        <w:t>0 am-9:45 am: Station reports</w:t>
      </w:r>
      <w:r w:rsidRPr="006844DE">
        <w:rPr>
          <w:rFonts w:ascii="Times New Roman" w:hAnsi="Times New Roman" w:cs="Times New Roman"/>
          <w:color w:val="1F3864" w:themeColor="accent5" w:themeShade="80"/>
          <w:sz w:val="24"/>
          <w:szCs w:val="24"/>
        </w:rPr>
        <w:t xml:space="preserve"> (3 minutes for each station)</w:t>
      </w:r>
    </w:p>
    <w:p w14:paraId="73860652" w14:textId="77777777" w:rsidR="00DE0A80" w:rsidRPr="006844DE" w:rsidRDefault="00DE0A80" w:rsidP="00DE0A80">
      <w:pPr>
        <w:pStyle w:val="ListParagraph"/>
        <w:numPr>
          <w:ilvl w:val="0"/>
          <w:numId w:val="2"/>
        </w:numPr>
        <w:rPr>
          <w:rFonts w:ascii="Times New Roman" w:hAnsi="Times New Roman" w:cs="Times New Roman"/>
          <w:color w:val="1F3864" w:themeColor="accent5" w:themeShade="80"/>
          <w:sz w:val="24"/>
          <w:szCs w:val="24"/>
        </w:rPr>
      </w:pPr>
      <w:r w:rsidRPr="006844DE">
        <w:rPr>
          <w:rFonts w:ascii="Times New Roman" w:hAnsi="Times New Roman" w:cs="Times New Roman"/>
          <w:color w:val="1F3864" w:themeColor="accent5" w:themeShade="80"/>
          <w:sz w:val="24"/>
          <w:szCs w:val="24"/>
        </w:rPr>
        <w:t xml:space="preserve">9:45 am-11:00 am: Poster Session I </w:t>
      </w:r>
      <w:r w:rsidR="007830DA" w:rsidRPr="006844DE">
        <w:rPr>
          <w:rFonts w:ascii="Times New Roman" w:hAnsi="Times New Roman" w:cs="Times New Roman"/>
          <w:color w:val="1F3864" w:themeColor="accent5" w:themeShade="80"/>
          <w:sz w:val="24"/>
          <w:szCs w:val="24"/>
        </w:rPr>
        <w:t xml:space="preserve">and graduate student poster presentation </w:t>
      </w:r>
      <w:r w:rsidR="008825FC" w:rsidRPr="006844DE">
        <w:rPr>
          <w:rFonts w:ascii="Times New Roman" w:hAnsi="Times New Roman" w:cs="Times New Roman"/>
          <w:color w:val="1F3864" w:themeColor="accent5" w:themeShade="80"/>
          <w:sz w:val="24"/>
          <w:szCs w:val="24"/>
        </w:rPr>
        <w:t>competition</w:t>
      </w:r>
    </w:p>
    <w:p w14:paraId="77AD7B0F" w14:textId="77777777" w:rsidR="00DE0A80" w:rsidRPr="006844DE" w:rsidRDefault="00DE0A80" w:rsidP="00DE0A80">
      <w:pPr>
        <w:pStyle w:val="ListParagraph"/>
        <w:numPr>
          <w:ilvl w:val="0"/>
          <w:numId w:val="2"/>
        </w:numPr>
        <w:rPr>
          <w:rFonts w:ascii="Times New Roman" w:hAnsi="Times New Roman" w:cs="Times New Roman"/>
          <w:color w:val="1F3864" w:themeColor="accent5" w:themeShade="80"/>
          <w:sz w:val="24"/>
          <w:szCs w:val="24"/>
        </w:rPr>
      </w:pPr>
      <w:r w:rsidRPr="006844DE">
        <w:rPr>
          <w:rFonts w:ascii="Times New Roman" w:hAnsi="Times New Roman" w:cs="Times New Roman"/>
          <w:color w:val="1F3864" w:themeColor="accent5" w:themeShade="80"/>
          <w:sz w:val="24"/>
          <w:szCs w:val="24"/>
        </w:rPr>
        <w:t>11:00 am -12:00 pm: Business Meeting</w:t>
      </w:r>
      <w:r w:rsidR="007830DA" w:rsidRPr="006844DE">
        <w:rPr>
          <w:rFonts w:ascii="Times New Roman" w:hAnsi="Times New Roman" w:cs="Times New Roman"/>
          <w:color w:val="1F3864" w:themeColor="accent5" w:themeShade="80"/>
          <w:sz w:val="24"/>
          <w:szCs w:val="24"/>
        </w:rPr>
        <w:t xml:space="preserve"> </w:t>
      </w:r>
    </w:p>
    <w:p w14:paraId="5556F7A4" w14:textId="77777777" w:rsidR="00DE0A80" w:rsidRPr="006844DE" w:rsidRDefault="00DE0A80" w:rsidP="00DE0A80">
      <w:pPr>
        <w:pStyle w:val="ListParagraph"/>
        <w:numPr>
          <w:ilvl w:val="1"/>
          <w:numId w:val="2"/>
        </w:numPr>
        <w:rPr>
          <w:rFonts w:ascii="Times New Roman" w:hAnsi="Times New Roman" w:cs="Times New Roman"/>
          <w:color w:val="1F3864" w:themeColor="accent5" w:themeShade="80"/>
          <w:sz w:val="24"/>
          <w:szCs w:val="24"/>
        </w:rPr>
      </w:pPr>
      <w:r w:rsidRPr="006844DE">
        <w:rPr>
          <w:rFonts w:ascii="Times New Roman" w:hAnsi="Times New Roman" w:cs="Times New Roman"/>
          <w:color w:val="1F3864" w:themeColor="accent5" w:themeShade="80"/>
          <w:sz w:val="24"/>
          <w:szCs w:val="24"/>
        </w:rPr>
        <w:t>Old Business</w:t>
      </w:r>
    </w:p>
    <w:p w14:paraId="04673EE6" w14:textId="77777777" w:rsidR="007830DA" w:rsidRPr="006844DE" w:rsidRDefault="00DE0A80" w:rsidP="007830DA">
      <w:pPr>
        <w:pStyle w:val="ListParagraph"/>
        <w:numPr>
          <w:ilvl w:val="2"/>
          <w:numId w:val="2"/>
        </w:numPr>
        <w:rPr>
          <w:rFonts w:ascii="Times New Roman" w:hAnsi="Times New Roman" w:cs="Times New Roman"/>
          <w:color w:val="1F3864" w:themeColor="accent5" w:themeShade="80"/>
          <w:sz w:val="24"/>
          <w:szCs w:val="24"/>
        </w:rPr>
      </w:pPr>
      <w:r w:rsidRPr="006844DE">
        <w:rPr>
          <w:rFonts w:ascii="Times New Roman" w:hAnsi="Times New Roman" w:cs="Times New Roman"/>
          <w:color w:val="1F3864" w:themeColor="accent5" w:themeShade="80"/>
          <w:sz w:val="24"/>
          <w:szCs w:val="24"/>
        </w:rPr>
        <w:t>Approval/Additions of 201</w:t>
      </w:r>
      <w:r w:rsidR="007702CF">
        <w:rPr>
          <w:rFonts w:ascii="Times New Roman" w:hAnsi="Times New Roman" w:cs="Times New Roman"/>
          <w:color w:val="1F3864" w:themeColor="accent5" w:themeShade="80"/>
          <w:sz w:val="24"/>
          <w:szCs w:val="24"/>
        </w:rPr>
        <w:t>7</w:t>
      </w:r>
      <w:r w:rsidRPr="006844DE">
        <w:rPr>
          <w:rFonts w:ascii="Times New Roman" w:hAnsi="Times New Roman" w:cs="Times New Roman"/>
          <w:color w:val="1F3864" w:themeColor="accent5" w:themeShade="80"/>
          <w:sz w:val="24"/>
          <w:szCs w:val="24"/>
        </w:rPr>
        <w:t xml:space="preserve"> Meeting Agenda</w:t>
      </w:r>
      <w:r w:rsidR="007830DA" w:rsidRPr="006844DE">
        <w:rPr>
          <w:rFonts w:ascii="Times New Roman" w:hAnsi="Times New Roman" w:cs="Times New Roman"/>
          <w:color w:val="1F3864" w:themeColor="accent5" w:themeShade="80"/>
          <w:sz w:val="24"/>
          <w:szCs w:val="24"/>
        </w:rPr>
        <w:t xml:space="preserve">: </w:t>
      </w:r>
      <w:r w:rsidR="007702CF">
        <w:rPr>
          <w:rFonts w:ascii="Times New Roman" w:hAnsi="Times New Roman" w:cs="Times New Roman"/>
          <w:color w:val="1F3864" w:themeColor="accent5" w:themeShade="80"/>
          <w:sz w:val="24"/>
          <w:szCs w:val="24"/>
        </w:rPr>
        <w:t xml:space="preserve">Troy </w:t>
      </w:r>
      <w:proofErr w:type="spellStart"/>
      <w:r w:rsidR="007702CF">
        <w:rPr>
          <w:rFonts w:ascii="Times New Roman" w:hAnsi="Times New Roman" w:cs="Times New Roman"/>
          <w:color w:val="1F3864" w:themeColor="accent5" w:themeShade="80"/>
          <w:sz w:val="24"/>
          <w:szCs w:val="24"/>
        </w:rPr>
        <w:t>Runge</w:t>
      </w:r>
      <w:proofErr w:type="spellEnd"/>
    </w:p>
    <w:p w14:paraId="07E4BBC0" w14:textId="77777777" w:rsidR="00DE0A80" w:rsidRPr="006844DE" w:rsidRDefault="00DE0A80" w:rsidP="00DE0A80">
      <w:pPr>
        <w:pStyle w:val="ListParagraph"/>
        <w:numPr>
          <w:ilvl w:val="2"/>
          <w:numId w:val="2"/>
        </w:numPr>
        <w:rPr>
          <w:rFonts w:ascii="Times New Roman" w:hAnsi="Times New Roman" w:cs="Times New Roman"/>
          <w:color w:val="1F3864" w:themeColor="accent5" w:themeShade="80"/>
          <w:sz w:val="24"/>
          <w:szCs w:val="24"/>
        </w:rPr>
      </w:pPr>
      <w:r w:rsidRPr="006844DE">
        <w:rPr>
          <w:rFonts w:ascii="Times New Roman" w:hAnsi="Times New Roman" w:cs="Times New Roman"/>
          <w:color w:val="1F3864" w:themeColor="accent5" w:themeShade="80"/>
          <w:sz w:val="24"/>
          <w:szCs w:val="24"/>
        </w:rPr>
        <w:t>Approval of 201</w:t>
      </w:r>
      <w:r w:rsidR="007702CF">
        <w:rPr>
          <w:rFonts w:ascii="Times New Roman" w:hAnsi="Times New Roman" w:cs="Times New Roman"/>
          <w:color w:val="1F3864" w:themeColor="accent5" w:themeShade="80"/>
          <w:sz w:val="24"/>
          <w:szCs w:val="24"/>
        </w:rPr>
        <w:t>6</w:t>
      </w:r>
      <w:r w:rsidRPr="006844DE">
        <w:rPr>
          <w:rFonts w:ascii="Times New Roman" w:hAnsi="Times New Roman" w:cs="Times New Roman"/>
          <w:color w:val="1F3864" w:themeColor="accent5" w:themeShade="80"/>
          <w:sz w:val="24"/>
          <w:szCs w:val="24"/>
        </w:rPr>
        <w:t xml:space="preserve"> m</w:t>
      </w:r>
      <w:r w:rsidR="007702CF">
        <w:rPr>
          <w:rFonts w:ascii="Times New Roman" w:hAnsi="Times New Roman" w:cs="Times New Roman"/>
          <w:color w:val="1F3864" w:themeColor="accent5" w:themeShade="80"/>
          <w:sz w:val="24"/>
          <w:szCs w:val="24"/>
        </w:rPr>
        <w:t xml:space="preserve">eeting minutes: Troy </w:t>
      </w:r>
      <w:proofErr w:type="spellStart"/>
      <w:r w:rsidR="007702CF">
        <w:rPr>
          <w:rFonts w:ascii="Times New Roman" w:hAnsi="Times New Roman" w:cs="Times New Roman"/>
          <w:color w:val="1F3864" w:themeColor="accent5" w:themeShade="80"/>
          <w:sz w:val="24"/>
          <w:szCs w:val="24"/>
        </w:rPr>
        <w:t>Runge</w:t>
      </w:r>
      <w:proofErr w:type="spellEnd"/>
    </w:p>
    <w:p w14:paraId="6D035F15" w14:textId="77777777" w:rsidR="00DE0A80" w:rsidRPr="006844DE" w:rsidRDefault="00DE0A80" w:rsidP="00DE0A80">
      <w:pPr>
        <w:pStyle w:val="ListParagraph"/>
        <w:numPr>
          <w:ilvl w:val="1"/>
          <w:numId w:val="2"/>
        </w:numPr>
        <w:rPr>
          <w:rFonts w:ascii="Times New Roman" w:hAnsi="Times New Roman" w:cs="Times New Roman"/>
          <w:color w:val="1F3864" w:themeColor="accent5" w:themeShade="80"/>
          <w:sz w:val="24"/>
          <w:szCs w:val="24"/>
        </w:rPr>
      </w:pPr>
      <w:r w:rsidRPr="006844DE">
        <w:rPr>
          <w:rFonts w:ascii="Times New Roman" w:hAnsi="Times New Roman" w:cs="Times New Roman"/>
          <w:color w:val="1F3864" w:themeColor="accent5" w:themeShade="80"/>
          <w:sz w:val="24"/>
          <w:szCs w:val="24"/>
        </w:rPr>
        <w:t>New Business</w:t>
      </w:r>
    </w:p>
    <w:p w14:paraId="35639A85" w14:textId="77777777" w:rsidR="00DE0A80" w:rsidRPr="006844DE" w:rsidRDefault="00DE0A80" w:rsidP="00DE0A80">
      <w:pPr>
        <w:pStyle w:val="ListParagraph"/>
        <w:numPr>
          <w:ilvl w:val="2"/>
          <w:numId w:val="2"/>
        </w:numPr>
        <w:rPr>
          <w:rFonts w:ascii="Times New Roman" w:hAnsi="Times New Roman" w:cs="Times New Roman"/>
          <w:color w:val="1F3864" w:themeColor="accent5" w:themeShade="80"/>
          <w:sz w:val="24"/>
          <w:szCs w:val="24"/>
        </w:rPr>
      </w:pPr>
      <w:r w:rsidRPr="006844DE">
        <w:rPr>
          <w:rFonts w:ascii="Times New Roman" w:hAnsi="Times New Roman" w:cs="Times New Roman"/>
          <w:color w:val="1F3864" w:themeColor="accent5" w:themeShade="80"/>
          <w:sz w:val="24"/>
          <w:szCs w:val="24"/>
        </w:rPr>
        <w:t>Election of officers</w:t>
      </w:r>
      <w:r w:rsidR="007830DA" w:rsidRPr="006844DE">
        <w:rPr>
          <w:rFonts w:ascii="Times New Roman" w:hAnsi="Times New Roman" w:cs="Times New Roman"/>
          <w:color w:val="1F3864" w:themeColor="accent5" w:themeShade="80"/>
          <w:sz w:val="24"/>
          <w:szCs w:val="24"/>
        </w:rPr>
        <w:t>: Secretary/Vic</w:t>
      </w:r>
      <w:r w:rsidR="00B02AF4" w:rsidRPr="006844DE">
        <w:rPr>
          <w:rFonts w:ascii="Times New Roman" w:hAnsi="Times New Roman" w:cs="Times New Roman"/>
          <w:color w:val="1F3864" w:themeColor="accent5" w:themeShade="80"/>
          <w:sz w:val="24"/>
          <w:szCs w:val="24"/>
        </w:rPr>
        <w:t>e</w:t>
      </w:r>
      <w:r w:rsidR="007830DA" w:rsidRPr="006844DE">
        <w:rPr>
          <w:rFonts w:ascii="Times New Roman" w:hAnsi="Times New Roman" w:cs="Times New Roman"/>
          <w:color w:val="1F3864" w:themeColor="accent5" w:themeShade="80"/>
          <w:sz w:val="24"/>
          <w:szCs w:val="24"/>
        </w:rPr>
        <w:t xml:space="preserve"> Chair</w:t>
      </w:r>
    </w:p>
    <w:p w14:paraId="492BBDC0" w14:textId="77777777" w:rsidR="00DE0A80" w:rsidRPr="006844DE" w:rsidRDefault="00DE0A80" w:rsidP="00DE0A80">
      <w:pPr>
        <w:pStyle w:val="ListParagraph"/>
        <w:numPr>
          <w:ilvl w:val="2"/>
          <w:numId w:val="2"/>
        </w:numPr>
        <w:rPr>
          <w:rFonts w:ascii="Times New Roman" w:hAnsi="Times New Roman" w:cs="Times New Roman"/>
          <w:color w:val="1F3864" w:themeColor="accent5" w:themeShade="80"/>
          <w:sz w:val="24"/>
          <w:szCs w:val="24"/>
        </w:rPr>
      </w:pPr>
      <w:r w:rsidRPr="006844DE">
        <w:rPr>
          <w:rFonts w:ascii="Times New Roman" w:hAnsi="Times New Roman" w:cs="Times New Roman"/>
          <w:color w:val="1F3864" w:themeColor="accent5" w:themeShade="80"/>
          <w:sz w:val="24"/>
          <w:szCs w:val="24"/>
        </w:rPr>
        <w:t>Symposium topic for 201</w:t>
      </w:r>
      <w:r w:rsidR="007702CF">
        <w:rPr>
          <w:rFonts w:ascii="Times New Roman" w:hAnsi="Times New Roman" w:cs="Times New Roman"/>
          <w:color w:val="1F3864" w:themeColor="accent5" w:themeShade="80"/>
          <w:sz w:val="24"/>
          <w:szCs w:val="24"/>
        </w:rPr>
        <w:t>8</w:t>
      </w:r>
    </w:p>
    <w:p w14:paraId="2E1B5BFF" w14:textId="77777777" w:rsidR="0038589F" w:rsidRPr="006844DE" w:rsidRDefault="0038589F" w:rsidP="00DE0A80">
      <w:pPr>
        <w:pStyle w:val="ListParagraph"/>
        <w:numPr>
          <w:ilvl w:val="2"/>
          <w:numId w:val="2"/>
        </w:numPr>
        <w:rPr>
          <w:rFonts w:ascii="Times New Roman" w:hAnsi="Times New Roman" w:cs="Times New Roman"/>
          <w:color w:val="1F3864" w:themeColor="accent5" w:themeShade="80"/>
          <w:sz w:val="24"/>
          <w:szCs w:val="24"/>
        </w:rPr>
      </w:pPr>
      <w:r w:rsidRPr="006844DE">
        <w:rPr>
          <w:rFonts w:ascii="Times New Roman" w:hAnsi="Times New Roman" w:cs="Times New Roman"/>
          <w:color w:val="1F3864" w:themeColor="accent5" w:themeShade="80"/>
          <w:sz w:val="24"/>
          <w:szCs w:val="24"/>
        </w:rPr>
        <w:t>Discussion of rewrite in 2018</w:t>
      </w:r>
      <w:r w:rsidR="007702CF">
        <w:rPr>
          <w:rFonts w:ascii="Times New Roman" w:hAnsi="Times New Roman" w:cs="Times New Roman"/>
          <w:color w:val="1F3864" w:themeColor="accent5" w:themeShade="80"/>
          <w:sz w:val="24"/>
          <w:szCs w:val="24"/>
        </w:rPr>
        <w:t xml:space="preserve"> and planning for next day meeting</w:t>
      </w:r>
      <w:r w:rsidRPr="006844DE">
        <w:rPr>
          <w:rFonts w:ascii="Times New Roman" w:hAnsi="Times New Roman" w:cs="Times New Roman"/>
          <w:color w:val="1F3864" w:themeColor="accent5" w:themeShade="80"/>
          <w:sz w:val="24"/>
          <w:szCs w:val="24"/>
        </w:rPr>
        <w:t>.</w:t>
      </w:r>
    </w:p>
    <w:p w14:paraId="6AA51908" w14:textId="77777777" w:rsidR="00DE0A80" w:rsidRPr="006844DE" w:rsidRDefault="00DE0A80" w:rsidP="00DE0A80">
      <w:pPr>
        <w:pStyle w:val="ListParagraph"/>
        <w:numPr>
          <w:ilvl w:val="2"/>
          <w:numId w:val="2"/>
        </w:numPr>
        <w:rPr>
          <w:rFonts w:ascii="Times New Roman" w:hAnsi="Times New Roman" w:cs="Times New Roman"/>
          <w:color w:val="1F3864" w:themeColor="accent5" w:themeShade="80"/>
          <w:sz w:val="24"/>
          <w:szCs w:val="24"/>
        </w:rPr>
      </w:pPr>
      <w:r w:rsidRPr="006844DE">
        <w:rPr>
          <w:rFonts w:ascii="Times New Roman" w:hAnsi="Times New Roman" w:cs="Times New Roman"/>
          <w:color w:val="1F3864" w:themeColor="accent5" w:themeShade="80"/>
          <w:sz w:val="24"/>
          <w:szCs w:val="24"/>
        </w:rPr>
        <w:t>Other additional items for discussion</w:t>
      </w:r>
    </w:p>
    <w:p w14:paraId="5ABE281D" w14:textId="77777777" w:rsidR="00DE0A80" w:rsidRPr="006844DE" w:rsidRDefault="00DE0A80" w:rsidP="00DE0A80">
      <w:pPr>
        <w:pStyle w:val="ListParagraph"/>
        <w:numPr>
          <w:ilvl w:val="0"/>
          <w:numId w:val="2"/>
        </w:numPr>
        <w:rPr>
          <w:rFonts w:ascii="Times New Roman" w:hAnsi="Times New Roman" w:cs="Times New Roman"/>
          <w:color w:val="1F3864" w:themeColor="accent5" w:themeShade="80"/>
          <w:sz w:val="24"/>
          <w:szCs w:val="24"/>
        </w:rPr>
      </w:pPr>
      <w:r w:rsidRPr="006844DE">
        <w:rPr>
          <w:rFonts w:ascii="Times New Roman" w:hAnsi="Times New Roman" w:cs="Times New Roman"/>
          <w:color w:val="1F3864" w:themeColor="accent5" w:themeShade="80"/>
          <w:sz w:val="24"/>
          <w:szCs w:val="24"/>
        </w:rPr>
        <w:t>12:00 pm - 1:00 pm: Lunch</w:t>
      </w:r>
    </w:p>
    <w:p w14:paraId="4C15C311" w14:textId="77777777" w:rsidR="004E7E77" w:rsidRPr="004E7E77" w:rsidRDefault="00DE0A80" w:rsidP="0050716D">
      <w:pPr>
        <w:pStyle w:val="ListParagraph"/>
        <w:numPr>
          <w:ilvl w:val="0"/>
          <w:numId w:val="2"/>
        </w:numPr>
        <w:rPr>
          <w:rFonts w:ascii="Times New Roman" w:eastAsia="Times New Roman" w:hAnsi="Times New Roman" w:cs="Times New Roman"/>
          <w:sz w:val="28"/>
          <w:szCs w:val="28"/>
        </w:rPr>
      </w:pPr>
      <w:r w:rsidRPr="004E7E77">
        <w:rPr>
          <w:rFonts w:ascii="Times New Roman" w:hAnsi="Times New Roman" w:cs="Times New Roman"/>
          <w:color w:val="1F3864" w:themeColor="accent5" w:themeShade="80"/>
          <w:sz w:val="24"/>
          <w:szCs w:val="24"/>
        </w:rPr>
        <w:t>1:00 pm -</w:t>
      </w:r>
      <w:r w:rsidRPr="004E7E77">
        <w:rPr>
          <w:rFonts w:ascii="Times New Roman" w:hAnsi="Times New Roman" w:cs="Times New Roman"/>
          <w:noProof/>
          <w:color w:val="1F3864" w:themeColor="accent5" w:themeShade="80"/>
          <w:sz w:val="24"/>
          <w:szCs w:val="24"/>
        </w:rPr>
        <w:t>5:00pm</w:t>
      </w:r>
      <w:r w:rsidRPr="004E7E77">
        <w:rPr>
          <w:rFonts w:ascii="Times New Roman" w:hAnsi="Times New Roman" w:cs="Times New Roman"/>
          <w:color w:val="1F3864" w:themeColor="accent5" w:themeShade="80"/>
          <w:sz w:val="24"/>
          <w:szCs w:val="24"/>
        </w:rPr>
        <w:t xml:space="preserve"> </w:t>
      </w:r>
      <w:r w:rsidR="007702CF" w:rsidRPr="004E7E77">
        <w:rPr>
          <w:rFonts w:ascii="Times New Roman" w:hAnsi="Times New Roman" w:cs="Times New Roman"/>
          <w:color w:val="1F3864" w:themeColor="accent5" w:themeShade="80"/>
          <w:sz w:val="24"/>
          <w:szCs w:val="24"/>
        </w:rPr>
        <w:t>Symposium on “TBD”</w:t>
      </w:r>
      <w:r w:rsidR="004E7E77" w:rsidRPr="004E7E77">
        <w:rPr>
          <w:rFonts w:ascii="Times New Roman" w:hAnsi="Times New Roman" w:cs="Times New Roman"/>
          <w:color w:val="1F3864" w:themeColor="accent5" w:themeShade="80"/>
          <w:sz w:val="24"/>
          <w:szCs w:val="24"/>
        </w:rPr>
        <w:t xml:space="preserve">  </w:t>
      </w:r>
    </w:p>
    <w:p w14:paraId="79E9378B" w14:textId="77777777" w:rsidR="004E7E77" w:rsidRDefault="004E7E77" w:rsidP="004E7E77">
      <w:pPr>
        <w:rPr>
          <w:rFonts w:ascii="Constantia" w:hAnsi="Constantia" w:cs="Times New Roman"/>
          <w:b/>
          <w:color w:val="002060"/>
          <w:sz w:val="24"/>
          <w:szCs w:val="24"/>
          <w:u w:val="single"/>
        </w:rPr>
      </w:pPr>
    </w:p>
    <w:p w14:paraId="0304BD92" w14:textId="24063D89" w:rsidR="006844DE" w:rsidRPr="004E7E77" w:rsidRDefault="006844DE" w:rsidP="004E7E77">
      <w:pPr>
        <w:rPr>
          <w:rFonts w:ascii="Times New Roman" w:eastAsia="Times New Roman" w:hAnsi="Times New Roman" w:cs="Times New Roman"/>
          <w:sz w:val="28"/>
          <w:szCs w:val="28"/>
        </w:rPr>
      </w:pPr>
      <w:r w:rsidRPr="004E7E77">
        <w:rPr>
          <w:rFonts w:ascii="Constantia" w:hAnsi="Constantia" w:cs="Times New Roman"/>
          <w:b/>
          <w:color w:val="002060"/>
          <w:sz w:val="24"/>
          <w:szCs w:val="24"/>
          <w:u w:val="single"/>
        </w:rPr>
        <w:t xml:space="preserve">Tuesday, </w:t>
      </w:r>
      <w:r w:rsidR="0036718B" w:rsidRPr="004E7E77">
        <w:rPr>
          <w:rFonts w:ascii="Constantia" w:hAnsi="Constantia" w:cs="Times New Roman"/>
          <w:b/>
          <w:color w:val="002060"/>
          <w:sz w:val="24"/>
          <w:szCs w:val="24"/>
          <w:u w:val="single"/>
        </w:rPr>
        <w:t>July</w:t>
      </w:r>
      <w:r w:rsidRPr="004E7E77">
        <w:rPr>
          <w:rFonts w:ascii="Constantia" w:hAnsi="Constantia" w:cs="Times New Roman"/>
          <w:b/>
          <w:color w:val="002060"/>
          <w:sz w:val="24"/>
          <w:szCs w:val="24"/>
          <w:u w:val="single"/>
        </w:rPr>
        <w:t xml:space="preserve"> </w:t>
      </w:r>
      <w:r w:rsidR="0036718B" w:rsidRPr="004E7E77">
        <w:rPr>
          <w:rFonts w:ascii="Constantia" w:hAnsi="Constantia" w:cs="Times New Roman"/>
          <w:b/>
          <w:color w:val="002060"/>
          <w:sz w:val="24"/>
          <w:szCs w:val="24"/>
          <w:u w:val="single"/>
        </w:rPr>
        <w:t>1</w:t>
      </w:r>
      <w:r w:rsidR="00964D91">
        <w:rPr>
          <w:rFonts w:ascii="Constantia" w:hAnsi="Constantia" w:cs="Times New Roman"/>
          <w:b/>
          <w:color w:val="002060"/>
          <w:sz w:val="24"/>
          <w:szCs w:val="24"/>
          <w:u w:val="single"/>
        </w:rPr>
        <w:t>1</w:t>
      </w:r>
      <w:r w:rsidRPr="004E7E77">
        <w:rPr>
          <w:rFonts w:ascii="Constantia" w:hAnsi="Constantia" w:cs="Times New Roman"/>
          <w:b/>
          <w:color w:val="002060"/>
          <w:sz w:val="24"/>
          <w:szCs w:val="24"/>
          <w:u w:val="single"/>
          <w:vertAlign w:val="superscript"/>
        </w:rPr>
        <w:t xml:space="preserve">th </w:t>
      </w:r>
      <w:r w:rsidRPr="004E7E77">
        <w:rPr>
          <w:rFonts w:ascii="Constantia" w:hAnsi="Constantia" w:cs="Times New Roman"/>
          <w:b/>
          <w:color w:val="002060"/>
          <w:sz w:val="24"/>
          <w:szCs w:val="24"/>
          <w:u w:val="single"/>
        </w:rPr>
        <w:t>(Day Two):</w:t>
      </w:r>
      <w:r w:rsidRPr="004E7E77">
        <w:rPr>
          <w:rFonts w:ascii="Constantia" w:hAnsi="Constantia" w:cs="Times New Roman"/>
          <w:color w:val="002060"/>
          <w:sz w:val="24"/>
          <w:szCs w:val="24"/>
          <w:u w:val="single"/>
        </w:rPr>
        <w:t xml:space="preserve"> </w:t>
      </w:r>
      <w:r w:rsidRPr="004E7E77">
        <w:rPr>
          <w:rFonts w:ascii="Constantia" w:hAnsi="Constantia" w:cs="Times New Roman"/>
          <w:b/>
          <w:bCs/>
          <w:color w:val="002060"/>
          <w:sz w:val="24"/>
          <w:szCs w:val="24"/>
          <w:u w:val="single"/>
        </w:rPr>
        <w:t xml:space="preserve"> </w:t>
      </w:r>
      <w:r w:rsidR="00964D91">
        <w:rPr>
          <w:rFonts w:ascii="Constantia" w:hAnsi="Constantia" w:cs="Times New Roman"/>
          <w:b/>
          <w:bCs/>
          <w:color w:val="002060"/>
          <w:sz w:val="24"/>
          <w:szCs w:val="24"/>
          <w:u w:val="single"/>
        </w:rPr>
        <w:t>Facilitated discussion on S1041 Rewrite</w:t>
      </w:r>
    </w:p>
    <w:p w14:paraId="67E93712" w14:textId="77777777" w:rsidR="006844DE" w:rsidRPr="00964D91" w:rsidRDefault="006844DE" w:rsidP="00964D91">
      <w:pPr>
        <w:pStyle w:val="ListParagraph"/>
        <w:numPr>
          <w:ilvl w:val="0"/>
          <w:numId w:val="11"/>
        </w:numPr>
        <w:tabs>
          <w:tab w:val="left" w:pos="1800"/>
        </w:tabs>
        <w:rPr>
          <w:rFonts w:ascii="Constantia" w:hAnsi="Constantia" w:cs="Times New Roman"/>
          <w:color w:val="002060"/>
          <w:sz w:val="24"/>
          <w:szCs w:val="24"/>
        </w:rPr>
      </w:pPr>
      <w:r w:rsidRPr="00964D91">
        <w:rPr>
          <w:rFonts w:ascii="Constantia" w:hAnsi="Constantia" w:cs="Times New Roman"/>
          <w:color w:val="002060"/>
          <w:sz w:val="24"/>
          <w:szCs w:val="24"/>
        </w:rPr>
        <w:t xml:space="preserve">8:30 am </w:t>
      </w:r>
      <w:r w:rsidRPr="00964D91">
        <w:rPr>
          <w:rFonts w:ascii="Constantia" w:hAnsi="Constantia" w:cs="Times New Roman"/>
          <w:color w:val="002060"/>
          <w:sz w:val="24"/>
          <w:szCs w:val="24"/>
        </w:rPr>
        <w:tab/>
      </w:r>
      <w:r w:rsidRPr="00964D91">
        <w:rPr>
          <w:rFonts w:ascii="Constantia" w:hAnsi="Constantia" w:cs="Times New Roman"/>
          <w:i/>
          <w:color w:val="002060"/>
          <w:sz w:val="24"/>
          <w:szCs w:val="24"/>
        </w:rPr>
        <w:t>Sign-In, Reception, Coffee</w:t>
      </w:r>
      <w:r w:rsidRPr="00964D91">
        <w:rPr>
          <w:rFonts w:ascii="Constantia" w:hAnsi="Constantia" w:cs="Times New Roman"/>
          <w:color w:val="002060"/>
          <w:sz w:val="24"/>
          <w:szCs w:val="24"/>
        </w:rPr>
        <w:t>/</w:t>
      </w:r>
      <w:r w:rsidRPr="00964D91">
        <w:rPr>
          <w:rFonts w:ascii="Constantia" w:hAnsi="Constantia" w:cs="Times New Roman"/>
          <w:i/>
          <w:color w:val="002060"/>
          <w:sz w:val="24"/>
          <w:szCs w:val="24"/>
        </w:rPr>
        <w:t>Pastries</w:t>
      </w:r>
    </w:p>
    <w:p w14:paraId="78F28DBF" w14:textId="4D2427B0" w:rsidR="006844DE" w:rsidRPr="00964D91" w:rsidRDefault="006844DE" w:rsidP="00964D91">
      <w:pPr>
        <w:pStyle w:val="ListParagraph"/>
        <w:numPr>
          <w:ilvl w:val="0"/>
          <w:numId w:val="11"/>
        </w:numPr>
        <w:tabs>
          <w:tab w:val="left" w:pos="1800"/>
        </w:tabs>
        <w:rPr>
          <w:rFonts w:ascii="Constantia" w:hAnsi="Constantia" w:cs="Times New Roman"/>
          <w:color w:val="002060"/>
          <w:sz w:val="24"/>
          <w:szCs w:val="24"/>
        </w:rPr>
      </w:pPr>
      <w:r w:rsidRPr="00964D91">
        <w:rPr>
          <w:rFonts w:ascii="Constantia" w:hAnsi="Constantia" w:cs="Times New Roman"/>
          <w:color w:val="002060"/>
          <w:sz w:val="24"/>
          <w:szCs w:val="24"/>
        </w:rPr>
        <w:t xml:space="preserve">8:50 am </w:t>
      </w:r>
      <w:r w:rsidRPr="00964D91">
        <w:rPr>
          <w:rFonts w:ascii="Constantia" w:hAnsi="Constantia" w:cs="Times New Roman"/>
          <w:color w:val="002060"/>
          <w:sz w:val="24"/>
          <w:szCs w:val="24"/>
        </w:rPr>
        <w:tab/>
        <w:t>Introductory Remarks</w:t>
      </w:r>
      <w:r w:rsidR="00964D91">
        <w:rPr>
          <w:rFonts w:ascii="Constantia" w:hAnsi="Constantia" w:cs="Times New Roman"/>
          <w:color w:val="002060"/>
          <w:sz w:val="24"/>
          <w:szCs w:val="24"/>
        </w:rPr>
        <w:t xml:space="preserve"> by</w:t>
      </w:r>
      <w:r w:rsidRPr="00964D91">
        <w:rPr>
          <w:rFonts w:ascii="Constantia" w:hAnsi="Constantia" w:cs="Times New Roman"/>
          <w:color w:val="002060"/>
          <w:sz w:val="24"/>
          <w:szCs w:val="24"/>
        </w:rPr>
        <w:t xml:space="preserve"> </w:t>
      </w:r>
      <w:r w:rsidR="00964D91">
        <w:rPr>
          <w:rFonts w:ascii="Constantia" w:hAnsi="Constantia" w:cs="Times New Roman"/>
          <w:color w:val="002060"/>
          <w:sz w:val="24"/>
          <w:szCs w:val="24"/>
        </w:rPr>
        <w:t xml:space="preserve">Scott Pryor/Troy </w:t>
      </w:r>
      <w:proofErr w:type="spellStart"/>
      <w:r w:rsidR="00964D91">
        <w:rPr>
          <w:rFonts w:ascii="Constantia" w:hAnsi="Constantia" w:cs="Times New Roman"/>
          <w:color w:val="002060"/>
          <w:sz w:val="24"/>
          <w:szCs w:val="24"/>
        </w:rPr>
        <w:t>Runge</w:t>
      </w:r>
      <w:proofErr w:type="spellEnd"/>
    </w:p>
    <w:p w14:paraId="0C34D1ED" w14:textId="77777777" w:rsidR="006844DE" w:rsidRPr="00964D91" w:rsidRDefault="006844DE" w:rsidP="00964D91">
      <w:pPr>
        <w:pStyle w:val="ListParagraph"/>
        <w:numPr>
          <w:ilvl w:val="0"/>
          <w:numId w:val="11"/>
        </w:numPr>
        <w:tabs>
          <w:tab w:val="left" w:pos="1800"/>
        </w:tabs>
        <w:rPr>
          <w:rFonts w:ascii="Constantia" w:hAnsi="Constantia" w:cs="Times New Roman"/>
          <w:color w:val="002060"/>
          <w:sz w:val="24"/>
          <w:szCs w:val="24"/>
        </w:rPr>
      </w:pPr>
      <w:r w:rsidRPr="00964D91">
        <w:rPr>
          <w:rFonts w:ascii="Constantia" w:hAnsi="Constantia" w:cs="Times New Roman"/>
          <w:color w:val="002060"/>
          <w:sz w:val="24"/>
          <w:szCs w:val="24"/>
        </w:rPr>
        <w:t>9:00 am</w:t>
      </w:r>
      <w:r w:rsidRPr="00964D91">
        <w:rPr>
          <w:rFonts w:ascii="Constantia" w:hAnsi="Constantia" w:cs="Times New Roman"/>
          <w:color w:val="002060"/>
          <w:sz w:val="24"/>
          <w:szCs w:val="24"/>
        </w:rPr>
        <w:tab/>
      </w:r>
      <w:r w:rsidR="007702CF" w:rsidRPr="00964D91">
        <w:rPr>
          <w:rFonts w:ascii="Constantia" w:hAnsi="Constantia" w:cs="Times New Roman"/>
          <w:color w:val="002060"/>
          <w:sz w:val="24"/>
          <w:szCs w:val="24"/>
        </w:rPr>
        <w:t>Facilitated discussion on S10141 committee 2018 Rewrite.</w:t>
      </w:r>
    </w:p>
    <w:p w14:paraId="6166162F" w14:textId="77777777" w:rsidR="006844DE" w:rsidRPr="00964D91" w:rsidRDefault="006844DE" w:rsidP="00964D91">
      <w:pPr>
        <w:pStyle w:val="ListParagraph"/>
        <w:numPr>
          <w:ilvl w:val="0"/>
          <w:numId w:val="11"/>
        </w:numPr>
        <w:tabs>
          <w:tab w:val="left" w:pos="1800"/>
        </w:tabs>
        <w:rPr>
          <w:rFonts w:ascii="Constantia" w:hAnsi="Constantia" w:cs="Times New Roman"/>
          <w:b/>
          <w:i/>
          <w:color w:val="002060"/>
          <w:sz w:val="24"/>
          <w:szCs w:val="24"/>
        </w:rPr>
      </w:pPr>
      <w:r w:rsidRPr="00964D91">
        <w:rPr>
          <w:rFonts w:ascii="Constantia" w:hAnsi="Constantia" w:cs="Times New Roman"/>
          <w:color w:val="002060"/>
          <w:sz w:val="24"/>
          <w:szCs w:val="24"/>
        </w:rPr>
        <w:t>12:</w:t>
      </w:r>
      <w:r w:rsidR="007702CF" w:rsidRPr="00964D91">
        <w:rPr>
          <w:rFonts w:ascii="Constantia" w:hAnsi="Constantia" w:cs="Times New Roman"/>
          <w:color w:val="002060"/>
          <w:sz w:val="24"/>
          <w:szCs w:val="24"/>
        </w:rPr>
        <w:t>0</w:t>
      </w:r>
      <w:r w:rsidRPr="00964D91">
        <w:rPr>
          <w:rFonts w:ascii="Constantia" w:hAnsi="Constantia" w:cs="Times New Roman"/>
          <w:color w:val="002060"/>
          <w:sz w:val="24"/>
          <w:szCs w:val="24"/>
        </w:rPr>
        <w:t xml:space="preserve">0 pm </w:t>
      </w:r>
      <w:r w:rsidRPr="00964D91">
        <w:rPr>
          <w:rFonts w:ascii="Constantia" w:hAnsi="Constantia" w:cs="Times New Roman"/>
          <w:color w:val="002060"/>
          <w:sz w:val="24"/>
          <w:szCs w:val="24"/>
        </w:rPr>
        <w:tab/>
        <w:t>Closing Remarks and Meeting Adjournment</w:t>
      </w:r>
    </w:p>
    <w:p w14:paraId="246E05E8" w14:textId="77777777" w:rsidR="00DE0A80" w:rsidRPr="00A71682" w:rsidRDefault="00DE0A80">
      <w:pPr>
        <w:rPr>
          <w:rFonts w:ascii="Times New Roman" w:hAnsi="Times New Roman" w:cs="Times New Roman"/>
        </w:rPr>
      </w:pPr>
    </w:p>
    <w:sectPr w:rsidR="00DE0A80" w:rsidRPr="00A7168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urthy, Ganti" w:date="2017-04-23T18:34:00Z" w:initials="MG">
    <w:p w14:paraId="5A75A662" w14:textId="77777777" w:rsidR="004E7E77" w:rsidRDefault="004E7E77">
      <w:pPr>
        <w:pStyle w:val="CommentText"/>
      </w:pPr>
      <w:r>
        <w:rPr>
          <w:rStyle w:val="CommentReference"/>
        </w:rPr>
        <w:annotationRef/>
      </w:r>
      <w:r>
        <w:t xml:space="preserve">Need to check this.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75A66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757E"/>
    <w:multiLevelType w:val="hybridMultilevel"/>
    <w:tmpl w:val="61DED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AA099F"/>
    <w:multiLevelType w:val="hybridMultilevel"/>
    <w:tmpl w:val="C12C6792"/>
    <w:lvl w:ilvl="0" w:tplc="A3FEC78C">
      <w:start w:val="1"/>
      <w:numFmt w:val="decimal"/>
      <w:lvlText w:val="%1."/>
      <w:lvlJc w:val="left"/>
      <w:pPr>
        <w:ind w:left="720" w:hanging="360"/>
      </w:pPr>
      <w:rPr>
        <w:rFonts w:ascii="Times New Roman" w:hAnsi="Times New Roman" w:cs="Times New Roman" w:hint="default"/>
        <w:b w:val="0"/>
        <w:bCs/>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92C14"/>
    <w:multiLevelType w:val="hybridMultilevel"/>
    <w:tmpl w:val="8A44E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4576FA"/>
    <w:multiLevelType w:val="hybridMultilevel"/>
    <w:tmpl w:val="1514D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720653A">
      <w:numFmt w:val="bullet"/>
      <w:lvlText w:val="·"/>
      <w:lvlJc w:val="left"/>
      <w:pPr>
        <w:ind w:left="2364" w:hanging="564"/>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87A94"/>
    <w:multiLevelType w:val="hybridMultilevel"/>
    <w:tmpl w:val="A824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6293E"/>
    <w:multiLevelType w:val="hybridMultilevel"/>
    <w:tmpl w:val="EFAC4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21DF1"/>
    <w:multiLevelType w:val="multilevel"/>
    <w:tmpl w:val="B6E85D40"/>
    <w:lvl w:ilvl="0">
      <w:start w:val="1"/>
      <w:numFmt w:val="decimal"/>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10B3481"/>
    <w:multiLevelType w:val="hybridMultilevel"/>
    <w:tmpl w:val="F1F49D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8733D8"/>
    <w:multiLevelType w:val="hybridMultilevel"/>
    <w:tmpl w:val="82FEDAE0"/>
    <w:lvl w:ilvl="0" w:tplc="09CC20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15E6781"/>
    <w:multiLevelType w:val="multilevel"/>
    <w:tmpl w:val="B282AC7E"/>
    <w:lvl w:ilvl="0">
      <w:start w:val="1"/>
      <w:numFmt w:val="decimal"/>
      <w:lvlText w:val="%1."/>
      <w:lvlJc w:val="left"/>
      <w:pPr>
        <w:ind w:left="1080" w:hanging="360"/>
      </w:pPr>
      <w:rPr>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79D41D87"/>
    <w:multiLevelType w:val="hybridMultilevel"/>
    <w:tmpl w:val="2CA6697C"/>
    <w:lvl w:ilvl="0" w:tplc="4EA47E92">
      <w:numFmt w:val="bullet"/>
      <w:lvlText w:val="·"/>
      <w:lvlJc w:val="left"/>
      <w:pPr>
        <w:ind w:left="1284" w:hanging="564"/>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9"/>
  </w:num>
  <w:num w:numId="4">
    <w:abstractNumId w:val="5"/>
  </w:num>
  <w:num w:numId="5">
    <w:abstractNumId w:val="4"/>
  </w:num>
  <w:num w:numId="6">
    <w:abstractNumId w:val="8"/>
  </w:num>
  <w:num w:numId="7">
    <w:abstractNumId w:val="3"/>
  </w:num>
  <w:num w:numId="8">
    <w:abstractNumId w:val="2"/>
  </w:num>
  <w:num w:numId="9">
    <w:abstractNumId w:val="10"/>
  </w:num>
  <w:num w:numId="10">
    <w:abstractNumId w:val="0"/>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rthy, Ganti">
    <w15:presenceInfo w15:providerId="AD" w15:userId="S-1-5-21-828376571-1197701538-1844936127-306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KxNDQ3tbA0NzOyMDdS0lEKTi0uzszPAykwrwUAUCpzvSwAAAA="/>
  </w:docVars>
  <w:rsids>
    <w:rsidRoot w:val="005A7D8A"/>
    <w:rsid w:val="00056FCE"/>
    <w:rsid w:val="001660D0"/>
    <w:rsid w:val="00226EE6"/>
    <w:rsid w:val="00236F14"/>
    <w:rsid w:val="0028444A"/>
    <w:rsid w:val="002C12B0"/>
    <w:rsid w:val="002C1D6D"/>
    <w:rsid w:val="002C7C6E"/>
    <w:rsid w:val="002D7B40"/>
    <w:rsid w:val="002E1FC4"/>
    <w:rsid w:val="00346728"/>
    <w:rsid w:val="0036718B"/>
    <w:rsid w:val="00367C5D"/>
    <w:rsid w:val="00374869"/>
    <w:rsid w:val="0038589F"/>
    <w:rsid w:val="003E293F"/>
    <w:rsid w:val="00423B6C"/>
    <w:rsid w:val="004268D3"/>
    <w:rsid w:val="00466384"/>
    <w:rsid w:val="00487C64"/>
    <w:rsid w:val="0049753C"/>
    <w:rsid w:val="004A06D1"/>
    <w:rsid w:val="004A17B8"/>
    <w:rsid w:val="004E7E77"/>
    <w:rsid w:val="00501B0B"/>
    <w:rsid w:val="00503175"/>
    <w:rsid w:val="00576E0A"/>
    <w:rsid w:val="005A7D8A"/>
    <w:rsid w:val="006844DE"/>
    <w:rsid w:val="006D7E19"/>
    <w:rsid w:val="006F60FB"/>
    <w:rsid w:val="00716356"/>
    <w:rsid w:val="00754866"/>
    <w:rsid w:val="007702CF"/>
    <w:rsid w:val="007830DA"/>
    <w:rsid w:val="007E7392"/>
    <w:rsid w:val="00843911"/>
    <w:rsid w:val="0087189A"/>
    <w:rsid w:val="008823DF"/>
    <w:rsid w:val="008825FC"/>
    <w:rsid w:val="00912300"/>
    <w:rsid w:val="009256F6"/>
    <w:rsid w:val="0095644F"/>
    <w:rsid w:val="00957130"/>
    <w:rsid w:val="00964D91"/>
    <w:rsid w:val="00A121A7"/>
    <w:rsid w:val="00A4429C"/>
    <w:rsid w:val="00A71682"/>
    <w:rsid w:val="00AC6733"/>
    <w:rsid w:val="00B01656"/>
    <w:rsid w:val="00B02AF4"/>
    <w:rsid w:val="00B31D58"/>
    <w:rsid w:val="00B3560D"/>
    <w:rsid w:val="00C01870"/>
    <w:rsid w:val="00C41F57"/>
    <w:rsid w:val="00C451D8"/>
    <w:rsid w:val="00D32CB4"/>
    <w:rsid w:val="00D5212D"/>
    <w:rsid w:val="00DA2B88"/>
    <w:rsid w:val="00DD6644"/>
    <w:rsid w:val="00DE0A80"/>
    <w:rsid w:val="00F61095"/>
    <w:rsid w:val="00F75143"/>
    <w:rsid w:val="00FD2E27"/>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A529"/>
  <w15:chartTrackingRefBased/>
  <w15:docId w15:val="{5F7E1641-E1E3-42F6-B6D2-A163F833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D8A"/>
    <w:rPr>
      <w:color w:val="0000FF"/>
      <w:u w:val="single"/>
    </w:rPr>
  </w:style>
  <w:style w:type="paragraph" w:styleId="ListParagraph">
    <w:name w:val="List Paragraph"/>
    <w:basedOn w:val="Normal"/>
    <w:uiPriority w:val="34"/>
    <w:qFormat/>
    <w:rsid w:val="005A7D8A"/>
    <w:pPr>
      <w:ind w:left="720"/>
      <w:contextualSpacing/>
    </w:pPr>
  </w:style>
  <w:style w:type="character" w:customStyle="1" w:styleId="apple-converted-space">
    <w:name w:val="apple-converted-space"/>
    <w:basedOn w:val="DefaultParagraphFont"/>
    <w:rsid w:val="008823DF"/>
  </w:style>
  <w:style w:type="paragraph" w:styleId="NormalWeb">
    <w:name w:val="Normal (Web)"/>
    <w:basedOn w:val="Normal"/>
    <w:uiPriority w:val="99"/>
    <w:unhideWhenUsed/>
    <w:rsid w:val="003E293F"/>
    <w:pPr>
      <w:spacing w:before="100" w:beforeAutospacing="1" w:after="100" w:afterAutospacing="1"/>
      <w:ind w:firstLine="0"/>
    </w:pPr>
    <w:rPr>
      <w:rFonts w:ascii="Times New Roman" w:eastAsia="Times New Roman" w:hAnsi="Times New Roman" w:cs="Times New Roman"/>
      <w:sz w:val="24"/>
      <w:szCs w:val="24"/>
      <w:lang w:bidi="sa-IN"/>
    </w:rPr>
  </w:style>
  <w:style w:type="character" w:styleId="CommentReference">
    <w:name w:val="annotation reference"/>
    <w:basedOn w:val="DefaultParagraphFont"/>
    <w:uiPriority w:val="99"/>
    <w:semiHidden/>
    <w:unhideWhenUsed/>
    <w:rsid w:val="004E7E77"/>
    <w:rPr>
      <w:sz w:val="16"/>
      <w:szCs w:val="16"/>
    </w:rPr>
  </w:style>
  <w:style w:type="paragraph" w:styleId="CommentText">
    <w:name w:val="annotation text"/>
    <w:basedOn w:val="Normal"/>
    <w:link w:val="CommentTextChar"/>
    <w:uiPriority w:val="99"/>
    <w:semiHidden/>
    <w:unhideWhenUsed/>
    <w:rsid w:val="004E7E77"/>
    <w:rPr>
      <w:sz w:val="20"/>
      <w:szCs w:val="20"/>
    </w:rPr>
  </w:style>
  <w:style w:type="character" w:customStyle="1" w:styleId="CommentTextChar">
    <w:name w:val="Comment Text Char"/>
    <w:basedOn w:val="DefaultParagraphFont"/>
    <w:link w:val="CommentText"/>
    <w:uiPriority w:val="99"/>
    <w:semiHidden/>
    <w:rsid w:val="004E7E77"/>
    <w:rPr>
      <w:sz w:val="20"/>
      <w:szCs w:val="20"/>
    </w:rPr>
  </w:style>
  <w:style w:type="paragraph" w:styleId="CommentSubject">
    <w:name w:val="annotation subject"/>
    <w:basedOn w:val="CommentText"/>
    <w:next w:val="CommentText"/>
    <w:link w:val="CommentSubjectChar"/>
    <w:uiPriority w:val="99"/>
    <w:semiHidden/>
    <w:unhideWhenUsed/>
    <w:rsid w:val="004E7E77"/>
    <w:rPr>
      <w:b/>
      <w:bCs/>
    </w:rPr>
  </w:style>
  <w:style w:type="character" w:customStyle="1" w:styleId="CommentSubjectChar">
    <w:name w:val="Comment Subject Char"/>
    <w:basedOn w:val="CommentTextChar"/>
    <w:link w:val="CommentSubject"/>
    <w:uiPriority w:val="99"/>
    <w:semiHidden/>
    <w:rsid w:val="004E7E77"/>
    <w:rPr>
      <w:b/>
      <w:bCs/>
      <w:sz w:val="20"/>
      <w:szCs w:val="20"/>
    </w:rPr>
  </w:style>
  <w:style w:type="paragraph" w:styleId="BalloonText">
    <w:name w:val="Balloon Text"/>
    <w:basedOn w:val="Normal"/>
    <w:link w:val="BalloonTextChar"/>
    <w:uiPriority w:val="99"/>
    <w:semiHidden/>
    <w:unhideWhenUsed/>
    <w:rsid w:val="004E7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E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151840">
      <w:bodyDiv w:val="1"/>
      <w:marLeft w:val="0"/>
      <w:marRight w:val="0"/>
      <w:marTop w:val="0"/>
      <w:marBottom w:val="0"/>
      <w:divBdr>
        <w:top w:val="none" w:sz="0" w:space="0" w:color="auto"/>
        <w:left w:val="none" w:sz="0" w:space="0" w:color="auto"/>
        <w:bottom w:val="none" w:sz="0" w:space="0" w:color="auto"/>
        <w:right w:val="none" w:sz="0" w:space="0" w:color="auto"/>
      </w:divBdr>
      <w:divsChild>
        <w:div w:id="1108815262">
          <w:marLeft w:val="0"/>
          <w:marRight w:val="0"/>
          <w:marTop w:val="0"/>
          <w:marBottom w:val="0"/>
          <w:divBdr>
            <w:top w:val="none" w:sz="0" w:space="0" w:color="auto"/>
            <w:left w:val="none" w:sz="0" w:space="0" w:color="auto"/>
            <w:bottom w:val="none" w:sz="0" w:space="0" w:color="auto"/>
            <w:right w:val="none" w:sz="0" w:space="0" w:color="auto"/>
          </w:divBdr>
        </w:div>
        <w:div w:id="240914180">
          <w:marLeft w:val="0"/>
          <w:marRight w:val="0"/>
          <w:marTop w:val="0"/>
          <w:marBottom w:val="0"/>
          <w:divBdr>
            <w:top w:val="none" w:sz="0" w:space="0" w:color="auto"/>
            <w:left w:val="none" w:sz="0" w:space="0" w:color="auto"/>
            <w:bottom w:val="none" w:sz="0" w:space="0" w:color="auto"/>
            <w:right w:val="none" w:sz="0" w:space="0" w:color="auto"/>
          </w:divBdr>
        </w:div>
        <w:div w:id="1428234783">
          <w:marLeft w:val="0"/>
          <w:marRight w:val="0"/>
          <w:marTop w:val="0"/>
          <w:marBottom w:val="0"/>
          <w:divBdr>
            <w:top w:val="none" w:sz="0" w:space="0" w:color="auto"/>
            <w:left w:val="none" w:sz="0" w:space="0" w:color="auto"/>
            <w:bottom w:val="none" w:sz="0" w:space="0" w:color="auto"/>
            <w:right w:val="none" w:sz="0" w:space="0" w:color="auto"/>
          </w:divBdr>
          <w:divsChild>
            <w:div w:id="664480387">
              <w:marLeft w:val="0"/>
              <w:marRight w:val="0"/>
              <w:marTop w:val="0"/>
              <w:marBottom w:val="0"/>
              <w:divBdr>
                <w:top w:val="none" w:sz="0" w:space="0" w:color="auto"/>
                <w:left w:val="none" w:sz="0" w:space="0" w:color="auto"/>
                <w:bottom w:val="none" w:sz="0" w:space="0" w:color="auto"/>
                <w:right w:val="none" w:sz="0" w:space="0" w:color="auto"/>
              </w:divBdr>
            </w:div>
            <w:div w:id="2102411928">
              <w:marLeft w:val="0"/>
              <w:marRight w:val="0"/>
              <w:marTop w:val="0"/>
              <w:marBottom w:val="0"/>
              <w:divBdr>
                <w:top w:val="none" w:sz="0" w:space="0" w:color="auto"/>
                <w:left w:val="none" w:sz="0" w:space="0" w:color="auto"/>
                <w:bottom w:val="none" w:sz="0" w:space="0" w:color="auto"/>
                <w:right w:val="none" w:sz="0" w:space="0" w:color="auto"/>
              </w:divBdr>
            </w:div>
            <w:div w:id="1430420794">
              <w:marLeft w:val="0"/>
              <w:marRight w:val="0"/>
              <w:marTop w:val="0"/>
              <w:marBottom w:val="0"/>
              <w:divBdr>
                <w:top w:val="none" w:sz="0" w:space="0" w:color="auto"/>
                <w:left w:val="none" w:sz="0" w:space="0" w:color="auto"/>
                <w:bottom w:val="none" w:sz="0" w:space="0" w:color="auto"/>
                <w:right w:val="none" w:sz="0" w:space="0" w:color="auto"/>
              </w:divBdr>
              <w:divsChild>
                <w:div w:id="1145201269">
                  <w:marLeft w:val="0"/>
                  <w:marRight w:val="0"/>
                  <w:marTop w:val="0"/>
                  <w:marBottom w:val="0"/>
                  <w:divBdr>
                    <w:top w:val="none" w:sz="0" w:space="0" w:color="auto"/>
                    <w:left w:val="none" w:sz="0" w:space="0" w:color="auto"/>
                    <w:bottom w:val="none" w:sz="0" w:space="0" w:color="auto"/>
                    <w:right w:val="none" w:sz="0" w:space="0" w:color="auto"/>
                  </w:divBdr>
                  <w:divsChild>
                    <w:div w:id="1792701017">
                      <w:marLeft w:val="0"/>
                      <w:marRight w:val="0"/>
                      <w:marTop w:val="0"/>
                      <w:marBottom w:val="0"/>
                      <w:divBdr>
                        <w:top w:val="none" w:sz="0" w:space="0" w:color="auto"/>
                        <w:left w:val="none" w:sz="0" w:space="0" w:color="auto"/>
                        <w:bottom w:val="none" w:sz="0" w:space="0" w:color="auto"/>
                        <w:right w:val="none" w:sz="0" w:space="0" w:color="auto"/>
                      </w:divBdr>
                    </w:div>
                    <w:div w:id="15834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28069">
      <w:bodyDiv w:val="1"/>
      <w:marLeft w:val="0"/>
      <w:marRight w:val="0"/>
      <w:marTop w:val="0"/>
      <w:marBottom w:val="0"/>
      <w:divBdr>
        <w:top w:val="none" w:sz="0" w:space="0" w:color="auto"/>
        <w:left w:val="none" w:sz="0" w:space="0" w:color="auto"/>
        <w:bottom w:val="none" w:sz="0" w:space="0" w:color="auto"/>
        <w:right w:val="none" w:sz="0" w:space="0" w:color="auto"/>
      </w:divBdr>
      <w:divsChild>
        <w:div w:id="1455366428">
          <w:marLeft w:val="0"/>
          <w:marRight w:val="0"/>
          <w:marTop w:val="0"/>
          <w:marBottom w:val="0"/>
          <w:divBdr>
            <w:top w:val="none" w:sz="0" w:space="0" w:color="auto"/>
            <w:left w:val="none" w:sz="0" w:space="0" w:color="auto"/>
            <w:bottom w:val="none" w:sz="0" w:space="0" w:color="auto"/>
            <w:right w:val="none" w:sz="0" w:space="0" w:color="auto"/>
          </w:divBdr>
        </w:div>
        <w:div w:id="857502828">
          <w:marLeft w:val="0"/>
          <w:marRight w:val="0"/>
          <w:marTop w:val="0"/>
          <w:marBottom w:val="0"/>
          <w:divBdr>
            <w:top w:val="none" w:sz="0" w:space="0" w:color="auto"/>
            <w:left w:val="none" w:sz="0" w:space="0" w:color="auto"/>
            <w:bottom w:val="none" w:sz="0" w:space="0" w:color="auto"/>
            <w:right w:val="none" w:sz="0" w:space="0" w:color="auto"/>
          </w:divBdr>
        </w:div>
        <w:div w:id="187648237">
          <w:marLeft w:val="0"/>
          <w:marRight w:val="0"/>
          <w:marTop w:val="0"/>
          <w:marBottom w:val="0"/>
          <w:divBdr>
            <w:top w:val="none" w:sz="0" w:space="0" w:color="auto"/>
            <w:left w:val="none" w:sz="0" w:space="0" w:color="auto"/>
            <w:bottom w:val="none" w:sz="0" w:space="0" w:color="auto"/>
            <w:right w:val="none" w:sz="0" w:space="0" w:color="auto"/>
          </w:divBdr>
        </w:div>
        <w:div w:id="1009868746">
          <w:marLeft w:val="0"/>
          <w:marRight w:val="0"/>
          <w:marTop w:val="0"/>
          <w:marBottom w:val="0"/>
          <w:divBdr>
            <w:top w:val="none" w:sz="0" w:space="0" w:color="auto"/>
            <w:left w:val="none" w:sz="0" w:space="0" w:color="auto"/>
            <w:bottom w:val="none" w:sz="0" w:space="0" w:color="auto"/>
            <w:right w:val="none" w:sz="0" w:space="0" w:color="auto"/>
          </w:divBdr>
        </w:div>
        <w:div w:id="2101170884">
          <w:marLeft w:val="0"/>
          <w:marRight w:val="0"/>
          <w:marTop w:val="0"/>
          <w:marBottom w:val="0"/>
          <w:divBdr>
            <w:top w:val="none" w:sz="0" w:space="0" w:color="auto"/>
            <w:left w:val="none" w:sz="0" w:space="0" w:color="auto"/>
            <w:bottom w:val="none" w:sz="0" w:space="0" w:color="auto"/>
            <w:right w:val="none" w:sz="0" w:space="0" w:color="auto"/>
          </w:divBdr>
        </w:div>
        <w:div w:id="918715035">
          <w:marLeft w:val="0"/>
          <w:marRight w:val="0"/>
          <w:marTop w:val="0"/>
          <w:marBottom w:val="0"/>
          <w:divBdr>
            <w:top w:val="none" w:sz="0" w:space="0" w:color="auto"/>
            <w:left w:val="none" w:sz="0" w:space="0" w:color="auto"/>
            <w:bottom w:val="none" w:sz="0" w:space="0" w:color="auto"/>
            <w:right w:val="none" w:sz="0" w:space="0" w:color="auto"/>
          </w:divBdr>
        </w:div>
      </w:divsChild>
    </w:div>
    <w:div w:id="171306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ergy.gov/eere/bioenergy/bioeconomy-2017-domestic-resources-vibrant-future"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Ganti Murthy</dc:creator>
  <cp:keywords/>
  <dc:description/>
  <cp:lastModifiedBy>Romanini, Carrera</cp:lastModifiedBy>
  <cp:revision>2</cp:revision>
  <cp:lastPrinted>2016-06-16T18:19:00Z</cp:lastPrinted>
  <dcterms:created xsi:type="dcterms:W3CDTF">2017-04-27T14:35:00Z</dcterms:created>
  <dcterms:modified xsi:type="dcterms:W3CDTF">2017-04-27T14:35:00Z</dcterms:modified>
</cp:coreProperties>
</file>