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A549" w14:textId="151BF72F" w:rsidR="00955D13" w:rsidRPr="00463604" w:rsidRDefault="00083635" w:rsidP="007C3B34">
      <w:pPr>
        <w:rPr>
          <w:b/>
        </w:rPr>
      </w:pPr>
      <w:r>
        <w:rPr>
          <w:b/>
        </w:rPr>
        <w:t>‘</w:t>
      </w:r>
      <w:r w:rsidR="00BB241E">
        <w:rPr>
          <w:b/>
        </w:rPr>
        <w:t>20</w:t>
      </w:r>
      <w:r>
        <w:rPr>
          <w:b/>
        </w:rPr>
        <w:t>2</w:t>
      </w:r>
      <w:r w:rsidR="00301E9B">
        <w:rPr>
          <w:b/>
        </w:rPr>
        <w:t>3</w:t>
      </w:r>
      <w:r>
        <w:rPr>
          <w:b/>
        </w:rPr>
        <w:t>’</w:t>
      </w:r>
      <w:r w:rsidR="0086421E" w:rsidRPr="00463604">
        <w:rPr>
          <w:b/>
        </w:rPr>
        <w:t xml:space="preserve"> </w:t>
      </w:r>
      <w:r w:rsidR="00955D13" w:rsidRPr="00463604">
        <w:rPr>
          <w:b/>
        </w:rPr>
        <w:t>Annual M</w:t>
      </w:r>
      <w:r w:rsidR="007948BC" w:rsidRPr="00463604">
        <w:rPr>
          <w:b/>
        </w:rPr>
        <w:t xml:space="preserve">eeting of Regional Project </w:t>
      </w:r>
      <w:r w:rsidR="00301E9B" w:rsidRPr="00463604">
        <w:rPr>
          <w:b/>
        </w:rPr>
        <w:t>NE</w:t>
      </w:r>
      <w:r w:rsidR="00301E9B">
        <w:rPr>
          <w:b/>
        </w:rPr>
        <w:t>22</w:t>
      </w:r>
      <w:r w:rsidR="00301E9B" w:rsidRPr="00463604">
        <w:rPr>
          <w:b/>
        </w:rPr>
        <w:t>31</w:t>
      </w:r>
    </w:p>
    <w:p w14:paraId="56489F7C" w14:textId="12E6CB5F" w:rsidR="00955D13" w:rsidRPr="00463604" w:rsidRDefault="00083635" w:rsidP="00B96119">
      <w:pPr>
        <w:outlineLvl w:val="0"/>
        <w:rPr>
          <w:b/>
        </w:rPr>
      </w:pPr>
      <w:r>
        <w:rPr>
          <w:b/>
        </w:rPr>
        <w:t>December 1</w:t>
      </w:r>
      <w:r w:rsidR="00301E9B">
        <w:rPr>
          <w:b/>
        </w:rPr>
        <w:t>2</w:t>
      </w:r>
      <w:r>
        <w:rPr>
          <w:b/>
        </w:rPr>
        <w:t xml:space="preserve"> and 1</w:t>
      </w:r>
      <w:r w:rsidR="00301E9B">
        <w:rPr>
          <w:b/>
        </w:rPr>
        <w:t>3</w:t>
      </w:r>
      <w:r w:rsidR="00BB241E">
        <w:rPr>
          <w:b/>
        </w:rPr>
        <w:t>, 20</w:t>
      </w:r>
      <w:r>
        <w:rPr>
          <w:b/>
        </w:rPr>
        <w:t>2</w:t>
      </w:r>
      <w:r w:rsidR="00925E91">
        <w:rPr>
          <w:b/>
        </w:rPr>
        <w:t>2</w:t>
      </w:r>
    </w:p>
    <w:p w14:paraId="3B1B3A34" w14:textId="1FD505BB" w:rsidR="00695600" w:rsidRPr="00463604" w:rsidRDefault="00083635" w:rsidP="00B96119">
      <w:pPr>
        <w:outlineLvl w:val="0"/>
        <w:rPr>
          <w:b/>
        </w:rPr>
      </w:pPr>
      <w:r>
        <w:rPr>
          <w:b/>
        </w:rPr>
        <w:t>North Carolina State University</w:t>
      </w:r>
      <w:r w:rsidR="00301E9B">
        <w:rPr>
          <w:b/>
        </w:rPr>
        <w:t>, Raleigh (in person and via zoom)</w:t>
      </w:r>
    </w:p>
    <w:p w14:paraId="1E94B4C9" w14:textId="77777777" w:rsidR="00DC500F" w:rsidRDefault="00DC500F" w:rsidP="007C3B34">
      <w:pPr>
        <w:rPr>
          <w:b/>
        </w:rPr>
      </w:pPr>
    </w:p>
    <w:p w14:paraId="49E838F8" w14:textId="77777777" w:rsidR="00695600" w:rsidRPr="00463604" w:rsidRDefault="00695600" w:rsidP="00B96119">
      <w:pPr>
        <w:outlineLvl w:val="0"/>
        <w:rPr>
          <w:b/>
        </w:rPr>
      </w:pPr>
      <w:r w:rsidRPr="00463604">
        <w:rPr>
          <w:b/>
        </w:rPr>
        <w:t>AGENDA</w:t>
      </w:r>
    </w:p>
    <w:p w14:paraId="6CDE538A" w14:textId="77777777" w:rsidR="00695600" w:rsidRDefault="00695600" w:rsidP="00955D13"/>
    <w:p w14:paraId="2837BFFB" w14:textId="77777777" w:rsidR="00955D13" w:rsidRDefault="00955D13" w:rsidP="00955D13">
      <w:r>
        <w:t>1. Call to order, additions and approval of agenda</w:t>
      </w:r>
      <w:r w:rsidR="00BB241E">
        <w:t>, approval of minutes from last meeting</w:t>
      </w:r>
    </w:p>
    <w:p w14:paraId="74B94CEF" w14:textId="77777777" w:rsidR="00FD2668" w:rsidRDefault="00FD2668" w:rsidP="00FD2668">
      <w:pPr>
        <w:ind w:left="450"/>
      </w:pPr>
    </w:p>
    <w:p w14:paraId="7DCCDAEB" w14:textId="5094BA3B" w:rsidR="00752837" w:rsidRDefault="00B14B43" w:rsidP="00FD2668">
      <w:pPr>
        <w:ind w:left="450"/>
      </w:pPr>
      <w:r>
        <w:t>Greg Porter</w:t>
      </w:r>
      <w:r w:rsidR="00EA416B">
        <w:t xml:space="preserve"> </w:t>
      </w:r>
      <w:r w:rsidR="00752837">
        <w:t xml:space="preserve">welcomed </w:t>
      </w:r>
      <w:r w:rsidR="003F6C47">
        <w:t xml:space="preserve">us </w:t>
      </w:r>
      <w:r w:rsidR="00752837">
        <w:t xml:space="preserve">and called </w:t>
      </w:r>
      <w:r w:rsidR="00D60533">
        <w:t xml:space="preserve">meeting to </w:t>
      </w:r>
      <w:r w:rsidR="00BF2C97">
        <w:t>order at 1:</w:t>
      </w:r>
      <w:r w:rsidR="00083635">
        <w:t>0</w:t>
      </w:r>
      <w:r w:rsidR="00301E9B">
        <w:t>0</w:t>
      </w:r>
      <w:r w:rsidR="00083635">
        <w:t xml:space="preserve"> </w:t>
      </w:r>
      <w:r w:rsidR="00752837">
        <w:t>PM</w:t>
      </w:r>
      <w:r w:rsidR="00BB241E">
        <w:t xml:space="preserve">. </w:t>
      </w:r>
      <w:r w:rsidR="00EA416B">
        <w:t xml:space="preserve"> </w:t>
      </w:r>
      <w:r w:rsidR="00D13665">
        <w:t>M</w:t>
      </w:r>
      <w:r w:rsidR="00083635">
        <w:t xml:space="preserve">inutes from </w:t>
      </w:r>
      <w:r w:rsidR="00B673DF">
        <w:t xml:space="preserve">December </w:t>
      </w:r>
      <w:r w:rsidR="00083635">
        <w:t>202</w:t>
      </w:r>
      <w:r w:rsidR="00301E9B">
        <w:t>1</w:t>
      </w:r>
      <w:r w:rsidR="00083635">
        <w:t xml:space="preserve"> meeting</w:t>
      </w:r>
      <w:r w:rsidR="00BB241E">
        <w:t xml:space="preserve"> unanimously approved</w:t>
      </w:r>
      <w:r w:rsidR="00B673DF">
        <w:t>.</w:t>
      </w:r>
    </w:p>
    <w:p w14:paraId="36F7684D" w14:textId="77777777" w:rsidR="00752837" w:rsidRDefault="00752837" w:rsidP="00955D13"/>
    <w:p w14:paraId="7905E4E0" w14:textId="77777777" w:rsidR="00FD2668" w:rsidRDefault="00955D13" w:rsidP="00E44E0D">
      <w:pPr>
        <w:ind w:left="450" w:hanging="360"/>
      </w:pPr>
      <w:r w:rsidRPr="00BF2C97">
        <w:t>2. Introductions</w:t>
      </w:r>
    </w:p>
    <w:p w14:paraId="5CA211E1" w14:textId="77777777" w:rsidR="00FD2668" w:rsidRDefault="00FD2668" w:rsidP="00E44E0D">
      <w:pPr>
        <w:ind w:left="450" w:hanging="360"/>
      </w:pPr>
    </w:p>
    <w:p w14:paraId="4C69206C" w14:textId="722A523E" w:rsidR="00752837" w:rsidRPr="00BF2C97" w:rsidRDefault="00BF2C97" w:rsidP="00FD2668">
      <w:pPr>
        <w:ind w:left="450"/>
      </w:pPr>
      <w:r w:rsidRPr="00BF2C97">
        <w:t xml:space="preserve">Craig </w:t>
      </w:r>
      <w:proofErr w:type="spellStart"/>
      <w:r w:rsidRPr="00BF2C97">
        <w:t>Yencho</w:t>
      </w:r>
      <w:proofErr w:type="spellEnd"/>
      <w:r w:rsidRPr="00BF2C97">
        <w:t xml:space="preserve"> (NC State), </w:t>
      </w:r>
      <w:r w:rsidR="00D733D8" w:rsidRPr="00BF2C97">
        <w:t>Mark Clough (NC Stat</w:t>
      </w:r>
      <w:r w:rsidR="00BB241E">
        <w:t>e)</w:t>
      </w:r>
      <w:r w:rsidR="00083635">
        <w:t xml:space="preserve">, </w:t>
      </w:r>
      <w:r w:rsidR="0015777B">
        <w:t xml:space="preserve">Bonny </w:t>
      </w:r>
      <w:proofErr w:type="spellStart"/>
      <w:r w:rsidR="0015777B">
        <w:t>Olaka</w:t>
      </w:r>
      <w:proofErr w:type="spellEnd"/>
      <w:r w:rsidR="0015777B">
        <w:t xml:space="preserve"> (NCSU), </w:t>
      </w:r>
      <w:r w:rsidR="00BB241E">
        <w:t>Walter De Jong (Cornell U)</w:t>
      </w:r>
      <w:r w:rsidR="00D60533" w:rsidRPr="00BF2C97">
        <w:t xml:space="preserve">, </w:t>
      </w:r>
      <w:r w:rsidR="00F63F77">
        <w:t xml:space="preserve">Matt </w:t>
      </w:r>
      <w:proofErr w:type="spellStart"/>
      <w:r w:rsidR="00F63F77">
        <w:t>Falise</w:t>
      </w:r>
      <w:proofErr w:type="spellEnd"/>
      <w:r w:rsidR="00F63F77">
        <w:t xml:space="preserve"> (Cornell U), </w:t>
      </w:r>
      <w:r w:rsidR="00D733D8" w:rsidRPr="00BF2C97">
        <w:t xml:space="preserve">Greg Porter (U ME), </w:t>
      </w:r>
      <w:r w:rsidR="00083635">
        <w:t xml:space="preserve">Han Tan (U ME), </w:t>
      </w:r>
      <w:r w:rsidR="0015777B">
        <w:t>Jessica Leahy</w:t>
      </w:r>
      <w:r w:rsidR="00DF5686">
        <w:t xml:space="preserve"> (U ME), </w:t>
      </w:r>
      <w:r w:rsidR="00BD4D99">
        <w:t xml:space="preserve">Mary Ellen </w:t>
      </w:r>
      <w:proofErr w:type="spellStart"/>
      <w:r w:rsidR="00BD4D99">
        <w:t>Camire</w:t>
      </w:r>
      <w:proofErr w:type="spellEnd"/>
      <w:r w:rsidR="00BD4D99">
        <w:t xml:space="preserve"> (U ME), </w:t>
      </w:r>
      <w:r w:rsidR="004C598B">
        <w:t xml:space="preserve">Paul Collins (USDA-ARS Orono, ME), </w:t>
      </w:r>
      <w:r w:rsidR="0015777B">
        <w:t>Doug Higgins</w:t>
      </w:r>
      <w:r w:rsidR="00EA416B">
        <w:t xml:space="preserve"> (VA Tech)</w:t>
      </w:r>
      <w:r w:rsidR="00C24F3F">
        <w:t xml:space="preserve">,  </w:t>
      </w:r>
      <w:proofErr w:type="spellStart"/>
      <w:r w:rsidR="00D733D8" w:rsidRPr="00BF2C97">
        <w:t>Xinshun</w:t>
      </w:r>
      <w:proofErr w:type="spellEnd"/>
      <w:r w:rsidR="00D733D8" w:rsidRPr="00BF2C97">
        <w:t xml:space="preserve"> Qu (</w:t>
      </w:r>
      <w:r w:rsidRPr="00BF2C97">
        <w:t>PA State)</w:t>
      </w:r>
      <w:r w:rsidR="00CB65D9">
        <w:t xml:space="preserve">, </w:t>
      </w:r>
      <w:r w:rsidR="00071F2A">
        <w:t xml:space="preserve">Marcio </w:t>
      </w:r>
      <w:proofErr w:type="spellStart"/>
      <w:r w:rsidR="00071F2A">
        <w:t>Resende</w:t>
      </w:r>
      <w:proofErr w:type="spellEnd"/>
      <w:r w:rsidR="00071F2A">
        <w:t xml:space="preserve"> (U FL), </w:t>
      </w:r>
      <w:r w:rsidR="00C24F3F">
        <w:t xml:space="preserve">Leo Hoffman (U FL), </w:t>
      </w:r>
      <w:r w:rsidR="00BD4D99">
        <w:t xml:space="preserve">Lincoln </w:t>
      </w:r>
      <w:proofErr w:type="spellStart"/>
      <w:r w:rsidR="00BD4D99">
        <w:t>Zotarelli</w:t>
      </w:r>
      <w:proofErr w:type="spellEnd"/>
      <w:r w:rsidR="00BD4D99">
        <w:t xml:space="preserve"> (U FL), Pam Solano (U FL), Chris Clarke (USDA-ARS Beltsville MD), </w:t>
      </w:r>
      <w:r w:rsidR="00071F2A">
        <w:t>Chris Hopkins (Black Gold), Jonathan Price (</w:t>
      </w:r>
      <w:proofErr w:type="spellStart"/>
      <w:r w:rsidR="00071F2A">
        <w:t>Sterman</w:t>
      </w:r>
      <w:proofErr w:type="spellEnd"/>
      <w:r w:rsidR="00071F2A">
        <w:t xml:space="preserve"> </w:t>
      </w:r>
      <w:proofErr w:type="spellStart"/>
      <w:r w:rsidR="00071F2A">
        <w:t>Masser</w:t>
      </w:r>
      <w:proofErr w:type="spellEnd"/>
      <w:r w:rsidR="00071F2A">
        <w:t xml:space="preserve"> Farms), John Lundeen (Potatoes USA)</w:t>
      </w:r>
      <w:r w:rsidR="005F24C1">
        <w:t xml:space="preserve">, </w:t>
      </w:r>
      <w:r w:rsidR="00131EEA">
        <w:t xml:space="preserve">David </w:t>
      </w:r>
      <w:proofErr w:type="spellStart"/>
      <w:r w:rsidR="00131EEA">
        <w:t>DeKoeyer</w:t>
      </w:r>
      <w:proofErr w:type="spellEnd"/>
      <w:r w:rsidR="00131EEA">
        <w:t xml:space="preserve"> (AAFC Fredericton</w:t>
      </w:r>
      <w:r w:rsidR="00E14068">
        <w:t>, NB</w:t>
      </w:r>
      <w:r w:rsidR="00131EEA">
        <w:t>), Erica Fav</w:t>
      </w:r>
      <w:r w:rsidR="00D13665">
        <w:t>a</w:t>
      </w:r>
      <w:r w:rsidR="00131EEA">
        <w:t xml:space="preserve"> (AAFC), </w:t>
      </w:r>
      <w:r w:rsidR="00BD4D99">
        <w:t xml:space="preserve">Robyn Morgan (AAFC), </w:t>
      </w:r>
      <w:r w:rsidR="002C031E">
        <w:t>Mitchell Sm</w:t>
      </w:r>
      <w:r w:rsidR="00B60F60">
        <w:t>i</w:t>
      </w:r>
      <w:r w:rsidR="002C031E">
        <w:t>th (NB Dept Ag)</w:t>
      </w:r>
      <w:r w:rsidR="00BD4D99">
        <w:t xml:space="preserve">, Tommy Dixon (NB </w:t>
      </w:r>
      <w:r w:rsidR="00137B9F">
        <w:t>Dept Ag</w:t>
      </w:r>
      <w:r w:rsidR="00BD4D99">
        <w:t>), Antoine Bedard (</w:t>
      </w:r>
      <w:proofErr w:type="spellStart"/>
      <w:r w:rsidR="00BD4D99">
        <w:t>Patate</w:t>
      </w:r>
      <w:proofErr w:type="spellEnd"/>
      <w:r w:rsidR="00BD4D99">
        <w:t xml:space="preserve"> Lac St-Jean), Jessica Shade (National Program Leader, NIFA)</w:t>
      </w:r>
      <w:r w:rsidR="00B60F60">
        <w:t>.</w:t>
      </w:r>
    </w:p>
    <w:p w14:paraId="780DAFE4" w14:textId="77777777" w:rsidR="00D733D8" w:rsidRDefault="00D733D8" w:rsidP="00955D13"/>
    <w:p w14:paraId="4021A3CE" w14:textId="4F055548" w:rsidR="00955D13" w:rsidRDefault="00955D13" w:rsidP="00955D13">
      <w:r>
        <w:t>3. Appointment of Committees</w:t>
      </w:r>
    </w:p>
    <w:p w14:paraId="6595F7EA" w14:textId="77777777" w:rsidR="00AF61EA" w:rsidRDefault="00AF61EA" w:rsidP="00AF61EA"/>
    <w:p w14:paraId="0BE03067" w14:textId="685228FF" w:rsidR="00A272C5" w:rsidRDefault="00955D13" w:rsidP="00E44E0D">
      <w:pPr>
        <w:ind w:left="450"/>
        <w:outlineLvl w:val="0"/>
      </w:pPr>
      <w:r>
        <w:t>Resolutions</w:t>
      </w:r>
      <w:r w:rsidR="00752837">
        <w:t xml:space="preserve"> – </w:t>
      </w:r>
      <w:r w:rsidR="00A272C5">
        <w:t xml:space="preserve">Lincoln </w:t>
      </w:r>
      <w:proofErr w:type="spellStart"/>
      <w:r w:rsidR="00A272C5">
        <w:t>Zotarelli</w:t>
      </w:r>
      <w:proofErr w:type="spellEnd"/>
      <w:r w:rsidR="00A272C5">
        <w:t xml:space="preserve">, Craig </w:t>
      </w:r>
      <w:proofErr w:type="spellStart"/>
      <w:r w:rsidR="00A272C5">
        <w:t>Yencho</w:t>
      </w:r>
      <w:proofErr w:type="spellEnd"/>
      <w:r w:rsidR="00A272C5">
        <w:t xml:space="preserve">, </w:t>
      </w:r>
      <w:r w:rsidR="00BF7C9F">
        <w:t>Walter De Jong</w:t>
      </w:r>
    </w:p>
    <w:p w14:paraId="226A7ACE" w14:textId="77777777" w:rsidR="00D17E31" w:rsidRDefault="00D17E31" w:rsidP="00E44E0D">
      <w:pPr>
        <w:ind w:left="450"/>
        <w:outlineLvl w:val="0"/>
      </w:pPr>
    </w:p>
    <w:p w14:paraId="2669B8F4" w14:textId="6B85E461" w:rsidR="00D17E31" w:rsidRDefault="00D17E31" w:rsidP="00E44E0D">
      <w:pPr>
        <w:ind w:left="450"/>
      </w:pPr>
      <w:r>
        <w:t>Site selection –</w:t>
      </w:r>
      <w:r w:rsidR="00BD4D99">
        <w:t xml:space="preserve"> Mark Clough, </w:t>
      </w:r>
      <w:proofErr w:type="spellStart"/>
      <w:r w:rsidR="00BD4D99">
        <w:t>Xinshun</w:t>
      </w:r>
      <w:proofErr w:type="spellEnd"/>
      <w:r w:rsidR="00BD4D99">
        <w:t xml:space="preserve"> Qu, Paul Collins  </w:t>
      </w:r>
    </w:p>
    <w:p w14:paraId="40682087" w14:textId="77777777" w:rsidR="00CC71B8" w:rsidRDefault="00CC71B8" w:rsidP="00E44E0D">
      <w:pPr>
        <w:ind w:left="450"/>
      </w:pPr>
    </w:p>
    <w:p w14:paraId="75B4A3DF" w14:textId="6DD6CC4E" w:rsidR="00CC71B8" w:rsidRDefault="00CC71B8" w:rsidP="00E44E0D">
      <w:pPr>
        <w:ind w:left="450"/>
      </w:pPr>
      <w:r>
        <w:t>Nominations –</w:t>
      </w:r>
      <w:r w:rsidR="000F3731">
        <w:t xml:space="preserve"> </w:t>
      </w:r>
      <w:r w:rsidR="00BD4D99">
        <w:t xml:space="preserve">Walter De Jong will be next chair, Han Tan </w:t>
      </w:r>
      <w:r w:rsidR="00A272C5">
        <w:t xml:space="preserve">will be next vice-chair, and Paul Collins will be </w:t>
      </w:r>
      <w:r w:rsidR="00BF07CC">
        <w:t xml:space="preserve">next </w:t>
      </w:r>
      <w:r w:rsidR="00A272C5">
        <w:t xml:space="preserve">secretary.   </w:t>
      </w:r>
    </w:p>
    <w:p w14:paraId="2DFF9122" w14:textId="77777777" w:rsidR="00752837" w:rsidRDefault="00752837" w:rsidP="007C22B6"/>
    <w:p w14:paraId="406F8737" w14:textId="77777777" w:rsidR="008F7772" w:rsidRDefault="00955D13" w:rsidP="00955D13">
      <w:r>
        <w:t>4. Local Arrangements</w:t>
      </w:r>
    </w:p>
    <w:p w14:paraId="11A315DC" w14:textId="77777777" w:rsidR="00AF61EA" w:rsidRDefault="00AF61EA" w:rsidP="00955D13"/>
    <w:p w14:paraId="388A5A56" w14:textId="7DE0307C" w:rsidR="004E3490" w:rsidRDefault="004373F9" w:rsidP="00E44E0D">
      <w:pPr>
        <w:ind w:left="450"/>
        <w:outlineLvl w:val="0"/>
      </w:pPr>
      <w:r>
        <w:t xml:space="preserve">In person meeting was held in the new plant science building at NCSU. </w:t>
      </w:r>
      <w:r w:rsidR="00DC1192">
        <w:t xml:space="preserve"> </w:t>
      </w:r>
      <w:r w:rsidR="00920D6A">
        <w:t xml:space="preserve">Meeting will </w:t>
      </w:r>
      <w:r w:rsidR="00F95BEC">
        <w:t xml:space="preserve">run till </w:t>
      </w:r>
      <w:r w:rsidR="000C5B41">
        <w:t>5</w:t>
      </w:r>
      <w:r w:rsidR="00754A45">
        <w:t xml:space="preserve"> </w:t>
      </w:r>
      <w:r w:rsidR="000C5B41">
        <w:t>pm Dec 1</w:t>
      </w:r>
      <w:r w:rsidR="00A272C5">
        <w:t>2</w:t>
      </w:r>
      <w:r w:rsidR="000C5B41">
        <w:t xml:space="preserve">, </w:t>
      </w:r>
      <w:r w:rsidR="00920D6A">
        <w:t>resume at 8 am December 1</w:t>
      </w:r>
      <w:r w:rsidR="00A272C5">
        <w:t>3</w:t>
      </w:r>
      <w:r w:rsidR="00920D6A">
        <w:t>.</w:t>
      </w:r>
    </w:p>
    <w:p w14:paraId="2EB85EAC" w14:textId="77777777" w:rsidR="00752837" w:rsidRDefault="00752837" w:rsidP="00955D13"/>
    <w:p w14:paraId="7214C69F" w14:textId="68905B1C" w:rsidR="00BF2C97" w:rsidRDefault="00955D13" w:rsidP="00955D13">
      <w:r>
        <w:t>5</w:t>
      </w:r>
      <w:r w:rsidR="00BF2C97">
        <w:t xml:space="preserve">. Administrative Advisor Report – </w:t>
      </w:r>
      <w:r w:rsidR="004373F9">
        <w:t>Jessica Leahy</w:t>
      </w:r>
    </w:p>
    <w:p w14:paraId="2214AF4F" w14:textId="77777777" w:rsidR="00BF2C97" w:rsidRDefault="00BF2C97" w:rsidP="00955D13"/>
    <w:p w14:paraId="0E9632C2" w14:textId="1D83C8F9" w:rsidR="005E0510" w:rsidRDefault="004373F9" w:rsidP="00E44E0D">
      <w:pPr>
        <w:ind w:left="450"/>
      </w:pPr>
      <w:r>
        <w:t xml:space="preserve">Jessica became our new AA in January 2022 and helped shepherd </w:t>
      </w:r>
      <w:r w:rsidR="008906DA">
        <w:t xml:space="preserve">our 2022 </w:t>
      </w:r>
      <w:r>
        <w:t xml:space="preserve">project rewrite </w:t>
      </w:r>
      <w:r w:rsidR="008906DA">
        <w:t>through the NERA system</w:t>
      </w:r>
      <w:r>
        <w:t xml:space="preserve">. </w:t>
      </w:r>
      <w:r w:rsidR="008906DA">
        <w:t xml:space="preserve"> We are grateful!  Jessica’s team can help submit annual report and minutes if assistance</w:t>
      </w:r>
      <w:r w:rsidR="00DC1192">
        <w:t xml:space="preserve"> is needed</w:t>
      </w:r>
      <w:r w:rsidR="008906DA">
        <w:t>.</w:t>
      </w:r>
    </w:p>
    <w:p w14:paraId="3325F3C6" w14:textId="77777777" w:rsidR="007C22B6" w:rsidRDefault="007C22B6" w:rsidP="00955D13"/>
    <w:p w14:paraId="6F1146B9" w14:textId="77777777" w:rsidR="00F759F8" w:rsidRDefault="00955D13" w:rsidP="00574008">
      <w:pPr>
        <w:ind w:left="360" w:hanging="360"/>
      </w:pPr>
      <w:r>
        <w:t xml:space="preserve">6. National Institute of Food </w:t>
      </w:r>
      <w:r w:rsidR="004E5271">
        <w:t xml:space="preserve">and Agriculture (NIFA) Report – </w:t>
      </w:r>
      <w:r w:rsidR="003409D6">
        <w:t>Jessica Shade.</w:t>
      </w:r>
    </w:p>
    <w:p w14:paraId="32EC60DB" w14:textId="77777777" w:rsidR="00F759F8" w:rsidRDefault="00F759F8" w:rsidP="00574008">
      <w:pPr>
        <w:ind w:left="360" w:hanging="360"/>
      </w:pPr>
    </w:p>
    <w:p w14:paraId="57B185B5" w14:textId="314C87BA" w:rsidR="00AC6614" w:rsidRDefault="003409D6" w:rsidP="00E44E0D">
      <w:pPr>
        <w:ind w:left="450"/>
      </w:pPr>
      <w:r>
        <w:lastRenderedPageBreak/>
        <w:t xml:space="preserve">Jessica is the National Program Leader for Plant Systems – Production, and along with Ann Stapleton, is the NIFA representative for our project.  NIFA funds ag research, extension, and education, with a total budget </w:t>
      </w:r>
      <w:r w:rsidR="0096436D">
        <w:t xml:space="preserve">for </w:t>
      </w:r>
      <w:r>
        <w:t xml:space="preserve">2021 of 1.8 billion dollars, about half of which </w:t>
      </w:r>
      <w:r w:rsidR="0096436D">
        <w:t>went</w:t>
      </w:r>
      <w:r>
        <w:t xml:space="preserve"> to capacity programs (e.g., Hatch funds).  Most competitive grants are awarded through AFRI.  Jessica provided an overview of NIFA program priorities: climate change, nutrition security, enhanced market opportunities, DEIA (diversity, equity, inclusion, accessibility).</w:t>
      </w:r>
    </w:p>
    <w:p w14:paraId="506348B8" w14:textId="77777777" w:rsidR="00327D0A" w:rsidRDefault="00327D0A" w:rsidP="00327D0A"/>
    <w:p w14:paraId="0BE99E21" w14:textId="77777777" w:rsidR="00327D0A" w:rsidRDefault="00327D0A" w:rsidP="00327D0A">
      <w:r>
        <w:t xml:space="preserve">7.  </w:t>
      </w:r>
      <w:r w:rsidR="002C3721">
        <w:t>Rese</w:t>
      </w:r>
      <w:r w:rsidR="001E507A">
        <w:t>a</w:t>
      </w:r>
      <w:r w:rsidR="002C3721">
        <w:t>rch</w:t>
      </w:r>
      <w:r w:rsidR="002C3721" w:rsidRPr="00ED1B8D">
        <w:t xml:space="preserve"> </w:t>
      </w:r>
      <w:r w:rsidRPr="00ED1B8D">
        <w:t>presentations</w:t>
      </w:r>
    </w:p>
    <w:p w14:paraId="1C63FEF4" w14:textId="77777777" w:rsidR="00AC6614" w:rsidRDefault="00AC6614" w:rsidP="00327D0A"/>
    <w:p w14:paraId="5F88EAB8" w14:textId="64BE3F00" w:rsidR="00ED5401" w:rsidRDefault="001C51B6" w:rsidP="00574008">
      <w:pPr>
        <w:tabs>
          <w:tab w:val="left" w:pos="450"/>
        </w:tabs>
        <w:ind w:left="450"/>
      </w:pPr>
      <w:r>
        <w:t xml:space="preserve">Chris Clarke </w:t>
      </w:r>
      <w:r w:rsidR="00F759F8">
        <w:t>gave a presentation</w:t>
      </w:r>
      <w:r>
        <w:t xml:space="preserve"> </w:t>
      </w:r>
      <w:r w:rsidR="001F1942">
        <w:t>about</w:t>
      </w:r>
      <w:r w:rsidR="000C5090">
        <w:t xml:space="preserve"> detecting and </w:t>
      </w:r>
      <w:proofErr w:type="spellStart"/>
      <w:r w:rsidR="000C5090">
        <w:t>genomically</w:t>
      </w:r>
      <w:proofErr w:type="spellEnd"/>
      <w:r w:rsidR="000C5090">
        <w:t xml:space="preserve"> characterizing </w:t>
      </w:r>
      <w:r w:rsidR="000C5090" w:rsidRPr="00FB7D7E">
        <w:rPr>
          <w:i/>
          <w:iCs/>
        </w:rPr>
        <w:t>Streptomyces</w:t>
      </w:r>
      <w:r w:rsidR="000C5090">
        <w:rPr>
          <w:i/>
          <w:iCs/>
        </w:rPr>
        <w:t xml:space="preserve"> </w:t>
      </w:r>
      <w:proofErr w:type="spellStart"/>
      <w:r w:rsidR="000C5090">
        <w:rPr>
          <w:i/>
          <w:iCs/>
        </w:rPr>
        <w:t>spp</w:t>
      </w:r>
      <w:proofErr w:type="spellEnd"/>
      <w:r w:rsidR="000C5090">
        <w:t>, with a view towards combatting common scab of potato</w:t>
      </w:r>
      <w:r w:rsidR="001F1942">
        <w:t xml:space="preserve">.  </w:t>
      </w:r>
      <w:r w:rsidR="00CD0FF8">
        <w:t xml:space="preserve">Has found that quantifying the </w:t>
      </w:r>
      <w:proofErr w:type="spellStart"/>
      <w:r w:rsidR="00CD0FF8">
        <w:t>thaxtomin</w:t>
      </w:r>
      <w:proofErr w:type="spellEnd"/>
      <w:r w:rsidR="00CD0FF8">
        <w:t xml:space="preserve"> operon works well to predict level of disease in greenhouse pots, but not </w:t>
      </w:r>
      <w:r w:rsidR="00817BCB">
        <w:t xml:space="preserve">so well </w:t>
      </w:r>
      <w:r w:rsidR="00CD0FF8">
        <w:t>in the field</w:t>
      </w:r>
      <w:r w:rsidR="00817BCB">
        <w:t>, and not at all for organisms that cause netted scab.</w:t>
      </w:r>
      <w:r w:rsidR="00636AF1">
        <w:t xml:space="preserve">  H</w:t>
      </w:r>
      <w:r w:rsidR="00434F00">
        <w:t>a</w:t>
      </w:r>
      <w:r w:rsidR="00636AF1">
        <w:t xml:space="preserve">s sequenced ~250 potato-associated </w:t>
      </w:r>
      <w:r w:rsidR="00636AF1" w:rsidRPr="00FB7D7E">
        <w:rPr>
          <w:i/>
          <w:iCs/>
        </w:rPr>
        <w:t>Streptomyces</w:t>
      </w:r>
      <w:r w:rsidR="00636AF1">
        <w:t xml:space="preserve"> </w:t>
      </w:r>
      <w:r w:rsidR="00434F00">
        <w:t>isolates.</w:t>
      </w:r>
      <w:r w:rsidR="00013E74">
        <w:t xml:space="preserve">  In the process found three new species</w:t>
      </w:r>
      <w:r w:rsidR="008C3D50">
        <w:t xml:space="preserve"> (bringing total to 15 species now known to cause pitted scab).</w:t>
      </w:r>
      <w:r w:rsidR="00FC6466">
        <w:t xml:space="preserve">  </w:t>
      </w:r>
      <w:r w:rsidR="00300E77">
        <w:t>S</w:t>
      </w:r>
      <w:r w:rsidR="00FC6466">
        <w:t xml:space="preserve">pecies group </w:t>
      </w:r>
      <w:r w:rsidR="00CE7DDF">
        <w:t>does not</w:t>
      </w:r>
      <w:r w:rsidR="00FC6466">
        <w:t xml:space="preserve"> predict disease severity.</w:t>
      </w:r>
    </w:p>
    <w:p w14:paraId="30C5293A" w14:textId="16CB754F" w:rsidR="00CE7DDF" w:rsidRDefault="00CE7DDF" w:rsidP="00574008">
      <w:pPr>
        <w:tabs>
          <w:tab w:val="left" w:pos="450"/>
        </w:tabs>
        <w:ind w:left="450"/>
      </w:pPr>
    </w:p>
    <w:p w14:paraId="16600602" w14:textId="78A85D4B" w:rsidR="00CE7DDF" w:rsidRDefault="00CE7DDF" w:rsidP="00574008">
      <w:pPr>
        <w:tabs>
          <w:tab w:val="left" w:pos="450"/>
        </w:tabs>
        <w:ind w:left="450"/>
      </w:pPr>
      <w:r>
        <w:t xml:space="preserve">David </w:t>
      </w:r>
      <w:proofErr w:type="spellStart"/>
      <w:r>
        <w:t>De</w:t>
      </w:r>
      <w:r w:rsidR="00D868A3">
        <w:t>K</w:t>
      </w:r>
      <w:r>
        <w:t>oeyer</w:t>
      </w:r>
      <w:proofErr w:type="spellEnd"/>
      <w:r>
        <w:t xml:space="preserve"> </w:t>
      </w:r>
      <w:r w:rsidR="00D868A3">
        <w:t>spoke about revitalizing potato wart resistance breeding in Canada.  Wart spores can survive 40+ years</w:t>
      </w:r>
      <w:r w:rsidR="005C5165">
        <w:t xml:space="preserve"> </w:t>
      </w:r>
      <w:r w:rsidR="00E233D8">
        <w:t>so very difficult to control once you have it.</w:t>
      </w:r>
      <w:r w:rsidR="000E6AB5">
        <w:t xml:space="preserve"> </w:t>
      </w:r>
      <w:r w:rsidR="00C93866">
        <w:t xml:space="preserve"> 39</w:t>
      </w:r>
      <w:r w:rsidR="00E233D8">
        <w:t xml:space="preserve"> wart pathotypes </w:t>
      </w:r>
      <w:r w:rsidR="00C93866">
        <w:t>are known</w:t>
      </w:r>
      <w:r w:rsidR="00DF5B3E">
        <w:t>,</w:t>
      </w:r>
      <w:r w:rsidR="00E96B83">
        <w:t xml:space="preserve"> with 2,</w:t>
      </w:r>
      <w:r w:rsidR="005C5165">
        <w:t xml:space="preserve"> </w:t>
      </w:r>
      <w:r w:rsidR="00E96B83">
        <w:t>6,</w:t>
      </w:r>
      <w:r w:rsidR="005C5165">
        <w:t xml:space="preserve"> and </w:t>
      </w:r>
      <w:r w:rsidR="00E96B83">
        <w:t xml:space="preserve">8 important in Canada, and 1 also present.  Most varieties from Newfoundland are resistant to </w:t>
      </w:r>
      <w:r w:rsidR="005C5165">
        <w:t xml:space="preserve">pathotype </w:t>
      </w:r>
      <w:r w:rsidR="00E96B83">
        <w:t>1 but</w:t>
      </w:r>
      <w:r w:rsidR="0094611F">
        <w:t xml:space="preserve"> 2 is becoming more common.  Pathotypes 6 and 8 have been found on PEI.  </w:t>
      </w:r>
      <w:r w:rsidR="0012343B">
        <w:t>Russet Burbank is resistant to 1, whil</w:t>
      </w:r>
      <w:r w:rsidR="005C5165">
        <w:t>e</w:t>
      </w:r>
      <w:r w:rsidR="0012343B">
        <w:t xml:space="preserve"> Goldr</w:t>
      </w:r>
      <w:r w:rsidR="005C5165">
        <w:t>u</w:t>
      </w:r>
      <w:r w:rsidR="0012343B">
        <w:t xml:space="preserve">sh and Prospect are resistant to 2, 6, 8.  </w:t>
      </w:r>
      <w:r w:rsidR="00F56077">
        <w:t xml:space="preserve">AAFC has been working to rejuvenate the </w:t>
      </w:r>
      <w:proofErr w:type="gramStart"/>
      <w:r w:rsidR="00DF39B5">
        <w:t>five</w:t>
      </w:r>
      <w:r w:rsidR="00E4080B">
        <w:t xml:space="preserve"> acre</w:t>
      </w:r>
      <w:proofErr w:type="gramEnd"/>
      <w:r w:rsidR="00E4080B">
        <w:t xml:space="preserve"> </w:t>
      </w:r>
      <w:r w:rsidR="00F56077">
        <w:t>wart screening site in Avondale NFLD</w:t>
      </w:r>
      <w:r w:rsidR="00DF39B5">
        <w:t xml:space="preserve">, e.g., </w:t>
      </w:r>
      <w:r w:rsidR="0026277B">
        <w:t>installing</w:t>
      </w:r>
      <w:r w:rsidR="00E4080B">
        <w:t xml:space="preserve"> fence to keep out</w:t>
      </w:r>
      <w:r w:rsidR="0026277B">
        <w:t xml:space="preserve"> </w:t>
      </w:r>
      <w:r w:rsidR="00E4080B">
        <w:t>moose.</w:t>
      </w:r>
      <w:r w:rsidR="00F56077">
        <w:t xml:space="preserve">  </w:t>
      </w:r>
      <w:r w:rsidR="00EA516C">
        <w:t>Have marker assays to detect Sen1, 2, 3, 4 resistance genes.</w:t>
      </w:r>
      <w:r w:rsidR="003544B8">
        <w:t xml:space="preserve">  Sen3 marker is more predictive with russet than non</w:t>
      </w:r>
      <w:r w:rsidR="00DF39B5">
        <w:t>-</w:t>
      </w:r>
      <w:r w:rsidR="003544B8">
        <w:t>russet germplasm.</w:t>
      </w:r>
    </w:p>
    <w:p w14:paraId="39CF8BA7" w14:textId="6A2D4F78" w:rsidR="000C16C6" w:rsidRDefault="000C16C6" w:rsidP="00574008">
      <w:pPr>
        <w:tabs>
          <w:tab w:val="left" w:pos="450"/>
        </w:tabs>
        <w:ind w:left="450"/>
      </w:pPr>
    </w:p>
    <w:p w14:paraId="674EAB92" w14:textId="1FC6E9A5" w:rsidR="000C16C6" w:rsidRDefault="0014160B" w:rsidP="00574008">
      <w:pPr>
        <w:tabs>
          <w:tab w:val="left" w:pos="450"/>
        </w:tabs>
        <w:ind w:left="450"/>
      </w:pPr>
      <w:r>
        <w:t xml:space="preserve">Marcio </w:t>
      </w:r>
      <w:proofErr w:type="spellStart"/>
      <w:r>
        <w:t>Resende</w:t>
      </w:r>
      <w:proofErr w:type="spellEnd"/>
      <w:r>
        <w:t xml:space="preserve"> </w:t>
      </w:r>
      <w:r w:rsidR="005F7B78">
        <w:t>talked about the new potato breeding program a</w:t>
      </w:r>
      <w:r w:rsidR="00AB6175">
        <w:t>t</w:t>
      </w:r>
      <w:r w:rsidR="005F7B78">
        <w:t xml:space="preserve"> U FL</w:t>
      </w:r>
      <w:r w:rsidR="0070405D">
        <w:t xml:space="preserve">.  </w:t>
      </w:r>
      <w:r w:rsidR="004B575E">
        <w:t xml:space="preserve">2022 is the first year they conducted all steps of a potato breeding program (crossing, early generation selection, </w:t>
      </w:r>
      <w:r w:rsidR="00234D07">
        <w:t>replicated trials of advanced clones).  U FL has invested in infrastructure (cold storage, greenhouse, potato harvester)</w:t>
      </w:r>
      <w:r w:rsidR="00033298">
        <w:t>.</w:t>
      </w:r>
    </w:p>
    <w:p w14:paraId="31BBAD89" w14:textId="07FD215D" w:rsidR="00211E54" w:rsidRDefault="00211E54" w:rsidP="00574008">
      <w:pPr>
        <w:tabs>
          <w:tab w:val="left" w:pos="450"/>
        </w:tabs>
        <w:ind w:left="450"/>
      </w:pPr>
    </w:p>
    <w:p w14:paraId="14F58FEE" w14:textId="6C1E5859" w:rsidR="00211E54" w:rsidRDefault="0087228B" w:rsidP="00574008">
      <w:pPr>
        <w:tabs>
          <w:tab w:val="left" w:pos="450"/>
        </w:tabs>
        <w:ind w:left="450"/>
      </w:pPr>
      <w:r>
        <w:t xml:space="preserve">Han Tan </w:t>
      </w:r>
      <w:r w:rsidR="00CD71D7">
        <w:t xml:space="preserve">gave a presentation about his continuing efforts to capture </w:t>
      </w:r>
      <w:r w:rsidR="00863291">
        <w:t>genetic</w:t>
      </w:r>
      <w:r w:rsidR="00CD71D7">
        <w:t xml:space="preserve"> diversity </w:t>
      </w:r>
      <w:r w:rsidR="00863291">
        <w:t xml:space="preserve">of eastern potato germplasm </w:t>
      </w:r>
      <w:r w:rsidR="00C85875">
        <w:t>at the diploid level by prickle pollination</w:t>
      </w:r>
      <w:r w:rsidR="004C3DA3">
        <w:t xml:space="preserve"> of tetr</w:t>
      </w:r>
      <w:r w:rsidR="00712D17">
        <w:t>aploids</w:t>
      </w:r>
      <w:r w:rsidR="00C85875">
        <w:t>.</w:t>
      </w:r>
      <w:r w:rsidR="00712D17">
        <w:t xml:space="preserve">  Already has many </w:t>
      </w:r>
      <w:proofErr w:type="spellStart"/>
      <w:r w:rsidR="00712D17">
        <w:t>dihaploids</w:t>
      </w:r>
      <w:proofErr w:type="spellEnd"/>
      <w:r w:rsidR="00712D17">
        <w:t xml:space="preserve">, is now working to </w:t>
      </w:r>
      <w:r w:rsidR="00650149">
        <w:t>improve</w:t>
      </w:r>
      <w:r w:rsidR="006C639D">
        <w:t xml:space="preserve"> male and female fertility</w:t>
      </w:r>
      <w:r w:rsidR="00F4514F" w:rsidRPr="00F4514F">
        <w:t xml:space="preserve"> </w:t>
      </w:r>
      <w:r w:rsidR="00F4514F">
        <w:t>and long day adaptation</w:t>
      </w:r>
      <w:r w:rsidR="00650149">
        <w:t xml:space="preserve">, </w:t>
      </w:r>
      <w:r w:rsidR="00F4514F">
        <w:t>as well as</w:t>
      </w:r>
      <w:r w:rsidR="006C639D">
        <w:t xml:space="preserve"> </w:t>
      </w:r>
      <w:proofErr w:type="spellStart"/>
      <w:r w:rsidR="006C639D">
        <w:t>introgress</w:t>
      </w:r>
      <w:proofErr w:type="spellEnd"/>
      <w:r w:rsidR="006C639D">
        <w:t xml:space="preserve"> self-compatibility</w:t>
      </w:r>
      <w:r w:rsidR="00F4514F">
        <w:t xml:space="preserve">.  </w:t>
      </w:r>
      <w:r w:rsidR="00F931A0">
        <w:t xml:space="preserve">IVP48 has worked better for </w:t>
      </w:r>
      <w:proofErr w:type="spellStart"/>
      <w:r w:rsidR="00F931A0">
        <w:t>dihaploid</w:t>
      </w:r>
      <w:proofErr w:type="spellEnd"/>
      <w:r w:rsidR="00F931A0">
        <w:t xml:space="preserve"> extraction than IVP101. </w:t>
      </w:r>
    </w:p>
    <w:p w14:paraId="63304877" w14:textId="4E58DA11" w:rsidR="00A032AE" w:rsidRDefault="00A032AE" w:rsidP="00574008">
      <w:pPr>
        <w:tabs>
          <w:tab w:val="left" w:pos="450"/>
        </w:tabs>
        <w:ind w:left="450"/>
      </w:pPr>
    </w:p>
    <w:p w14:paraId="41B29A0A" w14:textId="2D4493D5" w:rsidR="00A032AE" w:rsidRDefault="00A032AE" w:rsidP="00574008">
      <w:pPr>
        <w:tabs>
          <w:tab w:val="left" w:pos="450"/>
        </w:tabs>
        <w:ind w:left="450"/>
      </w:pPr>
      <w:r>
        <w:t>Cr</w:t>
      </w:r>
      <w:r w:rsidR="0070405D">
        <w:t>a</w:t>
      </w:r>
      <w:r>
        <w:t xml:space="preserve">ig </w:t>
      </w:r>
      <w:proofErr w:type="spellStart"/>
      <w:r>
        <w:t>Yencho</w:t>
      </w:r>
      <w:proofErr w:type="spellEnd"/>
      <w:r>
        <w:t xml:space="preserve"> summarized lessons learned while trying to implement genomic selection in </w:t>
      </w:r>
      <w:r w:rsidR="006C50D6">
        <w:t xml:space="preserve">potato and sweet potato.  </w:t>
      </w:r>
      <w:r w:rsidR="0070405D">
        <w:t>Lessons</w:t>
      </w:r>
      <w:r w:rsidR="00F454B4">
        <w:t xml:space="preserve"> are: 1) need to have appropriate resources to start (genome sequence, existing markers</w:t>
      </w:r>
      <w:r w:rsidR="00AA29AF">
        <w:t xml:space="preserve">) 2) </w:t>
      </w:r>
      <w:r w:rsidR="002B22B3">
        <w:t>n</w:t>
      </w:r>
      <w:r w:rsidR="00364A06">
        <w:t xml:space="preserve">eed to have a team (bioinformatics, genotyping, breeder) </w:t>
      </w:r>
      <w:r w:rsidR="00121C00">
        <w:t>–</w:t>
      </w:r>
      <w:r w:rsidR="00364A06">
        <w:t xml:space="preserve"> </w:t>
      </w:r>
      <w:r w:rsidR="00121C00">
        <w:t xml:space="preserve">no one person can do it all 3) </w:t>
      </w:r>
      <w:r w:rsidR="002B22B3">
        <w:t>n</w:t>
      </w:r>
      <w:r w:rsidR="00CC66F6">
        <w:t xml:space="preserve">eed to be prepared to change structure of breeding program to accommodate collecting and using marker data 4) </w:t>
      </w:r>
      <w:r w:rsidR="00615003">
        <w:t>dosage sensitive</w:t>
      </w:r>
      <w:r w:rsidR="00A52065">
        <w:t xml:space="preserve"> markers work better for genomic prediction </w:t>
      </w:r>
      <w:r w:rsidR="00A52065">
        <w:lastRenderedPageBreak/>
        <w:t xml:space="preserve">than </w:t>
      </w:r>
      <w:r w:rsidR="009752D0">
        <w:t>markers that can only be scored as AA, A</w:t>
      </w:r>
      <w:r w:rsidR="008F317B">
        <w:t>B</w:t>
      </w:r>
      <w:r w:rsidR="009752D0">
        <w:t xml:space="preserve"> and </w:t>
      </w:r>
      <w:r w:rsidR="008F317B">
        <w:t>BB</w:t>
      </w:r>
      <w:r w:rsidR="009752D0">
        <w:t>.</w:t>
      </w:r>
      <w:r w:rsidR="00C14501">
        <w:t xml:space="preserve">  NCSU is currently using marker data on year three clones to identify parents.  Key struggle at present is </w:t>
      </w:r>
      <w:r w:rsidR="000E66A1">
        <w:t>weighting</w:t>
      </w:r>
      <w:r w:rsidR="00C14501">
        <w:t xml:space="preserve"> multiple traits </w:t>
      </w:r>
      <w:r w:rsidR="000E66A1">
        <w:t>for a single selection index.</w:t>
      </w:r>
    </w:p>
    <w:p w14:paraId="3C1A7F26" w14:textId="5F8CA3E4" w:rsidR="00751A56" w:rsidRDefault="00751A56" w:rsidP="00574008">
      <w:pPr>
        <w:tabs>
          <w:tab w:val="left" w:pos="450"/>
        </w:tabs>
        <w:ind w:left="450"/>
      </w:pPr>
    </w:p>
    <w:p w14:paraId="31784423" w14:textId="6B27A9B0" w:rsidR="00751A56" w:rsidRDefault="00B95039" w:rsidP="00574008">
      <w:pPr>
        <w:tabs>
          <w:tab w:val="left" w:pos="450"/>
        </w:tabs>
        <w:ind w:left="450"/>
      </w:pPr>
      <w:r>
        <w:t>[</w:t>
      </w:r>
      <w:r w:rsidR="00751A56">
        <w:t>Meeting adjourned at 5:00 pm December 12.  Resumed 8</w:t>
      </w:r>
      <w:r w:rsidR="0070405D">
        <w:t>:00</w:t>
      </w:r>
      <w:r w:rsidR="00751A56">
        <w:t xml:space="preserve"> am December 13</w:t>
      </w:r>
      <w:r>
        <w:t>]</w:t>
      </w:r>
      <w:r w:rsidR="00751A56">
        <w:t>.</w:t>
      </w:r>
    </w:p>
    <w:p w14:paraId="659530BE" w14:textId="77777777" w:rsidR="00327D0A" w:rsidRDefault="00327D0A" w:rsidP="00DE109E">
      <w:pPr>
        <w:ind w:left="810"/>
      </w:pPr>
    </w:p>
    <w:p w14:paraId="277BC6D6" w14:textId="77777777" w:rsidR="006D01AD" w:rsidRDefault="004C2A5B" w:rsidP="00094260">
      <w:r>
        <w:t>8</w:t>
      </w:r>
      <w:r w:rsidR="00955D13">
        <w:t xml:space="preserve">. </w:t>
      </w:r>
      <w:r w:rsidR="000061CF">
        <w:t>State Site Reports</w:t>
      </w:r>
    </w:p>
    <w:p w14:paraId="5287C31A" w14:textId="77777777" w:rsidR="006E708C" w:rsidRDefault="006E708C" w:rsidP="0088407F"/>
    <w:p w14:paraId="35CABC27" w14:textId="67A45340" w:rsidR="00094FED" w:rsidRDefault="001E507A" w:rsidP="00094FED">
      <w:pPr>
        <w:ind w:left="540" w:hanging="270"/>
      </w:pPr>
      <w:r>
        <w:t xml:space="preserve">FL – </w:t>
      </w:r>
      <w:r w:rsidR="00333496">
        <w:t>Potato acreage has been on a downward trend,</w:t>
      </w:r>
      <w:r w:rsidR="00094FED">
        <w:t xml:space="preserve"> </w:t>
      </w:r>
      <w:r w:rsidR="00333496">
        <w:t>a</w:t>
      </w:r>
      <w:r w:rsidR="000179D2">
        <w:t>n</w:t>
      </w:r>
      <w:r w:rsidR="00333496">
        <w:t>d the mix of varieties</w:t>
      </w:r>
      <w:r w:rsidR="0057098B">
        <w:t xml:space="preserve">, </w:t>
      </w:r>
      <w:r w:rsidR="00333496">
        <w:t>once 80% chip/</w:t>
      </w:r>
      <w:r w:rsidR="008A77FC">
        <w:t>20% fresh</w:t>
      </w:r>
      <w:r w:rsidR="0057098B">
        <w:t>,</w:t>
      </w:r>
      <w:r w:rsidR="008A77FC">
        <w:t xml:space="preserve"> is shifting to</w:t>
      </w:r>
      <w:r w:rsidR="000179D2">
        <w:t>wards</w:t>
      </w:r>
      <w:r w:rsidR="008A77FC">
        <w:t xml:space="preserve"> 50/50</w:t>
      </w:r>
      <w:r w:rsidR="00094FED">
        <w:t xml:space="preserve">. Growing conditions were </w:t>
      </w:r>
      <w:r w:rsidR="008A77FC">
        <w:t xml:space="preserve">good, with somewhat low temperatures, which both raised specific gravities and increased length of growing season until </w:t>
      </w:r>
      <w:r w:rsidR="000179D2">
        <w:t xml:space="preserve">crop </w:t>
      </w:r>
      <w:r w:rsidR="008A77FC">
        <w:t xml:space="preserve">maturity was </w:t>
      </w:r>
      <w:r w:rsidR="000179D2">
        <w:t>achieved</w:t>
      </w:r>
      <w:r w:rsidR="008A77FC">
        <w:t>.</w:t>
      </w:r>
      <w:r w:rsidR="00A6272C">
        <w:t xml:space="preserve">  Program intends to use Atlantic as a biomarker for harvest date, rather than </w:t>
      </w:r>
      <w:r w:rsidR="0057098B">
        <w:t xml:space="preserve">an </w:t>
      </w:r>
      <w:r w:rsidR="00A6272C">
        <w:t>arbitrary days after planting</w:t>
      </w:r>
      <w:r w:rsidR="000179D2">
        <w:t xml:space="preserve"> number</w:t>
      </w:r>
      <w:r w:rsidR="00A6272C">
        <w:t>, to d</w:t>
      </w:r>
      <w:r w:rsidR="000179D2">
        <w:t>e</w:t>
      </w:r>
      <w:r w:rsidR="00A6272C">
        <w:t>termine harvest date in the future.  E.g., harvest when Atlantic is 90% senesced.</w:t>
      </w:r>
    </w:p>
    <w:p w14:paraId="72C84CA9" w14:textId="0192D280" w:rsidR="001E507A" w:rsidRDefault="00094FED" w:rsidP="00601320">
      <w:pPr>
        <w:ind w:left="540" w:hanging="270"/>
      </w:pPr>
      <w:r>
        <w:t xml:space="preserve"> </w:t>
      </w:r>
    </w:p>
    <w:p w14:paraId="0931E6AF" w14:textId="24F83454" w:rsidR="000061CF" w:rsidRDefault="004C2A5B" w:rsidP="00951F52">
      <w:pPr>
        <w:ind w:left="540" w:hanging="270"/>
      </w:pPr>
      <w:r>
        <w:t xml:space="preserve">ME – </w:t>
      </w:r>
      <w:r w:rsidR="00BF6075">
        <w:t xml:space="preserve">perhaps </w:t>
      </w:r>
      <w:r w:rsidR="00F02AF3">
        <w:t>5</w:t>
      </w:r>
      <w:r w:rsidR="00BF6075">
        <w:t>7</w:t>
      </w:r>
      <w:r w:rsidR="00F02AF3">
        <w:t>,000</w:t>
      </w:r>
      <w:r>
        <w:t xml:space="preserve"> acres</w:t>
      </w:r>
      <w:r w:rsidR="001E507A">
        <w:t xml:space="preserve"> for </w:t>
      </w:r>
      <w:r w:rsidR="00F02AF3">
        <w:t>2022</w:t>
      </w:r>
      <w:r w:rsidR="00BF6075">
        <w:t xml:space="preserve"> (</w:t>
      </w:r>
      <w:r w:rsidR="00F02AF3">
        <w:t xml:space="preserve">NASS estimate of </w:t>
      </w:r>
      <w:r w:rsidR="00D1691B">
        <w:t>59,000 is deemed by industry to be too high</w:t>
      </w:r>
      <w:r w:rsidR="00BF6075">
        <w:t>)</w:t>
      </w:r>
      <w:r w:rsidR="000E1971">
        <w:t>.  Yields in 202</w:t>
      </w:r>
      <w:r w:rsidR="00D1691B">
        <w:t>2</w:t>
      </w:r>
      <w:r w:rsidR="000E1971">
        <w:t xml:space="preserve"> </w:t>
      </w:r>
      <w:r w:rsidR="00221B2F">
        <w:t xml:space="preserve">were </w:t>
      </w:r>
      <w:r w:rsidR="00D1691B">
        <w:t xml:space="preserve">even </w:t>
      </w:r>
      <w:r w:rsidR="00BF6075">
        <w:t>higher</w:t>
      </w:r>
      <w:r w:rsidR="00D1691B">
        <w:t xml:space="preserve"> </w:t>
      </w:r>
      <w:r w:rsidR="00BF6075">
        <w:t>than</w:t>
      </w:r>
      <w:r w:rsidR="00D1691B">
        <w:t xml:space="preserve"> the high yields of 2021</w:t>
      </w:r>
      <w:r w:rsidR="00221B2F">
        <w:t xml:space="preserve">, </w:t>
      </w:r>
      <w:r w:rsidR="00870087">
        <w:t>at about</w:t>
      </w:r>
      <w:r w:rsidR="0039299A">
        <w:t xml:space="preserve"> </w:t>
      </w:r>
      <w:r w:rsidR="00D1691B">
        <w:t xml:space="preserve">345 </w:t>
      </w:r>
      <w:r w:rsidR="0039299A">
        <w:t xml:space="preserve">cwt/acre.  </w:t>
      </w:r>
      <w:r w:rsidR="00FF04D3">
        <w:t>Yields in university trials were the highest Greg Port</w:t>
      </w:r>
      <w:r w:rsidR="00BF6075">
        <w:t xml:space="preserve">er has ever seen.  </w:t>
      </w:r>
      <w:r w:rsidR="004A3764">
        <w:t>Industry about</w:t>
      </w:r>
      <w:r w:rsidR="00F924F7">
        <w:t xml:space="preserve"> </w:t>
      </w:r>
      <w:r w:rsidR="004A3764">
        <w:t>60</w:t>
      </w:r>
      <w:r w:rsidR="00B61DC7">
        <w:t>% fry</w:t>
      </w:r>
      <w:r>
        <w:t xml:space="preserve"> and chips</w:t>
      </w:r>
      <w:r w:rsidR="0047522E">
        <w:t>, 20% fresh, 20% seed.</w:t>
      </w:r>
      <w:r w:rsidR="00F924F7">
        <w:t xml:space="preserve"> </w:t>
      </w:r>
      <w:r w:rsidR="00BF6075">
        <w:t>No late blight in 2022.</w:t>
      </w:r>
    </w:p>
    <w:p w14:paraId="5A6B81A4" w14:textId="77777777" w:rsidR="000C38CB" w:rsidRDefault="000C38CB" w:rsidP="00951F52">
      <w:pPr>
        <w:ind w:left="540" w:hanging="270"/>
      </w:pPr>
    </w:p>
    <w:p w14:paraId="69596803" w14:textId="2256C895" w:rsidR="00F80B2A" w:rsidRDefault="000F6869" w:rsidP="0038663B">
      <w:pPr>
        <w:ind w:left="540" w:hanging="270"/>
      </w:pPr>
      <w:r>
        <w:t>NY –</w:t>
      </w:r>
      <w:r w:rsidR="001F2068">
        <w:t xml:space="preserve"> estimated </w:t>
      </w:r>
      <w:r>
        <w:t>1</w:t>
      </w:r>
      <w:r w:rsidR="00BF6075">
        <w:t>2</w:t>
      </w:r>
      <w:r w:rsidR="000C38CB">
        <w:t xml:space="preserve">,000 </w:t>
      </w:r>
      <w:r w:rsidR="006E708C">
        <w:t xml:space="preserve">acres.   </w:t>
      </w:r>
      <w:r w:rsidR="00C26EE5">
        <w:t>USDA-NASS no longer reports potato acreage for NY.</w:t>
      </w:r>
      <w:r w:rsidR="0038663B">
        <w:t xml:space="preserve">  </w:t>
      </w:r>
      <w:r w:rsidR="00AE3207">
        <w:t>Severe drought reduced yields throughout the state</w:t>
      </w:r>
      <w:r w:rsidR="001F2068">
        <w:t>.</w:t>
      </w:r>
    </w:p>
    <w:p w14:paraId="25F82976" w14:textId="77777777" w:rsidR="000F6869" w:rsidRDefault="000F6869" w:rsidP="00951F52">
      <w:pPr>
        <w:ind w:left="540" w:hanging="270"/>
      </w:pPr>
    </w:p>
    <w:p w14:paraId="180007C9" w14:textId="67FFD455" w:rsidR="007D71C9" w:rsidRDefault="000F6869" w:rsidP="00FB7D7E">
      <w:pPr>
        <w:ind w:left="540" w:hanging="270"/>
      </w:pPr>
      <w:r>
        <w:t xml:space="preserve">NC – </w:t>
      </w:r>
      <w:r w:rsidR="00D76428" w:rsidRPr="00D76428">
        <w:t>currently has about 13</w:t>
      </w:r>
      <w:r w:rsidR="00D76428">
        <w:t>,000</w:t>
      </w:r>
      <w:r w:rsidR="00D76428" w:rsidRPr="00D76428">
        <w:t xml:space="preserve"> acres of potatoes</w:t>
      </w:r>
      <w:r w:rsidR="00D76428">
        <w:t xml:space="preserve">, </w:t>
      </w:r>
      <w:r w:rsidR="00F10113">
        <w:t>with</w:t>
      </w:r>
      <w:r w:rsidR="00D76428" w:rsidRPr="00D76428">
        <w:t> </w:t>
      </w:r>
      <w:r w:rsidR="00F10113">
        <w:t>i</w:t>
      </w:r>
      <w:r w:rsidR="00D76428">
        <w:t xml:space="preserve">ndustry </w:t>
      </w:r>
      <w:r w:rsidR="00D76428" w:rsidRPr="00D76428">
        <w:t xml:space="preserve">still </w:t>
      </w:r>
      <w:r w:rsidR="00D76428">
        <w:t xml:space="preserve">about </w:t>
      </w:r>
      <w:r w:rsidR="00D76428" w:rsidRPr="00D76428">
        <w:t xml:space="preserve">70/30 - </w:t>
      </w:r>
      <w:r w:rsidR="0065325F">
        <w:t>c</w:t>
      </w:r>
      <w:r w:rsidR="00D76428" w:rsidRPr="00D76428">
        <w:t>hip/</w:t>
      </w:r>
      <w:r w:rsidR="0065325F">
        <w:t>t</w:t>
      </w:r>
      <w:r w:rsidR="00D76428" w:rsidRPr="00D76428">
        <w:t>able</w:t>
      </w:r>
      <w:r w:rsidR="00F10113">
        <w:t>.</w:t>
      </w:r>
      <w:r w:rsidR="008D28B8">
        <w:t xml:space="preserve">  Planting typically in March, with harvest in June and July.  Good growing season.  Chip acreage is moving to irrigated land.</w:t>
      </w:r>
      <w:r w:rsidR="00A2652F">
        <w:t xml:space="preserve">  NC had 17 yield trials in 2022, plan on 19 in 2023.</w:t>
      </w:r>
    </w:p>
    <w:p w14:paraId="6D2FAA1B" w14:textId="77777777" w:rsidR="006E708C" w:rsidRDefault="006E708C" w:rsidP="00FB7D7E">
      <w:pPr>
        <w:ind w:left="270"/>
      </w:pPr>
    </w:p>
    <w:p w14:paraId="589DB9B4" w14:textId="4306C51D" w:rsidR="00951F52" w:rsidRDefault="000C38CB" w:rsidP="00803ECC">
      <w:pPr>
        <w:ind w:left="540" w:hanging="270"/>
      </w:pPr>
      <w:r>
        <w:t xml:space="preserve">PA – </w:t>
      </w:r>
      <w:r w:rsidR="001F2068">
        <w:t xml:space="preserve">Estimated </w:t>
      </w:r>
      <w:r w:rsidR="00BA7F37">
        <w:t>45</w:t>
      </w:r>
      <w:r w:rsidR="006E708C">
        <w:t>00</w:t>
      </w:r>
      <w:r w:rsidR="007D71C9">
        <w:t xml:space="preserve"> acres</w:t>
      </w:r>
      <w:r w:rsidR="00BA7F37">
        <w:t xml:space="preserve">, 60% chip/40% fresh.  </w:t>
      </w:r>
      <w:r w:rsidR="00F84442">
        <w:t xml:space="preserve">Hot and dry season reduced yield but quality still OK. </w:t>
      </w:r>
    </w:p>
    <w:p w14:paraId="75C4BAAE" w14:textId="09E60E6E" w:rsidR="00CC6E71" w:rsidRDefault="00CC6E71" w:rsidP="00803ECC">
      <w:pPr>
        <w:ind w:left="540" w:hanging="270"/>
      </w:pPr>
    </w:p>
    <w:p w14:paraId="1DA8D447" w14:textId="0CF33A8D" w:rsidR="00332F13" w:rsidRDefault="00332F13" w:rsidP="00803ECC">
      <w:pPr>
        <w:ind w:left="540" w:hanging="270"/>
      </w:pPr>
      <w:r>
        <w:t xml:space="preserve">NB – Good growing season, </w:t>
      </w:r>
      <w:r w:rsidR="00B467A0">
        <w:t>52</w:t>
      </w:r>
      <w:r w:rsidR="00267470">
        <w:t>,</w:t>
      </w:r>
      <w:r w:rsidR="00B467A0">
        <w:t xml:space="preserve">000 acres, </w:t>
      </w:r>
      <w:r w:rsidR="001D03F9">
        <w:t>70</w:t>
      </w:r>
      <w:r w:rsidR="00B467A0">
        <w:t xml:space="preserve">% </w:t>
      </w:r>
      <w:r w:rsidR="00666570">
        <w:t>planted to</w:t>
      </w:r>
      <w:r w:rsidR="00B467A0">
        <w:t xml:space="preserve"> processing potatoes</w:t>
      </w:r>
      <w:r w:rsidR="001D03F9">
        <w:t>, 18% to table potatoes, 12%</w:t>
      </w:r>
      <w:r w:rsidR="00F50A67">
        <w:t xml:space="preserve"> seed</w:t>
      </w:r>
      <w:r w:rsidR="00B467A0">
        <w:t>.</w:t>
      </w:r>
      <w:r w:rsidR="00666570">
        <w:t xml:space="preserve">  </w:t>
      </w:r>
      <w:r w:rsidR="004109FB">
        <w:t>Crop is storing well.  Russet Burbank had elevated hollow heart and sunburn this year.  Overall yields about 330 cwt/acre.</w:t>
      </w:r>
    </w:p>
    <w:p w14:paraId="6A19EF17" w14:textId="77777777" w:rsidR="00E67F5B" w:rsidRDefault="00E67F5B" w:rsidP="00803ECC">
      <w:pPr>
        <w:ind w:left="540" w:hanging="270"/>
      </w:pPr>
    </w:p>
    <w:p w14:paraId="5644988B" w14:textId="77777777" w:rsidR="00E67F5B" w:rsidRDefault="00E67F5B" w:rsidP="00E67F5B">
      <w:pPr>
        <w:ind w:left="540" w:hanging="270"/>
      </w:pPr>
      <w:r>
        <w:t xml:space="preserve">QC – Report emailed to be shared with the group.  Approximately 50000 acres, 50% fresh/40% process/10% seed.  Cold, wet spring, small size profile, average yield, good quality.  </w:t>
      </w:r>
    </w:p>
    <w:p w14:paraId="209CEF54" w14:textId="77777777" w:rsidR="00E67F5B" w:rsidRDefault="00E67F5B" w:rsidP="00E67F5B">
      <w:pPr>
        <w:ind w:left="540" w:hanging="270"/>
      </w:pPr>
    </w:p>
    <w:p w14:paraId="35EA1DCF" w14:textId="77777777" w:rsidR="000061CF" w:rsidRDefault="000061CF" w:rsidP="004E5271">
      <w:pPr>
        <w:ind w:left="270" w:hanging="270"/>
      </w:pPr>
    </w:p>
    <w:p w14:paraId="71866BDB" w14:textId="77777777" w:rsidR="00951F52" w:rsidRDefault="00803ECC" w:rsidP="00955D13">
      <w:r>
        <w:t>9</w:t>
      </w:r>
      <w:r w:rsidR="00951F52">
        <w:t>.  Comments from Industry</w:t>
      </w:r>
    </w:p>
    <w:p w14:paraId="5C895C86" w14:textId="77777777" w:rsidR="004F30DD" w:rsidRDefault="004F30DD" w:rsidP="00FB7D7E"/>
    <w:p w14:paraId="501F0C00" w14:textId="17763452" w:rsidR="004F30DD" w:rsidRPr="00832D54" w:rsidRDefault="004F30DD" w:rsidP="00E44E0D">
      <w:pPr>
        <w:ind w:left="540"/>
      </w:pPr>
      <w:r>
        <w:lastRenderedPageBreak/>
        <w:t>Jonathan Price: expressed interest in creamer potatoes, especially those that are scab resistant</w:t>
      </w:r>
      <w:r w:rsidR="00C93277">
        <w:t>.  M</w:t>
      </w:r>
      <w:r>
        <w:t>ost European creamer potatoes they have tested have been scab susceptible.</w:t>
      </w:r>
    </w:p>
    <w:p w14:paraId="1007DCC8" w14:textId="77777777" w:rsidR="004F30DD" w:rsidRDefault="004F30DD" w:rsidP="00E44E0D">
      <w:pPr>
        <w:ind w:left="540"/>
      </w:pPr>
    </w:p>
    <w:p w14:paraId="0D4D621F" w14:textId="1F501565" w:rsidR="004F30DD" w:rsidRDefault="00B11662" w:rsidP="00E44E0D">
      <w:pPr>
        <w:ind w:left="540"/>
      </w:pPr>
      <w:r>
        <w:t xml:space="preserve">John Lundeen (Research Director for Potatoes USA) </w:t>
      </w:r>
      <w:r w:rsidR="009A7898">
        <w:t>noted that at recent National Chip Program meeting</w:t>
      </w:r>
      <w:r w:rsidR="00C93277">
        <w:t xml:space="preserve">, </w:t>
      </w:r>
      <w:r w:rsidR="009A7898">
        <w:t>the defa</w:t>
      </w:r>
      <w:r w:rsidR="0059189F">
        <w:t>u</w:t>
      </w:r>
      <w:r w:rsidR="009A7898">
        <w:t xml:space="preserve">lt now is to trust breeders for EGSS and NCPT decisions, but for industry to be </w:t>
      </w:r>
      <w:r w:rsidR="00C93277">
        <w:t xml:space="preserve">heavily </w:t>
      </w:r>
      <w:r w:rsidR="00490EB3">
        <w:t xml:space="preserve">involved </w:t>
      </w:r>
      <w:r w:rsidR="00C93277">
        <w:t>when</w:t>
      </w:r>
      <w:r w:rsidR="00490EB3">
        <w:t xml:space="preserve"> deciding which clones enter SNAC trials.  T</w:t>
      </w:r>
      <w:r w:rsidR="0059189F">
        <w:t>wo</w:t>
      </w:r>
      <w:r w:rsidR="00490EB3">
        <w:t xml:space="preserve"> key cr</w:t>
      </w:r>
      <w:r w:rsidR="0059189F">
        <w:t>i</w:t>
      </w:r>
      <w:r w:rsidR="00490EB3">
        <w:t xml:space="preserve">teria for SNAC: clone needs to beat existing alternatives and show </w:t>
      </w:r>
      <w:r w:rsidR="0059189F">
        <w:t>nationwide potential.</w:t>
      </w:r>
      <w:r w:rsidR="009A7898">
        <w:t xml:space="preserve"> </w:t>
      </w:r>
    </w:p>
    <w:p w14:paraId="146729F7" w14:textId="77777777" w:rsidR="00B66211" w:rsidRDefault="00B66211" w:rsidP="00E44E0D">
      <w:pPr>
        <w:ind w:left="540"/>
      </w:pPr>
    </w:p>
    <w:p w14:paraId="0C0B7EFD" w14:textId="668850D9" w:rsidR="00C611EF" w:rsidRPr="00832D54" w:rsidRDefault="006979C4" w:rsidP="00E44E0D">
      <w:pPr>
        <w:ind w:left="540"/>
      </w:pPr>
      <w:r w:rsidRPr="006979C4">
        <w:t xml:space="preserve">Chris Hopkins: </w:t>
      </w:r>
      <w:r w:rsidR="00C611EF">
        <w:t>smaller chip potatoes are needed</w:t>
      </w:r>
      <w:r w:rsidR="00EC4930">
        <w:t xml:space="preserve"> by industry</w:t>
      </w:r>
      <w:r w:rsidR="00C611EF">
        <w:t xml:space="preserve">, but not at the cost of reducing </w:t>
      </w:r>
      <w:r w:rsidR="00EC4930">
        <w:t xml:space="preserve">overall </w:t>
      </w:r>
      <w:r w:rsidR="00C611EF">
        <w:t>yield</w:t>
      </w:r>
      <w:r w:rsidR="004F30DD">
        <w:t xml:space="preserve"> or specific gravity</w:t>
      </w:r>
      <w:r w:rsidR="00C611EF">
        <w:t xml:space="preserve">.  The ability to grow with less water and nitrogen is increasingly important.  </w:t>
      </w:r>
      <w:r w:rsidR="00734D4F">
        <w:t>Disease resistance is a plus</w:t>
      </w:r>
      <w:r w:rsidR="00DB0057">
        <w:t xml:space="preserve"> </w:t>
      </w:r>
      <w:r w:rsidR="00734D4F">
        <w:t>if it allows growers to use less pesticides.</w:t>
      </w:r>
      <w:r w:rsidR="00815EE1">
        <w:t xml:space="preserve">  Some Black Gold customers are asking them to plant on irrigated land, to reduce risk of supply failure.  </w:t>
      </w:r>
      <w:r w:rsidR="0066251F">
        <w:t>Thus the increased use of irrigation on potatoes in North Carolina (see NC state report above).</w:t>
      </w:r>
    </w:p>
    <w:p w14:paraId="493F4337" w14:textId="77777777" w:rsidR="000260AA" w:rsidRDefault="000260AA" w:rsidP="00E44E0D">
      <w:pPr>
        <w:ind w:left="540"/>
      </w:pPr>
    </w:p>
    <w:p w14:paraId="20E8D889" w14:textId="2C621152" w:rsidR="00815ACB" w:rsidRDefault="0064316B" w:rsidP="00B84907">
      <w:r>
        <w:t xml:space="preserve">10.  </w:t>
      </w:r>
      <w:r w:rsidR="00815ACB">
        <w:t>Pathology Reports</w:t>
      </w:r>
    </w:p>
    <w:p w14:paraId="1FC7C3BB" w14:textId="77777777" w:rsidR="00BE7915" w:rsidRDefault="00BE7915" w:rsidP="00F80B2A"/>
    <w:p w14:paraId="53DD5428" w14:textId="070FDBDF" w:rsidR="009348F2" w:rsidRDefault="009348F2" w:rsidP="00E44E0D">
      <w:pPr>
        <w:ind w:left="540"/>
      </w:pPr>
      <w:r>
        <w:t>Erica Fava</w:t>
      </w:r>
      <w:r w:rsidR="00C15627">
        <w:t xml:space="preserve">: incidence of scab on susceptible </w:t>
      </w:r>
      <w:r w:rsidR="00030D2F">
        <w:t xml:space="preserve">clones in 2022 </w:t>
      </w:r>
      <w:r w:rsidR="00C15627">
        <w:t>scab plots</w:t>
      </w:r>
      <w:r w:rsidR="00030D2F">
        <w:t xml:space="preserve"> was low</w:t>
      </w:r>
      <w:r w:rsidR="00282D44">
        <w:t>; data will be sent out soon.</w:t>
      </w:r>
    </w:p>
    <w:p w14:paraId="2A1ECB0E" w14:textId="77777777" w:rsidR="009348F2" w:rsidRDefault="009348F2" w:rsidP="00E44E0D">
      <w:pPr>
        <w:ind w:left="540"/>
      </w:pPr>
    </w:p>
    <w:p w14:paraId="4DACAD1B" w14:textId="0E0F6571" w:rsidR="00BE7915" w:rsidRDefault="00BE7915" w:rsidP="00E44E0D">
      <w:pPr>
        <w:ind w:left="540"/>
      </w:pPr>
      <w:r>
        <w:t>Greg Porter</w:t>
      </w:r>
      <w:r w:rsidR="00795504">
        <w:t xml:space="preserve">: </w:t>
      </w:r>
      <w:r w:rsidR="00DF08CA">
        <w:t xml:space="preserve">colleague </w:t>
      </w:r>
      <w:r w:rsidR="00795504">
        <w:t>Jay Hao continues to screen for pink rot</w:t>
      </w:r>
      <w:r w:rsidR="009748F2">
        <w:t xml:space="preserve"> and </w:t>
      </w:r>
      <w:r w:rsidR="0072094D">
        <w:t>s</w:t>
      </w:r>
      <w:r w:rsidR="009748F2">
        <w:t>oft rot resistance.  Pink rot data comes from</w:t>
      </w:r>
      <w:r w:rsidR="0072094D">
        <w:t xml:space="preserve"> </w:t>
      </w:r>
      <w:r w:rsidR="009748F2">
        <w:t xml:space="preserve">a field trial, which shows good </w:t>
      </w:r>
      <w:r w:rsidR="0072094D">
        <w:t xml:space="preserve">differentiation between clones.  </w:t>
      </w:r>
      <w:r>
        <w:t xml:space="preserve"> </w:t>
      </w:r>
      <w:r w:rsidR="0072094D">
        <w:t xml:space="preserve">The breeding program runs </w:t>
      </w:r>
      <w:r w:rsidR="00DB0057" w:rsidRPr="00DB0057">
        <w:rPr>
          <w:i/>
          <w:iCs/>
        </w:rPr>
        <w:t>V</w:t>
      </w:r>
      <w:r w:rsidR="0072094D" w:rsidRPr="00DB0057">
        <w:rPr>
          <w:i/>
          <w:iCs/>
        </w:rPr>
        <w:t>erticillium</w:t>
      </w:r>
      <w:r w:rsidR="0072094D">
        <w:t xml:space="preserve"> and </w:t>
      </w:r>
      <w:r w:rsidR="00DB0057" w:rsidRPr="00DB0057">
        <w:rPr>
          <w:i/>
          <w:iCs/>
        </w:rPr>
        <w:t>F</w:t>
      </w:r>
      <w:r w:rsidR="00DF08CA" w:rsidRPr="00DB0057">
        <w:rPr>
          <w:i/>
          <w:iCs/>
        </w:rPr>
        <w:t>usarium</w:t>
      </w:r>
      <w:r w:rsidR="00DF08CA">
        <w:t xml:space="preserve"> resistance trials.</w:t>
      </w:r>
      <w:r w:rsidR="0092026D">
        <w:t xml:space="preserve">  Greg has already distributed scab resistance </w:t>
      </w:r>
      <w:r w:rsidR="00F375EB">
        <w:t>trial results</w:t>
      </w:r>
      <w:r w:rsidR="0092026D">
        <w:t>.</w:t>
      </w:r>
    </w:p>
    <w:p w14:paraId="7479CC48" w14:textId="77777777" w:rsidR="00062EFF" w:rsidRDefault="00062EFF" w:rsidP="00E44E0D">
      <w:pPr>
        <w:ind w:left="540"/>
      </w:pPr>
    </w:p>
    <w:p w14:paraId="7C4B9D93" w14:textId="0739085B" w:rsidR="00707911" w:rsidRDefault="001476D6" w:rsidP="00E44E0D">
      <w:pPr>
        <w:ind w:left="540"/>
      </w:pPr>
      <w:proofErr w:type="spellStart"/>
      <w:r>
        <w:t>Xinshun</w:t>
      </w:r>
      <w:proofErr w:type="spellEnd"/>
      <w:r>
        <w:t xml:space="preserve"> Qu</w:t>
      </w:r>
      <w:r w:rsidR="00795504">
        <w:t>:</w:t>
      </w:r>
      <w:r>
        <w:t xml:space="preserve"> </w:t>
      </w:r>
      <w:r w:rsidR="00282D44">
        <w:t xml:space="preserve">evaluated </w:t>
      </w:r>
      <w:r w:rsidR="00B95039">
        <w:t>~</w:t>
      </w:r>
      <w:r w:rsidR="00282D44">
        <w:t xml:space="preserve">38 clones for </w:t>
      </w:r>
      <w:r w:rsidR="00B95039">
        <w:t xml:space="preserve">resistance to </w:t>
      </w:r>
      <w:r w:rsidR="00282D44">
        <w:t>common sca</w:t>
      </w:r>
      <w:r w:rsidR="00B95039">
        <w:t xml:space="preserve">b, early blight and late blight.  Report has been sent out by email.  </w:t>
      </w:r>
    </w:p>
    <w:p w14:paraId="3BE157B3" w14:textId="77777777" w:rsidR="00A73EAC" w:rsidRDefault="00A73EAC" w:rsidP="00955D13">
      <w:pPr>
        <w:rPr>
          <w:color w:val="000000"/>
        </w:rPr>
      </w:pPr>
    </w:p>
    <w:p w14:paraId="4EEE3283" w14:textId="50208904" w:rsidR="00955D13" w:rsidRPr="00B87BF7" w:rsidRDefault="00955D13" w:rsidP="00955D13">
      <w:pPr>
        <w:rPr>
          <w:color w:val="000000"/>
        </w:rPr>
      </w:pPr>
      <w:r w:rsidRPr="00B87BF7">
        <w:rPr>
          <w:color w:val="000000"/>
        </w:rPr>
        <w:t>1</w:t>
      </w:r>
      <w:r w:rsidR="00567CEA">
        <w:rPr>
          <w:color w:val="000000"/>
        </w:rPr>
        <w:t>1</w:t>
      </w:r>
      <w:r w:rsidRPr="00B87BF7">
        <w:rPr>
          <w:color w:val="000000"/>
        </w:rPr>
        <w:t>. Breeding</w:t>
      </w:r>
      <w:r w:rsidR="007948BC" w:rsidRPr="00B87BF7">
        <w:rPr>
          <w:color w:val="000000"/>
        </w:rPr>
        <w:t>/Genetics</w:t>
      </w:r>
      <w:r w:rsidRPr="00B87BF7">
        <w:rPr>
          <w:color w:val="000000"/>
        </w:rPr>
        <w:t xml:space="preserve"> Reports</w:t>
      </w:r>
    </w:p>
    <w:p w14:paraId="2314A62E" w14:textId="77777777" w:rsidR="00820613" w:rsidRDefault="00820613" w:rsidP="00D057FD">
      <w:pPr>
        <w:ind w:left="720" w:hanging="270"/>
      </w:pPr>
    </w:p>
    <w:p w14:paraId="6A37FD56" w14:textId="7A8C1CB0" w:rsidR="008E72ED" w:rsidRDefault="00955D13" w:rsidP="001E260D">
      <w:pPr>
        <w:ind w:left="540" w:hanging="180"/>
      </w:pPr>
      <w:r>
        <w:t>Maine</w:t>
      </w:r>
      <w:r w:rsidR="006D4FCC">
        <w:t xml:space="preserve">. </w:t>
      </w:r>
      <w:r w:rsidR="00F2558E">
        <w:t xml:space="preserve"> </w:t>
      </w:r>
      <w:r w:rsidR="00342B74">
        <w:t>Greg Porter will retire at the end of 2023.  U ME hopes to hire a successor soon</w:t>
      </w:r>
      <w:r w:rsidR="00963FE3">
        <w:t>, to provide a year of overlap</w:t>
      </w:r>
      <w:r w:rsidR="00342B74">
        <w:t xml:space="preserve">.  </w:t>
      </w:r>
      <w:r w:rsidR="00B246B4">
        <w:t>P</w:t>
      </w:r>
      <w:r w:rsidR="00061717">
        <w:t>lanted</w:t>
      </w:r>
      <w:r w:rsidR="000203E4">
        <w:t xml:space="preserve"> </w:t>
      </w:r>
      <w:r w:rsidR="00F33100" w:rsidRPr="00DE109E">
        <w:rPr>
          <w:color w:val="000000" w:themeColor="text1"/>
        </w:rPr>
        <w:t>4</w:t>
      </w:r>
      <w:r w:rsidR="00E642F5">
        <w:rPr>
          <w:color w:val="000000" w:themeColor="text1"/>
        </w:rPr>
        <w:t>5</w:t>
      </w:r>
      <w:r w:rsidR="00F33100" w:rsidRPr="00DE109E">
        <w:rPr>
          <w:color w:val="000000" w:themeColor="text1"/>
        </w:rPr>
        <w:t xml:space="preserve">,000 </w:t>
      </w:r>
      <w:r w:rsidR="009C5845">
        <w:t>single-</w:t>
      </w:r>
      <w:r w:rsidR="000203E4">
        <w:t>hills, save</w:t>
      </w:r>
      <w:r w:rsidR="00061717">
        <w:t>d</w:t>
      </w:r>
      <w:r w:rsidR="000203E4">
        <w:t xml:space="preserve"> </w:t>
      </w:r>
      <w:r w:rsidR="00B246B4">
        <w:t>2</w:t>
      </w:r>
      <w:r w:rsidR="00E642F5">
        <w:t>.7</w:t>
      </w:r>
      <w:r w:rsidR="009B6790">
        <w:t xml:space="preserve">%.  </w:t>
      </w:r>
      <w:r w:rsidR="000D374D">
        <w:t>Program currently 50% russ</w:t>
      </w:r>
      <w:r w:rsidR="00B40F37">
        <w:t>e</w:t>
      </w:r>
      <w:r w:rsidR="000D374D">
        <w:t>ts</w:t>
      </w:r>
      <w:r w:rsidR="00B40F37">
        <w:t xml:space="preserve"> / 40% round whites, chips, yellow flesh / 10% specialty.  </w:t>
      </w:r>
      <w:r w:rsidR="00853943">
        <w:t xml:space="preserve">Disease resistance priorities are for late blight, potato virus Y, and scab.  </w:t>
      </w:r>
      <w:r w:rsidR="00F21CE6">
        <w:t xml:space="preserve">Use markers to identify clones with golden nematode and PVY resistance genes.  </w:t>
      </w:r>
      <w:r w:rsidR="00D209FF">
        <w:t xml:space="preserve">Have begun to use </w:t>
      </w:r>
      <w:r w:rsidR="00477D7B">
        <w:t>F</w:t>
      </w:r>
      <w:r w:rsidR="00D209FF">
        <w:t>ie</w:t>
      </w:r>
      <w:r w:rsidR="00392A6D">
        <w:t>l</w:t>
      </w:r>
      <w:r w:rsidR="00D209FF">
        <w:t>d</w:t>
      </w:r>
      <w:r w:rsidR="008E1B74">
        <w:t xml:space="preserve"> </w:t>
      </w:r>
      <w:r w:rsidR="00477D7B">
        <w:t>B</w:t>
      </w:r>
      <w:r w:rsidR="00D209FF">
        <w:t>ook app –</w:t>
      </w:r>
      <w:r w:rsidR="00477D7B">
        <w:t xml:space="preserve"> has proven</w:t>
      </w:r>
      <w:r w:rsidR="00D209FF">
        <w:t xml:space="preserve"> useful for field data collection, but not for grading line.  </w:t>
      </w:r>
      <w:r w:rsidR="00490D0A">
        <w:t xml:space="preserve">Recent release of </w:t>
      </w:r>
      <w:r w:rsidR="00392A6D">
        <w:t>Caribou Russet</w:t>
      </w:r>
      <w:r w:rsidR="00490D0A">
        <w:t xml:space="preserve">: industry continues to be happy with it, seed acreage still going up.  </w:t>
      </w:r>
      <w:r w:rsidR="00173A4A">
        <w:t>Although susceptible to internal heat necrosis, it has high yield</w:t>
      </w:r>
      <w:r w:rsidR="00BF5963">
        <w:t xml:space="preserve"> and good quality, good tolerance to bruise and soft rot, and few internal defects.  </w:t>
      </w:r>
      <w:r w:rsidR="008A04A5">
        <w:t>AF5280-5,</w:t>
      </w:r>
      <w:r w:rsidR="00264B34">
        <w:t xml:space="preserve"> </w:t>
      </w:r>
      <w:r w:rsidR="008A04A5">
        <w:t xml:space="preserve">a round white, performed well </w:t>
      </w:r>
      <w:r w:rsidR="001B2334">
        <w:t>from FL to the Maritimes</w:t>
      </w:r>
      <w:r w:rsidR="004314C3">
        <w:t xml:space="preserve">.  AF6194-4 is another promising round white, </w:t>
      </w:r>
      <w:r w:rsidR="00C113DB">
        <w:t xml:space="preserve">with </w:t>
      </w:r>
      <w:r w:rsidR="004314C3">
        <w:t>good resistance to common scab</w:t>
      </w:r>
      <w:r w:rsidR="00C113DB">
        <w:t xml:space="preserve"> and</w:t>
      </w:r>
      <w:r w:rsidR="004314C3">
        <w:t xml:space="preserve"> PVY immune</w:t>
      </w:r>
      <w:r w:rsidR="00C113DB">
        <w:t xml:space="preserve">.  </w:t>
      </w:r>
      <w:r w:rsidR="00913755">
        <w:t>AF5819-2</w:t>
      </w:r>
      <w:r w:rsidR="007A5D79">
        <w:t xml:space="preserve"> is high yielding, but eye depth and uniformity are possible issue</w:t>
      </w:r>
      <w:r w:rsidR="00F92B8C">
        <w:t>s</w:t>
      </w:r>
      <w:r w:rsidR="007A5D79">
        <w:t xml:space="preserve">.  </w:t>
      </w:r>
      <w:r w:rsidR="004D4720">
        <w:t>NDAF</w:t>
      </w:r>
      <w:r w:rsidR="0022666E">
        <w:t>113</w:t>
      </w:r>
      <w:r w:rsidR="00D30BAD">
        <w:t>4</w:t>
      </w:r>
      <w:r w:rsidR="0022666E">
        <w:t>84</w:t>
      </w:r>
      <w:r w:rsidR="00D30BAD">
        <w:t>B-1</w:t>
      </w:r>
      <w:r w:rsidR="002D5740">
        <w:t xml:space="preserve"> is a red with large tuber size and moderate scab resistance</w:t>
      </w:r>
      <w:r w:rsidR="003E281C">
        <w:t xml:space="preserve">. </w:t>
      </w:r>
      <w:r w:rsidR="00343585">
        <w:t xml:space="preserve"> </w:t>
      </w:r>
      <w:r w:rsidR="003E281C">
        <w:t>A6289-</w:t>
      </w:r>
      <w:r w:rsidR="003E281C">
        <w:lastRenderedPageBreak/>
        <w:t>2</w:t>
      </w:r>
      <w:r w:rsidR="00F5426D">
        <w:t xml:space="preserve">, </w:t>
      </w:r>
      <w:r w:rsidR="003E281C">
        <w:t>a breeder’s choice last year</w:t>
      </w:r>
      <w:r w:rsidR="00F5426D">
        <w:t>,</w:t>
      </w:r>
      <w:r w:rsidR="003E281C">
        <w:t xml:space="preserve"> is </w:t>
      </w:r>
      <w:r w:rsidR="00F5426D">
        <w:t xml:space="preserve">being dropped; not pretty enough.  </w:t>
      </w:r>
      <w:r w:rsidR="00343585">
        <w:t>MSAF</w:t>
      </w:r>
      <w:r w:rsidR="00D854F8">
        <w:t xml:space="preserve">B609-12 is resistant to PVY and late </w:t>
      </w:r>
      <w:proofErr w:type="gramStart"/>
      <w:r w:rsidR="00D854F8">
        <w:t>blight;</w:t>
      </w:r>
      <w:proofErr w:type="gramEnd"/>
      <w:r w:rsidR="00D854F8">
        <w:t xml:space="preserve"> a chipping clone.  MSA</w:t>
      </w:r>
      <w:r w:rsidR="00DD015C">
        <w:t>FB635-15 will be in SNAC trials in 2023, suitable for out-of-the-field chipping</w:t>
      </w:r>
      <w:r w:rsidR="001A67B5">
        <w:t xml:space="preserve">, and resistant to </w:t>
      </w:r>
      <w:r w:rsidR="00F92B8C" w:rsidRPr="00F92B8C">
        <w:rPr>
          <w:i/>
          <w:iCs/>
        </w:rPr>
        <w:t>V</w:t>
      </w:r>
      <w:r w:rsidR="001A67B5" w:rsidRPr="00F92B8C">
        <w:rPr>
          <w:i/>
          <w:iCs/>
        </w:rPr>
        <w:t>erticillium</w:t>
      </w:r>
      <w:r w:rsidR="001A67B5">
        <w:t xml:space="preserve">, tolerant to pink and soft </w:t>
      </w:r>
      <w:proofErr w:type="gramStart"/>
      <w:r w:rsidR="001A67B5">
        <w:t>rot</w:t>
      </w:r>
      <w:r w:rsidR="008B6DAB">
        <w:t>;</w:t>
      </w:r>
      <w:proofErr w:type="gramEnd"/>
      <w:r w:rsidR="008B6DAB">
        <w:t xml:space="preserve"> specific gravity higher than Atlantic.</w:t>
      </w:r>
    </w:p>
    <w:p w14:paraId="00FEC927" w14:textId="77777777" w:rsidR="002761D1" w:rsidRDefault="002761D1" w:rsidP="00634155"/>
    <w:p w14:paraId="497788C7" w14:textId="04820284" w:rsidR="00955D13" w:rsidRDefault="00955D13" w:rsidP="001E260D">
      <w:pPr>
        <w:ind w:left="540" w:hanging="180"/>
      </w:pPr>
      <w:r>
        <w:t>New York</w:t>
      </w:r>
      <w:r w:rsidR="00781F5E">
        <w:t>.</w:t>
      </w:r>
      <w:r w:rsidR="007012C9">
        <w:t xml:space="preserve">  </w:t>
      </w:r>
      <w:r w:rsidR="007126F9">
        <w:t xml:space="preserve">Severe drought in 2022 – no rain entire summer in our unirrigated seed plots.  Finding harvest help was the most difficult it has ever been.  </w:t>
      </w:r>
      <w:r w:rsidR="001C6F60">
        <w:t xml:space="preserve">Planted 18000 seedlings.  Deer pressure was high, which complicated making selections.  </w:t>
      </w:r>
      <w:r w:rsidR="007B2521">
        <w:t xml:space="preserve">Most promising clones currently in program are NY163 (lightest fry color of any clone </w:t>
      </w:r>
      <w:r w:rsidR="00EE3DEF">
        <w:t>yet developed at Cornell)</w:t>
      </w:r>
      <w:r w:rsidR="00D5648F">
        <w:t xml:space="preserve"> and </w:t>
      </w:r>
      <w:r w:rsidR="0049233E">
        <w:t>NY174 and NY177 (which will both be in SNAC trials in 2023</w:t>
      </w:r>
      <w:r w:rsidR="00D5648F">
        <w:t xml:space="preserve">).  </w:t>
      </w:r>
      <w:r w:rsidR="00AC5AD4">
        <w:t xml:space="preserve">The set of </w:t>
      </w:r>
      <w:r w:rsidR="008F5D99">
        <w:t xml:space="preserve">chipping clone </w:t>
      </w:r>
      <w:r w:rsidR="00AC5AD4">
        <w:t xml:space="preserve">NY181 is relatively high, a trait we have </w:t>
      </w:r>
      <w:r w:rsidR="008F5D99">
        <w:t xml:space="preserve">been </w:t>
      </w:r>
      <w:r w:rsidR="00AC5AD4">
        <w:t>increasingly selecting for.</w:t>
      </w:r>
    </w:p>
    <w:p w14:paraId="09C70932" w14:textId="77777777" w:rsidR="007909F6" w:rsidRDefault="007909F6" w:rsidP="00BB1AFE"/>
    <w:p w14:paraId="33B88C5F" w14:textId="708AB83F" w:rsidR="004418A3" w:rsidRDefault="00955D13" w:rsidP="001E260D">
      <w:pPr>
        <w:ind w:left="540" w:hanging="180"/>
      </w:pPr>
      <w:r>
        <w:t xml:space="preserve">North </w:t>
      </w:r>
      <w:r w:rsidR="00764B52">
        <w:t>Ca</w:t>
      </w:r>
      <w:r w:rsidR="00FA4934">
        <w:t xml:space="preserve">rolina.  </w:t>
      </w:r>
      <w:r w:rsidR="00610FF9">
        <w:t xml:space="preserve">Now use </w:t>
      </w:r>
      <w:r w:rsidR="009A3A76">
        <w:t>five-</w:t>
      </w:r>
      <w:r w:rsidR="00610FF9">
        <w:t>hill plots in first field year.</w:t>
      </w:r>
      <w:r w:rsidR="0035276C">
        <w:t xml:space="preserve">  Selected 13% of chipping clones, </w:t>
      </w:r>
      <w:r w:rsidR="00592415">
        <w:t>lower percentage of</w:t>
      </w:r>
      <w:r w:rsidR="0035276C">
        <w:t xml:space="preserve"> </w:t>
      </w:r>
      <w:proofErr w:type="spellStart"/>
      <w:r w:rsidR="0035276C">
        <w:t>tablestock</w:t>
      </w:r>
      <w:proofErr w:type="spellEnd"/>
      <w:r w:rsidR="0035276C">
        <w:t>.  Intend to discard all PVY susceptible clones (based on marker analysis)</w:t>
      </w:r>
      <w:r w:rsidR="00592415">
        <w:t xml:space="preserve"> going forward</w:t>
      </w:r>
      <w:r w:rsidR="00AD5792">
        <w:t xml:space="preserve">.  NC470-03 will be in SNAC trials in 2024.  Have used </w:t>
      </w:r>
      <w:r w:rsidR="00803E78">
        <w:t>European clones to bring in Ry-</w:t>
      </w:r>
      <w:proofErr w:type="spellStart"/>
      <w:r w:rsidR="00803E78">
        <w:t>sto</w:t>
      </w:r>
      <w:proofErr w:type="spellEnd"/>
      <w:r w:rsidR="00803E78">
        <w:t xml:space="preserve"> resistance gene. Are trying to push harvest date to 90-95 days after planting to select for earlier maturities.</w:t>
      </w:r>
      <w:r w:rsidR="00585EEC">
        <w:t xml:space="preserve">  Will get a new storage cooler soon</w:t>
      </w:r>
      <w:r w:rsidR="008E1B74">
        <w:t xml:space="preserve">, </w:t>
      </w:r>
      <w:r w:rsidR="00585EEC">
        <w:t xml:space="preserve">which will triple </w:t>
      </w:r>
      <w:r w:rsidR="008E1B74">
        <w:t>current</w:t>
      </w:r>
      <w:r w:rsidR="00585EEC">
        <w:t xml:space="preserve"> storage space.</w:t>
      </w:r>
    </w:p>
    <w:p w14:paraId="49EDDDBF" w14:textId="77777777" w:rsidR="00670FFA" w:rsidRDefault="00670FFA" w:rsidP="001E260D">
      <w:pPr>
        <w:ind w:left="540" w:hanging="180"/>
      </w:pPr>
    </w:p>
    <w:p w14:paraId="4560BBEF" w14:textId="57CA55AF" w:rsidR="00670FFA" w:rsidRDefault="007B5E94" w:rsidP="001E260D">
      <w:pPr>
        <w:ind w:left="540" w:hanging="180"/>
      </w:pPr>
      <w:r>
        <w:t>USDA-ARS</w:t>
      </w:r>
      <w:r w:rsidR="00670FFA">
        <w:t xml:space="preserve">.  </w:t>
      </w:r>
      <w:r w:rsidR="007F1C30">
        <w:t>60% chip/30% table/</w:t>
      </w:r>
      <w:r w:rsidR="007C06C5">
        <w:t>1</w:t>
      </w:r>
      <w:r w:rsidR="007F1C30">
        <w:t>0% diploid.  Planted 28000 single</w:t>
      </w:r>
      <w:r w:rsidR="0084664F">
        <w:t>-</w:t>
      </w:r>
      <w:r w:rsidR="007F1C30">
        <w:t xml:space="preserve">hill plots, 448 </w:t>
      </w:r>
      <w:r w:rsidR="00986421">
        <w:t>12</w:t>
      </w:r>
      <w:r w:rsidR="0084664F">
        <w:t>-</w:t>
      </w:r>
      <w:r w:rsidR="00986421">
        <w:t>hill plots, 15 40-hill plots, 34 100</w:t>
      </w:r>
      <w:r w:rsidR="0084664F">
        <w:t>-</w:t>
      </w:r>
      <w:r w:rsidR="00986421">
        <w:t xml:space="preserve">hill plots, and </w:t>
      </w:r>
      <w:r w:rsidR="0084664F">
        <w:t xml:space="preserve">are also evaluating </w:t>
      </w:r>
      <w:r w:rsidR="00986421">
        <w:t>29 advanced clones</w:t>
      </w:r>
      <w:r w:rsidR="0084664F">
        <w:t>. Working with U FL to study heat tolerance, NUE</w:t>
      </w:r>
      <w:r w:rsidR="005B2F63">
        <w:t>,</w:t>
      </w:r>
      <w:r w:rsidR="0084664F">
        <w:t xml:space="preserve"> and PUE.</w:t>
      </w:r>
    </w:p>
    <w:p w14:paraId="27B711A9" w14:textId="77777777" w:rsidR="009B35F1" w:rsidRDefault="009B35F1" w:rsidP="001E260D">
      <w:pPr>
        <w:ind w:left="540" w:hanging="180"/>
      </w:pPr>
    </w:p>
    <w:p w14:paraId="26871182" w14:textId="6B3A4D65" w:rsidR="009B35F1" w:rsidRDefault="009B35F1" w:rsidP="001E260D">
      <w:pPr>
        <w:ind w:left="540" w:hanging="180"/>
      </w:pPr>
      <w:r>
        <w:t xml:space="preserve">AAFC.  </w:t>
      </w:r>
      <w:r w:rsidR="005F36F1">
        <w:t xml:space="preserve">Working towards a four-hill system for first field year.  </w:t>
      </w:r>
      <w:r w:rsidR="009A30DF">
        <w:t xml:space="preserve">35000 seedlings in 2022 (mix of single and 3-4 hill plots).  </w:t>
      </w:r>
      <w:r w:rsidR="00714631">
        <w:t>Field years 3 and 4 represent preliminary trials, whil</w:t>
      </w:r>
      <w:r w:rsidR="009F3DDB">
        <w:t>e</w:t>
      </w:r>
      <w:r w:rsidR="00714631">
        <w:t xml:space="preserve"> field years 5+</w:t>
      </w:r>
      <w:r w:rsidR="009F3DDB">
        <w:t xml:space="preserve"> are national trials.  Program is increasing emphasis on French </w:t>
      </w:r>
      <w:r w:rsidR="0074390A">
        <w:t>f</w:t>
      </w:r>
      <w:r w:rsidR="009F3DDB">
        <w:t>ry varieties</w:t>
      </w:r>
      <w:r w:rsidR="0074390A">
        <w:t xml:space="preserve">.  Released six table varieties in 2022, one of which </w:t>
      </w:r>
      <w:r w:rsidR="007C06C5">
        <w:t xml:space="preserve">now </w:t>
      </w:r>
      <w:r w:rsidR="0074390A">
        <w:t>has plant breeders</w:t>
      </w:r>
      <w:r w:rsidR="009A3A76">
        <w:t>’</w:t>
      </w:r>
      <w:r w:rsidR="0074390A">
        <w:t xml:space="preserve"> rights.</w:t>
      </w:r>
      <w:r w:rsidR="004E25E4">
        <w:t xml:space="preserve">  Use a small </w:t>
      </w:r>
      <w:r w:rsidR="009A3A76">
        <w:t>plot-</w:t>
      </w:r>
      <w:r w:rsidR="004E25E4">
        <w:t>harvester from 3</w:t>
      </w:r>
      <w:r w:rsidR="004E25E4" w:rsidRPr="00FB7D7E">
        <w:rPr>
          <w:vertAlign w:val="superscript"/>
        </w:rPr>
        <w:t>rd</w:t>
      </w:r>
      <w:r w:rsidR="004E25E4">
        <w:t xml:space="preserve"> year on, which saves a lot of labor</w:t>
      </w:r>
      <w:r w:rsidR="00B614B8">
        <w:t>.  Have optical sorters at all major national trial sites.</w:t>
      </w:r>
      <w:r w:rsidR="004477D4">
        <w:t xml:space="preserve">  Have begun to use genomic sel</w:t>
      </w:r>
      <w:r w:rsidR="00343200">
        <w:t>e</w:t>
      </w:r>
      <w:r w:rsidR="004477D4">
        <w:t xml:space="preserve">ction to </w:t>
      </w:r>
      <w:r w:rsidR="00343200">
        <w:t xml:space="preserve">choose parents.  Using </w:t>
      </w:r>
      <w:proofErr w:type="spellStart"/>
      <w:r w:rsidR="00343200">
        <w:t>D</w:t>
      </w:r>
      <w:r w:rsidR="0067648F">
        <w:t>Ar</w:t>
      </w:r>
      <w:r w:rsidR="00343200">
        <w:t>Tag</w:t>
      </w:r>
      <w:proofErr w:type="spellEnd"/>
      <w:r w:rsidR="00F04665">
        <w:t xml:space="preserve"> markers, find get acceptable DNA from tuber eyes.  Use </w:t>
      </w:r>
      <w:proofErr w:type="spellStart"/>
      <w:r w:rsidR="00F04665">
        <w:t>Potato</w:t>
      </w:r>
      <w:r w:rsidR="00E8057E">
        <w:t>b</w:t>
      </w:r>
      <w:r w:rsidR="00F04665">
        <w:t>ase</w:t>
      </w:r>
      <w:proofErr w:type="spellEnd"/>
      <w:r w:rsidR="00F04665">
        <w:t xml:space="preserve"> for recordkeeping and like it.</w:t>
      </w:r>
    </w:p>
    <w:p w14:paraId="4FAB07E0" w14:textId="77777777" w:rsidR="00215040" w:rsidRDefault="00215040" w:rsidP="00670FFA">
      <w:pPr>
        <w:ind w:left="450" w:hanging="180"/>
      </w:pPr>
    </w:p>
    <w:p w14:paraId="333D252F" w14:textId="07C3417B" w:rsidR="00215040" w:rsidRDefault="00215040" w:rsidP="001E260D">
      <w:pPr>
        <w:ind w:left="540" w:hanging="180"/>
      </w:pPr>
      <w:r>
        <w:t xml:space="preserve">Florida.  </w:t>
      </w:r>
      <w:r w:rsidR="00B476F1">
        <w:t>Made 160</w:t>
      </w:r>
      <w:r w:rsidR="00C42549">
        <w:t xml:space="preserve"> crosses, produced</w:t>
      </w:r>
      <w:r w:rsidR="00E542DC">
        <w:t xml:space="preserve"> seedling tubers from 4000 clones, planted </w:t>
      </w:r>
      <w:r w:rsidR="00C42549">
        <w:t xml:space="preserve">7000 </w:t>
      </w:r>
      <w:r w:rsidR="009A3A76">
        <w:t>single-</w:t>
      </w:r>
      <w:r w:rsidR="00E542DC">
        <w:t>hill plots (and selected 115)</w:t>
      </w:r>
      <w:r w:rsidR="0037015D">
        <w:t>.</w:t>
      </w:r>
      <w:r w:rsidR="000C2DF5">
        <w:t xml:space="preserve"> </w:t>
      </w:r>
      <w:r w:rsidR="00C35529">
        <w:t xml:space="preserve"> </w:t>
      </w:r>
      <w:r w:rsidR="00030D80">
        <w:t xml:space="preserve">Are using </w:t>
      </w:r>
      <w:r w:rsidR="0088288D">
        <w:t>F</w:t>
      </w:r>
      <w:r w:rsidR="00030D80">
        <w:t>ield</w:t>
      </w:r>
      <w:r w:rsidR="008E1B74">
        <w:t xml:space="preserve"> </w:t>
      </w:r>
      <w:r w:rsidR="0088288D">
        <w:t>B</w:t>
      </w:r>
      <w:r w:rsidR="00030D80">
        <w:t xml:space="preserve">ook </w:t>
      </w:r>
      <w:r w:rsidR="00E8057E">
        <w:t xml:space="preserve">app </w:t>
      </w:r>
      <w:r w:rsidR="00030D80">
        <w:t>for data collection and UAV imaging, too.</w:t>
      </w:r>
      <w:r w:rsidR="00420056">
        <w:t xml:space="preserve">  For parents, are only using those that have yielded more than 330 cwt/acre in the past with a specific gravity above 1.075.</w:t>
      </w:r>
      <w:r w:rsidR="00C35529">
        <w:t xml:space="preserve"> </w:t>
      </w:r>
    </w:p>
    <w:p w14:paraId="2B16879B" w14:textId="77777777" w:rsidR="00AF49C0" w:rsidRDefault="00AF49C0" w:rsidP="001E260D">
      <w:pPr>
        <w:ind w:left="540"/>
      </w:pPr>
    </w:p>
    <w:p w14:paraId="1A5D1F9A" w14:textId="1D4635D6" w:rsidR="007E59C7" w:rsidRDefault="007948BC" w:rsidP="007E59C7">
      <w:r>
        <w:t>1</w:t>
      </w:r>
      <w:r w:rsidR="007A669F">
        <w:t>2</w:t>
      </w:r>
      <w:r>
        <w:t xml:space="preserve">. Update on the </w:t>
      </w:r>
      <w:r w:rsidR="00BE0EEF">
        <w:t xml:space="preserve">NE2231 </w:t>
      </w:r>
      <w:r w:rsidR="007E59C7">
        <w:t>website/database/data reporting</w:t>
      </w:r>
    </w:p>
    <w:p w14:paraId="019205B4" w14:textId="77777777" w:rsidR="007E59C7" w:rsidRDefault="007E59C7" w:rsidP="007E59C7"/>
    <w:p w14:paraId="7CDECA86" w14:textId="01FAA4E6" w:rsidR="000260AA" w:rsidRDefault="000260AA" w:rsidP="001E260D">
      <w:pPr>
        <w:ind w:left="540" w:hanging="360"/>
      </w:pPr>
      <w:r>
        <w:tab/>
      </w:r>
      <w:r w:rsidR="007306BF">
        <w:t xml:space="preserve">Data we submit to Mark </w:t>
      </w:r>
      <w:r w:rsidR="00376642">
        <w:t xml:space="preserve">Clough </w:t>
      </w:r>
      <w:r w:rsidR="007306BF">
        <w:t xml:space="preserve">is posted publicly unless we ask that it not be.  </w:t>
      </w:r>
      <w:r w:rsidR="00083A76">
        <w:t xml:space="preserve">New feature in </w:t>
      </w:r>
      <w:r w:rsidR="00E856C7">
        <w:t xml:space="preserve">neproject.medius.re is that </w:t>
      </w:r>
      <w:r w:rsidR="00E8057E">
        <w:t>number</w:t>
      </w:r>
      <w:r w:rsidR="00E856C7">
        <w:t xml:space="preserve"> of years and </w:t>
      </w:r>
      <w:r w:rsidR="00E8057E">
        <w:t>number</w:t>
      </w:r>
      <w:r w:rsidR="00E856C7">
        <w:t xml:space="preserve"> of locations is shown when comparing varieties.</w:t>
      </w:r>
    </w:p>
    <w:p w14:paraId="10CC2DED" w14:textId="77777777" w:rsidR="000260AA" w:rsidRDefault="000260AA" w:rsidP="007F4373"/>
    <w:p w14:paraId="0B678592" w14:textId="7FF90F48" w:rsidR="007F4373" w:rsidRDefault="007F4373" w:rsidP="007F4373">
      <w:r w:rsidRPr="00527189">
        <w:t>1</w:t>
      </w:r>
      <w:r w:rsidR="003D7D88">
        <w:t>3</w:t>
      </w:r>
      <w:r w:rsidRPr="00527189">
        <w:t xml:space="preserve">. Seed </w:t>
      </w:r>
      <w:r w:rsidR="0052587F">
        <w:t>nursery</w:t>
      </w:r>
      <w:r w:rsidRPr="00527189">
        <w:t xml:space="preserve"> – Greg Porter </w:t>
      </w:r>
    </w:p>
    <w:p w14:paraId="1D7BE1C5" w14:textId="77777777" w:rsidR="007F4373" w:rsidRDefault="007F4373" w:rsidP="007F4373"/>
    <w:p w14:paraId="34911118" w14:textId="40F208EE" w:rsidR="007F4373" w:rsidRPr="00527189" w:rsidRDefault="007F4373" w:rsidP="001E260D">
      <w:pPr>
        <w:ind w:left="450"/>
      </w:pPr>
      <w:r>
        <w:t xml:space="preserve">Greg emailed all participants a list of </w:t>
      </w:r>
      <w:r w:rsidR="00807CC2">
        <w:t xml:space="preserve">39 </w:t>
      </w:r>
      <w:r w:rsidR="00D7426E">
        <w:t>test</w:t>
      </w:r>
      <w:r w:rsidR="00A07966">
        <w:t xml:space="preserve"> clones and </w:t>
      </w:r>
      <w:r w:rsidR="00807CC2">
        <w:t xml:space="preserve">12 </w:t>
      </w:r>
      <w:r w:rsidR="00A07966">
        <w:t>standard var</w:t>
      </w:r>
      <w:r w:rsidR="0076019D">
        <w:t>i</w:t>
      </w:r>
      <w:r w:rsidR="00A07966">
        <w:t>eties</w:t>
      </w:r>
      <w:r w:rsidR="00D7426E">
        <w:t xml:space="preserve"> </w:t>
      </w:r>
      <w:r>
        <w:t xml:space="preserve">to be considered for evaluation.     </w:t>
      </w:r>
    </w:p>
    <w:p w14:paraId="3C4986FB" w14:textId="77777777" w:rsidR="007F4373" w:rsidRPr="007E60D1" w:rsidRDefault="007F4373" w:rsidP="007F4373">
      <w:pPr>
        <w:rPr>
          <w:color w:val="FF0000"/>
        </w:rPr>
      </w:pPr>
    </w:p>
    <w:p w14:paraId="6BCC2D0A" w14:textId="77777777" w:rsidR="007F4373" w:rsidRPr="001A62E8" w:rsidRDefault="007F4373" w:rsidP="007F4373">
      <w:pPr>
        <w:ind w:left="720" w:hanging="450"/>
      </w:pPr>
      <w:r w:rsidRPr="00527189">
        <w:rPr>
          <w:b/>
        </w:rPr>
        <w:t>Breeder’s choices</w:t>
      </w:r>
      <w:r w:rsidRPr="00527189">
        <w:t xml:space="preserve"> (all sites must evaluate these):</w:t>
      </w:r>
    </w:p>
    <w:p w14:paraId="7ACE7515" w14:textId="52359AB1" w:rsidR="00D94B7E" w:rsidRDefault="00D94B7E" w:rsidP="007F4373">
      <w:pPr>
        <w:ind w:left="720" w:hanging="270"/>
      </w:pPr>
      <w:r w:rsidRPr="00D94B7E">
        <w:t>AF6</w:t>
      </w:r>
      <w:r w:rsidR="006870E8">
        <w:t>565-8</w:t>
      </w:r>
      <w:r w:rsidRPr="00D94B7E">
        <w:t xml:space="preserve"> (</w:t>
      </w:r>
      <w:r w:rsidR="006870E8">
        <w:t>chip</w:t>
      </w:r>
      <w:r w:rsidRPr="00D94B7E">
        <w:t>)</w:t>
      </w:r>
    </w:p>
    <w:p w14:paraId="176D8045" w14:textId="55FA9A27" w:rsidR="00D94B7E" w:rsidRDefault="00D94B7E" w:rsidP="007F4373">
      <w:pPr>
        <w:ind w:left="720" w:hanging="270"/>
      </w:pPr>
      <w:r w:rsidRPr="00D94B7E">
        <w:t>AF</w:t>
      </w:r>
      <w:r w:rsidR="006870E8">
        <w:t>6601-2</w:t>
      </w:r>
      <w:r w:rsidRPr="00D94B7E">
        <w:t xml:space="preserve"> (</w:t>
      </w:r>
      <w:r w:rsidR="006870E8">
        <w:t>chip</w:t>
      </w:r>
      <w:r w:rsidRPr="00D94B7E">
        <w:t>)</w:t>
      </w:r>
    </w:p>
    <w:p w14:paraId="478BE84E" w14:textId="46B62A99" w:rsidR="00D94B7E" w:rsidRDefault="007F3458" w:rsidP="007F4373">
      <w:pPr>
        <w:ind w:left="720" w:hanging="270"/>
      </w:pPr>
      <w:r>
        <w:t>NDAF141Y</w:t>
      </w:r>
      <w:r w:rsidR="00C402C9">
        <w:t>-3</w:t>
      </w:r>
      <w:r w:rsidR="00D94B7E" w:rsidRPr="00D94B7E">
        <w:t xml:space="preserve"> (</w:t>
      </w:r>
      <w:r>
        <w:t>red</w:t>
      </w:r>
      <w:r w:rsidR="00D94B7E" w:rsidRPr="00D94B7E">
        <w:t>)</w:t>
      </w:r>
    </w:p>
    <w:p w14:paraId="2C2460F9" w14:textId="6DEA14C3" w:rsidR="007F4373" w:rsidRDefault="00807CC2" w:rsidP="007F4373">
      <w:pPr>
        <w:ind w:left="720" w:hanging="270"/>
      </w:pPr>
      <w:r>
        <w:t>NY174</w:t>
      </w:r>
      <w:r w:rsidRPr="000B54B4">
        <w:t xml:space="preserve"> </w:t>
      </w:r>
      <w:r w:rsidR="007F4373" w:rsidRPr="000B54B4">
        <w:t>(chip)</w:t>
      </w:r>
    </w:p>
    <w:p w14:paraId="5AE247B5" w14:textId="45077C29" w:rsidR="00A07966" w:rsidRDefault="00807CC2" w:rsidP="007F4373">
      <w:pPr>
        <w:ind w:left="720" w:hanging="270"/>
      </w:pPr>
      <w:r>
        <w:t xml:space="preserve">NY177 </w:t>
      </w:r>
      <w:r w:rsidR="00A07966">
        <w:t>(</w:t>
      </w:r>
      <w:r>
        <w:t>chip</w:t>
      </w:r>
      <w:r w:rsidR="00D94B7E">
        <w:t>)</w:t>
      </w:r>
    </w:p>
    <w:p w14:paraId="5BE4BE7A" w14:textId="0EC95822" w:rsidR="00C402C9" w:rsidRDefault="00C402C9" w:rsidP="007F4373">
      <w:pPr>
        <w:ind w:left="720" w:hanging="270"/>
      </w:pPr>
      <w:r>
        <w:t>BNC559-1</w:t>
      </w:r>
      <w:r w:rsidR="007F3458">
        <w:t xml:space="preserve"> (purple skin, white flesh)</w:t>
      </w:r>
    </w:p>
    <w:p w14:paraId="29044EB4" w14:textId="3F88B887" w:rsidR="00C402C9" w:rsidRPr="000B54B4" w:rsidRDefault="00C402C9" w:rsidP="007F4373">
      <w:pPr>
        <w:ind w:left="720" w:hanging="270"/>
      </w:pPr>
      <w:r>
        <w:t>BNC</w:t>
      </w:r>
      <w:r w:rsidR="00B51FB8">
        <w:t>917-2</w:t>
      </w:r>
      <w:r w:rsidR="007F3458">
        <w:t xml:space="preserve"> (purple skin, white flesh)</w:t>
      </w:r>
    </w:p>
    <w:p w14:paraId="0AA8EAC1" w14:textId="77777777" w:rsidR="007F4373" w:rsidRPr="000B54B4" w:rsidRDefault="007F4373" w:rsidP="007F4373">
      <w:pPr>
        <w:ind w:left="720"/>
        <w:rPr>
          <w:color w:val="FF0000"/>
        </w:rPr>
      </w:pPr>
    </w:p>
    <w:p w14:paraId="0D42ADBB" w14:textId="5EF25C7E" w:rsidR="007F4373" w:rsidRDefault="007F4373" w:rsidP="007F4373">
      <w:pPr>
        <w:ind w:left="360" w:hanging="90"/>
      </w:pPr>
      <w:r w:rsidRPr="000B54B4">
        <w:rPr>
          <w:b/>
        </w:rPr>
        <w:t xml:space="preserve">Standard varieties to include in all </w:t>
      </w:r>
      <w:r w:rsidR="007F3458" w:rsidRPr="000B54B4">
        <w:rPr>
          <w:b/>
        </w:rPr>
        <w:t>NE</w:t>
      </w:r>
      <w:r w:rsidR="007F3458">
        <w:rPr>
          <w:b/>
        </w:rPr>
        <w:t>22</w:t>
      </w:r>
      <w:r w:rsidR="007F3458" w:rsidRPr="000B54B4">
        <w:rPr>
          <w:b/>
        </w:rPr>
        <w:t xml:space="preserve">31 </w:t>
      </w:r>
      <w:r w:rsidRPr="000B54B4">
        <w:rPr>
          <w:b/>
        </w:rPr>
        <w:t>trials</w:t>
      </w:r>
      <w:r w:rsidRPr="000B54B4">
        <w:t>:</w:t>
      </w:r>
    </w:p>
    <w:p w14:paraId="494832A8" w14:textId="77777777" w:rsidR="005F6EDC" w:rsidRPr="000B54B4" w:rsidRDefault="005F6EDC" w:rsidP="007F4373">
      <w:pPr>
        <w:ind w:left="360" w:hanging="90"/>
        <w:rPr>
          <w:b/>
        </w:rPr>
      </w:pPr>
    </w:p>
    <w:p w14:paraId="520F9A93" w14:textId="77777777" w:rsidR="007F4373" w:rsidRPr="000B54B4" w:rsidRDefault="007F4373" w:rsidP="007F4373">
      <w:pPr>
        <w:ind w:left="450" w:hanging="450"/>
      </w:pPr>
      <w:r w:rsidRPr="000B54B4">
        <w:tab/>
        <w:t>Atlantic</w:t>
      </w:r>
    </w:p>
    <w:p w14:paraId="4777EEC6" w14:textId="17B09F77" w:rsidR="000F7FA5" w:rsidRDefault="000F7FA5" w:rsidP="007F4373">
      <w:pPr>
        <w:ind w:left="450"/>
      </w:pPr>
      <w:r>
        <w:t>Chieftain</w:t>
      </w:r>
    </w:p>
    <w:p w14:paraId="3BA9E9B8" w14:textId="4B33088F" w:rsidR="007F4373" w:rsidRDefault="000F7FA5" w:rsidP="007F4373">
      <w:pPr>
        <w:ind w:left="450"/>
      </w:pPr>
      <w:r>
        <w:t>Katahdin</w:t>
      </w:r>
    </w:p>
    <w:p w14:paraId="1572BB40" w14:textId="5C9B32DD" w:rsidR="000F7FA5" w:rsidRPr="000B54B4" w:rsidRDefault="000F7FA5" w:rsidP="007F4373">
      <w:pPr>
        <w:ind w:left="450"/>
      </w:pPr>
      <w:r>
        <w:t>Kennebec</w:t>
      </w:r>
    </w:p>
    <w:p w14:paraId="00781C67" w14:textId="77777777" w:rsidR="007F4373" w:rsidRPr="000B54B4" w:rsidRDefault="007F4373" w:rsidP="007F4373">
      <w:pPr>
        <w:ind w:left="450"/>
      </w:pPr>
      <w:r w:rsidRPr="000B54B4">
        <w:t>Snowden</w:t>
      </w:r>
    </w:p>
    <w:p w14:paraId="1AE645C1" w14:textId="77777777" w:rsidR="007F4373" w:rsidRPr="000B54B4" w:rsidRDefault="007F4373" w:rsidP="007F4373">
      <w:pPr>
        <w:ind w:left="450"/>
      </w:pPr>
      <w:r w:rsidRPr="000B54B4">
        <w:t>Superior</w:t>
      </w:r>
    </w:p>
    <w:p w14:paraId="0F0EC8A5" w14:textId="7E4253EB" w:rsidR="007F4373" w:rsidRDefault="007F4373" w:rsidP="007F4373">
      <w:pPr>
        <w:ind w:left="450"/>
      </w:pPr>
      <w:r w:rsidRPr="000B54B4">
        <w:t>Yukon Gold</w:t>
      </w:r>
    </w:p>
    <w:p w14:paraId="0766A284" w14:textId="142E4E65" w:rsidR="00FC18D6" w:rsidRDefault="00FC18D6" w:rsidP="007F4373">
      <w:pPr>
        <w:ind w:left="450"/>
      </w:pPr>
    </w:p>
    <w:p w14:paraId="4F8229EB" w14:textId="56394FE2" w:rsidR="00FC18D6" w:rsidRDefault="00B31C1A" w:rsidP="001E260D">
      <w:pPr>
        <w:ind w:left="450"/>
      </w:pPr>
      <w:r>
        <w:t xml:space="preserve">The cost of seed </w:t>
      </w:r>
      <w:r w:rsidR="00EB7098">
        <w:t>per</w:t>
      </w:r>
      <w:r>
        <w:t xml:space="preserve"> hundredweight has been fixed at $75 for many years, with U ME </w:t>
      </w:r>
      <w:r w:rsidR="00EB7098">
        <w:t>covering</w:t>
      </w:r>
      <w:r>
        <w:t xml:space="preserve"> the </w:t>
      </w:r>
      <w:r w:rsidR="00EB7098">
        <w:t>ever</w:t>
      </w:r>
      <w:r w:rsidR="00B619B8">
        <w:t>-</w:t>
      </w:r>
      <w:r w:rsidR="00EB7098">
        <w:t xml:space="preserve">increasing costs of production.  </w:t>
      </w:r>
      <w:r w:rsidR="00B619B8">
        <w:t xml:space="preserve">Virus tests alone are $100 per clone. </w:t>
      </w:r>
      <w:r w:rsidR="00EB7098">
        <w:t xml:space="preserve">Going forward, </w:t>
      </w:r>
      <w:r w:rsidR="000B76AE">
        <w:t xml:space="preserve">to spread the costs more fairly, </w:t>
      </w:r>
      <w:r w:rsidR="00210EA1">
        <w:t xml:space="preserve">each breeding program will pay $200 per entry </w:t>
      </w:r>
      <w:r w:rsidR="000B76AE">
        <w:t>in the seed nursery.</w:t>
      </w:r>
    </w:p>
    <w:p w14:paraId="45342484" w14:textId="77777777" w:rsidR="00E5133D" w:rsidRDefault="00E5133D" w:rsidP="007E59C7">
      <w:pPr>
        <w:tabs>
          <w:tab w:val="left" w:pos="360"/>
        </w:tabs>
      </w:pPr>
    </w:p>
    <w:p w14:paraId="7C69B17B" w14:textId="222DE268" w:rsidR="00254DE0" w:rsidRDefault="007948BC" w:rsidP="00955D13">
      <w:r>
        <w:t>1</w:t>
      </w:r>
      <w:r w:rsidR="00D94B7E">
        <w:t>4</w:t>
      </w:r>
      <w:r w:rsidR="00955D13">
        <w:t xml:space="preserve">. </w:t>
      </w:r>
      <w:r w:rsidR="000A46B6">
        <w:t>Eastern Region Potato Special Grant</w:t>
      </w:r>
    </w:p>
    <w:p w14:paraId="7DCAB5D0" w14:textId="77777777" w:rsidR="007E59C7" w:rsidRDefault="007E59C7" w:rsidP="00955D13"/>
    <w:p w14:paraId="64ADEFC3" w14:textId="35F5B55E" w:rsidR="007E59C7" w:rsidRDefault="00AF5E07" w:rsidP="001E260D">
      <w:pPr>
        <w:ind w:left="450"/>
      </w:pPr>
      <w:r>
        <w:t xml:space="preserve">We are currently in year 2 of 2 for the </w:t>
      </w:r>
      <w:r w:rsidR="002825DB">
        <w:t xml:space="preserve">Potato Special Grant </w:t>
      </w:r>
      <w:r>
        <w:t>and will</w:t>
      </w:r>
      <w:r w:rsidR="00DE124F">
        <w:t xml:space="preserve"> need to submit a proposal in </w:t>
      </w:r>
      <w:r>
        <w:t xml:space="preserve">Spring </w:t>
      </w:r>
      <w:r w:rsidR="00DE124F">
        <w:t>202</w:t>
      </w:r>
      <w:r>
        <w:t xml:space="preserve">3.  </w:t>
      </w:r>
      <w:r w:rsidR="004A291E">
        <w:t>Plan</w:t>
      </w:r>
      <w:r w:rsidR="006925CE">
        <w:t xml:space="preserve"> is for the new breeder in Maine to assume responsibility as lead PI</w:t>
      </w:r>
      <w:r w:rsidR="000C3A57">
        <w:t xml:space="preserve"> (just like Greg has done)</w:t>
      </w:r>
      <w:r w:rsidR="00302A22">
        <w:t>, as Maine is</w:t>
      </w:r>
      <w:r w:rsidR="00D806AF">
        <w:t xml:space="preserve"> </w:t>
      </w:r>
      <w:r w:rsidR="00302A22">
        <w:t>the largest potato producing state in the Northeast.</w:t>
      </w:r>
    </w:p>
    <w:p w14:paraId="7FD3E7C6" w14:textId="77777777" w:rsidR="00254DE0" w:rsidRDefault="00254DE0" w:rsidP="00955D13"/>
    <w:p w14:paraId="7F6F9242" w14:textId="4BB160EA" w:rsidR="00B44C6B" w:rsidRDefault="00EF0819" w:rsidP="00955D13">
      <w:r>
        <w:t>1</w:t>
      </w:r>
      <w:r w:rsidR="009C70E3">
        <w:t>5</w:t>
      </w:r>
      <w:r w:rsidR="00955D13">
        <w:t xml:space="preserve">. </w:t>
      </w:r>
      <w:r w:rsidR="00D159D1">
        <w:t>NE project rewrite</w:t>
      </w:r>
      <w:r w:rsidR="00D4556A">
        <w:t>.</w:t>
      </w:r>
    </w:p>
    <w:p w14:paraId="764AED94" w14:textId="77777777" w:rsidR="00D4556A" w:rsidRDefault="00D4556A" w:rsidP="00955D13"/>
    <w:p w14:paraId="33892D7E" w14:textId="38FB13BA" w:rsidR="00D4556A" w:rsidRDefault="00C36A04" w:rsidP="001E260D">
      <w:pPr>
        <w:ind w:left="450"/>
        <w:outlineLvl w:val="0"/>
      </w:pPr>
      <w:r>
        <w:t xml:space="preserve">We </w:t>
      </w:r>
      <w:r w:rsidR="00B6308A">
        <w:t>s</w:t>
      </w:r>
      <w:r>
        <w:t xml:space="preserve">ubmitted a proposal early in 2022, </w:t>
      </w:r>
      <w:r w:rsidR="00B6308A">
        <w:t>which</w:t>
      </w:r>
      <w:r>
        <w:t xml:space="preserve"> was approved</w:t>
      </w:r>
      <w:r w:rsidR="00B6308A">
        <w:t>.  O</w:t>
      </w:r>
      <w:r>
        <w:t>ur new</w:t>
      </w:r>
      <w:r w:rsidR="000C3A57">
        <w:t xml:space="preserve"> </w:t>
      </w:r>
      <w:r>
        <w:t xml:space="preserve">project is now NE2231, and runs for five years (until </w:t>
      </w:r>
      <w:r w:rsidR="00B6308A">
        <w:t xml:space="preserve">30 </w:t>
      </w:r>
      <w:r>
        <w:t xml:space="preserve">Sept </w:t>
      </w:r>
      <w:r w:rsidR="00B6308A">
        <w:t>2027).</w:t>
      </w:r>
    </w:p>
    <w:p w14:paraId="22965CDD" w14:textId="77777777" w:rsidR="00794AA8" w:rsidRDefault="00794AA8" w:rsidP="001E260D">
      <w:pPr>
        <w:ind w:left="450"/>
        <w:outlineLvl w:val="0"/>
      </w:pPr>
    </w:p>
    <w:p w14:paraId="2E9C369D" w14:textId="5ACA7222" w:rsidR="00794AA8" w:rsidRDefault="00794AA8" w:rsidP="00794AA8">
      <w:pPr>
        <w:outlineLvl w:val="0"/>
      </w:pPr>
      <w:r>
        <w:t>16.  Grants/Funding: new opportunities?</w:t>
      </w:r>
    </w:p>
    <w:p w14:paraId="39F12E48" w14:textId="77777777" w:rsidR="00794AA8" w:rsidRDefault="00794AA8" w:rsidP="00794AA8">
      <w:pPr>
        <w:outlineLvl w:val="0"/>
      </w:pPr>
    </w:p>
    <w:p w14:paraId="0A082071" w14:textId="0D5D5392" w:rsidR="00794AA8" w:rsidRDefault="004011CE" w:rsidP="001E260D">
      <w:pPr>
        <w:ind w:left="450"/>
        <w:outlineLvl w:val="0"/>
      </w:pPr>
      <w:r>
        <w:t>AFRI grants for conventional plant breeding – mentioned by Jessica Shade – are something we should look into</w:t>
      </w:r>
      <w:r w:rsidR="001E260D">
        <w:t>.</w:t>
      </w:r>
    </w:p>
    <w:p w14:paraId="30A315D0" w14:textId="77777777" w:rsidR="00D4556A" w:rsidRDefault="00D4556A" w:rsidP="00955D13"/>
    <w:p w14:paraId="7B889AA2" w14:textId="77777777" w:rsidR="000A46B6" w:rsidRDefault="00EF0819" w:rsidP="008363A6">
      <w:r>
        <w:lastRenderedPageBreak/>
        <w:t>1</w:t>
      </w:r>
      <w:r w:rsidR="006A129A">
        <w:t>7</w:t>
      </w:r>
      <w:r w:rsidR="00955D13">
        <w:t xml:space="preserve">. </w:t>
      </w:r>
      <w:r w:rsidR="000A46B6">
        <w:t>Old</w:t>
      </w:r>
      <w:r w:rsidR="00955D13">
        <w:t xml:space="preserve"> Business</w:t>
      </w:r>
    </w:p>
    <w:p w14:paraId="42A14365" w14:textId="77777777" w:rsidR="007E60D1" w:rsidRDefault="007E60D1" w:rsidP="008363A6"/>
    <w:p w14:paraId="3FA34DFC" w14:textId="750ED70B" w:rsidR="005E0510" w:rsidRDefault="003F6006" w:rsidP="001E260D">
      <w:pPr>
        <w:ind w:left="450"/>
      </w:pPr>
      <w:r>
        <w:t xml:space="preserve">Greg has already collected data from us to write annual reports. </w:t>
      </w:r>
    </w:p>
    <w:p w14:paraId="76F3A3A5" w14:textId="77777777" w:rsidR="00B44C6B" w:rsidRDefault="00B44C6B" w:rsidP="00955D13"/>
    <w:p w14:paraId="72A8EE53" w14:textId="0881ED1E" w:rsidR="00DA36AE" w:rsidRDefault="008363A6" w:rsidP="008363A6">
      <w:r>
        <w:t>1</w:t>
      </w:r>
      <w:r w:rsidR="00BE79F7">
        <w:t>8</w:t>
      </w:r>
      <w:r>
        <w:t>. New Business</w:t>
      </w:r>
      <w:r w:rsidR="000252C7">
        <w:t xml:space="preserve"> – none.</w:t>
      </w:r>
    </w:p>
    <w:p w14:paraId="08121CAD" w14:textId="77777777" w:rsidR="000A46B6" w:rsidRDefault="000A46B6" w:rsidP="00955D13"/>
    <w:p w14:paraId="79A83288" w14:textId="77777777" w:rsidR="003D75F4" w:rsidRDefault="003D75F4" w:rsidP="00955D13"/>
    <w:p w14:paraId="39E2BF10" w14:textId="4D9C20EE" w:rsidR="00955D13" w:rsidRDefault="00EF0819" w:rsidP="00955D13">
      <w:r>
        <w:t>1</w:t>
      </w:r>
      <w:r w:rsidR="00D54B9A">
        <w:t>9</w:t>
      </w:r>
      <w:r w:rsidR="00955D13">
        <w:t>. Committee Reports</w:t>
      </w:r>
      <w:r w:rsidR="00B44C6B">
        <w:t xml:space="preserve"> </w:t>
      </w:r>
    </w:p>
    <w:p w14:paraId="4AC894B7" w14:textId="77777777" w:rsidR="007E59C7" w:rsidRDefault="00C42621" w:rsidP="007E59C7">
      <w:r>
        <w:tab/>
      </w:r>
    </w:p>
    <w:p w14:paraId="1E6E59C5" w14:textId="561C0C69" w:rsidR="00A272C5" w:rsidRDefault="000F3731" w:rsidP="001E260D">
      <w:pPr>
        <w:ind w:left="360"/>
      </w:pPr>
      <w:r>
        <w:t xml:space="preserve">Site Selection: </w:t>
      </w:r>
      <w:r w:rsidR="000C3A57">
        <w:t xml:space="preserve">Chris Clarke has graciously agreed to host our </w:t>
      </w:r>
      <w:r w:rsidR="00A272C5">
        <w:t xml:space="preserve">next meeting </w:t>
      </w:r>
      <w:r w:rsidR="000C3A57">
        <w:t>on</w:t>
      </w:r>
      <w:r w:rsidR="00A272C5">
        <w:t xml:space="preserve"> </w:t>
      </w:r>
      <w:r w:rsidR="00701875">
        <w:t xml:space="preserve">11-12 </w:t>
      </w:r>
      <w:r w:rsidR="00A272C5">
        <w:t>Dec</w:t>
      </w:r>
      <w:r w:rsidR="00701875">
        <w:t>ember</w:t>
      </w:r>
      <w:r w:rsidR="00A272C5">
        <w:t xml:space="preserve"> 2023 in Beltsville, MD.</w:t>
      </w:r>
    </w:p>
    <w:p w14:paraId="6715CF67" w14:textId="77777777" w:rsidR="000F3731" w:rsidRDefault="000F3731" w:rsidP="001E260D">
      <w:pPr>
        <w:ind w:left="450"/>
      </w:pPr>
    </w:p>
    <w:p w14:paraId="4AC29103" w14:textId="77777777" w:rsidR="007E59C7" w:rsidRDefault="008363A6" w:rsidP="001E260D">
      <w:pPr>
        <w:ind w:left="450" w:hanging="90"/>
      </w:pPr>
      <w:r>
        <w:t>Resolutions (approved unanimously):</w:t>
      </w:r>
    </w:p>
    <w:p w14:paraId="56CE9BF3" w14:textId="77777777" w:rsidR="0020492C" w:rsidRPr="0020492C" w:rsidRDefault="0020492C" w:rsidP="0020492C">
      <w:r w:rsidRPr="0020492C">
        <w:t> </w:t>
      </w:r>
    </w:p>
    <w:p w14:paraId="4F41ADF1" w14:textId="3BDBE044" w:rsidR="0020492C" w:rsidRPr="0020492C" w:rsidRDefault="0020492C" w:rsidP="0020492C">
      <w:pPr>
        <w:numPr>
          <w:ilvl w:val="0"/>
          <w:numId w:val="6"/>
        </w:numPr>
      </w:pPr>
      <w:r w:rsidRPr="0020492C">
        <w:t>We recognize and congratulate Greg Porter for </w:t>
      </w:r>
      <w:r w:rsidR="00B8223E">
        <w:t>40</w:t>
      </w:r>
      <w:r w:rsidRPr="0020492C">
        <w:t> years of excellent leadership and contribution to the potato industry, academia, and the time he dedicated as our project coordinator, and we wish him our best in retirement.</w:t>
      </w:r>
    </w:p>
    <w:p w14:paraId="25BAC946" w14:textId="77777777" w:rsidR="0020492C" w:rsidRPr="0020492C" w:rsidRDefault="0020492C" w:rsidP="0020492C">
      <w:r w:rsidRPr="0020492C">
        <w:t> </w:t>
      </w:r>
    </w:p>
    <w:p w14:paraId="09C84A4A" w14:textId="77777777" w:rsidR="0020492C" w:rsidRPr="0020492C" w:rsidRDefault="0020492C" w:rsidP="0020492C">
      <w:pPr>
        <w:numPr>
          <w:ilvl w:val="0"/>
          <w:numId w:val="7"/>
        </w:numPr>
      </w:pPr>
      <w:r w:rsidRPr="0020492C">
        <w:t xml:space="preserve">Craig </w:t>
      </w:r>
      <w:proofErr w:type="spellStart"/>
      <w:r w:rsidRPr="0020492C">
        <w:t>Yencho</w:t>
      </w:r>
      <w:proofErr w:type="spellEnd"/>
      <w:r w:rsidRPr="0020492C">
        <w:t xml:space="preserve">, Emily </w:t>
      </w:r>
      <w:proofErr w:type="spellStart"/>
      <w:r w:rsidRPr="0020492C">
        <w:t>Genther</w:t>
      </w:r>
      <w:proofErr w:type="spellEnd"/>
      <w:r w:rsidRPr="0020492C">
        <w:t>, and Mark Clough (NCSU) for hosting and assisting with the logistics of the meeting</w:t>
      </w:r>
    </w:p>
    <w:p w14:paraId="63D6B3C6" w14:textId="77777777" w:rsidR="0020492C" w:rsidRPr="0020492C" w:rsidRDefault="0020492C" w:rsidP="0020492C">
      <w:r w:rsidRPr="0020492C">
        <w:t> </w:t>
      </w:r>
    </w:p>
    <w:p w14:paraId="3EBBAA4A" w14:textId="36C118BC" w:rsidR="0020492C" w:rsidRPr="0020492C" w:rsidRDefault="0020492C" w:rsidP="0020492C">
      <w:pPr>
        <w:numPr>
          <w:ilvl w:val="0"/>
          <w:numId w:val="8"/>
        </w:numPr>
      </w:pPr>
      <w:r w:rsidRPr="0020492C">
        <w:t xml:space="preserve">Chris Clarke (USDA-ARS), David De </w:t>
      </w:r>
      <w:proofErr w:type="spellStart"/>
      <w:r w:rsidRPr="0020492C">
        <w:t>Koeyer</w:t>
      </w:r>
      <w:proofErr w:type="spellEnd"/>
      <w:r w:rsidRPr="0020492C">
        <w:t xml:space="preserve"> (AAFC), Marcio </w:t>
      </w:r>
      <w:proofErr w:type="spellStart"/>
      <w:r w:rsidRPr="0020492C">
        <w:t>Resende</w:t>
      </w:r>
      <w:proofErr w:type="spellEnd"/>
      <w:r w:rsidRPr="0020492C">
        <w:t xml:space="preserve"> (UFL), Ek Han Tan (Univ. of Maine) and Craig </w:t>
      </w:r>
      <w:proofErr w:type="spellStart"/>
      <w:r w:rsidRPr="0020492C">
        <w:t>Yencho</w:t>
      </w:r>
      <w:proofErr w:type="spellEnd"/>
      <w:r w:rsidRPr="0020492C">
        <w:t xml:space="preserve"> (NCSU) for giving presentations on their research to the project members</w:t>
      </w:r>
    </w:p>
    <w:p w14:paraId="4080C049" w14:textId="77777777" w:rsidR="0020492C" w:rsidRPr="0020492C" w:rsidRDefault="0020492C" w:rsidP="0020492C">
      <w:r w:rsidRPr="0020492C">
        <w:t> </w:t>
      </w:r>
    </w:p>
    <w:p w14:paraId="265D7D79" w14:textId="074F686F" w:rsidR="0020492C" w:rsidRPr="0020492C" w:rsidRDefault="0020492C" w:rsidP="0020492C">
      <w:pPr>
        <w:numPr>
          <w:ilvl w:val="0"/>
          <w:numId w:val="9"/>
        </w:numPr>
      </w:pPr>
      <w:r w:rsidRPr="0020492C">
        <w:t>J. Leahy, Associate Director of the Maine Agricultural and Forest Experiment Station, for attending our meeting and providing guidance as our Administrative Advisor </w:t>
      </w:r>
    </w:p>
    <w:p w14:paraId="6BA35356" w14:textId="77777777" w:rsidR="0020492C" w:rsidRPr="0020492C" w:rsidRDefault="0020492C" w:rsidP="0020492C">
      <w:r w:rsidRPr="0020492C">
        <w:t> </w:t>
      </w:r>
    </w:p>
    <w:p w14:paraId="73C0F5E9" w14:textId="77777777" w:rsidR="0020492C" w:rsidRPr="0020492C" w:rsidRDefault="0020492C" w:rsidP="0020492C">
      <w:pPr>
        <w:numPr>
          <w:ilvl w:val="0"/>
          <w:numId w:val="10"/>
        </w:numPr>
      </w:pPr>
      <w:r w:rsidRPr="0020492C">
        <w:t>Jessica Shade (National Program Leader for National Institute of Food and Agriculture/NIFA) for presenting an overview of the NIFA funding programs.</w:t>
      </w:r>
    </w:p>
    <w:p w14:paraId="4CA6EC98" w14:textId="77777777" w:rsidR="0020492C" w:rsidRPr="0020492C" w:rsidRDefault="0020492C" w:rsidP="0020492C">
      <w:r w:rsidRPr="0020492C">
        <w:t> </w:t>
      </w:r>
    </w:p>
    <w:p w14:paraId="3ACF7449" w14:textId="77777777" w:rsidR="0020492C" w:rsidRPr="0020492C" w:rsidRDefault="0020492C" w:rsidP="0020492C">
      <w:pPr>
        <w:numPr>
          <w:ilvl w:val="0"/>
          <w:numId w:val="11"/>
        </w:numPr>
      </w:pPr>
      <w:r w:rsidRPr="0020492C">
        <w:t>Mark Clough of North Carolina State University and Brad Halladay of Medius Ag for his on-going database management and electronic data capture efforts on behalf of the NE2231 project.</w:t>
      </w:r>
    </w:p>
    <w:p w14:paraId="43ACF208" w14:textId="77777777" w:rsidR="0020492C" w:rsidRPr="0020492C" w:rsidRDefault="0020492C" w:rsidP="0020492C">
      <w:r w:rsidRPr="0020492C">
        <w:t> </w:t>
      </w:r>
    </w:p>
    <w:p w14:paraId="5CCDEAC1" w14:textId="54FCF61C" w:rsidR="0020492C" w:rsidRPr="0020492C" w:rsidRDefault="0020492C" w:rsidP="0020492C">
      <w:pPr>
        <w:numPr>
          <w:ilvl w:val="0"/>
          <w:numId w:val="12"/>
        </w:numPr>
      </w:pPr>
      <w:r w:rsidRPr="0020492C">
        <w:t>Walter De Jong from Cornell University for serving as the NE17</w:t>
      </w:r>
      <w:r w:rsidR="00340A73">
        <w:t>31</w:t>
      </w:r>
      <w:r w:rsidRPr="0020492C">
        <w:t xml:space="preserve"> Secretary;</w:t>
      </w:r>
    </w:p>
    <w:p w14:paraId="62B3E3C0" w14:textId="77777777" w:rsidR="0020492C" w:rsidRPr="0020492C" w:rsidRDefault="0020492C" w:rsidP="0020492C">
      <w:r w:rsidRPr="0020492C">
        <w:t> </w:t>
      </w:r>
    </w:p>
    <w:p w14:paraId="2A351D56" w14:textId="77777777" w:rsidR="0020492C" w:rsidRPr="0020492C" w:rsidRDefault="0020492C" w:rsidP="0020492C">
      <w:pPr>
        <w:numPr>
          <w:ilvl w:val="0"/>
          <w:numId w:val="13"/>
        </w:numPr>
      </w:pPr>
      <w:r w:rsidRPr="0020492C">
        <w:t>All NE2231 presenters, potato breeders, agronomists, plant pathologists, industry, technical assistants, collaborators, and trial cooperators for their dedication to our group effort and their intellectual engagement in the process of potato improvement, selection, and variety development. </w:t>
      </w:r>
    </w:p>
    <w:p w14:paraId="7740E12D" w14:textId="77777777" w:rsidR="0020492C" w:rsidRDefault="0020492C" w:rsidP="007E59C7"/>
    <w:p w14:paraId="495A0A94" w14:textId="77777777" w:rsidR="004F15F2" w:rsidRDefault="0088289A" w:rsidP="00955D13">
      <w:r>
        <w:t>20</w:t>
      </w:r>
      <w:r w:rsidR="00955D13">
        <w:t>. Other Business</w:t>
      </w:r>
      <w:r w:rsidR="0070254E">
        <w:t xml:space="preserve"> – none</w:t>
      </w:r>
    </w:p>
    <w:p w14:paraId="1E54A9AF" w14:textId="77777777" w:rsidR="0070254E" w:rsidRDefault="0070254E" w:rsidP="00955D13"/>
    <w:p w14:paraId="27709077" w14:textId="242CA0AF" w:rsidR="00733381" w:rsidRDefault="005728EE" w:rsidP="00955D13">
      <w:r>
        <w:t>2</w:t>
      </w:r>
      <w:r w:rsidR="0088289A">
        <w:t>1</w:t>
      </w:r>
      <w:r w:rsidR="00955D13">
        <w:t>. Adjournment</w:t>
      </w:r>
      <w:r w:rsidR="007E59C7">
        <w:t xml:space="preserve"> – </w:t>
      </w:r>
      <w:r w:rsidR="005F5165">
        <w:t>11:</w:t>
      </w:r>
      <w:r w:rsidR="000252C7">
        <w:t>50</w:t>
      </w:r>
      <w:r w:rsidR="005F5165">
        <w:t xml:space="preserve"> am</w:t>
      </w:r>
    </w:p>
    <w:sectPr w:rsidR="00733381" w:rsidSect="005C214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B756" w14:textId="77777777" w:rsidR="00F90B61" w:rsidRDefault="00F90B61" w:rsidP="005C214E">
      <w:r>
        <w:separator/>
      </w:r>
    </w:p>
  </w:endnote>
  <w:endnote w:type="continuationSeparator" w:id="0">
    <w:p w14:paraId="6D5840D0" w14:textId="77777777" w:rsidR="00F90B61" w:rsidRDefault="00F90B61" w:rsidP="005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037B" w14:textId="77777777" w:rsidR="00F90B61" w:rsidRDefault="00F90B61" w:rsidP="005C214E">
      <w:r>
        <w:separator/>
      </w:r>
    </w:p>
  </w:footnote>
  <w:footnote w:type="continuationSeparator" w:id="0">
    <w:p w14:paraId="56C2492A" w14:textId="77777777" w:rsidR="00F90B61" w:rsidRDefault="00F90B61" w:rsidP="005C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AA7D" w14:textId="1F15A1C3" w:rsidR="007A0461" w:rsidRDefault="007A0461" w:rsidP="005C214E">
    <w:pPr>
      <w:rPr>
        <w:sz w:val="20"/>
      </w:rPr>
    </w:pPr>
    <w:r w:rsidRPr="005C214E">
      <w:rPr>
        <w:sz w:val="20"/>
      </w:rPr>
      <w:t xml:space="preserve">Meeting </w:t>
    </w:r>
    <w:r>
      <w:rPr>
        <w:sz w:val="20"/>
      </w:rPr>
      <w:t xml:space="preserve">Minutes, </w:t>
    </w:r>
    <w:r w:rsidR="00083635">
      <w:rPr>
        <w:sz w:val="20"/>
      </w:rPr>
      <w:t>‘</w:t>
    </w:r>
    <w:r>
      <w:rPr>
        <w:sz w:val="20"/>
      </w:rPr>
      <w:t>20</w:t>
    </w:r>
    <w:r w:rsidR="00083635">
      <w:rPr>
        <w:sz w:val="20"/>
      </w:rPr>
      <w:t>2</w:t>
    </w:r>
    <w:r w:rsidR="00301E9B">
      <w:rPr>
        <w:sz w:val="20"/>
      </w:rPr>
      <w:t>3</w:t>
    </w:r>
    <w:r w:rsidR="00083635">
      <w:rPr>
        <w:sz w:val="20"/>
      </w:rPr>
      <w:t>’</w:t>
    </w:r>
    <w:r w:rsidRPr="005C214E">
      <w:rPr>
        <w:sz w:val="20"/>
      </w:rPr>
      <w:t xml:space="preserve"> Annual Meeting of Regional Project </w:t>
    </w:r>
    <w:r w:rsidR="00301E9B" w:rsidRPr="005C214E">
      <w:rPr>
        <w:sz w:val="20"/>
      </w:rPr>
      <w:t>NE</w:t>
    </w:r>
    <w:r w:rsidR="00301E9B">
      <w:rPr>
        <w:sz w:val="20"/>
      </w:rPr>
      <w:t>22</w:t>
    </w:r>
    <w:r w:rsidR="00301E9B" w:rsidRPr="005C214E">
      <w:rPr>
        <w:sz w:val="20"/>
      </w:rPr>
      <w:t>31</w:t>
    </w:r>
    <w:r>
      <w:rPr>
        <w:sz w:val="20"/>
      </w:rPr>
      <w:t xml:space="preserve">, </w:t>
    </w:r>
  </w:p>
  <w:p w14:paraId="29355D8B" w14:textId="75E28819" w:rsidR="007A0461" w:rsidRPr="005C214E" w:rsidRDefault="007A0461" w:rsidP="005C214E">
    <w:pPr>
      <w:rPr>
        <w:sz w:val="20"/>
      </w:rPr>
    </w:pPr>
    <w:r>
      <w:rPr>
        <w:sz w:val="20"/>
      </w:rPr>
      <w:t xml:space="preserve">Prepared by Walter De Jong, </w:t>
    </w:r>
    <w:r w:rsidRPr="005C214E">
      <w:rPr>
        <w:sz w:val="20"/>
      </w:rPr>
      <w:t xml:space="preserve">Page </w:t>
    </w:r>
    <w:r w:rsidR="006979C4" w:rsidRPr="005C214E">
      <w:rPr>
        <w:sz w:val="20"/>
      </w:rPr>
      <w:fldChar w:fldCharType="begin"/>
    </w:r>
    <w:r w:rsidRPr="005C214E">
      <w:rPr>
        <w:sz w:val="20"/>
      </w:rPr>
      <w:instrText xml:space="preserve"> PAGE </w:instrText>
    </w:r>
    <w:r w:rsidR="006979C4" w:rsidRPr="005C214E">
      <w:rPr>
        <w:sz w:val="20"/>
      </w:rPr>
      <w:fldChar w:fldCharType="separate"/>
    </w:r>
    <w:r w:rsidR="00E67F5B">
      <w:rPr>
        <w:noProof/>
        <w:sz w:val="20"/>
      </w:rPr>
      <w:t>8</w:t>
    </w:r>
    <w:r w:rsidR="006979C4" w:rsidRPr="005C214E">
      <w:rPr>
        <w:sz w:val="20"/>
      </w:rPr>
      <w:fldChar w:fldCharType="end"/>
    </w:r>
    <w:r w:rsidRPr="005C214E">
      <w:rPr>
        <w:sz w:val="20"/>
      </w:rPr>
      <w:t xml:space="preserve"> of </w:t>
    </w:r>
    <w:r w:rsidR="006979C4" w:rsidRPr="005C214E">
      <w:rPr>
        <w:sz w:val="20"/>
      </w:rPr>
      <w:fldChar w:fldCharType="begin"/>
    </w:r>
    <w:r w:rsidRPr="005C214E">
      <w:rPr>
        <w:sz w:val="20"/>
      </w:rPr>
      <w:instrText xml:space="preserve"> NUMPAGES </w:instrText>
    </w:r>
    <w:r w:rsidR="006979C4" w:rsidRPr="005C214E">
      <w:rPr>
        <w:sz w:val="20"/>
      </w:rPr>
      <w:fldChar w:fldCharType="separate"/>
    </w:r>
    <w:r w:rsidR="00E67F5B">
      <w:rPr>
        <w:noProof/>
        <w:sz w:val="20"/>
      </w:rPr>
      <w:t>8</w:t>
    </w:r>
    <w:r w:rsidR="006979C4" w:rsidRPr="005C214E">
      <w:rPr>
        <w:sz w:val="20"/>
      </w:rPr>
      <w:fldChar w:fldCharType="end"/>
    </w:r>
  </w:p>
  <w:p w14:paraId="7F52790E" w14:textId="77777777" w:rsidR="007A0461" w:rsidRDefault="007A0461" w:rsidP="005C214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373"/>
    <w:multiLevelType w:val="multilevel"/>
    <w:tmpl w:val="76BED2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1F7040"/>
    <w:multiLevelType w:val="hybridMultilevel"/>
    <w:tmpl w:val="1BDC0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4203E"/>
    <w:multiLevelType w:val="multilevel"/>
    <w:tmpl w:val="36CCA56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D42F0E"/>
    <w:multiLevelType w:val="hybridMultilevel"/>
    <w:tmpl w:val="3CFC171C"/>
    <w:lvl w:ilvl="0" w:tplc="DFFA2B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876B37"/>
    <w:multiLevelType w:val="multilevel"/>
    <w:tmpl w:val="B6F0AA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9326FE"/>
    <w:multiLevelType w:val="multilevel"/>
    <w:tmpl w:val="25DE426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6973B71"/>
    <w:multiLevelType w:val="multilevel"/>
    <w:tmpl w:val="468A81B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D040C15"/>
    <w:multiLevelType w:val="multilevel"/>
    <w:tmpl w:val="555067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D071D7A"/>
    <w:multiLevelType w:val="multilevel"/>
    <w:tmpl w:val="FAD0A96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204115C"/>
    <w:multiLevelType w:val="hybridMultilevel"/>
    <w:tmpl w:val="8E061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27BEB"/>
    <w:multiLevelType w:val="multilevel"/>
    <w:tmpl w:val="81F876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20909BE"/>
    <w:multiLevelType w:val="hybridMultilevel"/>
    <w:tmpl w:val="D3DAE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173B"/>
    <w:multiLevelType w:val="hybridMultilevel"/>
    <w:tmpl w:val="85F6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683534">
    <w:abstractNumId w:val="1"/>
  </w:num>
  <w:num w:numId="2" w16cid:durableId="1736777210">
    <w:abstractNumId w:val="11"/>
  </w:num>
  <w:num w:numId="3" w16cid:durableId="877473225">
    <w:abstractNumId w:val="12"/>
  </w:num>
  <w:num w:numId="4" w16cid:durableId="1349067165">
    <w:abstractNumId w:val="9"/>
  </w:num>
  <w:num w:numId="5" w16cid:durableId="1837836881">
    <w:abstractNumId w:val="3"/>
  </w:num>
  <w:num w:numId="6" w16cid:durableId="493909661">
    <w:abstractNumId w:val="0"/>
  </w:num>
  <w:num w:numId="7" w16cid:durableId="2133402068">
    <w:abstractNumId w:val="10"/>
  </w:num>
  <w:num w:numId="8" w16cid:durableId="703559457">
    <w:abstractNumId w:val="7"/>
  </w:num>
  <w:num w:numId="9" w16cid:durableId="1122117816">
    <w:abstractNumId w:val="4"/>
  </w:num>
  <w:num w:numId="10" w16cid:durableId="1136142791">
    <w:abstractNumId w:val="6"/>
  </w:num>
  <w:num w:numId="11" w16cid:durableId="714356075">
    <w:abstractNumId w:val="5"/>
  </w:num>
  <w:num w:numId="12" w16cid:durableId="1588269527">
    <w:abstractNumId w:val="2"/>
  </w:num>
  <w:num w:numId="13" w16cid:durableId="667944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13"/>
    <w:rsid w:val="00001538"/>
    <w:rsid w:val="00001C86"/>
    <w:rsid w:val="000025A6"/>
    <w:rsid w:val="000061CF"/>
    <w:rsid w:val="000063C3"/>
    <w:rsid w:val="00013E74"/>
    <w:rsid w:val="00015B35"/>
    <w:rsid w:val="0001747E"/>
    <w:rsid w:val="00017588"/>
    <w:rsid w:val="000179D2"/>
    <w:rsid w:val="000203E4"/>
    <w:rsid w:val="000207DA"/>
    <w:rsid w:val="00022162"/>
    <w:rsid w:val="000252C7"/>
    <w:rsid w:val="000260AA"/>
    <w:rsid w:val="00030D2F"/>
    <w:rsid w:val="00030D80"/>
    <w:rsid w:val="00033298"/>
    <w:rsid w:val="00051AB5"/>
    <w:rsid w:val="00052706"/>
    <w:rsid w:val="00061717"/>
    <w:rsid w:val="00062EFF"/>
    <w:rsid w:val="00063B6A"/>
    <w:rsid w:val="0006633A"/>
    <w:rsid w:val="00070221"/>
    <w:rsid w:val="00071D8C"/>
    <w:rsid w:val="00071F2A"/>
    <w:rsid w:val="00074257"/>
    <w:rsid w:val="00083635"/>
    <w:rsid w:val="00083A76"/>
    <w:rsid w:val="00094076"/>
    <w:rsid w:val="00094260"/>
    <w:rsid w:val="00094FED"/>
    <w:rsid w:val="000A0CF2"/>
    <w:rsid w:val="000A46B6"/>
    <w:rsid w:val="000A5A53"/>
    <w:rsid w:val="000B54B4"/>
    <w:rsid w:val="000B76AE"/>
    <w:rsid w:val="000C16C6"/>
    <w:rsid w:val="000C2DF5"/>
    <w:rsid w:val="000C341C"/>
    <w:rsid w:val="000C38CB"/>
    <w:rsid w:val="000C3A57"/>
    <w:rsid w:val="000C5090"/>
    <w:rsid w:val="000C57F6"/>
    <w:rsid w:val="000C5B41"/>
    <w:rsid w:val="000C70E2"/>
    <w:rsid w:val="000D0445"/>
    <w:rsid w:val="000D2003"/>
    <w:rsid w:val="000D374D"/>
    <w:rsid w:val="000D6A97"/>
    <w:rsid w:val="000D7D3E"/>
    <w:rsid w:val="000E1971"/>
    <w:rsid w:val="000E66A1"/>
    <w:rsid w:val="000E6AB5"/>
    <w:rsid w:val="000F3731"/>
    <w:rsid w:val="000F6869"/>
    <w:rsid w:val="000F7E2C"/>
    <w:rsid w:val="000F7FA5"/>
    <w:rsid w:val="001122E8"/>
    <w:rsid w:val="00112E14"/>
    <w:rsid w:val="00113F27"/>
    <w:rsid w:val="001148A4"/>
    <w:rsid w:val="001160B4"/>
    <w:rsid w:val="00120FA2"/>
    <w:rsid w:val="00121C00"/>
    <w:rsid w:val="0012343B"/>
    <w:rsid w:val="00131EEA"/>
    <w:rsid w:val="00134852"/>
    <w:rsid w:val="001353D9"/>
    <w:rsid w:val="00137B9F"/>
    <w:rsid w:val="0014160B"/>
    <w:rsid w:val="00144F79"/>
    <w:rsid w:val="001476D6"/>
    <w:rsid w:val="0014776B"/>
    <w:rsid w:val="00147932"/>
    <w:rsid w:val="001505A5"/>
    <w:rsid w:val="00152FE3"/>
    <w:rsid w:val="0015777B"/>
    <w:rsid w:val="00160913"/>
    <w:rsid w:val="00163D26"/>
    <w:rsid w:val="00173A4A"/>
    <w:rsid w:val="001744A2"/>
    <w:rsid w:val="001808BA"/>
    <w:rsid w:val="00180D53"/>
    <w:rsid w:val="001832B6"/>
    <w:rsid w:val="0018525B"/>
    <w:rsid w:val="00187000"/>
    <w:rsid w:val="00192666"/>
    <w:rsid w:val="00195F4D"/>
    <w:rsid w:val="001A0E8E"/>
    <w:rsid w:val="001A1368"/>
    <w:rsid w:val="001A32A9"/>
    <w:rsid w:val="001A62E8"/>
    <w:rsid w:val="001A67B5"/>
    <w:rsid w:val="001A72AC"/>
    <w:rsid w:val="001B1C0C"/>
    <w:rsid w:val="001B2334"/>
    <w:rsid w:val="001B5134"/>
    <w:rsid w:val="001C0772"/>
    <w:rsid w:val="001C2A1C"/>
    <w:rsid w:val="001C3CCA"/>
    <w:rsid w:val="001C51B6"/>
    <w:rsid w:val="001C6F60"/>
    <w:rsid w:val="001D03F9"/>
    <w:rsid w:val="001E14CC"/>
    <w:rsid w:val="001E2389"/>
    <w:rsid w:val="001E260D"/>
    <w:rsid w:val="001E507A"/>
    <w:rsid w:val="001F1942"/>
    <w:rsid w:val="001F2068"/>
    <w:rsid w:val="001F6C92"/>
    <w:rsid w:val="001F78CA"/>
    <w:rsid w:val="00202EE3"/>
    <w:rsid w:val="0020492C"/>
    <w:rsid w:val="00210330"/>
    <w:rsid w:val="00210EA1"/>
    <w:rsid w:val="00211AF1"/>
    <w:rsid w:val="00211E54"/>
    <w:rsid w:val="00215040"/>
    <w:rsid w:val="00221B2F"/>
    <w:rsid w:val="00222849"/>
    <w:rsid w:val="00226077"/>
    <w:rsid w:val="0022666E"/>
    <w:rsid w:val="00231896"/>
    <w:rsid w:val="00234D07"/>
    <w:rsid w:val="002500E1"/>
    <w:rsid w:val="002528D4"/>
    <w:rsid w:val="00254DE0"/>
    <w:rsid w:val="00254E7D"/>
    <w:rsid w:val="002577AB"/>
    <w:rsid w:val="00261444"/>
    <w:rsid w:val="0026277B"/>
    <w:rsid w:val="002642BD"/>
    <w:rsid w:val="00264B34"/>
    <w:rsid w:val="002665CF"/>
    <w:rsid w:val="00267470"/>
    <w:rsid w:val="0027427D"/>
    <w:rsid w:val="00274E45"/>
    <w:rsid w:val="002761D1"/>
    <w:rsid w:val="002825DB"/>
    <w:rsid w:val="00282D44"/>
    <w:rsid w:val="00283EF1"/>
    <w:rsid w:val="00285B5B"/>
    <w:rsid w:val="002870D5"/>
    <w:rsid w:val="00287134"/>
    <w:rsid w:val="00291FF7"/>
    <w:rsid w:val="0029480E"/>
    <w:rsid w:val="002B22B3"/>
    <w:rsid w:val="002B5AEF"/>
    <w:rsid w:val="002C031E"/>
    <w:rsid w:val="002C3721"/>
    <w:rsid w:val="002C3786"/>
    <w:rsid w:val="002C6DB6"/>
    <w:rsid w:val="002D30A4"/>
    <w:rsid w:val="002D5740"/>
    <w:rsid w:val="002E0057"/>
    <w:rsid w:val="002E363D"/>
    <w:rsid w:val="00300792"/>
    <w:rsid w:val="00300E77"/>
    <w:rsid w:val="00301E9B"/>
    <w:rsid w:val="00302A22"/>
    <w:rsid w:val="00304EE3"/>
    <w:rsid w:val="00312532"/>
    <w:rsid w:val="00312734"/>
    <w:rsid w:val="003158C6"/>
    <w:rsid w:val="00322F19"/>
    <w:rsid w:val="00325FCE"/>
    <w:rsid w:val="00326A21"/>
    <w:rsid w:val="00327D0A"/>
    <w:rsid w:val="0033125B"/>
    <w:rsid w:val="0033169E"/>
    <w:rsid w:val="00332F13"/>
    <w:rsid w:val="00333496"/>
    <w:rsid w:val="003340D8"/>
    <w:rsid w:val="00336576"/>
    <w:rsid w:val="003409D6"/>
    <w:rsid w:val="00340A73"/>
    <w:rsid w:val="00342B74"/>
    <w:rsid w:val="00343200"/>
    <w:rsid w:val="00343585"/>
    <w:rsid w:val="003436F8"/>
    <w:rsid w:val="00344DCC"/>
    <w:rsid w:val="00345327"/>
    <w:rsid w:val="00345EF4"/>
    <w:rsid w:val="0035276C"/>
    <w:rsid w:val="00353AD2"/>
    <w:rsid w:val="003544B8"/>
    <w:rsid w:val="00357C99"/>
    <w:rsid w:val="00364A06"/>
    <w:rsid w:val="00367C55"/>
    <w:rsid w:val="00367F7F"/>
    <w:rsid w:val="0037015D"/>
    <w:rsid w:val="00374F29"/>
    <w:rsid w:val="00376169"/>
    <w:rsid w:val="00376642"/>
    <w:rsid w:val="003856C9"/>
    <w:rsid w:val="0038663B"/>
    <w:rsid w:val="00386821"/>
    <w:rsid w:val="003878FF"/>
    <w:rsid w:val="00391515"/>
    <w:rsid w:val="00391848"/>
    <w:rsid w:val="0039299A"/>
    <w:rsid w:val="00392A6D"/>
    <w:rsid w:val="003971A9"/>
    <w:rsid w:val="003A0A83"/>
    <w:rsid w:val="003A6954"/>
    <w:rsid w:val="003A7524"/>
    <w:rsid w:val="003A7BA2"/>
    <w:rsid w:val="003B0A65"/>
    <w:rsid w:val="003D03B5"/>
    <w:rsid w:val="003D3005"/>
    <w:rsid w:val="003D75F4"/>
    <w:rsid w:val="003D7D88"/>
    <w:rsid w:val="003D7E1F"/>
    <w:rsid w:val="003E281C"/>
    <w:rsid w:val="003F5194"/>
    <w:rsid w:val="003F6006"/>
    <w:rsid w:val="003F6C47"/>
    <w:rsid w:val="004011CE"/>
    <w:rsid w:val="004051E3"/>
    <w:rsid w:val="004070CD"/>
    <w:rsid w:val="0041014E"/>
    <w:rsid w:val="004109FB"/>
    <w:rsid w:val="004139AF"/>
    <w:rsid w:val="00417853"/>
    <w:rsid w:val="00420056"/>
    <w:rsid w:val="00422721"/>
    <w:rsid w:val="0042591F"/>
    <w:rsid w:val="004314C3"/>
    <w:rsid w:val="00434AB3"/>
    <w:rsid w:val="00434F00"/>
    <w:rsid w:val="004358B3"/>
    <w:rsid w:val="004373F9"/>
    <w:rsid w:val="00440885"/>
    <w:rsid w:val="004418A3"/>
    <w:rsid w:val="0044261B"/>
    <w:rsid w:val="004442F1"/>
    <w:rsid w:val="004477D4"/>
    <w:rsid w:val="00463604"/>
    <w:rsid w:val="0047522E"/>
    <w:rsid w:val="00477D7B"/>
    <w:rsid w:val="004824EC"/>
    <w:rsid w:val="00483276"/>
    <w:rsid w:val="00484130"/>
    <w:rsid w:val="00490D0A"/>
    <w:rsid w:val="00490EB3"/>
    <w:rsid w:val="0049233E"/>
    <w:rsid w:val="004A0E9E"/>
    <w:rsid w:val="004A291E"/>
    <w:rsid w:val="004A3764"/>
    <w:rsid w:val="004A6984"/>
    <w:rsid w:val="004B0C15"/>
    <w:rsid w:val="004B575E"/>
    <w:rsid w:val="004C2574"/>
    <w:rsid w:val="004C2A5B"/>
    <w:rsid w:val="004C3DA3"/>
    <w:rsid w:val="004C598B"/>
    <w:rsid w:val="004C7A56"/>
    <w:rsid w:val="004D4720"/>
    <w:rsid w:val="004D767A"/>
    <w:rsid w:val="004E0DD5"/>
    <w:rsid w:val="004E25E4"/>
    <w:rsid w:val="004E3490"/>
    <w:rsid w:val="004E4DE7"/>
    <w:rsid w:val="004E5271"/>
    <w:rsid w:val="004F15F2"/>
    <w:rsid w:val="004F237D"/>
    <w:rsid w:val="004F30DD"/>
    <w:rsid w:val="004F51C8"/>
    <w:rsid w:val="004F65FF"/>
    <w:rsid w:val="004F6FBD"/>
    <w:rsid w:val="00510106"/>
    <w:rsid w:val="00512926"/>
    <w:rsid w:val="005147AC"/>
    <w:rsid w:val="00517F0C"/>
    <w:rsid w:val="00524F41"/>
    <w:rsid w:val="0052587F"/>
    <w:rsid w:val="00527189"/>
    <w:rsid w:val="00530AA2"/>
    <w:rsid w:val="00535B44"/>
    <w:rsid w:val="00541496"/>
    <w:rsid w:val="005461B6"/>
    <w:rsid w:val="00551C22"/>
    <w:rsid w:val="00552D84"/>
    <w:rsid w:val="00556249"/>
    <w:rsid w:val="00556481"/>
    <w:rsid w:val="00561180"/>
    <w:rsid w:val="00564CC9"/>
    <w:rsid w:val="00567CEA"/>
    <w:rsid w:val="0057098B"/>
    <w:rsid w:val="005728B5"/>
    <w:rsid w:val="005728EE"/>
    <w:rsid w:val="00574008"/>
    <w:rsid w:val="00576606"/>
    <w:rsid w:val="005808F4"/>
    <w:rsid w:val="00584150"/>
    <w:rsid w:val="00585EEC"/>
    <w:rsid w:val="00587B8A"/>
    <w:rsid w:val="0059189F"/>
    <w:rsid w:val="00592415"/>
    <w:rsid w:val="00593CB9"/>
    <w:rsid w:val="005A1EFB"/>
    <w:rsid w:val="005B2F63"/>
    <w:rsid w:val="005C214E"/>
    <w:rsid w:val="005C4257"/>
    <w:rsid w:val="005C5165"/>
    <w:rsid w:val="005C6391"/>
    <w:rsid w:val="005C7CD5"/>
    <w:rsid w:val="005D464E"/>
    <w:rsid w:val="005D657C"/>
    <w:rsid w:val="005D6B33"/>
    <w:rsid w:val="005E0510"/>
    <w:rsid w:val="005F24C1"/>
    <w:rsid w:val="005F3675"/>
    <w:rsid w:val="005F36F1"/>
    <w:rsid w:val="005F5165"/>
    <w:rsid w:val="005F6EDC"/>
    <w:rsid w:val="005F7B78"/>
    <w:rsid w:val="00601320"/>
    <w:rsid w:val="0060509F"/>
    <w:rsid w:val="00605FF6"/>
    <w:rsid w:val="00610480"/>
    <w:rsid w:val="00610E08"/>
    <w:rsid w:val="00610FF9"/>
    <w:rsid w:val="00615003"/>
    <w:rsid w:val="0061594B"/>
    <w:rsid w:val="006167B4"/>
    <w:rsid w:val="00622CF7"/>
    <w:rsid w:val="006247A9"/>
    <w:rsid w:val="00634155"/>
    <w:rsid w:val="00636AF1"/>
    <w:rsid w:val="00636C73"/>
    <w:rsid w:val="00640F4F"/>
    <w:rsid w:val="0064316B"/>
    <w:rsid w:val="00647D8A"/>
    <w:rsid w:val="00650149"/>
    <w:rsid w:val="0065325F"/>
    <w:rsid w:val="00655630"/>
    <w:rsid w:val="00655CC3"/>
    <w:rsid w:val="0066251F"/>
    <w:rsid w:val="00666570"/>
    <w:rsid w:val="00670FFA"/>
    <w:rsid w:val="0067448E"/>
    <w:rsid w:val="00674DF0"/>
    <w:rsid w:val="0067648F"/>
    <w:rsid w:val="00677986"/>
    <w:rsid w:val="006824B1"/>
    <w:rsid w:val="006870E8"/>
    <w:rsid w:val="00687800"/>
    <w:rsid w:val="006925CE"/>
    <w:rsid w:val="00695045"/>
    <w:rsid w:val="0069545C"/>
    <w:rsid w:val="00695600"/>
    <w:rsid w:val="006979C4"/>
    <w:rsid w:val="006A129A"/>
    <w:rsid w:val="006A6BD8"/>
    <w:rsid w:val="006A789E"/>
    <w:rsid w:val="006C0967"/>
    <w:rsid w:val="006C50D6"/>
    <w:rsid w:val="006C5359"/>
    <w:rsid w:val="006C639D"/>
    <w:rsid w:val="006D01AD"/>
    <w:rsid w:val="006D4EF8"/>
    <w:rsid w:val="006D4FCC"/>
    <w:rsid w:val="006D56D3"/>
    <w:rsid w:val="006E10AE"/>
    <w:rsid w:val="006E5E33"/>
    <w:rsid w:val="006E708C"/>
    <w:rsid w:val="006F098B"/>
    <w:rsid w:val="006F2B26"/>
    <w:rsid w:val="00700B38"/>
    <w:rsid w:val="007012C9"/>
    <w:rsid w:val="00701875"/>
    <w:rsid w:val="0070254E"/>
    <w:rsid w:val="00702CC0"/>
    <w:rsid w:val="0070405D"/>
    <w:rsid w:val="00707911"/>
    <w:rsid w:val="00707E0E"/>
    <w:rsid w:val="007126F9"/>
    <w:rsid w:val="00712D17"/>
    <w:rsid w:val="00713DE3"/>
    <w:rsid w:val="00714631"/>
    <w:rsid w:val="0072094D"/>
    <w:rsid w:val="0072449F"/>
    <w:rsid w:val="007274CD"/>
    <w:rsid w:val="007300DE"/>
    <w:rsid w:val="007306BF"/>
    <w:rsid w:val="007315ED"/>
    <w:rsid w:val="00733381"/>
    <w:rsid w:val="00734D4F"/>
    <w:rsid w:val="00735DE3"/>
    <w:rsid w:val="00735E43"/>
    <w:rsid w:val="00737B3B"/>
    <w:rsid w:val="00741B31"/>
    <w:rsid w:val="0074390A"/>
    <w:rsid w:val="007450A4"/>
    <w:rsid w:val="007452BE"/>
    <w:rsid w:val="00751A56"/>
    <w:rsid w:val="00752837"/>
    <w:rsid w:val="00754A45"/>
    <w:rsid w:val="00756511"/>
    <w:rsid w:val="0076019D"/>
    <w:rsid w:val="007641E0"/>
    <w:rsid w:val="00764B52"/>
    <w:rsid w:val="007803CF"/>
    <w:rsid w:val="00781F5E"/>
    <w:rsid w:val="0078271C"/>
    <w:rsid w:val="00785FC1"/>
    <w:rsid w:val="007909F6"/>
    <w:rsid w:val="007948BC"/>
    <w:rsid w:val="00794AA8"/>
    <w:rsid w:val="00795504"/>
    <w:rsid w:val="007A0461"/>
    <w:rsid w:val="007A51C5"/>
    <w:rsid w:val="007A5D79"/>
    <w:rsid w:val="007A669F"/>
    <w:rsid w:val="007B12A0"/>
    <w:rsid w:val="007B2521"/>
    <w:rsid w:val="007B59C7"/>
    <w:rsid w:val="007B5E94"/>
    <w:rsid w:val="007B7075"/>
    <w:rsid w:val="007C06C5"/>
    <w:rsid w:val="007C22B6"/>
    <w:rsid w:val="007C3B34"/>
    <w:rsid w:val="007C49BF"/>
    <w:rsid w:val="007D0D16"/>
    <w:rsid w:val="007D5542"/>
    <w:rsid w:val="007D71C9"/>
    <w:rsid w:val="007E59C7"/>
    <w:rsid w:val="007E60D1"/>
    <w:rsid w:val="007E7BBC"/>
    <w:rsid w:val="007E7F76"/>
    <w:rsid w:val="007F1650"/>
    <w:rsid w:val="007F1C30"/>
    <w:rsid w:val="007F3458"/>
    <w:rsid w:val="007F4373"/>
    <w:rsid w:val="00800756"/>
    <w:rsid w:val="00803BD5"/>
    <w:rsid w:val="00803E78"/>
    <w:rsid w:val="00803ECC"/>
    <w:rsid w:val="00806EDA"/>
    <w:rsid w:val="00807CC2"/>
    <w:rsid w:val="008136BD"/>
    <w:rsid w:val="00815ACB"/>
    <w:rsid w:val="00815EE1"/>
    <w:rsid w:val="00817BCB"/>
    <w:rsid w:val="00820613"/>
    <w:rsid w:val="008247E7"/>
    <w:rsid w:val="008254E2"/>
    <w:rsid w:val="008307E0"/>
    <w:rsid w:val="00832D54"/>
    <w:rsid w:val="00834234"/>
    <w:rsid w:val="008355E0"/>
    <w:rsid w:val="00835F77"/>
    <w:rsid w:val="008363A6"/>
    <w:rsid w:val="008371FD"/>
    <w:rsid w:val="00841C4C"/>
    <w:rsid w:val="0084664F"/>
    <w:rsid w:val="0084798A"/>
    <w:rsid w:val="00853943"/>
    <w:rsid w:val="0085662B"/>
    <w:rsid w:val="00856F18"/>
    <w:rsid w:val="00857BB2"/>
    <w:rsid w:val="00862B8B"/>
    <w:rsid w:val="00863291"/>
    <w:rsid w:val="00863C97"/>
    <w:rsid w:val="0086421E"/>
    <w:rsid w:val="008674A7"/>
    <w:rsid w:val="00870087"/>
    <w:rsid w:val="008706C4"/>
    <w:rsid w:val="0087228B"/>
    <w:rsid w:val="00880C46"/>
    <w:rsid w:val="0088288D"/>
    <w:rsid w:val="0088289A"/>
    <w:rsid w:val="0088407F"/>
    <w:rsid w:val="00884122"/>
    <w:rsid w:val="00885271"/>
    <w:rsid w:val="008906DA"/>
    <w:rsid w:val="008963AD"/>
    <w:rsid w:val="008A04A5"/>
    <w:rsid w:val="008A1384"/>
    <w:rsid w:val="008A77FC"/>
    <w:rsid w:val="008B3B6C"/>
    <w:rsid w:val="008B6DAB"/>
    <w:rsid w:val="008B75E4"/>
    <w:rsid w:val="008C0537"/>
    <w:rsid w:val="008C0657"/>
    <w:rsid w:val="008C1A80"/>
    <w:rsid w:val="008C3D50"/>
    <w:rsid w:val="008D28B8"/>
    <w:rsid w:val="008E0541"/>
    <w:rsid w:val="008E1B74"/>
    <w:rsid w:val="008E6946"/>
    <w:rsid w:val="008E705C"/>
    <w:rsid w:val="008E72ED"/>
    <w:rsid w:val="008E7F35"/>
    <w:rsid w:val="008F2EE7"/>
    <w:rsid w:val="008F317B"/>
    <w:rsid w:val="008F376B"/>
    <w:rsid w:val="008F521A"/>
    <w:rsid w:val="008F5D99"/>
    <w:rsid w:val="008F5DC0"/>
    <w:rsid w:val="008F64E5"/>
    <w:rsid w:val="008F7772"/>
    <w:rsid w:val="00902512"/>
    <w:rsid w:val="00904C7E"/>
    <w:rsid w:val="0090788F"/>
    <w:rsid w:val="00913755"/>
    <w:rsid w:val="00916D93"/>
    <w:rsid w:val="00917612"/>
    <w:rsid w:val="0092026D"/>
    <w:rsid w:val="00920D6A"/>
    <w:rsid w:val="00925E91"/>
    <w:rsid w:val="009262D1"/>
    <w:rsid w:val="009348F2"/>
    <w:rsid w:val="00940F90"/>
    <w:rsid w:val="0094611F"/>
    <w:rsid w:val="00947464"/>
    <w:rsid w:val="0094791A"/>
    <w:rsid w:val="0095151B"/>
    <w:rsid w:val="00951F52"/>
    <w:rsid w:val="0095357D"/>
    <w:rsid w:val="009538A1"/>
    <w:rsid w:val="00955D13"/>
    <w:rsid w:val="0096018A"/>
    <w:rsid w:val="0096234D"/>
    <w:rsid w:val="00963FE3"/>
    <w:rsid w:val="0096436D"/>
    <w:rsid w:val="00972742"/>
    <w:rsid w:val="00972A22"/>
    <w:rsid w:val="009748F2"/>
    <w:rsid w:val="00974FEC"/>
    <w:rsid w:val="009752D0"/>
    <w:rsid w:val="009755C4"/>
    <w:rsid w:val="00976A4D"/>
    <w:rsid w:val="00980227"/>
    <w:rsid w:val="009858DF"/>
    <w:rsid w:val="00986421"/>
    <w:rsid w:val="009864C3"/>
    <w:rsid w:val="00994D3E"/>
    <w:rsid w:val="009A30DF"/>
    <w:rsid w:val="009A3A76"/>
    <w:rsid w:val="009A5710"/>
    <w:rsid w:val="009A7898"/>
    <w:rsid w:val="009A7EA2"/>
    <w:rsid w:val="009B122E"/>
    <w:rsid w:val="009B23E4"/>
    <w:rsid w:val="009B35F1"/>
    <w:rsid w:val="009B507B"/>
    <w:rsid w:val="009B521E"/>
    <w:rsid w:val="009B5CDB"/>
    <w:rsid w:val="009B6790"/>
    <w:rsid w:val="009B7D87"/>
    <w:rsid w:val="009C12A3"/>
    <w:rsid w:val="009C2332"/>
    <w:rsid w:val="009C5845"/>
    <w:rsid w:val="009C70E3"/>
    <w:rsid w:val="009D21CB"/>
    <w:rsid w:val="009D32FC"/>
    <w:rsid w:val="009F1449"/>
    <w:rsid w:val="009F3DDB"/>
    <w:rsid w:val="009F4955"/>
    <w:rsid w:val="00A032AE"/>
    <w:rsid w:val="00A057E3"/>
    <w:rsid w:val="00A0654F"/>
    <w:rsid w:val="00A07966"/>
    <w:rsid w:val="00A104DB"/>
    <w:rsid w:val="00A125C4"/>
    <w:rsid w:val="00A12688"/>
    <w:rsid w:val="00A1473F"/>
    <w:rsid w:val="00A2486E"/>
    <w:rsid w:val="00A2652F"/>
    <w:rsid w:val="00A272C5"/>
    <w:rsid w:val="00A27442"/>
    <w:rsid w:val="00A276DE"/>
    <w:rsid w:val="00A350FA"/>
    <w:rsid w:val="00A36483"/>
    <w:rsid w:val="00A4788E"/>
    <w:rsid w:val="00A52065"/>
    <w:rsid w:val="00A555C5"/>
    <w:rsid w:val="00A56B92"/>
    <w:rsid w:val="00A57B5E"/>
    <w:rsid w:val="00A607D0"/>
    <w:rsid w:val="00A6272C"/>
    <w:rsid w:val="00A65C0E"/>
    <w:rsid w:val="00A66A8B"/>
    <w:rsid w:val="00A70809"/>
    <w:rsid w:val="00A73C0E"/>
    <w:rsid w:val="00A73EAC"/>
    <w:rsid w:val="00A74F40"/>
    <w:rsid w:val="00A83494"/>
    <w:rsid w:val="00A923A5"/>
    <w:rsid w:val="00A93CAD"/>
    <w:rsid w:val="00AA0FAA"/>
    <w:rsid w:val="00AA10F6"/>
    <w:rsid w:val="00AA29AF"/>
    <w:rsid w:val="00AA2D69"/>
    <w:rsid w:val="00AA3197"/>
    <w:rsid w:val="00AA6D84"/>
    <w:rsid w:val="00AB4C45"/>
    <w:rsid w:val="00AB5B54"/>
    <w:rsid w:val="00AB6175"/>
    <w:rsid w:val="00AB7DD2"/>
    <w:rsid w:val="00AC5AD4"/>
    <w:rsid w:val="00AC6614"/>
    <w:rsid w:val="00AD39DD"/>
    <w:rsid w:val="00AD5792"/>
    <w:rsid w:val="00AE3207"/>
    <w:rsid w:val="00AF38D5"/>
    <w:rsid w:val="00AF49C0"/>
    <w:rsid w:val="00AF4C78"/>
    <w:rsid w:val="00AF5E07"/>
    <w:rsid w:val="00AF61EA"/>
    <w:rsid w:val="00AF6923"/>
    <w:rsid w:val="00B02952"/>
    <w:rsid w:val="00B029DF"/>
    <w:rsid w:val="00B05FA8"/>
    <w:rsid w:val="00B11662"/>
    <w:rsid w:val="00B12F63"/>
    <w:rsid w:val="00B134BD"/>
    <w:rsid w:val="00B1396C"/>
    <w:rsid w:val="00B14B43"/>
    <w:rsid w:val="00B16EEC"/>
    <w:rsid w:val="00B246B4"/>
    <w:rsid w:val="00B251E1"/>
    <w:rsid w:val="00B31C02"/>
    <w:rsid w:val="00B31C1A"/>
    <w:rsid w:val="00B35E10"/>
    <w:rsid w:val="00B36FCE"/>
    <w:rsid w:val="00B40F37"/>
    <w:rsid w:val="00B44BC3"/>
    <w:rsid w:val="00B44C6B"/>
    <w:rsid w:val="00B467A0"/>
    <w:rsid w:val="00B476F1"/>
    <w:rsid w:val="00B50CE3"/>
    <w:rsid w:val="00B51FB8"/>
    <w:rsid w:val="00B56379"/>
    <w:rsid w:val="00B60F60"/>
    <w:rsid w:val="00B614B8"/>
    <w:rsid w:val="00B619B8"/>
    <w:rsid w:val="00B61DC7"/>
    <w:rsid w:val="00B6308A"/>
    <w:rsid w:val="00B63830"/>
    <w:rsid w:val="00B63876"/>
    <w:rsid w:val="00B66211"/>
    <w:rsid w:val="00B673DF"/>
    <w:rsid w:val="00B70047"/>
    <w:rsid w:val="00B73215"/>
    <w:rsid w:val="00B75B90"/>
    <w:rsid w:val="00B76DF2"/>
    <w:rsid w:val="00B8223E"/>
    <w:rsid w:val="00B83AFB"/>
    <w:rsid w:val="00B842FC"/>
    <w:rsid w:val="00B84907"/>
    <w:rsid w:val="00B87BF7"/>
    <w:rsid w:val="00B95039"/>
    <w:rsid w:val="00B9580F"/>
    <w:rsid w:val="00B96119"/>
    <w:rsid w:val="00BA3D3E"/>
    <w:rsid w:val="00BA7F37"/>
    <w:rsid w:val="00BB1AFE"/>
    <w:rsid w:val="00BB241E"/>
    <w:rsid w:val="00BC2F93"/>
    <w:rsid w:val="00BD0863"/>
    <w:rsid w:val="00BD4D99"/>
    <w:rsid w:val="00BE0EEF"/>
    <w:rsid w:val="00BE1BEB"/>
    <w:rsid w:val="00BE4784"/>
    <w:rsid w:val="00BE6EE0"/>
    <w:rsid w:val="00BE7915"/>
    <w:rsid w:val="00BE79F7"/>
    <w:rsid w:val="00BF07CC"/>
    <w:rsid w:val="00BF1173"/>
    <w:rsid w:val="00BF19D0"/>
    <w:rsid w:val="00BF2C97"/>
    <w:rsid w:val="00BF5963"/>
    <w:rsid w:val="00BF6075"/>
    <w:rsid w:val="00BF79C0"/>
    <w:rsid w:val="00BF7C9F"/>
    <w:rsid w:val="00C03A8C"/>
    <w:rsid w:val="00C06529"/>
    <w:rsid w:val="00C113DB"/>
    <w:rsid w:val="00C1326D"/>
    <w:rsid w:val="00C14501"/>
    <w:rsid w:val="00C15627"/>
    <w:rsid w:val="00C24F3F"/>
    <w:rsid w:val="00C26EE5"/>
    <w:rsid w:val="00C26F6F"/>
    <w:rsid w:val="00C34607"/>
    <w:rsid w:val="00C34AE0"/>
    <w:rsid w:val="00C35529"/>
    <w:rsid w:val="00C36A04"/>
    <w:rsid w:val="00C400D6"/>
    <w:rsid w:val="00C402C9"/>
    <w:rsid w:val="00C42549"/>
    <w:rsid w:val="00C42621"/>
    <w:rsid w:val="00C42730"/>
    <w:rsid w:val="00C5053F"/>
    <w:rsid w:val="00C611EF"/>
    <w:rsid w:val="00C65259"/>
    <w:rsid w:val="00C807D9"/>
    <w:rsid w:val="00C83061"/>
    <w:rsid w:val="00C85472"/>
    <w:rsid w:val="00C85875"/>
    <w:rsid w:val="00C93277"/>
    <w:rsid w:val="00C93866"/>
    <w:rsid w:val="00C94BBA"/>
    <w:rsid w:val="00CA3749"/>
    <w:rsid w:val="00CA6ED4"/>
    <w:rsid w:val="00CB03B8"/>
    <w:rsid w:val="00CB65D9"/>
    <w:rsid w:val="00CC2A2B"/>
    <w:rsid w:val="00CC66F6"/>
    <w:rsid w:val="00CC6E71"/>
    <w:rsid w:val="00CC71B8"/>
    <w:rsid w:val="00CD0648"/>
    <w:rsid w:val="00CD0FF8"/>
    <w:rsid w:val="00CD71D7"/>
    <w:rsid w:val="00CD793C"/>
    <w:rsid w:val="00CD7EC9"/>
    <w:rsid w:val="00CE49A6"/>
    <w:rsid w:val="00CE4C2A"/>
    <w:rsid w:val="00CE60B8"/>
    <w:rsid w:val="00CE6C95"/>
    <w:rsid w:val="00CE7DDF"/>
    <w:rsid w:val="00CF38E0"/>
    <w:rsid w:val="00CF410A"/>
    <w:rsid w:val="00CF5F30"/>
    <w:rsid w:val="00D000BA"/>
    <w:rsid w:val="00D00262"/>
    <w:rsid w:val="00D02824"/>
    <w:rsid w:val="00D057FD"/>
    <w:rsid w:val="00D13665"/>
    <w:rsid w:val="00D13C30"/>
    <w:rsid w:val="00D13FF9"/>
    <w:rsid w:val="00D159D1"/>
    <w:rsid w:val="00D1691B"/>
    <w:rsid w:val="00D17B80"/>
    <w:rsid w:val="00D17E31"/>
    <w:rsid w:val="00D209FF"/>
    <w:rsid w:val="00D25D8C"/>
    <w:rsid w:val="00D30BAD"/>
    <w:rsid w:val="00D37873"/>
    <w:rsid w:val="00D41545"/>
    <w:rsid w:val="00D42C50"/>
    <w:rsid w:val="00D4556A"/>
    <w:rsid w:val="00D4581C"/>
    <w:rsid w:val="00D50957"/>
    <w:rsid w:val="00D54B9A"/>
    <w:rsid w:val="00D5648F"/>
    <w:rsid w:val="00D57E61"/>
    <w:rsid w:val="00D60533"/>
    <w:rsid w:val="00D616F6"/>
    <w:rsid w:val="00D672C9"/>
    <w:rsid w:val="00D733D8"/>
    <w:rsid w:val="00D7426E"/>
    <w:rsid w:val="00D76428"/>
    <w:rsid w:val="00D769D2"/>
    <w:rsid w:val="00D800CA"/>
    <w:rsid w:val="00D806AF"/>
    <w:rsid w:val="00D80900"/>
    <w:rsid w:val="00D83FF3"/>
    <w:rsid w:val="00D854F8"/>
    <w:rsid w:val="00D868A3"/>
    <w:rsid w:val="00D91CAF"/>
    <w:rsid w:val="00D94B7E"/>
    <w:rsid w:val="00D977E7"/>
    <w:rsid w:val="00DA0245"/>
    <w:rsid w:val="00DA36AE"/>
    <w:rsid w:val="00DA3CCF"/>
    <w:rsid w:val="00DA78D6"/>
    <w:rsid w:val="00DA7B1C"/>
    <w:rsid w:val="00DB0057"/>
    <w:rsid w:val="00DB2489"/>
    <w:rsid w:val="00DB5ABF"/>
    <w:rsid w:val="00DB62BB"/>
    <w:rsid w:val="00DB684C"/>
    <w:rsid w:val="00DB799D"/>
    <w:rsid w:val="00DC1192"/>
    <w:rsid w:val="00DC1740"/>
    <w:rsid w:val="00DC38C6"/>
    <w:rsid w:val="00DC500F"/>
    <w:rsid w:val="00DC55A9"/>
    <w:rsid w:val="00DC5F06"/>
    <w:rsid w:val="00DD015C"/>
    <w:rsid w:val="00DD7086"/>
    <w:rsid w:val="00DE109E"/>
    <w:rsid w:val="00DE124F"/>
    <w:rsid w:val="00DE74B8"/>
    <w:rsid w:val="00DF08CA"/>
    <w:rsid w:val="00DF39B5"/>
    <w:rsid w:val="00DF5686"/>
    <w:rsid w:val="00DF5B3E"/>
    <w:rsid w:val="00E00A5D"/>
    <w:rsid w:val="00E04BDB"/>
    <w:rsid w:val="00E05825"/>
    <w:rsid w:val="00E07F19"/>
    <w:rsid w:val="00E1228F"/>
    <w:rsid w:val="00E13891"/>
    <w:rsid w:val="00E14068"/>
    <w:rsid w:val="00E233D8"/>
    <w:rsid w:val="00E24E87"/>
    <w:rsid w:val="00E32A17"/>
    <w:rsid w:val="00E4080B"/>
    <w:rsid w:val="00E42444"/>
    <w:rsid w:val="00E42F79"/>
    <w:rsid w:val="00E44E0D"/>
    <w:rsid w:val="00E5133D"/>
    <w:rsid w:val="00E542DC"/>
    <w:rsid w:val="00E62F2C"/>
    <w:rsid w:val="00E6361E"/>
    <w:rsid w:val="00E642F5"/>
    <w:rsid w:val="00E67F5B"/>
    <w:rsid w:val="00E73AF9"/>
    <w:rsid w:val="00E8057E"/>
    <w:rsid w:val="00E856C7"/>
    <w:rsid w:val="00E87890"/>
    <w:rsid w:val="00E96B83"/>
    <w:rsid w:val="00EA29B1"/>
    <w:rsid w:val="00EA303B"/>
    <w:rsid w:val="00EA416B"/>
    <w:rsid w:val="00EA43E7"/>
    <w:rsid w:val="00EA516C"/>
    <w:rsid w:val="00EB15B8"/>
    <w:rsid w:val="00EB29BF"/>
    <w:rsid w:val="00EB4669"/>
    <w:rsid w:val="00EB7098"/>
    <w:rsid w:val="00EC4930"/>
    <w:rsid w:val="00ED03A9"/>
    <w:rsid w:val="00ED1B8D"/>
    <w:rsid w:val="00ED211C"/>
    <w:rsid w:val="00ED221A"/>
    <w:rsid w:val="00ED526B"/>
    <w:rsid w:val="00ED5401"/>
    <w:rsid w:val="00EE3DD4"/>
    <w:rsid w:val="00EE3DEF"/>
    <w:rsid w:val="00EF0819"/>
    <w:rsid w:val="00EF3636"/>
    <w:rsid w:val="00EF4441"/>
    <w:rsid w:val="00EF49F3"/>
    <w:rsid w:val="00F00F54"/>
    <w:rsid w:val="00F02AF3"/>
    <w:rsid w:val="00F04665"/>
    <w:rsid w:val="00F10113"/>
    <w:rsid w:val="00F12C56"/>
    <w:rsid w:val="00F162EF"/>
    <w:rsid w:val="00F20EF1"/>
    <w:rsid w:val="00F21CE6"/>
    <w:rsid w:val="00F22A0A"/>
    <w:rsid w:val="00F233D0"/>
    <w:rsid w:val="00F245F9"/>
    <w:rsid w:val="00F2558E"/>
    <w:rsid w:val="00F26806"/>
    <w:rsid w:val="00F322D3"/>
    <w:rsid w:val="00F33100"/>
    <w:rsid w:val="00F375EB"/>
    <w:rsid w:val="00F438C1"/>
    <w:rsid w:val="00F44031"/>
    <w:rsid w:val="00F4445F"/>
    <w:rsid w:val="00F4514F"/>
    <w:rsid w:val="00F454B4"/>
    <w:rsid w:val="00F477BF"/>
    <w:rsid w:val="00F50A67"/>
    <w:rsid w:val="00F5426D"/>
    <w:rsid w:val="00F55F9A"/>
    <w:rsid w:val="00F56077"/>
    <w:rsid w:val="00F56E77"/>
    <w:rsid w:val="00F62929"/>
    <w:rsid w:val="00F63F77"/>
    <w:rsid w:val="00F670DC"/>
    <w:rsid w:val="00F67E42"/>
    <w:rsid w:val="00F7152E"/>
    <w:rsid w:val="00F759F8"/>
    <w:rsid w:val="00F80B2A"/>
    <w:rsid w:val="00F82DAE"/>
    <w:rsid w:val="00F8322A"/>
    <w:rsid w:val="00F84442"/>
    <w:rsid w:val="00F85492"/>
    <w:rsid w:val="00F90B61"/>
    <w:rsid w:val="00F91E7D"/>
    <w:rsid w:val="00F924F7"/>
    <w:rsid w:val="00F92B8C"/>
    <w:rsid w:val="00F931A0"/>
    <w:rsid w:val="00F95519"/>
    <w:rsid w:val="00F95BEC"/>
    <w:rsid w:val="00FA4934"/>
    <w:rsid w:val="00FB3138"/>
    <w:rsid w:val="00FB3BF4"/>
    <w:rsid w:val="00FB49EA"/>
    <w:rsid w:val="00FB5AF3"/>
    <w:rsid w:val="00FB7D7E"/>
    <w:rsid w:val="00FC18D6"/>
    <w:rsid w:val="00FC4CC2"/>
    <w:rsid w:val="00FC5AC7"/>
    <w:rsid w:val="00FC6466"/>
    <w:rsid w:val="00FD01FB"/>
    <w:rsid w:val="00FD2668"/>
    <w:rsid w:val="00FD57F5"/>
    <w:rsid w:val="00FE056B"/>
    <w:rsid w:val="00FE1540"/>
    <w:rsid w:val="00FE176F"/>
    <w:rsid w:val="00FE302A"/>
    <w:rsid w:val="00FF00AB"/>
    <w:rsid w:val="00FF04D3"/>
    <w:rsid w:val="00FF2AD7"/>
    <w:rsid w:val="00FF4106"/>
    <w:rsid w:val="00FF6E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251949"/>
  <w15:docId w15:val="{B25D32FD-47E0-410F-9FA4-660E2975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6B"/>
    <w:rPr>
      <w:sz w:val="24"/>
    </w:rPr>
  </w:style>
  <w:style w:type="paragraph" w:styleId="Heading3">
    <w:name w:val="heading 3"/>
    <w:basedOn w:val="Normal"/>
    <w:next w:val="Normal"/>
    <w:link w:val="Heading3Char"/>
    <w:uiPriority w:val="9"/>
    <w:semiHidden/>
    <w:unhideWhenUsed/>
    <w:qFormat/>
    <w:rsid w:val="009864C3"/>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837"/>
    <w:pPr>
      <w:ind w:left="720"/>
      <w:contextualSpacing/>
    </w:pPr>
  </w:style>
  <w:style w:type="character" w:styleId="CommentReference">
    <w:name w:val="annotation reference"/>
    <w:uiPriority w:val="99"/>
    <w:semiHidden/>
    <w:unhideWhenUsed/>
    <w:rsid w:val="00752837"/>
    <w:rPr>
      <w:sz w:val="18"/>
      <w:szCs w:val="18"/>
    </w:rPr>
  </w:style>
  <w:style w:type="paragraph" w:styleId="CommentText">
    <w:name w:val="annotation text"/>
    <w:basedOn w:val="Normal"/>
    <w:link w:val="CommentTextChar"/>
    <w:uiPriority w:val="99"/>
    <w:semiHidden/>
    <w:unhideWhenUsed/>
    <w:rsid w:val="00752837"/>
    <w:rPr>
      <w:szCs w:val="24"/>
    </w:rPr>
  </w:style>
  <w:style w:type="character" w:customStyle="1" w:styleId="CommentTextChar">
    <w:name w:val="Comment Text Char"/>
    <w:link w:val="CommentText"/>
    <w:uiPriority w:val="99"/>
    <w:semiHidden/>
    <w:rsid w:val="00752837"/>
    <w:rPr>
      <w:sz w:val="24"/>
      <w:szCs w:val="24"/>
    </w:rPr>
  </w:style>
  <w:style w:type="paragraph" w:styleId="CommentSubject">
    <w:name w:val="annotation subject"/>
    <w:basedOn w:val="CommentText"/>
    <w:next w:val="CommentText"/>
    <w:link w:val="CommentSubjectChar"/>
    <w:uiPriority w:val="99"/>
    <w:semiHidden/>
    <w:unhideWhenUsed/>
    <w:rsid w:val="00752837"/>
    <w:rPr>
      <w:b/>
      <w:bCs/>
    </w:rPr>
  </w:style>
  <w:style w:type="character" w:customStyle="1" w:styleId="CommentSubjectChar">
    <w:name w:val="Comment Subject Char"/>
    <w:link w:val="CommentSubject"/>
    <w:uiPriority w:val="99"/>
    <w:semiHidden/>
    <w:rsid w:val="00752837"/>
    <w:rPr>
      <w:b/>
      <w:bCs/>
      <w:sz w:val="24"/>
      <w:szCs w:val="24"/>
    </w:rPr>
  </w:style>
  <w:style w:type="paragraph" w:styleId="BalloonText">
    <w:name w:val="Balloon Text"/>
    <w:basedOn w:val="Normal"/>
    <w:link w:val="BalloonTextChar"/>
    <w:uiPriority w:val="99"/>
    <w:semiHidden/>
    <w:unhideWhenUsed/>
    <w:rsid w:val="00752837"/>
    <w:rPr>
      <w:rFonts w:ascii="Lucida Grande" w:hAnsi="Lucida Grande"/>
      <w:sz w:val="18"/>
      <w:szCs w:val="18"/>
    </w:rPr>
  </w:style>
  <w:style w:type="character" w:customStyle="1" w:styleId="BalloonTextChar">
    <w:name w:val="Balloon Text Char"/>
    <w:link w:val="BalloonText"/>
    <w:uiPriority w:val="99"/>
    <w:semiHidden/>
    <w:rsid w:val="00752837"/>
    <w:rPr>
      <w:rFonts w:ascii="Lucida Grande" w:hAnsi="Lucida Grande" w:cs="Lucida Grande"/>
      <w:sz w:val="18"/>
      <w:szCs w:val="18"/>
    </w:rPr>
  </w:style>
  <w:style w:type="character" w:styleId="Hyperlink">
    <w:name w:val="Hyperlink"/>
    <w:uiPriority w:val="99"/>
    <w:unhideWhenUsed/>
    <w:rsid w:val="004E3490"/>
    <w:rPr>
      <w:color w:val="0000FF"/>
      <w:u w:val="single"/>
    </w:rPr>
  </w:style>
  <w:style w:type="paragraph" w:styleId="Header">
    <w:name w:val="header"/>
    <w:basedOn w:val="Normal"/>
    <w:link w:val="HeaderChar"/>
    <w:uiPriority w:val="99"/>
    <w:unhideWhenUsed/>
    <w:rsid w:val="005C214E"/>
    <w:pPr>
      <w:tabs>
        <w:tab w:val="center" w:pos="4320"/>
        <w:tab w:val="right" w:pos="8640"/>
      </w:tabs>
    </w:pPr>
  </w:style>
  <w:style w:type="character" w:customStyle="1" w:styleId="HeaderChar">
    <w:name w:val="Header Char"/>
    <w:link w:val="Header"/>
    <w:uiPriority w:val="99"/>
    <w:rsid w:val="005C214E"/>
    <w:rPr>
      <w:sz w:val="24"/>
    </w:rPr>
  </w:style>
  <w:style w:type="paragraph" w:styleId="Footer">
    <w:name w:val="footer"/>
    <w:basedOn w:val="Normal"/>
    <w:link w:val="FooterChar"/>
    <w:uiPriority w:val="99"/>
    <w:unhideWhenUsed/>
    <w:rsid w:val="005C214E"/>
    <w:pPr>
      <w:tabs>
        <w:tab w:val="center" w:pos="4320"/>
        <w:tab w:val="right" w:pos="8640"/>
      </w:tabs>
    </w:pPr>
  </w:style>
  <w:style w:type="character" w:customStyle="1" w:styleId="FooterChar">
    <w:name w:val="Footer Char"/>
    <w:link w:val="Footer"/>
    <w:uiPriority w:val="99"/>
    <w:rsid w:val="005C214E"/>
    <w:rPr>
      <w:sz w:val="24"/>
    </w:rPr>
  </w:style>
  <w:style w:type="character" w:customStyle="1" w:styleId="Heading3Char">
    <w:name w:val="Heading 3 Char"/>
    <w:link w:val="Heading3"/>
    <w:uiPriority w:val="9"/>
    <w:semiHidden/>
    <w:rsid w:val="009864C3"/>
    <w:rPr>
      <w:rFonts w:ascii="Calibri" w:eastAsia="Times New Roman" w:hAnsi="Calibri" w:cs="Times New Roman"/>
      <w:b/>
      <w:bCs/>
      <w:color w:val="4F81BD"/>
      <w:sz w:val="24"/>
    </w:rPr>
  </w:style>
  <w:style w:type="paragraph" w:styleId="Revision">
    <w:name w:val="Revision"/>
    <w:hidden/>
    <w:uiPriority w:val="99"/>
    <w:semiHidden/>
    <w:rsid w:val="00B96119"/>
    <w:rPr>
      <w:sz w:val="24"/>
    </w:rPr>
  </w:style>
  <w:style w:type="paragraph" w:styleId="NormalWeb">
    <w:name w:val="Normal (Web)"/>
    <w:basedOn w:val="Normal"/>
    <w:uiPriority w:val="99"/>
    <w:semiHidden/>
    <w:unhideWhenUsed/>
    <w:rsid w:val="00AF4C78"/>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0794">
      <w:bodyDiv w:val="1"/>
      <w:marLeft w:val="0"/>
      <w:marRight w:val="0"/>
      <w:marTop w:val="0"/>
      <w:marBottom w:val="0"/>
      <w:divBdr>
        <w:top w:val="none" w:sz="0" w:space="0" w:color="auto"/>
        <w:left w:val="none" w:sz="0" w:space="0" w:color="auto"/>
        <w:bottom w:val="none" w:sz="0" w:space="0" w:color="auto"/>
        <w:right w:val="none" w:sz="0" w:space="0" w:color="auto"/>
      </w:divBdr>
    </w:div>
    <w:div w:id="226380134">
      <w:bodyDiv w:val="1"/>
      <w:marLeft w:val="0"/>
      <w:marRight w:val="0"/>
      <w:marTop w:val="0"/>
      <w:marBottom w:val="0"/>
      <w:divBdr>
        <w:top w:val="none" w:sz="0" w:space="0" w:color="auto"/>
        <w:left w:val="none" w:sz="0" w:space="0" w:color="auto"/>
        <w:bottom w:val="none" w:sz="0" w:space="0" w:color="auto"/>
        <w:right w:val="none" w:sz="0" w:space="0" w:color="auto"/>
      </w:divBdr>
    </w:div>
    <w:div w:id="461579216">
      <w:bodyDiv w:val="1"/>
      <w:marLeft w:val="0"/>
      <w:marRight w:val="0"/>
      <w:marTop w:val="0"/>
      <w:marBottom w:val="0"/>
      <w:divBdr>
        <w:top w:val="none" w:sz="0" w:space="0" w:color="auto"/>
        <w:left w:val="none" w:sz="0" w:space="0" w:color="auto"/>
        <w:bottom w:val="none" w:sz="0" w:space="0" w:color="auto"/>
        <w:right w:val="none" w:sz="0" w:space="0" w:color="auto"/>
      </w:divBdr>
      <w:divsChild>
        <w:div w:id="43797076">
          <w:marLeft w:val="0"/>
          <w:marRight w:val="0"/>
          <w:marTop w:val="0"/>
          <w:marBottom w:val="0"/>
          <w:divBdr>
            <w:top w:val="none" w:sz="0" w:space="0" w:color="auto"/>
            <w:left w:val="none" w:sz="0" w:space="0" w:color="auto"/>
            <w:bottom w:val="none" w:sz="0" w:space="0" w:color="auto"/>
            <w:right w:val="none" w:sz="0" w:space="0" w:color="auto"/>
          </w:divBdr>
          <w:divsChild>
            <w:div w:id="774138187">
              <w:marLeft w:val="0"/>
              <w:marRight w:val="0"/>
              <w:marTop w:val="0"/>
              <w:marBottom w:val="0"/>
              <w:divBdr>
                <w:top w:val="none" w:sz="0" w:space="0" w:color="auto"/>
                <w:left w:val="none" w:sz="0" w:space="0" w:color="auto"/>
                <w:bottom w:val="none" w:sz="0" w:space="0" w:color="auto"/>
                <w:right w:val="none" w:sz="0" w:space="0" w:color="auto"/>
              </w:divBdr>
              <w:divsChild>
                <w:div w:id="6615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7111">
      <w:bodyDiv w:val="1"/>
      <w:marLeft w:val="0"/>
      <w:marRight w:val="0"/>
      <w:marTop w:val="0"/>
      <w:marBottom w:val="0"/>
      <w:divBdr>
        <w:top w:val="none" w:sz="0" w:space="0" w:color="auto"/>
        <w:left w:val="none" w:sz="0" w:space="0" w:color="auto"/>
        <w:bottom w:val="none" w:sz="0" w:space="0" w:color="auto"/>
        <w:right w:val="none" w:sz="0" w:space="0" w:color="auto"/>
      </w:divBdr>
    </w:div>
    <w:div w:id="808060400">
      <w:bodyDiv w:val="1"/>
      <w:marLeft w:val="0"/>
      <w:marRight w:val="0"/>
      <w:marTop w:val="0"/>
      <w:marBottom w:val="0"/>
      <w:divBdr>
        <w:top w:val="none" w:sz="0" w:space="0" w:color="auto"/>
        <w:left w:val="none" w:sz="0" w:space="0" w:color="auto"/>
        <w:bottom w:val="none" w:sz="0" w:space="0" w:color="auto"/>
        <w:right w:val="none" w:sz="0" w:space="0" w:color="auto"/>
      </w:divBdr>
    </w:div>
    <w:div w:id="1040277699">
      <w:bodyDiv w:val="1"/>
      <w:marLeft w:val="0"/>
      <w:marRight w:val="0"/>
      <w:marTop w:val="0"/>
      <w:marBottom w:val="0"/>
      <w:divBdr>
        <w:top w:val="none" w:sz="0" w:space="0" w:color="auto"/>
        <w:left w:val="none" w:sz="0" w:space="0" w:color="auto"/>
        <w:bottom w:val="none" w:sz="0" w:space="0" w:color="auto"/>
        <w:right w:val="none" w:sz="0" w:space="0" w:color="auto"/>
      </w:divBdr>
    </w:div>
    <w:div w:id="1154679614">
      <w:bodyDiv w:val="1"/>
      <w:marLeft w:val="0"/>
      <w:marRight w:val="0"/>
      <w:marTop w:val="0"/>
      <w:marBottom w:val="0"/>
      <w:divBdr>
        <w:top w:val="none" w:sz="0" w:space="0" w:color="auto"/>
        <w:left w:val="none" w:sz="0" w:space="0" w:color="auto"/>
        <w:bottom w:val="none" w:sz="0" w:space="0" w:color="auto"/>
        <w:right w:val="none" w:sz="0" w:space="0" w:color="auto"/>
      </w:divBdr>
    </w:div>
    <w:div w:id="1349023434">
      <w:bodyDiv w:val="1"/>
      <w:marLeft w:val="0"/>
      <w:marRight w:val="0"/>
      <w:marTop w:val="0"/>
      <w:marBottom w:val="0"/>
      <w:divBdr>
        <w:top w:val="none" w:sz="0" w:space="0" w:color="auto"/>
        <w:left w:val="none" w:sz="0" w:space="0" w:color="auto"/>
        <w:bottom w:val="none" w:sz="0" w:space="0" w:color="auto"/>
        <w:right w:val="none" w:sz="0" w:space="0" w:color="auto"/>
      </w:divBdr>
    </w:div>
    <w:div w:id="1510483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Zotarelli</dc:creator>
  <cp:lastModifiedBy>Walter De Jong</cp:lastModifiedBy>
  <cp:revision>7</cp:revision>
  <cp:lastPrinted>2016-01-05T22:20:00Z</cp:lastPrinted>
  <dcterms:created xsi:type="dcterms:W3CDTF">2023-02-03T21:03:00Z</dcterms:created>
  <dcterms:modified xsi:type="dcterms:W3CDTF">2023-02-03T21:14:00Z</dcterms:modified>
</cp:coreProperties>
</file>