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1D527" w14:textId="6D2D88BB" w:rsidR="007E2F40" w:rsidRPr="00246FD0" w:rsidRDefault="007E2F40" w:rsidP="009A3A6E">
      <w:pPr>
        <w:rPr>
          <w:rFonts w:ascii="Times New Roman" w:hAnsi="Times New Roman" w:cs="Times New Roman"/>
          <w:b/>
          <w:bCs/>
        </w:rPr>
      </w:pPr>
      <w:r w:rsidRPr="00246FD0">
        <w:rPr>
          <w:rFonts w:ascii="Times New Roman" w:hAnsi="Times New Roman" w:cs="Times New Roman"/>
          <w:b/>
          <w:bCs/>
        </w:rPr>
        <w:t>Basic Information</w:t>
      </w:r>
    </w:p>
    <w:p w14:paraId="33E1E69D" w14:textId="621F26D6" w:rsidR="001C64ED" w:rsidRPr="00246FD0" w:rsidRDefault="009A3A6E" w:rsidP="009A3A6E">
      <w:pPr>
        <w:rPr>
          <w:rFonts w:ascii="Times New Roman" w:hAnsi="Times New Roman" w:cs="Times New Roman"/>
          <w:b/>
          <w:bCs/>
        </w:rPr>
      </w:pPr>
      <w:r w:rsidRPr="00246FD0">
        <w:rPr>
          <w:rFonts w:ascii="Times New Roman" w:hAnsi="Times New Roman" w:cs="Times New Roman"/>
          <w:b/>
          <w:bCs/>
        </w:rPr>
        <w:t>Project No. and Title: NE 2249: Sustainable and Inclusive Rural Economic Development to Enhance Housing, Health, Entrepreneurship, and Equity</w:t>
      </w:r>
    </w:p>
    <w:p w14:paraId="280CBBD6" w14:textId="2CF2B120" w:rsidR="009A3A6E" w:rsidRPr="00246FD0" w:rsidRDefault="009A3A6E" w:rsidP="009A3A6E">
      <w:pPr>
        <w:rPr>
          <w:rFonts w:ascii="Times New Roman" w:hAnsi="Times New Roman" w:cs="Times New Roman"/>
          <w:b/>
          <w:bCs/>
        </w:rPr>
      </w:pPr>
      <w:r w:rsidRPr="00246FD0">
        <w:rPr>
          <w:rFonts w:ascii="Times New Roman" w:hAnsi="Times New Roman" w:cs="Times New Roman"/>
          <w:b/>
          <w:bCs/>
        </w:rPr>
        <w:t xml:space="preserve">Period Covered: 07/01/2022 to </w:t>
      </w:r>
      <w:proofErr w:type="gramStart"/>
      <w:r w:rsidRPr="00246FD0">
        <w:rPr>
          <w:rFonts w:ascii="Times New Roman" w:hAnsi="Times New Roman" w:cs="Times New Roman"/>
          <w:b/>
          <w:bCs/>
        </w:rPr>
        <w:t>0</w:t>
      </w:r>
      <w:r w:rsidR="007C4541" w:rsidRPr="00246FD0">
        <w:rPr>
          <w:rFonts w:ascii="Times New Roman" w:hAnsi="Times New Roman" w:cs="Times New Roman"/>
          <w:b/>
          <w:bCs/>
        </w:rPr>
        <w:t>4</w:t>
      </w:r>
      <w:r w:rsidRPr="00246FD0">
        <w:rPr>
          <w:rFonts w:ascii="Times New Roman" w:hAnsi="Times New Roman" w:cs="Times New Roman"/>
          <w:b/>
          <w:bCs/>
        </w:rPr>
        <w:t>/3</w:t>
      </w:r>
      <w:r w:rsidR="007C4541" w:rsidRPr="00246FD0">
        <w:rPr>
          <w:rFonts w:ascii="Times New Roman" w:hAnsi="Times New Roman" w:cs="Times New Roman"/>
          <w:b/>
          <w:bCs/>
        </w:rPr>
        <w:t>0</w:t>
      </w:r>
      <w:r w:rsidRPr="00246FD0">
        <w:rPr>
          <w:rFonts w:ascii="Times New Roman" w:hAnsi="Times New Roman" w:cs="Times New Roman"/>
          <w:b/>
          <w:bCs/>
        </w:rPr>
        <w:t>/2023</w:t>
      </w:r>
      <w:proofErr w:type="gramEnd"/>
    </w:p>
    <w:p w14:paraId="0B8ECEBF" w14:textId="793887AB" w:rsidR="009A3A6E" w:rsidRPr="00246FD0" w:rsidRDefault="009A3A6E" w:rsidP="009A3A6E">
      <w:pPr>
        <w:rPr>
          <w:rFonts w:ascii="Times New Roman" w:hAnsi="Times New Roman" w:cs="Times New Roman"/>
          <w:b/>
          <w:bCs/>
        </w:rPr>
      </w:pPr>
      <w:r w:rsidRPr="00246FD0">
        <w:rPr>
          <w:rFonts w:ascii="Times New Roman" w:hAnsi="Times New Roman" w:cs="Times New Roman"/>
          <w:b/>
          <w:bCs/>
        </w:rPr>
        <w:t>Date of Report: 06/26/2023</w:t>
      </w:r>
    </w:p>
    <w:p w14:paraId="009E2C3D" w14:textId="14CFB656" w:rsidR="009A3A6E" w:rsidRPr="00246FD0" w:rsidRDefault="009A3A6E" w:rsidP="009A3A6E">
      <w:pPr>
        <w:rPr>
          <w:rFonts w:ascii="Times New Roman" w:hAnsi="Times New Roman" w:cs="Times New Roman"/>
          <w:b/>
          <w:bCs/>
        </w:rPr>
      </w:pPr>
      <w:r w:rsidRPr="00246FD0">
        <w:rPr>
          <w:rFonts w:ascii="Times New Roman" w:hAnsi="Times New Roman" w:cs="Times New Roman"/>
          <w:b/>
          <w:bCs/>
        </w:rPr>
        <w:t>Annual Meeting Dates: 03/30/2023 to 03/30/2023</w:t>
      </w:r>
    </w:p>
    <w:p w14:paraId="4FD24075" w14:textId="77777777" w:rsidR="001966EC" w:rsidRPr="00246FD0" w:rsidRDefault="001966EC" w:rsidP="009A3A6E">
      <w:pPr>
        <w:rPr>
          <w:rFonts w:ascii="Times New Roman" w:hAnsi="Times New Roman" w:cs="Times New Roman"/>
          <w:b/>
          <w:bCs/>
        </w:rPr>
      </w:pPr>
    </w:p>
    <w:p w14:paraId="4F13D223" w14:textId="77777777" w:rsidR="009A3A6E" w:rsidRPr="00246FD0" w:rsidRDefault="009A3A6E" w:rsidP="009A3A6E">
      <w:pPr>
        <w:rPr>
          <w:rFonts w:ascii="Times New Roman" w:hAnsi="Times New Roman" w:cs="Times New Roman"/>
          <w:b/>
          <w:bCs/>
        </w:rPr>
      </w:pPr>
      <w:r w:rsidRPr="00246FD0">
        <w:rPr>
          <w:rFonts w:ascii="Times New Roman" w:hAnsi="Times New Roman" w:cs="Times New Roman"/>
          <w:b/>
          <w:bCs/>
        </w:rPr>
        <w:t>Participants</w:t>
      </w:r>
    </w:p>
    <w:p w14:paraId="5591C3BE" w14:textId="7B348AC1" w:rsidR="00953A5E" w:rsidRPr="00246FD0" w:rsidRDefault="00C63D5E" w:rsidP="00ED0DB9">
      <w:pPr>
        <w:spacing w:after="0"/>
        <w:contextualSpacing/>
        <w:rPr>
          <w:rFonts w:ascii="Times New Roman" w:hAnsi="Times New Roman" w:cs="Times New Roman"/>
        </w:rPr>
      </w:pPr>
      <w:r w:rsidRPr="00246FD0">
        <w:rPr>
          <w:rFonts w:ascii="Times New Roman" w:hAnsi="Times New Roman" w:cs="Times New Roman"/>
        </w:rPr>
        <w:t>Yong Chen, Oregon State University</w:t>
      </w:r>
      <w:r w:rsidR="00F20A29" w:rsidRPr="00246FD0">
        <w:rPr>
          <w:rFonts w:ascii="Times New Roman" w:hAnsi="Times New Roman" w:cs="Times New Roman"/>
        </w:rPr>
        <w:t>;</w:t>
      </w:r>
      <w:r w:rsidR="00ED0DB9" w:rsidRPr="00246FD0">
        <w:rPr>
          <w:rFonts w:ascii="Times New Roman" w:hAnsi="Times New Roman" w:cs="Times New Roman"/>
        </w:rPr>
        <w:t xml:space="preserve"> </w:t>
      </w:r>
      <w:r w:rsidR="001C64ED" w:rsidRPr="00246FD0">
        <w:rPr>
          <w:rFonts w:ascii="Times New Roman" w:hAnsi="Times New Roman" w:cs="Times New Roman"/>
        </w:rPr>
        <w:t>Steven Deller</w:t>
      </w:r>
      <w:r w:rsidR="00953A5E" w:rsidRPr="00246FD0">
        <w:rPr>
          <w:rFonts w:ascii="Times New Roman" w:hAnsi="Times New Roman" w:cs="Times New Roman"/>
        </w:rPr>
        <w:t xml:space="preserve">, University of Wisconsin </w:t>
      </w:r>
      <w:r w:rsidR="00ED0DB9" w:rsidRPr="00246FD0">
        <w:rPr>
          <w:rFonts w:ascii="Times New Roman" w:hAnsi="Times New Roman" w:cs="Times New Roman"/>
        </w:rPr>
        <w:t>–</w:t>
      </w:r>
      <w:r w:rsidR="00953A5E" w:rsidRPr="00246FD0">
        <w:rPr>
          <w:rFonts w:ascii="Times New Roman" w:hAnsi="Times New Roman" w:cs="Times New Roman"/>
        </w:rPr>
        <w:t xml:space="preserve"> Madison</w:t>
      </w:r>
      <w:r w:rsidR="00ED0DB9" w:rsidRPr="00246FD0">
        <w:rPr>
          <w:rFonts w:ascii="Times New Roman" w:hAnsi="Times New Roman" w:cs="Times New Roman"/>
        </w:rPr>
        <w:t xml:space="preserve"> (</w:t>
      </w:r>
      <w:r w:rsidR="001C64ED" w:rsidRPr="00246FD0">
        <w:rPr>
          <w:rFonts w:ascii="Times New Roman" w:hAnsi="Times New Roman" w:cs="Times New Roman"/>
        </w:rPr>
        <w:t>McKenzie Bo</w:t>
      </w:r>
      <w:r w:rsidR="00953A5E" w:rsidRPr="00246FD0">
        <w:rPr>
          <w:rFonts w:ascii="Times New Roman" w:hAnsi="Times New Roman" w:cs="Times New Roman"/>
        </w:rPr>
        <w:t>yce (grad</w:t>
      </w:r>
      <w:r w:rsidRPr="00246FD0">
        <w:rPr>
          <w:rFonts w:ascii="Times New Roman" w:hAnsi="Times New Roman" w:cs="Times New Roman"/>
        </w:rPr>
        <w:t>uate</w:t>
      </w:r>
      <w:r w:rsidR="00953A5E" w:rsidRPr="00246FD0">
        <w:rPr>
          <w:rFonts w:ascii="Times New Roman" w:hAnsi="Times New Roman" w:cs="Times New Roman"/>
        </w:rPr>
        <w:t xml:space="preserve"> student), University of Wisconsin </w:t>
      </w:r>
      <w:r w:rsidR="00ED0DB9" w:rsidRPr="00246FD0">
        <w:rPr>
          <w:rFonts w:ascii="Times New Roman" w:hAnsi="Times New Roman" w:cs="Times New Roman"/>
        </w:rPr>
        <w:t>–</w:t>
      </w:r>
      <w:r w:rsidR="00953A5E" w:rsidRPr="00246FD0">
        <w:rPr>
          <w:rFonts w:ascii="Times New Roman" w:hAnsi="Times New Roman" w:cs="Times New Roman"/>
        </w:rPr>
        <w:t xml:space="preserve"> Madison</w:t>
      </w:r>
      <w:r w:rsidR="00ED0DB9" w:rsidRPr="00246FD0">
        <w:rPr>
          <w:rFonts w:ascii="Times New Roman" w:hAnsi="Times New Roman" w:cs="Times New Roman"/>
        </w:rPr>
        <w:t xml:space="preserve">); </w:t>
      </w:r>
      <w:r w:rsidR="001C64ED" w:rsidRPr="00246FD0">
        <w:rPr>
          <w:rFonts w:ascii="Times New Roman" w:hAnsi="Times New Roman" w:cs="Times New Roman"/>
        </w:rPr>
        <w:t>Tom Harris</w:t>
      </w:r>
      <w:r w:rsidR="00953A5E" w:rsidRPr="00246FD0">
        <w:rPr>
          <w:rFonts w:ascii="Times New Roman" w:hAnsi="Times New Roman" w:cs="Times New Roman"/>
        </w:rPr>
        <w:t xml:space="preserve">, University of Nevada </w:t>
      </w:r>
      <w:r w:rsidR="00ED0DB9" w:rsidRPr="00246FD0">
        <w:rPr>
          <w:rFonts w:ascii="Times New Roman" w:hAnsi="Times New Roman" w:cs="Times New Roman"/>
        </w:rPr>
        <w:t>–</w:t>
      </w:r>
      <w:r w:rsidR="00953A5E" w:rsidRPr="00246FD0">
        <w:rPr>
          <w:rFonts w:ascii="Times New Roman" w:hAnsi="Times New Roman" w:cs="Times New Roman"/>
        </w:rPr>
        <w:t xml:space="preserve"> Reno</w:t>
      </w:r>
      <w:r w:rsidR="00ED0DB9" w:rsidRPr="00246FD0">
        <w:rPr>
          <w:rFonts w:ascii="Times New Roman" w:hAnsi="Times New Roman" w:cs="Times New Roman"/>
        </w:rPr>
        <w:t xml:space="preserve">; </w:t>
      </w:r>
      <w:r w:rsidR="00EF135D" w:rsidRPr="00246FD0">
        <w:rPr>
          <w:rFonts w:ascii="Times New Roman" w:hAnsi="Times New Roman" w:cs="Times New Roman"/>
        </w:rPr>
        <w:t xml:space="preserve">Ayoung Kim, Mississippi State University, President; </w:t>
      </w:r>
      <w:r w:rsidRPr="00246FD0">
        <w:rPr>
          <w:rFonts w:ascii="Times New Roman" w:hAnsi="Times New Roman" w:cs="Times New Roman"/>
        </w:rPr>
        <w:t>Dayton Lambert, Oklahoma State University</w:t>
      </w:r>
      <w:r w:rsidR="00ED0DB9" w:rsidRPr="00246FD0">
        <w:rPr>
          <w:rFonts w:ascii="Times New Roman" w:hAnsi="Times New Roman" w:cs="Times New Roman"/>
        </w:rPr>
        <w:t xml:space="preserve">; </w:t>
      </w:r>
      <w:r w:rsidRPr="00246FD0">
        <w:rPr>
          <w:rFonts w:ascii="Times New Roman" w:hAnsi="Times New Roman" w:cs="Times New Roman"/>
        </w:rPr>
        <w:t xml:space="preserve">Nathan </w:t>
      </w:r>
      <w:proofErr w:type="spellStart"/>
      <w:r w:rsidRPr="00246FD0">
        <w:rPr>
          <w:rFonts w:ascii="Times New Roman" w:hAnsi="Times New Roman" w:cs="Times New Roman"/>
        </w:rPr>
        <w:t>Palardy</w:t>
      </w:r>
      <w:proofErr w:type="spellEnd"/>
      <w:r w:rsidRPr="00246FD0">
        <w:rPr>
          <w:rFonts w:ascii="Times New Roman" w:hAnsi="Times New Roman" w:cs="Times New Roman"/>
        </w:rPr>
        <w:t>, University of Florida</w:t>
      </w:r>
      <w:r w:rsidR="00ED0DB9" w:rsidRPr="00246FD0">
        <w:rPr>
          <w:rFonts w:ascii="Times New Roman" w:hAnsi="Times New Roman" w:cs="Times New Roman"/>
        </w:rPr>
        <w:t xml:space="preserve">; </w:t>
      </w:r>
      <w:r w:rsidR="001C64ED" w:rsidRPr="00246FD0">
        <w:rPr>
          <w:rFonts w:ascii="Times New Roman" w:hAnsi="Times New Roman" w:cs="Times New Roman"/>
        </w:rPr>
        <w:t>Austin Sanders</w:t>
      </w:r>
      <w:r w:rsidR="00953A5E" w:rsidRPr="00246FD0">
        <w:rPr>
          <w:rFonts w:ascii="Times New Roman" w:hAnsi="Times New Roman" w:cs="Times New Roman"/>
        </w:rPr>
        <w:t>, Economic Research Service (USDA)</w:t>
      </w:r>
      <w:r w:rsidR="00ED0DB9" w:rsidRPr="00246FD0">
        <w:rPr>
          <w:rFonts w:ascii="Times New Roman" w:hAnsi="Times New Roman" w:cs="Times New Roman"/>
        </w:rPr>
        <w:t xml:space="preserve">; </w:t>
      </w:r>
      <w:r w:rsidRPr="00246FD0">
        <w:rPr>
          <w:rFonts w:ascii="Times New Roman" w:hAnsi="Times New Roman" w:cs="Times New Roman"/>
        </w:rPr>
        <w:t xml:space="preserve">Judy </w:t>
      </w:r>
      <w:proofErr w:type="spellStart"/>
      <w:r w:rsidRPr="00246FD0">
        <w:rPr>
          <w:rFonts w:ascii="Times New Roman" w:hAnsi="Times New Roman" w:cs="Times New Roman"/>
        </w:rPr>
        <w:t>Stallmann</w:t>
      </w:r>
      <w:proofErr w:type="spellEnd"/>
      <w:r w:rsidRPr="00246FD0">
        <w:rPr>
          <w:rFonts w:ascii="Times New Roman" w:hAnsi="Times New Roman" w:cs="Times New Roman"/>
        </w:rPr>
        <w:t>, University of Missouri</w:t>
      </w:r>
      <w:r w:rsidR="00ED0DB9" w:rsidRPr="00246FD0">
        <w:rPr>
          <w:rFonts w:ascii="Times New Roman" w:hAnsi="Times New Roman" w:cs="Times New Roman"/>
        </w:rPr>
        <w:t xml:space="preserve">; </w:t>
      </w:r>
      <w:r w:rsidRPr="00246FD0">
        <w:rPr>
          <w:rFonts w:ascii="Times New Roman" w:hAnsi="Times New Roman" w:cs="Times New Roman"/>
        </w:rPr>
        <w:t>Heather Stevens, West Virginia University</w:t>
      </w:r>
      <w:r w:rsidR="00ED0DB9" w:rsidRPr="00246FD0">
        <w:rPr>
          <w:rFonts w:ascii="Times New Roman" w:hAnsi="Times New Roman" w:cs="Times New Roman"/>
        </w:rPr>
        <w:t xml:space="preserve">; </w:t>
      </w:r>
      <w:r w:rsidR="001C64ED" w:rsidRPr="00246FD0">
        <w:rPr>
          <w:rFonts w:ascii="Times New Roman" w:hAnsi="Times New Roman" w:cs="Times New Roman"/>
        </w:rPr>
        <w:t>Dawn Thilmany</w:t>
      </w:r>
      <w:r w:rsidR="00953A5E" w:rsidRPr="00246FD0">
        <w:rPr>
          <w:rFonts w:ascii="Times New Roman" w:hAnsi="Times New Roman" w:cs="Times New Roman"/>
        </w:rPr>
        <w:t>, Colorado State University</w:t>
      </w:r>
      <w:r w:rsidR="00ED0DB9" w:rsidRPr="00246FD0">
        <w:rPr>
          <w:rFonts w:ascii="Times New Roman" w:hAnsi="Times New Roman" w:cs="Times New Roman"/>
        </w:rPr>
        <w:t>;</w:t>
      </w:r>
      <w:r w:rsidR="007C19CF" w:rsidRPr="00246FD0">
        <w:rPr>
          <w:rFonts w:ascii="Times New Roman" w:hAnsi="Times New Roman" w:cs="Times New Roman"/>
        </w:rPr>
        <w:t xml:space="preserve"> </w:t>
      </w:r>
      <w:r w:rsidR="001C64ED" w:rsidRPr="00246FD0">
        <w:rPr>
          <w:rFonts w:ascii="Times New Roman" w:hAnsi="Times New Roman" w:cs="Times New Roman"/>
        </w:rPr>
        <w:t>Phil Watson</w:t>
      </w:r>
      <w:r w:rsidR="00953A5E" w:rsidRPr="00246FD0">
        <w:rPr>
          <w:rFonts w:ascii="Times New Roman" w:hAnsi="Times New Roman" w:cs="Times New Roman"/>
        </w:rPr>
        <w:t>, University of Idaho</w:t>
      </w:r>
      <w:r w:rsidR="00480FE7">
        <w:rPr>
          <w:rFonts w:ascii="Times New Roman" w:hAnsi="Times New Roman" w:cs="Times New Roman"/>
        </w:rPr>
        <w:t xml:space="preserve">; </w:t>
      </w:r>
      <w:r w:rsidR="001C64ED" w:rsidRPr="00246FD0">
        <w:rPr>
          <w:rFonts w:ascii="Times New Roman" w:hAnsi="Times New Roman" w:cs="Times New Roman"/>
        </w:rPr>
        <w:t xml:space="preserve">Andrew </w:t>
      </w:r>
      <w:r w:rsidR="00953A5E" w:rsidRPr="00246FD0">
        <w:rPr>
          <w:rFonts w:ascii="Times New Roman" w:hAnsi="Times New Roman" w:cs="Times New Roman"/>
        </w:rPr>
        <w:t>Van Leuven, Oklahoma State University</w:t>
      </w:r>
      <w:r w:rsidR="00EF135D">
        <w:rPr>
          <w:rFonts w:ascii="Times New Roman" w:hAnsi="Times New Roman" w:cs="Times New Roman"/>
        </w:rPr>
        <w:t>;</w:t>
      </w:r>
      <w:r w:rsidR="00EF135D" w:rsidRPr="00EF135D">
        <w:rPr>
          <w:rFonts w:ascii="Times New Roman" w:hAnsi="Times New Roman" w:cs="Times New Roman"/>
        </w:rPr>
        <w:t xml:space="preserve"> </w:t>
      </w:r>
      <w:r w:rsidR="00EF135D" w:rsidRPr="00246FD0">
        <w:rPr>
          <w:rFonts w:ascii="Times New Roman" w:hAnsi="Times New Roman" w:cs="Times New Roman"/>
        </w:rPr>
        <w:t xml:space="preserve">Anders Van Sandt, University of Wyoming,  President-elect/Secretary; </w:t>
      </w:r>
      <w:r w:rsidR="00953A5E" w:rsidRPr="00246FD0">
        <w:rPr>
          <w:rFonts w:ascii="Times New Roman" w:hAnsi="Times New Roman" w:cs="Times New Roman"/>
        </w:rPr>
        <w:t xml:space="preserve"> </w:t>
      </w:r>
    </w:p>
    <w:p w14:paraId="7DC9E21D" w14:textId="77777777" w:rsidR="00601E2B" w:rsidRPr="00246FD0" w:rsidRDefault="00601E2B" w:rsidP="00601E2B">
      <w:pPr>
        <w:rPr>
          <w:rFonts w:ascii="Times New Roman" w:hAnsi="Times New Roman" w:cs="Times New Roman"/>
          <w:b/>
          <w:bCs/>
        </w:rPr>
      </w:pPr>
    </w:p>
    <w:p w14:paraId="44F461A7" w14:textId="7BF37FF1" w:rsidR="00601E2B" w:rsidRPr="00246FD0" w:rsidRDefault="00601E2B" w:rsidP="00601E2B">
      <w:pPr>
        <w:rPr>
          <w:rFonts w:ascii="Times New Roman" w:hAnsi="Times New Roman" w:cs="Times New Roman"/>
          <w:b/>
          <w:bCs/>
        </w:rPr>
      </w:pPr>
      <w:r w:rsidRPr="00246FD0">
        <w:rPr>
          <w:rFonts w:ascii="Times New Roman" w:hAnsi="Times New Roman" w:cs="Times New Roman"/>
          <w:b/>
          <w:bCs/>
        </w:rPr>
        <w:t>Brief Summary of Minutes of Annual Meeting</w:t>
      </w:r>
    </w:p>
    <w:p w14:paraId="6E532BE4" w14:textId="77777777" w:rsidR="00601E2B" w:rsidRPr="00246FD0" w:rsidRDefault="00601E2B" w:rsidP="00601E2B">
      <w:pPr>
        <w:rPr>
          <w:rFonts w:ascii="Times New Roman" w:hAnsi="Times New Roman" w:cs="Times New Roman"/>
          <w:b/>
          <w:bCs/>
        </w:rPr>
      </w:pPr>
      <w:r w:rsidRPr="00246FD0">
        <w:rPr>
          <w:rFonts w:ascii="Times New Roman" w:hAnsi="Times New Roman" w:cs="Times New Roman"/>
          <w:b/>
          <w:bCs/>
        </w:rPr>
        <w:t>Brief Summary of Minutes from Annual Meeting with Information from Non-Attendees</w:t>
      </w:r>
    </w:p>
    <w:p w14:paraId="43465656" w14:textId="77777777" w:rsidR="00601E2B" w:rsidRPr="00246FD0" w:rsidRDefault="00601E2B" w:rsidP="00601E2B">
      <w:pPr>
        <w:rPr>
          <w:rFonts w:ascii="Times New Roman" w:hAnsi="Times New Roman" w:cs="Times New Roman"/>
          <w:b/>
          <w:bCs/>
        </w:rPr>
      </w:pPr>
    </w:p>
    <w:p w14:paraId="5851ACD1" w14:textId="6DA08CCC" w:rsidR="00601E2B" w:rsidRPr="00246FD0" w:rsidRDefault="00601E2B" w:rsidP="00141723">
      <w:pPr>
        <w:pStyle w:val="Heading1"/>
        <w:rPr>
          <w:rFonts w:ascii="Times New Roman" w:hAnsi="Times New Roman" w:cs="Times New Roman"/>
          <w:b/>
          <w:bCs/>
          <w:color w:val="auto"/>
          <w:sz w:val="22"/>
          <w:szCs w:val="22"/>
        </w:rPr>
      </w:pPr>
      <w:bookmarkStart w:id="0" w:name="_Hlk138667636"/>
      <w:r w:rsidRPr="00246FD0">
        <w:rPr>
          <w:rFonts w:ascii="Times New Roman" w:hAnsi="Times New Roman" w:cs="Times New Roman"/>
          <w:b/>
          <w:bCs/>
          <w:color w:val="auto"/>
          <w:sz w:val="22"/>
          <w:szCs w:val="22"/>
        </w:rPr>
        <w:t>Notes (by attendee)</w:t>
      </w:r>
    </w:p>
    <w:bookmarkEnd w:id="0"/>
    <w:p w14:paraId="3B92675F" w14:textId="7C1B5BD4" w:rsidR="006761B6" w:rsidRPr="00246FD0" w:rsidRDefault="006761B6" w:rsidP="006761B6">
      <w:pPr>
        <w:rPr>
          <w:rFonts w:ascii="Times New Roman" w:hAnsi="Times New Roman" w:cs="Times New Roman"/>
          <w:b/>
          <w:bCs/>
        </w:rPr>
      </w:pPr>
      <w:r w:rsidRPr="00246FD0">
        <w:rPr>
          <w:rFonts w:ascii="Times New Roman" w:hAnsi="Times New Roman" w:cs="Times New Roman"/>
          <w:b/>
          <w:bCs/>
        </w:rPr>
        <w:t>Yong Chen</w:t>
      </w:r>
      <w:r w:rsidR="0020733E" w:rsidRPr="00246FD0">
        <w:rPr>
          <w:rFonts w:ascii="Times New Roman" w:hAnsi="Times New Roman" w:cs="Times New Roman"/>
          <w:b/>
          <w:bCs/>
        </w:rPr>
        <w:t xml:space="preserve"> (Oregon State University)</w:t>
      </w:r>
    </w:p>
    <w:p w14:paraId="7A947728" w14:textId="77777777" w:rsidR="006761B6" w:rsidRPr="00246FD0" w:rsidRDefault="006761B6" w:rsidP="006761B6">
      <w:pPr>
        <w:ind w:left="720"/>
        <w:rPr>
          <w:rFonts w:ascii="Times New Roman" w:hAnsi="Times New Roman" w:cs="Times New Roman"/>
        </w:rPr>
      </w:pPr>
      <w:r w:rsidRPr="00246FD0">
        <w:rPr>
          <w:rFonts w:ascii="Times New Roman" w:hAnsi="Times New Roman" w:cs="Times New Roman"/>
          <w:u w:val="single"/>
        </w:rPr>
        <w:t>New hire</w:t>
      </w:r>
      <w:r w:rsidRPr="00246FD0">
        <w:rPr>
          <w:rFonts w:ascii="Times New Roman" w:hAnsi="Times New Roman" w:cs="Times New Roman"/>
        </w:rPr>
        <w:t>: Daniel Bigelow. They are focusing on conservation of land and organic food. A recent paper of theirs explores how conservation hampers transitions to organic.</w:t>
      </w:r>
    </w:p>
    <w:p w14:paraId="2CAC3CF5" w14:textId="77777777" w:rsidR="006761B6" w:rsidRPr="00246FD0" w:rsidRDefault="006761B6" w:rsidP="006761B6">
      <w:pPr>
        <w:ind w:left="720"/>
        <w:rPr>
          <w:rFonts w:ascii="Times New Roman" w:hAnsi="Times New Roman" w:cs="Times New Roman"/>
        </w:rPr>
      </w:pPr>
      <w:r w:rsidRPr="00246FD0">
        <w:rPr>
          <w:rFonts w:ascii="Times New Roman" w:hAnsi="Times New Roman" w:cs="Times New Roman"/>
          <w:u w:val="single"/>
        </w:rPr>
        <w:t>Timber</w:t>
      </w:r>
      <w:r w:rsidRPr="00246FD0">
        <w:rPr>
          <w:rFonts w:ascii="Times New Roman" w:hAnsi="Times New Roman" w:cs="Times New Roman"/>
        </w:rPr>
        <w:t xml:space="preserve">: The timber industry has long struggled in Oregon. Looking at how new information tools may help recruit a new generation into the logging industry. </w:t>
      </w:r>
    </w:p>
    <w:p w14:paraId="66AB4D8E" w14:textId="77777777" w:rsidR="006761B6" w:rsidRPr="00246FD0" w:rsidRDefault="006761B6" w:rsidP="006761B6">
      <w:pPr>
        <w:ind w:left="720"/>
        <w:rPr>
          <w:rFonts w:ascii="Times New Roman" w:hAnsi="Times New Roman" w:cs="Times New Roman"/>
        </w:rPr>
      </w:pPr>
      <w:r w:rsidRPr="00246FD0">
        <w:rPr>
          <w:rFonts w:ascii="Times New Roman" w:hAnsi="Times New Roman" w:cs="Times New Roman"/>
          <w:u w:val="single"/>
        </w:rPr>
        <w:t>Land use</w:t>
      </w:r>
      <w:r w:rsidRPr="00246FD0">
        <w:rPr>
          <w:rFonts w:ascii="Times New Roman" w:hAnsi="Times New Roman" w:cs="Times New Roman"/>
        </w:rPr>
        <w:t xml:space="preserve">: Do existing land use regulations have an impact on leapfrogging and its ensuing negative economic implications? </w:t>
      </w:r>
    </w:p>
    <w:p w14:paraId="54CB3686" w14:textId="67CC4D19" w:rsidR="006761B6" w:rsidRPr="00246FD0" w:rsidRDefault="006761B6" w:rsidP="006761B6">
      <w:pPr>
        <w:ind w:left="720"/>
        <w:rPr>
          <w:rFonts w:ascii="Times New Roman" w:hAnsi="Times New Roman" w:cs="Times New Roman"/>
        </w:rPr>
      </w:pPr>
      <w:r w:rsidRPr="00246FD0">
        <w:rPr>
          <w:rFonts w:ascii="Times New Roman" w:hAnsi="Times New Roman" w:cs="Times New Roman"/>
          <w:u w:val="single"/>
        </w:rPr>
        <w:t>Minimum wage</w:t>
      </w:r>
      <w:r w:rsidRPr="00246FD0">
        <w:rPr>
          <w:rFonts w:ascii="Times New Roman" w:hAnsi="Times New Roman" w:cs="Times New Roman"/>
        </w:rPr>
        <w:t xml:space="preserve">: adopted </w:t>
      </w:r>
      <w:r w:rsidR="00714048" w:rsidRPr="00246FD0">
        <w:rPr>
          <w:rFonts w:ascii="Times New Roman" w:hAnsi="Times New Roman" w:cs="Times New Roman"/>
        </w:rPr>
        <w:t xml:space="preserve">a </w:t>
      </w:r>
      <w:r w:rsidRPr="00246FD0">
        <w:rPr>
          <w:rFonts w:ascii="Times New Roman" w:hAnsi="Times New Roman" w:cs="Times New Roman"/>
        </w:rPr>
        <w:t>tiered minimum wage system. Portland pays a dollar higher than other counties. The hope is that this tiered system will promote rural development. Concerned the NETS</w:t>
      </w:r>
      <w:r w:rsidR="005B2903" w:rsidRPr="00246FD0">
        <w:rPr>
          <w:rFonts w:ascii="Times New Roman" w:hAnsi="Times New Roman" w:cs="Times New Roman"/>
        </w:rPr>
        <w:t xml:space="preserve"> (National Establishment Time-Series)</w:t>
      </w:r>
      <w:r w:rsidRPr="00246FD0">
        <w:rPr>
          <w:rFonts w:ascii="Times New Roman" w:hAnsi="Times New Roman" w:cs="Times New Roman"/>
        </w:rPr>
        <w:t xml:space="preserve"> data may not be a good type of data for this analysis.</w:t>
      </w:r>
    </w:p>
    <w:p w14:paraId="6B7FE96C" w14:textId="77777777" w:rsidR="004244BE" w:rsidRPr="00246FD0" w:rsidRDefault="004244BE" w:rsidP="006761B6">
      <w:pPr>
        <w:ind w:left="720"/>
        <w:rPr>
          <w:rFonts w:ascii="Times New Roman" w:hAnsi="Times New Roman" w:cs="Times New Roman"/>
        </w:rPr>
      </w:pPr>
    </w:p>
    <w:p w14:paraId="7AE604CE" w14:textId="01EE47CE" w:rsidR="001C64ED" w:rsidRPr="00246FD0" w:rsidRDefault="00354524">
      <w:pPr>
        <w:rPr>
          <w:rFonts w:ascii="Times New Roman" w:hAnsi="Times New Roman" w:cs="Times New Roman"/>
          <w:b/>
          <w:bCs/>
        </w:rPr>
      </w:pPr>
      <w:r w:rsidRPr="00246FD0">
        <w:rPr>
          <w:rFonts w:ascii="Times New Roman" w:hAnsi="Times New Roman" w:cs="Times New Roman"/>
          <w:b/>
          <w:bCs/>
        </w:rPr>
        <w:t>Steve Deller</w:t>
      </w:r>
      <w:r w:rsidR="0020733E" w:rsidRPr="00246FD0">
        <w:rPr>
          <w:rFonts w:ascii="Times New Roman" w:hAnsi="Times New Roman" w:cs="Times New Roman"/>
          <w:b/>
          <w:bCs/>
        </w:rPr>
        <w:t xml:space="preserve"> (University of Wisconsin – Madison)</w:t>
      </w:r>
    </w:p>
    <w:p w14:paraId="712F47C9" w14:textId="6BF2BEF4" w:rsidR="000E6647" w:rsidRPr="00246FD0" w:rsidRDefault="000E6647" w:rsidP="000E6647">
      <w:pPr>
        <w:ind w:left="720"/>
        <w:rPr>
          <w:rFonts w:ascii="Times New Roman" w:hAnsi="Times New Roman" w:cs="Times New Roman"/>
        </w:rPr>
      </w:pPr>
      <w:r w:rsidRPr="00246FD0">
        <w:rPr>
          <w:rFonts w:ascii="Times New Roman" w:hAnsi="Times New Roman" w:cs="Times New Roman"/>
        </w:rPr>
        <w:t xml:space="preserve">The Wisconsin work related to NE2249 leverages resources from three source: (1) Agricultural Experiment Station, (2) Cooperative Extension, and (3) the UW-Madison Economic Development Administration University Center (EDA-UC). This allows for a more complete integration of research and Extension outreach educational programming. The work has </w:t>
      </w:r>
      <w:r w:rsidRPr="00246FD0">
        <w:rPr>
          <w:rFonts w:ascii="Times New Roman" w:hAnsi="Times New Roman" w:cs="Times New Roman"/>
        </w:rPr>
        <w:lastRenderedPageBreak/>
        <w:t>proceeded along several fronts</w:t>
      </w:r>
      <w:r w:rsidR="00E820E0">
        <w:rPr>
          <w:rFonts w:ascii="Times New Roman" w:hAnsi="Times New Roman" w:cs="Times New Roman"/>
        </w:rPr>
        <w:t>,</w:t>
      </w:r>
      <w:r w:rsidRPr="00246FD0">
        <w:rPr>
          <w:rFonts w:ascii="Times New Roman" w:hAnsi="Times New Roman" w:cs="Times New Roman"/>
        </w:rPr>
        <w:t xml:space="preserve"> including rural access to broadband, rural labor markets as it pertains to consistent labor shortage, rural housing, rural entrepreneurship, and local government finance. </w:t>
      </w:r>
    </w:p>
    <w:p w14:paraId="150B0535" w14:textId="6FE8549D" w:rsidR="00354524" w:rsidRPr="00246FD0" w:rsidRDefault="00354524" w:rsidP="00354524">
      <w:pPr>
        <w:ind w:left="720"/>
        <w:rPr>
          <w:rFonts w:ascii="Times New Roman" w:hAnsi="Times New Roman" w:cs="Times New Roman"/>
        </w:rPr>
      </w:pPr>
      <w:r w:rsidRPr="00246FD0">
        <w:rPr>
          <w:rFonts w:ascii="Times New Roman" w:hAnsi="Times New Roman" w:cs="Times New Roman"/>
          <w:u w:val="single"/>
        </w:rPr>
        <w:t>Entrepreneurship</w:t>
      </w:r>
      <w:r w:rsidRPr="00246FD0">
        <w:rPr>
          <w:rFonts w:ascii="Times New Roman" w:hAnsi="Times New Roman" w:cs="Times New Roman"/>
        </w:rPr>
        <w:t xml:space="preserve">: </w:t>
      </w:r>
      <w:r w:rsidR="00C63D5E" w:rsidRPr="00246FD0">
        <w:rPr>
          <w:rFonts w:ascii="Times New Roman" w:hAnsi="Times New Roman" w:cs="Times New Roman"/>
        </w:rPr>
        <w:t>specifically,</w:t>
      </w:r>
      <w:r w:rsidRPr="00246FD0">
        <w:rPr>
          <w:rFonts w:ascii="Times New Roman" w:hAnsi="Times New Roman" w:cs="Times New Roman"/>
        </w:rPr>
        <w:t xml:space="preserve"> women and minorities. This comes out of </w:t>
      </w:r>
      <w:r w:rsidR="00C63D5E" w:rsidRPr="00246FD0">
        <w:rPr>
          <w:rFonts w:ascii="Times New Roman" w:hAnsi="Times New Roman" w:cs="Times New Roman"/>
        </w:rPr>
        <w:t>Extension</w:t>
      </w:r>
      <w:r w:rsidRPr="00246FD0">
        <w:rPr>
          <w:rFonts w:ascii="Times New Roman" w:hAnsi="Times New Roman" w:cs="Times New Roman"/>
        </w:rPr>
        <w:t xml:space="preserve"> work in the eastern part of the state. One of the </w:t>
      </w:r>
      <w:r w:rsidR="00C63D5E" w:rsidRPr="00246FD0">
        <w:rPr>
          <w:rFonts w:ascii="Times New Roman" w:hAnsi="Times New Roman" w:cs="Times New Roman"/>
        </w:rPr>
        <w:t>focuses</w:t>
      </w:r>
      <w:r w:rsidRPr="00246FD0">
        <w:rPr>
          <w:rFonts w:ascii="Times New Roman" w:hAnsi="Times New Roman" w:cs="Times New Roman"/>
        </w:rPr>
        <w:t xml:space="preserve"> is social capital</w:t>
      </w:r>
      <w:r w:rsidR="00C63D5E" w:rsidRPr="00246FD0">
        <w:rPr>
          <w:rFonts w:ascii="Times New Roman" w:hAnsi="Times New Roman" w:cs="Times New Roman"/>
        </w:rPr>
        <w:t xml:space="preserve"> </w:t>
      </w:r>
      <w:r w:rsidRPr="00246FD0">
        <w:rPr>
          <w:rFonts w:ascii="Times New Roman" w:hAnsi="Times New Roman" w:cs="Times New Roman"/>
        </w:rPr>
        <w:t xml:space="preserve">and networking. Many </w:t>
      </w:r>
      <w:r w:rsidR="00C63D5E" w:rsidRPr="00246FD0">
        <w:rPr>
          <w:rFonts w:ascii="Times New Roman" w:hAnsi="Times New Roman" w:cs="Times New Roman"/>
        </w:rPr>
        <w:t>women and minorities do</w:t>
      </w:r>
      <w:r w:rsidRPr="00246FD0">
        <w:rPr>
          <w:rFonts w:ascii="Times New Roman" w:hAnsi="Times New Roman" w:cs="Times New Roman"/>
        </w:rPr>
        <w:t xml:space="preserve"> not feel </w:t>
      </w:r>
      <w:r w:rsidR="00C63D5E" w:rsidRPr="00246FD0">
        <w:rPr>
          <w:rFonts w:ascii="Times New Roman" w:hAnsi="Times New Roman" w:cs="Times New Roman"/>
        </w:rPr>
        <w:t>t</w:t>
      </w:r>
      <w:r w:rsidRPr="00246FD0">
        <w:rPr>
          <w:rFonts w:ascii="Times New Roman" w:hAnsi="Times New Roman" w:cs="Times New Roman"/>
        </w:rPr>
        <w:t xml:space="preserve">hey are part of local networks and are </w:t>
      </w:r>
      <w:r w:rsidR="00C63D5E" w:rsidRPr="00246FD0">
        <w:rPr>
          <w:rFonts w:ascii="Times New Roman" w:hAnsi="Times New Roman" w:cs="Times New Roman"/>
        </w:rPr>
        <w:t xml:space="preserve">instead </w:t>
      </w:r>
      <w:r w:rsidRPr="00246FD0">
        <w:rPr>
          <w:rFonts w:ascii="Times New Roman" w:hAnsi="Times New Roman" w:cs="Times New Roman"/>
        </w:rPr>
        <w:t xml:space="preserve">external to these processes. The Extension side is how you network these people. </w:t>
      </w:r>
      <w:r w:rsidR="00C63D5E" w:rsidRPr="00246FD0">
        <w:rPr>
          <w:rFonts w:ascii="Times New Roman" w:hAnsi="Times New Roman" w:cs="Times New Roman"/>
        </w:rPr>
        <w:t xml:space="preserve">Currently conducting </w:t>
      </w:r>
      <w:r w:rsidRPr="00246FD0">
        <w:rPr>
          <w:rFonts w:ascii="Times New Roman" w:hAnsi="Times New Roman" w:cs="Times New Roman"/>
        </w:rPr>
        <w:t>a survey to measure networking and network density</w:t>
      </w:r>
      <w:r w:rsidR="00C63D5E" w:rsidRPr="00246FD0">
        <w:rPr>
          <w:rFonts w:ascii="Times New Roman" w:hAnsi="Times New Roman" w:cs="Times New Roman"/>
        </w:rPr>
        <w:t>.</w:t>
      </w:r>
    </w:p>
    <w:p w14:paraId="52BCE3FC" w14:textId="534809EE" w:rsidR="00354524" w:rsidRPr="00246FD0" w:rsidRDefault="00354524" w:rsidP="00354524">
      <w:pPr>
        <w:ind w:left="720"/>
        <w:rPr>
          <w:rFonts w:ascii="Times New Roman" w:hAnsi="Times New Roman" w:cs="Times New Roman"/>
        </w:rPr>
      </w:pPr>
      <w:r w:rsidRPr="00246FD0">
        <w:rPr>
          <w:rFonts w:ascii="Times New Roman" w:hAnsi="Times New Roman" w:cs="Times New Roman"/>
          <w:u w:val="single"/>
        </w:rPr>
        <w:t>Broadband</w:t>
      </w:r>
      <w:r w:rsidRPr="00246FD0">
        <w:rPr>
          <w:rFonts w:ascii="Times New Roman" w:hAnsi="Times New Roman" w:cs="Times New Roman"/>
        </w:rPr>
        <w:t>: within</w:t>
      </w:r>
      <w:r w:rsidR="00C63D5E" w:rsidRPr="00246FD0">
        <w:rPr>
          <w:rFonts w:ascii="Times New Roman" w:hAnsi="Times New Roman" w:cs="Times New Roman"/>
        </w:rPr>
        <w:t xml:space="preserve"> the context of</w:t>
      </w:r>
      <w:r w:rsidRPr="00246FD0">
        <w:rPr>
          <w:rFonts w:ascii="Times New Roman" w:hAnsi="Times New Roman" w:cs="Times New Roman"/>
        </w:rPr>
        <w:t xml:space="preserve"> </w:t>
      </w:r>
      <w:r w:rsidR="00C63D5E" w:rsidRPr="00246FD0">
        <w:rPr>
          <w:rFonts w:ascii="Times New Roman" w:hAnsi="Times New Roman" w:cs="Times New Roman"/>
        </w:rPr>
        <w:t>entrepreneurship</w:t>
      </w:r>
      <w:r w:rsidRPr="00246FD0">
        <w:rPr>
          <w:rFonts w:ascii="Times New Roman" w:hAnsi="Times New Roman" w:cs="Times New Roman"/>
        </w:rPr>
        <w:t>, rural development,</w:t>
      </w:r>
      <w:r w:rsidR="00C63D5E" w:rsidRPr="00246FD0">
        <w:rPr>
          <w:rFonts w:ascii="Times New Roman" w:hAnsi="Times New Roman" w:cs="Times New Roman"/>
        </w:rPr>
        <w:t xml:space="preserve"> and</w:t>
      </w:r>
      <w:r w:rsidRPr="00246FD0">
        <w:rPr>
          <w:rFonts w:ascii="Times New Roman" w:hAnsi="Times New Roman" w:cs="Times New Roman"/>
        </w:rPr>
        <w:t xml:space="preserve"> health outcomes. I</w:t>
      </w:r>
      <w:r w:rsidR="00C63D5E" w:rsidRPr="00246FD0">
        <w:rPr>
          <w:rFonts w:ascii="Times New Roman" w:hAnsi="Times New Roman" w:cs="Times New Roman"/>
        </w:rPr>
        <w:t>n</w:t>
      </w:r>
      <w:r w:rsidRPr="00246FD0">
        <w:rPr>
          <w:rFonts w:ascii="Times New Roman" w:hAnsi="Times New Roman" w:cs="Times New Roman"/>
        </w:rPr>
        <w:t>t</w:t>
      </w:r>
      <w:r w:rsidR="00C63D5E" w:rsidRPr="00246FD0">
        <w:rPr>
          <w:rFonts w:ascii="Times New Roman" w:hAnsi="Times New Roman" w:cs="Times New Roman"/>
        </w:rPr>
        <w:t>e</w:t>
      </w:r>
      <w:r w:rsidRPr="00246FD0">
        <w:rPr>
          <w:rFonts w:ascii="Times New Roman" w:hAnsi="Times New Roman" w:cs="Times New Roman"/>
        </w:rPr>
        <w:t>res</w:t>
      </w:r>
      <w:r w:rsidR="00C63D5E" w:rsidRPr="00246FD0">
        <w:rPr>
          <w:rFonts w:ascii="Times New Roman" w:hAnsi="Times New Roman" w:cs="Times New Roman"/>
        </w:rPr>
        <w:t>t</w:t>
      </w:r>
      <w:r w:rsidRPr="00246FD0">
        <w:rPr>
          <w:rFonts w:ascii="Times New Roman" w:hAnsi="Times New Roman" w:cs="Times New Roman"/>
        </w:rPr>
        <w:t xml:space="preserve">ed in </w:t>
      </w:r>
      <w:r w:rsidR="00C63D5E" w:rsidRPr="00246FD0">
        <w:rPr>
          <w:rFonts w:ascii="Times New Roman" w:hAnsi="Times New Roman" w:cs="Times New Roman"/>
        </w:rPr>
        <w:t>willingness-to-pay</w:t>
      </w:r>
      <w:r w:rsidRPr="00246FD0">
        <w:rPr>
          <w:rFonts w:ascii="Times New Roman" w:hAnsi="Times New Roman" w:cs="Times New Roman"/>
        </w:rPr>
        <w:t xml:space="preserve"> for broadband</w:t>
      </w:r>
      <w:r w:rsidR="00C63D5E" w:rsidRPr="00246FD0">
        <w:rPr>
          <w:rFonts w:ascii="Times New Roman" w:hAnsi="Times New Roman" w:cs="Times New Roman"/>
        </w:rPr>
        <w:t xml:space="preserve">: </w:t>
      </w:r>
      <w:r w:rsidR="004C793B" w:rsidRPr="00246FD0">
        <w:rPr>
          <w:rFonts w:ascii="Times New Roman" w:hAnsi="Times New Roman" w:cs="Times New Roman"/>
        </w:rPr>
        <w:t xml:space="preserve">can you pay for a reasonable speed even if </w:t>
      </w:r>
      <w:proofErr w:type="gramStart"/>
      <w:r w:rsidR="004C793B" w:rsidRPr="00246FD0">
        <w:rPr>
          <w:rFonts w:ascii="Times New Roman" w:hAnsi="Times New Roman" w:cs="Times New Roman"/>
        </w:rPr>
        <w:t>you</w:t>
      </w:r>
      <w:proofErr w:type="gramEnd"/>
      <w:r w:rsidR="004C793B" w:rsidRPr="00246FD0">
        <w:rPr>
          <w:rFonts w:ascii="Times New Roman" w:hAnsi="Times New Roman" w:cs="Times New Roman"/>
        </w:rPr>
        <w:t xml:space="preserve"> have it</w:t>
      </w:r>
      <w:r w:rsidR="00C63D5E" w:rsidRPr="00246FD0">
        <w:rPr>
          <w:rFonts w:ascii="Times New Roman" w:hAnsi="Times New Roman" w:cs="Times New Roman"/>
        </w:rPr>
        <w:t>?</w:t>
      </w:r>
    </w:p>
    <w:p w14:paraId="0BB277CC" w14:textId="2AC981E3" w:rsidR="00354524" w:rsidRPr="00246FD0" w:rsidRDefault="00354524" w:rsidP="00354524">
      <w:pPr>
        <w:ind w:left="720"/>
        <w:rPr>
          <w:rFonts w:ascii="Times New Roman" w:hAnsi="Times New Roman" w:cs="Times New Roman"/>
        </w:rPr>
      </w:pPr>
      <w:r w:rsidRPr="00246FD0">
        <w:rPr>
          <w:rFonts w:ascii="Times New Roman" w:hAnsi="Times New Roman" w:cs="Times New Roman"/>
          <w:u w:val="single"/>
        </w:rPr>
        <w:t>Public finance</w:t>
      </w:r>
      <w:r w:rsidRPr="00246FD0">
        <w:rPr>
          <w:rFonts w:ascii="Times New Roman" w:hAnsi="Times New Roman" w:cs="Times New Roman"/>
        </w:rPr>
        <w:t xml:space="preserve">: looking at the fiscal health of </w:t>
      </w:r>
      <w:r w:rsidR="00C63D5E" w:rsidRPr="00246FD0">
        <w:rPr>
          <w:rFonts w:ascii="Times New Roman" w:hAnsi="Times New Roman" w:cs="Times New Roman"/>
        </w:rPr>
        <w:t>U.S.</w:t>
      </w:r>
      <w:r w:rsidRPr="00246FD0">
        <w:rPr>
          <w:rFonts w:ascii="Times New Roman" w:hAnsi="Times New Roman" w:cs="Times New Roman"/>
        </w:rPr>
        <w:t xml:space="preserve"> cities. </w:t>
      </w:r>
      <w:r w:rsidR="00C63D5E" w:rsidRPr="00246FD0">
        <w:rPr>
          <w:rFonts w:ascii="Times New Roman" w:hAnsi="Times New Roman" w:cs="Times New Roman"/>
        </w:rPr>
        <w:t>Recently f</w:t>
      </w:r>
      <w:r w:rsidRPr="00246FD0">
        <w:rPr>
          <w:rFonts w:ascii="Times New Roman" w:hAnsi="Times New Roman" w:cs="Times New Roman"/>
        </w:rPr>
        <w:t xml:space="preserve">inished paper on local taxation and local growth. </w:t>
      </w:r>
    </w:p>
    <w:p w14:paraId="78C5B095" w14:textId="7E94B079" w:rsidR="001C64ED" w:rsidRPr="00246FD0" w:rsidRDefault="00354524" w:rsidP="00354524">
      <w:pPr>
        <w:ind w:left="720"/>
        <w:rPr>
          <w:rFonts w:ascii="Times New Roman" w:hAnsi="Times New Roman" w:cs="Times New Roman"/>
        </w:rPr>
      </w:pPr>
      <w:r w:rsidRPr="00246FD0">
        <w:rPr>
          <w:rFonts w:ascii="Times New Roman" w:hAnsi="Times New Roman" w:cs="Times New Roman"/>
          <w:u w:val="single"/>
        </w:rPr>
        <w:t>Health</w:t>
      </w:r>
      <w:r w:rsidRPr="00246FD0">
        <w:rPr>
          <w:rFonts w:ascii="Times New Roman" w:hAnsi="Times New Roman" w:cs="Times New Roman"/>
        </w:rPr>
        <w:t xml:space="preserve">: looking at rural pharmacists, their role in rural areas, </w:t>
      </w:r>
      <w:r w:rsidR="004C793B" w:rsidRPr="00246FD0">
        <w:rPr>
          <w:rFonts w:ascii="Times New Roman" w:hAnsi="Times New Roman" w:cs="Times New Roman"/>
        </w:rPr>
        <w:t xml:space="preserve">their </w:t>
      </w:r>
      <w:r w:rsidRPr="00246FD0">
        <w:rPr>
          <w:rFonts w:ascii="Times New Roman" w:hAnsi="Times New Roman" w:cs="Times New Roman"/>
        </w:rPr>
        <w:t xml:space="preserve">impact </w:t>
      </w:r>
      <w:r w:rsidR="004C793B" w:rsidRPr="00246FD0">
        <w:rPr>
          <w:rFonts w:ascii="Times New Roman" w:hAnsi="Times New Roman" w:cs="Times New Roman"/>
        </w:rPr>
        <w:t>on</w:t>
      </w:r>
      <w:r w:rsidRPr="00246FD0">
        <w:rPr>
          <w:rFonts w:ascii="Times New Roman" w:hAnsi="Times New Roman" w:cs="Times New Roman"/>
        </w:rPr>
        <w:t xml:space="preserve"> </w:t>
      </w:r>
      <w:r w:rsidR="004C793B" w:rsidRPr="00246FD0">
        <w:rPr>
          <w:rFonts w:ascii="Times New Roman" w:hAnsi="Times New Roman" w:cs="Times New Roman"/>
        </w:rPr>
        <w:t xml:space="preserve">the </w:t>
      </w:r>
      <w:r w:rsidRPr="00246FD0">
        <w:rPr>
          <w:rFonts w:ascii="Times New Roman" w:hAnsi="Times New Roman" w:cs="Times New Roman"/>
        </w:rPr>
        <w:t xml:space="preserve">economy, and </w:t>
      </w:r>
      <w:r w:rsidR="00C63D5E" w:rsidRPr="00246FD0">
        <w:rPr>
          <w:rFonts w:ascii="Times New Roman" w:hAnsi="Times New Roman" w:cs="Times New Roman"/>
        </w:rPr>
        <w:t xml:space="preserve">their role in </w:t>
      </w:r>
      <w:r w:rsidRPr="00246FD0">
        <w:rPr>
          <w:rFonts w:ascii="Times New Roman" w:hAnsi="Times New Roman" w:cs="Times New Roman"/>
        </w:rPr>
        <w:t>access to care. Also</w:t>
      </w:r>
      <w:r w:rsidR="004C793B" w:rsidRPr="00246FD0">
        <w:rPr>
          <w:rFonts w:ascii="Times New Roman" w:hAnsi="Times New Roman" w:cs="Times New Roman"/>
        </w:rPr>
        <w:t>,</w:t>
      </w:r>
      <w:r w:rsidRPr="00246FD0">
        <w:rPr>
          <w:rFonts w:ascii="Times New Roman" w:hAnsi="Times New Roman" w:cs="Times New Roman"/>
        </w:rPr>
        <w:t xml:space="preserve"> have another student looking at topics in public health. </w:t>
      </w:r>
    </w:p>
    <w:p w14:paraId="7ACEC642" w14:textId="77777777" w:rsidR="004C793B" w:rsidRPr="00246FD0" w:rsidRDefault="004C793B" w:rsidP="00354524">
      <w:pPr>
        <w:ind w:left="720"/>
        <w:rPr>
          <w:rFonts w:ascii="Times New Roman" w:hAnsi="Times New Roman" w:cs="Times New Roman"/>
        </w:rPr>
      </w:pPr>
    </w:p>
    <w:p w14:paraId="08DB9570" w14:textId="33DB987A" w:rsidR="00354524" w:rsidRPr="00246FD0" w:rsidRDefault="00354524" w:rsidP="00354524">
      <w:pPr>
        <w:rPr>
          <w:rFonts w:ascii="Times New Roman" w:hAnsi="Times New Roman" w:cs="Times New Roman"/>
        </w:rPr>
      </w:pPr>
      <w:r w:rsidRPr="00246FD0">
        <w:rPr>
          <w:rFonts w:ascii="Times New Roman" w:hAnsi="Times New Roman" w:cs="Times New Roman"/>
          <w:b/>
          <w:bCs/>
        </w:rPr>
        <w:t>Tom Harris</w:t>
      </w:r>
      <w:r w:rsidR="00722CA8" w:rsidRPr="00246FD0">
        <w:rPr>
          <w:rFonts w:ascii="Times New Roman" w:hAnsi="Times New Roman" w:cs="Times New Roman"/>
          <w:b/>
          <w:bCs/>
        </w:rPr>
        <w:t xml:space="preserve"> (University of Nevada – Reno)</w:t>
      </w:r>
    </w:p>
    <w:p w14:paraId="608CAB7D" w14:textId="2BFDA119" w:rsidR="0022357C" w:rsidRPr="00246FD0" w:rsidRDefault="0022357C" w:rsidP="0022357C">
      <w:pPr>
        <w:ind w:left="720"/>
        <w:rPr>
          <w:rFonts w:ascii="Times New Roman" w:hAnsi="Times New Roman" w:cs="Times New Roman"/>
        </w:rPr>
      </w:pPr>
      <w:r w:rsidRPr="00246FD0">
        <w:rPr>
          <w:rFonts w:ascii="Times New Roman" w:hAnsi="Times New Roman" w:cs="Times New Roman"/>
        </w:rPr>
        <w:t xml:space="preserve">I have initiated two projects under objective 1 (Enhancing Rural Economic Development focusing on Housing and Health). </w:t>
      </w:r>
    </w:p>
    <w:p w14:paraId="67C87A18" w14:textId="202E76EF" w:rsidR="0022357C" w:rsidRPr="00246FD0" w:rsidRDefault="0022357C" w:rsidP="00E15CFD">
      <w:pPr>
        <w:pStyle w:val="ListParagraph"/>
        <w:numPr>
          <w:ilvl w:val="0"/>
          <w:numId w:val="4"/>
        </w:numPr>
        <w:rPr>
          <w:rFonts w:ascii="Times New Roman" w:hAnsi="Times New Roman" w:cs="Times New Roman"/>
        </w:rPr>
      </w:pPr>
      <w:r w:rsidRPr="00246FD0">
        <w:rPr>
          <w:rFonts w:ascii="Times New Roman" w:hAnsi="Times New Roman" w:cs="Times New Roman"/>
          <w:u w:val="single"/>
        </w:rPr>
        <w:t>Broadband access and rural health outcomes</w:t>
      </w:r>
      <w:r w:rsidRPr="00246FD0">
        <w:rPr>
          <w:rFonts w:ascii="Times New Roman" w:hAnsi="Times New Roman" w:cs="Times New Roman"/>
        </w:rPr>
        <w:t xml:space="preserve">: Grant proposal submitted to the USDA: "Preferences or Access: The Effects of Broadband Internet on Rural Health Outcomes." looking at the relationship between broadband access and rural health </w:t>
      </w:r>
      <w:proofErr w:type="gramStart"/>
      <w:r w:rsidRPr="00246FD0">
        <w:rPr>
          <w:rFonts w:ascii="Times New Roman" w:hAnsi="Times New Roman" w:cs="Times New Roman"/>
        </w:rPr>
        <w:t>outcomes</w:t>
      </w:r>
      <w:proofErr w:type="gramEnd"/>
    </w:p>
    <w:p w14:paraId="1100E228" w14:textId="77777777" w:rsidR="0022357C" w:rsidRPr="00246FD0" w:rsidRDefault="0022357C" w:rsidP="00E15CFD">
      <w:pPr>
        <w:ind w:left="1080"/>
        <w:rPr>
          <w:rFonts w:ascii="Times New Roman" w:hAnsi="Times New Roman" w:cs="Times New Roman"/>
        </w:rPr>
      </w:pPr>
      <w:r w:rsidRPr="00246FD0">
        <w:rPr>
          <w:rFonts w:ascii="Times New Roman" w:hAnsi="Times New Roman" w:cs="Times New Roman"/>
        </w:rPr>
        <w:t>Data collection and merging are in progress. Data from different sources is being cleaned and merged at various geographic granularity (census block to county, depending on the variables).</w:t>
      </w:r>
    </w:p>
    <w:p w14:paraId="7443AFE2" w14:textId="22E2A8B0" w:rsidR="00E15CFD" w:rsidRPr="00246FD0" w:rsidRDefault="00E15CFD" w:rsidP="00E74A08">
      <w:pPr>
        <w:pStyle w:val="ListParagraph"/>
        <w:numPr>
          <w:ilvl w:val="0"/>
          <w:numId w:val="4"/>
        </w:numPr>
        <w:rPr>
          <w:rFonts w:ascii="Times New Roman" w:hAnsi="Times New Roman" w:cs="Times New Roman"/>
        </w:rPr>
      </w:pPr>
      <w:r w:rsidRPr="00246FD0">
        <w:rPr>
          <w:rFonts w:ascii="Times New Roman" w:hAnsi="Times New Roman" w:cs="Times New Roman"/>
          <w:u w:val="single"/>
        </w:rPr>
        <w:t>Farm worker’s access to health insurance:</w:t>
      </w:r>
      <w:r w:rsidRPr="00246FD0">
        <w:rPr>
          <w:rFonts w:ascii="Times New Roman" w:hAnsi="Times New Roman" w:cs="Times New Roman"/>
        </w:rPr>
        <w:t xml:space="preserve"> </w:t>
      </w:r>
      <w:r w:rsidR="0022357C" w:rsidRPr="00246FD0">
        <w:rPr>
          <w:rFonts w:ascii="Times New Roman" w:hAnsi="Times New Roman" w:cs="Times New Roman"/>
        </w:rPr>
        <w:t>Access to health insurance and health and economic outcomes of farm workers</w:t>
      </w:r>
    </w:p>
    <w:p w14:paraId="54B1AE1A" w14:textId="5B36601B" w:rsidR="00817F38" w:rsidRPr="00246FD0" w:rsidRDefault="00817F38" w:rsidP="00817F38">
      <w:pPr>
        <w:ind w:left="720"/>
        <w:rPr>
          <w:rFonts w:ascii="Times New Roman" w:hAnsi="Times New Roman" w:cs="Times New Roman"/>
        </w:rPr>
      </w:pPr>
      <w:r w:rsidRPr="00246FD0">
        <w:rPr>
          <w:rFonts w:ascii="Times New Roman" w:hAnsi="Times New Roman" w:cs="Times New Roman"/>
          <w:u w:val="single"/>
        </w:rPr>
        <w:t>University of Nevada, Reno work was under objective 2 (Enhancing Rural Economic Development focusing on Entrepreneurship and Equity):</w:t>
      </w:r>
      <w:r w:rsidRPr="00246FD0">
        <w:rPr>
          <w:rFonts w:ascii="Times New Roman" w:hAnsi="Times New Roman" w:cs="Times New Roman"/>
        </w:rPr>
        <w:t xml:space="preserve"> Completed feasibility and economic impact analysis of a proposed Native American Land Grant College on the Yerington Paiute Reservation.</w:t>
      </w:r>
    </w:p>
    <w:p w14:paraId="3F70EDCB" w14:textId="54D842FA" w:rsidR="00817F38" w:rsidRPr="00246FD0" w:rsidRDefault="00817F38" w:rsidP="00817F38">
      <w:pPr>
        <w:ind w:left="720"/>
        <w:rPr>
          <w:rFonts w:ascii="Times New Roman" w:hAnsi="Times New Roman" w:cs="Times New Roman"/>
        </w:rPr>
      </w:pPr>
      <w:r w:rsidRPr="00246FD0">
        <w:rPr>
          <w:rFonts w:ascii="Times New Roman" w:hAnsi="Times New Roman" w:cs="Times New Roman"/>
        </w:rPr>
        <w:t>Published a University of Nevada Cooperative Extension fact sheet on the calculation of federal public land Payment in lieu of Taxes and comparison of PILT payments across Western US States.</w:t>
      </w:r>
    </w:p>
    <w:p w14:paraId="6A5F501F" w14:textId="78C1C7D7" w:rsidR="00817F38" w:rsidRPr="00246FD0" w:rsidRDefault="00817F38" w:rsidP="00817F38">
      <w:pPr>
        <w:ind w:left="720"/>
        <w:rPr>
          <w:rFonts w:ascii="Times New Roman" w:hAnsi="Times New Roman" w:cs="Times New Roman"/>
        </w:rPr>
      </w:pPr>
      <w:r w:rsidRPr="00246FD0">
        <w:rPr>
          <w:rFonts w:ascii="Times New Roman" w:hAnsi="Times New Roman" w:cs="Times New Roman"/>
        </w:rPr>
        <w:t xml:space="preserve">Completed analysis of conjoining results of a ranch level linear programming model with regional Social Accounting Matrix, </w:t>
      </w:r>
      <w:proofErr w:type="gramStart"/>
      <w:r w:rsidRPr="00246FD0">
        <w:rPr>
          <w:rFonts w:ascii="Times New Roman" w:hAnsi="Times New Roman" w:cs="Times New Roman"/>
        </w:rPr>
        <w:t>Ultimately</w:t>
      </w:r>
      <w:proofErr w:type="gramEnd"/>
      <w:r w:rsidRPr="00246FD0">
        <w:rPr>
          <w:rFonts w:ascii="Times New Roman" w:hAnsi="Times New Roman" w:cs="Times New Roman"/>
        </w:rPr>
        <w:t xml:space="preserve"> developing a CGE model analysis of reducing public land AUMs.</w:t>
      </w:r>
    </w:p>
    <w:p w14:paraId="6591AB1F" w14:textId="07C9D7C3" w:rsidR="00817F38" w:rsidRPr="00246FD0" w:rsidRDefault="00817F38" w:rsidP="00817F38">
      <w:pPr>
        <w:ind w:left="720"/>
        <w:rPr>
          <w:rFonts w:ascii="Times New Roman" w:hAnsi="Times New Roman" w:cs="Times New Roman"/>
        </w:rPr>
      </w:pPr>
      <w:r w:rsidRPr="00246FD0">
        <w:rPr>
          <w:rFonts w:ascii="Times New Roman" w:hAnsi="Times New Roman" w:cs="Times New Roman"/>
        </w:rPr>
        <w:t>Completed trade area analysis of commercial sector activity in Lincoln County, Nevada.</w:t>
      </w:r>
    </w:p>
    <w:p w14:paraId="52B92602" w14:textId="3EAA07EA" w:rsidR="00817F38" w:rsidRPr="00246FD0" w:rsidRDefault="00817F38" w:rsidP="00817F38">
      <w:pPr>
        <w:ind w:left="720"/>
        <w:rPr>
          <w:rFonts w:ascii="Times New Roman" w:hAnsi="Times New Roman" w:cs="Times New Roman"/>
        </w:rPr>
      </w:pPr>
      <w:r w:rsidRPr="00246FD0">
        <w:rPr>
          <w:rFonts w:ascii="Times New Roman" w:hAnsi="Times New Roman" w:cs="Times New Roman"/>
        </w:rPr>
        <w:lastRenderedPageBreak/>
        <w:t>Competed analysis of education to workforce pipeline for Southern Nevada that is applicable to the new economy.</w:t>
      </w:r>
    </w:p>
    <w:p w14:paraId="447A9426" w14:textId="55FFD5C7" w:rsidR="00354524" w:rsidRPr="00246FD0" w:rsidRDefault="00354524" w:rsidP="00354524">
      <w:pPr>
        <w:ind w:left="720"/>
        <w:rPr>
          <w:rFonts w:ascii="Times New Roman" w:hAnsi="Times New Roman" w:cs="Times New Roman"/>
        </w:rPr>
      </w:pPr>
      <w:r w:rsidRPr="00246FD0">
        <w:rPr>
          <w:rFonts w:ascii="Times New Roman" w:hAnsi="Times New Roman" w:cs="Times New Roman"/>
          <w:u w:val="single"/>
        </w:rPr>
        <w:t>Native Tribes</w:t>
      </w:r>
      <w:r w:rsidRPr="00246FD0">
        <w:rPr>
          <w:rFonts w:ascii="Times New Roman" w:hAnsi="Times New Roman" w:cs="Times New Roman"/>
        </w:rPr>
        <w:t xml:space="preserve">: </w:t>
      </w:r>
      <w:r w:rsidR="00C63D5E" w:rsidRPr="00246FD0">
        <w:rPr>
          <w:rFonts w:ascii="Times New Roman" w:hAnsi="Times New Roman" w:cs="Times New Roman"/>
        </w:rPr>
        <w:t>investigating</w:t>
      </w:r>
      <w:r w:rsidRPr="00246FD0">
        <w:rPr>
          <w:rFonts w:ascii="Times New Roman" w:hAnsi="Times New Roman" w:cs="Times New Roman"/>
        </w:rPr>
        <w:t xml:space="preserve"> the feasibility of post-secondary schools for native peoples in native communities. </w:t>
      </w:r>
    </w:p>
    <w:p w14:paraId="04C249D9" w14:textId="2FEA4D03" w:rsidR="00354524" w:rsidRPr="00246FD0" w:rsidRDefault="00354524" w:rsidP="00354524">
      <w:pPr>
        <w:ind w:left="720"/>
        <w:rPr>
          <w:rFonts w:ascii="Times New Roman" w:hAnsi="Times New Roman" w:cs="Times New Roman"/>
        </w:rPr>
      </w:pPr>
      <w:r w:rsidRPr="00246FD0">
        <w:rPr>
          <w:rFonts w:ascii="Times New Roman" w:hAnsi="Times New Roman" w:cs="Times New Roman"/>
          <w:u w:val="single"/>
        </w:rPr>
        <w:t>Public lands</w:t>
      </w:r>
      <w:r w:rsidRPr="00246FD0">
        <w:rPr>
          <w:rFonts w:ascii="Times New Roman" w:hAnsi="Times New Roman" w:cs="Times New Roman"/>
        </w:rPr>
        <w:t xml:space="preserve">: </w:t>
      </w:r>
      <w:r w:rsidR="00C63D5E" w:rsidRPr="00246FD0">
        <w:rPr>
          <w:rFonts w:ascii="Times New Roman" w:hAnsi="Times New Roman" w:cs="Times New Roman"/>
        </w:rPr>
        <w:t>exploring</w:t>
      </w:r>
      <w:r w:rsidRPr="00246FD0">
        <w:rPr>
          <w:rFonts w:ascii="Times New Roman" w:hAnsi="Times New Roman" w:cs="Times New Roman"/>
        </w:rPr>
        <w:t xml:space="preserve"> tradeoffs between </w:t>
      </w:r>
      <w:r w:rsidR="008C0101" w:rsidRPr="00246FD0">
        <w:rPr>
          <w:rFonts w:ascii="Times New Roman" w:hAnsi="Times New Roman" w:cs="Times New Roman"/>
        </w:rPr>
        <w:t>PILT</w:t>
      </w:r>
      <w:r w:rsidR="00C63D5E" w:rsidRPr="00246FD0">
        <w:rPr>
          <w:rFonts w:ascii="Times New Roman" w:hAnsi="Times New Roman" w:cs="Times New Roman"/>
        </w:rPr>
        <w:t xml:space="preserve"> (payments in lieu of taxes)</w:t>
      </w:r>
      <w:r w:rsidRPr="00246FD0">
        <w:rPr>
          <w:rFonts w:ascii="Times New Roman" w:hAnsi="Times New Roman" w:cs="Times New Roman"/>
        </w:rPr>
        <w:t>, grazing, and other uses/</w:t>
      </w:r>
      <w:proofErr w:type="gramStart"/>
      <w:r w:rsidRPr="00246FD0">
        <w:rPr>
          <w:rFonts w:ascii="Times New Roman" w:hAnsi="Times New Roman" w:cs="Times New Roman"/>
        </w:rPr>
        <w:t>fees</w:t>
      </w:r>
      <w:proofErr w:type="gramEnd"/>
    </w:p>
    <w:p w14:paraId="5C7794E5" w14:textId="3A7C9D68" w:rsidR="00354524" w:rsidRPr="00246FD0" w:rsidRDefault="00134A6C" w:rsidP="00354524">
      <w:pPr>
        <w:ind w:left="720"/>
        <w:rPr>
          <w:rFonts w:ascii="Times New Roman" w:hAnsi="Times New Roman" w:cs="Times New Roman"/>
        </w:rPr>
      </w:pPr>
      <w:r w:rsidRPr="00246FD0">
        <w:rPr>
          <w:rFonts w:ascii="Times New Roman" w:hAnsi="Times New Roman" w:cs="Times New Roman"/>
          <w:u w:val="single"/>
        </w:rPr>
        <w:t>Tourism</w:t>
      </w:r>
      <w:r w:rsidRPr="00246FD0">
        <w:rPr>
          <w:rFonts w:ascii="Times New Roman" w:hAnsi="Times New Roman" w:cs="Times New Roman"/>
        </w:rPr>
        <w:t xml:space="preserve">: </w:t>
      </w:r>
      <w:r w:rsidR="00354524" w:rsidRPr="00246FD0">
        <w:rPr>
          <w:rFonts w:ascii="Times New Roman" w:hAnsi="Times New Roman" w:cs="Times New Roman"/>
        </w:rPr>
        <w:t xml:space="preserve">Looking into the effect of the new gaming laws on tourism and economic growth in Nevada. </w:t>
      </w:r>
      <w:r w:rsidR="008C0101" w:rsidRPr="00246FD0">
        <w:rPr>
          <w:rFonts w:ascii="Times New Roman" w:hAnsi="Times New Roman" w:cs="Times New Roman"/>
        </w:rPr>
        <w:t>Nevada</w:t>
      </w:r>
      <w:r w:rsidR="00C63D5E" w:rsidRPr="00246FD0">
        <w:rPr>
          <w:rFonts w:ascii="Times New Roman" w:hAnsi="Times New Roman" w:cs="Times New Roman"/>
        </w:rPr>
        <w:t>’s economy</w:t>
      </w:r>
      <w:r w:rsidR="008C0101" w:rsidRPr="00246FD0">
        <w:rPr>
          <w:rFonts w:ascii="Times New Roman" w:hAnsi="Times New Roman" w:cs="Times New Roman"/>
        </w:rPr>
        <w:t xml:space="preserve"> was hit hard by </w:t>
      </w:r>
      <w:r w:rsidR="00C63D5E" w:rsidRPr="00246FD0">
        <w:rPr>
          <w:rFonts w:ascii="Times New Roman" w:hAnsi="Times New Roman" w:cs="Times New Roman"/>
        </w:rPr>
        <w:t>COVID-19</w:t>
      </w:r>
      <w:r w:rsidR="008C0101" w:rsidRPr="00246FD0">
        <w:rPr>
          <w:rFonts w:ascii="Times New Roman" w:hAnsi="Times New Roman" w:cs="Times New Roman"/>
        </w:rPr>
        <w:t xml:space="preserve"> but </w:t>
      </w:r>
      <w:r w:rsidR="00C63D5E" w:rsidRPr="00246FD0">
        <w:rPr>
          <w:rFonts w:ascii="Times New Roman" w:hAnsi="Times New Roman" w:cs="Times New Roman"/>
        </w:rPr>
        <w:t xml:space="preserve">new laws in the </w:t>
      </w:r>
      <w:r w:rsidR="008C0101" w:rsidRPr="00246FD0">
        <w:rPr>
          <w:rFonts w:ascii="Times New Roman" w:hAnsi="Times New Roman" w:cs="Times New Roman"/>
        </w:rPr>
        <w:t>gaming industry may be a way to get some growth back, but ultimately</w:t>
      </w:r>
      <w:r w:rsidR="00C63D5E" w:rsidRPr="00246FD0">
        <w:rPr>
          <w:rFonts w:ascii="Times New Roman" w:hAnsi="Times New Roman" w:cs="Times New Roman"/>
        </w:rPr>
        <w:t>,</w:t>
      </w:r>
      <w:r w:rsidR="008C0101" w:rsidRPr="00246FD0">
        <w:rPr>
          <w:rFonts w:ascii="Times New Roman" w:hAnsi="Times New Roman" w:cs="Times New Roman"/>
        </w:rPr>
        <w:t xml:space="preserve"> </w:t>
      </w:r>
      <w:r w:rsidR="00C63D5E" w:rsidRPr="00246FD0">
        <w:rPr>
          <w:rFonts w:ascii="Times New Roman" w:hAnsi="Times New Roman" w:cs="Times New Roman"/>
        </w:rPr>
        <w:t>Las Vegas</w:t>
      </w:r>
      <w:r w:rsidR="008C0101" w:rsidRPr="00246FD0">
        <w:rPr>
          <w:rFonts w:ascii="Times New Roman" w:hAnsi="Times New Roman" w:cs="Times New Roman"/>
        </w:rPr>
        <w:t xml:space="preserve"> need to diversify like the northern part of the state. </w:t>
      </w:r>
    </w:p>
    <w:p w14:paraId="7F067507" w14:textId="6999AED2" w:rsidR="008C0101" w:rsidRPr="00246FD0" w:rsidRDefault="00134A6C" w:rsidP="00354524">
      <w:pPr>
        <w:ind w:left="720"/>
        <w:rPr>
          <w:rFonts w:ascii="Times New Roman" w:hAnsi="Times New Roman" w:cs="Times New Roman"/>
        </w:rPr>
      </w:pPr>
      <w:r w:rsidRPr="00246FD0">
        <w:rPr>
          <w:rFonts w:ascii="Times New Roman" w:hAnsi="Times New Roman" w:cs="Times New Roman"/>
          <w:u w:val="single"/>
        </w:rPr>
        <w:t>Mining</w:t>
      </w:r>
      <w:r w:rsidRPr="00246FD0">
        <w:rPr>
          <w:rFonts w:ascii="Times New Roman" w:hAnsi="Times New Roman" w:cs="Times New Roman"/>
        </w:rPr>
        <w:t>: Investigating</w:t>
      </w:r>
      <w:r w:rsidR="008C0101" w:rsidRPr="00246FD0">
        <w:rPr>
          <w:rFonts w:ascii="Times New Roman" w:hAnsi="Times New Roman" w:cs="Times New Roman"/>
        </w:rPr>
        <w:t xml:space="preserve"> the effect of tax breaks on lithium mining and processing in Nevada. </w:t>
      </w:r>
    </w:p>
    <w:p w14:paraId="0DE5B798" w14:textId="77777777" w:rsidR="004C793B" w:rsidRPr="00246FD0" w:rsidRDefault="004C793B" w:rsidP="00354524">
      <w:pPr>
        <w:ind w:left="720"/>
        <w:rPr>
          <w:rFonts w:ascii="Times New Roman" w:hAnsi="Times New Roman" w:cs="Times New Roman"/>
        </w:rPr>
      </w:pPr>
    </w:p>
    <w:p w14:paraId="4CE95DD6" w14:textId="57246170" w:rsidR="006761B6" w:rsidRPr="00246FD0" w:rsidRDefault="006761B6" w:rsidP="006761B6">
      <w:pPr>
        <w:rPr>
          <w:rFonts w:ascii="Times New Roman" w:hAnsi="Times New Roman" w:cs="Times New Roman"/>
          <w:b/>
          <w:bCs/>
        </w:rPr>
      </w:pPr>
      <w:r w:rsidRPr="00246FD0">
        <w:rPr>
          <w:rFonts w:ascii="Times New Roman" w:hAnsi="Times New Roman" w:cs="Times New Roman"/>
          <w:b/>
          <w:bCs/>
        </w:rPr>
        <w:t>Ayoung Kim</w:t>
      </w:r>
      <w:r w:rsidR="00722CA8" w:rsidRPr="00246FD0">
        <w:rPr>
          <w:rFonts w:ascii="Times New Roman" w:hAnsi="Times New Roman" w:cs="Times New Roman"/>
          <w:b/>
          <w:bCs/>
        </w:rPr>
        <w:t xml:space="preserve"> (Mississippi State University)</w:t>
      </w:r>
    </w:p>
    <w:p w14:paraId="2FC1C092" w14:textId="77777777" w:rsidR="006761B6" w:rsidRPr="00246FD0" w:rsidRDefault="006761B6" w:rsidP="006761B6">
      <w:pPr>
        <w:ind w:left="720"/>
        <w:rPr>
          <w:rFonts w:ascii="Times New Roman" w:hAnsi="Times New Roman" w:cs="Times New Roman"/>
        </w:rPr>
      </w:pPr>
      <w:r w:rsidRPr="00246FD0">
        <w:rPr>
          <w:rFonts w:ascii="Times New Roman" w:hAnsi="Times New Roman" w:cs="Times New Roman"/>
        </w:rPr>
        <w:t xml:space="preserve">Two USDA grants: </w:t>
      </w:r>
    </w:p>
    <w:p w14:paraId="3705751C" w14:textId="68CDA8D0" w:rsidR="006761B6" w:rsidRPr="00246FD0" w:rsidRDefault="006761B6" w:rsidP="006761B6">
      <w:pPr>
        <w:ind w:left="1440"/>
        <w:rPr>
          <w:rFonts w:ascii="Times New Roman" w:hAnsi="Times New Roman" w:cs="Times New Roman"/>
        </w:rPr>
      </w:pPr>
      <w:r w:rsidRPr="00246FD0">
        <w:rPr>
          <w:rFonts w:ascii="Times New Roman" w:hAnsi="Times New Roman" w:cs="Times New Roman"/>
        </w:rPr>
        <w:t xml:space="preserve">Finding </w:t>
      </w:r>
      <w:r w:rsidR="00EF6288" w:rsidRPr="00246FD0">
        <w:rPr>
          <w:rFonts w:ascii="Times New Roman" w:hAnsi="Times New Roman" w:cs="Times New Roman"/>
        </w:rPr>
        <w:t xml:space="preserve">a </w:t>
      </w:r>
      <w:r w:rsidRPr="00246FD0">
        <w:rPr>
          <w:rFonts w:ascii="Times New Roman" w:hAnsi="Times New Roman" w:cs="Times New Roman"/>
        </w:rPr>
        <w:t xml:space="preserve">spatial pattern of heirs’ property. Looking at </w:t>
      </w:r>
      <w:r w:rsidR="00EF6288" w:rsidRPr="00246FD0">
        <w:rPr>
          <w:rFonts w:ascii="Times New Roman" w:hAnsi="Times New Roman" w:cs="Times New Roman"/>
        </w:rPr>
        <w:t xml:space="preserve">the </w:t>
      </w:r>
      <w:r w:rsidRPr="00246FD0">
        <w:rPr>
          <w:rFonts w:ascii="Times New Roman" w:hAnsi="Times New Roman" w:cs="Times New Roman"/>
        </w:rPr>
        <w:t xml:space="preserve">association of heirs’ property and wealth inequality. It has been difficult to find a measure of wealth inequality instead of income inequality. </w:t>
      </w:r>
    </w:p>
    <w:p w14:paraId="676A855E" w14:textId="3354CB19" w:rsidR="006761B6" w:rsidRPr="00246FD0" w:rsidRDefault="006761B6" w:rsidP="006761B6">
      <w:pPr>
        <w:ind w:left="1440"/>
        <w:rPr>
          <w:rFonts w:ascii="Times New Roman" w:hAnsi="Times New Roman" w:cs="Times New Roman"/>
        </w:rPr>
      </w:pPr>
      <w:r w:rsidRPr="00246FD0">
        <w:rPr>
          <w:rFonts w:ascii="Times New Roman" w:hAnsi="Times New Roman" w:cs="Times New Roman"/>
        </w:rPr>
        <w:t>Bio</w:t>
      </w:r>
      <w:r w:rsidR="00EF6288" w:rsidRPr="00246FD0">
        <w:rPr>
          <w:rFonts w:ascii="Times New Roman" w:hAnsi="Times New Roman" w:cs="Times New Roman"/>
        </w:rPr>
        <w:t>-combined</w:t>
      </w:r>
      <w:r w:rsidRPr="00246FD0">
        <w:rPr>
          <w:rFonts w:ascii="Times New Roman" w:hAnsi="Times New Roman" w:cs="Times New Roman"/>
        </w:rPr>
        <w:t xml:space="preserve"> heat and power </w:t>
      </w:r>
      <w:r w:rsidR="00EF6288" w:rsidRPr="00246FD0">
        <w:rPr>
          <w:rFonts w:ascii="Times New Roman" w:hAnsi="Times New Roman" w:cs="Times New Roman"/>
        </w:rPr>
        <w:t xml:space="preserve">(bCHP) </w:t>
      </w:r>
      <w:r w:rsidRPr="00246FD0">
        <w:rPr>
          <w:rFonts w:ascii="Times New Roman" w:hAnsi="Times New Roman" w:cs="Times New Roman"/>
        </w:rPr>
        <w:t xml:space="preserve">systems. What is the energy burden in the rural area? </w:t>
      </w:r>
      <w:r w:rsidR="00EF6288" w:rsidRPr="00246FD0">
        <w:rPr>
          <w:rFonts w:ascii="Times New Roman" w:hAnsi="Times New Roman" w:cs="Times New Roman"/>
        </w:rPr>
        <w:t xml:space="preserve">Does bCHP system help with this issue in rural areas? </w:t>
      </w:r>
      <w:r w:rsidRPr="00246FD0">
        <w:rPr>
          <w:rFonts w:ascii="Times New Roman" w:hAnsi="Times New Roman" w:cs="Times New Roman"/>
        </w:rPr>
        <w:t xml:space="preserve">Finding location determinants for these systems. </w:t>
      </w:r>
    </w:p>
    <w:p w14:paraId="7C8B4AF3" w14:textId="1F72D547" w:rsidR="006761B6" w:rsidRPr="00246FD0" w:rsidRDefault="006761B6" w:rsidP="006761B6">
      <w:pPr>
        <w:ind w:left="720"/>
        <w:rPr>
          <w:rFonts w:ascii="Times New Roman" w:hAnsi="Times New Roman" w:cs="Times New Roman"/>
        </w:rPr>
      </w:pPr>
      <w:r w:rsidRPr="00246FD0">
        <w:rPr>
          <w:rFonts w:ascii="Times New Roman" w:hAnsi="Times New Roman" w:cs="Times New Roman"/>
          <w:u w:val="single"/>
        </w:rPr>
        <w:t>Telehealth</w:t>
      </w:r>
      <w:r w:rsidRPr="00246FD0">
        <w:rPr>
          <w:rFonts w:ascii="Times New Roman" w:hAnsi="Times New Roman" w:cs="Times New Roman"/>
        </w:rPr>
        <w:t xml:space="preserve">: using surveys to gather data on health status, number of times using telehealth, and number of times </w:t>
      </w:r>
      <w:r w:rsidR="003A6D56" w:rsidRPr="00246FD0">
        <w:rPr>
          <w:rFonts w:ascii="Times New Roman" w:hAnsi="Times New Roman" w:cs="Times New Roman"/>
        </w:rPr>
        <w:t>doctors visited</w:t>
      </w:r>
      <w:r w:rsidR="00C63CB8" w:rsidRPr="00246FD0">
        <w:rPr>
          <w:rFonts w:ascii="Times New Roman" w:hAnsi="Times New Roman" w:cs="Times New Roman"/>
        </w:rPr>
        <w:t xml:space="preserve"> in person</w:t>
      </w:r>
      <w:r w:rsidRPr="00246FD0">
        <w:rPr>
          <w:rFonts w:ascii="Times New Roman" w:hAnsi="Times New Roman" w:cs="Times New Roman"/>
        </w:rPr>
        <w:t xml:space="preserve">. How do broadband </w:t>
      </w:r>
      <w:r w:rsidR="003A6D56" w:rsidRPr="00246FD0">
        <w:rPr>
          <w:rFonts w:ascii="Times New Roman" w:hAnsi="Times New Roman" w:cs="Times New Roman"/>
        </w:rPr>
        <w:t xml:space="preserve">access, adoption, and </w:t>
      </w:r>
      <w:r w:rsidRPr="00246FD0">
        <w:rPr>
          <w:rFonts w:ascii="Times New Roman" w:hAnsi="Times New Roman" w:cs="Times New Roman"/>
        </w:rPr>
        <w:t xml:space="preserve">speed influence </w:t>
      </w:r>
      <w:r w:rsidR="003A6D56" w:rsidRPr="00246FD0">
        <w:rPr>
          <w:rFonts w:ascii="Times New Roman" w:hAnsi="Times New Roman" w:cs="Times New Roman"/>
        </w:rPr>
        <w:t xml:space="preserve">the </w:t>
      </w:r>
      <w:r w:rsidRPr="00246FD0">
        <w:rPr>
          <w:rFonts w:ascii="Times New Roman" w:hAnsi="Times New Roman" w:cs="Times New Roman"/>
        </w:rPr>
        <w:t xml:space="preserve">use of telehealth? Are doctor offices and telehealth complements or substitutes? </w:t>
      </w:r>
    </w:p>
    <w:p w14:paraId="06C74A63" w14:textId="13EE2DC5" w:rsidR="006761B6" w:rsidRPr="00246FD0" w:rsidRDefault="006761B6" w:rsidP="006761B6">
      <w:pPr>
        <w:ind w:left="720"/>
        <w:rPr>
          <w:rFonts w:ascii="Times New Roman" w:hAnsi="Times New Roman" w:cs="Times New Roman"/>
        </w:rPr>
      </w:pPr>
      <w:r w:rsidRPr="00246FD0">
        <w:rPr>
          <w:rFonts w:ascii="Times New Roman" w:hAnsi="Times New Roman" w:cs="Times New Roman"/>
          <w:u w:val="single"/>
        </w:rPr>
        <w:t>Public finance</w:t>
      </w:r>
      <w:r w:rsidRPr="00246FD0">
        <w:rPr>
          <w:rFonts w:ascii="Times New Roman" w:hAnsi="Times New Roman" w:cs="Times New Roman"/>
        </w:rPr>
        <w:t>: Mississippi has more alternative funding services (payday lenders, title loans, etc.) than any other state. What regional factors determine their location</w:t>
      </w:r>
      <w:r w:rsidR="007F2685" w:rsidRPr="00246FD0">
        <w:rPr>
          <w:rFonts w:ascii="Times New Roman" w:hAnsi="Times New Roman" w:cs="Times New Roman"/>
        </w:rPr>
        <w:t>,</w:t>
      </w:r>
      <w:r w:rsidRPr="00246FD0">
        <w:rPr>
          <w:rFonts w:ascii="Times New Roman" w:hAnsi="Times New Roman" w:cs="Times New Roman"/>
        </w:rPr>
        <w:t xml:space="preserve"> and how do the state’s policies affect their locations and </w:t>
      </w:r>
      <w:r w:rsidR="007F2685" w:rsidRPr="00246FD0">
        <w:rPr>
          <w:rFonts w:ascii="Times New Roman" w:hAnsi="Times New Roman" w:cs="Times New Roman"/>
        </w:rPr>
        <w:t>frequency</w:t>
      </w:r>
      <w:r w:rsidRPr="00246FD0">
        <w:rPr>
          <w:rFonts w:ascii="Times New Roman" w:hAnsi="Times New Roman" w:cs="Times New Roman"/>
        </w:rPr>
        <w:t>?</w:t>
      </w:r>
    </w:p>
    <w:p w14:paraId="267D600E" w14:textId="6F215138" w:rsidR="006761B6" w:rsidRPr="00246FD0" w:rsidRDefault="006761B6" w:rsidP="006761B6">
      <w:pPr>
        <w:ind w:left="720"/>
        <w:rPr>
          <w:rFonts w:ascii="Times New Roman" w:hAnsi="Times New Roman" w:cs="Times New Roman"/>
        </w:rPr>
      </w:pPr>
      <w:r w:rsidRPr="00246FD0">
        <w:rPr>
          <w:rFonts w:ascii="Times New Roman" w:hAnsi="Times New Roman" w:cs="Times New Roman"/>
          <w:u w:val="single"/>
        </w:rPr>
        <w:t>Broadband</w:t>
      </w:r>
      <w:r w:rsidRPr="00246FD0">
        <w:rPr>
          <w:rFonts w:ascii="Times New Roman" w:hAnsi="Times New Roman" w:cs="Times New Roman"/>
        </w:rPr>
        <w:t>: Doing a meta-analysis to try to find the willingness-to-pay of broadband. Currently</w:t>
      </w:r>
      <w:r w:rsidR="00261494" w:rsidRPr="00246FD0">
        <w:rPr>
          <w:rFonts w:ascii="Times New Roman" w:hAnsi="Times New Roman" w:cs="Times New Roman"/>
        </w:rPr>
        <w:t>,</w:t>
      </w:r>
      <w:r w:rsidRPr="00246FD0">
        <w:rPr>
          <w:rFonts w:ascii="Times New Roman" w:hAnsi="Times New Roman" w:cs="Times New Roman"/>
        </w:rPr>
        <w:t xml:space="preserve"> collecting papers and compiling dataset</w:t>
      </w:r>
      <w:r w:rsidR="00733D6C" w:rsidRPr="00246FD0">
        <w:rPr>
          <w:rFonts w:ascii="Times New Roman" w:hAnsi="Times New Roman" w:cs="Times New Roman"/>
        </w:rPr>
        <w:t>s</w:t>
      </w:r>
      <w:r w:rsidRPr="00246FD0">
        <w:rPr>
          <w:rFonts w:ascii="Times New Roman" w:hAnsi="Times New Roman" w:cs="Times New Roman"/>
        </w:rPr>
        <w:t>. Is there any range of willingness-to-pay</w:t>
      </w:r>
      <w:r w:rsidR="00733D6C" w:rsidRPr="00246FD0">
        <w:rPr>
          <w:rFonts w:ascii="Times New Roman" w:hAnsi="Times New Roman" w:cs="Times New Roman"/>
        </w:rPr>
        <w:t>,</w:t>
      </w:r>
      <w:r w:rsidRPr="00246FD0">
        <w:rPr>
          <w:rFonts w:ascii="Times New Roman" w:hAnsi="Times New Roman" w:cs="Times New Roman"/>
        </w:rPr>
        <w:t xml:space="preserve"> and how does it change depending on income, socioeconomic status, etc</w:t>
      </w:r>
      <w:r w:rsidR="00733D6C" w:rsidRPr="00246FD0">
        <w:rPr>
          <w:rFonts w:ascii="Times New Roman" w:hAnsi="Times New Roman" w:cs="Times New Roman"/>
        </w:rPr>
        <w:t>.</w:t>
      </w:r>
      <w:r w:rsidRPr="00246FD0">
        <w:rPr>
          <w:rFonts w:ascii="Times New Roman" w:hAnsi="Times New Roman" w:cs="Times New Roman"/>
        </w:rPr>
        <w:t xml:space="preserve"> Hope to have a draft next year. </w:t>
      </w:r>
    </w:p>
    <w:p w14:paraId="7210C805" w14:textId="77777777" w:rsidR="00261494" w:rsidRPr="00246FD0" w:rsidRDefault="00261494" w:rsidP="006761B6">
      <w:pPr>
        <w:ind w:left="720"/>
        <w:rPr>
          <w:rFonts w:ascii="Times New Roman" w:hAnsi="Times New Roman" w:cs="Times New Roman"/>
        </w:rPr>
      </w:pPr>
    </w:p>
    <w:p w14:paraId="51EEC27A" w14:textId="79754A9B" w:rsidR="006761B6" w:rsidRPr="00246FD0" w:rsidRDefault="006761B6" w:rsidP="006761B6">
      <w:pPr>
        <w:rPr>
          <w:rFonts w:ascii="Times New Roman" w:hAnsi="Times New Roman" w:cs="Times New Roman"/>
          <w:b/>
          <w:bCs/>
        </w:rPr>
      </w:pPr>
      <w:r w:rsidRPr="00246FD0">
        <w:rPr>
          <w:rFonts w:ascii="Times New Roman" w:hAnsi="Times New Roman" w:cs="Times New Roman"/>
          <w:b/>
          <w:bCs/>
        </w:rPr>
        <w:t>Dayton Lambert</w:t>
      </w:r>
      <w:r w:rsidR="00220CFA" w:rsidRPr="00246FD0">
        <w:rPr>
          <w:rFonts w:ascii="Times New Roman" w:hAnsi="Times New Roman" w:cs="Times New Roman"/>
          <w:b/>
          <w:bCs/>
        </w:rPr>
        <w:t xml:space="preserve"> (Oklahoma State University)</w:t>
      </w:r>
    </w:p>
    <w:p w14:paraId="4FA79FFB" w14:textId="77777777" w:rsidR="006761B6" w:rsidRPr="00246FD0" w:rsidRDefault="006761B6" w:rsidP="006761B6">
      <w:pPr>
        <w:ind w:left="720"/>
        <w:rPr>
          <w:rFonts w:ascii="Times New Roman" w:hAnsi="Times New Roman" w:cs="Times New Roman"/>
        </w:rPr>
      </w:pPr>
      <w:r w:rsidRPr="00246FD0">
        <w:rPr>
          <w:rFonts w:ascii="Times New Roman" w:hAnsi="Times New Roman" w:cs="Times New Roman"/>
          <w:u w:val="single"/>
        </w:rPr>
        <w:t>Drought</w:t>
      </w:r>
      <w:r w:rsidRPr="00246FD0">
        <w:rPr>
          <w:rFonts w:ascii="Times New Roman" w:hAnsi="Times New Roman" w:cs="Times New Roman"/>
        </w:rPr>
        <w:t xml:space="preserve">: Obtained seed grant titled, “Quantifying Drought Impacts on Oklahoma Communities.” A key reservoir for a community in OK is now at 18%. Looking for farm-level data using a methodology from the Arkansas basin. In another part of the state, the aquifer is drying up, yet folks are still overgrazing. Want to look at it through a regional impact analysis linked up with a farm sector analysis. </w:t>
      </w:r>
    </w:p>
    <w:p w14:paraId="03BD84BF" w14:textId="77777777" w:rsidR="00D85136" w:rsidRPr="00246FD0" w:rsidRDefault="00D85136" w:rsidP="006761B6">
      <w:pPr>
        <w:ind w:left="720"/>
        <w:rPr>
          <w:rFonts w:ascii="Times New Roman" w:hAnsi="Times New Roman" w:cs="Times New Roman"/>
        </w:rPr>
      </w:pPr>
    </w:p>
    <w:p w14:paraId="0AE9CFA3" w14:textId="3669F507" w:rsidR="006761B6" w:rsidRPr="00246FD0" w:rsidRDefault="006761B6" w:rsidP="006761B6">
      <w:pPr>
        <w:rPr>
          <w:rFonts w:ascii="Times New Roman" w:hAnsi="Times New Roman" w:cs="Times New Roman"/>
          <w:b/>
          <w:bCs/>
        </w:rPr>
      </w:pPr>
      <w:r w:rsidRPr="00246FD0">
        <w:rPr>
          <w:rFonts w:ascii="Times New Roman" w:hAnsi="Times New Roman" w:cs="Times New Roman"/>
          <w:b/>
          <w:bCs/>
        </w:rPr>
        <w:lastRenderedPageBreak/>
        <w:t xml:space="preserve">Nathan </w:t>
      </w:r>
      <w:proofErr w:type="spellStart"/>
      <w:r w:rsidRPr="00246FD0">
        <w:rPr>
          <w:rFonts w:ascii="Times New Roman" w:hAnsi="Times New Roman" w:cs="Times New Roman"/>
          <w:b/>
          <w:bCs/>
        </w:rPr>
        <w:t>Palardy</w:t>
      </w:r>
      <w:proofErr w:type="spellEnd"/>
      <w:r w:rsidR="00455595" w:rsidRPr="00246FD0">
        <w:rPr>
          <w:rFonts w:ascii="Times New Roman" w:hAnsi="Times New Roman" w:cs="Times New Roman"/>
          <w:b/>
          <w:bCs/>
        </w:rPr>
        <w:t xml:space="preserve"> (University of Florida)</w:t>
      </w:r>
    </w:p>
    <w:p w14:paraId="46CF4A06" w14:textId="5D5B2FE2" w:rsidR="006761B6" w:rsidRPr="00246FD0" w:rsidRDefault="006761B6" w:rsidP="006761B6">
      <w:pPr>
        <w:ind w:left="720"/>
        <w:rPr>
          <w:rFonts w:ascii="Times New Roman" w:hAnsi="Times New Roman" w:cs="Times New Roman"/>
        </w:rPr>
      </w:pPr>
      <w:r w:rsidRPr="00246FD0">
        <w:rPr>
          <w:rFonts w:ascii="Times New Roman" w:hAnsi="Times New Roman" w:cs="Times New Roman"/>
          <w:u w:val="single"/>
        </w:rPr>
        <w:t>Leadership training</w:t>
      </w:r>
      <w:r w:rsidRPr="00246FD0">
        <w:rPr>
          <w:rFonts w:ascii="Times New Roman" w:hAnsi="Times New Roman" w:cs="Times New Roman"/>
        </w:rPr>
        <w:t xml:space="preserve">: Exploring how government official (e.g., county commissioners) training can increase </w:t>
      </w:r>
      <w:r w:rsidR="00D85136" w:rsidRPr="00246FD0">
        <w:rPr>
          <w:rFonts w:ascii="Times New Roman" w:hAnsi="Times New Roman" w:cs="Times New Roman"/>
        </w:rPr>
        <w:t xml:space="preserve">the </w:t>
      </w:r>
      <w:r w:rsidRPr="00246FD0">
        <w:rPr>
          <w:rFonts w:ascii="Times New Roman" w:hAnsi="Times New Roman" w:cs="Times New Roman"/>
        </w:rPr>
        <w:t xml:space="preserve">resilience of local communities and investments in new technologies like broadband. Does participation in the leadership programs better position counties to take advantage of grant money? Currently doing a needs assessment on the program and focusing on fiscally constrained counties. Do these counties have the same access to leadership development trainings as larger counties? Depending on the findings, there could be potential to develop a scholarship program for fiscally constrained counties. Part of the effort is to make the University of Florida a first stop for understanding public policy rather than other sources from the media or private organizations. </w:t>
      </w:r>
    </w:p>
    <w:p w14:paraId="1957AFA9" w14:textId="0E48D732" w:rsidR="006761B6" w:rsidRPr="00246FD0" w:rsidRDefault="006761B6" w:rsidP="006761B6">
      <w:pPr>
        <w:ind w:left="720"/>
        <w:rPr>
          <w:rFonts w:ascii="Times New Roman" w:hAnsi="Times New Roman" w:cs="Times New Roman"/>
        </w:rPr>
      </w:pPr>
      <w:r w:rsidRPr="00246FD0">
        <w:rPr>
          <w:rFonts w:ascii="Times New Roman" w:hAnsi="Times New Roman" w:cs="Times New Roman"/>
        </w:rPr>
        <w:t xml:space="preserve">Nathan’s graduate student is looking at how fishing policies affect the local economy, specifically tourism. How do changes in bag limits affect fishing efforts? </w:t>
      </w:r>
    </w:p>
    <w:p w14:paraId="74F54AE4" w14:textId="77777777" w:rsidR="00D85136" w:rsidRPr="00246FD0" w:rsidRDefault="00D85136" w:rsidP="006761B6">
      <w:pPr>
        <w:ind w:left="720"/>
        <w:rPr>
          <w:rFonts w:ascii="Times New Roman" w:hAnsi="Times New Roman" w:cs="Times New Roman"/>
        </w:rPr>
      </w:pPr>
    </w:p>
    <w:p w14:paraId="566D7944" w14:textId="19CFC8D9" w:rsidR="008C0101" w:rsidRPr="00246FD0" w:rsidRDefault="008C0101" w:rsidP="008C0101">
      <w:pPr>
        <w:rPr>
          <w:rFonts w:ascii="Times New Roman" w:hAnsi="Times New Roman" w:cs="Times New Roman"/>
          <w:b/>
          <w:bCs/>
        </w:rPr>
      </w:pPr>
      <w:r w:rsidRPr="00246FD0">
        <w:rPr>
          <w:rFonts w:ascii="Times New Roman" w:hAnsi="Times New Roman" w:cs="Times New Roman"/>
          <w:b/>
          <w:bCs/>
        </w:rPr>
        <w:t>Austin Sanders</w:t>
      </w:r>
      <w:r w:rsidR="00B61497" w:rsidRPr="00246FD0">
        <w:rPr>
          <w:rFonts w:ascii="Times New Roman" w:hAnsi="Times New Roman" w:cs="Times New Roman"/>
          <w:b/>
          <w:bCs/>
        </w:rPr>
        <w:t xml:space="preserve"> (Economic Research Service</w:t>
      </w:r>
      <w:r w:rsidR="00EE33D7" w:rsidRPr="00246FD0">
        <w:rPr>
          <w:rFonts w:ascii="Times New Roman" w:hAnsi="Times New Roman" w:cs="Times New Roman"/>
          <w:b/>
          <w:bCs/>
        </w:rPr>
        <w:t xml:space="preserve">, </w:t>
      </w:r>
      <w:r w:rsidR="00B61497" w:rsidRPr="00246FD0">
        <w:rPr>
          <w:rFonts w:ascii="Times New Roman" w:hAnsi="Times New Roman" w:cs="Times New Roman"/>
          <w:b/>
          <w:bCs/>
        </w:rPr>
        <w:t>USDA)</w:t>
      </w:r>
    </w:p>
    <w:p w14:paraId="6F97BB18" w14:textId="75DFFB9A" w:rsidR="008C0101" w:rsidRPr="00246FD0" w:rsidRDefault="008C0101" w:rsidP="008C0101">
      <w:pPr>
        <w:rPr>
          <w:rFonts w:ascii="Times New Roman" w:hAnsi="Times New Roman" w:cs="Times New Roman"/>
        </w:rPr>
      </w:pPr>
      <w:r w:rsidRPr="00246FD0">
        <w:rPr>
          <w:rFonts w:ascii="Times New Roman" w:hAnsi="Times New Roman" w:cs="Times New Roman"/>
        </w:rPr>
        <w:tab/>
        <w:t>Works with maintaining persistent poverty codes and produc</w:t>
      </w:r>
      <w:r w:rsidR="00C63D5E" w:rsidRPr="00246FD0">
        <w:rPr>
          <w:rFonts w:ascii="Times New Roman" w:hAnsi="Times New Roman" w:cs="Times New Roman"/>
        </w:rPr>
        <w:t>ing</w:t>
      </w:r>
      <w:r w:rsidRPr="00246FD0">
        <w:rPr>
          <w:rFonts w:ascii="Times New Roman" w:hAnsi="Times New Roman" w:cs="Times New Roman"/>
        </w:rPr>
        <w:t xml:space="preserve"> new codes. </w:t>
      </w:r>
    </w:p>
    <w:p w14:paraId="7F68A961" w14:textId="77777777" w:rsidR="00D85136" w:rsidRPr="00246FD0" w:rsidRDefault="00D85136" w:rsidP="007B35B2">
      <w:pPr>
        <w:rPr>
          <w:rFonts w:ascii="Times New Roman" w:hAnsi="Times New Roman" w:cs="Times New Roman"/>
        </w:rPr>
      </w:pPr>
    </w:p>
    <w:p w14:paraId="0A877E01" w14:textId="6B0D5D70" w:rsidR="007B35B2" w:rsidRPr="00246FD0" w:rsidRDefault="007B35B2" w:rsidP="007B35B2">
      <w:pPr>
        <w:rPr>
          <w:rFonts w:ascii="Times New Roman" w:hAnsi="Times New Roman" w:cs="Times New Roman"/>
          <w:b/>
          <w:bCs/>
        </w:rPr>
      </w:pPr>
      <w:r w:rsidRPr="00246FD0">
        <w:rPr>
          <w:rFonts w:ascii="Times New Roman" w:hAnsi="Times New Roman" w:cs="Times New Roman"/>
          <w:b/>
          <w:bCs/>
        </w:rPr>
        <w:t>Heather Stephens</w:t>
      </w:r>
      <w:r w:rsidR="00464F32" w:rsidRPr="00246FD0">
        <w:rPr>
          <w:rFonts w:ascii="Times New Roman" w:hAnsi="Times New Roman" w:cs="Times New Roman"/>
          <w:b/>
          <w:bCs/>
        </w:rPr>
        <w:t xml:space="preserve"> (West Virginia University)</w:t>
      </w:r>
    </w:p>
    <w:p w14:paraId="0AF9902F" w14:textId="6E034698" w:rsidR="007B35B2" w:rsidRPr="00246FD0" w:rsidRDefault="007B35B2" w:rsidP="007B35B2">
      <w:pPr>
        <w:ind w:left="720"/>
        <w:rPr>
          <w:rFonts w:ascii="Times New Roman" w:hAnsi="Times New Roman" w:cs="Times New Roman"/>
        </w:rPr>
      </w:pPr>
      <w:r w:rsidRPr="00246FD0">
        <w:rPr>
          <w:rFonts w:ascii="Times New Roman" w:hAnsi="Times New Roman" w:cs="Times New Roman"/>
        </w:rPr>
        <w:t>This January (2023)</w:t>
      </w:r>
      <w:r w:rsidR="00CD3399" w:rsidRPr="00246FD0">
        <w:rPr>
          <w:rFonts w:ascii="Times New Roman" w:hAnsi="Times New Roman" w:cs="Times New Roman"/>
        </w:rPr>
        <w:t>,</w:t>
      </w:r>
      <w:r w:rsidRPr="00246FD0">
        <w:rPr>
          <w:rFonts w:ascii="Times New Roman" w:hAnsi="Times New Roman" w:cs="Times New Roman"/>
        </w:rPr>
        <w:t xml:space="preserve"> Heather took over as the director </w:t>
      </w:r>
      <w:r w:rsidR="00CD3399" w:rsidRPr="00246FD0">
        <w:rPr>
          <w:rFonts w:ascii="Times New Roman" w:hAnsi="Times New Roman" w:cs="Times New Roman"/>
        </w:rPr>
        <w:t>of</w:t>
      </w:r>
      <w:r w:rsidRPr="00246FD0">
        <w:rPr>
          <w:rFonts w:ascii="Times New Roman" w:hAnsi="Times New Roman" w:cs="Times New Roman"/>
        </w:rPr>
        <w:t xml:space="preserve"> the WVU Regional Research Institute</w:t>
      </w:r>
      <w:r w:rsidR="00CD3399" w:rsidRPr="00246FD0">
        <w:rPr>
          <w:rFonts w:ascii="Times New Roman" w:hAnsi="Times New Roman" w:cs="Times New Roman"/>
        </w:rPr>
        <w:t>.</w:t>
      </w:r>
    </w:p>
    <w:p w14:paraId="231D07CF" w14:textId="77777777" w:rsidR="007B35B2" w:rsidRPr="00246FD0" w:rsidRDefault="007B35B2" w:rsidP="007B35B2">
      <w:pPr>
        <w:ind w:firstLine="720"/>
        <w:rPr>
          <w:rFonts w:ascii="Times New Roman" w:hAnsi="Times New Roman" w:cs="Times New Roman"/>
        </w:rPr>
      </w:pPr>
      <w:r w:rsidRPr="00246FD0">
        <w:rPr>
          <w:rFonts w:ascii="Times New Roman" w:hAnsi="Times New Roman" w:cs="Times New Roman"/>
          <w:u w:val="single"/>
        </w:rPr>
        <w:t>Labor</w:t>
      </w:r>
      <w:r w:rsidRPr="00246FD0">
        <w:rPr>
          <w:rFonts w:ascii="Times New Roman" w:hAnsi="Times New Roman" w:cs="Times New Roman"/>
        </w:rPr>
        <w:t>: Finishing up analysis looking at labor force participation</w:t>
      </w:r>
    </w:p>
    <w:p w14:paraId="2BC15489" w14:textId="77777777" w:rsidR="007B35B2" w:rsidRPr="00246FD0" w:rsidRDefault="007B35B2" w:rsidP="007B35B2">
      <w:pPr>
        <w:ind w:left="720"/>
        <w:rPr>
          <w:rFonts w:ascii="Times New Roman" w:hAnsi="Times New Roman" w:cs="Times New Roman"/>
        </w:rPr>
      </w:pPr>
      <w:r w:rsidRPr="00246FD0">
        <w:rPr>
          <w:rFonts w:ascii="Times New Roman" w:hAnsi="Times New Roman" w:cs="Times New Roman"/>
        </w:rPr>
        <w:tab/>
        <w:t xml:space="preserve">Have another project looking at displaced workers in </w:t>
      </w:r>
      <w:proofErr w:type="gramStart"/>
      <w:r w:rsidRPr="00246FD0">
        <w:rPr>
          <w:rFonts w:ascii="Times New Roman" w:hAnsi="Times New Roman" w:cs="Times New Roman"/>
        </w:rPr>
        <w:t>Appalachia</w:t>
      </w:r>
      <w:proofErr w:type="gramEnd"/>
    </w:p>
    <w:p w14:paraId="32D4D86C" w14:textId="0EB817C1" w:rsidR="007B35B2" w:rsidRPr="00246FD0" w:rsidRDefault="007B35B2" w:rsidP="007B35B2">
      <w:pPr>
        <w:ind w:left="720"/>
        <w:rPr>
          <w:rFonts w:ascii="Times New Roman" w:hAnsi="Times New Roman" w:cs="Times New Roman"/>
        </w:rPr>
      </w:pPr>
      <w:r w:rsidRPr="00246FD0">
        <w:rPr>
          <w:rFonts w:ascii="Times New Roman" w:hAnsi="Times New Roman" w:cs="Times New Roman"/>
        </w:rPr>
        <w:tab/>
        <w:t>Set up a remote worker program in WV</w:t>
      </w:r>
      <w:r w:rsidR="00CD3399" w:rsidRPr="00246FD0">
        <w:rPr>
          <w:rFonts w:ascii="Times New Roman" w:hAnsi="Times New Roman" w:cs="Times New Roman"/>
        </w:rPr>
        <w:t>.</w:t>
      </w:r>
    </w:p>
    <w:p w14:paraId="2A7F7A1B" w14:textId="4773F532" w:rsidR="007B35B2" w:rsidRPr="00246FD0" w:rsidRDefault="007B35B2" w:rsidP="007B35B2">
      <w:pPr>
        <w:ind w:left="1440"/>
        <w:rPr>
          <w:rFonts w:ascii="Times New Roman" w:hAnsi="Times New Roman" w:cs="Times New Roman"/>
        </w:rPr>
      </w:pPr>
      <w:r w:rsidRPr="00246FD0">
        <w:rPr>
          <w:rFonts w:ascii="Times New Roman" w:hAnsi="Times New Roman" w:cs="Times New Roman"/>
        </w:rPr>
        <w:t xml:space="preserve">Has a project seeking to match the skills of workers who have been displaced with potential new jobs that they may not have thought about. Will launch </w:t>
      </w:r>
      <w:r w:rsidR="00CD3399" w:rsidRPr="00246FD0">
        <w:rPr>
          <w:rFonts w:ascii="Times New Roman" w:hAnsi="Times New Roman" w:cs="Times New Roman"/>
        </w:rPr>
        <w:t xml:space="preserve">a </w:t>
      </w:r>
      <w:r w:rsidRPr="00246FD0">
        <w:rPr>
          <w:rFonts w:ascii="Times New Roman" w:hAnsi="Times New Roman" w:cs="Times New Roman"/>
        </w:rPr>
        <w:t>survey to identify infrastructure to help these workers transition and assist in determining whether upskilling is needed.</w:t>
      </w:r>
    </w:p>
    <w:p w14:paraId="777C3399" w14:textId="77777777" w:rsidR="007B35B2" w:rsidRPr="00246FD0" w:rsidRDefault="007B35B2" w:rsidP="007B35B2">
      <w:pPr>
        <w:ind w:left="720"/>
        <w:rPr>
          <w:rFonts w:ascii="Times New Roman" w:hAnsi="Times New Roman" w:cs="Times New Roman"/>
        </w:rPr>
      </w:pPr>
      <w:r w:rsidRPr="00246FD0">
        <w:rPr>
          <w:rFonts w:ascii="Times New Roman" w:hAnsi="Times New Roman" w:cs="Times New Roman"/>
          <w:u w:val="single"/>
        </w:rPr>
        <w:t>Entrepreneurship</w:t>
      </w:r>
      <w:r w:rsidRPr="00246FD0">
        <w:rPr>
          <w:rFonts w:ascii="Times New Roman" w:hAnsi="Times New Roman" w:cs="Times New Roman"/>
        </w:rPr>
        <w:t>: Working on a multistate project to look at entrepreneurship for females and minorities</w:t>
      </w:r>
    </w:p>
    <w:p w14:paraId="72D473F5" w14:textId="75C1004D" w:rsidR="007B35B2" w:rsidRPr="00246FD0" w:rsidRDefault="007B35B2" w:rsidP="007B35B2">
      <w:pPr>
        <w:ind w:left="720"/>
        <w:rPr>
          <w:rFonts w:ascii="Times New Roman" w:hAnsi="Times New Roman" w:cs="Times New Roman"/>
        </w:rPr>
      </w:pPr>
      <w:r w:rsidRPr="00246FD0">
        <w:rPr>
          <w:rFonts w:ascii="Times New Roman" w:hAnsi="Times New Roman" w:cs="Times New Roman"/>
          <w:u w:val="single"/>
        </w:rPr>
        <w:t>Telehealth</w:t>
      </w:r>
      <w:r w:rsidRPr="00246FD0">
        <w:rPr>
          <w:rFonts w:ascii="Times New Roman" w:hAnsi="Times New Roman" w:cs="Times New Roman"/>
        </w:rPr>
        <w:t xml:space="preserve">: Used patient data to </w:t>
      </w:r>
      <w:r w:rsidR="00CD3399" w:rsidRPr="00246FD0">
        <w:rPr>
          <w:rFonts w:ascii="Times New Roman" w:hAnsi="Times New Roman" w:cs="Times New Roman"/>
        </w:rPr>
        <w:t>examine how telehealth has expanded visits and the rate at which patients attend</w:t>
      </w:r>
      <w:r w:rsidRPr="00246FD0">
        <w:rPr>
          <w:rFonts w:ascii="Times New Roman" w:hAnsi="Times New Roman" w:cs="Times New Roman"/>
        </w:rPr>
        <w:t xml:space="preserve"> their health appointments. Find much greater access gained from telehealth.</w:t>
      </w:r>
    </w:p>
    <w:p w14:paraId="5B71761D" w14:textId="083589F4" w:rsidR="007B35B2" w:rsidRPr="00246FD0" w:rsidRDefault="007B35B2" w:rsidP="007B35B2">
      <w:pPr>
        <w:ind w:left="720"/>
        <w:rPr>
          <w:rFonts w:ascii="Times New Roman" w:hAnsi="Times New Roman" w:cs="Times New Roman"/>
        </w:rPr>
      </w:pPr>
      <w:r w:rsidRPr="00246FD0">
        <w:rPr>
          <w:rFonts w:ascii="Times New Roman" w:hAnsi="Times New Roman" w:cs="Times New Roman"/>
          <w:u w:val="single"/>
        </w:rPr>
        <w:t>Banking</w:t>
      </w:r>
      <w:r w:rsidRPr="00246FD0">
        <w:rPr>
          <w:rFonts w:ascii="Times New Roman" w:hAnsi="Times New Roman" w:cs="Times New Roman"/>
        </w:rPr>
        <w:t xml:space="preserve">: Have </w:t>
      </w:r>
      <w:r w:rsidR="00CD3399" w:rsidRPr="00246FD0">
        <w:rPr>
          <w:rFonts w:ascii="Times New Roman" w:hAnsi="Times New Roman" w:cs="Times New Roman"/>
        </w:rPr>
        <w:t xml:space="preserve">a </w:t>
      </w:r>
      <w:r w:rsidRPr="00246FD0">
        <w:rPr>
          <w:rFonts w:ascii="Times New Roman" w:hAnsi="Times New Roman" w:cs="Times New Roman"/>
        </w:rPr>
        <w:t xml:space="preserve">project looking at the uniqueness of Appalachian banking. </w:t>
      </w:r>
    </w:p>
    <w:p w14:paraId="2ACD16F8" w14:textId="032E761A" w:rsidR="007B35B2" w:rsidRPr="00246FD0" w:rsidRDefault="007B35B2" w:rsidP="007B35B2">
      <w:pPr>
        <w:ind w:left="720"/>
        <w:rPr>
          <w:rFonts w:ascii="Times New Roman" w:hAnsi="Times New Roman" w:cs="Times New Roman"/>
        </w:rPr>
      </w:pPr>
      <w:r w:rsidRPr="00246FD0">
        <w:rPr>
          <w:rFonts w:ascii="Times New Roman" w:hAnsi="Times New Roman" w:cs="Times New Roman"/>
          <w:u w:val="single"/>
        </w:rPr>
        <w:t>Rural EVs</w:t>
      </w:r>
      <w:r w:rsidRPr="00246FD0">
        <w:rPr>
          <w:rFonts w:ascii="Times New Roman" w:hAnsi="Times New Roman" w:cs="Times New Roman"/>
        </w:rPr>
        <w:t xml:space="preserve">: Have a collaboration thinking about rural electric vehicle (EV) barriers and want to launch </w:t>
      </w:r>
      <w:r w:rsidR="00902062" w:rsidRPr="00246FD0">
        <w:rPr>
          <w:rFonts w:ascii="Times New Roman" w:hAnsi="Times New Roman" w:cs="Times New Roman"/>
        </w:rPr>
        <w:t xml:space="preserve">a </w:t>
      </w:r>
      <w:r w:rsidRPr="00246FD0">
        <w:rPr>
          <w:rFonts w:ascii="Times New Roman" w:hAnsi="Times New Roman" w:cs="Times New Roman"/>
        </w:rPr>
        <w:t xml:space="preserve">survey to identify barriers. </w:t>
      </w:r>
    </w:p>
    <w:p w14:paraId="18F6F92B" w14:textId="28756AC9" w:rsidR="007B35B2" w:rsidRPr="00246FD0" w:rsidRDefault="007B35B2" w:rsidP="007B35B2">
      <w:pPr>
        <w:ind w:left="720"/>
        <w:rPr>
          <w:rFonts w:ascii="Times New Roman" w:hAnsi="Times New Roman" w:cs="Times New Roman"/>
        </w:rPr>
      </w:pPr>
      <w:r w:rsidRPr="00246FD0">
        <w:rPr>
          <w:rFonts w:ascii="Times New Roman" w:hAnsi="Times New Roman" w:cs="Times New Roman"/>
          <w:u w:val="single"/>
        </w:rPr>
        <w:t>Energy</w:t>
      </w:r>
      <w:r w:rsidRPr="00246FD0">
        <w:rPr>
          <w:rFonts w:ascii="Times New Roman" w:hAnsi="Times New Roman" w:cs="Times New Roman"/>
        </w:rPr>
        <w:t xml:space="preserve">: Want to do </w:t>
      </w:r>
      <w:r w:rsidR="00902062" w:rsidRPr="00246FD0">
        <w:rPr>
          <w:rFonts w:ascii="Times New Roman" w:hAnsi="Times New Roman" w:cs="Times New Roman"/>
        </w:rPr>
        <w:t xml:space="preserve">a </w:t>
      </w:r>
      <w:r w:rsidRPr="00246FD0">
        <w:rPr>
          <w:rFonts w:ascii="Times New Roman" w:hAnsi="Times New Roman" w:cs="Times New Roman"/>
        </w:rPr>
        <w:t xml:space="preserve">comprehensive economic analysis of new energy opportunities. </w:t>
      </w:r>
    </w:p>
    <w:p w14:paraId="55C1AEA0" w14:textId="77777777" w:rsidR="007B35B2" w:rsidRPr="00246FD0" w:rsidRDefault="007B35B2" w:rsidP="007B35B2">
      <w:pPr>
        <w:ind w:left="720"/>
        <w:rPr>
          <w:rFonts w:ascii="Times New Roman" w:hAnsi="Times New Roman" w:cs="Times New Roman"/>
        </w:rPr>
      </w:pPr>
      <w:r w:rsidRPr="00246FD0">
        <w:rPr>
          <w:rFonts w:ascii="Times New Roman" w:hAnsi="Times New Roman" w:cs="Times New Roman"/>
        </w:rPr>
        <w:t>Oher work includes opioids, telehealth, and remote work.</w:t>
      </w:r>
    </w:p>
    <w:p w14:paraId="570A15CD" w14:textId="77777777" w:rsidR="00D801B7" w:rsidRPr="00246FD0" w:rsidRDefault="00D801B7" w:rsidP="00D801B7">
      <w:pPr>
        <w:ind w:left="720"/>
        <w:rPr>
          <w:rFonts w:ascii="Times New Roman" w:hAnsi="Times New Roman" w:cs="Times New Roman"/>
        </w:rPr>
      </w:pPr>
      <w:r w:rsidRPr="00246FD0">
        <w:rPr>
          <w:rFonts w:ascii="Times New Roman" w:hAnsi="Times New Roman" w:cs="Times New Roman"/>
        </w:rPr>
        <w:t xml:space="preserve">I recently received a NIFA grant for funding to study rural female and minority entrepreneurs.  This is in collaboration with Penn State and University of Maine.  It is an </w:t>
      </w:r>
      <w:r w:rsidRPr="00246FD0">
        <w:rPr>
          <w:rFonts w:ascii="Times New Roman" w:hAnsi="Times New Roman" w:cs="Times New Roman"/>
        </w:rPr>
        <w:lastRenderedPageBreak/>
        <w:t xml:space="preserve">integrated project involving </w:t>
      </w:r>
      <w:proofErr w:type="gramStart"/>
      <w:r w:rsidRPr="00246FD0">
        <w:rPr>
          <w:rFonts w:ascii="Times New Roman" w:hAnsi="Times New Roman" w:cs="Times New Roman"/>
        </w:rPr>
        <w:t>Extension, and</w:t>
      </w:r>
      <w:proofErr w:type="gramEnd"/>
      <w:r w:rsidRPr="00246FD0">
        <w:rPr>
          <w:rFonts w:ascii="Times New Roman" w:hAnsi="Times New Roman" w:cs="Times New Roman"/>
        </w:rPr>
        <w:t xml:space="preserve"> involves our Extension at WVU as well. This project will start this year and last three years. The work with Penn State is an ongoing collaboration that has previously led to publications.</w:t>
      </w:r>
    </w:p>
    <w:p w14:paraId="68EF8899" w14:textId="77777777" w:rsidR="00D801B7" w:rsidRPr="00246FD0" w:rsidRDefault="00D801B7" w:rsidP="00D801B7">
      <w:pPr>
        <w:ind w:left="720"/>
        <w:rPr>
          <w:rFonts w:ascii="Times New Roman" w:hAnsi="Times New Roman" w:cs="Times New Roman"/>
        </w:rPr>
      </w:pPr>
      <w:r w:rsidRPr="00246FD0">
        <w:rPr>
          <w:rFonts w:ascii="Times New Roman" w:hAnsi="Times New Roman" w:cs="Times New Roman"/>
        </w:rPr>
        <w:t>I have ongoing work with Steve Deller at University of Wisconsin related to labor force participation. A draft of the paper will be available this summer.</w:t>
      </w:r>
    </w:p>
    <w:p w14:paraId="7CFD12ED" w14:textId="77777777" w:rsidR="00D801B7" w:rsidRPr="00246FD0" w:rsidRDefault="00D801B7" w:rsidP="00D801B7">
      <w:pPr>
        <w:ind w:left="720"/>
        <w:rPr>
          <w:rFonts w:ascii="Times New Roman" w:hAnsi="Times New Roman" w:cs="Times New Roman"/>
        </w:rPr>
      </w:pPr>
      <w:r w:rsidRPr="00246FD0">
        <w:rPr>
          <w:rFonts w:ascii="Times New Roman" w:hAnsi="Times New Roman" w:cs="Times New Roman"/>
        </w:rPr>
        <w:t xml:space="preserve">I also have a collaboration with Ohio State and Texas Tech (Mark Partridge and Zachary Keeler) on business startups. </w:t>
      </w:r>
    </w:p>
    <w:p w14:paraId="13FA6C6B" w14:textId="77777777" w:rsidR="00D801B7" w:rsidRPr="00246FD0" w:rsidRDefault="00D801B7" w:rsidP="00D801B7">
      <w:pPr>
        <w:ind w:left="720"/>
        <w:rPr>
          <w:rFonts w:ascii="Times New Roman" w:hAnsi="Times New Roman" w:cs="Times New Roman"/>
        </w:rPr>
      </w:pPr>
      <w:r w:rsidRPr="00246FD0">
        <w:rPr>
          <w:rFonts w:ascii="Times New Roman" w:hAnsi="Times New Roman" w:cs="Times New Roman"/>
        </w:rPr>
        <w:t>A collaboration with Michigan State (John Mann and Liz Mack) resulted in a publication this past year.</w:t>
      </w:r>
    </w:p>
    <w:p w14:paraId="5F17D121" w14:textId="77777777" w:rsidR="00D801B7" w:rsidRPr="00246FD0" w:rsidRDefault="00D801B7" w:rsidP="00D801B7">
      <w:pPr>
        <w:ind w:left="720"/>
        <w:rPr>
          <w:rFonts w:ascii="Times New Roman" w:hAnsi="Times New Roman" w:cs="Times New Roman"/>
        </w:rPr>
      </w:pPr>
      <w:r w:rsidRPr="00246FD0">
        <w:rPr>
          <w:rFonts w:ascii="Times New Roman" w:hAnsi="Times New Roman" w:cs="Times New Roman"/>
        </w:rPr>
        <w:t xml:space="preserve">Another collaboration with Texas Tech led to a publication this past year. </w:t>
      </w:r>
    </w:p>
    <w:p w14:paraId="60603CE2" w14:textId="77777777" w:rsidR="00902062" w:rsidRPr="00246FD0" w:rsidRDefault="00902062" w:rsidP="007B35B2">
      <w:pPr>
        <w:ind w:left="720"/>
        <w:rPr>
          <w:rFonts w:ascii="Times New Roman" w:hAnsi="Times New Roman" w:cs="Times New Roman"/>
        </w:rPr>
      </w:pPr>
    </w:p>
    <w:p w14:paraId="57F05B9F" w14:textId="4714F4B1" w:rsidR="008C0101" w:rsidRPr="00246FD0" w:rsidRDefault="008C0101" w:rsidP="008C0101">
      <w:pPr>
        <w:rPr>
          <w:rFonts w:ascii="Times New Roman" w:hAnsi="Times New Roman" w:cs="Times New Roman"/>
          <w:b/>
          <w:bCs/>
        </w:rPr>
      </w:pPr>
      <w:bookmarkStart w:id="1" w:name="_Hlk138669878"/>
      <w:r w:rsidRPr="00246FD0">
        <w:rPr>
          <w:rFonts w:ascii="Times New Roman" w:hAnsi="Times New Roman" w:cs="Times New Roman"/>
          <w:b/>
          <w:bCs/>
        </w:rPr>
        <w:t>Dawn Thilmany</w:t>
      </w:r>
      <w:r w:rsidR="00A6754A" w:rsidRPr="00246FD0">
        <w:rPr>
          <w:rFonts w:ascii="Times New Roman" w:hAnsi="Times New Roman" w:cs="Times New Roman"/>
          <w:b/>
          <w:bCs/>
        </w:rPr>
        <w:t xml:space="preserve"> </w:t>
      </w:r>
      <w:bookmarkEnd w:id="1"/>
      <w:r w:rsidR="00A6754A" w:rsidRPr="00246FD0">
        <w:rPr>
          <w:rFonts w:ascii="Times New Roman" w:hAnsi="Times New Roman" w:cs="Times New Roman"/>
          <w:b/>
          <w:bCs/>
        </w:rPr>
        <w:t>(Colorado State University)</w:t>
      </w:r>
    </w:p>
    <w:p w14:paraId="7F674344" w14:textId="58DA4CAF" w:rsidR="009902B1" w:rsidRPr="00246FD0" w:rsidRDefault="00134A6C" w:rsidP="00EA6C92">
      <w:pPr>
        <w:ind w:left="720"/>
        <w:rPr>
          <w:rFonts w:ascii="Times New Roman" w:hAnsi="Times New Roman" w:cs="Times New Roman"/>
        </w:rPr>
      </w:pPr>
      <w:r w:rsidRPr="00246FD0">
        <w:rPr>
          <w:rFonts w:ascii="Times New Roman" w:hAnsi="Times New Roman" w:cs="Times New Roman"/>
          <w:u w:val="single"/>
        </w:rPr>
        <w:t>Civic capacity</w:t>
      </w:r>
      <w:r w:rsidRPr="00246FD0">
        <w:rPr>
          <w:rFonts w:ascii="Times New Roman" w:hAnsi="Times New Roman" w:cs="Times New Roman"/>
        </w:rPr>
        <w:t xml:space="preserve">: </w:t>
      </w:r>
      <w:r w:rsidR="009902B1" w:rsidRPr="00246FD0">
        <w:rPr>
          <w:rFonts w:ascii="Times New Roman" w:hAnsi="Times New Roman" w:cs="Times New Roman"/>
        </w:rPr>
        <w:t xml:space="preserve">Using </w:t>
      </w:r>
      <w:r w:rsidR="00902062" w:rsidRPr="00246FD0">
        <w:rPr>
          <w:rFonts w:ascii="Times New Roman" w:hAnsi="Times New Roman" w:cs="Times New Roman"/>
        </w:rPr>
        <w:t xml:space="preserve">the </w:t>
      </w:r>
      <w:r w:rsidR="009902B1" w:rsidRPr="00246FD0">
        <w:rPr>
          <w:rFonts w:ascii="Times New Roman" w:hAnsi="Times New Roman" w:cs="Times New Roman"/>
        </w:rPr>
        <w:t>resilience index and looking to build in a new civic capacity index</w:t>
      </w:r>
      <w:r w:rsidR="00CC4955" w:rsidRPr="00246FD0">
        <w:rPr>
          <w:rFonts w:ascii="Times New Roman" w:hAnsi="Times New Roman" w:cs="Times New Roman"/>
        </w:rPr>
        <w:t xml:space="preserve">. </w:t>
      </w:r>
      <w:r w:rsidR="009902B1" w:rsidRPr="00246FD0">
        <w:rPr>
          <w:rFonts w:ascii="Times New Roman" w:hAnsi="Times New Roman" w:cs="Times New Roman"/>
        </w:rPr>
        <w:tab/>
      </w:r>
    </w:p>
    <w:p w14:paraId="69FAE0A3" w14:textId="77777777" w:rsidR="00EA6C92" w:rsidRPr="00246FD0" w:rsidRDefault="00134A6C" w:rsidP="00CC4955">
      <w:pPr>
        <w:ind w:left="720"/>
        <w:rPr>
          <w:rFonts w:ascii="Times New Roman" w:hAnsi="Times New Roman" w:cs="Times New Roman"/>
        </w:rPr>
      </w:pPr>
      <w:r w:rsidRPr="00246FD0">
        <w:rPr>
          <w:rFonts w:ascii="Times New Roman" w:hAnsi="Times New Roman" w:cs="Times New Roman"/>
          <w:u w:val="single"/>
        </w:rPr>
        <w:t>REDI</w:t>
      </w:r>
      <w:r w:rsidRPr="00246FD0">
        <w:rPr>
          <w:rFonts w:ascii="Times New Roman" w:hAnsi="Times New Roman" w:cs="Times New Roman"/>
        </w:rPr>
        <w:t xml:space="preserve">: </w:t>
      </w:r>
      <w:r w:rsidR="009902B1" w:rsidRPr="00246FD0">
        <w:rPr>
          <w:rFonts w:ascii="Times New Roman" w:hAnsi="Times New Roman" w:cs="Times New Roman"/>
        </w:rPr>
        <w:t xml:space="preserve">Just hired Tim </w:t>
      </w:r>
      <w:proofErr w:type="spellStart"/>
      <w:r w:rsidR="009902B1" w:rsidRPr="00246FD0">
        <w:rPr>
          <w:rFonts w:ascii="Times New Roman" w:hAnsi="Times New Roman" w:cs="Times New Roman"/>
        </w:rPr>
        <w:t>K</w:t>
      </w:r>
      <w:r w:rsidRPr="00246FD0">
        <w:rPr>
          <w:rFonts w:ascii="Times New Roman" w:hAnsi="Times New Roman" w:cs="Times New Roman"/>
        </w:rPr>
        <w:t>o</w:t>
      </w:r>
      <w:r w:rsidR="009902B1" w:rsidRPr="00246FD0">
        <w:rPr>
          <w:rFonts w:ascii="Times New Roman" w:hAnsi="Times New Roman" w:cs="Times New Roman"/>
        </w:rPr>
        <w:t>m</w:t>
      </w:r>
      <w:r w:rsidRPr="00246FD0">
        <w:rPr>
          <w:rFonts w:ascii="Times New Roman" w:hAnsi="Times New Roman" w:cs="Times New Roman"/>
        </w:rPr>
        <w:t>a</w:t>
      </w:r>
      <w:r w:rsidR="009902B1" w:rsidRPr="00246FD0">
        <w:rPr>
          <w:rFonts w:ascii="Times New Roman" w:hAnsi="Times New Roman" w:cs="Times New Roman"/>
        </w:rPr>
        <w:t>r</w:t>
      </w:r>
      <w:r w:rsidRPr="00246FD0">
        <w:rPr>
          <w:rFonts w:ascii="Times New Roman" w:hAnsi="Times New Roman" w:cs="Times New Roman"/>
        </w:rPr>
        <w:t>e</w:t>
      </w:r>
      <w:r w:rsidR="009902B1" w:rsidRPr="00246FD0">
        <w:rPr>
          <w:rFonts w:ascii="Times New Roman" w:hAnsi="Times New Roman" w:cs="Times New Roman"/>
        </w:rPr>
        <w:t>k</w:t>
      </w:r>
      <w:proofErr w:type="spellEnd"/>
      <w:r w:rsidR="009902B1" w:rsidRPr="00246FD0">
        <w:rPr>
          <w:rFonts w:ascii="Times New Roman" w:hAnsi="Times New Roman" w:cs="Times New Roman"/>
        </w:rPr>
        <w:t xml:space="preserve"> </w:t>
      </w:r>
      <w:r w:rsidR="00776622" w:rsidRPr="00246FD0">
        <w:rPr>
          <w:rFonts w:ascii="Times New Roman" w:hAnsi="Times New Roman" w:cs="Times New Roman"/>
        </w:rPr>
        <w:t xml:space="preserve">(Assoc. Professor) </w:t>
      </w:r>
      <w:r w:rsidR="009902B1" w:rsidRPr="00246FD0">
        <w:rPr>
          <w:rFonts w:ascii="Times New Roman" w:hAnsi="Times New Roman" w:cs="Times New Roman"/>
        </w:rPr>
        <w:t xml:space="preserve">using some Extension money to run </w:t>
      </w:r>
      <w:r w:rsidRPr="00246FD0">
        <w:rPr>
          <w:rFonts w:ascii="Times New Roman" w:hAnsi="Times New Roman" w:cs="Times New Roman"/>
        </w:rPr>
        <w:t xml:space="preserve">the </w:t>
      </w:r>
      <w:r w:rsidR="009902B1" w:rsidRPr="00246FD0">
        <w:rPr>
          <w:rFonts w:ascii="Times New Roman" w:hAnsi="Times New Roman" w:cs="Times New Roman"/>
        </w:rPr>
        <w:t>R</w:t>
      </w:r>
      <w:r w:rsidRPr="00246FD0">
        <w:rPr>
          <w:rFonts w:ascii="Times New Roman" w:hAnsi="Times New Roman" w:cs="Times New Roman"/>
        </w:rPr>
        <w:t xml:space="preserve">egional </w:t>
      </w:r>
      <w:r w:rsidR="009902B1" w:rsidRPr="00246FD0">
        <w:rPr>
          <w:rFonts w:ascii="Times New Roman" w:hAnsi="Times New Roman" w:cs="Times New Roman"/>
        </w:rPr>
        <w:t>E</w:t>
      </w:r>
      <w:r w:rsidRPr="00246FD0">
        <w:rPr>
          <w:rFonts w:ascii="Times New Roman" w:hAnsi="Times New Roman" w:cs="Times New Roman"/>
        </w:rPr>
        <w:t xml:space="preserve">conomic </w:t>
      </w:r>
      <w:r w:rsidR="009902B1" w:rsidRPr="00246FD0">
        <w:rPr>
          <w:rFonts w:ascii="Times New Roman" w:hAnsi="Times New Roman" w:cs="Times New Roman"/>
        </w:rPr>
        <w:t>D</w:t>
      </w:r>
      <w:r w:rsidRPr="00246FD0">
        <w:rPr>
          <w:rFonts w:ascii="Times New Roman" w:hAnsi="Times New Roman" w:cs="Times New Roman"/>
        </w:rPr>
        <w:t xml:space="preserve">evelopment </w:t>
      </w:r>
      <w:r w:rsidR="009902B1" w:rsidRPr="00246FD0">
        <w:rPr>
          <w:rFonts w:ascii="Times New Roman" w:hAnsi="Times New Roman" w:cs="Times New Roman"/>
        </w:rPr>
        <w:t>I</w:t>
      </w:r>
      <w:r w:rsidRPr="00246FD0">
        <w:rPr>
          <w:rFonts w:ascii="Times New Roman" w:hAnsi="Times New Roman" w:cs="Times New Roman"/>
        </w:rPr>
        <w:t>nstitute (REDI)</w:t>
      </w:r>
      <w:r w:rsidR="009902B1" w:rsidRPr="00246FD0">
        <w:rPr>
          <w:rFonts w:ascii="Times New Roman" w:hAnsi="Times New Roman" w:cs="Times New Roman"/>
        </w:rPr>
        <w:t xml:space="preserve">. </w:t>
      </w:r>
    </w:p>
    <w:p w14:paraId="61B11F9A" w14:textId="5999E398" w:rsidR="00CC4955" w:rsidRPr="00246FD0" w:rsidRDefault="00A83EC7" w:rsidP="00CC4955">
      <w:pPr>
        <w:ind w:left="720"/>
        <w:rPr>
          <w:rFonts w:ascii="Times New Roman" w:hAnsi="Times New Roman" w:cs="Times New Roman"/>
        </w:rPr>
      </w:pPr>
      <w:r w:rsidRPr="00246FD0">
        <w:rPr>
          <w:rFonts w:ascii="Times New Roman" w:hAnsi="Times New Roman" w:cs="Times New Roman"/>
        </w:rPr>
        <w:t xml:space="preserve">We have initiated </w:t>
      </w:r>
      <w:proofErr w:type="gramStart"/>
      <w:r w:rsidRPr="00246FD0">
        <w:rPr>
          <w:rFonts w:ascii="Times New Roman" w:hAnsi="Times New Roman" w:cs="Times New Roman"/>
        </w:rPr>
        <w:t>a number of</w:t>
      </w:r>
      <w:proofErr w:type="gramEnd"/>
      <w:r w:rsidRPr="00246FD0">
        <w:rPr>
          <w:rFonts w:ascii="Times New Roman" w:hAnsi="Times New Roman" w:cs="Times New Roman"/>
        </w:rPr>
        <w:t xml:space="preserve"> activities that align with our stakeholders' priorities, and we know these are well targeted because they were driven by community-based questions and conversations. With our partners in the Regional Economic Development Institute (https://csuredi.org/), we continue to produce bi-monthly REDI reports on a variety of topics </w:t>
      </w:r>
      <w:proofErr w:type="gramStart"/>
      <w:r w:rsidRPr="00246FD0">
        <w:rPr>
          <w:rFonts w:ascii="Times New Roman" w:hAnsi="Times New Roman" w:cs="Times New Roman"/>
        </w:rPr>
        <w:t>from workforce trends and policy,</w:t>
      </w:r>
      <w:proofErr w:type="gramEnd"/>
      <w:r w:rsidRPr="00246FD0">
        <w:rPr>
          <w:rFonts w:ascii="Times New Roman" w:hAnsi="Times New Roman" w:cs="Times New Roman"/>
        </w:rPr>
        <w:t xml:space="preserve"> to public services (education, housing), to economic considerations around specific projects (a new state park). In addition, we host occasional webinars to discuss current issues, including a fall webinar on the changing farm labor policy landscape. </w:t>
      </w:r>
    </w:p>
    <w:p w14:paraId="131AD519" w14:textId="7FBD1D26" w:rsidR="00EA6C92" w:rsidRPr="00246FD0" w:rsidRDefault="00EA6C92" w:rsidP="00CC4955">
      <w:pPr>
        <w:ind w:left="720"/>
        <w:rPr>
          <w:rFonts w:ascii="Times New Roman" w:hAnsi="Times New Roman" w:cs="Times New Roman"/>
        </w:rPr>
      </w:pPr>
      <w:r w:rsidRPr="00246FD0">
        <w:rPr>
          <w:rFonts w:ascii="Times New Roman" w:hAnsi="Times New Roman" w:cs="Times New Roman"/>
        </w:rPr>
        <w:t>To address the broader set of needs among our communities, we have started to develop some new data metrics that all counties can access to learn about both how their area compares to the state, but also, how those data change across time (perhaps helping them to evaluate progress on targeted economic or community goals). And, to contribute to the broader field and literature, we frame and publish research on challenges we know are present in Colorado but may also be affecting other regions of the country including localized food systems, agritourism and labor markets.</w:t>
      </w:r>
    </w:p>
    <w:p w14:paraId="7F88A0FF" w14:textId="44F4A45E" w:rsidR="009902B1" w:rsidRPr="00246FD0" w:rsidRDefault="00CC4955" w:rsidP="00CC4955">
      <w:pPr>
        <w:ind w:left="720"/>
        <w:rPr>
          <w:rFonts w:ascii="Times New Roman" w:hAnsi="Times New Roman" w:cs="Times New Roman"/>
        </w:rPr>
      </w:pPr>
      <w:r w:rsidRPr="00246FD0">
        <w:rPr>
          <w:rFonts w:ascii="Times New Roman" w:hAnsi="Times New Roman" w:cs="Times New Roman"/>
        </w:rPr>
        <w:t>Our work on this topic is being augmented currently by an Economic Development Administration grant, which is allowing us to more and targeted work with three regions of the state. More information at: https://edapartners.colostate.edu/about-the-team/. This is a nice integration of USDA and EDA investments in rural development and the CSU team hopes to compete for an EDA University Center when it is next offered in the region.</w:t>
      </w:r>
    </w:p>
    <w:p w14:paraId="1C9BAA4A" w14:textId="4705A3BA" w:rsidR="009902B1" w:rsidRPr="00246FD0" w:rsidRDefault="00776622" w:rsidP="009902B1">
      <w:pPr>
        <w:ind w:left="720"/>
        <w:rPr>
          <w:rFonts w:ascii="Times New Roman" w:hAnsi="Times New Roman" w:cs="Times New Roman"/>
        </w:rPr>
      </w:pPr>
      <w:r w:rsidRPr="00246FD0">
        <w:rPr>
          <w:rFonts w:ascii="Times New Roman" w:hAnsi="Times New Roman" w:cs="Times New Roman"/>
          <w:u w:val="single"/>
        </w:rPr>
        <w:t>Grants</w:t>
      </w:r>
      <w:r w:rsidRPr="00246FD0">
        <w:rPr>
          <w:rFonts w:ascii="Times New Roman" w:hAnsi="Times New Roman" w:cs="Times New Roman"/>
        </w:rPr>
        <w:t xml:space="preserve">: </w:t>
      </w:r>
      <w:r w:rsidR="009902B1" w:rsidRPr="00246FD0">
        <w:rPr>
          <w:rFonts w:ascii="Times New Roman" w:hAnsi="Times New Roman" w:cs="Times New Roman"/>
        </w:rPr>
        <w:t xml:space="preserve">Working on Economic </w:t>
      </w:r>
      <w:r w:rsidR="002023CF" w:rsidRPr="00246FD0">
        <w:rPr>
          <w:rFonts w:ascii="Times New Roman" w:hAnsi="Times New Roman" w:cs="Times New Roman"/>
        </w:rPr>
        <w:t>D</w:t>
      </w:r>
      <w:r w:rsidR="009902B1" w:rsidRPr="00246FD0">
        <w:rPr>
          <w:rFonts w:ascii="Times New Roman" w:hAnsi="Times New Roman" w:cs="Times New Roman"/>
        </w:rPr>
        <w:t xml:space="preserve">evelopment Administration </w:t>
      </w:r>
      <w:r w:rsidRPr="00246FD0">
        <w:rPr>
          <w:rFonts w:ascii="Times New Roman" w:hAnsi="Times New Roman" w:cs="Times New Roman"/>
        </w:rPr>
        <w:t xml:space="preserve">(EDA) </w:t>
      </w:r>
      <w:r w:rsidR="009902B1" w:rsidRPr="00246FD0">
        <w:rPr>
          <w:rFonts w:ascii="Times New Roman" w:hAnsi="Times New Roman" w:cs="Times New Roman"/>
        </w:rPr>
        <w:t>grant. Put in for a USDA food center grant</w:t>
      </w:r>
      <w:r w:rsidRPr="00246FD0">
        <w:rPr>
          <w:rFonts w:ascii="Times New Roman" w:hAnsi="Times New Roman" w:cs="Times New Roman"/>
        </w:rPr>
        <w:t xml:space="preserve"> (a</w:t>
      </w:r>
      <w:r w:rsidR="009902B1" w:rsidRPr="00246FD0">
        <w:rPr>
          <w:rFonts w:ascii="Times New Roman" w:hAnsi="Times New Roman" w:cs="Times New Roman"/>
        </w:rPr>
        <w:t xml:space="preserve">bout half </w:t>
      </w:r>
      <w:r w:rsidRPr="00246FD0">
        <w:rPr>
          <w:rFonts w:ascii="Times New Roman" w:hAnsi="Times New Roman" w:cs="Times New Roman"/>
        </w:rPr>
        <w:t>of the funds are</w:t>
      </w:r>
      <w:r w:rsidR="009902B1" w:rsidRPr="00246FD0">
        <w:rPr>
          <w:rFonts w:ascii="Times New Roman" w:hAnsi="Times New Roman" w:cs="Times New Roman"/>
        </w:rPr>
        <w:t xml:space="preserve"> used for projects</w:t>
      </w:r>
      <w:r w:rsidR="002023CF" w:rsidRPr="00246FD0">
        <w:rPr>
          <w:rFonts w:ascii="Times New Roman" w:hAnsi="Times New Roman" w:cs="Times New Roman"/>
        </w:rPr>
        <w:t>,</w:t>
      </w:r>
      <w:r w:rsidR="009902B1" w:rsidRPr="00246FD0">
        <w:rPr>
          <w:rFonts w:ascii="Times New Roman" w:hAnsi="Times New Roman" w:cs="Times New Roman"/>
        </w:rPr>
        <w:t xml:space="preserve"> and the other half </w:t>
      </w:r>
      <w:r w:rsidRPr="00246FD0">
        <w:rPr>
          <w:rFonts w:ascii="Times New Roman" w:hAnsi="Times New Roman" w:cs="Times New Roman"/>
        </w:rPr>
        <w:t>are</w:t>
      </w:r>
      <w:r w:rsidR="009902B1" w:rsidRPr="00246FD0">
        <w:rPr>
          <w:rFonts w:ascii="Times New Roman" w:hAnsi="Times New Roman" w:cs="Times New Roman"/>
        </w:rPr>
        <w:t xml:space="preserve"> for technical capacity grants</w:t>
      </w:r>
      <w:r w:rsidRPr="00246FD0">
        <w:rPr>
          <w:rFonts w:ascii="Times New Roman" w:hAnsi="Times New Roman" w:cs="Times New Roman"/>
        </w:rPr>
        <w:t>)</w:t>
      </w:r>
      <w:r w:rsidR="009902B1" w:rsidRPr="00246FD0">
        <w:rPr>
          <w:rFonts w:ascii="Times New Roman" w:hAnsi="Times New Roman" w:cs="Times New Roman"/>
        </w:rPr>
        <w:t>. Had first class of graduates out of a</w:t>
      </w:r>
      <w:r w:rsidRPr="00246FD0">
        <w:rPr>
          <w:rFonts w:ascii="Times New Roman" w:hAnsi="Times New Roman" w:cs="Times New Roman"/>
        </w:rPr>
        <w:t xml:space="preserve"> new</w:t>
      </w:r>
      <w:r w:rsidR="009902B1" w:rsidRPr="00246FD0">
        <w:rPr>
          <w:rFonts w:ascii="Times New Roman" w:hAnsi="Times New Roman" w:cs="Times New Roman"/>
        </w:rPr>
        <w:t xml:space="preserve"> entrepreneurship program. </w:t>
      </w:r>
    </w:p>
    <w:p w14:paraId="727EA347" w14:textId="77777777" w:rsidR="00A83EC7" w:rsidRPr="00246FD0" w:rsidRDefault="00A83EC7" w:rsidP="009902B1">
      <w:pPr>
        <w:ind w:left="720"/>
        <w:rPr>
          <w:rFonts w:ascii="Times New Roman" w:hAnsi="Times New Roman" w:cs="Times New Roman"/>
        </w:rPr>
      </w:pPr>
    </w:p>
    <w:p w14:paraId="7136EEA1" w14:textId="77777777" w:rsidR="00A83EC7" w:rsidRPr="00246FD0" w:rsidRDefault="00A83EC7" w:rsidP="009902B1">
      <w:pPr>
        <w:ind w:left="720"/>
        <w:rPr>
          <w:rFonts w:ascii="Times New Roman" w:hAnsi="Times New Roman" w:cs="Times New Roman"/>
        </w:rPr>
      </w:pPr>
    </w:p>
    <w:p w14:paraId="1F8DC4CE" w14:textId="5A8E0133" w:rsidR="007B35B2" w:rsidRPr="00246FD0" w:rsidRDefault="007B35B2" w:rsidP="007B35B2">
      <w:pPr>
        <w:rPr>
          <w:rFonts w:ascii="Times New Roman" w:hAnsi="Times New Roman" w:cs="Times New Roman"/>
          <w:b/>
          <w:bCs/>
        </w:rPr>
      </w:pPr>
      <w:r w:rsidRPr="00246FD0">
        <w:rPr>
          <w:rFonts w:ascii="Times New Roman" w:hAnsi="Times New Roman" w:cs="Times New Roman"/>
          <w:b/>
          <w:bCs/>
        </w:rPr>
        <w:lastRenderedPageBreak/>
        <w:t>Phil Watson</w:t>
      </w:r>
      <w:r w:rsidR="005D6FAF" w:rsidRPr="00246FD0">
        <w:rPr>
          <w:rFonts w:ascii="Times New Roman" w:hAnsi="Times New Roman" w:cs="Times New Roman"/>
          <w:b/>
          <w:bCs/>
        </w:rPr>
        <w:t xml:space="preserve"> (University of Idaho)</w:t>
      </w:r>
    </w:p>
    <w:p w14:paraId="1CC3C437" w14:textId="3E66EA44" w:rsidR="007B35B2" w:rsidRPr="00246FD0" w:rsidRDefault="007B35B2" w:rsidP="007B35B2">
      <w:pPr>
        <w:ind w:left="720"/>
        <w:rPr>
          <w:rFonts w:ascii="Times New Roman" w:hAnsi="Times New Roman" w:cs="Times New Roman"/>
        </w:rPr>
      </w:pPr>
      <w:r w:rsidRPr="00246FD0">
        <w:rPr>
          <w:rFonts w:ascii="Times New Roman" w:hAnsi="Times New Roman" w:cs="Times New Roman"/>
          <w:u w:val="single"/>
        </w:rPr>
        <w:t>Entrepreneurship</w:t>
      </w:r>
      <w:r w:rsidRPr="00246FD0">
        <w:rPr>
          <w:rFonts w:ascii="Times New Roman" w:hAnsi="Times New Roman" w:cs="Times New Roman"/>
        </w:rPr>
        <w:t>: Investigating the relationship between over- and under-education and entrepreneurship rates. Basically</w:t>
      </w:r>
      <w:r w:rsidR="002023CF" w:rsidRPr="00246FD0">
        <w:rPr>
          <w:rFonts w:ascii="Times New Roman" w:hAnsi="Times New Roman" w:cs="Times New Roman"/>
        </w:rPr>
        <w:t>,</w:t>
      </w:r>
      <w:r w:rsidRPr="00246FD0">
        <w:rPr>
          <w:rFonts w:ascii="Times New Roman" w:hAnsi="Times New Roman" w:cs="Times New Roman"/>
        </w:rPr>
        <w:t xml:space="preserve"> looking at mismatches between education and occupation. Idaho’s industry mix leads to most people being overeducated. </w:t>
      </w:r>
    </w:p>
    <w:p w14:paraId="1D4B405C" w14:textId="1AD7F3B4" w:rsidR="007B35B2" w:rsidRPr="00246FD0" w:rsidRDefault="007B35B2" w:rsidP="007B35B2">
      <w:pPr>
        <w:ind w:left="720"/>
        <w:rPr>
          <w:rFonts w:ascii="Times New Roman" w:hAnsi="Times New Roman" w:cs="Times New Roman"/>
        </w:rPr>
      </w:pPr>
      <w:r w:rsidRPr="00246FD0">
        <w:rPr>
          <w:rFonts w:ascii="Times New Roman" w:hAnsi="Times New Roman" w:cs="Times New Roman"/>
          <w:u w:val="single"/>
        </w:rPr>
        <w:t>ASAP</w:t>
      </w:r>
      <w:r w:rsidRPr="00246FD0">
        <w:rPr>
          <w:rFonts w:ascii="Times New Roman" w:hAnsi="Times New Roman" w:cs="Times New Roman"/>
        </w:rPr>
        <w:t xml:space="preserve">: Working on finishing up ASAP (Area Sector Analysis Process) papers. This </w:t>
      </w:r>
      <w:r w:rsidR="002023CF" w:rsidRPr="00246FD0">
        <w:rPr>
          <w:rFonts w:ascii="Times New Roman" w:hAnsi="Times New Roman" w:cs="Times New Roman"/>
        </w:rPr>
        <w:t>community business matching program</w:t>
      </w:r>
      <w:r w:rsidRPr="00246FD0">
        <w:rPr>
          <w:rFonts w:ascii="Times New Roman" w:hAnsi="Times New Roman" w:cs="Times New Roman"/>
        </w:rPr>
        <w:t xml:space="preserve"> observes how people are </w:t>
      </w:r>
      <w:proofErr w:type="gramStart"/>
      <w:r w:rsidRPr="00246FD0">
        <w:rPr>
          <w:rFonts w:ascii="Times New Roman" w:hAnsi="Times New Roman" w:cs="Times New Roman"/>
        </w:rPr>
        <w:t>goal</w:t>
      </w:r>
      <w:r w:rsidR="002023CF" w:rsidRPr="00246FD0">
        <w:rPr>
          <w:rFonts w:ascii="Times New Roman" w:hAnsi="Times New Roman" w:cs="Times New Roman"/>
        </w:rPr>
        <w:t>-</w:t>
      </w:r>
      <w:r w:rsidRPr="00246FD0">
        <w:rPr>
          <w:rFonts w:ascii="Times New Roman" w:hAnsi="Times New Roman" w:cs="Times New Roman"/>
        </w:rPr>
        <w:t>setting</w:t>
      </w:r>
      <w:proofErr w:type="gramEnd"/>
      <w:r w:rsidRPr="00246FD0">
        <w:rPr>
          <w:rFonts w:ascii="Times New Roman" w:hAnsi="Times New Roman" w:cs="Times New Roman"/>
        </w:rPr>
        <w:t xml:space="preserve"> and how much they think what they do affects their economic outcomes. How cohesive are communities</w:t>
      </w:r>
      <w:r w:rsidR="002023CF" w:rsidRPr="00246FD0">
        <w:rPr>
          <w:rFonts w:ascii="Times New Roman" w:hAnsi="Times New Roman" w:cs="Times New Roman"/>
        </w:rPr>
        <w:t>,</w:t>
      </w:r>
      <w:r w:rsidRPr="00246FD0">
        <w:rPr>
          <w:rFonts w:ascii="Times New Roman" w:hAnsi="Times New Roman" w:cs="Times New Roman"/>
        </w:rPr>
        <w:t xml:space="preserve"> and how does that variance influence economic outcomes? </w:t>
      </w:r>
    </w:p>
    <w:p w14:paraId="6AF0BCBF" w14:textId="69ACF98F" w:rsidR="007B35B2" w:rsidRPr="00246FD0" w:rsidRDefault="007B35B2" w:rsidP="007B35B2">
      <w:pPr>
        <w:ind w:left="720"/>
        <w:rPr>
          <w:rFonts w:ascii="Times New Roman" w:hAnsi="Times New Roman" w:cs="Times New Roman"/>
        </w:rPr>
      </w:pPr>
      <w:r w:rsidRPr="00246FD0">
        <w:rPr>
          <w:rFonts w:ascii="Times New Roman" w:hAnsi="Times New Roman" w:cs="Times New Roman"/>
          <w:u w:val="single"/>
        </w:rPr>
        <w:t>Liquor laws</w:t>
      </w:r>
      <w:r w:rsidRPr="00246FD0">
        <w:rPr>
          <w:rFonts w:ascii="Times New Roman" w:hAnsi="Times New Roman" w:cs="Times New Roman"/>
        </w:rPr>
        <w:t>: Looking at liquor laws between Washington and Idaho. Idaho is a state-run liquor store state, so all data is available for liquor stores, restaurants, or grocery stores. Washington is a license</w:t>
      </w:r>
      <w:r w:rsidR="002023CF" w:rsidRPr="00246FD0">
        <w:rPr>
          <w:rFonts w:ascii="Times New Roman" w:hAnsi="Times New Roman" w:cs="Times New Roman"/>
        </w:rPr>
        <w:t>d</w:t>
      </w:r>
      <w:r w:rsidRPr="00246FD0">
        <w:rPr>
          <w:rFonts w:ascii="Times New Roman" w:hAnsi="Times New Roman" w:cs="Times New Roman"/>
        </w:rPr>
        <w:t xml:space="preserve"> state. </w:t>
      </w:r>
    </w:p>
    <w:p w14:paraId="3085D57D" w14:textId="6278D09F" w:rsidR="007B35B2" w:rsidRPr="00246FD0" w:rsidRDefault="007B35B2" w:rsidP="007B35B2">
      <w:pPr>
        <w:ind w:left="720"/>
        <w:rPr>
          <w:rFonts w:ascii="Times New Roman" w:hAnsi="Times New Roman" w:cs="Times New Roman"/>
        </w:rPr>
      </w:pPr>
      <w:r w:rsidRPr="00246FD0">
        <w:rPr>
          <w:rFonts w:ascii="Times New Roman" w:hAnsi="Times New Roman" w:cs="Times New Roman"/>
          <w:u w:val="single"/>
        </w:rPr>
        <w:t>Unsuppressed QCEW</w:t>
      </w:r>
      <w:r w:rsidRPr="00246FD0">
        <w:rPr>
          <w:rFonts w:ascii="Times New Roman" w:hAnsi="Times New Roman" w:cs="Times New Roman"/>
        </w:rPr>
        <w:t xml:space="preserve">: Finishing up </w:t>
      </w:r>
      <w:r w:rsidR="002023CF" w:rsidRPr="00246FD0">
        <w:rPr>
          <w:rFonts w:ascii="Times New Roman" w:hAnsi="Times New Roman" w:cs="Times New Roman"/>
        </w:rPr>
        <w:t xml:space="preserve">a </w:t>
      </w:r>
      <w:r w:rsidRPr="00246FD0">
        <w:rPr>
          <w:rFonts w:ascii="Times New Roman" w:hAnsi="Times New Roman" w:cs="Times New Roman"/>
        </w:rPr>
        <w:t>project and working on developing interregional accounts for every county in the U</w:t>
      </w:r>
      <w:r w:rsidR="002023CF" w:rsidRPr="00246FD0">
        <w:rPr>
          <w:rFonts w:ascii="Times New Roman" w:hAnsi="Times New Roman" w:cs="Times New Roman"/>
        </w:rPr>
        <w:t>.</w:t>
      </w:r>
      <w:r w:rsidRPr="00246FD0">
        <w:rPr>
          <w:rFonts w:ascii="Times New Roman" w:hAnsi="Times New Roman" w:cs="Times New Roman"/>
        </w:rPr>
        <w:t xml:space="preserve">S. They have finished </w:t>
      </w:r>
      <w:proofErr w:type="spellStart"/>
      <w:r w:rsidRPr="00246FD0">
        <w:rPr>
          <w:rFonts w:ascii="Times New Roman" w:hAnsi="Times New Roman" w:cs="Times New Roman"/>
        </w:rPr>
        <w:t>unsuppressing</w:t>
      </w:r>
      <w:proofErr w:type="spellEnd"/>
      <w:r w:rsidRPr="00246FD0">
        <w:rPr>
          <w:rFonts w:ascii="Times New Roman" w:hAnsi="Times New Roman" w:cs="Times New Roman"/>
        </w:rPr>
        <w:t xml:space="preserve"> all QCEW data and are in the process of reconciling it with BEA data. Next </w:t>
      </w:r>
      <w:proofErr w:type="gramStart"/>
      <w:r w:rsidRPr="00246FD0">
        <w:rPr>
          <w:rFonts w:ascii="Times New Roman" w:hAnsi="Times New Roman" w:cs="Times New Roman"/>
        </w:rPr>
        <w:t>have to</w:t>
      </w:r>
      <w:proofErr w:type="gramEnd"/>
      <w:r w:rsidRPr="00246FD0">
        <w:rPr>
          <w:rFonts w:ascii="Times New Roman" w:hAnsi="Times New Roman" w:cs="Times New Roman"/>
        </w:rPr>
        <w:t xml:space="preserve"> use the gravity model to determine interregional trade. The data will be available on GitHub</w:t>
      </w:r>
      <w:r w:rsidR="002023CF" w:rsidRPr="00246FD0">
        <w:rPr>
          <w:rFonts w:ascii="Times New Roman" w:hAnsi="Times New Roman" w:cs="Times New Roman"/>
        </w:rPr>
        <w:t>,</w:t>
      </w:r>
      <w:r w:rsidRPr="00246FD0">
        <w:rPr>
          <w:rFonts w:ascii="Times New Roman" w:hAnsi="Times New Roman" w:cs="Times New Roman"/>
        </w:rPr>
        <w:t xml:space="preserve"> and they would like it to be open access where users can continuously contribute to and improve the data. The data are establishment counts, employment, and wages by 6</w:t>
      </w:r>
      <w:r w:rsidR="002023CF" w:rsidRPr="00246FD0">
        <w:rPr>
          <w:rFonts w:ascii="Times New Roman" w:hAnsi="Times New Roman" w:cs="Times New Roman"/>
        </w:rPr>
        <w:t>-</w:t>
      </w:r>
      <w:r w:rsidRPr="00246FD0">
        <w:rPr>
          <w:rFonts w:ascii="Times New Roman" w:hAnsi="Times New Roman" w:cs="Times New Roman"/>
        </w:rPr>
        <w:t>digit NAICS and ownership.</w:t>
      </w:r>
    </w:p>
    <w:p w14:paraId="04345BDF" w14:textId="77777777" w:rsidR="002023CF" w:rsidRPr="00246FD0" w:rsidRDefault="002023CF" w:rsidP="007B35B2">
      <w:pPr>
        <w:ind w:left="720"/>
        <w:rPr>
          <w:rFonts w:ascii="Times New Roman" w:hAnsi="Times New Roman" w:cs="Times New Roman"/>
        </w:rPr>
      </w:pPr>
    </w:p>
    <w:p w14:paraId="195BD7AE" w14:textId="152E48C1" w:rsidR="007B35B2" w:rsidRPr="00246FD0" w:rsidRDefault="007B35B2" w:rsidP="007B35B2">
      <w:pPr>
        <w:rPr>
          <w:rFonts w:ascii="Times New Roman" w:hAnsi="Times New Roman" w:cs="Times New Roman"/>
          <w:b/>
          <w:bCs/>
        </w:rPr>
      </w:pPr>
      <w:r w:rsidRPr="00246FD0">
        <w:rPr>
          <w:rFonts w:ascii="Times New Roman" w:hAnsi="Times New Roman" w:cs="Times New Roman"/>
          <w:b/>
          <w:bCs/>
        </w:rPr>
        <w:t xml:space="preserve">Andrew Van </w:t>
      </w:r>
      <w:r w:rsidR="00ED2F06">
        <w:rPr>
          <w:rFonts w:ascii="Times New Roman" w:hAnsi="Times New Roman" w:cs="Times New Roman"/>
          <w:b/>
          <w:bCs/>
        </w:rPr>
        <w:t>Leuven</w:t>
      </w:r>
    </w:p>
    <w:p w14:paraId="736DFBAF" w14:textId="77777777" w:rsidR="007B35B2" w:rsidRPr="00246FD0" w:rsidRDefault="007B35B2" w:rsidP="007B35B2">
      <w:pPr>
        <w:rPr>
          <w:rFonts w:ascii="Times New Roman" w:hAnsi="Times New Roman" w:cs="Times New Roman"/>
        </w:rPr>
      </w:pPr>
      <w:r w:rsidRPr="00246FD0">
        <w:rPr>
          <w:rFonts w:ascii="Times New Roman" w:hAnsi="Times New Roman" w:cs="Times New Roman"/>
        </w:rPr>
        <w:tab/>
        <w:t xml:space="preserve">Took over a project in the small business development center as a data concierge. </w:t>
      </w:r>
    </w:p>
    <w:p w14:paraId="5D5D61BB" w14:textId="77777777" w:rsidR="007B35B2" w:rsidRPr="00246FD0" w:rsidRDefault="007B35B2" w:rsidP="007B35B2">
      <w:pPr>
        <w:ind w:left="720"/>
        <w:rPr>
          <w:rFonts w:ascii="Times New Roman" w:hAnsi="Times New Roman" w:cs="Times New Roman"/>
        </w:rPr>
      </w:pPr>
      <w:r w:rsidRPr="00246FD0">
        <w:rPr>
          <w:rFonts w:ascii="Times New Roman" w:hAnsi="Times New Roman" w:cs="Times New Roman"/>
          <w:u w:val="single"/>
        </w:rPr>
        <w:t>Cannabis</w:t>
      </w:r>
      <w:r w:rsidRPr="00246FD0">
        <w:rPr>
          <w:rFonts w:ascii="Times New Roman" w:hAnsi="Times New Roman" w:cs="Times New Roman"/>
        </w:rPr>
        <w:t xml:space="preserve">: It is relatively cheap to be a cannabis grower in Oklahoma. What is the economic impact of the legislation that allows this. </w:t>
      </w:r>
    </w:p>
    <w:p w14:paraId="627B3832" w14:textId="77777777" w:rsidR="007B35B2" w:rsidRPr="00246FD0" w:rsidRDefault="007B35B2" w:rsidP="007B35B2">
      <w:pPr>
        <w:ind w:left="720"/>
        <w:rPr>
          <w:rFonts w:ascii="Times New Roman" w:hAnsi="Times New Roman" w:cs="Times New Roman"/>
        </w:rPr>
      </w:pPr>
      <w:r w:rsidRPr="00246FD0">
        <w:rPr>
          <w:rFonts w:ascii="Times New Roman" w:hAnsi="Times New Roman" w:cs="Times New Roman"/>
          <w:u w:val="single"/>
        </w:rPr>
        <w:t>Data hub</w:t>
      </w:r>
      <w:r w:rsidRPr="00246FD0">
        <w:rPr>
          <w:rFonts w:ascii="Times New Roman" w:hAnsi="Times New Roman" w:cs="Times New Roman"/>
        </w:rPr>
        <w:t xml:space="preserve">: Wants to build a data hub for state and community data. </w:t>
      </w:r>
    </w:p>
    <w:p w14:paraId="2C27BA45" w14:textId="77777777" w:rsidR="007B35B2" w:rsidRPr="00246FD0" w:rsidRDefault="007B35B2" w:rsidP="007B35B2">
      <w:pPr>
        <w:ind w:left="720"/>
        <w:rPr>
          <w:rFonts w:ascii="Times New Roman" w:hAnsi="Times New Roman" w:cs="Times New Roman"/>
        </w:rPr>
      </w:pPr>
      <w:r w:rsidRPr="00246FD0">
        <w:rPr>
          <w:rFonts w:ascii="Times New Roman" w:hAnsi="Times New Roman" w:cs="Times New Roman"/>
          <w:u w:val="single"/>
        </w:rPr>
        <w:t>Childcare</w:t>
      </w:r>
      <w:r w:rsidRPr="00246FD0">
        <w:rPr>
          <w:rFonts w:ascii="Times New Roman" w:hAnsi="Times New Roman" w:cs="Times New Roman"/>
        </w:rPr>
        <w:t>: Just finished a paper looking at how difficult it is to analyze the industry with the way non-employers are masked or reported differently. All measures of the industry are very different from one another, limiting the understanding of the industry.</w:t>
      </w:r>
    </w:p>
    <w:p w14:paraId="0B21B652" w14:textId="344328C3" w:rsidR="007B35B2" w:rsidRPr="00246FD0" w:rsidRDefault="007B35B2" w:rsidP="007B35B2">
      <w:pPr>
        <w:ind w:left="720"/>
        <w:rPr>
          <w:rFonts w:ascii="Times New Roman" w:hAnsi="Times New Roman" w:cs="Times New Roman"/>
        </w:rPr>
      </w:pPr>
      <w:r w:rsidRPr="00246FD0">
        <w:rPr>
          <w:rFonts w:ascii="Times New Roman" w:hAnsi="Times New Roman" w:cs="Times New Roman"/>
          <w:u w:val="single"/>
        </w:rPr>
        <w:t>Online banking</w:t>
      </w:r>
      <w:r w:rsidRPr="00246FD0">
        <w:rPr>
          <w:rFonts w:ascii="Times New Roman" w:hAnsi="Times New Roman" w:cs="Times New Roman"/>
        </w:rPr>
        <w:t>: Investigating whether brick</w:t>
      </w:r>
      <w:r w:rsidR="003257DC" w:rsidRPr="00246FD0">
        <w:rPr>
          <w:rFonts w:ascii="Times New Roman" w:hAnsi="Times New Roman" w:cs="Times New Roman"/>
        </w:rPr>
        <w:t>-and-</w:t>
      </w:r>
      <w:r w:rsidRPr="00246FD0">
        <w:rPr>
          <w:rFonts w:ascii="Times New Roman" w:hAnsi="Times New Roman" w:cs="Times New Roman"/>
        </w:rPr>
        <w:t xml:space="preserve">mortar banks, credit unions, and other lenders (e.g., farm credit, </w:t>
      </w:r>
      <w:r w:rsidRPr="00246FD0">
        <w:rPr>
          <w:rFonts w:ascii="Times New Roman" w:hAnsi="Times New Roman" w:cs="Times New Roman"/>
          <w:i/>
          <w:iCs/>
        </w:rPr>
        <w:t>not</w:t>
      </w:r>
      <w:r w:rsidRPr="00246FD0">
        <w:rPr>
          <w:rFonts w:ascii="Times New Roman" w:hAnsi="Times New Roman" w:cs="Times New Roman"/>
        </w:rPr>
        <w:t xml:space="preserve"> payday lender types) ma</w:t>
      </w:r>
      <w:r w:rsidR="003257DC" w:rsidRPr="00246FD0">
        <w:rPr>
          <w:rFonts w:ascii="Times New Roman" w:hAnsi="Times New Roman" w:cs="Times New Roman"/>
        </w:rPr>
        <w:t>t</w:t>
      </w:r>
      <w:r w:rsidRPr="00246FD0">
        <w:rPr>
          <w:rFonts w:ascii="Times New Roman" w:hAnsi="Times New Roman" w:cs="Times New Roman"/>
        </w:rPr>
        <w:t>ter in the online era.</w:t>
      </w:r>
    </w:p>
    <w:p w14:paraId="1FC049D8" w14:textId="77777777" w:rsidR="002023CF" w:rsidRPr="00246FD0" w:rsidRDefault="002023CF" w:rsidP="007B35B2">
      <w:pPr>
        <w:ind w:left="720"/>
        <w:rPr>
          <w:rFonts w:ascii="Times New Roman" w:hAnsi="Times New Roman" w:cs="Times New Roman"/>
        </w:rPr>
      </w:pPr>
    </w:p>
    <w:p w14:paraId="2888C028" w14:textId="51831732" w:rsidR="001C64ED" w:rsidRPr="00246FD0" w:rsidRDefault="008C0101">
      <w:pPr>
        <w:rPr>
          <w:rFonts w:ascii="Times New Roman" w:hAnsi="Times New Roman" w:cs="Times New Roman"/>
          <w:b/>
          <w:bCs/>
        </w:rPr>
      </w:pPr>
      <w:r w:rsidRPr="00246FD0">
        <w:rPr>
          <w:rFonts w:ascii="Times New Roman" w:hAnsi="Times New Roman" w:cs="Times New Roman"/>
          <w:b/>
          <w:bCs/>
        </w:rPr>
        <w:t>Anders Van Sandt</w:t>
      </w:r>
      <w:r w:rsidR="00D22C4E" w:rsidRPr="00246FD0">
        <w:rPr>
          <w:rFonts w:ascii="Times New Roman" w:hAnsi="Times New Roman" w:cs="Times New Roman"/>
          <w:b/>
          <w:bCs/>
        </w:rPr>
        <w:t xml:space="preserve"> (Oklahoma State University</w:t>
      </w:r>
      <w:r w:rsidR="006441BA" w:rsidRPr="00246FD0">
        <w:rPr>
          <w:rFonts w:ascii="Times New Roman" w:hAnsi="Times New Roman" w:cs="Times New Roman"/>
          <w:b/>
          <w:bCs/>
        </w:rPr>
        <w:t>)</w:t>
      </w:r>
    </w:p>
    <w:p w14:paraId="11E7F881" w14:textId="0EC810B1" w:rsidR="008C0101" w:rsidRPr="00246FD0" w:rsidRDefault="008C0101" w:rsidP="008C0101">
      <w:pPr>
        <w:ind w:left="720"/>
        <w:rPr>
          <w:rFonts w:ascii="Times New Roman" w:hAnsi="Times New Roman" w:cs="Times New Roman"/>
        </w:rPr>
      </w:pPr>
      <w:r w:rsidRPr="00246FD0">
        <w:rPr>
          <w:rFonts w:ascii="Times New Roman" w:hAnsi="Times New Roman" w:cs="Times New Roman"/>
          <w:u w:val="single"/>
        </w:rPr>
        <w:t>Economic opportunity maps</w:t>
      </w:r>
      <w:r w:rsidR="00776622" w:rsidRPr="00246FD0">
        <w:rPr>
          <w:rFonts w:ascii="Times New Roman" w:hAnsi="Times New Roman" w:cs="Times New Roman"/>
        </w:rPr>
        <w:t xml:space="preserve">: Upkeep of this has stalled due to </w:t>
      </w:r>
      <w:r w:rsidR="009134CC" w:rsidRPr="00246FD0">
        <w:rPr>
          <w:rFonts w:ascii="Times New Roman" w:hAnsi="Times New Roman" w:cs="Times New Roman"/>
        </w:rPr>
        <w:t xml:space="preserve">a </w:t>
      </w:r>
      <w:r w:rsidR="00776622" w:rsidRPr="00246FD0">
        <w:rPr>
          <w:rFonts w:ascii="Times New Roman" w:hAnsi="Times New Roman" w:cs="Times New Roman"/>
        </w:rPr>
        <w:t xml:space="preserve">lack of reliable disaggregated public data. The maps are still up at Texas A&amp;M University, Michigan State University, and University of Wyoming and can be used for economic development planning, but </w:t>
      </w:r>
      <w:r w:rsidR="009134CC" w:rsidRPr="00246FD0">
        <w:rPr>
          <w:rFonts w:ascii="Times New Roman" w:hAnsi="Times New Roman" w:cs="Times New Roman"/>
        </w:rPr>
        <w:t xml:space="preserve">the </w:t>
      </w:r>
      <w:r w:rsidR="00776622" w:rsidRPr="00246FD0">
        <w:rPr>
          <w:rFonts w:ascii="Times New Roman" w:hAnsi="Times New Roman" w:cs="Times New Roman"/>
        </w:rPr>
        <w:t xml:space="preserve">data is becoming old. Hope to use Phil Watson’s unsuppressed QCEW data once they are finished reconciling it with BEA data. </w:t>
      </w:r>
    </w:p>
    <w:p w14:paraId="27C2A3D0" w14:textId="43B8ACD5" w:rsidR="001C64ED" w:rsidRPr="00246FD0" w:rsidRDefault="007B35B2" w:rsidP="008C0101">
      <w:pPr>
        <w:ind w:left="720"/>
        <w:rPr>
          <w:rFonts w:ascii="Times New Roman" w:hAnsi="Times New Roman" w:cs="Times New Roman"/>
        </w:rPr>
      </w:pPr>
      <w:r w:rsidRPr="00246FD0">
        <w:rPr>
          <w:rFonts w:ascii="Times New Roman" w:hAnsi="Times New Roman" w:cs="Times New Roman"/>
          <w:u w:val="single"/>
        </w:rPr>
        <w:t>Data hub</w:t>
      </w:r>
      <w:r w:rsidR="00776622" w:rsidRPr="00246FD0">
        <w:rPr>
          <w:rFonts w:ascii="Times New Roman" w:hAnsi="Times New Roman" w:cs="Times New Roman"/>
        </w:rPr>
        <w:t xml:space="preserve">: The Wyoming Integrated Statistics Environment (WISE) will be a one-stop-shop for all the state’s data needs. Graduate students were hired to write R code that can automatically pull and update data from government data websites’ API. Have submitted a proposal for funding </w:t>
      </w:r>
      <w:r w:rsidR="00776622" w:rsidRPr="00246FD0">
        <w:rPr>
          <w:rFonts w:ascii="Times New Roman" w:hAnsi="Times New Roman" w:cs="Times New Roman"/>
        </w:rPr>
        <w:lastRenderedPageBreak/>
        <w:t xml:space="preserve">through the CHIPS Act. After funding, the next phase will be to hold focus groups with WY stakeholders to identify data types, webpage format, and tool features. Next, state organizations and agencies will be approached to add their data to the tool annually with a specific format. In the end, the tool will include data on economics, demographics, tourism, land, health, crime, and other statistics that can be </w:t>
      </w:r>
      <w:r w:rsidR="007F7873" w:rsidRPr="00246FD0">
        <w:rPr>
          <w:rFonts w:ascii="Times New Roman" w:hAnsi="Times New Roman" w:cs="Times New Roman"/>
        </w:rPr>
        <w:t xml:space="preserve">manipulated online or downloaded. </w:t>
      </w:r>
    </w:p>
    <w:p w14:paraId="68B69B6B" w14:textId="0B2725DA" w:rsidR="001C64ED" w:rsidRPr="00246FD0" w:rsidRDefault="001C64ED" w:rsidP="008C0101">
      <w:pPr>
        <w:ind w:left="720"/>
        <w:rPr>
          <w:rFonts w:ascii="Times New Roman" w:hAnsi="Times New Roman" w:cs="Times New Roman"/>
        </w:rPr>
      </w:pPr>
      <w:r w:rsidRPr="00246FD0">
        <w:rPr>
          <w:rFonts w:ascii="Times New Roman" w:hAnsi="Times New Roman" w:cs="Times New Roman"/>
          <w:u w:val="single"/>
        </w:rPr>
        <w:t>Health Access</w:t>
      </w:r>
      <w:r w:rsidR="007F7873" w:rsidRPr="00246FD0">
        <w:rPr>
          <w:rFonts w:ascii="Times New Roman" w:hAnsi="Times New Roman" w:cs="Times New Roman"/>
        </w:rPr>
        <w:t>: Submitted a NIFA grant proposal in September and waiting on notification. The project seeks to identify imperfect substitutes to care in rural communities with poor health outcomes and limited access to care.</w:t>
      </w:r>
    </w:p>
    <w:p w14:paraId="5D2CF8AA" w14:textId="2C35152B" w:rsidR="001C64ED" w:rsidRPr="00246FD0" w:rsidRDefault="00354524" w:rsidP="008C0101">
      <w:pPr>
        <w:ind w:left="720"/>
        <w:rPr>
          <w:rFonts w:ascii="Times New Roman" w:hAnsi="Times New Roman" w:cs="Times New Roman"/>
        </w:rPr>
      </w:pPr>
      <w:r w:rsidRPr="00246FD0">
        <w:rPr>
          <w:rFonts w:ascii="Times New Roman" w:hAnsi="Times New Roman" w:cs="Times New Roman"/>
          <w:u w:val="single"/>
        </w:rPr>
        <w:t>Climate</w:t>
      </w:r>
      <w:r w:rsidR="007F7873" w:rsidRPr="00246FD0">
        <w:rPr>
          <w:rFonts w:ascii="Times New Roman" w:hAnsi="Times New Roman" w:cs="Times New Roman"/>
          <w:u w:val="single"/>
        </w:rPr>
        <w:t xml:space="preserve"> change resilience</w:t>
      </w:r>
      <w:r w:rsidR="007F7873" w:rsidRPr="00246FD0">
        <w:rPr>
          <w:rFonts w:ascii="Times New Roman" w:hAnsi="Times New Roman" w:cs="Times New Roman"/>
        </w:rPr>
        <w:t>:</w:t>
      </w:r>
      <w:r w:rsidRPr="00246FD0">
        <w:rPr>
          <w:rFonts w:ascii="Times New Roman" w:hAnsi="Times New Roman" w:cs="Times New Roman"/>
        </w:rPr>
        <w:t xml:space="preserve"> </w:t>
      </w:r>
      <w:r w:rsidR="007F7873" w:rsidRPr="00246FD0">
        <w:rPr>
          <w:rFonts w:ascii="Times New Roman" w:hAnsi="Times New Roman" w:cs="Times New Roman"/>
        </w:rPr>
        <w:t>graduate student looking at how economic impacts from snowmobiling will be affected by climate change. Also</w:t>
      </w:r>
      <w:r w:rsidR="009134CC" w:rsidRPr="00246FD0">
        <w:rPr>
          <w:rFonts w:ascii="Times New Roman" w:hAnsi="Times New Roman" w:cs="Times New Roman"/>
        </w:rPr>
        <w:t>,</w:t>
      </w:r>
      <w:r w:rsidR="007F7873" w:rsidRPr="00246FD0">
        <w:rPr>
          <w:rFonts w:ascii="Times New Roman" w:hAnsi="Times New Roman" w:cs="Times New Roman"/>
        </w:rPr>
        <w:t xml:space="preserve"> have another project looking at WY communities’ resilience toward water-related natural hazards from climate change.</w:t>
      </w:r>
    </w:p>
    <w:p w14:paraId="23CBCBB2" w14:textId="77777777" w:rsidR="00974344" w:rsidRPr="00246FD0" w:rsidRDefault="00974344" w:rsidP="008C0101">
      <w:pPr>
        <w:ind w:left="720"/>
        <w:rPr>
          <w:rFonts w:ascii="Times New Roman" w:hAnsi="Times New Roman" w:cs="Times New Roman"/>
        </w:rPr>
      </w:pPr>
    </w:p>
    <w:p w14:paraId="7D5F8B05" w14:textId="0D7E8F0B" w:rsidR="00F64162" w:rsidRPr="00F64162" w:rsidRDefault="00F64162" w:rsidP="00F64162">
      <w:pPr>
        <w:rPr>
          <w:rFonts w:ascii="Times New Roman" w:hAnsi="Times New Roman" w:cs="Times New Roman"/>
          <w:b/>
          <w:bCs/>
        </w:rPr>
      </w:pPr>
      <w:r w:rsidRPr="00F64162">
        <w:rPr>
          <w:rFonts w:ascii="Times New Roman" w:hAnsi="Times New Roman" w:cs="Times New Roman"/>
          <w:b/>
          <w:bCs/>
        </w:rPr>
        <w:t>Next meeting (</w:t>
      </w:r>
      <w:r>
        <w:rPr>
          <w:rFonts w:ascii="Times New Roman" w:hAnsi="Times New Roman" w:cs="Times New Roman"/>
          <w:b/>
          <w:bCs/>
        </w:rPr>
        <w:t>2024</w:t>
      </w:r>
      <w:r w:rsidRPr="00F64162">
        <w:rPr>
          <w:rFonts w:ascii="Times New Roman" w:hAnsi="Times New Roman" w:cs="Times New Roman"/>
          <w:b/>
          <w:bCs/>
        </w:rPr>
        <w:t>):</w:t>
      </w:r>
    </w:p>
    <w:p w14:paraId="06FE62F5" w14:textId="64B3B8CC" w:rsidR="0025757F" w:rsidRDefault="0025757F" w:rsidP="00F64162">
      <w:pPr>
        <w:rPr>
          <w:rFonts w:ascii="Times New Roman" w:hAnsi="Times New Roman" w:cs="Times New Roman"/>
        </w:rPr>
      </w:pPr>
      <w:r>
        <w:rPr>
          <w:rFonts w:ascii="Times New Roman" w:hAnsi="Times New Roman" w:cs="Times New Roman"/>
        </w:rPr>
        <w:t>The next multistate meeting will be held in Washington D.C. for Southern Regional Science Association Meeting.</w:t>
      </w:r>
    </w:p>
    <w:p w14:paraId="383A42A1" w14:textId="77777777" w:rsidR="00F64162" w:rsidRPr="00246FD0" w:rsidRDefault="00F64162" w:rsidP="00F64162">
      <w:pPr>
        <w:rPr>
          <w:rFonts w:ascii="Times New Roman" w:hAnsi="Times New Roman" w:cs="Times New Roman"/>
        </w:rPr>
      </w:pPr>
    </w:p>
    <w:p w14:paraId="4A13EE95" w14:textId="4C7C9DE3" w:rsidR="00BA3D6F" w:rsidRPr="00246FD0" w:rsidRDefault="00BA3D6F" w:rsidP="00141723">
      <w:pPr>
        <w:pStyle w:val="Heading1"/>
        <w:rPr>
          <w:rFonts w:ascii="Times New Roman" w:hAnsi="Times New Roman" w:cs="Times New Roman"/>
          <w:b/>
          <w:bCs/>
          <w:color w:val="auto"/>
          <w:sz w:val="22"/>
          <w:szCs w:val="22"/>
        </w:rPr>
      </w:pPr>
      <w:r w:rsidRPr="00246FD0">
        <w:rPr>
          <w:rFonts w:ascii="Times New Roman" w:hAnsi="Times New Roman" w:cs="Times New Roman"/>
          <w:b/>
          <w:bCs/>
          <w:color w:val="auto"/>
          <w:sz w:val="22"/>
          <w:szCs w:val="22"/>
        </w:rPr>
        <w:t>Notes (by Non-attendee)</w:t>
      </w:r>
    </w:p>
    <w:p w14:paraId="79B4A17E" w14:textId="77777777" w:rsidR="00BA3D6F" w:rsidRPr="00246FD0" w:rsidRDefault="00BA3D6F" w:rsidP="00BA3D6F">
      <w:pPr>
        <w:rPr>
          <w:rFonts w:ascii="Times New Roman" w:hAnsi="Times New Roman" w:cs="Times New Roman"/>
          <w:b/>
          <w:bCs/>
        </w:rPr>
      </w:pPr>
    </w:p>
    <w:p w14:paraId="28FDA330" w14:textId="77777777" w:rsidR="005B117E" w:rsidRPr="00246FD0" w:rsidRDefault="005B117E" w:rsidP="005B117E">
      <w:pPr>
        <w:rPr>
          <w:rFonts w:ascii="Times New Roman" w:hAnsi="Times New Roman" w:cs="Times New Roman"/>
          <w:b/>
          <w:bCs/>
        </w:rPr>
      </w:pPr>
      <w:r w:rsidRPr="00246FD0">
        <w:rPr>
          <w:rFonts w:ascii="Times New Roman" w:hAnsi="Times New Roman" w:cs="Times New Roman"/>
          <w:b/>
          <w:bCs/>
        </w:rPr>
        <w:t>Emma Bojinova (University of Connecticut)</w:t>
      </w:r>
    </w:p>
    <w:p w14:paraId="77B71863" w14:textId="389B56A8" w:rsidR="005B117E" w:rsidRPr="00246FD0" w:rsidRDefault="005B117E" w:rsidP="00FB138C">
      <w:pPr>
        <w:ind w:left="720"/>
        <w:rPr>
          <w:rFonts w:ascii="Times New Roman" w:hAnsi="Times New Roman" w:cs="Times New Roman"/>
        </w:rPr>
      </w:pPr>
      <w:r w:rsidRPr="00246FD0">
        <w:rPr>
          <w:rFonts w:ascii="Times New Roman" w:hAnsi="Times New Roman" w:cs="Times New Roman"/>
          <w:u w:val="single"/>
        </w:rPr>
        <w:t>Grant awards</w:t>
      </w:r>
      <w:r w:rsidRPr="00246FD0">
        <w:rPr>
          <w:rFonts w:ascii="Times New Roman" w:hAnsi="Times New Roman" w:cs="Times New Roman"/>
        </w:rPr>
        <w:t>:</w:t>
      </w:r>
      <w:r w:rsidR="00FB138C" w:rsidRPr="00246FD0">
        <w:rPr>
          <w:rFonts w:ascii="Times New Roman" w:hAnsi="Times New Roman" w:cs="Times New Roman"/>
        </w:rPr>
        <w:t xml:space="preserve"> </w:t>
      </w:r>
      <w:r w:rsidRPr="00246FD0">
        <w:rPr>
          <w:rFonts w:ascii="Times New Roman" w:hAnsi="Times New Roman" w:cs="Times New Roman"/>
        </w:rPr>
        <w:t xml:space="preserve">Awarded a Storrs Agricultural Experimental Station grant to analyze the entrepreneurial networks of small- and medium-sized agribusinesses in the six New England states (Connecticut, Massachusetts, Maine, New Hampshire, Vermont, and Rhode Island) and assess how structures differ by environment (urban, peri-urban, or rural) and socially disadvantaged status. This is the first year of the 3-year grant with collaborators Dr. Cristina Connolly (Co-PI, University of Connecticut) and Dr. Jason </w:t>
      </w:r>
      <w:proofErr w:type="spellStart"/>
      <w:r w:rsidRPr="00246FD0">
        <w:rPr>
          <w:rFonts w:ascii="Times New Roman" w:hAnsi="Times New Roman" w:cs="Times New Roman"/>
        </w:rPr>
        <w:t>Entsminger</w:t>
      </w:r>
      <w:proofErr w:type="spellEnd"/>
      <w:r w:rsidRPr="00246FD0">
        <w:rPr>
          <w:rFonts w:ascii="Times New Roman" w:hAnsi="Times New Roman" w:cs="Times New Roman"/>
        </w:rPr>
        <w:t xml:space="preserve"> (Co-PI, University of Maine). Our project has an extension component – developing an Extension curriculum surrounding the importance of networking and successful network attributes. This project contributes to the CAHNR’s strategic priorities of ensuring a vibrant and sustainable agricultural industry and food supply, and promoting diversity, equity and inclusion. It also contributes to the NE2249 Multistate Project’s primary goal of enhancing rural economic development focusing on entrepreneurship and equity</w:t>
      </w:r>
      <w:r w:rsidR="00B718B9" w:rsidRPr="00246FD0">
        <w:rPr>
          <w:rFonts w:ascii="Times New Roman" w:hAnsi="Times New Roman" w:cs="Times New Roman"/>
        </w:rPr>
        <w:t>.</w:t>
      </w:r>
    </w:p>
    <w:p w14:paraId="7673A61C" w14:textId="38977D77" w:rsidR="005B117E" w:rsidRPr="00246FD0" w:rsidRDefault="00FB138C" w:rsidP="005B117E">
      <w:pPr>
        <w:ind w:left="720"/>
        <w:rPr>
          <w:rFonts w:ascii="Times New Roman" w:hAnsi="Times New Roman" w:cs="Times New Roman"/>
          <w:b/>
          <w:bCs/>
        </w:rPr>
      </w:pPr>
      <w:r w:rsidRPr="00246FD0">
        <w:rPr>
          <w:rFonts w:ascii="Times New Roman" w:hAnsi="Times New Roman" w:cs="Times New Roman"/>
        </w:rPr>
        <w:t xml:space="preserve">Ongoing Project: </w:t>
      </w:r>
      <w:r w:rsidR="005B117E" w:rsidRPr="00246FD0">
        <w:rPr>
          <w:rFonts w:ascii="Times New Roman" w:hAnsi="Times New Roman" w:cs="Times New Roman"/>
        </w:rPr>
        <w:t>Currently working with Dr. Cristina Connolly (PI, University of Connecticut) and Dr. Rigoberto Lopez (Co-PI, University of Connecticut) on a project sponsored by CAHNR to develop a needs-based assessment of CT farms with a focus on small- and medium-sized farms.</w:t>
      </w:r>
    </w:p>
    <w:p w14:paraId="3827CB62" w14:textId="77777777" w:rsidR="005B117E" w:rsidRPr="00246FD0" w:rsidRDefault="005B117E" w:rsidP="005A6239">
      <w:pPr>
        <w:rPr>
          <w:rFonts w:ascii="Times New Roman" w:hAnsi="Times New Roman" w:cs="Times New Roman"/>
          <w:b/>
          <w:bCs/>
        </w:rPr>
      </w:pPr>
    </w:p>
    <w:p w14:paraId="29916ED4" w14:textId="4DB87330" w:rsidR="005A6239" w:rsidRPr="00246FD0" w:rsidRDefault="005A6239" w:rsidP="005A6239">
      <w:pPr>
        <w:rPr>
          <w:rFonts w:ascii="Times New Roman" w:hAnsi="Times New Roman" w:cs="Times New Roman"/>
          <w:b/>
          <w:bCs/>
        </w:rPr>
      </w:pPr>
      <w:r w:rsidRPr="00246FD0">
        <w:rPr>
          <w:rFonts w:ascii="Times New Roman" w:hAnsi="Times New Roman" w:cs="Times New Roman"/>
          <w:b/>
          <w:bCs/>
        </w:rPr>
        <w:t>Diane Charlton (Montana State University)</w:t>
      </w:r>
    </w:p>
    <w:p w14:paraId="4B559035" w14:textId="77777777" w:rsidR="005A6239" w:rsidRPr="00246FD0" w:rsidRDefault="005A6239" w:rsidP="005A6239">
      <w:pPr>
        <w:ind w:left="720"/>
        <w:rPr>
          <w:rFonts w:ascii="Times New Roman" w:hAnsi="Times New Roman" w:cs="Times New Roman"/>
        </w:rPr>
      </w:pPr>
      <w:r w:rsidRPr="00246FD0">
        <w:rPr>
          <w:rFonts w:ascii="Times New Roman" w:hAnsi="Times New Roman" w:cs="Times New Roman"/>
        </w:rPr>
        <w:lastRenderedPageBreak/>
        <w:t>Received NIFA Agriculture and Food Research Initiative (AFRI) grant with co-authors Amanda Countryman and Dale Manning to investigate the effects of trade policy on rural employment and wages.</w:t>
      </w:r>
    </w:p>
    <w:p w14:paraId="2C8A2F40" w14:textId="77777777" w:rsidR="005A6239" w:rsidRPr="00246FD0" w:rsidRDefault="005A6239" w:rsidP="005A6239">
      <w:pPr>
        <w:ind w:left="720"/>
        <w:rPr>
          <w:rFonts w:ascii="Times New Roman" w:hAnsi="Times New Roman" w:cs="Times New Roman"/>
        </w:rPr>
      </w:pPr>
      <w:r w:rsidRPr="00246FD0">
        <w:rPr>
          <w:rFonts w:ascii="Times New Roman" w:hAnsi="Times New Roman" w:cs="Times New Roman"/>
          <w:u w:val="single"/>
        </w:rPr>
        <w:t>Ongoing Research Projects:</w:t>
      </w:r>
      <w:r w:rsidRPr="00246FD0">
        <w:rPr>
          <w:rFonts w:ascii="Times New Roman" w:hAnsi="Times New Roman" w:cs="Times New Roman"/>
        </w:rPr>
        <w:t xml:space="preserve"> Research continues with </w:t>
      </w:r>
      <w:proofErr w:type="spellStart"/>
      <w:r w:rsidRPr="00246FD0">
        <w:rPr>
          <w:rFonts w:ascii="Times New Roman" w:hAnsi="Times New Roman" w:cs="Times New Roman"/>
        </w:rPr>
        <w:t>Genti</w:t>
      </w:r>
      <w:proofErr w:type="spellEnd"/>
      <w:r w:rsidRPr="00246FD0">
        <w:rPr>
          <w:rFonts w:ascii="Times New Roman" w:hAnsi="Times New Roman" w:cs="Times New Roman"/>
        </w:rPr>
        <w:t xml:space="preserve"> </w:t>
      </w:r>
      <w:proofErr w:type="spellStart"/>
      <w:r w:rsidRPr="00246FD0">
        <w:rPr>
          <w:rFonts w:ascii="Times New Roman" w:hAnsi="Times New Roman" w:cs="Times New Roman"/>
        </w:rPr>
        <w:t>Kostandini</w:t>
      </w:r>
      <w:proofErr w:type="spellEnd"/>
      <w:r w:rsidRPr="00246FD0">
        <w:rPr>
          <w:rFonts w:ascii="Times New Roman" w:hAnsi="Times New Roman" w:cs="Times New Roman"/>
        </w:rPr>
        <w:t xml:space="preserve"> and </w:t>
      </w:r>
      <w:proofErr w:type="spellStart"/>
      <w:r w:rsidRPr="00246FD0">
        <w:rPr>
          <w:rFonts w:ascii="Times New Roman" w:hAnsi="Times New Roman" w:cs="Times New Roman"/>
        </w:rPr>
        <w:t>Tianyuan</w:t>
      </w:r>
      <w:proofErr w:type="spellEnd"/>
      <w:r w:rsidRPr="00246FD0">
        <w:rPr>
          <w:rFonts w:ascii="Times New Roman" w:hAnsi="Times New Roman" w:cs="Times New Roman"/>
        </w:rPr>
        <w:t xml:space="preserve"> Luo to measure the effects of 287(g) immigration enforcement policies on contract labor employment, fruit production, and farm worker wages and benefits by immigration status and employer type (grower or contractor)</w:t>
      </w:r>
    </w:p>
    <w:p w14:paraId="4C43769A" w14:textId="77777777" w:rsidR="005A6239" w:rsidRPr="00246FD0" w:rsidRDefault="005A6239" w:rsidP="005A6239">
      <w:pPr>
        <w:ind w:left="720"/>
        <w:rPr>
          <w:rFonts w:ascii="Times New Roman" w:hAnsi="Times New Roman" w:cs="Times New Roman"/>
        </w:rPr>
      </w:pPr>
      <w:r w:rsidRPr="00246FD0">
        <w:rPr>
          <w:rFonts w:ascii="Times New Roman" w:hAnsi="Times New Roman" w:cs="Times New Roman"/>
        </w:rPr>
        <w:t xml:space="preserve">Research continues with Stephen </w:t>
      </w:r>
      <w:proofErr w:type="spellStart"/>
      <w:r w:rsidRPr="00246FD0">
        <w:rPr>
          <w:rFonts w:ascii="Times New Roman" w:hAnsi="Times New Roman" w:cs="Times New Roman"/>
        </w:rPr>
        <w:t>Devadoss</w:t>
      </w:r>
      <w:proofErr w:type="spellEnd"/>
      <w:r w:rsidRPr="00246FD0">
        <w:rPr>
          <w:rFonts w:ascii="Times New Roman" w:hAnsi="Times New Roman" w:cs="Times New Roman"/>
        </w:rPr>
        <w:t xml:space="preserve">, Karina Gallardo, Jeff </w:t>
      </w:r>
      <w:proofErr w:type="spellStart"/>
      <w:r w:rsidRPr="00246FD0">
        <w:rPr>
          <w:rFonts w:ascii="Times New Roman" w:hAnsi="Times New Roman" w:cs="Times New Roman"/>
        </w:rPr>
        <w:t>Luckstead</w:t>
      </w:r>
      <w:proofErr w:type="spellEnd"/>
      <w:r w:rsidRPr="00246FD0">
        <w:rPr>
          <w:rFonts w:ascii="Times New Roman" w:hAnsi="Times New Roman" w:cs="Times New Roman"/>
        </w:rPr>
        <w:t xml:space="preserve">, and Stavros </w:t>
      </w:r>
      <w:proofErr w:type="spellStart"/>
      <w:r w:rsidRPr="00246FD0">
        <w:rPr>
          <w:rFonts w:ascii="Times New Roman" w:hAnsi="Times New Roman" w:cs="Times New Roman"/>
        </w:rPr>
        <w:t>Vougioukas</w:t>
      </w:r>
      <w:proofErr w:type="spellEnd"/>
      <w:r w:rsidRPr="00246FD0">
        <w:rPr>
          <w:rFonts w:ascii="Times New Roman" w:hAnsi="Times New Roman" w:cs="Times New Roman"/>
        </w:rPr>
        <w:t xml:space="preserve"> under funding from NIFA National Robotics Initiative (NRI) to assess the economic viability of robotic apple harvesters with sensitivity analysis for efficiency of different robotic tasks and wage </w:t>
      </w:r>
      <w:proofErr w:type="gramStart"/>
      <w:r w:rsidRPr="00246FD0">
        <w:rPr>
          <w:rFonts w:ascii="Times New Roman" w:hAnsi="Times New Roman" w:cs="Times New Roman"/>
        </w:rPr>
        <w:t>elasticities</w:t>
      </w:r>
      <w:proofErr w:type="gramEnd"/>
    </w:p>
    <w:p w14:paraId="5329CF4E" w14:textId="77777777" w:rsidR="005A6239" w:rsidRPr="00246FD0" w:rsidRDefault="005A6239" w:rsidP="005A6239">
      <w:pPr>
        <w:ind w:left="720"/>
        <w:rPr>
          <w:rFonts w:ascii="Times New Roman" w:hAnsi="Times New Roman" w:cs="Times New Roman"/>
        </w:rPr>
      </w:pPr>
      <w:r w:rsidRPr="00246FD0">
        <w:rPr>
          <w:rFonts w:ascii="Times New Roman" w:hAnsi="Times New Roman" w:cs="Times New Roman"/>
        </w:rPr>
        <w:t xml:space="preserve">Work continues with Marcelo Castillo and Skyler </w:t>
      </w:r>
      <w:proofErr w:type="spellStart"/>
      <w:r w:rsidRPr="00246FD0">
        <w:rPr>
          <w:rFonts w:ascii="Times New Roman" w:hAnsi="Times New Roman" w:cs="Times New Roman"/>
        </w:rPr>
        <w:t>Simnitt</w:t>
      </w:r>
      <w:proofErr w:type="spellEnd"/>
      <w:r w:rsidRPr="00246FD0">
        <w:rPr>
          <w:rFonts w:ascii="Times New Roman" w:hAnsi="Times New Roman" w:cs="Times New Roman"/>
        </w:rPr>
        <w:t xml:space="preserve"> with funding from USDA Economic Research Service (ERS) cooperative funding to investigate the effects of COVID-19 incidence within counties on demand for new H-2A requests compared to years prior to </w:t>
      </w:r>
      <w:proofErr w:type="gramStart"/>
      <w:r w:rsidRPr="00246FD0">
        <w:rPr>
          <w:rFonts w:ascii="Times New Roman" w:hAnsi="Times New Roman" w:cs="Times New Roman"/>
        </w:rPr>
        <w:t>2020</w:t>
      </w:r>
      <w:proofErr w:type="gramEnd"/>
    </w:p>
    <w:p w14:paraId="0602C99E" w14:textId="77777777" w:rsidR="005A6239" w:rsidRPr="00246FD0" w:rsidRDefault="005A6239" w:rsidP="005A6239">
      <w:pPr>
        <w:ind w:left="720"/>
        <w:rPr>
          <w:rFonts w:ascii="Times New Roman" w:hAnsi="Times New Roman" w:cs="Times New Roman"/>
        </w:rPr>
      </w:pPr>
      <w:r w:rsidRPr="00246FD0">
        <w:rPr>
          <w:rFonts w:ascii="Times New Roman" w:hAnsi="Times New Roman" w:cs="Times New Roman"/>
        </w:rPr>
        <w:t xml:space="preserve">Work continues with Alexandra Hill and J. Edward Taylor to investigate the social impacts of agricultural </w:t>
      </w:r>
      <w:proofErr w:type="gramStart"/>
      <w:r w:rsidRPr="00246FD0">
        <w:rPr>
          <w:rFonts w:ascii="Times New Roman" w:hAnsi="Times New Roman" w:cs="Times New Roman"/>
        </w:rPr>
        <w:t>automation</w:t>
      </w:r>
      <w:proofErr w:type="gramEnd"/>
    </w:p>
    <w:p w14:paraId="65889841" w14:textId="77777777" w:rsidR="00707096" w:rsidRPr="00246FD0" w:rsidRDefault="00707096" w:rsidP="00707096">
      <w:pPr>
        <w:rPr>
          <w:rFonts w:ascii="Times New Roman" w:hAnsi="Times New Roman" w:cs="Times New Roman"/>
          <w:b/>
          <w:bCs/>
        </w:rPr>
      </w:pPr>
    </w:p>
    <w:p w14:paraId="4445DAD7" w14:textId="219482C2" w:rsidR="00707096" w:rsidRPr="00246FD0" w:rsidRDefault="00707096" w:rsidP="00707096">
      <w:pPr>
        <w:rPr>
          <w:rFonts w:ascii="Times New Roman" w:hAnsi="Times New Roman" w:cs="Times New Roman"/>
          <w:b/>
          <w:bCs/>
        </w:rPr>
      </w:pPr>
      <w:r w:rsidRPr="00246FD0">
        <w:rPr>
          <w:rFonts w:ascii="Times New Roman" w:hAnsi="Times New Roman" w:cs="Times New Roman"/>
          <w:b/>
          <w:bCs/>
        </w:rPr>
        <w:t>Elizabeth Davis (University of Minnesota)</w:t>
      </w:r>
    </w:p>
    <w:p w14:paraId="7BF43D0E" w14:textId="7313C6C8" w:rsidR="00707096" w:rsidRPr="00246FD0" w:rsidRDefault="00707096" w:rsidP="00707096">
      <w:pPr>
        <w:spacing w:line="276" w:lineRule="auto"/>
        <w:ind w:left="720"/>
        <w:rPr>
          <w:rFonts w:ascii="Times New Roman" w:hAnsi="Times New Roman" w:cs="Times New Roman"/>
        </w:rPr>
      </w:pPr>
      <w:r w:rsidRPr="00246FD0">
        <w:rPr>
          <w:rFonts w:ascii="Times New Roman" w:hAnsi="Times New Roman" w:cs="Times New Roman"/>
        </w:rPr>
        <w:t xml:space="preserve">Three major research activities were undertaken to provide timely information to policymakers and to increase knowledge of the childcare market in different-size communities. First, we updated our measures of childcare accessibility across the dimensions of supply, cost and quality based on the spatial distribution (e.g., travel time) between family locations and childcare providers. Second, we analyzed how public funding for </w:t>
      </w:r>
      <w:proofErr w:type="gramStart"/>
      <w:r w:rsidRPr="00246FD0">
        <w:rPr>
          <w:rFonts w:ascii="Times New Roman" w:hAnsi="Times New Roman" w:cs="Times New Roman"/>
        </w:rPr>
        <w:t>child care</w:t>
      </w:r>
      <w:proofErr w:type="gramEnd"/>
      <w:r w:rsidRPr="00246FD0">
        <w:rPr>
          <w:rFonts w:ascii="Times New Roman" w:hAnsi="Times New Roman" w:cs="Times New Roman"/>
        </w:rPr>
        <w:t xml:space="preserve"> and early education has altered the local supply and quality of child care over time in order to identify strategies to increase supply of high quality child care. Third, we analyzed data on licensed family </w:t>
      </w:r>
      <w:proofErr w:type="gramStart"/>
      <w:r w:rsidRPr="00246FD0">
        <w:rPr>
          <w:rFonts w:ascii="Times New Roman" w:hAnsi="Times New Roman" w:cs="Times New Roman"/>
        </w:rPr>
        <w:t>child care</w:t>
      </w:r>
      <w:proofErr w:type="gramEnd"/>
      <w:r w:rsidRPr="00246FD0">
        <w:rPr>
          <w:rFonts w:ascii="Times New Roman" w:hAnsi="Times New Roman" w:cs="Times New Roman"/>
        </w:rPr>
        <w:t xml:space="preserve"> providers in Minnesota to understand the factors underlying the long-term decline in their numbers. We compared trends over the period prior to the pandemic and since 2020 in order to identify local areas with childcare shortages. We developed maps and data visualizations to show the variation in childcare access for families in different parts of Minnesota. As part of this study, we also conducted analysis using machine-learning methods to predict access in different communities.</w:t>
      </w:r>
    </w:p>
    <w:p w14:paraId="1C4F7668" w14:textId="77777777" w:rsidR="00707096" w:rsidRPr="00246FD0" w:rsidRDefault="00707096" w:rsidP="00C92BF0">
      <w:pPr>
        <w:rPr>
          <w:rFonts w:ascii="Times New Roman" w:hAnsi="Times New Roman" w:cs="Times New Roman"/>
          <w:b/>
          <w:bCs/>
        </w:rPr>
      </w:pPr>
    </w:p>
    <w:p w14:paraId="064D852A" w14:textId="21E9AAF0" w:rsidR="00C92BF0" w:rsidRPr="00246FD0" w:rsidRDefault="00C92BF0" w:rsidP="00C92BF0">
      <w:pPr>
        <w:rPr>
          <w:rFonts w:ascii="Times New Roman" w:hAnsi="Times New Roman" w:cs="Times New Roman"/>
          <w:b/>
          <w:bCs/>
        </w:rPr>
      </w:pPr>
      <w:r w:rsidRPr="00246FD0">
        <w:rPr>
          <w:rFonts w:ascii="Times New Roman" w:hAnsi="Times New Roman" w:cs="Times New Roman"/>
          <w:b/>
          <w:bCs/>
        </w:rPr>
        <w:t xml:space="preserve">Stephen Goetz and </w:t>
      </w:r>
      <w:r w:rsidR="007E3ECE" w:rsidRPr="00246FD0">
        <w:rPr>
          <w:rFonts w:ascii="Times New Roman" w:hAnsi="Times New Roman" w:cs="Times New Roman"/>
          <w:b/>
          <w:bCs/>
        </w:rPr>
        <w:t xml:space="preserve">Claudia Schmidt </w:t>
      </w:r>
      <w:r w:rsidRPr="00246FD0">
        <w:rPr>
          <w:rFonts w:ascii="Times New Roman" w:hAnsi="Times New Roman" w:cs="Times New Roman"/>
          <w:b/>
          <w:bCs/>
        </w:rPr>
        <w:t>(Penn State University)</w:t>
      </w:r>
    </w:p>
    <w:p w14:paraId="05342B2E" w14:textId="77777777" w:rsidR="004B04C8" w:rsidRPr="00246FD0" w:rsidRDefault="00A935B0" w:rsidP="00A935B0">
      <w:pPr>
        <w:ind w:left="720"/>
        <w:rPr>
          <w:rFonts w:ascii="Times New Roman" w:hAnsi="Times New Roman" w:cs="Times New Roman"/>
        </w:rPr>
      </w:pPr>
      <w:r w:rsidRPr="00246FD0">
        <w:rPr>
          <w:rFonts w:ascii="Times New Roman" w:hAnsi="Times New Roman" w:cs="Times New Roman"/>
        </w:rPr>
        <w:t xml:space="preserve">We have continued our NIFA-funded research on the determinants and impacts of rural innovation using Census Research Data Center restricted files. This includes better understanding the different types of </w:t>
      </w:r>
      <w:proofErr w:type="gramStart"/>
      <w:r w:rsidRPr="00246FD0">
        <w:rPr>
          <w:rFonts w:ascii="Times New Roman" w:hAnsi="Times New Roman" w:cs="Times New Roman"/>
        </w:rPr>
        <w:t>entrepreneurship</w:t>
      </w:r>
      <w:proofErr w:type="gramEnd"/>
      <w:r w:rsidRPr="00246FD0">
        <w:rPr>
          <w:rFonts w:ascii="Times New Roman" w:hAnsi="Times New Roman" w:cs="Times New Roman"/>
        </w:rPr>
        <w:t xml:space="preserve"> as well the impacts of such activities on indicators such as job growth and rural exporting activity. This work is joint with Tim </w:t>
      </w:r>
      <w:proofErr w:type="spellStart"/>
      <w:r w:rsidRPr="00246FD0">
        <w:rPr>
          <w:rFonts w:ascii="Times New Roman" w:hAnsi="Times New Roman" w:cs="Times New Roman"/>
        </w:rPr>
        <w:t>Wojan</w:t>
      </w:r>
      <w:proofErr w:type="spellEnd"/>
      <w:r w:rsidRPr="00246FD0">
        <w:rPr>
          <w:rFonts w:ascii="Times New Roman" w:hAnsi="Times New Roman" w:cs="Times New Roman"/>
        </w:rPr>
        <w:t xml:space="preserve"> of the NSF and Anil </w:t>
      </w:r>
      <w:proofErr w:type="spellStart"/>
      <w:r w:rsidRPr="00246FD0">
        <w:rPr>
          <w:rFonts w:ascii="Times New Roman" w:hAnsi="Times New Roman" w:cs="Times New Roman"/>
        </w:rPr>
        <w:t>Rupasingha</w:t>
      </w:r>
      <w:proofErr w:type="spellEnd"/>
      <w:r w:rsidRPr="00246FD0">
        <w:rPr>
          <w:rFonts w:ascii="Times New Roman" w:hAnsi="Times New Roman" w:cs="Times New Roman"/>
        </w:rPr>
        <w:t xml:space="preserve"> of USDA/ERS.</w:t>
      </w:r>
      <w:r w:rsidR="004B04C8" w:rsidRPr="00246FD0">
        <w:rPr>
          <w:rFonts w:ascii="Times New Roman" w:hAnsi="Times New Roman" w:cs="Times New Roman"/>
        </w:rPr>
        <w:t xml:space="preserve"> </w:t>
      </w:r>
      <w:r w:rsidRPr="00246FD0">
        <w:rPr>
          <w:rFonts w:ascii="Times New Roman" w:hAnsi="Times New Roman" w:cs="Times New Roman"/>
        </w:rPr>
        <w:t xml:space="preserve">Several related papers were presented at the recent WRSA meeting, and new research findings will be presented at the ERSA Congress in Spain.  </w:t>
      </w:r>
    </w:p>
    <w:p w14:paraId="0A6B279C" w14:textId="7852796B" w:rsidR="004B04C8" w:rsidRPr="00246FD0" w:rsidRDefault="00A935B0" w:rsidP="00A935B0">
      <w:pPr>
        <w:ind w:left="720"/>
        <w:rPr>
          <w:rFonts w:ascii="Times New Roman" w:hAnsi="Times New Roman" w:cs="Times New Roman"/>
        </w:rPr>
      </w:pPr>
      <w:r w:rsidRPr="00246FD0">
        <w:rPr>
          <w:rFonts w:ascii="Times New Roman" w:hAnsi="Times New Roman" w:cs="Times New Roman"/>
        </w:rPr>
        <w:t xml:space="preserve">We have also continued our research on the impacts of the Covid-19 pandemic, for example on the differential impacts of the pandemic on the household food security of different ethnic groups, </w:t>
      </w:r>
      <w:r w:rsidRPr="00246FD0">
        <w:rPr>
          <w:rFonts w:ascii="Times New Roman" w:hAnsi="Times New Roman" w:cs="Times New Roman"/>
        </w:rPr>
        <w:lastRenderedPageBreak/>
        <w:t xml:space="preserve">and on sectors such as housing and the tourism and hospitality industry. A novel application of artificial intelligence-based language processing examined how the emotions expressed in Tweets could be used to predict state-level food insufficiency during a pandemic. </w:t>
      </w:r>
    </w:p>
    <w:p w14:paraId="36C752D2" w14:textId="77777777" w:rsidR="004B04C8" w:rsidRPr="00246FD0" w:rsidRDefault="00A935B0" w:rsidP="00A935B0">
      <w:pPr>
        <w:ind w:left="720"/>
        <w:rPr>
          <w:rFonts w:ascii="Times New Roman" w:hAnsi="Times New Roman" w:cs="Times New Roman"/>
        </w:rPr>
      </w:pPr>
      <w:r w:rsidRPr="00246FD0">
        <w:rPr>
          <w:rFonts w:ascii="Times New Roman" w:hAnsi="Times New Roman" w:cs="Times New Roman"/>
        </w:rPr>
        <w:t xml:space="preserve">A study with Mark Skidmore (Michigan) and others examined the stigma associated with and ability to recognize anxiety in rural vs. urban areas. </w:t>
      </w:r>
    </w:p>
    <w:p w14:paraId="646CC629" w14:textId="42A051E2" w:rsidR="004B04C8" w:rsidRPr="00246FD0" w:rsidRDefault="00A935B0" w:rsidP="00A935B0">
      <w:pPr>
        <w:ind w:left="720"/>
        <w:rPr>
          <w:rFonts w:ascii="Times New Roman" w:hAnsi="Times New Roman" w:cs="Times New Roman"/>
        </w:rPr>
      </w:pPr>
      <w:r w:rsidRPr="00246FD0">
        <w:rPr>
          <w:rFonts w:ascii="Times New Roman" w:hAnsi="Times New Roman" w:cs="Times New Roman"/>
        </w:rPr>
        <w:t>With Steve Deller (Wisconsin) we are exploring the impacts of female</w:t>
      </w:r>
      <w:r w:rsidR="0018633D" w:rsidRPr="00246FD0">
        <w:rPr>
          <w:rFonts w:ascii="Times New Roman" w:hAnsi="Times New Roman" w:cs="Times New Roman"/>
        </w:rPr>
        <w:t>-</w:t>
      </w:r>
      <w:r w:rsidRPr="00246FD0">
        <w:rPr>
          <w:rFonts w:ascii="Times New Roman" w:hAnsi="Times New Roman" w:cs="Times New Roman"/>
        </w:rPr>
        <w:t xml:space="preserve">operated farms on local socioeconomic outcomes.  </w:t>
      </w:r>
    </w:p>
    <w:p w14:paraId="58BA8357" w14:textId="17C10F18" w:rsidR="00C92BF0" w:rsidRPr="00246FD0" w:rsidRDefault="00A935B0" w:rsidP="00A935B0">
      <w:pPr>
        <w:ind w:left="720"/>
        <w:rPr>
          <w:rFonts w:ascii="Times New Roman" w:hAnsi="Times New Roman" w:cs="Times New Roman"/>
        </w:rPr>
      </w:pPr>
      <w:r w:rsidRPr="00246FD0">
        <w:rPr>
          <w:rFonts w:ascii="Times New Roman" w:hAnsi="Times New Roman" w:cs="Times New Roman"/>
        </w:rPr>
        <w:t xml:space="preserve">With Heather Stephens (West Virginia) we are embarking on a project related to female- and minority-owned business owners. Last, in a new cooperative agreement with the ERS (Anil </w:t>
      </w:r>
      <w:proofErr w:type="spellStart"/>
      <w:r w:rsidRPr="00246FD0">
        <w:rPr>
          <w:rFonts w:ascii="Times New Roman" w:hAnsi="Times New Roman" w:cs="Times New Roman"/>
        </w:rPr>
        <w:t>Rupasingha</w:t>
      </w:r>
      <w:proofErr w:type="spellEnd"/>
      <w:r w:rsidRPr="00246FD0">
        <w:rPr>
          <w:rFonts w:ascii="Times New Roman" w:hAnsi="Times New Roman" w:cs="Times New Roman"/>
        </w:rPr>
        <w:t>) we are examining the impact of the community reinvestment act (CRA) using both census tract and individual firm level data.</w:t>
      </w:r>
    </w:p>
    <w:p w14:paraId="63965944" w14:textId="5CAD6A08" w:rsidR="00B47345" w:rsidRDefault="00B47345" w:rsidP="00A935B0">
      <w:pPr>
        <w:ind w:left="720"/>
        <w:rPr>
          <w:rFonts w:ascii="Times New Roman" w:hAnsi="Times New Roman" w:cs="Times New Roman"/>
        </w:rPr>
      </w:pPr>
      <w:r w:rsidRPr="00246FD0">
        <w:rPr>
          <w:rFonts w:ascii="Times New Roman" w:hAnsi="Times New Roman" w:cs="Times New Roman"/>
        </w:rPr>
        <w:t xml:space="preserve">NIFA-funded rural innovation grant, which uses confidential census data (with T. </w:t>
      </w:r>
      <w:proofErr w:type="spellStart"/>
      <w:r w:rsidRPr="00246FD0">
        <w:rPr>
          <w:rFonts w:ascii="Times New Roman" w:hAnsi="Times New Roman" w:cs="Times New Roman"/>
        </w:rPr>
        <w:t>Wojan</w:t>
      </w:r>
      <w:proofErr w:type="spellEnd"/>
      <w:r w:rsidRPr="00246FD0">
        <w:rPr>
          <w:rFonts w:ascii="Times New Roman" w:hAnsi="Times New Roman" w:cs="Times New Roman"/>
        </w:rPr>
        <w:t xml:space="preserve"> of NSF and A. </w:t>
      </w:r>
      <w:proofErr w:type="spellStart"/>
      <w:r w:rsidRPr="00246FD0">
        <w:rPr>
          <w:rFonts w:ascii="Times New Roman" w:hAnsi="Times New Roman" w:cs="Times New Roman"/>
        </w:rPr>
        <w:t>Rupasingha</w:t>
      </w:r>
      <w:proofErr w:type="spellEnd"/>
      <w:r w:rsidRPr="00246FD0">
        <w:rPr>
          <w:rFonts w:ascii="Times New Roman" w:hAnsi="Times New Roman" w:cs="Times New Roman"/>
        </w:rPr>
        <w:t xml:space="preserve"> of ERS).</w:t>
      </w:r>
    </w:p>
    <w:p w14:paraId="4CE50D0C" w14:textId="77777777" w:rsidR="00F232C7" w:rsidRPr="00246FD0" w:rsidRDefault="00F232C7" w:rsidP="00F232C7">
      <w:pPr>
        <w:ind w:left="720"/>
        <w:rPr>
          <w:rFonts w:ascii="Times New Roman" w:hAnsi="Times New Roman" w:cs="Times New Roman"/>
        </w:rPr>
      </w:pPr>
      <w:r w:rsidRPr="00246FD0">
        <w:rPr>
          <w:rFonts w:ascii="Times New Roman" w:hAnsi="Times New Roman" w:cs="Times New Roman"/>
        </w:rPr>
        <w:t>We entered into a new cooperative agreement with USDA/ERS to examine the impacts of the Community Reinvestment Act on selected indicators related to minority and female business owners.</w:t>
      </w:r>
    </w:p>
    <w:p w14:paraId="4D157627" w14:textId="77777777" w:rsidR="00794FBC" w:rsidRPr="00246FD0" w:rsidRDefault="00794FBC" w:rsidP="00794FBC">
      <w:pPr>
        <w:ind w:left="720"/>
        <w:rPr>
          <w:rFonts w:ascii="Times New Roman" w:hAnsi="Times New Roman" w:cs="Times New Roman"/>
        </w:rPr>
      </w:pPr>
      <w:r w:rsidRPr="00246FD0">
        <w:rPr>
          <w:rFonts w:ascii="Times New Roman" w:hAnsi="Times New Roman" w:cs="Times New Roman"/>
          <w:u w:val="single"/>
        </w:rPr>
        <w:t>Ongoing projects</w:t>
      </w:r>
      <w:r w:rsidRPr="00246FD0">
        <w:rPr>
          <w:rFonts w:ascii="Times New Roman" w:hAnsi="Times New Roman" w:cs="Times New Roman"/>
        </w:rPr>
        <w:t xml:space="preserve">: </w:t>
      </w:r>
    </w:p>
    <w:p w14:paraId="3EFE32D8" w14:textId="2BCF5C52" w:rsidR="00794FBC" w:rsidRPr="00246FD0" w:rsidRDefault="00794FBC" w:rsidP="00794FBC">
      <w:pPr>
        <w:ind w:left="720"/>
        <w:rPr>
          <w:rFonts w:ascii="Times New Roman" w:hAnsi="Times New Roman" w:cs="Times New Roman"/>
        </w:rPr>
      </w:pPr>
      <w:r w:rsidRPr="00246FD0">
        <w:rPr>
          <w:rFonts w:ascii="Times New Roman" w:hAnsi="Times New Roman" w:cs="Times New Roman"/>
        </w:rPr>
        <w:t>Impact of broadband availability on various rural economic development indicators</w:t>
      </w:r>
    </w:p>
    <w:p w14:paraId="2157CB39" w14:textId="77777777" w:rsidR="00794FBC" w:rsidRPr="00246FD0" w:rsidRDefault="00794FBC" w:rsidP="00794FBC">
      <w:pPr>
        <w:ind w:left="720"/>
        <w:rPr>
          <w:rFonts w:ascii="Times New Roman" w:hAnsi="Times New Roman" w:cs="Times New Roman"/>
        </w:rPr>
      </w:pPr>
      <w:r w:rsidRPr="00246FD0">
        <w:rPr>
          <w:rFonts w:ascii="Times New Roman" w:hAnsi="Times New Roman" w:cs="Times New Roman"/>
        </w:rPr>
        <w:t>Impact of Covid on the tourism and hospitality industry: decline, recovery and resilience</w:t>
      </w:r>
    </w:p>
    <w:p w14:paraId="112AF371" w14:textId="77777777" w:rsidR="00794FBC" w:rsidRPr="00246FD0" w:rsidRDefault="00794FBC" w:rsidP="00794FBC">
      <w:pPr>
        <w:ind w:left="720"/>
        <w:rPr>
          <w:rFonts w:ascii="Times New Roman" w:hAnsi="Times New Roman" w:cs="Times New Roman"/>
        </w:rPr>
      </w:pPr>
      <w:r w:rsidRPr="00246FD0">
        <w:rPr>
          <w:rFonts w:ascii="Times New Roman" w:hAnsi="Times New Roman" w:cs="Times New Roman"/>
        </w:rPr>
        <w:t>Impact of female operated farms on selected rural economic development indicators (C. Schmidt, joint with S. Deller, Wisconsin).</w:t>
      </w:r>
    </w:p>
    <w:p w14:paraId="2EC4447D" w14:textId="5938C465" w:rsidR="00794FBC" w:rsidRPr="00246FD0" w:rsidRDefault="00794FBC" w:rsidP="00794FBC">
      <w:pPr>
        <w:ind w:left="720"/>
        <w:rPr>
          <w:rFonts w:ascii="Times New Roman" w:hAnsi="Times New Roman" w:cs="Times New Roman"/>
        </w:rPr>
      </w:pPr>
      <w:r w:rsidRPr="00246FD0">
        <w:rPr>
          <w:rFonts w:ascii="Times New Roman" w:hAnsi="Times New Roman" w:cs="Times New Roman"/>
        </w:rPr>
        <w:t>Determinants of residential construction worker supply availability.</w:t>
      </w:r>
    </w:p>
    <w:p w14:paraId="04C956C6" w14:textId="77777777" w:rsidR="00A935B0" w:rsidRPr="00246FD0" w:rsidRDefault="00A935B0" w:rsidP="00A935B0">
      <w:pPr>
        <w:ind w:left="720"/>
        <w:rPr>
          <w:rFonts w:ascii="Times New Roman" w:hAnsi="Times New Roman" w:cs="Times New Roman"/>
        </w:rPr>
      </w:pPr>
    </w:p>
    <w:p w14:paraId="15DE1B90" w14:textId="094FE2C0" w:rsidR="00463805" w:rsidRPr="00246FD0" w:rsidRDefault="00463805" w:rsidP="00463805">
      <w:pPr>
        <w:rPr>
          <w:rFonts w:ascii="Times New Roman" w:hAnsi="Times New Roman" w:cs="Times New Roman"/>
          <w:b/>
          <w:bCs/>
        </w:rPr>
      </w:pPr>
      <w:r w:rsidRPr="00246FD0">
        <w:rPr>
          <w:rFonts w:ascii="Times New Roman" w:hAnsi="Times New Roman" w:cs="Times New Roman"/>
          <w:b/>
          <w:bCs/>
        </w:rPr>
        <w:t xml:space="preserve">Jason S. </w:t>
      </w:r>
      <w:proofErr w:type="spellStart"/>
      <w:r w:rsidRPr="00246FD0">
        <w:rPr>
          <w:rFonts w:ascii="Times New Roman" w:hAnsi="Times New Roman" w:cs="Times New Roman"/>
          <w:b/>
          <w:bCs/>
        </w:rPr>
        <w:t>Entsminger</w:t>
      </w:r>
      <w:proofErr w:type="spellEnd"/>
      <w:r w:rsidRPr="00246FD0">
        <w:rPr>
          <w:rFonts w:ascii="Times New Roman" w:hAnsi="Times New Roman" w:cs="Times New Roman"/>
          <w:b/>
          <w:bCs/>
        </w:rPr>
        <w:t xml:space="preserve"> (University of Maine)</w:t>
      </w:r>
    </w:p>
    <w:p w14:paraId="76854030" w14:textId="3D699A02" w:rsidR="00DC1B84" w:rsidRPr="00246FD0" w:rsidRDefault="00B14927" w:rsidP="008C0101">
      <w:pPr>
        <w:ind w:left="720"/>
        <w:rPr>
          <w:rFonts w:ascii="Times New Roman" w:hAnsi="Times New Roman" w:cs="Times New Roman"/>
        </w:rPr>
      </w:pPr>
      <w:r w:rsidRPr="00246FD0">
        <w:rPr>
          <w:rFonts w:ascii="Times New Roman" w:hAnsi="Times New Roman" w:cs="Times New Roman"/>
        </w:rPr>
        <w:t xml:space="preserve">Dr. </w:t>
      </w:r>
      <w:proofErr w:type="spellStart"/>
      <w:r w:rsidRPr="00246FD0">
        <w:rPr>
          <w:rFonts w:ascii="Times New Roman" w:hAnsi="Times New Roman" w:cs="Times New Roman"/>
        </w:rPr>
        <w:t>Entsminger</w:t>
      </w:r>
      <w:proofErr w:type="spellEnd"/>
      <w:r w:rsidRPr="00246FD0">
        <w:rPr>
          <w:rFonts w:ascii="Times New Roman" w:hAnsi="Times New Roman" w:cs="Times New Roman"/>
        </w:rPr>
        <w:t xml:space="preserve"> j</w:t>
      </w:r>
      <w:r w:rsidR="00317409" w:rsidRPr="00246FD0">
        <w:rPr>
          <w:rFonts w:ascii="Times New Roman" w:hAnsi="Times New Roman" w:cs="Times New Roman"/>
        </w:rPr>
        <w:t xml:space="preserve">oined the University of Maine as Assistant Professor of Entrepreneurship and Innovation (Maine Business School) and State Extension Specialist for Small Business in September 2022. Prior to joining UMaine, he was Associate Director of the Northeast Regional Center for Rural Development. </w:t>
      </w:r>
      <w:r w:rsidR="00940CA4" w:rsidRPr="00246FD0">
        <w:rPr>
          <w:rFonts w:ascii="Times New Roman" w:hAnsi="Times New Roman" w:cs="Times New Roman"/>
        </w:rPr>
        <w:t xml:space="preserve">Dr. </w:t>
      </w:r>
      <w:proofErr w:type="spellStart"/>
      <w:r w:rsidR="00940CA4" w:rsidRPr="00246FD0">
        <w:rPr>
          <w:rFonts w:ascii="Times New Roman" w:hAnsi="Times New Roman" w:cs="Times New Roman"/>
        </w:rPr>
        <w:t>Entsminger’s</w:t>
      </w:r>
      <w:proofErr w:type="spellEnd"/>
      <w:r w:rsidR="00940CA4" w:rsidRPr="00246FD0">
        <w:rPr>
          <w:rFonts w:ascii="Times New Roman" w:hAnsi="Times New Roman" w:cs="Times New Roman"/>
        </w:rPr>
        <w:t xml:space="preserve"> primary activity supports Objective 2 of the project.</w:t>
      </w:r>
    </w:p>
    <w:p w14:paraId="7FBE1289" w14:textId="77777777" w:rsidR="00B718B9" w:rsidRPr="00246FD0" w:rsidRDefault="00940CA4" w:rsidP="00DC1B84">
      <w:pPr>
        <w:ind w:left="720"/>
        <w:rPr>
          <w:rFonts w:ascii="Times New Roman" w:hAnsi="Times New Roman" w:cs="Times New Roman"/>
        </w:rPr>
      </w:pPr>
      <w:r w:rsidRPr="00246FD0">
        <w:rPr>
          <w:rFonts w:ascii="Times New Roman" w:hAnsi="Times New Roman" w:cs="Times New Roman"/>
          <w:u w:val="single"/>
        </w:rPr>
        <w:t>Food system and Entrepreneurship</w:t>
      </w:r>
      <w:r w:rsidR="00DC1B84" w:rsidRPr="00246FD0">
        <w:rPr>
          <w:rFonts w:ascii="Times New Roman" w:hAnsi="Times New Roman" w:cs="Times New Roman"/>
          <w:u w:val="single"/>
        </w:rPr>
        <w:t xml:space="preserve">: </w:t>
      </w:r>
      <w:r w:rsidR="00DC1B84" w:rsidRPr="00246FD0">
        <w:rPr>
          <w:rFonts w:ascii="Times New Roman" w:hAnsi="Times New Roman" w:cs="Times New Roman"/>
        </w:rPr>
        <w:t xml:space="preserve">Work </w:t>
      </w:r>
      <w:proofErr w:type="gramStart"/>
      <w:r w:rsidR="00DC1B84" w:rsidRPr="00246FD0">
        <w:rPr>
          <w:rFonts w:ascii="Times New Roman" w:hAnsi="Times New Roman" w:cs="Times New Roman"/>
        </w:rPr>
        <w:t>continues on</w:t>
      </w:r>
      <w:proofErr w:type="gramEnd"/>
      <w:r w:rsidR="00DC1B84" w:rsidRPr="00246FD0">
        <w:rPr>
          <w:rFonts w:ascii="Times New Roman" w:hAnsi="Times New Roman" w:cs="Times New Roman"/>
        </w:rPr>
        <w:t xml:space="preserve"> developing </w:t>
      </w:r>
      <w:r w:rsidRPr="00246FD0">
        <w:rPr>
          <w:rFonts w:ascii="Times New Roman" w:hAnsi="Times New Roman" w:cs="Times New Roman"/>
        </w:rPr>
        <w:t xml:space="preserve">an </w:t>
      </w:r>
      <w:r w:rsidR="00DC1B84" w:rsidRPr="00246FD0">
        <w:rPr>
          <w:rFonts w:ascii="Times New Roman" w:hAnsi="Times New Roman" w:cs="Times New Roman"/>
        </w:rPr>
        <w:t>Extension education curriculum on food system collective entrepreneurship and entrepreneurial network building under a NIFA-funded project involving the University of Missouri, University of Maine, and Cal Poly San Luis Obispo.</w:t>
      </w:r>
      <w:r w:rsidR="008F0114" w:rsidRPr="00246FD0">
        <w:rPr>
          <w:rFonts w:ascii="Times New Roman" w:hAnsi="Times New Roman" w:cs="Times New Roman"/>
        </w:rPr>
        <w:t xml:space="preserve"> </w:t>
      </w:r>
    </w:p>
    <w:p w14:paraId="63DF666B" w14:textId="0B6A1541" w:rsidR="00DC1B84" w:rsidRPr="00246FD0" w:rsidRDefault="00DC1B84" w:rsidP="00DC1B84">
      <w:pPr>
        <w:ind w:left="720"/>
        <w:rPr>
          <w:rFonts w:ascii="Times New Roman" w:hAnsi="Times New Roman" w:cs="Times New Roman"/>
        </w:rPr>
      </w:pPr>
      <w:r w:rsidRPr="00246FD0">
        <w:rPr>
          <w:rFonts w:ascii="Times New Roman" w:hAnsi="Times New Roman" w:cs="Times New Roman"/>
        </w:rPr>
        <w:t xml:space="preserve">Under funding from the Storrs Agricultural Experiment Station, a research and Extension integrated project involving the University of Connecticut and University of Maine is beginning that will investigate entrepreneurial networks among small- and medium-scale farms in New England and translate findings into Extension materials for entrepreneurial support organizations. The project includes specific lenses on differences between rural and urban producers and on </w:t>
      </w:r>
      <w:r w:rsidRPr="00246FD0">
        <w:rPr>
          <w:rFonts w:ascii="Times New Roman" w:hAnsi="Times New Roman" w:cs="Times New Roman"/>
        </w:rPr>
        <w:lastRenderedPageBreak/>
        <w:t>network structures among historically underserved farmers. The project includes a training element for a doctoral student researcher.</w:t>
      </w:r>
    </w:p>
    <w:p w14:paraId="7549940C" w14:textId="5BAAA372" w:rsidR="009134CC" w:rsidRPr="00246FD0" w:rsidRDefault="00E352F3" w:rsidP="00DC1B84">
      <w:pPr>
        <w:ind w:left="720"/>
        <w:rPr>
          <w:rFonts w:ascii="Times New Roman" w:hAnsi="Times New Roman" w:cs="Times New Roman"/>
        </w:rPr>
      </w:pPr>
      <w:r w:rsidRPr="00246FD0">
        <w:rPr>
          <w:rFonts w:ascii="Times New Roman" w:hAnsi="Times New Roman" w:cs="Times New Roman"/>
          <w:u w:val="single"/>
        </w:rPr>
        <w:t>Rural Entrepreneurship:</w:t>
      </w:r>
      <w:r w:rsidRPr="00246FD0">
        <w:rPr>
          <w:rFonts w:ascii="Times New Roman" w:hAnsi="Times New Roman" w:cs="Times New Roman"/>
        </w:rPr>
        <w:t xml:space="preserve"> </w:t>
      </w:r>
      <w:r w:rsidR="00DC1B84" w:rsidRPr="00246FD0">
        <w:rPr>
          <w:rFonts w:ascii="Times New Roman" w:hAnsi="Times New Roman" w:cs="Times New Roman"/>
        </w:rPr>
        <w:t xml:space="preserve">Dr. </w:t>
      </w:r>
      <w:proofErr w:type="spellStart"/>
      <w:r w:rsidR="00DC1B84" w:rsidRPr="00246FD0">
        <w:rPr>
          <w:rFonts w:ascii="Times New Roman" w:hAnsi="Times New Roman" w:cs="Times New Roman"/>
        </w:rPr>
        <w:t>Entsminger</w:t>
      </w:r>
      <w:proofErr w:type="spellEnd"/>
      <w:r w:rsidR="00DC1B84" w:rsidRPr="00246FD0">
        <w:rPr>
          <w:rFonts w:ascii="Times New Roman" w:hAnsi="Times New Roman" w:cs="Times New Roman"/>
        </w:rPr>
        <w:t xml:space="preserve"> (UMaine) is part of the anticipated new award from USDA NIFA led by Dr. Stephens (WVU), along with Penn State University, on non-farm, rural entrepreneurship among minority populations.</w:t>
      </w:r>
    </w:p>
    <w:p w14:paraId="243C648A" w14:textId="637B257C" w:rsidR="00602CF6" w:rsidRPr="00246FD0" w:rsidRDefault="00602CF6" w:rsidP="00602CF6">
      <w:pPr>
        <w:ind w:left="720"/>
        <w:rPr>
          <w:rFonts w:ascii="Times New Roman" w:hAnsi="Times New Roman" w:cs="Times New Roman"/>
        </w:rPr>
      </w:pPr>
      <w:r w:rsidRPr="00246FD0">
        <w:rPr>
          <w:rFonts w:ascii="Times New Roman" w:hAnsi="Times New Roman" w:cs="Times New Roman"/>
          <w:u w:val="single"/>
        </w:rPr>
        <w:t>Extension Programs and Publications:</w:t>
      </w:r>
      <w:r w:rsidRPr="00246FD0">
        <w:rPr>
          <w:rFonts w:ascii="Times New Roman" w:hAnsi="Times New Roman" w:cs="Times New Roman"/>
        </w:rPr>
        <w:t xml:space="preserve"> The RRDCs, under the leadership of Dr. </w:t>
      </w:r>
      <w:proofErr w:type="spellStart"/>
      <w:r w:rsidRPr="00246FD0">
        <w:rPr>
          <w:rFonts w:ascii="Times New Roman" w:hAnsi="Times New Roman" w:cs="Times New Roman"/>
        </w:rPr>
        <w:t>Entsminger</w:t>
      </w:r>
      <w:proofErr w:type="spellEnd"/>
      <w:r w:rsidRPr="00246FD0">
        <w:rPr>
          <w:rFonts w:ascii="Times New Roman" w:hAnsi="Times New Roman" w:cs="Times New Roman"/>
        </w:rPr>
        <w:t>, issued their final report of findings from the Rural Development Listening Session Initiative in March of 2023. In addition to the comprehensive report, the RRDCs issued eight stand-alone reports – one for each region and then one for the national topics of broadband and the digital skills; workforce development, training, and education; rural innovation and entrepreneurship; and community governance, leadership, and planning. The final report was subjected to external review by a panel of peers, which included among invited reviewers some members of NE2249. The Listening Sessions Initiative included research and Extension professionals from 20 land- and sea-grant universities and was funded by USDA NIFA.</w:t>
      </w:r>
    </w:p>
    <w:p w14:paraId="1D97034A" w14:textId="138F6EE3" w:rsidR="004A5EFD" w:rsidRPr="00246FD0" w:rsidRDefault="004A5EFD" w:rsidP="00602CF6">
      <w:pPr>
        <w:ind w:left="720"/>
        <w:rPr>
          <w:rFonts w:ascii="Times New Roman" w:hAnsi="Times New Roman" w:cs="Times New Roman"/>
        </w:rPr>
      </w:pPr>
      <w:r w:rsidRPr="00246FD0">
        <w:rPr>
          <w:rFonts w:ascii="Times New Roman" w:hAnsi="Times New Roman" w:cs="Times New Roman"/>
        </w:rPr>
        <w:t>A collaboration of research and Extension professionals at Utah State University, George Mason University, Rutgers University, and University of Maine held a workshop on building diversity, equity, and inclusion-focused networks within agritourism during an international conference in Burlington, Vermont. The workshop has led to a conference proceedings publication anticipated for imminent release.</w:t>
      </w:r>
    </w:p>
    <w:p w14:paraId="2823B200" w14:textId="00D8AD70" w:rsidR="00F878CD" w:rsidRPr="00246FD0" w:rsidRDefault="00F878CD" w:rsidP="00F878CD">
      <w:pPr>
        <w:ind w:left="720"/>
        <w:rPr>
          <w:rFonts w:ascii="Times New Roman" w:hAnsi="Times New Roman" w:cs="Times New Roman"/>
        </w:rPr>
      </w:pPr>
      <w:r w:rsidRPr="00246FD0">
        <w:rPr>
          <w:rFonts w:ascii="Times New Roman" w:hAnsi="Times New Roman" w:cs="Times New Roman"/>
        </w:rPr>
        <w:t>A collaboration of research and Extension professionals at Penn State University, University of Maine, Utah State University, Oklahoma State University, University of Vermont, and private entity Cultivating Tourism held an interactive webinar under as part of the National Extension Tourism Network to convene the agritourism support services community of practice in the U.S. Follow-ups to the webinar have included the contributions to three conference presentations among the collaboration with another under submission and developed an interactive digital resource map.</w:t>
      </w:r>
    </w:p>
    <w:p w14:paraId="3AB4F91D" w14:textId="138263ED" w:rsidR="00141723" w:rsidRPr="00246FD0" w:rsidRDefault="00F878CD" w:rsidP="00F878CD">
      <w:pPr>
        <w:ind w:left="720"/>
        <w:rPr>
          <w:rFonts w:ascii="Times New Roman" w:hAnsi="Times New Roman" w:cs="Times New Roman"/>
        </w:rPr>
      </w:pPr>
      <w:r w:rsidRPr="00246FD0">
        <w:rPr>
          <w:rFonts w:ascii="Times New Roman" w:hAnsi="Times New Roman" w:cs="Times New Roman"/>
        </w:rPr>
        <w:t>Under the leadership of Dr. Claudia Schmidt (Penn State University) and in collaboration with colleagues at University of Vermont, Oklahoma State University, Penn State University, University of Maine, and private entity Cultivating Tourism, a NIFA AFRI-funded project has begun publishing a 51-fact sheet series with state and national data on agritourism operations in the U.S.</w:t>
      </w:r>
    </w:p>
    <w:p w14:paraId="291A06D1" w14:textId="77777777" w:rsidR="002F7657" w:rsidRPr="00246FD0" w:rsidRDefault="002F7657" w:rsidP="00F878CD">
      <w:pPr>
        <w:ind w:left="720"/>
        <w:rPr>
          <w:rFonts w:ascii="Times New Roman" w:hAnsi="Times New Roman" w:cs="Times New Roman"/>
        </w:rPr>
      </w:pPr>
    </w:p>
    <w:p w14:paraId="79B49C94" w14:textId="37E837FF" w:rsidR="002F7657" w:rsidRPr="00246FD0" w:rsidRDefault="002F7657" w:rsidP="002F7657">
      <w:pPr>
        <w:rPr>
          <w:rFonts w:ascii="Times New Roman" w:hAnsi="Times New Roman" w:cs="Times New Roman"/>
          <w:b/>
          <w:bCs/>
        </w:rPr>
      </w:pPr>
      <w:proofErr w:type="spellStart"/>
      <w:r w:rsidRPr="00246FD0">
        <w:rPr>
          <w:rFonts w:ascii="Times New Roman" w:hAnsi="Times New Roman" w:cs="Times New Roman"/>
          <w:b/>
          <w:bCs/>
        </w:rPr>
        <w:t>Loibl</w:t>
      </w:r>
      <w:proofErr w:type="spellEnd"/>
      <w:r w:rsidRPr="00246FD0">
        <w:rPr>
          <w:rFonts w:ascii="Times New Roman" w:hAnsi="Times New Roman" w:cs="Times New Roman"/>
          <w:b/>
          <w:bCs/>
        </w:rPr>
        <w:t xml:space="preserve">, </w:t>
      </w:r>
      <w:proofErr w:type="spellStart"/>
      <w:r w:rsidRPr="00246FD0">
        <w:rPr>
          <w:rFonts w:ascii="Times New Roman" w:hAnsi="Times New Roman" w:cs="Times New Roman"/>
          <w:b/>
          <w:bCs/>
        </w:rPr>
        <w:t>Cäzilia</w:t>
      </w:r>
      <w:proofErr w:type="spellEnd"/>
      <w:r w:rsidR="00DD073C" w:rsidRPr="00246FD0">
        <w:rPr>
          <w:rFonts w:ascii="Times New Roman" w:hAnsi="Times New Roman" w:cs="Times New Roman"/>
          <w:b/>
          <w:bCs/>
        </w:rPr>
        <w:t xml:space="preserve"> (Ohio State University)</w:t>
      </w:r>
    </w:p>
    <w:p w14:paraId="6E2E2DAF" w14:textId="1B91B291" w:rsidR="00DD073C" w:rsidRPr="00246FD0" w:rsidRDefault="00F33651" w:rsidP="00DD073C">
      <w:pPr>
        <w:ind w:left="720"/>
        <w:rPr>
          <w:rFonts w:ascii="Times New Roman" w:hAnsi="Times New Roman" w:cs="Times New Roman"/>
        </w:rPr>
      </w:pPr>
      <w:r w:rsidRPr="00246FD0">
        <w:rPr>
          <w:rFonts w:ascii="Times New Roman" w:hAnsi="Times New Roman" w:cs="Times New Roman"/>
          <w:u w:val="single"/>
        </w:rPr>
        <w:t>Ohio Housing Finance</w:t>
      </w:r>
      <w:r w:rsidRPr="00246FD0">
        <w:rPr>
          <w:rFonts w:ascii="Times New Roman" w:hAnsi="Times New Roman" w:cs="Times New Roman"/>
        </w:rPr>
        <w:t xml:space="preserve">: </w:t>
      </w:r>
      <w:r w:rsidR="00DD073C" w:rsidRPr="00246FD0">
        <w:rPr>
          <w:rFonts w:ascii="Times New Roman" w:hAnsi="Times New Roman" w:cs="Times New Roman"/>
        </w:rPr>
        <w:t xml:space="preserve">I would like to highlight the collaboration with the Ohio Housing Finance Agency to provide homebuyer education to low- to moderate-income Ohioans. In 2022, we provided homebuyer education to 530 low-to-moderate income </w:t>
      </w:r>
      <w:proofErr w:type="gramStart"/>
      <w:r w:rsidR="00DD073C" w:rsidRPr="00246FD0">
        <w:rPr>
          <w:rFonts w:ascii="Times New Roman" w:hAnsi="Times New Roman" w:cs="Times New Roman"/>
        </w:rPr>
        <w:t>homebuyer</w:t>
      </w:r>
      <w:proofErr w:type="gramEnd"/>
      <w:r w:rsidR="00DD073C" w:rsidRPr="00246FD0">
        <w:rPr>
          <w:rFonts w:ascii="Times New Roman" w:hAnsi="Times New Roman" w:cs="Times New Roman"/>
        </w:rPr>
        <w:t xml:space="preserve"> in collaboration with the Ohio Housing Finance Agency. The efforts were recognized with a "Top Housing Counseling Award" from the Ohio Housing Finance Agency.</w:t>
      </w:r>
    </w:p>
    <w:p w14:paraId="2D7BBE06" w14:textId="77777777" w:rsidR="004401AF" w:rsidRPr="00246FD0" w:rsidRDefault="004401AF" w:rsidP="00DD073C">
      <w:pPr>
        <w:ind w:left="720"/>
        <w:rPr>
          <w:rFonts w:ascii="Times New Roman" w:hAnsi="Times New Roman" w:cs="Times New Roman"/>
        </w:rPr>
      </w:pPr>
    </w:p>
    <w:p w14:paraId="007218D5" w14:textId="331E5238" w:rsidR="004401AF" w:rsidRPr="00246FD0" w:rsidRDefault="004401AF" w:rsidP="004401AF">
      <w:pPr>
        <w:rPr>
          <w:rFonts w:ascii="Times New Roman" w:hAnsi="Times New Roman" w:cs="Times New Roman"/>
          <w:b/>
          <w:bCs/>
        </w:rPr>
      </w:pPr>
      <w:r w:rsidRPr="00246FD0">
        <w:rPr>
          <w:rFonts w:ascii="Times New Roman" w:hAnsi="Times New Roman" w:cs="Times New Roman"/>
          <w:b/>
          <w:bCs/>
        </w:rPr>
        <w:t>Lim, Siew (North Dakota State University)</w:t>
      </w:r>
    </w:p>
    <w:p w14:paraId="3DA461DE" w14:textId="0B443DB7" w:rsidR="00F878CD" w:rsidRPr="00246FD0" w:rsidRDefault="004401AF" w:rsidP="004401AF">
      <w:pPr>
        <w:ind w:left="720"/>
        <w:rPr>
          <w:rFonts w:ascii="Times New Roman" w:hAnsi="Times New Roman" w:cs="Times New Roman"/>
        </w:rPr>
      </w:pPr>
      <w:r w:rsidRPr="00246FD0">
        <w:rPr>
          <w:rFonts w:ascii="Times New Roman" w:hAnsi="Times New Roman" w:cs="Times New Roman"/>
          <w:u w:val="single"/>
        </w:rPr>
        <w:t>O</w:t>
      </w:r>
      <w:r w:rsidR="00426444" w:rsidRPr="00246FD0">
        <w:rPr>
          <w:rFonts w:ascii="Times New Roman" w:hAnsi="Times New Roman" w:cs="Times New Roman"/>
          <w:u w:val="single"/>
        </w:rPr>
        <w:t>ngoing activity</w:t>
      </w:r>
      <w:r w:rsidRPr="00246FD0">
        <w:rPr>
          <w:rFonts w:ascii="Times New Roman" w:hAnsi="Times New Roman" w:cs="Times New Roman"/>
        </w:rPr>
        <w:t xml:space="preserve">: </w:t>
      </w:r>
      <w:r w:rsidR="00426444" w:rsidRPr="00246FD0">
        <w:rPr>
          <w:rFonts w:ascii="Times New Roman" w:hAnsi="Times New Roman" w:cs="Times New Roman"/>
        </w:rPr>
        <w:t>U.S. soybean transportation to international markets</w:t>
      </w:r>
    </w:p>
    <w:p w14:paraId="4994F69C" w14:textId="77777777" w:rsidR="004401AF" w:rsidRPr="00246FD0" w:rsidRDefault="004401AF" w:rsidP="004401AF">
      <w:pPr>
        <w:ind w:left="720"/>
        <w:rPr>
          <w:rFonts w:ascii="Times New Roman" w:hAnsi="Times New Roman" w:cs="Times New Roman"/>
        </w:rPr>
      </w:pPr>
    </w:p>
    <w:p w14:paraId="00B2D4EA" w14:textId="14615D0C" w:rsidR="007D6698" w:rsidRPr="00246FD0" w:rsidRDefault="007D6698" w:rsidP="007D6698">
      <w:pPr>
        <w:rPr>
          <w:rFonts w:ascii="Times New Roman" w:hAnsi="Times New Roman" w:cs="Times New Roman"/>
          <w:b/>
          <w:bCs/>
        </w:rPr>
      </w:pPr>
      <w:r w:rsidRPr="00246FD0">
        <w:rPr>
          <w:rFonts w:ascii="Times New Roman" w:hAnsi="Times New Roman" w:cs="Times New Roman"/>
          <w:b/>
          <w:bCs/>
        </w:rPr>
        <w:t>Mark Skidmore (Michigan State University)</w:t>
      </w:r>
    </w:p>
    <w:p w14:paraId="6E373E40" w14:textId="77777777" w:rsidR="00FA5731" w:rsidRPr="00246FD0" w:rsidRDefault="00FA5731" w:rsidP="00FA5731">
      <w:pPr>
        <w:ind w:left="720"/>
        <w:rPr>
          <w:rFonts w:ascii="Times New Roman" w:hAnsi="Times New Roman" w:cs="Times New Roman"/>
        </w:rPr>
      </w:pPr>
      <w:r w:rsidRPr="00246FD0">
        <w:rPr>
          <w:rFonts w:ascii="Times New Roman" w:hAnsi="Times New Roman" w:cs="Times New Roman"/>
          <w:u w:val="single"/>
        </w:rPr>
        <w:t>Grant Awards</w:t>
      </w:r>
      <w:r w:rsidRPr="00246FD0">
        <w:rPr>
          <w:rFonts w:ascii="Times New Roman" w:hAnsi="Times New Roman" w:cs="Times New Roman"/>
        </w:rPr>
        <w:t>: Received NIFA Agriculture and Food Research Initiative (AFRI) grant with PI Scott Loveridge on measuring and mapping rural price changes.</w:t>
      </w:r>
    </w:p>
    <w:p w14:paraId="68A3EA7C" w14:textId="3A2D12CE" w:rsidR="00FA5731" w:rsidRPr="00246FD0" w:rsidRDefault="00FA5731" w:rsidP="00FA5731">
      <w:pPr>
        <w:ind w:left="720"/>
        <w:rPr>
          <w:rFonts w:ascii="Times New Roman" w:hAnsi="Times New Roman" w:cs="Times New Roman"/>
        </w:rPr>
      </w:pPr>
      <w:r w:rsidRPr="00246FD0">
        <w:rPr>
          <w:rFonts w:ascii="Times New Roman" w:hAnsi="Times New Roman" w:cs="Times New Roman"/>
        </w:rPr>
        <w:t xml:space="preserve">Received EDA/Ball State University grant to conduct local government training on public finance and </w:t>
      </w:r>
      <w:proofErr w:type="spellStart"/>
      <w:proofErr w:type="gramStart"/>
      <w:r w:rsidRPr="00246FD0">
        <w:rPr>
          <w:rFonts w:ascii="Times New Roman" w:hAnsi="Times New Roman" w:cs="Times New Roman"/>
        </w:rPr>
        <w:t>velopment</w:t>
      </w:r>
      <w:proofErr w:type="spellEnd"/>
      <w:proofErr w:type="gramEnd"/>
    </w:p>
    <w:p w14:paraId="73679646" w14:textId="585C2026" w:rsidR="00FA5731" w:rsidRPr="00246FD0" w:rsidRDefault="00FA5731" w:rsidP="00FA5731">
      <w:pPr>
        <w:ind w:left="720"/>
        <w:rPr>
          <w:rFonts w:ascii="Times New Roman" w:hAnsi="Times New Roman" w:cs="Times New Roman"/>
        </w:rPr>
      </w:pPr>
      <w:r w:rsidRPr="00246FD0">
        <w:rPr>
          <w:rFonts w:ascii="Times New Roman" w:hAnsi="Times New Roman" w:cs="Times New Roman"/>
        </w:rPr>
        <w:t xml:space="preserve">Received Michigan State University IPSR MAPPR grant </w:t>
      </w:r>
      <w:proofErr w:type="gramStart"/>
      <w:r w:rsidRPr="00246FD0">
        <w:rPr>
          <w:rFonts w:ascii="Times New Roman" w:hAnsi="Times New Roman" w:cs="Times New Roman"/>
        </w:rPr>
        <w:t>To</w:t>
      </w:r>
      <w:proofErr w:type="gramEnd"/>
      <w:r w:rsidRPr="00246FD0">
        <w:rPr>
          <w:rFonts w:ascii="Times New Roman" w:hAnsi="Times New Roman" w:cs="Times New Roman"/>
        </w:rPr>
        <w:t xml:space="preserve"> study the effect of blighted property removal in Detroit from the Neighborhood Stabilization Program in Detroit.</w:t>
      </w:r>
    </w:p>
    <w:p w14:paraId="3FD1C734" w14:textId="77777777" w:rsidR="00EA25AA" w:rsidRPr="00246FD0" w:rsidRDefault="00FA5731" w:rsidP="00EA25AA">
      <w:pPr>
        <w:ind w:left="720"/>
        <w:rPr>
          <w:rFonts w:ascii="Times New Roman" w:hAnsi="Times New Roman" w:cs="Times New Roman"/>
        </w:rPr>
      </w:pPr>
      <w:r w:rsidRPr="00246FD0">
        <w:rPr>
          <w:rFonts w:ascii="Times New Roman" w:hAnsi="Times New Roman" w:cs="Times New Roman"/>
          <w:u w:val="single"/>
        </w:rPr>
        <w:t>Ongoing Research Projects</w:t>
      </w:r>
      <w:r w:rsidRPr="00246FD0">
        <w:rPr>
          <w:rFonts w:ascii="Times New Roman" w:hAnsi="Times New Roman" w:cs="Times New Roman"/>
        </w:rPr>
        <w:t>:</w:t>
      </w:r>
      <w:r w:rsidR="00EA25AA" w:rsidRPr="00246FD0">
        <w:rPr>
          <w:rFonts w:ascii="Times New Roman" w:hAnsi="Times New Roman" w:cs="Times New Roman"/>
        </w:rPr>
        <w:t xml:space="preserve"> </w:t>
      </w:r>
    </w:p>
    <w:p w14:paraId="043FFD17" w14:textId="45F69A71" w:rsidR="00FA5731" w:rsidRPr="00246FD0" w:rsidRDefault="00FA5731" w:rsidP="00FA5731">
      <w:pPr>
        <w:ind w:left="720"/>
        <w:rPr>
          <w:rFonts w:ascii="Times New Roman" w:hAnsi="Times New Roman" w:cs="Times New Roman"/>
        </w:rPr>
      </w:pPr>
      <w:r w:rsidRPr="00246FD0">
        <w:rPr>
          <w:rFonts w:ascii="Times New Roman" w:hAnsi="Times New Roman" w:cs="Times New Roman"/>
          <w:u w:val="single"/>
        </w:rPr>
        <w:t>Natural Disaster Research:</w:t>
      </w:r>
      <w:r w:rsidR="00EA25AA" w:rsidRPr="00246FD0">
        <w:rPr>
          <w:rFonts w:ascii="Times New Roman" w:hAnsi="Times New Roman" w:cs="Times New Roman"/>
        </w:rPr>
        <w:t xml:space="preserve"> </w:t>
      </w:r>
      <w:r w:rsidRPr="00246FD0">
        <w:rPr>
          <w:rFonts w:ascii="Times New Roman" w:hAnsi="Times New Roman" w:cs="Times New Roman"/>
        </w:rPr>
        <w:t xml:space="preserve">The Impacts of Wildfires and Wildfire-induced Air Pollution on House Prices in the United States (with </w:t>
      </w:r>
      <w:proofErr w:type="spellStart"/>
      <w:r w:rsidRPr="00246FD0">
        <w:rPr>
          <w:rFonts w:ascii="Times New Roman" w:hAnsi="Times New Roman" w:cs="Times New Roman"/>
        </w:rPr>
        <w:t>Zeying</w:t>
      </w:r>
      <w:proofErr w:type="spellEnd"/>
      <w:r w:rsidRPr="00246FD0">
        <w:rPr>
          <w:rFonts w:ascii="Times New Roman" w:hAnsi="Times New Roman" w:cs="Times New Roman"/>
        </w:rPr>
        <w:t xml:space="preserve"> Huang)</w:t>
      </w:r>
    </w:p>
    <w:p w14:paraId="25DD040B" w14:textId="5E002623" w:rsidR="00FA5731" w:rsidRPr="00246FD0" w:rsidRDefault="00FA5731" w:rsidP="00FA5731">
      <w:pPr>
        <w:ind w:left="720"/>
        <w:rPr>
          <w:rFonts w:ascii="Times New Roman" w:hAnsi="Times New Roman" w:cs="Times New Roman"/>
        </w:rPr>
      </w:pPr>
      <w:r w:rsidRPr="00246FD0">
        <w:rPr>
          <w:rFonts w:ascii="Times New Roman" w:hAnsi="Times New Roman" w:cs="Times New Roman"/>
        </w:rPr>
        <w:t xml:space="preserve">The Impacts of Wildfires and Wildfire-induced Air Pollution on Mortality in the United States (with </w:t>
      </w:r>
      <w:proofErr w:type="spellStart"/>
      <w:r w:rsidRPr="00246FD0">
        <w:rPr>
          <w:rFonts w:ascii="Times New Roman" w:hAnsi="Times New Roman" w:cs="Times New Roman"/>
        </w:rPr>
        <w:t>Zeying</w:t>
      </w:r>
      <w:proofErr w:type="spellEnd"/>
      <w:r w:rsidRPr="00246FD0">
        <w:rPr>
          <w:rFonts w:ascii="Times New Roman" w:hAnsi="Times New Roman" w:cs="Times New Roman"/>
        </w:rPr>
        <w:t xml:space="preserve"> Huang)</w:t>
      </w:r>
    </w:p>
    <w:p w14:paraId="2AF0E5AD" w14:textId="64A744CC" w:rsidR="00FA5731" w:rsidRPr="00246FD0" w:rsidRDefault="00FA5731" w:rsidP="00FA5731">
      <w:pPr>
        <w:ind w:left="720"/>
        <w:rPr>
          <w:rFonts w:ascii="Times New Roman" w:hAnsi="Times New Roman" w:cs="Times New Roman"/>
        </w:rPr>
      </w:pPr>
      <w:r w:rsidRPr="00246FD0">
        <w:rPr>
          <w:rFonts w:ascii="Times New Roman" w:hAnsi="Times New Roman" w:cs="Times New Roman"/>
        </w:rPr>
        <w:t>Tropical cyclone day-off orders, warnings, and avoidance behavior: Do we need government mandated orders? (</w:t>
      </w:r>
      <w:proofErr w:type="gramStart"/>
      <w:r w:rsidRPr="00246FD0">
        <w:rPr>
          <w:rFonts w:ascii="Times New Roman" w:hAnsi="Times New Roman" w:cs="Times New Roman"/>
        </w:rPr>
        <w:t>with</w:t>
      </w:r>
      <w:proofErr w:type="gramEnd"/>
      <w:r w:rsidRPr="00246FD0">
        <w:rPr>
          <w:rFonts w:ascii="Times New Roman" w:hAnsi="Times New Roman" w:cs="Times New Roman"/>
        </w:rPr>
        <w:t xml:space="preserve"> Pei-</w:t>
      </w:r>
      <w:proofErr w:type="spellStart"/>
      <w:r w:rsidRPr="00246FD0">
        <w:rPr>
          <w:rFonts w:ascii="Times New Roman" w:hAnsi="Times New Roman" w:cs="Times New Roman"/>
        </w:rPr>
        <w:t>Jyun</w:t>
      </w:r>
      <w:proofErr w:type="spellEnd"/>
      <w:r w:rsidRPr="00246FD0">
        <w:rPr>
          <w:rFonts w:ascii="Times New Roman" w:hAnsi="Times New Roman" w:cs="Times New Roman"/>
        </w:rPr>
        <w:t xml:space="preserve"> Lu)</w:t>
      </w:r>
    </w:p>
    <w:p w14:paraId="76A7E2DB" w14:textId="31D3A03A" w:rsidR="00FA5731" w:rsidRPr="00246FD0" w:rsidRDefault="00FA5731" w:rsidP="00FA5731">
      <w:pPr>
        <w:ind w:left="720"/>
        <w:rPr>
          <w:rFonts w:ascii="Times New Roman" w:hAnsi="Times New Roman" w:cs="Times New Roman"/>
        </w:rPr>
      </w:pPr>
      <w:r w:rsidRPr="00246FD0">
        <w:rPr>
          <w:rFonts w:ascii="Times New Roman" w:hAnsi="Times New Roman" w:cs="Times New Roman"/>
          <w:u w:val="single"/>
        </w:rPr>
        <w:t>Public Finance and Development Research</w:t>
      </w:r>
      <w:r w:rsidRPr="00246FD0">
        <w:rPr>
          <w:rFonts w:ascii="Times New Roman" w:hAnsi="Times New Roman" w:cs="Times New Roman"/>
        </w:rPr>
        <w:t>:</w:t>
      </w:r>
    </w:p>
    <w:p w14:paraId="21B6D090" w14:textId="6023B353" w:rsidR="00FA5731" w:rsidRPr="00246FD0" w:rsidRDefault="00FA5731" w:rsidP="00FA5731">
      <w:pPr>
        <w:ind w:left="720"/>
        <w:rPr>
          <w:rFonts w:ascii="Times New Roman" w:hAnsi="Times New Roman" w:cs="Times New Roman"/>
        </w:rPr>
      </w:pPr>
      <w:r w:rsidRPr="00246FD0">
        <w:rPr>
          <w:rFonts w:ascii="Times New Roman" w:hAnsi="Times New Roman" w:cs="Times New Roman"/>
        </w:rPr>
        <w:t xml:space="preserve">A Regional Analysis of the Impacts of Changes in Housing Values on Property Tax Assessment During and After the 2008 Financial Crisis (with </w:t>
      </w:r>
      <w:proofErr w:type="spellStart"/>
      <w:r w:rsidRPr="00246FD0">
        <w:rPr>
          <w:rFonts w:ascii="Times New Roman" w:hAnsi="Times New Roman" w:cs="Times New Roman"/>
        </w:rPr>
        <w:t>Yunni</w:t>
      </w:r>
      <w:proofErr w:type="spellEnd"/>
      <w:r w:rsidRPr="00246FD0">
        <w:rPr>
          <w:rFonts w:ascii="Times New Roman" w:hAnsi="Times New Roman" w:cs="Times New Roman"/>
        </w:rPr>
        <w:t xml:space="preserve"> Deng)</w:t>
      </w:r>
    </w:p>
    <w:p w14:paraId="7D6BF874" w14:textId="196106B2" w:rsidR="00FA5731" w:rsidRPr="00246FD0" w:rsidRDefault="00FA5731" w:rsidP="00FA5731">
      <w:pPr>
        <w:ind w:left="720"/>
        <w:rPr>
          <w:rFonts w:ascii="Times New Roman" w:hAnsi="Times New Roman" w:cs="Times New Roman"/>
        </w:rPr>
      </w:pPr>
      <w:r w:rsidRPr="00246FD0">
        <w:rPr>
          <w:rFonts w:ascii="Times New Roman" w:hAnsi="Times New Roman" w:cs="Times New Roman"/>
        </w:rPr>
        <w:t xml:space="preserve">The Impact of Demolitions on Neighborhood Property Values in Detroit (with Camila </w:t>
      </w:r>
      <w:proofErr w:type="spellStart"/>
      <w:r w:rsidRPr="00246FD0">
        <w:rPr>
          <w:rFonts w:ascii="Times New Roman" w:hAnsi="Times New Roman" w:cs="Times New Roman"/>
        </w:rPr>
        <w:t>Alvayay</w:t>
      </w:r>
      <w:proofErr w:type="spellEnd"/>
      <w:r w:rsidRPr="00246FD0">
        <w:rPr>
          <w:rFonts w:ascii="Times New Roman" w:hAnsi="Times New Roman" w:cs="Times New Roman"/>
        </w:rPr>
        <w:t xml:space="preserve"> Torrejon and </w:t>
      </w:r>
      <w:proofErr w:type="spellStart"/>
      <w:r w:rsidRPr="00246FD0">
        <w:rPr>
          <w:rFonts w:ascii="Times New Roman" w:hAnsi="Times New Roman" w:cs="Times New Roman"/>
        </w:rPr>
        <w:t>Dusan</w:t>
      </w:r>
      <w:proofErr w:type="spellEnd"/>
      <w:r w:rsidRPr="00246FD0">
        <w:rPr>
          <w:rFonts w:ascii="Times New Roman" w:hAnsi="Times New Roman" w:cs="Times New Roman"/>
        </w:rPr>
        <w:t xml:space="preserve"> Paredes)</w:t>
      </w:r>
    </w:p>
    <w:p w14:paraId="322779AB" w14:textId="5CED8233" w:rsidR="00FA5731" w:rsidRPr="00246FD0" w:rsidRDefault="00FA5731" w:rsidP="00FA5731">
      <w:pPr>
        <w:ind w:left="720"/>
        <w:rPr>
          <w:rFonts w:ascii="Times New Roman" w:hAnsi="Times New Roman" w:cs="Times New Roman"/>
        </w:rPr>
      </w:pPr>
      <w:r w:rsidRPr="00246FD0">
        <w:rPr>
          <w:rFonts w:ascii="Times New Roman" w:hAnsi="Times New Roman" w:cs="Times New Roman"/>
        </w:rPr>
        <w:t xml:space="preserve">Valuing Land in Detroit Using the Option Value Approach (with Camila </w:t>
      </w:r>
      <w:proofErr w:type="spellStart"/>
      <w:r w:rsidRPr="00246FD0">
        <w:rPr>
          <w:rFonts w:ascii="Times New Roman" w:hAnsi="Times New Roman" w:cs="Times New Roman"/>
        </w:rPr>
        <w:t>Alvayay</w:t>
      </w:r>
      <w:proofErr w:type="spellEnd"/>
      <w:r w:rsidRPr="00246FD0">
        <w:rPr>
          <w:rFonts w:ascii="Times New Roman" w:hAnsi="Times New Roman" w:cs="Times New Roman"/>
        </w:rPr>
        <w:t xml:space="preserve"> Torrejon and John Anderson)</w:t>
      </w:r>
    </w:p>
    <w:p w14:paraId="03870F45" w14:textId="4D6D3503" w:rsidR="00086459" w:rsidRPr="00246FD0" w:rsidRDefault="00FA5731" w:rsidP="00FA5731">
      <w:pPr>
        <w:ind w:left="720"/>
        <w:rPr>
          <w:rFonts w:ascii="Times New Roman" w:hAnsi="Times New Roman" w:cs="Times New Roman"/>
        </w:rPr>
      </w:pPr>
      <w:r w:rsidRPr="00246FD0">
        <w:rPr>
          <w:rFonts w:ascii="Times New Roman" w:hAnsi="Times New Roman" w:cs="Times New Roman"/>
        </w:rPr>
        <w:t xml:space="preserve">The Effect of Blighted Property Removal: Evidence from the Neighborhood Stabilization Program in Detroit (with Camila </w:t>
      </w:r>
      <w:proofErr w:type="spellStart"/>
      <w:r w:rsidRPr="00246FD0">
        <w:rPr>
          <w:rFonts w:ascii="Times New Roman" w:hAnsi="Times New Roman" w:cs="Times New Roman"/>
        </w:rPr>
        <w:t>Alvayay</w:t>
      </w:r>
      <w:proofErr w:type="spellEnd"/>
      <w:r w:rsidRPr="00246FD0">
        <w:rPr>
          <w:rFonts w:ascii="Times New Roman" w:hAnsi="Times New Roman" w:cs="Times New Roman"/>
        </w:rPr>
        <w:t xml:space="preserve"> Torrejon)</w:t>
      </w:r>
    </w:p>
    <w:p w14:paraId="71130DEE" w14:textId="77777777" w:rsidR="00CB475C" w:rsidRDefault="00CB475C" w:rsidP="00FA5731">
      <w:pPr>
        <w:ind w:left="720"/>
        <w:rPr>
          <w:rFonts w:ascii="Times New Roman" w:hAnsi="Times New Roman" w:cs="Times New Roman"/>
        </w:rPr>
      </w:pPr>
    </w:p>
    <w:p w14:paraId="7CCAC4CD" w14:textId="77777777" w:rsidR="0045731A" w:rsidRPr="00246FD0" w:rsidRDefault="0045731A" w:rsidP="00FA5731">
      <w:pPr>
        <w:ind w:left="720"/>
        <w:rPr>
          <w:rFonts w:ascii="Times New Roman" w:hAnsi="Times New Roman" w:cs="Times New Roman"/>
        </w:rPr>
      </w:pPr>
    </w:p>
    <w:p w14:paraId="5152A548" w14:textId="22064EFB" w:rsidR="007F609F" w:rsidRPr="009E214F" w:rsidRDefault="007F609F" w:rsidP="009E214F">
      <w:pPr>
        <w:pStyle w:val="Heading1"/>
        <w:rPr>
          <w:rFonts w:ascii="Times New Roman" w:hAnsi="Times New Roman" w:cs="Times New Roman"/>
          <w:b/>
          <w:bCs/>
          <w:color w:val="auto"/>
          <w:sz w:val="22"/>
          <w:szCs w:val="22"/>
        </w:rPr>
      </w:pPr>
      <w:r w:rsidRPr="009E214F">
        <w:rPr>
          <w:rFonts w:ascii="Times New Roman" w:hAnsi="Times New Roman" w:cs="Times New Roman"/>
          <w:b/>
          <w:bCs/>
          <w:color w:val="auto"/>
          <w:sz w:val="22"/>
          <w:szCs w:val="22"/>
        </w:rPr>
        <w:t>Impact and Indicators</w:t>
      </w:r>
    </w:p>
    <w:p w14:paraId="1D8A94D8" w14:textId="77777777" w:rsidR="00406759" w:rsidRDefault="00406759" w:rsidP="00CE3E73">
      <w:pPr>
        <w:rPr>
          <w:rFonts w:ascii="Times New Roman" w:hAnsi="Times New Roman" w:cs="Times New Roman"/>
        </w:rPr>
      </w:pPr>
    </w:p>
    <w:p w14:paraId="01C6C2D9" w14:textId="16678CA0" w:rsidR="00F00A6F" w:rsidRDefault="009F40F4" w:rsidP="00CE3E73">
      <w:pPr>
        <w:rPr>
          <w:rFonts w:ascii="Times New Roman" w:hAnsi="Times New Roman" w:cs="Times New Roman"/>
        </w:rPr>
      </w:pPr>
      <w:r w:rsidRPr="00AC5981">
        <w:rPr>
          <w:rFonts w:ascii="Times New Roman" w:hAnsi="Times New Roman" w:cs="Times New Roman"/>
        </w:rPr>
        <w:t>The group has previously identified the following focus areas: (1) rural entrepreneurship; (2) health; and (3) housing. Across these focus areas, the group is interested in sustainable and inclusive/equitable development. In the past year, the group has made substantial contributions in grantsmanship, Extension, and to the academic literature and in disseminating the findings of these studies.</w:t>
      </w:r>
      <w:r w:rsidR="00CE3E73">
        <w:rPr>
          <w:rFonts w:ascii="Times New Roman" w:hAnsi="Times New Roman" w:cs="Times New Roman"/>
        </w:rPr>
        <w:t xml:space="preserve"> </w:t>
      </w:r>
    </w:p>
    <w:p w14:paraId="47B2DD35" w14:textId="77777777" w:rsidR="00EE7D78" w:rsidRPr="000B74FD" w:rsidRDefault="00EE7D78" w:rsidP="00CE3E73">
      <w:pPr>
        <w:rPr>
          <w:rFonts w:ascii="Times New Roman" w:hAnsi="Times New Roman" w:cs="Times New Roman"/>
        </w:rPr>
      </w:pPr>
    </w:p>
    <w:p w14:paraId="3E611438" w14:textId="5C7DFE7C" w:rsidR="00EE7D78" w:rsidRDefault="009C1700" w:rsidP="00EE7D78">
      <w:pPr>
        <w:rPr>
          <w:rFonts w:ascii="Times New Roman" w:hAnsi="Times New Roman" w:cs="Times New Roman"/>
        </w:rPr>
      </w:pPr>
      <w:r w:rsidRPr="000B74FD">
        <w:rPr>
          <w:rFonts w:ascii="Times New Roman" w:hAnsi="Times New Roman" w:cs="Times New Roman"/>
        </w:rPr>
        <w:t>The network b</w:t>
      </w:r>
      <w:r w:rsidR="00EE7D78" w:rsidRPr="000B74FD">
        <w:rPr>
          <w:rFonts w:ascii="Times New Roman" w:hAnsi="Times New Roman" w:cs="Times New Roman"/>
        </w:rPr>
        <w:t>ui</w:t>
      </w:r>
      <w:r w:rsidRPr="000B74FD">
        <w:rPr>
          <w:rFonts w:ascii="Times New Roman" w:hAnsi="Times New Roman" w:cs="Times New Roman"/>
        </w:rPr>
        <w:t xml:space="preserve">lt in NE 1749 (predecessor of NE 2249) </w:t>
      </w:r>
      <w:r w:rsidR="00062DDD" w:rsidRPr="000B74FD">
        <w:rPr>
          <w:rFonts w:ascii="Times New Roman" w:hAnsi="Times New Roman" w:cs="Times New Roman"/>
        </w:rPr>
        <w:t xml:space="preserve">across the scholars </w:t>
      </w:r>
      <w:r w:rsidRPr="000B74FD">
        <w:rPr>
          <w:rFonts w:ascii="Times New Roman" w:hAnsi="Times New Roman" w:cs="Times New Roman"/>
        </w:rPr>
        <w:t xml:space="preserve">has been further expanded for research and extension activities </w:t>
      </w:r>
      <w:r w:rsidR="00062DDD" w:rsidRPr="000B74FD">
        <w:rPr>
          <w:rFonts w:ascii="Times New Roman" w:hAnsi="Times New Roman" w:cs="Times New Roman"/>
        </w:rPr>
        <w:t xml:space="preserve">in </w:t>
      </w:r>
      <w:r w:rsidR="00EE7D78" w:rsidRPr="000B74FD">
        <w:rPr>
          <w:rFonts w:ascii="Times New Roman" w:hAnsi="Times New Roman" w:cs="Times New Roman"/>
        </w:rPr>
        <w:t>the multistate project</w:t>
      </w:r>
      <w:r w:rsidRPr="000B74FD">
        <w:rPr>
          <w:rFonts w:ascii="Times New Roman" w:hAnsi="Times New Roman" w:cs="Times New Roman"/>
        </w:rPr>
        <w:t>. We have continued to build stronger synergies across rural development scholars</w:t>
      </w:r>
      <w:r w:rsidR="005B7C11">
        <w:rPr>
          <w:rFonts w:ascii="Times New Roman" w:hAnsi="Times New Roman" w:cs="Times New Roman"/>
        </w:rPr>
        <w:t>,</w:t>
      </w:r>
      <w:r w:rsidR="000B74FD" w:rsidRPr="000B74FD">
        <w:rPr>
          <w:rFonts w:ascii="Times New Roman" w:hAnsi="Times New Roman" w:cs="Times New Roman"/>
        </w:rPr>
        <w:t xml:space="preserve"> including new members in NE 2249</w:t>
      </w:r>
      <w:r w:rsidRPr="000B74FD">
        <w:rPr>
          <w:rFonts w:ascii="Times New Roman" w:hAnsi="Times New Roman" w:cs="Times New Roman"/>
        </w:rPr>
        <w:t xml:space="preserve">. </w:t>
      </w:r>
      <w:r w:rsidR="008A610A" w:rsidRPr="000B74FD">
        <w:rPr>
          <w:rFonts w:ascii="Times New Roman" w:hAnsi="Times New Roman" w:cs="Times New Roman"/>
        </w:rPr>
        <w:t xml:space="preserve">As result of collaborative work in </w:t>
      </w:r>
      <w:r w:rsidR="008A610A" w:rsidRPr="000B74FD">
        <w:rPr>
          <w:rFonts w:ascii="Times New Roman" w:hAnsi="Times New Roman" w:cs="Times New Roman"/>
        </w:rPr>
        <w:lastRenderedPageBreak/>
        <w:t>the multistate project, the group has published 17 publications</w:t>
      </w:r>
      <w:r w:rsidR="00B94225">
        <w:rPr>
          <w:rFonts w:ascii="Times New Roman" w:hAnsi="Times New Roman" w:cs="Times New Roman"/>
        </w:rPr>
        <w:t xml:space="preserve"> (out of 49)</w:t>
      </w:r>
      <w:r w:rsidR="008A610A" w:rsidRPr="000B74FD">
        <w:rPr>
          <w:rFonts w:ascii="Times New Roman" w:hAnsi="Times New Roman" w:cs="Times New Roman"/>
        </w:rPr>
        <w:t>, awarded 9 grants</w:t>
      </w:r>
      <w:r w:rsidR="00F62FFD">
        <w:rPr>
          <w:rFonts w:ascii="Times New Roman" w:hAnsi="Times New Roman" w:cs="Times New Roman"/>
        </w:rPr>
        <w:t xml:space="preserve"> (out of 31)</w:t>
      </w:r>
      <w:r w:rsidR="008A610A" w:rsidRPr="000B74FD">
        <w:rPr>
          <w:rFonts w:ascii="Times New Roman" w:hAnsi="Times New Roman" w:cs="Times New Roman"/>
        </w:rPr>
        <w:t>, and organized 4 extension activities</w:t>
      </w:r>
      <w:r w:rsidR="00B94225">
        <w:rPr>
          <w:rFonts w:ascii="Times New Roman" w:hAnsi="Times New Roman" w:cs="Times New Roman"/>
        </w:rPr>
        <w:t xml:space="preserve"> (out of 7)</w:t>
      </w:r>
      <w:r w:rsidR="00F150A8">
        <w:rPr>
          <w:rFonts w:ascii="Times New Roman" w:hAnsi="Times New Roman" w:cs="Times New Roman"/>
        </w:rPr>
        <w:t xml:space="preserve">. 17 </w:t>
      </w:r>
      <w:r w:rsidR="008A610A" w:rsidRPr="000B74FD">
        <w:rPr>
          <w:rFonts w:ascii="Times New Roman" w:hAnsi="Times New Roman" w:cs="Times New Roman"/>
        </w:rPr>
        <w:t xml:space="preserve">universities </w:t>
      </w:r>
      <w:r w:rsidR="00F150A8">
        <w:rPr>
          <w:rFonts w:ascii="Times New Roman" w:hAnsi="Times New Roman" w:cs="Times New Roman"/>
        </w:rPr>
        <w:t>(out of 25 universit</w:t>
      </w:r>
      <w:r w:rsidR="00471DB9">
        <w:rPr>
          <w:rFonts w:ascii="Times New Roman" w:hAnsi="Times New Roman" w:cs="Times New Roman"/>
        </w:rPr>
        <w:t>ies</w:t>
      </w:r>
      <w:r w:rsidR="00F150A8">
        <w:rPr>
          <w:rFonts w:ascii="Times New Roman" w:hAnsi="Times New Roman" w:cs="Times New Roman"/>
        </w:rPr>
        <w:t xml:space="preserve"> </w:t>
      </w:r>
      <w:r w:rsidR="00471DB9">
        <w:rPr>
          <w:rFonts w:ascii="Times New Roman" w:hAnsi="Times New Roman" w:cs="Times New Roman"/>
        </w:rPr>
        <w:t xml:space="preserve">that </w:t>
      </w:r>
      <w:r w:rsidR="00F150A8">
        <w:rPr>
          <w:rFonts w:ascii="Times New Roman" w:hAnsi="Times New Roman" w:cs="Times New Roman"/>
        </w:rPr>
        <w:t xml:space="preserve">participated in the multistate project) has been </w:t>
      </w:r>
      <w:r w:rsidR="008A610A" w:rsidRPr="000B74FD">
        <w:rPr>
          <w:rFonts w:ascii="Times New Roman" w:hAnsi="Times New Roman" w:cs="Times New Roman"/>
        </w:rPr>
        <w:t xml:space="preserve">involved </w:t>
      </w:r>
      <w:r w:rsidR="00F150A8">
        <w:rPr>
          <w:rFonts w:ascii="Times New Roman" w:hAnsi="Times New Roman" w:cs="Times New Roman"/>
        </w:rPr>
        <w:t xml:space="preserve">in the collaborative work </w:t>
      </w:r>
      <w:r w:rsidR="008A610A" w:rsidRPr="000B74FD">
        <w:rPr>
          <w:rFonts w:ascii="Times New Roman" w:hAnsi="Times New Roman" w:cs="Times New Roman"/>
        </w:rPr>
        <w:t xml:space="preserve">(Colorado State University, Michigan State University, Oklahoma State University, Oregon State University, Penn State University, University of Connecticut, University of Florida, University of Idaho, University of Illinois-Urbana Champaign, University of Main, University of New Hampshire, University of Vermont, University of Wisconsin-Madison, University of Wyoming, Utah State University, West Virginia University). </w:t>
      </w:r>
      <w:r w:rsidRPr="000B74FD">
        <w:rPr>
          <w:rFonts w:ascii="Times New Roman" w:hAnsi="Times New Roman" w:cs="Times New Roman"/>
        </w:rPr>
        <w:t>We have synthesized results across states and across objectives</w:t>
      </w:r>
      <w:r w:rsidR="00062DDD" w:rsidRPr="000B74FD">
        <w:rPr>
          <w:rFonts w:ascii="Times New Roman" w:hAnsi="Times New Roman" w:cs="Times New Roman"/>
        </w:rPr>
        <w:t xml:space="preserve"> and </w:t>
      </w:r>
      <w:r w:rsidRPr="000B74FD">
        <w:rPr>
          <w:rFonts w:ascii="Times New Roman" w:hAnsi="Times New Roman" w:cs="Times New Roman"/>
        </w:rPr>
        <w:t>identified policy implications and continued outreach activities.</w:t>
      </w:r>
      <w:r w:rsidR="00F150A8">
        <w:rPr>
          <w:rFonts w:ascii="Times New Roman" w:hAnsi="Times New Roman" w:cs="Times New Roman"/>
        </w:rPr>
        <w:t xml:space="preserve"> </w:t>
      </w:r>
      <w:r w:rsidR="00EE7D78">
        <w:rPr>
          <w:rFonts w:ascii="Times New Roman" w:hAnsi="Times New Roman" w:cs="Times New Roman"/>
        </w:rPr>
        <w:t xml:space="preserve">For the next year (FY 2024), the group will continue with these focus areas and expand collaborative work across group members. </w:t>
      </w:r>
    </w:p>
    <w:p w14:paraId="4556C022" w14:textId="77777777" w:rsidR="009C1700" w:rsidRPr="009C1700" w:rsidRDefault="009C1700" w:rsidP="009C1700"/>
    <w:p w14:paraId="4CD5ECE6" w14:textId="09946308" w:rsidR="009F40F4" w:rsidRPr="000B74FD" w:rsidRDefault="009F40F4" w:rsidP="009F40F4">
      <w:pPr>
        <w:pStyle w:val="Heading1"/>
        <w:rPr>
          <w:rFonts w:ascii="Times New Roman" w:hAnsi="Times New Roman" w:cs="Times New Roman"/>
          <w:color w:val="auto"/>
          <w:sz w:val="20"/>
          <w:szCs w:val="20"/>
        </w:rPr>
      </w:pPr>
      <w:r w:rsidRPr="00246FD0">
        <w:rPr>
          <w:rFonts w:ascii="Times New Roman" w:hAnsi="Times New Roman" w:cs="Times New Roman"/>
          <w:b/>
          <w:bCs/>
          <w:color w:val="auto"/>
          <w:sz w:val="22"/>
          <w:szCs w:val="22"/>
        </w:rPr>
        <w:t>Accomplishments</w:t>
      </w:r>
      <w:r w:rsidR="000B74FD">
        <w:rPr>
          <w:rFonts w:ascii="Times New Roman" w:hAnsi="Times New Roman" w:cs="Times New Roman"/>
          <w:b/>
          <w:bCs/>
          <w:color w:val="auto"/>
          <w:sz w:val="22"/>
          <w:szCs w:val="22"/>
        </w:rPr>
        <w:t xml:space="preserve"> </w:t>
      </w:r>
      <w:r w:rsidR="000B74FD" w:rsidRPr="000B74FD">
        <w:rPr>
          <w:rFonts w:ascii="Times New Roman" w:hAnsi="Times New Roman" w:cs="Times New Roman"/>
          <w:color w:val="auto"/>
          <w:sz w:val="20"/>
          <w:szCs w:val="20"/>
        </w:rPr>
        <w:t>(* Project members in bold text)</w:t>
      </w:r>
    </w:p>
    <w:p w14:paraId="5EC1B0AD" w14:textId="49E4136D" w:rsidR="00747076" w:rsidRPr="00246FD0" w:rsidRDefault="00747076" w:rsidP="002D0E05">
      <w:pPr>
        <w:pStyle w:val="Heading2"/>
        <w:spacing w:after="240"/>
        <w:rPr>
          <w:rFonts w:ascii="Times New Roman" w:hAnsi="Times New Roman" w:cs="Times New Roman"/>
          <w:b/>
          <w:bCs/>
          <w:color w:val="auto"/>
          <w:sz w:val="22"/>
          <w:szCs w:val="22"/>
        </w:rPr>
      </w:pPr>
      <w:r w:rsidRPr="00246FD0">
        <w:rPr>
          <w:rFonts w:ascii="Times New Roman" w:hAnsi="Times New Roman" w:cs="Times New Roman"/>
          <w:b/>
          <w:bCs/>
          <w:color w:val="auto"/>
          <w:sz w:val="22"/>
          <w:szCs w:val="22"/>
        </w:rPr>
        <w:t>Grant Awards (project member collaborations)</w:t>
      </w:r>
    </w:p>
    <w:p w14:paraId="31DACBC8" w14:textId="77777777" w:rsidR="002512F0" w:rsidRPr="00246FD0" w:rsidRDefault="002512F0" w:rsidP="002512F0">
      <w:pPr>
        <w:rPr>
          <w:rFonts w:ascii="Times New Roman" w:hAnsi="Times New Roman" w:cs="Times New Roman"/>
        </w:rPr>
      </w:pPr>
      <w:r w:rsidRPr="00246FD0">
        <w:rPr>
          <w:rFonts w:ascii="Times New Roman" w:hAnsi="Times New Roman" w:cs="Times New Roman"/>
          <w:b/>
          <w:bCs/>
        </w:rPr>
        <w:t>Stephen Goetz and Claudia Schmidt</w:t>
      </w:r>
      <w:r w:rsidRPr="00246FD0">
        <w:rPr>
          <w:rFonts w:ascii="Times New Roman" w:hAnsi="Times New Roman" w:cs="Times New Roman"/>
        </w:rPr>
        <w:t xml:space="preserve">. Impact of female operated farms on selected rural economic development indicators (joint with </w:t>
      </w:r>
      <w:r w:rsidRPr="00246FD0">
        <w:rPr>
          <w:rFonts w:ascii="Times New Roman" w:hAnsi="Times New Roman" w:cs="Times New Roman"/>
          <w:b/>
          <w:bCs/>
        </w:rPr>
        <w:t>Steve Deller</w:t>
      </w:r>
      <w:r w:rsidRPr="00246FD0">
        <w:rPr>
          <w:rFonts w:ascii="Times New Roman" w:hAnsi="Times New Roman" w:cs="Times New Roman"/>
        </w:rPr>
        <w:t>).</w:t>
      </w:r>
    </w:p>
    <w:p w14:paraId="2CB4C0BC" w14:textId="0C99D883" w:rsidR="002D0E05" w:rsidRPr="00246FD0" w:rsidRDefault="002D0E05" w:rsidP="002D0E05">
      <w:pPr>
        <w:shd w:val="clear" w:color="auto" w:fill="FFFFFF"/>
        <w:spacing w:line="240" w:lineRule="auto"/>
        <w:rPr>
          <w:rFonts w:ascii="Times New Roman" w:eastAsia="Times New Roman" w:hAnsi="Times New Roman" w:cs="Times New Roman"/>
          <w:color w:val="000000"/>
        </w:rPr>
      </w:pPr>
      <w:r w:rsidRPr="00246FD0">
        <w:rPr>
          <w:rFonts w:ascii="Times New Roman" w:eastAsia="Times New Roman" w:hAnsi="Times New Roman" w:cs="Times New Roman"/>
          <w:color w:val="000000"/>
        </w:rPr>
        <w:t xml:space="preserve">Responding To America’s Rural Health Challenge: Data-Driven Support for a Critical Era. $650,000 proposal under review at </w:t>
      </w:r>
      <w:r w:rsidRPr="00246FD0">
        <w:rPr>
          <w:rFonts w:ascii="Times New Roman" w:eastAsia="Times New Roman" w:hAnsi="Times New Roman" w:cs="Times New Roman"/>
          <w:i/>
          <w:iCs/>
          <w:color w:val="000000"/>
        </w:rPr>
        <w:t>USDA-National Institute of Food and Agriculture</w:t>
      </w:r>
      <w:r w:rsidRPr="00246FD0">
        <w:rPr>
          <w:rFonts w:ascii="Times New Roman" w:eastAsia="Times New Roman" w:hAnsi="Times New Roman" w:cs="Times New Roman"/>
          <w:color w:val="000000"/>
        </w:rPr>
        <w:t xml:space="preserve">. 2023-2027. Principal Investigator: </w:t>
      </w:r>
      <w:r w:rsidRPr="00246FD0">
        <w:rPr>
          <w:rFonts w:ascii="Times New Roman" w:eastAsia="Times New Roman" w:hAnsi="Times New Roman" w:cs="Times New Roman"/>
          <w:b/>
          <w:bCs/>
          <w:color w:val="000000"/>
        </w:rPr>
        <w:t>Anders Van Sandt</w:t>
      </w:r>
      <w:r w:rsidRPr="00246FD0">
        <w:rPr>
          <w:rFonts w:ascii="Times New Roman" w:eastAsia="Times New Roman" w:hAnsi="Times New Roman" w:cs="Times New Roman"/>
          <w:color w:val="000000"/>
        </w:rPr>
        <w:t xml:space="preserve"> (with </w:t>
      </w:r>
      <w:r w:rsidRPr="00246FD0">
        <w:rPr>
          <w:rFonts w:ascii="Times New Roman" w:eastAsia="Times New Roman" w:hAnsi="Times New Roman" w:cs="Times New Roman"/>
          <w:b/>
          <w:bCs/>
          <w:color w:val="000000"/>
        </w:rPr>
        <w:t>Craig W. Carpenter</w:t>
      </w:r>
      <w:r w:rsidRPr="00246FD0">
        <w:rPr>
          <w:rFonts w:ascii="Times New Roman" w:eastAsia="Times New Roman" w:hAnsi="Times New Roman" w:cs="Times New Roman"/>
          <w:color w:val="000000"/>
        </w:rPr>
        <w:t xml:space="preserve">, </w:t>
      </w:r>
      <w:proofErr w:type="spellStart"/>
      <w:r w:rsidRPr="00246FD0">
        <w:rPr>
          <w:rFonts w:ascii="Times New Roman" w:eastAsia="Times New Roman" w:hAnsi="Times New Roman" w:cs="Times New Roman"/>
          <w:color w:val="000000"/>
        </w:rPr>
        <w:t>Cris</w:t>
      </w:r>
      <w:proofErr w:type="spellEnd"/>
      <w:r w:rsidRPr="00246FD0">
        <w:rPr>
          <w:rFonts w:ascii="Times New Roman" w:eastAsia="Times New Roman" w:hAnsi="Times New Roman" w:cs="Times New Roman"/>
          <w:color w:val="000000"/>
        </w:rPr>
        <w:t xml:space="preserve"> Meier, and Scott Loveridge).</w:t>
      </w:r>
    </w:p>
    <w:p w14:paraId="578E2A48" w14:textId="77777777" w:rsidR="00FC1D09" w:rsidRDefault="00FC1D09" w:rsidP="00FC1D09">
      <w:pPr>
        <w:rPr>
          <w:rFonts w:ascii="Times New Roman" w:eastAsia="Times New Roman" w:hAnsi="Times New Roman" w:cs="Times New Roman"/>
          <w:color w:val="000000"/>
        </w:rPr>
      </w:pPr>
      <w:r w:rsidRPr="00246FD0">
        <w:rPr>
          <w:rFonts w:ascii="Times New Roman" w:eastAsia="Times New Roman" w:hAnsi="Times New Roman" w:cs="Times New Roman"/>
          <w:color w:val="000000"/>
        </w:rPr>
        <w:t xml:space="preserve">Northwest and Rocky Mountain Regional Food Business Center. $1,365,240 subcontract from Colorado State University. $50M awarded by </w:t>
      </w:r>
      <w:r w:rsidRPr="00246FD0">
        <w:rPr>
          <w:rFonts w:ascii="Times New Roman" w:eastAsia="Times New Roman" w:hAnsi="Times New Roman" w:cs="Times New Roman"/>
          <w:i/>
          <w:iCs/>
          <w:color w:val="000000"/>
        </w:rPr>
        <w:t>USDA Regional Food Business Centers</w:t>
      </w:r>
      <w:r w:rsidRPr="00246FD0">
        <w:rPr>
          <w:rFonts w:ascii="Times New Roman" w:eastAsia="Times New Roman" w:hAnsi="Times New Roman" w:cs="Times New Roman"/>
          <w:color w:val="000000"/>
        </w:rPr>
        <w:t xml:space="preserve">. 2023-2028. State Lead. </w:t>
      </w:r>
      <w:r w:rsidRPr="00246FD0">
        <w:rPr>
          <w:rFonts w:ascii="Times New Roman" w:hAnsi="Times New Roman" w:cs="Times New Roman"/>
          <w:b/>
          <w:bCs/>
        </w:rPr>
        <w:t>Heather Stephens</w:t>
      </w:r>
      <w:r w:rsidRPr="00246FD0">
        <w:rPr>
          <w:rFonts w:ascii="Times New Roman" w:hAnsi="Times New Roman" w:cs="Times New Roman"/>
        </w:rPr>
        <w:t xml:space="preserve">. </w:t>
      </w:r>
      <w:r w:rsidRPr="00246FD0">
        <w:rPr>
          <w:rFonts w:ascii="Times New Roman" w:eastAsia="Times New Roman" w:hAnsi="Times New Roman" w:cs="Times New Roman"/>
          <w:color w:val="000000"/>
        </w:rPr>
        <w:t xml:space="preserve">(Co-lead Melissa </w:t>
      </w:r>
      <w:proofErr w:type="spellStart"/>
      <w:r w:rsidRPr="00246FD0">
        <w:rPr>
          <w:rFonts w:ascii="Times New Roman" w:eastAsia="Times New Roman" w:hAnsi="Times New Roman" w:cs="Times New Roman"/>
          <w:color w:val="000000"/>
        </w:rPr>
        <w:t>Hemken</w:t>
      </w:r>
      <w:proofErr w:type="spellEnd"/>
      <w:r w:rsidRPr="00246FD0">
        <w:rPr>
          <w:rFonts w:ascii="Times New Roman" w:eastAsia="Times New Roman" w:hAnsi="Times New Roman" w:cs="Times New Roman"/>
          <w:color w:val="000000"/>
        </w:rPr>
        <w:t xml:space="preserve"> at Central Wyoming College, PI </w:t>
      </w:r>
      <w:r w:rsidRPr="00246FD0">
        <w:rPr>
          <w:rFonts w:ascii="Times New Roman" w:eastAsia="Times New Roman" w:hAnsi="Times New Roman" w:cs="Times New Roman"/>
          <w:b/>
          <w:bCs/>
          <w:color w:val="000000"/>
        </w:rPr>
        <w:t>Dawn Thilmany</w:t>
      </w:r>
      <w:r w:rsidRPr="00246FD0">
        <w:rPr>
          <w:rFonts w:ascii="Times New Roman" w:eastAsia="Times New Roman" w:hAnsi="Times New Roman" w:cs="Times New Roman"/>
          <w:color w:val="000000"/>
        </w:rPr>
        <w:t xml:space="preserve"> at Colorado State University). </w:t>
      </w:r>
    </w:p>
    <w:p w14:paraId="257C8CE0" w14:textId="55C00853" w:rsidR="00B647CE" w:rsidRPr="00B647CE" w:rsidRDefault="008637C8" w:rsidP="00B647CE">
      <w:pPr>
        <w:rPr>
          <w:rFonts w:ascii="Times New Roman" w:eastAsia="Times New Roman" w:hAnsi="Times New Roman" w:cs="Times New Roman"/>
          <w:color w:val="000000"/>
        </w:rPr>
      </w:pPr>
      <w:r w:rsidRPr="00246FD0">
        <w:rPr>
          <w:rFonts w:ascii="Times New Roman" w:hAnsi="Times New Roman" w:cs="Times New Roman"/>
          <w:b/>
          <w:bCs/>
        </w:rPr>
        <w:t>Heather Stephens</w:t>
      </w:r>
      <w:r w:rsidRPr="00B647CE">
        <w:rPr>
          <w:rFonts w:ascii="Times New Roman" w:eastAsia="Times New Roman" w:hAnsi="Times New Roman" w:cs="Times New Roman"/>
          <w:color w:val="000000"/>
        </w:rPr>
        <w:t xml:space="preserve"> </w:t>
      </w:r>
      <w:r w:rsidR="00B647CE" w:rsidRPr="00B647CE">
        <w:rPr>
          <w:rFonts w:ascii="Times New Roman" w:eastAsia="Times New Roman" w:hAnsi="Times New Roman" w:cs="Times New Roman"/>
          <w:color w:val="000000"/>
        </w:rPr>
        <w:t xml:space="preserve">recently received a NIFA grant for funding to study rural female and minority entrepreneurs.  This is in collaboration with </w:t>
      </w:r>
      <w:r w:rsidR="00B647CE" w:rsidRPr="00183F2C">
        <w:rPr>
          <w:rFonts w:ascii="Times New Roman" w:eastAsia="Times New Roman" w:hAnsi="Times New Roman" w:cs="Times New Roman"/>
          <w:b/>
          <w:bCs/>
          <w:color w:val="000000"/>
        </w:rPr>
        <w:t>Penn State and University of Maine</w:t>
      </w:r>
      <w:r w:rsidR="00B647CE" w:rsidRPr="00B647CE">
        <w:rPr>
          <w:rFonts w:ascii="Times New Roman" w:eastAsia="Times New Roman" w:hAnsi="Times New Roman" w:cs="Times New Roman"/>
          <w:color w:val="000000"/>
        </w:rPr>
        <w:t xml:space="preserve">.  It is an integrated project involving </w:t>
      </w:r>
      <w:proofErr w:type="gramStart"/>
      <w:r w:rsidR="00B647CE" w:rsidRPr="00B647CE">
        <w:rPr>
          <w:rFonts w:ascii="Times New Roman" w:eastAsia="Times New Roman" w:hAnsi="Times New Roman" w:cs="Times New Roman"/>
          <w:color w:val="000000"/>
        </w:rPr>
        <w:t>Extension, and</w:t>
      </w:r>
      <w:proofErr w:type="gramEnd"/>
      <w:r w:rsidR="00B647CE" w:rsidRPr="00B647CE">
        <w:rPr>
          <w:rFonts w:ascii="Times New Roman" w:eastAsia="Times New Roman" w:hAnsi="Times New Roman" w:cs="Times New Roman"/>
          <w:color w:val="000000"/>
        </w:rPr>
        <w:t xml:space="preserve"> involves our Extension at WVU as well. This project will start this year and last three years. The work with Penn State is an ongoing collaboration that has previously led to publications.</w:t>
      </w:r>
    </w:p>
    <w:p w14:paraId="2A5182C9" w14:textId="0F0904D2" w:rsidR="00391B42" w:rsidRPr="00246FD0" w:rsidRDefault="00391B42" w:rsidP="00391B42">
      <w:pPr>
        <w:rPr>
          <w:rFonts w:ascii="Times New Roman" w:hAnsi="Times New Roman" w:cs="Times New Roman"/>
        </w:rPr>
      </w:pPr>
      <w:r w:rsidRPr="00246FD0">
        <w:rPr>
          <w:rFonts w:ascii="Times New Roman" w:hAnsi="Times New Roman" w:cs="Times New Roman"/>
        </w:rPr>
        <w:t xml:space="preserve">Northwest Mountain Regional Food Business Center. Regional Food Business Center proposal to the USDA Ag Marketing Service. $50 million. With Oregon State, U of Idaho, Arizona State, Montana State, New Mexico State, Washington State and U of Wyoming.  $50,000,000.  Proposed for July 2023-2028. </w:t>
      </w:r>
      <w:r w:rsidRPr="00246FD0">
        <w:rPr>
          <w:rFonts w:ascii="Times New Roman" w:hAnsi="Times New Roman" w:cs="Times New Roman"/>
          <w:b/>
          <w:bCs/>
        </w:rPr>
        <w:t>Dawn Thilmany</w:t>
      </w:r>
      <w:r w:rsidRPr="00246FD0">
        <w:rPr>
          <w:rFonts w:ascii="Times New Roman" w:hAnsi="Times New Roman" w:cs="Times New Roman"/>
        </w:rPr>
        <w:t xml:space="preserve"> (with </w:t>
      </w:r>
      <w:r w:rsidRPr="00246FD0">
        <w:rPr>
          <w:rFonts w:ascii="Times New Roman" w:hAnsi="Times New Roman" w:cs="Times New Roman"/>
          <w:b/>
          <w:bCs/>
        </w:rPr>
        <w:t>Anders van Sandt</w:t>
      </w:r>
      <w:r w:rsidRPr="00246FD0">
        <w:rPr>
          <w:rFonts w:ascii="Times New Roman" w:hAnsi="Times New Roman" w:cs="Times New Roman"/>
        </w:rPr>
        <w:t xml:space="preserve"> on committee).</w:t>
      </w:r>
    </w:p>
    <w:p w14:paraId="141328AC" w14:textId="680AA502" w:rsidR="00391B42" w:rsidRPr="00246FD0" w:rsidRDefault="00391B42" w:rsidP="00391B42">
      <w:pPr>
        <w:rPr>
          <w:rFonts w:ascii="Times New Roman" w:hAnsi="Times New Roman" w:cs="Times New Roman"/>
        </w:rPr>
      </w:pPr>
      <w:r w:rsidRPr="00246FD0">
        <w:rPr>
          <w:rFonts w:ascii="Times New Roman" w:hAnsi="Times New Roman" w:cs="Times New Roman"/>
        </w:rPr>
        <w:t xml:space="preserve">Development and Expansion of a State-Specific Economic Impact Calculator for Nutrition Incentive Projects. Grant with Gretchen Swanson Center for Nutrition Incentives. $82,000. 2021-23. </w:t>
      </w:r>
      <w:r w:rsidR="00C11A12" w:rsidRPr="00246FD0">
        <w:rPr>
          <w:rFonts w:ascii="Times New Roman" w:hAnsi="Times New Roman" w:cs="Times New Roman"/>
          <w:b/>
          <w:bCs/>
        </w:rPr>
        <w:t>Dawn Thilmany</w:t>
      </w:r>
      <w:r w:rsidR="00C11A12" w:rsidRPr="00246FD0">
        <w:rPr>
          <w:rFonts w:ascii="Times New Roman" w:hAnsi="Times New Roman" w:cs="Times New Roman"/>
        </w:rPr>
        <w:t xml:space="preserve"> </w:t>
      </w:r>
      <w:r w:rsidRPr="00246FD0">
        <w:rPr>
          <w:rFonts w:ascii="Times New Roman" w:hAnsi="Times New Roman" w:cs="Times New Roman"/>
        </w:rPr>
        <w:t>with A. Bauman and B. Jablonski</w:t>
      </w:r>
      <w:r w:rsidR="00C240D8" w:rsidRPr="00246FD0">
        <w:rPr>
          <w:rFonts w:ascii="Times New Roman" w:hAnsi="Times New Roman" w:cs="Times New Roman"/>
        </w:rPr>
        <w:t xml:space="preserve">, </w:t>
      </w:r>
      <w:r w:rsidRPr="00246FD0">
        <w:rPr>
          <w:rFonts w:ascii="Times New Roman" w:hAnsi="Times New Roman" w:cs="Times New Roman"/>
          <w:b/>
          <w:bCs/>
        </w:rPr>
        <w:t>Phil Watson</w:t>
      </w:r>
      <w:r w:rsidRPr="00246FD0">
        <w:rPr>
          <w:rFonts w:ascii="Times New Roman" w:hAnsi="Times New Roman" w:cs="Times New Roman"/>
        </w:rPr>
        <w:t>.</w:t>
      </w:r>
    </w:p>
    <w:p w14:paraId="3E0C052F" w14:textId="7B692AD2" w:rsidR="00391B42" w:rsidRPr="00246FD0" w:rsidRDefault="00391B42" w:rsidP="00391B42">
      <w:pPr>
        <w:rPr>
          <w:rFonts w:ascii="Times New Roman" w:hAnsi="Times New Roman" w:cs="Times New Roman"/>
        </w:rPr>
      </w:pPr>
      <w:r w:rsidRPr="00246FD0">
        <w:rPr>
          <w:rFonts w:ascii="Times New Roman" w:hAnsi="Times New Roman" w:cs="Times New Roman"/>
        </w:rPr>
        <w:t xml:space="preserve">Assessing Sustainable Development Goals: Six Cross-Nationally Comparable Agri-Food Pilot Studies. $425,000 Cooperative Agreement with USDA Economic Research Service and Cornell University. 2021-24. </w:t>
      </w:r>
      <w:r w:rsidR="00C03711" w:rsidRPr="00246FD0">
        <w:rPr>
          <w:rFonts w:ascii="Times New Roman" w:hAnsi="Times New Roman" w:cs="Times New Roman"/>
          <w:b/>
          <w:bCs/>
        </w:rPr>
        <w:t xml:space="preserve">Dawn Thilmany. </w:t>
      </w:r>
      <w:r w:rsidRPr="00246FD0">
        <w:rPr>
          <w:rFonts w:ascii="Times New Roman" w:hAnsi="Times New Roman" w:cs="Times New Roman"/>
          <w:b/>
          <w:bCs/>
        </w:rPr>
        <w:t>Craig Carpenter and Phil Watson</w:t>
      </w:r>
      <w:r w:rsidRPr="00246FD0">
        <w:rPr>
          <w:rFonts w:ascii="Times New Roman" w:hAnsi="Times New Roman" w:cs="Times New Roman"/>
        </w:rPr>
        <w:t xml:space="preserve"> on the committee received subawards from this project.</w:t>
      </w:r>
    </w:p>
    <w:p w14:paraId="63BC3A32" w14:textId="2E006A06" w:rsidR="00B718B9" w:rsidRDefault="00B718B9" w:rsidP="005F2A75">
      <w:pPr>
        <w:rPr>
          <w:rFonts w:ascii="Times New Roman" w:hAnsi="Times New Roman" w:cs="Times New Roman"/>
        </w:rPr>
      </w:pPr>
      <w:r w:rsidRPr="00246FD0">
        <w:rPr>
          <w:rFonts w:ascii="Times New Roman" w:hAnsi="Times New Roman" w:cs="Times New Roman"/>
        </w:rPr>
        <w:t>Storrs Agricultural Experimental Station grant to analyze the entrepreneurial networks of small- and medium-sized agribusinesses in the six New England states (Connecticut, Massachusetts, Maine, New Hampshire, Vermont, and Rhode Island) and assess how structures differ by environment (urban, peri-</w:t>
      </w:r>
      <w:r w:rsidRPr="00246FD0">
        <w:rPr>
          <w:rFonts w:ascii="Times New Roman" w:hAnsi="Times New Roman" w:cs="Times New Roman"/>
        </w:rPr>
        <w:lastRenderedPageBreak/>
        <w:t>urban, or rural) and socially disadvantaged status. 3-year grant</w:t>
      </w:r>
      <w:r w:rsidR="00DD4DD4" w:rsidRPr="00246FD0">
        <w:rPr>
          <w:rFonts w:ascii="Times New Roman" w:hAnsi="Times New Roman" w:cs="Times New Roman"/>
        </w:rPr>
        <w:t xml:space="preserve">. </w:t>
      </w:r>
      <w:r w:rsidR="00DD4DD4" w:rsidRPr="00246FD0">
        <w:rPr>
          <w:rFonts w:ascii="Times New Roman" w:hAnsi="Times New Roman" w:cs="Times New Roman"/>
          <w:b/>
        </w:rPr>
        <w:t>Emma Bojinova</w:t>
      </w:r>
      <w:r w:rsidR="00DD4DD4" w:rsidRPr="00246FD0">
        <w:rPr>
          <w:rFonts w:ascii="Times New Roman" w:hAnsi="Times New Roman" w:cs="Times New Roman"/>
          <w:bCs/>
        </w:rPr>
        <w:t>.</w:t>
      </w:r>
      <w:r w:rsidRPr="00246FD0">
        <w:rPr>
          <w:rFonts w:ascii="Times New Roman" w:hAnsi="Times New Roman" w:cs="Times New Roman"/>
        </w:rPr>
        <w:t xml:space="preserve"> with collaborators </w:t>
      </w:r>
      <w:r w:rsidRPr="00246FD0">
        <w:rPr>
          <w:rFonts w:ascii="Times New Roman" w:hAnsi="Times New Roman" w:cs="Times New Roman"/>
          <w:b/>
          <w:bCs/>
        </w:rPr>
        <w:t>Cristina Connolly</w:t>
      </w:r>
      <w:r w:rsidRPr="00246FD0">
        <w:rPr>
          <w:rFonts w:ascii="Times New Roman" w:hAnsi="Times New Roman" w:cs="Times New Roman"/>
        </w:rPr>
        <w:t xml:space="preserve"> (Co-PI</w:t>
      </w:r>
      <w:r w:rsidR="00B531B8" w:rsidRPr="00246FD0">
        <w:rPr>
          <w:rFonts w:ascii="Times New Roman" w:hAnsi="Times New Roman" w:cs="Times New Roman"/>
        </w:rPr>
        <w:t>)</w:t>
      </w:r>
      <w:r w:rsidRPr="00246FD0">
        <w:rPr>
          <w:rFonts w:ascii="Times New Roman" w:hAnsi="Times New Roman" w:cs="Times New Roman"/>
        </w:rPr>
        <w:t xml:space="preserve"> and </w:t>
      </w:r>
      <w:r w:rsidRPr="00246FD0">
        <w:rPr>
          <w:rFonts w:ascii="Times New Roman" w:hAnsi="Times New Roman" w:cs="Times New Roman"/>
          <w:b/>
          <w:bCs/>
        </w:rPr>
        <w:t xml:space="preserve">Jason </w:t>
      </w:r>
      <w:proofErr w:type="spellStart"/>
      <w:r w:rsidRPr="00246FD0">
        <w:rPr>
          <w:rFonts w:ascii="Times New Roman" w:hAnsi="Times New Roman" w:cs="Times New Roman"/>
          <w:b/>
          <w:bCs/>
        </w:rPr>
        <w:t>Entsminger</w:t>
      </w:r>
      <w:proofErr w:type="spellEnd"/>
      <w:r w:rsidRPr="00246FD0">
        <w:rPr>
          <w:rFonts w:ascii="Times New Roman" w:hAnsi="Times New Roman" w:cs="Times New Roman"/>
        </w:rPr>
        <w:t xml:space="preserve"> (Co-PI</w:t>
      </w:r>
      <w:r w:rsidR="00B531B8" w:rsidRPr="00246FD0">
        <w:rPr>
          <w:rFonts w:ascii="Times New Roman" w:hAnsi="Times New Roman" w:cs="Times New Roman"/>
        </w:rPr>
        <w:t>)</w:t>
      </w:r>
      <w:r w:rsidRPr="00246FD0">
        <w:rPr>
          <w:rFonts w:ascii="Times New Roman" w:hAnsi="Times New Roman" w:cs="Times New Roman"/>
        </w:rPr>
        <w:t xml:space="preserve">. Our project has an extension component – developing an Extension curriculum surrounding the importance of networking and successful network attributes. This project contributes to the CAHNR’s strategic priorities of ensuring a vibrant and sustainable agricultural industry and food supply, and promoting diversity, equity and inclusion. </w:t>
      </w:r>
    </w:p>
    <w:p w14:paraId="54F5F190" w14:textId="38219128" w:rsidR="006C3559" w:rsidRDefault="006C3559" w:rsidP="006C3559">
      <w:pPr>
        <w:rPr>
          <w:rFonts w:ascii="Times New Roman" w:hAnsi="Times New Roman" w:cs="Times New Roman"/>
        </w:rPr>
      </w:pPr>
      <w:r w:rsidRPr="00246FD0">
        <w:rPr>
          <w:rFonts w:ascii="Times New Roman" w:hAnsi="Times New Roman" w:cs="Times New Roman"/>
        </w:rPr>
        <w:t xml:space="preserve">Under the leadership of </w:t>
      </w:r>
      <w:r w:rsidRPr="007B6985">
        <w:rPr>
          <w:rFonts w:ascii="Times New Roman" w:hAnsi="Times New Roman" w:cs="Times New Roman"/>
          <w:b/>
          <w:bCs/>
        </w:rPr>
        <w:t>Claudia Schmidt</w:t>
      </w:r>
      <w:r w:rsidRPr="00246FD0">
        <w:rPr>
          <w:rFonts w:ascii="Times New Roman" w:hAnsi="Times New Roman" w:cs="Times New Roman"/>
        </w:rPr>
        <w:t xml:space="preserve"> (Penn State University) and in collaboration with colleagues at University of Vermont, Oklahoma State University, Penn State University, University of Maine</w:t>
      </w:r>
      <w:r w:rsidR="00BE3611">
        <w:rPr>
          <w:rFonts w:ascii="Times New Roman" w:hAnsi="Times New Roman" w:cs="Times New Roman"/>
        </w:rPr>
        <w:t xml:space="preserve"> (</w:t>
      </w:r>
      <w:r w:rsidR="00BE3611" w:rsidRPr="00246FD0">
        <w:rPr>
          <w:rFonts w:ascii="Times New Roman" w:hAnsi="Times New Roman" w:cs="Times New Roman"/>
          <w:b/>
          <w:bCs/>
        </w:rPr>
        <w:t xml:space="preserve">Jason </w:t>
      </w:r>
      <w:proofErr w:type="spellStart"/>
      <w:r w:rsidR="00BE3611" w:rsidRPr="00246FD0">
        <w:rPr>
          <w:rFonts w:ascii="Times New Roman" w:hAnsi="Times New Roman" w:cs="Times New Roman"/>
          <w:b/>
          <w:bCs/>
        </w:rPr>
        <w:t>Entsminger</w:t>
      </w:r>
      <w:proofErr w:type="spellEnd"/>
      <w:r w:rsidR="00BE3611" w:rsidRPr="00F93EF7">
        <w:rPr>
          <w:rFonts w:ascii="Times New Roman" w:hAnsi="Times New Roman" w:cs="Times New Roman"/>
        </w:rPr>
        <w:t>)</w:t>
      </w:r>
      <w:r w:rsidRPr="00246FD0">
        <w:rPr>
          <w:rFonts w:ascii="Times New Roman" w:hAnsi="Times New Roman" w:cs="Times New Roman"/>
        </w:rPr>
        <w:t>, and private entity Cultivating Tourism, a NIFA AFRI-funded project has begun publishing a 51-fact sheet series with state and national data on agritourism operations in the U.S.</w:t>
      </w:r>
    </w:p>
    <w:p w14:paraId="31FCAE35" w14:textId="27B7DACD" w:rsidR="004D3FD8" w:rsidRPr="00246FD0" w:rsidRDefault="00E72C6C" w:rsidP="00747076">
      <w:pPr>
        <w:rPr>
          <w:rFonts w:ascii="Times New Roman" w:hAnsi="Times New Roman" w:cs="Times New Roman"/>
        </w:rPr>
      </w:pPr>
      <w:r w:rsidRPr="00246FD0">
        <w:rPr>
          <w:rFonts w:ascii="Times New Roman" w:hAnsi="Times New Roman" w:cs="Times New Roman"/>
        </w:rPr>
        <w:t>(submitted)</w:t>
      </w:r>
    </w:p>
    <w:p w14:paraId="34C14261" w14:textId="0840598B" w:rsidR="00E72C6C" w:rsidRDefault="00E72C6C" w:rsidP="00747076">
      <w:pPr>
        <w:rPr>
          <w:rFonts w:ascii="Times New Roman" w:hAnsi="Times New Roman" w:cs="Times New Roman"/>
        </w:rPr>
      </w:pPr>
      <w:r w:rsidRPr="00246FD0">
        <w:rPr>
          <w:rFonts w:ascii="Times New Roman" w:hAnsi="Times New Roman" w:cs="Times New Roman"/>
          <w:b/>
          <w:bCs/>
        </w:rPr>
        <w:t xml:space="preserve">Jason S. </w:t>
      </w:r>
      <w:proofErr w:type="spellStart"/>
      <w:r w:rsidRPr="00246FD0">
        <w:rPr>
          <w:rFonts w:ascii="Times New Roman" w:hAnsi="Times New Roman" w:cs="Times New Roman"/>
          <w:b/>
          <w:bCs/>
        </w:rPr>
        <w:t>Entsminger</w:t>
      </w:r>
      <w:proofErr w:type="spellEnd"/>
      <w:r w:rsidRPr="00246FD0">
        <w:rPr>
          <w:rFonts w:ascii="Times New Roman" w:hAnsi="Times New Roman" w:cs="Times New Roman"/>
        </w:rPr>
        <w:t>, the anticipated new award from USDA NIFA led by</w:t>
      </w:r>
      <w:r w:rsidR="00142354" w:rsidRPr="00246FD0">
        <w:rPr>
          <w:rFonts w:ascii="Times New Roman" w:hAnsi="Times New Roman" w:cs="Times New Roman"/>
        </w:rPr>
        <w:t xml:space="preserve"> </w:t>
      </w:r>
      <w:r w:rsidR="00142354" w:rsidRPr="00246FD0">
        <w:rPr>
          <w:rFonts w:ascii="Times New Roman" w:hAnsi="Times New Roman" w:cs="Times New Roman"/>
          <w:b/>
          <w:bCs/>
        </w:rPr>
        <w:t xml:space="preserve">Heather </w:t>
      </w:r>
      <w:r w:rsidRPr="00246FD0">
        <w:rPr>
          <w:rFonts w:ascii="Times New Roman" w:hAnsi="Times New Roman" w:cs="Times New Roman"/>
          <w:b/>
          <w:bCs/>
        </w:rPr>
        <w:t>Stephens</w:t>
      </w:r>
      <w:r w:rsidRPr="00246FD0">
        <w:rPr>
          <w:rFonts w:ascii="Times New Roman" w:hAnsi="Times New Roman" w:cs="Times New Roman"/>
        </w:rPr>
        <w:t xml:space="preserve"> (WVU), along with Penn State University, on non-farm, rural entrepreneurship among minority populations.</w:t>
      </w:r>
    </w:p>
    <w:p w14:paraId="06AA88C9" w14:textId="77777777" w:rsidR="0052493D" w:rsidRDefault="0052493D" w:rsidP="00747076">
      <w:pPr>
        <w:rPr>
          <w:rFonts w:ascii="Times New Roman" w:hAnsi="Times New Roman" w:cs="Times New Roman"/>
        </w:rPr>
      </w:pPr>
    </w:p>
    <w:p w14:paraId="6B15E29A" w14:textId="77777777" w:rsidR="006D512E" w:rsidRPr="00246FD0" w:rsidRDefault="006D512E" w:rsidP="00747076">
      <w:pPr>
        <w:rPr>
          <w:rFonts w:ascii="Times New Roman" w:hAnsi="Times New Roman" w:cs="Times New Roman"/>
        </w:rPr>
      </w:pPr>
    </w:p>
    <w:p w14:paraId="4A4261F5" w14:textId="77777777" w:rsidR="004D3FD8" w:rsidRPr="00246FD0" w:rsidRDefault="004D3FD8" w:rsidP="001070C0">
      <w:pPr>
        <w:pStyle w:val="Heading2"/>
        <w:rPr>
          <w:rFonts w:ascii="Times New Roman" w:hAnsi="Times New Roman" w:cs="Times New Roman"/>
          <w:b/>
          <w:bCs/>
          <w:color w:val="auto"/>
          <w:sz w:val="22"/>
          <w:szCs w:val="22"/>
        </w:rPr>
      </w:pPr>
      <w:r w:rsidRPr="00246FD0">
        <w:rPr>
          <w:rFonts w:ascii="Times New Roman" w:hAnsi="Times New Roman" w:cs="Times New Roman"/>
          <w:b/>
          <w:bCs/>
          <w:color w:val="auto"/>
          <w:sz w:val="22"/>
          <w:szCs w:val="22"/>
        </w:rPr>
        <w:t>Grant Awards (other)</w:t>
      </w:r>
    </w:p>
    <w:p w14:paraId="2517D48D" w14:textId="77777777" w:rsidR="0076715D" w:rsidRPr="00246FD0" w:rsidRDefault="0076715D" w:rsidP="00486E9A">
      <w:pPr>
        <w:pStyle w:val="NoSpacing"/>
        <w:rPr>
          <w:rFonts w:ascii="Times New Roman" w:hAnsi="Times New Roman" w:cs="Times New Roman"/>
        </w:rPr>
      </w:pPr>
    </w:p>
    <w:p w14:paraId="38A3005D" w14:textId="45B4815F" w:rsidR="00F961D4" w:rsidRPr="00246FD0" w:rsidRDefault="00F961D4" w:rsidP="00F961D4">
      <w:pPr>
        <w:rPr>
          <w:rFonts w:ascii="Times New Roman" w:hAnsi="Times New Roman" w:cs="Times New Roman"/>
        </w:rPr>
      </w:pPr>
      <w:r w:rsidRPr="00246FD0">
        <w:rPr>
          <w:rFonts w:ascii="Times New Roman" w:hAnsi="Times New Roman" w:cs="Times New Roman"/>
          <w:b/>
          <w:bCs/>
        </w:rPr>
        <w:t>Diane Charlton</w:t>
      </w:r>
      <w:r w:rsidRPr="00246FD0">
        <w:rPr>
          <w:rFonts w:ascii="Times New Roman" w:hAnsi="Times New Roman" w:cs="Times New Roman"/>
        </w:rPr>
        <w:t>. NIFA Agriculture and Food Research Initiative (AFRI) grant with co-authors Amanda Countryman and Dale Manning to investigate the effects of trade policy on rural employment and wages.</w:t>
      </w:r>
    </w:p>
    <w:p w14:paraId="6A7172F6" w14:textId="0C9CA61D" w:rsidR="00486E9A" w:rsidRDefault="0076715D" w:rsidP="00486E9A">
      <w:pPr>
        <w:pStyle w:val="NoSpacing"/>
        <w:rPr>
          <w:rFonts w:ascii="Times New Roman" w:hAnsi="Times New Roman" w:cs="Times New Roman"/>
        </w:rPr>
      </w:pPr>
      <w:r w:rsidRPr="00246FD0">
        <w:rPr>
          <w:rFonts w:ascii="Times New Roman" w:hAnsi="Times New Roman" w:cs="Times New Roman"/>
        </w:rPr>
        <w:t xml:space="preserve">SSMART Forestry: Paving the way from Forest Restoration to Cross-Laminated Timber ($4.4 million). Funding agency: U.S. Economic Development Administration. Project period: September 2023–September 2026. PI: Chung, </w:t>
      </w:r>
      <w:proofErr w:type="spellStart"/>
      <w:r w:rsidRPr="00246FD0">
        <w:rPr>
          <w:rFonts w:ascii="Times New Roman" w:hAnsi="Times New Roman" w:cs="Times New Roman"/>
        </w:rPr>
        <w:t>Woodam</w:t>
      </w:r>
      <w:proofErr w:type="spellEnd"/>
      <w:r w:rsidRPr="00246FD0">
        <w:rPr>
          <w:rFonts w:ascii="Times New Roman" w:hAnsi="Times New Roman" w:cs="Times New Roman"/>
        </w:rPr>
        <w:t xml:space="preserve"> (</w:t>
      </w:r>
      <w:proofErr w:type="spellStart"/>
      <w:r w:rsidRPr="00246FD0">
        <w:rPr>
          <w:rFonts w:ascii="Times New Roman" w:hAnsi="Times New Roman" w:cs="Times New Roman"/>
        </w:rPr>
        <w:t>chungw</w:t>
      </w:r>
      <w:proofErr w:type="spellEnd"/>
      <w:r w:rsidRPr="00246FD0">
        <w:rPr>
          <w:rFonts w:ascii="Times New Roman" w:hAnsi="Times New Roman" w:cs="Times New Roman"/>
        </w:rPr>
        <w:t xml:space="preserve">), Co-PIs: Nathaniel Anderson, Francisca </w:t>
      </w:r>
      <w:proofErr w:type="spellStart"/>
      <w:r w:rsidRPr="00246FD0">
        <w:rPr>
          <w:rFonts w:ascii="Times New Roman" w:hAnsi="Times New Roman" w:cs="Times New Roman"/>
        </w:rPr>
        <w:t>Belart</w:t>
      </w:r>
      <w:proofErr w:type="spellEnd"/>
      <w:r w:rsidRPr="00246FD0">
        <w:rPr>
          <w:rFonts w:ascii="Times New Roman" w:hAnsi="Times New Roman" w:cs="Times New Roman"/>
        </w:rPr>
        <w:t xml:space="preserve">, </w:t>
      </w:r>
      <w:r w:rsidRPr="00246FD0">
        <w:rPr>
          <w:rFonts w:ascii="Times New Roman" w:hAnsi="Times New Roman" w:cs="Times New Roman"/>
          <w:b/>
          <w:bCs/>
        </w:rPr>
        <w:t>Yong Chen</w:t>
      </w:r>
      <w:r w:rsidRPr="00246FD0">
        <w:rPr>
          <w:rFonts w:ascii="Times New Roman" w:hAnsi="Times New Roman" w:cs="Times New Roman"/>
        </w:rPr>
        <w:t xml:space="preserve">,  Raffaele De </w:t>
      </w:r>
      <w:proofErr w:type="spellStart"/>
      <w:r w:rsidRPr="00246FD0">
        <w:rPr>
          <w:rFonts w:ascii="Times New Roman" w:hAnsi="Times New Roman" w:cs="Times New Roman"/>
        </w:rPr>
        <w:t>Amicis</w:t>
      </w:r>
      <w:proofErr w:type="spellEnd"/>
      <w:r w:rsidRPr="00246FD0">
        <w:rPr>
          <w:rFonts w:ascii="Times New Roman" w:hAnsi="Times New Roman" w:cs="Times New Roman"/>
        </w:rPr>
        <w:t xml:space="preserve">, John </w:t>
      </w:r>
      <w:proofErr w:type="spellStart"/>
      <w:r w:rsidRPr="00246FD0">
        <w:rPr>
          <w:rFonts w:ascii="Times New Roman" w:hAnsi="Times New Roman" w:cs="Times New Roman"/>
        </w:rPr>
        <w:t>Hogland</w:t>
      </w:r>
      <w:proofErr w:type="spellEnd"/>
      <w:r w:rsidRPr="00246FD0">
        <w:rPr>
          <w:rFonts w:ascii="Times New Roman" w:hAnsi="Times New Roman" w:cs="Times New Roman"/>
        </w:rPr>
        <w:t xml:space="preserve">, Jesse Johnson, Jay Kim, Kevin Lyons, Lech </w:t>
      </w:r>
      <w:proofErr w:type="spellStart"/>
      <w:r w:rsidRPr="00246FD0">
        <w:rPr>
          <w:rFonts w:ascii="Times New Roman" w:hAnsi="Times New Roman" w:cs="Times New Roman"/>
        </w:rPr>
        <w:t>Muszynski</w:t>
      </w:r>
      <w:proofErr w:type="spellEnd"/>
      <w:r w:rsidRPr="00246FD0">
        <w:rPr>
          <w:rFonts w:ascii="Times New Roman" w:hAnsi="Times New Roman" w:cs="Times New Roman"/>
        </w:rPr>
        <w:t xml:space="preserve">, Nadia </w:t>
      </w:r>
      <w:proofErr w:type="spellStart"/>
      <w:r w:rsidRPr="00246FD0">
        <w:rPr>
          <w:rFonts w:ascii="Times New Roman" w:hAnsi="Times New Roman" w:cs="Times New Roman"/>
        </w:rPr>
        <w:t>Streletskaya</w:t>
      </w:r>
      <w:proofErr w:type="spellEnd"/>
      <w:r w:rsidRPr="00246FD0">
        <w:rPr>
          <w:rFonts w:ascii="Times New Roman" w:hAnsi="Times New Roman" w:cs="Times New Roman"/>
        </w:rPr>
        <w:t>.</w:t>
      </w:r>
    </w:p>
    <w:p w14:paraId="3AE47ADC" w14:textId="77777777" w:rsidR="005F712D" w:rsidRDefault="005F712D" w:rsidP="005F712D">
      <w:pPr>
        <w:rPr>
          <w:rFonts w:ascii="Times New Roman" w:eastAsia="Calibri" w:hAnsi="Times New Roman" w:cs="Times New Roman"/>
        </w:rPr>
      </w:pPr>
      <w:r w:rsidRPr="005F712D">
        <w:rPr>
          <w:rFonts w:ascii="Times New Roman" w:eastAsia="Calibri" w:hAnsi="Times New Roman" w:cs="Times New Roman"/>
        </w:rPr>
        <w:t xml:space="preserve">Anders, John, and </w:t>
      </w:r>
      <w:r w:rsidRPr="005F712D">
        <w:rPr>
          <w:rFonts w:ascii="Times New Roman" w:eastAsia="Calibri" w:hAnsi="Times New Roman" w:cs="Times New Roman"/>
          <w:b/>
          <w:bCs/>
        </w:rPr>
        <w:t>Craig Wesley Carpenter</w:t>
      </w:r>
      <w:r w:rsidRPr="005F712D">
        <w:rPr>
          <w:rFonts w:ascii="Times New Roman" w:eastAsia="Calibri" w:hAnsi="Times New Roman" w:cs="Times New Roman"/>
        </w:rPr>
        <w:t>. 2022-2023. “Can Education Fight Inherited Inequity? Using Administrative Data to Measure the Direct, Intergenerational, and Interactive Impacts of Redlining and Education.” Russell Sage Foundation. $170,881.</w:t>
      </w:r>
    </w:p>
    <w:p w14:paraId="06CC3A86" w14:textId="77777777" w:rsidR="001613DB" w:rsidRDefault="001613DB" w:rsidP="001613DB">
      <w:pPr>
        <w:rPr>
          <w:rFonts w:ascii="Times New Roman" w:eastAsia="Calibri" w:hAnsi="Times New Roman" w:cs="Times New Roman"/>
        </w:rPr>
      </w:pPr>
      <w:r w:rsidRPr="001613DB">
        <w:rPr>
          <w:rFonts w:ascii="Times New Roman" w:eastAsia="Calibri" w:hAnsi="Times New Roman" w:cs="Times New Roman"/>
          <w:b/>
          <w:bCs/>
        </w:rPr>
        <w:t>Carpenter, Craig Wesley</w:t>
      </w:r>
      <w:r w:rsidRPr="001613DB">
        <w:rPr>
          <w:rFonts w:ascii="Times New Roman" w:eastAsia="Calibri" w:hAnsi="Times New Roman" w:cs="Times New Roman"/>
        </w:rPr>
        <w:t>, John Anders, Marcus Bernard, Trey Malone, and Charles M. Tolbert. 2022-2025. “Documenting Discrimination and Researching Policy: Racial Inequality and Economic Opportunity in Rural America 1920-2020.” USDA National Institute of Food and Agriculture. $650,000.</w:t>
      </w:r>
    </w:p>
    <w:p w14:paraId="2352FE1C" w14:textId="77777777" w:rsidR="001A4E37" w:rsidRDefault="001A4E37" w:rsidP="001A4E37">
      <w:pPr>
        <w:rPr>
          <w:rFonts w:ascii="Times New Roman" w:eastAsia="Calibri" w:hAnsi="Times New Roman" w:cs="Times New Roman"/>
        </w:rPr>
      </w:pPr>
      <w:r w:rsidRPr="001A4E37">
        <w:rPr>
          <w:rFonts w:ascii="Times New Roman" w:eastAsia="Calibri" w:hAnsi="Times New Roman" w:cs="Times New Roman"/>
          <w:b/>
          <w:bCs/>
        </w:rPr>
        <w:t>Carpenter, Craig Wesley</w:t>
      </w:r>
      <w:r w:rsidRPr="001A4E37">
        <w:rPr>
          <w:rFonts w:ascii="Times New Roman" w:eastAsia="Calibri" w:hAnsi="Times New Roman" w:cs="Times New Roman"/>
        </w:rPr>
        <w:t>, Charles Tolbert, and Rick Peterson. 2018-2023. “Leveraging Big Data to Investigate and Support ‘</w:t>
      </w:r>
      <w:proofErr w:type="spellStart"/>
      <w:r w:rsidRPr="001A4E37">
        <w:rPr>
          <w:rFonts w:ascii="Times New Roman" w:eastAsia="Calibri" w:hAnsi="Times New Roman" w:cs="Times New Roman"/>
        </w:rPr>
        <w:t>Vetrepreneurs</w:t>
      </w:r>
      <w:proofErr w:type="spellEnd"/>
      <w:r w:rsidRPr="001A4E37">
        <w:rPr>
          <w:rFonts w:ascii="Times New Roman" w:eastAsia="Calibri" w:hAnsi="Times New Roman" w:cs="Times New Roman"/>
        </w:rPr>
        <w:t>.’” USDA National Institute of Food and Agriculture. $500,000.</w:t>
      </w:r>
    </w:p>
    <w:p w14:paraId="14FD2DE7" w14:textId="471CDDDC" w:rsidR="002D660A" w:rsidRPr="001A4E37" w:rsidRDefault="002D660A" w:rsidP="001A4E37">
      <w:pPr>
        <w:rPr>
          <w:rFonts w:ascii="Times New Roman" w:eastAsia="Calibri" w:hAnsi="Times New Roman" w:cs="Times New Roman"/>
        </w:rPr>
      </w:pPr>
      <w:proofErr w:type="spellStart"/>
      <w:r w:rsidRPr="002D660A">
        <w:rPr>
          <w:rFonts w:ascii="Times New Roman" w:eastAsia="Calibri" w:hAnsi="Times New Roman" w:cs="Times New Roman"/>
        </w:rPr>
        <w:t>McCarl</w:t>
      </w:r>
      <w:proofErr w:type="spellEnd"/>
      <w:r w:rsidRPr="002D660A">
        <w:rPr>
          <w:rFonts w:ascii="Times New Roman" w:eastAsia="Calibri" w:hAnsi="Times New Roman" w:cs="Times New Roman"/>
        </w:rPr>
        <w:t xml:space="preserve">, Bruce, </w:t>
      </w:r>
      <w:proofErr w:type="spellStart"/>
      <w:r w:rsidRPr="002D660A">
        <w:rPr>
          <w:rFonts w:ascii="Times New Roman" w:eastAsia="Calibri" w:hAnsi="Times New Roman" w:cs="Times New Roman"/>
        </w:rPr>
        <w:t>Chengcheng</w:t>
      </w:r>
      <w:proofErr w:type="spellEnd"/>
      <w:r w:rsidRPr="002D660A">
        <w:rPr>
          <w:rFonts w:ascii="Times New Roman" w:eastAsia="Calibri" w:hAnsi="Times New Roman" w:cs="Times New Roman"/>
        </w:rPr>
        <w:t xml:space="preserve"> Fei, </w:t>
      </w:r>
      <w:r w:rsidRPr="002D660A">
        <w:rPr>
          <w:rFonts w:ascii="Times New Roman" w:eastAsia="Calibri" w:hAnsi="Times New Roman" w:cs="Times New Roman"/>
          <w:b/>
          <w:bCs/>
        </w:rPr>
        <w:t>Craig Wesley Carpenter</w:t>
      </w:r>
      <w:r w:rsidRPr="002D660A">
        <w:rPr>
          <w:rFonts w:ascii="Times New Roman" w:eastAsia="Calibri" w:hAnsi="Times New Roman" w:cs="Times New Roman"/>
        </w:rPr>
        <w:t>, and Ronald Sands. 2022-2023. “Impact of Climate Change on Agricultural Processing Facility Movement and Food Dollar.” USDA Economic Research Service. $75,000.</w:t>
      </w:r>
    </w:p>
    <w:p w14:paraId="2895B7AB" w14:textId="77777777" w:rsidR="001A4E37" w:rsidRDefault="001A4E37" w:rsidP="001A4E37">
      <w:pPr>
        <w:rPr>
          <w:rFonts w:ascii="Times New Roman" w:eastAsia="Calibri" w:hAnsi="Times New Roman" w:cs="Times New Roman"/>
        </w:rPr>
      </w:pPr>
      <w:proofErr w:type="spellStart"/>
      <w:r w:rsidRPr="001A4E37">
        <w:rPr>
          <w:rFonts w:ascii="Times New Roman" w:eastAsia="Calibri" w:hAnsi="Times New Roman" w:cs="Times New Roman"/>
        </w:rPr>
        <w:t>Lotspeich</w:t>
      </w:r>
      <w:proofErr w:type="spellEnd"/>
      <w:r w:rsidRPr="001A4E37">
        <w:rPr>
          <w:rFonts w:ascii="Times New Roman" w:eastAsia="Calibri" w:hAnsi="Times New Roman" w:cs="Times New Roman"/>
        </w:rPr>
        <w:t xml:space="preserve">-Yadao, Michael, </w:t>
      </w:r>
      <w:r w:rsidRPr="001A4E37">
        <w:rPr>
          <w:rFonts w:ascii="Times New Roman" w:eastAsia="Calibri" w:hAnsi="Times New Roman" w:cs="Times New Roman"/>
          <w:b/>
          <w:bCs/>
        </w:rPr>
        <w:t>Craig Wesley Carpenter</w:t>
      </w:r>
      <w:r w:rsidRPr="001A4E37">
        <w:rPr>
          <w:rFonts w:ascii="Times New Roman" w:eastAsia="Calibri" w:hAnsi="Times New Roman" w:cs="Times New Roman"/>
        </w:rPr>
        <w:t>, and Charles Tolbert. 2021-2023. “Data-Driven Extension Programming for Rural Veteran Workforce Reintegration.” USDA National Institute of Food and Agriculture. $125,933, awarded and returned due to postdoctoral fellow (</w:t>
      </w:r>
      <w:proofErr w:type="spellStart"/>
      <w:r w:rsidRPr="001A4E37">
        <w:rPr>
          <w:rFonts w:ascii="Times New Roman" w:eastAsia="Calibri" w:hAnsi="Times New Roman" w:cs="Times New Roman"/>
        </w:rPr>
        <w:t>Lotspeich</w:t>
      </w:r>
      <w:proofErr w:type="spellEnd"/>
      <w:r w:rsidRPr="001A4E37">
        <w:rPr>
          <w:rFonts w:ascii="Times New Roman" w:eastAsia="Calibri" w:hAnsi="Times New Roman" w:cs="Times New Roman"/>
        </w:rPr>
        <w:t>-Yadao) faculty placement.</w:t>
      </w:r>
    </w:p>
    <w:p w14:paraId="3DD030C5" w14:textId="77777777" w:rsidR="0076715D" w:rsidRPr="00246FD0" w:rsidRDefault="0076715D" w:rsidP="0076715D">
      <w:pPr>
        <w:pStyle w:val="NoSpacing"/>
        <w:rPr>
          <w:rFonts w:ascii="Times New Roman" w:hAnsi="Times New Roman" w:cs="Times New Roman"/>
        </w:rPr>
      </w:pPr>
      <w:r w:rsidRPr="00246FD0">
        <w:rPr>
          <w:rFonts w:ascii="Times New Roman" w:hAnsi="Times New Roman" w:cs="Times New Roman"/>
        </w:rPr>
        <w:t xml:space="preserve">Economic Development Administration, US Department of Commerce. “University of Wisconsin EDA University Center.” PIs: Tessa Conroy, Matt </w:t>
      </w:r>
      <w:proofErr w:type="spellStart"/>
      <w:r w:rsidRPr="00246FD0">
        <w:rPr>
          <w:rFonts w:ascii="Times New Roman" w:hAnsi="Times New Roman" w:cs="Times New Roman"/>
        </w:rPr>
        <w:t>Kures</w:t>
      </w:r>
      <w:proofErr w:type="spellEnd"/>
      <w:r w:rsidRPr="00246FD0">
        <w:rPr>
          <w:rFonts w:ascii="Times New Roman" w:hAnsi="Times New Roman" w:cs="Times New Roman"/>
        </w:rPr>
        <w:t xml:space="preserve">, Kristen Runge and </w:t>
      </w:r>
      <w:r w:rsidRPr="00246FD0">
        <w:rPr>
          <w:rFonts w:ascii="Times New Roman" w:hAnsi="Times New Roman" w:cs="Times New Roman"/>
          <w:b/>
        </w:rPr>
        <w:t>Steven Deller</w:t>
      </w:r>
      <w:r w:rsidRPr="00246FD0">
        <w:rPr>
          <w:rFonts w:ascii="Times New Roman" w:hAnsi="Times New Roman" w:cs="Times New Roman"/>
          <w:b/>
          <w:i/>
        </w:rPr>
        <w:t>.</w:t>
      </w:r>
      <w:r w:rsidRPr="00246FD0">
        <w:rPr>
          <w:rFonts w:ascii="Times New Roman" w:hAnsi="Times New Roman" w:cs="Times New Roman"/>
        </w:rPr>
        <w:t xml:space="preserve"> Duration: August 2021 – July 2025. Amount: $750,000.  </w:t>
      </w:r>
    </w:p>
    <w:p w14:paraId="1D544506" w14:textId="77777777" w:rsidR="00486E9A" w:rsidRPr="00246FD0" w:rsidRDefault="00486E9A" w:rsidP="0076715D">
      <w:pPr>
        <w:pStyle w:val="NoSpacing"/>
        <w:spacing w:before="240"/>
        <w:rPr>
          <w:rFonts w:ascii="Times New Roman" w:hAnsi="Times New Roman" w:cs="Times New Roman"/>
        </w:rPr>
      </w:pPr>
      <w:r w:rsidRPr="00246FD0">
        <w:rPr>
          <w:rFonts w:ascii="Times New Roman" w:hAnsi="Times New Roman" w:cs="Times New Roman"/>
        </w:rPr>
        <w:lastRenderedPageBreak/>
        <w:t xml:space="preserve">Economic Development Administration, US Department of Commerce. “University of Wisconsin EDA University Center, COVID-19 Response.” PIs: Tessa Conroy, Matt </w:t>
      </w:r>
      <w:proofErr w:type="spellStart"/>
      <w:r w:rsidRPr="00246FD0">
        <w:rPr>
          <w:rFonts w:ascii="Times New Roman" w:hAnsi="Times New Roman" w:cs="Times New Roman"/>
        </w:rPr>
        <w:t>Kures</w:t>
      </w:r>
      <w:proofErr w:type="spellEnd"/>
      <w:r w:rsidRPr="00246FD0">
        <w:rPr>
          <w:rFonts w:ascii="Times New Roman" w:hAnsi="Times New Roman" w:cs="Times New Roman"/>
        </w:rPr>
        <w:t xml:space="preserve">, Kristen Runge and </w:t>
      </w:r>
      <w:r w:rsidRPr="00246FD0">
        <w:rPr>
          <w:rFonts w:ascii="Times New Roman" w:hAnsi="Times New Roman" w:cs="Times New Roman"/>
          <w:b/>
        </w:rPr>
        <w:t>Steven Deller</w:t>
      </w:r>
      <w:r w:rsidRPr="00246FD0">
        <w:rPr>
          <w:rFonts w:ascii="Times New Roman" w:hAnsi="Times New Roman" w:cs="Times New Roman"/>
          <w:b/>
          <w:i/>
        </w:rPr>
        <w:t>.</w:t>
      </w:r>
      <w:r w:rsidRPr="00246FD0">
        <w:rPr>
          <w:rFonts w:ascii="Times New Roman" w:hAnsi="Times New Roman" w:cs="Times New Roman"/>
        </w:rPr>
        <w:t xml:space="preserve"> Duration: September 2020 – August 2022. Amount: $300,000. </w:t>
      </w:r>
    </w:p>
    <w:p w14:paraId="44E8C21C" w14:textId="77777777" w:rsidR="00486E9A" w:rsidRPr="00246FD0" w:rsidRDefault="00486E9A" w:rsidP="00486E9A">
      <w:pPr>
        <w:pStyle w:val="NoSpacing"/>
        <w:rPr>
          <w:rFonts w:ascii="Times New Roman" w:hAnsi="Times New Roman" w:cs="Times New Roman"/>
        </w:rPr>
      </w:pPr>
    </w:p>
    <w:p w14:paraId="306B783A" w14:textId="61C65D69" w:rsidR="00486E9A" w:rsidRPr="00246FD0" w:rsidRDefault="00486E9A" w:rsidP="00486E9A">
      <w:pPr>
        <w:pStyle w:val="NoSpacing"/>
        <w:rPr>
          <w:rFonts w:ascii="Times New Roman" w:hAnsi="Times New Roman" w:cs="Times New Roman"/>
        </w:rPr>
      </w:pPr>
      <w:r w:rsidRPr="00246FD0">
        <w:rPr>
          <w:rFonts w:ascii="Times New Roman" w:hAnsi="Times New Roman" w:cs="Times New Roman"/>
        </w:rPr>
        <w:t>United States Department of Agriculture, Economic Research Service. “</w:t>
      </w:r>
      <w:r w:rsidRPr="00246FD0">
        <w:rPr>
          <w:rFonts w:ascii="Times New Roman" w:hAnsi="Times New Roman" w:cs="Times New Roman"/>
          <w:color w:val="000000"/>
        </w:rPr>
        <w:t xml:space="preserve">Labor Market Equity and Entrepreneurial Outcomes for Disadvantaged Populations.” </w:t>
      </w:r>
      <w:r w:rsidRPr="00246FD0">
        <w:rPr>
          <w:rFonts w:ascii="Times New Roman" w:hAnsi="Times New Roman" w:cs="Times New Roman"/>
        </w:rPr>
        <w:t xml:space="preserve">PIs: Tessa Conroy and </w:t>
      </w:r>
      <w:r w:rsidRPr="00246FD0">
        <w:rPr>
          <w:rFonts w:ascii="Times New Roman" w:hAnsi="Times New Roman" w:cs="Times New Roman"/>
          <w:b/>
          <w:bCs/>
        </w:rPr>
        <w:t xml:space="preserve">Steven Deller. </w:t>
      </w:r>
      <w:r w:rsidRPr="00246FD0">
        <w:rPr>
          <w:rFonts w:ascii="Times New Roman" w:hAnsi="Times New Roman" w:cs="Times New Roman"/>
        </w:rPr>
        <w:t xml:space="preserve">Duration: </w:t>
      </w:r>
      <w:r w:rsidRPr="00246FD0">
        <w:rPr>
          <w:rFonts w:ascii="Times New Roman" w:hAnsi="Times New Roman" w:cs="Times New Roman"/>
          <w:color w:val="000000"/>
        </w:rPr>
        <w:t>September 30, 2022 -- September 30, 2024</w:t>
      </w:r>
      <w:r w:rsidRPr="00246FD0">
        <w:rPr>
          <w:rFonts w:ascii="Times New Roman" w:hAnsi="Times New Roman" w:cs="Times New Roman"/>
        </w:rPr>
        <w:t>. Amount: $20,000.</w:t>
      </w:r>
    </w:p>
    <w:p w14:paraId="25F00A8F" w14:textId="77777777" w:rsidR="00486E9A" w:rsidRPr="00246FD0" w:rsidRDefault="00486E9A" w:rsidP="00486E9A">
      <w:pPr>
        <w:pStyle w:val="NoSpacing"/>
        <w:rPr>
          <w:rFonts w:ascii="Times New Roman" w:hAnsi="Times New Roman" w:cs="Times New Roman"/>
        </w:rPr>
      </w:pPr>
    </w:p>
    <w:p w14:paraId="04D1E05A" w14:textId="11FA82F4" w:rsidR="00486E9A" w:rsidRPr="00246FD0" w:rsidRDefault="00486E9A" w:rsidP="00486E9A">
      <w:pPr>
        <w:pStyle w:val="NoSpacing"/>
        <w:rPr>
          <w:rFonts w:ascii="Times New Roman" w:hAnsi="Times New Roman" w:cs="Times New Roman"/>
        </w:rPr>
      </w:pPr>
      <w:r w:rsidRPr="00246FD0">
        <w:rPr>
          <w:rFonts w:ascii="Times New Roman" w:hAnsi="Times New Roman" w:cs="Times New Roman"/>
        </w:rPr>
        <w:t>Wisconsin Economic Development Corporation. “</w:t>
      </w:r>
      <w:r w:rsidRPr="00246FD0">
        <w:rPr>
          <w:rFonts w:ascii="Times New Roman" w:hAnsi="Times New Roman" w:cs="Times New Roman"/>
          <w:color w:val="323130"/>
          <w:shd w:val="clear" w:color="auto" w:fill="FFFFFF"/>
        </w:rPr>
        <w:t xml:space="preserve">Community Economic Analysis for Rural Wisconsin Communities (CEA-RWC).” </w:t>
      </w:r>
      <w:r w:rsidRPr="00246FD0">
        <w:rPr>
          <w:rFonts w:ascii="Times New Roman" w:hAnsi="Times New Roman" w:cs="Times New Roman"/>
        </w:rPr>
        <w:t xml:space="preserve">PIs: Brandon </w:t>
      </w:r>
      <w:proofErr w:type="spellStart"/>
      <w:r w:rsidRPr="00246FD0">
        <w:rPr>
          <w:rFonts w:ascii="Times New Roman" w:hAnsi="Times New Roman" w:cs="Times New Roman"/>
        </w:rPr>
        <w:t>Hofstedt</w:t>
      </w:r>
      <w:proofErr w:type="spellEnd"/>
      <w:r w:rsidRPr="00246FD0">
        <w:rPr>
          <w:rFonts w:ascii="Times New Roman" w:hAnsi="Times New Roman" w:cs="Times New Roman"/>
        </w:rPr>
        <w:t xml:space="preserve"> and </w:t>
      </w:r>
      <w:r w:rsidRPr="00246FD0">
        <w:rPr>
          <w:rFonts w:ascii="Times New Roman" w:hAnsi="Times New Roman" w:cs="Times New Roman"/>
          <w:b/>
          <w:bCs/>
        </w:rPr>
        <w:t xml:space="preserve">Steven Deller.  </w:t>
      </w:r>
      <w:r w:rsidRPr="00246FD0">
        <w:rPr>
          <w:rFonts w:ascii="Times New Roman" w:hAnsi="Times New Roman" w:cs="Times New Roman"/>
        </w:rPr>
        <w:t xml:space="preserve">Duration: </w:t>
      </w:r>
      <w:r w:rsidRPr="00246FD0">
        <w:rPr>
          <w:rFonts w:ascii="Times New Roman" w:hAnsi="Times New Roman" w:cs="Times New Roman"/>
          <w:color w:val="000000"/>
        </w:rPr>
        <w:t>July 1, 2022 – June 30, 2024</w:t>
      </w:r>
      <w:r w:rsidRPr="00246FD0">
        <w:rPr>
          <w:rFonts w:ascii="Times New Roman" w:hAnsi="Times New Roman" w:cs="Times New Roman"/>
        </w:rPr>
        <w:t>. Amount: $150,000.</w:t>
      </w:r>
    </w:p>
    <w:p w14:paraId="02988C5B" w14:textId="77777777" w:rsidR="00486E9A" w:rsidRPr="00246FD0" w:rsidRDefault="00486E9A" w:rsidP="00486E9A">
      <w:pPr>
        <w:pStyle w:val="NoSpacing"/>
        <w:rPr>
          <w:rFonts w:ascii="Times New Roman" w:hAnsi="Times New Roman" w:cs="Times New Roman"/>
        </w:rPr>
      </w:pPr>
    </w:p>
    <w:p w14:paraId="314D2041" w14:textId="527E7D24" w:rsidR="00486E9A" w:rsidRPr="00246FD0" w:rsidRDefault="00486E9A" w:rsidP="00486E9A">
      <w:pPr>
        <w:pStyle w:val="NoSpacing"/>
        <w:rPr>
          <w:rFonts w:ascii="Times New Roman" w:hAnsi="Times New Roman" w:cs="Times New Roman"/>
        </w:rPr>
      </w:pPr>
      <w:r w:rsidRPr="00246FD0">
        <w:rPr>
          <w:rFonts w:ascii="Times New Roman" w:hAnsi="Times New Roman" w:cs="Times New Roman"/>
        </w:rPr>
        <w:t xml:space="preserve">Wisconsin Economic Development Corporation. “Rural Wisconsin Entrepreneurship.” PIs: Brandon </w:t>
      </w:r>
      <w:proofErr w:type="spellStart"/>
      <w:r w:rsidRPr="00246FD0">
        <w:rPr>
          <w:rFonts w:ascii="Times New Roman" w:hAnsi="Times New Roman" w:cs="Times New Roman"/>
        </w:rPr>
        <w:t>Hofstedt</w:t>
      </w:r>
      <w:proofErr w:type="spellEnd"/>
      <w:r w:rsidRPr="00246FD0">
        <w:rPr>
          <w:rFonts w:ascii="Times New Roman" w:hAnsi="Times New Roman" w:cs="Times New Roman"/>
        </w:rPr>
        <w:t xml:space="preserve"> and Tessa Conroy, Co-PIs:  </w:t>
      </w:r>
      <w:r w:rsidRPr="00246FD0">
        <w:rPr>
          <w:rFonts w:ascii="Times New Roman" w:hAnsi="Times New Roman" w:cs="Times New Roman"/>
          <w:b/>
          <w:bCs/>
        </w:rPr>
        <w:t>Steven Deller</w:t>
      </w:r>
      <w:r w:rsidRPr="00246FD0">
        <w:rPr>
          <w:rFonts w:ascii="Times New Roman" w:hAnsi="Times New Roman" w:cs="Times New Roman"/>
        </w:rPr>
        <w:t xml:space="preserve">, Matt </w:t>
      </w:r>
      <w:proofErr w:type="spellStart"/>
      <w:r w:rsidRPr="00246FD0">
        <w:rPr>
          <w:rFonts w:ascii="Times New Roman" w:hAnsi="Times New Roman" w:cs="Times New Roman"/>
        </w:rPr>
        <w:t>Kures</w:t>
      </w:r>
      <w:proofErr w:type="spellEnd"/>
      <w:r w:rsidRPr="00246FD0">
        <w:rPr>
          <w:rFonts w:ascii="Times New Roman" w:hAnsi="Times New Roman" w:cs="Times New Roman"/>
        </w:rPr>
        <w:t xml:space="preserve"> and Kristin Runge. Duration: </w:t>
      </w:r>
      <w:r w:rsidRPr="00246FD0">
        <w:rPr>
          <w:rFonts w:ascii="Times New Roman" w:hAnsi="Times New Roman" w:cs="Times New Roman"/>
          <w:color w:val="000000"/>
        </w:rPr>
        <w:t>November 1, 2022 – October 31, 2026</w:t>
      </w:r>
      <w:r w:rsidRPr="00246FD0">
        <w:rPr>
          <w:rFonts w:ascii="Times New Roman" w:hAnsi="Times New Roman" w:cs="Times New Roman"/>
        </w:rPr>
        <w:t>. Amount: $1,000,000.</w:t>
      </w:r>
    </w:p>
    <w:p w14:paraId="5BA0195F" w14:textId="77777777" w:rsidR="00EE642F" w:rsidRPr="00246FD0" w:rsidRDefault="00EE642F" w:rsidP="00486E9A">
      <w:pPr>
        <w:pStyle w:val="NoSpacing"/>
        <w:rPr>
          <w:rFonts w:ascii="Times New Roman" w:hAnsi="Times New Roman" w:cs="Times New Roman"/>
        </w:rPr>
      </w:pPr>
    </w:p>
    <w:p w14:paraId="7AECAB5C" w14:textId="2D7B1D03" w:rsidR="00EE642F" w:rsidRDefault="00EE642F" w:rsidP="00EE642F">
      <w:pPr>
        <w:rPr>
          <w:rFonts w:ascii="Times New Roman" w:hAnsi="Times New Roman" w:cs="Times New Roman"/>
        </w:rPr>
      </w:pPr>
      <w:r w:rsidRPr="00246FD0">
        <w:rPr>
          <w:rFonts w:ascii="Times New Roman" w:hAnsi="Times New Roman" w:cs="Times New Roman"/>
          <w:b/>
          <w:bCs/>
        </w:rPr>
        <w:t xml:space="preserve">Jason S. </w:t>
      </w:r>
      <w:proofErr w:type="spellStart"/>
      <w:r w:rsidRPr="00246FD0">
        <w:rPr>
          <w:rFonts w:ascii="Times New Roman" w:hAnsi="Times New Roman" w:cs="Times New Roman"/>
          <w:b/>
          <w:bCs/>
        </w:rPr>
        <w:t>Entsminger</w:t>
      </w:r>
      <w:proofErr w:type="spellEnd"/>
      <w:r w:rsidRPr="00246FD0">
        <w:rPr>
          <w:rFonts w:ascii="Times New Roman" w:hAnsi="Times New Roman" w:cs="Times New Roman"/>
        </w:rPr>
        <w:t>. NIFA-funded project involving the University of Missouri, University of Maine, and Cal Poly San Luis Obispo</w:t>
      </w:r>
      <w:r w:rsidR="00F232C7">
        <w:rPr>
          <w:rFonts w:ascii="Times New Roman" w:hAnsi="Times New Roman" w:cs="Times New Roman"/>
        </w:rPr>
        <w:t>.</w:t>
      </w:r>
    </w:p>
    <w:p w14:paraId="13D44814" w14:textId="1140294F" w:rsidR="00A12E38" w:rsidRDefault="00505442" w:rsidP="00A12E38">
      <w:pPr>
        <w:spacing w:before="240"/>
        <w:rPr>
          <w:rFonts w:ascii="Times New Roman" w:hAnsi="Times New Roman" w:cs="Times New Roman"/>
        </w:rPr>
      </w:pPr>
      <w:r w:rsidRPr="00505442">
        <w:rPr>
          <w:rFonts w:ascii="Times New Roman" w:hAnsi="Times New Roman" w:cs="Times New Roman"/>
        </w:rPr>
        <w:t>Resilient Biomass-Combined Heat and Power Systems for Rural Communities, Co-PI (USDA-NIFA, $1,000,000,</w:t>
      </w:r>
      <w:r>
        <w:rPr>
          <w:rFonts w:ascii="Times New Roman" w:hAnsi="Times New Roman" w:cs="Times New Roman"/>
        </w:rPr>
        <w:t xml:space="preserve"> </w:t>
      </w:r>
      <w:r w:rsidRPr="00505442">
        <w:rPr>
          <w:rFonts w:ascii="Times New Roman" w:hAnsi="Times New Roman" w:cs="Times New Roman"/>
        </w:rPr>
        <w:t>2020-2024)</w:t>
      </w:r>
      <w:r w:rsidR="003D0585">
        <w:rPr>
          <w:rFonts w:ascii="Times New Roman" w:hAnsi="Times New Roman" w:cs="Times New Roman"/>
        </w:rPr>
        <w:t xml:space="preserve"> </w:t>
      </w:r>
      <w:r w:rsidR="00645C8F">
        <w:rPr>
          <w:rFonts w:ascii="Times New Roman" w:hAnsi="Times New Roman" w:cs="Times New Roman"/>
        </w:rPr>
        <w:t xml:space="preserve">Lead by Mohammad </w:t>
      </w:r>
      <w:proofErr w:type="spellStart"/>
      <w:r w:rsidR="00645C8F">
        <w:rPr>
          <w:rFonts w:ascii="Times New Roman" w:hAnsi="Times New Roman" w:cs="Times New Roman"/>
        </w:rPr>
        <w:t>Maruffuzzaman</w:t>
      </w:r>
      <w:proofErr w:type="spellEnd"/>
      <w:r w:rsidR="00645C8F">
        <w:rPr>
          <w:rFonts w:ascii="Times New Roman" w:hAnsi="Times New Roman" w:cs="Times New Roman"/>
        </w:rPr>
        <w:t xml:space="preserve"> (</w:t>
      </w:r>
      <w:r w:rsidRPr="0013034E">
        <w:rPr>
          <w:rFonts w:ascii="Times New Roman" w:hAnsi="Times New Roman" w:cs="Times New Roman"/>
          <w:b/>
          <w:bCs/>
        </w:rPr>
        <w:t>Ayoung Kim</w:t>
      </w:r>
      <w:r w:rsidR="00645C8F">
        <w:rPr>
          <w:rFonts w:ascii="Times New Roman" w:hAnsi="Times New Roman" w:cs="Times New Roman"/>
        </w:rPr>
        <w:t xml:space="preserve">, </w:t>
      </w:r>
      <w:r>
        <w:rPr>
          <w:rFonts w:ascii="Times New Roman" w:hAnsi="Times New Roman" w:cs="Times New Roman"/>
        </w:rPr>
        <w:t xml:space="preserve">Co-PI) </w:t>
      </w:r>
    </w:p>
    <w:p w14:paraId="45D36D12" w14:textId="2202D25A" w:rsidR="00505442" w:rsidRPr="00246FD0" w:rsidRDefault="00505442" w:rsidP="00A12E38">
      <w:pPr>
        <w:spacing w:before="240"/>
        <w:rPr>
          <w:rFonts w:ascii="Times New Roman" w:hAnsi="Times New Roman" w:cs="Times New Roman"/>
        </w:rPr>
      </w:pPr>
      <w:r w:rsidRPr="00505442">
        <w:rPr>
          <w:rFonts w:ascii="Times New Roman" w:hAnsi="Times New Roman" w:cs="Times New Roman"/>
        </w:rPr>
        <w:t>The Racial Wealth Gap, Persistent Poverty and Heirs’ Property: Analysis, Connections, and Solutions,</w:t>
      </w:r>
      <w:r w:rsidRPr="00505442">
        <w:rPr>
          <w:rFonts w:ascii="Times New Roman" w:hAnsi="Times New Roman" w:cs="Times New Roman"/>
        </w:rPr>
        <w:br/>
        <w:t>Co-PI (USDA-NIFA, $499,997, 2021-2024</w:t>
      </w:r>
      <w:r>
        <w:rPr>
          <w:rFonts w:ascii="Times New Roman" w:hAnsi="Times New Roman" w:cs="Times New Roman"/>
        </w:rPr>
        <w:t>)</w:t>
      </w:r>
      <w:r w:rsidR="003D0585" w:rsidRPr="003D0585">
        <w:rPr>
          <w:rFonts w:ascii="Times New Roman" w:hAnsi="Times New Roman" w:cs="Times New Roman"/>
        </w:rPr>
        <w:t xml:space="preserve"> </w:t>
      </w:r>
      <w:r w:rsidR="003D0585">
        <w:rPr>
          <w:rFonts w:ascii="Times New Roman" w:hAnsi="Times New Roman" w:cs="Times New Roman"/>
        </w:rPr>
        <w:t>Lead by John Green,</w:t>
      </w:r>
      <w:r>
        <w:rPr>
          <w:rFonts w:ascii="Times New Roman" w:hAnsi="Times New Roman" w:cs="Times New Roman"/>
        </w:rPr>
        <w:t xml:space="preserve"> </w:t>
      </w:r>
      <w:r w:rsidR="00FC627D">
        <w:rPr>
          <w:rFonts w:ascii="Times New Roman" w:hAnsi="Times New Roman" w:cs="Times New Roman"/>
        </w:rPr>
        <w:t>(</w:t>
      </w:r>
      <w:r w:rsidRPr="0013034E">
        <w:rPr>
          <w:rFonts w:ascii="Times New Roman" w:hAnsi="Times New Roman" w:cs="Times New Roman"/>
          <w:b/>
          <w:bCs/>
        </w:rPr>
        <w:t>Ayoung Kim</w:t>
      </w:r>
      <w:r w:rsidR="00FC627D">
        <w:rPr>
          <w:rFonts w:ascii="Times New Roman" w:hAnsi="Times New Roman" w:cs="Times New Roman"/>
        </w:rPr>
        <w:t xml:space="preserve">, </w:t>
      </w:r>
      <w:r>
        <w:rPr>
          <w:rFonts w:ascii="Times New Roman" w:hAnsi="Times New Roman" w:cs="Times New Roman"/>
        </w:rPr>
        <w:t>Co-PI</w:t>
      </w:r>
      <w:r w:rsidR="005D7FEB">
        <w:rPr>
          <w:rFonts w:ascii="Times New Roman" w:hAnsi="Times New Roman" w:cs="Times New Roman"/>
        </w:rPr>
        <w:t>)</w:t>
      </w:r>
      <w:r>
        <w:rPr>
          <w:rFonts w:ascii="Times New Roman" w:hAnsi="Times New Roman" w:cs="Times New Roman"/>
        </w:rPr>
        <w:t xml:space="preserve"> </w:t>
      </w:r>
    </w:p>
    <w:p w14:paraId="4A93FC6F" w14:textId="73FE03A3" w:rsidR="00FF3AE0" w:rsidRPr="00246FD0" w:rsidRDefault="00FF3AE0" w:rsidP="00FF3AE0">
      <w:pPr>
        <w:rPr>
          <w:rFonts w:ascii="Times New Roman" w:hAnsi="Times New Roman" w:cs="Times New Roman"/>
        </w:rPr>
      </w:pPr>
      <w:proofErr w:type="spellStart"/>
      <w:r w:rsidRPr="00246FD0">
        <w:rPr>
          <w:rFonts w:ascii="Times New Roman" w:hAnsi="Times New Roman" w:cs="Times New Roman"/>
          <w:b/>
          <w:bCs/>
        </w:rPr>
        <w:t>Cäzilia</w:t>
      </w:r>
      <w:proofErr w:type="spellEnd"/>
      <w:r>
        <w:rPr>
          <w:rFonts w:ascii="Times New Roman" w:hAnsi="Times New Roman" w:cs="Times New Roman"/>
          <w:b/>
          <w:bCs/>
        </w:rPr>
        <w:t xml:space="preserve"> </w:t>
      </w:r>
      <w:proofErr w:type="spellStart"/>
      <w:r w:rsidRPr="00246FD0">
        <w:rPr>
          <w:rFonts w:ascii="Times New Roman" w:hAnsi="Times New Roman" w:cs="Times New Roman"/>
          <w:b/>
          <w:bCs/>
        </w:rPr>
        <w:t>Loibl</w:t>
      </w:r>
      <w:proofErr w:type="spellEnd"/>
      <w:r>
        <w:rPr>
          <w:rFonts w:ascii="Times New Roman" w:hAnsi="Times New Roman" w:cs="Times New Roman"/>
          <w:b/>
          <w:bCs/>
        </w:rPr>
        <w:t xml:space="preserve">, </w:t>
      </w:r>
      <w:r w:rsidRPr="00246FD0">
        <w:rPr>
          <w:rFonts w:ascii="Times New Roman" w:hAnsi="Times New Roman" w:cs="Times New Roman"/>
        </w:rPr>
        <w:t>Ohio Housing Finance Agency</w:t>
      </w:r>
      <w:r>
        <w:rPr>
          <w:rFonts w:ascii="Times New Roman" w:hAnsi="Times New Roman" w:cs="Times New Roman"/>
        </w:rPr>
        <w:t xml:space="preserve">, </w:t>
      </w:r>
      <w:r w:rsidRPr="00246FD0">
        <w:rPr>
          <w:rFonts w:ascii="Times New Roman" w:hAnsi="Times New Roman" w:cs="Times New Roman"/>
        </w:rPr>
        <w:t>2021-2023</w:t>
      </w:r>
      <w:r>
        <w:rPr>
          <w:rFonts w:ascii="Times New Roman" w:hAnsi="Times New Roman" w:cs="Times New Roman"/>
        </w:rPr>
        <w:t xml:space="preserve">; </w:t>
      </w:r>
      <w:r w:rsidRPr="00246FD0">
        <w:rPr>
          <w:rFonts w:ascii="Times New Roman" w:hAnsi="Times New Roman" w:cs="Times New Roman"/>
        </w:rPr>
        <w:t>Huntington National Bank</w:t>
      </w:r>
      <w:r>
        <w:rPr>
          <w:rFonts w:ascii="Times New Roman" w:hAnsi="Times New Roman" w:cs="Times New Roman"/>
        </w:rPr>
        <w:t xml:space="preserve">, </w:t>
      </w:r>
      <w:r w:rsidRPr="00246FD0">
        <w:rPr>
          <w:rFonts w:ascii="Times New Roman" w:hAnsi="Times New Roman" w:cs="Times New Roman"/>
        </w:rPr>
        <w:t>2022-2024</w:t>
      </w:r>
      <w:r>
        <w:rPr>
          <w:rFonts w:ascii="Times New Roman" w:hAnsi="Times New Roman" w:cs="Times New Roman"/>
        </w:rPr>
        <w:t xml:space="preserve">; </w:t>
      </w:r>
      <w:r w:rsidRPr="00246FD0">
        <w:rPr>
          <w:rFonts w:ascii="Times New Roman" w:hAnsi="Times New Roman" w:cs="Times New Roman"/>
        </w:rPr>
        <w:t>Social Security Administration Retirement and Disability Research Consortium at the University of Wisconsin-Madison Center for Financial Security</w:t>
      </w:r>
      <w:r w:rsidR="005B5B9A">
        <w:rPr>
          <w:rFonts w:ascii="Times New Roman" w:hAnsi="Times New Roman" w:cs="Times New Roman"/>
        </w:rPr>
        <w:t xml:space="preserve">, </w:t>
      </w:r>
      <w:r w:rsidR="005B5B9A" w:rsidRPr="00246FD0">
        <w:rPr>
          <w:rFonts w:ascii="Times New Roman" w:hAnsi="Times New Roman" w:cs="Times New Roman"/>
        </w:rPr>
        <w:t>2022-2023</w:t>
      </w:r>
      <w:r>
        <w:rPr>
          <w:rFonts w:ascii="Times New Roman" w:hAnsi="Times New Roman" w:cs="Times New Roman"/>
        </w:rPr>
        <w:t xml:space="preserve">; </w:t>
      </w:r>
      <w:r w:rsidRPr="00246FD0">
        <w:rPr>
          <w:rFonts w:ascii="Times New Roman" w:hAnsi="Times New Roman" w:cs="Times New Roman"/>
        </w:rPr>
        <w:t>Kathleen Kelly Seed Grants program</w:t>
      </w:r>
      <w:r w:rsidR="005F7C4E">
        <w:rPr>
          <w:rFonts w:ascii="Times New Roman" w:hAnsi="Times New Roman" w:cs="Times New Roman"/>
        </w:rPr>
        <w:t xml:space="preserve">, </w:t>
      </w:r>
      <w:r w:rsidR="005F7C4E" w:rsidRPr="00246FD0">
        <w:rPr>
          <w:rFonts w:ascii="Times New Roman" w:hAnsi="Times New Roman" w:cs="Times New Roman"/>
        </w:rPr>
        <w:t>2021-2023</w:t>
      </w:r>
    </w:p>
    <w:p w14:paraId="5D82B242" w14:textId="5567BBA0" w:rsidR="001A4E37" w:rsidRDefault="001A4E37" w:rsidP="004B22BD">
      <w:pPr>
        <w:spacing w:before="240"/>
        <w:rPr>
          <w:rFonts w:ascii="Times New Roman" w:hAnsi="Times New Roman" w:cs="Times New Roman"/>
        </w:rPr>
      </w:pPr>
      <w:r w:rsidRPr="001A4E37">
        <w:rPr>
          <w:rFonts w:ascii="Times New Roman" w:hAnsi="Times New Roman" w:cs="Times New Roman"/>
        </w:rPr>
        <w:t xml:space="preserve">Loveridge, Scott, </w:t>
      </w:r>
      <w:r w:rsidRPr="001A4E37">
        <w:rPr>
          <w:rFonts w:ascii="Times New Roman" w:hAnsi="Times New Roman" w:cs="Times New Roman"/>
          <w:b/>
          <w:bCs/>
        </w:rPr>
        <w:t>Mark Skidmore</w:t>
      </w:r>
      <w:r w:rsidRPr="001A4E37">
        <w:rPr>
          <w:rFonts w:ascii="Times New Roman" w:hAnsi="Times New Roman" w:cs="Times New Roman"/>
        </w:rPr>
        <w:t>, et al. 2022-2026. “Measuring and Mapping Rural Inflation.” USDA National Institute of Food and Agriculture. $800,000.</w:t>
      </w:r>
    </w:p>
    <w:p w14:paraId="7A86551D" w14:textId="77777777" w:rsidR="001A4E37" w:rsidRDefault="001A4E37" w:rsidP="001A4E37">
      <w:pPr>
        <w:rPr>
          <w:rFonts w:ascii="Times New Roman" w:hAnsi="Times New Roman" w:cs="Times New Roman"/>
        </w:rPr>
      </w:pPr>
      <w:r w:rsidRPr="001A4E37">
        <w:rPr>
          <w:rFonts w:ascii="Times New Roman" w:hAnsi="Times New Roman" w:cs="Times New Roman"/>
          <w:b/>
          <w:bCs/>
        </w:rPr>
        <w:t>Low, Sarah</w:t>
      </w:r>
      <w:r w:rsidRPr="001A4E37">
        <w:rPr>
          <w:rFonts w:ascii="Times New Roman" w:hAnsi="Times New Roman" w:cs="Times New Roman"/>
        </w:rPr>
        <w:t xml:space="preserve"> et al. The Growing Rural Health Disadvantage: Causes and Consequences for Rural Labor Markets. 2021-2023. USDA Economic Research Service, non-assistance cooperative agreement. $145,000.</w:t>
      </w:r>
    </w:p>
    <w:p w14:paraId="25C49A6D" w14:textId="77777777" w:rsidR="001A4E37" w:rsidRDefault="001A4E37" w:rsidP="001A4E37">
      <w:pPr>
        <w:rPr>
          <w:rFonts w:ascii="Times New Roman" w:hAnsi="Times New Roman" w:cs="Times New Roman"/>
        </w:rPr>
      </w:pPr>
      <w:r w:rsidRPr="001A4E37">
        <w:rPr>
          <w:rFonts w:ascii="Times New Roman" w:hAnsi="Times New Roman" w:cs="Times New Roman"/>
          <w:b/>
          <w:bCs/>
        </w:rPr>
        <w:t>Low, Sarah</w:t>
      </w:r>
      <w:r w:rsidRPr="001A4E37">
        <w:rPr>
          <w:rFonts w:ascii="Times New Roman" w:hAnsi="Times New Roman" w:cs="Times New Roman"/>
        </w:rPr>
        <w:t xml:space="preserve"> et al. State and Regional Farm Financial Analysis. 2021-2024. USDA Office of the Chief Economist, Agricultural and Food Policy Research Centers. $1,425,000.</w:t>
      </w:r>
    </w:p>
    <w:p w14:paraId="27509E40" w14:textId="1FC76534" w:rsidR="00F44FC2" w:rsidRPr="00246FD0" w:rsidRDefault="00F44FC2" w:rsidP="004B22BD">
      <w:pPr>
        <w:spacing w:before="240"/>
        <w:rPr>
          <w:rFonts w:ascii="Times New Roman" w:hAnsi="Times New Roman" w:cs="Times New Roman"/>
        </w:rPr>
      </w:pPr>
      <w:r w:rsidRPr="00246FD0">
        <w:rPr>
          <w:rFonts w:ascii="Times New Roman" w:hAnsi="Times New Roman" w:cs="Times New Roman"/>
        </w:rPr>
        <w:t xml:space="preserve">Cross-State Heterogeneity of Farm-Scale Hemp Production Costs. Subcontract with University of Kentucky and Cooperative Agreement with the USDA Ag Marketing Service. </w:t>
      </w:r>
      <w:r w:rsidR="002D660A">
        <w:rPr>
          <w:rFonts w:ascii="Times New Roman" w:hAnsi="Times New Roman" w:cs="Times New Roman"/>
        </w:rPr>
        <w:t xml:space="preserve">2022-2023. </w:t>
      </w:r>
      <w:r w:rsidRPr="00246FD0">
        <w:rPr>
          <w:rFonts w:ascii="Times New Roman" w:hAnsi="Times New Roman" w:cs="Times New Roman"/>
        </w:rPr>
        <w:t xml:space="preserve">$360,000. </w:t>
      </w:r>
      <w:r w:rsidRPr="00246FD0">
        <w:rPr>
          <w:rFonts w:ascii="Times New Roman" w:hAnsi="Times New Roman" w:cs="Times New Roman"/>
          <w:b/>
          <w:bCs/>
        </w:rPr>
        <w:t xml:space="preserve">Dawn Thilmany </w:t>
      </w:r>
      <w:r w:rsidRPr="00246FD0">
        <w:rPr>
          <w:rFonts w:ascii="Times New Roman" w:hAnsi="Times New Roman" w:cs="Times New Roman"/>
        </w:rPr>
        <w:t>with T. Marks, D. Mooney and R. Hill.</w:t>
      </w:r>
    </w:p>
    <w:p w14:paraId="5AD3C913" w14:textId="4A475925" w:rsidR="00F44FC2" w:rsidRDefault="00F44FC2" w:rsidP="00F44FC2">
      <w:pPr>
        <w:rPr>
          <w:rFonts w:ascii="Times New Roman" w:hAnsi="Times New Roman" w:cs="Times New Roman"/>
        </w:rPr>
      </w:pPr>
      <w:r w:rsidRPr="00246FD0">
        <w:rPr>
          <w:rFonts w:ascii="Times New Roman" w:hAnsi="Times New Roman" w:cs="Times New Roman"/>
        </w:rPr>
        <w:t xml:space="preserve">Planning and Technical Support to Diversify Economic Opportunities in Colorado: A Technical Assistance Project. Proposal to the Economic Development Administration. Funded for $575,000. </w:t>
      </w:r>
      <w:r w:rsidRPr="00246FD0">
        <w:rPr>
          <w:rFonts w:ascii="Times New Roman" w:hAnsi="Times New Roman" w:cs="Times New Roman"/>
          <w:b/>
          <w:bCs/>
        </w:rPr>
        <w:t xml:space="preserve">Dawn Thilmany </w:t>
      </w:r>
      <w:r w:rsidRPr="00246FD0">
        <w:rPr>
          <w:rFonts w:ascii="Times New Roman" w:hAnsi="Times New Roman" w:cs="Times New Roman"/>
        </w:rPr>
        <w:t xml:space="preserve">with S. </w:t>
      </w:r>
      <w:proofErr w:type="spellStart"/>
      <w:r w:rsidRPr="00246FD0">
        <w:rPr>
          <w:rFonts w:ascii="Times New Roman" w:hAnsi="Times New Roman" w:cs="Times New Roman"/>
        </w:rPr>
        <w:t>Weiler</w:t>
      </w:r>
      <w:proofErr w:type="spellEnd"/>
      <w:r w:rsidRPr="00246FD0">
        <w:rPr>
          <w:rFonts w:ascii="Times New Roman" w:hAnsi="Times New Roman" w:cs="Times New Roman"/>
        </w:rPr>
        <w:t xml:space="preserve">, S. </w:t>
      </w:r>
      <w:proofErr w:type="spellStart"/>
      <w:r w:rsidRPr="00246FD0">
        <w:rPr>
          <w:rFonts w:ascii="Times New Roman" w:hAnsi="Times New Roman" w:cs="Times New Roman"/>
        </w:rPr>
        <w:t>Shrake</w:t>
      </w:r>
      <w:proofErr w:type="spellEnd"/>
      <w:r w:rsidRPr="00246FD0">
        <w:rPr>
          <w:rFonts w:ascii="Times New Roman" w:hAnsi="Times New Roman" w:cs="Times New Roman"/>
        </w:rPr>
        <w:t xml:space="preserve">, A. </w:t>
      </w:r>
      <w:proofErr w:type="spellStart"/>
      <w:r w:rsidRPr="00246FD0">
        <w:rPr>
          <w:rFonts w:ascii="Times New Roman" w:hAnsi="Times New Roman" w:cs="Times New Roman"/>
        </w:rPr>
        <w:t>Sintas</w:t>
      </w:r>
      <w:proofErr w:type="spellEnd"/>
      <w:r w:rsidRPr="00246FD0">
        <w:rPr>
          <w:rFonts w:ascii="Times New Roman" w:hAnsi="Times New Roman" w:cs="Times New Roman"/>
        </w:rPr>
        <w:t>, R. Hill and in cooperation with Delta County. Fall 2020-September</w:t>
      </w:r>
    </w:p>
    <w:p w14:paraId="009A9BC4" w14:textId="77777777" w:rsidR="00684107" w:rsidRPr="00684107" w:rsidRDefault="00684107" w:rsidP="00684107">
      <w:pPr>
        <w:rPr>
          <w:rFonts w:ascii="Times New Roman" w:hAnsi="Times New Roman" w:cs="Times New Roman"/>
        </w:rPr>
      </w:pPr>
      <w:r w:rsidRPr="00684107">
        <w:rPr>
          <w:rFonts w:ascii="Times New Roman" w:hAnsi="Times New Roman" w:cs="Times New Roman"/>
          <w:b/>
          <w:bCs/>
        </w:rPr>
        <w:t>Whitacre, Brian</w:t>
      </w:r>
      <w:r w:rsidRPr="00684107">
        <w:rPr>
          <w:rFonts w:ascii="Times New Roman" w:hAnsi="Times New Roman" w:cs="Times New Roman"/>
        </w:rPr>
        <w:t>. 2022-2023 “Library Telehealth Boxes in Persistent Poverty Rural Oklahoma Counties.” Oklahoma State Department of Health. $150,000.</w:t>
      </w:r>
    </w:p>
    <w:p w14:paraId="0A78ABDE" w14:textId="77777777" w:rsidR="001C0E52" w:rsidRPr="001C0E52" w:rsidRDefault="001C0E52" w:rsidP="001C0E52">
      <w:pPr>
        <w:rPr>
          <w:rFonts w:ascii="Times New Roman" w:hAnsi="Times New Roman" w:cs="Times New Roman"/>
        </w:rPr>
      </w:pPr>
      <w:r w:rsidRPr="001C0E52">
        <w:rPr>
          <w:rFonts w:ascii="Times New Roman" w:hAnsi="Times New Roman" w:cs="Times New Roman"/>
          <w:b/>
          <w:bCs/>
        </w:rPr>
        <w:lastRenderedPageBreak/>
        <w:t>Whitacre, Brian</w:t>
      </w:r>
      <w:r w:rsidRPr="001C0E52">
        <w:rPr>
          <w:rFonts w:ascii="Times New Roman" w:hAnsi="Times New Roman" w:cs="Times New Roman"/>
        </w:rPr>
        <w:t>. 2022-2023. “Impacts of Broadband Speed on Rural Business Dynamics.”  USDA – Economic Research Service.  $20,000. Funding Christina Biedny (Ph.D. student).</w:t>
      </w:r>
    </w:p>
    <w:p w14:paraId="2823681C" w14:textId="77777777" w:rsidR="006D512E" w:rsidRDefault="006D512E" w:rsidP="00F44FC2">
      <w:pPr>
        <w:rPr>
          <w:rFonts w:ascii="Times New Roman" w:hAnsi="Times New Roman" w:cs="Times New Roman"/>
        </w:rPr>
      </w:pPr>
    </w:p>
    <w:p w14:paraId="36B2733D" w14:textId="77777777" w:rsidR="006D512E" w:rsidRDefault="006D512E" w:rsidP="00F44FC2">
      <w:pPr>
        <w:rPr>
          <w:rFonts w:ascii="Times New Roman" w:hAnsi="Times New Roman" w:cs="Times New Roman"/>
        </w:rPr>
      </w:pPr>
    </w:p>
    <w:p w14:paraId="00F8C213" w14:textId="77777777" w:rsidR="001070C0" w:rsidRPr="00246FD0" w:rsidRDefault="001070C0" w:rsidP="006A3E78">
      <w:pPr>
        <w:pStyle w:val="Heading2"/>
        <w:spacing w:after="240"/>
        <w:rPr>
          <w:rFonts w:ascii="Times New Roman" w:hAnsi="Times New Roman" w:cs="Times New Roman"/>
          <w:b/>
          <w:bCs/>
          <w:color w:val="auto"/>
          <w:sz w:val="22"/>
          <w:szCs w:val="22"/>
        </w:rPr>
      </w:pPr>
      <w:r w:rsidRPr="00246FD0">
        <w:rPr>
          <w:rFonts w:ascii="Times New Roman" w:hAnsi="Times New Roman" w:cs="Times New Roman"/>
          <w:b/>
          <w:bCs/>
          <w:color w:val="auto"/>
          <w:sz w:val="22"/>
          <w:szCs w:val="22"/>
        </w:rPr>
        <w:t>Extension Programs (project member collaborations)</w:t>
      </w:r>
    </w:p>
    <w:p w14:paraId="4CFDCA90" w14:textId="5591EB8A" w:rsidR="00D40B67" w:rsidRPr="00246FD0" w:rsidRDefault="006C3559" w:rsidP="00D40B67">
      <w:pPr>
        <w:rPr>
          <w:rFonts w:ascii="Times New Roman" w:hAnsi="Times New Roman" w:cs="Times New Roman"/>
        </w:rPr>
      </w:pPr>
      <w:r w:rsidRPr="00246FD0">
        <w:rPr>
          <w:rFonts w:ascii="Times New Roman" w:hAnsi="Times New Roman" w:cs="Times New Roman"/>
        </w:rPr>
        <w:t>A collaboration of research and Extension professionals at Penn State University</w:t>
      </w:r>
      <w:r w:rsidR="002660FF">
        <w:rPr>
          <w:rFonts w:ascii="Times New Roman" w:hAnsi="Times New Roman" w:cs="Times New Roman"/>
        </w:rPr>
        <w:t xml:space="preserve"> </w:t>
      </w:r>
      <w:r w:rsidR="00EF159D">
        <w:rPr>
          <w:rFonts w:ascii="Times New Roman" w:hAnsi="Times New Roman" w:cs="Times New Roman"/>
        </w:rPr>
        <w:t>(</w:t>
      </w:r>
      <w:r w:rsidR="002660FF" w:rsidRPr="007B6985">
        <w:rPr>
          <w:rFonts w:ascii="Times New Roman" w:hAnsi="Times New Roman" w:cs="Times New Roman"/>
          <w:b/>
          <w:bCs/>
        </w:rPr>
        <w:t>Claudia Schmidt</w:t>
      </w:r>
      <w:r w:rsidR="002660FF" w:rsidRPr="00EF159D">
        <w:rPr>
          <w:rFonts w:ascii="Times New Roman" w:hAnsi="Times New Roman" w:cs="Times New Roman"/>
        </w:rPr>
        <w:t>)</w:t>
      </w:r>
      <w:r w:rsidRPr="00246FD0">
        <w:rPr>
          <w:rFonts w:ascii="Times New Roman" w:hAnsi="Times New Roman" w:cs="Times New Roman"/>
        </w:rPr>
        <w:t>, University of Maine</w:t>
      </w:r>
      <w:r>
        <w:rPr>
          <w:rFonts w:ascii="Times New Roman" w:hAnsi="Times New Roman" w:cs="Times New Roman"/>
        </w:rPr>
        <w:t xml:space="preserve"> (</w:t>
      </w:r>
      <w:r w:rsidRPr="006A3E78">
        <w:rPr>
          <w:rFonts w:ascii="Times New Roman" w:hAnsi="Times New Roman" w:cs="Times New Roman"/>
          <w:b/>
          <w:bCs/>
        </w:rPr>
        <w:t xml:space="preserve">Jason S. </w:t>
      </w:r>
      <w:proofErr w:type="spellStart"/>
      <w:r w:rsidRPr="006A3E78">
        <w:rPr>
          <w:rFonts w:ascii="Times New Roman" w:hAnsi="Times New Roman" w:cs="Times New Roman"/>
          <w:b/>
          <w:bCs/>
        </w:rPr>
        <w:t>Entsminger</w:t>
      </w:r>
      <w:proofErr w:type="spellEnd"/>
      <w:r>
        <w:rPr>
          <w:rFonts w:ascii="Times New Roman" w:hAnsi="Times New Roman" w:cs="Times New Roman"/>
        </w:rPr>
        <w:t>)</w:t>
      </w:r>
      <w:r w:rsidRPr="00246FD0">
        <w:rPr>
          <w:rFonts w:ascii="Times New Roman" w:hAnsi="Times New Roman" w:cs="Times New Roman"/>
        </w:rPr>
        <w:t>, Utah State University, Oklahoma State University, University of Vermont, and private entity Cultivating Tourism held an interactive webinar under as part of the National Extension Tourism Network to convene the agritourism support services community of practice in the U.S. Follow-ups to the webinar have included the contributions to three conference presentations among the collaboration with another under submission and developed an interactive digital resource map.</w:t>
      </w:r>
    </w:p>
    <w:p w14:paraId="1EA46C9C" w14:textId="513622FE" w:rsidR="00D801B7" w:rsidRPr="00246FD0" w:rsidRDefault="00D801B7" w:rsidP="00D801B7">
      <w:pPr>
        <w:spacing w:after="0" w:line="240" w:lineRule="auto"/>
        <w:rPr>
          <w:rFonts w:ascii="Times New Roman" w:hAnsi="Times New Roman" w:cs="Times New Roman"/>
        </w:rPr>
      </w:pPr>
      <w:r w:rsidRPr="00246FD0">
        <w:rPr>
          <w:rFonts w:ascii="Times New Roman" w:hAnsi="Times New Roman" w:cs="Times New Roman"/>
        </w:rPr>
        <w:t xml:space="preserve">The EOM </w:t>
      </w:r>
      <w:r w:rsidR="006B185A">
        <w:rPr>
          <w:rFonts w:ascii="Times New Roman" w:hAnsi="Times New Roman" w:cs="Times New Roman"/>
        </w:rPr>
        <w:t>(</w:t>
      </w:r>
      <w:r w:rsidR="006B185A" w:rsidRPr="00BA0BA2">
        <w:rPr>
          <w:rFonts w:ascii="Times New Roman" w:hAnsi="Times New Roman" w:cs="Times New Roman"/>
        </w:rPr>
        <w:t>Economic Opportunity Maps</w:t>
      </w:r>
      <w:r w:rsidR="006B185A">
        <w:rPr>
          <w:rFonts w:ascii="Times New Roman" w:hAnsi="Times New Roman" w:cs="Times New Roman"/>
        </w:rPr>
        <w:t xml:space="preserve">) </w:t>
      </w:r>
      <w:r w:rsidRPr="00246FD0">
        <w:rPr>
          <w:rFonts w:ascii="Times New Roman" w:hAnsi="Times New Roman" w:cs="Times New Roman"/>
        </w:rPr>
        <w:t>tool</w:t>
      </w:r>
      <w:r w:rsidR="00F67CE4">
        <w:rPr>
          <w:rFonts w:ascii="Times New Roman" w:hAnsi="Times New Roman" w:cs="Times New Roman"/>
        </w:rPr>
        <w:t>:</w:t>
      </w:r>
      <w:r w:rsidR="0016240C">
        <w:rPr>
          <w:rFonts w:ascii="Times New Roman" w:hAnsi="Times New Roman" w:cs="Times New Roman"/>
        </w:rPr>
        <w:t xml:space="preserve"> </w:t>
      </w:r>
      <w:r w:rsidR="0016240C" w:rsidRPr="0016240C">
        <w:rPr>
          <w:rFonts w:ascii="Times New Roman" w:hAnsi="Times New Roman" w:cs="Times New Roman"/>
          <w:b/>
          <w:bCs/>
        </w:rPr>
        <w:t>Anderson Van Sandt</w:t>
      </w:r>
      <w:r w:rsidR="0016240C">
        <w:rPr>
          <w:rFonts w:ascii="Times New Roman" w:hAnsi="Times New Roman" w:cs="Times New Roman"/>
        </w:rPr>
        <w:t xml:space="preserve"> </w:t>
      </w:r>
      <w:r w:rsidRPr="00246FD0">
        <w:rPr>
          <w:rFonts w:ascii="Times New Roman" w:hAnsi="Times New Roman" w:cs="Times New Roman"/>
        </w:rPr>
        <w:t>created with</w:t>
      </w:r>
      <w:r w:rsidRPr="00246FD0">
        <w:rPr>
          <w:rFonts w:ascii="Times New Roman" w:hAnsi="Times New Roman" w:cs="Times New Roman"/>
          <w:b/>
          <w:bCs/>
        </w:rPr>
        <w:t xml:space="preserve"> Craig Carpenter</w:t>
      </w:r>
      <w:r w:rsidRPr="00246FD0">
        <w:rPr>
          <w:rFonts w:ascii="Times New Roman" w:hAnsi="Times New Roman" w:cs="Times New Roman"/>
        </w:rPr>
        <w:t xml:space="preserve">, allows users to identify opportunities and barriers to entrepreneurs and businesses within local, specific industries. While the tool is still available, we are working with </w:t>
      </w:r>
      <w:r w:rsidRPr="00246FD0">
        <w:rPr>
          <w:rFonts w:ascii="Times New Roman" w:hAnsi="Times New Roman" w:cs="Times New Roman"/>
          <w:b/>
          <w:bCs/>
        </w:rPr>
        <w:t>Phil Watson</w:t>
      </w:r>
      <w:r w:rsidRPr="00246FD0">
        <w:rPr>
          <w:rFonts w:ascii="Times New Roman" w:hAnsi="Times New Roman" w:cs="Times New Roman"/>
        </w:rPr>
        <w:t xml:space="preserve"> to try to produce unsuppressed establishment counts that can be used to update the tool.</w:t>
      </w:r>
    </w:p>
    <w:p w14:paraId="54BF1BFA" w14:textId="10C7833D" w:rsidR="00A84124" w:rsidRDefault="00A84124" w:rsidP="006D512E">
      <w:pPr>
        <w:spacing w:before="240"/>
        <w:rPr>
          <w:rFonts w:ascii="Times New Roman" w:eastAsia="Times New Roman" w:hAnsi="Times New Roman" w:cs="Times New Roman"/>
        </w:rPr>
      </w:pPr>
      <w:r w:rsidRPr="00246FD0">
        <w:rPr>
          <w:rFonts w:ascii="Times New Roman" w:eastAsia="Times New Roman" w:hAnsi="Times New Roman" w:cs="Times New Roman"/>
        </w:rPr>
        <w:t>Agritourism Extension in the United States. Agritourism collaborative and summary of working Submitted to the Applied Economics Teaching Resources Special Issue on Extension. (</w:t>
      </w:r>
      <w:r w:rsidR="00D52E0F" w:rsidRPr="00D52E0F">
        <w:rPr>
          <w:rFonts w:ascii="Times New Roman" w:eastAsia="Times New Roman" w:hAnsi="Times New Roman" w:cs="Times New Roman"/>
          <w:b/>
          <w:bCs/>
        </w:rPr>
        <w:t>Dawn Thilmany</w:t>
      </w:r>
      <w:r w:rsidR="00D52E0F">
        <w:rPr>
          <w:rFonts w:ascii="Times New Roman" w:eastAsia="Times New Roman" w:hAnsi="Times New Roman" w:cs="Times New Roman"/>
        </w:rPr>
        <w:t xml:space="preserve"> </w:t>
      </w:r>
      <w:r w:rsidRPr="00246FD0">
        <w:rPr>
          <w:rFonts w:ascii="Times New Roman" w:eastAsia="Times New Roman" w:hAnsi="Times New Roman" w:cs="Times New Roman"/>
        </w:rPr>
        <w:t xml:space="preserve">with </w:t>
      </w:r>
      <w:r w:rsidRPr="00D52E0F">
        <w:rPr>
          <w:rFonts w:ascii="Times New Roman" w:eastAsia="Times New Roman" w:hAnsi="Times New Roman" w:cs="Times New Roman"/>
          <w:b/>
          <w:bCs/>
        </w:rPr>
        <w:t>C. Schmidt</w:t>
      </w:r>
      <w:r w:rsidRPr="00246FD0">
        <w:rPr>
          <w:rFonts w:ascii="Times New Roman" w:eastAsia="Times New Roman" w:hAnsi="Times New Roman" w:cs="Times New Roman"/>
        </w:rPr>
        <w:t xml:space="preserve">, C. Barbieri, L. </w:t>
      </w:r>
      <w:proofErr w:type="spellStart"/>
      <w:r w:rsidRPr="00246FD0">
        <w:rPr>
          <w:rFonts w:ascii="Times New Roman" w:eastAsia="Times New Roman" w:hAnsi="Times New Roman" w:cs="Times New Roman"/>
        </w:rPr>
        <w:t>Dickes</w:t>
      </w:r>
      <w:proofErr w:type="spellEnd"/>
      <w:r w:rsidRPr="00246FD0">
        <w:rPr>
          <w:rFonts w:ascii="Times New Roman" w:eastAsia="Times New Roman" w:hAnsi="Times New Roman" w:cs="Times New Roman"/>
        </w:rPr>
        <w:t xml:space="preserve">, L. Chase, S. Tomas, D. Singh-Knights, P. </w:t>
      </w:r>
      <w:proofErr w:type="spellStart"/>
      <w:r w:rsidRPr="00246FD0">
        <w:rPr>
          <w:rFonts w:ascii="Times New Roman" w:eastAsia="Times New Roman" w:hAnsi="Times New Roman" w:cs="Times New Roman"/>
        </w:rPr>
        <w:t>Leff</w:t>
      </w:r>
      <w:proofErr w:type="spellEnd"/>
      <w:r w:rsidRPr="00246FD0">
        <w:rPr>
          <w:rFonts w:ascii="Times New Roman" w:eastAsia="Times New Roman" w:hAnsi="Times New Roman" w:cs="Times New Roman"/>
        </w:rPr>
        <w:t>, H. George, R. Callahan, E. Rilla-</w:t>
      </w:r>
      <w:proofErr w:type="spellStart"/>
      <w:r w:rsidRPr="00246FD0">
        <w:rPr>
          <w:rFonts w:ascii="Times New Roman" w:eastAsia="Times New Roman" w:hAnsi="Times New Roman" w:cs="Times New Roman"/>
        </w:rPr>
        <w:t>Laherty</w:t>
      </w:r>
      <w:proofErr w:type="spellEnd"/>
      <w:r w:rsidRPr="00246FD0">
        <w:rPr>
          <w:rFonts w:ascii="Times New Roman" w:eastAsia="Times New Roman" w:hAnsi="Times New Roman" w:cs="Times New Roman"/>
        </w:rPr>
        <w:t xml:space="preserve">, D. </w:t>
      </w:r>
      <w:proofErr w:type="spellStart"/>
      <w:r w:rsidRPr="00246FD0">
        <w:rPr>
          <w:rFonts w:ascii="Times New Roman" w:eastAsia="Times New Roman" w:hAnsi="Times New Roman" w:cs="Times New Roman"/>
        </w:rPr>
        <w:t>Lamie</w:t>
      </w:r>
      <w:proofErr w:type="spellEnd"/>
      <w:r w:rsidRPr="00246FD0">
        <w:rPr>
          <w:rFonts w:ascii="Times New Roman" w:eastAsia="Times New Roman" w:hAnsi="Times New Roman" w:cs="Times New Roman"/>
        </w:rPr>
        <w:t xml:space="preserve"> and S. </w:t>
      </w:r>
      <w:proofErr w:type="spellStart"/>
      <w:r w:rsidRPr="00246FD0">
        <w:rPr>
          <w:rFonts w:ascii="Times New Roman" w:eastAsia="Times New Roman" w:hAnsi="Times New Roman" w:cs="Times New Roman"/>
        </w:rPr>
        <w:t>Cornelisse</w:t>
      </w:r>
      <w:proofErr w:type="spellEnd"/>
      <w:r w:rsidRPr="00246FD0">
        <w:rPr>
          <w:rFonts w:ascii="Times New Roman" w:eastAsia="Times New Roman" w:hAnsi="Times New Roman" w:cs="Times New Roman"/>
        </w:rPr>
        <w:t>)</w:t>
      </w:r>
    </w:p>
    <w:p w14:paraId="0990B2CA" w14:textId="77777777" w:rsidR="00930BA7" w:rsidRPr="00246FD0" w:rsidRDefault="00930BA7" w:rsidP="00930BA7">
      <w:pPr>
        <w:rPr>
          <w:rFonts w:ascii="Times New Roman" w:hAnsi="Times New Roman" w:cs="Times New Roman"/>
        </w:rPr>
      </w:pPr>
      <w:proofErr w:type="spellStart"/>
      <w:r w:rsidRPr="00401094">
        <w:rPr>
          <w:rFonts w:ascii="Times New Roman" w:hAnsi="Times New Roman" w:cs="Times New Roman"/>
          <w:b/>
          <w:bCs/>
        </w:rPr>
        <w:t>Entsminger</w:t>
      </w:r>
      <w:proofErr w:type="spellEnd"/>
      <w:r w:rsidRPr="00401094">
        <w:rPr>
          <w:rFonts w:ascii="Times New Roman" w:hAnsi="Times New Roman" w:cs="Times New Roman"/>
          <w:b/>
          <w:bCs/>
        </w:rPr>
        <w:t>, Jason</w:t>
      </w:r>
      <w:r w:rsidRPr="00246FD0">
        <w:rPr>
          <w:rFonts w:ascii="Times New Roman" w:hAnsi="Times New Roman" w:cs="Times New Roman"/>
        </w:rPr>
        <w:t xml:space="preserve">, John Green, Rachel Welborn, Renee Wiatt, </w:t>
      </w:r>
      <w:proofErr w:type="spellStart"/>
      <w:r w:rsidRPr="00246FD0">
        <w:rPr>
          <w:rFonts w:ascii="Times New Roman" w:hAnsi="Times New Roman" w:cs="Times New Roman"/>
        </w:rPr>
        <w:t>Zuzanna</w:t>
      </w:r>
      <w:proofErr w:type="spellEnd"/>
      <w:r w:rsidRPr="00246FD0">
        <w:rPr>
          <w:rFonts w:ascii="Times New Roman" w:hAnsi="Times New Roman" w:cs="Times New Roman"/>
        </w:rPr>
        <w:t xml:space="preserve"> </w:t>
      </w:r>
      <w:proofErr w:type="spellStart"/>
      <w:r w:rsidRPr="00246FD0">
        <w:rPr>
          <w:rFonts w:ascii="Times New Roman" w:hAnsi="Times New Roman" w:cs="Times New Roman"/>
        </w:rPr>
        <w:t>Bednarikova</w:t>
      </w:r>
      <w:proofErr w:type="spellEnd"/>
      <w:r w:rsidRPr="00246FD0">
        <w:rPr>
          <w:rFonts w:ascii="Times New Roman" w:hAnsi="Times New Roman" w:cs="Times New Roman"/>
        </w:rPr>
        <w:t xml:space="preserve">, Riana Gayle, Yuxuan Pan, and </w:t>
      </w:r>
      <w:r w:rsidRPr="00401094">
        <w:rPr>
          <w:rFonts w:ascii="Times New Roman" w:hAnsi="Times New Roman" w:cs="Times New Roman"/>
          <w:b/>
          <w:bCs/>
        </w:rPr>
        <w:t>Stephan J. Goetz</w:t>
      </w:r>
      <w:r w:rsidRPr="00246FD0">
        <w:rPr>
          <w:rFonts w:ascii="Times New Roman" w:hAnsi="Times New Roman" w:cs="Times New Roman"/>
        </w:rPr>
        <w:t xml:space="preserve">. (February 2023). “Comprehensive Summary of National Rural Development Stakeholder Listening Sessions.” Regional Rural Development Centers. </w:t>
      </w:r>
      <w:hyperlink r:id="rId7" w:history="1">
        <w:r w:rsidRPr="00246FD0">
          <w:rPr>
            <w:rFonts w:ascii="Times New Roman" w:hAnsi="Times New Roman" w:cs="Times New Roman"/>
          </w:rPr>
          <w:t>https://www.usu.edu/rrdc/listening-sessions</w:t>
        </w:r>
      </w:hyperlink>
    </w:p>
    <w:p w14:paraId="37871861" w14:textId="77777777" w:rsidR="00A84124" w:rsidRDefault="00A84124" w:rsidP="00747076">
      <w:pPr>
        <w:rPr>
          <w:rFonts w:ascii="Times New Roman" w:hAnsi="Times New Roman" w:cs="Times New Roman"/>
          <w:b/>
          <w:bCs/>
        </w:rPr>
      </w:pPr>
    </w:p>
    <w:p w14:paraId="31FB371B" w14:textId="77777777" w:rsidR="006D512E" w:rsidRPr="00246FD0" w:rsidRDefault="006D512E" w:rsidP="00747076">
      <w:pPr>
        <w:rPr>
          <w:rFonts w:ascii="Times New Roman" w:hAnsi="Times New Roman" w:cs="Times New Roman"/>
          <w:b/>
          <w:bCs/>
        </w:rPr>
      </w:pPr>
    </w:p>
    <w:p w14:paraId="264D6B5A" w14:textId="77777777" w:rsidR="001070C0" w:rsidRPr="00246FD0" w:rsidRDefault="001070C0" w:rsidP="00BA1EF6">
      <w:pPr>
        <w:pStyle w:val="Heading2"/>
        <w:spacing w:after="240"/>
        <w:rPr>
          <w:rFonts w:ascii="Times New Roman" w:hAnsi="Times New Roman" w:cs="Times New Roman"/>
          <w:b/>
          <w:bCs/>
          <w:color w:val="auto"/>
          <w:sz w:val="22"/>
          <w:szCs w:val="22"/>
        </w:rPr>
      </w:pPr>
      <w:r w:rsidRPr="00246FD0">
        <w:rPr>
          <w:rFonts w:ascii="Times New Roman" w:hAnsi="Times New Roman" w:cs="Times New Roman"/>
          <w:b/>
          <w:bCs/>
          <w:color w:val="auto"/>
          <w:sz w:val="22"/>
          <w:szCs w:val="22"/>
        </w:rPr>
        <w:t>Extension Programs (other)</w:t>
      </w:r>
    </w:p>
    <w:p w14:paraId="4B0070A6" w14:textId="02137BD5" w:rsidR="003A477A" w:rsidRPr="00246FD0" w:rsidRDefault="003A477A" w:rsidP="00A84124">
      <w:pPr>
        <w:rPr>
          <w:rFonts w:ascii="Times New Roman" w:hAnsi="Times New Roman" w:cs="Times New Roman"/>
        </w:rPr>
      </w:pPr>
      <w:r w:rsidRPr="00246FD0">
        <w:rPr>
          <w:rFonts w:ascii="Times New Roman" w:hAnsi="Times New Roman" w:cs="Times New Roman"/>
        </w:rPr>
        <w:t>Ohio State University Extension Housing Counseling Program</w:t>
      </w:r>
      <w:r w:rsidR="000C53EB">
        <w:rPr>
          <w:rFonts w:ascii="Times New Roman" w:hAnsi="Times New Roman" w:cs="Times New Roman"/>
        </w:rPr>
        <w:t xml:space="preserve"> (</w:t>
      </w:r>
      <w:r w:rsidR="00EE6204">
        <w:rPr>
          <w:rFonts w:ascii="Times New Roman" w:hAnsi="Times New Roman" w:cs="Times New Roman"/>
        </w:rPr>
        <w:t xml:space="preserve">Director: </w:t>
      </w:r>
      <w:proofErr w:type="spellStart"/>
      <w:r w:rsidR="000C53EB" w:rsidRPr="00246FD0">
        <w:rPr>
          <w:rFonts w:ascii="Times New Roman" w:hAnsi="Times New Roman" w:cs="Times New Roman"/>
          <w:b/>
          <w:bCs/>
        </w:rPr>
        <w:t>Loibl</w:t>
      </w:r>
      <w:proofErr w:type="spellEnd"/>
      <w:r w:rsidR="000C53EB" w:rsidRPr="00246FD0">
        <w:rPr>
          <w:rFonts w:ascii="Times New Roman" w:hAnsi="Times New Roman" w:cs="Times New Roman"/>
          <w:b/>
          <w:bCs/>
        </w:rPr>
        <w:t xml:space="preserve">, </w:t>
      </w:r>
      <w:proofErr w:type="spellStart"/>
      <w:r w:rsidR="000C53EB" w:rsidRPr="00246FD0">
        <w:rPr>
          <w:rFonts w:ascii="Times New Roman" w:hAnsi="Times New Roman" w:cs="Times New Roman"/>
          <w:b/>
          <w:bCs/>
        </w:rPr>
        <w:t>Cäzilia</w:t>
      </w:r>
      <w:proofErr w:type="spellEnd"/>
      <w:r w:rsidR="000C53EB">
        <w:rPr>
          <w:rFonts w:ascii="Times New Roman" w:hAnsi="Times New Roman" w:cs="Times New Roman"/>
          <w:b/>
          <w:bCs/>
        </w:rPr>
        <w:t>)</w:t>
      </w:r>
      <w:r w:rsidRPr="00246FD0">
        <w:rPr>
          <w:rFonts w:ascii="Times New Roman" w:hAnsi="Times New Roman" w:cs="Times New Roman"/>
        </w:rPr>
        <w:t>: HUD approved housing counseling agency</w:t>
      </w:r>
      <w:r w:rsidR="00EE6204">
        <w:rPr>
          <w:rFonts w:ascii="Times New Roman" w:hAnsi="Times New Roman" w:cs="Times New Roman"/>
        </w:rPr>
        <w:t xml:space="preserve"> </w:t>
      </w:r>
      <w:r w:rsidR="00B87A26">
        <w:rPr>
          <w:rFonts w:ascii="Times New Roman" w:hAnsi="Times New Roman" w:cs="Times New Roman"/>
        </w:rPr>
        <w:t>having</w:t>
      </w:r>
      <w:r w:rsidRPr="00246FD0">
        <w:rPr>
          <w:rFonts w:ascii="Times New Roman" w:hAnsi="Times New Roman" w:cs="Times New Roman"/>
        </w:rPr>
        <w:t xml:space="preserve"> 14 HUD approved housing counselors serving the State of Ohio.</w:t>
      </w:r>
    </w:p>
    <w:p w14:paraId="4BF779FE" w14:textId="77777777" w:rsidR="006D512E" w:rsidRDefault="006D512E" w:rsidP="00E110CA">
      <w:pPr>
        <w:rPr>
          <w:rFonts w:ascii="Times New Roman" w:eastAsia="Times New Roman" w:hAnsi="Times New Roman" w:cs="Times New Roman"/>
        </w:rPr>
      </w:pPr>
    </w:p>
    <w:p w14:paraId="77589D8B" w14:textId="3343D2B7" w:rsidR="00A84124" w:rsidRPr="00E110CA" w:rsidRDefault="00A84124" w:rsidP="00E110CA">
      <w:pPr>
        <w:rPr>
          <w:rFonts w:ascii="Times New Roman" w:hAnsi="Times New Roman" w:cs="Times New Roman"/>
          <w:b/>
          <w:bCs/>
        </w:rPr>
      </w:pPr>
      <w:r w:rsidRPr="00D82327">
        <w:rPr>
          <w:rFonts w:ascii="Times New Roman" w:eastAsia="Times New Roman" w:hAnsi="Times New Roman" w:cs="Times New Roman"/>
        </w:rPr>
        <w:t xml:space="preserve">CSU continues to establish a new Rural Engagement Initiative and </w:t>
      </w:r>
      <w:r w:rsidR="00D82327" w:rsidRPr="00246FD0">
        <w:rPr>
          <w:rFonts w:ascii="Times New Roman" w:hAnsi="Times New Roman" w:cs="Times New Roman"/>
          <w:b/>
          <w:bCs/>
        </w:rPr>
        <w:t>Dawn Thilmany</w:t>
      </w:r>
      <w:r w:rsidR="00D82327">
        <w:rPr>
          <w:rFonts w:ascii="Times New Roman" w:hAnsi="Times New Roman" w:cs="Times New Roman"/>
          <w:b/>
          <w:bCs/>
        </w:rPr>
        <w:t xml:space="preserve"> </w:t>
      </w:r>
      <w:r w:rsidRPr="00D82327">
        <w:rPr>
          <w:rFonts w:ascii="Times New Roman" w:eastAsia="Times New Roman" w:hAnsi="Times New Roman" w:cs="Times New Roman"/>
        </w:rPr>
        <w:t xml:space="preserve">co-lead the work focused on Thriving Economy / Food and Agriculture. There </w:t>
      </w:r>
      <w:proofErr w:type="gramStart"/>
      <w:r w:rsidRPr="00D82327">
        <w:rPr>
          <w:rFonts w:ascii="Times New Roman" w:eastAsia="Times New Roman" w:hAnsi="Times New Roman" w:cs="Times New Roman"/>
        </w:rPr>
        <w:t>was</w:t>
      </w:r>
      <w:proofErr w:type="gramEnd"/>
      <w:r w:rsidRPr="00D82327">
        <w:rPr>
          <w:rFonts w:ascii="Times New Roman" w:eastAsia="Times New Roman" w:hAnsi="Times New Roman" w:cs="Times New Roman"/>
        </w:rPr>
        <w:t xml:space="preserve"> 6 new hires made in the past year, and two more starting in summer 2023 to re-establish regional networks for rural, community and economic development throughout Colorado. In addition to continuing to make progress rebuilding community relationships and communicating the increased capacity to work in Economic development alongside our Vibrant Community partners (FLTI, Engaged Centers), we are centering rural initiative work in three areas: </w:t>
      </w:r>
    </w:p>
    <w:p w14:paraId="1DA0DC21" w14:textId="77777777" w:rsidR="00A84124" w:rsidRPr="00246FD0" w:rsidRDefault="00A84124" w:rsidP="00A84124">
      <w:pPr>
        <w:pStyle w:val="ListParagraph"/>
        <w:numPr>
          <w:ilvl w:val="0"/>
          <w:numId w:val="1"/>
        </w:numPr>
        <w:rPr>
          <w:rFonts w:ascii="Times New Roman" w:eastAsia="Times New Roman" w:hAnsi="Times New Roman" w:cs="Times New Roman"/>
        </w:rPr>
      </w:pPr>
      <w:r w:rsidRPr="00246FD0">
        <w:rPr>
          <w:rFonts w:ascii="Times New Roman" w:eastAsia="Times New Roman" w:hAnsi="Times New Roman" w:cs="Times New Roman"/>
        </w:rPr>
        <w:t xml:space="preserve">Targeted Technical Assistance for food/ag enterprises, sectors and community </w:t>
      </w:r>
      <w:proofErr w:type="gramStart"/>
      <w:r w:rsidRPr="00246FD0">
        <w:rPr>
          <w:rFonts w:ascii="Times New Roman" w:eastAsia="Times New Roman" w:hAnsi="Times New Roman" w:cs="Times New Roman"/>
        </w:rPr>
        <w:t>initiatives</w:t>
      </w:r>
      <w:proofErr w:type="gramEnd"/>
    </w:p>
    <w:p w14:paraId="3F299091" w14:textId="77777777" w:rsidR="00A84124" w:rsidRPr="00246FD0" w:rsidRDefault="00A84124" w:rsidP="00A84124">
      <w:pPr>
        <w:pStyle w:val="ListParagraph"/>
        <w:numPr>
          <w:ilvl w:val="0"/>
          <w:numId w:val="1"/>
        </w:numPr>
        <w:rPr>
          <w:rFonts w:ascii="Times New Roman" w:eastAsia="Times New Roman" w:hAnsi="Times New Roman" w:cs="Times New Roman"/>
        </w:rPr>
      </w:pPr>
      <w:r w:rsidRPr="00246FD0">
        <w:rPr>
          <w:rFonts w:ascii="Times New Roman" w:eastAsia="Times New Roman" w:hAnsi="Times New Roman" w:cs="Times New Roman"/>
        </w:rPr>
        <w:lastRenderedPageBreak/>
        <w:t xml:space="preserve">Co-Creating Entrepreneurial Programs with Community colleges and producer </w:t>
      </w:r>
      <w:proofErr w:type="gramStart"/>
      <w:r w:rsidRPr="00246FD0">
        <w:rPr>
          <w:rFonts w:ascii="Times New Roman" w:eastAsia="Times New Roman" w:hAnsi="Times New Roman" w:cs="Times New Roman"/>
        </w:rPr>
        <w:t>associations</w:t>
      </w:r>
      <w:proofErr w:type="gramEnd"/>
    </w:p>
    <w:p w14:paraId="389BD574" w14:textId="77777777" w:rsidR="00A84124" w:rsidRPr="00246FD0" w:rsidRDefault="00A84124" w:rsidP="00A84124">
      <w:pPr>
        <w:pStyle w:val="ListParagraph"/>
        <w:numPr>
          <w:ilvl w:val="0"/>
          <w:numId w:val="1"/>
        </w:numPr>
        <w:rPr>
          <w:rFonts w:ascii="Times New Roman" w:eastAsia="Times New Roman" w:hAnsi="Times New Roman" w:cs="Times New Roman"/>
        </w:rPr>
      </w:pPr>
      <w:r w:rsidRPr="00246FD0">
        <w:rPr>
          <w:rFonts w:ascii="Times New Roman" w:eastAsia="Times New Roman" w:hAnsi="Times New Roman" w:cs="Times New Roman"/>
        </w:rPr>
        <w:t xml:space="preserve">Data platforms and decision tools to guide market strategies and new </w:t>
      </w:r>
      <w:proofErr w:type="gramStart"/>
      <w:r w:rsidRPr="00246FD0">
        <w:rPr>
          <w:rFonts w:ascii="Times New Roman" w:eastAsia="Times New Roman" w:hAnsi="Times New Roman" w:cs="Times New Roman"/>
        </w:rPr>
        <w:t>investments</w:t>
      </w:r>
      <w:proofErr w:type="gramEnd"/>
      <w:r w:rsidRPr="00246FD0">
        <w:rPr>
          <w:rFonts w:ascii="Times New Roman" w:eastAsia="Times New Roman" w:hAnsi="Times New Roman" w:cs="Times New Roman"/>
        </w:rPr>
        <w:t xml:space="preserve">  </w:t>
      </w:r>
    </w:p>
    <w:p w14:paraId="4D58A79E" w14:textId="105C7C0E" w:rsidR="00A84124" w:rsidRDefault="00A84124" w:rsidP="00A84124">
      <w:pPr>
        <w:rPr>
          <w:rFonts w:ascii="Times New Roman" w:eastAsia="Times New Roman" w:hAnsi="Times New Roman" w:cs="Times New Roman"/>
        </w:rPr>
      </w:pPr>
      <w:r w:rsidRPr="00246FD0">
        <w:rPr>
          <w:rFonts w:ascii="Times New Roman" w:eastAsia="Times New Roman" w:hAnsi="Times New Roman" w:cs="Times New Roman"/>
        </w:rPr>
        <w:t>In addition, we have a couple</w:t>
      </w:r>
      <w:r w:rsidR="00EA2B23">
        <w:rPr>
          <w:rFonts w:ascii="Times New Roman" w:eastAsia="Times New Roman" w:hAnsi="Times New Roman" w:cs="Times New Roman"/>
        </w:rPr>
        <w:t xml:space="preserve"> of</w:t>
      </w:r>
      <w:r w:rsidRPr="00246FD0">
        <w:rPr>
          <w:rFonts w:ascii="Times New Roman" w:eastAsia="Times New Roman" w:hAnsi="Times New Roman" w:cs="Times New Roman"/>
        </w:rPr>
        <w:t xml:space="preserve"> other projects at the intersection of food and economic development we continue to partner on.</w:t>
      </w:r>
    </w:p>
    <w:p w14:paraId="085EADF2" w14:textId="77777777" w:rsidR="006D512E" w:rsidRDefault="006D512E" w:rsidP="00D801B7">
      <w:pPr>
        <w:spacing w:line="240" w:lineRule="auto"/>
        <w:contextualSpacing/>
        <w:rPr>
          <w:rFonts w:ascii="Times New Roman" w:hAnsi="Times New Roman" w:cs="Times New Roman"/>
        </w:rPr>
      </w:pPr>
    </w:p>
    <w:p w14:paraId="37E55365" w14:textId="57343193" w:rsidR="00D801B7" w:rsidRPr="00E110CA" w:rsidRDefault="00D801B7" w:rsidP="00D801B7">
      <w:pPr>
        <w:spacing w:line="240" w:lineRule="auto"/>
        <w:contextualSpacing/>
        <w:rPr>
          <w:rFonts w:ascii="Times New Roman" w:hAnsi="Times New Roman" w:cs="Times New Roman"/>
          <w:b/>
          <w:bCs/>
        </w:rPr>
      </w:pPr>
      <w:r w:rsidRPr="00E110CA">
        <w:rPr>
          <w:rFonts w:ascii="Times New Roman" w:hAnsi="Times New Roman" w:cs="Times New Roman"/>
        </w:rPr>
        <w:t>The Wyoming Integrated Statistics Environment (WISE)</w:t>
      </w:r>
      <w:r w:rsidR="00E110CA">
        <w:rPr>
          <w:rFonts w:ascii="Times New Roman" w:hAnsi="Times New Roman" w:cs="Times New Roman"/>
          <w:b/>
          <w:bCs/>
        </w:rPr>
        <w:t xml:space="preserve">, </w:t>
      </w:r>
      <w:r w:rsidR="00E110CA" w:rsidRPr="00E110CA">
        <w:rPr>
          <w:rFonts w:ascii="Times New Roman" w:hAnsi="Times New Roman" w:cs="Times New Roman"/>
          <w:b/>
          <w:bCs/>
        </w:rPr>
        <w:t>Anders Van Sandt</w:t>
      </w:r>
    </w:p>
    <w:p w14:paraId="73BD26F9" w14:textId="77777777" w:rsidR="00D801B7" w:rsidRPr="00246FD0" w:rsidRDefault="00D801B7" w:rsidP="00D801B7">
      <w:pPr>
        <w:spacing w:line="240" w:lineRule="auto"/>
        <w:contextualSpacing/>
        <w:rPr>
          <w:rFonts w:ascii="Times New Roman" w:hAnsi="Times New Roman" w:cs="Times New Roman"/>
        </w:rPr>
      </w:pPr>
      <w:r w:rsidRPr="00246FD0">
        <w:rPr>
          <w:rFonts w:ascii="Times New Roman" w:hAnsi="Times New Roman" w:cs="Times New Roman"/>
        </w:rPr>
        <w:t xml:space="preserve">Once completed, WISE will improve local strategic planning, increase decision makers’ capacity, and assist with business births or branch location. WISE is an online interactive map where stakeholders can access timely and nuanced data on their community. The tool includes economic, demographic, health, tourism, financial, land, and many other types of data. WISE automatically updates new data once available, is financially sustainable, and establishes partnerships across state agencies and organizations. </w:t>
      </w:r>
    </w:p>
    <w:p w14:paraId="519634A6" w14:textId="77777777" w:rsidR="001070C0" w:rsidRDefault="001070C0" w:rsidP="00747076">
      <w:pPr>
        <w:rPr>
          <w:rFonts w:ascii="Times New Roman" w:hAnsi="Times New Roman" w:cs="Times New Roman"/>
        </w:rPr>
      </w:pPr>
    </w:p>
    <w:p w14:paraId="29F823D7" w14:textId="77777777" w:rsidR="006D512E" w:rsidRPr="00246FD0" w:rsidRDefault="006D512E" w:rsidP="00747076">
      <w:pPr>
        <w:rPr>
          <w:rFonts w:ascii="Times New Roman" w:hAnsi="Times New Roman" w:cs="Times New Roman"/>
        </w:rPr>
      </w:pPr>
    </w:p>
    <w:p w14:paraId="01C91ACE" w14:textId="77777777" w:rsidR="006D512E" w:rsidRPr="00246FD0" w:rsidRDefault="006D512E" w:rsidP="00747076">
      <w:pPr>
        <w:rPr>
          <w:rFonts w:ascii="Times New Roman" w:hAnsi="Times New Roman" w:cs="Times New Roman"/>
        </w:rPr>
      </w:pPr>
    </w:p>
    <w:p w14:paraId="75383731" w14:textId="77777777" w:rsidR="001070C0" w:rsidRPr="00246FD0" w:rsidRDefault="001070C0" w:rsidP="001070C0">
      <w:pPr>
        <w:pStyle w:val="Heading2"/>
        <w:rPr>
          <w:rFonts w:ascii="Times New Roman" w:hAnsi="Times New Roman" w:cs="Times New Roman"/>
          <w:b/>
          <w:bCs/>
          <w:color w:val="auto"/>
          <w:sz w:val="22"/>
          <w:szCs w:val="22"/>
        </w:rPr>
      </w:pPr>
      <w:r w:rsidRPr="00246FD0">
        <w:rPr>
          <w:rFonts w:ascii="Times New Roman" w:hAnsi="Times New Roman" w:cs="Times New Roman"/>
          <w:b/>
          <w:bCs/>
          <w:color w:val="auto"/>
          <w:sz w:val="22"/>
          <w:szCs w:val="22"/>
        </w:rPr>
        <w:t>Publications</w:t>
      </w:r>
    </w:p>
    <w:p w14:paraId="08AA3DA7" w14:textId="16B17055" w:rsidR="001070C0" w:rsidRPr="00246FD0" w:rsidRDefault="001070C0" w:rsidP="0003614A">
      <w:pPr>
        <w:pStyle w:val="Heading2"/>
        <w:spacing w:after="240"/>
        <w:rPr>
          <w:rFonts w:ascii="Times New Roman" w:hAnsi="Times New Roman" w:cs="Times New Roman"/>
          <w:b/>
          <w:bCs/>
          <w:color w:val="auto"/>
          <w:sz w:val="22"/>
          <w:szCs w:val="22"/>
        </w:rPr>
      </w:pPr>
      <w:r w:rsidRPr="00246FD0">
        <w:rPr>
          <w:rFonts w:ascii="Times New Roman" w:hAnsi="Times New Roman" w:cs="Times New Roman"/>
          <w:b/>
          <w:bCs/>
          <w:color w:val="auto"/>
          <w:sz w:val="22"/>
          <w:szCs w:val="22"/>
        </w:rPr>
        <w:t>Journal Articles (project member collaborations</w:t>
      </w:r>
      <w:r w:rsidR="00B2010A">
        <w:rPr>
          <w:rFonts w:ascii="Times New Roman" w:hAnsi="Times New Roman" w:cs="Times New Roman"/>
          <w:b/>
          <w:bCs/>
          <w:color w:val="auto"/>
          <w:sz w:val="22"/>
          <w:szCs w:val="22"/>
        </w:rPr>
        <w:t>)</w:t>
      </w:r>
      <w:r w:rsidR="00237D8E" w:rsidRPr="00246FD0">
        <w:rPr>
          <w:rFonts w:ascii="Times New Roman" w:hAnsi="Times New Roman" w:cs="Times New Roman"/>
          <w:b/>
          <w:bCs/>
          <w:color w:val="auto"/>
          <w:sz w:val="22"/>
          <w:szCs w:val="22"/>
        </w:rPr>
        <w:t xml:space="preserve"> </w:t>
      </w:r>
    </w:p>
    <w:p w14:paraId="546B3421" w14:textId="77777777" w:rsidR="00655E7C" w:rsidRPr="00246FD0" w:rsidRDefault="00655E7C" w:rsidP="00655E7C">
      <w:pPr>
        <w:spacing w:before="240" w:line="240" w:lineRule="auto"/>
        <w:contextualSpacing/>
        <w:rPr>
          <w:rFonts w:ascii="Times New Roman" w:hAnsi="Times New Roman" w:cs="Times New Roman"/>
        </w:rPr>
      </w:pPr>
      <w:r w:rsidRPr="00246FD0">
        <w:rPr>
          <w:rFonts w:ascii="Times New Roman" w:hAnsi="Times New Roman" w:cs="Times New Roman"/>
          <w:b/>
          <w:bCs/>
        </w:rPr>
        <w:t>Carpenter, C. W.,</w:t>
      </w:r>
      <w:r w:rsidRPr="00246FD0">
        <w:rPr>
          <w:rFonts w:ascii="Times New Roman" w:hAnsi="Times New Roman" w:cs="Times New Roman"/>
        </w:rPr>
        <w:t xml:space="preserve"> </w:t>
      </w:r>
      <w:r w:rsidRPr="001A2AC7">
        <w:rPr>
          <w:rFonts w:ascii="Times New Roman" w:hAnsi="Times New Roman" w:cs="Times New Roman"/>
          <w:b/>
          <w:bCs/>
        </w:rPr>
        <w:t>Van Sandt, A.</w:t>
      </w:r>
      <w:r w:rsidRPr="00246FD0">
        <w:rPr>
          <w:rFonts w:ascii="Times New Roman" w:hAnsi="Times New Roman" w:cs="Times New Roman"/>
        </w:rPr>
        <w:t xml:space="preserve">, and Loveridge, S. (2022). “Food and Agricultural Industry Locational Determinants Research: Aggregation Bias and Size Measurement in the Agricultural Support Industry.” </w:t>
      </w:r>
      <w:r w:rsidRPr="00246FD0">
        <w:rPr>
          <w:rFonts w:ascii="Times New Roman" w:hAnsi="Times New Roman" w:cs="Times New Roman"/>
          <w:i/>
          <w:iCs/>
        </w:rPr>
        <w:t>Agricultural and Resource Economics Review</w:t>
      </w:r>
      <w:r w:rsidRPr="00246FD0">
        <w:rPr>
          <w:rFonts w:ascii="Times New Roman" w:hAnsi="Times New Roman" w:cs="Times New Roman"/>
        </w:rPr>
        <w:t>, 51(3), 558-578. https://doi.org/10.1017/age.2022.21</w:t>
      </w:r>
    </w:p>
    <w:p w14:paraId="2FBBBFDD" w14:textId="77777777" w:rsidR="00655E7C" w:rsidRPr="00246FD0" w:rsidRDefault="00655E7C" w:rsidP="00655E7C">
      <w:pPr>
        <w:spacing w:before="240" w:line="240" w:lineRule="auto"/>
        <w:ind w:left="360" w:hanging="360"/>
        <w:contextualSpacing/>
        <w:rPr>
          <w:rFonts w:ascii="Times New Roman" w:hAnsi="Times New Roman" w:cs="Times New Roman"/>
        </w:rPr>
      </w:pPr>
    </w:p>
    <w:p w14:paraId="50BC4E03" w14:textId="77777777" w:rsidR="00655E7C" w:rsidRPr="00246FD0" w:rsidRDefault="00655E7C" w:rsidP="00655E7C">
      <w:pPr>
        <w:spacing w:before="240" w:line="240" w:lineRule="auto"/>
        <w:contextualSpacing/>
        <w:rPr>
          <w:rFonts w:ascii="Times New Roman" w:hAnsi="Times New Roman" w:cs="Times New Roman"/>
          <w:bCs/>
        </w:rPr>
      </w:pPr>
      <w:r w:rsidRPr="00246FD0">
        <w:rPr>
          <w:rFonts w:ascii="Times New Roman" w:hAnsi="Times New Roman" w:cs="Times New Roman"/>
          <w:b/>
        </w:rPr>
        <w:t>Carpenter, C. W.,</w:t>
      </w:r>
      <w:r w:rsidRPr="00246FD0">
        <w:rPr>
          <w:rFonts w:ascii="Times New Roman" w:hAnsi="Times New Roman" w:cs="Times New Roman"/>
          <w:bCs/>
        </w:rPr>
        <w:t xml:space="preserve"> </w:t>
      </w:r>
      <w:r w:rsidRPr="001A2AC7">
        <w:rPr>
          <w:rFonts w:ascii="Times New Roman" w:hAnsi="Times New Roman" w:cs="Times New Roman"/>
          <w:b/>
        </w:rPr>
        <w:t>Van Sandt, A.</w:t>
      </w:r>
      <w:r w:rsidRPr="00246FD0">
        <w:rPr>
          <w:rFonts w:ascii="Times New Roman" w:hAnsi="Times New Roman" w:cs="Times New Roman"/>
          <w:bCs/>
        </w:rPr>
        <w:t xml:space="preserve">, </w:t>
      </w:r>
      <w:proofErr w:type="spellStart"/>
      <w:r w:rsidRPr="00246FD0">
        <w:rPr>
          <w:rFonts w:ascii="Times New Roman" w:hAnsi="Times New Roman" w:cs="Times New Roman"/>
          <w:bCs/>
        </w:rPr>
        <w:t>Dudensing</w:t>
      </w:r>
      <w:proofErr w:type="spellEnd"/>
      <w:r w:rsidRPr="00246FD0">
        <w:rPr>
          <w:rFonts w:ascii="Times New Roman" w:hAnsi="Times New Roman" w:cs="Times New Roman"/>
          <w:bCs/>
        </w:rPr>
        <w:t xml:space="preserve">, R., Loveridge, S., and </w:t>
      </w:r>
      <w:proofErr w:type="spellStart"/>
      <w:r w:rsidRPr="00246FD0">
        <w:rPr>
          <w:rFonts w:ascii="Times New Roman" w:hAnsi="Times New Roman" w:cs="Times New Roman"/>
          <w:bCs/>
        </w:rPr>
        <w:t>Niehm</w:t>
      </w:r>
      <w:proofErr w:type="spellEnd"/>
      <w:r w:rsidRPr="00246FD0">
        <w:rPr>
          <w:rFonts w:ascii="Times New Roman" w:hAnsi="Times New Roman" w:cs="Times New Roman"/>
          <w:bCs/>
        </w:rPr>
        <w:t xml:space="preserve">, L. (2022). “The Economic Opportunity Mapping (EOM) Tool.” </w:t>
      </w:r>
      <w:r w:rsidRPr="00246FD0">
        <w:rPr>
          <w:rFonts w:ascii="Times New Roman" w:hAnsi="Times New Roman" w:cs="Times New Roman"/>
          <w:bCs/>
          <w:i/>
          <w:iCs/>
        </w:rPr>
        <w:t>Journal of Extension</w:t>
      </w:r>
      <w:r w:rsidRPr="00246FD0">
        <w:rPr>
          <w:rFonts w:ascii="Times New Roman" w:hAnsi="Times New Roman" w:cs="Times New Roman"/>
          <w:bCs/>
        </w:rPr>
        <w:t>, forthcoming.</w:t>
      </w:r>
    </w:p>
    <w:p w14:paraId="6309A2ED" w14:textId="77777777" w:rsidR="00655E7C" w:rsidRPr="00246FD0" w:rsidRDefault="00655E7C" w:rsidP="00655E7C">
      <w:pPr>
        <w:spacing w:before="240" w:line="240" w:lineRule="auto"/>
        <w:ind w:left="360" w:hanging="360"/>
        <w:contextualSpacing/>
        <w:rPr>
          <w:rFonts w:ascii="Times New Roman" w:hAnsi="Times New Roman" w:cs="Times New Roman"/>
          <w:b/>
        </w:rPr>
      </w:pPr>
    </w:p>
    <w:p w14:paraId="18E65041" w14:textId="1E6D95D5" w:rsidR="00FF6682" w:rsidRDefault="00FF6682" w:rsidP="00AA2CEE">
      <w:pPr>
        <w:autoSpaceDE w:val="0"/>
        <w:autoSpaceDN w:val="0"/>
        <w:adjustRightInd w:val="0"/>
        <w:spacing w:before="240" w:line="240" w:lineRule="auto"/>
        <w:rPr>
          <w:rFonts w:ascii="Times New Roman" w:hAnsi="Times New Roman" w:cs="Times New Roman"/>
          <w:bCs/>
          <w:color w:val="000000" w:themeColor="text1"/>
        </w:rPr>
      </w:pPr>
      <w:r w:rsidRPr="00246FD0">
        <w:rPr>
          <w:rFonts w:ascii="Times New Roman" w:hAnsi="Times New Roman" w:cs="Times New Roman"/>
          <w:b/>
          <w:color w:val="000000" w:themeColor="text1"/>
        </w:rPr>
        <w:t>Deller, Steven C.</w:t>
      </w:r>
      <w:r w:rsidRPr="00246FD0">
        <w:rPr>
          <w:rFonts w:ascii="Times New Roman" w:hAnsi="Times New Roman" w:cs="Times New Roman"/>
          <w:bCs/>
          <w:color w:val="000000" w:themeColor="text1"/>
        </w:rPr>
        <w:t xml:space="preserve">, </w:t>
      </w:r>
      <w:r w:rsidRPr="0032662D">
        <w:rPr>
          <w:rFonts w:ascii="Times New Roman" w:hAnsi="Times New Roman" w:cs="Times New Roman"/>
          <w:b/>
          <w:color w:val="000000" w:themeColor="text1"/>
        </w:rPr>
        <w:t>Whitacre, Brian</w:t>
      </w:r>
      <w:r w:rsidRPr="00246FD0">
        <w:rPr>
          <w:rFonts w:ascii="Times New Roman" w:hAnsi="Times New Roman" w:cs="Times New Roman"/>
          <w:bCs/>
          <w:color w:val="000000" w:themeColor="text1"/>
        </w:rPr>
        <w:t xml:space="preserve">, and Conroy, Tessa. 2022. “Rural Broadband Speeds and Business Startup Rates.” </w:t>
      </w:r>
      <w:r w:rsidRPr="0032662D">
        <w:rPr>
          <w:rFonts w:ascii="Times New Roman" w:hAnsi="Times New Roman" w:cs="Times New Roman"/>
          <w:bCs/>
          <w:i/>
          <w:iCs/>
          <w:color w:val="000000" w:themeColor="text1"/>
        </w:rPr>
        <w:t>American Journal of Agricultural Economics</w:t>
      </w:r>
      <w:r w:rsidRPr="00246FD0">
        <w:rPr>
          <w:rFonts w:ascii="Times New Roman" w:hAnsi="Times New Roman" w:cs="Times New Roman"/>
          <w:bCs/>
          <w:color w:val="000000" w:themeColor="text1"/>
        </w:rPr>
        <w:t>. 104(3):999-1025.</w:t>
      </w:r>
    </w:p>
    <w:p w14:paraId="36D5F343" w14:textId="77777777" w:rsidR="00992BF5" w:rsidRDefault="00992BF5" w:rsidP="00AA2CEE">
      <w:pPr>
        <w:spacing w:before="240"/>
        <w:rPr>
          <w:rFonts w:ascii="Times New Roman" w:hAnsi="Times New Roman" w:cs="Times New Roman"/>
        </w:rPr>
      </w:pPr>
      <w:r w:rsidRPr="006A392A">
        <w:rPr>
          <w:rFonts w:ascii="Times New Roman" w:hAnsi="Times New Roman" w:cs="Times New Roman"/>
          <w:b/>
          <w:bCs/>
        </w:rPr>
        <w:t>Goetz, S. J.</w:t>
      </w:r>
      <w:r w:rsidRPr="00246FD0">
        <w:rPr>
          <w:rFonts w:ascii="Times New Roman" w:hAnsi="Times New Roman" w:cs="Times New Roman"/>
        </w:rPr>
        <w:t xml:space="preserve">, Heaton, C., Imran, M., Pan, Y., Tian, Z., </w:t>
      </w:r>
      <w:r w:rsidRPr="006A392A">
        <w:rPr>
          <w:rFonts w:ascii="Times New Roman" w:hAnsi="Times New Roman" w:cs="Times New Roman"/>
          <w:b/>
          <w:bCs/>
        </w:rPr>
        <w:t>Schmidt, C.</w:t>
      </w:r>
      <w:r w:rsidRPr="00246FD0">
        <w:rPr>
          <w:rFonts w:ascii="Times New Roman" w:hAnsi="Times New Roman" w:cs="Times New Roman"/>
        </w:rPr>
        <w:t xml:space="preserve">, Qazi, U., </w:t>
      </w:r>
      <w:proofErr w:type="spellStart"/>
      <w:r w:rsidRPr="00246FD0">
        <w:rPr>
          <w:rFonts w:ascii="Times New Roman" w:hAnsi="Times New Roman" w:cs="Times New Roman"/>
        </w:rPr>
        <w:t>Olfi</w:t>
      </w:r>
      <w:proofErr w:type="spellEnd"/>
      <w:r w:rsidRPr="00246FD0">
        <w:rPr>
          <w:rFonts w:ascii="Times New Roman" w:hAnsi="Times New Roman" w:cs="Times New Roman"/>
        </w:rPr>
        <w:t xml:space="preserve">, F., </w:t>
      </w:r>
      <w:r>
        <w:rPr>
          <w:rFonts w:ascii="Times New Roman" w:hAnsi="Times New Roman" w:cs="Times New Roman"/>
        </w:rPr>
        <w:t>and</w:t>
      </w:r>
      <w:r w:rsidRPr="00246FD0">
        <w:rPr>
          <w:rFonts w:ascii="Times New Roman" w:hAnsi="Times New Roman" w:cs="Times New Roman"/>
        </w:rPr>
        <w:t xml:space="preserve"> Mitra, P. 2022. Food Insufficiency and Twitter Emotions During a Pandemic. </w:t>
      </w:r>
      <w:r w:rsidRPr="00246FD0">
        <w:rPr>
          <w:rFonts w:ascii="Times New Roman" w:hAnsi="Times New Roman" w:cs="Times New Roman"/>
          <w:i/>
          <w:iCs/>
        </w:rPr>
        <w:t>Applied Economic Perspectives and Policy</w:t>
      </w:r>
      <w:r w:rsidRPr="00246FD0">
        <w:rPr>
          <w:rFonts w:ascii="Times New Roman" w:hAnsi="Times New Roman" w:cs="Times New Roman"/>
        </w:rPr>
        <w:t xml:space="preserve">. DOI: </w:t>
      </w:r>
      <w:hyperlink r:id="rId8" w:history="1">
        <w:r w:rsidRPr="00246FD0">
          <w:rPr>
            <w:rStyle w:val="Hyperlink"/>
            <w:rFonts w:ascii="Times New Roman" w:hAnsi="Times New Roman" w:cs="Times New Roman"/>
          </w:rPr>
          <w:t>https://doi.org/10.1002/aepp.13258</w:t>
        </w:r>
      </w:hyperlink>
    </w:p>
    <w:p w14:paraId="0B120DA4" w14:textId="77777777" w:rsidR="00A411AC" w:rsidRPr="00246FD0" w:rsidRDefault="00A411AC" w:rsidP="00A411AC">
      <w:pPr>
        <w:pStyle w:val="NormalWeb"/>
        <w:spacing w:before="240" w:beforeAutospacing="0" w:after="160" w:afterAutospacing="0"/>
        <w:rPr>
          <w:sz w:val="22"/>
          <w:szCs w:val="22"/>
        </w:rPr>
      </w:pPr>
      <w:r w:rsidRPr="00A411AC">
        <w:rPr>
          <w:b/>
          <w:bCs/>
          <w:sz w:val="22"/>
          <w:szCs w:val="22"/>
        </w:rPr>
        <w:t>Halstead, John M.</w:t>
      </w:r>
      <w:r w:rsidRPr="00246FD0">
        <w:rPr>
          <w:sz w:val="22"/>
          <w:szCs w:val="22"/>
        </w:rPr>
        <w:t xml:space="preserve">, </w:t>
      </w:r>
      <w:r w:rsidRPr="00246FD0">
        <w:rPr>
          <w:b/>
          <w:bCs/>
          <w:sz w:val="22"/>
          <w:szCs w:val="22"/>
        </w:rPr>
        <w:t>Deller, Steven C.</w:t>
      </w:r>
      <w:r w:rsidRPr="00246FD0">
        <w:rPr>
          <w:sz w:val="22"/>
          <w:szCs w:val="22"/>
        </w:rPr>
        <w:t xml:space="preserve">, and Leyden, Kevin M. 2022. “Social Capital and Community Development: Where do We Go from Here?” </w:t>
      </w:r>
      <w:r w:rsidRPr="00A411AC">
        <w:rPr>
          <w:i/>
          <w:iCs/>
          <w:sz w:val="22"/>
          <w:szCs w:val="22"/>
        </w:rPr>
        <w:t>Community Development</w:t>
      </w:r>
      <w:r w:rsidRPr="00246FD0">
        <w:rPr>
          <w:sz w:val="22"/>
          <w:szCs w:val="22"/>
        </w:rPr>
        <w:t>. 53(1):92 108.</w:t>
      </w:r>
    </w:p>
    <w:p w14:paraId="6E4608A1" w14:textId="77777777" w:rsidR="00992BF5" w:rsidRPr="00246FD0" w:rsidRDefault="00992BF5" w:rsidP="00AA2CEE">
      <w:pPr>
        <w:spacing w:before="240"/>
        <w:rPr>
          <w:rFonts w:ascii="Times New Roman" w:hAnsi="Times New Roman" w:cs="Times New Roman"/>
        </w:rPr>
      </w:pPr>
      <w:r w:rsidRPr="00246FD0">
        <w:rPr>
          <w:rFonts w:ascii="Times New Roman" w:hAnsi="Times New Roman" w:cs="Times New Roman"/>
        </w:rPr>
        <w:t xml:space="preserve">Han, L., </w:t>
      </w:r>
      <w:r w:rsidRPr="00815697">
        <w:rPr>
          <w:rFonts w:ascii="Times New Roman" w:hAnsi="Times New Roman" w:cs="Times New Roman"/>
          <w:b/>
          <w:bCs/>
        </w:rPr>
        <w:t>Goetz, S. J.</w:t>
      </w:r>
      <w:r w:rsidRPr="00246FD0">
        <w:rPr>
          <w:rFonts w:ascii="Times New Roman" w:hAnsi="Times New Roman" w:cs="Times New Roman"/>
        </w:rPr>
        <w:t xml:space="preserve">, </w:t>
      </w:r>
      <w:proofErr w:type="spellStart"/>
      <w:r w:rsidRPr="00246FD0">
        <w:rPr>
          <w:rFonts w:ascii="Times New Roman" w:hAnsi="Times New Roman" w:cs="Times New Roman"/>
        </w:rPr>
        <w:t>Eades</w:t>
      </w:r>
      <w:proofErr w:type="spellEnd"/>
      <w:r w:rsidRPr="00246FD0">
        <w:rPr>
          <w:rFonts w:ascii="Times New Roman" w:hAnsi="Times New Roman" w:cs="Times New Roman"/>
        </w:rPr>
        <w:t xml:space="preserve">, D., </w:t>
      </w:r>
      <w:proofErr w:type="spellStart"/>
      <w:r w:rsidRPr="00815697">
        <w:rPr>
          <w:rFonts w:ascii="Times New Roman" w:hAnsi="Times New Roman" w:cs="Times New Roman"/>
          <w:b/>
          <w:bCs/>
        </w:rPr>
        <w:t>Entsminger</w:t>
      </w:r>
      <w:proofErr w:type="spellEnd"/>
      <w:r w:rsidRPr="00815697">
        <w:rPr>
          <w:rFonts w:ascii="Times New Roman" w:hAnsi="Times New Roman" w:cs="Times New Roman"/>
          <w:b/>
          <w:bCs/>
        </w:rPr>
        <w:t>, J. E.</w:t>
      </w:r>
      <w:r w:rsidRPr="00246FD0">
        <w:rPr>
          <w:rFonts w:ascii="Times New Roman" w:hAnsi="Times New Roman" w:cs="Times New Roman"/>
        </w:rPr>
        <w:t xml:space="preserve">, </w:t>
      </w:r>
      <w:r>
        <w:rPr>
          <w:rFonts w:ascii="Times New Roman" w:hAnsi="Times New Roman" w:cs="Times New Roman"/>
        </w:rPr>
        <w:t>and</w:t>
      </w:r>
      <w:r w:rsidRPr="00246FD0">
        <w:rPr>
          <w:rFonts w:ascii="Times New Roman" w:hAnsi="Times New Roman" w:cs="Times New Roman"/>
        </w:rPr>
        <w:t xml:space="preserve"> Arbogast, D. 2022. An Early Assessment of COVID-19’s Impact on Tourism in U.S. Counties. </w:t>
      </w:r>
      <w:r w:rsidRPr="00246FD0">
        <w:rPr>
          <w:rFonts w:ascii="Times New Roman" w:hAnsi="Times New Roman" w:cs="Times New Roman"/>
          <w:i/>
          <w:iCs/>
        </w:rPr>
        <w:t>Tourism Economics</w:t>
      </w:r>
      <w:r w:rsidRPr="00246FD0">
        <w:rPr>
          <w:rFonts w:ascii="Times New Roman" w:hAnsi="Times New Roman" w:cs="Times New Roman"/>
        </w:rPr>
        <w:t>.</w:t>
      </w:r>
    </w:p>
    <w:p w14:paraId="63A1143E" w14:textId="77777777" w:rsidR="00134779" w:rsidRPr="00246FD0" w:rsidRDefault="00134779" w:rsidP="00AA2CEE">
      <w:pPr>
        <w:spacing w:before="240"/>
        <w:rPr>
          <w:rFonts w:ascii="Times New Roman" w:hAnsi="Times New Roman" w:cs="Times New Roman"/>
        </w:rPr>
      </w:pPr>
      <w:r w:rsidRPr="00246FD0">
        <w:rPr>
          <w:rFonts w:ascii="Times New Roman" w:hAnsi="Times New Roman" w:cs="Times New Roman"/>
        </w:rPr>
        <w:t xml:space="preserve">Loveridge, Scott, </w:t>
      </w:r>
      <w:r w:rsidRPr="0003614A">
        <w:rPr>
          <w:rFonts w:ascii="Times New Roman" w:hAnsi="Times New Roman" w:cs="Times New Roman"/>
          <w:b/>
          <w:bCs/>
        </w:rPr>
        <w:t>Mark Skidmore</w:t>
      </w:r>
      <w:r w:rsidRPr="00246FD0">
        <w:rPr>
          <w:rFonts w:ascii="Times New Roman" w:hAnsi="Times New Roman" w:cs="Times New Roman"/>
        </w:rPr>
        <w:t xml:space="preserve">, Robert </w:t>
      </w:r>
      <w:proofErr w:type="spellStart"/>
      <w:r w:rsidRPr="00246FD0">
        <w:rPr>
          <w:rFonts w:ascii="Times New Roman" w:hAnsi="Times New Roman" w:cs="Times New Roman"/>
        </w:rPr>
        <w:t>Shupp</w:t>
      </w:r>
      <w:proofErr w:type="spellEnd"/>
      <w:r w:rsidRPr="00246FD0">
        <w:rPr>
          <w:rFonts w:ascii="Times New Roman" w:hAnsi="Times New Roman" w:cs="Times New Roman"/>
        </w:rPr>
        <w:t xml:space="preserve">, Paula Miller, Courtney Cuthbertson, and </w:t>
      </w:r>
      <w:r w:rsidRPr="0003614A">
        <w:rPr>
          <w:rFonts w:ascii="Times New Roman" w:hAnsi="Times New Roman" w:cs="Times New Roman"/>
          <w:b/>
          <w:bCs/>
        </w:rPr>
        <w:t>Stephan J. Goetz</w:t>
      </w:r>
      <w:r>
        <w:rPr>
          <w:rFonts w:ascii="Times New Roman" w:hAnsi="Times New Roman" w:cs="Times New Roman"/>
        </w:rPr>
        <w:t xml:space="preserve">. </w:t>
      </w:r>
      <w:r w:rsidRPr="00246FD0">
        <w:rPr>
          <w:rFonts w:ascii="Times New Roman" w:hAnsi="Times New Roman" w:cs="Times New Roman"/>
        </w:rPr>
        <w:t xml:space="preserve">2023. “Rural US residents recognize anxiety better than urbanites and suburbanites but hold similar stigma.” </w:t>
      </w:r>
      <w:r w:rsidRPr="004634B8">
        <w:rPr>
          <w:rFonts w:ascii="Times New Roman" w:hAnsi="Times New Roman" w:cs="Times New Roman"/>
          <w:i/>
          <w:iCs/>
        </w:rPr>
        <w:t>The Journal of Rural Health</w:t>
      </w:r>
      <w:r w:rsidRPr="00246FD0">
        <w:rPr>
          <w:rFonts w:ascii="Times New Roman" w:hAnsi="Times New Roman" w:cs="Times New Roman"/>
        </w:rPr>
        <w:t>, jrh.12757. https://doi.org/10.1111/jrh.12757</w:t>
      </w:r>
    </w:p>
    <w:p w14:paraId="48F85F9B" w14:textId="62481CEA" w:rsidR="00AC6392" w:rsidRPr="00246FD0" w:rsidRDefault="00AC6392" w:rsidP="00AA2CEE">
      <w:pPr>
        <w:spacing w:before="240"/>
        <w:rPr>
          <w:rFonts w:ascii="Times New Roman" w:hAnsi="Times New Roman" w:cs="Times New Roman"/>
        </w:rPr>
      </w:pPr>
      <w:r w:rsidRPr="006268E8">
        <w:rPr>
          <w:rFonts w:ascii="Times New Roman" w:hAnsi="Times New Roman" w:cs="Times New Roman"/>
          <w:b/>
          <w:bCs/>
          <w:i/>
          <w:iCs/>
        </w:rPr>
        <w:t>Low, S.A.</w:t>
      </w:r>
      <w:r w:rsidRPr="00246FD0">
        <w:rPr>
          <w:rFonts w:ascii="Times New Roman" w:hAnsi="Times New Roman" w:cs="Times New Roman"/>
        </w:rPr>
        <w:t xml:space="preserve">, Rahe M. </w:t>
      </w:r>
      <w:r w:rsidR="006268E8">
        <w:rPr>
          <w:rFonts w:ascii="Times New Roman" w:hAnsi="Times New Roman" w:cs="Times New Roman"/>
        </w:rPr>
        <w:t>and</w:t>
      </w:r>
      <w:r w:rsidRPr="00246FD0">
        <w:rPr>
          <w:rFonts w:ascii="Times New Roman" w:hAnsi="Times New Roman" w:cs="Times New Roman"/>
        </w:rPr>
        <w:t xml:space="preserve"> </w:t>
      </w:r>
      <w:r w:rsidRPr="006268E8">
        <w:rPr>
          <w:rFonts w:ascii="Times New Roman" w:hAnsi="Times New Roman" w:cs="Times New Roman"/>
          <w:b/>
          <w:bCs/>
          <w:i/>
          <w:iCs/>
        </w:rPr>
        <w:t>A. Van Leuven</w:t>
      </w:r>
      <w:r w:rsidRPr="00246FD0">
        <w:rPr>
          <w:rFonts w:ascii="Times New Roman" w:hAnsi="Times New Roman" w:cs="Times New Roman"/>
          <w:i/>
          <w:iCs/>
        </w:rPr>
        <w:t>.</w:t>
      </w:r>
      <w:r w:rsidRPr="00246FD0">
        <w:rPr>
          <w:rFonts w:ascii="Times New Roman" w:hAnsi="Times New Roman" w:cs="Times New Roman"/>
        </w:rPr>
        <w:t xml:space="preserve"> 2022. “Has COVID-19 made rural areas more attractive places to live? Survey evidence from northwest Missouri.” </w:t>
      </w:r>
      <w:r w:rsidRPr="006268E8">
        <w:rPr>
          <w:rFonts w:ascii="Times New Roman" w:hAnsi="Times New Roman" w:cs="Times New Roman"/>
          <w:i/>
          <w:iCs/>
        </w:rPr>
        <w:t>Regional Science, Policy and Practice</w:t>
      </w:r>
      <w:r w:rsidRPr="00246FD0">
        <w:rPr>
          <w:rFonts w:ascii="Times New Roman" w:hAnsi="Times New Roman" w:cs="Times New Roman"/>
        </w:rPr>
        <w:t>. doi:10.1111/rsp3.12543</w:t>
      </w:r>
    </w:p>
    <w:p w14:paraId="23D73647" w14:textId="58255EF3" w:rsidR="00237D8E" w:rsidRPr="00246FD0" w:rsidRDefault="00237D8E" w:rsidP="00AA2CEE">
      <w:pPr>
        <w:spacing w:before="240"/>
        <w:rPr>
          <w:rFonts w:ascii="Times New Roman" w:hAnsi="Times New Roman" w:cs="Times New Roman"/>
        </w:rPr>
      </w:pPr>
      <w:proofErr w:type="spellStart"/>
      <w:r w:rsidRPr="006268E8">
        <w:rPr>
          <w:rFonts w:ascii="Times New Roman" w:hAnsi="Times New Roman" w:cs="Times New Roman"/>
          <w:b/>
          <w:bCs/>
        </w:rPr>
        <w:lastRenderedPageBreak/>
        <w:t>Palardy</w:t>
      </w:r>
      <w:proofErr w:type="spellEnd"/>
      <w:r w:rsidRPr="006268E8">
        <w:rPr>
          <w:rFonts w:ascii="Times New Roman" w:hAnsi="Times New Roman" w:cs="Times New Roman"/>
          <w:b/>
          <w:bCs/>
        </w:rPr>
        <w:t>, N.</w:t>
      </w:r>
      <w:r w:rsidRPr="00246FD0">
        <w:rPr>
          <w:rFonts w:ascii="Times New Roman" w:hAnsi="Times New Roman" w:cs="Times New Roman"/>
        </w:rPr>
        <w:t xml:space="preserve">, M. </w:t>
      </w:r>
      <w:proofErr w:type="spellStart"/>
      <w:r w:rsidRPr="00246FD0">
        <w:rPr>
          <w:rFonts w:ascii="Times New Roman" w:hAnsi="Times New Roman" w:cs="Times New Roman"/>
        </w:rPr>
        <w:t>Costanigro</w:t>
      </w:r>
      <w:proofErr w:type="spellEnd"/>
      <w:r w:rsidRPr="00246FD0">
        <w:rPr>
          <w:rFonts w:ascii="Times New Roman" w:hAnsi="Times New Roman" w:cs="Times New Roman"/>
        </w:rPr>
        <w:t xml:space="preserve">, J. Cannon, </w:t>
      </w:r>
      <w:r w:rsidRPr="006268E8">
        <w:rPr>
          <w:rFonts w:ascii="Times New Roman" w:hAnsi="Times New Roman" w:cs="Times New Roman"/>
          <w:b/>
          <w:bCs/>
        </w:rPr>
        <w:t>D. Thilmany</w:t>
      </w:r>
      <w:r w:rsidRPr="00246FD0">
        <w:rPr>
          <w:rFonts w:ascii="Times New Roman" w:hAnsi="Times New Roman" w:cs="Times New Roman"/>
        </w:rPr>
        <w:t xml:space="preserve">, J. </w:t>
      </w:r>
      <w:proofErr w:type="spellStart"/>
      <w:r w:rsidRPr="00246FD0">
        <w:rPr>
          <w:rFonts w:ascii="Times New Roman" w:hAnsi="Times New Roman" w:cs="Times New Roman"/>
        </w:rPr>
        <w:t>Berning</w:t>
      </w:r>
      <w:proofErr w:type="spellEnd"/>
      <w:r w:rsidRPr="00246FD0">
        <w:rPr>
          <w:rFonts w:ascii="Times New Roman" w:hAnsi="Times New Roman" w:cs="Times New Roman"/>
        </w:rPr>
        <w:t xml:space="preserve">, J. Bayham and J. Callaway. 2023. Beer Sales in Grocery and Convenience Stores: A Glass Half-Full for Craft Brewers? </w:t>
      </w:r>
      <w:r w:rsidRPr="006268E8">
        <w:rPr>
          <w:rFonts w:ascii="Times New Roman" w:hAnsi="Times New Roman" w:cs="Times New Roman"/>
          <w:i/>
          <w:iCs/>
        </w:rPr>
        <w:t>Regional Studies</w:t>
      </w:r>
      <w:r w:rsidRPr="00246FD0">
        <w:rPr>
          <w:rFonts w:ascii="Times New Roman" w:hAnsi="Times New Roman" w:cs="Times New Roman"/>
        </w:rPr>
        <w:t>. https://doi.org/10.1080/00343404.2023.2166914</w:t>
      </w:r>
    </w:p>
    <w:p w14:paraId="72D8CCE9" w14:textId="77BA9D55" w:rsidR="00237D8E" w:rsidRDefault="00237D8E" w:rsidP="00AA2CEE">
      <w:pPr>
        <w:spacing w:before="240"/>
        <w:rPr>
          <w:rFonts w:ascii="Times New Roman" w:hAnsi="Times New Roman" w:cs="Times New Roman"/>
        </w:rPr>
      </w:pPr>
      <w:r w:rsidRPr="00F400F9">
        <w:rPr>
          <w:rFonts w:ascii="Times New Roman" w:hAnsi="Times New Roman" w:cs="Times New Roman"/>
          <w:b/>
          <w:bCs/>
        </w:rPr>
        <w:t>Schmidt, C.</w:t>
      </w:r>
      <w:r w:rsidRPr="00246FD0">
        <w:rPr>
          <w:rFonts w:ascii="Times New Roman" w:hAnsi="Times New Roman" w:cs="Times New Roman"/>
        </w:rPr>
        <w:t>, L. Chase, C. Barbieri, E. Rilla-</w:t>
      </w:r>
      <w:proofErr w:type="spellStart"/>
      <w:r w:rsidRPr="00246FD0">
        <w:rPr>
          <w:rFonts w:ascii="Times New Roman" w:hAnsi="Times New Roman" w:cs="Times New Roman"/>
        </w:rPr>
        <w:t>Laherty</w:t>
      </w:r>
      <w:proofErr w:type="spellEnd"/>
      <w:r w:rsidRPr="00246FD0">
        <w:rPr>
          <w:rFonts w:ascii="Times New Roman" w:hAnsi="Times New Roman" w:cs="Times New Roman"/>
        </w:rPr>
        <w:t xml:space="preserve">, D. Singh-Knights, </w:t>
      </w:r>
      <w:r w:rsidRPr="00F400F9">
        <w:rPr>
          <w:rFonts w:ascii="Times New Roman" w:hAnsi="Times New Roman" w:cs="Times New Roman"/>
          <w:b/>
          <w:bCs/>
        </w:rPr>
        <w:t>D. Thilmany</w:t>
      </w:r>
      <w:r w:rsidRPr="00246FD0">
        <w:rPr>
          <w:rFonts w:ascii="Times New Roman" w:hAnsi="Times New Roman" w:cs="Times New Roman"/>
        </w:rPr>
        <w:t xml:space="preserve">, S. Tomas, L. </w:t>
      </w:r>
      <w:proofErr w:type="spellStart"/>
      <w:r w:rsidRPr="00246FD0">
        <w:rPr>
          <w:rFonts w:ascii="Times New Roman" w:hAnsi="Times New Roman" w:cs="Times New Roman"/>
        </w:rPr>
        <w:t>Dickes</w:t>
      </w:r>
      <w:proofErr w:type="spellEnd"/>
      <w:r w:rsidRPr="00246FD0">
        <w:rPr>
          <w:rFonts w:ascii="Times New Roman" w:hAnsi="Times New Roman" w:cs="Times New Roman"/>
        </w:rPr>
        <w:t xml:space="preserve">, S. </w:t>
      </w:r>
      <w:proofErr w:type="spellStart"/>
      <w:r w:rsidRPr="00246FD0">
        <w:rPr>
          <w:rFonts w:ascii="Times New Roman" w:hAnsi="Times New Roman" w:cs="Times New Roman"/>
        </w:rPr>
        <w:t>Cornelisse</w:t>
      </w:r>
      <w:proofErr w:type="spellEnd"/>
      <w:r w:rsidRPr="00246FD0">
        <w:rPr>
          <w:rFonts w:ascii="Times New Roman" w:hAnsi="Times New Roman" w:cs="Times New Roman"/>
        </w:rPr>
        <w:t xml:space="preserve">, D. </w:t>
      </w:r>
      <w:proofErr w:type="spellStart"/>
      <w:r w:rsidRPr="00246FD0">
        <w:rPr>
          <w:rFonts w:ascii="Times New Roman" w:hAnsi="Times New Roman" w:cs="Times New Roman"/>
        </w:rPr>
        <w:t>Lamie</w:t>
      </w:r>
      <w:proofErr w:type="spellEnd"/>
      <w:r w:rsidRPr="00246FD0">
        <w:rPr>
          <w:rFonts w:ascii="Times New Roman" w:hAnsi="Times New Roman" w:cs="Times New Roman"/>
        </w:rPr>
        <w:t xml:space="preserve">, R. Callahan, H. George and P. </w:t>
      </w:r>
      <w:proofErr w:type="spellStart"/>
      <w:r w:rsidRPr="00246FD0">
        <w:rPr>
          <w:rFonts w:ascii="Times New Roman" w:hAnsi="Times New Roman" w:cs="Times New Roman"/>
        </w:rPr>
        <w:t>Leff</w:t>
      </w:r>
      <w:proofErr w:type="spellEnd"/>
      <w:r w:rsidRPr="00246FD0">
        <w:rPr>
          <w:rFonts w:ascii="Times New Roman" w:hAnsi="Times New Roman" w:cs="Times New Roman"/>
        </w:rPr>
        <w:t xml:space="preserve">. 2022. Agritourism Extension in the United States. </w:t>
      </w:r>
      <w:r w:rsidRPr="00F400F9">
        <w:rPr>
          <w:rFonts w:ascii="Times New Roman" w:hAnsi="Times New Roman" w:cs="Times New Roman"/>
          <w:i/>
          <w:iCs/>
        </w:rPr>
        <w:t>Applied Economics Teaching Resources</w:t>
      </w:r>
      <w:r w:rsidR="00F400F9" w:rsidRPr="00F400F9">
        <w:rPr>
          <w:rFonts w:ascii="Times New Roman" w:hAnsi="Times New Roman" w:cs="Times New Roman"/>
        </w:rPr>
        <w:t>.</w:t>
      </w:r>
      <w:r w:rsidRPr="00246FD0">
        <w:rPr>
          <w:rFonts w:ascii="Times New Roman" w:hAnsi="Times New Roman" w:cs="Times New Roman"/>
        </w:rPr>
        <w:t xml:space="preserve"> Special Issue on Extension. Summer 2022. </w:t>
      </w:r>
      <w:hyperlink r:id="rId9" w:history="1">
        <w:r w:rsidR="00A84124" w:rsidRPr="00246FD0">
          <w:rPr>
            <w:rStyle w:val="Hyperlink"/>
            <w:rFonts w:ascii="Times New Roman" w:hAnsi="Times New Roman" w:cs="Times New Roman"/>
          </w:rPr>
          <w:t>https://www.aaea.org/UserFiles/file/AETR_2022_005RRProofFinal1_v1.pdf</w:t>
        </w:r>
      </w:hyperlink>
      <w:r w:rsidRPr="00246FD0">
        <w:rPr>
          <w:rFonts w:ascii="Times New Roman" w:hAnsi="Times New Roman" w:cs="Times New Roman"/>
        </w:rPr>
        <w:t>.</w:t>
      </w:r>
    </w:p>
    <w:p w14:paraId="4C55DE5A" w14:textId="3FA84063" w:rsidR="0046354A" w:rsidRDefault="0046354A" w:rsidP="00AA2CEE">
      <w:pPr>
        <w:spacing w:before="240"/>
        <w:rPr>
          <w:rFonts w:ascii="Times New Roman" w:hAnsi="Times New Roman" w:cs="Times New Roman"/>
        </w:rPr>
      </w:pPr>
      <w:r w:rsidRPr="0046354A">
        <w:rPr>
          <w:rFonts w:ascii="Times New Roman" w:hAnsi="Times New Roman" w:cs="Times New Roman"/>
          <w:b/>
          <w:bCs/>
        </w:rPr>
        <w:t>Schmidt, Claudia</w:t>
      </w:r>
      <w:r w:rsidRPr="00246FD0">
        <w:rPr>
          <w:rFonts w:ascii="Times New Roman" w:hAnsi="Times New Roman" w:cs="Times New Roman"/>
        </w:rPr>
        <w:t xml:space="preserve">, Zheng Tian, </w:t>
      </w:r>
      <w:r w:rsidRPr="0046354A">
        <w:rPr>
          <w:rFonts w:ascii="Times New Roman" w:hAnsi="Times New Roman" w:cs="Times New Roman"/>
          <w:b/>
          <w:bCs/>
        </w:rPr>
        <w:t>Stephan J. Goetz</w:t>
      </w:r>
      <w:r w:rsidRPr="00246FD0">
        <w:rPr>
          <w:rFonts w:ascii="Times New Roman" w:hAnsi="Times New Roman" w:cs="Times New Roman"/>
        </w:rPr>
        <w:t xml:space="preserve">, </w:t>
      </w:r>
      <w:proofErr w:type="spellStart"/>
      <w:r w:rsidRPr="00246FD0">
        <w:rPr>
          <w:rFonts w:ascii="Times New Roman" w:hAnsi="Times New Roman" w:cs="Times New Roman"/>
        </w:rPr>
        <w:t>Chadley</w:t>
      </w:r>
      <w:proofErr w:type="spellEnd"/>
      <w:r w:rsidRPr="00246FD0">
        <w:rPr>
          <w:rFonts w:ascii="Times New Roman" w:hAnsi="Times New Roman" w:cs="Times New Roman"/>
        </w:rPr>
        <w:t xml:space="preserve"> R. Hollas, and Lisa Chase. 2023. “Agritourism and Direct Sales Clusters in the United States.” </w:t>
      </w:r>
      <w:r w:rsidRPr="0046354A">
        <w:rPr>
          <w:rFonts w:ascii="Times New Roman" w:hAnsi="Times New Roman" w:cs="Times New Roman"/>
          <w:i/>
          <w:iCs/>
        </w:rPr>
        <w:t>Agricultural and Resource Economics Review</w:t>
      </w:r>
      <w:r w:rsidRPr="00246FD0">
        <w:rPr>
          <w:rFonts w:ascii="Times New Roman" w:hAnsi="Times New Roman" w:cs="Times New Roman"/>
        </w:rPr>
        <w:t xml:space="preserve"> 52 (1): 168–88. </w:t>
      </w:r>
      <w:hyperlink r:id="rId10" w:history="1">
        <w:r w:rsidR="00992BF5" w:rsidRPr="00EE2EFC">
          <w:rPr>
            <w:rStyle w:val="Hyperlink"/>
            <w:rFonts w:ascii="Times New Roman" w:hAnsi="Times New Roman" w:cs="Times New Roman"/>
          </w:rPr>
          <w:t>https://doi.org/10.1017/age.2023.1</w:t>
        </w:r>
      </w:hyperlink>
      <w:r w:rsidRPr="00246FD0">
        <w:rPr>
          <w:rFonts w:ascii="Times New Roman" w:hAnsi="Times New Roman" w:cs="Times New Roman"/>
        </w:rPr>
        <w:t>.</w:t>
      </w:r>
    </w:p>
    <w:p w14:paraId="34BAE1DE" w14:textId="77777777" w:rsidR="00992BF5" w:rsidRPr="00246FD0" w:rsidRDefault="00992BF5" w:rsidP="00AA2CEE">
      <w:pPr>
        <w:spacing w:before="240"/>
        <w:rPr>
          <w:rFonts w:ascii="Times New Roman" w:hAnsi="Times New Roman" w:cs="Times New Roman"/>
        </w:rPr>
      </w:pPr>
      <w:r w:rsidRPr="00246FD0">
        <w:rPr>
          <w:rFonts w:ascii="Times New Roman" w:hAnsi="Times New Roman" w:cs="Times New Roman"/>
        </w:rPr>
        <w:t xml:space="preserve">Tian, Z., </w:t>
      </w:r>
      <w:r w:rsidRPr="00492D07">
        <w:rPr>
          <w:rFonts w:ascii="Times New Roman" w:hAnsi="Times New Roman" w:cs="Times New Roman"/>
          <w:b/>
          <w:bCs/>
        </w:rPr>
        <w:t>Schmidt, C.</w:t>
      </w:r>
      <w:r w:rsidRPr="00246FD0">
        <w:rPr>
          <w:rFonts w:ascii="Times New Roman" w:hAnsi="Times New Roman" w:cs="Times New Roman"/>
        </w:rPr>
        <w:t xml:space="preserve">, </w:t>
      </w:r>
      <w:r w:rsidRPr="00492D07">
        <w:rPr>
          <w:rFonts w:ascii="Times New Roman" w:hAnsi="Times New Roman" w:cs="Times New Roman"/>
          <w:b/>
          <w:bCs/>
        </w:rPr>
        <w:t>Goetz, S. J.</w:t>
      </w:r>
      <w:r w:rsidRPr="00246FD0">
        <w:rPr>
          <w:rFonts w:ascii="Times New Roman" w:hAnsi="Times New Roman" w:cs="Times New Roman"/>
        </w:rPr>
        <w:t>, et al.</w:t>
      </w:r>
      <w:r>
        <w:rPr>
          <w:rFonts w:ascii="Times New Roman" w:hAnsi="Times New Roman" w:cs="Times New Roman"/>
        </w:rPr>
        <w:t xml:space="preserve"> </w:t>
      </w:r>
      <w:r w:rsidRPr="00246FD0">
        <w:rPr>
          <w:rFonts w:ascii="Times New Roman" w:hAnsi="Times New Roman" w:cs="Times New Roman"/>
        </w:rPr>
        <w:t xml:space="preserve">2022. The Role of Community Food Services in Reducing U.S. Food Insufficiency in the COVID-19 Pandemic. </w:t>
      </w:r>
      <w:r w:rsidRPr="00492D07">
        <w:rPr>
          <w:rFonts w:ascii="Times New Roman" w:hAnsi="Times New Roman" w:cs="Times New Roman"/>
          <w:i/>
          <w:iCs/>
        </w:rPr>
        <w:t>Journal of Agricultural and Resource Economics</w:t>
      </w:r>
      <w:r w:rsidRPr="00246FD0">
        <w:rPr>
          <w:rFonts w:ascii="Times New Roman" w:hAnsi="Times New Roman" w:cs="Times New Roman"/>
        </w:rPr>
        <w:t xml:space="preserve">, 47(3), 18. DOI: 10.22004/ag.econ.313316 </w:t>
      </w:r>
      <w:r>
        <w:rPr>
          <w:rFonts w:ascii="Times New Roman" w:hAnsi="Times New Roman" w:cs="Times New Roman"/>
        </w:rPr>
        <w:t>(</w:t>
      </w:r>
      <w:r w:rsidRPr="00246FD0">
        <w:rPr>
          <w:rFonts w:ascii="Times New Roman" w:hAnsi="Times New Roman" w:cs="Times New Roman"/>
        </w:rPr>
        <w:t>selected as best paper published in 2022</w:t>
      </w:r>
      <w:r>
        <w:rPr>
          <w:rFonts w:ascii="Times New Roman" w:hAnsi="Times New Roman" w:cs="Times New Roman"/>
        </w:rPr>
        <w:t>)</w:t>
      </w:r>
    </w:p>
    <w:p w14:paraId="088374CF" w14:textId="77777777" w:rsidR="0003614A" w:rsidRPr="00246FD0" w:rsidRDefault="0003614A" w:rsidP="00AA2CEE">
      <w:pPr>
        <w:spacing w:before="240"/>
        <w:rPr>
          <w:rFonts w:ascii="Times New Roman" w:hAnsi="Times New Roman" w:cs="Times New Roman"/>
        </w:rPr>
      </w:pPr>
      <w:r w:rsidRPr="006268E8">
        <w:rPr>
          <w:rFonts w:ascii="Times New Roman" w:hAnsi="Times New Roman" w:cs="Times New Roman"/>
          <w:b/>
          <w:bCs/>
        </w:rPr>
        <w:t>Van Leuven, A.</w:t>
      </w:r>
      <w:r w:rsidRPr="00246FD0">
        <w:rPr>
          <w:rFonts w:ascii="Times New Roman" w:hAnsi="Times New Roman" w:cs="Times New Roman"/>
        </w:rPr>
        <w:t xml:space="preserve">, Hill, E. </w:t>
      </w:r>
      <w:r>
        <w:rPr>
          <w:rFonts w:ascii="Times New Roman" w:hAnsi="Times New Roman" w:cs="Times New Roman"/>
        </w:rPr>
        <w:t>and</w:t>
      </w:r>
      <w:r w:rsidRPr="00246FD0">
        <w:rPr>
          <w:rFonts w:ascii="Times New Roman" w:hAnsi="Times New Roman" w:cs="Times New Roman"/>
        </w:rPr>
        <w:t xml:space="preserve"> </w:t>
      </w:r>
      <w:r w:rsidRPr="006268E8">
        <w:rPr>
          <w:rFonts w:ascii="Times New Roman" w:hAnsi="Times New Roman" w:cs="Times New Roman"/>
          <w:b/>
          <w:bCs/>
        </w:rPr>
        <w:t>Low, S.A.</w:t>
      </w:r>
      <w:r w:rsidRPr="00246FD0">
        <w:rPr>
          <w:rFonts w:ascii="Times New Roman" w:hAnsi="Times New Roman" w:cs="Times New Roman"/>
        </w:rPr>
        <w:t xml:space="preserve"> 2022. “Which Side of Town? How Proximity to Critical Survival Factors Affects Rural Business Longevity. </w:t>
      </w:r>
      <w:r w:rsidRPr="006268E8">
        <w:rPr>
          <w:rFonts w:ascii="Times New Roman" w:hAnsi="Times New Roman" w:cs="Times New Roman"/>
          <w:i/>
          <w:iCs/>
        </w:rPr>
        <w:t>Growth &amp; Change</w:t>
      </w:r>
      <w:r w:rsidRPr="00246FD0">
        <w:rPr>
          <w:rFonts w:ascii="Times New Roman" w:hAnsi="Times New Roman" w:cs="Times New Roman"/>
        </w:rPr>
        <w:t>. Online first, pp. 1-34. doi.org/10.1111/grow.12652</w:t>
      </w:r>
    </w:p>
    <w:p w14:paraId="36D3CC9F" w14:textId="2F05F9A3" w:rsidR="00E61595" w:rsidRPr="00246FD0" w:rsidRDefault="00E61595" w:rsidP="00E61595">
      <w:pPr>
        <w:spacing w:before="240"/>
        <w:rPr>
          <w:rFonts w:ascii="Times New Roman" w:hAnsi="Times New Roman" w:cs="Times New Roman"/>
        </w:rPr>
      </w:pPr>
      <w:r w:rsidRPr="001A2AC7">
        <w:rPr>
          <w:rFonts w:ascii="Times New Roman" w:hAnsi="Times New Roman" w:cs="Times New Roman"/>
          <w:b/>
        </w:rPr>
        <w:t>Van Sandt, A.</w:t>
      </w:r>
      <w:r w:rsidRPr="00246FD0">
        <w:rPr>
          <w:rFonts w:ascii="Times New Roman" w:hAnsi="Times New Roman" w:cs="Times New Roman"/>
          <w:bCs/>
        </w:rPr>
        <w:t xml:space="preserve">, </w:t>
      </w:r>
      <w:r w:rsidRPr="00246FD0">
        <w:rPr>
          <w:rFonts w:ascii="Times New Roman" w:hAnsi="Times New Roman" w:cs="Times New Roman"/>
          <w:b/>
        </w:rPr>
        <w:t>Carpenter, C. W</w:t>
      </w:r>
      <w:r w:rsidRPr="00246FD0">
        <w:rPr>
          <w:rFonts w:ascii="Times New Roman" w:hAnsi="Times New Roman" w:cs="Times New Roman"/>
          <w:bCs/>
        </w:rPr>
        <w:t xml:space="preserve">., Tolbert, C. 2022. “Decomposing local bank impacts with demand thresholds.” </w:t>
      </w:r>
      <w:r w:rsidRPr="00246FD0">
        <w:rPr>
          <w:rFonts w:ascii="Times New Roman" w:hAnsi="Times New Roman" w:cs="Times New Roman"/>
          <w:bCs/>
          <w:i/>
          <w:iCs/>
        </w:rPr>
        <w:t>The Annals of Regional Science</w:t>
      </w:r>
      <w:r w:rsidRPr="00246FD0">
        <w:rPr>
          <w:rFonts w:ascii="Times New Roman" w:hAnsi="Times New Roman" w:cs="Times New Roman"/>
          <w:bCs/>
        </w:rPr>
        <w:t xml:space="preserve">, 1-20. </w:t>
      </w:r>
      <w:proofErr w:type="spellStart"/>
      <w:r w:rsidRPr="00246FD0">
        <w:rPr>
          <w:rFonts w:ascii="Times New Roman" w:hAnsi="Times New Roman" w:cs="Times New Roman"/>
          <w:bCs/>
        </w:rPr>
        <w:t>doi</w:t>
      </w:r>
      <w:proofErr w:type="spellEnd"/>
      <w:r w:rsidRPr="00246FD0">
        <w:rPr>
          <w:rFonts w:ascii="Times New Roman" w:hAnsi="Times New Roman" w:cs="Times New Roman"/>
          <w:bCs/>
        </w:rPr>
        <w:t>: https://doi.org/10.1007/s00168-</w:t>
      </w:r>
    </w:p>
    <w:p w14:paraId="52AAAD4D" w14:textId="40DC5145" w:rsidR="00486E9A" w:rsidRDefault="00486E9A" w:rsidP="00AA2CEE">
      <w:pPr>
        <w:autoSpaceDE w:val="0"/>
        <w:autoSpaceDN w:val="0"/>
        <w:adjustRightInd w:val="0"/>
        <w:spacing w:before="240" w:line="240" w:lineRule="auto"/>
        <w:rPr>
          <w:rFonts w:ascii="Times New Roman" w:hAnsi="Times New Roman" w:cs="Times New Roman"/>
        </w:rPr>
      </w:pPr>
      <w:r w:rsidRPr="003D606E">
        <w:rPr>
          <w:rFonts w:ascii="Times New Roman" w:hAnsi="Times New Roman" w:cs="Times New Roman"/>
          <w:b/>
          <w:color w:val="000000" w:themeColor="text1"/>
        </w:rPr>
        <w:t>Watson, Philip</w:t>
      </w:r>
      <w:r w:rsidRPr="00246FD0">
        <w:rPr>
          <w:rFonts w:ascii="Times New Roman" w:hAnsi="Times New Roman" w:cs="Times New Roman"/>
          <w:bCs/>
          <w:color w:val="000000" w:themeColor="text1"/>
        </w:rPr>
        <w:t xml:space="preserve">, and </w:t>
      </w:r>
      <w:r w:rsidRPr="00246FD0">
        <w:rPr>
          <w:rFonts w:ascii="Times New Roman" w:hAnsi="Times New Roman" w:cs="Times New Roman"/>
          <w:b/>
          <w:color w:val="000000" w:themeColor="text1"/>
        </w:rPr>
        <w:t>Deller, Steven C.</w:t>
      </w:r>
      <w:r w:rsidRPr="00246FD0">
        <w:rPr>
          <w:rFonts w:ascii="Times New Roman" w:hAnsi="Times New Roman" w:cs="Times New Roman"/>
          <w:bCs/>
          <w:color w:val="000000" w:themeColor="text1"/>
        </w:rPr>
        <w:t xml:space="preserve"> 2022. “Tourism and Economic Resilience.” </w:t>
      </w:r>
      <w:r w:rsidRPr="003D606E">
        <w:rPr>
          <w:rFonts w:ascii="Times New Roman" w:hAnsi="Times New Roman" w:cs="Times New Roman"/>
          <w:bCs/>
          <w:i/>
          <w:iCs/>
          <w:color w:val="000000" w:themeColor="text1"/>
        </w:rPr>
        <w:t>Tourism</w:t>
      </w:r>
      <w:r w:rsidR="003D606E" w:rsidRPr="003D606E">
        <w:rPr>
          <w:rFonts w:ascii="Times New Roman" w:hAnsi="Times New Roman" w:cs="Times New Roman"/>
          <w:bCs/>
          <w:i/>
          <w:iCs/>
          <w:color w:val="000000" w:themeColor="text1"/>
        </w:rPr>
        <w:t xml:space="preserve"> </w:t>
      </w:r>
      <w:r w:rsidRPr="003D606E">
        <w:rPr>
          <w:rFonts w:ascii="Times New Roman" w:hAnsi="Times New Roman" w:cs="Times New Roman"/>
          <w:bCs/>
          <w:i/>
          <w:iCs/>
          <w:color w:val="000000" w:themeColor="text1"/>
        </w:rPr>
        <w:t>Economics</w:t>
      </w:r>
      <w:r w:rsidRPr="00246FD0">
        <w:rPr>
          <w:rFonts w:ascii="Times New Roman" w:hAnsi="Times New Roman" w:cs="Times New Roman"/>
          <w:bCs/>
          <w:color w:val="000000" w:themeColor="text1"/>
        </w:rPr>
        <w:t>.</w:t>
      </w:r>
      <w:r w:rsidR="0014115B">
        <w:rPr>
          <w:rFonts w:ascii="Times New Roman" w:hAnsi="Times New Roman" w:cs="Times New Roman"/>
          <w:bCs/>
          <w:color w:val="000000" w:themeColor="text1"/>
        </w:rPr>
        <w:t xml:space="preserve"> </w:t>
      </w:r>
      <w:r w:rsidRPr="00246FD0">
        <w:rPr>
          <w:rFonts w:ascii="Times New Roman" w:hAnsi="Times New Roman" w:cs="Times New Roman"/>
        </w:rPr>
        <w:t>28(5):1193-1215</w:t>
      </w:r>
    </w:p>
    <w:p w14:paraId="5AC06122" w14:textId="310149CD" w:rsidR="009C3076" w:rsidRPr="003D606E" w:rsidRDefault="009C3076" w:rsidP="00AA2CEE">
      <w:pPr>
        <w:autoSpaceDE w:val="0"/>
        <w:autoSpaceDN w:val="0"/>
        <w:adjustRightInd w:val="0"/>
        <w:spacing w:before="240" w:line="240" w:lineRule="auto"/>
        <w:rPr>
          <w:rFonts w:ascii="Times New Roman" w:hAnsi="Times New Roman" w:cs="Times New Roman"/>
          <w:bCs/>
          <w:color w:val="000000" w:themeColor="text1"/>
          <w:u w:val="single"/>
        </w:rPr>
      </w:pPr>
      <w:r>
        <w:rPr>
          <w:rFonts w:ascii="Times New Roman" w:hAnsi="Times New Roman" w:cs="Times New Roman"/>
        </w:rPr>
        <w:t>(</w:t>
      </w:r>
      <w:proofErr w:type="gramStart"/>
      <w:r>
        <w:rPr>
          <w:rFonts w:ascii="Times New Roman" w:hAnsi="Times New Roman" w:cs="Times New Roman"/>
        </w:rPr>
        <w:t>under</w:t>
      </w:r>
      <w:proofErr w:type="gramEnd"/>
      <w:r>
        <w:rPr>
          <w:rFonts w:ascii="Times New Roman" w:hAnsi="Times New Roman" w:cs="Times New Roman"/>
        </w:rPr>
        <w:t xml:space="preserve"> review)</w:t>
      </w:r>
    </w:p>
    <w:p w14:paraId="73850AF0" w14:textId="77777777" w:rsidR="009C3076" w:rsidRPr="00246FD0" w:rsidRDefault="009C3076" w:rsidP="009C3076">
      <w:pPr>
        <w:rPr>
          <w:rFonts w:ascii="Times New Roman" w:hAnsi="Times New Roman" w:cs="Times New Roman"/>
        </w:rPr>
      </w:pPr>
      <w:r w:rsidRPr="00BD4046">
        <w:rPr>
          <w:rFonts w:ascii="Times New Roman" w:hAnsi="Times New Roman" w:cs="Times New Roman"/>
          <w:b/>
          <w:bCs/>
        </w:rPr>
        <w:t>Yong Chen</w:t>
      </w:r>
      <w:r>
        <w:rPr>
          <w:rFonts w:ascii="Times New Roman" w:hAnsi="Times New Roman" w:cs="Times New Roman"/>
        </w:rPr>
        <w:t xml:space="preserve">, </w:t>
      </w:r>
      <w:r w:rsidRPr="00BD4046">
        <w:rPr>
          <w:rFonts w:ascii="Times New Roman" w:hAnsi="Times New Roman" w:cs="Times New Roman"/>
          <w:b/>
          <w:bCs/>
        </w:rPr>
        <w:t>Bigelow, D.P.</w:t>
      </w:r>
      <w:r w:rsidRPr="00246FD0">
        <w:rPr>
          <w:rFonts w:ascii="Times New Roman" w:hAnsi="Times New Roman" w:cs="Times New Roman"/>
        </w:rPr>
        <w:t xml:space="preserve"> and M. Jodlowski. 2022. "Self-reporting and aggregation bias in Ricardian climate impacts: Evidence from observed farmland sales." Second round of review at </w:t>
      </w:r>
      <w:r w:rsidRPr="00246FD0">
        <w:rPr>
          <w:rFonts w:ascii="Times New Roman" w:hAnsi="Times New Roman" w:cs="Times New Roman"/>
          <w:i/>
        </w:rPr>
        <w:t>American Journal of Agricultural Economics</w:t>
      </w:r>
    </w:p>
    <w:p w14:paraId="520198CA" w14:textId="77777777" w:rsidR="009C3076" w:rsidRPr="00246FD0" w:rsidRDefault="009C3076" w:rsidP="009C3076">
      <w:pPr>
        <w:rPr>
          <w:rFonts w:ascii="Times New Roman" w:hAnsi="Times New Roman" w:cs="Times New Roman"/>
        </w:rPr>
      </w:pPr>
      <w:r w:rsidRPr="004271AC">
        <w:rPr>
          <w:rFonts w:ascii="Times New Roman" w:hAnsi="Times New Roman" w:cs="Times New Roman"/>
          <w:b/>
          <w:bCs/>
        </w:rPr>
        <w:t>Yong Chen</w:t>
      </w:r>
      <w:r>
        <w:rPr>
          <w:rFonts w:ascii="Times New Roman" w:hAnsi="Times New Roman" w:cs="Times New Roman"/>
        </w:rPr>
        <w:t xml:space="preserve">, </w:t>
      </w:r>
      <w:r w:rsidRPr="00246FD0">
        <w:rPr>
          <w:rFonts w:ascii="Times New Roman" w:hAnsi="Times New Roman" w:cs="Times New Roman"/>
        </w:rPr>
        <w:t xml:space="preserve">Wing, H., D.P. </w:t>
      </w:r>
      <w:r w:rsidRPr="009C3076">
        <w:rPr>
          <w:rFonts w:ascii="Times New Roman" w:hAnsi="Times New Roman" w:cs="Times New Roman"/>
          <w:b/>
          <w:bCs/>
        </w:rPr>
        <w:t>Bigelow</w:t>
      </w:r>
      <w:r w:rsidRPr="00246FD0">
        <w:rPr>
          <w:rFonts w:ascii="Times New Roman" w:hAnsi="Times New Roman" w:cs="Times New Roman"/>
        </w:rPr>
        <w:t xml:space="preserve">, and K.B. Fuller. 2022. "Does temporary land retirement promote organic adoption? Evidence from the Conservation Reserve Program." Under review at </w:t>
      </w:r>
      <w:r w:rsidRPr="00246FD0">
        <w:rPr>
          <w:rFonts w:ascii="Times New Roman" w:hAnsi="Times New Roman" w:cs="Times New Roman"/>
          <w:i/>
        </w:rPr>
        <w:t>American Journal of Agricultural Economics</w:t>
      </w:r>
    </w:p>
    <w:p w14:paraId="073396CC" w14:textId="77777777" w:rsidR="00D5152A" w:rsidRPr="00246FD0" w:rsidRDefault="00D5152A" w:rsidP="00237D8E">
      <w:pPr>
        <w:rPr>
          <w:rFonts w:ascii="Times New Roman" w:hAnsi="Times New Roman" w:cs="Times New Roman"/>
        </w:rPr>
      </w:pPr>
    </w:p>
    <w:p w14:paraId="083E5586" w14:textId="77777777" w:rsidR="001070C0" w:rsidRPr="00246FD0" w:rsidRDefault="001070C0" w:rsidP="00024695">
      <w:pPr>
        <w:pStyle w:val="Heading2"/>
        <w:spacing w:after="240"/>
        <w:rPr>
          <w:rFonts w:ascii="Times New Roman" w:hAnsi="Times New Roman" w:cs="Times New Roman"/>
          <w:b/>
          <w:bCs/>
          <w:color w:val="auto"/>
          <w:sz w:val="22"/>
          <w:szCs w:val="22"/>
        </w:rPr>
      </w:pPr>
      <w:r w:rsidRPr="00246FD0">
        <w:rPr>
          <w:rFonts w:ascii="Times New Roman" w:hAnsi="Times New Roman" w:cs="Times New Roman"/>
          <w:b/>
          <w:bCs/>
          <w:color w:val="auto"/>
          <w:sz w:val="22"/>
          <w:szCs w:val="22"/>
        </w:rPr>
        <w:t>Journal Articles (other)</w:t>
      </w:r>
    </w:p>
    <w:p w14:paraId="30662DC0" w14:textId="2CD536F1" w:rsidR="00D5152A" w:rsidRPr="00246FD0" w:rsidRDefault="00D5152A" w:rsidP="00D5152A">
      <w:pPr>
        <w:rPr>
          <w:rFonts w:ascii="Times New Roman" w:hAnsi="Times New Roman" w:cs="Times New Roman"/>
        </w:rPr>
      </w:pPr>
      <w:r w:rsidRPr="00246FD0">
        <w:rPr>
          <w:rFonts w:ascii="Times New Roman" w:hAnsi="Times New Roman" w:cs="Times New Roman"/>
        </w:rPr>
        <w:t xml:space="preserve">Arbogast, D., </w:t>
      </w:r>
      <w:proofErr w:type="spellStart"/>
      <w:r w:rsidRPr="00246FD0">
        <w:rPr>
          <w:rFonts w:ascii="Times New Roman" w:hAnsi="Times New Roman" w:cs="Times New Roman"/>
        </w:rPr>
        <w:t>Eades</w:t>
      </w:r>
      <w:proofErr w:type="spellEnd"/>
      <w:r w:rsidRPr="00246FD0">
        <w:rPr>
          <w:rFonts w:ascii="Times New Roman" w:hAnsi="Times New Roman" w:cs="Times New Roman"/>
        </w:rPr>
        <w:t xml:space="preserve">, D., </w:t>
      </w:r>
      <w:r w:rsidRPr="00024695">
        <w:rPr>
          <w:rFonts w:ascii="Times New Roman" w:hAnsi="Times New Roman" w:cs="Times New Roman"/>
          <w:b/>
          <w:bCs/>
        </w:rPr>
        <w:t>Goetz, S. J.</w:t>
      </w:r>
      <w:r w:rsidRPr="00246FD0">
        <w:rPr>
          <w:rFonts w:ascii="Times New Roman" w:hAnsi="Times New Roman" w:cs="Times New Roman"/>
        </w:rPr>
        <w:t xml:space="preserve">, </w:t>
      </w:r>
      <w:r w:rsidR="00024695">
        <w:rPr>
          <w:rFonts w:ascii="Times New Roman" w:hAnsi="Times New Roman" w:cs="Times New Roman"/>
        </w:rPr>
        <w:t>and</w:t>
      </w:r>
      <w:r w:rsidRPr="00246FD0">
        <w:rPr>
          <w:rFonts w:ascii="Times New Roman" w:hAnsi="Times New Roman" w:cs="Times New Roman"/>
        </w:rPr>
        <w:t xml:space="preserve"> Pan, Y. 2022. </w:t>
      </w:r>
      <w:r w:rsidR="00706A91">
        <w:rPr>
          <w:rFonts w:ascii="Times New Roman" w:hAnsi="Times New Roman" w:cs="Times New Roman"/>
        </w:rPr>
        <w:t>“</w:t>
      </w:r>
      <w:r w:rsidRPr="00246FD0">
        <w:rPr>
          <w:rFonts w:ascii="Times New Roman" w:hAnsi="Times New Roman" w:cs="Times New Roman"/>
        </w:rPr>
        <w:t>Extension and Tourism: Previous Efforts, Current Trends, and the Future.</w:t>
      </w:r>
      <w:r w:rsidR="00706A91">
        <w:rPr>
          <w:rFonts w:ascii="Times New Roman" w:hAnsi="Times New Roman" w:cs="Times New Roman"/>
        </w:rPr>
        <w:t>”</w:t>
      </w:r>
      <w:r w:rsidRPr="00246FD0">
        <w:rPr>
          <w:rFonts w:ascii="Times New Roman" w:hAnsi="Times New Roman" w:cs="Times New Roman"/>
        </w:rPr>
        <w:t xml:space="preserve"> </w:t>
      </w:r>
      <w:r w:rsidRPr="00246FD0">
        <w:rPr>
          <w:rFonts w:ascii="Times New Roman" w:hAnsi="Times New Roman" w:cs="Times New Roman"/>
          <w:i/>
          <w:iCs/>
        </w:rPr>
        <w:t>Journal of Extension, 60</w:t>
      </w:r>
      <w:r w:rsidRPr="00246FD0">
        <w:rPr>
          <w:rFonts w:ascii="Times New Roman" w:hAnsi="Times New Roman" w:cs="Times New Roman"/>
        </w:rPr>
        <w:t>(2). ISBN/ISSN: 1077-5315</w:t>
      </w:r>
    </w:p>
    <w:p w14:paraId="665ACBFB" w14:textId="77777777" w:rsidR="00BD4046" w:rsidRDefault="00BD4046" w:rsidP="00BD4046">
      <w:pPr>
        <w:rPr>
          <w:rFonts w:ascii="Times New Roman" w:hAnsi="Times New Roman" w:cs="Times New Roman"/>
          <w:color w:val="2E2E2E"/>
        </w:rPr>
      </w:pPr>
      <w:r w:rsidRPr="00BD4046">
        <w:rPr>
          <w:rFonts w:ascii="Times New Roman" w:hAnsi="Times New Roman" w:cs="Times New Roman"/>
          <w:b/>
          <w:bCs/>
        </w:rPr>
        <w:t>Bigelow, D.P.</w:t>
      </w:r>
      <w:r w:rsidRPr="00246FD0">
        <w:rPr>
          <w:rFonts w:ascii="Times New Roman" w:hAnsi="Times New Roman" w:cs="Times New Roman"/>
        </w:rPr>
        <w:t xml:space="preserve"> and T. </w:t>
      </w:r>
      <w:proofErr w:type="spellStart"/>
      <w:r w:rsidRPr="00246FD0">
        <w:rPr>
          <w:rFonts w:ascii="Times New Roman" w:hAnsi="Times New Roman" w:cs="Times New Roman"/>
        </w:rPr>
        <w:t>Kuethe</w:t>
      </w:r>
      <w:proofErr w:type="spellEnd"/>
      <w:r w:rsidRPr="00246FD0">
        <w:rPr>
          <w:rFonts w:ascii="Times New Roman" w:hAnsi="Times New Roman" w:cs="Times New Roman"/>
        </w:rPr>
        <w:t xml:space="preserve">. 2023. "The impact of preferential farmland taxation on local public finances." </w:t>
      </w:r>
      <w:r w:rsidRPr="00246FD0">
        <w:rPr>
          <w:rFonts w:ascii="Times New Roman" w:hAnsi="Times New Roman" w:cs="Times New Roman"/>
          <w:i/>
        </w:rPr>
        <w:t xml:space="preserve">Regional Science and Urban Economics </w:t>
      </w:r>
      <w:r w:rsidRPr="00246FD0">
        <w:rPr>
          <w:rFonts w:ascii="Times New Roman" w:hAnsi="Times New Roman" w:cs="Times New Roman"/>
        </w:rPr>
        <w:t xml:space="preserve">98: </w:t>
      </w:r>
      <w:r w:rsidRPr="00246FD0">
        <w:rPr>
          <w:rFonts w:ascii="Times New Roman" w:hAnsi="Times New Roman" w:cs="Times New Roman"/>
          <w:color w:val="2E2E2E"/>
        </w:rPr>
        <w:t xml:space="preserve">103848. </w:t>
      </w:r>
    </w:p>
    <w:p w14:paraId="02385909" w14:textId="77777777" w:rsidR="0055128C" w:rsidRPr="00246FD0" w:rsidRDefault="0055128C" w:rsidP="0055128C">
      <w:pPr>
        <w:spacing w:before="240"/>
        <w:rPr>
          <w:rFonts w:ascii="Times New Roman" w:hAnsi="Times New Roman" w:cs="Times New Roman"/>
        </w:rPr>
      </w:pPr>
      <w:r w:rsidRPr="00246FD0">
        <w:rPr>
          <w:rFonts w:ascii="Times New Roman" w:hAnsi="Times New Roman" w:cs="Times New Roman"/>
        </w:rPr>
        <w:t xml:space="preserve">Canfield, C., </w:t>
      </w:r>
      <w:r w:rsidRPr="000637CF">
        <w:rPr>
          <w:rFonts w:ascii="Times New Roman" w:hAnsi="Times New Roman" w:cs="Times New Roman"/>
          <w:b/>
          <w:bCs/>
        </w:rPr>
        <w:t>Low, S.A.</w:t>
      </w:r>
      <w:r w:rsidRPr="00246FD0">
        <w:rPr>
          <w:rFonts w:ascii="Times New Roman" w:hAnsi="Times New Roman" w:cs="Times New Roman"/>
        </w:rPr>
        <w:t xml:space="preserve">, </w:t>
      </w:r>
      <w:proofErr w:type="spellStart"/>
      <w:r w:rsidRPr="00246FD0">
        <w:rPr>
          <w:rFonts w:ascii="Times New Roman" w:hAnsi="Times New Roman" w:cs="Times New Roman"/>
        </w:rPr>
        <w:t>Golnick</w:t>
      </w:r>
      <w:proofErr w:type="spellEnd"/>
      <w:r w:rsidRPr="00246FD0">
        <w:rPr>
          <w:rFonts w:ascii="Times New Roman" w:hAnsi="Times New Roman" w:cs="Times New Roman"/>
        </w:rPr>
        <w:t xml:space="preserve">, C. and D. Davis. 2022. </w:t>
      </w:r>
      <w:r>
        <w:rPr>
          <w:rFonts w:ascii="Times New Roman" w:hAnsi="Times New Roman" w:cs="Times New Roman"/>
        </w:rPr>
        <w:t>“</w:t>
      </w:r>
      <w:r w:rsidRPr="00246FD0">
        <w:rPr>
          <w:rFonts w:ascii="Times New Roman" w:hAnsi="Times New Roman" w:cs="Times New Roman"/>
        </w:rPr>
        <w:t>Stakeholder Engagement Can Improve Broadband Impact Evaluations</w:t>
      </w:r>
      <w:r w:rsidRPr="00706A91">
        <w:rPr>
          <w:rFonts w:ascii="Times New Roman" w:hAnsi="Times New Roman" w:cs="Times New Roman"/>
        </w:rPr>
        <w:t>.”</w:t>
      </w:r>
      <w:r w:rsidRPr="00706A91">
        <w:rPr>
          <w:rFonts w:ascii="Times New Roman" w:hAnsi="Times New Roman" w:cs="Times New Roman"/>
          <w:b/>
          <w:bCs/>
        </w:rPr>
        <w:t xml:space="preserve"> </w:t>
      </w:r>
      <w:r w:rsidRPr="00706A91">
        <w:rPr>
          <w:rFonts w:ascii="Times New Roman" w:hAnsi="Times New Roman" w:cs="Times New Roman"/>
          <w:i/>
          <w:iCs/>
        </w:rPr>
        <w:t>Choices</w:t>
      </w:r>
      <w:r w:rsidRPr="00246FD0">
        <w:rPr>
          <w:rFonts w:ascii="Times New Roman" w:hAnsi="Times New Roman" w:cs="Times New Roman"/>
        </w:rPr>
        <w:t xml:space="preserve">, 37(3). </w:t>
      </w:r>
    </w:p>
    <w:p w14:paraId="38C3FF1D" w14:textId="77777777" w:rsidR="007A7AC2" w:rsidRPr="00246FD0" w:rsidRDefault="007A7AC2" w:rsidP="007A7AC2">
      <w:pPr>
        <w:rPr>
          <w:rFonts w:ascii="Times New Roman" w:hAnsi="Times New Roman" w:cs="Times New Roman"/>
          <w:b/>
        </w:rPr>
      </w:pPr>
      <w:r w:rsidRPr="00BD4046">
        <w:rPr>
          <w:rFonts w:ascii="Times New Roman" w:hAnsi="Times New Roman" w:cs="Times New Roman"/>
          <w:b/>
          <w:bCs/>
          <w:shd w:val="clear" w:color="auto" w:fill="FFFFFF"/>
        </w:rPr>
        <w:lastRenderedPageBreak/>
        <w:t>Chen</w:t>
      </w:r>
      <w:r>
        <w:rPr>
          <w:rFonts w:ascii="Times New Roman" w:hAnsi="Times New Roman" w:cs="Times New Roman"/>
          <w:b/>
          <w:bCs/>
          <w:shd w:val="clear" w:color="auto" w:fill="FFFFFF"/>
        </w:rPr>
        <w:t xml:space="preserve">, </w:t>
      </w:r>
      <w:r w:rsidRPr="00BD4046">
        <w:rPr>
          <w:rFonts w:ascii="Times New Roman" w:hAnsi="Times New Roman" w:cs="Times New Roman"/>
          <w:b/>
          <w:bCs/>
          <w:shd w:val="clear" w:color="auto" w:fill="FFFFFF"/>
        </w:rPr>
        <w:t>Yong</w:t>
      </w:r>
      <w:r w:rsidRPr="00246FD0">
        <w:rPr>
          <w:rFonts w:ascii="Times New Roman" w:hAnsi="Times New Roman" w:cs="Times New Roman"/>
          <w:shd w:val="clear" w:color="auto" w:fill="FFFFFF"/>
        </w:rPr>
        <w:t xml:space="preserve">, Lan Xue, </w:t>
      </w:r>
      <w:proofErr w:type="spellStart"/>
      <w:r w:rsidRPr="00246FD0">
        <w:rPr>
          <w:rFonts w:ascii="Times New Roman" w:hAnsi="Times New Roman" w:cs="Times New Roman"/>
          <w:shd w:val="clear" w:color="auto" w:fill="FFFFFF"/>
        </w:rPr>
        <w:t>Jaeho</w:t>
      </w:r>
      <w:proofErr w:type="spellEnd"/>
      <w:r w:rsidRPr="00246FD0">
        <w:rPr>
          <w:rFonts w:ascii="Times New Roman" w:hAnsi="Times New Roman" w:cs="Times New Roman"/>
          <w:shd w:val="clear" w:color="auto" w:fill="FFFFFF"/>
        </w:rPr>
        <w:t xml:space="preserve"> Jung, </w:t>
      </w:r>
      <w:proofErr w:type="spellStart"/>
      <w:r w:rsidRPr="00246FD0">
        <w:rPr>
          <w:rFonts w:ascii="Times New Roman" w:hAnsi="Times New Roman" w:cs="Times New Roman"/>
          <w:shd w:val="clear" w:color="auto" w:fill="FFFFFF"/>
        </w:rPr>
        <w:t>Myungjin</w:t>
      </w:r>
      <w:proofErr w:type="spellEnd"/>
      <w:r w:rsidRPr="00246FD0">
        <w:rPr>
          <w:rFonts w:ascii="Times New Roman" w:hAnsi="Times New Roman" w:cs="Times New Roman"/>
          <w:shd w:val="clear" w:color="auto" w:fill="FFFFFF"/>
        </w:rPr>
        <w:t xml:space="preserve"> Kim. “Administrative Cost of US Counties and Local Context Dependence”, Accepted at </w:t>
      </w:r>
      <w:r w:rsidRPr="00246FD0">
        <w:rPr>
          <w:rFonts w:ascii="Times New Roman" w:hAnsi="Times New Roman" w:cs="Times New Roman"/>
          <w:i/>
          <w:shd w:val="clear" w:color="auto" w:fill="FFFFFF"/>
        </w:rPr>
        <w:t>Review of Regional Studies</w:t>
      </w:r>
      <w:r w:rsidRPr="00246FD0">
        <w:rPr>
          <w:rFonts w:ascii="Times New Roman" w:hAnsi="Times New Roman" w:cs="Times New Roman"/>
          <w:shd w:val="clear" w:color="auto" w:fill="FFFFFF"/>
        </w:rPr>
        <w:t>.</w:t>
      </w:r>
    </w:p>
    <w:p w14:paraId="070C747A" w14:textId="62852188" w:rsidR="007F35AA" w:rsidRPr="007F35AA" w:rsidRDefault="007F35AA" w:rsidP="007F35AA">
      <w:pPr>
        <w:autoSpaceDE w:val="0"/>
        <w:autoSpaceDN w:val="0"/>
        <w:adjustRightInd w:val="0"/>
        <w:spacing w:after="0" w:line="240" w:lineRule="auto"/>
        <w:rPr>
          <w:rFonts w:ascii="Times New Roman" w:hAnsi="Times New Roman" w:cs="Times New Roman"/>
          <w:bCs/>
          <w:color w:val="000000" w:themeColor="text1"/>
        </w:rPr>
      </w:pPr>
      <w:proofErr w:type="spellStart"/>
      <w:r w:rsidRPr="007F35AA">
        <w:rPr>
          <w:rFonts w:ascii="Times New Roman" w:hAnsi="Times New Roman" w:cs="Times New Roman"/>
          <w:bCs/>
          <w:color w:val="000000" w:themeColor="text1"/>
        </w:rPr>
        <w:t>Chengm</w:t>
      </w:r>
      <w:proofErr w:type="spellEnd"/>
      <w:r w:rsidRPr="007F35AA">
        <w:rPr>
          <w:rFonts w:ascii="Times New Roman" w:hAnsi="Times New Roman" w:cs="Times New Roman"/>
          <w:bCs/>
          <w:color w:val="000000" w:themeColor="text1"/>
        </w:rPr>
        <w:t xml:space="preserve"> H., R. </w:t>
      </w:r>
      <w:proofErr w:type="spellStart"/>
      <w:r w:rsidRPr="007F35AA">
        <w:rPr>
          <w:rFonts w:ascii="Times New Roman" w:hAnsi="Times New Roman" w:cs="Times New Roman"/>
          <w:bCs/>
          <w:color w:val="000000" w:themeColor="text1"/>
        </w:rPr>
        <w:t>Feuz</w:t>
      </w:r>
      <w:proofErr w:type="spellEnd"/>
      <w:r w:rsidRPr="007F35AA">
        <w:rPr>
          <w:rFonts w:ascii="Times New Roman" w:hAnsi="Times New Roman" w:cs="Times New Roman"/>
          <w:bCs/>
          <w:color w:val="000000" w:themeColor="text1"/>
        </w:rPr>
        <w:t xml:space="preserve">, and </w:t>
      </w:r>
      <w:r w:rsidRPr="007F35AA">
        <w:rPr>
          <w:rFonts w:ascii="Times New Roman" w:hAnsi="Times New Roman" w:cs="Times New Roman"/>
          <w:b/>
          <w:color w:val="000000" w:themeColor="text1"/>
        </w:rPr>
        <w:t>D.M. Lambert</w:t>
      </w:r>
      <w:r w:rsidRPr="007F35AA">
        <w:rPr>
          <w:rFonts w:ascii="Times New Roman" w:hAnsi="Times New Roman" w:cs="Times New Roman"/>
          <w:bCs/>
          <w:color w:val="000000" w:themeColor="text1"/>
        </w:rPr>
        <w:t>. 2023. “A comparison of best-worst scaling marginal and rank methods.”</w:t>
      </w:r>
      <w:r>
        <w:rPr>
          <w:rFonts w:ascii="Times New Roman" w:hAnsi="Times New Roman" w:cs="Times New Roman"/>
          <w:bCs/>
          <w:color w:val="000000" w:themeColor="text1"/>
        </w:rPr>
        <w:t xml:space="preserve"> </w:t>
      </w:r>
      <w:r w:rsidRPr="007F35AA">
        <w:rPr>
          <w:rFonts w:ascii="Times New Roman" w:hAnsi="Times New Roman" w:cs="Times New Roman"/>
          <w:bCs/>
          <w:color w:val="000000" w:themeColor="text1"/>
        </w:rPr>
        <w:t>A</w:t>
      </w:r>
      <w:r w:rsidRPr="007F35AA">
        <w:rPr>
          <w:rFonts w:ascii="Times New Roman" w:hAnsi="Times New Roman" w:cs="Times New Roman"/>
          <w:bCs/>
          <w:i/>
          <w:iCs/>
          <w:color w:val="000000" w:themeColor="text1"/>
        </w:rPr>
        <w:t>pplied Economics Letters</w:t>
      </w:r>
      <w:r w:rsidRPr="007F35AA">
        <w:rPr>
          <w:rFonts w:ascii="Times New Roman" w:hAnsi="Times New Roman" w:cs="Times New Roman"/>
          <w:bCs/>
          <w:color w:val="000000" w:themeColor="text1"/>
        </w:rPr>
        <w:t>, 1-4</w:t>
      </w:r>
    </w:p>
    <w:p w14:paraId="01B6DECC" w14:textId="77777777" w:rsidR="007F35AA" w:rsidRDefault="007F35AA" w:rsidP="007F35AA">
      <w:pPr>
        <w:autoSpaceDE w:val="0"/>
        <w:autoSpaceDN w:val="0"/>
        <w:adjustRightInd w:val="0"/>
        <w:spacing w:after="0" w:line="240" w:lineRule="auto"/>
        <w:rPr>
          <w:rFonts w:ascii="Times New Roman" w:hAnsi="Times New Roman" w:cs="Times New Roman"/>
          <w:b/>
          <w:color w:val="000000" w:themeColor="text1"/>
        </w:rPr>
      </w:pPr>
    </w:p>
    <w:p w14:paraId="29A20A8F" w14:textId="7BFBD44C" w:rsidR="00933564" w:rsidRPr="00933564" w:rsidRDefault="00933564" w:rsidP="00933564">
      <w:pPr>
        <w:autoSpaceDE w:val="0"/>
        <w:autoSpaceDN w:val="0"/>
        <w:adjustRightInd w:val="0"/>
        <w:spacing w:after="0" w:line="240" w:lineRule="auto"/>
        <w:rPr>
          <w:rFonts w:ascii="Times New Roman" w:hAnsi="Times New Roman" w:cs="Times New Roman"/>
          <w:bCs/>
          <w:i/>
          <w:iCs/>
          <w:color w:val="000000" w:themeColor="text1"/>
        </w:rPr>
      </w:pPr>
      <w:r w:rsidRPr="00246FD0">
        <w:rPr>
          <w:rFonts w:ascii="Times New Roman" w:hAnsi="Times New Roman" w:cs="Times New Roman"/>
          <w:b/>
          <w:color w:val="000000" w:themeColor="text1"/>
        </w:rPr>
        <w:t>Deller, Steven C.</w:t>
      </w:r>
      <w:r w:rsidRPr="00246FD0">
        <w:rPr>
          <w:rFonts w:ascii="Times New Roman" w:hAnsi="Times New Roman" w:cs="Times New Roman"/>
          <w:bCs/>
          <w:color w:val="000000" w:themeColor="text1"/>
        </w:rPr>
        <w:t xml:space="preserve"> 2022. “</w:t>
      </w:r>
      <w:r w:rsidRPr="00246FD0">
        <w:rPr>
          <w:rFonts w:ascii="Times New Roman" w:hAnsi="Times New Roman" w:cs="Times New Roman"/>
        </w:rPr>
        <w:t xml:space="preserve">Access to Health Care and Rural Worker Productivity." </w:t>
      </w:r>
      <w:r w:rsidRPr="00933564">
        <w:rPr>
          <w:rFonts w:ascii="Times New Roman" w:hAnsi="Times New Roman" w:cs="Times New Roman"/>
          <w:bCs/>
          <w:i/>
          <w:iCs/>
          <w:color w:val="000000" w:themeColor="text1"/>
        </w:rPr>
        <w:t xml:space="preserve">Applied </w:t>
      </w:r>
    </w:p>
    <w:p w14:paraId="487BE524" w14:textId="77777777" w:rsidR="00933564" w:rsidRPr="00246FD0" w:rsidRDefault="00933564" w:rsidP="00933564">
      <w:pPr>
        <w:autoSpaceDE w:val="0"/>
        <w:autoSpaceDN w:val="0"/>
        <w:adjustRightInd w:val="0"/>
        <w:spacing w:after="0" w:line="240" w:lineRule="auto"/>
        <w:rPr>
          <w:rFonts w:ascii="Times New Roman" w:hAnsi="Times New Roman" w:cs="Times New Roman"/>
          <w:bCs/>
          <w:color w:val="000000" w:themeColor="text1"/>
        </w:rPr>
      </w:pPr>
      <w:r w:rsidRPr="00933564">
        <w:rPr>
          <w:rFonts w:ascii="Times New Roman" w:hAnsi="Times New Roman" w:cs="Times New Roman"/>
          <w:bCs/>
          <w:i/>
          <w:iCs/>
          <w:color w:val="000000" w:themeColor="text1"/>
        </w:rPr>
        <w:t>Economic Perspectives and Policy.</w:t>
      </w:r>
      <w:r w:rsidRPr="00246FD0">
        <w:rPr>
          <w:rFonts w:ascii="Times New Roman" w:hAnsi="Times New Roman" w:cs="Times New Roman"/>
          <w:bCs/>
          <w:color w:val="000000" w:themeColor="text1"/>
        </w:rPr>
        <w:t xml:space="preserve"> 44(2):722-741.</w:t>
      </w:r>
    </w:p>
    <w:p w14:paraId="54128412" w14:textId="77777777" w:rsidR="00933564" w:rsidRPr="00246FD0" w:rsidRDefault="00933564" w:rsidP="00933564">
      <w:pPr>
        <w:autoSpaceDE w:val="0"/>
        <w:autoSpaceDN w:val="0"/>
        <w:adjustRightInd w:val="0"/>
        <w:spacing w:after="0" w:line="240" w:lineRule="auto"/>
        <w:rPr>
          <w:rFonts w:ascii="Times New Roman" w:hAnsi="Times New Roman" w:cs="Times New Roman"/>
          <w:bCs/>
          <w:color w:val="000000" w:themeColor="text1"/>
        </w:rPr>
      </w:pPr>
    </w:p>
    <w:p w14:paraId="65619941" w14:textId="77777777" w:rsidR="00933564" w:rsidRPr="00246FD0" w:rsidRDefault="00933564" w:rsidP="00933564">
      <w:pPr>
        <w:spacing w:after="0" w:line="240" w:lineRule="auto"/>
        <w:rPr>
          <w:rFonts w:ascii="Times New Roman" w:hAnsi="Times New Roman" w:cs="Times New Roman"/>
        </w:rPr>
      </w:pPr>
      <w:r w:rsidRPr="00246FD0">
        <w:rPr>
          <w:rFonts w:ascii="Times New Roman" w:hAnsi="Times New Roman" w:cs="Times New Roman"/>
          <w:b/>
          <w:bCs/>
        </w:rPr>
        <w:t>Deller, Steven C.</w:t>
      </w:r>
      <w:r w:rsidRPr="00246FD0">
        <w:rPr>
          <w:rFonts w:ascii="Times New Roman" w:hAnsi="Times New Roman" w:cs="Times New Roman"/>
        </w:rPr>
        <w:t xml:space="preserve">, Conroy, Tessa, and </w:t>
      </w:r>
      <w:proofErr w:type="spellStart"/>
      <w:r w:rsidRPr="00246FD0">
        <w:rPr>
          <w:rFonts w:ascii="Times New Roman" w:hAnsi="Times New Roman" w:cs="Times New Roman"/>
        </w:rPr>
        <w:t>Kures</w:t>
      </w:r>
      <w:proofErr w:type="spellEnd"/>
      <w:r w:rsidRPr="00246FD0">
        <w:rPr>
          <w:rFonts w:ascii="Times New Roman" w:hAnsi="Times New Roman" w:cs="Times New Roman"/>
        </w:rPr>
        <w:t xml:space="preserve">, </w:t>
      </w:r>
      <w:proofErr w:type="spellStart"/>
      <w:r w:rsidRPr="00246FD0">
        <w:rPr>
          <w:rFonts w:ascii="Times New Roman" w:hAnsi="Times New Roman" w:cs="Times New Roman"/>
        </w:rPr>
        <w:t>Matthrew</w:t>
      </w:r>
      <w:proofErr w:type="spellEnd"/>
      <w:r w:rsidRPr="00246FD0">
        <w:rPr>
          <w:rFonts w:ascii="Times New Roman" w:hAnsi="Times New Roman" w:cs="Times New Roman"/>
        </w:rPr>
        <w:t xml:space="preserve">. (2022). “Immigration and Rates of </w:t>
      </w:r>
    </w:p>
    <w:p w14:paraId="6C412FF9" w14:textId="77777777" w:rsidR="00933564" w:rsidRPr="00246FD0" w:rsidRDefault="00933564" w:rsidP="00933564">
      <w:pPr>
        <w:spacing w:after="0" w:line="240" w:lineRule="auto"/>
        <w:rPr>
          <w:rFonts w:ascii="Times New Roman" w:hAnsi="Times New Roman" w:cs="Times New Roman"/>
        </w:rPr>
      </w:pPr>
      <w:r w:rsidRPr="00246FD0">
        <w:rPr>
          <w:rFonts w:ascii="Times New Roman" w:hAnsi="Times New Roman" w:cs="Times New Roman"/>
        </w:rPr>
        <w:t xml:space="preserve">Entrepreneurship in Large U.S. Communities.” </w:t>
      </w:r>
      <w:r w:rsidRPr="00933564">
        <w:rPr>
          <w:rFonts w:ascii="Times New Roman" w:hAnsi="Times New Roman" w:cs="Times New Roman"/>
          <w:i/>
          <w:iCs/>
        </w:rPr>
        <w:t>Local Development &amp; Society</w:t>
      </w:r>
      <w:r w:rsidRPr="00246FD0">
        <w:rPr>
          <w:rFonts w:ascii="Times New Roman" w:hAnsi="Times New Roman" w:cs="Times New Roman"/>
        </w:rPr>
        <w:t>. (</w:t>
      </w:r>
      <w:proofErr w:type="gramStart"/>
      <w:r w:rsidRPr="00246FD0">
        <w:rPr>
          <w:rFonts w:ascii="Times New Roman" w:hAnsi="Times New Roman" w:cs="Times New Roman"/>
        </w:rPr>
        <w:t>published</w:t>
      </w:r>
      <w:proofErr w:type="gramEnd"/>
      <w:r w:rsidRPr="00246FD0">
        <w:rPr>
          <w:rFonts w:ascii="Times New Roman" w:hAnsi="Times New Roman" w:cs="Times New Roman"/>
        </w:rPr>
        <w:t xml:space="preserve"> online </w:t>
      </w:r>
    </w:p>
    <w:p w14:paraId="1BDA49BD" w14:textId="77777777" w:rsidR="00933564" w:rsidRPr="00246FD0" w:rsidRDefault="00933564" w:rsidP="00933564">
      <w:pPr>
        <w:spacing w:after="0" w:line="240" w:lineRule="auto"/>
        <w:rPr>
          <w:rFonts w:ascii="Times New Roman" w:hAnsi="Times New Roman" w:cs="Times New Roman"/>
        </w:rPr>
      </w:pPr>
      <w:r w:rsidRPr="00246FD0">
        <w:rPr>
          <w:rFonts w:ascii="Times New Roman" w:hAnsi="Times New Roman" w:cs="Times New Roman"/>
        </w:rPr>
        <w:t>June 10, 2022).</w:t>
      </w:r>
    </w:p>
    <w:p w14:paraId="0A85DAB4" w14:textId="77777777" w:rsidR="00346394" w:rsidRPr="00246FD0" w:rsidRDefault="00346394" w:rsidP="00B63B9F">
      <w:pPr>
        <w:spacing w:before="240"/>
        <w:rPr>
          <w:rFonts w:ascii="Times New Roman" w:hAnsi="Times New Roman" w:cs="Times New Roman"/>
        </w:rPr>
      </w:pPr>
      <w:proofErr w:type="spellStart"/>
      <w:r w:rsidRPr="00246FD0">
        <w:rPr>
          <w:rFonts w:ascii="Times New Roman" w:hAnsi="Times New Roman" w:cs="Times New Roman"/>
        </w:rPr>
        <w:t>Drost</w:t>
      </w:r>
      <w:proofErr w:type="spellEnd"/>
      <w:r w:rsidRPr="00246FD0">
        <w:rPr>
          <w:rFonts w:ascii="Times New Roman" w:hAnsi="Times New Roman" w:cs="Times New Roman"/>
        </w:rPr>
        <w:t xml:space="preserve">, Madeleine, Anastasia Snyder, Michael Betz, and </w:t>
      </w:r>
      <w:proofErr w:type="spellStart"/>
      <w:r w:rsidRPr="008E1CC0">
        <w:rPr>
          <w:rFonts w:ascii="Times New Roman" w:hAnsi="Times New Roman" w:cs="Times New Roman"/>
          <w:b/>
          <w:bCs/>
        </w:rPr>
        <w:t>Cäzilia</w:t>
      </w:r>
      <w:proofErr w:type="spellEnd"/>
      <w:r w:rsidRPr="008E1CC0">
        <w:rPr>
          <w:rFonts w:ascii="Times New Roman" w:hAnsi="Times New Roman" w:cs="Times New Roman"/>
          <w:b/>
          <w:bCs/>
        </w:rPr>
        <w:t xml:space="preserve"> </w:t>
      </w:r>
      <w:proofErr w:type="spellStart"/>
      <w:r w:rsidRPr="008E1CC0">
        <w:rPr>
          <w:rFonts w:ascii="Times New Roman" w:hAnsi="Times New Roman" w:cs="Times New Roman"/>
          <w:b/>
          <w:bCs/>
        </w:rPr>
        <w:t>Loibl</w:t>
      </w:r>
      <w:proofErr w:type="spellEnd"/>
      <w:r w:rsidRPr="00246FD0">
        <w:rPr>
          <w:rFonts w:ascii="Times New Roman" w:hAnsi="Times New Roman" w:cs="Times New Roman"/>
        </w:rPr>
        <w:t xml:space="preserve">. 2022. </w:t>
      </w:r>
      <w:r>
        <w:rPr>
          <w:rFonts w:ascii="Times New Roman" w:hAnsi="Times New Roman" w:cs="Times New Roman"/>
        </w:rPr>
        <w:t>“</w:t>
      </w:r>
      <w:r w:rsidRPr="00246FD0">
        <w:rPr>
          <w:rFonts w:ascii="Times New Roman" w:hAnsi="Times New Roman" w:cs="Times New Roman"/>
        </w:rPr>
        <w:t>Financial strain and loneliness in older adults.</w:t>
      </w:r>
      <w:r>
        <w:rPr>
          <w:rFonts w:ascii="Times New Roman" w:hAnsi="Times New Roman" w:cs="Times New Roman"/>
        </w:rPr>
        <w:t>”</w:t>
      </w:r>
      <w:r w:rsidRPr="00246FD0">
        <w:rPr>
          <w:rFonts w:ascii="Times New Roman" w:hAnsi="Times New Roman" w:cs="Times New Roman"/>
        </w:rPr>
        <w:t xml:space="preserve"> </w:t>
      </w:r>
      <w:r w:rsidRPr="00071EBD">
        <w:rPr>
          <w:rFonts w:ascii="Times New Roman" w:hAnsi="Times New Roman" w:cs="Times New Roman"/>
          <w:i/>
          <w:iCs/>
        </w:rPr>
        <w:t>Applied Economics Letters</w:t>
      </w:r>
      <w:r w:rsidRPr="00246FD0">
        <w:rPr>
          <w:rFonts w:ascii="Times New Roman" w:hAnsi="Times New Roman" w:cs="Times New Roman"/>
        </w:rPr>
        <w:t>, DOI: 10.1080/13504851.2022.2152421</w:t>
      </w:r>
    </w:p>
    <w:p w14:paraId="2E0A4835" w14:textId="6ABDCA88" w:rsidR="00D5152A" w:rsidRPr="00246FD0" w:rsidRDefault="00D5152A" w:rsidP="00D5152A">
      <w:pPr>
        <w:rPr>
          <w:rFonts w:ascii="Times New Roman" w:hAnsi="Times New Roman" w:cs="Times New Roman"/>
        </w:rPr>
      </w:pPr>
      <w:r w:rsidRPr="00246FD0">
        <w:rPr>
          <w:rFonts w:ascii="Times New Roman" w:hAnsi="Times New Roman" w:cs="Times New Roman"/>
        </w:rPr>
        <w:t xml:space="preserve">Ge, H., </w:t>
      </w:r>
      <w:r w:rsidRPr="001623D2">
        <w:rPr>
          <w:rFonts w:ascii="Times New Roman" w:hAnsi="Times New Roman" w:cs="Times New Roman"/>
          <w:b/>
          <w:bCs/>
        </w:rPr>
        <w:t>Goetz, S. J.</w:t>
      </w:r>
      <w:r w:rsidRPr="00246FD0">
        <w:rPr>
          <w:rFonts w:ascii="Times New Roman" w:hAnsi="Times New Roman" w:cs="Times New Roman"/>
        </w:rPr>
        <w:t xml:space="preserve">, Cleary, R., Yi, J., </w:t>
      </w:r>
      <w:r w:rsidR="001623D2">
        <w:rPr>
          <w:rFonts w:ascii="Times New Roman" w:hAnsi="Times New Roman" w:cs="Times New Roman"/>
        </w:rPr>
        <w:t>and</w:t>
      </w:r>
      <w:r w:rsidRPr="00246FD0">
        <w:rPr>
          <w:rFonts w:ascii="Times New Roman" w:hAnsi="Times New Roman" w:cs="Times New Roman"/>
        </w:rPr>
        <w:t xml:space="preserve"> Gomez, M. I. 2022. </w:t>
      </w:r>
      <w:r w:rsidR="00706A91">
        <w:rPr>
          <w:rFonts w:ascii="Times New Roman" w:hAnsi="Times New Roman" w:cs="Times New Roman"/>
        </w:rPr>
        <w:t>“</w:t>
      </w:r>
      <w:r w:rsidRPr="00246FD0">
        <w:rPr>
          <w:rFonts w:ascii="Times New Roman" w:hAnsi="Times New Roman" w:cs="Times New Roman"/>
        </w:rPr>
        <w:t>Facility locations in the fresh produce supply chain: An integration of optimization and empirical methods.</w:t>
      </w:r>
      <w:r w:rsidR="00706A91" w:rsidRPr="00706A91">
        <w:rPr>
          <w:rFonts w:ascii="Times New Roman" w:hAnsi="Times New Roman" w:cs="Times New Roman"/>
        </w:rPr>
        <w:t xml:space="preserve"> </w:t>
      </w:r>
      <w:r w:rsidR="00706A91">
        <w:rPr>
          <w:rFonts w:ascii="Times New Roman" w:hAnsi="Times New Roman" w:cs="Times New Roman"/>
        </w:rPr>
        <w:t>”</w:t>
      </w:r>
      <w:r w:rsidRPr="00246FD0">
        <w:rPr>
          <w:rFonts w:ascii="Times New Roman" w:hAnsi="Times New Roman" w:cs="Times New Roman"/>
        </w:rPr>
        <w:t xml:space="preserve"> </w:t>
      </w:r>
      <w:r w:rsidRPr="00246FD0">
        <w:rPr>
          <w:rFonts w:ascii="Times New Roman" w:hAnsi="Times New Roman" w:cs="Times New Roman"/>
          <w:i/>
          <w:iCs/>
        </w:rPr>
        <w:t>International Journal of Production Economics, 249</w:t>
      </w:r>
      <w:r w:rsidRPr="00246FD0">
        <w:rPr>
          <w:rFonts w:ascii="Times New Roman" w:hAnsi="Times New Roman" w:cs="Times New Roman"/>
        </w:rPr>
        <w:t xml:space="preserve">. DOI: </w:t>
      </w:r>
      <w:hyperlink r:id="rId11" w:history="1">
        <w:r w:rsidRPr="00246FD0">
          <w:rPr>
            <w:rStyle w:val="Hyperlink"/>
            <w:rFonts w:ascii="Times New Roman" w:hAnsi="Times New Roman" w:cs="Times New Roman"/>
          </w:rPr>
          <w:t>https://doi.org/10.1016/j.ijpe.2022.108534</w:t>
        </w:r>
      </w:hyperlink>
    </w:p>
    <w:p w14:paraId="5C363AD8" w14:textId="05C6231A" w:rsidR="003A477A" w:rsidRDefault="003A477A" w:rsidP="00BD26B6">
      <w:pPr>
        <w:rPr>
          <w:rFonts w:ascii="Times New Roman" w:hAnsi="Times New Roman" w:cs="Times New Roman"/>
          <w:i/>
          <w:iCs/>
        </w:rPr>
      </w:pPr>
      <w:r w:rsidRPr="00BD26B6">
        <w:rPr>
          <w:rFonts w:ascii="Times New Roman" w:hAnsi="Times New Roman" w:cs="Times New Roman"/>
          <w:b/>
          <w:bCs/>
        </w:rPr>
        <w:t>Harris, T</w:t>
      </w:r>
      <w:r w:rsidRPr="00246FD0">
        <w:rPr>
          <w:rFonts w:ascii="Times New Roman" w:hAnsi="Times New Roman" w:cs="Times New Roman"/>
        </w:rPr>
        <w:t xml:space="preserve">, and E, </w:t>
      </w:r>
      <w:proofErr w:type="spellStart"/>
      <w:r w:rsidRPr="00246FD0">
        <w:rPr>
          <w:rFonts w:ascii="Times New Roman" w:hAnsi="Times New Roman" w:cs="Times New Roman"/>
        </w:rPr>
        <w:t>Grumstrup</w:t>
      </w:r>
      <w:proofErr w:type="spellEnd"/>
      <w:r w:rsidRPr="00246FD0">
        <w:rPr>
          <w:rFonts w:ascii="Times New Roman" w:hAnsi="Times New Roman" w:cs="Times New Roman"/>
        </w:rPr>
        <w:t>. (</w:t>
      </w:r>
      <w:r w:rsidR="00BA683F">
        <w:rPr>
          <w:rFonts w:ascii="Times New Roman" w:hAnsi="Times New Roman" w:cs="Times New Roman"/>
        </w:rPr>
        <w:t>a</w:t>
      </w:r>
      <w:r w:rsidRPr="00246FD0">
        <w:rPr>
          <w:rFonts w:ascii="Times New Roman" w:hAnsi="Times New Roman" w:cs="Times New Roman"/>
        </w:rPr>
        <w:t xml:space="preserve">ccepted). “Alternative Public Land Management Policy Impacts: Ranch and County Level.” </w:t>
      </w:r>
      <w:r w:rsidRPr="00BD26B6">
        <w:rPr>
          <w:rFonts w:ascii="Times New Roman" w:hAnsi="Times New Roman" w:cs="Times New Roman"/>
          <w:i/>
          <w:iCs/>
        </w:rPr>
        <w:t>Journal of the American Society of Farm Managers and Rural Appraisers.</w:t>
      </w:r>
    </w:p>
    <w:p w14:paraId="4C7B5C3B" w14:textId="77777777" w:rsidR="00F52A92" w:rsidRPr="00246FD0" w:rsidRDefault="00F52A92" w:rsidP="00F52A92">
      <w:pPr>
        <w:rPr>
          <w:rFonts w:ascii="Times New Roman" w:hAnsi="Times New Roman" w:cs="Times New Roman"/>
        </w:rPr>
      </w:pPr>
      <w:proofErr w:type="spellStart"/>
      <w:r w:rsidRPr="00246FD0">
        <w:rPr>
          <w:rFonts w:ascii="Times New Roman" w:hAnsi="Times New Roman" w:cs="Times New Roman"/>
        </w:rPr>
        <w:t>Haurin</w:t>
      </w:r>
      <w:proofErr w:type="spellEnd"/>
      <w:r w:rsidRPr="00246FD0">
        <w:rPr>
          <w:rFonts w:ascii="Times New Roman" w:hAnsi="Times New Roman" w:cs="Times New Roman"/>
        </w:rPr>
        <w:t xml:space="preserve">, Donald, Stephanie Moulton, and </w:t>
      </w:r>
      <w:proofErr w:type="spellStart"/>
      <w:r w:rsidRPr="008E1CC0">
        <w:rPr>
          <w:rFonts w:ascii="Times New Roman" w:hAnsi="Times New Roman" w:cs="Times New Roman"/>
          <w:b/>
          <w:bCs/>
        </w:rPr>
        <w:t>Cäzilia</w:t>
      </w:r>
      <w:proofErr w:type="spellEnd"/>
      <w:r w:rsidRPr="008E1CC0">
        <w:rPr>
          <w:rFonts w:ascii="Times New Roman" w:hAnsi="Times New Roman" w:cs="Times New Roman"/>
          <w:b/>
          <w:bCs/>
        </w:rPr>
        <w:t xml:space="preserve"> </w:t>
      </w:r>
      <w:proofErr w:type="spellStart"/>
      <w:r w:rsidRPr="008E1CC0">
        <w:rPr>
          <w:rFonts w:ascii="Times New Roman" w:hAnsi="Times New Roman" w:cs="Times New Roman"/>
          <w:b/>
          <w:bCs/>
        </w:rPr>
        <w:t>Loibl</w:t>
      </w:r>
      <w:proofErr w:type="spellEnd"/>
      <w:r w:rsidRPr="00246FD0">
        <w:rPr>
          <w:rFonts w:ascii="Times New Roman" w:hAnsi="Times New Roman" w:cs="Times New Roman"/>
        </w:rPr>
        <w:t>. 2022.</w:t>
      </w:r>
      <w:r>
        <w:rPr>
          <w:rFonts w:ascii="Times New Roman" w:hAnsi="Times New Roman" w:cs="Times New Roman"/>
        </w:rPr>
        <w:t xml:space="preserve"> “</w:t>
      </w:r>
      <w:r w:rsidRPr="00246FD0">
        <w:rPr>
          <w:rFonts w:ascii="Times New Roman" w:hAnsi="Times New Roman" w:cs="Times New Roman"/>
        </w:rPr>
        <w:t>The relationship of financial stress with the timing of the initial claim of U.S. Social Security retirement income.</w:t>
      </w:r>
      <w:r>
        <w:rPr>
          <w:rFonts w:ascii="Times New Roman" w:hAnsi="Times New Roman" w:cs="Times New Roman"/>
        </w:rPr>
        <w:t>”</w:t>
      </w:r>
      <w:r w:rsidRPr="00246FD0">
        <w:rPr>
          <w:rFonts w:ascii="Times New Roman" w:hAnsi="Times New Roman" w:cs="Times New Roman"/>
        </w:rPr>
        <w:t xml:space="preserve"> </w:t>
      </w:r>
      <w:r w:rsidRPr="00071EBD">
        <w:rPr>
          <w:rFonts w:ascii="Times New Roman" w:hAnsi="Times New Roman" w:cs="Times New Roman"/>
          <w:i/>
          <w:iCs/>
        </w:rPr>
        <w:t>Journal of the Economics of Ageing</w:t>
      </w:r>
      <w:r w:rsidRPr="00246FD0">
        <w:rPr>
          <w:rFonts w:ascii="Times New Roman" w:hAnsi="Times New Roman" w:cs="Times New Roman"/>
        </w:rPr>
        <w:t xml:space="preserve">, Volume 21, Issue February, Article number 100362. DOI: 10.1016/j.jeoa.2021.100362  </w:t>
      </w:r>
    </w:p>
    <w:p w14:paraId="29FB75C9" w14:textId="0E1AAA0C" w:rsidR="00AC6392" w:rsidRPr="00747329" w:rsidRDefault="00AC6392" w:rsidP="00AC6392">
      <w:pPr>
        <w:rPr>
          <w:rFonts w:ascii="Times New Roman" w:hAnsi="Times New Roman" w:cs="Times New Roman"/>
          <w:i/>
          <w:iCs/>
        </w:rPr>
      </w:pPr>
      <w:proofErr w:type="spellStart"/>
      <w:r w:rsidRPr="00246FD0">
        <w:rPr>
          <w:rFonts w:ascii="Times New Roman" w:hAnsi="Times New Roman" w:cs="Times New Roman"/>
        </w:rPr>
        <w:t>Herchenbach</w:t>
      </w:r>
      <w:proofErr w:type="spellEnd"/>
      <w:r w:rsidRPr="00246FD0">
        <w:rPr>
          <w:rFonts w:ascii="Times New Roman" w:hAnsi="Times New Roman" w:cs="Times New Roman"/>
        </w:rPr>
        <w:t xml:space="preserve">, J., </w:t>
      </w:r>
      <w:proofErr w:type="spellStart"/>
      <w:r w:rsidRPr="00246FD0">
        <w:rPr>
          <w:rFonts w:ascii="Times New Roman" w:hAnsi="Times New Roman" w:cs="Times New Roman"/>
        </w:rPr>
        <w:t>Briggeman</w:t>
      </w:r>
      <w:proofErr w:type="spellEnd"/>
      <w:r w:rsidRPr="00246FD0">
        <w:rPr>
          <w:rFonts w:ascii="Times New Roman" w:hAnsi="Times New Roman" w:cs="Times New Roman"/>
        </w:rPr>
        <w:t xml:space="preserve">, B., </w:t>
      </w:r>
      <w:proofErr w:type="spellStart"/>
      <w:r w:rsidRPr="00246FD0">
        <w:rPr>
          <w:rFonts w:ascii="Times New Roman" w:hAnsi="Times New Roman" w:cs="Times New Roman"/>
        </w:rPr>
        <w:t>Bergtold</w:t>
      </w:r>
      <w:proofErr w:type="spellEnd"/>
      <w:r w:rsidRPr="00246FD0">
        <w:rPr>
          <w:rFonts w:ascii="Times New Roman" w:hAnsi="Times New Roman" w:cs="Times New Roman"/>
        </w:rPr>
        <w:t xml:space="preserve">, J., </w:t>
      </w:r>
      <w:proofErr w:type="spellStart"/>
      <w:r w:rsidRPr="00246FD0">
        <w:rPr>
          <w:rFonts w:ascii="Times New Roman" w:hAnsi="Times New Roman" w:cs="Times New Roman"/>
        </w:rPr>
        <w:t>Shanoyan</w:t>
      </w:r>
      <w:proofErr w:type="spellEnd"/>
      <w:r w:rsidRPr="00246FD0">
        <w:rPr>
          <w:rFonts w:ascii="Times New Roman" w:hAnsi="Times New Roman" w:cs="Times New Roman"/>
        </w:rPr>
        <w:t xml:space="preserve">, A. </w:t>
      </w:r>
      <w:r w:rsidRPr="00774B1E">
        <w:rPr>
          <w:rFonts w:ascii="Times New Roman" w:hAnsi="Times New Roman" w:cs="Times New Roman"/>
          <w:b/>
          <w:bCs/>
        </w:rPr>
        <w:t>Low, S.A.</w:t>
      </w:r>
      <w:r w:rsidRPr="00246FD0">
        <w:rPr>
          <w:rFonts w:ascii="Times New Roman" w:hAnsi="Times New Roman" w:cs="Times New Roman"/>
        </w:rPr>
        <w:t xml:space="preserve">, </w:t>
      </w:r>
      <w:r w:rsidR="00774B1E">
        <w:rPr>
          <w:rFonts w:ascii="Times New Roman" w:hAnsi="Times New Roman" w:cs="Times New Roman"/>
        </w:rPr>
        <w:t>and</w:t>
      </w:r>
      <w:r w:rsidRPr="00246FD0">
        <w:rPr>
          <w:rFonts w:ascii="Times New Roman" w:hAnsi="Times New Roman" w:cs="Times New Roman"/>
        </w:rPr>
        <w:t xml:space="preserve"> Miller, B. </w:t>
      </w:r>
      <w:r w:rsidR="00774B1E">
        <w:rPr>
          <w:rFonts w:ascii="Times New Roman" w:hAnsi="Times New Roman" w:cs="Times New Roman"/>
        </w:rPr>
        <w:t>(</w:t>
      </w:r>
      <w:r w:rsidRPr="00246FD0">
        <w:rPr>
          <w:rFonts w:ascii="Times New Roman" w:hAnsi="Times New Roman" w:cs="Times New Roman"/>
        </w:rPr>
        <w:t>accepted</w:t>
      </w:r>
      <w:r w:rsidR="00774B1E">
        <w:rPr>
          <w:rFonts w:ascii="Times New Roman" w:hAnsi="Times New Roman" w:cs="Times New Roman"/>
        </w:rPr>
        <w:t>)</w:t>
      </w:r>
      <w:r w:rsidRPr="00246FD0">
        <w:rPr>
          <w:rFonts w:ascii="Times New Roman" w:hAnsi="Times New Roman" w:cs="Times New Roman"/>
        </w:rPr>
        <w:t xml:space="preserve">. “A Qualitative Assessment of Farmer Director Skills in Agricultural Cooperatives.” </w:t>
      </w:r>
      <w:r w:rsidRPr="00747329">
        <w:rPr>
          <w:rFonts w:ascii="Times New Roman" w:hAnsi="Times New Roman" w:cs="Times New Roman"/>
          <w:i/>
          <w:iCs/>
        </w:rPr>
        <w:t>International Food &amp; Agribusiness Management Review.</w:t>
      </w:r>
    </w:p>
    <w:p w14:paraId="509DA53C" w14:textId="624EDEB7" w:rsidR="003A477A" w:rsidRPr="00246FD0" w:rsidRDefault="003A477A" w:rsidP="003A477A">
      <w:pPr>
        <w:rPr>
          <w:rFonts w:ascii="Times New Roman" w:hAnsi="Times New Roman" w:cs="Times New Roman"/>
        </w:rPr>
      </w:pPr>
      <w:proofErr w:type="spellStart"/>
      <w:r w:rsidRPr="00246FD0">
        <w:rPr>
          <w:rFonts w:ascii="Times New Roman" w:hAnsi="Times New Roman" w:cs="Times New Roman"/>
        </w:rPr>
        <w:t>Isley</w:t>
      </w:r>
      <w:proofErr w:type="spellEnd"/>
      <w:r w:rsidRPr="00246FD0">
        <w:rPr>
          <w:rFonts w:ascii="Times New Roman" w:hAnsi="Times New Roman" w:cs="Times New Roman"/>
        </w:rPr>
        <w:t xml:space="preserve">, C. </w:t>
      </w:r>
      <w:r w:rsidR="00747329">
        <w:rPr>
          <w:rFonts w:ascii="Times New Roman" w:hAnsi="Times New Roman" w:cs="Times New Roman"/>
        </w:rPr>
        <w:t>and</w:t>
      </w:r>
      <w:r w:rsidRPr="00246FD0">
        <w:rPr>
          <w:rFonts w:ascii="Times New Roman" w:hAnsi="Times New Roman" w:cs="Times New Roman"/>
        </w:rPr>
        <w:t xml:space="preserve"> </w:t>
      </w:r>
      <w:r w:rsidRPr="00747329">
        <w:rPr>
          <w:rFonts w:ascii="Times New Roman" w:hAnsi="Times New Roman" w:cs="Times New Roman"/>
          <w:b/>
          <w:bCs/>
        </w:rPr>
        <w:t>Low, S.A.</w:t>
      </w:r>
      <w:r w:rsidRPr="00246FD0">
        <w:rPr>
          <w:rFonts w:ascii="Times New Roman" w:hAnsi="Times New Roman" w:cs="Times New Roman"/>
        </w:rPr>
        <w:t xml:space="preserve"> </w:t>
      </w:r>
      <w:r w:rsidR="00747329">
        <w:rPr>
          <w:rFonts w:ascii="Times New Roman" w:hAnsi="Times New Roman" w:cs="Times New Roman"/>
        </w:rPr>
        <w:t>(</w:t>
      </w:r>
      <w:r w:rsidRPr="00246FD0">
        <w:rPr>
          <w:rFonts w:ascii="Times New Roman" w:hAnsi="Times New Roman" w:cs="Times New Roman"/>
        </w:rPr>
        <w:t>accepted</w:t>
      </w:r>
      <w:r w:rsidR="00747329">
        <w:rPr>
          <w:rFonts w:ascii="Times New Roman" w:hAnsi="Times New Roman" w:cs="Times New Roman"/>
        </w:rPr>
        <w:t>)</w:t>
      </w:r>
      <w:r w:rsidRPr="00246FD0">
        <w:rPr>
          <w:rFonts w:ascii="Times New Roman" w:hAnsi="Times New Roman" w:cs="Times New Roman"/>
        </w:rPr>
        <w:t xml:space="preserve"> “Meat Processing Plant Survival: The Role of Plant and Regional Characteristics.” </w:t>
      </w:r>
      <w:r w:rsidRPr="00654169">
        <w:rPr>
          <w:rFonts w:ascii="Times New Roman" w:hAnsi="Times New Roman" w:cs="Times New Roman"/>
          <w:i/>
          <w:iCs/>
        </w:rPr>
        <w:t>Journal of the Agricultural &amp; Applied Economics Association</w:t>
      </w:r>
      <w:r w:rsidRPr="00246FD0">
        <w:rPr>
          <w:rFonts w:ascii="Times New Roman" w:hAnsi="Times New Roman" w:cs="Times New Roman"/>
        </w:rPr>
        <w:t>.</w:t>
      </w:r>
    </w:p>
    <w:p w14:paraId="2BEFCE35" w14:textId="46B5949B" w:rsidR="003A477A" w:rsidRDefault="003A477A" w:rsidP="003A477A">
      <w:pPr>
        <w:rPr>
          <w:rFonts w:ascii="Times New Roman" w:hAnsi="Times New Roman" w:cs="Times New Roman"/>
        </w:rPr>
      </w:pPr>
      <w:proofErr w:type="spellStart"/>
      <w:r w:rsidRPr="00246FD0">
        <w:rPr>
          <w:rFonts w:ascii="Times New Roman" w:hAnsi="Times New Roman" w:cs="Times New Roman"/>
        </w:rPr>
        <w:t>Isley</w:t>
      </w:r>
      <w:proofErr w:type="spellEnd"/>
      <w:r w:rsidRPr="00246FD0">
        <w:rPr>
          <w:rFonts w:ascii="Times New Roman" w:hAnsi="Times New Roman" w:cs="Times New Roman"/>
        </w:rPr>
        <w:t xml:space="preserve">, C. </w:t>
      </w:r>
      <w:r w:rsidR="00654169">
        <w:rPr>
          <w:rFonts w:ascii="Times New Roman" w:hAnsi="Times New Roman" w:cs="Times New Roman"/>
        </w:rPr>
        <w:t>and</w:t>
      </w:r>
      <w:r w:rsidRPr="00246FD0">
        <w:rPr>
          <w:rFonts w:ascii="Times New Roman" w:hAnsi="Times New Roman" w:cs="Times New Roman"/>
        </w:rPr>
        <w:t xml:space="preserve"> </w:t>
      </w:r>
      <w:r w:rsidRPr="00654169">
        <w:rPr>
          <w:rFonts w:ascii="Times New Roman" w:hAnsi="Times New Roman" w:cs="Times New Roman"/>
          <w:b/>
          <w:bCs/>
        </w:rPr>
        <w:t>S.A. Low</w:t>
      </w:r>
      <w:r w:rsidRPr="00246FD0">
        <w:rPr>
          <w:rFonts w:ascii="Times New Roman" w:hAnsi="Times New Roman" w:cs="Times New Roman"/>
        </w:rPr>
        <w:t xml:space="preserve">. 2022. “Impact of broadband availability and adoption on rural employment during COVID-19.” </w:t>
      </w:r>
      <w:r w:rsidRPr="00654169">
        <w:rPr>
          <w:rFonts w:ascii="Times New Roman" w:hAnsi="Times New Roman" w:cs="Times New Roman"/>
          <w:i/>
          <w:iCs/>
        </w:rPr>
        <w:t>Telecommunications Policy</w:t>
      </w:r>
      <w:r w:rsidRPr="00246FD0">
        <w:rPr>
          <w:rFonts w:ascii="Times New Roman" w:hAnsi="Times New Roman" w:cs="Times New Roman"/>
        </w:rPr>
        <w:t>, 46(7). 10.1016/j.telpol.2022.102310</w:t>
      </w:r>
    </w:p>
    <w:p w14:paraId="1B86906C" w14:textId="77777777" w:rsidR="00AC0943" w:rsidRDefault="00AC0943" w:rsidP="00AC0943">
      <w:pPr>
        <w:spacing w:before="240"/>
        <w:rPr>
          <w:rFonts w:ascii="Times New Roman" w:hAnsi="Times New Roman" w:cs="Times New Roman"/>
        </w:rPr>
      </w:pPr>
      <w:r w:rsidRPr="00246FD0">
        <w:rPr>
          <w:rFonts w:ascii="Times New Roman" w:hAnsi="Times New Roman" w:cs="Times New Roman"/>
        </w:rPr>
        <w:t xml:space="preserve">Keeler, Zachary T. and </w:t>
      </w:r>
      <w:r w:rsidRPr="00054770">
        <w:rPr>
          <w:rFonts w:ascii="Times New Roman" w:hAnsi="Times New Roman" w:cs="Times New Roman"/>
          <w:b/>
          <w:bCs/>
        </w:rPr>
        <w:t>Heather M. Stephens</w:t>
      </w:r>
      <w:r w:rsidRPr="00246FD0">
        <w:rPr>
          <w:rFonts w:ascii="Times New Roman" w:hAnsi="Times New Roman" w:cs="Times New Roman"/>
        </w:rPr>
        <w:t>. 2022. The capitalization of metro rail access in urban housing markets.</w:t>
      </w:r>
      <w:r>
        <w:rPr>
          <w:rFonts w:ascii="Times New Roman" w:hAnsi="Times New Roman" w:cs="Times New Roman"/>
        </w:rPr>
        <w:t>”</w:t>
      </w:r>
      <w:r w:rsidRPr="00246FD0">
        <w:rPr>
          <w:rFonts w:ascii="Times New Roman" w:hAnsi="Times New Roman" w:cs="Times New Roman"/>
        </w:rPr>
        <w:t xml:space="preserve"> </w:t>
      </w:r>
      <w:r w:rsidRPr="00054770">
        <w:rPr>
          <w:rFonts w:ascii="Times New Roman" w:hAnsi="Times New Roman" w:cs="Times New Roman"/>
          <w:i/>
          <w:iCs/>
        </w:rPr>
        <w:t>Real Estate Economics</w:t>
      </w:r>
      <w:r w:rsidRPr="00246FD0">
        <w:rPr>
          <w:rFonts w:ascii="Times New Roman" w:hAnsi="Times New Roman" w:cs="Times New Roman"/>
        </w:rPr>
        <w:t xml:space="preserve">. DOI: 10.1111/1540-6229.12411  </w:t>
      </w:r>
    </w:p>
    <w:p w14:paraId="5BF5171C" w14:textId="72DC84D6" w:rsidR="00CC4E66" w:rsidRPr="00246FD0" w:rsidRDefault="00CC4E66" w:rsidP="00AC0943">
      <w:pPr>
        <w:spacing w:before="240"/>
        <w:rPr>
          <w:rFonts w:ascii="Times New Roman" w:hAnsi="Times New Roman" w:cs="Times New Roman"/>
        </w:rPr>
      </w:pPr>
      <w:r w:rsidRPr="00CC4E66">
        <w:rPr>
          <w:rFonts w:ascii="Times New Roman" w:hAnsi="Times New Roman" w:cs="Times New Roman"/>
          <w:b/>
          <w:bCs/>
        </w:rPr>
        <w:t>Kim, Ayoung</w:t>
      </w:r>
      <w:r w:rsidRPr="00CC4E66">
        <w:rPr>
          <w:rFonts w:ascii="Times New Roman" w:hAnsi="Times New Roman" w:cs="Times New Roman"/>
        </w:rPr>
        <w:t>, J. Lim, and A. Colletta</w:t>
      </w:r>
      <w:r>
        <w:rPr>
          <w:rFonts w:ascii="Times New Roman" w:hAnsi="Times New Roman" w:cs="Times New Roman"/>
        </w:rPr>
        <w:t>.</w:t>
      </w:r>
      <w:r w:rsidRPr="00CC4E66">
        <w:rPr>
          <w:rFonts w:ascii="Times New Roman" w:hAnsi="Times New Roman" w:cs="Times New Roman"/>
        </w:rPr>
        <w:t xml:space="preserve"> 2023</w:t>
      </w:r>
      <w:r>
        <w:rPr>
          <w:rFonts w:ascii="Times New Roman" w:hAnsi="Times New Roman" w:cs="Times New Roman"/>
        </w:rPr>
        <w:t>.</w:t>
      </w:r>
      <w:r w:rsidRPr="00CC4E66">
        <w:rPr>
          <w:rFonts w:ascii="Times New Roman" w:hAnsi="Times New Roman" w:cs="Times New Roman"/>
        </w:rPr>
        <w:t xml:space="preserve"> </w:t>
      </w:r>
      <w:r>
        <w:rPr>
          <w:rFonts w:ascii="Times New Roman" w:hAnsi="Times New Roman" w:cs="Times New Roman"/>
        </w:rPr>
        <w:t>“</w:t>
      </w:r>
      <w:r w:rsidRPr="00CC4E66">
        <w:rPr>
          <w:rFonts w:ascii="Times New Roman" w:hAnsi="Times New Roman" w:cs="Times New Roman"/>
        </w:rPr>
        <w:t>How Regional Economic Structure Matters in the Era of COVID-19: Resilience Capacity of U.S. states</w:t>
      </w:r>
      <w:r>
        <w:rPr>
          <w:rFonts w:ascii="Times New Roman" w:hAnsi="Times New Roman" w:cs="Times New Roman"/>
        </w:rPr>
        <w:t xml:space="preserve">.” </w:t>
      </w:r>
      <w:r w:rsidRPr="00CC4E66">
        <w:rPr>
          <w:rFonts w:ascii="Times New Roman" w:hAnsi="Times New Roman" w:cs="Times New Roman"/>
          <w:i/>
          <w:iCs/>
        </w:rPr>
        <w:t>The Annals of Regional Science</w:t>
      </w:r>
      <w:r w:rsidRPr="00CC4E66">
        <w:rPr>
          <w:rFonts w:ascii="Times New Roman" w:hAnsi="Times New Roman" w:cs="Times New Roman"/>
        </w:rPr>
        <w:t>, 70: 15-185, https://doi.org/10.1007/s00168-022-01134-w.</w:t>
      </w:r>
    </w:p>
    <w:p w14:paraId="2D7865D9" w14:textId="77777777" w:rsidR="00FB0F87" w:rsidRPr="00246FD0" w:rsidRDefault="00FB0F87" w:rsidP="00FB0F87">
      <w:pPr>
        <w:rPr>
          <w:rFonts w:ascii="Times New Roman" w:hAnsi="Times New Roman" w:cs="Times New Roman"/>
          <w:iCs/>
        </w:rPr>
      </w:pPr>
      <w:r w:rsidRPr="00FB0F87">
        <w:rPr>
          <w:rFonts w:ascii="Times New Roman" w:hAnsi="Times New Roman" w:cs="Times New Roman"/>
          <w:b/>
          <w:bCs/>
          <w:iCs/>
        </w:rPr>
        <w:t>Lim, SH</w:t>
      </w:r>
      <w:r w:rsidRPr="00246FD0">
        <w:rPr>
          <w:rFonts w:ascii="Times New Roman" w:hAnsi="Times New Roman" w:cs="Times New Roman"/>
          <w:iCs/>
        </w:rPr>
        <w:t xml:space="preserve"> and C </w:t>
      </w:r>
      <w:proofErr w:type="spellStart"/>
      <w:r w:rsidRPr="00246FD0">
        <w:rPr>
          <w:rFonts w:ascii="Times New Roman" w:hAnsi="Times New Roman" w:cs="Times New Roman"/>
          <w:iCs/>
        </w:rPr>
        <w:t>Wachenheim</w:t>
      </w:r>
      <w:proofErr w:type="spellEnd"/>
      <w:r w:rsidRPr="00246FD0">
        <w:rPr>
          <w:rFonts w:ascii="Times New Roman" w:hAnsi="Times New Roman" w:cs="Times New Roman"/>
          <w:iCs/>
        </w:rPr>
        <w:t xml:space="preserve">. 2022. </w:t>
      </w:r>
      <w:r>
        <w:rPr>
          <w:rFonts w:ascii="Times New Roman" w:hAnsi="Times New Roman" w:cs="Times New Roman"/>
          <w:iCs/>
        </w:rPr>
        <w:t>“</w:t>
      </w:r>
      <w:r w:rsidRPr="00246FD0">
        <w:rPr>
          <w:rFonts w:ascii="Times New Roman" w:hAnsi="Times New Roman" w:cs="Times New Roman"/>
          <w:iCs/>
        </w:rPr>
        <w:t>Predicted Enrollment in Alternative Attribute Conservation Reserve Program Contracts.</w:t>
      </w:r>
      <w:r>
        <w:rPr>
          <w:rFonts w:ascii="Times New Roman" w:hAnsi="Times New Roman" w:cs="Times New Roman"/>
          <w:iCs/>
        </w:rPr>
        <w:t>”</w:t>
      </w:r>
      <w:r w:rsidRPr="00246FD0">
        <w:rPr>
          <w:rFonts w:ascii="Times New Roman" w:hAnsi="Times New Roman" w:cs="Times New Roman"/>
          <w:iCs/>
        </w:rPr>
        <w:t xml:space="preserve"> </w:t>
      </w:r>
      <w:r w:rsidRPr="00FB0F87">
        <w:rPr>
          <w:rFonts w:ascii="Times New Roman" w:hAnsi="Times New Roman" w:cs="Times New Roman"/>
          <w:i/>
        </w:rPr>
        <w:t>Land Use Policy</w:t>
      </w:r>
      <w:r w:rsidRPr="00246FD0">
        <w:rPr>
          <w:rFonts w:ascii="Times New Roman" w:hAnsi="Times New Roman" w:cs="Times New Roman"/>
          <w:iCs/>
        </w:rPr>
        <w:t xml:space="preserve">, 117 (2022), 106090.  </w:t>
      </w:r>
      <w:hyperlink r:id="rId12" w:history="1">
        <w:r w:rsidRPr="00246FD0">
          <w:rPr>
            <w:rFonts w:ascii="Times New Roman" w:hAnsi="Times New Roman" w:cs="Times New Roman"/>
            <w:iCs/>
          </w:rPr>
          <w:t>https://doi.org/10.1016/j.landusepol.2022.106090</w:t>
        </w:r>
      </w:hyperlink>
      <w:r w:rsidRPr="00246FD0">
        <w:rPr>
          <w:rFonts w:ascii="Times New Roman" w:hAnsi="Times New Roman" w:cs="Times New Roman"/>
          <w:iCs/>
        </w:rPr>
        <w:t xml:space="preserve"> </w:t>
      </w:r>
    </w:p>
    <w:p w14:paraId="7EE7F90A" w14:textId="77777777" w:rsidR="00FB0F87" w:rsidRPr="00246FD0" w:rsidRDefault="00FB0F87" w:rsidP="00FB0F87">
      <w:pPr>
        <w:rPr>
          <w:rFonts w:ascii="Times New Roman" w:hAnsi="Times New Roman" w:cs="Times New Roman"/>
          <w:iCs/>
        </w:rPr>
      </w:pPr>
      <w:r w:rsidRPr="00FB0F87">
        <w:rPr>
          <w:rFonts w:ascii="Times New Roman" w:hAnsi="Times New Roman" w:cs="Times New Roman"/>
          <w:b/>
          <w:bCs/>
          <w:iCs/>
        </w:rPr>
        <w:t>Lim, SH</w:t>
      </w:r>
      <w:r w:rsidRPr="00246FD0">
        <w:rPr>
          <w:rFonts w:ascii="Times New Roman" w:hAnsi="Times New Roman" w:cs="Times New Roman"/>
          <w:iCs/>
        </w:rPr>
        <w:t xml:space="preserve">, Y Ge, JM Jacobs and X Jia. 2022. </w:t>
      </w:r>
      <w:r>
        <w:rPr>
          <w:rFonts w:ascii="Times New Roman" w:hAnsi="Times New Roman" w:cs="Times New Roman"/>
          <w:iCs/>
        </w:rPr>
        <w:t>“</w:t>
      </w:r>
      <w:r w:rsidRPr="00246FD0">
        <w:rPr>
          <w:rFonts w:ascii="Times New Roman" w:hAnsi="Times New Roman" w:cs="Times New Roman"/>
          <w:iCs/>
        </w:rPr>
        <w:t>Measuring the Economic Benefits of Advanced Technology Use for River Flood Forecasting.</w:t>
      </w:r>
      <w:r>
        <w:rPr>
          <w:rFonts w:ascii="Times New Roman" w:hAnsi="Times New Roman" w:cs="Times New Roman"/>
          <w:iCs/>
        </w:rPr>
        <w:t>”</w:t>
      </w:r>
      <w:r w:rsidRPr="00246FD0">
        <w:rPr>
          <w:rFonts w:ascii="Times New Roman" w:hAnsi="Times New Roman" w:cs="Times New Roman"/>
          <w:iCs/>
        </w:rPr>
        <w:t xml:space="preserve"> Journal of Flood Risk Management, e12781. </w:t>
      </w:r>
      <w:hyperlink r:id="rId13" w:history="1">
        <w:r w:rsidRPr="00246FD0">
          <w:rPr>
            <w:rFonts w:ascii="Times New Roman" w:hAnsi="Times New Roman" w:cs="Times New Roman"/>
            <w:iCs/>
          </w:rPr>
          <w:t>https://doi.org/10.1111/jfr3.12781</w:t>
        </w:r>
      </w:hyperlink>
    </w:p>
    <w:p w14:paraId="27047954" w14:textId="77777777" w:rsidR="00492C38" w:rsidRPr="00246FD0" w:rsidRDefault="00492C38" w:rsidP="00492C38">
      <w:pPr>
        <w:rPr>
          <w:rFonts w:ascii="Times New Roman" w:hAnsi="Times New Roman" w:cs="Times New Roman"/>
          <w:iCs/>
        </w:rPr>
      </w:pPr>
      <w:r w:rsidRPr="00246FD0">
        <w:rPr>
          <w:rFonts w:ascii="Times New Roman" w:hAnsi="Times New Roman" w:cs="Times New Roman"/>
          <w:iCs/>
        </w:rPr>
        <w:lastRenderedPageBreak/>
        <w:t xml:space="preserve">Lin, T, Z Lin, </w:t>
      </w:r>
      <w:r w:rsidRPr="00492C38">
        <w:rPr>
          <w:rFonts w:ascii="Times New Roman" w:hAnsi="Times New Roman" w:cs="Times New Roman"/>
          <w:b/>
          <w:bCs/>
          <w:iCs/>
        </w:rPr>
        <w:t>SH Lim</w:t>
      </w:r>
      <w:r w:rsidRPr="00246FD0">
        <w:rPr>
          <w:rFonts w:ascii="Times New Roman" w:hAnsi="Times New Roman" w:cs="Times New Roman"/>
          <w:iCs/>
        </w:rPr>
        <w:t xml:space="preserve">, X Jia and X Chu. 2022. </w:t>
      </w:r>
      <w:r>
        <w:rPr>
          <w:rFonts w:ascii="Times New Roman" w:hAnsi="Times New Roman" w:cs="Times New Roman"/>
          <w:iCs/>
        </w:rPr>
        <w:t>“</w:t>
      </w:r>
      <w:r w:rsidRPr="00246FD0">
        <w:rPr>
          <w:rFonts w:ascii="Times New Roman" w:hAnsi="Times New Roman" w:cs="Times New Roman"/>
          <w:iCs/>
        </w:rPr>
        <w:t>A Spatial Agent-Based Model for Hydraulic Fracturing Water Distribution.</w:t>
      </w:r>
      <w:r>
        <w:rPr>
          <w:rFonts w:ascii="Times New Roman" w:hAnsi="Times New Roman" w:cs="Times New Roman"/>
          <w:iCs/>
        </w:rPr>
        <w:t>”</w:t>
      </w:r>
      <w:r w:rsidRPr="00246FD0">
        <w:rPr>
          <w:rFonts w:ascii="Times New Roman" w:hAnsi="Times New Roman" w:cs="Times New Roman"/>
          <w:iCs/>
        </w:rPr>
        <w:t xml:space="preserve"> </w:t>
      </w:r>
      <w:r w:rsidRPr="00492C38">
        <w:rPr>
          <w:rFonts w:ascii="Times New Roman" w:hAnsi="Times New Roman" w:cs="Times New Roman"/>
          <w:i/>
        </w:rPr>
        <w:t>Frontiers in Environmental Science</w:t>
      </w:r>
      <w:r w:rsidRPr="00246FD0">
        <w:rPr>
          <w:rFonts w:ascii="Times New Roman" w:hAnsi="Times New Roman" w:cs="Times New Roman"/>
          <w:iCs/>
        </w:rPr>
        <w:t xml:space="preserve">, 10:1025559. DOI: 10.3389/fenvs.2022.1025559. </w:t>
      </w:r>
      <w:hyperlink r:id="rId14" w:history="1">
        <w:r w:rsidRPr="00EE2EFC">
          <w:rPr>
            <w:rStyle w:val="Hyperlink"/>
            <w:rFonts w:ascii="Times New Roman" w:hAnsi="Times New Roman" w:cs="Times New Roman"/>
            <w:iCs/>
          </w:rPr>
          <w:t>https://doi.org/10.3389/fenvs.2022.1025559</w:t>
        </w:r>
      </w:hyperlink>
      <w:r w:rsidRPr="00246FD0">
        <w:rPr>
          <w:rFonts w:ascii="Times New Roman" w:hAnsi="Times New Roman" w:cs="Times New Roman"/>
          <w:iCs/>
        </w:rPr>
        <w:t xml:space="preserve"> </w:t>
      </w:r>
    </w:p>
    <w:p w14:paraId="2572DEC7" w14:textId="4219DA00" w:rsidR="00143D0D" w:rsidRPr="00246FD0" w:rsidRDefault="00143D0D" w:rsidP="00143D0D">
      <w:pPr>
        <w:rPr>
          <w:rFonts w:ascii="Times New Roman" w:hAnsi="Times New Roman" w:cs="Times New Roman"/>
        </w:rPr>
      </w:pPr>
      <w:proofErr w:type="spellStart"/>
      <w:r w:rsidRPr="00143D0D">
        <w:rPr>
          <w:rFonts w:ascii="Times New Roman" w:hAnsi="Times New Roman" w:cs="Times New Roman"/>
          <w:b/>
          <w:bCs/>
        </w:rPr>
        <w:t>Loibl</w:t>
      </w:r>
      <w:proofErr w:type="spellEnd"/>
      <w:r w:rsidRPr="00143D0D">
        <w:rPr>
          <w:rFonts w:ascii="Times New Roman" w:hAnsi="Times New Roman" w:cs="Times New Roman"/>
          <w:b/>
          <w:bCs/>
        </w:rPr>
        <w:t xml:space="preserve">, </w:t>
      </w:r>
      <w:proofErr w:type="spellStart"/>
      <w:r w:rsidRPr="00143D0D">
        <w:rPr>
          <w:rFonts w:ascii="Times New Roman" w:hAnsi="Times New Roman" w:cs="Times New Roman"/>
          <w:b/>
          <w:bCs/>
        </w:rPr>
        <w:t>Cäzilia</w:t>
      </w:r>
      <w:proofErr w:type="spellEnd"/>
      <w:r w:rsidRPr="00246FD0">
        <w:rPr>
          <w:rFonts w:ascii="Times New Roman" w:hAnsi="Times New Roman" w:cs="Times New Roman"/>
        </w:rPr>
        <w:t xml:space="preserve">, Alec Rhodes, Stephanie Moulton, Donald </w:t>
      </w:r>
      <w:proofErr w:type="spellStart"/>
      <w:r w:rsidRPr="00246FD0">
        <w:rPr>
          <w:rFonts w:ascii="Times New Roman" w:hAnsi="Times New Roman" w:cs="Times New Roman"/>
        </w:rPr>
        <w:t>Haurin</w:t>
      </w:r>
      <w:proofErr w:type="spellEnd"/>
      <w:r w:rsidRPr="00246FD0">
        <w:rPr>
          <w:rFonts w:ascii="Times New Roman" w:hAnsi="Times New Roman" w:cs="Times New Roman"/>
        </w:rPr>
        <w:t xml:space="preserve">, and </w:t>
      </w:r>
      <w:proofErr w:type="spellStart"/>
      <w:r w:rsidRPr="00246FD0">
        <w:rPr>
          <w:rFonts w:ascii="Times New Roman" w:hAnsi="Times New Roman" w:cs="Times New Roman"/>
        </w:rPr>
        <w:t>Chrisse</w:t>
      </w:r>
      <w:proofErr w:type="spellEnd"/>
      <w:r w:rsidRPr="00246FD0">
        <w:rPr>
          <w:rFonts w:ascii="Times New Roman" w:hAnsi="Times New Roman" w:cs="Times New Roman"/>
        </w:rPr>
        <w:t xml:space="preserve"> Edmunds1. 2021. </w:t>
      </w:r>
      <w:r>
        <w:rPr>
          <w:rFonts w:ascii="Times New Roman" w:hAnsi="Times New Roman" w:cs="Times New Roman"/>
        </w:rPr>
        <w:t>“</w:t>
      </w:r>
      <w:r w:rsidRPr="00246FD0">
        <w:rPr>
          <w:rFonts w:ascii="Times New Roman" w:hAnsi="Times New Roman" w:cs="Times New Roman"/>
        </w:rPr>
        <w:t>Food insecurity among older adults in the U.S.: The role of mortgage borrowing.</w:t>
      </w:r>
      <w:r>
        <w:rPr>
          <w:rFonts w:ascii="Times New Roman" w:hAnsi="Times New Roman" w:cs="Times New Roman"/>
        </w:rPr>
        <w:t>”</w:t>
      </w:r>
      <w:r w:rsidRPr="00246FD0">
        <w:rPr>
          <w:rFonts w:ascii="Times New Roman" w:hAnsi="Times New Roman" w:cs="Times New Roman"/>
        </w:rPr>
        <w:t xml:space="preserve"> </w:t>
      </w:r>
      <w:r w:rsidRPr="00143D0D">
        <w:rPr>
          <w:rFonts w:ascii="Times New Roman" w:hAnsi="Times New Roman" w:cs="Times New Roman"/>
          <w:i/>
          <w:iCs/>
        </w:rPr>
        <w:t>Applied Economic Perspectives and Policy</w:t>
      </w:r>
      <w:r w:rsidRPr="00246FD0">
        <w:rPr>
          <w:rFonts w:ascii="Times New Roman" w:hAnsi="Times New Roman" w:cs="Times New Roman"/>
        </w:rPr>
        <w:t>, Volume 44, Issue 2, p. 549-574, DOI: 10.1002/aepp.</w:t>
      </w:r>
      <w:proofErr w:type="gramStart"/>
      <w:r w:rsidRPr="00246FD0">
        <w:rPr>
          <w:rFonts w:ascii="Times New Roman" w:hAnsi="Times New Roman" w:cs="Times New Roman"/>
        </w:rPr>
        <w:t>13219  "</w:t>
      </w:r>
      <w:proofErr w:type="gramEnd"/>
      <w:r w:rsidRPr="00246FD0">
        <w:rPr>
          <w:rFonts w:ascii="Times New Roman" w:hAnsi="Times New Roman" w:cs="Times New Roman"/>
        </w:rPr>
        <w:t>Featured Article"</w:t>
      </w:r>
    </w:p>
    <w:p w14:paraId="42A37876" w14:textId="13489FE9" w:rsidR="003A477A" w:rsidRDefault="003A477A" w:rsidP="003A477A">
      <w:pPr>
        <w:rPr>
          <w:rFonts w:ascii="Times New Roman" w:hAnsi="Times New Roman" w:cs="Times New Roman"/>
        </w:rPr>
      </w:pPr>
      <w:proofErr w:type="spellStart"/>
      <w:r w:rsidRPr="00654169">
        <w:rPr>
          <w:rFonts w:ascii="Times New Roman" w:hAnsi="Times New Roman" w:cs="Times New Roman"/>
          <w:b/>
          <w:bCs/>
        </w:rPr>
        <w:t>Loibl</w:t>
      </w:r>
      <w:proofErr w:type="spellEnd"/>
      <w:r w:rsidRPr="00654169">
        <w:rPr>
          <w:rFonts w:ascii="Times New Roman" w:hAnsi="Times New Roman" w:cs="Times New Roman"/>
          <w:b/>
          <w:bCs/>
        </w:rPr>
        <w:t xml:space="preserve">, </w:t>
      </w:r>
      <w:proofErr w:type="spellStart"/>
      <w:r w:rsidRPr="00654169">
        <w:rPr>
          <w:rFonts w:ascii="Times New Roman" w:hAnsi="Times New Roman" w:cs="Times New Roman"/>
          <w:b/>
          <w:bCs/>
        </w:rPr>
        <w:t>Cäzilia</w:t>
      </w:r>
      <w:proofErr w:type="spellEnd"/>
      <w:r w:rsidRPr="00246FD0">
        <w:rPr>
          <w:rFonts w:ascii="Times New Roman" w:hAnsi="Times New Roman" w:cs="Times New Roman"/>
        </w:rPr>
        <w:t xml:space="preserve">, Madeleine </w:t>
      </w:r>
      <w:proofErr w:type="spellStart"/>
      <w:r w:rsidRPr="00246FD0">
        <w:rPr>
          <w:rFonts w:ascii="Times New Roman" w:hAnsi="Times New Roman" w:cs="Times New Roman"/>
        </w:rPr>
        <w:t>Drost</w:t>
      </w:r>
      <w:proofErr w:type="spellEnd"/>
      <w:r w:rsidRPr="00246FD0">
        <w:rPr>
          <w:rFonts w:ascii="Times New Roman" w:hAnsi="Times New Roman" w:cs="Times New Roman"/>
        </w:rPr>
        <w:t xml:space="preserve">, </w:t>
      </w:r>
      <w:proofErr w:type="spellStart"/>
      <w:r w:rsidRPr="00246FD0">
        <w:rPr>
          <w:rFonts w:ascii="Times New Roman" w:hAnsi="Times New Roman" w:cs="Times New Roman"/>
        </w:rPr>
        <w:t>Martijn</w:t>
      </w:r>
      <w:proofErr w:type="spellEnd"/>
      <w:r w:rsidRPr="00246FD0">
        <w:rPr>
          <w:rFonts w:ascii="Times New Roman" w:hAnsi="Times New Roman" w:cs="Times New Roman"/>
        </w:rPr>
        <w:t xml:space="preserve"> Huisman, Bianca </w:t>
      </w:r>
      <w:proofErr w:type="spellStart"/>
      <w:r w:rsidRPr="00246FD0">
        <w:rPr>
          <w:rFonts w:ascii="Times New Roman" w:hAnsi="Times New Roman" w:cs="Times New Roman"/>
        </w:rPr>
        <w:t>Suanet</w:t>
      </w:r>
      <w:proofErr w:type="spellEnd"/>
      <w:r w:rsidRPr="00246FD0">
        <w:rPr>
          <w:rFonts w:ascii="Times New Roman" w:hAnsi="Times New Roman" w:cs="Times New Roman"/>
        </w:rPr>
        <w:t xml:space="preserve">, </w:t>
      </w:r>
      <w:proofErr w:type="spellStart"/>
      <w:r w:rsidRPr="00246FD0">
        <w:rPr>
          <w:rFonts w:ascii="Times New Roman" w:hAnsi="Times New Roman" w:cs="Times New Roman"/>
        </w:rPr>
        <w:t>Wandi</w:t>
      </w:r>
      <w:proofErr w:type="spellEnd"/>
      <w:r w:rsidRPr="00246FD0">
        <w:rPr>
          <w:rFonts w:ascii="Times New Roman" w:hAnsi="Times New Roman" w:cs="Times New Roman"/>
        </w:rPr>
        <w:t xml:space="preserve"> </w:t>
      </w:r>
      <w:proofErr w:type="spellStart"/>
      <w:r w:rsidRPr="00246FD0">
        <w:rPr>
          <w:rFonts w:ascii="Times New Roman" w:hAnsi="Times New Roman" w:cs="Times New Roman"/>
        </w:rPr>
        <w:t>Bruine</w:t>
      </w:r>
      <w:proofErr w:type="spellEnd"/>
      <w:r w:rsidRPr="00246FD0">
        <w:rPr>
          <w:rFonts w:ascii="Times New Roman" w:hAnsi="Times New Roman" w:cs="Times New Roman"/>
        </w:rPr>
        <w:t xml:space="preserve"> de Bruin, Simon McNair, and Barbara Summers. 2022. </w:t>
      </w:r>
      <w:r w:rsidR="00654169">
        <w:rPr>
          <w:rFonts w:ascii="Times New Roman" w:hAnsi="Times New Roman" w:cs="Times New Roman"/>
        </w:rPr>
        <w:t>“</w:t>
      </w:r>
      <w:r w:rsidRPr="00246FD0">
        <w:rPr>
          <w:rFonts w:ascii="Times New Roman" w:hAnsi="Times New Roman" w:cs="Times New Roman"/>
        </w:rPr>
        <w:t>Worry about debt is related to social loneliness in older adults in the Netherlands.</w:t>
      </w:r>
      <w:r w:rsidR="00654169">
        <w:rPr>
          <w:rFonts w:ascii="Times New Roman" w:hAnsi="Times New Roman" w:cs="Times New Roman"/>
        </w:rPr>
        <w:t>”</w:t>
      </w:r>
      <w:r w:rsidRPr="00246FD0">
        <w:rPr>
          <w:rFonts w:ascii="Times New Roman" w:hAnsi="Times New Roman" w:cs="Times New Roman"/>
        </w:rPr>
        <w:t xml:space="preserve"> </w:t>
      </w:r>
      <w:r w:rsidRPr="00654169">
        <w:rPr>
          <w:rFonts w:ascii="Times New Roman" w:hAnsi="Times New Roman" w:cs="Times New Roman"/>
          <w:i/>
          <w:iCs/>
        </w:rPr>
        <w:t>Ageing and Society</w:t>
      </w:r>
      <w:r w:rsidR="00654169">
        <w:rPr>
          <w:rFonts w:ascii="Times New Roman" w:hAnsi="Times New Roman" w:cs="Times New Roman"/>
        </w:rPr>
        <w:t xml:space="preserve">. </w:t>
      </w:r>
      <w:r w:rsidRPr="00246FD0">
        <w:rPr>
          <w:rFonts w:ascii="Times New Roman" w:hAnsi="Times New Roman" w:cs="Times New Roman"/>
        </w:rPr>
        <w:t xml:space="preserve">Volume 42, Issue 12, p. 2869-2891 DOI: 10.1017/S0144686X21000325  </w:t>
      </w:r>
    </w:p>
    <w:p w14:paraId="15DAA0F5" w14:textId="77777777" w:rsidR="008F30B8" w:rsidRPr="00246FD0" w:rsidRDefault="008F30B8" w:rsidP="008F30B8">
      <w:pPr>
        <w:rPr>
          <w:rFonts w:ascii="Times New Roman" w:hAnsi="Times New Roman" w:cs="Times New Roman"/>
        </w:rPr>
      </w:pPr>
      <w:proofErr w:type="spellStart"/>
      <w:r w:rsidRPr="004278E3">
        <w:rPr>
          <w:rFonts w:ascii="Times New Roman" w:hAnsi="Times New Roman" w:cs="Times New Roman"/>
          <w:b/>
          <w:bCs/>
        </w:rPr>
        <w:t>Loibl</w:t>
      </w:r>
      <w:proofErr w:type="spellEnd"/>
      <w:r w:rsidRPr="004278E3">
        <w:rPr>
          <w:rFonts w:ascii="Times New Roman" w:hAnsi="Times New Roman" w:cs="Times New Roman"/>
          <w:b/>
          <w:bCs/>
        </w:rPr>
        <w:t>,</w:t>
      </w:r>
      <w:r w:rsidRPr="00246FD0">
        <w:rPr>
          <w:rFonts w:ascii="Times New Roman" w:hAnsi="Times New Roman" w:cs="Times New Roman"/>
        </w:rPr>
        <w:t xml:space="preserve"> </w:t>
      </w:r>
      <w:proofErr w:type="spellStart"/>
      <w:r w:rsidRPr="008E1CC0">
        <w:rPr>
          <w:rFonts w:ascii="Times New Roman" w:hAnsi="Times New Roman" w:cs="Times New Roman"/>
          <w:b/>
          <w:bCs/>
        </w:rPr>
        <w:t>Cäzilia</w:t>
      </w:r>
      <w:proofErr w:type="spellEnd"/>
      <w:r w:rsidRPr="00246FD0">
        <w:rPr>
          <w:rFonts w:ascii="Times New Roman" w:hAnsi="Times New Roman" w:cs="Times New Roman"/>
        </w:rPr>
        <w:t xml:space="preserve">, Stephanie Moulton, Donald </w:t>
      </w:r>
      <w:proofErr w:type="spellStart"/>
      <w:r w:rsidRPr="00246FD0">
        <w:rPr>
          <w:rFonts w:ascii="Times New Roman" w:hAnsi="Times New Roman" w:cs="Times New Roman"/>
        </w:rPr>
        <w:t>Haurin</w:t>
      </w:r>
      <w:proofErr w:type="spellEnd"/>
      <w:r w:rsidRPr="00246FD0">
        <w:rPr>
          <w:rFonts w:ascii="Times New Roman" w:hAnsi="Times New Roman" w:cs="Times New Roman"/>
        </w:rPr>
        <w:t xml:space="preserve"> and </w:t>
      </w:r>
      <w:proofErr w:type="spellStart"/>
      <w:r w:rsidRPr="00246FD0">
        <w:rPr>
          <w:rFonts w:ascii="Times New Roman" w:hAnsi="Times New Roman" w:cs="Times New Roman"/>
        </w:rPr>
        <w:t>Chrisse</w:t>
      </w:r>
      <w:proofErr w:type="spellEnd"/>
      <w:r w:rsidRPr="00246FD0">
        <w:rPr>
          <w:rFonts w:ascii="Times New Roman" w:hAnsi="Times New Roman" w:cs="Times New Roman"/>
        </w:rPr>
        <w:t xml:space="preserve"> Edmunds. 2022. </w:t>
      </w:r>
      <w:r>
        <w:rPr>
          <w:rFonts w:ascii="Times New Roman" w:hAnsi="Times New Roman" w:cs="Times New Roman"/>
        </w:rPr>
        <w:t>“</w:t>
      </w:r>
      <w:r w:rsidRPr="00246FD0">
        <w:rPr>
          <w:rFonts w:ascii="Times New Roman" w:hAnsi="Times New Roman" w:cs="Times New Roman"/>
        </w:rPr>
        <w:t>The role of consumer and mortgage borrowing for financial stress.</w:t>
      </w:r>
      <w:r>
        <w:rPr>
          <w:rFonts w:ascii="Times New Roman" w:hAnsi="Times New Roman" w:cs="Times New Roman"/>
        </w:rPr>
        <w:t>”</w:t>
      </w:r>
      <w:r w:rsidRPr="00246FD0">
        <w:rPr>
          <w:rFonts w:ascii="Times New Roman" w:hAnsi="Times New Roman" w:cs="Times New Roman"/>
        </w:rPr>
        <w:t xml:space="preserve"> Aging and Mental Health, Volume 26, Issue 1, p. 116-129. DOI: 10.1080/13607863.2020.1843000</w:t>
      </w:r>
    </w:p>
    <w:p w14:paraId="5681A9C0" w14:textId="6C5AB33F" w:rsidR="00143D0D" w:rsidRDefault="00143D0D" w:rsidP="00143D0D">
      <w:pPr>
        <w:rPr>
          <w:rFonts w:ascii="Times New Roman" w:hAnsi="Times New Roman" w:cs="Times New Roman"/>
        </w:rPr>
      </w:pPr>
      <w:proofErr w:type="spellStart"/>
      <w:r w:rsidRPr="00143D0D">
        <w:rPr>
          <w:rFonts w:ascii="Times New Roman" w:hAnsi="Times New Roman" w:cs="Times New Roman"/>
          <w:b/>
          <w:bCs/>
        </w:rPr>
        <w:t>Loibl</w:t>
      </w:r>
      <w:proofErr w:type="spellEnd"/>
      <w:r w:rsidRPr="00143D0D">
        <w:rPr>
          <w:rFonts w:ascii="Times New Roman" w:hAnsi="Times New Roman" w:cs="Times New Roman"/>
          <w:b/>
          <w:bCs/>
        </w:rPr>
        <w:t xml:space="preserve">, </w:t>
      </w:r>
      <w:proofErr w:type="spellStart"/>
      <w:r w:rsidRPr="00143D0D">
        <w:rPr>
          <w:rFonts w:ascii="Times New Roman" w:hAnsi="Times New Roman" w:cs="Times New Roman"/>
          <w:b/>
          <w:bCs/>
        </w:rPr>
        <w:t>Cäzilia</w:t>
      </w:r>
      <w:proofErr w:type="spellEnd"/>
      <w:r w:rsidRPr="00246FD0">
        <w:rPr>
          <w:rFonts w:ascii="Times New Roman" w:hAnsi="Times New Roman" w:cs="Times New Roman"/>
        </w:rPr>
        <w:t xml:space="preserve">, </w:t>
      </w:r>
      <w:proofErr w:type="spellStart"/>
      <w:r w:rsidRPr="00246FD0">
        <w:rPr>
          <w:rFonts w:ascii="Times New Roman" w:hAnsi="Times New Roman" w:cs="Times New Roman"/>
        </w:rPr>
        <w:t>Wändi</w:t>
      </w:r>
      <w:proofErr w:type="spellEnd"/>
      <w:r w:rsidRPr="00246FD0">
        <w:rPr>
          <w:rFonts w:ascii="Times New Roman" w:hAnsi="Times New Roman" w:cs="Times New Roman"/>
        </w:rPr>
        <w:t xml:space="preserve"> </w:t>
      </w:r>
      <w:proofErr w:type="spellStart"/>
      <w:r w:rsidRPr="00246FD0">
        <w:rPr>
          <w:rFonts w:ascii="Times New Roman" w:hAnsi="Times New Roman" w:cs="Times New Roman"/>
        </w:rPr>
        <w:t>Bruine</w:t>
      </w:r>
      <w:proofErr w:type="spellEnd"/>
      <w:r w:rsidRPr="00246FD0">
        <w:rPr>
          <w:rFonts w:ascii="Times New Roman" w:hAnsi="Times New Roman" w:cs="Times New Roman"/>
        </w:rPr>
        <w:t xml:space="preserve"> de Bruin, Barbara Summers, Simon McNair, and Pieter </w:t>
      </w:r>
      <w:proofErr w:type="spellStart"/>
      <w:r w:rsidRPr="00246FD0">
        <w:rPr>
          <w:rFonts w:ascii="Times New Roman" w:hAnsi="Times New Roman" w:cs="Times New Roman"/>
        </w:rPr>
        <w:t>Verhallen</w:t>
      </w:r>
      <w:proofErr w:type="spellEnd"/>
      <w:r w:rsidRPr="00246FD0">
        <w:rPr>
          <w:rFonts w:ascii="Times New Roman" w:hAnsi="Times New Roman" w:cs="Times New Roman"/>
        </w:rPr>
        <w:t xml:space="preserve">. 2022. </w:t>
      </w:r>
      <w:r>
        <w:rPr>
          <w:rFonts w:ascii="Times New Roman" w:hAnsi="Times New Roman" w:cs="Times New Roman"/>
        </w:rPr>
        <w:t>“</w:t>
      </w:r>
      <w:r w:rsidRPr="00246FD0">
        <w:rPr>
          <w:rFonts w:ascii="Times New Roman" w:hAnsi="Times New Roman" w:cs="Times New Roman"/>
        </w:rPr>
        <w:t>Which financial stressors are linked to food insecurity among older adults in the United Kingdom, Germany, and the Netherlands?</w:t>
      </w:r>
      <w:r>
        <w:rPr>
          <w:rFonts w:ascii="Times New Roman" w:hAnsi="Times New Roman" w:cs="Times New Roman"/>
        </w:rPr>
        <w:t>”</w:t>
      </w:r>
      <w:r w:rsidRPr="00246FD0">
        <w:rPr>
          <w:rFonts w:ascii="Times New Roman" w:hAnsi="Times New Roman" w:cs="Times New Roman"/>
        </w:rPr>
        <w:t xml:space="preserve"> </w:t>
      </w:r>
      <w:r w:rsidRPr="00143D0D">
        <w:rPr>
          <w:rFonts w:ascii="Times New Roman" w:hAnsi="Times New Roman" w:cs="Times New Roman"/>
          <w:i/>
          <w:iCs/>
        </w:rPr>
        <w:t>Food Security</w:t>
      </w:r>
      <w:r w:rsidRPr="00246FD0">
        <w:rPr>
          <w:rFonts w:ascii="Times New Roman" w:hAnsi="Times New Roman" w:cs="Times New Roman"/>
        </w:rPr>
        <w:t>, Volume 14, Issue 2, p. 533-556, DOI: 10.1007/s12571-021-01206-3</w:t>
      </w:r>
    </w:p>
    <w:p w14:paraId="1486B2A5" w14:textId="77777777" w:rsidR="00ED393C" w:rsidRPr="00246FD0" w:rsidRDefault="00ED393C" w:rsidP="00ED393C">
      <w:pPr>
        <w:rPr>
          <w:rFonts w:ascii="Times New Roman" w:hAnsi="Times New Roman" w:cs="Times New Roman"/>
        </w:rPr>
      </w:pPr>
      <w:r w:rsidRPr="00246FD0">
        <w:rPr>
          <w:rFonts w:ascii="Times New Roman" w:hAnsi="Times New Roman" w:cs="Times New Roman"/>
        </w:rPr>
        <w:t xml:space="preserve">Moulton, Stephanie, Alec Rhodes, Donald </w:t>
      </w:r>
      <w:proofErr w:type="spellStart"/>
      <w:r w:rsidRPr="00246FD0">
        <w:rPr>
          <w:rFonts w:ascii="Times New Roman" w:hAnsi="Times New Roman" w:cs="Times New Roman"/>
        </w:rPr>
        <w:t>Haurin</w:t>
      </w:r>
      <w:proofErr w:type="spellEnd"/>
      <w:r w:rsidRPr="00246FD0">
        <w:rPr>
          <w:rFonts w:ascii="Times New Roman" w:hAnsi="Times New Roman" w:cs="Times New Roman"/>
        </w:rPr>
        <w:t xml:space="preserve">, </w:t>
      </w:r>
      <w:proofErr w:type="spellStart"/>
      <w:r w:rsidRPr="00ED393C">
        <w:rPr>
          <w:rFonts w:ascii="Times New Roman" w:hAnsi="Times New Roman" w:cs="Times New Roman"/>
          <w:b/>
          <w:bCs/>
        </w:rPr>
        <w:t>Loibl</w:t>
      </w:r>
      <w:proofErr w:type="spellEnd"/>
      <w:r w:rsidRPr="00ED393C">
        <w:rPr>
          <w:rFonts w:ascii="Times New Roman" w:hAnsi="Times New Roman" w:cs="Times New Roman"/>
          <w:b/>
          <w:bCs/>
        </w:rPr>
        <w:t xml:space="preserve">, </w:t>
      </w:r>
      <w:proofErr w:type="spellStart"/>
      <w:r w:rsidRPr="00ED393C">
        <w:rPr>
          <w:rFonts w:ascii="Times New Roman" w:hAnsi="Times New Roman" w:cs="Times New Roman"/>
          <w:b/>
          <w:bCs/>
        </w:rPr>
        <w:t>Cäzilia</w:t>
      </w:r>
      <w:proofErr w:type="spellEnd"/>
      <w:r w:rsidRPr="00246FD0">
        <w:rPr>
          <w:rFonts w:ascii="Times New Roman" w:hAnsi="Times New Roman" w:cs="Times New Roman"/>
        </w:rPr>
        <w:t xml:space="preserve">. 2022. </w:t>
      </w:r>
      <w:r>
        <w:rPr>
          <w:rFonts w:ascii="Times New Roman" w:hAnsi="Times New Roman" w:cs="Times New Roman"/>
        </w:rPr>
        <w:t>“</w:t>
      </w:r>
      <w:r w:rsidRPr="00246FD0">
        <w:rPr>
          <w:rFonts w:ascii="Times New Roman" w:hAnsi="Times New Roman" w:cs="Times New Roman"/>
        </w:rPr>
        <w:t>Managing the onset of a new disease in older age: Housing wealth, mortgage borrowing, and medication adherence.</w:t>
      </w:r>
      <w:r>
        <w:rPr>
          <w:rFonts w:ascii="Times New Roman" w:hAnsi="Times New Roman" w:cs="Times New Roman"/>
        </w:rPr>
        <w:t>”</w:t>
      </w:r>
      <w:r w:rsidRPr="00246FD0">
        <w:rPr>
          <w:rFonts w:ascii="Times New Roman" w:hAnsi="Times New Roman" w:cs="Times New Roman"/>
        </w:rPr>
        <w:t xml:space="preserve"> </w:t>
      </w:r>
      <w:r w:rsidRPr="00ED393C">
        <w:rPr>
          <w:rFonts w:ascii="Times New Roman" w:hAnsi="Times New Roman" w:cs="Times New Roman"/>
          <w:i/>
          <w:iCs/>
        </w:rPr>
        <w:t>Social Science and Medicine</w:t>
      </w:r>
      <w:r>
        <w:rPr>
          <w:rFonts w:ascii="Times New Roman" w:hAnsi="Times New Roman" w:cs="Times New Roman"/>
        </w:rPr>
        <w:t>.</w:t>
      </w:r>
      <w:r w:rsidRPr="00246FD0">
        <w:rPr>
          <w:rFonts w:ascii="Times New Roman" w:hAnsi="Times New Roman" w:cs="Times New Roman"/>
        </w:rPr>
        <w:t xml:space="preserve"> Volume 314</w:t>
      </w:r>
      <w:r>
        <w:rPr>
          <w:rFonts w:ascii="Times New Roman" w:hAnsi="Times New Roman" w:cs="Times New Roman"/>
        </w:rPr>
        <w:t>.</w:t>
      </w:r>
      <w:r w:rsidRPr="00246FD0">
        <w:rPr>
          <w:rFonts w:ascii="Times New Roman" w:hAnsi="Times New Roman" w:cs="Times New Roman"/>
        </w:rPr>
        <w:t xml:space="preserve"> Issue: December, Article number 115437, DOI: 10.1016/j.socscimed.2022.115437; CFP Board's ACCI Financial Planning Paper Award</w:t>
      </w:r>
    </w:p>
    <w:p w14:paraId="0E801E2A" w14:textId="77777777" w:rsidR="00ED393C" w:rsidRDefault="00ED393C" w:rsidP="00ED393C">
      <w:pPr>
        <w:rPr>
          <w:rFonts w:ascii="Times New Roman" w:hAnsi="Times New Roman" w:cs="Times New Roman"/>
        </w:rPr>
      </w:pPr>
      <w:r w:rsidRPr="00246FD0">
        <w:rPr>
          <w:rFonts w:ascii="Times New Roman" w:hAnsi="Times New Roman" w:cs="Times New Roman"/>
        </w:rPr>
        <w:t xml:space="preserve">Moulton, Stephanie, J. Michael Collins, </w:t>
      </w:r>
      <w:proofErr w:type="spellStart"/>
      <w:r w:rsidRPr="00ED393C">
        <w:rPr>
          <w:rFonts w:ascii="Times New Roman" w:hAnsi="Times New Roman" w:cs="Times New Roman"/>
          <w:b/>
          <w:bCs/>
        </w:rPr>
        <w:t>Cäzilia</w:t>
      </w:r>
      <w:proofErr w:type="spellEnd"/>
      <w:r w:rsidRPr="00ED393C">
        <w:rPr>
          <w:rFonts w:ascii="Times New Roman" w:hAnsi="Times New Roman" w:cs="Times New Roman"/>
          <w:b/>
          <w:bCs/>
        </w:rPr>
        <w:t xml:space="preserve"> </w:t>
      </w:r>
      <w:proofErr w:type="spellStart"/>
      <w:r w:rsidRPr="00ED393C">
        <w:rPr>
          <w:rFonts w:ascii="Times New Roman" w:hAnsi="Times New Roman" w:cs="Times New Roman"/>
          <w:b/>
          <w:bCs/>
        </w:rPr>
        <w:t>Loibl</w:t>
      </w:r>
      <w:proofErr w:type="spellEnd"/>
      <w:r w:rsidRPr="00246FD0">
        <w:rPr>
          <w:rFonts w:ascii="Times New Roman" w:hAnsi="Times New Roman" w:cs="Times New Roman"/>
        </w:rPr>
        <w:t xml:space="preserve">, Donald </w:t>
      </w:r>
      <w:proofErr w:type="spellStart"/>
      <w:r w:rsidRPr="00246FD0">
        <w:rPr>
          <w:rFonts w:ascii="Times New Roman" w:hAnsi="Times New Roman" w:cs="Times New Roman"/>
        </w:rPr>
        <w:t>Haurin</w:t>
      </w:r>
      <w:proofErr w:type="spellEnd"/>
      <w:r w:rsidRPr="00246FD0">
        <w:rPr>
          <w:rFonts w:ascii="Times New Roman" w:hAnsi="Times New Roman" w:cs="Times New Roman"/>
        </w:rPr>
        <w:t xml:space="preserve">, and Julia Brown1. 2022. </w:t>
      </w:r>
      <w:r>
        <w:rPr>
          <w:rFonts w:ascii="Times New Roman" w:hAnsi="Times New Roman" w:cs="Times New Roman"/>
        </w:rPr>
        <w:t>“</w:t>
      </w:r>
      <w:r w:rsidRPr="00246FD0">
        <w:rPr>
          <w:rFonts w:ascii="Times New Roman" w:hAnsi="Times New Roman" w:cs="Times New Roman"/>
        </w:rPr>
        <w:t>Property tax compliance and reverse mortgages: Using nudges to improve the market.</w:t>
      </w:r>
      <w:r>
        <w:rPr>
          <w:rFonts w:ascii="Times New Roman" w:hAnsi="Times New Roman" w:cs="Times New Roman"/>
        </w:rPr>
        <w:t>”</w:t>
      </w:r>
      <w:r w:rsidRPr="00246FD0">
        <w:rPr>
          <w:rFonts w:ascii="Times New Roman" w:hAnsi="Times New Roman" w:cs="Times New Roman"/>
        </w:rPr>
        <w:t xml:space="preserve"> </w:t>
      </w:r>
      <w:r w:rsidRPr="00ED393C">
        <w:rPr>
          <w:rFonts w:ascii="Times New Roman" w:hAnsi="Times New Roman" w:cs="Times New Roman"/>
          <w:i/>
          <w:iCs/>
        </w:rPr>
        <w:t>National Tax Journal</w:t>
      </w:r>
      <w:r>
        <w:rPr>
          <w:rFonts w:ascii="Times New Roman" w:hAnsi="Times New Roman" w:cs="Times New Roman"/>
        </w:rPr>
        <w:t>.</w:t>
      </w:r>
      <w:r w:rsidRPr="00246FD0">
        <w:rPr>
          <w:rFonts w:ascii="Times New Roman" w:hAnsi="Times New Roman" w:cs="Times New Roman"/>
        </w:rPr>
        <w:t xml:space="preserve"> Volume 75, Issue 1, p. 33-59, DOI: 10.1086/717160</w:t>
      </w:r>
    </w:p>
    <w:p w14:paraId="48A9A45B" w14:textId="549A940A" w:rsidR="006620F7" w:rsidRDefault="006620F7" w:rsidP="006620F7">
      <w:pPr>
        <w:rPr>
          <w:rFonts w:ascii="Times New Roman" w:hAnsi="Times New Roman" w:cs="Times New Roman"/>
        </w:rPr>
      </w:pPr>
      <w:proofErr w:type="spellStart"/>
      <w:r w:rsidRPr="006620F7">
        <w:rPr>
          <w:rFonts w:ascii="Times New Roman" w:hAnsi="Times New Roman" w:cs="Times New Roman"/>
        </w:rPr>
        <w:t>Poursina</w:t>
      </w:r>
      <w:proofErr w:type="spellEnd"/>
      <w:r>
        <w:rPr>
          <w:rFonts w:ascii="Times New Roman" w:hAnsi="Times New Roman" w:cs="Times New Roman"/>
        </w:rPr>
        <w:t>, D.</w:t>
      </w:r>
      <w:r w:rsidRPr="006620F7">
        <w:rPr>
          <w:rFonts w:ascii="Times New Roman" w:hAnsi="Times New Roman" w:cs="Times New Roman"/>
        </w:rPr>
        <w:t>, B</w:t>
      </w:r>
      <w:r>
        <w:rPr>
          <w:rFonts w:ascii="Times New Roman" w:hAnsi="Times New Roman" w:cs="Times New Roman"/>
        </w:rPr>
        <w:t>.</w:t>
      </w:r>
      <w:r w:rsidRPr="006620F7">
        <w:rPr>
          <w:rFonts w:ascii="Times New Roman" w:hAnsi="Times New Roman" w:cs="Times New Roman"/>
        </w:rPr>
        <w:t>W</w:t>
      </w:r>
      <w:r>
        <w:rPr>
          <w:rFonts w:ascii="Times New Roman" w:hAnsi="Times New Roman" w:cs="Times New Roman"/>
        </w:rPr>
        <w:t>.</w:t>
      </w:r>
      <w:r w:rsidRPr="006620F7">
        <w:rPr>
          <w:rFonts w:ascii="Times New Roman" w:hAnsi="Times New Roman" w:cs="Times New Roman"/>
        </w:rPr>
        <w:t xml:space="preserve"> </w:t>
      </w:r>
      <w:proofErr w:type="spellStart"/>
      <w:r w:rsidRPr="006620F7">
        <w:rPr>
          <w:rFonts w:ascii="Times New Roman" w:hAnsi="Times New Roman" w:cs="Times New Roman"/>
        </w:rPr>
        <w:t>Brorsen</w:t>
      </w:r>
      <w:proofErr w:type="spellEnd"/>
      <w:r w:rsidRPr="006620F7">
        <w:rPr>
          <w:rFonts w:ascii="Times New Roman" w:hAnsi="Times New Roman" w:cs="Times New Roman"/>
        </w:rPr>
        <w:t>,</w:t>
      </w:r>
      <w:r>
        <w:rPr>
          <w:rFonts w:ascii="Times New Roman" w:hAnsi="Times New Roman" w:cs="Times New Roman"/>
        </w:rPr>
        <w:t xml:space="preserve"> and</w:t>
      </w:r>
      <w:r w:rsidRPr="006620F7">
        <w:rPr>
          <w:rFonts w:ascii="Times New Roman" w:hAnsi="Times New Roman" w:cs="Times New Roman"/>
        </w:rPr>
        <w:t xml:space="preserve"> </w:t>
      </w:r>
      <w:r w:rsidRPr="006620F7">
        <w:rPr>
          <w:rFonts w:ascii="Times New Roman" w:hAnsi="Times New Roman" w:cs="Times New Roman"/>
          <w:b/>
          <w:bCs/>
        </w:rPr>
        <w:t>D</w:t>
      </w:r>
      <w:r>
        <w:rPr>
          <w:rFonts w:ascii="Times New Roman" w:hAnsi="Times New Roman" w:cs="Times New Roman"/>
          <w:b/>
          <w:bCs/>
        </w:rPr>
        <w:t>.</w:t>
      </w:r>
      <w:r w:rsidRPr="006620F7">
        <w:rPr>
          <w:rFonts w:ascii="Times New Roman" w:hAnsi="Times New Roman" w:cs="Times New Roman"/>
          <w:b/>
          <w:bCs/>
        </w:rPr>
        <w:t>M</w:t>
      </w:r>
      <w:r>
        <w:rPr>
          <w:rFonts w:ascii="Times New Roman" w:hAnsi="Times New Roman" w:cs="Times New Roman"/>
          <w:b/>
          <w:bCs/>
        </w:rPr>
        <w:t>.</w:t>
      </w:r>
      <w:r w:rsidRPr="006620F7">
        <w:rPr>
          <w:rFonts w:ascii="Times New Roman" w:hAnsi="Times New Roman" w:cs="Times New Roman"/>
          <w:b/>
          <w:bCs/>
        </w:rPr>
        <w:t xml:space="preserve"> Lambert</w:t>
      </w:r>
      <w:r>
        <w:rPr>
          <w:rFonts w:ascii="Times New Roman" w:hAnsi="Times New Roman" w:cs="Times New Roman"/>
        </w:rPr>
        <w:t>. 2023. “</w:t>
      </w:r>
      <w:r w:rsidRPr="006620F7">
        <w:rPr>
          <w:rFonts w:ascii="Times New Roman" w:hAnsi="Times New Roman" w:cs="Times New Roman"/>
        </w:rPr>
        <w:t>Nearly Ds-optimal assigned location design for a linear model with spatially varying coefficients</w:t>
      </w:r>
      <w:r>
        <w:rPr>
          <w:rFonts w:ascii="Times New Roman" w:hAnsi="Times New Roman" w:cs="Times New Roman"/>
        </w:rPr>
        <w:t xml:space="preserve">.” </w:t>
      </w:r>
      <w:r w:rsidRPr="006620F7">
        <w:rPr>
          <w:rFonts w:ascii="Times New Roman" w:hAnsi="Times New Roman" w:cs="Times New Roman"/>
          <w:i/>
          <w:iCs/>
        </w:rPr>
        <w:t>Spatial Statistics</w:t>
      </w:r>
      <w:r>
        <w:rPr>
          <w:rFonts w:ascii="Times New Roman" w:hAnsi="Times New Roman" w:cs="Times New Roman"/>
        </w:rPr>
        <w:t xml:space="preserve">. </w:t>
      </w:r>
      <w:r w:rsidRPr="006620F7">
        <w:rPr>
          <w:rFonts w:ascii="Times New Roman" w:hAnsi="Times New Roman" w:cs="Times New Roman"/>
        </w:rPr>
        <w:t>53, 100727</w:t>
      </w:r>
    </w:p>
    <w:p w14:paraId="071EBCED" w14:textId="77777777" w:rsidR="00AC0943" w:rsidRDefault="00AC0943" w:rsidP="00AC0943">
      <w:pPr>
        <w:spacing w:before="240"/>
        <w:rPr>
          <w:rFonts w:ascii="Times New Roman" w:hAnsi="Times New Roman" w:cs="Times New Roman"/>
        </w:rPr>
      </w:pPr>
      <w:r w:rsidRPr="00054770">
        <w:rPr>
          <w:rFonts w:ascii="Times New Roman" w:hAnsi="Times New Roman" w:cs="Times New Roman"/>
          <w:b/>
          <w:bCs/>
        </w:rPr>
        <w:t>Stephens, Heather M.</w:t>
      </w:r>
      <w:r w:rsidRPr="00246FD0">
        <w:rPr>
          <w:rFonts w:ascii="Times New Roman" w:hAnsi="Times New Roman" w:cs="Times New Roman"/>
        </w:rPr>
        <w:t xml:space="preserve">, Elizabeth A. Mack, and John Mann. 2022. “Broadband and Entrepreneurship: An Empirical Assessment of the Connection between Broadband Availability and New Business Activity across the United States.” </w:t>
      </w:r>
      <w:r w:rsidRPr="00AC0759">
        <w:rPr>
          <w:rFonts w:ascii="Times New Roman" w:hAnsi="Times New Roman" w:cs="Times New Roman"/>
          <w:i/>
          <w:iCs/>
        </w:rPr>
        <w:t>Telematics and Informatics</w:t>
      </w:r>
      <w:r w:rsidRPr="00246FD0">
        <w:rPr>
          <w:rFonts w:ascii="Times New Roman" w:hAnsi="Times New Roman" w:cs="Times New Roman"/>
        </w:rPr>
        <w:t>. DOI: 10.1016/j.tele.2022.101873.</w:t>
      </w:r>
    </w:p>
    <w:p w14:paraId="7FECAB17" w14:textId="09BFD047" w:rsidR="00080B8B" w:rsidRPr="00080B8B" w:rsidRDefault="00080B8B" w:rsidP="00AC0943">
      <w:pPr>
        <w:spacing w:before="240"/>
        <w:rPr>
          <w:rFonts w:ascii="Times New Roman" w:hAnsi="Times New Roman" w:cs="Times New Roman"/>
          <w:i/>
          <w:iCs/>
        </w:rPr>
      </w:pPr>
      <w:r w:rsidRPr="00080B8B">
        <w:rPr>
          <w:rFonts w:ascii="Times New Roman" w:hAnsi="Times New Roman" w:cs="Times New Roman"/>
        </w:rPr>
        <w:t>Conroy</w:t>
      </w:r>
      <w:r>
        <w:rPr>
          <w:rFonts w:ascii="Times New Roman" w:hAnsi="Times New Roman" w:cs="Times New Roman"/>
        </w:rPr>
        <w:t xml:space="preserve">, T. and </w:t>
      </w:r>
      <w:r w:rsidRPr="00080B8B">
        <w:rPr>
          <w:rFonts w:ascii="Times New Roman" w:hAnsi="Times New Roman" w:cs="Times New Roman"/>
          <w:b/>
          <w:bCs/>
        </w:rPr>
        <w:t>P. Watson</w:t>
      </w:r>
      <w:r w:rsidRPr="00080B8B">
        <w:rPr>
          <w:rFonts w:ascii="Times New Roman" w:hAnsi="Times New Roman" w:cs="Times New Roman"/>
        </w:rPr>
        <w:t>. 2023.</w:t>
      </w:r>
      <w:r>
        <w:rPr>
          <w:rFonts w:ascii="Times New Roman" w:hAnsi="Times New Roman" w:cs="Times New Roman"/>
          <w:b/>
          <w:bCs/>
        </w:rPr>
        <w:t xml:space="preserve"> </w:t>
      </w:r>
      <w:r w:rsidRPr="00080B8B">
        <w:rPr>
          <w:rFonts w:ascii="Times New Roman" w:hAnsi="Times New Roman" w:cs="Times New Roman"/>
        </w:rPr>
        <w:t>“Overeducation, natural amenities, and entrepreneurship</w:t>
      </w:r>
      <w:r>
        <w:rPr>
          <w:rFonts w:ascii="Times New Roman" w:hAnsi="Times New Roman" w:cs="Times New Roman"/>
        </w:rPr>
        <w:t xml:space="preserve">.” </w:t>
      </w:r>
      <w:r w:rsidRPr="00080B8B">
        <w:rPr>
          <w:rFonts w:ascii="Times New Roman" w:hAnsi="Times New Roman" w:cs="Times New Roman"/>
          <w:i/>
          <w:iCs/>
        </w:rPr>
        <w:t>Small Business Economics</w:t>
      </w:r>
      <w:r w:rsidRPr="00080B8B">
        <w:rPr>
          <w:rFonts w:ascii="Times New Roman" w:hAnsi="Times New Roman" w:cs="Times New Roman"/>
        </w:rPr>
        <w:t>.</w:t>
      </w:r>
      <w:r>
        <w:rPr>
          <w:rFonts w:ascii="Times New Roman" w:hAnsi="Times New Roman" w:cs="Times New Roman"/>
          <w:i/>
          <w:iCs/>
        </w:rPr>
        <w:t xml:space="preserve"> </w:t>
      </w:r>
    </w:p>
    <w:p w14:paraId="2EE27165" w14:textId="4B028705" w:rsidR="00AC6392" w:rsidRDefault="00AC6392" w:rsidP="00AC6392">
      <w:pPr>
        <w:rPr>
          <w:rFonts w:ascii="Times New Roman" w:hAnsi="Times New Roman" w:cs="Times New Roman"/>
        </w:rPr>
      </w:pPr>
      <w:r w:rsidRPr="00246FD0">
        <w:rPr>
          <w:rFonts w:ascii="Times New Roman" w:hAnsi="Times New Roman" w:cs="Times New Roman"/>
        </w:rPr>
        <w:t>Valentin-</w:t>
      </w:r>
      <w:proofErr w:type="spellStart"/>
      <w:r w:rsidRPr="00246FD0">
        <w:rPr>
          <w:rFonts w:ascii="Times New Roman" w:hAnsi="Times New Roman" w:cs="Times New Roman"/>
        </w:rPr>
        <w:t>Silvico</w:t>
      </w:r>
      <w:proofErr w:type="spellEnd"/>
      <w:r w:rsidRPr="00246FD0">
        <w:rPr>
          <w:rFonts w:ascii="Times New Roman" w:hAnsi="Times New Roman" w:cs="Times New Roman"/>
        </w:rPr>
        <w:t xml:space="preserve">, J., Canfield, C., </w:t>
      </w:r>
      <w:r w:rsidRPr="00CA7932">
        <w:rPr>
          <w:rFonts w:ascii="Times New Roman" w:hAnsi="Times New Roman" w:cs="Times New Roman"/>
          <w:b/>
          <w:bCs/>
        </w:rPr>
        <w:t>Low, S.A.</w:t>
      </w:r>
      <w:r w:rsidRPr="00246FD0">
        <w:rPr>
          <w:rFonts w:ascii="Times New Roman" w:hAnsi="Times New Roman" w:cs="Times New Roman"/>
        </w:rPr>
        <w:t xml:space="preserve">, and </w:t>
      </w:r>
      <w:proofErr w:type="spellStart"/>
      <w:r w:rsidRPr="00246FD0">
        <w:rPr>
          <w:rFonts w:ascii="Times New Roman" w:hAnsi="Times New Roman" w:cs="Times New Roman"/>
        </w:rPr>
        <w:t>Gollnick</w:t>
      </w:r>
      <w:proofErr w:type="spellEnd"/>
      <w:r w:rsidRPr="00246FD0">
        <w:rPr>
          <w:rFonts w:ascii="Times New Roman" w:hAnsi="Times New Roman" w:cs="Times New Roman"/>
        </w:rPr>
        <w:t xml:space="preserve">, C. 2023. “Evaluating the Impact of Broadband Access and Internet Use in a Small Underserved Rural Community” </w:t>
      </w:r>
      <w:r w:rsidRPr="00CA7932">
        <w:rPr>
          <w:rFonts w:ascii="Times New Roman" w:hAnsi="Times New Roman" w:cs="Times New Roman"/>
          <w:i/>
          <w:iCs/>
        </w:rPr>
        <w:t>Telecommunications Policy</w:t>
      </w:r>
      <w:r w:rsidRPr="00246FD0">
        <w:rPr>
          <w:rFonts w:ascii="Times New Roman" w:hAnsi="Times New Roman" w:cs="Times New Roman"/>
        </w:rPr>
        <w:t>, 47(4). ttps://doi.org/10.1016/j.telpol.2023.102499</w:t>
      </w:r>
    </w:p>
    <w:p w14:paraId="09AFCCE4" w14:textId="7FA713D1" w:rsidR="001070C0" w:rsidRDefault="006927B2" w:rsidP="00747076">
      <w:pPr>
        <w:rPr>
          <w:rFonts w:ascii="Times New Roman" w:hAnsi="Times New Roman" w:cs="Times New Roman"/>
        </w:rPr>
      </w:pPr>
      <w:r w:rsidRPr="006927B2">
        <w:rPr>
          <w:rFonts w:ascii="Times New Roman" w:hAnsi="Times New Roman" w:cs="Times New Roman"/>
        </w:rPr>
        <w:t xml:space="preserve">Yun, S.D. and </w:t>
      </w:r>
      <w:r w:rsidRPr="006927B2">
        <w:rPr>
          <w:rFonts w:ascii="Times New Roman" w:hAnsi="Times New Roman" w:cs="Times New Roman"/>
          <w:b/>
          <w:bCs/>
        </w:rPr>
        <w:t>Ayoung Kim</w:t>
      </w:r>
      <w:r>
        <w:rPr>
          <w:rFonts w:ascii="Times New Roman" w:hAnsi="Times New Roman" w:cs="Times New Roman"/>
        </w:rPr>
        <w:t>.</w:t>
      </w:r>
      <w:r w:rsidRPr="006927B2">
        <w:rPr>
          <w:rFonts w:ascii="Times New Roman" w:hAnsi="Times New Roman" w:cs="Times New Roman"/>
        </w:rPr>
        <w:t xml:space="preserve"> 2022</w:t>
      </w:r>
      <w:r>
        <w:rPr>
          <w:rFonts w:ascii="Times New Roman" w:hAnsi="Times New Roman" w:cs="Times New Roman"/>
        </w:rPr>
        <w:t>.</w:t>
      </w:r>
      <w:r w:rsidRPr="006927B2">
        <w:rPr>
          <w:rFonts w:ascii="Times New Roman" w:hAnsi="Times New Roman" w:cs="Times New Roman"/>
        </w:rPr>
        <w:t xml:space="preserve"> </w:t>
      </w:r>
      <w:r>
        <w:rPr>
          <w:rFonts w:ascii="Times New Roman" w:hAnsi="Times New Roman" w:cs="Times New Roman"/>
        </w:rPr>
        <w:t>“</w:t>
      </w:r>
      <w:r w:rsidRPr="006927B2">
        <w:rPr>
          <w:rFonts w:ascii="Times New Roman" w:hAnsi="Times New Roman" w:cs="Times New Roman"/>
        </w:rPr>
        <w:t>Economic Impact of Natural Disasters: A Myth or</w:t>
      </w:r>
      <w:r w:rsidR="00B24B84">
        <w:rPr>
          <w:rFonts w:ascii="Times New Roman" w:hAnsi="Times New Roman" w:cs="Times New Roman"/>
        </w:rPr>
        <w:t xml:space="preserve"> </w:t>
      </w:r>
      <w:proofErr w:type="gramStart"/>
      <w:r w:rsidRPr="006927B2">
        <w:rPr>
          <w:rFonts w:ascii="Times New Roman" w:hAnsi="Times New Roman" w:cs="Times New Roman"/>
        </w:rPr>
        <w:t>Mismeasurement?</w:t>
      </w:r>
      <w:r>
        <w:rPr>
          <w:rFonts w:ascii="Times New Roman" w:hAnsi="Times New Roman" w:cs="Times New Roman"/>
        </w:rPr>
        <w:t>.</w:t>
      </w:r>
      <w:proofErr w:type="gramEnd"/>
      <w:r>
        <w:rPr>
          <w:rFonts w:ascii="Times New Roman" w:hAnsi="Times New Roman" w:cs="Times New Roman"/>
        </w:rPr>
        <w:t xml:space="preserve">” </w:t>
      </w:r>
      <w:r w:rsidRPr="006927B2">
        <w:rPr>
          <w:rFonts w:ascii="Times New Roman" w:hAnsi="Times New Roman" w:cs="Times New Roman"/>
          <w:i/>
          <w:iCs/>
        </w:rPr>
        <w:t>Applied Economics Letters</w:t>
      </w:r>
      <w:r>
        <w:rPr>
          <w:rFonts w:ascii="Times New Roman" w:hAnsi="Times New Roman" w:cs="Times New Roman"/>
        </w:rPr>
        <w:t>.</w:t>
      </w:r>
      <w:r w:rsidRPr="006927B2">
        <w:rPr>
          <w:rFonts w:ascii="Times New Roman" w:hAnsi="Times New Roman" w:cs="Times New Roman"/>
        </w:rPr>
        <w:t xml:space="preserve"> 29(10): 861-866</w:t>
      </w:r>
      <w:r>
        <w:rPr>
          <w:rFonts w:ascii="Times New Roman" w:hAnsi="Times New Roman" w:cs="Times New Roman"/>
        </w:rPr>
        <w:t>.</w:t>
      </w:r>
      <w:r w:rsidR="00B24B84">
        <w:rPr>
          <w:rFonts w:ascii="Times New Roman" w:hAnsi="Times New Roman" w:cs="Times New Roman"/>
        </w:rPr>
        <w:t xml:space="preserve"> </w:t>
      </w:r>
      <w:hyperlink r:id="rId15" w:history="1">
        <w:r w:rsidR="00B24B84" w:rsidRPr="00EE2EFC">
          <w:rPr>
            <w:rStyle w:val="Hyperlink"/>
            <w:rFonts w:ascii="Times New Roman" w:hAnsi="Times New Roman" w:cs="Times New Roman"/>
          </w:rPr>
          <w:t>https://doi.org/10.1080/13504851.2021.1896667</w:t>
        </w:r>
      </w:hyperlink>
      <w:r w:rsidRPr="006927B2">
        <w:rPr>
          <w:rFonts w:ascii="Times New Roman" w:hAnsi="Times New Roman" w:cs="Times New Roman"/>
        </w:rPr>
        <w:t>.</w:t>
      </w:r>
    </w:p>
    <w:p w14:paraId="69A5ED5E" w14:textId="2AF0A22B" w:rsidR="00B43BEF" w:rsidRDefault="00B43BEF" w:rsidP="00747076">
      <w:pPr>
        <w:rPr>
          <w:rFonts w:ascii="Times New Roman" w:hAnsi="Times New Roman" w:cs="Times New Roman"/>
        </w:rPr>
      </w:pPr>
      <w:r w:rsidRPr="00B43BEF">
        <w:rPr>
          <w:rFonts w:ascii="Times New Roman" w:hAnsi="Times New Roman" w:cs="Times New Roman"/>
        </w:rPr>
        <w:t>Winfree</w:t>
      </w:r>
      <w:r>
        <w:rPr>
          <w:rFonts w:ascii="Times New Roman" w:hAnsi="Times New Roman" w:cs="Times New Roman"/>
        </w:rPr>
        <w:t xml:space="preserve">, </w:t>
      </w:r>
      <w:r w:rsidRPr="00B43BEF">
        <w:rPr>
          <w:rFonts w:ascii="Times New Roman" w:hAnsi="Times New Roman" w:cs="Times New Roman"/>
        </w:rPr>
        <w:t>J</w:t>
      </w:r>
      <w:r>
        <w:rPr>
          <w:rFonts w:ascii="Times New Roman" w:hAnsi="Times New Roman" w:cs="Times New Roman"/>
        </w:rPr>
        <w:t xml:space="preserve">. and </w:t>
      </w:r>
      <w:r w:rsidRPr="009F0887">
        <w:rPr>
          <w:rFonts w:ascii="Times New Roman" w:hAnsi="Times New Roman" w:cs="Times New Roman"/>
          <w:b/>
          <w:bCs/>
        </w:rPr>
        <w:t>P. Watson</w:t>
      </w:r>
      <w:r>
        <w:rPr>
          <w:rFonts w:ascii="Times New Roman" w:hAnsi="Times New Roman" w:cs="Times New Roman"/>
        </w:rPr>
        <w:t>. 2022.</w:t>
      </w:r>
      <w:r w:rsidRPr="00B43BEF">
        <w:rPr>
          <w:rFonts w:ascii="Times New Roman" w:hAnsi="Times New Roman" w:cs="Times New Roman"/>
        </w:rPr>
        <w:t xml:space="preserve"> </w:t>
      </w:r>
      <w:r>
        <w:rPr>
          <w:rFonts w:ascii="Times New Roman" w:hAnsi="Times New Roman" w:cs="Times New Roman"/>
        </w:rPr>
        <w:t>“</w:t>
      </w:r>
      <w:r w:rsidRPr="00B43BEF">
        <w:rPr>
          <w:rFonts w:ascii="Times New Roman" w:hAnsi="Times New Roman" w:cs="Times New Roman"/>
        </w:rPr>
        <w:t>Changes in distilled spirits sales and preferences during COVID-19</w:t>
      </w:r>
      <w:r>
        <w:rPr>
          <w:rFonts w:ascii="Times New Roman" w:hAnsi="Times New Roman" w:cs="Times New Roman"/>
        </w:rPr>
        <w:t xml:space="preserve">.” </w:t>
      </w:r>
      <w:r w:rsidRPr="00B43BEF">
        <w:rPr>
          <w:rFonts w:ascii="Times New Roman" w:hAnsi="Times New Roman" w:cs="Times New Roman"/>
          <w:i/>
          <w:iCs/>
        </w:rPr>
        <w:t>Journal of studies on alcohol and drugs</w:t>
      </w:r>
      <w:r>
        <w:rPr>
          <w:rFonts w:ascii="Times New Roman" w:hAnsi="Times New Roman" w:cs="Times New Roman"/>
        </w:rPr>
        <w:t>. 83 (6)</w:t>
      </w:r>
    </w:p>
    <w:p w14:paraId="1EB066F5" w14:textId="28B660E6" w:rsidR="00B24B84" w:rsidRDefault="001431BF" w:rsidP="001431BF">
      <w:pPr>
        <w:rPr>
          <w:rFonts w:ascii="Times New Roman" w:hAnsi="Times New Roman" w:cs="Times New Roman"/>
        </w:rPr>
      </w:pPr>
      <w:r w:rsidRPr="001431BF">
        <w:rPr>
          <w:rFonts w:ascii="Times New Roman" w:hAnsi="Times New Roman" w:cs="Times New Roman"/>
        </w:rPr>
        <w:lastRenderedPageBreak/>
        <w:t>Watson,</w:t>
      </w:r>
      <w:r>
        <w:rPr>
          <w:rFonts w:ascii="Times New Roman" w:hAnsi="Times New Roman" w:cs="Times New Roman"/>
        </w:rPr>
        <w:t xml:space="preserve"> and</w:t>
      </w:r>
      <w:r w:rsidRPr="001431BF">
        <w:rPr>
          <w:rFonts w:ascii="Times New Roman" w:hAnsi="Times New Roman" w:cs="Times New Roman"/>
        </w:rPr>
        <w:t xml:space="preserve"> J</w:t>
      </w:r>
      <w:r w:rsidR="00F12BCD">
        <w:rPr>
          <w:rFonts w:ascii="Times New Roman" w:hAnsi="Times New Roman" w:cs="Times New Roman"/>
        </w:rPr>
        <w:t>.</w:t>
      </w:r>
      <w:r w:rsidRPr="001431BF">
        <w:rPr>
          <w:rFonts w:ascii="Times New Roman" w:hAnsi="Times New Roman" w:cs="Times New Roman"/>
        </w:rPr>
        <w:t xml:space="preserve"> Winfree</w:t>
      </w:r>
      <w:r w:rsidR="00F12BCD">
        <w:rPr>
          <w:rFonts w:ascii="Times New Roman" w:hAnsi="Times New Roman" w:cs="Times New Roman"/>
        </w:rPr>
        <w:t xml:space="preserve">. 2022. </w:t>
      </w:r>
      <w:r>
        <w:rPr>
          <w:rFonts w:ascii="Times New Roman" w:hAnsi="Times New Roman" w:cs="Times New Roman"/>
        </w:rPr>
        <w:t>“</w:t>
      </w:r>
      <w:r w:rsidRPr="001431BF">
        <w:rPr>
          <w:rFonts w:ascii="Times New Roman" w:hAnsi="Times New Roman" w:cs="Times New Roman"/>
        </w:rPr>
        <w:t>Should we use antitrust policies on big agriculture?</w:t>
      </w:r>
      <w:r>
        <w:rPr>
          <w:rFonts w:ascii="Times New Roman" w:hAnsi="Times New Roman" w:cs="Times New Roman"/>
        </w:rPr>
        <w:t>”</w:t>
      </w:r>
      <w:r w:rsidR="00F12BCD">
        <w:rPr>
          <w:rFonts w:ascii="Times New Roman" w:hAnsi="Times New Roman" w:cs="Times New Roman"/>
        </w:rPr>
        <w:t xml:space="preserve"> </w:t>
      </w:r>
      <w:r w:rsidRPr="00F12BCD">
        <w:rPr>
          <w:rFonts w:ascii="Times New Roman" w:hAnsi="Times New Roman" w:cs="Times New Roman"/>
          <w:i/>
          <w:iCs/>
        </w:rPr>
        <w:t>Applied Economic Perspectives and Policy</w:t>
      </w:r>
      <w:r w:rsidRPr="001431BF">
        <w:rPr>
          <w:rFonts w:ascii="Times New Roman" w:hAnsi="Times New Roman" w:cs="Times New Roman"/>
        </w:rPr>
        <w:t xml:space="preserve"> 44 (3), 1313-1326</w:t>
      </w:r>
    </w:p>
    <w:p w14:paraId="59BBF56F" w14:textId="77777777" w:rsidR="005B5E0F" w:rsidRPr="00246FD0" w:rsidRDefault="005B5E0F" w:rsidP="001431BF">
      <w:pPr>
        <w:rPr>
          <w:rFonts w:ascii="Times New Roman" w:hAnsi="Times New Roman" w:cs="Times New Roman"/>
        </w:rPr>
      </w:pPr>
    </w:p>
    <w:p w14:paraId="12C836EB" w14:textId="6BDB8BD3" w:rsidR="001070C0" w:rsidRPr="00246FD0" w:rsidRDefault="00D5152A" w:rsidP="00FE18A7">
      <w:pPr>
        <w:pStyle w:val="Heading2"/>
        <w:spacing w:after="240"/>
        <w:rPr>
          <w:rFonts w:ascii="Times New Roman" w:hAnsi="Times New Roman" w:cs="Times New Roman"/>
          <w:b/>
          <w:bCs/>
          <w:color w:val="auto"/>
          <w:sz w:val="22"/>
          <w:szCs w:val="22"/>
        </w:rPr>
      </w:pPr>
      <w:r w:rsidRPr="00246FD0">
        <w:rPr>
          <w:rFonts w:ascii="Times New Roman" w:hAnsi="Times New Roman" w:cs="Times New Roman"/>
          <w:b/>
          <w:bCs/>
          <w:color w:val="auto"/>
          <w:sz w:val="22"/>
          <w:szCs w:val="22"/>
        </w:rPr>
        <w:t>Other Publications</w:t>
      </w:r>
    </w:p>
    <w:p w14:paraId="3C32442F" w14:textId="77777777" w:rsidR="00FE18A7" w:rsidRDefault="00FE18A7" w:rsidP="00FE18A7">
      <w:pPr>
        <w:spacing w:after="0" w:line="240" w:lineRule="auto"/>
        <w:rPr>
          <w:rFonts w:ascii="Times New Roman" w:hAnsi="Times New Roman" w:cs="Times New Roman"/>
        </w:rPr>
      </w:pPr>
      <w:r w:rsidRPr="00FE18A7">
        <w:rPr>
          <w:rFonts w:ascii="Times New Roman" w:hAnsi="Times New Roman" w:cs="Times New Roman"/>
          <w:b/>
          <w:bCs/>
        </w:rPr>
        <w:t>Claudia Schmidt</w:t>
      </w:r>
      <w:r>
        <w:rPr>
          <w:rFonts w:ascii="Times New Roman" w:hAnsi="Times New Roman" w:cs="Times New Roman"/>
          <w:b/>
          <w:bCs/>
        </w:rPr>
        <w:t xml:space="preserve">, </w:t>
      </w:r>
      <w:r w:rsidRPr="00FE18A7">
        <w:rPr>
          <w:rFonts w:ascii="Times New Roman" w:hAnsi="Times New Roman" w:cs="Times New Roman"/>
        </w:rPr>
        <w:t>Zheng Tian</w:t>
      </w:r>
      <w:r>
        <w:rPr>
          <w:rFonts w:ascii="Times New Roman" w:hAnsi="Times New Roman" w:cs="Times New Roman"/>
        </w:rPr>
        <w:t xml:space="preserve">, </w:t>
      </w:r>
      <w:r w:rsidRPr="00FE18A7">
        <w:rPr>
          <w:rFonts w:ascii="Times New Roman" w:hAnsi="Times New Roman" w:cs="Times New Roman"/>
          <w:b/>
          <w:bCs/>
        </w:rPr>
        <w:t>Stephan J. Goetz</w:t>
      </w:r>
      <w:r>
        <w:rPr>
          <w:rFonts w:ascii="Times New Roman" w:hAnsi="Times New Roman" w:cs="Times New Roman"/>
          <w:b/>
          <w:bCs/>
        </w:rPr>
        <w:t xml:space="preserve">, </w:t>
      </w:r>
      <w:proofErr w:type="spellStart"/>
      <w:r w:rsidRPr="00FE18A7">
        <w:rPr>
          <w:rFonts w:ascii="Times New Roman" w:hAnsi="Times New Roman" w:cs="Times New Roman"/>
        </w:rPr>
        <w:t>Chadley</w:t>
      </w:r>
      <w:proofErr w:type="spellEnd"/>
      <w:r w:rsidRPr="00FE18A7">
        <w:rPr>
          <w:rFonts w:ascii="Times New Roman" w:hAnsi="Times New Roman" w:cs="Times New Roman"/>
        </w:rPr>
        <w:t xml:space="preserve"> R. Hollas</w:t>
      </w:r>
      <w:r>
        <w:rPr>
          <w:rFonts w:ascii="Times New Roman" w:hAnsi="Times New Roman" w:cs="Times New Roman"/>
        </w:rPr>
        <w:t xml:space="preserve">, </w:t>
      </w:r>
      <w:r w:rsidRPr="00FE18A7">
        <w:rPr>
          <w:rFonts w:ascii="Times New Roman" w:hAnsi="Times New Roman" w:cs="Times New Roman"/>
        </w:rPr>
        <w:t>and</w:t>
      </w:r>
      <w:r>
        <w:rPr>
          <w:rFonts w:ascii="Times New Roman" w:hAnsi="Times New Roman" w:cs="Times New Roman"/>
        </w:rPr>
        <w:t xml:space="preserve"> </w:t>
      </w:r>
      <w:r w:rsidRPr="00FE18A7">
        <w:rPr>
          <w:rFonts w:ascii="Times New Roman" w:hAnsi="Times New Roman" w:cs="Times New Roman"/>
        </w:rPr>
        <w:t>Lisa Chase</w:t>
      </w:r>
    </w:p>
    <w:p w14:paraId="0C94A491" w14:textId="7D8918BC" w:rsidR="00D00F46" w:rsidRDefault="00D00F46" w:rsidP="00FE18A7">
      <w:pPr>
        <w:spacing w:after="0" w:line="240" w:lineRule="auto"/>
        <w:rPr>
          <w:rFonts w:ascii="Times New Roman" w:hAnsi="Times New Roman" w:cs="Times New Roman"/>
        </w:rPr>
      </w:pPr>
      <w:r w:rsidRPr="00246FD0">
        <w:rPr>
          <w:rFonts w:ascii="Times New Roman" w:hAnsi="Times New Roman" w:cs="Times New Roman"/>
        </w:rPr>
        <w:t xml:space="preserve">Penn State News release was published on April 19: </w:t>
      </w:r>
      <w:r w:rsidR="00FE18A7">
        <w:rPr>
          <w:rFonts w:ascii="Times New Roman" w:hAnsi="Times New Roman" w:cs="Times New Roman"/>
        </w:rPr>
        <w:t>“</w:t>
      </w:r>
      <w:hyperlink r:id="rId16" w:history="1">
        <w:r w:rsidRPr="00246FD0">
          <w:rPr>
            <w:rFonts w:ascii="Times New Roman" w:hAnsi="Times New Roman" w:cs="Times New Roman"/>
          </w:rPr>
          <w:t>Opening farms to visitors boosts nearby farms’ direct sales, and vice versa</w:t>
        </w:r>
      </w:hyperlink>
      <w:r w:rsidR="00FE18A7">
        <w:rPr>
          <w:rFonts w:ascii="Times New Roman" w:hAnsi="Times New Roman" w:cs="Times New Roman"/>
        </w:rPr>
        <w:t xml:space="preserve">” available at: </w:t>
      </w:r>
      <w:hyperlink r:id="rId17" w:history="1">
        <w:r w:rsidR="00FE18A7" w:rsidRPr="00EE2EFC">
          <w:rPr>
            <w:rStyle w:val="Hyperlink"/>
            <w:rFonts w:ascii="Times New Roman" w:hAnsi="Times New Roman" w:cs="Times New Roman"/>
          </w:rPr>
          <w:t>https://www.psu.edu/news/research/story/opening-farms-visitors-boosts-nearby-farms-direct-sales-and-vice-versa/</w:t>
        </w:r>
      </w:hyperlink>
    </w:p>
    <w:p w14:paraId="2856B980" w14:textId="77777777" w:rsidR="00FE18A7" w:rsidRDefault="00FE18A7" w:rsidP="00D00F46">
      <w:pPr>
        <w:spacing w:after="0" w:line="240" w:lineRule="auto"/>
        <w:rPr>
          <w:rFonts w:ascii="Times New Roman" w:hAnsi="Times New Roman" w:cs="Times New Roman"/>
        </w:rPr>
      </w:pPr>
    </w:p>
    <w:p w14:paraId="5F5D8CA7" w14:textId="44BEF512" w:rsidR="001548FA" w:rsidRDefault="001548FA" w:rsidP="00D00F46">
      <w:pPr>
        <w:spacing w:after="0" w:line="240" w:lineRule="auto"/>
        <w:rPr>
          <w:rFonts w:ascii="Times New Roman" w:hAnsi="Times New Roman" w:cs="Times New Roman"/>
        </w:rPr>
      </w:pPr>
      <w:r w:rsidRPr="001548FA">
        <w:rPr>
          <w:rFonts w:ascii="Times New Roman" w:hAnsi="Times New Roman" w:cs="Times New Roman"/>
        </w:rPr>
        <w:t xml:space="preserve">Kim, E., </w:t>
      </w:r>
      <w:r w:rsidRPr="001548FA">
        <w:rPr>
          <w:rFonts w:ascii="Times New Roman" w:hAnsi="Times New Roman" w:cs="Times New Roman"/>
          <w:b/>
          <w:bCs/>
        </w:rPr>
        <w:t>Ayoung Kim</w:t>
      </w:r>
      <w:r w:rsidRPr="001548FA">
        <w:rPr>
          <w:rFonts w:ascii="Times New Roman" w:hAnsi="Times New Roman" w:cs="Times New Roman"/>
        </w:rPr>
        <w:t>, and I. Moon</w:t>
      </w:r>
      <w:r>
        <w:rPr>
          <w:rFonts w:ascii="Times New Roman" w:hAnsi="Times New Roman" w:cs="Times New Roman"/>
        </w:rPr>
        <w:t>.</w:t>
      </w:r>
      <w:r w:rsidRPr="001548FA">
        <w:rPr>
          <w:rFonts w:ascii="Times New Roman" w:hAnsi="Times New Roman" w:cs="Times New Roman"/>
        </w:rPr>
        <w:t xml:space="preserve"> 2022</w:t>
      </w:r>
      <w:r>
        <w:rPr>
          <w:rFonts w:ascii="Times New Roman" w:hAnsi="Times New Roman" w:cs="Times New Roman"/>
        </w:rPr>
        <w:t>.</w:t>
      </w:r>
      <w:r w:rsidRPr="001548FA">
        <w:rPr>
          <w:rFonts w:ascii="Times New Roman" w:hAnsi="Times New Roman" w:cs="Times New Roman"/>
        </w:rPr>
        <w:t xml:space="preserve"> </w:t>
      </w:r>
      <w:r>
        <w:rPr>
          <w:rFonts w:ascii="Times New Roman" w:hAnsi="Times New Roman" w:cs="Times New Roman"/>
        </w:rPr>
        <w:t>“</w:t>
      </w:r>
      <w:r w:rsidRPr="001548FA">
        <w:rPr>
          <w:rFonts w:ascii="Times New Roman" w:hAnsi="Times New Roman" w:cs="Times New Roman"/>
        </w:rPr>
        <w:t xml:space="preserve">Government Intervention in Real Estate Market: Is Tax Reform Effective in Seoul Housing </w:t>
      </w:r>
      <w:proofErr w:type="gramStart"/>
      <w:r w:rsidRPr="001548FA">
        <w:rPr>
          <w:rFonts w:ascii="Times New Roman" w:hAnsi="Times New Roman" w:cs="Times New Roman"/>
        </w:rPr>
        <w:t>Market?</w:t>
      </w:r>
      <w:r>
        <w:rPr>
          <w:rFonts w:ascii="Times New Roman" w:hAnsi="Times New Roman" w:cs="Times New Roman"/>
        </w:rPr>
        <w:t>.</w:t>
      </w:r>
      <w:proofErr w:type="gramEnd"/>
      <w:r>
        <w:rPr>
          <w:rFonts w:ascii="Times New Roman" w:hAnsi="Times New Roman" w:cs="Times New Roman"/>
        </w:rPr>
        <w:t xml:space="preserve">” </w:t>
      </w:r>
      <w:r w:rsidRPr="001548FA">
        <w:rPr>
          <w:rFonts w:ascii="Times New Roman" w:hAnsi="Times New Roman" w:cs="Times New Roman"/>
        </w:rPr>
        <w:t xml:space="preserve">In </w:t>
      </w:r>
      <w:r w:rsidRPr="001548FA">
        <w:rPr>
          <w:rFonts w:ascii="Times New Roman" w:hAnsi="Times New Roman" w:cs="Times New Roman"/>
          <w:i/>
          <w:iCs/>
        </w:rPr>
        <w:t>Theory and History in Regional Perspective</w:t>
      </w:r>
      <w:r w:rsidRPr="001548FA">
        <w:rPr>
          <w:rFonts w:ascii="Times New Roman" w:hAnsi="Times New Roman" w:cs="Times New Roman"/>
        </w:rPr>
        <w:t xml:space="preserve">, edited by M. Kawano, K. </w:t>
      </w:r>
      <w:proofErr w:type="spellStart"/>
      <w:r w:rsidRPr="001548FA">
        <w:rPr>
          <w:rFonts w:ascii="Times New Roman" w:hAnsi="Times New Roman" w:cs="Times New Roman"/>
        </w:rPr>
        <w:t>Kourtit</w:t>
      </w:r>
      <w:proofErr w:type="spellEnd"/>
      <w:r w:rsidRPr="001548FA">
        <w:rPr>
          <w:rFonts w:ascii="Times New Roman" w:hAnsi="Times New Roman" w:cs="Times New Roman"/>
        </w:rPr>
        <w:t xml:space="preserve">, P. Nijkamp, and Y </w:t>
      </w:r>
      <w:proofErr w:type="spellStart"/>
      <w:r w:rsidRPr="001548FA">
        <w:rPr>
          <w:rFonts w:ascii="Times New Roman" w:hAnsi="Times New Roman" w:cs="Times New Roman"/>
        </w:rPr>
        <w:t>Higano</w:t>
      </w:r>
      <w:proofErr w:type="spellEnd"/>
      <w:r w:rsidRPr="001548FA">
        <w:rPr>
          <w:rFonts w:ascii="Times New Roman" w:hAnsi="Times New Roman" w:cs="Times New Roman"/>
        </w:rPr>
        <w:t xml:space="preserve">, New Frontiers in Regional Science: Asian Perspectives, Vol. 56: 221-243, Springer, Singapore, </w:t>
      </w:r>
      <w:hyperlink r:id="rId18" w:history="1">
        <w:r w:rsidR="00CD12A0" w:rsidRPr="00EE2EFC">
          <w:rPr>
            <w:rStyle w:val="Hyperlink"/>
            <w:rFonts w:ascii="Times New Roman" w:hAnsi="Times New Roman" w:cs="Times New Roman"/>
          </w:rPr>
          <w:t>https://doi.org/10.1007/978-981-16-6695-7_12</w:t>
        </w:r>
      </w:hyperlink>
    </w:p>
    <w:p w14:paraId="421C13D1" w14:textId="77777777" w:rsidR="00CD12A0" w:rsidRPr="00246FD0" w:rsidRDefault="00CD12A0" w:rsidP="00D00F46">
      <w:pPr>
        <w:spacing w:after="0" w:line="240" w:lineRule="auto"/>
        <w:rPr>
          <w:rFonts w:ascii="Times New Roman" w:hAnsi="Times New Roman" w:cs="Times New Roman"/>
        </w:rPr>
      </w:pPr>
    </w:p>
    <w:p w14:paraId="08D5F297" w14:textId="5BA29084" w:rsidR="001070C0" w:rsidRDefault="00CD12A0" w:rsidP="00747076">
      <w:pPr>
        <w:rPr>
          <w:rFonts w:ascii="Times New Roman" w:hAnsi="Times New Roman" w:cs="Times New Roman"/>
        </w:rPr>
      </w:pPr>
      <w:r w:rsidRPr="00CD12A0">
        <w:rPr>
          <w:rFonts w:ascii="Times New Roman" w:hAnsi="Times New Roman" w:cs="Times New Roman"/>
          <w:b/>
          <w:bCs/>
        </w:rPr>
        <w:t>Ayoung Kim</w:t>
      </w:r>
      <w:r w:rsidRPr="00CD12A0">
        <w:rPr>
          <w:rFonts w:ascii="Times New Roman" w:hAnsi="Times New Roman" w:cs="Times New Roman"/>
        </w:rPr>
        <w:t xml:space="preserve"> and B.S. Waldorf</w:t>
      </w:r>
      <w:r>
        <w:rPr>
          <w:rFonts w:ascii="Times New Roman" w:hAnsi="Times New Roman" w:cs="Times New Roman"/>
        </w:rPr>
        <w:t xml:space="preserve">. </w:t>
      </w:r>
      <w:r w:rsidRPr="00CD12A0">
        <w:rPr>
          <w:rFonts w:ascii="Times New Roman" w:hAnsi="Times New Roman" w:cs="Times New Roman"/>
        </w:rPr>
        <w:t>2023</w:t>
      </w:r>
      <w:r>
        <w:rPr>
          <w:rFonts w:ascii="Times New Roman" w:hAnsi="Times New Roman" w:cs="Times New Roman"/>
        </w:rPr>
        <w:t>. “</w:t>
      </w:r>
      <w:r w:rsidRPr="00CD12A0">
        <w:rPr>
          <w:rFonts w:ascii="Times New Roman" w:hAnsi="Times New Roman" w:cs="Times New Roman"/>
        </w:rPr>
        <w:t>The Index of Relative Rurality (IRR): US County Data for 2020, Version 1.0.0 [Data set],</w:t>
      </w:r>
      <w:r>
        <w:rPr>
          <w:rFonts w:ascii="Times New Roman" w:hAnsi="Times New Roman" w:cs="Times New Roman"/>
        </w:rPr>
        <w:t xml:space="preserve"> </w:t>
      </w:r>
      <w:proofErr w:type="spellStart"/>
      <w:r w:rsidRPr="00CD12A0">
        <w:rPr>
          <w:rFonts w:ascii="Times New Roman" w:hAnsi="Times New Roman" w:cs="Times New Roman"/>
        </w:rPr>
        <w:t>Zenodo</w:t>
      </w:r>
      <w:proofErr w:type="spellEnd"/>
      <w:r w:rsidRPr="00CD12A0">
        <w:rPr>
          <w:rFonts w:ascii="Times New Roman" w:hAnsi="Times New Roman" w:cs="Times New Roman"/>
        </w:rPr>
        <w:t xml:space="preserve">, doi.org/10.5281/zenodo.7675745. </w:t>
      </w:r>
    </w:p>
    <w:p w14:paraId="27BEAC78" w14:textId="77777777" w:rsidR="00540E1F" w:rsidRPr="00246FD0" w:rsidRDefault="00540E1F" w:rsidP="00B071C0">
      <w:pPr>
        <w:spacing w:before="240"/>
        <w:rPr>
          <w:rFonts w:ascii="Times New Roman" w:hAnsi="Times New Roman" w:cs="Times New Roman"/>
        </w:rPr>
      </w:pPr>
      <w:r w:rsidRPr="00246FD0">
        <w:rPr>
          <w:rFonts w:ascii="Times New Roman" w:hAnsi="Times New Roman" w:cs="Times New Roman"/>
        </w:rPr>
        <w:t xml:space="preserve">Pipa, Anthony F., </w:t>
      </w:r>
      <w:r w:rsidRPr="00540E1F">
        <w:rPr>
          <w:rFonts w:ascii="Times New Roman" w:hAnsi="Times New Roman" w:cs="Times New Roman"/>
          <w:b/>
          <w:bCs/>
        </w:rPr>
        <w:t>Heather M. Stephens</w:t>
      </w:r>
      <w:r w:rsidRPr="00246FD0">
        <w:rPr>
          <w:rFonts w:ascii="Times New Roman" w:hAnsi="Times New Roman" w:cs="Times New Roman"/>
        </w:rPr>
        <w:t xml:space="preserve">, and Natalie Geismar. 2022. “Defining distress: Lessons from the Federally Chartered Regional Commissions.” The Brookings Institution. </w:t>
      </w:r>
      <w:hyperlink r:id="rId19" w:history="1">
        <w:r w:rsidRPr="00246FD0">
          <w:rPr>
            <w:rStyle w:val="Hyperlink"/>
            <w:rFonts w:ascii="Times New Roman" w:hAnsi="Times New Roman" w:cs="Times New Roman"/>
          </w:rPr>
          <w:t>https://www.brookings.edu/research/defining-distress-lessons-from-the-federally-chartered-regional-commissions/</w:t>
        </w:r>
      </w:hyperlink>
    </w:p>
    <w:p w14:paraId="23158BDC" w14:textId="7E3DC166" w:rsidR="00236FF6" w:rsidRDefault="00236FF6" w:rsidP="00B071C0">
      <w:pPr>
        <w:spacing w:before="240" w:line="240" w:lineRule="auto"/>
        <w:contextualSpacing/>
        <w:rPr>
          <w:rFonts w:ascii="Times New Roman" w:hAnsi="Times New Roman" w:cs="Times New Roman"/>
          <w:bCs/>
        </w:rPr>
      </w:pPr>
      <w:r w:rsidRPr="00930BA7">
        <w:rPr>
          <w:rFonts w:ascii="Times New Roman" w:hAnsi="Times New Roman" w:cs="Times New Roman"/>
          <w:b/>
        </w:rPr>
        <w:t xml:space="preserve">Van Sandt, </w:t>
      </w:r>
      <w:proofErr w:type="gramStart"/>
      <w:r w:rsidRPr="00930BA7">
        <w:rPr>
          <w:rFonts w:ascii="Times New Roman" w:hAnsi="Times New Roman" w:cs="Times New Roman"/>
          <w:b/>
        </w:rPr>
        <w:t>A.</w:t>
      </w:r>
      <w:r w:rsidRPr="00236FF6">
        <w:rPr>
          <w:rFonts w:ascii="Times New Roman" w:hAnsi="Times New Roman" w:cs="Times New Roman"/>
          <w:bCs/>
        </w:rPr>
        <w:t>.</w:t>
      </w:r>
      <w:proofErr w:type="gramEnd"/>
      <w:r w:rsidRPr="00246FD0">
        <w:rPr>
          <w:rFonts w:ascii="Times New Roman" w:hAnsi="Times New Roman" w:cs="Times New Roman"/>
          <w:bCs/>
        </w:rPr>
        <w:t xml:space="preserve"> 2022. “Cultural Heritage, Creativity and Economic Development.” By Silvia </w:t>
      </w:r>
      <w:proofErr w:type="spellStart"/>
      <w:r w:rsidRPr="00246FD0">
        <w:rPr>
          <w:rFonts w:ascii="Times New Roman" w:hAnsi="Times New Roman" w:cs="Times New Roman"/>
          <w:bCs/>
        </w:rPr>
        <w:t>Cerisola</w:t>
      </w:r>
      <w:proofErr w:type="spellEnd"/>
      <w:r w:rsidRPr="00246FD0">
        <w:rPr>
          <w:rFonts w:ascii="Times New Roman" w:hAnsi="Times New Roman" w:cs="Times New Roman"/>
          <w:bCs/>
        </w:rPr>
        <w:t xml:space="preserve">. 2019. pp. 208. ISBN: 978 1 78897 528 5. </w:t>
      </w:r>
      <w:r w:rsidRPr="00246FD0">
        <w:rPr>
          <w:rFonts w:ascii="Times New Roman" w:hAnsi="Times New Roman" w:cs="Times New Roman"/>
          <w:bCs/>
          <w:i/>
          <w:iCs/>
        </w:rPr>
        <w:t>Growth &amp; Change</w:t>
      </w:r>
      <w:r w:rsidRPr="00246FD0">
        <w:rPr>
          <w:rFonts w:ascii="Times New Roman" w:hAnsi="Times New Roman" w:cs="Times New Roman"/>
          <w:bCs/>
        </w:rPr>
        <w:t xml:space="preserve">, 54(1), 346-347. </w:t>
      </w:r>
    </w:p>
    <w:p w14:paraId="58975BBD" w14:textId="77777777" w:rsidR="00540E1F" w:rsidRPr="00246FD0" w:rsidRDefault="00540E1F" w:rsidP="00236FF6">
      <w:pPr>
        <w:spacing w:line="240" w:lineRule="auto"/>
        <w:contextualSpacing/>
        <w:rPr>
          <w:rFonts w:ascii="Times New Roman" w:hAnsi="Times New Roman" w:cs="Times New Roman"/>
          <w:bCs/>
        </w:rPr>
      </w:pPr>
    </w:p>
    <w:p w14:paraId="43D2A944" w14:textId="77777777" w:rsidR="001070C0" w:rsidRPr="00246FD0" w:rsidRDefault="001070C0" w:rsidP="001070C0">
      <w:pPr>
        <w:pStyle w:val="Heading2"/>
        <w:rPr>
          <w:rFonts w:ascii="Times New Roman" w:hAnsi="Times New Roman" w:cs="Times New Roman"/>
          <w:b/>
          <w:bCs/>
          <w:color w:val="auto"/>
          <w:sz w:val="22"/>
          <w:szCs w:val="22"/>
        </w:rPr>
      </w:pPr>
      <w:r w:rsidRPr="00246FD0">
        <w:rPr>
          <w:rFonts w:ascii="Times New Roman" w:hAnsi="Times New Roman" w:cs="Times New Roman"/>
          <w:b/>
          <w:bCs/>
          <w:color w:val="auto"/>
          <w:sz w:val="22"/>
          <w:szCs w:val="22"/>
        </w:rPr>
        <w:t>Extension Articles (project member collaborations)</w:t>
      </w:r>
    </w:p>
    <w:p w14:paraId="4D7D9934" w14:textId="4D8E3EB9" w:rsidR="001070C0" w:rsidRDefault="003459C5" w:rsidP="00747076">
      <w:pPr>
        <w:rPr>
          <w:rFonts w:ascii="Times New Roman" w:hAnsi="Times New Roman" w:cs="Times New Roman"/>
        </w:rPr>
      </w:pPr>
      <w:r>
        <w:rPr>
          <w:rFonts w:ascii="Times New Roman" w:hAnsi="Times New Roman" w:cs="Times New Roman"/>
        </w:rPr>
        <w:t>None</w:t>
      </w:r>
    </w:p>
    <w:p w14:paraId="1FB0712E" w14:textId="77777777" w:rsidR="00FA44C4" w:rsidRPr="00246FD0" w:rsidRDefault="00FA44C4" w:rsidP="00747076">
      <w:pPr>
        <w:rPr>
          <w:rFonts w:ascii="Times New Roman" w:hAnsi="Times New Roman" w:cs="Times New Roman"/>
        </w:rPr>
      </w:pPr>
    </w:p>
    <w:p w14:paraId="61D82658" w14:textId="77777777" w:rsidR="001070C0" w:rsidRPr="00246FD0" w:rsidRDefault="001070C0" w:rsidP="001070C0">
      <w:pPr>
        <w:pStyle w:val="Heading2"/>
        <w:rPr>
          <w:rFonts w:ascii="Times New Roman" w:hAnsi="Times New Roman" w:cs="Times New Roman"/>
          <w:b/>
          <w:bCs/>
          <w:color w:val="auto"/>
          <w:sz w:val="22"/>
          <w:szCs w:val="22"/>
        </w:rPr>
      </w:pPr>
      <w:r w:rsidRPr="00246FD0">
        <w:rPr>
          <w:rFonts w:ascii="Times New Roman" w:hAnsi="Times New Roman" w:cs="Times New Roman"/>
          <w:b/>
          <w:bCs/>
          <w:color w:val="auto"/>
          <w:sz w:val="22"/>
          <w:szCs w:val="22"/>
        </w:rPr>
        <w:t>Extension Articles (other)</w:t>
      </w:r>
    </w:p>
    <w:p w14:paraId="15C3828C" w14:textId="77777777" w:rsidR="007A09F0" w:rsidRPr="00246FD0" w:rsidRDefault="007A09F0" w:rsidP="007A09F0">
      <w:pPr>
        <w:spacing w:after="0" w:line="240" w:lineRule="auto"/>
        <w:ind w:left="1008" w:hanging="288"/>
        <w:contextualSpacing/>
        <w:rPr>
          <w:rFonts w:ascii="Times New Roman" w:hAnsi="Times New Roman" w:cs="Times New Roman"/>
        </w:rPr>
      </w:pPr>
    </w:p>
    <w:p w14:paraId="0873EB90" w14:textId="77777777" w:rsidR="007A09F0" w:rsidRPr="00246FD0" w:rsidRDefault="007A09F0" w:rsidP="007A09F0">
      <w:pPr>
        <w:spacing w:line="240" w:lineRule="auto"/>
        <w:contextualSpacing/>
        <w:rPr>
          <w:rFonts w:ascii="Times New Roman" w:hAnsi="Times New Roman" w:cs="Times New Roman"/>
        </w:rPr>
      </w:pPr>
      <w:proofErr w:type="spellStart"/>
      <w:r w:rsidRPr="00246FD0">
        <w:rPr>
          <w:rFonts w:ascii="Times New Roman" w:hAnsi="Times New Roman" w:cs="Times New Roman"/>
        </w:rPr>
        <w:t>Aadland</w:t>
      </w:r>
      <w:proofErr w:type="spellEnd"/>
      <w:r w:rsidRPr="00246FD0">
        <w:rPr>
          <w:rFonts w:ascii="Times New Roman" w:hAnsi="Times New Roman" w:cs="Times New Roman"/>
        </w:rPr>
        <w:t xml:space="preserve">, D., </w:t>
      </w:r>
      <w:r w:rsidRPr="00AC700E">
        <w:rPr>
          <w:rFonts w:ascii="Times New Roman" w:hAnsi="Times New Roman" w:cs="Times New Roman"/>
          <w:b/>
          <w:bCs/>
        </w:rPr>
        <w:t>Van Sandt, A.</w:t>
      </w:r>
      <w:r w:rsidRPr="00246FD0">
        <w:rPr>
          <w:rFonts w:ascii="Times New Roman" w:hAnsi="Times New Roman" w:cs="Times New Roman"/>
        </w:rPr>
        <w:t xml:space="preserve">, and </w:t>
      </w:r>
      <w:proofErr w:type="spellStart"/>
      <w:r w:rsidRPr="00246FD0">
        <w:rPr>
          <w:rFonts w:ascii="Times New Roman" w:hAnsi="Times New Roman" w:cs="Times New Roman"/>
        </w:rPr>
        <w:t>Nevels</w:t>
      </w:r>
      <w:proofErr w:type="spellEnd"/>
      <w:r w:rsidRPr="00246FD0">
        <w:rPr>
          <w:rFonts w:ascii="Times New Roman" w:hAnsi="Times New Roman" w:cs="Times New Roman"/>
        </w:rPr>
        <w:t xml:space="preserve">, </w:t>
      </w:r>
      <w:proofErr w:type="gramStart"/>
      <w:r w:rsidRPr="00246FD0">
        <w:rPr>
          <w:rFonts w:ascii="Times New Roman" w:hAnsi="Times New Roman" w:cs="Times New Roman"/>
        </w:rPr>
        <w:t>S.</w:t>
      </w:r>
      <w:r>
        <w:rPr>
          <w:rFonts w:ascii="Times New Roman" w:hAnsi="Times New Roman" w:cs="Times New Roman"/>
        </w:rPr>
        <w:t>.</w:t>
      </w:r>
      <w:proofErr w:type="gramEnd"/>
      <w:r w:rsidRPr="00246FD0">
        <w:rPr>
          <w:rFonts w:ascii="Times New Roman" w:hAnsi="Times New Roman" w:cs="Times New Roman"/>
        </w:rPr>
        <w:t xml:space="preserve"> 2023. Evaluating the Economic Impact of Providing Municipal Water to Laramie County Housing Developments. Laramie, WY: Center for Business and Economic Analysis (CBEA). Prepared for Cheyenne Mayor’s Office. </w:t>
      </w:r>
    </w:p>
    <w:p w14:paraId="118D9F61" w14:textId="77777777" w:rsidR="006F6C61" w:rsidRPr="00246FD0" w:rsidRDefault="006F6C61" w:rsidP="006F6C61">
      <w:pPr>
        <w:spacing w:after="0" w:line="240" w:lineRule="auto"/>
        <w:ind w:left="1008" w:hanging="288"/>
        <w:contextualSpacing/>
        <w:rPr>
          <w:rFonts w:ascii="Times New Roman" w:hAnsi="Times New Roman" w:cs="Times New Roman"/>
        </w:rPr>
      </w:pPr>
    </w:p>
    <w:p w14:paraId="01280D35" w14:textId="77777777" w:rsidR="006F6C61" w:rsidRPr="00246FD0" w:rsidRDefault="006F6C61" w:rsidP="00314639">
      <w:pPr>
        <w:spacing w:before="240" w:line="240" w:lineRule="auto"/>
        <w:contextualSpacing/>
        <w:rPr>
          <w:rFonts w:ascii="Times New Roman" w:hAnsi="Times New Roman" w:cs="Times New Roman"/>
        </w:rPr>
      </w:pPr>
      <w:r w:rsidRPr="00246FD0">
        <w:rPr>
          <w:rFonts w:ascii="Times New Roman" w:hAnsi="Times New Roman" w:cs="Times New Roman"/>
        </w:rPr>
        <w:t xml:space="preserve">Bastian, C., </w:t>
      </w:r>
      <w:r w:rsidRPr="005D60C8">
        <w:rPr>
          <w:rFonts w:ascii="Times New Roman" w:hAnsi="Times New Roman" w:cs="Times New Roman"/>
          <w:b/>
          <w:bCs/>
        </w:rPr>
        <w:t>Van Sandt, A.</w:t>
      </w:r>
      <w:r w:rsidRPr="00246FD0">
        <w:rPr>
          <w:rFonts w:ascii="Times New Roman" w:hAnsi="Times New Roman" w:cs="Times New Roman"/>
        </w:rPr>
        <w:t xml:space="preserve">, and </w:t>
      </w:r>
      <w:proofErr w:type="spellStart"/>
      <w:r w:rsidRPr="00246FD0">
        <w:rPr>
          <w:rFonts w:ascii="Times New Roman" w:hAnsi="Times New Roman" w:cs="Times New Roman"/>
        </w:rPr>
        <w:t>Coupal</w:t>
      </w:r>
      <w:proofErr w:type="spellEnd"/>
      <w:r w:rsidRPr="00246FD0">
        <w:rPr>
          <w:rFonts w:ascii="Times New Roman" w:hAnsi="Times New Roman" w:cs="Times New Roman"/>
        </w:rPr>
        <w:t xml:space="preserve">, </w:t>
      </w:r>
      <w:proofErr w:type="gramStart"/>
      <w:r w:rsidRPr="00246FD0">
        <w:rPr>
          <w:rFonts w:ascii="Times New Roman" w:hAnsi="Times New Roman" w:cs="Times New Roman"/>
        </w:rPr>
        <w:t>R.</w:t>
      </w:r>
      <w:r>
        <w:rPr>
          <w:rFonts w:ascii="Times New Roman" w:hAnsi="Times New Roman" w:cs="Times New Roman"/>
        </w:rPr>
        <w:t>.</w:t>
      </w:r>
      <w:proofErr w:type="gramEnd"/>
      <w:r>
        <w:rPr>
          <w:rFonts w:ascii="Times New Roman" w:hAnsi="Times New Roman" w:cs="Times New Roman"/>
        </w:rPr>
        <w:t xml:space="preserve"> </w:t>
      </w:r>
      <w:r w:rsidRPr="00246FD0">
        <w:rPr>
          <w:rFonts w:ascii="Times New Roman" w:hAnsi="Times New Roman" w:cs="Times New Roman"/>
        </w:rPr>
        <w:t>2022. “2021 Wyoming Comprehensive Off-Road Vehicle Recreation Report.” University of Wyoming, Department of Agricultural and Applied Economics. Prepared for the State of Wyoming, Department of State Parks and Cultural Resources. October 2022.</w:t>
      </w:r>
    </w:p>
    <w:p w14:paraId="109B55C8" w14:textId="4E864EE6" w:rsidR="008D4DC3" w:rsidRDefault="008D4DC3" w:rsidP="008D4DC3">
      <w:pPr>
        <w:spacing w:before="100" w:beforeAutospacing="1" w:after="100" w:afterAutospacing="1" w:line="240" w:lineRule="auto"/>
        <w:rPr>
          <w:rFonts w:ascii="Times New Roman" w:eastAsia="Times New Roman" w:hAnsi="Times New Roman" w:cs="Times New Roman"/>
        </w:rPr>
      </w:pPr>
      <w:r w:rsidRPr="00246FD0">
        <w:rPr>
          <w:rFonts w:ascii="Times New Roman" w:eastAsia="Times New Roman" w:hAnsi="Times New Roman" w:cs="Times New Roman"/>
        </w:rPr>
        <w:t xml:space="preserve">J. Rossi and </w:t>
      </w:r>
      <w:r w:rsidRPr="008D4DC3">
        <w:rPr>
          <w:rFonts w:ascii="Times New Roman" w:eastAsia="Times New Roman" w:hAnsi="Times New Roman" w:cs="Times New Roman"/>
          <w:b/>
          <w:bCs/>
        </w:rPr>
        <w:t>D. Thilmany</w:t>
      </w:r>
      <w:r w:rsidRPr="00246FD0">
        <w:rPr>
          <w:rFonts w:ascii="Times New Roman" w:eastAsia="Times New Roman" w:hAnsi="Times New Roman" w:cs="Times New Roman"/>
        </w:rPr>
        <w:t xml:space="preserve">. COVID-19 2.0: Exploring Awareness and Promotional Linkages to New Market Channels. Local Food System Response to COVID Series CFI-2.01. August 2022. </w:t>
      </w:r>
      <w:hyperlink r:id="rId20" w:history="1">
        <w:r w:rsidRPr="00246FD0">
          <w:rPr>
            <w:rStyle w:val="Hyperlink"/>
            <w:rFonts w:ascii="Times New Roman" w:eastAsia="Times New Roman" w:hAnsi="Times New Roman" w:cs="Times New Roman"/>
          </w:rPr>
          <w:t>https://lfscovid.localfoodeconomics.com/consumer-food-insights/</w:t>
        </w:r>
      </w:hyperlink>
    </w:p>
    <w:p w14:paraId="38B57BF0" w14:textId="77777777" w:rsidR="0083140F" w:rsidRDefault="0083140F" w:rsidP="008026D5">
      <w:pPr>
        <w:rPr>
          <w:rFonts w:ascii="Times New Roman" w:hAnsi="Times New Roman" w:cs="Times New Roman"/>
        </w:rPr>
      </w:pPr>
      <w:proofErr w:type="spellStart"/>
      <w:r w:rsidRPr="00246FD0">
        <w:rPr>
          <w:rFonts w:ascii="Times New Roman" w:hAnsi="Times New Roman" w:cs="Times New Roman"/>
        </w:rPr>
        <w:t>Chicola</w:t>
      </w:r>
      <w:proofErr w:type="spellEnd"/>
      <w:r w:rsidRPr="00246FD0">
        <w:rPr>
          <w:rFonts w:ascii="Times New Roman" w:hAnsi="Times New Roman" w:cs="Times New Roman"/>
        </w:rPr>
        <w:t xml:space="preserve">, R., and </w:t>
      </w:r>
      <w:r w:rsidRPr="009B0966">
        <w:rPr>
          <w:rFonts w:ascii="Times New Roman" w:hAnsi="Times New Roman" w:cs="Times New Roman"/>
          <w:b/>
          <w:bCs/>
        </w:rPr>
        <w:t>T. Harris</w:t>
      </w:r>
      <w:r w:rsidRPr="009B0966">
        <w:rPr>
          <w:rFonts w:ascii="Times New Roman" w:hAnsi="Times New Roman" w:cs="Times New Roman"/>
        </w:rPr>
        <w:t>.</w:t>
      </w:r>
      <w:r w:rsidRPr="00246FD0">
        <w:rPr>
          <w:rFonts w:ascii="Times New Roman" w:hAnsi="Times New Roman" w:cs="Times New Roman"/>
        </w:rPr>
        <w:t xml:space="preserve"> 2022. “State Comparison of Payment in Lieu of Taxes for 2020”. Fact Sheet 21-107. </w:t>
      </w:r>
    </w:p>
    <w:p w14:paraId="192048E5" w14:textId="77777777" w:rsidR="00307187" w:rsidRPr="00246FD0" w:rsidRDefault="00307187" w:rsidP="00307187">
      <w:pPr>
        <w:spacing w:after="0" w:line="240" w:lineRule="auto"/>
        <w:rPr>
          <w:rFonts w:ascii="Times New Roman" w:hAnsi="Times New Roman" w:cs="Times New Roman"/>
        </w:rPr>
      </w:pPr>
      <w:r w:rsidRPr="00246FD0">
        <w:rPr>
          <w:rFonts w:ascii="Times New Roman" w:hAnsi="Times New Roman" w:cs="Times New Roman"/>
          <w:b/>
          <w:bCs/>
        </w:rPr>
        <w:t>Deller, Steven C.</w:t>
      </w:r>
      <w:r w:rsidRPr="00246FD0">
        <w:rPr>
          <w:rFonts w:ascii="Times New Roman" w:hAnsi="Times New Roman" w:cs="Times New Roman"/>
        </w:rPr>
        <w:t xml:space="preserve">, Conroy, Tessa, and </w:t>
      </w:r>
      <w:proofErr w:type="spellStart"/>
      <w:r w:rsidRPr="00246FD0">
        <w:rPr>
          <w:rFonts w:ascii="Times New Roman" w:hAnsi="Times New Roman" w:cs="Times New Roman"/>
        </w:rPr>
        <w:t>Kures</w:t>
      </w:r>
      <w:proofErr w:type="spellEnd"/>
      <w:r w:rsidRPr="00246FD0">
        <w:rPr>
          <w:rFonts w:ascii="Times New Roman" w:hAnsi="Times New Roman" w:cs="Times New Roman"/>
        </w:rPr>
        <w:t xml:space="preserve">, </w:t>
      </w:r>
      <w:proofErr w:type="spellStart"/>
      <w:r w:rsidRPr="00246FD0">
        <w:rPr>
          <w:rFonts w:ascii="Times New Roman" w:hAnsi="Times New Roman" w:cs="Times New Roman"/>
        </w:rPr>
        <w:t>Matthrew</w:t>
      </w:r>
      <w:proofErr w:type="spellEnd"/>
      <w:r w:rsidRPr="00246FD0">
        <w:rPr>
          <w:rFonts w:ascii="Times New Roman" w:hAnsi="Times New Roman" w:cs="Times New Roman"/>
        </w:rPr>
        <w:t xml:space="preserve">. (2022). “Immigration and Rates of </w:t>
      </w:r>
    </w:p>
    <w:p w14:paraId="06993E5B" w14:textId="77777777" w:rsidR="00307187" w:rsidRPr="00246FD0" w:rsidRDefault="00307187" w:rsidP="00307187">
      <w:pPr>
        <w:spacing w:after="0" w:line="240" w:lineRule="auto"/>
        <w:rPr>
          <w:rFonts w:ascii="Times New Roman" w:hAnsi="Times New Roman" w:cs="Times New Roman"/>
        </w:rPr>
      </w:pPr>
      <w:r w:rsidRPr="00246FD0">
        <w:rPr>
          <w:rFonts w:ascii="Times New Roman" w:hAnsi="Times New Roman" w:cs="Times New Roman"/>
        </w:rPr>
        <w:t xml:space="preserve">Entrepreneurship in Large U.S. Communities.” </w:t>
      </w:r>
      <w:r w:rsidRPr="00246FD0">
        <w:rPr>
          <w:rFonts w:ascii="Times New Roman" w:hAnsi="Times New Roman" w:cs="Times New Roman"/>
          <w:u w:val="single"/>
        </w:rPr>
        <w:t>Local Development &amp; Society</w:t>
      </w:r>
      <w:r w:rsidRPr="00246FD0">
        <w:rPr>
          <w:rFonts w:ascii="Times New Roman" w:hAnsi="Times New Roman" w:cs="Times New Roman"/>
        </w:rPr>
        <w:t>. (</w:t>
      </w:r>
      <w:proofErr w:type="gramStart"/>
      <w:r w:rsidRPr="00246FD0">
        <w:rPr>
          <w:rFonts w:ascii="Times New Roman" w:hAnsi="Times New Roman" w:cs="Times New Roman"/>
        </w:rPr>
        <w:t>published</w:t>
      </w:r>
      <w:proofErr w:type="gramEnd"/>
      <w:r w:rsidRPr="00246FD0">
        <w:rPr>
          <w:rFonts w:ascii="Times New Roman" w:hAnsi="Times New Roman" w:cs="Times New Roman"/>
        </w:rPr>
        <w:t xml:space="preserve"> online </w:t>
      </w:r>
    </w:p>
    <w:p w14:paraId="3FF9CF46" w14:textId="77777777" w:rsidR="00307187" w:rsidRPr="00246FD0" w:rsidRDefault="00307187" w:rsidP="009010F8">
      <w:pPr>
        <w:spacing w:line="240" w:lineRule="auto"/>
        <w:rPr>
          <w:rFonts w:ascii="Times New Roman" w:hAnsi="Times New Roman" w:cs="Times New Roman"/>
        </w:rPr>
      </w:pPr>
      <w:r w:rsidRPr="00246FD0">
        <w:rPr>
          <w:rFonts w:ascii="Times New Roman" w:hAnsi="Times New Roman" w:cs="Times New Roman"/>
        </w:rPr>
        <w:lastRenderedPageBreak/>
        <w:t>June 10, 2022).</w:t>
      </w:r>
    </w:p>
    <w:p w14:paraId="4D3A0F52" w14:textId="5E466461" w:rsidR="00D01EBD" w:rsidRPr="00E84080" w:rsidRDefault="00D01EBD" w:rsidP="00E84080">
      <w:pPr>
        <w:spacing w:before="240"/>
        <w:rPr>
          <w:rFonts w:ascii="Times New Roman" w:hAnsi="Times New Roman" w:cs="Times New Roman"/>
        </w:rPr>
      </w:pPr>
      <w:r w:rsidRPr="00E84080">
        <w:rPr>
          <w:rFonts w:ascii="Times New Roman" w:hAnsi="Times New Roman" w:cs="Times New Roman"/>
        </w:rPr>
        <w:t xml:space="preserve">Hansen, K., </w:t>
      </w:r>
      <w:r w:rsidR="00E84080" w:rsidRPr="00E84080">
        <w:rPr>
          <w:rFonts w:ascii="Times New Roman" w:hAnsi="Times New Roman" w:cs="Times New Roman"/>
          <w:b/>
          <w:bCs/>
        </w:rPr>
        <w:t>Van Sandt, A.</w:t>
      </w:r>
      <w:r w:rsidRPr="00E84080">
        <w:rPr>
          <w:rFonts w:ascii="Times New Roman" w:hAnsi="Times New Roman" w:cs="Times New Roman"/>
        </w:rPr>
        <w:t xml:space="preserve"> .2023. Wyoming Perceptions of Extreme Weather Events. </w:t>
      </w:r>
      <w:proofErr w:type="spellStart"/>
      <w:r w:rsidRPr="00E84080">
        <w:rPr>
          <w:rFonts w:ascii="Times New Roman" w:hAnsi="Times New Roman" w:cs="Times New Roman"/>
        </w:rPr>
        <w:t>CowCountry</w:t>
      </w:r>
      <w:proofErr w:type="spellEnd"/>
      <w:r w:rsidRPr="00E84080">
        <w:rPr>
          <w:rFonts w:ascii="Times New Roman" w:hAnsi="Times New Roman" w:cs="Times New Roman"/>
        </w:rPr>
        <w:t>, Wyoming Stock Growers Association. Forthcoming, 2023.</w:t>
      </w:r>
    </w:p>
    <w:p w14:paraId="476AA384" w14:textId="77777777" w:rsidR="00D01EBD" w:rsidRPr="00E84080" w:rsidRDefault="00D01EBD" w:rsidP="00E84080">
      <w:pPr>
        <w:spacing w:before="240"/>
        <w:rPr>
          <w:rFonts w:ascii="Times New Roman" w:hAnsi="Times New Roman" w:cs="Times New Roman"/>
        </w:rPr>
      </w:pPr>
      <w:r w:rsidRPr="00E84080">
        <w:rPr>
          <w:rFonts w:ascii="Times New Roman" w:hAnsi="Times New Roman" w:cs="Times New Roman"/>
        </w:rPr>
        <w:t xml:space="preserve">Hansen, K., </w:t>
      </w:r>
      <w:r w:rsidRPr="00E84080">
        <w:rPr>
          <w:rFonts w:ascii="Times New Roman" w:hAnsi="Times New Roman" w:cs="Times New Roman"/>
          <w:b/>
          <w:bCs/>
        </w:rPr>
        <w:t>Van Sandt, A.</w:t>
      </w:r>
      <w:r w:rsidRPr="00E84080">
        <w:rPr>
          <w:rFonts w:ascii="Times New Roman" w:hAnsi="Times New Roman" w:cs="Times New Roman"/>
        </w:rPr>
        <w:t xml:space="preserve">, Hewlett, </w:t>
      </w:r>
      <w:proofErr w:type="gramStart"/>
      <w:r w:rsidRPr="00E84080">
        <w:rPr>
          <w:rFonts w:ascii="Times New Roman" w:hAnsi="Times New Roman" w:cs="Times New Roman"/>
        </w:rPr>
        <w:t>J..</w:t>
      </w:r>
      <w:proofErr w:type="gramEnd"/>
      <w:r w:rsidRPr="00E84080">
        <w:rPr>
          <w:rFonts w:ascii="Times New Roman" w:hAnsi="Times New Roman" w:cs="Times New Roman"/>
        </w:rPr>
        <w:t xml:space="preserve"> 2023. Calculation of Appropriate Risk Premiums for SCPP Enrollment. Prepared for Wyoming State Engineers Office. </w:t>
      </w:r>
      <w:proofErr w:type="gramStart"/>
      <w:r w:rsidRPr="00E84080">
        <w:rPr>
          <w:rFonts w:ascii="Times New Roman" w:hAnsi="Times New Roman" w:cs="Times New Roman"/>
        </w:rPr>
        <w:t>April,</w:t>
      </w:r>
      <w:proofErr w:type="gramEnd"/>
      <w:r w:rsidRPr="00E84080">
        <w:rPr>
          <w:rFonts w:ascii="Times New Roman" w:hAnsi="Times New Roman" w:cs="Times New Roman"/>
        </w:rPr>
        <w:t xml:space="preserve"> 2023.</w:t>
      </w:r>
    </w:p>
    <w:p w14:paraId="20F968B0" w14:textId="77777777" w:rsidR="008026D5" w:rsidRPr="00246FD0" w:rsidRDefault="008026D5" w:rsidP="00D01EBD">
      <w:pPr>
        <w:spacing w:before="240"/>
        <w:rPr>
          <w:rFonts w:ascii="Times New Roman" w:hAnsi="Times New Roman" w:cs="Times New Roman"/>
        </w:rPr>
      </w:pPr>
      <w:r w:rsidRPr="00F94384">
        <w:rPr>
          <w:rFonts w:ascii="Times New Roman" w:hAnsi="Times New Roman" w:cs="Times New Roman"/>
          <w:b/>
          <w:bCs/>
        </w:rPr>
        <w:t>Harris, T.</w:t>
      </w:r>
      <w:r w:rsidRPr="00246FD0">
        <w:rPr>
          <w:rFonts w:ascii="Times New Roman" w:hAnsi="Times New Roman" w:cs="Times New Roman"/>
        </w:rPr>
        <w:t>, S. Emm, C. Bishop, B. Freeman, K. Emm, and B. Borden. 2022 “ Yerington Paiute Tribe  Tribal College Feasibility and Economic Impact Report”. University Center Technical Report, UCED 2021/22-12.</w:t>
      </w:r>
    </w:p>
    <w:p w14:paraId="1B31ECCD" w14:textId="77777777" w:rsidR="008026D5" w:rsidRDefault="008026D5" w:rsidP="00B80759">
      <w:pPr>
        <w:rPr>
          <w:rFonts w:ascii="Times New Roman" w:hAnsi="Times New Roman" w:cs="Times New Roman"/>
        </w:rPr>
      </w:pPr>
      <w:r w:rsidRPr="00F94384">
        <w:rPr>
          <w:rFonts w:ascii="Times New Roman" w:hAnsi="Times New Roman" w:cs="Times New Roman"/>
          <w:b/>
          <w:bCs/>
        </w:rPr>
        <w:t>Harris, T.</w:t>
      </w:r>
      <w:r w:rsidRPr="00246FD0">
        <w:rPr>
          <w:rFonts w:ascii="Times New Roman" w:hAnsi="Times New Roman" w:cs="Times New Roman"/>
        </w:rPr>
        <w:t xml:space="preserve"> 2022. “A Trade Area Analysis for Lincoln County Retail and Service Markets, 2020”. University Center Technical Report, UCED 2022/23-05.</w:t>
      </w:r>
    </w:p>
    <w:p w14:paraId="5D309988" w14:textId="77777777" w:rsidR="00262A62" w:rsidRPr="00246FD0" w:rsidRDefault="00262A62" w:rsidP="009010F8">
      <w:pPr>
        <w:rPr>
          <w:rFonts w:ascii="Times New Roman" w:hAnsi="Times New Roman" w:cs="Times New Roman"/>
        </w:rPr>
      </w:pPr>
      <w:r w:rsidRPr="00422499">
        <w:rPr>
          <w:rFonts w:ascii="Times New Roman" w:hAnsi="Times New Roman" w:cs="Times New Roman"/>
          <w:b/>
          <w:bCs/>
        </w:rPr>
        <w:t>Harris, T.</w:t>
      </w:r>
      <w:r w:rsidRPr="00246FD0">
        <w:rPr>
          <w:rFonts w:ascii="Times New Roman" w:hAnsi="Times New Roman" w:cs="Times New Roman"/>
        </w:rPr>
        <w:t xml:space="preserve">, M. Tosun, J. Hasting, V. </w:t>
      </w:r>
      <w:proofErr w:type="spellStart"/>
      <w:r w:rsidRPr="00246FD0">
        <w:rPr>
          <w:rFonts w:ascii="Times New Roman" w:hAnsi="Times New Roman" w:cs="Times New Roman"/>
        </w:rPr>
        <w:t>Scavacini</w:t>
      </w:r>
      <w:proofErr w:type="spellEnd"/>
      <w:r w:rsidRPr="00246FD0">
        <w:rPr>
          <w:rFonts w:ascii="Times New Roman" w:hAnsi="Times New Roman" w:cs="Times New Roman"/>
        </w:rPr>
        <w:t xml:space="preserve">, P. Bowers, and E. </w:t>
      </w:r>
      <w:proofErr w:type="spellStart"/>
      <w:r w:rsidRPr="00246FD0">
        <w:rPr>
          <w:rFonts w:ascii="Times New Roman" w:hAnsi="Times New Roman" w:cs="Times New Roman"/>
        </w:rPr>
        <w:t>Olosinki</w:t>
      </w:r>
      <w:proofErr w:type="spellEnd"/>
      <w:r w:rsidRPr="00246FD0">
        <w:rPr>
          <w:rFonts w:ascii="Times New Roman" w:hAnsi="Times New Roman" w:cs="Times New Roman"/>
        </w:rPr>
        <w:t>. 2022. “Southern Nevada Asset Map Report Phase 1”. Clark County Education Association, Las Vegas, Nevada.</w:t>
      </w:r>
    </w:p>
    <w:p w14:paraId="2C7ECBAD" w14:textId="77777777" w:rsidR="00262A62" w:rsidRPr="00246FD0" w:rsidRDefault="00262A62" w:rsidP="009010F8">
      <w:pPr>
        <w:rPr>
          <w:rFonts w:ascii="Times New Roman" w:hAnsi="Times New Roman" w:cs="Times New Roman"/>
        </w:rPr>
      </w:pPr>
      <w:r w:rsidRPr="00422499">
        <w:rPr>
          <w:rFonts w:ascii="Times New Roman" w:hAnsi="Times New Roman" w:cs="Times New Roman"/>
          <w:b/>
          <w:bCs/>
        </w:rPr>
        <w:t>Harris, T.</w:t>
      </w:r>
      <w:r>
        <w:rPr>
          <w:rFonts w:ascii="Times New Roman" w:hAnsi="Times New Roman" w:cs="Times New Roman"/>
        </w:rPr>
        <w:t>,</w:t>
      </w:r>
      <w:r w:rsidRPr="00246FD0">
        <w:rPr>
          <w:rFonts w:ascii="Times New Roman" w:hAnsi="Times New Roman" w:cs="Times New Roman"/>
        </w:rPr>
        <w:t xml:space="preserve"> M. Tosun, J. Hasting, and R, </w:t>
      </w:r>
      <w:proofErr w:type="spellStart"/>
      <w:r w:rsidRPr="00246FD0">
        <w:rPr>
          <w:rFonts w:ascii="Times New Roman" w:hAnsi="Times New Roman" w:cs="Times New Roman"/>
        </w:rPr>
        <w:t>Chicola</w:t>
      </w:r>
      <w:proofErr w:type="spellEnd"/>
      <w:r w:rsidRPr="00246FD0">
        <w:rPr>
          <w:rFonts w:ascii="Times New Roman" w:hAnsi="Times New Roman" w:cs="Times New Roman"/>
        </w:rPr>
        <w:t>. 2023. “Aligning Southern Nevada’s K-16 Education-to-Workforce Pipeline for a New Economy”. Report to Clark County Education Association, Las Vegas, Nevada.</w:t>
      </w:r>
    </w:p>
    <w:p w14:paraId="5F347C74" w14:textId="4E6EA830" w:rsidR="00AC6392" w:rsidRPr="00246FD0" w:rsidRDefault="00AC6392" w:rsidP="00AC6392">
      <w:pPr>
        <w:rPr>
          <w:rFonts w:ascii="Times New Roman" w:hAnsi="Times New Roman" w:cs="Times New Roman"/>
        </w:rPr>
      </w:pPr>
      <w:proofErr w:type="spellStart"/>
      <w:r w:rsidRPr="00246FD0">
        <w:rPr>
          <w:rFonts w:ascii="Times New Roman" w:hAnsi="Times New Roman" w:cs="Times New Roman"/>
        </w:rPr>
        <w:t>Isley</w:t>
      </w:r>
      <w:proofErr w:type="spellEnd"/>
      <w:r w:rsidRPr="00246FD0">
        <w:rPr>
          <w:rFonts w:ascii="Times New Roman" w:hAnsi="Times New Roman" w:cs="Times New Roman"/>
        </w:rPr>
        <w:t xml:space="preserve">, C. and </w:t>
      </w:r>
      <w:r w:rsidRPr="008D4DC3">
        <w:rPr>
          <w:rFonts w:ascii="Times New Roman" w:hAnsi="Times New Roman" w:cs="Times New Roman"/>
          <w:b/>
          <w:bCs/>
        </w:rPr>
        <w:t>S.A. Low</w:t>
      </w:r>
      <w:r w:rsidRPr="00246FD0">
        <w:rPr>
          <w:rFonts w:ascii="Times New Roman" w:hAnsi="Times New Roman" w:cs="Times New Roman"/>
        </w:rPr>
        <w:t xml:space="preserve">. 2022. Different Factors are Associated with Small and Large Meat Processor Survival. A Riff from </w:t>
      </w:r>
      <w:proofErr w:type="spellStart"/>
      <w:r w:rsidRPr="00246FD0">
        <w:rPr>
          <w:rFonts w:ascii="Times New Roman" w:hAnsi="Times New Roman" w:cs="Times New Roman"/>
        </w:rPr>
        <w:t>RaFF</w:t>
      </w:r>
      <w:proofErr w:type="spellEnd"/>
      <w:r w:rsidRPr="00246FD0">
        <w:rPr>
          <w:rFonts w:ascii="Times New Roman" w:hAnsi="Times New Roman" w:cs="Times New Roman"/>
        </w:rPr>
        <w:t>, 1(5), August. Available at:https://ruralandfarmfinance.com/wp-content/uploads/2022/08/Plant-Survival_v1i5_published8.31.222.pdf</w:t>
      </w:r>
    </w:p>
    <w:p w14:paraId="3C8F55B7" w14:textId="46DB62AE" w:rsidR="001070C0" w:rsidRPr="00246FD0" w:rsidRDefault="00AC6392" w:rsidP="00AC6392">
      <w:pPr>
        <w:rPr>
          <w:rFonts w:ascii="Times New Roman" w:hAnsi="Times New Roman" w:cs="Times New Roman"/>
        </w:rPr>
      </w:pPr>
      <w:proofErr w:type="spellStart"/>
      <w:r w:rsidRPr="00246FD0">
        <w:rPr>
          <w:rFonts w:ascii="Times New Roman" w:hAnsi="Times New Roman" w:cs="Times New Roman"/>
        </w:rPr>
        <w:t>Isley</w:t>
      </w:r>
      <w:proofErr w:type="spellEnd"/>
      <w:r w:rsidRPr="00246FD0">
        <w:rPr>
          <w:rFonts w:ascii="Times New Roman" w:hAnsi="Times New Roman" w:cs="Times New Roman"/>
        </w:rPr>
        <w:t xml:space="preserve">, C., Nichols, Z. </w:t>
      </w:r>
      <w:r w:rsidR="008D4DC3">
        <w:rPr>
          <w:rFonts w:ascii="Times New Roman" w:hAnsi="Times New Roman" w:cs="Times New Roman"/>
        </w:rPr>
        <w:t>and</w:t>
      </w:r>
      <w:r w:rsidRPr="00246FD0">
        <w:rPr>
          <w:rFonts w:ascii="Times New Roman" w:hAnsi="Times New Roman" w:cs="Times New Roman"/>
        </w:rPr>
        <w:t xml:space="preserve"> </w:t>
      </w:r>
      <w:r w:rsidRPr="008D4DC3">
        <w:rPr>
          <w:rFonts w:ascii="Times New Roman" w:hAnsi="Times New Roman" w:cs="Times New Roman"/>
          <w:b/>
          <w:bCs/>
        </w:rPr>
        <w:t>S.A. Low</w:t>
      </w:r>
      <w:r w:rsidRPr="00246FD0">
        <w:rPr>
          <w:rFonts w:ascii="Times New Roman" w:hAnsi="Times New Roman" w:cs="Times New Roman"/>
        </w:rPr>
        <w:t xml:space="preserve">. 2022. How Broadband Adoption and Availability Impacted Rural Employment During COVID-19. University of Missouri Extension Guide, dm602.Available at: </w:t>
      </w:r>
      <w:hyperlink r:id="rId21" w:history="1">
        <w:r w:rsidR="00646E21" w:rsidRPr="00246FD0">
          <w:rPr>
            <w:rStyle w:val="Hyperlink"/>
            <w:rFonts w:ascii="Times New Roman" w:hAnsi="Times New Roman" w:cs="Times New Roman"/>
          </w:rPr>
          <w:t>https://extension.missouri.edu/publications/dm602</w:t>
        </w:r>
      </w:hyperlink>
    </w:p>
    <w:p w14:paraId="06849073" w14:textId="2138FD60" w:rsidR="00F34E87" w:rsidRDefault="00F34E87" w:rsidP="00F34E87">
      <w:pPr>
        <w:rPr>
          <w:rFonts w:ascii="Times New Roman" w:hAnsi="Times New Roman" w:cs="Times New Roman"/>
        </w:rPr>
      </w:pPr>
      <w:r w:rsidRPr="00246FD0">
        <w:rPr>
          <w:rFonts w:ascii="Times New Roman" w:hAnsi="Times New Roman" w:cs="Times New Roman"/>
        </w:rPr>
        <w:t xml:space="preserve">Martin, </w:t>
      </w:r>
      <w:r w:rsidRPr="00930BA7">
        <w:rPr>
          <w:rFonts w:ascii="Times New Roman" w:hAnsi="Times New Roman" w:cs="Times New Roman"/>
          <w:b/>
          <w:bCs/>
        </w:rPr>
        <w:t>Heather</w:t>
      </w:r>
      <w:r w:rsidRPr="00246FD0">
        <w:rPr>
          <w:rFonts w:ascii="Times New Roman" w:hAnsi="Times New Roman" w:cs="Times New Roman"/>
        </w:rPr>
        <w:t>, Rose Hayden-Smith, and Kristen Devlin. 2023</w:t>
      </w:r>
      <w:r w:rsidR="00012F35">
        <w:rPr>
          <w:rFonts w:ascii="Times New Roman" w:hAnsi="Times New Roman" w:cs="Times New Roman"/>
        </w:rPr>
        <w:t>.</w:t>
      </w:r>
      <w:r w:rsidRPr="00246FD0">
        <w:rPr>
          <w:rFonts w:ascii="Times New Roman" w:hAnsi="Times New Roman" w:cs="Times New Roman"/>
        </w:rPr>
        <w:t xml:space="preserve"> “The NET Effect: Members of the National Extension Tourism network help raise the bar in sustainable tourism and outdoor recreation.” Extension Foundation. </w:t>
      </w:r>
      <w:hyperlink r:id="rId22" w:history="1">
        <w:r w:rsidRPr="00246FD0">
          <w:rPr>
            <w:rFonts w:ascii="Times New Roman" w:hAnsi="Times New Roman" w:cs="Times New Roman"/>
          </w:rPr>
          <w:t>https://extensiontourism.net/net-e-zine-highlights-successes-presents-case-studies/</w:t>
        </w:r>
      </w:hyperlink>
    </w:p>
    <w:p w14:paraId="79A463B6" w14:textId="77777777" w:rsidR="00314639" w:rsidRPr="00246FD0" w:rsidRDefault="00314639" w:rsidP="00314639">
      <w:pPr>
        <w:spacing w:line="240" w:lineRule="auto"/>
        <w:contextualSpacing/>
        <w:rPr>
          <w:rFonts w:ascii="Times New Roman" w:hAnsi="Times New Roman" w:cs="Times New Roman"/>
        </w:rPr>
      </w:pPr>
      <w:r w:rsidRPr="00246FD0">
        <w:rPr>
          <w:rFonts w:ascii="Times New Roman" w:hAnsi="Times New Roman" w:cs="Times New Roman"/>
        </w:rPr>
        <w:t xml:space="preserve">Meier, C., Ward, L., </w:t>
      </w:r>
      <w:r w:rsidRPr="005D60C8">
        <w:rPr>
          <w:rFonts w:ascii="Times New Roman" w:hAnsi="Times New Roman" w:cs="Times New Roman"/>
          <w:b/>
          <w:bCs/>
        </w:rPr>
        <w:t>Van Sandt, A.</w:t>
      </w:r>
      <w:r w:rsidRPr="00246FD0">
        <w:rPr>
          <w:rFonts w:ascii="Times New Roman" w:hAnsi="Times New Roman" w:cs="Times New Roman"/>
        </w:rPr>
        <w:t xml:space="preserve">, Schneider, S., Gayle, </w:t>
      </w:r>
      <w:proofErr w:type="gramStart"/>
      <w:r w:rsidRPr="00246FD0">
        <w:rPr>
          <w:rFonts w:ascii="Times New Roman" w:hAnsi="Times New Roman" w:cs="Times New Roman"/>
        </w:rPr>
        <w:t>R.</w:t>
      </w:r>
      <w:r>
        <w:rPr>
          <w:rFonts w:ascii="Times New Roman" w:hAnsi="Times New Roman" w:cs="Times New Roman"/>
        </w:rPr>
        <w:t>.</w:t>
      </w:r>
      <w:proofErr w:type="gramEnd"/>
      <w:r>
        <w:rPr>
          <w:rFonts w:ascii="Times New Roman" w:hAnsi="Times New Roman" w:cs="Times New Roman"/>
        </w:rPr>
        <w:t xml:space="preserve"> </w:t>
      </w:r>
      <w:r w:rsidRPr="00246FD0">
        <w:rPr>
          <w:rFonts w:ascii="Times New Roman" w:hAnsi="Times New Roman" w:cs="Times New Roman"/>
        </w:rPr>
        <w:t xml:space="preserve">2022. “Western Region Health &amp; Wellness Programming Efforts: Qualitative Results from a Three-Part Listening Session.” Paper 2295. Utah State University Extension. </w:t>
      </w:r>
      <w:hyperlink r:id="rId23" w:history="1">
        <w:r w:rsidRPr="00246FD0">
          <w:rPr>
            <w:rStyle w:val="Hyperlink"/>
            <w:rFonts w:ascii="Times New Roman" w:hAnsi="Times New Roman" w:cs="Times New Roman"/>
          </w:rPr>
          <w:t>https://digitalcommons.usu.edu/extension_curall/2295/</w:t>
        </w:r>
      </w:hyperlink>
    </w:p>
    <w:p w14:paraId="30C73758" w14:textId="6B586B0E" w:rsidR="00646E21" w:rsidRDefault="00646E21" w:rsidP="00646E21">
      <w:pPr>
        <w:spacing w:before="100" w:beforeAutospacing="1" w:after="100" w:afterAutospacing="1" w:line="240" w:lineRule="auto"/>
        <w:rPr>
          <w:rFonts w:ascii="Times New Roman" w:eastAsia="Times New Roman" w:hAnsi="Times New Roman" w:cs="Times New Roman"/>
        </w:rPr>
      </w:pPr>
      <w:r w:rsidRPr="00246FD0">
        <w:rPr>
          <w:rFonts w:ascii="Times New Roman" w:eastAsia="Times New Roman" w:hAnsi="Times New Roman" w:cs="Times New Roman"/>
        </w:rPr>
        <w:t xml:space="preserve">Mooney, M. S.H. Kim, M. </w:t>
      </w:r>
      <w:proofErr w:type="spellStart"/>
      <w:r w:rsidRPr="00246FD0">
        <w:rPr>
          <w:rFonts w:ascii="Times New Roman" w:eastAsia="Times New Roman" w:hAnsi="Times New Roman" w:cs="Times New Roman"/>
        </w:rPr>
        <w:t>Sullins</w:t>
      </w:r>
      <w:proofErr w:type="spellEnd"/>
      <w:r w:rsidRPr="00246FD0">
        <w:rPr>
          <w:rFonts w:ascii="Times New Roman" w:eastAsia="Times New Roman" w:hAnsi="Times New Roman" w:cs="Times New Roman"/>
        </w:rPr>
        <w:t xml:space="preserve"> and D</w:t>
      </w:r>
      <w:r w:rsidRPr="008D4DC3">
        <w:rPr>
          <w:rFonts w:ascii="Times New Roman" w:eastAsia="Times New Roman" w:hAnsi="Times New Roman" w:cs="Times New Roman"/>
          <w:b/>
          <w:bCs/>
        </w:rPr>
        <w:t>. Thilmany</w:t>
      </w:r>
      <w:r w:rsidRPr="00246FD0">
        <w:rPr>
          <w:rFonts w:ascii="Times New Roman" w:eastAsia="Times New Roman" w:hAnsi="Times New Roman" w:cs="Times New Roman"/>
        </w:rPr>
        <w:t xml:space="preserve">.  2022. The Ownership of Enterprise in Colorado: Agricultural and Community-Based Cooperatives. REDI Report – December 2022. </w:t>
      </w:r>
      <w:hyperlink r:id="rId24" w:history="1">
        <w:r w:rsidR="008D4DC3" w:rsidRPr="00EE2EFC">
          <w:rPr>
            <w:rStyle w:val="Hyperlink"/>
            <w:rFonts w:ascii="Times New Roman" w:eastAsia="Times New Roman" w:hAnsi="Times New Roman" w:cs="Times New Roman"/>
          </w:rPr>
          <w:t>https://redi.colostate.edu/</w:t>
        </w:r>
      </w:hyperlink>
    </w:p>
    <w:p w14:paraId="14EBE1E5" w14:textId="1BE21BFB" w:rsidR="000524AC" w:rsidRPr="00ED7A10" w:rsidRDefault="00ED7A10" w:rsidP="000524AC">
      <w:pPr>
        <w:rPr>
          <w:rFonts w:ascii="Times New Roman" w:hAnsi="Times New Roman" w:cs="Times New Roman"/>
        </w:rPr>
      </w:pPr>
      <w:proofErr w:type="spellStart"/>
      <w:r w:rsidRPr="00ED7A10">
        <w:rPr>
          <w:rFonts w:ascii="Times New Roman" w:hAnsi="Times New Roman" w:cs="Times New Roman"/>
        </w:rPr>
        <w:t>Dethloff</w:t>
      </w:r>
      <w:proofErr w:type="spellEnd"/>
      <w:r>
        <w:rPr>
          <w:rFonts w:ascii="Times New Roman" w:hAnsi="Times New Roman" w:cs="Times New Roman"/>
        </w:rPr>
        <w:t>, N</w:t>
      </w:r>
      <w:r w:rsidRPr="00ED7A10">
        <w:rPr>
          <w:rFonts w:ascii="Times New Roman" w:hAnsi="Times New Roman" w:cs="Times New Roman"/>
        </w:rPr>
        <w:t xml:space="preserve">, </w:t>
      </w:r>
      <w:r w:rsidRPr="00A27667">
        <w:rPr>
          <w:rFonts w:ascii="Times New Roman" w:hAnsi="Times New Roman" w:cs="Times New Roman"/>
          <w:b/>
          <w:bCs/>
        </w:rPr>
        <w:t>Van Leuven, A. J.</w:t>
      </w:r>
      <w:r w:rsidRPr="00ED7A10">
        <w:rPr>
          <w:rFonts w:ascii="Times New Roman" w:hAnsi="Times New Roman" w:cs="Times New Roman"/>
        </w:rPr>
        <w:t xml:space="preserve">, </w:t>
      </w:r>
      <w:r>
        <w:rPr>
          <w:rFonts w:ascii="Times New Roman" w:hAnsi="Times New Roman" w:cs="Times New Roman"/>
        </w:rPr>
        <w:t xml:space="preserve">B. </w:t>
      </w:r>
      <w:r w:rsidRPr="00ED7A10">
        <w:rPr>
          <w:rFonts w:ascii="Times New Roman" w:hAnsi="Times New Roman" w:cs="Times New Roman"/>
        </w:rPr>
        <w:t>Courtney</w:t>
      </w:r>
      <w:r>
        <w:rPr>
          <w:rFonts w:ascii="Times New Roman" w:hAnsi="Times New Roman" w:cs="Times New Roman"/>
        </w:rPr>
        <w:t xml:space="preserve">. 2022. </w:t>
      </w:r>
      <w:r w:rsidRPr="00ED7A10">
        <w:rPr>
          <w:rFonts w:ascii="Times New Roman" w:hAnsi="Times New Roman" w:cs="Times New Roman"/>
        </w:rPr>
        <w:t>Customer Service Basics for Agricultural Entrepreneurs</w:t>
      </w:r>
      <w:r w:rsidR="000524AC">
        <w:rPr>
          <w:rFonts w:ascii="Times New Roman" w:hAnsi="Times New Roman" w:cs="Times New Roman"/>
        </w:rPr>
        <w:t xml:space="preserve">. </w:t>
      </w:r>
      <w:r w:rsidR="000524AC" w:rsidRPr="00F63230">
        <w:rPr>
          <w:rFonts w:ascii="Times New Roman" w:hAnsi="Times New Roman" w:cs="Times New Roman"/>
        </w:rPr>
        <w:t>Oklahoma Cooperative Extension Service</w:t>
      </w:r>
      <w:r w:rsidR="000524AC">
        <w:rPr>
          <w:rFonts w:ascii="Times New Roman" w:hAnsi="Times New Roman" w:cs="Times New Roman"/>
        </w:rPr>
        <w:t xml:space="preserve">. </w:t>
      </w:r>
      <w:r w:rsidR="000524AC" w:rsidRPr="00F63230">
        <w:rPr>
          <w:rFonts w:ascii="Times New Roman" w:hAnsi="Times New Roman" w:cs="Times New Roman"/>
        </w:rPr>
        <w:t>AGEG-9</w:t>
      </w:r>
      <w:r w:rsidR="000524AC">
        <w:rPr>
          <w:rFonts w:ascii="Times New Roman" w:hAnsi="Times New Roman" w:cs="Times New Roman"/>
        </w:rPr>
        <w:t>20</w:t>
      </w:r>
    </w:p>
    <w:p w14:paraId="2D5F6B55" w14:textId="77777777" w:rsidR="008D4DC3" w:rsidRPr="00246FD0" w:rsidRDefault="008D4DC3" w:rsidP="008D4DC3">
      <w:pPr>
        <w:rPr>
          <w:rFonts w:ascii="Times New Roman" w:hAnsi="Times New Roman" w:cs="Times New Roman"/>
        </w:rPr>
      </w:pPr>
      <w:r w:rsidRPr="00246FD0">
        <w:rPr>
          <w:rFonts w:ascii="Times New Roman" w:hAnsi="Times New Roman" w:cs="Times New Roman"/>
        </w:rPr>
        <w:t xml:space="preserve">Spell, A., Jacobs, K.A. </w:t>
      </w:r>
      <w:r>
        <w:rPr>
          <w:rFonts w:ascii="Times New Roman" w:hAnsi="Times New Roman" w:cs="Times New Roman"/>
        </w:rPr>
        <w:t>and</w:t>
      </w:r>
      <w:r w:rsidRPr="00246FD0">
        <w:rPr>
          <w:rFonts w:ascii="Times New Roman" w:hAnsi="Times New Roman" w:cs="Times New Roman"/>
        </w:rPr>
        <w:t xml:space="preserve"> </w:t>
      </w:r>
      <w:r w:rsidRPr="008D4DC3">
        <w:rPr>
          <w:rFonts w:ascii="Times New Roman" w:hAnsi="Times New Roman" w:cs="Times New Roman"/>
          <w:b/>
          <w:bCs/>
        </w:rPr>
        <w:t>S.A. Low</w:t>
      </w:r>
      <w:r w:rsidRPr="00246FD0">
        <w:rPr>
          <w:rFonts w:ascii="Times New Roman" w:hAnsi="Times New Roman" w:cs="Times New Roman"/>
        </w:rPr>
        <w:t>. 2022. The Importance of Off-Farm Income to the Agricultural Economy. CoBank &amp; MU Extension report. Available at:https://www.cobank.com/knowledge-exchange/general/the-importance-of-off-farmincome-to-the-agricultural-economy</w:t>
      </w:r>
    </w:p>
    <w:p w14:paraId="65A30ABA" w14:textId="3F15DFB7" w:rsidR="00646E21" w:rsidRPr="00246FD0" w:rsidRDefault="00646E21" w:rsidP="00646E21">
      <w:pPr>
        <w:spacing w:before="100" w:beforeAutospacing="1" w:after="100" w:afterAutospacing="1" w:line="240" w:lineRule="auto"/>
        <w:rPr>
          <w:rFonts w:ascii="Times New Roman" w:eastAsia="Times New Roman" w:hAnsi="Times New Roman" w:cs="Times New Roman"/>
        </w:rPr>
      </w:pPr>
      <w:r w:rsidRPr="008D4DC3">
        <w:rPr>
          <w:rFonts w:ascii="Times New Roman" w:eastAsia="Times New Roman" w:hAnsi="Times New Roman" w:cs="Times New Roman"/>
          <w:b/>
          <w:bCs/>
        </w:rPr>
        <w:t>Thilmany, D. A</w:t>
      </w:r>
      <w:r w:rsidR="008D4DC3">
        <w:rPr>
          <w:rFonts w:ascii="Times New Roman" w:eastAsia="Times New Roman" w:hAnsi="Times New Roman" w:cs="Times New Roman"/>
          <w:b/>
          <w:bCs/>
        </w:rPr>
        <w:t>.</w:t>
      </w:r>
      <w:r w:rsidRPr="00246FD0">
        <w:rPr>
          <w:rFonts w:ascii="Times New Roman" w:eastAsia="Times New Roman" w:hAnsi="Times New Roman" w:cs="Times New Roman"/>
        </w:rPr>
        <w:t xml:space="preserve"> Survey Overview. Exploring the Start-Up Dynamics of Food Businesses Using Shared Kitchens. Shared Kitchen Survey Insights. USDA Ag Marketing Services Report. August 2022. </w:t>
      </w:r>
      <w:r w:rsidRPr="00246FD0">
        <w:rPr>
          <w:rFonts w:ascii="Times New Roman" w:eastAsia="Times New Roman" w:hAnsi="Times New Roman" w:cs="Times New Roman"/>
        </w:rPr>
        <w:lastRenderedPageBreak/>
        <w:t>https://localfoodeconomics.com/wp-content/uploads/2022/08/Shared-Kitchen-Survey-Insights_Survey-Overview-1.pdf</w:t>
      </w:r>
    </w:p>
    <w:p w14:paraId="3ADF77A8" w14:textId="216A8CF1" w:rsidR="00646E21" w:rsidRPr="00637D07" w:rsidRDefault="00646E21" w:rsidP="00646E21">
      <w:pPr>
        <w:spacing w:before="100" w:beforeAutospacing="1" w:after="100" w:afterAutospacing="1" w:line="240" w:lineRule="auto"/>
        <w:rPr>
          <w:rFonts w:ascii="Times New Roman" w:eastAsia="Times New Roman" w:hAnsi="Times New Roman" w:cs="Times New Roman"/>
        </w:rPr>
      </w:pPr>
      <w:r w:rsidRPr="008D4DC3">
        <w:rPr>
          <w:rFonts w:ascii="Times New Roman" w:eastAsia="Times New Roman" w:hAnsi="Times New Roman" w:cs="Times New Roman"/>
          <w:b/>
          <w:bCs/>
        </w:rPr>
        <w:t>Thilmany, D.</w:t>
      </w:r>
      <w:r w:rsidRPr="00246FD0">
        <w:rPr>
          <w:rFonts w:ascii="Times New Roman" w:eastAsia="Times New Roman" w:hAnsi="Times New Roman" w:cs="Times New Roman"/>
        </w:rPr>
        <w:t xml:space="preserve"> Business Viability and Growth. Exploring the Start-Up Dynamics of Food Businesses Using Shared Kitchens. Shared Kitchen Survey Insights. USDA Ag Marketing Services Report. August 2022. https://localfoodeconomics.com/wp-content/uploads/2022/08/Shared-Kitchen-Survey-</w:t>
      </w:r>
      <w:r w:rsidRPr="00637D07">
        <w:rPr>
          <w:rFonts w:ascii="Times New Roman" w:eastAsia="Times New Roman" w:hAnsi="Times New Roman" w:cs="Times New Roman"/>
        </w:rPr>
        <w:t>Insights_Business-Viability-and-Growth-1.pdf</w:t>
      </w:r>
    </w:p>
    <w:p w14:paraId="1A3BB908" w14:textId="77777777" w:rsidR="006F5857" w:rsidRDefault="006F5857" w:rsidP="006F5857">
      <w:pPr>
        <w:rPr>
          <w:rFonts w:ascii="Times New Roman" w:hAnsi="Times New Roman" w:cs="Times New Roman"/>
        </w:rPr>
      </w:pPr>
      <w:r w:rsidRPr="006F5857">
        <w:rPr>
          <w:rFonts w:ascii="Times New Roman" w:hAnsi="Times New Roman" w:cs="Times New Roman"/>
          <w:b/>
          <w:bCs/>
        </w:rPr>
        <w:t xml:space="preserve">Van Leuven, </w:t>
      </w:r>
      <w:proofErr w:type="gramStart"/>
      <w:r w:rsidRPr="006F5857">
        <w:rPr>
          <w:rFonts w:ascii="Times New Roman" w:hAnsi="Times New Roman" w:cs="Times New Roman"/>
          <w:b/>
          <w:bCs/>
        </w:rPr>
        <w:t>A.J.</w:t>
      </w:r>
      <w:r w:rsidRPr="00F63230">
        <w:rPr>
          <w:rFonts w:ascii="Times New Roman" w:hAnsi="Times New Roman" w:cs="Times New Roman"/>
        </w:rPr>
        <w:t>.</w:t>
      </w:r>
      <w:proofErr w:type="gramEnd"/>
      <w:r w:rsidRPr="00F63230">
        <w:rPr>
          <w:rFonts w:ascii="Times New Roman" w:hAnsi="Times New Roman" w:cs="Times New Roman"/>
        </w:rPr>
        <w:t xml:space="preserve"> 2023. Participants in Community and Economic Development</w:t>
      </w:r>
      <w:r>
        <w:rPr>
          <w:rFonts w:ascii="Times New Roman" w:hAnsi="Times New Roman" w:cs="Times New Roman"/>
        </w:rPr>
        <w:t xml:space="preserve">. </w:t>
      </w:r>
      <w:r w:rsidRPr="00F63230">
        <w:rPr>
          <w:rFonts w:ascii="Times New Roman" w:hAnsi="Times New Roman" w:cs="Times New Roman"/>
        </w:rPr>
        <w:t>Oklahoma Cooperative Extension Service</w:t>
      </w:r>
      <w:r>
        <w:rPr>
          <w:rFonts w:ascii="Times New Roman" w:hAnsi="Times New Roman" w:cs="Times New Roman"/>
        </w:rPr>
        <w:t xml:space="preserve">. </w:t>
      </w:r>
      <w:r w:rsidRPr="00F63230">
        <w:rPr>
          <w:rFonts w:ascii="Times New Roman" w:hAnsi="Times New Roman" w:cs="Times New Roman"/>
        </w:rPr>
        <w:t>AGEG-950</w:t>
      </w:r>
    </w:p>
    <w:p w14:paraId="6E1997AC" w14:textId="77777777" w:rsidR="00637D07" w:rsidRDefault="00637D07" w:rsidP="00637D07">
      <w:pPr>
        <w:spacing w:before="100" w:beforeAutospacing="1" w:after="100" w:afterAutospacing="1" w:line="240" w:lineRule="auto"/>
        <w:rPr>
          <w:rFonts w:ascii="Times New Roman" w:eastAsia="Times New Roman" w:hAnsi="Times New Roman" w:cs="Times New Roman"/>
        </w:rPr>
      </w:pPr>
      <w:r w:rsidRPr="00637D07">
        <w:rPr>
          <w:rFonts w:ascii="Times New Roman" w:eastAsia="Times New Roman" w:hAnsi="Times New Roman" w:cs="Times New Roman"/>
          <w:b/>
          <w:bCs/>
        </w:rPr>
        <w:t>Van Sandt, A.</w:t>
      </w:r>
      <w:r w:rsidRPr="00637D07">
        <w:rPr>
          <w:rFonts w:ascii="Times New Roman" w:eastAsia="Times New Roman" w:hAnsi="Times New Roman" w:cs="Times New Roman"/>
        </w:rPr>
        <w:t xml:space="preserve"> and Daniels, </w:t>
      </w:r>
      <w:proofErr w:type="gramStart"/>
      <w:r w:rsidRPr="00637D07">
        <w:rPr>
          <w:rFonts w:ascii="Times New Roman" w:eastAsia="Times New Roman" w:hAnsi="Times New Roman" w:cs="Times New Roman"/>
        </w:rPr>
        <w:t>J..</w:t>
      </w:r>
      <w:proofErr w:type="gramEnd"/>
      <w:r w:rsidRPr="00637D07">
        <w:rPr>
          <w:rFonts w:ascii="Times New Roman" w:eastAsia="Times New Roman" w:hAnsi="Times New Roman" w:cs="Times New Roman"/>
        </w:rPr>
        <w:t xml:space="preserve"> 2022. “State Health Improvement Forum Analysis of Deliberative Dialogue Forums.” University of Wyoming Extension Service. Prepared for the State of Wyoming, Department of Health. </w:t>
      </w:r>
      <w:proofErr w:type="gramStart"/>
      <w:r w:rsidRPr="00637D07">
        <w:rPr>
          <w:rFonts w:ascii="Times New Roman" w:eastAsia="Times New Roman" w:hAnsi="Times New Roman" w:cs="Times New Roman"/>
        </w:rPr>
        <w:t>October,</w:t>
      </w:r>
      <w:proofErr w:type="gramEnd"/>
      <w:r w:rsidRPr="00637D07">
        <w:rPr>
          <w:rFonts w:ascii="Times New Roman" w:eastAsia="Times New Roman" w:hAnsi="Times New Roman" w:cs="Times New Roman"/>
        </w:rPr>
        <w:t xml:space="preserve"> 2022.</w:t>
      </w:r>
    </w:p>
    <w:p w14:paraId="35797F34" w14:textId="77777777" w:rsidR="00A5056A" w:rsidRDefault="00A5056A" w:rsidP="008478C0">
      <w:pPr>
        <w:spacing w:before="240" w:line="240" w:lineRule="auto"/>
        <w:contextualSpacing/>
        <w:rPr>
          <w:rFonts w:ascii="Times New Roman" w:hAnsi="Times New Roman" w:cs="Times New Roman"/>
        </w:rPr>
      </w:pPr>
      <w:r w:rsidRPr="005D60C8">
        <w:rPr>
          <w:rFonts w:ascii="Times New Roman" w:hAnsi="Times New Roman" w:cs="Times New Roman"/>
          <w:b/>
          <w:bCs/>
        </w:rPr>
        <w:t xml:space="preserve">Van Sandt, </w:t>
      </w:r>
      <w:proofErr w:type="gramStart"/>
      <w:r w:rsidRPr="005D60C8">
        <w:rPr>
          <w:rFonts w:ascii="Times New Roman" w:hAnsi="Times New Roman" w:cs="Times New Roman"/>
          <w:b/>
          <w:bCs/>
        </w:rPr>
        <w:t>A.</w:t>
      </w:r>
      <w:r>
        <w:rPr>
          <w:rFonts w:ascii="Times New Roman" w:hAnsi="Times New Roman" w:cs="Times New Roman"/>
        </w:rPr>
        <w:t>.</w:t>
      </w:r>
      <w:proofErr w:type="gramEnd"/>
      <w:r>
        <w:rPr>
          <w:rFonts w:ascii="Times New Roman" w:hAnsi="Times New Roman" w:cs="Times New Roman"/>
        </w:rPr>
        <w:t xml:space="preserve"> </w:t>
      </w:r>
      <w:r w:rsidRPr="00246FD0">
        <w:rPr>
          <w:rFonts w:ascii="Times New Roman" w:hAnsi="Times New Roman" w:cs="Times New Roman"/>
        </w:rPr>
        <w:t>2022. “Big Horn County Socioeconomic Profile.” University of Wyoming Extension Service. Prepared for Big Horn County Commissioner’s Office. July 31, 2022.</w:t>
      </w:r>
    </w:p>
    <w:p w14:paraId="4ABCB121" w14:textId="77777777" w:rsidR="00AC7A93" w:rsidRPr="00246FD0" w:rsidRDefault="00AC7A93" w:rsidP="008478C0">
      <w:pPr>
        <w:spacing w:before="240" w:line="240" w:lineRule="auto"/>
        <w:contextualSpacing/>
        <w:rPr>
          <w:rFonts w:ascii="Times New Roman" w:hAnsi="Times New Roman" w:cs="Times New Roman"/>
          <w:b/>
          <w:bCs/>
        </w:rPr>
      </w:pPr>
    </w:p>
    <w:p w14:paraId="15E90C3F" w14:textId="7FFC1A43" w:rsidR="00395D0F" w:rsidRPr="005E3CB9" w:rsidRDefault="00395D0F" w:rsidP="008478C0">
      <w:pPr>
        <w:spacing w:before="240" w:line="240" w:lineRule="auto"/>
        <w:rPr>
          <w:rFonts w:ascii="Times New Roman" w:eastAsia="Times New Roman" w:hAnsi="Times New Roman" w:cs="Times New Roman"/>
        </w:rPr>
      </w:pPr>
      <w:r w:rsidRPr="008478C0">
        <w:rPr>
          <w:rFonts w:ascii="Times New Roman" w:eastAsia="Times New Roman" w:hAnsi="Times New Roman" w:cs="Times New Roman"/>
          <w:b/>
          <w:bCs/>
        </w:rPr>
        <w:t>Yong Chen</w:t>
      </w:r>
      <w:r w:rsidRPr="005E3CB9">
        <w:rPr>
          <w:rFonts w:ascii="Times New Roman" w:eastAsia="Times New Roman" w:hAnsi="Times New Roman" w:cs="Times New Roman"/>
        </w:rPr>
        <w:t xml:space="preserve"> Draft article on farmland values in Oregon titled “An analysis of recent survey-based farmland values in Oregon” submitted for publication in Digger Magazine, an extension magazine published by the Oregon Association of Nurseries. </w:t>
      </w:r>
    </w:p>
    <w:p w14:paraId="755FDCBD" w14:textId="77777777" w:rsidR="00D801B7" w:rsidRPr="00246FD0" w:rsidRDefault="00D801B7" w:rsidP="008478C0">
      <w:pPr>
        <w:spacing w:after="0" w:line="240" w:lineRule="auto"/>
        <w:ind w:left="1008" w:hanging="288"/>
        <w:contextualSpacing/>
        <w:rPr>
          <w:rFonts w:ascii="Times New Roman" w:hAnsi="Times New Roman" w:cs="Times New Roman"/>
        </w:rPr>
      </w:pPr>
    </w:p>
    <w:p w14:paraId="2A3816A0" w14:textId="77777777" w:rsidR="00D801B7" w:rsidRPr="00246FD0" w:rsidRDefault="00D801B7" w:rsidP="00D801B7">
      <w:pPr>
        <w:spacing w:after="0" w:line="240" w:lineRule="auto"/>
        <w:rPr>
          <w:rFonts w:ascii="Times New Roman" w:hAnsi="Times New Roman" w:cs="Times New Roman"/>
          <w:b/>
          <w:bCs/>
        </w:rPr>
      </w:pPr>
    </w:p>
    <w:p w14:paraId="219F14ED" w14:textId="77777777" w:rsidR="00141723" w:rsidRPr="00246FD0" w:rsidRDefault="00141723" w:rsidP="00DC1B84">
      <w:pPr>
        <w:ind w:left="720"/>
        <w:rPr>
          <w:rFonts w:ascii="Times New Roman" w:hAnsi="Times New Roman" w:cs="Times New Roman"/>
        </w:rPr>
      </w:pPr>
    </w:p>
    <w:sectPr w:rsidR="00141723" w:rsidRPr="00246FD0">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EE2C2" w14:textId="77777777" w:rsidR="004F21C3" w:rsidRDefault="004F21C3" w:rsidP="007E7B62">
      <w:pPr>
        <w:spacing w:after="0" w:line="240" w:lineRule="auto"/>
      </w:pPr>
      <w:r>
        <w:separator/>
      </w:r>
    </w:p>
  </w:endnote>
  <w:endnote w:type="continuationSeparator" w:id="0">
    <w:p w14:paraId="1D86E91B" w14:textId="77777777" w:rsidR="004F21C3" w:rsidRDefault="004F21C3" w:rsidP="007E7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EF0D7" w14:textId="77777777" w:rsidR="007E7B62" w:rsidRDefault="007E7B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519888"/>
      <w:docPartObj>
        <w:docPartGallery w:val="Page Numbers (Bottom of Page)"/>
        <w:docPartUnique/>
      </w:docPartObj>
    </w:sdtPr>
    <w:sdtEndPr>
      <w:rPr>
        <w:noProof/>
      </w:rPr>
    </w:sdtEndPr>
    <w:sdtContent>
      <w:p w14:paraId="6D952468" w14:textId="310760D6" w:rsidR="007E7B62" w:rsidRDefault="007E7B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1E5358" w14:textId="77777777" w:rsidR="007E7B62" w:rsidRDefault="007E7B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A874C" w14:textId="77777777" w:rsidR="007E7B62" w:rsidRDefault="007E7B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F9614" w14:textId="77777777" w:rsidR="004F21C3" w:rsidRDefault="004F21C3" w:rsidP="007E7B62">
      <w:pPr>
        <w:spacing w:after="0" w:line="240" w:lineRule="auto"/>
      </w:pPr>
      <w:r>
        <w:separator/>
      </w:r>
    </w:p>
  </w:footnote>
  <w:footnote w:type="continuationSeparator" w:id="0">
    <w:p w14:paraId="2283A83E" w14:textId="77777777" w:rsidR="004F21C3" w:rsidRDefault="004F21C3" w:rsidP="007E7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DD9D6" w14:textId="77777777" w:rsidR="007E7B62" w:rsidRDefault="007E7B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6D12F" w14:textId="77777777" w:rsidR="007E7B62" w:rsidRDefault="007E7B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0C87B" w14:textId="77777777" w:rsidR="007E7B62" w:rsidRDefault="007E7B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8125E"/>
    <w:multiLevelType w:val="hybridMultilevel"/>
    <w:tmpl w:val="8BB069B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FB63C4C"/>
    <w:multiLevelType w:val="hybridMultilevel"/>
    <w:tmpl w:val="CE96F362"/>
    <w:lvl w:ilvl="0" w:tplc="04090019">
      <w:start w:val="1"/>
      <w:numFmt w:val="lowerLetter"/>
      <w:lvlText w:val="%1."/>
      <w:lvlJc w:val="left"/>
      <w:pPr>
        <w:ind w:left="1440" w:hanging="360"/>
      </w:p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2" w15:restartNumberingAfterBreak="0">
    <w:nsid w:val="397D32EB"/>
    <w:multiLevelType w:val="hybridMultilevel"/>
    <w:tmpl w:val="4B902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A4466C9"/>
    <w:multiLevelType w:val="hybridMultilevel"/>
    <w:tmpl w:val="223255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31619D2"/>
    <w:multiLevelType w:val="hybridMultilevel"/>
    <w:tmpl w:val="9C8C0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60B7DFC"/>
    <w:multiLevelType w:val="hybridMultilevel"/>
    <w:tmpl w:val="75468F02"/>
    <w:lvl w:ilvl="0" w:tplc="4BF20EE2">
      <w:start w:val="1"/>
      <w:numFmt w:val="decimal"/>
      <w:lvlText w:val="%1)"/>
      <w:lvlJc w:val="left"/>
      <w:pPr>
        <w:ind w:left="1080" w:hanging="360"/>
      </w:pPr>
      <w:rPr>
        <w:rFonts w:hint="default"/>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4750F2B"/>
    <w:multiLevelType w:val="hybridMultilevel"/>
    <w:tmpl w:val="48266EA8"/>
    <w:lvl w:ilvl="0" w:tplc="04090001">
      <w:start w:val="1"/>
      <w:numFmt w:val="bullet"/>
      <w:lvlText w:val=""/>
      <w:lvlJc w:val="left"/>
      <w:pPr>
        <w:ind w:left="240" w:hanging="360"/>
      </w:pPr>
      <w:rPr>
        <w:rFonts w:ascii="Symbol" w:hAnsi="Symbol" w:hint="default"/>
      </w:rPr>
    </w:lvl>
    <w:lvl w:ilvl="1" w:tplc="04090003">
      <w:start w:val="1"/>
      <w:numFmt w:val="bullet"/>
      <w:lvlText w:val="o"/>
      <w:lvlJc w:val="left"/>
      <w:pPr>
        <w:ind w:left="960" w:hanging="360"/>
      </w:pPr>
      <w:rPr>
        <w:rFonts w:ascii="Courier New" w:hAnsi="Courier New" w:cs="Courier New" w:hint="default"/>
      </w:rPr>
    </w:lvl>
    <w:lvl w:ilvl="2" w:tplc="04090005">
      <w:start w:val="1"/>
      <w:numFmt w:val="bullet"/>
      <w:lvlText w:val=""/>
      <w:lvlJc w:val="left"/>
      <w:pPr>
        <w:ind w:left="1680" w:hanging="360"/>
      </w:pPr>
      <w:rPr>
        <w:rFonts w:ascii="Wingdings" w:hAnsi="Wingdings" w:hint="default"/>
      </w:rPr>
    </w:lvl>
    <w:lvl w:ilvl="3" w:tplc="04090001">
      <w:start w:val="1"/>
      <w:numFmt w:val="bullet"/>
      <w:lvlText w:val=""/>
      <w:lvlJc w:val="left"/>
      <w:pPr>
        <w:ind w:left="2400" w:hanging="360"/>
      </w:pPr>
      <w:rPr>
        <w:rFonts w:ascii="Symbol" w:hAnsi="Symbol" w:hint="default"/>
      </w:rPr>
    </w:lvl>
    <w:lvl w:ilvl="4" w:tplc="04090003">
      <w:start w:val="1"/>
      <w:numFmt w:val="bullet"/>
      <w:lvlText w:val="o"/>
      <w:lvlJc w:val="left"/>
      <w:pPr>
        <w:ind w:left="3120" w:hanging="360"/>
      </w:pPr>
      <w:rPr>
        <w:rFonts w:ascii="Courier New" w:hAnsi="Courier New" w:cs="Courier New" w:hint="default"/>
      </w:rPr>
    </w:lvl>
    <w:lvl w:ilvl="5" w:tplc="04090005">
      <w:start w:val="1"/>
      <w:numFmt w:val="bullet"/>
      <w:lvlText w:val=""/>
      <w:lvlJc w:val="left"/>
      <w:pPr>
        <w:ind w:left="3840" w:hanging="360"/>
      </w:pPr>
      <w:rPr>
        <w:rFonts w:ascii="Wingdings" w:hAnsi="Wingdings" w:hint="default"/>
      </w:rPr>
    </w:lvl>
    <w:lvl w:ilvl="6" w:tplc="04090001">
      <w:start w:val="1"/>
      <w:numFmt w:val="bullet"/>
      <w:lvlText w:val=""/>
      <w:lvlJc w:val="left"/>
      <w:pPr>
        <w:ind w:left="4560" w:hanging="360"/>
      </w:pPr>
      <w:rPr>
        <w:rFonts w:ascii="Symbol" w:hAnsi="Symbol" w:hint="default"/>
      </w:rPr>
    </w:lvl>
    <w:lvl w:ilvl="7" w:tplc="04090003">
      <w:start w:val="1"/>
      <w:numFmt w:val="bullet"/>
      <w:lvlText w:val="o"/>
      <w:lvlJc w:val="left"/>
      <w:pPr>
        <w:ind w:left="5280" w:hanging="360"/>
      </w:pPr>
      <w:rPr>
        <w:rFonts w:ascii="Courier New" w:hAnsi="Courier New" w:cs="Courier New" w:hint="default"/>
      </w:rPr>
    </w:lvl>
    <w:lvl w:ilvl="8" w:tplc="04090005">
      <w:start w:val="1"/>
      <w:numFmt w:val="bullet"/>
      <w:lvlText w:val=""/>
      <w:lvlJc w:val="left"/>
      <w:pPr>
        <w:ind w:left="6000" w:hanging="360"/>
      </w:pPr>
      <w:rPr>
        <w:rFonts w:ascii="Wingdings" w:hAnsi="Wingdings" w:hint="default"/>
      </w:rPr>
    </w:lvl>
  </w:abstractNum>
  <w:num w:numId="1" w16cid:durableId="1836452745">
    <w:abstractNumId w:val="1"/>
    <w:lvlOverride w:ilvl="0">
      <w:startOverride w:val="1"/>
    </w:lvlOverride>
    <w:lvlOverride w:ilvl="1"/>
    <w:lvlOverride w:ilvl="2"/>
    <w:lvlOverride w:ilvl="3"/>
    <w:lvlOverride w:ilvl="4"/>
    <w:lvlOverride w:ilvl="5"/>
    <w:lvlOverride w:ilvl="6"/>
    <w:lvlOverride w:ilvl="7"/>
    <w:lvlOverride w:ilvl="8"/>
  </w:num>
  <w:num w:numId="2" w16cid:durableId="2097363057">
    <w:abstractNumId w:val="4"/>
  </w:num>
  <w:num w:numId="3" w16cid:durableId="14135465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3693592">
    <w:abstractNumId w:val="5"/>
  </w:num>
  <w:num w:numId="5" w16cid:durableId="21219970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41443851">
    <w:abstractNumId w:val="6"/>
  </w:num>
  <w:num w:numId="7" w16cid:durableId="10957899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1M7YwsTQ3MDI2MbJQ0lEKTi0uzszPAykwrQUAAjn9giwAAAA="/>
  </w:docVars>
  <w:rsids>
    <w:rsidRoot w:val="001C64ED"/>
    <w:rsid w:val="0000160B"/>
    <w:rsid w:val="00001D2E"/>
    <w:rsid w:val="000118AC"/>
    <w:rsid w:val="00012F35"/>
    <w:rsid w:val="00013C45"/>
    <w:rsid w:val="00020071"/>
    <w:rsid w:val="00024695"/>
    <w:rsid w:val="00025072"/>
    <w:rsid w:val="00035C51"/>
    <w:rsid w:val="0003614A"/>
    <w:rsid w:val="0003658C"/>
    <w:rsid w:val="00041FC3"/>
    <w:rsid w:val="00042F04"/>
    <w:rsid w:val="00051A60"/>
    <w:rsid w:val="000524AC"/>
    <w:rsid w:val="00054770"/>
    <w:rsid w:val="00056BF5"/>
    <w:rsid w:val="00062DDD"/>
    <w:rsid w:val="000637CF"/>
    <w:rsid w:val="00071EBD"/>
    <w:rsid w:val="00080B8B"/>
    <w:rsid w:val="00086459"/>
    <w:rsid w:val="000975EB"/>
    <w:rsid w:val="000A3B68"/>
    <w:rsid w:val="000A6808"/>
    <w:rsid w:val="000B74FD"/>
    <w:rsid w:val="000C53EB"/>
    <w:rsid w:val="000D2BA0"/>
    <w:rsid w:val="000E0AFB"/>
    <w:rsid w:val="000E3C77"/>
    <w:rsid w:val="000E6647"/>
    <w:rsid w:val="000F5189"/>
    <w:rsid w:val="001070C0"/>
    <w:rsid w:val="0013034E"/>
    <w:rsid w:val="00132F56"/>
    <w:rsid w:val="00134779"/>
    <w:rsid w:val="00134A6C"/>
    <w:rsid w:val="001350FA"/>
    <w:rsid w:val="00136F8C"/>
    <w:rsid w:val="0014115B"/>
    <w:rsid w:val="00141723"/>
    <w:rsid w:val="0014201F"/>
    <w:rsid w:val="00142354"/>
    <w:rsid w:val="001431BF"/>
    <w:rsid w:val="00143D0D"/>
    <w:rsid w:val="00144C6A"/>
    <w:rsid w:val="001548FA"/>
    <w:rsid w:val="001613DB"/>
    <w:rsid w:val="00161704"/>
    <w:rsid w:val="001623D2"/>
    <w:rsid w:val="0016240C"/>
    <w:rsid w:val="00183F2C"/>
    <w:rsid w:val="00184516"/>
    <w:rsid w:val="0018633D"/>
    <w:rsid w:val="0019561B"/>
    <w:rsid w:val="001966EC"/>
    <w:rsid w:val="001A2AC7"/>
    <w:rsid w:val="001A4E37"/>
    <w:rsid w:val="001B0A14"/>
    <w:rsid w:val="001B4678"/>
    <w:rsid w:val="001B6264"/>
    <w:rsid w:val="001C09A8"/>
    <w:rsid w:val="001C0E52"/>
    <w:rsid w:val="001C64ED"/>
    <w:rsid w:val="002023CF"/>
    <w:rsid w:val="0020733E"/>
    <w:rsid w:val="00220CFA"/>
    <w:rsid w:val="0022357C"/>
    <w:rsid w:val="00236FF6"/>
    <w:rsid w:val="00237D8E"/>
    <w:rsid w:val="00244A5A"/>
    <w:rsid w:val="00246FD0"/>
    <w:rsid w:val="002512F0"/>
    <w:rsid w:val="00254AE9"/>
    <w:rsid w:val="0025757F"/>
    <w:rsid w:val="00261270"/>
    <w:rsid w:val="00261494"/>
    <w:rsid w:val="00262A62"/>
    <w:rsid w:val="002660FF"/>
    <w:rsid w:val="00284FE2"/>
    <w:rsid w:val="002932FC"/>
    <w:rsid w:val="00293B0E"/>
    <w:rsid w:val="002962EB"/>
    <w:rsid w:val="002A79CF"/>
    <w:rsid w:val="002C642B"/>
    <w:rsid w:val="002D0E05"/>
    <w:rsid w:val="002D660A"/>
    <w:rsid w:val="002E40DA"/>
    <w:rsid w:val="002E7A51"/>
    <w:rsid w:val="002F7657"/>
    <w:rsid w:val="00307187"/>
    <w:rsid w:val="00312ADA"/>
    <w:rsid w:val="00314639"/>
    <w:rsid w:val="00317409"/>
    <w:rsid w:val="003257DC"/>
    <w:rsid w:val="0032662D"/>
    <w:rsid w:val="003360A1"/>
    <w:rsid w:val="00342C7A"/>
    <w:rsid w:val="0034358C"/>
    <w:rsid w:val="003459C5"/>
    <w:rsid w:val="00346394"/>
    <w:rsid w:val="00353D90"/>
    <w:rsid w:val="00354524"/>
    <w:rsid w:val="00354B9F"/>
    <w:rsid w:val="00360805"/>
    <w:rsid w:val="00366D8E"/>
    <w:rsid w:val="003906E6"/>
    <w:rsid w:val="00391B42"/>
    <w:rsid w:val="00393021"/>
    <w:rsid w:val="00395D0F"/>
    <w:rsid w:val="003A477A"/>
    <w:rsid w:val="003A6D56"/>
    <w:rsid w:val="003C68B4"/>
    <w:rsid w:val="003D0585"/>
    <w:rsid w:val="003D606E"/>
    <w:rsid w:val="00401094"/>
    <w:rsid w:val="00406759"/>
    <w:rsid w:val="00406B87"/>
    <w:rsid w:val="00416AA0"/>
    <w:rsid w:val="00422499"/>
    <w:rsid w:val="004244BE"/>
    <w:rsid w:val="00426444"/>
    <w:rsid w:val="004271AC"/>
    <w:rsid w:val="004278E3"/>
    <w:rsid w:val="004401AF"/>
    <w:rsid w:val="00455595"/>
    <w:rsid w:val="00455C80"/>
    <w:rsid w:val="0045731A"/>
    <w:rsid w:val="00460624"/>
    <w:rsid w:val="00462EBF"/>
    <w:rsid w:val="004634B8"/>
    <w:rsid w:val="0046354A"/>
    <w:rsid w:val="00463805"/>
    <w:rsid w:val="00464F32"/>
    <w:rsid w:val="00471DB9"/>
    <w:rsid w:val="0047705E"/>
    <w:rsid w:val="00480FE7"/>
    <w:rsid w:val="00483041"/>
    <w:rsid w:val="00486851"/>
    <w:rsid w:val="00486E9A"/>
    <w:rsid w:val="00492C38"/>
    <w:rsid w:val="00492D07"/>
    <w:rsid w:val="00497DE4"/>
    <w:rsid w:val="004A0495"/>
    <w:rsid w:val="004A5EFD"/>
    <w:rsid w:val="004B04C8"/>
    <w:rsid w:val="004B22BD"/>
    <w:rsid w:val="004B2A02"/>
    <w:rsid w:val="004C793B"/>
    <w:rsid w:val="004D3FD8"/>
    <w:rsid w:val="004E3B0E"/>
    <w:rsid w:val="004F21C3"/>
    <w:rsid w:val="004F75F7"/>
    <w:rsid w:val="00505442"/>
    <w:rsid w:val="00513B30"/>
    <w:rsid w:val="00517DEA"/>
    <w:rsid w:val="0052493D"/>
    <w:rsid w:val="00525588"/>
    <w:rsid w:val="00540E1F"/>
    <w:rsid w:val="0055128C"/>
    <w:rsid w:val="00575605"/>
    <w:rsid w:val="005772DC"/>
    <w:rsid w:val="005A6239"/>
    <w:rsid w:val="005B117E"/>
    <w:rsid w:val="005B2903"/>
    <w:rsid w:val="005B4CB4"/>
    <w:rsid w:val="005B5A94"/>
    <w:rsid w:val="005B5B9A"/>
    <w:rsid w:val="005B5E0F"/>
    <w:rsid w:val="005B7C11"/>
    <w:rsid w:val="005C2281"/>
    <w:rsid w:val="005C610A"/>
    <w:rsid w:val="005D60C8"/>
    <w:rsid w:val="005D6218"/>
    <w:rsid w:val="005D6FAF"/>
    <w:rsid w:val="005D7FEB"/>
    <w:rsid w:val="005E3CB9"/>
    <w:rsid w:val="005F2A75"/>
    <w:rsid w:val="005F712D"/>
    <w:rsid w:val="005F7C4E"/>
    <w:rsid w:val="00601E2B"/>
    <w:rsid w:val="00602CF6"/>
    <w:rsid w:val="00602E3B"/>
    <w:rsid w:val="006268E8"/>
    <w:rsid w:val="0063370B"/>
    <w:rsid w:val="00636241"/>
    <w:rsid w:val="00637D07"/>
    <w:rsid w:val="00642A3D"/>
    <w:rsid w:val="006441BA"/>
    <w:rsid w:val="00644850"/>
    <w:rsid w:val="00645C8F"/>
    <w:rsid w:val="00646E21"/>
    <w:rsid w:val="006520EB"/>
    <w:rsid w:val="00654169"/>
    <w:rsid w:val="00655E7C"/>
    <w:rsid w:val="006601A2"/>
    <w:rsid w:val="006620F7"/>
    <w:rsid w:val="0066373D"/>
    <w:rsid w:val="00674171"/>
    <w:rsid w:val="006761B6"/>
    <w:rsid w:val="0068033B"/>
    <w:rsid w:val="00684107"/>
    <w:rsid w:val="006927B2"/>
    <w:rsid w:val="00693852"/>
    <w:rsid w:val="006A0A16"/>
    <w:rsid w:val="006A18EE"/>
    <w:rsid w:val="006A392A"/>
    <w:rsid w:val="006A3E78"/>
    <w:rsid w:val="006B185A"/>
    <w:rsid w:val="006B1DDE"/>
    <w:rsid w:val="006C3559"/>
    <w:rsid w:val="006D236C"/>
    <w:rsid w:val="006D512E"/>
    <w:rsid w:val="006E1761"/>
    <w:rsid w:val="006F5857"/>
    <w:rsid w:val="006F6C61"/>
    <w:rsid w:val="00706A91"/>
    <w:rsid w:val="00707096"/>
    <w:rsid w:val="00714048"/>
    <w:rsid w:val="00721984"/>
    <w:rsid w:val="00722CA8"/>
    <w:rsid w:val="00723D2B"/>
    <w:rsid w:val="00725DE2"/>
    <w:rsid w:val="00733D6C"/>
    <w:rsid w:val="00735A4F"/>
    <w:rsid w:val="0074117C"/>
    <w:rsid w:val="00747076"/>
    <w:rsid w:val="00747329"/>
    <w:rsid w:val="00755FD0"/>
    <w:rsid w:val="0076715D"/>
    <w:rsid w:val="00771396"/>
    <w:rsid w:val="00774B1E"/>
    <w:rsid w:val="00776622"/>
    <w:rsid w:val="00785DD1"/>
    <w:rsid w:val="007862BA"/>
    <w:rsid w:val="00794FBC"/>
    <w:rsid w:val="007A09F0"/>
    <w:rsid w:val="007A6047"/>
    <w:rsid w:val="007A7AC2"/>
    <w:rsid w:val="007B352E"/>
    <w:rsid w:val="007B35B2"/>
    <w:rsid w:val="007B6985"/>
    <w:rsid w:val="007C0AFD"/>
    <w:rsid w:val="007C19CF"/>
    <w:rsid w:val="007C4541"/>
    <w:rsid w:val="007D056A"/>
    <w:rsid w:val="007D6698"/>
    <w:rsid w:val="007E2F40"/>
    <w:rsid w:val="007E3ECE"/>
    <w:rsid w:val="007E7B62"/>
    <w:rsid w:val="007F2685"/>
    <w:rsid w:val="007F35AA"/>
    <w:rsid w:val="007F609F"/>
    <w:rsid w:val="007F7873"/>
    <w:rsid w:val="008026D5"/>
    <w:rsid w:val="008147EB"/>
    <w:rsid w:val="00815697"/>
    <w:rsid w:val="00817F38"/>
    <w:rsid w:val="00821F66"/>
    <w:rsid w:val="0083140F"/>
    <w:rsid w:val="008359C2"/>
    <w:rsid w:val="00842096"/>
    <w:rsid w:val="008454E8"/>
    <w:rsid w:val="008478C0"/>
    <w:rsid w:val="008575F6"/>
    <w:rsid w:val="008637C8"/>
    <w:rsid w:val="00866F7C"/>
    <w:rsid w:val="00875FDA"/>
    <w:rsid w:val="008927D8"/>
    <w:rsid w:val="00895533"/>
    <w:rsid w:val="008A55F4"/>
    <w:rsid w:val="008A610A"/>
    <w:rsid w:val="008B23C3"/>
    <w:rsid w:val="008C0101"/>
    <w:rsid w:val="008C0B8C"/>
    <w:rsid w:val="008C1CA2"/>
    <w:rsid w:val="008C5464"/>
    <w:rsid w:val="008D0F7B"/>
    <w:rsid w:val="008D4DC3"/>
    <w:rsid w:val="008D6044"/>
    <w:rsid w:val="008E1CC0"/>
    <w:rsid w:val="008F0114"/>
    <w:rsid w:val="008F299C"/>
    <w:rsid w:val="008F30B8"/>
    <w:rsid w:val="008F3E08"/>
    <w:rsid w:val="009010F8"/>
    <w:rsid w:val="00901BA3"/>
    <w:rsid w:val="00902062"/>
    <w:rsid w:val="009134CC"/>
    <w:rsid w:val="00930BA7"/>
    <w:rsid w:val="00933564"/>
    <w:rsid w:val="0093476B"/>
    <w:rsid w:val="00937C87"/>
    <w:rsid w:val="00940CA4"/>
    <w:rsid w:val="00953A5E"/>
    <w:rsid w:val="0095525F"/>
    <w:rsid w:val="00967EF5"/>
    <w:rsid w:val="00974344"/>
    <w:rsid w:val="009852E9"/>
    <w:rsid w:val="00986DE0"/>
    <w:rsid w:val="009902B1"/>
    <w:rsid w:val="00992BF5"/>
    <w:rsid w:val="009A3A6E"/>
    <w:rsid w:val="009A4567"/>
    <w:rsid w:val="009B0966"/>
    <w:rsid w:val="009C1700"/>
    <w:rsid w:val="009C3076"/>
    <w:rsid w:val="009E008C"/>
    <w:rsid w:val="009E214F"/>
    <w:rsid w:val="009E7F3A"/>
    <w:rsid w:val="009F0213"/>
    <w:rsid w:val="009F0887"/>
    <w:rsid w:val="009F40F4"/>
    <w:rsid w:val="00A07709"/>
    <w:rsid w:val="00A12E38"/>
    <w:rsid w:val="00A27667"/>
    <w:rsid w:val="00A365F7"/>
    <w:rsid w:val="00A411AC"/>
    <w:rsid w:val="00A44064"/>
    <w:rsid w:val="00A5056A"/>
    <w:rsid w:val="00A6754A"/>
    <w:rsid w:val="00A745FD"/>
    <w:rsid w:val="00A75C7C"/>
    <w:rsid w:val="00A83EC7"/>
    <w:rsid w:val="00A84124"/>
    <w:rsid w:val="00A935B0"/>
    <w:rsid w:val="00AA2CEE"/>
    <w:rsid w:val="00AC0759"/>
    <w:rsid w:val="00AC0943"/>
    <w:rsid w:val="00AC4192"/>
    <w:rsid w:val="00AC5981"/>
    <w:rsid w:val="00AC6392"/>
    <w:rsid w:val="00AC700E"/>
    <w:rsid w:val="00AC7A93"/>
    <w:rsid w:val="00AD3333"/>
    <w:rsid w:val="00AD421C"/>
    <w:rsid w:val="00AE0E15"/>
    <w:rsid w:val="00AE4D1C"/>
    <w:rsid w:val="00AE595F"/>
    <w:rsid w:val="00B071C0"/>
    <w:rsid w:val="00B14927"/>
    <w:rsid w:val="00B2010A"/>
    <w:rsid w:val="00B24B84"/>
    <w:rsid w:val="00B3181C"/>
    <w:rsid w:val="00B43BEF"/>
    <w:rsid w:val="00B45D3C"/>
    <w:rsid w:val="00B47345"/>
    <w:rsid w:val="00B47645"/>
    <w:rsid w:val="00B515BC"/>
    <w:rsid w:val="00B531B8"/>
    <w:rsid w:val="00B61497"/>
    <w:rsid w:val="00B63B9F"/>
    <w:rsid w:val="00B647CE"/>
    <w:rsid w:val="00B718B9"/>
    <w:rsid w:val="00B80759"/>
    <w:rsid w:val="00B80919"/>
    <w:rsid w:val="00B87A26"/>
    <w:rsid w:val="00B94225"/>
    <w:rsid w:val="00BA0BA2"/>
    <w:rsid w:val="00BA1EF6"/>
    <w:rsid w:val="00BA3D6F"/>
    <w:rsid w:val="00BA56AD"/>
    <w:rsid w:val="00BA683F"/>
    <w:rsid w:val="00BD26B6"/>
    <w:rsid w:val="00BD4046"/>
    <w:rsid w:val="00BE3611"/>
    <w:rsid w:val="00BE6CF5"/>
    <w:rsid w:val="00BF7B0F"/>
    <w:rsid w:val="00C03711"/>
    <w:rsid w:val="00C11A12"/>
    <w:rsid w:val="00C12446"/>
    <w:rsid w:val="00C13C53"/>
    <w:rsid w:val="00C20C26"/>
    <w:rsid w:val="00C240D8"/>
    <w:rsid w:val="00C3193A"/>
    <w:rsid w:val="00C364AE"/>
    <w:rsid w:val="00C449D5"/>
    <w:rsid w:val="00C51936"/>
    <w:rsid w:val="00C56A3D"/>
    <w:rsid w:val="00C62947"/>
    <w:rsid w:val="00C63CB8"/>
    <w:rsid w:val="00C63D5E"/>
    <w:rsid w:val="00C70868"/>
    <w:rsid w:val="00C71B3F"/>
    <w:rsid w:val="00C770D3"/>
    <w:rsid w:val="00C825CD"/>
    <w:rsid w:val="00C92BF0"/>
    <w:rsid w:val="00C972A9"/>
    <w:rsid w:val="00C97E24"/>
    <w:rsid w:val="00CA3F2C"/>
    <w:rsid w:val="00CA7932"/>
    <w:rsid w:val="00CB475C"/>
    <w:rsid w:val="00CC2743"/>
    <w:rsid w:val="00CC4955"/>
    <w:rsid w:val="00CC4E66"/>
    <w:rsid w:val="00CD12A0"/>
    <w:rsid w:val="00CD3399"/>
    <w:rsid w:val="00CE171E"/>
    <w:rsid w:val="00CE3E73"/>
    <w:rsid w:val="00CE769B"/>
    <w:rsid w:val="00CF1E65"/>
    <w:rsid w:val="00CF5381"/>
    <w:rsid w:val="00CF7864"/>
    <w:rsid w:val="00D00F46"/>
    <w:rsid w:val="00D01EBD"/>
    <w:rsid w:val="00D13E52"/>
    <w:rsid w:val="00D210FF"/>
    <w:rsid w:val="00D22C4E"/>
    <w:rsid w:val="00D26439"/>
    <w:rsid w:val="00D40B67"/>
    <w:rsid w:val="00D5152A"/>
    <w:rsid w:val="00D51C0E"/>
    <w:rsid w:val="00D52E0F"/>
    <w:rsid w:val="00D57AE2"/>
    <w:rsid w:val="00D617F6"/>
    <w:rsid w:val="00D619F0"/>
    <w:rsid w:val="00D66721"/>
    <w:rsid w:val="00D801B7"/>
    <w:rsid w:val="00D806BE"/>
    <w:rsid w:val="00D82327"/>
    <w:rsid w:val="00D85136"/>
    <w:rsid w:val="00DB2985"/>
    <w:rsid w:val="00DC155A"/>
    <w:rsid w:val="00DC1B84"/>
    <w:rsid w:val="00DC54DB"/>
    <w:rsid w:val="00DD073C"/>
    <w:rsid w:val="00DD4DD4"/>
    <w:rsid w:val="00DD5FC9"/>
    <w:rsid w:val="00DF62B0"/>
    <w:rsid w:val="00E054C3"/>
    <w:rsid w:val="00E110CA"/>
    <w:rsid w:val="00E15CFD"/>
    <w:rsid w:val="00E20D05"/>
    <w:rsid w:val="00E318FB"/>
    <w:rsid w:val="00E352F3"/>
    <w:rsid w:val="00E44121"/>
    <w:rsid w:val="00E61595"/>
    <w:rsid w:val="00E71643"/>
    <w:rsid w:val="00E72C6C"/>
    <w:rsid w:val="00E74A08"/>
    <w:rsid w:val="00E820E0"/>
    <w:rsid w:val="00E84080"/>
    <w:rsid w:val="00E95B15"/>
    <w:rsid w:val="00EA25AA"/>
    <w:rsid w:val="00EA2B23"/>
    <w:rsid w:val="00EA6C92"/>
    <w:rsid w:val="00EB3E5D"/>
    <w:rsid w:val="00EC2DF4"/>
    <w:rsid w:val="00ED0DB9"/>
    <w:rsid w:val="00ED17A3"/>
    <w:rsid w:val="00ED2F06"/>
    <w:rsid w:val="00ED393C"/>
    <w:rsid w:val="00ED7A10"/>
    <w:rsid w:val="00EE33D7"/>
    <w:rsid w:val="00EE4A59"/>
    <w:rsid w:val="00EE6204"/>
    <w:rsid w:val="00EE642F"/>
    <w:rsid w:val="00EE7D78"/>
    <w:rsid w:val="00EF135D"/>
    <w:rsid w:val="00EF159D"/>
    <w:rsid w:val="00EF6288"/>
    <w:rsid w:val="00F00A6F"/>
    <w:rsid w:val="00F11B01"/>
    <w:rsid w:val="00F12BCD"/>
    <w:rsid w:val="00F150A8"/>
    <w:rsid w:val="00F20A29"/>
    <w:rsid w:val="00F232C7"/>
    <w:rsid w:val="00F33651"/>
    <w:rsid w:val="00F34E87"/>
    <w:rsid w:val="00F400F9"/>
    <w:rsid w:val="00F44FC2"/>
    <w:rsid w:val="00F52A92"/>
    <w:rsid w:val="00F570BF"/>
    <w:rsid w:val="00F62FFD"/>
    <w:rsid w:val="00F63230"/>
    <w:rsid w:val="00F64162"/>
    <w:rsid w:val="00F67CE4"/>
    <w:rsid w:val="00F73C7D"/>
    <w:rsid w:val="00F87893"/>
    <w:rsid w:val="00F878CD"/>
    <w:rsid w:val="00F92040"/>
    <w:rsid w:val="00F93EF7"/>
    <w:rsid w:val="00F94384"/>
    <w:rsid w:val="00F961D4"/>
    <w:rsid w:val="00F96F7F"/>
    <w:rsid w:val="00FA44C4"/>
    <w:rsid w:val="00FA5731"/>
    <w:rsid w:val="00FB0F87"/>
    <w:rsid w:val="00FB138C"/>
    <w:rsid w:val="00FC1D09"/>
    <w:rsid w:val="00FC627D"/>
    <w:rsid w:val="00FD47AD"/>
    <w:rsid w:val="00FE18A7"/>
    <w:rsid w:val="00FF3AE0"/>
    <w:rsid w:val="00FF668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DA671"/>
  <w15:chartTrackingRefBased/>
  <w15:docId w15:val="{84200F94-BCE9-4377-AA3C-33776857A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17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70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B62"/>
  </w:style>
  <w:style w:type="paragraph" w:styleId="Footer">
    <w:name w:val="footer"/>
    <w:basedOn w:val="Normal"/>
    <w:link w:val="FooterChar"/>
    <w:uiPriority w:val="99"/>
    <w:unhideWhenUsed/>
    <w:rsid w:val="007E7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B62"/>
  </w:style>
  <w:style w:type="character" w:customStyle="1" w:styleId="Heading1Char">
    <w:name w:val="Heading 1 Char"/>
    <w:basedOn w:val="DefaultParagraphFont"/>
    <w:link w:val="Heading1"/>
    <w:uiPriority w:val="9"/>
    <w:rsid w:val="0014172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070C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84124"/>
    <w:rPr>
      <w:color w:val="0563C1" w:themeColor="hyperlink"/>
      <w:u w:val="single"/>
    </w:rPr>
  </w:style>
  <w:style w:type="character" w:styleId="UnresolvedMention">
    <w:name w:val="Unresolved Mention"/>
    <w:basedOn w:val="DefaultParagraphFont"/>
    <w:uiPriority w:val="99"/>
    <w:semiHidden/>
    <w:unhideWhenUsed/>
    <w:rsid w:val="00A84124"/>
    <w:rPr>
      <w:color w:val="605E5C"/>
      <w:shd w:val="clear" w:color="auto" w:fill="E1DFDD"/>
    </w:rPr>
  </w:style>
  <w:style w:type="paragraph" w:styleId="ListParagraph">
    <w:name w:val="List Paragraph"/>
    <w:basedOn w:val="Normal"/>
    <w:uiPriority w:val="34"/>
    <w:qFormat/>
    <w:rsid w:val="00A84124"/>
    <w:pPr>
      <w:spacing w:line="256" w:lineRule="auto"/>
      <w:ind w:left="720"/>
      <w:contextualSpacing/>
    </w:pPr>
  </w:style>
  <w:style w:type="paragraph" w:styleId="NoSpacing">
    <w:name w:val="No Spacing"/>
    <w:uiPriority w:val="99"/>
    <w:qFormat/>
    <w:rsid w:val="00486E9A"/>
    <w:pPr>
      <w:spacing w:after="0" w:line="240" w:lineRule="auto"/>
    </w:pPr>
    <w:rPr>
      <w:rFonts w:ascii="Calibri" w:eastAsia="Calibri" w:hAnsi="Calibri" w:cs="Calibri"/>
    </w:rPr>
  </w:style>
  <w:style w:type="paragraph" w:styleId="NormalWeb">
    <w:name w:val="Normal (Web)"/>
    <w:basedOn w:val="Normal"/>
    <w:uiPriority w:val="99"/>
    <w:semiHidden/>
    <w:unhideWhenUsed/>
    <w:rsid w:val="00486E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ll">
    <w:name w:val="full"/>
    <w:basedOn w:val="DefaultParagraphFont"/>
    <w:rsid w:val="007A6047"/>
  </w:style>
  <w:style w:type="character" w:styleId="FollowedHyperlink">
    <w:name w:val="FollowedHyperlink"/>
    <w:basedOn w:val="DefaultParagraphFont"/>
    <w:uiPriority w:val="99"/>
    <w:semiHidden/>
    <w:unhideWhenUsed/>
    <w:rsid w:val="00492C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2747">
      <w:bodyDiv w:val="1"/>
      <w:marLeft w:val="0"/>
      <w:marRight w:val="0"/>
      <w:marTop w:val="0"/>
      <w:marBottom w:val="0"/>
      <w:divBdr>
        <w:top w:val="none" w:sz="0" w:space="0" w:color="auto"/>
        <w:left w:val="none" w:sz="0" w:space="0" w:color="auto"/>
        <w:bottom w:val="none" w:sz="0" w:space="0" w:color="auto"/>
        <w:right w:val="none" w:sz="0" w:space="0" w:color="auto"/>
      </w:divBdr>
    </w:div>
    <w:div w:id="88621507">
      <w:bodyDiv w:val="1"/>
      <w:marLeft w:val="0"/>
      <w:marRight w:val="0"/>
      <w:marTop w:val="0"/>
      <w:marBottom w:val="0"/>
      <w:divBdr>
        <w:top w:val="none" w:sz="0" w:space="0" w:color="auto"/>
        <w:left w:val="none" w:sz="0" w:space="0" w:color="auto"/>
        <w:bottom w:val="none" w:sz="0" w:space="0" w:color="auto"/>
        <w:right w:val="none" w:sz="0" w:space="0" w:color="auto"/>
      </w:divBdr>
    </w:div>
    <w:div w:id="116800111">
      <w:bodyDiv w:val="1"/>
      <w:marLeft w:val="0"/>
      <w:marRight w:val="0"/>
      <w:marTop w:val="0"/>
      <w:marBottom w:val="0"/>
      <w:divBdr>
        <w:top w:val="none" w:sz="0" w:space="0" w:color="auto"/>
        <w:left w:val="none" w:sz="0" w:space="0" w:color="auto"/>
        <w:bottom w:val="none" w:sz="0" w:space="0" w:color="auto"/>
        <w:right w:val="none" w:sz="0" w:space="0" w:color="auto"/>
      </w:divBdr>
    </w:div>
    <w:div w:id="202450237">
      <w:bodyDiv w:val="1"/>
      <w:marLeft w:val="0"/>
      <w:marRight w:val="0"/>
      <w:marTop w:val="0"/>
      <w:marBottom w:val="0"/>
      <w:divBdr>
        <w:top w:val="none" w:sz="0" w:space="0" w:color="auto"/>
        <w:left w:val="none" w:sz="0" w:space="0" w:color="auto"/>
        <w:bottom w:val="none" w:sz="0" w:space="0" w:color="auto"/>
        <w:right w:val="none" w:sz="0" w:space="0" w:color="auto"/>
      </w:divBdr>
    </w:div>
    <w:div w:id="286468945">
      <w:bodyDiv w:val="1"/>
      <w:marLeft w:val="0"/>
      <w:marRight w:val="0"/>
      <w:marTop w:val="0"/>
      <w:marBottom w:val="0"/>
      <w:divBdr>
        <w:top w:val="none" w:sz="0" w:space="0" w:color="auto"/>
        <w:left w:val="none" w:sz="0" w:space="0" w:color="auto"/>
        <w:bottom w:val="none" w:sz="0" w:space="0" w:color="auto"/>
        <w:right w:val="none" w:sz="0" w:space="0" w:color="auto"/>
      </w:divBdr>
    </w:div>
    <w:div w:id="325668506">
      <w:bodyDiv w:val="1"/>
      <w:marLeft w:val="0"/>
      <w:marRight w:val="0"/>
      <w:marTop w:val="0"/>
      <w:marBottom w:val="0"/>
      <w:divBdr>
        <w:top w:val="none" w:sz="0" w:space="0" w:color="auto"/>
        <w:left w:val="none" w:sz="0" w:space="0" w:color="auto"/>
        <w:bottom w:val="none" w:sz="0" w:space="0" w:color="auto"/>
        <w:right w:val="none" w:sz="0" w:space="0" w:color="auto"/>
      </w:divBdr>
    </w:div>
    <w:div w:id="493959630">
      <w:bodyDiv w:val="1"/>
      <w:marLeft w:val="0"/>
      <w:marRight w:val="0"/>
      <w:marTop w:val="0"/>
      <w:marBottom w:val="0"/>
      <w:divBdr>
        <w:top w:val="none" w:sz="0" w:space="0" w:color="auto"/>
        <w:left w:val="none" w:sz="0" w:space="0" w:color="auto"/>
        <w:bottom w:val="none" w:sz="0" w:space="0" w:color="auto"/>
        <w:right w:val="none" w:sz="0" w:space="0" w:color="auto"/>
      </w:divBdr>
    </w:div>
    <w:div w:id="534850893">
      <w:bodyDiv w:val="1"/>
      <w:marLeft w:val="0"/>
      <w:marRight w:val="0"/>
      <w:marTop w:val="0"/>
      <w:marBottom w:val="0"/>
      <w:divBdr>
        <w:top w:val="none" w:sz="0" w:space="0" w:color="auto"/>
        <w:left w:val="none" w:sz="0" w:space="0" w:color="auto"/>
        <w:bottom w:val="none" w:sz="0" w:space="0" w:color="auto"/>
        <w:right w:val="none" w:sz="0" w:space="0" w:color="auto"/>
      </w:divBdr>
    </w:div>
    <w:div w:id="571626055">
      <w:bodyDiv w:val="1"/>
      <w:marLeft w:val="0"/>
      <w:marRight w:val="0"/>
      <w:marTop w:val="0"/>
      <w:marBottom w:val="0"/>
      <w:divBdr>
        <w:top w:val="none" w:sz="0" w:space="0" w:color="auto"/>
        <w:left w:val="none" w:sz="0" w:space="0" w:color="auto"/>
        <w:bottom w:val="none" w:sz="0" w:space="0" w:color="auto"/>
        <w:right w:val="none" w:sz="0" w:space="0" w:color="auto"/>
      </w:divBdr>
    </w:div>
    <w:div w:id="628976081">
      <w:bodyDiv w:val="1"/>
      <w:marLeft w:val="0"/>
      <w:marRight w:val="0"/>
      <w:marTop w:val="0"/>
      <w:marBottom w:val="0"/>
      <w:divBdr>
        <w:top w:val="none" w:sz="0" w:space="0" w:color="auto"/>
        <w:left w:val="none" w:sz="0" w:space="0" w:color="auto"/>
        <w:bottom w:val="none" w:sz="0" w:space="0" w:color="auto"/>
        <w:right w:val="none" w:sz="0" w:space="0" w:color="auto"/>
      </w:divBdr>
    </w:div>
    <w:div w:id="723791006">
      <w:bodyDiv w:val="1"/>
      <w:marLeft w:val="0"/>
      <w:marRight w:val="0"/>
      <w:marTop w:val="0"/>
      <w:marBottom w:val="0"/>
      <w:divBdr>
        <w:top w:val="none" w:sz="0" w:space="0" w:color="auto"/>
        <w:left w:val="none" w:sz="0" w:space="0" w:color="auto"/>
        <w:bottom w:val="none" w:sz="0" w:space="0" w:color="auto"/>
        <w:right w:val="none" w:sz="0" w:space="0" w:color="auto"/>
      </w:divBdr>
    </w:div>
    <w:div w:id="768546317">
      <w:bodyDiv w:val="1"/>
      <w:marLeft w:val="0"/>
      <w:marRight w:val="0"/>
      <w:marTop w:val="0"/>
      <w:marBottom w:val="0"/>
      <w:divBdr>
        <w:top w:val="none" w:sz="0" w:space="0" w:color="auto"/>
        <w:left w:val="none" w:sz="0" w:space="0" w:color="auto"/>
        <w:bottom w:val="none" w:sz="0" w:space="0" w:color="auto"/>
        <w:right w:val="none" w:sz="0" w:space="0" w:color="auto"/>
      </w:divBdr>
    </w:div>
    <w:div w:id="822550717">
      <w:bodyDiv w:val="1"/>
      <w:marLeft w:val="0"/>
      <w:marRight w:val="0"/>
      <w:marTop w:val="0"/>
      <w:marBottom w:val="0"/>
      <w:divBdr>
        <w:top w:val="none" w:sz="0" w:space="0" w:color="auto"/>
        <w:left w:val="none" w:sz="0" w:space="0" w:color="auto"/>
        <w:bottom w:val="none" w:sz="0" w:space="0" w:color="auto"/>
        <w:right w:val="none" w:sz="0" w:space="0" w:color="auto"/>
      </w:divBdr>
    </w:div>
    <w:div w:id="856308677">
      <w:bodyDiv w:val="1"/>
      <w:marLeft w:val="0"/>
      <w:marRight w:val="0"/>
      <w:marTop w:val="0"/>
      <w:marBottom w:val="0"/>
      <w:divBdr>
        <w:top w:val="none" w:sz="0" w:space="0" w:color="auto"/>
        <w:left w:val="none" w:sz="0" w:space="0" w:color="auto"/>
        <w:bottom w:val="none" w:sz="0" w:space="0" w:color="auto"/>
        <w:right w:val="none" w:sz="0" w:space="0" w:color="auto"/>
      </w:divBdr>
    </w:div>
    <w:div w:id="890581659">
      <w:bodyDiv w:val="1"/>
      <w:marLeft w:val="0"/>
      <w:marRight w:val="0"/>
      <w:marTop w:val="0"/>
      <w:marBottom w:val="0"/>
      <w:divBdr>
        <w:top w:val="none" w:sz="0" w:space="0" w:color="auto"/>
        <w:left w:val="none" w:sz="0" w:space="0" w:color="auto"/>
        <w:bottom w:val="none" w:sz="0" w:space="0" w:color="auto"/>
        <w:right w:val="none" w:sz="0" w:space="0" w:color="auto"/>
      </w:divBdr>
    </w:div>
    <w:div w:id="927885896">
      <w:bodyDiv w:val="1"/>
      <w:marLeft w:val="0"/>
      <w:marRight w:val="0"/>
      <w:marTop w:val="0"/>
      <w:marBottom w:val="0"/>
      <w:divBdr>
        <w:top w:val="none" w:sz="0" w:space="0" w:color="auto"/>
        <w:left w:val="none" w:sz="0" w:space="0" w:color="auto"/>
        <w:bottom w:val="none" w:sz="0" w:space="0" w:color="auto"/>
        <w:right w:val="none" w:sz="0" w:space="0" w:color="auto"/>
      </w:divBdr>
    </w:div>
    <w:div w:id="955670947">
      <w:bodyDiv w:val="1"/>
      <w:marLeft w:val="0"/>
      <w:marRight w:val="0"/>
      <w:marTop w:val="0"/>
      <w:marBottom w:val="0"/>
      <w:divBdr>
        <w:top w:val="none" w:sz="0" w:space="0" w:color="auto"/>
        <w:left w:val="none" w:sz="0" w:space="0" w:color="auto"/>
        <w:bottom w:val="none" w:sz="0" w:space="0" w:color="auto"/>
        <w:right w:val="none" w:sz="0" w:space="0" w:color="auto"/>
      </w:divBdr>
    </w:div>
    <w:div w:id="958950944">
      <w:bodyDiv w:val="1"/>
      <w:marLeft w:val="0"/>
      <w:marRight w:val="0"/>
      <w:marTop w:val="0"/>
      <w:marBottom w:val="0"/>
      <w:divBdr>
        <w:top w:val="none" w:sz="0" w:space="0" w:color="auto"/>
        <w:left w:val="none" w:sz="0" w:space="0" w:color="auto"/>
        <w:bottom w:val="none" w:sz="0" w:space="0" w:color="auto"/>
        <w:right w:val="none" w:sz="0" w:space="0" w:color="auto"/>
      </w:divBdr>
    </w:div>
    <w:div w:id="987906788">
      <w:bodyDiv w:val="1"/>
      <w:marLeft w:val="0"/>
      <w:marRight w:val="0"/>
      <w:marTop w:val="0"/>
      <w:marBottom w:val="0"/>
      <w:divBdr>
        <w:top w:val="none" w:sz="0" w:space="0" w:color="auto"/>
        <w:left w:val="none" w:sz="0" w:space="0" w:color="auto"/>
        <w:bottom w:val="none" w:sz="0" w:space="0" w:color="auto"/>
        <w:right w:val="none" w:sz="0" w:space="0" w:color="auto"/>
      </w:divBdr>
    </w:div>
    <w:div w:id="1003627861">
      <w:bodyDiv w:val="1"/>
      <w:marLeft w:val="0"/>
      <w:marRight w:val="0"/>
      <w:marTop w:val="0"/>
      <w:marBottom w:val="0"/>
      <w:divBdr>
        <w:top w:val="none" w:sz="0" w:space="0" w:color="auto"/>
        <w:left w:val="none" w:sz="0" w:space="0" w:color="auto"/>
        <w:bottom w:val="none" w:sz="0" w:space="0" w:color="auto"/>
        <w:right w:val="none" w:sz="0" w:space="0" w:color="auto"/>
      </w:divBdr>
    </w:div>
    <w:div w:id="1031686213">
      <w:bodyDiv w:val="1"/>
      <w:marLeft w:val="0"/>
      <w:marRight w:val="0"/>
      <w:marTop w:val="0"/>
      <w:marBottom w:val="0"/>
      <w:divBdr>
        <w:top w:val="none" w:sz="0" w:space="0" w:color="auto"/>
        <w:left w:val="none" w:sz="0" w:space="0" w:color="auto"/>
        <w:bottom w:val="none" w:sz="0" w:space="0" w:color="auto"/>
        <w:right w:val="none" w:sz="0" w:space="0" w:color="auto"/>
      </w:divBdr>
    </w:div>
    <w:div w:id="1051615223">
      <w:bodyDiv w:val="1"/>
      <w:marLeft w:val="0"/>
      <w:marRight w:val="0"/>
      <w:marTop w:val="0"/>
      <w:marBottom w:val="0"/>
      <w:divBdr>
        <w:top w:val="none" w:sz="0" w:space="0" w:color="auto"/>
        <w:left w:val="none" w:sz="0" w:space="0" w:color="auto"/>
        <w:bottom w:val="none" w:sz="0" w:space="0" w:color="auto"/>
        <w:right w:val="none" w:sz="0" w:space="0" w:color="auto"/>
      </w:divBdr>
    </w:div>
    <w:div w:id="1089350315">
      <w:bodyDiv w:val="1"/>
      <w:marLeft w:val="0"/>
      <w:marRight w:val="0"/>
      <w:marTop w:val="0"/>
      <w:marBottom w:val="0"/>
      <w:divBdr>
        <w:top w:val="none" w:sz="0" w:space="0" w:color="auto"/>
        <w:left w:val="none" w:sz="0" w:space="0" w:color="auto"/>
        <w:bottom w:val="none" w:sz="0" w:space="0" w:color="auto"/>
        <w:right w:val="none" w:sz="0" w:space="0" w:color="auto"/>
      </w:divBdr>
    </w:div>
    <w:div w:id="1151866732">
      <w:bodyDiv w:val="1"/>
      <w:marLeft w:val="0"/>
      <w:marRight w:val="0"/>
      <w:marTop w:val="0"/>
      <w:marBottom w:val="0"/>
      <w:divBdr>
        <w:top w:val="none" w:sz="0" w:space="0" w:color="auto"/>
        <w:left w:val="none" w:sz="0" w:space="0" w:color="auto"/>
        <w:bottom w:val="none" w:sz="0" w:space="0" w:color="auto"/>
        <w:right w:val="none" w:sz="0" w:space="0" w:color="auto"/>
      </w:divBdr>
    </w:div>
    <w:div w:id="1198347759">
      <w:bodyDiv w:val="1"/>
      <w:marLeft w:val="0"/>
      <w:marRight w:val="0"/>
      <w:marTop w:val="0"/>
      <w:marBottom w:val="0"/>
      <w:divBdr>
        <w:top w:val="none" w:sz="0" w:space="0" w:color="auto"/>
        <w:left w:val="none" w:sz="0" w:space="0" w:color="auto"/>
        <w:bottom w:val="none" w:sz="0" w:space="0" w:color="auto"/>
        <w:right w:val="none" w:sz="0" w:space="0" w:color="auto"/>
      </w:divBdr>
    </w:div>
    <w:div w:id="1220705627">
      <w:bodyDiv w:val="1"/>
      <w:marLeft w:val="0"/>
      <w:marRight w:val="0"/>
      <w:marTop w:val="0"/>
      <w:marBottom w:val="0"/>
      <w:divBdr>
        <w:top w:val="none" w:sz="0" w:space="0" w:color="auto"/>
        <w:left w:val="none" w:sz="0" w:space="0" w:color="auto"/>
        <w:bottom w:val="none" w:sz="0" w:space="0" w:color="auto"/>
        <w:right w:val="none" w:sz="0" w:space="0" w:color="auto"/>
      </w:divBdr>
    </w:div>
    <w:div w:id="1228565030">
      <w:bodyDiv w:val="1"/>
      <w:marLeft w:val="0"/>
      <w:marRight w:val="0"/>
      <w:marTop w:val="0"/>
      <w:marBottom w:val="0"/>
      <w:divBdr>
        <w:top w:val="none" w:sz="0" w:space="0" w:color="auto"/>
        <w:left w:val="none" w:sz="0" w:space="0" w:color="auto"/>
        <w:bottom w:val="none" w:sz="0" w:space="0" w:color="auto"/>
        <w:right w:val="none" w:sz="0" w:space="0" w:color="auto"/>
      </w:divBdr>
    </w:div>
    <w:div w:id="1270242286">
      <w:bodyDiv w:val="1"/>
      <w:marLeft w:val="0"/>
      <w:marRight w:val="0"/>
      <w:marTop w:val="0"/>
      <w:marBottom w:val="0"/>
      <w:divBdr>
        <w:top w:val="none" w:sz="0" w:space="0" w:color="auto"/>
        <w:left w:val="none" w:sz="0" w:space="0" w:color="auto"/>
        <w:bottom w:val="none" w:sz="0" w:space="0" w:color="auto"/>
        <w:right w:val="none" w:sz="0" w:space="0" w:color="auto"/>
      </w:divBdr>
    </w:div>
    <w:div w:id="1275870451">
      <w:bodyDiv w:val="1"/>
      <w:marLeft w:val="0"/>
      <w:marRight w:val="0"/>
      <w:marTop w:val="0"/>
      <w:marBottom w:val="0"/>
      <w:divBdr>
        <w:top w:val="none" w:sz="0" w:space="0" w:color="auto"/>
        <w:left w:val="none" w:sz="0" w:space="0" w:color="auto"/>
        <w:bottom w:val="none" w:sz="0" w:space="0" w:color="auto"/>
        <w:right w:val="none" w:sz="0" w:space="0" w:color="auto"/>
      </w:divBdr>
    </w:div>
    <w:div w:id="1281497404">
      <w:bodyDiv w:val="1"/>
      <w:marLeft w:val="0"/>
      <w:marRight w:val="0"/>
      <w:marTop w:val="0"/>
      <w:marBottom w:val="0"/>
      <w:divBdr>
        <w:top w:val="none" w:sz="0" w:space="0" w:color="auto"/>
        <w:left w:val="none" w:sz="0" w:space="0" w:color="auto"/>
        <w:bottom w:val="none" w:sz="0" w:space="0" w:color="auto"/>
        <w:right w:val="none" w:sz="0" w:space="0" w:color="auto"/>
      </w:divBdr>
    </w:div>
    <w:div w:id="1336422376">
      <w:bodyDiv w:val="1"/>
      <w:marLeft w:val="0"/>
      <w:marRight w:val="0"/>
      <w:marTop w:val="0"/>
      <w:marBottom w:val="0"/>
      <w:divBdr>
        <w:top w:val="none" w:sz="0" w:space="0" w:color="auto"/>
        <w:left w:val="none" w:sz="0" w:space="0" w:color="auto"/>
        <w:bottom w:val="none" w:sz="0" w:space="0" w:color="auto"/>
        <w:right w:val="none" w:sz="0" w:space="0" w:color="auto"/>
      </w:divBdr>
    </w:div>
    <w:div w:id="1394962962">
      <w:bodyDiv w:val="1"/>
      <w:marLeft w:val="0"/>
      <w:marRight w:val="0"/>
      <w:marTop w:val="0"/>
      <w:marBottom w:val="0"/>
      <w:divBdr>
        <w:top w:val="none" w:sz="0" w:space="0" w:color="auto"/>
        <w:left w:val="none" w:sz="0" w:space="0" w:color="auto"/>
        <w:bottom w:val="none" w:sz="0" w:space="0" w:color="auto"/>
        <w:right w:val="none" w:sz="0" w:space="0" w:color="auto"/>
      </w:divBdr>
    </w:div>
    <w:div w:id="1599093870">
      <w:bodyDiv w:val="1"/>
      <w:marLeft w:val="0"/>
      <w:marRight w:val="0"/>
      <w:marTop w:val="0"/>
      <w:marBottom w:val="0"/>
      <w:divBdr>
        <w:top w:val="none" w:sz="0" w:space="0" w:color="auto"/>
        <w:left w:val="none" w:sz="0" w:space="0" w:color="auto"/>
        <w:bottom w:val="none" w:sz="0" w:space="0" w:color="auto"/>
        <w:right w:val="none" w:sz="0" w:space="0" w:color="auto"/>
      </w:divBdr>
    </w:div>
    <w:div w:id="1677612442">
      <w:bodyDiv w:val="1"/>
      <w:marLeft w:val="0"/>
      <w:marRight w:val="0"/>
      <w:marTop w:val="0"/>
      <w:marBottom w:val="0"/>
      <w:divBdr>
        <w:top w:val="none" w:sz="0" w:space="0" w:color="auto"/>
        <w:left w:val="none" w:sz="0" w:space="0" w:color="auto"/>
        <w:bottom w:val="none" w:sz="0" w:space="0" w:color="auto"/>
        <w:right w:val="none" w:sz="0" w:space="0" w:color="auto"/>
      </w:divBdr>
    </w:div>
    <w:div w:id="1701398094">
      <w:bodyDiv w:val="1"/>
      <w:marLeft w:val="0"/>
      <w:marRight w:val="0"/>
      <w:marTop w:val="0"/>
      <w:marBottom w:val="0"/>
      <w:divBdr>
        <w:top w:val="none" w:sz="0" w:space="0" w:color="auto"/>
        <w:left w:val="none" w:sz="0" w:space="0" w:color="auto"/>
        <w:bottom w:val="none" w:sz="0" w:space="0" w:color="auto"/>
        <w:right w:val="none" w:sz="0" w:space="0" w:color="auto"/>
      </w:divBdr>
    </w:div>
    <w:div w:id="1741439356">
      <w:bodyDiv w:val="1"/>
      <w:marLeft w:val="0"/>
      <w:marRight w:val="0"/>
      <w:marTop w:val="0"/>
      <w:marBottom w:val="0"/>
      <w:divBdr>
        <w:top w:val="none" w:sz="0" w:space="0" w:color="auto"/>
        <w:left w:val="none" w:sz="0" w:space="0" w:color="auto"/>
        <w:bottom w:val="none" w:sz="0" w:space="0" w:color="auto"/>
        <w:right w:val="none" w:sz="0" w:space="0" w:color="auto"/>
      </w:divBdr>
    </w:div>
    <w:div w:id="1769812766">
      <w:bodyDiv w:val="1"/>
      <w:marLeft w:val="0"/>
      <w:marRight w:val="0"/>
      <w:marTop w:val="0"/>
      <w:marBottom w:val="0"/>
      <w:divBdr>
        <w:top w:val="none" w:sz="0" w:space="0" w:color="auto"/>
        <w:left w:val="none" w:sz="0" w:space="0" w:color="auto"/>
        <w:bottom w:val="none" w:sz="0" w:space="0" w:color="auto"/>
        <w:right w:val="none" w:sz="0" w:space="0" w:color="auto"/>
      </w:divBdr>
    </w:div>
    <w:div w:id="1801993096">
      <w:bodyDiv w:val="1"/>
      <w:marLeft w:val="0"/>
      <w:marRight w:val="0"/>
      <w:marTop w:val="0"/>
      <w:marBottom w:val="0"/>
      <w:divBdr>
        <w:top w:val="none" w:sz="0" w:space="0" w:color="auto"/>
        <w:left w:val="none" w:sz="0" w:space="0" w:color="auto"/>
        <w:bottom w:val="none" w:sz="0" w:space="0" w:color="auto"/>
        <w:right w:val="none" w:sz="0" w:space="0" w:color="auto"/>
      </w:divBdr>
    </w:div>
    <w:div w:id="1970940411">
      <w:bodyDiv w:val="1"/>
      <w:marLeft w:val="0"/>
      <w:marRight w:val="0"/>
      <w:marTop w:val="0"/>
      <w:marBottom w:val="0"/>
      <w:divBdr>
        <w:top w:val="none" w:sz="0" w:space="0" w:color="auto"/>
        <w:left w:val="none" w:sz="0" w:space="0" w:color="auto"/>
        <w:bottom w:val="none" w:sz="0" w:space="0" w:color="auto"/>
        <w:right w:val="none" w:sz="0" w:space="0" w:color="auto"/>
      </w:divBdr>
    </w:div>
    <w:div w:id="1972586941">
      <w:bodyDiv w:val="1"/>
      <w:marLeft w:val="0"/>
      <w:marRight w:val="0"/>
      <w:marTop w:val="0"/>
      <w:marBottom w:val="0"/>
      <w:divBdr>
        <w:top w:val="none" w:sz="0" w:space="0" w:color="auto"/>
        <w:left w:val="none" w:sz="0" w:space="0" w:color="auto"/>
        <w:bottom w:val="none" w:sz="0" w:space="0" w:color="auto"/>
        <w:right w:val="none" w:sz="0" w:space="0" w:color="auto"/>
      </w:divBdr>
    </w:div>
    <w:div w:id="2039813412">
      <w:bodyDiv w:val="1"/>
      <w:marLeft w:val="0"/>
      <w:marRight w:val="0"/>
      <w:marTop w:val="0"/>
      <w:marBottom w:val="0"/>
      <w:divBdr>
        <w:top w:val="none" w:sz="0" w:space="0" w:color="auto"/>
        <w:left w:val="none" w:sz="0" w:space="0" w:color="auto"/>
        <w:bottom w:val="none" w:sz="0" w:space="0" w:color="auto"/>
        <w:right w:val="none" w:sz="0" w:space="0" w:color="auto"/>
      </w:divBdr>
    </w:div>
    <w:div w:id="2042440274">
      <w:bodyDiv w:val="1"/>
      <w:marLeft w:val="0"/>
      <w:marRight w:val="0"/>
      <w:marTop w:val="0"/>
      <w:marBottom w:val="0"/>
      <w:divBdr>
        <w:top w:val="none" w:sz="0" w:space="0" w:color="auto"/>
        <w:left w:val="none" w:sz="0" w:space="0" w:color="auto"/>
        <w:bottom w:val="none" w:sz="0" w:space="0" w:color="auto"/>
        <w:right w:val="none" w:sz="0" w:space="0" w:color="auto"/>
      </w:divBdr>
    </w:div>
    <w:div w:id="208649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2/aepp.13258" TargetMode="External"/><Relationship Id="rId13" Type="http://schemas.openxmlformats.org/officeDocument/2006/relationships/hyperlink" Target="https://secure-web.cisco.com/1fNxSbTUJ-LMFDVl0Ovq1flidLyOFm99OxPynF9zPJgO1xN3G-kH--Ys_OLqPENGY3DtF0xB9nGeiq9bSCnzRT5mvNmbNrl4mYoeR3RSKcZa-NzngQFpxHGNwxlkum9hs6ckgfhTxGiLj2Uq1Or1Aow5gXni9jHdiVAqRGG_VClwQoYNWoZncj417CBTROiQkMMfEzR27htok834rfFJU3LXxjx-5w3_cIZtFsnGE-fkZ4pvR4GVBS_YSt_rnXJjNCSDWLqvSrXDS0ZBm2M8VYGVAx-92D0TEO0wmshe1Ahm67iq5K-YxG3R8Wrlo1_R6/https%3A%2F%2Fdoi.org%2F10.1111%2Fjfr3.12781" TargetMode="External"/><Relationship Id="rId18" Type="http://schemas.openxmlformats.org/officeDocument/2006/relationships/hyperlink" Target="https://doi.org/10.1007/978-981-16-6695-7_12"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extension.missouri.edu/publications/dm602" TargetMode="External"/><Relationship Id="rId7" Type="http://schemas.openxmlformats.org/officeDocument/2006/relationships/hyperlink" Target="https://www.usu.edu/rrdc/listening-sessions" TargetMode="External"/><Relationship Id="rId12" Type="http://schemas.openxmlformats.org/officeDocument/2006/relationships/hyperlink" Target="https://secure-web.cisco.com/1qIznvE1xLQcccLsm9FZLIBIqdbUJu_bFCyN2v3Q3Stk_o8XqmtT-DSlavmWJF0pC87cbuwCEJBTakOmvO3Ems_YDAgJxfPfGDjcZOcUeVsSyTX2wKbRckaTuFlONvr49xEfoK8sVVktRa4IPkpLmAU0kD-IJOWiwYSJcycRXw5Ol1uN-JAEhx1SBxUF2ZovG7bUdaZ0ytB6SdO3FSLltyUn9KaI0Efu8FD_js8RGr-qiadRn5cZ9rEo8vJXz08c7HDiPm3x3lXaKFMBKNftt7geMy9I8NwRN_PXlm1gGf737T4-6jWoCpUNLbheTrHqB/https%3A%2F%2Fdoi.org%2F10.1016%2Fj.landusepol.2022.106090" TargetMode="External"/><Relationship Id="rId17" Type="http://schemas.openxmlformats.org/officeDocument/2006/relationships/hyperlink" Target="https://www.psu.edu/news/research/story/opening-farms-visitors-boosts-nearby-farms-direct-sales-and-vice-versa/"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psu.edu/news/research/story/opening-farms-visitors-boosts-nearby-farms-direct-sales-and-vice-versa" TargetMode="External"/><Relationship Id="rId20" Type="http://schemas.openxmlformats.org/officeDocument/2006/relationships/hyperlink" Target="https://lfscovid.localfoodeconomics.com/consumer-food-insights/"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j.ijpe.2022.108534" TargetMode="External"/><Relationship Id="rId24" Type="http://schemas.openxmlformats.org/officeDocument/2006/relationships/hyperlink" Target="https://redi.colostate.ed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i.org/10.1080/13504851.2021.1896667" TargetMode="External"/><Relationship Id="rId23" Type="http://schemas.openxmlformats.org/officeDocument/2006/relationships/hyperlink" Target="https://digitalcommons.usu.edu/extension_curall/2295/" TargetMode="External"/><Relationship Id="rId28" Type="http://schemas.openxmlformats.org/officeDocument/2006/relationships/footer" Target="footer2.xml"/><Relationship Id="rId10" Type="http://schemas.openxmlformats.org/officeDocument/2006/relationships/hyperlink" Target="https://doi.org/10.1017/age.2023.1" TargetMode="External"/><Relationship Id="rId19" Type="http://schemas.openxmlformats.org/officeDocument/2006/relationships/hyperlink" Target="https://secure-web.cisco.com/1Jk52LcYtnOQNuo37ffNV6XwZTjUcwyVA-1bmzyakJ51L-uF4m5KNqdRdiWyCRrZpt8oLpEm8v26oprF2evwmXKos9elam-UZnQMYzVc9LszS2qBMhsGItjnjKqEAHLpv4KluXie3nmocCGz72LJrQLqvAxrwyqxEii9PpVLC0yfwAPnMewHo-QFSwJTlEvHvtFOBy8LLHLZnRlyYMkHN335qOt4-43Zn4QQQFyvpsU189c9kZYGronaDaYWBcrB82Ds0WRvmt4tZid9_tNuiETy7mRA_LQ9uenGDZZKLY_TdgtZ1aoQhDZHdlIrP3ISt/https%3A%2F%2Fwww.brookings.edu%2Fresearch%2Fdefining-distress-lessons-from-the-federally-chartered-regional-commissions%2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aea.org/UserFiles/file/AETR_2022_005RRProofFinal1_v1.pdf" TargetMode="External"/><Relationship Id="rId14" Type="http://schemas.openxmlformats.org/officeDocument/2006/relationships/hyperlink" Target="https://doi.org/10.3389/fenvs.2022.1025559" TargetMode="External"/><Relationship Id="rId22" Type="http://schemas.openxmlformats.org/officeDocument/2006/relationships/hyperlink" Target="https://extensiontourism.net/net-e-zine-highlights-successes-presents-case-studies/"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9265</Words>
  <Characters>52815</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T. Van Sandt</dc:creator>
  <cp:keywords/>
  <dc:description/>
  <cp:lastModifiedBy>Margaret Brennan</cp:lastModifiedBy>
  <cp:revision>2</cp:revision>
  <cp:lastPrinted>2023-06-26T21:03:00Z</cp:lastPrinted>
  <dcterms:created xsi:type="dcterms:W3CDTF">2023-07-05T20:01:00Z</dcterms:created>
  <dcterms:modified xsi:type="dcterms:W3CDTF">2023-07-05T20:01:00Z</dcterms:modified>
</cp:coreProperties>
</file>