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Multistate Meeting S1090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Ai In Agroecosystems: Big Data And Smart Technology-Driven Sustainable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Louisiana State University, Baton Rouge, 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45"/>
        <w:gridCol w:w="2340"/>
        <w:gridCol w:w="4765"/>
        <w:tblGridChange w:id="0">
          <w:tblGrid>
            <w:gridCol w:w="2245"/>
            <w:gridCol w:w="2340"/>
            <w:gridCol w:w="476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Wednesday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7:30am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Pick Up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Shuttle To Deere Factory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Deere Factory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Visit and talk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11:15am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Visit Adjourned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Drive To Sugarcane Station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12:30 pm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LSU AgCenter provided lunch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1:30 pm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Afternoon Session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Sugarcane Research Station visit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4:00 pm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 SRS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Drive back to Efferson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Poster Session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Poster Presentations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Dinner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Your Own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Thursday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Pick Up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 To Efferson Hall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 am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Meeting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and Introductions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9:30 am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Break-out Sessions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and collaborations, 3x30 mins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11:15 am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Meeting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pm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LSU AgCenter provided lunch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2:00 pm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Break-out Sessions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and collaborations, 4x30 mins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4:00 pm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Return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Shuttle to Hotel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5:30 pm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Dinner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Your Own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Friday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Hotel Pick Up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Shuttle to Efferson Hall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 am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Meeting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Voting, Reporting to NIMMS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am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Grants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and grants discussion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Conclusion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Meeting Adjourns</w:t>
            </w:r>
          </w:p>
        </w:tc>
      </w:tr>
    </w:tbl>
    <w:p w:rsidR="00000000" w:rsidDel="00000000" w:rsidP="00000000" w:rsidRDefault="00000000" w:rsidRPr="00000000" w14:paraId="00000050">
      <w:pPr>
        <w:pBdr>
          <w:bottom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Team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Chair: Thanos Gentimis, Louisiana State University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Chair-Elect: Jeffrey Vitale, Oklahoma State University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Secretary: Yuzhen Lu, Michigan State University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 Chair: Daniel Wonsuk Lee, University of Florida</w:t>
      </w:r>
    </w:p>
    <w:p w:rsidR="00000000" w:rsidDel="00000000" w:rsidP="00000000" w:rsidRDefault="00000000" w:rsidRPr="00000000" w14:paraId="00000056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Deere Factory Visit (Wednesday 9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Morning)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Departure from the Lod Cook Hotel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Informal meet and greet (Coffee and donuts)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Introductions-Dugas’s Representative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9:25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Background, John Deere Thibodaux and Cameco Industries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Factory Tour-Dugas’s Representative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10:20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 Tech. in prod. today - Dighton / Johnson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121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Harvest Monitor – Stereo Camera   - Chaney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PV&amp;V Testing, Results - TBD (Simoneaux)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11:15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Adjourn, Drive to Sugar Station, St. Gabriel, LA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Sugarcane Research Station visit (Wednesday 9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Afternoon)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5"/>
        <w:gridCol w:w="2790"/>
        <w:gridCol w:w="4495"/>
        <w:tblGridChange w:id="0">
          <w:tblGrid>
            <w:gridCol w:w="2065"/>
            <w:gridCol w:w="2790"/>
            <w:gridCol w:w="449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71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Time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Activity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3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12:30 – 1:30pm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Arrival/Lunch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SRS Assembly Hall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1:20 – 1:30pm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Quick intro about staff, industry, and station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1:30 – 2:45pm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Facility Tour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Photoperiod facilities, Greenhouses, Sucrose Lab, overview of breeding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2:45 – 4:00pm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Indoor Program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SRS Assembly Hall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Dr. Collins Kimbeng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Dr. Tri Setiyono (table display)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Brayden Blanchard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Zachary Taylor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Discussion regarding AI applications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4:00pm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Depart SRS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SRS Assembly Hall</w:t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63616"/>
    <w:pPr>
      <w:spacing w:after="0" w:line="240" w:lineRule="auto"/>
    </w:pPr>
    <w:rPr>
      <w:lang w:bidi="ar-S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1F7B37"/>
    <w:pPr>
      <w:spacing w:after="0" w:line="240" w:lineRule="auto"/>
    </w:pPr>
  </w:style>
  <w:style w:type="paragraph" w:styleId="Revision">
    <w:name w:val="Revision"/>
    <w:hidden w:val="1"/>
    <w:uiPriority w:val="99"/>
    <w:semiHidden w:val="1"/>
    <w:rsid w:val="006155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1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6155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15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155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1553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VJa8RqzKzNUdr6+usdV8O1odQ==">CgMxLjAyCGguZ2pkZ3hzOAByITF6NWRDdGtaeXhuUThxc21Zc2QtUjh2c3l2cDh4Z0FPbw==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2023-08-06T14:40:00Z</dcterms:created>
  <dc:creator>Thanos Gentimis</dc:creator>
</cp:coreProperties>
</file>