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DDF" w:rsidRDefault="00382DDF" w:rsidP="00382DDF">
      <w:pPr>
        <w:pStyle w:val="NormalWeb"/>
        <w:jc w:val="center"/>
        <w:rPr>
          <w:color w:val="000000"/>
          <w:sz w:val="27"/>
          <w:szCs w:val="27"/>
        </w:rPr>
      </w:pPr>
      <w:r>
        <w:rPr>
          <w:color w:val="000000"/>
          <w:sz w:val="27"/>
          <w:szCs w:val="27"/>
        </w:rPr>
        <w:t>NE-2220 Annual Meeting</w:t>
      </w:r>
    </w:p>
    <w:p w:rsidR="00382DDF" w:rsidRDefault="00382DDF" w:rsidP="00382DDF">
      <w:pPr>
        <w:pStyle w:val="NormalWeb"/>
        <w:jc w:val="center"/>
        <w:rPr>
          <w:color w:val="000000"/>
          <w:sz w:val="27"/>
          <w:szCs w:val="27"/>
        </w:rPr>
      </w:pPr>
      <w:proofErr w:type="spellStart"/>
      <w:r>
        <w:rPr>
          <w:color w:val="000000"/>
          <w:sz w:val="27"/>
          <w:szCs w:val="27"/>
        </w:rPr>
        <w:t>Delamar</w:t>
      </w:r>
      <w:proofErr w:type="spellEnd"/>
      <w:r>
        <w:rPr>
          <w:color w:val="000000"/>
          <w:sz w:val="27"/>
          <w:szCs w:val="27"/>
        </w:rPr>
        <w:t xml:space="preserve"> Hotel Traverse City, MI</w:t>
      </w:r>
    </w:p>
    <w:p w:rsidR="00382DDF" w:rsidRDefault="00382DDF" w:rsidP="00382DDF">
      <w:pPr>
        <w:pStyle w:val="NormalWeb"/>
        <w:jc w:val="center"/>
        <w:rPr>
          <w:color w:val="000000"/>
          <w:sz w:val="27"/>
          <w:szCs w:val="27"/>
        </w:rPr>
      </w:pPr>
      <w:r>
        <w:rPr>
          <w:color w:val="000000"/>
          <w:sz w:val="27"/>
          <w:szCs w:val="27"/>
        </w:rPr>
        <w:t>Hosted by Michigan State University Extension</w:t>
      </w:r>
    </w:p>
    <w:p w:rsidR="00382DDF" w:rsidRDefault="00382DDF" w:rsidP="00382DDF">
      <w:pPr>
        <w:pStyle w:val="NormalWeb"/>
        <w:jc w:val="center"/>
        <w:rPr>
          <w:color w:val="000000"/>
          <w:sz w:val="27"/>
          <w:szCs w:val="27"/>
        </w:rPr>
      </w:pPr>
      <w:r>
        <w:rPr>
          <w:color w:val="000000"/>
          <w:sz w:val="27"/>
          <w:szCs w:val="27"/>
        </w:rPr>
        <w:t>11/09/2023 - 11/10/2023</w:t>
      </w:r>
    </w:p>
    <w:p w:rsidR="00382DDF" w:rsidRDefault="00382DDF" w:rsidP="00382DDF">
      <w:pPr>
        <w:pStyle w:val="NormalWeb"/>
        <w:jc w:val="center"/>
        <w:rPr>
          <w:color w:val="000000"/>
          <w:sz w:val="27"/>
          <w:szCs w:val="27"/>
        </w:rPr>
      </w:pPr>
      <w:r>
        <w:rPr>
          <w:color w:val="000000"/>
          <w:sz w:val="27"/>
          <w:szCs w:val="27"/>
        </w:rPr>
        <w:t>In-person and virtual</w:t>
      </w:r>
    </w:p>
    <w:p w:rsidR="00382DDF" w:rsidRDefault="00382DDF" w:rsidP="00382DDF">
      <w:pPr>
        <w:pStyle w:val="NormalWeb"/>
        <w:rPr>
          <w:color w:val="000000"/>
          <w:sz w:val="27"/>
          <w:szCs w:val="27"/>
        </w:rPr>
      </w:pPr>
    </w:p>
    <w:p w:rsidR="00382DDF" w:rsidRPr="00382DDF" w:rsidRDefault="00382DDF" w:rsidP="00382DDF">
      <w:pPr>
        <w:pStyle w:val="NormalWeb"/>
        <w:rPr>
          <w:color w:val="000000"/>
        </w:rPr>
      </w:pPr>
      <w:r w:rsidRPr="00382DDF">
        <w:rPr>
          <w:color w:val="000000"/>
        </w:rPr>
        <w:t>Coordinators:</w:t>
      </w:r>
    </w:p>
    <w:p w:rsidR="00382DDF" w:rsidRPr="00382DDF" w:rsidRDefault="00382DDF" w:rsidP="00382DDF">
      <w:pPr>
        <w:pStyle w:val="NormalWeb"/>
        <w:rPr>
          <w:color w:val="000000"/>
        </w:rPr>
      </w:pPr>
      <w:r w:rsidRPr="00382DDF">
        <w:rPr>
          <w:color w:val="000000"/>
        </w:rPr>
        <w:t>Esmaeil Nasrollahiazar: Viticulture Educator, MSU Extension</w:t>
      </w:r>
    </w:p>
    <w:p w:rsidR="00382DDF" w:rsidRPr="00382DDF" w:rsidRDefault="00382DDF" w:rsidP="00382DDF">
      <w:pPr>
        <w:pStyle w:val="NormalWeb"/>
        <w:rPr>
          <w:color w:val="000000"/>
        </w:rPr>
      </w:pPr>
      <w:r w:rsidRPr="00382DDF">
        <w:rPr>
          <w:color w:val="000000"/>
        </w:rPr>
        <w:t xml:space="preserve">Paolo </w:t>
      </w:r>
      <w:proofErr w:type="spellStart"/>
      <w:r w:rsidRPr="00382DDF">
        <w:rPr>
          <w:color w:val="000000"/>
        </w:rPr>
        <w:t>Sabbatini</w:t>
      </w:r>
      <w:proofErr w:type="spellEnd"/>
      <w:r w:rsidRPr="00382DDF">
        <w:rPr>
          <w:color w:val="000000"/>
        </w:rPr>
        <w:t>: Professor, Department of Horticulture</w:t>
      </w:r>
    </w:p>
    <w:p w:rsidR="00382DDF" w:rsidRPr="00382DDF" w:rsidRDefault="00382DDF" w:rsidP="00382DDF">
      <w:pPr>
        <w:pStyle w:val="NormalWeb"/>
        <w:rPr>
          <w:color w:val="000000"/>
        </w:rPr>
      </w:pPr>
      <w:proofErr w:type="spellStart"/>
      <w:r w:rsidRPr="00382DDF">
        <w:rPr>
          <w:color w:val="000000"/>
        </w:rPr>
        <w:t>Micheal</w:t>
      </w:r>
      <w:proofErr w:type="spellEnd"/>
      <w:r w:rsidRPr="00382DDF">
        <w:rPr>
          <w:color w:val="000000"/>
        </w:rPr>
        <w:t xml:space="preserve"> </w:t>
      </w:r>
      <w:proofErr w:type="spellStart"/>
      <w:r w:rsidRPr="00382DDF">
        <w:rPr>
          <w:color w:val="000000"/>
        </w:rPr>
        <w:t>Reinke</w:t>
      </w:r>
      <w:proofErr w:type="spellEnd"/>
      <w:r w:rsidRPr="00382DDF">
        <w:rPr>
          <w:color w:val="000000"/>
        </w:rPr>
        <w:t>: Viticulture Specialist, MSU Extension</w:t>
      </w:r>
    </w:p>
    <w:p w:rsidR="00382DDF" w:rsidRPr="00382DDF" w:rsidRDefault="00382DDF" w:rsidP="0094387F">
      <w:pPr>
        <w:spacing w:after="0" w:line="240" w:lineRule="auto"/>
        <w:rPr>
          <w:rFonts w:ascii="Times New Roman" w:eastAsia="Times New Roman" w:hAnsi="Times New Roman" w:cs="Times New Roman"/>
          <w:sz w:val="24"/>
          <w:szCs w:val="24"/>
        </w:rPr>
      </w:pPr>
    </w:p>
    <w:p w:rsidR="00382DDF" w:rsidRPr="00382DDF" w:rsidRDefault="00382DDF" w:rsidP="00382DDF">
      <w:pPr>
        <w:pStyle w:val="NormalWeb"/>
        <w:rPr>
          <w:color w:val="000000"/>
        </w:rPr>
      </w:pPr>
      <w:r w:rsidRPr="00382DDF">
        <w:rPr>
          <w:color w:val="000000"/>
        </w:rPr>
        <w:t>Agenda:</w:t>
      </w:r>
    </w:p>
    <w:p w:rsidR="00382DDF" w:rsidRPr="00382DDF" w:rsidRDefault="00382DDF" w:rsidP="00382DDF">
      <w:pPr>
        <w:pStyle w:val="NormalWeb"/>
        <w:rPr>
          <w:color w:val="000000"/>
        </w:rPr>
      </w:pPr>
      <w:r w:rsidRPr="00382DDF">
        <w:rPr>
          <w:color w:val="000000"/>
        </w:rPr>
        <w:t>Thursday, November 09, 2023</w:t>
      </w:r>
    </w:p>
    <w:p w:rsidR="00382DDF" w:rsidRPr="00382DDF" w:rsidRDefault="00382DDF" w:rsidP="00382DDF">
      <w:pPr>
        <w:pStyle w:val="NormalWeb"/>
        <w:rPr>
          <w:color w:val="000000"/>
        </w:rPr>
      </w:pPr>
      <w:r w:rsidRPr="00382DDF">
        <w:rPr>
          <w:color w:val="000000"/>
        </w:rPr>
        <w:t>9:00 Breakfast</w:t>
      </w:r>
    </w:p>
    <w:p w:rsidR="00382DDF" w:rsidRPr="00382DDF" w:rsidRDefault="00382DDF" w:rsidP="00382DDF">
      <w:pPr>
        <w:pStyle w:val="NormalWeb"/>
        <w:rPr>
          <w:color w:val="000000"/>
        </w:rPr>
      </w:pPr>
      <w:r w:rsidRPr="00382DDF">
        <w:rPr>
          <w:color w:val="000000"/>
        </w:rPr>
        <w:t>Moderator Esmaeil Nasrollahiazar</w:t>
      </w:r>
    </w:p>
    <w:p w:rsidR="00382DDF" w:rsidRPr="00382DDF" w:rsidRDefault="00382DDF" w:rsidP="00382DDF">
      <w:pPr>
        <w:pStyle w:val="NormalWeb"/>
        <w:rPr>
          <w:color w:val="000000"/>
        </w:rPr>
      </w:pPr>
      <w:r w:rsidRPr="00382DDF">
        <w:rPr>
          <w:color w:val="000000"/>
        </w:rPr>
        <w:t>9:00-9:10 Welcome and Opening Remarks</w:t>
      </w:r>
    </w:p>
    <w:p w:rsidR="00382DDF" w:rsidRPr="00382DDF" w:rsidRDefault="00382DDF" w:rsidP="00382DDF">
      <w:pPr>
        <w:pStyle w:val="NormalWeb"/>
        <w:rPr>
          <w:color w:val="000000"/>
        </w:rPr>
      </w:pPr>
      <w:r w:rsidRPr="00382DDF">
        <w:rPr>
          <w:color w:val="000000"/>
        </w:rPr>
        <w:t xml:space="preserve">9:10-9:55 State reports (Colorado, Iowa, </w:t>
      </w:r>
      <w:proofErr w:type="gramStart"/>
      <w:r w:rsidRPr="00382DDF">
        <w:rPr>
          <w:color w:val="000000"/>
        </w:rPr>
        <w:t>Kansas</w:t>
      </w:r>
      <w:proofErr w:type="gramEnd"/>
      <w:r w:rsidRPr="00382DDF">
        <w:rPr>
          <w:color w:val="000000"/>
        </w:rPr>
        <w:t>)</w:t>
      </w:r>
    </w:p>
    <w:p w:rsidR="00382DDF" w:rsidRPr="00382DDF" w:rsidRDefault="00382DDF" w:rsidP="00382DDF">
      <w:pPr>
        <w:pStyle w:val="NormalWeb"/>
        <w:rPr>
          <w:color w:val="000000"/>
        </w:rPr>
      </w:pPr>
      <w:r w:rsidRPr="00382DDF">
        <w:rPr>
          <w:color w:val="000000"/>
        </w:rPr>
        <w:t>10:00-10:45 State reports (Maryland, Maryland 2, Massachusetts)</w:t>
      </w:r>
    </w:p>
    <w:p w:rsidR="00382DDF" w:rsidRPr="00382DDF" w:rsidRDefault="00382DDF" w:rsidP="00382DDF">
      <w:pPr>
        <w:pStyle w:val="NormalWeb"/>
        <w:rPr>
          <w:color w:val="000000"/>
        </w:rPr>
      </w:pPr>
      <w:r w:rsidRPr="00382DDF">
        <w:rPr>
          <w:color w:val="000000"/>
        </w:rPr>
        <w:t xml:space="preserve">10:50-11:35 State reports (Michigan, Minnesota, </w:t>
      </w:r>
      <w:proofErr w:type="gramStart"/>
      <w:r w:rsidRPr="00382DDF">
        <w:rPr>
          <w:color w:val="000000"/>
        </w:rPr>
        <w:t>Missouri</w:t>
      </w:r>
      <w:proofErr w:type="gramEnd"/>
      <w:r w:rsidRPr="00382DDF">
        <w:rPr>
          <w:color w:val="000000"/>
        </w:rPr>
        <w:t>)</w:t>
      </w:r>
    </w:p>
    <w:p w:rsidR="00382DDF" w:rsidRPr="00382DDF" w:rsidRDefault="00382DDF" w:rsidP="00382DDF">
      <w:pPr>
        <w:pStyle w:val="NormalWeb"/>
        <w:rPr>
          <w:color w:val="000000"/>
        </w:rPr>
      </w:pPr>
      <w:r w:rsidRPr="00382DDF">
        <w:rPr>
          <w:color w:val="000000"/>
        </w:rPr>
        <w:t>11:40-1:00 Lunch break</w:t>
      </w:r>
    </w:p>
    <w:p w:rsidR="00382DDF" w:rsidRPr="00382DDF" w:rsidRDefault="00382DDF" w:rsidP="00382DDF">
      <w:pPr>
        <w:pStyle w:val="NormalWeb"/>
        <w:rPr>
          <w:color w:val="000000"/>
        </w:rPr>
      </w:pPr>
      <w:r w:rsidRPr="00382DDF">
        <w:rPr>
          <w:color w:val="000000"/>
        </w:rPr>
        <w:t xml:space="preserve">1:05-1:55 State reports (Montana, Nebraska, </w:t>
      </w:r>
      <w:proofErr w:type="gramStart"/>
      <w:r w:rsidRPr="00382DDF">
        <w:rPr>
          <w:color w:val="000000"/>
        </w:rPr>
        <w:t>New</w:t>
      </w:r>
      <w:proofErr w:type="gramEnd"/>
      <w:r w:rsidRPr="00382DDF">
        <w:rPr>
          <w:color w:val="000000"/>
        </w:rPr>
        <w:t xml:space="preserve"> Jersey)</w:t>
      </w:r>
    </w:p>
    <w:p w:rsidR="00382DDF" w:rsidRPr="00382DDF" w:rsidRDefault="00382DDF" w:rsidP="00382DDF">
      <w:pPr>
        <w:pStyle w:val="NormalWeb"/>
        <w:rPr>
          <w:color w:val="000000"/>
        </w:rPr>
      </w:pPr>
      <w:r w:rsidRPr="00382DDF">
        <w:rPr>
          <w:color w:val="000000"/>
        </w:rPr>
        <w:t>2:00-3:45 State reports (New York, North Dakota, South Dakota)</w:t>
      </w:r>
    </w:p>
    <w:p w:rsidR="00382DDF" w:rsidRPr="00382DDF" w:rsidRDefault="00382DDF" w:rsidP="00382DDF">
      <w:pPr>
        <w:pStyle w:val="NormalWeb"/>
        <w:rPr>
          <w:color w:val="000000"/>
        </w:rPr>
      </w:pPr>
      <w:r w:rsidRPr="00382DDF">
        <w:rPr>
          <w:color w:val="000000"/>
        </w:rPr>
        <w:t>3:45-4:00 Coffee Break</w:t>
      </w:r>
    </w:p>
    <w:p w:rsidR="00382DDF" w:rsidRPr="00382DDF" w:rsidRDefault="00382DDF" w:rsidP="00382DDF">
      <w:pPr>
        <w:pStyle w:val="NormalWeb"/>
        <w:rPr>
          <w:color w:val="000000"/>
        </w:rPr>
      </w:pPr>
      <w:r w:rsidRPr="00382DDF">
        <w:rPr>
          <w:color w:val="000000"/>
        </w:rPr>
        <w:lastRenderedPageBreak/>
        <w:t>4:00-4:35 Michigan Grape Associations and Growers: Remarks and Priorities</w:t>
      </w:r>
    </w:p>
    <w:p w:rsidR="00382DDF" w:rsidRPr="00382DDF" w:rsidRDefault="00382DDF" w:rsidP="00382DDF">
      <w:pPr>
        <w:pStyle w:val="NormalWeb"/>
        <w:rPr>
          <w:color w:val="000000"/>
        </w:rPr>
      </w:pPr>
      <w:r w:rsidRPr="00382DDF">
        <w:rPr>
          <w:color w:val="000000"/>
        </w:rPr>
        <w:t>4:40-5:00 Discussion and Q&amp;A</w:t>
      </w:r>
    </w:p>
    <w:p w:rsidR="00382DDF" w:rsidRPr="00382DDF" w:rsidRDefault="00382DDF" w:rsidP="00382DDF">
      <w:pPr>
        <w:pStyle w:val="NormalWeb"/>
        <w:rPr>
          <w:color w:val="000000"/>
        </w:rPr>
      </w:pPr>
      <w:r w:rsidRPr="00382DDF">
        <w:rPr>
          <w:color w:val="000000"/>
        </w:rPr>
        <w:t>6:00 Dinner at Artisan Restaurant</w:t>
      </w:r>
    </w:p>
    <w:p w:rsidR="00382DDF" w:rsidRPr="00382DDF" w:rsidRDefault="00382DDF" w:rsidP="00382DDF">
      <w:pPr>
        <w:pStyle w:val="NormalWeb"/>
        <w:rPr>
          <w:color w:val="000000"/>
        </w:rPr>
      </w:pPr>
      <w:r w:rsidRPr="00382DDF">
        <w:rPr>
          <w:color w:val="000000"/>
        </w:rPr>
        <w:t>Friday, November 10, 2023</w:t>
      </w:r>
    </w:p>
    <w:p w:rsidR="00382DDF" w:rsidRPr="00382DDF" w:rsidRDefault="00382DDF" w:rsidP="00382DDF">
      <w:pPr>
        <w:pStyle w:val="NormalWeb"/>
        <w:rPr>
          <w:color w:val="000000"/>
        </w:rPr>
      </w:pPr>
      <w:r w:rsidRPr="00382DDF">
        <w:rPr>
          <w:color w:val="000000"/>
        </w:rPr>
        <w:t xml:space="preserve">9:00 Board shuttles to site visits </w:t>
      </w:r>
      <w:proofErr w:type="spellStart"/>
      <w:r w:rsidRPr="00382DDF">
        <w:rPr>
          <w:color w:val="000000"/>
        </w:rPr>
        <w:t>Delamar</w:t>
      </w:r>
      <w:proofErr w:type="spellEnd"/>
      <w:r w:rsidRPr="00382DDF">
        <w:rPr>
          <w:color w:val="000000"/>
        </w:rPr>
        <w:t xml:space="preserve"> hotel 615 E Front St, Traverse City, MI 49686</w:t>
      </w:r>
    </w:p>
    <w:p w:rsidR="00382DDF" w:rsidRPr="00382DDF" w:rsidRDefault="00382DDF" w:rsidP="00382DDF">
      <w:pPr>
        <w:pStyle w:val="NormalWeb"/>
        <w:rPr>
          <w:color w:val="000000"/>
        </w:rPr>
      </w:pPr>
      <w:r w:rsidRPr="00382DDF">
        <w:rPr>
          <w:color w:val="000000"/>
        </w:rPr>
        <w:t xml:space="preserve">10:00 -11:00 Boathouse Vineyards Sustainable grape production with no-machines and no-eradicating pest control 5115 </w:t>
      </w:r>
      <w:proofErr w:type="gramStart"/>
      <w:r w:rsidRPr="00382DDF">
        <w:rPr>
          <w:color w:val="000000"/>
        </w:rPr>
        <w:t>East</w:t>
      </w:r>
      <w:proofErr w:type="gramEnd"/>
      <w:r w:rsidRPr="00382DDF">
        <w:rPr>
          <w:color w:val="000000"/>
        </w:rPr>
        <w:t xml:space="preserve"> amore road lake Leelanau 49653</w:t>
      </w:r>
    </w:p>
    <w:p w:rsidR="00382DDF" w:rsidRPr="00382DDF" w:rsidRDefault="00382DDF" w:rsidP="00382DDF">
      <w:pPr>
        <w:pStyle w:val="NormalWeb"/>
        <w:rPr>
          <w:color w:val="000000"/>
        </w:rPr>
      </w:pPr>
      <w:r w:rsidRPr="00382DDF">
        <w:rPr>
          <w:color w:val="000000"/>
        </w:rPr>
        <w:t>12:00 Lunch Peninsula Grill 14091 Center Rd, Traverse City, MI 49686</w:t>
      </w:r>
    </w:p>
    <w:p w:rsidR="00382DDF" w:rsidRPr="00382DDF" w:rsidRDefault="00382DDF" w:rsidP="00382DDF">
      <w:pPr>
        <w:pStyle w:val="NormalWeb"/>
        <w:rPr>
          <w:color w:val="000000"/>
        </w:rPr>
      </w:pPr>
      <w:r w:rsidRPr="00382DDF">
        <w:rPr>
          <w:color w:val="000000"/>
        </w:rPr>
        <w:t xml:space="preserve">1:00 -1:35 </w:t>
      </w:r>
      <w:proofErr w:type="spellStart"/>
      <w:r w:rsidRPr="00382DDF">
        <w:rPr>
          <w:color w:val="000000"/>
        </w:rPr>
        <w:t>Sirena</w:t>
      </w:r>
      <w:proofErr w:type="spellEnd"/>
      <w:r w:rsidRPr="00382DDF">
        <w:rPr>
          <w:color w:val="000000"/>
        </w:rPr>
        <w:t xml:space="preserve"> Vineyard Privately funded research projects studying new rootstock performance in Northwest Michigan 14695 Mapleton Ln, Traverse City, MI 49686</w:t>
      </w:r>
    </w:p>
    <w:p w:rsidR="00382DDF" w:rsidRPr="00382DDF" w:rsidRDefault="00382DDF" w:rsidP="00382DDF">
      <w:pPr>
        <w:pStyle w:val="NormalWeb"/>
        <w:rPr>
          <w:color w:val="000000"/>
        </w:rPr>
      </w:pPr>
      <w:r w:rsidRPr="00382DDF">
        <w:rPr>
          <w:color w:val="000000"/>
        </w:rPr>
        <w:t>1:50 -2:15 Mari Vineyards High-tunnel grape production and cold hardiness sampling site 7768 Center Rd, Traverse City, MI 49686</w:t>
      </w:r>
    </w:p>
    <w:p w:rsidR="00382DDF" w:rsidRPr="00382DDF" w:rsidRDefault="00382DDF" w:rsidP="0094387F">
      <w:pPr>
        <w:spacing w:after="0" w:line="240" w:lineRule="auto"/>
        <w:rPr>
          <w:rFonts w:ascii="Times New Roman" w:eastAsia="Times New Roman" w:hAnsi="Times New Roman" w:cs="Times New Roman"/>
          <w:sz w:val="24"/>
          <w:szCs w:val="24"/>
        </w:rPr>
      </w:pPr>
    </w:p>
    <w:p w:rsidR="00382DDF" w:rsidRPr="00382DDF" w:rsidRDefault="00382DDF" w:rsidP="0094387F">
      <w:pPr>
        <w:spacing w:after="0" w:line="240" w:lineRule="auto"/>
        <w:rPr>
          <w:rFonts w:ascii="Times New Roman" w:eastAsia="Times New Roman" w:hAnsi="Times New Roman" w:cs="Times New Roman"/>
          <w:sz w:val="24"/>
          <w:szCs w:val="24"/>
        </w:rPr>
      </w:pPr>
    </w:p>
    <w:p w:rsidR="00382DDF" w:rsidRPr="00382DDF" w:rsidRDefault="00382DDF" w:rsidP="0094387F">
      <w:pPr>
        <w:spacing w:after="0" w:line="240" w:lineRule="auto"/>
        <w:rPr>
          <w:rFonts w:ascii="Arial" w:eastAsia="Times New Roman" w:hAnsi="Arial" w:cs="Arial"/>
          <w:color w:val="000000"/>
          <w:sz w:val="24"/>
          <w:szCs w:val="24"/>
        </w:rPr>
      </w:pPr>
    </w:p>
    <w:p w:rsidR="0094387F" w:rsidRPr="00382DDF" w:rsidRDefault="0094387F" w:rsidP="0094387F">
      <w:pPr>
        <w:spacing w:after="0" w:line="240" w:lineRule="auto"/>
        <w:rPr>
          <w:rFonts w:ascii="Times New Roman" w:eastAsia="Times New Roman" w:hAnsi="Times New Roman" w:cs="Times New Roman"/>
          <w:sz w:val="24"/>
          <w:szCs w:val="24"/>
        </w:rPr>
      </w:pPr>
      <w:r w:rsidRPr="00382DDF">
        <w:rPr>
          <w:rFonts w:ascii="Times New Roman" w:eastAsia="Times New Roman" w:hAnsi="Times New Roman" w:cs="Times New Roman"/>
          <w:color w:val="000000"/>
          <w:sz w:val="24"/>
          <w:szCs w:val="24"/>
        </w:rPr>
        <w:t>Attendees: </w:t>
      </w:r>
    </w:p>
    <w:p w:rsidR="0094387F" w:rsidRPr="00382DDF" w:rsidRDefault="0094387F" w:rsidP="0094387F">
      <w:pPr>
        <w:spacing w:after="0" w:line="240" w:lineRule="auto"/>
        <w:rPr>
          <w:rFonts w:ascii="Times New Roman" w:eastAsia="Times New Roman" w:hAnsi="Times New Roman" w:cs="Times New Roman"/>
          <w:sz w:val="24"/>
          <w:szCs w:val="24"/>
        </w:rPr>
      </w:pPr>
      <w:r w:rsidRPr="00382DDF">
        <w:rPr>
          <w:rFonts w:ascii="Times New Roman" w:eastAsia="Times New Roman" w:hAnsi="Times New Roman" w:cs="Times New Roman"/>
          <w:color w:val="000000"/>
          <w:sz w:val="24"/>
          <w:szCs w:val="24"/>
        </w:rPr>
        <w:t xml:space="preserve">Terence Bradshaw (VT), Paul Read (NE), Jason </w:t>
      </w:r>
      <w:proofErr w:type="spellStart"/>
      <w:r w:rsidRPr="00382DDF">
        <w:rPr>
          <w:rFonts w:ascii="Times New Roman" w:eastAsia="Times New Roman" w:hAnsi="Times New Roman" w:cs="Times New Roman"/>
          <w:color w:val="000000"/>
          <w:sz w:val="24"/>
          <w:szCs w:val="24"/>
        </w:rPr>
        <w:t>Londo</w:t>
      </w:r>
      <w:proofErr w:type="spellEnd"/>
      <w:r w:rsidRPr="00382DDF">
        <w:rPr>
          <w:rFonts w:ascii="Times New Roman" w:eastAsia="Times New Roman" w:hAnsi="Times New Roman" w:cs="Times New Roman"/>
          <w:color w:val="000000"/>
          <w:sz w:val="24"/>
          <w:szCs w:val="24"/>
        </w:rPr>
        <w:t xml:space="preserve"> (NY), Harlene Hatterman-Valenti (ND), Anne Fennell (SD), Soon-Li </w:t>
      </w:r>
      <w:proofErr w:type="spellStart"/>
      <w:r w:rsidRPr="00382DDF">
        <w:rPr>
          <w:rFonts w:ascii="Times New Roman" w:eastAsia="Times New Roman" w:hAnsi="Times New Roman" w:cs="Times New Roman"/>
          <w:color w:val="000000"/>
          <w:sz w:val="24"/>
          <w:szCs w:val="24"/>
        </w:rPr>
        <w:t>Teh</w:t>
      </w:r>
      <w:proofErr w:type="spellEnd"/>
      <w:r w:rsidRPr="00382DDF">
        <w:rPr>
          <w:rFonts w:ascii="Times New Roman" w:eastAsia="Times New Roman" w:hAnsi="Times New Roman" w:cs="Times New Roman"/>
          <w:color w:val="000000"/>
          <w:sz w:val="24"/>
          <w:szCs w:val="24"/>
        </w:rPr>
        <w:t xml:space="preserve"> (MN), Amy </w:t>
      </w:r>
      <w:proofErr w:type="spellStart"/>
      <w:r w:rsidRPr="00382DDF">
        <w:rPr>
          <w:rFonts w:ascii="Times New Roman" w:eastAsia="Times New Roman" w:hAnsi="Times New Roman" w:cs="Times New Roman"/>
          <w:color w:val="000000"/>
          <w:sz w:val="24"/>
          <w:szCs w:val="24"/>
        </w:rPr>
        <w:t>Birk</w:t>
      </w:r>
      <w:proofErr w:type="spellEnd"/>
      <w:r w:rsidRPr="00382DDF">
        <w:rPr>
          <w:rFonts w:ascii="Times New Roman" w:eastAsia="Times New Roman" w:hAnsi="Times New Roman" w:cs="Times New Roman"/>
          <w:color w:val="000000"/>
          <w:sz w:val="24"/>
          <w:szCs w:val="24"/>
        </w:rPr>
        <w:t xml:space="preserve"> (MI), Derrick Vogel (industry), Patrick Murat (MT), Dennis Philips (industry), Michael </w:t>
      </w:r>
      <w:proofErr w:type="spellStart"/>
      <w:r w:rsidRPr="00382DDF">
        <w:rPr>
          <w:rFonts w:ascii="Times New Roman" w:eastAsia="Times New Roman" w:hAnsi="Times New Roman" w:cs="Times New Roman"/>
          <w:color w:val="000000"/>
          <w:sz w:val="24"/>
          <w:szCs w:val="24"/>
        </w:rPr>
        <w:t>Reinke</w:t>
      </w:r>
      <w:proofErr w:type="spellEnd"/>
      <w:r w:rsidRPr="00382DDF">
        <w:rPr>
          <w:rFonts w:ascii="Times New Roman" w:eastAsia="Times New Roman" w:hAnsi="Times New Roman" w:cs="Times New Roman"/>
          <w:color w:val="000000"/>
          <w:sz w:val="24"/>
          <w:szCs w:val="24"/>
        </w:rPr>
        <w:t xml:space="preserve"> (MI), Matt Clark (MN), Aude Watrelot (IA), Esmaeil Nasrollahiazar (MI), Tony Jacobson (MI industry),Virtual attendees: Scott Kohl (KS), Candice Fitch-Deitz (KS), Nicole Clark (KS), Andrej Svyantek</w:t>
      </w:r>
    </w:p>
    <w:p w:rsidR="0094387F" w:rsidRPr="00382DDF" w:rsidRDefault="0094387F" w:rsidP="0094387F">
      <w:pPr>
        <w:spacing w:after="0" w:line="240" w:lineRule="auto"/>
        <w:rPr>
          <w:rFonts w:ascii="Times New Roman" w:eastAsia="Times New Roman" w:hAnsi="Times New Roman" w:cs="Times New Roman"/>
          <w:sz w:val="24"/>
          <w:szCs w:val="24"/>
        </w:rPr>
      </w:pPr>
    </w:p>
    <w:p w:rsidR="0094387F" w:rsidRPr="00382DDF" w:rsidRDefault="0094387F" w:rsidP="0094387F">
      <w:pPr>
        <w:spacing w:after="0" w:line="240" w:lineRule="auto"/>
        <w:rPr>
          <w:rFonts w:ascii="Times New Roman" w:eastAsia="Times New Roman" w:hAnsi="Times New Roman" w:cs="Times New Roman"/>
          <w:sz w:val="24"/>
          <w:szCs w:val="24"/>
        </w:rPr>
      </w:pPr>
      <w:r w:rsidRPr="00382DDF">
        <w:rPr>
          <w:rFonts w:ascii="Times New Roman" w:eastAsia="Times New Roman" w:hAnsi="Times New Roman" w:cs="Times New Roman"/>
          <w:color w:val="000000"/>
          <w:sz w:val="24"/>
          <w:szCs w:val="24"/>
        </w:rPr>
        <w:t>Not Present: </w:t>
      </w:r>
    </w:p>
    <w:p w:rsidR="0094387F" w:rsidRPr="00382DDF" w:rsidRDefault="0094387F" w:rsidP="0094387F">
      <w:pPr>
        <w:spacing w:after="0" w:line="240" w:lineRule="auto"/>
        <w:rPr>
          <w:rFonts w:ascii="Times New Roman" w:eastAsia="Times New Roman" w:hAnsi="Times New Roman" w:cs="Times New Roman"/>
          <w:sz w:val="24"/>
          <w:szCs w:val="24"/>
        </w:rPr>
      </w:pPr>
      <w:r w:rsidRPr="00382DDF">
        <w:rPr>
          <w:rFonts w:ascii="Times New Roman" w:eastAsia="Times New Roman" w:hAnsi="Times New Roman" w:cs="Times New Roman"/>
          <w:color w:val="000000"/>
          <w:sz w:val="24"/>
          <w:szCs w:val="24"/>
        </w:rPr>
        <w:t>CO, MD, MA</w:t>
      </w:r>
    </w:p>
    <w:p w:rsidR="0094387F" w:rsidRPr="00382DDF" w:rsidRDefault="0094387F" w:rsidP="0094387F">
      <w:pPr>
        <w:spacing w:after="0" w:line="240" w:lineRule="auto"/>
        <w:rPr>
          <w:rFonts w:ascii="Times New Roman" w:eastAsia="Times New Roman" w:hAnsi="Times New Roman" w:cs="Times New Roman"/>
          <w:sz w:val="24"/>
          <w:szCs w:val="24"/>
        </w:rPr>
      </w:pPr>
    </w:p>
    <w:p w:rsidR="0094387F" w:rsidRPr="00382DDF" w:rsidRDefault="0094387F" w:rsidP="00382DDF">
      <w:pPr>
        <w:spacing w:after="0" w:line="240" w:lineRule="auto"/>
        <w:rPr>
          <w:rFonts w:ascii="Times New Roman" w:eastAsia="Times New Roman" w:hAnsi="Times New Roman" w:cs="Times New Roman"/>
          <w:sz w:val="24"/>
          <w:szCs w:val="24"/>
        </w:rPr>
      </w:pPr>
      <w:r w:rsidRPr="00382DDF">
        <w:rPr>
          <w:rFonts w:ascii="Times New Roman" w:eastAsia="Times New Roman" w:hAnsi="Times New Roman" w:cs="Times New Roman"/>
          <w:color w:val="000000"/>
          <w:sz w:val="24"/>
          <w:szCs w:val="24"/>
        </w:rPr>
        <w:t>Minutes taken by Aude Watrelot</w:t>
      </w:r>
    </w:p>
    <w:p w:rsidR="00382DDF" w:rsidRPr="00382DDF" w:rsidRDefault="00382DDF" w:rsidP="00382DDF">
      <w:pPr>
        <w:spacing w:after="0" w:line="240" w:lineRule="auto"/>
        <w:rPr>
          <w:rFonts w:ascii="Times New Roman" w:eastAsia="Times New Roman" w:hAnsi="Times New Roman" w:cs="Times New Roman"/>
          <w:sz w:val="24"/>
          <w:szCs w:val="24"/>
        </w:rPr>
      </w:pPr>
    </w:p>
    <w:p w:rsidR="0094387F" w:rsidRPr="00382DDF" w:rsidRDefault="0094387F" w:rsidP="0094387F">
      <w:pPr>
        <w:spacing w:after="0" w:line="240" w:lineRule="auto"/>
        <w:rPr>
          <w:rFonts w:ascii="Times New Roman" w:eastAsia="Times New Roman" w:hAnsi="Times New Roman" w:cs="Times New Roman"/>
          <w:sz w:val="24"/>
          <w:szCs w:val="24"/>
        </w:rPr>
      </w:pPr>
    </w:p>
    <w:p w:rsidR="0094387F" w:rsidRPr="00382DDF" w:rsidRDefault="0094387F" w:rsidP="0094387F">
      <w:pPr>
        <w:spacing w:after="0" w:line="240" w:lineRule="auto"/>
        <w:rPr>
          <w:rFonts w:ascii="Times New Roman" w:eastAsia="Times New Roman" w:hAnsi="Times New Roman" w:cs="Times New Roman"/>
          <w:sz w:val="24"/>
          <w:szCs w:val="24"/>
        </w:rPr>
      </w:pPr>
      <w:r w:rsidRPr="00382DDF">
        <w:rPr>
          <w:rFonts w:ascii="Times New Roman" w:eastAsia="Times New Roman" w:hAnsi="Times New Roman" w:cs="Times New Roman"/>
          <w:color w:val="000000"/>
          <w:sz w:val="24"/>
          <w:szCs w:val="24"/>
        </w:rPr>
        <w:t>State Reports:</w:t>
      </w:r>
    </w:p>
    <w:p w:rsidR="0094387F" w:rsidRPr="00382DDF" w:rsidRDefault="0094387F" w:rsidP="0094387F">
      <w:pPr>
        <w:spacing w:after="0" w:line="240" w:lineRule="auto"/>
        <w:rPr>
          <w:rFonts w:ascii="Times New Roman" w:eastAsia="Times New Roman" w:hAnsi="Times New Roman" w:cs="Times New Roman"/>
          <w:sz w:val="24"/>
          <w:szCs w:val="24"/>
        </w:rPr>
      </w:pPr>
    </w:p>
    <w:p w:rsidR="0094387F" w:rsidRPr="00382DDF" w:rsidRDefault="0094387F" w:rsidP="0094387F">
      <w:pPr>
        <w:spacing w:after="0" w:line="240" w:lineRule="auto"/>
        <w:rPr>
          <w:rFonts w:ascii="Times New Roman" w:eastAsia="Times New Roman" w:hAnsi="Times New Roman" w:cs="Times New Roman"/>
          <w:sz w:val="24"/>
          <w:szCs w:val="24"/>
        </w:rPr>
      </w:pPr>
      <w:r w:rsidRPr="00382DDF">
        <w:rPr>
          <w:rFonts w:ascii="Times New Roman" w:eastAsia="Times New Roman" w:hAnsi="Times New Roman" w:cs="Times New Roman"/>
          <w:color w:val="000000"/>
          <w:sz w:val="24"/>
          <w:szCs w:val="24"/>
        </w:rPr>
        <w:t>IA (Aude):  </w:t>
      </w:r>
    </w:p>
    <w:p w:rsidR="0094387F" w:rsidRPr="00382DDF" w:rsidRDefault="0094387F" w:rsidP="00636A3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General update on 2023 seasons</w:t>
      </w:r>
    </w:p>
    <w:p w:rsidR="0094387F" w:rsidRPr="00382DDF" w:rsidRDefault="0094387F" w:rsidP="00636A3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Japanese beetle challenge</w:t>
      </w:r>
    </w:p>
    <w:p w:rsidR="0094387F" w:rsidRPr="00382DDF" w:rsidRDefault="0094387F" w:rsidP="00636A3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Cultivar planting trial </w:t>
      </w:r>
    </w:p>
    <w:p w:rsidR="0094387F" w:rsidRPr="00382DDF" w:rsidRDefault="0094387F" w:rsidP="00636A3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Trellis system trial</w:t>
      </w:r>
    </w:p>
    <w:p w:rsidR="0094387F" w:rsidRPr="00382DDF" w:rsidRDefault="0094387F" w:rsidP="00636A3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xml:space="preserve"> Enology: cultivar comparison, foliar sprays using </w:t>
      </w:r>
      <w:proofErr w:type="spellStart"/>
      <w:r w:rsidRPr="00382DDF">
        <w:rPr>
          <w:rFonts w:ascii="Times New Roman" w:eastAsia="Times New Roman" w:hAnsi="Times New Roman" w:cs="Times New Roman"/>
          <w:color w:val="000000"/>
          <w:sz w:val="24"/>
          <w:szCs w:val="24"/>
        </w:rPr>
        <w:t>ProCa</w:t>
      </w:r>
      <w:proofErr w:type="spellEnd"/>
      <w:r w:rsidRPr="00382DDF">
        <w:rPr>
          <w:rFonts w:ascii="Times New Roman" w:eastAsia="Times New Roman" w:hAnsi="Times New Roman" w:cs="Times New Roman"/>
          <w:color w:val="000000"/>
          <w:sz w:val="24"/>
          <w:szCs w:val="24"/>
        </w:rPr>
        <w:t xml:space="preserve"> and Phenylalanine; extended maceration project</w:t>
      </w:r>
    </w:p>
    <w:p w:rsidR="0094387F" w:rsidRPr="00382DDF" w:rsidRDefault="0094387F" w:rsidP="0094387F">
      <w:pPr>
        <w:spacing w:after="0" w:line="240" w:lineRule="auto"/>
        <w:rPr>
          <w:rFonts w:ascii="Times New Roman" w:eastAsia="Times New Roman" w:hAnsi="Times New Roman" w:cs="Times New Roman"/>
          <w:sz w:val="24"/>
          <w:szCs w:val="24"/>
        </w:rPr>
      </w:pPr>
    </w:p>
    <w:p w:rsidR="0094387F" w:rsidRPr="00382DDF" w:rsidRDefault="0094387F" w:rsidP="0094387F">
      <w:pPr>
        <w:spacing w:after="0" w:line="240" w:lineRule="auto"/>
        <w:rPr>
          <w:rFonts w:ascii="Times New Roman" w:eastAsia="Times New Roman" w:hAnsi="Times New Roman" w:cs="Times New Roman"/>
          <w:sz w:val="24"/>
          <w:szCs w:val="24"/>
        </w:rPr>
      </w:pPr>
      <w:r w:rsidRPr="00382DDF">
        <w:rPr>
          <w:rFonts w:ascii="Times New Roman" w:eastAsia="Times New Roman" w:hAnsi="Times New Roman" w:cs="Times New Roman"/>
          <w:color w:val="000000"/>
          <w:sz w:val="24"/>
          <w:szCs w:val="24"/>
        </w:rPr>
        <w:t>KS (Candice):  </w:t>
      </w:r>
    </w:p>
    <w:p w:rsidR="0094387F" w:rsidRPr="00382DDF" w:rsidRDefault="0094387F" w:rsidP="00636A3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KS vineyard established in 2020, 3rd year vines</w:t>
      </w:r>
    </w:p>
    <w:p w:rsidR="0094387F" w:rsidRPr="00382DDF" w:rsidRDefault="0094387F" w:rsidP="00636A3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Verona 2nd year vines, new plantings =&gt; no fruit yet </w:t>
      </w:r>
    </w:p>
    <w:p w:rsidR="0094387F" w:rsidRPr="00382DDF" w:rsidRDefault="0094387F" w:rsidP="00636A3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xml:space="preserve"> 5ft HW with </w:t>
      </w:r>
      <w:proofErr w:type="spellStart"/>
      <w:r w:rsidRPr="00382DDF">
        <w:rPr>
          <w:rFonts w:ascii="Times New Roman" w:eastAsia="Times New Roman" w:hAnsi="Times New Roman" w:cs="Times New Roman"/>
          <w:color w:val="000000"/>
          <w:sz w:val="24"/>
          <w:szCs w:val="24"/>
        </w:rPr>
        <w:t>Vignoles</w:t>
      </w:r>
      <w:proofErr w:type="spellEnd"/>
      <w:r w:rsidRPr="00382DDF">
        <w:rPr>
          <w:rFonts w:ascii="Times New Roman" w:eastAsia="Times New Roman" w:hAnsi="Times New Roman" w:cs="Times New Roman"/>
          <w:color w:val="000000"/>
          <w:sz w:val="24"/>
          <w:szCs w:val="24"/>
        </w:rPr>
        <w:t xml:space="preserve"> on VSP; varieties on market and some </w:t>
      </w:r>
      <w:proofErr w:type="spellStart"/>
      <w:r w:rsidRPr="00382DDF">
        <w:rPr>
          <w:rFonts w:ascii="Times New Roman" w:eastAsia="Times New Roman" w:hAnsi="Times New Roman" w:cs="Times New Roman"/>
          <w:color w:val="000000"/>
          <w:sz w:val="24"/>
          <w:szCs w:val="24"/>
        </w:rPr>
        <w:t>tablegrapes</w:t>
      </w:r>
      <w:proofErr w:type="spellEnd"/>
      <w:r w:rsidRPr="00382DDF">
        <w:rPr>
          <w:rFonts w:ascii="Times New Roman" w:eastAsia="Times New Roman" w:hAnsi="Times New Roman" w:cs="Times New Roman"/>
          <w:color w:val="000000"/>
          <w:sz w:val="24"/>
          <w:szCs w:val="24"/>
        </w:rPr>
        <w:t xml:space="preserve"> for public education</w:t>
      </w:r>
    </w:p>
    <w:p w:rsidR="0094387F" w:rsidRPr="00382DDF" w:rsidRDefault="0094387F" w:rsidP="00636A3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Research vineyard impacted by herbicide drift in 2022 </w:t>
      </w:r>
    </w:p>
    <w:p w:rsidR="0094387F" w:rsidRPr="00382DDF" w:rsidRDefault="0094387F" w:rsidP="00636A3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xml:space="preserve"> Frontenac blanc and </w:t>
      </w:r>
      <w:proofErr w:type="spellStart"/>
      <w:r w:rsidRPr="00382DDF">
        <w:rPr>
          <w:rFonts w:ascii="Times New Roman" w:eastAsia="Times New Roman" w:hAnsi="Times New Roman" w:cs="Times New Roman"/>
          <w:color w:val="000000"/>
          <w:sz w:val="24"/>
          <w:szCs w:val="24"/>
        </w:rPr>
        <w:t>gris</w:t>
      </w:r>
      <w:proofErr w:type="spellEnd"/>
      <w:r w:rsidRPr="00382DDF">
        <w:rPr>
          <w:rFonts w:ascii="Times New Roman" w:eastAsia="Times New Roman" w:hAnsi="Times New Roman" w:cs="Times New Roman"/>
          <w:color w:val="000000"/>
          <w:sz w:val="24"/>
          <w:szCs w:val="24"/>
        </w:rPr>
        <w:t xml:space="preserve"> to evaluate viability in KS and industry</w:t>
      </w:r>
    </w:p>
    <w:p w:rsidR="0094387F" w:rsidRPr="00382DDF" w:rsidRDefault="0094387F" w:rsidP="00636A3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w:t>
      </w:r>
      <w:proofErr w:type="spellStart"/>
      <w:r w:rsidRPr="00382DDF">
        <w:rPr>
          <w:rFonts w:ascii="Times New Roman" w:eastAsia="Times New Roman" w:hAnsi="Times New Roman" w:cs="Times New Roman"/>
          <w:color w:val="000000"/>
          <w:sz w:val="24"/>
          <w:szCs w:val="24"/>
        </w:rPr>
        <w:t>Traminette</w:t>
      </w:r>
      <w:proofErr w:type="spellEnd"/>
      <w:r w:rsidRPr="00382DDF">
        <w:rPr>
          <w:rFonts w:ascii="Times New Roman" w:eastAsia="Times New Roman" w:hAnsi="Times New Roman" w:cs="Times New Roman"/>
          <w:color w:val="000000"/>
          <w:sz w:val="24"/>
          <w:szCs w:val="24"/>
        </w:rPr>
        <w:t>: production vines, to be replaced by Petite Pearl and Crimson Pearl</w:t>
      </w:r>
    </w:p>
    <w:p w:rsidR="0094387F" w:rsidRPr="00382DDF" w:rsidRDefault="0094387F" w:rsidP="00636A3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Clarion: 24 cuttings, 10 survived </w:t>
      </w:r>
    </w:p>
    <w:p w:rsidR="0094387F" w:rsidRPr="00382DDF" w:rsidRDefault="0094387F" w:rsidP="00636A3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Japanese beetle and drought challenges required irrigation and spraying</w:t>
      </w:r>
    </w:p>
    <w:p w:rsidR="0094387F" w:rsidRPr="00382DDF" w:rsidRDefault="0094387F" w:rsidP="00636A3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No disease issues. Fungal control sprays used.  </w:t>
      </w:r>
    </w:p>
    <w:p w:rsidR="0094387F" w:rsidRPr="00382DDF" w:rsidRDefault="0094387F" w:rsidP="00636A3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Evaluating herbicide drift impact on vine survival</w:t>
      </w:r>
    </w:p>
    <w:p w:rsidR="0094387F" w:rsidRPr="00382DDF" w:rsidRDefault="0094387F" w:rsidP="0094387F">
      <w:pPr>
        <w:spacing w:after="0" w:line="240" w:lineRule="auto"/>
        <w:rPr>
          <w:rFonts w:ascii="Times New Roman" w:eastAsia="Times New Roman" w:hAnsi="Times New Roman" w:cs="Times New Roman"/>
          <w:sz w:val="24"/>
          <w:szCs w:val="24"/>
        </w:rPr>
      </w:pPr>
    </w:p>
    <w:p w:rsidR="0094387F" w:rsidRPr="00382DDF" w:rsidRDefault="0094387F" w:rsidP="0094387F">
      <w:pPr>
        <w:spacing w:after="0" w:line="240" w:lineRule="auto"/>
        <w:rPr>
          <w:rFonts w:ascii="Times New Roman" w:eastAsia="Times New Roman" w:hAnsi="Times New Roman" w:cs="Times New Roman"/>
          <w:sz w:val="24"/>
          <w:szCs w:val="24"/>
        </w:rPr>
      </w:pPr>
      <w:r w:rsidRPr="00382DDF">
        <w:rPr>
          <w:rFonts w:ascii="Times New Roman" w:eastAsia="Times New Roman" w:hAnsi="Times New Roman" w:cs="Times New Roman"/>
          <w:color w:val="000000"/>
          <w:sz w:val="24"/>
          <w:szCs w:val="24"/>
        </w:rPr>
        <w:t>ND (Harlene): </w:t>
      </w:r>
    </w:p>
    <w:p w:rsidR="0094387F" w:rsidRPr="00382DDF" w:rsidRDefault="0094387F" w:rsidP="00636A39">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Vines in nursery rows</w:t>
      </w:r>
    </w:p>
    <w:p w:rsidR="0094387F" w:rsidRPr="00382DDF" w:rsidRDefault="0094387F" w:rsidP="00636A39">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Clarion received with issues</w:t>
      </w:r>
    </w:p>
    <w:p w:rsidR="0094387F" w:rsidRPr="00382DDF" w:rsidRDefault="0094387F" w:rsidP="00636A39">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xml:space="preserve"> Frontenac blanc and </w:t>
      </w:r>
      <w:proofErr w:type="spellStart"/>
      <w:r w:rsidRPr="00382DDF">
        <w:rPr>
          <w:rFonts w:ascii="Times New Roman" w:eastAsia="Times New Roman" w:hAnsi="Times New Roman" w:cs="Times New Roman"/>
          <w:color w:val="000000"/>
          <w:sz w:val="24"/>
          <w:szCs w:val="24"/>
        </w:rPr>
        <w:t>gris</w:t>
      </w:r>
      <w:proofErr w:type="spellEnd"/>
      <w:r w:rsidRPr="00382DDF">
        <w:rPr>
          <w:rFonts w:ascii="Times New Roman" w:eastAsia="Times New Roman" w:hAnsi="Times New Roman" w:cs="Times New Roman"/>
          <w:color w:val="000000"/>
          <w:sz w:val="24"/>
          <w:szCs w:val="24"/>
        </w:rPr>
        <w:t xml:space="preserve"> to see if viable in KS and industry</w:t>
      </w:r>
    </w:p>
    <w:p w:rsidR="0094387F" w:rsidRPr="00382DDF" w:rsidRDefault="0094387F" w:rsidP="0094387F">
      <w:pPr>
        <w:spacing w:after="0" w:line="240" w:lineRule="auto"/>
        <w:rPr>
          <w:rFonts w:ascii="Times New Roman" w:eastAsia="Times New Roman" w:hAnsi="Times New Roman" w:cs="Times New Roman"/>
          <w:sz w:val="24"/>
          <w:szCs w:val="24"/>
        </w:rPr>
      </w:pPr>
    </w:p>
    <w:p w:rsidR="0094387F" w:rsidRPr="00382DDF" w:rsidRDefault="0094387F" w:rsidP="0094387F">
      <w:pPr>
        <w:spacing w:after="0" w:line="240" w:lineRule="auto"/>
        <w:rPr>
          <w:rFonts w:ascii="Times New Roman" w:eastAsia="Times New Roman" w:hAnsi="Times New Roman" w:cs="Times New Roman"/>
          <w:sz w:val="24"/>
          <w:szCs w:val="24"/>
        </w:rPr>
      </w:pPr>
      <w:r w:rsidRPr="00382DDF">
        <w:rPr>
          <w:rFonts w:ascii="Times New Roman" w:eastAsia="Times New Roman" w:hAnsi="Times New Roman" w:cs="Times New Roman"/>
          <w:color w:val="000000"/>
          <w:sz w:val="24"/>
          <w:szCs w:val="24"/>
        </w:rPr>
        <w:t>MN (Matt):</w:t>
      </w:r>
    </w:p>
    <w:p w:rsidR="0094387F" w:rsidRPr="00382DDF" w:rsidRDefault="0094387F" w:rsidP="00636A39">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Vines in nursery rows</w:t>
      </w:r>
    </w:p>
    <w:p w:rsidR="0094387F" w:rsidRPr="00382DDF" w:rsidRDefault="0094387F" w:rsidP="00636A39">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Clarion received with issues</w:t>
      </w:r>
    </w:p>
    <w:p w:rsidR="0094387F" w:rsidRPr="00382DDF" w:rsidRDefault="0094387F" w:rsidP="0094387F">
      <w:pPr>
        <w:spacing w:after="0" w:line="240" w:lineRule="auto"/>
        <w:rPr>
          <w:rFonts w:ascii="Times New Roman" w:eastAsia="Times New Roman" w:hAnsi="Times New Roman" w:cs="Times New Roman"/>
          <w:sz w:val="24"/>
          <w:szCs w:val="24"/>
        </w:rPr>
      </w:pPr>
      <w:r w:rsidRPr="00382DDF">
        <w:rPr>
          <w:rFonts w:ascii="Times New Roman" w:eastAsia="Times New Roman" w:hAnsi="Times New Roman" w:cs="Times New Roman"/>
          <w:color w:val="000000"/>
          <w:sz w:val="24"/>
          <w:szCs w:val="24"/>
        </w:rPr>
        <w:t>  </w:t>
      </w:r>
    </w:p>
    <w:p w:rsidR="0094387F" w:rsidRPr="00382DDF" w:rsidRDefault="0094387F" w:rsidP="0094387F">
      <w:pPr>
        <w:spacing w:after="0" w:line="240" w:lineRule="auto"/>
        <w:rPr>
          <w:rFonts w:ascii="Times New Roman" w:eastAsia="Times New Roman" w:hAnsi="Times New Roman" w:cs="Times New Roman"/>
          <w:sz w:val="24"/>
          <w:szCs w:val="24"/>
        </w:rPr>
      </w:pPr>
      <w:r w:rsidRPr="00382DDF">
        <w:rPr>
          <w:rFonts w:ascii="Times New Roman" w:eastAsia="Times New Roman" w:hAnsi="Times New Roman" w:cs="Times New Roman"/>
          <w:color w:val="000000"/>
          <w:sz w:val="24"/>
          <w:szCs w:val="24"/>
        </w:rPr>
        <w:t xml:space="preserve">MI (Michael </w:t>
      </w:r>
      <w:proofErr w:type="spellStart"/>
      <w:r w:rsidRPr="00382DDF">
        <w:rPr>
          <w:rFonts w:ascii="Times New Roman" w:eastAsia="Times New Roman" w:hAnsi="Times New Roman" w:cs="Times New Roman"/>
          <w:color w:val="000000"/>
          <w:sz w:val="24"/>
          <w:szCs w:val="24"/>
        </w:rPr>
        <w:t>Reinke</w:t>
      </w:r>
      <w:proofErr w:type="spellEnd"/>
      <w:r w:rsidRPr="00382DDF">
        <w:rPr>
          <w:rFonts w:ascii="Times New Roman" w:eastAsia="Times New Roman" w:hAnsi="Times New Roman" w:cs="Times New Roman"/>
          <w:color w:val="000000"/>
          <w:sz w:val="24"/>
          <w:szCs w:val="24"/>
        </w:rPr>
        <w:t>):</w:t>
      </w:r>
    </w:p>
    <w:p w:rsidR="0094387F" w:rsidRPr="00382DDF" w:rsidRDefault="0094387F" w:rsidP="00636A39">
      <w:pPr>
        <w:numPr>
          <w:ilvl w:val="0"/>
          <w:numId w:val="5"/>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Focus on pest/disease management, autonomous sprayers (drones, intelligent sprayers)</w:t>
      </w:r>
    </w:p>
    <w:p w:rsidR="0094387F" w:rsidRPr="00382DDF" w:rsidRDefault="0094387F" w:rsidP="00636A39">
      <w:pPr>
        <w:numPr>
          <w:ilvl w:val="0"/>
          <w:numId w:val="5"/>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Working on sub-AVA designation (zone 3)</w:t>
      </w:r>
    </w:p>
    <w:p w:rsidR="0094387F" w:rsidRPr="00382DDF" w:rsidRDefault="0094387F" w:rsidP="00636A39">
      <w:pPr>
        <w:numPr>
          <w:ilvl w:val="0"/>
          <w:numId w:val="5"/>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Research projects: cold hardiness, canopy management, leaf removal for quality (USDA grant)</w:t>
      </w:r>
    </w:p>
    <w:p w:rsidR="0094387F" w:rsidRPr="00382DDF" w:rsidRDefault="0094387F" w:rsidP="00636A39">
      <w:pPr>
        <w:numPr>
          <w:ilvl w:val="0"/>
          <w:numId w:val="5"/>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xml:space="preserve"> Educational events: Orchard &amp; Vineyard Show, </w:t>
      </w:r>
      <w:proofErr w:type="spellStart"/>
      <w:r w:rsidRPr="00382DDF">
        <w:rPr>
          <w:rFonts w:ascii="Times New Roman" w:eastAsia="Times New Roman" w:hAnsi="Times New Roman" w:cs="Times New Roman"/>
          <w:color w:val="000000"/>
          <w:sz w:val="24"/>
          <w:szCs w:val="24"/>
        </w:rPr>
        <w:t>Hort</w:t>
      </w:r>
      <w:proofErr w:type="spellEnd"/>
      <w:r w:rsidRPr="00382DDF">
        <w:rPr>
          <w:rFonts w:ascii="Times New Roman" w:eastAsia="Times New Roman" w:hAnsi="Times New Roman" w:cs="Times New Roman"/>
          <w:color w:val="000000"/>
          <w:sz w:val="24"/>
          <w:szCs w:val="24"/>
        </w:rPr>
        <w:t xml:space="preserve"> Days, Viticulture Field Day, Dirt to Glass conference</w:t>
      </w:r>
    </w:p>
    <w:p w:rsidR="0094387F" w:rsidRPr="00382DDF" w:rsidRDefault="0094387F" w:rsidP="0094387F">
      <w:pPr>
        <w:spacing w:after="0" w:line="240" w:lineRule="auto"/>
        <w:rPr>
          <w:rFonts w:ascii="Times New Roman" w:eastAsia="Times New Roman" w:hAnsi="Times New Roman" w:cs="Times New Roman"/>
          <w:sz w:val="24"/>
          <w:szCs w:val="24"/>
        </w:rPr>
      </w:pPr>
      <w:r w:rsidRPr="00382DDF">
        <w:rPr>
          <w:rFonts w:ascii="Times New Roman" w:eastAsia="Times New Roman" w:hAnsi="Times New Roman" w:cs="Times New Roman"/>
          <w:color w:val="000000"/>
          <w:sz w:val="24"/>
          <w:szCs w:val="24"/>
        </w:rPr>
        <w:t>MI (Esmaeil Nasrollahiazar):</w:t>
      </w:r>
    </w:p>
    <w:p w:rsidR="0094387F" w:rsidRPr="00382DDF" w:rsidRDefault="0094387F" w:rsidP="0094387F">
      <w:pPr>
        <w:spacing w:after="0" w:line="240" w:lineRule="auto"/>
        <w:rPr>
          <w:rFonts w:ascii="Times New Roman" w:eastAsia="Times New Roman" w:hAnsi="Times New Roman" w:cs="Times New Roman"/>
          <w:sz w:val="24"/>
          <w:szCs w:val="24"/>
        </w:rPr>
      </w:pPr>
      <w:r w:rsidRPr="00382DDF">
        <w:rPr>
          <w:rFonts w:ascii="Times New Roman" w:eastAsia="Times New Roman" w:hAnsi="Times New Roman" w:cs="Times New Roman"/>
          <w:sz w:val="24"/>
          <w:szCs w:val="24"/>
        </w:rPr>
        <w:br/>
      </w:r>
    </w:p>
    <w:p w:rsidR="0094387F" w:rsidRPr="00382DDF" w:rsidRDefault="0094387F" w:rsidP="00636A39">
      <w:pPr>
        <w:numPr>
          <w:ilvl w:val="0"/>
          <w:numId w:val="6"/>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Conducted a survey among industry members to identify educational, extension needs, and research focus.</w:t>
      </w:r>
    </w:p>
    <w:p w:rsidR="0094387F" w:rsidRPr="00382DDF" w:rsidRDefault="0094387F" w:rsidP="00636A39">
      <w:pPr>
        <w:numPr>
          <w:ilvl w:val="0"/>
          <w:numId w:val="6"/>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Proposed the development of an app to enhance accessibility to scouting reports.</w:t>
      </w:r>
    </w:p>
    <w:p w:rsidR="0094387F" w:rsidRPr="00382DDF" w:rsidRDefault="0094387F" w:rsidP="00636A39">
      <w:pPr>
        <w:numPr>
          <w:ilvl w:val="0"/>
          <w:numId w:val="6"/>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Introduced "</w:t>
      </w:r>
      <w:proofErr w:type="spellStart"/>
      <w:r w:rsidRPr="00382DDF">
        <w:rPr>
          <w:rFonts w:ascii="Times New Roman" w:eastAsia="Times New Roman" w:hAnsi="Times New Roman" w:cs="Times New Roman"/>
          <w:color w:val="000000"/>
          <w:sz w:val="24"/>
          <w:szCs w:val="24"/>
        </w:rPr>
        <w:t>Grapesense</w:t>
      </w:r>
      <w:proofErr w:type="spellEnd"/>
      <w:r w:rsidRPr="00382DDF">
        <w:rPr>
          <w:rFonts w:ascii="Times New Roman" w:eastAsia="Times New Roman" w:hAnsi="Times New Roman" w:cs="Times New Roman"/>
          <w:color w:val="000000"/>
          <w:sz w:val="24"/>
          <w:szCs w:val="24"/>
        </w:rPr>
        <w:t>," an app aimed at providing reliable information for grape growers.</w:t>
      </w:r>
    </w:p>
    <w:p w:rsidR="0094387F" w:rsidRPr="00382DDF" w:rsidRDefault="0094387F" w:rsidP="00636A39">
      <w:pPr>
        <w:numPr>
          <w:ilvl w:val="0"/>
          <w:numId w:val="6"/>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Emphasized the app's features, including articles, podcasts, webinars, and a chat for information sharing.</w:t>
      </w:r>
    </w:p>
    <w:p w:rsidR="0094387F" w:rsidRPr="00382DDF" w:rsidRDefault="0094387F" w:rsidP="00636A39">
      <w:pPr>
        <w:numPr>
          <w:ilvl w:val="0"/>
          <w:numId w:val="6"/>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The app is currently free, with a potential future option for article access through purchase.</w:t>
      </w:r>
    </w:p>
    <w:p w:rsidR="0094387F" w:rsidRPr="00382DDF" w:rsidRDefault="0094387F" w:rsidP="00636A39">
      <w:pPr>
        <w:numPr>
          <w:ilvl w:val="0"/>
          <w:numId w:val="6"/>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Shared insights into the expression of genes related to anthocyanin biosynthesis, highlighting the use of ethanol at veraison to enhance UFCT gene expression.</w:t>
      </w:r>
    </w:p>
    <w:p w:rsidR="0094387F" w:rsidRPr="00382DDF" w:rsidRDefault="0094387F" w:rsidP="00636A39">
      <w:pPr>
        <w:numPr>
          <w:ilvl w:val="0"/>
          <w:numId w:val="6"/>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Discussed a project evaluating the efficacy of robotic laser bird control to reduce bird damage, with a focus on Chardonnay experiencing the most damage.</w:t>
      </w:r>
    </w:p>
    <w:p w:rsidR="0094387F" w:rsidRPr="00382DDF" w:rsidRDefault="0094387F" w:rsidP="00636A39">
      <w:pPr>
        <w:numPr>
          <w:ilvl w:val="0"/>
          <w:numId w:val="6"/>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lastRenderedPageBreak/>
        <w:t> Introduced the Cold Hardiness Project, featuring DTA plots created using 3D printing for precise temperature control.</w:t>
      </w:r>
    </w:p>
    <w:p w:rsidR="0094387F" w:rsidRPr="00382DDF" w:rsidRDefault="0094387F" w:rsidP="00636A39">
      <w:pPr>
        <w:numPr>
          <w:ilvl w:val="0"/>
          <w:numId w:val="6"/>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Announced a new project on sap analysis for vine nutrition, which will be offered to growers.</w:t>
      </w:r>
    </w:p>
    <w:p w:rsidR="0094387F" w:rsidRPr="00382DDF" w:rsidRDefault="0094387F" w:rsidP="00636A39">
      <w:pPr>
        <w:numPr>
          <w:ilvl w:val="0"/>
          <w:numId w:val="6"/>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Engaged in a discussion about sap analysis, exploring differences between leaves and considerations for data interpretation, particularly in relation to old versus young leaves.</w:t>
      </w:r>
    </w:p>
    <w:p w:rsidR="0094387F" w:rsidRPr="00382DDF" w:rsidRDefault="0094387F" w:rsidP="0094387F">
      <w:pPr>
        <w:spacing w:after="0" w:line="240" w:lineRule="auto"/>
        <w:rPr>
          <w:rFonts w:ascii="Times New Roman" w:eastAsia="Times New Roman" w:hAnsi="Times New Roman" w:cs="Times New Roman"/>
          <w:sz w:val="24"/>
          <w:szCs w:val="24"/>
        </w:rPr>
      </w:pPr>
    </w:p>
    <w:p w:rsidR="0094387F" w:rsidRPr="00382DDF" w:rsidRDefault="0094387F" w:rsidP="0094387F">
      <w:pPr>
        <w:spacing w:after="0" w:line="240" w:lineRule="auto"/>
        <w:rPr>
          <w:rFonts w:ascii="Times New Roman" w:eastAsia="Times New Roman" w:hAnsi="Times New Roman" w:cs="Times New Roman"/>
          <w:sz w:val="24"/>
          <w:szCs w:val="24"/>
        </w:rPr>
      </w:pPr>
      <w:r w:rsidRPr="00382DDF">
        <w:rPr>
          <w:rFonts w:ascii="Times New Roman" w:eastAsia="Times New Roman" w:hAnsi="Times New Roman" w:cs="Times New Roman"/>
          <w:color w:val="000000"/>
          <w:sz w:val="24"/>
          <w:szCs w:val="24"/>
        </w:rPr>
        <w:t>MT (Andrej):  </w:t>
      </w:r>
    </w:p>
    <w:p w:rsidR="0094387F" w:rsidRPr="00382DDF" w:rsidRDefault="0094387F" w:rsidP="00636A39">
      <w:pPr>
        <w:numPr>
          <w:ilvl w:val="0"/>
          <w:numId w:val="7"/>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Challenging climate extremes: spring frosts, winter damage, lack of water infrastructure</w:t>
      </w:r>
    </w:p>
    <w:p w:rsidR="0094387F" w:rsidRPr="00382DDF" w:rsidRDefault="0094387F" w:rsidP="00636A39">
      <w:pPr>
        <w:numPr>
          <w:ilvl w:val="0"/>
          <w:numId w:val="7"/>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3 research vineyards established 2015-2022, evaluating cultivars</w:t>
      </w:r>
    </w:p>
    <w:p w:rsidR="0094387F" w:rsidRPr="00382DDF" w:rsidRDefault="0094387F" w:rsidP="00636A39">
      <w:pPr>
        <w:numPr>
          <w:ilvl w:val="0"/>
          <w:numId w:val="7"/>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Future plantings of Frontenac, etc. </w:t>
      </w:r>
    </w:p>
    <w:p w:rsidR="0094387F" w:rsidRPr="00382DDF" w:rsidRDefault="0094387F" w:rsidP="00636A39">
      <w:pPr>
        <w:numPr>
          <w:ilvl w:val="0"/>
          <w:numId w:val="7"/>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xml:space="preserve"> Trials of enzymes, skin contact, yeast strains, </w:t>
      </w:r>
      <w:proofErr w:type="spellStart"/>
      <w:r w:rsidRPr="00382DDF">
        <w:rPr>
          <w:rFonts w:ascii="Times New Roman" w:eastAsia="Times New Roman" w:hAnsi="Times New Roman" w:cs="Times New Roman"/>
          <w:color w:val="000000"/>
          <w:sz w:val="24"/>
          <w:szCs w:val="24"/>
        </w:rPr>
        <w:t>hyperoxidation</w:t>
      </w:r>
      <w:proofErr w:type="spellEnd"/>
      <w:r w:rsidRPr="00382DDF">
        <w:rPr>
          <w:rFonts w:ascii="Times New Roman" w:eastAsia="Times New Roman" w:hAnsi="Times New Roman" w:cs="Times New Roman"/>
          <w:color w:val="000000"/>
          <w:sz w:val="24"/>
          <w:szCs w:val="24"/>
        </w:rPr>
        <w:t xml:space="preserve"> in winemaking </w:t>
      </w:r>
    </w:p>
    <w:p w:rsidR="0094387F" w:rsidRPr="00382DDF" w:rsidRDefault="0094387F" w:rsidP="00636A39">
      <w:pPr>
        <w:numPr>
          <w:ilvl w:val="0"/>
          <w:numId w:val="7"/>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Developed FTIR wine analysis and fermentation monitoring methods</w:t>
      </w:r>
    </w:p>
    <w:p w:rsidR="0094387F" w:rsidRPr="00382DDF" w:rsidRDefault="0094387F" w:rsidP="0094387F">
      <w:pPr>
        <w:spacing w:after="0" w:line="240" w:lineRule="auto"/>
        <w:rPr>
          <w:rFonts w:ascii="Times New Roman" w:eastAsia="Times New Roman" w:hAnsi="Times New Roman" w:cs="Times New Roman"/>
          <w:sz w:val="24"/>
          <w:szCs w:val="24"/>
        </w:rPr>
      </w:pPr>
    </w:p>
    <w:p w:rsidR="0094387F" w:rsidRPr="00382DDF" w:rsidRDefault="0094387F" w:rsidP="0094387F">
      <w:pPr>
        <w:spacing w:after="0" w:line="240" w:lineRule="auto"/>
        <w:rPr>
          <w:rFonts w:ascii="Times New Roman" w:eastAsia="Times New Roman" w:hAnsi="Times New Roman" w:cs="Times New Roman"/>
          <w:sz w:val="24"/>
          <w:szCs w:val="24"/>
        </w:rPr>
      </w:pPr>
      <w:r w:rsidRPr="00382DDF">
        <w:rPr>
          <w:rFonts w:ascii="Times New Roman" w:eastAsia="Times New Roman" w:hAnsi="Times New Roman" w:cs="Times New Roman"/>
          <w:color w:val="000000"/>
          <w:sz w:val="24"/>
          <w:szCs w:val="24"/>
        </w:rPr>
        <w:t>NE (Paul):</w:t>
      </w:r>
    </w:p>
    <w:p w:rsidR="0094387F" w:rsidRPr="00382DDF" w:rsidRDefault="0094387F" w:rsidP="00636A39">
      <w:pPr>
        <w:numPr>
          <w:ilvl w:val="0"/>
          <w:numId w:val="8"/>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~35 wineries, some closures due to labor, retirement, death</w:t>
      </w:r>
    </w:p>
    <w:p w:rsidR="0094387F" w:rsidRPr="00382DDF" w:rsidRDefault="0094387F" w:rsidP="00636A39">
      <w:pPr>
        <w:numPr>
          <w:ilvl w:val="0"/>
          <w:numId w:val="8"/>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Multi-generational wineries persist  </w:t>
      </w:r>
    </w:p>
    <w:p w:rsidR="0094387F" w:rsidRPr="00382DDF" w:rsidRDefault="0094387F" w:rsidP="00636A39">
      <w:pPr>
        <w:numPr>
          <w:ilvl w:val="0"/>
          <w:numId w:val="8"/>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Fruit drop trial did not improve wine quality in Norton</w:t>
      </w:r>
    </w:p>
    <w:p w:rsidR="0094387F" w:rsidRPr="00382DDF" w:rsidRDefault="0094387F" w:rsidP="00636A39">
      <w:pPr>
        <w:numPr>
          <w:ilvl w:val="0"/>
          <w:numId w:val="8"/>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High tunnel table grapes successful for 7 years, vinifera damaged by wind</w:t>
      </w:r>
    </w:p>
    <w:p w:rsidR="0094387F" w:rsidRPr="00382DDF" w:rsidRDefault="0094387F" w:rsidP="00636A39">
      <w:pPr>
        <w:numPr>
          <w:ilvl w:val="0"/>
          <w:numId w:val="8"/>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Itasca fruit drop study, resilience observed after herbicide drift </w:t>
      </w:r>
    </w:p>
    <w:p w:rsidR="0094387F" w:rsidRPr="00382DDF" w:rsidRDefault="0094387F" w:rsidP="00636A39">
      <w:pPr>
        <w:numPr>
          <w:ilvl w:val="0"/>
          <w:numId w:val="8"/>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Edelweiss, Petite Pearl popular and on high cordon or VSP</w:t>
      </w:r>
    </w:p>
    <w:p w:rsidR="0094387F" w:rsidRPr="00382DDF" w:rsidRDefault="0094387F" w:rsidP="00636A39">
      <w:pPr>
        <w:numPr>
          <w:ilvl w:val="0"/>
          <w:numId w:val="8"/>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Winter temps -30F to -14F east to west NE </w:t>
      </w:r>
    </w:p>
    <w:p w:rsidR="0094387F" w:rsidRPr="00382DDF" w:rsidRDefault="0094387F" w:rsidP="0094387F">
      <w:pPr>
        <w:spacing w:after="0" w:line="240" w:lineRule="auto"/>
        <w:rPr>
          <w:rFonts w:ascii="Times New Roman" w:eastAsia="Times New Roman" w:hAnsi="Times New Roman" w:cs="Times New Roman"/>
          <w:sz w:val="24"/>
          <w:szCs w:val="24"/>
        </w:rPr>
      </w:pPr>
    </w:p>
    <w:p w:rsidR="0094387F" w:rsidRPr="00382DDF" w:rsidRDefault="0094387F" w:rsidP="0094387F">
      <w:pPr>
        <w:spacing w:after="0" w:line="240" w:lineRule="auto"/>
        <w:rPr>
          <w:rFonts w:ascii="Times New Roman" w:eastAsia="Times New Roman" w:hAnsi="Times New Roman" w:cs="Times New Roman"/>
          <w:sz w:val="24"/>
          <w:szCs w:val="24"/>
        </w:rPr>
      </w:pPr>
      <w:r w:rsidRPr="00382DDF">
        <w:rPr>
          <w:rFonts w:ascii="Times New Roman" w:eastAsia="Times New Roman" w:hAnsi="Times New Roman" w:cs="Times New Roman"/>
          <w:color w:val="000000"/>
          <w:sz w:val="24"/>
          <w:szCs w:val="24"/>
        </w:rPr>
        <w:t>NY (Jason):</w:t>
      </w:r>
    </w:p>
    <w:p w:rsidR="0094387F" w:rsidRPr="00382DDF" w:rsidRDefault="0094387F" w:rsidP="00636A39">
      <w:pPr>
        <w:numPr>
          <w:ilvl w:val="0"/>
          <w:numId w:val="9"/>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Retirements of key personnel, new hires, vineyard removals </w:t>
      </w:r>
    </w:p>
    <w:p w:rsidR="0094387F" w:rsidRPr="00382DDF" w:rsidRDefault="0094387F" w:rsidP="00636A39">
      <w:pPr>
        <w:numPr>
          <w:ilvl w:val="0"/>
          <w:numId w:val="9"/>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Planning Objective 1&amp;2 trials for Spring 2024 planting </w:t>
      </w:r>
    </w:p>
    <w:p w:rsidR="0094387F" w:rsidRPr="00382DDF" w:rsidRDefault="0094387F" w:rsidP="00636A39">
      <w:pPr>
        <w:numPr>
          <w:ilvl w:val="0"/>
          <w:numId w:val="9"/>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Greenhouse study with VT</w:t>
      </w:r>
    </w:p>
    <w:p w:rsidR="0094387F" w:rsidRPr="00382DDF" w:rsidRDefault="0094387F" w:rsidP="0094387F">
      <w:pPr>
        <w:spacing w:after="0" w:line="240" w:lineRule="auto"/>
        <w:rPr>
          <w:rFonts w:ascii="Times New Roman" w:eastAsia="Times New Roman" w:hAnsi="Times New Roman" w:cs="Times New Roman"/>
          <w:sz w:val="24"/>
          <w:szCs w:val="24"/>
        </w:rPr>
      </w:pPr>
    </w:p>
    <w:p w:rsidR="0094387F" w:rsidRPr="00382DDF" w:rsidRDefault="0094387F" w:rsidP="0094387F">
      <w:pPr>
        <w:spacing w:after="0" w:line="240" w:lineRule="auto"/>
        <w:rPr>
          <w:rFonts w:ascii="Times New Roman" w:eastAsia="Times New Roman" w:hAnsi="Times New Roman" w:cs="Times New Roman"/>
          <w:sz w:val="24"/>
          <w:szCs w:val="24"/>
        </w:rPr>
      </w:pPr>
      <w:r w:rsidRPr="00382DDF">
        <w:rPr>
          <w:rFonts w:ascii="Times New Roman" w:eastAsia="Times New Roman" w:hAnsi="Times New Roman" w:cs="Times New Roman"/>
          <w:color w:val="000000"/>
          <w:sz w:val="24"/>
          <w:szCs w:val="24"/>
        </w:rPr>
        <w:t>ND (Harlene): </w:t>
      </w:r>
    </w:p>
    <w:p w:rsidR="0094387F" w:rsidRPr="00382DDF" w:rsidRDefault="0094387F" w:rsidP="00636A39">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New research complex with sensory evaluation</w:t>
      </w:r>
    </w:p>
    <w:p w:rsidR="0094387F" w:rsidRPr="00382DDF" w:rsidRDefault="0094387F" w:rsidP="00636A39">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w:t>
      </w:r>
      <w:proofErr w:type="spellStart"/>
      <w:r w:rsidRPr="00382DDF">
        <w:rPr>
          <w:rFonts w:ascii="Times New Roman" w:eastAsia="Times New Roman" w:hAnsi="Times New Roman" w:cs="Times New Roman"/>
          <w:color w:val="000000"/>
          <w:sz w:val="24"/>
          <w:szCs w:val="24"/>
        </w:rPr>
        <w:t>Macrobin</w:t>
      </w:r>
      <w:proofErr w:type="spellEnd"/>
      <w:r w:rsidRPr="00382DDF">
        <w:rPr>
          <w:rFonts w:ascii="Times New Roman" w:eastAsia="Times New Roman" w:hAnsi="Times New Roman" w:cs="Times New Roman"/>
          <w:color w:val="000000"/>
          <w:sz w:val="24"/>
          <w:szCs w:val="24"/>
        </w:rPr>
        <w:t xml:space="preserve"> sensory trials on 8 cultivars </w:t>
      </w:r>
    </w:p>
    <w:p w:rsidR="0094387F" w:rsidRPr="00382DDF" w:rsidRDefault="0094387F" w:rsidP="00636A39">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Two whites and two reds of interest</w:t>
      </w:r>
    </w:p>
    <w:p w:rsidR="0094387F" w:rsidRPr="00382DDF" w:rsidRDefault="0094387F" w:rsidP="00636A39">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Thoughts on Objective 2 cultivar selection</w:t>
      </w:r>
    </w:p>
    <w:p w:rsidR="0094387F" w:rsidRPr="00382DDF" w:rsidRDefault="0094387F" w:rsidP="0094387F">
      <w:pPr>
        <w:spacing w:after="0" w:line="240" w:lineRule="auto"/>
        <w:rPr>
          <w:rFonts w:ascii="Times New Roman" w:eastAsia="Times New Roman" w:hAnsi="Times New Roman" w:cs="Times New Roman"/>
          <w:sz w:val="24"/>
          <w:szCs w:val="24"/>
        </w:rPr>
      </w:pPr>
    </w:p>
    <w:p w:rsidR="0094387F" w:rsidRPr="00382DDF" w:rsidRDefault="0094387F" w:rsidP="0094387F">
      <w:pPr>
        <w:spacing w:after="0" w:line="240" w:lineRule="auto"/>
        <w:rPr>
          <w:rFonts w:ascii="Times New Roman" w:eastAsia="Times New Roman" w:hAnsi="Times New Roman" w:cs="Times New Roman"/>
          <w:sz w:val="24"/>
          <w:szCs w:val="24"/>
        </w:rPr>
      </w:pPr>
      <w:r w:rsidRPr="00382DDF">
        <w:rPr>
          <w:rFonts w:ascii="Times New Roman" w:eastAsia="Times New Roman" w:hAnsi="Times New Roman" w:cs="Times New Roman"/>
          <w:color w:val="000000"/>
          <w:sz w:val="24"/>
          <w:szCs w:val="24"/>
        </w:rPr>
        <w:t>SD (Anne):</w:t>
      </w:r>
    </w:p>
    <w:p w:rsidR="0094387F" w:rsidRPr="00382DDF" w:rsidRDefault="0094387F" w:rsidP="00636A39">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xml:space="preserve"> 2.5 </w:t>
      </w:r>
      <w:proofErr w:type="spellStart"/>
      <w:r w:rsidRPr="00382DDF">
        <w:rPr>
          <w:rFonts w:ascii="Times New Roman" w:eastAsia="Times New Roman" w:hAnsi="Times New Roman" w:cs="Times New Roman"/>
          <w:color w:val="000000"/>
          <w:sz w:val="24"/>
          <w:szCs w:val="24"/>
        </w:rPr>
        <w:t>hrs</w:t>
      </w:r>
      <w:proofErr w:type="spellEnd"/>
      <w:r w:rsidRPr="00382DDF">
        <w:rPr>
          <w:rFonts w:ascii="Times New Roman" w:eastAsia="Times New Roman" w:hAnsi="Times New Roman" w:cs="Times New Roman"/>
          <w:color w:val="000000"/>
          <w:sz w:val="24"/>
          <w:szCs w:val="24"/>
        </w:rPr>
        <w:t xml:space="preserve"> south of ND, some Canadian fronts 18F recently</w:t>
      </w:r>
    </w:p>
    <w:p w:rsidR="0094387F" w:rsidRPr="00382DDF" w:rsidRDefault="0094387F" w:rsidP="00636A39">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Limited disease pressure </w:t>
      </w:r>
    </w:p>
    <w:p w:rsidR="0094387F" w:rsidRPr="00382DDF" w:rsidRDefault="0094387F" w:rsidP="00636A39">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New white evaluation planting with Itasca, ND cultivars, 3 MN seedless</w:t>
      </w:r>
    </w:p>
    <w:p w:rsidR="0094387F" w:rsidRPr="00382DDF" w:rsidRDefault="0094387F" w:rsidP="00636A39">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Rabbit issues</w:t>
      </w:r>
    </w:p>
    <w:p w:rsidR="0094387F" w:rsidRPr="00382DDF" w:rsidRDefault="0094387F" w:rsidP="00636A39">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Marquette trunk splitting if Fall rains</w:t>
      </w:r>
    </w:p>
    <w:p w:rsidR="0094387F" w:rsidRPr="00382DDF" w:rsidRDefault="0094387F" w:rsidP="00636A39">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Bird control trials of netting, lasers, bags </w:t>
      </w:r>
    </w:p>
    <w:p w:rsidR="0094387F" w:rsidRPr="00382DDF" w:rsidRDefault="0094387F" w:rsidP="0094387F">
      <w:pPr>
        <w:spacing w:after="0" w:line="240" w:lineRule="auto"/>
        <w:rPr>
          <w:rFonts w:ascii="Times New Roman" w:eastAsia="Times New Roman" w:hAnsi="Times New Roman" w:cs="Times New Roman"/>
          <w:sz w:val="24"/>
          <w:szCs w:val="24"/>
        </w:rPr>
      </w:pPr>
    </w:p>
    <w:p w:rsidR="0094387F" w:rsidRPr="00382DDF" w:rsidRDefault="0094387F" w:rsidP="0094387F">
      <w:pPr>
        <w:spacing w:after="0" w:line="240" w:lineRule="auto"/>
        <w:rPr>
          <w:rFonts w:ascii="Times New Roman" w:eastAsia="Times New Roman" w:hAnsi="Times New Roman" w:cs="Times New Roman"/>
          <w:sz w:val="24"/>
          <w:szCs w:val="24"/>
        </w:rPr>
      </w:pPr>
      <w:r w:rsidRPr="00382DDF">
        <w:rPr>
          <w:rFonts w:ascii="Times New Roman" w:eastAsia="Times New Roman" w:hAnsi="Times New Roman" w:cs="Times New Roman"/>
          <w:color w:val="000000"/>
          <w:sz w:val="24"/>
          <w:szCs w:val="24"/>
        </w:rPr>
        <w:t>VT (Terence):</w:t>
      </w:r>
    </w:p>
    <w:p w:rsidR="0094387F" w:rsidRPr="00382DDF" w:rsidRDefault="0094387F" w:rsidP="00636A39">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Stable acreage, wineries. Largest grower expanding.</w:t>
      </w:r>
    </w:p>
    <w:p w:rsidR="0094387F" w:rsidRPr="00382DDF" w:rsidRDefault="0094387F" w:rsidP="00636A39">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Lake Champlain moderates cold to ~30F but vine damage occurs</w:t>
      </w:r>
    </w:p>
    <w:p w:rsidR="0094387F" w:rsidRPr="00382DDF" w:rsidRDefault="0094387F" w:rsidP="00636A39">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Historic flooding challenging</w:t>
      </w:r>
    </w:p>
    <w:p w:rsidR="0094387F" w:rsidRPr="00382DDF" w:rsidRDefault="0094387F" w:rsidP="00636A39">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lastRenderedPageBreak/>
        <w:t> Former NE1020 plantings used for disease assessment research</w:t>
      </w:r>
    </w:p>
    <w:p w:rsidR="0094387F" w:rsidRPr="00382DDF" w:rsidRDefault="0094387F" w:rsidP="00636A39">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Received Objective 1 cuttings for 2024 planting </w:t>
      </w:r>
    </w:p>
    <w:p w:rsidR="0094387F" w:rsidRPr="00382DDF" w:rsidRDefault="0094387F" w:rsidP="00636A39">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Objective 2 replicated trial planned with Brianna, Crimson Pearl, Foch, etc.  </w:t>
      </w:r>
    </w:p>
    <w:p w:rsidR="0094387F" w:rsidRPr="00382DDF" w:rsidRDefault="0094387F" w:rsidP="00636A39">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No spray, conventional spray trials done 2017-2021. Yields compared. </w:t>
      </w:r>
    </w:p>
    <w:p w:rsidR="0094387F" w:rsidRPr="00382DDF" w:rsidRDefault="0094387F" w:rsidP="00636A39">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xml:space="preserve"> Natural wine, </w:t>
      </w:r>
      <w:proofErr w:type="spellStart"/>
      <w:r w:rsidRPr="00382DDF">
        <w:rPr>
          <w:rFonts w:ascii="Times New Roman" w:eastAsia="Times New Roman" w:hAnsi="Times New Roman" w:cs="Times New Roman"/>
          <w:color w:val="000000"/>
          <w:sz w:val="24"/>
          <w:szCs w:val="24"/>
        </w:rPr>
        <w:t>biofungicide</w:t>
      </w:r>
      <w:proofErr w:type="spellEnd"/>
      <w:r w:rsidRPr="00382DDF">
        <w:rPr>
          <w:rFonts w:ascii="Times New Roman" w:eastAsia="Times New Roman" w:hAnsi="Times New Roman" w:cs="Times New Roman"/>
          <w:color w:val="000000"/>
          <w:sz w:val="24"/>
          <w:szCs w:val="24"/>
        </w:rPr>
        <w:t xml:space="preserve"> trials and grower survey</w:t>
      </w:r>
    </w:p>
    <w:p w:rsidR="0094387F" w:rsidRPr="00382DDF" w:rsidRDefault="0094387F" w:rsidP="0094387F">
      <w:pPr>
        <w:spacing w:after="0" w:line="240" w:lineRule="auto"/>
        <w:rPr>
          <w:rFonts w:ascii="Times New Roman" w:eastAsia="Times New Roman" w:hAnsi="Times New Roman" w:cs="Times New Roman"/>
          <w:sz w:val="24"/>
          <w:szCs w:val="24"/>
        </w:rPr>
      </w:pPr>
    </w:p>
    <w:p w:rsidR="0094387F" w:rsidRPr="00382DDF" w:rsidRDefault="0094387F" w:rsidP="0094387F">
      <w:pPr>
        <w:spacing w:after="0" w:line="240" w:lineRule="auto"/>
        <w:rPr>
          <w:rFonts w:ascii="Times New Roman" w:eastAsia="Times New Roman" w:hAnsi="Times New Roman" w:cs="Times New Roman"/>
          <w:sz w:val="24"/>
          <w:szCs w:val="24"/>
        </w:rPr>
      </w:pPr>
      <w:r w:rsidRPr="00382DDF">
        <w:rPr>
          <w:rFonts w:ascii="Times New Roman" w:eastAsia="Times New Roman" w:hAnsi="Times New Roman" w:cs="Times New Roman"/>
          <w:color w:val="000000"/>
          <w:sz w:val="24"/>
          <w:szCs w:val="24"/>
        </w:rPr>
        <w:t>MI Industry (Tony Jacobson):</w:t>
      </w:r>
    </w:p>
    <w:p w:rsidR="0094387F" w:rsidRPr="00382DDF" w:rsidRDefault="0094387F" w:rsidP="00636A39">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Focus on research and education </w:t>
      </w:r>
    </w:p>
    <w:p w:rsidR="0094387F" w:rsidRPr="00382DDF" w:rsidRDefault="0094387F" w:rsidP="00636A39">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5th in wine production, diversity of hybrids and vinifera</w:t>
      </w:r>
    </w:p>
    <w:p w:rsidR="0094387F" w:rsidRPr="00382DDF" w:rsidRDefault="0094387F" w:rsidP="00636A39">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&gt;10,000 acres, mostly small growers, some juice grape acres could convert</w:t>
      </w:r>
    </w:p>
    <w:p w:rsidR="0094387F" w:rsidRPr="00382DDF" w:rsidRDefault="0094387F" w:rsidP="00636A39">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Interest in new varieties for diversity and sustainability</w:t>
      </w:r>
    </w:p>
    <w:p w:rsidR="0094387F" w:rsidRPr="00382DDF" w:rsidRDefault="0094387F" w:rsidP="00636A39">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Cool climate varieties from Canada, Europe</w:t>
      </w:r>
    </w:p>
    <w:p w:rsidR="0094387F" w:rsidRPr="00382DDF" w:rsidRDefault="0094387F" w:rsidP="00636A39">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Consumer pressure for organic/natural but costs are high</w:t>
      </w:r>
    </w:p>
    <w:p w:rsidR="0094387F" w:rsidRPr="00382DDF" w:rsidRDefault="0094387F" w:rsidP="00636A39">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Metrics needed to define sustainability and organic</w:t>
      </w:r>
    </w:p>
    <w:p w:rsidR="0094387F" w:rsidRPr="00382DDF" w:rsidRDefault="0094387F" w:rsidP="00636A39">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Organic vs conventional tradeoffs </w:t>
      </w:r>
    </w:p>
    <w:p w:rsidR="0094387F" w:rsidRPr="00382DDF" w:rsidRDefault="0094387F" w:rsidP="00636A39">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Fair grape pricing a challenge</w:t>
      </w:r>
    </w:p>
    <w:p w:rsidR="0094387F" w:rsidRPr="00382DDF" w:rsidRDefault="0094387F" w:rsidP="0094387F">
      <w:pPr>
        <w:spacing w:after="0" w:line="240" w:lineRule="auto"/>
        <w:rPr>
          <w:rFonts w:ascii="Times New Roman" w:eastAsia="Times New Roman" w:hAnsi="Times New Roman" w:cs="Times New Roman"/>
          <w:sz w:val="24"/>
          <w:szCs w:val="24"/>
        </w:rPr>
      </w:pPr>
    </w:p>
    <w:p w:rsidR="0094387F" w:rsidRPr="00382DDF" w:rsidRDefault="0094387F" w:rsidP="0094387F">
      <w:pPr>
        <w:spacing w:after="0" w:line="240" w:lineRule="auto"/>
        <w:rPr>
          <w:rFonts w:ascii="Times New Roman" w:eastAsia="Times New Roman" w:hAnsi="Times New Roman" w:cs="Times New Roman"/>
          <w:sz w:val="24"/>
          <w:szCs w:val="24"/>
        </w:rPr>
      </w:pPr>
      <w:r w:rsidRPr="00382DDF">
        <w:rPr>
          <w:rFonts w:ascii="Times New Roman" w:eastAsia="Times New Roman" w:hAnsi="Times New Roman" w:cs="Times New Roman"/>
          <w:color w:val="000000"/>
          <w:sz w:val="24"/>
          <w:szCs w:val="24"/>
        </w:rPr>
        <w:t xml:space="preserve">MI Industry (Amy </w:t>
      </w:r>
      <w:proofErr w:type="spellStart"/>
      <w:r w:rsidRPr="00382DDF">
        <w:rPr>
          <w:rFonts w:ascii="Times New Roman" w:eastAsia="Times New Roman" w:hAnsi="Times New Roman" w:cs="Times New Roman"/>
          <w:color w:val="000000"/>
          <w:sz w:val="24"/>
          <w:szCs w:val="24"/>
        </w:rPr>
        <w:t>Birk</w:t>
      </w:r>
      <w:proofErr w:type="spellEnd"/>
      <w:r w:rsidRPr="00382DDF">
        <w:rPr>
          <w:rFonts w:ascii="Times New Roman" w:eastAsia="Times New Roman" w:hAnsi="Times New Roman" w:cs="Times New Roman"/>
          <w:color w:val="000000"/>
          <w:sz w:val="24"/>
          <w:szCs w:val="24"/>
        </w:rPr>
        <w:t>):</w:t>
      </w:r>
    </w:p>
    <w:p w:rsidR="0094387F" w:rsidRPr="00382DDF" w:rsidRDefault="0094387F" w:rsidP="00636A39">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Largest fruit region, 8600 acres total, juice grape acres declining </w:t>
      </w:r>
    </w:p>
    <w:p w:rsidR="0094387F" w:rsidRPr="00382DDF" w:rsidRDefault="0094387F" w:rsidP="00636A39">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42" annual rainfall, winter lows around -10F</w:t>
      </w:r>
    </w:p>
    <w:p w:rsidR="0094387F" w:rsidRPr="00382DDF" w:rsidRDefault="0094387F" w:rsidP="00636A39">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Early budbreak moving earlier, harvest from August to October</w:t>
      </w:r>
    </w:p>
    <w:p w:rsidR="0094387F" w:rsidRPr="00382DDF" w:rsidRDefault="0094387F" w:rsidP="00636A39">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xml:space="preserve"> Cab Franc, </w:t>
      </w:r>
      <w:proofErr w:type="spellStart"/>
      <w:r w:rsidRPr="00382DDF">
        <w:rPr>
          <w:rFonts w:ascii="Times New Roman" w:eastAsia="Times New Roman" w:hAnsi="Times New Roman" w:cs="Times New Roman"/>
          <w:color w:val="000000"/>
          <w:sz w:val="24"/>
          <w:szCs w:val="24"/>
        </w:rPr>
        <w:t>Lemberger</w:t>
      </w:r>
      <w:proofErr w:type="spellEnd"/>
      <w:r w:rsidRPr="00382DDF">
        <w:rPr>
          <w:rFonts w:ascii="Times New Roman" w:eastAsia="Times New Roman" w:hAnsi="Times New Roman" w:cs="Times New Roman"/>
          <w:color w:val="000000"/>
          <w:sz w:val="24"/>
          <w:szCs w:val="24"/>
        </w:rPr>
        <w:t xml:space="preserve"> top wine grape varieties</w:t>
      </w:r>
    </w:p>
    <w:p w:rsidR="0094387F" w:rsidRPr="00382DDF" w:rsidRDefault="0094387F" w:rsidP="00636A39">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Many large juice grape vineyards remain  </w:t>
      </w:r>
    </w:p>
    <w:p w:rsidR="0094387F" w:rsidRPr="00382DDF" w:rsidRDefault="0094387F" w:rsidP="00636A39">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Climate change challenges: early budbreak, drought, rain</w:t>
      </w:r>
    </w:p>
    <w:p w:rsidR="0094387F" w:rsidRPr="00382DDF" w:rsidRDefault="0094387F" w:rsidP="00636A39">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Clean nursery stock, new cultivars, soil health, rootstocks needed</w:t>
      </w:r>
    </w:p>
    <w:p w:rsidR="0094387F" w:rsidRPr="00382DDF" w:rsidRDefault="0094387F" w:rsidP="00636A39">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Increasing GDD documented since 1996</w:t>
      </w:r>
    </w:p>
    <w:p w:rsidR="0094387F" w:rsidRPr="00382DDF" w:rsidRDefault="0094387F" w:rsidP="0094387F">
      <w:pPr>
        <w:spacing w:after="0" w:line="240" w:lineRule="auto"/>
        <w:rPr>
          <w:rFonts w:ascii="Times New Roman" w:eastAsia="Times New Roman" w:hAnsi="Times New Roman" w:cs="Times New Roman"/>
          <w:sz w:val="24"/>
          <w:szCs w:val="24"/>
        </w:rPr>
      </w:pPr>
    </w:p>
    <w:p w:rsidR="0094387F" w:rsidRPr="00382DDF" w:rsidRDefault="0094387F" w:rsidP="0094387F">
      <w:pPr>
        <w:spacing w:after="0" w:line="240" w:lineRule="auto"/>
        <w:rPr>
          <w:rFonts w:ascii="Times New Roman" w:eastAsia="Times New Roman" w:hAnsi="Times New Roman" w:cs="Times New Roman"/>
          <w:sz w:val="24"/>
          <w:szCs w:val="24"/>
        </w:rPr>
      </w:pPr>
      <w:r w:rsidRPr="00382DDF">
        <w:rPr>
          <w:rFonts w:ascii="Times New Roman" w:eastAsia="Times New Roman" w:hAnsi="Times New Roman" w:cs="Times New Roman"/>
          <w:color w:val="000000"/>
          <w:sz w:val="24"/>
          <w:szCs w:val="24"/>
        </w:rPr>
        <w:t>General Discussion:</w:t>
      </w:r>
    </w:p>
    <w:p w:rsidR="0094387F" w:rsidRPr="00382DDF" w:rsidRDefault="0094387F" w:rsidP="00636A39">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Consider involving more enologists in project</w:t>
      </w:r>
    </w:p>
    <w:p w:rsidR="0094387F" w:rsidRPr="00382DDF" w:rsidRDefault="0094387F" w:rsidP="00636A39">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Think about breeder's rights and how to best disseminate new varieties</w:t>
      </w:r>
    </w:p>
    <w:p w:rsidR="0094387F" w:rsidRPr="00382DDF" w:rsidRDefault="0094387F" w:rsidP="00636A39">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Phenology data format needs standardization for multistate data</w:t>
      </w:r>
    </w:p>
    <w:p w:rsidR="0094387F" w:rsidRPr="00382DDF" w:rsidRDefault="0094387F" w:rsidP="00636A39">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Enology data details: yeast, nutrients, etc.</w:t>
      </w:r>
    </w:p>
    <w:p w:rsidR="0094387F" w:rsidRPr="00382DDF" w:rsidRDefault="0094387F" w:rsidP="00636A39">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Objective 2 sites need coordination of planting years and cultivars</w:t>
      </w:r>
    </w:p>
    <w:p w:rsidR="0094387F" w:rsidRPr="00382DDF" w:rsidRDefault="0094387F" w:rsidP="00636A39">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382DDF">
        <w:rPr>
          <w:rFonts w:ascii="Times New Roman" w:eastAsia="Times New Roman" w:hAnsi="Times New Roman" w:cs="Times New Roman"/>
          <w:color w:val="000000"/>
          <w:sz w:val="24"/>
          <w:szCs w:val="24"/>
        </w:rPr>
        <w:t> Consumer perceptions of wine labels and organic/conventional tradeoffs</w:t>
      </w:r>
    </w:p>
    <w:p w:rsidR="0094387F" w:rsidRPr="00382DDF" w:rsidRDefault="0094387F" w:rsidP="0094387F">
      <w:pPr>
        <w:spacing w:after="0" w:line="240" w:lineRule="auto"/>
        <w:textAlignment w:val="baseline"/>
        <w:rPr>
          <w:rFonts w:ascii="Times New Roman" w:eastAsia="Times New Roman" w:hAnsi="Times New Roman" w:cs="Times New Roman"/>
          <w:color w:val="000000"/>
        </w:rPr>
      </w:pPr>
    </w:p>
    <w:p w:rsidR="0094387F" w:rsidRDefault="0094387F" w:rsidP="0094387F">
      <w:pPr>
        <w:spacing w:after="0" w:line="240" w:lineRule="auto"/>
        <w:textAlignment w:val="baseline"/>
        <w:rPr>
          <w:rFonts w:ascii="Arial" w:eastAsia="Times New Roman" w:hAnsi="Arial" w:cs="Arial"/>
          <w:color w:val="000000"/>
        </w:rPr>
      </w:pPr>
    </w:p>
    <w:p w:rsidR="0094387F" w:rsidRDefault="0094387F" w:rsidP="0094387F">
      <w:pPr>
        <w:spacing w:after="0" w:line="240" w:lineRule="auto"/>
        <w:textAlignment w:val="baseline"/>
        <w:rPr>
          <w:rFonts w:ascii="Arial" w:eastAsia="Times New Roman" w:hAnsi="Arial" w:cs="Arial"/>
          <w:color w:val="000000"/>
        </w:rPr>
      </w:pPr>
    </w:p>
    <w:p w:rsidR="0094387F" w:rsidRDefault="0094387F" w:rsidP="0094387F">
      <w:pPr>
        <w:spacing w:after="0" w:line="240" w:lineRule="auto"/>
        <w:textAlignment w:val="baseline"/>
        <w:rPr>
          <w:rFonts w:ascii="Arial" w:eastAsia="Times New Roman" w:hAnsi="Arial" w:cs="Arial"/>
          <w:color w:val="000000"/>
        </w:rPr>
      </w:pPr>
    </w:p>
    <w:p w:rsidR="0094387F" w:rsidRDefault="0094387F" w:rsidP="0094387F">
      <w:pPr>
        <w:spacing w:after="0" w:line="240" w:lineRule="auto"/>
        <w:textAlignment w:val="baseline"/>
        <w:rPr>
          <w:rFonts w:ascii="Arial" w:eastAsia="Times New Roman" w:hAnsi="Arial" w:cs="Arial"/>
          <w:color w:val="000000"/>
        </w:rPr>
      </w:pPr>
    </w:p>
    <w:p w:rsidR="0094387F" w:rsidRDefault="0094387F" w:rsidP="0094387F">
      <w:pPr>
        <w:spacing w:after="0" w:line="240" w:lineRule="auto"/>
        <w:textAlignment w:val="baseline"/>
        <w:rPr>
          <w:rFonts w:ascii="Arial" w:eastAsia="Times New Roman" w:hAnsi="Arial" w:cs="Arial"/>
          <w:color w:val="000000"/>
        </w:rPr>
      </w:pPr>
    </w:p>
    <w:p w:rsidR="0094387F" w:rsidRDefault="0094387F" w:rsidP="0094387F">
      <w:pPr>
        <w:spacing w:after="0" w:line="240" w:lineRule="auto"/>
        <w:textAlignment w:val="baseline"/>
        <w:rPr>
          <w:rFonts w:ascii="Arial" w:eastAsia="Times New Roman" w:hAnsi="Arial" w:cs="Arial"/>
          <w:color w:val="000000"/>
        </w:rPr>
      </w:pPr>
    </w:p>
    <w:p w:rsidR="0094387F" w:rsidRDefault="0094387F" w:rsidP="0094387F">
      <w:pPr>
        <w:spacing w:after="0" w:line="240" w:lineRule="auto"/>
        <w:textAlignment w:val="baseline"/>
        <w:rPr>
          <w:rFonts w:ascii="Arial" w:eastAsia="Times New Roman" w:hAnsi="Arial" w:cs="Arial"/>
          <w:color w:val="000000"/>
        </w:rPr>
      </w:pPr>
    </w:p>
    <w:p w:rsidR="0094387F" w:rsidRDefault="0094387F" w:rsidP="0094387F">
      <w:pPr>
        <w:spacing w:after="0" w:line="240" w:lineRule="auto"/>
        <w:textAlignment w:val="baseline"/>
        <w:rPr>
          <w:rFonts w:ascii="Arial" w:eastAsia="Times New Roman" w:hAnsi="Arial" w:cs="Arial"/>
          <w:color w:val="000000"/>
        </w:rPr>
      </w:pPr>
    </w:p>
    <w:p w:rsidR="0094387F" w:rsidRDefault="0094387F" w:rsidP="0094387F">
      <w:pPr>
        <w:spacing w:after="0" w:line="240" w:lineRule="auto"/>
        <w:textAlignment w:val="baseline"/>
        <w:rPr>
          <w:rFonts w:ascii="Arial" w:eastAsia="Times New Roman" w:hAnsi="Arial" w:cs="Arial"/>
          <w:color w:val="000000"/>
        </w:rPr>
      </w:pPr>
    </w:p>
    <w:p w:rsidR="0094387F" w:rsidRDefault="0094387F" w:rsidP="0094387F">
      <w:pPr>
        <w:spacing w:after="0" w:line="240" w:lineRule="auto"/>
        <w:textAlignment w:val="baseline"/>
        <w:rPr>
          <w:rFonts w:ascii="Arial" w:eastAsia="Times New Roman" w:hAnsi="Arial" w:cs="Arial"/>
          <w:color w:val="000000"/>
        </w:rPr>
      </w:pPr>
    </w:p>
    <w:p w:rsidR="0094387F" w:rsidRDefault="0094387F" w:rsidP="0094387F">
      <w:pPr>
        <w:spacing w:after="0" w:line="240" w:lineRule="auto"/>
        <w:textAlignment w:val="baseline"/>
        <w:rPr>
          <w:rFonts w:ascii="Arial" w:eastAsia="Times New Roman" w:hAnsi="Arial" w:cs="Arial"/>
          <w:color w:val="000000"/>
        </w:rPr>
      </w:pPr>
    </w:p>
    <w:p w:rsidR="0094387F" w:rsidRDefault="0094387F" w:rsidP="0094387F">
      <w:pPr>
        <w:spacing w:after="0" w:line="240" w:lineRule="auto"/>
        <w:textAlignment w:val="baseline"/>
        <w:rPr>
          <w:rFonts w:ascii="Arial" w:eastAsia="Times New Roman" w:hAnsi="Arial" w:cs="Arial"/>
          <w:color w:val="000000"/>
        </w:rPr>
      </w:pPr>
    </w:p>
    <w:p w:rsidR="0094387F" w:rsidRDefault="0094387F" w:rsidP="0094387F">
      <w:pPr>
        <w:spacing w:after="0" w:line="240" w:lineRule="auto"/>
        <w:textAlignment w:val="baseline"/>
        <w:rPr>
          <w:rFonts w:ascii="Arial" w:eastAsia="Times New Roman" w:hAnsi="Arial" w:cs="Arial"/>
          <w:color w:val="000000"/>
        </w:rPr>
      </w:pPr>
    </w:p>
    <w:p w:rsidR="0094387F" w:rsidRDefault="00382DDF" w:rsidP="00382DDF">
      <w:pPr>
        <w:spacing w:after="0" w:line="240" w:lineRule="auto"/>
        <w:textAlignment w:val="baseline"/>
        <w:rPr>
          <w:rFonts w:ascii="Arial" w:eastAsia="Times New Roman" w:hAnsi="Arial" w:cs="Arial"/>
          <w:b/>
          <w:color w:val="000000"/>
          <w:sz w:val="32"/>
          <w:szCs w:val="32"/>
        </w:rPr>
      </w:pPr>
      <w:r>
        <w:rPr>
          <w:rFonts w:ascii="Arial" w:eastAsia="Times New Roman" w:hAnsi="Arial" w:cs="Arial"/>
          <w:b/>
          <w:color w:val="000000"/>
          <w:sz w:val="32"/>
          <w:szCs w:val="32"/>
        </w:rPr>
        <w:lastRenderedPageBreak/>
        <w:t>Appendix: State Reports</w:t>
      </w:r>
    </w:p>
    <w:p w:rsidR="00382DDF" w:rsidRDefault="00382DDF" w:rsidP="00382DDF">
      <w:pPr>
        <w:spacing w:after="0" w:line="240" w:lineRule="auto"/>
        <w:textAlignment w:val="baseline"/>
      </w:pPr>
    </w:p>
    <w:p w:rsidR="0094387F" w:rsidRDefault="0094387F"/>
    <w:p w:rsidR="0094387F" w:rsidRPr="0094387F" w:rsidRDefault="0094387F" w:rsidP="0094387F">
      <w:pPr>
        <w:spacing w:before="72" w:after="0" w:line="240" w:lineRule="auto"/>
        <w:outlineLvl w:val="0"/>
        <w:rPr>
          <w:rFonts w:ascii="Times New Roman" w:eastAsia="Times New Roman" w:hAnsi="Times New Roman" w:cs="Times New Roman"/>
          <w:b/>
          <w:bCs/>
          <w:kern w:val="36"/>
          <w:sz w:val="48"/>
          <w:szCs w:val="48"/>
        </w:rPr>
      </w:pPr>
      <w:r w:rsidRPr="0094387F">
        <w:rPr>
          <w:rFonts w:ascii="Times New Roman" w:eastAsia="Times New Roman" w:hAnsi="Times New Roman" w:cs="Times New Roman"/>
          <w:b/>
          <w:bCs/>
          <w:color w:val="000000"/>
          <w:kern w:val="36"/>
          <w:sz w:val="24"/>
          <w:szCs w:val="24"/>
        </w:rPr>
        <w:t xml:space="preserve">NE2220:  MULTI-STATE EVALUATION OF WINEGRAPE CULTIVARS </w:t>
      </w:r>
      <w:r w:rsidRPr="0094387F">
        <w:rPr>
          <w:rFonts w:ascii="Times New Roman" w:eastAsia="Times New Roman" w:hAnsi="Times New Roman" w:cs="Times New Roman"/>
          <w:b/>
          <w:bCs/>
          <w:color w:val="000000"/>
          <w:kern w:val="36"/>
          <w:sz w:val="24"/>
          <w:szCs w:val="24"/>
        </w:rPr>
        <w:br/>
        <w:t>AND CLONES</w:t>
      </w:r>
    </w:p>
    <w:p w:rsidR="0094387F" w:rsidRPr="0094387F" w:rsidRDefault="0094387F" w:rsidP="0094387F">
      <w:pPr>
        <w:spacing w:before="72" w:after="0" w:line="240" w:lineRule="auto"/>
        <w:outlineLvl w:val="0"/>
        <w:rPr>
          <w:rFonts w:ascii="Times New Roman" w:eastAsia="Times New Roman" w:hAnsi="Times New Roman" w:cs="Times New Roman"/>
          <w:b/>
          <w:bCs/>
          <w:kern w:val="36"/>
          <w:sz w:val="48"/>
          <w:szCs w:val="48"/>
        </w:rPr>
      </w:pPr>
      <w:r w:rsidRPr="0094387F">
        <w:rPr>
          <w:rFonts w:ascii="Times New Roman" w:eastAsia="Times New Roman" w:hAnsi="Times New Roman" w:cs="Times New Roman"/>
          <w:b/>
          <w:bCs/>
          <w:color w:val="000000"/>
          <w:kern w:val="36"/>
          <w:sz w:val="24"/>
          <w:szCs w:val="24"/>
        </w:rPr>
        <w:t>2023 Report</w:t>
      </w:r>
    </w:p>
    <w:p w:rsidR="0094387F" w:rsidRPr="0094387F" w:rsidRDefault="0094387F" w:rsidP="0094387F">
      <w:pPr>
        <w:spacing w:before="72" w:after="0" w:line="240" w:lineRule="auto"/>
        <w:outlineLvl w:val="0"/>
        <w:rPr>
          <w:rFonts w:ascii="Times New Roman" w:eastAsia="Times New Roman" w:hAnsi="Times New Roman" w:cs="Times New Roman"/>
          <w:b/>
          <w:bCs/>
          <w:kern w:val="36"/>
          <w:sz w:val="48"/>
          <w:szCs w:val="48"/>
        </w:rPr>
      </w:pPr>
      <w:r w:rsidRPr="0094387F">
        <w:rPr>
          <w:rFonts w:ascii="Times New Roman" w:eastAsia="Times New Roman" w:hAnsi="Times New Roman" w:cs="Times New Roman"/>
          <w:b/>
          <w:bCs/>
          <w:color w:val="000000"/>
          <w:kern w:val="36"/>
          <w:sz w:val="24"/>
          <w:szCs w:val="24"/>
        </w:rPr>
        <w:t>State:  Colorado</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Calibri" w:eastAsia="Times New Roman" w:hAnsi="Calibri" w:cs="Calibri"/>
          <w:b/>
          <w:bCs/>
          <w:color w:val="000000"/>
          <w:sz w:val="24"/>
          <w:szCs w:val="24"/>
        </w:rPr>
        <w:t>Author(s): Horst Caspari</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Calibri" w:eastAsia="Times New Roman" w:hAnsi="Calibri" w:cs="Calibri"/>
          <w:b/>
          <w:bCs/>
          <w:color w:val="000000"/>
          <w:sz w:val="24"/>
          <w:szCs w:val="24"/>
        </w:rPr>
        <w:t>Timing of Activities: 10/1/2022 – 9/30/2023</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r w:rsidRPr="0094387F">
        <w:rPr>
          <w:rFonts w:ascii="Times New Roman" w:eastAsia="Times New Roman" w:hAnsi="Times New Roman" w:cs="Times New Roman"/>
          <w:sz w:val="24"/>
          <w:szCs w:val="24"/>
        </w:rPr>
        <w:br/>
      </w:r>
    </w:p>
    <w:p w:rsidR="0094387F" w:rsidRPr="0094387F" w:rsidRDefault="0094387F" w:rsidP="00636A39">
      <w:pPr>
        <w:numPr>
          <w:ilvl w:val="0"/>
          <w:numId w:val="16"/>
        </w:numPr>
        <w:spacing w:after="0" w:line="240" w:lineRule="auto"/>
        <w:ind w:left="360"/>
        <w:textAlignment w:val="baseline"/>
        <w:rPr>
          <w:rFonts w:ascii="Times New Roman" w:eastAsia="Times New Roman" w:hAnsi="Times New Roman" w:cs="Times New Roman"/>
          <w:b/>
          <w:bCs/>
          <w:color w:val="000000"/>
        </w:rPr>
      </w:pPr>
      <w:r w:rsidRPr="0094387F">
        <w:rPr>
          <w:rFonts w:ascii="Times New Roman" w:eastAsia="Times New Roman" w:hAnsi="Times New Roman" w:cs="Times New Roman"/>
          <w:b/>
          <w:bCs/>
          <w:color w:val="000000"/>
        </w:rPr>
        <w:t xml:space="preserve">Impact Nugget: </w:t>
      </w:r>
      <w:r w:rsidRPr="0094387F">
        <w:rPr>
          <w:rFonts w:ascii="Times New Roman" w:eastAsia="Times New Roman" w:hAnsi="Times New Roman" w:cs="Times New Roman"/>
          <w:color w:val="000000"/>
        </w:rPr>
        <w:t xml:space="preserve">Identified several </w:t>
      </w:r>
      <w:proofErr w:type="spellStart"/>
      <w:r w:rsidRPr="0094387F">
        <w:rPr>
          <w:rFonts w:ascii="Times New Roman" w:eastAsia="Times New Roman" w:hAnsi="Times New Roman" w:cs="Times New Roman"/>
          <w:i/>
          <w:iCs/>
          <w:color w:val="000000"/>
        </w:rPr>
        <w:t>Vitis</w:t>
      </w:r>
      <w:proofErr w:type="spellEnd"/>
      <w:r w:rsidRPr="0094387F">
        <w:rPr>
          <w:rFonts w:ascii="Times New Roman" w:eastAsia="Times New Roman" w:hAnsi="Times New Roman" w:cs="Times New Roman"/>
          <w:i/>
          <w:iCs/>
          <w:color w:val="000000"/>
        </w:rPr>
        <w:t xml:space="preserve"> vinifera</w:t>
      </w:r>
      <w:r w:rsidRPr="0094387F">
        <w:rPr>
          <w:rFonts w:ascii="Times New Roman" w:eastAsia="Times New Roman" w:hAnsi="Times New Roman" w:cs="Times New Roman"/>
          <w:color w:val="000000"/>
        </w:rPr>
        <w:t xml:space="preserve"> cultivars with superior fall bud cold hardiness. These cultivars had high bud survival and produced full crops after two record-breaking cold events (Oct 2019, Oct 2020) while most other </w:t>
      </w:r>
      <w:proofErr w:type="spellStart"/>
      <w:r w:rsidRPr="0094387F">
        <w:rPr>
          <w:rFonts w:ascii="Times New Roman" w:eastAsia="Times New Roman" w:hAnsi="Times New Roman" w:cs="Times New Roman"/>
          <w:i/>
          <w:iCs/>
          <w:color w:val="000000"/>
        </w:rPr>
        <w:t>Vitis</w:t>
      </w:r>
      <w:proofErr w:type="spellEnd"/>
      <w:r w:rsidRPr="0094387F">
        <w:rPr>
          <w:rFonts w:ascii="Times New Roman" w:eastAsia="Times New Roman" w:hAnsi="Times New Roman" w:cs="Times New Roman"/>
          <w:i/>
          <w:iCs/>
          <w:color w:val="000000"/>
        </w:rPr>
        <w:t xml:space="preserve"> vinifera</w:t>
      </w:r>
      <w:r w:rsidRPr="0094387F">
        <w:rPr>
          <w:rFonts w:ascii="Times New Roman" w:eastAsia="Times New Roman" w:hAnsi="Times New Roman" w:cs="Times New Roman"/>
          <w:color w:val="000000"/>
        </w:rPr>
        <w:t xml:space="preserve"> cultivars had low (2020) or no yields (2021). The cultivars continued to produce full crops in 2022 and 2023 with no evidence of delayed effects from cold damage (e.g. damage to mature wood or late-season trunk collapse). Cultivars severely damaged by the Oct 2020 events and retrained from the ground in 2021 had excellent recovery, producing full crops in 2022 and 2023.</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p>
    <w:p w:rsidR="0094387F" w:rsidRPr="0094387F" w:rsidRDefault="0094387F" w:rsidP="00636A39">
      <w:pPr>
        <w:numPr>
          <w:ilvl w:val="0"/>
          <w:numId w:val="17"/>
        </w:numPr>
        <w:spacing w:after="0" w:line="240" w:lineRule="auto"/>
        <w:textAlignment w:val="baseline"/>
        <w:rPr>
          <w:rFonts w:ascii="Times New Roman" w:eastAsia="Times New Roman" w:hAnsi="Times New Roman" w:cs="Times New Roman"/>
          <w:b/>
          <w:bCs/>
          <w:color w:val="000000"/>
        </w:rPr>
      </w:pPr>
      <w:r w:rsidRPr="0094387F">
        <w:rPr>
          <w:rFonts w:ascii="Times New Roman" w:eastAsia="Times New Roman" w:hAnsi="Times New Roman" w:cs="Times New Roman"/>
          <w:b/>
          <w:bCs/>
          <w:color w:val="000000"/>
        </w:rPr>
        <w:t>New Facilities and Equipment: n/a</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p>
    <w:p w:rsidR="0094387F" w:rsidRPr="0094387F" w:rsidRDefault="0094387F" w:rsidP="00636A39">
      <w:pPr>
        <w:numPr>
          <w:ilvl w:val="0"/>
          <w:numId w:val="18"/>
        </w:numPr>
        <w:spacing w:after="0" w:line="240" w:lineRule="auto"/>
        <w:ind w:left="360"/>
        <w:textAlignment w:val="baseline"/>
        <w:rPr>
          <w:rFonts w:ascii="Times New Roman" w:eastAsia="Times New Roman" w:hAnsi="Times New Roman" w:cs="Times New Roman"/>
          <w:b/>
          <w:bCs/>
          <w:color w:val="000000"/>
        </w:rPr>
      </w:pPr>
      <w:r w:rsidRPr="0094387F">
        <w:rPr>
          <w:rFonts w:ascii="Times New Roman" w:eastAsia="Times New Roman" w:hAnsi="Times New Roman" w:cs="Times New Roman"/>
          <w:b/>
          <w:bCs/>
          <w:color w:val="000000"/>
        </w:rPr>
        <w:t>Unique Project-Related Findings: </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p>
    <w:p w:rsidR="0094387F" w:rsidRPr="0094387F" w:rsidRDefault="0094387F" w:rsidP="00636A39">
      <w:pPr>
        <w:numPr>
          <w:ilvl w:val="0"/>
          <w:numId w:val="19"/>
        </w:numPr>
        <w:spacing w:after="0" w:line="240" w:lineRule="auto"/>
        <w:textAlignment w:val="baseline"/>
        <w:rPr>
          <w:rFonts w:ascii="Times New Roman" w:eastAsia="Times New Roman" w:hAnsi="Times New Roman" w:cs="Times New Roman"/>
          <w:b/>
          <w:bCs/>
          <w:color w:val="000000"/>
        </w:rPr>
      </w:pPr>
      <w:r w:rsidRPr="0094387F">
        <w:rPr>
          <w:rFonts w:ascii="Times New Roman" w:eastAsia="Times New Roman" w:hAnsi="Times New Roman" w:cs="Times New Roman"/>
          <w:b/>
          <w:bCs/>
          <w:color w:val="000000"/>
        </w:rPr>
        <w:t>Accomplishments Related to Each of the 3 Objectives</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p>
    <w:p w:rsidR="0094387F" w:rsidRPr="0094387F" w:rsidRDefault="0094387F" w:rsidP="00636A39">
      <w:pPr>
        <w:numPr>
          <w:ilvl w:val="0"/>
          <w:numId w:val="20"/>
        </w:numPr>
        <w:spacing w:after="0" w:line="240" w:lineRule="auto"/>
        <w:textAlignment w:val="baseline"/>
        <w:rPr>
          <w:rFonts w:ascii="Times New Roman" w:eastAsia="Times New Roman" w:hAnsi="Times New Roman" w:cs="Times New Roman"/>
          <w:color w:val="000000"/>
        </w:rPr>
      </w:pPr>
      <w:r w:rsidRPr="0094387F">
        <w:rPr>
          <w:rFonts w:ascii="Times New Roman" w:eastAsia="Times New Roman" w:hAnsi="Times New Roman" w:cs="Times New Roman"/>
          <w:color w:val="000000"/>
        </w:rPr>
        <w:t>Screen the viticulture characteristics of clones, cultivars and elite germplasm with significant potential throughout the USA.</w:t>
      </w:r>
    </w:p>
    <w:p w:rsidR="0094387F" w:rsidRPr="0094387F" w:rsidRDefault="0094387F" w:rsidP="00636A39">
      <w:pPr>
        <w:numPr>
          <w:ilvl w:val="0"/>
          <w:numId w:val="20"/>
        </w:numPr>
        <w:spacing w:after="0" w:line="240" w:lineRule="auto"/>
        <w:textAlignment w:val="baseline"/>
        <w:rPr>
          <w:rFonts w:ascii="Times New Roman" w:eastAsia="Times New Roman" w:hAnsi="Times New Roman" w:cs="Times New Roman"/>
          <w:color w:val="000000"/>
        </w:rPr>
      </w:pPr>
      <w:r w:rsidRPr="0094387F">
        <w:rPr>
          <w:rFonts w:ascii="Times New Roman" w:eastAsia="Times New Roman" w:hAnsi="Times New Roman" w:cs="Times New Roman"/>
          <w:color w:val="000000"/>
        </w:rPr>
        <w:t>Evaluate the viticultural and wine attributes of promising emerging cultivars and genotypes based on regional needs.</w:t>
      </w:r>
    </w:p>
    <w:p w:rsidR="0094387F" w:rsidRPr="0094387F" w:rsidRDefault="0094387F" w:rsidP="00636A39">
      <w:pPr>
        <w:numPr>
          <w:ilvl w:val="0"/>
          <w:numId w:val="20"/>
        </w:numPr>
        <w:spacing w:after="0" w:line="240" w:lineRule="auto"/>
        <w:textAlignment w:val="baseline"/>
        <w:rPr>
          <w:rFonts w:ascii="Times New Roman" w:eastAsia="Times New Roman" w:hAnsi="Times New Roman" w:cs="Times New Roman"/>
          <w:color w:val="000000"/>
        </w:rPr>
      </w:pPr>
      <w:r w:rsidRPr="0094387F">
        <w:rPr>
          <w:rFonts w:ascii="Times New Roman" w:eastAsia="Times New Roman" w:hAnsi="Times New Roman" w:cs="Times New Roman"/>
          <w:color w:val="000000"/>
        </w:rPr>
        <w:t>Conduct explorations of new germplasm and lesser-known cultivars that may have economic potential for the US wine industry.</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b/>
          <w:bCs/>
          <w:color w:val="000000"/>
        </w:rPr>
        <w:t xml:space="preserve">5.   Impact Statements: </w:t>
      </w:r>
      <w:r w:rsidRPr="0094387F">
        <w:rPr>
          <w:rFonts w:ascii="Times New Roman" w:eastAsia="Times New Roman" w:hAnsi="Times New Roman" w:cs="Times New Roman"/>
          <w:color w:val="000000"/>
        </w:rPr>
        <w:t>Colorado growers continue to replace cold-tender grape cultivars with more cold-tolerant cultivars, many of which have been tested in the NE1020/NE1720/NE2220 project. For example, the most popular cultivar for new plantings in 2022 was Itasca, first tested in our trial under its breeding number MN1285. Since the beginning of NE1020 the percentage of the vineyard area planted to cold-tolerant cultivars has increased from less than 1% to more than 20 % in 2022. In 2023, cold-hardy, inter-specific cultivars accounted for about 30 % of new plantings, continuing the industry shift to cultivars that are better adapted to Colorado’s growing conditions.</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b/>
          <w:bCs/>
          <w:color w:val="000000"/>
        </w:rPr>
        <w:t xml:space="preserve">6.   Published Written Works (Relative to NE2220 Activities): </w:t>
      </w:r>
      <w:proofErr w:type="gramStart"/>
      <w:r w:rsidRPr="0094387F">
        <w:rPr>
          <w:rFonts w:ascii="Times New Roman" w:eastAsia="Times New Roman" w:hAnsi="Times New Roman" w:cs="Times New Roman"/>
          <w:b/>
          <w:bCs/>
          <w:color w:val="000000"/>
        </w:rPr>
        <w:t>n/a</w:t>
      </w:r>
      <w:proofErr w:type="gramEnd"/>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b/>
          <w:bCs/>
          <w:color w:val="000000"/>
        </w:rPr>
        <w:lastRenderedPageBreak/>
        <w:t>7.    Scientific and Outreach Oral Presentations (Relative to NE2220 Activities)</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color w:val="000000"/>
        </w:rPr>
        <w:t xml:space="preserve">Caspari, H.: Viticulture research update. </w:t>
      </w:r>
      <w:proofErr w:type="spellStart"/>
      <w:r w:rsidRPr="0094387F">
        <w:rPr>
          <w:rFonts w:ascii="Times New Roman" w:eastAsia="Times New Roman" w:hAnsi="Times New Roman" w:cs="Times New Roman"/>
          <w:color w:val="000000"/>
        </w:rPr>
        <w:t>VinCO</w:t>
      </w:r>
      <w:proofErr w:type="spellEnd"/>
      <w:r w:rsidRPr="0094387F">
        <w:rPr>
          <w:rFonts w:ascii="Times New Roman" w:eastAsia="Times New Roman" w:hAnsi="Times New Roman" w:cs="Times New Roman"/>
          <w:color w:val="000000"/>
        </w:rPr>
        <w:t xml:space="preserve"> 2023 conference, Grand Junction, CO, 17 January 2023.</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color w:val="000000"/>
        </w:rPr>
        <w:t>Caspari, H.: Does a warmer climate lead to more cold damage? New Mexico Wine Education Conference – Roots &amp; Research, Santa Fe, NM, 27 Feb 2023.</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b/>
          <w:bCs/>
          <w:color w:val="000000"/>
        </w:rPr>
        <w:t xml:space="preserve">8.   Fund Leveraging (Relative to NE2220 Activities): </w:t>
      </w:r>
      <w:proofErr w:type="gramStart"/>
      <w:r w:rsidRPr="0094387F">
        <w:rPr>
          <w:rFonts w:ascii="Times New Roman" w:eastAsia="Times New Roman" w:hAnsi="Times New Roman" w:cs="Times New Roman"/>
          <w:b/>
          <w:bCs/>
          <w:color w:val="000000"/>
        </w:rPr>
        <w:t>n/a</w:t>
      </w:r>
      <w:proofErr w:type="gramEnd"/>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b/>
          <w:bCs/>
          <w:color w:val="000000"/>
        </w:rPr>
        <w:t>9. Online resources</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color w:val="000000"/>
        </w:rPr>
        <w:t>Annual results can be found in our Annual Viticulture and Enology Reports - https://aes.colostate.edu/wcrc/stations/orchard-mesa/viticulture/#1550867094981-f823e4e6-c95a</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color w:val="000000"/>
        </w:rPr>
        <w:t>Multi-year summary from the Hot-Cold site - https://webdoc.agsci.colostate.edu/aes/wcrc/techbulletins/Grand%20Valley%202008%20grape%20variety%20trial.pdf</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color w:val="000000"/>
        </w:rPr>
        <w:t>Multi-year summary from the Warm-Cold site - https://webdoc.agsci.colostate.edu/aes/wcrc/techbulletins/Rogers%20Mesa%202008%20grape%20variety%20trial.pdf</w:t>
      </w:r>
    </w:p>
    <w:p w:rsidR="0094387F" w:rsidRDefault="0094387F"/>
    <w:p w:rsidR="0094387F" w:rsidRDefault="0094387F" w:rsidP="0094387F"/>
    <w:p w:rsidR="0094387F" w:rsidRDefault="0094387F" w:rsidP="0094387F"/>
    <w:p w:rsidR="0094387F" w:rsidRDefault="0094387F" w:rsidP="0094387F"/>
    <w:p w:rsidR="0094387F" w:rsidRDefault="0094387F" w:rsidP="0094387F"/>
    <w:p w:rsidR="0094387F" w:rsidRDefault="0094387F" w:rsidP="0094387F"/>
    <w:p w:rsidR="0094387F" w:rsidRDefault="0094387F" w:rsidP="0094387F"/>
    <w:p w:rsidR="0094387F" w:rsidRDefault="0094387F" w:rsidP="0094387F"/>
    <w:p w:rsidR="0094387F" w:rsidRDefault="0094387F" w:rsidP="0094387F"/>
    <w:p w:rsidR="0094387F" w:rsidRDefault="0094387F" w:rsidP="0094387F"/>
    <w:p w:rsidR="0094387F" w:rsidRDefault="0094387F" w:rsidP="0094387F"/>
    <w:p w:rsidR="0094387F" w:rsidRDefault="0094387F" w:rsidP="0094387F"/>
    <w:p w:rsidR="0094387F" w:rsidRDefault="0094387F" w:rsidP="0094387F"/>
    <w:p w:rsidR="0094387F" w:rsidRDefault="0094387F" w:rsidP="0094387F"/>
    <w:p w:rsidR="0094387F" w:rsidRDefault="0094387F" w:rsidP="0094387F"/>
    <w:p w:rsidR="0094387F" w:rsidRDefault="0094387F" w:rsidP="0094387F"/>
    <w:p w:rsidR="0094387F" w:rsidRDefault="0094387F" w:rsidP="0094387F"/>
    <w:p w:rsidR="0094387F" w:rsidRPr="0094387F" w:rsidRDefault="0094387F" w:rsidP="0094387F">
      <w:pPr>
        <w:spacing w:after="0" w:line="240" w:lineRule="auto"/>
        <w:jc w:val="center"/>
        <w:rPr>
          <w:rFonts w:ascii="Times New Roman" w:eastAsia="Times New Roman" w:hAnsi="Times New Roman" w:cs="Times New Roman"/>
          <w:sz w:val="24"/>
          <w:szCs w:val="24"/>
        </w:rPr>
      </w:pPr>
      <w:r w:rsidRPr="0094387F">
        <w:rPr>
          <w:rFonts w:ascii="Times New Roman" w:eastAsia="Times New Roman" w:hAnsi="Times New Roman" w:cs="Times New Roman"/>
          <w:b/>
          <w:bCs/>
          <w:color w:val="000000"/>
          <w:sz w:val="40"/>
          <w:szCs w:val="40"/>
        </w:rPr>
        <w:lastRenderedPageBreak/>
        <w:t>Iowa State University - Ag Experiment Station</w:t>
      </w:r>
    </w:p>
    <w:p w:rsidR="0094387F" w:rsidRPr="0094387F" w:rsidRDefault="0094387F" w:rsidP="0094387F">
      <w:pPr>
        <w:spacing w:after="0" w:line="240" w:lineRule="auto"/>
        <w:jc w:val="center"/>
        <w:rPr>
          <w:rFonts w:ascii="Times New Roman" w:eastAsia="Times New Roman" w:hAnsi="Times New Roman" w:cs="Times New Roman"/>
          <w:sz w:val="24"/>
          <w:szCs w:val="24"/>
        </w:rPr>
      </w:pPr>
      <w:r w:rsidRPr="0094387F">
        <w:rPr>
          <w:rFonts w:ascii="Times New Roman" w:eastAsia="Times New Roman" w:hAnsi="Times New Roman" w:cs="Times New Roman"/>
          <w:b/>
          <w:bCs/>
          <w:color w:val="000000"/>
          <w:sz w:val="40"/>
          <w:szCs w:val="40"/>
        </w:rPr>
        <w:t>NRS Project Results Template</w:t>
      </w:r>
    </w:p>
    <w:p w:rsidR="0094387F" w:rsidRPr="0094387F" w:rsidRDefault="0094387F" w:rsidP="0094387F">
      <w:pPr>
        <w:spacing w:after="0" w:line="240" w:lineRule="auto"/>
        <w:jc w:val="center"/>
        <w:rPr>
          <w:rFonts w:ascii="Times New Roman" w:eastAsia="Times New Roman" w:hAnsi="Times New Roman" w:cs="Times New Roman"/>
          <w:sz w:val="24"/>
          <w:szCs w:val="24"/>
        </w:rPr>
      </w:pPr>
      <w:r w:rsidRPr="0094387F">
        <w:rPr>
          <w:rFonts w:ascii="Times New Roman" w:eastAsia="Times New Roman" w:hAnsi="Times New Roman" w:cs="Times New Roman"/>
          <w:color w:val="000000"/>
          <w:sz w:val="28"/>
          <w:szCs w:val="28"/>
        </w:rPr>
        <w:t xml:space="preserve">For the reporting period </w:t>
      </w:r>
      <w:r w:rsidRPr="0094387F">
        <w:rPr>
          <w:rFonts w:ascii="Times New Roman" w:eastAsia="Times New Roman" w:hAnsi="Times New Roman" w:cs="Times New Roman"/>
          <w:color w:val="000000"/>
          <w:sz w:val="28"/>
          <w:szCs w:val="28"/>
          <w:shd w:val="clear" w:color="auto" w:fill="FFFF00"/>
        </w:rPr>
        <w:t>10/1/2022 through 9/30/2023</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b/>
          <w:bCs/>
          <w:color w:val="000000"/>
        </w:rPr>
        <w:t>For Capacity Projects (Hatch, Hatch Multistate, Animal Health, and McIntire-Stennis)</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color w:val="000000"/>
        </w:rPr>
        <w:t>This template is for your convenience to develop the project results narrative off-line. When</w:t>
      </w:r>
      <w:proofErr w:type="gramStart"/>
      <w:r w:rsidRPr="0094387F">
        <w:rPr>
          <w:rFonts w:ascii="Times New Roman" w:eastAsia="Times New Roman" w:hAnsi="Times New Roman" w:cs="Times New Roman"/>
          <w:color w:val="000000"/>
        </w:rPr>
        <w:t>  you</w:t>
      </w:r>
      <w:proofErr w:type="gramEnd"/>
      <w:r w:rsidRPr="0094387F">
        <w:rPr>
          <w:rFonts w:ascii="Times New Roman" w:eastAsia="Times New Roman" w:hAnsi="Times New Roman" w:cs="Times New Roman"/>
          <w:color w:val="000000"/>
        </w:rPr>
        <w:t xml:space="preserve"> are satisfied with the content, log into NRS, then copy and paste the content into the results drop down menu.</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i/>
          <w:iCs/>
          <w:color w:val="000000"/>
          <w:sz w:val="13"/>
          <w:szCs w:val="13"/>
          <w:vertAlign w:val="superscript"/>
        </w:rPr>
        <w:t>++</w:t>
      </w:r>
      <w:r w:rsidRPr="0094387F">
        <w:rPr>
          <w:rFonts w:ascii="Times New Roman" w:eastAsia="Times New Roman" w:hAnsi="Times New Roman" w:cs="Times New Roman"/>
          <w:i/>
          <w:iCs/>
          <w:color w:val="000000"/>
        </w:rPr>
        <w:t xml:space="preserve"> Pro tip - save your progress in NRS after copy/pasting into each field.</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color w:val="000000"/>
        </w:rPr>
        <w:t xml:space="preserve">Unlike </w:t>
      </w:r>
      <w:proofErr w:type="spellStart"/>
      <w:r w:rsidRPr="0094387F">
        <w:rPr>
          <w:rFonts w:ascii="Times New Roman" w:eastAsia="Times New Roman" w:hAnsi="Times New Roman" w:cs="Times New Roman"/>
          <w:color w:val="000000"/>
        </w:rPr>
        <w:t>REEport</w:t>
      </w:r>
      <w:proofErr w:type="spellEnd"/>
      <w:r w:rsidRPr="0094387F">
        <w:rPr>
          <w:rFonts w:ascii="Times New Roman" w:eastAsia="Times New Roman" w:hAnsi="Times New Roman" w:cs="Times New Roman"/>
          <w:color w:val="000000"/>
        </w:rPr>
        <w:t>, multiple project results can be submitted for the current fiscal year, depending upon project objectives and co-PD activities.</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color w:val="000000"/>
        </w:rPr>
        <w:t xml:space="preserve">NOTE to Hatch Multistate Project directors: Please report on </w:t>
      </w:r>
      <w:r w:rsidRPr="0094387F">
        <w:rPr>
          <w:rFonts w:ascii="Times New Roman" w:eastAsia="Times New Roman" w:hAnsi="Times New Roman" w:cs="Times New Roman"/>
          <w:color w:val="000000"/>
          <w:u w:val="single"/>
        </w:rPr>
        <w:t>the Iowa project's research</w:t>
      </w:r>
      <w:r w:rsidRPr="0094387F">
        <w:rPr>
          <w:rFonts w:ascii="Times New Roman" w:eastAsia="Times New Roman" w:hAnsi="Times New Roman" w:cs="Times New Roman"/>
          <w:color w:val="000000"/>
        </w:rPr>
        <w:t xml:space="preserve"> that supports the multistate project, not the full multistate project.</w:t>
      </w:r>
    </w:p>
    <w:p w:rsidR="0094387F" w:rsidRPr="0094387F" w:rsidRDefault="0094387F" w:rsidP="0094387F">
      <w:pPr>
        <w:shd w:val="clear" w:color="auto" w:fill="FFFFFF"/>
        <w:spacing w:after="0" w:line="240" w:lineRule="auto"/>
        <w:rPr>
          <w:rFonts w:ascii="Times New Roman" w:eastAsia="Times New Roman" w:hAnsi="Times New Roman" w:cs="Times New Roman"/>
          <w:sz w:val="24"/>
          <w:szCs w:val="24"/>
        </w:rPr>
      </w:pPr>
    </w:p>
    <w:p w:rsidR="0094387F" w:rsidRPr="0094387F" w:rsidRDefault="0094387F" w:rsidP="0094387F">
      <w:pPr>
        <w:shd w:val="clear" w:color="auto" w:fill="FFFFFF"/>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color w:val="000000"/>
        </w:rPr>
        <w:t xml:space="preserve">Project Directors submit results to NIFA through NRS, </w:t>
      </w:r>
      <w:r w:rsidRPr="0094387F">
        <w:rPr>
          <w:rFonts w:ascii="Times New Roman" w:eastAsia="Times New Roman" w:hAnsi="Times New Roman" w:cs="Times New Roman"/>
          <w:b/>
          <w:bCs/>
          <w:color w:val="000000"/>
        </w:rPr>
        <w:t>N</w:t>
      </w:r>
      <w:r w:rsidRPr="0094387F">
        <w:rPr>
          <w:rFonts w:ascii="Times New Roman" w:eastAsia="Times New Roman" w:hAnsi="Times New Roman" w:cs="Times New Roman"/>
          <w:color w:val="000000"/>
        </w:rPr>
        <w:t xml:space="preserve">IFA’s </w:t>
      </w:r>
      <w:proofErr w:type="gramStart"/>
      <w:r w:rsidRPr="0094387F">
        <w:rPr>
          <w:rFonts w:ascii="Times New Roman" w:eastAsia="Times New Roman" w:hAnsi="Times New Roman" w:cs="Times New Roman"/>
          <w:b/>
          <w:bCs/>
          <w:color w:val="000000"/>
        </w:rPr>
        <w:t>R</w:t>
      </w:r>
      <w:r w:rsidRPr="0094387F">
        <w:rPr>
          <w:rFonts w:ascii="Times New Roman" w:eastAsia="Times New Roman" w:hAnsi="Times New Roman" w:cs="Times New Roman"/>
          <w:color w:val="000000"/>
        </w:rPr>
        <w:t>eporting</w:t>
      </w:r>
      <w:proofErr w:type="gramEnd"/>
      <w:r w:rsidRPr="0094387F">
        <w:rPr>
          <w:rFonts w:ascii="Times New Roman" w:eastAsia="Times New Roman" w:hAnsi="Times New Roman" w:cs="Times New Roman"/>
          <w:color w:val="000000"/>
        </w:rPr>
        <w:t xml:space="preserve"> </w:t>
      </w:r>
      <w:r w:rsidRPr="0094387F">
        <w:rPr>
          <w:rFonts w:ascii="Times New Roman" w:eastAsia="Times New Roman" w:hAnsi="Times New Roman" w:cs="Times New Roman"/>
          <w:b/>
          <w:bCs/>
          <w:color w:val="000000"/>
        </w:rPr>
        <w:t>S</w:t>
      </w:r>
      <w:r w:rsidRPr="0094387F">
        <w:rPr>
          <w:rFonts w:ascii="Times New Roman" w:eastAsia="Times New Roman" w:hAnsi="Times New Roman" w:cs="Times New Roman"/>
          <w:color w:val="000000"/>
        </w:rPr>
        <w:t xml:space="preserve">ystem </w:t>
      </w:r>
      <w:hyperlink r:id="rId5" w:history="1">
        <w:r w:rsidRPr="0094387F">
          <w:rPr>
            <w:rFonts w:ascii="Times New Roman" w:eastAsia="Times New Roman" w:hAnsi="Times New Roman" w:cs="Times New Roman"/>
            <w:color w:val="0432FF"/>
            <w:u w:val="single"/>
          </w:rPr>
          <w:t>https://nrs.nifa.usda.gov</w:t>
        </w:r>
      </w:hyperlink>
      <w:r w:rsidRPr="0094387F">
        <w:rPr>
          <w:rFonts w:ascii="Times New Roman" w:eastAsia="Times New Roman" w:hAnsi="Times New Roman" w:cs="Times New Roman"/>
          <w:color w:val="0432FF"/>
          <w:u w:val="single"/>
        </w:rPr>
        <w:t>.</w:t>
      </w:r>
      <w:r w:rsidRPr="0094387F">
        <w:rPr>
          <w:rFonts w:ascii="Times New Roman" w:eastAsia="Times New Roman" w:hAnsi="Times New Roman" w:cs="Times New Roman"/>
          <w:b/>
          <w:bCs/>
          <w:color w:val="0432FF"/>
        </w:rPr>
        <w:t xml:space="preserve"> </w:t>
      </w:r>
      <w:r w:rsidRPr="0094387F">
        <w:rPr>
          <w:rFonts w:ascii="Times New Roman" w:eastAsia="Times New Roman" w:hAnsi="Times New Roman" w:cs="Times New Roman"/>
          <w:color w:val="000000"/>
        </w:rPr>
        <w:t xml:space="preserve">If you have never accessed the reporting system before, visit </w:t>
      </w:r>
      <w:hyperlink r:id="rId6" w:history="1">
        <w:r w:rsidRPr="0094387F">
          <w:rPr>
            <w:rFonts w:ascii="Times New Roman" w:eastAsia="Times New Roman" w:hAnsi="Times New Roman" w:cs="Times New Roman"/>
            <w:color w:val="0432FF"/>
            <w:u w:val="single"/>
          </w:rPr>
          <w:t xml:space="preserve">this </w:t>
        </w:r>
        <w:proofErr w:type="spellStart"/>
        <w:r w:rsidRPr="0094387F">
          <w:rPr>
            <w:rFonts w:ascii="Times New Roman" w:eastAsia="Times New Roman" w:hAnsi="Times New Roman" w:cs="Times New Roman"/>
            <w:color w:val="0432FF"/>
            <w:u w:val="single"/>
          </w:rPr>
          <w:t>eAuthentication</w:t>
        </w:r>
        <w:proofErr w:type="spellEnd"/>
        <w:r w:rsidRPr="0094387F">
          <w:rPr>
            <w:rFonts w:ascii="Times New Roman" w:eastAsia="Times New Roman" w:hAnsi="Times New Roman" w:cs="Times New Roman"/>
            <w:color w:val="0432FF"/>
            <w:u w:val="single"/>
          </w:rPr>
          <w:t xml:space="preserve"> Help Guide</w:t>
        </w:r>
      </w:hyperlink>
      <w:r w:rsidRPr="0094387F">
        <w:rPr>
          <w:rFonts w:ascii="Times New Roman" w:eastAsia="Times New Roman" w:hAnsi="Times New Roman" w:cs="Times New Roman"/>
          <w:color w:val="000000"/>
        </w:rPr>
        <w:t xml:space="preserve"> for instruction to: a) create your account, and b) verify your identity (page 5)</w:t>
      </w:r>
    </w:p>
    <w:p w:rsidR="0094387F" w:rsidRPr="0094387F" w:rsidRDefault="0094387F" w:rsidP="0094387F">
      <w:pPr>
        <w:shd w:val="clear" w:color="auto" w:fill="FFFFFF"/>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color w:val="000000"/>
        </w:rPr>
        <w:t xml:space="preserve">BOTH steps must be completed. Send login support requests to </w:t>
      </w:r>
      <w:hyperlink r:id="rId7" w:history="1">
        <w:r w:rsidRPr="0094387F">
          <w:rPr>
            <w:rFonts w:ascii="Times New Roman" w:eastAsia="Times New Roman" w:hAnsi="Times New Roman" w:cs="Times New Roman"/>
            <w:color w:val="0432FF"/>
            <w:u w:val="single"/>
          </w:rPr>
          <w:t>aes_research@iastate.edu</w:t>
        </w:r>
      </w:hyperlink>
      <w:r w:rsidRPr="0094387F">
        <w:rPr>
          <w:rFonts w:ascii="Times New Roman" w:eastAsia="Times New Roman" w:hAnsi="Times New Roman" w:cs="Times New Roman"/>
          <w:color w:val="0432FF"/>
        </w:rPr>
        <w:t>.</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hd w:val="clear" w:color="auto" w:fill="E2EFD9"/>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color w:val="000000"/>
        </w:rPr>
        <w:t xml:space="preserve">USDA-NIFA defines </w:t>
      </w:r>
      <w:r w:rsidRPr="0094387F">
        <w:rPr>
          <w:rFonts w:ascii="Times New Roman" w:eastAsia="Times New Roman" w:hAnsi="Times New Roman" w:cs="Times New Roman"/>
          <w:b/>
          <w:bCs/>
          <w:color w:val="000000"/>
        </w:rPr>
        <w:t xml:space="preserve">Results </w:t>
      </w:r>
      <w:r w:rsidRPr="0094387F">
        <w:rPr>
          <w:rFonts w:ascii="Times New Roman" w:eastAsia="Times New Roman" w:hAnsi="Times New Roman" w:cs="Times New Roman"/>
          <w:color w:val="000000"/>
        </w:rPr>
        <w:t xml:space="preserve">as </w:t>
      </w:r>
      <w:r w:rsidRPr="0094387F">
        <w:rPr>
          <w:rFonts w:ascii="Times New Roman" w:eastAsia="Times New Roman" w:hAnsi="Times New Roman" w:cs="Times New Roman"/>
          <w:i/>
          <w:iCs/>
          <w:color w:val="000000"/>
        </w:rPr>
        <w:t xml:space="preserve">the </w:t>
      </w:r>
      <w:r w:rsidRPr="0094387F">
        <w:rPr>
          <w:rFonts w:ascii="Times New Roman" w:eastAsia="Times New Roman" w:hAnsi="Times New Roman" w:cs="Times New Roman"/>
          <w:b/>
          <w:bCs/>
          <w:i/>
          <w:iCs/>
          <w:color w:val="000000"/>
        </w:rPr>
        <w:t>demonstrated achievements</w:t>
      </w:r>
      <w:r w:rsidRPr="0094387F">
        <w:rPr>
          <w:rFonts w:ascii="Times New Roman" w:eastAsia="Times New Roman" w:hAnsi="Times New Roman" w:cs="Times New Roman"/>
          <w:i/>
          <w:iCs/>
          <w:color w:val="000000"/>
        </w:rPr>
        <w:t xml:space="preserve"> of research projects and extension programs.</w:t>
      </w:r>
      <w:r w:rsidRPr="0094387F">
        <w:rPr>
          <w:rFonts w:ascii="Times New Roman" w:eastAsia="Times New Roman" w:hAnsi="Times New Roman" w:cs="Times New Roman"/>
          <w:color w:val="000000"/>
        </w:rPr>
        <w:t xml:space="preserve"> They represent </w:t>
      </w:r>
      <w:r w:rsidRPr="0094387F">
        <w:rPr>
          <w:rFonts w:ascii="Times New Roman" w:eastAsia="Times New Roman" w:hAnsi="Times New Roman" w:cs="Times New Roman"/>
          <w:b/>
          <w:bCs/>
          <w:color w:val="000000"/>
        </w:rPr>
        <w:t xml:space="preserve">significant progress toward the project or programs stated goals and objectives. </w:t>
      </w:r>
      <w:r w:rsidRPr="0094387F">
        <w:rPr>
          <w:rFonts w:ascii="Times New Roman" w:eastAsia="Times New Roman" w:hAnsi="Times New Roman" w:cs="Times New Roman"/>
          <w:color w:val="000000"/>
        </w:rPr>
        <w:t xml:space="preserve">Results constitute </w:t>
      </w:r>
      <w:r w:rsidRPr="0094387F">
        <w:rPr>
          <w:rFonts w:ascii="Times New Roman" w:eastAsia="Times New Roman" w:hAnsi="Times New Roman" w:cs="Times New Roman"/>
          <w:b/>
          <w:bCs/>
          <w:color w:val="000000"/>
        </w:rPr>
        <w:t>changes in knowledge, behavior, or condition</w:t>
      </w:r>
      <w:r w:rsidRPr="0094387F">
        <w:rPr>
          <w:rFonts w:ascii="Times New Roman" w:eastAsia="Times New Roman" w:hAnsi="Times New Roman" w:cs="Times New Roman"/>
          <w:color w:val="000000"/>
        </w:rPr>
        <w:t xml:space="preserve"> that benefit identified target audiences and the broader public.</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b/>
          <w:bCs/>
          <w:color w:val="000000"/>
        </w:rPr>
        <w:t>After logging into NRS, select the appropriate Reporting Year from the Fiscal Year drop-down menu.</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i/>
          <w:iCs/>
          <w:color w:val="000000"/>
        </w:rPr>
        <w:t>The blue fields below will expand as you type in them.</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b/>
          <w:bCs/>
          <w:color w:val="000000"/>
        </w:rPr>
        <w:t xml:space="preserve">Project Number </w:t>
      </w:r>
      <w:r w:rsidRPr="0094387F">
        <w:rPr>
          <w:rFonts w:ascii="Times New Roman" w:eastAsia="Times New Roman" w:hAnsi="Times New Roman" w:cs="Times New Roman"/>
          <w:b/>
          <w:bCs/>
          <w:color w:val="000000"/>
        </w:rPr>
        <w:tab/>
      </w:r>
      <w:r w:rsidRPr="0094387F">
        <w:rPr>
          <w:rFonts w:ascii="Times New Roman" w:eastAsia="Times New Roman" w:hAnsi="Times New Roman" w:cs="Times New Roman"/>
          <w:b/>
          <w:bCs/>
          <w:color w:val="000000"/>
        </w:rPr>
        <w:tab/>
        <w:t>Project Director Name</w:t>
      </w:r>
    </w:p>
    <w:tbl>
      <w:tblPr>
        <w:tblW w:w="0" w:type="auto"/>
        <w:tblCellMar>
          <w:top w:w="15" w:type="dxa"/>
          <w:left w:w="15" w:type="dxa"/>
          <w:bottom w:w="15" w:type="dxa"/>
          <w:right w:w="15" w:type="dxa"/>
        </w:tblCellMar>
        <w:tblLook w:val="04A0" w:firstRow="1" w:lastRow="0" w:firstColumn="1" w:lastColumn="0" w:noHBand="0" w:noVBand="1"/>
      </w:tblPr>
      <w:tblGrid>
        <w:gridCol w:w="1506"/>
      </w:tblGrid>
      <w:tr w:rsidR="0094387F" w:rsidRPr="0094387F" w:rsidTr="0094387F">
        <w:trPr>
          <w:trHeight w:val="292"/>
        </w:trPr>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color w:val="000000"/>
              </w:rPr>
              <w:t xml:space="preserve">IOW0 </w:t>
            </w:r>
            <w:r w:rsidRPr="0094387F">
              <w:rPr>
                <w:rFonts w:ascii="Times New Roman" w:eastAsia="Times New Roman" w:hAnsi="Times New Roman" w:cs="Times New Roman"/>
                <w:color w:val="000000"/>
                <w:sz w:val="24"/>
                <w:szCs w:val="24"/>
              </w:rPr>
              <w:t>5516</w:t>
            </w:r>
          </w:p>
        </w:tc>
      </w:tr>
      <w:tr w:rsidR="0094387F" w:rsidRPr="0094387F" w:rsidTr="0094387F">
        <w:trPr>
          <w:trHeight w:val="321"/>
        </w:trPr>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color w:val="000000"/>
              </w:rPr>
              <w:t>Suzanne Slack</w:t>
            </w:r>
          </w:p>
        </w:tc>
      </w:tr>
    </w:tbl>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b/>
          <w:bCs/>
          <w:color w:val="000000"/>
        </w:rPr>
        <w:t>Results title</w:t>
      </w:r>
      <w:r w:rsidRPr="0094387F">
        <w:rPr>
          <w:rFonts w:ascii="Times New Roman" w:eastAsia="Times New Roman" w:hAnsi="Times New Roman" w:cs="Times New Roman"/>
          <w:color w:val="000000"/>
        </w:rPr>
        <w:t xml:space="preserve"> – </w:t>
      </w:r>
      <w:r w:rsidRPr="0094387F">
        <w:rPr>
          <w:rFonts w:ascii="Times New Roman" w:eastAsia="Times New Roman" w:hAnsi="Times New Roman" w:cs="Times New Roman"/>
          <w:b/>
          <w:bCs/>
          <w:color w:val="000000"/>
        </w:rPr>
        <w:t>a descriptive title of your results, NOT the name of the project</w:t>
      </w:r>
      <w:r w:rsidRPr="0094387F">
        <w:rPr>
          <w:rFonts w:ascii="Times New Roman" w:eastAsia="Times New Roman" w:hAnsi="Times New Roman" w:cs="Times New Roman"/>
          <w:color w:val="000000"/>
        </w:rPr>
        <w:t>.</w:t>
      </w:r>
    </w:p>
    <w:tbl>
      <w:tblPr>
        <w:tblW w:w="0" w:type="auto"/>
        <w:tblCellMar>
          <w:top w:w="15" w:type="dxa"/>
          <w:left w:w="15" w:type="dxa"/>
          <w:bottom w:w="15" w:type="dxa"/>
          <w:right w:w="15" w:type="dxa"/>
        </w:tblCellMar>
        <w:tblLook w:val="04A0" w:firstRow="1" w:lastRow="0" w:firstColumn="1" w:lastColumn="0" w:noHBand="0" w:noVBand="1"/>
      </w:tblPr>
      <w:tblGrid>
        <w:gridCol w:w="8501"/>
        <w:gridCol w:w="222"/>
      </w:tblGrid>
      <w:tr w:rsidR="0094387F" w:rsidRPr="0094387F" w:rsidTr="0094387F">
        <w:trPr>
          <w:trHeight w:val="377"/>
        </w:trPr>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color w:val="000000"/>
              </w:rPr>
              <w:t>Establishment of two new NE2220 vineyards and grape harvest data from previous plantings. </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rsidR="0094387F" w:rsidRPr="0094387F" w:rsidRDefault="0094387F" w:rsidP="0094387F">
            <w:pPr>
              <w:spacing w:after="0" w:line="240" w:lineRule="auto"/>
              <w:rPr>
                <w:rFonts w:ascii="Times New Roman" w:eastAsia="Times New Roman" w:hAnsi="Times New Roman" w:cs="Times New Roman"/>
                <w:sz w:val="24"/>
                <w:szCs w:val="24"/>
              </w:rPr>
            </w:pPr>
          </w:p>
        </w:tc>
      </w:tr>
    </w:tbl>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color w:val="000000"/>
        </w:rPr>
        <w:tab/>
        <w:t>Maximum 175 characters/spaces</w:t>
      </w:r>
    </w:p>
    <w:p w:rsidR="0094387F" w:rsidRPr="0094387F" w:rsidRDefault="0094387F" w:rsidP="0094387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22"/>
      </w:tblGrid>
      <w:tr w:rsidR="0094387F" w:rsidRPr="0094387F" w:rsidTr="0094387F">
        <w:trPr>
          <w:trHeight w:val="277"/>
        </w:trPr>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rsidR="0094387F" w:rsidRPr="0094387F" w:rsidRDefault="0094387F" w:rsidP="0094387F">
            <w:pPr>
              <w:spacing w:after="0" w:line="240" w:lineRule="auto"/>
              <w:rPr>
                <w:rFonts w:ascii="Times New Roman" w:eastAsia="Times New Roman" w:hAnsi="Times New Roman" w:cs="Times New Roman"/>
                <w:sz w:val="24"/>
                <w:szCs w:val="24"/>
              </w:rPr>
            </w:pPr>
          </w:p>
        </w:tc>
      </w:tr>
    </w:tbl>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b/>
          <w:bCs/>
          <w:color w:val="000000"/>
          <w:u w:val="single"/>
        </w:rPr>
        <w:t>Nothing Significant to Report</w:t>
      </w:r>
      <w:r w:rsidRPr="0094387F">
        <w:rPr>
          <w:rFonts w:ascii="Times New Roman" w:eastAsia="Times New Roman" w:hAnsi="Times New Roman" w:cs="Times New Roman"/>
          <w:color w:val="000000"/>
        </w:rPr>
        <w:t xml:space="preserve"> If this box is checked, please skip the next four fields and complete the required “Comments” field (</w:t>
      </w:r>
      <w:r w:rsidRPr="0094387F">
        <w:rPr>
          <w:rFonts w:ascii="Cambria Math" w:eastAsia="Times New Roman" w:hAnsi="Cambria Math" w:cs="Times New Roman"/>
          <w:color w:val="C00000"/>
        </w:rPr>
        <w:t>⑤</w:t>
      </w:r>
      <w:r w:rsidRPr="0094387F">
        <w:rPr>
          <w:rFonts w:ascii="Times New Roman" w:eastAsia="Times New Roman" w:hAnsi="Times New Roman" w:cs="Times New Roman"/>
          <w:color w:val="000000"/>
        </w:rPr>
        <w:t>). Note that USDA expects this to be marked infrequently throughout the project lifecycle, most likely in the early years. </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color w:val="000000"/>
        </w:rPr>
        <w:t xml:space="preserve">** This should </w:t>
      </w:r>
      <w:r w:rsidRPr="0094387F">
        <w:rPr>
          <w:rFonts w:ascii="Times New Roman" w:eastAsia="Times New Roman" w:hAnsi="Times New Roman" w:cs="Times New Roman"/>
          <w:b/>
          <w:bCs/>
          <w:i/>
          <w:iCs/>
          <w:color w:val="000000"/>
        </w:rPr>
        <w:t>not</w:t>
      </w:r>
      <w:r w:rsidRPr="0094387F">
        <w:rPr>
          <w:rFonts w:ascii="Times New Roman" w:eastAsia="Times New Roman" w:hAnsi="Times New Roman" w:cs="Times New Roman"/>
          <w:color w:val="000000"/>
        </w:rPr>
        <w:t xml:space="preserve"> be checked in back-to-back reporting years.</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color w:val="000000"/>
        </w:rPr>
        <w:t>S</w:t>
      </w:r>
      <w:r w:rsidRPr="0094387F">
        <w:rPr>
          <w:rFonts w:ascii="Times New Roman" w:eastAsia="Times New Roman" w:hAnsi="Times New Roman" w:cs="Times New Roman"/>
          <w:b/>
          <w:bCs/>
          <w:color w:val="000000"/>
        </w:rPr>
        <w:t xml:space="preserve">ignificant project results </w:t>
      </w:r>
      <w:r w:rsidRPr="0094387F">
        <w:rPr>
          <w:rFonts w:ascii="Times New Roman" w:eastAsia="Times New Roman" w:hAnsi="Times New Roman" w:cs="Times New Roman"/>
          <w:color w:val="000000"/>
        </w:rPr>
        <w:t>are entered into the following four fields; instructions are provided above each field.</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hd w:val="clear" w:color="auto" w:fill="E2EFD9"/>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b/>
          <w:bCs/>
          <w:color w:val="000000"/>
        </w:rPr>
        <w:t>If you are submitting results for the final year of the project:</w:t>
      </w:r>
    </w:p>
    <w:p w:rsidR="0094387F" w:rsidRPr="0094387F" w:rsidRDefault="0094387F" w:rsidP="0094387F">
      <w:pPr>
        <w:shd w:val="clear" w:color="auto" w:fill="E2EFD9"/>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color w:val="000000"/>
        </w:rPr>
        <w:t>NRS now includes a notice for your project that it is closing out and shows a task list.</w:t>
      </w:r>
    </w:p>
    <w:p w:rsidR="0094387F" w:rsidRPr="0094387F" w:rsidRDefault="0094387F" w:rsidP="0094387F">
      <w:pPr>
        <w:shd w:val="clear" w:color="auto" w:fill="E2EFD9"/>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color w:val="000000"/>
        </w:rPr>
        <w:lastRenderedPageBreak/>
        <w:t xml:space="preserve">You will see an additional button: </w:t>
      </w:r>
      <w:r w:rsidRPr="0094387F">
        <w:rPr>
          <w:rFonts w:ascii="Times New Roman" w:eastAsia="Times New Roman" w:hAnsi="Times New Roman" w:cs="Times New Roman"/>
          <w:b/>
          <w:bCs/>
          <w:color w:val="000000"/>
        </w:rPr>
        <w:t>ADD FINAL RESULT. Use this to enter your result(s).</w:t>
      </w:r>
    </w:p>
    <w:p w:rsidR="0094387F" w:rsidRPr="0094387F" w:rsidRDefault="0094387F" w:rsidP="0094387F">
      <w:pPr>
        <w:shd w:val="clear" w:color="auto" w:fill="E2EFD9"/>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color w:val="000000"/>
        </w:rPr>
        <w:t>Final results should be an overview and a summary of the projects accomplishments during its lifecycle.</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color w:val="000000"/>
        </w:rPr>
        <w:t>NIFA has requested that results are written so your neighbor, mother, or family friend could read the result and understand the impact of the project. If additional information is needed, NIFA program leaders or communications specialists will reach out to you directly.</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Cambria Math" w:eastAsia="Times New Roman" w:hAnsi="Cambria Math" w:cs="Times New Roman"/>
          <w:b/>
          <w:bCs/>
          <w:color w:val="C00000"/>
          <w:sz w:val="28"/>
          <w:szCs w:val="28"/>
        </w:rPr>
        <w:t>①</w:t>
      </w:r>
      <w:r w:rsidRPr="0094387F">
        <w:rPr>
          <w:rFonts w:ascii="Times New Roman" w:eastAsia="Times New Roman" w:hAnsi="Times New Roman" w:cs="Times New Roman"/>
          <w:b/>
          <w:bCs/>
          <w:color w:val="000000"/>
        </w:rPr>
        <w:t xml:space="preserve"> </w:t>
      </w:r>
      <w:proofErr w:type="gramStart"/>
      <w:r w:rsidRPr="0094387F">
        <w:rPr>
          <w:rFonts w:ascii="Times New Roman" w:eastAsia="Times New Roman" w:hAnsi="Times New Roman" w:cs="Times New Roman"/>
          <w:b/>
          <w:bCs/>
          <w:color w:val="000000"/>
        </w:rPr>
        <w:t>Briefly</w:t>
      </w:r>
      <w:proofErr w:type="gramEnd"/>
      <w:r w:rsidRPr="0094387F">
        <w:rPr>
          <w:rFonts w:ascii="Times New Roman" w:eastAsia="Times New Roman" w:hAnsi="Times New Roman" w:cs="Times New Roman"/>
          <w:b/>
          <w:bCs/>
          <w:color w:val="000000"/>
        </w:rPr>
        <w:t xml:space="preserve"> describe</w:t>
      </w:r>
      <w:r w:rsidRPr="0094387F">
        <w:rPr>
          <w:rFonts w:ascii="Times New Roman" w:eastAsia="Times New Roman" w:hAnsi="Times New Roman" w:cs="Times New Roman"/>
          <w:color w:val="000000"/>
        </w:rPr>
        <w:t xml:space="preserve"> the issue or problem that the project addresses and its importance. </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color w:val="000000"/>
        </w:rPr>
        <w:t xml:space="preserve">For a </w:t>
      </w:r>
      <w:r w:rsidRPr="0094387F">
        <w:rPr>
          <w:rFonts w:ascii="Times New Roman" w:eastAsia="Times New Roman" w:hAnsi="Times New Roman" w:cs="Times New Roman"/>
          <w:b/>
          <w:bCs/>
          <w:color w:val="000000"/>
        </w:rPr>
        <w:t>final</w:t>
      </w:r>
      <w:r w:rsidRPr="0094387F">
        <w:rPr>
          <w:rFonts w:ascii="Times New Roman" w:eastAsia="Times New Roman" w:hAnsi="Times New Roman" w:cs="Times New Roman"/>
          <w:color w:val="000000"/>
        </w:rPr>
        <w:t xml:space="preserve"> report, begin with: </w:t>
      </w:r>
      <w:r w:rsidRPr="0094387F">
        <w:rPr>
          <w:rFonts w:ascii="Times New Roman" w:eastAsia="Times New Roman" w:hAnsi="Times New Roman" w:cs="Times New Roman"/>
          <w:b/>
          <w:bCs/>
          <w:i/>
          <w:iCs/>
          <w:color w:val="000000"/>
        </w:rPr>
        <w:t>"This is the final report for this project."</w:t>
      </w: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94387F" w:rsidRPr="0094387F" w:rsidTr="0094387F">
        <w:trPr>
          <w:trHeight w:val="332"/>
        </w:trPr>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rsidR="0094387F" w:rsidRPr="0094387F" w:rsidRDefault="0094387F" w:rsidP="0094387F">
            <w:pPr>
              <w:spacing w:after="0" w:line="240" w:lineRule="auto"/>
              <w:rPr>
                <w:rFonts w:ascii="Times New Roman" w:eastAsia="Times New Roman" w:hAnsi="Times New Roman" w:cs="Times New Roman"/>
                <w:sz w:val="24"/>
                <w:szCs w:val="24"/>
              </w:rPr>
            </w:pPr>
            <w:proofErr w:type="spellStart"/>
            <w:r w:rsidRPr="0094387F">
              <w:rPr>
                <w:rFonts w:ascii="Times New Roman" w:eastAsia="Times New Roman" w:hAnsi="Times New Roman" w:cs="Times New Roman"/>
                <w:color w:val="000000"/>
                <w:sz w:val="18"/>
                <w:szCs w:val="18"/>
              </w:rPr>
              <w:t>Winegrape</w:t>
            </w:r>
            <w:proofErr w:type="spellEnd"/>
            <w:r w:rsidRPr="0094387F">
              <w:rPr>
                <w:rFonts w:ascii="Times New Roman" w:eastAsia="Times New Roman" w:hAnsi="Times New Roman" w:cs="Times New Roman"/>
                <w:color w:val="000000"/>
                <w:sz w:val="18"/>
                <w:szCs w:val="18"/>
              </w:rPr>
              <w:t xml:space="preserve"> cultivar selection is among the most important components of vineyard and viticulture industry management. Prior to the turn of the 21</w:t>
            </w:r>
            <w:r w:rsidRPr="0094387F">
              <w:rPr>
                <w:rFonts w:ascii="Times New Roman" w:eastAsia="Times New Roman" w:hAnsi="Times New Roman" w:cs="Times New Roman"/>
                <w:color w:val="000000"/>
                <w:sz w:val="8"/>
                <w:szCs w:val="8"/>
                <w:vertAlign w:val="superscript"/>
              </w:rPr>
              <w:t>st</w:t>
            </w:r>
            <w:r w:rsidRPr="0094387F">
              <w:rPr>
                <w:rFonts w:ascii="Times New Roman" w:eastAsia="Times New Roman" w:hAnsi="Times New Roman" w:cs="Times New Roman"/>
                <w:color w:val="000000"/>
                <w:sz w:val="18"/>
                <w:szCs w:val="18"/>
              </w:rPr>
              <w:t xml:space="preserve"> century, most U.S. states produced few to no </w:t>
            </w:r>
            <w:proofErr w:type="spellStart"/>
            <w:r w:rsidRPr="0094387F">
              <w:rPr>
                <w:rFonts w:ascii="Times New Roman" w:eastAsia="Times New Roman" w:hAnsi="Times New Roman" w:cs="Times New Roman"/>
                <w:color w:val="000000"/>
                <w:sz w:val="18"/>
                <w:szCs w:val="18"/>
              </w:rPr>
              <w:t>winegrapes</w:t>
            </w:r>
            <w:proofErr w:type="spellEnd"/>
            <w:r w:rsidRPr="0094387F">
              <w:rPr>
                <w:rFonts w:ascii="Times New Roman" w:eastAsia="Times New Roman" w:hAnsi="Times New Roman" w:cs="Times New Roman"/>
                <w:color w:val="000000"/>
                <w:sz w:val="18"/>
                <w:szCs w:val="18"/>
              </w:rPr>
              <w:t>, primarily because of limitation in cold hardiness and disease resistance of the </w:t>
            </w:r>
            <w:proofErr w:type="spellStart"/>
            <w:r w:rsidRPr="0094387F">
              <w:rPr>
                <w:rFonts w:ascii="Times New Roman" w:eastAsia="Times New Roman" w:hAnsi="Times New Roman" w:cs="Times New Roman"/>
                <w:i/>
                <w:iCs/>
                <w:color w:val="000000"/>
                <w:sz w:val="18"/>
                <w:szCs w:val="18"/>
              </w:rPr>
              <w:t>Vitis</w:t>
            </w:r>
            <w:proofErr w:type="spellEnd"/>
            <w:r w:rsidRPr="0094387F">
              <w:rPr>
                <w:rFonts w:ascii="Times New Roman" w:eastAsia="Times New Roman" w:hAnsi="Times New Roman" w:cs="Times New Roman"/>
                <w:i/>
                <w:iCs/>
                <w:color w:val="000000"/>
                <w:sz w:val="18"/>
                <w:szCs w:val="18"/>
              </w:rPr>
              <w:t xml:space="preserve"> vinifera</w:t>
            </w:r>
            <w:r w:rsidRPr="0094387F">
              <w:rPr>
                <w:rFonts w:ascii="Times New Roman" w:eastAsia="Times New Roman" w:hAnsi="Times New Roman" w:cs="Times New Roman"/>
                <w:color w:val="000000"/>
                <w:sz w:val="18"/>
                <w:szCs w:val="18"/>
              </w:rPr>
              <w:t xml:space="preserve">, the European </w:t>
            </w:r>
            <w:proofErr w:type="spellStart"/>
            <w:r w:rsidRPr="0094387F">
              <w:rPr>
                <w:rFonts w:ascii="Times New Roman" w:eastAsia="Times New Roman" w:hAnsi="Times New Roman" w:cs="Times New Roman"/>
                <w:color w:val="000000"/>
                <w:sz w:val="18"/>
                <w:szCs w:val="18"/>
              </w:rPr>
              <w:t>winegrape</w:t>
            </w:r>
            <w:proofErr w:type="spellEnd"/>
            <w:r w:rsidRPr="0094387F">
              <w:rPr>
                <w:rFonts w:ascii="Times New Roman" w:eastAsia="Times New Roman" w:hAnsi="Times New Roman" w:cs="Times New Roman"/>
                <w:color w:val="000000"/>
                <w:sz w:val="18"/>
                <w:szCs w:val="18"/>
              </w:rPr>
              <w:t xml:space="preserve"> species that comprises most commercial cultivars grown in the U.S. in traditional production regions. The introduction of new, interspecific hybrid cultivars has allowed for the development of grape industries in regions not previously considered possible. At the same time, continued evaluation of </w:t>
            </w:r>
            <w:r w:rsidRPr="0094387F">
              <w:rPr>
                <w:rFonts w:ascii="Times New Roman" w:eastAsia="Times New Roman" w:hAnsi="Times New Roman" w:cs="Times New Roman"/>
                <w:i/>
                <w:iCs/>
                <w:color w:val="000000"/>
                <w:sz w:val="18"/>
                <w:szCs w:val="18"/>
              </w:rPr>
              <w:t>V. vinifera</w:t>
            </w:r>
            <w:r w:rsidRPr="0094387F">
              <w:rPr>
                <w:rFonts w:ascii="Times New Roman" w:eastAsia="Times New Roman" w:hAnsi="Times New Roman" w:cs="Times New Roman"/>
                <w:color w:val="000000"/>
                <w:sz w:val="18"/>
                <w:szCs w:val="18"/>
              </w:rPr>
              <w:t xml:space="preserve"> and hybrid cultivars and clones is critical to maintaining the </w:t>
            </w:r>
            <w:proofErr w:type="spellStart"/>
            <w:r w:rsidRPr="0094387F">
              <w:rPr>
                <w:rFonts w:ascii="Times New Roman" w:eastAsia="Times New Roman" w:hAnsi="Times New Roman" w:cs="Times New Roman"/>
                <w:color w:val="000000"/>
                <w:sz w:val="18"/>
                <w:szCs w:val="18"/>
              </w:rPr>
              <w:t>winegrape</w:t>
            </w:r>
            <w:proofErr w:type="spellEnd"/>
            <w:r w:rsidRPr="0094387F">
              <w:rPr>
                <w:rFonts w:ascii="Times New Roman" w:eastAsia="Times New Roman" w:hAnsi="Times New Roman" w:cs="Times New Roman"/>
                <w:color w:val="000000"/>
                <w:sz w:val="18"/>
                <w:szCs w:val="18"/>
              </w:rPr>
              <w:t xml:space="preserve"> industries in non-traditional regions. The major </w:t>
            </w:r>
            <w:r w:rsidRPr="0094387F">
              <w:rPr>
                <w:rFonts w:ascii="Times New Roman" w:eastAsia="Times New Roman" w:hAnsi="Times New Roman" w:cs="Times New Roman"/>
                <w:i/>
                <w:iCs/>
                <w:color w:val="000000"/>
                <w:sz w:val="18"/>
                <w:szCs w:val="18"/>
              </w:rPr>
              <w:t>V. vinifera</w:t>
            </w:r>
            <w:r w:rsidRPr="0094387F">
              <w:rPr>
                <w:rFonts w:ascii="Times New Roman" w:eastAsia="Times New Roman" w:hAnsi="Times New Roman" w:cs="Times New Roman"/>
                <w:color w:val="000000"/>
                <w:sz w:val="18"/>
                <w:szCs w:val="18"/>
              </w:rPr>
              <w:t xml:space="preserve"> cultivars grown worldwide were selected over decades or even centuries for best suitability in European regions, and were then spread to California’s and other arid western U.S. states. As new </w:t>
            </w:r>
            <w:proofErr w:type="spellStart"/>
            <w:r w:rsidRPr="0094387F">
              <w:rPr>
                <w:rFonts w:ascii="Times New Roman" w:eastAsia="Times New Roman" w:hAnsi="Times New Roman" w:cs="Times New Roman"/>
                <w:color w:val="000000"/>
                <w:sz w:val="18"/>
                <w:szCs w:val="18"/>
              </w:rPr>
              <w:t>winegrape</w:t>
            </w:r>
            <w:proofErr w:type="spellEnd"/>
            <w:r w:rsidRPr="0094387F">
              <w:rPr>
                <w:rFonts w:ascii="Times New Roman" w:eastAsia="Times New Roman" w:hAnsi="Times New Roman" w:cs="Times New Roman"/>
                <w:color w:val="000000"/>
                <w:sz w:val="18"/>
                <w:szCs w:val="18"/>
              </w:rPr>
              <w:t xml:space="preserve"> industries emerge, continued growth, and the economic impact that comes with it, is dependent on improving quality and quantity of grapes and wine produced. Continued discovery, development, and evaluation of </w:t>
            </w:r>
            <w:proofErr w:type="spellStart"/>
            <w:r w:rsidRPr="0094387F">
              <w:rPr>
                <w:rFonts w:ascii="Times New Roman" w:eastAsia="Times New Roman" w:hAnsi="Times New Roman" w:cs="Times New Roman"/>
                <w:color w:val="000000"/>
                <w:sz w:val="18"/>
                <w:szCs w:val="18"/>
              </w:rPr>
              <w:t>winegrape</w:t>
            </w:r>
            <w:proofErr w:type="spellEnd"/>
            <w:r w:rsidRPr="0094387F">
              <w:rPr>
                <w:rFonts w:ascii="Times New Roman" w:eastAsia="Times New Roman" w:hAnsi="Times New Roman" w:cs="Times New Roman"/>
                <w:color w:val="000000"/>
                <w:sz w:val="18"/>
                <w:szCs w:val="18"/>
              </w:rPr>
              <w:t xml:space="preserve"> cultivars and clones is critical for maintaining growth within this emerging agricultural sector.</w:t>
            </w:r>
          </w:p>
        </w:tc>
      </w:tr>
    </w:tbl>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color w:val="000000"/>
        </w:rPr>
        <w:tab/>
        <w:t>Maximum 8,000 characters/spaces</w:t>
      </w:r>
    </w:p>
    <w:p w:rsidR="0094387F" w:rsidRPr="0094387F" w:rsidRDefault="0094387F" w:rsidP="0094387F">
      <w:pPr>
        <w:spacing w:after="24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Cambria Math" w:eastAsia="Times New Roman" w:hAnsi="Cambria Math" w:cs="Times New Roman"/>
          <w:b/>
          <w:bCs/>
          <w:color w:val="C00000"/>
          <w:sz w:val="28"/>
          <w:szCs w:val="28"/>
        </w:rPr>
        <w:t>②</w:t>
      </w:r>
      <w:r w:rsidRPr="0094387F">
        <w:rPr>
          <w:rFonts w:ascii="Times New Roman" w:eastAsia="Times New Roman" w:hAnsi="Times New Roman" w:cs="Times New Roman"/>
          <w:color w:val="000000"/>
        </w:rPr>
        <w:t xml:space="preserve"> </w:t>
      </w:r>
      <w:proofErr w:type="gramStart"/>
      <w:r w:rsidRPr="0094387F">
        <w:rPr>
          <w:rFonts w:ascii="Times New Roman" w:eastAsia="Times New Roman" w:hAnsi="Times New Roman" w:cs="Times New Roman"/>
          <w:color w:val="000000"/>
        </w:rPr>
        <w:t>In</w:t>
      </w:r>
      <w:proofErr w:type="gramEnd"/>
      <w:r w:rsidRPr="0094387F">
        <w:rPr>
          <w:rFonts w:ascii="Times New Roman" w:eastAsia="Times New Roman" w:hAnsi="Times New Roman" w:cs="Times New Roman"/>
          <w:color w:val="000000"/>
        </w:rPr>
        <w:t xml:space="preserve"> </w:t>
      </w:r>
      <w:r w:rsidRPr="0094387F">
        <w:rPr>
          <w:rFonts w:ascii="Times New Roman" w:eastAsia="Times New Roman" w:hAnsi="Times New Roman" w:cs="Times New Roman"/>
          <w:b/>
          <w:bCs/>
          <w:color w:val="000000"/>
          <w:shd w:val="clear" w:color="auto" w:fill="FFFF00"/>
        </w:rPr>
        <w:t>non-technical terms</w:t>
      </w:r>
      <w:r w:rsidRPr="0094387F">
        <w:rPr>
          <w:rFonts w:ascii="Times New Roman" w:eastAsia="Times New Roman" w:hAnsi="Times New Roman" w:cs="Times New Roman"/>
          <w:b/>
          <w:bCs/>
          <w:color w:val="000000"/>
        </w:rPr>
        <w:t>, please briefly describe how you made significant progress</w:t>
      </w:r>
      <w:r w:rsidRPr="0094387F">
        <w:rPr>
          <w:rFonts w:ascii="Times New Roman" w:eastAsia="Times New Roman" w:hAnsi="Times New Roman" w:cs="Times New Roman"/>
          <w:color w:val="000000"/>
        </w:rPr>
        <w:t xml:space="preserve"> towards the goals and objectives described in the non-technical summary of the project initiation. (If you need a copy, please reach out to </w:t>
      </w:r>
      <w:hyperlink r:id="rId8" w:history="1">
        <w:r w:rsidRPr="0094387F">
          <w:rPr>
            <w:rFonts w:ascii="Times New Roman" w:eastAsia="Times New Roman" w:hAnsi="Times New Roman" w:cs="Times New Roman"/>
            <w:color w:val="000000"/>
            <w:u w:val="single"/>
          </w:rPr>
          <w:t>aes_research@iastate.edu</w:t>
        </w:r>
      </w:hyperlink>
      <w:r w:rsidRPr="0094387F">
        <w:rPr>
          <w:rFonts w:ascii="Times New Roman" w:eastAsia="Times New Roman" w:hAnsi="Times New Roman" w:cs="Times New Roman"/>
          <w:color w:val="000000"/>
        </w:rPr>
        <w:t xml:space="preserve"> or log into NRS to view the project details).</w:t>
      </w: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94387F" w:rsidRPr="0094387F" w:rsidTr="0094387F">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color w:val="000000"/>
                <w:sz w:val="24"/>
                <w:szCs w:val="24"/>
              </w:rPr>
              <w:t>1. Screen the viticulture characteristics of clones, cultivars, and elite germplasm with significant potential throughout the USA.</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color w:val="000000"/>
                <w:sz w:val="24"/>
                <w:szCs w:val="24"/>
              </w:rPr>
              <w:t>A new vineyard established in 2023 featuring elite germplasm from the North Dakota and Minnesota breeding programs. The vineyard contains 12 new promising elite germplasm lines and 4 standard cultivars for comparison. This vineyard is replicated in South Dakota and New York as well for gauging potential in different climates throughout the USA. </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color w:val="000000"/>
                <w:sz w:val="24"/>
                <w:szCs w:val="24"/>
              </w:rPr>
              <w:t>2. Evaluate the viticultural and wine attributes of promising emerging cultivars and genotypes based on regional needs.</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color w:val="000000"/>
                <w:sz w:val="24"/>
                <w:szCs w:val="24"/>
              </w:rPr>
              <w:t xml:space="preserve">Foliar sprays were on applied on ‘Marquette’ grapevines, in both 2022 and 2023. </w:t>
            </w:r>
            <w:proofErr w:type="spellStart"/>
            <w:r w:rsidRPr="0094387F">
              <w:rPr>
                <w:rFonts w:ascii="Times New Roman" w:eastAsia="Times New Roman" w:hAnsi="Times New Roman" w:cs="Times New Roman"/>
                <w:color w:val="000000"/>
                <w:sz w:val="24"/>
                <w:szCs w:val="24"/>
              </w:rPr>
              <w:t>Prohexadione</w:t>
            </w:r>
            <w:proofErr w:type="spellEnd"/>
            <w:r w:rsidRPr="0094387F">
              <w:rPr>
                <w:rFonts w:ascii="Times New Roman" w:eastAsia="Times New Roman" w:hAnsi="Times New Roman" w:cs="Times New Roman"/>
                <w:color w:val="000000"/>
                <w:sz w:val="24"/>
                <w:szCs w:val="24"/>
              </w:rPr>
              <w:t xml:space="preserve"> Calcium (</w:t>
            </w:r>
            <w:proofErr w:type="spellStart"/>
            <w:r w:rsidRPr="0094387F">
              <w:rPr>
                <w:rFonts w:ascii="Times New Roman" w:eastAsia="Times New Roman" w:hAnsi="Times New Roman" w:cs="Times New Roman"/>
                <w:color w:val="000000"/>
                <w:sz w:val="24"/>
                <w:szCs w:val="24"/>
              </w:rPr>
              <w:t>ProCa</w:t>
            </w:r>
            <w:proofErr w:type="spellEnd"/>
            <w:r w:rsidRPr="0094387F">
              <w:rPr>
                <w:rFonts w:ascii="Times New Roman" w:eastAsia="Times New Roman" w:hAnsi="Times New Roman" w:cs="Times New Roman"/>
                <w:color w:val="000000"/>
                <w:sz w:val="24"/>
                <w:szCs w:val="24"/>
              </w:rPr>
              <w:t>) was applied at a rate of 50 mg/L every two weeks from one-week post-bloom to one-week post-veraison, while Phenylalanine (</w:t>
            </w:r>
            <w:proofErr w:type="spellStart"/>
            <w:r w:rsidRPr="0094387F">
              <w:rPr>
                <w:rFonts w:ascii="Times New Roman" w:eastAsia="Times New Roman" w:hAnsi="Times New Roman" w:cs="Times New Roman"/>
                <w:color w:val="000000"/>
                <w:sz w:val="24"/>
                <w:szCs w:val="24"/>
              </w:rPr>
              <w:t>Phe</w:t>
            </w:r>
            <w:proofErr w:type="spellEnd"/>
            <w:r w:rsidRPr="0094387F">
              <w:rPr>
                <w:rFonts w:ascii="Times New Roman" w:eastAsia="Times New Roman" w:hAnsi="Times New Roman" w:cs="Times New Roman"/>
                <w:color w:val="000000"/>
                <w:sz w:val="24"/>
                <w:szCs w:val="24"/>
              </w:rPr>
              <w:t xml:space="preserve">) was applied at a rate of 100 mg/L at veraison and one week post-veraison. Both </w:t>
            </w:r>
            <w:proofErr w:type="spellStart"/>
            <w:r w:rsidRPr="0094387F">
              <w:rPr>
                <w:rFonts w:ascii="Times New Roman" w:eastAsia="Times New Roman" w:hAnsi="Times New Roman" w:cs="Times New Roman"/>
                <w:color w:val="000000"/>
                <w:sz w:val="24"/>
                <w:szCs w:val="24"/>
              </w:rPr>
              <w:t>ProCa</w:t>
            </w:r>
            <w:proofErr w:type="spellEnd"/>
            <w:r w:rsidRPr="0094387F">
              <w:rPr>
                <w:rFonts w:ascii="Times New Roman" w:eastAsia="Times New Roman" w:hAnsi="Times New Roman" w:cs="Times New Roman"/>
                <w:color w:val="000000"/>
                <w:sz w:val="24"/>
                <w:szCs w:val="24"/>
              </w:rPr>
              <w:t xml:space="preserve"> and </w:t>
            </w:r>
            <w:proofErr w:type="spellStart"/>
            <w:r w:rsidRPr="0094387F">
              <w:rPr>
                <w:rFonts w:ascii="Times New Roman" w:eastAsia="Times New Roman" w:hAnsi="Times New Roman" w:cs="Times New Roman"/>
                <w:color w:val="000000"/>
                <w:sz w:val="24"/>
                <w:szCs w:val="24"/>
              </w:rPr>
              <w:t>Phe</w:t>
            </w:r>
            <w:proofErr w:type="spellEnd"/>
            <w:r w:rsidRPr="0094387F">
              <w:rPr>
                <w:rFonts w:ascii="Times New Roman" w:eastAsia="Times New Roman" w:hAnsi="Times New Roman" w:cs="Times New Roman"/>
                <w:color w:val="000000"/>
                <w:sz w:val="24"/>
                <w:szCs w:val="24"/>
              </w:rPr>
              <w:t xml:space="preserve"> were applied in combination, and a control group was sprayed with water. Berries were collected throughout development and ripening for analysis of basic chemistry and phenolic compound content in skins, seeds, juices, and wines. Findings suggested that </w:t>
            </w:r>
            <w:proofErr w:type="spellStart"/>
            <w:r w:rsidRPr="0094387F">
              <w:rPr>
                <w:rFonts w:ascii="Times New Roman" w:eastAsia="Times New Roman" w:hAnsi="Times New Roman" w:cs="Times New Roman"/>
                <w:color w:val="000000"/>
                <w:sz w:val="24"/>
                <w:szCs w:val="24"/>
              </w:rPr>
              <w:t>ProCa</w:t>
            </w:r>
            <w:proofErr w:type="spellEnd"/>
            <w:r w:rsidRPr="0094387F">
              <w:rPr>
                <w:rFonts w:ascii="Times New Roman" w:eastAsia="Times New Roman" w:hAnsi="Times New Roman" w:cs="Times New Roman"/>
                <w:color w:val="000000"/>
                <w:sz w:val="24"/>
                <w:szCs w:val="24"/>
              </w:rPr>
              <w:t xml:space="preserve"> and </w:t>
            </w:r>
            <w:proofErr w:type="spellStart"/>
            <w:r w:rsidRPr="0094387F">
              <w:rPr>
                <w:rFonts w:ascii="Times New Roman" w:eastAsia="Times New Roman" w:hAnsi="Times New Roman" w:cs="Times New Roman"/>
                <w:color w:val="000000"/>
                <w:sz w:val="24"/>
                <w:szCs w:val="24"/>
              </w:rPr>
              <w:t>Phe</w:t>
            </w:r>
            <w:proofErr w:type="spellEnd"/>
            <w:r w:rsidRPr="0094387F">
              <w:rPr>
                <w:rFonts w:ascii="Times New Roman" w:eastAsia="Times New Roman" w:hAnsi="Times New Roman" w:cs="Times New Roman"/>
                <w:color w:val="000000"/>
                <w:sz w:val="24"/>
                <w:szCs w:val="24"/>
              </w:rPr>
              <w:t xml:space="preserve"> influenced the phenolic content of ‘Marquette’ berry tissues and wines when applied separately but may have a negative interaction when applied together. Additionally, the application rates may not have been high enough to show a significant impact on tannin concentration in the finished wines.</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color w:val="000000"/>
                <w:sz w:val="24"/>
                <w:szCs w:val="24"/>
              </w:rPr>
              <w:t xml:space="preserve">A cultivar comparison was conducted between ‘Crimson Pearl’, ‘Petite Pearl’, ‘Marquette’, and ‘Frontenac’ throughout berry development and ripening. Pinot noir from Michigan was also included. The research aimed to address issues related to the ripening of these cultivars. </w:t>
            </w:r>
            <w:r w:rsidRPr="0094387F">
              <w:rPr>
                <w:rFonts w:ascii="Times New Roman" w:eastAsia="Times New Roman" w:hAnsi="Times New Roman" w:cs="Times New Roman"/>
                <w:color w:val="000000"/>
                <w:sz w:val="24"/>
                <w:szCs w:val="24"/>
              </w:rPr>
              <w:lastRenderedPageBreak/>
              <w:t>Basic chemistry and phenolic content were compared in skins, seeds, juices, and wines. Notably, the 2023 Petite Pearl and Crimson Pearl vines experienced significant leaf loss from Japanese beetles. Petite Pearl, which was collected on September 28th with a Brix of 12.2 and a pH of 3.01. A trial of chaptalization was conducted, resulting in a Brix of 27.2. The hybrid cultivars showed lower tannin and IRP in seeds compared to Pinot noir at each time point.</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color w:val="000000"/>
                <w:sz w:val="24"/>
                <w:szCs w:val="24"/>
              </w:rPr>
              <w:t xml:space="preserve">Abstract of ASEV-ES 2023: “In 2022, three cold-hardy interspecific grape cultivars Marquette, Crimson Pearl, and Petite Pearl were destemmed, crushed, and fermented, using ICV D254 yeast strain, for 7 days (control) or 21 days (extended maceration EM) before pressing, cold stabilization and bottling. Basic chemistry, color parameters and phenolic compounds concentrations were analyzed by UV-Vis spectrophotometer and HPLC-DAD, respectively, throughout the process. The pH and titratable acidity of all wines were at the same level at bottling at about pH 3.3 and 8 g/L, respectively. At bottling, the hue of all EM wines was higher and the color intensity was lower than control wines. EM Marquette wines showed a higher </w:t>
            </w:r>
            <w:proofErr w:type="spellStart"/>
            <w:r w:rsidRPr="0094387F">
              <w:rPr>
                <w:rFonts w:ascii="Times New Roman" w:eastAsia="Times New Roman" w:hAnsi="Times New Roman" w:cs="Times New Roman"/>
                <w:color w:val="000000"/>
                <w:sz w:val="24"/>
                <w:szCs w:val="24"/>
              </w:rPr>
              <w:t>phenolics</w:t>
            </w:r>
            <w:proofErr w:type="spellEnd"/>
            <w:r w:rsidRPr="0094387F">
              <w:rPr>
                <w:rFonts w:ascii="Times New Roman" w:eastAsia="Times New Roman" w:hAnsi="Times New Roman" w:cs="Times New Roman"/>
                <w:color w:val="000000"/>
                <w:sz w:val="24"/>
                <w:szCs w:val="24"/>
              </w:rPr>
              <w:t xml:space="preserve"> concentration than control wines, whereas the concentration of </w:t>
            </w:r>
            <w:proofErr w:type="spellStart"/>
            <w:r w:rsidRPr="0094387F">
              <w:rPr>
                <w:rFonts w:ascii="Times New Roman" w:eastAsia="Times New Roman" w:hAnsi="Times New Roman" w:cs="Times New Roman"/>
                <w:color w:val="000000"/>
                <w:sz w:val="24"/>
                <w:szCs w:val="24"/>
              </w:rPr>
              <w:t>phenolics</w:t>
            </w:r>
            <w:proofErr w:type="spellEnd"/>
            <w:r w:rsidRPr="0094387F">
              <w:rPr>
                <w:rFonts w:ascii="Times New Roman" w:eastAsia="Times New Roman" w:hAnsi="Times New Roman" w:cs="Times New Roman"/>
                <w:color w:val="000000"/>
                <w:sz w:val="24"/>
                <w:szCs w:val="24"/>
              </w:rPr>
              <w:t xml:space="preserve"> was the same between control and EM in Crimson Pearl and Petite Pearl wines. Although tannin concentration decreased between pressing and bottling, the two treatments were not statistically different. EM has been shown in </w:t>
            </w:r>
            <w:proofErr w:type="spellStart"/>
            <w:r w:rsidRPr="0094387F">
              <w:rPr>
                <w:rFonts w:ascii="Times New Roman" w:eastAsia="Times New Roman" w:hAnsi="Times New Roman" w:cs="Times New Roman"/>
                <w:i/>
                <w:iCs/>
                <w:color w:val="000000"/>
                <w:sz w:val="24"/>
                <w:szCs w:val="24"/>
              </w:rPr>
              <w:t>Vitis</w:t>
            </w:r>
            <w:proofErr w:type="spellEnd"/>
            <w:r w:rsidRPr="0094387F">
              <w:rPr>
                <w:rFonts w:ascii="Times New Roman" w:eastAsia="Times New Roman" w:hAnsi="Times New Roman" w:cs="Times New Roman"/>
                <w:i/>
                <w:iCs/>
                <w:color w:val="000000"/>
                <w:sz w:val="24"/>
                <w:szCs w:val="24"/>
              </w:rPr>
              <w:t xml:space="preserve"> vinifera</w:t>
            </w:r>
            <w:r w:rsidRPr="0094387F">
              <w:rPr>
                <w:rFonts w:ascii="Times New Roman" w:eastAsia="Times New Roman" w:hAnsi="Times New Roman" w:cs="Times New Roman"/>
                <w:color w:val="000000"/>
                <w:sz w:val="24"/>
                <w:szCs w:val="24"/>
              </w:rPr>
              <w:t xml:space="preserve"> wines to decrease the </w:t>
            </w:r>
            <w:proofErr w:type="spellStart"/>
            <w:r w:rsidRPr="0094387F">
              <w:rPr>
                <w:rFonts w:ascii="Times New Roman" w:eastAsia="Times New Roman" w:hAnsi="Times New Roman" w:cs="Times New Roman"/>
                <w:color w:val="000000"/>
                <w:sz w:val="24"/>
                <w:szCs w:val="24"/>
              </w:rPr>
              <w:t>anthocyanins</w:t>
            </w:r>
            <w:proofErr w:type="spellEnd"/>
            <w:r w:rsidRPr="0094387F">
              <w:rPr>
                <w:rFonts w:ascii="Times New Roman" w:eastAsia="Times New Roman" w:hAnsi="Times New Roman" w:cs="Times New Roman"/>
                <w:color w:val="000000"/>
                <w:sz w:val="24"/>
                <w:szCs w:val="24"/>
              </w:rPr>
              <w:t xml:space="preserve"> concentration, and increase the extraction of tannins from seeds. However, the color intensity and tannin concentration in wines at bottling decreased after EM, which could be attributed to the adsorption of tannins to polysaccharides that are also extracted from grape and yeast cells. The effect of extended maceration on wine quality during aging will be further studied.”</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color w:val="000000"/>
                <w:sz w:val="24"/>
                <w:szCs w:val="24"/>
              </w:rPr>
              <w:t>A new vineyard established in 2023 seeks to advise small scale growers on the best trellising system for two recently released cultivars, ‘Itasca’ and ‘Clarion.’ Vines will be trellised according to a single high wire, Watson, or Vertical shoot positioning (VSP) training system.</w:t>
            </w:r>
          </w:p>
        </w:tc>
      </w:tr>
    </w:tbl>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color w:val="000000"/>
        </w:rPr>
        <w:tab/>
        <w:t>Maximum 8,000 characters/spaces</w:t>
      </w:r>
    </w:p>
    <w:p w:rsidR="0094387F" w:rsidRPr="0094387F" w:rsidRDefault="0094387F" w:rsidP="0094387F">
      <w:pPr>
        <w:spacing w:after="24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Cambria Math" w:eastAsia="Times New Roman" w:hAnsi="Cambria Math" w:cs="Times New Roman"/>
          <w:b/>
          <w:bCs/>
          <w:color w:val="C00000"/>
          <w:sz w:val="28"/>
          <w:szCs w:val="28"/>
        </w:rPr>
        <w:t>③</w:t>
      </w:r>
      <w:r w:rsidRPr="0094387F">
        <w:rPr>
          <w:rFonts w:ascii="Times New Roman" w:eastAsia="Times New Roman" w:hAnsi="Times New Roman" w:cs="Times New Roman"/>
          <w:b/>
          <w:bCs/>
          <w:color w:val="000000"/>
        </w:rPr>
        <w:t xml:space="preserve"> </w:t>
      </w:r>
      <w:proofErr w:type="gramStart"/>
      <w:r w:rsidRPr="0094387F">
        <w:rPr>
          <w:rFonts w:ascii="Times New Roman" w:eastAsia="Times New Roman" w:hAnsi="Times New Roman" w:cs="Times New Roman"/>
          <w:b/>
          <w:bCs/>
          <w:color w:val="000000"/>
        </w:rPr>
        <w:t>Briefly</w:t>
      </w:r>
      <w:proofErr w:type="gramEnd"/>
      <w:r w:rsidRPr="0094387F">
        <w:rPr>
          <w:rFonts w:ascii="Times New Roman" w:eastAsia="Times New Roman" w:hAnsi="Times New Roman" w:cs="Times New Roman"/>
          <w:b/>
          <w:bCs/>
          <w:color w:val="000000"/>
        </w:rPr>
        <w:t xml:space="preserve"> describe how your target audience benefited</w:t>
      </w:r>
      <w:r w:rsidRPr="0094387F">
        <w:rPr>
          <w:rFonts w:ascii="Times New Roman" w:eastAsia="Times New Roman" w:hAnsi="Times New Roman" w:cs="Times New Roman"/>
          <w:color w:val="000000"/>
        </w:rPr>
        <w:t xml:space="preserve"> </w:t>
      </w:r>
      <w:r w:rsidRPr="0094387F">
        <w:rPr>
          <w:rFonts w:ascii="Times New Roman" w:eastAsia="Times New Roman" w:hAnsi="Times New Roman" w:cs="Times New Roman"/>
          <w:b/>
          <w:bCs/>
          <w:color w:val="000000"/>
        </w:rPr>
        <w:t>from the project’s activities.</w:t>
      </w:r>
      <w:r w:rsidRPr="0094387F">
        <w:rPr>
          <w:rFonts w:ascii="Times New Roman" w:eastAsia="Times New Roman" w:hAnsi="Times New Roman" w:cs="Times New Roman"/>
          <w:color w:val="000000"/>
        </w:rPr>
        <w:t xml:space="preserve"> </w:t>
      </w:r>
      <w:r w:rsidRPr="0094387F">
        <w:rPr>
          <w:rFonts w:ascii="Times New Roman" w:eastAsia="Times New Roman" w:hAnsi="Times New Roman" w:cs="Times New Roman"/>
          <w:color w:val="000000"/>
        </w:rPr>
        <w:br/>
        <w:t>(e.g., IMPACTS: increased knowledge, changed behavior, and or changed condition; see last page)</w:t>
      </w: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94387F" w:rsidRPr="0094387F" w:rsidTr="0094387F">
        <w:trPr>
          <w:trHeight w:val="364"/>
        </w:trPr>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color w:val="000000"/>
                <w:sz w:val="24"/>
                <w:szCs w:val="24"/>
              </w:rPr>
              <w:t>Webinars – ISU/UMN Research and Winemaking webinar series: Topics 2023: Nutritional Labels on Wines; Optimum ripeness parameters; Must adjustment; Protein Instability; Waste management (November 14</w:t>
            </w:r>
            <w:r w:rsidRPr="0094387F">
              <w:rPr>
                <w:rFonts w:ascii="Times New Roman" w:eastAsia="Times New Roman" w:hAnsi="Times New Roman" w:cs="Times New Roman"/>
                <w:color w:val="000000"/>
                <w:sz w:val="14"/>
                <w:szCs w:val="14"/>
                <w:vertAlign w:val="superscript"/>
              </w:rPr>
              <w:t>th</w:t>
            </w:r>
            <w:r w:rsidRPr="0094387F">
              <w:rPr>
                <w:rFonts w:ascii="Times New Roman" w:eastAsia="Times New Roman" w:hAnsi="Times New Roman" w:cs="Times New Roman"/>
                <w:color w:val="000000"/>
                <w:sz w:val="24"/>
                <w:szCs w:val="24"/>
              </w:rPr>
              <w:t>) and Wine filtration (December 12</w:t>
            </w:r>
            <w:r w:rsidRPr="0094387F">
              <w:rPr>
                <w:rFonts w:ascii="Times New Roman" w:eastAsia="Times New Roman" w:hAnsi="Times New Roman" w:cs="Times New Roman"/>
                <w:color w:val="000000"/>
                <w:sz w:val="14"/>
                <w:szCs w:val="14"/>
                <w:vertAlign w:val="superscript"/>
              </w:rPr>
              <w:t>th</w:t>
            </w:r>
            <w:r w:rsidRPr="0094387F">
              <w:rPr>
                <w:rFonts w:ascii="Times New Roman" w:eastAsia="Times New Roman" w:hAnsi="Times New Roman" w:cs="Times New Roman"/>
                <w:color w:val="000000"/>
                <w:sz w:val="24"/>
                <w:szCs w:val="24"/>
              </w:rPr>
              <w:t>). Direct impact on 39 growers and winemakers of US Midwest states and other states and countries per session (156 participants total for 4 sessions this year). Recordings of each webinar available on YouTube with a total of 4,607 views for 24 videos.</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color w:val="000000"/>
                <w:sz w:val="24"/>
                <w:szCs w:val="24"/>
              </w:rPr>
              <w:t>Workshop – Topics: Sulfur dioxide management (full day) with hands on activities and presentations, provided on May 16</w:t>
            </w:r>
            <w:r w:rsidRPr="0094387F">
              <w:rPr>
                <w:rFonts w:ascii="Times New Roman" w:eastAsia="Times New Roman" w:hAnsi="Times New Roman" w:cs="Times New Roman"/>
                <w:color w:val="000000"/>
                <w:sz w:val="14"/>
                <w:szCs w:val="14"/>
                <w:vertAlign w:val="superscript"/>
              </w:rPr>
              <w:t>th</w:t>
            </w:r>
            <w:r w:rsidRPr="0094387F">
              <w:rPr>
                <w:rFonts w:ascii="Times New Roman" w:eastAsia="Times New Roman" w:hAnsi="Times New Roman" w:cs="Times New Roman"/>
                <w:color w:val="000000"/>
                <w:sz w:val="24"/>
                <w:szCs w:val="24"/>
              </w:rPr>
              <w:t xml:space="preserve"> to 11 growers and winemakers from Iowa, and Minnesota.</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color w:val="000000"/>
                <w:sz w:val="24"/>
                <w:szCs w:val="24"/>
              </w:rPr>
              <w:t xml:space="preserve">Field day – Topics: trellis systems and new cultivars; grape maturity, canopy management pest and disease management, grape processing, and research project presentations and wine tasting. Iowa State University, Horticulture Station, and Food Sciences building, Ames, IA.  1 </w:t>
            </w:r>
            <w:r w:rsidRPr="0094387F">
              <w:rPr>
                <w:rFonts w:ascii="Times New Roman" w:eastAsia="Times New Roman" w:hAnsi="Times New Roman" w:cs="Times New Roman"/>
                <w:color w:val="000000"/>
                <w:sz w:val="24"/>
                <w:szCs w:val="24"/>
              </w:rPr>
              <w:lastRenderedPageBreak/>
              <w:t>August 2023; 12 participants of Iowa, Nebraska, and Minnesota as vineyard owner, hobbyist, winemaker, farmer, intern and student. </w:t>
            </w:r>
          </w:p>
          <w:p w:rsidR="0094387F" w:rsidRPr="0094387F" w:rsidRDefault="0094387F" w:rsidP="0094387F">
            <w:pPr>
              <w:spacing w:after="0" w:line="240" w:lineRule="auto"/>
              <w:rPr>
                <w:rFonts w:ascii="Times New Roman" w:eastAsia="Times New Roman" w:hAnsi="Times New Roman" w:cs="Times New Roman"/>
                <w:sz w:val="24"/>
                <w:szCs w:val="24"/>
              </w:rPr>
            </w:pPr>
          </w:p>
        </w:tc>
      </w:tr>
    </w:tbl>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color w:val="000000"/>
        </w:rPr>
        <w:lastRenderedPageBreak/>
        <w:tab/>
        <w:t>Maximum 8,000 characters/spaces</w:t>
      </w:r>
    </w:p>
    <w:p w:rsidR="0094387F" w:rsidRPr="0094387F" w:rsidRDefault="0094387F" w:rsidP="0094387F">
      <w:pPr>
        <w:spacing w:after="24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Cambria Math" w:eastAsia="Times New Roman" w:hAnsi="Cambria Math" w:cs="Times New Roman"/>
          <w:b/>
          <w:bCs/>
          <w:color w:val="C00000"/>
          <w:sz w:val="28"/>
          <w:szCs w:val="28"/>
        </w:rPr>
        <w:t>④</w:t>
      </w:r>
      <w:r w:rsidRPr="0094387F">
        <w:rPr>
          <w:rFonts w:ascii="Times New Roman" w:eastAsia="Times New Roman" w:hAnsi="Times New Roman" w:cs="Times New Roman"/>
          <w:b/>
          <w:bCs/>
          <w:color w:val="000000"/>
        </w:rPr>
        <w:t xml:space="preserve"> </w:t>
      </w:r>
      <w:proofErr w:type="gramStart"/>
      <w:r w:rsidRPr="0094387F">
        <w:rPr>
          <w:rFonts w:ascii="Times New Roman" w:eastAsia="Times New Roman" w:hAnsi="Times New Roman" w:cs="Times New Roman"/>
          <w:b/>
          <w:bCs/>
          <w:color w:val="000000"/>
        </w:rPr>
        <w:t>Briefly</w:t>
      </w:r>
      <w:proofErr w:type="gramEnd"/>
      <w:r w:rsidRPr="0094387F">
        <w:rPr>
          <w:rFonts w:ascii="Times New Roman" w:eastAsia="Times New Roman" w:hAnsi="Times New Roman" w:cs="Times New Roman"/>
          <w:b/>
          <w:bCs/>
          <w:color w:val="000000"/>
        </w:rPr>
        <w:t xml:space="preserve"> describe how the broader public has benefited</w:t>
      </w:r>
      <w:r w:rsidRPr="0094387F">
        <w:rPr>
          <w:rFonts w:ascii="Times New Roman" w:eastAsia="Times New Roman" w:hAnsi="Times New Roman" w:cs="Times New Roman"/>
          <w:color w:val="000000"/>
        </w:rPr>
        <w:t xml:space="preserve"> (or will benefit (impacts)) </w:t>
      </w:r>
      <w:r w:rsidRPr="0094387F">
        <w:rPr>
          <w:rFonts w:ascii="Times New Roman" w:eastAsia="Times New Roman" w:hAnsi="Times New Roman" w:cs="Times New Roman"/>
          <w:b/>
          <w:bCs/>
          <w:color w:val="000000"/>
        </w:rPr>
        <w:t xml:space="preserve">from the project's activities. </w:t>
      </w:r>
      <w:r w:rsidRPr="0094387F">
        <w:rPr>
          <w:rFonts w:ascii="Times New Roman" w:eastAsia="Times New Roman" w:hAnsi="Times New Roman" w:cs="Times New Roman"/>
          <w:color w:val="000000"/>
        </w:rPr>
        <w:br/>
        <w:t>(e.g., IMPACTS: increased knowledge, changed behavior, and or changed condition; see last page)</w:t>
      </w: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94387F" w:rsidRPr="0094387F" w:rsidTr="0094387F">
        <w:trPr>
          <w:trHeight w:val="321"/>
        </w:trPr>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color w:val="000000"/>
              </w:rPr>
              <w:t>The overarching goal of this multistate project is to improve cold hardy wine production in the Midwest. By completing the projects listed here at the University level, growers and wine makers will have better insight to improve the quality of their wines. This directly impacts the public long term by providing improved local and regional wines for consumers. </w:t>
            </w:r>
          </w:p>
        </w:tc>
      </w:tr>
    </w:tbl>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color w:val="000000"/>
        </w:rPr>
        <w:tab/>
        <w:t>Maximum 8,000 characters/spaces</w:t>
      </w:r>
    </w:p>
    <w:p w:rsidR="0094387F" w:rsidRPr="0094387F" w:rsidRDefault="0094387F" w:rsidP="0094387F">
      <w:pPr>
        <w:spacing w:after="24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Cambria Math" w:eastAsia="Times New Roman" w:hAnsi="Cambria Math" w:cs="Times New Roman"/>
          <w:b/>
          <w:bCs/>
          <w:color w:val="C00000"/>
          <w:sz w:val="28"/>
          <w:szCs w:val="28"/>
        </w:rPr>
        <w:t>⑤</w:t>
      </w:r>
      <w:r w:rsidRPr="0094387F">
        <w:rPr>
          <w:rFonts w:ascii="Times New Roman" w:eastAsia="Times New Roman" w:hAnsi="Times New Roman" w:cs="Times New Roman"/>
          <w:b/>
          <w:bCs/>
          <w:color w:val="000000"/>
        </w:rPr>
        <w:t xml:space="preserve"> Comments</w:t>
      </w:r>
      <w:r w:rsidRPr="0094387F">
        <w:rPr>
          <w:rFonts w:ascii="Times New Roman" w:eastAsia="Times New Roman" w:hAnsi="Times New Roman" w:cs="Times New Roman"/>
          <w:color w:val="000000"/>
        </w:rPr>
        <w:t xml:space="preserve"> (optional)</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color w:val="000000"/>
        </w:rPr>
        <w:t xml:space="preserve">This field </w:t>
      </w:r>
      <w:r w:rsidRPr="0094387F">
        <w:rPr>
          <w:rFonts w:ascii="Times New Roman" w:eastAsia="Times New Roman" w:hAnsi="Times New Roman" w:cs="Times New Roman"/>
          <w:color w:val="000000"/>
          <w:shd w:val="clear" w:color="auto" w:fill="FFFF00"/>
        </w:rPr>
        <w:t xml:space="preserve">is </w:t>
      </w:r>
      <w:r w:rsidRPr="0094387F">
        <w:rPr>
          <w:rFonts w:ascii="Times New Roman" w:eastAsia="Times New Roman" w:hAnsi="Times New Roman" w:cs="Times New Roman"/>
          <w:b/>
          <w:bCs/>
          <w:color w:val="000000"/>
          <w:shd w:val="clear" w:color="auto" w:fill="FFFF00"/>
        </w:rPr>
        <w:t>required</w:t>
      </w:r>
      <w:r w:rsidRPr="0094387F">
        <w:rPr>
          <w:rFonts w:ascii="Times New Roman" w:eastAsia="Times New Roman" w:hAnsi="Times New Roman" w:cs="Times New Roman"/>
          <w:color w:val="000000"/>
          <w:shd w:val="clear" w:color="auto" w:fill="FFFF00"/>
        </w:rPr>
        <w:t xml:space="preserve"> if</w:t>
      </w:r>
      <w:r w:rsidRPr="0094387F">
        <w:rPr>
          <w:rFonts w:ascii="Times New Roman" w:eastAsia="Times New Roman" w:hAnsi="Times New Roman" w:cs="Times New Roman"/>
          <w:color w:val="000000"/>
        </w:rPr>
        <w:t xml:space="preserve"> “Nothing Significant to Report.” has been checked above. Describe and explain any major changes or problems encountered in the research methods, and the course of action to correct these obstacles.</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color w:val="000000"/>
        </w:rPr>
        <w:t xml:space="preserve">This field </w:t>
      </w:r>
      <w:r w:rsidRPr="0094387F">
        <w:rPr>
          <w:rFonts w:ascii="Times New Roman" w:eastAsia="Times New Roman" w:hAnsi="Times New Roman" w:cs="Times New Roman"/>
          <w:color w:val="000000"/>
          <w:shd w:val="clear" w:color="auto" w:fill="FFFF00"/>
        </w:rPr>
        <w:t xml:space="preserve">is </w:t>
      </w:r>
      <w:r w:rsidRPr="0094387F">
        <w:rPr>
          <w:rFonts w:ascii="Times New Roman" w:eastAsia="Times New Roman" w:hAnsi="Times New Roman" w:cs="Times New Roman"/>
          <w:b/>
          <w:bCs/>
          <w:color w:val="000000"/>
          <w:shd w:val="clear" w:color="auto" w:fill="FFFF00"/>
        </w:rPr>
        <w:t>optional</w:t>
      </w:r>
      <w:r w:rsidRPr="0094387F">
        <w:rPr>
          <w:rFonts w:ascii="Times New Roman" w:eastAsia="Times New Roman" w:hAnsi="Times New Roman" w:cs="Times New Roman"/>
          <w:color w:val="000000"/>
          <w:shd w:val="clear" w:color="auto" w:fill="FFFF00"/>
        </w:rPr>
        <w:t xml:space="preserve"> if</w:t>
      </w:r>
      <w:r w:rsidRPr="0094387F">
        <w:rPr>
          <w:rFonts w:ascii="Times New Roman" w:eastAsia="Times New Roman" w:hAnsi="Times New Roman" w:cs="Times New Roman"/>
          <w:color w:val="000000"/>
        </w:rPr>
        <w:t xml:space="preserve"> you reported results in one of the 4 fields above. Example of items that could be entered are: opportunities for training and professional development that were provided during the project year, how results have been disseminated to communities of interest, and new details regarding what the project or program plans to do during the next reporting period to accomplish the goals.</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color w:val="000000"/>
        </w:rPr>
        <w:t xml:space="preserve">Please list DOIs (links are </w:t>
      </w:r>
      <w:proofErr w:type="spellStart"/>
      <w:r w:rsidRPr="0094387F">
        <w:rPr>
          <w:rFonts w:ascii="Times New Roman" w:eastAsia="Times New Roman" w:hAnsi="Times New Roman" w:cs="Times New Roman"/>
          <w:color w:val="000000"/>
        </w:rPr>
        <w:t>preferrable</w:t>
      </w:r>
      <w:proofErr w:type="spellEnd"/>
      <w:r w:rsidRPr="0094387F">
        <w:rPr>
          <w:rFonts w:ascii="Times New Roman" w:eastAsia="Times New Roman" w:hAnsi="Times New Roman" w:cs="Times New Roman"/>
          <w:color w:val="000000"/>
        </w:rPr>
        <w:t>) for publications and products.</w:t>
      </w:r>
      <w:r w:rsidRPr="0094387F">
        <w:rPr>
          <w:rFonts w:ascii="Times New Roman" w:eastAsia="Times New Roman" w:hAnsi="Times New Roman" w:cs="Times New Roman"/>
          <w:color w:val="000000"/>
        </w:rPr>
        <w:br/>
        <w:t>Do not list the entire citation or report products that do not have a linked DOI.</w:t>
      </w: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94387F" w:rsidRPr="0094387F" w:rsidTr="0094387F">
        <w:trPr>
          <w:trHeight w:val="335"/>
        </w:trPr>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p>
          <w:p w:rsidR="0094387F" w:rsidRPr="0094387F" w:rsidRDefault="0094387F" w:rsidP="00636A39">
            <w:pPr>
              <w:numPr>
                <w:ilvl w:val="0"/>
                <w:numId w:val="21"/>
              </w:numPr>
              <w:spacing w:after="0" w:line="240" w:lineRule="auto"/>
              <w:ind w:left="360"/>
              <w:jc w:val="both"/>
              <w:textAlignment w:val="baseline"/>
              <w:rPr>
                <w:rFonts w:ascii="Times New Roman" w:eastAsia="Times New Roman" w:hAnsi="Times New Roman" w:cs="Times New Roman"/>
                <w:color w:val="000000"/>
                <w:sz w:val="24"/>
                <w:szCs w:val="24"/>
              </w:rPr>
            </w:pPr>
            <w:r w:rsidRPr="0094387F">
              <w:rPr>
                <w:rFonts w:ascii="Times New Roman" w:eastAsia="Times New Roman" w:hAnsi="Times New Roman" w:cs="Times New Roman"/>
                <w:color w:val="000000"/>
                <w:sz w:val="24"/>
                <w:szCs w:val="24"/>
              </w:rPr>
              <w:t xml:space="preserve">Cheng Y., </w:t>
            </w:r>
            <w:proofErr w:type="spellStart"/>
            <w:r w:rsidRPr="0094387F">
              <w:rPr>
                <w:rFonts w:ascii="Times New Roman" w:eastAsia="Times New Roman" w:hAnsi="Times New Roman" w:cs="Times New Roman"/>
                <w:color w:val="000000"/>
                <w:sz w:val="24"/>
                <w:szCs w:val="24"/>
              </w:rPr>
              <w:t>Gapinski</w:t>
            </w:r>
            <w:proofErr w:type="spellEnd"/>
            <w:r w:rsidRPr="0094387F">
              <w:rPr>
                <w:rFonts w:ascii="Times New Roman" w:eastAsia="Times New Roman" w:hAnsi="Times New Roman" w:cs="Times New Roman"/>
                <w:color w:val="000000"/>
                <w:sz w:val="24"/>
                <w:szCs w:val="24"/>
              </w:rPr>
              <w:t xml:space="preserve"> A.D., Buren L., </w:t>
            </w:r>
            <w:proofErr w:type="spellStart"/>
            <w:r w:rsidRPr="0094387F">
              <w:rPr>
                <w:rFonts w:ascii="Times New Roman" w:eastAsia="Times New Roman" w:hAnsi="Times New Roman" w:cs="Times New Roman"/>
                <w:color w:val="000000"/>
                <w:sz w:val="24"/>
                <w:szCs w:val="24"/>
              </w:rPr>
              <w:t>Nonnecke</w:t>
            </w:r>
            <w:proofErr w:type="spellEnd"/>
            <w:r w:rsidRPr="0094387F">
              <w:rPr>
                <w:rFonts w:ascii="Times New Roman" w:eastAsia="Times New Roman" w:hAnsi="Times New Roman" w:cs="Times New Roman"/>
                <w:color w:val="000000"/>
                <w:sz w:val="24"/>
                <w:szCs w:val="24"/>
              </w:rPr>
              <w:t xml:space="preserve"> G., *Watrelot A.A. (2023) “Impact of Post-Fruit Set Leaf Removal on Marquette Phenolic Compounds </w:t>
            </w:r>
            <w:proofErr w:type="gramStart"/>
            <w:r w:rsidRPr="0094387F">
              <w:rPr>
                <w:rFonts w:ascii="Times New Roman" w:eastAsia="Times New Roman" w:hAnsi="Times New Roman" w:cs="Times New Roman"/>
                <w:color w:val="000000"/>
                <w:sz w:val="24"/>
                <w:szCs w:val="24"/>
              </w:rPr>
              <w:t>During</w:t>
            </w:r>
            <w:proofErr w:type="gramEnd"/>
            <w:r w:rsidRPr="0094387F">
              <w:rPr>
                <w:rFonts w:ascii="Times New Roman" w:eastAsia="Times New Roman" w:hAnsi="Times New Roman" w:cs="Times New Roman"/>
                <w:color w:val="000000"/>
                <w:sz w:val="24"/>
                <w:szCs w:val="24"/>
              </w:rPr>
              <w:t xml:space="preserve"> Berry Development and Ripening”. </w:t>
            </w:r>
            <w:r w:rsidRPr="0094387F">
              <w:rPr>
                <w:rFonts w:ascii="Times New Roman" w:eastAsia="Times New Roman" w:hAnsi="Times New Roman" w:cs="Times New Roman"/>
                <w:i/>
                <w:iCs/>
                <w:color w:val="000000"/>
                <w:sz w:val="24"/>
                <w:szCs w:val="24"/>
              </w:rPr>
              <w:t>American Journal of Enology and Viticulture</w:t>
            </w:r>
            <w:r w:rsidRPr="0094387F">
              <w:rPr>
                <w:rFonts w:ascii="Times New Roman" w:eastAsia="Times New Roman" w:hAnsi="Times New Roman" w:cs="Times New Roman"/>
                <w:color w:val="000000"/>
                <w:sz w:val="24"/>
                <w:szCs w:val="24"/>
              </w:rPr>
              <w:t>, 74: 0740027; DOI: 10.5344/ajev.2023.22054</w:t>
            </w:r>
          </w:p>
          <w:p w:rsidR="0094387F" w:rsidRPr="0094387F" w:rsidRDefault="0094387F" w:rsidP="00636A39">
            <w:pPr>
              <w:numPr>
                <w:ilvl w:val="0"/>
                <w:numId w:val="21"/>
              </w:numPr>
              <w:spacing w:after="0" w:line="240" w:lineRule="auto"/>
              <w:ind w:left="360"/>
              <w:jc w:val="both"/>
              <w:textAlignment w:val="baseline"/>
              <w:rPr>
                <w:rFonts w:ascii="Times New Roman" w:eastAsia="Times New Roman" w:hAnsi="Times New Roman" w:cs="Times New Roman"/>
                <w:color w:val="000000"/>
                <w:sz w:val="24"/>
                <w:szCs w:val="24"/>
              </w:rPr>
            </w:pPr>
            <w:proofErr w:type="spellStart"/>
            <w:r w:rsidRPr="0094387F">
              <w:rPr>
                <w:rFonts w:ascii="Times New Roman" w:eastAsia="Times New Roman" w:hAnsi="Times New Roman" w:cs="Times New Roman"/>
                <w:color w:val="000000"/>
                <w:sz w:val="24"/>
                <w:szCs w:val="24"/>
              </w:rPr>
              <w:t>Gapinski</w:t>
            </w:r>
            <w:proofErr w:type="spellEnd"/>
            <w:r w:rsidRPr="0094387F">
              <w:rPr>
                <w:rFonts w:ascii="Times New Roman" w:eastAsia="Times New Roman" w:hAnsi="Times New Roman" w:cs="Times New Roman"/>
                <w:color w:val="000000"/>
                <w:sz w:val="24"/>
                <w:szCs w:val="24"/>
              </w:rPr>
              <w:t xml:space="preserve"> A.D., Horton A., *Watrelot A.A (2023) “Effect of Whole Cluster Fermentation on </w:t>
            </w:r>
            <w:proofErr w:type="spellStart"/>
            <w:r w:rsidRPr="0094387F">
              <w:rPr>
                <w:rFonts w:ascii="Times New Roman" w:eastAsia="Times New Roman" w:hAnsi="Times New Roman" w:cs="Times New Roman"/>
                <w:color w:val="000000"/>
                <w:sz w:val="24"/>
                <w:szCs w:val="24"/>
              </w:rPr>
              <w:t>Phenolics</w:t>
            </w:r>
            <w:proofErr w:type="spellEnd"/>
            <w:r w:rsidRPr="0094387F">
              <w:rPr>
                <w:rFonts w:ascii="Times New Roman" w:eastAsia="Times New Roman" w:hAnsi="Times New Roman" w:cs="Times New Roman"/>
                <w:color w:val="000000"/>
                <w:sz w:val="24"/>
                <w:szCs w:val="24"/>
              </w:rPr>
              <w:t xml:space="preserve"> in Cold-Hardy Red Wines”. </w:t>
            </w:r>
            <w:r w:rsidRPr="0094387F">
              <w:rPr>
                <w:rFonts w:ascii="Times New Roman" w:eastAsia="Times New Roman" w:hAnsi="Times New Roman" w:cs="Times New Roman"/>
                <w:i/>
                <w:iCs/>
                <w:color w:val="000000"/>
                <w:sz w:val="24"/>
                <w:szCs w:val="24"/>
              </w:rPr>
              <w:t>Food and Bioprocess Technology</w:t>
            </w:r>
            <w:r w:rsidRPr="0094387F">
              <w:rPr>
                <w:rFonts w:ascii="Times New Roman" w:eastAsia="Times New Roman" w:hAnsi="Times New Roman" w:cs="Times New Roman"/>
                <w:color w:val="000000"/>
                <w:sz w:val="24"/>
                <w:szCs w:val="24"/>
              </w:rPr>
              <w:t>, 16, p1595–1608 DOI: 10.1007/s11947-023-03010-7</w:t>
            </w:r>
          </w:p>
          <w:p w:rsidR="0094387F" w:rsidRPr="0094387F" w:rsidRDefault="0094387F" w:rsidP="00636A39">
            <w:pPr>
              <w:numPr>
                <w:ilvl w:val="0"/>
                <w:numId w:val="21"/>
              </w:numPr>
              <w:spacing w:after="0" w:line="240" w:lineRule="auto"/>
              <w:ind w:left="360"/>
              <w:jc w:val="both"/>
              <w:textAlignment w:val="baseline"/>
              <w:rPr>
                <w:rFonts w:ascii="Times New Roman" w:eastAsia="Times New Roman" w:hAnsi="Times New Roman" w:cs="Times New Roman"/>
                <w:color w:val="000000"/>
                <w:sz w:val="24"/>
                <w:szCs w:val="24"/>
              </w:rPr>
            </w:pPr>
            <w:r w:rsidRPr="0094387F">
              <w:rPr>
                <w:rFonts w:ascii="Times New Roman" w:eastAsia="Times New Roman" w:hAnsi="Times New Roman" w:cs="Times New Roman"/>
                <w:color w:val="000000"/>
                <w:sz w:val="24"/>
                <w:szCs w:val="24"/>
              </w:rPr>
              <w:t xml:space="preserve">*Watrelot A.A., </w:t>
            </w:r>
            <w:proofErr w:type="spellStart"/>
            <w:r w:rsidRPr="0094387F">
              <w:rPr>
                <w:rFonts w:ascii="Times New Roman" w:eastAsia="Times New Roman" w:hAnsi="Times New Roman" w:cs="Times New Roman"/>
                <w:color w:val="000000"/>
                <w:sz w:val="24"/>
                <w:szCs w:val="24"/>
              </w:rPr>
              <w:t>Vavra</w:t>
            </w:r>
            <w:proofErr w:type="spellEnd"/>
            <w:r w:rsidRPr="0094387F">
              <w:rPr>
                <w:rFonts w:ascii="Times New Roman" w:eastAsia="Times New Roman" w:hAnsi="Times New Roman" w:cs="Times New Roman"/>
                <w:color w:val="000000"/>
                <w:sz w:val="24"/>
                <w:szCs w:val="24"/>
              </w:rPr>
              <w:t xml:space="preserve"> C., </w:t>
            </w:r>
            <w:proofErr w:type="spellStart"/>
            <w:r w:rsidRPr="0094387F">
              <w:rPr>
                <w:rFonts w:ascii="Times New Roman" w:eastAsia="Times New Roman" w:hAnsi="Times New Roman" w:cs="Times New Roman"/>
                <w:color w:val="000000"/>
                <w:sz w:val="24"/>
                <w:szCs w:val="24"/>
              </w:rPr>
              <w:t>Gapinski</w:t>
            </w:r>
            <w:proofErr w:type="spellEnd"/>
            <w:r w:rsidRPr="0094387F">
              <w:rPr>
                <w:rFonts w:ascii="Times New Roman" w:eastAsia="Times New Roman" w:hAnsi="Times New Roman" w:cs="Times New Roman"/>
                <w:color w:val="000000"/>
                <w:sz w:val="24"/>
                <w:szCs w:val="24"/>
              </w:rPr>
              <w:t xml:space="preserve"> A.D., Cheng Y. (2023) “What are the challenges to producing high quality red wines from interspecific grapes?” </w:t>
            </w:r>
            <w:r w:rsidRPr="0094387F">
              <w:rPr>
                <w:rFonts w:ascii="Times New Roman" w:eastAsia="Times New Roman" w:hAnsi="Times New Roman" w:cs="Times New Roman"/>
                <w:i/>
                <w:iCs/>
                <w:color w:val="000000"/>
                <w:sz w:val="24"/>
                <w:szCs w:val="24"/>
              </w:rPr>
              <w:t>BIO Web of Conferences</w:t>
            </w:r>
            <w:r w:rsidRPr="0094387F">
              <w:rPr>
                <w:rFonts w:ascii="Times New Roman" w:eastAsia="Times New Roman" w:hAnsi="Times New Roman" w:cs="Times New Roman"/>
                <w:color w:val="000000"/>
                <w:sz w:val="24"/>
                <w:szCs w:val="24"/>
              </w:rPr>
              <w:t xml:space="preserve"> 56, 02016. https://doi.org/10.1051/bioconf/20235602016</w:t>
            </w:r>
          </w:p>
          <w:p w:rsidR="0094387F" w:rsidRPr="0094387F" w:rsidRDefault="0094387F" w:rsidP="0094387F">
            <w:pPr>
              <w:spacing w:after="0" w:line="240" w:lineRule="auto"/>
              <w:rPr>
                <w:rFonts w:ascii="Times New Roman" w:eastAsia="Times New Roman" w:hAnsi="Times New Roman" w:cs="Times New Roman"/>
                <w:sz w:val="24"/>
                <w:szCs w:val="24"/>
              </w:rPr>
            </w:pPr>
          </w:p>
        </w:tc>
      </w:tr>
    </w:tbl>
    <w:p w:rsidR="0094387F" w:rsidRPr="0094387F" w:rsidRDefault="0094387F" w:rsidP="0094387F">
      <w:pPr>
        <w:shd w:val="clear" w:color="auto" w:fill="FFFFFF"/>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color w:val="000000"/>
          <w:sz w:val="24"/>
          <w:szCs w:val="24"/>
        </w:rPr>
        <w:tab/>
        <w:t>Maximum 8,000 characters/spaces</w:t>
      </w:r>
    </w:p>
    <w:p w:rsidR="0094387F" w:rsidRPr="0094387F" w:rsidRDefault="0094387F" w:rsidP="0094387F">
      <w:pPr>
        <w:spacing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color w:val="000000"/>
          <w:sz w:val="24"/>
          <w:szCs w:val="24"/>
        </w:rPr>
        <w:tab/>
      </w:r>
      <w:r w:rsidRPr="0094387F">
        <w:rPr>
          <w:rFonts w:ascii="Times New Roman" w:eastAsia="Times New Roman" w:hAnsi="Times New Roman" w:cs="Times New Roman"/>
          <w:color w:val="000000"/>
          <w:sz w:val="24"/>
          <w:szCs w:val="24"/>
        </w:rPr>
        <w:tab/>
      </w:r>
    </w:p>
    <w:p w:rsidR="0094387F" w:rsidRPr="0094387F" w:rsidRDefault="0094387F" w:rsidP="0094387F">
      <w:pPr>
        <w:shd w:val="clear" w:color="auto" w:fill="FFFFFF"/>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lastRenderedPageBreak/>
        <w:br/>
      </w:r>
      <w:r w:rsidRPr="0094387F">
        <w:rPr>
          <w:rFonts w:ascii="Times New Roman" w:eastAsia="Times New Roman" w:hAnsi="Times New Roman" w:cs="Times New Roman"/>
          <w:noProof/>
          <w:sz w:val="24"/>
          <w:szCs w:val="24"/>
          <w:bdr w:val="single" w:sz="2" w:space="0" w:color="BFBFBF" w:frame="1"/>
        </w:rPr>
        <w:drawing>
          <wp:inline distT="0" distB="0" distL="0" distR="0" wp14:anchorId="76042F14" wp14:editId="49960CC5">
            <wp:extent cx="6675120" cy="7620000"/>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5120" cy="7620000"/>
                    </a:xfrm>
                    <a:prstGeom prst="rect">
                      <a:avLst/>
                    </a:prstGeom>
                    <a:noFill/>
                    <a:ln>
                      <a:noFill/>
                    </a:ln>
                  </pic:spPr>
                </pic:pic>
              </a:graphicData>
            </a:graphic>
          </wp:inline>
        </w:drawing>
      </w:r>
    </w:p>
    <w:p w:rsidR="0094387F" w:rsidRPr="0094387F" w:rsidRDefault="0094387F" w:rsidP="0094387F">
      <w:pPr>
        <w:shd w:val="clear" w:color="auto" w:fill="FFFFFF"/>
        <w:spacing w:after="0" w:line="240" w:lineRule="auto"/>
        <w:rPr>
          <w:rFonts w:ascii="Times New Roman" w:eastAsia="Times New Roman" w:hAnsi="Times New Roman" w:cs="Times New Roman"/>
          <w:sz w:val="24"/>
          <w:szCs w:val="24"/>
        </w:rPr>
      </w:pPr>
    </w:p>
    <w:p w:rsidR="00636A39" w:rsidRDefault="00636A39" w:rsidP="00636A39">
      <w:pPr>
        <w:pStyle w:val="Heading1"/>
        <w:spacing w:before="72"/>
        <w:ind w:left="0"/>
      </w:pPr>
      <w:r>
        <w:lastRenderedPageBreak/>
        <w:t xml:space="preserve">NE1720:  </w:t>
      </w:r>
      <w:r w:rsidRPr="00DC0790">
        <w:t xml:space="preserve">MULTI-STATE EVALUATION OF WINEGRAPE CULTIVARS </w:t>
      </w:r>
      <w:r>
        <w:br/>
      </w:r>
      <w:r w:rsidRPr="00DC0790">
        <w:t>AND CLONES</w:t>
      </w:r>
    </w:p>
    <w:p w:rsidR="00636A39" w:rsidRDefault="00636A39" w:rsidP="00636A39">
      <w:pPr>
        <w:pStyle w:val="Heading1"/>
        <w:spacing w:before="72"/>
        <w:ind w:left="0"/>
      </w:pPr>
      <w:r>
        <w:t>2023 Report</w:t>
      </w:r>
    </w:p>
    <w:p w:rsidR="00636A39" w:rsidRPr="00977C07" w:rsidRDefault="00636A39" w:rsidP="00636A39">
      <w:pPr>
        <w:pStyle w:val="Heading1"/>
        <w:spacing w:before="72"/>
        <w:ind w:left="0"/>
      </w:pPr>
      <w:r>
        <w:t>State:  Kansas</w:t>
      </w:r>
    </w:p>
    <w:p w:rsidR="00636A39" w:rsidRDefault="00636A39" w:rsidP="00636A39">
      <w:pPr>
        <w:rPr>
          <w:b/>
          <w:sz w:val="24"/>
        </w:rPr>
      </w:pPr>
      <w:r>
        <w:rPr>
          <w:b/>
          <w:sz w:val="24"/>
        </w:rPr>
        <w:t>Author(s): Scott Kohl, Candice Fitch-Deitz</w:t>
      </w:r>
    </w:p>
    <w:p w:rsidR="00636A39" w:rsidRDefault="00636A39" w:rsidP="00636A39">
      <w:pPr>
        <w:rPr>
          <w:b/>
          <w:sz w:val="24"/>
        </w:rPr>
      </w:pPr>
      <w:r>
        <w:rPr>
          <w:b/>
          <w:sz w:val="24"/>
        </w:rPr>
        <w:t>Timing of Activities: 10/1/2022 – 9/30/2023</w:t>
      </w:r>
    </w:p>
    <w:p w:rsidR="00636A39" w:rsidRDefault="00636A39" w:rsidP="00636A39">
      <w:pPr>
        <w:pStyle w:val="NoSpacing"/>
      </w:pPr>
    </w:p>
    <w:p w:rsidR="00636A39" w:rsidRDefault="00636A39" w:rsidP="00636A39">
      <w:pPr>
        <w:pStyle w:val="NoSpacing"/>
      </w:pPr>
    </w:p>
    <w:p w:rsidR="00636A39" w:rsidRPr="00113001" w:rsidRDefault="00636A39" w:rsidP="00636A39">
      <w:pPr>
        <w:pStyle w:val="NoSpacing"/>
        <w:numPr>
          <w:ilvl w:val="0"/>
          <w:numId w:val="112"/>
        </w:numPr>
        <w:rPr>
          <w:rFonts w:ascii="Times New Roman" w:hAnsi="Times New Roman" w:cs="Times New Roman"/>
          <w:b/>
        </w:rPr>
      </w:pPr>
      <w:r w:rsidRPr="00113001">
        <w:rPr>
          <w:rFonts w:ascii="Times New Roman" w:hAnsi="Times New Roman" w:cs="Times New Roman"/>
          <w:b/>
        </w:rPr>
        <w:t>Impact Nugget</w:t>
      </w:r>
    </w:p>
    <w:p w:rsidR="00636A39" w:rsidRDefault="00636A39" w:rsidP="00636A39">
      <w:pPr>
        <w:pStyle w:val="NoSpacing"/>
        <w:ind w:left="360"/>
        <w:rPr>
          <w:rFonts w:ascii="Times New Roman" w:hAnsi="Times New Roman" w:cs="Times New Roman"/>
        </w:rPr>
      </w:pPr>
      <w:r w:rsidRPr="24880889">
        <w:rPr>
          <w:rFonts w:ascii="Times New Roman" w:hAnsi="Times New Roman" w:cs="Times New Roman"/>
        </w:rPr>
        <w:t>Highland Community College, in Kansas expanded evaluation site to include 5 new varieties from UMN alongside unreleased varietal plantings from NDSU and Cornell. Plans to include commercial scale plantings of Frontenac Blanc, Petite Pearl, and Crimson Pearl in spring 2024. Awaiting TTB rulemaking regarding Kaw Valley AVA (American Viticultural Areas) petition (If accepted, this would be the first AVA in Kansas).</w:t>
      </w:r>
    </w:p>
    <w:p w:rsidR="00636A39" w:rsidRDefault="00636A39" w:rsidP="00636A39">
      <w:pPr>
        <w:pStyle w:val="NoSpacing"/>
        <w:rPr>
          <w:rFonts w:ascii="Times New Roman" w:hAnsi="Times New Roman" w:cs="Times New Roman"/>
        </w:rPr>
      </w:pPr>
    </w:p>
    <w:p w:rsidR="00636A39" w:rsidRDefault="00636A39" w:rsidP="00636A39">
      <w:pPr>
        <w:pStyle w:val="NoSpacing"/>
        <w:numPr>
          <w:ilvl w:val="0"/>
          <w:numId w:val="112"/>
        </w:numPr>
        <w:rPr>
          <w:rFonts w:ascii="Times New Roman" w:hAnsi="Times New Roman" w:cs="Times New Roman"/>
          <w:b/>
        </w:rPr>
      </w:pPr>
      <w:r w:rsidRPr="00113001">
        <w:rPr>
          <w:rFonts w:ascii="Times New Roman" w:hAnsi="Times New Roman" w:cs="Times New Roman"/>
          <w:b/>
        </w:rPr>
        <w:t>New Facilities and Equipment</w:t>
      </w:r>
    </w:p>
    <w:p w:rsidR="00636A39" w:rsidRDefault="00636A39" w:rsidP="00636A39">
      <w:pPr>
        <w:pStyle w:val="NoSpacing"/>
        <w:ind w:left="360"/>
        <w:rPr>
          <w:rFonts w:ascii="Times New Roman" w:hAnsi="Times New Roman" w:cs="Times New Roman"/>
        </w:rPr>
      </w:pPr>
      <w:r>
        <w:rPr>
          <w:rFonts w:ascii="Times New Roman" w:hAnsi="Times New Roman" w:cs="Times New Roman"/>
        </w:rPr>
        <w:t>None.</w:t>
      </w:r>
    </w:p>
    <w:p w:rsidR="00636A39" w:rsidRDefault="00636A39" w:rsidP="00636A39">
      <w:pPr>
        <w:pStyle w:val="NoSpacing"/>
        <w:ind w:left="360"/>
        <w:rPr>
          <w:rFonts w:ascii="Times New Roman" w:hAnsi="Times New Roman" w:cs="Times New Roman"/>
        </w:rPr>
      </w:pPr>
    </w:p>
    <w:p w:rsidR="00636A39" w:rsidRPr="00031703" w:rsidRDefault="00636A39" w:rsidP="00636A39">
      <w:pPr>
        <w:pStyle w:val="NoSpacing"/>
        <w:numPr>
          <w:ilvl w:val="0"/>
          <w:numId w:val="112"/>
        </w:numPr>
        <w:rPr>
          <w:rFonts w:ascii="Times New Roman" w:hAnsi="Times New Roman" w:cs="Times New Roman"/>
          <w:b/>
          <w:bCs/>
        </w:rPr>
      </w:pPr>
      <w:r w:rsidRPr="24880889">
        <w:rPr>
          <w:rFonts w:ascii="Times New Roman" w:hAnsi="Times New Roman" w:cs="Times New Roman"/>
          <w:b/>
          <w:bCs/>
        </w:rPr>
        <w:t>Unique Project-Related Findings</w:t>
      </w:r>
    </w:p>
    <w:p w:rsidR="00636A39" w:rsidRDefault="00636A39" w:rsidP="00636A39">
      <w:pPr>
        <w:pStyle w:val="NoSpacing"/>
        <w:ind w:left="360"/>
        <w:rPr>
          <w:rFonts w:ascii="Times New Roman" w:hAnsi="Times New Roman" w:cs="Times New Roman"/>
        </w:rPr>
      </w:pPr>
      <w:r w:rsidRPr="24880889">
        <w:rPr>
          <w:rFonts w:ascii="Times New Roman" w:hAnsi="Times New Roman" w:cs="Times New Roman"/>
        </w:rPr>
        <w:t>Trial varietal ND213 was the earliest bud break of all varietals planted in the HCC vineyards and received damage to shoots in E 5-7 stages of growth. These third-year vines were able to recover and produce clusters even though primary shoots were a complete loss.</w:t>
      </w:r>
    </w:p>
    <w:p w:rsidR="00636A39" w:rsidRDefault="00636A39" w:rsidP="00636A39">
      <w:pPr>
        <w:pStyle w:val="NoSpacing"/>
        <w:ind w:left="360"/>
        <w:rPr>
          <w:rFonts w:ascii="Times New Roman" w:hAnsi="Times New Roman" w:cs="Times New Roman"/>
        </w:rPr>
      </w:pPr>
      <w:r>
        <w:rPr>
          <w:rFonts w:ascii="Times New Roman" w:hAnsi="Times New Roman" w:cs="Times New Roman"/>
        </w:rPr>
        <w:t xml:space="preserve">    </w:t>
      </w:r>
    </w:p>
    <w:p w:rsidR="00636A39" w:rsidRPr="00031703" w:rsidRDefault="00636A39" w:rsidP="00636A39">
      <w:pPr>
        <w:pStyle w:val="NoSpacing"/>
        <w:numPr>
          <w:ilvl w:val="0"/>
          <w:numId w:val="112"/>
        </w:numPr>
        <w:rPr>
          <w:rFonts w:ascii="Times New Roman" w:hAnsi="Times New Roman" w:cs="Times New Roman"/>
          <w:b/>
          <w:bCs/>
        </w:rPr>
      </w:pPr>
      <w:r w:rsidRPr="24880889">
        <w:rPr>
          <w:rFonts w:ascii="Times New Roman" w:hAnsi="Times New Roman" w:cs="Times New Roman"/>
          <w:b/>
          <w:bCs/>
        </w:rPr>
        <w:t>Accomplishments Related to Each of the 3 Objectives</w:t>
      </w:r>
    </w:p>
    <w:p w:rsidR="00636A39" w:rsidRPr="00113001" w:rsidRDefault="00636A39" w:rsidP="00636A39">
      <w:pPr>
        <w:rPr>
          <w:rFonts w:ascii="Times New Roman" w:hAnsi="Times New Roman" w:cs="Times New Roman"/>
        </w:rPr>
      </w:pPr>
    </w:p>
    <w:p w:rsidR="00636A39" w:rsidRDefault="00636A39" w:rsidP="00636A39">
      <w:pPr>
        <w:pStyle w:val="NoSpacing"/>
        <w:numPr>
          <w:ilvl w:val="0"/>
          <w:numId w:val="113"/>
        </w:numPr>
        <w:rPr>
          <w:rFonts w:ascii="Times New Roman" w:hAnsi="Times New Roman" w:cs="Times New Roman"/>
        </w:rPr>
      </w:pPr>
      <w:r w:rsidRPr="24880889">
        <w:rPr>
          <w:rFonts w:ascii="Times New Roman" w:hAnsi="Times New Roman" w:cs="Times New Roman"/>
        </w:rPr>
        <w:t>Screen the viticulture characteristics of clones, cultivars, and elite germplasm with significant potential throughout the USA.</w:t>
      </w:r>
    </w:p>
    <w:p w:rsidR="00636A39" w:rsidRDefault="00636A39" w:rsidP="00636A39">
      <w:pPr>
        <w:pStyle w:val="NoSpacing"/>
        <w:numPr>
          <w:ilvl w:val="1"/>
          <w:numId w:val="113"/>
        </w:numPr>
        <w:rPr>
          <w:rFonts w:ascii="Times New Roman" w:hAnsi="Times New Roman" w:cs="Times New Roman"/>
        </w:rPr>
      </w:pPr>
      <w:r w:rsidRPr="24880889">
        <w:rPr>
          <w:rFonts w:ascii="Times New Roman" w:hAnsi="Times New Roman" w:cs="Times New Roman"/>
        </w:rPr>
        <w:t xml:space="preserve">Two trial varieties from North Dakota State University were the earliest bud break varietals. ND213 reached bud break on 04/12/2023, three weeks before bud break in the prior growing season. ND054.27 reached bud break on 04/19/2023, which was two weeks before the previous season. Two consecutive nights of below freezing temperatures occurred on 04/22/23-04/23/23. ND213 vines had growth at E 5-7 stages, which received killing temperatures. These vines recovered, flowered, produced clusters, and filled canopy of the eight-foot spacing. The three trial varieties from Cornell University; R65v83, R67v79, and </w:t>
      </w:r>
      <w:proofErr w:type="spellStart"/>
      <w:r w:rsidRPr="24880889">
        <w:rPr>
          <w:rFonts w:ascii="Times New Roman" w:hAnsi="Times New Roman" w:cs="Times New Roman"/>
        </w:rPr>
        <w:t>Vignoles</w:t>
      </w:r>
      <w:proofErr w:type="spellEnd"/>
      <w:r w:rsidRPr="24880889">
        <w:rPr>
          <w:rFonts w:ascii="Times New Roman" w:hAnsi="Times New Roman" w:cs="Times New Roman"/>
        </w:rPr>
        <w:t xml:space="preserve"> had flowers removed, and each vine filled the trellis wire. </w:t>
      </w:r>
    </w:p>
    <w:p w:rsidR="00636A39" w:rsidRDefault="00636A39" w:rsidP="00636A39">
      <w:pPr>
        <w:pStyle w:val="NoSpacing"/>
        <w:numPr>
          <w:ilvl w:val="1"/>
          <w:numId w:val="113"/>
        </w:numPr>
        <w:rPr>
          <w:rFonts w:ascii="Times New Roman" w:hAnsi="Times New Roman" w:cs="Times New Roman"/>
        </w:rPr>
      </w:pPr>
      <w:r w:rsidRPr="24880889">
        <w:rPr>
          <w:rFonts w:ascii="Times New Roman" w:hAnsi="Times New Roman" w:cs="Times New Roman"/>
        </w:rPr>
        <w:t xml:space="preserve">Verona, planted on 5/17/2022, was unable to reach the cordon wire in year two. These vines are susceptible to herbicide drift which appears to stunt the upward growth of the vines compared to other varietals within the trial and research vineyard.   </w:t>
      </w:r>
    </w:p>
    <w:p w:rsidR="00636A39" w:rsidRDefault="00636A39" w:rsidP="00636A39">
      <w:pPr>
        <w:pStyle w:val="NoSpacing"/>
        <w:numPr>
          <w:ilvl w:val="1"/>
          <w:numId w:val="113"/>
        </w:numPr>
        <w:rPr>
          <w:rFonts w:ascii="Times New Roman" w:hAnsi="Times New Roman" w:cs="Times New Roman"/>
        </w:rPr>
      </w:pPr>
      <w:r w:rsidRPr="24880889">
        <w:rPr>
          <w:rFonts w:ascii="Times New Roman" w:hAnsi="Times New Roman" w:cs="Times New Roman"/>
        </w:rPr>
        <w:t xml:space="preserve">Stuck unrooted cuttings of the following varietals from the University of Minnesota on 05/26/2023 with the following planted vs alive quantities at the end of the growing season: Clarion (24 planted/19 alive), MN 1332 (21/21), MN 1369 (27/24), MN 1311 (22/20), MN 1419 (21/14). </w:t>
      </w:r>
    </w:p>
    <w:p w:rsidR="00636A39" w:rsidRDefault="00636A39" w:rsidP="00636A39">
      <w:pPr>
        <w:pStyle w:val="NoSpacing"/>
        <w:ind w:left="1440"/>
        <w:rPr>
          <w:rFonts w:ascii="Times New Roman" w:hAnsi="Times New Roman" w:cs="Times New Roman"/>
        </w:rPr>
      </w:pPr>
    </w:p>
    <w:p w:rsidR="00636A39" w:rsidRPr="00BC5420" w:rsidRDefault="00636A39" w:rsidP="00636A39">
      <w:pPr>
        <w:pStyle w:val="NoSpacing"/>
        <w:numPr>
          <w:ilvl w:val="0"/>
          <w:numId w:val="113"/>
        </w:numPr>
        <w:rPr>
          <w:rFonts w:ascii="Times New Roman" w:hAnsi="Times New Roman" w:cs="Times New Roman"/>
        </w:rPr>
      </w:pPr>
      <w:r w:rsidRPr="00BC5420">
        <w:rPr>
          <w:rFonts w:ascii="Times New Roman" w:hAnsi="Times New Roman" w:cs="Times New Roman"/>
        </w:rPr>
        <w:t>Evaluate the viticultural and wine attributes of promising emerging cultivars and genotypes based on regional needs.</w:t>
      </w:r>
    </w:p>
    <w:p w:rsidR="00636A39" w:rsidRDefault="00636A39" w:rsidP="00636A39">
      <w:pPr>
        <w:pStyle w:val="NoSpacing"/>
        <w:numPr>
          <w:ilvl w:val="1"/>
          <w:numId w:val="113"/>
        </w:numPr>
        <w:rPr>
          <w:rFonts w:ascii="Times New Roman" w:hAnsi="Times New Roman" w:cs="Times New Roman"/>
        </w:rPr>
      </w:pPr>
      <w:r w:rsidRPr="24880889">
        <w:rPr>
          <w:rFonts w:ascii="Times New Roman" w:hAnsi="Times New Roman" w:cs="Times New Roman"/>
        </w:rPr>
        <w:lastRenderedPageBreak/>
        <w:t xml:space="preserve">Continued evaluation of varietals for impact of herbicide drift on the overall health and productivity of the vines. </w:t>
      </w:r>
    </w:p>
    <w:p w:rsidR="00636A39" w:rsidRDefault="00636A39" w:rsidP="00636A39">
      <w:pPr>
        <w:pStyle w:val="NoSpacing"/>
        <w:numPr>
          <w:ilvl w:val="0"/>
          <w:numId w:val="113"/>
        </w:numPr>
        <w:rPr>
          <w:rFonts w:ascii="Times New Roman" w:hAnsi="Times New Roman" w:cs="Times New Roman"/>
        </w:rPr>
      </w:pPr>
      <w:r w:rsidRPr="00CB6729">
        <w:rPr>
          <w:rFonts w:ascii="Times New Roman" w:hAnsi="Times New Roman" w:cs="Times New Roman"/>
        </w:rPr>
        <w:t>Conduct explorations of new germplasm and lesser-known cultivars that may have economic potential for the US wine industry.</w:t>
      </w:r>
    </w:p>
    <w:p w:rsidR="00636A39" w:rsidRDefault="00636A39" w:rsidP="00636A39">
      <w:pPr>
        <w:pStyle w:val="NoSpacing"/>
        <w:numPr>
          <w:ilvl w:val="1"/>
          <w:numId w:val="113"/>
        </w:numPr>
        <w:rPr>
          <w:rFonts w:ascii="Times New Roman" w:hAnsi="Times New Roman" w:cs="Times New Roman"/>
        </w:rPr>
      </w:pPr>
      <w:r w:rsidRPr="006D7623">
        <w:rPr>
          <w:rFonts w:ascii="Times New Roman" w:hAnsi="Times New Roman" w:cs="Times New Roman"/>
        </w:rPr>
        <w:t xml:space="preserve">N/A </w:t>
      </w:r>
    </w:p>
    <w:p w:rsidR="00636A39" w:rsidRDefault="00636A39" w:rsidP="00636A39">
      <w:pPr>
        <w:pStyle w:val="NoSpacing"/>
        <w:rPr>
          <w:rFonts w:ascii="Times New Roman" w:hAnsi="Times New Roman" w:cs="Times New Roman"/>
        </w:rPr>
      </w:pPr>
    </w:p>
    <w:p w:rsidR="00636A39" w:rsidRPr="00113001" w:rsidRDefault="00636A39" w:rsidP="00636A39">
      <w:pPr>
        <w:pStyle w:val="NoSpacing"/>
        <w:rPr>
          <w:rFonts w:ascii="Times New Roman" w:hAnsi="Times New Roman" w:cs="Times New Roman"/>
          <w:b/>
        </w:rPr>
      </w:pPr>
      <w:r w:rsidRPr="00113001">
        <w:rPr>
          <w:rFonts w:ascii="Times New Roman" w:hAnsi="Times New Roman" w:cs="Times New Roman"/>
          <w:b/>
        </w:rPr>
        <w:t xml:space="preserve">5. </w:t>
      </w:r>
      <w:r>
        <w:rPr>
          <w:rFonts w:ascii="Times New Roman" w:hAnsi="Times New Roman" w:cs="Times New Roman"/>
          <w:b/>
        </w:rPr>
        <w:t xml:space="preserve">  </w:t>
      </w:r>
      <w:r w:rsidRPr="00113001">
        <w:rPr>
          <w:rFonts w:ascii="Times New Roman" w:hAnsi="Times New Roman" w:cs="Times New Roman"/>
          <w:b/>
        </w:rPr>
        <w:t>Impact Statements</w:t>
      </w:r>
    </w:p>
    <w:p w:rsidR="00636A39" w:rsidRDefault="00636A39" w:rsidP="00636A39">
      <w:pPr>
        <w:pStyle w:val="NoSpacing"/>
        <w:ind w:left="360"/>
        <w:rPr>
          <w:rFonts w:ascii="Times New Roman" w:hAnsi="Times New Roman" w:cs="Times New Roman"/>
        </w:rPr>
      </w:pPr>
      <w:r w:rsidRPr="24880889">
        <w:rPr>
          <w:rFonts w:ascii="Times New Roman" w:hAnsi="Times New Roman" w:cs="Times New Roman"/>
        </w:rPr>
        <w:t xml:space="preserve">Highland Community College’s efforts to operate the 456 Wineries business incubator continues to accelerate industry growth. Two new incubator clients have moved into the incubator. Rearranging the Certificate program, combining Viticulture and Enology into a single certificate and changing course delivery methods to “hybrid” format has caused an uptick in student enrollment, nearly doubling the number of students in the “Intro” courses. </w:t>
      </w:r>
    </w:p>
    <w:p w:rsidR="00636A39" w:rsidRDefault="00636A39" w:rsidP="00636A39">
      <w:pPr>
        <w:pStyle w:val="NoSpacing"/>
        <w:rPr>
          <w:rFonts w:ascii="Times New Roman" w:hAnsi="Times New Roman" w:cs="Times New Roman"/>
        </w:rPr>
      </w:pPr>
    </w:p>
    <w:p w:rsidR="00636A39" w:rsidRPr="00113001" w:rsidRDefault="00636A39" w:rsidP="00636A39">
      <w:pPr>
        <w:pStyle w:val="NoSpacing"/>
        <w:rPr>
          <w:rFonts w:ascii="Times New Roman" w:hAnsi="Times New Roman" w:cs="Times New Roman"/>
          <w:b/>
          <w:bCs/>
        </w:rPr>
      </w:pPr>
      <w:r w:rsidRPr="24880889">
        <w:rPr>
          <w:rFonts w:ascii="Times New Roman" w:hAnsi="Times New Roman" w:cs="Times New Roman"/>
          <w:b/>
          <w:bCs/>
        </w:rPr>
        <w:t>6.   Published Written Works (Relative to NE2220 Activities)</w:t>
      </w:r>
    </w:p>
    <w:p w:rsidR="00636A39" w:rsidRDefault="00636A39" w:rsidP="00636A39">
      <w:pPr>
        <w:pStyle w:val="NoSpacing"/>
        <w:ind w:left="360"/>
        <w:rPr>
          <w:rFonts w:ascii="Times New Roman" w:hAnsi="Times New Roman" w:cs="Times New Roman"/>
        </w:rPr>
      </w:pPr>
      <w:r>
        <w:rPr>
          <w:rFonts w:ascii="Times New Roman" w:hAnsi="Times New Roman" w:cs="Times New Roman"/>
        </w:rPr>
        <w:t>N/A</w:t>
      </w:r>
    </w:p>
    <w:p w:rsidR="00636A39" w:rsidRDefault="00636A39" w:rsidP="00636A39">
      <w:pPr>
        <w:pStyle w:val="NoSpacing"/>
        <w:rPr>
          <w:rFonts w:ascii="Times New Roman" w:hAnsi="Times New Roman" w:cs="Times New Roman"/>
          <w:b/>
        </w:rPr>
      </w:pPr>
    </w:p>
    <w:p w:rsidR="00636A39" w:rsidRPr="00113001" w:rsidRDefault="00636A39" w:rsidP="00636A39">
      <w:pPr>
        <w:pStyle w:val="NoSpacing"/>
        <w:rPr>
          <w:rFonts w:ascii="Times New Roman" w:hAnsi="Times New Roman" w:cs="Times New Roman"/>
          <w:b/>
        </w:rPr>
      </w:pPr>
      <w:r w:rsidRPr="00113001">
        <w:rPr>
          <w:rFonts w:ascii="Times New Roman" w:hAnsi="Times New Roman" w:cs="Times New Roman"/>
          <w:b/>
        </w:rPr>
        <w:t xml:space="preserve">7. </w:t>
      </w:r>
      <w:r>
        <w:rPr>
          <w:rFonts w:ascii="Times New Roman" w:hAnsi="Times New Roman" w:cs="Times New Roman"/>
          <w:b/>
        </w:rPr>
        <w:t xml:space="preserve">   </w:t>
      </w:r>
      <w:r w:rsidRPr="00113001">
        <w:rPr>
          <w:rFonts w:ascii="Times New Roman" w:hAnsi="Times New Roman" w:cs="Times New Roman"/>
          <w:b/>
        </w:rPr>
        <w:t>Scientific and Outreach Oral Presentations (Relative to NE</w:t>
      </w:r>
      <w:r>
        <w:rPr>
          <w:rFonts w:ascii="Times New Roman" w:hAnsi="Times New Roman" w:cs="Times New Roman"/>
          <w:b/>
        </w:rPr>
        <w:t>22</w:t>
      </w:r>
      <w:r w:rsidRPr="00113001">
        <w:rPr>
          <w:rFonts w:ascii="Times New Roman" w:hAnsi="Times New Roman" w:cs="Times New Roman"/>
          <w:b/>
        </w:rPr>
        <w:t>20 Activities)</w:t>
      </w:r>
    </w:p>
    <w:p w:rsidR="00636A39" w:rsidRDefault="00636A39" w:rsidP="00636A39">
      <w:pPr>
        <w:pStyle w:val="NoSpacing"/>
        <w:numPr>
          <w:ilvl w:val="0"/>
          <w:numId w:val="114"/>
        </w:numPr>
        <w:rPr>
          <w:rFonts w:ascii="Times New Roman" w:hAnsi="Times New Roman" w:cs="Times New Roman"/>
        </w:rPr>
      </w:pPr>
      <w:r w:rsidRPr="24880889">
        <w:rPr>
          <w:rFonts w:ascii="Times New Roman" w:hAnsi="Times New Roman" w:cs="Times New Roman"/>
        </w:rPr>
        <w:t xml:space="preserve">Clark, N.; Fitch-Deitz, C.; Kohl, S. (2023) Growing practices, cultivar selection, milestones of NE2220 project in Kansas. Kansas Grape Growers &amp; Winemakers Association conference, Lawrence, KS. January 14, 2023. </w:t>
      </w:r>
    </w:p>
    <w:p w:rsidR="00636A39" w:rsidRDefault="00636A39" w:rsidP="00636A39">
      <w:pPr>
        <w:pStyle w:val="NoSpacing"/>
        <w:numPr>
          <w:ilvl w:val="0"/>
          <w:numId w:val="114"/>
        </w:numPr>
        <w:rPr>
          <w:rFonts w:ascii="Times New Roman" w:hAnsi="Times New Roman" w:cs="Times New Roman"/>
        </w:rPr>
      </w:pPr>
      <w:r w:rsidRPr="24880889">
        <w:rPr>
          <w:rFonts w:ascii="Times New Roman" w:hAnsi="Times New Roman" w:cs="Times New Roman"/>
        </w:rPr>
        <w:t>Clark, N; Wine Faults Workshop. Wamego, KS. 6/13/2023. 18 Attendees.</w:t>
      </w:r>
    </w:p>
    <w:p w:rsidR="00636A39" w:rsidRDefault="00636A39" w:rsidP="00636A39">
      <w:pPr>
        <w:pStyle w:val="NoSpacing"/>
        <w:numPr>
          <w:ilvl w:val="0"/>
          <w:numId w:val="114"/>
        </w:numPr>
        <w:rPr>
          <w:rFonts w:ascii="Times New Roman" w:hAnsi="Times New Roman" w:cs="Times New Roman"/>
        </w:rPr>
      </w:pPr>
      <w:r w:rsidRPr="24880889">
        <w:rPr>
          <w:rFonts w:ascii="Times New Roman" w:hAnsi="Times New Roman" w:cs="Times New Roman"/>
        </w:rPr>
        <w:t>Fitch-Deitz, C; Clark, N; Kohl, S. 4</w:t>
      </w:r>
      <w:r w:rsidRPr="24880889">
        <w:rPr>
          <w:rFonts w:ascii="Times New Roman" w:hAnsi="Times New Roman" w:cs="Times New Roman"/>
          <w:vertAlign w:val="superscript"/>
        </w:rPr>
        <w:t>th</w:t>
      </w:r>
      <w:r w:rsidRPr="24880889">
        <w:rPr>
          <w:rFonts w:ascii="Times New Roman" w:hAnsi="Times New Roman" w:cs="Times New Roman"/>
        </w:rPr>
        <w:t xml:space="preserve"> Annual HCC Viticulture and Enology Field Day. Wamego, KS. 7/18/2023. 25 Attendees.</w:t>
      </w:r>
    </w:p>
    <w:p w:rsidR="00636A39" w:rsidRDefault="00636A39" w:rsidP="00636A39">
      <w:pPr>
        <w:pStyle w:val="NoSpacing"/>
        <w:numPr>
          <w:ilvl w:val="0"/>
          <w:numId w:val="114"/>
        </w:numPr>
        <w:rPr>
          <w:rFonts w:ascii="Times New Roman" w:hAnsi="Times New Roman" w:cs="Times New Roman"/>
        </w:rPr>
      </w:pPr>
      <w:r w:rsidRPr="24880889">
        <w:rPr>
          <w:rFonts w:ascii="Times New Roman" w:hAnsi="Times New Roman" w:cs="Times New Roman"/>
        </w:rPr>
        <w:t xml:space="preserve">Kohl, S. History and Current KS Wine Industry. St. </w:t>
      </w:r>
      <w:proofErr w:type="spellStart"/>
      <w:r w:rsidRPr="24880889">
        <w:rPr>
          <w:rFonts w:ascii="Times New Roman" w:hAnsi="Times New Roman" w:cs="Times New Roman"/>
        </w:rPr>
        <w:t>Marys</w:t>
      </w:r>
      <w:proofErr w:type="spellEnd"/>
      <w:r w:rsidRPr="24880889">
        <w:rPr>
          <w:rFonts w:ascii="Times New Roman" w:hAnsi="Times New Roman" w:cs="Times New Roman"/>
        </w:rPr>
        <w:t>, KS. 9/2/2023. 16 Attendees.</w:t>
      </w:r>
    </w:p>
    <w:p w:rsidR="00636A39" w:rsidRDefault="00636A39" w:rsidP="00636A39">
      <w:pPr>
        <w:pStyle w:val="NoSpacing"/>
        <w:numPr>
          <w:ilvl w:val="0"/>
          <w:numId w:val="114"/>
        </w:numPr>
        <w:rPr>
          <w:rFonts w:ascii="Times New Roman" w:hAnsi="Times New Roman" w:cs="Times New Roman"/>
        </w:rPr>
      </w:pPr>
      <w:r w:rsidRPr="24880889">
        <w:rPr>
          <w:rFonts w:ascii="Times New Roman" w:hAnsi="Times New Roman" w:cs="Times New Roman"/>
        </w:rPr>
        <w:t>Kohl, S. Emcee, Kansas Grape Stomp. Kansas State Fair. Hutchinson, KS. 9/9/2023. 210 Attendees.</w:t>
      </w:r>
    </w:p>
    <w:p w:rsidR="00636A39" w:rsidRDefault="00636A39" w:rsidP="00636A39">
      <w:pPr>
        <w:pStyle w:val="NoSpacing"/>
        <w:rPr>
          <w:rFonts w:ascii="Times New Roman" w:hAnsi="Times New Roman" w:cs="Times New Roman"/>
        </w:rPr>
      </w:pPr>
    </w:p>
    <w:p w:rsidR="00636A39" w:rsidRPr="00624E5A" w:rsidRDefault="00636A39" w:rsidP="00636A39">
      <w:pPr>
        <w:pStyle w:val="NoSpacing"/>
        <w:rPr>
          <w:rFonts w:ascii="Times New Roman" w:hAnsi="Times New Roman" w:cs="Times New Roman"/>
          <w:b/>
        </w:rPr>
      </w:pPr>
      <w:r w:rsidRPr="24880889">
        <w:rPr>
          <w:rFonts w:ascii="Times New Roman" w:hAnsi="Times New Roman" w:cs="Times New Roman"/>
          <w:b/>
          <w:bCs/>
        </w:rPr>
        <w:t>8.   Fund Leveraging (Relative to NE2220 Activities)</w:t>
      </w:r>
    </w:p>
    <w:p w:rsidR="00636A39" w:rsidRDefault="00636A39" w:rsidP="00636A39">
      <w:pPr>
        <w:pStyle w:val="NoSpacing"/>
        <w:rPr>
          <w:rFonts w:ascii="Times New Roman" w:hAnsi="Times New Roman" w:cs="Times New Roman"/>
        </w:rPr>
      </w:pPr>
    </w:p>
    <w:p w:rsidR="00636A39" w:rsidRDefault="00636A39" w:rsidP="00636A39">
      <w:pPr>
        <w:pStyle w:val="NoSpacing"/>
        <w:rPr>
          <w:rFonts w:ascii="Times New Roman" w:hAnsi="Times New Roman" w:cs="Times New Roman"/>
          <w:b/>
        </w:rPr>
      </w:pPr>
      <w:r>
        <w:rPr>
          <w:rFonts w:ascii="Times New Roman" w:hAnsi="Times New Roman" w:cs="Times New Roman"/>
          <w:b/>
        </w:rPr>
        <w:t>9. Online resources</w:t>
      </w:r>
    </w:p>
    <w:p w:rsidR="00636A39" w:rsidRPr="00636A39" w:rsidRDefault="00636A39" w:rsidP="00636A39">
      <w:pPr>
        <w:pStyle w:val="NoSpacing"/>
        <w:numPr>
          <w:ilvl w:val="0"/>
          <w:numId w:val="115"/>
        </w:numPr>
        <w:shd w:val="clear" w:color="auto" w:fill="FFFFFF"/>
        <w:rPr>
          <w:rStyle w:val="Hyperlink"/>
          <w:rFonts w:ascii="Times New Roman" w:eastAsia="Times New Roman" w:hAnsi="Times New Roman" w:cs="Times New Roman"/>
          <w:color w:val="auto"/>
          <w:sz w:val="24"/>
          <w:szCs w:val="24"/>
          <w:u w:val="none"/>
        </w:rPr>
      </w:pPr>
      <w:hyperlink r:id="rId10" w:history="1">
        <w:r w:rsidRPr="00636A39">
          <w:rPr>
            <w:rStyle w:val="Hyperlink"/>
            <w:rFonts w:ascii="Times New Roman" w:hAnsi="Times New Roman" w:cs="Times New Roman"/>
          </w:rPr>
          <w:t>https://highlandcc.edu/pages/grapes_0</w:t>
        </w:r>
      </w:hyperlink>
    </w:p>
    <w:bookmarkStart w:id="0" w:name="_GoBack"/>
    <w:bookmarkEnd w:id="0"/>
    <w:p w:rsidR="0094387F" w:rsidRPr="00636A39" w:rsidRDefault="00636A39" w:rsidP="00636A39">
      <w:pPr>
        <w:pStyle w:val="NoSpacing"/>
        <w:numPr>
          <w:ilvl w:val="0"/>
          <w:numId w:val="115"/>
        </w:numPr>
        <w:shd w:val="clear" w:color="auto" w:fill="FFFFFF"/>
        <w:rPr>
          <w:rFonts w:ascii="Times New Roman" w:eastAsia="Times New Roman" w:hAnsi="Times New Roman" w:cs="Times New Roman"/>
          <w:sz w:val="24"/>
          <w:szCs w:val="24"/>
        </w:rPr>
      </w:pPr>
      <w:r>
        <w:fldChar w:fldCharType="begin"/>
      </w:r>
      <w:r>
        <w:instrText xml:space="preserve"> HYPERLINK "http://456wineries.com/literature/" </w:instrText>
      </w:r>
      <w:r>
        <w:fldChar w:fldCharType="separate"/>
      </w:r>
      <w:r w:rsidRPr="00636A39">
        <w:rPr>
          <w:rStyle w:val="Hyperlink"/>
          <w:rFonts w:ascii="Times New Roman" w:hAnsi="Times New Roman" w:cs="Times New Roman"/>
        </w:rPr>
        <w:t>http://456wineries.com/literature/</w:t>
      </w:r>
      <w:r w:rsidRPr="00636A39">
        <w:rPr>
          <w:rStyle w:val="Hyperlink"/>
          <w:rFonts w:ascii="Times New Roman" w:hAnsi="Times New Roman" w:cs="Times New Roman"/>
        </w:rPr>
        <w:fldChar w:fldCharType="end"/>
      </w:r>
    </w:p>
    <w:p w:rsidR="0094387F" w:rsidRDefault="0094387F" w:rsidP="0094387F"/>
    <w:p w:rsidR="0094387F" w:rsidRDefault="0094387F" w:rsidP="0094387F"/>
    <w:p w:rsidR="0094387F" w:rsidRDefault="0094387F" w:rsidP="0094387F"/>
    <w:p w:rsidR="0094387F" w:rsidRDefault="0094387F" w:rsidP="0094387F"/>
    <w:p w:rsidR="0094387F" w:rsidRDefault="0094387F" w:rsidP="0094387F"/>
    <w:p w:rsidR="0094387F" w:rsidRDefault="0094387F" w:rsidP="0094387F"/>
    <w:p w:rsidR="0094387F" w:rsidRDefault="0094387F" w:rsidP="0094387F"/>
    <w:p w:rsidR="0094387F" w:rsidRDefault="0094387F" w:rsidP="0094387F"/>
    <w:p w:rsidR="0094387F" w:rsidRDefault="0094387F" w:rsidP="0094387F"/>
    <w:p w:rsidR="0094387F" w:rsidRDefault="0094387F" w:rsidP="0094387F"/>
    <w:p w:rsidR="0094387F" w:rsidRDefault="0094387F" w:rsidP="0094387F"/>
    <w:p w:rsidR="0094387F" w:rsidRPr="0094387F" w:rsidRDefault="0094387F" w:rsidP="0094387F">
      <w:pPr>
        <w:spacing w:before="72" w:after="0" w:line="240" w:lineRule="auto"/>
        <w:outlineLvl w:val="0"/>
        <w:rPr>
          <w:rFonts w:ascii="Times New Roman" w:eastAsia="Times New Roman" w:hAnsi="Times New Roman" w:cs="Times New Roman"/>
          <w:b/>
          <w:bCs/>
          <w:kern w:val="36"/>
          <w:sz w:val="48"/>
          <w:szCs w:val="48"/>
        </w:rPr>
      </w:pPr>
      <w:r w:rsidRPr="0094387F">
        <w:rPr>
          <w:rFonts w:ascii="Arial" w:eastAsia="Times New Roman" w:hAnsi="Arial" w:cs="Arial"/>
          <w:b/>
          <w:bCs/>
          <w:color w:val="000000"/>
          <w:kern w:val="36"/>
          <w:sz w:val="28"/>
          <w:szCs w:val="28"/>
        </w:rPr>
        <w:t xml:space="preserve">NE2220:  MULTI-STATE EVALUATION OF WINEGRAPE CULTIVARS </w:t>
      </w:r>
      <w:r w:rsidRPr="0094387F">
        <w:rPr>
          <w:rFonts w:ascii="Arial" w:eastAsia="Times New Roman" w:hAnsi="Arial" w:cs="Arial"/>
          <w:b/>
          <w:bCs/>
          <w:color w:val="000000"/>
          <w:kern w:val="36"/>
          <w:sz w:val="28"/>
          <w:szCs w:val="28"/>
        </w:rPr>
        <w:br/>
        <w:t>AND CLONES</w:t>
      </w:r>
    </w:p>
    <w:p w:rsidR="0094387F" w:rsidRPr="0094387F" w:rsidRDefault="0094387F" w:rsidP="0094387F">
      <w:pPr>
        <w:spacing w:before="72" w:after="0" w:line="240" w:lineRule="auto"/>
        <w:outlineLvl w:val="0"/>
        <w:rPr>
          <w:rFonts w:ascii="Times New Roman" w:eastAsia="Times New Roman" w:hAnsi="Times New Roman" w:cs="Times New Roman"/>
          <w:b/>
          <w:bCs/>
          <w:kern w:val="36"/>
          <w:sz w:val="48"/>
          <w:szCs w:val="48"/>
        </w:rPr>
      </w:pPr>
      <w:r w:rsidRPr="0094387F">
        <w:rPr>
          <w:rFonts w:ascii="Arial" w:eastAsia="Times New Roman" w:hAnsi="Arial" w:cs="Arial"/>
          <w:b/>
          <w:bCs/>
          <w:color w:val="000000"/>
          <w:kern w:val="36"/>
          <w:sz w:val="28"/>
          <w:szCs w:val="28"/>
        </w:rPr>
        <w:t>2023 Report</w:t>
      </w:r>
    </w:p>
    <w:p w:rsidR="0094387F" w:rsidRPr="0094387F" w:rsidRDefault="0094387F" w:rsidP="0094387F">
      <w:pPr>
        <w:spacing w:before="72" w:after="0" w:line="240" w:lineRule="auto"/>
        <w:outlineLvl w:val="0"/>
        <w:rPr>
          <w:rFonts w:ascii="Times New Roman" w:eastAsia="Times New Roman" w:hAnsi="Times New Roman" w:cs="Times New Roman"/>
          <w:b/>
          <w:bCs/>
          <w:kern w:val="36"/>
          <w:sz w:val="48"/>
          <w:szCs w:val="48"/>
        </w:rPr>
      </w:pPr>
      <w:r w:rsidRPr="0094387F">
        <w:rPr>
          <w:rFonts w:ascii="Arial" w:eastAsia="Times New Roman" w:hAnsi="Arial" w:cs="Arial"/>
          <w:b/>
          <w:bCs/>
          <w:color w:val="000000"/>
          <w:kern w:val="36"/>
          <w:sz w:val="28"/>
          <w:szCs w:val="28"/>
        </w:rPr>
        <w:t xml:space="preserve">State:  </w:t>
      </w:r>
      <w:r w:rsidRPr="0094387F">
        <w:rPr>
          <w:rFonts w:ascii="Arial" w:eastAsia="Times New Roman" w:hAnsi="Arial" w:cs="Arial"/>
          <w:b/>
          <w:bCs/>
          <w:color w:val="0000FF"/>
          <w:kern w:val="36"/>
          <w:sz w:val="28"/>
          <w:szCs w:val="28"/>
        </w:rPr>
        <w:t>Massachusetts</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Arial" w:eastAsia="Times New Roman" w:hAnsi="Arial" w:cs="Arial"/>
          <w:b/>
          <w:bCs/>
          <w:color w:val="000000"/>
          <w:sz w:val="28"/>
          <w:szCs w:val="28"/>
        </w:rPr>
        <w:t xml:space="preserve">Author(s):  </w:t>
      </w:r>
      <w:r w:rsidRPr="0094387F">
        <w:rPr>
          <w:rFonts w:ascii="Arial" w:eastAsia="Times New Roman" w:hAnsi="Arial" w:cs="Arial"/>
          <w:b/>
          <w:bCs/>
          <w:color w:val="0000FF"/>
          <w:sz w:val="28"/>
          <w:szCs w:val="28"/>
        </w:rPr>
        <w:t>Elsa Petit Senior Lecturer </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Arial" w:eastAsia="Times New Roman" w:hAnsi="Arial" w:cs="Arial"/>
          <w:b/>
          <w:bCs/>
          <w:color w:val="000000"/>
          <w:sz w:val="28"/>
          <w:szCs w:val="28"/>
        </w:rPr>
        <w:t>Timing of Activities: 10/1/2022 – 9/30/2023</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p>
    <w:p w:rsidR="0094387F" w:rsidRPr="0094387F" w:rsidRDefault="0094387F" w:rsidP="00636A39">
      <w:pPr>
        <w:numPr>
          <w:ilvl w:val="0"/>
          <w:numId w:val="22"/>
        </w:numPr>
        <w:spacing w:after="0" w:line="240" w:lineRule="auto"/>
        <w:ind w:left="360"/>
        <w:textAlignment w:val="baseline"/>
        <w:rPr>
          <w:rFonts w:ascii="Arial" w:eastAsia="Times New Roman" w:hAnsi="Arial" w:cs="Arial"/>
          <w:b/>
          <w:bCs/>
          <w:color w:val="000000"/>
          <w:sz w:val="26"/>
          <w:szCs w:val="26"/>
        </w:rPr>
      </w:pPr>
      <w:r w:rsidRPr="0094387F">
        <w:rPr>
          <w:rFonts w:ascii="Arial" w:eastAsia="Times New Roman" w:hAnsi="Arial" w:cs="Arial"/>
          <w:b/>
          <w:bCs/>
          <w:color w:val="000000"/>
          <w:sz w:val="26"/>
          <w:szCs w:val="26"/>
        </w:rPr>
        <w:t>Impact Nuggets: </w:t>
      </w:r>
    </w:p>
    <w:p w:rsidR="0094387F" w:rsidRPr="0094387F" w:rsidRDefault="0094387F" w:rsidP="00636A39">
      <w:pPr>
        <w:numPr>
          <w:ilvl w:val="0"/>
          <w:numId w:val="23"/>
        </w:numPr>
        <w:spacing w:after="0" w:line="240" w:lineRule="auto"/>
        <w:textAlignment w:val="baseline"/>
        <w:rPr>
          <w:rFonts w:ascii="Arial" w:eastAsia="Times New Roman" w:hAnsi="Arial" w:cs="Arial"/>
          <w:color w:val="0000FF"/>
          <w:sz w:val="26"/>
          <w:szCs w:val="26"/>
        </w:rPr>
      </w:pPr>
      <w:r w:rsidRPr="0094387F">
        <w:rPr>
          <w:rFonts w:ascii="Arial" w:eastAsia="Times New Roman" w:hAnsi="Arial" w:cs="Arial"/>
          <w:color w:val="0000FF"/>
          <w:sz w:val="26"/>
          <w:szCs w:val="26"/>
        </w:rPr>
        <w:t xml:space="preserve">Pesticide reduction: Collaborating with </w:t>
      </w:r>
      <w:proofErr w:type="spellStart"/>
      <w:r w:rsidRPr="0094387F">
        <w:rPr>
          <w:rFonts w:ascii="Arial" w:eastAsia="Times New Roman" w:hAnsi="Arial" w:cs="Arial"/>
          <w:color w:val="0000FF"/>
          <w:sz w:val="26"/>
          <w:szCs w:val="26"/>
        </w:rPr>
        <w:t>AgZen</w:t>
      </w:r>
      <w:proofErr w:type="spellEnd"/>
      <w:r w:rsidRPr="0094387F">
        <w:rPr>
          <w:rFonts w:ascii="Arial" w:eastAsia="Times New Roman" w:hAnsi="Arial" w:cs="Arial"/>
          <w:color w:val="0000FF"/>
          <w:sz w:val="26"/>
          <w:szCs w:val="26"/>
        </w:rPr>
        <w:t>, Dr. Petit secured an $18,000 grant, implementing real-time imaging trials to reduce grape pesticide use.</w:t>
      </w:r>
    </w:p>
    <w:p w:rsidR="0094387F" w:rsidRPr="0094387F" w:rsidRDefault="0094387F" w:rsidP="00636A39">
      <w:pPr>
        <w:numPr>
          <w:ilvl w:val="0"/>
          <w:numId w:val="23"/>
        </w:numPr>
        <w:spacing w:after="0" w:line="240" w:lineRule="auto"/>
        <w:textAlignment w:val="baseline"/>
        <w:rPr>
          <w:rFonts w:ascii="Arial" w:eastAsia="Times New Roman" w:hAnsi="Arial" w:cs="Arial"/>
          <w:color w:val="0000FF"/>
          <w:sz w:val="26"/>
          <w:szCs w:val="26"/>
        </w:rPr>
      </w:pPr>
      <w:r w:rsidRPr="0094387F">
        <w:rPr>
          <w:rFonts w:ascii="Arial" w:eastAsia="Times New Roman" w:hAnsi="Arial" w:cs="Arial"/>
          <w:color w:val="0000FF"/>
          <w:sz w:val="26"/>
          <w:szCs w:val="26"/>
        </w:rPr>
        <w:t>New plantings: Dr. Petit secured $2,500 in funding from Trustees of the UMass Cold Spring Orchard to expand the NE2220 vineyards with 15 new varieties.</w:t>
      </w:r>
    </w:p>
    <w:p w:rsidR="0094387F" w:rsidRPr="0094387F" w:rsidRDefault="0094387F" w:rsidP="00636A39">
      <w:pPr>
        <w:numPr>
          <w:ilvl w:val="0"/>
          <w:numId w:val="23"/>
        </w:numPr>
        <w:spacing w:after="0" w:line="240" w:lineRule="auto"/>
        <w:textAlignment w:val="baseline"/>
        <w:rPr>
          <w:rFonts w:ascii="Arial" w:eastAsia="Times New Roman" w:hAnsi="Arial" w:cs="Arial"/>
          <w:color w:val="0000FF"/>
          <w:sz w:val="26"/>
          <w:szCs w:val="26"/>
        </w:rPr>
      </w:pPr>
      <w:r w:rsidRPr="0094387F">
        <w:rPr>
          <w:rFonts w:ascii="Arial" w:eastAsia="Times New Roman" w:hAnsi="Arial" w:cs="Arial"/>
          <w:color w:val="0000FF"/>
          <w:sz w:val="26"/>
          <w:szCs w:val="26"/>
        </w:rPr>
        <w:t>Sustainable business Practices: Collaborating with the Isenberg School of Management, we received a $10,000 grant, to study sustainable viticulture practices in seven vineyards across New England states.</w:t>
      </w:r>
    </w:p>
    <w:p w:rsidR="0094387F" w:rsidRPr="0094387F" w:rsidRDefault="0094387F" w:rsidP="00636A39">
      <w:pPr>
        <w:numPr>
          <w:ilvl w:val="0"/>
          <w:numId w:val="23"/>
        </w:numPr>
        <w:spacing w:after="0" w:line="240" w:lineRule="auto"/>
        <w:textAlignment w:val="baseline"/>
        <w:rPr>
          <w:rFonts w:ascii="Arial" w:eastAsia="Times New Roman" w:hAnsi="Arial" w:cs="Arial"/>
          <w:color w:val="0000FF"/>
          <w:sz w:val="26"/>
          <w:szCs w:val="26"/>
        </w:rPr>
      </w:pPr>
      <w:r w:rsidRPr="0094387F">
        <w:rPr>
          <w:rFonts w:ascii="Arial" w:eastAsia="Times New Roman" w:hAnsi="Arial" w:cs="Arial"/>
          <w:color w:val="0000FF"/>
          <w:sz w:val="26"/>
          <w:szCs w:val="26"/>
        </w:rPr>
        <w:t>Educational impact: Dr. Petit involved seven undergraduate students in research projects related to NE2220.</w:t>
      </w:r>
    </w:p>
    <w:p w:rsidR="0094387F" w:rsidRPr="0094387F" w:rsidRDefault="0094387F" w:rsidP="00636A39">
      <w:pPr>
        <w:numPr>
          <w:ilvl w:val="0"/>
          <w:numId w:val="23"/>
        </w:numPr>
        <w:spacing w:after="0" w:line="240" w:lineRule="auto"/>
        <w:textAlignment w:val="baseline"/>
        <w:rPr>
          <w:rFonts w:ascii="Arial" w:eastAsia="Times New Roman" w:hAnsi="Arial" w:cs="Arial"/>
          <w:color w:val="0000FF"/>
          <w:sz w:val="26"/>
          <w:szCs w:val="26"/>
        </w:rPr>
      </w:pPr>
      <w:r w:rsidRPr="0094387F">
        <w:rPr>
          <w:rFonts w:ascii="Arial" w:eastAsia="Times New Roman" w:hAnsi="Arial" w:cs="Arial"/>
          <w:color w:val="0000FF"/>
          <w:sz w:val="26"/>
          <w:szCs w:val="26"/>
        </w:rPr>
        <w:t>Public outreach: Dr. Petit 26 Grape Notes newsletters and doubled subscribers since 2020, reaching about 200 subscribers in New England.</w:t>
      </w:r>
    </w:p>
    <w:p w:rsidR="0094387F" w:rsidRPr="0094387F" w:rsidRDefault="0094387F" w:rsidP="00636A39">
      <w:pPr>
        <w:numPr>
          <w:ilvl w:val="0"/>
          <w:numId w:val="23"/>
        </w:numPr>
        <w:spacing w:after="240" w:line="240" w:lineRule="auto"/>
        <w:textAlignment w:val="baseline"/>
        <w:rPr>
          <w:rFonts w:ascii="Arial" w:eastAsia="Times New Roman" w:hAnsi="Arial" w:cs="Arial"/>
          <w:color w:val="0000FF"/>
          <w:sz w:val="26"/>
          <w:szCs w:val="26"/>
        </w:rPr>
      </w:pPr>
      <w:r w:rsidRPr="0094387F">
        <w:rPr>
          <w:rFonts w:ascii="Arial" w:eastAsia="Times New Roman" w:hAnsi="Arial" w:cs="Arial"/>
          <w:color w:val="0000FF"/>
          <w:sz w:val="26"/>
          <w:szCs w:val="26"/>
        </w:rPr>
        <w:t>Public engagement: Dr. Petit secured a Public Engagement Project Fellowship to improve communication channels, elevating research quality and enhancing public understanding of sustainable viticulture.</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p>
    <w:p w:rsidR="0094387F" w:rsidRPr="0094387F" w:rsidRDefault="0094387F" w:rsidP="00636A39">
      <w:pPr>
        <w:numPr>
          <w:ilvl w:val="0"/>
          <w:numId w:val="24"/>
        </w:numPr>
        <w:spacing w:after="0" w:line="240" w:lineRule="auto"/>
        <w:textAlignment w:val="baseline"/>
        <w:rPr>
          <w:rFonts w:ascii="Arial" w:eastAsia="Times New Roman" w:hAnsi="Arial" w:cs="Arial"/>
          <w:color w:val="000000"/>
          <w:sz w:val="26"/>
          <w:szCs w:val="26"/>
        </w:rPr>
      </w:pPr>
      <w:r w:rsidRPr="0094387F">
        <w:rPr>
          <w:rFonts w:ascii="Arial" w:eastAsia="Times New Roman" w:hAnsi="Arial" w:cs="Arial"/>
          <w:b/>
          <w:bCs/>
          <w:color w:val="000000"/>
          <w:sz w:val="26"/>
          <w:szCs w:val="26"/>
        </w:rPr>
        <w:t>New Facilities and Equipment: </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ind w:left="720"/>
        <w:rPr>
          <w:rFonts w:ascii="Times New Roman" w:eastAsia="Times New Roman" w:hAnsi="Times New Roman" w:cs="Times New Roman"/>
          <w:sz w:val="24"/>
          <w:szCs w:val="24"/>
        </w:rPr>
      </w:pPr>
      <w:r w:rsidRPr="0094387F">
        <w:rPr>
          <w:rFonts w:ascii="Arial" w:eastAsia="Times New Roman" w:hAnsi="Arial" w:cs="Arial"/>
          <w:color w:val="0000FF"/>
          <w:sz w:val="26"/>
          <w:szCs w:val="26"/>
        </w:rPr>
        <w:t>We established a new vineyard testing 15 new varieties in Cold Spring Orchard, Belchertown, MA.</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p>
    <w:p w:rsidR="0094387F" w:rsidRPr="0094387F" w:rsidRDefault="0094387F" w:rsidP="00636A39">
      <w:pPr>
        <w:numPr>
          <w:ilvl w:val="0"/>
          <w:numId w:val="25"/>
        </w:numPr>
        <w:spacing w:after="0" w:line="240" w:lineRule="auto"/>
        <w:ind w:left="360"/>
        <w:textAlignment w:val="baseline"/>
        <w:rPr>
          <w:rFonts w:ascii="Arial" w:eastAsia="Times New Roman" w:hAnsi="Arial" w:cs="Arial"/>
          <w:b/>
          <w:bCs/>
          <w:color w:val="000000"/>
          <w:sz w:val="26"/>
          <w:szCs w:val="26"/>
        </w:rPr>
      </w:pPr>
      <w:r w:rsidRPr="0094387F">
        <w:rPr>
          <w:rFonts w:ascii="Arial" w:eastAsia="Times New Roman" w:hAnsi="Arial" w:cs="Arial"/>
          <w:b/>
          <w:bCs/>
          <w:color w:val="000000"/>
          <w:sz w:val="26"/>
          <w:szCs w:val="26"/>
        </w:rPr>
        <w:t>Unique Project-Related Findings: </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ind w:left="720"/>
        <w:rPr>
          <w:rFonts w:ascii="Times New Roman" w:eastAsia="Times New Roman" w:hAnsi="Times New Roman" w:cs="Times New Roman"/>
          <w:sz w:val="24"/>
          <w:szCs w:val="24"/>
        </w:rPr>
      </w:pPr>
      <w:r w:rsidRPr="0094387F">
        <w:rPr>
          <w:rFonts w:ascii="Arial" w:eastAsia="Times New Roman" w:hAnsi="Arial" w:cs="Arial"/>
          <w:color w:val="0000FF"/>
          <w:sz w:val="26"/>
          <w:szCs w:val="26"/>
        </w:rPr>
        <w:t>We tested two sprayer types and we found out that sprayer types impacted pesticide runoff dramatically (publication in preparation).</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p>
    <w:p w:rsidR="0094387F" w:rsidRPr="0094387F" w:rsidRDefault="0094387F" w:rsidP="00636A39">
      <w:pPr>
        <w:numPr>
          <w:ilvl w:val="0"/>
          <w:numId w:val="26"/>
        </w:numPr>
        <w:spacing w:after="0" w:line="240" w:lineRule="auto"/>
        <w:textAlignment w:val="baseline"/>
        <w:rPr>
          <w:rFonts w:ascii="Arial" w:eastAsia="Times New Roman" w:hAnsi="Arial" w:cs="Arial"/>
          <w:b/>
          <w:bCs/>
          <w:color w:val="000000"/>
          <w:sz w:val="26"/>
          <w:szCs w:val="26"/>
        </w:rPr>
      </w:pPr>
      <w:r w:rsidRPr="0094387F">
        <w:rPr>
          <w:rFonts w:ascii="Arial" w:eastAsia="Times New Roman" w:hAnsi="Arial" w:cs="Arial"/>
          <w:b/>
          <w:bCs/>
          <w:color w:val="000000"/>
          <w:sz w:val="26"/>
          <w:szCs w:val="26"/>
        </w:rPr>
        <w:lastRenderedPageBreak/>
        <w:t>Accomplishments Related to Each of the 3 Objectives (2&amp;3 reported together)</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p>
    <w:p w:rsidR="0094387F" w:rsidRPr="0094387F" w:rsidRDefault="0094387F" w:rsidP="00636A39">
      <w:pPr>
        <w:numPr>
          <w:ilvl w:val="0"/>
          <w:numId w:val="27"/>
        </w:numPr>
        <w:spacing w:after="0" w:line="240" w:lineRule="auto"/>
        <w:textAlignment w:val="baseline"/>
        <w:rPr>
          <w:rFonts w:ascii="Arial" w:eastAsia="Times New Roman" w:hAnsi="Arial" w:cs="Arial"/>
          <w:color w:val="000000"/>
          <w:sz w:val="26"/>
          <w:szCs w:val="26"/>
        </w:rPr>
      </w:pPr>
      <w:r w:rsidRPr="0094387F">
        <w:rPr>
          <w:rFonts w:ascii="Arial" w:eastAsia="Times New Roman" w:hAnsi="Arial" w:cs="Arial"/>
          <w:color w:val="000000"/>
          <w:sz w:val="26"/>
          <w:szCs w:val="26"/>
        </w:rPr>
        <w:t>Screening evaluations of promising emerging cultivars and advanced breeding lines (pre-commercial) to determine suitability for regional adaptation of viticulture and wine quality attributes.</w:t>
      </w:r>
    </w:p>
    <w:p w:rsidR="0094387F" w:rsidRPr="0094387F" w:rsidRDefault="0094387F" w:rsidP="00636A39">
      <w:pPr>
        <w:numPr>
          <w:ilvl w:val="0"/>
          <w:numId w:val="27"/>
        </w:numPr>
        <w:spacing w:after="0" w:line="240" w:lineRule="auto"/>
        <w:textAlignment w:val="baseline"/>
        <w:rPr>
          <w:rFonts w:ascii="Arial" w:eastAsia="Times New Roman" w:hAnsi="Arial" w:cs="Arial"/>
          <w:color w:val="000000"/>
          <w:sz w:val="26"/>
          <w:szCs w:val="26"/>
        </w:rPr>
      </w:pPr>
      <w:r w:rsidRPr="0094387F">
        <w:rPr>
          <w:rFonts w:ascii="Arial" w:eastAsia="Times New Roman" w:hAnsi="Arial" w:cs="Arial"/>
          <w:color w:val="000000"/>
          <w:sz w:val="26"/>
          <w:szCs w:val="26"/>
        </w:rPr>
        <w:t>Comprehensive grapevine cultivars and clone evaluation for viticultural, pest susceptibility, fruit and juice quality characteristics, including enological characteristics, and local adaptation for sustainable production.</w:t>
      </w:r>
    </w:p>
    <w:p w:rsidR="0094387F" w:rsidRPr="0094387F" w:rsidRDefault="0094387F" w:rsidP="0094387F">
      <w:pPr>
        <w:spacing w:after="0" w:line="240" w:lineRule="auto"/>
        <w:ind w:left="1440"/>
        <w:rPr>
          <w:rFonts w:ascii="Times New Roman" w:eastAsia="Times New Roman" w:hAnsi="Times New Roman" w:cs="Times New Roman"/>
          <w:sz w:val="24"/>
          <w:szCs w:val="24"/>
        </w:rPr>
      </w:pPr>
      <w:r w:rsidRPr="0094387F">
        <w:rPr>
          <w:rFonts w:ascii="Arial" w:eastAsia="Times New Roman" w:hAnsi="Arial" w:cs="Arial"/>
          <w:color w:val="0000FF"/>
          <w:sz w:val="26"/>
          <w:szCs w:val="26"/>
        </w:rPr>
        <w:t>Planted 15 novel varieties to assess their survival rates, cold hardiness, phenology, disease resistance, and fruit quality.</w:t>
      </w:r>
    </w:p>
    <w:p w:rsidR="0094387F" w:rsidRPr="0094387F" w:rsidRDefault="0094387F" w:rsidP="00636A39">
      <w:pPr>
        <w:numPr>
          <w:ilvl w:val="0"/>
          <w:numId w:val="28"/>
        </w:numPr>
        <w:spacing w:line="240" w:lineRule="auto"/>
        <w:textAlignment w:val="baseline"/>
        <w:rPr>
          <w:rFonts w:ascii="Arial" w:eastAsia="Times New Roman" w:hAnsi="Arial" w:cs="Arial"/>
          <w:color w:val="000000"/>
          <w:sz w:val="26"/>
          <w:szCs w:val="26"/>
        </w:rPr>
      </w:pPr>
      <w:r w:rsidRPr="0094387F">
        <w:rPr>
          <w:rFonts w:ascii="Arial" w:eastAsia="Times New Roman" w:hAnsi="Arial" w:cs="Arial"/>
          <w:color w:val="000000"/>
          <w:sz w:val="26"/>
          <w:szCs w:val="26"/>
        </w:rPr>
        <w:t>Explore new germplasm resources including disease resistant cultivars being released in Europe, plant introductions including Asian accessions, and less-known cultivars that may have economic potential for the US grape industry.</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r w:rsidRPr="0094387F">
        <w:rPr>
          <w:rFonts w:ascii="Times New Roman" w:eastAsia="Times New Roman" w:hAnsi="Times New Roman" w:cs="Times New Roman"/>
          <w:sz w:val="24"/>
          <w:szCs w:val="24"/>
        </w:rPr>
        <w:br/>
      </w:r>
      <w:r w:rsidRPr="0094387F">
        <w:rPr>
          <w:rFonts w:ascii="Times New Roman" w:eastAsia="Times New Roman" w:hAnsi="Times New Roman" w:cs="Times New Roman"/>
          <w:sz w:val="24"/>
          <w:szCs w:val="24"/>
        </w:rPr>
        <w:br/>
      </w:r>
    </w:p>
    <w:p w:rsidR="0094387F" w:rsidRPr="0094387F" w:rsidRDefault="0094387F" w:rsidP="00636A39">
      <w:pPr>
        <w:numPr>
          <w:ilvl w:val="0"/>
          <w:numId w:val="29"/>
        </w:numPr>
        <w:spacing w:after="0" w:line="240" w:lineRule="auto"/>
        <w:textAlignment w:val="baseline"/>
        <w:rPr>
          <w:rFonts w:ascii="Arial" w:eastAsia="Times New Roman" w:hAnsi="Arial" w:cs="Arial"/>
          <w:b/>
          <w:bCs/>
          <w:color w:val="000000"/>
          <w:sz w:val="26"/>
          <w:szCs w:val="26"/>
        </w:rPr>
      </w:pPr>
      <w:r w:rsidRPr="0094387F">
        <w:rPr>
          <w:rFonts w:ascii="Arial" w:eastAsia="Times New Roman" w:hAnsi="Arial" w:cs="Arial"/>
          <w:b/>
          <w:bCs/>
          <w:color w:val="000000"/>
          <w:sz w:val="26"/>
          <w:szCs w:val="26"/>
        </w:rPr>
        <w:t>Impact Statements: </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p>
    <w:p w:rsidR="0094387F" w:rsidRPr="0094387F" w:rsidRDefault="0094387F" w:rsidP="00636A39">
      <w:pPr>
        <w:numPr>
          <w:ilvl w:val="0"/>
          <w:numId w:val="30"/>
        </w:numPr>
        <w:spacing w:after="0" w:line="240" w:lineRule="auto"/>
        <w:textAlignment w:val="baseline"/>
        <w:rPr>
          <w:rFonts w:ascii="Arial" w:eastAsia="Times New Roman" w:hAnsi="Arial" w:cs="Arial"/>
          <w:color w:val="0000FF"/>
          <w:sz w:val="26"/>
          <w:szCs w:val="26"/>
        </w:rPr>
      </w:pPr>
      <w:r w:rsidRPr="0094387F">
        <w:rPr>
          <w:rFonts w:ascii="Arial" w:eastAsia="Times New Roman" w:hAnsi="Arial" w:cs="Arial"/>
          <w:b/>
          <w:bCs/>
          <w:color w:val="0000FF"/>
          <w:sz w:val="26"/>
          <w:szCs w:val="26"/>
        </w:rPr>
        <w:t>Pesticide reduction::</w:t>
      </w:r>
    </w:p>
    <w:p w:rsidR="0094387F" w:rsidRPr="0094387F" w:rsidRDefault="0094387F" w:rsidP="00636A39">
      <w:pPr>
        <w:numPr>
          <w:ilvl w:val="0"/>
          <w:numId w:val="31"/>
        </w:numPr>
        <w:spacing w:after="0" w:line="240" w:lineRule="auto"/>
        <w:ind w:left="1440"/>
        <w:textAlignment w:val="baseline"/>
        <w:rPr>
          <w:rFonts w:ascii="Arial" w:eastAsia="Times New Roman" w:hAnsi="Arial" w:cs="Arial"/>
          <w:color w:val="0000FF"/>
          <w:sz w:val="26"/>
          <w:szCs w:val="26"/>
        </w:rPr>
      </w:pPr>
      <w:r w:rsidRPr="0094387F">
        <w:rPr>
          <w:rFonts w:ascii="Arial" w:eastAsia="Times New Roman" w:hAnsi="Arial" w:cs="Arial"/>
          <w:color w:val="0000FF"/>
          <w:sz w:val="26"/>
          <w:szCs w:val="26"/>
        </w:rPr>
        <w:t xml:space="preserve">Collaborated with </w:t>
      </w:r>
      <w:proofErr w:type="spellStart"/>
      <w:r w:rsidRPr="0094387F">
        <w:rPr>
          <w:rFonts w:ascii="Arial" w:eastAsia="Times New Roman" w:hAnsi="Arial" w:cs="Arial"/>
          <w:color w:val="0000FF"/>
          <w:sz w:val="26"/>
          <w:szCs w:val="26"/>
        </w:rPr>
        <w:t>AgZen</w:t>
      </w:r>
      <w:proofErr w:type="spellEnd"/>
      <w:r w:rsidRPr="0094387F">
        <w:rPr>
          <w:rFonts w:ascii="Arial" w:eastAsia="Times New Roman" w:hAnsi="Arial" w:cs="Arial"/>
          <w:color w:val="0000FF"/>
          <w:sz w:val="26"/>
          <w:szCs w:val="26"/>
        </w:rPr>
        <w:t>, using real-time imaging to cut pesticide use, securing an $18,000 grant. </w:t>
      </w:r>
    </w:p>
    <w:p w:rsidR="0094387F" w:rsidRPr="0094387F" w:rsidRDefault="0094387F" w:rsidP="00636A39">
      <w:pPr>
        <w:numPr>
          <w:ilvl w:val="0"/>
          <w:numId w:val="32"/>
        </w:numPr>
        <w:spacing w:after="0" w:line="240" w:lineRule="auto"/>
        <w:textAlignment w:val="baseline"/>
        <w:rPr>
          <w:rFonts w:ascii="Arial" w:eastAsia="Times New Roman" w:hAnsi="Arial" w:cs="Arial"/>
          <w:color w:val="0000FF"/>
          <w:sz w:val="26"/>
          <w:szCs w:val="26"/>
        </w:rPr>
      </w:pPr>
      <w:r w:rsidRPr="0094387F">
        <w:rPr>
          <w:rFonts w:ascii="Arial" w:eastAsia="Times New Roman" w:hAnsi="Arial" w:cs="Arial"/>
          <w:b/>
          <w:bCs/>
          <w:color w:val="0000FF"/>
          <w:sz w:val="26"/>
          <w:szCs w:val="26"/>
        </w:rPr>
        <w:t>More germplasm screening:</w:t>
      </w:r>
    </w:p>
    <w:p w:rsidR="0094387F" w:rsidRPr="0094387F" w:rsidRDefault="0094387F" w:rsidP="00636A39">
      <w:pPr>
        <w:numPr>
          <w:ilvl w:val="1"/>
          <w:numId w:val="32"/>
        </w:numPr>
        <w:spacing w:after="0" w:line="240" w:lineRule="auto"/>
        <w:textAlignment w:val="baseline"/>
        <w:rPr>
          <w:rFonts w:ascii="Arial" w:eastAsia="Times New Roman" w:hAnsi="Arial" w:cs="Arial"/>
          <w:color w:val="0000FF"/>
          <w:sz w:val="26"/>
          <w:szCs w:val="26"/>
        </w:rPr>
      </w:pPr>
      <w:r w:rsidRPr="0094387F">
        <w:rPr>
          <w:rFonts w:ascii="Arial" w:eastAsia="Times New Roman" w:hAnsi="Arial" w:cs="Arial"/>
          <w:color w:val="0000FF"/>
          <w:sz w:val="26"/>
          <w:szCs w:val="26"/>
        </w:rPr>
        <w:t>After surveying growers in New England, we doubled vineyard size, and planted 15 new varieties with a $2,500 grant.</w:t>
      </w:r>
    </w:p>
    <w:p w:rsidR="0094387F" w:rsidRPr="0094387F" w:rsidRDefault="0094387F" w:rsidP="00636A39">
      <w:pPr>
        <w:numPr>
          <w:ilvl w:val="0"/>
          <w:numId w:val="32"/>
        </w:numPr>
        <w:spacing w:after="0" w:line="240" w:lineRule="auto"/>
        <w:textAlignment w:val="baseline"/>
        <w:rPr>
          <w:rFonts w:ascii="Arial" w:eastAsia="Times New Roman" w:hAnsi="Arial" w:cs="Arial"/>
          <w:color w:val="0000FF"/>
          <w:sz w:val="26"/>
          <w:szCs w:val="26"/>
        </w:rPr>
      </w:pPr>
      <w:r w:rsidRPr="0094387F">
        <w:rPr>
          <w:rFonts w:ascii="Arial" w:eastAsia="Times New Roman" w:hAnsi="Arial" w:cs="Arial"/>
          <w:b/>
          <w:bCs/>
          <w:color w:val="0000FF"/>
          <w:sz w:val="26"/>
          <w:szCs w:val="26"/>
        </w:rPr>
        <w:t>Microbiome study:</w:t>
      </w:r>
    </w:p>
    <w:p w:rsidR="0094387F" w:rsidRPr="0094387F" w:rsidRDefault="0094387F" w:rsidP="00636A39">
      <w:pPr>
        <w:numPr>
          <w:ilvl w:val="1"/>
          <w:numId w:val="32"/>
        </w:numPr>
        <w:spacing w:after="0" w:line="240" w:lineRule="auto"/>
        <w:textAlignment w:val="baseline"/>
        <w:rPr>
          <w:rFonts w:ascii="Arial" w:eastAsia="Times New Roman" w:hAnsi="Arial" w:cs="Arial"/>
          <w:color w:val="0000FF"/>
          <w:sz w:val="26"/>
          <w:szCs w:val="26"/>
        </w:rPr>
      </w:pPr>
      <w:r w:rsidRPr="0094387F">
        <w:rPr>
          <w:rFonts w:ascii="Arial" w:eastAsia="Times New Roman" w:hAnsi="Arial" w:cs="Arial"/>
          <w:color w:val="0000FF"/>
          <w:sz w:val="26"/>
          <w:szCs w:val="26"/>
        </w:rPr>
        <w:t>Presented at the University of Vermont on agricultural management's impact on grape microbiomes.</w:t>
      </w:r>
    </w:p>
    <w:p w:rsidR="0094387F" w:rsidRPr="0094387F" w:rsidRDefault="0094387F" w:rsidP="00636A39">
      <w:pPr>
        <w:numPr>
          <w:ilvl w:val="0"/>
          <w:numId w:val="32"/>
        </w:numPr>
        <w:spacing w:after="0" w:line="240" w:lineRule="auto"/>
        <w:textAlignment w:val="baseline"/>
        <w:rPr>
          <w:rFonts w:ascii="Arial" w:eastAsia="Times New Roman" w:hAnsi="Arial" w:cs="Arial"/>
          <w:color w:val="0000FF"/>
          <w:sz w:val="26"/>
          <w:szCs w:val="26"/>
        </w:rPr>
      </w:pPr>
      <w:r w:rsidRPr="0094387F">
        <w:rPr>
          <w:rFonts w:ascii="Arial" w:eastAsia="Times New Roman" w:hAnsi="Arial" w:cs="Arial"/>
          <w:b/>
          <w:bCs/>
          <w:color w:val="0000FF"/>
          <w:sz w:val="26"/>
          <w:szCs w:val="26"/>
        </w:rPr>
        <w:t>Business sustainability:</w:t>
      </w:r>
    </w:p>
    <w:p w:rsidR="0094387F" w:rsidRPr="0094387F" w:rsidRDefault="0094387F" w:rsidP="00636A39">
      <w:pPr>
        <w:numPr>
          <w:ilvl w:val="1"/>
          <w:numId w:val="32"/>
        </w:numPr>
        <w:spacing w:after="0" w:line="240" w:lineRule="auto"/>
        <w:textAlignment w:val="baseline"/>
        <w:rPr>
          <w:rFonts w:ascii="Arial" w:eastAsia="Times New Roman" w:hAnsi="Arial" w:cs="Arial"/>
          <w:color w:val="0000FF"/>
          <w:sz w:val="26"/>
          <w:szCs w:val="26"/>
        </w:rPr>
      </w:pPr>
      <w:r w:rsidRPr="0094387F">
        <w:rPr>
          <w:rFonts w:ascii="Arial" w:eastAsia="Times New Roman" w:hAnsi="Arial" w:cs="Arial"/>
          <w:color w:val="0000FF"/>
          <w:sz w:val="26"/>
          <w:szCs w:val="26"/>
        </w:rPr>
        <w:t>Collaborated with the Isenberg School of Management, studying sustainable viticulture standards. Interviews with seven vineyards.</w:t>
      </w:r>
    </w:p>
    <w:p w:rsidR="0094387F" w:rsidRPr="0094387F" w:rsidRDefault="0094387F" w:rsidP="00636A39">
      <w:pPr>
        <w:numPr>
          <w:ilvl w:val="0"/>
          <w:numId w:val="32"/>
        </w:numPr>
        <w:spacing w:after="0" w:line="240" w:lineRule="auto"/>
        <w:textAlignment w:val="baseline"/>
        <w:rPr>
          <w:rFonts w:ascii="Arial" w:eastAsia="Times New Roman" w:hAnsi="Arial" w:cs="Arial"/>
          <w:color w:val="0000FF"/>
          <w:sz w:val="26"/>
          <w:szCs w:val="26"/>
        </w:rPr>
      </w:pPr>
      <w:r w:rsidRPr="0094387F">
        <w:rPr>
          <w:rFonts w:ascii="Arial" w:eastAsia="Times New Roman" w:hAnsi="Arial" w:cs="Arial"/>
          <w:b/>
          <w:bCs/>
          <w:color w:val="0000FF"/>
          <w:sz w:val="26"/>
          <w:szCs w:val="26"/>
        </w:rPr>
        <w:t>Hokkaido University Delegation:</w:t>
      </w:r>
    </w:p>
    <w:p w:rsidR="0094387F" w:rsidRPr="0094387F" w:rsidRDefault="0094387F" w:rsidP="00636A39">
      <w:pPr>
        <w:numPr>
          <w:ilvl w:val="1"/>
          <w:numId w:val="32"/>
        </w:numPr>
        <w:spacing w:after="240" w:line="240" w:lineRule="auto"/>
        <w:textAlignment w:val="baseline"/>
        <w:rPr>
          <w:rFonts w:ascii="Arial" w:eastAsia="Times New Roman" w:hAnsi="Arial" w:cs="Arial"/>
          <w:color w:val="0000FF"/>
          <w:sz w:val="26"/>
          <w:szCs w:val="26"/>
        </w:rPr>
      </w:pPr>
      <w:r w:rsidRPr="0094387F">
        <w:rPr>
          <w:rFonts w:ascii="Arial" w:eastAsia="Times New Roman" w:hAnsi="Arial" w:cs="Arial"/>
          <w:color w:val="0000FF"/>
          <w:sz w:val="26"/>
          <w:szCs w:val="26"/>
        </w:rPr>
        <w:t>Invited to present research at Cold Spring Orchard during the Hokkaido University Delegation Visit in April 2023.</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p>
    <w:p w:rsidR="0094387F" w:rsidRPr="0094387F" w:rsidRDefault="0094387F" w:rsidP="00636A39">
      <w:pPr>
        <w:numPr>
          <w:ilvl w:val="0"/>
          <w:numId w:val="33"/>
        </w:numPr>
        <w:spacing w:after="0" w:line="240" w:lineRule="auto"/>
        <w:textAlignment w:val="baseline"/>
        <w:rPr>
          <w:rFonts w:ascii="Arial" w:eastAsia="Times New Roman" w:hAnsi="Arial" w:cs="Arial"/>
          <w:b/>
          <w:bCs/>
          <w:color w:val="000000"/>
          <w:sz w:val="26"/>
          <w:szCs w:val="26"/>
        </w:rPr>
      </w:pPr>
      <w:r w:rsidRPr="0094387F">
        <w:rPr>
          <w:rFonts w:ascii="Arial" w:eastAsia="Times New Roman" w:hAnsi="Arial" w:cs="Arial"/>
          <w:b/>
          <w:bCs/>
          <w:color w:val="000000"/>
          <w:sz w:val="26"/>
          <w:szCs w:val="26"/>
        </w:rPr>
        <w:t>Published Written Works: </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Arial" w:eastAsia="Times New Roman" w:hAnsi="Arial" w:cs="Arial"/>
          <w:color w:val="0000FF"/>
          <w:sz w:val="26"/>
          <w:szCs w:val="26"/>
        </w:rPr>
        <w:lastRenderedPageBreak/>
        <w:t xml:space="preserve">E. Petit, A. Ali, S. </w:t>
      </w:r>
      <w:proofErr w:type="spellStart"/>
      <w:r w:rsidRPr="0094387F">
        <w:rPr>
          <w:rFonts w:ascii="Arial" w:eastAsia="Times New Roman" w:hAnsi="Arial" w:cs="Arial"/>
          <w:color w:val="0000FF"/>
          <w:sz w:val="26"/>
          <w:szCs w:val="26"/>
        </w:rPr>
        <w:t>Schoelmann</w:t>
      </w:r>
      <w:proofErr w:type="spellEnd"/>
      <w:r w:rsidRPr="0094387F">
        <w:rPr>
          <w:rFonts w:ascii="Arial" w:eastAsia="Times New Roman" w:hAnsi="Arial" w:cs="Arial"/>
          <w:color w:val="0000FF"/>
          <w:sz w:val="26"/>
          <w:szCs w:val="26"/>
        </w:rPr>
        <w:t>, J. Ellis, M. Resnick, and Z. Robinson. Spring 2023. 2021 New England and New York Grape Production Survey.</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p>
    <w:p w:rsidR="0094387F" w:rsidRPr="0094387F" w:rsidRDefault="0094387F" w:rsidP="00636A39">
      <w:pPr>
        <w:numPr>
          <w:ilvl w:val="0"/>
          <w:numId w:val="34"/>
        </w:numPr>
        <w:spacing w:after="0" w:line="240" w:lineRule="auto"/>
        <w:textAlignment w:val="baseline"/>
        <w:rPr>
          <w:rFonts w:ascii="Arial" w:eastAsia="Times New Roman" w:hAnsi="Arial" w:cs="Arial"/>
          <w:b/>
          <w:bCs/>
          <w:color w:val="000000"/>
          <w:sz w:val="26"/>
          <w:szCs w:val="26"/>
        </w:rPr>
      </w:pPr>
      <w:r w:rsidRPr="0094387F">
        <w:rPr>
          <w:rFonts w:ascii="Arial" w:eastAsia="Times New Roman" w:hAnsi="Arial" w:cs="Arial"/>
          <w:b/>
          <w:bCs/>
          <w:color w:val="000000"/>
          <w:sz w:val="26"/>
          <w:szCs w:val="26"/>
        </w:rPr>
        <w:t>Scientific and Outreach Oral Presentations (Relative to NE2220 Activities):</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Arial" w:eastAsia="Times New Roman" w:hAnsi="Arial" w:cs="Arial"/>
          <w:color w:val="0000FF"/>
          <w:sz w:val="26"/>
          <w:szCs w:val="26"/>
        </w:rPr>
        <w:t xml:space="preserve">P. </w:t>
      </w:r>
      <w:proofErr w:type="spellStart"/>
      <w:r w:rsidRPr="0094387F">
        <w:rPr>
          <w:rFonts w:ascii="Arial" w:eastAsia="Times New Roman" w:hAnsi="Arial" w:cs="Arial"/>
          <w:color w:val="0000FF"/>
          <w:sz w:val="26"/>
          <w:szCs w:val="26"/>
        </w:rPr>
        <w:t>Ewick</w:t>
      </w:r>
      <w:proofErr w:type="spellEnd"/>
      <w:r w:rsidRPr="0094387F">
        <w:rPr>
          <w:rFonts w:ascii="Arial" w:eastAsia="Times New Roman" w:hAnsi="Arial" w:cs="Arial"/>
          <w:color w:val="0000FF"/>
          <w:sz w:val="26"/>
          <w:szCs w:val="26"/>
        </w:rPr>
        <w:t xml:space="preserve"> and E. Petit. 2023. The American Grape Terroir: Influence of agricultural management on the microbiome. ASEV Eastern Section, Austin, TX, USA, June 7-9, 2023.</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Arial" w:eastAsia="Times New Roman" w:hAnsi="Arial" w:cs="Arial"/>
          <w:color w:val="0000FF"/>
          <w:sz w:val="26"/>
          <w:szCs w:val="26"/>
        </w:rPr>
        <w:t> </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Arial" w:eastAsia="Times New Roman" w:hAnsi="Arial" w:cs="Arial"/>
          <w:color w:val="0000FF"/>
          <w:sz w:val="26"/>
          <w:szCs w:val="26"/>
        </w:rPr>
        <w:t xml:space="preserve">P. </w:t>
      </w:r>
      <w:proofErr w:type="spellStart"/>
      <w:r w:rsidRPr="0094387F">
        <w:rPr>
          <w:rFonts w:ascii="Arial" w:eastAsia="Times New Roman" w:hAnsi="Arial" w:cs="Arial"/>
          <w:color w:val="0000FF"/>
          <w:sz w:val="26"/>
          <w:szCs w:val="26"/>
        </w:rPr>
        <w:t>Ewick</w:t>
      </w:r>
      <w:proofErr w:type="spellEnd"/>
      <w:r w:rsidRPr="0094387F">
        <w:rPr>
          <w:rFonts w:ascii="Arial" w:eastAsia="Times New Roman" w:hAnsi="Arial" w:cs="Arial"/>
          <w:color w:val="0000FF"/>
          <w:sz w:val="26"/>
          <w:szCs w:val="26"/>
        </w:rPr>
        <w:t xml:space="preserve"> and E. Petit. 2023. The American Grape Terroir: Influence of agricultural management on the microbiome. University of Vermont, Plant and Soil Sciences, September 22, 2023.</w:t>
      </w:r>
    </w:p>
    <w:p w:rsidR="0094387F" w:rsidRPr="0094387F" w:rsidRDefault="0094387F" w:rsidP="0094387F">
      <w:pPr>
        <w:spacing w:after="24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Arial" w:eastAsia="Times New Roman" w:hAnsi="Arial" w:cs="Arial"/>
          <w:b/>
          <w:bCs/>
          <w:color w:val="000000"/>
          <w:sz w:val="26"/>
          <w:szCs w:val="26"/>
        </w:rPr>
        <w:t>8.   Fund Leveraging: </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proofErr w:type="spellStart"/>
      <w:r w:rsidRPr="0094387F">
        <w:rPr>
          <w:rFonts w:ascii="Arial" w:eastAsia="Times New Roman" w:hAnsi="Arial" w:cs="Arial"/>
          <w:color w:val="0000FF"/>
          <w:sz w:val="26"/>
          <w:szCs w:val="26"/>
        </w:rPr>
        <w:t>AgZen</w:t>
      </w:r>
      <w:proofErr w:type="spellEnd"/>
      <w:r w:rsidRPr="0094387F">
        <w:rPr>
          <w:rFonts w:ascii="Arial" w:eastAsia="Times New Roman" w:hAnsi="Arial" w:cs="Arial"/>
          <w:color w:val="0000FF"/>
          <w:sz w:val="26"/>
          <w:szCs w:val="26"/>
        </w:rPr>
        <w:t>. Sprayer and adjuvant efficiency on downy mildew. Amount awarded: $18,000.</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Arial" w:eastAsia="Times New Roman" w:hAnsi="Arial" w:cs="Arial"/>
          <w:color w:val="0000FF"/>
          <w:sz w:val="26"/>
          <w:szCs w:val="26"/>
        </w:rPr>
        <w:t>Trustees of the UMass Cold Spring Orchard. Renewal of the cultivar trial. Amount awarded: $2,500.</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Arial" w:eastAsia="Times New Roman" w:hAnsi="Arial" w:cs="Arial"/>
          <w:b/>
          <w:bCs/>
          <w:color w:val="000000"/>
          <w:sz w:val="26"/>
          <w:szCs w:val="26"/>
        </w:rPr>
        <w:t>9. Online resources:</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Arial" w:eastAsia="Times New Roman" w:hAnsi="Arial" w:cs="Arial"/>
          <w:color w:val="000000"/>
          <w:sz w:val="26"/>
          <w:szCs w:val="26"/>
        </w:rPr>
        <w:t>NA</w:t>
      </w:r>
    </w:p>
    <w:p w:rsidR="0094387F" w:rsidRDefault="0094387F" w:rsidP="0094387F">
      <w:r w:rsidRPr="0094387F">
        <w:rPr>
          <w:rFonts w:ascii="Times New Roman" w:eastAsia="Times New Roman" w:hAnsi="Times New Roman" w:cs="Times New Roman"/>
          <w:sz w:val="24"/>
          <w:szCs w:val="24"/>
        </w:rPr>
        <w:br/>
      </w:r>
    </w:p>
    <w:p w:rsidR="0094387F" w:rsidRDefault="0094387F" w:rsidP="0094387F"/>
    <w:p w:rsidR="0094387F" w:rsidRDefault="0094387F" w:rsidP="0094387F"/>
    <w:p w:rsidR="0094387F" w:rsidRDefault="0094387F" w:rsidP="0094387F"/>
    <w:p w:rsidR="0094387F" w:rsidRDefault="0094387F" w:rsidP="0094387F"/>
    <w:p w:rsidR="0094387F" w:rsidRDefault="0094387F" w:rsidP="0094387F"/>
    <w:p w:rsidR="0094387F" w:rsidRDefault="0094387F" w:rsidP="0094387F"/>
    <w:p w:rsidR="0094387F" w:rsidRDefault="0094387F" w:rsidP="0094387F"/>
    <w:p w:rsidR="0094387F" w:rsidRDefault="0094387F" w:rsidP="0094387F"/>
    <w:p w:rsidR="0094387F" w:rsidRDefault="0094387F" w:rsidP="0094387F"/>
    <w:p w:rsidR="0094387F" w:rsidRDefault="0094387F" w:rsidP="0094387F"/>
    <w:p w:rsidR="0094387F" w:rsidRDefault="0094387F" w:rsidP="0094387F"/>
    <w:p w:rsidR="0094387F" w:rsidRDefault="0094387F" w:rsidP="0094387F"/>
    <w:p w:rsidR="0094387F" w:rsidRDefault="0094387F" w:rsidP="0094387F"/>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Calibri" w:eastAsia="Times New Roman" w:hAnsi="Calibri" w:cs="Calibri"/>
          <w:color w:val="000000"/>
          <w:sz w:val="56"/>
          <w:szCs w:val="56"/>
        </w:rPr>
        <w:t>NE2220: MULTI-STATE EVALUATION OF WINEGRAPE CULTIVARS AND CLONES</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Calibri" w:eastAsia="Times New Roman" w:hAnsi="Calibri" w:cs="Calibri"/>
          <w:color w:val="000000"/>
          <w:sz w:val="56"/>
          <w:szCs w:val="56"/>
        </w:rPr>
        <w:t>2023 Report</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Calibri" w:eastAsia="Times New Roman" w:hAnsi="Calibri" w:cs="Calibri"/>
          <w:color w:val="000000"/>
          <w:sz w:val="32"/>
          <w:szCs w:val="32"/>
        </w:rPr>
        <w:t>State: Michigan</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Calibri" w:eastAsia="Times New Roman" w:hAnsi="Calibri" w:cs="Calibri"/>
          <w:color w:val="000000"/>
          <w:sz w:val="32"/>
          <w:szCs w:val="32"/>
        </w:rPr>
        <w:t xml:space="preserve">Author(s): Michael </w:t>
      </w:r>
      <w:proofErr w:type="spellStart"/>
      <w:r w:rsidRPr="0094387F">
        <w:rPr>
          <w:rFonts w:ascii="Calibri" w:eastAsia="Times New Roman" w:hAnsi="Calibri" w:cs="Calibri"/>
          <w:color w:val="000000"/>
          <w:sz w:val="32"/>
          <w:szCs w:val="32"/>
        </w:rPr>
        <w:t>Reinke</w:t>
      </w:r>
      <w:proofErr w:type="spellEnd"/>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line="240" w:lineRule="auto"/>
        <w:rPr>
          <w:rFonts w:ascii="Times New Roman" w:eastAsia="Times New Roman" w:hAnsi="Times New Roman" w:cs="Times New Roman"/>
          <w:sz w:val="24"/>
          <w:szCs w:val="24"/>
        </w:rPr>
      </w:pPr>
      <w:r w:rsidRPr="0094387F">
        <w:rPr>
          <w:rFonts w:ascii="Calibri" w:eastAsia="Times New Roman" w:hAnsi="Calibri" w:cs="Calibri"/>
          <w:color w:val="000000"/>
        </w:rPr>
        <w:t>Timing of Activities: 10/1/2022 – 9/30/2023</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p>
    <w:p w:rsidR="0094387F" w:rsidRPr="0094387F" w:rsidRDefault="0094387F" w:rsidP="00636A39">
      <w:pPr>
        <w:numPr>
          <w:ilvl w:val="0"/>
          <w:numId w:val="35"/>
        </w:numPr>
        <w:spacing w:after="0" w:line="240" w:lineRule="auto"/>
        <w:ind w:left="1080"/>
        <w:textAlignment w:val="baseline"/>
        <w:rPr>
          <w:rFonts w:ascii="Calibri" w:eastAsia="Times New Roman" w:hAnsi="Calibri" w:cs="Calibri"/>
          <w:color w:val="000000"/>
        </w:rPr>
      </w:pPr>
      <w:r w:rsidRPr="0094387F">
        <w:rPr>
          <w:rFonts w:ascii="Calibri" w:eastAsia="Times New Roman" w:hAnsi="Calibri" w:cs="Calibri"/>
          <w:b/>
          <w:bCs/>
          <w:color w:val="000000"/>
        </w:rPr>
        <w:t>Key Personnel Changes </w:t>
      </w:r>
    </w:p>
    <w:p w:rsidR="0094387F" w:rsidRPr="0094387F" w:rsidRDefault="0094387F" w:rsidP="00636A39">
      <w:pPr>
        <w:numPr>
          <w:ilvl w:val="1"/>
          <w:numId w:val="36"/>
        </w:numPr>
        <w:spacing w:line="240" w:lineRule="auto"/>
        <w:ind w:left="1800" w:hanging="360"/>
        <w:textAlignment w:val="baseline"/>
        <w:rPr>
          <w:rFonts w:ascii="Calibri" w:eastAsia="Times New Roman" w:hAnsi="Calibri" w:cs="Calibri"/>
          <w:color w:val="000000"/>
        </w:rPr>
      </w:pPr>
      <w:r w:rsidRPr="0094387F">
        <w:rPr>
          <w:rFonts w:ascii="Calibri" w:eastAsia="Times New Roman" w:hAnsi="Calibri" w:cs="Calibri"/>
          <w:color w:val="000000"/>
        </w:rPr>
        <w:t xml:space="preserve">Michael </w:t>
      </w:r>
      <w:proofErr w:type="spellStart"/>
      <w:r w:rsidRPr="0094387F">
        <w:rPr>
          <w:rFonts w:ascii="Calibri" w:eastAsia="Times New Roman" w:hAnsi="Calibri" w:cs="Calibri"/>
          <w:color w:val="000000"/>
        </w:rPr>
        <w:t>Reinke</w:t>
      </w:r>
      <w:proofErr w:type="spellEnd"/>
      <w:r w:rsidRPr="0094387F">
        <w:rPr>
          <w:rFonts w:ascii="Calibri" w:eastAsia="Times New Roman" w:hAnsi="Calibri" w:cs="Calibri"/>
          <w:color w:val="000000"/>
        </w:rPr>
        <w:t xml:space="preserve"> – Viticulture Extension specialist. Started 20 November 2023. Was previously the IPM educator for all specialty crops in the Southwest Michigan </w:t>
      </w:r>
      <w:proofErr w:type="gramStart"/>
      <w:r w:rsidRPr="0094387F">
        <w:rPr>
          <w:rFonts w:ascii="Calibri" w:eastAsia="Times New Roman" w:hAnsi="Calibri" w:cs="Calibri"/>
          <w:color w:val="000000"/>
        </w:rPr>
        <w:t>area.</w:t>
      </w:r>
      <w:proofErr w:type="gramEnd"/>
      <w:r w:rsidRPr="0094387F">
        <w:rPr>
          <w:rFonts w:ascii="Calibri" w:eastAsia="Times New Roman" w:hAnsi="Calibri" w:cs="Calibri"/>
          <w:color w:val="000000"/>
        </w:rPr>
        <w:t xml:space="preserve"> For MSU Extension. Michael is an entomologist with experience working with the USDA and industry before settling into MSU Extension. His area of expertise is in pest and disease management and autonomous technologies. </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p>
    <w:p w:rsidR="0094387F" w:rsidRPr="0094387F" w:rsidRDefault="0094387F" w:rsidP="00636A39">
      <w:pPr>
        <w:numPr>
          <w:ilvl w:val="0"/>
          <w:numId w:val="37"/>
        </w:numPr>
        <w:spacing w:after="0" w:line="240" w:lineRule="auto"/>
        <w:textAlignment w:val="baseline"/>
        <w:rPr>
          <w:rFonts w:ascii="Calibri" w:eastAsia="Times New Roman" w:hAnsi="Calibri" w:cs="Calibri"/>
          <w:color w:val="000000"/>
        </w:rPr>
      </w:pPr>
      <w:r w:rsidRPr="0094387F">
        <w:rPr>
          <w:rFonts w:ascii="Calibri" w:eastAsia="Times New Roman" w:hAnsi="Calibri" w:cs="Calibri"/>
          <w:b/>
          <w:bCs/>
          <w:color w:val="000000"/>
        </w:rPr>
        <w:t>Impact Nugget </w:t>
      </w:r>
    </w:p>
    <w:p w:rsidR="0094387F" w:rsidRPr="0094387F" w:rsidRDefault="0094387F" w:rsidP="00636A39">
      <w:pPr>
        <w:numPr>
          <w:ilvl w:val="1"/>
          <w:numId w:val="38"/>
        </w:numPr>
        <w:spacing w:line="240" w:lineRule="auto"/>
        <w:ind w:left="1800"/>
        <w:textAlignment w:val="baseline"/>
        <w:rPr>
          <w:rFonts w:ascii="Calibri" w:eastAsia="Times New Roman" w:hAnsi="Calibri" w:cs="Calibri"/>
          <w:color w:val="000000"/>
        </w:rPr>
      </w:pPr>
      <w:r w:rsidRPr="0094387F">
        <w:rPr>
          <w:rFonts w:ascii="Calibri" w:eastAsia="Times New Roman" w:hAnsi="Calibri" w:cs="Calibri"/>
          <w:color w:val="000000"/>
        </w:rPr>
        <w:t>As it relates to the NE2220 Objectives, no major impacts in the last year. </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p>
    <w:p w:rsidR="0094387F" w:rsidRPr="0094387F" w:rsidRDefault="0094387F" w:rsidP="00636A39">
      <w:pPr>
        <w:numPr>
          <w:ilvl w:val="0"/>
          <w:numId w:val="39"/>
        </w:numPr>
        <w:spacing w:after="0" w:line="240" w:lineRule="auto"/>
        <w:textAlignment w:val="baseline"/>
        <w:rPr>
          <w:rFonts w:ascii="Calibri" w:eastAsia="Times New Roman" w:hAnsi="Calibri" w:cs="Calibri"/>
          <w:color w:val="000000"/>
        </w:rPr>
      </w:pPr>
      <w:r w:rsidRPr="0094387F">
        <w:rPr>
          <w:rFonts w:ascii="Calibri" w:eastAsia="Times New Roman" w:hAnsi="Calibri" w:cs="Calibri"/>
          <w:b/>
          <w:bCs/>
          <w:color w:val="000000"/>
        </w:rPr>
        <w:t>New Facilities and Equipment </w:t>
      </w:r>
    </w:p>
    <w:p w:rsidR="0094387F" w:rsidRPr="0094387F" w:rsidRDefault="0094387F" w:rsidP="00636A39">
      <w:pPr>
        <w:numPr>
          <w:ilvl w:val="1"/>
          <w:numId w:val="40"/>
        </w:numPr>
        <w:spacing w:after="0" w:line="240" w:lineRule="auto"/>
        <w:ind w:left="1800"/>
        <w:textAlignment w:val="baseline"/>
        <w:rPr>
          <w:rFonts w:ascii="Calibri" w:eastAsia="Times New Roman" w:hAnsi="Calibri" w:cs="Calibri"/>
          <w:color w:val="000000"/>
        </w:rPr>
      </w:pPr>
      <w:r w:rsidRPr="0094387F">
        <w:rPr>
          <w:rFonts w:ascii="Calibri" w:eastAsia="Times New Roman" w:hAnsi="Calibri" w:cs="Calibri"/>
          <w:color w:val="000000"/>
        </w:rPr>
        <w:t>New hardware for the winter bud hardiness testing program</w:t>
      </w:r>
    </w:p>
    <w:p w:rsidR="0094387F" w:rsidRPr="0094387F" w:rsidRDefault="0094387F" w:rsidP="00636A39">
      <w:pPr>
        <w:numPr>
          <w:ilvl w:val="1"/>
          <w:numId w:val="40"/>
        </w:numPr>
        <w:spacing w:after="0" w:line="240" w:lineRule="auto"/>
        <w:ind w:left="1800"/>
        <w:textAlignment w:val="baseline"/>
        <w:rPr>
          <w:rFonts w:ascii="Calibri" w:eastAsia="Times New Roman" w:hAnsi="Calibri" w:cs="Calibri"/>
          <w:color w:val="000000"/>
        </w:rPr>
      </w:pPr>
      <w:r w:rsidRPr="0094387F">
        <w:rPr>
          <w:rFonts w:ascii="Calibri" w:eastAsia="Times New Roman" w:hAnsi="Calibri" w:cs="Calibri"/>
          <w:color w:val="000000"/>
        </w:rPr>
        <w:t>3D printers used for developing extension tools and unique materials for research projects. </w:t>
      </w:r>
    </w:p>
    <w:p w:rsidR="0094387F" w:rsidRPr="0094387F" w:rsidRDefault="0094387F" w:rsidP="00636A39">
      <w:pPr>
        <w:numPr>
          <w:ilvl w:val="1"/>
          <w:numId w:val="40"/>
        </w:numPr>
        <w:spacing w:line="240" w:lineRule="auto"/>
        <w:ind w:left="1800"/>
        <w:textAlignment w:val="baseline"/>
        <w:rPr>
          <w:rFonts w:ascii="Calibri" w:eastAsia="Times New Roman" w:hAnsi="Calibri" w:cs="Calibri"/>
          <w:color w:val="000000"/>
        </w:rPr>
      </w:pPr>
      <w:r w:rsidRPr="0094387F">
        <w:rPr>
          <w:rFonts w:ascii="Calibri" w:eastAsia="Times New Roman" w:hAnsi="Calibri" w:cs="Calibri"/>
          <w:color w:val="000000"/>
        </w:rPr>
        <w:t>Autonomous sprayer equipment.</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p>
    <w:p w:rsidR="0094387F" w:rsidRPr="0094387F" w:rsidRDefault="0094387F" w:rsidP="00636A39">
      <w:pPr>
        <w:numPr>
          <w:ilvl w:val="0"/>
          <w:numId w:val="41"/>
        </w:numPr>
        <w:spacing w:line="240" w:lineRule="auto"/>
        <w:textAlignment w:val="baseline"/>
        <w:rPr>
          <w:rFonts w:ascii="Calibri" w:eastAsia="Times New Roman" w:hAnsi="Calibri" w:cs="Calibri"/>
          <w:b/>
          <w:bCs/>
          <w:color w:val="000000"/>
        </w:rPr>
      </w:pPr>
      <w:r w:rsidRPr="0094387F">
        <w:rPr>
          <w:rFonts w:ascii="Calibri" w:eastAsia="Times New Roman" w:hAnsi="Calibri" w:cs="Calibri"/>
          <w:b/>
          <w:bCs/>
          <w:color w:val="000000"/>
        </w:rPr>
        <w:t>Unique Project-Related Findings</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p>
    <w:p w:rsidR="0094387F" w:rsidRPr="0094387F" w:rsidRDefault="0094387F" w:rsidP="00636A39">
      <w:pPr>
        <w:numPr>
          <w:ilvl w:val="0"/>
          <w:numId w:val="42"/>
        </w:numPr>
        <w:spacing w:after="0" w:line="240" w:lineRule="auto"/>
        <w:textAlignment w:val="baseline"/>
        <w:rPr>
          <w:rFonts w:ascii="Calibri" w:eastAsia="Times New Roman" w:hAnsi="Calibri" w:cs="Calibri"/>
          <w:b/>
          <w:bCs/>
          <w:color w:val="000000"/>
        </w:rPr>
      </w:pPr>
      <w:r w:rsidRPr="0094387F">
        <w:rPr>
          <w:rFonts w:ascii="Calibri" w:eastAsia="Times New Roman" w:hAnsi="Calibri" w:cs="Calibri"/>
          <w:b/>
          <w:bCs/>
          <w:color w:val="000000"/>
        </w:rPr>
        <w:t>Accomplishments Related to NE2220 Objectives</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lastRenderedPageBreak/>
        <w:br/>
      </w:r>
    </w:p>
    <w:p w:rsidR="0094387F" w:rsidRPr="0094387F" w:rsidRDefault="0094387F" w:rsidP="00636A39">
      <w:pPr>
        <w:numPr>
          <w:ilvl w:val="0"/>
          <w:numId w:val="43"/>
        </w:numPr>
        <w:spacing w:line="240" w:lineRule="auto"/>
        <w:textAlignment w:val="baseline"/>
        <w:rPr>
          <w:rFonts w:ascii="Calibri" w:eastAsia="Times New Roman" w:hAnsi="Calibri" w:cs="Calibri"/>
          <w:b/>
          <w:bCs/>
          <w:color w:val="000000"/>
        </w:rPr>
      </w:pPr>
      <w:r w:rsidRPr="0094387F">
        <w:rPr>
          <w:rFonts w:ascii="Calibri" w:eastAsia="Times New Roman" w:hAnsi="Calibri" w:cs="Calibri"/>
          <w:color w:val="000000"/>
        </w:rPr>
        <w:t>Recently funded research projects related to NE2220 Objectives: </w:t>
      </w:r>
    </w:p>
    <w:p w:rsidR="0094387F" w:rsidRPr="0094387F" w:rsidRDefault="0094387F" w:rsidP="00636A39">
      <w:pPr>
        <w:numPr>
          <w:ilvl w:val="1"/>
          <w:numId w:val="44"/>
        </w:numPr>
        <w:spacing w:after="0" w:line="240" w:lineRule="auto"/>
        <w:textAlignment w:val="baseline"/>
        <w:rPr>
          <w:rFonts w:ascii="Calibri" w:eastAsia="Times New Roman" w:hAnsi="Calibri" w:cs="Calibri"/>
          <w:color w:val="000000"/>
        </w:rPr>
      </w:pPr>
      <w:r w:rsidRPr="0094387F">
        <w:rPr>
          <w:rFonts w:ascii="Calibri" w:eastAsia="Times New Roman" w:hAnsi="Calibri" w:cs="Calibri"/>
          <w:color w:val="000000"/>
        </w:rPr>
        <w:t>Grapevine cold hardiness: role of ASR (</w:t>
      </w:r>
      <w:proofErr w:type="spellStart"/>
      <w:r w:rsidRPr="0094387F">
        <w:rPr>
          <w:rFonts w:ascii="Calibri" w:eastAsia="Times New Roman" w:hAnsi="Calibri" w:cs="Calibri"/>
          <w:color w:val="000000"/>
        </w:rPr>
        <w:t>VvMSA</w:t>
      </w:r>
      <w:proofErr w:type="spellEnd"/>
      <w:r w:rsidRPr="0094387F">
        <w:rPr>
          <w:rFonts w:ascii="Calibri" w:eastAsia="Times New Roman" w:hAnsi="Calibri" w:cs="Calibri"/>
          <w:color w:val="000000"/>
        </w:rPr>
        <w:t>) gene in the integration of environmental cues and sugar/ABA signals. Funded Michigan Craft Beverage (2020-2022)</w:t>
      </w:r>
    </w:p>
    <w:p w:rsidR="0094387F" w:rsidRPr="0094387F" w:rsidRDefault="0094387F" w:rsidP="00636A39">
      <w:pPr>
        <w:numPr>
          <w:ilvl w:val="1"/>
          <w:numId w:val="44"/>
        </w:numPr>
        <w:spacing w:after="0" w:line="240" w:lineRule="auto"/>
        <w:textAlignment w:val="baseline"/>
        <w:rPr>
          <w:rFonts w:ascii="Calibri" w:eastAsia="Times New Roman" w:hAnsi="Calibri" w:cs="Calibri"/>
          <w:color w:val="000000"/>
        </w:rPr>
      </w:pPr>
      <w:r w:rsidRPr="0094387F">
        <w:rPr>
          <w:rFonts w:ascii="Calibri" w:eastAsia="Times New Roman" w:hAnsi="Calibri" w:cs="Calibri"/>
          <w:color w:val="000000"/>
        </w:rPr>
        <w:t>Sustainable canopy management approaches to enhance grape specialized metabolites and fruit quality. Project GREEEN\ (2020-2022)</w:t>
      </w:r>
    </w:p>
    <w:p w:rsidR="0094387F" w:rsidRPr="0094387F" w:rsidRDefault="0094387F" w:rsidP="00636A39">
      <w:pPr>
        <w:numPr>
          <w:ilvl w:val="1"/>
          <w:numId w:val="44"/>
        </w:numPr>
        <w:spacing w:after="0" w:line="240" w:lineRule="auto"/>
        <w:textAlignment w:val="baseline"/>
        <w:rPr>
          <w:rFonts w:ascii="Calibri" w:eastAsia="Times New Roman" w:hAnsi="Calibri" w:cs="Calibri"/>
          <w:color w:val="000000"/>
        </w:rPr>
      </w:pPr>
      <w:r w:rsidRPr="0094387F">
        <w:rPr>
          <w:rFonts w:ascii="Calibri" w:eastAsia="Times New Roman" w:hAnsi="Calibri" w:cs="Calibri"/>
          <w:color w:val="000000"/>
        </w:rPr>
        <w:t>Early leaf removal strategies enhance specialized color metabolites accumulation and grape quality. Funded NIFA-AFRI Foundational Knowledge of Agricultural Production systems (2021-2024)</w:t>
      </w:r>
    </w:p>
    <w:p w:rsidR="0094387F" w:rsidRPr="0094387F" w:rsidRDefault="0094387F" w:rsidP="0094387F">
      <w:pPr>
        <w:spacing w:after="240" w:line="240" w:lineRule="auto"/>
        <w:rPr>
          <w:rFonts w:ascii="Times New Roman" w:eastAsia="Times New Roman" w:hAnsi="Times New Roman" w:cs="Times New Roman"/>
          <w:sz w:val="24"/>
          <w:szCs w:val="24"/>
        </w:rPr>
      </w:pPr>
    </w:p>
    <w:p w:rsidR="0094387F" w:rsidRPr="0094387F" w:rsidRDefault="0094387F" w:rsidP="0094387F">
      <w:pPr>
        <w:spacing w:line="240" w:lineRule="auto"/>
        <w:rPr>
          <w:rFonts w:ascii="Times New Roman" w:eastAsia="Times New Roman" w:hAnsi="Times New Roman" w:cs="Times New Roman"/>
          <w:sz w:val="24"/>
          <w:szCs w:val="24"/>
        </w:rPr>
      </w:pPr>
      <w:r w:rsidRPr="0094387F">
        <w:rPr>
          <w:rFonts w:ascii="Calibri" w:eastAsia="Times New Roman" w:hAnsi="Calibri" w:cs="Calibri"/>
          <w:b/>
          <w:bCs/>
          <w:color w:val="000000"/>
        </w:rPr>
        <w:t>6. Impact Statements </w:t>
      </w:r>
    </w:p>
    <w:p w:rsidR="0094387F" w:rsidRPr="0094387F" w:rsidRDefault="0094387F" w:rsidP="0094387F">
      <w:pPr>
        <w:spacing w:line="240" w:lineRule="auto"/>
        <w:rPr>
          <w:rFonts w:ascii="Times New Roman" w:eastAsia="Times New Roman" w:hAnsi="Times New Roman" w:cs="Times New Roman"/>
          <w:sz w:val="24"/>
          <w:szCs w:val="24"/>
        </w:rPr>
      </w:pPr>
      <w:r w:rsidRPr="0094387F">
        <w:rPr>
          <w:rFonts w:ascii="Calibri" w:eastAsia="Times New Roman" w:hAnsi="Calibri" w:cs="Calibri"/>
          <w:color w:val="000000"/>
        </w:rPr>
        <w:tab/>
        <w:t>As they relate to the NE2220 Objectives, the most impactful efforts have been through education at MSU Extension’s various meetings outlined below. </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line="240" w:lineRule="auto"/>
        <w:rPr>
          <w:rFonts w:ascii="Times New Roman" w:eastAsia="Times New Roman" w:hAnsi="Times New Roman" w:cs="Times New Roman"/>
          <w:sz w:val="24"/>
          <w:szCs w:val="24"/>
        </w:rPr>
      </w:pPr>
      <w:r w:rsidRPr="0094387F">
        <w:rPr>
          <w:rFonts w:ascii="Calibri" w:eastAsia="Times New Roman" w:hAnsi="Calibri" w:cs="Calibri"/>
          <w:b/>
          <w:bCs/>
          <w:color w:val="000000"/>
        </w:rPr>
        <w:t xml:space="preserve">7. Published Written Works </w:t>
      </w:r>
      <w:r w:rsidRPr="0094387F">
        <w:rPr>
          <w:rFonts w:ascii="Calibri" w:eastAsia="Times New Roman" w:hAnsi="Calibri" w:cs="Calibri"/>
          <w:color w:val="000000"/>
        </w:rPr>
        <w:t>(Relative to NE2220 Activities)</w:t>
      </w:r>
    </w:p>
    <w:p w:rsidR="0094387F" w:rsidRPr="0094387F" w:rsidRDefault="0094387F" w:rsidP="0094387F">
      <w:pPr>
        <w:spacing w:line="240" w:lineRule="auto"/>
        <w:rPr>
          <w:rFonts w:ascii="Times New Roman" w:eastAsia="Times New Roman" w:hAnsi="Times New Roman" w:cs="Times New Roman"/>
          <w:sz w:val="24"/>
          <w:szCs w:val="24"/>
        </w:rPr>
      </w:pPr>
      <w:r w:rsidRPr="0094387F">
        <w:rPr>
          <w:rFonts w:ascii="Calibri" w:eastAsia="Times New Roman" w:hAnsi="Calibri" w:cs="Calibri"/>
          <w:b/>
          <w:bCs/>
          <w:color w:val="000000"/>
        </w:rPr>
        <w:tab/>
      </w:r>
      <w:r w:rsidRPr="0094387F">
        <w:rPr>
          <w:rFonts w:ascii="Calibri" w:eastAsia="Times New Roman" w:hAnsi="Calibri" w:cs="Calibri"/>
          <w:color w:val="000000"/>
        </w:rPr>
        <w:t>None identified</w:t>
      </w:r>
    </w:p>
    <w:p w:rsidR="0094387F" w:rsidRPr="0094387F" w:rsidRDefault="0094387F" w:rsidP="0094387F">
      <w:pPr>
        <w:spacing w:line="240" w:lineRule="auto"/>
        <w:rPr>
          <w:rFonts w:ascii="Times New Roman" w:eastAsia="Times New Roman" w:hAnsi="Times New Roman" w:cs="Times New Roman"/>
          <w:sz w:val="24"/>
          <w:szCs w:val="24"/>
        </w:rPr>
      </w:pPr>
      <w:r w:rsidRPr="0094387F">
        <w:rPr>
          <w:rFonts w:ascii="Calibri" w:eastAsia="Times New Roman" w:hAnsi="Calibri" w:cs="Calibri"/>
          <w:b/>
          <w:bCs/>
          <w:color w:val="000000"/>
        </w:rPr>
        <w:t>8. Oral Presentations and Outreach Activities </w:t>
      </w:r>
    </w:p>
    <w:p w:rsidR="0094387F" w:rsidRPr="0094387F" w:rsidRDefault="0094387F" w:rsidP="0094387F">
      <w:pPr>
        <w:spacing w:line="240" w:lineRule="auto"/>
        <w:rPr>
          <w:rFonts w:ascii="Times New Roman" w:eastAsia="Times New Roman" w:hAnsi="Times New Roman" w:cs="Times New Roman"/>
          <w:sz w:val="24"/>
          <w:szCs w:val="24"/>
        </w:rPr>
      </w:pPr>
      <w:r w:rsidRPr="0094387F">
        <w:rPr>
          <w:rFonts w:ascii="Calibri" w:eastAsia="Times New Roman" w:hAnsi="Calibri" w:cs="Calibri"/>
          <w:color w:val="000000"/>
        </w:rPr>
        <w:tab/>
        <w:t>MSU Extension organizes or is a part of 4 major grape educational events each year. During 2023, we hosted the Northwest Michigan Orchard and Vineyard Show in January 2023 and the Southwest Michigan Horticulture Days in February 2023, each with 2 days of educational presentations on viticulture and enology including discussions on site and cultivar selection, pruning strategies, pest and disease management, and mitigation of climate effects. We also hosted the Viticulture Field Day in July 2023 where field presentations discussed emerging technology, new cultivars, and pest and disease management. MSU Extension also partnered with industry representatives on the second year of a new conference called Dirt 2 Glass held in August 2023 that had 2 days of education on climate impacts on viticulture and enology as well as soil nutrition and under-vine management. MSU Extension also partnered with industry organizations on around a dozen events to educate on the above topics to smaller, focused grower groups throughout the year. The MSU Extension grape team also published weekly scouting reports for the entire state of Michigan from May through August of 2023, where crop conditions and horticultural practices were discussed beside pest and disease management recommendations. </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line="240" w:lineRule="auto"/>
        <w:rPr>
          <w:rFonts w:ascii="Times New Roman" w:eastAsia="Times New Roman" w:hAnsi="Times New Roman" w:cs="Times New Roman"/>
          <w:sz w:val="24"/>
          <w:szCs w:val="24"/>
        </w:rPr>
      </w:pPr>
      <w:r w:rsidRPr="0094387F">
        <w:rPr>
          <w:rFonts w:ascii="Calibri" w:eastAsia="Times New Roman" w:hAnsi="Calibri" w:cs="Calibri"/>
          <w:b/>
          <w:bCs/>
          <w:color w:val="000000"/>
        </w:rPr>
        <w:t xml:space="preserve">9. Fund Leveraging </w:t>
      </w:r>
      <w:r w:rsidRPr="0094387F">
        <w:rPr>
          <w:rFonts w:ascii="Calibri" w:eastAsia="Times New Roman" w:hAnsi="Calibri" w:cs="Calibri"/>
          <w:color w:val="000000"/>
        </w:rPr>
        <w:t>(Relative to NE2220 Activities)</w:t>
      </w:r>
    </w:p>
    <w:p w:rsidR="0094387F" w:rsidRPr="0094387F" w:rsidRDefault="0094387F" w:rsidP="00636A39">
      <w:pPr>
        <w:numPr>
          <w:ilvl w:val="0"/>
          <w:numId w:val="45"/>
        </w:numPr>
        <w:spacing w:line="240" w:lineRule="auto"/>
        <w:ind w:left="1080"/>
        <w:textAlignment w:val="baseline"/>
        <w:rPr>
          <w:rFonts w:ascii="Arial" w:eastAsia="Times New Roman" w:hAnsi="Arial" w:cs="Arial"/>
          <w:color w:val="000000"/>
        </w:rPr>
      </w:pPr>
      <w:r w:rsidRPr="0094387F">
        <w:rPr>
          <w:rFonts w:ascii="Calibri" w:eastAsia="Times New Roman" w:hAnsi="Calibri" w:cs="Calibri"/>
          <w:color w:val="000000"/>
        </w:rPr>
        <w:t>None identified</w:t>
      </w:r>
    </w:p>
    <w:p w:rsidR="0094387F" w:rsidRPr="0094387F" w:rsidRDefault="0094387F" w:rsidP="0094387F">
      <w:pPr>
        <w:spacing w:line="240" w:lineRule="auto"/>
        <w:rPr>
          <w:rFonts w:ascii="Times New Roman" w:eastAsia="Times New Roman" w:hAnsi="Times New Roman" w:cs="Times New Roman"/>
          <w:sz w:val="24"/>
          <w:szCs w:val="24"/>
        </w:rPr>
      </w:pPr>
      <w:r w:rsidRPr="0094387F">
        <w:rPr>
          <w:rFonts w:ascii="Calibri" w:eastAsia="Times New Roman" w:hAnsi="Calibri" w:cs="Calibri"/>
          <w:b/>
          <w:bCs/>
          <w:color w:val="000000"/>
        </w:rPr>
        <w:t>10. Relevant Websites</w:t>
      </w:r>
    </w:p>
    <w:p w:rsidR="0094387F" w:rsidRPr="0094387F" w:rsidRDefault="0094387F" w:rsidP="0094387F">
      <w:pPr>
        <w:spacing w:line="240" w:lineRule="auto"/>
        <w:rPr>
          <w:rFonts w:ascii="Times New Roman" w:eastAsia="Times New Roman" w:hAnsi="Times New Roman" w:cs="Times New Roman"/>
          <w:sz w:val="24"/>
          <w:szCs w:val="24"/>
        </w:rPr>
      </w:pPr>
      <w:r w:rsidRPr="0094387F">
        <w:rPr>
          <w:rFonts w:ascii="Calibri" w:eastAsia="Times New Roman" w:hAnsi="Calibri" w:cs="Calibri"/>
          <w:color w:val="000000"/>
        </w:rPr>
        <w:t>https://www.canr.msu.edu/grapes/</w:t>
      </w:r>
    </w:p>
    <w:p w:rsidR="0094387F" w:rsidRDefault="0094387F" w:rsidP="0094387F"/>
    <w:p w:rsidR="0094387F" w:rsidRDefault="0094387F" w:rsidP="0094387F"/>
    <w:p w:rsidR="0094387F" w:rsidRDefault="0094387F" w:rsidP="0094387F"/>
    <w:p w:rsidR="0094387F" w:rsidRDefault="0094387F" w:rsidP="0094387F"/>
    <w:p w:rsidR="0094387F" w:rsidRDefault="0094387F" w:rsidP="0094387F"/>
    <w:p w:rsidR="0094387F" w:rsidRDefault="0094387F" w:rsidP="0094387F"/>
    <w:p w:rsidR="0094387F" w:rsidRPr="0094387F" w:rsidRDefault="0094387F" w:rsidP="0094387F">
      <w:pPr>
        <w:spacing w:before="72" w:after="0" w:line="240" w:lineRule="auto"/>
        <w:outlineLvl w:val="0"/>
        <w:rPr>
          <w:rFonts w:ascii="Times New Roman" w:eastAsia="Times New Roman" w:hAnsi="Times New Roman" w:cs="Times New Roman"/>
          <w:b/>
          <w:bCs/>
          <w:kern w:val="36"/>
          <w:sz w:val="48"/>
          <w:szCs w:val="48"/>
        </w:rPr>
      </w:pPr>
      <w:r w:rsidRPr="0094387F">
        <w:rPr>
          <w:rFonts w:ascii="Times New Roman" w:eastAsia="Times New Roman" w:hAnsi="Times New Roman" w:cs="Times New Roman"/>
          <w:b/>
          <w:bCs/>
          <w:color w:val="000000"/>
          <w:kern w:val="36"/>
          <w:sz w:val="24"/>
          <w:szCs w:val="24"/>
        </w:rPr>
        <w:t xml:space="preserve">NE2220:  MULTI-STATE EVALUATION OF WINEGRAPE CULTIVARS </w:t>
      </w:r>
      <w:r w:rsidRPr="0094387F">
        <w:rPr>
          <w:rFonts w:ascii="Times New Roman" w:eastAsia="Times New Roman" w:hAnsi="Times New Roman" w:cs="Times New Roman"/>
          <w:b/>
          <w:bCs/>
          <w:color w:val="000000"/>
          <w:kern w:val="36"/>
          <w:sz w:val="24"/>
          <w:szCs w:val="24"/>
        </w:rPr>
        <w:br/>
        <w:t>AND CLONES</w:t>
      </w:r>
    </w:p>
    <w:p w:rsidR="0094387F" w:rsidRPr="0094387F" w:rsidRDefault="0094387F" w:rsidP="0094387F">
      <w:pPr>
        <w:spacing w:before="72" w:after="0" w:line="240" w:lineRule="auto"/>
        <w:outlineLvl w:val="0"/>
        <w:rPr>
          <w:rFonts w:ascii="Times New Roman" w:eastAsia="Times New Roman" w:hAnsi="Times New Roman" w:cs="Times New Roman"/>
          <w:b/>
          <w:bCs/>
          <w:kern w:val="36"/>
          <w:sz w:val="48"/>
          <w:szCs w:val="48"/>
        </w:rPr>
      </w:pPr>
      <w:r w:rsidRPr="0094387F">
        <w:rPr>
          <w:rFonts w:ascii="Times New Roman" w:eastAsia="Times New Roman" w:hAnsi="Times New Roman" w:cs="Times New Roman"/>
          <w:b/>
          <w:bCs/>
          <w:color w:val="000000"/>
          <w:kern w:val="36"/>
          <w:sz w:val="24"/>
          <w:szCs w:val="24"/>
        </w:rPr>
        <w:t>2024 Report</w:t>
      </w:r>
    </w:p>
    <w:p w:rsidR="0094387F" w:rsidRPr="0094387F" w:rsidRDefault="0094387F" w:rsidP="0094387F">
      <w:pPr>
        <w:spacing w:before="72" w:after="0" w:line="240" w:lineRule="auto"/>
        <w:outlineLvl w:val="0"/>
        <w:rPr>
          <w:rFonts w:ascii="Times New Roman" w:eastAsia="Times New Roman" w:hAnsi="Times New Roman" w:cs="Times New Roman"/>
          <w:b/>
          <w:bCs/>
          <w:kern w:val="36"/>
          <w:sz w:val="48"/>
          <w:szCs w:val="48"/>
        </w:rPr>
      </w:pPr>
      <w:r w:rsidRPr="0094387F">
        <w:rPr>
          <w:rFonts w:ascii="Times New Roman" w:eastAsia="Times New Roman" w:hAnsi="Times New Roman" w:cs="Times New Roman"/>
          <w:b/>
          <w:bCs/>
          <w:color w:val="000000"/>
          <w:kern w:val="36"/>
          <w:sz w:val="24"/>
          <w:szCs w:val="24"/>
        </w:rPr>
        <w:t>State:  Minnesota</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Calibri" w:eastAsia="Times New Roman" w:hAnsi="Calibri" w:cs="Calibri"/>
          <w:b/>
          <w:bCs/>
          <w:color w:val="000000"/>
          <w:sz w:val="24"/>
          <w:szCs w:val="24"/>
        </w:rPr>
        <w:t xml:space="preserve">Author(s): Matthew Clark and Soon Li </w:t>
      </w:r>
      <w:proofErr w:type="spellStart"/>
      <w:r w:rsidRPr="0094387F">
        <w:rPr>
          <w:rFonts w:ascii="Calibri" w:eastAsia="Times New Roman" w:hAnsi="Calibri" w:cs="Calibri"/>
          <w:b/>
          <w:bCs/>
          <w:color w:val="000000"/>
          <w:sz w:val="24"/>
          <w:szCs w:val="24"/>
        </w:rPr>
        <w:t>Teh</w:t>
      </w:r>
      <w:proofErr w:type="spellEnd"/>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Calibri" w:eastAsia="Times New Roman" w:hAnsi="Calibri" w:cs="Calibri"/>
          <w:b/>
          <w:bCs/>
          <w:color w:val="000000"/>
          <w:sz w:val="24"/>
          <w:szCs w:val="24"/>
        </w:rPr>
        <w:t>Timing of Activities: 10/1/2022 – 9/30/2023</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r w:rsidRPr="0094387F">
        <w:rPr>
          <w:rFonts w:ascii="Times New Roman" w:eastAsia="Times New Roman" w:hAnsi="Times New Roman" w:cs="Times New Roman"/>
          <w:sz w:val="24"/>
          <w:szCs w:val="24"/>
        </w:rPr>
        <w:br/>
      </w:r>
    </w:p>
    <w:p w:rsidR="0094387F" w:rsidRPr="0094387F" w:rsidRDefault="0094387F" w:rsidP="00636A39">
      <w:pPr>
        <w:numPr>
          <w:ilvl w:val="0"/>
          <w:numId w:val="46"/>
        </w:numPr>
        <w:spacing w:after="0" w:line="240" w:lineRule="auto"/>
        <w:ind w:left="360"/>
        <w:textAlignment w:val="baseline"/>
        <w:rPr>
          <w:rFonts w:ascii="Times New Roman" w:eastAsia="Times New Roman" w:hAnsi="Times New Roman" w:cs="Times New Roman"/>
          <w:b/>
          <w:bCs/>
          <w:color w:val="000000"/>
        </w:rPr>
      </w:pPr>
      <w:r w:rsidRPr="0094387F">
        <w:rPr>
          <w:rFonts w:ascii="Times New Roman" w:eastAsia="Times New Roman" w:hAnsi="Times New Roman" w:cs="Times New Roman"/>
          <w:b/>
          <w:bCs/>
          <w:color w:val="000000"/>
        </w:rPr>
        <w:t>Impact Nugget</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Calibri" w:eastAsia="Times New Roman" w:hAnsi="Calibri" w:cs="Calibri"/>
          <w:color w:val="000000"/>
        </w:rPr>
        <w:t>Deploying new wine grape varieties requires having tested selections in multiple locations (states) so that farmers plant the right vines in the right growing conditions. This multistate project connects grape breeders with viticulture experts who use robust methods to screen plants and make recommendations back to the breeder and to growers through extension and outreach activities.</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Calibri" w:eastAsia="Times New Roman" w:hAnsi="Calibri" w:cs="Calibri"/>
          <w:color w:val="000000"/>
        </w:rPr>
        <w:t>We submitted grapevine cuttings to 7 states for evaluation. We expect that the vines will be evaluated for a minimum of three years before they produce fruit for the first time. The collaborators will evaluate disease resistance, winter survival and growth habit during the establishment years. Vines were planted at these sites into the vineyards. Distribution included 6 red wine selections, a new variety released in 2022 (‘Clarion’), and three advanced cold hardy, seedless table grape selections. Each site received 4 vines of each selection when available or to meet local needs.</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Calibri" w:eastAsia="Times New Roman" w:hAnsi="Calibri" w:cs="Calibri"/>
          <w:color w:val="000000"/>
        </w:rPr>
        <w:t>Grape growers benefit from having wine grape cultivars that have been tested extensively within their state or similar growing conditions. We are testing 6 potential new red wine cultivars and plan to release at least one of these over the next five years. Growers benefit from new products with improved fruit quality traits offered by these varieties. The multistate project ensures that sufficient data are collected from multiple sites to reduce risk to farmers who install new vineyards.</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Calibri" w:eastAsia="Times New Roman" w:hAnsi="Calibri" w:cs="Calibri"/>
          <w:color w:val="000000"/>
        </w:rPr>
        <w:t>This project improves rural economies and communities by focusing on grape production and winemaking. Wineries are becoming centers of economic growth and community centers in rural areas in Minnesota and regionally. This project aims to improve the sustainability of grape and wine production, connects the broader public to where their food comes from, and strengthens the ties between rural and urban areas.</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p>
    <w:p w:rsidR="0094387F" w:rsidRPr="0094387F" w:rsidRDefault="0094387F" w:rsidP="00636A39">
      <w:pPr>
        <w:numPr>
          <w:ilvl w:val="0"/>
          <w:numId w:val="47"/>
        </w:numPr>
        <w:spacing w:after="0" w:line="240" w:lineRule="auto"/>
        <w:textAlignment w:val="baseline"/>
        <w:rPr>
          <w:rFonts w:ascii="Times New Roman" w:eastAsia="Times New Roman" w:hAnsi="Times New Roman" w:cs="Times New Roman"/>
          <w:b/>
          <w:bCs/>
          <w:color w:val="000000"/>
        </w:rPr>
      </w:pPr>
      <w:r w:rsidRPr="0094387F">
        <w:rPr>
          <w:rFonts w:ascii="Times New Roman" w:eastAsia="Times New Roman" w:hAnsi="Times New Roman" w:cs="Times New Roman"/>
          <w:b/>
          <w:bCs/>
          <w:color w:val="000000"/>
        </w:rPr>
        <w:t>New Facilities and Equipment</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p>
    <w:p w:rsidR="0094387F" w:rsidRPr="0094387F" w:rsidRDefault="0094387F" w:rsidP="00636A39">
      <w:pPr>
        <w:numPr>
          <w:ilvl w:val="0"/>
          <w:numId w:val="48"/>
        </w:numPr>
        <w:spacing w:after="0" w:line="240" w:lineRule="auto"/>
        <w:textAlignment w:val="baseline"/>
        <w:rPr>
          <w:rFonts w:ascii="Times New Roman" w:eastAsia="Times New Roman" w:hAnsi="Times New Roman" w:cs="Times New Roman"/>
          <w:b/>
          <w:bCs/>
          <w:color w:val="000000"/>
        </w:rPr>
      </w:pPr>
      <w:r w:rsidRPr="0094387F">
        <w:rPr>
          <w:rFonts w:ascii="Times New Roman" w:eastAsia="Times New Roman" w:hAnsi="Times New Roman" w:cs="Times New Roman"/>
          <w:b/>
          <w:bCs/>
          <w:color w:val="000000"/>
        </w:rPr>
        <w:t>Unique Project-Related Findings</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p>
    <w:p w:rsidR="0094387F" w:rsidRPr="0094387F" w:rsidRDefault="0094387F" w:rsidP="00636A39">
      <w:pPr>
        <w:numPr>
          <w:ilvl w:val="0"/>
          <w:numId w:val="49"/>
        </w:numPr>
        <w:spacing w:after="0" w:line="240" w:lineRule="auto"/>
        <w:textAlignment w:val="baseline"/>
        <w:rPr>
          <w:rFonts w:ascii="Times New Roman" w:eastAsia="Times New Roman" w:hAnsi="Times New Roman" w:cs="Times New Roman"/>
          <w:b/>
          <w:bCs/>
          <w:color w:val="000000"/>
        </w:rPr>
      </w:pPr>
      <w:r w:rsidRPr="0094387F">
        <w:rPr>
          <w:rFonts w:ascii="Times New Roman" w:eastAsia="Times New Roman" w:hAnsi="Times New Roman" w:cs="Times New Roman"/>
          <w:b/>
          <w:bCs/>
          <w:color w:val="000000"/>
        </w:rPr>
        <w:t>Accomplishments Related to Each of the 3 Objectives</w:t>
      </w:r>
    </w:p>
    <w:p w:rsidR="0094387F" w:rsidRPr="0094387F" w:rsidRDefault="0094387F" w:rsidP="0094387F">
      <w:pPr>
        <w:shd w:val="clear" w:color="auto" w:fill="FFFFFF"/>
        <w:spacing w:before="280" w:after="280" w:line="240" w:lineRule="auto"/>
        <w:ind w:left="360"/>
        <w:rPr>
          <w:rFonts w:ascii="Times New Roman" w:eastAsia="Times New Roman" w:hAnsi="Times New Roman" w:cs="Times New Roman"/>
          <w:sz w:val="24"/>
          <w:szCs w:val="24"/>
        </w:rPr>
      </w:pPr>
      <w:r w:rsidRPr="0094387F">
        <w:rPr>
          <w:rFonts w:ascii="Calibri" w:eastAsia="Times New Roman" w:hAnsi="Calibri" w:cs="Calibri"/>
          <w:color w:val="534B48"/>
          <w:sz w:val="24"/>
          <w:szCs w:val="24"/>
        </w:rPr>
        <w:lastRenderedPageBreak/>
        <w:t>I. Conduct initial screening evaluations of promising emerging cultivars and advanced breeding lines (pre-commercial) to determine suitability for regional adaptation of viticulture and wine quality attributes.</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Calibri" w:eastAsia="Times New Roman" w:hAnsi="Calibri" w:cs="Calibri"/>
          <w:color w:val="000000"/>
          <w:sz w:val="24"/>
          <w:szCs w:val="24"/>
        </w:rPr>
        <w:t>We submitted grapevine cuttings to 7 states for evaluation. We expect that the vines will be evaluated for a minimum of three years before they produce fruit for the first time. The collaborators will evaluate disease resistance, winter survival and growth habit during the establishment years. The 2023 growing season would be the first year of establishment for most test sites. Sites (PI, USDA Hardiness Zone) include:</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Calibri" w:eastAsia="Times New Roman" w:hAnsi="Calibri" w:cs="Calibri"/>
          <w:color w:val="000000"/>
          <w:sz w:val="24"/>
          <w:szCs w:val="24"/>
        </w:rPr>
        <w:t>Cornell University (</w:t>
      </w:r>
      <w:proofErr w:type="spellStart"/>
      <w:r w:rsidRPr="0094387F">
        <w:rPr>
          <w:rFonts w:ascii="Calibri" w:eastAsia="Times New Roman" w:hAnsi="Calibri" w:cs="Calibri"/>
          <w:color w:val="000000"/>
          <w:sz w:val="24"/>
          <w:szCs w:val="24"/>
        </w:rPr>
        <w:t>Londo</w:t>
      </w:r>
      <w:proofErr w:type="spellEnd"/>
      <w:r w:rsidRPr="0094387F">
        <w:rPr>
          <w:rFonts w:ascii="Calibri" w:eastAsia="Times New Roman" w:hAnsi="Calibri" w:cs="Calibri"/>
          <w:color w:val="000000"/>
          <w:sz w:val="24"/>
          <w:szCs w:val="24"/>
        </w:rPr>
        <w:t>; Zone 6a); Iowa State University (Slack; Zone 5); Highland Community College (Kohl; Zone 6a); University of Missouri (Volenberg; Zone 6a); North Dakota State University (Hatterman-Valenti; Zone 4a); South Dakota State University (Fennell; Zone 4a), Vermont (Bradshaw; Zone 5a). </w:t>
      </w:r>
    </w:p>
    <w:p w:rsidR="0094387F" w:rsidRPr="0094387F" w:rsidRDefault="0094387F" w:rsidP="0094387F">
      <w:pPr>
        <w:shd w:val="clear" w:color="auto" w:fill="FFFFFF"/>
        <w:spacing w:before="280" w:after="0" w:line="240" w:lineRule="auto"/>
        <w:ind w:left="360"/>
        <w:rPr>
          <w:rFonts w:ascii="Times New Roman" w:eastAsia="Times New Roman" w:hAnsi="Times New Roman" w:cs="Times New Roman"/>
          <w:sz w:val="24"/>
          <w:szCs w:val="24"/>
        </w:rPr>
      </w:pPr>
      <w:r w:rsidRPr="0094387F">
        <w:rPr>
          <w:rFonts w:ascii="Calibri" w:eastAsia="Times New Roman" w:hAnsi="Calibri" w:cs="Calibri"/>
          <w:color w:val="534B48"/>
          <w:sz w:val="24"/>
          <w:szCs w:val="24"/>
        </w:rPr>
        <w:t>II. Comprehensive grapevine cultivars and clone evaluation for viticultural, pest susceptibility, fruit and juice quality characteristics, including enological characteristics, and local adaptation for sustainable production.</w:t>
      </w:r>
    </w:p>
    <w:p w:rsidR="0094387F" w:rsidRPr="0094387F" w:rsidRDefault="0094387F" w:rsidP="0094387F">
      <w:pPr>
        <w:shd w:val="clear" w:color="auto" w:fill="FFFFFF"/>
        <w:spacing w:after="0" w:line="240" w:lineRule="auto"/>
        <w:ind w:left="360"/>
        <w:rPr>
          <w:rFonts w:ascii="Times New Roman" w:eastAsia="Times New Roman" w:hAnsi="Times New Roman" w:cs="Times New Roman"/>
          <w:sz w:val="24"/>
          <w:szCs w:val="24"/>
        </w:rPr>
      </w:pPr>
      <w:r w:rsidRPr="0094387F">
        <w:rPr>
          <w:rFonts w:ascii="Calibri" w:eastAsia="Times New Roman" w:hAnsi="Calibri" w:cs="Calibri"/>
          <w:color w:val="534B48"/>
          <w:sz w:val="24"/>
          <w:szCs w:val="24"/>
        </w:rPr>
        <w:t>NA</w:t>
      </w:r>
    </w:p>
    <w:p w:rsidR="0094387F" w:rsidRPr="0094387F" w:rsidRDefault="0094387F" w:rsidP="0094387F">
      <w:pPr>
        <w:shd w:val="clear" w:color="auto" w:fill="FFFFFF"/>
        <w:spacing w:after="0" w:line="240" w:lineRule="auto"/>
        <w:ind w:left="360"/>
        <w:rPr>
          <w:rFonts w:ascii="Times New Roman" w:eastAsia="Times New Roman" w:hAnsi="Times New Roman" w:cs="Times New Roman"/>
          <w:sz w:val="24"/>
          <w:szCs w:val="24"/>
        </w:rPr>
      </w:pPr>
      <w:r w:rsidRPr="0094387F">
        <w:rPr>
          <w:rFonts w:ascii="Calibri" w:eastAsia="Times New Roman" w:hAnsi="Calibri" w:cs="Calibri"/>
          <w:color w:val="534B48"/>
          <w:sz w:val="24"/>
          <w:szCs w:val="24"/>
        </w:rPr>
        <w:t>III. Explore new germplasm resources including disease resistant cultivars being released in Europe, plant introductions including Asian accessions, and less-known cultivars that may have economic potential for the US grape industry.</w:t>
      </w:r>
    </w:p>
    <w:p w:rsidR="0094387F" w:rsidRPr="0094387F" w:rsidRDefault="0094387F" w:rsidP="0094387F">
      <w:pPr>
        <w:shd w:val="clear" w:color="auto" w:fill="FFFFFF"/>
        <w:spacing w:after="280" w:line="240" w:lineRule="auto"/>
        <w:ind w:left="360"/>
        <w:rPr>
          <w:rFonts w:ascii="Times New Roman" w:eastAsia="Times New Roman" w:hAnsi="Times New Roman" w:cs="Times New Roman"/>
          <w:sz w:val="24"/>
          <w:szCs w:val="24"/>
        </w:rPr>
      </w:pPr>
      <w:r w:rsidRPr="0094387F">
        <w:rPr>
          <w:rFonts w:ascii="Calibri" w:eastAsia="Times New Roman" w:hAnsi="Calibri" w:cs="Calibri"/>
          <w:color w:val="534B48"/>
          <w:sz w:val="24"/>
          <w:szCs w:val="24"/>
        </w:rPr>
        <w:t>NA</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b/>
          <w:bCs/>
          <w:color w:val="000000"/>
        </w:rPr>
        <w:t>5.   Impact Statements</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b/>
          <w:bCs/>
          <w:color w:val="000000"/>
        </w:rPr>
        <w:t>6.   Published Written Works (Relative to NE2220 Activities)</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Arial" w:eastAsia="Times New Roman" w:hAnsi="Arial" w:cs="Arial"/>
          <w:color w:val="222222"/>
          <w:sz w:val="20"/>
          <w:szCs w:val="20"/>
          <w:shd w:val="clear" w:color="auto" w:fill="FFFFFF"/>
        </w:rPr>
        <w:t xml:space="preserve">Clark, M. D., </w:t>
      </w:r>
      <w:proofErr w:type="spellStart"/>
      <w:r w:rsidRPr="0094387F">
        <w:rPr>
          <w:rFonts w:ascii="Arial" w:eastAsia="Times New Roman" w:hAnsi="Arial" w:cs="Arial"/>
          <w:color w:val="222222"/>
          <w:sz w:val="20"/>
          <w:szCs w:val="20"/>
          <w:shd w:val="clear" w:color="auto" w:fill="FFFFFF"/>
        </w:rPr>
        <w:t>Luby</w:t>
      </w:r>
      <w:proofErr w:type="spellEnd"/>
      <w:r w:rsidRPr="0094387F">
        <w:rPr>
          <w:rFonts w:ascii="Arial" w:eastAsia="Times New Roman" w:hAnsi="Arial" w:cs="Arial"/>
          <w:color w:val="222222"/>
          <w:sz w:val="20"/>
          <w:szCs w:val="20"/>
          <w:shd w:val="clear" w:color="auto" w:fill="FFFFFF"/>
        </w:rPr>
        <w:t xml:space="preserve">, J. J., &amp; </w:t>
      </w:r>
      <w:proofErr w:type="spellStart"/>
      <w:r w:rsidRPr="0094387F">
        <w:rPr>
          <w:rFonts w:ascii="Arial" w:eastAsia="Times New Roman" w:hAnsi="Arial" w:cs="Arial"/>
          <w:color w:val="222222"/>
          <w:sz w:val="20"/>
          <w:szCs w:val="20"/>
          <w:shd w:val="clear" w:color="auto" w:fill="FFFFFF"/>
        </w:rPr>
        <w:t>Atucha</w:t>
      </w:r>
      <w:proofErr w:type="spellEnd"/>
      <w:r w:rsidRPr="0094387F">
        <w:rPr>
          <w:rFonts w:ascii="Arial" w:eastAsia="Times New Roman" w:hAnsi="Arial" w:cs="Arial"/>
          <w:color w:val="222222"/>
          <w:sz w:val="20"/>
          <w:szCs w:val="20"/>
          <w:shd w:val="clear" w:color="auto" w:fill="FFFFFF"/>
        </w:rPr>
        <w:t xml:space="preserve">, A. (2023). ‘Clarion’ Grapevine: A White Wine Cultivar for Midwest United States Production. </w:t>
      </w:r>
      <w:proofErr w:type="spellStart"/>
      <w:r w:rsidRPr="0094387F">
        <w:rPr>
          <w:rFonts w:ascii="Arial" w:eastAsia="Times New Roman" w:hAnsi="Arial" w:cs="Arial"/>
          <w:i/>
          <w:iCs/>
          <w:color w:val="222222"/>
          <w:sz w:val="20"/>
          <w:szCs w:val="20"/>
          <w:shd w:val="clear" w:color="auto" w:fill="FFFFFF"/>
        </w:rPr>
        <w:t>HortScience</w:t>
      </w:r>
      <w:proofErr w:type="spellEnd"/>
      <w:r w:rsidRPr="0094387F">
        <w:rPr>
          <w:rFonts w:ascii="Arial" w:eastAsia="Times New Roman" w:hAnsi="Arial" w:cs="Arial"/>
          <w:color w:val="222222"/>
          <w:sz w:val="20"/>
          <w:szCs w:val="20"/>
          <w:shd w:val="clear" w:color="auto" w:fill="FFFFFF"/>
        </w:rPr>
        <w:t xml:space="preserve">, </w:t>
      </w:r>
      <w:r w:rsidRPr="0094387F">
        <w:rPr>
          <w:rFonts w:ascii="Arial" w:eastAsia="Times New Roman" w:hAnsi="Arial" w:cs="Arial"/>
          <w:i/>
          <w:iCs/>
          <w:color w:val="222222"/>
          <w:sz w:val="20"/>
          <w:szCs w:val="20"/>
          <w:shd w:val="clear" w:color="auto" w:fill="FFFFFF"/>
        </w:rPr>
        <w:t>58</w:t>
      </w:r>
      <w:r w:rsidRPr="0094387F">
        <w:rPr>
          <w:rFonts w:ascii="Arial" w:eastAsia="Times New Roman" w:hAnsi="Arial" w:cs="Arial"/>
          <w:color w:val="222222"/>
          <w:sz w:val="20"/>
          <w:szCs w:val="20"/>
          <w:shd w:val="clear" w:color="auto" w:fill="FFFFFF"/>
        </w:rPr>
        <w:t>(2), 231-233.</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Calibri" w:eastAsia="Times New Roman" w:hAnsi="Calibri" w:cs="Calibri"/>
          <w:color w:val="000000"/>
        </w:rPr>
        <w:br/>
      </w:r>
      <w:proofErr w:type="spellStart"/>
      <w:r w:rsidRPr="0094387F">
        <w:rPr>
          <w:rFonts w:ascii="Arial" w:eastAsia="Times New Roman" w:hAnsi="Arial" w:cs="Arial"/>
          <w:color w:val="222222"/>
          <w:sz w:val="20"/>
          <w:szCs w:val="20"/>
          <w:shd w:val="clear" w:color="auto" w:fill="FFFFFF"/>
        </w:rPr>
        <w:t>Treiber</w:t>
      </w:r>
      <w:proofErr w:type="spellEnd"/>
      <w:r w:rsidRPr="0094387F">
        <w:rPr>
          <w:rFonts w:ascii="Arial" w:eastAsia="Times New Roman" w:hAnsi="Arial" w:cs="Arial"/>
          <w:color w:val="222222"/>
          <w:sz w:val="20"/>
          <w:szCs w:val="20"/>
          <w:shd w:val="clear" w:color="auto" w:fill="FFFFFF"/>
        </w:rPr>
        <w:t xml:space="preserve">, E. L., Moreira, L. S., &amp; Clark, M. D. (2022). Postharvest Potential of Cold-hardy Table Grapes. </w:t>
      </w:r>
      <w:proofErr w:type="spellStart"/>
      <w:r w:rsidRPr="0094387F">
        <w:rPr>
          <w:rFonts w:ascii="Arial" w:eastAsia="Times New Roman" w:hAnsi="Arial" w:cs="Arial"/>
          <w:i/>
          <w:iCs/>
          <w:color w:val="222222"/>
          <w:sz w:val="20"/>
          <w:szCs w:val="20"/>
          <w:shd w:val="clear" w:color="auto" w:fill="FFFFFF"/>
        </w:rPr>
        <w:t>HortScience</w:t>
      </w:r>
      <w:proofErr w:type="spellEnd"/>
      <w:r w:rsidRPr="0094387F">
        <w:rPr>
          <w:rFonts w:ascii="Arial" w:eastAsia="Times New Roman" w:hAnsi="Arial" w:cs="Arial"/>
          <w:color w:val="222222"/>
          <w:sz w:val="20"/>
          <w:szCs w:val="20"/>
          <w:shd w:val="clear" w:color="auto" w:fill="FFFFFF"/>
        </w:rPr>
        <w:t xml:space="preserve">, </w:t>
      </w:r>
      <w:r w:rsidRPr="0094387F">
        <w:rPr>
          <w:rFonts w:ascii="Arial" w:eastAsia="Times New Roman" w:hAnsi="Arial" w:cs="Arial"/>
          <w:i/>
          <w:iCs/>
          <w:color w:val="222222"/>
          <w:sz w:val="20"/>
          <w:szCs w:val="20"/>
          <w:shd w:val="clear" w:color="auto" w:fill="FFFFFF"/>
        </w:rPr>
        <w:t>57</w:t>
      </w:r>
      <w:r w:rsidRPr="0094387F">
        <w:rPr>
          <w:rFonts w:ascii="Arial" w:eastAsia="Times New Roman" w:hAnsi="Arial" w:cs="Arial"/>
          <w:color w:val="222222"/>
          <w:sz w:val="20"/>
          <w:szCs w:val="20"/>
          <w:shd w:val="clear" w:color="auto" w:fill="FFFFFF"/>
        </w:rPr>
        <w:t>(10), 1242-1248.</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b/>
          <w:bCs/>
          <w:color w:val="000000"/>
        </w:rPr>
        <w:t>7.    Scientific and Outreach Oral Presentations (Relative to NE2220 Activities)</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Arial" w:eastAsia="Times New Roman" w:hAnsi="Arial" w:cs="Arial"/>
          <w:color w:val="222222"/>
          <w:sz w:val="20"/>
          <w:szCs w:val="20"/>
          <w:shd w:val="clear" w:color="auto" w:fill="FFFFFF"/>
        </w:rPr>
        <w:t xml:space="preserve">Clark, M. (2023) </w:t>
      </w:r>
      <w:r w:rsidRPr="0094387F">
        <w:rPr>
          <w:rFonts w:ascii="Arial" w:eastAsia="Times New Roman" w:hAnsi="Arial" w:cs="Arial"/>
          <w:i/>
          <w:iCs/>
          <w:color w:val="222222"/>
          <w:sz w:val="20"/>
          <w:szCs w:val="20"/>
          <w:shd w:val="clear" w:color="auto" w:fill="FFFFFF"/>
        </w:rPr>
        <w:t>Vitis</w:t>
      </w:r>
      <w:r w:rsidRPr="0094387F">
        <w:rPr>
          <w:rFonts w:ascii="Arial" w:eastAsia="Times New Roman" w:hAnsi="Arial" w:cs="Arial"/>
          <w:color w:val="222222"/>
          <w:sz w:val="20"/>
          <w:szCs w:val="20"/>
          <w:shd w:val="clear" w:color="auto" w:fill="FFFFFF"/>
        </w:rPr>
        <w:t>Gen3: Completing the grapevine powdery mildew resistance pipeline. National Association of Grape Breeders Annual Meeting. Fayetteville, AR October 3, 2023.</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Arial" w:eastAsia="Times New Roman" w:hAnsi="Arial" w:cs="Arial"/>
          <w:color w:val="222222"/>
          <w:sz w:val="20"/>
          <w:szCs w:val="20"/>
          <w:shd w:val="clear" w:color="auto" w:fill="FFFFFF"/>
        </w:rPr>
        <w:t xml:space="preserve">Clark, M. and </w:t>
      </w:r>
      <w:proofErr w:type="spellStart"/>
      <w:r w:rsidRPr="0094387F">
        <w:rPr>
          <w:rFonts w:ascii="Arial" w:eastAsia="Times New Roman" w:hAnsi="Arial" w:cs="Arial"/>
          <w:color w:val="222222"/>
          <w:sz w:val="20"/>
          <w:szCs w:val="20"/>
          <w:shd w:val="clear" w:color="auto" w:fill="FFFFFF"/>
        </w:rPr>
        <w:t>Teh</w:t>
      </w:r>
      <w:proofErr w:type="spellEnd"/>
      <w:r w:rsidRPr="0094387F">
        <w:rPr>
          <w:rFonts w:ascii="Arial" w:eastAsia="Times New Roman" w:hAnsi="Arial" w:cs="Arial"/>
          <w:color w:val="222222"/>
          <w:sz w:val="20"/>
          <w:szCs w:val="20"/>
          <w:shd w:val="clear" w:color="auto" w:fill="FFFFFF"/>
        </w:rPr>
        <w:t>, S-L. (2023). A Minnesota Update. National Association of Grape Breeders Annual Meeting. Fayetteville, AR October 3, 2023</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Arial" w:eastAsia="Times New Roman" w:hAnsi="Arial" w:cs="Arial"/>
          <w:color w:val="222222"/>
          <w:sz w:val="20"/>
          <w:szCs w:val="20"/>
          <w:shd w:val="clear" w:color="auto" w:fill="FFFFFF"/>
        </w:rPr>
        <w:t>Clark, M. (2023) Breeding for disease resistance in cold hardy fruit crops. Plant Pathology Departmental Seminar, University of Minnesota, Saint Paul, April 3, 2023.</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Arial" w:eastAsia="Times New Roman" w:hAnsi="Arial" w:cs="Arial"/>
          <w:color w:val="222222"/>
          <w:sz w:val="20"/>
          <w:szCs w:val="20"/>
          <w:shd w:val="clear" w:color="auto" w:fill="FFFFFF"/>
        </w:rPr>
        <w:t xml:space="preserve">Clark, M. (2023) Challenges of breeding cold hardy grapes. </w:t>
      </w:r>
      <w:r w:rsidRPr="0094387F">
        <w:rPr>
          <w:rFonts w:ascii="Arial" w:eastAsia="Times New Roman" w:hAnsi="Arial" w:cs="Arial"/>
          <w:color w:val="222222"/>
          <w:shd w:val="clear" w:color="auto" w:fill="FFFFFF"/>
        </w:rPr>
        <w:t>Prince Edward County Winegrowers Association</w:t>
      </w:r>
      <w:r w:rsidRPr="0094387F">
        <w:rPr>
          <w:rFonts w:ascii="Arial" w:eastAsia="Times New Roman" w:hAnsi="Arial" w:cs="Arial"/>
          <w:color w:val="222222"/>
          <w:sz w:val="20"/>
          <w:szCs w:val="20"/>
          <w:shd w:val="clear" w:color="auto" w:fill="FFFFFF"/>
        </w:rPr>
        <w:t xml:space="preserve">, Prince Edward County, </w:t>
      </w:r>
      <w:proofErr w:type="spellStart"/>
      <w:r w:rsidRPr="0094387F">
        <w:rPr>
          <w:rFonts w:ascii="Arial" w:eastAsia="Times New Roman" w:hAnsi="Arial" w:cs="Arial"/>
          <w:color w:val="222222"/>
          <w:sz w:val="20"/>
          <w:szCs w:val="20"/>
          <w:shd w:val="clear" w:color="auto" w:fill="FFFFFF"/>
        </w:rPr>
        <w:t>Ontari</w:t>
      </w:r>
      <w:proofErr w:type="spellEnd"/>
      <w:r w:rsidRPr="0094387F">
        <w:rPr>
          <w:rFonts w:ascii="Arial" w:eastAsia="Times New Roman" w:hAnsi="Arial" w:cs="Arial"/>
          <w:color w:val="222222"/>
          <w:sz w:val="20"/>
          <w:szCs w:val="20"/>
          <w:shd w:val="clear" w:color="auto" w:fill="FFFFFF"/>
        </w:rPr>
        <w:t>, CA. March 14, 2023.</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color w:val="000000"/>
          <w:sz w:val="24"/>
          <w:szCs w:val="24"/>
        </w:rPr>
        <w:br/>
      </w:r>
      <w:r w:rsidRPr="0094387F">
        <w:rPr>
          <w:rFonts w:ascii="Arial" w:eastAsia="Times New Roman" w:hAnsi="Arial" w:cs="Arial"/>
          <w:color w:val="222222"/>
          <w:sz w:val="20"/>
          <w:szCs w:val="20"/>
          <w:shd w:val="clear" w:color="auto" w:fill="FFFFFF"/>
        </w:rPr>
        <w:t xml:space="preserve">Clark. M. (2022) Use of wild </w:t>
      </w:r>
      <w:proofErr w:type="spellStart"/>
      <w:r w:rsidRPr="0094387F">
        <w:rPr>
          <w:rFonts w:ascii="Arial" w:eastAsia="Times New Roman" w:hAnsi="Arial" w:cs="Arial"/>
          <w:i/>
          <w:iCs/>
          <w:color w:val="222222"/>
          <w:sz w:val="20"/>
          <w:szCs w:val="20"/>
          <w:shd w:val="clear" w:color="auto" w:fill="FFFFFF"/>
        </w:rPr>
        <w:t>Vitis</w:t>
      </w:r>
      <w:proofErr w:type="spellEnd"/>
      <w:r w:rsidRPr="0094387F">
        <w:rPr>
          <w:rFonts w:ascii="Arial" w:eastAsia="Times New Roman" w:hAnsi="Arial" w:cs="Arial"/>
          <w:color w:val="222222"/>
          <w:sz w:val="20"/>
          <w:szCs w:val="20"/>
          <w:shd w:val="clear" w:color="auto" w:fill="FFFFFF"/>
        </w:rPr>
        <w:t xml:space="preserve"> in grape breeding. Northern American Native Grapes Workshop. November 2022.</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b/>
          <w:bCs/>
          <w:color w:val="000000"/>
        </w:rPr>
        <w:lastRenderedPageBreak/>
        <w:t>8.   Fund Leveraging (Relative to NE2220 Activities)</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b/>
          <w:bCs/>
          <w:color w:val="000000"/>
        </w:rPr>
        <w:t>9. Online resources</w:t>
      </w:r>
    </w:p>
    <w:p w:rsidR="0094387F" w:rsidRDefault="0094387F" w:rsidP="0094387F"/>
    <w:p w:rsidR="0094387F" w:rsidRPr="0094387F" w:rsidRDefault="0094387F" w:rsidP="0094387F">
      <w:pPr>
        <w:spacing w:before="72" w:after="0" w:line="240" w:lineRule="auto"/>
        <w:outlineLvl w:val="0"/>
        <w:rPr>
          <w:rFonts w:ascii="Times New Roman" w:eastAsia="Times New Roman" w:hAnsi="Times New Roman" w:cs="Times New Roman"/>
          <w:b/>
          <w:bCs/>
          <w:kern w:val="36"/>
          <w:sz w:val="48"/>
          <w:szCs w:val="48"/>
        </w:rPr>
      </w:pPr>
      <w:r w:rsidRPr="0094387F">
        <w:rPr>
          <w:rFonts w:ascii="Times New Roman" w:eastAsia="Times New Roman" w:hAnsi="Times New Roman" w:cs="Times New Roman"/>
          <w:b/>
          <w:bCs/>
          <w:color w:val="000000"/>
          <w:kern w:val="36"/>
          <w:sz w:val="24"/>
          <w:szCs w:val="24"/>
        </w:rPr>
        <w:t xml:space="preserve">NE2220:  MULTI-STATE EVALUATION OF WINEGRAPE CULTIVARS </w:t>
      </w:r>
      <w:r w:rsidRPr="0094387F">
        <w:rPr>
          <w:rFonts w:ascii="Times New Roman" w:eastAsia="Times New Roman" w:hAnsi="Times New Roman" w:cs="Times New Roman"/>
          <w:b/>
          <w:bCs/>
          <w:color w:val="000000"/>
          <w:kern w:val="36"/>
          <w:sz w:val="24"/>
          <w:szCs w:val="24"/>
        </w:rPr>
        <w:br/>
        <w:t>AND CLONES</w:t>
      </w:r>
    </w:p>
    <w:p w:rsidR="0094387F" w:rsidRPr="0094387F" w:rsidRDefault="0094387F" w:rsidP="0094387F">
      <w:pPr>
        <w:spacing w:before="72" w:after="0" w:line="240" w:lineRule="auto"/>
        <w:outlineLvl w:val="0"/>
        <w:rPr>
          <w:rFonts w:ascii="Times New Roman" w:eastAsia="Times New Roman" w:hAnsi="Times New Roman" w:cs="Times New Roman"/>
          <w:b/>
          <w:bCs/>
          <w:kern w:val="36"/>
          <w:sz w:val="48"/>
          <w:szCs w:val="48"/>
        </w:rPr>
      </w:pPr>
      <w:r w:rsidRPr="0094387F">
        <w:rPr>
          <w:rFonts w:ascii="Times New Roman" w:eastAsia="Times New Roman" w:hAnsi="Times New Roman" w:cs="Times New Roman"/>
          <w:b/>
          <w:bCs/>
          <w:color w:val="000000"/>
          <w:kern w:val="36"/>
          <w:sz w:val="24"/>
          <w:szCs w:val="24"/>
        </w:rPr>
        <w:t>2023 Report</w:t>
      </w:r>
    </w:p>
    <w:p w:rsidR="0094387F" w:rsidRPr="0094387F" w:rsidRDefault="0094387F" w:rsidP="0094387F">
      <w:pPr>
        <w:spacing w:before="72" w:after="0" w:line="240" w:lineRule="auto"/>
        <w:outlineLvl w:val="0"/>
        <w:rPr>
          <w:rFonts w:ascii="Times New Roman" w:eastAsia="Times New Roman" w:hAnsi="Times New Roman" w:cs="Times New Roman"/>
          <w:b/>
          <w:bCs/>
          <w:kern w:val="36"/>
          <w:sz w:val="48"/>
          <w:szCs w:val="48"/>
        </w:rPr>
      </w:pPr>
      <w:r w:rsidRPr="0094387F">
        <w:rPr>
          <w:rFonts w:ascii="Times New Roman" w:eastAsia="Times New Roman" w:hAnsi="Times New Roman" w:cs="Times New Roman"/>
          <w:b/>
          <w:bCs/>
          <w:color w:val="000000"/>
          <w:kern w:val="36"/>
          <w:sz w:val="24"/>
          <w:szCs w:val="24"/>
        </w:rPr>
        <w:t>State:  Montana</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b/>
          <w:bCs/>
          <w:color w:val="000000"/>
          <w:sz w:val="24"/>
          <w:szCs w:val="24"/>
        </w:rPr>
        <w:t xml:space="preserve">Author(s): Andrej Svyantek, </w:t>
      </w:r>
      <w:proofErr w:type="spellStart"/>
      <w:r w:rsidRPr="0094387F">
        <w:rPr>
          <w:rFonts w:ascii="Times New Roman" w:eastAsia="Times New Roman" w:hAnsi="Times New Roman" w:cs="Times New Roman"/>
          <w:b/>
          <w:bCs/>
          <w:color w:val="000000"/>
          <w:sz w:val="24"/>
          <w:szCs w:val="24"/>
        </w:rPr>
        <w:t>Zhuoyu</w:t>
      </w:r>
      <w:proofErr w:type="spellEnd"/>
      <w:r w:rsidRPr="0094387F">
        <w:rPr>
          <w:rFonts w:ascii="Times New Roman" w:eastAsia="Times New Roman" w:hAnsi="Times New Roman" w:cs="Times New Roman"/>
          <w:b/>
          <w:bCs/>
          <w:color w:val="000000"/>
          <w:sz w:val="24"/>
          <w:szCs w:val="24"/>
        </w:rPr>
        <w:t xml:space="preserve"> Wang, Zachariah Miller</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b/>
          <w:bCs/>
          <w:color w:val="000000"/>
          <w:sz w:val="24"/>
          <w:szCs w:val="24"/>
        </w:rPr>
        <w:t>Timing of Activities: 10/1/2022 – 9/30/2023</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r w:rsidRPr="0094387F">
        <w:rPr>
          <w:rFonts w:ascii="Times New Roman" w:eastAsia="Times New Roman" w:hAnsi="Times New Roman" w:cs="Times New Roman"/>
          <w:sz w:val="24"/>
          <w:szCs w:val="24"/>
        </w:rPr>
        <w:br/>
      </w:r>
    </w:p>
    <w:p w:rsidR="0094387F" w:rsidRPr="0094387F" w:rsidRDefault="0094387F" w:rsidP="00636A39">
      <w:pPr>
        <w:numPr>
          <w:ilvl w:val="0"/>
          <w:numId w:val="50"/>
        </w:numPr>
        <w:spacing w:after="0" w:line="240" w:lineRule="auto"/>
        <w:ind w:left="360"/>
        <w:textAlignment w:val="baseline"/>
        <w:rPr>
          <w:rFonts w:ascii="Times New Roman" w:eastAsia="Times New Roman" w:hAnsi="Times New Roman" w:cs="Times New Roman"/>
          <w:b/>
          <w:bCs/>
          <w:color w:val="000000"/>
        </w:rPr>
      </w:pPr>
      <w:r w:rsidRPr="0094387F">
        <w:rPr>
          <w:rFonts w:ascii="Times New Roman" w:eastAsia="Times New Roman" w:hAnsi="Times New Roman" w:cs="Times New Roman"/>
          <w:b/>
          <w:bCs/>
          <w:color w:val="000000"/>
        </w:rPr>
        <w:t>Impact Nugget</w:t>
      </w:r>
    </w:p>
    <w:p w:rsidR="0094387F" w:rsidRPr="0094387F" w:rsidRDefault="0094387F" w:rsidP="00636A39">
      <w:pPr>
        <w:numPr>
          <w:ilvl w:val="0"/>
          <w:numId w:val="51"/>
        </w:numPr>
        <w:spacing w:after="0" w:line="240" w:lineRule="auto"/>
        <w:textAlignment w:val="baseline"/>
        <w:rPr>
          <w:rFonts w:ascii="Times New Roman" w:eastAsia="Times New Roman" w:hAnsi="Times New Roman" w:cs="Times New Roman"/>
          <w:color w:val="000000"/>
        </w:rPr>
      </w:pPr>
      <w:r w:rsidRPr="0094387F">
        <w:rPr>
          <w:rFonts w:ascii="Times New Roman" w:eastAsia="Times New Roman" w:hAnsi="Times New Roman" w:cs="Times New Roman"/>
          <w:color w:val="000000"/>
        </w:rPr>
        <w:t>Statewide vineyards with re-established vines experienced one of the longest growing seasons on record.</w:t>
      </w:r>
    </w:p>
    <w:p w:rsidR="0094387F" w:rsidRPr="0094387F" w:rsidRDefault="0094387F" w:rsidP="00636A39">
      <w:pPr>
        <w:numPr>
          <w:ilvl w:val="0"/>
          <w:numId w:val="51"/>
        </w:numPr>
        <w:spacing w:after="0" w:line="240" w:lineRule="auto"/>
        <w:textAlignment w:val="baseline"/>
        <w:rPr>
          <w:rFonts w:ascii="Times New Roman" w:eastAsia="Times New Roman" w:hAnsi="Times New Roman" w:cs="Times New Roman"/>
          <w:color w:val="000000"/>
        </w:rPr>
      </w:pPr>
      <w:r w:rsidRPr="0094387F">
        <w:rPr>
          <w:rFonts w:ascii="Times New Roman" w:eastAsia="Times New Roman" w:hAnsi="Times New Roman" w:cs="Times New Roman"/>
          <w:color w:val="000000"/>
        </w:rPr>
        <w:t>Research on ‘Harbinger’, a locally identified noir vine, expanded in 2023 to expand characterization of wine chemistry.</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p>
    <w:p w:rsidR="0094387F" w:rsidRPr="0094387F" w:rsidRDefault="0094387F" w:rsidP="00636A39">
      <w:pPr>
        <w:numPr>
          <w:ilvl w:val="0"/>
          <w:numId w:val="52"/>
        </w:numPr>
        <w:spacing w:after="0" w:line="240" w:lineRule="auto"/>
        <w:ind w:left="360"/>
        <w:textAlignment w:val="baseline"/>
        <w:rPr>
          <w:rFonts w:ascii="Times New Roman" w:eastAsia="Times New Roman" w:hAnsi="Times New Roman" w:cs="Times New Roman"/>
          <w:b/>
          <w:bCs/>
          <w:color w:val="000000"/>
        </w:rPr>
      </w:pPr>
      <w:r w:rsidRPr="0094387F">
        <w:rPr>
          <w:rFonts w:ascii="Times New Roman" w:eastAsia="Times New Roman" w:hAnsi="Times New Roman" w:cs="Times New Roman"/>
          <w:b/>
          <w:bCs/>
          <w:color w:val="000000"/>
        </w:rPr>
        <w:t>New Facilities and Equipment</w:t>
      </w:r>
    </w:p>
    <w:p w:rsidR="0094387F" w:rsidRPr="0094387F" w:rsidRDefault="0094387F" w:rsidP="00636A39">
      <w:pPr>
        <w:numPr>
          <w:ilvl w:val="0"/>
          <w:numId w:val="53"/>
        </w:numPr>
        <w:spacing w:after="0" w:line="240" w:lineRule="auto"/>
        <w:textAlignment w:val="baseline"/>
        <w:rPr>
          <w:rFonts w:ascii="Times New Roman" w:eastAsia="Times New Roman" w:hAnsi="Times New Roman" w:cs="Times New Roman"/>
          <w:color w:val="000000"/>
        </w:rPr>
      </w:pPr>
      <w:r w:rsidRPr="0094387F">
        <w:rPr>
          <w:rFonts w:ascii="Times New Roman" w:eastAsia="Times New Roman" w:hAnsi="Times New Roman" w:cs="Times New Roman"/>
          <w:color w:val="000000"/>
        </w:rPr>
        <w:t>A UV/Vis Microplate Reader (</w:t>
      </w:r>
      <w:proofErr w:type="spellStart"/>
      <w:r w:rsidRPr="0094387F">
        <w:rPr>
          <w:rFonts w:ascii="Times New Roman" w:eastAsia="Times New Roman" w:hAnsi="Times New Roman" w:cs="Times New Roman"/>
          <w:color w:val="000000"/>
        </w:rPr>
        <w:t>Spectrostar</w:t>
      </w:r>
      <w:proofErr w:type="spellEnd"/>
      <w:r w:rsidRPr="0094387F">
        <w:rPr>
          <w:rFonts w:ascii="Times New Roman" w:eastAsia="Times New Roman" w:hAnsi="Times New Roman" w:cs="Times New Roman"/>
          <w:color w:val="000000"/>
        </w:rPr>
        <w:t xml:space="preserve"> Nano Microplate Reader, BMG LabTech, </w:t>
      </w:r>
      <w:proofErr w:type="gramStart"/>
      <w:r w:rsidRPr="0094387F">
        <w:rPr>
          <w:rFonts w:ascii="Times New Roman" w:eastAsia="Times New Roman" w:hAnsi="Times New Roman" w:cs="Times New Roman"/>
          <w:color w:val="000000"/>
        </w:rPr>
        <w:t>Cary</w:t>
      </w:r>
      <w:proofErr w:type="gramEnd"/>
      <w:r w:rsidRPr="0094387F">
        <w:rPr>
          <w:rFonts w:ascii="Times New Roman" w:eastAsia="Times New Roman" w:hAnsi="Times New Roman" w:cs="Times New Roman"/>
          <w:color w:val="000000"/>
        </w:rPr>
        <w:t>, NC, USA) was purchased and established at WARC for analysis of fruit and processed product chemistry via enzymatic, colorimetric, and other assays.</w:t>
      </w:r>
    </w:p>
    <w:p w:rsidR="0094387F" w:rsidRPr="0094387F" w:rsidRDefault="0094387F" w:rsidP="00636A39">
      <w:pPr>
        <w:numPr>
          <w:ilvl w:val="0"/>
          <w:numId w:val="53"/>
        </w:numPr>
        <w:spacing w:after="0" w:line="240" w:lineRule="auto"/>
        <w:textAlignment w:val="baseline"/>
        <w:rPr>
          <w:rFonts w:ascii="Times New Roman" w:eastAsia="Times New Roman" w:hAnsi="Times New Roman" w:cs="Times New Roman"/>
          <w:color w:val="000000"/>
        </w:rPr>
      </w:pPr>
      <w:r w:rsidRPr="0094387F">
        <w:rPr>
          <w:rFonts w:ascii="Times New Roman" w:eastAsia="Times New Roman" w:hAnsi="Times New Roman" w:cs="Times New Roman"/>
          <w:color w:val="000000"/>
        </w:rPr>
        <w:t>An FTIR Wine Analyzer (</w:t>
      </w:r>
      <w:proofErr w:type="spellStart"/>
      <w:r w:rsidRPr="0094387F">
        <w:rPr>
          <w:rFonts w:ascii="Times New Roman" w:eastAsia="Times New Roman" w:hAnsi="Times New Roman" w:cs="Times New Roman"/>
          <w:color w:val="000000"/>
        </w:rPr>
        <w:t>Lyza</w:t>
      </w:r>
      <w:proofErr w:type="spellEnd"/>
      <w:r w:rsidRPr="0094387F">
        <w:rPr>
          <w:rFonts w:ascii="Times New Roman" w:eastAsia="Times New Roman" w:hAnsi="Times New Roman" w:cs="Times New Roman"/>
          <w:color w:val="000000"/>
        </w:rPr>
        <w:t xml:space="preserve"> 5000 Wine, Anton </w:t>
      </w:r>
      <w:proofErr w:type="spellStart"/>
      <w:r w:rsidRPr="0094387F">
        <w:rPr>
          <w:rFonts w:ascii="Times New Roman" w:eastAsia="Times New Roman" w:hAnsi="Times New Roman" w:cs="Times New Roman"/>
          <w:color w:val="000000"/>
        </w:rPr>
        <w:t>Paar</w:t>
      </w:r>
      <w:proofErr w:type="spellEnd"/>
      <w:r w:rsidRPr="0094387F">
        <w:rPr>
          <w:rFonts w:ascii="Times New Roman" w:eastAsia="Times New Roman" w:hAnsi="Times New Roman" w:cs="Times New Roman"/>
          <w:color w:val="000000"/>
        </w:rPr>
        <w:t xml:space="preserve"> GmbH, Graz, AUT) was purchased and established at WARC for analysis of must, fermentation, and wine chemistry.</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p>
    <w:p w:rsidR="0094387F" w:rsidRPr="0094387F" w:rsidRDefault="0094387F" w:rsidP="00636A39">
      <w:pPr>
        <w:numPr>
          <w:ilvl w:val="0"/>
          <w:numId w:val="54"/>
        </w:numPr>
        <w:spacing w:after="0" w:line="240" w:lineRule="auto"/>
        <w:ind w:left="360"/>
        <w:textAlignment w:val="baseline"/>
        <w:rPr>
          <w:rFonts w:ascii="Times New Roman" w:eastAsia="Times New Roman" w:hAnsi="Times New Roman" w:cs="Times New Roman"/>
          <w:b/>
          <w:bCs/>
          <w:color w:val="000000"/>
        </w:rPr>
      </w:pPr>
      <w:r w:rsidRPr="0094387F">
        <w:rPr>
          <w:rFonts w:ascii="Times New Roman" w:eastAsia="Times New Roman" w:hAnsi="Times New Roman" w:cs="Times New Roman"/>
          <w:b/>
          <w:bCs/>
          <w:color w:val="000000"/>
        </w:rPr>
        <w:t>Unique Project-Related Findings</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p>
    <w:p w:rsidR="0094387F" w:rsidRPr="0094387F" w:rsidRDefault="0094387F" w:rsidP="00636A39">
      <w:pPr>
        <w:numPr>
          <w:ilvl w:val="0"/>
          <w:numId w:val="55"/>
        </w:numPr>
        <w:spacing w:after="0" w:line="240" w:lineRule="auto"/>
        <w:ind w:left="360"/>
        <w:textAlignment w:val="baseline"/>
        <w:rPr>
          <w:rFonts w:ascii="Times New Roman" w:eastAsia="Times New Roman" w:hAnsi="Times New Roman" w:cs="Times New Roman"/>
          <w:b/>
          <w:bCs/>
          <w:color w:val="000000"/>
        </w:rPr>
      </w:pPr>
      <w:r w:rsidRPr="0094387F">
        <w:rPr>
          <w:rFonts w:ascii="Times New Roman" w:eastAsia="Times New Roman" w:hAnsi="Times New Roman" w:cs="Times New Roman"/>
          <w:b/>
          <w:bCs/>
          <w:color w:val="000000"/>
        </w:rPr>
        <w:t>Accomplishments Related to Each of the 3 Objectives</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p>
    <w:p w:rsidR="0094387F" w:rsidRPr="0094387F" w:rsidRDefault="0094387F" w:rsidP="00636A39">
      <w:pPr>
        <w:numPr>
          <w:ilvl w:val="0"/>
          <w:numId w:val="56"/>
        </w:numPr>
        <w:spacing w:after="0" w:line="240" w:lineRule="auto"/>
        <w:textAlignment w:val="baseline"/>
        <w:rPr>
          <w:rFonts w:ascii="Times New Roman" w:eastAsia="Times New Roman" w:hAnsi="Times New Roman" w:cs="Times New Roman"/>
          <w:color w:val="000000"/>
        </w:rPr>
      </w:pPr>
      <w:r w:rsidRPr="0094387F">
        <w:rPr>
          <w:rFonts w:ascii="Times New Roman" w:eastAsia="Times New Roman" w:hAnsi="Times New Roman" w:cs="Times New Roman"/>
          <w:color w:val="000000"/>
        </w:rPr>
        <w:t>Screen the viticulture characteristics of clones, cultivars and elite germplasm with significant potential throughout the USA.</w:t>
      </w:r>
    </w:p>
    <w:p w:rsidR="0094387F" w:rsidRPr="0094387F" w:rsidRDefault="0094387F" w:rsidP="00636A39">
      <w:pPr>
        <w:numPr>
          <w:ilvl w:val="0"/>
          <w:numId w:val="57"/>
        </w:numPr>
        <w:spacing w:after="0" w:line="240" w:lineRule="auto"/>
        <w:ind w:left="1440"/>
        <w:textAlignment w:val="baseline"/>
        <w:rPr>
          <w:rFonts w:ascii="Times New Roman" w:eastAsia="Times New Roman" w:hAnsi="Times New Roman" w:cs="Times New Roman"/>
          <w:color w:val="000000"/>
        </w:rPr>
      </w:pPr>
      <w:r w:rsidRPr="0094387F">
        <w:rPr>
          <w:rFonts w:ascii="Times New Roman" w:eastAsia="Times New Roman" w:hAnsi="Times New Roman" w:cs="Times New Roman"/>
          <w:color w:val="000000"/>
        </w:rPr>
        <w:t>Characterized fruit of three new accessions under MT conditions for the second consecutive vintage.</w:t>
      </w:r>
    </w:p>
    <w:p w:rsidR="0094387F" w:rsidRPr="0094387F" w:rsidRDefault="0094387F" w:rsidP="00636A39">
      <w:pPr>
        <w:numPr>
          <w:ilvl w:val="1"/>
          <w:numId w:val="58"/>
        </w:numPr>
        <w:spacing w:after="0" w:line="240" w:lineRule="auto"/>
        <w:ind w:left="2160"/>
        <w:textAlignment w:val="baseline"/>
        <w:rPr>
          <w:rFonts w:ascii="Times New Roman" w:eastAsia="Times New Roman" w:hAnsi="Times New Roman" w:cs="Times New Roman"/>
          <w:color w:val="000000"/>
        </w:rPr>
      </w:pPr>
      <w:r w:rsidRPr="0094387F">
        <w:rPr>
          <w:rFonts w:ascii="Times New Roman" w:eastAsia="Times New Roman" w:hAnsi="Times New Roman" w:cs="Times New Roman"/>
          <w:color w:val="000000"/>
        </w:rPr>
        <w:t>ND.054.27 (patent pending as ‘Radiant’)</w:t>
      </w:r>
    </w:p>
    <w:p w:rsidR="0094387F" w:rsidRPr="0094387F" w:rsidRDefault="0094387F" w:rsidP="00636A39">
      <w:pPr>
        <w:numPr>
          <w:ilvl w:val="2"/>
          <w:numId w:val="59"/>
        </w:numPr>
        <w:spacing w:after="0" w:line="240" w:lineRule="auto"/>
        <w:ind w:left="2880"/>
        <w:textAlignment w:val="baseline"/>
        <w:rPr>
          <w:rFonts w:ascii="Times New Roman" w:eastAsia="Times New Roman" w:hAnsi="Times New Roman" w:cs="Times New Roman"/>
          <w:color w:val="000000"/>
        </w:rPr>
      </w:pPr>
      <w:r w:rsidRPr="0094387F">
        <w:rPr>
          <w:rFonts w:ascii="Times New Roman" w:eastAsia="Times New Roman" w:hAnsi="Times New Roman" w:cs="Times New Roman"/>
          <w:color w:val="000000"/>
        </w:rPr>
        <w:t>(Harvest Date: Sept. 25, 2023; Brix: 20.6; pH: 2.95; TA: 11.6 g/L)</w:t>
      </w:r>
    </w:p>
    <w:p w:rsidR="0094387F" w:rsidRPr="0094387F" w:rsidRDefault="0094387F" w:rsidP="00636A39">
      <w:pPr>
        <w:numPr>
          <w:ilvl w:val="2"/>
          <w:numId w:val="59"/>
        </w:numPr>
        <w:spacing w:after="0" w:line="240" w:lineRule="auto"/>
        <w:ind w:left="2880"/>
        <w:textAlignment w:val="baseline"/>
        <w:rPr>
          <w:rFonts w:ascii="Times New Roman" w:eastAsia="Times New Roman" w:hAnsi="Times New Roman" w:cs="Times New Roman"/>
          <w:color w:val="000000"/>
        </w:rPr>
      </w:pPr>
      <w:r w:rsidRPr="0094387F">
        <w:rPr>
          <w:rFonts w:ascii="Times New Roman" w:eastAsia="Times New Roman" w:hAnsi="Times New Roman" w:cs="Times New Roman"/>
          <w:color w:val="000000"/>
        </w:rPr>
        <w:t>White accession from NDSU-GGEP.</w:t>
      </w:r>
    </w:p>
    <w:p w:rsidR="0094387F" w:rsidRPr="0094387F" w:rsidRDefault="0094387F" w:rsidP="00636A39">
      <w:pPr>
        <w:numPr>
          <w:ilvl w:val="1"/>
          <w:numId w:val="59"/>
        </w:numPr>
        <w:spacing w:after="0" w:line="240" w:lineRule="auto"/>
        <w:ind w:left="2160"/>
        <w:textAlignment w:val="baseline"/>
        <w:rPr>
          <w:rFonts w:ascii="Times New Roman" w:eastAsia="Times New Roman" w:hAnsi="Times New Roman" w:cs="Times New Roman"/>
          <w:color w:val="000000"/>
        </w:rPr>
      </w:pPr>
      <w:r w:rsidRPr="0094387F">
        <w:rPr>
          <w:rFonts w:ascii="Times New Roman" w:eastAsia="Times New Roman" w:hAnsi="Times New Roman" w:cs="Times New Roman"/>
          <w:color w:val="000000"/>
        </w:rPr>
        <w:t>ND.213 (patent pending as ‘Dakota Primus’)</w:t>
      </w:r>
    </w:p>
    <w:p w:rsidR="0094387F" w:rsidRPr="0094387F" w:rsidRDefault="0094387F" w:rsidP="00636A39">
      <w:pPr>
        <w:numPr>
          <w:ilvl w:val="2"/>
          <w:numId w:val="59"/>
        </w:numPr>
        <w:spacing w:after="0" w:line="240" w:lineRule="auto"/>
        <w:ind w:left="2880"/>
        <w:textAlignment w:val="baseline"/>
        <w:rPr>
          <w:rFonts w:ascii="Times New Roman" w:eastAsia="Times New Roman" w:hAnsi="Times New Roman" w:cs="Times New Roman"/>
          <w:color w:val="000000"/>
        </w:rPr>
      </w:pPr>
      <w:r w:rsidRPr="0094387F">
        <w:rPr>
          <w:rFonts w:ascii="Times New Roman" w:eastAsia="Times New Roman" w:hAnsi="Times New Roman" w:cs="Times New Roman"/>
          <w:color w:val="000000"/>
        </w:rPr>
        <w:t>(Harvest Date: Sept. 14, 2022; Brix: 24.8; pH: 3.55; TA: 8.2 g/L )</w:t>
      </w:r>
    </w:p>
    <w:p w:rsidR="0094387F" w:rsidRPr="0094387F" w:rsidRDefault="0094387F" w:rsidP="00636A39">
      <w:pPr>
        <w:numPr>
          <w:ilvl w:val="2"/>
          <w:numId w:val="59"/>
        </w:numPr>
        <w:spacing w:after="0" w:line="240" w:lineRule="auto"/>
        <w:ind w:left="2880"/>
        <w:textAlignment w:val="baseline"/>
        <w:rPr>
          <w:rFonts w:ascii="Times New Roman" w:eastAsia="Times New Roman" w:hAnsi="Times New Roman" w:cs="Times New Roman"/>
          <w:color w:val="000000"/>
        </w:rPr>
      </w:pPr>
      <w:r w:rsidRPr="0094387F">
        <w:rPr>
          <w:rFonts w:ascii="Times New Roman" w:eastAsia="Times New Roman" w:hAnsi="Times New Roman" w:cs="Times New Roman"/>
          <w:color w:val="000000"/>
        </w:rPr>
        <w:t>White accession from NDSU-GGEP.</w:t>
      </w:r>
    </w:p>
    <w:p w:rsidR="0094387F" w:rsidRPr="0094387F" w:rsidRDefault="0094387F" w:rsidP="00636A39">
      <w:pPr>
        <w:numPr>
          <w:ilvl w:val="1"/>
          <w:numId w:val="59"/>
        </w:numPr>
        <w:spacing w:after="0" w:line="240" w:lineRule="auto"/>
        <w:ind w:left="2160"/>
        <w:textAlignment w:val="baseline"/>
        <w:rPr>
          <w:rFonts w:ascii="Times New Roman" w:eastAsia="Times New Roman" w:hAnsi="Times New Roman" w:cs="Times New Roman"/>
          <w:color w:val="000000"/>
        </w:rPr>
      </w:pPr>
      <w:proofErr w:type="spellStart"/>
      <w:r w:rsidRPr="0094387F">
        <w:rPr>
          <w:rFonts w:ascii="Times New Roman" w:eastAsia="Times New Roman" w:hAnsi="Times New Roman" w:cs="Times New Roman"/>
          <w:color w:val="000000"/>
        </w:rPr>
        <w:t>AP.Early</w:t>
      </w:r>
      <w:proofErr w:type="spellEnd"/>
      <w:r w:rsidRPr="0094387F">
        <w:rPr>
          <w:rFonts w:ascii="Times New Roman" w:eastAsia="Times New Roman" w:hAnsi="Times New Roman" w:cs="Times New Roman"/>
          <w:color w:val="000000"/>
        </w:rPr>
        <w:t xml:space="preserve"> (patent pending as ‘Harbinger’)</w:t>
      </w:r>
    </w:p>
    <w:p w:rsidR="0094387F" w:rsidRPr="0094387F" w:rsidRDefault="0094387F" w:rsidP="00636A39">
      <w:pPr>
        <w:numPr>
          <w:ilvl w:val="2"/>
          <w:numId w:val="59"/>
        </w:numPr>
        <w:spacing w:after="0" w:line="240" w:lineRule="auto"/>
        <w:ind w:left="2880"/>
        <w:textAlignment w:val="baseline"/>
        <w:rPr>
          <w:rFonts w:ascii="Times New Roman" w:eastAsia="Times New Roman" w:hAnsi="Times New Roman" w:cs="Times New Roman"/>
          <w:color w:val="000000"/>
        </w:rPr>
      </w:pPr>
      <w:r w:rsidRPr="0094387F">
        <w:rPr>
          <w:rFonts w:ascii="Times New Roman" w:eastAsia="Times New Roman" w:hAnsi="Times New Roman" w:cs="Times New Roman"/>
          <w:color w:val="000000"/>
        </w:rPr>
        <w:t>(Harvest Date: Sept. 26, 2023; Brix: 23.1; pH 3.15; TA:10.1 g/L)</w:t>
      </w:r>
    </w:p>
    <w:p w:rsidR="0094387F" w:rsidRPr="0094387F" w:rsidRDefault="0094387F" w:rsidP="00636A39">
      <w:pPr>
        <w:numPr>
          <w:ilvl w:val="2"/>
          <w:numId w:val="59"/>
        </w:numPr>
        <w:spacing w:after="0" w:line="240" w:lineRule="auto"/>
        <w:ind w:left="2880"/>
        <w:textAlignment w:val="baseline"/>
        <w:rPr>
          <w:rFonts w:ascii="Times New Roman" w:eastAsia="Times New Roman" w:hAnsi="Times New Roman" w:cs="Times New Roman"/>
          <w:color w:val="000000"/>
        </w:rPr>
      </w:pPr>
      <w:r w:rsidRPr="0094387F">
        <w:rPr>
          <w:rFonts w:ascii="Times New Roman" w:eastAsia="Times New Roman" w:hAnsi="Times New Roman" w:cs="Times New Roman"/>
          <w:color w:val="000000"/>
        </w:rPr>
        <w:lastRenderedPageBreak/>
        <w:t>Noir seedling accession found locally by Al Putnam of Corvallis, MT along his fence adjacent to small personal variety trial established in early 2000’s.</w:t>
      </w:r>
    </w:p>
    <w:p w:rsidR="0094387F" w:rsidRPr="0094387F" w:rsidRDefault="0094387F" w:rsidP="00636A39">
      <w:pPr>
        <w:numPr>
          <w:ilvl w:val="2"/>
          <w:numId w:val="59"/>
        </w:numPr>
        <w:spacing w:after="0" w:line="240" w:lineRule="auto"/>
        <w:ind w:left="2880"/>
        <w:textAlignment w:val="baseline"/>
        <w:rPr>
          <w:rFonts w:ascii="Times New Roman" w:eastAsia="Times New Roman" w:hAnsi="Times New Roman" w:cs="Times New Roman"/>
          <w:color w:val="000000"/>
        </w:rPr>
      </w:pPr>
      <w:r w:rsidRPr="0094387F">
        <w:rPr>
          <w:rFonts w:ascii="Times New Roman" w:eastAsia="Times New Roman" w:hAnsi="Times New Roman" w:cs="Times New Roman"/>
          <w:color w:val="000000"/>
        </w:rPr>
        <w:t>Patent applied for in 2023 using RC collected data.</w:t>
      </w:r>
    </w:p>
    <w:p w:rsidR="0094387F" w:rsidRPr="0094387F" w:rsidRDefault="0094387F" w:rsidP="00636A39">
      <w:pPr>
        <w:numPr>
          <w:ilvl w:val="0"/>
          <w:numId w:val="59"/>
        </w:numPr>
        <w:spacing w:after="0" w:line="240" w:lineRule="auto"/>
        <w:ind w:left="1440"/>
        <w:textAlignment w:val="baseline"/>
        <w:rPr>
          <w:rFonts w:ascii="Times New Roman" w:eastAsia="Times New Roman" w:hAnsi="Times New Roman" w:cs="Times New Roman"/>
          <w:color w:val="000000"/>
        </w:rPr>
      </w:pPr>
      <w:r w:rsidRPr="0094387F">
        <w:rPr>
          <w:rFonts w:ascii="Times New Roman" w:eastAsia="Times New Roman" w:hAnsi="Times New Roman" w:cs="Times New Roman"/>
          <w:color w:val="000000"/>
        </w:rPr>
        <w:t>Continued training new accessions/ cultivars in new planting.</w:t>
      </w:r>
    </w:p>
    <w:p w:rsidR="0094387F" w:rsidRPr="0094387F" w:rsidRDefault="0094387F" w:rsidP="00636A39">
      <w:pPr>
        <w:numPr>
          <w:ilvl w:val="1"/>
          <w:numId w:val="59"/>
        </w:numPr>
        <w:spacing w:after="0" w:line="240" w:lineRule="auto"/>
        <w:ind w:left="2160"/>
        <w:textAlignment w:val="baseline"/>
        <w:rPr>
          <w:rFonts w:ascii="Times New Roman" w:eastAsia="Times New Roman" w:hAnsi="Times New Roman" w:cs="Times New Roman"/>
          <w:color w:val="000000"/>
        </w:rPr>
      </w:pPr>
      <w:r w:rsidRPr="0094387F">
        <w:rPr>
          <w:rFonts w:ascii="Times New Roman" w:eastAsia="Times New Roman" w:hAnsi="Times New Roman" w:cs="Times New Roman"/>
          <w:color w:val="000000"/>
        </w:rPr>
        <w:t>New research vineyard for viticultural management and fermentation research composed of ‘</w:t>
      </w:r>
      <w:proofErr w:type="spellStart"/>
      <w:r w:rsidRPr="0094387F">
        <w:rPr>
          <w:rFonts w:ascii="Times New Roman" w:eastAsia="Times New Roman" w:hAnsi="Times New Roman" w:cs="Times New Roman"/>
          <w:color w:val="000000"/>
        </w:rPr>
        <w:t>Hasansky</w:t>
      </w:r>
      <w:proofErr w:type="spellEnd"/>
      <w:r w:rsidRPr="0094387F">
        <w:rPr>
          <w:rFonts w:ascii="Times New Roman" w:eastAsia="Times New Roman" w:hAnsi="Times New Roman" w:cs="Times New Roman"/>
          <w:color w:val="000000"/>
        </w:rPr>
        <w:t xml:space="preserve"> </w:t>
      </w:r>
      <w:proofErr w:type="spellStart"/>
      <w:r w:rsidRPr="0094387F">
        <w:rPr>
          <w:rFonts w:ascii="Times New Roman" w:eastAsia="Times New Roman" w:hAnsi="Times New Roman" w:cs="Times New Roman"/>
          <w:color w:val="000000"/>
        </w:rPr>
        <w:t>Sladky</w:t>
      </w:r>
      <w:proofErr w:type="spellEnd"/>
      <w:r w:rsidRPr="0094387F">
        <w:rPr>
          <w:rFonts w:ascii="Times New Roman" w:eastAsia="Times New Roman" w:hAnsi="Times New Roman" w:cs="Times New Roman"/>
          <w:color w:val="000000"/>
        </w:rPr>
        <w:t>’, ‘Itasca’, ‘Marquette’, and ‘Somerset Seedless’ initiated in 2021.</w:t>
      </w:r>
    </w:p>
    <w:p w:rsidR="0094387F" w:rsidRPr="0094387F" w:rsidRDefault="0094387F" w:rsidP="00636A39">
      <w:pPr>
        <w:numPr>
          <w:ilvl w:val="1"/>
          <w:numId w:val="59"/>
        </w:numPr>
        <w:spacing w:after="0" w:line="240" w:lineRule="auto"/>
        <w:ind w:left="2160"/>
        <w:textAlignment w:val="baseline"/>
        <w:rPr>
          <w:rFonts w:ascii="Times New Roman" w:eastAsia="Times New Roman" w:hAnsi="Times New Roman" w:cs="Times New Roman"/>
          <w:color w:val="000000"/>
        </w:rPr>
      </w:pPr>
      <w:r w:rsidRPr="0094387F">
        <w:rPr>
          <w:rFonts w:ascii="Times New Roman" w:eastAsia="Times New Roman" w:hAnsi="Times New Roman" w:cs="Times New Roman"/>
          <w:color w:val="000000"/>
        </w:rPr>
        <w:t>New vines for the research center: ‘Itasca’ (in study); MN1259 and TP B-4-16 (as borders)</w:t>
      </w:r>
    </w:p>
    <w:p w:rsidR="0094387F" w:rsidRPr="0094387F" w:rsidRDefault="0094387F" w:rsidP="00636A39">
      <w:pPr>
        <w:numPr>
          <w:ilvl w:val="1"/>
          <w:numId w:val="59"/>
        </w:numPr>
        <w:spacing w:after="0" w:line="240" w:lineRule="auto"/>
        <w:ind w:left="2160"/>
        <w:textAlignment w:val="baseline"/>
        <w:rPr>
          <w:rFonts w:ascii="Times New Roman" w:eastAsia="Times New Roman" w:hAnsi="Times New Roman" w:cs="Times New Roman"/>
          <w:color w:val="000000"/>
        </w:rPr>
      </w:pPr>
      <w:r w:rsidRPr="0094387F">
        <w:rPr>
          <w:rFonts w:ascii="Times New Roman" w:eastAsia="Times New Roman" w:hAnsi="Times New Roman" w:cs="Times New Roman"/>
          <w:color w:val="000000"/>
        </w:rPr>
        <w:t>Expecting the first crop of ‘</w:t>
      </w:r>
      <w:proofErr w:type="spellStart"/>
      <w:r w:rsidRPr="0094387F">
        <w:rPr>
          <w:rFonts w:ascii="Times New Roman" w:eastAsia="Times New Roman" w:hAnsi="Times New Roman" w:cs="Times New Roman"/>
          <w:color w:val="000000"/>
        </w:rPr>
        <w:t>Hasansky</w:t>
      </w:r>
      <w:proofErr w:type="spellEnd"/>
      <w:r w:rsidRPr="0094387F">
        <w:rPr>
          <w:rFonts w:ascii="Times New Roman" w:eastAsia="Times New Roman" w:hAnsi="Times New Roman" w:cs="Times New Roman"/>
          <w:color w:val="000000"/>
        </w:rPr>
        <w:t xml:space="preserve"> </w:t>
      </w:r>
      <w:proofErr w:type="spellStart"/>
      <w:r w:rsidRPr="0094387F">
        <w:rPr>
          <w:rFonts w:ascii="Times New Roman" w:eastAsia="Times New Roman" w:hAnsi="Times New Roman" w:cs="Times New Roman"/>
          <w:color w:val="000000"/>
        </w:rPr>
        <w:t>Sladky</w:t>
      </w:r>
      <w:proofErr w:type="spellEnd"/>
      <w:r w:rsidRPr="0094387F">
        <w:rPr>
          <w:rFonts w:ascii="Times New Roman" w:eastAsia="Times New Roman" w:hAnsi="Times New Roman" w:cs="Times New Roman"/>
          <w:color w:val="000000"/>
        </w:rPr>
        <w:t>’, ‘Itasca’, ‘Marquette’, and ‘Somerset Seedless’ research plots in 2025.</w:t>
      </w:r>
    </w:p>
    <w:p w:rsidR="0094387F" w:rsidRPr="0094387F" w:rsidRDefault="0094387F" w:rsidP="00636A39">
      <w:pPr>
        <w:numPr>
          <w:ilvl w:val="1"/>
          <w:numId w:val="59"/>
        </w:numPr>
        <w:spacing w:after="0" w:line="240" w:lineRule="auto"/>
        <w:ind w:left="2160"/>
        <w:textAlignment w:val="baseline"/>
        <w:rPr>
          <w:rFonts w:ascii="Times New Roman" w:eastAsia="Times New Roman" w:hAnsi="Times New Roman" w:cs="Times New Roman"/>
          <w:color w:val="000000"/>
        </w:rPr>
      </w:pPr>
      <w:r w:rsidRPr="0094387F">
        <w:rPr>
          <w:rFonts w:ascii="Times New Roman" w:eastAsia="Times New Roman" w:hAnsi="Times New Roman" w:cs="Times New Roman"/>
          <w:color w:val="000000"/>
        </w:rPr>
        <w:t>Expecting the first crop of MN1259 and TP B-4-16 in 2024.</w:t>
      </w:r>
    </w:p>
    <w:p w:rsidR="0094387F" w:rsidRPr="0094387F" w:rsidRDefault="0094387F" w:rsidP="00636A39">
      <w:pPr>
        <w:numPr>
          <w:ilvl w:val="0"/>
          <w:numId w:val="60"/>
        </w:numPr>
        <w:spacing w:after="0" w:line="240" w:lineRule="auto"/>
        <w:textAlignment w:val="baseline"/>
        <w:rPr>
          <w:rFonts w:ascii="Times New Roman" w:eastAsia="Times New Roman" w:hAnsi="Times New Roman" w:cs="Times New Roman"/>
          <w:color w:val="000000"/>
        </w:rPr>
      </w:pPr>
      <w:r w:rsidRPr="0094387F">
        <w:rPr>
          <w:rFonts w:ascii="Times New Roman" w:eastAsia="Times New Roman" w:hAnsi="Times New Roman" w:cs="Times New Roman"/>
          <w:color w:val="000000"/>
        </w:rPr>
        <w:t>Evaluate the viticultural and wine attributes of promising emerging cultivars and genotypes based on regional needs.</w:t>
      </w:r>
    </w:p>
    <w:p w:rsidR="0094387F" w:rsidRPr="0094387F" w:rsidRDefault="0094387F" w:rsidP="00636A39">
      <w:pPr>
        <w:numPr>
          <w:ilvl w:val="0"/>
          <w:numId w:val="61"/>
        </w:numPr>
        <w:spacing w:after="0" w:line="240" w:lineRule="auto"/>
        <w:ind w:left="1440"/>
        <w:textAlignment w:val="baseline"/>
        <w:rPr>
          <w:rFonts w:ascii="Times New Roman" w:eastAsia="Times New Roman" w:hAnsi="Times New Roman" w:cs="Times New Roman"/>
          <w:color w:val="000000"/>
        </w:rPr>
      </w:pPr>
      <w:r w:rsidRPr="0094387F">
        <w:rPr>
          <w:rFonts w:ascii="Times New Roman" w:eastAsia="Times New Roman" w:hAnsi="Times New Roman" w:cs="Times New Roman"/>
          <w:color w:val="000000"/>
        </w:rPr>
        <w:t>Completed laboratory analysis of fermentation studies with emerging red wine cultivars (‘Crimson Pearl’, ‘Frontenac’, ‘</w:t>
      </w:r>
      <w:proofErr w:type="spellStart"/>
      <w:r w:rsidRPr="0094387F">
        <w:rPr>
          <w:rFonts w:ascii="Times New Roman" w:eastAsia="Times New Roman" w:hAnsi="Times New Roman" w:cs="Times New Roman"/>
          <w:color w:val="000000"/>
        </w:rPr>
        <w:t>Hasansky</w:t>
      </w:r>
      <w:proofErr w:type="spellEnd"/>
      <w:r w:rsidRPr="0094387F">
        <w:rPr>
          <w:rFonts w:ascii="Times New Roman" w:eastAsia="Times New Roman" w:hAnsi="Times New Roman" w:cs="Times New Roman"/>
          <w:color w:val="000000"/>
        </w:rPr>
        <w:t xml:space="preserve"> </w:t>
      </w:r>
      <w:proofErr w:type="spellStart"/>
      <w:r w:rsidRPr="0094387F">
        <w:rPr>
          <w:rFonts w:ascii="Times New Roman" w:eastAsia="Times New Roman" w:hAnsi="Times New Roman" w:cs="Times New Roman"/>
          <w:color w:val="000000"/>
        </w:rPr>
        <w:t>Sladky</w:t>
      </w:r>
      <w:proofErr w:type="spellEnd"/>
      <w:r w:rsidRPr="0094387F">
        <w:rPr>
          <w:rFonts w:ascii="Times New Roman" w:eastAsia="Times New Roman" w:hAnsi="Times New Roman" w:cs="Times New Roman"/>
          <w:color w:val="000000"/>
        </w:rPr>
        <w:t>’, and ‘Frontenac’) in conjunction with field studies on canopy management.</w:t>
      </w:r>
    </w:p>
    <w:p w:rsidR="0094387F" w:rsidRPr="0094387F" w:rsidRDefault="0094387F" w:rsidP="00636A39">
      <w:pPr>
        <w:numPr>
          <w:ilvl w:val="0"/>
          <w:numId w:val="61"/>
        </w:numPr>
        <w:spacing w:after="0" w:line="240" w:lineRule="auto"/>
        <w:ind w:left="1440"/>
        <w:textAlignment w:val="baseline"/>
        <w:rPr>
          <w:rFonts w:ascii="Times New Roman" w:eastAsia="Times New Roman" w:hAnsi="Times New Roman" w:cs="Times New Roman"/>
          <w:color w:val="000000"/>
        </w:rPr>
      </w:pPr>
      <w:r w:rsidRPr="0094387F">
        <w:rPr>
          <w:rFonts w:ascii="Times New Roman" w:eastAsia="Times New Roman" w:hAnsi="Times New Roman" w:cs="Times New Roman"/>
          <w:color w:val="000000"/>
        </w:rPr>
        <w:t xml:space="preserve">Conducted chemical analysis from fermentation work with local white wine cultivars (‘Frontenac </w:t>
      </w:r>
      <w:proofErr w:type="spellStart"/>
      <w:r w:rsidRPr="0094387F">
        <w:rPr>
          <w:rFonts w:ascii="Times New Roman" w:eastAsia="Times New Roman" w:hAnsi="Times New Roman" w:cs="Times New Roman"/>
          <w:color w:val="000000"/>
        </w:rPr>
        <w:t>gris</w:t>
      </w:r>
      <w:proofErr w:type="spellEnd"/>
      <w:r w:rsidRPr="0094387F">
        <w:rPr>
          <w:rFonts w:ascii="Times New Roman" w:eastAsia="Times New Roman" w:hAnsi="Times New Roman" w:cs="Times New Roman"/>
          <w:color w:val="000000"/>
        </w:rPr>
        <w:t>’, ‘La Crescent’) focused on amber wine potential based on grower interest.</w:t>
      </w:r>
    </w:p>
    <w:p w:rsidR="0094387F" w:rsidRPr="0094387F" w:rsidRDefault="0094387F" w:rsidP="00636A39">
      <w:pPr>
        <w:numPr>
          <w:ilvl w:val="0"/>
          <w:numId w:val="61"/>
        </w:numPr>
        <w:spacing w:after="0" w:line="240" w:lineRule="auto"/>
        <w:ind w:left="1440"/>
        <w:textAlignment w:val="baseline"/>
        <w:rPr>
          <w:rFonts w:ascii="Times New Roman" w:eastAsia="Times New Roman" w:hAnsi="Times New Roman" w:cs="Times New Roman"/>
          <w:color w:val="000000"/>
        </w:rPr>
      </w:pPr>
      <w:r w:rsidRPr="0094387F">
        <w:rPr>
          <w:rFonts w:ascii="Times New Roman" w:eastAsia="Times New Roman" w:hAnsi="Times New Roman" w:cs="Times New Roman"/>
          <w:color w:val="000000"/>
        </w:rPr>
        <w:t>Continued screening fermentation techniques to optimize new NDSU-GGEP white wine grapes (‘Radiant’ and ‘Dakota Primus’) with potential for Montana. </w:t>
      </w:r>
    </w:p>
    <w:p w:rsidR="0094387F" w:rsidRPr="0094387F" w:rsidRDefault="0094387F" w:rsidP="00636A39">
      <w:pPr>
        <w:numPr>
          <w:ilvl w:val="0"/>
          <w:numId w:val="61"/>
        </w:numPr>
        <w:spacing w:after="0" w:line="240" w:lineRule="auto"/>
        <w:ind w:left="1440"/>
        <w:textAlignment w:val="baseline"/>
        <w:rPr>
          <w:rFonts w:ascii="Times New Roman" w:eastAsia="Times New Roman" w:hAnsi="Times New Roman" w:cs="Times New Roman"/>
          <w:color w:val="000000"/>
        </w:rPr>
      </w:pPr>
      <w:r w:rsidRPr="0094387F">
        <w:rPr>
          <w:rFonts w:ascii="Times New Roman" w:eastAsia="Times New Roman" w:hAnsi="Times New Roman" w:cs="Times New Roman"/>
          <w:color w:val="000000"/>
        </w:rPr>
        <w:t>On-going chemical analysis for 2023 fermentations of all red wine cultivars at the Research Center</w:t>
      </w:r>
    </w:p>
    <w:p w:rsidR="0094387F" w:rsidRPr="0094387F" w:rsidRDefault="0094387F" w:rsidP="00636A39">
      <w:pPr>
        <w:numPr>
          <w:ilvl w:val="1"/>
          <w:numId w:val="62"/>
        </w:numPr>
        <w:spacing w:after="0" w:line="240" w:lineRule="auto"/>
        <w:ind w:left="2160"/>
        <w:textAlignment w:val="baseline"/>
        <w:rPr>
          <w:rFonts w:ascii="Times New Roman" w:eastAsia="Times New Roman" w:hAnsi="Times New Roman" w:cs="Times New Roman"/>
          <w:color w:val="000000"/>
        </w:rPr>
      </w:pPr>
      <w:r w:rsidRPr="0094387F">
        <w:rPr>
          <w:rFonts w:ascii="Times New Roman" w:eastAsia="Times New Roman" w:hAnsi="Times New Roman" w:cs="Times New Roman"/>
          <w:color w:val="000000"/>
        </w:rPr>
        <w:t>‘Crimson Pearl’, ‘Frontenac’, ‘</w:t>
      </w:r>
      <w:proofErr w:type="spellStart"/>
      <w:r w:rsidRPr="0094387F">
        <w:rPr>
          <w:rFonts w:ascii="Times New Roman" w:eastAsia="Times New Roman" w:hAnsi="Times New Roman" w:cs="Times New Roman"/>
          <w:color w:val="000000"/>
        </w:rPr>
        <w:t>Hasansky</w:t>
      </w:r>
      <w:proofErr w:type="spellEnd"/>
      <w:r w:rsidRPr="0094387F">
        <w:rPr>
          <w:rFonts w:ascii="Times New Roman" w:eastAsia="Times New Roman" w:hAnsi="Times New Roman" w:cs="Times New Roman"/>
          <w:color w:val="000000"/>
        </w:rPr>
        <w:t xml:space="preserve"> </w:t>
      </w:r>
      <w:proofErr w:type="spellStart"/>
      <w:r w:rsidRPr="0094387F">
        <w:rPr>
          <w:rFonts w:ascii="Times New Roman" w:eastAsia="Times New Roman" w:hAnsi="Times New Roman" w:cs="Times New Roman"/>
          <w:color w:val="000000"/>
        </w:rPr>
        <w:t>Sladky</w:t>
      </w:r>
      <w:proofErr w:type="spellEnd"/>
      <w:r w:rsidRPr="0094387F">
        <w:rPr>
          <w:rFonts w:ascii="Times New Roman" w:eastAsia="Times New Roman" w:hAnsi="Times New Roman" w:cs="Times New Roman"/>
          <w:color w:val="000000"/>
        </w:rPr>
        <w:t>’, ‘Frontenac’, ‘Petite Pearl’, ‘Verona’, and new variety, ‘Harbinger’</w:t>
      </w:r>
    </w:p>
    <w:p w:rsidR="0094387F" w:rsidRPr="0094387F" w:rsidRDefault="0094387F" w:rsidP="00636A39">
      <w:pPr>
        <w:numPr>
          <w:ilvl w:val="1"/>
          <w:numId w:val="62"/>
        </w:numPr>
        <w:spacing w:after="0" w:line="240" w:lineRule="auto"/>
        <w:ind w:left="2160"/>
        <w:textAlignment w:val="baseline"/>
        <w:rPr>
          <w:rFonts w:ascii="Times New Roman" w:eastAsia="Times New Roman" w:hAnsi="Times New Roman" w:cs="Times New Roman"/>
          <w:color w:val="000000"/>
        </w:rPr>
      </w:pPr>
      <w:r w:rsidRPr="0094387F">
        <w:rPr>
          <w:rFonts w:ascii="Times New Roman" w:eastAsia="Times New Roman" w:hAnsi="Times New Roman" w:cs="Times New Roman"/>
          <w:color w:val="000000"/>
        </w:rPr>
        <w:t>Purpose: To examine the enological potential of ‘Harbinger’ relative to regionally promising grapevines.</w:t>
      </w:r>
    </w:p>
    <w:p w:rsidR="0094387F" w:rsidRPr="0094387F" w:rsidRDefault="0094387F" w:rsidP="00636A39">
      <w:pPr>
        <w:numPr>
          <w:ilvl w:val="0"/>
          <w:numId w:val="63"/>
        </w:numPr>
        <w:spacing w:after="0" w:line="240" w:lineRule="auto"/>
        <w:textAlignment w:val="baseline"/>
        <w:rPr>
          <w:rFonts w:ascii="Times New Roman" w:eastAsia="Times New Roman" w:hAnsi="Times New Roman" w:cs="Times New Roman"/>
          <w:color w:val="000000"/>
        </w:rPr>
      </w:pPr>
      <w:r w:rsidRPr="0094387F">
        <w:rPr>
          <w:rFonts w:ascii="Times New Roman" w:eastAsia="Times New Roman" w:hAnsi="Times New Roman" w:cs="Times New Roman"/>
          <w:color w:val="000000"/>
        </w:rPr>
        <w:t>Conduct explorations of new germplasm and lesser-known cultivars that may have economic potential for the US wine industry.</w:t>
      </w:r>
    </w:p>
    <w:p w:rsidR="0094387F" w:rsidRPr="0094387F" w:rsidRDefault="0094387F" w:rsidP="00636A39">
      <w:pPr>
        <w:numPr>
          <w:ilvl w:val="0"/>
          <w:numId w:val="64"/>
        </w:numPr>
        <w:spacing w:after="0" w:line="240" w:lineRule="auto"/>
        <w:ind w:left="1440"/>
        <w:textAlignment w:val="baseline"/>
        <w:rPr>
          <w:rFonts w:ascii="Times New Roman" w:eastAsia="Times New Roman" w:hAnsi="Times New Roman" w:cs="Times New Roman"/>
          <w:color w:val="000000"/>
        </w:rPr>
      </w:pPr>
      <w:r w:rsidRPr="0094387F">
        <w:rPr>
          <w:rFonts w:ascii="Times New Roman" w:eastAsia="Times New Roman" w:hAnsi="Times New Roman" w:cs="Times New Roman"/>
          <w:color w:val="000000"/>
        </w:rPr>
        <w:t>Initiated collection of extremely early ripening European, North American, and Asiatic germplasm for evaluation in Western MT.</w:t>
      </w:r>
    </w:p>
    <w:p w:rsidR="0094387F" w:rsidRPr="0094387F" w:rsidRDefault="0094387F" w:rsidP="00636A39">
      <w:pPr>
        <w:numPr>
          <w:ilvl w:val="1"/>
          <w:numId w:val="65"/>
        </w:numPr>
        <w:spacing w:after="0" w:line="240" w:lineRule="auto"/>
        <w:ind w:left="2160"/>
        <w:textAlignment w:val="baseline"/>
        <w:rPr>
          <w:rFonts w:ascii="Times New Roman" w:eastAsia="Times New Roman" w:hAnsi="Times New Roman" w:cs="Times New Roman"/>
          <w:color w:val="000000"/>
        </w:rPr>
      </w:pPr>
      <w:r w:rsidRPr="0094387F">
        <w:rPr>
          <w:rFonts w:ascii="Times New Roman" w:eastAsia="Times New Roman" w:hAnsi="Times New Roman" w:cs="Times New Roman"/>
          <w:color w:val="000000"/>
        </w:rPr>
        <w:t>Multiple lines undergoing greenhouse based multiplication for future planting.</w:t>
      </w:r>
    </w:p>
    <w:p w:rsidR="0094387F" w:rsidRPr="0094387F" w:rsidRDefault="0094387F" w:rsidP="00636A39">
      <w:pPr>
        <w:numPr>
          <w:ilvl w:val="0"/>
          <w:numId w:val="65"/>
        </w:numPr>
        <w:spacing w:after="0" w:line="240" w:lineRule="auto"/>
        <w:ind w:left="1440"/>
        <w:textAlignment w:val="baseline"/>
        <w:rPr>
          <w:rFonts w:ascii="Times New Roman" w:eastAsia="Times New Roman" w:hAnsi="Times New Roman" w:cs="Times New Roman"/>
          <w:color w:val="000000"/>
        </w:rPr>
      </w:pPr>
      <w:r w:rsidRPr="0094387F">
        <w:rPr>
          <w:rFonts w:ascii="Times New Roman" w:eastAsia="Times New Roman" w:hAnsi="Times New Roman" w:cs="Times New Roman"/>
          <w:color w:val="000000"/>
        </w:rPr>
        <w:t>Continued generating seed lines with a focus on early ripening parents.</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b/>
          <w:bCs/>
          <w:color w:val="000000"/>
        </w:rPr>
        <w:t>5.   Impact Statements</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b/>
          <w:bCs/>
          <w:color w:val="000000"/>
        </w:rPr>
        <w:t>6.   Published Written Works (Relative to NE2220 Activities)</w:t>
      </w:r>
    </w:p>
    <w:p w:rsidR="0094387F" w:rsidRPr="0094387F" w:rsidRDefault="0094387F" w:rsidP="00636A39">
      <w:pPr>
        <w:numPr>
          <w:ilvl w:val="0"/>
          <w:numId w:val="66"/>
        </w:numPr>
        <w:spacing w:after="0" w:line="240" w:lineRule="auto"/>
        <w:textAlignment w:val="baseline"/>
        <w:rPr>
          <w:rFonts w:ascii="Times New Roman" w:eastAsia="Times New Roman" w:hAnsi="Times New Roman" w:cs="Times New Roman"/>
          <w:color w:val="000000"/>
        </w:rPr>
      </w:pPr>
      <w:r w:rsidRPr="0094387F">
        <w:rPr>
          <w:rFonts w:ascii="Times New Roman" w:eastAsia="Times New Roman" w:hAnsi="Times New Roman" w:cs="Times New Roman"/>
          <w:color w:val="000000"/>
        </w:rPr>
        <w:t>N/A</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b/>
          <w:bCs/>
          <w:color w:val="000000"/>
        </w:rPr>
        <w:t>7.    Scientific and Outreach Oral Presentations (Relative to NE2220 Activities)</w:t>
      </w:r>
    </w:p>
    <w:p w:rsidR="0094387F" w:rsidRPr="0094387F" w:rsidRDefault="0094387F" w:rsidP="00636A39">
      <w:pPr>
        <w:numPr>
          <w:ilvl w:val="0"/>
          <w:numId w:val="67"/>
        </w:numPr>
        <w:spacing w:after="0" w:line="240" w:lineRule="auto"/>
        <w:jc w:val="both"/>
        <w:textAlignment w:val="baseline"/>
        <w:rPr>
          <w:rFonts w:ascii="Times New Roman" w:eastAsia="Times New Roman" w:hAnsi="Times New Roman" w:cs="Times New Roman"/>
          <w:color w:val="000000"/>
        </w:rPr>
      </w:pPr>
      <w:proofErr w:type="spellStart"/>
      <w:r w:rsidRPr="0094387F">
        <w:rPr>
          <w:rFonts w:ascii="Times New Roman" w:eastAsia="Times New Roman" w:hAnsi="Times New Roman" w:cs="Times New Roman"/>
          <w:color w:val="000000"/>
        </w:rPr>
        <w:t>Kadium</w:t>
      </w:r>
      <w:proofErr w:type="spellEnd"/>
      <w:r w:rsidRPr="0094387F">
        <w:rPr>
          <w:rFonts w:ascii="Times New Roman" w:eastAsia="Times New Roman" w:hAnsi="Times New Roman" w:cs="Times New Roman"/>
          <w:color w:val="000000"/>
        </w:rPr>
        <w:t>, V.K., Z. Wang, Z. Miller, and A. Svyantek. 2023. Observations of a Novel Noir Grapevine with Short Season Ripening Potential for the Intermountain West. North American Grape Breeders Conference. Fayetteville, AR, USA. Poster</w:t>
      </w:r>
    </w:p>
    <w:p w:rsidR="0094387F" w:rsidRPr="0094387F" w:rsidRDefault="0094387F" w:rsidP="00636A39">
      <w:pPr>
        <w:numPr>
          <w:ilvl w:val="0"/>
          <w:numId w:val="67"/>
        </w:numPr>
        <w:spacing w:after="0" w:line="240" w:lineRule="auto"/>
        <w:jc w:val="both"/>
        <w:textAlignment w:val="baseline"/>
        <w:rPr>
          <w:rFonts w:ascii="Times New Roman" w:eastAsia="Times New Roman" w:hAnsi="Times New Roman" w:cs="Times New Roman"/>
          <w:color w:val="000000"/>
        </w:rPr>
      </w:pPr>
      <w:r w:rsidRPr="0094387F">
        <w:rPr>
          <w:rFonts w:ascii="Times New Roman" w:eastAsia="Times New Roman" w:hAnsi="Times New Roman" w:cs="Times New Roman"/>
          <w:color w:val="000000"/>
        </w:rPr>
        <w:t xml:space="preserve">Pilli, R., V.R. </w:t>
      </w:r>
      <w:proofErr w:type="spellStart"/>
      <w:r w:rsidRPr="0094387F">
        <w:rPr>
          <w:rFonts w:ascii="Times New Roman" w:eastAsia="Times New Roman" w:hAnsi="Times New Roman" w:cs="Times New Roman"/>
          <w:color w:val="000000"/>
        </w:rPr>
        <w:t>Kadium</w:t>
      </w:r>
      <w:proofErr w:type="spellEnd"/>
      <w:r w:rsidRPr="0094387F">
        <w:rPr>
          <w:rFonts w:ascii="Times New Roman" w:eastAsia="Times New Roman" w:hAnsi="Times New Roman" w:cs="Times New Roman"/>
          <w:color w:val="000000"/>
        </w:rPr>
        <w:t xml:space="preserve">, A. Svyantek, J. </w:t>
      </w:r>
      <w:proofErr w:type="spellStart"/>
      <w:r w:rsidRPr="0094387F">
        <w:rPr>
          <w:rFonts w:ascii="Times New Roman" w:eastAsia="Times New Roman" w:hAnsi="Times New Roman" w:cs="Times New Roman"/>
          <w:color w:val="000000"/>
        </w:rPr>
        <w:t>Stenger</w:t>
      </w:r>
      <w:proofErr w:type="spellEnd"/>
      <w:r w:rsidRPr="0094387F">
        <w:rPr>
          <w:rFonts w:ascii="Times New Roman" w:eastAsia="Times New Roman" w:hAnsi="Times New Roman" w:cs="Times New Roman"/>
          <w:color w:val="000000"/>
        </w:rPr>
        <w:t xml:space="preserve">, C. </w:t>
      </w:r>
      <w:proofErr w:type="spellStart"/>
      <w:r w:rsidRPr="0094387F">
        <w:rPr>
          <w:rFonts w:ascii="Times New Roman" w:eastAsia="Times New Roman" w:hAnsi="Times New Roman" w:cs="Times New Roman"/>
          <w:color w:val="000000"/>
        </w:rPr>
        <w:t>Auwarter</w:t>
      </w:r>
      <w:proofErr w:type="spellEnd"/>
      <w:r w:rsidRPr="0094387F">
        <w:rPr>
          <w:rFonts w:ascii="Times New Roman" w:eastAsia="Times New Roman" w:hAnsi="Times New Roman" w:cs="Times New Roman"/>
          <w:color w:val="000000"/>
        </w:rPr>
        <w:t>, X. Li, and H. Hatterman-Valenti. Genome-Wide Association Study of Cold Hardiness in Interspecific Wine Grapes (</w:t>
      </w:r>
      <w:proofErr w:type="spellStart"/>
      <w:r w:rsidRPr="0094387F">
        <w:rPr>
          <w:rFonts w:ascii="Times New Roman" w:eastAsia="Times New Roman" w:hAnsi="Times New Roman" w:cs="Times New Roman"/>
          <w:color w:val="000000"/>
        </w:rPr>
        <w:t>Vitis</w:t>
      </w:r>
      <w:proofErr w:type="spellEnd"/>
      <w:r w:rsidRPr="0094387F">
        <w:rPr>
          <w:rFonts w:ascii="Times New Roman" w:eastAsia="Times New Roman" w:hAnsi="Times New Roman" w:cs="Times New Roman"/>
          <w:color w:val="000000"/>
        </w:rPr>
        <w:t xml:space="preserve"> spp.). American Society for Horticultural Science Annual Conference. Orlando, FL.</w:t>
      </w:r>
    </w:p>
    <w:p w:rsidR="0094387F" w:rsidRPr="0094387F" w:rsidRDefault="0094387F" w:rsidP="00636A39">
      <w:pPr>
        <w:numPr>
          <w:ilvl w:val="0"/>
          <w:numId w:val="67"/>
        </w:numPr>
        <w:spacing w:after="0" w:line="240" w:lineRule="auto"/>
        <w:jc w:val="both"/>
        <w:textAlignment w:val="baseline"/>
        <w:rPr>
          <w:rFonts w:ascii="Times New Roman" w:eastAsia="Times New Roman" w:hAnsi="Times New Roman" w:cs="Times New Roman"/>
          <w:color w:val="000000"/>
        </w:rPr>
      </w:pPr>
      <w:proofErr w:type="spellStart"/>
      <w:r w:rsidRPr="0094387F">
        <w:rPr>
          <w:rFonts w:ascii="Times New Roman" w:eastAsia="Times New Roman" w:hAnsi="Times New Roman" w:cs="Times New Roman"/>
          <w:color w:val="000000"/>
        </w:rPr>
        <w:t>Kadium</w:t>
      </w:r>
      <w:proofErr w:type="spellEnd"/>
      <w:r w:rsidRPr="0094387F">
        <w:rPr>
          <w:rFonts w:ascii="Times New Roman" w:eastAsia="Times New Roman" w:hAnsi="Times New Roman" w:cs="Times New Roman"/>
          <w:color w:val="000000"/>
        </w:rPr>
        <w:t xml:space="preserve">, V.R., R. Pilli, A. Svyantek, J. </w:t>
      </w:r>
      <w:proofErr w:type="spellStart"/>
      <w:r w:rsidRPr="0094387F">
        <w:rPr>
          <w:rFonts w:ascii="Times New Roman" w:eastAsia="Times New Roman" w:hAnsi="Times New Roman" w:cs="Times New Roman"/>
          <w:color w:val="000000"/>
        </w:rPr>
        <w:t>Stenger</w:t>
      </w:r>
      <w:proofErr w:type="spellEnd"/>
      <w:r w:rsidRPr="0094387F">
        <w:rPr>
          <w:rFonts w:ascii="Times New Roman" w:eastAsia="Times New Roman" w:hAnsi="Times New Roman" w:cs="Times New Roman"/>
          <w:color w:val="000000"/>
        </w:rPr>
        <w:t xml:space="preserve">, X. Li, C. </w:t>
      </w:r>
      <w:proofErr w:type="spellStart"/>
      <w:r w:rsidRPr="0094387F">
        <w:rPr>
          <w:rFonts w:ascii="Times New Roman" w:eastAsia="Times New Roman" w:hAnsi="Times New Roman" w:cs="Times New Roman"/>
          <w:color w:val="000000"/>
        </w:rPr>
        <w:t>Auwarter</w:t>
      </w:r>
      <w:proofErr w:type="spellEnd"/>
      <w:r w:rsidRPr="0094387F">
        <w:rPr>
          <w:rFonts w:ascii="Times New Roman" w:eastAsia="Times New Roman" w:hAnsi="Times New Roman" w:cs="Times New Roman"/>
          <w:color w:val="000000"/>
        </w:rPr>
        <w:t xml:space="preserve">, and H. Hatterman-Valenti. 2023. Genome Wide Association Study of Grape Phenology in a Cold Hardy Interspecific Hybrid </w:t>
      </w:r>
      <w:r w:rsidRPr="0094387F">
        <w:rPr>
          <w:rFonts w:ascii="Times New Roman" w:eastAsia="Times New Roman" w:hAnsi="Times New Roman" w:cs="Times New Roman"/>
          <w:color w:val="000000"/>
        </w:rPr>
        <w:lastRenderedPageBreak/>
        <w:t>Grapevine Population (</w:t>
      </w:r>
      <w:proofErr w:type="spellStart"/>
      <w:r w:rsidRPr="0094387F">
        <w:rPr>
          <w:rFonts w:ascii="Times New Roman" w:eastAsia="Times New Roman" w:hAnsi="Times New Roman" w:cs="Times New Roman"/>
          <w:color w:val="000000"/>
        </w:rPr>
        <w:t>Vitis</w:t>
      </w:r>
      <w:proofErr w:type="spellEnd"/>
      <w:r w:rsidRPr="0094387F">
        <w:rPr>
          <w:rFonts w:ascii="Times New Roman" w:eastAsia="Times New Roman" w:hAnsi="Times New Roman" w:cs="Times New Roman"/>
          <w:color w:val="000000"/>
        </w:rPr>
        <w:t xml:space="preserve"> spp.). American Society for Horticultural Science Annual Conference. Orlando, FL.</w:t>
      </w:r>
    </w:p>
    <w:p w:rsidR="0094387F" w:rsidRPr="0094387F" w:rsidRDefault="0094387F" w:rsidP="00636A39">
      <w:pPr>
        <w:numPr>
          <w:ilvl w:val="0"/>
          <w:numId w:val="67"/>
        </w:numPr>
        <w:spacing w:after="0" w:line="240" w:lineRule="auto"/>
        <w:jc w:val="both"/>
        <w:textAlignment w:val="baseline"/>
        <w:rPr>
          <w:rFonts w:ascii="Times New Roman" w:eastAsia="Times New Roman" w:hAnsi="Times New Roman" w:cs="Times New Roman"/>
          <w:color w:val="000000"/>
        </w:rPr>
      </w:pPr>
      <w:proofErr w:type="spellStart"/>
      <w:r w:rsidRPr="0094387F">
        <w:rPr>
          <w:rFonts w:ascii="Times New Roman" w:eastAsia="Times New Roman" w:hAnsi="Times New Roman" w:cs="Times New Roman"/>
          <w:color w:val="000000"/>
        </w:rPr>
        <w:t>Kadium</w:t>
      </w:r>
      <w:proofErr w:type="spellEnd"/>
      <w:r w:rsidRPr="0094387F">
        <w:rPr>
          <w:rFonts w:ascii="Times New Roman" w:eastAsia="Times New Roman" w:hAnsi="Times New Roman" w:cs="Times New Roman"/>
          <w:color w:val="000000"/>
        </w:rPr>
        <w:t xml:space="preserve">, V.R., R. Pilli, A. Svyantek, J. </w:t>
      </w:r>
      <w:proofErr w:type="spellStart"/>
      <w:r w:rsidRPr="0094387F">
        <w:rPr>
          <w:rFonts w:ascii="Times New Roman" w:eastAsia="Times New Roman" w:hAnsi="Times New Roman" w:cs="Times New Roman"/>
          <w:color w:val="000000"/>
        </w:rPr>
        <w:t>Stenger</w:t>
      </w:r>
      <w:proofErr w:type="spellEnd"/>
      <w:r w:rsidRPr="0094387F">
        <w:rPr>
          <w:rFonts w:ascii="Times New Roman" w:eastAsia="Times New Roman" w:hAnsi="Times New Roman" w:cs="Times New Roman"/>
          <w:color w:val="000000"/>
        </w:rPr>
        <w:t xml:space="preserve">, X. Li, C. </w:t>
      </w:r>
      <w:proofErr w:type="spellStart"/>
      <w:r w:rsidRPr="0094387F">
        <w:rPr>
          <w:rFonts w:ascii="Times New Roman" w:eastAsia="Times New Roman" w:hAnsi="Times New Roman" w:cs="Times New Roman"/>
          <w:color w:val="000000"/>
        </w:rPr>
        <w:t>Auwarter</w:t>
      </w:r>
      <w:proofErr w:type="spellEnd"/>
      <w:r w:rsidRPr="0094387F">
        <w:rPr>
          <w:rFonts w:ascii="Times New Roman" w:eastAsia="Times New Roman" w:hAnsi="Times New Roman" w:cs="Times New Roman"/>
          <w:color w:val="000000"/>
        </w:rPr>
        <w:t xml:space="preserve">, and H. Hatterman-Valenti. 2023. Genome-wide Association Study of Basic Fruit Chemistry in Cold Climate </w:t>
      </w:r>
      <w:proofErr w:type="spellStart"/>
      <w:r w:rsidRPr="0094387F">
        <w:rPr>
          <w:rFonts w:ascii="Times New Roman" w:eastAsia="Times New Roman" w:hAnsi="Times New Roman" w:cs="Times New Roman"/>
          <w:color w:val="000000"/>
        </w:rPr>
        <w:t>Winegrapes</w:t>
      </w:r>
      <w:proofErr w:type="spellEnd"/>
      <w:r w:rsidRPr="0094387F">
        <w:rPr>
          <w:rFonts w:ascii="Times New Roman" w:eastAsia="Times New Roman" w:hAnsi="Times New Roman" w:cs="Times New Roman"/>
          <w:color w:val="000000"/>
        </w:rPr>
        <w:t xml:space="preserve"> (</w:t>
      </w:r>
      <w:proofErr w:type="spellStart"/>
      <w:r w:rsidRPr="0094387F">
        <w:rPr>
          <w:rFonts w:ascii="Times New Roman" w:eastAsia="Times New Roman" w:hAnsi="Times New Roman" w:cs="Times New Roman"/>
          <w:i/>
          <w:iCs/>
          <w:color w:val="000000"/>
        </w:rPr>
        <w:t>Vitis</w:t>
      </w:r>
      <w:proofErr w:type="spellEnd"/>
      <w:r w:rsidRPr="0094387F">
        <w:rPr>
          <w:rFonts w:ascii="Times New Roman" w:eastAsia="Times New Roman" w:hAnsi="Times New Roman" w:cs="Times New Roman"/>
          <w:i/>
          <w:iCs/>
          <w:color w:val="000000"/>
        </w:rPr>
        <w:t xml:space="preserve"> </w:t>
      </w:r>
      <w:r w:rsidRPr="0094387F">
        <w:rPr>
          <w:rFonts w:ascii="Times New Roman" w:eastAsia="Times New Roman" w:hAnsi="Times New Roman" w:cs="Times New Roman"/>
          <w:color w:val="000000"/>
        </w:rPr>
        <w:t>spp.). American Society for Enology and Viticulture National Conference. Napa, CA.</w:t>
      </w:r>
    </w:p>
    <w:p w:rsidR="0094387F" w:rsidRPr="0094387F" w:rsidRDefault="0094387F" w:rsidP="00636A39">
      <w:pPr>
        <w:numPr>
          <w:ilvl w:val="0"/>
          <w:numId w:val="67"/>
        </w:numPr>
        <w:spacing w:after="0" w:line="240" w:lineRule="auto"/>
        <w:jc w:val="both"/>
        <w:textAlignment w:val="baseline"/>
        <w:rPr>
          <w:rFonts w:ascii="Times New Roman" w:eastAsia="Times New Roman" w:hAnsi="Times New Roman" w:cs="Times New Roman"/>
          <w:color w:val="000000"/>
        </w:rPr>
      </w:pPr>
      <w:r w:rsidRPr="0094387F">
        <w:rPr>
          <w:rFonts w:ascii="Times New Roman" w:eastAsia="Times New Roman" w:hAnsi="Times New Roman" w:cs="Times New Roman"/>
          <w:color w:val="000000"/>
        </w:rPr>
        <w:t xml:space="preserve">Pilli, R., V.R. </w:t>
      </w:r>
      <w:proofErr w:type="spellStart"/>
      <w:r w:rsidRPr="0094387F">
        <w:rPr>
          <w:rFonts w:ascii="Times New Roman" w:eastAsia="Times New Roman" w:hAnsi="Times New Roman" w:cs="Times New Roman"/>
          <w:color w:val="000000"/>
        </w:rPr>
        <w:t>Kadium</w:t>
      </w:r>
      <w:proofErr w:type="spellEnd"/>
      <w:r w:rsidRPr="0094387F">
        <w:rPr>
          <w:rFonts w:ascii="Times New Roman" w:eastAsia="Times New Roman" w:hAnsi="Times New Roman" w:cs="Times New Roman"/>
          <w:color w:val="000000"/>
        </w:rPr>
        <w:t xml:space="preserve">, H. Hatterman-Valenti, A. Svyantek, and X. Li. 2023. Association Study of Cold Hardiness in Interspecific </w:t>
      </w:r>
      <w:proofErr w:type="spellStart"/>
      <w:r w:rsidRPr="0094387F">
        <w:rPr>
          <w:rFonts w:ascii="Times New Roman" w:eastAsia="Times New Roman" w:hAnsi="Times New Roman" w:cs="Times New Roman"/>
          <w:color w:val="000000"/>
        </w:rPr>
        <w:t>Winegrapes</w:t>
      </w:r>
      <w:proofErr w:type="spellEnd"/>
      <w:r w:rsidRPr="0094387F">
        <w:rPr>
          <w:rFonts w:ascii="Times New Roman" w:eastAsia="Times New Roman" w:hAnsi="Times New Roman" w:cs="Times New Roman"/>
          <w:color w:val="000000"/>
        </w:rPr>
        <w:t>. American Society for Enology and Viticulture National Conference. Napa, CA.</w:t>
      </w:r>
    </w:p>
    <w:p w:rsidR="0094387F" w:rsidRPr="0094387F" w:rsidRDefault="0094387F" w:rsidP="00636A39">
      <w:pPr>
        <w:numPr>
          <w:ilvl w:val="0"/>
          <w:numId w:val="67"/>
        </w:numPr>
        <w:spacing w:after="0" w:line="240" w:lineRule="auto"/>
        <w:jc w:val="both"/>
        <w:textAlignment w:val="baseline"/>
        <w:rPr>
          <w:rFonts w:ascii="Times New Roman" w:eastAsia="Times New Roman" w:hAnsi="Times New Roman" w:cs="Times New Roman"/>
          <w:color w:val="000000"/>
        </w:rPr>
      </w:pPr>
      <w:proofErr w:type="spellStart"/>
      <w:r w:rsidRPr="0094387F">
        <w:rPr>
          <w:rFonts w:ascii="Times New Roman" w:eastAsia="Times New Roman" w:hAnsi="Times New Roman" w:cs="Times New Roman"/>
          <w:color w:val="000000"/>
        </w:rPr>
        <w:t>Kadium</w:t>
      </w:r>
      <w:proofErr w:type="spellEnd"/>
      <w:r w:rsidRPr="0094387F">
        <w:rPr>
          <w:rFonts w:ascii="Times New Roman" w:eastAsia="Times New Roman" w:hAnsi="Times New Roman" w:cs="Times New Roman"/>
          <w:color w:val="000000"/>
        </w:rPr>
        <w:t xml:space="preserve">, V.R., Z. Wang, Z. Miller, and A. Svyantek. 2023. Evaluating Fruit Zone Leaf Removal </w:t>
      </w:r>
      <w:proofErr w:type="gramStart"/>
      <w:r w:rsidRPr="0094387F">
        <w:rPr>
          <w:rFonts w:ascii="Times New Roman" w:eastAsia="Times New Roman" w:hAnsi="Times New Roman" w:cs="Times New Roman"/>
          <w:color w:val="000000"/>
        </w:rPr>
        <w:t>Across</w:t>
      </w:r>
      <w:proofErr w:type="gramEnd"/>
      <w:r w:rsidRPr="0094387F">
        <w:rPr>
          <w:rFonts w:ascii="Times New Roman" w:eastAsia="Times New Roman" w:hAnsi="Times New Roman" w:cs="Times New Roman"/>
          <w:color w:val="000000"/>
        </w:rPr>
        <w:t xml:space="preserve"> Seven Interspecific Hybrid </w:t>
      </w:r>
      <w:proofErr w:type="spellStart"/>
      <w:r w:rsidRPr="0094387F">
        <w:rPr>
          <w:rFonts w:ascii="Times New Roman" w:eastAsia="Times New Roman" w:hAnsi="Times New Roman" w:cs="Times New Roman"/>
          <w:color w:val="000000"/>
        </w:rPr>
        <w:t>Winegrapes</w:t>
      </w:r>
      <w:proofErr w:type="spellEnd"/>
      <w:r w:rsidRPr="0094387F">
        <w:rPr>
          <w:rFonts w:ascii="Times New Roman" w:eastAsia="Times New Roman" w:hAnsi="Times New Roman" w:cs="Times New Roman"/>
          <w:color w:val="000000"/>
        </w:rPr>
        <w:t xml:space="preserve"> in Western Montana. American Society for Enology and Viticulture National Conference. Napa, CA.</w:t>
      </w:r>
    </w:p>
    <w:p w:rsidR="0094387F" w:rsidRPr="0094387F" w:rsidRDefault="0094387F" w:rsidP="00636A39">
      <w:pPr>
        <w:numPr>
          <w:ilvl w:val="0"/>
          <w:numId w:val="67"/>
        </w:numPr>
        <w:spacing w:after="0" w:line="240" w:lineRule="auto"/>
        <w:jc w:val="both"/>
        <w:textAlignment w:val="baseline"/>
        <w:rPr>
          <w:rFonts w:ascii="Times New Roman" w:eastAsia="Times New Roman" w:hAnsi="Times New Roman" w:cs="Times New Roman"/>
          <w:color w:val="000000"/>
        </w:rPr>
      </w:pPr>
      <w:proofErr w:type="spellStart"/>
      <w:r w:rsidRPr="0094387F">
        <w:rPr>
          <w:rFonts w:ascii="Times New Roman" w:eastAsia="Times New Roman" w:hAnsi="Times New Roman" w:cs="Times New Roman"/>
          <w:color w:val="000000"/>
        </w:rPr>
        <w:t>Kadium</w:t>
      </w:r>
      <w:proofErr w:type="spellEnd"/>
      <w:r w:rsidRPr="0094387F">
        <w:rPr>
          <w:rFonts w:ascii="Times New Roman" w:eastAsia="Times New Roman" w:hAnsi="Times New Roman" w:cs="Times New Roman"/>
          <w:color w:val="000000"/>
        </w:rPr>
        <w:t xml:space="preserve">, V.R., R. Pilli, J. </w:t>
      </w:r>
      <w:proofErr w:type="spellStart"/>
      <w:r w:rsidRPr="0094387F">
        <w:rPr>
          <w:rFonts w:ascii="Times New Roman" w:eastAsia="Times New Roman" w:hAnsi="Times New Roman" w:cs="Times New Roman"/>
          <w:color w:val="000000"/>
        </w:rPr>
        <w:t>Stenger</w:t>
      </w:r>
      <w:proofErr w:type="spellEnd"/>
      <w:r w:rsidRPr="0094387F">
        <w:rPr>
          <w:rFonts w:ascii="Times New Roman" w:eastAsia="Times New Roman" w:hAnsi="Times New Roman" w:cs="Times New Roman"/>
          <w:color w:val="000000"/>
        </w:rPr>
        <w:t xml:space="preserve">, C. </w:t>
      </w:r>
      <w:proofErr w:type="spellStart"/>
      <w:r w:rsidRPr="0094387F">
        <w:rPr>
          <w:rFonts w:ascii="Times New Roman" w:eastAsia="Times New Roman" w:hAnsi="Times New Roman" w:cs="Times New Roman"/>
          <w:color w:val="000000"/>
        </w:rPr>
        <w:t>Auwarter</w:t>
      </w:r>
      <w:proofErr w:type="spellEnd"/>
      <w:r w:rsidRPr="0094387F">
        <w:rPr>
          <w:rFonts w:ascii="Times New Roman" w:eastAsia="Times New Roman" w:hAnsi="Times New Roman" w:cs="Times New Roman"/>
          <w:color w:val="000000"/>
        </w:rPr>
        <w:t>, X. Li, A. Svyantek, and H. Hatterman-Valenti. 2023. Genomic Prediction of Basic Fruit Chemistry in a Cold-Hardy Interspecific Hybrid Grapevine Population. American Society for Enology and Viticulture- Eastern Section Annual Conference. Austin, TX.</w:t>
      </w:r>
    </w:p>
    <w:p w:rsidR="0094387F" w:rsidRPr="0094387F" w:rsidRDefault="0094387F" w:rsidP="00636A39">
      <w:pPr>
        <w:numPr>
          <w:ilvl w:val="0"/>
          <w:numId w:val="67"/>
        </w:numPr>
        <w:spacing w:after="0" w:line="240" w:lineRule="auto"/>
        <w:jc w:val="both"/>
        <w:textAlignment w:val="baseline"/>
        <w:rPr>
          <w:rFonts w:ascii="Times New Roman" w:eastAsia="Times New Roman" w:hAnsi="Times New Roman" w:cs="Times New Roman"/>
          <w:color w:val="000000"/>
        </w:rPr>
      </w:pPr>
      <w:proofErr w:type="spellStart"/>
      <w:r w:rsidRPr="0094387F">
        <w:rPr>
          <w:rFonts w:ascii="Times New Roman" w:eastAsia="Times New Roman" w:hAnsi="Times New Roman" w:cs="Times New Roman"/>
          <w:color w:val="000000"/>
        </w:rPr>
        <w:t>Kadium</w:t>
      </w:r>
      <w:proofErr w:type="spellEnd"/>
      <w:r w:rsidRPr="0094387F">
        <w:rPr>
          <w:rFonts w:ascii="Times New Roman" w:eastAsia="Times New Roman" w:hAnsi="Times New Roman" w:cs="Times New Roman"/>
          <w:color w:val="000000"/>
        </w:rPr>
        <w:t xml:space="preserve">, V.R., R. Pilli, J. </w:t>
      </w:r>
      <w:proofErr w:type="spellStart"/>
      <w:r w:rsidRPr="0094387F">
        <w:rPr>
          <w:rFonts w:ascii="Times New Roman" w:eastAsia="Times New Roman" w:hAnsi="Times New Roman" w:cs="Times New Roman"/>
          <w:color w:val="000000"/>
        </w:rPr>
        <w:t>Stenger</w:t>
      </w:r>
      <w:proofErr w:type="spellEnd"/>
      <w:r w:rsidRPr="0094387F">
        <w:rPr>
          <w:rFonts w:ascii="Times New Roman" w:eastAsia="Times New Roman" w:hAnsi="Times New Roman" w:cs="Times New Roman"/>
          <w:color w:val="000000"/>
        </w:rPr>
        <w:t xml:space="preserve">, C. </w:t>
      </w:r>
      <w:proofErr w:type="spellStart"/>
      <w:r w:rsidRPr="0094387F">
        <w:rPr>
          <w:rFonts w:ascii="Times New Roman" w:eastAsia="Times New Roman" w:hAnsi="Times New Roman" w:cs="Times New Roman"/>
          <w:color w:val="000000"/>
        </w:rPr>
        <w:t>Auwarter</w:t>
      </w:r>
      <w:proofErr w:type="spellEnd"/>
      <w:r w:rsidRPr="0094387F">
        <w:rPr>
          <w:rFonts w:ascii="Times New Roman" w:eastAsia="Times New Roman" w:hAnsi="Times New Roman" w:cs="Times New Roman"/>
          <w:color w:val="000000"/>
        </w:rPr>
        <w:t xml:space="preserve">, B. </w:t>
      </w:r>
      <w:proofErr w:type="spellStart"/>
      <w:r w:rsidRPr="0094387F">
        <w:rPr>
          <w:rFonts w:ascii="Times New Roman" w:eastAsia="Times New Roman" w:hAnsi="Times New Roman" w:cs="Times New Roman"/>
          <w:color w:val="000000"/>
        </w:rPr>
        <w:t>Trela</w:t>
      </w:r>
      <w:proofErr w:type="spellEnd"/>
      <w:r w:rsidRPr="0094387F">
        <w:rPr>
          <w:rFonts w:ascii="Times New Roman" w:eastAsia="Times New Roman" w:hAnsi="Times New Roman" w:cs="Times New Roman"/>
          <w:color w:val="000000"/>
        </w:rPr>
        <w:t>, X. Li, A. Svyantek, and H. Hatterman-Valenti. 2023. Genomic Prediction of Wine Chemistry and Quality in a Cold-Hardy Interspecific Hybrid Grapevine Population. American Society for Enology and Viticulture- Eastern Section Annual Conference. Austin, TX.</w:t>
      </w:r>
    </w:p>
    <w:p w:rsidR="0094387F" w:rsidRPr="0094387F" w:rsidRDefault="0094387F" w:rsidP="00636A39">
      <w:pPr>
        <w:numPr>
          <w:ilvl w:val="0"/>
          <w:numId w:val="67"/>
        </w:numPr>
        <w:spacing w:after="0" w:line="240" w:lineRule="auto"/>
        <w:jc w:val="both"/>
        <w:textAlignment w:val="baseline"/>
        <w:rPr>
          <w:rFonts w:ascii="Times New Roman" w:eastAsia="Times New Roman" w:hAnsi="Times New Roman" w:cs="Times New Roman"/>
          <w:color w:val="000000"/>
        </w:rPr>
      </w:pPr>
      <w:r w:rsidRPr="0094387F">
        <w:rPr>
          <w:rFonts w:ascii="Times New Roman" w:eastAsia="Times New Roman" w:hAnsi="Times New Roman" w:cs="Times New Roman"/>
          <w:color w:val="000000"/>
        </w:rPr>
        <w:t xml:space="preserve">Montana Grape and Wine Association Annual Conference; Helena, MT. Mar. 2023. Wang, Z., A. Svyantek, V. </w:t>
      </w:r>
      <w:proofErr w:type="spellStart"/>
      <w:r w:rsidRPr="0094387F">
        <w:rPr>
          <w:rFonts w:ascii="Times New Roman" w:eastAsia="Times New Roman" w:hAnsi="Times New Roman" w:cs="Times New Roman"/>
          <w:color w:val="000000"/>
        </w:rPr>
        <w:t>Kadium</w:t>
      </w:r>
      <w:proofErr w:type="spellEnd"/>
      <w:r w:rsidRPr="0094387F">
        <w:rPr>
          <w:rFonts w:ascii="Times New Roman" w:eastAsia="Times New Roman" w:hAnsi="Times New Roman" w:cs="Times New Roman"/>
          <w:color w:val="000000"/>
        </w:rPr>
        <w:t xml:space="preserve">, and </w:t>
      </w:r>
      <w:proofErr w:type="spellStart"/>
      <w:r w:rsidRPr="0094387F">
        <w:rPr>
          <w:rFonts w:ascii="Times New Roman" w:eastAsia="Times New Roman" w:hAnsi="Times New Roman" w:cs="Times New Roman"/>
          <w:color w:val="000000"/>
        </w:rPr>
        <w:t>Z.Miller</w:t>
      </w:r>
      <w:proofErr w:type="spellEnd"/>
      <w:r w:rsidRPr="0094387F">
        <w:rPr>
          <w:rFonts w:ascii="Times New Roman" w:eastAsia="Times New Roman" w:hAnsi="Times New Roman" w:cs="Times New Roman"/>
          <w:color w:val="000000"/>
        </w:rPr>
        <w:t>. Novel Winemaking Techniques and their Application in Cold Hardy Grape and Fruit Wine Production.</w:t>
      </w:r>
    </w:p>
    <w:p w:rsidR="0094387F" w:rsidRPr="0094387F" w:rsidRDefault="0094387F" w:rsidP="00636A39">
      <w:pPr>
        <w:numPr>
          <w:ilvl w:val="0"/>
          <w:numId w:val="67"/>
        </w:numPr>
        <w:spacing w:after="0" w:line="240" w:lineRule="auto"/>
        <w:jc w:val="both"/>
        <w:textAlignment w:val="baseline"/>
        <w:rPr>
          <w:rFonts w:ascii="Times New Roman" w:eastAsia="Times New Roman" w:hAnsi="Times New Roman" w:cs="Times New Roman"/>
          <w:color w:val="000000"/>
        </w:rPr>
      </w:pPr>
      <w:r w:rsidRPr="0094387F">
        <w:rPr>
          <w:rFonts w:ascii="Times New Roman" w:eastAsia="Times New Roman" w:hAnsi="Times New Roman" w:cs="Times New Roman"/>
          <w:color w:val="000000"/>
        </w:rPr>
        <w:t xml:space="preserve">Montana Grape and Wine Association Annual Conference; Helena, MT. Mar. 2023. </w:t>
      </w:r>
      <w:proofErr w:type="spellStart"/>
      <w:r w:rsidRPr="0094387F">
        <w:rPr>
          <w:rFonts w:ascii="Times New Roman" w:eastAsia="Times New Roman" w:hAnsi="Times New Roman" w:cs="Times New Roman"/>
          <w:color w:val="000000"/>
        </w:rPr>
        <w:t>Thaden</w:t>
      </w:r>
      <w:proofErr w:type="spellEnd"/>
      <w:r w:rsidRPr="0094387F">
        <w:rPr>
          <w:rFonts w:ascii="Times New Roman" w:eastAsia="Times New Roman" w:hAnsi="Times New Roman" w:cs="Times New Roman"/>
          <w:color w:val="000000"/>
        </w:rPr>
        <w:t>, B., A. Svyantek, and Z. Wang. Testing Fermentation Methods and Phenolic Extraction for Marquette Wines.</w:t>
      </w:r>
    </w:p>
    <w:p w:rsidR="0094387F" w:rsidRPr="0094387F" w:rsidRDefault="0094387F" w:rsidP="0094387F">
      <w:pPr>
        <w:spacing w:after="24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b/>
          <w:bCs/>
          <w:color w:val="000000"/>
        </w:rPr>
        <w:t>8.   Fund Leveraging (Relative to NE2220 Activities)</w:t>
      </w:r>
    </w:p>
    <w:p w:rsidR="0094387F" w:rsidRPr="0094387F" w:rsidRDefault="0094387F" w:rsidP="00636A39">
      <w:pPr>
        <w:numPr>
          <w:ilvl w:val="0"/>
          <w:numId w:val="68"/>
        </w:numPr>
        <w:spacing w:after="0" w:line="240" w:lineRule="auto"/>
        <w:textAlignment w:val="baseline"/>
        <w:rPr>
          <w:rFonts w:ascii="Times New Roman" w:eastAsia="Times New Roman" w:hAnsi="Times New Roman" w:cs="Times New Roman"/>
          <w:color w:val="000000"/>
        </w:rPr>
      </w:pPr>
      <w:r w:rsidRPr="0094387F">
        <w:rPr>
          <w:rFonts w:ascii="Times New Roman" w:eastAsia="Times New Roman" w:hAnsi="Times New Roman" w:cs="Times New Roman"/>
          <w:color w:val="000000"/>
        </w:rPr>
        <w:t>N/A</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b/>
          <w:bCs/>
          <w:color w:val="000000"/>
        </w:rPr>
        <w:t>9. Online resources</w:t>
      </w:r>
    </w:p>
    <w:p w:rsidR="0094387F" w:rsidRPr="0094387F" w:rsidRDefault="0094387F" w:rsidP="00636A39">
      <w:pPr>
        <w:numPr>
          <w:ilvl w:val="0"/>
          <w:numId w:val="69"/>
        </w:numPr>
        <w:spacing w:after="0" w:line="240" w:lineRule="auto"/>
        <w:textAlignment w:val="baseline"/>
        <w:rPr>
          <w:rFonts w:ascii="Times New Roman" w:eastAsia="Times New Roman" w:hAnsi="Times New Roman" w:cs="Times New Roman"/>
          <w:color w:val="000000"/>
        </w:rPr>
      </w:pPr>
      <w:hyperlink r:id="rId11" w:history="1">
        <w:r w:rsidRPr="0094387F">
          <w:rPr>
            <w:rFonts w:ascii="Times New Roman" w:eastAsia="Times New Roman" w:hAnsi="Times New Roman" w:cs="Times New Roman"/>
            <w:color w:val="0563C1"/>
            <w:u w:val="single"/>
          </w:rPr>
          <w:t>https://agresearch.montana.edu/warc/research_current/grapes/index.html</w:t>
        </w:r>
      </w:hyperlink>
      <w:r w:rsidRPr="0094387F">
        <w:rPr>
          <w:rFonts w:ascii="Times New Roman" w:eastAsia="Times New Roman" w:hAnsi="Times New Roman" w:cs="Times New Roman"/>
          <w:color w:val="000000"/>
        </w:rPr>
        <w:t> </w:t>
      </w:r>
    </w:p>
    <w:p w:rsidR="0094387F" w:rsidRDefault="0094387F" w:rsidP="0094387F">
      <w:r w:rsidRPr="0094387F">
        <w:rPr>
          <w:rFonts w:ascii="Times New Roman" w:eastAsia="Times New Roman" w:hAnsi="Times New Roman" w:cs="Times New Roman"/>
          <w:sz w:val="24"/>
          <w:szCs w:val="24"/>
        </w:rPr>
        <w:br/>
      </w:r>
      <w:r w:rsidRPr="0094387F">
        <w:rPr>
          <w:rFonts w:ascii="Times New Roman" w:eastAsia="Times New Roman" w:hAnsi="Times New Roman" w:cs="Times New Roman"/>
          <w:sz w:val="24"/>
          <w:szCs w:val="24"/>
        </w:rPr>
        <w:br/>
      </w:r>
    </w:p>
    <w:p w:rsidR="0094387F" w:rsidRDefault="0094387F" w:rsidP="0094387F"/>
    <w:p w:rsidR="0094387F" w:rsidRDefault="0094387F" w:rsidP="0094387F"/>
    <w:p w:rsidR="0094387F" w:rsidRDefault="0094387F" w:rsidP="0094387F"/>
    <w:p w:rsidR="0094387F" w:rsidRDefault="0094387F" w:rsidP="0094387F"/>
    <w:p w:rsidR="0094387F" w:rsidRDefault="0094387F" w:rsidP="0094387F"/>
    <w:p w:rsidR="0094387F" w:rsidRDefault="0094387F" w:rsidP="0094387F"/>
    <w:p w:rsidR="0094387F" w:rsidRDefault="0094387F" w:rsidP="0094387F"/>
    <w:p w:rsidR="0094387F" w:rsidRDefault="0094387F" w:rsidP="0094387F"/>
    <w:p w:rsidR="0094387F" w:rsidRDefault="0094387F" w:rsidP="0094387F"/>
    <w:p w:rsidR="0094387F" w:rsidRDefault="0094387F" w:rsidP="0094387F"/>
    <w:p w:rsidR="0094387F" w:rsidRDefault="0094387F" w:rsidP="0094387F"/>
    <w:p w:rsidR="0094387F" w:rsidRPr="0094387F" w:rsidRDefault="0094387F" w:rsidP="0094387F">
      <w:pPr>
        <w:spacing w:before="72" w:after="0" w:line="240" w:lineRule="auto"/>
        <w:outlineLvl w:val="0"/>
        <w:rPr>
          <w:rFonts w:ascii="Times New Roman" w:eastAsia="Times New Roman" w:hAnsi="Times New Roman" w:cs="Times New Roman"/>
          <w:b/>
          <w:bCs/>
          <w:kern w:val="36"/>
          <w:sz w:val="48"/>
          <w:szCs w:val="48"/>
        </w:rPr>
      </w:pPr>
      <w:r w:rsidRPr="0094387F">
        <w:rPr>
          <w:rFonts w:ascii="Times New Roman" w:eastAsia="Times New Roman" w:hAnsi="Times New Roman" w:cs="Times New Roman"/>
          <w:b/>
          <w:bCs/>
          <w:color w:val="000000"/>
          <w:kern w:val="36"/>
          <w:sz w:val="24"/>
          <w:szCs w:val="24"/>
        </w:rPr>
        <w:t xml:space="preserve">NE2220:  MULTI-STATE EVALUATION OF WINEGRAPE CULTIVARS </w:t>
      </w:r>
      <w:r w:rsidRPr="0094387F">
        <w:rPr>
          <w:rFonts w:ascii="Times New Roman" w:eastAsia="Times New Roman" w:hAnsi="Times New Roman" w:cs="Times New Roman"/>
          <w:b/>
          <w:bCs/>
          <w:color w:val="000000"/>
          <w:kern w:val="36"/>
          <w:sz w:val="24"/>
          <w:szCs w:val="24"/>
        </w:rPr>
        <w:br/>
        <w:t>AND CLONES</w:t>
      </w:r>
    </w:p>
    <w:p w:rsidR="0094387F" w:rsidRPr="0094387F" w:rsidRDefault="0094387F" w:rsidP="0094387F">
      <w:pPr>
        <w:spacing w:before="72" w:after="0" w:line="240" w:lineRule="auto"/>
        <w:outlineLvl w:val="0"/>
        <w:rPr>
          <w:rFonts w:ascii="Times New Roman" w:eastAsia="Times New Roman" w:hAnsi="Times New Roman" w:cs="Times New Roman"/>
          <w:b/>
          <w:bCs/>
          <w:kern w:val="36"/>
          <w:sz w:val="48"/>
          <w:szCs w:val="48"/>
        </w:rPr>
      </w:pPr>
      <w:r w:rsidRPr="0094387F">
        <w:rPr>
          <w:rFonts w:ascii="Times New Roman" w:eastAsia="Times New Roman" w:hAnsi="Times New Roman" w:cs="Times New Roman"/>
          <w:b/>
          <w:bCs/>
          <w:color w:val="000000"/>
          <w:kern w:val="36"/>
          <w:sz w:val="24"/>
          <w:szCs w:val="24"/>
        </w:rPr>
        <w:t>2023 Report</w:t>
      </w:r>
    </w:p>
    <w:p w:rsidR="0094387F" w:rsidRPr="0094387F" w:rsidRDefault="0094387F" w:rsidP="0094387F">
      <w:pPr>
        <w:spacing w:before="72" w:after="0" w:line="240" w:lineRule="auto"/>
        <w:outlineLvl w:val="0"/>
        <w:rPr>
          <w:rFonts w:ascii="Times New Roman" w:eastAsia="Times New Roman" w:hAnsi="Times New Roman" w:cs="Times New Roman"/>
          <w:b/>
          <w:bCs/>
          <w:kern w:val="36"/>
          <w:sz w:val="48"/>
          <w:szCs w:val="48"/>
        </w:rPr>
      </w:pPr>
      <w:r w:rsidRPr="0094387F">
        <w:rPr>
          <w:rFonts w:ascii="Times New Roman" w:eastAsia="Times New Roman" w:hAnsi="Times New Roman" w:cs="Times New Roman"/>
          <w:b/>
          <w:bCs/>
          <w:color w:val="000000"/>
          <w:kern w:val="36"/>
          <w:sz w:val="24"/>
          <w:szCs w:val="24"/>
        </w:rPr>
        <w:t>State:  Nebraska</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Calibri" w:eastAsia="Times New Roman" w:hAnsi="Calibri" w:cs="Calibri"/>
          <w:b/>
          <w:bCs/>
          <w:color w:val="000000"/>
          <w:sz w:val="24"/>
          <w:szCs w:val="24"/>
        </w:rPr>
        <w:t xml:space="preserve">Author(s):  Paul E. Read Professor of Viticulture and Benjamin A. </w:t>
      </w:r>
      <w:proofErr w:type="spellStart"/>
      <w:r w:rsidRPr="0094387F">
        <w:rPr>
          <w:rFonts w:ascii="Calibri" w:eastAsia="Times New Roman" w:hAnsi="Calibri" w:cs="Calibri"/>
          <w:b/>
          <w:bCs/>
          <w:color w:val="000000"/>
          <w:sz w:val="24"/>
          <w:szCs w:val="24"/>
        </w:rPr>
        <w:t>Loseke</w:t>
      </w:r>
      <w:proofErr w:type="spellEnd"/>
      <w:r w:rsidRPr="0094387F">
        <w:rPr>
          <w:rFonts w:ascii="Calibri" w:eastAsia="Times New Roman" w:hAnsi="Calibri" w:cs="Calibri"/>
          <w:b/>
          <w:bCs/>
          <w:color w:val="000000"/>
          <w:sz w:val="24"/>
          <w:szCs w:val="24"/>
        </w:rPr>
        <w:t xml:space="preserve"> and Stephen J.  </w:t>
      </w:r>
      <w:proofErr w:type="spellStart"/>
      <w:r w:rsidRPr="0094387F">
        <w:rPr>
          <w:rFonts w:ascii="Calibri" w:eastAsia="Times New Roman" w:hAnsi="Calibri" w:cs="Calibri"/>
          <w:b/>
          <w:bCs/>
          <w:color w:val="000000"/>
          <w:sz w:val="24"/>
          <w:szCs w:val="24"/>
        </w:rPr>
        <w:t>Gamet</w:t>
      </w:r>
      <w:proofErr w:type="spellEnd"/>
      <w:r w:rsidRPr="0094387F">
        <w:rPr>
          <w:rFonts w:ascii="Calibri" w:eastAsia="Times New Roman" w:hAnsi="Calibri" w:cs="Calibri"/>
          <w:b/>
          <w:bCs/>
          <w:color w:val="000000"/>
          <w:sz w:val="24"/>
          <w:szCs w:val="24"/>
        </w:rPr>
        <w:t>, Viticulture Technicians </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Calibri" w:eastAsia="Times New Roman" w:hAnsi="Calibri" w:cs="Calibri"/>
          <w:b/>
          <w:bCs/>
          <w:color w:val="000000"/>
          <w:sz w:val="24"/>
          <w:szCs w:val="24"/>
        </w:rPr>
        <w:t>Timing of Activities: 10/1/2022 – 9/30/2023</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p>
    <w:p w:rsidR="0094387F" w:rsidRPr="0094387F" w:rsidRDefault="0094387F" w:rsidP="00636A39">
      <w:pPr>
        <w:numPr>
          <w:ilvl w:val="0"/>
          <w:numId w:val="70"/>
        </w:numPr>
        <w:spacing w:after="0" w:line="240" w:lineRule="auto"/>
        <w:ind w:left="360"/>
        <w:textAlignment w:val="baseline"/>
        <w:rPr>
          <w:rFonts w:ascii="Times New Roman" w:eastAsia="Times New Roman" w:hAnsi="Times New Roman" w:cs="Times New Roman"/>
          <w:b/>
          <w:bCs/>
          <w:color w:val="000000"/>
        </w:rPr>
      </w:pPr>
      <w:r w:rsidRPr="0094387F">
        <w:rPr>
          <w:rFonts w:ascii="Times New Roman" w:eastAsia="Times New Roman" w:hAnsi="Times New Roman" w:cs="Times New Roman"/>
          <w:b/>
          <w:bCs/>
          <w:color w:val="000000"/>
        </w:rPr>
        <w:t>Impact Nuggets: </w:t>
      </w:r>
    </w:p>
    <w:p w:rsidR="0094387F" w:rsidRPr="0094387F" w:rsidRDefault="0094387F" w:rsidP="00636A39">
      <w:pPr>
        <w:numPr>
          <w:ilvl w:val="0"/>
          <w:numId w:val="71"/>
        </w:numPr>
        <w:spacing w:after="0" w:line="240" w:lineRule="auto"/>
        <w:textAlignment w:val="baseline"/>
        <w:rPr>
          <w:rFonts w:ascii="Times New Roman" w:eastAsia="Times New Roman" w:hAnsi="Times New Roman" w:cs="Times New Roman"/>
          <w:b/>
          <w:bCs/>
          <w:color w:val="000000"/>
        </w:rPr>
      </w:pPr>
      <w:r w:rsidRPr="0094387F">
        <w:rPr>
          <w:rFonts w:ascii="Times New Roman" w:eastAsia="Times New Roman" w:hAnsi="Times New Roman" w:cs="Times New Roman"/>
          <w:b/>
          <w:bCs/>
          <w:color w:val="000000"/>
        </w:rPr>
        <w:t>We still find that there is no significant impact in wine quality with fruit drop as reported in 2022 with Frontenac, Frontenac Gris, Itasca, and Marquette. </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p>
    <w:p w:rsidR="0094387F" w:rsidRPr="0094387F" w:rsidRDefault="0094387F" w:rsidP="00636A39">
      <w:pPr>
        <w:numPr>
          <w:ilvl w:val="0"/>
          <w:numId w:val="72"/>
        </w:numPr>
        <w:spacing w:after="0" w:line="240" w:lineRule="auto"/>
        <w:textAlignment w:val="baseline"/>
        <w:rPr>
          <w:rFonts w:ascii="Times New Roman" w:eastAsia="Times New Roman" w:hAnsi="Times New Roman" w:cs="Times New Roman"/>
          <w:color w:val="000000"/>
        </w:rPr>
      </w:pPr>
      <w:r w:rsidRPr="0094387F">
        <w:rPr>
          <w:rFonts w:ascii="Times New Roman" w:eastAsia="Times New Roman" w:hAnsi="Times New Roman" w:cs="Times New Roman"/>
          <w:b/>
          <w:bCs/>
          <w:color w:val="000000"/>
        </w:rPr>
        <w:t>High Tunnel Vinifera Grapes project is progressing. We are expecting our first harvest in 2024 but have experienced some plant loss from a cold temperature event in March after the plants had started sap flow and slight bud. </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p>
    <w:p w:rsidR="0094387F" w:rsidRPr="0094387F" w:rsidRDefault="0094387F" w:rsidP="00636A39">
      <w:pPr>
        <w:numPr>
          <w:ilvl w:val="0"/>
          <w:numId w:val="73"/>
        </w:numPr>
        <w:spacing w:after="0" w:line="240" w:lineRule="auto"/>
        <w:ind w:left="360"/>
        <w:textAlignment w:val="baseline"/>
        <w:rPr>
          <w:rFonts w:ascii="Times New Roman" w:eastAsia="Times New Roman" w:hAnsi="Times New Roman" w:cs="Times New Roman"/>
          <w:color w:val="000000"/>
        </w:rPr>
      </w:pPr>
      <w:r w:rsidRPr="0094387F">
        <w:rPr>
          <w:rFonts w:ascii="Times New Roman" w:eastAsia="Times New Roman" w:hAnsi="Times New Roman" w:cs="Times New Roman"/>
          <w:b/>
          <w:bCs/>
          <w:color w:val="000000"/>
        </w:rPr>
        <w:t>New Facilities and Equipment: </w:t>
      </w:r>
    </w:p>
    <w:p w:rsidR="0094387F" w:rsidRPr="0094387F" w:rsidRDefault="0094387F" w:rsidP="0094387F">
      <w:pPr>
        <w:spacing w:after="0" w:line="240" w:lineRule="auto"/>
        <w:ind w:left="360"/>
        <w:rPr>
          <w:rFonts w:ascii="Times New Roman" w:eastAsia="Times New Roman" w:hAnsi="Times New Roman" w:cs="Times New Roman"/>
          <w:sz w:val="24"/>
          <w:szCs w:val="24"/>
        </w:rPr>
      </w:pPr>
      <w:r w:rsidRPr="0094387F">
        <w:rPr>
          <w:rFonts w:ascii="Times New Roman" w:eastAsia="Times New Roman" w:hAnsi="Times New Roman" w:cs="Times New Roman"/>
          <w:color w:val="000000"/>
        </w:rPr>
        <w:t>New High Tunnel constructed in 2021 for V. vinifera project (see 4, #3 below).  Again, we experienced some minor damage from winds to the high tunnel on Memorial weekend of 2023. We also experienced some winter losses unrelated to the wind damage. These repairs and plant replacements have been completed and the tunnel and plants are ready for the winter.</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p>
    <w:p w:rsidR="0094387F" w:rsidRPr="0094387F" w:rsidRDefault="0094387F" w:rsidP="00636A39">
      <w:pPr>
        <w:numPr>
          <w:ilvl w:val="0"/>
          <w:numId w:val="74"/>
        </w:numPr>
        <w:spacing w:after="0" w:line="240" w:lineRule="auto"/>
        <w:textAlignment w:val="baseline"/>
        <w:rPr>
          <w:rFonts w:ascii="Times New Roman" w:eastAsia="Times New Roman" w:hAnsi="Times New Roman" w:cs="Times New Roman"/>
          <w:b/>
          <w:bCs/>
          <w:color w:val="000000"/>
        </w:rPr>
      </w:pPr>
      <w:r w:rsidRPr="0094387F">
        <w:rPr>
          <w:rFonts w:ascii="Times New Roman" w:eastAsia="Times New Roman" w:hAnsi="Times New Roman" w:cs="Times New Roman"/>
          <w:b/>
          <w:bCs/>
          <w:color w:val="000000"/>
        </w:rPr>
        <w:t>Unique Project-Related Findings: </w:t>
      </w:r>
    </w:p>
    <w:p w:rsidR="0094387F" w:rsidRPr="0094387F" w:rsidRDefault="0094387F" w:rsidP="0094387F">
      <w:pPr>
        <w:spacing w:after="0" w:line="240" w:lineRule="auto"/>
        <w:ind w:left="360"/>
        <w:rPr>
          <w:rFonts w:ascii="Times New Roman" w:eastAsia="Times New Roman" w:hAnsi="Times New Roman" w:cs="Times New Roman"/>
          <w:sz w:val="24"/>
          <w:szCs w:val="24"/>
        </w:rPr>
      </w:pPr>
      <w:r w:rsidRPr="0094387F">
        <w:rPr>
          <w:rFonts w:ascii="Times New Roman" w:eastAsia="Times New Roman" w:hAnsi="Times New Roman" w:cs="Times New Roman"/>
          <w:color w:val="000000"/>
        </w:rPr>
        <w:t xml:space="preserve">Itasca in one of our research blocks took a significant hit from </w:t>
      </w:r>
      <w:proofErr w:type="gramStart"/>
      <w:r w:rsidRPr="0094387F">
        <w:rPr>
          <w:rFonts w:ascii="Times New Roman" w:eastAsia="Times New Roman" w:hAnsi="Times New Roman" w:cs="Times New Roman"/>
          <w:color w:val="000000"/>
        </w:rPr>
        <w:t>a</w:t>
      </w:r>
      <w:proofErr w:type="gramEnd"/>
      <w:r w:rsidRPr="0094387F">
        <w:rPr>
          <w:rFonts w:ascii="Times New Roman" w:eastAsia="Times New Roman" w:hAnsi="Times New Roman" w:cs="Times New Roman"/>
          <w:color w:val="000000"/>
        </w:rPr>
        <w:t xml:space="preserve"> herbicide drift event that virtually wiped out the crop in 2022 but made a complete recovery in 2023.</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r w:rsidRPr="0094387F">
        <w:rPr>
          <w:rFonts w:ascii="Times New Roman" w:eastAsia="Times New Roman" w:hAnsi="Times New Roman" w:cs="Times New Roman"/>
          <w:sz w:val="24"/>
          <w:szCs w:val="24"/>
        </w:rPr>
        <w:br/>
      </w:r>
    </w:p>
    <w:p w:rsidR="0094387F" w:rsidRPr="0094387F" w:rsidRDefault="0094387F" w:rsidP="00636A39">
      <w:pPr>
        <w:numPr>
          <w:ilvl w:val="0"/>
          <w:numId w:val="75"/>
        </w:numPr>
        <w:spacing w:after="0" w:line="240" w:lineRule="auto"/>
        <w:textAlignment w:val="baseline"/>
        <w:rPr>
          <w:rFonts w:ascii="Times New Roman" w:eastAsia="Times New Roman" w:hAnsi="Times New Roman" w:cs="Times New Roman"/>
          <w:b/>
          <w:bCs/>
          <w:color w:val="000000"/>
        </w:rPr>
      </w:pPr>
      <w:r w:rsidRPr="0094387F">
        <w:rPr>
          <w:rFonts w:ascii="Times New Roman" w:eastAsia="Times New Roman" w:hAnsi="Times New Roman" w:cs="Times New Roman"/>
          <w:b/>
          <w:bCs/>
          <w:color w:val="000000"/>
        </w:rPr>
        <w:t>Accomplishments Related to Each of the 3 Objectives (2&amp;3 reported together)</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p>
    <w:p w:rsidR="0094387F" w:rsidRPr="0094387F" w:rsidRDefault="0094387F" w:rsidP="00636A39">
      <w:pPr>
        <w:numPr>
          <w:ilvl w:val="0"/>
          <w:numId w:val="76"/>
        </w:numPr>
        <w:spacing w:after="0" w:line="240" w:lineRule="auto"/>
        <w:textAlignment w:val="baseline"/>
        <w:rPr>
          <w:rFonts w:ascii="Times New Roman" w:eastAsia="Times New Roman" w:hAnsi="Times New Roman" w:cs="Times New Roman"/>
          <w:color w:val="000000"/>
        </w:rPr>
      </w:pPr>
      <w:r w:rsidRPr="0094387F">
        <w:rPr>
          <w:rFonts w:ascii="Times New Roman" w:eastAsia="Times New Roman" w:hAnsi="Times New Roman" w:cs="Times New Roman"/>
          <w:color w:val="000000"/>
        </w:rPr>
        <w:t>Screen the viticulture characteristics of clones, cultivars and elite germplasm with significant potential throughout the USA.</w:t>
      </w:r>
    </w:p>
    <w:p w:rsidR="0094387F" w:rsidRPr="0094387F" w:rsidRDefault="0094387F" w:rsidP="00636A39">
      <w:pPr>
        <w:numPr>
          <w:ilvl w:val="0"/>
          <w:numId w:val="76"/>
        </w:numPr>
        <w:spacing w:after="0" w:line="240" w:lineRule="auto"/>
        <w:textAlignment w:val="baseline"/>
        <w:rPr>
          <w:rFonts w:ascii="Times New Roman" w:eastAsia="Times New Roman" w:hAnsi="Times New Roman" w:cs="Times New Roman"/>
          <w:color w:val="000000"/>
        </w:rPr>
      </w:pPr>
      <w:r w:rsidRPr="0094387F">
        <w:rPr>
          <w:rFonts w:ascii="Times New Roman" w:eastAsia="Times New Roman" w:hAnsi="Times New Roman" w:cs="Times New Roman"/>
          <w:color w:val="000000"/>
        </w:rPr>
        <w:t>Evaluate the viticultural and wine attributes of promising emerging cultivars and genotypes based on regional needs and:</w:t>
      </w:r>
    </w:p>
    <w:p w:rsidR="0094387F" w:rsidRPr="0094387F" w:rsidRDefault="0094387F" w:rsidP="00636A39">
      <w:pPr>
        <w:numPr>
          <w:ilvl w:val="0"/>
          <w:numId w:val="76"/>
        </w:numPr>
        <w:spacing w:after="0" w:line="240" w:lineRule="auto"/>
        <w:textAlignment w:val="baseline"/>
        <w:rPr>
          <w:rFonts w:ascii="Times New Roman" w:eastAsia="Times New Roman" w:hAnsi="Times New Roman" w:cs="Times New Roman"/>
          <w:color w:val="000000"/>
        </w:rPr>
      </w:pPr>
      <w:r w:rsidRPr="0094387F">
        <w:rPr>
          <w:rFonts w:ascii="Times New Roman" w:eastAsia="Times New Roman" w:hAnsi="Times New Roman" w:cs="Times New Roman"/>
          <w:color w:val="000000"/>
        </w:rPr>
        <w:t xml:space="preserve">Conduct explorations of new germplasm and lesser-known cultivars that may have economic potential for the US wine </w:t>
      </w:r>
      <w:proofErr w:type="gramStart"/>
      <w:r w:rsidRPr="0094387F">
        <w:rPr>
          <w:rFonts w:ascii="Times New Roman" w:eastAsia="Times New Roman" w:hAnsi="Times New Roman" w:cs="Times New Roman"/>
          <w:color w:val="000000"/>
        </w:rPr>
        <w:t>industry.:</w:t>
      </w:r>
      <w:proofErr w:type="gramEnd"/>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p>
    <w:p w:rsidR="0094387F" w:rsidRPr="0094387F" w:rsidRDefault="0094387F" w:rsidP="00636A39">
      <w:pPr>
        <w:numPr>
          <w:ilvl w:val="0"/>
          <w:numId w:val="77"/>
        </w:numPr>
        <w:spacing w:after="0" w:line="240" w:lineRule="auto"/>
        <w:ind w:left="1080"/>
        <w:textAlignment w:val="baseline"/>
        <w:rPr>
          <w:rFonts w:ascii="Times New Roman" w:eastAsia="Times New Roman" w:hAnsi="Times New Roman" w:cs="Times New Roman"/>
          <w:color w:val="000000"/>
        </w:rPr>
      </w:pPr>
      <w:r w:rsidRPr="0094387F">
        <w:rPr>
          <w:rFonts w:ascii="Times New Roman" w:eastAsia="Times New Roman" w:hAnsi="Times New Roman" w:cs="Times New Roman"/>
          <w:color w:val="000000"/>
        </w:rPr>
        <w:lastRenderedPageBreak/>
        <w:t>Six years of evaluating ‘Itasca’ has determined that it is a highly qualified cultivar for Nebraska grape growers, especially for dry and off-dry white wine production.  Petite Pearl, Marquette, La Crescent and Brianna have also proven to be profitable additions to the grape cultivars suited for Nebraska growers and winemakers.  </w:t>
      </w:r>
    </w:p>
    <w:p w:rsidR="0094387F" w:rsidRPr="0094387F" w:rsidRDefault="0094387F" w:rsidP="00636A39">
      <w:pPr>
        <w:numPr>
          <w:ilvl w:val="0"/>
          <w:numId w:val="77"/>
        </w:numPr>
        <w:spacing w:after="0" w:line="240" w:lineRule="auto"/>
        <w:ind w:left="1080"/>
        <w:textAlignment w:val="baseline"/>
        <w:rPr>
          <w:rFonts w:ascii="Times New Roman" w:eastAsia="Times New Roman" w:hAnsi="Times New Roman" w:cs="Times New Roman"/>
          <w:color w:val="000000"/>
        </w:rPr>
      </w:pPr>
      <w:r w:rsidRPr="0094387F">
        <w:rPr>
          <w:rFonts w:ascii="Times New Roman" w:eastAsia="Times New Roman" w:hAnsi="Times New Roman" w:cs="Times New Roman"/>
          <w:color w:val="000000"/>
        </w:rPr>
        <w:t xml:space="preserve">High tunnel </w:t>
      </w:r>
      <w:proofErr w:type="spellStart"/>
      <w:r w:rsidRPr="0094387F">
        <w:rPr>
          <w:rFonts w:ascii="Times New Roman" w:eastAsia="Times New Roman" w:hAnsi="Times New Roman" w:cs="Times New Roman"/>
          <w:i/>
          <w:iCs/>
          <w:color w:val="000000"/>
        </w:rPr>
        <w:t>Vitis</w:t>
      </w:r>
      <w:proofErr w:type="spellEnd"/>
      <w:r w:rsidRPr="0094387F">
        <w:rPr>
          <w:rFonts w:ascii="Times New Roman" w:eastAsia="Times New Roman" w:hAnsi="Times New Roman" w:cs="Times New Roman"/>
          <w:i/>
          <w:iCs/>
          <w:color w:val="000000"/>
        </w:rPr>
        <w:t xml:space="preserve"> vinifera</w:t>
      </w:r>
      <w:r w:rsidRPr="0094387F">
        <w:rPr>
          <w:rFonts w:ascii="Times New Roman" w:eastAsia="Times New Roman" w:hAnsi="Times New Roman" w:cs="Times New Roman"/>
          <w:color w:val="000000"/>
        </w:rPr>
        <w:t xml:space="preserve"> trials were planted in April 2021, including Cabernet Sauvignon, Petit </w:t>
      </w:r>
      <w:proofErr w:type="spellStart"/>
      <w:r w:rsidRPr="0094387F">
        <w:rPr>
          <w:rFonts w:ascii="Times New Roman" w:eastAsia="Times New Roman" w:hAnsi="Times New Roman" w:cs="Times New Roman"/>
          <w:color w:val="000000"/>
        </w:rPr>
        <w:t>Verdot</w:t>
      </w:r>
      <w:proofErr w:type="spellEnd"/>
      <w:r w:rsidRPr="0094387F">
        <w:rPr>
          <w:rFonts w:ascii="Times New Roman" w:eastAsia="Times New Roman" w:hAnsi="Times New Roman" w:cs="Times New Roman"/>
          <w:color w:val="000000"/>
        </w:rPr>
        <w:t xml:space="preserve">, Riesling, </w:t>
      </w:r>
      <w:proofErr w:type="spellStart"/>
      <w:r w:rsidRPr="0094387F">
        <w:rPr>
          <w:rFonts w:ascii="Times New Roman" w:eastAsia="Times New Roman" w:hAnsi="Times New Roman" w:cs="Times New Roman"/>
          <w:color w:val="000000"/>
        </w:rPr>
        <w:t>Tannat</w:t>
      </w:r>
      <w:proofErr w:type="spellEnd"/>
      <w:r w:rsidRPr="0094387F">
        <w:rPr>
          <w:rFonts w:ascii="Times New Roman" w:eastAsia="Times New Roman" w:hAnsi="Times New Roman" w:cs="Times New Roman"/>
          <w:color w:val="000000"/>
        </w:rPr>
        <w:t xml:space="preserve"> and Zinfandel and a new cultivar ‘</w:t>
      </w:r>
      <w:proofErr w:type="spellStart"/>
      <w:r w:rsidRPr="0094387F">
        <w:rPr>
          <w:rFonts w:ascii="Times New Roman" w:eastAsia="Times New Roman" w:hAnsi="Times New Roman" w:cs="Times New Roman"/>
          <w:color w:val="000000"/>
        </w:rPr>
        <w:t>Merchette</w:t>
      </w:r>
      <w:proofErr w:type="spellEnd"/>
      <w:r w:rsidRPr="0094387F">
        <w:rPr>
          <w:rFonts w:ascii="Times New Roman" w:eastAsia="Times New Roman" w:hAnsi="Times New Roman" w:cs="Times New Roman"/>
          <w:color w:val="000000"/>
        </w:rPr>
        <w:t>’, developed by Ed Swanson, is included as a quasi-control for this ongoing project.  Because of the loss of a few plants, we are discussing some additional ideas for future plant protection of the plants from cold events including soil mounding, temporary heating source or some other form of insulation around the plants.</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r w:rsidRPr="0094387F">
        <w:rPr>
          <w:rFonts w:ascii="Times New Roman" w:eastAsia="Times New Roman" w:hAnsi="Times New Roman" w:cs="Times New Roman"/>
          <w:sz w:val="24"/>
          <w:szCs w:val="24"/>
        </w:rPr>
        <w:br/>
      </w:r>
    </w:p>
    <w:p w:rsidR="0094387F" w:rsidRPr="0094387F" w:rsidRDefault="0094387F" w:rsidP="00636A39">
      <w:pPr>
        <w:numPr>
          <w:ilvl w:val="0"/>
          <w:numId w:val="78"/>
        </w:numPr>
        <w:spacing w:after="0" w:line="240" w:lineRule="auto"/>
        <w:textAlignment w:val="baseline"/>
        <w:rPr>
          <w:rFonts w:ascii="Times New Roman" w:eastAsia="Times New Roman" w:hAnsi="Times New Roman" w:cs="Times New Roman"/>
          <w:b/>
          <w:bCs/>
          <w:color w:val="000000"/>
        </w:rPr>
      </w:pPr>
      <w:r w:rsidRPr="0094387F">
        <w:rPr>
          <w:rFonts w:ascii="Times New Roman" w:eastAsia="Times New Roman" w:hAnsi="Times New Roman" w:cs="Times New Roman"/>
          <w:b/>
          <w:bCs/>
          <w:color w:val="000000"/>
        </w:rPr>
        <w:t>Impact Statements: </w:t>
      </w:r>
    </w:p>
    <w:p w:rsidR="0094387F" w:rsidRPr="0094387F" w:rsidRDefault="0094387F" w:rsidP="00636A39">
      <w:pPr>
        <w:numPr>
          <w:ilvl w:val="0"/>
          <w:numId w:val="79"/>
        </w:numPr>
        <w:spacing w:after="0" w:line="240" w:lineRule="auto"/>
        <w:ind w:left="1080"/>
        <w:textAlignment w:val="baseline"/>
        <w:rPr>
          <w:rFonts w:ascii="Times New Roman" w:eastAsia="Times New Roman" w:hAnsi="Times New Roman" w:cs="Times New Roman"/>
          <w:color w:val="000000"/>
        </w:rPr>
      </w:pPr>
      <w:r w:rsidRPr="0094387F">
        <w:rPr>
          <w:rFonts w:ascii="Times New Roman" w:eastAsia="Times New Roman" w:hAnsi="Times New Roman" w:cs="Times New Roman"/>
          <w:color w:val="000000"/>
        </w:rPr>
        <w:t xml:space="preserve">The University </w:t>
      </w:r>
      <w:proofErr w:type="gramStart"/>
      <w:r w:rsidRPr="0094387F">
        <w:rPr>
          <w:rFonts w:ascii="Times New Roman" w:eastAsia="Times New Roman" w:hAnsi="Times New Roman" w:cs="Times New Roman"/>
          <w:color w:val="000000"/>
        </w:rPr>
        <w:t>of</w:t>
      </w:r>
      <w:proofErr w:type="gramEnd"/>
      <w:r w:rsidRPr="0094387F">
        <w:rPr>
          <w:rFonts w:ascii="Times New Roman" w:eastAsia="Times New Roman" w:hAnsi="Times New Roman" w:cs="Times New Roman"/>
          <w:color w:val="000000"/>
        </w:rPr>
        <w:t xml:space="preserve"> Nebraska Viticulture Program (UNVP) has conducted science-based research enabling Nebraska grape growers and wineries to produce high quality grapes and wines from new and improved germplasm (cultivars and numbered selections).</w:t>
      </w:r>
    </w:p>
    <w:p w:rsidR="0094387F" w:rsidRPr="0094387F" w:rsidRDefault="0094387F" w:rsidP="00636A39">
      <w:pPr>
        <w:numPr>
          <w:ilvl w:val="0"/>
          <w:numId w:val="79"/>
        </w:numPr>
        <w:spacing w:after="0" w:line="240" w:lineRule="auto"/>
        <w:ind w:left="1080"/>
        <w:textAlignment w:val="baseline"/>
        <w:rPr>
          <w:rFonts w:ascii="Times New Roman" w:eastAsia="Times New Roman" w:hAnsi="Times New Roman" w:cs="Times New Roman"/>
          <w:color w:val="000000"/>
        </w:rPr>
      </w:pPr>
      <w:r w:rsidRPr="0094387F">
        <w:rPr>
          <w:rFonts w:ascii="Times New Roman" w:eastAsia="Times New Roman" w:hAnsi="Times New Roman" w:cs="Times New Roman"/>
          <w:color w:val="000000"/>
        </w:rPr>
        <w:t>Research incorporating ground covers has confirmed that both between-row and under-row ground covers will enhance production, produce balanced vines, reduce erosion and encourage beneficial insects for established grapevine plantings.  However, newly planted grapevines cannot compete with established ground covers, thus requiring clean cultivation under the rows until the vines reach third or fourth year growth</w:t>
      </w:r>
      <w:proofErr w:type="gramStart"/>
      <w:r w:rsidRPr="0094387F">
        <w:rPr>
          <w:rFonts w:ascii="Times New Roman" w:eastAsia="Times New Roman" w:hAnsi="Times New Roman" w:cs="Times New Roman"/>
          <w:color w:val="000000"/>
        </w:rPr>
        <w:t>..</w:t>
      </w:r>
      <w:proofErr w:type="gramEnd"/>
    </w:p>
    <w:p w:rsidR="0094387F" w:rsidRPr="0094387F" w:rsidRDefault="0094387F" w:rsidP="00636A39">
      <w:pPr>
        <w:numPr>
          <w:ilvl w:val="0"/>
          <w:numId w:val="79"/>
        </w:numPr>
        <w:spacing w:after="0" w:line="240" w:lineRule="auto"/>
        <w:ind w:left="1080"/>
        <w:textAlignment w:val="baseline"/>
        <w:rPr>
          <w:rFonts w:ascii="Times New Roman" w:eastAsia="Times New Roman" w:hAnsi="Times New Roman" w:cs="Times New Roman"/>
          <w:color w:val="000000"/>
        </w:rPr>
      </w:pPr>
      <w:r w:rsidRPr="0094387F">
        <w:rPr>
          <w:rFonts w:ascii="Times New Roman" w:eastAsia="Times New Roman" w:hAnsi="Times New Roman" w:cs="Times New Roman"/>
          <w:color w:val="000000"/>
        </w:rPr>
        <w:t xml:space="preserve">Based upon the UNVP research on trellis systems, several vineyard owners have opted to transition from vertical shoot position systems to either bilateral high cordon or Geneva Double Curtain trellis systems.  This has been implemented for many cultivars, but especially Edelweiss, </w:t>
      </w:r>
      <w:proofErr w:type="spellStart"/>
      <w:r w:rsidRPr="0094387F">
        <w:rPr>
          <w:rFonts w:ascii="Times New Roman" w:eastAsia="Times New Roman" w:hAnsi="Times New Roman" w:cs="Times New Roman"/>
          <w:color w:val="000000"/>
        </w:rPr>
        <w:t>LaCrescent</w:t>
      </w:r>
      <w:proofErr w:type="spellEnd"/>
      <w:r w:rsidRPr="0094387F">
        <w:rPr>
          <w:rFonts w:ascii="Times New Roman" w:eastAsia="Times New Roman" w:hAnsi="Times New Roman" w:cs="Times New Roman"/>
          <w:color w:val="000000"/>
        </w:rPr>
        <w:t>, Marquette and the Frontenac group of cultivars.</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p>
    <w:p w:rsidR="0094387F" w:rsidRPr="0094387F" w:rsidRDefault="0094387F" w:rsidP="00636A39">
      <w:pPr>
        <w:numPr>
          <w:ilvl w:val="0"/>
          <w:numId w:val="80"/>
        </w:numPr>
        <w:spacing w:after="0" w:line="240" w:lineRule="auto"/>
        <w:textAlignment w:val="baseline"/>
        <w:rPr>
          <w:rFonts w:ascii="Times New Roman" w:eastAsia="Times New Roman" w:hAnsi="Times New Roman" w:cs="Times New Roman"/>
          <w:b/>
          <w:bCs/>
          <w:color w:val="000000"/>
        </w:rPr>
      </w:pPr>
      <w:r w:rsidRPr="0094387F">
        <w:rPr>
          <w:rFonts w:ascii="Times New Roman" w:eastAsia="Times New Roman" w:hAnsi="Times New Roman" w:cs="Times New Roman"/>
          <w:b/>
          <w:bCs/>
          <w:color w:val="000000"/>
        </w:rPr>
        <w:t>Published Written Works (Relative to NE2220 Activities): </w:t>
      </w:r>
    </w:p>
    <w:p w:rsidR="0094387F" w:rsidRPr="0094387F" w:rsidRDefault="0094387F" w:rsidP="0094387F">
      <w:pPr>
        <w:spacing w:after="0" w:line="240" w:lineRule="auto"/>
        <w:rPr>
          <w:rFonts w:ascii="Times New Roman" w:eastAsia="Times New Roman" w:hAnsi="Times New Roman" w:cs="Times New Roman"/>
          <w:sz w:val="24"/>
          <w:szCs w:val="24"/>
        </w:rPr>
      </w:pPr>
      <w:proofErr w:type="spellStart"/>
      <w:r w:rsidRPr="0094387F">
        <w:rPr>
          <w:rFonts w:ascii="Times New Roman" w:eastAsia="Times New Roman" w:hAnsi="Times New Roman" w:cs="Times New Roman"/>
          <w:color w:val="000000"/>
        </w:rPr>
        <w:t>Loseke</w:t>
      </w:r>
      <w:proofErr w:type="spellEnd"/>
      <w:r w:rsidRPr="0094387F">
        <w:rPr>
          <w:rFonts w:ascii="Times New Roman" w:eastAsia="Times New Roman" w:hAnsi="Times New Roman" w:cs="Times New Roman"/>
          <w:color w:val="000000"/>
        </w:rPr>
        <w:t xml:space="preserve">, Benjamin A., Paul E. Read and Stephen J. </w:t>
      </w:r>
      <w:proofErr w:type="spellStart"/>
      <w:r w:rsidRPr="0094387F">
        <w:rPr>
          <w:rFonts w:ascii="Times New Roman" w:eastAsia="Times New Roman" w:hAnsi="Times New Roman" w:cs="Times New Roman"/>
          <w:color w:val="000000"/>
        </w:rPr>
        <w:t>Gamet</w:t>
      </w:r>
      <w:proofErr w:type="spellEnd"/>
      <w:r w:rsidRPr="0094387F">
        <w:rPr>
          <w:rFonts w:ascii="Times New Roman" w:eastAsia="Times New Roman" w:hAnsi="Times New Roman" w:cs="Times New Roman"/>
          <w:color w:val="000000"/>
        </w:rPr>
        <w:t xml:space="preserve">. 2022. Groundcovers for Nebraska Vineyards.  Nebraska Extension </w:t>
      </w:r>
      <w:proofErr w:type="spellStart"/>
      <w:r w:rsidRPr="0094387F">
        <w:rPr>
          <w:rFonts w:ascii="Times New Roman" w:eastAsia="Times New Roman" w:hAnsi="Times New Roman" w:cs="Times New Roman"/>
          <w:color w:val="000000"/>
        </w:rPr>
        <w:t>NebGuide</w:t>
      </w:r>
      <w:proofErr w:type="spellEnd"/>
      <w:r w:rsidRPr="0094387F">
        <w:rPr>
          <w:rFonts w:ascii="Times New Roman" w:eastAsia="Times New Roman" w:hAnsi="Times New Roman" w:cs="Times New Roman"/>
          <w:color w:val="000000"/>
        </w:rPr>
        <w:t xml:space="preserve"> G2341, 8 pages.</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p>
    <w:p w:rsidR="0094387F" w:rsidRPr="0094387F" w:rsidRDefault="0094387F" w:rsidP="00636A39">
      <w:pPr>
        <w:numPr>
          <w:ilvl w:val="0"/>
          <w:numId w:val="81"/>
        </w:numPr>
        <w:spacing w:after="0" w:line="240" w:lineRule="auto"/>
        <w:textAlignment w:val="baseline"/>
        <w:rPr>
          <w:rFonts w:ascii="Times New Roman" w:eastAsia="Times New Roman" w:hAnsi="Times New Roman" w:cs="Times New Roman"/>
          <w:b/>
          <w:bCs/>
          <w:color w:val="000000"/>
        </w:rPr>
      </w:pPr>
      <w:r w:rsidRPr="0094387F">
        <w:rPr>
          <w:rFonts w:ascii="Times New Roman" w:eastAsia="Times New Roman" w:hAnsi="Times New Roman" w:cs="Times New Roman"/>
          <w:b/>
          <w:bCs/>
          <w:color w:val="000000"/>
        </w:rPr>
        <w:t>Scientific and Outreach Oral Presentations (Relative to NE2220 Activities):</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color w:val="000000"/>
        </w:rPr>
        <w:t xml:space="preserve">Read, Paul E., Benjamin A. </w:t>
      </w:r>
      <w:proofErr w:type="spellStart"/>
      <w:r w:rsidRPr="0094387F">
        <w:rPr>
          <w:rFonts w:ascii="Times New Roman" w:eastAsia="Times New Roman" w:hAnsi="Times New Roman" w:cs="Times New Roman"/>
          <w:color w:val="000000"/>
        </w:rPr>
        <w:t>Loseke</w:t>
      </w:r>
      <w:proofErr w:type="spellEnd"/>
      <w:r w:rsidRPr="0094387F">
        <w:rPr>
          <w:rFonts w:ascii="Times New Roman" w:eastAsia="Times New Roman" w:hAnsi="Times New Roman" w:cs="Times New Roman"/>
          <w:color w:val="000000"/>
        </w:rPr>
        <w:t xml:space="preserve"> and Stephen J. </w:t>
      </w:r>
      <w:proofErr w:type="spellStart"/>
      <w:r w:rsidRPr="0094387F">
        <w:rPr>
          <w:rFonts w:ascii="Times New Roman" w:eastAsia="Times New Roman" w:hAnsi="Times New Roman" w:cs="Times New Roman"/>
          <w:color w:val="000000"/>
        </w:rPr>
        <w:t>Gamet</w:t>
      </w:r>
      <w:proofErr w:type="spellEnd"/>
      <w:r w:rsidRPr="0094387F">
        <w:rPr>
          <w:rFonts w:ascii="Times New Roman" w:eastAsia="Times New Roman" w:hAnsi="Times New Roman" w:cs="Times New Roman"/>
          <w:color w:val="000000"/>
        </w:rPr>
        <w:t>. 2022. A Wine Industry Dilemma: does crop size reduction make better wine? ASEV Eastern Section, Minneapolis, July 14, 2022.</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color w:val="000000"/>
        </w:rPr>
        <w:t xml:space="preserve">Read, Paul E., Stephen J. </w:t>
      </w:r>
      <w:proofErr w:type="spellStart"/>
      <w:r w:rsidRPr="0094387F">
        <w:rPr>
          <w:rFonts w:ascii="Times New Roman" w:eastAsia="Times New Roman" w:hAnsi="Times New Roman" w:cs="Times New Roman"/>
          <w:color w:val="000000"/>
        </w:rPr>
        <w:t>Gamet</w:t>
      </w:r>
      <w:proofErr w:type="spellEnd"/>
      <w:r w:rsidRPr="0094387F">
        <w:rPr>
          <w:rFonts w:ascii="Times New Roman" w:eastAsia="Times New Roman" w:hAnsi="Times New Roman" w:cs="Times New Roman"/>
          <w:color w:val="000000"/>
        </w:rPr>
        <w:t xml:space="preserve"> and Benjamin A. </w:t>
      </w:r>
      <w:proofErr w:type="spellStart"/>
      <w:r w:rsidRPr="0094387F">
        <w:rPr>
          <w:rFonts w:ascii="Times New Roman" w:eastAsia="Times New Roman" w:hAnsi="Times New Roman" w:cs="Times New Roman"/>
          <w:color w:val="000000"/>
        </w:rPr>
        <w:t>Loseke</w:t>
      </w:r>
      <w:proofErr w:type="spellEnd"/>
      <w:r w:rsidRPr="0094387F">
        <w:rPr>
          <w:rFonts w:ascii="Times New Roman" w:eastAsia="Times New Roman" w:hAnsi="Times New Roman" w:cs="Times New Roman"/>
          <w:color w:val="000000"/>
        </w:rPr>
        <w:t xml:space="preserve">. 2022. High tunnel table grapes for Nebraska and the Read, Paul Midwest.  Int. Cool Climate Wine Symposium, St. </w:t>
      </w:r>
      <w:proofErr w:type="spellStart"/>
      <w:r w:rsidRPr="0094387F">
        <w:rPr>
          <w:rFonts w:ascii="Times New Roman" w:eastAsia="Times New Roman" w:hAnsi="Times New Roman" w:cs="Times New Roman"/>
          <w:color w:val="000000"/>
        </w:rPr>
        <w:t>Catherines</w:t>
      </w:r>
      <w:proofErr w:type="spellEnd"/>
      <w:r w:rsidRPr="0094387F">
        <w:rPr>
          <w:rFonts w:ascii="Times New Roman" w:eastAsia="Times New Roman" w:hAnsi="Times New Roman" w:cs="Times New Roman"/>
          <w:color w:val="000000"/>
        </w:rPr>
        <w:t>, Ontario, Canada, July 18, 2022. (Extended Abstract)</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color w:val="000000"/>
        </w:rPr>
        <w:t xml:space="preserve">Read, Paul E., Benjamin A. </w:t>
      </w:r>
      <w:proofErr w:type="spellStart"/>
      <w:r w:rsidRPr="0094387F">
        <w:rPr>
          <w:rFonts w:ascii="Times New Roman" w:eastAsia="Times New Roman" w:hAnsi="Times New Roman" w:cs="Times New Roman"/>
          <w:color w:val="000000"/>
        </w:rPr>
        <w:t>Loseke</w:t>
      </w:r>
      <w:proofErr w:type="spellEnd"/>
      <w:r w:rsidRPr="0094387F">
        <w:rPr>
          <w:rFonts w:ascii="Times New Roman" w:eastAsia="Times New Roman" w:hAnsi="Times New Roman" w:cs="Times New Roman"/>
          <w:color w:val="000000"/>
        </w:rPr>
        <w:t xml:space="preserve"> and Stephen J. </w:t>
      </w:r>
      <w:proofErr w:type="spellStart"/>
      <w:r w:rsidRPr="0094387F">
        <w:rPr>
          <w:rFonts w:ascii="Times New Roman" w:eastAsia="Times New Roman" w:hAnsi="Times New Roman" w:cs="Times New Roman"/>
          <w:color w:val="000000"/>
        </w:rPr>
        <w:t>Gamet</w:t>
      </w:r>
      <w:proofErr w:type="spellEnd"/>
      <w:r w:rsidRPr="0094387F">
        <w:rPr>
          <w:rFonts w:ascii="Times New Roman" w:eastAsia="Times New Roman" w:hAnsi="Times New Roman" w:cs="Times New Roman"/>
          <w:color w:val="000000"/>
        </w:rPr>
        <w:t xml:space="preserve">.  2022. Grapevine trunk disease in Nebraska and the Midwest. Int. Cool Climate Wine Symposium, St. </w:t>
      </w:r>
      <w:proofErr w:type="spellStart"/>
      <w:r w:rsidRPr="0094387F">
        <w:rPr>
          <w:rFonts w:ascii="Times New Roman" w:eastAsia="Times New Roman" w:hAnsi="Times New Roman" w:cs="Times New Roman"/>
          <w:color w:val="000000"/>
        </w:rPr>
        <w:t>Catherines</w:t>
      </w:r>
      <w:proofErr w:type="spellEnd"/>
      <w:r w:rsidRPr="0094387F">
        <w:rPr>
          <w:rFonts w:ascii="Times New Roman" w:eastAsia="Times New Roman" w:hAnsi="Times New Roman" w:cs="Times New Roman"/>
          <w:color w:val="000000"/>
        </w:rPr>
        <w:t>, Ontario, Canada, July 18, 2022.  (Extended Abstract). </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color w:val="000000"/>
        </w:rPr>
        <w:t xml:space="preserve">Read, P. E., </w:t>
      </w:r>
      <w:proofErr w:type="spellStart"/>
      <w:r w:rsidRPr="0094387F">
        <w:rPr>
          <w:rFonts w:ascii="Times New Roman" w:eastAsia="Times New Roman" w:hAnsi="Times New Roman" w:cs="Times New Roman"/>
          <w:color w:val="000000"/>
        </w:rPr>
        <w:t>Gamet</w:t>
      </w:r>
      <w:proofErr w:type="spellEnd"/>
      <w:r w:rsidRPr="0094387F">
        <w:rPr>
          <w:rFonts w:ascii="Times New Roman" w:eastAsia="Times New Roman" w:hAnsi="Times New Roman" w:cs="Times New Roman"/>
          <w:color w:val="000000"/>
        </w:rPr>
        <w:t xml:space="preserve">, S. J. and </w:t>
      </w:r>
      <w:proofErr w:type="spellStart"/>
      <w:r w:rsidRPr="0094387F">
        <w:rPr>
          <w:rFonts w:ascii="Times New Roman" w:eastAsia="Times New Roman" w:hAnsi="Times New Roman" w:cs="Times New Roman"/>
          <w:color w:val="000000"/>
        </w:rPr>
        <w:t>Loseke</w:t>
      </w:r>
      <w:proofErr w:type="spellEnd"/>
      <w:r w:rsidRPr="0094387F">
        <w:rPr>
          <w:rFonts w:ascii="Times New Roman" w:eastAsia="Times New Roman" w:hAnsi="Times New Roman" w:cs="Times New Roman"/>
          <w:color w:val="000000"/>
        </w:rPr>
        <w:t>, B. A. 2022. High Tunnel Table Grapes: An alternative to field production? International Society for Horticultural Science (abstract). August, 2022.</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b/>
          <w:bCs/>
          <w:color w:val="000000"/>
        </w:rPr>
        <w:t>8.   Fund Leveraging (Relative to NE2220 Activities): </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color w:val="000000"/>
        </w:rPr>
        <w:lastRenderedPageBreak/>
        <w:t>* Nebraska Department of Agriculture Block Grants totaling in excess of $600,000 over the past 6-year period.</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color w:val="000000"/>
        </w:rPr>
        <w:t>* Nebraska Grape and Wine Board Grants Totaling over $425,000 over the past 6-year period.</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b/>
          <w:bCs/>
          <w:color w:val="000000"/>
        </w:rPr>
        <w:t xml:space="preserve">9. Online resources: </w:t>
      </w:r>
      <w:r w:rsidRPr="0094387F">
        <w:rPr>
          <w:rFonts w:ascii="Times New Roman" w:eastAsia="Times New Roman" w:hAnsi="Times New Roman" w:cs="Times New Roman"/>
          <w:color w:val="000000"/>
        </w:rPr>
        <w:t>University of Nebraska Viticulture Program web site &lt;http://viticultur.unl.edu&gt;</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Calibri" w:eastAsia="Times New Roman" w:hAnsi="Calibri" w:cs="Calibri"/>
          <w:color w:val="000000"/>
          <w:sz w:val="56"/>
          <w:szCs w:val="56"/>
        </w:rPr>
        <w:t>NE2220: MULTI-STATE EVALUATION OF WINEGRAPE CULTIVARS AND CLONES</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Calibri" w:eastAsia="Times New Roman" w:hAnsi="Calibri" w:cs="Calibri"/>
          <w:color w:val="000000"/>
          <w:sz w:val="56"/>
          <w:szCs w:val="56"/>
        </w:rPr>
        <w:t>2023 Report</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Calibri" w:eastAsia="Times New Roman" w:hAnsi="Calibri" w:cs="Calibri"/>
          <w:color w:val="000000"/>
          <w:sz w:val="32"/>
          <w:szCs w:val="32"/>
        </w:rPr>
        <w:t>State: New York</w:t>
      </w:r>
      <w:r w:rsidRPr="0094387F">
        <w:rPr>
          <w:rFonts w:ascii="Calibri" w:eastAsia="Times New Roman" w:hAnsi="Calibri" w:cs="Calibri"/>
          <w:color w:val="000000"/>
          <w:sz w:val="32"/>
          <w:szCs w:val="32"/>
        </w:rPr>
        <w:tab/>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Calibri" w:eastAsia="Times New Roman" w:hAnsi="Calibri" w:cs="Calibri"/>
          <w:color w:val="000000"/>
          <w:sz w:val="32"/>
          <w:szCs w:val="32"/>
        </w:rPr>
        <w:t xml:space="preserve">Author(s): Jason P </w:t>
      </w:r>
      <w:proofErr w:type="spellStart"/>
      <w:r w:rsidRPr="0094387F">
        <w:rPr>
          <w:rFonts w:ascii="Calibri" w:eastAsia="Times New Roman" w:hAnsi="Calibri" w:cs="Calibri"/>
          <w:color w:val="000000"/>
          <w:sz w:val="32"/>
          <w:szCs w:val="32"/>
        </w:rPr>
        <w:t>Londo</w:t>
      </w:r>
      <w:proofErr w:type="spellEnd"/>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line="240" w:lineRule="auto"/>
        <w:rPr>
          <w:rFonts w:ascii="Times New Roman" w:eastAsia="Times New Roman" w:hAnsi="Times New Roman" w:cs="Times New Roman"/>
          <w:sz w:val="24"/>
          <w:szCs w:val="24"/>
        </w:rPr>
      </w:pPr>
      <w:r w:rsidRPr="0094387F">
        <w:rPr>
          <w:rFonts w:ascii="Calibri" w:eastAsia="Times New Roman" w:hAnsi="Calibri" w:cs="Calibri"/>
          <w:color w:val="000000"/>
        </w:rPr>
        <w:t>Timing of Activities: 10/1/2022 – 9/30/2023</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p>
    <w:p w:rsidR="0094387F" w:rsidRPr="0094387F" w:rsidRDefault="0094387F" w:rsidP="00636A39">
      <w:pPr>
        <w:numPr>
          <w:ilvl w:val="0"/>
          <w:numId w:val="82"/>
        </w:numPr>
        <w:spacing w:line="240" w:lineRule="auto"/>
        <w:ind w:left="1080"/>
        <w:textAlignment w:val="baseline"/>
        <w:rPr>
          <w:rFonts w:ascii="Calibri" w:eastAsia="Times New Roman" w:hAnsi="Calibri" w:cs="Calibri"/>
          <w:color w:val="FF0000"/>
        </w:rPr>
      </w:pPr>
      <w:r w:rsidRPr="0094387F">
        <w:rPr>
          <w:rFonts w:ascii="Calibri" w:eastAsia="Times New Roman" w:hAnsi="Calibri" w:cs="Calibri"/>
          <w:b/>
          <w:bCs/>
          <w:color w:val="000000"/>
        </w:rPr>
        <w:t xml:space="preserve">Key Personnel Changes </w:t>
      </w:r>
      <w:r w:rsidRPr="0094387F">
        <w:rPr>
          <w:rFonts w:ascii="Calibri" w:eastAsia="Times New Roman" w:hAnsi="Calibri" w:cs="Calibri"/>
          <w:color w:val="000000"/>
        </w:rPr>
        <w:t xml:space="preserve">(List any new hires, retirements, departures, etc. that impact your program personnel.) </w:t>
      </w:r>
      <w:r w:rsidRPr="0094387F">
        <w:rPr>
          <w:rFonts w:ascii="Calibri" w:eastAsia="Times New Roman" w:hAnsi="Calibri" w:cs="Calibri"/>
          <w:color w:val="FF0000"/>
        </w:rPr>
        <w:t xml:space="preserve">To my knowledge, I am the only person currently at Cornell (and New York?) involved in the NE2220 project.  Dr. </w:t>
      </w:r>
      <w:proofErr w:type="spellStart"/>
      <w:r w:rsidRPr="0094387F">
        <w:rPr>
          <w:rFonts w:ascii="Calibri" w:eastAsia="Times New Roman" w:hAnsi="Calibri" w:cs="Calibri"/>
          <w:color w:val="FF0000"/>
        </w:rPr>
        <w:t>Maddy</w:t>
      </w:r>
      <w:proofErr w:type="spellEnd"/>
      <w:r w:rsidRPr="0094387F">
        <w:rPr>
          <w:rFonts w:ascii="Calibri" w:eastAsia="Times New Roman" w:hAnsi="Calibri" w:cs="Calibri"/>
          <w:color w:val="FF0000"/>
        </w:rPr>
        <w:t xml:space="preserve"> </w:t>
      </w:r>
      <w:proofErr w:type="spellStart"/>
      <w:r w:rsidRPr="0094387F">
        <w:rPr>
          <w:rFonts w:ascii="Calibri" w:eastAsia="Times New Roman" w:hAnsi="Calibri" w:cs="Calibri"/>
          <w:color w:val="FF0000"/>
        </w:rPr>
        <w:t>Oravec</w:t>
      </w:r>
      <w:proofErr w:type="spellEnd"/>
      <w:r w:rsidRPr="0094387F">
        <w:rPr>
          <w:rFonts w:ascii="Calibri" w:eastAsia="Times New Roman" w:hAnsi="Calibri" w:cs="Calibri"/>
          <w:color w:val="FF0000"/>
        </w:rPr>
        <w:t xml:space="preserve"> was hired at Cornell University to fill the retirement of our grape breeder, Dr. Bruce </w:t>
      </w:r>
      <w:proofErr w:type="spellStart"/>
      <w:r w:rsidRPr="0094387F">
        <w:rPr>
          <w:rFonts w:ascii="Calibri" w:eastAsia="Times New Roman" w:hAnsi="Calibri" w:cs="Calibri"/>
          <w:color w:val="FF0000"/>
        </w:rPr>
        <w:t>Reisch</w:t>
      </w:r>
      <w:proofErr w:type="spellEnd"/>
      <w:r w:rsidRPr="0094387F">
        <w:rPr>
          <w:rFonts w:ascii="Calibri" w:eastAsia="Times New Roman" w:hAnsi="Calibri" w:cs="Calibri"/>
          <w:color w:val="FF0000"/>
        </w:rPr>
        <w:t xml:space="preserve">.  </w:t>
      </w:r>
      <w:proofErr w:type="spellStart"/>
      <w:r w:rsidRPr="0094387F">
        <w:rPr>
          <w:rFonts w:ascii="Calibri" w:eastAsia="Times New Roman" w:hAnsi="Calibri" w:cs="Calibri"/>
          <w:color w:val="FF0000"/>
        </w:rPr>
        <w:t>Maddy</w:t>
      </w:r>
      <w:proofErr w:type="spellEnd"/>
      <w:r w:rsidRPr="0094387F">
        <w:rPr>
          <w:rFonts w:ascii="Calibri" w:eastAsia="Times New Roman" w:hAnsi="Calibri" w:cs="Calibri"/>
          <w:color w:val="FF0000"/>
        </w:rPr>
        <w:t xml:space="preserve"> will start at Cornell officially July 1, 2024.  I am anticipating that she will join the project.  To my knowledge there is no plan to refill Dr. Tim Martinson’s position, but I am not privy to the overall plan for statewide grape extension in New York. </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p>
    <w:p w:rsidR="0094387F" w:rsidRPr="0094387F" w:rsidRDefault="0094387F" w:rsidP="00636A39">
      <w:pPr>
        <w:numPr>
          <w:ilvl w:val="0"/>
          <w:numId w:val="83"/>
        </w:numPr>
        <w:spacing w:line="240" w:lineRule="auto"/>
        <w:textAlignment w:val="baseline"/>
        <w:rPr>
          <w:rFonts w:ascii="Calibri" w:eastAsia="Times New Roman" w:hAnsi="Calibri" w:cs="Calibri"/>
          <w:color w:val="FF0000"/>
        </w:rPr>
      </w:pPr>
      <w:r w:rsidRPr="0094387F">
        <w:rPr>
          <w:rFonts w:ascii="Calibri" w:eastAsia="Times New Roman" w:hAnsi="Calibri" w:cs="Calibri"/>
          <w:b/>
          <w:bCs/>
          <w:color w:val="000000"/>
        </w:rPr>
        <w:t xml:space="preserve">Impact Nugget </w:t>
      </w:r>
      <w:r w:rsidRPr="0094387F">
        <w:rPr>
          <w:rFonts w:ascii="Calibri" w:eastAsia="Times New Roman" w:hAnsi="Calibri" w:cs="Calibri"/>
          <w:color w:val="000000"/>
        </w:rPr>
        <w:t xml:space="preserve">(Provide a concise summary of a key accomplishment, finding, or project impact from the past year.)  </w:t>
      </w:r>
      <w:r w:rsidRPr="0094387F">
        <w:rPr>
          <w:rFonts w:ascii="Calibri" w:eastAsia="Times New Roman" w:hAnsi="Calibri" w:cs="Calibri"/>
          <w:color w:val="FF0000"/>
        </w:rPr>
        <w:t xml:space="preserve">New York does not have an established experiment in place to report on.  All previous plantings have been removed.  However, I can report that I will be planting an NE2220 experiment this coming spring, 2024.  I will be establishing field vineyards in support of Objective 1 and Objective 2 of the multistate plan.  Currently the design is to plant at least 4 breeder selections from ND, MN, and NY breeding programs as 4 vine single panel trial runs at a new vineyard at Cornell </w:t>
      </w:r>
      <w:proofErr w:type="spellStart"/>
      <w:r w:rsidRPr="0094387F">
        <w:rPr>
          <w:rFonts w:ascii="Calibri" w:eastAsia="Times New Roman" w:hAnsi="Calibri" w:cs="Calibri"/>
          <w:color w:val="FF0000"/>
        </w:rPr>
        <w:t>Agritech</w:t>
      </w:r>
      <w:proofErr w:type="spellEnd"/>
      <w:r w:rsidRPr="0094387F">
        <w:rPr>
          <w:rFonts w:ascii="Calibri" w:eastAsia="Times New Roman" w:hAnsi="Calibri" w:cs="Calibri"/>
          <w:color w:val="FF0000"/>
        </w:rPr>
        <w:t xml:space="preserve">.  In addition, I am planning a 9 cultivar trial in the design of Objective 2.  Six, 4-vine panels of hybrid varieties will be planted in randomized block design.  I am planting Clarion, Itasca, Frontenac, Frontenac </w:t>
      </w:r>
      <w:proofErr w:type="spellStart"/>
      <w:proofErr w:type="gramStart"/>
      <w:r w:rsidRPr="0094387F">
        <w:rPr>
          <w:rFonts w:ascii="Calibri" w:eastAsia="Times New Roman" w:hAnsi="Calibri" w:cs="Calibri"/>
          <w:color w:val="FF0000"/>
        </w:rPr>
        <w:t>gris</w:t>
      </w:r>
      <w:proofErr w:type="spellEnd"/>
      <w:proofErr w:type="gramEnd"/>
      <w:r w:rsidRPr="0094387F">
        <w:rPr>
          <w:rFonts w:ascii="Calibri" w:eastAsia="Times New Roman" w:hAnsi="Calibri" w:cs="Calibri"/>
          <w:color w:val="FF0000"/>
        </w:rPr>
        <w:t xml:space="preserve">, Frontenac blanc, Crimson pearl, Verona, Marquette, and </w:t>
      </w:r>
      <w:proofErr w:type="spellStart"/>
      <w:r w:rsidRPr="0094387F">
        <w:rPr>
          <w:rFonts w:ascii="Calibri" w:eastAsia="Times New Roman" w:hAnsi="Calibri" w:cs="Calibri"/>
          <w:color w:val="FF0000"/>
        </w:rPr>
        <w:t>Aravelle</w:t>
      </w:r>
      <w:proofErr w:type="spellEnd"/>
      <w:r w:rsidRPr="0094387F">
        <w:rPr>
          <w:rFonts w:ascii="Calibri" w:eastAsia="Times New Roman" w:hAnsi="Calibri" w:cs="Calibri"/>
          <w:color w:val="FF0000"/>
        </w:rPr>
        <w:t xml:space="preserve"> (NY81).  </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p>
    <w:p w:rsidR="0094387F" w:rsidRPr="0094387F" w:rsidRDefault="0094387F" w:rsidP="00636A39">
      <w:pPr>
        <w:numPr>
          <w:ilvl w:val="0"/>
          <w:numId w:val="84"/>
        </w:numPr>
        <w:spacing w:line="240" w:lineRule="auto"/>
        <w:textAlignment w:val="baseline"/>
        <w:rPr>
          <w:rFonts w:ascii="Calibri" w:eastAsia="Times New Roman" w:hAnsi="Calibri" w:cs="Calibri"/>
          <w:color w:val="000000"/>
        </w:rPr>
      </w:pPr>
      <w:r w:rsidRPr="0094387F">
        <w:rPr>
          <w:rFonts w:ascii="Calibri" w:eastAsia="Times New Roman" w:hAnsi="Calibri" w:cs="Calibri"/>
          <w:b/>
          <w:bCs/>
          <w:color w:val="000000"/>
        </w:rPr>
        <w:t xml:space="preserve">New Facilities and Equipment </w:t>
      </w:r>
      <w:r w:rsidRPr="0094387F">
        <w:rPr>
          <w:rFonts w:ascii="Calibri" w:eastAsia="Times New Roman" w:hAnsi="Calibri" w:cs="Calibri"/>
          <w:color w:val="000000"/>
        </w:rPr>
        <w:t>(Describe any noteworthy results or discoveries from your program's research activities over the past year.)</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p>
    <w:p w:rsidR="0094387F" w:rsidRPr="0094387F" w:rsidRDefault="0094387F" w:rsidP="00636A39">
      <w:pPr>
        <w:numPr>
          <w:ilvl w:val="0"/>
          <w:numId w:val="85"/>
        </w:numPr>
        <w:spacing w:after="0" w:line="240" w:lineRule="auto"/>
        <w:textAlignment w:val="baseline"/>
        <w:rPr>
          <w:rFonts w:ascii="Calibri" w:eastAsia="Times New Roman" w:hAnsi="Calibri" w:cs="Calibri"/>
          <w:b/>
          <w:bCs/>
          <w:color w:val="000000"/>
        </w:rPr>
      </w:pPr>
      <w:r w:rsidRPr="0094387F">
        <w:rPr>
          <w:rFonts w:ascii="Calibri" w:eastAsia="Times New Roman" w:hAnsi="Calibri" w:cs="Calibri"/>
          <w:b/>
          <w:bCs/>
          <w:color w:val="000000"/>
        </w:rPr>
        <w:t>Unique Project-Related Findings</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lastRenderedPageBreak/>
        <w:br/>
      </w:r>
    </w:p>
    <w:p w:rsidR="0094387F" w:rsidRPr="0094387F" w:rsidRDefault="0094387F" w:rsidP="00636A39">
      <w:pPr>
        <w:numPr>
          <w:ilvl w:val="0"/>
          <w:numId w:val="86"/>
        </w:numPr>
        <w:spacing w:line="240" w:lineRule="auto"/>
        <w:textAlignment w:val="baseline"/>
        <w:rPr>
          <w:rFonts w:ascii="Calibri" w:eastAsia="Times New Roman" w:hAnsi="Calibri" w:cs="Calibri"/>
          <w:color w:val="000000"/>
        </w:rPr>
      </w:pPr>
      <w:r w:rsidRPr="0094387F">
        <w:rPr>
          <w:rFonts w:ascii="Calibri" w:eastAsia="Times New Roman" w:hAnsi="Calibri" w:cs="Calibri"/>
          <w:color w:val="FF0000"/>
        </w:rPr>
        <w:t xml:space="preserve">In addition to the </w:t>
      </w:r>
      <w:proofErr w:type="spellStart"/>
      <w:r w:rsidRPr="0094387F">
        <w:rPr>
          <w:rFonts w:ascii="Calibri" w:eastAsia="Times New Roman" w:hAnsi="Calibri" w:cs="Calibri"/>
          <w:color w:val="FF0000"/>
        </w:rPr>
        <w:t>Obj</w:t>
      </w:r>
      <w:proofErr w:type="spellEnd"/>
      <w:r w:rsidRPr="0094387F">
        <w:rPr>
          <w:rFonts w:ascii="Calibri" w:eastAsia="Times New Roman" w:hAnsi="Calibri" w:cs="Calibri"/>
          <w:color w:val="FF0000"/>
        </w:rPr>
        <w:t xml:space="preserve"> 1 and </w:t>
      </w:r>
      <w:proofErr w:type="spellStart"/>
      <w:r w:rsidRPr="0094387F">
        <w:rPr>
          <w:rFonts w:ascii="Calibri" w:eastAsia="Times New Roman" w:hAnsi="Calibri" w:cs="Calibri"/>
          <w:color w:val="FF0000"/>
        </w:rPr>
        <w:t>Obj</w:t>
      </w:r>
      <w:proofErr w:type="spellEnd"/>
      <w:r w:rsidRPr="0094387F">
        <w:rPr>
          <w:rFonts w:ascii="Calibri" w:eastAsia="Times New Roman" w:hAnsi="Calibri" w:cs="Calibri"/>
          <w:color w:val="FF0000"/>
        </w:rPr>
        <w:t xml:space="preserve"> 2 plantings described above.  I will also be running a </w:t>
      </w:r>
      <w:proofErr w:type="spellStart"/>
      <w:r w:rsidRPr="0094387F">
        <w:rPr>
          <w:rFonts w:ascii="Calibri" w:eastAsia="Times New Roman" w:hAnsi="Calibri" w:cs="Calibri"/>
          <w:color w:val="FF0000"/>
        </w:rPr>
        <w:t>green house</w:t>
      </w:r>
      <w:proofErr w:type="spellEnd"/>
      <w:r w:rsidRPr="0094387F">
        <w:rPr>
          <w:rFonts w:ascii="Calibri" w:eastAsia="Times New Roman" w:hAnsi="Calibri" w:cs="Calibri"/>
          <w:color w:val="FF0000"/>
        </w:rPr>
        <w:t xml:space="preserve"> bases study on the same 9 hybrid varieties as they respond to simulated higher temperature and drought conditions</w:t>
      </w:r>
      <w:r w:rsidRPr="0094387F">
        <w:rPr>
          <w:rFonts w:ascii="Calibri" w:eastAsia="Times New Roman" w:hAnsi="Calibri" w:cs="Calibri"/>
          <w:color w:val="000000"/>
        </w:rPr>
        <w:t>.  </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p>
    <w:p w:rsidR="0094387F" w:rsidRPr="0094387F" w:rsidRDefault="0094387F" w:rsidP="00636A39">
      <w:pPr>
        <w:numPr>
          <w:ilvl w:val="0"/>
          <w:numId w:val="87"/>
        </w:numPr>
        <w:spacing w:after="0" w:line="240" w:lineRule="auto"/>
        <w:textAlignment w:val="baseline"/>
        <w:rPr>
          <w:rFonts w:ascii="Calibri" w:eastAsia="Times New Roman" w:hAnsi="Calibri" w:cs="Calibri"/>
          <w:b/>
          <w:bCs/>
          <w:color w:val="000000"/>
        </w:rPr>
      </w:pPr>
      <w:r w:rsidRPr="0094387F">
        <w:rPr>
          <w:rFonts w:ascii="Calibri" w:eastAsia="Times New Roman" w:hAnsi="Calibri" w:cs="Calibri"/>
          <w:b/>
          <w:bCs/>
          <w:color w:val="000000"/>
        </w:rPr>
        <w:t>Accomplishments Related to NE2220 Objectives</w:t>
      </w:r>
    </w:p>
    <w:p w:rsidR="0094387F" w:rsidRPr="0094387F" w:rsidRDefault="0094387F" w:rsidP="00636A39">
      <w:pPr>
        <w:numPr>
          <w:ilvl w:val="0"/>
          <w:numId w:val="88"/>
        </w:numPr>
        <w:spacing w:after="0" w:line="240" w:lineRule="auto"/>
        <w:textAlignment w:val="baseline"/>
        <w:rPr>
          <w:rFonts w:ascii="Calibri" w:eastAsia="Times New Roman" w:hAnsi="Calibri" w:cs="Calibri"/>
          <w:color w:val="000000"/>
        </w:rPr>
      </w:pPr>
      <w:r w:rsidRPr="0094387F">
        <w:rPr>
          <w:rFonts w:ascii="Calibri" w:eastAsia="Times New Roman" w:hAnsi="Calibri" w:cs="Calibri"/>
          <w:color w:val="000000"/>
        </w:rPr>
        <w:t>Screening evaluations of promising emerging cultivars and advanced breeding lines (pre-commercial) to determine suitability for regional adaptation of viticulture and wine quality attributes.</w:t>
      </w:r>
    </w:p>
    <w:p w:rsidR="0094387F" w:rsidRPr="0094387F" w:rsidRDefault="0094387F" w:rsidP="00636A39">
      <w:pPr>
        <w:numPr>
          <w:ilvl w:val="1"/>
          <w:numId w:val="89"/>
        </w:numPr>
        <w:spacing w:after="0" w:line="240" w:lineRule="auto"/>
        <w:textAlignment w:val="baseline"/>
        <w:rPr>
          <w:rFonts w:ascii="Calibri" w:eastAsia="Times New Roman" w:hAnsi="Calibri" w:cs="Calibri"/>
          <w:color w:val="FF0000"/>
        </w:rPr>
      </w:pPr>
      <w:r w:rsidRPr="0094387F">
        <w:rPr>
          <w:rFonts w:ascii="Calibri" w:eastAsia="Times New Roman" w:hAnsi="Calibri" w:cs="Calibri"/>
          <w:color w:val="FF0000"/>
        </w:rPr>
        <w:t xml:space="preserve">Plan to plant 4 selections from the ND, MN, and NY breeding programs in </w:t>
      </w:r>
      <w:proofErr w:type="gramStart"/>
      <w:r w:rsidRPr="0094387F">
        <w:rPr>
          <w:rFonts w:ascii="Calibri" w:eastAsia="Times New Roman" w:hAnsi="Calibri" w:cs="Calibri"/>
          <w:color w:val="FF0000"/>
        </w:rPr>
        <w:t>Spring</w:t>
      </w:r>
      <w:proofErr w:type="gramEnd"/>
      <w:r w:rsidRPr="0094387F">
        <w:rPr>
          <w:rFonts w:ascii="Calibri" w:eastAsia="Times New Roman" w:hAnsi="Calibri" w:cs="Calibri"/>
          <w:color w:val="FF0000"/>
        </w:rPr>
        <w:t xml:space="preserve"> 2024.  Evaluating establishment, vine growth and performance.</w:t>
      </w:r>
    </w:p>
    <w:p w:rsidR="0094387F" w:rsidRPr="0094387F" w:rsidRDefault="0094387F" w:rsidP="00636A39">
      <w:pPr>
        <w:numPr>
          <w:ilvl w:val="0"/>
          <w:numId w:val="89"/>
        </w:numPr>
        <w:spacing w:after="0" w:line="240" w:lineRule="auto"/>
        <w:textAlignment w:val="baseline"/>
        <w:rPr>
          <w:rFonts w:ascii="Calibri" w:eastAsia="Times New Roman" w:hAnsi="Calibri" w:cs="Calibri"/>
          <w:color w:val="000000"/>
        </w:rPr>
      </w:pPr>
      <w:r w:rsidRPr="0094387F">
        <w:rPr>
          <w:rFonts w:ascii="Calibri" w:eastAsia="Times New Roman" w:hAnsi="Calibri" w:cs="Calibri"/>
          <w:color w:val="000000"/>
        </w:rPr>
        <w:t>Comprehensive grapevine cultivars and clone evaluation for viticultural, pest susceptibility, fruit and juice quality characteristics, including enological characteristics, and local adaptation for sustainable production.</w:t>
      </w:r>
    </w:p>
    <w:p w:rsidR="0094387F" w:rsidRPr="0094387F" w:rsidRDefault="0094387F" w:rsidP="00636A39">
      <w:pPr>
        <w:numPr>
          <w:ilvl w:val="1"/>
          <w:numId w:val="90"/>
        </w:numPr>
        <w:spacing w:after="0" w:line="240" w:lineRule="auto"/>
        <w:textAlignment w:val="baseline"/>
        <w:rPr>
          <w:rFonts w:ascii="Calibri" w:eastAsia="Times New Roman" w:hAnsi="Calibri" w:cs="Calibri"/>
          <w:color w:val="FF0000"/>
        </w:rPr>
      </w:pPr>
      <w:r w:rsidRPr="0094387F">
        <w:rPr>
          <w:rFonts w:ascii="Calibri" w:eastAsia="Times New Roman" w:hAnsi="Calibri" w:cs="Calibri"/>
          <w:color w:val="FF0000"/>
        </w:rPr>
        <w:t xml:space="preserve">Plan to plant 9 cultivars in 6, 4-vine panels in a randomized design.  Monitoring establishment, vine growth and performance, cold hardiness, acclimation, </w:t>
      </w:r>
      <w:proofErr w:type="spellStart"/>
      <w:r w:rsidRPr="0094387F">
        <w:rPr>
          <w:rFonts w:ascii="Calibri" w:eastAsia="Times New Roman" w:hAnsi="Calibri" w:cs="Calibri"/>
          <w:color w:val="FF0000"/>
        </w:rPr>
        <w:t>deacclimation</w:t>
      </w:r>
      <w:proofErr w:type="spellEnd"/>
      <w:r w:rsidRPr="0094387F">
        <w:rPr>
          <w:rFonts w:ascii="Calibri" w:eastAsia="Times New Roman" w:hAnsi="Calibri" w:cs="Calibri"/>
          <w:color w:val="FF0000"/>
        </w:rPr>
        <w:t>, phenology, disease response and fruit quality.</w:t>
      </w:r>
    </w:p>
    <w:p w:rsidR="0094387F" w:rsidRPr="0094387F" w:rsidRDefault="0094387F" w:rsidP="00636A39">
      <w:pPr>
        <w:numPr>
          <w:ilvl w:val="0"/>
          <w:numId w:val="90"/>
        </w:numPr>
        <w:spacing w:line="240" w:lineRule="auto"/>
        <w:textAlignment w:val="baseline"/>
        <w:rPr>
          <w:rFonts w:ascii="Calibri" w:eastAsia="Times New Roman" w:hAnsi="Calibri" w:cs="Calibri"/>
          <w:color w:val="000000"/>
        </w:rPr>
      </w:pPr>
      <w:r w:rsidRPr="0094387F">
        <w:rPr>
          <w:rFonts w:ascii="Calibri" w:eastAsia="Times New Roman" w:hAnsi="Calibri" w:cs="Calibri"/>
          <w:color w:val="000000"/>
        </w:rPr>
        <w:t>Explore new germplasm resources including disease resistant cultivars being released in Europe, plant introductions including Asian accessions, and less-known cultivars that may have economic potential for the US grape industry.</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line="240" w:lineRule="auto"/>
        <w:rPr>
          <w:rFonts w:ascii="Times New Roman" w:eastAsia="Times New Roman" w:hAnsi="Times New Roman" w:cs="Times New Roman"/>
          <w:sz w:val="24"/>
          <w:szCs w:val="24"/>
        </w:rPr>
      </w:pPr>
      <w:r w:rsidRPr="0094387F">
        <w:rPr>
          <w:rFonts w:ascii="Calibri" w:eastAsia="Times New Roman" w:hAnsi="Calibri" w:cs="Calibri"/>
          <w:b/>
          <w:bCs/>
          <w:color w:val="000000"/>
        </w:rPr>
        <w:t xml:space="preserve">6. Impact Statements </w:t>
      </w:r>
      <w:r w:rsidRPr="0094387F">
        <w:rPr>
          <w:rFonts w:ascii="Calibri" w:eastAsia="Times New Roman" w:hAnsi="Calibri" w:cs="Calibri"/>
          <w:color w:val="000000"/>
        </w:rPr>
        <w:t>(Highlight broader impacts and significance of your program's work over the past year. How does this work benefit the region's grape and wine industry?) NA</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line="240" w:lineRule="auto"/>
        <w:rPr>
          <w:rFonts w:ascii="Times New Roman" w:eastAsia="Times New Roman" w:hAnsi="Times New Roman" w:cs="Times New Roman"/>
          <w:sz w:val="24"/>
          <w:szCs w:val="24"/>
        </w:rPr>
      </w:pPr>
      <w:r w:rsidRPr="0094387F">
        <w:rPr>
          <w:rFonts w:ascii="Calibri" w:eastAsia="Times New Roman" w:hAnsi="Calibri" w:cs="Calibri"/>
          <w:b/>
          <w:bCs/>
          <w:color w:val="000000"/>
        </w:rPr>
        <w:t xml:space="preserve">7. Published Written Works </w:t>
      </w:r>
      <w:r w:rsidRPr="0094387F">
        <w:rPr>
          <w:rFonts w:ascii="Calibri" w:eastAsia="Times New Roman" w:hAnsi="Calibri" w:cs="Calibri"/>
          <w:color w:val="000000"/>
        </w:rPr>
        <w:t>(Relative to NE2220 Activities) NA</w:t>
      </w:r>
    </w:p>
    <w:p w:rsidR="0094387F" w:rsidRPr="0094387F" w:rsidRDefault="0094387F" w:rsidP="0094387F">
      <w:pPr>
        <w:spacing w:after="240" w:line="240" w:lineRule="auto"/>
        <w:rPr>
          <w:rFonts w:ascii="Times New Roman" w:eastAsia="Times New Roman" w:hAnsi="Times New Roman" w:cs="Times New Roman"/>
          <w:sz w:val="24"/>
          <w:szCs w:val="24"/>
        </w:rPr>
      </w:pPr>
    </w:p>
    <w:p w:rsidR="0094387F" w:rsidRPr="0094387F" w:rsidRDefault="0094387F" w:rsidP="0094387F">
      <w:pPr>
        <w:spacing w:line="240" w:lineRule="auto"/>
        <w:rPr>
          <w:rFonts w:ascii="Times New Roman" w:eastAsia="Times New Roman" w:hAnsi="Times New Roman" w:cs="Times New Roman"/>
          <w:sz w:val="24"/>
          <w:szCs w:val="24"/>
        </w:rPr>
      </w:pPr>
      <w:r w:rsidRPr="0094387F">
        <w:rPr>
          <w:rFonts w:ascii="Calibri" w:eastAsia="Times New Roman" w:hAnsi="Calibri" w:cs="Calibri"/>
          <w:b/>
          <w:bCs/>
          <w:color w:val="000000"/>
        </w:rPr>
        <w:t xml:space="preserve">8. Oral Presentations and Outreach Activities </w:t>
      </w:r>
      <w:r w:rsidRPr="0094387F">
        <w:rPr>
          <w:rFonts w:ascii="Calibri" w:eastAsia="Times New Roman" w:hAnsi="Calibri" w:cs="Calibri"/>
          <w:color w:val="000000"/>
        </w:rPr>
        <w:t>(Relative to NE2220 Activities) NA</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line="240" w:lineRule="auto"/>
        <w:rPr>
          <w:rFonts w:ascii="Times New Roman" w:eastAsia="Times New Roman" w:hAnsi="Times New Roman" w:cs="Times New Roman"/>
          <w:sz w:val="24"/>
          <w:szCs w:val="24"/>
        </w:rPr>
      </w:pPr>
      <w:r w:rsidRPr="0094387F">
        <w:rPr>
          <w:rFonts w:ascii="Calibri" w:eastAsia="Times New Roman" w:hAnsi="Calibri" w:cs="Calibri"/>
          <w:b/>
          <w:bCs/>
          <w:color w:val="000000"/>
        </w:rPr>
        <w:t xml:space="preserve">9. Fund Leveraging </w:t>
      </w:r>
      <w:r w:rsidRPr="0094387F">
        <w:rPr>
          <w:rFonts w:ascii="Calibri" w:eastAsia="Times New Roman" w:hAnsi="Calibri" w:cs="Calibri"/>
          <w:color w:val="000000"/>
        </w:rPr>
        <w:t>(Relative to NE2220 Activities)</w:t>
      </w:r>
    </w:p>
    <w:p w:rsidR="0094387F" w:rsidRPr="0094387F" w:rsidRDefault="0094387F" w:rsidP="00636A39">
      <w:pPr>
        <w:numPr>
          <w:ilvl w:val="0"/>
          <w:numId w:val="91"/>
        </w:numPr>
        <w:spacing w:after="0" w:line="240" w:lineRule="auto"/>
        <w:ind w:left="1080"/>
        <w:textAlignment w:val="baseline"/>
        <w:rPr>
          <w:rFonts w:ascii="Arial" w:eastAsia="Times New Roman" w:hAnsi="Arial" w:cs="Arial"/>
          <w:color w:val="000000"/>
        </w:rPr>
      </w:pPr>
      <w:r w:rsidRPr="0094387F">
        <w:rPr>
          <w:rFonts w:ascii="Calibri" w:eastAsia="Times New Roman" w:hAnsi="Calibri" w:cs="Calibri"/>
          <w:color w:val="000000"/>
        </w:rPr>
        <w:t>Funding Source:</w:t>
      </w:r>
    </w:p>
    <w:p w:rsidR="0094387F" w:rsidRPr="0094387F" w:rsidRDefault="0094387F" w:rsidP="00636A39">
      <w:pPr>
        <w:numPr>
          <w:ilvl w:val="0"/>
          <w:numId w:val="91"/>
        </w:numPr>
        <w:spacing w:after="0" w:line="240" w:lineRule="auto"/>
        <w:ind w:left="1080"/>
        <w:textAlignment w:val="baseline"/>
        <w:rPr>
          <w:rFonts w:ascii="Arial" w:eastAsia="Times New Roman" w:hAnsi="Arial" w:cs="Arial"/>
          <w:color w:val="000000"/>
        </w:rPr>
      </w:pPr>
      <w:r w:rsidRPr="0094387F">
        <w:rPr>
          <w:rFonts w:ascii="Calibri" w:eastAsia="Times New Roman" w:hAnsi="Calibri" w:cs="Calibri"/>
          <w:color w:val="000000"/>
        </w:rPr>
        <w:t>Project Title:</w:t>
      </w:r>
    </w:p>
    <w:p w:rsidR="0094387F" w:rsidRPr="0094387F" w:rsidRDefault="0094387F" w:rsidP="00636A39">
      <w:pPr>
        <w:numPr>
          <w:ilvl w:val="0"/>
          <w:numId w:val="91"/>
        </w:numPr>
        <w:spacing w:after="0" w:line="240" w:lineRule="auto"/>
        <w:ind w:left="1080"/>
        <w:textAlignment w:val="baseline"/>
        <w:rPr>
          <w:rFonts w:ascii="Arial" w:eastAsia="Times New Roman" w:hAnsi="Arial" w:cs="Arial"/>
          <w:color w:val="000000"/>
        </w:rPr>
      </w:pPr>
      <w:r w:rsidRPr="0094387F">
        <w:rPr>
          <w:rFonts w:ascii="Calibri" w:eastAsia="Times New Roman" w:hAnsi="Calibri" w:cs="Calibri"/>
          <w:color w:val="000000"/>
        </w:rPr>
        <w:t>Total Amount:</w:t>
      </w:r>
    </w:p>
    <w:p w:rsidR="0094387F" w:rsidRPr="0094387F" w:rsidRDefault="0094387F" w:rsidP="00636A39">
      <w:pPr>
        <w:numPr>
          <w:ilvl w:val="0"/>
          <w:numId w:val="91"/>
        </w:numPr>
        <w:spacing w:before="100" w:beforeAutospacing="1" w:after="100" w:afterAutospacing="1" w:line="240" w:lineRule="auto"/>
        <w:ind w:left="1080"/>
        <w:textAlignment w:val="baseline"/>
        <w:rPr>
          <w:rFonts w:ascii="Arial" w:eastAsia="Times New Roman" w:hAnsi="Arial" w:cs="Arial"/>
          <w:color w:val="000000"/>
        </w:rPr>
      </w:pPr>
    </w:p>
    <w:p w:rsidR="0094387F" w:rsidRPr="0094387F" w:rsidRDefault="0094387F" w:rsidP="0094387F">
      <w:pPr>
        <w:spacing w:line="240" w:lineRule="auto"/>
        <w:rPr>
          <w:rFonts w:ascii="Times New Roman" w:eastAsia="Times New Roman" w:hAnsi="Times New Roman" w:cs="Times New Roman"/>
          <w:sz w:val="24"/>
          <w:szCs w:val="24"/>
        </w:rPr>
      </w:pPr>
      <w:r w:rsidRPr="0094387F">
        <w:rPr>
          <w:rFonts w:ascii="Calibri" w:eastAsia="Times New Roman" w:hAnsi="Calibri" w:cs="Calibri"/>
          <w:b/>
          <w:bCs/>
          <w:color w:val="000000"/>
        </w:rPr>
        <w:t>10. Relevant Websites</w:t>
      </w:r>
    </w:p>
    <w:p w:rsidR="0094387F" w:rsidRDefault="0094387F" w:rsidP="0094387F"/>
    <w:p w:rsidR="0094387F" w:rsidRDefault="0094387F" w:rsidP="0094387F"/>
    <w:p w:rsidR="0094387F" w:rsidRDefault="0094387F" w:rsidP="0094387F"/>
    <w:p w:rsidR="0094387F" w:rsidRDefault="0094387F" w:rsidP="0094387F"/>
    <w:p w:rsidR="0094387F" w:rsidRDefault="0094387F" w:rsidP="0094387F"/>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Cambria" w:eastAsia="Times New Roman" w:hAnsi="Cambria" w:cs="Times New Roman"/>
          <w:color w:val="000000"/>
          <w:sz w:val="56"/>
          <w:szCs w:val="56"/>
        </w:rPr>
        <w:t>NE2220: MULTI-STATE EVALUATION OF WINEGRAPE CULTIVARS AND CLONES</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Cambria" w:eastAsia="Times New Roman" w:hAnsi="Cambria" w:cs="Times New Roman"/>
          <w:color w:val="000000"/>
          <w:sz w:val="56"/>
          <w:szCs w:val="56"/>
        </w:rPr>
        <w:t>2023 Report</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Cambria" w:eastAsia="Times New Roman" w:hAnsi="Cambria" w:cs="Times New Roman"/>
          <w:color w:val="000000"/>
          <w:sz w:val="32"/>
          <w:szCs w:val="32"/>
        </w:rPr>
        <w:t>State: North Dakota</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Cambria" w:eastAsia="Times New Roman" w:hAnsi="Cambria" w:cs="Times New Roman"/>
          <w:color w:val="000000"/>
          <w:sz w:val="32"/>
          <w:szCs w:val="32"/>
        </w:rPr>
        <w:t xml:space="preserve">Author(s): Harlene Hatterman-Valenti, Avery </w:t>
      </w:r>
      <w:proofErr w:type="spellStart"/>
      <w:r w:rsidRPr="0094387F">
        <w:rPr>
          <w:rFonts w:ascii="Cambria" w:eastAsia="Times New Roman" w:hAnsi="Cambria" w:cs="Times New Roman"/>
          <w:color w:val="000000"/>
          <w:sz w:val="32"/>
          <w:szCs w:val="32"/>
        </w:rPr>
        <w:t>Shikanai</w:t>
      </w:r>
      <w:proofErr w:type="spellEnd"/>
      <w:r w:rsidRPr="0094387F">
        <w:rPr>
          <w:rFonts w:ascii="Cambria" w:eastAsia="Times New Roman" w:hAnsi="Cambria" w:cs="Times New Roman"/>
          <w:color w:val="000000"/>
          <w:sz w:val="32"/>
          <w:szCs w:val="32"/>
        </w:rPr>
        <w:t xml:space="preserve">, </w:t>
      </w:r>
      <w:proofErr w:type="spellStart"/>
      <w:r w:rsidRPr="0094387F">
        <w:rPr>
          <w:rFonts w:ascii="Cambria" w:eastAsia="Times New Roman" w:hAnsi="Cambria" w:cs="Times New Roman"/>
          <w:color w:val="000000"/>
          <w:sz w:val="32"/>
          <w:szCs w:val="32"/>
        </w:rPr>
        <w:t>Hava</w:t>
      </w:r>
      <w:proofErr w:type="spellEnd"/>
      <w:r w:rsidRPr="0094387F">
        <w:rPr>
          <w:rFonts w:ascii="Cambria" w:eastAsia="Times New Roman" w:hAnsi="Cambria" w:cs="Times New Roman"/>
          <w:color w:val="000000"/>
          <w:sz w:val="32"/>
          <w:szCs w:val="32"/>
        </w:rPr>
        <w:t xml:space="preserve"> </w:t>
      </w:r>
      <w:proofErr w:type="spellStart"/>
      <w:r w:rsidRPr="0094387F">
        <w:rPr>
          <w:rFonts w:ascii="Cambria" w:eastAsia="Times New Roman" w:hAnsi="Cambria" w:cs="Times New Roman"/>
          <w:color w:val="000000"/>
          <w:sz w:val="32"/>
          <w:szCs w:val="32"/>
        </w:rPr>
        <w:t>Delavar</w:t>
      </w:r>
      <w:proofErr w:type="spellEnd"/>
      <w:r w:rsidRPr="0094387F">
        <w:rPr>
          <w:rFonts w:ascii="Cambria" w:eastAsia="Times New Roman" w:hAnsi="Cambria" w:cs="Times New Roman"/>
          <w:color w:val="000000"/>
          <w:sz w:val="32"/>
          <w:szCs w:val="32"/>
        </w:rPr>
        <w:t xml:space="preserve">, </w:t>
      </w:r>
      <w:proofErr w:type="spellStart"/>
      <w:r w:rsidRPr="0094387F">
        <w:rPr>
          <w:rFonts w:ascii="Cambria" w:eastAsia="Times New Roman" w:hAnsi="Cambria" w:cs="Times New Roman"/>
          <w:color w:val="000000"/>
          <w:sz w:val="32"/>
          <w:szCs w:val="32"/>
        </w:rPr>
        <w:t>Bijaya</w:t>
      </w:r>
      <w:proofErr w:type="spellEnd"/>
      <w:r w:rsidRPr="0094387F">
        <w:rPr>
          <w:rFonts w:ascii="Cambria" w:eastAsia="Times New Roman" w:hAnsi="Cambria" w:cs="Times New Roman"/>
          <w:color w:val="000000"/>
          <w:sz w:val="32"/>
          <w:szCs w:val="32"/>
        </w:rPr>
        <w:t xml:space="preserve"> </w:t>
      </w:r>
      <w:proofErr w:type="spellStart"/>
      <w:r w:rsidRPr="0094387F">
        <w:rPr>
          <w:rFonts w:ascii="Cambria" w:eastAsia="Times New Roman" w:hAnsi="Cambria" w:cs="Times New Roman"/>
          <w:color w:val="000000"/>
          <w:sz w:val="32"/>
          <w:szCs w:val="32"/>
        </w:rPr>
        <w:t>Ghimire</w:t>
      </w:r>
      <w:proofErr w:type="spellEnd"/>
      <w:r w:rsidRPr="0094387F">
        <w:rPr>
          <w:rFonts w:ascii="Cambria" w:eastAsia="Times New Roman" w:hAnsi="Cambria" w:cs="Times New Roman"/>
          <w:color w:val="000000"/>
          <w:sz w:val="32"/>
          <w:szCs w:val="32"/>
        </w:rPr>
        <w:t xml:space="preserve">, </w:t>
      </w:r>
      <w:proofErr w:type="spellStart"/>
      <w:r w:rsidRPr="0094387F">
        <w:rPr>
          <w:rFonts w:ascii="Cambria" w:eastAsia="Times New Roman" w:hAnsi="Cambria" w:cs="Times New Roman"/>
          <w:color w:val="000000"/>
          <w:sz w:val="32"/>
          <w:szCs w:val="32"/>
        </w:rPr>
        <w:t>Rajasekharreddy</w:t>
      </w:r>
      <w:proofErr w:type="spellEnd"/>
      <w:r w:rsidRPr="0094387F">
        <w:rPr>
          <w:rFonts w:ascii="Cambria" w:eastAsia="Times New Roman" w:hAnsi="Cambria" w:cs="Times New Roman"/>
          <w:color w:val="000000"/>
          <w:sz w:val="32"/>
          <w:szCs w:val="32"/>
        </w:rPr>
        <w:t xml:space="preserve"> </w:t>
      </w:r>
      <w:proofErr w:type="spellStart"/>
      <w:r w:rsidRPr="0094387F">
        <w:rPr>
          <w:rFonts w:ascii="Cambria" w:eastAsia="Times New Roman" w:hAnsi="Cambria" w:cs="Times New Roman"/>
          <w:color w:val="000000"/>
          <w:sz w:val="32"/>
          <w:szCs w:val="32"/>
        </w:rPr>
        <w:t>Bhoomireddy</w:t>
      </w:r>
      <w:proofErr w:type="spellEnd"/>
      <w:r w:rsidRPr="0094387F">
        <w:rPr>
          <w:rFonts w:ascii="Cambria" w:eastAsia="Times New Roman" w:hAnsi="Cambria" w:cs="Times New Roman"/>
          <w:color w:val="000000"/>
          <w:sz w:val="32"/>
          <w:szCs w:val="32"/>
        </w:rPr>
        <w:t xml:space="preserve">, </w:t>
      </w:r>
      <w:proofErr w:type="spellStart"/>
      <w:r w:rsidRPr="0094387F">
        <w:rPr>
          <w:rFonts w:ascii="Cambria" w:eastAsia="Times New Roman" w:hAnsi="Cambria" w:cs="Times New Roman"/>
          <w:color w:val="000000"/>
          <w:sz w:val="32"/>
          <w:szCs w:val="32"/>
        </w:rPr>
        <w:t>Ozkan</w:t>
      </w:r>
      <w:proofErr w:type="spellEnd"/>
      <w:r w:rsidRPr="0094387F">
        <w:rPr>
          <w:rFonts w:ascii="Cambria" w:eastAsia="Times New Roman" w:hAnsi="Cambria" w:cs="Times New Roman"/>
          <w:color w:val="000000"/>
          <w:sz w:val="32"/>
          <w:szCs w:val="32"/>
        </w:rPr>
        <w:t xml:space="preserve"> Kaya, and Collin </w:t>
      </w:r>
      <w:proofErr w:type="spellStart"/>
      <w:r w:rsidRPr="0094387F">
        <w:rPr>
          <w:rFonts w:ascii="Cambria" w:eastAsia="Times New Roman" w:hAnsi="Cambria" w:cs="Times New Roman"/>
          <w:color w:val="000000"/>
          <w:sz w:val="32"/>
          <w:szCs w:val="32"/>
        </w:rPr>
        <w:t>Auwarter</w:t>
      </w:r>
      <w:proofErr w:type="spellEnd"/>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Calibri" w:eastAsia="Times New Roman" w:hAnsi="Calibri" w:cs="Calibri"/>
          <w:color w:val="000000"/>
          <w:sz w:val="24"/>
          <w:szCs w:val="24"/>
        </w:rPr>
        <w:t>Timing of Activities: 10/1/2022 – 9/30/2023</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p>
    <w:p w:rsidR="0094387F" w:rsidRPr="0094387F" w:rsidRDefault="0094387F" w:rsidP="00636A39">
      <w:pPr>
        <w:numPr>
          <w:ilvl w:val="0"/>
          <w:numId w:val="92"/>
        </w:numPr>
        <w:spacing w:line="240" w:lineRule="auto"/>
        <w:ind w:left="360"/>
        <w:textAlignment w:val="baseline"/>
        <w:rPr>
          <w:rFonts w:ascii="Calibri" w:eastAsia="Times New Roman" w:hAnsi="Calibri" w:cs="Calibri"/>
          <w:color w:val="000000"/>
          <w:sz w:val="24"/>
          <w:szCs w:val="24"/>
        </w:rPr>
      </w:pPr>
      <w:r w:rsidRPr="0094387F">
        <w:rPr>
          <w:rFonts w:ascii="Calibri" w:eastAsia="Times New Roman" w:hAnsi="Calibri" w:cs="Calibri"/>
          <w:b/>
          <w:bCs/>
          <w:color w:val="000000"/>
          <w:sz w:val="24"/>
          <w:szCs w:val="24"/>
        </w:rPr>
        <w:t>Key Personnel Changes</w:t>
      </w:r>
      <w:r w:rsidRPr="0094387F">
        <w:rPr>
          <w:rFonts w:ascii="Calibri" w:eastAsia="Times New Roman" w:hAnsi="Calibri" w:cs="Calibri"/>
          <w:b/>
          <w:bCs/>
          <w:color w:val="000000"/>
          <w:sz w:val="24"/>
          <w:szCs w:val="24"/>
        </w:rPr>
        <w:tab/>
        <w:t xml:space="preserve"> </w:t>
      </w:r>
      <w:r w:rsidRPr="0094387F">
        <w:rPr>
          <w:rFonts w:ascii="Calibri" w:eastAsia="Times New Roman" w:hAnsi="Calibri" w:cs="Calibri"/>
          <w:color w:val="000000"/>
          <w:sz w:val="24"/>
          <w:szCs w:val="24"/>
        </w:rPr>
        <w:t>None</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p>
    <w:p w:rsidR="0094387F" w:rsidRPr="0094387F" w:rsidRDefault="0094387F" w:rsidP="00636A39">
      <w:pPr>
        <w:numPr>
          <w:ilvl w:val="0"/>
          <w:numId w:val="93"/>
        </w:numPr>
        <w:spacing w:line="240" w:lineRule="auto"/>
        <w:textAlignment w:val="baseline"/>
        <w:rPr>
          <w:rFonts w:ascii="Calibri" w:eastAsia="Times New Roman" w:hAnsi="Calibri" w:cs="Calibri"/>
          <w:color w:val="000000"/>
          <w:sz w:val="24"/>
          <w:szCs w:val="24"/>
        </w:rPr>
      </w:pPr>
      <w:r w:rsidRPr="0094387F">
        <w:rPr>
          <w:rFonts w:ascii="Calibri" w:eastAsia="Times New Roman" w:hAnsi="Calibri" w:cs="Calibri"/>
          <w:b/>
          <w:bCs/>
          <w:color w:val="000000"/>
          <w:sz w:val="24"/>
          <w:szCs w:val="24"/>
        </w:rPr>
        <w:t xml:space="preserve">Impact Nugget </w:t>
      </w:r>
      <w:r w:rsidRPr="0094387F">
        <w:rPr>
          <w:rFonts w:ascii="Calibri" w:eastAsia="Times New Roman" w:hAnsi="Calibri" w:cs="Calibri"/>
          <w:color w:val="000000"/>
          <w:sz w:val="24"/>
          <w:szCs w:val="24"/>
        </w:rPr>
        <w:t>Released ND213 as ‘Dakota Primus’ and ND054.27 as ‘Radiant’</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p>
    <w:p w:rsidR="0094387F" w:rsidRPr="0094387F" w:rsidRDefault="0094387F" w:rsidP="00636A39">
      <w:pPr>
        <w:numPr>
          <w:ilvl w:val="0"/>
          <w:numId w:val="94"/>
        </w:numPr>
        <w:spacing w:line="240" w:lineRule="auto"/>
        <w:textAlignment w:val="baseline"/>
        <w:rPr>
          <w:rFonts w:ascii="Calibri" w:eastAsia="Times New Roman" w:hAnsi="Calibri" w:cs="Calibri"/>
          <w:color w:val="000000"/>
          <w:sz w:val="24"/>
          <w:szCs w:val="24"/>
        </w:rPr>
      </w:pPr>
      <w:r w:rsidRPr="0094387F">
        <w:rPr>
          <w:rFonts w:ascii="Calibri" w:eastAsia="Times New Roman" w:hAnsi="Calibri" w:cs="Calibri"/>
          <w:b/>
          <w:bCs/>
          <w:color w:val="000000"/>
          <w:sz w:val="24"/>
          <w:szCs w:val="24"/>
        </w:rPr>
        <w:t xml:space="preserve">New Facilities and Equipment </w:t>
      </w:r>
      <w:r w:rsidRPr="0094387F">
        <w:rPr>
          <w:rFonts w:ascii="Calibri" w:eastAsia="Times New Roman" w:hAnsi="Calibri" w:cs="Calibri"/>
          <w:color w:val="000000"/>
          <w:sz w:val="24"/>
          <w:szCs w:val="24"/>
        </w:rPr>
        <w:t xml:space="preserve">Will be finishing the new Peltier Complex which will house Food Science and Meat Science as well as the Northern Crop Institute with dedicated space for sensory evaluations.  Purchased a second DTA system and renovated a walk-in </w:t>
      </w:r>
      <w:proofErr w:type="spellStart"/>
      <w:r w:rsidRPr="0094387F">
        <w:rPr>
          <w:rFonts w:ascii="Calibri" w:eastAsia="Times New Roman" w:hAnsi="Calibri" w:cs="Calibri"/>
          <w:color w:val="000000"/>
          <w:sz w:val="24"/>
          <w:szCs w:val="24"/>
        </w:rPr>
        <w:t>vernalization</w:t>
      </w:r>
      <w:proofErr w:type="spellEnd"/>
      <w:r w:rsidRPr="0094387F">
        <w:rPr>
          <w:rFonts w:ascii="Calibri" w:eastAsia="Times New Roman" w:hAnsi="Calibri" w:cs="Calibri"/>
          <w:color w:val="000000"/>
          <w:sz w:val="24"/>
          <w:szCs w:val="24"/>
        </w:rPr>
        <w:t xml:space="preserve"> chamber into a large freeze chamber.</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p>
    <w:p w:rsidR="0094387F" w:rsidRPr="0094387F" w:rsidRDefault="0094387F" w:rsidP="00636A39">
      <w:pPr>
        <w:numPr>
          <w:ilvl w:val="0"/>
          <w:numId w:val="95"/>
        </w:numPr>
        <w:spacing w:after="0" w:line="240" w:lineRule="auto"/>
        <w:ind w:left="360"/>
        <w:textAlignment w:val="baseline"/>
        <w:rPr>
          <w:rFonts w:ascii="Calibri" w:eastAsia="Times New Roman" w:hAnsi="Calibri" w:cs="Calibri"/>
          <w:b/>
          <w:bCs/>
          <w:color w:val="000000"/>
          <w:sz w:val="24"/>
          <w:szCs w:val="24"/>
        </w:rPr>
      </w:pPr>
      <w:r w:rsidRPr="0094387F">
        <w:rPr>
          <w:rFonts w:ascii="Calibri" w:eastAsia="Times New Roman" w:hAnsi="Calibri" w:cs="Calibri"/>
          <w:b/>
          <w:bCs/>
          <w:color w:val="000000"/>
          <w:sz w:val="24"/>
          <w:szCs w:val="24"/>
        </w:rPr>
        <w:t xml:space="preserve">Unique Project-Related Findings </w:t>
      </w:r>
      <w:r w:rsidRPr="0094387F">
        <w:rPr>
          <w:rFonts w:ascii="Calibri" w:eastAsia="Times New Roman" w:hAnsi="Calibri" w:cs="Calibri"/>
          <w:color w:val="000000"/>
          <w:sz w:val="24"/>
          <w:szCs w:val="24"/>
        </w:rPr>
        <w:t>Continue to explore methods to evaluate accession adaptability to cold temperatures and fluctuating temperatures.</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p>
    <w:p w:rsidR="0094387F" w:rsidRPr="0094387F" w:rsidRDefault="0094387F" w:rsidP="00636A39">
      <w:pPr>
        <w:numPr>
          <w:ilvl w:val="0"/>
          <w:numId w:val="96"/>
        </w:numPr>
        <w:spacing w:after="0" w:line="240" w:lineRule="auto"/>
        <w:textAlignment w:val="baseline"/>
        <w:rPr>
          <w:rFonts w:ascii="Calibri" w:eastAsia="Times New Roman" w:hAnsi="Calibri" w:cs="Calibri"/>
          <w:b/>
          <w:bCs/>
          <w:color w:val="000000"/>
          <w:sz w:val="24"/>
          <w:szCs w:val="24"/>
        </w:rPr>
      </w:pPr>
      <w:r w:rsidRPr="0094387F">
        <w:rPr>
          <w:rFonts w:ascii="Calibri" w:eastAsia="Times New Roman" w:hAnsi="Calibri" w:cs="Calibri"/>
          <w:b/>
          <w:bCs/>
          <w:color w:val="000000"/>
          <w:sz w:val="24"/>
          <w:szCs w:val="24"/>
        </w:rPr>
        <w:t>Accomplishments Related to NE2220 Objectives</w:t>
      </w:r>
    </w:p>
    <w:p w:rsidR="0094387F" w:rsidRPr="0094387F" w:rsidRDefault="0094387F" w:rsidP="00636A39">
      <w:pPr>
        <w:numPr>
          <w:ilvl w:val="0"/>
          <w:numId w:val="97"/>
        </w:numPr>
        <w:spacing w:line="240" w:lineRule="auto"/>
        <w:textAlignment w:val="baseline"/>
        <w:rPr>
          <w:rFonts w:ascii="Calibri" w:eastAsia="Times New Roman" w:hAnsi="Calibri" w:cs="Calibri"/>
          <w:color w:val="000000"/>
          <w:sz w:val="24"/>
          <w:szCs w:val="24"/>
        </w:rPr>
      </w:pPr>
      <w:r w:rsidRPr="0094387F">
        <w:rPr>
          <w:rFonts w:ascii="Calibri" w:eastAsia="Times New Roman" w:hAnsi="Calibri" w:cs="Calibri"/>
          <w:color w:val="000000"/>
          <w:sz w:val="24"/>
          <w:szCs w:val="24"/>
        </w:rPr>
        <w:t>Screening evaluations of promising emerging cultivars and advanced breeding lines (pre-commercial) to determine suitability for regional adaptation of viticulture and wine quality attributes.</w:t>
      </w:r>
    </w:p>
    <w:p w:rsidR="0094387F" w:rsidRPr="0094387F" w:rsidRDefault="0094387F" w:rsidP="0094387F">
      <w:pPr>
        <w:spacing w:after="0" w:line="240" w:lineRule="auto"/>
        <w:ind w:left="810"/>
        <w:rPr>
          <w:rFonts w:ascii="Times New Roman" w:eastAsia="Times New Roman" w:hAnsi="Times New Roman" w:cs="Times New Roman"/>
          <w:sz w:val="24"/>
          <w:szCs w:val="24"/>
        </w:rPr>
      </w:pPr>
      <w:r w:rsidRPr="0094387F">
        <w:rPr>
          <w:rFonts w:ascii="Calibri" w:eastAsia="Times New Roman" w:hAnsi="Calibri" w:cs="Calibri"/>
          <w:color w:val="000000"/>
          <w:sz w:val="24"/>
          <w:szCs w:val="24"/>
        </w:rPr>
        <w:t>ND1.94.022 == ND_white_2023_1</w:t>
      </w:r>
    </w:p>
    <w:p w:rsidR="0094387F" w:rsidRPr="0094387F" w:rsidRDefault="0094387F" w:rsidP="0094387F">
      <w:pPr>
        <w:spacing w:after="0" w:line="240" w:lineRule="auto"/>
        <w:ind w:left="810"/>
        <w:rPr>
          <w:rFonts w:ascii="Times New Roman" w:eastAsia="Times New Roman" w:hAnsi="Times New Roman" w:cs="Times New Roman"/>
          <w:sz w:val="24"/>
          <w:szCs w:val="24"/>
        </w:rPr>
      </w:pPr>
      <w:r w:rsidRPr="0094387F">
        <w:rPr>
          <w:rFonts w:ascii="Calibri" w:eastAsia="Times New Roman" w:hAnsi="Calibri" w:cs="Calibri"/>
          <w:color w:val="000000"/>
          <w:sz w:val="24"/>
          <w:szCs w:val="24"/>
        </w:rPr>
        <w:lastRenderedPageBreak/>
        <w:t>Averages 20 brix with 11 g/L TA.  Medium cluster weights of 60/g. This accession has relatively high yield potential, with 1.4 kg/plant on a 1m X 1m spacing. </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ind w:left="810"/>
        <w:rPr>
          <w:rFonts w:ascii="Times New Roman" w:eastAsia="Times New Roman" w:hAnsi="Times New Roman" w:cs="Times New Roman"/>
          <w:sz w:val="24"/>
          <w:szCs w:val="24"/>
        </w:rPr>
      </w:pPr>
      <w:r w:rsidRPr="0094387F">
        <w:rPr>
          <w:rFonts w:ascii="Calibri" w:eastAsia="Times New Roman" w:hAnsi="Calibri" w:cs="Calibri"/>
          <w:color w:val="000000"/>
          <w:sz w:val="24"/>
          <w:szCs w:val="24"/>
        </w:rPr>
        <w:t>ND1.97.104 == ND_white_2023_2</w:t>
      </w:r>
    </w:p>
    <w:p w:rsidR="0094387F" w:rsidRPr="0094387F" w:rsidRDefault="0094387F" w:rsidP="0094387F">
      <w:pPr>
        <w:spacing w:after="0" w:line="240" w:lineRule="auto"/>
        <w:ind w:left="810"/>
        <w:rPr>
          <w:rFonts w:ascii="Times New Roman" w:eastAsia="Times New Roman" w:hAnsi="Times New Roman" w:cs="Times New Roman"/>
          <w:sz w:val="24"/>
          <w:szCs w:val="24"/>
        </w:rPr>
      </w:pPr>
      <w:r w:rsidRPr="0094387F">
        <w:rPr>
          <w:rFonts w:ascii="Calibri" w:eastAsia="Times New Roman" w:hAnsi="Calibri" w:cs="Calibri"/>
          <w:color w:val="000000"/>
          <w:sz w:val="24"/>
          <w:szCs w:val="24"/>
        </w:rPr>
        <w:t>11-13 g/L TA at 20-23 brix. Clusters are around 20-25 cm with an average weight of 93 grams.  1.1 kg/plant when on a 1m X 1m spacing. </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ind w:left="810"/>
        <w:rPr>
          <w:rFonts w:ascii="Times New Roman" w:eastAsia="Times New Roman" w:hAnsi="Times New Roman" w:cs="Times New Roman"/>
          <w:sz w:val="24"/>
          <w:szCs w:val="24"/>
        </w:rPr>
      </w:pPr>
      <w:r w:rsidRPr="0094387F">
        <w:rPr>
          <w:rFonts w:ascii="Calibri" w:eastAsia="Times New Roman" w:hAnsi="Calibri" w:cs="Calibri"/>
          <w:color w:val="000000"/>
          <w:sz w:val="24"/>
          <w:szCs w:val="24"/>
        </w:rPr>
        <w:t>ND1.97.047 == ND_red_2023_1</w:t>
      </w:r>
    </w:p>
    <w:p w:rsidR="0094387F" w:rsidRPr="0094387F" w:rsidRDefault="0094387F" w:rsidP="0094387F">
      <w:pPr>
        <w:spacing w:after="0" w:line="240" w:lineRule="auto"/>
        <w:ind w:left="810"/>
        <w:rPr>
          <w:rFonts w:ascii="Times New Roman" w:eastAsia="Times New Roman" w:hAnsi="Times New Roman" w:cs="Times New Roman"/>
          <w:sz w:val="24"/>
          <w:szCs w:val="24"/>
        </w:rPr>
      </w:pPr>
      <w:r w:rsidRPr="0094387F">
        <w:rPr>
          <w:rFonts w:ascii="Calibri" w:eastAsia="Times New Roman" w:hAnsi="Calibri" w:cs="Calibri"/>
          <w:color w:val="000000"/>
          <w:sz w:val="24"/>
          <w:szCs w:val="24"/>
        </w:rPr>
        <w:t>Averages around 20 brix with 1.8 g/L TA. Clusters are slightly smaller, averaging 70 grams. This accession has a relatively high yield potential, with 1.4 kg/plant on a 1m X 1m spacing. </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ind w:left="810"/>
        <w:rPr>
          <w:rFonts w:ascii="Times New Roman" w:eastAsia="Times New Roman" w:hAnsi="Times New Roman" w:cs="Times New Roman"/>
          <w:sz w:val="24"/>
          <w:szCs w:val="24"/>
        </w:rPr>
      </w:pPr>
      <w:r w:rsidRPr="0094387F">
        <w:rPr>
          <w:rFonts w:ascii="Calibri" w:eastAsia="Times New Roman" w:hAnsi="Calibri" w:cs="Calibri"/>
          <w:color w:val="000000"/>
          <w:sz w:val="24"/>
          <w:szCs w:val="24"/>
        </w:rPr>
        <w:t>ND1.97.108 == ND_red_2023_2</w:t>
      </w:r>
    </w:p>
    <w:p w:rsidR="0094387F" w:rsidRPr="0094387F" w:rsidRDefault="0094387F" w:rsidP="0094387F">
      <w:pPr>
        <w:spacing w:after="0" w:line="240" w:lineRule="auto"/>
        <w:ind w:left="810"/>
        <w:rPr>
          <w:rFonts w:ascii="Times New Roman" w:eastAsia="Times New Roman" w:hAnsi="Times New Roman" w:cs="Times New Roman"/>
          <w:sz w:val="24"/>
          <w:szCs w:val="24"/>
        </w:rPr>
      </w:pPr>
      <w:r w:rsidRPr="0094387F">
        <w:rPr>
          <w:rFonts w:ascii="Calibri" w:eastAsia="Times New Roman" w:hAnsi="Calibri" w:cs="Calibri"/>
          <w:color w:val="000000"/>
          <w:sz w:val="24"/>
          <w:szCs w:val="24"/>
        </w:rPr>
        <w:t>Average of 20 brix with 1.2 g/L TA. Clusters are similar in size to ND_white_2023_2, averaging 90 grams. While yield is slightly lower (0.73 kg/plant), this accession was highly rated in blind tastings. </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ind w:left="810"/>
        <w:rPr>
          <w:rFonts w:ascii="Times New Roman" w:eastAsia="Times New Roman" w:hAnsi="Times New Roman" w:cs="Times New Roman"/>
          <w:sz w:val="24"/>
          <w:szCs w:val="24"/>
        </w:rPr>
      </w:pPr>
      <w:r w:rsidRPr="0094387F">
        <w:rPr>
          <w:rFonts w:ascii="Calibri" w:eastAsia="Times New Roman" w:hAnsi="Calibri" w:cs="Calibri"/>
          <w:color w:val="000000"/>
          <w:sz w:val="24"/>
          <w:szCs w:val="24"/>
        </w:rPr>
        <w:t xml:space="preserve">Fargo’s environmental conditions are not conducive to downy mildew. However, downy mildew severity for all accessions has been low. Additionally, there has been low severity of powdery mildew and black rot for all accessions. All accessions are tolerant to </w:t>
      </w:r>
      <w:proofErr w:type="spellStart"/>
      <w:r w:rsidRPr="0094387F">
        <w:rPr>
          <w:rFonts w:ascii="Calibri" w:eastAsia="Times New Roman" w:hAnsi="Calibri" w:cs="Calibri"/>
          <w:color w:val="000000"/>
          <w:sz w:val="24"/>
          <w:szCs w:val="24"/>
        </w:rPr>
        <w:t>phylloxera</w:t>
      </w:r>
      <w:proofErr w:type="spellEnd"/>
      <w:r w:rsidRPr="0094387F">
        <w:rPr>
          <w:rFonts w:ascii="Calibri" w:eastAsia="Times New Roman" w:hAnsi="Calibri" w:cs="Calibri"/>
          <w:color w:val="000000"/>
          <w:sz w:val="24"/>
          <w:szCs w:val="24"/>
        </w:rPr>
        <w:t xml:space="preserve"> and have survived North Dakota’s challenging winters since planting in 2017. </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ind w:left="810"/>
        <w:rPr>
          <w:rFonts w:ascii="Times New Roman" w:eastAsia="Times New Roman" w:hAnsi="Times New Roman" w:cs="Times New Roman"/>
          <w:sz w:val="24"/>
          <w:szCs w:val="24"/>
        </w:rPr>
      </w:pPr>
      <w:r w:rsidRPr="0094387F">
        <w:rPr>
          <w:rFonts w:ascii="Calibri" w:eastAsia="Times New Roman" w:hAnsi="Calibri" w:cs="Calibri"/>
          <w:color w:val="000000"/>
          <w:sz w:val="24"/>
          <w:szCs w:val="24"/>
        </w:rPr>
        <w:t>In 2021 and 2022 we evaluated over 500 accessions for winemaking potential. In blind tastings, each accession ranked as well or better than any of the check cultivars: ‘Marquette’, ‘Petite Pearl’, ‘Frontenac’, ‘</w:t>
      </w:r>
      <w:proofErr w:type="spellStart"/>
      <w:r w:rsidRPr="0094387F">
        <w:rPr>
          <w:rFonts w:ascii="Calibri" w:eastAsia="Times New Roman" w:hAnsi="Calibri" w:cs="Calibri"/>
          <w:color w:val="000000"/>
          <w:sz w:val="24"/>
          <w:szCs w:val="24"/>
        </w:rPr>
        <w:t>Adalmina</w:t>
      </w:r>
      <w:proofErr w:type="spellEnd"/>
      <w:r w:rsidRPr="0094387F">
        <w:rPr>
          <w:rFonts w:ascii="Calibri" w:eastAsia="Times New Roman" w:hAnsi="Calibri" w:cs="Calibri"/>
          <w:color w:val="000000"/>
          <w:sz w:val="24"/>
          <w:szCs w:val="24"/>
        </w:rPr>
        <w:t>’, or ‘Frontenac Blanc’. </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p>
    <w:p w:rsidR="0094387F" w:rsidRPr="0094387F" w:rsidRDefault="0094387F" w:rsidP="00636A39">
      <w:pPr>
        <w:numPr>
          <w:ilvl w:val="0"/>
          <w:numId w:val="98"/>
        </w:numPr>
        <w:spacing w:line="240" w:lineRule="auto"/>
        <w:textAlignment w:val="baseline"/>
        <w:rPr>
          <w:rFonts w:ascii="Calibri" w:eastAsia="Times New Roman" w:hAnsi="Calibri" w:cs="Calibri"/>
          <w:color w:val="000000"/>
          <w:sz w:val="24"/>
          <w:szCs w:val="24"/>
        </w:rPr>
      </w:pPr>
      <w:r w:rsidRPr="0094387F">
        <w:rPr>
          <w:rFonts w:ascii="Calibri" w:eastAsia="Times New Roman" w:hAnsi="Calibri" w:cs="Calibri"/>
          <w:color w:val="000000"/>
          <w:sz w:val="24"/>
          <w:szCs w:val="24"/>
        </w:rPr>
        <w:t>Comprehensive grapevine cultivars and clone evaluation for viticultural, pest susceptibility, fruit and juice quality characteristics, including enological characteristics, and local adaptation for sustainable production.</w:t>
      </w:r>
    </w:p>
    <w:p w:rsidR="0094387F" w:rsidRPr="0094387F" w:rsidRDefault="0094387F" w:rsidP="0094387F">
      <w:pPr>
        <w:spacing w:after="0" w:line="240" w:lineRule="auto"/>
        <w:ind w:left="1440"/>
        <w:rPr>
          <w:rFonts w:ascii="Times New Roman" w:eastAsia="Times New Roman" w:hAnsi="Times New Roman" w:cs="Times New Roman"/>
          <w:sz w:val="24"/>
          <w:szCs w:val="24"/>
        </w:rPr>
      </w:pPr>
      <w:r w:rsidRPr="0094387F">
        <w:rPr>
          <w:rFonts w:ascii="Calibri" w:eastAsia="Times New Roman" w:hAnsi="Calibri" w:cs="Calibri"/>
          <w:color w:val="000000"/>
          <w:sz w:val="24"/>
          <w:szCs w:val="24"/>
        </w:rPr>
        <w:t>Hoping to hear how ND213 and ND054.27 did at various locations.</w:t>
      </w:r>
    </w:p>
    <w:p w:rsidR="0094387F" w:rsidRPr="0094387F" w:rsidRDefault="0094387F" w:rsidP="00636A39">
      <w:pPr>
        <w:numPr>
          <w:ilvl w:val="0"/>
          <w:numId w:val="99"/>
        </w:numPr>
        <w:spacing w:line="240" w:lineRule="auto"/>
        <w:textAlignment w:val="baseline"/>
        <w:rPr>
          <w:rFonts w:ascii="Calibri" w:eastAsia="Times New Roman" w:hAnsi="Calibri" w:cs="Calibri"/>
          <w:color w:val="000000"/>
          <w:sz w:val="24"/>
          <w:szCs w:val="24"/>
        </w:rPr>
      </w:pPr>
      <w:r w:rsidRPr="0094387F">
        <w:rPr>
          <w:rFonts w:ascii="Calibri" w:eastAsia="Times New Roman" w:hAnsi="Calibri" w:cs="Calibri"/>
          <w:color w:val="000000"/>
          <w:sz w:val="24"/>
          <w:szCs w:val="24"/>
        </w:rPr>
        <w:t>Explore new germplasm resources including disease resistant cultivars being released in Europe, plant introductions including Asian accessions, and less-known cultivars that may have economic potential for the US grape industry.</w:t>
      </w:r>
    </w:p>
    <w:p w:rsidR="0094387F" w:rsidRPr="0094387F" w:rsidRDefault="0094387F" w:rsidP="0094387F">
      <w:pPr>
        <w:spacing w:after="0" w:line="240" w:lineRule="auto"/>
        <w:ind w:left="1440"/>
        <w:rPr>
          <w:rFonts w:ascii="Times New Roman" w:eastAsia="Times New Roman" w:hAnsi="Times New Roman" w:cs="Times New Roman"/>
          <w:sz w:val="24"/>
          <w:szCs w:val="24"/>
        </w:rPr>
      </w:pPr>
      <w:r w:rsidRPr="0094387F">
        <w:rPr>
          <w:rFonts w:ascii="Calibri" w:eastAsia="Times New Roman" w:hAnsi="Calibri" w:cs="Calibri"/>
          <w:color w:val="000000"/>
          <w:sz w:val="24"/>
          <w:szCs w:val="24"/>
        </w:rPr>
        <w:t>Turkey has V. vinifera cultivars on their own root system that are cold-hardy down to between -30 to -45 C!</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p>
    <w:p w:rsidR="0094387F" w:rsidRPr="0094387F" w:rsidRDefault="0094387F" w:rsidP="00636A39">
      <w:pPr>
        <w:numPr>
          <w:ilvl w:val="0"/>
          <w:numId w:val="100"/>
        </w:numPr>
        <w:spacing w:line="240" w:lineRule="auto"/>
        <w:textAlignment w:val="baseline"/>
        <w:rPr>
          <w:rFonts w:ascii="Calibri" w:eastAsia="Times New Roman" w:hAnsi="Calibri" w:cs="Calibri"/>
          <w:b/>
          <w:bCs/>
          <w:color w:val="000000"/>
          <w:sz w:val="24"/>
          <w:szCs w:val="24"/>
        </w:rPr>
      </w:pPr>
      <w:r w:rsidRPr="0094387F">
        <w:rPr>
          <w:rFonts w:ascii="Calibri" w:eastAsia="Times New Roman" w:hAnsi="Calibri" w:cs="Calibri"/>
          <w:b/>
          <w:bCs/>
          <w:color w:val="000000"/>
          <w:sz w:val="24"/>
          <w:szCs w:val="24"/>
        </w:rPr>
        <w:t xml:space="preserve">Impact Statements </w:t>
      </w:r>
      <w:r w:rsidRPr="0094387F">
        <w:rPr>
          <w:rFonts w:ascii="Calibri" w:eastAsia="Times New Roman" w:hAnsi="Calibri" w:cs="Calibri"/>
          <w:color w:val="000000"/>
          <w:sz w:val="24"/>
          <w:szCs w:val="24"/>
        </w:rPr>
        <w:t>(Highlight broader impacts and significance of your program's work over the past year. How does this work benefit the region's grape and wine industry?)</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p>
    <w:p w:rsidR="0094387F" w:rsidRPr="0094387F" w:rsidRDefault="0094387F" w:rsidP="00636A39">
      <w:pPr>
        <w:numPr>
          <w:ilvl w:val="0"/>
          <w:numId w:val="101"/>
        </w:numPr>
        <w:spacing w:line="240" w:lineRule="auto"/>
        <w:textAlignment w:val="baseline"/>
        <w:rPr>
          <w:rFonts w:ascii="Calibri" w:eastAsia="Times New Roman" w:hAnsi="Calibri" w:cs="Calibri"/>
          <w:color w:val="000000"/>
          <w:sz w:val="24"/>
          <w:szCs w:val="24"/>
        </w:rPr>
      </w:pPr>
      <w:r w:rsidRPr="0094387F">
        <w:rPr>
          <w:rFonts w:ascii="Calibri" w:eastAsia="Times New Roman" w:hAnsi="Calibri" w:cs="Calibri"/>
          <w:b/>
          <w:bCs/>
          <w:color w:val="000000"/>
          <w:sz w:val="24"/>
          <w:szCs w:val="24"/>
        </w:rPr>
        <w:lastRenderedPageBreak/>
        <w:t xml:space="preserve">Published Written Works </w:t>
      </w:r>
      <w:r w:rsidRPr="0094387F">
        <w:rPr>
          <w:rFonts w:ascii="Calibri" w:eastAsia="Times New Roman" w:hAnsi="Calibri" w:cs="Calibri"/>
          <w:color w:val="000000"/>
          <w:sz w:val="24"/>
          <w:szCs w:val="24"/>
        </w:rPr>
        <w:t>(Relative to NE2220 Activities)</w:t>
      </w:r>
    </w:p>
    <w:p w:rsidR="0094387F" w:rsidRPr="0094387F" w:rsidRDefault="0094387F" w:rsidP="0094387F">
      <w:pPr>
        <w:spacing w:after="0" w:line="240" w:lineRule="auto"/>
        <w:ind w:hanging="720"/>
        <w:rPr>
          <w:rFonts w:ascii="Times New Roman" w:eastAsia="Times New Roman" w:hAnsi="Times New Roman" w:cs="Times New Roman"/>
          <w:sz w:val="24"/>
          <w:szCs w:val="24"/>
        </w:rPr>
      </w:pPr>
      <w:r w:rsidRPr="0094387F">
        <w:rPr>
          <w:rFonts w:ascii="Calibri" w:eastAsia="Times New Roman" w:hAnsi="Calibri" w:cs="Calibri"/>
          <w:color w:val="000000"/>
          <w:sz w:val="24"/>
          <w:szCs w:val="24"/>
        </w:rPr>
        <w:t>Svyantek, A., Wang, Z., &amp; Hatterman-Valenti, H. (2023). Impact of Steam Extraction and Maceration Duration on Wines from Frozen ‘Frontenac’ Must. Fermentation, 9(4), 317.</w:t>
      </w:r>
    </w:p>
    <w:p w:rsidR="0094387F" w:rsidRPr="0094387F" w:rsidRDefault="0094387F" w:rsidP="0094387F">
      <w:pPr>
        <w:spacing w:after="0" w:line="240" w:lineRule="auto"/>
        <w:ind w:hanging="720"/>
        <w:rPr>
          <w:rFonts w:ascii="Times New Roman" w:eastAsia="Times New Roman" w:hAnsi="Times New Roman" w:cs="Times New Roman"/>
          <w:sz w:val="24"/>
          <w:szCs w:val="24"/>
        </w:rPr>
      </w:pPr>
      <w:proofErr w:type="spellStart"/>
      <w:r w:rsidRPr="0094387F">
        <w:rPr>
          <w:rFonts w:ascii="Calibri" w:eastAsia="Times New Roman" w:hAnsi="Calibri" w:cs="Calibri"/>
          <w:color w:val="000000"/>
          <w:sz w:val="24"/>
          <w:szCs w:val="24"/>
        </w:rPr>
        <w:t>Abd</w:t>
      </w:r>
      <w:proofErr w:type="spellEnd"/>
      <w:r w:rsidRPr="0094387F">
        <w:rPr>
          <w:rFonts w:ascii="Calibri" w:eastAsia="Times New Roman" w:hAnsi="Calibri" w:cs="Calibri"/>
          <w:color w:val="000000"/>
          <w:sz w:val="24"/>
          <w:szCs w:val="24"/>
        </w:rPr>
        <w:t xml:space="preserve"> El-</w:t>
      </w:r>
      <w:proofErr w:type="spellStart"/>
      <w:r w:rsidRPr="0094387F">
        <w:rPr>
          <w:rFonts w:ascii="Calibri" w:eastAsia="Times New Roman" w:hAnsi="Calibri" w:cs="Calibri"/>
          <w:color w:val="000000"/>
          <w:sz w:val="24"/>
          <w:szCs w:val="24"/>
        </w:rPr>
        <w:t>Khalek</w:t>
      </w:r>
      <w:proofErr w:type="spellEnd"/>
      <w:r w:rsidRPr="0094387F">
        <w:rPr>
          <w:rFonts w:ascii="Calibri" w:eastAsia="Times New Roman" w:hAnsi="Calibri" w:cs="Calibri"/>
          <w:color w:val="000000"/>
          <w:sz w:val="24"/>
          <w:szCs w:val="24"/>
        </w:rPr>
        <w:t>, Ahmed F., El-</w:t>
      </w:r>
      <w:proofErr w:type="spellStart"/>
      <w:r w:rsidRPr="0094387F">
        <w:rPr>
          <w:rFonts w:ascii="Calibri" w:eastAsia="Times New Roman" w:hAnsi="Calibri" w:cs="Calibri"/>
          <w:color w:val="000000"/>
          <w:sz w:val="24"/>
          <w:szCs w:val="24"/>
        </w:rPr>
        <w:t>Kenawy</w:t>
      </w:r>
      <w:proofErr w:type="spellEnd"/>
      <w:r w:rsidRPr="0094387F">
        <w:rPr>
          <w:rFonts w:ascii="Calibri" w:eastAsia="Times New Roman" w:hAnsi="Calibri" w:cs="Calibri"/>
          <w:color w:val="000000"/>
          <w:sz w:val="24"/>
          <w:szCs w:val="24"/>
        </w:rPr>
        <w:t xml:space="preserve">, </w:t>
      </w:r>
      <w:proofErr w:type="spellStart"/>
      <w:r w:rsidRPr="0094387F">
        <w:rPr>
          <w:rFonts w:ascii="Calibri" w:eastAsia="Times New Roman" w:hAnsi="Calibri" w:cs="Calibri"/>
          <w:color w:val="000000"/>
          <w:sz w:val="24"/>
          <w:szCs w:val="24"/>
        </w:rPr>
        <w:t>Mosaad</w:t>
      </w:r>
      <w:proofErr w:type="spellEnd"/>
      <w:r w:rsidRPr="0094387F">
        <w:rPr>
          <w:rFonts w:ascii="Calibri" w:eastAsia="Times New Roman" w:hAnsi="Calibri" w:cs="Calibri"/>
          <w:color w:val="000000"/>
          <w:sz w:val="24"/>
          <w:szCs w:val="24"/>
        </w:rPr>
        <w:t xml:space="preserve"> A., </w:t>
      </w:r>
      <w:proofErr w:type="spellStart"/>
      <w:r w:rsidRPr="0094387F">
        <w:rPr>
          <w:rFonts w:ascii="Calibri" w:eastAsia="Times New Roman" w:hAnsi="Calibri" w:cs="Calibri"/>
          <w:color w:val="000000"/>
          <w:sz w:val="24"/>
          <w:szCs w:val="24"/>
        </w:rPr>
        <w:t>Belal</w:t>
      </w:r>
      <w:proofErr w:type="spellEnd"/>
      <w:r w:rsidRPr="0094387F">
        <w:rPr>
          <w:rFonts w:ascii="Calibri" w:eastAsia="Times New Roman" w:hAnsi="Calibri" w:cs="Calibri"/>
          <w:color w:val="000000"/>
          <w:sz w:val="24"/>
          <w:szCs w:val="24"/>
        </w:rPr>
        <w:t xml:space="preserve">, Bassam E., Hassan, Islam F., Hatterman-Valenti, Harlene M. and </w:t>
      </w:r>
      <w:proofErr w:type="spellStart"/>
      <w:r w:rsidRPr="0094387F">
        <w:rPr>
          <w:rFonts w:ascii="Calibri" w:eastAsia="Times New Roman" w:hAnsi="Calibri" w:cs="Calibri"/>
          <w:color w:val="000000"/>
          <w:sz w:val="24"/>
          <w:szCs w:val="24"/>
        </w:rPr>
        <w:t>Alam-Eldein</w:t>
      </w:r>
      <w:proofErr w:type="spellEnd"/>
      <w:r w:rsidRPr="0094387F">
        <w:rPr>
          <w:rFonts w:ascii="Calibri" w:eastAsia="Times New Roman" w:hAnsi="Calibri" w:cs="Calibri"/>
          <w:color w:val="000000"/>
          <w:sz w:val="24"/>
          <w:szCs w:val="24"/>
        </w:rPr>
        <w:t xml:space="preserve">, </w:t>
      </w:r>
      <w:proofErr w:type="spellStart"/>
      <w:r w:rsidRPr="0094387F">
        <w:rPr>
          <w:rFonts w:ascii="Calibri" w:eastAsia="Times New Roman" w:hAnsi="Calibri" w:cs="Calibri"/>
          <w:color w:val="000000"/>
          <w:sz w:val="24"/>
          <w:szCs w:val="24"/>
        </w:rPr>
        <w:t>Shamel</w:t>
      </w:r>
      <w:proofErr w:type="spellEnd"/>
      <w:r w:rsidRPr="0094387F">
        <w:rPr>
          <w:rFonts w:ascii="Calibri" w:eastAsia="Times New Roman" w:hAnsi="Calibri" w:cs="Calibri"/>
          <w:color w:val="000000"/>
          <w:sz w:val="24"/>
          <w:szCs w:val="24"/>
        </w:rPr>
        <w:t xml:space="preserve"> M.. "Basal defoliation, salicylic acid and cyanocobalamin to ameliorate the physiological and biochemical characteristics of flood-irrigated ‘Crimson Seedless’ grapevines in a semi-arid Mediterranean climate" Folia </w:t>
      </w:r>
      <w:proofErr w:type="spellStart"/>
      <w:r w:rsidRPr="0094387F">
        <w:rPr>
          <w:rFonts w:ascii="Calibri" w:eastAsia="Times New Roman" w:hAnsi="Calibri" w:cs="Calibri"/>
          <w:color w:val="000000"/>
          <w:sz w:val="24"/>
          <w:szCs w:val="24"/>
        </w:rPr>
        <w:t>Horticulturae</w:t>
      </w:r>
      <w:proofErr w:type="spellEnd"/>
      <w:r w:rsidRPr="0094387F">
        <w:rPr>
          <w:rFonts w:ascii="Calibri" w:eastAsia="Times New Roman" w:hAnsi="Calibri" w:cs="Calibri"/>
          <w:color w:val="000000"/>
          <w:sz w:val="24"/>
          <w:szCs w:val="24"/>
        </w:rPr>
        <w:t xml:space="preserve">, vol.0, no.0, 2023, pp.-. </w:t>
      </w:r>
      <w:hyperlink r:id="rId12" w:history="1">
        <w:r w:rsidRPr="0094387F">
          <w:rPr>
            <w:rFonts w:ascii="Calibri" w:eastAsia="Times New Roman" w:hAnsi="Calibri" w:cs="Calibri"/>
            <w:color w:val="0000FF"/>
            <w:sz w:val="24"/>
            <w:szCs w:val="24"/>
            <w:u w:val="single"/>
          </w:rPr>
          <w:t>https://doi.org/10.2478/fhort-2023-0023</w:t>
        </w:r>
      </w:hyperlink>
      <w:r w:rsidRPr="0094387F">
        <w:rPr>
          <w:rFonts w:ascii="Calibri" w:eastAsia="Times New Roman" w:hAnsi="Calibri" w:cs="Calibri"/>
          <w:color w:val="000000"/>
          <w:sz w:val="24"/>
          <w:szCs w:val="24"/>
        </w:rPr>
        <w:t>.</w:t>
      </w:r>
    </w:p>
    <w:p w:rsidR="0094387F" w:rsidRPr="0094387F" w:rsidRDefault="0094387F" w:rsidP="0094387F">
      <w:pPr>
        <w:spacing w:after="0" w:line="240" w:lineRule="auto"/>
        <w:ind w:hanging="720"/>
        <w:rPr>
          <w:rFonts w:ascii="Times New Roman" w:eastAsia="Times New Roman" w:hAnsi="Times New Roman" w:cs="Times New Roman"/>
          <w:sz w:val="24"/>
          <w:szCs w:val="24"/>
        </w:rPr>
      </w:pPr>
      <w:r w:rsidRPr="0094387F">
        <w:rPr>
          <w:rFonts w:ascii="Calibri" w:eastAsia="Times New Roman" w:hAnsi="Calibri" w:cs="Calibri"/>
          <w:color w:val="000000"/>
          <w:sz w:val="24"/>
          <w:szCs w:val="24"/>
        </w:rPr>
        <w:t xml:space="preserve">Svyantek, Andrej, Brooke, Matthew </w:t>
      </w:r>
      <w:proofErr w:type="spellStart"/>
      <w:r w:rsidRPr="0094387F">
        <w:rPr>
          <w:rFonts w:ascii="Calibri" w:eastAsia="Times New Roman" w:hAnsi="Calibri" w:cs="Calibri"/>
          <w:color w:val="000000"/>
          <w:sz w:val="24"/>
          <w:szCs w:val="24"/>
        </w:rPr>
        <w:t>Auwarter</w:t>
      </w:r>
      <w:proofErr w:type="spellEnd"/>
      <w:r w:rsidRPr="0094387F">
        <w:rPr>
          <w:rFonts w:ascii="Calibri" w:eastAsia="Times New Roman" w:hAnsi="Calibri" w:cs="Calibri"/>
          <w:color w:val="000000"/>
          <w:sz w:val="24"/>
          <w:szCs w:val="24"/>
        </w:rPr>
        <w:t>, Collin and Hatterman-Valenti, Harlene. (2022). Influence of greenhouse maintenance treatments on growth of seedling grapevines (</w:t>
      </w:r>
      <w:proofErr w:type="spellStart"/>
      <w:r w:rsidRPr="0094387F">
        <w:rPr>
          <w:rFonts w:ascii="Calibri" w:eastAsia="Times New Roman" w:hAnsi="Calibri" w:cs="Calibri"/>
          <w:color w:val="000000"/>
          <w:sz w:val="24"/>
          <w:szCs w:val="24"/>
        </w:rPr>
        <w:t>Vitis</w:t>
      </w:r>
      <w:proofErr w:type="spellEnd"/>
      <w:r w:rsidRPr="0094387F">
        <w:rPr>
          <w:rFonts w:ascii="Calibri" w:eastAsia="Times New Roman" w:hAnsi="Calibri" w:cs="Calibri"/>
          <w:color w:val="000000"/>
          <w:sz w:val="24"/>
          <w:szCs w:val="24"/>
        </w:rPr>
        <w:t xml:space="preserve"> spp.). </w:t>
      </w:r>
      <w:proofErr w:type="spellStart"/>
      <w:r w:rsidRPr="0094387F">
        <w:rPr>
          <w:rFonts w:ascii="Calibri" w:eastAsia="Times New Roman" w:hAnsi="Calibri" w:cs="Calibri"/>
          <w:color w:val="000000"/>
          <w:sz w:val="24"/>
          <w:szCs w:val="24"/>
        </w:rPr>
        <w:t>AgroLife</w:t>
      </w:r>
      <w:proofErr w:type="spellEnd"/>
      <w:r w:rsidRPr="0094387F">
        <w:rPr>
          <w:rFonts w:ascii="Calibri" w:eastAsia="Times New Roman" w:hAnsi="Calibri" w:cs="Calibri"/>
          <w:color w:val="000000"/>
          <w:sz w:val="24"/>
          <w:szCs w:val="24"/>
        </w:rPr>
        <w:t xml:space="preserve"> Scientific Journal, 11(2). </w:t>
      </w:r>
      <w:hyperlink r:id="rId13" w:history="1">
        <w:r w:rsidRPr="0094387F">
          <w:rPr>
            <w:rFonts w:ascii="Calibri" w:eastAsia="Times New Roman" w:hAnsi="Calibri" w:cs="Calibri"/>
            <w:color w:val="0000FF"/>
            <w:sz w:val="24"/>
            <w:szCs w:val="24"/>
            <w:u w:val="single"/>
          </w:rPr>
          <w:t>https://doi.org/10.17930/AGL2022227</w:t>
        </w:r>
      </w:hyperlink>
      <w:r w:rsidRPr="0094387F">
        <w:rPr>
          <w:rFonts w:ascii="Calibri" w:eastAsia="Times New Roman" w:hAnsi="Calibri" w:cs="Calibri"/>
          <w:color w:val="000000"/>
          <w:sz w:val="24"/>
          <w:szCs w:val="24"/>
        </w:rPr>
        <w:t>.</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r w:rsidRPr="0094387F">
        <w:rPr>
          <w:rFonts w:ascii="Times New Roman" w:eastAsia="Times New Roman" w:hAnsi="Times New Roman" w:cs="Times New Roman"/>
          <w:sz w:val="24"/>
          <w:szCs w:val="24"/>
        </w:rPr>
        <w:br/>
      </w:r>
      <w:r w:rsidRPr="0094387F">
        <w:rPr>
          <w:rFonts w:ascii="Times New Roman" w:eastAsia="Times New Roman" w:hAnsi="Times New Roman" w:cs="Times New Roman"/>
          <w:sz w:val="24"/>
          <w:szCs w:val="24"/>
        </w:rPr>
        <w:br/>
      </w:r>
    </w:p>
    <w:p w:rsidR="0094387F" w:rsidRPr="0094387F" w:rsidRDefault="0094387F" w:rsidP="00636A39">
      <w:pPr>
        <w:numPr>
          <w:ilvl w:val="0"/>
          <w:numId w:val="102"/>
        </w:numPr>
        <w:spacing w:line="240" w:lineRule="auto"/>
        <w:textAlignment w:val="baseline"/>
        <w:rPr>
          <w:rFonts w:ascii="Calibri" w:eastAsia="Times New Roman" w:hAnsi="Calibri" w:cs="Calibri"/>
          <w:color w:val="000000"/>
          <w:sz w:val="24"/>
          <w:szCs w:val="24"/>
        </w:rPr>
      </w:pPr>
      <w:r w:rsidRPr="0094387F">
        <w:rPr>
          <w:rFonts w:ascii="Calibri" w:eastAsia="Times New Roman" w:hAnsi="Calibri" w:cs="Calibri"/>
          <w:b/>
          <w:bCs/>
          <w:color w:val="000000"/>
          <w:sz w:val="24"/>
          <w:szCs w:val="24"/>
        </w:rPr>
        <w:t xml:space="preserve">Oral Presentations and Outreach Activities </w:t>
      </w:r>
      <w:r w:rsidRPr="0094387F">
        <w:rPr>
          <w:rFonts w:ascii="Calibri" w:eastAsia="Times New Roman" w:hAnsi="Calibri" w:cs="Calibri"/>
          <w:color w:val="000000"/>
          <w:sz w:val="24"/>
          <w:szCs w:val="24"/>
        </w:rPr>
        <w:t>(Relative to NE2220 Activities)</w:t>
      </w:r>
    </w:p>
    <w:p w:rsidR="0094387F" w:rsidRPr="0094387F" w:rsidRDefault="0094387F" w:rsidP="0094387F">
      <w:pPr>
        <w:spacing w:after="0" w:line="240" w:lineRule="auto"/>
        <w:ind w:hanging="720"/>
        <w:rPr>
          <w:rFonts w:ascii="Times New Roman" w:eastAsia="Times New Roman" w:hAnsi="Times New Roman" w:cs="Times New Roman"/>
          <w:sz w:val="24"/>
          <w:szCs w:val="24"/>
        </w:rPr>
      </w:pPr>
      <w:proofErr w:type="spellStart"/>
      <w:r w:rsidRPr="0094387F">
        <w:rPr>
          <w:rFonts w:ascii="Calibri" w:eastAsia="Times New Roman" w:hAnsi="Calibri" w:cs="Calibri"/>
          <w:color w:val="000000"/>
          <w:sz w:val="24"/>
          <w:szCs w:val="24"/>
        </w:rPr>
        <w:t>Kadium</w:t>
      </w:r>
      <w:proofErr w:type="spellEnd"/>
      <w:r w:rsidRPr="0094387F">
        <w:rPr>
          <w:rFonts w:ascii="Calibri" w:eastAsia="Times New Roman" w:hAnsi="Calibri" w:cs="Calibri"/>
          <w:color w:val="000000"/>
          <w:sz w:val="24"/>
          <w:szCs w:val="24"/>
        </w:rPr>
        <w:t xml:space="preserve">, V., R. Pilli, B. </w:t>
      </w:r>
      <w:proofErr w:type="spellStart"/>
      <w:r w:rsidRPr="0094387F">
        <w:rPr>
          <w:rFonts w:ascii="Calibri" w:eastAsia="Times New Roman" w:hAnsi="Calibri" w:cs="Calibri"/>
          <w:color w:val="000000"/>
          <w:sz w:val="24"/>
          <w:szCs w:val="24"/>
        </w:rPr>
        <w:t>Trela</w:t>
      </w:r>
      <w:proofErr w:type="spellEnd"/>
      <w:r w:rsidRPr="0094387F">
        <w:rPr>
          <w:rFonts w:ascii="Calibri" w:eastAsia="Times New Roman" w:hAnsi="Calibri" w:cs="Calibri"/>
          <w:color w:val="000000"/>
          <w:sz w:val="24"/>
          <w:szCs w:val="24"/>
        </w:rPr>
        <w:t xml:space="preserve">, C. </w:t>
      </w:r>
      <w:proofErr w:type="spellStart"/>
      <w:r w:rsidRPr="0094387F">
        <w:rPr>
          <w:rFonts w:ascii="Calibri" w:eastAsia="Times New Roman" w:hAnsi="Calibri" w:cs="Calibri"/>
          <w:color w:val="000000"/>
          <w:sz w:val="24"/>
          <w:szCs w:val="24"/>
        </w:rPr>
        <w:t>Auwarter</w:t>
      </w:r>
      <w:proofErr w:type="spellEnd"/>
      <w:r w:rsidRPr="0094387F">
        <w:rPr>
          <w:rFonts w:ascii="Calibri" w:eastAsia="Times New Roman" w:hAnsi="Calibri" w:cs="Calibri"/>
          <w:color w:val="000000"/>
          <w:sz w:val="24"/>
          <w:szCs w:val="24"/>
        </w:rPr>
        <w:t xml:space="preserve">, X. Li, A.  Svyantek, and H. Hatterman-Valenti. 2022. Genomic Prediction of Wine Quality in Cold-hardy Grapevines: A Glass Half Full. </w:t>
      </w:r>
      <w:proofErr w:type="spellStart"/>
      <w:r w:rsidRPr="0094387F">
        <w:rPr>
          <w:rFonts w:ascii="Calibri" w:eastAsia="Times New Roman" w:hAnsi="Calibri" w:cs="Calibri"/>
          <w:color w:val="000000"/>
          <w:sz w:val="24"/>
          <w:szCs w:val="24"/>
        </w:rPr>
        <w:t>VitiNord</w:t>
      </w:r>
      <w:proofErr w:type="spellEnd"/>
      <w:r w:rsidRPr="0094387F">
        <w:rPr>
          <w:rFonts w:ascii="Calibri" w:eastAsia="Times New Roman" w:hAnsi="Calibri" w:cs="Calibri"/>
          <w:color w:val="000000"/>
          <w:sz w:val="24"/>
          <w:szCs w:val="24"/>
        </w:rPr>
        <w:t>. Burlington VT, USA. December 5-8, 2022.</w:t>
      </w:r>
    </w:p>
    <w:p w:rsidR="0094387F" w:rsidRPr="0094387F" w:rsidRDefault="0094387F" w:rsidP="0094387F">
      <w:pPr>
        <w:spacing w:after="0" w:line="240" w:lineRule="auto"/>
        <w:ind w:hanging="720"/>
        <w:rPr>
          <w:rFonts w:ascii="Times New Roman" w:eastAsia="Times New Roman" w:hAnsi="Times New Roman" w:cs="Times New Roman"/>
          <w:sz w:val="24"/>
          <w:szCs w:val="24"/>
        </w:rPr>
      </w:pPr>
      <w:r w:rsidRPr="0094387F">
        <w:rPr>
          <w:rFonts w:ascii="Calibri" w:eastAsia="Times New Roman" w:hAnsi="Calibri" w:cs="Calibri"/>
          <w:color w:val="000000"/>
          <w:sz w:val="24"/>
          <w:szCs w:val="24"/>
        </w:rPr>
        <w:t> </w:t>
      </w:r>
      <w:proofErr w:type="spellStart"/>
      <w:r w:rsidRPr="0094387F">
        <w:rPr>
          <w:rFonts w:ascii="Calibri" w:eastAsia="Times New Roman" w:hAnsi="Calibri" w:cs="Calibri"/>
          <w:color w:val="000000"/>
          <w:sz w:val="24"/>
          <w:szCs w:val="24"/>
        </w:rPr>
        <w:t>Delavar</w:t>
      </w:r>
      <w:proofErr w:type="spellEnd"/>
      <w:r w:rsidRPr="0094387F">
        <w:rPr>
          <w:rFonts w:ascii="Calibri" w:eastAsia="Times New Roman" w:hAnsi="Calibri" w:cs="Calibri"/>
          <w:color w:val="000000"/>
          <w:sz w:val="24"/>
          <w:szCs w:val="24"/>
        </w:rPr>
        <w:t>, H. and H. Hatterman-Valenti. Identification of Genomic Regions for Cold Hardiness in Interspecific Wine Grapes. Northern Region American Society Horticultural Science annual conference, Zoom, January 5-6, 2023. </w:t>
      </w:r>
    </w:p>
    <w:p w:rsidR="0094387F" w:rsidRPr="0094387F" w:rsidRDefault="0094387F" w:rsidP="0094387F">
      <w:pPr>
        <w:spacing w:after="0" w:line="240" w:lineRule="auto"/>
        <w:ind w:hanging="720"/>
        <w:rPr>
          <w:rFonts w:ascii="Times New Roman" w:eastAsia="Times New Roman" w:hAnsi="Times New Roman" w:cs="Times New Roman"/>
          <w:sz w:val="24"/>
          <w:szCs w:val="24"/>
        </w:rPr>
      </w:pPr>
      <w:proofErr w:type="spellStart"/>
      <w:r w:rsidRPr="0094387F">
        <w:rPr>
          <w:rFonts w:ascii="Calibri" w:eastAsia="Times New Roman" w:hAnsi="Calibri" w:cs="Calibri"/>
          <w:color w:val="000000"/>
          <w:sz w:val="24"/>
          <w:szCs w:val="24"/>
        </w:rPr>
        <w:t>Delavar</w:t>
      </w:r>
      <w:proofErr w:type="spellEnd"/>
      <w:r w:rsidRPr="0094387F">
        <w:rPr>
          <w:rFonts w:ascii="Calibri" w:eastAsia="Times New Roman" w:hAnsi="Calibri" w:cs="Calibri"/>
          <w:color w:val="000000"/>
          <w:sz w:val="24"/>
          <w:szCs w:val="24"/>
        </w:rPr>
        <w:t>, H. and H. Hatterman-Valenti. The Genetics of Cold Hardiness in Interspecific Wine Grapes. North Dakota Grape and Wine Association annual meeting, Dickinson, ND, February 3-4, 2023.</w:t>
      </w:r>
    </w:p>
    <w:p w:rsidR="0094387F" w:rsidRPr="0094387F" w:rsidRDefault="0094387F" w:rsidP="0094387F">
      <w:pPr>
        <w:spacing w:after="0" w:line="240" w:lineRule="auto"/>
        <w:ind w:hanging="720"/>
        <w:rPr>
          <w:rFonts w:ascii="Times New Roman" w:eastAsia="Times New Roman" w:hAnsi="Times New Roman" w:cs="Times New Roman"/>
          <w:sz w:val="24"/>
          <w:szCs w:val="24"/>
        </w:rPr>
      </w:pPr>
      <w:proofErr w:type="spellStart"/>
      <w:r w:rsidRPr="0094387F">
        <w:rPr>
          <w:rFonts w:ascii="Calibri" w:eastAsia="Times New Roman" w:hAnsi="Calibri" w:cs="Calibri"/>
          <w:color w:val="000000"/>
          <w:sz w:val="24"/>
          <w:szCs w:val="24"/>
        </w:rPr>
        <w:t>Delavar</w:t>
      </w:r>
      <w:proofErr w:type="spellEnd"/>
      <w:r w:rsidRPr="0094387F">
        <w:rPr>
          <w:rFonts w:ascii="Calibri" w:eastAsia="Times New Roman" w:hAnsi="Calibri" w:cs="Calibri"/>
          <w:color w:val="000000"/>
          <w:sz w:val="24"/>
          <w:szCs w:val="24"/>
        </w:rPr>
        <w:t>, H. and H. Hatterman-Valenti. The Genomic Regions associated with Cold Hardiness in Interspecific Wine Grapes. Plant Science Graduate Student Symposium, Fargo, ND, March 17-18, 2023.</w:t>
      </w:r>
    </w:p>
    <w:p w:rsidR="0094387F" w:rsidRPr="0094387F" w:rsidRDefault="0094387F" w:rsidP="0094387F">
      <w:pPr>
        <w:spacing w:after="0" w:line="240" w:lineRule="auto"/>
        <w:ind w:hanging="720"/>
        <w:rPr>
          <w:rFonts w:ascii="Times New Roman" w:eastAsia="Times New Roman" w:hAnsi="Times New Roman" w:cs="Times New Roman"/>
          <w:sz w:val="24"/>
          <w:szCs w:val="24"/>
        </w:rPr>
      </w:pPr>
      <w:proofErr w:type="spellStart"/>
      <w:r w:rsidRPr="0094387F">
        <w:rPr>
          <w:rFonts w:ascii="Calibri" w:eastAsia="Times New Roman" w:hAnsi="Calibri" w:cs="Calibri"/>
          <w:color w:val="000000"/>
          <w:sz w:val="24"/>
          <w:szCs w:val="24"/>
        </w:rPr>
        <w:t>Delavar</w:t>
      </w:r>
      <w:proofErr w:type="spellEnd"/>
      <w:r w:rsidRPr="0094387F">
        <w:rPr>
          <w:rFonts w:ascii="Calibri" w:eastAsia="Times New Roman" w:hAnsi="Calibri" w:cs="Calibri"/>
          <w:color w:val="000000"/>
          <w:sz w:val="24"/>
          <w:szCs w:val="24"/>
        </w:rPr>
        <w:t>, H. and H. Hatterman-Valenti. Identification of Genomic Regions for Cold Hardiness in Interspecific Wine Grapes (</w:t>
      </w:r>
      <w:proofErr w:type="spellStart"/>
      <w:r w:rsidRPr="0094387F">
        <w:rPr>
          <w:rFonts w:ascii="Calibri" w:eastAsia="Times New Roman" w:hAnsi="Calibri" w:cs="Calibri"/>
          <w:color w:val="000000"/>
          <w:sz w:val="24"/>
          <w:szCs w:val="24"/>
        </w:rPr>
        <w:t>Vitis</w:t>
      </w:r>
      <w:proofErr w:type="spellEnd"/>
      <w:r w:rsidRPr="0094387F">
        <w:rPr>
          <w:rFonts w:ascii="Calibri" w:eastAsia="Times New Roman" w:hAnsi="Calibri" w:cs="Calibri"/>
          <w:color w:val="000000"/>
          <w:sz w:val="24"/>
          <w:szCs w:val="24"/>
        </w:rPr>
        <w:t xml:space="preserve"> spp.).  114th Annual Meeting North Dakota Academy of Science, Minot, North Dakota, April 14-15, 2023.</w:t>
      </w:r>
    </w:p>
    <w:p w:rsidR="0094387F" w:rsidRPr="0094387F" w:rsidRDefault="0094387F" w:rsidP="0094387F">
      <w:pPr>
        <w:spacing w:after="0" w:line="240" w:lineRule="auto"/>
        <w:ind w:hanging="720"/>
        <w:rPr>
          <w:rFonts w:ascii="Times New Roman" w:eastAsia="Times New Roman" w:hAnsi="Times New Roman" w:cs="Times New Roman"/>
          <w:sz w:val="24"/>
          <w:szCs w:val="24"/>
        </w:rPr>
      </w:pPr>
      <w:proofErr w:type="spellStart"/>
      <w:r w:rsidRPr="0094387F">
        <w:rPr>
          <w:rFonts w:ascii="Calibri" w:eastAsia="Times New Roman" w:hAnsi="Calibri" w:cs="Calibri"/>
          <w:color w:val="000000"/>
          <w:sz w:val="24"/>
          <w:szCs w:val="24"/>
        </w:rPr>
        <w:t>Ghimire</w:t>
      </w:r>
      <w:proofErr w:type="spellEnd"/>
      <w:r w:rsidRPr="0094387F">
        <w:rPr>
          <w:rFonts w:ascii="Calibri" w:eastAsia="Times New Roman" w:hAnsi="Calibri" w:cs="Calibri"/>
          <w:color w:val="000000"/>
          <w:sz w:val="24"/>
          <w:szCs w:val="24"/>
        </w:rPr>
        <w:t xml:space="preserve">, B. and H. Hatterman-Valenti. Cold Hardy Wine Grapes Production </w:t>
      </w:r>
      <w:proofErr w:type="gramStart"/>
      <w:r w:rsidRPr="0094387F">
        <w:rPr>
          <w:rFonts w:ascii="Calibri" w:eastAsia="Times New Roman" w:hAnsi="Calibri" w:cs="Calibri"/>
          <w:color w:val="000000"/>
          <w:sz w:val="24"/>
          <w:szCs w:val="24"/>
        </w:rPr>
        <w:t>Under</w:t>
      </w:r>
      <w:proofErr w:type="gramEnd"/>
      <w:r w:rsidRPr="0094387F">
        <w:rPr>
          <w:rFonts w:ascii="Calibri" w:eastAsia="Times New Roman" w:hAnsi="Calibri" w:cs="Calibri"/>
          <w:color w:val="000000"/>
          <w:sz w:val="24"/>
          <w:szCs w:val="24"/>
        </w:rPr>
        <w:t xml:space="preserve"> Caterpillar Tunnel in North Dakota. NDSU Student Research Day, April 28, 2023. </w:t>
      </w:r>
    </w:p>
    <w:p w:rsidR="0094387F" w:rsidRPr="0094387F" w:rsidRDefault="0094387F" w:rsidP="0094387F">
      <w:pPr>
        <w:spacing w:after="0" w:line="240" w:lineRule="auto"/>
        <w:ind w:hanging="720"/>
        <w:rPr>
          <w:rFonts w:ascii="Times New Roman" w:eastAsia="Times New Roman" w:hAnsi="Times New Roman" w:cs="Times New Roman"/>
          <w:sz w:val="24"/>
          <w:szCs w:val="24"/>
        </w:rPr>
      </w:pPr>
      <w:proofErr w:type="spellStart"/>
      <w:r w:rsidRPr="0094387F">
        <w:rPr>
          <w:rFonts w:ascii="Calibri" w:eastAsia="Times New Roman" w:hAnsi="Calibri" w:cs="Calibri"/>
          <w:color w:val="000000"/>
          <w:sz w:val="24"/>
          <w:szCs w:val="24"/>
        </w:rPr>
        <w:t>Ghimire</w:t>
      </w:r>
      <w:proofErr w:type="spellEnd"/>
      <w:r w:rsidRPr="0094387F">
        <w:rPr>
          <w:rFonts w:ascii="Calibri" w:eastAsia="Times New Roman" w:hAnsi="Calibri" w:cs="Calibri"/>
          <w:color w:val="000000"/>
          <w:sz w:val="24"/>
          <w:szCs w:val="24"/>
        </w:rPr>
        <w:t xml:space="preserve">, B. and H. Hatterman-Valenti. Production of Cold Hardy Wine Grapes </w:t>
      </w:r>
      <w:proofErr w:type="gramStart"/>
      <w:r w:rsidRPr="0094387F">
        <w:rPr>
          <w:rFonts w:ascii="Calibri" w:eastAsia="Times New Roman" w:hAnsi="Calibri" w:cs="Calibri"/>
          <w:color w:val="000000"/>
          <w:sz w:val="24"/>
          <w:szCs w:val="24"/>
        </w:rPr>
        <w:t>Under</w:t>
      </w:r>
      <w:proofErr w:type="gramEnd"/>
      <w:r w:rsidRPr="0094387F">
        <w:rPr>
          <w:rFonts w:ascii="Calibri" w:eastAsia="Times New Roman" w:hAnsi="Calibri" w:cs="Calibri"/>
          <w:color w:val="000000"/>
          <w:sz w:val="24"/>
          <w:szCs w:val="24"/>
        </w:rPr>
        <w:t xml:space="preserve"> Caterpillar Tunnel in North Dakota: Assessment of Phenology, Yield and Quality. 47th ASEV-Eastern Section Annual Meeting, Austin, TX June 7-9, 2023.</w:t>
      </w:r>
    </w:p>
    <w:p w:rsidR="0094387F" w:rsidRPr="0094387F" w:rsidRDefault="0094387F" w:rsidP="0094387F">
      <w:pPr>
        <w:spacing w:after="0" w:line="240" w:lineRule="auto"/>
        <w:ind w:hanging="720"/>
        <w:rPr>
          <w:rFonts w:ascii="Times New Roman" w:eastAsia="Times New Roman" w:hAnsi="Times New Roman" w:cs="Times New Roman"/>
          <w:sz w:val="24"/>
          <w:szCs w:val="24"/>
        </w:rPr>
      </w:pPr>
      <w:proofErr w:type="spellStart"/>
      <w:r w:rsidRPr="0094387F">
        <w:rPr>
          <w:rFonts w:ascii="Calibri" w:eastAsia="Times New Roman" w:hAnsi="Calibri" w:cs="Calibri"/>
          <w:color w:val="000000"/>
          <w:sz w:val="24"/>
          <w:szCs w:val="24"/>
        </w:rPr>
        <w:t>Kadium</w:t>
      </w:r>
      <w:proofErr w:type="spellEnd"/>
      <w:r w:rsidRPr="0094387F">
        <w:rPr>
          <w:rFonts w:ascii="Calibri" w:eastAsia="Times New Roman" w:hAnsi="Calibri" w:cs="Calibri"/>
          <w:color w:val="000000"/>
          <w:sz w:val="24"/>
          <w:szCs w:val="24"/>
        </w:rPr>
        <w:t xml:space="preserve">, V.R., R. Pilli, J. </w:t>
      </w:r>
      <w:proofErr w:type="spellStart"/>
      <w:r w:rsidRPr="0094387F">
        <w:rPr>
          <w:rFonts w:ascii="Calibri" w:eastAsia="Times New Roman" w:hAnsi="Calibri" w:cs="Calibri"/>
          <w:color w:val="000000"/>
          <w:sz w:val="24"/>
          <w:szCs w:val="24"/>
        </w:rPr>
        <w:t>Stenger</w:t>
      </w:r>
      <w:proofErr w:type="spellEnd"/>
      <w:r w:rsidRPr="0094387F">
        <w:rPr>
          <w:rFonts w:ascii="Calibri" w:eastAsia="Times New Roman" w:hAnsi="Calibri" w:cs="Calibri"/>
          <w:color w:val="000000"/>
          <w:sz w:val="24"/>
          <w:szCs w:val="24"/>
        </w:rPr>
        <w:t xml:space="preserve">, C. </w:t>
      </w:r>
      <w:proofErr w:type="spellStart"/>
      <w:r w:rsidRPr="0094387F">
        <w:rPr>
          <w:rFonts w:ascii="Calibri" w:eastAsia="Times New Roman" w:hAnsi="Calibri" w:cs="Calibri"/>
          <w:color w:val="000000"/>
          <w:sz w:val="24"/>
          <w:szCs w:val="24"/>
        </w:rPr>
        <w:t>Auwarter</w:t>
      </w:r>
      <w:proofErr w:type="spellEnd"/>
      <w:r w:rsidRPr="0094387F">
        <w:rPr>
          <w:rFonts w:ascii="Calibri" w:eastAsia="Times New Roman" w:hAnsi="Calibri" w:cs="Calibri"/>
          <w:color w:val="000000"/>
          <w:sz w:val="24"/>
          <w:szCs w:val="24"/>
        </w:rPr>
        <w:t>, X. Li, A. Svyantek, and H. Hatterman-Valenti. Genomic Prediction of Basic Fruit Chemistry in a Cold-Hardy Interspecific Hybrid Grapevine Population. 47th ASEV-Eastern Section Annual Meeting, Austin, TX June 7-9, 2023.</w:t>
      </w:r>
    </w:p>
    <w:p w:rsidR="0094387F" w:rsidRPr="0094387F" w:rsidRDefault="0094387F" w:rsidP="0094387F">
      <w:pPr>
        <w:spacing w:after="0" w:line="240" w:lineRule="auto"/>
        <w:ind w:hanging="720"/>
        <w:rPr>
          <w:rFonts w:ascii="Times New Roman" w:eastAsia="Times New Roman" w:hAnsi="Times New Roman" w:cs="Times New Roman"/>
          <w:sz w:val="24"/>
          <w:szCs w:val="24"/>
        </w:rPr>
      </w:pPr>
      <w:r w:rsidRPr="0094387F">
        <w:rPr>
          <w:rFonts w:ascii="Calibri" w:eastAsia="Times New Roman" w:hAnsi="Calibri" w:cs="Calibri"/>
          <w:color w:val="000000"/>
          <w:sz w:val="24"/>
          <w:szCs w:val="24"/>
        </w:rPr>
        <w:t> </w:t>
      </w:r>
      <w:proofErr w:type="spellStart"/>
      <w:r w:rsidRPr="0094387F">
        <w:rPr>
          <w:rFonts w:ascii="Calibri" w:eastAsia="Times New Roman" w:hAnsi="Calibri" w:cs="Calibri"/>
          <w:color w:val="000000"/>
          <w:sz w:val="24"/>
          <w:szCs w:val="24"/>
        </w:rPr>
        <w:t>Kadium</w:t>
      </w:r>
      <w:proofErr w:type="spellEnd"/>
      <w:r w:rsidRPr="0094387F">
        <w:rPr>
          <w:rFonts w:ascii="Calibri" w:eastAsia="Times New Roman" w:hAnsi="Calibri" w:cs="Calibri"/>
          <w:color w:val="000000"/>
          <w:sz w:val="24"/>
          <w:szCs w:val="24"/>
        </w:rPr>
        <w:t xml:space="preserve">, V.R., R. Pilli, J. </w:t>
      </w:r>
      <w:proofErr w:type="spellStart"/>
      <w:r w:rsidRPr="0094387F">
        <w:rPr>
          <w:rFonts w:ascii="Calibri" w:eastAsia="Times New Roman" w:hAnsi="Calibri" w:cs="Calibri"/>
          <w:color w:val="000000"/>
          <w:sz w:val="24"/>
          <w:szCs w:val="24"/>
        </w:rPr>
        <w:t>Stenger</w:t>
      </w:r>
      <w:proofErr w:type="spellEnd"/>
      <w:r w:rsidRPr="0094387F">
        <w:rPr>
          <w:rFonts w:ascii="Calibri" w:eastAsia="Times New Roman" w:hAnsi="Calibri" w:cs="Calibri"/>
          <w:color w:val="000000"/>
          <w:sz w:val="24"/>
          <w:szCs w:val="24"/>
        </w:rPr>
        <w:t xml:space="preserve">, C. </w:t>
      </w:r>
      <w:proofErr w:type="spellStart"/>
      <w:r w:rsidRPr="0094387F">
        <w:rPr>
          <w:rFonts w:ascii="Calibri" w:eastAsia="Times New Roman" w:hAnsi="Calibri" w:cs="Calibri"/>
          <w:color w:val="000000"/>
          <w:sz w:val="24"/>
          <w:szCs w:val="24"/>
        </w:rPr>
        <w:t>Auwarter</w:t>
      </w:r>
      <w:proofErr w:type="spellEnd"/>
      <w:r w:rsidRPr="0094387F">
        <w:rPr>
          <w:rFonts w:ascii="Calibri" w:eastAsia="Times New Roman" w:hAnsi="Calibri" w:cs="Calibri"/>
          <w:color w:val="000000"/>
          <w:sz w:val="24"/>
          <w:szCs w:val="24"/>
        </w:rPr>
        <w:t>, X. Li, A. Svyantek, and H. Hatterman-Valenti. Genomic Prediction of Wine Chemistry and Quality in a Cold-Hardy Interspecific Hybrid Grapevine Population. 47th ASEV-Eastern Section Annual Meeting, Austin, TX June 7-9, 2023.</w:t>
      </w:r>
    </w:p>
    <w:p w:rsidR="0094387F" w:rsidRPr="0094387F" w:rsidRDefault="0094387F" w:rsidP="0094387F">
      <w:pPr>
        <w:spacing w:after="0" w:line="240" w:lineRule="auto"/>
        <w:ind w:hanging="720"/>
        <w:rPr>
          <w:rFonts w:ascii="Times New Roman" w:eastAsia="Times New Roman" w:hAnsi="Times New Roman" w:cs="Times New Roman"/>
          <w:sz w:val="24"/>
          <w:szCs w:val="24"/>
        </w:rPr>
      </w:pPr>
      <w:proofErr w:type="spellStart"/>
      <w:r w:rsidRPr="0094387F">
        <w:rPr>
          <w:rFonts w:ascii="Calibri" w:eastAsia="Times New Roman" w:hAnsi="Calibri" w:cs="Calibri"/>
          <w:color w:val="000000"/>
          <w:sz w:val="24"/>
          <w:szCs w:val="24"/>
        </w:rPr>
        <w:lastRenderedPageBreak/>
        <w:t>Shikanai</w:t>
      </w:r>
      <w:proofErr w:type="spellEnd"/>
      <w:r w:rsidRPr="0094387F">
        <w:rPr>
          <w:rFonts w:ascii="Calibri" w:eastAsia="Times New Roman" w:hAnsi="Calibri" w:cs="Calibri"/>
          <w:color w:val="000000"/>
          <w:sz w:val="24"/>
          <w:szCs w:val="24"/>
        </w:rPr>
        <w:t xml:space="preserve">, A.K., A.W. Svyantek, C.P. </w:t>
      </w:r>
      <w:proofErr w:type="spellStart"/>
      <w:r w:rsidRPr="0094387F">
        <w:rPr>
          <w:rFonts w:ascii="Calibri" w:eastAsia="Times New Roman" w:hAnsi="Calibri" w:cs="Calibri"/>
          <w:color w:val="000000"/>
          <w:sz w:val="24"/>
          <w:szCs w:val="24"/>
        </w:rPr>
        <w:t>Auwarter</w:t>
      </w:r>
      <w:proofErr w:type="spellEnd"/>
      <w:r w:rsidRPr="0094387F">
        <w:rPr>
          <w:rFonts w:ascii="Calibri" w:eastAsia="Times New Roman" w:hAnsi="Calibri" w:cs="Calibri"/>
          <w:color w:val="000000"/>
          <w:sz w:val="24"/>
          <w:szCs w:val="24"/>
        </w:rPr>
        <w:t>, and H.M. Hatterman-Valenti Spray and Pray: Foliar Fertilizers Interact with Genotype to Affect Winter Acclimation but Underperform Non-Treated Controls. 47th ASEV-Eastern Section Annual Meeting, Austin, TX June 7-9, 2023.</w:t>
      </w:r>
    </w:p>
    <w:p w:rsidR="0094387F" w:rsidRPr="0094387F" w:rsidRDefault="0094387F" w:rsidP="0094387F">
      <w:pPr>
        <w:spacing w:after="0" w:line="240" w:lineRule="auto"/>
        <w:ind w:hanging="720"/>
        <w:rPr>
          <w:rFonts w:ascii="Times New Roman" w:eastAsia="Times New Roman" w:hAnsi="Times New Roman" w:cs="Times New Roman"/>
          <w:sz w:val="24"/>
          <w:szCs w:val="24"/>
        </w:rPr>
      </w:pPr>
      <w:proofErr w:type="spellStart"/>
      <w:r w:rsidRPr="0094387F">
        <w:rPr>
          <w:rFonts w:ascii="Calibri" w:eastAsia="Times New Roman" w:hAnsi="Calibri" w:cs="Calibri"/>
          <w:color w:val="000000"/>
          <w:sz w:val="24"/>
          <w:szCs w:val="24"/>
        </w:rPr>
        <w:t>Kadium</w:t>
      </w:r>
      <w:proofErr w:type="spellEnd"/>
      <w:r w:rsidRPr="0094387F">
        <w:rPr>
          <w:rFonts w:ascii="Calibri" w:eastAsia="Times New Roman" w:hAnsi="Calibri" w:cs="Calibri"/>
          <w:color w:val="000000"/>
          <w:sz w:val="24"/>
          <w:szCs w:val="24"/>
        </w:rPr>
        <w:t xml:space="preserve">, V.R., R. Pilli, A. Svyantek, J. </w:t>
      </w:r>
      <w:proofErr w:type="spellStart"/>
      <w:r w:rsidRPr="0094387F">
        <w:rPr>
          <w:rFonts w:ascii="Calibri" w:eastAsia="Times New Roman" w:hAnsi="Calibri" w:cs="Calibri"/>
          <w:color w:val="000000"/>
          <w:sz w:val="24"/>
          <w:szCs w:val="24"/>
        </w:rPr>
        <w:t>Stenger</w:t>
      </w:r>
      <w:proofErr w:type="spellEnd"/>
      <w:r w:rsidRPr="0094387F">
        <w:rPr>
          <w:rFonts w:ascii="Calibri" w:eastAsia="Times New Roman" w:hAnsi="Calibri" w:cs="Calibri"/>
          <w:color w:val="000000"/>
          <w:sz w:val="24"/>
          <w:szCs w:val="24"/>
        </w:rPr>
        <w:t xml:space="preserve">, X. Li, C. </w:t>
      </w:r>
      <w:proofErr w:type="spellStart"/>
      <w:r w:rsidRPr="0094387F">
        <w:rPr>
          <w:rFonts w:ascii="Calibri" w:eastAsia="Times New Roman" w:hAnsi="Calibri" w:cs="Calibri"/>
          <w:color w:val="000000"/>
          <w:sz w:val="24"/>
          <w:szCs w:val="24"/>
        </w:rPr>
        <w:t>Auwarter</w:t>
      </w:r>
      <w:proofErr w:type="spellEnd"/>
      <w:r w:rsidRPr="0094387F">
        <w:rPr>
          <w:rFonts w:ascii="Calibri" w:eastAsia="Times New Roman" w:hAnsi="Calibri" w:cs="Calibri"/>
          <w:color w:val="000000"/>
          <w:sz w:val="24"/>
          <w:szCs w:val="24"/>
        </w:rPr>
        <w:t xml:space="preserve">, and H. Hatterman-Valenti. 2023. Genome-wide Association Study of Basic Fruit Chemistry in Cold Climate </w:t>
      </w:r>
      <w:proofErr w:type="spellStart"/>
      <w:r w:rsidRPr="0094387F">
        <w:rPr>
          <w:rFonts w:ascii="Calibri" w:eastAsia="Times New Roman" w:hAnsi="Calibri" w:cs="Calibri"/>
          <w:color w:val="000000"/>
          <w:sz w:val="24"/>
          <w:szCs w:val="24"/>
        </w:rPr>
        <w:t>Winegrapes</w:t>
      </w:r>
      <w:proofErr w:type="spellEnd"/>
      <w:r w:rsidRPr="0094387F">
        <w:rPr>
          <w:rFonts w:ascii="Calibri" w:eastAsia="Times New Roman" w:hAnsi="Calibri" w:cs="Calibri"/>
          <w:color w:val="000000"/>
          <w:sz w:val="24"/>
          <w:szCs w:val="24"/>
        </w:rPr>
        <w:t xml:space="preserve"> (</w:t>
      </w:r>
      <w:proofErr w:type="spellStart"/>
      <w:r w:rsidRPr="0094387F">
        <w:rPr>
          <w:rFonts w:ascii="Calibri" w:eastAsia="Times New Roman" w:hAnsi="Calibri" w:cs="Calibri"/>
          <w:color w:val="000000"/>
          <w:sz w:val="24"/>
          <w:szCs w:val="24"/>
        </w:rPr>
        <w:t>Vitis</w:t>
      </w:r>
      <w:proofErr w:type="spellEnd"/>
      <w:r w:rsidRPr="0094387F">
        <w:rPr>
          <w:rFonts w:ascii="Calibri" w:eastAsia="Times New Roman" w:hAnsi="Calibri" w:cs="Calibri"/>
          <w:color w:val="000000"/>
          <w:sz w:val="24"/>
          <w:szCs w:val="24"/>
        </w:rPr>
        <w:t xml:space="preserve"> spp.). American Society for Enology and Viticulture National Conference. Napa, CA. June 26-29, 2023.</w:t>
      </w:r>
    </w:p>
    <w:p w:rsidR="0094387F" w:rsidRPr="0094387F" w:rsidRDefault="0094387F" w:rsidP="0094387F">
      <w:pPr>
        <w:spacing w:after="0" w:line="240" w:lineRule="auto"/>
        <w:ind w:hanging="720"/>
        <w:rPr>
          <w:rFonts w:ascii="Times New Roman" w:eastAsia="Times New Roman" w:hAnsi="Times New Roman" w:cs="Times New Roman"/>
          <w:sz w:val="24"/>
          <w:szCs w:val="24"/>
        </w:rPr>
      </w:pPr>
      <w:r w:rsidRPr="0094387F">
        <w:rPr>
          <w:rFonts w:ascii="Calibri" w:eastAsia="Times New Roman" w:hAnsi="Calibri" w:cs="Calibri"/>
          <w:color w:val="000000"/>
          <w:sz w:val="24"/>
          <w:szCs w:val="24"/>
        </w:rPr>
        <w:t xml:space="preserve">Pilli, R., V.R. </w:t>
      </w:r>
      <w:proofErr w:type="spellStart"/>
      <w:r w:rsidRPr="0094387F">
        <w:rPr>
          <w:rFonts w:ascii="Calibri" w:eastAsia="Times New Roman" w:hAnsi="Calibri" w:cs="Calibri"/>
          <w:color w:val="000000"/>
          <w:sz w:val="24"/>
          <w:szCs w:val="24"/>
        </w:rPr>
        <w:t>Kadium</w:t>
      </w:r>
      <w:proofErr w:type="spellEnd"/>
      <w:r w:rsidRPr="0094387F">
        <w:rPr>
          <w:rFonts w:ascii="Calibri" w:eastAsia="Times New Roman" w:hAnsi="Calibri" w:cs="Calibri"/>
          <w:color w:val="000000"/>
          <w:sz w:val="24"/>
          <w:szCs w:val="24"/>
        </w:rPr>
        <w:t xml:space="preserve">, H. Hatterman-Valenti, A. Svyantek, and X. Li. 2023. Association Study of Cold Hardiness in Interspecific </w:t>
      </w:r>
      <w:proofErr w:type="spellStart"/>
      <w:r w:rsidRPr="0094387F">
        <w:rPr>
          <w:rFonts w:ascii="Calibri" w:eastAsia="Times New Roman" w:hAnsi="Calibri" w:cs="Calibri"/>
          <w:color w:val="000000"/>
          <w:sz w:val="24"/>
          <w:szCs w:val="24"/>
        </w:rPr>
        <w:t>Winegrapes</w:t>
      </w:r>
      <w:proofErr w:type="spellEnd"/>
      <w:r w:rsidRPr="0094387F">
        <w:rPr>
          <w:rFonts w:ascii="Calibri" w:eastAsia="Times New Roman" w:hAnsi="Calibri" w:cs="Calibri"/>
          <w:color w:val="000000"/>
          <w:sz w:val="24"/>
          <w:szCs w:val="24"/>
        </w:rPr>
        <w:t>. American Society for Enology and Viticulture National Conference. Napa, CA. June 26-29, 2023.</w:t>
      </w:r>
    </w:p>
    <w:p w:rsidR="0094387F" w:rsidRPr="0094387F" w:rsidRDefault="0094387F" w:rsidP="0094387F">
      <w:pPr>
        <w:spacing w:after="0" w:line="240" w:lineRule="auto"/>
        <w:ind w:hanging="720"/>
        <w:rPr>
          <w:rFonts w:ascii="Times New Roman" w:eastAsia="Times New Roman" w:hAnsi="Times New Roman" w:cs="Times New Roman"/>
          <w:sz w:val="24"/>
          <w:szCs w:val="24"/>
        </w:rPr>
      </w:pPr>
      <w:r w:rsidRPr="0094387F">
        <w:rPr>
          <w:rFonts w:ascii="Calibri" w:eastAsia="Times New Roman" w:hAnsi="Calibri" w:cs="Calibri"/>
          <w:color w:val="000000"/>
          <w:sz w:val="24"/>
          <w:szCs w:val="24"/>
        </w:rPr>
        <w:t xml:space="preserve">Pilli, R., V.R. </w:t>
      </w:r>
      <w:proofErr w:type="spellStart"/>
      <w:r w:rsidRPr="0094387F">
        <w:rPr>
          <w:rFonts w:ascii="Calibri" w:eastAsia="Times New Roman" w:hAnsi="Calibri" w:cs="Calibri"/>
          <w:color w:val="000000"/>
          <w:sz w:val="24"/>
          <w:szCs w:val="24"/>
        </w:rPr>
        <w:t>Kadium</w:t>
      </w:r>
      <w:proofErr w:type="spellEnd"/>
      <w:r w:rsidRPr="0094387F">
        <w:rPr>
          <w:rFonts w:ascii="Calibri" w:eastAsia="Times New Roman" w:hAnsi="Calibri" w:cs="Calibri"/>
          <w:color w:val="000000"/>
          <w:sz w:val="24"/>
          <w:szCs w:val="24"/>
        </w:rPr>
        <w:t xml:space="preserve">, A. Svyantek, J. </w:t>
      </w:r>
      <w:proofErr w:type="spellStart"/>
      <w:r w:rsidRPr="0094387F">
        <w:rPr>
          <w:rFonts w:ascii="Calibri" w:eastAsia="Times New Roman" w:hAnsi="Calibri" w:cs="Calibri"/>
          <w:color w:val="000000"/>
          <w:sz w:val="24"/>
          <w:szCs w:val="24"/>
        </w:rPr>
        <w:t>Stenger</w:t>
      </w:r>
      <w:proofErr w:type="spellEnd"/>
      <w:r w:rsidRPr="0094387F">
        <w:rPr>
          <w:rFonts w:ascii="Calibri" w:eastAsia="Times New Roman" w:hAnsi="Calibri" w:cs="Calibri"/>
          <w:color w:val="000000"/>
          <w:sz w:val="24"/>
          <w:szCs w:val="24"/>
        </w:rPr>
        <w:t xml:space="preserve">, C. </w:t>
      </w:r>
      <w:proofErr w:type="spellStart"/>
      <w:r w:rsidRPr="0094387F">
        <w:rPr>
          <w:rFonts w:ascii="Calibri" w:eastAsia="Times New Roman" w:hAnsi="Calibri" w:cs="Calibri"/>
          <w:color w:val="000000"/>
          <w:sz w:val="24"/>
          <w:szCs w:val="24"/>
        </w:rPr>
        <w:t>Auwarter</w:t>
      </w:r>
      <w:proofErr w:type="spellEnd"/>
      <w:r w:rsidRPr="0094387F">
        <w:rPr>
          <w:rFonts w:ascii="Calibri" w:eastAsia="Times New Roman" w:hAnsi="Calibri" w:cs="Calibri"/>
          <w:color w:val="000000"/>
          <w:sz w:val="24"/>
          <w:szCs w:val="24"/>
        </w:rPr>
        <w:t>, X. Li, and H. Hatterman-Valenti. 2023. Genome-Wide Association Study of Cold Hardiness in Interspecific Wine Grapes (</w:t>
      </w:r>
      <w:proofErr w:type="spellStart"/>
      <w:r w:rsidRPr="0094387F">
        <w:rPr>
          <w:rFonts w:ascii="Calibri" w:eastAsia="Times New Roman" w:hAnsi="Calibri" w:cs="Calibri"/>
          <w:color w:val="000000"/>
          <w:sz w:val="24"/>
          <w:szCs w:val="24"/>
        </w:rPr>
        <w:t>Vitis</w:t>
      </w:r>
      <w:proofErr w:type="spellEnd"/>
      <w:r w:rsidRPr="0094387F">
        <w:rPr>
          <w:rFonts w:ascii="Calibri" w:eastAsia="Times New Roman" w:hAnsi="Calibri" w:cs="Calibri"/>
          <w:color w:val="000000"/>
          <w:sz w:val="24"/>
          <w:szCs w:val="24"/>
        </w:rPr>
        <w:t xml:space="preserve"> spp.). American Society for Horticultural Science Annual Conference. Orlando, FL. July 31 to August 4, 2023.</w:t>
      </w:r>
    </w:p>
    <w:p w:rsidR="0094387F" w:rsidRPr="0094387F" w:rsidRDefault="0094387F" w:rsidP="0094387F">
      <w:pPr>
        <w:spacing w:after="0" w:line="240" w:lineRule="auto"/>
        <w:ind w:hanging="720"/>
        <w:rPr>
          <w:rFonts w:ascii="Times New Roman" w:eastAsia="Times New Roman" w:hAnsi="Times New Roman" w:cs="Times New Roman"/>
          <w:sz w:val="24"/>
          <w:szCs w:val="24"/>
        </w:rPr>
      </w:pPr>
      <w:proofErr w:type="spellStart"/>
      <w:r w:rsidRPr="0094387F">
        <w:rPr>
          <w:rFonts w:ascii="Calibri" w:eastAsia="Times New Roman" w:hAnsi="Calibri" w:cs="Calibri"/>
          <w:color w:val="000000"/>
          <w:sz w:val="24"/>
          <w:szCs w:val="24"/>
        </w:rPr>
        <w:t>Kadium</w:t>
      </w:r>
      <w:proofErr w:type="spellEnd"/>
      <w:r w:rsidRPr="0094387F">
        <w:rPr>
          <w:rFonts w:ascii="Calibri" w:eastAsia="Times New Roman" w:hAnsi="Calibri" w:cs="Calibri"/>
          <w:color w:val="000000"/>
          <w:sz w:val="24"/>
          <w:szCs w:val="24"/>
        </w:rPr>
        <w:t xml:space="preserve">, V.R., R. Pilli, A. Svyantek, J. </w:t>
      </w:r>
      <w:proofErr w:type="spellStart"/>
      <w:r w:rsidRPr="0094387F">
        <w:rPr>
          <w:rFonts w:ascii="Calibri" w:eastAsia="Times New Roman" w:hAnsi="Calibri" w:cs="Calibri"/>
          <w:color w:val="000000"/>
          <w:sz w:val="24"/>
          <w:szCs w:val="24"/>
        </w:rPr>
        <w:t>Stenger</w:t>
      </w:r>
      <w:proofErr w:type="spellEnd"/>
      <w:r w:rsidRPr="0094387F">
        <w:rPr>
          <w:rFonts w:ascii="Calibri" w:eastAsia="Times New Roman" w:hAnsi="Calibri" w:cs="Calibri"/>
          <w:color w:val="000000"/>
          <w:sz w:val="24"/>
          <w:szCs w:val="24"/>
        </w:rPr>
        <w:t xml:space="preserve">, X. Li, C. </w:t>
      </w:r>
      <w:proofErr w:type="spellStart"/>
      <w:r w:rsidRPr="0094387F">
        <w:rPr>
          <w:rFonts w:ascii="Calibri" w:eastAsia="Times New Roman" w:hAnsi="Calibri" w:cs="Calibri"/>
          <w:color w:val="000000"/>
          <w:sz w:val="24"/>
          <w:szCs w:val="24"/>
        </w:rPr>
        <w:t>Auwarter</w:t>
      </w:r>
      <w:proofErr w:type="spellEnd"/>
      <w:r w:rsidRPr="0094387F">
        <w:rPr>
          <w:rFonts w:ascii="Calibri" w:eastAsia="Times New Roman" w:hAnsi="Calibri" w:cs="Calibri"/>
          <w:color w:val="000000"/>
          <w:sz w:val="24"/>
          <w:szCs w:val="24"/>
        </w:rPr>
        <w:t>, and H. Hatterman-Valenti. 2023. Genome Wide Association Study of Grape Phenology in a Cold Hardy Interspecific Hybrid Grapevine Population (</w:t>
      </w:r>
      <w:proofErr w:type="spellStart"/>
      <w:r w:rsidRPr="0094387F">
        <w:rPr>
          <w:rFonts w:ascii="Calibri" w:eastAsia="Times New Roman" w:hAnsi="Calibri" w:cs="Calibri"/>
          <w:color w:val="000000"/>
          <w:sz w:val="24"/>
          <w:szCs w:val="24"/>
        </w:rPr>
        <w:t>Vitis</w:t>
      </w:r>
      <w:proofErr w:type="spellEnd"/>
      <w:r w:rsidRPr="0094387F">
        <w:rPr>
          <w:rFonts w:ascii="Calibri" w:eastAsia="Times New Roman" w:hAnsi="Calibri" w:cs="Calibri"/>
          <w:color w:val="000000"/>
          <w:sz w:val="24"/>
          <w:szCs w:val="24"/>
        </w:rPr>
        <w:t xml:space="preserve"> spp.). American Society for Horticultural Science Annual Conference. Orlando, FL. July 31 to August 4, 2023. </w:t>
      </w:r>
    </w:p>
    <w:p w:rsidR="0094387F" w:rsidRPr="0094387F" w:rsidRDefault="0094387F" w:rsidP="0094387F">
      <w:pPr>
        <w:spacing w:after="0" w:line="240" w:lineRule="auto"/>
        <w:ind w:hanging="720"/>
        <w:rPr>
          <w:rFonts w:ascii="Times New Roman" w:eastAsia="Times New Roman" w:hAnsi="Times New Roman" w:cs="Times New Roman"/>
          <w:sz w:val="24"/>
          <w:szCs w:val="24"/>
        </w:rPr>
      </w:pPr>
      <w:proofErr w:type="spellStart"/>
      <w:r w:rsidRPr="0094387F">
        <w:rPr>
          <w:rFonts w:ascii="Calibri" w:eastAsia="Times New Roman" w:hAnsi="Calibri" w:cs="Calibri"/>
          <w:color w:val="000000"/>
          <w:sz w:val="24"/>
          <w:szCs w:val="24"/>
        </w:rPr>
        <w:t>Ghimire</w:t>
      </w:r>
      <w:proofErr w:type="spellEnd"/>
      <w:r w:rsidRPr="0094387F">
        <w:rPr>
          <w:rFonts w:ascii="Calibri" w:eastAsia="Times New Roman" w:hAnsi="Calibri" w:cs="Calibri"/>
          <w:color w:val="000000"/>
          <w:sz w:val="24"/>
          <w:szCs w:val="24"/>
        </w:rPr>
        <w:t xml:space="preserve">, B. and H. Hatterman-Valenti. Wine Grapes Production </w:t>
      </w:r>
      <w:proofErr w:type="gramStart"/>
      <w:r w:rsidRPr="0094387F">
        <w:rPr>
          <w:rFonts w:ascii="Calibri" w:eastAsia="Times New Roman" w:hAnsi="Calibri" w:cs="Calibri"/>
          <w:color w:val="000000"/>
          <w:sz w:val="24"/>
          <w:szCs w:val="24"/>
        </w:rPr>
        <w:t>Under</w:t>
      </w:r>
      <w:proofErr w:type="gramEnd"/>
      <w:r w:rsidRPr="0094387F">
        <w:rPr>
          <w:rFonts w:ascii="Calibri" w:eastAsia="Times New Roman" w:hAnsi="Calibri" w:cs="Calibri"/>
          <w:color w:val="000000"/>
          <w:sz w:val="24"/>
          <w:szCs w:val="24"/>
        </w:rPr>
        <w:t xml:space="preserve"> Caterpillar Tunnel. North Dakota Water tour. NDSU Horticulture Research Farm, August 9, 2023.</w:t>
      </w:r>
    </w:p>
    <w:p w:rsidR="0094387F" w:rsidRPr="0094387F" w:rsidRDefault="0094387F" w:rsidP="0094387F">
      <w:pPr>
        <w:spacing w:after="0" w:line="240" w:lineRule="auto"/>
        <w:ind w:hanging="720"/>
        <w:rPr>
          <w:rFonts w:ascii="Times New Roman" w:eastAsia="Times New Roman" w:hAnsi="Times New Roman" w:cs="Times New Roman"/>
          <w:sz w:val="24"/>
          <w:szCs w:val="24"/>
        </w:rPr>
      </w:pPr>
      <w:r w:rsidRPr="0094387F">
        <w:rPr>
          <w:rFonts w:ascii="Calibri" w:eastAsia="Times New Roman" w:hAnsi="Calibri" w:cs="Calibri"/>
          <w:color w:val="000000"/>
          <w:sz w:val="24"/>
          <w:szCs w:val="24"/>
        </w:rPr>
        <w:t xml:space="preserve">Svyantek, A., B. </w:t>
      </w:r>
      <w:proofErr w:type="spellStart"/>
      <w:r w:rsidRPr="0094387F">
        <w:rPr>
          <w:rFonts w:ascii="Calibri" w:eastAsia="Times New Roman" w:hAnsi="Calibri" w:cs="Calibri"/>
          <w:color w:val="000000"/>
          <w:sz w:val="24"/>
          <w:szCs w:val="24"/>
        </w:rPr>
        <w:t>Köse</w:t>
      </w:r>
      <w:proofErr w:type="spellEnd"/>
      <w:r w:rsidRPr="0094387F">
        <w:rPr>
          <w:rFonts w:ascii="Calibri" w:eastAsia="Times New Roman" w:hAnsi="Calibri" w:cs="Calibri"/>
          <w:color w:val="000000"/>
          <w:sz w:val="24"/>
          <w:szCs w:val="24"/>
        </w:rPr>
        <w:t xml:space="preserve">, H. </w:t>
      </w:r>
      <w:proofErr w:type="spellStart"/>
      <w:r w:rsidRPr="0094387F">
        <w:rPr>
          <w:rFonts w:ascii="Calibri" w:eastAsia="Times New Roman" w:hAnsi="Calibri" w:cs="Calibri"/>
          <w:color w:val="000000"/>
          <w:sz w:val="24"/>
          <w:szCs w:val="24"/>
        </w:rPr>
        <w:t>Delavar</w:t>
      </w:r>
      <w:proofErr w:type="spellEnd"/>
      <w:r w:rsidRPr="0094387F">
        <w:rPr>
          <w:rFonts w:ascii="Calibri" w:eastAsia="Times New Roman" w:hAnsi="Calibri" w:cs="Calibri"/>
          <w:color w:val="000000"/>
          <w:sz w:val="24"/>
          <w:szCs w:val="24"/>
        </w:rPr>
        <w:t xml:space="preserve">, V.R. </w:t>
      </w:r>
      <w:proofErr w:type="spellStart"/>
      <w:r w:rsidRPr="0094387F">
        <w:rPr>
          <w:rFonts w:ascii="Calibri" w:eastAsia="Times New Roman" w:hAnsi="Calibri" w:cs="Calibri"/>
          <w:color w:val="000000"/>
          <w:sz w:val="24"/>
          <w:szCs w:val="24"/>
        </w:rPr>
        <w:t>Kadium</w:t>
      </w:r>
      <w:proofErr w:type="spellEnd"/>
      <w:r w:rsidRPr="0094387F">
        <w:rPr>
          <w:rFonts w:ascii="Calibri" w:eastAsia="Times New Roman" w:hAnsi="Calibri" w:cs="Calibri"/>
          <w:color w:val="000000"/>
          <w:sz w:val="24"/>
          <w:szCs w:val="24"/>
        </w:rPr>
        <w:t xml:space="preserve">, S. </w:t>
      </w:r>
      <w:proofErr w:type="spellStart"/>
      <w:r w:rsidRPr="0094387F">
        <w:rPr>
          <w:rFonts w:ascii="Calibri" w:eastAsia="Times New Roman" w:hAnsi="Calibri" w:cs="Calibri"/>
          <w:color w:val="000000"/>
          <w:sz w:val="24"/>
          <w:szCs w:val="24"/>
        </w:rPr>
        <w:t>Bogenrief</w:t>
      </w:r>
      <w:proofErr w:type="spellEnd"/>
      <w:r w:rsidRPr="0094387F">
        <w:rPr>
          <w:rFonts w:ascii="Calibri" w:eastAsia="Times New Roman" w:hAnsi="Calibri" w:cs="Calibri"/>
          <w:color w:val="000000"/>
          <w:sz w:val="24"/>
          <w:szCs w:val="24"/>
        </w:rPr>
        <w:t xml:space="preserve">, Z. Wang, M. Brooke, C. </w:t>
      </w:r>
      <w:proofErr w:type="spellStart"/>
      <w:r w:rsidRPr="0094387F">
        <w:rPr>
          <w:rFonts w:ascii="Calibri" w:eastAsia="Times New Roman" w:hAnsi="Calibri" w:cs="Calibri"/>
          <w:color w:val="000000"/>
          <w:sz w:val="24"/>
          <w:szCs w:val="24"/>
        </w:rPr>
        <w:t>Auwarter</w:t>
      </w:r>
      <w:proofErr w:type="spellEnd"/>
      <w:r w:rsidRPr="0094387F">
        <w:rPr>
          <w:rFonts w:ascii="Calibri" w:eastAsia="Times New Roman" w:hAnsi="Calibri" w:cs="Calibri"/>
          <w:color w:val="000000"/>
          <w:sz w:val="24"/>
          <w:szCs w:val="24"/>
        </w:rPr>
        <w:t xml:space="preserve">, and H. Hatterman-Valenti. 2023. Examining the Relationship </w:t>
      </w:r>
      <w:proofErr w:type="gramStart"/>
      <w:r w:rsidRPr="0094387F">
        <w:rPr>
          <w:rFonts w:ascii="Calibri" w:eastAsia="Times New Roman" w:hAnsi="Calibri" w:cs="Calibri"/>
          <w:color w:val="000000"/>
          <w:sz w:val="24"/>
          <w:szCs w:val="24"/>
        </w:rPr>
        <w:t>Between</w:t>
      </w:r>
      <w:proofErr w:type="gramEnd"/>
      <w:r w:rsidRPr="0094387F">
        <w:rPr>
          <w:rFonts w:ascii="Calibri" w:eastAsia="Times New Roman" w:hAnsi="Calibri" w:cs="Calibri"/>
          <w:color w:val="000000"/>
          <w:sz w:val="24"/>
          <w:szCs w:val="24"/>
        </w:rPr>
        <w:t xml:space="preserve"> Color, Diameter, and Cold Hardiness in One-year-old Suckers of ‘Frontenac’ and ‘Prairie Star’. XIII International Conference on Grapevine Breeding, Genetics and Management. Cappadocia, TUR. August 21-24, 2023.</w:t>
      </w:r>
    </w:p>
    <w:p w:rsidR="0094387F" w:rsidRPr="0094387F" w:rsidRDefault="0094387F" w:rsidP="0094387F">
      <w:pPr>
        <w:spacing w:after="0" w:line="240" w:lineRule="auto"/>
        <w:ind w:hanging="720"/>
        <w:rPr>
          <w:rFonts w:ascii="Times New Roman" w:eastAsia="Times New Roman" w:hAnsi="Times New Roman" w:cs="Times New Roman"/>
          <w:sz w:val="24"/>
          <w:szCs w:val="24"/>
        </w:rPr>
      </w:pPr>
      <w:r w:rsidRPr="0094387F">
        <w:rPr>
          <w:rFonts w:ascii="Calibri" w:eastAsia="Times New Roman" w:hAnsi="Calibri" w:cs="Calibri"/>
          <w:color w:val="000000"/>
          <w:sz w:val="24"/>
          <w:szCs w:val="24"/>
        </w:rPr>
        <w:t xml:space="preserve">Svyantek, A., J. </w:t>
      </w:r>
      <w:proofErr w:type="spellStart"/>
      <w:r w:rsidRPr="0094387F">
        <w:rPr>
          <w:rFonts w:ascii="Calibri" w:eastAsia="Times New Roman" w:hAnsi="Calibri" w:cs="Calibri"/>
          <w:color w:val="000000"/>
          <w:sz w:val="24"/>
          <w:szCs w:val="24"/>
        </w:rPr>
        <w:t>Stenger</w:t>
      </w:r>
      <w:proofErr w:type="spellEnd"/>
      <w:r w:rsidRPr="0094387F">
        <w:rPr>
          <w:rFonts w:ascii="Calibri" w:eastAsia="Times New Roman" w:hAnsi="Calibri" w:cs="Calibri"/>
          <w:color w:val="000000"/>
          <w:sz w:val="24"/>
          <w:szCs w:val="24"/>
        </w:rPr>
        <w:t xml:space="preserve">, C. </w:t>
      </w:r>
      <w:proofErr w:type="spellStart"/>
      <w:r w:rsidRPr="0094387F">
        <w:rPr>
          <w:rFonts w:ascii="Calibri" w:eastAsia="Times New Roman" w:hAnsi="Calibri" w:cs="Calibri"/>
          <w:color w:val="000000"/>
          <w:sz w:val="24"/>
          <w:szCs w:val="24"/>
        </w:rPr>
        <w:t>Auwarter</w:t>
      </w:r>
      <w:proofErr w:type="spellEnd"/>
      <w:r w:rsidRPr="0094387F">
        <w:rPr>
          <w:rFonts w:ascii="Calibri" w:eastAsia="Times New Roman" w:hAnsi="Calibri" w:cs="Calibri"/>
          <w:color w:val="000000"/>
          <w:sz w:val="24"/>
          <w:szCs w:val="24"/>
        </w:rPr>
        <w:t xml:space="preserve">, A. </w:t>
      </w:r>
      <w:proofErr w:type="spellStart"/>
      <w:r w:rsidRPr="0094387F">
        <w:rPr>
          <w:rFonts w:ascii="Calibri" w:eastAsia="Times New Roman" w:hAnsi="Calibri" w:cs="Calibri"/>
          <w:color w:val="000000"/>
          <w:sz w:val="24"/>
          <w:szCs w:val="24"/>
        </w:rPr>
        <w:t>Shikanai</w:t>
      </w:r>
      <w:proofErr w:type="spellEnd"/>
      <w:r w:rsidRPr="0094387F">
        <w:rPr>
          <w:rFonts w:ascii="Calibri" w:eastAsia="Times New Roman" w:hAnsi="Calibri" w:cs="Calibri"/>
          <w:color w:val="000000"/>
          <w:sz w:val="24"/>
          <w:szCs w:val="24"/>
        </w:rPr>
        <w:t xml:space="preserve">, B. </w:t>
      </w:r>
      <w:proofErr w:type="spellStart"/>
      <w:r w:rsidRPr="0094387F">
        <w:rPr>
          <w:rFonts w:ascii="Calibri" w:eastAsia="Times New Roman" w:hAnsi="Calibri" w:cs="Calibri"/>
          <w:color w:val="000000"/>
          <w:sz w:val="24"/>
          <w:szCs w:val="24"/>
        </w:rPr>
        <w:t>Köse</w:t>
      </w:r>
      <w:proofErr w:type="spellEnd"/>
      <w:r w:rsidRPr="0094387F">
        <w:rPr>
          <w:rFonts w:ascii="Calibri" w:eastAsia="Times New Roman" w:hAnsi="Calibri" w:cs="Calibri"/>
          <w:color w:val="000000"/>
          <w:sz w:val="24"/>
          <w:szCs w:val="24"/>
        </w:rPr>
        <w:t xml:space="preserve">, Z. Wang, V.R. </w:t>
      </w:r>
      <w:proofErr w:type="spellStart"/>
      <w:r w:rsidRPr="0094387F">
        <w:rPr>
          <w:rFonts w:ascii="Calibri" w:eastAsia="Times New Roman" w:hAnsi="Calibri" w:cs="Calibri"/>
          <w:color w:val="000000"/>
          <w:sz w:val="24"/>
          <w:szCs w:val="24"/>
        </w:rPr>
        <w:t>Kadium</w:t>
      </w:r>
      <w:proofErr w:type="spellEnd"/>
      <w:r w:rsidRPr="0094387F">
        <w:rPr>
          <w:rFonts w:ascii="Calibri" w:eastAsia="Times New Roman" w:hAnsi="Calibri" w:cs="Calibri"/>
          <w:color w:val="000000"/>
          <w:sz w:val="24"/>
          <w:szCs w:val="24"/>
        </w:rPr>
        <w:t xml:space="preserve">, M. Brooke, H. </w:t>
      </w:r>
      <w:proofErr w:type="spellStart"/>
      <w:r w:rsidRPr="0094387F">
        <w:rPr>
          <w:rFonts w:ascii="Calibri" w:eastAsia="Times New Roman" w:hAnsi="Calibri" w:cs="Calibri"/>
          <w:color w:val="000000"/>
          <w:sz w:val="24"/>
          <w:szCs w:val="24"/>
        </w:rPr>
        <w:t>Delavar</w:t>
      </w:r>
      <w:proofErr w:type="spellEnd"/>
      <w:r w:rsidRPr="0094387F">
        <w:rPr>
          <w:rFonts w:ascii="Calibri" w:eastAsia="Times New Roman" w:hAnsi="Calibri" w:cs="Calibri"/>
          <w:color w:val="000000"/>
          <w:sz w:val="24"/>
          <w:szCs w:val="24"/>
        </w:rPr>
        <w:t xml:space="preserve">, Z. Wang, M. Brooke, R. Pilli, S. </w:t>
      </w:r>
      <w:proofErr w:type="spellStart"/>
      <w:r w:rsidRPr="0094387F">
        <w:rPr>
          <w:rFonts w:ascii="Calibri" w:eastAsia="Times New Roman" w:hAnsi="Calibri" w:cs="Calibri"/>
          <w:color w:val="000000"/>
          <w:sz w:val="24"/>
          <w:szCs w:val="24"/>
        </w:rPr>
        <w:t>Bogenrief</w:t>
      </w:r>
      <w:proofErr w:type="spellEnd"/>
      <w:r w:rsidRPr="0094387F">
        <w:rPr>
          <w:rFonts w:ascii="Calibri" w:eastAsia="Times New Roman" w:hAnsi="Calibri" w:cs="Calibri"/>
          <w:color w:val="000000"/>
          <w:sz w:val="24"/>
          <w:szCs w:val="24"/>
        </w:rPr>
        <w:t xml:space="preserve">, and H. Hatterman-Valenti. 2023. This Is How We Chill From '23 </w:t>
      </w:r>
      <w:proofErr w:type="spellStart"/>
      <w:r w:rsidRPr="0094387F">
        <w:rPr>
          <w:rFonts w:ascii="Calibri" w:eastAsia="Times New Roman" w:hAnsi="Calibri" w:cs="Calibri"/>
          <w:color w:val="000000"/>
          <w:sz w:val="24"/>
          <w:szCs w:val="24"/>
        </w:rPr>
        <w:t>'Til</w:t>
      </w:r>
      <w:proofErr w:type="spellEnd"/>
      <w:r w:rsidRPr="0094387F">
        <w:rPr>
          <w:rFonts w:ascii="Calibri" w:eastAsia="Times New Roman" w:hAnsi="Calibri" w:cs="Calibri"/>
          <w:color w:val="000000"/>
          <w:sz w:val="24"/>
          <w:szCs w:val="24"/>
        </w:rPr>
        <w:t>: Breeding Cold Hardy Grapevines for Unprecedented and Unpredictable Climate Challenges. XIII International Conference on Grapevine Breeding, Genetics and Management. Cappadocia, TUR. August 21-24, 2023.</w:t>
      </w:r>
    </w:p>
    <w:p w:rsidR="0094387F" w:rsidRPr="0094387F" w:rsidRDefault="0094387F" w:rsidP="0094387F">
      <w:pPr>
        <w:spacing w:after="0" w:line="240" w:lineRule="auto"/>
        <w:ind w:hanging="720"/>
        <w:rPr>
          <w:rFonts w:ascii="Times New Roman" w:eastAsia="Times New Roman" w:hAnsi="Times New Roman" w:cs="Times New Roman"/>
          <w:sz w:val="24"/>
          <w:szCs w:val="24"/>
        </w:rPr>
      </w:pPr>
      <w:proofErr w:type="spellStart"/>
      <w:r w:rsidRPr="0094387F">
        <w:rPr>
          <w:rFonts w:ascii="Calibri" w:eastAsia="Times New Roman" w:hAnsi="Calibri" w:cs="Calibri"/>
          <w:color w:val="000000"/>
          <w:sz w:val="24"/>
          <w:szCs w:val="24"/>
        </w:rPr>
        <w:t>Ghimire</w:t>
      </w:r>
      <w:proofErr w:type="spellEnd"/>
      <w:r w:rsidRPr="0094387F">
        <w:rPr>
          <w:rFonts w:ascii="Calibri" w:eastAsia="Times New Roman" w:hAnsi="Calibri" w:cs="Calibri"/>
          <w:color w:val="000000"/>
          <w:sz w:val="24"/>
          <w:szCs w:val="24"/>
        </w:rPr>
        <w:t xml:space="preserve">, B. and H. Hatterman-Valenti. Wine Grapes Production </w:t>
      </w:r>
      <w:proofErr w:type="gramStart"/>
      <w:r w:rsidRPr="0094387F">
        <w:rPr>
          <w:rFonts w:ascii="Calibri" w:eastAsia="Times New Roman" w:hAnsi="Calibri" w:cs="Calibri"/>
          <w:color w:val="000000"/>
          <w:sz w:val="24"/>
          <w:szCs w:val="24"/>
        </w:rPr>
        <w:t>Under</w:t>
      </w:r>
      <w:proofErr w:type="gramEnd"/>
      <w:r w:rsidRPr="0094387F">
        <w:rPr>
          <w:rFonts w:ascii="Calibri" w:eastAsia="Times New Roman" w:hAnsi="Calibri" w:cs="Calibri"/>
          <w:color w:val="000000"/>
          <w:sz w:val="24"/>
          <w:szCs w:val="24"/>
        </w:rPr>
        <w:t xml:space="preserve"> Caterpillar Tunnel. NDSU Fruit, Hemp and Vegetable Field Day. September 7, 2023.</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Calibri" w:eastAsia="Times New Roman" w:hAnsi="Calibri" w:cs="Calibri"/>
          <w:b/>
          <w:bCs/>
          <w:color w:val="000000"/>
          <w:sz w:val="24"/>
          <w:szCs w:val="24"/>
        </w:rPr>
        <w:t xml:space="preserve">9. Fund Leveraging </w:t>
      </w:r>
      <w:r w:rsidRPr="0094387F">
        <w:rPr>
          <w:rFonts w:ascii="Calibri" w:eastAsia="Times New Roman" w:hAnsi="Calibri" w:cs="Calibri"/>
          <w:color w:val="000000"/>
          <w:sz w:val="24"/>
          <w:szCs w:val="24"/>
        </w:rPr>
        <w:t>(Relative to NE2220 Activities)</w:t>
      </w:r>
    </w:p>
    <w:p w:rsidR="0094387F" w:rsidRPr="0094387F" w:rsidRDefault="0094387F" w:rsidP="0094387F">
      <w:pPr>
        <w:spacing w:after="0" w:line="240" w:lineRule="auto"/>
        <w:ind w:left="720"/>
        <w:rPr>
          <w:rFonts w:ascii="Times New Roman" w:eastAsia="Times New Roman" w:hAnsi="Times New Roman" w:cs="Times New Roman"/>
          <w:sz w:val="24"/>
          <w:szCs w:val="24"/>
        </w:rPr>
      </w:pPr>
      <w:r w:rsidRPr="0094387F">
        <w:rPr>
          <w:rFonts w:ascii="Calibri" w:eastAsia="Times New Roman" w:hAnsi="Calibri" w:cs="Calibri"/>
          <w:color w:val="000000"/>
          <w:sz w:val="24"/>
          <w:szCs w:val="24"/>
        </w:rPr>
        <w:t>Funding Source: ND Dept. of Ag/Specialty Crop Block Grant</w:t>
      </w:r>
    </w:p>
    <w:p w:rsidR="0094387F" w:rsidRPr="0094387F" w:rsidRDefault="0094387F" w:rsidP="0094387F">
      <w:pPr>
        <w:spacing w:after="0" w:line="240" w:lineRule="auto"/>
        <w:ind w:left="720"/>
        <w:rPr>
          <w:rFonts w:ascii="Times New Roman" w:eastAsia="Times New Roman" w:hAnsi="Times New Roman" w:cs="Times New Roman"/>
          <w:sz w:val="24"/>
          <w:szCs w:val="24"/>
        </w:rPr>
      </w:pPr>
      <w:r w:rsidRPr="0094387F">
        <w:rPr>
          <w:rFonts w:ascii="Calibri" w:eastAsia="Times New Roman" w:hAnsi="Calibri" w:cs="Calibri"/>
          <w:color w:val="000000"/>
          <w:sz w:val="24"/>
          <w:szCs w:val="24"/>
        </w:rPr>
        <w:t>Project Title: Integrated Improvement Process of Cold-Hardy Grapes: from Breeding, Production to Sensory Analysis.</w:t>
      </w:r>
    </w:p>
    <w:p w:rsidR="0094387F" w:rsidRPr="0094387F" w:rsidRDefault="0094387F" w:rsidP="0094387F">
      <w:pPr>
        <w:spacing w:after="0" w:line="240" w:lineRule="auto"/>
        <w:ind w:left="720"/>
        <w:rPr>
          <w:rFonts w:ascii="Times New Roman" w:eastAsia="Times New Roman" w:hAnsi="Times New Roman" w:cs="Times New Roman"/>
          <w:sz w:val="24"/>
          <w:szCs w:val="24"/>
        </w:rPr>
      </w:pPr>
      <w:r w:rsidRPr="0094387F">
        <w:rPr>
          <w:rFonts w:ascii="Calibri" w:eastAsia="Times New Roman" w:hAnsi="Calibri" w:cs="Calibri"/>
          <w:color w:val="000000"/>
          <w:sz w:val="24"/>
          <w:szCs w:val="24"/>
        </w:rPr>
        <w:t>Total Amount: $269,846</w:t>
      </w:r>
    </w:p>
    <w:p w:rsidR="0094387F" w:rsidRPr="0094387F" w:rsidRDefault="0094387F" w:rsidP="0094387F">
      <w:pPr>
        <w:spacing w:after="0" w:line="240" w:lineRule="auto"/>
        <w:ind w:left="720"/>
        <w:rPr>
          <w:rFonts w:ascii="Times New Roman" w:eastAsia="Times New Roman" w:hAnsi="Times New Roman" w:cs="Times New Roman"/>
          <w:sz w:val="24"/>
          <w:szCs w:val="24"/>
        </w:rPr>
      </w:pPr>
      <w:r w:rsidRPr="0094387F">
        <w:rPr>
          <w:rFonts w:ascii="Calibri" w:eastAsia="Times New Roman" w:hAnsi="Calibri" w:cs="Calibri"/>
          <w:color w:val="000000"/>
          <w:sz w:val="24"/>
          <w:szCs w:val="24"/>
        </w:rPr>
        <w:t>Funding Source: ND Dept. of Ag/Specialty Crop Block Grant</w:t>
      </w:r>
    </w:p>
    <w:p w:rsidR="0094387F" w:rsidRPr="0094387F" w:rsidRDefault="0094387F" w:rsidP="0094387F">
      <w:pPr>
        <w:spacing w:after="0" w:line="240" w:lineRule="auto"/>
        <w:ind w:left="720"/>
        <w:rPr>
          <w:rFonts w:ascii="Times New Roman" w:eastAsia="Times New Roman" w:hAnsi="Times New Roman" w:cs="Times New Roman"/>
          <w:sz w:val="24"/>
          <w:szCs w:val="24"/>
        </w:rPr>
      </w:pPr>
      <w:r w:rsidRPr="0094387F">
        <w:rPr>
          <w:rFonts w:ascii="Calibri" w:eastAsia="Times New Roman" w:hAnsi="Calibri" w:cs="Calibri"/>
          <w:color w:val="000000"/>
          <w:sz w:val="24"/>
          <w:szCs w:val="24"/>
        </w:rPr>
        <w:t xml:space="preserve">Project Title: Following the Genetic Map to Stable Color, </w:t>
      </w:r>
      <w:proofErr w:type="spellStart"/>
      <w:r w:rsidRPr="0094387F">
        <w:rPr>
          <w:rFonts w:ascii="Calibri" w:eastAsia="Times New Roman" w:hAnsi="Calibri" w:cs="Calibri"/>
          <w:color w:val="000000"/>
          <w:sz w:val="24"/>
          <w:szCs w:val="24"/>
        </w:rPr>
        <w:t>Anthocyanins</w:t>
      </w:r>
      <w:proofErr w:type="spellEnd"/>
      <w:r w:rsidRPr="0094387F">
        <w:rPr>
          <w:rFonts w:ascii="Calibri" w:eastAsia="Times New Roman" w:hAnsi="Calibri" w:cs="Calibri"/>
          <w:color w:val="000000"/>
          <w:sz w:val="24"/>
          <w:szCs w:val="24"/>
        </w:rPr>
        <w:t xml:space="preserve">, and </w:t>
      </w:r>
      <w:proofErr w:type="spellStart"/>
      <w:r w:rsidRPr="0094387F">
        <w:rPr>
          <w:rFonts w:ascii="Calibri" w:eastAsia="Times New Roman" w:hAnsi="Calibri" w:cs="Calibri"/>
          <w:color w:val="000000"/>
          <w:sz w:val="24"/>
          <w:szCs w:val="24"/>
        </w:rPr>
        <w:t>Phenolics</w:t>
      </w:r>
      <w:proofErr w:type="spellEnd"/>
      <w:r w:rsidRPr="0094387F">
        <w:rPr>
          <w:rFonts w:ascii="Calibri" w:eastAsia="Times New Roman" w:hAnsi="Calibri" w:cs="Calibri"/>
          <w:color w:val="000000"/>
          <w:sz w:val="24"/>
          <w:szCs w:val="24"/>
        </w:rPr>
        <w:t xml:space="preserve"> in Cold-hardy Grapevines.</w:t>
      </w:r>
    </w:p>
    <w:p w:rsidR="0094387F" w:rsidRPr="0094387F" w:rsidRDefault="0094387F" w:rsidP="0094387F">
      <w:pPr>
        <w:spacing w:after="0" w:line="240" w:lineRule="auto"/>
        <w:ind w:left="720"/>
        <w:rPr>
          <w:rFonts w:ascii="Times New Roman" w:eastAsia="Times New Roman" w:hAnsi="Times New Roman" w:cs="Times New Roman"/>
          <w:sz w:val="24"/>
          <w:szCs w:val="24"/>
        </w:rPr>
      </w:pPr>
      <w:r w:rsidRPr="0094387F">
        <w:rPr>
          <w:rFonts w:ascii="Calibri" w:eastAsia="Times New Roman" w:hAnsi="Calibri" w:cs="Calibri"/>
          <w:color w:val="000000"/>
          <w:sz w:val="24"/>
          <w:szCs w:val="24"/>
        </w:rPr>
        <w:t>Total Amount: $166,277</w:t>
      </w:r>
    </w:p>
    <w:p w:rsidR="0094387F" w:rsidRPr="0094387F" w:rsidRDefault="0094387F" w:rsidP="0094387F">
      <w:pPr>
        <w:spacing w:after="0" w:line="240" w:lineRule="auto"/>
        <w:ind w:left="720"/>
        <w:rPr>
          <w:rFonts w:ascii="Times New Roman" w:eastAsia="Times New Roman" w:hAnsi="Times New Roman" w:cs="Times New Roman"/>
          <w:sz w:val="24"/>
          <w:szCs w:val="24"/>
        </w:rPr>
      </w:pPr>
      <w:r w:rsidRPr="0094387F">
        <w:rPr>
          <w:rFonts w:ascii="Calibri" w:eastAsia="Times New Roman" w:hAnsi="Calibri" w:cs="Calibri"/>
          <w:color w:val="000000"/>
          <w:sz w:val="24"/>
          <w:szCs w:val="24"/>
        </w:rPr>
        <w:t>Funding Source: ND Dept. of Ag/Grape and Wine Grant</w:t>
      </w:r>
    </w:p>
    <w:p w:rsidR="0094387F" w:rsidRPr="0094387F" w:rsidRDefault="0094387F" w:rsidP="0094387F">
      <w:pPr>
        <w:spacing w:after="0" w:line="240" w:lineRule="auto"/>
        <w:ind w:left="720"/>
        <w:rPr>
          <w:rFonts w:ascii="Times New Roman" w:eastAsia="Times New Roman" w:hAnsi="Times New Roman" w:cs="Times New Roman"/>
          <w:sz w:val="24"/>
          <w:szCs w:val="24"/>
        </w:rPr>
      </w:pPr>
      <w:r w:rsidRPr="0094387F">
        <w:rPr>
          <w:rFonts w:ascii="Calibri" w:eastAsia="Times New Roman" w:hAnsi="Calibri" w:cs="Calibri"/>
          <w:color w:val="000000"/>
          <w:sz w:val="24"/>
          <w:szCs w:val="24"/>
        </w:rPr>
        <w:t>Project Title: Using high-throughput phenotyping to improve the efficiency and speed of grapevine cultivar development.</w:t>
      </w:r>
    </w:p>
    <w:p w:rsidR="0094387F" w:rsidRPr="0094387F" w:rsidRDefault="0094387F" w:rsidP="0094387F">
      <w:pPr>
        <w:spacing w:after="0" w:line="240" w:lineRule="auto"/>
        <w:ind w:left="720"/>
        <w:rPr>
          <w:rFonts w:ascii="Times New Roman" w:eastAsia="Times New Roman" w:hAnsi="Times New Roman" w:cs="Times New Roman"/>
          <w:sz w:val="24"/>
          <w:szCs w:val="24"/>
        </w:rPr>
      </w:pPr>
      <w:r w:rsidRPr="0094387F">
        <w:rPr>
          <w:rFonts w:ascii="Calibri" w:eastAsia="Times New Roman" w:hAnsi="Calibri" w:cs="Calibri"/>
          <w:color w:val="000000"/>
          <w:sz w:val="24"/>
          <w:szCs w:val="24"/>
        </w:rPr>
        <w:t>Total Amount: $52,590</w:t>
      </w:r>
    </w:p>
    <w:p w:rsidR="0094387F" w:rsidRPr="0094387F" w:rsidRDefault="0094387F" w:rsidP="0094387F">
      <w:pPr>
        <w:spacing w:after="0" w:line="240" w:lineRule="auto"/>
        <w:ind w:hanging="270"/>
        <w:rPr>
          <w:rFonts w:ascii="Times New Roman" w:eastAsia="Times New Roman" w:hAnsi="Times New Roman" w:cs="Times New Roman"/>
          <w:sz w:val="24"/>
          <w:szCs w:val="24"/>
        </w:rPr>
      </w:pPr>
      <w:r w:rsidRPr="0094387F">
        <w:rPr>
          <w:rFonts w:ascii="Calibri" w:eastAsia="Times New Roman" w:hAnsi="Calibri" w:cs="Calibri"/>
          <w:b/>
          <w:bCs/>
          <w:color w:val="000000"/>
          <w:sz w:val="24"/>
          <w:szCs w:val="24"/>
        </w:rPr>
        <w:lastRenderedPageBreak/>
        <w:t>10. Websites</w:t>
      </w:r>
    </w:p>
    <w:p w:rsidR="0094387F" w:rsidRDefault="0094387F" w:rsidP="0094387F"/>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Calibri" w:eastAsia="Times New Roman" w:hAnsi="Calibri" w:cs="Calibri"/>
          <w:color w:val="000000"/>
          <w:sz w:val="56"/>
          <w:szCs w:val="56"/>
        </w:rPr>
        <w:t>NE2220: MULTI-STATE EVALUATION OF WINEGRAPE CULTIVARS AND CLONES</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Calibri" w:eastAsia="Times New Roman" w:hAnsi="Calibri" w:cs="Calibri"/>
          <w:color w:val="000000"/>
          <w:sz w:val="56"/>
          <w:szCs w:val="56"/>
        </w:rPr>
        <w:t>2023 Report</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Calibri" w:eastAsia="Times New Roman" w:hAnsi="Calibri" w:cs="Calibri"/>
          <w:color w:val="000000"/>
          <w:sz w:val="32"/>
          <w:szCs w:val="32"/>
        </w:rPr>
        <w:t>State: South Dakota </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Calibri" w:eastAsia="Times New Roman" w:hAnsi="Calibri" w:cs="Calibri"/>
          <w:color w:val="000000"/>
          <w:sz w:val="32"/>
          <w:szCs w:val="32"/>
        </w:rPr>
        <w:t>Author(s): Anne Fennell</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Calibri" w:eastAsia="Times New Roman" w:hAnsi="Calibri" w:cs="Calibri"/>
          <w:b/>
          <w:bCs/>
          <w:color w:val="000000"/>
          <w:sz w:val="24"/>
          <w:szCs w:val="24"/>
        </w:rPr>
        <w:t>Timing of Activities: 10/1/2022 – 9/30/2023</w:t>
      </w:r>
    </w:p>
    <w:p w:rsidR="0094387F" w:rsidRPr="0094387F" w:rsidRDefault="0094387F" w:rsidP="00636A39">
      <w:pPr>
        <w:numPr>
          <w:ilvl w:val="0"/>
          <w:numId w:val="103"/>
        </w:numPr>
        <w:spacing w:after="0" w:line="240" w:lineRule="auto"/>
        <w:ind w:left="1080"/>
        <w:textAlignment w:val="baseline"/>
        <w:rPr>
          <w:rFonts w:ascii="Calibri" w:eastAsia="Times New Roman" w:hAnsi="Calibri" w:cs="Calibri"/>
          <w:b/>
          <w:bCs/>
          <w:color w:val="000000"/>
          <w:sz w:val="24"/>
          <w:szCs w:val="24"/>
        </w:rPr>
      </w:pPr>
      <w:r w:rsidRPr="0094387F">
        <w:rPr>
          <w:rFonts w:ascii="Calibri" w:eastAsia="Times New Roman" w:hAnsi="Calibri" w:cs="Calibri"/>
          <w:b/>
          <w:bCs/>
          <w:color w:val="000000"/>
          <w:sz w:val="24"/>
          <w:szCs w:val="24"/>
        </w:rPr>
        <w:t xml:space="preserve">Key Personnel Changes </w:t>
      </w:r>
      <w:r w:rsidRPr="0094387F">
        <w:rPr>
          <w:rFonts w:ascii="Calibri" w:eastAsia="Times New Roman" w:hAnsi="Calibri" w:cs="Calibri"/>
          <w:color w:val="000000"/>
          <w:sz w:val="24"/>
          <w:szCs w:val="24"/>
        </w:rPr>
        <w:t xml:space="preserve">(List any new hires, retirements, departures, etc. that impact your program personnel.) </w:t>
      </w:r>
      <w:r w:rsidRPr="0094387F">
        <w:rPr>
          <w:rFonts w:ascii="Calibri" w:eastAsia="Times New Roman" w:hAnsi="Calibri" w:cs="Calibri"/>
          <w:b/>
          <w:bCs/>
          <w:color w:val="000000"/>
          <w:sz w:val="24"/>
          <w:szCs w:val="24"/>
        </w:rPr>
        <w:t>NA.</w:t>
      </w:r>
    </w:p>
    <w:p w:rsidR="0094387F" w:rsidRPr="0094387F" w:rsidRDefault="0094387F" w:rsidP="00636A39">
      <w:pPr>
        <w:numPr>
          <w:ilvl w:val="0"/>
          <w:numId w:val="103"/>
        </w:numPr>
        <w:spacing w:line="240" w:lineRule="auto"/>
        <w:ind w:left="1080"/>
        <w:textAlignment w:val="baseline"/>
        <w:rPr>
          <w:rFonts w:ascii="Calibri" w:eastAsia="Times New Roman" w:hAnsi="Calibri" w:cs="Calibri"/>
          <w:color w:val="000000"/>
          <w:sz w:val="24"/>
          <w:szCs w:val="24"/>
        </w:rPr>
      </w:pPr>
      <w:r w:rsidRPr="0094387F">
        <w:rPr>
          <w:rFonts w:ascii="Calibri" w:eastAsia="Times New Roman" w:hAnsi="Calibri" w:cs="Calibri"/>
          <w:b/>
          <w:bCs/>
          <w:color w:val="000000"/>
          <w:sz w:val="24"/>
          <w:szCs w:val="24"/>
        </w:rPr>
        <w:t xml:space="preserve">Impact Nugget </w:t>
      </w:r>
      <w:r w:rsidRPr="0094387F">
        <w:rPr>
          <w:rFonts w:ascii="Calibri" w:eastAsia="Times New Roman" w:hAnsi="Calibri" w:cs="Calibri"/>
          <w:color w:val="000000"/>
          <w:sz w:val="24"/>
          <w:szCs w:val="24"/>
        </w:rPr>
        <w:t>(Provide a concise summary of a key accomplishment, finding, or project impact from the past year.)</w:t>
      </w:r>
    </w:p>
    <w:p w:rsidR="0094387F" w:rsidRPr="0094387F" w:rsidRDefault="0094387F" w:rsidP="0094387F">
      <w:pPr>
        <w:spacing w:after="0" w:line="240" w:lineRule="auto"/>
        <w:ind w:left="720"/>
        <w:rPr>
          <w:rFonts w:ascii="Times New Roman" w:eastAsia="Times New Roman" w:hAnsi="Times New Roman" w:cs="Times New Roman"/>
          <w:sz w:val="24"/>
          <w:szCs w:val="24"/>
        </w:rPr>
      </w:pPr>
      <w:r w:rsidRPr="0094387F">
        <w:rPr>
          <w:rFonts w:ascii="Calibri" w:eastAsia="Times New Roman" w:hAnsi="Calibri" w:cs="Calibri"/>
          <w:color w:val="000000"/>
          <w:sz w:val="24"/>
          <w:szCs w:val="24"/>
        </w:rPr>
        <w:t>Robins are not deterred by laser scarecrow, in contrast to other grape foraging birds.</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p>
    <w:p w:rsidR="0094387F" w:rsidRPr="0094387F" w:rsidRDefault="0094387F" w:rsidP="00636A39">
      <w:pPr>
        <w:numPr>
          <w:ilvl w:val="0"/>
          <w:numId w:val="104"/>
        </w:numPr>
        <w:spacing w:after="0" w:line="240" w:lineRule="auto"/>
        <w:textAlignment w:val="baseline"/>
        <w:rPr>
          <w:rFonts w:ascii="Calibri" w:eastAsia="Times New Roman" w:hAnsi="Calibri" w:cs="Calibri"/>
          <w:color w:val="000000"/>
          <w:sz w:val="24"/>
          <w:szCs w:val="24"/>
        </w:rPr>
      </w:pPr>
      <w:r w:rsidRPr="0094387F">
        <w:rPr>
          <w:rFonts w:ascii="Calibri" w:eastAsia="Times New Roman" w:hAnsi="Calibri" w:cs="Calibri"/>
          <w:b/>
          <w:bCs/>
          <w:color w:val="000000"/>
          <w:sz w:val="24"/>
          <w:szCs w:val="24"/>
        </w:rPr>
        <w:t xml:space="preserve">New Facilities and Equipment </w:t>
      </w:r>
      <w:r w:rsidRPr="0094387F">
        <w:rPr>
          <w:rFonts w:ascii="Calibri" w:eastAsia="Times New Roman" w:hAnsi="Calibri" w:cs="Calibri"/>
          <w:color w:val="000000"/>
          <w:sz w:val="24"/>
          <w:szCs w:val="24"/>
        </w:rPr>
        <w:t xml:space="preserve">(Describe any noteworthy results or discoveries from your program's research activities over the past year.)  </w:t>
      </w:r>
      <w:r w:rsidRPr="0094387F">
        <w:rPr>
          <w:rFonts w:ascii="Calibri" w:eastAsia="Times New Roman" w:hAnsi="Calibri" w:cs="Calibri"/>
          <w:b/>
          <w:bCs/>
          <w:color w:val="000000"/>
          <w:sz w:val="24"/>
          <w:szCs w:val="24"/>
        </w:rPr>
        <w:t>NA.</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p>
    <w:p w:rsidR="0094387F" w:rsidRPr="0094387F" w:rsidRDefault="0094387F" w:rsidP="00636A39">
      <w:pPr>
        <w:numPr>
          <w:ilvl w:val="0"/>
          <w:numId w:val="105"/>
        </w:numPr>
        <w:spacing w:line="240" w:lineRule="auto"/>
        <w:textAlignment w:val="baseline"/>
        <w:rPr>
          <w:rFonts w:ascii="Calibri" w:eastAsia="Times New Roman" w:hAnsi="Calibri" w:cs="Calibri"/>
          <w:color w:val="000000"/>
          <w:sz w:val="24"/>
          <w:szCs w:val="24"/>
        </w:rPr>
      </w:pPr>
      <w:r w:rsidRPr="0094387F">
        <w:rPr>
          <w:rFonts w:ascii="Calibri" w:eastAsia="Times New Roman" w:hAnsi="Calibri" w:cs="Calibri"/>
          <w:b/>
          <w:bCs/>
          <w:color w:val="000000"/>
          <w:sz w:val="24"/>
          <w:szCs w:val="24"/>
        </w:rPr>
        <w:t>Unique Project-Related Findings</w:t>
      </w:r>
      <w:proofErr w:type="gramStart"/>
      <w:r w:rsidRPr="0094387F">
        <w:rPr>
          <w:rFonts w:ascii="Calibri" w:eastAsia="Times New Roman" w:hAnsi="Calibri" w:cs="Calibri"/>
          <w:b/>
          <w:bCs/>
          <w:color w:val="000000"/>
          <w:sz w:val="24"/>
          <w:szCs w:val="24"/>
        </w:rPr>
        <w:t xml:space="preserve">  </w:t>
      </w:r>
      <w:r w:rsidRPr="0094387F">
        <w:rPr>
          <w:rFonts w:ascii="Calibri" w:eastAsia="Times New Roman" w:hAnsi="Calibri" w:cs="Calibri"/>
          <w:color w:val="000000"/>
          <w:sz w:val="24"/>
          <w:szCs w:val="24"/>
        </w:rPr>
        <w:t>Table</w:t>
      </w:r>
      <w:proofErr w:type="gramEnd"/>
      <w:r w:rsidRPr="0094387F">
        <w:rPr>
          <w:rFonts w:ascii="Calibri" w:eastAsia="Times New Roman" w:hAnsi="Calibri" w:cs="Calibri"/>
          <w:color w:val="000000"/>
          <w:sz w:val="24"/>
          <w:szCs w:val="24"/>
        </w:rPr>
        <w:t xml:space="preserve"> grape selections MN1325 and MN1369 are sensitive to high </w:t>
      </w:r>
      <w:proofErr w:type="spellStart"/>
      <w:r w:rsidRPr="0094387F">
        <w:rPr>
          <w:rFonts w:ascii="Calibri" w:eastAsia="Times New Roman" w:hAnsi="Calibri" w:cs="Calibri"/>
          <w:color w:val="000000"/>
          <w:sz w:val="24"/>
          <w:szCs w:val="24"/>
        </w:rPr>
        <w:t>pH.</w:t>
      </w:r>
      <w:proofErr w:type="spellEnd"/>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Calibri" w:eastAsia="Times New Roman" w:hAnsi="Calibri" w:cs="Calibri"/>
          <w:b/>
          <w:bCs/>
          <w:color w:val="000000"/>
          <w:sz w:val="24"/>
          <w:szCs w:val="24"/>
        </w:rPr>
        <w:t>Accomplishments Related to NE2220 Objectives</w:t>
      </w:r>
    </w:p>
    <w:p w:rsidR="0094387F" w:rsidRPr="0094387F" w:rsidRDefault="0094387F" w:rsidP="00636A39">
      <w:pPr>
        <w:numPr>
          <w:ilvl w:val="0"/>
          <w:numId w:val="106"/>
        </w:numPr>
        <w:spacing w:after="0" w:line="240" w:lineRule="auto"/>
        <w:ind w:left="1080"/>
        <w:textAlignment w:val="baseline"/>
        <w:rPr>
          <w:rFonts w:ascii="Calibri" w:eastAsia="Times New Roman" w:hAnsi="Calibri" w:cs="Calibri"/>
          <w:color w:val="000000"/>
          <w:sz w:val="24"/>
          <w:szCs w:val="24"/>
        </w:rPr>
      </w:pPr>
      <w:r w:rsidRPr="0094387F">
        <w:rPr>
          <w:rFonts w:ascii="Calibri" w:eastAsia="Times New Roman" w:hAnsi="Calibri" w:cs="Calibri"/>
          <w:color w:val="000000"/>
          <w:sz w:val="24"/>
          <w:szCs w:val="24"/>
        </w:rPr>
        <w:t>Screening evaluations of promising emerging cultivars and advanced breeding lines (pre-commercial) to determine suitability for regional adaptation of viticulture and wine quality attributes.</w:t>
      </w:r>
    </w:p>
    <w:p w:rsidR="0094387F" w:rsidRPr="0094387F" w:rsidRDefault="0094387F" w:rsidP="00636A39">
      <w:pPr>
        <w:numPr>
          <w:ilvl w:val="0"/>
          <w:numId w:val="107"/>
        </w:numPr>
        <w:spacing w:after="0" w:line="240" w:lineRule="auto"/>
        <w:ind w:left="1440"/>
        <w:textAlignment w:val="baseline"/>
        <w:rPr>
          <w:rFonts w:ascii="Calibri" w:eastAsia="Times New Roman" w:hAnsi="Calibri" w:cs="Calibri"/>
          <w:color w:val="000000"/>
          <w:sz w:val="24"/>
          <w:szCs w:val="24"/>
        </w:rPr>
      </w:pPr>
      <w:r w:rsidRPr="0094387F">
        <w:rPr>
          <w:rFonts w:ascii="Calibri" w:eastAsia="Times New Roman" w:hAnsi="Calibri" w:cs="Calibri"/>
          <w:color w:val="000000"/>
          <w:sz w:val="24"/>
          <w:szCs w:val="24"/>
        </w:rPr>
        <w:t xml:space="preserve">Cuttings of four red wine grape selections (MN1332, MN1347, MN1394, </w:t>
      </w:r>
      <w:proofErr w:type="gramStart"/>
      <w:r w:rsidRPr="0094387F">
        <w:rPr>
          <w:rFonts w:ascii="Calibri" w:eastAsia="Times New Roman" w:hAnsi="Calibri" w:cs="Calibri"/>
          <w:color w:val="000000"/>
          <w:sz w:val="24"/>
          <w:szCs w:val="24"/>
        </w:rPr>
        <w:t>MN1421</w:t>
      </w:r>
      <w:proofErr w:type="gramEnd"/>
      <w:r w:rsidRPr="0094387F">
        <w:rPr>
          <w:rFonts w:ascii="Calibri" w:eastAsia="Times New Roman" w:hAnsi="Calibri" w:cs="Calibri"/>
          <w:color w:val="000000"/>
          <w:sz w:val="24"/>
          <w:szCs w:val="24"/>
        </w:rPr>
        <w:t>) were acquired from University of Minnesota.  Materials were rooted and grown up for planting in 2024 to determine value for moving to comprehensive evaluation.  </w:t>
      </w:r>
    </w:p>
    <w:p w:rsidR="0094387F" w:rsidRPr="0094387F" w:rsidRDefault="0094387F" w:rsidP="00636A39">
      <w:pPr>
        <w:numPr>
          <w:ilvl w:val="0"/>
          <w:numId w:val="107"/>
        </w:numPr>
        <w:spacing w:line="240" w:lineRule="auto"/>
        <w:ind w:left="1440"/>
        <w:textAlignment w:val="baseline"/>
        <w:rPr>
          <w:rFonts w:ascii="Calibri" w:eastAsia="Times New Roman" w:hAnsi="Calibri" w:cs="Calibri"/>
          <w:color w:val="000000"/>
          <w:sz w:val="24"/>
          <w:szCs w:val="24"/>
        </w:rPr>
      </w:pPr>
      <w:r w:rsidRPr="0094387F">
        <w:rPr>
          <w:rFonts w:ascii="Calibri" w:eastAsia="Times New Roman" w:hAnsi="Calibri" w:cs="Calibri"/>
          <w:color w:val="000000"/>
          <w:sz w:val="24"/>
          <w:szCs w:val="24"/>
        </w:rPr>
        <w:t>Cuttings of three table grape selections (MN1296, MN1325, 1369) were acquired from University of Minnesota.  Materials were rooted and grown up for planting in 2024 to determine value for moving to comprehensive evaluation.  MN1325 and MN1369 show chlorosis and appear to have high pH sensitivity.</w:t>
      </w:r>
    </w:p>
    <w:p w:rsidR="0094387F" w:rsidRPr="0094387F" w:rsidRDefault="0094387F" w:rsidP="0094387F">
      <w:pPr>
        <w:spacing w:after="0" w:line="240" w:lineRule="auto"/>
        <w:ind w:left="720" w:hanging="360"/>
        <w:rPr>
          <w:rFonts w:ascii="Times New Roman" w:eastAsia="Times New Roman" w:hAnsi="Times New Roman" w:cs="Times New Roman"/>
          <w:sz w:val="24"/>
          <w:szCs w:val="24"/>
        </w:rPr>
      </w:pPr>
      <w:r w:rsidRPr="0094387F">
        <w:rPr>
          <w:rFonts w:ascii="Calibri" w:eastAsia="Times New Roman" w:hAnsi="Calibri" w:cs="Calibri"/>
          <w:color w:val="000000"/>
          <w:sz w:val="24"/>
          <w:szCs w:val="24"/>
        </w:rPr>
        <w:lastRenderedPageBreak/>
        <w:t xml:space="preserve">ii. </w:t>
      </w:r>
      <w:r w:rsidRPr="0094387F">
        <w:rPr>
          <w:rFonts w:ascii="Calibri" w:eastAsia="Times New Roman" w:hAnsi="Calibri" w:cs="Calibri"/>
          <w:color w:val="000000"/>
          <w:sz w:val="24"/>
          <w:szCs w:val="24"/>
        </w:rPr>
        <w:tab/>
        <w:t>Comprehensive grapevine cultivars and clone evaluation for viticultural, pest susceptibility, fruit and juice quality characteristics, including enological characteristics, and local adaptation for sustainable production.</w:t>
      </w:r>
    </w:p>
    <w:p w:rsidR="0094387F" w:rsidRPr="0094387F" w:rsidRDefault="0094387F" w:rsidP="00636A39">
      <w:pPr>
        <w:numPr>
          <w:ilvl w:val="0"/>
          <w:numId w:val="108"/>
        </w:numPr>
        <w:spacing w:after="0" w:line="240" w:lineRule="auto"/>
        <w:textAlignment w:val="baseline"/>
        <w:rPr>
          <w:rFonts w:ascii="Calibri" w:eastAsia="Times New Roman" w:hAnsi="Calibri" w:cs="Calibri"/>
          <w:color w:val="000000"/>
          <w:sz w:val="24"/>
          <w:szCs w:val="24"/>
        </w:rPr>
      </w:pPr>
      <w:r w:rsidRPr="0094387F">
        <w:rPr>
          <w:rFonts w:ascii="Calibri" w:eastAsia="Times New Roman" w:hAnsi="Calibri" w:cs="Calibri"/>
          <w:color w:val="000000"/>
          <w:sz w:val="24"/>
          <w:szCs w:val="24"/>
        </w:rPr>
        <w:t>A new evaluation trial was established in SD. MN1280, ND054, ND213, Itasca (sentinel cultivar) are replicated in randomized complete block with 1.8 x 3 m spacing. Vines are trained to high cordon and first fruit production will be in 2024.  </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p>
    <w:p w:rsidR="0094387F" w:rsidRPr="0094387F" w:rsidRDefault="0094387F" w:rsidP="00636A39">
      <w:pPr>
        <w:numPr>
          <w:ilvl w:val="0"/>
          <w:numId w:val="109"/>
        </w:numPr>
        <w:spacing w:after="0" w:line="240" w:lineRule="auto"/>
        <w:ind w:left="1080"/>
        <w:textAlignment w:val="baseline"/>
        <w:rPr>
          <w:rFonts w:ascii="Calibri" w:eastAsia="Times New Roman" w:hAnsi="Calibri" w:cs="Calibri"/>
          <w:b/>
          <w:bCs/>
          <w:color w:val="000000"/>
          <w:sz w:val="24"/>
          <w:szCs w:val="24"/>
        </w:rPr>
      </w:pPr>
      <w:r w:rsidRPr="0094387F">
        <w:rPr>
          <w:rFonts w:ascii="Calibri" w:eastAsia="Times New Roman" w:hAnsi="Calibri" w:cs="Calibri"/>
          <w:color w:val="000000"/>
          <w:sz w:val="24"/>
          <w:szCs w:val="24"/>
        </w:rPr>
        <w:t>In adjacent research plantings a split-plot design was used to determine whether a laser scarecrow could be used to decrease bird predation.  A split-plot design with Laser or no laser and netting and no netting was used.  The laser diminished number of bird species within the vineyard; however, robins (</w:t>
      </w:r>
      <w:proofErr w:type="spellStart"/>
      <w:r w:rsidRPr="0094387F">
        <w:rPr>
          <w:rFonts w:ascii="Calibri" w:eastAsia="Times New Roman" w:hAnsi="Calibri" w:cs="Calibri"/>
          <w:i/>
          <w:iCs/>
          <w:color w:val="000000"/>
          <w:shd w:val="clear" w:color="auto" w:fill="E9E9E9"/>
        </w:rPr>
        <w:t>Turdus</w:t>
      </w:r>
      <w:proofErr w:type="spellEnd"/>
      <w:r w:rsidRPr="0094387F">
        <w:rPr>
          <w:rFonts w:ascii="Calibri" w:eastAsia="Times New Roman" w:hAnsi="Calibri" w:cs="Calibri"/>
          <w:i/>
          <w:iCs/>
          <w:color w:val="000000"/>
          <w:shd w:val="clear" w:color="auto" w:fill="E9E9E9"/>
        </w:rPr>
        <w:t xml:space="preserve"> </w:t>
      </w:r>
      <w:proofErr w:type="spellStart"/>
      <w:r w:rsidRPr="0094387F">
        <w:rPr>
          <w:rFonts w:ascii="Calibri" w:eastAsia="Times New Roman" w:hAnsi="Calibri" w:cs="Calibri"/>
          <w:i/>
          <w:iCs/>
          <w:color w:val="000000"/>
          <w:shd w:val="clear" w:color="auto" w:fill="E9E9E9"/>
        </w:rPr>
        <w:t>migratorius</w:t>
      </w:r>
      <w:proofErr w:type="spellEnd"/>
      <w:r w:rsidRPr="0094387F">
        <w:rPr>
          <w:rFonts w:ascii="Arial" w:eastAsia="Times New Roman" w:hAnsi="Arial" w:cs="Arial"/>
          <w:color w:val="000000"/>
          <w:sz w:val="25"/>
          <w:szCs w:val="25"/>
          <w:shd w:val="clear" w:color="auto" w:fill="E9E9E9"/>
        </w:rPr>
        <w:t>)</w:t>
      </w:r>
      <w:r w:rsidRPr="0094387F">
        <w:rPr>
          <w:rFonts w:ascii="Arial" w:eastAsia="Times New Roman" w:hAnsi="Arial" w:cs="Arial"/>
          <w:i/>
          <w:iCs/>
          <w:color w:val="000000"/>
          <w:sz w:val="25"/>
          <w:szCs w:val="25"/>
          <w:shd w:val="clear" w:color="auto" w:fill="E9E9E9"/>
        </w:rPr>
        <w:t xml:space="preserve"> </w:t>
      </w:r>
      <w:r w:rsidRPr="0094387F">
        <w:rPr>
          <w:rFonts w:ascii="Calibri" w:eastAsia="Times New Roman" w:hAnsi="Calibri" w:cs="Calibri"/>
          <w:color w:val="000000"/>
          <w:sz w:val="24"/>
          <w:szCs w:val="24"/>
        </w:rPr>
        <w:t xml:space="preserve">were undeterred and rapidly stripped </w:t>
      </w:r>
      <w:proofErr w:type="spellStart"/>
      <w:r w:rsidRPr="0094387F">
        <w:rPr>
          <w:rFonts w:ascii="Calibri" w:eastAsia="Times New Roman" w:hAnsi="Calibri" w:cs="Calibri"/>
          <w:color w:val="000000"/>
          <w:sz w:val="24"/>
          <w:szCs w:val="24"/>
        </w:rPr>
        <w:t>unnetted</w:t>
      </w:r>
      <w:proofErr w:type="spellEnd"/>
      <w:r w:rsidRPr="0094387F">
        <w:rPr>
          <w:rFonts w:ascii="Calibri" w:eastAsia="Times New Roman" w:hAnsi="Calibri" w:cs="Calibri"/>
          <w:color w:val="000000"/>
          <w:sz w:val="24"/>
          <w:szCs w:val="24"/>
        </w:rPr>
        <w:t xml:space="preserve"> vines.  </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br/>
      </w:r>
    </w:p>
    <w:p w:rsidR="0094387F" w:rsidRPr="0094387F" w:rsidRDefault="0094387F" w:rsidP="00636A39">
      <w:pPr>
        <w:numPr>
          <w:ilvl w:val="0"/>
          <w:numId w:val="110"/>
        </w:numPr>
        <w:spacing w:after="0" w:line="240" w:lineRule="auto"/>
        <w:textAlignment w:val="baseline"/>
        <w:rPr>
          <w:rFonts w:ascii="Calibri" w:eastAsia="Times New Roman" w:hAnsi="Calibri" w:cs="Calibri"/>
          <w:b/>
          <w:bCs/>
          <w:color w:val="000000"/>
          <w:sz w:val="24"/>
          <w:szCs w:val="24"/>
        </w:rPr>
      </w:pPr>
      <w:r w:rsidRPr="0094387F">
        <w:rPr>
          <w:rFonts w:ascii="Calibri" w:eastAsia="Times New Roman" w:hAnsi="Calibri" w:cs="Calibri"/>
          <w:b/>
          <w:bCs/>
          <w:color w:val="000000"/>
          <w:sz w:val="24"/>
          <w:szCs w:val="24"/>
        </w:rPr>
        <w:t xml:space="preserve">6. Impact Statements </w:t>
      </w:r>
      <w:r w:rsidRPr="0094387F">
        <w:rPr>
          <w:rFonts w:ascii="Calibri" w:eastAsia="Times New Roman" w:hAnsi="Calibri" w:cs="Calibri"/>
          <w:color w:val="000000"/>
          <w:sz w:val="24"/>
          <w:szCs w:val="24"/>
        </w:rPr>
        <w:t>(Highlight broader impacts and significance of your program's work over the past year. How does this work benefit the region's grape and wine industry?)</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ind w:left="720"/>
        <w:rPr>
          <w:rFonts w:ascii="Times New Roman" w:eastAsia="Times New Roman" w:hAnsi="Times New Roman" w:cs="Times New Roman"/>
          <w:sz w:val="24"/>
          <w:szCs w:val="24"/>
        </w:rPr>
      </w:pPr>
      <w:r w:rsidRPr="0094387F">
        <w:rPr>
          <w:rFonts w:ascii="Calibri" w:eastAsia="Times New Roman" w:hAnsi="Calibri" w:cs="Calibri"/>
          <w:color w:val="000000"/>
          <w:sz w:val="24"/>
          <w:szCs w:val="24"/>
        </w:rPr>
        <w:t>The new trials will be used for grower field days.  Selections Netting is still the most important bird deterrent available.  </w:t>
      </w:r>
    </w:p>
    <w:p w:rsidR="0094387F" w:rsidRPr="0094387F" w:rsidRDefault="0094387F" w:rsidP="0094387F">
      <w:pPr>
        <w:spacing w:after="0" w:line="240" w:lineRule="auto"/>
        <w:rPr>
          <w:rFonts w:ascii="Times New Roman" w:eastAsia="Times New Roman" w:hAnsi="Times New Roman" w:cs="Times New Roman"/>
          <w:sz w:val="24"/>
          <w:szCs w:val="24"/>
        </w:rPr>
      </w:pP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Calibri" w:eastAsia="Times New Roman" w:hAnsi="Calibri" w:cs="Calibri"/>
          <w:b/>
          <w:bCs/>
          <w:color w:val="000000"/>
          <w:sz w:val="24"/>
          <w:szCs w:val="24"/>
        </w:rPr>
        <w:t xml:space="preserve">7. Published Written Works </w:t>
      </w:r>
      <w:r w:rsidRPr="0094387F">
        <w:rPr>
          <w:rFonts w:ascii="Calibri" w:eastAsia="Times New Roman" w:hAnsi="Calibri" w:cs="Calibri"/>
          <w:color w:val="000000"/>
          <w:sz w:val="24"/>
          <w:szCs w:val="24"/>
        </w:rPr>
        <w:t xml:space="preserve">(Relative to NE2220 Activities) </w:t>
      </w:r>
      <w:r w:rsidRPr="0094387F">
        <w:rPr>
          <w:rFonts w:ascii="Calibri" w:eastAsia="Times New Roman" w:hAnsi="Calibri" w:cs="Calibri"/>
          <w:b/>
          <w:bCs/>
          <w:color w:val="000000"/>
          <w:sz w:val="24"/>
          <w:szCs w:val="24"/>
        </w:rPr>
        <w:t>NA</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Calibri" w:eastAsia="Times New Roman" w:hAnsi="Calibri" w:cs="Calibri"/>
          <w:b/>
          <w:bCs/>
          <w:color w:val="000000"/>
          <w:sz w:val="24"/>
          <w:szCs w:val="24"/>
        </w:rPr>
        <w:t xml:space="preserve">8. Oral Presentations and Outreach Activities </w:t>
      </w:r>
      <w:r w:rsidRPr="0094387F">
        <w:rPr>
          <w:rFonts w:ascii="Calibri" w:eastAsia="Times New Roman" w:hAnsi="Calibri" w:cs="Calibri"/>
          <w:color w:val="000000"/>
          <w:sz w:val="24"/>
          <w:szCs w:val="24"/>
        </w:rPr>
        <w:t>(Relative to NE2220 Activities)</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Calibri" w:eastAsia="Times New Roman" w:hAnsi="Calibri" w:cs="Calibri"/>
          <w:color w:val="000000"/>
          <w:sz w:val="24"/>
          <w:szCs w:val="24"/>
        </w:rPr>
        <w:t>North American Grape Breeders Conference, Fayetteville, Arkansas 10/2023.</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Calibri" w:eastAsia="Times New Roman" w:hAnsi="Calibri" w:cs="Calibri"/>
          <w:b/>
          <w:bCs/>
          <w:color w:val="000000"/>
          <w:sz w:val="24"/>
          <w:szCs w:val="24"/>
        </w:rPr>
        <w:t xml:space="preserve">9. Fund Leveraging </w:t>
      </w:r>
      <w:r w:rsidRPr="0094387F">
        <w:rPr>
          <w:rFonts w:ascii="Calibri" w:eastAsia="Times New Roman" w:hAnsi="Calibri" w:cs="Calibri"/>
          <w:color w:val="000000"/>
          <w:sz w:val="24"/>
          <w:szCs w:val="24"/>
        </w:rPr>
        <w:t>(Relative to NE2220 Activities)</w:t>
      </w:r>
    </w:p>
    <w:p w:rsidR="0094387F" w:rsidRPr="0094387F" w:rsidRDefault="0094387F" w:rsidP="00636A39">
      <w:pPr>
        <w:numPr>
          <w:ilvl w:val="0"/>
          <w:numId w:val="111"/>
        </w:numPr>
        <w:spacing w:after="0" w:line="240" w:lineRule="auto"/>
        <w:ind w:left="1080"/>
        <w:textAlignment w:val="baseline"/>
        <w:rPr>
          <w:rFonts w:ascii="Arial" w:eastAsia="Times New Roman" w:hAnsi="Arial" w:cs="Arial"/>
          <w:color w:val="000000"/>
          <w:sz w:val="24"/>
          <w:szCs w:val="24"/>
        </w:rPr>
      </w:pPr>
      <w:r w:rsidRPr="0094387F">
        <w:rPr>
          <w:rFonts w:ascii="Calibri" w:eastAsia="Times New Roman" w:hAnsi="Calibri" w:cs="Calibri"/>
          <w:color w:val="000000"/>
          <w:sz w:val="24"/>
          <w:szCs w:val="24"/>
        </w:rPr>
        <w:t>Funding Source: South Dakota Specialty Crop Block Grant</w:t>
      </w:r>
    </w:p>
    <w:p w:rsidR="0094387F" w:rsidRPr="0094387F" w:rsidRDefault="0094387F" w:rsidP="00636A39">
      <w:pPr>
        <w:numPr>
          <w:ilvl w:val="0"/>
          <w:numId w:val="111"/>
        </w:numPr>
        <w:spacing w:after="0" w:line="240" w:lineRule="auto"/>
        <w:ind w:left="1080"/>
        <w:textAlignment w:val="baseline"/>
        <w:rPr>
          <w:rFonts w:ascii="Arial" w:eastAsia="Times New Roman" w:hAnsi="Arial" w:cs="Arial"/>
          <w:color w:val="000000"/>
          <w:sz w:val="24"/>
          <w:szCs w:val="24"/>
        </w:rPr>
      </w:pPr>
      <w:r w:rsidRPr="0094387F">
        <w:rPr>
          <w:rFonts w:ascii="Calibri" w:eastAsia="Times New Roman" w:hAnsi="Calibri" w:cs="Calibri"/>
          <w:color w:val="000000"/>
          <w:sz w:val="24"/>
          <w:szCs w:val="24"/>
        </w:rPr>
        <w:t xml:space="preserve">Project Title: Mitigating freezing damage in emerging wine and seedless table grapes during fall acclimation and spring </w:t>
      </w:r>
      <w:proofErr w:type="spellStart"/>
      <w:r w:rsidRPr="0094387F">
        <w:rPr>
          <w:rFonts w:ascii="Calibri" w:eastAsia="Times New Roman" w:hAnsi="Calibri" w:cs="Calibri"/>
          <w:color w:val="000000"/>
          <w:sz w:val="24"/>
          <w:szCs w:val="24"/>
        </w:rPr>
        <w:t>deacclimation</w:t>
      </w:r>
      <w:proofErr w:type="spellEnd"/>
      <w:r w:rsidRPr="0094387F">
        <w:rPr>
          <w:rFonts w:ascii="Calibri" w:eastAsia="Times New Roman" w:hAnsi="Calibri" w:cs="Calibri"/>
          <w:color w:val="000000"/>
          <w:sz w:val="24"/>
          <w:szCs w:val="24"/>
        </w:rPr>
        <w:t>.</w:t>
      </w:r>
    </w:p>
    <w:p w:rsidR="0094387F" w:rsidRPr="0094387F" w:rsidRDefault="0094387F" w:rsidP="00636A39">
      <w:pPr>
        <w:numPr>
          <w:ilvl w:val="0"/>
          <w:numId w:val="111"/>
        </w:numPr>
        <w:spacing w:line="240" w:lineRule="auto"/>
        <w:ind w:left="1080"/>
        <w:textAlignment w:val="baseline"/>
        <w:rPr>
          <w:rFonts w:ascii="Arial" w:eastAsia="Times New Roman" w:hAnsi="Arial" w:cs="Arial"/>
          <w:color w:val="000000"/>
          <w:sz w:val="24"/>
          <w:szCs w:val="24"/>
        </w:rPr>
      </w:pPr>
      <w:r w:rsidRPr="0094387F">
        <w:rPr>
          <w:rFonts w:ascii="Calibri" w:eastAsia="Times New Roman" w:hAnsi="Calibri" w:cs="Calibri"/>
          <w:color w:val="000000"/>
          <w:sz w:val="24"/>
          <w:szCs w:val="24"/>
        </w:rPr>
        <w:t>Total Amount: $105,057</w:t>
      </w:r>
    </w:p>
    <w:p w:rsidR="0094387F" w:rsidRPr="0094387F" w:rsidRDefault="0094387F" w:rsidP="0094387F">
      <w:pPr>
        <w:spacing w:after="0" w:line="240" w:lineRule="auto"/>
        <w:rPr>
          <w:rFonts w:ascii="Times New Roman" w:eastAsia="Times New Roman" w:hAnsi="Times New Roman" w:cs="Times New Roman"/>
          <w:sz w:val="24"/>
          <w:szCs w:val="24"/>
        </w:rPr>
      </w:pPr>
      <w:r w:rsidRPr="0094387F">
        <w:rPr>
          <w:rFonts w:ascii="Calibri" w:eastAsia="Times New Roman" w:hAnsi="Calibri" w:cs="Calibri"/>
          <w:b/>
          <w:bCs/>
          <w:color w:val="000000"/>
          <w:sz w:val="24"/>
          <w:szCs w:val="24"/>
        </w:rPr>
        <w:t>10. Relevant Websites: NA.</w:t>
      </w:r>
    </w:p>
    <w:p w:rsidR="0094387F" w:rsidRDefault="0094387F" w:rsidP="0094387F"/>
    <w:sectPr w:rsidR="00943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A63"/>
    <w:multiLevelType w:val="multilevel"/>
    <w:tmpl w:val="87624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65559"/>
    <w:multiLevelType w:val="multilevel"/>
    <w:tmpl w:val="E166BC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1A1AA9"/>
    <w:multiLevelType w:val="multilevel"/>
    <w:tmpl w:val="130AE6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7E0A20"/>
    <w:multiLevelType w:val="multilevel"/>
    <w:tmpl w:val="38B62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F747F4"/>
    <w:multiLevelType w:val="multilevel"/>
    <w:tmpl w:val="35BA7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7C3186"/>
    <w:multiLevelType w:val="multilevel"/>
    <w:tmpl w:val="27D464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CE352A"/>
    <w:multiLevelType w:val="multilevel"/>
    <w:tmpl w:val="98F0B3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0F4642"/>
    <w:multiLevelType w:val="multilevel"/>
    <w:tmpl w:val="2B4682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CF0398"/>
    <w:multiLevelType w:val="multilevel"/>
    <w:tmpl w:val="1346D1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AC11DF"/>
    <w:multiLevelType w:val="multilevel"/>
    <w:tmpl w:val="9F28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0E1AA1"/>
    <w:multiLevelType w:val="hybridMultilevel"/>
    <w:tmpl w:val="6E3EE212"/>
    <w:lvl w:ilvl="0" w:tplc="04090001">
      <w:start w:val="1"/>
      <w:numFmt w:val="bullet"/>
      <w:lvlText w:val=""/>
      <w:lvlJc w:val="left"/>
      <w:pPr>
        <w:ind w:left="1103" w:hanging="360"/>
      </w:pPr>
      <w:rPr>
        <w:rFonts w:ascii="Symbol" w:hAnsi="Symbol" w:hint="default"/>
      </w:rPr>
    </w:lvl>
    <w:lvl w:ilvl="1" w:tplc="04090003" w:tentative="1">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1" w15:restartNumberingAfterBreak="0">
    <w:nsid w:val="11D25334"/>
    <w:multiLevelType w:val="multilevel"/>
    <w:tmpl w:val="663ED6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640BFB"/>
    <w:multiLevelType w:val="multilevel"/>
    <w:tmpl w:val="8CB8D6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763045"/>
    <w:multiLevelType w:val="multilevel"/>
    <w:tmpl w:val="EA56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405EE8"/>
    <w:multiLevelType w:val="hybridMultilevel"/>
    <w:tmpl w:val="B4AEE7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611589"/>
    <w:multiLevelType w:val="multilevel"/>
    <w:tmpl w:val="CCAE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8674F65"/>
    <w:multiLevelType w:val="hybridMultilevel"/>
    <w:tmpl w:val="1966D07C"/>
    <w:lvl w:ilvl="0" w:tplc="DC32F2A6">
      <w:start w:val="3"/>
      <w:numFmt w:val="upperRoman"/>
      <w:lvlText w:val="%1."/>
      <w:lvlJc w:val="right"/>
      <w:pPr>
        <w:tabs>
          <w:tab w:val="num" w:pos="720"/>
        </w:tabs>
        <w:ind w:left="720" w:hanging="360"/>
      </w:pPr>
    </w:lvl>
    <w:lvl w:ilvl="1" w:tplc="91B2DA7E" w:tentative="1">
      <w:start w:val="1"/>
      <w:numFmt w:val="decimal"/>
      <w:lvlText w:val="%2."/>
      <w:lvlJc w:val="left"/>
      <w:pPr>
        <w:tabs>
          <w:tab w:val="num" w:pos="1440"/>
        </w:tabs>
        <w:ind w:left="1440" w:hanging="360"/>
      </w:pPr>
    </w:lvl>
    <w:lvl w:ilvl="2" w:tplc="B138524C" w:tentative="1">
      <w:start w:val="1"/>
      <w:numFmt w:val="decimal"/>
      <w:lvlText w:val="%3."/>
      <w:lvlJc w:val="left"/>
      <w:pPr>
        <w:tabs>
          <w:tab w:val="num" w:pos="2160"/>
        </w:tabs>
        <w:ind w:left="2160" w:hanging="360"/>
      </w:pPr>
    </w:lvl>
    <w:lvl w:ilvl="3" w:tplc="9320BDBE" w:tentative="1">
      <w:start w:val="1"/>
      <w:numFmt w:val="decimal"/>
      <w:lvlText w:val="%4."/>
      <w:lvlJc w:val="left"/>
      <w:pPr>
        <w:tabs>
          <w:tab w:val="num" w:pos="2880"/>
        </w:tabs>
        <w:ind w:left="2880" w:hanging="360"/>
      </w:pPr>
    </w:lvl>
    <w:lvl w:ilvl="4" w:tplc="B8C4B2F2" w:tentative="1">
      <w:start w:val="1"/>
      <w:numFmt w:val="decimal"/>
      <w:lvlText w:val="%5."/>
      <w:lvlJc w:val="left"/>
      <w:pPr>
        <w:tabs>
          <w:tab w:val="num" w:pos="3600"/>
        </w:tabs>
        <w:ind w:left="3600" w:hanging="360"/>
      </w:pPr>
    </w:lvl>
    <w:lvl w:ilvl="5" w:tplc="65EC99D4" w:tentative="1">
      <w:start w:val="1"/>
      <w:numFmt w:val="decimal"/>
      <w:lvlText w:val="%6."/>
      <w:lvlJc w:val="left"/>
      <w:pPr>
        <w:tabs>
          <w:tab w:val="num" w:pos="4320"/>
        </w:tabs>
        <w:ind w:left="4320" w:hanging="360"/>
      </w:pPr>
    </w:lvl>
    <w:lvl w:ilvl="6" w:tplc="F6189D42" w:tentative="1">
      <w:start w:val="1"/>
      <w:numFmt w:val="decimal"/>
      <w:lvlText w:val="%7."/>
      <w:lvlJc w:val="left"/>
      <w:pPr>
        <w:tabs>
          <w:tab w:val="num" w:pos="5040"/>
        </w:tabs>
        <w:ind w:left="5040" w:hanging="360"/>
      </w:pPr>
    </w:lvl>
    <w:lvl w:ilvl="7" w:tplc="99561BEA" w:tentative="1">
      <w:start w:val="1"/>
      <w:numFmt w:val="decimal"/>
      <w:lvlText w:val="%8."/>
      <w:lvlJc w:val="left"/>
      <w:pPr>
        <w:tabs>
          <w:tab w:val="num" w:pos="5760"/>
        </w:tabs>
        <w:ind w:left="5760" w:hanging="360"/>
      </w:pPr>
    </w:lvl>
    <w:lvl w:ilvl="8" w:tplc="29D2A382" w:tentative="1">
      <w:start w:val="1"/>
      <w:numFmt w:val="decimal"/>
      <w:lvlText w:val="%9."/>
      <w:lvlJc w:val="left"/>
      <w:pPr>
        <w:tabs>
          <w:tab w:val="num" w:pos="6480"/>
        </w:tabs>
        <w:ind w:left="6480" w:hanging="360"/>
      </w:pPr>
    </w:lvl>
  </w:abstractNum>
  <w:abstractNum w:abstractNumId="17" w15:restartNumberingAfterBreak="0">
    <w:nsid w:val="195E5B05"/>
    <w:multiLevelType w:val="multilevel"/>
    <w:tmpl w:val="0DD2A1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A293F96"/>
    <w:multiLevelType w:val="multilevel"/>
    <w:tmpl w:val="33EA28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B1B15B8"/>
    <w:multiLevelType w:val="multilevel"/>
    <w:tmpl w:val="ECE6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B676BF1"/>
    <w:multiLevelType w:val="multilevel"/>
    <w:tmpl w:val="A13E6C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C661EBA"/>
    <w:multiLevelType w:val="multilevel"/>
    <w:tmpl w:val="DD9079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C7F7292"/>
    <w:multiLevelType w:val="multilevel"/>
    <w:tmpl w:val="19AA15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D114DD7"/>
    <w:multiLevelType w:val="multilevel"/>
    <w:tmpl w:val="FAD44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E1D791E"/>
    <w:multiLevelType w:val="multilevel"/>
    <w:tmpl w:val="74F2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F9E2809"/>
    <w:multiLevelType w:val="multilevel"/>
    <w:tmpl w:val="183E51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1B264D5"/>
    <w:multiLevelType w:val="multilevel"/>
    <w:tmpl w:val="17C43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1D93D64"/>
    <w:multiLevelType w:val="multilevel"/>
    <w:tmpl w:val="B3F0AF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27358F6"/>
    <w:multiLevelType w:val="multilevel"/>
    <w:tmpl w:val="1A3495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5B264D9"/>
    <w:multiLevelType w:val="multilevel"/>
    <w:tmpl w:val="5BE26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75E7705"/>
    <w:multiLevelType w:val="multilevel"/>
    <w:tmpl w:val="8A38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C63076A"/>
    <w:multiLevelType w:val="multilevel"/>
    <w:tmpl w:val="576AE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CA86F97"/>
    <w:multiLevelType w:val="multilevel"/>
    <w:tmpl w:val="8F58C6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F202C52"/>
    <w:multiLevelType w:val="multilevel"/>
    <w:tmpl w:val="FBDC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03F3066"/>
    <w:multiLevelType w:val="multilevel"/>
    <w:tmpl w:val="C80CF97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0BE1B3C"/>
    <w:multiLevelType w:val="multilevel"/>
    <w:tmpl w:val="F2960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0C12C16"/>
    <w:multiLevelType w:val="multilevel"/>
    <w:tmpl w:val="274C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1584C46"/>
    <w:multiLevelType w:val="multilevel"/>
    <w:tmpl w:val="C4E8A3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4780A98"/>
    <w:multiLevelType w:val="hybridMultilevel"/>
    <w:tmpl w:val="2CBEF2D0"/>
    <w:lvl w:ilvl="0" w:tplc="AAA034DC">
      <w:start w:val="2"/>
      <w:numFmt w:val="upperRoman"/>
      <w:lvlText w:val="%1."/>
      <w:lvlJc w:val="right"/>
      <w:pPr>
        <w:tabs>
          <w:tab w:val="num" w:pos="720"/>
        </w:tabs>
        <w:ind w:left="720" w:hanging="360"/>
      </w:pPr>
    </w:lvl>
    <w:lvl w:ilvl="1" w:tplc="566261EA" w:tentative="1">
      <w:start w:val="1"/>
      <w:numFmt w:val="decimal"/>
      <w:lvlText w:val="%2."/>
      <w:lvlJc w:val="left"/>
      <w:pPr>
        <w:tabs>
          <w:tab w:val="num" w:pos="1440"/>
        </w:tabs>
        <w:ind w:left="1440" w:hanging="360"/>
      </w:pPr>
    </w:lvl>
    <w:lvl w:ilvl="2" w:tplc="DABE32B2" w:tentative="1">
      <w:start w:val="1"/>
      <w:numFmt w:val="decimal"/>
      <w:lvlText w:val="%3."/>
      <w:lvlJc w:val="left"/>
      <w:pPr>
        <w:tabs>
          <w:tab w:val="num" w:pos="2160"/>
        </w:tabs>
        <w:ind w:left="2160" w:hanging="360"/>
      </w:pPr>
    </w:lvl>
    <w:lvl w:ilvl="3" w:tplc="26EA2138" w:tentative="1">
      <w:start w:val="1"/>
      <w:numFmt w:val="decimal"/>
      <w:lvlText w:val="%4."/>
      <w:lvlJc w:val="left"/>
      <w:pPr>
        <w:tabs>
          <w:tab w:val="num" w:pos="2880"/>
        </w:tabs>
        <w:ind w:left="2880" w:hanging="360"/>
      </w:pPr>
    </w:lvl>
    <w:lvl w:ilvl="4" w:tplc="A5902516" w:tentative="1">
      <w:start w:val="1"/>
      <w:numFmt w:val="decimal"/>
      <w:lvlText w:val="%5."/>
      <w:lvlJc w:val="left"/>
      <w:pPr>
        <w:tabs>
          <w:tab w:val="num" w:pos="3600"/>
        </w:tabs>
        <w:ind w:left="3600" w:hanging="360"/>
      </w:pPr>
    </w:lvl>
    <w:lvl w:ilvl="5" w:tplc="353C9672" w:tentative="1">
      <w:start w:val="1"/>
      <w:numFmt w:val="decimal"/>
      <w:lvlText w:val="%6."/>
      <w:lvlJc w:val="left"/>
      <w:pPr>
        <w:tabs>
          <w:tab w:val="num" w:pos="4320"/>
        </w:tabs>
        <w:ind w:left="4320" w:hanging="360"/>
      </w:pPr>
    </w:lvl>
    <w:lvl w:ilvl="6" w:tplc="095441D4" w:tentative="1">
      <w:start w:val="1"/>
      <w:numFmt w:val="decimal"/>
      <w:lvlText w:val="%7."/>
      <w:lvlJc w:val="left"/>
      <w:pPr>
        <w:tabs>
          <w:tab w:val="num" w:pos="5040"/>
        </w:tabs>
        <w:ind w:left="5040" w:hanging="360"/>
      </w:pPr>
    </w:lvl>
    <w:lvl w:ilvl="7" w:tplc="C608AA76" w:tentative="1">
      <w:start w:val="1"/>
      <w:numFmt w:val="decimal"/>
      <w:lvlText w:val="%8."/>
      <w:lvlJc w:val="left"/>
      <w:pPr>
        <w:tabs>
          <w:tab w:val="num" w:pos="5760"/>
        </w:tabs>
        <w:ind w:left="5760" w:hanging="360"/>
      </w:pPr>
    </w:lvl>
    <w:lvl w:ilvl="8" w:tplc="E52EBF5E" w:tentative="1">
      <w:start w:val="1"/>
      <w:numFmt w:val="decimal"/>
      <w:lvlText w:val="%9."/>
      <w:lvlJc w:val="left"/>
      <w:pPr>
        <w:tabs>
          <w:tab w:val="num" w:pos="6480"/>
        </w:tabs>
        <w:ind w:left="6480" w:hanging="360"/>
      </w:pPr>
    </w:lvl>
  </w:abstractNum>
  <w:abstractNum w:abstractNumId="39" w15:restartNumberingAfterBreak="0">
    <w:nsid w:val="36F92EDF"/>
    <w:multiLevelType w:val="multilevel"/>
    <w:tmpl w:val="A7C22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2F5B49"/>
    <w:multiLevelType w:val="multilevel"/>
    <w:tmpl w:val="953466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A4E0646"/>
    <w:multiLevelType w:val="multilevel"/>
    <w:tmpl w:val="BE0A13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AC60443"/>
    <w:multiLevelType w:val="multilevel"/>
    <w:tmpl w:val="7F8CB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AEF1B62"/>
    <w:multiLevelType w:val="multilevel"/>
    <w:tmpl w:val="59C2E6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BC81A2A"/>
    <w:multiLevelType w:val="multilevel"/>
    <w:tmpl w:val="CAAC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BDC35BE"/>
    <w:multiLevelType w:val="multilevel"/>
    <w:tmpl w:val="EB5CC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C7D3C16"/>
    <w:multiLevelType w:val="multilevel"/>
    <w:tmpl w:val="A1B63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F0D27BA"/>
    <w:multiLevelType w:val="multilevel"/>
    <w:tmpl w:val="A704C6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F415080"/>
    <w:multiLevelType w:val="multilevel"/>
    <w:tmpl w:val="0F7E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07B79F8"/>
    <w:multiLevelType w:val="multilevel"/>
    <w:tmpl w:val="E07208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09025A5"/>
    <w:multiLevelType w:val="multilevel"/>
    <w:tmpl w:val="B878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32348BE"/>
    <w:multiLevelType w:val="multilevel"/>
    <w:tmpl w:val="D2967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36244A8"/>
    <w:multiLevelType w:val="multilevel"/>
    <w:tmpl w:val="4B0C6F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431475E"/>
    <w:multiLevelType w:val="multilevel"/>
    <w:tmpl w:val="5872A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46E6D80"/>
    <w:multiLevelType w:val="hybridMultilevel"/>
    <w:tmpl w:val="51C66C9E"/>
    <w:lvl w:ilvl="0" w:tplc="7018C81E">
      <w:start w:val="3"/>
      <w:numFmt w:val="lowerLetter"/>
      <w:lvlText w:val="%1."/>
      <w:lvlJc w:val="left"/>
      <w:pPr>
        <w:tabs>
          <w:tab w:val="num" w:pos="720"/>
        </w:tabs>
        <w:ind w:left="720" w:hanging="360"/>
      </w:pPr>
    </w:lvl>
    <w:lvl w:ilvl="1" w:tplc="E10AEDD0" w:tentative="1">
      <w:start w:val="1"/>
      <w:numFmt w:val="decimal"/>
      <w:lvlText w:val="%2."/>
      <w:lvlJc w:val="left"/>
      <w:pPr>
        <w:tabs>
          <w:tab w:val="num" w:pos="1440"/>
        </w:tabs>
        <w:ind w:left="1440" w:hanging="360"/>
      </w:pPr>
    </w:lvl>
    <w:lvl w:ilvl="2" w:tplc="FAF2B732" w:tentative="1">
      <w:start w:val="1"/>
      <w:numFmt w:val="decimal"/>
      <w:lvlText w:val="%3."/>
      <w:lvlJc w:val="left"/>
      <w:pPr>
        <w:tabs>
          <w:tab w:val="num" w:pos="2160"/>
        </w:tabs>
        <w:ind w:left="2160" w:hanging="360"/>
      </w:pPr>
    </w:lvl>
    <w:lvl w:ilvl="3" w:tplc="71289DC6" w:tentative="1">
      <w:start w:val="1"/>
      <w:numFmt w:val="decimal"/>
      <w:lvlText w:val="%4."/>
      <w:lvlJc w:val="left"/>
      <w:pPr>
        <w:tabs>
          <w:tab w:val="num" w:pos="2880"/>
        </w:tabs>
        <w:ind w:left="2880" w:hanging="360"/>
      </w:pPr>
    </w:lvl>
    <w:lvl w:ilvl="4" w:tplc="3768F748" w:tentative="1">
      <w:start w:val="1"/>
      <w:numFmt w:val="decimal"/>
      <w:lvlText w:val="%5."/>
      <w:lvlJc w:val="left"/>
      <w:pPr>
        <w:tabs>
          <w:tab w:val="num" w:pos="3600"/>
        </w:tabs>
        <w:ind w:left="3600" w:hanging="360"/>
      </w:pPr>
    </w:lvl>
    <w:lvl w:ilvl="5" w:tplc="2A068132" w:tentative="1">
      <w:start w:val="1"/>
      <w:numFmt w:val="decimal"/>
      <w:lvlText w:val="%6."/>
      <w:lvlJc w:val="left"/>
      <w:pPr>
        <w:tabs>
          <w:tab w:val="num" w:pos="4320"/>
        </w:tabs>
        <w:ind w:left="4320" w:hanging="360"/>
      </w:pPr>
    </w:lvl>
    <w:lvl w:ilvl="6" w:tplc="C45CA5DA" w:tentative="1">
      <w:start w:val="1"/>
      <w:numFmt w:val="decimal"/>
      <w:lvlText w:val="%7."/>
      <w:lvlJc w:val="left"/>
      <w:pPr>
        <w:tabs>
          <w:tab w:val="num" w:pos="5040"/>
        </w:tabs>
        <w:ind w:left="5040" w:hanging="360"/>
      </w:pPr>
    </w:lvl>
    <w:lvl w:ilvl="7" w:tplc="2B06ED40" w:tentative="1">
      <w:start w:val="1"/>
      <w:numFmt w:val="decimal"/>
      <w:lvlText w:val="%8."/>
      <w:lvlJc w:val="left"/>
      <w:pPr>
        <w:tabs>
          <w:tab w:val="num" w:pos="5760"/>
        </w:tabs>
        <w:ind w:left="5760" w:hanging="360"/>
      </w:pPr>
    </w:lvl>
    <w:lvl w:ilvl="8" w:tplc="4516E102" w:tentative="1">
      <w:start w:val="1"/>
      <w:numFmt w:val="decimal"/>
      <w:lvlText w:val="%9."/>
      <w:lvlJc w:val="left"/>
      <w:pPr>
        <w:tabs>
          <w:tab w:val="num" w:pos="6480"/>
        </w:tabs>
        <w:ind w:left="6480" w:hanging="360"/>
      </w:pPr>
    </w:lvl>
  </w:abstractNum>
  <w:abstractNum w:abstractNumId="55" w15:restartNumberingAfterBreak="0">
    <w:nsid w:val="479305D9"/>
    <w:multiLevelType w:val="multilevel"/>
    <w:tmpl w:val="19AA1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83C601E"/>
    <w:multiLevelType w:val="multilevel"/>
    <w:tmpl w:val="50D6B2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8D25EAB"/>
    <w:multiLevelType w:val="multilevel"/>
    <w:tmpl w:val="3768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9311B58"/>
    <w:multiLevelType w:val="multilevel"/>
    <w:tmpl w:val="4530B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A2D6D2B"/>
    <w:multiLevelType w:val="multilevel"/>
    <w:tmpl w:val="8D10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A4A505F"/>
    <w:multiLevelType w:val="multilevel"/>
    <w:tmpl w:val="33E8C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AE14BBD"/>
    <w:multiLevelType w:val="multilevel"/>
    <w:tmpl w:val="9AF05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B496E2C"/>
    <w:multiLevelType w:val="multilevel"/>
    <w:tmpl w:val="B8F647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BD62188"/>
    <w:multiLevelType w:val="multilevel"/>
    <w:tmpl w:val="0D908C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D184CE3"/>
    <w:multiLevelType w:val="hybridMultilevel"/>
    <w:tmpl w:val="D28CE1C8"/>
    <w:lvl w:ilvl="0" w:tplc="7AE291D6">
      <w:start w:val="2"/>
      <w:numFmt w:val="lowerLetter"/>
      <w:lvlText w:val="%1."/>
      <w:lvlJc w:val="left"/>
      <w:pPr>
        <w:tabs>
          <w:tab w:val="num" w:pos="720"/>
        </w:tabs>
        <w:ind w:left="720" w:hanging="360"/>
      </w:pPr>
    </w:lvl>
    <w:lvl w:ilvl="1" w:tplc="434C23AA" w:tentative="1">
      <w:start w:val="1"/>
      <w:numFmt w:val="decimal"/>
      <w:lvlText w:val="%2."/>
      <w:lvlJc w:val="left"/>
      <w:pPr>
        <w:tabs>
          <w:tab w:val="num" w:pos="1440"/>
        </w:tabs>
        <w:ind w:left="1440" w:hanging="360"/>
      </w:pPr>
    </w:lvl>
    <w:lvl w:ilvl="2" w:tplc="721C058A" w:tentative="1">
      <w:start w:val="1"/>
      <w:numFmt w:val="decimal"/>
      <w:lvlText w:val="%3."/>
      <w:lvlJc w:val="left"/>
      <w:pPr>
        <w:tabs>
          <w:tab w:val="num" w:pos="2160"/>
        </w:tabs>
        <w:ind w:left="2160" w:hanging="360"/>
      </w:pPr>
    </w:lvl>
    <w:lvl w:ilvl="3" w:tplc="FA60BD88" w:tentative="1">
      <w:start w:val="1"/>
      <w:numFmt w:val="decimal"/>
      <w:lvlText w:val="%4."/>
      <w:lvlJc w:val="left"/>
      <w:pPr>
        <w:tabs>
          <w:tab w:val="num" w:pos="2880"/>
        </w:tabs>
        <w:ind w:left="2880" w:hanging="360"/>
      </w:pPr>
    </w:lvl>
    <w:lvl w:ilvl="4" w:tplc="A5EE4AAA" w:tentative="1">
      <w:start w:val="1"/>
      <w:numFmt w:val="decimal"/>
      <w:lvlText w:val="%5."/>
      <w:lvlJc w:val="left"/>
      <w:pPr>
        <w:tabs>
          <w:tab w:val="num" w:pos="3600"/>
        </w:tabs>
        <w:ind w:left="3600" w:hanging="360"/>
      </w:pPr>
    </w:lvl>
    <w:lvl w:ilvl="5" w:tplc="DFE63CF6" w:tentative="1">
      <w:start w:val="1"/>
      <w:numFmt w:val="decimal"/>
      <w:lvlText w:val="%6."/>
      <w:lvlJc w:val="left"/>
      <w:pPr>
        <w:tabs>
          <w:tab w:val="num" w:pos="4320"/>
        </w:tabs>
        <w:ind w:left="4320" w:hanging="360"/>
      </w:pPr>
    </w:lvl>
    <w:lvl w:ilvl="6" w:tplc="F1D4F56C" w:tentative="1">
      <w:start w:val="1"/>
      <w:numFmt w:val="decimal"/>
      <w:lvlText w:val="%7."/>
      <w:lvlJc w:val="left"/>
      <w:pPr>
        <w:tabs>
          <w:tab w:val="num" w:pos="5040"/>
        </w:tabs>
        <w:ind w:left="5040" w:hanging="360"/>
      </w:pPr>
    </w:lvl>
    <w:lvl w:ilvl="7" w:tplc="DE620952" w:tentative="1">
      <w:start w:val="1"/>
      <w:numFmt w:val="decimal"/>
      <w:lvlText w:val="%8."/>
      <w:lvlJc w:val="left"/>
      <w:pPr>
        <w:tabs>
          <w:tab w:val="num" w:pos="5760"/>
        </w:tabs>
        <w:ind w:left="5760" w:hanging="360"/>
      </w:pPr>
    </w:lvl>
    <w:lvl w:ilvl="8" w:tplc="CFE0743E" w:tentative="1">
      <w:start w:val="1"/>
      <w:numFmt w:val="decimal"/>
      <w:lvlText w:val="%9."/>
      <w:lvlJc w:val="left"/>
      <w:pPr>
        <w:tabs>
          <w:tab w:val="num" w:pos="6480"/>
        </w:tabs>
        <w:ind w:left="6480" w:hanging="360"/>
      </w:pPr>
    </w:lvl>
  </w:abstractNum>
  <w:abstractNum w:abstractNumId="65" w15:restartNumberingAfterBreak="0">
    <w:nsid w:val="4DC66BD7"/>
    <w:multiLevelType w:val="multilevel"/>
    <w:tmpl w:val="CF5484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E816C82"/>
    <w:multiLevelType w:val="multilevel"/>
    <w:tmpl w:val="04F6C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071558E"/>
    <w:multiLevelType w:val="multilevel"/>
    <w:tmpl w:val="F064D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0882877"/>
    <w:multiLevelType w:val="multilevel"/>
    <w:tmpl w:val="2A02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457621D"/>
    <w:multiLevelType w:val="multilevel"/>
    <w:tmpl w:val="77C2D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54624D0"/>
    <w:multiLevelType w:val="multilevel"/>
    <w:tmpl w:val="E47C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76D3926"/>
    <w:multiLevelType w:val="multilevel"/>
    <w:tmpl w:val="2FA08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80B62BA"/>
    <w:multiLevelType w:val="multilevel"/>
    <w:tmpl w:val="66C4EE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9723223"/>
    <w:multiLevelType w:val="multilevel"/>
    <w:tmpl w:val="6F1E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A3572FE"/>
    <w:multiLevelType w:val="multilevel"/>
    <w:tmpl w:val="AF3A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B1749A6"/>
    <w:multiLevelType w:val="multilevel"/>
    <w:tmpl w:val="6278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B4A763D"/>
    <w:multiLevelType w:val="multilevel"/>
    <w:tmpl w:val="B3B6D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C240985"/>
    <w:multiLevelType w:val="multilevel"/>
    <w:tmpl w:val="C2B0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C771508"/>
    <w:multiLevelType w:val="multilevel"/>
    <w:tmpl w:val="F986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CD810B8"/>
    <w:multiLevelType w:val="hybridMultilevel"/>
    <w:tmpl w:val="259C2F46"/>
    <w:lvl w:ilvl="0" w:tplc="D7821704">
      <w:start w:val="2"/>
      <w:numFmt w:val="upperRoman"/>
      <w:lvlText w:val="%1."/>
      <w:lvlJc w:val="right"/>
      <w:pPr>
        <w:tabs>
          <w:tab w:val="num" w:pos="720"/>
        </w:tabs>
        <w:ind w:left="720" w:hanging="360"/>
      </w:pPr>
    </w:lvl>
    <w:lvl w:ilvl="1" w:tplc="6B5E65F4" w:tentative="1">
      <w:start w:val="1"/>
      <w:numFmt w:val="decimal"/>
      <w:lvlText w:val="%2."/>
      <w:lvlJc w:val="left"/>
      <w:pPr>
        <w:tabs>
          <w:tab w:val="num" w:pos="1440"/>
        </w:tabs>
        <w:ind w:left="1440" w:hanging="360"/>
      </w:pPr>
    </w:lvl>
    <w:lvl w:ilvl="2" w:tplc="991EB230" w:tentative="1">
      <w:start w:val="1"/>
      <w:numFmt w:val="decimal"/>
      <w:lvlText w:val="%3."/>
      <w:lvlJc w:val="left"/>
      <w:pPr>
        <w:tabs>
          <w:tab w:val="num" w:pos="2160"/>
        </w:tabs>
        <w:ind w:left="2160" w:hanging="360"/>
      </w:pPr>
    </w:lvl>
    <w:lvl w:ilvl="3" w:tplc="89C02D06" w:tentative="1">
      <w:start w:val="1"/>
      <w:numFmt w:val="decimal"/>
      <w:lvlText w:val="%4."/>
      <w:lvlJc w:val="left"/>
      <w:pPr>
        <w:tabs>
          <w:tab w:val="num" w:pos="2880"/>
        </w:tabs>
        <w:ind w:left="2880" w:hanging="360"/>
      </w:pPr>
    </w:lvl>
    <w:lvl w:ilvl="4" w:tplc="B1D84106" w:tentative="1">
      <w:start w:val="1"/>
      <w:numFmt w:val="decimal"/>
      <w:lvlText w:val="%5."/>
      <w:lvlJc w:val="left"/>
      <w:pPr>
        <w:tabs>
          <w:tab w:val="num" w:pos="3600"/>
        </w:tabs>
        <w:ind w:left="3600" w:hanging="360"/>
      </w:pPr>
    </w:lvl>
    <w:lvl w:ilvl="5" w:tplc="F6A26C78" w:tentative="1">
      <w:start w:val="1"/>
      <w:numFmt w:val="decimal"/>
      <w:lvlText w:val="%6."/>
      <w:lvlJc w:val="left"/>
      <w:pPr>
        <w:tabs>
          <w:tab w:val="num" w:pos="4320"/>
        </w:tabs>
        <w:ind w:left="4320" w:hanging="360"/>
      </w:pPr>
    </w:lvl>
    <w:lvl w:ilvl="6" w:tplc="C1F09384" w:tentative="1">
      <w:start w:val="1"/>
      <w:numFmt w:val="decimal"/>
      <w:lvlText w:val="%7."/>
      <w:lvlJc w:val="left"/>
      <w:pPr>
        <w:tabs>
          <w:tab w:val="num" w:pos="5040"/>
        </w:tabs>
        <w:ind w:left="5040" w:hanging="360"/>
      </w:pPr>
    </w:lvl>
    <w:lvl w:ilvl="7" w:tplc="B6381146" w:tentative="1">
      <w:start w:val="1"/>
      <w:numFmt w:val="decimal"/>
      <w:lvlText w:val="%8."/>
      <w:lvlJc w:val="left"/>
      <w:pPr>
        <w:tabs>
          <w:tab w:val="num" w:pos="5760"/>
        </w:tabs>
        <w:ind w:left="5760" w:hanging="360"/>
      </w:pPr>
    </w:lvl>
    <w:lvl w:ilvl="8" w:tplc="06D67A66" w:tentative="1">
      <w:start w:val="1"/>
      <w:numFmt w:val="decimal"/>
      <w:lvlText w:val="%9."/>
      <w:lvlJc w:val="left"/>
      <w:pPr>
        <w:tabs>
          <w:tab w:val="num" w:pos="6480"/>
        </w:tabs>
        <w:ind w:left="6480" w:hanging="360"/>
      </w:pPr>
    </w:lvl>
  </w:abstractNum>
  <w:abstractNum w:abstractNumId="80" w15:restartNumberingAfterBreak="0">
    <w:nsid w:val="60532C95"/>
    <w:multiLevelType w:val="hybridMultilevel"/>
    <w:tmpl w:val="B3B814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62DF44DE"/>
    <w:multiLevelType w:val="multilevel"/>
    <w:tmpl w:val="8C18E5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35D4586"/>
    <w:multiLevelType w:val="multilevel"/>
    <w:tmpl w:val="DCCE4E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63D9416D"/>
    <w:multiLevelType w:val="multilevel"/>
    <w:tmpl w:val="7A04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5B92BF1"/>
    <w:multiLevelType w:val="multilevel"/>
    <w:tmpl w:val="06868B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63D70BA"/>
    <w:multiLevelType w:val="hybridMultilevel"/>
    <w:tmpl w:val="C62861C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6" w15:restartNumberingAfterBreak="0">
    <w:nsid w:val="67673369"/>
    <w:multiLevelType w:val="multilevel"/>
    <w:tmpl w:val="FDD2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A7C7107"/>
    <w:multiLevelType w:val="multilevel"/>
    <w:tmpl w:val="CB4C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AF50A4B"/>
    <w:multiLevelType w:val="multilevel"/>
    <w:tmpl w:val="240408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6B002C90"/>
    <w:multiLevelType w:val="multilevel"/>
    <w:tmpl w:val="7B72691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B0F66F4"/>
    <w:multiLevelType w:val="multilevel"/>
    <w:tmpl w:val="DDAA48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6B450B2A"/>
    <w:multiLevelType w:val="multilevel"/>
    <w:tmpl w:val="EFBE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C251ED1"/>
    <w:multiLevelType w:val="multilevel"/>
    <w:tmpl w:val="E7C0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E53366D"/>
    <w:multiLevelType w:val="multilevel"/>
    <w:tmpl w:val="65A6E7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0413827"/>
    <w:multiLevelType w:val="multilevel"/>
    <w:tmpl w:val="F11C8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15E7C2D"/>
    <w:multiLevelType w:val="multilevel"/>
    <w:tmpl w:val="2DD2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25D2F8C"/>
    <w:multiLevelType w:val="multilevel"/>
    <w:tmpl w:val="9EEA19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338014D"/>
    <w:multiLevelType w:val="multilevel"/>
    <w:tmpl w:val="36B2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3E15AEC"/>
    <w:multiLevelType w:val="multilevel"/>
    <w:tmpl w:val="D3A4F9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8B1628C"/>
    <w:multiLevelType w:val="multilevel"/>
    <w:tmpl w:val="E1203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9C43790"/>
    <w:multiLevelType w:val="multilevel"/>
    <w:tmpl w:val="808CFB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A4278B8"/>
    <w:multiLevelType w:val="multilevel"/>
    <w:tmpl w:val="D728B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7BED1722"/>
    <w:multiLevelType w:val="multilevel"/>
    <w:tmpl w:val="387099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7F860887"/>
    <w:multiLevelType w:val="multilevel"/>
    <w:tmpl w:val="B24A7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7FAA5F50"/>
    <w:multiLevelType w:val="multilevel"/>
    <w:tmpl w:val="752CAB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24"/>
  </w:num>
  <w:num w:numId="3">
    <w:abstractNumId w:val="87"/>
  </w:num>
  <w:num w:numId="4">
    <w:abstractNumId w:val="83"/>
  </w:num>
  <w:num w:numId="5">
    <w:abstractNumId w:val="13"/>
  </w:num>
  <w:num w:numId="6">
    <w:abstractNumId w:val="74"/>
  </w:num>
  <w:num w:numId="7">
    <w:abstractNumId w:val="91"/>
  </w:num>
  <w:num w:numId="8">
    <w:abstractNumId w:val="92"/>
  </w:num>
  <w:num w:numId="9">
    <w:abstractNumId w:val="86"/>
  </w:num>
  <w:num w:numId="10">
    <w:abstractNumId w:val="95"/>
  </w:num>
  <w:num w:numId="11">
    <w:abstractNumId w:val="66"/>
  </w:num>
  <w:num w:numId="12">
    <w:abstractNumId w:val="59"/>
  </w:num>
  <w:num w:numId="13">
    <w:abstractNumId w:val="48"/>
  </w:num>
  <w:num w:numId="14">
    <w:abstractNumId w:val="15"/>
  </w:num>
  <w:num w:numId="15">
    <w:abstractNumId w:val="30"/>
  </w:num>
  <w:num w:numId="16">
    <w:abstractNumId w:val="26"/>
  </w:num>
  <w:num w:numId="17">
    <w:abstractNumId w:val="18"/>
    <w:lvlOverride w:ilvl="0">
      <w:lvl w:ilvl="0">
        <w:numFmt w:val="decimal"/>
        <w:lvlText w:val="%1."/>
        <w:lvlJc w:val="left"/>
      </w:lvl>
    </w:lvlOverride>
  </w:num>
  <w:num w:numId="18">
    <w:abstractNumId w:val="47"/>
    <w:lvlOverride w:ilvl="0">
      <w:lvl w:ilvl="0">
        <w:numFmt w:val="decimal"/>
        <w:lvlText w:val="%1."/>
        <w:lvlJc w:val="left"/>
      </w:lvl>
    </w:lvlOverride>
  </w:num>
  <w:num w:numId="19">
    <w:abstractNumId w:val="98"/>
    <w:lvlOverride w:ilvl="0">
      <w:lvl w:ilvl="0">
        <w:numFmt w:val="decimal"/>
        <w:lvlText w:val="%1."/>
        <w:lvlJc w:val="left"/>
      </w:lvl>
    </w:lvlOverride>
  </w:num>
  <w:num w:numId="20">
    <w:abstractNumId w:val="23"/>
  </w:num>
  <w:num w:numId="21">
    <w:abstractNumId w:val="97"/>
  </w:num>
  <w:num w:numId="22">
    <w:abstractNumId w:val="94"/>
  </w:num>
  <w:num w:numId="23">
    <w:abstractNumId w:val="76"/>
  </w:num>
  <w:num w:numId="24">
    <w:abstractNumId w:val="90"/>
    <w:lvlOverride w:ilvl="0">
      <w:lvl w:ilvl="0">
        <w:numFmt w:val="decimal"/>
        <w:lvlText w:val="%1."/>
        <w:lvlJc w:val="left"/>
      </w:lvl>
    </w:lvlOverride>
  </w:num>
  <w:num w:numId="25">
    <w:abstractNumId w:val="40"/>
    <w:lvlOverride w:ilvl="0">
      <w:lvl w:ilvl="0">
        <w:numFmt w:val="decimal"/>
        <w:lvlText w:val="%1."/>
        <w:lvlJc w:val="left"/>
      </w:lvl>
    </w:lvlOverride>
  </w:num>
  <w:num w:numId="26">
    <w:abstractNumId w:val="63"/>
    <w:lvlOverride w:ilvl="0">
      <w:lvl w:ilvl="0">
        <w:numFmt w:val="decimal"/>
        <w:lvlText w:val="%1."/>
        <w:lvlJc w:val="left"/>
      </w:lvl>
    </w:lvlOverride>
  </w:num>
  <w:num w:numId="27">
    <w:abstractNumId w:val="35"/>
  </w:num>
  <w:num w:numId="28">
    <w:abstractNumId w:val="20"/>
    <w:lvlOverride w:ilvl="0">
      <w:lvl w:ilvl="0">
        <w:numFmt w:val="decimal"/>
        <w:lvlText w:val="%1."/>
        <w:lvlJc w:val="left"/>
      </w:lvl>
    </w:lvlOverride>
  </w:num>
  <w:num w:numId="29">
    <w:abstractNumId w:val="104"/>
    <w:lvlOverride w:ilvl="0">
      <w:lvl w:ilvl="0">
        <w:numFmt w:val="decimal"/>
        <w:lvlText w:val="%1."/>
        <w:lvlJc w:val="left"/>
      </w:lvl>
    </w:lvlOverride>
  </w:num>
  <w:num w:numId="30">
    <w:abstractNumId w:val="9"/>
  </w:num>
  <w:num w:numId="31">
    <w:abstractNumId w:val="78"/>
    <w:lvlOverride w:ilvl="0">
      <w:lvl w:ilvl="0">
        <w:numFmt w:val="bullet"/>
        <w:lvlText w:val="o"/>
        <w:lvlJc w:val="left"/>
        <w:pPr>
          <w:tabs>
            <w:tab w:val="num" w:pos="720"/>
          </w:tabs>
          <w:ind w:left="720" w:hanging="360"/>
        </w:pPr>
        <w:rPr>
          <w:rFonts w:ascii="Courier New" w:hAnsi="Courier New" w:hint="default"/>
          <w:sz w:val="20"/>
        </w:rPr>
      </w:lvl>
    </w:lvlOverride>
  </w:num>
  <w:num w:numId="32">
    <w:abstractNumId w:val="0"/>
  </w:num>
  <w:num w:numId="33">
    <w:abstractNumId w:val="28"/>
    <w:lvlOverride w:ilvl="0">
      <w:lvl w:ilvl="0">
        <w:numFmt w:val="decimal"/>
        <w:lvlText w:val="%1."/>
        <w:lvlJc w:val="left"/>
      </w:lvl>
    </w:lvlOverride>
  </w:num>
  <w:num w:numId="34">
    <w:abstractNumId w:val="82"/>
    <w:lvlOverride w:ilvl="0">
      <w:lvl w:ilvl="0">
        <w:numFmt w:val="decimal"/>
        <w:lvlText w:val="%1."/>
        <w:lvlJc w:val="left"/>
      </w:lvl>
    </w:lvlOverride>
  </w:num>
  <w:num w:numId="35">
    <w:abstractNumId w:val="61"/>
  </w:num>
  <w:num w:numId="36">
    <w:abstractNumId w:val="61"/>
    <w:lvlOverride w:ilvl="1">
      <w:lvl w:ilvl="1">
        <w:numFmt w:val="lowerLetter"/>
        <w:lvlText w:val="%2."/>
        <w:lvlJc w:val="left"/>
      </w:lvl>
    </w:lvlOverride>
  </w:num>
  <w:num w:numId="37">
    <w:abstractNumId w:val="34"/>
    <w:lvlOverride w:ilvl="0">
      <w:lvl w:ilvl="0">
        <w:numFmt w:val="decimal"/>
        <w:lvlText w:val="%1."/>
        <w:lvlJc w:val="left"/>
      </w:lvl>
    </w:lvlOverride>
  </w:num>
  <w:num w:numId="38">
    <w:abstractNumId w:val="34"/>
    <w:lvlOverride w:ilvl="0">
      <w:lvl w:ilvl="0">
        <w:numFmt w:val="decimal"/>
        <w:lvlText w:val="%1."/>
        <w:lvlJc w:val="left"/>
      </w:lvl>
    </w:lvlOverride>
    <w:lvlOverride w:ilvl="1">
      <w:lvl w:ilvl="1">
        <w:numFmt w:val="lowerLetter"/>
        <w:lvlText w:val="%2."/>
        <w:lvlJc w:val="left"/>
      </w:lvl>
    </w:lvlOverride>
  </w:num>
  <w:num w:numId="39">
    <w:abstractNumId w:val="89"/>
    <w:lvlOverride w:ilvl="0">
      <w:lvl w:ilvl="0">
        <w:numFmt w:val="decimal"/>
        <w:lvlText w:val="%1."/>
        <w:lvlJc w:val="left"/>
      </w:lvl>
    </w:lvlOverride>
  </w:num>
  <w:num w:numId="40">
    <w:abstractNumId w:val="89"/>
    <w:lvlOverride w:ilvl="0">
      <w:lvl w:ilvl="0">
        <w:numFmt w:val="decimal"/>
        <w:lvlText w:val="%1."/>
        <w:lvlJc w:val="left"/>
      </w:lvl>
    </w:lvlOverride>
    <w:lvlOverride w:ilvl="1">
      <w:lvl w:ilvl="1">
        <w:numFmt w:val="lowerLetter"/>
        <w:lvlText w:val="%2."/>
        <w:lvlJc w:val="left"/>
      </w:lvl>
    </w:lvlOverride>
  </w:num>
  <w:num w:numId="41">
    <w:abstractNumId w:val="88"/>
    <w:lvlOverride w:ilvl="0">
      <w:lvl w:ilvl="0">
        <w:numFmt w:val="decimal"/>
        <w:lvlText w:val="%1."/>
        <w:lvlJc w:val="left"/>
      </w:lvl>
    </w:lvlOverride>
  </w:num>
  <w:num w:numId="42">
    <w:abstractNumId w:val="27"/>
    <w:lvlOverride w:ilvl="0">
      <w:lvl w:ilvl="0">
        <w:numFmt w:val="decimal"/>
        <w:lvlText w:val="%1."/>
        <w:lvlJc w:val="left"/>
      </w:lvl>
    </w:lvlOverride>
  </w:num>
  <w:num w:numId="43">
    <w:abstractNumId w:val="39"/>
    <w:lvlOverride w:ilvl="0">
      <w:lvl w:ilvl="0">
        <w:numFmt w:val="lowerLetter"/>
        <w:lvlText w:val="%1."/>
        <w:lvlJc w:val="left"/>
      </w:lvl>
    </w:lvlOverride>
  </w:num>
  <w:num w:numId="44">
    <w:abstractNumId w:val="39"/>
    <w:lvlOverride w:ilvl="0">
      <w:lvl w:ilvl="0">
        <w:numFmt w:val="lowerLetter"/>
        <w:lvlText w:val="%1."/>
        <w:lvlJc w:val="left"/>
      </w:lvl>
    </w:lvlOverride>
    <w:lvlOverride w:ilvl="1">
      <w:lvl w:ilvl="1">
        <w:numFmt w:val="lowerRoman"/>
        <w:lvlText w:val="%2."/>
        <w:lvlJc w:val="right"/>
      </w:lvl>
    </w:lvlOverride>
  </w:num>
  <w:num w:numId="45">
    <w:abstractNumId w:val="19"/>
  </w:num>
  <w:num w:numId="46">
    <w:abstractNumId w:val="31"/>
  </w:num>
  <w:num w:numId="47">
    <w:abstractNumId w:val="25"/>
    <w:lvlOverride w:ilvl="0">
      <w:lvl w:ilvl="0">
        <w:numFmt w:val="decimal"/>
        <w:lvlText w:val="%1."/>
        <w:lvlJc w:val="left"/>
      </w:lvl>
    </w:lvlOverride>
  </w:num>
  <w:num w:numId="48">
    <w:abstractNumId w:val="21"/>
    <w:lvlOverride w:ilvl="0">
      <w:lvl w:ilvl="0">
        <w:numFmt w:val="decimal"/>
        <w:lvlText w:val="%1."/>
        <w:lvlJc w:val="left"/>
      </w:lvl>
    </w:lvlOverride>
  </w:num>
  <w:num w:numId="49">
    <w:abstractNumId w:val="41"/>
    <w:lvlOverride w:ilvl="0">
      <w:lvl w:ilvl="0">
        <w:numFmt w:val="decimal"/>
        <w:lvlText w:val="%1."/>
        <w:lvlJc w:val="left"/>
      </w:lvl>
    </w:lvlOverride>
  </w:num>
  <w:num w:numId="50">
    <w:abstractNumId w:val="51"/>
  </w:num>
  <w:num w:numId="51">
    <w:abstractNumId w:val="70"/>
  </w:num>
  <w:num w:numId="52">
    <w:abstractNumId w:val="37"/>
    <w:lvlOverride w:ilvl="0">
      <w:lvl w:ilvl="0">
        <w:numFmt w:val="decimal"/>
        <w:lvlText w:val="%1."/>
        <w:lvlJc w:val="left"/>
      </w:lvl>
    </w:lvlOverride>
  </w:num>
  <w:num w:numId="53">
    <w:abstractNumId w:val="99"/>
  </w:num>
  <w:num w:numId="54">
    <w:abstractNumId w:val="93"/>
    <w:lvlOverride w:ilvl="0">
      <w:lvl w:ilvl="0">
        <w:numFmt w:val="decimal"/>
        <w:lvlText w:val="%1."/>
        <w:lvlJc w:val="left"/>
      </w:lvl>
    </w:lvlOverride>
  </w:num>
  <w:num w:numId="55">
    <w:abstractNumId w:val="2"/>
    <w:lvlOverride w:ilvl="0">
      <w:lvl w:ilvl="0">
        <w:numFmt w:val="decimal"/>
        <w:lvlText w:val="%1."/>
        <w:lvlJc w:val="left"/>
      </w:lvl>
    </w:lvlOverride>
  </w:num>
  <w:num w:numId="56">
    <w:abstractNumId w:val="60"/>
  </w:num>
  <w:num w:numId="57">
    <w:abstractNumId w:val="71"/>
  </w:num>
  <w:num w:numId="58">
    <w:abstractNumId w:val="71"/>
    <w:lvlOverride w:ilvl="1">
      <w:lvl w:ilvl="1">
        <w:numFmt w:val="bullet"/>
        <w:lvlText w:val=""/>
        <w:lvlJc w:val="left"/>
        <w:pPr>
          <w:tabs>
            <w:tab w:val="num" w:pos="1440"/>
          </w:tabs>
          <w:ind w:left="1440" w:hanging="360"/>
        </w:pPr>
        <w:rPr>
          <w:rFonts w:ascii="Symbol" w:hAnsi="Symbol" w:hint="default"/>
          <w:sz w:val="20"/>
        </w:rPr>
      </w:lvl>
    </w:lvlOverride>
  </w:num>
  <w:num w:numId="59">
    <w:abstractNumId w:val="7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60">
    <w:abstractNumId w:val="1"/>
    <w:lvlOverride w:ilvl="0">
      <w:lvl w:ilvl="0">
        <w:numFmt w:val="decimal"/>
        <w:lvlText w:val="%1."/>
        <w:lvlJc w:val="left"/>
      </w:lvl>
    </w:lvlOverride>
  </w:num>
  <w:num w:numId="61">
    <w:abstractNumId w:val="46"/>
  </w:num>
  <w:num w:numId="62">
    <w:abstractNumId w:val="46"/>
    <w:lvlOverride w:ilvl="1">
      <w:lvl w:ilvl="1">
        <w:numFmt w:val="bullet"/>
        <w:lvlText w:val=""/>
        <w:lvlJc w:val="left"/>
        <w:pPr>
          <w:tabs>
            <w:tab w:val="num" w:pos="1440"/>
          </w:tabs>
          <w:ind w:left="1440" w:hanging="360"/>
        </w:pPr>
        <w:rPr>
          <w:rFonts w:ascii="Symbol" w:hAnsi="Symbol" w:hint="default"/>
          <w:sz w:val="20"/>
        </w:rPr>
      </w:lvl>
    </w:lvlOverride>
  </w:num>
  <w:num w:numId="63">
    <w:abstractNumId w:val="62"/>
    <w:lvlOverride w:ilvl="0">
      <w:lvl w:ilvl="0">
        <w:numFmt w:val="decimal"/>
        <w:lvlText w:val="%1."/>
        <w:lvlJc w:val="left"/>
      </w:lvl>
    </w:lvlOverride>
  </w:num>
  <w:num w:numId="64">
    <w:abstractNumId w:val="3"/>
  </w:num>
  <w:num w:numId="65">
    <w:abstractNumId w:val="3"/>
    <w:lvlOverride w:ilvl="1">
      <w:lvl w:ilvl="1">
        <w:numFmt w:val="bullet"/>
        <w:lvlText w:val=""/>
        <w:lvlJc w:val="left"/>
        <w:pPr>
          <w:tabs>
            <w:tab w:val="num" w:pos="1440"/>
          </w:tabs>
          <w:ind w:left="1440" w:hanging="360"/>
        </w:pPr>
        <w:rPr>
          <w:rFonts w:ascii="Symbol" w:hAnsi="Symbol" w:hint="default"/>
          <w:sz w:val="20"/>
        </w:rPr>
      </w:lvl>
    </w:lvlOverride>
  </w:num>
  <w:num w:numId="66">
    <w:abstractNumId w:val="73"/>
  </w:num>
  <w:num w:numId="67">
    <w:abstractNumId w:val="75"/>
  </w:num>
  <w:num w:numId="68">
    <w:abstractNumId w:val="33"/>
  </w:num>
  <w:num w:numId="69">
    <w:abstractNumId w:val="77"/>
  </w:num>
  <w:num w:numId="70">
    <w:abstractNumId w:val="42"/>
  </w:num>
  <w:num w:numId="71">
    <w:abstractNumId w:val="53"/>
    <w:lvlOverride w:ilvl="0">
      <w:lvl w:ilvl="0">
        <w:numFmt w:val="upperRoman"/>
        <w:lvlText w:val="%1."/>
        <w:lvlJc w:val="right"/>
      </w:lvl>
    </w:lvlOverride>
  </w:num>
  <w:num w:numId="72">
    <w:abstractNumId w:val="38"/>
  </w:num>
  <w:num w:numId="73">
    <w:abstractNumId w:val="8"/>
    <w:lvlOverride w:ilvl="0">
      <w:lvl w:ilvl="0">
        <w:numFmt w:val="decimal"/>
        <w:lvlText w:val="%1."/>
        <w:lvlJc w:val="left"/>
      </w:lvl>
    </w:lvlOverride>
  </w:num>
  <w:num w:numId="74">
    <w:abstractNumId w:val="84"/>
    <w:lvlOverride w:ilvl="0">
      <w:lvl w:ilvl="0">
        <w:numFmt w:val="decimal"/>
        <w:lvlText w:val="%1."/>
        <w:lvlJc w:val="left"/>
      </w:lvl>
    </w:lvlOverride>
  </w:num>
  <w:num w:numId="75">
    <w:abstractNumId w:val="96"/>
    <w:lvlOverride w:ilvl="0">
      <w:lvl w:ilvl="0">
        <w:numFmt w:val="decimal"/>
        <w:lvlText w:val="%1."/>
        <w:lvlJc w:val="left"/>
      </w:lvl>
    </w:lvlOverride>
  </w:num>
  <w:num w:numId="76">
    <w:abstractNumId w:val="29"/>
  </w:num>
  <w:num w:numId="77">
    <w:abstractNumId w:val="44"/>
  </w:num>
  <w:num w:numId="78">
    <w:abstractNumId w:val="72"/>
    <w:lvlOverride w:ilvl="0">
      <w:lvl w:ilvl="0">
        <w:numFmt w:val="decimal"/>
        <w:lvlText w:val="%1."/>
        <w:lvlJc w:val="left"/>
      </w:lvl>
    </w:lvlOverride>
  </w:num>
  <w:num w:numId="79">
    <w:abstractNumId w:val="68"/>
  </w:num>
  <w:num w:numId="80">
    <w:abstractNumId w:val="6"/>
    <w:lvlOverride w:ilvl="0">
      <w:lvl w:ilvl="0">
        <w:numFmt w:val="decimal"/>
        <w:lvlText w:val="%1."/>
        <w:lvlJc w:val="left"/>
      </w:lvl>
    </w:lvlOverride>
  </w:num>
  <w:num w:numId="81">
    <w:abstractNumId w:val="52"/>
    <w:lvlOverride w:ilvl="0">
      <w:lvl w:ilvl="0">
        <w:numFmt w:val="decimal"/>
        <w:lvlText w:val="%1."/>
        <w:lvlJc w:val="left"/>
      </w:lvl>
    </w:lvlOverride>
  </w:num>
  <w:num w:numId="82">
    <w:abstractNumId w:val="69"/>
  </w:num>
  <w:num w:numId="83">
    <w:abstractNumId w:val="7"/>
    <w:lvlOverride w:ilvl="0">
      <w:lvl w:ilvl="0">
        <w:numFmt w:val="decimal"/>
        <w:lvlText w:val="%1."/>
        <w:lvlJc w:val="left"/>
      </w:lvl>
    </w:lvlOverride>
  </w:num>
  <w:num w:numId="84">
    <w:abstractNumId w:val="17"/>
    <w:lvlOverride w:ilvl="0">
      <w:lvl w:ilvl="0">
        <w:numFmt w:val="decimal"/>
        <w:lvlText w:val="%1."/>
        <w:lvlJc w:val="left"/>
      </w:lvl>
    </w:lvlOverride>
  </w:num>
  <w:num w:numId="85">
    <w:abstractNumId w:val="32"/>
    <w:lvlOverride w:ilvl="0">
      <w:lvl w:ilvl="0">
        <w:numFmt w:val="decimal"/>
        <w:lvlText w:val="%1."/>
        <w:lvlJc w:val="left"/>
      </w:lvl>
    </w:lvlOverride>
  </w:num>
  <w:num w:numId="86">
    <w:abstractNumId w:val="45"/>
    <w:lvlOverride w:ilvl="0">
      <w:lvl w:ilvl="0">
        <w:numFmt w:val="lowerLetter"/>
        <w:lvlText w:val="%1."/>
        <w:lvlJc w:val="left"/>
      </w:lvl>
    </w:lvlOverride>
  </w:num>
  <w:num w:numId="87">
    <w:abstractNumId w:val="49"/>
    <w:lvlOverride w:ilvl="0">
      <w:lvl w:ilvl="0">
        <w:numFmt w:val="decimal"/>
        <w:lvlText w:val="%1."/>
        <w:lvlJc w:val="left"/>
      </w:lvl>
    </w:lvlOverride>
  </w:num>
  <w:num w:numId="88">
    <w:abstractNumId w:val="102"/>
    <w:lvlOverride w:ilvl="0">
      <w:lvl w:ilvl="0">
        <w:numFmt w:val="upperRoman"/>
        <w:lvlText w:val="%1."/>
        <w:lvlJc w:val="right"/>
      </w:lvl>
    </w:lvlOverride>
  </w:num>
  <w:num w:numId="89">
    <w:abstractNumId w:val="102"/>
    <w:lvlOverride w:ilvl="0">
      <w:lvl w:ilvl="0">
        <w:numFmt w:val="upperRoman"/>
        <w:lvlText w:val="%1."/>
        <w:lvlJc w:val="right"/>
      </w:lvl>
    </w:lvlOverride>
    <w:lvlOverride w:ilvl="1">
      <w:lvl w:ilvl="1">
        <w:numFmt w:val="lowerLetter"/>
        <w:lvlText w:val="%2."/>
        <w:lvlJc w:val="left"/>
      </w:lvl>
    </w:lvlOverride>
  </w:num>
  <w:num w:numId="90">
    <w:abstractNumId w:val="102"/>
    <w:lvlOverride w:ilvl="0">
      <w:lvl w:ilvl="0">
        <w:numFmt w:val="upperRoman"/>
        <w:lvlText w:val="%1."/>
        <w:lvlJc w:val="right"/>
      </w:lvl>
    </w:lvlOverride>
    <w:lvlOverride w:ilvl="1">
      <w:lvl w:ilvl="1">
        <w:numFmt w:val="lowerLetter"/>
        <w:lvlText w:val="%2."/>
        <w:lvlJc w:val="left"/>
      </w:lvl>
    </w:lvlOverride>
  </w:num>
  <w:num w:numId="91">
    <w:abstractNumId w:val="50"/>
  </w:num>
  <w:num w:numId="92">
    <w:abstractNumId w:val="103"/>
  </w:num>
  <w:num w:numId="93">
    <w:abstractNumId w:val="11"/>
    <w:lvlOverride w:ilvl="0">
      <w:lvl w:ilvl="0">
        <w:numFmt w:val="decimal"/>
        <w:lvlText w:val="%1."/>
        <w:lvlJc w:val="left"/>
      </w:lvl>
    </w:lvlOverride>
  </w:num>
  <w:num w:numId="94">
    <w:abstractNumId w:val="56"/>
    <w:lvlOverride w:ilvl="0">
      <w:lvl w:ilvl="0">
        <w:numFmt w:val="decimal"/>
        <w:lvlText w:val="%1."/>
        <w:lvlJc w:val="left"/>
      </w:lvl>
    </w:lvlOverride>
  </w:num>
  <w:num w:numId="95">
    <w:abstractNumId w:val="5"/>
    <w:lvlOverride w:ilvl="0">
      <w:lvl w:ilvl="0">
        <w:numFmt w:val="decimal"/>
        <w:lvlText w:val="%1."/>
        <w:lvlJc w:val="left"/>
      </w:lvl>
    </w:lvlOverride>
  </w:num>
  <w:num w:numId="96">
    <w:abstractNumId w:val="100"/>
    <w:lvlOverride w:ilvl="0">
      <w:lvl w:ilvl="0">
        <w:numFmt w:val="decimal"/>
        <w:lvlText w:val="%1."/>
        <w:lvlJc w:val="left"/>
      </w:lvl>
    </w:lvlOverride>
  </w:num>
  <w:num w:numId="97">
    <w:abstractNumId w:val="67"/>
    <w:lvlOverride w:ilvl="0">
      <w:lvl w:ilvl="0">
        <w:numFmt w:val="upperRoman"/>
        <w:lvlText w:val="%1."/>
        <w:lvlJc w:val="right"/>
      </w:lvl>
    </w:lvlOverride>
  </w:num>
  <w:num w:numId="98">
    <w:abstractNumId w:val="79"/>
  </w:num>
  <w:num w:numId="99">
    <w:abstractNumId w:val="16"/>
  </w:num>
  <w:num w:numId="100">
    <w:abstractNumId w:val="12"/>
    <w:lvlOverride w:ilvl="0">
      <w:lvl w:ilvl="0">
        <w:numFmt w:val="decimal"/>
        <w:lvlText w:val="%1."/>
        <w:lvlJc w:val="left"/>
      </w:lvl>
    </w:lvlOverride>
  </w:num>
  <w:num w:numId="101">
    <w:abstractNumId w:val="65"/>
    <w:lvlOverride w:ilvl="0">
      <w:lvl w:ilvl="0">
        <w:numFmt w:val="decimal"/>
        <w:lvlText w:val="%1."/>
        <w:lvlJc w:val="left"/>
      </w:lvl>
    </w:lvlOverride>
  </w:num>
  <w:num w:numId="102">
    <w:abstractNumId w:val="22"/>
    <w:lvlOverride w:ilvl="0">
      <w:lvl w:ilvl="0">
        <w:numFmt w:val="decimal"/>
        <w:lvlText w:val="%1."/>
        <w:lvlJc w:val="left"/>
      </w:lvl>
    </w:lvlOverride>
  </w:num>
  <w:num w:numId="103">
    <w:abstractNumId w:val="101"/>
  </w:num>
  <w:num w:numId="104">
    <w:abstractNumId w:val="43"/>
    <w:lvlOverride w:ilvl="0">
      <w:lvl w:ilvl="0">
        <w:numFmt w:val="decimal"/>
        <w:lvlText w:val="%1."/>
        <w:lvlJc w:val="left"/>
      </w:lvl>
    </w:lvlOverride>
  </w:num>
  <w:num w:numId="105">
    <w:abstractNumId w:val="81"/>
    <w:lvlOverride w:ilvl="0">
      <w:lvl w:ilvl="0">
        <w:numFmt w:val="decimal"/>
        <w:lvlText w:val="%1."/>
        <w:lvlJc w:val="left"/>
      </w:lvl>
    </w:lvlOverride>
  </w:num>
  <w:num w:numId="106">
    <w:abstractNumId w:val="4"/>
    <w:lvlOverride w:ilvl="0">
      <w:lvl w:ilvl="0">
        <w:numFmt w:val="lowerRoman"/>
        <w:lvlText w:val="%1."/>
        <w:lvlJc w:val="right"/>
      </w:lvl>
    </w:lvlOverride>
  </w:num>
  <w:num w:numId="107">
    <w:abstractNumId w:val="55"/>
    <w:lvlOverride w:ilvl="0">
      <w:lvl w:ilvl="0">
        <w:numFmt w:val="lowerLetter"/>
        <w:lvlText w:val="%1."/>
        <w:lvlJc w:val="left"/>
      </w:lvl>
    </w:lvlOverride>
  </w:num>
  <w:num w:numId="108">
    <w:abstractNumId w:val="58"/>
    <w:lvlOverride w:ilvl="0">
      <w:lvl w:ilvl="0">
        <w:numFmt w:val="lowerLetter"/>
        <w:lvlText w:val="%1."/>
        <w:lvlJc w:val="left"/>
      </w:lvl>
    </w:lvlOverride>
  </w:num>
  <w:num w:numId="109">
    <w:abstractNumId w:val="64"/>
  </w:num>
  <w:num w:numId="110">
    <w:abstractNumId w:val="54"/>
  </w:num>
  <w:num w:numId="111">
    <w:abstractNumId w:val="57"/>
  </w:num>
  <w:num w:numId="112">
    <w:abstractNumId w:val="80"/>
  </w:num>
  <w:num w:numId="113">
    <w:abstractNumId w:val="14"/>
  </w:num>
  <w:num w:numId="114">
    <w:abstractNumId w:val="10"/>
  </w:num>
  <w:num w:numId="115">
    <w:abstractNumId w:val="85"/>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87F"/>
    <w:rsid w:val="00382DDF"/>
    <w:rsid w:val="00555980"/>
    <w:rsid w:val="00636A39"/>
    <w:rsid w:val="00656309"/>
    <w:rsid w:val="007D095A"/>
    <w:rsid w:val="00943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56180"/>
  <w15:chartTrackingRefBased/>
  <w15:docId w15:val="{0404192E-2CCC-412B-AA15-378CC916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36A39"/>
    <w:pPr>
      <w:widowControl w:val="0"/>
      <w:autoSpaceDE w:val="0"/>
      <w:autoSpaceDN w:val="0"/>
      <w:spacing w:after="0" w:line="240" w:lineRule="auto"/>
      <w:ind w:left="2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2D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636A39"/>
    <w:rPr>
      <w:rFonts w:ascii="Times New Roman" w:eastAsia="Times New Roman" w:hAnsi="Times New Roman" w:cs="Times New Roman"/>
      <w:b/>
      <w:bCs/>
      <w:sz w:val="24"/>
      <w:szCs w:val="24"/>
    </w:rPr>
  </w:style>
  <w:style w:type="paragraph" w:styleId="NoSpacing">
    <w:name w:val="No Spacing"/>
    <w:uiPriority w:val="1"/>
    <w:qFormat/>
    <w:rsid w:val="00636A39"/>
    <w:pPr>
      <w:spacing w:after="0" w:line="240" w:lineRule="auto"/>
    </w:pPr>
  </w:style>
  <w:style w:type="character" w:styleId="Hyperlink">
    <w:name w:val="Hyperlink"/>
    <w:basedOn w:val="DefaultParagraphFont"/>
    <w:uiPriority w:val="99"/>
    <w:unhideWhenUsed/>
    <w:rsid w:val="00636A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8290">
      <w:bodyDiv w:val="1"/>
      <w:marLeft w:val="0"/>
      <w:marRight w:val="0"/>
      <w:marTop w:val="0"/>
      <w:marBottom w:val="0"/>
      <w:divBdr>
        <w:top w:val="none" w:sz="0" w:space="0" w:color="auto"/>
        <w:left w:val="none" w:sz="0" w:space="0" w:color="auto"/>
        <w:bottom w:val="none" w:sz="0" w:space="0" w:color="auto"/>
        <w:right w:val="none" w:sz="0" w:space="0" w:color="auto"/>
      </w:divBdr>
    </w:div>
    <w:div w:id="151913224">
      <w:bodyDiv w:val="1"/>
      <w:marLeft w:val="0"/>
      <w:marRight w:val="0"/>
      <w:marTop w:val="0"/>
      <w:marBottom w:val="0"/>
      <w:divBdr>
        <w:top w:val="none" w:sz="0" w:space="0" w:color="auto"/>
        <w:left w:val="none" w:sz="0" w:space="0" w:color="auto"/>
        <w:bottom w:val="none" w:sz="0" w:space="0" w:color="auto"/>
        <w:right w:val="none" w:sz="0" w:space="0" w:color="auto"/>
      </w:divBdr>
    </w:div>
    <w:div w:id="187452477">
      <w:bodyDiv w:val="1"/>
      <w:marLeft w:val="0"/>
      <w:marRight w:val="0"/>
      <w:marTop w:val="0"/>
      <w:marBottom w:val="0"/>
      <w:divBdr>
        <w:top w:val="none" w:sz="0" w:space="0" w:color="auto"/>
        <w:left w:val="none" w:sz="0" w:space="0" w:color="auto"/>
        <w:bottom w:val="none" w:sz="0" w:space="0" w:color="auto"/>
        <w:right w:val="none" w:sz="0" w:space="0" w:color="auto"/>
      </w:divBdr>
    </w:div>
    <w:div w:id="226771216">
      <w:bodyDiv w:val="1"/>
      <w:marLeft w:val="0"/>
      <w:marRight w:val="0"/>
      <w:marTop w:val="0"/>
      <w:marBottom w:val="0"/>
      <w:divBdr>
        <w:top w:val="none" w:sz="0" w:space="0" w:color="auto"/>
        <w:left w:val="none" w:sz="0" w:space="0" w:color="auto"/>
        <w:bottom w:val="none" w:sz="0" w:space="0" w:color="auto"/>
        <w:right w:val="none" w:sz="0" w:space="0" w:color="auto"/>
      </w:divBdr>
    </w:div>
    <w:div w:id="403722029">
      <w:bodyDiv w:val="1"/>
      <w:marLeft w:val="0"/>
      <w:marRight w:val="0"/>
      <w:marTop w:val="0"/>
      <w:marBottom w:val="0"/>
      <w:divBdr>
        <w:top w:val="none" w:sz="0" w:space="0" w:color="auto"/>
        <w:left w:val="none" w:sz="0" w:space="0" w:color="auto"/>
        <w:bottom w:val="none" w:sz="0" w:space="0" w:color="auto"/>
        <w:right w:val="none" w:sz="0" w:space="0" w:color="auto"/>
      </w:divBdr>
    </w:div>
    <w:div w:id="404647636">
      <w:bodyDiv w:val="1"/>
      <w:marLeft w:val="0"/>
      <w:marRight w:val="0"/>
      <w:marTop w:val="0"/>
      <w:marBottom w:val="0"/>
      <w:divBdr>
        <w:top w:val="none" w:sz="0" w:space="0" w:color="auto"/>
        <w:left w:val="none" w:sz="0" w:space="0" w:color="auto"/>
        <w:bottom w:val="none" w:sz="0" w:space="0" w:color="auto"/>
        <w:right w:val="none" w:sz="0" w:space="0" w:color="auto"/>
      </w:divBdr>
    </w:div>
    <w:div w:id="411464686">
      <w:bodyDiv w:val="1"/>
      <w:marLeft w:val="0"/>
      <w:marRight w:val="0"/>
      <w:marTop w:val="0"/>
      <w:marBottom w:val="0"/>
      <w:divBdr>
        <w:top w:val="none" w:sz="0" w:space="0" w:color="auto"/>
        <w:left w:val="none" w:sz="0" w:space="0" w:color="auto"/>
        <w:bottom w:val="none" w:sz="0" w:space="0" w:color="auto"/>
        <w:right w:val="none" w:sz="0" w:space="0" w:color="auto"/>
      </w:divBdr>
    </w:div>
    <w:div w:id="483426060">
      <w:bodyDiv w:val="1"/>
      <w:marLeft w:val="0"/>
      <w:marRight w:val="0"/>
      <w:marTop w:val="0"/>
      <w:marBottom w:val="0"/>
      <w:divBdr>
        <w:top w:val="none" w:sz="0" w:space="0" w:color="auto"/>
        <w:left w:val="none" w:sz="0" w:space="0" w:color="auto"/>
        <w:bottom w:val="none" w:sz="0" w:space="0" w:color="auto"/>
        <w:right w:val="none" w:sz="0" w:space="0" w:color="auto"/>
      </w:divBdr>
    </w:div>
    <w:div w:id="855115414">
      <w:bodyDiv w:val="1"/>
      <w:marLeft w:val="0"/>
      <w:marRight w:val="0"/>
      <w:marTop w:val="0"/>
      <w:marBottom w:val="0"/>
      <w:divBdr>
        <w:top w:val="none" w:sz="0" w:space="0" w:color="auto"/>
        <w:left w:val="none" w:sz="0" w:space="0" w:color="auto"/>
        <w:bottom w:val="none" w:sz="0" w:space="0" w:color="auto"/>
        <w:right w:val="none" w:sz="0" w:space="0" w:color="auto"/>
      </w:divBdr>
    </w:div>
    <w:div w:id="978460691">
      <w:bodyDiv w:val="1"/>
      <w:marLeft w:val="0"/>
      <w:marRight w:val="0"/>
      <w:marTop w:val="0"/>
      <w:marBottom w:val="0"/>
      <w:divBdr>
        <w:top w:val="none" w:sz="0" w:space="0" w:color="auto"/>
        <w:left w:val="none" w:sz="0" w:space="0" w:color="auto"/>
        <w:bottom w:val="none" w:sz="0" w:space="0" w:color="auto"/>
        <w:right w:val="none" w:sz="0" w:space="0" w:color="auto"/>
      </w:divBdr>
    </w:div>
    <w:div w:id="1657341048">
      <w:bodyDiv w:val="1"/>
      <w:marLeft w:val="0"/>
      <w:marRight w:val="0"/>
      <w:marTop w:val="0"/>
      <w:marBottom w:val="0"/>
      <w:divBdr>
        <w:top w:val="none" w:sz="0" w:space="0" w:color="auto"/>
        <w:left w:val="none" w:sz="0" w:space="0" w:color="auto"/>
        <w:bottom w:val="none" w:sz="0" w:space="0" w:color="auto"/>
        <w:right w:val="none" w:sz="0" w:space="0" w:color="auto"/>
      </w:divBdr>
    </w:div>
    <w:div w:id="1939366355">
      <w:bodyDiv w:val="1"/>
      <w:marLeft w:val="0"/>
      <w:marRight w:val="0"/>
      <w:marTop w:val="0"/>
      <w:marBottom w:val="0"/>
      <w:divBdr>
        <w:top w:val="none" w:sz="0" w:space="0" w:color="auto"/>
        <w:left w:val="none" w:sz="0" w:space="0" w:color="auto"/>
        <w:bottom w:val="none" w:sz="0" w:space="0" w:color="auto"/>
        <w:right w:val="none" w:sz="0" w:space="0" w:color="auto"/>
      </w:divBdr>
    </w:div>
    <w:div w:id="195790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s_research@iastate.edu" TargetMode="External"/><Relationship Id="rId13" Type="http://schemas.openxmlformats.org/officeDocument/2006/relationships/hyperlink" Target="https://doi.org/10.17930/AGL2022227" TargetMode="External"/><Relationship Id="rId3" Type="http://schemas.openxmlformats.org/officeDocument/2006/relationships/settings" Target="settings.xml"/><Relationship Id="rId7" Type="http://schemas.openxmlformats.org/officeDocument/2006/relationships/hyperlink" Target="mailto:aes_research@iastate.edu?subject=Accessing%20NRS" TargetMode="External"/><Relationship Id="rId12" Type="http://schemas.openxmlformats.org/officeDocument/2006/relationships/hyperlink" Target="https://doi.org/10.2478/fhort-2023-0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ahees.iastate.edu/files/inline-files/eAuthentication%20Account%20with%20Identity%20Verification%20v1.1.pdf" TargetMode="External"/><Relationship Id="rId11" Type="http://schemas.openxmlformats.org/officeDocument/2006/relationships/hyperlink" Target="https://agresearch.montana.edu/warc/research_current/grapes/index.html" TargetMode="External"/><Relationship Id="rId5" Type="http://schemas.openxmlformats.org/officeDocument/2006/relationships/hyperlink" Target="https://nrs.nifa.usda.gov" TargetMode="External"/><Relationship Id="rId15" Type="http://schemas.openxmlformats.org/officeDocument/2006/relationships/theme" Target="theme/theme1.xml"/><Relationship Id="rId10" Type="http://schemas.openxmlformats.org/officeDocument/2006/relationships/hyperlink" Target="https://highlandcc.edu/pages/grapes_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34</Pages>
  <Words>10061</Words>
  <Characters>57351</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Fitch-Deitz</dc:creator>
  <cp:keywords/>
  <dc:description/>
  <cp:lastModifiedBy>Candice Fitch-Deitz</cp:lastModifiedBy>
  <cp:revision>1</cp:revision>
  <dcterms:created xsi:type="dcterms:W3CDTF">2024-02-13T22:23:00Z</dcterms:created>
  <dcterms:modified xsi:type="dcterms:W3CDTF">2024-02-13T23:44:00Z</dcterms:modified>
</cp:coreProperties>
</file>