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0969" w14:textId="4E1D3C40" w:rsidR="00440E5F" w:rsidRPr="002E346F" w:rsidRDefault="002E346F">
      <w:pPr>
        <w:rPr>
          <w:b/>
          <w:bCs/>
        </w:rPr>
      </w:pPr>
      <w:r w:rsidRPr="002E346F">
        <w:rPr>
          <w:b/>
          <w:bCs/>
        </w:rPr>
        <w:t>NE 2140 Minutes 2022 meeting held via Zoom October 19-21</w:t>
      </w:r>
    </w:p>
    <w:p w14:paraId="279E0C56" w14:textId="2777838A" w:rsidR="002E346F" w:rsidRDefault="002E346F"/>
    <w:p w14:paraId="008B2D6A" w14:textId="164915F6" w:rsidR="002E346F" w:rsidRDefault="002E346F">
      <w:r>
        <w:t>Attendees: LaMondia, Westphal, Quintanilla, Mitkowski, Schumacher, Crow, Wang, Neher, Melakeberhan, Bernard, Taylor, Kotcon, Bird, Hay.  Administrative liaison Bekkerman.</w:t>
      </w:r>
    </w:p>
    <w:p w14:paraId="65AFFD49" w14:textId="12315FA0" w:rsidR="002E346F" w:rsidRPr="002E346F" w:rsidRDefault="002E346F">
      <w:pPr>
        <w:rPr>
          <w:b/>
          <w:bCs/>
        </w:rPr>
      </w:pPr>
      <w:r w:rsidRPr="002E346F">
        <w:rPr>
          <w:b/>
          <w:bCs/>
        </w:rPr>
        <w:t>October 19:</w:t>
      </w:r>
    </w:p>
    <w:p w14:paraId="0B2E47C2" w14:textId="6E2E786F" w:rsidR="002E346F" w:rsidRDefault="002E346F">
      <w:r>
        <w:tab/>
        <w:t>Meeting commenced at 9:00 AM EST with welcome by host (Crow)</w:t>
      </w:r>
    </w:p>
    <w:p w14:paraId="0CDC2C74" w14:textId="2B94D215" w:rsidR="002E346F" w:rsidRDefault="002E346F" w:rsidP="002E346F">
      <w:pPr>
        <w:ind w:firstLine="720"/>
      </w:pPr>
      <w:r>
        <w:t>Bekkerman updated the group on new issues related to the Farm Bill, NIFA, and AFRI that were relevant to NE2140.</w:t>
      </w:r>
    </w:p>
    <w:p w14:paraId="074C2D13" w14:textId="4BFCDC82" w:rsidR="002E346F" w:rsidRDefault="002E346F" w:rsidP="002E346F">
      <w:pPr>
        <w:ind w:firstLine="720"/>
      </w:pPr>
      <w:r>
        <w:t xml:space="preserve">State reports were given by </w:t>
      </w:r>
      <w:r>
        <w:t>LaMondia, Westphal, Quintanilla, Mitkowski, Schumacher, Crow</w:t>
      </w:r>
      <w:r>
        <w:t>.</w:t>
      </w:r>
    </w:p>
    <w:p w14:paraId="3EA44C61" w14:textId="72B96748" w:rsidR="002E346F" w:rsidRPr="002E346F" w:rsidRDefault="002E346F" w:rsidP="002E346F">
      <w:pPr>
        <w:rPr>
          <w:b/>
          <w:bCs/>
        </w:rPr>
      </w:pPr>
      <w:r w:rsidRPr="002E346F">
        <w:rPr>
          <w:b/>
          <w:bCs/>
        </w:rPr>
        <w:t>October 20:</w:t>
      </w:r>
    </w:p>
    <w:p w14:paraId="2499C809" w14:textId="60A85A44" w:rsidR="002E346F" w:rsidRDefault="002E346F" w:rsidP="002E346F">
      <w:r>
        <w:tab/>
        <w:t xml:space="preserve">State reports were given by </w:t>
      </w:r>
      <w:r>
        <w:t>Wang, Neher, Melakeberhan, Bernard, Taylor, Kotcon, Bird</w:t>
      </w:r>
      <w:r>
        <w:t>.  Special reports were given by Florida grad students Lynhe Demesyeux and Christian Kammerer.</w:t>
      </w:r>
    </w:p>
    <w:p w14:paraId="359BC3BC" w14:textId="33B0E5C1" w:rsidR="002E346F" w:rsidRDefault="002E346F" w:rsidP="002E346F"/>
    <w:p w14:paraId="246AEA84" w14:textId="34E5E61B" w:rsidR="002E346F" w:rsidRPr="002E346F" w:rsidRDefault="002E346F" w:rsidP="002E346F">
      <w:pPr>
        <w:rPr>
          <w:b/>
          <w:bCs/>
        </w:rPr>
      </w:pPr>
      <w:r w:rsidRPr="002E346F">
        <w:rPr>
          <w:b/>
          <w:bCs/>
        </w:rPr>
        <w:t>October 21:</w:t>
      </w:r>
    </w:p>
    <w:p w14:paraId="03058507" w14:textId="407CCE83" w:rsidR="002E346F" w:rsidRDefault="002E346F">
      <w:r>
        <w:tab/>
        <w:t>State report by Hay.</w:t>
      </w:r>
    </w:p>
    <w:p w14:paraId="0F0B466B" w14:textId="43EA66F0" w:rsidR="002E346F" w:rsidRDefault="002E346F">
      <w:r>
        <w:tab/>
        <w:t>Bekkerman brought up an accomplishment award for Hatch Multi-State projects.  He is willing to nominate us if we want to compete.  The group agreed this is a good idea.  Bird volunteered to take the lead and Crow volunteered to help.</w:t>
      </w:r>
    </w:p>
    <w:p w14:paraId="127BE22D" w14:textId="352C8563" w:rsidR="002E346F" w:rsidRDefault="002E346F">
      <w:r>
        <w:tab/>
        <w:t>Quintanilla (chair) requested that members submit their state reports to her by the first week of November.  She will compile them and submit the group report in mid-December.</w:t>
      </w:r>
    </w:p>
    <w:p w14:paraId="0805F186" w14:textId="3ABD6A62" w:rsidR="002E346F" w:rsidRDefault="002E346F">
      <w:r>
        <w:tab/>
        <w:t>Following a call for self-nominations, Mitkowski put his name forward and was elected unanimously.</w:t>
      </w:r>
    </w:p>
    <w:p w14:paraId="0FA70992" w14:textId="683F43B8" w:rsidR="002E346F" w:rsidRDefault="002E346F">
      <w:r>
        <w:tab/>
        <w:t>Bernard volunteered to host the 2023 meeting in Knoxville TN at dates TBD in mid-October.</w:t>
      </w:r>
    </w:p>
    <w:p w14:paraId="5E15D9EF" w14:textId="1CAC25A4" w:rsidR="002E346F" w:rsidRDefault="002E346F">
      <w:r>
        <w:tab/>
        <w:t>The meeting adjourned at 11:25 AM EST.</w:t>
      </w:r>
    </w:p>
    <w:sectPr w:rsidR="002E3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6F"/>
    <w:rsid w:val="002E346F"/>
    <w:rsid w:val="004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C850"/>
  <w15:chartTrackingRefBased/>
  <w15:docId w15:val="{BC9ED915-48DD-400D-8869-4630221C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Crow,William T</dc:creator>
  <cp:keywords/>
  <dc:description/>
  <cp:lastModifiedBy>Crow,William T</cp:lastModifiedBy>
  <cp:revision>1</cp:revision>
  <dcterms:created xsi:type="dcterms:W3CDTF">2023-02-01T13:35:00Z</dcterms:created>
  <dcterms:modified xsi:type="dcterms:W3CDTF">2023-02-01T14:02:00Z</dcterms:modified>
</cp:coreProperties>
</file>