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530B" w14:textId="05EACD06" w:rsidR="00D7779D" w:rsidRPr="00F55F2D" w:rsidRDefault="00CE4FF4" w:rsidP="00F55F2D">
      <w:pPr>
        <w:jc w:val="center"/>
        <w:rPr>
          <w:rFonts w:cstheme="minorHAnsi"/>
          <w:b/>
          <w:bCs/>
          <w:sz w:val="32"/>
          <w:szCs w:val="24"/>
        </w:rPr>
      </w:pPr>
      <w:r w:rsidRPr="00F55F2D">
        <w:rPr>
          <w:rFonts w:cstheme="minorHAnsi"/>
          <w:b/>
          <w:bCs/>
          <w:sz w:val="32"/>
          <w:szCs w:val="24"/>
        </w:rPr>
        <w:t xml:space="preserve">S1087 Multi-State Sept </w:t>
      </w:r>
      <w:r w:rsidR="00E358E7" w:rsidRPr="00F55F2D">
        <w:rPr>
          <w:rFonts w:cstheme="minorHAnsi"/>
          <w:b/>
          <w:bCs/>
          <w:sz w:val="32"/>
          <w:szCs w:val="24"/>
        </w:rPr>
        <w:t xml:space="preserve">17, </w:t>
      </w:r>
      <w:r w:rsidRPr="00F55F2D">
        <w:rPr>
          <w:rFonts w:cstheme="minorHAnsi"/>
          <w:b/>
          <w:bCs/>
          <w:sz w:val="32"/>
          <w:szCs w:val="24"/>
        </w:rPr>
        <w:t>2021</w:t>
      </w:r>
      <w:r w:rsidR="00E358E7" w:rsidRPr="00F55F2D">
        <w:rPr>
          <w:rFonts w:cstheme="minorHAnsi"/>
          <w:b/>
          <w:bCs/>
          <w:sz w:val="32"/>
          <w:szCs w:val="24"/>
        </w:rPr>
        <w:t>,</w:t>
      </w:r>
      <w:r w:rsidRPr="00F55F2D">
        <w:rPr>
          <w:rFonts w:cstheme="minorHAnsi"/>
          <w:b/>
          <w:bCs/>
          <w:sz w:val="32"/>
          <w:szCs w:val="24"/>
        </w:rPr>
        <w:t xml:space="preserve"> Virtual Meeting</w:t>
      </w:r>
    </w:p>
    <w:p w14:paraId="2AB7A252" w14:textId="2EE2813B" w:rsidR="00CE4FF4" w:rsidRPr="00D95D2A" w:rsidRDefault="00CE4FF4">
      <w:pPr>
        <w:rPr>
          <w:rFonts w:cstheme="minorHAnsi"/>
          <w:b/>
          <w:sz w:val="24"/>
          <w:szCs w:val="24"/>
        </w:rPr>
      </w:pPr>
      <w:r w:rsidRPr="00D95D2A">
        <w:rPr>
          <w:rFonts w:cstheme="minorHAnsi"/>
          <w:b/>
          <w:sz w:val="24"/>
          <w:szCs w:val="24"/>
        </w:rPr>
        <w:t>Attendance: 15</w:t>
      </w:r>
    </w:p>
    <w:tbl>
      <w:tblPr>
        <w:tblW w:w="7110" w:type="dxa"/>
        <w:tblLook w:val="04A0" w:firstRow="1" w:lastRow="0" w:firstColumn="1" w:lastColumn="0" w:noHBand="0" w:noVBand="1"/>
      </w:tblPr>
      <w:tblGrid>
        <w:gridCol w:w="1165"/>
        <w:gridCol w:w="1439"/>
        <w:gridCol w:w="4687"/>
      </w:tblGrid>
      <w:tr w:rsidR="00255589" w:rsidRPr="00255589" w14:paraId="6A926FF6" w14:textId="77777777" w:rsidTr="00D95F39">
        <w:trPr>
          <w:trHeight w:val="292"/>
        </w:trPr>
        <w:tc>
          <w:tcPr>
            <w:tcW w:w="1086" w:type="dxa"/>
            <w:tcBorders>
              <w:top w:val="nil"/>
              <w:left w:val="nil"/>
              <w:bottom w:val="nil"/>
              <w:right w:val="nil"/>
            </w:tcBorders>
            <w:shd w:val="clear" w:color="auto" w:fill="auto"/>
            <w:noWrap/>
            <w:vAlign w:val="bottom"/>
            <w:hideMark/>
          </w:tcPr>
          <w:p w14:paraId="7D6F8B6B"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Bridget</w:t>
            </w:r>
          </w:p>
        </w:tc>
        <w:tc>
          <w:tcPr>
            <w:tcW w:w="1337" w:type="dxa"/>
            <w:tcBorders>
              <w:top w:val="nil"/>
              <w:left w:val="nil"/>
              <w:bottom w:val="nil"/>
              <w:right w:val="nil"/>
            </w:tcBorders>
            <w:shd w:val="clear" w:color="auto" w:fill="auto"/>
            <w:noWrap/>
            <w:vAlign w:val="bottom"/>
            <w:hideMark/>
          </w:tcPr>
          <w:p w14:paraId="3B4473F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Behe</w:t>
            </w:r>
          </w:p>
        </w:tc>
        <w:tc>
          <w:tcPr>
            <w:tcW w:w="4687" w:type="dxa"/>
            <w:tcBorders>
              <w:top w:val="nil"/>
              <w:left w:val="nil"/>
              <w:bottom w:val="nil"/>
              <w:right w:val="nil"/>
            </w:tcBorders>
            <w:shd w:val="clear" w:color="auto" w:fill="auto"/>
            <w:noWrap/>
            <w:vAlign w:val="bottom"/>
            <w:hideMark/>
          </w:tcPr>
          <w:p w14:paraId="4C22B54F"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Michigan State </w:t>
            </w:r>
          </w:p>
        </w:tc>
      </w:tr>
      <w:tr w:rsidR="00255589" w:rsidRPr="00255589" w14:paraId="689FDBB0" w14:textId="77777777" w:rsidTr="00D95F39">
        <w:trPr>
          <w:trHeight w:val="292"/>
        </w:trPr>
        <w:tc>
          <w:tcPr>
            <w:tcW w:w="1086" w:type="dxa"/>
            <w:tcBorders>
              <w:top w:val="nil"/>
              <w:left w:val="nil"/>
              <w:bottom w:val="nil"/>
              <w:right w:val="nil"/>
            </w:tcBorders>
            <w:shd w:val="clear" w:color="auto" w:fill="auto"/>
            <w:noWrap/>
            <w:vAlign w:val="bottom"/>
            <w:hideMark/>
          </w:tcPr>
          <w:p w14:paraId="0EDE2F86"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Cheryl </w:t>
            </w:r>
          </w:p>
        </w:tc>
        <w:tc>
          <w:tcPr>
            <w:tcW w:w="1337" w:type="dxa"/>
            <w:tcBorders>
              <w:top w:val="nil"/>
              <w:left w:val="nil"/>
              <w:bottom w:val="nil"/>
              <w:right w:val="nil"/>
            </w:tcBorders>
            <w:shd w:val="clear" w:color="auto" w:fill="auto"/>
            <w:noWrap/>
            <w:vAlign w:val="bottom"/>
            <w:hideMark/>
          </w:tcPr>
          <w:p w14:paraId="7CD1E485"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Boyer</w:t>
            </w:r>
          </w:p>
        </w:tc>
        <w:tc>
          <w:tcPr>
            <w:tcW w:w="4687" w:type="dxa"/>
            <w:tcBorders>
              <w:top w:val="nil"/>
              <w:left w:val="nil"/>
              <w:bottom w:val="nil"/>
              <w:right w:val="nil"/>
            </w:tcBorders>
            <w:shd w:val="clear" w:color="auto" w:fill="auto"/>
            <w:noWrap/>
            <w:vAlign w:val="bottom"/>
            <w:hideMark/>
          </w:tcPr>
          <w:p w14:paraId="1B38AF0A"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Kansas State</w:t>
            </w:r>
          </w:p>
        </w:tc>
      </w:tr>
      <w:tr w:rsidR="00255589" w:rsidRPr="00255589" w14:paraId="39EC99D4" w14:textId="77777777" w:rsidTr="00D95F39">
        <w:trPr>
          <w:trHeight w:val="292"/>
        </w:trPr>
        <w:tc>
          <w:tcPr>
            <w:tcW w:w="1086" w:type="dxa"/>
            <w:tcBorders>
              <w:top w:val="nil"/>
              <w:left w:val="nil"/>
              <w:bottom w:val="nil"/>
              <w:right w:val="nil"/>
            </w:tcBorders>
            <w:shd w:val="clear" w:color="auto" w:fill="auto"/>
            <w:noWrap/>
            <w:vAlign w:val="bottom"/>
            <w:hideMark/>
          </w:tcPr>
          <w:p w14:paraId="57BBCC99"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Robin </w:t>
            </w:r>
          </w:p>
        </w:tc>
        <w:tc>
          <w:tcPr>
            <w:tcW w:w="1337" w:type="dxa"/>
            <w:tcBorders>
              <w:top w:val="nil"/>
              <w:left w:val="nil"/>
              <w:bottom w:val="nil"/>
              <w:right w:val="nil"/>
            </w:tcBorders>
            <w:shd w:val="clear" w:color="auto" w:fill="auto"/>
            <w:noWrap/>
            <w:vAlign w:val="bottom"/>
            <w:hideMark/>
          </w:tcPr>
          <w:p w14:paraId="5AA4E55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Brumfield</w:t>
            </w:r>
          </w:p>
        </w:tc>
        <w:tc>
          <w:tcPr>
            <w:tcW w:w="4687" w:type="dxa"/>
            <w:tcBorders>
              <w:top w:val="nil"/>
              <w:left w:val="nil"/>
              <w:bottom w:val="nil"/>
              <w:right w:val="nil"/>
            </w:tcBorders>
            <w:shd w:val="clear" w:color="auto" w:fill="auto"/>
            <w:noWrap/>
            <w:vAlign w:val="bottom"/>
            <w:hideMark/>
          </w:tcPr>
          <w:p w14:paraId="0300348C"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Rutgers University</w:t>
            </w:r>
          </w:p>
        </w:tc>
      </w:tr>
      <w:tr w:rsidR="00255589" w:rsidRPr="00255589" w14:paraId="745D7E3D" w14:textId="77777777" w:rsidTr="00D95F39">
        <w:trPr>
          <w:trHeight w:val="292"/>
        </w:trPr>
        <w:tc>
          <w:tcPr>
            <w:tcW w:w="1086" w:type="dxa"/>
            <w:tcBorders>
              <w:top w:val="nil"/>
              <w:left w:val="nil"/>
              <w:bottom w:val="nil"/>
              <w:right w:val="nil"/>
            </w:tcBorders>
            <w:shd w:val="clear" w:color="auto" w:fill="auto"/>
            <w:noWrap/>
            <w:vAlign w:val="bottom"/>
            <w:hideMark/>
          </w:tcPr>
          <w:p w14:paraId="44D631FC"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Julie</w:t>
            </w:r>
          </w:p>
        </w:tc>
        <w:tc>
          <w:tcPr>
            <w:tcW w:w="1337" w:type="dxa"/>
            <w:tcBorders>
              <w:top w:val="nil"/>
              <w:left w:val="nil"/>
              <w:bottom w:val="nil"/>
              <w:right w:val="nil"/>
            </w:tcBorders>
            <w:shd w:val="clear" w:color="auto" w:fill="auto"/>
            <w:noWrap/>
            <w:vAlign w:val="bottom"/>
            <w:hideMark/>
          </w:tcPr>
          <w:p w14:paraId="68486477"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Campbell</w:t>
            </w:r>
          </w:p>
        </w:tc>
        <w:tc>
          <w:tcPr>
            <w:tcW w:w="4687" w:type="dxa"/>
            <w:tcBorders>
              <w:top w:val="nil"/>
              <w:left w:val="nil"/>
              <w:bottom w:val="nil"/>
              <w:right w:val="nil"/>
            </w:tcBorders>
            <w:shd w:val="clear" w:color="auto" w:fill="auto"/>
            <w:noWrap/>
            <w:vAlign w:val="bottom"/>
            <w:hideMark/>
          </w:tcPr>
          <w:p w14:paraId="3C4313DB"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University of Georgia</w:t>
            </w:r>
          </w:p>
        </w:tc>
      </w:tr>
      <w:tr w:rsidR="00255589" w:rsidRPr="00255589" w14:paraId="4DA3F99A" w14:textId="77777777" w:rsidTr="00D95F39">
        <w:trPr>
          <w:trHeight w:val="292"/>
        </w:trPr>
        <w:tc>
          <w:tcPr>
            <w:tcW w:w="1086" w:type="dxa"/>
            <w:tcBorders>
              <w:top w:val="nil"/>
              <w:left w:val="nil"/>
              <w:bottom w:val="nil"/>
              <w:right w:val="nil"/>
            </w:tcBorders>
            <w:shd w:val="clear" w:color="auto" w:fill="auto"/>
            <w:noWrap/>
            <w:vAlign w:val="bottom"/>
            <w:hideMark/>
          </w:tcPr>
          <w:p w14:paraId="41C0E78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Susan</w:t>
            </w:r>
          </w:p>
        </w:tc>
        <w:tc>
          <w:tcPr>
            <w:tcW w:w="1337" w:type="dxa"/>
            <w:tcBorders>
              <w:top w:val="nil"/>
              <w:left w:val="nil"/>
              <w:bottom w:val="nil"/>
              <w:right w:val="nil"/>
            </w:tcBorders>
            <w:shd w:val="clear" w:color="auto" w:fill="auto"/>
            <w:noWrap/>
            <w:vAlign w:val="bottom"/>
            <w:hideMark/>
          </w:tcPr>
          <w:p w14:paraId="207E8873"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Duncan</w:t>
            </w:r>
          </w:p>
        </w:tc>
        <w:tc>
          <w:tcPr>
            <w:tcW w:w="4687" w:type="dxa"/>
            <w:tcBorders>
              <w:top w:val="nil"/>
              <w:left w:val="nil"/>
              <w:bottom w:val="nil"/>
              <w:right w:val="nil"/>
            </w:tcBorders>
            <w:shd w:val="clear" w:color="auto" w:fill="auto"/>
            <w:noWrap/>
            <w:vAlign w:val="bottom"/>
            <w:hideMark/>
          </w:tcPr>
          <w:p w14:paraId="314560EC"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Virginia Tech</w:t>
            </w:r>
          </w:p>
        </w:tc>
      </w:tr>
      <w:tr w:rsidR="00255589" w:rsidRPr="00255589" w14:paraId="31572F1D" w14:textId="77777777" w:rsidTr="00D95F39">
        <w:trPr>
          <w:trHeight w:val="292"/>
        </w:trPr>
        <w:tc>
          <w:tcPr>
            <w:tcW w:w="1086" w:type="dxa"/>
            <w:tcBorders>
              <w:top w:val="nil"/>
              <w:left w:val="nil"/>
              <w:bottom w:val="nil"/>
              <w:right w:val="nil"/>
            </w:tcBorders>
            <w:shd w:val="clear" w:color="auto" w:fill="auto"/>
            <w:noWrap/>
            <w:vAlign w:val="bottom"/>
            <w:hideMark/>
          </w:tcPr>
          <w:p w14:paraId="26AB67C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William</w:t>
            </w:r>
          </w:p>
        </w:tc>
        <w:tc>
          <w:tcPr>
            <w:tcW w:w="1337" w:type="dxa"/>
            <w:tcBorders>
              <w:top w:val="nil"/>
              <w:left w:val="nil"/>
              <w:bottom w:val="nil"/>
              <w:right w:val="nil"/>
            </w:tcBorders>
            <w:shd w:val="clear" w:color="auto" w:fill="auto"/>
            <w:noWrap/>
            <w:vAlign w:val="bottom"/>
            <w:hideMark/>
          </w:tcPr>
          <w:p w14:paraId="18BA2207"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Graves</w:t>
            </w:r>
          </w:p>
        </w:tc>
        <w:tc>
          <w:tcPr>
            <w:tcW w:w="4687" w:type="dxa"/>
            <w:tcBorders>
              <w:top w:val="nil"/>
              <w:left w:val="nil"/>
              <w:bottom w:val="nil"/>
              <w:right w:val="nil"/>
            </w:tcBorders>
            <w:shd w:val="clear" w:color="auto" w:fill="auto"/>
            <w:noWrap/>
            <w:vAlign w:val="bottom"/>
            <w:hideMark/>
          </w:tcPr>
          <w:p w14:paraId="37B8385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Iowa State </w:t>
            </w:r>
          </w:p>
        </w:tc>
      </w:tr>
      <w:tr w:rsidR="00255589" w:rsidRPr="00255589" w14:paraId="2418709D" w14:textId="77777777" w:rsidTr="00D95F39">
        <w:trPr>
          <w:trHeight w:val="292"/>
        </w:trPr>
        <w:tc>
          <w:tcPr>
            <w:tcW w:w="1086" w:type="dxa"/>
            <w:tcBorders>
              <w:top w:val="nil"/>
              <w:left w:val="nil"/>
              <w:bottom w:val="nil"/>
              <w:right w:val="nil"/>
            </w:tcBorders>
            <w:shd w:val="clear" w:color="auto" w:fill="auto"/>
            <w:noWrap/>
            <w:vAlign w:val="bottom"/>
            <w:hideMark/>
          </w:tcPr>
          <w:p w14:paraId="78B7318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Jennifer</w:t>
            </w:r>
          </w:p>
        </w:tc>
        <w:tc>
          <w:tcPr>
            <w:tcW w:w="1337" w:type="dxa"/>
            <w:tcBorders>
              <w:top w:val="nil"/>
              <w:left w:val="nil"/>
              <w:bottom w:val="nil"/>
              <w:right w:val="nil"/>
            </w:tcBorders>
            <w:shd w:val="clear" w:color="auto" w:fill="auto"/>
            <w:noWrap/>
            <w:vAlign w:val="bottom"/>
            <w:hideMark/>
          </w:tcPr>
          <w:p w14:paraId="26F387D2"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Gray</w:t>
            </w:r>
          </w:p>
        </w:tc>
        <w:tc>
          <w:tcPr>
            <w:tcW w:w="4687" w:type="dxa"/>
            <w:tcBorders>
              <w:top w:val="nil"/>
              <w:left w:val="nil"/>
              <w:bottom w:val="nil"/>
              <w:right w:val="nil"/>
            </w:tcBorders>
            <w:shd w:val="clear" w:color="auto" w:fill="auto"/>
            <w:noWrap/>
            <w:vAlign w:val="bottom"/>
            <w:hideMark/>
          </w:tcPr>
          <w:p w14:paraId="67AE484C" w14:textId="474F6BF6" w:rsidR="00255589" w:rsidRPr="00255589" w:rsidRDefault="00A72B4F" w:rsidP="00255589">
            <w:pPr>
              <w:spacing w:after="0" w:line="240" w:lineRule="auto"/>
              <w:rPr>
                <w:rFonts w:eastAsia="Times New Roman" w:cstheme="minorHAnsi"/>
                <w:color w:val="000000"/>
                <w:sz w:val="24"/>
                <w:szCs w:val="24"/>
              </w:rPr>
            </w:pPr>
            <w:r w:rsidRPr="00D95D2A">
              <w:rPr>
                <w:rFonts w:eastAsia="Times New Roman" w:cstheme="minorHAnsi"/>
                <w:color w:val="000000"/>
                <w:sz w:val="24"/>
                <w:szCs w:val="24"/>
              </w:rPr>
              <w:t>American Hort/</w:t>
            </w:r>
            <w:r w:rsidR="00255589" w:rsidRPr="00255589">
              <w:rPr>
                <w:rFonts w:eastAsia="Times New Roman" w:cstheme="minorHAnsi"/>
                <w:color w:val="000000"/>
                <w:sz w:val="24"/>
                <w:szCs w:val="24"/>
              </w:rPr>
              <w:t>Horticultur</w:t>
            </w:r>
            <w:r w:rsidRPr="00D95D2A">
              <w:rPr>
                <w:rFonts w:eastAsia="Times New Roman" w:cstheme="minorHAnsi"/>
                <w:color w:val="000000"/>
                <w:sz w:val="24"/>
                <w:szCs w:val="24"/>
              </w:rPr>
              <w:t>al</w:t>
            </w:r>
            <w:r w:rsidR="00255589" w:rsidRPr="00255589">
              <w:rPr>
                <w:rFonts w:eastAsia="Times New Roman" w:cstheme="minorHAnsi"/>
                <w:color w:val="000000"/>
                <w:sz w:val="24"/>
                <w:szCs w:val="24"/>
              </w:rPr>
              <w:t xml:space="preserve"> </w:t>
            </w:r>
            <w:r w:rsidR="00564885" w:rsidRPr="00D95D2A">
              <w:rPr>
                <w:rFonts w:eastAsia="Times New Roman" w:cstheme="minorHAnsi"/>
                <w:color w:val="000000"/>
                <w:sz w:val="24"/>
                <w:szCs w:val="24"/>
              </w:rPr>
              <w:t>Research</w:t>
            </w:r>
            <w:r w:rsidR="00255589" w:rsidRPr="00255589">
              <w:rPr>
                <w:rFonts w:eastAsia="Times New Roman" w:cstheme="minorHAnsi"/>
                <w:color w:val="000000"/>
                <w:sz w:val="24"/>
                <w:szCs w:val="24"/>
              </w:rPr>
              <w:t xml:space="preserve"> Institute </w:t>
            </w:r>
          </w:p>
        </w:tc>
      </w:tr>
      <w:tr w:rsidR="00255589" w:rsidRPr="00255589" w14:paraId="748DC090" w14:textId="77777777" w:rsidTr="00D95F39">
        <w:trPr>
          <w:trHeight w:val="292"/>
        </w:trPr>
        <w:tc>
          <w:tcPr>
            <w:tcW w:w="1086" w:type="dxa"/>
            <w:tcBorders>
              <w:top w:val="nil"/>
              <w:left w:val="nil"/>
              <w:bottom w:val="nil"/>
              <w:right w:val="nil"/>
            </w:tcBorders>
            <w:shd w:val="clear" w:color="auto" w:fill="auto"/>
            <w:noWrap/>
            <w:vAlign w:val="bottom"/>
            <w:hideMark/>
          </w:tcPr>
          <w:p w14:paraId="58A50B2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Alejandro</w:t>
            </w:r>
          </w:p>
        </w:tc>
        <w:tc>
          <w:tcPr>
            <w:tcW w:w="1337" w:type="dxa"/>
            <w:tcBorders>
              <w:top w:val="nil"/>
              <w:left w:val="nil"/>
              <w:bottom w:val="nil"/>
              <w:right w:val="nil"/>
            </w:tcBorders>
            <w:shd w:val="clear" w:color="auto" w:fill="auto"/>
            <w:noWrap/>
            <w:vAlign w:val="bottom"/>
            <w:hideMark/>
          </w:tcPr>
          <w:p w14:paraId="4EAABCE0"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Guterrez-Li</w:t>
            </w:r>
          </w:p>
        </w:tc>
        <w:tc>
          <w:tcPr>
            <w:tcW w:w="4687" w:type="dxa"/>
            <w:tcBorders>
              <w:top w:val="nil"/>
              <w:left w:val="nil"/>
              <w:bottom w:val="nil"/>
              <w:right w:val="nil"/>
            </w:tcBorders>
            <w:shd w:val="clear" w:color="auto" w:fill="auto"/>
            <w:noWrap/>
            <w:vAlign w:val="bottom"/>
            <w:hideMark/>
          </w:tcPr>
          <w:p w14:paraId="071CBD10"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North Carolina State</w:t>
            </w:r>
          </w:p>
        </w:tc>
      </w:tr>
      <w:tr w:rsidR="00255589" w:rsidRPr="00255589" w14:paraId="0551A364" w14:textId="77777777" w:rsidTr="00D95F39">
        <w:trPr>
          <w:trHeight w:val="292"/>
        </w:trPr>
        <w:tc>
          <w:tcPr>
            <w:tcW w:w="1086" w:type="dxa"/>
            <w:tcBorders>
              <w:top w:val="nil"/>
              <w:left w:val="nil"/>
              <w:bottom w:val="nil"/>
              <w:right w:val="nil"/>
            </w:tcBorders>
            <w:shd w:val="clear" w:color="auto" w:fill="auto"/>
            <w:noWrap/>
            <w:vAlign w:val="bottom"/>
            <w:hideMark/>
          </w:tcPr>
          <w:p w14:paraId="7D214587"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Charlie</w:t>
            </w:r>
          </w:p>
        </w:tc>
        <w:tc>
          <w:tcPr>
            <w:tcW w:w="1337" w:type="dxa"/>
            <w:tcBorders>
              <w:top w:val="nil"/>
              <w:left w:val="nil"/>
              <w:bottom w:val="nil"/>
              <w:right w:val="nil"/>
            </w:tcBorders>
            <w:shd w:val="clear" w:color="auto" w:fill="auto"/>
            <w:noWrap/>
            <w:vAlign w:val="bottom"/>
            <w:hideMark/>
          </w:tcPr>
          <w:p w14:paraId="00753792"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Hall</w:t>
            </w:r>
          </w:p>
        </w:tc>
        <w:tc>
          <w:tcPr>
            <w:tcW w:w="4687" w:type="dxa"/>
            <w:tcBorders>
              <w:top w:val="nil"/>
              <w:left w:val="nil"/>
              <w:bottom w:val="nil"/>
              <w:right w:val="nil"/>
            </w:tcBorders>
            <w:shd w:val="clear" w:color="auto" w:fill="auto"/>
            <w:noWrap/>
            <w:vAlign w:val="bottom"/>
            <w:hideMark/>
          </w:tcPr>
          <w:p w14:paraId="2BE1825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Texas A&amp;M</w:t>
            </w:r>
          </w:p>
        </w:tc>
      </w:tr>
      <w:tr w:rsidR="00255589" w:rsidRPr="00255589" w14:paraId="263ED9CD" w14:textId="77777777" w:rsidTr="00D95F39">
        <w:trPr>
          <w:trHeight w:val="292"/>
        </w:trPr>
        <w:tc>
          <w:tcPr>
            <w:tcW w:w="1086" w:type="dxa"/>
            <w:tcBorders>
              <w:top w:val="nil"/>
              <w:left w:val="nil"/>
              <w:bottom w:val="nil"/>
              <w:right w:val="nil"/>
            </w:tcBorders>
            <w:shd w:val="clear" w:color="auto" w:fill="auto"/>
            <w:noWrap/>
            <w:vAlign w:val="bottom"/>
            <w:hideMark/>
          </w:tcPr>
          <w:p w14:paraId="27F5EE43"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Hayk</w:t>
            </w:r>
          </w:p>
        </w:tc>
        <w:tc>
          <w:tcPr>
            <w:tcW w:w="1337" w:type="dxa"/>
            <w:tcBorders>
              <w:top w:val="nil"/>
              <w:left w:val="nil"/>
              <w:bottom w:val="nil"/>
              <w:right w:val="nil"/>
            </w:tcBorders>
            <w:shd w:val="clear" w:color="auto" w:fill="auto"/>
            <w:noWrap/>
            <w:vAlign w:val="bottom"/>
            <w:hideMark/>
          </w:tcPr>
          <w:p w14:paraId="20C241A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Khachatryan</w:t>
            </w:r>
          </w:p>
        </w:tc>
        <w:tc>
          <w:tcPr>
            <w:tcW w:w="4687" w:type="dxa"/>
            <w:tcBorders>
              <w:top w:val="nil"/>
              <w:left w:val="nil"/>
              <w:bottom w:val="nil"/>
              <w:right w:val="nil"/>
            </w:tcBorders>
            <w:shd w:val="clear" w:color="auto" w:fill="auto"/>
            <w:noWrap/>
            <w:vAlign w:val="bottom"/>
            <w:hideMark/>
          </w:tcPr>
          <w:p w14:paraId="575D02BC" w14:textId="21CD0BB1" w:rsidR="00255589" w:rsidRPr="00255589" w:rsidRDefault="00564885" w:rsidP="00255589">
            <w:pPr>
              <w:spacing w:after="0" w:line="240" w:lineRule="auto"/>
              <w:rPr>
                <w:rFonts w:eastAsia="Times New Roman" w:cstheme="minorHAnsi"/>
                <w:color w:val="000000"/>
                <w:sz w:val="24"/>
                <w:szCs w:val="24"/>
              </w:rPr>
            </w:pPr>
            <w:r w:rsidRPr="00D95D2A">
              <w:rPr>
                <w:rFonts w:eastAsia="Times New Roman" w:cstheme="minorHAnsi"/>
                <w:color w:val="000000"/>
                <w:sz w:val="24"/>
                <w:szCs w:val="24"/>
              </w:rPr>
              <w:t>University</w:t>
            </w:r>
            <w:r w:rsidR="00255589" w:rsidRPr="00255589">
              <w:rPr>
                <w:rFonts w:eastAsia="Times New Roman" w:cstheme="minorHAnsi"/>
                <w:color w:val="000000"/>
                <w:sz w:val="24"/>
                <w:szCs w:val="24"/>
              </w:rPr>
              <w:t xml:space="preserve"> of Florida</w:t>
            </w:r>
          </w:p>
        </w:tc>
      </w:tr>
      <w:tr w:rsidR="00255589" w:rsidRPr="00255589" w14:paraId="13473C0E" w14:textId="77777777" w:rsidTr="00D95F39">
        <w:trPr>
          <w:trHeight w:val="292"/>
        </w:trPr>
        <w:tc>
          <w:tcPr>
            <w:tcW w:w="1086" w:type="dxa"/>
            <w:tcBorders>
              <w:top w:val="nil"/>
              <w:left w:val="nil"/>
              <w:bottom w:val="nil"/>
              <w:right w:val="nil"/>
            </w:tcBorders>
            <w:shd w:val="clear" w:color="auto" w:fill="auto"/>
            <w:noWrap/>
            <w:vAlign w:val="bottom"/>
            <w:hideMark/>
          </w:tcPr>
          <w:p w14:paraId="5436540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Melinda</w:t>
            </w:r>
          </w:p>
        </w:tc>
        <w:tc>
          <w:tcPr>
            <w:tcW w:w="1337" w:type="dxa"/>
            <w:tcBorders>
              <w:top w:val="nil"/>
              <w:left w:val="nil"/>
              <w:bottom w:val="nil"/>
              <w:right w:val="nil"/>
            </w:tcBorders>
            <w:shd w:val="clear" w:color="auto" w:fill="auto"/>
            <w:noWrap/>
            <w:vAlign w:val="bottom"/>
            <w:hideMark/>
          </w:tcPr>
          <w:p w14:paraId="43437AF9"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Knuth</w:t>
            </w:r>
          </w:p>
        </w:tc>
        <w:tc>
          <w:tcPr>
            <w:tcW w:w="4687" w:type="dxa"/>
            <w:tcBorders>
              <w:top w:val="nil"/>
              <w:left w:val="nil"/>
              <w:bottom w:val="nil"/>
              <w:right w:val="nil"/>
            </w:tcBorders>
            <w:shd w:val="clear" w:color="auto" w:fill="auto"/>
            <w:noWrap/>
            <w:vAlign w:val="bottom"/>
            <w:hideMark/>
          </w:tcPr>
          <w:p w14:paraId="0ED16CCA"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North Carolina State</w:t>
            </w:r>
          </w:p>
        </w:tc>
      </w:tr>
      <w:tr w:rsidR="00255589" w:rsidRPr="00255589" w14:paraId="298BBDBC" w14:textId="77777777" w:rsidTr="00D95F39">
        <w:trPr>
          <w:trHeight w:val="292"/>
        </w:trPr>
        <w:tc>
          <w:tcPr>
            <w:tcW w:w="1086" w:type="dxa"/>
            <w:tcBorders>
              <w:top w:val="nil"/>
              <w:left w:val="nil"/>
              <w:bottom w:val="nil"/>
              <w:right w:val="nil"/>
            </w:tcBorders>
            <w:shd w:val="clear" w:color="auto" w:fill="auto"/>
            <w:noWrap/>
            <w:vAlign w:val="bottom"/>
            <w:hideMark/>
          </w:tcPr>
          <w:p w14:paraId="2ED7A12E"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Marco</w:t>
            </w:r>
          </w:p>
        </w:tc>
        <w:tc>
          <w:tcPr>
            <w:tcW w:w="1337" w:type="dxa"/>
            <w:tcBorders>
              <w:top w:val="nil"/>
              <w:left w:val="nil"/>
              <w:bottom w:val="nil"/>
              <w:right w:val="nil"/>
            </w:tcBorders>
            <w:shd w:val="clear" w:color="auto" w:fill="auto"/>
            <w:noWrap/>
            <w:vAlign w:val="bottom"/>
            <w:hideMark/>
          </w:tcPr>
          <w:p w14:paraId="214F2F1D"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Palma</w:t>
            </w:r>
          </w:p>
        </w:tc>
        <w:tc>
          <w:tcPr>
            <w:tcW w:w="4687" w:type="dxa"/>
            <w:tcBorders>
              <w:top w:val="nil"/>
              <w:left w:val="nil"/>
              <w:bottom w:val="nil"/>
              <w:right w:val="nil"/>
            </w:tcBorders>
            <w:shd w:val="clear" w:color="auto" w:fill="auto"/>
            <w:noWrap/>
            <w:vAlign w:val="bottom"/>
            <w:hideMark/>
          </w:tcPr>
          <w:p w14:paraId="75CF375C"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Texas A&amp;M</w:t>
            </w:r>
          </w:p>
        </w:tc>
      </w:tr>
      <w:tr w:rsidR="00255589" w:rsidRPr="00255589" w14:paraId="4D10DF52" w14:textId="77777777" w:rsidTr="00D95F39">
        <w:trPr>
          <w:trHeight w:val="292"/>
        </w:trPr>
        <w:tc>
          <w:tcPr>
            <w:tcW w:w="1086" w:type="dxa"/>
            <w:tcBorders>
              <w:top w:val="nil"/>
              <w:left w:val="nil"/>
              <w:bottom w:val="nil"/>
              <w:right w:val="nil"/>
            </w:tcBorders>
            <w:shd w:val="clear" w:color="auto" w:fill="auto"/>
            <w:noWrap/>
            <w:vAlign w:val="bottom"/>
            <w:hideMark/>
          </w:tcPr>
          <w:p w14:paraId="70FA8BC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Bryan </w:t>
            </w:r>
          </w:p>
        </w:tc>
        <w:tc>
          <w:tcPr>
            <w:tcW w:w="1337" w:type="dxa"/>
            <w:tcBorders>
              <w:top w:val="nil"/>
              <w:left w:val="nil"/>
              <w:bottom w:val="nil"/>
              <w:right w:val="nil"/>
            </w:tcBorders>
            <w:shd w:val="clear" w:color="auto" w:fill="auto"/>
            <w:noWrap/>
            <w:vAlign w:val="bottom"/>
            <w:hideMark/>
          </w:tcPr>
          <w:p w14:paraId="56D0E06D"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Peterson</w:t>
            </w:r>
          </w:p>
        </w:tc>
        <w:tc>
          <w:tcPr>
            <w:tcW w:w="4687" w:type="dxa"/>
            <w:tcBorders>
              <w:top w:val="nil"/>
              <w:left w:val="nil"/>
              <w:bottom w:val="nil"/>
              <w:right w:val="nil"/>
            </w:tcBorders>
            <w:shd w:val="clear" w:color="auto" w:fill="auto"/>
            <w:noWrap/>
            <w:vAlign w:val="bottom"/>
            <w:hideMark/>
          </w:tcPr>
          <w:p w14:paraId="263EAA1D"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University of Maine</w:t>
            </w:r>
          </w:p>
        </w:tc>
      </w:tr>
      <w:tr w:rsidR="00255589" w:rsidRPr="00255589" w14:paraId="52F20A62" w14:textId="77777777" w:rsidTr="00D95F39">
        <w:trPr>
          <w:trHeight w:val="292"/>
        </w:trPr>
        <w:tc>
          <w:tcPr>
            <w:tcW w:w="1086" w:type="dxa"/>
            <w:tcBorders>
              <w:top w:val="nil"/>
              <w:left w:val="nil"/>
              <w:bottom w:val="nil"/>
              <w:right w:val="nil"/>
            </w:tcBorders>
            <w:shd w:val="clear" w:color="auto" w:fill="auto"/>
            <w:noWrap/>
            <w:vAlign w:val="bottom"/>
            <w:hideMark/>
          </w:tcPr>
          <w:p w14:paraId="1B541CE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Alicia </w:t>
            </w:r>
          </w:p>
        </w:tc>
        <w:tc>
          <w:tcPr>
            <w:tcW w:w="1337" w:type="dxa"/>
            <w:tcBorders>
              <w:top w:val="nil"/>
              <w:left w:val="nil"/>
              <w:bottom w:val="nil"/>
              <w:right w:val="nil"/>
            </w:tcBorders>
            <w:shd w:val="clear" w:color="auto" w:fill="auto"/>
            <w:noWrap/>
            <w:vAlign w:val="bottom"/>
            <w:hideMark/>
          </w:tcPr>
          <w:p w14:paraId="04E510FA"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Rihn</w:t>
            </w:r>
          </w:p>
        </w:tc>
        <w:tc>
          <w:tcPr>
            <w:tcW w:w="4687" w:type="dxa"/>
            <w:tcBorders>
              <w:top w:val="nil"/>
              <w:left w:val="nil"/>
              <w:bottom w:val="nil"/>
              <w:right w:val="nil"/>
            </w:tcBorders>
            <w:shd w:val="clear" w:color="auto" w:fill="auto"/>
            <w:noWrap/>
            <w:vAlign w:val="bottom"/>
            <w:hideMark/>
          </w:tcPr>
          <w:p w14:paraId="62C8F87F" w14:textId="3D8844B9"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University of </w:t>
            </w:r>
            <w:r w:rsidR="00564885" w:rsidRPr="00D95D2A">
              <w:rPr>
                <w:rFonts w:eastAsia="Times New Roman" w:cstheme="minorHAnsi"/>
                <w:color w:val="000000"/>
                <w:sz w:val="24"/>
                <w:szCs w:val="24"/>
              </w:rPr>
              <w:t>Tennessee</w:t>
            </w:r>
          </w:p>
        </w:tc>
      </w:tr>
      <w:tr w:rsidR="00255589" w:rsidRPr="00255589" w14:paraId="0B4D379D" w14:textId="77777777" w:rsidTr="00D95F39">
        <w:trPr>
          <w:trHeight w:val="292"/>
        </w:trPr>
        <w:tc>
          <w:tcPr>
            <w:tcW w:w="1086" w:type="dxa"/>
            <w:tcBorders>
              <w:top w:val="nil"/>
              <w:left w:val="nil"/>
              <w:bottom w:val="nil"/>
              <w:right w:val="nil"/>
            </w:tcBorders>
            <w:shd w:val="clear" w:color="auto" w:fill="auto"/>
            <w:noWrap/>
            <w:vAlign w:val="bottom"/>
            <w:hideMark/>
          </w:tcPr>
          <w:p w14:paraId="2A85412C"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 xml:space="preserve">Daniel </w:t>
            </w:r>
          </w:p>
        </w:tc>
        <w:tc>
          <w:tcPr>
            <w:tcW w:w="1337" w:type="dxa"/>
            <w:tcBorders>
              <w:top w:val="nil"/>
              <w:left w:val="nil"/>
              <w:bottom w:val="nil"/>
              <w:right w:val="nil"/>
            </w:tcBorders>
            <w:shd w:val="clear" w:color="auto" w:fill="auto"/>
            <w:noWrap/>
            <w:vAlign w:val="bottom"/>
            <w:hideMark/>
          </w:tcPr>
          <w:p w14:paraId="5521FA38"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Tregagle</w:t>
            </w:r>
          </w:p>
        </w:tc>
        <w:tc>
          <w:tcPr>
            <w:tcW w:w="4687" w:type="dxa"/>
            <w:tcBorders>
              <w:top w:val="nil"/>
              <w:left w:val="nil"/>
              <w:bottom w:val="nil"/>
              <w:right w:val="nil"/>
            </w:tcBorders>
            <w:shd w:val="clear" w:color="auto" w:fill="auto"/>
            <w:noWrap/>
            <w:vAlign w:val="bottom"/>
            <w:hideMark/>
          </w:tcPr>
          <w:p w14:paraId="138909E4" w14:textId="77777777" w:rsidR="00255589" w:rsidRPr="00255589" w:rsidRDefault="00255589" w:rsidP="00255589">
            <w:pPr>
              <w:spacing w:after="0" w:line="240" w:lineRule="auto"/>
              <w:rPr>
                <w:rFonts w:eastAsia="Times New Roman" w:cstheme="minorHAnsi"/>
                <w:color w:val="000000"/>
                <w:sz w:val="24"/>
                <w:szCs w:val="24"/>
              </w:rPr>
            </w:pPr>
            <w:r w:rsidRPr="00255589">
              <w:rPr>
                <w:rFonts w:eastAsia="Times New Roman" w:cstheme="minorHAnsi"/>
                <w:color w:val="000000"/>
                <w:sz w:val="24"/>
                <w:szCs w:val="24"/>
              </w:rPr>
              <w:t>North Carolina State</w:t>
            </w:r>
          </w:p>
        </w:tc>
      </w:tr>
    </w:tbl>
    <w:p w14:paraId="42849278" w14:textId="77777777" w:rsidR="00255589" w:rsidRPr="00D95D2A" w:rsidRDefault="00255589">
      <w:pPr>
        <w:rPr>
          <w:rFonts w:cstheme="minorHAnsi"/>
          <w:sz w:val="24"/>
          <w:szCs w:val="24"/>
        </w:rPr>
      </w:pPr>
    </w:p>
    <w:p w14:paraId="4C60B2A3" w14:textId="5555D74E" w:rsidR="00B66D9E" w:rsidRPr="00D95D2A" w:rsidRDefault="00B66D9E">
      <w:pPr>
        <w:rPr>
          <w:rFonts w:cstheme="minorHAnsi"/>
          <w:sz w:val="24"/>
          <w:szCs w:val="24"/>
        </w:rPr>
      </w:pPr>
      <w:r w:rsidRPr="00D95D2A">
        <w:rPr>
          <w:rFonts w:cstheme="minorHAnsi"/>
          <w:sz w:val="24"/>
          <w:szCs w:val="24"/>
        </w:rPr>
        <w:t>The minutes from the previous meeting were approved with</w:t>
      </w:r>
      <w:r w:rsidR="00F57149" w:rsidRPr="00D95D2A">
        <w:rPr>
          <w:rFonts w:cstheme="minorHAnsi"/>
          <w:sz w:val="24"/>
          <w:szCs w:val="24"/>
        </w:rPr>
        <w:t xml:space="preserve"> one</w:t>
      </w:r>
      <w:r w:rsidRPr="00D95D2A">
        <w:rPr>
          <w:rFonts w:cstheme="minorHAnsi"/>
          <w:sz w:val="24"/>
          <w:szCs w:val="24"/>
        </w:rPr>
        <w:t xml:space="preserve"> </w:t>
      </w:r>
      <w:r w:rsidR="00F57149" w:rsidRPr="00D95D2A">
        <w:rPr>
          <w:rFonts w:cstheme="minorHAnsi"/>
          <w:sz w:val="24"/>
          <w:szCs w:val="24"/>
        </w:rPr>
        <w:t>minor</w:t>
      </w:r>
      <w:r w:rsidRPr="00D95D2A">
        <w:rPr>
          <w:rFonts w:cstheme="minorHAnsi"/>
          <w:sz w:val="24"/>
          <w:szCs w:val="24"/>
        </w:rPr>
        <w:t xml:space="preserve"> amendment – change </w:t>
      </w:r>
      <w:r w:rsidR="00D95F39" w:rsidRPr="00D95D2A">
        <w:rPr>
          <w:rFonts w:cstheme="minorHAnsi"/>
          <w:sz w:val="24"/>
          <w:szCs w:val="24"/>
        </w:rPr>
        <w:t xml:space="preserve">HIR </w:t>
      </w:r>
      <w:r w:rsidRPr="00D95D2A">
        <w:rPr>
          <w:rFonts w:cstheme="minorHAnsi"/>
          <w:sz w:val="24"/>
          <w:szCs w:val="24"/>
        </w:rPr>
        <w:t>to HRI</w:t>
      </w:r>
    </w:p>
    <w:p w14:paraId="7989BF47" w14:textId="77777777" w:rsidR="00564885" w:rsidRPr="00D95D2A" w:rsidRDefault="00564885">
      <w:pPr>
        <w:rPr>
          <w:rFonts w:cstheme="minorHAnsi"/>
          <w:b/>
          <w:bCs/>
          <w:sz w:val="24"/>
          <w:szCs w:val="24"/>
        </w:rPr>
      </w:pPr>
      <w:r w:rsidRPr="00D95D2A">
        <w:rPr>
          <w:rFonts w:cstheme="minorHAnsi"/>
          <w:b/>
          <w:bCs/>
          <w:sz w:val="24"/>
          <w:szCs w:val="24"/>
        </w:rPr>
        <w:t>Administrative Advisor comments:</w:t>
      </w:r>
    </w:p>
    <w:p w14:paraId="47738EEE" w14:textId="5F592267" w:rsidR="00CE4FF4" w:rsidRPr="00D95D2A" w:rsidRDefault="00172F9D">
      <w:pPr>
        <w:rPr>
          <w:rFonts w:cstheme="minorHAnsi"/>
          <w:sz w:val="24"/>
          <w:szCs w:val="24"/>
        </w:rPr>
      </w:pPr>
      <w:r w:rsidRPr="00D95D2A">
        <w:rPr>
          <w:rFonts w:cstheme="minorHAnsi"/>
          <w:sz w:val="24"/>
          <w:szCs w:val="24"/>
        </w:rPr>
        <w:t>Susan Duncan (</w:t>
      </w:r>
      <w:r w:rsidR="00B66D9E" w:rsidRPr="00D95D2A">
        <w:rPr>
          <w:rFonts w:cstheme="minorHAnsi"/>
          <w:sz w:val="24"/>
          <w:szCs w:val="24"/>
        </w:rPr>
        <w:t xml:space="preserve">Administrative Advisor) thanked the group for their efforts. </w:t>
      </w:r>
    </w:p>
    <w:p w14:paraId="73EE501D" w14:textId="744A76AB" w:rsidR="00564885" w:rsidRPr="00D95D2A" w:rsidRDefault="00CE4FF4" w:rsidP="00564885">
      <w:pPr>
        <w:rPr>
          <w:rFonts w:cstheme="minorHAnsi"/>
          <w:sz w:val="24"/>
          <w:szCs w:val="24"/>
        </w:rPr>
      </w:pPr>
      <w:r w:rsidRPr="00D95D2A">
        <w:rPr>
          <w:rFonts w:cstheme="minorHAnsi"/>
          <w:sz w:val="24"/>
          <w:szCs w:val="24"/>
        </w:rPr>
        <w:t>Moving forward the group’s multi-state number should remain the same. NIFA is changing its reporting system (i.e. REEport) and those impacted will need to go through the new process. There is a need to update the membership list</w:t>
      </w:r>
      <w:r w:rsidR="00564885" w:rsidRPr="00D95D2A">
        <w:rPr>
          <w:rFonts w:cstheme="minorHAnsi"/>
          <w:sz w:val="24"/>
          <w:szCs w:val="24"/>
        </w:rPr>
        <w:t>, as we currently have 12 official members</w:t>
      </w:r>
      <w:r w:rsidR="00D95F39" w:rsidRPr="00D95D2A">
        <w:rPr>
          <w:rFonts w:cstheme="minorHAnsi"/>
          <w:sz w:val="24"/>
          <w:szCs w:val="24"/>
        </w:rPr>
        <w:t xml:space="preserve"> with some official members not participating and other active participants not being official members</w:t>
      </w:r>
      <w:r w:rsidRPr="00D95D2A">
        <w:rPr>
          <w:rFonts w:cstheme="minorHAnsi"/>
          <w:sz w:val="24"/>
          <w:szCs w:val="24"/>
        </w:rPr>
        <w:t xml:space="preserve">. </w:t>
      </w:r>
      <w:r w:rsidR="00564885" w:rsidRPr="00D95D2A">
        <w:rPr>
          <w:rFonts w:cstheme="minorHAnsi"/>
          <w:sz w:val="24"/>
          <w:szCs w:val="24"/>
        </w:rPr>
        <w:t xml:space="preserve">Potential new members and members that are not officially on the list </w:t>
      </w:r>
      <w:r w:rsidR="00D95F39" w:rsidRPr="00D95D2A">
        <w:rPr>
          <w:rFonts w:cstheme="minorHAnsi"/>
          <w:sz w:val="24"/>
          <w:szCs w:val="24"/>
        </w:rPr>
        <w:t>can</w:t>
      </w:r>
      <w:r w:rsidR="00564885" w:rsidRPr="00D95D2A">
        <w:rPr>
          <w:rFonts w:cstheme="minorHAnsi"/>
          <w:sz w:val="24"/>
          <w:szCs w:val="24"/>
        </w:rPr>
        <w:t xml:space="preserve"> sign up using the NIMSS website: nimss.org.  </w:t>
      </w:r>
      <w:r w:rsidR="00D95D2A">
        <w:rPr>
          <w:rFonts w:cstheme="minorHAnsi"/>
          <w:sz w:val="24"/>
          <w:szCs w:val="24"/>
        </w:rPr>
        <w:t>Membership approval</w:t>
      </w:r>
      <w:r w:rsidR="00564885" w:rsidRPr="00D95D2A">
        <w:rPr>
          <w:rFonts w:cstheme="minorHAnsi"/>
          <w:sz w:val="24"/>
          <w:szCs w:val="24"/>
        </w:rPr>
        <w:t xml:space="preserve"> has been moved to the regional level.  </w:t>
      </w:r>
      <w:r w:rsidRPr="00D95D2A">
        <w:rPr>
          <w:rFonts w:cstheme="minorHAnsi"/>
          <w:sz w:val="24"/>
          <w:szCs w:val="24"/>
        </w:rPr>
        <w:t xml:space="preserve">Charlie Hall is reaching out to members who have not attended meetings or have had minimal responses to encourage participation. Susan Duncan will follow up as needed. Meeting minutes need to be submitted and approved </w:t>
      </w:r>
      <w:r w:rsidR="00D95D2A">
        <w:rPr>
          <w:rFonts w:cstheme="minorHAnsi"/>
          <w:sz w:val="24"/>
          <w:szCs w:val="24"/>
        </w:rPr>
        <w:t>before</w:t>
      </w:r>
      <w:r w:rsidRPr="00D95D2A">
        <w:rPr>
          <w:rFonts w:cstheme="minorHAnsi"/>
          <w:sz w:val="24"/>
          <w:szCs w:val="24"/>
        </w:rPr>
        <w:t xml:space="preserve"> the next meeting and meetings need to be approved through Susan. She can also help with our annual accomplishment award submission.</w:t>
      </w:r>
      <w:r w:rsidR="00564885" w:rsidRPr="00D95D2A">
        <w:rPr>
          <w:rFonts w:cstheme="minorHAnsi"/>
          <w:sz w:val="24"/>
          <w:szCs w:val="24"/>
        </w:rPr>
        <w:t xml:space="preserve"> </w:t>
      </w:r>
    </w:p>
    <w:p w14:paraId="040A40DB" w14:textId="76A1B744" w:rsidR="00F57149" w:rsidRPr="00D95D2A" w:rsidRDefault="00395073" w:rsidP="00564885">
      <w:pPr>
        <w:rPr>
          <w:rFonts w:cstheme="minorHAnsi"/>
          <w:b/>
          <w:bCs/>
          <w:sz w:val="24"/>
          <w:szCs w:val="24"/>
        </w:rPr>
      </w:pPr>
      <w:r w:rsidRPr="00D95D2A">
        <w:rPr>
          <w:rFonts w:cstheme="minorHAnsi"/>
          <w:b/>
          <w:bCs/>
          <w:sz w:val="24"/>
          <w:szCs w:val="24"/>
        </w:rPr>
        <w:t>Award Application</w:t>
      </w:r>
      <w:r w:rsidR="00F57149" w:rsidRPr="00D95D2A">
        <w:rPr>
          <w:rFonts w:cstheme="minorHAnsi"/>
          <w:b/>
          <w:bCs/>
          <w:sz w:val="24"/>
          <w:szCs w:val="24"/>
        </w:rPr>
        <w:t>:</w:t>
      </w:r>
    </w:p>
    <w:p w14:paraId="483C6005" w14:textId="28711462" w:rsidR="00564885" w:rsidRPr="00D95D2A" w:rsidRDefault="00D95F39" w:rsidP="00564885">
      <w:pPr>
        <w:rPr>
          <w:rFonts w:cstheme="minorHAnsi"/>
          <w:bCs/>
          <w:sz w:val="24"/>
          <w:szCs w:val="24"/>
        </w:rPr>
      </w:pPr>
      <w:r w:rsidRPr="00D95D2A">
        <w:rPr>
          <w:rFonts w:cstheme="minorHAnsi"/>
          <w:sz w:val="24"/>
          <w:szCs w:val="24"/>
        </w:rPr>
        <w:t xml:space="preserve">There is an interest in encouraging regional and national level project awards. Susan is happy to provide feedback as needed. </w:t>
      </w:r>
      <w:r w:rsidR="00F57149" w:rsidRPr="00D95D2A">
        <w:rPr>
          <w:rFonts w:cstheme="minorHAnsi"/>
          <w:bCs/>
          <w:sz w:val="24"/>
          <w:szCs w:val="24"/>
        </w:rPr>
        <w:t xml:space="preserve">The potential for applying for one of </w:t>
      </w:r>
      <w:r w:rsidR="00D95D2A" w:rsidRPr="00D95D2A">
        <w:rPr>
          <w:rFonts w:cstheme="minorHAnsi"/>
          <w:bCs/>
          <w:sz w:val="24"/>
          <w:szCs w:val="24"/>
        </w:rPr>
        <w:t xml:space="preserve">these </w:t>
      </w:r>
      <w:r w:rsidR="00F57149" w:rsidRPr="00D95D2A">
        <w:rPr>
          <w:rFonts w:cstheme="minorHAnsi"/>
          <w:bCs/>
          <w:sz w:val="24"/>
          <w:szCs w:val="24"/>
        </w:rPr>
        <w:t xml:space="preserve">awards was discussed.  Past-chair Ben Campbell was discussed as a possible organizer to put together the nomination </w:t>
      </w:r>
      <w:r w:rsidR="00F57149" w:rsidRPr="00D95D2A">
        <w:rPr>
          <w:rFonts w:cstheme="minorHAnsi"/>
          <w:bCs/>
          <w:sz w:val="24"/>
          <w:szCs w:val="24"/>
        </w:rPr>
        <w:lastRenderedPageBreak/>
        <w:t>packet</w:t>
      </w:r>
      <w:r w:rsidR="00395073" w:rsidRPr="00D95D2A">
        <w:rPr>
          <w:rFonts w:cstheme="minorHAnsi"/>
          <w:bCs/>
          <w:sz w:val="24"/>
          <w:szCs w:val="24"/>
        </w:rPr>
        <w:t xml:space="preserve"> since he is familiar with the system and</w:t>
      </w:r>
      <w:r w:rsidR="00D95D2A" w:rsidRPr="00D95D2A">
        <w:rPr>
          <w:rFonts w:cstheme="minorHAnsi"/>
          <w:bCs/>
          <w:sz w:val="24"/>
          <w:szCs w:val="24"/>
        </w:rPr>
        <w:t xml:space="preserve"> has</w:t>
      </w:r>
      <w:r w:rsidR="00395073" w:rsidRPr="00D95D2A">
        <w:rPr>
          <w:rFonts w:cstheme="minorHAnsi"/>
          <w:bCs/>
          <w:sz w:val="24"/>
          <w:szCs w:val="24"/>
        </w:rPr>
        <w:t xml:space="preserve"> recently put together administrative submissions</w:t>
      </w:r>
      <w:r w:rsidR="00F57149" w:rsidRPr="00D95D2A">
        <w:rPr>
          <w:rFonts w:cstheme="minorHAnsi"/>
          <w:bCs/>
          <w:sz w:val="24"/>
          <w:szCs w:val="24"/>
        </w:rPr>
        <w:t xml:space="preserve">.  </w:t>
      </w:r>
    </w:p>
    <w:p w14:paraId="50D2022E" w14:textId="5E0B8712" w:rsidR="00395073" w:rsidRPr="00D95D2A" w:rsidRDefault="00395073" w:rsidP="00395073">
      <w:pPr>
        <w:rPr>
          <w:rFonts w:cstheme="minorHAnsi"/>
          <w:sz w:val="24"/>
          <w:szCs w:val="24"/>
        </w:rPr>
      </w:pPr>
      <w:r w:rsidRPr="00D95D2A">
        <w:rPr>
          <w:rFonts w:cstheme="minorHAnsi"/>
          <w:sz w:val="24"/>
          <w:szCs w:val="24"/>
        </w:rPr>
        <w:t>Susan Duncan reiterated that as we write</w:t>
      </w:r>
      <w:r w:rsidR="00F04495" w:rsidRPr="00D95D2A">
        <w:rPr>
          <w:rFonts w:cstheme="minorHAnsi"/>
          <w:sz w:val="24"/>
          <w:szCs w:val="24"/>
        </w:rPr>
        <w:t xml:space="preserve"> the impact statement and reports for the coming year that we find a way to emphasize</w:t>
      </w:r>
      <w:r w:rsidR="00D95F39" w:rsidRPr="00D95D2A">
        <w:rPr>
          <w:rFonts w:cstheme="minorHAnsi"/>
          <w:sz w:val="24"/>
          <w:szCs w:val="24"/>
        </w:rPr>
        <w:t xml:space="preserve"> our work in</w:t>
      </w:r>
      <w:r w:rsidR="00F04495" w:rsidRPr="00D95D2A">
        <w:rPr>
          <w:rFonts w:cstheme="minorHAnsi"/>
          <w:sz w:val="24"/>
          <w:szCs w:val="24"/>
        </w:rPr>
        <w:t xml:space="preserve"> the national impact database.  </w:t>
      </w:r>
      <w:r w:rsidRPr="00D95D2A">
        <w:rPr>
          <w:rFonts w:cstheme="minorHAnsi"/>
          <w:sz w:val="24"/>
          <w:szCs w:val="24"/>
        </w:rPr>
        <w:t xml:space="preserve">Susan will send an illustration on how to write </w:t>
      </w:r>
      <w:r w:rsidR="00D95F39" w:rsidRPr="00D95D2A">
        <w:rPr>
          <w:rFonts w:cstheme="minorHAnsi"/>
          <w:sz w:val="24"/>
          <w:szCs w:val="24"/>
        </w:rPr>
        <w:t xml:space="preserve">an </w:t>
      </w:r>
      <w:r w:rsidRPr="00D95D2A">
        <w:rPr>
          <w:rFonts w:cstheme="minorHAnsi"/>
          <w:sz w:val="24"/>
          <w:szCs w:val="24"/>
        </w:rPr>
        <w:t>impact statement for that database</w:t>
      </w:r>
      <w:r w:rsidR="00F04495" w:rsidRPr="00D95D2A">
        <w:rPr>
          <w:rFonts w:cstheme="minorHAnsi"/>
          <w:sz w:val="24"/>
          <w:szCs w:val="24"/>
        </w:rPr>
        <w:t xml:space="preserve"> so we can </w:t>
      </w:r>
      <w:r w:rsidRPr="00D95D2A">
        <w:rPr>
          <w:rFonts w:cstheme="minorHAnsi"/>
          <w:sz w:val="24"/>
          <w:szCs w:val="24"/>
        </w:rPr>
        <w:t xml:space="preserve">try to escalate the value of </w:t>
      </w:r>
      <w:r w:rsidR="00F04495" w:rsidRPr="00D95D2A">
        <w:rPr>
          <w:rFonts w:cstheme="minorHAnsi"/>
          <w:sz w:val="24"/>
          <w:szCs w:val="24"/>
        </w:rPr>
        <w:t xml:space="preserve">the group’s </w:t>
      </w:r>
      <w:r w:rsidRPr="00D95D2A">
        <w:rPr>
          <w:rFonts w:cstheme="minorHAnsi"/>
          <w:sz w:val="24"/>
          <w:szCs w:val="24"/>
        </w:rPr>
        <w:t xml:space="preserve">effort.  </w:t>
      </w:r>
    </w:p>
    <w:p w14:paraId="03E05964" w14:textId="7B49AB75" w:rsidR="00395073" w:rsidRPr="00D95D2A" w:rsidRDefault="00811EA1" w:rsidP="00564885">
      <w:pPr>
        <w:rPr>
          <w:rFonts w:cstheme="minorHAnsi"/>
          <w:sz w:val="24"/>
          <w:szCs w:val="24"/>
        </w:rPr>
      </w:pPr>
      <w:hyperlink r:id="rId5" w:history="1">
        <w:r w:rsidR="00F04495" w:rsidRPr="00D95D2A">
          <w:rPr>
            <w:rStyle w:val="Hyperlink"/>
            <w:rFonts w:cstheme="minorHAnsi"/>
            <w:sz w:val="24"/>
            <w:szCs w:val="24"/>
          </w:rPr>
          <w:t>https://www.mrfimpacts.org/</w:t>
        </w:r>
      </w:hyperlink>
      <w:r w:rsidR="00F04495" w:rsidRPr="00D95D2A">
        <w:rPr>
          <w:rFonts w:cstheme="minorHAnsi"/>
          <w:sz w:val="24"/>
          <w:szCs w:val="24"/>
        </w:rPr>
        <w:t xml:space="preserve">  Multistate Research Fund impact website. We can ask for a person to come to give a presentation on impact statement writing if we would find it helpful.  </w:t>
      </w:r>
    </w:p>
    <w:p w14:paraId="090C42BA" w14:textId="09DDEC80" w:rsidR="00CE4FF4" w:rsidRPr="00D95D2A" w:rsidRDefault="00CE4FF4">
      <w:pPr>
        <w:rPr>
          <w:rFonts w:cstheme="minorHAnsi"/>
          <w:b/>
          <w:bCs/>
          <w:sz w:val="24"/>
          <w:szCs w:val="24"/>
        </w:rPr>
      </w:pPr>
      <w:r w:rsidRPr="00D95D2A">
        <w:rPr>
          <w:rFonts w:cstheme="minorHAnsi"/>
          <w:b/>
          <w:bCs/>
          <w:sz w:val="24"/>
          <w:szCs w:val="24"/>
        </w:rPr>
        <w:t>Discussion of the 2019 National Survey Project / Dataset:</w:t>
      </w:r>
    </w:p>
    <w:p w14:paraId="2D991324" w14:textId="733CDBE9" w:rsidR="00CE4FF4" w:rsidRPr="00D95D2A" w:rsidRDefault="00E358E7">
      <w:pPr>
        <w:rPr>
          <w:rFonts w:cstheme="minorHAnsi"/>
          <w:sz w:val="24"/>
          <w:szCs w:val="24"/>
        </w:rPr>
      </w:pPr>
      <w:r w:rsidRPr="00D95D2A">
        <w:rPr>
          <w:rFonts w:cstheme="minorHAnsi"/>
          <w:sz w:val="24"/>
          <w:szCs w:val="24"/>
        </w:rPr>
        <w:t xml:space="preserve">There is an Excel document available on Google Sheets with a summary of the manuscripts completed and in development from the 2019 data collection. </w:t>
      </w:r>
      <w:r w:rsidR="00F61A3A" w:rsidRPr="00D95D2A">
        <w:rPr>
          <w:rFonts w:cstheme="minorHAnsi"/>
          <w:sz w:val="24"/>
          <w:szCs w:val="24"/>
        </w:rPr>
        <w:t xml:space="preserve">There are </w:t>
      </w:r>
      <w:r w:rsidR="00D95D2A" w:rsidRPr="00D95D2A">
        <w:rPr>
          <w:rFonts w:cstheme="minorHAnsi"/>
          <w:sz w:val="24"/>
          <w:szCs w:val="24"/>
        </w:rPr>
        <w:t xml:space="preserve">currently </w:t>
      </w:r>
      <w:r w:rsidR="00F61A3A" w:rsidRPr="00D95D2A">
        <w:rPr>
          <w:rFonts w:cstheme="minorHAnsi"/>
          <w:sz w:val="24"/>
          <w:szCs w:val="24"/>
        </w:rPr>
        <w:t>12 published</w:t>
      </w:r>
      <w:r w:rsidR="00D95D2A" w:rsidRPr="00D95D2A">
        <w:rPr>
          <w:rFonts w:cstheme="minorHAnsi"/>
          <w:sz w:val="24"/>
          <w:szCs w:val="24"/>
        </w:rPr>
        <w:t xml:space="preserve"> or nearly finished refereed journal articles </w:t>
      </w:r>
      <w:r w:rsidR="00F61A3A" w:rsidRPr="00D95D2A">
        <w:rPr>
          <w:rFonts w:cstheme="minorHAnsi"/>
          <w:sz w:val="24"/>
          <w:szCs w:val="24"/>
        </w:rPr>
        <w:t>from this current data set</w:t>
      </w:r>
      <w:r w:rsidR="00D95D2A" w:rsidRPr="00D95D2A">
        <w:rPr>
          <w:rFonts w:cstheme="minorHAnsi"/>
          <w:sz w:val="24"/>
          <w:szCs w:val="24"/>
        </w:rPr>
        <w:t xml:space="preserve">, as well as </w:t>
      </w:r>
      <w:r w:rsidR="00D95D2A">
        <w:rPr>
          <w:rFonts w:cstheme="minorHAnsi"/>
          <w:sz w:val="24"/>
          <w:szCs w:val="24"/>
        </w:rPr>
        <w:t>several</w:t>
      </w:r>
      <w:r w:rsidR="00F61A3A" w:rsidRPr="00D95D2A">
        <w:rPr>
          <w:rFonts w:cstheme="minorHAnsi"/>
          <w:sz w:val="24"/>
          <w:szCs w:val="24"/>
        </w:rPr>
        <w:t xml:space="preserve"> HRI infographics. </w:t>
      </w:r>
    </w:p>
    <w:p w14:paraId="33A8DB97" w14:textId="5090BB8A" w:rsidR="00F57149" w:rsidRPr="00D95D2A" w:rsidRDefault="00CE4FF4" w:rsidP="00395073">
      <w:pPr>
        <w:rPr>
          <w:rFonts w:cstheme="minorHAnsi"/>
          <w:b/>
          <w:bCs/>
          <w:sz w:val="24"/>
          <w:szCs w:val="24"/>
        </w:rPr>
      </w:pPr>
      <w:r w:rsidRPr="00D95D2A">
        <w:rPr>
          <w:rFonts w:cstheme="minorHAnsi"/>
          <w:b/>
          <w:bCs/>
          <w:sz w:val="24"/>
          <w:szCs w:val="24"/>
        </w:rPr>
        <w:t>Discussion of New Projects / Ideas:</w:t>
      </w:r>
    </w:p>
    <w:p w14:paraId="5E6712D9" w14:textId="5C5A2E4A" w:rsidR="00F61A3A" w:rsidRPr="00D95D2A" w:rsidRDefault="00395073" w:rsidP="00F57149">
      <w:pPr>
        <w:rPr>
          <w:rFonts w:cstheme="minorHAnsi"/>
          <w:sz w:val="24"/>
          <w:szCs w:val="24"/>
        </w:rPr>
      </w:pPr>
      <w:r w:rsidRPr="00D95D2A">
        <w:rPr>
          <w:rFonts w:cstheme="minorHAnsi"/>
          <w:sz w:val="24"/>
          <w:szCs w:val="24"/>
        </w:rPr>
        <w:t>The group discussed</w:t>
      </w:r>
      <w:r w:rsidR="00F61A3A" w:rsidRPr="00D95D2A">
        <w:rPr>
          <w:rFonts w:cstheme="minorHAnsi"/>
          <w:sz w:val="24"/>
          <w:szCs w:val="24"/>
        </w:rPr>
        <w:t xml:space="preserve"> ongoing and potential new projects.  Potential collaboration partnerships were </w:t>
      </w:r>
      <w:r w:rsidRPr="00D95D2A">
        <w:rPr>
          <w:rFonts w:cstheme="minorHAnsi"/>
          <w:sz w:val="24"/>
          <w:szCs w:val="24"/>
        </w:rPr>
        <w:t xml:space="preserve">also explored. </w:t>
      </w:r>
      <w:r w:rsidR="00F61A3A" w:rsidRPr="00D95D2A">
        <w:rPr>
          <w:rFonts w:cstheme="minorHAnsi"/>
          <w:sz w:val="24"/>
          <w:szCs w:val="24"/>
        </w:rPr>
        <w:t xml:space="preserve">  </w:t>
      </w:r>
      <w:r w:rsidR="00D95D2A" w:rsidRPr="00D95D2A">
        <w:rPr>
          <w:rFonts w:cstheme="minorHAnsi"/>
          <w:sz w:val="24"/>
          <w:szCs w:val="24"/>
        </w:rPr>
        <w:t xml:space="preserve">Each member is listed </w:t>
      </w:r>
      <w:r w:rsidR="00D95D2A">
        <w:rPr>
          <w:rFonts w:cstheme="minorHAnsi"/>
          <w:sz w:val="24"/>
          <w:szCs w:val="24"/>
        </w:rPr>
        <w:t>with</w:t>
      </w:r>
      <w:r w:rsidR="00D95D2A" w:rsidRPr="00D95D2A">
        <w:rPr>
          <w:rFonts w:cstheme="minorHAnsi"/>
          <w:sz w:val="24"/>
          <w:szCs w:val="24"/>
        </w:rPr>
        <w:t xml:space="preserve"> the current projects in which they are involved.</w:t>
      </w:r>
    </w:p>
    <w:p w14:paraId="4EDBA394" w14:textId="66B970F6" w:rsidR="00F61A3A" w:rsidRPr="00D95D2A" w:rsidRDefault="00F57149" w:rsidP="00F57149">
      <w:pPr>
        <w:rPr>
          <w:rFonts w:cstheme="minorHAnsi"/>
          <w:sz w:val="24"/>
          <w:szCs w:val="24"/>
        </w:rPr>
      </w:pPr>
      <w:r w:rsidRPr="00D95D2A">
        <w:rPr>
          <w:rFonts w:cstheme="minorHAnsi"/>
          <w:sz w:val="24"/>
          <w:szCs w:val="24"/>
          <w:u w:val="single"/>
        </w:rPr>
        <w:t>Alicia</w:t>
      </w:r>
      <w:r w:rsidR="00D95D2A">
        <w:rPr>
          <w:rFonts w:cstheme="minorHAnsi"/>
          <w:sz w:val="24"/>
          <w:szCs w:val="24"/>
          <w:u w:val="single"/>
        </w:rPr>
        <w:t xml:space="preserve"> Rihn</w:t>
      </w:r>
      <w:r w:rsidRPr="00D95D2A">
        <w:rPr>
          <w:rFonts w:cstheme="minorHAnsi"/>
          <w:sz w:val="24"/>
          <w:szCs w:val="24"/>
          <w:u w:val="single"/>
        </w:rPr>
        <w:t xml:space="preserve"> </w:t>
      </w:r>
      <w:r w:rsidR="00F61A3A" w:rsidRPr="00D95D2A">
        <w:rPr>
          <w:rFonts w:cstheme="minorHAnsi"/>
          <w:sz w:val="24"/>
          <w:szCs w:val="24"/>
          <w:u w:val="single"/>
        </w:rPr>
        <w:t>–</w:t>
      </w:r>
      <w:r w:rsidRPr="00D95D2A">
        <w:rPr>
          <w:rFonts w:cstheme="minorHAnsi"/>
          <w:sz w:val="24"/>
          <w:szCs w:val="24"/>
        </w:rPr>
        <w:t xml:space="preserve"> </w:t>
      </w:r>
    </w:p>
    <w:p w14:paraId="237373DF"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SCRI Flatheaded borer management</w:t>
      </w:r>
    </w:p>
    <w:p w14:paraId="1F30F85F"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Marketplace acceptance of microgreens</w:t>
      </w:r>
    </w:p>
    <w:p w14:paraId="34B51D7E"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Pick TN Program marketing campaign</w:t>
      </w:r>
    </w:p>
    <w:p w14:paraId="23394178" w14:textId="66915223"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Automation in nursery production systems</w:t>
      </w:r>
    </w:p>
    <w:p w14:paraId="7008F5BC" w14:textId="706D2886"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IHC in Angers France 2022</w:t>
      </w:r>
    </w:p>
    <w:p w14:paraId="10E09906" w14:textId="60EB5360" w:rsidR="00F61A3A" w:rsidRPr="00D95D2A" w:rsidRDefault="00F57149" w:rsidP="00F57149">
      <w:pPr>
        <w:rPr>
          <w:rFonts w:cstheme="minorHAnsi"/>
          <w:sz w:val="24"/>
          <w:szCs w:val="24"/>
        </w:rPr>
      </w:pPr>
      <w:r w:rsidRPr="00D95D2A">
        <w:rPr>
          <w:rFonts w:cstheme="minorHAnsi"/>
          <w:sz w:val="24"/>
          <w:szCs w:val="24"/>
          <w:u w:val="single"/>
        </w:rPr>
        <w:t>Julie</w:t>
      </w:r>
      <w:r w:rsidR="00D95D2A">
        <w:rPr>
          <w:rFonts w:cstheme="minorHAnsi"/>
          <w:sz w:val="24"/>
          <w:szCs w:val="24"/>
          <w:u w:val="single"/>
        </w:rPr>
        <w:t xml:space="preserve"> Campbell</w:t>
      </w:r>
      <w:r w:rsidRPr="00D95D2A">
        <w:rPr>
          <w:rFonts w:cstheme="minorHAnsi"/>
          <w:sz w:val="24"/>
          <w:szCs w:val="24"/>
          <w:u w:val="single"/>
        </w:rPr>
        <w:t xml:space="preserve"> –</w:t>
      </w:r>
      <w:r w:rsidRPr="00D95D2A">
        <w:rPr>
          <w:rFonts w:cstheme="minorHAnsi"/>
          <w:sz w:val="24"/>
          <w:szCs w:val="24"/>
        </w:rPr>
        <w:t xml:space="preserve"> </w:t>
      </w:r>
    </w:p>
    <w:p w14:paraId="267889CC" w14:textId="77777777" w:rsidR="00A72B4F" w:rsidRPr="00D95D2A" w:rsidRDefault="00F61A3A" w:rsidP="00F61A3A">
      <w:pPr>
        <w:pStyle w:val="ListParagraph"/>
        <w:numPr>
          <w:ilvl w:val="0"/>
          <w:numId w:val="1"/>
        </w:numPr>
        <w:rPr>
          <w:rFonts w:cstheme="minorHAnsi"/>
          <w:sz w:val="24"/>
          <w:szCs w:val="24"/>
        </w:rPr>
      </w:pPr>
      <w:r w:rsidRPr="00D95D2A">
        <w:rPr>
          <w:rFonts w:cstheme="minorHAnsi"/>
          <w:sz w:val="24"/>
          <w:szCs w:val="24"/>
        </w:rPr>
        <w:t xml:space="preserve">Boxwood Blight – consumer </w:t>
      </w:r>
      <w:r w:rsidR="00A72B4F" w:rsidRPr="00D95D2A">
        <w:rPr>
          <w:rFonts w:cstheme="minorHAnsi"/>
          <w:sz w:val="24"/>
          <w:szCs w:val="24"/>
        </w:rPr>
        <w:t>knowledge</w:t>
      </w:r>
    </w:p>
    <w:p w14:paraId="663A3340" w14:textId="74B031EF"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Floral products – what people buy, parings, marketing strategies</w:t>
      </w:r>
    </w:p>
    <w:p w14:paraId="61CD02F4"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Consumer behavior – how to keep people in the marketplace</w:t>
      </w:r>
    </w:p>
    <w:p w14:paraId="10F72947"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Engaging new COVID plant consumers</w:t>
      </w:r>
    </w:p>
    <w:p w14:paraId="74F74C13"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Labeling for small farmers</w:t>
      </w:r>
    </w:p>
    <w:p w14:paraId="4E2E7973" w14:textId="77777777" w:rsidR="00F61A3A" w:rsidRPr="00D95D2A" w:rsidRDefault="00F61A3A" w:rsidP="00F61A3A">
      <w:pPr>
        <w:pStyle w:val="ListParagraph"/>
        <w:numPr>
          <w:ilvl w:val="0"/>
          <w:numId w:val="1"/>
        </w:numPr>
        <w:rPr>
          <w:rFonts w:cstheme="minorHAnsi"/>
          <w:sz w:val="24"/>
          <w:szCs w:val="24"/>
        </w:rPr>
      </w:pPr>
      <w:r w:rsidRPr="00D95D2A">
        <w:rPr>
          <w:rFonts w:cstheme="minorHAnsi"/>
          <w:sz w:val="24"/>
          <w:szCs w:val="24"/>
        </w:rPr>
        <w:t>SCRI Ambrosia beetle management</w:t>
      </w:r>
    </w:p>
    <w:p w14:paraId="532BFCC3" w14:textId="41EE719F" w:rsidR="00A72B4F" w:rsidRPr="00D95D2A" w:rsidRDefault="00F57149" w:rsidP="00F57149">
      <w:pPr>
        <w:rPr>
          <w:rFonts w:cstheme="minorHAnsi"/>
          <w:sz w:val="24"/>
          <w:szCs w:val="24"/>
        </w:rPr>
      </w:pPr>
      <w:r w:rsidRPr="00D95D2A">
        <w:rPr>
          <w:rFonts w:cstheme="minorHAnsi"/>
          <w:sz w:val="24"/>
          <w:szCs w:val="24"/>
          <w:u w:val="single"/>
        </w:rPr>
        <w:t xml:space="preserve">Charlie </w:t>
      </w:r>
      <w:r w:rsidR="00D95D2A">
        <w:rPr>
          <w:rFonts w:cstheme="minorHAnsi"/>
          <w:sz w:val="24"/>
          <w:szCs w:val="24"/>
          <w:u w:val="single"/>
        </w:rPr>
        <w:t>Hall</w:t>
      </w:r>
      <w:r w:rsidRPr="00D95D2A">
        <w:rPr>
          <w:rFonts w:cstheme="minorHAnsi"/>
          <w:sz w:val="24"/>
          <w:szCs w:val="24"/>
        </w:rPr>
        <w:t xml:space="preserve">– </w:t>
      </w:r>
    </w:p>
    <w:p w14:paraId="4B32D6A2" w14:textId="4C081B10"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SCRI Boxwood blight project</w:t>
      </w:r>
    </w:p>
    <w:p w14:paraId="13321166" w14:textId="77777777"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EAGLE program in Atlanta</w:t>
      </w:r>
    </w:p>
    <w:p w14:paraId="02D2396B" w14:textId="77777777"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Plant benefits study</w:t>
      </w:r>
    </w:p>
    <w:p w14:paraId="55F17CA9" w14:textId="7CC9A0AC"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lastRenderedPageBreak/>
        <w:t>Idea – address labor issues in the green industry- Alejandro may be interested in doing this– Jennifer Gray agrees there is a large need for this as there are labor issues that need to be addressed amongst green industry (wages and compensation within the industry).</w:t>
      </w:r>
    </w:p>
    <w:p w14:paraId="201AB81E" w14:textId="7D757526" w:rsidR="00A72B4F" w:rsidRPr="00D95D2A" w:rsidRDefault="00F57149" w:rsidP="00F57149">
      <w:pPr>
        <w:rPr>
          <w:rFonts w:cstheme="minorHAnsi"/>
          <w:sz w:val="24"/>
          <w:szCs w:val="24"/>
        </w:rPr>
      </w:pPr>
      <w:r w:rsidRPr="00D95D2A">
        <w:rPr>
          <w:rFonts w:cstheme="minorHAnsi"/>
          <w:sz w:val="24"/>
          <w:szCs w:val="24"/>
          <w:u w:val="single"/>
        </w:rPr>
        <w:t xml:space="preserve">Robin </w:t>
      </w:r>
      <w:r w:rsidR="00D95D2A">
        <w:rPr>
          <w:rFonts w:cstheme="minorHAnsi"/>
          <w:sz w:val="24"/>
          <w:szCs w:val="24"/>
          <w:u w:val="single"/>
        </w:rPr>
        <w:t>Brumfield</w:t>
      </w:r>
      <w:r w:rsidRPr="00D95D2A">
        <w:rPr>
          <w:rFonts w:cstheme="minorHAnsi"/>
          <w:sz w:val="24"/>
          <w:szCs w:val="24"/>
        </w:rPr>
        <w:t xml:space="preserve">– </w:t>
      </w:r>
    </w:p>
    <w:p w14:paraId="2CE65AF1" w14:textId="3C659ADE"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Labor paper from the National Survey</w:t>
      </w:r>
    </w:p>
    <w:p w14:paraId="5E15535A" w14:textId="670E5BD8"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Annie’s Project</w:t>
      </w:r>
    </w:p>
    <w:p w14:paraId="732B815A" w14:textId="77777777"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Online teaching techniques</w:t>
      </w:r>
    </w:p>
    <w:p w14:paraId="286D55D7" w14:textId="060C5430" w:rsidR="00A72B4F" w:rsidRPr="00D95D2A" w:rsidRDefault="00F57149" w:rsidP="00F57149">
      <w:pPr>
        <w:rPr>
          <w:rFonts w:cstheme="minorHAnsi"/>
          <w:sz w:val="24"/>
          <w:szCs w:val="24"/>
        </w:rPr>
      </w:pPr>
      <w:r w:rsidRPr="00D95D2A">
        <w:rPr>
          <w:rFonts w:cstheme="minorHAnsi"/>
          <w:sz w:val="24"/>
          <w:szCs w:val="24"/>
          <w:u w:val="single"/>
        </w:rPr>
        <w:t xml:space="preserve">Cheryl </w:t>
      </w:r>
      <w:r w:rsidR="00D95D2A" w:rsidRPr="00D95D2A">
        <w:rPr>
          <w:rFonts w:cstheme="minorHAnsi"/>
          <w:sz w:val="24"/>
          <w:szCs w:val="24"/>
          <w:u w:val="single"/>
        </w:rPr>
        <w:t>Boyer</w:t>
      </w:r>
      <w:r w:rsidR="00D95D2A">
        <w:rPr>
          <w:rFonts w:cstheme="minorHAnsi"/>
          <w:sz w:val="24"/>
          <w:szCs w:val="24"/>
        </w:rPr>
        <w:t xml:space="preserve"> </w:t>
      </w:r>
      <w:r w:rsidRPr="00D95D2A">
        <w:rPr>
          <w:rFonts w:cstheme="minorHAnsi"/>
          <w:sz w:val="24"/>
          <w:szCs w:val="24"/>
        </w:rPr>
        <w:t xml:space="preserve">– </w:t>
      </w:r>
    </w:p>
    <w:p w14:paraId="7D5C6250"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 xml:space="preserve">Courting the consumer – what engages consumers </w:t>
      </w:r>
    </w:p>
    <w:p w14:paraId="5C349504"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Learning Zoom Systems</w:t>
      </w:r>
    </w:p>
    <w:p w14:paraId="6845A154" w14:textId="720EC8E0"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Online programming extension (KSU) and UF EDIS: “Don’t Fake It, Make It! […]” series of 4 publications</w:t>
      </w:r>
    </w:p>
    <w:p w14:paraId="0D65D421" w14:textId="77777777" w:rsidR="00F04495" w:rsidRPr="00D95D2A" w:rsidRDefault="00F04495" w:rsidP="00F04495">
      <w:pPr>
        <w:pStyle w:val="ListParagraph"/>
        <w:rPr>
          <w:rFonts w:cstheme="minorHAnsi"/>
          <w:sz w:val="24"/>
          <w:szCs w:val="24"/>
        </w:rPr>
      </w:pPr>
      <w:r w:rsidRPr="00D95D2A">
        <w:rPr>
          <w:rFonts w:cstheme="minorHAnsi"/>
          <w:sz w:val="24"/>
          <w:szCs w:val="24"/>
        </w:rPr>
        <w:t xml:space="preserve">Don’t Fake It, Make It! Thriving in Virtual Conferences and Meetings </w:t>
      </w:r>
      <w:hyperlink r:id="rId6" w:history="1">
        <w:r w:rsidRPr="00D95D2A">
          <w:rPr>
            <w:rStyle w:val="Hyperlink"/>
            <w:rFonts w:cstheme="minorHAnsi"/>
            <w:sz w:val="24"/>
            <w:szCs w:val="24"/>
          </w:rPr>
          <w:t>https://edis.ifas.ufl.edu/pdffiles/WC/WC36500.pdf</w:t>
        </w:r>
      </w:hyperlink>
      <w:r w:rsidRPr="00D95D2A">
        <w:rPr>
          <w:rFonts w:cstheme="minorHAnsi"/>
          <w:sz w:val="24"/>
          <w:szCs w:val="24"/>
        </w:rPr>
        <w:t xml:space="preserve"> </w:t>
      </w:r>
      <w:r w:rsidRPr="00D95D2A">
        <w:rPr>
          <w:rFonts w:cstheme="minorHAnsi"/>
          <w:sz w:val="24"/>
          <w:szCs w:val="24"/>
        </w:rPr>
        <w:cr/>
        <w:t xml:space="preserve">Don’t Fake It, Make It! Best Practices for Attending Virtual Events </w:t>
      </w:r>
      <w:hyperlink r:id="rId7" w:history="1">
        <w:r w:rsidRPr="00D95D2A">
          <w:rPr>
            <w:rStyle w:val="Hyperlink"/>
            <w:rFonts w:cstheme="minorHAnsi"/>
            <w:sz w:val="24"/>
            <w:szCs w:val="24"/>
          </w:rPr>
          <w:t>https://edis.ifas.ufl.edu/pdffiles/WC/WC37300.pdf</w:t>
        </w:r>
      </w:hyperlink>
      <w:r w:rsidRPr="00D95D2A">
        <w:rPr>
          <w:rFonts w:cstheme="minorHAnsi"/>
          <w:sz w:val="24"/>
          <w:szCs w:val="24"/>
        </w:rPr>
        <w:t xml:space="preserve"> </w:t>
      </w:r>
    </w:p>
    <w:p w14:paraId="3C3D2C3E" w14:textId="06D86D41" w:rsidR="00F04495" w:rsidRPr="00D95D2A" w:rsidRDefault="00F04495" w:rsidP="00D95F39">
      <w:pPr>
        <w:pStyle w:val="ListParagraph"/>
        <w:rPr>
          <w:rFonts w:cstheme="minorHAnsi"/>
          <w:sz w:val="24"/>
          <w:szCs w:val="24"/>
        </w:rPr>
      </w:pPr>
      <w:r w:rsidRPr="00D95D2A">
        <w:rPr>
          <w:rFonts w:cstheme="minorHAnsi"/>
          <w:sz w:val="24"/>
          <w:szCs w:val="24"/>
        </w:rPr>
        <w:t xml:space="preserve">Don’t Fake It, Make it! Technology and Tools for Virtual Hosts </w:t>
      </w:r>
      <w:hyperlink r:id="rId8" w:history="1">
        <w:r w:rsidRPr="00D95D2A">
          <w:rPr>
            <w:rStyle w:val="Hyperlink"/>
            <w:rFonts w:cstheme="minorHAnsi"/>
            <w:sz w:val="24"/>
            <w:szCs w:val="24"/>
          </w:rPr>
          <w:t>https://edis.ifas.ufl.edu/publication/wc391</w:t>
        </w:r>
      </w:hyperlink>
      <w:r w:rsidRPr="00D95D2A">
        <w:rPr>
          <w:rFonts w:cstheme="minorHAnsi"/>
          <w:sz w:val="24"/>
          <w:szCs w:val="24"/>
        </w:rPr>
        <w:t xml:space="preserve"> </w:t>
      </w:r>
      <w:r w:rsidRPr="00D95D2A">
        <w:rPr>
          <w:rFonts w:cstheme="minorHAnsi"/>
          <w:sz w:val="24"/>
          <w:szCs w:val="24"/>
        </w:rPr>
        <w:cr/>
        <w:t xml:space="preserve">Don’t Fake It, Make it! Am I Ready? Competencies and Skill Sets Needed for Virtual Conference Hosts </w:t>
      </w:r>
      <w:hyperlink r:id="rId9" w:history="1">
        <w:r w:rsidRPr="00D95D2A">
          <w:rPr>
            <w:rStyle w:val="Hyperlink"/>
            <w:rFonts w:cstheme="minorHAnsi"/>
            <w:sz w:val="24"/>
            <w:szCs w:val="24"/>
          </w:rPr>
          <w:t>https://edis.ifas.ufl.edu/publication/WC390</w:t>
        </w:r>
      </w:hyperlink>
      <w:r w:rsidRPr="00D95D2A">
        <w:rPr>
          <w:rFonts w:cstheme="minorHAnsi"/>
          <w:sz w:val="24"/>
          <w:szCs w:val="24"/>
        </w:rPr>
        <w:t xml:space="preserve"> </w:t>
      </w:r>
    </w:p>
    <w:p w14:paraId="524AFC6A"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USDA Corona Virus Rapid Response Programming – “Lessons from COVID”</w:t>
      </w:r>
    </w:p>
    <w:p w14:paraId="67001D6D" w14:textId="6EA6F014" w:rsidR="00D95F39" w:rsidRPr="00D95D2A" w:rsidRDefault="00395073" w:rsidP="00D95F39">
      <w:pPr>
        <w:pStyle w:val="ListParagraph"/>
        <w:numPr>
          <w:ilvl w:val="0"/>
          <w:numId w:val="1"/>
        </w:numPr>
        <w:rPr>
          <w:rStyle w:val="Hyperlink"/>
          <w:rFonts w:cstheme="minorHAnsi"/>
          <w:color w:val="auto"/>
          <w:sz w:val="24"/>
          <w:szCs w:val="24"/>
          <w:u w:val="none"/>
        </w:rPr>
      </w:pPr>
      <w:r w:rsidRPr="00D95D2A">
        <w:rPr>
          <w:rFonts w:cstheme="minorHAnsi"/>
          <w:sz w:val="24"/>
          <w:szCs w:val="24"/>
        </w:rPr>
        <w:t>Online plant sales – changes during COVID</w:t>
      </w:r>
      <w:r w:rsidR="00D95F39" w:rsidRPr="00D95D2A">
        <w:rPr>
          <w:rFonts w:cstheme="minorHAnsi"/>
          <w:sz w:val="24"/>
          <w:szCs w:val="24"/>
        </w:rPr>
        <w:t xml:space="preserve"> – what worked well and what didn’t  </w:t>
      </w:r>
      <w:hyperlink r:id="rId10" w:history="1">
        <w:r w:rsidR="00D95F39" w:rsidRPr="00D95D2A">
          <w:rPr>
            <w:rStyle w:val="Hyperlink"/>
            <w:rFonts w:cstheme="minorHAnsi"/>
            <w:sz w:val="24"/>
            <w:szCs w:val="24"/>
          </w:rPr>
          <w:t>https://ruralengagement.org/touchlesstransactions/</w:t>
        </w:r>
      </w:hyperlink>
      <w:r w:rsidR="00D95F39" w:rsidRPr="00D95D2A">
        <w:rPr>
          <w:rFonts w:cstheme="minorHAnsi"/>
          <w:sz w:val="24"/>
          <w:szCs w:val="24"/>
        </w:rPr>
        <w:t xml:space="preserve">  </w:t>
      </w:r>
      <w:hyperlink r:id="rId11" w:history="1">
        <w:r w:rsidR="00D95F39" w:rsidRPr="00D95D2A">
          <w:rPr>
            <w:rStyle w:val="Hyperlink"/>
            <w:rFonts w:cstheme="minorHAnsi"/>
            <w:sz w:val="24"/>
            <w:szCs w:val="24"/>
          </w:rPr>
          <w:t>https://ruralengagement.org/lessons-from-covid-19/</w:t>
        </w:r>
      </w:hyperlink>
    </w:p>
    <w:p w14:paraId="1F039216" w14:textId="155520DC" w:rsidR="00F57149" w:rsidRPr="00D95D2A" w:rsidRDefault="00F57149" w:rsidP="00D95F39">
      <w:pPr>
        <w:pStyle w:val="ListParagraph"/>
        <w:rPr>
          <w:rFonts w:cstheme="minorHAnsi"/>
          <w:sz w:val="24"/>
          <w:szCs w:val="24"/>
        </w:rPr>
      </w:pPr>
    </w:p>
    <w:p w14:paraId="0B86C166" w14:textId="0ED574F3" w:rsidR="00A72B4F" w:rsidRPr="00D95D2A" w:rsidRDefault="00F57149" w:rsidP="00F57149">
      <w:pPr>
        <w:rPr>
          <w:rFonts w:cstheme="minorHAnsi"/>
          <w:sz w:val="24"/>
          <w:szCs w:val="24"/>
          <w:u w:val="single"/>
        </w:rPr>
      </w:pPr>
      <w:r w:rsidRPr="00D95D2A">
        <w:rPr>
          <w:rFonts w:cstheme="minorHAnsi"/>
          <w:sz w:val="24"/>
          <w:szCs w:val="24"/>
          <w:u w:val="single"/>
        </w:rPr>
        <w:t xml:space="preserve">Melinda </w:t>
      </w:r>
      <w:r w:rsidR="00D95D2A">
        <w:rPr>
          <w:rFonts w:cstheme="minorHAnsi"/>
          <w:sz w:val="24"/>
          <w:szCs w:val="24"/>
          <w:u w:val="single"/>
        </w:rPr>
        <w:t>Knuth</w:t>
      </w:r>
      <w:r w:rsidRPr="00D95D2A">
        <w:rPr>
          <w:rFonts w:cstheme="minorHAnsi"/>
          <w:sz w:val="24"/>
          <w:szCs w:val="24"/>
          <w:u w:val="single"/>
        </w:rPr>
        <w:t>–</w:t>
      </w:r>
    </w:p>
    <w:p w14:paraId="551EA529" w14:textId="77777777" w:rsidR="00A72B4F" w:rsidRPr="00D95D2A" w:rsidRDefault="00A72B4F" w:rsidP="00A72B4F">
      <w:pPr>
        <w:pStyle w:val="ListParagraph"/>
        <w:numPr>
          <w:ilvl w:val="0"/>
          <w:numId w:val="1"/>
        </w:numPr>
        <w:rPr>
          <w:rFonts w:cstheme="minorHAnsi"/>
          <w:sz w:val="24"/>
          <w:szCs w:val="24"/>
        </w:rPr>
      </w:pPr>
      <w:r w:rsidRPr="00D95D2A">
        <w:rPr>
          <w:rFonts w:cstheme="minorHAnsi"/>
          <w:sz w:val="24"/>
          <w:szCs w:val="24"/>
        </w:rPr>
        <w:t>Just started a new position at North Carolina State University</w:t>
      </w:r>
    </w:p>
    <w:p w14:paraId="670829AF" w14:textId="7A7D045D" w:rsidR="00F57149" w:rsidRPr="00D95D2A" w:rsidRDefault="00A72B4F" w:rsidP="00A72B4F">
      <w:pPr>
        <w:pStyle w:val="ListParagraph"/>
        <w:numPr>
          <w:ilvl w:val="0"/>
          <w:numId w:val="1"/>
        </w:numPr>
        <w:rPr>
          <w:rFonts w:cstheme="minorHAnsi"/>
          <w:sz w:val="24"/>
          <w:szCs w:val="24"/>
        </w:rPr>
      </w:pPr>
      <w:r w:rsidRPr="00D95D2A">
        <w:rPr>
          <w:rFonts w:cstheme="minorHAnsi"/>
          <w:sz w:val="24"/>
          <w:szCs w:val="24"/>
        </w:rPr>
        <w:t xml:space="preserve">Looking to get </w:t>
      </w:r>
      <w:r w:rsidR="00D95F39" w:rsidRPr="00D95D2A">
        <w:rPr>
          <w:rFonts w:cstheme="minorHAnsi"/>
          <w:sz w:val="24"/>
          <w:szCs w:val="24"/>
        </w:rPr>
        <w:t xml:space="preserve">her </w:t>
      </w:r>
      <w:r w:rsidRPr="00D95D2A">
        <w:rPr>
          <w:rFonts w:cstheme="minorHAnsi"/>
          <w:sz w:val="24"/>
          <w:szCs w:val="24"/>
        </w:rPr>
        <w:t xml:space="preserve">research program up and running. </w:t>
      </w:r>
    </w:p>
    <w:p w14:paraId="778FF033" w14:textId="14434ABB" w:rsidR="00A72B4F" w:rsidRPr="00D95D2A" w:rsidRDefault="00F57149" w:rsidP="00F57149">
      <w:pPr>
        <w:rPr>
          <w:rFonts w:cstheme="minorHAnsi"/>
          <w:sz w:val="24"/>
          <w:szCs w:val="24"/>
          <w:u w:val="single"/>
        </w:rPr>
      </w:pPr>
      <w:r w:rsidRPr="00D95D2A">
        <w:rPr>
          <w:rFonts w:cstheme="minorHAnsi"/>
          <w:sz w:val="24"/>
          <w:szCs w:val="24"/>
          <w:u w:val="single"/>
        </w:rPr>
        <w:t>Bridget</w:t>
      </w:r>
      <w:r w:rsidR="00D95D2A">
        <w:rPr>
          <w:rFonts w:cstheme="minorHAnsi"/>
          <w:sz w:val="24"/>
          <w:szCs w:val="24"/>
          <w:u w:val="single"/>
        </w:rPr>
        <w:t xml:space="preserve"> Behe</w:t>
      </w:r>
      <w:r w:rsidRPr="00D95D2A">
        <w:rPr>
          <w:rFonts w:cstheme="minorHAnsi"/>
          <w:sz w:val="24"/>
          <w:szCs w:val="24"/>
          <w:u w:val="single"/>
        </w:rPr>
        <w:t xml:space="preserve"> –</w:t>
      </w:r>
    </w:p>
    <w:p w14:paraId="3D00A8CE" w14:textId="77777777" w:rsidR="00D95F39" w:rsidRPr="00D95D2A" w:rsidRDefault="00F57149" w:rsidP="00395073">
      <w:pPr>
        <w:pStyle w:val="ListParagraph"/>
        <w:numPr>
          <w:ilvl w:val="0"/>
          <w:numId w:val="1"/>
        </w:numPr>
        <w:rPr>
          <w:rFonts w:cstheme="minorHAnsi"/>
          <w:sz w:val="24"/>
          <w:szCs w:val="24"/>
        </w:rPr>
      </w:pPr>
      <w:r w:rsidRPr="00D95D2A">
        <w:rPr>
          <w:rFonts w:cstheme="minorHAnsi"/>
          <w:sz w:val="24"/>
          <w:szCs w:val="24"/>
        </w:rPr>
        <w:t xml:space="preserve"> </w:t>
      </w:r>
      <w:r w:rsidR="00D95F39" w:rsidRPr="00D95D2A">
        <w:rPr>
          <w:rFonts w:cstheme="minorHAnsi"/>
          <w:sz w:val="24"/>
          <w:szCs w:val="24"/>
        </w:rPr>
        <w:t>HRI funded studies</w:t>
      </w:r>
    </w:p>
    <w:p w14:paraId="0A28CC2A" w14:textId="4C7EF16C"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Plant shoppers’ journey – ET in garden centers</w:t>
      </w:r>
    </w:p>
    <w:p w14:paraId="5A2D0E72" w14:textId="6476FA70" w:rsidR="00395073" w:rsidRPr="00D95D2A" w:rsidRDefault="00D95F39" w:rsidP="00395073">
      <w:pPr>
        <w:pStyle w:val="ListParagraph"/>
        <w:numPr>
          <w:ilvl w:val="0"/>
          <w:numId w:val="1"/>
        </w:numPr>
        <w:rPr>
          <w:rFonts w:cstheme="minorHAnsi"/>
          <w:sz w:val="24"/>
          <w:szCs w:val="24"/>
        </w:rPr>
      </w:pPr>
      <w:r w:rsidRPr="00D95D2A">
        <w:rPr>
          <w:rFonts w:cstheme="minorHAnsi"/>
          <w:sz w:val="24"/>
          <w:szCs w:val="24"/>
        </w:rPr>
        <w:t xml:space="preserve">FISMIP </w:t>
      </w:r>
      <w:r w:rsidR="00395073" w:rsidRPr="00D95D2A">
        <w:rPr>
          <w:rFonts w:cstheme="minorHAnsi"/>
          <w:sz w:val="24"/>
          <w:szCs w:val="24"/>
        </w:rPr>
        <w:t>Gaze sequencing of stair vs. horizontal display</w:t>
      </w:r>
    </w:p>
    <w:p w14:paraId="6923806A" w14:textId="4839FA1C" w:rsidR="00395073" w:rsidRPr="00D95D2A" w:rsidRDefault="00F57149" w:rsidP="00F57149">
      <w:pPr>
        <w:rPr>
          <w:rFonts w:cstheme="minorHAnsi"/>
          <w:sz w:val="24"/>
          <w:szCs w:val="24"/>
        </w:rPr>
      </w:pPr>
      <w:r w:rsidRPr="00D95D2A">
        <w:rPr>
          <w:rFonts w:cstheme="minorHAnsi"/>
          <w:sz w:val="24"/>
          <w:szCs w:val="24"/>
          <w:u w:val="single"/>
        </w:rPr>
        <w:t xml:space="preserve">Daniel </w:t>
      </w:r>
      <w:r w:rsidR="00D95D2A" w:rsidRPr="00D95D2A">
        <w:rPr>
          <w:rFonts w:cstheme="minorHAnsi"/>
          <w:sz w:val="24"/>
          <w:szCs w:val="24"/>
          <w:u w:val="single"/>
        </w:rPr>
        <w:t xml:space="preserve"> </w:t>
      </w:r>
      <w:r w:rsidR="00D95D2A" w:rsidRPr="00255589">
        <w:rPr>
          <w:rFonts w:eastAsia="Times New Roman" w:cstheme="minorHAnsi"/>
          <w:color w:val="000000"/>
          <w:sz w:val="24"/>
          <w:szCs w:val="24"/>
          <w:u w:val="single"/>
        </w:rPr>
        <w:t>Tregagle</w:t>
      </w:r>
      <w:r w:rsidR="00D95D2A" w:rsidRPr="00D95D2A">
        <w:rPr>
          <w:rFonts w:cstheme="minorHAnsi"/>
          <w:sz w:val="24"/>
          <w:szCs w:val="24"/>
          <w:u w:val="single"/>
        </w:rPr>
        <w:t xml:space="preserve"> </w:t>
      </w:r>
      <w:r w:rsidRPr="00D95D2A">
        <w:rPr>
          <w:rFonts w:cstheme="minorHAnsi"/>
          <w:sz w:val="24"/>
          <w:szCs w:val="24"/>
          <w:u w:val="single"/>
        </w:rPr>
        <w:t>–</w:t>
      </w:r>
      <w:r w:rsidRPr="00D95D2A">
        <w:rPr>
          <w:rFonts w:cstheme="minorHAnsi"/>
          <w:sz w:val="24"/>
          <w:szCs w:val="24"/>
        </w:rPr>
        <w:t xml:space="preserve"> </w:t>
      </w:r>
    </w:p>
    <w:p w14:paraId="4CEF7114" w14:textId="4F97BF63" w:rsidR="00F57149" w:rsidRPr="00D95D2A" w:rsidRDefault="00D95F39" w:rsidP="00395073">
      <w:pPr>
        <w:pStyle w:val="ListParagraph"/>
        <w:numPr>
          <w:ilvl w:val="0"/>
          <w:numId w:val="1"/>
        </w:numPr>
        <w:rPr>
          <w:rFonts w:cstheme="minorHAnsi"/>
          <w:sz w:val="24"/>
          <w:szCs w:val="24"/>
        </w:rPr>
      </w:pPr>
      <w:r w:rsidRPr="00D95D2A">
        <w:rPr>
          <w:rFonts w:cstheme="minorHAnsi"/>
          <w:sz w:val="24"/>
          <w:szCs w:val="24"/>
        </w:rPr>
        <w:t>W</w:t>
      </w:r>
      <w:r w:rsidR="00F57149" w:rsidRPr="00D95D2A">
        <w:rPr>
          <w:rFonts w:cstheme="minorHAnsi"/>
          <w:sz w:val="24"/>
          <w:szCs w:val="24"/>
        </w:rPr>
        <w:t xml:space="preserve">orking with Alejandro to work on NC factsheet and make </w:t>
      </w:r>
      <w:r w:rsidR="00D95D2A">
        <w:rPr>
          <w:rFonts w:cstheme="minorHAnsi"/>
          <w:sz w:val="24"/>
          <w:szCs w:val="24"/>
        </w:rPr>
        <w:t xml:space="preserve">it </w:t>
      </w:r>
      <w:r w:rsidR="00F57149" w:rsidRPr="00D95D2A">
        <w:rPr>
          <w:rFonts w:cstheme="minorHAnsi"/>
          <w:sz w:val="24"/>
          <w:szCs w:val="24"/>
        </w:rPr>
        <w:t>into 2-page infographics/factsheet as useful for industry and familiarize self with industry.</w:t>
      </w:r>
    </w:p>
    <w:p w14:paraId="5836998A" w14:textId="28916F3E" w:rsidR="00395073" w:rsidRPr="00D95D2A" w:rsidRDefault="00F57149" w:rsidP="00F57149">
      <w:pPr>
        <w:tabs>
          <w:tab w:val="left" w:pos="2192"/>
        </w:tabs>
        <w:rPr>
          <w:rFonts w:cstheme="minorHAnsi"/>
          <w:sz w:val="24"/>
          <w:szCs w:val="24"/>
          <w:u w:val="single"/>
        </w:rPr>
      </w:pPr>
      <w:r w:rsidRPr="00D95D2A">
        <w:rPr>
          <w:rFonts w:cstheme="minorHAnsi"/>
          <w:sz w:val="24"/>
          <w:szCs w:val="24"/>
          <w:u w:val="single"/>
        </w:rPr>
        <w:lastRenderedPageBreak/>
        <w:t>Alejandro</w:t>
      </w:r>
      <w:r w:rsidR="00D95D2A">
        <w:rPr>
          <w:rFonts w:cstheme="minorHAnsi"/>
          <w:sz w:val="24"/>
          <w:szCs w:val="24"/>
          <w:u w:val="single"/>
        </w:rPr>
        <w:t xml:space="preserve"> Guterrez-Li</w:t>
      </w:r>
      <w:r w:rsidRPr="00D95D2A">
        <w:rPr>
          <w:rFonts w:cstheme="minorHAnsi"/>
          <w:sz w:val="24"/>
          <w:szCs w:val="24"/>
          <w:u w:val="single"/>
        </w:rPr>
        <w:t xml:space="preserve"> </w:t>
      </w:r>
      <w:r w:rsidRPr="00D95D2A">
        <w:rPr>
          <w:rFonts w:cstheme="minorHAnsi"/>
          <w:sz w:val="24"/>
          <w:szCs w:val="24"/>
        </w:rPr>
        <w:t>–</w:t>
      </w:r>
      <w:r w:rsidRPr="00D95D2A">
        <w:rPr>
          <w:rFonts w:cstheme="minorHAnsi"/>
          <w:sz w:val="24"/>
          <w:szCs w:val="24"/>
          <w:u w:val="single"/>
        </w:rPr>
        <w:t xml:space="preserve"> </w:t>
      </w:r>
    </w:p>
    <w:p w14:paraId="41AD2D75" w14:textId="0B962431"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Labor: Willingness to stay in agriculture work, do workers value H-2A program components</w:t>
      </w:r>
      <w:r w:rsidR="00D95D2A">
        <w:rPr>
          <w:rFonts w:cstheme="minorHAnsi"/>
          <w:sz w:val="24"/>
          <w:szCs w:val="24"/>
        </w:rPr>
        <w:t>,</w:t>
      </w:r>
      <w:r w:rsidRPr="00D95D2A">
        <w:rPr>
          <w:rFonts w:cstheme="minorHAnsi"/>
          <w:sz w:val="24"/>
          <w:szCs w:val="24"/>
        </w:rPr>
        <w:t xml:space="preserve"> and does that make ag jobs more attractive?</w:t>
      </w:r>
    </w:p>
    <w:p w14:paraId="2BB5B1AE"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Engineering project addressing mechanization in Florida (succession plans, investment in technology, expense, dexterity concerns, ripeness analysis)</w:t>
      </w:r>
    </w:p>
    <w:p w14:paraId="746E2152" w14:textId="09EDB87D"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 xml:space="preserve">Ways to improve H-2A program (e.g., </w:t>
      </w:r>
      <w:r w:rsidR="00D95D2A">
        <w:rPr>
          <w:rFonts w:cstheme="minorHAnsi"/>
          <w:sz w:val="24"/>
          <w:szCs w:val="24"/>
        </w:rPr>
        <w:t xml:space="preserve">the </w:t>
      </w:r>
      <w:r w:rsidRPr="00D95D2A">
        <w:rPr>
          <w:rFonts w:cstheme="minorHAnsi"/>
          <w:sz w:val="24"/>
          <w:szCs w:val="24"/>
        </w:rPr>
        <w:t>dairy industry where employment is not seasonal)</w:t>
      </w:r>
    </w:p>
    <w:p w14:paraId="384EF7B6" w14:textId="6E656E12" w:rsidR="00395073" w:rsidRPr="00D95D2A" w:rsidRDefault="00F57149" w:rsidP="00F57149">
      <w:pPr>
        <w:rPr>
          <w:rFonts w:cstheme="minorHAnsi"/>
          <w:sz w:val="24"/>
          <w:szCs w:val="24"/>
        </w:rPr>
      </w:pPr>
      <w:r w:rsidRPr="00D95D2A">
        <w:rPr>
          <w:rFonts w:cstheme="minorHAnsi"/>
          <w:sz w:val="24"/>
          <w:szCs w:val="24"/>
          <w:u w:val="single"/>
        </w:rPr>
        <w:t>Bryan</w:t>
      </w:r>
      <w:r w:rsidR="00D95D2A" w:rsidRPr="00D95D2A">
        <w:rPr>
          <w:rFonts w:cstheme="minorHAnsi"/>
          <w:sz w:val="24"/>
          <w:szCs w:val="24"/>
          <w:u w:val="single"/>
        </w:rPr>
        <w:t xml:space="preserve"> Peterson</w:t>
      </w:r>
      <w:r w:rsidR="00D95D2A">
        <w:rPr>
          <w:rFonts w:cstheme="minorHAnsi"/>
          <w:sz w:val="24"/>
          <w:szCs w:val="24"/>
          <w:u w:val="single"/>
        </w:rPr>
        <w:t xml:space="preserve"> </w:t>
      </w:r>
      <w:r w:rsidRPr="00D95D2A">
        <w:rPr>
          <w:rFonts w:cstheme="minorHAnsi"/>
          <w:sz w:val="24"/>
          <w:szCs w:val="24"/>
        </w:rPr>
        <w:t xml:space="preserve">– </w:t>
      </w:r>
    </w:p>
    <w:p w14:paraId="3704CE56" w14:textId="7C8BF0E3" w:rsidR="00395073" w:rsidRPr="00D95D2A" w:rsidRDefault="00D95F39" w:rsidP="00395073">
      <w:pPr>
        <w:pStyle w:val="ListParagraph"/>
        <w:numPr>
          <w:ilvl w:val="0"/>
          <w:numId w:val="1"/>
        </w:numPr>
        <w:rPr>
          <w:rFonts w:cstheme="minorHAnsi"/>
          <w:sz w:val="24"/>
          <w:szCs w:val="24"/>
        </w:rPr>
      </w:pPr>
      <w:r w:rsidRPr="00D95D2A">
        <w:rPr>
          <w:rFonts w:cstheme="minorHAnsi"/>
          <w:sz w:val="24"/>
          <w:szCs w:val="24"/>
        </w:rPr>
        <w:t xml:space="preserve">HRI </w:t>
      </w:r>
      <w:r w:rsidR="00395073" w:rsidRPr="00D95D2A">
        <w:rPr>
          <w:rFonts w:cstheme="minorHAnsi"/>
          <w:sz w:val="24"/>
          <w:szCs w:val="24"/>
        </w:rPr>
        <w:t>Aeroponic propagation of slow to root taxa – economic component</w:t>
      </w:r>
    </w:p>
    <w:p w14:paraId="4E6C78DB"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Native / non-native honeysuckles – berry fruit crop</w:t>
      </w:r>
    </w:p>
    <w:p w14:paraId="32654B91"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Regeneration of white cedar</w:t>
      </w:r>
    </w:p>
    <w:p w14:paraId="7310C3A1"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Sensor-based automated irrigation systems</w:t>
      </w:r>
    </w:p>
    <w:p w14:paraId="652DDC0A" w14:textId="77777777" w:rsidR="00395073" w:rsidRPr="00D95D2A" w:rsidRDefault="00395073" w:rsidP="00395073">
      <w:pPr>
        <w:pStyle w:val="ListParagraph"/>
        <w:numPr>
          <w:ilvl w:val="0"/>
          <w:numId w:val="1"/>
        </w:numPr>
        <w:rPr>
          <w:rFonts w:cstheme="minorHAnsi"/>
          <w:sz w:val="24"/>
          <w:szCs w:val="24"/>
        </w:rPr>
      </w:pPr>
      <w:r w:rsidRPr="00D95D2A">
        <w:rPr>
          <w:rFonts w:cstheme="minorHAnsi"/>
          <w:sz w:val="24"/>
          <w:szCs w:val="24"/>
        </w:rPr>
        <w:t>Peach breeding in Maine</w:t>
      </w:r>
    </w:p>
    <w:p w14:paraId="2B5F62D8" w14:textId="59272C89" w:rsidR="00395073" w:rsidRPr="00D95D2A" w:rsidRDefault="00D95D2A" w:rsidP="00395073">
      <w:pPr>
        <w:pStyle w:val="ListParagraph"/>
        <w:numPr>
          <w:ilvl w:val="0"/>
          <w:numId w:val="1"/>
        </w:numPr>
        <w:rPr>
          <w:rFonts w:cstheme="minorHAnsi"/>
          <w:sz w:val="24"/>
          <w:szCs w:val="24"/>
        </w:rPr>
      </w:pPr>
      <w:r>
        <w:rPr>
          <w:rFonts w:cstheme="minorHAnsi"/>
          <w:sz w:val="24"/>
          <w:szCs w:val="24"/>
        </w:rPr>
        <w:t>Serviceberries</w:t>
      </w:r>
      <w:r w:rsidR="00395073" w:rsidRPr="00D95D2A">
        <w:rPr>
          <w:rFonts w:cstheme="minorHAnsi"/>
          <w:sz w:val="24"/>
          <w:szCs w:val="24"/>
        </w:rPr>
        <w:t xml:space="preserve"> project</w:t>
      </w:r>
    </w:p>
    <w:p w14:paraId="2A153ADF" w14:textId="5AAB4740" w:rsidR="00F57149" w:rsidRPr="00D95D2A" w:rsidRDefault="00D95F39" w:rsidP="00F57149">
      <w:pPr>
        <w:rPr>
          <w:rFonts w:cstheme="minorHAnsi"/>
          <w:b/>
          <w:sz w:val="24"/>
          <w:szCs w:val="24"/>
        </w:rPr>
      </w:pPr>
      <w:r w:rsidRPr="00D95D2A">
        <w:rPr>
          <w:rFonts w:cstheme="minorHAnsi"/>
          <w:b/>
          <w:sz w:val="24"/>
          <w:szCs w:val="24"/>
        </w:rPr>
        <w:t>Information Repositories in the Future:</w:t>
      </w:r>
    </w:p>
    <w:p w14:paraId="7F6B95B1" w14:textId="0AAEA274" w:rsidR="00F57149" w:rsidRPr="00D95D2A" w:rsidRDefault="00395073" w:rsidP="00F57149">
      <w:pPr>
        <w:rPr>
          <w:rFonts w:cstheme="minorHAnsi"/>
          <w:bCs/>
          <w:sz w:val="24"/>
          <w:szCs w:val="24"/>
        </w:rPr>
      </w:pPr>
      <w:r w:rsidRPr="00D95D2A">
        <w:rPr>
          <w:rFonts w:cstheme="minorHAnsi"/>
          <w:bCs/>
          <w:sz w:val="24"/>
          <w:szCs w:val="24"/>
        </w:rPr>
        <w:t xml:space="preserve">Charlie Hall put forth a motion to shut down the Green Industry website.  Jennifer Gray mentioned the possibility of moving all the existing content to the HRI website. Charlie Hall also mentioned that he has multiple boxes of old printed materials that will eventually need to be rehomed as he hopes to retire in the </w:t>
      </w:r>
      <w:r w:rsidR="00F04495" w:rsidRPr="00D95D2A">
        <w:rPr>
          <w:rFonts w:cstheme="minorHAnsi"/>
          <w:bCs/>
          <w:sz w:val="24"/>
          <w:szCs w:val="24"/>
        </w:rPr>
        <w:t>not-so-distant</w:t>
      </w:r>
      <w:r w:rsidRPr="00D95D2A">
        <w:rPr>
          <w:rFonts w:cstheme="minorHAnsi"/>
          <w:bCs/>
          <w:sz w:val="24"/>
          <w:szCs w:val="24"/>
        </w:rPr>
        <w:t xml:space="preserve"> future.  </w:t>
      </w:r>
    </w:p>
    <w:p w14:paraId="1D65755D" w14:textId="77777777" w:rsidR="00D95D2A" w:rsidRDefault="00D95D2A" w:rsidP="00F57149">
      <w:pPr>
        <w:rPr>
          <w:rFonts w:cstheme="minorHAnsi"/>
          <w:sz w:val="24"/>
          <w:szCs w:val="24"/>
        </w:rPr>
      </w:pPr>
    </w:p>
    <w:p w14:paraId="5D5AB01E" w14:textId="689B0040" w:rsidR="00F57149" w:rsidRPr="00D95D2A" w:rsidRDefault="00D95D2A" w:rsidP="00F57149">
      <w:pPr>
        <w:rPr>
          <w:rFonts w:cstheme="minorHAnsi"/>
          <w:b/>
          <w:sz w:val="24"/>
          <w:szCs w:val="24"/>
        </w:rPr>
      </w:pPr>
      <w:r w:rsidRPr="00D95D2A">
        <w:rPr>
          <w:rFonts w:cstheme="minorHAnsi"/>
          <w:b/>
          <w:sz w:val="24"/>
          <w:szCs w:val="24"/>
        </w:rPr>
        <w:t xml:space="preserve">With no further business, </w:t>
      </w:r>
      <w:r w:rsidR="00F57149" w:rsidRPr="00D95D2A">
        <w:rPr>
          <w:rFonts w:cstheme="minorHAnsi"/>
          <w:b/>
          <w:sz w:val="24"/>
          <w:szCs w:val="24"/>
        </w:rPr>
        <w:t>Bridget</w:t>
      </w:r>
      <w:r w:rsidRPr="00D95D2A">
        <w:rPr>
          <w:rFonts w:cstheme="minorHAnsi"/>
          <w:b/>
          <w:sz w:val="24"/>
          <w:szCs w:val="24"/>
        </w:rPr>
        <w:t xml:space="preserve"> </w:t>
      </w:r>
      <w:r w:rsidR="00F57149" w:rsidRPr="00D95D2A">
        <w:rPr>
          <w:rFonts w:cstheme="minorHAnsi"/>
          <w:b/>
          <w:sz w:val="24"/>
          <w:szCs w:val="24"/>
        </w:rPr>
        <w:t>move</w:t>
      </w:r>
      <w:r w:rsidRPr="00D95D2A">
        <w:rPr>
          <w:rFonts w:cstheme="minorHAnsi"/>
          <w:b/>
          <w:sz w:val="24"/>
          <w:szCs w:val="24"/>
        </w:rPr>
        <w:t>d</w:t>
      </w:r>
      <w:r w:rsidR="00F57149" w:rsidRPr="00D95D2A">
        <w:rPr>
          <w:rFonts w:cstheme="minorHAnsi"/>
          <w:b/>
          <w:sz w:val="24"/>
          <w:szCs w:val="24"/>
        </w:rPr>
        <w:t xml:space="preserve"> to adjourn; Charlie second</w:t>
      </w:r>
      <w:r w:rsidRPr="00D95D2A">
        <w:rPr>
          <w:rFonts w:cstheme="minorHAnsi"/>
          <w:b/>
          <w:sz w:val="24"/>
          <w:szCs w:val="24"/>
        </w:rPr>
        <w:t>ed</w:t>
      </w:r>
      <w:r w:rsidR="00F57149" w:rsidRPr="00D95D2A">
        <w:rPr>
          <w:rFonts w:cstheme="minorHAnsi"/>
          <w:b/>
          <w:sz w:val="24"/>
          <w:szCs w:val="24"/>
        </w:rPr>
        <w:t>.</w:t>
      </w:r>
    </w:p>
    <w:p w14:paraId="36CC5886" w14:textId="4E794A35" w:rsidR="00D95D2A" w:rsidRPr="00D95D2A" w:rsidRDefault="00D95D2A" w:rsidP="00F57149">
      <w:pPr>
        <w:rPr>
          <w:rFonts w:cstheme="minorHAnsi"/>
          <w:sz w:val="24"/>
          <w:szCs w:val="24"/>
        </w:rPr>
      </w:pPr>
      <w:r w:rsidRPr="00D95D2A">
        <w:rPr>
          <w:rFonts w:cstheme="minorHAnsi"/>
          <w:sz w:val="24"/>
          <w:szCs w:val="24"/>
        </w:rPr>
        <w:t xml:space="preserve">Julie Campbell – Secretary </w:t>
      </w:r>
    </w:p>
    <w:p w14:paraId="59D6FE6C" w14:textId="77777777" w:rsidR="00F57149" w:rsidRPr="00D95D2A" w:rsidRDefault="00F57149" w:rsidP="00E358E7">
      <w:pPr>
        <w:pStyle w:val="ListParagraph"/>
        <w:rPr>
          <w:rFonts w:cstheme="minorHAnsi"/>
          <w:sz w:val="24"/>
          <w:szCs w:val="24"/>
        </w:rPr>
      </w:pPr>
    </w:p>
    <w:sectPr w:rsidR="00F57149" w:rsidRPr="00D9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1EB"/>
    <w:multiLevelType w:val="hybridMultilevel"/>
    <w:tmpl w:val="6818BBFC"/>
    <w:lvl w:ilvl="0" w:tplc="BB1E0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13B8"/>
    <w:multiLevelType w:val="hybridMultilevel"/>
    <w:tmpl w:val="1ADE187C"/>
    <w:lvl w:ilvl="0" w:tplc="7B90B0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F4"/>
    <w:rsid w:val="00172F9D"/>
    <w:rsid w:val="00255589"/>
    <w:rsid w:val="00395073"/>
    <w:rsid w:val="00564885"/>
    <w:rsid w:val="00811EA1"/>
    <w:rsid w:val="00996E8D"/>
    <w:rsid w:val="00A72B4F"/>
    <w:rsid w:val="00B66D9E"/>
    <w:rsid w:val="00BF6908"/>
    <w:rsid w:val="00CE4FF4"/>
    <w:rsid w:val="00D03D3C"/>
    <w:rsid w:val="00D7779D"/>
    <w:rsid w:val="00D95D2A"/>
    <w:rsid w:val="00D95F39"/>
    <w:rsid w:val="00E358E7"/>
    <w:rsid w:val="00F04495"/>
    <w:rsid w:val="00F55F2D"/>
    <w:rsid w:val="00F57149"/>
    <w:rsid w:val="00F6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912"/>
  <w15:chartTrackingRefBased/>
  <w15:docId w15:val="{4C623575-C023-4B72-9478-86365DDA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F4"/>
    <w:pPr>
      <w:ind w:left="720"/>
      <w:contextualSpacing/>
    </w:pPr>
  </w:style>
  <w:style w:type="character" w:styleId="Hyperlink">
    <w:name w:val="Hyperlink"/>
    <w:basedOn w:val="DefaultParagraphFont"/>
    <w:uiPriority w:val="99"/>
    <w:unhideWhenUsed/>
    <w:rsid w:val="00F57149"/>
    <w:rPr>
      <w:color w:val="0563C1" w:themeColor="hyperlink"/>
      <w:u w:val="single"/>
    </w:rPr>
  </w:style>
  <w:style w:type="character" w:styleId="FollowedHyperlink">
    <w:name w:val="FollowedHyperlink"/>
    <w:basedOn w:val="DefaultParagraphFont"/>
    <w:uiPriority w:val="99"/>
    <w:semiHidden/>
    <w:unhideWhenUsed/>
    <w:rsid w:val="00F04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ifas.ufl.edu/publication/wc3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s.ifas.ufl.edu/pdffiles/WC/WC3730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s.ifas.ufl.edu/pdffiles/WC/WC36500.pdf" TargetMode="External"/><Relationship Id="rId11" Type="http://schemas.openxmlformats.org/officeDocument/2006/relationships/hyperlink" Target="https://ruralengagement.org/lessons-from-covid-19/" TargetMode="External"/><Relationship Id="rId5" Type="http://schemas.openxmlformats.org/officeDocument/2006/relationships/hyperlink" Target="https://www.mrfimpacts.org/" TargetMode="External"/><Relationship Id="rId10" Type="http://schemas.openxmlformats.org/officeDocument/2006/relationships/hyperlink" Target="https://ruralengagement.org/touchlesstransactions/" TargetMode="External"/><Relationship Id="rId4" Type="http://schemas.openxmlformats.org/officeDocument/2006/relationships/webSettings" Target="webSettings.xml"/><Relationship Id="rId9" Type="http://schemas.openxmlformats.org/officeDocument/2006/relationships/hyperlink" Target="https://edis.ifas.ufl.edu/publication/WC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Rihn, Alicia Louise</dc:creator>
  <cp:keywords/>
  <dc:description/>
  <cp:lastModifiedBy>Duncan, Susan</cp:lastModifiedBy>
  <cp:revision>2</cp:revision>
  <dcterms:created xsi:type="dcterms:W3CDTF">2021-11-20T16:19:00Z</dcterms:created>
  <dcterms:modified xsi:type="dcterms:W3CDTF">2021-11-20T16:19:00Z</dcterms:modified>
</cp:coreProperties>
</file>