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C13B" w14:textId="77777777" w:rsidR="008A2275" w:rsidRPr="002F0C3E" w:rsidRDefault="00CB63AA" w:rsidP="00044090">
      <w:pPr>
        <w:spacing w:after="0" w:line="276" w:lineRule="auto"/>
        <w:jc w:val="center"/>
        <w:rPr>
          <w:rFonts w:ascii="Times New Roman" w:hAnsi="Times New Roman" w:cs="Times New Roman"/>
          <w:b/>
          <w:bCs/>
        </w:rPr>
      </w:pPr>
      <w:r w:rsidRPr="002F0C3E">
        <w:rPr>
          <w:rFonts w:ascii="Times New Roman" w:hAnsi="Times New Roman" w:cs="Times New Roman"/>
          <w:b/>
          <w:bCs/>
        </w:rPr>
        <w:t>Minutes</w:t>
      </w:r>
    </w:p>
    <w:p w14:paraId="23D2BA58" w14:textId="77777777" w:rsidR="00BF59B0" w:rsidRPr="002F0C3E" w:rsidRDefault="00BF59B0" w:rsidP="00044090">
      <w:pPr>
        <w:pStyle w:val="Default"/>
        <w:spacing w:line="276" w:lineRule="auto"/>
        <w:rPr>
          <w:b/>
          <w:bCs/>
          <w:color w:val="auto"/>
          <w:sz w:val="22"/>
          <w:szCs w:val="22"/>
        </w:rPr>
      </w:pPr>
    </w:p>
    <w:p w14:paraId="66438780" w14:textId="77777777" w:rsidR="00875A8A" w:rsidRPr="002F0C3E" w:rsidRDefault="004E0C52" w:rsidP="00044090">
      <w:pPr>
        <w:pStyle w:val="Default"/>
        <w:spacing w:line="276" w:lineRule="auto"/>
        <w:rPr>
          <w:color w:val="auto"/>
          <w:sz w:val="22"/>
          <w:szCs w:val="22"/>
        </w:rPr>
      </w:pPr>
      <w:r w:rsidRPr="002F0C3E">
        <w:rPr>
          <w:b/>
          <w:bCs/>
          <w:color w:val="auto"/>
          <w:sz w:val="22"/>
          <w:szCs w:val="22"/>
        </w:rPr>
        <w:t>Project</w:t>
      </w:r>
      <w:r w:rsidR="00E97114" w:rsidRPr="002F0C3E">
        <w:rPr>
          <w:b/>
          <w:bCs/>
          <w:color w:val="auto"/>
          <w:sz w:val="22"/>
          <w:szCs w:val="22"/>
        </w:rPr>
        <w:t>/Activity Number:</w:t>
      </w:r>
      <w:r w:rsidR="00BF59B0" w:rsidRPr="002F0C3E">
        <w:rPr>
          <w:b/>
          <w:bCs/>
          <w:color w:val="auto"/>
          <w:sz w:val="22"/>
          <w:szCs w:val="22"/>
        </w:rPr>
        <w:tab/>
      </w:r>
      <w:r w:rsidR="00BF59B0" w:rsidRPr="002F0C3E">
        <w:rPr>
          <w:b/>
          <w:bCs/>
          <w:color w:val="auto"/>
          <w:sz w:val="22"/>
          <w:szCs w:val="22"/>
        </w:rPr>
        <w:tab/>
      </w:r>
      <w:r w:rsidR="00875A8A" w:rsidRPr="002F0C3E">
        <w:rPr>
          <w:color w:val="auto"/>
          <w:sz w:val="22"/>
          <w:szCs w:val="22"/>
        </w:rPr>
        <w:t>NCCC42 Committee on Swine Nutrition</w:t>
      </w:r>
    </w:p>
    <w:p w14:paraId="47B228EB" w14:textId="77777777" w:rsidR="006307B8" w:rsidRPr="002F0C3E" w:rsidRDefault="00875A8A" w:rsidP="00EC100E">
      <w:pPr>
        <w:pStyle w:val="Default"/>
        <w:spacing w:line="276" w:lineRule="auto"/>
        <w:ind w:left="2160"/>
        <w:rPr>
          <w:color w:val="auto"/>
          <w:sz w:val="22"/>
          <w:szCs w:val="22"/>
        </w:rPr>
      </w:pPr>
      <w:r w:rsidRPr="002F0C3E">
        <w:rPr>
          <w:color w:val="auto"/>
          <w:sz w:val="22"/>
          <w:szCs w:val="22"/>
        </w:rPr>
        <w:t>S-1081 Nutritional Systems for Swine to Increase Reproductive Efficiency</w:t>
      </w:r>
      <w:r w:rsidR="006307B8" w:rsidRPr="002F0C3E">
        <w:rPr>
          <w:color w:val="auto"/>
          <w:sz w:val="22"/>
          <w:szCs w:val="22"/>
        </w:rPr>
        <w:t xml:space="preserve"> </w:t>
      </w:r>
    </w:p>
    <w:p w14:paraId="18D89D09" w14:textId="77777777" w:rsidR="00E97114" w:rsidRPr="002F0C3E" w:rsidRDefault="00E97114" w:rsidP="00044090">
      <w:pPr>
        <w:pStyle w:val="Default"/>
        <w:spacing w:line="276" w:lineRule="auto"/>
        <w:rPr>
          <w:color w:val="auto"/>
          <w:sz w:val="22"/>
          <w:szCs w:val="22"/>
        </w:rPr>
      </w:pPr>
      <w:r w:rsidRPr="002F0C3E">
        <w:rPr>
          <w:b/>
          <w:color w:val="auto"/>
          <w:sz w:val="22"/>
          <w:szCs w:val="22"/>
        </w:rPr>
        <w:t>Project/Activity Title:</w:t>
      </w:r>
      <w:r w:rsidRPr="002F0C3E">
        <w:rPr>
          <w:b/>
          <w:color w:val="auto"/>
          <w:sz w:val="22"/>
          <w:szCs w:val="22"/>
        </w:rPr>
        <w:tab/>
      </w:r>
      <w:r w:rsidRPr="002F0C3E">
        <w:rPr>
          <w:b/>
          <w:color w:val="auto"/>
          <w:sz w:val="22"/>
          <w:szCs w:val="22"/>
        </w:rPr>
        <w:tab/>
      </w:r>
      <w:r w:rsidRPr="002F0C3E">
        <w:rPr>
          <w:b/>
          <w:color w:val="auto"/>
          <w:sz w:val="22"/>
          <w:szCs w:val="22"/>
        </w:rPr>
        <w:tab/>
      </w:r>
      <w:r w:rsidRPr="002F0C3E">
        <w:rPr>
          <w:color w:val="auto"/>
          <w:sz w:val="22"/>
          <w:szCs w:val="22"/>
        </w:rPr>
        <w:t xml:space="preserve">Committee on Swine Nutrition </w:t>
      </w:r>
    </w:p>
    <w:p w14:paraId="490D17B1" w14:textId="3491280C" w:rsidR="00E97114" w:rsidRPr="00EC100E" w:rsidRDefault="00E97114" w:rsidP="00044090">
      <w:pPr>
        <w:pStyle w:val="Default"/>
        <w:spacing w:line="276" w:lineRule="auto"/>
        <w:rPr>
          <w:color w:val="FF0000"/>
          <w:sz w:val="22"/>
          <w:szCs w:val="22"/>
        </w:rPr>
      </w:pPr>
      <w:r w:rsidRPr="002F0C3E">
        <w:rPr>
          <w:b/>
          <w:color w:val="auto"/>
          <w:sz w:val="22"/>
          <w:szCs w:val="22"/>
        </w:rPr>
        <w:t>Period Covered:</w:t>
      </w:r>
      <w:r w:rsidRPr="002F0C3E">
        <w:rPr>
          <w:color w:val="auto"/>
          <w:sz w:val="22"/>
          <w:szCs w:val="22"/>
        </w:rPr>
        <w:tab/>
      </w:r>
      <w:r w:rsidRPr="002F0C3E">
        <w:rPr>
          <w:color w:val="auto"/>
          <w:sz w:val="22"/>
          <w:szCs w:val="22"/>
        </w:rPr>
        <w:tab/>
      </w:r>
      <w:r w:rsidRPr="00EC100E">
        <w:rPr>
          <w:color w:val="auto"/>
          <w:sz w:val="22"/>
          <w:szCs w:val="22"/>
        </w:rPr>
        <w:tab/>
      </w:r>
      <w:r w:rsidR="00EC100E" w:rsidRPr="00EC100E">
        <w:rPr>
          <w:color w:val="auto"/>
          <w:sz w:val="22"/>
          <w:szCs w:val="22"/>
        </w:rPr>
        <w:t>May</w:t>
      </w:r>
      <w:r w:rsidRPr="00EC100E">
        <w:rPr>
          <w:color w:val="auto"/>
          <w:sz w:val="22"/>
          <w:szCs w:val="22"/>
        </w:rPr>
        <w:t xml:space="preserve"> 20</w:t>
      </w:r>
      <w:r w:rsidR="00BC3C92" w:rsidRPr="00EC100E">
        <w:rPr>
          <w:color w:val="auto"/>
          <w:sz w:val="22"/>
          <w:szCs w:val="22"/>
        </w:rPr>
        <w:t>2</w:t>
      </w:r>
      <w:r w:rsidR="00EC100E" w:rsidRPr="00EC100E">
        <w:rPr>
          <w:color w:val="auto"/>
          <w:sz w:val="22"/>
          <w:szCs w:val="22"/>
        </w:rPr>
        <w:t>3</w:t>
      </w:r>
      <w:r w:rsidRPr="00EC100E">
        <w:rPr>
          <w:color w:val="auto"/>
          <w:sz w:val="22"/>
          <w:szCs w:val="22"/>
        </w:rPr>
        <w:t>-</w:t>
      </w:r>
      <w:r w:rsidR="00260EFC" w:rsidRPr="00EC100E">
        <w:rPr>
          <w:color w:val="auto"/>
          <w:sz w:val="22"/>
          <w:szCs w:val="22"/>
        </w:rPr>
        <w:t>January</w:t>
      </w:r>
      <w:r w:rsidRPr="00EC100E">
        <w:rPr>
          <w:color w:val="auto"/>
          <w:sz w:val="22"/>
          <w:szCs w:val="22"/>
        </w:rPr>
        <w:t xml:space="preserve"> 20</w:t>
      </w:r>
      <w:r w:rsidR="00B464E3" w:rsidRPr="00EC100E">
        <w:rPr>
          <w:color w:val="auto"/>
          <w:sz w:val="22"/>
          <w:szCs w:val="22"/>
        </w:rPr>
        <w:t>2</w:t>
      </w:r>
      <w:r w:rsidR="00EC100E" w:rsidRPr="00EC100E">
        <w:rPr>
          <w:color w:val="auto"/>
          <w:sz w:val="22"/>
          <w:szCs w:val="22"/>
        </w:rPr>
        <w:t>4</w:t>
      </w:r>
    </w:p>
    <w:p w14:paraId="1652CEB3" w14:textId="600FAB08" w:rsidR="00235CC0" w:rsidRPr="00EC100E" w:rsidRDefault="00235CC0" w:rsidP="00044090">
      <w:pPr>
        <w:pStyle w:val="Default"/>
        <w:spacing w:line="276" w:lineRule="auto"/>
        <w:rPr>
          <w:bCs/>
          <w:color w:val="FF0000"/>
          <w:sz w:val="22"/>
          <w:szCs w:val="22"/>
        </w:rPr>
      </w:pPr>
      <w:r w:rsidRPr="002F0C3E">
        <w:rPr>
          <w:b/>
          <w:bCs/>
          <w:color w:val="auto"/>
          <w:sz w:val="22"/>
          <w:szCs w:val="22"/>
        </w:rPr>
        <w:t xml:space="preserve">Date of </w:t>
      </w:r>
      <w:r w:rsidR="00E97114" w:rsidRPr="002F0C3E">
        <w:rPr>
          <w:b/>
          <w:bCs/>
          <w:color w:val="auto"/>
          <w:sz w:val="22"/>
          <w:szCs w:val="22"/>
        </w:rPr>
        <w:t xml:space="preserve">This </w:t>
      </w:r>
      <w:r w:rsidRPr="002F0C3E">
        <w:rPr>
          <w:b/>
          <w:bCs/>
          <w:color w:val="auto"/>
          <w:sz w:val="22"/>
          <w:szCs w:val="22"/>
        </w:rPr>
        <w:t>Report</w:t>
      </w:r>
      <w:r w:rsidR="00E97114" w:rsidRPr="002F0C3E">
        <w:rPr>
          <w:b/>
          <w:bCs/>
          <w:color w:val="auto"/>
          <w:sz w:val="22"/>
          <w:szCs w:val="22"/>
        </w:rPr>
        <w:t>:</w:t>
      </w:r>
      <w:r w:rsidRPr="002F0C3E">
        <w:rPr>
          <w:bCs/>
          <w:color w:val="auto"/>
          <w:sz w:val="22"/>
          <w:szCs w:val="22"/>
        </w:rPr>
        <w:tab/>
      </w:r>
      <w:r w:rsidR="00E97114" w:rsidRPr="002F0C3E">
        <w:rPr>
          <w:bCs/>
          <w:color w:val="auto"/>
          <w:sz w:val="22"/>
          <w:szCs w:val="22"/>
        </w:rPr>
        <w:tab/>
      </w:r>
      <w:r w:rsidR="00E97114" w:rsidRPr="002F0C3E">
        <w:rPr>
          <w:bCs/>
          <w:color w:val="auto"/>
          <w:sz w:val="22"/>
          <w:szCs w:val="22"/>
        </w:rPr>
        <w:tab/>
      </w:r>
      <w:r w:rsidR="00E12746">
        <w:rPr>
          <w:bCs/>
          <w:color w:val="auto"/>
          <w:sz w:val="22"/>
          <w:szCs w:val="22"/>
        </w:rPr>
        <w:t>January</w:t>
      </w:r>
      <w:r w:rsidR="0072640B" w:rsidRPr="0043532B">
        <w:rPr>
          <w:bCs/>
          <w:color w:val="auto"/>
          <w:sz w:val="22"/>
          <w:szCs w:val="22"/>
        </w:rPr>
        <w:t xml:space="preserve"> </w:t>
      </w:r>
      <w:r w:rsidR="00E12746">
        <w:rPr>
          <w:bCs/>
          <w:color w:val="auto"/>
          <w:sz w:val="22"/>
          <w:szCs w:val="22"/>
        </w:rPr>
        <w:t>29</w:t>
      </w:r>
      <w:r w:rsidR="009D1C03" w:rsidRPr="0043532B">
        <w:rPr>
          <w:bCs/>
          <w:color w:val="auto"/>
          <w:sz w:val="22"/>
          <w:szCs w:val="22"/>
        </w:rPr>
        <w:t>, 202</w:t>
      </w:r>
      <w:r w:rsidR="00EC100E" w:rsidRPr="0043532B">
        <w:rPr>
          <w:bCs/>
          <w:color w:val="auto"/>
          <w:sz w:val="22"/>
          <w:szCs w:val="22"/>
        </w:rPr>
        <w:t>4</w:t>
      </w:r>
    </w:p>
    <w:p w14:paraId="01D06400" w14:textId="13B843D5" w:rsidR="00E97114" w:rsidRPr="002F0C3E" w:rsidRDefault="00E97114" w:rsidP="00044090">
      <w:pPr>
        <w:pStyle w:val="Default"/>
        <w:spacing w:line="276" w:lineRule="auto"/>
        <w:rPr>
          <w:bCs/>
          <w:color w:val="auto"/>
          <w:sz w:val="22"/>
          <w:szCs w:val="22"/>
        </w:rPr>
      </w:pPr>
      <w:r w:rsidRPr="002F0C3E">
        <w:rPr>
          <w:b/>
          <w:color w:val="auto"/>
          <w:sz w:val="22"/>
          <w:szCs w:val="22"/>
        </w:rPr>
        <w:t>Annual Meeting Date:</w:t>
      </w:r>
      <w:r w:rsidRPr="002F0C3E">
        <w:rPr>
          <w:b/>
          <w:color w:val="auto"/>
          <w:sz w:val="22"/>
          <w:szCs w:val="22"/>
        </w:rPr>
        <w:tab/>
        <w:t xml:space="preserve"> </w:t>
      </w:r>
      <w:r w:rsidRPr="002F0C3E">
        <w:rPr>
          <w:b/>
          <w:color w:val="auto"/>
          <w:sz w:val="22"/>
          <w:szCs w:val="22"/>
        </w:rPr>
        <w:tab/>
      </w:r>
      <w:r w:rsidRPr="002F0C3E">
        <w:rPr>
          <w:b/>
          <w:color w:val="auto"/>
          <w:sz w:val="22"/>
          <w:szCs w:val="22"/>
        </w:rPr>
        <w:tab/>
      </w:r>
      <w:r w:rsidRPr="002F0C3E">
        <w:rPr>
          <w:bCs/>
          <w:color w:val="auto"/>
          <w:sz w:val="22"/>
          <w:szCs w:val="22"/>
        </w:rPr>
        <w:t xml:space="preserve">January </w:t>
      </w:r>
      <w:r w:rsidR="00BC3C92" w:rsidRPr="002F0C3E">
        <w:rPr>
          <w:bCs/>
          <w:color w:val="auto"/>
          <w:sz w:val="22"/>
          <w:szCs w:val="22"/>
        </w:rPr>
        <w:t>4-5</w:t>
      </w:r>
      <w:r w:rsidRPr="002F0C3E">
        <w:rPr>
          <w:bCs/>
          <w:color w:val="auto"/>
          <w:sz w:val="22"/>
          <w:szCs w:val="22"/>
        </w:rPr>
        <w:t>, 20</w:t>
      </w:r>
      <w:r w:rsidR="00CE10ED" w:rsidRPr="002F0C3E">
        <w:rPr>
          <w:bCs/>
          <w:color w:val="auto"/>
          <w:sz w:val="22"/>
          <w:szCs w:val="22"/>
        </w:rPr>
        <w:t>2</w:t>
      </w:r>
      <w:r w:rsidR="00EC100E">
        <w:rPr>
          <w:bCs/>
          <w:color w:val="auto"/>
          <w:sz w:val="22"/>
          <w:szCs w:val="22"/>
        </w:rPr>
        <w:t>4</w:t>
      </w:r>
    </w:p>
    <w:p w14:paraId="3299059B" w14:textId="77777777" w:rsidR="00CC2E19" w:rsidRPr="002F0C3E" w:rsidRDefault="00260EFC" w:rsidP="00044090">
      <w:pPr>
        <w:pStyle w:val="Default"/>
        <w:spacing w:line="276" w:lineRule="auto"/>
        <w:rPr>
          <w:bCs/>
          <w:color w:val="auto"/>
          <w:sz w:val="22"/>
          <w:szCs w:val="22"/>
        </w:rPr>
      </w:pPr>
      <w:r w:rsidRPr="002F0C3E">
        <w:rPr>
          <w:b/>
          <w:bCs/>
          <w:color w:val="auto"/>
          <w:sz w:val="22"/>
          <w:szCs w:val="22"/>
        </w:rPr>
        <w:t>Meeting Location:</w:t>
      </w:r>
      <w:r w:rsidRPr="002F0C3E">
        <w:rPr>
          <w:bCs/>
          <w:color w:val="auto"/>
          <w:sz w:val="22"/>
          <w:szCs w:val="22"/>
        </w:rPr>
        <w:t xml:space="preserve">  </w:t>
      </w:r>
      <w:r w:rsidRPr="002F0C3E">
        <w:rPr>
          <w:bCs/>
          <w:color w:val="auto"/>
          <w:sz w:val="22"/>
          <w:szCs w:val="22"/>
        </w:rPr>
        <w:tab/>
      </w:r>
      <w:r w:rsidRPr="002F0C3E">
        <w:rPr>
          <w:bCs/>
          <w:color w:val="auto"/>
          <w:sz w:val="22"/>
          <w:szCs w:val="22"/>
        </w:rPr>
        <w:tab/>
      </w:r>
      <w:r w:rsidRPr="002F0C3E">
        <w:rPr>
          <w:bCs/>
          <w:color w:val="auto"/>
          <w:sz w:val="22"/>
          <w:szCs w:val="22"/>
        </w:rPr>
        <w:tab/>
      </w:r>
      <w:r w:rsidR="00BC3C92" w:rsidRPr="002F0C3E">
        <w:rPr>
          <w:bCs/>
          <w:color w:val="auto"/>
          <w:sz w:val="22"/>
          <w:szCs w:val="22"/>
        </w:rPr>
        <w:t xml:space="preserve">Hybrid (In person and </w:t>
      </w:r>
      <w:r w:rsidR="00FB7CD4" w:rsidRPr="002F0C3E">
        <w:rPr>
          <w:bCs/>
          <w:color w:val="auto"/>
          <w:sz w:val="22"/>
          <w:szCs w:val="22"/>
        </w:rPr>
        <w:t>Zoom</w:t>
      </w:r>
      <w:r w:rsidR="00BC3C92" w:rsidRPr="002F0C3E">
        <w:rPr>
          <w:bCs/>
          <w:color w:val="auto"/>
          <w:sz w:val="22"/>
          <w:szCs w:val="22"/>
        </w:rPr>
        <w:t>)</w:t>
      </w:r>
    </w:p>
    <w:p w14:paraId="3378C83B" w14:textId="77777777" w:rsidR="005004A5" w:rsidRPr="002F0C3E" w:rsidRDefault="005004A5" w:rsidP="00044090">
      <w:pPr>
        <w:pStyle w:val="Default"/>
        <w:spacing w:line="276" w:lineRule="auto"/>
        <w:rPr>
          <w:bCs/>
        </w:rPr>
      </w:pPr>
    </w:p>
    <w:p w14:paraId="3BA63D66" w14:textId="1CBA56D0" w:rsidR="00210A78" w:rsidRPr="002F0C3E" w:rsidRDefault="00210A78" w:rsidP="00044090">
      <w:pPr>
        <w:pStyle w:val="Default"/>
        <w:spacing w:line="276" w:lineRule="auto"/>
        <w:jc w:val="center"/>
        <w:rPr>
          <w:color w:val="auto"/>
          <w:sz w:val="22"/>
          <w:szCs w:val="22"/>
        </w:rPr>
      </w:pPr>
      <w:r w:rsidRPr="002F0C3E">
        <w:rPr>
          <w:b/>
          <w:bCs/>
          <w:color w:val="auto"/>
          <w:sz w:val="22"/>
          <w:szCs w:val="22"/>
        </w:rPr>
        <w:t xml:space="preserve">Day 1 </w:t>
      </w:r>
      <w:r w:rsidR="002C084C" w:rsidRPr="002F0C3E">
        <w:rPr>
          <w:b/>
          <w:bCs/>
          <w:color w:val="auto"/>
          <w:sz w:val="22"/>
          <w:szCs w:val="22"/>
        </w:rPr>
        <w:t xml:space="preserve">Morning </w:t>
      </w:r>
      <w:r w:rsidRPr="002F0C3E">
        <w:rPr>
          <w:b/>
          <w:bCs/>
          <w:color w:val="auto"/>
          <w:sz w:val="22"/>
          <w:szCs w:val="22"/>
        </w:rPr>
        <w:t xml:space="preserve">Session: </w:t>
      </w:r>
      <w:r w:rsidR="004A4615">
        <w:rPr>
          <w:b/>
          <w:bCs/>
          <w:color w:val="auto"/>
          <w:sz w:val="22"/>
          <w:szCs w:val="22"/>
        </w:rPr>
        <w:t>Thursday</w:t>
      </w:r>
      <w:r w:rsidRPr="002F0C3E">
        <w:rPr>
          <w:b/>
          <w:bCs/>
          <w:color w:val="auto"/>
          <w:sz w:val="22"/>
          <w:szCs w:val="22"/>
        </w:rPr>
        <w:t xml:space="preserve">, January </w:t>
      </w:r>
      <w:r w:rsidR="00BC3C92" w:rsidRPr="002F0C3E">
        <w:rPr>
          <w:b/>
          <w:bCs/>
          <w:color w:val="auto"/>
          <w:sz w:val="22"/>
          <w:szCs w:val="22"/>
        </w:rPr>
        <w:t>4, 202</w:t>
      </w:r>
      <w:r w:rsidR="00EC100E">
        <w:rPr>
          <w:b/>
          <w:bCs/>
          <w:color w:val="auto"/>
          <w:sz w:val="22"/>
          <w:szCs w:val="22"/>
        </w:rPr>
        <w:t>4</w:t>
      </w:r>
    </w:p>
    <w:p w14:paraId="738E5435" w14:textId="77777777" w:rsidR="00210A78" w:rsidRPr="002F0C3E" w:rsidRDefault="002C084C" w:rsidP="00044090">
      <w:pPr>
        <w:pStyle w:val="Default"/>
        <w:spacing w:line="276" w:lineRule="auto"/>
        <w:jc w:val="center"/>
        <w:rPr>
          <w:b/>
          <w:bCs/>
          <w:color w:val="auto"/>
          <w:sz w:val="22"/>
          <w:szCs w:val="22"/>
        </w:rPr>
      </w:pPr>
      <w:r w:rsidRPr="002F0C3E">
        <w:rPr>
          <w:b/>
          <w:bCs/>
          <w:color w:val="auto"/>
          <w:sz w:val="22"/>
          <w:szCs w:val="22"/>
        </w:rPr>
        <w:t>Joint</w:t>
      </w:r>
      <w:r w:rsidR="00210A78" w:rsidRPr="002F0C3E">
        <w:rPr>
          <w:b/>
          <w:bCs/>
          <w:color w:val="auto"/>
          <w:sz w:val="22"/>
          <w:szCs w:val="22"/>
        </w:rPr>
        <w:t xml:space="preserve"> Session (NCCC42 &amp; S-1081)</w:t>
      </w:r>
    </w:p>
    <w:p w14:paraId="36417382" w14:textId="77777777" w:rsidR="00210A78" w:rsidRPr="002F0C3E" w:rsidRDefault="00210A78" w:rsidP="00044090">
      <w:pPr>
        <w:spacing w:after="0" w:line="276" w:lineRule="auto"/>
        <w:rPr>
          <w:rFonts w:ascii="Times New Roman" w:hAnsi="Times New Roman" w:cs="Times New Roman"/>
          <w:b/>
          <w:bCs/>
        </w:rPr>
      </w:pPr>
    </w:p>
    <w:p w14:paraId="07F91E9E" w14:textId="5D005513" w:rsidR="00C43069" w:rsidRPr="002F0C3E" w:rsidRDefault="00316EDC" w:rsidP="00044090">
      <w:pPr>
        <w:spacing w:after="0" w:line="276" w:lineRule="auto"/>
        <w:rPr>
          <w:rFonts w:ascii="Times New Roman" w:hAnsi="Times New Roman" w:cs="Times New Roman"/>
        </w:rPr>
      </w:pPr>
      <w:r w:rsidRPr="002F0C3E">
        <w:rPr>
          <w:rFonts w:ascii="Times New Roman" w:hAnsi="Times New Roman" w:cs="Times New Roman"/>
          <w:b/>
        </w:rPr>
        <w:t>NCCC42 Members in Attendance</w:t>
      </w:r>
      <w:r w:rsidRPr="002F0C3E">
        <w:rPr>
          <w:rFonts w:ascii="Times New Roman" w:hAnsi="Times New Roman" w:cs="Times New Roman"/>
        </w:rPr>
        <w:t>:</w:t>
      </w:r>
    </w:p>
    <w:p w14:paraId="1480BC2F" w14:textId="1281A467" w:rsidR="002A003D" w:rsidRPr="00F307C8" w:rsidRDefault="00C43069" w:rsidP="002A003D">
      <w:pPr>
        <w:spacing w:after="0" w:line="276" w:lineRule="auto"/>
        <w:rPr>
          <w:rFonts w:ascii="Times New Roman" w:hAnsi="Times New Roman" w:cs="Times New Roman"/>
        </w:rPr>
      </w:pPr>
      <w:r w:rsidRPr="00F307C8">
        <w:rPr>
          <w:rFonts w:ascii="Times New Roman" w:hAnsi="Times New Roman" w:cs="Times New Roman"/>
          <w:i/>
          <w:iCs/>
        </w:rPr>
        <w:t>Attended in person</w:t>
      </w:r>
      <w:r w:rsidRPr="00F307C8">
        <w:rPr>
          <w:rFonts w:ascii="Times New Roman" w:hAnsi="Times New Roman" w:cs="Times New Roman"/>
        </w:rPr>
        <w:t xml:space="preserve">: </w:t>
      </w:r>
      <w:bookmarkStart w:id="0" w:name="_GoBack"/>
      <w:r w:rsidR="00EC100E" w:rsidRPr="00F307C8">
        <w:rPr>
          <w:rFonts w:ascii="Times New Roman" w:hAnsi="Times New Roman" w:cs="Times New Roman"/>
        </w:rPr>
        <w:t>Yanhong Liu (</w:t>
      </w:r>
      <w:hyperlink r:id="rId8" w:history="1">
        <w:r w:rsidR="00870FC4" w:rsidRPr="00F307C8">
          <w:rPr>
            <w:rStyle w:val="Hyperlink"/>
            <w:rFonts w:ascii="Times New Roman" w:hAnsi="Times New Roman" w:cs="Times New Roman"/>
          </w:rPr>
          <w:t>yahliu@ucdavis.edu</w:t>
        </w:r>
      </w:hyperlink>
      <w:r w:rsidR="00EC100E" w:rsidRPr="00F307C8">
        <w:rPr>
          <w:rFonts w:ascii="Times New Roman" w:hAnsi="Times New Roman" w:cs="Times New Roman"/>
        </w:rPr>
        <w:t>)</w:t>
      </w:r>
      <w:r w:rsidR="00870FC4" w:rsidRPr="00F307C8">
        <w:rPr>
          <w:rFonts w:ascii="Times New Roman" w:hAnsi="Times New Roman" w:cs="Times New Roman"/>
        </w:rPr>
        <w:t xml:space="preserve"> </w:t>
      </w:r>
      <w:r w:rsidR="00EC100E" w:rsidRPr="00F307C8">
        <w:rPr>
          <w:rFonts w:ascii="Times New Roman" w:hAnsi="Times New Roman" w:cs="Times New Roman"/>
        </w:rPr>
        <w:t>-</w:t>
      </w:r>
      <w:r w:rsidR="00870FC4" w:rsidRPr="00F307C8">
        <w:rPr>
          <w:rFonts w:ascii="Times New Roman" w:hAnsi="Times New Roman" w:cs="Times New Roman"/>
        </w:rPr>
        <w:t xml:space="preserve"> </w:t>
      </w:r>
      <w:r w:rsidR="00EC100E" w:rsidRPr="00F307C8">
        <w:rPr>
          <w:rFonts w:ascii="Times New Roman" w:hAnsi="Times New Roman" w:cs="Times New Roman"/>
        </w:rPr>
        <w:t xml:space="preserve">UC Davis; </w:t>
      </w:r>
      <w:r w:rsidRPr="00F307C8">
        <w:rPr>
          <w:rFonts w:ascii="Times New Roman" w:hAnsi="Times New Roman" w:cs="Times New Roman"/>
        </w:rPr>
        <w:t>Jason Woodworth (</w:t>
      </w:r>
      <w:hyperlink r:id="rId9" w:history="1">
        <w:r w:rsidRPr="00F307C8">
          <w:rPr>
            <w:rStyle w:val="Hyperlink"/>
            <w:rFonts w:ascii="Times New Roman" w:hAnsi="Times New Roman" w:cs="Times New Roman"/>
            <w:color w:val="auto"/>
            <w:u w:val="none"/>
          </w:rPr>
          <w:t>jwoodworth@ksu.edu</w:t>
        </w:r>
      </w:hyperlink>
      <w:r w:rsidRPr="00F307C8">
        <w:rPr>
          <w:rFonts w:ascii="Times New Roman" w:hAnsi="Times New Roman" w:cs="Times New Roman"/>
        </w:rPr>
        <w:t>) – Kansas State University;</w:t>
      </w:r>
      <w:r w:rsidR="004E5A75" w:rsidRPr="00F307C8">
        <w:rPr>
          <w:rFonts w:ascii="Times New Roman" w:hAnsi="Times New Roman" w:cs="Times New Roman"/>
        </w:rPr>
        <w:t xml:space="preserve"> </w:t>
      </w:r>
      <w:r w:rsidR="005C742E" w:rsidRPr="00F307C8">
        <w:rPr>
          <w:rFonts w:ascii="Times New Roman" w:hAnsi="Times New Roman" w:cs="Times New Roman"/>
        </w:rPr>
        <w:t>Tayo Adedokun (tayo.adedoku</w:t>
      </w:r>
      <w:r w:rsidR="00EE68D2">
        <w:rPr>
          <w:rFonts w:ascii="Times New Roman" w:hAnsi="Times New Roman" w:cs="Times New Roman"/>
        </w:rPr>
        <w:t>n</w:t>
      </w:r>
      <w:r w:rsidR="005C742E" w:rsidRPr="00F307C8">
        <w:rPr>
          <w:rFonts w:ascii="Times New Roman" w:hAnsi="Times New Roman" w:cs="Times New Roman"/>
        </w:rPr>
        <w:t xml:space="preserve">@uky.edu ) – University of Kentucky; </w:t>
      </w:r>
      <w:r w:rsidR="005004A5" w:rsidRPr="00F307C8">
        <w:rPr>
          <w:rFonts w:ascii="Times New Roman" w:hAnsi="Times New Roman" w:cs="Times New Roman"/>
        </w:rPr>
        <w:t>Laura Greiner (</w:t>
      </w:r>
      <w:r w:rsidR="00195E7D" w:rsidRPr="00F307C8">
        <w:rPr>
          <w:rFonts w:ascii="Times New Roman" w:hAnsi="Times New Roman" w:cs="Times New Roman"/>
        </w:rPr>
        <w:t>greinerl@iastate.edu</w:t>
      </w:r>
      <w:r w:rsidR="005004A5" w:rsidRPr="00F307C8">
        <w:rPr>
          <w:rFonts w:ascii="Times New Roman" w:hAnsi="Times New Roman" w:cs="Times New Roman"/>
        </w:rPr>
        <w:t>)</w:t>
      </w:r>
      <w:r w:rsidR="00195E7D" w:rsidRPr="00F307C8">
        <w:rPr>
          <w:rFonts w:ascii="Times New Roman" w:hAnsi="Times New Roman" w:cs="Times New Roman"/>
        </w:rPr>
        <w:t xml:space="preserve"> </w:t>
      </w:r>
      <w:r w:rsidR="005004A5" w:rsidRPr="00F307C8">
        <w:rPr>
          <w:rFonts w:ascii="Times New Roman" w:hAnsi="Times New Roman" w:cs="Times New Roman"/>
        </w:rPr>
        <w:t>-</w:t>
      </w:r>
      <w:r w:rsidR="00195E7D" w:rsidRPr="00F307C8">
        <w:rPr>
          <w:rFonts w:ascii="Times New Roman" w:hAnsi="Times New Roman" w:cs="Times New Roman"/>
        </w:rPr>
        <w:t xml:space="preserve"> </w:t>
      </w:r>
      <w:r w:rsidR="005004A5" w:rsidRPr="00F307C8">
        <w:rPr>
          <w:rFonts w:ascii="Times New Roman" w:hAnsi="Times New Roman" w:cs="Times New Roman"/>
        </w:rPr>
        <w:t xml:space="preserve">Iowa State University; </w:t>
      </w:r>
      <w:r w:rsidR="00EC100E" w:rsidRPr="00F307C8">
        <w:rPr>
          <w:rFonts w:ascii="Times New Roman" w:hAnsi="Times New Roman" w:cs="Times New Roman"/>
        </w:rPr>
        <w:t>Tom Crenshaw (tdcrensh@wisc.edu) - University of Wisconsin; Sung Woo Kim (sungwoo_kim@ncsu.edu) - North Carolina State University</w:t>
      </w:r>
      <w:r w:rsidR="002A003D" w:rsidRPr="00F307C8">
        <w:rPr>
          <w:rFonts w:ascii="Times New Roman" w:hAnsi="Times New Roman" w:cs="Times New Roman"/>
        </w:rPr>
        <w:t>; Young Dal Jang (</w:t>
      </w:r>
      <w:hyperlink r:id="rId10" w:history="1">
        <w:r w:rsidR="002A003D" w:rsidRPr="00F307C8">
          <w:rPr>
            <w:rStyle w:val="Hyperlink"/>
            <w:rFonts w:ascii="Times New Roman" w:hAnsi="Times New Roman" w:cs="Times New Roman"/>
          </w:rPr>
          <w:t>youngdal.jang@uga.edu</w:t>
        </w:r>
      </w:hyperlink>
      <w:r w:rsidR="002A003D" w:rsidRPr="00F307C8">
        <w:rPr>
          <w:rFonts w:ascii="Times New Roman" w:hAnsi="Times New Roman" w:cs="Times New Roman"/>
        </w:rPr>
        <w:t>) – University of Georgia; Amy Petry (</w:t>
      </w:r>
      <w:hyperlink r:id="rId11" w:history="1">
        <w:r w:rsidR="002A003D" w:rsidRPr="00F307C8">
          <w:rPr>
            <w:rStyle w:val="Hyperlink"/>
            <w:rFonts w:ascii="Times New Roman" w:hAnsi="Times New Roman" w:cs="Times New Roman"/>
          </w:rPr>
          <w:t>amypetry@missouri.edu</w:t>
        </w:r>
      </w:hyperlink>
      <w:r w:rsidR="002A003D" w:rsidRPr="00F307C8">
        <w:rPr>
          <w:rFonts w:ascii="Times New Roman" w:hAnsi="Times New Roman" w:cs="Times New Roman"/>
        </w:rPr>
        <w:t xml:space="preserve">) - University of Missouri; </w:t>
      </w:r>
      <w:r w:rsidR="0034769C" w:rsidRPr="00F307C8">
        <w:rPr>
          <w:rFonts w:ascii="Times New Roman" w:hAnsi="Times New Roman" w:cs="Times New Roman"/>
        </w:rPr>
        <w:t>Kwang</w:t>
      </w:r>
      <w:r w:rsidR="00A8154A">
        <w:rPr>
          <w:rFonts w:ascii="Times New Roman" w:hAnsi="Times New Roman" w:cs="Times New Roman"/>
        </w:rPr>
        <w:t>wook</w:t>
      </w:r>
      <w:r w:rsidR="002A003D" w:rsidRPr="00F307C8">
        <w:rPr>
          <w:rFonts w:ascii="Times New Roman" w:hAnsi="Times New Roman" w:cs="Times New Roman"/>
        </w:rPr>
        <w:t xml:space="preserve"> Kim (</w:t>
      </w:r>
      <w:hyperlink r:id="rId12" w:history="1">
        <w:r w:rsidR="002A003D" w:rsidRPr="00F307C8">
          <w:rPr>
            <w:rStyle w:val="Hyperlink"/>
            <w:rFonts w:ascii="Times New Roman" w:hAnsi="Times New Roman" w:cs="Times New Roman"/>
          </w:rPr>
          <w:t>kkim@msu.edu</w:t>
        </w:r>
      </w:hyperlink>
      <w:r w:rsidR="002A003D" w:rsidRPr="00F307C8">
        <w:rPr>
          <w:rFonts w:ascii="Times New Roman" w:hAnsi="Times New Roman" w:cs="Times New Roman"/>
        </w:rPr>
        <w:t>) – Michigan State University</w:t>
      </w:r>
    </w:p>
    <w:p w14:paraId="6D2D3380" w14:textId="29C01C03" w:rsidR="00C43069" w:rsidRDefault="00C43069" w:rsidP="00EC100E">
      <w:pPr>
        <w:spacing w:after="0" w:line="276" w:lineRule="auto"/>
        <w:rPr>
          <w:rFonts w:ascii="Times New Roman" w:hAnsi="Times New Roman" w:cs="Times New Roman"/>
          <w:bCs/>
        </w:rPr>
      </w:pPr>
    </w:p>
    <w:p w14:paraId="7523F980" w14:textId="0B873B42" w:rsidR="00EC100E" w:rsidRDefault="00C43069" w:rsidP="00044090">
      <w:pPr>
        <w:spacing w:after="0" w:line="276" w:lineRule="auto"/>
        <w:rPr>
          <w:rFonts w:ascii="Times New Roman" w:hAnsi="Times New Roman" w:cs="Times New Roman"/>
        </w:rPr>
      </w:pPr>
      <w:r w:rsidRPr="002F0C3E">
        <w:rPr>
          <w:rFonts w:ascii="Times New Roman" w:hAnsi="Times New Roman" w:cs="Times New Roman"/>
          <w:i/>
          <w:iCs/>
        </w:rPr>
        <w:t>Attended on Zoom</w:t>
      </w:r>
      <w:r w:rsidRPr="00F307C8">
        <w:rPr>
          <w:rFonts w:ascii="Times New Roman" w:hAnsi="Times New Roman" w:cs="Times New Roman"/>
        </w:rPr>
        <w:t xml:space="preserve">: </w:t>
      </w:r>
      <w:r w:rsidR="00EC100E" w:rsidRPr="00F307C8">
        <w:rPr>
          <w:rFonts w:ascii="Times New Roman" w:hAnsi="Times New Roman" w:cs="Times New Roman"/>
        </w:rPr>
        <w:t>Hans</w:t>
      </w:r>
      <w:r w:rsidR="00EC100E" w:rsidRPr="002F0C3E">
        <w:rPr>
          <w:rFonts w:ascii="Times New Roman" w:hAnsi="Times New Roman" w:cs="Times New Roman"/>
        </w:rPr>
        <w:t xml:space="preserve"> Stein (</w:t>
      </w:r>
      <w:hyperlink r:id="rId13" w:history="1">
        <w:r w:rsidR="00EC100E" w:rsidRPr="002F0C3E">
          <w:rPr>
            <w:rStyle w:val="Hyperlink"/>
            <w:rFonts w:ascii="Times New Roman" w:hAnsi="Times New Roman" w:cs="Times New Roman"/>
            <w:color w:val="auto"/>
            <w:u w:val="none"/>
          </w:rPr>
          <w:t>hstein@illinois.edu</w:t>
        </w:r>
      </w:hyperlink>
      <w:r w:rsidR="00EC100E" w:rsidRPr="002F0C3E">
        <w:rPr>
          <w:rFonts w:ascii="Times New Roman" w:hAnsi="Times New Roman" w:cs="Times New Roman"/>
        </w:rPr>
        <w:t>) – University of Illinois</w:t>
      </w:r>
      <w:r w:rsidR="00A06792">
        <w:rPr>
          <w:rFonts w:ascii="Times New Roman" w:hAnsi="Times New Roman" w:cs="Times New Roman"/>
        </w:rPr>
        <w:t>.</w:t>
      </w:r>
    </w:p>
    <w:bookmarkEnd w:id="0"/>
    <w:p w14:paraId="60FE8A11" w14:textId="77777777" w:rsidR="00C43069" w:rsidRPr="002F0C3E" w:rsidRDefault="00C43069" w:rsidP="00044090">
      <w:pPr>
        <w:pStyle w:val="ListParagraph"/>
        <w:spacing w:after="0" w:line="276" w:lineRule="auto"/>
        <w:ind w:left="0"/>
        <w:rPr>
          <w:rFonts w:ascii="Times New Roman" w:hAnsi="Times New Roman" w:cs="Times New Roman"/>
        </w:rPr>
      </w:pPr>
    </w:p>
    <w:p w14:paraId="1251FFEF" w14:textId="3556F356" w:rsidR="00EC100E" w:rsidRPr="00F307C8" w:rsidRDefault="002C084C" w:rsidP="002A003D">
      <w:pPr>
        <w:spacing w:after="0" w:line="276" w:lineRule="auto"/>
        <w:rPr>
          <w:rFonts w:ascii="Times New Roman" w:hAnsi="Times New Roman" w:cs="Times New Roman"/>
          <w:bCs/>
        </w:rPr>
      </w:pPr>
      <w:r w:rsidRPr="002F0C3E">
        <w:rPr>
          <w:rFonts w:ascii="Times New Roman" w:hAnsi="Times New Roman" w:cs="Times New Roman"/>
          <w:b/>
          <w:bCs/>
        </w:rPr>
        <w:t xml:space="preserve">NCCC42 </w:t>
      </w:r>
      <w:r w:rsidR="005004A5" w:rsidRPr="002F0C3E">
        <w:rPr>
          <w:rFonts w:ascii="Times New Roman" w:hAnsi="Times New Roman" w:cs="Times New Roman"/>
          <w:b/>
          <w:bCs/>
        </w:rPr>
        <w:t>Members listed in NIMSS, but not in attendance:</w:t>
      </w:r>
      <w:r w:rsidR="005004A5" w:rsidRPr="002F0C3E">
        <w:rPr>
          <w:rFonts w:ascii="Times New Roman" w:hAnsi="Times New Roman" w:cs="Times New Roman"/>
          <w:bCs/>
        </w:rPr>
        <w:t xml:space="preserve"> </w:t>
      </w:r>
      <w:r w:rsidR="005004A5" w:rsidRPr="00F307C8">
        <w:rPr>
          <w:rFonts w:ascii="Times New Roman" w:hAnsi="Times New Roman" w:cs="Times New Roman"/>
          <w:bCs/>
        </w:rPr>
        <w:t>Sam Baidoo</w:t>
      </w:r>
      <w:r w:rsidR="002A003D" w:rsidRPr="00F307C8">
        <w:rPr>
          <w:rFonts w:ascii="Times New Roman" w:hAnsi="Times New Roman" w:cs="Times New Roman"/>
          <w:bCs/>
        </w:rPr>
        <w:t xml:space="preserve"> (</w:t>
      </w:r>
      <w:hyperlink r:id="rId14" w:history="1">
        <w:r w:rsidR="002A003D" w:rsidRPr="00F307C8">
          <w:rPr>
            <w:rStyle w:val="Hyperlink"/>
            <w:rFonts w:ascii="Times New Roman" w:hAnsi="Times New Roman" w:cs="Times New Roman"/>
            <w:bCs/>
            <w:color w:val="auto"/>
          </w:rPr>
          <w:t>baido001@umn.edu</w:t>
        </w:r>
      </w:hyperlink>
      <w:r w:rsidR="002A003D" w:rsidRPr="00F307C8">
        <w:rPr>
          <w:rFonts w:ascii="Times New Roman" w:hAnsi="Times New Roman" w:cs="Times New Roman"/>
          <w:bCs/>
        </w:rPr>
        <w:t xml:space="preserve">) </w:t>
      </w:r>
      <w:r w:rsidR="005004A5" w:rsidRPr="00F307C8">
        <w:rPr>
          <w:rFonts w:ascii="Times New Roman" w:hAnsi="Times New Roman" w:cs="Times New Roman"/>
          <w:bCs/>
        </w:rPr>
        <w:t xml:space="preserve">-University of Minnesota; </w:t>
      </w:r>
      <w:r w:rsidR="00316EDC" w:rsidRPr="00F307C8">
        <w:rPr>
          <w:rFonts w:ascii="Times New Roman" w:hAnsi="Times New Roman" w:cs="Times New Roman"/>
          <w:bCs/>
        </w:rPr>
        <w:t>Shengfa Liao (</w:t>
      </w:r>
      <w:hyperlink r:id="rId15" w:history="1">
        <w:r w:rsidR="00316EDC" w:rsidRPr="00F307C8">
          <w:rPr>
            <w:rStyle w:val="Hyperlink"/>
            <w:rFonts w:ascii="Times New Roman" w:hAnsi="Times New Roman" w:cs="Times New Roman"/>
            <w:bCs/>
            <w:color w:val="auto"/>
            <w:u w:val="none"/>
          </w:rPr>
          <w:t>s.liao@msstate.edu</w:t>
        </w:r>
      </w:hyperlink>
      <w:r w:rsidR="00316EDC" w:rsidRPr="00F307C8">
        <w:rPr>
          <w:rStyle w:val="Hyperlink"/>
          <w:rFonts w:ascii="Times New Roman" w:hAnsi="Times New Roman" w:cs="Times New Roman"/>
          <w:bCs/>
          <w:color w:val="auto"/>
          <w:u w:val="none"/>
        </w:rPr>
        <w:t xml:space="preserve">) - </w:t>
      </w:r>
      <w:r w:rsidR="00316EDC" w:rsidRPr="00F307C8">
        <w:rPr>
          <w:rFonts w:ascii="Times New Roman" w:hAnsi="Times New Roman" w:cs="Times New Roman"/>
          <w:bCs/>
        </w:rPr>
        <w:t>Mississippi State University; Phillip Miller (Pmiller1@unl.edu) - University of Nebraska</w:t>
      </w:r>
      <w:r w:rsidR="00EC100E" w:rsidRPr="00F307C8">
        <w:rPr>
          <w:rFonts w:ascii="Times New Roman" w:hAnsi="Times New Roman" w:cs="Times New Roman"/>
          <w:bCs/>
        </w:rPr>
        <w:t>; Layi Adeola (</w:t>
      </w:r>
      <w:hyperlink r:id="rId16" w:history="1">
        <w:r w:rsidR="00EC100E" w:rsidRPr="00F307C8">
          <w:rPr>
            <w:rStyle w:val="Hyperlink"/>
            <w:rFonts w:ascii="Times New Roman" w:hAnsi="Times New Roman" w:cs="Times New Roman"/>
            <w:bCs/>
            <w:color w:val="auto"/>
            <w:u w:val="none"/>
          </w:rPr>
          <w:t>ladeola@purdue.edu</w:t>
        </w:r>
      </w:hyperlink>
      <w:r w:rsidR="00EC100E" w:rsidRPr="00F307C8">
        <w:rPr>
          <w:rFonts w:ascii="Times New Roman" w:hAnsi="Times New Roman" w:cs="Times New Roman"/>
          <w:bCs/>
        </w:rPr>
        <w:t>) - Purdue University; Tom E Burkey (</w:t>
      </w:r>
      <w:hyperlink r:id="rId17" w:history="1">
        <w:r w:rsidR="00EC100E" w:rsidRPr="00F307C8">
          <w:rPr>
            <w:rFonts w:ascii="Times New Roman" w:hAnsi="Times New Roman" w:cs="Times New Roman"/>
            <w:bCs/>
          </w:rPr>
          <w:t>tburkey2@unl.edu</w:t>
        </w:r>
      </w:hyperlink>
      <w:r w:rsidR="00EC100E" w:rsidRPr="00F307C8">
        <w:rPr>
          <w:rFonts w:ascii="Times New Roman" w:hAnsi="Times New Roman" w:cs="Times New Roman"/>
          <w:bCs/>
        </w:rPr>
        <w:t>) – University of Nebraska</w:t>
      </w:r>
      <w:r w:rsidR="00EC100E" w:rsidRPr="00F307C8">
        <w:rPr>
          <w:rFonts w:ascii="Times New Roman" w:eastAsiaTheme="minorEastAsia" w:hAnsi="Times New Roman" w:cs="Times New Roman"/>
          <w:bCs/>
          <w:lang w:eastAsia="zh-CN"/>
        </w:rPr>
        <w:t xml:space="preserve">; </w:t>
      </w:r>
      <w:r w:rsidR="002A003D" w:rsidRPr="00F307C8">
        <w:rPr>
          <w:rFonts w:ascii="Times New Roman" w:eastAsiaTheme="minorEastAsia" w:hAnsi="Times New Roman" w:cs="Times New Roman"/>
          <w:bCs/>
          <w:lang w:eastAsia="zh-CN"/>
        </w:rPr>
        <w:t>Jha, Rajesh (</w:t>
      </w:r>
      <w:hyperlink r:id="rId18" w:history="1">
        <w:r w:rsidR="002A003D" w:rsidRPr="00F307C8">
          <w:rPr>
            <w:rStyle w:val="Hyperlink"/>
            <w:rFonts w:ascii="Times New Roman" w:eastAsiaTheme="minorEastAsia" w:hAnsi="Times New Roman" w:cs="Times New Roman"/>
            <w:bCs/>
            <w:color w:val="auto"/>
            <w:lang w:eastAsia="zh-CN"/>
          </w:rPr>
          <w:t>rjha@hawaii.edu</w:t>
        </w:r>
      </w:hyperlink>
      <w:r w:rsidR="002A003D" w:rsidRPr="00F307C8">
        <w:rPr>
          <w:rFonts w:ascii="Times New Roman" w:eastAsiaTheme="minorEastAsia" w:hAnsi="Times New Roman" w:cs="Times New Roman"/>
          <w:bCs/>
          <w:lang w:eastAsia="zh-CN"/>
        </w:rPr>
        <w:t>) - University of Hawaii</w:t>
      </w:r>
    </w:p>
    <w:p w14:paraId="4520B51F" w14:textId="37180E02" w:rsidR="002C084C" w:rsidRPr="002F0C3E" w:rsidRDefault="00EC100E" w:rsidP="00044090">
      <w:pPr>
        <w:spacing w:after="0" w:line="276" w:lineRule="auto"/>
        <w:rPr>
          <w:rFonts w:ascii="Times New Roman" w:hAnsi="Times New Roman" w:cs="Times New Roman"/>
          <w:bCs/>
        </w:rPr>
      </w:pPr>
      <w:r w:rsidRPr="002F0C3E">
        <w:rPr>
          <w:rFonts w:ascii="Times New Roman" w:hAnsi="Times New Roman" w:cs="Times New Roman"/>
        </w:rPr>
        <w:t xml:space="preserve"> </w:t>
      </w:r>
    </w:p>
    <w:p w14:paraId="12D142A7" w14:textId="3D7351C5" w:rsidR="002C084C" w:rsidRPr="002F0C3E" w:rsidRDefault="002C084C" w:rsidP="00044090">
      <w:pPr>
        <w:spacing w:after="0" w:line="276" w:lineRule="auto"/>
        <w:rPr>
          <w:rFonts w:ascii="Times New Roman" w:hAnsi="Times New Roman" w:cs="Times New Roman"/>
          <w:b/>
        </w:rPr>
      </w:pPr>
      <w:r w:rsidRPr="002F0C3E">
        <w:rPr>
          <w:rFonts w:ascii="Times New Roman" w:hAnsi="Times New Roman" w:cs="Times New Roman"/>
          <w:b/>
        </w:rPr>
        <w:t>S-1081 Members in Attendance:</w:t>
      </w:r>
    </w:p>
    <w:p w14:paraId="0C14C152" w14:textId="09B6C901" w:rsidR="00195E7D" w:rsidRPr="00F307C8" w:rsidRDefault="00195E7D" w:rsidP="00044090">
      <w:pPr>
        <w:spacing w:after="0" w:line="276" w:lineRule="auto"/>
        <w:rPr>
          <w:rFonts w:ascii="Times New Roman" w:hAnsi="Times New Roman" w:cs="Times New Roman"/>
          <w:bCs/>
        </w:rPr>
      </w:pPr>
      <w:r w:rsidRPr="00F307C8">
        <w:rPr>
          <w:rFonts w:ascii="Times New Roman" w:hAnsi="Times New Roman" w:cs="Times New Roman"/>
          <w:bCs/>
        </w:rPr>
        <w:t xml:space="preserve">Robert Dove (crdove@uga.edu) - University of Georgia; </w:t>
      </w:r>
      <w:r w:rsidR="00BC6AB3" w:rsidRPr="00F307C8">
        <w:rPr>
          <w:rFonts w:ascii="Times New Roman" w:hAnsi="Times New Roman" w:cs="Times New Roman"/>
          <w:bCs/>
        </w:rPr>
        <w:t>Crystal Levesque (crystal.levesque@sdstate.edu) – South Dakota State University; Merlin Lindemann (Merlin.Lindemann@uky.edu) – University of Kentucky); Eric van Heugten (Eric_vanHeugten@ncsu.edu) – North Carolina State University.</w:t>
      </w:r>
      <w:r w:rsidR="00EC100E" w:rsidRPr="00F307C8">
        <w:rPr>
          <w:rFonts w:ascii="Times New Roman" w:hAnsi="Times New Roman" w:cs="Times New Roman"/>
          <w:bCs/>
        </w:rPr>
        <w:t xml:space="preserve"> </w:t>
      </w:r>
    </w:p>
    <w:p w14:paraId="6F6B23DB" w14:textId="77777777" w:rsidR="0062180C" w:rsidRDefault="0062180C" w:rsidP="00044090">
      <w:pPr>
        <w:spacing w:after="0" w:line="276" w:lineRule="auto"/>
        <w:rPr>
          <w:rFonts w:ascii="Times New Roman" w:hAnsi="Times New Roman" w:cs="Times New Roman"/>
          <w:b/>
        </w:rPr>
      </w:pPr>
    </w:p>
    <w:p w14:paraId="3ECE5DD9" w14:textId="6EBDE572" w:rsidR="00EC100E" w:rsidRPr="00F307C8" w:rsidRDefault="00EC100E" w:rsidP="00EC100E">
      <w:pPr>
        <w:spacing w:after="0" w:line="276" w:lineRule="auto"/>
        <w:rPr>
          <w:rFonts w:ascii="Times New Roman" w:hAnsi="Times New Roman" w:cs="Times New Roman"/>
        </w:rPr>
      </w:pPr>
      <w:r w:rsidRPr="001D5388">
        <w:rPr>
          <w:rFonts w:ascii="Times New Roman" w:hAnsi="Times New Roman" w:cs="Times New Roman"/>
          <w:i/>
          <w:iCs/>
        </w:rPr>
        <w:t>Attended on Zoom</w:t>
      </w:r>
      <w:r w:rsidRPr="001D5388">
        <w:rPr>
          <w:rFonts w:ascii="Times New Roman" w:hAnsi="Times New Roman" w:cs="Times New Roman"/>
        </w:rPr>
        <w:t xml:space="preserve">: </w:t>
      </w:r>
      <w:r w:rsidRPr="00F307C8">
        <w:rPr>
          <w:rFonts w:ascii="Times New Roman" w:hAnsi="Times New Roman" w:cs="Times New Roman"/>
        </w:rPr>
        <w:t>Eric Weaver (eric.weaver@sdstate.edu) - South Dakota State University;</w:t>
      </w:r>
      <w:r w:rsidR="001D5388" w:rsidRPr="00F307C8">
        <w:rPr>
          <w:rFonts w:ascii="Times New Roman" w:hAnsi="Times New Roman" w:cs="Times New Roman"/>
        </w:rPr>
        <w:t xml:space="preserve"> Lee Chiba (chibale@auburn.edu) – Auburn University</w:t>
      </w:r>
      <w:r w:rsidR="0054611C" w:rsidRPr="00F307C8">
        <w:rPr>
          <w:rFonts w:ascii="Times New Roman" w:hAnsi="Times New Roman" w:cs="Times New Roman"/>
        </w:rPr>
        <w:t>; Tsung Cheng Tsai</w:t>
      </w:r>
      <w:r w:rsidR="002675C4" w:rsidRPr="00F307C8">
        <w:rPr>
          <w:rFonts w:ascii="Times New Roman" w:hAnsi="Times New Roman" w:cs="Times New Roman"/>
        </w:rPr>
        <w:t xml:space="preserve"> (</w:t>
      </w:r>
      <w:hyperlink r:id="rId19" w:history="1">
        <w:r w:rsidR="002675C4" w:rsidRPr="00F307C8">
          <w:rPr>
            <w:rStyle w:val="Hyperlink"/>
            <w:rFonts w:ascii="Times New Roman" w:hAnsi="Times New Roman" w:cs="Times New Roman"/>
          </w:rPr>
          <w:t>ttsai@uark.edu</w:t>
        </w:r>
      </w:hyperlink>
      <w:r w:rsidR="002675C4" w:rsidRPr="00F307C8">
        <w:rPr>
          <w:rFonts w:ascii="Times New Roman" w:hAnsi="Times New Roman" w:cs="Times New Roman"/>
        </w:rPr>
        <w:t>) – University of Arkansas</w:t>
      </w:r>
      <w:r w:rsidR="00A06792" w:rsidRPr="00F307C8">
        <w:rPr>
          <w:rFonts w:ascii="Times New Roman" w:hAnsi="Times New Roman" w:cs="Times New Roman"/>
        </w:rPr>
        <w:t>.</w:t>
      </w:r>
    </w:p>
    <w:p w14:paraId="34FF3CDB" w14:textId="77777777" w:rsidR="00EC100E" w:rsidRPr="00F307C8" w:rsidRDefault="00EC100E" w:rsidP="00044090">
      <w:pPr>
        <w:spacing w:after="0" w:line="276" w:lineRule="auto"/>
        <w:rPr>
          <w:rFonts w:ascii="Times New Roman" w:hAnsi="Times New Roman" w:cs="Times New Roman"/>
        </w:rPr>
      </w:pPr>
    </w:p>
    <w:p w14:paraId="00F6B2B9" w14:textId="77777777" w:rsidR="002C084C" w:rsidRPr="001D5388" w:rsidRDefault="002C084C" w:rsidP="00044090">
      <w:pPr>
        <w:spacing w:after="0" w:line="276" w:lineRule="auto"/>
        <w:rPr>
          <w:rFonts w:ascii="Times New Roman" w:hAnsi="Times New Roman" w:cs="Times New Roman"/>
          <w:bCs/>
        </w:rPr>
      </w:pPr>
      <w:r w:rsidRPr="001D5388">
        <w:rPr>
          <w:rFonts w:ascii="Times New Roman" w:hAnsi="Times New Roman" w:cs="Times New Roman"/>
          <w:b/>
          <w:bCs/>
        </w:rPr>
        <w:t>S-1081 Members listed in NIMSS, but not in attendance:</w:t>
      </w:r>
    </w:p>
    <w:p w14:paraId="13332393" w14:textId="050B7705" w:rsidR="002C084C" w:rsidRPr="00F307C8" w:rsidRDefault="00EC100E" w:rsidP="001D5388">
      <w:pPr>
        <w:spacing w:after="0" w:line="276" w:lineRule="auto"/>
        <w:rPr>
          <w:rFonts w:ascii="Times New Roman" w:hAnsi="Times New Roman" w:cs="Times New Roman"/>
          <w:bCs/>
        </w:rPr>
      </w:pPr>
      <w:r w:rsidRPr="00F307C8">
        <w:rPr>
          <w:rFonts w:ascii="Times New Roman" w:hAnsi="Times New Roman" w:cs="Times New Roman"/>
          <w:bCs/>
        </w:rPr>
        <w:t xml:space="preserve">Charlie Maxwell (cmaxwell@uark.edu) – University of Arkansas; </w:t>
      </w:r>
      <w:r w:rsidR="006E295B" w:rsidRPr="00F307C8">
        <w:rPr>
          <w:rFonts w:ascii="Times New Roman" w:hAnsi="Times New Roman" w:cs="Times New Roman"/>
          <w:bCs/>
        </w:rPr>
        <w:t xml:space="preserve">Mark Estienne (mestienn@vt.edu) - Virginia Polytechnic Institute and State University; </w:t>
      </w:r>
      <w:r w:rsidR="001D5388" w:rsidRPr="00F307C8">
        <w:rPr>
          <w:rFonts w:ascii="Times New Roman" w:hAnsi="Times New Roman" w:cs="Times New Roman"/>
          <w:bCs/>
        </w:rPr>
        <w:t>Amy Desaulniers (</w:t>
      </w:r>
      <w:hyperlink r:id="rId20" w:history="1">
        <w:r w:rsidR="001D5388" w:rsidRPr="00F307C8">
          <w:rPr>
            <w:rStyle w:val="Hyperlink"/>
            <w:rFonts w:ascii="Times New Roman" w:hAnsi="Times New Roman" w:cs="Times New Roman"/>
            <w:bCs/>
          </w:rPr>
          <w:t>desaulniers@unl.edu</w:t>
        </w:r>
      </w:hyperlink>
      <w:r w:rsidR="001D5388" w:rsidRPr="00F307C8">
        <w:rPr>
          <w:rFonts w:ascii="Times New Roman" w:hAnsi="Times New Roman" w:cs="Times New Roman"/>
          <w:bCs/>
        </w:rPr>
        <w:t>) - University of Nebraska</w:t>
      </w:r>
    </w:p>
    <w:p w14:paraId="65887024" w14:textId="77777777" w:rsidR="00C734FD" w:rsidRPr="002F0C3E" w:rsidRDefault="00C734FD" w:rsidP="00044090">
      <w:pPr>
        <w:spacing w:after="0" w:line="276" w:lineRule="auto"/>
        <w:rPr>
          <w:rFonts w:ascii="Times New Roman" w:hAnsi="Times New Roman" w:cs="Times New Roman"/>
          <w:b/>
          <w:bCs/>
        </w:rPr>
      </w:pPr>
    </w:p>
    <w:p w14:paraId="2BE87301" w14:textId="02613059" w:rsidR="002C084C" w:rsidRPr="002F0C3E" w:rsidRDefault="002C084C" w:rsidP="00044090">
      <w:pPr>
        <w:spacing w:after="0" w:line="276" w:lineRule="auto"/>
        <w:rPr>
          <w:rFonts w:ascii="Times New Roman" w:hAnsi="Times New Roman" w:cs="Times New Roman"/>
          <w:b/>
          <w:bCs/>
        </w:rPr>
      </w:pPr>
      <w:r w:rsidRPr="002F0C3E">
        <w:rPr>
          <w:rFonts w:ascii="Times New Roman" w:hAnsi="Times New Roman" w:cs="Times New Roman"/>
          <w:b/>
          <w:bCs/>
        </w:rPr>
        <w:t>Committee Officers:</w:t>
      </w:r>
    </w:p>
    <w:p w14:paraId="0F90BFFA" w14:textId="258D446A" w:rsidR="002C084C" w:rsidRPr="002F0C3E" w:rsidRDefault="00851E3E" w:rsidP="00044090">
      <w:pPr>
        <w:spacing w:after="0" w:line="276" w:lineRule="auto"/>
        <w:rPr>
          <w:rFonts w:ascii="Times New Roman" w:hAnsi="Times New Roman" w:cs="Times New Roman"/>
        </w:rPr>
      </w:pPr>
      <w:r w:rsidRPr="002F0C3E">
        <w:rPr>
          <w:rFonts w:ascii="Times New Roman" w:hAnsi="Times New Roman" w:cs="Times New Roman"/>
        </w:rPr>
        <w:t>NCCC</w:t>
      </w:r>
      <w:r w:rsidR="006E3168">
        <w:rPr>
          <w:rFonts w:ascii="Times New Roman" w:hAnsi="Times New Roman" w:cs="Times New Roman"/>
        </w:rPr>
        <w:t>-0</w:t>
      </w:r>
      <w:r w:rsidRPr="002F0C3E">
        <w:rPr>
          <w:rFonts w:ascii="Times New Roman" w:hAnsi="Times New Roman" w:cs="Times New Roman"/>
        </w:rPr>
        <w:t xml:space="preserve">42: </w:t>
      </w:r>
      <w:r w:rsidR="00EC100E" w:rsidRPr="002F0C3E">
        <w:rPr>
          <w:rFonts w:ascii="Times New Roman" w:hAnsi="Times New Roman" w:cs="Times New Roman"/>
        </w:rPr>
        <w:t>Yanhong Liu,</w:t>
      </w:r>
      <w:r w:rsidR="002C084C" w:rsidRPr="002F0C3E">
        <w:rPr>
          <w:rFonts w:ascii="Times New Roman" w:hAnsi="Times New Roman" w:cs="Times New Roman"/>
        </w:rPr>
        <w:t xml:space="preserve"> Chair; </w:t>
      </w:r>
      <w:r w:rsidR="00EC100E">
        <w:rPr>
          <w:rFonts w:ascii="Times New Roman" w:hAnsi="Times New Roman" w:cs="Times New Roman"/>
        </w:rPr>
        <w:t>Laura Greiner,</w:t>
      </w:r>
      <w:r w:rsidR="002C084C" w:rsidRPr="002F0C3E">
        <w:rPr>
          <w:rFonts w:ascii="Times New Roman" w:hAnsi="Times New Roman" w:cs="Times New Roman"/>
        </w:rPr>
        <w:t xml:space="preserve"> Vice Chair; </w:t>
      </w:r>
      <w:r w:rsidR="00EC100E">
        <w:rPr>
          <w:rFonts w:ascii="Times New Roman" w:hAnsi="Times New Roman" w:cs="Times New Roman"/>
        </w:rPr>
        <w:t xml:space="preserve">Young Dal Jang, </w:t>
      </w:r>
      <w:r w:rsidR="002C084C" w:rsidRPr="002F0C3E">
        <w:rPr>
          <w:rFonts w:ascii="Times New Roman" w:hAnsi="Times New Roman" w:cs="Times New Roman"/>
        </w:rPr>
        <w:t>Secretary</w:t>
      </w:r>
    </w:p>
    <w:p w14:paraId="3F21840B" w14:textId="516A6FE6" w:rsidR="002C084C" w:rsidRPr="002F0C3E" w:rsidRDefault="002C084C" w:rsidP="00C734FD">
      <w:pPr>
        <w:autoSpaceDE w:val="0"/>
        <w:autoSpaceDN w:val="0"/>
        <w:adjustRightInd w:val="0"/>
        <w:spacing w:after="0" w:line="276" w:lineRule="auto"/>
        <w:rPr>
          <w:rFonts w:ascii="Times New Roman" w:hAnsi="Times New Roman" w:cs="Times New Roman"/>
        </w:rPr>
      </w:pPr>
      <w:r w:rsidRPr="002F0C3E">
        <w:rPr>
          <w:rFonts w:ascii="Times New Roman" w:hAnsi="Times New Roman" w:cs="Times New Roman"/>
        </w:rPr>
        <w:t xml:space="preserve">S-1081: </w:t>
      </w:r>
      <w:r w:rsidR="00EC100E" w:rsidRPr="002F0C3E">
        <w:rPr>
          <w:rFonts w:ascii="Times New Roman" w:hAnsi="Times New Roman" w:cs="Times New Roman"/>
          <w:bCs/>
        </w:rPr>
        <w:t xml:space="preserve">Eric van Heugten, </w:t>
      </w:r>
      <w:r w:rsidR="00DD3774" w:rsidRPr="002F0C3E">
        <w:rPr>
          <w:rFonts w:ascii="Times New Roman" w:hAnsi="Times New Roman" w:cs="Times New Roman"/>
        </w:rPr>
        <w:t xml:space="preserve">Chair; </w:t>
      </w:r>
      <w:r w:rsidR="00EC100E">
        <w:rPr>
          <w:rFonts w:ascii="Times New Roman" w:hAnsi="Times New Roman" w:cs="Times New Roman"/>
          <w:bCs/>
        </w:rPr>
        <w:t>Mark Estienne,</w:t>
      </w:r>
      <w:r w:rsidR="002E45B2" w:rsidRPr="002F0C3E">
        <w:rPr>
          <w:rFonts w:ascii="Times New Roman" w:hAnsi="Times New Roman" w:cs="Times New Roman"/>
        </w:rPr>
        <w:t xml:space="preserve"> Vice Chair</w:t>
      </w:r>
      <w:r w:rsidR="00DD3774" w:rsidRPr="002F0C3E">
        <w:rPr>
          <w:rFonts w:ascii="Times New Roman" w:hAnsi="Times New Roman" w:cs="Times New Roman"/>
        </w:rPr>
        <w:t>;</w:t>
      </w:r>
      <w:r w:rsidR="002E45B2" w:rsidRPr="002F0C3E">
        <w:rPr>
          <w:rFonts w:ascii="Times New Roman" w:hAnsi="Times New Roman" w:cs="Times New Roman"/>
        </w:rPr>
        <w:t xml:space="preserve"> </w:t>
      </w:r>
      <w:r w:rsidR="00EC100E">
        <w:rPr>
          <w:rFonts w:ascii="Times New Roman" w:hAnsi="Times New Roman" w:cs="Times New Roman"/>
        </w:rPr>
        <w:t xml:space="preserve">Tsung Cheng Tsai, </w:t>
      </w:r>
      <w:r w:rsidR="002E45B2" w:rsidRPr="002F0C3E">
        <w:rPr>
          <w:rFonts w:ascii="Times New Roman" w:hAnsi="Times New Roman" w:cs="Times New Roman"/>
          <w:bCs/>
        </w:rPr>
        <w:t>Secretary</w:t>
      </w:r>
    </w:p>
    <w:p w14:paraId="03D36E42" w14:textId="77777777" w:rsidR="000764E4" w:rsidRPr="002F0C3E" w:rsidRDefault="000764E4" w:rsidP="00044090">
      <w:pPr>
        <w:spacing w:after="0" w:line="276" w:lineRule="auto"/>
        <w:rPr>
          <w:rFonts w:ascii="Times New Roman" w:hAnsi="Times New Roman" w:cs="Times New Roman"/>
          <w:b/>
          <w:bCs/>
        </w:rPr>
      </w:pPr>
    </w:p>
    <w:p w14:paraId="61398416" w14:textId="6691645A" w:rsidR="00A232D5" w:rsidRPr="006E3168" w:rsidRDefault="002C084C" w:rsidP="0062180C">
      <w:pPr>
        <w:spacing w:after="0" w:line="276" w:lineRule="auto"/>
        <w:rPr>
          <w:rFonts w:ascii="Times New Roman" w:hAnsi="Times New Roman" w:cs="Times New Roman"/>
          <w:color w:val="FF0000"/>
        </w:rPr>
      </w:pPr>
      <w:r w:rsidRPr="002F0C3E">
        <w:rPr>
          <w:rFonts w:ascii="Times New Roman" w:hAnsi="Times New Roman" w:cs="Times New Roman"/>
          <w:b/>
          <w:bCs/>
        </w:rPr>
        <w:t xml:space="preserve">Guests: </w:t>
      </w:r>
      <w:r w:rsidR="002A003D" w:rsidRPr="008F2053">
        <w:rPr>
          <w:rFonts w:ascii="Times New Roman" w:hAnsi="Times New Roman" w:cs="Times New Roman"/>
        </w:rPr>
        <w:t xml:space="preserve">Dr. Robert Godfrey (USDA-NIFA; in person), Dr. Steve Moeller (USDA-ARS; zoom), </w:t>
      </w:r>
      <w:r w:rsidR="00851E3E" w:rsidRPr="008F2053">
        <w:rPr>
          <w:rFonts w:ascii="Times New Roman" w:hAnsi="Times New Roman" w:cs="Times New Roman"/>
        </w:rPr>
        <w:t xml:space="preserve">Dr. </w:t>
      </w:r>
      <w:r w:rsidRPr="008F2053">
        <w:rPr>
          <w:rFonts w:ascii="Times New Roman" w:hAnsi="Times New Roman" w:cs="Times New Roman"/>
        </w:rPr>
        <w:t>Chris Hostetler (National Pork Board</w:t>
      </w:r>
      <w:r w:rsidR="008F2053" w:rsidRPr="008F2053">
        <w:rPr>
          <w:rFonts w:ascii="Times New Roman" w:hAnsi="Times New Roman" w:cs="Times New Roman"/>
        </w:rPr>
        <w:t>;</w:t>
      </w:r>
      <w:r w:rsidR="00A232D5" w:rsidRPr="008F2053">
        <w:rPr>
          <w:rFonts w:ascii="Times New Roman" w:hAnsi="Times New Roman" w:cs="Times New Roman"/>
        </w:rPr>
        <w:t xml:space="preserve"> </w:t>
      </w:r>
      <w:r w:rsidR="006E3168" w:rsidRPr="008F2053">
        <w:rPr>
          <w:rFonts w:ascii="Times New Roman" w:hAnsi="Times New Roman" w:cs="Times New Roman"/>
        </w:rPr>
        <w:t>Zoom</w:t>
      </w:r>
      <w:r w:rsidRPr="008F2053">
        <w:rPr>
          <w:rFonts w:ascii="Times New Roman" w:hAnsi="Times New Roman" w:cs="Times New Roman"/>
        </w:rPr>
        <w:t>),</w:t>
      </w:r>
      <w:r w:rsidR="00A232D5" w:rsidRPr="008F2053">
        <w:rPr>
          <w:rFonts w:ascii="Times New Roman" w:hAnsi="Times New Roman" w:cs="Times New Roman"/>
        </w:rPr>
        <w:t xml:space="preserve"> </w:t>
      </w:r>
      <w:r w:rsidR="002A003D" w:rsidRPr="008F2053">
        <w:rPr>
          <w:rFonts w:ascii="Times New Roman" w:hAnsi="Times New Roman" w:cs="Times New Roman"/>
        </w:rPr>
        <w:t>Dr. Jason Frank (AFIA</w:t>
      </w:r>
      <w:r w:rsidR="008F2053" w:rsidRPr="008F2053">
        <w:rPr>
          <w:rFonts w:ascii="Times New Roman" w:hAnsi="Times New Roman" w:cs="Times New Roman"/>
        </w:rPr>
        <w:t>;</w:t>
      </w:r>
      <w:r w:rsidR="002A003D" w:rsidRPr="008F2053">
        <w:rPr>
          <w:rFonts w:ascii="Times New Roman" w:hAnsi="Times New Roman" w:cs="Times New Roman"/>
        </w:rPr>
        <w:t xml:space="preserve"> in person); Dr. Chad Risley (IFEEDER; in person)</w:t>
      </w:r>
    </w:p>
    <w:p w14:paraId="768D1CFA" w14:textId="77777777" w:rsidR="002C084C" w:rsidRPr="002F0C3E" w:rsidRDefault="002C084C" w:rsidP="00044090">
      <w:pPr>
        <w:spacing w:after="0" w:line="276" w:lineRule="auto"/>
        <w:rPr>
          <w:rFonts w:ascii="Times New Roman" w:hAnsi="Times New Roman" w:cs="Times New Roman"/>
          <w:b/>
          <w:bCs/>
        </w:rPr>
      </w:pPr>
    </w:p>
    <w:p w14:paraId="61A5FE64" w14:textId="77777777" w:rsidR="00C47F88" w:rsidRDefault="000406CE" w:rsidP="00C47F88">
      <w:pPr>
        <w:spacing w:after="0" w:line="276" w:lineRule="auto"/>
        <w:rPr>
          <w:rFonts w:ascii="Times New Roman" w:hAnsi="Times New Roman" w:cs="Times New Roman"/>
        </w:rPr>
      </w:pPr>
      <w:r w:rsidRPr="00F150C8">
        <w:rPr>
          <w:rFonts w:ascii="Times New Roman" w:hAnsi="Times New Roman" w:cs="Times New Roman"/>
          <w:b/>
        </w:rPr>
        <w:t>Administrative Advisors in Attendance</w:t>
      </w:r>
      <w:r w:rsidRPr="00F150C8">
        <w:rPr>
          <w:rFonts w:ascii="Times New Roman" w:hAnsi="Times New Roman" w:cs="Times New Roman"/>
        </w:rPr>
        <w:t xml:space="preserve">:  </w:t>
      </w:r>
      <w:r w:rsidR="00C47F88" w:rsidRPr="008F2053">
        <w:rPr>
          <w:rFonts w:ascii="Times New Roman" w:hAnsi="Times New Roman" w:cs="Times New Roman"/>
        </w:rPr>
        <w:t>Dr. Jane Schuh (Administrative Advisor, NCCC-042; in person), Dr. James Matthews (Administrative Advisor, S-1081; in person)</w:t>
      </w:r>
    </w:p>
    <w:p w14:paraId="5160DD30" w14:textId="77777777" w:rsidR="00C47F88" w:rsidRDefault="00C47F88" w:rsidP="00C47F88">
      <w:pPr>
        <w:spacing w:after="0" w:line="276" w:lineRule="auto"/>
        <w:rPr>
          <w:rFonts w:ascii="Times New Roman" w:hAnsi="Times New Roman" w:cs="Times New Roman"/>
        </w:rPr>
      </w:pPr>
    </w:p>
    <w:p w14:paraId="38A104D9" w14:textId="381D26A8" w:rsidR="00C47F88" w:rsidRPr="00C47F88" w:rsidRDefault="00C47F88" w:rsidP="00C47F88">
      <w:pPr>
        <w:spacing w:after="0" w:line="276" w:lineRule="auto"/>
        <w:rPr>
          <w:rFonts w:ascii="Times New Roman" w:hAnsi="Times New Roman" w:cs="Times New Roman"/>
        </w:rPr>
      </w:pPr>
      <w:r w:rsidRPr="00C47F88">
        <w:rPr>
          <w:rFonts w:ascii="Times New Roman" w:hAnsi="Times New Roman" w:cs="Times New Roman"/>
          <w:b/>
          <w:bCs/>
        </w:rPr>
        <w:t>Introduction of officers, committee members, and guests</w:t>
      </w:r>
      <w:r>
        <w:rPr>
          <w:rFonts w:ascii="Times New Roman" w:hAnsi="Times New Roman" w:cs="Times New Roman"/>
          <w:b/>
          <w:bCs/>
        </w:rPr>
        <w:t>:</w:t>
      </w:r>
    </w:p>
    <w:p w14:paraId="5A7FB12C" w14:textId="04A13CAA" w:rsidR="006E3168" w:rsidRPr="00774433" w:rsidRDefault="006E3168" w:rsidP="006E3168">
      <w:pPr>
        <w:spacing w:after="0" w:line="276" w:lineRule="auto"/>
        <w:rPr>
          <w:rFonts w:ascii="Times New Roman" w:hAnsi="Times New Roman" w:cs="Times New Roman"/>
          <w:bCs/>
        </w:rPr>
      </w:pPr>
      <w:r w:rsidRPr="00774433">
        <w:rPr>
          <w:rFonts w:ascii="Times New Roman" w:hAnsi="Times New Roman" w:cs="Times New Roman"/>
          <w:bCs/>
        </w:rPr>
        <w:t xml:space="preserve">The meeting was declared open at </w:t>
      </w:r>
      <w:r w:rsidRPr="00774433">
        <w:rPr>
          <w:rFonts w:ascii="Times New Roman" w:hAnsi="Times New Roman" w:cs="Times New Roman"/>
          <w:b/>
        </w:rPr>
        <w:t>8:</w:t>
      </w:r>
      <w:r w:rsidR="00F150C8" w:rsidRPr="00774433">
        <w:rPr>
          <w:rFonts w:ascii="Times New Roman" w:hAnsi="Times New Roman" w:cs="Times New Roman"/>
          <w:b/>
        </w:rPr>
        <w:t>05</w:t>
      </w:r>
      <w:r w:rsidRPr="00774433">
        <w:rPr>
          <w:rFonts w:ascii="Times New Roman" w:hAnsi="Times New Roman" w:cs="Times New Roman"/>
          <w:b/>
        </w:rPr>
        <w:t xml:space="preserve"> AM (EST)</w:t>
      </w:r>
      <w:r w:rsidRPr="00774433">
        <w:rPr>
          <w:rFonts w:ascii="Times New Roman" w:hAnsi="Times New Roman" w:cs="Times New Roman"/>
          <w:bCs/>
        </w:rPr>
        <w:t xml:space="preserve"> by </w:t>
      </w:r>
      <w:r w:rsidR="00F150C8" w:rsidRPr="00774433">
        <w:rPr>
          <w:rFonts w:ascii="Times New Roman" w:hAnsi="Times New Roman" w:cs="Times New Roman"/>
          <w:bCs/>
        </w:rPr>
        <w:t>Yanhong Liu</w:t>
      </w:r>
      <w:r w:rsidRPr="00774433">
        <w:rPr>
          <w:rFonts w:ascii="Times New Roman" w:hAnsi="Times New Roman" w:cs="Times New Roman"/>
          <w:bCs/>
        </w:rPr>
        <w:t xml:space="preserve"> (Chair) with the introduction of the officers and administrative advisors. </w:t>
      </w:r>
    </w:p>
    <w:p w14:paraId="6B0FDC34" w14:textId="77777777" w:rsidR="006E3168" w:rsidRPr="00F150C8" w:rsidRDefault="006E3168" w:rsidP="00044090">
      <w:pPr>
        <w:spacing w:after="0" w:line="276" w:lineRule="auto"/>
        <w:rPr>
          <w:rFonts w:ascii="Times New Roman" w:hAnsi="Times New Roman" w:cs="Times New Roman"/>
          <w:b/>
          <w:i/>
        </w:rPr>
      </w:pPr>
    </w:p>
    <w:p w14:paraId="0B3AC5D6" w14:textId="500D900E" w:rsidR="00C47F88" w:rsidRPr="00C47F88" w:rsidRDefault="00C47F88" w:rsidP="00044090">
      <w:pPr>
        <w:spacing w:after="0" w:line="276" w:lineRule="auto"/>
        <w:rPr>
          <w:rFonts w:ascii="Times New Roman" w:hAnsi="Times New Roman" w:cs="Times New Roman"/>
          <w:b/>
          <w:bCs/>
        </w:rPr>
      </w:pPr>
      <w:r w:rsidRPr="00C47F88">
        <w:rPr>
          <w:rFonts w:ascii="Times New Roman" w:hAnsi="Times New Roman" w:cs="Times New Roman"/>
          <w:b/>
          <w:bCs/>
        </w:rPr>
        <w:t>Comments from Administrative Advisors</w:t>
      </w:r>
      <w:r w:rsidR="005A6317">
        <w:rPr>
          <w:rFonts w:ascii="Times New Roman" w:hAnsi="Times New Roman" w:cs="Times New Roman"/>
          <w:b/>
          <w:bCs/>
        </w:rPr>
        <w:t xml:space="preserve"> (8:15 AM)</w:t>
      </w:r>
      <w:r w:rsidRPr="00C47F88">
        <w:rPr>
          <w:rFonts w:ascii="Times New Roman" w:hAnsi="Times New Roman" w:cs="Times New Roman"/>
          <w:b/>
          <w:bCs/>
        </w:rPr>
        <w:t>:</w:t>
      </w:r>
    </w:p>
    <w:p w14:paraId="048E85AA" w14:textId="58713CEA" w:rsidR="006E3168" w:rsidRPr="00E30F0A" w:rsidRDefault="006E3168" w:rsidP="00044090">
      <w:pPr>
        <w:spacing w:after="0" w:line="276" w:lineRule="auto"/>
        <w:rPr>
          <w:rFonts w:ascii="Times New Roman" w:hAnsi="Times New Roman" w:cs="Times New Roman"/>
          <w:b/>
          <w:i/>
        </w:rPr>
      </w:pPr>
      <w:r w:rsidRPr="00E30F0A">
        <w:rPr>
          <w:rFonts w:ascii="Times New Roman" w:hAnsi="Times New Roman" w:cs="Times New Roman"/>
          <w:b/>
          <w:i/>
        </w:rPr>
        <w:t>Dr. Jane Schuh for NCCC-042 (Kansas State University, in person)</w:t>
      </w:r>
    </w:p>
    <w:p w14:paraId="37F898C9" w14:textId="782C0371" w:rsidR="006E3168" w:rsidRPr="00E30F0A" w:rsidRDefault="005A6317" w:rsidP="00044090">
      <w:pPr>
        <w:spacing w:after="0" w:line="276" w:lineRule="auto"/>
        <w:rPr>
          <w:rFonts w:ascii="Times New Roman" w:hAnsi="Times New Roman" w:cs="Times New Roman"/>
          <w:bCs/>
          <w:iCs/>
        </w:rPr>
      </w:pPr>
      <w:r>
        <w:rPr>
          <w:rFonts w:ascii="Times New Roman" w:hAnsi="Times New Roman" w:cs="Times New Roman"/>
          <w:bCs/>
          <w:iCs/>
        </w:rPr>
        <w:t>T</w:t>
      </w:r>
      <w:r w:rsidR="006E3168" w:rsidRPr="00E30F0A">
        <w:rPr>
          <w:rFonts w:ascii="Times New Roman" w:hAnsi="Times New Roman" w:cs="Times New Roman"/>
          <w:bCs/>
          <w:iCs/>
        </w:rPr>
        <w:t>he administrative advisor Dr. Jane Schuh expressed</w:t>
      </w:r>
      <w:r w:rsidR="00774433" w:rsidRPr="00E30F0A">
        <w:rPr>
          <w:rFonts w:ascii="Times New Roman" w:hAnsi="Times New Roman" w:cs="Times New Roman"/>
          <w:bCs/>
          <w:iCs/>
        </w:rPr>
        <w:t xml:space="preserve"> her appreciation for the opportunity to join the committee and meet with the group in person this year as the administrative advisor. </w:t>
      </w:r>
      <w:r w:rsidR="00E01E54" w:rsidRPr="00E30F0A">
        <w:rPr>
          <w:rFonts w:ascii="Times New Roman" w:hAnsi="Times New Roman" w:cs="Times New Roman"/>
          <w:bCs/>
          <w:iCs/>
        </w:rPr>
        <w:t xml:space="preserve">Jane is </w:t>
      </w:r>
      <w:r w:rsidR="00F95A94">
        <w:rPr>
          <w:rFonts w:ascii="Times New Roman" w:hAnsi="Times New Roman" w:cs="Times New Roman"/>
          <w:bCs/>
          <w:iCs/>
        </w:rPr>
        <w:t>the</w:t>
      </w:r>
      <w:r w:rsidR="000240CC" w:rsidRPr="00E30F0A">
        <w:rPr>
          <w:rFonts w:ascii="Times New Roman" w:hAnsi="Times New Roman" w:cs="Times New Roman"/>
          <w:bCs/>
          <w:iCs/>
        </w:rPr>
        <w:t xml:space="preserve"> Director of Agricultural Research at </w:t>
      </w:r>
      <w:r w:rsidR="007E3590" w:rsidRPr="00E30F0A">
        <w:rPr>
          <w:rFonts w:ascii="Times New Roman" w:hAnsi="Times New Roman" w:cs="Times New Roman"/>
          <w:bCs/>
          <w:iCs/>
        </w:rPr>
        <w:t>Kansas State University</w:t>
      </w:r>
      <w:r w:rsidR="006E422E" w:rsidRPr="00E30F0A">
        <w:rPr>
          <w:rFonts w:ascii="Times New Roman" w:hAnsi="Times New Roman" w:cs="Times New Roman"/>
          <w:bCs/>
          <w:iCs/>
        </w:rPr>
        <w:t xml:space="preserve">’s College of Agriculture. This </w:t>
      </w:r>
      <w:r w:rsidR="002616BD">
        <w:rPr>
          <w:rFonts w:ascii="Times New Roman" w:hAnsi="Times New Roman" w:cs="Times New Roman"/>
          <w:bCs/>
          <w:iCs/>
        </w:rPr>
        <w:t>marks</w:t>
      </w:r>
      <w:r w:rsidR="006E422E" w:rsidRPr="00E30F0A">
        <w:rPr>
          <w:rFonts w:ascii="Times New Roman" w:hAnsi="Times New Roman" w:cs="Times New Roman"/>
          <w:bCs/>
          <w:iCs/>
        </w:rPr>
        <w:t xml:space="preserve"> Jane’s first year serving as the administrative advisor. </w:t>
      </w:r>
      <w:r w:rsidR="00234023" w:rsidRPr="00E30F0A">
        <w:rPr>
          <w:rFonts w:ascii="Times New Roman" w:hAnsi="Times New Roman" w:cs="Times New Roman"/>
          <w:bCs/>
          <w:iCs/>
        </w:rPr>
        <w:t>She</w:t>
      </w:r>
      <w:r w:rsidR="00C7004C" w:rsidRPr="00E30F0A">
        <w:rPr>
          <w:rFonts w:ascii="Times New Roman" w:hAnsi="Times New Roman" w:cs="Times New Roman"/>
          <w:bCs/>
          <w:iCs/>
        </w:rPr>
        <w:t xml:space="preserve"> emphasized the importance of the group </w:t>
      </w:r>
      <w:r w:rsidR="00E30F0A" w:rsidRPr="00E30F0A">
        <w:rPr>
          <w:rFonts w:ascii="Times New Roman" w:hAnsi="Times New Roman" w:cs="Times New Roman"/>
          <w:bCs/>
          <w:iCs/>
        </w:rPr>
        <w:t>for collaborative work and</w:t>
      </w:r>
      <w:r w:rsidR="00234023" w:rsidRPr="00E30F0A">
        <w:rPr>
          <w:rFonts w:ascii="Times New Roman" w:hAnsi="Times New Roman" w:cs="Times New Roman"/>
          <w:bCs/>
          <w:iCs/>
        </w:rPr>
        <w:t xml:space="preserve"> is looking forward to learning with this good group</w:t>
      </w:r>
      <w:r w:rsidR="00E30F0A" w:rsidRPr="00E30F0A">
        <w:rPr>
          <w:rFonts w:ascii="Times New Roman" w:hAnsi="Times New Roman" w:cs="Times New Roman"/>
          <w:bCs/>
          <w:iCs/>
        </w:rPr>
        <w:t xml:space="preserve">. She also </w:t>
      </w:r>
      <w:r w:rsidR="00314A20" w:rsidRPr="00E30F0A">
        <w:rPr>
          <w:rFonts w:ascii="Times New Roman" w:hAnsi="Times New Roman" w:cs="Times New Roman"/>
          <w:bCs/>
          <w:iCs/>
        </w:rPr>
        <w:t xml:space="preserve">encouraged the group </w:t>
      </w:r>
      <w:r w:rsidR="00A06792" w:rsidRPr="00E30F0A">
        <w:rPr>
          <w:rFonts w:ascii="Times New Roman" w:hAnsi="Times New Roman" w:cs="Times New Roman"/>
          <w:bCs/>
          <w:iCs/>
        </w:rPr>
        <w:t>to reach</w:t>
      </w:r>
      <w:r w:rsidR="00314A20" w:rsidRPr="00E30F0A">
        <w:rPr>
          <w:rFonts w:ascii="Times New Roman" w:hAnsi="Times New Roman" w:cs="Times New Roman"/>
          <w:bCs/>
          <w:iCs/>
        </w:rPr>
        <w:t xml:space="preserve"> out to her with any questions</w:t>
      </w:r>
      <w:r w:rsidR="00C7004C" w:rsidRPr="00E30F0A">
        <w:rPr>
          <w:rFonts w:ascii="Times New Roman" w:hAnsi="Times New Roman" w:cs="Times New Roman"/>
          <w:bCs/>
          <w:iCs/>
        </w:rPr>
        <w:t xml:space="preserve">. </w:t>
      </w:r>
    </w:p>
    <w:p w14:paraId="2198A376" w14:textId="77777777" w:rsidR="006E3168" w:rsidRPr="001D041E" w:rsidRDefault="006E3168" w:rsidP="00044090">
      <w:pPr>
        <w:spacing w:after="0" w:line="276" w:lineRule="auto"/>
        <w:rPr>
          <w:rFonts w:ascii="Times New Roman" w:hAnsi="Times New Roman" w:cs="Times New Roman"/>
          <w:b/>
          <w:iCs/>
          <w:color w:val="FF0000"/>
        </w:rPr>
      </w:pPr>
    </w:p>
    <w:p w14:paraId="01A474B8" w14:textId="77777777" w:rsidR="005A6317" w:rsidRPr="00C04588" w:rsidRDefault="005A6317" w:rsidP="005A6317">
      <w:pPr>
        <w:spacing w:after="0" w:line="276" w:lineRule="auto"/>
        <w:rPr>
          <w:rFonts w:ascii="Times New Roman" w:hAnsi="Times New Roman" w:cs="Times New Roman"/>
          <w:b/>
          <w:bCs/>
          <w:i/>
        </w:rPr>
      </w:pPr>
      <w:r w:rsidRPr="00C04588">
        <w:rPr>
          <w:rFonts w:ascii="Times New Roman" w:hAnsi="Times New Roman" w:cs="Times New Roman"/>
          <w:b/>
          <w:i/>
        </w:rPr>
        <w:t>Dr. James Mathews for S-1081 (University of Kentucky, in person)</w:t>
      </w:r>
    </w:p>
    <w:p w14:paraId="45627462" w14:textId="542D1FF5" w:rsidR="003500D7" w:rsidRDefault="00B1421E" w:rsidP="00044090">
      <w:pPr>
        <w:spacing w:after="0" w:line="276" w:lineRule="auto"/>
        <w:rPr>
          <w:rFonts w:ascii="Times New Roman" w:hAnsi="Times New Roman" w:cs="Times New Roman"/>
          <w:bCs/>
          <w:iCs/>
        </w:rPr>
      </w:pPr>
      <w:r w:rsidRPr="00B1421E">
        <w:rPr>
          <w:rFonts w:ascii="Times New Roman" w:hAnsi="Times New Roman" w:cs="Times New Roman"/>
          <w:bCs/>
          <w:iCs/>
        </w:rPr>
        <w:t xml:space="preserve">Dr. Jamie Matthews appreciated the opportunity to meet with the group in person as an administrative advisor. </w:t>
      </w:r>
      <w:r w:rsidR="00251C85" w:rsidRPr="00B1421E">
        <w:rPr>
          <w:rFonts w:ascii="Times New Roman" w:hAnsi="Times New Roman" w:cs="Times New Roman"/>
          <w:bCs/>
          <w:iCs/>
        </w:rPr>
        <w:t>He is a nutritional physiologist at the University of Kentucky and appreciate</w:t>
      </w:r>
      <w:r w:rsidR="00251C85">
        <w:rPr>
          <w:rFonts w:ascii="Times New Roman" w:hAnsi="Times New Roman" w:cs="Times New Roman"/>
          <w:bCs/>
          <w:iCs/>
        </w:rPr>
        <w:t>d</w:t>
      </w:r>
      <w:r w:rsidR="00251C85" w:rsidRPr="00B1421E">
        <w:rPr>
          <w:rFonts w:ascii="Times New Roman" w:hAnsi="Times New Roman" w:cs="Times New Roman"/>
          <w:bCs/>
          <w:iCs/>
        </w:rPr>
        <w:t xml:space="preserve"> the efforts of S-1081.</w:t>
      </w:r>
      <w:r w:rsidR="00251C85">
        <w:rPr>
          <w:rFonts w:ascii="Times New Roman" w:hAnsi="Times New Roman" w:cs="Times New Roman"/>
          <w:bCs/>
          <w:iCs/>
        </w:rPr>
        <w:t xml:space="preserve"> </w:t>
      </w:r>
      <w:r w:rsidRPr="00B1421E">
        <w:rPr>
          <w:rFonts w:ascii="Times New Roman" w:hAnsi="Times New Roman" w:cs="Times New Roman"/>
          <w:bCs/>
          <w:iCs/>
        </w:rPr>
        <w:t xml:space="preserve">He updated the current situation regarding a new building for Animal and Food Sciences at the University of Kentucky. He also noted that the new proposal for the S-1081 committee has been approved, and the committee is ready for another great five years. He is looking forward to new projects in the S-1081 committee. </w:t>
      </w:r>
    </w:p>
    <w:p w14:paraId="3DDC69E8" w14:textId="77777777" w:rsidR="00B1421E" w:rsidRDefault="00B1421E" w:rsidP="00044090">
      <w:pPr>
        <w:spacing w:after="0" w:line="276" w:lineRule="auto"/>
        <w:rPr>
          <w:rFonts w:ascii="Times New Roman" w:hAnsi="Times New Roman" w:cs="Times New Roman"/>
          <w:b/>
          <w:iCs/>
          <w:color w:val="FF0000"/>
        </w:rPr>
      </w:pPr>
    </w:p>
    <w:p w14:paraId="2350F5B9" w14:textId="3D8CEF0E" w:rsidR="0092340A" w:rsidRDefault="00B15DB4" w:rsidP="00044090">
      <w:pPr>
        <w:spacing w:after="0" w:line="276" w:lineRule="auto"/>
        <w:rPr>
          <w:rFonts w:ascii="Times New Roman" w:hAnsi="Times New Roman" w:cs="Times New Roman"/>
          <w:bCs/>
          <w:iCs/>
        </w:rPr>
      </w:pPr>
      <w:r w:rsidRPr="00B15DB4">
        <w:rPr>
          <w:rFonts w:ascii="Times New Roman" w:hAnsi="Times New Roman" w:cs="Times New Roman"/>
          <w:bCs/>
          <w:iCs/>
        </w:rPr>
        <w:t>In addition (9:22 AM), Yanhong Liu updated the status of the new NCCC-042 committee proposal since it was submitted to the system in December</w:t>
      </w:r>
      <w:r w:rsidR="009509F2">
        <w:rPr>
          <w:rFonts w:ascii="Times New Roman" w:hAnsi="Times New Roman" w:cs="Times New Roman"/>
          <w:bCs/>
          <w:iCs/>
        </w:rPr>
        <w:t>, 2023</w:t>
      </w:r>
      <w:r w:rsidRPr="00B15DB4">
        <w:rPr>
          <w:rFonts w:ascii="Times New Roman" w:hAnsi="Times New Roman" w:cs="Times New Roman"/>
          <w:bCs/>
          <w:iCs/>
        </w:rPr>
        <w:t xml:space="preserve"> and the committee is waiting for the comments. The committee is not sure when to receive the comments. Yanhong highlighted the major changes in the new proposal, </w:t>
      </w:r>
      <w:r w:rsidR="00277B51">
        <w:rPr>
          <w:rFonts w:ascii="Times New Roman" w:hAnsi="Times New Roman" w:cs="Times New Roman"/>
          <w:bCs/>
          <w:iCs/>
        </w:rPr>
        <w:t>in which</w:t>
      </w:r>
      <w:r w:rsidRPr="00B15DB4">
        <w:rPr>
          <w:rFonts w:ascii="Times New Roman" w:hAnsi="Times New Roman" w:cs="Times New Roman"/>
          <w:bCs/>
          <w:iCs/>
        </w:rPr>
        <w:t xml:space="preserve"> the statement regarding sow research in the objectives had been removed, and the importance of collaborative research and training graduate students as future generations.</w:t>
      </w:r>
    </w:p>
    <w:p w14:paraId="38BE1796" w14:textId="77777777" w:rsidR="00B15DB4" w:rsidRPr="002F0C3E" w:rsidRDefault="00B15DB4" w:rsidP="00044090">
      <w:pPr>
        <w:spacing w:after="0" w:line="276" w:lineRule="auto"/>
        <w:rPr>
          <w:rFonts w:ascii="Times New Roman" w:hAnsi="Times New Roman" w:cs="Times New Roman"/>
          <w:bCs/>
        </w:rPr>
      </w:pPr>
    </w:p>
    <w:p w14:paraId="73EF8C53" w14:textId="2F9F36C1" w:rsidR="00BD207A" w:rsidRPr="002F0C3E" w:rsidRDefault="00C47F88" w:rsidP="00044090">
      <w:pPr>
        <w:spacing w:after="0" w:line="276" w:lineRule="auto"/>
        <w:rPr>
          <w:rFonts w:ascii="Times New Roman" w:hAnsi="Times New Roman" w:cs="Times New Roman"/>
          <w:b/>
          <w:bCs/>
        </w:rPr>
      </w:pPr>
      <w:r w:rsidRPr="00C47F88">
        <w:rPr>
          <w:rFonts w:ascii="Times New Roman" w:hAnsi="Times New Roman" w:cs="Times New Roman"/>
          <w:b/>
          <w:bCs/>
        </w:rPr>
        <w:t>Program Updates: NIFA: Dr. Robert Godfrey (in person)</w:t>
      </w:r>
      <w:r>
        <w:rPr>
          <w:rFonts w:ascii="Times New Roman" w:hAnsi="Times New Roman" w:cs="Times New Roman"/>
          <w:b/>
          <w:bCs/>
        </w:rPr>
        <w:t>:</w:t>
      </w:r>
    </w:p>
    <w:p w14:paraId="1A86F8A3" w14:textId="3F6AEAA8" w:rsidR="00F150C8" w:rsidRPr="00D6672F" w:rsidRDefault="00F150C8" w:rsidP="00F150C8">
      <w:pPr>
        <w:spacing w:after="0" w:line="276" w:lineRule="auto"/>
        <w:rPr>
          <w:rFonts w:ascii="Times New Roman" w:hAnsi="Times New Roman" w:cs="Times New Roman"/>
          <w:bCs/>
        </w:rPr>
      </w:pPr>
      <w:r w:rsidRPr="00D6672F">
        <w:rPr>
          <w:rFonts w:ascii="Times New Roman" w:hAnsi="Times New Roman" w:cs="Times New Roman"/>
          <w:bCs/>
        </w:rPr>
        <w:t>At 8:27 AM, Dr. Robert Godfrey (in person) gave an update on NIFA.</w:t>
      </w:r>
    </w:p>
    <w:p w14:paraId="6A91B994" w14:textId="77777777" w:rsidR="00CC1623" w:rsidRDefault="00CC1623" w:rsidP="00CC1623">
      <w:pPr>
        <w:spacing w:after="0" w:line="276" w:lineRule="auto"/>
        <w:rPr>
          <w:rFonts w:ascii="Times New Roman" w:hAnsi="Times New Roman" w:cs="Times New Roman"/>
          <w:bCs/>
        </w:rPr>
      </w:pPr>
      <w:r w:rsidRPr="002F0C3E">
        <w:rPr>
          <w:rFonts w:ascii="Times New Roman" w:hAnsi="Times New Roman" w:cs="Times New Roman"/>
          <w:b/>
          <w:bCs/>
          <w:i/>
        </w:rPr>
        <w:t>News and personnel updates from NIFA</w:t>
      </w:r>
      <w:r w:rsidRPr="002F0C3E">
        <w:rPr>
          <w:rFonts w:ascii="Times New Roman" w:hAnsi="Times New Roman" w:cs="Times New Roman"/>
          <w:bCs/>
        </w:rPr>
        <w:t xml:space="preserve"> (</w:t>
      </w:r>
      <w:hyperlink r:id="rId21" w:history="1">
        <w:r w:rsidRPr="002F0C3E">
          <w:rPr>
            <w:rStyle w:val="Hyperlink"/>
            <w:rFonts w:ascii="Times New Roman" w:hAnsi="Times New Roman" w:cs="Times New Roman"/>
            <w:bCs/>
          </w:rPr>
          <w:t>https://nifa.usda.gov/newsroom</w:t>
        </w:r>
      </w:hyperlink>
      <w:r w:rsidRPr="002F0C3E">
        <w:rPr>
          <w:rFonts w:ascii="Times New Roman" w:hAnsi="Times New Roman" w:cs="Times New Roman"/>
          <w:bCs/>
        </w:rPr>
        <w:t>)</w:t>
      </w:r>
    </w:p>
    <w:p w14:paraId="73895388" w14:textId="77777777" w:rsidR="00CC1623" w:rsidRDefault="00CC1623" w:rsidP="00CA69E4">
      <w:pPr>
        <w:pStyle w:val="ListParagraph"/>
        <w:numPr>
          <w:ilvl w:val="0"/>
          <w:numId w:val="6"/>
        </w:numPr>
        <w:spacing w:after="0" w:line="276" w:lineRule="auto"/>
        <w:rPr>
          <w:rFonts w:ascii="Times New Roman" w:hAnsi="Times New Roman" w:cs="Times New Roman"/>
          <w:bCs/>
        </w:rPr>
      </w:pPr>
      <w:r w:rsidRPr="00247704">
        <w:rPr>
          <w:rFonts w:ascii="Times New Roman" w:hAnsi="Times New Roman" w:cs="Times New Roman"/>
          <w:bCs/>
        </w:rPr>
        <w:t>NIFA has now ~350 employees and is fully staffed.</w:t>
      </w:r>
    </w:p>
    <w:p w14:paraId="76567067" w14:textId="5570C298" w:rsidR="00CC1623" w:rsidRPr="00247704" w:rsidRDefault="00CC1623" w:rsidP="00CA69E4">
      <w:pPr>
        <w:pStyle w:val="ListParagraph"/>
        <w:numPr>
          <w:ilvl w:val="0"/>
          <w:numId w:val="6"/>
        </w:numPr>
        <w:spacing w:after="0" w:line="276" w:lineRule="auto"/>
        <w:rPr>
          <w:rFonts w:ascii="Times New Roman" w:hAnsi="Times New Roman" w:cs="Times New Roman"/>
          <w:bCs/>
        </w:rPr>
      </w:pPr>
      <w:r w:rsidRPr="00247704">
        <w:rPr>
          <w:rFonts w:ascii="Times New Roman" w:hAnsi="Times New Roman" w:cs="Times New Roman"/>
          <w:bCs/>
        </w:rPr>
        <w:t>Dr. Manjit Misra was appointed NIFA Director effective May 8, 2023. Dr. Misra comes to NIFA from Iowa State University</w:t>
      </w:r>
      <w:r w:rsidR="00B15DB4">
        <w:rPr>
          <w:rFonts w:ascii="Times New Roman" w:hAnsi="Times New Roman" w:cs="Times New Roman"/>
          <w:bCs/>
        </w:rPr>
        <w:t>,</w:t>
      </w:r>
      <w:r w:rsidRPr="00247704">
        <w:rPr>
          <w:rFonts w:ascii="Times New Roman" w:hAnsi="Times New Roman" w:cs="Times New Roman"/>
          <w:bCs/>
        </w:rPr>
        <w:t xml:space="preserve"> where he was Professor of Agricultural and Biosystems Engineering and served</w:t>
      </w:r>
      <w:r>
        <w:rPr>
          <w:rFonts w:ascii="Times New Roman" w:hAnsi="Times New Roman" w:cs="Times New Roman"/>
          <w:bCs/>
        </w:rPr>
        <w:t xml:space="preserve"> </w:t>
      </w:r>
      <w:r w:rsidRPr="00247704">
        <w:rPr>
          <w:rFonts w:ascii="Times New Roman" w:hAnsi="Times New Roman" w:cs="Times New Roman"/>
          <w:bCs/>
        </w:rPr>
        <w:t>for more than 30 years as Director of the university’s Seed Science Center.</w:t>
      </w:r>
    </w:p>
    <w:p w14:paraId="6D23241D" w14:textId="1163B4BB" w:rsidR="00CC1623" w:rsidRPr="00247704" w:rsidRDefault="00CC1623" w:rsidP="00CA69E4">
      <w:pPr>
        <w:pStyle w:val="ListParagraph"/>
        <w:numPr>
          <w:ilvl w:val="0"/>
          <w:numId w:val="6"/>
        </w:numPr>
        <w:spacing w:after="0" w:line="276" w:lineRule="auto"/>
        <w:rPr>
          <w:rFonts w:ascii="Times New Roman" w:hAnsi="Times New Roman" w:cs="Times New Roman"/>
          <w:bCs/>
        </w:rPr>
      </w:pPr>
      <w:r w:rsidRPr="00247704">
        <w:rPr>
          <w:rFonts w:ascii="Times New Roman" w:hAnsi="Times New Roman" w:cs="Times New Roman"/>
          <w:bCs/>
        </w:rPr>
        <w:t>Dr. Dionne Toombs has transitioned into her permanent role as Associate Director for Programs from</w:t>
      </w:r>
      <w:r>
        <w:rPr>
          <w:rFonts w:ascii="Times New Roman" w:hAnsi="Times New Roman" w:cs="Times New Roman"/>
          <w:bCs/>
        </w:rPr>
        <w:t xml:space="preserve"> </w:t>
      </w:r>
      <w:r w:rsidRPr="00247704">
        <w:rPr>
          <w:rFonts w:ascii="Times New Roman" w:hAnsi="Times New Roman" w:cs="Times New Roman"/>
          <w:bCs/>
        </w:rPr>
        <w:t>her previous role as NIFA Acting Director</w:t>
      </w:r>
      <w:r w:rsidR="00B400FD">
        <w:rPr>
          <w:rFonts w:ascii="Times New Roman" w:hAnsi="Times New Roman" w:cs="Times New Roman"/>
          <w:bCs/>
        </w:rPr>
        <w:t>,</w:t>
      </w:r>
      <w:r w:rsidRPr="00247704">
        <w:rPr>
          <w:rFonts w:ascii="Times New Roman" w:hAnsi="Times New Roman" w:cs="Times New Roman"/>
          <w:bCs/>
        </w:rPr>
        <w:t xml:space="preserve"> in which she served since April 2022.</w:t>
      </w:r>
    </w:p>
    <w:p w14:paraId="782D60BF" w14:textId="77777777" w:rsidR="00CC1623" w:rsidRPr="00247704" w:rsidRDefault="00CC1623" w:rsidP="00CA69E4">
      <w:pPr>
        <w:pStyle w:val="ListParagraph"/>
        <w:numPr>
          <w:ilvl w:val="0"/>
          <w:numId w:val="6"/>
        </w:numPr>
        <w:spacing w:after="0" w:line="276" w:lineRule="auto"/>
        <w:rPr>
          <w:rFonts w:ascii="Times New Roman" w:hAnsi="Times New Roman" w:cs="Times New Roman"/>
          <w:bCs/>
        </w:rPr>
      </w:pPr>
      <w:r w:rsidRPr="00247704">
        <w:rPr>
          <w:rFonts w:ascii="Times New Roman" w:hAnsi="Times New Roman" w:cs="Times New Roman"/>
          <w:bCs/>
        </w:rPr>
        <w:t>Dr. Frank Siewerdt, National Program Leader, departed NIFA on April 21 to become Chair of the</w:t>
      </w:r>
      <w:r>
        <w:rPr>
          <w:rFonts w:ascii="Times New Roman" w:hAnsi="Times New Roman" w:cs="Times New Roman"/>
          <w:bCs/>
        </w:rPr>
        <w:t xml:space="preserve"> </w:t>
      </w:r>
      <w:r w:rsidRPr="00247704">
        <w:rPr>
          <w:rFonts w:ascii="Times New Roman" w:hAnsi="Times New Roman" w:cs="Times New Roman"/>
          <w:bCs/>
        </w:rPr>
        <w:t>Department of Poultry Science at North Carolina State University.</w:t>
      </w:r>
    </w:p>
    <w:p w14:paraId="7FE57518" w14:textId="77777777" w:rsidR="00CC1623" w:rsidRDefault="00CC1623" w:rsidP="00CA69E4">
      <w:pPr>
        <w:pStyle w:val="ListParagraph"/>
        <w:numPr>
          <w:ilvl w:val="0"/>
          <w:numId w:val="6"/>
        </w:numPr>
        <w:spacing w:after="0" w:line="276" w:lineRule="auto"/>
        <w:rPr>
          <w:rFonts w:ascii="Times New Roman" w:hAnsi="Times New Roman" w:cs="Times New Roman"/>
          <w:bCs/>
        </w:rPr>
      </w:pPr>
      <w:r w:rsidRPr="00247704">
        <w:rPr>
          <w:rFonts w:ascii="Times New Roman" w:hAnsi="Times New Roman" w:cs="Times New Roman"/>
          <w:bCs/>
        </w:rPr>
        <w:t>Dr. Debora Hamernik retired from NIFA effective August 30. Dr. Venu “Kal” Kalavacharla is now serving</w:t>
      </w:r>
      <w:r>
        <w:rPr>
          <w:rFonts w:ascii="Times New Roman" w:hAnsi="Times New Roman" w:cs="Times New Roman"/>
          <w:bCs/>
        </w:rPr>
        <w:t xml:space="preserve"> </w:t>
      </w:r>
      <w:r w:rsidRPr="00247704">
        <w:rPr>
          <w:rFonts w:ascii="Times New Roman" w:hAnsi="Times New Roman" w:cs="Times New Roman"/>
          <w:bCs/>
        </w:rPr>
        <w:t>as acting Deputy Director of the Institute of Food Production and Sustainability.</w:t>
      </w:r>
    </w:p>
    <w:p w14:paraId="735D43DA" w14:textId="77777777" w:rsidR="00D6672F" w:rsidRDefault="00D6672F" w:rsidP="00F150C8">
      <w:pPr>
        <w:spacing w:after="0" w:line="276" w:lineRule="auto"/>
        <w:rPr>
          <w:rFonts w:ascii="Times New Roman" w:hAnsi="Times New Roman" w:cs="Times New Roman"/>
          <w:bCs/>
          <w:color w:val="FF0000"/>
        </w:rPr>
      </w:pPr>
    </w:p>
    <w:p w14:paraId="25968A4B" w14:textId="77777777" w:rsidR="00445C8B" w:rsidRPr="00445C8B" w:rsidRDefault="00445C8B" w:rsidP="00445C8B">
      <w:pPr>
        <w:spacing w:after="0" w:line="276" w:lineRule="auto"/>
        <w:rPr>
          <w:rFonts w:ascii="Times New Roman" w:hAnsi="Times New Roman" w:cs="Times New Roman"/>
          <w:b/>
          <w:i/>
          <w:iCs/>
        </w:rPr>
      </w:pPr>
      <w:r w:rsidRPr="00445C8B">
        <w:rPr>
          <w:rFonts w:ascii="Times New Roman" w:hAnsi="Times New Roman" w:cs="Times New Roman"/>
          <w:b/>
          <w:i/>
          <w:iCs/>
        </w:rPr>
        <w:t>NIFA Budget</w:t>
      </w:r>
    </w:p>
    <w:p w14:paraId="12FC6AAA" w14:textId="4C095178" w:rsidR="00445C8B" w:rsidRPr="00445C8B" w:rsidRDefault="00445C8B" w:rsidP="00445C8B">
      <w:pPr>
        <w:spacing w:after="0" w:line="276" w:lineRule="auto"/>
        <w:rPr>
          <w:rFonts w:ascii="Times New Roman" w:hAnsi="Times New Roman" w:cs="Times New Roman"/>
          <w:bCs/>
        </w:rPr>
      </w:pPr>
      <w:r w:rsidRPr="00445C8B">
        <w:rPr>
          <w:rFonts w:ascii="Times New Roman" w:hAnsi="Times New Roman" w:cs="Times New Roman"/>
          <w:bCs/>
        </w:rPr>
        <w:t>For FY2024, NIFA is operating under a Continuing Resolution that funds the relevant portion of the Federal Government through January 19. In FY2023, NIFA received just over $1.708 billion in discretionary appropriations. This was an increase of $48 million above the FY2022 enacted level and $115 million below the FY2023 President’s Budget. Mandatory funding was $231 million, which was $26 million above the FY2022 enacted level. NIFA’s budget information is available to the public at</w:t>
      </w:r>
      <w:r w:rsidRPr="00445C8B">
        <w:rPr>
          <w:rFonts w:ascii="Times New Roman" w:hAnsi="Times New Roman" w:cs="Times New Roman"/>
          <w:bCs/>
        </w:rPr>
        <w:cr/>
        <w:t>https://nifa.usda.gov/budget.</w:t>
      </w:r>
    </w:p>
    <w:p w14:paraId="6B3E9DAF" w14:textId="77777777" w:rsidR="00445C8B" w:rsidRPr="00C9627B" w:rsidRDefault="00445C8B" w:rsidP="00445C8B">
      <w:pPr>
        <w:spacing w:after="0" w:line="276" w:lineRule="auto"/>
        <w:rPr>
          <w:rFonts w:ascii="Times New Roman" w:hAnsi="Times New Roman" w:cs="Times New Roman"/>
          <w:bCs/>
        </w:rPr>
      </w:pPr>
    </w:p>
    <w:p w14:paraId="65FA9979" w14:textId="737F5D3A" w:rsidR="00B93B0E" w:rsidRPr="00C9627B" w:rsidRDefault="00B93B0E" w:rsidP="00B93B0E">
      <w:pPr>
        <w:spacing w:after="0" w:line="276" w:lineRule="auto"/>
        <w:rPr>
          <w:rFonts w:ascii="Times New Roman" w:hAnsi="Times New Roman" w:cs="Times New Roman"/>
          <w:bCs/>
        </w:rPr>
      </w:pPr>
      <w:r w:rsidRPr="00C9627B">
        <w:rPr>
          <w:rFonts w:ascii="Times New Roman" w:hAnsi="Times New Roman" w:cs="Times New Roman"/>
          <w:bCs/>
        </w:rPr>
        <w:t xml:space="preserve">Three AFRI Requests for Applications (RFAs) were released for FY2023. See </w:t>
      </w:r>
      <w:hyperlink r:id="rId22" w:history="1">
        <w:r w:rsidRPr="00C9627B">
          <w:rPr>
            <w:rStyle w:val="Hyperlink"/>
            <w:rFonts w:ascii="Times New Roman" w:hAnsi="Times New Roman" w:cs="Times New Roman"/>
            <w:bCs/>
            <w:color w:val="auto"/>
          </w:rPr>
          <w:t>https://nifa.usda.gov/afrirequest-applications</w:t>
        </w:r>
      </w:hyperlink>
      <w:r w:rsidRPr="00C9627B">
        <w:rPr>
          <w:rFonts w:ascii="Times New Roman" w:hAnsi="Times New Roman" w:cs="Times New Roman"/>
          <w:bCs/>
        </w:rPr>
        <w:t>:</w:t>
      </w:r>
      <w:r w:rsidR="00DF683C" w:rsidRPr="00C9627B">
        <w:rPr>
          <w:rFonts w:ascii="Times New Roman" w:hAnsi="Times New Roman" w:cs="Times New Roman"/>
          <w:bCs/>
        </w:rPr>
        <w:t xml:space="preserve"> </w:t>
      </w:r>
      <w:r w:rsidRPr="00C9627B">
        <w:rPr>
          <w:rFonts w:ascii="Times New Roman" w:hAnsi="Times New Roman" w:cs="Times New Roman"/>
          <w:bCs/>
        </w:rPr>
        <w:t>1. The Sustainable Agricultural Systems RFA (AFRI-SAS) was published on February 21, 2023. The</w:t>
      </w:r>
      <w:r w:rsidR="00DF683C" w:rsidRPr="00C9627B">
        <w:rPr>
          <w:rFonts w:ascii="Times New Roman" w:hAnsi="Times New Roman" w:cs="Times New Roman"/>
          <w:bCs/>
        </w:rPr>
        <w:t xml:space="preserve"> </w:t>
      </w:r>
      <w:r w:rsidRPr="00C9627B">
        <w:rPr>
          <w:rFonts w:ascii="Times New Roman" w:hAnsi="Times New Roman" w:cs="Times New Roman"/>
          <w:bCs/>
        </w:rPr>
        <w:t xml:space="preserve">deadline for the mandatory LOI </w:t>
      </w:r>
      <w:r w:rsidR="00DE2D74">
        <w:rPr>
          <w:rFonts w:ascii="Times New Roman" w:hAnsi="Times New Roman" w:cs="Times New Roman"/>
          <w:bCs/>
        </w:rPr>
        <w:t>wa</w:t>
      </w:r>
      <w:r w:rsidRPr="00C9627B">
        <w:rPr>
          <w:rFonts w:ascii="Times New Roman" w:hAnsi="Times New Roman" w:cs="Times New Roman"/>
          <w:bCs/>
        </w:rPr>
        <w:t>s April 13, 2023, and for full applications</w:t>
      </w:r>
      <w:r w:rsidR="002E0564">
        <w:rPr>
          <w:rFonts w:ascii="Times New Roman" w:hAnsi="Times New Roman" w:cs="Times New Roman"/>
          <w:bCs/>
        </w:rPr>
        <w:t>,</w:t>
      </w:r>
      <w:r w:rsidRPr="00C9627B">
        <w:rPr>
          <w:rFonts w:ascii="Times New Roman" w:hAnsi="Times New Roman" w:cs="Times New Roman"/>
          <w:bCs/>
        </w:rPr>
        <w:t xml:space="preserve"> was July 13, 2023.</w:t>
      </w:r>
      <w:r w:rsidR="00DF683C" w:rsidRPr="00C9627B">
        <w:rPr>
          <w:rFonts w:ascii="Times New Roman" w:hAnsi="Times New Roman" w:cs="Times New Roman"/>
          <w:bCs/>
        </w:rPr>
        <w:t xml:space="preserve"> </w:t>
      </w:r>
      <w:r w:rsidRPr="00C9627B">
        <w:rPr>
          <w:rFonts w:ascii="Times New Roman" w:hAnsi="Times New Roman" w:cs="Times New Roman"/>
          <w:bCs/>
        </w:rPr>
        <w:t>Funding of $75-80 million will be allocated to the program, with 8-9 awards expected to be made.</w:t>
      </w:r>
      <w:r w:rsidR="00DF683C" w:rsidRPr="00C9627B">
        <w:rPr>
          <w:rFonts w:ascii="Times New Roman" w:hAnsi="Times New Roman" w:cs="Times New Roman"/>
          <w:bCs/>
        </w:rPr>
        <w:t xml:space="preserve"> </w:t>
      </w:r>
      <w:r w:rsidRPr="00C9627B">
        <w:rPr>
          <w:rFonts w:ascii="Times New Roman" w:hAnsi="Times New Roman" w:cs="Times New Roman"/>
          <w:bCs/>
        </w:rPr>
        <w:t>2. The Foundational and Applied Science RFA (AFRI-FAS) was published on February 7, 2023. There</w:t>
      </w:r>
      <w:r w:rsidR="00DF683C" w:rsidRPr="00C9627B">
        <w:rPr>
          <w:rFonts w:ascii="Times New Roman" w:hAnsi="Times New Roman" w:cs="Times New Roman"/>
          <w:bCs/>
        </w:rPr>
        <w:t xml:space="preserve"> </w:t>
      </w:r>
      <w:r w:rsidRPr="00C9627B">
        <w:rPr>
          <w:rFonts w:ascii="Times New Roman" w:hAnsi="Times New Roman" w:cs="Times New Roman"/>
          <w:bCs/>
        </w:rPr>
        <w:t>are multiple deadlines for applications</w:t>
      </w:r>
      <w:r w:rsidR="00DE2D74">
        <w:rPr>
          <w:rFonts w:ascii="Times New Roman" w:hAnsi="Times New Roman" w:cs="Times New Roman"/>
          <w:bCs/>
        </w:rPr>
        <w:t>,</w:t>
      </w:r>
      <w:r w:rsidRPr="00C9627B">
        <w:rPr>
          <w:rFonts w:ascii="Times New Roman" w:hAnsi="Times New Roman" w:cs="Times New Roman"/>
          <w:bCs/>
        </w:rPr>
        <w:t xml:space="preserve"> depending on the program area.</w:t>
      </w:r>
      <w:r w:rsidR="00DF683C" w:rsidRPr="00C9627B">
        <w:rPr>
          <w:rFonts w:ascii="Times New Roman" w:hAnsi="Times New Roman" w:cs="Times New Roman"/>
          <w:bCs/>
        </w:rPr>
        <w:t xml:space="preserve"> </w:t>
      </w:r>
      <w:r w:rsidRPr="00C9627B">
        <w:rPr>
          <w:rFonts w:ascii="Times New Roman" w:hAnsi="Times New Roman" w:cs="Times New Roman"/>
          <w:bCs/>
        </w:rPr>
        <w:t>3. The Education and Workforce Development RFA (AFRI-EWD) was published</w:t>
      </w:r>
      <w:r w:rsidR="00DE2D74">
        <w:rPr>
          <w:rFonts w:ascii="Times New Roman" w:hAnsi="Times New Roman" w:cs="Times New Roman"/>
          <w:bCs/>
        </w:rPr>
        <w:t xml:space="preserve"> on</w:t>
      </w:r>
      <w:r w:rsidRPr="00C9627B">
        <w:rPr>
          <w:rFonts w:ascii="Times New Roman" w:hAnsi="Times New Roman" w:cs="Times New Roman"/>
          <w:bCs/>
        </w:rPr>
        <w:t xml:space="preserve"> May 2, 2023.</w:t>
      </w:r>
    </w:p>
    <w:p w14:paraId="5DCEEF86" w14:textId="77777777" w:rsidR="00DF683C" w:rsidRDefault="00DF683C" w:rsidP="00BC0A82">
      <w:pPr>
        <w:spacing w:after="0" w:line="276" w:lineRule="auto"/>
        <w:rPr>
          <w:rFonts w:ascii="Times New Roman" w:hAnsi="Times New Roman" w:cs="Times New Roman"/>
          <w:bCs/>
        </w:rPr>
      </w:pPr>
    </w:p>
    <w:p w14:paraId="1E98F485" w14:textId="5699EBE0" w:rsidR="00BC0A82" w:rsidRPr="002F0C3E" w:rsidRDefault="00BC0A82" w:rsidP="00BC0A82">
      <w:pPr>
        <w:spacing w:after="0" w:line="276" w:lineRule="auto"/>
        <w:rPr>
          <w:rFonts w:ascii="Times New Roman" w:hAnsi="Times New Roman" w:cs="Times New Roman"/>
          <w:bCs/>
        </w:rPr>
      </w:pPr>
      <w:r w:rsidRPr="002F0C3E">
        <w:rPr>
          <w:rFonts w:ascii="Times New Roman" w:hAnsi="Times New Roman" w:cs="Times New Roman"/>
          <w:bCs/>
        </w:rPr>
        <w:t>Program contacts for Animal Nutrition, Growth, and Lactation are Steve Smith</w:t>
      </w:r>
      <w:r w:rsidR="0012369B">
        <w:rPr>
          <w:rFonts w:ascii="Times New Roman" w:hAnsi="Times New Roman" w:cs="Times New Roman"/>
          <w:bCs/>
        </w:rPr>
        <w:t xml:space="preserve"> and Mark Mirando</w:t>
      </w:r>
      <w:r w:rsidRPr="002F0C3E">
        <w:rPr>
          <w:rFonts w:ascii="Times New Roman" w:hAnsi="Times New Roman" w:cs="Times New Roman"/>
          <w:bCs/>
        </w:rPr>
        <w:t xml:space="preserve">. Contact information in </w:t>
      </w:r>
      <w:r w:rsidR="00A06792" w:rsidRPr="002F0C3E">
        <w:rPr>
          <w:rFonts w:ascii="Times New Roman" w:hAnsi="Times New Roman" w:cs="Times New Roman"/>
          <w:bCs/>
        </w:rPr>
        <w:t>the handout</w:t>
      </w:r>
      <w:r w:rsidRPr="002F0C3E">
        <w:rPr>
          <w:rFonts w:ascii="Times New Roman" w:hAnsi="Times New Roman" w:cs="Times New Roman"/>
          <w:bCs/>
        </w:rPr>
        <w:t xml:space="preserve"> </w:t>
      </w:r>
      <w:r w:rsidR="001D5108">
        <w:rPr>
          <w:rFonts w:ascii="Times New Roman" w:hAnsi="Times New Roman" w:cs="Times New Roman"/>
          <w:bCs/>
        </w:rPr>
        <w:t>has been emailed</w:t>
      </w:r>
      <w:r w:rsidR="001F2D45">
        <w:rPr>
          <w:rFonts w:ascii="Times New Roman" w:hAnsi="Times New Roman" w:cs="Times New Roman"/>
          <w:bCs/>
        </w:rPr>
        <w:t xml:space="preserve"> by Dr. Robert Godfrey</w:t>
      </w:r>
      <w:r w:rsidR="005257B2">
        <w:rPr>
          <w:rFonts w:ascii="Times New Roman" w:hAnsi="Times New Roman" w:cs="Times New Roman"/>
          <w:bCs/>
        </w:rPr>
        <w:t xml:space="preserve"> on 12/20/23</w:t>
      </w:r>
      <w:r w:rsidRPr="002F0C3E">
        <w:rPr>
          <w:rFonts w:ascii="Times New Roman" w:hAnsi="Times New Roman" w:cs="Times New Roman"/>
          <w:bCs/>
        </w:rPr>
        <w:t>. Please feel free to contact</w:t>
      </w:r>
      <w:r w:rsidR="00C44F4F">
        <w:rPr>
          <w:rFonts w:ascii="Times New Roman" w:hAnsi="Times New Roman" w:cs="Times New Roman"/>
          <w:bCs/>
        </w:rPr>
        <w:t xml:space="preserve"> the</w:t>
      </w:r>
      <w:r w:rsidRPr="002F0C3E">
        <w:rPr>
          <w:rFonts w:ascii="Times New Roman" w:hAnsi="Times New Roman" w:cs="Times New Roman"/>
          <w:bCs/>
        </w:rPr>
        <w:t xml:space="preserve"> </w:t>
      </w:r>
      <w:r w:rsidR="005257B2">
        <w:rPr>
          <w:rFonts w:ascii="Times New Roman" w:hAnsi="Times New Roman" w:cs="Times New Roman"/>
          <w:bCs/>
        </w:rPr>
        <w:t xml:space="preserve">National Program Leader </w:t>
      </w:r>
      <w:r w:rsidRPr="002F0C3E">
        <w:rPr>
          <w:rFonts w:ascii="Times New Roman" w:hAnsi="Times New Roman" w:cs="Times New Roman"/>
          <w:bCs/>
        </w:rPr>
        <w:t>for questions on RFA</w:t>
      </w:r>
      <w:r w:rsidR="005257B2">
        <w:rPr>
          <w:rFonts w:ascii="Times New Roman" w:hAnsi="Times New Roman" w:cs="Times New Roman"/>
          <w:bCs/>
        </w:rPr>
        <w:t>, proposal submission,</w:t>
      </w:r>
      <w:r w:rsidRPr="002F0C3E">
        <w:rPr>
          <w:rFonts w:ascii="Times New Roman" w:hAnsi="Times New Roman" w:cs="Times New Roman"/>
          <w:bCs/>
        </w:rPr>
        <w:t xml:space="preserve"> or anything else. </w:t>
      </w:r>
      <w:r w:rsidR="004159FF">
        <w:rPr>
          <w:rFonts w:ascii="Times New Roman" w:hAnsi="Times New Roman" w:cs="Times New Roman"/>
          <w:bCs/>
        </w:rPr>
        <w:t xml:space="preserve">Robert encouraged </w:t>
      </w:r>
      <w:r w:rsidR="00192606">
        <w:rPr>
          <w:rFonts w:ascii="Times New Roman" w:hAnsi="Times New Roman" w:cs="Times New Roman"/>
          <w:bCs/>
        </w:rPr>
        <w:t xml:space="preserve">the committee members to serve on </w:t>
      </w:r>
      <w:r w:rsidR="00C44F4F">
        <w:rPr>
          <w:rFonts w:ascii="Times New Roman" w:hAnsi="Times New Roman" w:cs="Times New Roman"/>
          <w:bCs/>
        </w:rPr>
        <w:t xml:space="preserve">the </w:t>
      </w:r>
      <w:r w:rsidR="00192606">
        <w:rPr>
          <w:rFonts w:ascii="Times New Roman" w:hAnsi="Times New Roman" w:cs="Times New Roman"/>
          <w:bCs/>
        </w:rPr>
        <w:t>panel</w:t>
      </w:r>
      <w:r w:rsidR="00C44F4F">
        <w:rPr>
          <w:rFonts w:ascii="Times New Roman" w:hAnsi="Times New Roman" w:cs="Times New Roman"/>
          <w:bCs/>
        </w:rPr>
        <w:t>,</w:t>
      </w:r>
      <w:r w:rsidR="00192606">
        <w:rPr>
          <w:rFonts w:ascii="Times New Roman" w:hAnsi="Times New Roman" w:cs="Times New Roman"/>
          <w:bCs/>
        </w:rPr>
        <w:t xml:space="preserve"> as expertise is needed for </w:t>
      </w:r>
      <w:r w:rsidR="00FB3172">
        <w:rPr>
          <w:rFonts w:ascii="Times New Roman" w:hAnsi="Times New Roman" w:cs="Times New Roman"/>
          <w:bCs/>
        </w:rPr>
        <w:t>proposal review. If interested, contact the National Program Leader</w:t>
      </w:r>
      <w:r w:rsidR="00030C26">
        <w:rPr>
          <w:rFonts w:ascii="Times New Roman" w:hAnsi="Times New Roman" w:cs="Times New Roman"/>
          <w:bCs/>
        </w:rPr>
        <w:t>,</w:t>
      </w:r>
      <w:r w:rsidR="00FB3172">
        <w:rPr>
          <w:rFonts w:ascii="Times New Roman" w:hAnsi="Times New Roman" w:cs="Times New Roman"/>
          <w:bCs/>
        </w:rPr>
        <w:t xml:space="preserve"> as it is good for them to know there are experts </w:t>
      </w:r>
      <w:r w:rsidR="00174889">
        <w:rPr>
          <w:rFonts w:ascii="Times New Roman" w:hAnsi="Times New Roman" w:cs="Times New Roman"/>
          <w:bCs/>
        </w:rPr>
        <w:t>as potential reviewers for grant applications.</w:t>
      </w:r>
      <w:r w:rsidR="00FD0BCB">
        <w:rPr>
          <w:rFonts w:ascii="Times New Roman" w:hAnsi="Times New Roman" w:cs="Times New Roman"/>
          <w:bCs/>
        </w:rPr>
        <w:t xml:space="preserve"> Yanhong asked </w:t>
      </w:r>
      <w:r w:rsidR="00381261">
        <w:rPr>
          <w:rFonts w:ascii="Times New Roman" w:hAnsi="Times New Roman" w:cs="Times New Roman"/>
          <w:bCs/>
        </w:rPr>
        <w:t>a question about</w:t>
      </w:r>
      <w:r w:rsidR="00FD0BCB">
        <w:rPr>
          <w:rFonts w:ascii="Times New Roman" w:hAnsi="Times New Roman" w:cs="Times New Roman"/>
          <w:bCs/>
        </w:rPr>
        <w:t xml:space="preserve"> the eligibility for the review panel.</w:t>
      </w:r>
      <w:r w:rsidR="008E6B42">
        <w:rPr>
          <w:rFonts w:ascii="Times New Roman" w:hAnsi="Times New Roman" w:cs="Times New Roman"/>
          <w:bCs/>
        </w:rPr>
        <w:t xml:space="preserve"> </w:t>
      </w:r>
      <w:r w:rsidR="001D7207">
        <w:rPr>
          <w:rFonts w:ascii="Times New Roman" w:hAnsi="Times New Roman" w:cs="Times New Roman"/>
          <w:bCs/>
        </w:rPr>
        <w:t xml:space="preserve">If </w:t>
      </w:r>
      <w:r w:rsidR="007F703E">
        <w:rPr>
          <w:rFonts w:ascii="Times New Roman" w:hAnsi="Times New Roman" w:cs="Times New Roman"/>
          <w:bCs/>
        </w:rPr>
        <w:t xml:space="preserve">you </w:t>
      </w:r>
      <w:r w:rsidR="001D7207">
        <w:rPr>
          <w:rFonts w:ascii="Times New Roman" w:hAnsi="Times New Roman" w:cs="Times New Roman"/>
          <w:bCs/>
        </w:rPr>
        <w:t>submitted a proposal</w:t>
      </w:r>
      <w:r w:rsidR="00B31FD3">
        <w:rPr>
          <w:rFonts w:ascii="Times New Roman" w:hAnsi="Times New Roman" w:cs="Times New Roman"/>
          <w:bCs/>
        </w:rPr>
        <w:t xml:space="preserve"> this year</w:t>
      </w:r>
      <w:r w:rsidR="001D7207">
        <w:rPr>
          <w:rFonts w:ascii="Times New Roman" w:hAnsi="Times New Roman" w:cs="Times New Roman"/>
          <w:bCs/>
        </w:rPr>
        <w:t>,</w:t>
      </w:r>
      <w:r w:rsidR="00B31FD3">
        <w:rPr>
          <w:rFonts w:ascii="Times New Roman" w:hAnsi="Times New Roman" w:cs="Times New Roman"/>
          <w:bCs/>
        </w:rPr>
        <w:t xml:space="preserve"> the individual can’t serve on the panel</w:t>
      </w:r>
      <w:r w:rsidR="007F703E">
        <w:rPr>
          <w:rFonts w:ascii="Times New Roman" w:hAnsi="Times New Roman" w:cs="Times New Roman"/>
          <w:bCs/>
        </w:rPr>
        <w:t>,</w:t>
      </w:r>
      <w:r w:rsidR="00B31FD3">
        <w:rPr>
          <w:rFonts w:ascii="Times New Roman" w:hAnsi="Times New Roman" w:cs="Times New Roman"/>
          <w:bCs/>
        </w:rPr>
        <w:t xml:space="preserve"> but an individual with </w:t>
      </w:r>
      <w:r w:rsidR="007F703E">
        <w:rPr>
          <w:rFonts w:ascii="Times New Roman" w:hAnsi="Times New Roman" w:cs="Times New Roman"/>
          <w:bCs/>
        </w:rPr>
        <w:t xml:space="preserve">an </w:t>
      </w:r>
      <w:r w:rsidR="00B31FD3">
        <w:rPr>
          <w:rFonts w:ascii="Times New Roman" w:hAnsi="Times New Roman" w:cs="Times New Roman"/>
          <w:bCs/>
        </w:rPr>
        <w:t xml:space="preserve">ongoing </w:t>
      </w:r>
      <w:r w:rsidR="00E25C05">
        <w:rPr>
          <w:rFonts w:ascii="Times New Roman" w:hAnsi="Times New Roman" w:cs="Times New Roman"/>
          <w:bCs/>
        </w:rPr>
        <w:t xml:space="preserve">grant can. </w:t>
      </w:r>
    </w:p>
    <w:p w14:paraId="0879396E" w14:textId="77777777" w:rsidR="007A5F6B" w:rsidRDefault="007A5F6B" w:rsidP="00F150C8">
      <w:pPr>
        <w:spacing w:after="0" w:line="276" w:lineRule="auto"/>
        <w:rPr>
          <w:rFonts w:ascii="Times New Roman" w:hAnsi="Times New Roman" w:cs="Times New Roman"/>
          <w:bCs/>
        </w:rPr>
      </w:pPr>
    </w:p>
    <w:p w14:paraId="7FCF1038" w14:textId="13A44071" w:rsidR="00C47F88" w:rsidRPr="000809BD" w:rsidRDefault="00C47F88" w:rsidP="00044090">
      <w:pPr>
        <w:spacing w:after="0" w:line="276" w:lineRule="auto"/>
        <w:rPr>
          <w:rFonts w:ascii="Times New Roman" w:hAnsi="Times New Roman" w:cs="Times New Roman"/>
          <w:b/>
          <w:bCs/>
        </w:rPr>
      </w:pPr>
      <w:r w:rsidRPr="000809BD">
        <w:rPr>
          <w:rFonts w:ascii="Times New Roman" w:hAnsi="Times New Roman" w:cs="Times New Roman"/>
          <w:b/>
          <w:bCs/>
        </w:rPr>
        <w:t>Program Updates: ARS: Dr. Steven Moeller (via zoom</w:t>
      </w:r>
      <w:r w:rsidR="000809BD" w:rsidRPr="000809BD">
        <w:rPr>
          <w:rFonts w:ascii="Times New Roman" w:hAnsi="Times New Roman" w:cs="Times New Roman"/>
          <w:b/>
          <w:bCs/>
        </w:rPr>
        <w:t>; 8:41 AM</w:t>
      </w:r>
      <w:r w:rsidRPr="000809BD">
        <w:rPr>
          <w:rFonts w:ascii="Times New Roman" w:hAnsi="Times New Roman" w:cs="Times New Roman"/>
          <w:b/>
          <w:bCs/>
        </w:rPr>
        <w:t>):</w:t>
      </w:r>
    </w:p>
    <w:p w14:paraId="67803B02" w14:textId="5AF71AB4" w:rsidR="00BA1ACB" w:rsidRDefault="00BA1CD2" w:rsidP="00044090">
      <w:pPr>
        <w:spacing w:after="0" w:line="276" w:lineRule="auto"/>
        <w:rPr>
          <w:rFonts w:ascii="Times New Roman" w:hAnsi="Times New Roman" w:cs="Times New Roman"/>
        </w:rPr>
      </w:pPr>
      <w:r w:rsidRPr="00BA1CD2">
        <w:rPr>
          <w:rFonts w:ascii="Times New Roman" w:hAnsi="Times New Roman" w:cs="Times New Roman"/>
        </w:rPr>
        <w:t>Dr. Steven Moeller started updated research at the USDA-ARS after appreciating the invitation to the meeting. He introduced the Food Animal Production program and leaders with 600 projects that are currently active. The budget for the USDA-ARS is $1.7 B in FY 2023 for 4 areas (Animal Production Protection, Nutrition, Food Safety and Quality, Crop Production and Protection, and Natural Resources and Sustainable Ag Systems). Dr. Steve Kappes, Associate Administrator, has retired (Dec. 23). He introduced the major research centers for dairy (WI/MA), beef cattle (OK/TX/UT/CO/WY), poultry (GA), and swine (IA) and highlighted the swine research locations and their research focus in NP101 (Food Animal Production) under Animal Production and Protection in ARS, with research priorities in genome editing, reproductive and nutritional efficiency, animal welfare, and meat quality. There are the Agroecosystems Management Research Unit in Ames, IA, for nutrition and animal productivity research; US MARC in Clay Center, NE, with a Livestock Biosystem Research Unit for lifetime productivity and precision management; Genetics and Animal Breeding for gene-edited animals; Meat Safety and Quality Research Unit; Nutrition, Growth, and Physiology Research Unit; Livestock Issues Research Unit in Lubbock, TX; Livestock Behavior Research Unit in W. Lafayette, IN; Plant Genetics Research Unit in Columbia, MO; and National Animal Germplasm Program in Fort Collins, CO. He noted that there are some positions open</w:t>
      </w:r>
      <w:r w:rsidR="000E6834">
        <w:rPr>
          <w:rFonts w:ascii="Times New Roman" w:hAnsi="Times New Roman" w:cs="Times New Roman"/>
        </w:rPr>
        <w:t>ed</w:t>
      </w:r>
      <w:r w:rsidRPr="00BA1CD2">
        <w:rPr>
          <w:rFonts w:ascii="Times New Roman" w:hAnsi="Times New Roman" w:cs="Times New Roman"/>
        </w:rPr>
        <w:t xml:space="preserve"> </w:t>
      </w:r>
      <w:r w:rsidR="000A5C6A">
        <w:rPr>
          <w:rFonts w:ascii="Times New Roman" w:hAnsi="Times New Roman" w:cs="Times New Roman"/>
        </w:rPr>
        <w:t>(</w:t>
      </w:r>
      <w:r w:rsidRPr="00BA1CD2">
        <w:rPr>
          <w:rFonts w:ascii="Times New Roman" w:hAnsi="Times New Roman" w:cs="Times New Roman"/>
        </w:rPr>
        <w:t>Sung Woo Kim’s question</w:t>
      </w:r>
      <w:r w:rsidR="000A5C6A">
        <w:rPr>
          <w:rFonts w:ascii="Times New Roman" w:hAnsi="Times New Roman" w:cs="Times New Roman"/>
        </w:rPr>
        <w:t>)</w:t>
      </w:r>
      <w:r w:rsidRPr="00BA1CD2">
        <w:rPr>
          <w:rFonts w:ascii="Times New Roman" w:hAnsi="Times New Roman" w:cs="Times New Roman"/>
        </w:rPr>
        <w:t xml:space="preserve">, and the USDA is open to research collaboration </w:t>
      </w:r>
      <w:r w:rsidR="000A5C6A">
        <w:rPr>
          <w:rFonts w:ascii="Times New Roman" w:hAnsi="Times New Roman" w:cs="Times New Roman"/>
        </w:rPr>
        <w:t>(</w:t>
      </w:r>
      <w:r w:rsidRPr="00BA1CD2">
        <w:rPr>
          <w:rFonts w:ascii="Times New Roman" w:hAnsi="Times New Roman" w:cs="Times New Roman"/>
        </w:rPr>
        <w:t>Tom Crenshaw, Amy Petry, and Hans Stein’s question</w:t>
      </w:r>
      <w:r w:rsidR="000A5C6A">
        <w:rPr>
          <w:rFonts w:ascii="Times New Roman" w:hAnsi="Times New Roman" w:cs="Times New Roman"/>
        </w:rPr>
        <w:t>)</w:t>
      </w:r>
      <w:r w:rsidRPr="00BA1CD2">
        <w:rPr>
          <w:rFonts w:ascii="Times New Roman" w:hAnsi="Times New Roman" w:cs="Times New Roman"/>
        </w:rPr>
        <w:t>.</w:t>
      </w:r>
    </w:p>
    <w:p w14:paraId="21F742DE" w14:textId="77777777" w:rsidR="00BA1CD2" w:rsidRDefault="00BA1CD2" w:rsidP="00044090">
      <w:pPr>
        <w:spacing w:after="0" w:line="276" w:lineRule="auto"/>
        <w:rPr>
          <w:rFonts w:ascii="Times New Roman" w:hAnsi="Times New Roman" w:cs="Times New Roman"/>
          <w:b/>
          <w:bCs/>
        </w:rPr>
      </w:pPr>
    </w:p>
    <w:p w14:paraId="6DA6ABFE" w14:textId="41E87E1D" w:rsidR="00737EEB" w:rsidRPr="004F73D4" w:rsidRDefault="00737EEB" w:rsidP="00737EEB">
      <w:pPr>
        <w:spacing w:after="0" w:line="276" w:lineRule="auto"/>
        <w:rPr>
          <w:rFonts w:ascii="Times New Roman" w:hAnsi="Times New Roman" w:cs="Times New Roman"/>
          <w:b/>
          <w:bCs/>
        </w:rPr>
      </w:pPr>
      <w:r w:rsidRPr="004F73D4">
        <w:rPr>
          <w:rFonts w:ascii="Times New Roman" w:hAnsi="Times New Roman" w:cs="Times New Roman"/>
          <w:b/>
          <w:bCs/>
        </w:rPr>
        <w:t>Station reports following this order (9:30AM)</w:t>
      </w:r>
    </w:p>
    <w:p w14:paraId="77E836B5" w14:textId="319CD43A" w:rsidR="00FE451A" w:rsidRPr="004F73D4" w:rsidRDefault="00FE451A" w:rsidP="00CA69E4">
      <w:pPr>
        <w:pStyle w:val="ListParagraph"/>
        <w:numPr>
          <w:ilvl w:val="0"/>
          <w:numId w:val="2"/>
        </w:numPr>
        <w:spacing w:after="0" w:line="276" w:lineRule="auto"/>
        <w:ind w:left="288" w:firstLine="0"/>
        <w:rPr>
          <w:rFonts w:ascii="Times New Roman" w:hAnsi="Times New Roman" w:cs="Times New Roman"/>
          <w:bCs/>
        </w:rPr>
      </w:pPr>
      <w:r w:rsidRPr="004F73D4">
        <w:rPr>
          <w:rFonts w:ascii="Times New Roman" w:hAnsi="Times New Roman" w:cs="Times New Roman"/>
          <w:bCs/>
        </w:rPr>
        <w:t xml:space="preserve">Sung Woo Kim/Eric van Heugten (in person) </w:t>
      </w:r>
    </w:p>
    <w:p w14:paraId="3269EFEE" w14:textId="0A68749D" w:rsidR="00FE451A" w:rsidRPr="004F73D4" w:rsidRDefault="00436A1F" w:rsidP="00CA69E4">
      <w:pPr>
        <w:pStyle w:val="ListParagraph"/>
        <w:numPr>
          <w:ilvl w:val="0"/>
          <w:numId w:val="2"/>
        </w:numPr>
        <w:spacing w:after="0" w:line="276" w:lineRule="auto"/>
        <w:ind w:left="288" w:firstLine="0"/>
        <w:rPr>
          <w:rFonts w:ascii="Times New Roman" w:hAnsi="Times New Roman" w:cs="Times New Roman"/>
          <w:bCs/>
        </w:rPr>
      </w:pPr>
      <w:r w:rsidRPr="004F73D4">
        <w:rPr>
          <w:rFonts w:ascii="Times New Roman" w:hAnsi="Times New Roman" w:cs="Times New Roman"/>
          <w:bCs/>
        </w:rPr>
        <w:t>Tom Crenshaw (in person)</w:t>
      </w:r>
      <w:r w:rsidR="00FE451A" w:rsidRPr="004F73D4">
        <w:rPr>
          <w:rFonts w:ascii="Times New Roman" w:hAnsi="Times New Roman" w:cs="Times New Roman"/>
          <w:bCs/>
        </w:rPr>
        <w:t xml:space="preserve"> </w:t>
      </w:r>
    </w:p>
    <w:p w14:paraId="3546B158" w14:textId="3908874F" w:rsidR="00436A1F" w:rsidRPr="004F73D4" w:rsidRDefault="00436A1F" w:rsidP="00CA69E4">
      <w:pPr>
        <w:pStyle w:val="ListParagraph"/>
        <w:numPr>
          <w:ilvl w:val="0"/>
          <w:numId w:val="2"/>
        </w:numPr>
        <w:spacing w:after="0" w:line="276" w:lineRule="auto"/>
        <w:ind w:left="288" w:firstLine="0"/>
        <w:rPr>
          <w:rFonts w:ascii="Times New Roman" w:hAnsi="Times New Roman" w:cs="Times New Roman"/>
          <w:bCs/>
        </w:rPr>
      </w:pPr>
      <w:r w:rsidRPr="004F73D4">
        <w:rPr>
          <w:rFonts w:ascii="Times New Roman" w:hAnsi="Times New Roman" w:cs="Times New Roman"/>
          <w:bCs/>
        </w:rPr>
        <w:t>Crystal Levesque (in person)</w:t>
      </w:r>
      <w:r w:rsidR="00901AB7" w:rsidRPr="004F73D4">
        <w:rPr>
          <w:rFonts w:ascii="Times New Roman" w:hAnsi="Times New Roman" w:cs="Times New Roman"/>
          <w:bCs/>
        </w:rPr>
        <w:t>/Eric Weaver (on zoom)</w:t>
      </w:r>
    </w:p>
    <w:p w14:paraId="093CFF53" w14:textId="3D8EB76D" w:rsidR="00436A1F" w:rsidRPr="004F73D4" w:rsidRDefault="00436A1F" w:rsidP="00CA69E4">
      <w:pPr>
        <w:pStyle w:val="ListParagraph"/>
        <w:numPr>
          <w:ilvl w:val="0"/>
          <w:numId w:val="2"/>
        </w:numPr>
        <w:spacing w:after="0" w:line="276" w:lineRule="auto"/>
        <w:ind w:left="288" w:firstLine="0"/>
        <w:rPr>
          <w:rFonts w:ascii="Times New Roman" w:hAnsi="Times New Roman" w:cs="Times New Roman"/>
          <w:bCs/>
        </w:rPr>
      </w:pPr>
      <w:r w:rsidRPr="004F73D4">
        <w:rPr>
          <w:rFonts w:ascii="Times New Roman" w:hAnsi="Times New Roman" w:cs="Times New Roman"/>
          <w:bCs/>
        </w:rPr>
        <w:t>Jason Woodworth (in person)</w:t>
      </w:r>
    </w:p>
    <w:p w14:paraId="06E2A4F5" w14:textId="5519920B" w:rsidR="00436A1F" w:rsidRPr="004F73D4" w:rsidRDefault="00901AB7" w:rsidP="00CA69E4">
      <w:pPr>
        <w:pStyle w:val="ListParagraph"/>
        <w:numPr>
          <w:ilvl w:val="0"/>
          <w:numId w:val="2"/>
        </w:numPr>
        <w:spacing w:after="0" w:line="276" w:lineRule="auto"/>
        <w:ind w:left="288" w:firstLine="0"/>
        <w:rPr>
          <w:rFonts w:ascii="Times New Roman" w:hAnsi="Times New Roman" w:cs="Times New Roman"/>
          <w:bCs/>
        </w:rPr>
      </w:pPr>
      <w:r w:rsidRPr="004F73D4">
        <w:rPr>
          <w:rFonts w:ascii="Times New Roman" w:hAnsi="Times New Roman" w:cs="Times New Roman"/>
          <w:bCs/>
        </w:rPr>
        <w:t>Lee Chiba (on zoom)</w:t>
      </w:r>
    </w:p>
    <w:p w14:paraId="32D572CE" w14:textId="63953225" w:rsidR="00901AB7" w:rsidRPr="004F73D4" w:rsidRDefault="00901AB7" w:rsidP="00CA69E4">
      <w:pPr>
        <w:pStyle w:val="ListParagraph"/>
        <w:numPr>
          <w:ilvl w:val="0"/>
          <w:numId w:val="2"/>
        </w:numPr>
        <w:spacing w:after="0" w:line="276" w:lineRule="auto"/>
        <w:ind w:left="288" w:firstLine="0"/>
        <w:rPr>
          <w:rFonts w:ascii="Times New Roman" w:hAnsi="Times New Roman" w:cs="Times New Roman"/>
          <w:bCs/>
        </w:rPr>
      </w:pPr>
      <w:r w:rsidRPr="004F73D4">
        <w:rPr>
          <w:rFonts w:ascii="Times New Roman" w:hAnsi="Times New Roman" w:cs="Times New Roman"/>
          <w:bCs/>
        </w:rPr>
        <w:t>Hans Stein (on zoom)</w:t>
      </w:r>
    </w:p>
    <w:p w14:paraId="66A550B0" w14:textId="02CFCBCA" w:rsidR="00901AB7" w:rsidRPr="004F73D4" w:rsidRDefault="000D15DD" w:rsidP="00CA69E4">
      <w:pPr>
        <w:pStyle w:val="ListParagraph"/>
        <w:numPr>
          <w:ilvl w:val="0"/>
          <w:numId w:val="2"/>
        </w:numPr>
        <w:spacing w:after="0" w:line="276" w:lineRule="auto"/>
        <w:ind w:left="288" w:firstLine="0"/>
        <w:rPr>
          <w:rFonts w:ascii="Times New Roman" w:hAnsi="Times New Roman" w:cs="Times New Roman"/>
          <w:bCs/>
        </w:rPr>
      </w:pPr>
      <w:r w:rsidRPr="004F73D4">
        <w:rPr>
          <w:rFonts w:ascii="Times New Roman" w:hAnsi="Times New Roman" w:cs="Times New Roman"/>
          <w:bCs/>
        </w:rPr>
        <w:t>Tsung</w:t>
      </w:r>
      <w:r w:rsidR="0054611C">
        <w:rPr>
          <w:rFonts w:ascii="Times New Roman" w:hAnsi="Times New Roman" w:cs="Times New Roman"/>
          <w:bCs/>
        </w:rPr>
        <w:t xml:space="preserve"> </w:t>
      </w:r>
      <w:r w:rsidRPr="004F73D4">
        <w:rPr>
          <w:rFonts w:ascii="Times New Roman" w:hAnsi="Times New Roman" w:cs="Times New Roman"/>
          <w:bCs/>
        </w:rPr>
        <w:t>Cheng Tsai (on zoom)</w:t>
      </w:r>
    </w:p>
    <w:p w14:paraId="5446A40E" w14:textId="3E687214" w:rsidR="000D15DD" w:rsidRPr="004F73D4" w:rsidRDefault="003671EF" w:rsidP="00CA69E4">
      <w:pPr>
        <w:pStyle w:val="ListParagraph"/>
        <w:numPr>
          <w:ilvl w:val="0"/>
          <w:numId w:val="2"/>
        </w:numPr>
        <w:spacing w:after="0" w:line="276" w:lineRule="auto"/>
        <w:ind w:left="288" w:firstLine="0"/>
        <w:rPr>
          <w:rFonts w:ascii="Times New Roman" w:hAnsi="Times New Roman" w:cs="Times New Roman"/>
          <w:bCs/>
        </w:rPr>
      </w:pPr>
      <w:r w:rsidRPr="004F73D4">
        <w:rPr>
          <w:rFonts w:ascii="Times New Roman" w:hAnsi="Times New Roman" w:cs="Times New Roman"/>
          <w:bCs/>
        </w:rPr>
        <w:t>Merlin Lindemann/Tayo Adedokun (in person)</w:t>
      </w:r>
    </w:p>
    <w:p w14:paraId="0F781747" w14:textId="04CE4A8C" w:rsidR="00901AB7" w:rsidRPr="004F73D4" w:rsidRDefault="003671EF" w:rsidP="00CA69E4">
      <w:pPr>
        <w:pStyle w:val="ListParagraph"/>
        <w:numPr>
          <w:ilvl w:val="0"/>
          <w:numId w:val="2"/>
        </w:numPr>
        <w:spacing w:after="0" w:line="276" w:lineRule="auto"/>
        <w:ind w:left="288" w:firstLine="0"/>
        <w:rPr>
          <w:rFonts w:ascii="Times New Roman" w:hAnsi="Times New Roman" w:cs="Times New Roman"/>
          <w:bCs/>
        </w:rPr>
      </w:pPr>
      <w:r w:rsidRPr="004F73D4">
        <w:rPr>
          <w:rFonts w:ascii="Times New Roman" w:hAnsi="Times New Roman" w:cs="Times New Roman"/>
          <w:bCs/>
        </w:rPr>
        <w:t>Amy Petry (in person)</w:t>
      </w:r>
    </w:p>
    <w:p w14:paraId="73CBD491" w14:textId="77777777" w:rsidR="00737EEB" w:rsidRPr="0024601A" w:rsidRDefault="00737EEB" w:rsidP="0024601A">
      <w:pPr>
        <w:pStyle w:val="ListParagraph"/>
        <w:spacing w:after="0" w:line="276" w:lineRule="auto"/>
        <w:ind w:left="288"/>
        <w:rPr>
          <w:rFonts w:ascii="Times New Roman" w:hAnsi="Times New Roman" w:cs="Times New Roman"/>
          <w:bCs/>
          <w:color w:val="FF0000"/>
        </w:rPr>
      </w:pPr>
    </w:p>
    <w:p w14:paraId="5DA39ED9" w14:textId="63FA54AC" w:rsidR="009C1794" w:rsidRPr="004F73D4" w:rsidRDefault="009C1794" w:rsidP="00044090">
      <w:pPr>
        <w:spacing w:after="0" w:line="276" w:lineRule="auto"/>
        <w:rPr>
          <w:rFonts w:ascii="Times New Roman" w:hAnsi="Times New Roman" w:cs="Times New Roman"/>
          <w:b/>
          <w:bCs/>
        </w:rPr>
      </w:pPr>
      <w:r w:rsidRPr="004F73D4">
        <w:rPr>
          <w:rFonts w:ascii="Times New Roman" w:hAnsi="Times New Roman" w:cs="Times New Roman"/>
          <w:b/>
          <w:bCs/>
        </w:rPr>
        <w:t>Break (</w:t>
      </w:r>
      <w:r w:rsidR="007314F9" w:rsidRPr="004F73D4">
        <w:rPr>
          <w:rFonts w:ascii="Times New Roman" w:hAnsi="Times New Roman" w:cs="Times New Roman"/>
          <w:b/>
          <w:bCs/>
        </w:rPr>
        <w:t>10:10-10:3</w:t>
      </w:r>
      <w:r w:rsidR="006B426C">
        <w:rPr>
          <w:rFonts w:ascii="Times New Roman" w:hAnsi="Times New Roman" w:cs="Times New Roman"/>
          <w:b/>
          <w:bCs/>
        </w:rPr>
        <w:t>6</w:t>
      </w:r>
      <w:r w:rsidRPr="004F73D4">
        <w:rPr>
          <w:rFonts w:ascii="Times New Roman" w:hAnsi="Times New Roman" w:cs="Times New Roman"/>
          <w:b/>
          <w:bCs/>
        </w:rPr>
        <w:t xml:space="preserve"> AM)</w:t>
      </w:r>
    </w:p>
    <w:p w14:paraId="6911CBDD" w14:textId="77777777" w:rsidR="009C1794" w:rsidRPr="002F0C3E" w:rsidRDefault="009C1794" w:rsidP="00044090">
      <w:pPr>
        <w:spacing w:after="0" w:line="276" w:lineRule="auto"/>
        <w:rPr>
          <w:rFonts w:ascii="Times New Roman" w:hAnsi="Times New Roman" w:cs="Times New Roman"/>
          <w:bCs/>
        </w:rPr>
      </w:pPr>
    </w:p>
    <w:p w14:paraId="6AC6BFBD" w14:textId="77777777" w:rsidR="00E21CD1" w:rsidRPr="002F0C3E" w:rsidRDefault="00974CDD" w:rsidP="00044090">
      <w:pPr>
        <w:spacing w:after="0" w:line="276" w:lineRule="auto"/>
        <w:jc w:val="center"/>
        <w:rPr>
          <w:rFonts w:ascii="Times New Roman" w:hAnsi="Times New Roman" w:cs="Times New Roman"/>
          <w:b/>
          <w:bCs/>
        </w:rPr>
      </w:pPr>
      <w:r w:rsidRPr="002F0C3E">
        <w:rPr>
          <w:rFonts w:ascii="Times New Roman" w:hAnsi="Times New Roman" w:cs="Times New Roman"/>
          <w:b/>
          <w:bCs/>
        </w:rPr>
        <w:t xml:space="preserve">Break-out </w:t>
      </w:r>
      <w:r w:rsidR="00E21CD1" w:rsidRPr="002F0C3E">
        <w:rPr>
          <w:rFonts w:ascii="Times New Roman" w:hAnsi="Times New Roman" w:cs="Times New Roman"/>
          <w:b/>
          <w:bCs/>
        </w:rPr>
        <w:t>S</w:t>
      </w:r>
      <w:r w:rsidRPr="002F0C3E">
        <w:rPr>
          <w:rFonts w:ascii="Times New Roman" w:hAnsi="Times New Roman" w:cs="Times New Roman"/>
          <w:b/>
          <w:bCs/>
        </w:rPr>
        <w:t>ession</w:t>
      </w:r>
      <w:r w:rsidR="00E21CD1" w:rsidRPr="002F0C3E">
        <w:rPr>
          <w:rFonts w:ascii="Times New Roman" w:hAnsi="Times New Roman" w:cs="Times New Roman"/>
          <w:b/>
          <w:bCs/>
        </w:rPr>
        <w:t>s</w:t>
      </w:r>
    </w:p>
    <w:p w14:paraId="65B6A96C" w14:textId="34CC20DA" w:rsidR="003B53E2" w:rsidRPr="002F0C3E" w:rsidRDefault="00233D0E" w:rsidP="00044090">
      <w:pPr>
        <w:spacing w:after="0" w:line="276" w:lineRule="auto"/>
        <w:rPr>
          <w:rFonts w:ascii="Times New Roman" w:hAnsi="Times New Roman" w:cs="Times New Roman"/>
          <w:bCs/>
        </w:rPr>
      </w:pPr>
      <w:r w:rsidRPr="002F0C3E">
        <w:rPr>
          <w:rFonts w:ascii="Times New Roman" w:hAnsi="Times New Roman" w:cs="Times New Roman"/>
          <w:b/>
          <w:bCs/>
        </w:rPr>
        <w:t>NCCC42</w:t>
      </w:r>
      <w:r w:rsidR="001543B9">
        <w:rPr>
          <w:rFonts w:ascii="Times New Roman" w:hAnsi="Times New Roman" w:cs="Times New Roman"/>
          <w:b/>
          <w:bCs/>
        </w:rPr>
        <w:t xml:space="preserve"> (10:36 AM)</w:t>
      </w:r>
    </w:p>
    <w:p w14:paraId="2B8E8680" w14:textId="68DCEFCC" w:rsidR="00B466EC" w:rsidRPr="00567B02" w:rsidRDefault="00047BB0" w:rsidP="00044090">
      <w:pPr>
        <w:spacing w:after="0" w:line="276" w:lineRule="auto"/>
        <w:rPr>
          <w:rFonts w:ascii="Times New Roman" w:hAnsi="Times New Roman" w:cs="Times New Roman"/>
          <w:b/>
          <w:bCs/>
        </w:rPr>
      </w:pPr>
      <w:r w:rsidRPr="00567B02">
        <w:rPr>
          <w:rFonts w:ascii="Times New Roman" w:hAnsi="Times New Roman" w:cs="Times New Roman"/>
          <w:b/>
          <w:bCs/>
        </w:rPr>
        <w:t>R</w:t>
      </w:r>
      <w:r w:rsidR="00974CDD" w:rsidRPr="00567B02">
        <w:rPr>
          <w:rFonts w:ascii="Times New Roman" w:hAnsi="Times New Roman" w:cs="Times New Roman"/>
          <w:b/>
          <w:bCs/>
        </w:rPr>
        <w:t>eview agenda</w:t>
      </w:r>
      <w:r w:rsidRPr="00567B02">
        <w:rPr>
          <w:rFonts w:ascii="Times New Roman" w:hAnsi="Times New Roman" w:cs="Times New Roman"/>
          <w:b/>
          <w:bCs/>
        </w:rPr>
        <w:t xml:space="preserve"> (</w:t>
      </w:r>
      <w:r w:rsidR="001543B9" w:rsidRPr="00567B02">
        <w:rPr>
          <w:rFonts w:ascii="Times New Roman" w:hAnsi="Times New Roman" w:cs="Times New Roman"/>
          <w:b/>
          <w:bCs/>
        </w:rPr>
        <w:t>10:36 AM</w:t>
      </w:r>
      <w:r w:rsidRPr="00567B02">
        <w:rPr>
          <w:rFonts w:ascii="Times New Roman" w:hAnsi="Times New Roman" w:cs="Times New Roman"/>
          <w:b/>
          <w:bCs/>
        </w:rPr>
        <w:t>)</w:t>
      </w:r>
      <w:r w:rsidR="00233D0E" w:rsidRPr="00567B02">
        <w:rPr>
          <w:rFonts w:ascii="Times New Roman" w:hAnsi="Times New Roman" w:cs="Times New Roman"/>
          <w:b/>
          <w:bCs/>
        </w:rPr>
        <w:t xml:space="preserve">: </w:t>
      </w:r>
    </w:p>
    <w:p w14:paraId="26E1E3BD" w14:textId="416D3529" w:rsidR="001543B9" w:rsidRPr="0024586A" w:rsidRDefault="001B5CDB" w:rsidP="00044090">
      <w:pPr>
        <w:spacing w:after="0" w:line="276" w:lineRule="auto"/>
        <w:rPr>
          <w:rFonts w:ascii="Times New Roman" w:hAnsi="Times New Roman" w:cs="Times New Roman"/>
          <w:color w:val="FF0000"/>
        </w:rPr>
      </w:pPr>
      <w:bookmarkStart w:id="1" w:name="_Hlk94976810"/>
      <w:r w:rsidRPr="00D23D90">
        <w:rPr>
          <w:rFonts w:ascii="Times New Roman" w:hAnsi="Times New Roman" w:cs="Times New Roman"/>
        </w:rPr>
        <w:t xml:space="preserve">The committee updated the status of </w:t>
      </w:r>
      <w:r w:rsidR="00942421">
        <w:rPr>
          <w:rFonts w:ascii="Times New Roman" w:hAnsi="Times New Roman" w:cs="Times New Roman"/>
        </w:rPr>
        <w:t xml:space="preserve">committee members. </w:t>
      </w:r>
      <w:r w:rsidR="00BE7310" w:rsidRPr="00D23D90">
        <w:rPr>
          <w:rFonts w:ascii="Times New Roman" w:hAnsi="Times New Roman" w:cs="Times New Roman"/>
        </w:rPr>
        <w:t xml:space="preserve">Rajesh Jha may not join </w:t>
      </w:r>
      <w:r w:rsidR="00DB5EF4">
        <w:rPr>
          <w:rFonts w:ascii="Times New Roman" w:hAnsi="Times New Roman" w:cs="Times New Roman"/>
        </w:rPr>
        <w:t xml:space="preserve">the </w:t>
      </w:r>
      <w:r w:rsidR="00D23D90" w:rsidRPr="00D23D90">
        <w:rPr>
          <w:rFonts w:ascii="Times New Roman" w:hAnsi="Times New Roman" w:cs="Times New Roman"/>
        </w:rPr>
        <w:t>new proposal period.</w:t>
      </w:r>
      <w:r w:rsidR="001543B9" w:rsidRPr="0024586A">
        <w:rPr>
          <w:rFonts w:ascii="Times New Roman" w:hAnsi="Times New Roman" w:cs="Times New Roman"/>
          <w:color w:val="FF0000"/>
        </w:rPr>
        <w:t xml:space="preserve"> </w:t>
      </w:r>
    </w:p>
    <w:p w14:paraId="3AA12470" w14:textId="77777777" w:rsidR="001543B9" w:rsidRPr="002D4194" w:rsidRDefault="001543B9" w:rsidP="00044090">
      <w:pPr>
        <w:spacing w:after="0" w:line="276" w:lineRule="auto"/>
        <w:rPr>
          <w:rFonts w:ascii="Times New Roman" w:hAnsi="Times New Roman" w:cs="Times New Roman"/>
        </w:rPr>
      </w:pPr>
    </w:p>
    <w:p w14:paraId="4A6D014F" w14:textId="704EA6E9" w:rsidR="00030D80" w:rsidRPr="002D4194" w:rsidRDefault="00030D80" w:rsidP="00044090">
      <w:pPr>
        <w:spacing w:after="0" w:line="276" w:lineRule="auto"/>
        <w:rPr>
          <w:rFonts w:ascii="Times New Roman" w:hAnsi="Times New Roman" w:cs="Times New Roman"/>
          <w:b/>
          <w:bCs/>
        </w:rPr>
      </w:pPr>
      <w:r w:rsidRPr="002D4194">
        <w:rPr>
          <w:rFonts w:ascii="Times New Roman" w:hAnsi="Times New Roman" w:cs="Times New Roman"/>
          <w:b/>
          <w:bCs/>
        </w:rPr>
        <w:t>Update on the NCCC42 proposal renewal</w:t>
      </w:r>
      <w:r w:rsidR="009D5D91" w:rsidRPr="002D4194">
        <w:rPr>
          <w:rFonts w:ascii="Times New Roman" w:hAnsi="Times New Roman" w:cs="Times New Roman"/>
          <w:b/>
          <w:bCs/>
        </w:rPr>
        <w:t xml:space="preserve"> (10:41 AM):</w:t>
      </w:r>
    </w:p>
    <w:p w14:paraId="52D24AB8" w14:textId="77777777" w:rsidR="00622E10" w:rsidRPr="00622E10" w:rsidRDefault="00622E10" w:rsidP="00622E10">
      <w:pPr>
        <w:spacing w:after="0" w:line="276" w:lineRule="auto"/>
        <w:rPr>
          <w:rFonts w:ascii="Times New Roman" w:hAnsi="Times New Roman" w:cs="Times New Roman"/>
        </w:rPr>
      </w:pPr>
      <w:r w:rsidRPr="00622E10">
        <w:rPr>
          <w:rFonts w:ascii="Times New Roman" w:hAnsi="Times New Roman" w:cs="Times New Roman"/>
        </w:rPr>
        <w:t>Yanhong updated the status of the new proposal, as it was submitted in December 2023. Yanhong will send out the final version of the proposal to the committee members. Laura Greiner suggested that the committee would need more focused research and gather funds together to support cooperative research, and Tom Crenshaw and Jason Woodworth agreed. The group discussed potential funding opportunities for cooperative research, and Jane agreed and encouraged the group to check out the opportunity. Amy Petry and Yanhong Liu shared ideas about funding opportunities.</w:t>
      </w:r>
    </w:p>
    <w:p w14:paraId="68896071" w14:textId="77777777" w:rsidR="00622E10" w:rsidRPr="00622E10" w:rsidRDefault="00622E10" w:rsidP="00622E10">
      <w:pPr>
        <w:spacing w:after="0" w:line="276" w:lineRule="auto"/>
        <w:rPr>
          <w:rFonts w:ascii="Times New Roman" w:hAnsi="Times New Roman" w:cs="Times New Roman"/>
        </w:rPr>
      </w:pPr>
    </w:p>
    <w:p w14:paraId="745BE7D7" w14:textId="7945B998" w:rsidR="00030D80" w:rsidRDefault="00622E10" w:rsidP="00622E10">
      <w:pPr>
        <w:spacing w:after="0" w:line="276" w:lineRule="auto"/>
        <w:rPr>
          <w:rFonts w:ascii="Times New Roman" w:hAnsi="Times New Roman" w:cs="Times New Roman"/>
        </w:rPr>
      </w:pPr>
      <w:r w:rsidRPr="00622E10">
        <w:rPr>
          <w:rFonts w:ascii="Times New Roman" w:hAnsi="Times New Roman" w:cs="Times New Roman"/>
        </w:rPr>
        <w:t>The group discussed more frequent meetings and future research topics to address issues that the industry currently faces, and the committee can contribute to the industry to solve the issues. Jason Woodworth emphasized the importance of research ideas, and Yanhong suggested the removal of past completed projects and the addition of new projects.</w:t>
      </w:r>
    </w:p>
    <w:p w14:paraId="62346178" w14:textId="77777777" w:rsidR="00622E10" w:rsidRDefault="00622E10" w:rsidP="00622E10">
      <w:pPr>
        <w:spacing w:after="0" w:line="276" w:lineRule="auto"/>
        <w:rPr>
          <w:rFonts w:ascii="Times New Roman" w:hAnsi="Times New Roman" w:cs="Times New Roman"/>
          <w:color w:val="FF0000"/>
        </w:rPr>
      </w:pPr>
    </w:p>
    <w:p w14:paraId="0113EBC1" w14:textId="73800D01" w:rsidR="001543B9" w:rsidRPr="000F73FB" w:rsidRDefault="00030D80" w:rsidP="00044090">
      <w:pPr>
        <w:spacing w:after="0" w:line="276" w:lineRule="auto"/>
        <w:rPr>
          <w:rFonts w:ascii="Times New Roman" w:hAnsi="Times New Roman" w:cs="Times New Roman"/>
          <w:b/>
          <w:bCs/>
        </w:rPr>
      </w:pPr>
      <w:r w:rsidRPr="000F73FB">
        <w:rPr>
          <w:rFonts w:ascii="Times New Roman" w:hAnsi="Times New Roman" w:cs="Times New Roman"/>
          <w:b/>
          <w:bCs/>
        </w:rPr>
        <w:t>Review and approve minutes of the 2023 minutes</w:t>
      </w:r>
      <w:r w:rsidR="00061B93" w:rsidRPr="000F73FB">
        <w:rPr>
          <w:rFonts w:ascii="Times New Roman" w:hAnsi="Times New Roman" w:cs="Times New Roman"/>
          <w:b/>
          <w:bCs/>
        </w:rPr>
        <w:t xml:space="preserve"> (</w:t>
      </w:r>
      <w:r w:rsidR="00807224" w:rsidRPr="000F73FB">
        <w:rPr>
          <w:rFonts w:ascii="Times New Roman" w:hAnsi="Times New Roman" w:cs="Times New Roman"/>
          <w:b/>
          <w:bCs/>
        </w:rPr>
        <w:t>11:05 AM)</w:t>
      </w:r>
      <w:r w:rsidRPr="000F73FB">
        <w:rPr>
          <w:rFonts w:ascii="Times New Roman" w:hAnsi="Times New Roman" w:cs="Times New Roman"/>
          <w:b/>
          <w:bCs/>
        </w:rPr>
        <w:t>:</w:t>
      </w:r>
      <w:r w:rsidR="001B01BF" w:rsidRPr="000F73FB">
        <w:rPr>
          <w:rFonts w:ascii="Times New Roman" w:hAnsi="Times New Roman" w:cs="Times New Roman"/>
          <w:b/>
          <w:bCs/>
        </w:rPr>
        <w:t xml:space="preserve">  </w:t>
      </w:r>
    </w:p>
    <w:p w14:paraId="32FBD043" w14:textId="5CC313FB" w:rsidR="001543B9" w:rsidRPr="000F73FB" w:rsidRDefault="008209DA" w:rsidP="000F73FB">
      <w:pPr>
        <w:spacing w:after="0" w:line="276" w:lineRule="auto"/>
        <w:rPr>
          <w:rFonts w:ascii="Times New Roman" w:hAnsi="Times New Roman" w:cs="Times New Roman"/>
          <w:bCs/>
        </w:rPr>
      </w:pPr>
      <w:r w:rsidRPr="000F73FB">
        <w:rPr>
          <w:rFonts w:ascii="Times New Roman" w:hAnsi="Times New Roman" w:cs="Times New Roman"/>
        </w:rPr>
        <w:t>The minutes of the 2023 meeting were brough</w:t>
      </w:r>
      <w:r w:rsidR="00622E10">
        <w:rPr>
          <w:rFonts w:ascii="Times New Roman" w:hAnsi="Times New Roman" w:cs="Times New Roman"/>
        </w:rPr>
        <w:t>t</w:t>
      </w:r>
      <w:r w:rsidRPr="000F73FB">
        <w:rPr>
          <w:rFonts w:ascii="Times New Roman" w:hAnsi="Times New Roman" w:cs="Times New Roman"/>
        </w:rPr>
        <w:t xml:space="preserve"> up by Yanhong Liu. </w:t>
      </w:r>
      <w:r w:rsidR="000F73FB" w:rsidRPr="000F73FB">
        <w:rPr>
          <w:rFonts w:ascii="Times New Roman" w:hAnsi="Times New Roman" w:cs="Times New Roman"/>
        </w:rPr>
        <w:t xml:space="preserve">No changes were made. </w:t>
      </w:r>
      <w:r w:rsidRPr="000F73FB">
        <w:rPr>
          <w:rFonts w:ascii="Times New Roman" w:hAnsi="Times New Roman" w:cs="Times New Roman"/>
        </w:rPr>
        <w:t>Sung Woo Kim</w:t>
      </w:r>
      <w:r w:rsidR="000F73FB" w:rsidRPr="000F73FB">
        <w:rPr>
          <w:rFonts w:ascii="Times New Roman" w:hAnsi="Times New Roman" w:cs="Times New Roman"/>
        </w:rPr>
        <w:t xml:space="preserve"> </w:t>
      </w:r>
      <w:r w:rsidR="00690FB6" w:rsidRPr="000F73FB">
        <w:rPr>
          <w:rFonts w:ascii="Times New Roman" w:hAnsi="Times New Roman" w:cs="Times New Roman"/>
        </w:rPr>
        <w:t>moved,</w:t>
      </w:r>
      <w:r w:rsidR="000F73FB" w:rsidRPr="000F73FB">
        <w:rPr>
          <w:rFonts w:ascii="Times New Roman" w:hAnsi="Times New Roman" w:cs="Times New Roman"/>
        </w:rPr>
        <w:t xml:space="preserve"> and Amy Petry seconded a motion to accept the minutes of the 2023 meeting</w:t>
      </w:r>
      <w:r w:rsidR="00622E10">
        <w:rPr>
          <w:rFonts w:ascii="Times New Roman" w:hAnsi="Times New Roman" w:cs="Times New Roman"/>
        </w:rPr>
        <w:t>,</w:t>
      </w:r>
      <w:r w:rsidR="000F73FB" w:rsidRPr="000F73FB">
        <w:rPr>
          <w:rFonts w:ascii="Times New Roman" w:hAnsi="Times New Roman" w:cs="Times New Roman"/>
        </w:rPr>
        <w:t xml:space="preserve"> followed by a unanimous vote to accept the minutes as written. </w:t>
      </w:r>
      <w:bookmarkEnd w:id="1"/>
    </w:p>
    <w:p w14:paraId="01716B1E" w14:textId="77777777" w:rsidR="001543B9" w:rsidRPr="00F8405D" w:rsidRDefault="001543B9" w:rsidP="001543B9">
      <w:pPr>
        <w:spacing w:after="0"/>
        <w:rPr>
          <w:rFonts w:ascii="Times New Roman" w:hAnsi="Times New Roman" w:cs="Times New Roman"/>
        </w:rPr>
      </w:pPr>
    </w:p>
    <w:p w14:paraId="7271BA4E" w14:textId="1126F1A3" w:rsidR="001543B9" w:rsidRPr="00EF3093" w:rsidRDefault="00030D80" w:rsidP="001543B9">
      <w:pPr>
        <w:spacing w:after="0"/>
        <w:rPr>
          <w:rFonts w:ascii="Times New Roman" w:hAnsi="Times New Roman" w:cs="Times New Roman"/>
          <w:b/>
          <w:bCs/>
        </w:rPr>
      </w:pPr>
      <w:r w:rsidRPr="00EF3093">
        <w:rPr>
          <w:rFonts w:ascii="Times New Roman" w:hAnsi="Times New Roman" w:cs="Times New Roman"/>
          <w:b/>
        </w:rPr>
        <w:t xml:space="preserve">Research Discussion. Update, review, planning, execution, and publications </w:t>
      </w:r>
      <w:r w:rsidR="001543B9" w:rsidRPr="00EF3093">
        <w:rPr>
          <w:rFonts w:ascii="Times New Roman" w:hAnsi="Times New Roman" w:cs="Times New Roman"/>
          <w:b/>
        </w:rPr>
        <w:t>(</w:t>
      </w:r>
      <w:r w:rsidR="001543B9" w:rsidRPr="00EF3093">
        <w:rPr>
          <w:rFonts w:ascii="Times New Roman" w:hAnsi="Times New Roman" w:cs="Times New Roman"/>
          <w:b/>
          <w:bCs/>
        </w:rPr>
        <w:t>1</w:t>
      </w:r>
      <w:r w:rsidR="00E658D5" w:rsidRPr="00EF3093">
        <w:rPr>
          <w:rFonts w:ascii="Times New Roman" w:hAnsi="Times New Roman" w:cs="Times New Roman"/>
          <w:b/>
          <w:bCs/>
        </w:rPr>
        <w:t>1</w:t>
      </w:r>
      <w:r w:rsidR="001543B9" w:rsidRPr="00EF3093">
        <w:rPr>
          <w:rFonts w:ascii="Times New Roman" w:hAnsi="Times New Roman" w:cs="Times New Roman"/>
          <w:b/>
          <w:bCs/>
        </w:rPr>
        <w:t>:</w:t>
      </w:r>
      <w:r w:rsidR="00807224" w:rsidRPr="00EF3093">
        <w:rPr>
          <w:rFonts w:ascii="Times New Roman" w:hAnsi="Times New Roman" w:cs="Times New Roman"/>
          <w:b/>
          <w:bCs/>
        </w:rPr>
        <w:t>1</w:t>
      </w:r>
      <w:r w:rsidR="001543B9" w:rsidRPr="00EF3093">
        <w:rPr>
          <w:rFonts w:ascii="Times New Roman" w:hAnsi="Times New Roman" w:cs="Times New Roman"/>
          <w:b/>
          <w:bCs/>
        </w:rPr>
        <w:t>0 AM)</w:t>
      </w:r>
    </w:p>
    <w:p w14:paraId="22EC901F" w14:textId="77777777" w:rsidR="001543B9" w:rsidRPr="00EF3093" w:rsidRDefault="001543B9" w:rsidP="001543B9">
      <w:pPr>
        <w:spacing w:after="0"/>
        <w:rPr>
          <w:rFonts w:ascii="Times New Roman" w:hAnsi="Times New Roman" w:cs="Times New Roman"/>
          <w:b/>
          <w:i/>
        </w:rPr>
      </w:pPr>
      <w:r w:rsidRPr="00EF3093">
        <w:rPr>
          <w:rFonts w:ascii="Times New Roman" w:hAnsi="Times New Roman" w:cs="Times New Roman"/>
          <w:b/>
          <w:i/>
        </w:rPr>
        <w:t xml:space="preserve">Review of past projects: </w:t>
      </w:r>
    </w:p>
    <w:p w14:paraId="3B336E73" w14:textId="00952C66" w:rsidR="0024586A" w:rsidRPr="00EF3093" w:rsidRDefault="001543B9" w:rsidP="0024586A">
      <w:pPr>
        <w:spacing w:after="0" w:line="276" w:lineRule="auto"/>
        <w:rPr>
          <w:rFonts w:ascii="Times New Roman" w:hAnsi="Times New Roman" w:cs="Times New Roman"/>
        </w:rPr>
      </w:pPr>
      <w:r w:rsidRPr="00EF3093">
        <w:rPr>
          <w:rFonts w:ascii="Times New Roman" w:hAnsi="Times New Roman" w:cs="Times New Roman"/>
          <w:b/>
        </w:rPr>
        <w:t xml:space="preserve">1. Bakery meal </w:t>
      </w:r>
      <w:r w:rsidR="0024586A" w:rsidRPr="00EF3093">
        <w:rPr>
          <w:rFonts w:ascii="Times New Roman" w:hAnsi="Times New Roman" w:cs="Times New Roman"/>
          <w:b/>
        </w:rPr>
        <w:t xml:space="preserve">energy and amino acid </w:t>
      </w:r>
      <w:r w:rsidRPr="00EF3093">
        <w:rPr>
          <w:rFonts w:ascii="Times New Roman" w:hAnsi="Times New Roman" w:cs="Times New Roman"/>
          <w:b/>
        </w:rPr>
        <w:t xml:space="preserve">digestibility in weanling pigs (Hans). </w:t>
      </w:r>
      <w:r w:rsidR="0024586A" w:rsidRPr="00EF3093">
        <w:rPr>
          <w:rFonts w:ascii="Times New Roman" w:hAnsi="Times New Roman" w:cs="Times New Roman"/>
        </w:rPr>
        <w:t>Han</w:t>
      </w:r>
      <w:r w:rsidR="002961B7" w:rsidRPr="00EF3093">
        <w:rPr>
          <w:rFonts w:ascii="Times New Roman" w:hAnsi="Times New Roman" w:cs="Times New Roman"/>
        </w:rPr>
        <w:t>s</w:t>
      </w:r>
      <w:r w:rsidR="0024586A" w:rsidRPr="00EF3093">
        <w:rPr>
          <w:rFonts w:ascii="Times New Roman" w:hAnsi="Times New Roman" w:cs="Times New Roman"/>
        </w:rPr>
        <w:t xml:space="preserve"> Stein </w:t>
      </w:r>
      <w:r w:rsidR="002961B7" w:rsidRPr="00EF3093">
        <w:rPr>
          <w:rFonts w:ascii="Times New Roman" w:hAnsi="Times New Roman" w:cs="Times New Roman"/>
        </w:rPr>
        <w:t xml:space="preserve">shared 3 </w:t>
      </w:r>
      <w:r w:rsidR="00EF3093" w:rsidRPr="00EF3093">
        <w:rPr>
          <w:rFonts w:ascii="Times New Roman" w:hAnsi="Times New Roman" w:cs="Times New Roman"/>
        </w:rPr>
        <w:t>papers</w:t>
      </w:r>
      <w:r w:rsidR="002961B7" w:rsidRPr="00EF3093">
        <w:rPr>
          <w:rFonts w:ascii="Times New Roman" w:hAnsi="Times New Roman" w:cs="Times New Roman"/>
        </w:rPr>
        <w:t xml:space="preserve"> published </w:t>
      </w:r>
      <w:r w:rsidR="00E25C6E" w:rsidRPr="00EF3093">
        <w:rPr>
          <w:rFonts w:ascii="Times New Roman" w:hAnsi="Times New Roman" w:cs="Times New Roman"/>
        </w:rPr>
        <w:t xml:space="preserve">regarding bakery meals and Ca survey. </w:t>
      </w:r>
      <w:r w:rsidR="009B4E3F" w:rsidRPr="00EF3093">
        <w:rPr>
          <w:rFonts w:ascii="Times New Roman" w:hAnsi="Times New Roman" w:cs="Times New Roman"/>
        </w:rPr>
        <w:t xml:space="preserve">Hans Stein reported that the work has been done and published. The project found the variability </w:t>
      </w:r>
      <w:r w:rsidR="00335B6B" w:rsidRPr="00EF3093">
        <w:rPr>
          <w:rFonts w:ascii="Times New Roman" w:hAnsi="Times New Roman" w:cs="Times New Roman"/>
        </w:rPr>
        <w:t xml:space="preserve">of bakery meals. </w:t>
      </w:r>
    </w:p>
    <w:p w14:paraId="4C5D71C3" w14:textId="77777777" w:rsidR="001543B9" w:rsidRPr="00EF3093" w:rsidRDefault="001543B9" w:rsidP="001543B9">
      <w:pPr>
        <w:spacing w:after="0" w:line="240" w:lineRule="auto"/>
        <w:rPr>
          <w:rFonts w:ascii="Times New Roman" w:hAnsi="Times New Roman" w:cs="Times New Roman"/>
          <w:highlight w:val="yellow"/>
        </w:rPr>
      </w:pPr>
    </w:p>
    <w:p w14:paraId="790E6612" w14:textId="73D22F34" w:rsidR="001543B9" w:rsidRDefault="002B2FD4" w:rsidP="00127E20">
      <w:pPr>
        <w:spacing w:after="0" w:line="240" w:lineRule="auto"/>
        <w:rPr>
          <w:rStyle w:val="fontstyle01"/>
          <w:rFonts w:hint="eastAsia"/>
          <w:color w:val="auto"/>
        </w:rPr>
      </w:pPr>
      <w:r w:rsidRPr="00EF3093">
        <w:rPr>
          <w:rFonts w:ascii="Times New Roman" w:hAnsi="Times New Roman" w:cs="Times New Roman"/>
          <w:b/>
        </w:rPr>
        <w:t>2</w:t>
      </w:r>
      <w:r w:rsidR="001543B9" w:rsidRPr="00EF3093">
        <w:rPr>
          <w:rFonts w:ascii="Times New Roman" w:hAnsi="Times New Roman" w:cs="Times New Roman"/>
          <w:b/>
        </w:rPr>
        <w:t>. Calcium and phosphorus (Hans).</w:t>
      </w:r>
      <w:r w:rsidR="001543B9" w:rsidRPr="00EF3093">
        <w:rPr>
          <w:rFonts w:ascii="Times New Roman" w:hAnsi="Times New Roman" w:cs="Times New Roman"/>
        </w:rPr>
        <w:t xml:space="preserve"> </w:t>
      </w:r>
      <w:r w:rsidR="00127E20" w:rsidRPr="00127E20">
        <w:rPr>
          <w:rStyle w:val="fontstyle01"/>
          <w:color w:val="auto"/>
        </w:rPr>
        <w:t xml:space="preserve">Hans Stein reported that the work has been published. Tom Crenshaw commented about the development of rapid analysis of Ca in the feed, as feed analysis for Ca needs to be analyzed before formulation. Hans agreed with the idea. Jason Frank appreciated the good work. The group also discussed the Ca level in soybean </w:t>
      </w:r>
      <w:r w:rsidR="006738D0" w:rsidRPr="00127E20">
        <w:rPr>
          <w:rStyle w:val="fontstyle01"/>
          <w:color w:val="auto"/>
        </w:rPr>
        <w:t>meal</w:t>
      </w:r>
      <w:r w:rsidR="006738D0" w:rsidRPr="00127E20">
        <w:rPr>
          <w:rStyle w:val="fontstyle01"/>
          <w:rFonts w:hint="eastAsia"/>
          <w:color w:val="auto"/>
        </w:rPr>
        <w:t>s</w:t>
      </w:r>
      <w:r w:rsidR="00127E20" w:rsidRPr="00127E20">
        <w:rPr>
          <w:rStyle w:val="fontstyle01"/>
          <w:color w:val="auto"/>
        </w:rPr>
        <w:t>, which varies among sources. Jason Woodworth suggested a potential project regarding the Ca survey for other bean meals and DDGS Ca. Hans emphasized the dissemination of the results via other publications such as the National Hog Farmer, Feedstuffs, and Podcast, and the group discussed how to advertise our findings from the committee’s research.</w:t>
      </w:r>
    </w:p>
    <w:p w14:paraId="7970A8F8" w14:textId="77777777" w:rsidR="00127E20" w:rsidRPr="006575EE" w:rsidRDefault="00127E20" w:rsidP="00127E20">
      <w:pPr>
        <w:spacing w:after="0" w:line="240" w:lineRule="auto"/>
        <w:rPr>
          <w:rFonts w:ascii="Times New Roman" w:hAnsi="Times New Roman" w:cs="Times New Roman"/>
          <w:highlight w:val="yellow"/>
        </w:rPr>
      </w:pPr>
    </w:p>
    <w:p w14:paraId="4A526289" w14:textId="7553C680" w:rsidR="002B2FD4" w:rsidRPr="006575EE" w:rsidRDefault="002B2FD4" w:rsidP="002B2FD4">
      <w:pPr>
        <w:spacing w:after="0" w:line="240" w:lineRule="auto"/>
        <w:rPr>
          <w:rFonts w:ascii="Times New Roman" w:hAnsi="Times New Roman" w:cs="Times New Roman"/>
        </w:rPr>
      </w:pPr>
      <w:r w:rsidRPr="006575EE">
        <w:rPr>
          <w:rFonts w:ascii="Times New Roman" w:hAnsi="Times New Roman" w:cs="Times New Roman"/>
          <w:b/>
        </w:rPr>
        <w:t>3. Microbiome and protein source in weanling pigs (Phil).</w:t>
      </w:r>
      <w:r w:rsidRPr="006575EE">
        <w:rPr>
          <w:rFonts w:ascii="Times New Roman" w:hAnsi="Times New Roman" w:cs="Times New Roman"/>
        </w:rPr>
        <w:t xml:space="preserve"> Phil did not attend </w:t>
      </w:r>
      <w:r w:rsidR="00EF3093" w:rsidRPr="006575EE">
        <w:rPr>
          <w:rFonts w:ascii="Times New Roman" w:hAnsi="Times New Roman" w:cs="Times New Roman"/>
        </w:rPr>
        <w:t>the meeting</w:t>
      </w:r>
      <w:r w:rsidRPr="006575EE">
        <w:rPr>
          <w:rFonts w:ascii="Times New Roman" w:hAnsi="Times New Roman" w:cs="Times New Roman"/>
        </w:rPr>
        <w:t>. Yanhong updated the</w:t>
      </w:r>
      <w:r w:rsidR="006575EE" w:rsidRPr="006575EE">
        <w:rPr>
          <w:rFonts w:ascii="Times New Roman" w:hAnsi="Times New Roman" w:cs="Times New Roman"/>
        </w:rPr>
        <w:t xml:space="preserve"> preliminary</w:t>
      </w:r>
      <w:r w:rsidRPr="006575EE">
        <w:rPr>
          <w:rFonts w:ascii="Times New Roman" w:hAnsi="Times New Roman" w:cs="Times New Roman"/>
        </w:rPr>
        <w:t xml:space="preserve"> results</w:t>
      </w:r>
      <w:r w:rsidR="002616BD">
        <w:rPr>
          <w:rFonts w:ascii="Times New Roman" w:hAnsi="Times New Roman" w:cs="Times New Roman"/>
        </w:rPr>
        <w:t xml:space="preserve"> on behalf of Phil</w:t>
      </w:r>
      <w:r w:rsidRPr="006575EE">
        <w:rPr>
          <w:rFonts w:ascii="Times New Roman" w:hAnsi="Times New Roman" w:cs="Times New Roman"/>
        </w:rPr>
        <w:t xml:space="preserve">. </w:t>
      </w:r>
      <w:r w:rsidR="00AB3E1B">
        <w:rPr>
          <w:rFonts w:ascii="Times New Roman" w:hAnsi="Times New Roman" w:cs="Times New Roman"/>
        </w:rPr>
        <w:t>The f</w:t>
      </w:r>
      <w:r w:rsidRPr="006575EE">
        <w:rPr>
          <w:rFonts w:ascii="Times New Roman" w:hAnsi="Times New Roman" w:cs="Times New Roman"/>
        </w:rPr>
        <w:t xml:space="preserve">ecal </w:t>
      </w:r>
      <w:r w:rsidR="00EF3093" w:rsidRPr="006575EE">
        <w:rPr>
          <w:rFonts w:ascii="Times New Roman" w:hAnsi="Times New Roman" w:cs="Times New Roman"/>
        </w:rPr>
        <w:t xml:space="preserve">microbiome from </w:t>
      </w:r>
      <w:r w:rsidRPr="006575EE">
        <w:rPr>
          <w:rFonts w:ascii="Times New Roman" w:hAnsi="Times New Roman" w:cs="Times New Roman"/>
        </w:rPr>
        <w:t xml:space="preserve">8 universities </w:t>
      </w:r>
      <w:r w:rsidR="00EF3093" w:rsidRPr="006575EE">
        <w:rPr>
          <w:rFonts w:ascii="Times New Roman" w:hAnsi="Times New Roman" w:cs="Times New Roman"/>
        </w:rPr>
        <w:t xml:space="preserve">showed variations in alpha- and beta-diversity. </w:t>
      </w:r>
      <w:r w:rsidR="000E2DD3" w:rsidRPr="006575EE">
        <w:rPr>
          <w:rFonts w:ascii="Times New Roman" w:hAnsi="Times New Roman" w:cs="Times New Roman"/>
        </w:rPr>
        <w:t xml:space="preserve">The </w:t>
      </w:r>
      <w:r w:rsidR="006575EE" w:rsidRPr="006575EE">
        <w:rPr>
          <w:rFonts w:ascii="Times New Roman" w:hAnsi="Times New Roman" w:cs="Times New Roman"/>
        </w:rPr>
        <w:t>samples have been collected and are being analyzed now. M</w:t>
      </w:r>
      <w:r w:rsidR="000E2DD3" w:rsidRPr="006575EE">
        <w:rPr>
          <w:rFonts w:ascii="Times New Roman" w:hAnsi="Times New Roman" w:cs="Times New Roman"/>
        </w:rPr>
        <w:t xml:space="preserve">ore results can be shared </w:t>
      </w:r>
      <w:r w:rsidR="00AB3E1B">
        <w:rPr>
          <w:rFonts w:ascii="Times New Roman" w:hAnsi="Times New Roman" w:cs="Times New Roman"/>
        </w:rPr>
        <w:t>at</w:t>
      </w:r>
      <w:r w:rsidR="000E2DD3" w:rsidRPr="006575EE">
        <w:rPr>
          <w:rFonts w:ascii="Times New Roman" w:hAnsi="Times New Roman" w:cs="Times New Roman"/>
        </w:rPr>
        <w:t xml:space="preserve"> next year’s meeting</w:t>
      </w:r>
      <w:r w:rsidR="006575EE" w:rsidRPr="006575EE">
        <w:rPr>
          <w:rFonts w:ascii="Times New Roman" w:hAnsi="Times New Roman" w:cs="Times New Roman"/>
        </w:rPr>
        <w:t>.</w:t>
      </w:r>
    </w:p>
    <w:p w14:paraId="6861BE1D" w14:textId="77777777" w:rsidR="00A2195F" w:rsidRPr="006575EE" w:rsidRDefault="00A2195F" w:rsidP="002B2FD4">
      <w:pPr>
        <w:spacing w:after="0" w:line="240" w:lineRule="auto"/>
        <w:rPr>
          <w:rFonts w:ascii="Times New Roman" w:hAnsi="Times New Roman" w:cs="Times New Roman"/>
          <w:b/>
        </w:rPr>
      </w:pPr>
    </w:p>
    <w:p w14:paraId="3FABE8D9" w14:textId="0D7E7F5B" w:rsidR="00A2195F" w:rsidRPr="008C541A" w:rsidRDefault="00A2195F" w:rsidP="00A2195F">
      <w:pPr>
        <w:spacing w:after="0" w:line="240" w:lineRule="auto"/>
        <w:rPr>
          <w:rFonts w:ascii="Times New Roman" w:hAnsi="Times New Roman" w:cs="Times New Roman"/>
          <w:b/>
        </w:rPr>
      </w:pPr>
      <w:r w:rsidRPr="008C541A">
        <w:rPr>
          <w:rFonts w:ascii="Times New Roman" w:hAnsi="Times New Roman" w:cs="Times New Roman"/>
          <w:b/>
        </w:rPr>
        <w:t>4</w:t>
      </w:r>
      <w:r w:rsidR="002B2FD4" w:rsidRPr="008C541A">
        <w:rPr>
          <w:rFonts w:ascii="Times New Roman" w:hAnsi="Times New Roman" w:cs="Times New Roman"/>
          <w:b/>
        </w:rPr>
        <w:t>. Phytase super-dosing (Marcia).</w:t>
      </w:r>
      <w:r w:rsidRPr="008C541A">
        <w:rPr>
          <w:rFonts w:ascii="Times New Roman" w:hAnsi="Times New Roman" w:cs="Times New Roman"/>
          <w:b/>
        </w:rPr>
        <w:t xml:space="preserve"> </w:t>
      </w:r>
      <w:r w:rsidRPr="008C541A">
        <w:rPr>
          <w:rFonts w:ascii="Times New Roman" w:hAnsi="Times New Roman" w:cs="Times New Roman"/>
          <w:bCs/>
        </w:rPr>
        <w:t>Marcia did not attend the meetings</w:t>
      </w:r>
      <w:r w:rsidR="00145C83" w:rsidRPr="008C541A">
        <w:rPr>
          <w:rFonts w:ascii="Times New Roman" w:hAnsi="Times New Roman" w:cs="Times New Roman"/>
          <w:bCs/>
        </w:rPr>
        <w:t>.</w:t>
      </w:r>
      <w:r w:rsidRPr="008C541A">
        <w:rPr>
          <w:rFonts w:ascii="Times New Roman" w:hAnsi="Times New Roman" w:cs="Times New Roman"/>
          <w:bCs/>
        </w:rPr>
        <w:t xml:space="preserve"> Tom Crenshaw updated the</w:t>
      </w:r>
      <w:r w:rsidR="00145C83" w:rsidRPr="008C541A">
        <w:rPr>
          <w:rFonts w:ascii="Times New Roman" w:hAnsi="Times New Roman" w:cs="Times New Roman"/>
          <w:bCs/>
        </w:rPr>
        <w:t xml:space="preserve"> </w:t>
      </w:r>
      <w:r w:rsidR="003E462A" w:rsidRPr="008C541A">
        <w:rPr>
          <w:rFonts w:ascii="Times New Roman" w:hAnsi="Times New Roman" w:cs="Times New Roman"/>
          <w:bCs/>
        </w:rPr>
        <w:t xml:space="preserve">project status and suggested that the results may be </w:t>
      </w:r>
      <w:r w:rsidR="006738D0" w:rsidRPr="008C541A">
        <w:rPr>
          <w:rFonts w:ascii="Times New Roman" w:hAnsi="Times New Roman" w:cs="Times New Roman"/>
          <w:bCs/>
        </w:rPr>
        <w:t>outdated,</w:t>
      </w:r>
      <w:r w:rsidR="003E462A" w:rsidRPr="008C541A">
        <w:rPr>
          <w:rFonts w:ascii="Times New Roman" w:hAnsi="Times New Roman" w:cs="Times New Roman"/>
          <w:bCs/>
        </w:rPr>
        <w:t xml:space="preserve"> and </w:t>
      </w:r>
      <w:r w:rsidR="008C541A" w:rsidRPr="008C541A">
        <w:rPr>
          <w:rFonts w:ascii="Times New Roman" w:hAnsi="Times New Roman" w:cs="Times New Roman"/>
          <w:bCs/>
        </w:rPr>
        <w:t xml:space="preserve">the group may not discuss this project anymore. </w:t>
      </w:r>
      <w:r w:rsidRPr="008C541A">
        <w:rPr>
          <w:rFonts w:ascii="Times New Roman" w:hAnsi="Times New Roman" w:cs="Times New Roman"/>
          <w:bCs/>
        </w:rPr>
        <w:t xml:space="preserve">There is an abstract that was presented at </w:t>
      </w:r>
      <w:r w:rsidR="008C541A" w:rsidRPr="008C541A">
        <w:rPr>
          <w:rFonts w:ascii="Times New Roman" w:hAnsi="Times New Roman" w:cs="Times New Roman"/>
          <w:bCs/>
        </w:rPr>
        <w:t xml:space="preserve">a </w:t>
      </w:r>
      <w:r w:rsidRPr="008C541A">
        <w:rPr>
          <w:rFonts w:ascii="Times New Roman" w:hAnsi="Times New Roman" w:cs="Times New Roman"/>
          <w:bCs/>
        </w:rPr>
        <w:t xml:space="preserve">National Animal Science meeting. </w:t>
      </w:r>
      <w:r w:rsidRPr="008C541A">
        <w:rPr>
          <w:rFonts w:ascii="Times New Roman" w:hAnsi="Times New Roman" w:cs="Times New Roman"/>
        </w:rPr>
        <w:t>The committee that was present discussed that this project does not appear to be making progress</w:t>
      </w:r>
      <w:r w:rsidR="008C541A" w:rsidRPr="008C541A">
        <w:rPr>
          <w:rFonts w:ascii="Times New Roman" w:hAnsi="Times New Roman" w:cs="Times New Roman"/>
        </w:rPr>
        <w:t xml:space="preserve"> and </w:t>
      </w:r>
      <w:r w:rsidRPr="008C541A">
        <w:rPr>
          <w:rFonts w:ascii="Times New Roman" w:hAnsi="Times New Roman" w:cs="Times New Roman"/>
        </w:rPr>
        <w:t xml:space="preserve">will need to be terminated. </w:t>
      </w:r>
    </w:p>
    <w:p w14:paraId="18AC37DD" w14:textId="77777777" w:rsidR="00A2195F" w:rsidRPr="00024FC2" w:rsidRDefault="00A2195F" w:rsidP="002B2FD4">
      <w:pPr>
        <w:spacing w:after="0" w:line="240" w:lineRule="auto"/>
        <w:rPr>
          <w:rFonts w:ascii="Times New Roman" w:hAnsi="Times New Roman" w:cs="Times New Roman"/>
          <w:b/>
          <w:color w:val="FF0000"/>
        </w:rPr>
      </w:pPr>
    </w:p>
    <w:p w14:paraId="78B6B2DF" w14:textId="2337A21F" w:rsidR="00A2195F" w:rsidRPr="00C8443C" w:rsidRDefault="00A2195F" w:rsidP="00A2195F">
      <w:pPr>
        <w:spacing w:after="0" w:line="240" w:lineRule="auto"/>
        <w:rPr>
          <w:rFonts w:ascii="Times New Roman" w:hAnsi="Times New Roman" w:cs="Times New Roman"/>
          <w:bCs/>
        </w:rPr>
      </w:pPr>
      <w:r w:rsidRPr="00C8443C">
        <w:rPr>
          <w:rFonts w:ascii="Times New Roman" w:hAnsi="Times New Roman" w:cs="Times New Roman"/>
          <w:b/>
        </w:rPr>
        <w:t xml:space="preserve">5. Intestinal integrity model (Ryan and Yanhong). </w:t>
      </w:r>
      <w:r w:rsidR="00602099" w:rsidRPr="00602099">
        <w:rPr>
          <w:rFonts w:ascii="Times New Roman" w:hAnsi="Times New Roman" w:cs="Times New Roman"/>
          <w:bCs/>
        </w:rPr>
        <w:t>Yanhong updated the results, and Kwang</w:t>
      </w:r>
      <w:r w:rsidR="00A8154A">
        <w:rPr>
          <w:rFonts w:ascii="Times New Roman" w:hAnsi="Times New Roman" w:cs="Times New Roman"/>
          <w:bCs/>
        </w:rPr>
        <w:t>wook</w:t>
      </w:r>
      <w:r w:rsidR="00602099" w:rsidRPr="00602099">
        <w:rPr>
          <w:rFonts w:ascii="Times New Roman" w:hAnsi="Times New Roman" w:cs="Times New Roman"/>
          <w:bCs/>
        </w:rPr>
        <w:t xml:space="preserve"> Kim was also involved in the project. Ryan Dilger did most of the work, but he would not join the committee anymore. Yanhong </w:t>
      </w:r>
      <w:r w:rsidR="00A8154A">
        <w:rPr>
          <w:rFonts w:ascii="Times New Roman" w:hAnsi="Times New Roman" w:cs="Times New Roman"/>
          <w:bCs/>
        </w:rPr>
        <w:t xml:space="preserve">will </w:t>
      </w:r>
      <w:r w:rsidR="0083309E">
        <w:rPr>
          <w:rFonts w:ascii="Times New Roman" w:hAnsi="Times New Roman" w:cs="Times New Roman"/>
          <w:bCs/>
        </w:rPr>
        <w:t xml:space="preserve">talk to Ryan if any data can be shared to the committee </w:t>
      </w:r>
      <w:r w:rsidR="00602099" w:rsidRPr="00602099">
        <w:rPr>
          <w:rFonts w:ascii="Times New Roman" w:hAnsi="Times New Roman" w:cs="Times New Roman"/>
          <w:bCs/>
        </w:rPr>
        <w:t>next year</w:t>
      </w:r>
      <w:r w:rsidR="0083309E">
        <w:rPr>
          <w:rFonts w:ascii="Times New Roman" w:hAnsi="Times New Roman" w:cs="Times New Roman"/>
          <w:bCs/>
        </w:rPr>
        <w:t>.</w:t>
      </w:r>
    </w:p>
    <w:p w14:paraId="1DA9C27B" w14:textId="77777777" w:rsidR="00A2195F" w:rsidRPr="00C8443C" w:rsidRDefault="00A2195F" w:rsidP="002B2FD4">
      <w:pPr>
        <w:spacing w:after="0" w:line="240" w:lineRule="auto"/>
        <w:rPr>
          <w:rFonts w:ascii="Times New Roman" w:hAnsi="Times New Roman" w:cs="Times New Roman"/>
          <w:b/>
        </w:rPr>
      </w:pPr>
    </w:p>
    <w:p w14:paraId="343DD4CA" w14:textId="6E342975" w:rsidR="001543B9" w:rsidRPr="00C8443C" w:rsidRDefault="00C8443C" w:rsidP="001543B9">
      <w:pPr>
        <w:spacing w:after="0" w:line="240" w:lineRule="auto"/>
        <w:rPr>
          <w:rFonts w:ascii="Times New Roman" w:hAnsi="Times New Roman" w:cs="Times New Roman"/>
        </w:rPr>
      </w:pPr>
      <w:r w:rsidRPr="00C8443C">
        <w:rPr>
          <w:rFonts w:ascii="Times New Roman" w:hAnsi="Times New Roman" w:cs="Times New Roman"/>
          <w:b/>
        </w:rPr>
        <w:t>6.</w:t>
      </w:r>
      <w:r w:rsidR="001543B9" w:rsidRPr="00C8443C">
        <w:rPr>
          <w:rFonts w:ascii="Times New Roman" w:hAnsi="Times New Roman" w:cs="Times New Roman"/>
          <w:b/>
        </w:rPr>
        <w:t xml:space="preserve"> Digestible Ca requirement (Layi). </w:t>
      </w:r>
      <w:r w:rsidR="001543B9" w:rsidRPr="00C8443C">
        <w:rPr>
          <w:rFonts w:ascii="Times New Roman" w:hAnsi="Times New Roman" w:cs="Times New Roman"/>
        </w:rPr>
        <w:t xml:space="preserve">Layi was not present to present the progress on this project.  No update was provided.  </w:t>
      </w:r>
    </w:p>
    <w:p w14:paraId="431923AC" w14:textId="77777777" w:rsidR="001543B9" w:rsidRPr="00024FC2" w:rsidRDefault="001543B9" w:rsidP="001543B9">
      <w:pPr>
        <w:spacing w:after="0" w:line="240" w:lineRule="auto"/>
        <w:rPr>
          <w:rFonts w:ascii="Times New Roman" w:hAnsi="Times New Roman" w:cs="Times New Roman"/>
          <w:color w:val="FF0000"/>
        </w:rPr>
      </w:pPr>
    </w:p>
    <w:p w14:paraId="0DBFC4FA" w14:textId="629BC4B3" w:rsidR="001543B9" w:rsidRDefault="00C8443C" w:rsidP="001543B9">
      <w:pPr>
        <w:spacing w:after="0" w:line="240" w:lineRule="auto"/>
        <w:rPr>
          <w:rFonts w:ascii="Times New Roman" w:hAnsi="Times New Roman" w:cs="Times New Roman"/>
        </w:rPr>
      </w:pPr>
      <w:r w:rsidRPr="00C8443C">
        <w:rPr>
          <w:rFonts w:ascii="Times New Roman" w:hAnsi="Times New Roman" w:cs="Times New Roman"/>
          <w:b/>
        </w:rPr>
        <w:t>7</w:t>
      </w:r>
      <w:r w:rsidR="001543B9" w:rsidRPr="00C8443C">
        <w:rPr>
          <w:rFonts w:ascii="Times New Roman" w:hAnsi="Times New Roman" w:cs="Times New Roman"/>
          <w:b/>
        </w:rPr>
        <w:t xml:space="preserve">. Cecal microbiome and energy contribution (Tom Burkey). </w:t>
      </w:r>
      <w:r w:rsidR="00FB0D6C" w:rsidRPr="00FB0D6C">
        <w:rPr>
          <w:rFonts w:ascii="Times New Roman" w:hAnsi="Times New Roman" w:cs="Times New Roman"/>
        </w:rPr>
        <w:t>Tom was not present to update the committee on the progress of the cecal microbiome study, and no update was submitted to the committee ahead of time.</w:t>
      </w:r>
    </w:p>
    <w:p w14:paraId="7004360D" w14:textId="77777777" w:rsidR="00FB0D6C" w:rsidRDefault="00FB0D6C" w:rsidP="001543B9">
      <w:pPr>
        <w:spacing w:after="0" w:line="240" w:lineRule="auto"/>
        <w:rPr>
          <w:rFonts w:ascii="Times New Roman" w:hAnsi="Times New Roman" w:cs="Times New Roman"/>
        </w:rPr>
      </w:pPr>
    </w:p>
    <w:p w14:paraId="0E906610" w14:textId="2F5B01B8" w:rsidR="001543B9" w:rsidRPr="006C628E" w:rsidRDefault="001543B9" w:rsidP="001543B9">
      <w:pPr>
        <w:spacing w:after="0"/>
        <w:rPr>
          <w:rFonts w:ascii="Times New Roman" w:hAnsi="Times New Roman" w:cs="Times New Roman"/>
          <w:b/>
          <w:i/>
        </w:rPr>
      </w:pPr>
      <w:r w:rsidRPr="006C628E">
        <w:rPr>
          <w:rFonts w:ascii="Times New Roman" w:hAnsi="Times New Roman" w:cs="Times New Roman"/>
          <w:b/>
          <w:i/>
        </w:rPr>
        <w:t>Discussion of new projects</w:t>
      </w:r>
      <w:r w:rsidR="00E658D5" w:rsidRPr="006C628E">
        <w:rPr>
          <w:rFonts w:ascii="Times New Roman" w:hAnsi="Times New Roman" w:cs="Times New Roman"/>
          <w:b/>
          <w:i/>
        </w:rPr>
        <w:t xml:space="preserve"> (11:30 AM)</w:t>
      </w:r>
      <w:r w:rsidRPr="006C628E">
        <w:rPr>
          <w:rFonts w:ascii="Times New Roman" w:hAnsi="Times New Roman" w:cs="Times New Roman"/>
          <w:b/>
          <w:i/>
        </w:rPr>
        <w:t>:</w:t>
      </w:r>
    </w:p>
    <w:p w14:paraId="526DEE40" w14:textId="6404E00C" w:rsidR="001543B9" w:rsidRDefault="001543B9" w:rsidP="00E26E21">
      <w:pPr>
        <w:rPr>
          <w:rFonts w:ascii="Times New Roman" w:hAnsi="Times New Roman" w:cs="Times New Roman"/>
          <w:bCs/>
        </w:rPr>
      </w:pPr>
      <w:r w:rsidRPr="006C628E">
        <w:rPr>
          <w:rFonts w:ascii="Times New Roman" w:hAnsi="Times New Roman" w:cs="Times New Roman"/>
          <w:b/>
        </w:rPr>
        <w:t>1. Evaluation of reduced energy diets on the growth performance of grow-finish pigs (Brian Kerr and Jason Woodworth).</w:t>
      </w:r>
      <w:r w:rsidR="00024FC2" w:rsidRPr="006C628E">
        <w:rPr>
          <w:rFonts w:ascii="Times New Roman" w:hAnsi="Times New Roman" w:cs="Times New Roman"/>
          <w:bCs/>
        </w:rPr>
        <w:t xml:space="preserve"> Jason</w:t>
      </w:r>
      <w:r w:rsidR="00E26E21" w:rsidRPr="006C628E">
        <w:rPr>
          <w:rFonts w:ascii="Times New Roman" w:hAnsi="Times New Roman" w:cs="Times New Roman"/>
          <w:bCs/>
        </w:rPr>
        <w:t xml:space="preserve"> Woodworth updated the status</w:t>
      </w:r>
      <w:r w:rsidR="00FB0D6C">
        <w:rPr>
          <w:rFonts w:ascii="Times New Roman" w:hAnsi="Times New Roman" w:cs="Times New Roman"/>
          <w:bCs/>
        </w:rPr>
        <w:t>,</w:t>
      </w:r>
      <w:r w:rsidR="00E26E21" w:rsidRPr="006C628E">
        <w:rPr>
          <w:rFonts w:ascii="Times New Roman" w:hAnsi="Times New Roman" w:cs="Times New Roman"/>
          <w:bCs/>
        </w:rPr>
        <w:t xml:space="preserve"> and Laura Greiner contacted Brian Kerr and shared the latest version of the formulation for the project. </w:t>
      </w:r>
    </w:p>
    <w:p w14:paraId="5AFB2F85" w14:textId="04E44317" w:rsidR="00024FC2" w:rsidRPr="006C628E" w:rsidRDefault="00EB518A" w:rsidP="00B26864">
      <w:pPr>
        <w:pStyle w:val="NoSpacing"/>
        <w:rPr>
          <w:color w:val="auto"/>
        </w:rPr>
      </w:pPr>
      <w:r w:rsidRPr="006C628E">
        <w:rPr>
          <w:color w:val="auto"/>
        </w:rPr>
        <w:t xml:space="preserve">2. </w:t>
      </w:r>
      <w:r w:rsidR="007D37D2" w:rsidRPr="006C628E">
        <w:rPr>
          <w:color w:val="auto"/>
        </w:rPr>
        <w:t xml:space="preserve">The group discussed potential projects including mycotoxin </w:t>
      </w:r>
      <w:r w:rsidR="00B26864" w:rsidRPr="006C628E">
        <w:rPr>
          <w:color w:val="auto"/>
        </w:rPr>
        <w:t>and soybean meal survey.</w:t>
      </w:r>
    </w:p>
    <w:p w14:paraId="5E19B26B" w14:textId="77777777" w:rsidR="0072640B" w:rsidRDefault="0072640B" w:rsidP="0093004A">
      <w:pPr>
        <w:rPr>
          <w:rFonts w:ascii="Times New Roman" w:hAnsi="Times New Roman" w:cs="Times New Roman"/>
          <w:b/>
          <w:bCs/>
          <w:spacing w:val="-2"/>
        </w:rPr>
      </w:pPr>
    </w:p>
    <w:p w14:paraId="037475EE" w14:textId="66E44436" w:rsidR="00525485" w:rsidRPr="00C36340" w:rsidRDefault="00525485" w:rsidP="0093004A">
      <w:pPr>
        <w:rPr>
          <w:rFonts w:ascii="Times New Roman" w:hAnsi="Times New Roman" w:cs="Times New Roman"/>
        </w:rPr>
      </w:pPr>
      <w:r w:rsidRPr="00C36340">
        <w:rPr>
          <w:rFonts w:ascii="Times New Roman" w:hAnsi="Times New Roman" w:cs="Times New Roman"/>
          <w:b/>
          <w:bCs/>
          <w:spacing w:val="-2"/>
        </w:rPr>
        <w:t>S-</w:t>
      </w:r>
      <w:r w:rsidRPr="00C36340">
        <w:rPr>
          <w:rFonts w:ascii="Times New Roman" w:hAnsi="Times New Roman" w:cs="Times New Roman"/>
          <w:b/>
          <w:bCs/>
        </w:rPr>
        <w:t>1081</w:t>
      </w:r>
      <w:r w:rsidR="0093004A" w:rsidRPr="00C36340">
        <w:rPr>
          <w:rFonts w:ascii="Times New Roman" w:hAnsi="Times New Roman" w:cs="Times New Roman"/>
          <w:b/>
          <w:bCs/>
        </w:rPr>
        <w:t xml:space="preserve"> (</w:t>
      </w:r>
      <w:r w:rsidRPr="00C36340">
        <w:rPr>
          <w:rFonts w:ascii="Times New Roman" w:hAnsi="Times New Roman" w:cs="Times New Roman"/>
          <w:b/>
          <w:bCs/>
        </w:rPr>
        <w:t>1/4/2024</w:t>
      </w:r>
      <w:r w:rsidR="0093004A" w:rsidRPr="00C36340">
        <w:rPr>
          <w:rFonts w:ascii="Times New Roman" w:hAnsi="Times New Roman" w:cs="Times New Roman"/>
          <w:b/>
          <w:bCs/>
        </w:rPr>
        <w:t xml:space="preserve"> 10:30 AM)</w:t>
      </w:r>
    </w:p>
    <w:p w14:paraId="25DCCB02" w14:textId="112D2C21" w:rsidR="00525485" w:rsidRPr="00C36340" w:rsidRDefault="00525485" w:rsidP="00525485">
      <w:pPr>
        <w:pStyle w:val="BodyText"/>
        <w:spacing w:before="2"/>
        <w:ind w:left="101"/>
        <w:rPr>
          <w:b/>
          <w:bCs/>
        </w:rPr>
      </w:pPr>
      <w:r w:rsidRPr="00C36340">
        <w:rPr>
          <w:b/>
          <w:bCs/>
        </w:rPr>
        <w:t>Review and approve minutes of the 2023 minutes (10:3</w:t>
      </w:r>
      <w:r w:rsidR="0093004A" w:rsidRPr="00C36340">
        <w:rPr>
          <w:b/>
          <w:bCs/>
        </w:rPr>
        <w:t>5</w:t>
      </w:r>
      <w:r w:rsidRPr="00C36340">
        <w:rPr>
          <w:b/>
          <w:bCs/>
        </w:rPr>
        <w:t xml:space="preserve"> </w:t>
      </w:r>
      <w:r w:rsidR="0093004A" w:rsidRPr="00C36340">
        <w:rPr>
          <w:b/>
          <w:bCs/>
        </w:rPr>
        <w:t>AM</w:t>
      </w:r>
      <w:r w:rsidRPr="00C36340">
        <w:rPr>
          <w:b/>
          <w:bCs/>
        </w:rPr>
        <w:t xml:space="preserve">): </w:t>
      </w:r>
    </w:p>
    <w:p w14:paraId="2264D143" w14:textId="77777777" w:rsidR="00525485" w:rsidRPr="00C36340" w:rsidRDefault="00525485" w:rsidP="00525485">
      <w:pPr>
        <w:pStyle w:val="BodyText"/>
        <w:spacing w:before="2"/>
        <w:ind w:left="101"/>
      </w:pPr>
    </w:p>
    <w:p w14:paraId="10BCC066" w14:textId="77777777" w:rsidR="00525485" w:rsidRPr="00C36340" w:rsidRDefault="00525485" w:rsidP="00525485">
      <w:pPr>
        <w:pStyle w:val="BodyText"/>
        <w:spacing w:before="2"/>
        <w:ind w:left="101"/>
      </w:pPr>
      <w:r w:rsidRPr="00C36340">
        <w:t>The break-out session started at 10:30 am. The</w:t>
      </w:r>
      <w:r w:rsidRPr="00C36340">
        <w:rPr>
          <w:spacing w:val="-2"/>
        </w:rPr>
        <w:t xml:space="preserve"> </w:t>
      </w:r>
      <w:r w:rsidRPr="00C36340">
        <w:t>agenda</w:t>
      </w:r>
      <w:r w:rsidRPr="00C36340">
        <w:rPr>
          <w:spacing w:val="-2"/>
        </w:rPr>
        <w:t xml:space="preserve"> </w:t>
      </w:r>
      <w:r w:rsidRPr="00C36340">
        <w:t>and</w:t>
      </w:r>
      <w:r w:rsidRPr="00C36340">
        <w:rPr>
          <w:spacing w:val="-2"/>
        </w:rPr>
        <w:t xml:space="preserve"> </w:t>
      </w:r>
      <w:r w:rsidRPr="00C36340">
        <w:t>minutes</w:t>
      </w:r>
      <w:r w:rsidRPr="00C36340">
        <w:rPr>
          <w:spacing w:val="-4"/>
        </w:rPr>
        <w:t xml:space="preserve"> </w:t>
      </w:r>
      <w:r w:rsidRPr="00C36340">
        <w:t xml:space="preserve">from the previous year’s meeting were noted with no revisions. </w:t>
      </w:r>
    </w:p>
    <w:p w14:paraId="342DC05A" w14:textId="77777777" w:rsidR="00525485" w:rsidRPr="00C36340" w:rsidRDefault="00525485" w:rsidP="00525485">
      <w:pPr>
        <w:pStyle w:val="BodyText"/>
        <w:spacing w:before="2"/>
        <w:ind w:left="101"/>
      </w:pPr>
    </w:p>
    <w:p w14:paraId="5A39187B" w14:textId="34546FA2" w:rsidR="00525485" w:rsidRPr="00C36340" w:rsidRDefault="00525485" w:rsidP="00525485">
      <w:pPr>
        <w:pStyle w:val="BodyText"/>
        <w:spacing w:before="2"/>
        <w:ind w:left="101"/>
        <w:rPr>
          <w:b/>
          <w:bCs/>
        </w:rPr>
      </w:pPr>
      <w:r w:rsidRPr="00C36340">
        <w:rPr>
          <w:b/>
          <w:bCs/>
        </w:rPr>
        <w:t>Research review and discussion:</w:t>
      </w:r>
    </w:p>
    <w:p w14:paraId="5B6D1414" w14:textId="5D114437" w:rsidR="00525485" w:rsidRPr="00C36340" w:rsidRDefault="00525485" w:rsidP="00525485">
      <w:pPr>
        <w:pStyle w:val="BodyText"/>
        <w:spacing w:before="4"/>
        <w:ind w:left="101"/>
        <w:rPr>
          <w:b/>
          <w:bCs/>
          <w:i/>
          <w:iCs/>
        </w:rPr>
      </w:pPr>
      <w:r w:rsidRPr="00C36340">
        <w:rPr>
          <w:b/>
          <w:bCs/>
          <w:i/>
          <w:iCs/>
        </w:rPr>
        <w:t>Past/current projects</w:t>
      </w:r>
      <w:r w:rsidR="0093004A" w:rsidRPr="00C36340">
        <w:rPr>
          <w:b/>
          <w:bCs/>
          <w:i/>
          <w:iCs/>
        </w:rPr>
        <w:t xml:space="preserve"> (10:42 AM)</w:t>
      </w:r>
      <w:r w:rsidRPr="00C36340">
        <w:rPr>
          <w:b/>
          <w:bCs/>
          <w:i/>
          <w:iCs/>
        </w:rPr>
        <w:t>:</w:t>
      </w:r>
    </w:p>
    <w:p w14:paraId="02A8249A" w14:textId="17912E7E" w:rsidR="00525485" w:rsidRDefault="00525485" w:rsidP="00CA69E4">
      <w:pPr>
        <w:pStyle w:val="ListParagraph"/>
        <w:widowControl w:val="0"/>
        <w:numPr>
          <w:ilvl w:val="2"/>
          <w:numId w:val="7"/>
        </w:numPr>
        <w:tabs>
          <w:tab w:val="left" w:pos="1539"/>
        </w:tabs>
        <w:autoSpaceDE w:val="0"/>
        <w:autoSpaceDN w:val="0"/>
        <w:spacing w:after="0" w:line="240" w:lineRule="auto"/>
        <w:ind w:left="461"/>
        <w:jc w:val="both"/>
        <w:rPr>
          <w:rFonts w:ascii="Times New Roman" w:hAnsi="Times New Roman" w:cs="Times New Roman"/>
        </w:rPr>
      </w:pPr>
      <w:r w:rsidRPr="00C36340">
        <w:rPr>
          <w:rFonts w:ascii="Times New Roman" w:hAnsi="Times New Roman" w:cs="Times New Roman"/>
          <w:b/>
          <w:bCs/>
        </w:rPr>
        <w:t>Copper</w:t>
      </w:r>
      <w:r w:rsidRPr="00C36340">
        <w:rPr>
          <w:rFonts w:ascii="Times New Roman" w:hAnsi="Times New Roman" w:cs="Times New Roman"/>
          <w:b/>
          <w:bCs/>
          <w:spacing w:val="-3"/>
        </w:rPr>
        <w:t xml:space="preserve"> </w:t>
      </w:r>
      <w:r w:rsidRPr="00C36340">
        <w:rPr>
          <w:rFonts w:ascii="Times New Roman" w:hAnsi="Times New Roman" w:cs="Times New Roman"/>
          <w:b/>
          <w:bCs/>
        </w:rPr>
        <w:t>supplementation</w:t>
      </w:r>
      <w:r w:rsidR="00E030FA" w:rsidRPr="00C36340">
        <w:rPr>
          <w:rFonts w:ascii="Times New Roman" w:hAnsi="Times New Roman" w:cs="Times New Roman"/>
          <w:b/>
          <w:bCs/>
        </w:rPr>
        <w:t xml:space="preserve"> (Merlin)</w:t>
      </w:r>
      <w:r w:rsidRPr="00C36340">
        <w:rPr>
          <w:rFonts w:ascii="Times New Roman" w:hAnsi="Times New Roman" w:cs="Times New Roman"/>
          <w:b/>
          <w:bCs/>
        </w:rPr>
        <w:t>:</w:t>
      </w:r>
      <w:r w:rsidRPr="00C36340">
        <w:rPr>
          <w:rFonts w:ascii="Times New Roman" w:hAnsi="Times New Roman" w:cs="Times New Roman"/>
        </w:rPr>
        <w:t xml:space="preserve">  all performance</w:t>
      </w:r>
      <w:r w:rsidRPr="00C36340">
        <w:rPr>
          <w:rFonts w:ascii="Times New Roman" w:hAnsi="Times New Roman" w:cs="Times New Roman"/>
          <w:spacing w:val="-1"/>
        </w:rPr>
        <w:t xml:space="preserve"> </w:t>
      </w:r>
      <w:r w:rsidRPr="00C36340">
        <w:rPr>
          <w:rFonts w:ascii="Times New Roman" w:hAnsi="Times New Roman" w:cs="Times New Roman"/>
        </w:rPr>
        <w:t>data</w:t>
      </w:r>
      <w:r w:rsidRPr="00C36340">
        <w:rPr>
          <w:rFonts w:ascii="Times New Roman" w:hAnsi="Times New Roman" w:cs="Times New Roman"/>
          <w:spacing w:val="-1"/>
        </w:rPr>
        <w:t xml:space="preserve"> </w:t>
      </w:r>
      <w:r w:rsidRPr="00C36340">
        <w:rPr>
          <w:rFonts w:ascii="Times New Roman" w:hAnsi="Times New Roman" w:cs="Times New Roman"/>
        </w:rPr>
        <w:t>is</w:t>
      </w:r>
      <w:r w:rsidRPr="00C36340">
        <w:rPr>
          <w:rFonts w:ascii="Times New Roman" w:hAnsi="Times New Roman" w:cs="Times New Roman"/>
          <w:spacing w:val="-1"/>
        </w:rPr>
        <w:t xml:space="preserve"> </w:t>
      </w:r>
      <w:r w:rsidRPr="00C36340">
        <w:rPr>
          <w:rFonts w:ascii="Times New Roman" w:hAnsi="Times New Roman" w:cs="Times New Roman"/>
        </w:rPr>
        <w:t>compiled.</w:t>
      </w:r>
      <w:r w:rsidRPr="00C36340">
        <w:rPr>
          <w:rFonts w:ascii="Times New Roman" w:hAnsi="Times New Roman" w:cs="Times New Roman"/>
          <w:spacing w:val="-3"/>
        </w:rPr>
        <w:t xml:space="preserve"> </w:t>
      </w:r>
      <w:r w:rsidRPr="00C36340">
        <w:rPr>
          <w:rFonts w:ascii="Times New Roman" w:hAnsi="Times New Roman" w:cs="Times New Roman"/>
        </w:rPr>
        <w:t>Merlin</w:t>
      </w:r>
      <w:r w:rsidRPr="00C36340">
        <w:rPr>
          <w:rFonts w:ascii="Times New Roman" w:hAnsi="Times New Roman" w:cs="Times New Roman"/>
          <w:spacing w:val="-1"/>
        </w:rPr>
        <w:t xml:space="preserve"> </w:t>
      </w:r>
      <w:r w:rsidRPr="00C36340">
        <w:rPr>
          <w:rFonts w:ascii="Times New Roman" w:hAnsi="Times New Roman" w:cs="Times New Roman"/>
        </w:rPr>
        <w:t>intends</w:t>
      </w:r>
      <w:r w:rsidRPr="00C36340">
        <w:rPr>
          <w:rFonts w:ascii="Times New Roman" w:hAnsi="Times New Roman" w:cs="Times New Roman"/>
          <w:spacing w:val="-4"/>
        </w:rPr>
        <w:t xml:space="preserve"> </w:t>
      </w:r>
      <w:r w:rsidRPr="00C36340">
        <w:rPr>
          <w:rFonts w:ascii="Times New Roman" w:hAnsi="Times New Roman" w:cs="Times New Roman"/>
        </w:rPr>
        <w:t>to</w:t>
      </w:r>
      <w:r w:rsidRPr="00C36340">
        <w:rPr>
          <w:rFonts w:ascii="Times New Roman" w:hAnsi="Times New Roman" w:cs="Times New Roman"/>
          <w:spacing w:val="-1"/>
        </w:rPr>
        <w:t xml:space="preserve"> </w:t>
      </w:r>
      <w:r w:rsidRPr="00C36340">
        <w:rPr>
          <w:rFonts w:ascii="Times New Roman" w:hAnsi="Times New Roman" w:cs="Times New Roman"/>
        </w:rPr>
        <w:t>work</w:t>
      </w:r>
      <w:r w:rsidRPr="00C36340">
        <w:rPr>
          <w:rFonts w:ascii="Times New Roman" w:hAnsi="Times New Roman" w:cs="Times New Roman"/>
          <w:spacing w:val="-4"/>
        </w:rPr>
        <w:t xml:space="preserve"> </w:t>
      </w:r>
      <w:r w:rsidRPr="00C36340">
        <w:rPr>
          <w:rFonts w:ascii="Times New Roman" w:hAnsi="Times New Roman" w:cs="Times New Roman"/>
        </w:rPr>
        <w:t>on paper</w:t>
      </w:r>
      <w:r w:rsidRPr="00C36340">
        <w:rPr>
          <w:rFonts w:ascii="Times New Roman" w:hAnsi="Times New Roman" w:cs="Times New Roman"/>
          <w:spacing w:val="-4"/>
        </w:rPr>
        <w:t xml:space="preserve"> </w:t>
      </w:r>
      <w:r w:rsidRPr="00C36340">
        <w:rPr>
          <w:rFonts w:ascii="Times New Roman" w:hAnsi="Times New Roman" w:cs="Times New Roman"/>
        </w:rPr>
        <w:t>for</w:t>
      </w:r>
      <w:r w:rsidRPr="00C36340">
        <w:rPr>
          <w:rFonts w:ascii="Times New Roman" w:hAnsi="Times New Roman" w:cs="Times New Roman"/>
          <w:spacing w:val="-2"/>
        </w:rPr>
        <w:t xml:space="preserve"> </w:t>
      </w:r>
      <w:r w:rsidRPr="00C36340">
        <w:rPr>
          <w:rFonts w:ascii="Times New Roman" w:hAnsi="Times New Roman" w:cs="Times New Roman"/>
        </w:rPr>
        <w:t>submission.</w:t>
      </w:r>
      <w:r w:rsidRPr="00C36340">
        <w:rPr>
          <w:rFonts w:ascii="Times New Roman" w:hAnsi="Times New Roman" w:cs="Times New Roman"/>
          <w:spacing w:val="-2"/>
        </w:rPr>
        <w:t xml:space="preserve"> </w:t>
      </w:r>
      <w:r w:rsidRPr="00C36340">
        <w:rPr>
          <w:rFonts w:ascii="Times New Roman" w:hAnsi="Times New Roman" w:cs="Times New Roman"/>
        </w:rPr>
        <w:t>Also</w:t>
      </w:r>
      <w:r w:rsidRPr="00C36340">
        <w:rPr>
          <w:rFonts w:ascii="Times New Roman" w:hAnsi="Times New Roman" w:cs="Times New Roman"/>
          <w:spacing w:val="-4"/>
        </w:rPr>
        <w:t xml:space="preserve"> </w:t>
      </w:r>
      <w:r w:rsidRPr="00C36340">
        <w:rPr>
          <w:rFonts w:ascii="Times New Roman" w:hAnsi="Times New Roman" w:cs="Times New Roman"/>
        </w:rPr>
        <w:t>have</w:t>
      </w:r>
      <w:r w:rsidRPr="00C36340">
        <w:rPr>
          <w:rFonts w:ascii="Times New Roman" w:hAnsi="Times New Roman" w:cs="Times New Roman"/>
          <w:spacing w:val="-2"/>
        </w:rPr>
        <w:t xml:space="preserve"> </w:t>
      </w:r>
      <w:r w:rsidRPr="00C36340">
        <w:rPr>
          <w:rFonts w:ascii="Times New Roman" w:hAnsi="Times New Roman" w:cs="Times New Roman"/>
        </w:rPr>
        <w:t>milk</w:t>
      </w:r>
      <w:r w:rsidRPr="00C36340">
        <w:rPr>
          <w:rFonts w:ascii="Times New Roman" w:hAnsi="Times New Roman" w:cs="Times New Roman"/>
          <w:spacing w:val="-5"/>
        </w:rPr>
        <w:t xml:space="preserve"> </w:t>
      </w:r>
      <w:r w:rsidRPr="00C36340">
        <w:rPr>
          <w:rFonts w:ascii="Times New Roman" w:hAnsi="Times New Roman" w:cs="Times New Roman"/>
        </w:rPr>
        <w:t>composition</w:t>
      </w:r>
      <w:r w:rsidRPr="00C36340">
        <w:rPr>
          <w:rFonts w:ascii="Times New Roman" w:hAnsi="Times New Roman" w:cs="Times New Roman"/>
          <w:spacing w:val="-2"/>
        </w:rPr>
        <w:t xml:space="preserve"> </w:t>
      </w:r>
      <w:r w:rsidRPr="00C36340">
        <w:rPr>
          <w:rFonts w:ascii="Times New Roman" w:hAnsi="Times New Roman" w:cs="Times New Roman"/>
        </w:rPr>
        <w:t>(proximate</w:t>
      </w:r>
      <w:r w:rsidRPr="00C36340">
        <w:rPr>
          <w:rFonts w:ascii="Times New Roman" w:hAnsi="Times New Roman" w:cs="Times New Roman"/>
          <w:spacing w:val="-2"/>
        </w:rPr>
        <w:t xml:space="preserve"> </w:t>
      </w:r>
      <w:r w:rsidRPr="00C36340">
        <w:rPr>
          <w:rFonts w:ascii="Times New Roman" w:hAnsi="Times New Roman" w:cs="Times New Roman"/>
        </w:rPr>
        <w:t>and</w:t>
      </w:r>
      <w:r w:rsidRPr="00C36340">
        <w:rPr>
          <w:rFonts w:ascii="Times New Roman" w:hAnsi="Times New Roman" w:cs="Times New Roman"/>
          <w:spacing w:val="-5"/>
        </w:rPr>
        <w:t xml:space="preserve"> </w:t>
      </w:r>
      <w:r w:rsidRPr="00C36340">
        <w:rPr>
          <w:rFonts w:ascii="Times New Roman" w:hAnsi="Times New Roman" w:cs="Times New Roman"/>
        </w:rPr>
        <w:t>fatty</w:t>
      </w:r>
      <w:r w:rsidRPr="00C36340">
        <w:rPr>
          <w:rFonts w:ascii="Times New Roman" w:hAnsi="Times New Roman" w:cs="Times New Roman"/>
          <w:spacing w:val="-5"/>
        </w:rPr>
        <w:t xml:space="preserve"> </w:t>
      </w:r>
      <w:r w:rsidRPr="00C36340">
        <w:rPr>
          <w:rFonts w:ascii="Times New Roman" w:hAnsi="Times New Roman" w:cs="Times New Roman"/>
        </w:rPr>
        <w:t>acid)</w:t>
      </w:r>
      <w:r w:rsidRPr="00C36340">
        <w:rPr>
          <w:rFonts w:ascii="Times New Roman" w:hAnsi="Times New Roman" w:cs="Times New Roman"/>
          <w:spacing w:val="-2"/>
        </w:rPr>
        <w:t xml:space="preserve"> </w:t>
      </w:r>
      <w:r w:rsidRPr="00C36340">
        <w:rPr>
          <w:rFonts w:ascii="Times New Roman" w:hAnsi="Times New Roman" w:cs="Times New Roman"/>
        </w:rPr>
        <w:t>data</w:t>
      </w:r>
      <w:r w:rsidRPr="00C36340">
        <w:rPr>
          <w:rFonts w:ascii="Times New Roman" w:hAnsi="Times New Roman" w:cs="Times New Roman"/>
          <w:spacing w:val="-4"/>
        </w:rPr>
        <w:t xml:space="preserve"> </w:t>
      </w:r>
      <w:r w:rsidRPr="00C36340">
        <w:rPr>
          <w:rFonts w:ascii="Times New Roman" w:hAnsi="Times New Roman" w:cs="Times New Roman"/>
        </w:rPr>
        <w:t>that</w:t>
      </w:r>
      <w:r w:rsidRPr="00C36340">
        <w:rPr>
          <w:rFonts w:ascii="Times New Roman" w:hAnsi="Times New Roman" w:cs="Times New Roman"/>
          <w:spacing w:val="-1"/>
        </w:rPr>
        <w:t xml:space="preserve"> </w:t>
      </w:r>
      <w:r w:rsidRPr="00C36340">
        <w:rPr>
          <w:rFonts w:ascii="Times New Roman" w:hAnsi="Times New Roman" w:cs="Times New Roman"/>
        </w:rPr>
        <w:t>could be compiled into another paper.</w:t>
      </w:r>
    </w:p>
    <w:p w14:paraId="20A8010E" w14:textId="77777777" w:rsidR="0072640B" w:rsidRPr="00C36340" w:rsidRDefault="0072640B" w:rsidP="0072640B">
      <w:pPr>
        <w:pStyle w:val="ListParagraph"/>
        <w:widowControl w:val="0"/>
        <w:tabs>
          <w:tab w:val="left" w:pos="1539"/>
        </w:tabs>
        <w:autoSpaceDE w:val="0"/>
        <w:autoSpaceDN w:val="0"/>
        <w:spacing w:after="0" w:line="240" w:lineRule="auto"/>
        <w:ind w:left="461"/>
        <w:jc w:val="both"/>
        <w:rPr>
          <w:rFonts w:ascii="Times New Roman" w:hAnsi="Times New Roman" w:cs="Times New Roman"/>
        </w:rPr>
      </w:pPr>
    </w:p>
    <w:p w14:paraId="0790D98D" w14:textId="0CD5E9E6" w:rsidR="00525485" w:rsidRPr="0072640B" w:rsidRDefault="00525485" w:rsidP="00CA69E4">
      <w:pPr>
        <w:pStyle w:val="ListParagraph"/>
        <w:widowControl w:val="0"/>
        <w:numPr>
          <w:ilvl w:val="2"/>
          <w:numId w:val="7"/>
        </w:numPr>
        <w:tabs>
          <w:tab w:val="left" w:pos="1539"/>
        </w:tabs>
        <w:autoSpaceDE w:val="0"/>
        <w:autoSpaceDN w:val="0"/>
        <w:spacing w:before="2" w:after="0" w:line="240" w:lineRule="auto"/>
        <w:ind w:left="461" w:right="389"/>
        <w:jc w:val="both"/>
        <w:rPr>
          <w:rFonts w:ascii="Times New Roman" w:hAnsi="Times New Roman" w:cs="Times New Roman"/>
        </w:rPr>
      </w:pPr>
      <w:r w:rsidRPr="00C36340">
        <w:rPr>
          <w:rFonts w:ascii="Times New Roman" w:hAnsi="Times New Roman" w:cs="Times New Roman"/>
          <w:b/>
          <w:bCs/>
        </w:rPr>
        <w:t>Essential</w:t>
      </w:r>
      <w:r w:rsidRPr="00C36340">
        <w:rPr>
          <w:rFonts w:ascii="Times New Roman" w:hAnsi="Times New Roman" w:cs="Times New Roman"/>
          <w:b/>
          <w:bCs/>
          <w:spacing w:val="-1"/>
        </w:rPr>
        <w:t xml:space="preserve"> </w:t>
      </w:r>
      <w:r w:rsidRPr="00C36340">
        <w:rPr>
          <w:rFonts w:ascii="Times New Roman" w:hAnsi="Times New Roman" w:cs="Times New Roman"/>
          <w:b/>
          <w:bCs/>
        </w:rPr>
        <w:t>oils</w:t>
      </w:r>
      <w:r w:rsidR="00E030FA" w:rsidRPr="00C36340">
        <w:rPr>
          <w:rFonts w:ascii="Times New Roman" w:hAnsi="Times New Roman" w:cs="Times New Roman"/>
          <w:b/>
          <w:bCs/>
        </w:rPr>
        <w:t xml:space="preserve"> (Merlin)</w:t>
      </w:r>
      <w:r w:rsidRPr="00C36340">
        <w:rPr>
          <w:rFonts w:ascii="Times New Roman" w:hAnsi="Times New Roman" w:cs="Times New Roman"/>
          <w:b/>
          <w:bCs/>
        </w:rPr>
        <w:t>:</w:t>
      </w:r>
      <w:r w:rsidRPr="00C36340">
        <w:rPr>
          <w:rFonts w:ascii="Times New Roman" w:hAnsi="Times New Roman" w:cs="Times New Roman"/>
          <w:spacing w:val="-3"/>
        </w:rPr>
        <w:t xml:space="preserve">  </w:t>
      </w:r>
      <w:r w:rsidRPr="00C36340">
        <w:rPr>
          <w:rFonts w:ascii="Times New Roman" w:hAnsi="Times New Roman" w:cs="Times New Roman"/>
        </w:rPr>
        <w:t>Merlin</w:t>
      </w:r>
      <w:r w:rsidRPr="00C36340">
        <w:rPr>
          <w:rFonts w:ascii="Times New Roman" w:hAnsi="Times New Roman" w:cs="Times New Roman"/>
          <w:spacing w:val="-2"/>
        </w:rPr>
        <w:t xml:space="preserve"> </w:t>
      </w:r>
      <w:r w:rsidRPr="00C36340">
        <w:rPr>
          <w:rFonts w:ascii="Times New Roman" w:hAnsi="Times New Roman" w:cs="Times New Roman"/>
        </w:rPr>
        <w:t>to</w:t>
      </w:r>
      <w:r w:rsidRPr="00C36340">
        <w:rPr>
          <w:rFonts w:ascii="Times New Roman" w:hAnsi="Times New Roman" w:cs="Times New Roman"/>
          <w:spacing w:val="-2"/>
        </w:rPr>
        <w:t xml:space="preserve"> </w:t>
      </w:r>
      <w:r w:rsidRPr="00C36340">
        <w:rPr>
          <w:rFonts w:ascii="Times New Roman" w:hAnsi="Times New Roman" w:cs="Times New Roman"/>
        </w:rPr>
        <w:t>work</w:t>
      </w:r>
      <w:r w:rsidRPr="00C36340">
        <w:rPr>
          <w:rFonts w:ascii="Times New Roman" w:hAnsi="Times New Roman" w:cs="Times New Roman"/>
          <w:spacing w:val="-5"/>
        </w:rPr>
        <w:t xml:space="preserve"> </w:t>
      </w:r>
      <w:r w:rsidRPr="00C36340">
        <w:rPr>
          <w:rFonts w:ascii="Times New Roman" w:hAnsi="Times New Roman" w:cs="Times New Roman"/>
        </w:rPr>
        <w:t>on</w:t>
      </w:r>
      <w:r w:rsidRPr="00C36340">
        <w:rPr>
          <w:rFonts w:ascii="Times New Roman" w:hAnsi="Times New Roman" w:cs="Times New Roman"/>
          <w:spacing w:val="-2"/>
        </w:rPr>
        <w:t xml:space="preserve"> </w:t>
      </w:r>
      <w:r w:rsidRPr="00C36340">
        <w:rPr>
          <w:rFonts w:ascii="Times New Roman" w:hAnsi="Times New Roman" w:cs="Times New Roman"/>
        </w:rPr>
        <w:t>getting</w:t>
      </w:r>
      <w:r w:rsidRPr="00C36340">
        <w:rPr>
          <w:rFonts w:ascii="Times New Roman" w:hAnsi="Times New Roman" w:cs="Times New Roman"/>
          <w:spacing w:val="-5"/>
        </w:rPr>
        <w:t xml:space="preserve"> </w:t>
      </w:r>
      <w:r w:rsidRPr="00C36340">
        <w:rPr>
          <w:rFonts w:ascii="Times New Roman" w:hAnsi="Times New Roman" w:cs="Times New Roman"/>
        </w:rPr>
        <w:t>data</w:t>
      </w:r>
      <w:r w:rsidRPr="00C36340">
        <w:rPr>
          <w:rFonts w:ascii="Times New Roman" w:hAnsi="Times New Roman" w:cs="Times New Roman"/>
          <w:spacing w:val="-4"/>
        </w:rPr>
        <w:t xml:space="preserve"> </w:t>
      </w:r>
      <w:r w:rsidRPr="00C36340">
        <w:rPr>
          <w:rFonts w:ascii="Times New Roman" w:hAnsi="Times New Roman" w:cs="Times New Roman"/>
        </w:rPr>
        <w:t>into</w:t>
      </w:r>
      <w:r w:rsidRPr="00C36340">
        <w:rPr>
          <w:rFonts w:ascii="Times New Roman" w:hAnsi="Times New Roman" w:cs="Times New Roman"/>
          <w:spacing w:val="-2"/>
        </w:rPr>
        <w:t xml:space="preserve"> </w:t>
      </w:r>
      <w:r w:rsidRPr="00C36340">
        <w:rPr>
          <w:rFonts w:ascii="Times New Roman" w:hAnsi="Times New Roman" w:cs="Times New Roman"/>
        </w:rPr>
        <w:t>manuscript.</w:t>
      </w:r>
      <w:r w:rsidRPr="00C36340">
        <w:rPr>
          <w:rFonts w:ascii="Times New Roman" w:hAnsi="Times New Roman" w:cs="Times New Roman"/>
          <w:spacing w:val="-2"/>
        </w:rPr>
        <w:t xml:space="preserve"> </w:t>
      </w:r>
      <w:r w:rsidRPr="00C36340">
        <w:rPr>
          <w:rFonts w:ascii="Times New Roman" w:hAnsi="Times New Roman" w:cs="Times New Roman"/>
        </w:rPr>
        <w:t>This</w:t>
      </w:r>
      <w:r w:rsidRPr="00C36340">
        <w:rPr>
          <w:rFonts w:ascii="Times New Roman" w:hAnsi="Times New Roman" w:cs="Times New Roman"/>
          <w:spacing w:val="-2"/>
        </w:rPr>
        <w:t xml:space="preserve"> </w:t>
      </w:r>
      <w:r w:rsidRPr="00C36340">
        <w:rPr>
          <w:rFonts w:ascii="Times New Roman" w:hAnsi="Times New Roman" w:cs="Times New Roman"/>
        </w:rPr>
        <w:t>is</w:t>
      </w:r>
      <w:r w:rsidRPr="00C36340">
        <w:rPr>
          <w:rFonts w:ascii="Times New Roman" w:hAnsi="Times New Roman" w:cs="Times New Roman"/>
          <w:spacing w:val="-2"/>
        </w:rPr>
        <w:t xml:space="preserve"> </w:t>
      </w:r>
      <w:r w:rsidRPr="00C36340">
        <w:rPr>
          <w:rFonts w:ascii="Times New Roman" w:hAnsi="Times New Roman" w:cs="Times New Roman"/>
        </w:rPr>
        <w:t>the</w:t>
      </w:r>
      <w:r w:rsidRPr="00C36340">
        <w:rPr>
          <w:rFonts w:ascii="Times New Roman" w:hAnsi="Times New Roman" w:cs="Times New Roman"/>
          <w:spacing w:val="-2"/>
        </w:rPr>
        <w:t xml:space="preserve"> </w:t>
      </w:r>
      <w:r w:rsidRPr="00C36340">
        <w:rPr>
          <w:rFonts w:ascii="Times New Roman" w:hAnsi="Times New Roman" w:cs="Times New Roman"/>
        </w:rPr>
        <w:t>end</w:t>
      </w:r>
      <w:r w:rsidRPr="00C36340">
        <w:rPr>
          <w:rFonts w:ascii="Times New Roman" w:hAnsi="Times New Roman" w:cs="Times New Roman"/>
          <w:spacing w:val="-2"/>
        </w:rPr>
        <w:t xml:space="preserve"> </w:t>
      </w:r>
      <w:r w:rsidRPr="00C36340">
        <w:rPr>
          <w:rFonts w:ascii="Times New Roman" w:hAnsi="Times New Roman" w:cs="Times New Roman"/>
        </w:rPr>
        <w:t>of</w:t>
      </w:r>
      <w:r w:rsidRPr="00C36340">
        <w:rPr>
          <w:rFonts w:ascii="Times New Roman" w:hAnsi="Times New Roman" w:cs="Times New Roman"/>
          <w:spacing w:val="-2"/>
        </w:rPr>
        <w:t xml:space="preserve"> </w:t>
      </w:r>
      <w:r w:rsidRPr="00C36340">
        <w:rPr>
          <w:rFonts w:ascii="Times New Roman" w:hAnsi="Times New Roman" w:cs="Times New Roman"/>
        </w:rPr>
        <w:t>work</w:t>
      </w:r>
      <w:r w:rsidRPr="00C36340">
        <w:rPr>
          <w:rFonts w:ascii="Times New Roman" w:hAnsi="Times New Roman" w:cs="Times New Roman"/>
          <w:spacing w:val="-5"/>
        </w:rPr>
        <w:t xml:space="preserve"> </w:t>
      </w:r>
      <w:r w:rsidRPr="00C36340">
        <w:rPr>
          <w:rFonts w:ascii="Times New Roman" w:hAnsi="Times New Roman" w:cs="Times New Roman"/>
        </w:rPr>
        <w:t xml:space="preserve">on this </w:t>
      </w:r>
      <w:r w:rsidRPr="00C36340">
        <w:rPr>
          <w:rFonts w:ascii="Times New Roman" w:hAnsi="Times New Roman" w:cs="Times New Roman"/>
          <w:spacing w:val="-2"/>
        </w:rPr>
        <w:t>objective</w:t>
      </w:r>
      <w:r w:rsidR="00690213">
        <w:rPr>
          <w:rFonts w:ascii="Times New Roman" w:hAnsi="Times New Roman" w:cs="Times New Roman"/>
          <w:spacing w:val="-2"/>
        </w:rPr>
        <w:t>.</w:t>
      </w:r>
    </w:p>
    <w:p w14:paraId="2D31B6B4" w14:textId="77777777" w:rsidR="0072640B" w:rsidRPr="0072640B" w:rsidRDefault="0072640B" w:rsidP="0072640B">
      <w:pPr>
        <w:widowControl w:val="0"/>
        <w:tabs>
          <w:tab w:val="left" w:pos="1539"/>
        </w:tabs>
        <w:autoSpaceDE w:val="0"/>
        <w:autoSpaceDN w:val="0"/>
        <w:spacing w:before="2" w:after="0" w:line="240" w:lineRule="auto"/>
        <w:ind w:right="389"/>
        <w:jc w:val="both"/>
        <w:rPr>
          <w:rFonts w:ascii="Times New Roman" w:hAnsi="Times New Roman" w:cs="Times New Roman"/>
        </w:rPr>
      </w:pPr>
    </w:p>
    <w:p w14:paraId="5AF6B324" w14:textId="43C00EAC" w:rsidR="00525485" w:rsidRPr="0072640B" w:rsidRDefault="00525485" w:rsidP="00CA69E4">
      <w:pPr>
        <w:pStyle w:val="ListParagraph"/>
        <w:widowControl w:val="0"/>
        <w:numPr>
          <w:ilvl w:val="2"/>
          <w:numId w:val="7"/>
        </w:numPr>
        <w:tabs>
          <w:tab w:val="left" w:pos="1539"/>
        </w:tabs>
        <w:autoSpaceDE w:val="0"/>
        <w:autoSpaceDN w:val="0"/>
        <w:spacing w:before="2" w:after="0" w:line="240" w:lineRule="auto"/>
        <w:ind w:left="461" w:right="389"/>
        <w:jc w:val="both"/>
        <w:rPr>
          <w:rFonts w:ascii="Times New Roman" w:hAnsi="Times New Roman" w:cs="Times New Roman"/>
        </w:rPr>
      </w:pPr>
      <w:r w:rsidRPr="00C36340">
        <w:rPr>
          <w:rFonts w:ascii="Times New Roman" w:hAnsi="Times New Roman" w:cs="Times New Roman"/>
          <w:b/>
          <w:bCs/>
          <w:spacing w:val="-2"/>
        </w:rPr>
        <w:t>Boron</w:t>
      </w:r>
      <w:r w:rsidR="00E030FA" w:rsidRPr="00C36340">
        <w:rPr>
          <w:rFonts w:ascii="Times New Roman" w:hAnsi="Times New Roman" w:cs="Times New Roman"/>
          <w:b/>
          <w:bCs/>
          <w:spacing w:val="-2"/>
        </w:rPr>
        <w:t xml:space="preserve"> (Merlin</w:t>
      </w:r>
      <w:r w:rsidR="00690213">
        <w:rPr>
          <w:rFonts w:ascii="Times New Roman" w:hAnsi="Times New Roman" w:cs="Times New Roman"/>
          <w:b/>
          <w:bCs/>
          <w:spacing w:val="-2"/>
        </w:rPr>
        <w:t xml:space="preserve"> and </w:t>
      </w:r>
      <w:r w:rsidR="00690213" w:rsidRPr="00C36340">
        <w:rPr>
          <w:rFonts w:ascii="Times New Roman" w:hAnsi="Times New Roman" w:cs="Times New Roman"/>
          <w:b/>
          <w:bCs/>
        </w:rPr>
        <w:t>Tsung</w:t>
      </w:r>
      <w:r w:rsidR="002C15B0">
        <w:rPr>
          <w:rFonts w:ascii="Times New Roman" w:hAnsi="Times New Roman" w:cs="Times New Roman"/>
          <w:b/>
          <w:bCs/>
        </w:rPr>
        <w:t xml:space="preserve"> C</w:t>
      </w:r>
      <w:r w:rsidR="00690213" w:rsidRPr="00C36340">
        <w:rPr>
          <w:rFonts w:ascii="Times New Roman" w:hAnsi="Times New Roman" w:cs="Times New Roman"/>
          <w:b/>
          <w:bCs/>
        </w:rPr>
        <w:t>heng</w:t>
      </w:r>
      <w:r w:rsidR="00E030FA" w:rsidRPr="00C36340">
        <w:rPr>
          <w:rFonts w:ascii="Times New Roman" w:hAnsi="Times New Roman" w:cs="Times New Roman"/>
          <w:b/>
          <w:bCs/>
          <w:spacing w:val="-2"/>
        </w:rPr>
        <w:t>)</w:t>
      </w:r>
      <w:r w:rsidRPr="00C36340">
        <w:rPr>
          <w:rFonts w:ascii="Times New Roman" w:hAnsi="Times New Roman" w:cs="Times New Roman"/>
          <w:b/>
          <w:bCs/>
          <w:spacing w:val="-2"/>
        </w:rPr>
        <w:t>:</w:t>
      </w:r>
      <w:r w:rsidRPr="00C36340">
        <w:rPr>
          <w:rFonts w:ascii="Times New Roman" w:hAnsi="Times New Roman" w:cs="Times New Roman"/>
          <w:spacing w:val="-2"/>
        </w:rPr>
        <w:t xml:space="preserve"> Merlin obtained data that suggests no beneficial responses were observed when supplementing Boron in sow diets. Due to the lack of response, Tsungcheng suggests dedicating the effort to other projects rather than continuing to investigate Boron’s effect for now. Merlin will move forward on manuscript preparation with their data.</w:t>
      </w:r>
    </w:p>
    <w:p w14:paraId="30709F2F" w14:textId="77777777" w:rsidR="0072640B" w:rsidRPr="0072640B" w:rsidRDefault="0072640B" w:rsidP="0072640B">
      <w:pPr>
        <w:widowControl w:val="0"/>
        <w:tabs>
          <w:tab w:val="left" w:pos="1539"/>
        </w:tabs>
        <w:autoSpaceDE w:val="0"/>
        <w:autoSpaceDN w:val="0"/>
        <w:spacing w:before="2" w:after="0" w:line="240" w:lineRule="auto"/>
        <w:ind w:right="389"/>
        <w:jc w:val="both"/>
        <w:rPr>
          <w:rFonts w:ascii="Times New Roman" w:hAnsi="Times New Roman" w:cs="Times New Roman"/>
        </w:rPr>
      </w:pPr>
    </w:p>
    <w:p w14:paraId="6451F8E3" w14:textId="574850D7" w:rsidR="00525485" w:rsidRPr="00C36340" w:rsidRDefault="00525485" w:rsidP="00CA69E4">
      <w:pPr>
        <w:pStyle w:val="ListParagraph"/>
        <w:widowControl w:val="0"/>
        <w:numPr>
          <w:ilvl w:val="2"/>
          <w:numId w:val="7"/>
        </w:numPr>
        <w:tabs>
          <w:tab w:val="left" w:pos="1539"/>
        </w:tabs>
        <w:autoSpaceDE w:val="0"/>
        <w:autoSpaceDN w:val="0"/>
        <w:spacing w:before="2" w:after="0" w:line="240" w:lineRule="auto"/>
        <w:ind w:left="461" w:right="389"/>
        <w:jc w:val="both"/>
        <w:rPr>
          <w:rFonts w:ascii="Times New Roman" w:hAnsi="Times New Roman" w:cs="Times New Roman"/>
        </w:rPr>
      </w:pPr>
      <w:r w:rsidRPr="00C36340">
        <w:rPr>
          <w:rFonts w:ascii="Times New Roman" w:hAnsi="Times New Roman" w:cs="Times New Roman"/>
          <w:b/>
          <w:bCs/>
          <w:spacing w:val="-2"/>
        </w:rPr>
        <w:t>Phase feeding</w:t>
      </w:r>
      <w:r w:rsidR="00E030FA" w:rsidRPr="00C36340">
        <w:rPr>
          <w:rFonts w:ascii="Times New Roman" w:hAnsi="Times New Roman" w:cs="Times New Roman"/>
          <w:b/>
          <w:bCs/>
          <w:spacing w:val="-2"/>
        </w:rPr>
        <w:t xml:space="preserve"> (Crystal)</w:t>
      </w:r>
      <w:r w:rsidRPr="00C36340">
        <w:rPr>
          <w:rFonts w:ascii="Times New Roman" w:hAnsi="Times New Roman" w:cs="Times New Roman"/>
          <w:b/>
          <w:bCs/>
          <w:spacing w:val="-2"/>
        </w:rPr>
        <w:t>:</w:t>
      </w:r>
      <w:r w:rsidRPr="00C36340">
        <w:rPr>
          <w:rFonts w:ascii="Times New Roman" w:hAnsi="Times New Roman" w:cs="Times New Roman"/>
          <w:spacing w:val="-2"/>
        </w:rPr>
        <w:t xml:space="preserve"> manuscript preparation. </w:t>
      </w:r>
    </w:p>
    <w:p w14:paraId="67FF65D2" w14:textId="77777777" w:rsidR="0072640B" w:rsidRDefault="0072640B" w:rsidP="00525485">
      <w:pPr>
        <w:pStyle w:val="BodyText"/>
        <w:ind w:left="101"/>
        <w:rPr>
          <w:b/>
          <w:bCs/>
          <w:i/>
          <w:iCs/>
        </w:rPr>
      </w:pPr>
    </w:p>
    <w:p w14:paraId="37C61BD8" w14:textId="1ADE94CE" w:rsidR="00525485" w:rsidRPr="00C36340" w:rsidRDefault="00525485" w:rsidP="00525485">
      <w:pPr>
        <w:pStyle w:val="BodyText"/>
        <w:ind w:left="101"/>
        <w:rPr>
          <w:b/>
          <w:bCs/>
          <w:i/>
          <w:iCs/>
        </w:rPr>
      </w:pPr>
      <w:r w:rsidRPr="00C36340">
        <w:rPr>
          <w:b/>
          <w:bCs/>
          <w:i/>
          <w:iCs/>
        </w:rPr>
        <w:t>New</w:t>
      </w:r>
      <w:r w:rsidRPr="00C36340">
        <w:rPr>
          <w:b/>
          <w:bCs/>
          <w:i/>
          <w:iCs/>
          <w:spacing w:val="-2"/>
        </w:rPr>
        <w:t xml:space="preserve"> projects</w:t>
      </w:r>
      <w:r w:rsidR="0093004A" w:rsidRPr="00C36340">
        <w:rPr>
          <w:b/>
          <w:bCs/>
          <w:i/>
          <w:iCs/>
          <w:spacing w:val="-2"/>
        </w:rPr>
        <w:t xml:space="preserve"> (11:35 AM)</w:t>
      </w:r>
      <w:r w:rsidRPr="00C36340">
        <w:rPr>
          <w:b/>
          <w:bCs/>
          <w:i/>
          <w:iCs/>
          <w:spacing w:val="-2"/>
        </w:rPr>
        <w:t>:</w:t>
      </w:r>
    </w:p>
    <w:p w14:paraId="6119C156" w14:textId="2E737025" w:rsidR="00525485" w:rsidRPr="0072640B" w:rsidRDefault="00525485" w:rsidP="00CA69E4">
      <w:pPr>
        <w:pStyle w:val="ListParagraph"/>
        <w:widowControl w:val="0"/>
        <w:numPr>
          <w:ilvl w:val="0"/>
          <w:numId w:val="8"/>
        </w:numPr>
        <w:tabs>
          <w:tab w:val="left" w:pos="1540"/>
        </w:tabs>
        <w:autoSpaceDE w:val="0"/>
        <w:autoSpaceDN w:val="0"/>
        <w:spacing w:after="0" w:line="240" w:lineRule="auto"/>
        <w:ind w:left="461"/>
        <w:rPr>
          <w:rFonts w:ascii="Times New Roman" w:hAnsi="Times New Roman" w:cs="Times New Roman"/>
        </w:rPr>
      </w:pPr>
      <w:r w:rsidRPr="00C36340">
        <w:rPr>
          <w:rFonts w:ascii="Times New Roman" w:hAnsi="Times New Roman" w:cs="Times New Roman"/>
          <w:b/>
          <w:bCs/>
        </w:rPr>
        <w:t>Phytogenic</w:t>
      </w:r>
      <w:r w:rsidRPr="00C36340">
        <w:rPr>
          <w:rFonts w:ascii="Times New Roman" w:hAnsi="Times New Roman" w:cs="Times New Roman"/>
          <w:b/>
          <w:bCs/>
          <w:spacing w:val="-3"/>
        </w:rPr>
        <w:t xml:space="preserve"> </w:t>
      </w:r>
      <w:r w:rsidRPr="00C36340">
        <w:rPr>
          <w:rFonts w:ascii="Times New Roman" w:hAnsi="Times New Roman" w:cs="Times New Roman"/>
          <w:b/>
          <w:bCs/>
        </w:rPr>
        <w:t>feed</w:t>
      </w:r>
      <w:r w:rsidRPr="00C36340">
        <w:rPr>
          <w:rFonts w:ascii="Times New Roman" w:hAnsi="Times New Roman" w:cs="Times New Roman"/>
          <w:b/>
          <w:bCs/>
          <w:spacing w:val="-3"/>
        </w:rPr>
        <w:t xml:space="preserve"> </w:t>
      </w:r>
      <w:r w:rsidRPr="00C36340">
        <w:rPr>
          <w:rFonts w:ascii="Times New Roman" w:hAnsi="Times New Roman" w:cs="Times New Roman"/>
          <w:b/>
          <w:bCs/>
        </w:rPr>
        <w:t>additives</w:t>
      </w:r>
      <w:r w:rsidR="00E030FA" w:rsidRPr="00C36340">
        <w:rPr>
          <w:rFonts w:ascii="Times New Roman" w:hAnsi="Times New Roman" w:cs="Times New Roman"/>
          <w:b/>
          <w:bCs/>
        </w:rPr>
        <w:t xml:space="preserve"> (Merlin and </w:t>
      </w:r>
      <w:r w:rsidR="002C15B0" w:rsidRPr="00C36340">
        <w:rPr>
          <w:rFonts w:ascii="Times New Roman" w:hAnsi="Times New Roman" w:cs="Times New Roman"/>
          <w:b/>
          <w:bCs/>
        </w:rPr>
        <w:t>Tsung</w:t>
      </w:r>
      <w:r w:rsidR="002C15B0">
        <w:rPr>
          <w:rFonts w:ascii="Times New Roman" w:hAnsi="Times New Roman" w:cs="Times New Roman"/>
          <w:b/>
          <w:bCs/>
        </w:rPr>
        <w:t xml:space="preserve"> C</w:t>
      </w:r>
      <w:r w:rsidR="002C15B0" w:rsidRPr="00C36340">
        <w:rPr>
          <w:rFonts w:ascii="Times New Roman" w:hAnsi="Times New Roman" w:cs="Times New Roman"/>
          <w:b/>
          <w:bCs/>
        </w:rPr>
        <w:t>heng</w:t>
      </w:r>
      <w:r w:rsidR="00E030FA" w:rsidRPr="00C36340">
        <w:rPr>
          <w:rFonts w:ascii="Times New Roman" w:hAnsi="Times New Roman" w:cs="Times New Roman"/>
          <w:b/>
          <w:bCs/>
        </w:rPr>
        <w:t>)</w:t>
      </w:r>
      <w:r w:rsidRPr="00C36340">
        <w:rPr>
          <w:rFonts w:ascii="Times New Roman" w:hAnsi="Times New Roman" w:cs="Times New Roman"/>
          <w:b/>
          <w:bCs/>
        </w:rPr>
        <w:t>:</w:t>
      </w:r>
      <w:r w:rsidRPr="00C36340">
        <w:rPr>
          <w:rFonts w:ascii="Times New Roman" w:hAnsi="Times New Roman" w:cs="Times New Roman"/>
          <w:spacing w:val="-7"/>
        </w:rPr>
        <w:t xml:space="preserve"> </w:t>
      </w:r>
      <w:r w:rsidRPr="00C36340">
        <w:rPr>
          <w:rFonts w:ascii="Times New Roman" w:hAnsi="Times New Roman" w:cs="Times New Roman"/>
        </w:rPr>
        <w:t>essential</w:t>
      </w:r>
      <w:r w:rsidRPr="00C36340">
        <w:rPr>
          <w:rFonts w:ascii="Times New Roman" w:hAnsi="Times New Roman" w:cs="Times New Roman"/>
          <w:spacing w:val="-5"/>
        </w:rPr>
        <w:t xml:space="preserve"> </w:t>
      </w:r>
      <w:r w:rsidRPr="00C36340">
        <w:rPr>
          <w:rFonts w:ascii="Times New Roman" w:hAnsi="Times New Roman" w:cs="Times New Roman"/>
        </w:rPr>
        <w:t>oil</w:t>
      </w:r>
      <w:r w:rsidRPr="00C36340">
        <w:rPr>
          <w:rFonts w:ascii="Times New Roman" w:hAnsi="Times New Roman" w:cs="Times New Roman"/>
          <w:spacing w:val="-2"/>
        </w:rPr>
        <w:t xml:space="preserve"> </w:t>
      </w:r>
      <w:r w:rsidRPr="00C36340">
        <w:rPr>
          <w:rFonts w:ascii="Times New Roman" w:hAnsi="Times New Roman" w:cs="Times New Roman"/>
        </w:rPr>
        <w:t>work</w:t>
      </w:r>
      <w:r w:rsidRPr="00C36340">
        <w:rPr>
          <w:rFonts w:ascii="Times New Roman" w:hAnsi="Times New Roman" w:cs="Times New Roman"/>
          <w:spacing w:val="-6"/>
        </w:rPr>
        <w:t xml:space="preserve"> at UK can combine with sensory additives </w:t>
      </w:r>
      <w:r w:rsidRPr="00C36340">
        <w:rPr>
          <w:rFonts w:ascii="Times New Roman" w:hAnsi="Times New Roman" w:cs="Times New Roman"/>
        </w:rPr>
        <w:t>work</w:t>
      </w:r>
      <w:r w:rsidRPr="00C36340">
        <w:rPr>
          <w:rFonts w:ascii="Times New Roman" w:hAnsi="Times New Roman" w:cs="Times New Roman"/>
          <w:spacing w:val="-6"/>
        </w:rPr>
        <w:t xml:space="preserve"> </w:t>
      </w:r>
      <w:r w:rsidRPr="00C36340">
        <w:rPr>
          <w:rFonts w:ascii="Times New Roman" w:hAnsi="Times New Roman" w:cs="Times New Roman"/>
        </w:rPr>
        <w:t>at</w:t>
      </w:r>
      <w:r w:rsidRPr="00C36340">
        <w:rPr>
          <w:rFonts w:ascii="Times New Roman" w:hAnsi="Times New Roman" w:cs="Times New Roman"/>
          <w:spacing w:val="-2"/>
        </w:rPr>
        <w:t xml:space="preserve"> </w:t>
      </w:r>
      <w:r w:rsidRPr="00C36340">
        <w:rPr>
          <w:rFonts w:ascii="Times New Roman" w:hAnsi="Times New Roman" w:cs="Times New Roman"/>
        </w:rPr>
        <w:t>AR. Whether or not to repeat the UK’s work at AR will be further discussed.</w:t>
      </w:r>
      <w:r w:rsidRPr="00C36340">
        <w:rPr>
          <w:rFonts w:ascii="Times New Roman" w:hAnsi="Times New Roman" w:cs="Times New Roman"/>
          <w:spacing w:val="-4"/>
        </w:rPr>
        <w:t xml:space="preserve"> </w:t>
      </w:r>
    </w:p>
    <w:p w14:paraId="0B275CE5" w14:textId="77777777" w:rsidR="0072640B" w:rsidRPr="00C36340" w:rsidRDefault="0072640B" w:rsidP="0072640B">
      <w:pPr>
        <w:pStyle w:val="ListParagraph"/>
        <w:widowControl w:val="0"/>
        <w:tabs>
          <w:tab w:val="left" w:pos="1540"/>
        </w:tabs>
        <w:autoSpaceDE w:val="0"/>
        <w:autoSpaceDN w:val="0"/>
        <w:spacing w:after="0" w:line="240" w:lineRule="auto"/>
        <w:ind w:left="461"/>
        <w:rPr>
          <w:rFonts w:ascii="Times New Roman" w:hAnsi="Times New Roman" w:cs="Times New Roman"/>
        </w:rPr>
      </w:pPr>
    </w:p>
    <w:p w14:paraId="341AF0B6" w14:textId="7151CD86" w:rsidR="00525485" w:rsidRDefault="00525485" w:rsidP="00CA69E4">
      <w:pPr>
        <w:pStyle w:val="ListParagraph"/>
        <w:widowControl w:val="0"/>
        <w:numPr>
          <w:ilvl w:val="0"/>
          <w:numId w:val="8"/>
        </w:numPr>
        <w:tabs>
          <w:tab w:val="left" w:pos="1540"/>
        </w:tabs>
        <w:autoSpaceDE w:val="0"/>
        <w:autoSpaceDN w:val="0"/>
        <w:spacing w:after="0" w:line="240" w:lineRule="auto"/>
        <w:ind w:left="461" w:right="230"/>
        <w:rPr>
          <w:rFonts w:ascii="Times New Roman" w:hAnsi="Times New Roman" w:cs="Times New Roman"/>
        </w:rPr>
      </w:pPr>
      <w:r w:rsidRPr="00C36340">
        <w:rPr>
          <w:rFonts w:ascii="Times New Roman" w:hAnsi="Times New Roman" w:cs="Times New Roman"/>
          <w:b/>
          <w:bCs/>
        </w:rPr>
        <w:t>Supplement Histidine</w:t>
      </w:r>
      <w:r w:rsidR="00E030FA" w:rsidRPr="00C36340">
        <w:rPr>
          <w:rFonts w:ascii="Times New Roman" w:hAnsi="Times New Roman" w:cs="Times New Roman"/>
          <w:b/>
          <w:bCs/>
        </w:rPr>
        <w:t xml:space="preserve"> (Robert, Crystal, and </w:t>
      </w:r>
      <w:r w:rsidR="002C15B0" w:rsidRPr="00C36340">
        <w:rPr>
          <w:rFonts w:ascii="Times New Roman" w:hAnsi="Times New Roman" w:cs="Times New Roman"/>
          <w:b/>
          <w:bCs/>
        </w:rPr>
        <w:t>Tsung</w:t>
      </w:r>
      <w:r w:rsidR="002C15B0">
        <w:rPr>
          <w:rFonts w:ascii="Times New Roman" w:hAnsi="Times New Roman" w:cs="Times New Roman"/>
          <w:b/>
          <w:bCs/>
        </w:rPr>
        <w:t xml:space="preserve"> C</w:t>
      </w:r>
      <w:r w:rsidR="002C15B0" w:rsidRPr="00C36340">
        <w:rPr>
          <w:rFonts w:ascii="Times New Roman" w:hAnsi="Times New Roman" w:cs="Times New Roman"/>
          <w:b/>
          <w:bCs/>
        </w:rPr>
        <w:t>heng</w:t>
      </w:r>
      <w:r w:rsidR="00E030FA" w:rsidRPr="00C36340">
        <w:rPr>
          <w:rFonts w:ascii="Times New Roman" w:hAnsi="Times New Roman" w:cs="Times New Roman"/>
          <w:b/>
          <w:bCs/>
        </w:rPr>
        <w:t>)</w:t>
      </w:r>
      <w:r w:rsidRPr="00C36340">
        <w:rPr>
          <w:rFonts w:ascii="Times New Roman" w:hAnsi="Times New Roman" w:cs="Times New Roman"/>
          <w:b/>
          <w:bCs/>
        </w:rPr>
        <w:t>:</w:t>
      </w:r>
      <w:r w:rsidRPr="00C36340">
        <w:rPr>
          <w:rFonts w:ascii="Times New Roman" w:hAnsi="Times New Roman" w:cs="Times New Roman"/>
        </w:rPr>
        <w:t xml:space="preserve"> Robert noted that UGA is undergoing some changes at their research station and can’t conduct sow research at the present time. Crystal and </w:t>
      </w:r>
      <w:r w:rsidR="002C15B0" w:rsidRPr="002C15B0">
        <w:rPr>
          <w:rFonts w:ascii="Times New Roman" w:hAnsi="Times New Roman" w:cs="Times New Roman"/>
        </w:rPr>
        <w:t xml:space="preserve">Tsung Cheng </w:t>
      </w:r>
      <w:r w:rsidRPr="00C36340">
        <w:rPr>
          <w:rFonts w:ascii="Times New Roman" w:hAnsi="Times New Roman" w:cs="Times New Roman"/>
        </w:rPr>
        <w:t xml:space="preserve">indicate their stations can start generating research data. Robert will share the protocol with participating stations. Briefly, sows will be allotted to their treatments at d 110 of gestation. Colostrum will be collected at farrowing, and milk will be collected during the lactation. In addition to milk, the collection of other biomarkers was considered, including immunocrit and cortisol. Crystal noted that the higher cortisol level shortened the birth duration. Cortisol levels differentiated between large litter with a low body mass of each piglet and smaller litter with a high body mass even though both types of litter had similar total protein mass.  </w:t>
      </w:r>
    </w:p>
    <w:p w14:paraId="6DA2BF64" w14:textId="77777777" w:rsidR="0072640B" w:rsidRPr="0072640B" w:rsidRDefault="0072640B" w:rsidP="0072640B">
      <w:pPr>
        <w:widowControl w:val="0"/>
        <w:tabs>
          <w:tab w:val="left" w:pos="1540"/>
        </w:tabs>
        <w:autoSpaceDE w:val="0"/>
        <w:autoSpaceDN w:val="0"/>
        <w:spacing w:after="0" w:line="240" w:lineRule="auto"/>
        <w:ind w:right="230"/>
        <w:rPr>
          <w:rFonts w:ascii="Times New Roman" w:hAnsi="Times New Roman" w:cs="Times New Roman"/>
        </w:rPr>
      </w:pPr>
    </w:p>
    <w:p w14:paraId="0891423F" w14:textId="5A8CB364" w:rsidR="00525485" w:rsidRPr="00C36340" w:rsidRDefault="00525485" w:rsidP="00CA69E4">
      <w:pPr>
        <w:pStyle w:val="ListParagraph"/>
        <w:widowControl w:val="0"/>
        <w:numPr>
          <w:ilvl w:val="0"/>
          <w:numId w:val="8"/>
        </w:numPr>
        <w:tabs>
          <w:tab w:val="left" w:pos="1540"/>
        </w:tabs>
        <w:autoSpaceDE w:val="0"/>
        <w:autoSpaceDN w:val="0"/>
        <w:spacing w:after="0" w:line="240" w:lineRule="auto"/>
        <w:ind w:left="461" w:right="230"/>
        <w:rPr>
          <w:rFonts w:ascii="Times New Roman" w:hAnsi="Times New Roman" w:cs="Times New Roman"/>
        </w:rPr>
      </w:pPr>
      <w:r w:rsidRPr="00C36340">
        <w:rPr>
          <w:rFonts w:ascii="Times New Roman" w:hAnsi="Times New Roman" w:cs="Times New Roman"/>
          <w:b/>
          <w:bCs/>
        </w:rPr>
        <w:t>Iron</w:t>
      </w:r>
      <w:r w:rsidR="00E030FA" w:rsidRPr="00C36340">
        <w:rPr>
          <w:rFonts w:ascii="Times New Roman" w:hAnsi="Times New Roman" w:cs="Times New Roman"/>
          <w:b/>
          <w:bCs/>
        </w:rPr>
        <w:t xml:space="preserve"> (Cr</w:t>
      </w:r>
      <w:r w:rsidR="00CC6346">
        <w:rPr>
          <w:rFonts w:ascii="Times New Roman" w:hAnsi="Times New Roman" w:cs="Times New Roman"/>
          <w:b/>
          <w:bCs/>
        </w:rPr>
        <w:t>y</w:t>
      </w:r>
      <w:r w:rsidR="00E030FA" w:rsidRPr="00C36340">
        <w:rPr>
          <w:rFonts w:ascii="Times New Roman" w:hAnsi="Times New Roman" w:cs="Times New Roman"/>
          <w:b/>
          <w:bCs/>
        </w:rPr>
        <w:t>stal)</w:t>
      </w:r>
      <w:r w:rsidRPr="00C36340">
        <w:rPr>
          <w:rFonts w:ascii="Times New Roman" w:hAnsi="Times New Roman" w:cs="Times New Roman"/>
          <w:b/>
          <w:bCs/>
        </w:rPr>
        <w:t>:</w:t>
      </w:r>
      <w:r w:rsidRPr="00C36340">
        <w:rPr>
          <w:rFonts w:ascii="Times New Roman" w:hAnsi="Times New Roman" w:cs="Times New Roman"/>
        </w:rPr>
        <w:t xml:space="preserve"> Crystal noted that SDSU collected blood samples at various stages of gestation and post-farrowing in a cohort of gilts that were tracked across 2 – 3 successive parities and found that hemoglobin level fluctuated during the gestation and declined during lactation in all parities; however, recovery of Hb levels by d</w:t>
      </w:r>
      <w:r w:rsidR="00CC6346">
        <w:rPr>
          <w:rFonts w:ascii="Times New Roman" w:hAnsi="Times New Roman" w:cs="Times New Roman"/>
        </w:rPr>
        <w:t xml:space="preserve"> </w:t>
      </w:r>
      <w:r w:rsidRPr="00C36340">
        <w:rPr>
          <w:rFonts w:ascii="Times New Roman" w:hAnsi="Times New Roman" w:cs="Times New Roman"/>
        </w:rPr>
        <w:t xml:space="preserve">30 of the subsequent cycle declined with parity. Results were submitted to the coming 2024 Midwest ASAS meeting. This can potentially explain the variation from the iron injection </w:t>
      </w:r>
      <w:r w:rsidR="0093004A" w:rsidRPr="00C36340">
        <w:rPr>
          <w:rFonts w:ascii="Times New Roman" w:hAnsi="Times New Roman" w:cs="Times New Roman"/>
        </w:rPr>
        <w:t>study,</w:t>
      </w:r>
      <w:r w:rsidRPr="00C36340">
        <w:rPr>
          <w:rFonts w:ascii="Times New Roman" w:hAnsi="Times New Roman" w:cs="Times New Roman"/>
        </w:rPr>
        <w:t xml:space="preserve"> and it would be interesting to visit further on maternal iron status and its correlation with progeny’s hemoglobin content.    </w:t>
      </w:r>
    </w:p>
    <w:p w14:paraId="47A73358" w14:textId="77777777" w:rsidR="00525485" w:rsidRPr="00C36340" w:rsidRDefault="00525485" w:rsidP="00525485">
      <w:pPr>
        <w:pStyle w:val="BodyText"/>
        <w:spacing w:before="4"/>
      </w:pPr>
    </w:p>
    <w:p w14:paraId="7469833E" w14:textId="176A8706" w:rsidR="00525485" w:rsidRPr="00C36340" w:rsidRDefault="00525485" w:rsidP="0093004A">
      <w:pPr>
        <w:pStyle w:val="BodyText"/>
        <w:spacing w:before="1"/>
        <w:ind w:left="101"/>
        <w:rPr>
          <w:b/>
          <w:bCs/>
          <w:i/>
          <w:iCs/>
        </w:rPr>
      </w:pPr>
      <w:r w:rsidRPr="00C36340">
        <w:rPr>
          <w:b/>
          <w:bCs/>
          <w:i/>
          <w:iCs/>
        </w:rPr>
        <w:t>Other</w:t>
      </w:r>
      <w:r w:rsidRPr="00C36340">
        <w:rPr>
          <w:b/>
          <w:bCs/>
          <w:i/>
          <w:iCs/>
          <w:spacing w:val="-8"/>
        </w:rPr>
        <w:t xml:space="preserve"> </w:t>
      </w:r>
      <w:r w:rsidRPr="00C36340">
        <w:rPr>
          <w:b/>
          <w:bCs/>
          <w:i/>
          <w:iCs/>
        </w:rPr>
        <w:t>collaborative</w:t>
      </w:r>
      <w:r w:rsidRPr="00C36340">
        <w:rPr>
          <w:b/>
          <w:bCs/>
          <w:i/>
          <w:iCs/>
          <w:spacing w:val="-5"/>
        </w:rPr>
        <w:t xml:space="preserve"> </w:t>
      </w:r>
      <w:r w:rsidRPr="00C36340">
        <w:rPr>
          <w:b/>
          <w:bCs/>
          <w:i/>
          <w:iCs/>
          <w:spacing w:val="-2"/>
        </w:rPr>
        <w:t>projects</w:t>
      </w:r>
      <w:r w:rsidR="0093004A" w:rsidRPr="00C36340">
        <w:rPr>
          <w:b/>
          <w:bCs/>
          <w:i/>
          <w:iCs/>
          <w:spacing w:val="-2"/>
        </w:rPr>
        <w:t xml:space="preserve"> (11:55 AM)</w:t>
      </w:r>
      <w:r w:rsidRPr="00C36340">
        <w:rPr>
          <w:b/>
          <w:bCs/>
          <w:i/>
          <w:iCs/>
          <w:spacing w:val="-2"/>
        </w:rPr>
        <w:t>:</w:t>
      </w:r>
    </w:p>
    <w:p w14:paraId="4A483444" w14:textId="77777777" w:rsidR="00525485" w:rsidRDefault="00525485" w:rsidP="0093004A">
      <w:pPr>
        <w:widowControl w:val="0"/>
        <w:tabs>
          <w:tab w:val="left" w:pos="1540"/>
        </w:tabs>
        <w:autoSpaceDE w:val="0"/>
        <w:autoSpaceDN w:val="0"/>
        <w:spacing w:before="1" w:after="0" w:line="240" w:lineRule="auto"/>
        <w:ind w:left="432" w:right="130"/>
        <w:rPr>
          <w:rFonts w:ascii="Times New Roman" w:hAnsi="Times New Roman" w:cs="Times New Roman"/>
          <w:spacing w:val="-4"/>
        </w:rPr>
      </w:pPr>
      <w:r w:rsidRPr="00C36340">
        <w:rPr>
          <w:rFonts w:ascii="Times New Roman" w:hAnsi="Times New Roman" w:cs="Times New Roman"/>
        </w:rPr>
        <w:t>Iron</w:t>
      </w:r>
      <w:r w:rsidRPr="00C36340">
        <w:rPr>
          <w:rFonts w:ascii="Times New Roman" w:hAnsi="Times New Roman" w:cs="Times New Roman"/>
          <w:spacing w:val="-4"/>
        </w:rPr>
        <w:t xml:space="preserve"> </w:t>
      </w:r>
      <w:r w:rsidRPr="00C36340">
        <w:rPr>
          <w:rFonts w:ascii="Times New Roman" w:hAnsi="Times New Roman" w:cs="Times New Roman"/>
        </w:rPr>
        <w:t>injection:</w:t>
      </w:r>
      <w:r w:rsidRPr="00C36340">
        <w:rPr>
          <w:rFonts w:ascii="Times New Roman" w:hAnsi="Times New Roman" w:cs="Times New Roman"/>
          <w:spacing w:val="-6"/>
        </w:rPr>
        <w:t xml:space="preserve"> </w:t>
      </w:r>
      <w:r w:rsidRPr="00C36340">
        <w:rPr>
          <w:rFonts w:ascii="Times New Roman" w:hAnsi="Times New Roman" w:cs="Times New Roman"/>
        </w:rPr>
        <w:t>The paper was modified, reviewed by all coauthors, and was returned to the Applied Animal Science journal on 1/14.</w:t>
      </w:r>
      <w:r w:rsidRPr="00C36340">
        <w:rPr>
          <w:rFonts w:ascii="Times New Roman" w:hAnsi="Times New Roman" w:cs="Times New Roman"/>
          <w:spacing w:val="-4"/>
        </w:rPr>
        <w:t xml:space="preserve"> </w:t>
      </w:r>
    </w:p>
    <w:p w14:paraId="44C2802D" w14:textId="77777777" w:rsidR="0072640B" w:rsidRPr="00C36340" w:rsidRDefault="0072640B" w:rsidP="0093004A">
      <w:pPr>
        <w:widowControl w:val="0"/>
        <w:tabs>
          <w:tab w:val="left" w:pos="1540"/>
        </w:tabs>
        <w:autoSpaceDE w:val="0"/>
        <w:autoSpaceDN w:val="0"/>
        <w:spacing w:before="1" w:after="0" w:line="240" w:lineRule="auto"/>
        <w:ind w:left="432" w:right="130"/>
        <w:rPr>
          <w:rFonts w:ascii="Times New Roman" w:hAnsi="Times New Roman" w:cs="Times New Roman"/>
        </w:rPr>
      </w:pPr>
    </w:p>
    <w:p w14:paraId="4F09F2D0" w14:textId="2FBA6B0C" w:rsidR="00525485" w:rsidRPr="00C36340" w:rsidRDefault="00525485" w:rsidP="00525485">
      <w:pPr>
        <w:tabs>
          <w:tab w:val="left" w:pos="1540"/>
        </w:tabs>
        <w:spacing w:before="74"/>
        <w:ind w:right="144"/>
        <w:rPr>
          <w:rFonts w:ascii="Times New Roman" w:hAnsi="Times New Roman" w:cs="Times New Roman"/>
        </w:rPr>
      </w:pPr>
      <w:r w:rsidRPr="00C36340">
        <w:rPr>
          <w:rFonts w:ascii="Times New Roman" w:hAnsi="Times New Roman" w:cs="Times New Roman"/>
        </w:rPr>
        <w:t xml:space="preserve">The break-out meeting was adjourned by 12 am. </w:t>
      </w:r>
    </w:p>
    <w:p w14:paraId="1D0EC902" w14:textId="233BBEA3" w:rsidR="00A259C4" w:rsidRPr="0093004A" w:rsidRDefault="00962A39" w:rsidP="00044090">
      <w:pPr>
        <w:spacing w:after="0"/>
        <w:rPr>
          <w:rFonts w:ascii="Times New Roman" w:hAnsi="Times New Roman" w:cs="Times New Roman"/>
          <w:b/>
          <w:sz w:val="24"/>
          <w:szCs w:val="24"/>
        </w:rPr>
      </w:pPr>
      <w:r w:rsidRPr="0093004A">
        <w:rPr>
          <w:rFonts w:ascii="Times New Roman" w:hAnsi="Times New Roman" w:cs="Times New Roman"/>
          <w:b/>
          <w:sz w:val="24"/>
          <w:szCs w:val="24"/>
        </w:rPr>
        <w:t>Lunch break</w:t>
      </w:r>
      <w:r w:rsidR="00E21CD1" w:rsidRPr="0093004A">
        <w:rPr>
          <w:rFonts w:ascii="Times New Roman" w:hAnsi="Times New Roman" w:cs="Times New Roman"/>
          <w:b/>
          <w:sz w:val="24"/>
          <w:szCs w:val="24"/>
        </w:rPr>
        <w:t xml:space="preserve"> (12:0</w:t>
      </w:r>
      <w:r w:rsidR="00567B02" w:rsidRPr="0093004A">
        <w:rPr>
          <w:rFonts w:ascii="Times New Roman" w:hAnsi="Times New Roman" w:cs="Times New Roman"/>
          <w:b/>
          <w:sz w:val="24"/>
          <w:szCs w:val="24"/>
        </w:rPr>
        <w:t>5</w:t>
      </w:r>
      <w:r w:rsidR="00E21CD1" w:rsidRPr="0093004A">
        <w:rPr>
          <w:rFonts w:ascii="Times New Roman" w:hAnsi="Times New Roman" w:cs="Times New Roman"/>
          <w:b/>
          <w:sz w:val="24"/>
          <w:szCs w:val="24"/>
        </w:rPr>
        <w:t>-1:</w:t>
      </w:r>
      <w:r w:rsidR="00567B02" w:rsidRPr="0093004A">
        <w:rPr>
          <w:rFonts w:ascii="Times New Roman" w:hAnsi="Times New Roman" w:cs="Times New Roman"/>
          <w:b/>
          <w:sz w:val="24"/>
          <w:szCs w:val="24"/>
        </w:rPr>
        <w:t>0</w:t>
      </w:r>
      <w:r w:rsidR="00E21CD1" w:rsidRPr="0093004A">
        <w:rPr>
          <w:rFonts w:ascii="Times New Roman" w:hAnsi="Times New Roman" w:cs="Times New Roman"/>
          <w:b/>
          <w:sz w:val="24"/>
          <w:szCs w:val="24"/>
        </w:rPr>
        <w:t>5 PM)</w:t>
      </w:r>
    </w:p>
    <w:p w14:paraId="10949922" w14:textId="65DB3792" w:rsidR="00962A39" w:rsidRPr="002F0C3E" w:rsidRDefault="00E21CD1" w:rsidP="00044090">
      <w:pPr>
        <w:spacing w:after="0"/>
        <w:jc w:val="center"/>
        <w:rPr>
          <w:rFonts w:ascii="Times New Roman" w:hAnsi="Times New Roman" w:cs="Times New Roman"/>
          <w:b/>
        </w:rPr>
      </w:pPr>
      <w:r w:rsidRPr="002F0C3E">
        <w:rPr>
          <w:rFonts w:ascii="Times New Roman" w:hAnsi="Times New Roman" w:cs="Times New Roman"/>
          <w:b/>
        </w:rPr>
        <w:t>Afternoon Session</w:t>
      </w:r>
    </w:p>
    <w:p w14:paraId="25EFDAE5" w14:textId="2BA9553D" w:rsidR="008A4D16" w:rsidRPr="002F0C3E" w:rsidRDefault="008A4D16" w:rsidP="00044090">
      <w:pPr>
        <w:spacing w:after="0"/>
        <w:jc w:val="center"/>
        <w:rPr>
          <w:rFonts w:ascii="Times New Roman" w:hAnsi="Times New Roman" w:cs="Times New Roman"/>
          <w:b/>
        </w:rPr>
      </w:pPr>
      <w:r w:rsidRPr="002F0C3E">
        <w:rPr>
          <w:rFonts w:ascii="Times New Roman" w:hAnsi="Times New Roman" w:cs="Times New Roman"/>
          <w:b/>
          <w:bCs/>
        </w:rPr>
        <w:t>Joint Session (NCCC42 &amp; S-1081)</w:t>
      </w:r>
    </w:p>
    <w:p w14:paraId="2FC3616E" w14:textId="77777777" w:rsidR="00044090" w:rsidRPr="002F0C3E" w:rsidRDefault="00044090" w:rsidP="00044090">
      <w:pPr>
        <w:spacing w:after="0"/>
        <w:jc w:val="center"/>
        <w:rPr>
          <w:rFonts w:ascii="Times New Roman" w:hAnsi="Times New Roman" w:cs="Times New Roman"/>
          <w:b/>
        </w:rPr>
      </w:pPr>
    </w:p>
    <w:p w14:paraId="69176673" w14:textId="5BD8F28E" w:rsidR="00DC1B5C" w:rsidRPr="00C2110D" w:rsidRDefault="002B42C5" w:rsidP="00044090">
      <w:pPr>
        <w:spacing w:after="0"/>
        <w:rPr>
          <w:rFonts w:ascii="Times New Roman" w:hAnsi="Times New Roman" w:cs="Times New Roman"/>
        </w:rPr>
      </w:pPr>
      <w:r w:rsidRPr="00C2110D">
        <w:rPr>
          <w:rFonts w:ascii="Times New Roman" w:hAnsi="Times New Roman" w:cs="Times New Roman"/>
        </w:rPr>
        <w:t xml:space="preserve">Yanhong </w:t>
      </w:r>
      <w:r w:rsidR="00046855" w:rsidRPr="00C2110D">
        <w:rPr>
          <w:rFonts w:ascii="Times New Roman" w:hAnsi="Times New Roman" w:cs="Times New Roman"/>
        </w:rPr>
        <w:t xml:space="preserve">Liu </w:t>
      </w:r>
      <w:r w:rsidRPr="00C2110D">
        <w:rPr>
          <w:rFonts w:ascii="Times New Roman" w:hAnsi="Times New Roman" w:cs="Times New Roman"/>
        </w:rPr>
        <w:t xml:space="preserve">declared </w:t>
      </w:r>
      <w:r w:rsidR="00046855" w:rsidRPr="00C2110D">
        <w:rPr>
          <w:rFonts w:ascii="Times New Roman" w:hAnsi="Times New Roman" w:cs="Times New Roman"/>
        </w:rPr>
        <w:t xml:space="preserve">the </w:t>
      </w:r>
      <w:r w:rsidRPr="00C2110D">
        <w:rPr>
          <w:rFonts w:ascii="Times New Roman" w:hAnsi="Times New Roman" w:cs="Times New Roman"/>
        </w:rPr>
        <w:t>meeting open at 1:05 PM</w:t>
      </w:r>
      <w:r w:rsidR="00C2110D" w:rsidRPr="00C2110D">
        <w:rPr>
          <w:rFonts w:ascii="Times New Roman" w:hAnsi="Times New Roman" w:cs="Times New Roman"/>
        </w:rPr>
        <w:t>.</w:t>
      </w:r>
      <w:r w:rsidRPr="00C2110D">
        <w:rPr>
          <w:rFonts w:ascii="Times New Roman" w:hAnsi="Times New Roman" w:cs="Times New Roman"/>
        </w:rPr>
        <w:t xml:space="preserve"> </w:t>
      </w:r>
    </w:p>
    <w:p w14:paraId="3334E495" w14:textId="77777777" w:rsidR="00046855" w:rsidRDefault="00046855" w:rsidP="00044090">
      <w:pPr>
        <w:spacing w:after="0"/>
        <w:rPr>
          <w:rFonts w:ascii="Times New Roman" w:hAnsi="Times New Roman" w:cs="Times New Roman"/>
          <w:b/>
          <w:color w:val="FF0000"/>
        </w:rPr>
      </w:pPr>
    </w:p>
    <w:p w14:paraId="41C24170" w14:textId="2C65D821" w:rsidR="00B21FDE" w:rsidRPr="007259B5" w:rsidRDefault="00291DD7" w:rsidP="00044090">
      <w:pPr>
        <w:spacing w:after="0"/>
        <w:rPr>
          <w:rFonts w:ascii="Times New Roman" w:hAnsi="Times New Roman" w:cs="Times New Roman"/>
        </w:rPr>
      </w:pPr>
      <w:r w:rsidRPr="007259B5">
        <w:rPr>
          <w:rFonts w:ascii="Times New Roman" w:hAnsi="Times New Roman" w:cs="Times New Roman"/>
          <w:b/>
        </w:rPr>
        <w:t xml:space="preserve">Guest Presentation: </w:t>
      </w:r>
      <w:r w:rsidR="00567B02" w:rsidRPr="007259B5">
        <w:rPr>
          <w:rFonts w:ascii="Times New Roman" w:hAnsi="Times New Roman" w:cs="Times New Roman"/>
        </w:rPr>
        <w:t xml:space="preserve">Chris Hostetler, </w:t>
      </w:r>
      <w:r w:rsidRPr="007259B5">
        <w:rPr>
          <w:rFonts w:ascii="Times New Roman" w:hAnsi="Times New Roman" w:cs="Times New Roman"/>
        </w:rPr>
        <w:t>National Pork Board</w:t>
      </w:r>
      <w:r w:rsidR="00567B02" w:rsidRPr="007259B5">
        <w:rPr>
          <w:rFonts w:ascii="Times New Roman" w:hAnsi="Times New Roman" w:cs="Times New Roman"/>
        </w:rPr>
        <w:t xml:space="preserve"> update</w:t>
      </w:r>
      <w:r w:rsidRPr="007259B5">
        <w:rPr>
          <w:rFonts w:ascii="Times New Roman" w:hAnsi="Times New Roman" w:cs="Times New Roman"/>
        </w:rPr>
        <w:t xml:space="preserve"> </w:t>
      </w:r>
      <w:r w:rsidR="000B5106" w:rsidRPr="007259B5">
        <w:rPr>
          <w:rFonts w:ascii="Times New Roman" w:hAnsi="Times New Roman" w:cs="Times New Roman"/>
        </w:rPr>
        <w:t>(</w:t>
      </w:r>
      <w:r w:rsidR="000B5106" w:rsidRPr="007259B5">
        <w:rPr>
          <w:rFonts w:ascii="Times New Roman" w:hAnsi="Times New Roman" w:cs="Times New Roman"/>
          <w:b/>
          <w:bCs/>
        </w:rPr>
        <w:t>1</w:t>
      </w:r>
      <w:r w:rsidR="002B42C5" w:rsidRPr="007259B5">
        <w:rPr>
          <w:rFonts w:ascii="Times New Roman" w:hAnsi="Times New Roman" w:cs="Times New Roman"/>
          <w:b/>
          <w:bCs/>
        </w:rPr>
        <w:t>:07</w:t>
      </w:r>
      <w:r w:rsidR="000B5106" w:rsidRPr="007259B5">
        <w:rPr>
          <w:rFonts w:ascii="Times New Roman" w:hAnsi="Times New Roman" w:cs="Times New Roman"/>
          <w:b/>
          <w:bCs/>
        </w:rPr>
        <w:t xml:space="preserve"> PM</w:t>
      </w:r>
      <w:r w:rsidR="000B5106" w:rsidRPr="007259B5">
        <w:rPr>
          <w:rFonts w:ascii="Times New Roman" w:hAnsi="Times New Roman" w:cs="Times New Roman"/>
        </w:rPr>
        <w:t>)</w:t>
      </w:r>
    </w:p>
    <w:p w14:paraId="4D617CF9" w14:textId="5FF91EEE" w:rsidR="00A466B7" w:rsidRDefault="002B356A" w:rsidP="00A466B7">
      <w:pPr>
        <w:spacing w:after="0"/>
        <w:rPr>
          <w:rFonts w:ascii="Times New Roman" w:hAnsi="Times New Roman" w:cs="Times New Roman"/>
        </w:rPr>
      </w:pPr>
      <w:r w:rsidRPr="002B356A">
        <w:rPr>
          <w:rFonts w:ascii="Times New Roman" w:hAnsi="Times New Roman" w:cs="Times New Roman"/>
        </w:rPr>
        <w:t>Chris Hostetler provided an update of the NPB with six research priorities for 2024 (Pork Checkoff): – Foreign Animal Disease/ASF, Sustainability/We Care, Real Prop Trust and Image, Nutrition, Domestic Market Development, and International Market Development and introduced team members. The members work for foreign animal disease, sustainability, mental health of farm workers, farm safety, Pro 12, etc. Chris noted that the researchers can send their ideas to NPB, and the research portfolio team can review them for funding. The Real Pork Scholar accepts applications, and students submit the application. Chris shared the results regarding LCA among the US and six international competitors (Brazil, Mexico, Chile, Spain, Canada, and the Netherlands), and the US performs well. The human nutrition team is doing work to increase the role of pork in a healthy diet. Laura Greiner is leading the consortium for nutrient utilization. There were discussions regarding the potential interaction between the committee and the NPB, the need for some reference diet formulations for all phases of production with LCA information, and the importance of NRC requirement revision.  </w:t>
      </w:r>
    </w:p>
    <w:p w14:paraId="5EA47DEC" w14:textId="77777777" w:rsidR="002B356A" w:rsidRPr="003B5198" w:rsidRDefault="002B356A" w:rsidP="00A466B7">
      <w:pPr>
        <w:spacing w:after="0"/>
        <w:rPr>
          <w:rFonts w:ascii="Times New Roman" w:hAnsi="Times New Roman" w:cs="Times New Roman"/>
          <w:color w:val="FF0000"/>
        </w:rPr>
      </w:pPr>
    </w:p>
    <w:p w14:paraId="24DC9B4B" w14:textId="77777777" w:rsidR="00CA69E4" w:rsidRPr="00567B02" w:rsidRDefault="003B5198" w:rsidP="00CA69E4">
      <w:pPr>
        <w:spacing w:after="0"/>
        <w:rPr>
          <w:rFonts w:ascii="Times New Roman" w:hAnsi="Times New Roman" w:cs="Times New Roman"/>
          <w:b/>
          <w:bCs/>
        </w:rPr>
      </w:pPr>
      <w:r w:rsidRPr="00567B02">
        <w:rPr>
          <w:rFonts w:ascii="Times New Roman" w:hAnsi="Times New Roman" w:cs="Times New Roman"/>
          <w:b/>
          <w:bCs/>
        </w:rPr>
        <w:t>Internal Speaker</w:t>
      </w:r>
      <w:r w:rsidR="00567B02">
        <w:rPr>
          <w:rFonts w:ascii="Times New Roman" w:hAnsi="Times New Roman" w:cs="Times New Roman"/>
          <w:b/>
          <w:bCs/>
        </w:rPr>
        <w:t>:</w:t>
      </w:r>
      <w:r w:rsidRPr="00567B02">
        <w:rPr>
          <w:rFonts w:ascii="Times New Roman" w:hAnsi="Times New Roman" w:cs="Times New Roman"/>
        </w:rPr>
        <w:t xml:space="preserve"> </w:t>
      </w:r>
      <w:r w:rsidR="00CA69E4" w:rsidRPr="00567B02">
        <w:rPr>
          <w:rFonts w:ascii="Times New Roman" w:hAnsi="Times New Roman" w:cs="Times New Roman"/>
        </w:rPr>
        <w:t>Merlin Lindemann,</w:t>
      </w:r>
      <w:r w:rsidR="00CA69E4" w:rsidRPr="00567B02">
        <w:rPr>
          <w:rFonts w:ascii="Times New Roman" w:hAnsi="Times New Roman" w:cs="Times New Roman"/>
          <w:b/>
          <w:bCs/>
        </w:rPr>
        <w:t xml:space="preserve"> </w:t>
      </w:r>
      <w:r w:rsidR="00CA69E4" w:rsidRPr="00567B02">
        <w:rPr>
          <w:rFonts w:ascii="Times New Roman" w:hAnsi="Times New Roman" w:cs="Times New Roman"/>
        </w:rPr>
        <w:t>update on the National Animal Nutrition Program</w:t>
      </w:r>
      <w:r w:rsidR="00CA69E4" w:rsidRPr="00567B02">
        <w:rPr>
          <w:rFonts w:ascii="Times New Roman" w:hAnsi="Times New Roman" w:cs="Times New Roman"/>
          <w:b/>
          <w:bCs/>
        </w:rPr>
        <w:t xml:space="preserve"> </w:t>
      </w:r>
      <w:r w:rsidR="00CA69E4" w:rsidRPr="00567B02">
        <w:rPr>
          <w:rFonts w:ascii="Times New Roman" w:hAnsi="Times New Roman" w:cs="Times New Roman"/>
        </w:rPr>
        <w:t>(</w:t>
      </w:r>
      <w:r w:rsidR="00CA69E4" w:rsidRPr="00567B02">
        <w:rPr>
          <w:rFonts w:ascii="Times New Roman" w:hAnsi="Times New Roman" w:cs="Times New Roman"/>
          <w:b/>
          <w:bCs/>
        </w:rPr>
        <w:t>1:40 PM</w:t>
      </w:r>
      <w:r w:rsidR="00CA69E4" w:rsidRPr="00567B02">
        <w:rPr>
          <w:rFonts w:ascii="Times New Roman" w:hAnsi="Times New Roman" w:cs="Times New Roman"/>
        </w:rPr>
        <w:t>)</w:t>
      </w:r>
    </w:p>
    <w:p w14:paraId="3E3E4139" w14:textId="5F093B04" w:rsidR="00CA69E4" w:rsidRDefault="00CA69E4" w:rsidP="00CA69E4">
      <w:pPr>
        <w:spacing w:after="0"/>
        <w:rPr>
          <w:rFonts w:ascii="Times New Roman" w:hAnsi="Times New Roman" w:cs="Times New Roman"/>
        </w:rPr>
      </w:pPr>
      <w:r w:rsidRPr="00E1149B">
        <w:rPr>
          <w:rFonts w:ascii="Times New Roman" w:hAnsi="Times New Roman" w:cs="Times New Roman"/>
        </w:rPr>
        <w:t xml:space="preserve">Merlin Lindemann gave a presentation about the National Animal Nutrition Program. The NANP has been established since 2010 to gather all information regarding nutrient requirements, modeling, terminology, etc. </w:t>
      </w:r>
      <w:r>
        <w:rPr>
          <w:rFonts w:ascii="Times New Roman" w:hAnsi="Times New Roman" w:cs="Times New Roman"/>
        </w:rPr>
        <w:t xml:space="preserve">across all species </w:t>
      </w:r>
      <w:r w:rsidRPr="00E1149B">
        <w:rPr>
          <w:rFonts w:ascii="Times New Roman" w:hAnsi="Times New Roman" w:cs="Times New Roman"/>
        </w:rPr>
        <w:t>as</w:t>
      </w:r>
      <w:r>
        <w:rPr>
          <w:rFonts w:ascii="Times New Roman" w:hAnsi="Times New Roman" w:cs="Times New Roman"/>
        </w:rPr>
        <w:t>, for example,</w:t>
      </w:r>
      <w:r w:rsidRPr="00E1149B">
        <w:rPr>
          <w:rFonts w:ascii="Times New Roman" w:hAnsi="Times New Roman" w:cs="Times New Roman"/>
        </w:rPr>
        <w:t xml:space="preserve"> the </w:t>
      </w:r>
      <w:r>
        <w:rPr>
          <w:rFonts w:ascii="Times New Roman" w:hAnsi="Times New Roman" w:cs="Times New Roman"/>
        </w:rPr>
        <w:t xml:space="preserve">swine </w:t>
      </w:r>
      <w:r w:rsidRPr="00E1149B">
        <w:rPr>
          <w:rFonts w:ascii="Times New Roman" w:hAnsi="Times New Roman" w:cs="Times New Roman"/>
        </w:rPr>
        <w:t>NRC (1944, 1</w:t>
      </w:r>
      <w:r w:rsidRPr="00E1149B">
        <w:rPr>
          <w:rFonts w:ascii="Times New Roman" w:hAnsi="Times New Roman" w:cs="Times New Roman"/>
          <w:vertAlign w:val="superscript"/>
        </w:rPr>
        <w:t>st</w:t>
      </w:r>
      <w:r w:rsidRPr="00E1149B">
        <w:rPr>
          <w:rFonts w:ascii="Times New Roman" w:hAnsi="Times New Roman" w:cs="Times New Roman"/>
        </w:rPr>
        <w:t xml:space="preserve"> ed) had 11 nutrients</w:t>
      </w:r>
      <w:r>
        <w:rPr>
          <w:rFonts w:ascii="Times New Roman" w:hAnsi="Times New Roman" w:cs="Times New Roman"/>
        </w:rPr>
        <w:t>,</w:t>
      </w:r>
      <w:r w:rsidRPr="00E1149B">
        <w:rPr>
          <w:rFonts w:ascii="Times New Roman" w:hAnsi="Times New Roman" w:cs="Times New Roman"/>
        </w:rPr>
        <w:t xml:space="preserve"> but the current NRC (2012, 11</w:t>
      </w:r>
      <w:r w:rsidRPr="004B2308">
        <w:rPr>
          <w:rFonts w:ascii="Times New Roman" w:hAnsi="Times New Roman" w:cs="Times New Roman"/>
          <w:vertAlign w:val="superscript"/>
        </w:rPr>
        <w:t>th</w:t>
      </w:r>
      <w:r>
        <w:rPr>
          <w:rFonts w:ascii="Times New Roman" w:hAnsi="Times New Roman" w:cs="Times New Roman"/>
        </w:rPr>
        <w:t xml:space="preserve"> </w:t>
      </w:r>
      <w:r w:rsidRPr="00E1149B">
        <w:rPr>
          <w:rFonts w:ascii="Times New Roman" w:hAnsi="Times New Roman" w:cs="Times New Roman"/>
        </w:rPr>
        <w:t xml:space="preserve">ed) has 36 nutrients, and there have been concerns about </w:t>
      </w:r>
      <w:r>
        <w:rPr>
          <w:rFonts w:ascii="Times New Roman" w:hAnsi="Times New Roman" w:cs="Times New Roman"/>
        </w:rPr>
        <w:t>the ability to continue to update</w:t>
      </w:r>
      <w:r w:rsidRPr="00E1149B">
        <w:rPr>
          <w:rFonts w:ascii="Times New Roman" w:hAnsi="Times New Roman" w:cs="Times New Roman"/>
        </w:rPr>
        <w:t xml:space="preserve"> the NRC</w:t>
      </w:r>
      <w:r>
        <w:rPr>
          <w:rFonts w:ascii="Times New Roman" w:hAnsi="Times New Roman" w:cs="Times New Roman"/>
        </w:rPr>
        <w:t>s</w:t>
      </w:r>
      <w:r w:rsidRPr="00E1149B">
        <w:rPr>
          <w:rFonts w:ascii="Times New Roman" w:hAnsi="Times New Roman" w:cs="Times New Roman"/>
        </w:rPr>
        <w:t xml:space="preserve">, developing ingredient databases, and updating models. This has been discussed in the committee meetings as well. In 2010, a NRSP (National Research Support Project) proposal was submitted to create the NANP by Charlotte Kirk-Baer, Gary Cromwell, and Nancy Cox, and the proposal focused on supporting nutrition researchers and NRC projects with two working committees (feed composition and modeling) and a coordinating committee. This was approved as NRSP-9 and is now commonly called NANP. The Feed Composition Committee works on a nutrient composition database that the nutritionists can use </w:t>
      </w:r>
      <w:r>
        <w:rPr>
          <w:rFonts w:ascii="Times New Roman" w:hAnsi="Times New Roman" w:cs="Times New Roman"/>
        </w:rPr>
        <w:t xml:space="preserve">for upcoming revisions if desired. An example of the need for a common database is that </w:t>
      </w:r>
      <w:r w:rsidRPr="00E1149B">
        <w:rPr>
          <w:rFonts w:ascii="Times New Roman" w:hAnsi="Times New Roman" w:cs="Times New Roman"/>
        </w:rPr>
        <w:t xml:space="preserve">the corn listed in the NRC for beef cattle, dairy, poultry, and swine </w:t>
      </w:r>
      <w:r>
        <w:rPr>
          <w:rFonts w:ascii="Times New Roman" w:hAnsi="Times New Roman" w:cs="Times New Roman"/>
        </w:rPr>
        <w:t xml:space="preserve">has a </w:t>
      </w:r>
      <w:r w:rsidRPr="00E1149B">
        <w:rPr>
          <w:rFonts w:ascii="Times New Roman" w:hAnsi="Times New Roman" w:cs="Times New Roman"/>
        </w:rPr>
        <w:t xml:space="preserve"> different</w:t>
      </w:r>
      <w:r>
        <w:rPr>
          <w:rFonts w:ascii="Times New Roman" w:hAnsi="Times New Roman" w:cs="Times New Roman"/>
        </w:rPr>
        <w:t xml:space="preserve"> nutrient profile across the species NRCs</w:t>
      </w:r>
      <w:r w:rsidRPr="00E1149B">
        <w:rPr>
          <w:rFonts w:ascii="Times New Roman" w:hAnsi="Times New Roman" w:cs="Times New Roman"/>
        </w:rPr>
        <w:t>. The modeling committee updates and develops models and tools for nutrition research and the NRC</w:t>
      </w:r>
      <w:r>
        <w:rPr>
          <w:rFonts w:ascii="Times New Roman" w:hAnsi="Times New Roman" w:cs="Times New Roman"/>
        </w:rPr>
        <w:t>s</w:t>
      </w:r>
      <w:r w:rsidRPr="00E1149B">
        <w:rPr>
          <w:rFonts w:ascii="Times New Roman" w:hAnsi="Times New Roman" w:cs="Times New Roman"/>
        </w:rPr>
        <w:t xml:space="preserve">. There are Summits </w:t>
      </w:r>
      <w:r>
        <w:rPr>
          <w:rFonts w:ascii="Times New Roman" w:hAnsi="Times New Roman" w:cs="Times New Roman"/>
        </w:rPr>
        <w:t xml:space="preserve">conducted by NANP in </w:t>
      </w:r>
      <w:r w:rsidRPr="00E1149B">
        <w:rPr>
          <w:rFonts w:ascii="Times New Roman" w:hAnsi="Times New Roman" w:cs="Times New Roman"/>
        </w:rPr>
        <w:t>every 5-year</w:t>
      </w:r>
      <w:r>
        <w:rPr>
          <w:rFonts w:ascii="Times New Roman" w:hAnsi="Times New Roman" w:cs="Times New Roman"/>
        </w:rPr>
        <w:t xml:space="preserve"> funding period</w:t>
      </w:r>
      <w:r w:rsidRPr="00E1149B">
        <w:rPr>
          <w:rFonts w:ascii="Times New Roman" w:hAnsi="Times New Roman" w:cs="Times New Roman"/>
        </w:rPr>
        <w:t xml:space="preserve"> regarding </w:t>
      </w:r>
      <w:r>
        <w:rPr>
          <w:rFonts w:ascii="Times New Roman" w:hAnsi="Times New Roman" w:cs="Times New Roman"/>
        </w:rPr>
        <w:t xml:space="preserve">some aspect of animal nutrition; the Summit topics have been: </w:t>
      </w:r>
      <w:r w:rsidRPr="00E1149B">
        <w:rPr>
          <w:rFonts w:ascii="Times New Roman" w:hAnsi="Times New Roman" w:cs="Times New Roman"/>
        </w:rPr>
        <w:t>animal nutrition and a healthy society in 2015, animal protein in the human diet in 2019, and sustainable diets and climate change in 2023. Merlin Lindemann showed the website and how to find the information via the website and shared about the future of NANP, where the program is looking to recruit additional funding opportunities and members for the climate-smart feed management committee.</w:t>
      </w:r>
    </w:p>
    <w:p w14:paraId="7331B568" w14:textId="7558EB4A" w:rsidR="00E1149B" w:rsidRPr="00031F9D" w:rsidRDefault="00E1149B" w:rsidP="00CA69E4">
      <w:pPr>
        <w:spacing w:after="0"/>
        <w:rPr>
          <w:rFonts w:ascii="Times New Roman" w:hAnsi="Times New Roman" w:cs="Times New Roman"/>
        </w:rPr>
      </w:pPr>
    </w:p>
    <w:p w14:paraId="007DCAAB" w14:textId="77777777" w:rsidR="00406A2A" w:rsidRPr="00406A2A" w:rsidRDefault="00EE4506" w:rsidP="00406A2A">
      <w:pPr>
        <w:spacing w:after="0"/>
        <w:rPr>
          <w:rFonts w:ascii="Times New Roman" w:hAnsi="Times New Roman" w:cs="Times New Roman"/>
        </w:rPr>
      </w:pPr>
      <w:r w:rsidRPr="00031F9D">
        <w:rPr>
          <w:rFonts w:ascii="Times New Roman" w:hAnsi="Times New Roman" w:cs="Times New Roman"/>
          <w:b/>
        </w:rPr>
        <w:t>Guest presentation</w:t>
      </w:r>
      <w:r w:rsidRPr="00031F9D">
        <w:rPr>
          <w:rFonts w:ascii="Times New Roman" w:hAnsi="Times New Roman" w:cs="Times New Roman"/>
        </w:rPr>
        <w:t xml:space="preserve">: </w:t>
      </w:r>
      <w:r w:rsidR="00406A2A" w:rsidRPr="00406A2A">
        <w:rPr>
          <w:rFonts w:ascii="Times New Roman" w:hAnsi="Times New Roman" w:cs="Times New Roman"/>
        </w:rPr>
        <w:t>Dr. Jason Frank, update on the American Feed Industry Association (AFIA) (2:20 PM)</w:t>
      </w:r>
    </w:p>
    <w:p w14:paraId="74D4BA2A" w14:textId="77777777" w:rsidR="00406A2A" w:rsidRPr="00406A2A" w:rsidRDefault="00406A2A" w:rsidP="00406A2A">
      <w:pPr>
        <w:spacing w:after="0"/>
        <w:rPr>
          <w:rFonts w:ascii="Times New Roman" w:hAnsi="Times New Roman" w:cs="Times New Roman"/>
        </w:rPr>
      </w:pPr>
    </w:p>
    <w:p w14:paraId="1FF6E3DE" w14:textId="77777777" w:rsidR="00406A2A" w:rsidRPr="00406A2A" w:rsidRDefault="00406A2A" w:rsidP="00406A2A">
      <w:pPr>
        <w:spacing w:after="0"/>
        <w:rPr>
          <w:rFonts w:ascii="Times New Roman" w:hAnsi="Times New Roman" w:cs="Times New Roman"/>
        </w:rPr>
      </w:pPr>
      <w:r w:rsidRPr="00406A2A">
        <w:rPr>
          <w:rFonts w:ascii="Times New Roman" w:hAnsi="Times New Roman" w:cs="Times New Roman"/>
        </w:rPr>
        <w:t>Jason Frank introduced himself, and he is in his second year of AFIA. He updated the AFIA and shared industry feedback in key areas with research. He introduced the missions of AFIA and their values for feed as safe, nutritious food for animals, as a voice for the animal food industry, and providing expert legislative and regulatory leadership and representation. There are 13 defined committees, and Jason Frank is on the nutrition committee. Feed consumption for hogs is 61.8 million tons (2nd following beef cattle), and corn, soybean meal, and DDGS are the top 3 feed ingredients consumed, followed by wheat products and corn gluten feed/meal. Pet food uses whole grains, chicken, meat and bone meal, corn gluten meal, and soybean meal the most. The feed industry supports agriculture and economy by $267.1B total sales, $55B labor income, and 760 K jobs. CA, MO, TX, IA, and KS are the top 5 states in animal food manufacturing, and TX, IA, MN, WI, and PA are the top 5 states with the most feed mills in 2022. The feed industry has a multiplier effect as transportation, financial institutions, etc. are supported by the feed industry. The total US animal food export was $7.4 billion and continues to grow, with the most growth coming from pet food. China is the number one export market to the US. Policy priorities are in the 6 key buckets, including business climate, sustainability, cost effectiveness, feed and food safety, health safety, environment, global market access competitiveness—how the animal feed industry and production are for climate and sustainability, PFAS/PFOS (formaldehyde) for impacts on the animal food industry and influence, non-nutritional label claims, etc. There are many educational programs: AFIA/KSU online feed management course (5x/yr), IPPE pet food conference, feed education, feed your ESG, USDA-APHIS dialogue and digest, and liquid feed symposia. The academic membership is available at no cost to the group, and if interested, please contact Sarah Novak at Snovak@afia.org.</w:t>
      </w:r>
    </w:p>
    <w:p w14:paraId="5D907784" w14:textId="77777777" w:rsidR="00406A2A" w:rsidRPr="00406A2A" w:rsidRDefault="00406A2A" w:rsidP="00406A2A">
      <w:pPr>
        <w:spacing w:after="0"/>
        <w:rPr>
          <w:rFonts w:ascii="Times New Roman" w:hAnsi="Times New Roman" w:cs="Times New Roman"/>
        </w:rPr>
      </w:pPr>
    </w:p>
    <w:p w14:paraId="4930A724" w14:textId="0A45E1D1" w:rsidR="006D1129" w:rsidRDefault="00406A2A" w:rsidP="00406A2A">
      <w:pPr>
        <w:spacing w:after="0"/>
        <w:rPr>
          <w:rFonts w:ascii="Times New Roman" w:hAnsi="Times New Roman" w:cs="Times New Roman"/>
        </w:rPr>
      </w:pPr>
      <w:r w:rsidRPr="00406A2A">
        <w:rPr>
          <w:rFonts w:ascii="Times New Roman" w:hAnsi="Times New Roman" w:cs="Times New Roman"/>
        </w:rPr>
        <w:t>Jason also shared the US Swine Industry Research Feedback from AFIA membership. 1. Sows and Gilts: Sow Mortality is the No. 1 issue, followed by nutrient requirements during lactation, energy and amino acids, the upper limit of synthetic lysine in gestation, prolapse, lameness, and gilt development for longevity and lifetime performance. 2. Grow-Finish (#2a): Late finishing feed conversion and gain with less fat, higher fiber ingredients, optimum formulation, residual feed intake, and soybean meal in the diets, 3. Nursery (#2b): starter pig diet formulation strategy, livability – E.coli, strep, getting started on feed sooner, full-value pigs at market, mortality, and 4. Ingredients (3): soybean meal, coproducts/low-oil DDGS, updated nutrient profiles, loading values in formulation, enzymes other than phytase, and natural products to support health.</w:t>
      </w:r>
    </w:p>
    <w:p w14:paraId="0D4D54AC" w14:textId="77777777" w:rsidR="00406A2A" w:rsidRDefault="00406A2A" w:rsidP="00406A2A">
      <w:pPr>
        <w:spacing w:after="0"/>
        <w:rPr>
          <w:rFonts w:ascii="Times New Roman" w:hAnsi="Times New Roman" w:cs="Times New Roman"/>
          <w:color w:val="FF0000"/>
        </w:rPr>
      </w:pPr>
    </w:p>
    <w:p w14:paraId="211852D5" w14:textId="0F33386C" w:rsidR="006D1129" w:rsidRPr="00567B02" w:rsidRDefault="00F11A99" w:rsidP="00044090">
      <w:pPr>
        <w:spacing w:after="0"/>
        <w:rPr>
          <w:rFonts w:ascii="Times New Roman" w:hAnsi="Times New Roman" w:cs="Times New Roman"/>
        </w:rPr>
      </w:pPr>
      <w:r w:rsidRPr="00567B02">
        <w:rPr>
          <w:rFonts w:ascii="Times New Roman" w:hAnsi="Times New Roman" w:cs="Times New Roman"/>
          <w:b/>
          <w:bCs/>
        </w:rPr>
        <w:t>Guest presentations:</w:t>
      </w:r>
      <w:r w:rsidRPr="00567B02">
        <w:rPr>
          <w:rFonts w:ascii="Times New Roman" w:hAnsi="Times New Roman" w:cs="Times New Roman"/>
        </w:rPr>
        <w:t xml:space="preserve"> </w:t>
      </w:r>
      <w:r w:rsidR="001259D6">
        <w:rPr>
          <w:rFonts w:ascii="Times New Roman" w:hAnsi="Times New Roman" w:cs="Times New Roman"/>
        </w:rPr>
        <w:t xml:space="preserve">Dr. </w:t>
      </w:r>
      <w:r w:rsidR="00567B02" w:rsidRPr="00567B02">
        <w:rPr>
          <w:rFonts w:ascii="Times New Roman" w:hAnsi="Times New Roman" w:cs="Times New Roman"/>
        </w:rPr>
        <w:t>Chad Risley</w:t>
      </w:r>
      <w:r w:rsidR="00567B02">
        <w:rPr>
          <w:rFonts w:ascii="Times New Roman" w:hAnsi="Times New Roman" w:cs="Times New Roman"/>
        </w:rPr>
        <w:t xml:space="preserve">, </w:t>
      </w:r>
      <w:r w:rsidR="00046855" w:rsidRPr="00567B02">
        <w:rPr>
          <w:rFonts w:ascii="Times New Roman" w:hAnsi="Times New Roman" w:cs="Times New Roman"/>
        </w:rPr>
        <w:t xml:space="preserve">Do you know IFEEDER? </w:t>
      </w:r>
      <w:r w:rsidR="00567B02" w:rsidRPr="00567B02">
        <w:rPr>
          <w:rFonts w:ascii="Times New Roman" w:hAnsi="Times New Roman" w:cs="Times New Roman"/>
        </w:rPr>
        <w:t>(</w:t>
      </w:r>
      <w:r w:rsidR="00567B02" w:rsidRPr="00567B02">
        <w:rPr>
          <w:rFonts w:ascii="Times New Roman" w:hAnsi="Times New Roman" w:cs="Times New Roman"/>
          <w:b/>
          <w:bCs/>
        </w:rPr>
        <w:t>3:10 PM</w:t>
      </w:r>
      <w:r w:rsidR="00567B02" w:rsidRPr="00567B02">
        <w:rPr>
          <w:rFonts w:ascii="Times New Roman" w:hAnsi="Times New Roman" w:cs="Times New Roman"/>
        </w:rPr>
        <w:t xml:space="preserve">) </w:t>
      </w:r>
      <w:r w:rsidRPr="00567B02">
        <w:rPr>
          <w:rFonts w:ascii="Times New Roman" w:hAnsi="Times New Roman" w:cs="Times New Roman"/>
        </w:rPr>
        <w:t xml:space="preserve"> </w:t>
      </w:r>
    </w:p>
    <w:p w14:paraId="661C6A8B" w14:textId="446A1795" w:rsidR="00B83A18" w:rsidRDefault="000A5965" w:rsidP="00044090">
      <w:pPr>
        <w:spacing w:after="0"/>
        <w:rPr>
          <w:rFonts w:ascii="Times New Roman" w:hAnsi="Times New Roman" w:cs="Times New Roman"/>
        </w:rPr>
      </w:pPr>
      <w:r w:rsidRPr="000A5965">
        <w:rPr>
          <w:rFonts w:ascii="Times New Roman" w:hAnsi="Times New Roman" w:cs="Times New Roman"/>
        </w:rPr>
        <w:t>Chad Risley introduced IFEEDER for feed education and research as a 501(c)(3) public charity. 100% of donations are used to support IFEEDER projects. The mission is to advance understanding and trust in a sustainable animal feed and pet food supply chain through timely research and education. 5 staff members, 12 AFIA members on the Board of Trustees, and 2 committees for education, engagement, and research work. Scholarships are provided by the Equipment Manufacturers Committee. The IFEEDER helped establish the CLEAR (Clarity and Leadership for Environmental Awareness and Research) center at UC</w:t>
      </w:r>
      <w:r w:rsidR="000D4E51">
        <w:rPr>
          <w:rFonts w:ascii="Times New Roman" w:hAnsi="Times New Roman" w:cs="Times New Roman"/>
        </w:rPr>
        <w:t>-</w:t>
      </w:r>
      <w:r w:rsidRPr="000A5965">
        <w:rPr>
          <w:rFonts w:ascii="Times New Roman" w:hAnsi="Times New Roman" w:cs="Times New Roman"/>
        </w:rPr>
        <w:t>Davis. The IFEEDER’s current research initiatives are focused on: evaluating feed additives and ingredients for mitigating the carbon footprint of U.S. dairy herds; Reducing biosecurity risks at feed mills in the event of an African swine fever (ASF) outbreak on U.S. soil, and Advancing sustainability research that will deliver a fuller, more accurate picture of the environmental footprint of feed production throughout its life cycle, A Systems Approach to Understanding the Nutrient Cycle Across the Pork Ecosystem, Developing the 12</w:t>
      </w:r>
      <w:r w:rsidRPr="000A5965">
        <w:rPr>
          <w:rFonts w:ascii="Times New Roman" w:hAnsi="Times New Roman" w:cs="Times New Roman"/>
          <w:vertAlign w:val="superscript"/>
        </w:rPr>
        <w:t>th</w:t>
      </w:r>
      <w:r w:rsidRPr="000A5965">
        <w:rPr>
          <w:rFonts w:ascii="Times New Roman" w:hAnsi="Times New Roman" w:cs="Times New Roman"/>
        </w:rPr>
        <w:t xml:space="preserve"> Edition of the Nutrition Requirements of Swine Report, etc.</w:t>
      </w:r>
    </w:p>
    <w:p w14:paraId="21DC6CEB" w14:textId="77777777" w:rsidR="000A5965" w:rsidRDefault="000A5965" w:rsidP="00044090">
      <w:pPr>
        <w:spacing w:after="0"/>
        <w:rPr>
          <w:rFonts w:ascii="Times New Roman" w:hAnsi="Times New Roman" w:cs="Times New Roman"/>
          <w:color w:val="FF0000"/>
        </w:rPr>
      </w:pPr>
    </w:p>
    <w:p w14:paraId="61472659" w14:textId="0F808218" w:rsidR="002A5A7F" w:rsidRPr="00567B02" w:rsidRDefault="00C154ED" w:rsidP="00044090">
      <w:pPr>
        <w:spacing w:after="0"/>
        <w:rPr>
          <w:rFonts w:ascii="Times New Roman" w:hAnsi="Times New Roman" w:cs="Times New Roman"/>
          <w:b/>
        </w:rPr>
      </w:pPr>
      <w:r w:rsidRPr="00567B02">
        <w:rPr>
          <w:rFonts w:ascii="Times New Roman" w:hAnsi="Times New Roman" w:cs="Times New Roman"/>
          <w:b/>
        </w:rPr>
        <w:t>S</w:t>
      </w:r>
      <w:r w:rsidR="002A5A7F" w:rsidRPr="00567B02">
        <w:rPr>
          <w:rFonts w:ascii="Times New Roman" w:hAnsi="Times New Roman" w:cs="Times New Roman"/>
          <w:b/>
        </w:rPr>
        <w:t>hort break</w:t>
      </w:r>
      <w:r w:rsidRPr="00567B02">
        <w:rPr>
          <w:rFonts w:ascii="Times New Roman" w:hAnsi="Times New Roman" w:cs="Times New Roman"/>
          <w:b/>
        </w:rPr>
        <w:t xml:space="preserve"> (3:2</w:t>
      </w:r>
      <w:r w:rsidR="0024601A" w:rsidRPr="00567B02">
        <w:rPr>
          <w:rFonts w:ascii="Times New Roman" w:hAnsi="Times New Roman" w:cs="Times New Roman"/>
          <w:b/>
        </w:rPr>
        <w:t xml:space="preserve">2 </w:t>
      </w:r>
      <w:r w:rsidRPr="00567B02">
        <w:rPr>
          <w:rFonts w:ascii="Times New Roman" w:hAnsi="Times New Roman" w:cs="Times New Roman"/>
          <w:b/>
        </w:rPr>
        <w:t>to 3:</w:t>
      </w:r>
      <w:r w:rsidR="0024601A" w:rsidRPr="00567B02">
        <w:rPr>
          <w:rFonts w:ascii="Times New Roman" w:hAnsi="Times New Roman" w:cs="Times New Roman"/>
          <w:b/>
        </w:rPr>
        <w:t>45</w:t>
      </w:r>
      <w:r w:rsidRPr="00567B02">
        <w:rPr>
          <w:rFonts w:ascii="Times New Roman" w:hAnsi="Times New Roman" w:cs="Times New Roman"/>
          <w:b/>
        </w:rPr>
        <w:t xml:space="preserve"> PM)</w:t>
      </w:r>
      <w:r w:rsidR="00567B02" w:rsidRPr="00567B02">
        <w:rPr>
          <w:rFonts w:ascii="Times New Roman" w:hAnsi="Times New Roman" w:cs="Times New Roman"/>
          <w:b/>
        </w:rPr>
        <w:t>:</w:t>
      </w:r>
    </w:p>
    <w:p w14:paraId="29EB4F81" w14:textId="77777777" w:rsidR="00754FD0" w:rsidRDefault="00754FD0" w:rsidP="00044090">
      <w:pPr>
        <w:spacing w:after="0"/>
        <w:rPr>
          <w:rFonts w:ascii="Times New Roman" w:hAnsi="Times New Roman" w:cs="Times New Roman"/>
          <w:b/>
        </w:rPr>
      </w:pPr>
    </w:p>
    <w:p w14:paraId="019706DE" w14:textId="54AD180D" w:rsidR="00044090" w:rsidRPr="00567B02" w:rsidRDefault="0024601A" w:rsidP="00044090">
      <w:pPr>
        <w:spacing w:after="0"/>
        <w:rPr>
          <w:rFonts w:ascii="Times New Roman" w:hAnsi="Times New Roman" w:cs="Times New Roman"/>
          <w:b/>
        </w:rPr>
      </w:pPr>
      <w:r w:rsidRPr="00567B02">
        <w:rPr>
          <w:rFonts w:ascii="Times New Roman" w:hAnsi="Times New Roman" w:cs="Times New Roman"/>
          <w:b/>
        </w:rPr>
        <w:t>Research station update (cont’d</w:t>
      </w:r>
      <w:r w:rsidR="00754FD0" w:rsidRPr="00567B02">
        <w:rPr>
          <w:rFonts w:ascii="Times New Roman" w:hAnsi="Times New Roman" w:cs="Times New Roman"/>
          <w:b/>
        </w:rPr>
        <w:t>; 3:45 PM – 4:01 PM</w:t>
      </w:r>
      <w:r w:rsidRPr="00567B02">
        <w:rPr>
          <w:rFonts w:ascii="Times New Roman" w:hAnsi="Times New Roman" w:cs="Times New Roman"/>
          <w:b/>
        </w:rPr>
        <w:t>)</w:t>
      </w:r>
      <w:r w:rsidR="00567B02" w:rsidRPr="00567B02">
        <w:rPr>
          <w:rFonts w:ascii="Times New Roman" w:hAnsi="Times New Roman" w:cs="Times New Roman"/>
          <w:b/>
        </w:rPr>
        <w:t>:</w:t>
      </w:r>
    </w:p>
    <w:p w14:paraId="691EC93D" w14:textId="52124031" w:rsidR="0024601A" w:rsidRPr="00567B02" w:rsidRDefault="0024601A" w:rsidP="00CA69E4">
      <w:pPr>
        <w:pStyle w:val="ListParagraph"/>
        <w:numPr>
          <w:ilvl w:val="0"/>
          <w:numId w:val="4"/>
        </w:numPr>
        <w:spacing w:after="0" w:line="276" w:lineRule="auto"/>
        <w:ind w:hanging="432"/>
        <w:rPr>
          <w:rFonts w:ascii="Times New Roman" w:hAnsi="Times New Roman" w:cs="Times New Roman"/>
          <w:bCs/>
        </w:rPr>
      </w:pPr>
      <w:r w:rsidRPr="00567B02">
        <w:rPr>
          <w:rFonts w:ascii="Times New Roman" w:hAnsi="Times New Roman" w:cs="Times New Roman"/>
          <w:bCs/>
        </w:rPr>
        <w:t>Kwang</w:t>
      </w:r>
      <w:r w:rsidR="0083309E">
        <w:rPr>
          <w:rFonts w:ascii="Times New Roman" w:hAnsi="Times New Roman" w:cs="Times New Roman"/>
          <w:bCs/>
        </w:rPr>
        <w:t>w</w:t>
      </w:r>
      <w:r w:rsidRPr="00567B02">
        <w:rPr>
          <w:rFonts w:ascii="Times New Roman" w:hAnsi="Times New Roman" w:cs="Times New Roman"/>
          <w:bCs/>
        </w:rPr>
        <w:t>ook Kim (in person)</w:t>
      </w:r>
    </w:p>
    <w:p w14:paraId="5D1B1ECC" w14:textId="69238065" w:rsidR="0024601A" w:rsidRPr="00567B02" w:rsidRDefault="0024601A" w:rsidP="00CA69E4">
      <w:pPr>
        <w:pStyle w:val="ListParagraph"/>
        <w:numPr>
          <w:ilvl w:val="0"/>
          <w:numId w:val="4"/>
        </w:numPr>
        <w:spacing w:after="0" w:line="276" w:lineRule="auto"/>
        <w:ind w:left="288" w:firstLine="0"/>
        <w:rPr>
          <w:rFonts w:ascii="Times New Roman" w:hAnsi="Times New Roman" w:cs="Times New Roman"/>
          <w:bCs/>
        </w:rPr>
      </w:pPr>
      <w:r w:rsidRPr="00567B02">
        <w:rPr>
          <w:rFonts w:ascii="Times New Roman" w:hAnsi="Times New Roman" w:cs="Times New Roman"/>
          <w:bCs/>
        </w:rPr>
        <w:t xml:space="preserve">Robert Dove/Young Dal Jang (in person) </w:t>
      </w:r>
    </w:p>
    <w:p w14:paraId="747958B0" w14:textId="01B94CB5" w:rsidR="0024601A" w:rsidRPr="00567B02" w:rsidRDefault="0024601A" w:rsidP="00CA69E4">
      <w:pPr>
        <w:pStyle w:val="ListParagraph"/>
        <w:numPr>
          <w:ilvl w:val="0"/>
          <w:numId w:val="4"/>
        </w:numPr>
        <w:spacing w:after="0" w:line="276" w:lineRule="auto"/>
        <w:ind w:left="288" w:firstLine="0"/>
        <w:rPr>
          <w:rFonts w:ascii="Times New Roman" w:hAnsi="Times New Roman" w:cs="Times New Roman"/>
          <w:bCs/>
        </w:rPr>
      </w:pPr>
      <w:r w:rsidRPr="00567B02">
        <w:rPr>
          <w:rFonts w:ascii="Times New Roman" w:hAnsi="Times New Roman" w:cs="Times New Roman"/>
          <w:bCs/>
        </w:rPr>
        <w:t>Laura Greiner (in person)</w:t>
      </w:r>
      <w:r w:rsidR="00754FD0" w:rsidRPr="00567B02">
        <w:rPr>
          <w:rFonts w:ascii="Times New Roman" w:hAnsi="Times New Roman" w:cs="Times New Roman"/>
          <w:bCs/>
        </w:rPr>
        <w:t xml:space="preserve">  </w:t>
      </w:r>
    </w:p>
    <w:p w14:paraId="6E4C5D4F" w14:textId="77777777" w:rsidR="0024601A" w:rsidRPr="00567B02" w:rsidRDefault="0024601A" w:rsidP="00CA69E4">
      <w:pPr>
        <w:pStyle w:val="ListParagraph"/>
        <w:numPr>
          <w:ilvl w:val="0"/>
          <w:numId w:val="4"/>
        </w:numPr>
        <w:spacing w:after="0" w:line="276" w:lineRule="auto"/>
        <w:ind w:left="288" w:firstLine="0"/>
        <w:rPr>
          <w:rFonts w:ascii="Times New Roman" w:hAnsi="Times New Roman" w:cs="Times New Roman"/>
          <w:bCs/>
        </w:rPr>
      </w:pPr>
      <w:r w:rsidRPr="00567B02">
        <w:rPr>
          <w:rFonts w:ascii="Times New Roman" w:hAnsi="Times New Roman" w:cs="Times New Roman"/>
          <w:bCs/>
        </w:rPr>
        <w:t>Yanhong Liu (in person)</w:t>
      </w:r>
    </w:p>
    <w:p w14:paraId="2CEF677C" w14:textId="77777777" w:rsidR="0024601A" w:rsidRPr="00D12F3F" w:rsidRDefault="0024601A" w:rsidP="00044090">
      <w:pPr>
        <w:spacing w:after="0"/>
        <w:rPr>
          <w:rFonts w:ascii="Times New Roman" w:hAnsi="Times New Roman" w:cs="Times New Roman"/>
          <w:b/>
          <w:color w:val="FF0000"/>
        </w:rPr>
      </w:pPr>
    </w:p>
    <w:p w14:paraId="7CA6B22F" w14:textId="500B7E40" w:rsidR="00754FD0" w:rsidRPr="00765E74" w:rsidRDefault="00754FD0" w:rsidP="00044090">
      <w:pPr>
        <w:spacing w:after="0"/>
        <w:rPr>
          <w:rFonts w:ascii="Times New Roman" w:hAnsi="Times New Roman" w:cs="Times New Roman"/>
          <w:b/>
        </w:rPr>
      </w:pPr>
      <w:r w:rsidRPr="00765E74">
        <w:rPr>
          <w:rFonts w:ascii="Times New Roman" w:hAnsi="Times New Roman" w:cs="Times New Roman"/>
          <w:b/>
        </w:rPr>
        <w:t>Status of current committee members/new members and open discussion</w:t>
      </w:r>
      <w:r w:rsidR="00D90F65" w:rsidRPr="00765E74">
        <w:rPr>
          <w:rFonts w:ascii="Times New Roman" w:hAnsi="Times New Roman" w:cs="Times New Roman"/>
          <w:b/>
        </w:rPr>
        <w:t xml:space="preserve"> (4:01 PM)</w:t>
      </w:r>
      <w:r w:rsidR="00567B02" w:rsidRPr="00765E74">
        <w:rPr>
          <w:rFonts w:ascii="Times New Roman" w:hAnsi="Times New Roman" w:cs="Times New Roman"/>
          <w:b/>
        </w:rPr>
        <w:t>:</w:t>
      </w:r>
    </w:p>
    <w:p w14:paraId="72B34566" w14:textId="120552EE" w:rsidR="00754FD0" w:rsidRPr="00765E74" w:rsidRDefault="00C77933" w:rsidP="00044090">
      <w:pPr>
        <w:spacing w:after="0"/>
        <w:rPr>
          <w:rFonts w:ascii="Times New Roman" w:hAnsi="Times New Roman" w:cs="Times New Roman"/>
          <w:bCs/>
        </w:rPr>
      </w:pPr>
      <w:r w:rsidRPr="00765E74">
        <w:rPr>
          <w:rFonts w:ascii="Times New Roman" w:hAnsi="Times New Roman" w:cs="Times New Roman"/>
          <w:bCs/>
        </w:rPr>
        <w:t>The group discussed any potential new members</w:t>
      </w:r>
      <w:r w:rsidR="009F366F">
        <w:rPr>
          <w:rFonts w:ascii="Times New Roman" w:hAnsi="Times New Roman" w:cs="Times New Roman"/>
          <w:bCs/>
        </w:rPr>
        <w:t>,</w:t>
      </w:r>
      <w:r w:rsidRPr="00765E74">
        <w:rPr>
          <w:rFonts w:ascii="Times New Roman" w:hAnsi="Times New Roman" w:cs="Times New Roman"/>
          <w:bCs/>
        </w:rPr>
        <w:t xml:space="preserve"> </w:t>
      </w:r>
      <w:r w:rsidR="009435B6" w:rsidRPr="00765E74">
        <w:rPr>
          <w:rFonts w:ascii="Times New Roman" w:hAnsi="Times New Roman" w:cs="Times New Roman"/>
          <w:bCs/>
        </w:rPr>
        <w:t>and Jane can</w:t>
      </w:r>
      <w:r w:rsidR="000A33A2" w:rsidRPr="00765E74">
        <w:rPr>
          <w:rFonts w:ascii="Times New Roman" w:hAnsi="Times New Roman" w:cs="Times New Roman"/>
          <w:bCs/>
        </w:rPr>
        <w:t xml:space="preserve"> send them an invitation</w:t>
      </w:r>
      <w:r w:rsidR="009435B6" w:rsidRPr="00765E74">
        <w:rPr>
          <w:rFonts w:ascii="Times New Roman" w:hAnsi="Times New Roman" w:cs="Times New Roman"/>
          <w:bCs/>
        </w:rPr>
        <w:t xml:space="preserve">. Potential members suggested are </w:t>
      </w:r>
      <w:r w:rsidR="00E916E1" w:rsidRPr="00765E74">
        <w:rPr>
          <w:rFonts w:ascii="Times New Roman" w:hAnsi="Times New Roman" w:cs="Times New Roman"/>
          <w:bCs/>
        </w:rPr>
        <w:t>Ohio State University (</w:t>
      </w:r>
      <w:r w:rsidR="009435B6" w:rsidRPr="00765E74">
        <w:rPr>
          <w:rFonts w:ascii="Times New Roman" w:hAnsi="Times New Roman" w:cs="Times New Roman"/>
          <w:bCs/>
        </w:rPr>
        <w:t>S</w:t>
      </w:r>
      <w:r w:rsidR="000A33A2" w:rsidRPr="00765E74">
        <w:rPr>
          <w:rFonts w:ascii="Times New Roman" w:hAnsi="Times New Roman" w:cs="Times New Roman"/>
          <w:bCs/>
        </w:rPr>
        <w:t>h</w:t>
      </w:r>
      <w:r w:rsidR="00C77F5B">
        <w:rPr>
          <w:rFonts w:ascii="Times New Roman" w:hAnsi="Times New Roman" w:cs="Times New Roman"/>
          <w:bCs/>
        </w:rPr>
        <w:t>e</w:t>
      </w:r>
      <w:r w:rsidR="000A33A2" w:rsidRPr="00765E74">
        <w:rPr>
          <w:rFonts w:ascii="Times New Roman" w:hAnsi="Times New Roman" w:cs="Times New Roman"/>
          <w:bCs/>
        </w:rPr>
        <w:t>ila Jacoby</w:t>
      </w:r>
      <w:r w:rsidR="00E916E1" w:rsidRPr="00765E74">
        <w:rPr>
          <w:rFonts w:ascii="Times New Roman" w:hAnsi="Times New Roman" w:cs="Times New Roman"/>
          <w:bCs/>
        </w:rPr>
        <w:t>),</w:t>
      </w:r>
      <w:r w:rsidR="000A33A2" w:rsidRPr="00765E74">
        <w:rPr>
          <w:rFonts w:ascii="Times New Roman" w:hAnsi="Times New Roman" w:cs="Times New Roman"/>
          <w:bCs/>
        </w:rPr>
        <w:t xml:space="preserve"> </w:t>
      </w:r>
      <w:r w:rsidR="00E916E1" w:rsidRPr="00765E74">
        <w:rPr>
          <w:rFonts w:ascii="Times New Roman" w:hAnsi="Times New Roman" w:cs="Times New Roman"/>
          <w:bCs/>
        </w:rPr>
        <w:t>University of Minnesota,</w:t>
      </w:r>
      <w:r w:rsidR="002A5A6D" w:rsidRPr="00765E74">
        <w:rPr>
          <w:rFonts w:ascii="Times New Roman" w:hAnsi="Times New Roman" w:cs="Times New Roman"/>
          <w:bCs/>
        </w:rPr>
        <w:t xml:space="preserve"> Texas A&amp;M</w:t>
      </w:r>
      <w:r w:rsidR="00E916E1" w:rsidRPr="00765E74">
        <w:rPr>
          <w:rFonts w:ascii="Times New Roman" w:hAnsi="Times New Roman" w:cs="Times New Roman"/>
          <w:bCs/>
        </w:rPr>
        <w:t xml:space="preserve"> University</w:t>
      </w:r>
      <w:r w:rsidR="002A5A6D" w:rsidRPr="00765E74">
        <w:rPr>
          <w:rFonts w:ascii="Times New Roman" w:hAnsi="Times New Roman" w:cs="Times New Roman"/>
          <w:bCs/>
        </w:rPr>
        <w:t xml:space="preserve">, </w:t>
      </w:r>
      <w:r w:rsidR="000A33A2" w:rsidRPr="00765E74">
        <w:rPr>
          <w:rFonts w:ascii="Times New Roman" w:hAnsi="Times New Roman" w:cs="Times New Roman"/>
          <w:bCs/>
        </w:rPr>
        <w:t xml:space="preserve">Prairie </w:t>
      </w:r>
      <w:r w:rsidR="00E916E1" w:rsidRPr="00765E74">
        <w:rPr>
          <w:rFonts w:ascii="Times New Roman" w:hAnsi="Times New Roman" w:cs="Times New Roman"/>
          <w:bCs/>
        </w:rPr>
        <w:t>S</w:t>
      </w:r>
      <w:r w:rsidR="000A33A2" w:rsidRPr="00765E74">
        <w:rPr>
          <w:rFonts w:ascii="Times New Roman" w:hAnsi="Times New Roman" w:cs="Times New Roman"/>
          <w:bCs/>
        </w:rPr>
        <w:t xml:space="preserve">wine </w:t>
      </w:r>
      <w:r w:rsidR="00E916E1" w:rsidRPr="00765E74">
        <w:rPr>
          <w:rFonts w:ascii="Times New Roman" w:hAnsi="Times New Roman" w:cs="Times New Roman"/>
          <w:bCs/>
        </w:rPr>
        <w:t>C</w:t>
      </w:r>
      <w:r w:rsidR="000A33A2" w:rsidRPr="00765E74">
        <w:rPr>
          <w:rFonts w:ascii="Times New Roman" w:hAnsi="Times New Roman" w:cs="Times New Roman"/>
          <w:bCs/>
        </w:rPr>
        <w:t xml:space="preserve">enter, </w:t>
      </w:r>
      <w:r w:rsidR="00E916E1" w:rsidRPr="00765E74">
        <w:rPr>
          <w:rFonts w:ascii="Times New Roman" w:hAnsi="Times New Roman" w:cs="Times New Roman"/>
          <w:bCs/>
        </w:rPr>
        <w:t xml:space="preserve">University of </w:t>
      </w:r>
      <w:r w:rsidR="000A33A2" w:rsidRPr="00765E74">
        <w:rPr>
          <w:rFonts w:ascii="Times New Roman" w:hAnsi="Times New Roman" w:cs="Times New Roman"/>
          <w:bCs/>
        </w:rPr>
        <w:t xml:space="preserve">Guelph (Lee-Ann Huber), </w:t>
      </w:r>
      <w:r w:rsidR="00E916E1" w:rsidRPr="00765E74">
        <w:rPr>
          <w:rFonts w:ascii="Times New Roman" w:hAnsi="Times New Roman" w:cs="Times New Roman"/>
          <w:bCs/>
        </w:rPr>
        <w:t xml:space="preserve">University of </w:t>
      </w:r>
      <w:r w:rsidR="000A33A2" w:rsidRPr="00765E74">
        <w:rPr>
          <w:rFonts w:ascii="Times New Roman" w:hAnsi="Times New Roman" w:cs="Times New Roman"/>
          <w:bCs/>
        </w:rPr>
        <w:t xml:space="preserve">Manitoba (Chengbo Yang), </w:t>
      </w:r>
      <w:r w:rsidR="00E916E1" w:rsidRPr="00765E74">
        <w:rPr>
          <w:rFonts w:ascii="Times New Roman" w:hAnsi="Times New Roman" w:cs="Times New Roman"/>
          <w:bCs/>
        </w:rPr>
        <w:t xml:space="preserve">University of </w:t>
      </w:r>
      <w:r w:rsidR="000A33A2" w:rsidRPr="00765E74">
        <w:rPr>
          <w:rFonts w:ascii="Times New Roman" w:hAnsi="Times New Roman" w:cs="Times New Roman"/>
          <w:bCs/>
        </w:rPr>
        <w:t>Alberta (Ruurd</w:t>
      </w:r>
      <w:r w:rsidR="002A5A6D" w:rsidRPr="00765E74">
        <w:rPr>
          <w:rFonts w:ascii="Times New Roman" w:hAnsi="Times New Roman" w:cs="Times New Roman"/>
          <w:bCs/>
        </w:rPr>
        <w:t xml:space="preserve"> Zi</w:t>
      </w:r>
      <w:r w:rsidR="00E916E1" w:rsidRPr="00765E74">
        <w:rPr>
          <w:rFonts w:ascii="Times New Roman" w:hAnsi="Times New Roman" w:cs="Times New Roman"/>
          <w:bCs/>
        </w:rPr>
        <w:t>j</w:t>
      </w:r>
      <w:r w:rsidR="002A5A6D" w:rsidRPr="00765E74">
        <w:rPr>
          <w:rFonts w:ascii="Times New Roman" w:hAnsi="Times New Roman" w:cs="Times New Roman"/>
          <w:bCs/>
        </w:rPr>
        <w:t>lstra</w:t>
      </w:r>
      <w:r w:rsidR="000A33A2" w:rsidRPr="00765E74">
        <w:rPr>
          <w:rFonts w:ascii="Times New Roman" w:hAnsi="Times New Roman" w:cs="Times New Roman"/>
          <w:bCs/>
        </w:rPr>
        <w:t>)</w:t>
      </w:r>
      <w:r w:rsidR="00E916E1" w:rsidRPr="00765E74">
        <w:rPr>
          <w:rFonts w:ascii="Times New Roman" w:hAnsi="Times New Roman" w:cs="Times New Roman"/>
          <w:bCs/>
        </w:rPr>
        <w:t>,</w:t>
      </w:r>
      <w:r w:rsidR="000A33A2" w:rsidRPr="00765E74">
        <w:rPr>
          <w:rFonts w:ascii="Times New Roman" w:hAnsi="Times New Roman" w:cs="Times New Roman"/>
          <w:bCs/>
        </w:rPr>
        <w:t xml:space="preserve"> USDA</w:t>
      </w:r>
      <w:r w:rsidR="00E916E1" w:rsidRPr="00765E74">
        <w:rPr>
          <w:rFonts w:ascii="Times New Roman" w:hAnsi="Times New Roman" w:cs="Times New Roman"/>
          <w:bCs/>
        </w:rPr>
        <w:t xml:space="preserve"> (Jay Johnson,</w:t>
      </w:r>
      <w:r w:rsidR="001046E0" w:rsidRPr="00765E74">
        <w:rPr>
          <w:rFonts w:ascii="Times New Roman" w:hAnsi="Times New Roman" w:cs="Times New Roman"/>
          <w:bCs/>
        </w:rPr>
        <w:t xml:space="preserve"> Sarah Pierce, </w:t>
      </w:r>
      <w:r w:rsidR="00197D38" w:rsidRPr="00765E74">
        <w:rPr>
          <w:rFonts w:ascii="Times New Roman" w:hAnsi="Times New Roman" w:cs="Times New Roman"/>
          <w:bCs/>
        </w:rPr>
        <w:t xml:space="preserve">Lea Rempel, </w:t>
      </w:r>
      <w:r w:rsidR="001046E0" w:rsidRPr="00765E74">
        <w:rPr>
          <w:rFonts w:ascii="Times New Roman" w:hAnsi="Times New Roman" w:cs="Times New Roman"/>
          <w:bCs/>
        </w:rPr>
        <w:t>and Nicole Sanchez</w:t>
      </w:r>
      <w:r w:rsidR="000A33A2" w:rsidRPr="00765E74">
        <w:rPr>
          <w:rFonts w:ascii="Times New Roman" w:hAnsi="Times New Roman" w:cs="Times New Roman"/>
          <w:bCs/>
        </w:rPr>
        <w:t>),</w:t>
      </w:r>
      <w:r w:rsidR="00197D38" w:rsidRPr="00765E74">
        <w:rPr>
          <w:rFonts w:ascii="Times New Roman" w:hAnsi="Times New Roman" w:cs="Times New Roman"/>
          <w:bCs/>
        </w:rPr>
        <w:t xml:space="preserve"> and</w:t>
      </w:r>
      <w:r w:rsidR="000A33A2" w:rsidRPr="00765E74">
        <w:rPr>
          <w:rFonts w:ascii="Times New Roman" w:hAnsi="Times New Roman" w:cs="Times New Roman"/>
          <w:bCs/>
        </w:rPr>
        <w:t xml:space="preserve"> Penn State</w:t>
      </w:r>
      <w:r w:rsidR="001046E0" w:rsidRPr="00765E74">
        <w:rPr>
          <w:rFonts w:ascii="Times New Roman" w:hAnsi="Times New Roman" w:cs="Times New Roman"/>
          <w:bCs/>
        </w:rPr>
        <w:t xml:space="preserve"> University</w:t>
      </w:r>
      <w:r w:rsidR="000A33A2" w:rsidRPr="00765E74">
        <w:rPr>
          <w:rFonts w:ascii="Times New Roman" w:hAnsi="Times New Roman" w:cs="Times New Roman"/>
          <w:bCs/>
        </w:rPr>
        <w:t xml:space="preserve"> (Elizabeth Hines)</w:t>
      </w:r>
      <w:r w:rsidR="001046E0" w:rsidRPr="00765E74">
        <w:rPr>
          <w:rFonts w:ascii="Times New Roman" w:hAnsi="Times New Roman" w:cs="Times New Roman"/>
          <w:bCs/>
        </w:rPr>
        <w:t>.</w:t>
      </w:r>
    </w:p>
    <w:p w14:paraId="3F85AC77" w14:textId="77777777" w:rsidR="000A33A2" w:rsidRPr="00765E74" w:rsidRDefault="000A33A2" w:rsidP="00044090">
      <w:pPr>
        <w:spacing w:after="0"/>
        <w:rPr>
          <w:rFonts w:ascii="Times New Roman" w:hAnsi="Times New Roman" w:cs="Times New Roman"/>
          <w:bCs/>
        </w:rPr>
      </w:pPr>
    </w:p>
    <w:p w14:paraId="0CEA67FE" w14:textId="6280EA53" w:rsidR="00765E74" w:rsidRPr="00765E74" w:rsidRDefault="000A33A2" w:rsidP="00044090">
      <w:pPr>
        <w:spacing w:after="0"/>
        <w:rPr>
          <w:rFonts w:ascii="Times New Roman" w:hAnsi="Times New Roman" w:cs="Times New Roman"/>
          <w:bCs/>
        </w:rPr>
      </w:pPr>
      <w:r w:rsidRPr="00765E74">
        <w:rPr>
          <w:rFonts w:ascii="Times New Roman" w:hAnsi="Times New Roman" w:cs="Times New Roman"/>
          <w:bCs/>
        </w:rPr>
        <w:t xml:space="preserve">Open discussion </w:t>
      </w:r>
      <w:r w:rsidR="008533AC" w:rsidRPr="00765E74">
        <w:rPr>
          <w:rFonts w:ascii="Times New Roman" w:hAnsi="Times New Roman" w:cs="Times New Roman"/>
          <w:bCs/>
        </w:rPr>
        <w:t>–</w:t>
      </w:r>
      <w:r w:rsidRPr="00765E74">
        <w:rPr>
          <w:rFonts w:ascii="Times New Roman" w:hAnsi="Times New Roman" w:cs="Times New Roman"/>
          <w:bCs/>
        </w:rPr>
        <w:t xml:space="preserve"> </w:t>
      </w:r>
      <w:r w:rsidR="008533AC" w:rsidRPr="00765E74">
        <w:rPr>
          <w:rFonts w:ascii="Times New Roman" w:hAnsi="Times New Roman" w:cs="Times New Roman"/>
          <w:bCs/>
        </w:rPr>
        <w:t>There were discussions about public relation engagement with NPB</w:t>
      </w:r>
      <w:r w:rsidR="00EA707D" w:rsidRPr="00765E74">
        <w:rPr>
          <w:rFonts w:ascii="Times New Roman" w:hAnsi="Times New Roman" w:cs="Times New Roman"/>
          <w:bCs/>
        </w:rPr>
        <w:t xml:space="preserve"> and the changes in NPB funding. Undergraduate research funds are from </w:t>
      </w:r>
      <w:r w:rsidR="0034769C" w:rsidRPr="00765E74">
        <w:rPr>
          <w:rFonts w:ascii="Times New Roman" w:hAnsi="Times New Roman" w:cs="Times New Roman"/>
          <w:bCs/>
        </w:rPr>
        <w:t>the US</w:t>
      </w:r>
      <w:r w:rsidR="00EA707D" w:rsidRPr="00765E74">
        <w:rPr>
          <w:rFonts w:ascii="Times New Roman" w:hAnsi="Times New Roman" w:cs="Times New Roman"/>
          <w:bCs/>
        </w:rPr>
        <w:t xml:space="preserve"> </w:t>
      </w:r>
      <w:r w:rsidR="00765E74" w:rsidRPr="00765E74">
        <w:rPr>
          <w:rFonts w:ascii="Times New Roman" w:hAnsi="Times New Roman" w:cs="Times New Roman"/>
          <w:bCs/>
        </w:rPr>
        <w:t>Pork Center of</w:t>
      </w:r>
      <w:r w:rsidR="00EA707D" w:rsidRPr="00765E74">
        <w:rPr>
          <w:rFonts w:ascii="Times New Roman" w:hAnsi="Times New Roman" w:cs="Times New Roman"/>
          <w:bCs/>
        </w:rPr>
        <w:t xml:space="preserve"> Excellence</w:t>
      </w:r>
      <w:r w:rsidR="00765E74" w:rsidRPr="00765E74">
        <w:rPr>
          <w:rFonts w:ascii="Times New Roman" w:hAnsi="Times New Roman" w:cs="Times New Roman"/>
          <w:bCs/>
        </w:rPr>
        <w:t>. The NPB’s 2024 estimated budget is $73 million.</w:t>
      </w:r>
    </w:p>
    <w:p w14:paraId="0B69A1C7" w14:textId="77777777" w:rsidR="00754FD0" w:rsidRPr="00E33277" w:rsidRDefault="00754FD0" w:rsidP="00044090">
      <w:pPr>
        <w:spacing w:after="0"/>
        <w:rPr>
          <w:rFonts w:ascii="Times New Roman" w:hAnsi="Times New Roman" w:cs="Times New Roman"/>
          <w:b/>
        </w:rPr>
      </w:pPr>
    </w:p>
    <w:p w14:paraId="2567702B" w14:textId="63F74B8B" w:rsidR="00B030C4" w:rsidRPr="00E33277" w:rsidRDefault="00B030C4" w:rsidP="00044090">
      <w:pPr>
        <w:spacing w:after="0"/>
        <w:rPr>
          <w:rFonts w:ascii="Times New Roman" w:hAnsi="Times New Roman" w:cs="Times New Roman"/>
          <w:b/>
        </w:rPr>
      </w:pPr>
      <w:r w:rsidRPr="00E33277">
        <w:rPr>
          <w:rFonts w:ascii="Times New Roman" w:hAnsi="Times New Roman" w:cs="Times New Roman"/>
          <w:b/>
        </w:rPr>
        <w:t>Discussion of next year’s meeting place and date</w:t>
      </w:r>
      <w:r w:rsidR="00D90F65" w:rsidRPr="00E33277">
        <w:rPr>
          <w:rFonts w:ascii="Times New Roman" w:hAnsi="Times New Roman" w:cs="Times New Roman"/>
          <w:b/>
        </w:rPr>
        <w:t xml:space="preserve"> (4:30 PM)</w:t>
      </w:r>
      <w:r w:rsidR="00567B02" w:rsidRPr="00E33277">
        <w:rPr>
          <w:rFonts w:ascii="Times New Roman" w:hAnsi="Times New Roman" w:cs="Times New Roman"/>
          <w:b/>
        </w:rPr>
        <w:t>:</w:t>
      </w:r>
    </w:p>
    <w:p w14:paraId="73305181" w14:textId="77777777" w:rsidR="00301943" w:rsidRDefault="00301943" w:rsidP="00301943">
      <w:pPr>
        <w:spacing w:after="0"/>
        <w:rPr>
          <w:rFonts w:ascii="Times New Roman" w:hAnsi="Times New Roman" w:cs="Times New Roman"/>
          <w:bCs/>
        </w:rPr>
      </w:pPr>
      <w:r w:rsidRPr="00A420FB">
        <w:rPr>
          <w:rFonts w:ascii="Times New Roman" w:hAnsi="Times New Roman" w:cs="Times New Roman"/>
          <w:bCs/>
        </w:rPr>
        <w:t xml:space="preserve">The date and location were discussed, and the committee agreed that the current location (Nashville) is good. The location needs to be a larger </w:t>
      </w:r>
      <w:r>
        <w:rPr>
          <w:rFonts w:ascii="Times New Roman" w:hAnsi="Times New Roman" w:cs="Times New Roman"/>
          <w:bCs/>
        </w:rPr>
        <w:t xml:space="preserve">airline </w:t>
      </w:r>
      <w:r w:rsidRPr="00A420FB">
        <w:rPr>
          <w:rFonts w:ascii="Times New Roman" w:hAnsi="Times New Roman" w:cs="Times New Roman"/>
          <w:bCs/>
        </w:rPr>
        <w:t>hub for convenient travel and should have no</w:t>
      </w:r>
      <w:r>
        <w:rPr>
          <w:rFonts w:ascii="Times New Roman" w:hAnsi="Times New Roman" w:cs="Times New Roman"/>
          <w:bCs/>
        </w:rPr>
        <w:t>/minimal</w:t>
      </w:r>
      <w:r w:rsidRPr="00A420FB">
        <w:rPr>
          <w:rFonts w:ascii="Times New Roman" w:hAnsi="Times New Roman" w:cs="Times New Roman"/>
          <w:bCs/>
        </w:rPr>
        <w:t xml:space="preserve"> issue with snow in January. Orlando had been cheap for travel and hotels but now became busy in early January. Atlanta may have high hotel prices. Tom Crenshaw moved a motion for the meeting dates on January 6</w:t>
      </w:r>
      <w:r w:rsidRPr="00A420FB">
        <w:rPr>
          <w:rFonts w:ascii="Times New Roman" w:hAnsi="Times New Roman" w:cs="Times New Roman"/>
          <w:bCs/>
          <w:vertAlign w:val="superscript"/>
        </w:rPr>
        <w:t>th</w:t>
      </w:r>
      <w:r w:rsidRPr="00A420FB">
        <w:rPr>
          <w:rFonts w:ascii="Times New Roman" w:hAnsi="Times New Roman" w:cs="Times New Roman"/>
          <w:bCs/>
        </w:rPr>
        <w:t xml:space="preserve"> and 7</w:t>
      </w:r>
      <w:r w:rsidRPr="00A420FB">
        <w:rPr>
          <w:rFonts w:ascii="Times New Roman" w:hAnsi="Times New Roman" w:cs="Times New Roman"/>
          <w:bCs/>
          <w:vertAlign w:val="superscript"/>
        </w:rPr>
        <w:t>th</w:t>
      </w:r>
      <w:r w:rsidRPr="00A420FB">
        <w:rPr>
          <w:rFonts w:ascii="Times New Roman" w:hAnsi="Times New Roman" w:cs="Times New Roman"/>
          <w:bCs/>
        </w:rPr>
        <w:t>, and the amendment was made to January 7</w:t>
      </w:r>
      <w:r w:rsidRPr="00A420FB">
        <w:rPr>
          <w:rFonts w:ascii="Times New Roman" w:hAnsi="Times New Roman" w:cs="Times New Roman"/>
          <w:bCs/>
          <w:vertAlign w:val="superscript"/>
        </w:rPr>
        <w:t>th</w:t>
      </w:r>
      <w:r w:rsidRPr="00A420FB">
        <w:rPr>
          <w:rFonts w:ascii="Times New Roman" w:hAnsi="Times New Roman" w:cs="Times New Roman"/>
          <w:bCs/>
        </w:rPr>
        <w:t xml:space="preserve"> and 8</w:t>
      </w:r>
      <w:r w:rsidRPr="00A420FB">
        <w:rPr>
          <w:rFonts w:ascii="Times New Roman" w:hAnsi="Times New Roman" w:cs="Times New Roman"/>
          <w:bCs/>
          <w:vertAlign w:val="superscript"/>
        </w:rPr>
        <w:t>th</w:t>
      </w:r>
      <w:r w:rsidRPr="00A420FB">
        <w:rPr>
          <w:rFonts w:ascii="Times New Roman" w:hAnsi="Times New Roman" w:cs="Times New Roman"/>
          <w:bCs/>
        </w:rPr>
        <w:t>. The group voted for both options (6</w:t>
      </w:r>
      <w:r w:rsidRPr="00A420FB">
        <w:rPr>
          <w:rFonts w:ascii="Times New Roman" w:hAnsi="Times New Roman" w:cs="Times New Roman"/>
          <w:bCs/>
          <w:vertAlign w:val="superscript"/>
        </w:rPr>
        <w:t>th</w:t>
      </w:r>
      <w:r w:rsidRPr="00A420FB">
        <w:rPr>
          <w:rFonts w:ascii="Times New Roman" w:hAnsi="Times New Roman" w:cs="Times New Roman"/>
          <w:bCs/>
        </w:rPr>
        <w:t>–7</w:t>
      </w:r>
      <w:r w:rsidRPr="00A420FB">
        <w:rPr>
          <w:rFonts w:ascii="Times New Roman" w:hAnsi="Times New Roman" w:cs="Times New Roman"/>
          <w:bCs/>
          <w:vertAlign w:val="superscript"/>
        </w:rPr>
        <w:t>th</w:t>
      </w:r>
      <w:r w:rsidRPr="00A420FB">
        <w:rPr>
          <w:rFonts w:ascii="Times New Roman" w:hAnsi="Times New Roman" w:cs="Times New Roman"/>
          <w:bCs/>
        </w:rPr>
        <w:t>: 7 votes; 7–8</w:t>
      </w:r>
      <w:r w:rsidRPr="00A420FB">
        <w:rPr>
          <w:rFonts w:ascii="Times New Roman" w:hAnsi="Times New Roman" w:cs="Times New Roman"/>
          <w:bCs/>
          <w:vertAlign w:val="superscript"/>
        </w:rPr>
        <w:t>th</w:t>
      </w:r>
      <w:r w:rsidRPr="00A420FB">
        <w:rPr>
          <w:rFonts w:ascii="Times New Roman" w:hAnsi="Times New Roman" w:cs="Times New Roman"/>
          <w:bCs/>
        </w:rPr>
        <w:t>: 1 vote). Crystal Levesque emphasized the need for a semi-permanent meeting place. There were discussions about the same-day travel with the afternoon meeting and the half-day meeting on the second day, but there were opinions about keeping the same format. The final motion was with the regular meeting time on 6</w:t>
      </w:r>
      <w:r w:rsidRPr="000D4E51">
        <w:rPr>
          <w:rFonts w:ascii="Times New Roman" w:hAnsi="Times New Roman" w:cs="Times New Roman"/>
          <w:bCs/>
          <w:vertAlign w:val="superscript"/>
        </w:rPr>
        <w:t>th</w:t>
      </w:r>
      <w:r w:rsidRPr="00A420FB">
        <w:rPr>
          <w:rFonts w:ascii="Times New Roman" w:hAnsi="Times New Roman" w:cs="Times New Roman"/>
          <w:bCs/>
        </w:rPr>
        <w:t>–7</w:t>
      </w:r>
      <w:r w:rsidRPr="000D4E51">
        <w:rPr>
          <w:rFonts w:ascii="Times New Roman" w:hAnsi="Times New Roman" w:cs="Times New Roman"/>
          <w:bCs/>
          <w:vertAlign w:val="superscript"/>
        </w:rPr>
        <w:t>th</w:t>
      </w:r>
      <w:r>
        <w:rPr>
          <w:rFonts w:ascii="Times New Roman" w:hAnsi="Times New Roman" w:cs="Times New Roman"/>
          <w:bCs/>
        </w:rPr>
        <w:t xml:space="preserve"> </w:t>
      </w:r>
      <w:r w:rsidRPr="00A420FB">
        <w:rPr>
          <w:rFonts w:ascii="Times New Roman" w:hAnsi="Times New Roman" w:cs="Times New Roman"/>
          <w:bCs/>
        </w:rPr>
        <w:t>and travel on 5</w:t>
      </w:r>
      <w:r w:rsidRPr="000D4E51">
        <w:rPr>
          <w:rFonts w:ascii="Times New Roman" w:hAnsi="Times New Roman" w:cs="Times New Roman"/>
          <w:bCs/>
          <w:vertAlign w:val="superscript"/>
        </w:rPr>
        <w:t>th</w:t>
      </w:r>
      <w:r>
        <w:rPr>
          <w:rFonts w:ascii="Times New Roman" w:hAnsi="Times New Roman" w:cs="Times New Roman"/>
          <w:bCs/>
        </w:rPr>
        <w:t xml:space="preserve"> </w:t>
      </w:r>
      <w:r w:rsidRPr="00A420FB">
        <w:rPr>
          <w:rFonts w:ascii="Times New Roman" w:hAnsi="Times New Roman" w:cs="Times New Roman"/>
          <w:bCs/>
        </w:rPr>
        <w:t>with the location at Nashville by Amy Petry, and it was seconded by Yanhong with 10 votes (in person) and 2 votes (on Zoom). Opposition: 1 vote. Motion carried.</w:t>
      </w:r>
      <w:r>
        <w:rPr>
          <w:rFonts w:ascii="Times New Roman" w:hAnsi="Times New Roman" w:cs="Times New Roman"/>
          <w:bCs/>
        </w:rPr>
        <w:t xml:space="preserve"> </w:t>
      </w:r>
    </w:p>
    <w:p w14:paraId="3001623C" w14:textId="77777777" w:rsidR="00A420FB" w:rsidRPr="00E33277" w:rsidRDefault="00A420FB" w:rsidP="0097422D">
      <w:pPr>
        <w:spacing w:after="0"/>
        <w:rPr>
          <w:rFonts w:ascii="Times New Roman" w:hAnsi="Times New Roman" w:cs="Times New Roman"/>
          <w:bCs/>
        </w:rPr>
      </w:pPr>
    </w:p>
    <w:p w14:paraId="489C4F1B" w14:textId="6490C31C" w:rsidR="000F0622" w:rsidRPr="00E33277" w:rsidRDefault="00A06792" w:rsidP="00044090">
      <w:pPr>
        <w:spacing w:after="0"/>
        <w:rPr>
          <w:rFonts w:ascii="Times New Roman" w:hAnsi="Times New Roman" w:cs="Times New Roman"/>
          <w:bCs/>
        </w:rPr>
      </w:pPr>
      <w:r w:rsidRPr="00E33277">
        <w:rPr>
          <w:rStyle w:val="fontstyle01"/>
          <w:color w:val="auto"/>
        </w:rPr>
        <w:t>The mee</w:t>
      </w:r>
      <w:r w:rsidRPr="00E33277">
        <w:rPr>
          <w:rStyle w:val="fontstyle01"/>
          <w:rFonts w:hint="eastAsia"/>
          <w:color w:val="auto"/>
        </w:rPr>
        <w:t>ting</w:t>
      </w:r>
      <w:r w:rsidR="00E33277" w:rsidRPr="00E33277">
        <w:rPr>
          <w:rStyle w:val="fontstyle01"/>
          <w:color w:val="auto"/>
        </w:rPr>
        <w:t xml:space="preserve"> was adjourned at 5:00 PM.</w:t>
      </w:r>
    </w:p>
    <w:p w14:paraId="4A099B5D" w14:textId="77777777" w:rsidR="000F0622" w:rsidRPr="00B030C4" w:rsidRDefault="000F0622" w:rsidP="00044090">
      <w:pPr>
        <w:spacing w:after="0"/>
        <w:rPr>
          <w:rFonts w:ascii="Times New Roman" w:hAnsi="Times New Roman" w:cs="Times New Roman"/>
          <w:bCs/>
        </w:rPr>
      </w:pPr>
    </w:p>
    <w:p w14:paraId="4C005907" w14:textId="76F6D9A6" w:rsidR="0036216F" w:rsidRPr="002F0C3E" w:rsidRDefault="0036216F" w:rsidP="00044090">
      <w:pPr>
        <w:pStyle w:val="Default"/>
        <w:spacing w:line="276" w:lineRule="auto"/>
        <w:jc w:val="center"/>
        <w:rPr>
          <w:color w:val="auto"/>
          <w:sz w:val="22"/>
          <w:szCs w:val="22"/>
        </w:rPr>
      </w:pPr>
      <w:r w:rsidRPr="002F0C3E">
        <w:rPr>
          <w:b/>
          <w:bCs/>
          <w:color w:val="auto"/>
          <w:sz w:val="22"/>
          <w:szCs w:val="22"/>
        </w:rPr>
        <w:t xml:space="preserve">Day 2 Morning Session: </w:t>
      </w:r>
      <w:r w:rsidR="004A4615">
        <w:rPr>
          <w:b/>
          <w:bCs/>
          <w:color w:val="auto"/>
          <w:sz w:val="22"/>
          <w:szCs w:val="22"/>
        </w:rPr>
        <w:t>Friday</w:t>
      </w:r>
      <w:r w:rsidRPr="002F0C3E">
        <w:rPr>
          <w:b/>
          <w:bCs/>
          <w:color w:val="auto"/>
          <w:sz w:val="22"/>
          <w:szCs w:val="22"/>
        </w:rPr>
        <w:t>, January 5, 202</w:t>
      </w:r>
      <w:r w:rsidR="004A4615">
        <w:rPr>
          <w:b/>
          <w:bCs/>
          <w:color w:val="auto"/>
          <w:sz w:val="22"/>
          <w:szCs w:val="22"/>
        </w:rPr>
        <w:t>3</w:t>
      </w:r>
    </w:p>
    <w:p w14:paraId="4464353D" w14:textId="77777777" w:rsidR="009D221A" w:rsidRPr="002F0C3E" w:rsidRDefault="009D221A" w:rsidP="00044090">
      <w:pPr>
        <w:spacing w:after="0"/>
        <w:jc w:val="center"/>
        <w:rPr>
          <w:rFonts w:ascii="Times New Roman" w:hAnsi="Times New Roman" w:cs="Times New Roman"/>
          <w:b/>
        </w:rPr>
      </w:pPr>
      <w:r w:rsidRPr="002F0C3E">
        <w:rPr>
          <w:rFonts w:ascii="Times New Roman" w:hAnsi="Times New Roman" w:cs="Times New Roman"/>
          <w:b/>
        </w:rPr>
        <w:t>Breakout sessions</w:t>
      </w:r>
    </w:p>
    <w:p w14:paraId="535B3AE1" w14:textId="77777777" w:rsidR="00044090" w:rsidRPr="002F0C3E" w:rsidRDefault="00044090" w:rsidP="00044090">
      <w:pPr>
        <w:spacing w:after="0"/>
        <w:jc w:val="center"/>
        <w:rPr>
          <w:rFonts w:ascii="Times New Roman" w:hAnsi="Times New Roman" w:cs="Times New Roman"/>
          <w:b/>
        </w:rPr>
      </w:pPr>
    </w:p>
    <w:p w14:paraId="6DEE9BC8" w14:textId="77777777" w:rsidR="0036216F" w:rsidRPr="00F52956" w:rsidRDefault="0036216F" w:rsidP="00044090">
      <w:pPr>
        <w:spacing w:after="0"/>
        <w:rPr>
          <w:rFonts w:ascii="Times New Roman" w:hAnsi="Times New Roman" w:cs="Times New Roman"/>
          <w:b/>
        </w:rPr>
      </w:pPr>
      <w:r w:rsidRPr="00F52956">
        <w:rPr>
          <w:rFonts w:ascii="Times New Roman" w:hAnsi="Times New Roman" w:cs="Times New Roman"/>
          <w:b/>
        </w:rPr>
        <w:t>NCCC42</w:t>
      </w:r>
    </w:p>
    <w:p w14:paraId="75DB43E2" w14:textId="77777777" w:rsidR="009D221A" w:rsidRPr="00F52956" w:rsidRDefault="009D221A" w:rsidP="00044090">
      <w:pPr>
        <w:spacing w:after="0"/>
        <w:rPr>
          <w:rFonts w:ascii="Times New Roman" w:hAnsi="Times New Roman" w:cs="Times New Roman"/>
          <w:b/>
        </w:rPr>
      </w:pPr>
      <w:r w:rsidRPr="00F52956">
        <w:rPr>
          <w:rFonts w:ascii="Times New Roman" w:hAnsi="Times New Roman" w:cs="Times New Roman"/>
          <w:b/>
        </w:rPr>
        <w:t>Committee Business meeting</w:t>
      </w:r>
      <w:r w:rsidR="0036216F" w:rsidRPr="00F52956">
        <w:rPr>
          <w:rFonts w:ascii="Times New Roman" w:hAnsi="Times New Roman" w:cs="Times New Roman"/>
          <w:b/>
        </w:rPr>
        <w:t xml:space="preserve"> (8:05 AM)</w:t>
      </w:r>
    </w:p>
    <w:p w14:paraId="3F108734" w14:textId="77777777" w:rsidR="009E47C1" w:rsidRPr="00BE34AB" w:rsidRDefault="009E47C1" w:rsidP="009E47C1">
      <w:pPr>
        <w:spacing w:after="0"/>
        <w:rPr>
          <w:rFonts w:ascii="Times New Roman" w:hAnsi="Times New Roman" w:cs="Times New Roman"/>
          <w:bCs/>
        </w:rPr>
      </w:pPr>
      <w:r w:rsidRPr="00BE34AB">
        <w:rPr>
          <w:rFonts w:ascii="Times New Roman" w:hAnsi="Times New Roman" w:cs="Times New Roman"/>
          <w:bCs/>
        </w:rPr>
        <w:t>A. Election of officers for the next year (Discuss the roles of officers).</w:t>
      </w:r>
    </w:p>
    <w:p w14:paraId="07796888" w14:textId="5C3B040C" w:rsidR="009E47C1" w:rsidRPr="00BE34AB" w:rsidRDefault="00A06792" w:rsidP="00CA69E4">
      <w:pPr>
        <w:pStyle w:val="ListParagraph"/>
        <w:numPr>
          <w:ilvl w:val="0"/>
          <w:numId w:val="5"/>
        </w:numPr>
        <w:spacing w:after="0"/>
        <w:rPr>
          <w:rFonts w:ascii="Times New Roman" w:hAnsi="Times New Roman" w:cs="Times New Roman"/>
          <w:bCs/>
        </w:rPr>
      </w:pPr>
      <w:r w:rsidRPr="00BE34AB">
        <w:rPr>
          <w:rFonts w:ascii="Times New Roman" w:hAnsi="Times New Roman" w:cs="Times New Roman"/>
          <w:bCs/>
        </w:rPr>
        <w:t>Kwang</w:t>
      </w:r>
      <w:r w:rsidR="0083309E">
        <w:rPr>
          <w:rFonts w:ascii="Times New Roman" w:hAnsi="Times New Roman" w:cs="Times New Roman"/>
          <w:bCs/>
        </w:rPr>
        <w:t>w</w:t>
      </w:r>
      <w:r w:rsidRPr="00BE34AB">
        <w:rPr>
          <w:rFonts w:ascii="Times New Roman" w:hAnsi="Times New Roman" w:cs="Times New Roman"/>
          <w:bCs/>
        </w:rPr>
        <w:t>ook</w:t>
      </w:r>
      <w:r w:rsidR="009E47C1" w:rsidRPr="00BE34AB">
        <w:rPr>
          <w:rFonts w:ascii="Times New Roman" w:hAnsi="Times New Roman" w:cs="Times New Roman"/>
          <w:bCs/>
        </w:rPr>
        <w:t xml:space="preserve"> Kim was nominated for the position of secretary. This was moved and seconded. A unanimous vote followed. Yanhong Liu explained the responsibility of officers.</w:t>
      </w:r>
    </w:p>
    <w:p w14:paraId="6595F8EC" w14:textId="422E95E3" w:rsidR="00BE34AB" w:rsidRPr="00BE34AB" w:rsidRDefault="00BE34AB" w:rsidP="00CA69E4">
      <w:pPr>
        <w:pStyle w:val="ListParagraph"/>
        <w:numPr>
          <w:ilvl w:val="0"/>
          <w:numId w:val="5"/>
        </w:numPr>
        <w:spacing w:after="0" w:line="276" w:lineRule="auto"/>
        <w:rPr>
          <w:rFonts w:ascii="Times New Roman" w:hAnsi="Times New Roman" w:cs="Times New Roman"/>
          <w:bCs/>
        </w:rPr>
      </w:pPr>
      <w:r w:rsidRPr="00BE34AB">
        <w:rPr>
          <w:rFonts w:ascii="Times New Roman" w:hAnsi="Times New Roman" w:cs="Times New Roman"/>
          <w:bCs/>
        </w:rPr>
        <w:t>Chair: Laura Greiner (moved from vice chair)</w:t>
      </w:r>
    </w:p>
    <w:p w14:paraId="457B575E" w14:textId="70412EB1" w:rsidR="00BE34AB" w:rsidRPr="00BE34AB" w:rsidRDefault="00BE34AB" w:rsidP="00CA69E4">
      <w:pPr>
        <w:pStyle w:val="ListParagraph"/>
        <w:numPr>
          <w:ilvl w:val="0"/>
          <w:numId w:val="5"/>
        </w:numPr>
        <w:spacing w:after="0" w:line="276" w:lineRule="auto"/>
        <w:rPr>
          <w:rFonts w:ascii="Times New Roman" w:hAnsi="Times New Roman" w:cs="Times New Roman"/>
          <w:bCs/>
        </w:rPr>
      </w:pPr>
      <w:r w:rsidRPr="00BE34AB">
        <w:rPr>
          <w:rFonts w:ascii="Times New Roman" w:hAnsi="Times New Roman" w:cs="Times New Roman"/>
          <w:bCs/>
        </w:rPr>
        <w:t>Vice Chair: Young Dal Jang (moved from secretary)</w:t>
      </w:r>
    </w:p>
    <w:p w14:paraId="176A56F0" w14:textId="144C7793" w:rsidR="00BE34AB" w:rsidRPr="00BE34AB" w:rsidRDefault="00BE34AB" w:rsidP="00CA69E4">
      <w:pPr>
        <w:pStyle w:val="ListParagraph"/>
        <w:numPr>
          <w:ilvl w:val="0"/>
          <w:numId w:val="5"/>
        </w:numPr>
        <w:spacing w:after="0" w:line="276" w:lineRule="auto"/>
        <w:rPr>
          <w:rFonts w:ascii="Times New Roman" w:hAnsi="Times New Roman" w:cs="Times New Roman"/>
          <w:bCs/>
        </w:rPr>
      </w:pPr>
      <w:r w:rsidRPr="00BE34AB">
        <w:rPr>
          <w:rFonts w:ascii="Times New Roman" w:hAnsi="Times New Roman" w:cs="Times New Roman"/>
          <w:bCs/>
        </w:rPr>
        <w:t xml:space="preserve">Secretary: </w:t>
      </w:r>
      <w:r w:rsidR="00A06792" w:rsidRPr="00BE34AB">
        <w:rPr>
          <w:rFonts w:ascii="Times New Roman" w:hAnsi="Times New Roman" w:cs="Times New Roman"/>
          <w:bCs/>
        </w:rPr>
        <w:t>Kwang</w:t>
      </w:r>
      <w:r w:rsidR="0083309E">
        <w:rPr>
          <w:rFonts w:ascii="Times New Roman" w:hAnsi="Times New Roman" w:cs="Times New Roman"/>
          <w:bCs/>
        </w:rPr>
        <w:t>w</w:t>
      </w:r>
      <w:r w:rsidR="00A06792" w:rsidRPr="00BE34AB">
        <w:rPr>
          <w:rFonts w:ascii="Times New Roman" w:hAnsi="Times New Roman" w:cs="Times New Roman"/>
          <w:bCs/>
        </w:rPr>
        <w:t>ook</w:t>
      </w:r>
      <w:r w:rsidRPr="00BE34AB">
        <w:rPr>
          <w:rFonts w:ascii="Times New Roman" w:hAnsi="Times New Roman" w:cs="Times New Roman"/>
          <w:bCs/>
        </w:rPr>
        <w:t xml:space="preserve"> Kim, Tom C. nominated, Sung Woo</w:t>
      </w:r>
      <w:r w:rsidR="00531FE8">
        <w:rPr>
          <w:rFonts w:ascii="Times New Roman" w:hAnsi="Times New Roman" w:cs="Times New Roman"/>
          <w:bCs/>
        </w:rPr>
        <w:t xml:space="preserve"> Kim</w:t>
      </w:r>
      <w:r w:rsidRPr="00BE34AB">
        <w:rPr>
          <w:rFonts w:ascii="Times New Roman" w:hAnsi="Times New Roman" w:cs="Times New Roman"/>
          <w:bCs/>
        </w:rPr>
        <w:t xml:space="preserve"> seconded.</w:t>
      </w:r>
    </w:p>
    <w:p w14:paraId="60502A62" w14:textId="717C4E87" w:rsidR="00064ED3" w:rsidRPr="00194C4B" w:rsidRDefault="009E47C1" w:rsidP="009E47C1">
      <w:pPr>
        <w:spacing w:after="0"/>
        <w:rPr>
          <w:rFonts w:ascii="Times New Roman" w:hAnsi="Times New Roman" w:cs="Times New Roman"/>
          <w:bCs/>
        </w:rPr>
      </w:pPr>
      <w:r w:rsidRPr="00194C4B">
        <w:rPr>
          <w:rFonts w:ascii="Times New Roman" w:hAnsi="Times New Roman" w:cs="Times New Roman"/>
          <w:bCs/>
        </w:rPr>
        <w:t>B. Other business</w:t>
      </w:r>
    </w:p>
    <w:p w14:paraId="032A81ED" w14:textId="77777777" w:rsidR="00D24537" w:rsidRPr="00194C4B" w:rsidRDefault="00D24537" w:rsidP="00D24537">
      <w:pPr>
        <w:pStyle w:val="ListParagraph"/>
        <w:numPr>
          <w:ilvl w:val="0"/>
          <w:numId w:val="5"/>
        </w:numPr>
        <w:spacing w:after="0"/>
        <w:rPr>
          <w:rFonts w:ascii="Times New Roman" w:hAnsi="Times New Roman" w:cs="Times New Roman"/>
          <w:bCs/>
        </w:rPr>
      </w:pPr>
      <w:r w:rsidRPr="00194C4B">
        <w:rPr>
          <w:rFonts w:ascii="Times New Roman" w:hAnsi="Times New Roman" w:cs="Times New Roman"/>
          <w:bCs/>
        </w:rPr>
        <w:t xml:space="preserve">Sung Woo Kim made a motion to </w:t>
      </w:r>
      <w:r>
        <w:rPr>
          <w:rFonts w:ascii="Times New Roman" w:hAnsi="Times New Roman" w:cs="Times New Roman"/>
          <w:bCs/>
        </w:rPr>
        <w:t xml:space="preserve">express </w:t>
      </w:r>
      <w:r w:rsidRPr="00194C4B">
        <w:rPr>
          <w:rFonts w:ascii="Times New Roman" w:hAnsi="Times New Roman" w:cs="Times New Roman"/>
          <w:bCs/>
        </w:rPr>
        <w:t>appreciat</w:t>
      </w:r>
      <w:r>
        <w:rPr>
          <w:rFonts w:ascii="Times New Roman" w:hAnsi="Times New Roman" w:cs="Times New Roman"/>
          <w:bCs/>
        </w:rPr>
        <w:t>ion for</w:t>
      </w:r>
      <w:r w:rsidRPr="00194C4B">
        <w:rPr>
          <w:rFonts w:ascii="Times New Roman" w:hAnsi="Times New Roman" w:cs="Times New Roman"/>
          <w:bCs/>
        </w:rPr>
        <w:t xml:space="preserve"> Yanhong Liu’s service as Chair of the committee. </w:t>
      </w:r>
    </w:p>
    <w:p w14:paraId="76386EF6" w14:textId="271DD80A" w:rsidR="001212A6" w:rsidRPr="001212A6" w:rsidRDefault="001212A6" w:rsidP="00CA69E4">
      <w:pPr>
        <w:pStyle w:val="ListParagraph"/>
        <w:numPr>
          <w:ilvl w:val="0"/>
          <w:numId w:val="5"/>
        </w:numPr>
        <w:spacing w:after="0"/>
        <w:rPr>
          <w:rFonts w:ascii="Times New Roman" w:hAnsi="Times New Roman" w:cs="Times New Roman"/>
          <w:bCs/>
        </w:rPr>
      </w:pPr>
      <w:r w:rsidRPr="001212A6">
        <w:rPr>
          <w:rFonts w:ascii="Times New Roman" w:hAnsi="Times New Roman" w:cs="Times New Roman"/>
          <w:bCs/>
        </w:rPr>
        <w:t xml:space="preserve">There were discussions regarding meeting times and formats in the group. Tom Crenshaw commented about the purpose of this meeting and the committee for interaction and connection. Research discussion and building relationships between committee members are great values of this committee meeting, and the group may need more time for research discussion. Young Dal Jang suggested keeping the meeting time as it is and having flexibility. There have been presentations by some stations, and the group discussed the research to help each other. Sung Woo Kim commented that this meeting gathers many people from academia and allows people to know each other and interact together. Amy asked how we could more efficiently run the committee meeting. Laura suggested quarterly virtual meetings in which we can discuss research topics and industry issues such as hybrid mode. The group agreed with some changes in the meeting agenda to have more discussions regarding research topics and outcomes at each station. The group agreed that the committee needs to make more efforts to support students to get them into the industry, as student numbers for swine and poultry may decline. Also, the group agreed that this meeting is helpful for junior faculty members to build networks and collaborate with other stations. </w:t>
      </w:r>
    </w:p>
    <w:p w14:paraId="14F4C4C2" w14:textId="513B8E95" w:rsidR="00833296" w:rsidRPr="00194C4B" w:rsidRDefault="00833296" w:rsidP="00CA69E4">
      <w:pPr>
        <w:pStyle w:val="ListParagraph"/>
        <w:numPr>
          <w:ilvl w:val="0"/>
          <w:numId w:val="5"/>
        </w:numPr>
        <w:spacing w:after="0"/>
        <w:rPr>
          <w:rFonts w:ascii="Times New Roman" w:hAnsi="Times New Roman" w:cs="Times New Roman"/>
          <w:bCs/>
        </w:rPr>
      </w:pPr>
      <w:r w:rsidRPr="00194C4B">
        <w:rPr>
          <w:rFonts w:ascii="Times New Roman" w:hAnsi="Times New Roman" w:cs="Times New Roman"/>
          <w:bCs/>
        </w:rPr>
        <w:t xml:space="preserve">Sung Woo Kim </w:t>
      </w:r>
      <w:r w:rsidR="004E0D79" w:rsidRPr="00194C4B">
        <w:rPr>
          <w:rFonts w:ascii="Times New Roman" w:hAnsi="Times New Roman" w:cs="Times New Roman"/>
          <w:bCs/>
        </w:rPr>
        <w:t xml:space="preserve">mentioned that members </w:t>
      </w:r>
      <w:r w:rsidR="002F56F5">
        <w:rPr>
          <w:rFonts w:ascii="Times New Roman" w:hAnsi="Times New Roman" w:cs="Times New Roman"/>
          <w:bCs/>
        </w:rPr>
        <w:t>who</w:t>
      </w:r>
      <w:r w:rsidR="004E0D79" w:rsidRPr="00194C4B">
        <w:rPr>
          <w:rFonts w:ascii="Times New Roman" w:hAnsi="Times New Roman" w:cs="Times New Roman"/>
          <w:bCs/>
        </w:rPr>
        <w:t xml:space="preserve"> could not participate in the committee meeting may need to be contacted for updates. It is important to check the attendance. Laura suggested that we may want to </w:t>
      </w:r>
      <w:r w:rsidR="00194C4B" w:rsidRPr="00194C4B">
        <w:rPr>
          <w:rFonts w:ascii="Times New Roman" w:hAnsi="Times New Roman" w:cs="Times New Roman"/>
          <w:bCs/>
        </w:rPr>
        <w:t>contact</w:t>
      </w:r>
      <w:r w:rsidR="004E0D79" w:rsidRPr="00194C4B">
        <w:rPr>
          <w:rFonts w:ascii="Times New Roman" w:hAnsi="Times New Roman" w:cs="Times New Roman"/>
          <w:bCs/>
        </w:rPr>
        <w:t xml:space="preserve"> all members </w:t>
      </w:r>
      <w:r w:rsidR="00194C4B" w:rsidRPr="00194C4B">
        <w:rPr>
          <w:rFonts w:ascii="Times New Roman" w:hAnsi="Times New Roman" w:cs="Times New Roman"/>
          <w:bCs/>
        </w:rPr>
        <w:t xml:space="preserve">to remind them </w:t>
      </w:r>
      <w:r w:rsidR="004E0D79" w:rsidRPr="00194C4B">
        <w:rPr>
          <w:rFonts w:ascii="Times New Roman" w:hAnsi="Times New Roman" w:cs="Times New Roman"/>
          <w:bCs/>
        </w:rPr>
        <w:t xml:space="preserve">of how to re-join the committee and </w:t>
      </w:r>
      <w:r w:rsidR="00194C4B" w:rsidRPr="00194C4B">
        <w:rPr>
          <w:rFonts w:ascii="Times New Roman" w:hAnsi="Times New Roman" w:cs="Times New Roman"/>
          <w:bCs/>
        </w:rPr>
        <w:t>ask</w:t>
      </w:r>
      <w:r w:rsidR="004E0D79" w:rsidRPr="00194C4B">
        <w:rPr>
          <w:rFonts w:ascii="Times New Roman" w:hAnsi="Times New Roman" w:cs="Times New Roman"/>
          <w:bCs/>
        </w:rPr>
        <w:t xml:space="preserve"> </w:t>
      </w:r>
      <w:r w:rsidR="002F56F5">
        <w:rPr>
          <w:rFonts w:ascii="Times New Roman" w:hAnsi="Times New Roman" w:cs="Times New Roman"/>
          <w:bCs/>
        </w:rPr>
        <w:t xml:space="preserve">for </w:t>
      </w:r>
      <w:r w:rsidR="004E0D79" w:rsidRPr="00194C4B">
        <w:rPr>
          <w:rFonts w:ascii="Times New Roman" w:hAnsi="Times New Roman" w:cs="Times New Roman"/>
          <w:bCs/>
        </w:rPr>
        <w:t>participation</w:t>
      </w:r>
      <w:r w:rsidR="002F56F5">
        <w:rPr>
          <w:rFonts w:ascii="Times New Roman" w:hAnsi="Times New Roman" w:cs="Times New Roman"/>
          <w:bCs/>
        </w:rPr>
        <w:t>,</w:t>
      </w:r>
      <w:r w:rsidR="004E0D79" w:rsidRPr="00194C4B">
        <w:rPr>
          <w:rFonts w:ascii="Times New Roman" w:hAnsi="Times New Roman" w:cs="Times New Roman"/>
          <w:bCs/>
        </w:rPr>
        <w:t xml:space="preserve"> and Laura will communicate with Jane to contact members. </w:t>
      </w:r>
      <w:r w:rsidR="00194C4B" w:rsidRPr="00194C4B">
        <w:rPr>
          <w:rFonts w:ascii="Times New Roman" w:hAnsi="Times New Roman" w:cs="Times New Roman"/>
          <w:bCs/>
        </w:rPr>
        <w:t xml:space="preserve">The group may </w:t>
      </w:r>
      <w:r w:rsidR="004E0D79" w:rsidRPr="00194C4B">
        <w:rPr>
          <w:rFonts w:ascii="Times New Roman" w:hAnsi="Times New Roman" w:cs="Times New Roman"/>
          <w:bCs/>
        </w:rPr>
        <w:t xml:space="preserve">collaborate with other researchers and invite them for collaboration. </w:t>
      </w:r>
    </w:p>
    <w:p w14:paraId="3420BED6" w14:textId="77777777" w:rsidR="004E0D79" w:rsidRPr="00F52956" w:rsidRDefault="004E0D79" w:rsidP="004E0D79">
      <w:pPr>
        <w:spacing w:after="0"/>
        <w:rPr>
          <w:rFonts w:ascii="Times New Roman" w:hAnsi="Times New Roman" w:cs="Times New Roman"/>
          <w:bCs/>
          <w:color w:val="FF0000"/>
        </w:rPr>
      </w:pPr>
    </w:p>
    <w:p w14:paraId="1C86B9BD" w14:textId="1A584E23" w:rsidR="004E0D79" w:rsidRPr="00194C4B" w:rsidRDefault="004E0D79" w:rsidP="004E0D79">
      <w:pPr>
        <w:spacing w:after="0"/>
        <w:rPr>
          <w:rFonts w:ascii="Times New Roman" w:hAnsi="Times New Roman" w:cs="Times New Roman"/>
          <w:b/>
        </w:rPr>
      </w:pPr>
      <w:r w:rsidRPr="00194C4B">
        <w:rPr>
          <w:rFonts w:ascii="Times New Roman" w:hAnsi="Times New Roman" w:cs="Times New Roman"/>
          <w:b/>
        </w:rPr>
        <w:t>Continue and finalize discussions on research plans for the coming year (</w:t>
      </w:r>
      <w:r w:rsidR="00B90328">
        <w:rPr>
          <w:rFonts w:ascii="Times New Roman" w:hAnsi="Times New Roman" w:cs="Times New Roman"/>
          <w:b/>
        </w:rPr>
        <w:t>8</w:t>
      </w:r>
      <w:r w:rsidRPr="00194C4B">
        <w:rPr>
          <w:rFonts w:ascii="Times New Roman" w:hAnsi="Times New Roman" w:cs="Times New Roman"/>
          <w:b/>
        </w:rPr>
        <w:t>:57 AM):</w:t>
      </w:r>
    </w:p>
    <w:p w14:paraId="727C059D" w14:textId="4A3A14C6" w:rsidR="00A50D15" w:rsidRPr="00A50D15" w:rsidRDefault="00A50D15" w:rsidP="00A50D15">
      <w:pPr>
        <w:spacing w:after="0"/>
        <w:rPr>
          <w:rFonts w:ascii="Times New Roman" w:hAnsi="Times New Roman" w:cs="Times New Roman"/>
          <w:bCs/>
        </w:rPr>
      </w:pPr>
      <w:r w:rsidRPr="00A50D15">
        <w:rPr>
          <w:rFonts w:ascii="Times New Roman" w:hAnsi="Times New Roman" w:cs="Times New Roman"/>
          <w:bCs/>
        </w:rPr>
        <w:t>Jason Woodworth discussed the research plan that was discussed last year: reduced energy with the addition of fiber. The group agreed to keep up with the project and follow up with Brian Kerr for an update.</w:t>
      </w:r>
    </w:p>
    <w:p w14:paraId="1AF052D8" w14:textId="77777777" w:rsidR="00A50D15" w:rsidRPr="00A50D15" w:rsidRDefault="00A50D15" w:rsidP="00A50D15">
      <w:pPr>
        <w:spacing w:after="0"/>
        <w:rPr>
          <w:rFonts w:ascii="Times New Roman" w:hAnsi="Times New Roman" w:cs="Times New Roman"/>
          <w:bCs/>
        </w:rPr>
      </w:pPr>
      <w:r w:rsidRPr="00A50D15">
        <w:rPr>
          <w:rFonts w:ascii="Times New Roman" w:hAnsi="Times New Roman" w:cs="Times New Roman"/>
          <w:bCs/>
        </w:rPr>
        <w:t>Jason Woodworth asked about possible research topics that could help the NRC committee. Laura commented that we may need some ingredient analysis regarding carbohydrates (fibers), fatty acids, etc.</w:t>
      </w:r>
    </w:p>
    <w:p w14:paraId="451F3E27" w14:textId="7066F582" w:rsidR="000F1D21" w:rsidRDefault="00A50D15" w:rsidP="00A50D15">
      <w:pPr>
        <w:spacing w:after="0"/>
        <w:rPr>
          <w:rFonts w:ascii="Times New Roman" w:hAnsi="Times New Roman" w:cs="Times New Roman"/>
          <w:bCs/>
        </w:rPr>
      </w:pPr>
      <w:r w:rsidRPr="00A50D15">
        <w:rPr>
          <w:rFonts w:ascii="Times New Roman" w:hAnsi="Times New Roman" w:cs="Times New Roman"/>
          <w:bCs/>
        </w:rPr>
        <w:t>Jason Woodworth summarized the discussion, and the group agreed to quarterly meetings for research topic discussion. Laura Greiner will send a poll for the meeting schedule in April, and members will bring some ideas. There was a discussion about vitamin requirements. Vitamin deficiency is hard to create, but Tom Crenshaw commented that a vitamin-deficient sow diet with no vitamin nursery diet may create vitamin deficiency in pigs.</w:t>
      </w:r>
    </w:p>
    <w:p w14:paraId="396641E3" w14:textId="56B43BEA" w:rsidR="00B96AD5" w:rsidRPr="002F0C3E" w:rsidRDefault="00D5661F" w:rsidP="00044090">
      <w:pPr>
        <w:spacing w:after="0" w:line="276" w:lineRule="auto"/>
        <w:rPr>
          <w:rFonts w:ascii="Times New Roman" w:hAnsi="Times New Roman" w:cs="Times New Roman"/>
          <w:bCs/>
        </w:rPr>
      </w:pPr>
      <w:r>
        <w:rPr>
          <w:rFonts w:ascii="Times New Roman" w:hAnsi="Times New Roman" w:cs="Times New Roman"/>
          <w:bCs/>
        </w:rPr>
        <w:t xml:space="preserve">The </w:t>
      </w:r>
      <w:r w:rsidR="009D71A8" w:rsidRPr="002F0C3E">
        <w:rPr>
          <w:rFonts w:ascii="Times New Roman" w:hAnsi="Times New Roman" w:cs="Times New Roman"/>
          <w:bCs/>
        </w:rPr>
        <w:t xml:space="preserve">NCCC42 business meeting </w:t>
      </w:r>
      <w:r w:rsidR="00F03074" w:rsidRPr="002F0C3E">
        <w:rPr>
          <w:rFonts w:ascii="Times New Roman" w:hAnsi="Times New Roman" w:cs="Times New Roman"/>
          <w:bCs/>
        </w:rPr>
        <w:t>concluded</w:t>
      </w:r>
      <w:r w:rsidR="007E7439" w:rsidRPr="002F0C3E">
        <w:rPr>
          <w:rFonts w:ascii="Times New Roman" w:hAnsi="Times New Roman" w:cs="Times New Roman"/>
          <w:bCs/>
        </w:rPr>
        <w:t xml:space="preserve"> </w:t>
      </w:r>
      <w:r w:rsidR="009D71A8" w:rsidRPr="002F0C3E">
        <w:rPr>
          <w:rFonts w:ascii="Times New Roman" w:hAnsi="Times New Roman" w:cs="Times New Roman"/>
          <w:bCs/>
        </w:rPr>
        <w:t>at 9:</w:t>
      </w:r>
      <w:r w:rsidR="00B90328">
        <w:rPr>
          <w:rFonts w:ascii="Times New Roman" w:hAnsi="Times New Roman" w:cs="Times New Roman"/>
          <w:bCs/>
        </w:rPr>
        <w:t>3</w:t>
      </w:r>
      <w:r w:rsidR="009D71A8" w:rsidRPr="002F0C3E">
        <w:rPr>
          <w:rFonts w:ascii="Times New Roman" w:hAnsi="Times New Roman" w:cs="Times New Roman"/>
          <w:bCs/>
        </w:rPr>
        <w:t>0 AM.</w:t>
      </w:r>
    </w:p>
    <w:p w14:paraId="22FA650D" w14:textId="2C16A591" w:rsidR="009D71A8" w:rsidRDefault="009D71A8" w:rsidP="00044090">
      <w:pPr>
        <w:spacing w:after="0" w:line="276" w:lineRule="auto"/>
        <w:rPr>
          <w:rFonts w:ascii="Times New Roman" w:hAnsi="Times New Roman" w:cs="Times New Roman"/>
          <w:bCs/>
        </w:rPr>
      </w:pPr>
    </w:p>
    <w:p w14:paraId="10247DBA" w14:textId="19FE175C" w:rsidR="00B90328" w:rsidRPr="0072640B" w:rsidRDefault="00FE201B" w:rsidP="00B90328">
      <w:pPr>
        <w:spacing w:after="0"/>
        <w:rPr>
          <w:rFonts w:ascii="Times New Roman" w:hAnsi="Times New Roman" w:cs="Times New Roman"/>
          <w:b/>
          <w:bCs/>
        </w:rPr>
      </w:pPr>
      <w:r w:rsidRPr="0072640B">
        <w:rPr>
          <w:rFonts w:ascii="Times New Roman" w:hAnsi="Times New Roman" w:cs="Times New Roman"/>
          <w:b/>
        </w:rPr>
        <w:t xml:space="preserve">S-1081 </w:t>
      </w:r>
    </w:p>
    <w:p w14:paraId="5D5C3E0A" w14:textId="0E26C55A" w:rsidR="00E75D97" w:rsidRPr="00C36340" w:rsidRDefault="00E75D97" w:rsidP="00E75D97">
      <w:pPr>
        <w:pStyle w:val="BodyText"/>
        <w:tabs>
          <w:tab w:val="left" w:pos="1823"/>
        </w:tabs>
        <w:spacing w:before="4"/>
        <w:ind w:left="101"/>
        <w:rPr>
          <w:b/>
          <w:bCs/>
        </w:rPr>
      </w:pPr>
      <w:r w:rsidRPr="00C36340">
        <w:rPr>
          <w:b/>
          <w:bCs/>
        </w:rPr>
        <w:t>Continue discussion on new research objectives (8:00 AM)</w:t>
      </w:r>
    </w:p>
    <w:p w14:paraId="36C4F5BA" w14:textId="2C4356E3" w:rsidR="00E75D97" w:rsidRPr="00C36340" w:rsidRDefault="00E75D97" w:rsidP="00E75D97">
      <w:pPr>
        <w:widowControl w:val="0"/>
        <w:tabs>
          <w:tab w:val="left" w:pos="1767"/>
        </w:tabs>
        <w:autoSpaceDE w:val="0"/>
        <w:autoSpaceDN w:val="0"/>
        <w:spacing w:after="0" w:line="240" w:lineRule="auto"/>
        <w:ind w:left="101"/>
        <w:rPr>
          <w:rFonts w:ascii="Times New Roman" w:hAnsi="Times New Roman" w:cs="Times New Roman"/>
          <w:b/>
          <w:bCs/>
          <w:i/>
          <w:iCs/>
        </w:rPr>
      </w:pPr>
      <w:r w:rsidRPr="00C36340">
        <w:rPr>
          <w:rFonts w:ascii="Times New Roman" w:hAnsi="Times New Roman" w:cs="Times New Roman"/>
          <w:b/>
          <w:bCs/>
          <w:i/>
          <w:iCs/>
        </w:rPr>
        <w:t xml:space="preserve">Sow longevity (8:05 AM): </w:t>
      </w:r>
      <w:r w:rsidRPr="00C36340">
        <w:rPr>
          <w:rFonts w:ascii="Times New Roman" w:hAnsi="Times New Roman" w:cs="Times New Roman"/>
          <w:b/>
          <w:bCs/>
          <w:i/>
          <w:iCs/>
        </w:rPr>
        <w:tab/>
      </w:r>
    </w:p>
    <w:p w14:paraId="3D13B038" w14:textId="77777777" w:rsidR="00E75D97" w:rsidRPr="0072640B" w:rsidRDefault="00E75D97" w:rsidP="0072640B">
      <w:pPr>
        <w:ind w:left="101"/>
        <w:rPr>
          <w:rFonts w:ascii="Times New Roman" w:hAnsi="Times New Roman" w:cs="Times New Roman"/>
        </w:rPr>
      </w:pPr>
      <w:r w:rsidRPr="0072640B">
        <w:rPr>
          <w:rFonts w:ascii="Times New Roman" w:hAnsi="Times New Roman" w:cs="Times New Roman"/>
        </w:rPr>
        <w:t xml:space="preserve">In the United States, sow mortality is a major concern in swine production. New genetic lines are selected to increase the number of pigs per year, but the culling rate remained around 50 to 60% after the primiparous cycle. The leading causes of culling are lameness, prolapses, reproductive inefficiency, and death loss. Several factors were discussed in the meeting, including nutrient management during gilt development, body condition/weight entering the gestation, body condition/composition change throughout gestation and lactation, and recovery pace after parturition, contributing to the culling at various degrees. Several nutrient intervention strategies were discussed.   </w:t>
      </w:r>
    </w:p>
    <w:p w14:paraId="25C1E1BF" w14:textId="77777777" w:rsidR="0072640B" w:rsidRPr="0072640B" w:rsidRDefault="00E75D97" w:rsidP="00CA69E4">
      <w:pPr>
        <w:pStyle w:val="ListParagraph"/>
        <w:widowControl w:val="0"/>
        <w:numPr>
          <w:ilvl w:val="0"/>
          <w:numId w:val="9"/>
        </w:numPr>
        <w:autoSpaceDE w:val="0"/>
        <w:autoSpaceDN w:val="0"/>
        <w:spacing w:after="0" w:line="240" w:lineRule="auto"/>
        <w:ind w:left="360"/>
        <w:rPr>
          <w:rFonts w:ascii="Times New Roman" w:hAnsi="Times New Roman" w:cs="Times New Roman"/>
        </w:rPr>
      </w:pPr>
      <w:r w:rsidRPr="0072640B">
        <w:rPr>
          <w:rFonts w:ascii="Times New Roman" w:hAnsi="Times New Roman" w:cs="Times New Roman"/>
          <w:b/>
          <w:bCs/>
        </w:rPr>
        <w:t>Sodium salicylate SDSU (Eric and Robert):</w:t>
      </w:r>
      <w:r w:rsidRPr="0072640B">
        <w:rPr>
          <w:rFonts w:ascii="Times New Roman" w:hAnsi="Times New Roman" w:cs="Times New Roman"/>
        </w:rPr>
        <w:t xml:space="preserve"> Eric noted that when gilts were fed sodium salicylate 3 days before farrowing, it reduced savage behavior in gilts. Sodium salicylate is an agonist of PGF2alpha and has an anti-inflammation effect, which might help soothe the gilts during the challenge stage. Sodium salicylate was also found to increase milk yield and milk fat in dairy cattle (Farney et al., 2013), and also reported to tend to reduce preweaning mortality (Muhizi et al., 2022) when fed in lactation.  Li et al. (2023) demonstrated that a low dose of sodium salicylate promoted the CYP17A1 expression and modulated the ovulation hormones and inflammation in mice. Therefore, it would be interesting to evaluate the effect of sodium salicylate on sow reproductive performance and longevity. Robert raised concern about the FDA's opinion on utilizing sodium salicylate to promote reproductive performance.  </w:t>
      </w:r>
    </w:p>
    <w:p w14:paraId="375C3168" w14:textId="702DBD3E" w:rsidR="00E75D97" w:rsidRPr="0072640B" w:rsidRDefault="00E75D97" w:rsidP="0072640B">
      <w:pPr>
        <w:pStyle w:val="ListParagraph"/>
        <w:widowControl w:val="0"/>
        <w:autoSpaceDE w:val="0"/>
        <w:autoSpaceDN w:val="0"/>
        <w:spacing w:after="0" w:line="240" w:lineRule="auto"/>
        <w:ind w:left="360"/>
        <w:rPr>
          <w:rFonts w:ascii="Times New Roman" w:hAnsi="Times New Roman" w:cs="Times New Roman"/>
        </w:rPr>
      </w:pPr>
      <w:r w:rsidRPr="0072640B">
        <w:rPr>
          <w:rFonts w:ascii="Times New Roman" w:hAnsi="Times New Roman" w:cs="Times New Roman"/>
        </w:rPr>
        <w:t xml:space="preserve">   </w:t>
      </w:r>
    </w:p>
    <w:p w14:paraId="66E02D2F" w14:textId="193E7B23" w:rsidR="00E75D97" w:rsidRPr="0072640B" w:rsidRDefault="00E75D97" w:rsidP="00CA69E4">
      <w:pPr>
        <w:pStyle w:val="ListParagraph"/>
        <w:widowControl w:val="0"/>
        <w:numPr>
          <w:ilvl w:val="0"/>
          <w:numId w:val="9"/>
        </w:numPr>
        <w:autoSpaceDE w:val="0"/>
        <w:autoSpaceDN w:val="0"/>
        <w:spacing w:after="0" w:line="240" w:lineRule="auto"/>
        <w:ind w:left="360"/>
        <w:contextualSpacing w:val="0"/>
        <w:rPr>
          <w:rFonts w:ascii="Times New Roman" w:hAnsi="Times New Roman" w:cs="Times New Roman"/>
        </w:rPr>
      </w:pPr>
      <w:r w:rsidRPr="0072640B">
        <w:rPr>
          <w:rFonts w:ascii="Times New Roman" w:hAnsi="Times New Roman" w:cs="Times New Roman"/>
          <w:b/>
          <w:bCs/>
        </w:rPr>
        <w:t>Water quality (assessment of mineral content and total coliform) and intake level (Merlin and Crystal):</w:t>
      </w:r>
      <w:r w:rsidRPr="0072640B">
        <w:rPr>
          <w:rFonts w:ascii="Times New Roman" w:hAnsi="Times New Roman" w:cs="Times New Roman"/>
        </w:rPr>
        <w:t xml:space="preserve"> </w:t>
      </w:r>
      <w:r w:rsidR="005A2177" w:rsidRPr="0072640B">
        <w:rPr>
          <w:rFonts w:ascii="Times New Roman" w:hAnsi="Times New Roman" w:cs="Times New Roman"/>
        </w:rPr>
        <w:t xml:space="preserve">Merlin noted that water is a major nutrient, but the level of water consumption and mineral intake from water on reproductive performance is </w:t>
      </w:r>
      <w:r w:rsidR="005A2177">
        <w:rPr>
          <w:rFonts w:ascii="Times New Roman" w:hAnsi="Times New Roman" w:cs="Times New Roman"/>
        </w:rPr>
        <w:t>scarce</w:t>
      </w:r>
      <w:r w:rsidR="005A2177" w:rsidRPr="0072640B">
        <w:rPr>
          <w:rFonts w:ascii="Times New Roman" w:hAnsi="Times New Roman" w:cs="Times New Roman"/>
        </w:rPr>
        <w:t xml:space="preserve">, and the challenge of finding the reference makes it difficult to propose a guideline for swine producers. Crystal noted that the timing of stimulation of water intake on the sow is critical. Failing to increase water intake at the proper stage can have detrimental consequences. Moreover, Merlin noted that sodium salt is commonly used for its electrolyte balance, pH, and nutrient absorption functions and was reported to promote diet and water intake. Unlike the young pigs, which had been reevaluated recently, </w:t>
      </w:r>
      <w:r w:rsidR="005A2177">
        <w:rPr>
          <w:rFonts w:ascii="Times New Roman" w:hAnsi="Times New Roman" w:cs="Times New Roman"/>
        </w:rPr>
        <w:t>a current</w:t>
      </w:r>
      <w:r w:rsidR="005A2177" w:rsidRPr="0072640B">
        <w:rPr>
          <w:rFonts w:ascii="Times New Roman" w:hAnsi="Times New Roman" w:cs="Times New Roman"/>
        </w:rPr>
        <w:t xml:space="preserve"> study on salt levels in reproductive sows is missing. Data from young pigs reveals the change in sodium and chloride requirements in new genetic pigs (Shawk et al., 2018; Shawk et al., 2019; Mahan et al., 1996; Mahan et al., 1999). Therefore, it is important to revisit its effect and optimal level in the modern genetic line of the sow. Seynaeve et al. (1996) found that increased sodium chloride to 0.4% increased urine output, shorte</w:t>
      </w:r>
      <w:r w:rsidR="005A2177">
        <w:rPr>
          <w:rFonts w:ascii="Times New Roman" w:hAnsi="Times New Roman" w:cs="Times New Roman"/>
        </w:rPr>
        <w:t>ned</w:t>
      </w:r>
      <w:r w:rsidR="005A2177" w:rsidRPr="0072640B">
        <w:rPr>
          <w:rFonts w:ascii="Times New Roman" w:hAnsi="Times New Roman" w:cs="Times New Roman"/>
        </w:rPr>
        <w:t xml:space="preserve"> the wean to estrus interval, and increased rebreeding rate</w:t>
      </w:r>
      <w:r w:rsidR="005A2177">
        <w:rPr>
          <w:rFonts w:ascii="Times New Roman" w:hAnsi="Times New Roman" w:cs="Times New Roman"/>
        </w:rPr>
        <w:t>.</w:t>
      </w:r>
      <w:r w:rsidR="005A2177" w:rsidRPr="0072640B">
        <w:rPr>
          <w:rFonts w:ascii="Times New Roman" w:hAnsi="Times New Roman" w:cs="Times New Roman"/>
        </w:rPr>
        <w:t xml:space="preserve"> </w:t>
      </w:r>
      <w:r w:rsidR="005A2177">
        <w:rPr>
          <w:rFonts w:ascii="Times New Roman" w:hAnsi="Times New Roman" w:cs="Times New Roman"/>
        </w:rPr>
        <w:t xml:space="preserve">The </w:t>
      </w:r>
      <w:r w:rsidR="005A2177" w:rsidRPr="0072640B">
        <w:rPr>
          <w:rFonts w:ascii="Times New Roman" w:hAnsi="Times New Roman" w:cs="Times New Roman"/>
        </w:rPr>
        <w:t xml:space="preserve">NRC 2012 </w:t>
      </w:r>
      <w:r w:rsidR="005A2177">
        <w:rPr>
          <w:rFonts w:ascii="Times New Roman" w:hAnsi="Times New Roman" w:cs="Times New Roman"/>
        </w:rPr>
        <w:t>requirement estimate is</w:t>
      </w:r>
      <w:r w:rsidR="005A2177" w:rsidRPr="0072640B">
        <w:rPr>
          <w:rFonts w:ascii="Times New Roman" w:hAnsi="Times New Roman" w:cs="Times New Roman"/>
        </w:rPr>
        <w:t xml:space="preserve"> 0.15% and 0.20% of sodium while 0.12% and 0.16% of chlorine for </w:t>
      </w:r>
      <w:r w:rsidR="005A2177">
        <w:rPr>
          <w:rFonts w:ascii="Times New Roman" w:hAnsi="Times New Roman" w:cs="Times New Roman"/>
        </w:rPr>
        <w:t xml:space="preserve">the </w:t>
      </w:r>
      <w:r w:rsidR="005A2177" w:rsidRPr="0072640B">
        <w:rPr>
          <w:rFonts w:ascii="Times New Roman" w:hAnsi="Times New Roman" w:cs="Times New Roman"/>
        </w:rPr>
        <w:t>gestation and lactation sow, respectively.</w:t>
      </w:r>
    </w:p>
    <w:p w14:paraId="179F38C3" w14:textId="77777777" w:rsidR="0072640B" w:rsidRPr="0072640B" w:rsidRDefault="0072640B" w:rsidP="0072640B">
      <w:pPr>
        <w:pStyle w:val="ListParagraph"/>
        <w:widowControl w:val="0"/>
        <w:autoSpaceDE w:val="0"/>
        <w:autoSpaceDN w:val="0"/>
        <w:spacing w:after="0" w:line="240" w:lineRule="auto"/>
        <w:ind w:left="360"/>
        <w:contextualSpacing w:val="0"/>
        <w:rPr>
          <w:rFonts w:ascii="Times New Roman" w:hAnsi="Times New Roman" w:cs="Times New Roman"/>
        </w:rPr>
      </w:pPr>
    </w:p>
    <w:p w14:paraId="41324C13" w14:textId="77777777" w:rsidR="00E75D97" w:rsidRPr="0072640B" w:rsidRDefault="00E75D97" w:rsidP="00CA69E4">
      <w:pPr>
        <w:pStyle w:val="ListParagraph"/>
        <w:widowControl w:val="0"/>
        <w:numPr>
          <w:ilvl w:val="0"/>
          <w:numId w:val="9"/>
        </w:numPr>
        <w:autoSpaceDE w:val="0"/>
        <w:autoSpaceDN w:val="0"/>
        <w:spacing w:after="0" w:line="240" w:lineRule="auto"/>
        <w:ind w:left="360"/>
        <w:rPr>
          <w:rFonts w:ascii="Times New Roman" w:hAnsi="Times New Roman" w:cs="Times New Roman"/>
          <w:b/>
          <w:bCs/>
        </w:rPr>
      </w:pPr>
      <w:r w:rsidRPr="0072640B">
        <w:rPr>
          <w:rFonts w:ascii="Times New Roman" w:hAnsi="Times New Roman" w:cs="Times New Roman"/>
          <w:b/>
          <w:bCs/>
        </w:rPr>
        <w:t>Modeling sow BW change and its correlation to reproduction performance during the reproduction cycle was discussed.</w:t>
      </w:r>
    </w:p>
    <w:p w14:paraId="419D533D" w14:textId="77777777" w:rsidR="00E75D97" w:rsidRPr="00C36340" w:rsidRDefault="00E75D97" w:rsidP="00E75D97">
      <w:pPr>
        <w:pStyle w:val="BodyText"/>
        <w:spacing w:before="1"/>
        <w:ind w:left="101"/>
      </w:pPr>
    </w:p>
    <w:p w14:paraId="4B8F18EF" w14:textId="61C1E93E" w:rsidR="00E75D97" w:rsidRPr="00C36340" w:rsidRDefault="00E75D97" w:rsidP="0072640B">
      <w:pPr>
        <w:pStyle w:val="BodyText"/>
        <w:spacing w:before="1"/>
        <w:rPr>
          <w:b/>
          <w:bCs/>
          <w:i/>
          <w:iCs/>
          <w:spacing w:val="-2"/>
        </w:rPr>
      </w:pPr>
      <w:r w:rsidRPr="00C36340">
        <w:rPr>
          <w:b/>
          <w:bCs/>
          <w:i/>
          <w:iCs/>
        </w:rPr>
        <w:t>Other</w:t>
      </w:r>
      <w:r w:rsidRPr="00C36340">
        <w:rPr>
          <w:b/>
          <w:bCs/>
          <w:i/>
          <w:iCs/>
          <w:spacing w:val="-2"/>
        </w:rPr>
        <w:t>s</w:t>
      </w:r>
      <w:r w:rsidR="009B78C8" w:rsidRPr="00C36340">
        <w:rPr>
          <w:b/>
          <w:bCs/>
          <w:i/>
          <w:iCs/>
          <w:spacing w:val="-2"/>
        </w:rPr>
        <w:t xml:space="preserve"> (9:40 AM)</w:t>
      </w:r>
      <w:r w:rsidRPr="00C36340">
        <w:rPr>
          <w:b/>
          <w:bCs/>
          <w:i/>
          <w:iCs/>
          <w:spacing w:val="-2"/>
        </w:rPr>
        <w:t>:</w:t>
      </w:r>
    </w:p>
    <w:p w14:paraId="4BBC777E" w14:textId="5CC4607E" w:rsidR="00E75D97" w:rsidRPr="00C36340" w:rsidRDefault="00E75D97" w:rsidP="00CA69E4">
      <w:pPr>
        <w:pStyle w:val="BodyText"/>
        <w:numPr>
          <w:ilvl w:val="0"/>
          <w:numId w:val="10"/>
        </w:numPr>
        <w:spacing w:before="1"/>
        <w:ind w:left="360"/>
      </w:pPr>
      <w:r w:rsidRPr="00C36340">
        <w:t xml:space="preserve">To evolve the project to investigate responses at the molecular level as a means to identify the biomarkers associated with reproductive performance, and our committee is looking forward to seeking federal funding to support the project. To approach this goal, the team will search for collaboration with molecular geneticists and reproductive physiologists. </w:t>
      </w:r>
    </w:p>
    <w:p w14:paraId="09B1E339" w14:textId="77777777" w:rsidR="00AC2574" w:rsidRPr="00C36340" w:rsidRDefault="00AC2574" w:rsidP="00AC2574">
      <w:pPr>
        <w:pStyle w:val="BodyText"/>
        <w:numPr>
          <w:ilvl w:val="0"/>
          <w:numId w:val="10"/>
        </w:numPr>
        <w:ind w:left="360"/>
      </w:pPr>
      <w:r w:rsidRPr="00C36340">
        <w:t>Merlin noted the cost</w:t>
      </w:r>
      <w:r>
        <w:t>s</w:t>
      </w:r>
      <w:r w:rsidRPr="00C36340">
        <w:t xml:space="preserve"> </w:t>
      </w:r>
      <w:r>
        <w:t>of</w:t>
      </w:r>
      <w:r w:rsidRPr="00C36340">
        <w:t xml:space="preserve"> manuscript publication. Each member exchange</w:t>
      </w:r>
      <w:r>
        <w:t>d</w:t>
      </w:r>
      <w:r w:rsidRPr="00C36340">
        <w:t xml:space="preserve"> their thoughts on the time-consuming manuscript reviewing process for journals and whether to involve senior Ph.D. and postdoctoral</w:t>
      </w:r>
      <w:r>
        <w:t xml:space="preserve"> individuals</w:t>
      </w:r>
      <w:r w:rsidRPr="00C36340">
        <w:t xml:space="preserve">. This suggests that the journal should consider rewarding the reviewers with a decent publication discount, which could strengthen the reviewers' and the journal’s long-term relationship.   </w:t>
      </w:r>
    </w:p>
    <w:p w14:paraId="5CED114A" w14:textId="77777777" w:rsidR="00E75D97" w:rsidRPr="00C36340" w:rsidRDefault="00E75D97" w:rsidP="00E75D97">
      <w:pPr>
        <w:pStyle w:val="BodyText"/>
        <w:spacing w:before="4"/>
      </w:pPr>
    </w:p>
    <w:p w14:paraId="0DBD2212" w14:textId="77777777" w:rsidR="00E75D97" w:rsidRPr="00C36340" w:rsidRDefault="00E75D97" w:rsidP="00E75D97">
      <w:pPr>
        <w:pStyle w:val="BodyText"/>
        <w:spacing w:before="4"/>
        <w:rPr>
          <w:b/>
          <w:bCs/>
        </w:rPr>
      </w:pPr>
      <w:r w:rsidRPr="00C36340">
        <w:rPr>
          <w:b/>
          <w:bCs/>
        </w:rPr>
        <w:t>Business meeting discussion:</w:t>
      </w:r>
    </w:p>
    <w:p w14:paraId="2BD0CC61" w14:textId="084C39D9" w:rsidR="00E75D97" w:rsidRDefault="00E75D97" w:rsidP="00E75D97">
      <w:pPr>
        <w:pStyle w:val="BodyText"/>
        <w:spacing w:before="4"/>
      </w:pPr>
      <w:r w:rsidRPr="00C36340">
        <w:t>Eric Weaver was nominated and elected for the position of secretary for 2024 with other officers moving up</w:t>
      </w:r>
      <w:r w:rsidR="0072640B">
        <w:t>.</w:t>
      </w:r>
    </w:p>
    <w:p w14:paraId="10723447" w14:textId="77777777" w:rsidR="0072640B" w:rsidRDefault="0072640B" w:rsidP="00E75D97">
      <w:pPr>
        <w:pStyle w:val="BodyText"/>
        <w:spacing w:before="4"/>
      </w:pPr>
    </w:p>
    <w:p w14:paraId="288824EB" w14:textId="43D2D606" w:rsidR="00C0060E" w:rsidRPr="009B78C8" w:rsidRDefault="00E75D97" w:rsidP="009B78C8">
      <w:pPr>
        <w:pStyle w:val="BodyText"/>
        <w:tabs>
          <w:tab w:val="left" w:pos="3432"/>
        </w:tabs>
        <w:spacing w:line="506" w:lineRule="auto"/>
        <w:ind w:right="786"/>
        <w:rPr>
          <w:sz w:val="24"/>
          <w:szCs w:val="24"/>
        </w:rPr>
      </w:pPr>
      <w:r w:rsidRPr="00C36340">
        <w:t>Break-out session meeting adjourned: 10:00 am.</w:t>
      </w:r>
      <w:r w:rsidRPr="009B78C8">
        <w:rPr>
          <w:sz w:val="24"/>
          <w:szCs w:val="24"/>
        </w:rPr>
        <w:tab/>
      </w:r>
    </w:p>
    <w:p w14:paraId="7B03776A" w14:textId="2C464FDB" w:rsidR="009D221A" w:rsidRDefault="009D221A" w:rsidP="00044090">
      <w:pPr>
        <w:spacing w:after="0"/>
        <w:rPr>
          <w:rFonts w:ascii="Times New Roman" w:hAnsi="Times New Roman" w:cs="Times New Roman"/>
          <w:b/>
        </w:rPr>
      </w:pPr>
      <w:r w:rsidRPr="002F0C3E">
        <w:rPr>
          <w:rFonts w:ascii="Times New Roman" w:hAnsi="Times New Roman" w:cs="Times New Roman"/>
          <w:b/>
        </w:rPr>
        <w:t>Break</w:t>
      </w:r>
      <w:r w:rsidR="009D71A8" w:rsidRPr="002F0C3E">
        <w:rPr>
          <w:rFonts w:ascii="Times New Roman" w:hAnsi="Times New Roman" w:cs="Times New Roman"/>
          <w:b/>
        </w:rPr>
        <w:t xml:space="preserve"> </w:t>
      </w:r>
      <w:r w:rsidR="00BE34AB">
        <w:rPr>
          <w:rFonts w:ascii="Times New Roman" w:hAnsi="Times New Roman" w:cs="Times New Roman"/>
          <w:b/>
        </w:rPr>
        <w:t>9:30</w:t>
      </w:r>
      <w:r w:rsidR="009D71A8" w:rsidRPr="002F0C3E">
        <w:rPr>
          <w:rFonts w:ascii="Times New Roman" w:hAnsi="Times New Roman" w:cs="Times New Roman"/>
          <w:b/>
        </w:rPr>
        <w:t>-1</w:t>
      </w:r>
      <w:r w:rsidR="00BE34AB">
        <w:rPr>
          <w:rFonts w:ascii="Times New Roman" w:hAnsi="Times New Roman" w:cs="Times New Roman"/>
          <w:b/>
        </w:rPr>
        <w:t>0</w:t>
      </w:r>
      <w:r w:rsidR="009D71A8" w:rsidRPr="002F0C3E">
        <w:rPr>
          <w:rFonts w:ascii="Times New Roman" w:hAnsi="Times New Roman" w:cs="Times New Roman"/>
          <w:b/>
        </w:rPr>
        <w:t>:0</w:t>
      </w:r>
      <w:r w:rsidR="00BE34AB">
        <w:rPr>
          <w:rFonts w:ascii="Times New Roman" w:hAnsi="Times New Roman" w:cs="Times New Roman"/>
          <w:b/>
        </w:rPr>
        <w:t>2</w:t>
      </w:r>
      <w:r w:rsidR="009D71A8" w:rsidRPr="002F0C3E">
        <w:rPr>
          <w:rFonts w:ascii="Times New Roman" w:hAnsi="Times New Roman" w:cs="Times New Roman"/>
          <w:b/>
        </w:rPr>
        <w:t xml:space="preserve"> AM</w:t>
      </w:r>
    </w:p>
    <w:p w14:paraId="03B22B22" w14:textId="77777777" w:rsidR="0072640B" w:rsidRPr="002F0C3E" w:rsidRDefault="0072640B" w:rsidP="00044090">
      <w:pPr>
        <w:spacing w:after="0"/>
        <w:rPr>
          <w:rFonts w:ascii="Times New Roman" w:hAnsi="Times New Roman" w:cs="Times New Roman"/>
        </w:rPr>
      </w:pPr>
    </w:p>
    <w:p w14:paraId="4F091997" w14:textId="77777777" w:rsidR="009D221A" w:rsidRPr="002F0C3E" w:rsidRDefault="009D221A" w:rsidP="00044090">
      <w:pPr>
        <w:spacing w:after="0"/>
        <w:jc w:val="center"/>
        <w:rPr>
          <w:rFonts w:ascii="Times New Roman" w:hAnsi="Times New Roman" w:cs="Times New Roman"/>
          <w:b/>
        </w:rPr>
      </w:pPr>
      <w:r w:rsidRPr="002F0C3E">
        <w:rPr>
          <w:rFonts w:ascii="Times New Roman" w:hAnsi="Times New Roman" w:cs="Times New Roman"/>
          <w:b/>
        </w:rPr>
        <w:t>Joint Session</w:t>
      </w:r>
    </w:p>
    <w:p w14:paraId="2B2787E7" w14:textId="77777777" w:rsidR="00044090" w:rsidRPr="002F0C3E" w:rsidRDefault="00044090" w:rsidP="00044090">
      <w:pPr>
        <w:spacing w:after="0"/>
        <w:jc w:val="center"/>
        <w:rPr>
          <w:rFonts w:ascii="Times New Roman" w:hAnsi="Times New Roman" w:cs="Times New Roman"/>
        </w:rPr>
      </w:pPr>
    </w:p>
    <w:p w14:paraId="26957ECA" w14:textId="5AD66C2E" w:rsidR="009D71A8" w:rsidRPr="002F0C3E" w:rsidRDefault="009D221A" w:rsidP="00044090">
      <w:pPr>
        <w:spacing w:after="0"/>
        <w:rPr>
          <w:rFonts w:ascii="Times New Roman" w:hAnsi="Times New Roman" w:cs="Times New Roman"/>
          <w:b/>
        </w:rPr>
      </w:pPr>
      <w:r w:rsidRPr="002F0C3E">
        <w:rPr>
          <w:rFonts w:ascii="Times New Roman" w:hAnsi="Times New Roman" w:cs="Times New Roman"/>
          <w:b/>
        </w:rPr>
        <w:t>Discuss research projects between the 2 committees</w:t>
      </w:r>
      <w:r w:rsidR="009D71A8" w:rsidRPr="002F0C3E">
        <w:rPr>
          <w:rFonts w:ascii="Times New Roman" w:hAnsi="Times New Roman" w:cs="Times New Roman"/>
          <w:b/>
        </w:rPr>
        <w:t xml:space="preserve"> (10:0</w:t>
      </w:r>
      <w:r w:rsidR="00BE34AB">
        <w:rPr>
          <w:rFonts w:ascii="Times New Roman" w:hAnsi="Times New Roman" w:cs="Times New Roman"/>
          <w:b/>
        </w:rPr>
        <w:t>2</w:t>
      </w:r>
      <w:r w:rsidR="009D71A8" w:rsidRPr="002F0C3E">
        <w:rPr>
          <w:rFonts w:ascii="Times New Roman" w:hAnsi="Times New Roman" w:cs="Times New Roman"/>
          <w:b/>
        </w:rPr>
        <w:t xml:space="preserve"> AM)</w:t>
      </w:r>
      <w:r w:rsidRPr="002F0C3E">
        <w:rPr>
          <w:rFonts w:ascii="Times New Roman" w:hAnsi="Times New Roman" w:cs="Times New Roman"/>
          <w:b/>
        </w:rPr>
        <w:t xml:space="preserve">. </w:t>
      </w:r>
    </w:p>
    <w:p w14:paraId="502DC501" w14:textId="77777777" w:rsidR="009D221A" w:rsidRPr="00487207" w:rsidRDefault="00DF52E6" w:rsidP="00CA69E4">
      <w:pPr>
        <w:pStyle w:val="ListParagraph"/>
        <w:numPr>
          <w:ilvl w:val="0"/>
          <w:numId w:val="3"/>
        </w:numPr>
        <w:spacing w:after="0"/>
        <w:ind w:left="360"/>
        <w:rPr>
          <w:rFonts w:ascii="Times New Roman" w:hAnsi="Times New Roman" w:cs="Times New Roman"/>
        </w:rPr>
      </w:pPr>
      <w:r w:rsidRPr="00487207">
        <w:rPr>
          <w:rFonts w:ascii="Times New Roman" w:hAnsi="Times New Roman" w:cs="Times New Roman"/>
        </w:rPr>
        <w:t xml:space="preserve">NCCC42 and S-1081 chairs updated their discussion before break. </w:t>
      </w:r>
    </w:p>
    <w:p w14:paraId="14117F77" w14:textId="1F1E8160" w:rsidR="00BE34AB" w:rsidRPr="00487207" w:rsidRDefault="00BE34AB" w:rsidP="00CA69E4">
      <w:pPr>
        <w:pStyle w:val="ListParagraph"/>
        <w:numPr>
          <w:ilvl w:val="0"/>
          <w:numId w:val="3"/>
        </w:numPr>
        <w:spacing w:after="0"/>
        <w:ind w:left="360"/>
        <w:rPr>
          <w:rFonts w:ascii="Times New Roman" w:hAnsi="Times New Roman" w:cs="Times New Roman"/>
        </w:rPr>
      </w:pPr>
      <w:r w:rsidRPr="00D7007C">
        <w:rPr>
          <w:rFonts w:ascii="Times New Roman" w:hAnsi="Times New Roman" w:cs="Times New Roman"/>
          <w:b/>
          <w:bCs/>
        </w:rPr>
        <w:t>S-1081:</w:t>
      </w:r>
      <w:r w:rsidRPr="00487207">
        <w:rPr>
          <w:rFonts w:ascii="Times New Roman" w:hAnsi="Times New Roman" w:cs="Times New Roman"/>
        </w:rPr>
        <w:t xml:space="preserve"> Eric van Heugten appreciated all committee officers organizing the meeting.</w:t>
      </w:r>
    </w:p>
    <w:p w14:paraId="01E59BC1" w14:textId="393E39EE" w:rsidR="00BE34AB" w:rsidRPr="00487207" w:rsidRDefault="00BE34AB" w:rsidP="00CA69E4">
      <w:pPr>
        <w:pStyle w:val="ListParagraph"/>
        <w:numPr>
          <w:ilvl w:val="1"/>
          <w:numId w:val="3"/>
        </w:numPr>
        <w:spacing w:after="0"/>
        <w:ind w:left="720"/>
        <w:rPr>
          <w:rFonts w:ascii="Times New Roman" w:hAnsi="Times New Roman" w:cs="Times New Roman"/>
        </w:rPr>
      </w:pPr>
      <w:r w:rsidRPr="00487207">
        <w:rPr>
          <w:rFonts w:ascii="Times New Roman" w:hAnsi="Times New Roman" w:cs="Times New Roman"/>
        </w:rPr>
        <w:t>Robert Dove</w:t>
      </w:r>
      <w:r w:rsidR="00867EE1">
        <w:rPr>
          <w:rFonts w:ascii="Times New Roman" w:hAnsi="Times New Roman" w:cs="Times New Roman"/>
        </w:rPr>
        <w:t xml:space="preserve"> updated the h</w:t>
      </w:r>
      <w:r w:rsidRPr="00487207">
        <w:rPr>
          <w:rFonts w:ascii="Times New Roman" w:hAnsi="Times New Roman" w:cs="Times New Roman"/>
        </w:rPr>
        <w:t>istidine project. Jason W</w:t>
      </w:r>
      <w:r w:rsidR="00487207">
        <w:rPr>
          <w:rFonts w:ascii="Times New Roman" w:hAnsi="Times New Roman" w:cs="Times New Roman"/>
        </w:rPr>
        <w:t>.</w:t>
      </w:r>
      <w:r w:rsidRPr="00487207">
        <w:rPr>
          <w:rFonts w:ascii="Times New Roman" w:hAnsi="Times New Roman" w:cs="Times New Roman"/>
        </w:rPr>
        <w:t xml:space="preserve"> finished a similar project and </w:t>
      </w:r>
      <w:r w:rsidR="00487207" w:rsidRPr="00487207">
        <w:rPr>
          <w:rFonts w:ascii="Times New Roman" w:hAnsi="Times New Roman" w:cs="Times New Roman"/>
        </w:rPr>
        <w:t>will</w:t>
      </w:r>
      <w:r w:rsidRPr="00487207">
        <w:rPr>
          <w:rFonts w:ascii="Times New Roman" w:hAnsi="Times New Roman" w:cs="Times New Roman"/>
        </w:rPr>
        <w:t xml:space="preserve"> share it with the committee. Eric </w:t>
      </w:r>
      <w:r w:rsidR="00487207" w:rsidRPr="00487207">
        <w:rPr>
          <w:rFonts w:ascii="Times New Roman" w:hAnsi="Times New Roman" w:cs="Times New Roman"/>
        </w:rPr>
        <w:t xml:space="preserve">van Heugten </w:t>
      </w:r>
      <w:r w:rsidRPr="00487207">
        <w:rPr>
          <w:rFonts w:ascii="Times New Roman" w:hAnsi="Times New Roman" w:cs="Times New Roman"/>
        </w:rPr>
        <w:t>or Sung Woo</w:t>
      </w:r>
      <w:r w:rsidR="00845FC3">
        <w:rPr>
          <w:rFonts w:ascii="Times New Roman" w:hAnsi="Times New Roman" w:cs="Times New Roman"/>
        </w:rPr>
        <w:t xml:space="preserve"> Kim</w:t>
      </w:r>
      <w:r w:rsidRPr="00487207">
        <w:rPr>
          <w:rFonts w:ascii="Times New Roman" w:hAnsi="Times New Roman" w:cs="Times New Roman"/>
        </w:rPr>
        <w:t xml:space="preserve"> </w:t>
      </w:r>
      <w:r w:rsidR="00487207" w:rsidRPr="00487207">
        <w:rPr>
          <w:rFonts w:ascii="Times New Roman" w:hAnsi="Times New Roman" w:cs="Times New Roman"/>
        </w:rPr>
        <w:t>may</w:t>
      </w:r>
      <w:r w:rsidRPr="00487207">
        <w:rPr>
          <w:rFonts w:ascii="Times New Roman" w:hAnsi="Times New Roman" w:cs="Times New Roman"/>
        </w:rPr>
        <w:t xml:space="preserve"> participate. </w:t>
      </w:r>
    </w:p>
    <w:p w14:paraId="0377DD44" w14:textId="17D15B7D" w:rsidR="00BE34AB" w:rsidRPr="00487207" w:rsidRDefault="00BE34AB" w:rsidP="00CA69E4">
      <w:pPr>
        <w:pStyle w:val="ListParagraph"/>
        <w:numPr>
          <w:ilvl w:val="1"/>
          <w:numId w:val="3"/>
        </w:numPr>
        <w:spacing w:after="0"/>
        <w:ind w:left="720"/>
        <w:rPr>
          <w:rFonts w:ascii="Times New Roman" w:hAnsi="Times New Roman" w:cs="Times New Roman"/>
        </w:rPr>
      </w:pPr>
      <w:r w:rsidRPr="00487207">
        <w:rPr>
          <w:rFonts w:ascii="Times New Roman" w:hAnsi="Times New Roman" w:cs="Times New Roman"/>
        </w:rPr>
        <w:t>Crystal Levesque</w:t>
      </w:r>
      <w:r w:rsidR="00320207">
        <w:rPr>
          <w:rFonts w:ascii="Times New Roman" w:hAnsi="Times New Roman" w:cs="Times New Roman"/>
        </w:rPr>
        <w:t>:</w:t>
      </w:r>
      <w:r w:rsidRPr="00487207">
        <w:rPr>
          <w:rFonts w:ascii="Times New Roman" w:hAnsi="Times New Roman" w:cs="Times New Roman"/>
        </w:rPr>
        <w:t xml:space="preserve"> </w:t>
      </w:r>
      <w:r w:rsidR="00487207">
        <w:rPr>
          <w:rFonts w:ascii="Times New Roman" w:hAnsi="Times New Roman" w:cs="Times New Roman"/>
        </w:rPr>
        <w:t>S</w:t>
      </w:r>
      <w:r w:rsidRPr="00487207">
        <w:rPr>
          <w:rFonts w:ascii="Times New Roman" w:hAnsi="Times New Roman" w:cs="Times New Roman"/>
        </w:rPr>
        <w:t xml:space="preserve">ows around farrowing </w:t>
      </w:r>
      <w:r w:rsidR="00BD580E">
        <w:rPr>
          <w:rFonts w:ascii="Times New Roman" w:hAnsi="Times New Roman" w:cs="Times New Roman"/>
        </w:rPr>
        <w:t>beyond</w:t>
      </w:r>
      <w:r w:rsidRPr="00487207">
        <w:rPr>
          <w:rFonts w:ascii="Times New Roman" w:hAnsi="Times New Roman" w:cs="Times New Roman"/>
        </w:rPr>
        <w:t xml:space="preserve"> litter size. Temperature or other things that can help sow farrowing. Crystal will develop a specific protocol. Amy Petry and Laura Greiner showed interest in the project. </w:t>
      </w:r>
    </w:p>
    <w:p w14:paraId="290B7F61" w14:textId="3249CD8F" w:rsidR="00BE34AB" w:rsidRPr="00487207" w:rsidRDefault="00BE34AB" w:rsidP="00CA69E4">
      <w:pPr>
        <w:pStyle w:val="ListParagraph"/>
        <w:numPr>
          <w:ilvl w:val="1"/>
          <w:numId w:val="3"/>
        </w:numPr>
        <w:spacing w:after="0"/>
        <w:ind w:left="720"/>
        <w:rPr>
          <w:rFonts w:ascii="Times New Roman" w:hAnsi="Times New Roman" w:cs="Times New Roman"/>
        </w:rPr>
      </w:pPr>
      <w:r w:rsidRPr="00487207">
        <w:rPr>
          <w:rFonts w:ascii="Times New Roman" w:hAnsi="Times New Roman" w:cs="Times New Roman"/>
        </w:rPr>
        <w:t>Sensory additive</w:t>
      </w:r>
      <w:r w:rsidR="000F2368" w:rsidRPr="00487207">
        <w:rPr>
          <w:rFonts w:ascii="Times New Roman" w:hAnsi="Times New Roman" w:cs="Times New Roman"/>
        </w:rPr>
        <w:t xml:space="preserve"> in sows and nursery pigs</w:t>
      </w:r>
      <w:r w:rsidRPr="00487207">
        <w:rPr>
          <w:rFonts w:ascii="Times New Roman" w:hAnsi="Times New Roman" w:cs="Times New Roman"/>
        </w:rPr>
        <w:t xml:space="preserve">. The topic has been discussed and will </w:t>
      </w:r>
      <w:r w:rsidR="00614A1C" w:rsidRPr="00487207">
        <w:rPr>
          <w:rFonts w:ascii="Times New Roman" w:hAnsi="Times New Roman" w:cs="Times New Roman"/>
        </w:rPr>
        <w:t>be discussed</w:t>
      </w:r>
      <w:r w:rsidRPr="00487207">
        <w:rPr>
          <w:rFonts w:ascii="Times New Roman" w:hAnsi="Times New Roman" w:cs="Times New Roman"/>
        </w:rPr>
        <w:t xml:space="preserve"> more later.</w:t>
      </w:r>
    </w:p>
    <w:p w14:paraId="774D0B6B" w14:textId="77777777" w:rsidR="00AD469B" w:rsidRDefault="00AD469B" w:rsidP="00AD469B">
      <w:pPr>
        <w:pStyle w:val="ListParagraph"/>
        <w:numPr>
          <w:ilvl w:val="1"/>
          <w:numId w:val="3"/>
        </w:numPr>
        <w:spacing w:after="0"/>
        <w:ind w:left="720"/>
        <w:rPr>
          <w:rFonts w:ascii="Times New Roman" w:hAnsi="Times New Roman" w:cs="Times New Roman"/>
        </w:rPr>
      </w:pPr>
      <w:r w:rsidRPr="00487207">
        <w:rPr>
          <w:rFonts w:ascii="Times New Roman" w:hAnsi="Times New Roman" w:cs="Times New Roman"/>
        </w:rPr>
        <w:t>Second iron injection (Merlin Lindemann)</w:t>
      </w:r>
      <w:r>
        <w:rPr>
          <w:rFonts w:ascii="Times New Roman" w:hAnsi="Times New Roman" w:cs="Times New Roman"/>
        </w:rPr>
        <w:t xml:space="preserve">: </w:t>
      </w:r>
      <w:r w:rsidRPr="00487207">
        <w:rPr>
          <w:rFonts w:ascii="Times New Roman" w:hAnsi="Times New Roman" w:cs="Times New Roman"/>
        </w:rPr>
        <w:t xml:space="preserve">7 stations participated in the project. </w:t>
      </w:r>
      <w:r>
        <w:rPr>
          <w:rFonts w:ascii="Times New Roman" w:hAnsi="Times New Roman" w:cs="Times New Roman"/>
        </w:rPr>
        <w:t>T</w:t>
      </w:r>
      <w:r w:rsidRPr="00487207">
        <w:rPr>
          <w:rFonts w:ascii="Times New Roman" w:hAnsi="Times New Roman" w:cs="Times New Roman"/>
        </w:rPr>
        <w:t xml:space="preserve">he paper has been revised and will be submitted to the journal soon. The answer is </w:t>
      </w:r>
      <w:r>
        <w:rPr>
          <w:rFonts w:ascii="Times New Roman" w:hAnsi="Times New Roman" w:cs="Times New Roman"/>
        </w:rPr>
        <w:t xml:space="preserve">that </w:t>
      </w:r>
      <w:r w:rsidRPr="00487207">
        <w:rPr>
          <w:rFonts w:ascii="Times New Roman" w:hAnsi="Times New Roman" w:cs="Times New Roman"/>
        </w:rPr>
        <w:t xml:space="preserve">the second iron injection is not universal </w:t>
      </w:r>
      <w:r>
        <w:rPr>
          <w:rFonts w:ascii="Times New Roman" w:hAnsi="Times New Roman" w:cs="Times New Roman"/>
        </w:rPr>
        <w:t>in terms of growth response improvement in the nursery</w:t>
      </w:r>
      <w:r w:rsidRPr="00487207">
        <w:rPr>
          <w:rFonts w:ascii="Times New Roman" w:hAnsi="Times New Roman" w:cs="Times New Roman"/>
        </w:rPr>
        <w:t xml:space="preserve">. </w:t>
      </w:r>
    </w:p>
    <w:p w14:paraId="61BC11AA" w14:textId="77777777" w:rsidR="00AD469B" w:rsidRPr="006F22BA" w:rsidRDefault="00AD469B" w:rsidP="00AD469B">
      <w:pPr>
        <w:pStyle w:val="ListParagraph"/>
        <w:numPr>
          <w:ilvl w:val="1"/>
          <w:numId w:val="3"/>
        </w:numPr>
        <w:spacing w:after="0"/>
        <w:ind w:left="720"/>
        <w:rPr>
          <w:rFonts w:ascii="Times New Roman" w:hAnsi="Times New Roman" w:cs="Times New Roman"/>
        </w:rPr>
      </w:pPr>
      <w:r w:rsidRPr="006F22BA">
        <w:rPr>
          <w:rFonts w:ascii="Times New Roman" w:hAnsi="Times New Roman" w:cs="Times New Roman"/>
        </w:rPr>
        <w:t xml:space="preserve">Crystal Levesque updated the project for the sow hemoglobin level. Sow hemoglobin level at breeding, d 30, 60, 90, and 112 of gestation, d 2 and 17 postpartum, and piglet hemoglobin level at birth and d 17 of age across 3 parities. The hemoglobin level declines in all parties but more in Parity 2 and 3, with the lowest value at d 17 of lactation. Gilts recovered </w:t>
      </w:r>
      <w:r>
        <w:rPr>
          <w:rFonts w:ascii="Times New Roman" w:hAnsi="Times New Roman" w:cs="Times New Roman"/>
        </w:rPr>
        <w:t>their</w:t>
      </w:r>
      <w:r w:rsidRPr="006F22BA">
        <w:rPr>
          <w:rFonts w:ascii="Times New Roman" w:hAnsi="Times New Roman" w:cs="Times New Roman"/>
        </w:rPr>
        <w:t xml:space="preserve"> level back up to normal within a week, and Parity 2 sows recovered it, but Parity 3 sows couldn’t recover the level back to normal.</w:t>
      </w:r>
    </w:p>
    <w:p w14:paraId="5C1DDC7E" w14:textId="77777777" w:rsidR="006F22BA" w:rsidRPr="006F22BA" w:rsidRDefault="006F22BA" w:rsidP="006F22BA">
      <w:pPr>
        <w:spacing w:after="0"/>
        <w:rPr>
          <w:rFonts w:ascii="Times New Roman" w:hAnsi="Times New Roman" w:cs="Times New Roman"/>
        </w:rPr>
      </w:pPr>
      <w:r w:rsidRPr="006F22BA">
        <w:rPr>
          <w:rFonts w:ascii="Times New Roman" w:hAnsi="Times New Roman" w:cs="Times New Roman"/>
        </w:rPr>
        <w:t xml:space="preserve"> </w:t>
      </w:r>
    </w:p>
    <w:p w14:paraId="5ED10E89" w14:textId="63C7952C" w:rsidR="00B3732F" w:rsidRPr="00D7007C" w:rsidRDefault="009D71A8" w:rsidP="00CA69E4">
      <w:pPr>
        <w:pStyle w:val="ListParagraph"/>
        <w:numPr>
          <w:ilvl w:val="0"/>
          <w:numId w:val="1"/>
        </w:numPr>
        <w:spacing w:after="0"/>
        <w:ind w:left="360"/>
        <w:rPr>
          <w:rFonts w:ascii="Times New Roman" w:hAnsi="Times New Roman" w:cs="Times New Roman"/>
        </w:rPr>
      </w:pPr>
      <w:r w:rsidRPr="00D7007C">
        <w:rPr>
          <w:rFonts w:ascii="Times New Roman" w:hAnsi="Times New Roman" w:cs="Times New Roman"/>
          <w:b/>
          <w:bCs/>
        </w:rPr>
        <w:t>NCCC42:</w:t>
      </w:r>
      <w:r w:rsidRPr="00D7007C">
        <w:rPr>
          <w:rFonts w:ascii="Times New Roman" w:hAnsi="Times New Roman" w:cs="Times New Roman"/>
        </w:rPr>
        <w:t xml:space="preserve"> </w:t>
      </w:r>
      <w:r w:rsidR="00FC4FAD" w:rsidRPr="00FC4FAD">
        <w:rPr>
          <w:rFonts w:ascii="Times New Roman" w:hAnsi="Times New Roman" w:cs="Times New Roman"/>
        </w:rPr>
        <w:t xml:space="preserve">Laura updated the discussion. The Ca/P project has been published, gut permeability project </w:t>
      </w:r>
      <w:r w:rsidR="0083309E">
        <w:rPr>
          <w:rFonts w:ascii="Times New Roman" w:hAnsi="Times New Roman" w:cs="Times New Roman"/>
        </w:rPr>
        <w:t xml:space="preserve">published </w:t>
      </w:r>
      <w:r w:rsidR="00FC4FAD" w:rsidRPr="00FC4FAD">
        <w:rPr>
          <w:rFonts w:ascii="Times New Roman" w:hAnsi="Times New Roman" w:cs="Times New Roman"/>
        </w:rPr>
        <w:t xml:space="preserve">data </w:t>
      </w:r>
      <w:r w:rsidR="0083309E">
        <w:rPr>
          <w:rFonts w:ascii="Times New Roman" w:hAnsi="Times New Roman" w:cs="Times New Roman"/>
        </w:rPr>
        <w:t>might</w:t>
      </w:r>
      <w:r w:rsidR="0083309E" w:rsidRPr="00FC4FAD">
        <w:rPr>
          <w:rFonts w:ascii="Times New Roman" w:hAnsi="Times New Roman" w:cs="Times New Roman"/>
        </w:rPr>
        <w:t xml:space="preserve"> </w:t>
      </w:r>
      <w:r w:rsidR="00FC4FAD" w:rsidRPr="00FC4FAD">
        <w:rPr>
          <w:rFonts w:ascii="Times New Roman" w:hAnsi="Times New Roman" w:cs="Times New Roman"/>
        </w:rPr>
        <w:t xml:space="preserve">be </w:t>
      </w:r>
      <w:r w:rsidR="0083309E">
        <w:rPr>
          <w:rFonts w:ascii="Times New Roman" w:hAnsi="Times New Roman" w:cs="Times New Roman"/>
        </w:rPr>
        <w:t xml:space="preserve">shared </w:t>
      </w:r>
      <w:r w:rsidR="00FC4FAD" w:rsidRPr="00FC4FAD">
        <w:rPr>
          <w:rFonts w:ascii="Times New Roman" w:hAnsi="Times New Roman" w:cs="Times New Roman"/>
        </w:rPr>
        <w:t>to Yanhong</w:t>
      </w:r>
      <w:r w:rsidR="0083309E">
        <w:rPr>
          <w:rFonts w:ascii="Times New Roman" w:hAnsi="Times New Roman" w:cs="Times New Roman"/>
        </w:rPr>
        <w:t xml:space="preserve"> by Ryan</w:t>
      </w:r>
      <w:r w:rsidR="00FC4FAD" w:rsidRPr="00FC4FAD">
        <w:rPr>
          <w:rFonts w:ascii="Times New Roman" w:hAnsi="Times New Roman" w:cs="Times New Roman"/>
        </w:rPr>
        <w:t>, and cecal microbiome work with Tom Burkey has no update. Phil updated the microbiome data and found differences among stations.</w:t>
      </w:r>
    </w:p>
    <w:p w14:paraId="2B557F22" w14:textId="77777777" w:rsidR="00431BC0" w:rsidRDefault="00431BC0" w:rsidP="00CA69E4">
      <w:pPr>
        <w:pStyle w:val="ListParagraph"/>
        <w:numPr>
          <w:ilvl w:val="1"/>
          <w:numId w:val="1"/>
        </w:numPr>
        <w:spacing w:after="0"/>
        <w:ind w:left="720"/>
        <w:rPr>
          <w:rFonts w:ascii="Times New Roman" w:hAnsi="Times New Roman" w:cs="Times New Roman"/>
        </w:rPr>
      </w:pPr>
      <w:r w:rsidRPr="00431BC0">
        <w:rPr>
          <w:rFonts w:ascii="Times New Roman" w:hAnsi="Times New Roman" w:cs="Times New Roman"/>
        </w:rPr>
        <w:t>Super-dosing phytase data may be too old, so it is not relevant to the industry. The committee dropped the project.</w:t>
      </w:r>
    </w:p>
    <w:p w14:paraId="4B4EA449" w14:textId="77777777" w:rsidR="00431BC0" w:rsidRDefault="00431BC0" w:rsidP="00CA69E4">
      <w:pPr>
        <w:pStyle w:val="ListParagraph"/>
        <w:numPr>
          <w:ilvl w:val="1"/>
          <w:numId w:val="1"/>
        </w:numPr>
        <w:spacing w:after="0"/>
        <w:ind w:left="720"/>
        <w:rPr>
          <w:rFonts w:ascii="Times New Roman" w:hAnsi="Times New Roman" w:cs="Times New Roman"/>
        </w:rPr>
      </w:pPr>
      <w:r w:rsidRPr="00431BC0">
        <w:rPr>
          <w:rFonts w:ascii="Times New Roman" w:hAnsi="Times New Roman" w:cs="Times New Roman"/>
        </w:rPr>
        <w:t>There was a discussion about the project proposed last year by Brian Kerr, but we haven’t gotten into the final decision.</w:t>
      </w:r>
    </w:p>
    <w:p w14:paraId="107CC9D7" w14:textId="573F593A" w:rsidR="00431BC0" w:rsidRDefault="00431BC0" w:rsidP="00CA69E4">
      <w:pPr>
        <w:pStyle w:val="ListParagraph"/>
        <w:numPr>
          <w:ilvl w:val="1"/>
          <w:numId w:val="1"/>
        </w:numPr>
        <w:spacing w:after="0"/>
        <w:ind w:left="720"/>
        <w:rPr>
          <w:rFonts w:ascii="Times New Roman" w:hAnsi="Times New Roman" w:cs="Times New Roman"/>
        </w:rPr>
      </w:pPr>
      <w:r w:rsidRPr="00431BC0">
        <w:rPr>
          <w:rFonts w:ascii="Times New Roman" w:hAnsi="Times New Roman" w:cs="Times New Roman"/>
        </w:rPr>
        <w:t xml:space="preserve">The committee will have a quarterly Zoom call </w:t>
      </w:r>
      <w:r w:rsidR="00D52B29">
        <w:rPr>
          <w:rFonts w:ascii="Times New Roman" w:hAnsi="Times New Roman" w:cs="Times New Roman"/>
        </w:rPr>
        <w:t>to</w:t>
      </w:r>
      <w:r w:rsidRPr="00431BC0">
        <w:rPr>
          <w:rFonts w:ascii="Times New Roman" w:hAnsi="Times New Roman" w:cs="Times New Roman"/>
        </w:rPr>
        <w:t xml:space="preserve"> discuss potential research topics. Starting with the next 5-year period, the group will discuss where to go with collaborative research.</w:t>
      </w:r>
    </w:p>
    <w:p w14:paraId="540E1E3A" w14:textId="77777777" w:rsidR="00431BC0" w:rsidRPr="0055519E" w:rsidRDefault="00431BC0" w:rsidP="00CA69E4">
      <w:pPr>
        <w:pStyle w:val="ListParagraph"/>
        <w:numPr>
          <w:ilvl w:val="1"/>
          <w:numId w:val="1"/>
        </w:numPr>
        <w:spacing w:after="0"/>
        <w:ind w:left="720"/>
        <w:rPr>
          <w:rFonts w:ascii="Times New Roman" w:hAnsi="Times New Roman" w:cs="Times New Roman"/>
        </w:rPr>
      </w:pPr>
      <w:r w:rsidRPr="00431BC0">
        <w:rPr>
          <w:rFonts w:ascii="Times New Roman" w:hAnsi="Times New Roman" w:cs="Times New Roman"/>
        </w:rPr>
        <w:t xml:space="preserve">The format of the committee meeting needs more discussion regarding the research ideas and progress. Crystal asked about the previous format. Hans responded that there are many experts in the room, and it would be worth getting input from the internal members. The internal committee </w:t>
      </w:r>
      <w:r w:rsidRPr="0055519E">
        <w:rPr>
          <w:rFonts w:ascii="Times New Roman" w:hAnsi="Times New Roman" w:cs="Times New Roman"/>
        </w:rPr>
        <w:t>members could update the research.</w:t>
      </w:r>
    </w:p>
    <w:p w14:paraId="7ABB9156" w14:textId="77777777" w:rsidR="00431BC0" w:rsidRPr="0055519E" w:rsidRDefault="00431BC0" w:rsidP="00CA69E4">
      <w:pPr>
        <w:pStyle w:val="ListParagraph"/>
        <w:numPr>
          <w:ilvl w:val="1"/>
          <w:numId w:val="1"/>
        </w:numPr>
        <w:spacing w:after="0"/>
        <w:ind w:left="720"/>
        <w:rPr>
          <w:rFonts w:ascii="Times New Roman" w:hAnsi="Times New Roman" w:cs="Times New Roman"/>
        </w:rPr>
      </w:pPr>
      <w:r w:rsidRPr="0055519E">
        <w:rPr>
          <w:rFonts w:ascii="Times New Roman" w:hAnsi="Times New Roman" w:cs="Times New Roman"/>
        </w:rPr>
        <w:t>Laura commented that it would be great to have a research discussion to help all members, and more importantly, young faculty members who have no other swine nutritionists available within their station.</w:t>
      </w:r>
    </w:p>
    <w:p w14:paraId="5A5B8F35" w14:textId="2C47DDC6" w:rsidR="00B5042A" w:rsidRPr="0055519E" w:rsidRDefault="00431BC0" w:rsidP="00CA69E4">
      <w:pPr>
        <w:pStyle w:val="ListParagraph"/>
        <w:numPr>
          <w:ilvl w:val="1"/>
          <w:numId w:val="1"/>
        </w:numPr>
        <w:spacing w:after="0"/>
        <w:ind w:left="720"/>
        <w:rPr>
          <w:rFonts w:ascii="Times New Roman" w:hAnsi="Times New Roman" w:cs="Times New Roman"/>
        </w:rPr>
      </w:pPr>
      <w:r w:rsidRPr="0055519E">
        <w:rPr>
          <w:rFonts w:ascii="Times New Roman" w:hAnsi="Times New Roman" w:cs="Times New Roman"/>
        </w:rPr>
        <w:t>The NCCC42 committee will update the progress of the plan for quarterly meetings and make some changes to the meeting agenda.</w:t>
      </w:r>
    </w:p>
    <w:p w14:paraId="4D2F772C" w14:textId="77777777" w:rsidR="00B3732F" w:rsidRDefault="00B3732F" w:rsidP="00B3732F">
      <w:pPr>
        <w:pStyle w:val="ListParagraph"/>
        <w:spacing w:after="0"/>
        <w:ind w:left="360"/>
        <w:rPr>
          <w:rFonts w:ascii="Times New Roman" w:hAnsi="Times New Roman" w:cs="Times New Roman"/>
        </w:rPr>
      </w:pPr>
    </w:p>
    <w:p w14:paraId="51F38686" w14:textId="6148F85A" w:rsidR="009D221A" w:rsidRPr="002F0C3E" w:rsidRDefault="009D221A" w:rsidP="00044090">
      <w:pPr>
        <w:spacing w:after="0"/>
        <w:rPr>
          <w:rFonts w:ascii="Times New Roman" w:hAnsi="Times New Roman" w:cs="Times New Roman"/>
          <w:b/>
        </w:rPr>
      </w:pPr>
      <w:r w:rsidRPr="002F0C3E">
        <w:rPr>
          <w:rFonts w:ascii="Times New Roman" w:hAnsi="Times New Roman" w:cs="Times New Roman"/>
          <w:b/>
        </w:rPr>
        <w:t>Decision on next year’s meeting place and date</w:t>
      </w:r>
      <w:r w:rsidR="009D71A8" w:rsidRPr="002F0C3E">
        <w:rPr>
          <w:rFonts w:ascii="Times New Roman" w:hAnsi="Times New Roman" w:cs="Times New Roman"/>
          <w:b/>
        </w:rPr>
        <w:t xml:space="preserve"> (1</w:t>
      </w:r>
      <w:r w:rsidR="00AA77CC">
        <w:rPr>
          <w:rFonts w:ascii="Times New Roman" w:hAnsi="Times New Roman" w:cs="Times New Roman"/>
          <w:b/>
        </w:rPr>
        <w:t>1</w:t>
      </w:r>
      <w:r w:rsidR="009D71A8" w:rsidRPr="002F0C3E">
        <w:rPr>
          <w:rFonts w:ascii="Times New Roman" w:hAnsi="Times New Roman" w:cs="Times New Roman"/>
          <w:b/>
        </w:rPr>
        <w:t>:</w:t>
      </w:r>
      <w:r w:rsidR="00AA77CC">
        <w:rPr>
          <w:rFonts w:ascii="Times New Roman" w:hAnsi="Times New Roman" w:cs="Times New Roman"/>
          <w:b/>
        </w:rPr>
        <w:t>0</w:t>
      </w:r>
      <w:r w:rsidR="009D71A8" w:rsidRPr="002F0C3E">
        <w:rPr>
          <w:rFonts w:ascii="Times New Roman" w:hAnsi="Times New Roman" w:cs="Times New Roman"/>
          <w:b/>
        </w:rPr>
        <w:t>0 AM)</w:t>
      </w:r>
    </w:p>
    <w:p w14:paraId="61E88D72" w14:textId="7F4FA23D" w:rsidR="0055519E" w:rsidRPr="0055519E" w:rsidRDefault="0055519E" w:rsidP="00CA69E4">
      <w:pPr>
        <w:pStyle w:val="ListParagraph"/>
        <w:numPr>
          <w:ilvl w:val="0"/>
          <w:numId w:val="1"/>
        </w:numPr>
        <w:spacing w:after="0"/>
        <w:rPr>
          <w:rFonts w:ascii="Times New Roman" w:hAnsi="Times New Roman" w:cs="Times New Roman"/>
        </w:rPr>
      </w:pPr>
      <w:r w:rsidRPr="0055519E">
        <w:rPr>
          <w:rFonts w:ascii="Times New Roman" w:hAnsi="Times New Roman" w:cs="Times New Roman"/>
        </w:rPr>
        <w:t>The date and location were decided (Jan. 6</w:t>
      </w:r>
      <w:r w:rsidRPr="0055519E">
        <w:rPr>
          <w:rFonts w:ascii="Times New Roman" w:hAnsi="Times New Roman" w:cs="Times New Roman"/>
          <w:vertAlign w:val="superscript"/>
        </w:rPr>
        <w:t>th</w:t>
      </w:r>
      <w:r w:rsidRPr="0055519E">
        <w:rPr>
          <w:rFonts w:ascii="Times New Roman" w:hAnsi="Times New Roman" w:cs="Times New Roman"/>
        </w:rPr>
        <w:t>–7</w:t>
      </w:r>
      <w:r w:rsidRPr="0055519E">
        <w:rPr>
          <w:rFonts w:ascii="Times New Roman" w:hAnsi="Times New Roman" w:cs="Times New Roman"/>
          <w:vertAlign w:val="superscript"/>
        </w:rPr>
        <w:t>th</w:t>
      </w:r>
      <w:r w:rsidRPr="0055519E">
        <w:rPr>
          <w:rFonts w:ascii="Times New Roman" w:hAnsi="Times New Roman" w:cs="Times New Roman"/>
        </w:rPr>
        <w:t>) in Nashville. Laura asked about the hotel location, conference room, and food location. Laura will take care of technical issues for the next meeting. Members liked the location, and the Hyatt House provides breakfast. The group may need more time for lunch as the group needs to have lunch outside (11:30 AM to 1:00 PM break).</w:t>
      </w:r>
    </w:p>
    <w:p w14:paraId="4C87550B" w14:textId="77777777" w:rsidR="00C203FD" w:rsidRDefault="0055519E" w:rsidP="00C203FD">
      <w:pPr>
        <w:pStyle w:val="ListParagraph"/>
        <w:numPr>
          <w:ilvl w:val="0"/>
          <w:numId w:val="1"/>
        </w:numPr>
        <w:spacing w:after="0"/>
        <w:rPr>
          <w:rFonts w:ascii="Times New Roman" w:hAnsi="Times New Roman" w:cs="Times New Roman"/>
        </w:rPr>
      </w:pPr>
      <w:r w:rsidRPr="0055519E">
        <w:rPr>
          <w:rFonts w:ascii="Times New Roman" w:hAnsi="Times New Roman" w:cs="Times New Roman"/>
        </w:rPr>
        <w:t>Chad Risley appreciated the invitation to join the meeting and will share PowerPoint presentations.</w:t>
      </w:r>
    </w:p>
    <w:p w14:paraId="409C1D39" w14:textId="3C5CBB39" w:rsidR="00044090" w:rsidRDefault="0055519E" w:rsidP="00C203FD">
      <w:pPr>
        <w:pStyle w:val="ListParagraph"/>
        <w:numPr>
          <w:ilvl w:val="0"/>
          <w:numId w:val="1"/>
        </w:numPr>
        <w:spacing w:after="0"/>
        <w:rPr>
          <w:rFonts w:ascii="Times New Roman" w:hAnsi="Times New Roman" w:cs="Times New Roman"/>
        </w:rPr>
      </w:pPr>
      <w:r w:rsidRPr="00C203FD">
        <w:rPr>
          <w:rFonts w:ascii="Times New Roman" w:hAnsi="Times New Roman" w:cs="Times New Roman"/>
        </w:rPr>
        <w:t>The final decision was made on January 6</w:t>
      </w:r>
      <w:r w:rsidRPr="00C203FD">
        <w:rPr>
          <w:rFonts w:ascii="Times New Roman" w:hAnsi="Times New Roman" w:cs="Times New Roman"/>
          <w:vertAlign w:val="superscript"/>
        </w:rPr>
        <w:t>th</w:t>
      </w:r>
      <w:r w:rsidRPr="00C203FD">
        <w:rPr>
          <w:rFonts w:ascii="Times New Roman" w:hAnsi="Times New Roman" w:cs="Times New Roman"/>
        </w:rPr>
        <w:t>–7</w:t>
      </w:r>
      <w:r w:rsidRPr="00C203FD">
        <w:rPr>
          <w:rFonts w:ascii="Times New Roman" w:hAnsi="Times New Roman" w:cs="Times New Roman"/>
          <w:vertAlign w:val="superscript"/>
        </w:rPr>
        <w:t>th</w:t>
      </w:r>
      <w:r w:rsidRPr="00C203FD">
        <w:rPr>
          <w:rFonts w:ascii="Times New Roman" w:hAnsi="Times New Roman" w:cs="Times New Roman"/>
        </w:rPr>
        <w:t xml:space="preserve"> at the Hyatt House (Vanderbilt) in Nashville. The group needs to </w:t>
      </w:r>
      <w:r w:rsidR="00570849" w:rsidRPr="00C203FD">
        <w:rPr>
          <w:rFonts w:ascii="Times New Roman" w:hAnsi="Times New Roman" w:cs="Times New Roman"/>
        </w:rPr>
        <w:t>fill</w:t>
      </w:r>
      <w:r w:rsidRPr="00C203FD">
        <w:rPr>
          <w:rFonts w:ascii="Times New Roman" w:hAnsi="Times New Roman" w:cs="Times New Roman"/>
        </w:rPr>
        <w:t xml:space="preserve"> over 75% of the rooms that are booked. </w:t>
      </w:r>
      <w:r w:rsidR="00AD469B" w:rsidRPr="00C203FD">
        <w:rPr>
          <w:rFonts w:ascii="Times New Roman" w:hAnsi="Times New Roman" w:cs="Times New Roman"/>
        </w:rPr>
        <w:t xml:space="preserve">Laura </w:t>
      </w:r>
      <w:r w:rsidRPr="00C203FD">
        <w:rPr>
          <w:rFonts w:ascii="Times New Roman" w:hAnsi="Times New Roman" w:cs="Times New Roman"/>
        </w:rPr>
        <w:t xml:space="preserve">has no problem having a contract with ISU, and </w:t>
      </w:r>
      <w:r w:rsidR="00C203FD" w:rsidRPr="00C203FD">
        <w:rPr>
          <w:rFonts w:ascii="Times New Roman" w:hAnsi="Times New Roman" w:cs="Times New Roman"/>
        </w:rPr>
        <w:t>the vice president chair (Young Dal Jang) will take care of all tasks for arrangement and communication with NPB. A doodle poll will be created to check everyone’s availability.</w:t>
      </w:r>
    </w:p>
    <w:p w14:paraId="53F039C7" w14:textId="443323B3" w:rsidR="00EB2D6B" w:rsidRDefault="00A06792" w:rsidP="0011280F">
      <w:pPr>
        <w:pStyle w:val="Default"/>
        <w:spacing w:line="276" w:lineRule="auto"/>
        <w:rPr>
          <w:bCs/>
        </w:rPr>
      </w:pPr>
      <w:r w:rsidRPr="0074325E">
        <w:rPr>
          <w:bCs/>
          <w:sz w:val="22"/>
          <w:szCs w:val="22"/>
        </w:rPr>
        <w:t>The meeting</w:t>
      </w:r>
      <w:r w:rsidR="0074325E" w:rsidRPr="0074325E">
        <w:rPr>
          <w:bCs/>
          <w:sz w:val="22"/>
          <w:szCs w:val="22"/>
        </w:rPr>
        <w:t xml:space="preserve"> was adjourned at 11:20 AM.</w:t>
      </w:r>
    </w:p>
    <w:sectPr w:rsidR="00EB2D6B" w:rsidSect="001F347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87687" w14:textId="77777777" w:rsidR="006B4FE8" w:rsidRDefault="006B4FE8" w:rsidP="003570BD">
      <w:pPr>
        <w:spacing w:after="0" w:line="240" w:lineRule="auto"/>
      </w:pPr>
      <w:r>
        <w:separator/>
      </w:r>
    </w:p>
  </w:endnote>
  <w:endnote w:type="continuationSeparator" w:id="0">
    <w:p w14:paraId="7BCD3245" w14:textId="77777777" w:rsidR="006B4FE8" w:rsidRDefault="006B4FE8" w:rsidP="0035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1675"/>
      <w:docPartObj>
        <w:docPartGallery w:val="Page Numbers (Bottom of Page)"/>
        <w:docPartUnique/>
      </w:docPartObj>
    </w:sdtPr>
    <w:sdtEndPr>
      <w:rPr>
        <w:noProof/>
      </w:rPr>
    </w:sdtEndPr>
    <w:sdtContent>
      <w:p w14:paraId="10558C1F" w14:textId="0698880A" w:rsidR="00E7539E" w:rsidRDefault="00E7539E">
        <w:pPr>
          <w:pStyle w:val="Footer"/>
          <w:jc w:val="center"/>
        </w:pPr>
        <w:r>
          <w:fldChar w:fldCharType="begin"/>
        </w:r>
        <w:r>
          <w:instrText xml:space="preserve"> PAGE   \* MERGEFORMAT </w:instrText>
        </w:r>
        <w:r>
          <w:fldChar w:fldCharType="separate"/>
        </w:r>
        <w:r w:rsidR="006B4FE8">
          <w:rPr>
            <w:noProof/>
          </w:rPr>
          <w:t>1</w:t>
        </w:r>
        <w:r>
          <w:rPr>
            <w:noProof/>
          </w:rPr>
          <w:fldChar w:fldCharType="end"/>
        </w:r>
      </w:p>
    </w:sdtContent>
  </w:sdt>
  <w:p w14:paraId="3CED35C9" w14:textId="77777777" w:rsidR="00E7539E" w:rsidRDefault="00E75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A61F0" w14:textId="77777777" w:rsidR="006B4FE8" w:rsidRDefault="006B4FE8" w:rsidP="003570BD">
      <w:pPr>
        <w:spacing w:after="0" w:line="240" w:lineRule="auto"/>
      </w:pPr>
      <w:r>
        <w:separator/>
      </w:r>
    </w:p>
  </w:footnote>
  <w:footnote w:type="continuationSeparator" w:id="0">
    <w:p w14:paraId="439B21DA" w14:textId="77777777" w:rsidR="006B4FE8" w:rsidRDefault="006B4FE8" w:rsidP="0035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0767"/>
    <w:multiLevelType w:val="hybridMultilevel"/>
    <w:tmpl w:val="34F291F0"/>
    <w:lvl w:ilvl="0" w:tplc="4CE086B0">
      <w:start w:val="1"/>
      <w:numFmt w:val="upperLetter"/>
      <w:lvlText w:val="%1."/>
      <w:lvlJc w:val="left"/>
      <w:pPr>
        <w:ind w:left="460" w:hanging="360"/>
      </w:pPr>
      <w:rPr>
        <w:rFonts w:hint="default"/>
        <w:spacing w:val="-2"/>
        <w:w w:val="100"/>
        <w:lang w:val="en-US" w:eastAsia="en-US" w:bidi="ar-SA"/>
      </w:rPr>
    </w:lvl>
    <w:lvl w:ilvl="1" w:tplc="AD38B1A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2" w:tplc="4E848690">
      <w:start w:val="1"/>
      <w:numFmt w:val="decimal"/>
      <w:lvlText w:val="%3."/>
      <w:lvlJc w:val="left"/>
      <w:pPr>
        <w:ind w:left="1180" w:hanging="360"/>
      </w:pPr>
      <w:rPr>
        <w:rFonts w:ascii="Times New Roman" w:eastAsia="SimSun" w:hAnsi="Times New Roman" w:cs="Times New Roman" w:hint="default"/>
        <w:b/>
        <w:bCs/>
        <w:i w:val="0"/>
        <w:iCs w:val="0"/>
        <w:spacing w:val="0"/>
        <w:w w:val="99"/>
        <w:sz w:val="22"/>
        <w:szCs w:val="22"/>
        <w:lang w:val="en-US" w:eastAsia="en-US" w:bidi="ar-SA"/>
      </w:rPr>
    </w:lvl>
    <w:lvl w:ilvl="3" w:tplc="EC562AB2">
      <w:numFmt w:val="bullet"/>
      <w:lvlText w:val="•"/>
      <w:lvlJc w:val="left"/>
      <w:pPr>
        <w:ind w:left="2227" w:hanging="360"/>
      </w:pPr>
      <w:rPr>
        <w:rFonts w:hint="default"/>
        <w:lang w:val="en-US" w:eastAsia="en-US" w:bidi="ar-SA"/>
      </w:rPr>
    </w:lvl>
    <w:lvl w:ilvl="4" w:tplc="794E2ED8">
      <w:numFmt w:val="bullet"/>
      <w:lvlText w:val="•"/>
      <w:lvlJc w:val="left"/>
      <w:pPr>
        <w:ind w:left="3275" w:hanging="360"/>
      </w:pPr>
      <w:rPr>
        <w:rFonts w:hint="default"/>
        <w:lang w:val="en-US" w:eastAsia="en-US" w:bidi="ar-SA"/>
      </w:rPr>
    </w:lvl>
    <w:lvl w:ilvl="5" w:tplc="836EA7A0">
      <w:numFmt w:val="bullet"/>
      <w:lvlText w:val="•"/>
      <w:lvlJc w:val="left"/>
      <w:pPr>
        <w:ind w:left="4322" w:hanging="360"/>
      </w:pPr>
      <w:rPr>
        <w:rFonts w:hint="default"/>
        <w:lang w:val="en-US" w:eastAsia="en-US" w:bidi="ar-SA"/>
      </w:rPr>
    </w:lvl>
    <w:lvl w:ilvl="6" w:tplc="49D28424">
      <w:numFmt w:val="bullet"/>
      <w:lvlText w:val="•"/>
      <w:lvlJc w:val="left"/>
      <w:pPr>
        <w:ind w:left="5370" w:hanging="360"/>
      </w:pPr>
      <w:rPr>
        <w:rFonts w:hint="default"/>
        <w:lang w:val="en-US" w:eastAsia="en-US" w:bidi="ar-SA"/>
      </w:rPr>
    </w:lvl>
    <w:lvl w:ilvl="7" w:tplc="E41204CC">
      <w:numFmt w:val="bullet"/>
      <w:lvlText w:val="•"/>
      <w:lvlJc w:val="left"/>
      <w:pPr>
        <w:ind w:left="6417" w:hanging="360"/>
      </w:pPr>
      <w:rPr>
        <w:rFonts w:hint="default"/>
        <w:lang w:val="en-US" w:eastAsia="en-US" w:bidi="ar-SA"/>
      </w:rPr>
    </w:lvl>
    <w:lvl w:ilvl="8" w:tplc="6848249A">
      <w:numFmt w:val="bullet"/>
      <w:lvlText w:val="•"/>
      <w:lvlJc w:val="left"/>
      <w:pPr>
        <w:ind w:left="7465" w:hanging="360"/>
      </w:pPr>
      <w:rPr>
        <w:rFonts w:hint="default"/>
        <w:lang w:val="en-US" w:eastAsia="en-US" w:bidi="ar-SA"/>
      </w:rPr>
    </w:lvl>
  </w:abstractNum>
  <w:abstractNum w:abstractNumId="1" w15:restartNumberingAfterBreak="0">
    <w:nsid w:val="19980352"/>
    <w:multiLevelType w:val="hybridMultilevel"/>
    <w:tmpl w:val="DF7631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9E38D0"/>
    <w:multiLevelType w:val="hybridMultilevel"/>
    <w:tmpl w:val="91469930"/>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365C1BEA"/>
    <w:multiLevelType w:val="hybridMultilevel"/>
    <w:tmpl w:val="A7B8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36108"/>
    <w:multiLevelType w:val="hybridMultilevel"/>
    <w:tmpl w:val="883C0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45C3F"/>
    <w:multiLevelType w:val="hybridMultilevel"/>
    <w:tmpl w:val="DF76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A7F27"/>
    <w:multiLevelType w:val="hybridMultilevel"/>
    <w:tmpl w:val="9668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40996"/>
    <w:multiLevelType w:val="hybridMultilevel"/>
    <w:tmpl w:val="B70604E4"/>
    <w:lvl w:ilvl="0" w:tplc="F4DEA93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13F1C"/>
    <w:multiLevelType w:val="hybridMultilevel"/>
    <w:tmpl w:val="339408D6"/>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9" w15:restartNumberingAfterBreak="0">
    <w:nsid w:val="700E0AE6"/>
    <w:multiLevelType w:val="hybridMultilevel"/>
    <w:tmpl w:val="B606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9"/>
  </w:num>
  <w:num w:numId="6">
    <w:abstractNumId w:val="4"/>
  </w:num>
  <w:num w:numId="7">
    <w:abstractNumId w:val="0"/>
  </w:num>
  <w:num w:numId="8">
    <w:abstractNumId w:val="7"/>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3F"/>
    <w:rsid w:val="00002374"/>
    <w:rsid w:val="00002C1C"/>
    <w:rsid w:val="00004D4E"/>
    <w:rsid w:val="000051CA"/>
    <w:rsid w:val="00005827"/>
    <w:rsid w:val="00007B7A"/>
    <w:rsid w:val="00012D67"/>
    <w:rsid w:val="00017FE8"/>
    <w:rsid w:val="00022ECD"/>
    <w:rsid w:val="000240CC"/>
    <w:rsid w:val="00024FC2"/>
    <w:rsid w:val="00030C26"/>
    <w:rsid w:val="00030D80"/>
    <w:rsid w:val="000317D2"/>
    <w:rsid w:val="0003193F"/>
    <w:rsid w:val="00031F9D"/>
    <w:rsid w:val="00033264"/>
    <w:rsid w:val="0003326D"/>
    <w:rsid w:val="00033FC8"/>
    <w:rsid w:val="0003469D"/>
    <w:rsid w:val="00035B8B"/>
    <w:rsid w:val="000406CE"/>
    <w:rsid w:val="00041637"/>
    <w:rsid w:val="00041A76"/>
    <w:rsid w:val="00042C36"/>
    <w:rsid w:val="00042F0E"/>
    <w:rsid w:val="00044090"/>
    <w:rsid w:val="0004483F"/>
    <w:rsid w:val="000459E8"/>
    <w:rsid w:val="00046855"/>
    <w:rsid w:val="00047381"/>
    <w:rsid w:val="00047BB0"/>
    <w:rsid w:val="00050FA6"/>
    <w:rsid w:val="000522A3"/>
    <w:rsid w:val="00052AC5"/>
    <w:rsid w:val="000531C7"/>
    <w:rsid w:val="00054B72"/>
    <w:rsid w:val="0005536B"/>
    <w:rsid w:val="0006162B"/>
    <w:rsid w:val="00061B93"/>
    <w:rsid w:val="00062FA2"/>
    <w:rsid w:val="000640DC"/>
    <w:rsid w:val="00064ED3"/>
    <w:rsid w:val="00067320"/>
    <w:rsid w:val="0007286E"/>
    <w:rsid w:val="00074AAD"/>
    <w:rsid w:val="00076176"/>
    <w:rsid w:val="000764E4"/>
    <w:rsid w:val="00076E01"/>
    <w:rsid w:val="000803A7"/>
    <w:rsid w:val="00080615"/>
    <w:rsid w:val="00080657"/>
    <w:rsid w:val="000809BD"/>
    <w:rsid w:val="00082BAB"/>
    <w:rsid w:val="0008624A"/>
    <w:rsid w:val="00086808"/>
    <w:rsid w:val="000870E8"/>
    <w:rsid w:val="000876D5"/>
    <w:rsid w:val="00090FBD"/>
    <w:rsid w:val="0009236E"/>
    <w:rsid w:val="0009617E"/>
    <w:rsid w:val="000969CD"/>
    <w:rsid w:val="0009703D"/>
    <w:rsid w:val="000975EB"/>
    <w:rsid w:val="0009787A"/>
    <w:rsid w:val="000A1B43"/>
    <w:rsid w:val="000A26F2"/>
    <w:rsid w:val="000A33A2"/>
    <w:rsid w:val="000A4950"/>
    <w:rsid w:val="000A5272"/>
    <w:rsid w:val="000A5965"/>
    <w:rsid w:val="000A5BA9"/>
    <w:rsid w:val="000A5C6A"/>
    <w:rsid w:val="000A5DAF"/>
    <w:rsid w:val="000A6077"/>
    <w:rsid w:val="000B0997"/>
    <w:rsid w:val="000B5106"/>
    <w:rsid w:val="000B63B9"/>
    <w:rsid w:val="000C0D53"/>
    <w:rsid w:val="000C1F79"/>
    <w:rsid w:val="000C54D8"/>
    <w:rsid w:val="000C7A5B"/>
    <w:rsid w:val="000D15DD"/>
    <w:rsid w:val="000D27D7"/>
    <w:rsid w:val="000D4E51"/>
    <w:rsid w:val="000D5F67"/>
    <w:rsid w:val="000D634B"/>
    <w:rsid w:val="000D75DF"/>
    <w:rsid w:val="000E07CD"/>
    <w:rsid w:val="000E287E"/>
    <w:rsid w:val="000E2DD3"/>
    <w:rsid w:val="000E384C"/>
    <w:rsid w:val="000E6834"/>
    <w:rsid w:val="000E71EC"/>
    <w:rsid w:val="000E7BBC"/>
    <w:rsid w:val="000E7CE1"/>
    <w:rsid w:val="000F0622"/>
    <w:rsid w:val="000F1D21"/>
    <w:rsid w:val="000F1D4E"/>
    <w:rsid w:val="000F2368"/>
    <w:rsid w:val="000F5568"/>
    <w:rsid w:val="000F56D2"/>
    <w:rsid w:val="000F73FB"/>
    <w:rsid w:val="0010003A"/>
    <w:rsid w:val="001018F6"/>
    <w:rsid w:val="00102E8E"/>
    <w:rsid w:val="0010405B"/>
    <w:rsid w:val="001046CF"/>
    <w:rsid w:val="001046E0"/>
    <w:rsid w:val="00106820"/>
    <w:rsid w:val="00111B8A"/>
    <w:rsid w:val="0011280F"/>
    <w:rsid w:val="00112F46"/>
    <w:rsid w:val="0011503F"/>
    <w:rsid w:val="00115A47"/>
    <w:rsid w:val="001167E6"/>
    <w:rsid w:val="00117390"/>
    <w:rsid w:val="00120A0A"/>
    <w:rsid w:val="001212A6"/>
    <w:rsid w:val="0012369B"/>
    <w:rsid w:val="001242B0"/>
    <w:rsid w:val="001259D6"/>
    <w:rsid w:val="00126C5A"/>
    <w:rsid w:val="00127481"/>
    <w:rsid w:val="00127E20"/>
    <w:rsid w:val="0013005A"/>
    <w:rsid w:val="00130DE4"/>
    <w:rsid w:val="00131D66"/>
    <w:rsid w:val="00135608"/>
    <w:rsid w:val="00135AF8"/>
    <w:rsid w:val="001365C9"/>
    <w:rsid w:val="00136F0F"/>
    <w:rsid w:val="001409DA"/>
    <w:rsid w:val="00140E39"/>
    <w:rsid w:val="00141E6D"/>
    <w:rsid w:val="00143351"/>
    <w:rsid w:val="00144569"/>
    <w:rsid w:val="00144C96"/>
    <w:rsid w:val="001451FF"/>
    <w:rsid w:val="00145C83"/>
    <w:rsid w:val="00146B9C"/>
    <w:rsid w:val="00147634"/>
    <w:rsid w:val="001543B9"/>
    <w:rsid w:val="00155AB9"/>
    <w:rsid w:val="00162279"/>
    <w:rsid w:val="00163B38"/>
    <w:rsid w:val="00165C33"/>
    <w:rsid w:val="00165D65"/>
    <w:rsid w:val="00165F5D"/>
    <w:rsid w:val="0016720E"/>
    <w:rsid w:val="001710EA"/>
    <w:rsid w:val="00172D19"/>
    <w:rsid w:val="00173E9F"/>
    <w:rsid w:val="0017406C"/>
    <w:rsid w:val="00174889"/>
    <w:rsid w:val="00185BC2"/>
    <w:rsid w:val="00187414"/>
    <w:rsid w:val="0019014E"/>
    <w:rsid w:val="00191A7F"/>
    <w:rsid w:val="00192606"/>
    <w:rsid w:val="001935D8"/>
    <w:rsid w:val="00194C4B"/>
    <w:rsid w:val="00195E7D"/>
    <w:rsid w:val="001962A6"/>
    <w:rsid w:val="00196B6F"/>
    <w:rsid w:val="00197D38"/>
    <w:rsid w:val="001A011F"/>
    <w:rsid w:val="001A1765"/>
    <w:rsid w:val="001A3885"/>
    <w:rsid w:val="001A4118"/>
    <w:rsid w:val="001A427B"/>
    <w:rsid w:val="001A53B1"/>
    <w:rsid w:val="001B0080"/>
    <w:rsid w:val="001B01BF"/>
    <w:rsid w:val="001B3983"/>
    <w:rsid w:val="001B3B4A"/>
    <w:rsid w:val="001B444A"/>
    <w:rsid w:val="001B53EE"/>
    <w:rsid w:val="001B5CDB"/>
    <w:rsid w:val="001B7696"/>
    <w:rsid w:val="001C0D83"/>
    <w:rsid w:val="001C24D5"/>
    <w:rsid w:val="001C27E2"/>
    <w:rsid w:val="001C39DE"/>
    <w:rsid w:val="001C6621"/>
    <w:rsid w:val="001D018A"/>
    <w:rsid w:val="001D041E"/>
    <w:rsid w:val="001D0D04"/>
    <w:rsid w:val="001D40E8"/>
    <w:rsid w:val="001D5108"/>
    <w:rsid w:val="001D5388"/>
    <w:rsid w:val="001D5A27"/>
    <w:rsid w:val="001D5E0A"/>
    <w:rsid w:val="001D6DC3"/>
    <w:rsid w:val="001D7207"/>
    <w:rsid w:val="001D7DC6"/>
    <w:rsid w:val="001E0B4B"/>
    <w:rsid w:val="001E3312"/>
    <w:rsid w:val="001E5100"/>
    <w:rsid w:val="001E752D"/>
    <w:rsid w:val="001E7A82"/>
    <w:rsid w:val="001F0D60"/>
    <w:rsid w:val="001F12EB"/>
    <w:rsid w:val="001F1C45"/>
    <w:rsid w:val="001F2D45"/>
    <w:rsid w:val="001F3478"/>
    <w:rsid w:val="001F4315"/>
    <w:rsid w:val="001F49A9"/>
    <w:rsid w:val="001F4CFC"/>
    <w:rsid w:val="001F7545"/>
    <w:rsid w:val="001F75BE"/>
    <w:rsid w:val="002004BF"/>
    <w:rsid w:val="00201E47"/>
    <w:rsid w:val="0020361D"/>
    <w:rsid w:val="002036F7"/>
    <w:rsid w:val="00203E72"/>
    <w:rsid w:val="00203F8D"/>
    <w:rsid w:val="0020446A"/>
    <w:rsid w:val="00204A55"/>
    <w:rsid w:val="00205D13"/>
    <w:rsid w:val="00207894"/>
    <w:rsid w:val="00207AF4"/>
    <w:rsid w:val="00207B3B"/>
    <w:rsid w:val="00210A78"/>
    <w:rsid w:val="00210BBF"/>
    <w:rsid w:val="00211FDD"/>
    <w:rsid w:val="002131BD"/>
    <w:rsid w:val="00214AD5"/>
    <w:rsid w:val="002155FE"/>
    <w:rsid w:val="0021582B"/>
    <w:rsid w:val="00216AE6"/>
    <w:rsid w:val="0022117A"/>
    <w:rsid w:val="002223DE"/>
    <w:rsid w:val="002238EE"/>
    <w:rsid w:val="00224095"/>
    <w:rsid w:val="002267E4"/>
    <w:rsid w:val="0022688B"/>
    <w:rsid w:val="00230BC7"/>
    <w:rsid w:val="00231120"/>
    <w:rsid w:val="002321C5"/>
    <w:rsid w:val="00232B76"/>
    <w:rsid w:val="00232C10"/>
    <w:rsid w:val="00233D0E"/>
    <w:rsid w:val="00234023"/>
    <w:rsid w:val="002342F3"/>
    <w:rsid w:val="002347EF"/>
    <w:rsid w:val="00234B7C"/>
    <w:rsid w:val="00235224"/>
    <w:rsid w:val="002358AF"/>
    <w:rsid w:val="00235CC0"/>
    <w:rsid w:val="0024034E"/>
    <w:rsid w:val="002418B3"/>
    <w:rsid w:val="00242714"/>
    <w:rsid w:val="002433A2"/>
    <w:rsid w:val="0024348C"/>
    <w:rsid w:val="00244C5E"/>
    <w:rsid w:val="0024586A"/>
    <w:rsid w:val="0024601A"/>
    <w:rsid w:val="00247704"/>
    <w:rsid w:val="00250F11"/>
    <w:rsid w:val="002511F6"/>
    <w:rsid w:val="002512A8"/>
    <w:rsid w:val="00251C85"/>
    <w:rsid w:val="00252234"/>
    <w:rsid w:val="002527A6"/>
    <w:rsid w:val="002534FB"/>
    <w:rsid w:val="00255DCF"/>
    <w:rsid w:val="00260EFC"/>
    <w:rsid w:val="002616BD"/>
    <w:rsid w:val="0026205F"/>
    <w:rsid w:val="00263DB3"/>
    <w:rsid w:val="00263DDF"/>
    <w:rsid w:val="00264905"/>
    <w:rsid w:val="00264E51"/>
    <w:rsid w:val="00266BCC"/>
    <w:rsid w:val="002675C4"/>
    <w:rsid w:val="00267A42"/>
    <w:rsid w:val="00273A5D"/>
    <w:rsid w:val="00274B92"/>
    <w:rsid w:val="00275078"/>
    <w:rsid w:val="00275404"/>
    <w:rsid w:val="00275486"/>
    <w:rsid w:val="00277B51"/>
    <w:rsid w:val="00281847"/>
    <w:rsid w:val="00282B51"/>
    <w:rsid w:val="002830F3"/>
    <w:rsid w:val="00283EF5"/>
    <w:rsid w:val="00285189"/>
    <w:rsid w:val="00285834"/>
    <w:rsid w:val="00291DD7"/>
    <w:rsid w:val="00292978"/>
    <w:rsid w:val="002931E2"/>
    <w:rsid w:val="002937D4"/>
    <w:rsid w:val="00294A27"/>
    <w:rsid w:val="00295200"/>
    <w:rsid w:val="002961B7"/>
    <w:rsid w:val="00297045"/>
    <w:rsid w:val="002A003D"/>
    <w:rsid w:val="002A00B8"/>
    <w:rsid w:val="002A1AB1"/>
    <w:rsid w:val="002A2520"/>
    <w:rsid w:val="002A3604"/>
    <w:rsid w:val="002A3614"/>
    <w:rsid w:val="002A399F"/>
    <w:rsid w:val="002A526C"/>
    <w:rsid w:val="002A5A6D"/>
    <w:rsid w:val="002A5A7F"/>
    <w:rsid w:val="002A603B"/>
    <w:rsid w:val="002A633D"/>
    <w:rsid w:val="002A63C8"/>
    <w:rsid w:val="002A6E41"/>
    <w:rsid w:val="002B0DA8"/>
    <w:rsid w:val="002B2FD4"/>
    <w:rsid w:val="002B356A"/>
    <w:rsid w:val="002B42C5"/>
    <w:rsid w:val="002B5432"/>
    <w:rsid w:val="002B563E"/>
    <w:rsid w:val="002B6633"/>
    <w:rsid w:val="002B7901"/>
    <w:rsid w:val="002C084C"/>
    <w:rsid w:val="002C15B0"/>
    <w:rsid w:val="002C24D9"/>
    <w:rsid w:val="002C3634"/>
    <w:rsid w:val="002C3D21"/>
    <w:rsid w:val="002C6B38"/>
    <w:rsid w:val="002D013A"/>
    <w:rsid w:val="002D19EF"/>
    <w:rsid w:val="002D1B83"/>
    <w:rsid w:val="002D1DD1"/>
    <w:rsid w:val="002D2616"/>
    <w:rsid w:val="002D3494"/>
    <w:rsid w:val="002D4194"/>
    <w:rsid w:val="002D42A0"/>
    <w:rsid w:val="002D53DC"/>
    <w:rsid w:val="002D64B9"/>
    <w:rsid w:val="002D6AB3"/>
    <w:rsid w:val="002E0564"/>
    <w:rsid w:val="002E212A"/>
    <w:rsid w:val="002E45B2"/>
    <w:rsid w:val="002E5B8F"/>
    <w:rsid w:val="002E6979"/>
    <w:rsid w:val="002F0C3E"/>
    <w:rsid w:val="002F1467"/>
    <w:rsid w:val="002F2619"/>
    <w:rsid w:val="002F38FD"/>
    <w:rsid w:val="002F531B"/>
    <w:rsid w:val="002F56F5"/>
    <w:rsid w:val="002F5E82"/>
    <w:rsid w:val="002F6525"/>
    <w:rsid w:val="003003DC"/>
    <w:rsid w:val="00301943"/>
    <w:rsid w:val="00302881"/>
    <w:rsid w:val="00304164"/>
    <w:rsid w:val="00307265"/>
    <w:rsid w:val="00307E9E"/>
    <w:rsid w:val="0031364E"/>
    <w:rsid w:val="00314A20"/>
    <w:rsid w:val="00315BE1"/>
    <w:rsid w:val="0031629A"/>
    <w:rsid w:val="00316600"/>
    <w:rsid w:val="00316EDC"/>
    <w:rsid w:val="00320207"/>
    <w:rsid w:val="00320E17"/>
    <w:rsid w:val="00324BB8"/>
    <w:rsid w:val="00325F80"/>
    <w:rsid w:val="00326212"/>
    <w:rsid w:val="00327122"/>
    <w:rsid w:val="00327EEF"/>
    <w:rsid w:val="0033094E"/>
    <w:rsid w:val="003314CA"/>
    <w:rsid w:val="00331816"/>
    <w:rsid w:val="00331F12"/>
    <w:rsid w:val="003333B0"/>
    <w:rsid w:val="00334B70"/>
    <w:rsid w:val="00335B6B"/>
    <w:rsid w:val="00341A79"/>
    <w:rsid w:val="003449C0"/>
    <w:rsid w:val="00344DC9"/>
    <w:rsid w:val="0034555C"/>
    <w:rsid w:val="00346875"/>
    <w:rsid w:val="00346F34"/>
    <w:rsid w:val="0034769C"/>
    <w:rsid w:val="003500D7"/>
    <w:rsid w:val="00350244"/>
    <w:rsid w:val="00352817"/>
    <w:rsid w:val="00352953"/>
    <w:rsid w:val="00355933"/>
    <w:rsid w:val="003570BD"/>
    <w:rsid w:val="00361A4B"/>
    <w:rsid w:val="0036216F"/>
    <w:rsid w:val="003632D4"/>
    <w:rsid w:val="00366820"/>
    <w:rsid w:val="003671EF"/>
    <w:rsid w:val="00370B0C"/>
    <w:rsid w:val="00372083"/>
    <w:rsid w:val="003736C6"/>
    <w:rsid w:val="00380160"/>
    <w:rsid w:val="00381261"/>
    <w:rsid w:val="0038208E"/>
    <w:rsid w:val="00384A0D"/>
    <w:rsid w:val="00385952"/>
    <w:rsid w:val="00385D4B"/>
    <w:rsid w:val="00387436"/>
    <w:rsid w:val="0039058B"/>
    <w:rsid w:val="00391813"/>
    <w:rsid w:val="00392858"/>
    <w:rsid w:val="0039592C"/>
    <w:rsid w:val="00395C56"/>
    <w:rsid w:val="003A17B5"/>
    <w:rsid w:val="003A2290"/>
    <w:rsid w:val="003A2EFA"/>
    <w:rsid w:val="003A3916"/>
    <w:rsid w:val="003A3986"/>
    <w:rsid w:val="003A42FB"/>
    <w:rsid w:val="003B1C64"/>
    <w:rsid w:val="003B2B2A"/>
    <w:rsid w:val="003B2FB5"/>
    <w:rsid w:val="003B5198"/>
    <w:rsid w:val="003B5377"/>
    <w:rsid w:val="003B53E2"/>
    <w:rsid w:val="003B583D"/>
    <w:rsid w:val="003B7D95"/>
    <w:rsid w:val="003C1C11"/>
    <w:rsid w:val="003C303C"/>
    <w:rsid w:val="003C5183"/>
    <w:rsid w:val="003C7639"/>
    <w:rsid w:val="003D065A"/>
    <w:rsid w:val="003D1366"/>
    <w:rsid w:val="003D2AF4"/>
    <w:rsid w:val="003D5004"/>
    <w:rsid w:val="003D7EC6"/>
    <w:rsid w:val="003D7FE0"/>
    <w:rsid w:val="003E30C5"/>
    <w:rsid w:val="003E3D54"/>
    <w:rsid w:val="003E414D"/>
    <w:rsid w:val="003E462A"/>
    <w:rsid w:val="003E5285"/>
    <w:rsid w:val="003E6091"/>
    <w:rsid w:val="003E7221"/>
    <w:rsid w:val="003E7CD4"/>
    <w:rsid w:val="003F0A06"/>
    <w:rsid w:val="003F34A8"/>
    <w:rsid w:val="003F3BAC"/>
    <w:rsid w:val="003F3E31"/>
    <w:rsid w:val="003F4B83"/>
    <w:rsid w:val="003F4C18"/>
    <w:rsid w:val="003F511C"/>
    <w:rsid w:val="003F62A1"/>
    <w:rsid w:val="003F666A"/>
    <w:rsid w:val="003F6CA7"/>
    <w:rsid w:val="0040159B"/>
    <w:rsid w:val="00402683"/>
    <w:rsid w:val="004035A4"/>
    <w:rsid w:val="00403CAF"/>
    <w:rsid w:val="00404C6D"/>
    <w:rsid w:val="00404DBB"/>
    <w:rsid w:val="004051EE"/>
    <w:rsid w:val="00405C07"/>
    <w:rsid w:val="00406150"/>
    <w:rsid w:val="004065CA"/>
    <w:rsid w:val="00406988"/>
    <w:rsid w:val="00406A2A"/>
    <w:rsid w:val="00406C59"/>
    <w:rsid w:val="00412273"/>
    <w:rsid w:val="00412C25"/>
    <w:rsid w:val="00412D90"/>
    <w:rsid w:val="004141AF"/>
    <w:rsid w:val="0041598F"/>
    <w:rsid w:val="004159FF"/>
    <w:rsid w:val="00417C17"/>
    <w:rsid w:val="00417E81"/>
    <w:rsid w:val="00422628"/>
    <w:rsid w:val="00422BF9"/>
    <w:rsid w:val="00423132"/>
    <w:rsid w:val="004241E4"/>
    <w:rsid w:val="004278D0"/>
    <w:rsid w:val="0042795C"/>
    <w:rsid w:val="004310EB"/>
    <w:rsid w:val="00431BC0"/>
    <w:rsid w:val="00434237"/>
    <w:rsid w:val="0043532B"/>
    <w:rsid w:val="00435EA4"/>
    <w:rsid w:val="00436A1F"/>
    <w:rsid w:val="00441013"/>
    <w:rsid w:val="004434F5"/>
    <w:rsid w:val="00445095"/>
    <w:rsid w:val="00445C8B"/>
    <w:rsid w:val="00446989"/>
    <w:rsid w:val="00446F9B"/>
    <w:rsid w:val="00446FD0"/>
    <w:rsid w:val="004510C2"/>
    <w:rsid w:val="0045318D"/>
    <w:rsid w:val="00454065"/>
    <w:rsid w:val="00454C8F"/>
    <w:rsid w:val="00454C9F"/>
    <w:rsid w:val="0045581A"/>
    <w:rsid w:val="00456F0F"/>
    <w:rsid w:val="0046153D"/>
    <w:rsid w:val="00461A92"/>
    <w:rsid w:val="00462163"/>
    <w:rsid w:val="00463577"/>
    <w:rsid w:val="0046454B"/>
    <w:rsid w:val="0046576A"/>
    <w:rsid w:val="004675F8"/>
    <w:rsid w:val="004700EB"/>
    <w:rsid w:val="00470C12"/>
    <w:rsid w:val="00471F24"/>
    <w:rsid w:val="00472390"/>
    <w:rsid w:val="00473DFD"/>
    <w:rsid w:val="00474C73"/>
    <w:rsid w:val="00475607"/>
    <w:rsid w:val="00475964"/>
    <w:rsid w:val="00476225"/>
    <w:rsid w:val="0048005D"/>
    <w:rsid w:val="004804B9"/>
    <w:rsid w:val="00482DC5"/>
    <w:rsid w:val="00483D1D"/>
    <w:rsid w:val="00485B28"/>
    <w:rsid w:val="00485FE5"/>
    <w:rsid w:val="00487207"/>
    <w:rsid w:val="004874D5"/>
    <w:rsid w:val="00487634"/>
    <w:rsid w:val="00490290"/>
    <w:rsid w:val="0049186D"/>
    <w:rsid w:val="00491DAE"/>
    <w:rsid w:val="00492831"/>
    <w:rsid w:val="00492ADC"/>
    <w:rsid w:val="00492B0C"/>
    <w:rsid w:val="00493208"/>
    <w:rsid w:val="00493BC7"/>
    <w:rsid w:val="0049798F"/>
    <w:rsid w:val="004A15C5"/>
    <w:rsid w:val="004A2A9C"/>
    <w:rsid w:val="004A33DE"/>
    <w:rsid w:val="004A4615"/>
    <w:rsid w:val="004A4935"/>
    <w:rsid w:val="004A4EF2"/>
    <w:rsid w:val="004A55E7"/>
    <w:rsid w:val="004A5B30"/>
    <w:rsid w:val="004A5D9D"/>
    <w:rsid w:val="004A604D"/>
    <w:rsid w:val="004A6483"/>
    <w:rsid w:val="004A6F85"/>
    <w:rsid w:val="004A7B3A"/>
    <w:rsid w:val="004B2308"/>
    <w:rsid w:val="004B4707"/>
    <w:rsid w:val="004B7DCE"/>
    <w:rsid w:val="004C1661"/>
    <w:rsid w:val="004C2223"/>
    <w:rsid w:val="004C2C58"/>
    <w:rsid w:val="004C2D97"/>
    <w:rsid w:val="004C31DA"/>
    <w:rsid w:val="004C415C"/>
    <w:rsid w:val="004D0184"/>
    <w:rsid w:val="004D58DA"/>
    <w:rsid w:val="004D67DD"/>
    <w:rsid w:val="004D6887"/>
    <w:rsid w:val="004E0C52"/>
    <w:rsid w:val="004E0D79"/>
    <w:rsid w:val="004E1416"/>
    <w:rsid w:val="004E1864"/>
    <w:rsid w:val="004E1C9C"/>
    <w:rsid w:val="004E5A75"/>
    <w:rsid w:val="004E63DC"/>
    <w:rsid w:val="004E6600"/>
    <w:rsid w:val="004E7404"/>
    <w:rsid w:val="004F0E7C"/>
    <w:rsid w:val="004F0FFD"/>
    <w:rsid w:val="004F1242"/>
    <w:rsid w:val="004F198F"/>
    <w:rsid w:val="004F2499"/>
    <w:rsid w:val="004F476C"/>
    <w:rsid w:val="004F5069"/>
    <w:rsid w:val="004F6139"/>
    <w:rsid w:val="004F6384"/>
    <w:rsid w:val="004F73D4"/>
    <w:rsid w:val="005004A5"/>
    <w:rsid w:val="00501894"/>
    <w:rsid w:val="00501C7C"/>
    <w:rsid w:val="005024F4"/>
    <w:rsid w:val="005028A8"/>
    <w:rsid w:val="0050412B"/>
    <w:rsid w:val="00504478"/>
    <w:rsid w:val="005059ED"/>
    <w:rsid w:val="00507CF0"/>
    <w:rsid w:val="00512D07"/>
    <w:rsid w:val="0051336F"/>
    <w:rsid w:val="005167A4"/>
    <w:rsid w:val="0052036C"/>
    <w:rsid w:val="0052109A"/>
    <w:rsid w:val="005211B5"/>
    <w:rsid w:val="005225DD"/>
    <w:rsid w:val="0052461C"/>
    <w:rsid w:val="005247D7"/>
    <w:rsid w:val="00525485"/>
    <w:rsid w:val="005257B2"/>
    <w:rsid w:val="00525E9D"/>
    <w:rsid w:val="00527106"/>
    <w:rsid w:val="00527AD1"/>
    <w:rsid w:val="00530020"/>
    <w:rsid w:val="00530125"/>
    <w:rsid w:val="00531FE8"/>
    <w:rsid w:val="005321AA"/>
    <w:rsid w:val="00532E0B"/>
    <w:rsid w:val="00533C27"/>
    <w:rsid w:val="00534639"/>
    <w:rsid w:val="005356E4"/>
    <w:rsid w:val="0053642D"/>
    <w:rsid w:val="0053653B"/>
    <w:rsid w:val="00536FB0"/>
    <w:rsid w:val="00543B4D"/>
    <w:rsid w:val="0054611C"/>
    <w:rsid w:val="0055519E"/>
    <w:rsid w:val="00555980"/>
    <w:rsid w:val="00556C9B"/>
    <w:rsid w:val="00560427"/>
    <w:rsid w:val="00562A5D"/>
    <w:rsid w:val="0056347A"/>
    <w:rsid w:val="00565224"/>
    <w:rsid w:val="005663E9"/>
    <w:rsid w:val="0056783F"/>
    <w:rsid w:val="00567B02"/>
    <w:rsid w:val="00570849"/>
    <w:rsid w:val="00570DEA"/>
    <w:rsid w:val="00572628"/>
    <w:rsid w:val="00574534"/>
    <w:rsid w:val="005750AC"/>
    <w:rsid w:val="005758C5"/>
    <w:rsid w:val="00576144"/>
    <w:rsid w:val="00577A97"/>
    <w:rsid w:val="00582750"/>
    <w:rsid w:val="00582BD0"/>
    <w:rsid w:val="0058786C"/>
    <w:rsid w:val="005913BF"/>
    <w:rsid w:val="00593938"/>
    <w:rsid w:val="005949A4"/>
    <w:rsid w:val="0059623F"/>
    <w:rsid w:val="005978A7"/>
    <w:rsid w:val="005A0F57"/>
    <w:rsid w:val="005A131F"/>
    <w:rsid w:val="005A1948"/>
    <w:rsid w:val="005A2177"/>
    <w:rsid w:val="005A2EC0"/>
    <w:rsid w:val="005A3FCF"/>
    <w:rsid w:val="005A433A"/>
    <w:rsid w:val="005A600D"/>
    <w:rsid w:val="005A619F"/>
    <w:rsid w:val="005A61E9"/>
    <w:rsid w:val="005A6317"/>
    <w:rsid w:val="005A66EC"/>
    <w:rsid w:val="005A7720"/>
    <w:rsid w:val="005B524D"/>
    <w:rsid w:val="005B5390"/>
    <w:rsid w:val="005C19BC"/>
    <w:rsid w:val="005C2516"/>
    <w:rsid w:val="005C733C"/>
    <w:rsid w:val="005C742E"/>
    <w:rsid w:val="005D2A66"/>
    <w:rsid w:val="005D2B19"/>
    <w:rsid w:val="005D3362"/>
    <w:rsid w:val="005D3D5F"/>
    <w:rsid w:val="005D5B55"/>
    <w:rsid w:val="005D6094"/>
    <w:rsid w:val="005D640C"/>
    <w:rsid w:val="005D671B"/>
    <w:rsid w:val="005E0EB6"/>
    <w:rsid w:val="005E24AB"/>
    <w:rsid w:val="005F2EFA"/>
    <w:rsid w:val="005F4C98"/>
    <w:rsid w:val="005F5AE0"/>
    <w:rsid w:val="005F7BBD"/>
    <w:rsid w:val="00600C53"/>
    <w:rsid w:val="00602099"/>
    <w:rsid w:val="006025D3"/>
    <w:rsid w:val="00602903"/>
    <w:rsid w:val="006042DD"/>
    <w:rsid w:val="00604BE3"/>
    <w:rsid w:val="00611EC8"/>
    <w:rsid w:val="006126A5"/>
    <w:rsid w:val="00613AE6"/>
    <w:rsid w:val="00613B71"/>
    <w:rsid w:val="00614A1C"/>
    <w:rsid w:val="00614FFB"/>
    <w:rsid w:val="006158AF"/>
    <w:rsid w:val="00615A96"/>
    <w:rsid w:val="0061732A"/>
    <w:rsid w:val="006174B2"/>
    <w:rsid w:val="00620DCC"/>
    <w:rsid w:val="0062180C"/>
    <w:rsid w:val="00621CC1"/>
    <w:rsid w:val="00622845"/>
    <w:rsid w:val="00622E10"/>
    <w:rsid w:val="006301A8"/>
    <w:rsid w:val="006307B8"/>
    <w:rsid w:val="00634469"/>
    <w:rsid w:val="00635EFA"/>
    <w:rsid w:val="00635F92"/>
    <w:rsid w:val="006379E7"/>
    <w:rsid w:val="006502C0"/>
    <w:rsid w:val="006526FC"/>
    <w:rsid w:val="00654027"/>
    <w:rsid w:val="00654156"/>
    <w:rsid w:val="00654340"/>
    <w:rsid w:val="00654A95"/>
    <w:rsid w:val="00655867"/>
    <w:rsid w:val="00655B2A"/>
    <w:rsid w:val="00655E21"/>
    <w:rsid w:val="006567C4"/>
    <w:rsid w:val="00656B79"/>
    <w:rsid w:val="006575EE"/>
    <w:rsid w:val="00660F88"/>
    <w:rsid w:val="006650E9"/>
    <w:rsid w:val="00670738"/>
    <w:rsid w:val="00671D05"/>
    <w:rsid w:val="006738D0"/>
    <w:rsid w:val="0067434C"/>
    <w:rsid w:val="006761A6"/>
    <w:rsid w:val="006803A2"/>
    <w:rsid w:val="00684952"/>
    <w:rsid w:val="00690213"/>
    <w:rsid w:val="0069055A"/>
    <w:rsid w:val="00690FB6"/>
    <w:rsid w:val="00691AE5"/>
    <w:rsid w:val="00692BFE"/>
    <w:rsid w:val="00693526"/>
    <w:rsid w:val="00693D36"/>
    <w:rsid w:val="00695902"/>
    <w:rsid w:val="0069624C"/>
    <w:rsid w:val="00696E4E"/>
    <w:rsid w:val="0069715D"/>
    <w:rsid w:val="006975AD"/>
    <w:rsid w:val="00697930"/>
    <w:rsid w:val="006A1A19"/>
    <w:rsid w:val="006A1EBE"/>
    <w:rsid w:val="006A2E7D"/>
    <w:rsid w:val="006A5C81"/>
    <w:rsid w:val="006A7002"/>
    <w:rsid w:val="006B0FB7"/>
    <w:rsid w:val="006B426C"/>
    <w:rsid w:val="006B4FE8"/>
    <w:rsid w:val="006B6949"/>
    <w:rsid w:val="006B73F1"/>
    <w:rsid w:val="006B7D28"/>
    <w:rsid w:val="006C02C2"/>
    <w:rsid w:val="006C0DB8"/>
    <w:rsid w:val="006C120E"/>
    <w:rsid w:val="006C31BA"/>
    <w:rsid w:val="006C43ED"/>
    <w:rsid w:val="006C628E"/>
    <w:rsid w:val="006D0A2F"/>
    <w:rsid w:val="006D0A3E"/>
    <w:rsid w:val="006D1129"/>
    <w:rsid w:val="006D27A8"/>
    <w:rsid w:val="006D6C0E"/>
    <w:rsid w:val="006D6F40"/>
    <w:rsid w:val="006D7946"/>
    <w:rsid w:val="006E0B68"/>
    <w:rsid w:val="006E295B"/>
    <w:rsid w:val="006E3168"/>
    <w:rsid w:val="006E334A"/>
    <w:rsid w:val="006E3617"/>
    <w:rsid w:val="006E3EDF"/>
    <w:rsid w:val="006E422E"/>
    <w:rsid w:val="006E4A96"/>
    <w:rsid w:val="006E74FA"/>
    <w:rsid w:val="006E78F2"/>
    <w:rsid w:val="006F1C90"/>
    <w:rsid w:val="006F1D12"/>
    <w:rsid w:val="006F22BA"/>
    <w:rsid w:val="006F5806"/>
    <w:rsid w:val="006F5EEC"/>
    <w:rsid w:val="006F6F88"/>
    <w:rsid w:val="0070023B"/>
    <w:rsid w:val="007039B2"/>
    <w:rsid w:val="00704E66"/>
    <w:rsid w:val="00705519"/>
    <w:rsid w:val="007067CF"/>
    <w:rsid w:val="007068EA"/>
    <w:rsid w:val="00707C0E"/>
    <w:rsid w:val="00711671"/>
    <w:rsid w:val="00713450"/>
    <w:rsid w:val="00713B1F"/>
    <w:rsid w:val="00713D26"/>
    <w:rsid w:val="00713DA0"/>
    <w:rsid w:val="00715D8C"/>
    <w:rsid w:val="00720E26"/>
    <w:rsid w:val="007222B3"/>
    <w:rsid w:val="00724962"/>
    <w:rsid w:val="00724E03"/>
    <w:rsid w:val="007250FF"/>
    <w:rsid w:val="007259B5"/>
    <w:rsid w:val="0072640B"/>
    <w:rsid w:val="00727881"/>
    <w:rsid w:val="0073030A"/>
    <w:rsid w:val="007304AB"/>
    <w:rsid w:val="007314F9"/>
    <w:rsid w:val="00731D24"/>
    <w:rsid w:val="00731D28"/>
    <w:rsid w:val="00735ED7"/>
    <w:rsid w:val="00736B48"/>
    <w:rsid w:val="00737EEB"/>
    <w:rsid w:val="007423C4"/>
    <w:rsid w:val="00742D06"/>
    <w:rsid w:val="0074325E"/>
    <w:rsid w:val="00743572"/>
    <w:rsid w:val="0074398E"/>
    <w:rsid w:val="00744C62"/>
    <w:rsid w:val="00745684"/>
    <w:rsid w:val="007458B0"/>
    <w:rsid w:val="00746591"/>
    <w:rsid w:val="007467DA"/>
    <w:rsid w:val="007477E2"/>
    <w:rsid w:val="0075039F"/>
    <w:rsid w:val="00751445"/>
    <w:rsid w:val="007533CF"/>
    <w:rsid w:val="00754FD0"/>
    <w:rsid w:val="007551C3"/>
    <w:rsid w:val="00756494"/>
    <w:rsid w:val="0075667E"/>
    <w:rsid w:val="00756CA2"/>
    <w:rsid w:val="007579E0"/>
    <w:rsid w:val="00761BC2"/>
    <w:rsid w:val="00763C1A"/>
    <w:rsid w:val="00765975"/>
    <w:rsid w:val="00765E74"/>
    <w:rsid w:val="007661C3"/>
    <w:rsid w:val="0076668B"/>
    <w:rsid w:val="00767AD9"/>
    <w:rsid w:val="007727B8"/>
    <w:rsid w:val="00773559"/>
    <w:rsid w:val="0077378E"/>
    <w:rsid w:val="00774433"/>
    <w:rsid w:val="00774F6C"/>
    <w:rsid w:val="00775926"/>
    <w:rsid w:val="00776DDC"/>
    <w:rsid w:val="0077732B"/>
    <w:rsid w:val="0078176B"/>
    <w:rsid w:val="0078196D"/>
    <w:rsid w:val="00782581"/>
    <w:rsid w:val="00782FF3"/>
    <w:rsid w:val="007832C5"/>
    <w:rsid w:val="007857BC"/>
    <w:rsid w:val="0078598C"/>
    <w:rsid w:val="007868C8"/>
    <w:rsid w:val="00786A39"/>
    <w:rsid w:val="007911B3"/>
    <w:rsid w:val="00792D59"/>
    <w:rsid w:val="00794530"/>
    <w:rsid w:val="007A3F77"/>
    <w:rsid w:val="007A4353"/>
    <w:rsid w:val="007A5F6B"/>
    <w:rsid w:val="007A74C9"/>
    <w:rsid w:val="007A750D"/>
    <w:rsid w:val="007B0B97"/>
    <w:rsid w:val="007B1486"/>
    <w:rsid w:val="007B4905"/>
    <w:rsid w:val="007B6952"/>
    <w:rsid w:val="007C0300"/>
    <w:rsid w:val="007C1A23"/>
    <w:rsid w:val="007C28C2"/>
    <w:rsid w:val="007C312B"/>
    <w:rsid w:val="007C3F88"/>
    <w:rsid w:val="007C47EC"/>
    <w:rsid w:val="007C47F7"/>
    <w:rsid w:val="007C6D84"/>
    <w:rsid w:val="007C7FFA"/>
    <w:rsid w:val="007D0226"/>
    <w:rsid w:val="007D0234"/>
    <w:rsid w:val="007D0529"/>
    <w:rsid w:val="007D1069"/>
    <w:rsid w:val="007D1FF5"/>
    <w:rsid w:val="007D37D2"/>
    <w:rsid w:val="007D5C0E"/>
    <w:rsid w:val="007D6F36"/>
    <w:rsid w:val="007D7765"/>
    <w:rsid w:val="007E1E1C"/>
    <w:rsid w:val="007E22F6"/>
    <w:rsid w:val="007E23F0"/>
    <w:rsid w:val="007E26C3"/>
    <w:rsid w:val="007E3590"/>
    <w:rsid w:val="007E35D4"/>
    <w:rsid w:val="007E7439"/>
    <w:rsid w:val="007E743E"/>
    <w:rsid w:val="007E7D75"/>
    <w:rsid w:val="007F02D7"/>
    <w:rsid w:val="007F07A2"/>
    <w:rsid w:val="007F1430"/>
    <w:rsid w:val="007F1857"/>
    <w:rsid w:val="007F290E"/>
    <w:rsid w:val="007F703E"/>
    <w:rsid w:val="007F717F"/>
    <w:rsid w:val="0080170D"/>
    <w:rsid w:val="0080221D"/>
    <w:rsid w:val="00803CD5"/>
    <w:rsid w:val="00804425"/>
    <w:rsid w:val="00807224"/>
    <w:rsid w:val="00807B28"/>
    <w:rsid w:val="00807BED"/>
    <w:rsid w:val="0081020D"/>
    <w:rsid w:val="00813836"/>
    <w:rsid w:val="00813A68"/>
    <w:rsid w:val="008140C7"/>
    <w:rsid w:val="00814CA3"/>
    <w:rsid w:val="00815668"/>
    <w:rsid w:val="00815B7E"/>
    <w:rsid w:val="00817921"/>
    <w:rsid w:val="008209DA"/>
    <w:rsid w:val="00820E61"/>
    <w:rsid w:val="00820FFA"/>
    <w:rsid w:val="00821B87"/>
    <w:rsid w:val="008246D6"/>
    <w:rsid w:val="00826819"/>
    <w:rsid w:val="00826CF7"/>
    <w:rsid w:val="00827117"/>
    <w:rsid w:val="0083309E"/>
    <w:rsid w:val="00833296"/>
    <w:rsid w:val="008344D4"/>
    <w:rsid w:val="00835D5F"/>
    <w:rsid w:val="00836DFB"/>
    <w:rsid w:val="008375EB"/>
    <w:rsid w:val="00837C0D"/>
    <w:rsid w:val="00837C28"/>
    <w:rsid w:val="00840893"/>
    <w:rsid w:val="008409D4"/>
    <w:rsid w:val="00843B54"/>
    <w:rsid w:val="00843FC1"/>
    <w:rsid w:val="00844D70"/>
    <w:rsid w:val="008455E4"/>
    <w:rsid w:val="00845FC3"/>
    <w:rsid w:val="00846D8C"/>
    <w:rsid w:val="00846E1F"/>
    <w:rsid w:val="00847924"/>
    <w:rsid w:val="00851548"/>
    <w:rsid w:val="00851957"/>
    <w:rsid w:val="00851D3E"/>
    <w:rsid w:val="00851E3E"/>
    <w:rsid w:val="00852C0B"/>
    <w:rsid w:val="008533AC"/>
    <w:rsid w:val="00854AFA"/>
    <w:rsid w:val="00856E06"/>
    <w:rsid w:val="008631BE"/>
    <w:rsid w:val="00863D1D"/>
    <w:rsid w:val="00864691"/>
    <w:rsid w:val="00866477"/>
    <w:rsid w:val="0086742B"/>
    <w:rsid w:val="00867EE1"/>
    <w:rsid w:val="00870FC4"/>
    <w:rsid w:val="008710FE"/>
    <w:rsid w:val="0087164A"/>
    <w:rsid w:val="00871D18"/>
    <w:rsid w:val="00873C66"/>
    <w:rsid w:val="00874F4D"/>
    <w:rsid w:val="008756DD"/>
    <w:rsid w:val="00875A8A"/>
    <w:rsid w:val="00876348"/>
    <w:rsid w:val="00877163"/>
    <w:rsid w:val="00881DD4"/>
    <w:rsid w:val="00882548"/>
    <w:rsid w:val="00886786"/>
    <w:rsid w:val="00887D9C"/>
    <w:rsid w:val="00890225"/>
    <w:rsid w:val="00891DE5"/>
    <w:rsid w:val="00892597"/>
    <w:rsid w:val="00892785"/>
    <w:rsid w:val="00892B00"/>
    <w:rsid w:val="008930A7"/>
    <w:rsid w:val="008935E2"/>
    <w:rsid w:val="0089371A"/>
    <w:rsid w:val="008946D6"/>
    <w:rsid w:val="0089674C"/>
    <w:rsid w:val="008A00B3"/>
    <w:rsid w:val="008A141B"/>
    <w:rsid w:val="008A1B29"/>
    <w:rsid w:val="008A2275"/>
    <w:rsid w:val="008A2303"/>
    <w:rsid w:val="008A2725"/>
    <w:rsid w:val="008A3A62"/>
    <w:rsid w:val="008A4D16"/>
    <w:rsid w:val="008B2480"/>
    <w:rsid w:val="008B3677"/>
    <w:rsid w:val="008B4FA2"/>
    <w:rsid w:val="008B516C"/>
    <w:rsid w:val="008B56BC"/>
    <w:rsid w:val="008B5EF8"/>
    <w:rsid w:val="008C233A"/>
    <w:rsid w:val="008C44FE"/>
    <w:rsid w:val="008C541A"/>
    <w:rsid w:val="008D1F38"/>
    <w:rsid w:val="008D2D51"/>
    <w:rsid w:val="008D4744"/>
    <w:rsid w:val="008E0804"/>
    <w:rsid w:val="008E2D9F"/>
    <w:rsid w:val="008E30C2"/>
    <w:rsid w:val="008E32B2"/>
    <w:rsid w:val="008E6B42"/>
    <w:rsid w:val="008E76AE"/>
    <w:rsid w:val="008F0E2A"/>
    <w:rsid w:val="008F0F83"/>
    <w:rsid w:val="008F2053"/>
    <w:rsid w:val="008F208C"/>
    <w:rsid w:val="008F301E"/>
    <w:rsid w:val="008F3953"/>
    <w:rsid w:val="008F42C3"/>
    <w:rsid w:val="008F502F"/>
    <w:rsid w:val="008F5F27"/>
    <w:rsid w:val="008F6864"/>
    <w:rsid w:val="00901956"/>
    <w:rsid w:val="00901AB7"/>
    <w:rsid w:val="00903C2D"/>
    <w:rsid w:val="00904256"/>
    <w:rsid w:val="0090433E"/>
    <w:rsid w:val="00905A9E"/>
    <w:rsid w:val="009062AB"/>
    <w:rsid w:val="00906972"/>
    <w:rsid w:val="00906E33"/>
    <w:rsid w:val="00907263"/>
    <w:rsid w:val="00913B93"/>
    <w:rsid w:val="00915340"/>
    <w:rsid w:val="0091695E"/>
    <w:rsid w:val="00916D10"/>
    <w:rsid w:val="009174BD"/>
    <w:rsid w:val="00921C88"/>
    <w:rsid w:val="00922C6B"/>
    <w:rsid w:val="00922F5B"/>
    <w:rsid w:val="0092340A"/>
    <w:rsid w:val="00923E91"/>
    <w:rsid w:val="00924423"/>
    <w:rsid w:val="00926631"/>
    <w:rsid w:val="0093004A"/>
    <w:rsid w:val="00930251"/>
    <w:rsid w:val="00930AC0"/>
    <w:rsid w:val="00932B28"/>
    <w:rsid w:val="00934630"/>
    <w:rsid w:val="009405E0"/>
    <w:rsid w:val="00942421"/>
    <w:rsid w:val="00943141"/>
    <w:rsid w:val="009435B6"/>
    <w:rsid w:val="00944BFD"/>
    <w:rsid w:val="00945442"/>
    <w:rsid w:val="00945795"/>
    <w:rsid w:val="00945A12"/>
    <w:rsid w:val="00946CFC"/>
    <w:rsid w:val="009509F2"/>
    <w:rsid w:val="00951743"/>
    <w:rsid w:val="00953338"/>
    <w:rsid w:val="0095784D"/>
    <w:rsid w:val="00960735"/>
    <w:rsid w:val="009608B6"/>
    <w:rsid w:val="009616B9"/>
    <w:rsid w:val="00962A39"/>
    <w:rsid w:val="0096369A"/>
    <w:rsid w:val="0096462F"/>
    <w:rsid w:val="00967315"/>
    <w:rsid w:val="0096734D"/>
    <w:rsid w:val="0097018F"/>
    <w:rsid w:val="00971A15"/>
    <w:rsid w:val="0097422D"/>
    <w:rsid w:val="00974A13"/>
    <w:rsid w:val="00974B46"/>
    <w:rsid w:val="00974CDD"/>
    <w:rsid w:val="009778BD"/>
    <w:rsid w:val="00981720"/>
    <w:rsid w:val="00983212"/>
    <w:rsid w:val="009833C6"/>
    <w:rsid w:val="00985ED9"/>
    <w:rsid w:val="00987D55"/>
    <w:rsid w:val="009905D0"/>
    <w:rsid w:val="00991132"/>
    <w:rsid w:val="00991474"/>
    <w:rsid w:val="00991505"/>
    <w:rsid w:val="009929A3"/>
    <w:rsid w:val="0099301A"/>
    <w:rsid w:val="00993129"/>
    <w:rsid w:val="00993497"/>
    <w:rsid w:val="00995A91"/>
    <w:rsid w:val="00995E8A"/>
    <w:rsid w:val="009966FF"/>
    <w:rsid w:val="00997413"/>
    <w:rsid w:val="009A04FB"/>
    <w:rsid w:val="009A1685"/>
    <w:rsid w:val="009A33B8"/>
    <w:rsid w:val="009A58F1"/>
    <w:rsid w:val="009A6156"/>
    <w:rsid w:val="009B0AFA"/>
    <w:rsid w:val="009B1301"/>
    <w:rsid w:val="009B1F21"/>
    <w:rsid w:val="009B38A5"/>
    <w:rsid w:val="009B3DED"/>
    <w:rsid w:val="009B49C4"/>
    <w:rsid w:val="009B4AAC"/>
    <w:rsid w:val="009B4E3F"/>
    <w:rsid w:val="009B734A"/>
    <w:rsid w:val="009B783E"/>
    <w:rsid w:val="009B78C8"/>
    <w:rsid w:val="009B7AED"/>
    <w:rsid w:val="009C1794"/>
    <w:rsid w:val="009C27CB"/>
    <w:rsid w:val="009C485C"/>
    <w:rsid w:val="009C4BB9"/>
    <w:rsid w:val="009C6DB8"/>
    <w:rsid w:val="009C70C6"/>
    <w:rsid w:val="009D0B96"/>
    <w:rsid w:val="009D1C03"/>
    <w:rsid w:val="009D221A"/>
    <w:rsid w:val="009D2902"/>
    <w:rsid w:val="009D43C7"/>
    <w:rsid w:val="009D5D91"/>
    <w:rsid w:val="009D6C59"/>
    <w:rsid w:val="009D71A8"/>
    <w:rsid w:val="009E1C29"/>
    <w:rsid w:val="009E25BE"/>
    <w:rsid w:val="009E3553"/>
    <w:rsid w:val="009E42CD"/>
    <w:rsid w:val="009E47C1"/>
    <w:rsid w:val="009E4BEE"/>
    <w:rsid w:val="009E5163"/>
    <w:rsid w:val="009E60B6"/>
    <w:rsid w:val="009F19C6"/>
    <w:rsid w:val="009F2710"/>
    <w:rsid w:val="009F2FD6"/>
    <w:rsid w:val="009F30BE"/>
    <w:rsid w:val="009F366F"/>
    <w:rsid w:val="00A013D2"/>
    <w:rsid w:val="00A01B67"/>
    <w:rsid w:val="00A02F4E"/>
    <w:rsid w:val="00A03239"/>
    <w:rsid w:val="00A03461"/>
    <w:rsid w:val="00A04737"/>
    <w:rsid w:val="00A05797"/>
    <w:rsid w:val="00A05A9F"/>
    <w:rsid w:val="00A06414"/>
    <w:rsid w:val="00A06792"/>
    <w:rsid w:val="00A0722D"/>
    <w:rsid w:val="00A109E6"/>
    <w:rsid w:val="00A10EAF"/>
    <w:rsid w:val="00A1104D"/>
    <w:rsid w:val="00A11304"/>
    <w:rsid w:val="00A114EF"/>
    <w:rsid w:val="00A12262"/>
    <w:rsid w:val="00A1295B"/>
    <w:rsid w:val="00A13124"/>
    <w:rsid w:val="00A13FAC"/>
    <w:rsid w:val="00A16149"/>
    <w:rsid w:val="00A16773"/>
    <w:rsid w:val="00A17D0F"/>
    <w:rsid w:val="00A2112E"/>
    <w:rsid w:val="00A2195F"/>
    <w:rsid w:val="00A232D5"/>
    <w:rsid w:val="00A23ECB"/>
    <w:rsid w:val="00A256D5"/>
    <w:rsid w:val="00A259C4"/>
    <w:rsid w:val="00A25FD2"/>
    <w:rsid w:val="00A26525"/>
    <w:rsid w:val="00A2721C"/>
    <w:rsid w:val="00A3111F"/>
    <w:rsid w:val="00A33473"/>
    <w:rsid w:val="00A34041"/>
    <w:rsid w:val="00A34D3D"/>
    <w:rsid w:val="00A37ADA"/>
    <w:rsid w:val="00A40E34"/>
    <w:rsid w:val="00A420FB"/>
    <w:rsid w:val="00A42A77"/>
    <w:rsid w:val="00A43424"/>
    <w:rsid w:val="00A43AF9"/>
    <w:rsid w:val="00A441D6"/>
    <w:rsid w:val="00A466B7"/>
    <w:rsid w:val="00A47752"/>
    <w:rsid w:val="00A47AC7"/>
    <w:rsid w:val="00A47C70"/>
    <w:rsid w:val="00A50D15"/>
    <w:rsid w:val="00A50F00"/>
    <w:rsid w:val="00A544BB"/>
    <w:rsid w:val="00A5703F"/>
    <w:rsid w:val="00A57084"/>
    <w:rsid w:val="00A57818"/>
    <w:rsid w:val="00A60CFC"/>
    <w:rsid w:val="00A61B4F"/>
    <w:rsid w:val="00A61C03"/>
    <w:rsid w:val="00A62A69"/>
    <w:rsid w:val="00A63339"/>
    <w:rsid w:val="00A63BA5"/>
    <w:rsid w:val="00A660BA"/>
    <w:rsid w:val="00A66616"/>
    <w:rsid w:val="00A72A47"/>
    <w:rsid w:val="00A73597"/>
    <w:rsid w:val="00A76A28"/>
    <w:rsid w:val="00A77A40"/>
    <w:rsid w:val="00A8154A"/>
    <w:rsid w:val="00A81D9C"/>
    <w:rsid w:val="00A820CA"/>
    <w:rsid w:val="00A8320B"/>
    <w:rsid w:val="00A841AA"/>
    <w:rsid w:val="00A860BF"/>
    <w:rsid w:val="00A87B2E"/>
    <w:rsid w:val="00A87C9D"/>
    <w:rsid w:val="00A9139F"/>
    <w:rsid w:val="00A9152E"/>
    <w:rsid w:val="00A93CEA"/>
    <w:rsid w:val="00A94558"/>
    <w:rsid w:val="00A94891"/>
    <w:rsid w:val="00A949A7"/>
    <w:rsid w:val="00A96B2F"/>
    <w:rsid w:val="00AA03CA"/>
    <w:rsid w:val="00AA04BF"/>
    <w:rsid w:val="00AA1B1A"/>
    <w:rsid w:val="00AA236D"/>
    <w:rsid w:val="00AA2985"/>
    <w:rsid w:val="00AA77CC"/>
    <w:rsid w:val="00AB0251"/>
    <w:rsid w:val="00AB0856"/>
    <w:rsid w:val="00AB12B6"/>
    <w:rsid w:val="00AB16FB"/>
    <w:rsid w:val="00AB192B"/>
    <w:rsid w:val="00AB1FA7"/>
    <w:rsid w:val="00AB29F3"/>
    <w:rsid w:val="00AB3E1B"/>
    <w:rsid w:val="00AB594A"/>
    <w:rsid w:val="00AB6077"/>
    <w:rsid w:val="00AB6FE3"/>
    <w:rsid w:val="00AC06A4"/>
    <w:rsid w:val="00AC0E10"/>
    <w:rsid w:val="00AC2574"/>
    <w:rsid w:val="00AC3566"/>
    <w:rsid w:val="00AC4E5A"/>
    <w:rsid w:val="00AC6C80"/>
    <w:rsid w:val="00AC70BC"/>
    <w:rsid w:val="00AD0406"/>
    <w:rsid w:val="00AD067F"/>
    <w:rsid w:val="00AD2B26"/>
    <w:rsid w:val="00AD33EF"/>
    <w:rsid w:val="00AD3A07"/>
    <w:rsid w:val="00AD4274"/>
    <w:rsid w:val="00AD469B"/>
    <w:rsid w:val="00AD4D20"/>
    <w:rsid w:val="00AD75C1"/>
    <w:rsid w:val="00AD7871"/>
    <w:rsid w:val="00AD79AE"/>
    <w:rsid w:val="00AD7F72"/>
    <w:rsid w:val="00AD7F8E"/>
    <w:rsid w:val="00AE0C3E"/>
    <w:rsid w:val="00AE2CDB"/>
    <w:rsid w:val="00AE57A3"/>
    <w:rsid w:val="00AE5885"/>
    <w:rsid w:val="00AE7822"/>
    <w:rsid w:val="00AE7F02"/>
    <w:rsid w:val="00AF146A"/>
    <w:rsid w:val="00AF150C"/>
    <w:rsid w:val="00AF1E75"/>
    <w:rsid w:val="00AF34AC"/>
    <w:rsid w:val="00AF429A"/>
    <w:rsid w:val="00AF4AC9"/>
    <w:rsid w:val="00AF50F5"/>
    <w:rsid w:val="00AF5FF2"/>
    <w:rsid w:val="00AF76D7"/>
    <w:rsid w:val="00B00E22"/>
    <w:rsid w:val="00B02DD1"/>
    <w:rsid w:val="00B030C4"/>
    <w:rsid w:val="00B040CF"/>
    <w:rsid w:val="00B043C5"/>
    <w:rsid w:val="00B06ACD"/>
    <w:rsid w:val="00B10176"/>
    <w:rsid w:val="00B10843"/>
    <w:rsid w:val="00B10EE7"/>
    <w:rsid w:val="00B1421E"/>
    <w:rsid w:val="00B1458C"/>
    <w:rsid w:val="00B1588E"/>
    <w:rsid w:val="00B15DB4"/>
    <w:rsid w:val="00B16E15"/>
    <w:rsid w:val="00B212D4"/>
    <w:rsid w:val="00B21FDE"/>
    <w:rsid w:val="00B220ED"/>
    <w:rsid w:val="00B22CC1"/>
    <w:rsid w:val="00B23529"/>
    <w:rsid w:val="00B23DC8"/>
    <w:rsid w:val="00B24215"/>
    <w:rsid w:val="00B252E9"/>
    <w:rsid w:val="00B254DF"/>
    <w:rsid w:val="00B26864"/>
    <w:rsid w:val="00B30E41"/>
    <w:rsid w:val="00B31179"/>
    <w:rsid w:val="00B31EFC"/>
    <w:rsid w:val="00B31FD3"/>
    <w:rsid w:val="00B324F8"/>
    <w:rsid w:val="00B3290D"/>
    <w:rsid w:val="00B32FF9"/>
    <w:rsid w:val="00B339AF"/>
    <w:rsid w:val="00B343F7"/>
    <w:rsid w:val="00B3732F"/>
    <w:rsid w:val="00B400FD"/>
    <w:rsid w:val="00B40AEA"/>
    <w:rsid w:val="00B4123D"/>
    <w:rsid w:val="00B42894"/>
    <w:rsid w:val="00B428B5"/>
    <w:rsid w:val="00B42F65"/>
    <w:rsid w:val="00B43107"/>
    <w:rsid w:val="00B44E40"/>
    <w:rsid w:val="00B4574B"/>
    <w:rsid w:val="00B464E3"/>
    <w:rsid w:val="00B466EC"/>
    <w:rsid w:val="00B47621"/>
    <w:rsid w:val="00B5042A"/>
    <w:rsid w:val="00B50B55"/>
    <w:rsid w:val="00B527D6"/>
    <w:rsid w:val="00B55466"/>
    <w:rsid w:val="00B55526"/>
    <w:rsid w:val="00B55B5C"/>
    <w:rsid w:val="00B60C0F"/>
    <w:rsid w:val="00B61A90"/>
    <w:rsid w:val="00B61ADA"/>
    <w:rsid w:val="00B62B24"/>
    <w:rsid w:val="00B638F7"/>
    <w:rsid w:val="00B666AE"/>
    <w:rsid w:val="00B6782C"/>
    <w:rsid w:val="00B67A91"/>
    <w:rsid w:val="00B708D4"/>
    <w:rsid w:val="00B72618"/>
    <w:rsid w:val="00B73104"/>
    <w:rsid w:val="00B74EF7"/>
    <w:rsid w:val="00B763AB"/>
    <w:rsid w:val="00B80CC5"/>
    <w:rsid w:val="00B82F02"/>
    <w:rsid w:val="00B83A18"/>
    <w:rsid w:val="00B86DE1"/>
    <w:rsid w:val="00B90328"/>
    <w:rsid w:val="00B93B0E"/>
    <w:rsid w:val="00B9542F"/>
    <w:rsid w:val="00B96AD5"/>
    <w:rsid w:val="00BA0688"/>
    <w:rsid w:val="00BA1899"/>
    <w:rsid w:val="00BA1ACB"/>
    <w:rsid w:val="00BA1CD2"/>
    <w:rsid w:val="00BA3851"/>
    <w:rsid w:val="00BA3DBE"/>
    <w:rsid w:val="00BA4654"/>
    <w:rsid w:val="00BA6950"/>
    <w:rsid w:val="00BA69BF"/>
    <w:rsid w:val="00BA7831"/>
    <w:rsid w:val="00BB0E1A"/>
    <w:rsid w:val="00BB17BC"/>
    <w:rsid w:val="00BB2F17"/>
    <w:rsid w:val="00BB4FA5"/>
    <w:rsid w:val="00BC0A82"/>
    <w:rsid w:val="00BC2210"/>
    <w:rsid w:val="00BC2A6D"/>
    <w:rsid w:val="00BC2C90"/>
    <w:rsid w:val="00BC37EF"/>
    <w:rsid w:val="00BC3C92"/>
    <w:rsid w:val="00BC3EA3"/>
    <w:rsid w:val="00BC4188"/>
    <w:rsid w:val="00BC4400"/>
    <w:rsid w:val="00BC59D9"/>
    <w:rsid w:val="00BC6AB3"/>
    <w:rsid w:val="00BC710E"/>
    <w:rsid w:val="00BC7AB0"/>
    <w:rsid w:val="00BD207A"/>
    <w:rsid w:val="00BD3198"/>
    <w:rsid w:val="00BD46DC"/>
    <w:rsid w:val="00BD4F0E"/>
    <w:rsid w:val="00BD580E"/>
    <w:rsid w:val="00BD7E41"/>
    <w:rsid w:val="00BE08A5"/>
    <w:rsid w:val="00BE0F4F"/>
    <w:rsid w:val="00BE1763"/>
    <w:rsid w:val="00BE34AB"/>
    <w:rsid w:val="00BE5333"/>
    <w:rsid w:val="00BE7310"/>
    <w:rsid w:val="00BE7D28"/>
    <w:rsid w:val="00BF0EE2"/>
    <w:rsid w:val="00BF23CF"/>
    <w:rsid w:val="00BF37FB"/>
    <w:rsid w:val="00BF59B0"/>
    <w:rsid w:val="00C0060E"/>
    <w:rsid w:val="00C00802"/>
    <w:rsid w:val="00C0163C"/>
    <w:rsid w:val="00C04588"/>
    <w:rsid w:val="00C04AA1"/>
    <w:rsid w:val="00C04D6E"/>
    <w:rsid w:val="00C04DA3"/>
    <w:rsid w:val="00C05C8D"/>
    <w:rsid w:val="00C06826"/>
    <w:rsid w:val="00C074FE"/>
    <w:rsid w:val="00C11DFB"/>
    <w:rsid w:val="00C1292B"/>
    <w:rsid w:val="00C154ED"/>
    <w:rsid w:val="00C16C3A"/>
    <w:rsid w:val="00C17355"/>
    <w:rsid w:val="00C203FD"/>
    <w:rsid w:val="00C2110D"/>
    <w:rsid w:val="00C233F2"/>
    <w:rsid w:val="00C23FFE"/>
    <w:rsid w:val="00C241FB"/>
    <w:rsid w:val="00C251F6"/>
    <w:rsid w:val="00C27784"/>
    <w:rsid w:val="00C30A67"/>
    <w:rsid w:val="00C32631"/>
    <w:rsid w:val="00C32B3B"/>
    <w:rsid w:val="00C3324F"/>
    <w:rsid w:val="00C36340"/>
    <w:rsid w:val="00C36B41"/>
    <w:rsid w:val="00C401D7"/>
    <w:rsid w:val="00C419F0"/>
    <w:rsid w:val="00C41C2A"/>
    <w:rsid w:val="00C425BC"/>
    <w:rsid w:val="00C43069"/>
    <w:rsid w:val="00C43C46"/>
    <w:rsid w:val="00C44545"/>
    <w:rsid w:val="00C44F4F"/>
    <w:rsid w:val="00C46C82"/>
    <w:rsid w:val="00C46DD1"/>
    <w:rsid w:val="00C47177"/>
    <w:rsid w:val="00C47321"/>
    <w:rsid w:val="00C47F88"/>
    <w:rsid w:val="00C5037A"/>
    <w:rsid w:val="00C51AC1"/>
    <w:rsid w:val="00C51C86"/>
    <w:rsid w:val="00C521D3"/>
    <w:rsid w:val="00C56270"/>
    <w:rsid w:val="00C56867"/>
    <w:rsid w:val="00C56CDC"/>
    <w:rsid w:val="00C57420"/>
    <w:rsid w:val="00C6122D"/>
    <w:rsid w:val="00C63ACD"/>
    <w:rsid w:val="00C647E9"/>
    <w:rsid w:val="00C65E55"/>
    <w:rsid w:val="00C65FB3"/>
    <w:rsid w:val="00C67AFC"/>
    <w:rsid w:val="00C7004C"/>
    <w:rsid w:val="00C70E61"/>
    <w:rsid w:val="00C70E83"/>
    <w:rsid w:val="00C71166"/>
    <w:rsid w:val="00C734FD"/>
    <w:rsid w:val="00C74B93"/>
    <w:rsid w:val="00C751A7"/>
    <w:rsid w:val="00C766E1"/>
    <w:rsid w:val="00C774B2"/>
    <w:rsid w:val="00C77933"/>
    <w:rsid w:val="00C77F5B"/>
    <w:rsid w:val="00C81F48"/>
    <w:rsid w:val="00C8401D"/>
    <w:rsid w:val="00C8443C"/>
    <w:rsid w:val="00C85105"/>
    <w:rsid w:val="00C87281"/>
    <w:rsid w:val="00C9122C"/>
    <w:rsid w:val="00C91AF3"/>
    <w:rsid w:val="00C92961"/>
    <w:rsid w:val="00C960F7"/>
    <w:rsid w:val="00C9627B"/>
    <w:rsid w:val="00CA0A97"/>
    <w:rsid w:val="00CA2B36"/>
    <w:rsid w:val="00CA50AD"/>
    <w:rsid w:val="00CA59F3"/>
    <w:rsid w:val="00CA60C4"/>
    <w:rsid w:val="00CA6434"/>
    <w:rsid w:val="00CA69E4"/>
    <w:rsid w:val="00CB0F1A"/>
    <w:rsid w:val="00CB16F6"/>
    <w:rsid w:val="00CB1891"/>
    <w:rsid w:val="00CB1B3E"/>
    <w:rsid w:val="00CB1D17"/>
    <w:rsid w:val="00CB216C"/>
    <w:rsid w:val="00CB2B4F"/>
    <w:rsid w:val="00CB4603"/>
    <w:rsid w:val="00CB63AA"/>
    <w:rsid w:val="00CC009C"/>
    <w:rsid w:val="00CC1623"/>
    <w:rsid w:val="00CC2E19"/>
    <w:rsid w:val="00CC3943"/>
    <w:rsid w:val="00CC4542"/>
    <w:rsid w:val="00CC48E2"/>
    <w:rsid w:val="00CC6346"/>
    <w:rsid w:val="00CC7114"/>
    <w:rsid w:val="00CC732B"/>
    <w:rsid w:val="00CC7A04"/>
    <w:rsid w:val="00CD11A8"/>
    <w:rsid w:val="00CD1662"/>
    <w:rsid w:val="00CD39BA"/>
    <w:rsid w:val="00CD3E0B"/>
    <w:rsid w:val="00CD60D2"/>
    <w:rsid w:val="00CD6253"/>
    <w:rsid w:val="00CD6618"/>
    <w:rsid w:val="00CD6776"/>
    <w:rsid w:val="00CD734F"/>
    <w:rsid w:val="00CD7494"/>
    <w:rsid w:val="00CE10ED"/>
    <w:rsid w:val="00CE12A9"/>
    <w:rsid w:val="00CE1E31"/>
    <w:rsid w:val="00CE2980"/>
    <w:rsid w:val="00CE32F1"/>
    <w:rsid w:val="00CE49B4"/>
    <w:rsid w:val="00CE6791"/>
    <w:rsid w:val="00CE7626"/>
    <w:rsid w:val="00CF04E9"/>
    <w:rsid w:val="00CF15B0"/>
    <w:rsid w:val="00CF2927"/>
    <w:rsid w:val="00CF6906"/>
    <w:rsid w:val="00D0075B"/>
    <w:rsid w:val="00D0404A"/>
    <w:rsid w:val="00D04110"/>
    <w:rsid w:val="00D05EB0"/>
    <w:rsid w:val="00D061F0"/>
    <w:rsid w:val="00D062D3"/>
    <w:rsid w:val="00D0693D"/>
    <w:rsid w:val="00D06954"/>
    <w:rsid w:val="00D12008"/>
    <w:rsid w:val="00D12F3F"/>
    <w:rsid w:val="00D14B29"/>
    <w:rsid w:val="00D20CF9"/>
    <w:rsid w:val="00D22B43"/>
    <w:rsid w:val="00D23D90"/>
    <w:rsid w:val="00D24537"/>
    <w:rsid w:val="00D247BD"/>
    <w:rsid w:val="00D25362"/>
    <w:rsid w:val="00D256B2"/>
    <w:rsid w:val="00D26668"/>
    <w:rsid w:val="00D2691D"/>
    <w:rsid w:val="00D26ADE"/>
    <w:rsid w:val="00D26CC0"/>
    <w:rsid w:val="00D30536"/>
    <w:rsid w:val="00D31B1A"/>
    <w:rsid w:val="00D340A2"/>
    <w:rsid w:val="00D34C87"/>
    <w:rsid w:val="00D35F9B"/>
    <w:rsid w:val="00D37B55"/>
    <w:rsid w:val="00D428FC"/>
    <w:rsid w:val="00D454D3"/>
    <w:rsid w:val="00D4627A"/>
    <w:rsid w:val="00D47312"/>
    <w:rsid w:val="00D47A6E"/>
    <w:rsid w:val="00D47CD0"/>
    <w:rsid w:val="00D52207"/>
    <w:rsid w:val="00D52B29"/>
    <w:rsid w:val="00D52E4B"/>
    <w:rsid w:val="00D53F03"/>
    <w:rsid w:val="00D54082"/>
    <w:rsid w:val="00D543E9"/>
    <w:rsid w:val="00D5661F"/>
    <w:rsid w:val="00D60FC8"/>
    <w:rsid w:val="00D61935"/>
    <w:rsid w:val="00D61AF7"/>
    <w:rsid w:val="00D62FDA"/>
    <w:rsid w:val="00D6335A"/>
    <w:rsid w:val="00D65686"/>
    <w:rsid w:val="00D6672F"/>
    <w:rsid w:val="00D67D63"/>
    <w:rsid w:val="00D7007C"/>
    <w:rsid w:val="00D74895"/>
    <w:rsid w:val="00D7519A"/>
    <w:rsid w:val="00D765B5"/>
    <w:rsid w:val="00D77C50"/>
    <w:rsid w:val="00D825DC"/>
    <w:rsid w:val="00D828CA"/>
    <w:rsid w:val="00D83319"/>
    <w:rsid w:val="00D83875"/>
    <w:rsid w:val="00D83FD5"/>
    <w:rsid w:val="00D86DEA"/>
    <w:rsid w:val="00D90CB8"/>
    <w:rsid w:val="00D90F65"/>
    <w:rsid w:val="00D9224B"/>
    <w:rsid w:val="00D92310"/>
    <w:rsid w:val="00D9246D"/>
    <w:rsid w:val="00D92820"/>
    <w:rsid w:val="00D9582F"/>
    <w:rsid w:val="00D96B22"/>
    <w:rsid w:val="00D979D8"/>
    <w:rsid w:val="00DA09E7"/>
    <w:rsid w:val="00DA2139"/>
    <w:rsid w:val="00DA2489"/>
    <w:rsid w:val="00DA35CA"/>
    <w:rsid w:val="00DA3E6B"/>
    <w:rsid w:val="00DA62DB"/>
    <w:rsid w:val="00DA6820"/>
    <w:rsid w:val="00DB2A52"/>
    <w:rsid w:val="00DB2C4D"/>
    <w:rsid w:val="00DB3947"/>
    <w:rsid w:val="00DB3DD2"/>
    <w:rsid w:val="00DB5EF4"/>
    <w:rsid w:val="00DB6C2E"/>
    <w:rsid w:val="00DB7224"/>
    <w:rsid w:val="00DB7ADE"/>
    <w:rsid w:val="00DB7BFD"/>
    <w:rsid w:val="00DC1017"/>
    <w:rsid w:val="00DC19D4"/>
    <w:rsid w:val="00DC1B5C"/>
    <w:rsid w:val="00DC4744"/>
    <w:rsid w:val="00DC50C3"/>
    <w:rsid w:val="00DC533A"/>
    <w:rsid w:val="00DD0541"/>
    <w:rsid w:val="00DD3770"/>
    <w:rsid w:val="00DD3774"/>
    <w:rsid w:val="00DD431F"/>
    <w:rsid w:val="00DD4AA0"/>
    <w:rsid w:val="00DD50D6"/>
    <w:rsid w:val="00DD5824"/>
    <w:rsid w:val="00DD5E36"/>
    <w:rsid w:val="00DE0E81"/>
    <w:rsid w:val="00DE200D"/>
    <w:rsid w:val="00DE2344"/>
    <w:rsid w:val="00DE2D74"/>
    <w:rsid w:val="00DE5971"/>
    <w:rsid w:val="00DE602A"/>
    <w:rsid w:val="00DE65ED"/>
    <w:rsid w:val="00DE6EE2"/>
    <w:rsid w:val="00DF1851"/>
    <w:rsid w:val="00DF3F5C"/>
    <w:rsid w:val="00DF46D3"/>
    <w:rsid w:val="00DF4809"/>
    <w:rsid w:val="00DF52E6"/>
    <w:rsid w:val="00DF5D76"/>
    <w:rsid w:val="00DF683C"/>
    <w:rsid w:val="00DF7AC2"/>
    <w:rsid w:val="00DF7D0B"/>
    <w:rsid w:val="00E00E2A"/>
    <w:rsid w:val="00E01E54"/>
    <w:rsid w:val="00E030FA"/>
    <w:rsid w:val="00E03143"/>
    <w:rsid w:val="00E0378F"/>
    <w:rsid w:val="00E060BB"/>
    <w:rsid w:val="00E110E5"/>
    <w:rsid w:val="00E1149B"/>
    <w:rsid w:val="00E12746"/>
    <w:rsid w:val="00E132ED"/>
    <w:rsid w:val="00E146EB"/>
    <w:rsid w:val="00E14ED3"/>
    <w:rsid w:val="00E15230"/>
    <w:rsid w:val="00E159A8"/>
    <w:rsid w:val="00E159D7"/>
    <w:rsid w:val="00E16345"/>
    <w:rsid w:val="00E16B66"/>
    <w:rsid w:val="00E16E48"/>
    <w:rsid w:val="00E171F0"/>
    <w:rsid w:val="00E2007C"/>
    <w:rsid w:val="00E21247"/>
    <w:rsid w:val="00E21454"/>
    <w:rsid w:val="00E21CCB"/>
    <w:rsid w:val="00E21CD1"/>
    <w:rsid w:val="00E21E4B"/>
    <w:rsid w:val="00E22495"/>
    <w:rsid w:val="00E224DD"/>
    <w:rsid w:val="00E22A23"/>
    <w:rsid w:val="00E22CD7"/>
    <w:rsid w:val="00E243EF"/>
    <w:rsid w:val="00E25C05"/>
    <w:rsid w:val="00E25C6E"/>
    <w:rsid w:val="00E25CBD"/>
    <w:rsid w:val="00E26011"/>
    <w:rsid w:val="00E26E21"/>
    <w:rsid w:val="00E27994"/>
    <w:rsid w:val="00E30F0A"/>
    <w:rsid w:val="00E327E6"/>
    <w:rsid w:val="00E33104"/>
    <w:rsid w:val="00E33277"/>
    <w:rsid w:val="00E332B0"/>
    <w:rsid w:val="00E33651"/>
    <w:rsid w:val="00E344AA"/>
    <w:rsid w:val="00E34E85"/>
    <w:rsid w:val="00E37360"/>
    <w:rsid w:val="00E400A8"/>
    <w:rsid w:val="00E4182C"/>
    <w:rsid w:val="00E436AF"/>
    <w:rsid w:val="00E43ABD"/>
    <w:rsid w:val="00E456CF"/>
    <w:rsid w:val="00E461D7"/>
    <w:rsid w:val="00E46E44"/>
    <w:rsid w:val="00E5055D"/>
    <w:rsid w:val="00E510F0"/>
    <w:rsid w:val="00E52B8E"/>
    <w:rsid w:val="00E53E53"/>
    <w:rsid w:val="00E54A22"/>
    <w:rsid w:val="00E54D65"/>
    <w:rsid w:val="00E552A1"/>
    <w:rsid w:val="00E575CE"/>
    <w:rsid w:val="00E579E2"/>
    <w:rsid w:val="00E57AB4"/>
    <w:rsid w:val="00E607D3"/>
    <w:rsid w:val="00E609D9"/>
    <w:rsid w:val="00E61111"/>
    <w:rsid w:val="00E62116"/>
    <w:rsid w:val="00E62318"/>
    <w:rsid w:val="00E634E7"/>
    <w:rsid w:val="00E64CE2"/>
    <w:rsid w:val="00E65733"/>
    <w:rsid w:val="00E658D5"/>
    <w:rsid w:val="00E6624B"/>
    <w:rsid w:val="00E67644"/>
    <w:rsid w:val="00E7393A"/>
    <w:rsid w:val="00E74595"/>
    <w:rsid w:val="00E7539E"/>
    <w:rsid w:val="00E75D97"/>
    <w:rsid w:val="00E75F15"/>
    <w:rsid w:val="00E762CB"/>
    <w:rsid w:val="00E772F5"/>
    <w:rsid w:val="00E80974"/>
    <w:rsid w:val="00E83393"/>
    <w:rsid w:val="00E838E6"/>
    <w:rsid w:val="00E83E76"/>
    <w:rsid w:val="00E85E21"/>
    <w:rsid w:val="00E916E1"/>
    <w:rsid w:val="00E94D77"/>
    <w:rsid w:val="00E97114"/>
    <w:rsid w:val="00E97418"/>
    <w:rsid w:val="00EA0A41"/>
    <w:rsid w:val="00EA2E85"/>
    <w:rsid w:val="00EA2F4E"/>
    <w:rsid w:val="00EA3204"/>
    <w:rsid w:val="00EA5F85"/>
    <w:rsid w:val="00EA707D"/>
    <w:rsid w:val="00EB2864"/>
    <w:rsid w:val="00EB2D6B"/>
    <w:rsid w:val="00EB3127"/>
    <w:rsid w:val="00EB34E7"/>
    <w:rsid w:val="00EB40CC"/>
    <w:rsid w:val="00EB42A0"/>
    <w:rsid w:val="00EB4E88"/>
    <w:rsid w:val="00EB518A"/>
    <w:rsid w:val="00EB70FF"/>
    <w:rsid w:val="00EB77B3"/>
    <w:rsid w:val="00EC010C"/>
    <w:rsid w:val="00EC100E"/>
    <w:rsid w:val="00EC1B4C"/>
    <w:rsid w:val="00EC2124"/>
    <w:rsid w:val="00EC21F2"/>
    <w:rsid w:val="00EC470F"/>
    <w:rsid w:val="00EC61F4"/>
    <w:rsid w:val="00EC6E4A"/>
    <w:rsid w:val="00ED1222"/>
    <w:rsid w:val="00ED3A69"/>
    <w:rsid w:val="00ED4879"/>
    <w:rsid w:val="00ED4AC8"/>
    <w:rsid w:val="00ED4C81"/>
    <w:rsid w:val="00ED573A"/>
    <w:rsid w:val="00ED793E"/>
    <w:rsid w:val="00ED7D95"/>
    <w:rsid w:val="00EE12DA"/>
    <w:rsid w:val="00EE211F"/>
    <w:rsid w:val="00EE2624"/>
    <w:rsid w:val="00EE33F6"/>
    <w:rsid w:val="00EE38C0"/>
    <w:rsid w:val="00EE4506"/>
    <w:rsid w:val="00EE68D2"/>
    <w:rsid w:val="00EE7EFC"/>
    <w:rsid w:val="00EF0628"/>
    <w:rsid w:val="00EF15AD"/>
    <w:rsid w:val="00EF18E9"/>
    <w:rsid w:val="00EF3093"/>
    <w:rsid w:val="00EF3FDA"/>
    <w:rsid w:val="00EF4645"/>
    <w:rsid w:val="00EF5AFC"/>
    <w:rsid w:val="00EF6ADE"/>
    <w:rsid w:val="00EF761F"/>
    <w:rsid w:val="00F00FDD"/>
    <w:rsid w:val="00F014BF"/>
    <w:rsid w:val="00F03074"/>
    <w:rsid w:val="00F04F81"/>
    <w:rsid w:val="00F0508E"/>
    <w:rsid w:val="00F067ED"/>
    <w:rsid w:val="00F10885"/>
    <w:rsid w:val="00F11A99"/>
    <w:rsid w:val="00F11DBD"/>
    <w:rsid w:val="00F13FFF"/>
    <w:rsid w:val="00F149D3"/>
    <w:rsid w:val="00F14AFD"/>
    <w:rsid w:val="00F15029"/>
    <w:rsid w:val="00F150C8"/>
    <w:rsid w:val="00F16045"/>
    <w:rsid w:val="00F162C5"/>
    <w:rsid w:val="00F20E92"/>
    <w:rsid w:val="00F220BD"/>
    <w:rsid w:val="00F2475A"/>
    <w:rsid w:val="00F24BAA"/>
    <w:rsid w:val="00F26407"/>
    <w:rsid w:val="00F27534"/>
    <w:rsid w:val="00F2792C"/>
    <w:rsid w:val="00F307C8"/>
    <w:rsid w:val="00F32918"/>
    <w:rsid w:val="00F3552C"/>
    <w:rsid w:val="00F361A5"/>
    <w:rsid w:val="00F37AF5"/>
    <w:rsid w:val="00F41E1E"/>
    <w:rsid w:val="00F42CC4"/>
    <w:rsid w:val="00F43AB4"/>
    <w:rsid w:val="00F43FEF"/>
    <w:rsid w:val="00F44002"/>
    <w:rsid w:val="00F4465E"/>
    <w:rsid w:val="00F4567D"/>
    <w:rsid w:val="00F46682"/>
    <w:rsid w:val="00F46CB6"/>
    <w:rsid w:val="00F51616"/>
    <w:rsid w:val="00F519DE"/>
    <w:rsid w:val="00F526C9"/>
    <w:rsid w:val="00F52956"/>
    <w:rsid w:val="00F54550"/>
    <w:rsid w:val="00F55129"/>
    <w:rsid w:val="00F55F95"/>
    <w:rsid w:val="00F560E3"/>
    <w:rsid w:val="00F601D4"/>
    <w:rsid w:val="00F60F19"/>
    <w:rsid w:val="00F60F6B"/>
    <w:rsid w:val="00F633C3"/>
    <w:rsid w:val="00F6384D"/>
    <w:rsid w:val="00F64609"/>
    <w:rsid w:val="00F65D92"/>
    <w:rsid w:val="00F663A6"/>
    <w:rsid w:val="00F66868"/>
    <w:rsid w:val="00F70733"/>
    <w:rsid w:val="00F727E0"/>
    <w:rsid w:val="00F73991"/>
    <w:rsid w:val="00F73AA9"/>
    <w:rsid w:val="00F73DAF"/>
    <w:rsid w:val="00F74066"/>
    <w:rsid w:val="00F743BE"/>
    <w:rsid w:val="00F74CDD"/>
    <w:rsid w:val="00F7579B"/>
    <w:rsid w:val="00F814BE"/>
    <w:rsid w:val="00F8162B"/>
    <w:rsid w:val="00F8177D"/>
    <w:rsid w:val="00F82D1E"/>
    <w:rsid w:val="00F85181"/>
    <w:rsid w:val="00F86091"/>
    <w:rsid w:val="00F86E7B"/>
    <w:rsid w:val="00F872EA"/>
    <w:rsid w:val="00F87BB0"/>
    <w:rsid w:val="00F90995"/>
    <w:rsid w:val="00F9356E"/>
    <w:rsid w:val="00F9411C"/>
    <w:rsid w:val="00F95A94"/>
    <w:rsid w:val="00F96358"/>
    <w:rsid w:val="00F965C3"/>
    <w:rsid w:val="00FA15E5"/>
    <w:rsid w:val="00FA5553"/>
    <w:rsid w:val="00FA5C59"/>
    <w:rsid w:val="00FA60CC"/>
    <w:rsid w:val="00FA673C"/>
    <w:rsid w:val="00FA7F98"/>
    <w:rsid w:val="00FB036D"/>
    <w:rsid w:val="00FB0D6C"/>
    <w:rsid w:val="00FB119C"/>
    <w:rsid w:val="00FB1C3C"/>
    <w:rsid w:val="00FB3172"/>
    <w:rsid w:val="00FB752B"/>
    <w:rsid w:val="00FB7CD4"/>
    <w:rsid w:val="00FC0F51"/>
    <w:rsid w:val="00FC3305"/>
    <w:rsid w:val="00FC3D83"/>
    <w:rsid w:val="00FC4CEF"/>
    <w:rsid w:val="00FC4FAD"/>
    <w:rsid w:val="00FC5088"/>
    <w:rsid w:val="00FC6116"/>
    <w:rsid w:val="00FC6263"/>
    <w:rsid w:val="00FC78D8"/>
    <w:rsid w:val="00FD01C9"/>
    <w:rsid w:val="00FD0BCB"/>
    <w:rsid w:val="00FD3863"/>
    <w:rsid w:val="00FD5F80"/>
    <w:rsid w:val="00FD65E5"/>
    <w:rsid w:val="00FD7BF0"/>
    <w:rsid w:val="00FE1084"/>
    <w:rsid w:val="00FE201B"/>
    <w:rsid w:val="00FE396D"/>
    <w:rsid w:val="00FE451A"/>
    <w:rsid w:val="00FE5FD4"/>
    <w:rsid w:val="00FE60BB"/>
    <w:rsid w:val="00FE7ED7"/>
    <w:rsid w:val="00FF229C"/>
    <w:rsid w:val="00FF260A"/>
    <w:rsid w:val="00FF323C"/>
    <w:rsid w:val="00FF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BF532"/>
  <w15:docId w15:val="{C511DA97-8152-4B6E-AADF-FC374C40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AE"/>
  </w:style>
  <w:style w:type="paragraph" w:styleId="Heading1">
    <w:name w:val="heading 1"/>
    <w:basedOn w:val="Normal"/>
    <w:next w:val="Normal"/>
    <w:link w:val="Heading1Char"/>
    <w:uiPriority w:val="9"/>
    <w:qFormat/>
    <w:rsid w:val="00871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C5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856E06"/>
    <w:pPr>
      <w:ind w:left="720"/>
      <w:contextualSpacing/>
    </w:pPr>
  </w:style>
  <w:style w:type="character" w:customStyle="1" w:styleId="st">
    <w:name w:val="st"/>
    <w:basedOn w:val="DefaultParagraphFont"/>
    <w:rsid w:val="0089371A"/>
  </w:style>
  <w:style w:type="character" w:styleId="Emphasis">
    <w:name w:val="Emphasis"/>
    <w:basedOn w:val="DefaultParagraphFont"/>
    <w:uiPriority w:val="20"/>
    <w:qFormat/>
    <w:rsid w:val="0089371A"/>
    <w:rPr>
      <w:i/>
      <w:iCs/>
    </w:rPr>
  </w:style>
  <w:style w:type="paragraph" w:styleId="NoSpacing">
    <w:name w:val="No Spacing"/>
    <w:autoRedefine/>
    <w:uiPriority w:val="1"/>
    <w:qFormat/>
    <w:rsid w:val="00B26864"/>
    <w:pPr>
      <w:spacing w:after="0" w:line="276" w:lineRule="auto"/>
    </w:pPr>
    <w:rPr>
      <w:rFonts w:ascii="Times New Roman" w:hAnsi="Times New Roman" w:cs="Times New Roman"/>
      <w:b/>
      <w:bCs/>
      <w:color w:val="FF0000"/>
    </w:rPr>
  </w:style>
  <w:style w:type="character" w:styleId="Hyperlink">
    <w:name w:val="Hyperlink"/>
    <w:basedOn w:val="DefaultParagraphFont"/>
    <w:uiPriority w:val="99"/>
    <w:unhideWhenUsed/>
    <w:rsid w:val="002D3494"/>
    <w:rPr>
      <w:color w:val="0563C1" w:themeColor="hyperlink"/>
      <w:u w:val="single"/>
    </w:rPr>
  </w:style>
  <w:style w:type="character" w:styleId="CommentReference">
    <w:name w:val="annotation reference"/>
    <w:basedOn w:val="DefaultParagraphFont"/>
    <w:uiPriority w:val="99"/>
    <w:semiHidden/>
    <w:unhideWhenUsed/>
    <w:rsid w:val="00B80CC5"/>
    <w:rPr>
      <w:sz w:val="16"/>
      <w:szCs w:val="16"/>
    </w:rPr>
  </w:style>
  <w:style w:type="paragraph" w:styleId="CommentText">
    <w:name w:val="annotation text"/>
    <w:basedOn w:val="Normal"/>
    <w:link w:val="CommentTextChar"/>
    <w:uiPriority w:val="99"/>
    <w:unhideWhenUsed/>
    <w:rsid w:val="00B80CC5"/>
    <w:pPr>
      <w:spacing w:line="240" w:lineRule="auto"/>
    </w:pPr>
    <w:rPr>
      <w:sz w:val="20"/>
      <w:szCs w:val="20"/>
    </w:rPr>
  </w:style>
  <w:style w:type="character" w:customStyle="1" w:styleId="CommentTextChar">
    <w:name w:val="Comment Text Char"/>
    <w:basedOn w:val="DefaultParagraphFont"/>
    <w:link w:val="CommentText"/>
    <w:uiPriority w:val="99"/>
    <w:rsid w:val="00B80CC5"/>
    <w:rPr>
      <w:sz w:val="20"/>
      <w:szCs w:val="20"/>
    </w:rPr>
  </w:style>
  <w:style w:type="paragraph" w:styleId="CommentSubject">
    <w:name w:val="annotation subject"/>
    <w:basedOn w:val="CommentText"/>
    <w:next w:val="CommentText"/>
    <w:link w:val="CommentSubjectChar"/>
    <w:uiPriority w:val="99"/>
    <w:semiHidden/>
    <w:unhideWhenUsed/>
    <w:rsid w:val="00B80CC5"/>
    <w:rPr>
      <w:b/>
      <w:bCs/>
    </w:rPr>
  </w:style>
  <w:style w:type="character" w:customStyle="1" w:styleId="CommentSubjectChar">
    <w:name w:val="Comment Subject Char"/>
    <w:basedOn w:val="CommentTextChar"/>
    <w:link w:val="CommentSubject"/>
    <w:uiPriority w:val="99"/>
    <w:semiHidden/>
    <w:rsid w:val="00B80CC5"/>
    <w:rPr>
      <w:b/>
      <w:bCs/>
      <w:sz w:val="20"/>
      <w:szCs w:val="20"/>
    </w:rPr>
  </w:style>
  <w:style w:type="paragraph" w:styleId="BalloonText">
    <w:name w:val="Balloon Text"/>
    <w:basedOn w:val="Normal"/>
    <w:link w:val="BalloonTextChar"/>
    <w:uiPriority w:val="99"/>
    <w:semiHidden/>
    <w:unhideWhenUsed/>
    <w:rsid w:val="00B8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C5"/>
    <w:rPr>
      <w:rFonts w:ascii="Segoe UI" w:hAnsi="Segoe UI" w:cs="Segoe UI"/>
      <w:sz w:val="18"/>
      <w:szCs w:val="18"/>
    </w:rPr>
  </w:style>
  <w:style w:type="paragraph" w:styleId="Header">
    <w:name w:val="header"/>
    <w:basedOn w:val="Normal"/>
    <w:link w:val="HeaderChar"/>
    <w:uiPriority w:val="99"/>
    <w:unhideWhenUsed/>
    <w:rsid w:val="0035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BD"/>
  </w:style>
  <w:style w:type="paragraph" w:styleId="Footer">
    <w:name w:val="footer"/>
    <w:basedOn w:val="Normal"/>
    <w:link w:val="FooterChar"/>
    <w:uiPriority w:val="99"/>
    <w:unhideWhenUsed/>
    <w:rsid w:val="0035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BD"/>
  </w:style>
  <w:style w:type="paragraph" w:styleId="Revision">
    <w:name w:val="Revision"/>
    <w:hidden/>
    <w:uiPriority w:val="99"/>
    <w:semiHidden/>
    <w:rsid w:val="005B524D"/>
    <w:pPr>
      <w:spacing w:after="0" w:line="240" w:lineRule="auto"/>
    </w:pPr>
  </w:style>
  <w:style w:type="character" w:customStyle="1" w:styleId="Heading1Char">
    <w:name w:val="Heading 1 Char"/>
    <w:basedOn w:val="DefaultParagraphFont"/>
    <w:link w:val="Heading1"/>
    <w:uiPriority w:val="9"/>
    <w:rsid w:val="0087164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6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3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E31"/>
    <w:rPr>
      <w:sz w:val="20"/>
      <w:szCs w:val="20"/>
    </w:rPr>
  </w:style>
  <w:style w:type="character" w:styleId="FootnoteReference">
    <w:name w:val="footnote reference"/>
    <w:basedOn w:val="DefaultParagraphFont"/>
    <w:uiPriority w:val="99"/>
    <w:semiHidden/>
    <w:unhideWhenUsed/>
    <w:rsid w:val="003F3E31"/>
    <w:rPr>
      <w:vertAlign w:val="superscript"/>
    </w:rPr>
  </w:style>
  <w:style w:type="table" w:customStyle="1" w:styleId="TableGrid0">
    <w:name w:val="TableGrid"/>
    <w:rsid w:val="004C2D97"/>
    <w:pPr>
      <w:spacing w:after="0" w:line="240" w:lineRule="auto"/>
    </w:pPr>
    <w:rPr>
      <w:rFonts w:eastAsiaTheme="minorEastAsia"/>
    </w:rPr>
    <w:tblPr>
      <w:tblCellMar>
        <w:top w:w="0" w:type="dxa"/>
        <w:left w:w="0" w:type="dxa"/>
        <w:bottom w:w="0" w:type="dxa"/>
        <w:right w:w="0" w:type="dxa"/>
      </w:tblCellMar>
    </w:tblPr>
  </w:style>
  <w:style w:type="paragraph" w:customStyle="1" w:styleId="paragraph">
    <w:name w:val="paragraph"/>
    <w:basedOn w:val="Normal"/>
    <w:rsid w:val="003E5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5285"/>
  </w:style>
  <w:style w:type="character" w:customStyle="1" w:styleId="eop">
    <w:name w:val="eop"/>
    <w:basedOn w:val="DefaultParagraphFont"/>
    <w:rsid w:val="003E5285"/>
  </w:style>
  <w:style w:type="paragraph" w:styleId="Date">
    <w:name w:val="Date"/>
    <w:basedOn w:val="Normal"/>
    <w:next w:val="Normal"/>
    <w:link w:val="DateChar"/>
    <w:uiPriority w:val="99"/>
    <w:semiHidden/>
    <w:unhideWhenUsed/>
    <w:rsid w:val="009D221A"/>
  </w:style>
  <w:style w:type="character" w:customStyle="1" w:styleId="DateChar">
    <w:name w:val="Date Char"/>
    <w:basedOn w:val="DefaultParagraphFont"/>
    <w:link w:val="Date"/>
    <w:uiPriority w:val="99"/>
    <w:semiHidden/>
    <w:rsid w:val="009D221A"/>
  </w:style>
  <w:style w:type="character" w:customStyle="1" w:styleId="UnresolvedMention1">
    <w:name w:val="Unresolved Mention1"/>
    <w:basedOn w:val="DefaultParagraphFont"/>
    <w:uiPriority w:val="99"/>
    <w:semiHidden/>
    <w:unhideWhenUsed/>
    <w:rsid w:val="00195E7D"/>
    <w:rPr>
      <w:color w:val="605E5C"/>
      <w:shd w:val="clear" w:color="auto" w:fill="E1DFDD"/>
    </w:rPr>
  </w:style>
  <w:style w:type="character" w:customStyle="1" w:styleId="UnresolvedMention">
    <w:name w:val="Unresolved Mention"/>
    <w:basedOn w:val="DefaultParagraphFont"/>
    <w:uiPriority w:val="99"/>
    <w:semiHidden/>
    <w:unhideWhenUsed/>
    <w:rsid w:val="00E37360"/>
    <w:rPr>
      <w:color w:val="605E5C"/>
      <w:shd w:val="clear" w:color="auto" w:fill="E1DFDD"/>
    </w:rPr>
  </w:style>
  <w:style w:type="character" w:customStyle="1" w:styleId="fontstyle01">
    <w:name w:val="fontstyle01"/>
    <w:basedOn w:val="DefaultParagraphFont"/>
    <w:rsid w:val="001D40E8"/>
    <w:rPr>
      <w:rFonts w:ascii="TimesNewRomanPSMT" w:hAnsi="TimesNewRomanPSMT" w:hint="default"/>
      <w:b w:val="0"/>
      <w:bCs w:val="0"/>
      <w:i w:val="0"/>
      <w:iCs w:val="0"/>
      <w:color w:val="000000"/>
      <w:sz w:val="22"/>
      <w:szCs w:val="22"/>
    </w:rPr>
  </w:style>
  <w:style w:type="paragraph" w:styleId="BodyText">
    <w:name w:val="Body Text"/>
    <w:basedOn w:val="Normal"/>
    <w:link w:val="BodyTextChar"/>
    <w:uiPriority w:val="1"/>
    <w:qFormat/>
    <w:rsid w:val="0052548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254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0025">
      <w:bodyDiv w:val="1"/>
      <w:marLeft w:val="0"/>
      <w:marRight w:val="0"/>
      <w:marTop w:val="0"/>
      <w:marBottom w:val="0"/>
      <w:divBdr>
        <w:top w:val="none" w:sz="0" w:space="0" w:color="auto"/>
        <w:left w:val="none" w:sz="0" w:space="0" w:color="auto"/>
        <w:bottom w:val="none" w:sz="0" w:space="0" w:color="auto"/>
        <w:right w:val="none" w:sz="0" w:space="0" w:color="auto"/>
      </w:divBdr>
    </w:div>
    <w:div w:id="69158212">
      <w:bodyDiv w:val="1"/>
      <w:marLeft w:val="0"/>
      <w:marRight w:val="0"/>
      <w:marTop w:val="0"/>
      <w:marBottom w:val="0"/>
      <w:divBdr>
        <w:top w:val="none" w:sz="0" w:space="0" w:color="auto"/>
        <w:left w:val="none" w:sz="0" w:space="0" w:color="auto"/>
        <w:bottom w:val="none" w:sz="0" w:space="0" w:color="auto"/>
        <w:right w:val="none" w:sz="0" w:space="0" w:color="auto"/>
      </w:divBdr>
    </w:div>
    <w:div w:id="149518877">
      <w:bodyDiv w:val="1"/>
      <w:marLeft w:val="0"/>
      <w:marRight w:val="0"/>
      <w:marTop w:val="0"/>
      <w:marBottom w:val="0"/>
      <w:divBdr>
        <w:top w:val="none" w:sz="0" w:space="0" w:color="auto"/>
        <w:left w:val="none" w:sz="0" w:space="0" w:color="auto"/>
        <w:bottom w:val="none" w:sz="0" w:space="0" w:color="auto"/>
        <w:right w:val="none" w:sz="0" w:space="0" w:color="auto"/>
      </w:divBdr>
    </w:div>
    <w:div w:id="156194579">
      <w:bodyDiv w:val="1"/>
      <w:marLeft w:val="0"/>
      <w:marRight w:val="0"/>
      <w:marTop w:val="0"/>
      <w:marBottom w:val="0"/>
      <w:divBdr>
        <w:top w:val="none" w:sz="0" w:space="0" w:color="auto"/>
        <w:left w:val="none" w:sz="0" w:space="0" w:color="auto"/>
        <w:bottom w:val="none" w:sz="0" w:space="0" w:color="auto"/>
        <w:right w:val="none" w:sz="0" w:space="0" w:color="auto"/>
      </w:divBdr>
    </w:div>
    <w:div w:id="173807608">
      <w:bodyDiv w:val="1"/>
      <w:marLeft w:val="0"/>
      <w:marRight w:val="0"/>
      <w:marTop w:val="0"/>
      <w:marBottom w:val="0"/>
      <w:divBdr>
        <w:top w:val="none" w:sz="0" w:space="0" w:color="auto"/>
        <w:left w:val="none" w:sz="0" w:space="0" w:color="auto"/>
        <w:bottom w:val="none" w:sz="0" w:space="0" w:color="auto"/>
        <w:right w:val="none" w:sz="0" w:space="0" w:color="auto"/>
      </w:divBdr>
      <w:divsChild>
        <w:div w:id="1744797021">
          <w:marLeft w:val="0"/>
          <w:marRight w:val="0"/>
          <w:marTop w:val="0"/>
          <w:marBottom w:val="0"/>
          <w:divBdr>
            <w:top w:val="none" w:sz="0" w:space="0" w:color="auto"/>
            <w:left w:val="none" w:sz="0" w:space="0" w:color="auto"/>
            <w:bottom w:val="none" w:sz="0" w:space="0" w:color="auto"/>
            <w:right w:val="none" w:sz="0" w:space="0" w:color="auto"/>
          </w:divBdr>
        </w:div>
        <w:div w:id="2100977841">
          <w:marLeft w:val="0"/>
          <w:marRight w:val="0"/>
          <w:marTop w:val="0"/>
          <w:marBottom w:val="0"/>
          <w:divBdr>
            <w:top w:val="none" w:sz="0" w:space="0" w:color="auto"/>
            <w:left w:val="none" w:sz="0" w:space="0" w:color="auto"/>
            <w:bottom w:val="none" w:sz="0" w:space="0" w:color="auto"/>
            <w:right w:val="none" w:sz="0" w:space="0" w:color="auto"/>
          </w:divBdr>
        </w:div>
      </w:divsChild>
    </w:div>
    <w:div w:id="291785677">
      <w:bodyDiv w:val="1"/>
      <w:marLeft w:val="0"/>
      <w:marRight w:val="0"/>
      <w:marTop w:val="0"/>
      <w:marBottom w:val="0"/>
      <w:divBdr>
        <w:top w:val="none" w:sz="0" w:space="0" w:color="auto"/>
        <w:left w:val="none" w:sz="0" w:space="0" w:color="auto"/>
        <w:bottom w:val="none" w:sz="0" w:space="0" w:color="auto"/>
        <w:right w:val="none" w:sz="0" w:space="0" w:color="auto"/>
      </w:divBdr>
    </w:div>
    <w:div w:id="444273193">
      <w:bodyDiv w:val="1"/>
      <w:marLeft w:val="0"/>
      <w:marRight w:val="0"/>
      <w:marTop w:val="0"/>
      <w:marBottom w:val="0"/>
      <w:divBdr>
        <w:top w:val="none" w:sz="0" w:space="0" w:color="auto"/>
        <w:left w:val="none" w:sz="0" w:space="0" w:color="auto"/>
        <w:bottom w:val="none" w:sz="0" w:space="0" w:color="auto"/>
        <w:right w:val="none" w:sz="0" w:space="0" w:color="auto"/>
      </w:divBdr>
    </w:div>
    <w:div w:id="477457172">
      <w:bodyDiv w:val="1"/>
      <w:marLeft w:val="0"/>
      <w:marRight w:val="0"/>
      <w:marTop w:val="0"/>
      <w:marBottom w:val="0"/>
      <w:divBdr>
        <w:top w:val="none" w:sz="0" w:space="0" w:color="auto"/>
        <w:left w:val="none" w:sz="0" w:space="0" w:color="auto"/>
        <w:bottom w:val="none" w:sz="0" w:space="0" w:color="auto"/>
        <w:right w:val="none" w:sz="0" w:space="0" w:color="auto"/>
      </w:divBdr>
    </w:div>
    <w:div w:id="577058494">
      <w:bodyDiv w:val="1"/>
      <w:marLeft w:val="0"/>
      <w:marRight w:val="0"/>
      <w:marTop w:val="0"/>
      <w:marBottom w:val="0"/>
      <w:divBdr>
        <w:top w:val="none" w:sz="0" w:space="0" w:color="auto"/>
        <w:left w:val="none" w:sz="0" w:space="0" w:color="auto"/>
        <w:bottom w:val="none" w:sz="0" w:space="0" w:color="auto"/>
        <w:right w:val="none" w:sz="0" w:space="0" w:color="auto"/>
      </w:divBdr>
    </w:div>
    <w:div w:id="580716209">
      <w:bodyDiv w:val="1"/>
      <w:marLeft w:val="0"/>
      <w:marRight w:val="0"/>
      <w:marTop w:val="0"/>
      <w:marBottom w:val="0"/>
      <w:divBdr>
        <w:top w:val="none" w:sz="0" w:space="0" w:color="auto"/>
        <w:left w:val="none" w:sz="0" w:space="0" w:color="auto"/>
        <w:bottom w:val="none" w:sz="0" w:space="0" w:color="auto"/>
        <w:right w:val="none" w:sz="0" w:space="0" w:color="auto"/>
      </w:divBdr>
      <w:divsChild>
        <w:div w:id="1470978315">
          <w:marLeft w:val="0"/>
          <w:marRight w:val="0"/>
          <w:marTop w:val="0"/>
          <w:marBottom w:val="0"/>
          <w:divBdr>
            <w:top w:val="none" w:sz="0" w:space="0" w:color="auto"/>
            <w:left w:val="none" w:sz="0" w:space="0" w:color="auto"/>
            <w:bottom w:val="none" w:sz="0" w:space="0" w:color="auto"/>
            <w:right w:val="none" w:sz="0" w:space="0" w:color="auto"/>
          </w:divBdr>
        </w:div>
      </w:divsChild>
    </w:div>
    <w:div w:id="642079400">
      <w:bodyDiv w:val="1"/>
      <w:marLeft w:val="0"/>
      <w:marRight w:val="0"/>
      <w:marTop w:val="0"/>
      <w:marBottom w:val="0"/>
      <w:divBdr>
        <w:top w:val="none" w:sz="0" w:space="0" w:color="auto"/>
        <w:left w:val="none" w:sz="0" w:space="0" w:color="auto"/>
        <w:bottom w:val="none" w:sz="0" w:space="0" w:color="auto"/>
        <w:right w:val="none" w:sz="0" w:space="0" w:color="auto"/>
      </w:divBdr>
    </w:div>
    <w:div w:id="656112900">
      <w:bodyDiv w:val="1"/>
      <w:marLeft w:val="0"/>
      <w:marRight w:val="0"/>
      <w:marTop w:val="0"/>
      <w:marBottom w:val="0"/>
      <w:divBdr>
        <w:top w:val="none" w:sz="0" w:space="0" w:color="auto"/>
        <w:left w:val="none" w:sz="0" w:space="0" w:color="auto"/>
        <w:bottom w:val="none" w:sz="0" w:space="0" w:color="auto"/>
        <w:right w:val="none" w:sz="0" w:space="0" w:color="auto"/>
      </w:divBdr>
    </w:div>
    <w:div w:id="664893397">
      <w:bodyDiv w:val="1"/>
      <w:marLeft w:val="0"/>
      <w:marRight w:val="0"/>
      <w:marTop w:val="0"/>
      <w:marBottom w:val="0"/>
      <w:divBdr>
        <w:top w:val="none" w:sz="0" w:space="0" w:color="auto"/>
        <w:left w:val="none" w:sz="0" w:space="0" w:color="auto"/>
        <w:bottom w:val="none" w:sz="0" w:space="0" w:color="auto"/>
        <w:right w:val="none" w:sz="0" w:space="0" w:color="auto"/>
      </w:divBdr>
    </w:div>
    <w:div w:id="667713170">
      <w:bodyDiv w:val="1"/>
      <w:marLeft w:val="0"/>
      <w:marRight w:val="0"/>
      <w:marTop w:val="0"/>
      <w:marBottom w:val="0"/>
      <w:divBdr>
        <w:top w:val="none" w:sz="0" w:space="0" w:color="auto"/>
        <w:left w:val="none" w:sz="0" w:space="0" w:color="auto"/>
        <w:bottom w:val="none" w:sz="0" w:space="0" w:color="auto"/>
        <w:right w:val="none" w:sz="0" w:space="0" w:color="auto"/>
      </w:divBdr>
    </w:div>
    <w:div w:id="702245443">
      <w:bodyDiv w:val="1"/>
      <w:marLeft w:val="0"/>
      <w:marRight w:val="0"/>
      <w:marTop w:val="0"/>
      <w:marBottom w:val="0"/>
      <w:divBdr>
        <w:top w:val="none" w:sz="0" w:space="0" w:color="auto"/>
        <w:left w:val="none" w:sz="0" w:space="0" w:color="auto"/>
        <w:bottom w:val="none" w:sz="0" w:space="0" w:color="auto"/>
        <w:right w:val="none" w:sz="0" w:space="0" w:color="auto"/>
      </w:divBdr>
    </w:div>
    <w:div w:id="788478263">
      <w:bodyDiv w:val="1"/>
      <w:marLeft w:val="0"/>
      <w:marRight w:val="0"/>
      <w:marTop w:val="0"/>
      <w:marBottom w:val="0"/>
      <w:divBdr>
        <w:top w:val="none" w:sz="0" w:space="0" w:color="auto"/>
        <w:left w:val="none" w:sz="0" w:space="0" w:color="auto"/>
        <w:bottom w:val="none" w:sz="0" w:space="0" w:color="auto"/>
        <w:right w:val="none" w:sz="0" w:space="0" w:color="auto"/>
      </w:divBdr>
      <w:divsChild>
        <w:div w:id="219174509">
          <w:marLeft w:val="547"/>
          <w:marRight w:val="0"/>
          <w:marTop w:val="200"/>
          <w:marBottom w:val="0"/>
          <w:divBdr>
            <w:top w:val="none" w:sz="0" w:space="0" w:color="auto"/>
            <w:left w:val="none" w:sz="0" w:space="0" w:color="auto"/>
            <w:bottom w:val="none" w:sz="0" w:space="0" w:color="auto"/>
            <w:right w:val="none" w:sz="0" w:space="0" w:color="auto"/>
          </w:divBdr>
        </w:div>
        <w:div w:id="489754893">
          <w:marLeft w:val="547"/>
          <w:marRight w:val="0"/>
          <w:marTop w:val="200"/>
          <w:marBottom w:val="0"/>
          <w:divBdr>
            <w:top w:val="none" w:sz="0" w:space="0" w:color="auto"/>
            <w:left w:val="none" w:sz="0" w:space="0" w:color="auto"/>
            <w:bottom w:val="none" w:sz="0" w:space="0" w:color="auto"/>
            <w:right w:val="none" w:sz="0" w:space="0" w:color="auto"/>
          </w:divBdr>
        </w:div>
      </w:divsChild>
    </w:div>
    <w:div w:id="831992919">
      <w:bodyDiv w:val="1"/>
      <w:marLeft w:val="0"/>
      <w:marRight w:val="0"/>
      <w:marTop w:val="0"/>
      <w:marBottom w:val="0"/>
      <w:divBdr>
        <w:top w:val="none" w:sz="0" w:space="0" w:color="auto"/>
        <w:left w:val="none" w:sz="0" w:space="0" w:color="auto"/>
        <w:bottom w:val="none" w:sz="0" w:space="0" w:color="auto"/>
        <w:right w:val="none" w:sz="0" w:space="0" w:color="auto"/>
      </w:divBdr>
    </w:div>
    <w:div w:id="861479189">
      <w:bodyDiv w:val="1"/>
      <w:marLeft w:val="0"/>
      <w:marRight w:val="0"/>
      <w:marTop w:val="0"/>
      <w:marBottom w:val="0"/>
      <w:divBdr>
        <w:top w:val="none" w:sz="0" w:space="0" w:color="auto"/>
        <w:left w:val="none" w:sz="0" w:space="0" w:color="auto"/>
        <w:bottom w:val="none" w:sz="0" w:space="0" w:color="auto"/>
        <w:right w:val="none" w:sz="0" w:space="0" w:color="auto"/>
      </w:divBdr>
    </w:div>
    <w:div w:id="911964168">
      <w:bodyDiv w:val="1"/>
      <w:marLeft w:val="0"/>
      <w:marRight w:val="0"/>
      <w:marTop w:val="0"/>
      <w:marBottom w:val="0"/>
      <w:divBdr>
        <w:top w:val="none" w:sz="0" w:space="0" w:color="auto"/>
        <w:left w:val="none" w:sz="0" w:space="0" w:color="auto"/>
        <w:bottom w:val="none" w:sz="0" w:space="0" w:color="auto"/>
        <w:right w:val="none" w:sz="0" w:space="0" w:color="auto"/>
      </w:divBdr>
    </w:div>
    <w:div w:id="1040517983">
      <w:bodyDiv w:val="1"/>
      <w:marLeft w:val="0"/>
      <w:marRight w:val="0"/>
      <w:marTop w:val="0"/>
      <w:marBottom w:val="0"/>
      <w:divBdr>
        <w:top w:val="none" w:sz="0" w:space="0" w:color="auto"/>
        <w:left w:val="none" w:sz="0" w:space="0" w:color="auto"/>
        <w:bottom w:val="none" w:sz="0" w:space="0" w:color="auto"/>
        <w:right w:val="none" w:sz="0" w:space="0" w:color="auto"/>
      </w:divBdr>
    </w:div>
    <w:div w:id="1100684954">
      <w:bodyDiv w:val="1"/>
      <w:marLeft w:val="0"/>
      <w:marRight w:val="0"/>
      <w:marTop w:val="0"/>
      <w:marBottom w:val="0"/>
      <w:divBdr>
        <w:top w:val="none" w:sz="0" w:space="0" w:color="auto"/>
        <w:left w:val="none" w:sz="0" w:space="0" w:color="auto"/>
        <w:bottom w:val="none" w:sz="0" w:space="0" w:color="auto"/>
        <w:right w:val="none" w:sz="0" w:space="0" w:color="auto"/>
      </w:divBdr>
    </w:div>
    <w:div w:id="1106459990">
      <w:bodyDiv w:val="1"/>
      <w:marLeft w:val="0"/>
      <w:marRight w:val="0"/>
      <w:marTop w:val="0"/>
      <w:marBottom w:val="0"/>
      <w:divBdr>
        <w:top w:val="none" w:sz="0" w:space="0" w:color="auto"/>
        <w:left w:val="none" w:sz="0" w:space="0" w:color="auto"/>
        <w:bottom w:val="none" w:sz="0" w:space="0" w:color="auto"/>
        <w:right w:val="none" w:sz="0" w:space="0" w:color="auto"/>
      </w:divBdr>
    </w:div>
    <w:div w:id="1210679029">
      <w:bodyDiv w:val="1"/>
      <w:marLeft w:val="0"/>
      <w:marRight w:val="0"/>
      <w:marTop w:val="0"/>
      <w:marBottom w:val="0"/>
      <w:divBdr>
        <w:top w:val="none" w:sz="0" w:space="0" w:color="auto"/>
        <w:left w:val="none" w:sz="0" w:space="0" w:color="auto"/>
        <w:bottom w:val="none" w:sz="0" w:space="0" w:color="auto"/>
        <w:right w:val="none" w:sz="0" w:space="0" w:color="auto"/>
      </w:divBdr>
      <w:divsChild>
        <w:div w:id="1044330909">
          <w:marLeft w:val="547"/>
          <w:marRight w:val="0"/>
          <w:marTop w:val="200"/>
          <w:marBottom w:val="0"/>
          <w:divBdr>
            <w:top w:val="none" w:sz="0" w:space="0" w:color="auto"/>
            <w:left w:val="none" w:sz="0" w:space="0" w:color="auto"/>
            <w:bottom w:val="none" w:sz="0" w:space="0" w:color="auto"/>
            <w:right w:val="none" w:sz="0" w:space="0" w:color="auto"/>
          </w:divBdr>
        </w:div>
      </w:divsChild>
    </w:div>
    <w:div w:id="1275748510">
      <w:bodyDiv w:val="1"/>
      <w:marLeft w:val="0"/>
      <w:marRight w:val="0"/>
      <w:marTop w:val="0"/>
      <w:marBottom w:val="0"/>
      <w:divBdr>
        <w:top w:val="none" w:sz="0" w:space="0" w:color="auto"/>
        <w:left w:val="none" w:sz="0" w:space="0" w:color="auto"/>
        <w:bottom w:val="none" w:sz="0" w:space="0" w:color="auto"/>
        <w:right w:val="none" w:sz="0" w:space="0" w:color="auto"/>
      </w:divBdr>
    </w:div>
    <w:div w:id="1441947750">
      <w:bodyDiv w:val="1"/>
      <w:marLeft w:val="0"/>
      <w:marRight w:val="0"/>
      <w:marTop w:val="0"/>
      <w:marBottom w:val="0"/>
      <w:divBdr>
        <w:top w:val="none" w:sz="0" w:space="0" w:color="auto"/>
        <w:left w:val="none" w:sz="0" w:space="0" w:color="auto"/>
        <w:bottom w:val="none" w:sz="0" w:space="0" w:color="auto"/>
        <w:right w:val="none" w:sz="0" w:space="0" w:color="auto"/>
      </w:divBdr>
    </w:div>
    <w:div w:id="1489899038">
      <w:bodyDiv w:val="1"/>
      <w:marLeft w:val="0"/>
      <w:marRight w:val="0"/>
      <w:marTop w:val="0"/>
      <w:marBottom w:val="0"/>
      <w:divBdr>
        <w:top w:val="none" w:sz="0" w:space="0" w:color="auto"/>
        <w:left w:val="none" w:sz="0" w:space="0" w:color="auto"/>
        <w:bottom w:val="none" w:sz="0" w:space="0" w:color="auto"/>
        <w:right w:val="none" w:sz="0" w:space="0" w:color="auto"/>
      </w:divBdr>
    </w:div>
    <w:div w:id="1662612391">
      <w:bodyDiv w:val="1"/>
      <w:marLeft w:val="0"/>
      <w:marRight w:val="0"/>
      <w:marTop w:val="0"/>
      <w:marBottom w:val="0"/>
      <w:divBdr>
        <w:top w:val="none" w:sz="0" w:space="0" w:color="auto"/>
        <w:left w:val="none" w:sz="0" w:space="0" w:color="auto"/>
        <w:bottom w:val="none" w:sz="0" w:space="0" w:color="auto"/>
        <w:right w:val="none" w:sz="0" w:space="0" w:color="auto"/>
      </w:divBdr>
    </w:div>
    <w:div w:id="1701929541">
      <w:bodyDiv w:val="1"/>
      <w:marLeft w:val="0"/>
      <w:marRight w:val="0"/>
      <w:marTop w:val="0"/>
      <w:marBottom w:val="0"/>
      <w:divBdr>
        <w:top w:val="none" w:sz="0" w:space="0" w:color="auto"/>
        <w:left w:val="none" w:sz="0" w:space="0" w:color="auto"/>
        <w:bottom w:val="none" w:sz="0" w:space="0" w:color="auto"/>
        <w:right w:val="none" w:sz="0" w:space="0" w:color="auto"/>
      </w:divBdr>
    </w:div>
    <w:div w:id="1710179754">
      <w:bodyDiv w:val="1"/>
      <w:marLeft w:val="0"/>
      <w:marRight w:val="0"/>
      <w:marTop w:val="0"/>
      <w:marBottom w:val="0"/>
      <w:divBdr>
        <w:top w:val="none" w:sz="0" w:space="0" w:color="auto"/>
        <w:left w:val="none" w:sz="0" w:space="0" w:color="auto"/>
        <w:bottom w:val="none" w:sz="0" w:space="0" w:color="auto"/>
        <w:right w:val="none" w:sz="0" w:space="0" w:color="auto"/>
      </w:divBdr>
      <w:divsChild>
        <w:div w:id="686293842">
          <w:marLeft w:val="0"/>
          <w:marRight w:val="0"/>
          <w:marTop w:val="0"/>
          <w:marBottom w:val="0"/>
          <w:divBdr>
            <w:top w:val="none" w:sz="0" w:space="0" w:color="auto"/>
            <w:left w:val="none" w:sz="0" w:space="0" w:color="auto"/>
            <w:bottom w:val="none" w:sz="0" w:space="0" w:color="auto"/>
            <w:right w:val="none" w:sz="0" w:space="0" w:color="auto"/>
          </w:divBdr>
          <w:divsChild>
            <w:div w:id="22828702">
              <w:marLeft w:val="0"/>
              <w:marRight w:val="0"/>
              <w:marTop w:val="0"/>
              <w:marBottom w:val="0"/>
              <w:divBdr>
                <w:top w:val="none" w:sz="0" w:space="0" w:color="auto"/>
                <w:left w:val="none" w:sz="0" w:space="0" w:color="auto"/>
                <w:bottom w:val="none" w:sz="0" w:space="0" w:color="auto"/>
                <w:right w:val="none" w:sz="0" w:space="0" w:color="auto"/>
              </w:divBdr>
            </w:div>
            <w:div w:id="178082305">
              <w:marLeft w:val="0"/>
              <w:marRight w:val="0"/>
              <w:marTop w:val="0"/>
              <w:marBottom w:val="0"/>
              <w:divBdr>
                <w:top w:val="none" w:sz="0" w:space="0" w:color="auto"/>
                <w:left w:val="none" w:sz="0" w:space="0" w:color="auto"/>
                <w:bottom w:val="none" w:sz="0" w:space="0" w:color="auto"/>
                <w:right w:val="none" w:sz="0" w:space="0" w:color="auto"/>
              </w:divBdr>
            </w:div>
            <w:div w:id="1244071083">
              <w:marLeft w:val="0"/>
              <w:marRight w:val="0"/>
              <w:marTop w:val="0"/>
              <w:marBottom w:val="0"/>
              <w:divBdr>
                <w:top w:val="none" w:sz="0" w:space="0" w:color="auto"/>
                <w:left w:val="none" w:sz="0" w:space="0" w:color="auto"/>
                <w:bottom w:val="none" w:sz="0" w:space="0" w:color="auto"/>
                <w:right w:val="none" w:sz="0" w:space="0" w:color="auto"/>
              </w:divBdr>
            </w:div>
          </w:divsChild>
        </w:div>
        <w:div w:id="928277257">
          <w:marLeft w:val="0"/>
          <w:marRight w:val="0"/>
          <w:marTop w:val="0"/>
          <w:marBottom w:val="0"/>
          <w:divBdr>
            <w:top w:val="none" w:sz="0" w:space="0" w:color="auto"/>
            <w:left w:val="none" w:sz="0" w:space="0" w:color="auto"/>
            <w:bottom w:val="none" w:sz="0" w:space="0" w:color="auto"/>
            <w:right w:val="none" w:sz="0" w:space="0" w:color="auto"/>
          </w:divBdr>
          <w:divsChild>
            <w:div w:id="230430361">
              <w:marLeft w:val="0"/>
              <w:marRight w:val="0"/>
              <w:marTop w:val="0"/>
              <w:marBottom w:val="0"/>
              <w:divBdr>
                <w:top w:val="none" w:sz="0" w:space="0" w:color="auto"/>
                <w:left w:val="none" w:sz="0" w:space="0" w:color="auto"/>
                <w:bottom w:val="none" w:sz="0" w:space="0" w:color="auto"/>
                <w:right w:val="none" w:sz="0" w:space="0" w:color="auto"/>
              </w:divBdr>
            </w:div>
            <w:div w:id="948778219">
              <w:marLeft w:val="0"/>
              <w:marRight w:val="0"/>
              <w:marTop w:val="0"/>
              <w:marBottom w:val="0"/>
              <w:divBdr>
                <w:top w:val="none" w:sz="0" w:space="0" w:color="auto"/>
                <w:left w:val="none" w:sz="0" w:space="0" w:color="auto"/>
                <w:bottom w:val="none" w:sz="0" w:space="0" w:color="auto"/>
                <w:right w:val="none" w:sz="0" w:space="0" w:color="auto"/>
              </w:divBdr>
            </w:div>
            <w:div w:id="2008901520">
              <w:marLeft w:val="0"/>
              <w:marRight w:val="0"/>
              <w:marTop w:val="0"/>
              <w:marBottom w:val="0"/>
              <w:divBdr>
                <w:top w:val="none" w:sz="0" w:space="0" w:color="auto"/>
                <w:left w:val="none" w:sz="0" w:space="0" w:color="auto"/>
                <w:bottom w:val="none" w:sz="0" w:space="0" w:color="auto"/>
                <w:right w:val="none" w:sz="0" w:space="0" w:color="auto"/>
              </w:divBdr>
            </w:div>
          </w:divsChild>
        </w:div>
        <w:div w:id="1644388830">
          <w:marLeft w:val="0"/>
          <w:marRight w:val="0"/>
          <w:marTop w:val="0"/>
          <w:marBottom w:val="0"/>
          <w:divBdr>
            <w:top w:val="none" w:sz="0" w:space="0" w:color="auto"/>
            <w:left w:val="none" w:sz="0" w:space="0" w:color="auto"/>
            <w:bottom w:val="none" w:sz="0" w:space="0" w:color="auto"/>
            <w:right w:val="none" w:sz="0" w:space="0" w:color="auto"/>
          </w:divBdr>
          <w:divsChild>
            <w:div w:id="1019620254">
              <w:marLeft w:val="0"/>
              <w:marRight w:val="0"/>
              <w:marTop w:val="0"/>
              <w:marBottom w:val="0"/>
              <w:divBdr>
                <w:top w:val="none" w:sz="0" w:space="0" w:color="auto"/>
                <w:left w:val="none" w:sz="0" w:space="0" w:color="auto"/>
                <w:bottom w:val="none" w:sz="0" w:space="0" w:color="auto"/>
                <w:right w:val="none" w:sz="0" w:space="0" w:color="auto"/>
              </w:divBdr>
            </w:div>
            <w:div w:id="1955865525">
              <w:marLeft w:val="0"/>
              <w:marRight w:val="0"/>
              <w:marTop w:val="0"/>
              <w:marBottom w:val="0"/>
              <w:divBdr>
                <w:top w:val="none" w:sz="0" w:space="0" w:color="auto"/>
                <w:left w:val="none" w:sz="0" w:space="0" w:color="auto"/>
                <w:bottom w:val="none" w:sz="0" w:space="0" w:color="auto"/>
                <w:right w:val="none" w:sz="0" w:space="0" w:color="auto"/>
              </w:divBdr>
            </w:div>
            <w:div w:id="2081521308">
              <w:marLeft w:val="0"/>
              <w:marRight w:val="0"/>
              <w:marTop w:val="0"/>
              <w:marBottom w:val="0"/>
              <w:divBdr>
                <w:top w:val="none" w:sz="0" w:space="0" w:color="auto"/>
                <w:left w:val="none" w:sz="0" w:space="0" w:color="auto"/>
                <w:bottom w:val="none" w:sz="0" w:space="0" w:color="auto"/>
                <w:right w:val="none" w:sz="0" w:space="0" w:color="auto"/>
              </w:divBdr>
            </w:div>
          </w:divsChild>
        </w:div>
        <w:div w:id="2062365836">
          <w:marLeft w:val="0"/>
          <w:marRight w:val="0"/>
          <w:marTop w:val="0"/>
          <w:marBottom w:val="0"/>
          <w:divBdr>
            <w:top w:val="none" w:sz="0" w:space="0" w:color="auto"/>
            <w:left w:val="none" w:sz="0" w:space="0" w:color="auto"/>
            <w:bottom w:val="none" w:sz="0" w:space="0" w:color="auto"/>
            <w:right w:val="none" w:sz="0" w:space="0" w:color="auto"/>
          </w:divBdr>
        </w:div>
      </w:divsChild>
    </w:div>
    <w:div w:id="1728607654">
      <w:bodyDiv w:val="1"/>
      <w:marLeft w:val="0"/>
      <w:marRight w:val="0"/>
      <w:marTop w:val="0"/>
      <w:marBottom w:val="0"/>
      <w:divBdr>
        <w:top w:val="none" w:sz="0" w:space="0" w:color="auto"/>
        <w:left w:val="none" w:sz="0" w:space="0" w:color="auto"/>
        <w:bottom w:val="none" w:sz="0" w:space="0" w:color="auto"/>
        <w:right w:val="none" w:sz="0" w:space="0" w:color="auto"/>
      </w:divBdr>
    </w:div>
    <w:div w:id="1765955877">
      <w:bodyDiv w:val="1"/>
      <w:marLeft w:val="0"/>
      <w:marRight w:val="0"/>
      <w:marTop w:val="0"/>
      <w:marBottom w:val="0"/>
      <w:divBdr>
        <w:top w:val="none" w:sz="0" w:space="0" w:color="auto"/>
        <w:left w:val="none" w:sz="0" w:space="0" w:color="auto"/>
        <w:bottom w:val="none" w:sz="0" w:space="0" w:color="auto"/>
        <w:right w:val="none" w:sz="0" w:space="0" w:color="auto"/>
      </w:divBdr>
    </w:div>
    <w:div w:id="1785613973">
      <w:bodyDiv w:val="1"/>
      <w:marLeft w:val="0"/>
      <w:marRight w:val="0"/>
      <w:marTop w:val="0"/>
      <w:marBottom w:val="0"/>
      <w:divBdr>
        <w:top w:val="none" w:sz="0" w:space="0" w:color="auto"/>
        <w:left w:val="none" w:sz="0" w:space="0" w:color="auto"/>
        <w:bottom w:val="none" w:sz="0" w:space="0" w:color="auto"/>
        <w:right w:val="none" w:sz="0" w:space="0" w:color="auto"/>
      </w:divBdr>
    </w:div>
    <w:div w:id="1909605843">
      <w:bodyDiv w:val="1"/>
      <w:marLeft w:val="0"/>
      <w:marRight w:val="0"/>
      <w:marTop w:val="0"/>
      <w:marBottom w:val="0"/>
      <w:divBdr>
        <w:top w:val="none" w:sz="0" w:space="0" w:color="auto"/>
        <w:left w:val="none" w:sz="0" w:space="0" w:color="auto"/>
        <w:bottom w:val="none" w:sz="0" w:space="0" w:color="auto"/>
        <w:right w:val="none" w:sz="0" w:space="0" w:color="auto"/>
      </w:divBdr>
    </w:div>
    <w:div w:id="1975671299">
      <w:bodyDiv w:val="1"/>
      <w:marLeft w:val="0"/>
      <w:marRight w:val="0"/>
      <w:marTop w:val="0"/>
      <w:marBottom w:val="0"/>
      <w:divBdr>
        <w:top w:val="none" w:sz="0" w:space="0" w:color="auto"/>
        <w:left w:val="none" w:sz="0" w:space="0" w:color="auto"/>
        <w:bottom w:val="none" w:sz="0" w:space="0" w:color="auto"/>
        <w:right w:val="none" w:sz="0" w:space="0" w:color="auto"/>
      </w:divBdr>
    </w:div>
    <w:div w:id="2016611411">
      <w:bodyDiv w:val="1"/>
      <w:marLeft w:val="0"/>
      <w:marRight w:val="0"/>
      <w:marTop w:val="0"/>
      <w:marBottom w:val="0"/>
      <w:divBdr>
        <w:top w:val="none" w:sz="0" w:space="0" w:color="auto"/>
        <w:left w:val="none" w:sz="0" w:space="0" w:color="auto"/>
        <w:bottom w:val="none" w:sz="0" w:space="0" w:color="auto"/>
        <w:right w:val="none" w:sz="0" w:space="0" w:color="auto"/>
      </w:divBdr>
    </w:div>
    <w:div w:id="20606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hliu@ucdavis.edu" TargetMode="External"/><Relationship Id="rId13" Type="http://schemas.openxmlformats.org/officeDocument/2006/relationships/hyperlink" Target="mailto:hstein@illinois.edu" TargetMode="External"/><Relationship Id="rId18" Type="http://schemas.openxmlformats.org/officeDocument/2006/relationships/hyperlink" Target="mailto:rjha@hawaii.edu" TargetMode="External"/><Relationship Id="rId3" Type="http://schemas.openxmlformats.org/officeDocument/2006/relationships/styles" Target="styles.xml"/><Relationship Id="rId21" Type="http://schemas.openxmlformats.org/officeDocument/2006/relationships/hyperlink" Target="https://nifa.usda.gov/newsroom" TargetMode="External"/><Relationship Id="rId7" Type="http://schemas.openxmlformats.org/officeDocument/2006/relationships/endnotes" Target="endnotes.xml"/><Relationship Id="rId12" Type="http://schemas.openxmlformats.org/officeDocument/2006/relationships/hyperlink" Target="mailto:kkim@msu.edu" TargetMode="External"/><Relationship Id="rId17" Type="http://schemas.openxmlformats.org/officeDocument/2006/relationships/hyperlink" Target="mailto:tburkey2@unl.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deola@purdue.edu" TargetMode="External"/><Relationship Id="rId20" Type="http://schemas.openxmlformats.org/officeDocument/2006/relationships/hyperlink" Target="mailto:desaulniers@un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petry@missouri.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liao@msstate.edu" TargetMode="External"/><Relationship Id="rId23" Type="http://schemas.openxmlformats.org/officeDocument/2006/relationships/footer" Target="footer1.xml"/><Relationship Id="rId10" Type="http://schemas.openxmlformats.org/officeDocument/2006/relationships/hyperlink" Target="mailto:youngdal.jang@uga.edu" TargetMode="External"/><Relationship Id="rId19" Type="http://schemas.openxmlformats.org/officeDocument/2006/relationships/hyperlink" Target="mailto:ttsai@uark.edu" TargetMode="External"/><Relationship Id="rId4" Type="http://schemas.openxmlformats.org/officeDocument/2006/relationships/settings" Target="settings.xml"/><Relationship Id="rId9" Type="http://schemas.openxmlformats.org/officeDocument/2006/relationships/hyperlink" Target="mailto:jwoodworth@ksu.edu" TargetMode="External"/><Relationship Id="rId14" Type="http://schemas.openxmlformats.org/officeDocument/2006/relationships/hyperlink" Target="mailto:baido001@umn.edu" TargetMode="External"/><Relationship Id="rId22" Type="http://schemas.openxmlformats.org/officeDocument/2006/relationships/hyperlink" Target="https://nifa.usda.gov/afrirequest-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8DCC5-22AE-4CF0-994E-57C1CCAB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 Dilger</dc:creator>
  <cp:keywords/>
  <dc:description/>
  <cp:lastModifiedBy>Greiner, Laura L [AN S]</cp:lastModifiedBy>
  <cp:revision>2</cp:revision>
  <cp:lastPrinted>2020-02-04T18:48:00Z</cp:lastPrinted>
  <dcterms:created xsi:type="dcterms:W3CDTF">2024-02-12T18:51:00Z</dcterms:created>
  <dcterms:modified xsi:type="dcterms:W3CDTF">2024-02-12T18:51:00Z</dcterms:modified>
</cp:coreProperties>
</file>