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F9" w:rsidRPr="009419A0" w:rsidRDefault="00445F35" w:rsidP="008118F9">
      <w:pPr>
        <w:pStyle w:val="NormalWeb"/>
        <w:rPr>
          <w:rFonts w:ascii="Verdana" w:hAnsi="Verdana"/>
          <w:b/>
          <w:color w:val="000000"/>
          <w:sz w:val="16"/>
          <w:szCs w:val="16"/>
        </w:rPr>
      </w:pPr>
      <w:r w:rsidRPr="009419A0">
        <w:rPr>
          <w:rFonts w:ascii="Verdana" w:hAnsi="Verdana"/>
          <w:b/>
          <w:color w:val="000000"/>
          <w:sz w:val="16"/>
          <w:szCs w:val="16"/>
        </w:rPr>
        <w:t xml:space="preserve">Auburn University </w:t>
      </w:r>
    </w:p>
    <w:p w:rsidR="00FB13A4" w:rsidRPr="009419A0" w:rsidRDefault="00FB13A4" w:rsidP="00FB13A4">
      <w:pPr>
        <w:numPr>
          <w:ilvl w:val="0"/>
          <w:numId w:val="1"/>
        </w:numPr>
        <w:spacing w:after="120" w:line="240" w:lineRule="auto"/>
        <w:rPr>
          <w:rFonts w:ascii="Verdana" w:hAnsi="Verdana"/>
          <w:bCs/>
          <w:sz w:val="16"/>
          <w:szCs w:val="16"/>
        </w:rPr>
      </w:pPr>
      <w:r w:rsidRPr="009419A0">
        <w:rPr>
          <w:rFonts w:ascii="Verdana" w:hAnsi="Verdana"/>
          <w:bCs/>
          <w:sz w:val="16"/>
          <w:szCs w:val="16"/>
        </w:rPr>
        <w:t xml:space="preserve">Pal, A., M. Bailey, A.A. </w:t>
      </w:r>
      <w:proofErr w:type="spellStart"/>
      <w:r w:rsidRPr="009419A0">
        <w:rPr>
          <w:rFonts w:ascii="Verdana" w:hAnsi="Verdana"/>
          <w:bCs/>
          <w:sz w:val="16"/>
          <w:szCs w:val="16"/>
        </w:rPr>
        <w:t>Talorico</w:t>
      </w:r>
      <w:proofErr w:type="spellEnd"/>
      <w:r w:rsidRPr="009419A0">
        <w:rPr>
          <w:rFonts w:ascii="Verdana" w:hAnsi="Verdana"/>
          <w:bCs/>
          <w:sz w:val="16"/>
          <w:szCs w:val="16"/>
        </w:rPr>
        <w:t xml:space="preserve">, J.T. </w:t>
      </w:r>
      <w:proofErr w:type="spellStart"/>
      <w:r w:rsidRPr="009419A0">
        <w:rPr>
          <w:rFonts w:ascii="Verdana" w:hAnsi="Verdana"/>
          <w:bCs/>
          <w:sz w:val="16"/>
          <w:szCs w:val="16"/>
        </w:rPr>
        <w:t>Krehling</w:t>
      </w:r>
      <w:proofErr w:type="spellEnd"/>
      <w:r w:rsidRPr="009419A0">
        <w:rPr>
          <w:rFonts w:ascii="Verdana" w:hAnsi="Verdana"/>
          <w:bCs/>
          <w:sz w:val="16"/>
          <w:szCs w:val="16"/>
        </w:rPr>
        <w:t xml:space="preserve">, </w:t>
      </w:r>
      <w:r w:rsidRPr="009419A0">
        <w:rPr>
          <w:rFonts w:ascii="Verdana" w:hAnsi="Verdana"/>
          <w:b/>
          <w:sz w:val="16"/>
          <w:szCs w:val="16"/>
        </w:rPr>
        <w:t>K.S. Macklin</w:t>
      </w:r>
      <w:r w:rsidRPr="009419A0">
        <w:rPr>
          <w:rFonts w:ascii="Verdana" w:hAnsi="Verdana"/>
          <w:bCs/>
          <w:sz w:val="16"/>
          <w:szCs w:val="16"/>
        </w:rPr>
        <w:t xml:space="preserve">, S.B. Price, R.J. </w:t>
      </w:r>
      <w:proofErr w:type="spellStart"/>
      <w:r w:rsidRPr="009419A0">
        <w:rPr>
          <w:rFonts w:ascii="Verdana" w:hAnsi="Verdana"/>
          <w:bCs/>
          <w:sz w:val="16"/>
          <w:szCs w:val="16"/>
        </w:rPr>
        <w:t>Buhr</w:t>
      </w:r>
      <w:proofErr w:type="spellEnd"/>
      <w:r w:rsidRPr="009419A0">
        <w:rPr>
          <w:rFonts w:ascii="Verdana" w:hAnsi="Verdana"/>
          <w:bCs/>
          <w:sz w:val="16"/>
          <w:szCs w:val="16"/>
        </w:rPr>
        <w:t xml:space="preserve">, and </w:t>
      </w:r>
      <w:r w:rsidRPr="009419A0">
        <w:rPr>
          <w:rFonts w:ascii="Verdana" w:hAnsi="Verdana"/>
          <w:b/>
          <w:sz w:val="16"/>
          <w:szCs w:val="16"/>
        </w:rPr>
        <w:t>D.V. Bourassa</w:t>
      </w:r>
      <w:r w:rsidRPr="009419A0">
        <w:rPr>
          <w:rFonts w:ascii="Verdana" w:hAnsi="Verdana"/>
          <w:bCs/>
          <w:sz w:val="16"/>
          <w:szCs w:val="16"/>
        </w:rPr>
        <w:t xml:space="preserve">. 2021. Impact of poultry litter </w:t>
      </w:r>
      <w:r w:rsidRPr="009419A0">
        <w:rPr>
          <w:rFonts w:ascii="Verdana" w:hAnsi="Verdana"/>
          <w:bCs/>
          <w:i/>
          <w:iCs/>
          <w:sz w:val="16"/>
          <w:szCs w:val="16"/>
        </w:rPr>
        <w:t>Salmonella</w:t>
      </w:r>
      <w:r w:rsidRPr="009419A0">
        <w:rPr>
          <w:rFonts w:ascii="Verdana" w:hAnsi="Verdana"/>
          <w:bCs/>
          <w:sz w:val="16"/>
          <w:szCs w:val="16"/>
        </w:rPr>
        <w:t xml:space="preserve"> levels and moisture on transfer of </w:t>
      </w:r>
      <w:r w:rsidRPr="009419A0">
        <w:rPr>
          <w:rFonts w:ascii="Verdana" w:hAnsi="Verdana"/>
          <w:bCs/>
          <w:i/>
          <w:iCs/>
          <w:sz w:val="16"/>
          <w:szCs w:val="16"/>
        </w:rPr>
        <w:t>Salmonella</w:t>
      </w:r>
      <w:r w:rsidRPr="009419A0">
        <w:rPr>
          <w:rFonts w:ascii="Verdana" w:hAnsi="Verdana"/>
          <w:bCs/>
          <w:sz w:val="16"/>
          <w:szCs w:val="16"/>
        </w:rPr>
        <w:t xml:space="preserve"> through associated </w:t>
      </w:r>
      <w:r w:rsidRPr="009419A0">
        <w:rPr>
          <w:rFonts w:ascii="Verdana" w:hAnsi="Verdana"/>
          <w:bCs/>
          <w:i/>
          <w:iCs/>
          <w:sz w:val="16"/>
          <w:szCs w:val="16"/>
        </w:rPr>
        <w:t xml:space="preserve">in vitro </w:t>
      </w:r>
      <w:r w:rsidRPr="009419A0">
        <w:rPr>
          <w:rFonts w:ascii="Verdana" w:hAnsi="Verdana"/>
          <w:bCs/>
          <w:sz w:val="16"/>
          <w:szCs w:val="16"/>
        </w:rPr>
        <w:t xml:space="preserve">generated dust. </w:t>
      </w:r>
      <w:proofErr w:type="spellStart"/>
      <w:r w:rsidRPr="009419A0">
        <w:rPr>
          <w:rFonts w:ascii="Verdana" w:hAnsi="Verdana"/>
          <w:bCs/>
          <w:sz w:val="16"/>
          <w:szCs w:val="16"/>
        </w:rPr>
        <w:t>Poult</w:t>
      </w:r>
      <w:proofErr w:type="spellEnd"/>
      <w:r w:rsidRPr="009419A0">
        <w:rPr>
          <w:rFonts w:ascii="Verdana" w:hAnsi="Verdana"/>
          <w:bCs/>
          <w:sz w:val="16"/>
          <w:szCs w:val="16"/>
        </w:rPr>
        <w:t>. Sci. 100:101236.</w:t>
      </w:r>
    </w:p>
    <w:p w:rsidR="00FB13A4" w:rsidRPr="009419A0" w:rsidRDefault="00FB13A4" w:rsidP="00FB13A4">
      <w:pPr>
        <w:numPr>
          <w:ilvl w:val="0"/>
          <w:numId w:val="1"/>
        </w:numPr>
        <w:spacing w:after="120" w:line="240" w:lineRule="auto"/>
        <w:rPr>
          <w:rFonts w:ascii="Verdana" w:hAnsi="Verdana"/>
          <w:bCs/>
          <w:sz w:val="16"/>
          <w:szCs w:val="16"/>
        </w:rPr>
      </w:pPr>
      <w:r w:rsidRPr="009419A0">
        <w:rPr>
          <w:rFonts w:ascii="Verdana" w:hAnsi="Verdana"/>
          <w:b/>
          <w:sz w:val="16"/>
          <w:szCs w:val="16"/>
        </w:rPr>
        <w:t>Bourassa, D.V.,</w:t>
      </w:r>
      <w:r w:rsidRPr="009419A0">
        <w:rPr>
          <w:rFonts w:ascii="Verdana" w:hAnsi="Verdana"/>
          <w:bCs/>
          <w:sz w:val="16"/>
          <w:szCs w:val="16"/>
        </w:rPr>
        <w:t xml:space="preserve"> R.J. </w:t>
      </w:r>
      <w:proofErr w:type="spellStart"/>
      <w:r w:rsidRPr="009419A0">
        <w:rPr>
          <w:rFonts w:ascii="Verdana" w:hAnsi="Verdana"/>
          <w:bCs/>
          <w:sz w:val="16"/>
          <w:szCs w:val="16"/>
        </w:rPr>
        <w:t>Buhr</w:t>
      </w:r>
      <w:proofErr w:type="spellEnd"/>
      <w:r w:rsidRPr="009419A0">
        <w:rPr>
          <w:rFonts w:ascii="Verdana" w:hAnsi="Verdana"/>
          <w:bCs/>
          <w:sz w:val="16"/>
          <w:szCs w:val="16"/>
        </w:rPr>
        <w:t xml:space="preserve">, C.E. Harris, and L.N. </w:t>
      </w:r>
      <w:proofErr w:type="spellStart"/>
      <w:r w:rsidRPr="009419A0">
        <w:rPr>
          <w:rFonts w:ascii="Verdana" w:hAnsi="Verdana"/>
          <w:bCs/>
          <w:sz w:val="16"/>
          <w:szCs w:val="16"/>
        </w:rPr>
        <w:t>Bartenfeld</w:t>
      </w:r>
      <w:proofErr w:type="spellEnd"/>
      <w:r w:rsidRPr="009419A0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9419A0">
        <w:rPr>
          <w:rFonts w:ascii="Verdana" w:hAnsi="Verdana"/>
          <w:bCs/>
          <w:sz w:val="16"/>
          <w:szCs w:val="16"/>
        </w:rPr>
        <w:t>Josselson</w:t>
      </w:r>
      <w:proofErr w:type="spellEnd"/>
      <w:r w:rsidRPr="009419A0">
        <w:rPr>
          <w:rFonts w:ascii="Verdana" w:hAnsi="Verdana"/>
          <w:bCs/>
          <w:sz w:val="16"/>
          <w:szCs w:val="16"/>
        </w:rPr>
        <w:t xml:space="preserve">. 2021. Assessment of stabilized hydrogen peroxide for use in reducing </w:t>
      </w:r>
      <w:r w:rsidRPr="009419A0">
        <w:rPr>
          <w:rFonts w:ascii="Verdana" w:hAnsi="Verdana"/>
          <w:bCs/>
          <w:i/>
          <w:sz w:val="16"/>
          <w:szCs w:val="16"/>
        </w:rPr>
        <w:t>Campylobacter</w:t>
      </w:r>
      <w:r w:rsidRPr="009419A0">
        <w:rPr>
          <w:rFonts w:ascii="Verdana" w:hAnsi="Verdana"/>
          <w:bCs/>
          <w:sz w:val="16"/>
          <w:szCs w:val="16"/>
        </w:rPr>
        <w:t xml:space="preserve"> levels and prevalence on broiler chicken wings. J. Food Prot. 84:449-455.</w:t>
      </w:r>
    </w:p>
    <w:p w:rsidR="00FB13A4" w:rsidRPr="009419A0" w:rsidRDefault="00FB13A4" w:rsidP="00FB13A4">
      <w:pPr>
        <w:numPr>
          <w:ilvl w:val="0"/>
          <w:numId w:val="1"/>
        </w:numPr>
        <w:spacing w:after="0" w:line="240" w:lineRule="auto"/>
        <w:rPr>
          <w:rFonts w:ascii="Verdana" w:hAnsi="Verdana"/>
          <w:sz w:val="16"/>
          <w:szCs w:val="16"/>
          <w:lang w:val="pt-BR"/>
        </w:rPr>
      </w:pPr>
      <w:r w:rsidRPr="009419A0">
        <w:rPr>
          <w:rFonts w:ascii="Verdana" w:hAnsi="Verdana"/>
          <w:b/>
          <w:sz w:val="16"/>
          <w:szCs w:val="16"/>
          <w:lang w:val="es-AR"/>
        </w:rPr>
        <w:t>Pacheco, W. J.,</w:t>
      </w:r>
      <w:r w:rsidRPr="009419A0">
        <w:rPr>
          <w:rFonts w:ascii="Verdana" w:hAnsi="Verdana"/>
          <w:sz w:val="16"/>
          <w:szCs w:val="16"/>
          <w:lang w:val="es-AR"/>
        </w:rPr>
        <w:t xml:space="preserve"> D. B. Patiño, J. </w:t>
      </w:r>
      <w:r w:rsidRPr="009419A0">
        <w:rPr>
          <w:rFonts w:ascii="Verdana" w:hAnsi="Verdana"/>
          <w:sz w:val="16"/>
          <w:szCs w:val="16"/>
        </w:rPr>
        <w:t xml:space="preserve">I. Vargas, J. P. </w:t>
      </w:r>
      <w:proofErr w:type="spellStart"/>
      <w:r w:rsidRPr="009419A0">
        <w:rPr>
          <w:rFonts w:ascii="Verdana" w:hAnsi="Verdana"/>
          <w:sz w:val="16"/>
          <w:szCs w:val="16"/>
        </w:rPr>
        <w:t>Gulizia</w:t>
      </w:r>
      <w:proofErr w:type="spellEnd"/>
      <w:r w:rsidRPr="009419A0">
        <w:rPr>
          <w:rFonts w:ascii="Verdana" w:hAnsi="Verdana"/>
          <w:sz w:val="16"/>
          <w:szCs w:val="16"/>
        </w:rPr>
        <w:t xml:space="preserve">, </w:t>
      </w:r>
      <w:r w:rsidRPr="009419A0">
        <w:rPr>
          <w:rFonts w:ascii="Verdana" w:hAnsi="Verdana"/>
          <w:b/>
          <w:bCs/>
          <w:sz w:val="16"/>
          <w:szCs w:val="16"/>
          <w:lang w:val="pt-BR"/>
        </w:rPr>
        <w:t>K. S. Macklin</w:t>
      </w:r>
      <w:r w:rsidRPr="009419A0">
        <w:rPr>
          <w:rFonts w:ascii="Verdana" w:hAnsi="Verdana"/>
          <w:sz w:val="16"/>
          <w:szCs w:val="16"/>
          <w:lang w:val="pt-BR"/>
        </w:rPr>
        <w:t>,</w:t>
      </w:r>
      <w:r w:rsidRPr="009419A0">
        <w:rPr>
          <w:rFonts w:ascii="Verdana" w:hAnsi="Verdana"/>
          <w:sz w:val="16"/>
          <w:szCs w:val="16"/>
        </w:rPr>
        <w:t xml:space="preserve"> and </w:t>
      </w:r>
      <w:r w:rsidRPr="009419A0">
        <w:rPr>
          <w:rFonts w:ascii="Verdana" w:hAnsi="Verdana"/>
          <w:sz w:val="16"/>
          <w:szCs w:val="16"/>
          <w:lang w:val="pt-BR"/>
        </w:rPr>
        <w:t xml:space="preserve">T. J. Biggs. 2021.  </w:t>
      </w:r>
      <w:r w:rsidRPr="009419A0">
        <w:rPr>
          <w:rFonts w:ascii="Verdana" w:hAnsi="Verdana"/>
          <w:sz w:val="16"/>
          <w:szCs w:val="16"/>
        </w:rPr>
        <w:t xml:space="preserve">Effect of partial replacement of inorganic zinc and manganese with zinc methionine and manganese methionine on live performance and breast myopathies of broilers.  J. Appl. </w:t>
      </w:r>
      <w:proofErr w:type="spellStart"/>
      <w:r w:rsidRPr="009419A0">
        <w:rPr>
          <w:rFonts w:ascii="Verdana" w:hAnsi="Verdana"/>
          <w:sz w:val="16"/>
          <w:szCs w:val="16"/>
        </w:rPr>
        <w:t>Poult</w:t>
      </w:r>
      <w:proofErr w:type="spellEnd"/>
      <w:r w:rsidRPr="009419A0">
        <w:rPr>
          <w:rFonts w:ascii="Verdana" w:hAnsi="Verdana"/>
          <w:sz w:val="16"/>
          <w:szCs w:val="16"/>
        </w:rPr>
        <w:t xml:space="preserve">. </w:t>
      </w:r>
      <w:proofErr w:type="spellStart"/>
      <w:r w:rsidRPr="009419A0">
        <w:rPr>
          <w:rFonts w:ascii="Verdana" w:hAnsi="Verdana"/>
          <w:sz w:val="16"/>
          <w:szCs w:val="16"/>
        </w:rPr>
        <w:t>Res.</w:t>
      </w:r>
      <w:hyperlink r:id="rId5" w:history="1">
        <w:r w:rsidRPr="009419A0">
          <w:rPr>
            <w:rStyle w:val="Hyperlink"/>
            <w:rFonts w:ascii="Verdana" w:hAnsi="Verdana" w:cs="Arial"/>
            <w:sz w:val="16"/>
            <w:szCs w:val="16"/>
          </w:rPr>
          <w:t>https</w:t>
        </w:r>
        <w:proofErr w:type="spellEnd"/>
        <w:r w:rsidRPr="009419A0">
          <w:rPr>
            <w:rStyle w:val="Hyperlink"/>
            <w:rFonts w:ascii="Verdana" w:hAnsi="Verdana" w:cs="Arial"/>
            <w:sz w:val="16"/>
            <w:szCs w:val="16"/>
          </w:rPr>
          <w:t>://doi.org/10.1016/j.japr.2021.100204</w:t>
        </w:r>
      </w:hyperlink>
    </w:p>
    <w:p w:rsidR="00FB13A4" w:rsidRPr="009419A0" w:rsidRDefault="00FB13A4" w:rsidP="00FB13A4">
      <w:pPr>
        <w:numPr>
          <w:ilvl w:val="0"/>
          <w:numId w:val="1"/>
        </w:numPr>
        <w:spacing w:after="0" w:line="240" w:lineRule="auto"/>
        <w:rPr>
          <w:rFonts w:ascii="Verdana" w:hAnsi="Verdana"/>
          <w:sz w:val="16"/>
          <w:szCs w:val="16"/>
          <w:lang w:val="pt-BR"/>
        </w:rPr>
      </w:pPr>
      <w:r w:rsidRPr="009419A0">
        <w:rPr>
          <w:rFonts w:ascii="Verdana" w:eastAsia="MS Mincho" w:hAnsi="Verdana"/>
          <w:color w:val="000000"/>
          <w:sz w:val="16"/>
          <w:szCs w:val="16"/>
        </w:rPr>
        <w:t xml:space="preserve">De Souza, C., C. </w:t>
      </w:r>
      <w:proofErr w:type="spellStart"/>
      <w:r w:rsidRPr="009419A0">
        <w:rPr>
          <w:rFonts w:ascii="Verdana" w:eastAsia="MS Mincho" w:hAnsi="Verdana"/>
          <w:color w:val="000000"/>
          <w:sz w:val="16"/>
          <w:szCs w:val="16"/>
        </w:rPr>
        <w:t>Eyng</w:t>
      </w:r>
      <w:proofErr w:type="spellEnd"/>
      <w:r w:rsidRPr="009419A0">
        <w:rPr>
          <w:rFonts w:ascii="Verdana" w:eastAsia="MS Mincho" w:hAnsi="Verdana"/>
          <w:color w:val="000000"/>
          <w:sz w:val="16"/>
          <w:szCs w:val="16"/>
        </w:rPr>
        <w:t xml:space="preserve">, A. AM. </w:t>
      </w:r>
      <w:proofErr w:type="spellStart"/>
      <w:r w:rsidRPr="009419A0">
        <w:rPr>
          <w:rFonts w:ascii="Verdana" w:eastAsia="MS Mincho" w:hAnsi="Verdana"/>
          <w:color w:val="000000"/>
          <w:sz w:val="16"/>
          <w:szCs w:val="16"/>
        </w:rPr>
        <w:t>Viott</w:t>
      </w:r>
      <w:proofErr w:type="spellEnd"/>
      <w:r w:rsidRPr="009419A0">
        <w:rPr>
          <w:rFonts w:ascii="Verdana" w:eastAsia="MS Mincho" w:hAnsi="Verdana"/>
          <w:color w:val="000000"/>
          <w:sz w:val="16"/>
          <w:szCs w:val="16"/>
        </w:rPr>
        <w:t xml:space="preserve">, A. S. de Avila, </w:t>
      </w:r>
      <w:r w:rsidRPr="009419A0">
        <w:rPr>
          <w:rFonts w:ascii="Verdana" w:eastAsia="MS Mincho" w:hAnsi="Verdana"/>
          <w:b/>
          <w:color w:val="000000"/>
          <w:sz w:val="16"/>
          <w:szCs w:val="16"/>
        </w:rPr>
        <w:t>W. J. Pacheco</w:t>
      </w:r>
      <w:r w:rsidRPr="009419A0">
        <w:rPr>
          <w:rFonts w:ascii="Verdana" w:eastAsia="MS Mincho" w:hAnsi="Verdana"/>
          <w:color w:val="000000"/>
          <w:sz w:val="16"/>
          <w:szCs w:val="16"/>
        </w:rPr>
        <w:t xml:space="preserve">, N. R. Junior, T. L. Kohler, K. I. </w:t>
      </w:r>
      <w:proofErr w:type="spellStart"/>
      <w:r w:rsidRPr="009419A0">
        <w:rPr>
          <w:rFonts w:ascii="Verdana" w:eastAsia="MS Mincho" w:hAnsi="Verdana"/>
          <w:color w:val="000000"/>
          <w:sz w:val="16"/>
          <w:szCs w:val="16"/>
        </w:rPr>
        <w:t>Tenorio</w:t>
      </w:r>
      <w:proofErr w:type="spellEnd"/>
      <w:r w:rsidRPr="009419A0">
        <w:rPr>
          <w:rFonts w:ascii="Verdana" w:eastAsia="MS Mincho" w:hAnsi="Verdana"/>
          <w:color w:val="000000"/>
          <w:sz w:val="16"/>
          <w:szCs w:val="16"/>
        </w:rPr>
        <w:t xml:space="preserve">, E. H. Cirilo, and R. V. </w:t>
      </w:r>
      <w:proofErr w:type="spellStart"/>
      <w:r w:rsidRPr="009419A0">
        <w:rPr>
          <w:rFonts w:ascii="Verdana" w:eastAsia="MS Mincho" w:hAnsi="Verdana"/>
          <w:color w:val="000000"/>
          <w:sz w:val="16"/>
          <w:szCs w:val="16"/>
        </w:rPr>
        <w:t>Nunes</w:t>
      </w:r>
      <w:proofErr w:type="spellEnd"/>
      <w:r w:rsidRPr="009419A0">
        <w:rPr>
          <w:rFonts w:ascii="Verdana" w:eastAsia="MS Mincho" w:hAnsi="Verdana"/>
          <w:color w:val="000000"/>
          <w:sz w:val="16"/>
          <w:szCs w:val="16"/>
        </w:rPr>
        <w:t xml:space="preserve">. 2021. Effect of dietary </w:t>
      </w:r>
      <w:proofErr w:type="spellStart"/>
      <w:r w:rsidRPr="009419A0">
        <w:rPr>
          <w:rFonts w:ascii="Verdana" w:eastAsia="MS Mincho" w:hAnsi="Verdana"/>
          <w:color w:val="000000"/>
          <w:sz w:val="16"/>
          <w:szCs w:val="16"/>
        </w:rPr>
        <w:t>guanidinoacetic</w:t>
      </w:r>
      <w:proofErr w:type="spellEnd"/>
      <w:r w:rsidRPr="009419A0">
        <w:rPr>
          <w:rFonts w:ascii="Verdana" w:eastAsia="MS Mincho" w:hAnsi="Verdana"/>
          <w:color w:val="000000"/>
          <w:sz w:val="16"/>
          <w:szCs w:val="16"/>
        </w:rPr>
        <w:t xml:space="preserve"> acid and nucleotides supplementation on growth performances, carcass traits, meat quality and occurrence of myopathies in broilers. Livestock Science. 251: 104659 </w:t>
      </w:r>
    </w:p>
    <w:p w:rsidR="00FB13A4" w:rsidRPr="009419A0" w:rsidRDefault="00FB13A4" w:rsidP="00FB13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MS Mincho" w:hAnsi="Verdana"/>
          <w:color w:val="000000"/>
          <w:sz w:val="16"/>
          <w:szCs w:val="16"/>
        </w:rPr>
      </w:pPr>
      <w:r w:rsidRPr="009419A0">
        <w:rPr>
          <w:rFonts w:ascii="Verdana" w:hAnsi="Verdana"/>
          <w:color w:val="201F1E"/>
          <w:sz w:val="16"/>
          <w:szCs w:val="16"/>
          <w:shd w:val="clear" w:color="auto" w:fill="FFFFFF"/>
        </w:rPr>
        <w:t xml:space="preserve">Alfaro, J. F., S. Rodriguez-Zas, B. R. Southey, R. </w:t>
      </w:r>
      <w:proofErr w:type="spellStart"/>
      <w:r w:rsidRPr="009419A0">
        <w:rPr>
          <w:rFonts w:ascii="Verdana" w:hAnsi="Verdana"/>
          <w:color w:val="201F1E"/>
          <w:sz w:val="16"/>
          <w:szCs w:val="16"/>
          <w:shd w:val="clear" w:color="auto" w:fill="FFFFFF"/>
        </w:rPr>
        <w:t>Muntifering</w:t>
      </w:r>
      <w:proofErr w:type="spellEnd"/>
      <w:r w:rsidRPr="009419A0">
        <w:rPr>
          <w:rFonts w:ascii="Verdana" w:hAnsi="Verdana"/>
          <w:color w:val="201F1E"/>
          <w:sz w:val="16"/>
          <w:szCs w:val="16"/>
          <w:shd w:val="clear" w:color="auto" w:fill="FFFFFF"/>
        </w:rPr>
        <w:t xml:space="preserve">, S. P. </w:t>
      </w:r>
      <w:proofErr w:type="spellStart"/>
      <w:r w:rsidRPr="009419A0">
        <w:rPr>
          <w:rFonts w:ascii="Verdana" w:hAnsi="Verdana"/>
          <w:color w:val="201F1E"/>
          <w:sz w:val="16"/>
          <w:szCs w:val="16"/>
          <w:shd w:val="clear" w:color="auto" w:fill="FFFFFF"/>
        </w:rPr>
        <w:t>Rodning</w:t>
      </w:r>
      <w:proofErr w:type="spellEnd"/>
      <w:r w:rsidRPr="009419A0">
        <w:rPr>
          <w:rFonts w:ascii="Verdana" w:hAnsi="Verdana"/>
          <w:color w:val="201F1E"/>
          <w:sz w:val="16"/>
          <w:szCs w:val="16"/>
          <w:shd w:val="clear" w:color="auto" w:fill="FFFFFF"/>
        </w:rPr>
        <w:t xml:space="preserve">, </w:t>
      </w:r>
      <w:r w:rsidRPr="009419A0">
        <w:rPr>
          <w:rFonts w:ascii="Verdana" w:hAnsi="Verdana"/>
          <w:b/>
          <w:color w:val="201F1E"/>
          <w:sz w:val="16"/>
          <w:szCs w:val="16"/>
          <w:shd w:val="clear" w:color="auto" w:fill="FFFFFF"/>
        </w:rPr>
        <w:t>W. J. Pacheco</w:t>
      </w:r>
      <w:r w:rsidRPr="009419A0">
        <w:rPr>
          <w:rFonts w:ascii="Verdana" w:hAnsi="Verdana"/>
          <w:color w:val="201F1E"/>
          <w:sz w:val="16"/>
          <w:szCs w:val="16"/>
          <w:shd w:val="clear" w:color="auto" w:fill="FFFFFF"/>
        </w:rPr>
        <w:t xml:space="preserve">, and S. </w:t>
      </w:r>
      <w:proofErr w:type="spellStart"/>
      <w:r w:rsidRPr="009419A0">
        <w:rPr>
          <w:rFonts w:ascii="Verdana" w:hAnsi="Verdana"/>
          <w:color w:val="201F1E"/>
          <w:sz w:val="16"/>
          <w:szCs w:val="16"/>
          <w:shd w:val="clear" w:color="auto" w:fill="FFFFFF"/>
        </w:rPr>
        <w:t>Moisá</w:t>
      </w:r>
      <w:proofErr w:type="spellEnd"/>
      <w:r w:rsidRPr="009419A0">
        <w:rPr>
          <w:rFonts w:ascii="Verdana" w:hAnsi="Verdana"/>
          <w:color w:val="201F1E"/>
          <w:sz w:val="16"/>
          <w:szCs w:val="16"/>
          <w:shd w:val="clear" w:color="auto" w:fill="FFFFFF"/>
        </w:rPr>
        <w:t xml:space="preserve">. 2021. Complete blood count analysis on beef cattle exposed to fescue toxicity and rumen-protected niacin supplementation. </w:t>
      </w:r>
      <w:r w:rsidRPr="009419A0">
        <w:rPr>
          <w:rFonts w:ascii="Verdana" w:hAnsi="Verdana"/>
          <w:i/>
          <w:iCs/>
          <w:color w:val="222222"/>
          <w:sz w:val="16"/>
          <w:szCs w:val="16"/>
        </w:rPr>
        <w:t>Animals</w:t>
      </w:r>
      <w:r w:rsidRPr="009419A0">
        <w:rPr>
          <w:rFonts w:ascii="Verdana" w:hAnsi="Verdana"/>
          <w:color w:val="222222"/>
          <w:sz w:val="16"/>
          <w:szCs w:val="16"/>
          <w:shd w:val="clear" w:color="auto" w:fill="FFFFFF"/>
        </w:rPr>
        <w:t>. </w:t>
      </w:r>
      <w:r w:rsidRPr="009419A0">
        <w:rPr>
          <w:rFonts w:ascii="Verdana" w:hAnsi="Verdana"/>
          <w:i/>
          <w:iCs/>
          <w:color w:val="222222"/>
          <w:sz w:val="16"/>
          <w:szCs w:val="16"/>
        </w:rPr>
        <w:t>11</w:t>
      </w:r>
      <w:r w:rsidRPr="009419A0">
        <w:rPr>
          <w:rFonts w:ascii="Verdana" w:hAnsi="Verdana"/>
          <w:color w:val="222222"/>
          <w:sz w:val="16"/>
          <w:szCs w:val="16"/>
          <w:shd w:val="clear" w:color="auto" w:fill="FFFFFF"/>
        </w:rPr>
        <w:t>(4), 988; </w:t>
      </w:r>
      <w:hyperlink r:id="rId6" w:history="1">
        <w:r w:rsidRPr="009419A0">
          <w:rPr>
            <w:rFonts w:ascii="Verdana" w:hAnsi="Verdana"/>
            <w:bCs/>
            <w:color w:val="0000FF"/>
            <w:sz w:val="16"/>
            <w:szCs w:val="16"/>
            <w:u w:val="single"/>
          </w:rPr>
          <w:t>https://doi.org/10.3390/ani11040988</w:t>
        </w:r>
      </w:hyperlink>
    </w:p>
    <w:p w:rsidR="00FB13A4" w:rsidRPr="009419A0" w:rsidRDefault="00FB13A4" w:rsidP="00FB13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9419A0">
        <w:rPr>
          <w:rFonts w:ascii="Verdana" w:eastAsia="MS Mincho" w:hAnsi="Verdana"/>
          <w:color w:val="000000"/>
          <w:sz w:val="16"/>
          <w:szCs w:val="16"/>
        </w:rPr>
        <w:t>Schnuelle</w:t>
      </w:r>
      <w:proofErr w:type="spellEnd"/>
      <w:r w:rsidRPr="009419A0">
        <w:rPr>
          <w:rFonts w:ascii="Verdana" w:eastAsia="MS Mincho" w:hAnsi="Verdana"/>
          <w:color w:val="000000"/>
          <w:sz w:val="16"/>
          <w:szCs w:val="16"/>
        </w:rPr>
        <w:t xml:space="preserve"> G, E.K. Blythe, R. Cole, S. Taylor, G. F. Alfaro, R. B. </w:t>
      </w:r>
      <w:proofErr w:type="spellStart"/>
      <w:r w:rsidRPr="009419A0">
        <w:rPr>
          <w:rFonts w:ascii="Verdana" w:eastAsia="MS Mincho" w:hAnsi="Verdana"/>
          <w:color w:val="000000"/>
          <w:sz w:val="16"/>
          <w:szCs w:val="16"/>
        </w:rPr>
        <w:t>Muntifering</w:t>
      </w:r>
      <w:proofErr w:type="spellEnd"/>
      <w:r w:rsidRPr="009419A0">
        <w:rPr>
          <w:rFonts w:ascii="Verdana" w:eastAsia="MS Mincho" w:hAnsi="Verdana"/>
          <w:color w:val="000000"/>
          <w:sz w:val="16"/>
          <w:szCs w:val="16"/>
        </w:rPr>
        <w:t xml:space="preserve">, </w:t>
      </w:r>
      <w:r w:rsidRPr="009419A0">
        <w:rPr>
          <w:rFonts w:ascii="Verdana" w:eastAsia="MS Mincho" w:hAnsi="Verdana"/>
          <w:b/>
          <w:color w:val="000000"/>
          <w:sz w:val="16"/>
          <w:szCs w:val="16"/>
        </w:rPr>
        <w:t>W. J. Pacheco</w:t>
      </w:r>
      <w:r w:rsidRPr="009419A0">
        <w:rPr>
          <w:rFonts w:ascii="Verdana" w:eastAsia="MS Mincho" w:hAnsi="Verdana"/>
          <w:color w:val="000000"/>
          <w:sz w:val="16"/>
          <w:szCs w:val="16"/>
        </w:rPr>
        <w:t xml:space="preserve">, S. P, </w:t>
      </w:r>
      <w:proofErr w:type="spellStart"/>
      <w:r w:rsidRPr="009419A0">
        <w:rPr>
          <w:rFonts w:ascii="Verdana" w:eastAsia="MS Mincho" w:hAnsi="Verdana"/>
          <w:color w:val="000000"/>
          <w:sz w:val="16"/>
          <w:szCs w:val="16"/>
        </w:rPr>
        <w:t>Rodning</w:t>
      </w:r>
      <w:proofErr w:type="spellEnd"/>
      <w:r w:rsidRPr="009419A0">
        <w:rPr>
          <w:rFonts w:ascii="Verdana" w:eastAsia="MS Mincho" w:hAnsi="Verdana"/>
          <w:color w:val="000000"/>
          <w:sz w:val="16"/>
          <w:szCs w:val="16"/>
        </w:rPr>
        <w:t xml:space="preserve">, and S. J. </w:t>
      </w:r>
      <w:proofErr w:type="spellStart"/>
      <w:r w:rsidRPr="009419A0">
        <w:rPr>
          <w:rFonts w:ascii="Verdana" w:eastAsia="MS Mincho" w:hAnsi="Verdana"/>
          <w:color w:val="000000"/>
          <w:sz w:val="16"/>
          <w:szCs w:val="16"/>
        </w:rPr>
        <w:t>Moisa</w:t>
      </w:r>
      <w:proofErr w:type="spellEnd"/>
      <w:r w:rsidRPr="009419A0">
        <w:rPr>
          <w:rFonts w:ascii="Verdana" w:eastAsia="MS Mincho" w:hAnsi="Verdana"/>
          <w:color w:val="000000"/>
          <w:sz w:val="16"/>
          <w:szCs w:val="16"/>
        </w:rPr>
        <w:t xml:space="preserve">. 2021. Evaluation of alterations in uterine blood flow using Doppler ultrasonography in pregnant, genotyped beef cows consuming endophyte-infected tall fescue seeds and supplemented with rumen-protected niacin. J. Vet. Sci. Res. </w:t>
      </w:r>
      <w:r w:rsidRPr="009419A0">
        <w:rPr>
          <w:rFonts w:ascii="Verdana" w:eastAsia="MS Mincho" w:hAnsi="Verdana"/>
          <w:color w:val="25418F"/>
          <w:sz w:val="16"/>
          <w:szCs w:val="16"/>
        </w:rPr>
        <w:t>DOI: 10.23880/oajvsr-16000207.</w:t>
      </w:r>
    </w:p>
    <w:p w:rsidR="00FB13A4" w:rsidRPr="009419A0" w:rsidRDefault="00FB13A4" w:rsidP="00FB13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9419A0">
        <w:rPr>
          <w:rFonts w:ascii="Verdana" w:hAnsi="Verdana"/>
          <w:color w:val="323130"/>
          <w:sz w:val="16"/>
          <w:szCs w:val="16"/>
          <w:shd w:val="clear" w:color="auto" w:fill="FFFFFF"/>
        </w:rPr>
        <w:t>Bethonico</w:t>
      </w:r>
      <w:proofErr w:type="spellEnd"/>
      <w:r w:rsidRPr="009419A0">
        <w:rPr>
          <w:rFonts w:ascii="Verdana" w:hAnsi="Verdana"/>
          <w:color w:val="323130"/>
          <w:sz w:val="16"/>
          <w:szCs w:val="16"/>
          <w:shd w:val="clear" w:color="auto" w:fill="FFFFFF"/>
        </w:rPr>
        <w:t xml:space="preserve"> Terra, M. T., </w:t>
      </w:r>
      <w:r w:rsidRPr="009419A0">
        <w:rPr>
          <w:rFonts w:ascii="Verdana" w:hAnsi="Verdana"/>
          <w:b/>
          <w:color w:val="323130"/>
          <w:sz w:val="16"/>
          <w:szCs w:val="16"/>
          <w:shd w:val="clear" w:color="auto" w:fill="FFFFFF"/>
        </w:rPr>
        <w:t>W. J. Pacheco</w:t>
      </w:r>
      <w:r w:rsidRPr="009419A0">
        <w:rPr>
          <w:rFonts w:ascii="Verdana" w:hAnsi="Verdana"/>
          <w:color w:val="323130"/>
          <w:sz w:val="16"/>
          <w:szCs w:val="16"/>
          <w:shd w:val="clear" w:color="auto" w:fill="FFFFFF"/>
        </w:rPr>
        <w:t xml:space="preserve">, M. Harrison, B. A. McCrea, and R. Hauck. 2021. A survey of </w:t>
      </w:r>
      <w:proofErr w:type="spellStart"/>
      <w:r w:rsidRPr="009419A0">
        <w:rPr>
          <w:rFonts w:ascii="Verdana" w:hAnsi="Verdana"/>
          <w:color w:val="323130"/>
          <w:sz w:val="16"/>
          <w:szCs w:val="16"/>
          <w:shd w:val="clear" w:color="auto" w:fill="FFFFFF"/>
        </w:rPr>
        <w:t>coccidia</w:t>
      </w:r>
      <w:proofErr w:type="spellEnd"/>
      <w:r w:rsidRPr="009419A0">
        <w:rPr>
          <w:rFonts w:ascii="Verdana" w:hAnsi="Verdana"/>
          <w:color w:val="323130"/>
          <w:sz w:val="16"/>
          <w:szCs w:val="16"/>
          <w:shd w:val="clear" w:color="auto" w:fill="FFFFFF"/>
        </w:rPr>
        <w:t xml:space="preserve"> and nematodes in pastured poultry in the state of Georgia Avian Diseases. Avian Diseases. </w:t>
      </w:r>
      <w:r w:rsidRPr="009419A0">
        <w:rPr>
          <w:rFonts w:ascii="Verdana" w:hAnsi="Verdana"/>
          <w:color w:val="212121"/>
          <w:sz w:val="16"/>
          <w:szCs w:val="16"/>
          <w:shd w:val="clear" w:color="auto" w:fill="FFFFFF"/>
        </w:rPr>
        <w:t>65(2):250-256</w:t>
      </w:r>
    </w:p>
    <w:p w:rsidR="00FB13A4" w:rsidRPr="009419A0" w:rsidRDefault="00FB13A4" w:rsidP="00FB13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9419A0">
        <w:rPr>
          <w:rFonts w:ascii="Verdana" w:eastAsia="MS Mincho" w:hAnsi="Verdana"/>
          <w:bCs/>
          <w:sz w:val="16"/>
          <w:szCs w:val="16"/>
        </w:rPr>
        <w:t xml:space="preserve">Broch, J., V. D. L. </w:t>
      </w:r>
      <w:proofErr w:type="spellStart"/>
      <w:r w:rsidRPr="009419A0">
        <w:rPr>
          <w:rFonts w:ascii="Verdana" w:eastAsia="MS Mincho" w:hAnsi="Verdana"/>
          <w:bCs/>
          <w:sz w:val="16"/>
          <w:szCs w:val="16"/>
        </w:rPr>
        <w:t>Savaris</w:t>
      </w:r>
      <w:proofErr w:type="spellEnd"/>
      <w:r w:rsidRPr="009419A0">
        <w:rPr>
          <w:rFonts w:ascii="Verdana" w:eastAsia="MS Mincho" w:hAnsi="Verdana"/>
          <w:bCs/>
          <w:sz w:val="16"/>
          <w:szCs w:val="16"/>
        </w:rPr>
        <w:t xml:space="preserve">, L. </w:t>
      </w:r>
      <w:proofErr w:type="spellStart"/>
      <w:r w:rsidRPr="009419A0">
        <w:rPr>
          <w:rFonts w:ascii="Verdana" w:eastAsia="MS Mincho" w:hAnsi="Verdana"/>
          <w:bCs/>
          <w:sz w:val="16"/>
          <w:szCs w:val="16"/>
        </w:rPr>
        <w:t>Wachholz</w:t>
      </w:r>
      <w:proofErr w:type="spellEnd"/>
      <w:r w:rsidRPr="009419A0">
        <w:rPr>
          <w:rFonts w:ascii="Verdana" w:eastAsia="MS Mincho" w:hAnsi="Verdana"/>
          <w:bCs/>
          <w:sz w:val="16"/>
          <w:szCs w:val="16"/>
        </w:rPr>
        <w:t xml:space="preserve">, E. H. Cirilo, G. L. S. </w:t>
      </w:r>
      <w:proofErr w:type="spellStart"/>
      <w:r w:rsidRPr="009419A0">
        <w:rPr>
          <w:rFonts w:ascii="Verdana" w:eastAsia="MS Mincho" w:hAnsi="Verdana"/>
          <w:bCs/>
          <w:sz w:val="16"/>
          <w:szCs w:val="16"/>
        </w:rPr>
        <w:t>Tesser</w:t>
      </w:r>
      <w:proofErr w:type="spellEnd"/>
      <w:r w:rsidRPr="009419A0">
        <w:rPr>
          <w:rFonts w:ascii="Verdana" w:eastAsia="MS Mincho" w:hAnsi="Verdana"/>
          <w:bCs/>
          <w:sz w:val="16"/>
          <w:szCs w:val="16"/>
        </w:rPr>
        <w:t xml:space="preserve">, </w:t>
      </w:r>
      <w:r w:rsidRPr="009419A0">
        <w:rPr>
          <w:rFonts w:ascii="Verdana" w:eastAsia="MS Mincho" w:hAnsi="Verdana"/>
          <w:b/>
          <w:bCs/>
          <w:sz w:val="16"/>
          <w:szCs w:val="16"/>
        </w:rPr>
        <w:t>W. J. Pacheco</w:t>
      </w:r>
      <w:r w:rsidRPr="009419A0">
        <w:rPr>
          <w:rFonts w:ascii="Verdana" w:eastAsia="MS Mincho" w:hAnsi="Verdana"/>
          <w:bCs/>
          <w:sz w:val="16"/>
          <w:szCs w:val="16"/>
        </w:rPr>
        <w:t xml:space="preserve">, C. </w:t>
      </w:r>
      <w:proofErr w:type="spellStart"/>
      <w:r w:rsidRPr="009419A0">
        <w:rPr>
          <w:rFonts w:ascii="Verdana" w:eastAsia="MS Mincho" w:hAnsi="Verdana"/>
          <w:bCs/>
          <w:sz w:val="16"/>
          <w:szCs w:val="16"/>
        </w:rPr>
        <w:t>Eyng</w:t>
      </w:r>
      <w:proofErr w:type="spellEnd"/>
      <w:r w:rsidRPr="009419A0">
        <w:rPr>
          <w:rFonts w:ascii="Verdana" w:eastAsia="MS Mincho" w:hAnsi="Verdana"/>
          <w:bCs/>
          <w:sz w:val="16"/>
          <w:szCs w:val="16"/>
        </w:rPr>
        <w:t xml:space="preserve">, G. M. </w:t>
      </w:r>
      <w:proofErr w:type="spellStart"/>
      <w:r w:rsidRPr="009419A0">
        <w:rPr>
          <w:rFonts w:ascii="Verdana" w:eastAsia="MS Mincho" w:hAnsi="Verdana"/>
          <w:bCs/>
          <w:sz w:val="16"/>
          <w:szCs w:val="16"/>
        </w:rPr>
        <w:t>Pesti</w:t>
      </w:r>
      <w:proofErr w:type="spellEnd"/>
      <w:r w:rsidRPr="009419A0">
        <w:rPr>
          <w:rFonts w:ascii="Verdana" w:eastAsia="MS Mincho" w:hAnsi="Verdana"/>
          <w:bCs/>
          <w:sz w:val="16"/>
          <w:szCs w:val="16"/>
        </w:rPr>
        <w:t xml:space="preserve"> and R. V. </w:t>
      </w:r>
      <w:proofErr w:type="spellStart"/>
      <w:r w:rsidRPr="009419A0">
        <w:rPr>
          <w:rFonts w:ascii="Verdana" w:eastAsia="MS Mincho" w:hAnsi="Verdana"/>
          <w:bCs/>
          <w:sz w:val="16"/>
          <w:szCs w:val="16"/>
        </w:rPr>
        <w:t>Nunes</w:t>
      </w:r>
      <w:proofErr w:type="spellEnd"/>
      <w:r w:rsidRPr="009419A0">
        <w:rPr>
          <w:rFonts w:ascii="Verdana" w:eastAsia="MS Mincho" w:hAnsi="Verdana"/>
          <w:bCs/>
          <w:sz w:val="16"/>
          <w:szCs w:val="16"/>
        </w:rPr>
        <w:t xml:space="preserve">. 2021. Influence of </w:t>
      </w:r>
      <w:proofErr w:type="spellStart"/>
      <w:r w:rsidRPr="009419A0">
        <w:rPr>
          <w:rFonts w:ascii="Verdana" w:eastAsia="MS Mincho" w:hAnsi="Verdana"/>
          <w:bCs/>
          <w:sz w:val="16"/>
          <w:szCs w:val="16"/>
        </w:rPr>
        <w:t>phytate</w:t>
      </w:r>
      <w:proofErr w:type="spellEnd"/>
      <w:r w:rsidRPr="009419A0">
        <w:rPr>
          <w:rFonts w:ascii="Verdana" w:eastAsia="MS Mincho" w:hAnsi="Verdana"/>
          <w:bCs/>
          <w:sz w:val="16"/>
          <w:szCs w:val="16"/>
        </w:rPr>
        <w:t xml:space="preserve"> and </w:t>
      </w:r>
      <w:proofErr w:type="spellStart"/>
      <w:r w:rsidRPr="009419A0">
        <w:rPr>
          <w:rFonts w:ascii="Verdana" w:eastAsia="MS Mincho" w:hAnsi="Verdana"/>
          <w:bCs/>
          <w:sz w:val="16"/>
          <w:szCs w:val="16"/>
        </w:rPr>
        <w:t>phytase</w:t>
      </w:r>
      <w:proofErr w:type="spellEnd"/>
      <w:r w:rsidRPr="009419A0">
        <w:rPr>
          <w:rFonts w:ascii="Verdana" w:eastAsia="MS Mincho" w:hAnsi="Verdana"/>
          <w:bCs/>
          <w:sz w:val="16"/>
          <w:szCs w:val="16"/>
        </w:rPr>
        <w:t xml:space="preserve"> on performance, bone, and blood parameters of broilers at 42 days old</w:t>
      </w:r>
      <w:r w:rsidRPr="009419A0">
        <w:rPr>
          <w:rFonts w:ascii="Verdana" w:hAnsi="Verdana"/>
          <w:bCs/>
          <w:sz w:val="16"/>
          <w:szCs w:val="16"/>
        </w:rPr>
        <w:t xml:space="preserve">. </w:t>
      </w:r>
      <w:r w:rsidRPr="009419A0">
        <w:rPr>
          <w:rFonts w:ascii="Verdana" w:hAnsi="Verdana"/>
          <w:sz w:val="16"/>
          <w:szCs w:val="16"/>
        </w:rPr>
        <w:t xml:space="preserve">S. Afr. J. Anim. Sci. 51:160-171. </w:t>
      </w:r>
    </w:p>
    <w:p w:rsidR="00FB13A4" w:rsidRPr="009419A0" w:rsidRDefault="00FB13A4" w:rsidP="00FB13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color w:val="000000" w:themeColor="text1"/>
          <w:sz w:val="16"/>
          <w:szCs w:val="16"/>
        </w:rPr>
        <w:t xml:space="preserve">Munoz, L., </w:t>
      </w:r>
      <w:r w:rsidRPr="009419A0">
        <w:rPr>
          <w:rFonts w:ascii="Verdana" w:hAnsi="Verdana"/>
          <w:b/>
          <w:bCs/>
          <w:color w:val="000000" w:themeColor="text1"/>
          <w:sz w:val="16"/>
          <w:szCs w:val="16"/>
        </w:rPr>
        <w:t>W. Pacheco</w:t>
      </w:r>
      <w:r w:rsidRPr="009419A0">
        <w:rPr>
          <w:rFonts w:ascii="Verdana" w:hAnsi="Verdana"/>
          <w:color w:val="000000" w:themeColor="text1"/>
          <w:sz w:val="16"/>
          <w:szCs w:val="16"/>
        </w:rPr>
        <w:t xml:space="preserve">, R. Hauck and </w:t>
      </w:r>
      <w:r w:rsidRPr="009419A0">
        <w:rPr>
          <w:rFonts w:ascii="Verdana" w:hAnsi="Verdana"/>
          <w:b/>
          <w:bCs/>
          <w:color w:val="000000" w:themeColor="text1"/>
          <w:sz w:val="16"/>
          <w:szCs w:val="16"/>
        </w:rPr>
        <w:t xml:space="preserve">K. Macklin. </w:t>
      </w:r>
      <w:r w:rsidRPr="009419A0">
        <w:rPr>
          <w:rFonts w:ascii="Verdana" w:hAnsi="Verdana"/>
          <w:color w:val="000000" w:themeColor="text1"/>
          <w:sz w:val="16"/>
          <w:szCs w:val="16"/>
        </w:rPr>
        <w:t xml:space="preserve">2021. Evaluation of commercially manufactured animal feeds to determine presence of </w:t>
      </w:r>
      <w:r w:rsidRPr="009419A0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Salmonella, Escherichia coli </w:t>
      </w:r>
      <w:r w:rsidRPr="009419A0">
        <w:rPr>
          <w:rFonts w:ascii="Verdana" w:hAnsi="Verdana"/>
          <w:color w:val="000000" w:themeColor="text1"/>
          <w:sz w:val="16"/>
          <w:szCs w:val="16"/>
        </w:rPr>
        <w:t xml:space="preserve">and </w:t>
      </w:r>
      <w:r w:rsidRPr="009419A0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Clostridium </w:t>
      </w:r>
      <w:proofErr w:type="spellStart"/>
      <w:r w:rsidRPr="009419A0">
        <w:rPr>
          <w:rFonts w:ascii="Verdana" w:hAnsi="Verdana"/>
          <w:i/>
          <w:iCs/>
          <w:color w:val="000000" w:themeColor="text1"/>
          <w:sz w:val="16"/>
          <w:szCs w:val="16"/>
        </w:rPr>
        <w:t>perfringens</w:t>
      </w:r>
      <w:proofErr w:type="spellEnd"/>
      <w:r w:rsidRPr="009419A0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. </w:t>
      </w:r>
      <w:r w:rsidRPr="009419A0">
        <w:rPr>
          <w:rFonts w:ascii="Verdana" w:hAnsi="Verdana"/>
          <w:color w:val="000000" w:themeColor="text1"/>
          <w:sz w:val="16"/>
          <w:szCs w:val="16"/>
        </w:rPr>
        <w:t xml:space="preserve"> Journal of Applied Poultry Research. 30 (2). </w:t>
      </w:r>
      <w:r w:rsidRPr="009419A0">
        <w:rPr>
          <w:rFonts w:ascii="Verdana" w:hAnsi="Verdana"/>
          <w:sz w:val="16"/>
          <w:szCs w:val="16"/>
        </w:rPr>
        <w:t xml:space="preserve"> </w:t>
      </w:r>
      <w:hyperlink r:id="rId7" w:tgtFrame="_blank" w:tooltip="Persistent link using digital object identifier" w:history="1">
        <w:r w:rsidRPr="009419A0">
          <w:rPr>
            <w:rStyle w:val="Hyperlink"/>
            <w:rFonts w:ascii="Verdana" w:hAnsi="Verdana"/>
            <w:color w:val="0C7DBB"/>
            <w:sz w:val="16"/>
            <w:szCs w:val="16"/>
          </w:rPr>
          <w:t>https://doi.org/10.1016/j.japr.2021.100142</w:t>
        </w:r>
      </w:hyperlink>
    </w:p>
    <w:p w:rsidR="00FB13A4" w:rsidRPr="009419A0" w:rsidRDefault="00FB13A4" w:rsidP="00FB13A4">
      <w:pPr>
        <w:numPr>
          <w:ilvl w:val="0"/>
          <w:numId w:val="1"/>
        </w:numPr>
        <w:spacing w:after="0" w:line="240" w:lineRule="auto"/>
        <w:rPr>
          <w:rStyle w:val="Hyperlink"/>
          <w:rFonts w:ascii="Verdana" w:hAnsi="Verdana"/>
          <w:sz w:val="16"/>
          <w:szCs w:val="16"/>
          <w:u w:val="none"/>
        </w:rPr>
      </w:pPr>
      <w:r w:rsidRPr="009419A0">
        <w:rPr>
          <w:rFonts w:ascii="Verdana" w:hAnsi="Verdana"/>
          <w:sz w:val="16"/>
          <w:szCs w:val="16"/>
        </w:rPr>
        <w:t xml:space="preserve">A. Corzo, J. Lee, J. I. Vargas, M. Silva, and </w:t>
      </w:r>
      <w:r w:rsidRPr="009419A0">
        <w:rPr>
          <w:rFonts w:ascii="Verdana" w:hAnsi="Verdana"/>
          <w:b/>
          <w:sz w:val="16"/>
          <w:szCs w:val="16"/>
        </w:rPr>
        <w:t>W. J. Pacheco</w:t>
      </w:r>
      <w:r w:rsidRPr="009419A0">
        <w:rPr>
          <w:rFonts w:ascii="Verdana" w:hAnsi="Verdana"/>
          <w:sz w:val="16"/>
          <w:szCs w:val="16"/>
        </w:rPr>
        <w:t xml:space="preserve">. 2020. </w:t>
      </w:r>
      <w:r w:rsidRPr="009419A0">
        <w:rPr>
          <w:rFonts w:ascii="Verdana" w:hAnsi="Verdana"/>
          <w:color w:val="111111"/>
          <w:sz w:val="16"/>
          <w:szCs w:val="16"/>
          <w:shd w:val="clear" w:color="auto" w:fill="FFFFFF"/>
        </w:rPr>
        <w:t xml:space="preserve">Determination of the optimal digestible arginine to lysine ratio in Ross 708 male broilers. </w:t>
      </w:r>
      <w:r w:rsidRPr="009419A0">
        <w:rPr>
          <w:rFonts w:ascii="Verdana" w:hAnsi="Verdana"/>
          <w:sz w:val="16"/>
          <w:szCs w:val="16"/>
        </w:rPr>
        <w:t xml:space="preserve">J. Appl. </w:t>
      </w:r>
      <w:proofErr w:type="spellStart"/>
      <w:r w:rsidRPr="009419A0">
        <w:rPr>
          <w:rFonts w:ascii="Verdana" w:hAnsi="Verdana"/>
          <w:sz w:val="16"/>
          <w:szCs w:val="16"/>
        </w:rPr>
        <w:t>Poult</w:t>
      </w:r>
      <w:proofErr w:type="spellEnd"/>
      <w:r w:rsidRPr="009419A0">
        <w:rPr>
          <w:rFonts w:ascii="Verdana" w:hAnsi="Verdana"/>
          <w:sz w:val="16"/>
          <w:szCs w:val="16"/>
        </w:rPr>
        <w:t xml:space="preserve">. Res. </w:t>
      </w:r>
      <w:hyperlink r:id="rId8" w:history="1">
        <w:r w:rsidRPr="009419A0">
          <w:rPr>
            <w:rStyle w:val="Hyperlink"/>
            <w:rFonts w:ascii="Verdana" w:hAnsi="Verdana"/>
            <w:sz w:val="16"/>
            <w:szCs w:val="16"/>
            <w:bdr w:val="none" w:sz="0" w:space="0" w:color="auto" w:frame="1"/>
          </w:rPr>
          <w:t>https://doi.org/10.1016/j.japr.2020.100136</w:t>
        </w:r>
      </w:hyperlink>
    </w:p>
    <w:p w:rsidR="00FB13A4" w:rsidRPr="009419A0" w:rsidRDefault="00FB13A4" w:rsidP="00FB13A4">
      <w:pPr>
        <w:numPr>
          <w:ilvl w:val="0"/>
          <w:numId w:val="1"/>
        </w:numPr>
        <w:spacing w:after="0" w:line="240" w:lineRule="auto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  <w:lang w:val="pt-BR"/>
        </w:rPr>
        <w:t xml:space="preserve">Ovi, F. K., R. Hauck, J. Grueber, F. Mussini, and </w:t>
      </w:r>
      <w:r w:rsidRPr="009419A0">
        <w:rPr>
          <w:rFonts w:ascii="Verdana" w:hAnsi="Verdana"/>
          <w:b/>
          <w:sz w:val="16"/>
          <w:szCs w:val="16"/>
          <w:lang w:val="pt-BR"/>
        </w:rPr>
        <w:t>W. J. Pacheco</w:t>
      </w:r>
      <w:r w:rsidRPr="009419A0">
        <w:rPr>
          <w:rFonts w:ascii="Verdana" w:hAnsi="Verdana"/>
          <w:sz w:val="16"/>
          <w:szCs w:val="16"/>
          <w:lang w:val="pt-BR"/>
        </w:rPr>
        <w:t xml:space="preserve">. 2020. </w:t>
      </w:r>
      <w:r w:rsidRPr="009419A0">
        <w:rPr>
          <w:rFonts w:ascii="Verdana" w:hAnsi="Verdana"/>
          <w:bCs/>
          <w:sz w:val="16"/>
          <w:szCs w:val="16"/>
        </w:rPr>
        <w:t xml:space="preserve">Effects of pre-pelleting whole corn inclusion on feed particle size, pellet quality, growth performance, carcass yield, and digestive organ development and intestinal microbiome of broilers </w:t>
      </w:r>
      <w:proofErr w:type="gramStart"/>
      <w:r w:rsidRPr="009419A0">
        <w:rPr>
          <w:rFonts w:ascii="Verdana" w:hAnsi="Verdana"/>
          <w:bCs/>
          <w:sz w:val="16"/>
          <w:szCs w:val="16"/>
        </w:rPr>
        <w:t>between 14 to 42 day of age</w:t>
      </w:r>
      <w:proofErr w:type="gramEnd"/>
      <w:r w:rsidRPr="009419A0">
        <w:rPr>
          <w:rFonts w:ascii="Verdana" w:hAnsi="Verdana"/>
          <w:bCs/>
          <w:sz w:val="16"/>
          <w:szCs w:val="16"/>
        </w:rPr>
        <w:t xml:space="preserve">. </w:t>
      </w:r>
      <w:r w:rsidRPr="009419A0">
        <w:rPr>
          <w:rFonts w:ascii="Verdana" w:hAnsi="Verdana"/>
          <w:sz w:val="16"/>
          <w:szCs w:val="16"/>
        </w:rPr>
        <w:t xml:space="preserve">J. Appl. </w:t>
      </w:r>
      <w:proofErr w:type="spellStart"/>
      <w:r w:rsidRPr="009419A0">
        <w:rPr>
          <w:rFonts w:ascii="Verdana" w:hAnsi="Verdana"/>
          <w:sz w:val="16"/>
          <w:szCs w:val="16"/>
        </w:rPr>
        <w:t>Poult</w:t>
      </w:r>
      <w:proofErr w:type="spellEnd"/>
      <w:r w:rsidRPr="009419A0">
        <w:rPr>
          <w:rFonts w:ascii="Verdana" w:hAnsi="Verdana"/>
          <w:sz w:val="16"/>
          <w:szCs w:val="16"/>
        </w:rPr>
        <w:t xml:space="preserve">. Res. </w:t>
      </w:r>
      <w:hyperlink r:id="rId9" w:history="1">
        <w:r w:rsidRPr="009419A0">
          <w:rPr>
            <w:rStyle w:val="Hyperlink"/>
            <w:rFonts w:ascii="Verdana" w:hAnsi="Verdana"/>
            <w:sz w:val="16"/>
            <w:szCs w:val="16"/>
            <w:bdr w:val="none" w:sz="0" w:space="0" w:color="auto" w:frame="1"/>
          </w:rPr>
          <w:t>https://doi.org/10.1016/j.japr.2020.10.012</w:t>
        </w:r>
      </w:hyperlink>
    </w:p>
    <w:p w:rsidR="00FB13A4" w:rsidRPr="009419A0" w:rsidRDefault="00FB13A4" w:rsidP="00FB13A4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9419A0">
        <w:rPr>
          <w:rFonts w:ascii="Verdana" w:hAnsi="Verdana"/>
          <w:sz w:val="16"/>
          <w:szCs w:val="16"/>
          <w:lang w:val="pt-BR"/>
        </w:rPr>
        <w:t xml:space="preserve">Ovi, F. K. C. Bortoluzzi, T. </w:t>
      </w:r>
      <w:r w:rsidRPr="009419A0">
        <w:rPr>
          <w:rFonts w:ascii="Verdana" w:hAnsi="Verdana"/>
          <w:sz w:val="16"/>
          <w:szCs w:val="16"/>
        </w:rPr>
        <w:t xml:space="preserve">J. Applegate, C. R. Starkey, </w:t>
      </w:r>
      <w:r w:rsidRPr="009419A0">
        <w:rPr>
          <w:rFonts w:ascii="Verdana" w:hAnsi="Verdana"/>
          <w:b/>
          <w:bCs/>
          <w:sz w:val="16"/>
          <w:szCs w:val="16"/>
        </w:rPr>
        <w:t>K. S. Macklin</w:t>
      </w:r>
      <w:r w:rsidRPr="009419A0">
        <w:rPr>
          <w:rFonts w:ascii="Verdana" w:hAnsi="Verdana"/>
          <w:sz w:val="16"/>
          <w:szCs w:val="16"/>
        </w:rPr>
        <w:t xml:space="preserve">, A. Morey, </w:t>
      </w:r>
      <w:r w:rsidRPr="009419A0">
        <w:rPr>
          <w:rFonts w:ascii="Verdana" w:hAnsi="Verdana"/>
          <w:b/>
          <w:sz w:val="16"/>
          <w:szCs w:val="16"/>
        </w:rPr>
        <w:t>W. J. Pacheco</w:t>
      </w:r>
      <w:r w:rsidRPr="009419A0">
        <w:rPr>
          <w:rFonts w:ascii="Verdana" w:hAnsi="Verdana"/>
          <w:sz w:val="16"/>
          <w:szCs w:val="16"/>
        </w:rPr>
        <w:t xml:space="preserve">. 2020. </w:t>
      </w:r>
      <w:r w:rsidRPr="009419A0">
        <w:rPr>
          <w:rFonts w:ascii="Verdana" w:hAnsi="Verdana"/>
          <w:color w:val="111111"/>
          <w:sz w:val="16"/>
          <w:szCs w:val="16"/>
          <w:shd w:val="clear" w:color="auto" w:fill="FFFFFF"/>
        </w:rPr>
        <w:t xml:space="preserve">Effects of pre-pelleting whole corn inclusion on broiler performance, </w:t>
      </w:r>
      <w:r w:rsidRPr="009419A0">
        <w:rPr>
          <w:rFonts w:ascii="Verdana" w:hAnsi="Verdana" w:cs="Arial"/>
          <w:color w:val="111111"/>
          <w:sz w:val="16"/>
          <w:szCs w:val="16"/>
          <w:shd w:val="clear" w:color="auto" w:fill="FFFFFF"/>
        </w:rPr>
        <w:t xml:space="preserve">intestinal microbiota, and carcass characteristics. </w:t>
      </w:r>
      <w:r w:rsidRPr="009419A0">
        <w:rPr>
          <w:rFonts w:ascii="Verdana" w:hAnsi="Verdana" w:cs="Arial"/>
          <w:sz w:val="16"/>
          <w:szCs w:val="16"/>
        </w:rPr>
        <w:t xml:space="preserve">J. Appl. </w:t>
      </w:r>
      <w:proofErr w:type="spellStart"/>
      <w:r w:rsidRPr="009419A0">
        <w:rPr>
          <w:rFonts w:ascii="Verdana" w:hAnsi="Verdana" w:cs="Arial"/>
          <w:sz w:val="16"/>
          <w:szCs w:val="16"/>
        </w:rPr>
        <w:t>Poult</w:t>
      </w:r>
      <w:proofErr w:type="spellEnd"/>
      <w:r w:rsidRPr="009419A0">
        <w:rPr>
          <w:rFonts w:ascii="Verdana" w:hAnsi="Verdana" w:cs="Arial"/>
          <w:sz w:val="16"/>
          <w:szCs w:val="16"/>
        </w:rPr>
        <w:t xml:space="preserve">. Res. </w:t>
      </w:r>
      <w:hyperlink r:id="rId10" w:history="1">
        <w:r w:rsidRPr="009419A0">
          <w:rPr>
            <w:rStyle w:val="Hyperlink"/>
            <w:rFonts w:ascii="Verdana" w:hAnsi="Verdana" w:cs="Arial"/>
            <w:sz w:val="16"/>
            <w:szCs w:val="16"/>
            <w:bdr w:val="none" w:sz="0" w:space="0" w:color="auto" w:frame="1"/>
          </w:rPr>
          <w:t>https://doi.org/10.1016/j.japr.2020.100114</w:t>
        </w:r>
      </w:hyperlink>
      <w:r w:rsidRPr="009419A0">
        <w:rPr>
          <w:rFonts w:ascii="Verdana" w:hAnsi="Verdana" w:cs="Arial"/>
          <w:sz w:val="16"/>
          <w:szCs w:val="16"/>
        </w:rPr>
        <w:t xml:space="preserve"> </w:t>
      </w:r>
    </w:p>
    <w:p w:rsidR="00FB13A4" w:rsidRPr="009419A0" w:rsidRDefault="00FB13A4" w:rsidP="00FB13A4">
      <w:pPr>
        <w:pStyle w:val="ListParagraph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 w:rsidRPr="009419A0">
        <w:rPr>
          <w:rFonts w:ascii="Verdana" w:hAnsi="Verdana" w:cs="Arial"/>
          <w:sz w:val="16"/>
          <w:szCs w:val="16"/>
        </w:rPr>
        <w:t xml:space="preserve">Brooks, L.A., M.A. Bailey, J.T. </w:t>
      </w:r>
      <w:proofErr w:type="spellStart"/>
      <w:r w:rsidRPr="009419A0">
        <w:rPr>
          <w:rFonts w:ascii="Verdana" w:hAnsi="Verdana" w:cs="Arial"/>
          <w:sz w:val="16"/>
          <w:szCs w:val="16"/>
        </w:rPr>
        <w:t>Krehling</w:t>
      </w:r>
      <w:proofErr w:type="spellEnd"/>
      <w:r w:rsidRPr="009419A0">
        <w:rPr>
          <w:rFonts w:ascii="Verdana" w:hAnsi="Verdana" w:cs="Arial"/>
          <w:sz w:val="16"/>
          <w:szCs w:val="16"/>
        </w:rPr>
        <w:t xml:space="preserve">, K.S. </w:t>
      </w:r>
      <w:proofErr w:type="spellStart"/>
      <w:r w:rsidRPr="009419A0">
        <w:rPr>
          <w:rFonts w:ascii="Verdana" w:hAnsi="Verdana" w:cs="Arial"/>
          <w:sz w:val="16"/>
          <w:szCs w:val="16"/>
        </w:rPr>
        <w:t>Chasteen</w:t>
      </w:r>
      <w:proofErr w:type="spellEnd"/>
      <w:r w:rsidRPr="009419A0">
        <w:rPr>
          <w:rFonts w:ascii="Verdana" w:hAnsi="Verdana" w:cs="Arial"/>
          <w:sz w:val="16"/>
          <w:szCs w:val="16"/>
        </w:rPr>
        <w:t xml:space="preserve"> and </w:t>
      </w:r>
      <w:r w:rsidRPr="009419A0">
        <w:rPr>
          <w:rFonts w:ascii="Verdana" w:hAnsi="Verdana" w:cs="Arial"/>
          <w:b/>
          <w:bCs/>
          <w:sz w:val="16"/>
          <w:szCs w:val="16"/>
        </w:rPr>
        <w:t>K.S. Macklin</w:t>
      </w:r>
      <w:r w:rsidRPr="009419A0">
        <w:rPr>
          <w:rFonts w:ascii="Verdana" w:hAnsi="Verdana" w:cs="Arial"/>
          <w:sz w:val="16"/>
          <w:szCs w:val="16"/>
        </w:rPr>
        <w:t xml:space="preserve">. 2021. A comparison of sites colonized in broiler chickens challenged through feed administration with </w:t>
      </w:r>
      <w:r w:rsidRPr="009419A0">
        <w:rPr>
          <w:rFonts w:ascii="Verdana" w:hAnsi="Verdana" w:cs="Arial"/>
          <w:i/>
          <w:sz w:val="16"/>
          <w:szCs w:val="16"/>
        </w:rPr>
        <w:t>Salmonella</w:t>
      </w:r>
      <w:r w:rsidRPr="009419A0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9419A0">
        <w:rPr>
          <w:rFonts w:ascii="Verdana" w:hAnsi="Verdana" w:cs="Arial"/>
          <w:sz w:val="16"/>
          <w:szCs w:val="16"/>
        </w:rPr>
        <w:t>Enteritidis</w:t>
      </w:r>
      <w:proofErr w:type="spellEnd"/>
      <w:r w:rsidRPr="009419A0">
        <w:rPr>
          <w:rFonts w:ascii="Verdana" w:hAnsi="Verdana" w:cs="Arial"/>
          <w:sz w:val="16"/>
          <w:szCs w:val="16"/>
        </w:rPr>
        <w:t xml:space="preserve"> and </w:t>
      </w:r>
      <w:r w:rsidRPr="009419A0">
        <w:rPr>
          <w:rFonts w:ascii="Verdana" w:hAnsi="Verdana" w:cs="Arial"/>
          <w:i/>
          <w:sz w:val="16"/>
          <w:szCs w:val="16"/>
        </w:rPr>
        <w:t>Salmonella</w:t>
      </w:r>
      <w:r w:rsidRPr="009419A0">
        <w:rPr>
          <w:rFonts w:ascii="Verdana" w:hAnsi="Verdana" w:cs="Arial"/>
          <w:sz w:val="16"/>
          <w:szCs w:val="16"/>
        </w:rPr>
        <w:t xml:space="preserve"> Heidelberg. Foodborne Pathogens and Disease. </w:t>
      </w:r>
      <w:hyperlink r:id="rId11" w:history="1">
        <w:r w:rsidRPr="009419A0">
          <w:rPr>
            <w:rStyle w:val="Hyperlink"/>
            <w:rFonts w:ascii="Verdana" w:hAnsi="Verdana" w:cs="Arial"/>
            <w:sz w:val="16"/>
            <w:szCs w:val="16"/>
          </w:rPr>
          <w:t>https://doi.org/10.1089/fpd.2021.0016</w:t>
        </w:r>
      </w:hyperlink>
      <w:r w:rsidRPr="009419A0">
        <w:rPr>
          <w:rFonts w:ascii="Verdana" w:hAnsi="Verdana" w:cs="Arial"/>
          <w:sz w:val="16"/>
          <w:szCs w:val="16"/>
        </w:rPr>
        <w:t xml:space="preserve"> </w:t>
      </w:r>
    </w:p>
    <w:p w:rsidR="00FB13A4" w:rsidRPr="009419A0" w:rsidRDefault="00FB13A4" w:rsidP="00FB13A4">
      <w:pPr>
        <w:numPr>
          <w:ilvl w:val="0"/>
          <w:numId w:val="1"/>
        </w:numPr>
        <w:spacing w:after="120" w:line="240" w:lineRule="auto"/>
        <w:rPr>
          <w:rFonts w:ascii="Verdana" w:hAnsi="Verdana" w:cs="Arial"/>
          <w:bCs/>
          <w:sz w:val="16"/>
          <w:szCs w:val="16"/>
        </w:rPr>
      </w:pPr>
      <w:r w:rsidRPr="009419A0">
        <w:rPr>
          <w:rFonts w:ascii="Verdana" w:hAnsi="Verdana" w:cs="Arial"/>
          <w:color w:val="000000" w:themeColor="text1"/>
          <w:sz w:val="16"/>
          <w:szCs w:val="16"/>
        </w:rPr>
        <w:t xml:space="preserve">Price, P.T., T. </w:t>
      </w:r>
      <w:proofErr w:type="spellStart"/>
      <w:r w:rsidRPr="009419A0">
        <w:rPr>
          <w:rFonts w:ascii="Verdana" w:hAnsi="Verdana" w:cs="Arial"/>
          <w:color w:val="000000" w:themeColor="text1"/>
          <w:sz w:val="16"/>
          <w:szCs w:val="16"/>
        </w:rPr>
        <w:t>Gaydos</w:t>
      </w:r>
      <w:proofErr w:type="spellEnd"/>
      <w:r w:rsidRPr="009419A0">
        <w:rPr>
          <w:rFonts w:ascii="Verdana" w:hAnsi="Verdana" w:cs="Arial"/>
          <w:color w:val="000000" w:themeColor="text1"/>
          <w:sz w:val="16"/>
          <w:szCs w:val="16"/>
        </w:rPr>
        <w:t xml:space="preserve">, H. Legendre, J. </w:t>
      </w:r>
      <w:proofErr w:type="spellStart"/>
      <w:r w:rsidRPr="009419A0">
        <w:rPr>
          <w:rFonts w:ascii="Verdana" w:hAnsi="Verdana" w:cs="Arial"/>
          <w:color w:val="000000" w:themeColor="text1"/>
          <w:sz w:val="16"/>
          <w:szCs w:val="16"/>
        </w:rPr>
        <w:t>Krehling</w:t>
      </w:r>
      <w:proofErr w:type="spellEnd"/>
      <w:r w:rsidRPr="009419A0">
        <w:rPr>
          <w:rFonts w:ascii="Verdana" w:hAnsi="Verdana" w:cs="Arial"/>
          <w:b/>
          <w:bCs/>
          <w:color w:val="000000" w:themeColor="text1"/>
          <w:sz w:val="16"/>
          <w:szCs w:val="16"/>
        </w:rPr>
        <w:t>, K. Macklin</w:t>
      </w:r>
      <w:r w:rsidRPr="009419A0">
        <w:rPr>
          <w:rFonts w:ascii="Verdana" w:hAnsi="Verdana" w:cs="Arial"/>
          <w:color w:val="000000" w:themeColor="text1"/>
          <w:sz w:val="16"/>
          <w:szCs w:val="16"/>
        </w:rPr>
        <w:t xml:space="preserve">, and J.C. Padgett. 2021. Production Layer Salmonella </w:t>
      </w:r>
      <w:proofErr w:type="spellStart"/>
      <w:r w:rsidRPr="009419A0">
        <w:rPr>
          <w:rFonts w:ascii="Verdana" w:hAnsi="Verdana" w:cs="Arial"/>
          <w:color w:val="000000" w:themeColor="text1"/>
          <w:sz w:val="16"/>
          <w:szCs w:val="16"/>
        </w:rPr>
        <w:t>Enteritidis</w:t>
      </w:r>
      <w:proofErr w:type="spellEnd"/>
      <w:r w:rsidRPr="009419A0">
        <w:rPr>
          <w:rFonts w:ascii="Verdana" w:hAnsi="Verdana" w:cs="Arial"/>
          <w:color w:val="000000" w:themeColor="text1"/>
          <w:sz w:val="16"/>
          <w:szCs w:val="16"/>
        </w:rPr>
        <w:t xml:space="preserve"> control through dry fed pre &amp; probiotic products. Brazilian Journal of Poultry Science, 23, </w:t>
      </w:r>
      <w:hyperlink r:id="rId12" w:history="1">
        <w:r w:rsidRPr="009419A0">
          <w:rPr>
            <w:rStyle w:val="Hyperlink"/>
            <w:rFonts w:ascii="Verdana" w:hAnsi="Verdana" w:cs="Arial"/>
            <w:sz w:val="16"/>
            <w:szCs w:val="16"/>
          </w:rPr>
          <w:t>https://doi.org/10.1590/1806-9061-2020-1418</w:t>
        </w:r>
      </w:hyperlink>
      <w:r w:rsidRPr="009419A0">
        <w:rPr>
          <w:rFonts w:ascii="Verdana" w:hAnsi="Verdana" w:cs="Arial"/>
          <w:sz w:val="16"/>
          <w:szCs w:val="16"/>
        </w:rPr>
        <w:t xml:space="preserve"> </w:t>
      </w:r>
    </w:p>
    <w:p w:rsidR="00FB13A4" w:rsidRPr="009419A0" w:rsidRDefault="00FB13A4" w:rsidP="00FB13A4">
      <w:pPr>
        <w:numPr>
          <w:ilvl w:val="0"/>
          <w:numId w:val="1"/>
        </w:numPr>
        <w:spacing w:after="120" w:line="240" w:lineRule="auto"/>
        <w:rPr>
          <w:rStyle w:val="Hyperlink"/>
          <w:rFonts w:ascii="Verdana" w:hAnsi="Verdana" w:cs="Arial"/>
          <w:bCs/>
          <w:sz w:val="16"/>
          <w:szCs w:val="16"/>
          <w:u w:val="none"/>
        </w:rPr>
      </w:pPr>
      <w:proofErr w:type="spellStart"/>
      <w:r w:rsidRPr="009419A0">
        <w:rPr>
          <w:rFonts w:ascii="Verdana" w:hAnsi="Verdana" w:cs="Arial"/>
          <w:sz w:val="16"/>
          <w:szCs w:val="16"/>
        </w:rPr>
        <w:t>Talorico</w:t>
      </w:r>
      <w:proofErr w:type="spellEnd"/>
      <w:r w:rsidRPr="009419A0">
        <w:rPr>
          <w:rFonts w:ascii="Verdana" w:hAnsi="Verdana" w:cs="Arial"/>
          <w:sz w:val="16"/>
          <w:szCs w:val="16"/>
        </w:rPr>
        <w:t xml:space="preserve">, A.A., M.A. Bailey, L.R. Munoz, K.S. </w:t>
      </w:r>
      <w:proofErr w:type="spellStart"/>
      <w:r w:rsidRPr="009419A0">
        <w:rPr>
          <w:rFonts w:ascii="Verdana" w:hAnsi="Verdana" w:cs="Arial"/>
          <w:sz w:val="16"/>
          <w:szCs w:val="16"/>
        </w:rPr>
        <w:t>Chasteen</w:t>
      </w:r>
      <w:proofErr w:type="spellEnd"/>
      <w:r w:rsidRPr="009419A0">
        <w:rPr>
          <w:rFonts w:ascii="Verdana" w:hAnsi="Verdana" w:cs="Arial"/>
          <w:sz w:val="16"/>
          <w:szCs w:val="16"/>
        </w:rPr>
        <w:t xml:space="preserve">, A. Pal, J.T. </w:t>
      </w:r>
      <w:proofErr w:type="spellStart"/>
      <w:r w:rsidRPr="009419A0">
        <w:rPr>
          <w:rFonts w:ascii="Verdana" w:hAnsi="Verdana" w:cs="Arial"/>
          <w:sz w:val="16"/>
          <w:szCs w:val="16"/>
        </w:rPr>
        <w:t>Krehling</w:t>
      </w:r>
      <w:proofErr w:type="spellEnd"/>
      <w:r w:rsidRPr="009419A0">
        <w:rPr>
          <w:rFonts w:ascii="Verdana" w:hAnsi="Verdana" w:cs="Arial"/>
          <w:sz w:val="16"/>
          <w:szCs w:val="16"/>
        </w:rPr>
        <w:t xml:space="preserve">, </w:t>
      </w:r>
      <w:r w:rsidRPr="009419A0">
        <w:rPr>
          <w:rFonts w:ascii="Verdana" w:hAnsi="Verdana" w:cs="Arial"/>
          <w:b/>
          <w:bCs/>
          <w:sz w:val="16"/>
          <w:szCs w:val="16"/>
        </w:rPr>
        <w:t>D.V. Bourassa</w:t>
      </w:r>
      <w:r w:rsidRPr="009419A0">
        <w:rPr>
          <w:rFonts w:ascii="Verdana" w:hAnsi="Verdana" w:cs="Arial"/>
          <w:sz w:val="16"/>
          <w:szCs w:val="16"/>
        </w:rPr>
        <w:t xml:space="preserve">, R.J. </w:t>
      </w:r>
      <w:proofErr w:type="spellStart"/>
      <w:r w:rsidRPr="009419A0">
        <w:rPr>
          <w:rFonts w:ascii="Verdana" w:hAnsi="Verdana" w:cs="Arial"/>
          <w:sz w:val="16"/>
          <w:szCs w:val="16"/>
        </w:rPr>
        <w:t>Buhr</w:t>
      </w:r>
      <w:proofErr w:type="spellEnd"/>
      <w:r w:rsidRPr="009419A0">
        <w:rPr>
          <w:rFonts w:ascii="Verdana" w:hAnsi="Verdana" w:cs="Arial"/>
          <w:sz w:val="16"/>
          <w:szCs w:val="16"/>
        </w:rPr>
        <w:t xml:space="preserve"> and </w:t>
      </w:r>
      <w:r w:rsidRPr="009419A0">
        <w:rPr>
          <w:rFonts w:ascii="Verdana" w:hAnsi="Verdana" w:cs="Arial"/>
          <w:b/>
          <w:bCs/>
          <w:sz w:val="16"/>
          <w:szCs w:val="16"/>
        </w:rPr>
        <w:t>K.S. Macklin.</w:t>
      </w:r>
      <w:r w:rsidRPr="009419A0">
        <w:rPr>
          <w:rFonts w:ascii="Verdana" w:hAnsi="Verdana" w:cs="Arial"/>
          <w:sz w:val="16"/>
          <w:szCs w:val="16"/>
        </w:rPr>
        <w:t xml:space="preserve"> 2021. The use of Roller Swabs for Salmonella Detection in Poultry Litter. </w:t>
      </w:r>
      <w:r w:rsidRPr="009419A0">
        <w:rPr>
          <w:rStyle w:val="text-meta"/>
          <w:rFonts w:ascii="Verdana" w:hAnsi="Verdana" w:cs="Arial"/>
          <w:sz w:val="16"/>
          <w:szCs w:val="16"/>
        </w:rPr>
        <w:t>Journal of Applied Poultry Research</w:t>
      </w:r>
      <w:r w:rsidRPr="009419A0">
        <w:rPr>
          <w:rFonts w:ascii="Verdana" w:hAnsi="Verdana" w:cs="Arial"/>
          <w:sz w:val="16"/>
          <w:szCs w:val="16"/>
          <w:shd w:val="clear" w:color="auto" w:fill="FFFFFF"/>
        </w:rPr>
        <w:t>,</w:t>
      </w:r>
      <w:r w:rsidRPr="009419A0">
        <w:rPr>
          <w:rStyle w:val="apple-converted-space"/>
          <w:rFonts w:ascii="Verdana" w:hAnsi="Verdana" w:cs="Arial"/>
          <w:sz w:val="16"/>
          <w:szCs w:val="16"/>
          <w:shd w:val="clear" w:color="auto" w:fill="FFFFFF"/>
        </w:rPr>
        <w:t> </w:t>
      </w:r>
      <w:r w:rsidRPr="009419A0">
        <w:rPr>
          <w:rStyle w:val="text-meta"/>
          <w:rFonts w:ascii="Verdana" w:hAnsi="Verdana" w:cs="Arial"/>
          <w:sz w:val="16"/>
          <w:szCs w:val="16"/>
        </w:rPr>
        <w:t>30(3)</w:t>
      </w:r>
      <w:r w:rsidRPr="009419A0">
        <w:rPr>
          <w:rFonts w:ascii="Verdana" w:hAnsi="Verdana" w:cs="Arial"/>
          <w:sz w:val="16"/>
          <w:szCs w:val="16"/>
        </w:rPr>
        <w:t xml:space="preserve">. </w:t>
      </w:r>
      <w:hyperlink r:id="rId13" w:tgtFrame="_blank" w:tooltip="Persistent link using digital object identifier" w:history="1">
        <w:r w:rsidRPr="009419A0">
          <w:rPr>
            <w:rStyle w:val="Hyperlink"/>
            <w:rFonts w:ascii="Verdana" w:hAnsi="Verdana" w:cs="Arial"/>
            <w:color w:val="0C7DBB"/>
            <w:sz w:val="16"/>
            <w:szCs w:val="16"/>
          </w:rPr>
          <w:t>https://doi.org/10.1016/j.japr.2021.100163</w:t>
        </w:r>
      </w:hyperlink>
    </w:p>
    <w:p w:rsidR="00FB13A4" w:rsidRPr="009419A0" w:rsidRDefault="00FB13A4" w:rsidP="00FB13A4">
      <w:pPr>
        <w:numPr>
          <w:ilvl w:val="0"/>
          <w:numId w:val="1"/>
        </w:numPr>
        <w:spacing w:after="120" w:line="240" w:lineRule="auto"/>
        <w:rPr>
          <w:rFonts w:ascii="Verdana" w:hAnsi="Verdana" w:cs="Arial"/>
          <w:bCs/>
          <w:sz w:val="16"/>
          <w:szCs w:val="16"/>
        </w:rPr>
      </w:pPr>
      <w:proofErr w:type="spellStart"/>
      <w:r w:rsidRPr="009419A0">
        <w:rPr>
          <w:rFonts w:ascii="Verdana" w:hAnsi="Verdana" w:cs="Arial"/>
          <w:color w:val="000000"/>
          <w:sz w:val="16"/>
          <w:szCs w:val="16"/>
        </w:rPr>
        <w:t>Carrisosa</w:t>
      </w:r>
      <w:proofErr w:type="spellEnd"/>
      <w:r w:rsidRPr="009419A0">
        <w:rPr>
          <w:rFonts w:ascii="Verdana" w:hAnsi="Verdana" w:cs="Arial"/>
          <w:color w:val="000000"/>
          <w:sz w:val="16"/>
          <w:szCs w:val="16"/>
        </w:rPr>
        <w:t xml:space="preserve">, M., S. Jin, B.A. McCrea, </w:t>
      </w:r>
      <w:r w:rsidRPr="009419A0">
        <w:rPr>
          <w:rFonts w:ascii="Verdana" w:hAnsi="Verdana" w:cs="Arial"/>
          <w:b/>
          <w:bCs/>
          <w:color w:val="000000"/>
          <w:sz w:val="16"/>
          <w:szCs w:val="16"/>
        </w:rPr>
        <w:t>K.S.</w:t>
      </w:r>
      <w:r w:rsidRPr="009419A0">
        <w:rPr>
          <w:rStyle w:val="apple-converted-space"/>
          <w:rFonts w:ascii="Verdana" w:hAnsi="Verdana" w:cs="Arial"/>
          <w:b/>
          <w:bCs/>
          <w:color w:val="000000"/>
          <w:sz w:val="16"/>
          <w:szCs w:val="16"/>
        </w:rPr>
        <w:t> </w:t>
      </w:r>
      <w:r w:rsidRPr="009419A0">
        <w:rPr>
          <w:rFonts w:ascii="Verdana" w:hAnsi="Verdana" w:cs="Arial"/>
          <w:b/>
          <w:bCs/>
          <w:color w:val="000000"/>
          <w:sz w:val="16"/>
          <w:szCs w:val="16"/>
        </w:rPr>
        <w:t>Macklin</w:t>
      </w:r>
      <w:r w:rsidRPr="009419A0">
        <w:rPr>
          <w:rFonts w:ascii="Verdana" w:hAnsi="Verdana" w:cs="Arial"/>
          <w:color w:val="000000"/>
          <w:sz w:val="16"/>
          <w:szCs w:val="16"/>
        </w:rPr>
        <w:t xml:space="preserve">, T. </w:t>
      </w:r>
      <w:proofErr w:type="spellStart"/>
      <w:r w:rsidRPr="009419A0">
        <w:rPr>
          <w:rFonts w:ascii="Verdana" w:hAnsi="Verdana" w:cs="Arial"/>
          <w:color w:val="000000"/>
          <w:sz w:val="16"/>
          <w:szCs w:val="16"/>
        </w:rPr>
        <w:t>Dormitorio</w:t>
      </w:r>
      <w:proofErr w:type="spellEnd"/>
      <w:r w:rsidRPr="009419A0">
        <w:rPr>
          <w:rFonts w:ascii="Verdana" w:hAnsi="Verdana" w:cs="Arial"/>
          <w:color w:val="000000"/>
          <w:sz w:val="16"/>
          <w:szCs w:val="16"/>
        </w:rPr>
        <w:t xml:space="preserve"> and R. Hauck. 2021. Prevalence of select intestinal parasites in Alabama backyard poultry</w:t>
      </w:r>
      <w:r w:rsidRPr="009419A0">
        <w:rPr>
          <w:rStyle w:val="apple-converted-space"/>
          <w:rFonts w:ascii="Verdana" w:hAnsi="Verdana" w:cs="Arial"/>
          <w:color w:val="000000"/>
          <w:sz w:val="16"/>
          <w:szCs w:val="16"/>
        </w:rPr>
        <w:t> f</w:t>
      </w:r>
      <w:r w:rsidRPr="009419A0">
        <w:rPr>
          <w:rFonts w:ascii="Verdana" w:hAnsi="Verdana" w:cs="Arial"/>
          <w:color w:val="000000"/>
          <w:sz w:val="16"/>
          <w:szCs w:val="16"/>
        </w:rPr>
        <w:t xml:space="preserve">locks. Animals. </w:t>
      </w:r>
      <w:r w:rsidRPr="009419A0">
        <w:rPr>
          <w:rFonts w:ascii="Verdana" w:hAnsi="Verdana" w:cs="Arial"/>
          <w:sz w:val="16"/>
          <w:szCs w:val="16"/>
        </w:rPr>
        <w:t xml:space="preserve">11(4), 939. </w:t>
      </w:r>
      <w:hyperlink r:id="rId14" w:history="1">
        <w:r w:rsidRPr="009419A0">
          <w:rPr>
            <w:rStyle w:val="Hyperlink"/>
            <w:rFonts w:ascii="Verdana" w:hAnsi="Verdana" w:cs="Arial"/>
            <w:sz w:val="16"/>
            <w:szCs w:val="16"/>
          </w:rPr>
          <w:t>https://doi.org/10.3390/ani11040939</w:t>
        </w:r>
      </w:hyperlink>
      <w:r w:rsidRPr="009419A0">
        <w:rPr>
          <w:rFonts w:ascii="Verdana" w:hAnsi="Verdana" w:cs="Arial"/>
          <w:sz w:val="16"/>
          <w:szCs w:val="16"/>
        </w:rPr>
        <w:t xml:space="preserve"> </w:t>
      </w:r>
      <w:r w:rsidRPr="009419A0">
        <w:rPr>
          <w:rFonts w:ascii="Verdana" w:hAnsi="Verdana" w:cs="Arial"/>
          <w:color w:val="000000"/>
          <w:sz w:val="16"/>
          <w:szCs w:val="16"/>
        </w:rPr>
        <w:t xml:space="preserve"> </w:t>
      </w:r>
    </w:p>
    <w:p w:rsidR="00FB13A4" w:rsidRPr="009419A0" w:rsidRDefault="00FB13A4" w:rsidP="00FB13A4">
      <w:pPr>
        <w:numPr>
          <w:ilvl w:val="0"/>
          <w:numId w:val="1"/>
        </w:numPr>
        <w:spacing w:after="120" w:line="240" w:lineRule="auto"/>
        <w:rPr>
          <w:rStyle w:val="Hyperlink"/>
          <w:rFonts w:ascii="Verdana" w:hAnsi="Verdana" w:cs="Arial"/>
          <w:bCs/>
          <w:sz w:val="16"/>
          <w:szCs w:val="16"/>
          <w:u w:val="none"/>
        </w:rPr>
      </w:pPr>
      <w:r w:rsidRPr="009419A0">
        <w:rPr>
          <w:rFonts w:ascii="Verdana" w:hAnsi="Verdana" w:cs="Arial"/>
          <w:color w:val="000000" w:themeColor="text1"/>
          <w:sz w:val="16"/>
          <w:szCs w:val="16"/>
        </w:rPr>
        <w:t xml:space="preserve">Bailey, M.A., J.B. Hess, J.T. </w:t>
      </w:r>
      <w:proofErr w:type="spellStart"/>
      <w:r w:rsidRPr="009419A0">
        <w:rPr>
          <w:rFonts w:ascii="Verdana" w:hAnsi="Verdana" w:cs="Arial"/>
          <w:color w:val="000000" w:themeColor="text1"/>
          <w:sz w:val="16"/>
          <w:szCs w:val="16"/>
        </w:rPr>
        <w:t>Krehling</w:t>
      </w:r>
      <w:proofErr w:type="spellEnd"/>
      <w:r w:rsidRPr="009419A0">
        <w:rPr>
          <w:rFonts w:ascii="Verdana" w:hAnsi="Verdana" w:cs="Arial"/>
          <w:color w:val="000000" w:themeColor="text1"/>
          <w:sz w:val="16"/>
          <w:szCs w:val="16"/>
        </w:rPr>
        <w:t xml:space="preserve"> and </w:t>
      </w:r>
      <w:r w:rsidRPr="009419A0">
        <w:rPr>
          <w:rFonts w:ascii="Verdana" w:hAnsi="Verdana" w:cs="Arial"/>
          <w:b/>
          <w:bCs/>
          <w:color w:val="000000" w:themeColor="text1"/>
          <w:sz w:val="16"/>
          <w:szCs w:val="16"/>
        </w:rPr>
        <w:t>K.S. Macklin</w:t>
      </w:r>
      <w:r w:rsidRPr="009419A0">
        <w:rPr>
          <w:rFonts w:ascii="Verdana" w:hAnsi="Verdana" w:cs="Arial"/>
          <w:color w:val="000000" w:themeColor="text1"/>
          <w:sz w:val="16"/>
          <w:szCs w:val="16"/>
        </w:rPr>
        <w:t xml:space="preserve">. 2021. Broiler performance and litter ammonia levels as affected by sulfur added to the bird’s diet. </w:t>
      </w:r>
      <w:r w:rsidRPr="009419A0">
        <w:rPr>
          <w:rFonts w:ascii="Verdana" w:hAnsi="Verdana" w:cs="Arial"/>
          <w:sz w:val="16"/>
          <w:szCs w:val="16"/>
        </w:rPr>
        <w:t xml:space="preserve"> </w:t>
      </w:r>
      <w:r w:rsidRPr="009419A0">
        <w:rPr>
          <w:rStyle w:val="text-meta"/>
          <w:rFonts w:ascii="Verdana" w:hAnsi="Verdana" w:cs="Arial"/>
          <w:sz w:val="16"/>
          <w:szCs w:val="16"/>
        </w:rPr>
        <w:t>Journal of Applied Poultry Research</w:t>
      </w:r>
      <w:r w:rsidRPr="009419A0">
        <w:rPr>
          <w:rFonts w:ascii="Verdana" w:hAnsi="Verdana" w:cs="Arial"/>
          <w:sz w:val="16"/>
          <w:szCs w:val="16"/>
          <w:shd w:val="clear" w:color="auto" w:fill="FFFFFF"/>
        </w:rPr>
        <w:t>,</w:t>
      </w:r>
      <w:r w:rsidRPr="009419A0">
        <w:rPr>
          <w:rStyle w:val="apple-converted-space"/>
          <w:rFonts w:ascii="Verdana" w:hAnsi="Verdana" w:cs="Arial"/>
          <w:sz w:val="16"/>
          <w:szCs w:val="16"/>
          <w:shd w:val="clear" w:color="auto" w:fill="FFFFFF"/>
        </w:rPr>
        <w:t> </w:t>
      </w:r>
      <w:r w:rsidRPr="009419A0">
        <w:rPr>
          <w:rStyle w:val="text-meta"/>
          <w:rFonts w:ascii="Verdana" w:hAnsi="Verdana" w:cs="Arial"/>
          <w:sz w:val="16"/>
          <w:szCs w:val="16"/>
        </w:rPr>
        <w:t>30(2)</w:t>
      </w:r>
      <w:r w:rsidRPr="009419A0">
        <w:rPr>
          <w:rFonts w:ascii="Verdana" w:hAnsi="Verdana" w:cs="Arial"/>
          <w:sz w:val="16"/>
          <w:szCs w:val="16"/>
          <w:shd w:val="clear" w:color="auto" w:fill="FFFFFF"/>
        </w:rPr>
        <w:t xml:space="preserve">. </w:t>
      </w:r>
      <w:hyperlink r:id="rId15" w:tgtFrame="_blank" w:tooltip="Persistent link using digital object identifier" w:history="1">
        <w:r w:rsidRPr="009419A0">
          <w:rPr>
            <w:rStyle w:val="Hyperlink"/>
            <w:rFonts w:ascii="Verdana" w:hAnsi="Verdana" w:cs="Arial"/>
            <w:color w:val="0C7DBB"/>
            <w:sz w:val="16"/>
            <w:szCs w:val="16"/>
          </w:rPr>
          <w:t>https://doi.org/10.1016/j.japr.2021.100159</w:t>
        </w:r>
      </w:hyperlink>
    </w:p>
    <w:p w:rsidR="00FB13A4" w:rsidRPr="009419A0" w:rsidRDefault="00FB13A4" w:rsidP="00FB13A4">
      <w:pPr>
        <w:numPr>
          <w:ilvl w:val="0"/>
          <w:numId w:val="1"/>
        </w:numPr>
        <w:spacing w:after="120" w:line="240" w:lineRule="auto"/>
        <w:rPr>
          <w:rFonts w:ascii="Verdana" w:hAnsi="Verdana" w:cs="Arial"/>
          <w:bCs/>
          <w:sz w:val="16"/>
          <w:szCs w:val="16"/>
        </w:rPr>
      </w:pPr>
      <w:r w:rsidRPr="009419A0">
        <w:rPr>
          <w:rFonts w:ascii="Verdana" w:hAnsi="Verdana" w:cs="Arial"/>
          <w:color w:val="000000" w:themeColor="text1"/>
          <w:sz w:val="16"/>
          <w:szCs w:val="16"/>
        </w:rPr>
        <w:t xml:space="preserve">Chadwick, E.V., L. MacKay, J.T. </w:t>
      </w:r>
      <w:proofErr w:type="spellStart"/>
      <w:r w:rsidRPr="009419A0">
        <w:rPr>
          <w:rFonts w:ascii="Verdana" w:hAnsi="Verdana" w:cs="Arial"/>
          <w:color w:val="000000" w:themeColor="text1"/>
          <w:sz w:val="16"/>
          <w:szCs w:val="16"/>
        </w:rPr>
        <w:t>Krehling</w:t>
      </w:r>
      <w:proofErr w:type="spellEnd"/>
      <w:r w:rsidR="0088250A" w:rsidRPr="009419A0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  <w:r w:rsidRPr="009419A0">
        <w:rPr>
          <w:rFonts w:ascii="Verdana" w:hAnsi="Verdana" w:cs="Arial"/>
          <w:color w:val="000000" w:themeColor="text1"/>
          <w:sz w:val="16"/>
          <w:szCs w:val="16"/>
        </w:rPr>
        <w:t xml:space="preserve">and </w:t>
      </w:r>
      <w:r w:rsidRPr="009419A0">
        <w:rPr>
          <w:rFonts w:ascii="Verdana" w:hAnsi="Verdana" w:cs="Arial"/>
          <w:b/>
          <w:bCs/>
          <w:color w:val="000000" w:themeColor="text1"/>
          <w:sz w:val="16"/>
          <w:szCs w:val="16"/>
        </w:rPr>
        <w:t>K.S. Macklin</w:t>
      </w:r>
      <w:r w:rsidRPr="009419A0">
        <w:rPr>
          <w:rFonts w:ascii="Verdana" w:hAnsi="Verdana" w:cs="Arial"/>
          <w:color w:val="000000" w:themeColor="text1"/>
          <w:sz w:val="16"/>
          <w:szCs w:val="16"/>
        </w:rPr>
        <w:t>. 2020. Inoculation route and serotype after Salmonella recovery in the broiler’s digestive tract. Avian Disease, 64 (4), 467-470</w:t>
      </w:r>
    </w:p>
    <w:p w:rsidR="00FB13A4" w:rsidRPr="009419A0" w:rsidRDefault="00FB13A4" w:rsidP="00FB13A4">
      <w:pPr>
        <w:pStyle w:val="Heading2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lastRenderedPageBreak/>
        <w:t>Peer-Reviewed Abstracts and Proceedings</w:t>
      </w:r>
    </w:p>
    <w:p w:rsidR="00FB13A4" w:rsidRPr="009419A0" w:rsidRDefault="00FB13A4" w:rsidP="00FB13A4">
      <w:pPr>
        <w:numPr>
          <w:ilvl w:val="0"/>
          <w:numId w:val="2"/>
        </w:numPr>
        <w:spacing w:after="120" w:line="240" w:lineRule="auto"/>
        <w:rPr>
          <w:rFonts w:ascii="Verdana" w:hAnsi="Verdana"/>
          <w:bCs/>
          <w:sz w:val="16"/>
          <w:szCs w:val="16"/>
        </w:rPr>
      </w:pPr>
      <w:r w:rsidRPr="009419A0">
        <w:rPr>
          <w:rFonts w:ascii="Verdana" w:hAnsi="Verdana"/>
          <w:bCs/>
          <w:sz w:val="16"/>
          <w:szCs w:val="16"/>
        </w:rPr>
        <w:t xml:space="preserve">Pal, A., M.R. Riggs, R. Osborne, A. </w:t>
      </w:r>
      <w:proofErr w:type="spellStart"/>
      <w:r w:rsidRPr="009419A0">
        <w:rPr>
          <w:rFonts w:ascii="Verdana" w:hAnsi="Verdana"/>
          <w:bCs/>
          <w:sz w:val="16"/>
          <w:szCs w:val="16"/>
        </w:rPr>
        <w:t>Urrutia</w:t>
      </w:r>
      <w:proofErr w:type="spellEnd"/>
      <w:r w:rsidRPr="009419A0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9419A0">
        <w:rPr>
          <w:rFonts w:ascii="Verdana" w:hAnsi="Verdana"/>
          <w:bCs/>
          <w:sz w:val="16"/>
          <w:szCs w:val="16"/>
        </w:rPr>
        <w:t>Giron</w:t>
      </w:r>
      <w:proofErr w:type="spellEnd"/>
      <w:r w:rsidRPr="009419A0">
        <w:rPr>
          <w:rFonts w:ascii="Verdana" w:hAnsi="Verdana"/>
          <w:bCs/>
          <w:sz w:val="16"/>
          <w:szCs w:val="16"/>
        </w:rPr>
        <w:t xml:space="preserve">, A. Jackson, M.A. Bailey, </w:t>
      </w:r>
      <w:r w:rsidRPr="009419A0">
        <w:rPr>
          <w:rFonts w:ascii="Verdana" w:hAnsi="Verdana"/>
          <w:b/>
          <w:sz w:val="16"/>
          <w:szCs w:val="16"/>
        </w:rPr>
        <w:t>K.S. Macklin</w:t>
      </w:r>
      <w:r w:rsidRPr="009419A0">
        <w:rPr>
          <w:rFonts w:ascii="Verdana" w:hAnsi="Verdana"/>
          <w:bCs/>
          <w:sz w:val="16"/>
          <w:szCs w:val="16"/>
        </w:rPr>
        <w:t xml:space="preserve">, S. Price and </w:t>
      </w:r>
      <w:r w:rsidRPr="009419A0">
        <w:rPr>
          <w:rFonts w:ascii="Verdana" w:hAnsi="Verdana"/>
          <w:b/>
          <w:sz w:val="16"/>
          <w:szCs w:val="16"/>
        </w:rPr>
        <w:t>D.V. Bourassa</w:t>
      </w:r>
      <w:r w:rsidRPr="009419A0">
        <w:rPr>
          <w:rFonts w:ascii="Verdana" w:hAnsi="Verdana"/>
          <w:bCs/>
          <w:sz w:val="16"/>
          <w:szCs w:val="16"/>
        </w:rPr>
        <w:t xml:space="preserve">. Investigation of the potential of aerosolized </w:t>
      </w:r>
      <w:r w:rsidRPr="009419A0">
        <w:rPr>
          <w:rFonts w:ascii="Verdana" w:hAnsi="Verdana"/>
          <w:bCs/>
          <w:i/>
          <w:iCs/>
          <w:sz w:val="16"/>
          <w:szCs w:val="16"/>
        </w:rPr>
        <w:t>Salmonella</w:t>
      </w:r>
      <w:r w:rsidRPr="009419A0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9419A0">
        <w:rPr>
          <w:rFonts w:ascii="Verdana" w:hAnsi="Verdana"/>
          <w:bCs/>
          <w:sz w:val="16"/>
          <w:szCs w:val="16"/>
        </w:rPr>
        <w:t>Enteritidis</w:t>
      </w:r>
      <w:proofErr w:type="spellEnd"/>
      <w:r w:rsidRPr="009419A0">
        <w:rPr>
          <w:rFonts w:ascii="Verdana" w:hAnsi="Verdana"/>
          <w:bCs/>
          <w:sz w:val="16"/>
          <w:szCs w:val="16"/>
        </w:rPr>
        <w:t xml:space="preserve"> on colonization and persistence in broilers from D 3 to 21</w:t>
      </w:r>
      <w:r w:rsidRPr="009419A0">
        <w:rPr>
          <w:rFonts w:ascii="Verdana" w:hAnsi="Verdana"/>
          <w:bCs/>
          <w:i/>
          <w:iCs/>
          <w:sz w:val="16"/>
          <w:szCs w:val="16"/>
        </w:rPr>
        <w:t>.</w:t>
      </w:r>
      <w:r w:rsidRPr="009419A0">
        <w:rPr>
          <w:rFonts w:ascii="Verdana" w:hAnsi="Verdana"/>
          <w:bCs/>
          <w:sz w:val="16"/>
          <w:szCs w:val="16"/>
        </w:rPr>
        <w:t xml:space="preserve"> PSA Annual Meeting, July 18-22, 2021. Virtual.</w:t>
      </w:r>
    </w:p>
    <w:p w:rsidR="00FB13A4" w:rsidRPr="009419A0" w:rsidRDefault="00FB13A4" w:rsidP="00FB13A4">
      <w:pPr>
        <w:numPr>
          <w:ilvl w:val="0"/>
          <w:numId w:val="2"/>
        </w:numPr>
        <w:spacing w:after="120" w:line="240" w:lineRule="auto"/>
        <w:rPr>
          <w:rFonts w:ascii="Verdana" w:hAnsi="Verdana"/>
          <w:bCs/>
          <w:sz w:val="16"/>
          <w:szCs w:val="16"/>
        </w:rPr>
      </w:pPr>
      <w:proofErr w:type="spellStart"/>
      <w:r w:rsidRPr="009419A0">
        <w:rPr>
          <w:rFonts w:ascii="Verdana" w:hAnsi="Verdana"/>
          <w:bCs/>
          <w:sz w:val="16"/>
          <w:szCs w:val="16"/>
        </w:rPr>
        <w:t>Urrutia</w:t>
      </w:r>
      <w:proofErr w:type="spellEnd"/>
      <w:r w:rsidRPr="009419A0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9419A0">
        <w:rPr>
          <w:rFonts w:ascii="Verdana" w:hAnsi="Verdana"/>
          <w:bCs/>
          <w:sz w:val="16"/>
          <w:szCs w:val="16"/>
        </w:rPr>
        <w:t>Giron</w:t>
      </w:r>
      <w:proofErr w:type="spellEnd"/>
      <w:r w:rsidRPr="009419A0">
        <w:rPr>
          <w:rFonts w:ascii="Verdana" w:hAnsi="Verdana"/>
          <w:bCs/>
          <w:sz w:val="16"/>
          <w:szCs w:val="16"/>
        </w:rPr>
        <w:t xml:space="preserve">, A., A. Pal, A. Jackson, and </w:t>
      </w:r>
      <w:r w:rsidRPr="009419A0">
        <w:rPr>
          <w:rFonts w:ascii="Verdana" w:hAnsi="Verdana"/>
          <w:b/>
          <w:sz w:val="16"/>
          <w:szCs w:val="16"/>
        </w:rPr>
        <w:t>D.V. Bourassa</w:t>
      </w:r>
      <w:r w:rsidRPr="009419A0">
        <w:rPr>
          <w:rFonts w:ascii="Verdana" w:hAnsi="Verdana"/>
          <w:bCs/>
          <w:sz w:val="16"/>
          <w:szCs w:val="16"/>
        </w:rPr>
        <w:t xml:space="preserve">. Application of </w:t>
      </w:r>
      <w:proofErr w:type="spellStart"/>
      <w:r w:rsidRPr="009419A0">
        <w:rPr>
          <w:rFonts w:ascii="Verdana" w:hAnsi="Verdana"/>
          <w:bCs/>
          <w:sz w:val="16"/>
          <w:szCs w:val="16"/>
        </w:rPr>
        <w:t>peroxyacetic</w:t>
      </w:r>
      <w:proofErr w:type="spellEnd"/>
      <w:r w:rsidRPr="009419A0">
        <w:rPr>
          <w:rFonts w:ascii="Verdana" w:hAnsi="Verdana"/>
          <w:bCs/>
          <w:sz w:val="16"/>
          <w:szCs w:val="16"/>
        </w:rPr>
        <w:t xml:space="preserve"> acid in combination with an acidifier post-</w:t>
      </w:r>
      <w:proofErr w:type="spellStart"/>
      <w:r w:rsidRPr="009419A0">
        <w:rPr>
          <w:rFonts w:ascii="Verdana" w:hAnsi="Verdana"/>
          <w:bCs/>
          <w:sz w:val="16"/>
          <w:szCs w:val="16"/>
        </w:rPr>
        <w:t>defeathering</w:t>
      </w:r>
      <w:proofErr w:type="spellEnd"/>
      <w:r w:rsidRPr="009419A0">
        <w:rPr>
          <w:rFonts w:ascii="Verdana" w:hAnsi="Verdana"/>
          <w:bCs/>
          <w:sz w:val="16"/>
          <w:szCs w:val="16"/>
        </w:rPr>
        <w:t xml:space="preserve"> for reduction of </w:t>
      </w:r>
      <w:r w:rsidRPr="009419A0">
        <w:rPr>
          <w:rFonts w:ascii="Verdana" w:hAnsi="Verdana"/>
          <w:bCs/>
          <w:i/>
          <w:iCs/>
          <w:sz w:val="16"/>
          <w:szCs w:val="16"/>
        </w:rPr>
        <w:t xml:space="preserve">Campylobacter </w:t>
      </w:r>
      <w:r w:rsidRPr="009419A0">
        <w:rPr>
          <w:rFonts w:ascii="Verdana" w:hAnsi="Verdana"/>
          <w:bCs/>
          <w:sz w:val="16"/>
          <w:szCs w:val="16"/>
        </w:rPr>
        <w:t>from broiler chicken</w:t>
      </w:r>
      <w:r w:rsidRPr="009419A0">
        <w:rPr>
          <w:rFonts w:ascii="Verdana" w:hAnsi="Verdana"/>
          <w:bCs/>
          <w:i/>
          <w:iCs/>
          <w:sz w:val="16"/>
          <w:szCs w:val="16"/>
        </w:rPr>
        <w:t>.</w:t>
      </w:r>
      <w:r w:rsidRPr="009419A0">
        <w:rPr>
          <w:rFonts w:ascii="Verdana" w:hAnsi="Verdana"/>
          <w:bCs/>
          <w:sz w:val="16"/>
          <w:szCs w:val="16"/>
        </w:rPr>
        <w:t xml:space="preserve"> International Association of Food Protection, July 17-21, 2021. Phoenix, AZ.</w:t>
      </w:r>
    </w:p>
    <w:p w:rsidR="00FB13A4" w:rsidRPr="009419A0" w:rsidRDefault="00FB13A4" w:rsidP="00FB13A4">
      <w:pPr>
        <w:numPr>
          <w:ilvl w:val="0"/>
          <w:numId w:val="2"/>
        </w:numPr>
        <w:spacing w:after="120" w:line="240" w:lineRule="auto"/>
        <w:rPr>
          <w:rFonts w:ascii="Verdana" w:hAnsi="Verdana"/>
          <w:bCs/>
          <w:sz w:val="16"/>
          <w:szCs w:val="16"/>
        </w:rPr>
      </w:pPr>
      <w:r w:rsidRPr="009419A0">
        <w:rPr>
          <w:rFonts w:ascii="Verdana" w:hAnsi="Verdana"/>
          <w:bCs/>
          <w:sz w:val="16"/>
          <w:szCs w:val="16"/>
        </w:rPr>
        <w:t xml:space="preserve">Pal, A., M.A. Bailey, </w:t>
      </w:r>
      <w:r w:rsidRPr="009419A0">
        <w:rPr>
          <w:rFonts w:ascii="Verdana" w:hAnsi="Verdana"/>
          <w:b/>
          <w:sz w:val="16"/>
          <w:szCs w:val="16"/>
        </w:rPr>
        <w:t>K.S. Macklin</w:t>
      </w:r>
      <w:r w:rsidRPr="009419A0">
        <w:rPr>
          <w:rFonts w:ascii="Verdana" w:hAnsi="Verdana"/>
          <w:bCs/>
          <w:sz w:val="16"/>
          <w:szCs w:val="16"/>
        </w:rPr>
        <w:t xml:space="preserve">, and </w:t>
      </w:r>
      <w:r w:rsidRPr="009419A0">
        <w:rPr>
          <w:rFonts w:ascii="Verdana" w:hAnsi="Verdana"/>
          <w:b/>
          <w:sz w:val="16"/>
          <w:szCs w:val="16"/>
        </w:rPr>
        <w:t>D.V. Bourassa</w:t>
      </w:r>
      <w:r w:rsidRPr="009419A0">
        <w:rPr>
          <w:rFonts w:ascii="Verdana" w:hAnsi="Verdana"/>
          <w:bCs/>
          <w:sz w:val="16"/>
          <w:szCs w:val="16"/>
        </w:rPr>
        <w:t xml:space="preserve">. Effect of poultry litter moisture content on litter to dust transfer of </w:t>
      </w:r>
      <w:r w:rsidRPr="009419A0">
        <w:rPr>
          <w:rFonts w:ascii="Verdana" w:hAnsi="Verdana"/>
          <w:bCs/>
          <w:i/>
          <w:iCs/>
          <w:sz w:val="16"/>
          <w:szCs w:val="16"/>
        </w:rPr>
        <w:t>Salmonella.</w:t>
      </w:r>
      <w:r w:rsidRPr="009419A0">
        <w:rPr>
          <w:rFonts w:ascii="Verdana" w:hAnsi="Verdana"/>
          <w:bCs/>
          <w:sz w:val="16"/>
          <w:szCs w:val="16"/>
        </w:rPr>
        <w:t xml:space="preserve"> International Association of Food Protection, July 17-21, 2021. Phoenix, AZ.</w:t>
      </w:r>
    </w:p>
    <w:p w:rsidR="00FB13A4" w:rsidRPr="009419A0" w:rsidRDefault="00FB13A4" w:rsidP="00FB13A4">
      <w:pPr>
        <w:numPr>
          <w:ilvl w:val="0"/>
          <w:numId w:val="2"/>
        </w:numPr>
        <w:spacing w:after="120" w:line="240" w:lineRule="auto"/>
        <w:rPr>
          <w:rFonts w:ascii="Verdana" w:hAnsi="Verdana"/>
          <w:bCs/>
          <w:sz w:val="16"/>
          <w:szCs w:val="16"/>
        </w:rPr>
      </w:pPr>
      <w:r w:rsidRPr="009419A0">
        <w:rPr>
          <w:rFonts w:ascii="Verdana" w:hAnsi="Verdana"/>
          <w:bCs/>
          <w:sz w:val="16"/>
          <w:szCs w:val="16"/>
        </w:rPr>
        <w:t xml:space="preserve">Osborne, R., A. Pal, A. Jackson, M. Riggs, M. Bailey, and </w:t>
      </w:r>
      <w:r w:rsidRPr="009419A0">
        <w:rPr>
          <w:rFonts w:ascii="Verdana" w:hAnsi="Verdana"/>
          <w:b/>
          <w:sz w:val="16"/>
          <w:szCs w:val="16"/>
        </w:rPr>
        <w:t>D.V. Bourassa</w:t>
      </w:r>
      <w:r w:rsidRPr="009419A0">
        <w:rPr>
          <w:rFonts w:ascii="Verdana" w:hAnsi="Verdana"/>
          <w:bCs/>
          <w:sz w:val="16"/>
          <w:szCs w:val="16"/>
        </w:rPr>
        <w:t>. Effect of location and time on microbial load in a poultry processing wastewater stream. International Poultry Scientific Forum, January 25, 2021. Virtual.</w:t>
      </w:r>
    </w:p>
    <w:p w:rsidR="00FB13A4" w:rsidRPr="009419A0" w:rsidRDefault="00FB13A4" w:rsidP="00FB13A4">
      <w:pPr>
        <w:numPr>
          <w:ilvl w:val="0"/>
          <w:numId w:val="2"/>
        </w:numPr>
        <w:spacing w:after="120" w:line="240" w:lineRule="auto"/>
        <w:rPr>
          <w:rFonts w:ascii="Verdana" w:hAnsi="Verdana"/>
          <w:bCs/>
          <w:sz w:val="16"/>
          <w:szCs w:val="16"/>
        </w:rPr>
      </w:pPr>
      <w:r w:rsidRPr="009419A0">
        <w:rPr>
          <w:rFonts w:ascii="Verdana" w:hAnsi="Verdana"/>
          <w:bCs/>
          <w:sz w:val="16"/>
          <w:szCs w:val="16"/>
        </w:rPr>
        <w:t xml:space="preserve">Pal, A., A. Jackson, A. </w:t>
      </w:r>
      <w:proofErr w:type="spellStart"/>
      <w:r w:rsidRPr="009419A0">
        <w:rPr>
          <w:rFonts w:ascii="Verdana" w:hAnsi="Verdana"/>
          <w:bCs/>
          <w:sz w:val="16"/>
          <w:szCs w:val="16"/>
        </w:rPr>
        <w:t>Urrutia</w:t>
      </w:r>
      <w:proofErr w:type="spellEnd"/>
      <w:r w:rsidRPr="009419A0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9419A0">
        <w:rPr>
          <w:rFonts w:ascii="Verdana" w:hAnsi="Verdana"/>
          <w:bCs/>
          <w:sz w:val="16"/>
          <w:szCs w:val="16"/>
        </w:rPr>
        <w:t>Giron</w:t>
      </w:r>
      <w:proofErr w:type="spellEnd"/>
      <w:r w:rsidRPr="009419A0">
        <w:rPr>
          <w:rFonts w:ascii="Verdana" w:hAnsi="Verdana"/>
          <w:bCs/>
          <w:sz w:val="16"/>
          <w:szCs w:val="16"/>
        </w:rPr>
        <w:t xml:space="preserve">, M. Bailey, A.A. </w:t>
      </w:r>
      <w:proofErr w:type="spellStart"/>
      <w:r w:rsidRPr="009419A0">
        <w:rPr>
          <w:rFonts w:ascii="Verdana" w:hAnsi="Verdana"/>
          <w:bCs/>
          <w:sz w:val="16"/>
          <w:szCs w:val="16"/>
        </w:rPr>
        <w:t>Talorico</w:t>
      </w:r>
      <w:proofErr w:type="spellEnd"/>
      <w:r w:rsidRPr="009419A0">
        <w:rPr>
          <w:rFonts w:ascii="Verdana" w:hAnsi="Verdana"/>
          <w:bCs/>
          <w:sz w:val="16"/>
          <w:szCs w:val="16"/>
        </w:rPr>
        <w:t xml:space="preserve">, J.T. </w:t>
      </w:r>
      <w:proofErr w:type="spellStart"/>
      <w:r w:rsidRPr="009419A0">
        <w:rPr>
          <w:rFonts w:ascii="Verdana" w:hAnsi="Verdana"/>
          <w:bCs/>
          <w:sz w:val="16"/>
          <w:szCs w:val="16"/>
        </w:rPr>
        <w:t>Krehling</w:t>
      </w:r>
      <w:proofErr w:type="spellEnd"/>
      <w:r w:rsidRPr="009419A0">
        <w:rPr>
          <w:rFonts w:ascii="Verdana" w:hAnsi="Verdana"/>
          <w:bCs/>
          <w:sz w:val="16"/>
          <w:szCs w:val="16"/>
        </w:rPr>
        <w:t xml:space="preserve">, </w:t>
      </w:r>
      <w:r w:rsidRPr="009419A0">
        <w:rPr>
          <w:rFonts w:ascii="Verdana" w:hAnsi="Verdana"/>
          <w:b/>
          <w:sz w:val="16"/>
          <w:szCs w:val="16"/>
        </w:rPr>
        <w:t>K.S. Macklin</w:t>
      </w:r>
      <w:r w:rsidRPr="009419A0">
        <w:rPr>
          <w:rFonts w:ascii="Verdana" w:hAnsi="Verdana"/>
          <w:bCs/>
          <w:sz w:val="16"/>
          <w:szCs w:val="16"/>
        </w:rPr>
        <w:t xml:space="preserve">, and </w:t>
      </w:r>
      <w:r w:rsidRPr="009419A0">
        <w:rPr>
          <w:rFonts w:ascii="Verdana" w:hAnsi="Verdana"/>
          <w:b/>
          <w:sz w:val="16"/>
          <w:szCs w:val="16"/>
        </w:rPr>
        <w:t>D.V. Bourassa</w:t>
      </w:r>
      <w:r w:rsidRPr="009419A0">
        <w:rPr>
          <w:rFonts w:ascii="Verdana" w:hAnsi="Verdana"/>
          <w:bCs/>
          <w:sz w:val="16"/>
          <w:szCs w:val="16"/>
        </w:rPr>
        <w:t xml:space="preserve">. Shift in microbial composition of dust during </w:t>
      </w:r>
      <w:proofErr w:type="spellStart"/>
      <w:r w:rsidRPr="009419A0">
        <w:rPr>
          <w:rFonts w:ascii="Verdana" w:hAnsi="Verdana"/>
          <w:bCs/>
          <w:sz w:val="16"/>
          <w:szCs w:val="16"/>
        </w:rPr>
        <w:t>growout</w:t>
      </w:r>
      <w:proofErr w:type="spellEnd"/>
      <w:r w:rsidRPr="009419A0">
        <w:rPr>
          <w:rFonts w:ascii="Verdana" w:hAnsi="Verdana"/>
          <w:bCs/>
          <w:sz w:val="16"/>
          <w:szCs w:val="16"/>
        </w:rPr>
        <w:t xml:space="preserve"> of broiler chickens. International Poultry Scientific Forum, January 25, 2021. Virtual.</w:t>
      </w:r>
    </w:p>
    <w:p w:rsidR="00FB13A4" w:rsidRPr="009419A0" w:rsidRDefault="00FB13A4" w:rsidP="00FB13A4">
      <w:pPr>
        <w:numPr>
          <w:ilvl w:val="0"/>
          <w:numId w:val="2"/>
        </w:numPr>
        <w:spacing w:after="120" w:line="240" w:lineRule="auto"/>
        <w:rPr>
          <w:rFonts w:ascii="Verdana" w:hAnsi="Verdana"/>
          <w:bCs/>
          <w:sz w:val="16"/>
          <w:szCs w:val="16"/>
        </w:rPr>
      </w:pPr>
      <w:r w:rsidRPr="009419A0">
        <w:rPr>
          <w:rFonts w:ascii="Verdana" w:eastAsia="MS Mincho" w:hAnsi="Verdana"/>
          <w:sz w:val="16"/>
          <w:szCs w:val="16"/>
        </w:rPr>
        <w:t xml:space="preserve">Vargas, J. I., A. Corzo, J. T. Lee, M. Silva, and </w:t>
      </w:r>
      <w:r w:rsidRPr="009419A0">
        <w:rPr>
          <w:rFonts w:ascii="Verdana" w:eastAsia="MS Mincho" w:hAnsi="Verdana"/>
          <w:b/>
          <w:sz w:val="16"/>
          <w:szCs w:val="16"/>
        </w:rPr>
        <w:t>W. J. Pacheco</w:t>
      </w:r>
      <w:r w:rsidRPr="009419A0">
        <w:rPr>
          <w:rFonts w:ascii="Verdana" w:eastAsia="MS Mincho" w:hAnsi="Verdana"/>
          <w:sz w:val="16"/>
          <w:szCs w:val="16"/>
        </w:rPr>
        <w:t>. 2021. Determination of the optimal digestible arginine to lysine ratio in Ross 708 male broilers.</w:t>
      </w:r>
      <w:r w:rsidRPr="009419A0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9419A0">
        <w:rPr>
          <w:rFonts w:ascii="Verdana" w:hAnsi="Verdana"/>
          <w:color w:val="000000"/>
          <w:sz w:val="16"/>
          <w:szCs w:val="16"/>
        </w:rPr>
        <w:t>Poult</w:t>
      </w:r>
      <w:proofErr w:type="spellEnd"/>
      <w:r w:rsidRPr="009419A0">
        <w:rPr>
          <w:rFonts w:ascii="Verdana" w:hAnsi="Verdana"/>
          <w:color w:val="000000"/>
          <w:sz w:val="16"/>
          <w:szCs w:val="16"/>
        </w:rPr>
        <w:t>. Sci. E-Suppl. 1:120.</w:t>
      </w:r>
    </w:p>
    <w:p w:rsidR="00FB13A4" w:rsidRPr="009419A0" w:rsidRDefault="00FB13A4" w:rsidP="00FB1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 w:rsidRPr="009419A0">
        <w:rPr>
          <w:rFonts w:ascii="Verdana" w:eastAsia="MS Mincho" w:hAnsi="Verdana"/>
          <w:sz w:val="16"/>
          <w:szCs w:val="16"/>
        </w:rPr>
        <w:t>Gulizia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J. P., S. M. Bonilla, J. I. Vargas, S. J.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Sasia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L. C. Smith, and </w:t>
      </w:r>
      <w:r w:rsidRPr="009419A0">
        <w:rPr>
          <w:rFonts w:ascii="Verdana" w:eastAsia="MS Mincho" w:hAnsi="Verdana"/>
          <w:b/>
          <w:sz w:val="16"/>
          <w:szCs w:val="16"/>
        </w:rPr>
        <w:t>W. J. Pacheco</w:t>
      </w:r>
      <w:r w:rsidRPr="009419A0">
        <w:rPr>
          <w:rFonts w:ascii="Verdana" w:eastAsia="MS Mincho" w:hAnsi="Verdana"/>
          <w:sz w:val="16"/>
          <w:szCs w:val="16"/>
        </w:rPr>
        <w:t xml:space="preserve"> 2021. Diets with varying inclusion rates of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phytase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 and energy levels influence broiler performance from 1</w:t>
      </w:r>
      <w:r w:rsidRPr="009419A0">
        <w:rPr>
          <w:rFonts w:ascii="Verdana" w:hAnsi="Verdana"/>
          <w:color w:val="000000"/>
          <w:sz w:val="16"/>
          <w:szCs w:val="16"/>
        </w:rPr>
        <w:t xml:space="preserve"> </w:t>
      </w:r>
      <w:r w:rsidRPr="009419A0">
        <w:rPr>
          <w:rFonts w:ascii="Verdana" w:eastAsia="MS Mincho" w:hAnsi="Verdana"/>
          <w:sz w:val="16"/>
          <w:szCs w:val="16"/>
        </w:rPr>
        <w:t>to 42 days of age.</w:t>
      </w:r>
      <w:r w:rsidRPr="009419A0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9419A0">
        <w:rPr>
          <w:rFonts w:ascii="Verdana" w:hAnsi="Verdana"/>
          <w:color w:val="000000"/>
          <w:sz w:val="16"/>
          <w:szCs w:val="16"/>
        </w:rPr>
        <w:t>Poult</w:t>
      </w:r>
      <w:proofErr w:type="spellEnd"/>
      <w:r w:rsidRPr="009419A0">
        <w:rPr>
          <w:rFonts w:ascii="Verdana" w:hAnsi="Verdana"/>
          <w:color w:val="000000"/>
          <w:sz w:val="16"/>
          <w:szCs w:val="16"/>
        </w:rPr>
        <w:t>. Sci. E-Suppl. 1:142.</w:t>
      </w:r>
    </w:p>
    <w:p w:rsidR="00FB13A4" w:rsidRPr="009419A0" w:rsidRDefault="00FB13A4" w:rsidP="00FB1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9419A0">
        <w:rPr>
          <w:rFonts w:ascii="Verdana" w:eastAsia="MS Mincho" w:hAnsi="Verdana"/>
          <w:sz w:val="16"/>
          <w:szCs w:val="16"/>
        </w:rPr>
        <w:t xml:space="preserve">Ayres, V., M. Jackson, S.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Cantley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S. J. Rochell, C.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Crumpacker</w:t>
      </w:r>
      <w:proofErr w:type="spellEnd"/>
      <w:r w:rsidRPr="009419A0">
        <w:rPr>
          <w:rFonts w:ascii="Verdana" w:eastAsia="MS Mincho" w:hAnsi="Verdana"/>
          <w:sz w:val="16"/>
          <w:szCs w:val="16"/>
        </w:rPr>
        <w:t>, T. Lee, B.</w:t>
      </w:r>
      <w:r w:rsidRPr="009419A0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Bodle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</w:t>
      </w:r>
      <w:r w:rsidRPr="009419A0">
        <w:rPr>
          <w:rFonts w:ascii="Verdana" w:eastAsia="MS Mincho" w:hAnsi="Verdana"/>
          <w:b/>
          <w:sz w:val="16"/>
          <w:szCs w:val="16"/>
        </w:rPr>
        <w:t>W. J. Pacheco</w:t>
      </w:r>
      <w:r w:rsidRPr="009419A0">
        <w:rPr>
          <w:rFonts w:ascii="Verdana" w:eastAsia="MS Mincho" w:hAnsi="Verdana"/>
          <w:sz w:val="16"/>
          <w:szCs w:val="16"/>
        </w:rPr>
        <w:t xml:space="preserve">, M. Rueda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Lastres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C. A. Bailey, K. N. Gardner, T.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Boltz</w:t>
      </w:r>
      <w:proofErr w:type="spellEnd"/>
      <w:r w:rsidRPr="009419A0">
        <w:rPr>
          <w:rFonts w:ascii="Verdana" w:eastAsia="MS Mincho" w:hAnsi="Verdana"/>
          <w:sz w:val="16"/>
          <w:szCs w:val="16"/>
        </w:rPr>
        <w:t>,</w:t>
      </w:r>
      <w:r w:rsidRPr="009419A0">
        <w:rPr>
          <w:rFonts w:ascii="Verdana" w:hAnsi="Verdana"/>
          <w:color w:val="000000"/>
          <w:sz w:val="16"/>
          <w:szCs w:val="16"/>
        </w:rPr>
        <w:t xml:space="preserve"> and </w:t>
      </w:r>
      <w:r w:rsidRPr="009419A0">
        <w:rPr>
          <w:rFonts w:ascii="Verdana" w:eastAsia="MS Mincho" w:hAnsi="Verdana"/>
          <w:sz w:val="16"/>
          <w:szCs w:val="16"/>
        </w:rPr>
        <w:t xml:space="preserve">J. Moritz. 2021. Multi- experiment evaluation of increasing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phytase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 activity from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Optiphos</w:t>
      </w:r>
      <w:proofErr w:type="spellEnd"/>
      <w:r w:rsidRPr="009419A0">
        <w:rPr>
          <w:rFonts w:ascii="Arial" w:eastAsia="MS Mincho" w:hAnsi="Arial" w:cs="Arial"/>
          <w:sz w:val="16"/>
          <w:szCs w:val="16"/>
        </w:rPr>
        <w:t> </w:t>
      </w:r>
      <w:r w:rsidRPr="009419A0">
        <w:rPr>
          <w:rFonts w:ascii="Verdana" w:eastAsia="MS Mincho" w:hAnsi="Verdana"/>
          <w:sz w:val="16"/>
          <w:szCs w:val="16"/>
        </w:rPr>
        <w:t xml:space="preserve">and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Optiphos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 Plus on 21-day broiler performance and tibia mineralization. </w:t>
      </w:r>
      <w:proofErr w:type="spellStart"/>
      <w:r w:rsidRPr="009419A0">
        <w:rPr>
          <w:rFonts w:ascii="Verdana" w:hAnsi="Verdana"/>
          <w:color w:val="000000"/>
          <w:sz w:val="16"/>
          <w:szCs w:val="16"/>
        </w:rPr>
        <w:t>Poult</w:t>
      </w:r>
      <w:proofErr w:type="spellEnd"/>
      <w:r w:rsidRPr="009419A0">
        <w:rPr>
          <w:rFonts w:ascii="Verdana" w:hAnsi="Verdana"/>
          <w:color w:val="000000"/>
          <w:sz w:val="16"/>
          <w:szCs w:val="16"/>
        </w:rPr>
        <w:t>. Sci. E-Suppl. 1:147.</w:t>
      </w:r>
    </w:p>
    <w:p w:rsidR="00FB13A4" w:rsidRPr="009419A0" w:rsidRDefault="00FB13A4" w:rsidP="00FB1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9419A0">
        <w:rPr>
          <w:rFonts w:ascii="Verdana" w:eastAsia="MS Mincho" w:hAnsi="Verdana"/>
          <w:sz w:val="16"/>
          <w:szCs w:val="16"/>
        </w:rPr>
        <w:t xml:space="preserve">Stafford, E. K., G. Harder, K. M. Downs, J. P.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Gulizia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S. J.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Sasia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and </w:t>
      </w:r>
      <w:r w:rsidRPr="009419A0">
        <w:rPr>
          <w:rFonts w:ascii="Verdana" w:eastAsia="MS Mincho" w:hAnsi="Verdana"/>
          <w:b/>
          <w:sz w:val="16"/>
          <w:szCs w:val="16"/>
        </w:rPr>
        <w:t>W. J.</w:t>
      </w:r>
      <w:r w:rsidRPr="009419A0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9419A0">
        <w:rPr>
          <w:rFonts w:ascii="Verdana" w:eastAsia="MS Mincho" w:hAnsi="Verdana"/>
          <w:b/>
          <w:sz w:val="16"/>
          <w:szCs w:val="16"/>
        </w:rPr>
        <w:t>Pacheco</w:t>
      </w:r>
      <w:r w:rsidRPr="009419A0">
        <w:rPr>
          <w:rFonts w:ascii="Verdana" w:eastAsia="MS Mincho" w:hAnsi="Verdana"/>
          <w:sz w:val="16"/>
          <w:szCs w:val="16"/>
        </w:rPr>
        <w:t>. 2021. Effects of varying corn particle size on broiler performance and organ development from 1 to 21 days</w:t>
      </w:r>
      <w:r w:rsidRPr="009419A0">
        <w:rPr>
          <w:rFonts w:ascii="Verdana" w:hAnsi="Verdana"/>
          <w:color w:val="000000"/>
          <w:sz w:val="16"/>
          <w:szCs w:val="16"/>
        </w:rPr>
        <w:t xml:space="preserve"> </w:t>
      </w:r>
      <w:r w:rsidRPr="009419A0">
        <w:rPr>
          <w:rFonts w:ascii="Verdana" w:eastAsia="MS Mincho" w:hAnsi="Verdana"/>
          <w:sz w:val="16"/>
          <w:szCs w:val="16"/>
        </w:rPr>
        <w:t xml:space="preserve">of age. </w:t>
      </w:r>
      <w:proofErr w:type="spellStart"/>
      <w:r w:rsidRPr="009419A0">
        <w:rPr>
          <w:rFonts w:ascii="Verdana" w:hAnsi="Verdana"/>
          <w:color w:val="000000"/>
          <w:sz w:val="16"/>
          <w:szCs w:val="16"/>
        </w:rPr>
        <w:t>Poult</w:t>
      </w:r>
      <w:proofErr w:type="spellEnd"/>
      <w:r w:rsidRPr="009419A0">
        <w:rPr>
          <w:rFonts w:ascii="Verdana" w:hAnsi="Verdana"/>
          <w:color w:val="000000"/>
          <w:sz w:val="16"/>
          <w:szCs w:val="16"/>
        </w:rPr>
        <w:t>. Sci. E-Suppl. 1:210.</w:t>
      </w:r>
    </w:p>
    <w:p w:rsidR="00FB13A4" w:rsidRPr="009419A0" w:rsidRDefault="00FB13A4" w:rsidP="00FB1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 w:rsidRPr="009419A0">
        <w:rPr>
          <w:rFonts w:ascii="Verdana" w:eastAsia="MS Mincho" w:hAnsi="Verdana"/>
          <w:sz w:val="16"/>
          <w:szCs w:val="16"/>
        </w:rPr>
        <w:t>Gulizia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J. P., S. J.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Sasia</w:t>
      </w:r>
      <w:proofErr w:type="spellEnd"/>
      <w:r w:rsidRPr="009419A0">
        <w:rPr>
          <w:rFonts w:ascii="Verdana" w:eastAsia="MS Mincho" w:hAnsi="Verdana"/>
          <w:sz w:val="16"/>
          <w:szCs w:val="16"/>
        </w:rPr>
        <w:t>, S. M. Bonilla, J. I. Vargas, L. C. Smith, J. L. Sandoval, C.</w:t>
      </w:r>
      <w:r w:rsidRPr="009419A0">
        <w:rPr>
          <w:rFonts w:ascii="Verdana" w:hAnsi="Verdana"/>
          <w:color w:val="000000"/>
          <w:sz w:val="16"/>
          <w:szCs w:val="16"/>
        </w:rPr>
        <w:t xml:space="preserve"> </w:t>
      </w:r>
      <w:r w:rsidRPr="009419A0">
        <w:rPr>
          <w:rFonts w:ascii="Verdana" w:eastAsia="MS Mincho" w:hAnsi="Verdana"/>
          <w:sz w:val="16"/>
          <w:szCs w:val="16"/>
        </w:rPr>
        <w:t xml:space="preserve">W. Starkey, and </w:t>
      </w:r>
      <w:r w:rsidRPr="009419A0">
        <w:rPr>
          <w:rFonts w:ascii="Verdana" w:eastAsia="MS Mincho" w:hAnsi="Verdana"/>
          <w:b/>
          <w:sz w:val="16"/>
          <w:szCs w:val="16"/>
        </w:rPr>
        <w:t>W. J. Pacheco</w:t>
      </w:r>
      <w:r w:rsidRPr="009419A0">
        <w:rPr>
          <w:rFonts w:ascii="Verdana" w:eastAsia="MS Mincho" w:hAnsi="Verdana"/>
          <w:sz w:val="16"/>
          <w:szCs w:val="16"/>
        </w:rPr>
        <w:t xml:space="preserve">. Evaluation of different particle size analysis methodologies for finely to coarsely ground corn. </w:t>
      </w:r>
      <w:proofErr w:type="spellStart"/>
      <w:r w:rsidRPr="009419A0">
        <w:rPr>
          <w:rFonts w:ascii="Verdana" w:hAnsi="Verdana"/>
          <w:color w:val="000000"/>
          <w:sz w:val="16"/>
          <w:szCs w:val="16"/>
        </w:rPr>
        <w:t>Poult</w:t>
      </w:r>
      <w:proofErr w:type="spellEnd"/>
      <w:r w:rsidRPr="009419A0">
        <w:rPr>
          <w:rFonts w:ascii="Verdana" w:hAnsi="Verdana"/>
          <w:color w:val="000000"/>
          <w:sz w:val="16"/>
          <w:szCs w:val="16"/>
        </w:rPr>
        <w:t>. Sci. E-Suppl. 1:409P.</w:t>
      </w:r>
    </w:p>
    <w:p w:rsidR="00FB13A4" w:rsidRPr="009419A0" w:rsidRDefault="00FB13A4" w:rsidP="00FB1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9419A0">
        <w:rPr>
          <w:rFonts w:ascii="Verdana" w:eastAsia="MS Mincho" w:hAnsi="Verdana"/>
          <w:sz w:val="16"/>
          <w:szCs w:val="16"/>
        </w:rPr>
        <w:t xml:space="preserve">Bonilla, S. M., J. P.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Gulizia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S. J.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Sasia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J. I. Vargas, </w:t>
      </w:r>
      <w:r w:rsidRPr="009419A0">
        <w:rPr>
          <w:rFonts w:ascii="Verdana" w:eastAsia="MS Mincho" w:hAnsi="Verdana"/>
          <w:b/>
          <w:sz w:val="16"/>
          <w:szCs w:val="16"/>
        </w:rPr>
        <w:t>W. J. Pacheco</w:t>
      </w:r>
      <w:r w:rsidRPr="009419A0">
        <w:rPr>
          <w:rFonts w:ascii="Verdana" w:eastAsia="MS Mincho" w:hAnsi="Verdana"/>
          <w:sz w:val="16"/>
          <w:szCs w:val="16"/>
        </w:rPr>
        <w:t xml:space="preserve">, and C. W. Starkey. 2021. Effect of corn particle size on bulk density, angle of repose, and pellet quality. </w:t>
      </w:r>
      <w:proofErr w:type="spellStart"/>
      <w:r w:rsidRPr="009419A0">
        <w:rPr>
          <w:rFonts w:ascii="Verdana" w:hAnsi="Verdana"/>
          <w:color w:val="000000"/>
          <w:sz w:val="16"/>
          <w:szCs w:val="16"/>
        </w:rPr>
        <w:t>Poult</w:t>
      </w:r>
      <w:proofErr w:type="spellEnd"/>
      <w:r w:rsidRPr="009419A0">
        <w:rPr>
          <w:rFonts w:ascii="Verdana" w:hAnsi="Verdana"/>
          <w:color w:val="000000"/>
          <w:sz w:val="16"/>
          <w:szCs w:val="16"/>
        </w:rPr>
        <w:t>. Sci. E-Suppl. 1:414</w:t>
      </w:r>
    </w:p>
    <w:p w:rsidR="00FB13A4" w:rsidRPr="009419A0" w:rsidRDefault="00FB13A4" w:rsidP="00FB1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9419A0">
        <w:rPr>
          <w:rFonts w:ascii="Verdana" w:eastAsia="MS Mincho" w:hAnsi="Verdana"/>
          <w:sz w:val="16"/>
          <w:szCs w:val="16"/>
        </w:rPr>
        <w:t xml:space="preserve">Harder, G., E. K. Stafford, K. M. Downs, J. P.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Gulizia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S. J.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Sasia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and </w:t>
      </w:r>
      <w:r w:rsidRPr="009419A0">
        <w:rPr>
          <w:rFonts w:ascii="Verdana" w:eastAsia="MS Mincho" w:hAnsi="Verdana"/>
          <w:b/>
          <w:sz w:val="16"/>
          <w:szCs w:val="16"/>
        </w:rPr>
        <w:t>W. J.</w:t>
      </w:r>
      <w:r w:rsidRPr="009419A0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9419A0">
        <w:rPr>
          <w:rFonts w:ascii="Verdana" w:eastAsia="MS Mincho" w:hAnsi="Verdana"/>
          <w:b/>
          <w:sz w:val="16"/>
          <w:szCs w:val="16"/>
        </w:rPr>
        <w:t>Pacheco</w:t>
      </w:r>
      <w:r w:rsidRPr="009419A0">
        <w:rPr>
          <w:rFonts w:ascii="Verdana" w:eastAsia="MS Mincho" w:hAnsi="Verdana"/>
          <w:sz w:val="16"/>
          <w:szCs w:val="16"/>
        </w:rPr>
        <w:t xml:space="preserve">. 2021. Assessing dietary corn particle size influences on broilers grown from 1 to 21 days of age. </w:t>
      </w:r>
      <w:proofErr w:type="spellStart"/>
      <w:r w:rsidRPr="009419A0">
        <w:rPr>
          <w:rFonts w:ascii="Verdana" w:hAnsi="Verdana"/>
          <w:color w:val="000000"/>
          <w:sz w:val="16"/>
          <w:szCs w:val="16"/>
        </w:rPr>
        <w:t>Poult</w:t>
      </w:r>
      <w:proofErr w:type="spellEnd"/>
      <w:r w:rsidRPr="009419A0">
        <w:rPr>
          <w:rFonts w:ascii="Verdana" w:hAnsi="Verdana"/>
          <w:color w:val="000000"/>
          <w:sz w:val="16"/>
          <w:szCs w:val="16"/>
        </w:rPr>
        <w:t>. Sci. E-Suppl. 1:415P.</w:t>
      </w:r>
    </w:p>
    <w:p w:rsidR="00FB13A4" w:rsidRPr="009419A0" w:rsidRDefault="00FB13A4" w:rsidP="00FB1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 w:rsidRPr="009419A0">
        <w:rPr>
          <w:rFonts w:ascii="Verdana" w:eastAsia="MS Mincho" w:hAnsi="Verdana"/>
          <w:sz w:val="16"/>
          <w:szCs w:val="16"/>
        </w:rPr>
        <w:t>Sasia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S. J., J. P.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Gulizia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S. M. Bonilla, J. I. Vargas, and </w:t>
      </w:r>
      <w:r w:rsidRPr="009419A0">
        <w:rPr>
          <w:rFonts w:ascii="Verdana" w:eastAsia="MS Mincho" w:hAnsi="Verdana"/>
          <w:b/>
          <w:sz w:val="16"/>
          <w:szCs w:val="16"/>
        </w:rPr>
        <w:t>W. J. Pacheco</w:t>
      </w:r>
      <w:r w:rsidRPr="009419A0">
        <w:rPr>
          <w:rFonts w:ascii="Verdana" w:hAnsi="Verdana"/>
          <w:color w:val="000000"/>
          <w:sz w:val="16"/>
          <w:szCs w:val="16"/>
        </w:rPr>
        <w:t xml:space="preserve">. 2021. </w:t>
      </w:r>
      <w:r w:rsidRPr="009419A0">
        <w:rPr>
          <w:rFonts w:ascii="Verdana" w:eastAsia="MS Mincho" w:hAnsi="Verdana"/>
          <w:sz w:val="16"/>
          <w:szCs w:val="16"/>
        </w:rPr>
        <w:t xml:space="preserve">Conditioning temperature directly affects pellet quality. </w:t>
      </w:r>
      <w:proofErr w:type="spellStart"/>
      <w:r w:rsidRPr="009419A0">
        <w:rPr>
          <w:rFonts w:ascii="Verdana" w:hAnsi="Verdana"/>
          <w:color w:val="000000"/>
          <w:sz w:val="16"/>
          <w:szCs w:val="16"/>
        </w:rPr>
        <w:t>Poult</w:t>
      </w:r>
      <w:proofErr w:type="spellEnd"/>
      <w:r w:rsidRPr="009419A0">
        <w:rPr>
          <w:rFonts w:ascii="Verdana" w:hAnsi="Verdana"/>
          <w:color w:val="000000"/>
          <w:sz w:val="16"/>
          <w:szCs w:val="16"/>
        </w:rPr>
        <w:t>. Sci. E-Suppl. 1:416P.</w:t>
      </w:r>
    </w:p>
    <w:p w:rsidR="00FB13A4" w:rsidRPr="009419A0" w:rsidRDefault="00FB13A4" w:rsidP="00FB1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9419A0">
        <w:rPr>
          <w:rFonts w:ascii="Verdana" w:eastAsia="MS Mincho" w:hAnsi="Verdana"/>
          <w:sz w:val="16"/>
          <w:szCs w:val="16"/>
        </w:rPr>
        <w:t xml:space="preserve">Smith, L. C., S. M. Bonilla, J. P.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Gulizia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M. Rueda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Lastres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F. K.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Ovi</w:t>
      </w:r>
      <w:proofErr w:type="spellEnd"/>
      <w:r w:rsidRPr="009419A0">
        <w:rPr>
          <w:rFonts w:ascii="Verdana" w:eastAsia="MS Mincho" w:hAnsi="Verdana"/>
          <w:sz w:val="16"/>
          <w:szCs w:val="16"/>
        </w:rPr>
        <w:t>, J. Escobar,</w:t>
      </w:r>
      <w:r w:rsidRPr="009419A0">
        <w:rPr>
          <w:rFonts w:ascii="Verdana" w:hAnsi="Verdana"/>
          <w:color w:val="000000"/>
          <w:sz w:val="16"/>
          <w:szCs w:val="16"/>
        </w:rPr>
        <w:t xml:space="preserve"> </w:t>
      </w:r>
      <w:r w:rsidRPr="009419A0">
        <w:rPr>
          <w:rFonts w:ascii="Verdana" w:eastAsia="MS Mincho" w:hAnsi="Verdana"/>
          <w:sz w:val="16"/>
          <w:szCs w:val="16"/>
        </w:rPr>
        <w:t xml:space="preserve">J.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Froetschner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and </w:t>
      </w:r>
      <w:r w:rsidRPr="009419A0">
        <w:rPr>
          <w:rFonts w:ascii="Verdana" w:eastAsia="MS Mincho" w:hAnsi="Verdana"/>
          <w:b/>
          <w:sz w:val="16"/>
          <w:szCs w:val="16"/>
        </w:rPr>
        <w:t>W. J. Pacheco</w:t>
      </w:r>
      <w:r w:rsidRPr="009419A0">
        <w:rPr>
          <w:rFonts w:ascii="Verdana" w:eastAsia="MS Mincho" w:hAnsi="Verdana"/>
          <w:sz w:val="16"/>
          <w:szCs w:val="16"/>
        </w:rPr>
        <w:t xml:space="preserve">. 2021. Effect of production rate on pellet durability index. </w:t>
      </w:r>
      <w:proofErr w:type="spellStart"/>
      <w:r w:rsidRPr="009419A0">
        <w:rPr>
          <w:rFonts w:ascii="Verdana" w:hAnsi="Verdana"/>
          <w:color w:val="000000"/>
          <w:sz w:val="16"/>
          <w:szCs w:val="16"/>
        </w:rPr>
        <w:t>Poult</w:t>
      </w:r>
      <w:proofErr w:type="spellEnd"/>
      <w:r w:rsidRPr="009419A0">
        <w:rPr>
          <w:rFonts w:ascii="Verdana" w:hAnsi="Verdana"/>
          <w:color w:val="000000"/>
          <w:sz w:val="16"/>
          <w:szCs w:val="16"/>
        </w:rPr>
        <w:t>. Sci. E-Suppl. 1:417P.</w:t>
      </w:r>
    </w:p>
    <w:p w:rsidR="00FB13A4" w:rsidRPr="009419A0" w:rsidRDefault="00FB13A4" w:rsidP="00FB1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9419A0">
        <w:rPr>
          <w:rFonts w:ascii="Verdana" w:eastAsia="MS Mincho" w:hAnsi="Verdana"/>
          <w:sz w:val="16"/>
          <w:szCs w:val="16"/>
        </w:rPr>
        <w:t xml:space="preserve">Muñoz, L., </w:t>
      </w:r>
      <w:r w:rsidRPr="009419A0">
        <w:rPr>
          <w:rFonts w:ascii="Verdana" w:eastAsia="MS Mincho" w:hAnsi="Verdana"/>
          <w:b/>
          <w:sz w:val="16"/>
          <w:szCs w:val="16"/>
        </w:rPr>
        <w:t>W. J. Pacheco</w:t>
      </w:r>
      <w:r w:rsidRPr="009419A0">
        <w:rPr>
          <w:rFonts w:ascii="Verdana" w:eastAsia="MS Mincho" w:hAnsi="Verdana"/>
          <w:sz w:val="16"/>
          <w:szCs w:val="16"/>
        </w:rPr>
        <w:t xml:space="preserve">, J.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Krehling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K.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Chasteen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A.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Talorico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</w:t>
      </w:r>
      <w:r w:rsidRPr="009419A0">
        <w:rPr>
          <w:rFonts w:ascii="Verdana" w:eastAsia="MS Mincho" w:hAnsi="Verdana"/>
          <w:b/>
          <w:bCs/>
          <w:sz w:val="16"/>
          <w:szCs w:val="16"/>
        </w:rPr>
        <w:t>K. Macklin</w:t>
      </w:r>
      <w:r w:rsidRPr="009419A0">
        <w:rPr>
          <w:rFonts w:ascii="Verdana" w:eastAsia="MS Mincho" w:hAnsi="Verdana"/>
          <w:sz w:val="16"/>
          <w:szCs w:val="16"/>
        </w:rPr>
        <w:t>. 2021. Evaluation of commercially manufactured animal feeds to</w:t>
      </w:r>
      <w:r w:rsidRPr="009419A0">
        <w:rPr>
          <w:rFonts w:ascii="Verdana" w:hAnsi="Verdana"/>
          <w:color w:val="000000"/>
          <w:sz w:val="16"/>
          <w:szCs w:val="16"/>
        </w:rPr>
        <w:t xml:space="preserve"> </w:t>
      </w:r>
      <w:r w:rsidRPr="009419A0">
        <w:rPr>
          <w:rFonts w:ascii="Verdana" w:eastAsia="MS Mincho" w:hAnsi="Verdana"/>
          <w:sz w:val="16"/>
          <w:szCs w:val="16"/>
        </w:rPr>
        <w:t xml:space="preserve">determine presence of </w:t>
      </w:r>
      <w:r w:rsidRPr="009419A0">
        <w:rPr>
          <w:rFonts w:ascii="Verdana" w:eastAsia="MS Mincho" w:hAnsi="Verdana"/>
          <w:i/>
          <w:sz w:val="16"/>
          <w:szCs w:val="16"/>
        </w:rPr>
        <w:t>Salmonella, Escherichia coli</w:t>
      </w:r>
      <w:r w:rsidRPr="009419A0">
        <w:rPr>
          <w:rFonts w:ascii="Verdana" w:eastAsia="MS Mincho" w:hAnsi="Verdana"/>
          <w:sz w:val="16"/>
          <w:szCs w:val="16"/>
        </w:rPr>
        <w:t xml:space="preserve"> and </w:t>
      </w:r>
      <w:r w:rsidRPr="009419A0">
        <w:rPr>
          <w:rFonts w:ascii="Verdana" w:eastAsia="MS Mincho" w:hAnsi="Verdana"/>
          <w:i/>
          <w:sz w:val="16"/>
          <w:szCs w:val="16"/>
        </w:rPr>
        <w:t>Clostridium</w:t>
      </w:r>
      <w:r w:rsidRPr="009419A0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9419A0">
        <w:rPr>
          <w:rFonts w:ascii="Verdana" w:eastAsia="MS Mincho" w:hAnsi="Verdana"/>
          <w:i/>
          <w:sz w:val="16"/>
          <w:szCs w:val="16"/>
        </w:rPr>
        <w:t>perfringens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. </w:t>
      </w:r>
      <w:proofErr w:type="spellStart"/>
      <w:r w:rsidRPr="009419A0">
        <w:rPr>
          <w:rFonts w:ascii="Verdana" w:hAnsi="Verdana"/>
          <w:color w:val="000000"/>
          <w:sz w:val="16"/>
          <w:szCs w:val="16"/>
        </w:rPr>
        <w:t>Abstr</w:t>
      </w:r>
      <w:proofErr w:type="spellEnd"/>
      <w:r w:rsidRPr="009419A0">
        <w:rPr>
          <w:rFonts w:ascii="Verdana" w:hAnsi="Verdana"/>
          <w:color w:val="000000"/>
          <w:sz w:val="16"/>
          <w:szCs w:val="16"/>
        </w:rPr>
        <w:t>. M20. International Poultry Scientific Forum.</w:t>
      </w:r>
    </w:p>
    <w:p w:rsidR="00FB13A4" w:rsidRPr="009419A0" w:rsidRDefault="00FB13A4" w:rsidP="00FB1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9419A0">
        <w:rPr>
          <w:rFonts w:ascii="Verdana" w:eastAsia="MS Mincho" w:hAnsi="Verdana"/>
          <w:sz w:val="16"/>
          <w:szCs w:val="16"/>
        </w:rPr>
        <w:t xml:space="preserve">Adkins, J. B., K. M. Downs, J. P.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Gulizia</w:t>
      </w:r>
      <w:proofErr w:type="spellEnd"/>
      <w:r w:rsidRPr="009419A0">
        <w:rPr>
          <w:rFonts w:ascii="Verdana" w:eastAsia="MS Mincho" w:hAnsi="Verdana"/>
          <w:sz w:val="16"/>
          <w:szCs w:val="16"/>
        </w:rPr>
        <w:t>, M. S. Rueda,</w:t>
      </w:r>
      <w:r w:rsidRPr="009419A0">
        <w:rPr>
          <w:rFonts w:ascii="Verdana" w:hAnsi="Verdana"/>
          <w:color w:val="000000"/>
          <w:sz w:val="16"/>
          <w:szCs w:val="16"/>
        </w:rPr>
        <w:t xml:space="preserve"> </w:t>
      </w:r>
      <w:r w:rsidRPr="009419A0">
        <w:rPr>
          <w:rFonts w:ascii="Verdana" w:hAnsi="Verdana"/>
          <w:b/>
          <w:color w:val="000000"/>
          <w:sz w:val="16"/>
          <w:szCs w:val="16"/>
        </w:rPr>
        <w:t xml:space="preserve">W. J. </w:t>
      </w:r>
      <w:r w:rsidRPr="009419A0">
        <w:rPr>
          <w:rFonts w:ascii="Verdana" w:eastAsia="MS Mincho" w:hAnsi="Verdana"/>
          <w:b/>
          <w:sz w:val="16"/>
          <w:szCs w:val="16"/>
        </w:rPr>
        <w:t>Pacheco</w:t>
      </w:r>
      <w:r w:rsidRPr="009419A0">
        <w:rPr>
          <w:rFonts w:ascii="Verdana" w:eastAsia="MS Mincho" w:hAnsi="Verdana"/>
          <w:sz w:val="16"/>
          <w:szCs w:val="16"/>
        </w:rPr>
        <w:t xml:space="preserve">. 2021. Effect of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phytase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 level and form on broiler performance from 1to 21 days of age. </w:t>
      </w:r>
      <w:r w:rsidRPr="009419A0">
        <w:rPr>
          <w:rFonts w:ascii="Verdana" w:hAnsi="Verdana"/>
          <w:color w:val="000000"/>
          <w:sz w:val="16"/>
          <w:szCs w:val="16"/>
        </w:rPr>
        <w:t>M34. International Poultry Scientific Forum.</w:t>
      </w:r>
    </w:p>
    <w:p w:rsidR="00FB13A4" w:rsidRPr="009419A0" w:rsidRDefault="00FB13A4" w:rsidP="00FB1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 w:rsidRPr="009419A0">
        <w:rPr>
          <w:rFonts w:ascii="Verdana" w:eastAsia="MS Mincho" w:hAnsi="Verdana"/>
          <w:sz w:val="16"/>
          <w:szCs w:val="16"/>
        </w:rPr>
        <w:t>Gulizia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J. P., M. S. Rueda, F. K.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Ovi</w:t>
      </w:r>
      <w:proofErr w:type="spellEnd"/>
      <w:r w:rsidRPr="009419A0">
        <w:rPr>
          <w:rFonts w:ascii="Verdana" w:eastAsia="MS Mincho" w:hAnsi="Verdana"/>
          <w:sz w:val="16"/>
          <w:szCs w:val="16"/>
        </w:rPr>
        <w:t>, S. M. Bonilla, L. C. Smith,</w:t>
      </w:r>
      <w:r w:rsidRPr="009419A0">
        <w:rPr>
          <w:rFonts w:ascii="Verdana" w:hAnsi="Verdana"/>
          <w:color w:val="000000"/>
          <w:sz w:val="16"/>
          <w:szCs w:val="16"/>
        </w:rPr>
        <w:t xml:space="preserve"> </w:t>
      </w:r>
      <w:r w:rsidRPr="009419A0">
        <w:rPr>
          <w:rFonts w:ascii="Verdana" w:eastAsia="MS Mincho" w:hAnsi="Verdana"/>
          <w:sz w:val="16"/>
          <w:szCs w:val="16"/>
        </w:rPr>
        <w:t xml:space="preserve">H. E. Reaves, M. Jackson, O. Gutierrez, </w:t>
      </w:r>
      <w:r w:rsidRPr="009419A0">
        <w:rPr>
          <w:rFonts w:ascii="Verdana" w:eastAsia="MS Mincho" w:hAnsi="Verdana"/>
          <w:b/>
          <w:sz w:val="16"/>
          <w:szCs w:val="16"/>
        </w:rPr>
        <w:t>W. J. Pacheco</w:t>
      </w:r>
      <w:r w:rsidRPr="009419A0">
        <w:rPr>
          <w:rFonts w:ascii="Verdana" w:eastAsia="MS Mincho" w:hAnsi="Verdana"/>
          <w:sz w:val="16"/>
          <w:szCs w:val="16"/>
        </w:rPr>
        <w:t xml:space="preserve">. 2021. Effect of a commercial heat stable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phytase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 with varying</w:t>
      </w:r>
      <w:r w:rsidRPr="009419A0">
        <w:rPr>
          <w:rFonts w:ascii="Verdana" w:hAnsi="Verdana"/>
          <w:color w:val="000000"/>
          <w:sz w:val="16"/>
          <w:szCs w:val="16"/>
        </w:rPr>
        <w:t xml:space="preserve"> </w:t>
      </w:r>
      <w:r w:rsidRPr="009419A0">
        <w:rPr>
          <w:rFonts w:ascii="Verdana" w:eastAsia="MS Mincho" w:hAnsi="Verdana"/>
          <w:sz w:val="16"/>
          <w:szCs w:val="16"/>
        </w:rPr>
        <w:t xml:space="preserve">inclusion levels on broiler performance and tibia ash from 1 to 49 days. </w:t>
      </w:r>
      <w:r w:rsidRPr="009419A0">
        <w:rPr>
          <w:rFonts w:ascii="Verdana" w:hAnsi="Verdana"/>
          <w:color w:val="000000"/>
          <w:sz w:val="16"/>
          <w:szCs w:val="16"/>
        </w:rPr>
        <w:t>M35. International Poultry Scientific Forum.</w:t>
      </w:r>
    </w:p>
    <w:p w:rsidR="00FB13A4" w:rsidRPr="009419A0" w:rsidRDefault="00FB13A4" w:rsidP="00FB1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9419A0">
        <w:rPr>
          <w:rFonts w:ascii="Verdana" w:hAnsi="Verdana"/>
          <w:color w:val="000000"/>
          <w:sz w:val="16"/>
          <w:szCs w:val="16"/>
        </w:rPr>
        <w:t xml:space="preserve">Bonilla, S., M. Rueda, C. de Souza, J. Starkey, C. Starkey, </w:t>
      </w:r>
      <w:r w:rsidRPr="009419A0">
        <w:rPr>
          <w:rFonts w:ascii="Verdana" w:hAnsi="Verdana"/>
          <w:b/>
          <w:color w:val="000000"/>
          <w:sz w:val="16"/>
          <w:szCs w:val="16"/>
        </w:rPr>
        <w:t>W. J. Pacheco</w:t>
      </w:r>
      <w:r w:rsidRPr="009419A0">
        <w:rPr>
          <w:rFonts w:ascii="Verdana" w:hAnsi="Verdana"/>
          <w:color w:val="000000"/>
          <w:sz w:val="16"/>
          <w:szCs w:val="16"/>
        </w:rPr>
        <w:t xml:space="preserve">. 2021. </w:t>
      </w:r>
      <w:r w:rsidRPr="009419A0">
        <w:rPr>
          <w:rFonts w:ascii="Verdana" w:eastAsia="MS Mincho" w:hAnsi="Verdana"/>
          <w:sz w:val="16"/>
          <w:szCs w:val="16"/>
        </w:rPr>
        <w:t>Evaluation of particle size, feed form and pellet diameter</w:t>
      </w:r>
      <w:r w:rsidRPr="009419A0">
        <w:rPr>
          <w:rFonts w:ascii="Verdana" w:hAnsi="Verdana"/>
          <w:color w:val="000000"/>
          <w:sz w:val="16"/>
          <w:szCs w:val="16"/>
        </w:rPr>
        <w:t xml:space="preserve"> </w:t>
      </w:r>
      <w:r w:rsidRPr="009419A0">
        <w:rPr>
          <w:rFonts w:ascii="Verdana" w:eastAsia="MS Mincho" w:hAnsi="Verdana"/>
          <w:sz w:val="16"/>
          <w:szCs w:val="16"/>
        </w:rPr>
        <w:t xml:space="preserve">on performance and nutrient digestibility of broilers at 39 d of age. </w:t>
      </w:r>
      <w:r w:rsidRPr="009419A0">
        <w:rPr>
          <w:rFonts w:ascii="Verdana" w:hAnsi="Verdana"/>
          <w:color w:val="000000"/>
          <w:sz w:val="16"/>
          <w:szCs w:val="16"/>
        </w:rPr>
        <w:t>M51. International Poultry Scientific Forum.</w:t>
      </w:r>
    </w:p>
    <w:p w:rsidR="00FB13A4" w:rsidRPr="009419A0" w:rsidRDefault="00FB13A4" w:rsidP="00FB1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9419A0">
        <w:rPr>
          <w:rFonts w:ascii="Verdana" w:eastAsia="MS Mincho" w:hAnsi="Verdana"/>
          <w:sz w:val="16"/>
          <w:szCs w:val="16"/>
        </w:rPr>
        <w:t>Smith, L. C., S. M. Bonilla, J. P.</w:t>
      </w:r>
      <w:r w:rsidRPr="009419A0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Gulizia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M. S. Rueda, F. K.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Ovi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J. Escobar, J.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Froetschner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and </w:t>
      </w:r>
      <w:r w:rsidRPr="009419A0">
        <w:rPr>
          <w:rFonts w:ascii="Verdana" w:eastAsia="MS Mincho" w:hAnsi="Verdana"/>
          <w:b/>
          <w:sz w:val="16"/>
          <w:szCs w:val="16"/>
        </w:rPr>
        <w:t>W. J.</w:t>
      </w:r>
      <w:r w:rsidRPr="009419A0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9419A0">
        <w:rPr>
          <w:rFonts w:ascii="Verdana" w:eastAsia="MS Mincho" w:hAnsi="Verdana"/>
          <w:b/>
          <w:sz w:val="16"/>
          <w:szCs w:val="16"/>
        </w:rPr>
        <w:t>Pacheco</w:t>
      </w:r>
      <w:r w:rsidRPr="009419A0">
        <w:rPr>
          <w:rFonts w:ascii="Verdana" w:eastAsia="MS Mincho" w:hAnsi="Verdana"/>
          <w:sz w:val="16"/>
          <w:szCs w:val="16"/>
        </w:rPr>
        <w:t>. 2021. Effect of conditioning temperature and pellet die compression</w:t>
      </w:r>
      <w:r w:rsidRPr="009419A0">
        <w:rPr>
          <w:rFonts w:ascii="Verdana" w:hAnsi="Verdana"/>
          <w:color w:val="000000"/>
          <w:sz w:val="16"/>
          <w:szCs w:val="16"/>
        </w:rPr>
        <w:t xml:space="preserve"> </w:t>
      </w:r>
      <w:r w:rsidRPr="009419A0">
        <w:rPr>
          <w:rFonts w:ascii="Verdana" w:eastAsia="MS Mincho" w:hAnsi="Verdana"/>
          <w:sz w:val="16"/>
          <w:szCs w:val="16"/>
        </w:rPr>
        <w:t xml:space="preserve">ratio on pellet durability index. </w:t>
      </w:r>
      <w:r w:rsidRPr="009419A0">
        <w:rPr>
          <w:rFonts w:ascii="Verdana" w:hAnsi="Verdana"/>
          <w:color w:val="000000"/>
          <w:sz w:val="16"/>
          <w:szCs w:val="16"/>
        </w:rPr>
        <w:t>M52. International Poultry Scientific Forum.</w:t>
      </w:r>
    </w:p>
    <w:p w:rsidR="00FB13A4" w:rsidRPr="009419A0" w:rsidRDefault="00FB13A4" w:rsidP="00FB1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9419A0">
        <w:rPr>
          <w:rFonts w:ascii="Verdana" w:eastAsia="MS Mincho" w:hAnsi="Verdana"/>
          <w:sz w:val="16"/>
          <w:szCs w:val="16"/>
        </w:rPr>
        <w:t xml:space="preserve">Stafford, E. K., K. M. Downs, J. P. </w:t>
      </w:r>
      <w:proofErr w:type="spellStart"/>
      <w:r w:rsidRPr="009419A0">
        <w:rPr>
          <w:rFonts w:ascii="Verdana" w:eastAsia="MS Mincho" w:hAnsi="Verdana"/>
          <w:sz w:val="16"/>
          <w:szCs w:val="16"/>
        </w:rPr>
        <w:t>Gulizia</w:t>
      </w:r>
      <w:proofErr w:type="spellEnd"/>
      <w:r w:rsidRPr="009419A0">
        <w:rPr>
          <w:rFonts w:ascii="Verdana" w:eastAsia="MS Mincho" w:hAnsi="Verdana"/>
          <w:sz w:val="16"/>
          <w:szCs w:val="16"/>
        </w:rPr>
        <w:t xml:space="preserve">, </w:t>
      </w:r>
      <w:r w:rsidRPr="009419A0">
        <w:rPr>
          <w:rFonts w:ascii="Verdana" w:eastAsia="MS Mincho" w:hAnsi="Verdana"/>
          <w:b/>
          <w:sz w:val="16"/>
          <w:szCs w:val="16"/>
        </w:rPr>
        <w:t>W. J. Pacheco</w:t>
      </w:r>
      <w:r w:rsidRPr="009419A0">
        <w:rPr>
          <w:rFonts w:ascii="Verdana" w:eastAsia="MS Mincho" w:hAnsi="Verdana"/>
          <w:sz w:val="16"/>
          <w:szCs w:val="16"/>
        </w:rPr>
        <w:t>. 2021. Influence of varying kudzu leaf meal particle sizes added to a</w:t>
      </w:r>
      <w:r w:rsidRPr="009419A0">
        <w:rPr>
          <w:rFonts w:ascii="Verdana" w:hAnsi="Verdana"/>
          <w:color w:val="000000"/>
          <w:sz w:val="16"/>
          <w:szCs w:val="16"/>
        </w:rPr>
        <w:t xml:space="preserve"> </w:t>
      </w:r>
      <w:r w:rsidRPr="009419A0">
        <w:rPr>
          <w:rFonts w:ascii="Verdana" w:eastAsia="MS Mincho" w:hAnsi="Verdana"/>
          <w:sz w:val="16"/>
          <w:szCs w:val="16"/>
        </w:rPr>
        <w:t xml:space="preserve">broiler diet. </w:t>
      </w:r>
      <w:r w:rsidRPr="009419A0">
        <w:rPr>
          <w:rFonts w:ascii="Verdana" w:hAnsi="Verdana"/>
          <w:color w:val="000000"/>
          <w:sz w:val="16"/>
          <w:szCs w:val="16"/>
        </w:rPr>
        <w:t>P33. International Poultry Scientific Forum.</w:t>
      </w:r>
    </w:p>
    <w:p w:rsidR="00FB13A4" w:rsidRPr="009419A0" w:rsidRDefault="00FB13A4" w:rsidP="00FB13A4">
      <w:pPr>
        <w:pStyle w:val="ListParagraph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>Bailey, M. A</w:t>
      </w:r>
      <w:r w:rsidRPr="009419A0">
        <w:rPr>
          <w:rFonts w:ascii="Verdana" w:hAnsi="Verdana"/>
          <w:b/>
          <w:bCs/>
          <w:sz w:val="16"/>
          <w:szCs w:val="16"/>
        </w:rPr>
        <w:t>.</w:t>
      </w:r>
      <w:r w:rsidRPr="009419A0">
        <w:rPr>
          <w:rFonts w:ascii="Verdana" w:hAnsi="Verdana"/>
          <w:sz w:val="16"/>
          <w:szCs w:val="16"/>
        </w:rPr>
        <w:t xml:space="preserve">, </w:t>
      </w:r>
      <w:r w:rsidRPr="009419A0">
        <w:rPr>
          <w:rFonts w:ascii="Verdana" w:hAnsi="Verdana"/>
          <w:b/>
          <w:bCs/>
          <w:sz w:val="16"/>
          <w:szCs w:val="16"/>
        </w:rPr>
        <w:t>Bourassa, D. V</w:t>
      </w:r>
      <w:r w:rsidRPr="009419A0">
        <w:rPr>
          <w:rFonts w:ascii="Verdana" w:hAnsi="Verdana"/>
          <w:sz w:val="16"/>
          <w:szCs w:val="16"/>
        </w:rPr>
        <w:t xml:space="preserve">., </w:t>
      </w:r>
      <w:proofErr w:type="spellStart"/>
      <w:r w:rsidRPr="009419A0">
        <w:rPr>
          <w:rFonts w:ascii="Verdana" w:hAnsi="Verdana"/>
          <w:sz w:val="16"/>
          <w:szCs w:val="16"/>
        </w:rPr>
        <w:t>Krehling</w:t>
      </w:r>
      <w:proofErr w:type="spellEnd"/>
      <w:r w:rsidRPr="009419A0">
        <w:rPr>
          <w:rFonts w:ascii="Verdana" w:hAnsi="Verdana"/>
          <w:sz w:val="16"/>
          <w:szCs w:val="16"/>
        </w:rPr>
        <w:t xml:space="preserve">, J. T., Munoz, L., </w:t>
      </w:r>
      <w:proofErr w:type="spellStart"/>
      <w:r w:rsidRPr="009419A0">
        <w:rPr>
          <w:rFonts w:ascii="Verdana" w:hAnsi="Verdana"/>
          <w:sz w:val="16"/>
          <w:szCs w:val="16"/>
        </w:rPr>
        <w:t>Talorico</w:t>
      </w:r>
      <w:proofErr w:type="spellEnd"/>
      <w:r w:rsidRPr="009419A0">
        <w:rPr>
          <w:rFonts w:ascii="Verdana" w:hAnsi="Verdana"/>
          <w:sz w:val="16"/>
          <w:szCs w:val="16"/>
        </w:rPr>
        <w:t xml:space="preserve">, A., </w:t>
      </w:r>
      <w:r w:rsidRPr="009419A0">
        <w:rPr>
          <w:rFonts w:ascii="Verdana" w:hAnsi="Verdana"/>
          <w:b/>
          <w:bCs/>
          <w:sz w:val="16"/>
          <w:szCs w:val="16"/>
        </w:rPr>
        <w:t>K.S. Macklin</w:t>
      </w:r>
      <w:r w:rsidRPr="009419A0">
        <w:rPr>
          <w:rFonts w:ascii="Verdana" w:hAnsi="Verdana"/>
          <w:sz w:val="16"/>
          <w:szCs w:val="16"/>
        </w:rPr>
        <w:t xml:space="preserve">. 2021. Effects of common </w:t>
      </w:r>
      <w:r w:rsidRPr="009419A0">
        <w:rPr>
          <w:rFonts w:ascii="Verdana" w:hAnsi="Verdana"/>
          <w:sz w:val="16"/>
          <w:szCs w:val="16"/>
        </w:rPr>
        <w:tab/>
        <w:t xml:space="preserve">litter treatments on </w:t>
      </w:r>
      <w:r w:rsidRPr="009419A0">
        <w:rPr>
          <w:rFonts w:ascii="Verdana" w:hAnsi="Verdana"/>
          <w:i/>
          <w:iCs/>
          <w:sz w:val="16"/>
          <w:szCs w:val="16"/>
        </w:rPr>
        <w:t xml:space="preserve">Campylobacter </w:t>
      </w:r>
      <w:proofErr w:type="spellStart"/>
      <w:r w:rsidRPr="009419A0">
        <w:rPr>
          <w:rFonts w:ascii="Verdana" w:hAnsi="Verdana"/>
          <w:i/>
          <w:iCs/>
          <w:sz w:val="16"/>
          <w:szCs w:val="16"/>
        </w:rPr>
        <w:t>jejuni</w:t>
      </w:r>
      <w:proofErr w:type="spellEnd"/>
      <w:r w:rsidRPr="009419A0">
        <w:rPr>
          <w:rFonts w:ascii="Verdana" w:hAnsi="Verdana"/>
          <w:sz w:val="16"/>
          <w:szCs w:val="16"/>
        </w:rPr>
        <w:t xml:space="preserve"> cross-contamination in broilers. </w:t>
      </w:r>
      <w:r w:rsidRPr="009419A0">
        <w:rPr>
          <w:rFonts w:ascii="Verdana" w:hAnsi="Verdana"/>
          <w:i/>
          <w:iCs/>
          <w:sz w:val="16"/>
          <w:szCs w:val="16"/>
        </w:rPr>
        <w:t>International Association of Food Protection Annual Meeting</w:t>
      </w:r>
      <w:r w:rsidRPr="009419A0">
        <w:rPr>
          <w:rFonts w:ascii="Verdana" w:hAnsi="Verdana"/>
          <w:sz w:val="16"/>
          <w:szCs w:val="16"/>
        </w:rPr>
        <w:t>, July 2021.</w:t>
      </w:r>
    </w:p>
    <w:p w:rsidR="00FB13A4" w:rsidRPr="009419A0" w:rsidRDefault="00FB13A4" w:rsidP="00FB13A4">
      <w:pPr>
        <w:pStyle w:val="ListParagraph"/>
        <w:numPr>
          <w:ilvl w:val="0"/>
          <w:numId w:val="2"/>
        </w:numPr>
        <w:rPr>
          <w:rFonts w:ascii="Verdana" w:hAnsi="Verdana" w:cs="Arial"/>
          <w:sz w:val="16"/>
          <w:szCs w:val="16"/>
        </w:rPr>
      </w:pPr>
      <w:r w:rsidRPr="009419A0">
        <w:rPr>
          <w:rFonts w:ascii="Verdana" w:hAnsi="Verdana" w:cs="Arial"/>
          <w:sz w:val="16"/>
          <w:szCs w:val="16"/>
        </w:rPr>
        <w:t xml:space="preserve">Munoz, L., M. A. Bailey and </w:t>
      </w:r>
      <w:r w:rsidRPr="009419A0">
        <w:rPr>
          <w:rFonts w:ascii="Verdana" w:hAnsi="Verdana" w:cs="Arial"/>
          <w:b/>
          <w:bCs/>
          <w:sz w:val="16"/>
          <w:szCs w:val="16"/>
        </w:rPr>
        <w:t>K.S. Macklin</w:t>
      </w:r>
      <w:r w:rsidRPr="009419A0">
        <w:rPr>
          <w:rFonts w:ascii="Verdana" w:hAnsi="Verdana" w:cs="Arial"/>
          <w:sz w:val="16"/>
          <w:szCs w:val="16"/>
        </w:rPr>
        <w:t xml:space="preserve">. 2021. Effects of common litter treatments on </w:t>
      </w:r>
      <w:r w:rsidRPr="009419A0">
        <w:rPr>
          <w:rFonts w:ascii="Verdana" w:hAnsi="Verdana" w:cs="Arial"/>
          <w:i/>
          <w:iCs/>
          <w:sz w:val="16"/>
          <w:szCs w:val="16"/>
        </w:rPr>
        <w:t xml:space="preserve">Campylobacter </w:t>
      </w:r>
      <w:proofErr w:type="spellStart"/>
      <w:r w:rsidRPr="009419A0">
        <w:rPr>
          <w:rFonts w:ascii="Verdana" w:hAnsi="Verdana" w:cs="Arial"/>
          <w:i/>
          <w:iCs/>
          <w:sz w:val="16"/>
          <w:szCs w:val="16"/>
        </w:rPr>
        <w:t>jejuni</w:t>
      </w:r>
      <w:proofErr w:type="spellEnd"/>
      <w:r w:rsidRPr="009419A0">
        <w:rPr>
          <w:rFonts w:ascii="Verdana" w:hAnsi="Verdana" w:cs="Arial"/>
          <w:sz w:val="16"/>
          <w:szCs w:val="16"/>
        </w:rPr>
        <w:t xml:space="preserve"> prevalence in broilers. </w:t>
      </w:r>
      <w:r w:rsidRPr="009419A0">
        <w:rPr>
          <w:rFonts w:ascii="Verdana" w:hAnsi="Verdana" w:cs="Arial"/>
          <w:i/>
          <w:iCs/>
          <w:sz w:val="16"/>
          <w:szCs w:val="16"/>
        </w:rPr>
        <w:t>Poultry Science 110</w:t>
      </w:r>
      <w:r w:rsidRPr="009419A0">
        <w:rPr>
          <w:rFonts w:ascii="Verdana" w:hAnsi="Verdana" w:cs="Arial"/>
          <w:i/>
          <w:iCs/>
          <w:sz w:val="16"/>
          <w:szCs w:val="16"/>
          <w:vertAlign w:val="superscript"/>
        </w:rPr>
        <w:t>th</w:t>
      </w:r>
      <w:r w:rsidRPr="009419A0">
        <w:rPr>
          <w:rFonts w:ascii="Verdana" w:hAnsi="Verdana" w:cs="Arial"/>
          <w:i/>
          <w:iCs/>
          <w:sz w:val="16"/>
          <w:szCs w:val="16"/>
        </w:rPr>
        <w:t xml:space="preserve"> Annual Meeting</w:t>
      </w:r>
      <w:r w:rsidRPr="009419A0">
        <w:rPr>
          <w:rFonts w:ascii="Verdana" w:hAnsi="Verdana" w:cs="Arial"/>
          <w:sz w:val="16"/>
          <w:szCs w:val="16"/>
        </w:rPr>
        <w:t>, Virtual, July 2021.</w:t>
      </w:r>
    </w:p>
    <w:p w:rsidR="00FB13A4" w:rsidRPr="009419A0" w:rsidRDefault="00FB13A4" w:rsidP="00FB13A4">
      <w:pPr>
        <w:pStyle w:val="ListParagraph"/>
        <w:numPr>
          <w:ilvl w:val="0"/>
          <w:numId w:val="2"/>
        </w:numPr>
        <w:rPr>
          <w:rFonts w:ascii="Verdana" w:hAnsi="Verdana" w:cs="Arial"/>
          <w:sz w:val="16"/>
          <w:szCs w:val="16"/>
        </w:rPr>
      </w:pPr>
      <w:proofErr w:type="spellStart"/>
      <w:r w:rsidRPr="009419A0">
        <w:rPr>
          <w:rFonts w:ascii="Verdana" w:hAnsi="Verdana" w:cs="Arial"/>
          <w:sz w:val="16"/>
          <w:szCs w:val="16"/>
        </w:rPr>
        <w:lastRenderedPageBreak/>
        <w:t>Chasteen</w:t>
      </w:r>
      <w:proofErr w:type="spellEnd"/>
      <w:r w:rsidRPr="009419A0">
        <w:rPr>
          <w:rFonts w:ascii="Verdana" w:hAnsi="Verdana" w:cs="Arial"/>
          <w:sz w:val="16"/>
          <w:szCs w:val="16"/>
        </w:rPr>
        <w:t>, K</w:t>
      </w:r>
      <w:r w:rsidRPr="009419A0">
        <w:rPr>
          <w:rFonts w:ascii="Verdana" w:hAnsi="Verdana" w:cs="Arial"/>
          <w:b/>
          <w:bCs/>
          <w:sz w:val="16"/>
          <w:szCs w:val="16"/>
        </w:rPr>
        <w:t>., K. Macklin</w:t>
      </w:r>
      <w:r w:rsidRPr="009419A0">
        <w:rPr>
          <w:rFonts w:ascii="Verdana" w:hAnsi="Verdana" w:cs="Arial"/>
          <w:sz w:val="16"/>
          <w:szCs w:val="16"/>
        </w:rPr>
        <w:t xml:space="preserve">, J. </w:t>
      </w:r>
      <w:proofErr w:type="spellStart"/>
      <w:r w:rsidRPr="009419A0">
        <w:rPr>
          <w:rFonts w:ascii="Verdana" w:hAnsi="Verdana" w:cs="Arial"/>
          <w:sz w:val="16"/>
          <w:szCs w:val="16"/>
        </w:rPr>
        <w:t>Krehling</w:t>
      </w:r>
      <w:proofErr w:type="spellEnd"/>
      <w:r w:rsidRPr="009419A0">
        <w:rPr>
          <w:rFonts w:ascii="Verdana" w:hAnsi="Verdana" w:cs="Arial"/>
          <w:sz w:val="16"/>
          <w:szCs w:val="16"/>
        </w:rPr>
        <w:t xml:space="preserve"> and M. Bailey.  2021. Effects of Gypsum Mineral Treatment on Darkling Beetle (</w:t>
      </w:r>
      <w:proofErr w:type="spellStart"/>
      <w:r w:rsidRPr="009419A0">
        <w:rPr>
          <w:rFonts w:ascii="Verdana" w:hAnsi="Verdana" w:cs="Arial"/>
          <w:sz w:val="16"/>
          <w:szCs w:val="16"/>
        </w:rPr>
        <w:t>Alphitobius</w:t>
      </w:r>
      <w:proofErr w:type="spellEnd"/>
      <w:r w:rsidRPr="009419A0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9419A0">
        <w:rPr>
          <w:rFonts w:ascii="Verdana" w:hAnsi="Verdana" w:cs="Arial"/>
          <w:sz w:val="16"/>
          <w:szCs w:val="16"/>
        </w:rPr>
        <w:t>diaperinus</w:t>
      </w:r>
      <w:proofErr w:type="spellEnd"/>
      <w:r w:rsidRPr="009419A0">
        <w:rPr>
          <w:rFonts w:ascii="Verdana" w:hAnsi="Verdana" w:cs="Arial"/>
          <w:sz w:val="16"/>
          <w:szCs w:val="16"/>
        </w:rPr>
        <w:t>) Populations in Poultry Litter.</w:t>
      </w:r>
      <w:r w:rsidRPr="009419A0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9419A0">
        <w:rPr>
          <w:rFonts w:ascii="Verdana" w:hAnsi="Verdana" w:cs="Arial"/>
          <w:i/>
          <w:iCs/>
          <w:sz w:val="16"/>
          <w:szCs w:val="16"/>
        </w:rPr>
        <w:t xml:space="preserve"> </w:t>
      </w:r>
      <w:r w:rsidRPr="009419A0">
        <w:rPr>
          <w:rFonts w:ascii="Verdana" w:hAnsi="Verdana" w:cs="Arial"/>
          <w:sz w:val="16"/>
          <w:szCs w:val="16"/>
        </w:rPr>
        <w:t>International Poultry Scientific Forum, January 2021</w:t>
      </w:r>
    </w:p>
    <w:p w:rsidR="00FB13A4" w:rsidRPr="009419A0" w:rsidRDefault="00FB13A4" w:rsidP="00FB13A4">
      <w:pPr>
        <w:pStyle w:val="ListParagraph"/>
        <w:numPr>
          <w:ilvl w:val="0"/>
          <w:numId w:val="2"/>
        </w:numPr>
        <w:rPr>
          <w:rFonts w:ascii="Verdana" w:hAnsi="Verdana" w:cs="Arial"/>
          <w:sz w:val="16"/>
          <w:szCs w:val="16"/>
        </w:rPr>
      </w:pPr>
      <w:proofErr w:type="spellStart"/>
      <w:r w:rsidRPr="009419A0">
        <w:rPr>
          <w:rFonts w:ascii="Verdana" w:hAnsi="Verdana" w:cs="Arial"/>
          <w:sz w:val="16"/>
          <w:szCs w:val="16"/>
        </w:rPr>
        <w:t>Talorico</w:t>
      </w:r>
      <w:proofErr w:type="spellEnd"/>
      <w:r w:rsidRPr="009419A0">
        <w:rPr>
          <w:rFonts w:ascii="Verdana" w:hAnsi="Verdana" w:cs="Arial"/>
          <w:sz w:val="16"/>
          <w:szCs w:val="16"/>
        </w:rPr>
        <w:t xml:space="preserve">, A., J. </w:t>
      </w:r>
      <w:proofErr w:type="spellStart"/>
      <w:r w:rsidRPr="009419A0">
        <w:rPr>
          <w:rFonts w:ascii="Verdana" w:hAnsi="Verdana" w:cs="Arial"/>
          <w:sz w:val="16"/>
          <w:szCs w:val="16"/>
        </w:rPr>
        <w:t>Krehling</w:t>
      </w:r>
      <w:proofErr w:type="spellEnd"/>
      <w:r w:rsidRPr="009419A0">
        <w:rPr>
          <w:rFonts w:ascii="Verdana" w:hAnsi="Verdana" w:cs="Arial"/>
          <w:sz w:val="16"/>
          <w:szCs w:val="16"/>
        </w:rPr>
        <w:t xml:space="preserve">, K. </w:t>
      </w:r>
      <w:proofErr w:type="spellStart"/>
      <w:r w:rsidRPr="009419A0">
        <w:rPr>
          <w:rFonts w:ascii="Verdana" w:hAnsi="Verdana" w:cs="Arial"/>
          <w:sz w:val="16"/>
          <w:szCs w:val="16"/>
        </w:rPr>
        <w:t>Chasteen</w:t>
      </w:r>
      <w:proofErr w:type="spellEnd"/>
      <w:r w:rsidRPr="009419A0">
        <w:rPr>
          <w:rFonts w:ascii="Verdana" w:hAnsi="Verdana" w:cs="Arial"/>
          <w:sz w:val="16"/>
          <w:szCs w:val="16"/>
        </w:rPr>
        <w:t>, L. Munoz, M. Bailey, D. Bourassa, and K</w:t>
      </w:r>
      <w:r w:rsidRPr="009419A0">
        <w:rPr>
          <w:rFonts w:ascii="Verdana" w:hAnsi="Verdana" w:cs="Arial"/>
          <w:b/>
          <w:bCs/>
          <w:sz w:val="16"/>
          <w:szCs w:val="16"/>
        </w:rPr>
        <w:t xml:space="preserve">. Macklin. </w:t>
      </w:r>
      <w:r w:rsidRPr="009419A0">
        <w:rPr>
          <w:rFonts w:ascii="Verdana" w:hAnsi="Verdana" w:cs="Arial"/>
          <w:sz w:val="16"/>
          <w:szCs w:val="16"/>
        </w:rPr>
        <w:t xml:space="preserve">2021. Examining the use of sodium </w:t>
      </w:r>
      <w:proofErr w:type="spellStart"/>
      <w:r w:rsidRPr="009419A0">
        <w:rPr>
          <w:rFonts w:ascii="Verdana" w:hAnsi="Verdana" w:cs="Arial"/>
          <w:sz w:val="16"/>
          <w:szCs w:val="16"/>
        </w:rPr>
        <w:t>formate</w:t>
      </w:r>
      <w:proofErr w:type="spellEnd"/>
      <w:r w:rsidRPr="009419A0">
        <w:rPr>
          <w:rFonts w:ascii="Verdana" w:hAnsi="Verdana" w:cs="Arial"/>
          <w:sz w:val="16"/>
          <w:szCs w:val="16"/>
        </w:rPr>
        <w:t xml:space="preserve"> salts to reduce </w:t>
      </w:r>
      <w:r w:rsidRPr="009419A0">
        <w:rPr>
          <w:rFonts w:ascii="Verdana" w:hAnsi="Verdana" w:cs="Arial"/>
          <w:i/>
          <w:iCs/>
          <w:sz w:val="16"/>
          <w:szCs w:val="16"/>
        </w:rPr>
        <w:t>Salmonella</w:t>
      </w:r>
      <w:r w:rsidRPr="009419A0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9419A0">
        <w:rPr>
          <w:rFonts w:ascii="Verdana" w:hAnsi="Verdana" w:cs="Arial"/>
          <w:sz w:val="16"/>
          <w:szCs w:val="16"/>
        </w:rPr>
        <w:t>Enteritidis</w:t>
      </w:r>
      <w:proofErr w:type="spellEnd"/>
      <w:r w:rsidRPr="009419A0">
        <w:rPr>
          <w:rFonts w:ascii="Verdana" w:hAnsi="Verdana" w:cs="Arial"/>
          <w:sz w:val="16"/>
          <w:szCs w:val="16"/>
        </w:rPr>
        <w:t xml:space="preserve"> persistence in broiler litter. Virtual International Poultry Scientific Forum, January 2021</w:t>
      </w:r>
    </w:p>
    <w:p w:rsidR="00FB13A4" w:rsidRPr="009419A0" w:rsidRDefault="00FB13A4" w:rsidP="00FB13A4">
      <w:pPr>
        <w:pStyle w:val="Heading2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>Conference Papers, Posters, and Presentations</w:t>
      </w:r>
    </w:p>
    <w:p w:rsidR="00FB13A4" w:rsidRPr="009419A0" w:rsidRDefault="00FB13A4" w:rsidP="00FB13A4">
      <w:pPr>
        <w:pStyle w:val="ListParagraph"/>
        <w:numPr>
          <w:ilvl w:val="0"/>
          <w:numId w:val="5"/>
        </w:numPr>
        <w:spacing w:after="0"/>
        <w:ind w:left="540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b/>
          <w:color w:val="000000"/>
          <w:sz w:val="16"/>
          <w:szCs w:val="16"/>
        </w:rPr>
        <w:t>Pacheco, W. J</w:t>
      </w:r>
      <w:r w:rsidRPr="009419A0">
        <w:rPr>
          <w:rFonts w:ascii="Verdana" w:hAnsi="Verdana"/>
          <w:color w:val="000000"/>
          <w:sz w:val="16"/>
          <w:szCs w:val="16"/>
        </w:rPr>
        <w:t>. 2021.</w:t>
      </w:r>
      <w:r w:rsidRPr="009419A0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9419A0">
        <w:rPr>
          <w:rFonts w:ascii="Verdana" w:hAnsi="Verdana"/>
          <w:color w:val="000000"/>
          <w:sz w:val="16"/>
          <w:szCs w:val="16"/>
        </w:rPr>
        <w:t xml:space="preserve">Optimizing feed quality, digestibility, and production goals. Carolina Feed Industry Association – Fall Nutrition Symposium, Raleigh NC. </w:t>
      </w:r>
    </w:p>
    <w:p w:rsidR="00FB13A4" w:rsidRPr="009419A0" w:rsidRDefault="00FB13A4" w:rsidP="00FB13A4">
      <w:pPr>
        <w:pStyle w:val="ListParagraph"/>
        <w:numPr>
          <w:ilvl w:val="0"/>
          <w:numId w:val="5"/>
        </w:numPr>
        <w:spacing w:after="0"/>
        <w:ind w:left="540"/>
        <w:rPr>
          <w:rFonts w:ascii="Verdana" w:hAnsi="Verdana" w:cs="Arial"/>
          <w:sz w:val="16"/>
          <w:szCs w:val="16"/>
        </w:rPr>
      </w:pPr>
      <w:r w:rsidRPr="009419A0">
        <w:rPr>
          <w:rFonts w:ascii="Verdana" w:hAnsi="Verdana" w:cs="Arial"/>
          <w:color w:val="000000"/>
          <w:sz w:val="16"/>
          <w:szCs w:val="16"/>
        </w:rPr>
        <w:t xml:space="preserve">Hauck R, </w:t>
      </w:r>
      <w:proofErr w:type="spellStart"/>
      <w:r w:rsidRPr="009419A0">
        <w:rPr>
          <w:rFonts w:ascii="Verdana" w:hAnsi="Verdana" w:cs="Arial"/>
          <w:color w:val="000000"/>
          <w:sz w:val="16"/>
          <w:szCs w:val="16"/>
        </w:rPr>
        <w:t>Carrisosa</w:t>
      </w:r>
      <w:proofErr w:type="spellEnd"/>
      <w:r w:rsidRPr="009419A0">
        <w:rPr>
          <w:rFonts w:ascii="Verdana" w:hAnsi="Verdana" w:cs="Arial"/>
          <w:color w:val="000000"/>
          <w:sz w:val="16"/>
          <w:szCs w:val="16"/>
        </w:rPr>
        <w:t xml:space="preserve"> M, </w:t>
      </w:r>
      <w:proofErr w:type="spellStart"/>
      <w:r w:rsidRPr="009419A0">
        <w:rPr>
          <w:rFonts w:ascii="Verdana" w:hAnsi="Verdana" w:cs="Arial"/>
          <w:color w:val="000000"/>
          <w:sz w:val="16"/>
          <w:szCs w:val="16"/>
        </w:rPr>
        <w:t>Bethonico</w:t>
      </w:r>
      <w:proofErr w:type="spellEnd"/>
      <w:r w:rsidRPr="009419A0">
        <w:rPr>
          <w:rFonts w:ascii="Verdana" w:hAnsi="Verdana" w:cs="Arial"/>
          <w:color w:val="000000"/>
          <w:sz w:val="16"/>
          <w:szCs w:val="16"/>
        </w:rPr>
        <w:t xml:space="preserve"> Terra M T, McCrea B A, </w:t>
      </w:r>
      <w:r w:rsidRPr="009419A0">
        <w:rPr>
          <w:rFonts w:ascii="Verdana" w:hAnsi="Verdana" w:cs="Arial"/>
          <w:b/>
          <w:bCs/>
          <w:color w:val="000000"/>
          <w:sz w:val="16"/>
          <w:szCs w:val="16"/>
        </w:rPr>
        <w:t>Macklin K S</w:t>
      </w:r>
      <w:r w:rsidRPr="009419A0">
        <w:rPr>
          <w:rFonts w:ascii="Verdana" w:hAnsi="Verdana" w:cs="Arial"/>
          <w:color w:val="000000"/>
          <w:sz w:val="16"/>
          <w:szCs w:val="16"/>
        </w:rPr>
        <w:t xml:space="preserve">. 2021. </w:t>
      </w:r>
      <w:proofErr w:type="spellStart"/>
      <w:r w:rsidRPr="009419A0">
        <w:rPr>
          <w:rFonts w:ascii="Verdana" w:hAnsi="Verdana" w:cs="Arial"/>
          <w:color w:val="000000"/>
          <w:sz w:val="16"/>
          <w:szCs w:val="16"/>
        </w:rPr>
        <w:t>Epidemiologie</w:t>
      </w:r>
      <w:proofErr w:type="spellEnd"/>
      <w:r w:rsidRPr="009419A0">
        <w:rPr>
          <w:rFonts w:ascii="Verdana" w:hAnsi="Verdana" w:cs="Arial"/>
          <w:color w:val="000000"/>
          <w:sz w:val="16"/>
          <w:szCs w:val="16"/>
        </w:rPr>
        <w:t xml:space="preserve"> von </w:t>
      </w:r>
      <w:proofErr w:type="spellStart"/>
      <w:r w:rsidRPr="009419A0">
        <w:rPr>
          <w:rFonts w:ascii="Verdana" w:hAnsi="Verdana" w:cs="Arial"/>
          <w:color w:val="000000"/>
          <w:sz w:val="16"/>
          <w:szCs w:val="16"/>
        </w:rPr>
        <w:t>Kokzidien</w:t>
      </w:r>
      <w:proofErr w:type="spellEnd"/>
      <w:r w:rsidRPr="009419A0">
        <w:rPr>
          <w:rFonts w:ascii="Verdana" w:hAnsi="Verdana" w:cs="Arial"/>
          <w:color w:val="000000"/>
          <w:sz w:val="16"/>
          <w:szCs w:val="16"/>
        </w:rPr>
        <w:t xml:space="preserve"> in </w:t>
      </w:r>
      <w:proofErr w:type="spellStart"/>
      <w:r w:rsidRPr="009419A0">
        <w:rPr>
          <w:rFonts w:ascii="Verdana" w:hAnsi="Verdana" w:cs="Arial"/>
          <w:color w:val="000000"/>
          <w:sz w:val="16"/>
          <w:szCs w:val="16"/>
        </w:rPr>
        <w:t>Geflügel</w:t>
      </w:r>
      <w:proofErr w:type="spellEnd"/>
      <w:r w:rsidRPr="009419A0">
        <w:rPr>
          <w:rFonts w:ascii="Verdana" w:hAnsi="Verdana" w:cs="Arial"/>
          <w:color w:val="000000"/>
          <w:sz w:val="16"/>
          <w:szCs w:val="16"/>
        </w:rPr>
        <w:t xml:space="preserve"> in </w:t>
      </w:r>
      <w:proofErr w:type="spellStart"/>
      <w:r w:rsidRPr="009419A0">
        <w:rPr>
          <w:rFonts w:ascii="Verdana" w:hAnsi="Verdana" w:cs="Arial"/>
          <w:color w:val="000000"/>
          <w:sz w:val="16"/>
          <w:szCs w:val="16"/>
        </w:rPr>
        <w:t>konventionellen</w:t>
      </w:r>
      <w:proofErr w:type="spellEnd"/>
      <w:r w:rsidRPr="009419A0"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 w:rsidRPr="009419A0">
        <w:rPr>
          <w:rFonts w:ascii="Verdana" w:hAnsi="Verdana" w:cs="Arial"/>
          <w:color w:val="000000"/>
          <w:sz w:val="16"/>
          <w:szCs w:val="16"/>
        </w:rPr>
        <w:t>Ställen</w:t>
      </w:r>
      <w:proofErr w:type="spellEnd"/>
      <w:r w:rsidRPr="009419A0">
        <w:rPr>
          <w:rFonts w:ascii="Verdana" w:hAnsi="Verdana" w:cs="Arial"/>
          <w:color w:val="000000"/>
          <w:sz w:val="16"/>
          <w:szCs w:val="16"/>
        </w:rPr>
        <w:t xml:space="preserve"> und in </w:t>
      </w:r>
      <w:proofErr w:type="spellStart"/>
      <w:r w:rsidRPr="009419A0">
        <w:rPr>
          <w:rFonts w:ascii="Verdana" w:hAnsi="Verdana" w:cs="Arial"/>
          <w:color w:val="000000"/>
          <w:sz w:val="16"/>
          <w:szCs w:val="16"/>
        </w:rPr>
        <w:t>Freilandhaltung</w:t>
      </w:r>
      <w:proofErr w:type="spellEnd"/>
      <w:r w:rsidRPr="009419A0">
        <w:rPr>
          <w:rFonts w:ascii="Verdana" w:hAnsi="Verdana" w:cs="Arial"/>
          <w:color w:val="000000"/>
          <w:sz w:val="16"/>
          <w:szCs w:val="16"/>
        </w:rPr>
        <w:t xml:space="preserve"> [Epidemiology of </w:t>
      </w:r>
      <w:proofErr w:type="spellStart"/>
      <w:r w:rsidRPr="009419A0">
        <w:rPr>
          <w:rFonts w:ascii="Verdana" w:hAnsi="Verdana" w:cs="Arial"/>
          <w:color w:val="000000"/>
          <w:sz w:val="16"/>
          <w:szCs w:val="16"/>
        </w:rPr>
        <w:t>coccidia</w:t>
      </w:r>
      <w:proofErr w:type="spellEnd"/>
      <w:r w:rsidRPr="009419A0">
        <w:rPr>
          <w:rFonts w:ascii="Verdana" w:hAnsi="Verdana" w:cs="Arial"/>
          <w:color w:val="000000"/>
          <w:sz w:val="16"/>
          <w:szCs w:val="16"/>
        </w:rPr>
        <w:t xml:space="preserve"> of poultry in conventional houses and in free ranging flocks]. In: </w:t>
      </w:r>
      <w:proofErr w:type="spellStart"/>
      <w:r w:rsidRPr="009419A0">
        <w:rPr>
          <w:rFonts w:ascii="Verdana" w:hAnsi="Verdana" w:cs="Arial"/>
          <w:color w:val="000000"/>
          <w:sz w:val="16"/>
          <w:szCs w:val="16"/>
        </w:rPr>
        <w:t>Tagungsband</w:t>
      </w:r>
      <w:proofErr w:type="spellEnd"/>
      <w:r w:rsidRPr="009419A0">
        <w:rPr>
          <w:rFonts w:ascii="Verdana" w:hAnsi="Verdana" w:cs="Arial"/>
          <w:color w:val="000000"/>
          <w:sz w:val="16"/>
          <w:szCs w:val="16"/>
        </w:rPr>
        <w:t xml:space="preserve"> des 100. </w:t>
      </w:r>
      <w:proofErr w:type="spellStart"/>
      <w:r w:rsidRPr="009419A0">
        <w:rPr>
          <w:rFonts w:ascii="Verdana" w:hAnsi="Verdana" w:cs="Arial"/>
          <w:color w:val="000000"/>
          <w:sz w:val="16"/>
          <w:szCs w:val="16"/>
        </w:rPr>
        <w:t>Fachgesprächs</w:t>
      </w:r>
      <w:proofErr w:type="spellEnd"/>
      <w:r w:rsidRPr="009419A0"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 w:rsidRPr="009419A0">
        <w:rPr>
          <w:rFonts w:ascii="Verdana" w:hAnsi="Verdana" w:cs="Arial"/>
          <w:color w:val="000000"/>
          <w:sz w:val="16"/>
          <w:szCs w:val="16"/>
        </w:rPr>
        <w:t>über</w:t>
      </w:r>
      <w:proofErr w:type="spellEnd"/>
      <w:r w:rsidRPr="009419A0"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 w:rsidRPr="009419A0">
        <w:rPr>
          <w:rFonts w:ascii="Verdana" w:hAnsi="Verdana" w:cs="Arial"/>
          <w:color w:val="000000"/>
          <w:sz w:val="16"/>
          <w:szCs w:val="16"/>
        </w:rPr>
        <w:t>Geflügelkrankheiten</w:t>
      </w:r>
      <w:proofErr w:type="spellEnd"/>
      <w:r w:rsidRPr="009419A0">
        <w:rPr>
          <w:rFonts w:ascii="Verdana" w:hAnsi="Verdana" w:cs="Arial"/>
          <w:color w:val="000000"/>
          <w:sz w:val="16"/>
          <w:szCs w:val="16"/>
        </w:rPr>
        <w:t>, Hannover, Germany/virtual. pp 47-49</w:t>
      </w:r>
    </w:p>
    <w:p w:rsidR="00FB13A4" w:rsidRPr="009419A0" w:rsidRDefault="00FB13A4" w:rsidP="00FB13A4">
      <w:pPr>
        <w:pStyle w:val="ListParagraph"/>
        <w:spacing w:after="0"/>
        <w:ind w:left="540"/>
        <w:rPr>
          <w:rFonts w:ascii="Verdana" w:hAnsi="Verdana"/>
          <w:sz w:val="16"/>
          <w:szCs w:val="16"/>
        </w:rPr>
      </w:pPr>
    </w:p>
    <w:p w:rsidR="00FB13A4" w:rsidRPr="009419A0" w:rsidRDefault="00FB13A4" w:rsidP="00FB13A4">
      <w:pPr>
        <w:pStyle w:val="Heading2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>Extension Activities and Publications</w:t>
      </w:r>
    </w:p>
    <w:p w:rsidR="00FB13A4" w:rsidRPr="009419A0" w:rsidRDefault="00FB13A4" w:rsidP="00FB13A4">
      <w:pPr>
        <w:pStyle w:val="ListParagraph"/>
        <w:numPr>
          <w:ilvl w:val="0"/>
          <w:numId w:val="3"/>
        </w:numPr>
        <w:rPr>
          <w:rFonts w:ascii="Verdana" w:hAnsi="Verdana"/>
          <w:bCs/>
          <w:sz w:val="16"/>
          <w:szCs w:val="16"/>
        </w:rPr>
      </w:pPr>
      <w:r w:rsidRPr="009419A0">
        <w:rPr>
          <w:rFonts w:ascii="Verdana" w:hAnsi="Verdana"/>
          <w:bCs/>
          <w:sz w:val="16"/>
          <w:szCs w:val="16"/>
        </w:rPr>
        <w:t xml:space="preserve">Pal, A., </w:t>
      </w:r>
      <w:r w:rsidRPr="009419A0">
        <w:rPr>
          <w:rFonts w:ascii="Verdana" w:hAnsi="Verdana"/>
          <w:b/>
          <w:sz w:val="16"/>
          <w:szCs w:val="16"/>
        </w:rPr>
        <w:t>D.V. Bourassa, K.S. Macklin</w:t>
      </w:r>
      <w:r w:rsidRPr="009419A0">
        <w:rPr>
          <w:rFonts w:ascii="Verdana" w:hAnsi="Verdana"/>
          <w:bCs/>
          <w:sz w:val="16"/>
          <w:szCs w:val="16"/>
        </w:rPr>
        <w:t xml:space="preserve">, and R.J. </w:t>
      </w:r>
      <w:proofErr w:type="spellStart"/>
      <w:r w:rsidRPr="009419A0">
        <w:rPr>
          <w:rFonts w:ascii="Verdana" w:hAnsi="Verdana"/>
          <w:bCs/>
          <w:sz w:val="16"/>
          <w:szCs w:val="16"/>
        </w:rPr>
        <w:t>Buhr</w:t>
      </w:r>
      <w:proofErr w:type="spellEnd"/>
      <w:r w:rsidRPr="009419A0">
        <w:rPr>
          <w:rFonts w:ascii="Verdana" w:hAnsi="Verdana"/>
          <w:bCs/>
          <w:sz w:val="16"/>
          <w:szCs w:val="16"/>
        </w:rPr>
        <w:t>. How dust spreads Salmonella in broiler houses. WATT Poultry USA. August 2021.</w:t>
      </w:r>
    </w:p>
    <w:p w:rsidR="00FB13A4" w:rsidRPr="009419A0" w:rsidRDefault="00FB13A4" w:rsidP="00FB13A4">
      <w:pPr>
        <w:pStyle w:val="ListParagraph"/>
        <w:numPr>
          <w:ilvl w:val="0"/>
          <w:numId w:val="3"/>
        </w:numPr>
        <w:rPr>
          <w:rFonts w:ascii="Verdana" w:hAnsi="Verdana"/>
          <w:bCs/>
          <w:sz w:val="16"/>
          <w:szCs w:val="16"/>
        </w:rPr>
      </w:pPr>
      <w:r w:rsidRPr="009419A0">
        <w:rPr>
          <w:rFonts w:ascii="Verdana" w:hAnsi="Verdana"/>
          <w:b/>
          <w:sz w:val="16"/>
          <w:szCs w:val="16"/>
        </w:rPr>
        <w:t>Bourassa, D.V</w:t>
      </w:r>
      <w:r w:rsidRPr="009419A0">
        <w:rPr>
          <w:rFonts w:ascii="Verdana" w:hAnsi="Verdana"/>
          <w:bCs/>
          <w:sz w:val="16"/>
          <w:szCs w:val="16"/>
        </w:rPr>
        <w:t xml:space="preserve">. Impact of chiller water conditions on </w:t>
      </w:r>
      <w:proofErr w:type="spellStart"/>
      <w:r w:rsidRPr="009419A0">
        <w:rPr>
          <w:rFonts w:ascii="Verdana" w:hAnsi="Verdana"/>
          <w:bCs/>
          <w:sz w:val="16"/>
          <w:szCs w:val="16"/>
        </w:rPr>
        <w:t>peracetic</w:t>
      </w:r>
      <w:proofErr w:type="spellEnd"/>
      <w:r w:rsidRPr="009419A0">
        <w:rPr>
          <w:rFonts w:ascii="Verdana" w:hAnsi="Verdana"/>
          <w:bCs/>
          <w:sz w:val="16"/>
          <w:szCs w:val="16"/>
        </w:rPr>
        <w:t xml:space="preserve"> acid half-life. WOGS Newsletter, July 2021.</w:t>
      </w:r>
    </w:p>
    <w:p w:rsidR="00FB13A4" w:rsidRPr="009419A0" w:rsidRDefault="00FB13A4" w:rsidP="00FB13A4">
      <w:pPr>
        <w:pStyle w:val="ListParagraph"/>
        <w:numPr>
          <w:ilvl w:val="0"/>
          <w:numId w:val="3"/>
        </w:numPr>
        <w:rPr>
          <w:rFonts w:ascii="Verdana" w:hAnsi="Verdana"/>
          <w:bCs/>
          <w:sz w:val="16"/>
          <w:szCs w:val="16"/>
        </w:rPr>
      </w:pPr>
      <w:r w:rsidRPr="009419A0">
        <w:rPr>
          <w:rFonts w:ascii="Verdana" w:hAnsi="Verdana"/>
          <w:b/>
          <w:sz w:val="16"/>
          <w:szCs w:val="16"/>
        </w:rPr>
        <w:t>Bourassa, D.V.</w:t>
      </w:r>
      <w:r w:rsidRPr="009419A0">
        <w:rPr>
          <w:rFonts w:ascii="Verdana" w:hAnsi="Verdana"/>
          <w:bCs/>
          <w:sz w:val="16"/>
          <w:szCs w:val="16"/>
        </w:rPr>
        <w:t xml:space="preserve"> Soft, pale, and exudative-like poultry meat. WOGS Newsletter, June 2021.</w:t>
      </w:r>
    </w:p>
    <w:p w:rsidR="00FB13A4" w:rsidRPr="009419A0" w:rsidRDefault="00FB13A4" w:rsidP="00FB13A4">
      <w:pPr>
        <w:pStyle w:val="ListParagraph"/>
        <w:numPr>
          <w:ilvl w:val="0"/>
          <w:numId w:val="3"/>
        </w:numPr>
        <w:rPr>
          <w:rFonts w:ascii="Verdana" w:hAnsi="Verdana"/>
          <w:bCs/>
          <w:sz w:val="16"/>
          <w:szCs w:val="16"/>
        </w:rPr>
      </w:pPr>
      <w:r w:rsidRPr="009419A0">
        <w:rPr>
          <w:rFonts w:ascii="Verdana" w:hAnsi="Verdana"/>
          <w:b/>
          <w:sz w:val="16"/>
          <w:szCs w:val="16"/>
        </w:rPr>
        <w:t>Bourassa, D.V</w:t>
      </w:r>
      <w:r w:rsidRPr="009419A0">
        <w:rPr>
          <w:rFonts w:ascii="Verdana" w:hAnsi="Verdana"/>
          <w:bCs/>
          <w:sz w:val="16"/>
          <w:szCs w:val="16"/>
        </w:rPr>
        <w:t>. Measurement and importance of meat color. WOGS Newsletter, May 2021.</w:t>
      </w:r>
    </w:p>
    <w:p w:rsidR="00FB13A4" w:rsidRPr="009419A0" w:rsidRDefault="00FB13A4" w:rsidP="00FB13A4">
      <w:pPr>
        <w:pStyle w:val="ListParagraph"/>
        <w:numPr>
          <w:ilvl w:val="0"/>
          <w:numId w:val="3"/>
        </w:numPr>
        <w:rPr>
          <w:rFonts w:ascii="Verdana" w:hAnsi="Verdana"/>
          <w:bCs/>
          <w:sz w:val="16"/>
          <w:szCs w:val="16"/>
        </w:rPr>
      </w:pPr>
      <w:r w:rsidRPr="009419A0">
        <w:rPr>
          <w:rFonts w:ascii="Verdana" w:hAnsi="Verdana"/>
          <w:b/>
          <w:sz w:val="16"/>
          <w:szCs w:val="16"/>
        </w:rPr>
        <w:t>Bourassa, D.V</w:t>
      </w:r>
      <w:r w:rsidRPr="009419A0">
        <w:rPr>
          <w:rFonts w:ascii="Verdana" w:hAnsi="Verdana"/>
          <w:bCs/>
          <w:sz w:val="16"/>
          <w:szCs w:val="16"/>
        </w:rPr>
        <w:t>. Fostering processor and regulator discussion through HACCP Roundtables. WOGS Newsletter, March 2021.</w:t>
      </w:r>
    </w:p>
    <w:p w:rsidR="00FB13A4" w:rsidRPr="009419A0" w:rsidRDefault="00FB13A4" w:rsidP="00FB13A4">
      <w:pPr>
        <w:pStyle w:val="ListParagraph"/>
        <w:numPr>
          <w:ilvl w:val="0"/>
          <w:numId w:val="3"/>
        </w:numPr>
        <w:rPr>
          <w:rFonts w:ascii="Verdana" w:hAnsi="Verdana"/>
          <w:bCs/>
          <w:sz w:val="16"/>
          <w:szCs w:val="16"/>
        </w:rPr>
      </w:pPr>
      <w:r w:rsidRPr="009419A0">
        <w:rPr>
          <w:rFonts w:ascii="Verdana" w:hAnsi="Verdana"/>
          <w:b/>
          <w:sz w:val="16"/>
          <w:szCs w:val="16"/>
        </w:rPr>
        <w:t>Bourassa, D.V</w:t>
      </w:r>
      <w:r w:rsidRPr="009419A0">
        <w:rPr>
          <w:rFonts w:ascii="Verdana" w:hAnsi="Verdana"/>
          <w:bCs/>
          <w:sz w:val="16"/>
          <w:szCs w:val="16"/>
        </w:rPr>
        <w:t xml:space="preserve">. Variations in </w:t>
      </w:r>
      <w:r w:rsidRPr="009419A0">
        <w:rPr>
          <w:rFonts w:ascii="Verdana" w:hAnsi="Verdana"/>
          <w:bCs/>
          <w:i/>
          <w:iCs/>
          <w:sz w:val="16"/>
          <w:szCs w:val="16"/>
        </w:rPr>
        <w:t>Campylobacter</w:t>
      </w:r>
      <w:r w:rsidRPr="009419A0">
        <w:rPr>
          <w:rFonts w:ascii="Verdana" w:hAnsi="Verdana"/>
          <w:bCs/>
          <w:sz w:val="16"/>
          <w:szCs w:val="16"/>
        </w:rPr>
        <w:t xml:space="preserve"> sampling and regulatory compliance. WOGS Newsletter, November 2020.</w:t>
      </w:r>
    </w:p>
    <w:p w:rsidR="00FB13A4" w:rsidRPr="009419A0" w:rsidRDefault="00FB13A4" w:rsidP="00FB13A4">
      <w:pPr>
        <w:pStyle w:val="ListParagraph"/>
        <w:numPr>
          <w:ilvl w:val="0"/>
          <w:numId w:val="3"/>
        </w:numPr>
        <w:rPr>
          <w:rFonts w:ascii="Verdana" w:hAnsi="Verdana"/>
          <w:bCs/>
          <w:sz w:val="16"/>
          <w:szCs w:val="16"/>
        </w:rPr>
      </w:pPr>
      <w:r w:rsidRPr="009419A0">
        <w:rPr>
          <w:rFonts w:ascii="Verdana" w:hAnsi="Verdana"/>
          <w:b/>
          <w:sz w:val="16"/>
          <w:szCs w:val="16"/>
        </w:rPr>
        <w:t>Bourassa, D.V</w:t>
      </w:r>
      <w:r w:rsidRPr="009419A0">
        <w:rPr>
          <w:rFonts w:ascii="Verdana" w:hAnsi="Verdana"/>
          <w:bCs/>
          <w:sz w:val="16"/>
          <w:szCs w:val="16"/>
        </w:rPr>
        <w:t>. Minimizing PAA in air and improving safety through aqueous ozone. WOGS Newsletter, October 2020.</w:t>
      </w:r>
    </w:p>
    <w:p w:rsidR="00FB13A4" w:rsidRPr="009419A0" w:rsidRDefault="00FB13A4" w:rsidP="00FB13A4">
      <w:pPr>
        <w:pStyle w:val="ListParagraph"/>
        <w:numPr>
          <w:ilvl w:val="0"/>
          <w:numId w:val="3"/>
        </w:numPr>
        <w:rPr>
          <w:rFonts w:ascii="Verdana" w:hAnsi="Verdana"/>
          <w:bCs/>
          <w:sz w:val="16"/>
          <w:szCs w:val="16"/>
        </w:rPr>
      </w:pPr>
      <w:r w:rsidRPr="009419A0">
        <w:rPr>
          <w:rFonts w:ascii="Verdana" w:hAnsi="Verdana"/>
          <w:b/>
          <w:color w:val="000000"/>
          <w:sz w:val="16"/>
          <w:szCs w:val="16"/>
        </w:rPr>
        <w:t>Pacheco, W. J.</w:t>
      </w:r>
      <w:r w:rsidRPr="009419A0">
        <w:rPr>
          <w:rFonts w:ascii="Verdana" w:hAnsi="Verdana"/>
          <w:color w:val="000000"/>
          <w:sz w:val="16"/>
          <w:szCs w:val="16"/>
        </w:rPr>
        <w:t xml:space="preserve">, J. </w:t>
      </w:r>
      <w:proofErr w:type="spellStart"/>
      <w:r w:rsidRPr="009419A0">
        <w:rPr>
          <w:rFonts w:ascii="Verdana" w:hAnsi="Verdana"/>
          <w:color w:val="000000"/>
          <w:sz w:val="16"/>
          <w:szCs w:val="16"/>
        </w:rPr>
        <w:t>Gulizia</w:t>
      </w:r>
      <w:proofErr w:type="spellEnd"/>
      <w:r w:rsidRPr="009419A0">
        <w:rPr>
          <w:rFonts w:ascii="Verdana" w:hAnsi="Verdana"/>
          <w:color w:val="000000"/>
          <w:sz w:val="16"/>
          <w:szCs w:val="16"/>
        </w:rPr>
        <w:t xml:space="preserve">, and I. Vargas. 2021. Effect of diet particle size on poultry performance. </w:t>
      </w:r>
      <w:r w:rsidRPr="009419A0">
        <w:rPr>
          <w:rFonts w:ascii="Verdana" w:hAnsi="Verdana"/>
          <w:sz w:val="16"/>
          <w:szCs w:val="16"/>
        </w:rPr>
        <w:t>Alabama A&amp;M &amp; Auburn Universities Extension. ANR-2289.</w:t>
      </w:r>
    </w:p>
    <w:p w:rsidR="00FB13A4" w:rsidRPr="009419A0" w:rsidRDefault="00FB13A4" w:rsidP="00FB13A4">
      <w:pPr>
        <w:pStyle w:val="ListParagraph"/>
        <w:numPr>
          <w:ilvl w:val="0"/>
          <w:numId w:val="3"/>
        </w:numPr>
        <w:rPr>
          <w:rFonts w:ascii="Verdana" w:hAnsi="Verdana"/>
          <w:bCs/>
          <w:sz w:val="16"/>
          <w:szCs w:val="16"/>
        </w:rPr>
      </w:pPr>
      <w:r w:rsidRPr="009419A0">
        <w:rPr>
          <w:rFonts w:ascii="Verdana" w:hAnsi="Verdana"/>
          <w:b/>
          <w:color w:val="000000"/>
          <w:sz w:val="16"/>
          <w:szCs w:val="16"/>
        </w:rPr>
        <w:t>Pacheco, W. J., K. S. Macklin</w:t>
      </w:r>
      <w:r w:rsidRPr="009419A0">
        <w:rPr>
          <w:rFonts w:ascii="Verdana" w:hAnsi="Verdana"/>
          <w:color w:val="000000"/>
          <w:sz w:val="16"/>
          <w:szCs w:val="16"/>
        </w:rPr>
        <w:t xml:space="preserve">, and P. Brown. 2020. Economic Impact of a new feed mill in Alabama. </w:t>
      </w:r>
      <w:r w:rsidRPr="009419A0">
        <w:rPr>
          <w:rFonts w:ascii="Verdana" w:hAnsi="Verdana"/>
          <w:sz w:val="16"/>
          <w:szCs w:val="16"/>
        </w:rPr>
        <w:t>Alabama A&amp;M &amp; Auburn Universities Extension. ANR-2673.</w:t>
      </w:r>
    </w:p>
    <w:p w:rsidR="00FB13A4" w:rsidRPr="009419A0" w:rsidRDefault="00FB13A4" w:rsidP="00FB13A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 w:rsidRPr="009419A0">
        <w:rPr>
          <w:rFonts w:ascii="Verdana" w:hAnsi="Verdana"/>
          <w:sz w:val="16"/>
          <w:szCs w:val="16"/>
        </w:rPr>
        <w:t>Fahrenholz</w:t>
      </w:r>
      <w:proofErr w:type="spellEnd"/>
      <w:r w:rsidRPr="009419A0">
        <w:rPr>
          <w:rFonts w:ascii="Verdana" w:hAnsi="Verdana"/>
          <w:sz w:val="16"/>
          <w:szCs w:val="16"/>
        </w:rPr>
        <w:t xml:space="preserve">, A. C., </w:t>
      </w:r>
      <w:r w:rsidRPr="009419A0">
        <w:rPr>
          <w:rFonts w:ascii="Verdana" w:hAnsi="Verdana"/>
          <w:b/>
          <w:sz w:val="16"/>
          <w:szCs w:val="16"/>
        </w:rPr>
        <w:t xml:space="preserve">W. J. Pacheco, </w:t>
      </w:r>
      <w:r w:rsidRPr="009419A0">
        <w:rPr>
          <w:rFonts w:ascii="Verdana" w:hAnsi="Verdana"/>
          <w:sz w:val="16"/>
          <w:szCs w:val="16"/>
        </w:rPr>
        <w:t>C. R.</w:t>
      </w:r>
      <w:r w:rsidRPr="009419A0">
        <w:rPr>
          <w:rFonts w:ascii="Verdana" w:hAnsi="Verdana"/>
          <w:b/>
          <w:sz w:val="16"/>
          <w:szCs w:val="16"/>
        </w:rPr>
        <w:t xml:space="preserve"> </w:t>
      </w:r>
      <w:r w:rsidRPr="009419A0">
        <w:rPr>
          <w:rFonts w:ascii="Verdana" w:hAnsi="Verdana"/>
          <w:sz w:val="16"/>
          <w:szCs w:val="16"/>
        </w:rPr>
        <w:t xml:space="preserve">Stark. 2021. Don’t forget maintenance programs. Feedstuffs. August 2021. </w:t>
      </w:r>
    </w:p>
    <w:p w:rsidR="00FB13A4" w:rsidRPr="009419A0" w:rsidRDefault="00FB13A4" w:rsidP="00FB13A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 xml:space="preserve">Stark, C. R., A. C. </w:t>
      </w:r>
      <w:proofErr w:type="spellStart"/>
      <w:r w:rsidRPr="009419A0">
        <w:rPr>
          <w:rFonts w:ascii="Verdana" w:hAnsi="Verdana"/>
          <w:sz w:val="16"/>
          <w:szCs w:val="16"/>
        </w:rPr>
        <w:t>Fahrenholz</w:t>
      </w:r>
      <w:proofErr w:type="spellEnd"/>
      <w:r w:rsidRPr="009419A0">
        <w:rPr>
          <w:rFonts w:ascii="Verdana" w:hAnsi="Verdana"/>
          <w:sz w:val="16"/>
          <w:szCs w:val="16"/>
        </w:rPr>
        <w:t xml:space="preserve">, </w:t>
      </w:r>
      <w:r w:rsidRPr="009419A0">
        <w:rPr>
          <w:rFonts w:ascii="Verdana" w:hAnsi="Verdana"/>
          <w:b/>
          <w:sz w:val="16"/>
          <w:szCs w:val="16"/>
        </w:rPr>
        <w:t>W. J. Pacheco</w:t>
      </w:r>
      <w:r w:rsidRPr="009419A0">
        <w:rPr>
          <w:rFonts w:ascii="Verdana" w:hAnsi="Verdana"/>
          <w:sz w:val="16"/>
          <w:szCs w:val="16"/>
        </w:rPr>
        <w:t>. 2021. The future of the feed industry workforce. Feedstuffs. July 2021.</w:t>
      </w:r>
    </w:p>
    <w:p w:rsidR="00FB13A4" w:rsidRPr="009419A0" w:rsidRDefault="00FB13A4" w:rsidP="00FB13A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 w:rsidRPr="009419A0">
        <w:rPr>
          <w:rFonts w:ascii="Verdana" w:hAnsi="Verdana"/>
          <w:b/>
          <w:sz w:val="16"/>
          <w:szCs w:val="16"/>
        </w:rPr>
        <w:t>Pacheco, W. J.,</w:t>
      </w:r>
      <w:r w:rsidRPr="009419A0">
        <w:rPr>
          <w:rFonts w:ascii="Verdana" w:hAnsi="Verdana"/>
          <w:sz w:val="16"/>
          <w:szCs w:val="16"/>
        </w:rPr>
        <w:t xml:space="preserve"> </w:t>
      </w:r>
      <w:proofErr w:type="spellStart"/>
      <w:r w:rsidRPr="009419A0">
        <w:rPr>
          <w:rFonts w:ascii="Verdana" w:hAnsi="Verdana"/>
          <w:sz w:val="16"/>
          <w:szCs w:val="16"/>
        </w:rPr>
        <w:t>Fahrenholz</w:t>
      </w:r>
      <w:proofErr w:type="spellEnd"/>
      <w:r w:rsidRPr="009419A0">
        <w:rPr>
          <w:rFonts w:ascii="Verdana" w:hAnsi="Verdana"/>
          <w:sz w:val="16"/>
          <w:szCs w:val="16"/>
        </w:rPr>
        <w:t>, A. C., and C. R. Stark. 2021. Factors influencing pellet quality. Feedstuffs. June 2021.</w:t>
      </w:r>
    </w:p>
    <w:p w:rsidR="00FB13A4" w:rsidRPr="009419A0" w:rsidRDefault="00FB13A4" w:rsidP="00FB13A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 w:rsidRPr="009419A0">
        <w:rPr>
          <w:rFonts w:ascii="Verdana" w:hAnsi="Verdana"/>
          <w:b/>
          <w:sz w:val="16"/>
          <w:szCs w:val="16"/>
        </w:rPr>
        <w:t>Pacheco, W. J.,</w:t>
      </w:r>
      <w:r w:rsidRPr="009419A0">
        <w:rPr>
          <w:rFonts w:ascii="Verdana" w:hAnsi="Verdana"/>
          <w:sz w:val="16"/>
          <w:szCs w:val="16"/>
        </w:rPr>
        <w:t xml:space="preserve"> </w:t>
      </w:r>
      <w:proofErr w:type="spellStart"/>
      <w:r w:rsidRPr="009419A0">
        <w:rPr>
          <w:rFonts w:ascii="Verdana" w:hAnsi="Verdana"/>
          <w:sz w:val="16"/>
          <w:szCs w:val="16"/>
        </w:rPr>
        <w:t>Fahrenholz</w:t>
      </w:r>
      <w:proofErr w:type="spellEnd"/>
      <w:r w:rsidRPr="009419A0">
        <w:rPr>
          <w:rFonts w:ascii="Verdana" w:hAnsi="Verdana"/>
          <w:sz w:val="16"/>
          <w:szCs w:val="16"/>
        </w:rPr>
        <w:t>, A. C., and C. R. Stark. 2021. Bulk load out systems offer advantages when properly configures. Feedstuffs. March 2021.</w:t>
      </w:r>
    </w:p>
    <w:p w:rsidR="00FB13A4" w:rsidRPr="009419A0" w:rsidRDefault="00FB13A4" w:rsidP="00FB13A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 w:rsidRPr="009419A0">
        <w:rPr>
          <w:rFonts w:ascii="Verdana" w:hAnsi="Verdana"/>
          <w:sz w:val="16"/>
          <w:szCs w:val="16"/>
        </w:rPr>
        <w:t>Fahrenholz</w:t>
      </w:r>
      <w:proofErr w:type="spellEnd"/>
      <w:r w:rsidRPr="009419A0">
        <w:rPr>
          <w:rFonts w:ascii="Verdana" w:hAnsi="Verdana"/>
          <w:sz w:val="16"/>
          <w:szCs w:val="16"/>
        </w:rPr>
        <w:t xml:space="preserve">, A. C., </w:t>
      </w:r>
      <w:r w:rsidRPr="009419A0">
        <w:rPr>
          <w:rFonts w:ascii="Verdana" w:hAnsi="Verdana"/>
          <w:b/>
          <w:sz w:val="16"/>
          <w:szCs w:val="16"/>
        </w:rPr>
        <w:t xml:space="preserve">W. J. Pacheco, </w:t>
      </w:r>
      <w:r w:rsidRPr="009419A0">
        <w:rPr>
          <w:rFonts w:ascii="Verdana" w:hAnsi="Verdana"/>
          <w:sz w:val="16"/>
          <w:szCs w:val="16"/>
        </w:rPr>
        <w:t>C. R.</w:t>
      </w:r>
      <w:r w:rsidRPr="009419A0">
        <w:rPr>
          <w:rFonts w:ascii="Verdana" w:hAnsi="Verdana"/>
          <w:b/>
          <w:sz w:val="16"/>
          <w:szCs w:val="16"/>
        </w:rPr>
        <w:t xml:space="preserve"> </w:t>
      </w:r>
      <w:r w:rsidRPr="009419A0">
        <w:rPr>
          <w:rFonts w:ascii="Verdana" w:hAnsi="Verdana"/>
          <w:sz w:val="16"/>
          <w:szCs w:val="16"/>
        </w:rPr>
        <w:t>Stark. 2021. Packaging considerations aid in marketing. Feedstuffs. February 2021.</w:t>
      </w:r>
    </w:p>
    <w:p w:rsidR="00FB13A4" w:rsidRPr="009419A0" w:rsidRDefault="00FB13A4" w:rsidP="00FB13A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 w:rsidRPr="009419A0">
        <w:rPr>
          <w:rFonts w:ascii="Verdana" w:hAnsi="Verdana"/>
          <w:b/>
          <w:sz w:val="16"/>
          <w:szCs w:val="16"/>
        </w:rPr>
        <w:t>Pacheco, W. J.,</w:t>
      </w:r>
      <w:r w:rsidRPr="009419A0">
        <w:rPr>
          <w:rFonts w:ascii="Verdana" w:hAnsi="Verdana"/>
          <w:sz w:val="16"/>
          <w:szCs w:val="16"/>
        </w:rPr>
        <w:t xml:space="preserve"> </w:t>
      </w:r>
      <w:proofErr w:type="spellStart"/>
      <w:r w:rsidRPr="009419A0">
        <w:rPr>
          <w:rFonts w:ascii="Verdana" w:hAnsi="Verdana"/>
          <w:sz w:val="16"/>
          <w:szCs w:val="16"/>
        </w:rPr>
        <w:t>Fahrenholz</w:t>
      </w:r>
      <w:proofErr w:type="spellEnd"/>
      <w:r w:rsidRPr="009419A0">
        <w:rPr>
          <w:rFonts w:ascii="Verdana" w:hAnsi="Verdana"/>
          <w:sz w:val="16"/>
          <w:szCs w:val="16"/>
        </w:rPr>
        <w:t>, A. C., and C. R. Stark. 2021. Steam generation and boilers 101. Feedstuffs. January 2021.</w:t>
      </w:r>
    </w:p>
    <w:p w:rsidR="00FB13A4" w:rsidRPr="009419A0" w:rsidRDefault="00FB13A4" w:rsidP="00FB13A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 w:rsidRPr="009419A0">
        <w:rPr>
          <w:rFonts w:ascii="Verdana" w:hAnsi="Verdana"/>
          <w:sz w:val="16"/>
          <w:szCs w:val="16"/>
        </w:rPr>
        <w:t>Fahrenholz</w:t>
      </w:r>
      <w:proofErr w:type="spellEnd"/>
      <w:r w:rsidRPr="009419A0">
        <w:rPr>
          <w:rFonts w:ascii="Verdana" w:hAnsi="Verdana"/>
          <w:sz w:val="16"/>
          <w:szCs w:val="16"/>
        </w:rPr>
        <w:t xml:space="preserve">, A. C., </w:t>
      </w:r>
      <w:r w:rsidRPr="009419A0">
        <w:rPr>
          <w:rFonts w:ascii="Verdana" w:hAnsi="Verdana"/>
          <w:b/>
          <w:sz w:val="16"/>
          <w:szCs w:val="16"/>
        </w:rPr>
        <w:t xml:space="preserve">W. J. Pacheco, </w:t>
      </w:r>
      <w:r w:rsidRPr="009419A0">
        <w:rPr>
          <w:rFonts w:ascii="Verdana" w:hAnsi="Verdana"/>
          <w:sz w:val="16"/>
          <w:szCs w:val="16"/>
        </w:rPr>
        <w:t>C. R.</w:t>
      </w:r>
      <w:r w:rsidRPr="009419A0">
        <w:rPr>
          <w:rFonts w:ascii="Verdana" w:hAnsi="Verdana"/>
          <w:b/>
          <w:sz w:val="16"/>
          <w:szCs w:val="16"/>
        </w:rPr>
        <w:t xml:space="preserve"> </w:t>
      </w:r>
      <w:r w:rsidRPr="009419A0">
        <w:rPr>
          <w:rFonts w:ascii="Verdana" w:hAnsi="Verdana"/>
          <w:sz w:val="16"/>
          <w:szCs w:val="16"/>
        </w:rPr>
        <w:t>Stark</w:t>
      </w:r>
      <w:r w:rsidRPr="009419A0">
        <w:rPr>
          <w:rFonts w:ascii="Verdana" w:hAnsi="Verdana"/>
          <w:b/>
          <w:sz w:val="16"/>
          <w:szCs w:val="16"/>
        </w:rPr>
        <w:t>.</w:t>
      </w:r>
      <w:r w:rsidRPr="009419A0">
        <w:rPr>
          <w:rFonts w:ascii="Verdana" w:hAnsi="Verdana"/>
          <w:sz w:val="16"/>
          <w:szCs w:val="16"/>
        </w:rPr>
        <w:t xml:space="preserve"> 2020. Managing feed mill in midst of pandemic. Feedstuffs. Vol. 92(12). </w:t>
      </w:r>
      <w:proofErr w:type="gramStart"/>
      <w:r w:rsidRPr="009419A0">
        <w:rPr>
          <w:rFonts w:ascii="Verdana" w:hAnsi="Verdana"/>
          <w:sz w:val="16"/>
          <w:szCs w:val="16"/>
        </w:rPr>
        <w:t>page</w:t>
      </w:r>
      <w:proofErr w:type="gramEnd"/>
      <w:r w:rsidRPr="009419A0">
        <w:rPr>
          <w:rFonts w:ascii="Verdana" w:hAnsi="Verdana"/>
          <w:sz w:val="16"/>
          <w:szCs w:val="16"/>
        </w:rPr>
        <w:t xml:space="preserve"> 24.</w:t>
      </w:r>
    </w:p>
    <w:p w:rsidR="00FB13A4" w:rsidRPr="009419A0" w:rsidRDefault="00FB13A4" w:rsidP="00FB13A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 w:rsidRPr="009419A0">
        <w:rPr>
          <w:rFonts w:ascii="Verdana" w:hAnsi="Verdana"/>
          <w:b/>
          <w:sz w:val="16"/>
          <w:szCs w:val="16"/>
        </w:rPr>
        <w:t>Pacheco, W. J.,</w:t>
      </w:r>
      <w:r w:rsidRPr="009419A0">
        <w:rPr>
          <w:rFonts w:ascii="Verdana" w:hAnsi="Verdana"/>
          <w:sz w:val="16"/>
          <w:szCs w:val="16"/>
        </w:rPr>
        <w:t xml:space="preserve"> </w:t>
      </w:r>
      <w:proofErr w:type="spellStart"/>
      <w:r w:rsidRPr="009419A0">
        <w:rPr>
          <w:rFonts w:ascii="Verdana" w:hAnsi="Verdana"/>
          <w:sz w:val="16"/>
          <w:szCs w:val="16"/>
        </w:rPr>
        <w:t>Fahrenholz</w:t>
      </w:r>
      <w:proofErr w:type="spellEnd"/>
      <w:r w:rsidRPr="009419A0">
        <w:rPr>
          <w:rFonts w:ascii="Verdana" w:hAnsi="Verdana"/>
          <w:sz w:val="16"/>
          <w:szCs w:val="16"/>
        </w:rPr>
        <w:t xml:space="preserve">, A. C., and C. R. Stark. 2020. Maintaining production, feed quality balance. Feedstuffs. Vol. 92(11). </w:t>
      </w:r>
      <w:proofErr w:type="gramStart"/>
      <w:r w:rsidRPr="009419A0">
        <w:rPr>
          <w:rFonts w:ascii="Verdana" w:hAnsi="Verdana"/>
          <w:sz w:val="16"/>
          <w:szCs w:val="16"/>
        </w:rPr>
        <w:t>page</w:t>
      </w:r>
      <w:proofErr w:type="gramEnd"/>
      <w:r w:rsidRPr="009419A0">
        <w:rPr>
          <w:rFonts w:ascii="Verdana" w:hAnsi="Verdana"/>
          <w:sz w:val="16"/>
          <w:szCs w:val="16"/>
        </w:rPr>
        <w:t xml:space="preserve"> 24.</w:t>
      </w:r>
    </w:p>
    <w:p w:rsidR="00FB13A4" w:rsidRPr="009419A0" w:rsidRDefault="00FB13A4" w:rsidP="00FB13A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6"/>
          <w:szCs w:val="16"/>
        </w:rPr>
      </w:pPr>
      <w:proofErr w:type="spellStart"/>
      <w:r w:rsidRPr="009419A0">
        <w:rPr>
          <w:rFonts w:ascii="Verdana" w:hAnsi="Verdana"/>
          <w:sz w:val="16"/>
          <w:szCs w:val="16"/>
        </w:rPr>
        <w:t>Fahrenholz</w:t>
      </w:r>
      <w:proofErr w:type="spellEnd"/>
      <w:r w:rsidRPr="009419A0">
        <w:rPr>
          <w:rFonts w:ascii="Verdana" w:hAnsi="Verdana"/>
          <w:sz w:val="16"/>
          <w:szCs w:val="16"/>
        </w:rPr>
        <w:t xml:space="preserve">, A. C., </w:t>
      </w:r>
      <w:r w:rsidRPr="009419A0">
        <w:rPr>
          <w:rFonts w:ascii="Verdana" w:hAnsi="Verdana"/>
          <w:b/>
          <w:sz w:val="16"/>
          <w:szCs w:val="16"/>
        </w:rPr>
        <w:t xml:space="preserve">W. J. Pacheco, </w:t>
      </w:r>
      <w:r w:rsidRPr="009419A0">
        <w:rPr>
          <w:rFonts w:ascii="Verdana" w:hAnsi="Verdana"/>
          <w:sz w:val="16"/>
          <w:szCs w:val="16"/>
        </w:rPr>
        <w:t>C. R.</w:t>
      </w:r>
      <w:r w:rsidRPr="009419A0">
        <w:rPr>
          <w:rFonts w:ascii="Verdana" w:hAnsi="Verdana"/>
          <w:b/>
          <w:sz w:val="16"/>
          <w:szCs w:val="16"/>
        </w:rPr>
        <w:t xml:space="preserve"> </w:t>
      </w:r>
      <w:r w:rsidRPr="009419A0">
        <w:rPr>
          <w:rFonts w:ascii="Verdana" w:hAnsi="Verdana"/>
          <w:sz w:val="16"/>
          <w:szCs w:val="16"/>
        </w:rPr>
        <w:t xml:space="preserve">Stark. 2020. How do subordinates know what you </w:t>
      </w:r>
      <w:proofErr w:type="gramStart"/>
      <w:r w:rsidRPr="009419A0">
        <w:rPr>
          <w:rFonts w:ascii="Verdana" w:hAnsi="Verdana"/>
          <w:sz w:val="16"/>
          <w:szCs w:val="16"/>
        </w:rPr>
        <w:t>know.</w:t>
      </w:r>
      <w:proofErr w:type="gramEnd"/>
      <w:r w:rsidRPr="009419A0">
        <w:rPr>
          <w:rFonts w:ascii="Verdana" w:hAnsi="Verdana"/>
          <w:sz w:val="16"/>
          <w:szCs w:val="16"/>
        </w:rPr>
        <w:t xml:space="preserve"> Feedstuffs. Vol. 92(10), page 28.</w:t>
      </w:r>
    </w:p>
    <w:p w:rsidR="00FB13A4" w:rsidRPr="009419A0" w:rsidRDefault="00FB13A4" w:rsidP="00FB13A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6"/>
          <w:szCs w:val="16"/>
        </w:rPr>
      </w:pPr>
      <w:r w:rsidRPr="009419A0">
        <w:rPr>
          <w:rFonts w:ascii="Verdana" w:hAnsi="Verdana"/>
          <w:b/>
          <w:bCs/>
          <w:sz w:val="16"/>
          <w:szCs w:val="16"/>
        </w:rPr>
        <w:t xml:space="preserve">Macklin. K., </w:t>
      </w:r>
      <w:r w:rsidRPr="009419A0">
        <w:rPr>
          <w:rFonts w:ascii="Verdana" w:hAnsi="Verdana"/>
          <w:sz w:val="16"/>
          <w:szCs w:val="16"/>
        </w:rPr>
        <w:t xml:space="preserve">J. Hess and G.R. </w:t>
      </w:r>
      <w:proofErr w:type="spellStart"/>
      <w:r w:rsidRPr="009419A0">
        <w:rPr>
          <w:rFonts w:ascii="Verdana" w:hAnsi="Verdana"/>
          <w:sz w:val="16"/>
          <w:szCs w:val="16"/>
        </w:rPr>
        <w:t>Strother</w:t>
      </w:r>
      <w:proofErr w:type="spellEnd"/>
      <w:r w:rsidRPr="009419A0">
        <w:rPr>
          <w:rFonts w:ascii="Verdana" w:hAnsi="Verdana"/>
          <w:sz w:val="16"/>
          <w:szCs w:val="16"/>
        </w:rPr>
        <w:t>. 2020. Poultry Pest Management. Poultry Times, Dec. 21, 2020. 57-63</w:t>
      </w:r>
    </w:p>
    <w:p w:rsidR="009419A0" w:rsidRDefault="009419A0" w:rsidP="008118F9">
      <w:pPr>
        <w:pStyle w:val="NormalWeb"/>
        <w:rPr>
          <w:rFonts w:ascii="Verdana" w:hAnsi="Verdana"/>
          <w:b/>
          <w:color w:val="000000"/>
          <w:sz w:val="16"/>
          <w:szCs w:val="16"/>
        </w:rPr>
      </w:pPr>
    </w:p>
    <w:p w:rsidR="009419A0" w:rsidRDefault="009419A0" w:rsidP="008118F9">
      <w:pPr>
        <w:pStyle w:val="NormalWeb"/>
        <w:rPr>
          <w:rFonts w:ascii="Verdana" w:hAnsi="Verdana"/>
          <w:b/>
          <w:color w:val="000000"/>
          <w:sz w:val="16"/>
          <w:szCs w:val="16"/>
        </w:rPr>
      </w:pPr>
    </w:p>
    <w:p w:rsidR="009419A0" w:rsidRDefault="009419A0" w:rsidP="008118F9">
      <w:pPr>
        <w:pStyle w:val="NormalWeb"/>
        <w:rPr>
          <w:rFonts w:ascii="Verdana" w:hAnsi="Verdana"/>
          <w:b/>
          <w:color w:val="000000"/>
          <w:sz w:val="16"/>
          <w:szCs w:val="16"/>
        </w:rPr>
      </w:pPr>
    </w:p>
    <w:p w:rsidR="009419A0" w:rsidRDefault="009419A0" w:rsidP="008118F9">
      <w:pPr>
        <w:pStyle w:val="NormalWeb"/>
        <w:rPr>
          <w:rFonts w:ascii="Verdana" w:hAnsi="Verdana"/>
          <w:b/>
          <w:color w:val="000000"/>
          <w:sz w:val="16"/>
          <w:szCs w:val="16"/>
        </w:rPr>
      </w:pPr>
    </w:p>
    <w:p w:rsidR="009419A0" w:rsidRDefault="009419A0" w:rsidP="008118F9">
      <w:pPr>
        <w:pStyle w:val="NormalWeb"/>
        <w:rPr>
          <w:rFonts w:ascii="Verdana" w:hAnsi="Verdana"/>
          <w:b/>
          <w:color w:val="000000"/>
          <w:sz w:val="16"/>
          <w:szCs w:val="16"/>
        </w:rPr>
      </w:pPr>
    </w:p>
    <w:p w:rsidR="009419A0" w:rsidRDefault="009419A0" w:rsidP="008118F9">
      <w:pPr>
        <w:pStyle w:val="NormalWeb"/>
        <w:rPr>
          <w:rFonts w:ascii="Verdana" w:hAnsi="Verdana"/>
          <w:b/>
          <w:color w:val="000000"/>
          <w:sz w:val="16"/>
          <w:szCs w:val="16"/>
        </w:rPr>
      </w:pPr>
    </w:p>
    <w:p w:rsidR="00340369" w:rsidRDefault="00445F35" w:rsidP="008118F9">
      <w:pPr>
        <w:pStyle w:val="NormalWeb"/>
        <w:rPr>
          <w:rFonts w:ascii="Verdana" w:hAnsi="Verdana"/>
          <w:b/>
          <w:color w:val="000000"/>
          <w:sz w:val="16"/>
          <w:szCs w:val="16"/>
        </w:rPr>
      </w:pPr>
      <w:r w:rsidRPr="009419A0">
        <w:rPr>
          <w:rFonts w:ascii="Verdana" w:hAnsi="Verdana"/>
          <w:b/>
          <w:color w:val="000000"/>
          <w:sz w:val="16"/>
          <w:szCs w:val="16"/>
        </w:rPr>
        <w:lastRenderedPageBreak/>
        <w:t xml:space="preserve">University of </w:t>
      </w:r>
      <w:r w:rsidR="00340369" w:rsidRPr="009419A0">
        <w:rPr>
          <w:rFonts w:ascii="Verdana" w:hAnsi="Verdana"/>
          <w:b/>
          <w:color w:val="000000"/>
          <w:sz w:val="16"/>
          <w:szCs w:val="16"/>
        </w:rPr>
        <w:t>A</w:t>
      </w:r>
      <w:r w:rsidRPr="009419A0">
        <w:rPr>
          <w:rFonts w:ascii="Verdana" w:hAnsi="Verdana"/>
          <w:b/>
          <w:color w:val="000000"/>
          <w:sz w:val="16"/>
          <w:szCs w:val="16"/>
        </w:rPr>
        <w:t>rkansas</w:t>
      </w:r>
      <w:r w:rsidR="00340369" w:rsidRPr="009419A0">
        <w:rPr>
          <w:rFonts w:ascii="Verdana" w:hAnsi="Verdana"/>
          <w:b/>
          <w:color w:val="000000"/>
          <w:sz w:val="16"/>
          <w:szCs w:val="16"/>
        </w:rPr>
        <w:t xml:space="preserve"> </w:t>
      </w:r>
    </w:p>
    <w:p w:rsidR="00340369" w:rsidRPr="009419A0" w:rsidRDefault="00340369" w:rsidP="00340369">
      <w:pPr>
        <w:pStyle w:val="Heading2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>Peer-Reviewed Publications</w:t>
      </w:r>
    </w:p>
    <w:p w:rsidR="00340369" w:rsidRPr="009419A0" w:rsidRDefault="00340369" w:rsidP="00340369">
      <w:pPr>
        <w:pStyle w:val="Heading2"/>
        <w:rPr>
          <w:rFonts w:ascii="Verdana" w:eastAsiaTheme="minorHAnsi" w:hAnsi="Verdana" w:cstheme="minorBidi"/>
          <w:sz w:val="16"/>
          <w:szCs w:val="16"/>
          <w:u w:val="none"/>
        </w:rPr>
      </w:pPr>
      <w:r w:rsidRPr="009419A0">
        <w:rPr>
          <w:rFonts w:ascii="Verdana" w:eastAsiaTheme="minorHAnsi" w:hAnsi="Verdana" w:cstheme="minorBidi"/>
          <w:sz w:val="16"/>
          <w:szCs w:val="16"/>
          <w:u w:val="none"/>
        </w:rPr>
        <w:t xml:space="preserve">Liang, Y. 2021. Energy-smart poultry farming. In Energy-smart Farming: Efficiency, Renewable Energy and Sustainability. Sims (ed.), Chapter 18. Burleigh </w:t>
      </w:r>
      <w:proofErr w:type="spellStart"/>
      <w:r w:rsidRPr="009419A0">
        <w:rPr>
          <w:rFonts w:ascii="Verdana" w:eastAsiaTheme="minorHAnsi" w:hAnsi="Verdana" w:cstheme="minorBidi"/>
          <w:sz w:val="16"/>
          <w:szCs w:val="16"/>
          <w:u w:val="none"/>
        </w:rPr>
        <w:t>Dodds</w:t>
      </w:r>
      <w:proofErr w:type="spellEnd"/>
      <w:r w:rsidRPr="009419A0">
        <w:rPr>
          <w:rFonts w:ascii="Verdana" w:eastAsiaTheme="minorHAnsi" w:hAnsi="Verdana" w:cstheme="minorBidi"/>
          <w:sz w:val="16"/>
          <w:szCs w:val="16"/>
          <w:u w:val="none"/>
        </w:rPr>
        <w:t xml:space="preserve"> Science Publishing, In print.</w:t>
      </w:r>
    </w:p>
    <w:p w:rsidR="00340369" w:rsidRPr="009419A0" w:rsidRDefault="00340369" w:rsidP="00340369">
      <w:pPr>
        <w:pStyle w:val="Heading2"/>
        <w:rPr>
          <w:rFonts w:ascii="Verdana" w:eastAsiaTheme="minorHAnsi" w:hAnsi="Verdana" w:cstheme="minorBidi"/>
          <w:sz w:val="16"/>
          <w:szCs w:val="16"/>
          <w:u w:val="none"/>
        </w:rPr>
      </w:pPr>
      <w:r w:rsidRPr="009419A0">
        <w:rPr>
          <w:rFonts w:ascii="Verdana" w:eastAsiaTheme="minorHAnsi" w:hAnsi="Verdana" w:cstheme="minorBidi"/>
          <w:sz w:val="16"/>
          <w:szCs w:val="16"/>
          <w:u w:val="none"/>
        </w:rPr>
        <w:t xml:space="preserve">Liang, Y., G.T. </w:t>
      </w:r>
      <w:proofErr w:type="spellStart"/>
      <w:r w:rsidRPr="009419A0">
        <w:rPr>
          <w:rFonts w:ascii="Verdana" w:eastAsiaTheme="minorHAnsi" w:hAnsi="Verdana" w:cstheme="minorBidi"/>
          <w:sz w:val="16"/>
          <w:szCs w:val="16"/>
          <w:u w:val="none"/>
        </w:rPr>
        <w:t>Tabler</w:t>
      </w:r>
      <w:proofErr w:type="spellEnd"/>
      <w:r w:rsidRPr="009419A0">
        <w:rPr>
          <w:rFonts w:ascii="Verdana" w:eastAsiaTheme="minorHAnsi" w:hAnsi="Verdana" w:cstheme="minorBidi"/>
          <w:sz w:val="16"/>
          <w:szCs w:val="16"/>
          <w:u w:val="none"/>
        </w:rPr>
        <w:t xml:space="preserve">, and S. </w:t>
      </w:r>
      <w:proofErr w:type="spellStart"/>
      <w:r w:rsidRPr="009419A0">
        <w:rPr>
          <w:rFonts w:ascii="Verdana" w:eastAsiaTheme="minorHAnsi" w:hAnsi="Verdana" w:cstheme="minorBidi"/>
          <w:sz w:val="16"/>
          <w:szCs w:val="16"/>
          <w:u w:val="none"/>
        </w:rPr>
        <w:t>Dridi</w:t>
      </w:r>
      <w:proofErr w:type="spellEnd"/>
      <w:r w:rsidRPr="009419A0">
        <w:rPr>
          <w:rFonts w:ascii="Verdana" w:eastAsiaTheme="minorHAnsi" w:hAnsi="Verdana" w:cstheme="minorBidi"/>
          <w:sz w:val="16"/>
          <w:szCs w:val="16"/>
          <w:u w:val="none"/>
        </w:rPr>
        <w:t>. 2020. Sprinkler technology improves broiler production sustainability: From stress alleviation to water usage conservation: a mini review. Front. Vet. Sci. 22 September 2020.  https://doi.org/10.3389/fvets.2020.544814</w:t>
      </w:r>
    </w:p>
    <w:p w:rsidR="00340369" w:rsidRPr="009419A0" w:rsidRDefault="00340369" w:rsidP="00340369">
      <w:pPr>
        <w:pStyle w:val="Heading2"/>
        <w:rPr>
          <w:rFonts w:ascii="Verdana" w:eastAsiaTheme="minorHAnsi" w:hAnsi="Verdana" w:cstheme="minorBidi"/>
          <w:sz w:val="16"/>
          <w:szCs w:val="16"/>
          <w:u w:val="none"/>
        </w:rPr>
      </w:pPr>
      <w:proofErr w:type="spellStart"/>
      <w:r w:rsidRPr="009419A0">
        <w:rPr>
          <w:rFonts w:ascii="Verdana" w:eastAsiaTheme="minorHAnsi" w:hAnsi="Verdana" w:cstheme="minorBidi"/>
          <w:sz w:val="16"/>
          <w:szCs w:val="16"/>
          <w:u w:val="none"/>
        </w:rPr>
        <w:t>Maharjan</w:t>
      </w:r>
      <w:proofErr w:type="spellEnd"/>
      <w:r w:rsidRPr="009419A0">
        <w:rPr>
          <w:rFonts w:ascii="Verdana" w:eastAsiaTheme="minorHAnsi" w:hAnsi="Verdana" w:cstheme="minorBidi"/>
          <w:sz w:val="16"/>
          <w:szCs w:val="16"/>
          <w:u w:val="none"/>
        </w:rPr>
        <w:t xml:space="preserve">, P., and Y. Liang. 2020. Precision livestock farming: The opportunity in poultry sector. J. Agric. Sci. Tech. A 10: 45-53. </w:t>
      </w:r>
      <w:proofErr w:type="spellStart"/>
      <w:proofErr w:type="gramStart"/>
      <w:r w:rsidRPr="009419A0">
        <w:rPr>
          <w:rFonts w:ascii="Verdana" w:eastAsiaTheme="minorHAnsi" w:hAnsi="Verdana" w:cstheme="minorBidi"/>
          <w:sz w:val="16"/>
          <w:szCs w:val="16"/>
          <w:u w:val="none"/>
        </w:rPr>
        <w:t>doi</w:t>
      </w:r>
      <w:proofErr w:type="spellEnd"/>
      <w:proofErr w:type="gramEnd"/>
      <w:r w:rsidRPr="009419A0">
        <w:rPr>
          <w:rFonts w:ascii="Verdana" w:eastAsiaTheme="minorHAnsi" w:hAnsi="Verdana" w:cstheme="minorBidi"/>
          <w:sz w:val="16"/>
          <w:szCs w:val="16"/>
          <w:u w:val="none"/>
        </w:rPr>
        <w:t>: 10.17265/2161-6256/2020.02.001.</w:t>
      </w:r>
    </w:p>
    <w:p w:rsidR="00340369" w:rsidRPr="009419A0" w:rsidRDefault="00340369" w:rsidP="00340369">
      <w:pPr>
        <w:pStyle w:val="Heading2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>Peer-Reviewed Abstracts and Proceedings</w:t>
      </w:r>
    </w:p>
    <w:p w:rsidR="00340369" w:rsidRPr="009419A0" w:rsidRDefault="00340369" w:rsidP="00340369">
      <w:pPr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 xml:space="preserve">Liang, Y., M. </w:t>
      </w:r>
      <w:proofErr w:type="spellStart"/>
      <w:r w:rsidRPr="009419A0">
        <w:rPr>
          <w:rFonts w:ascii="Verdana" w:hAnsi="Verdana"/>
          <w:sz w:val="16"/>
          <w:szCs w:val="16"/>
        </w:rPr>
        <w:t>Janorschke</w:t>
      </w:r>
      <w:proofErr w:type="spellEnd"/>
      <w:r w:rsidRPr="009419A0">
        <w:rPr>
          <w:rFonts w:ascii="Verdana" w:hAnsi="Verdana"/>
          <w:sz w:val="16"/>
          <w:szCs w:val="16"/>
        </w:rPr>
        <w:t>, and C.E. Hayes. 2021. Low-cost solar collectors to pre-heat ventilation air in broiler buildings. ASABE Annual Meeting Paper # 2100619. ASABE. St. Joseph, MI.</w:t>
      </w:r>
    </w:p>
    <w:p w:rsidR="00340369" w:rsidRPr="009419A0" w:rsidRDefault="00340369" w:rsidP="00340369">
      <w:pPr>
        <w:pStyle w:val="Heading2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>Conference Papers, Posters, and Presentations</w:t>
      </w:r>
    </w:p>
    <w:p w:rsidR="00340369" w:rsidRPr="009419A0" w:rsidRDefault="00340369" w:rsidP="00340369">
      <w:pPr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 xml:space="preserve">Moon, J.W., J. </w:t>
      </w:r>
      <w:proofErr w:type="spellStart"/>
      <w:r w:rsidRPr="009419A0">
        <w:rPr>
          <w:rFonts w:ascii="Verdana" w:hAnsi="Verdana"/>
          <w:sz w:val="16"/>
          <w:szCs w:val="16"/>
        </w:rPr>
        <w:t>DuBien</w:t>
      </w:r>
      <w:proofErr w:type="spellEnd"/>
      <w:r w:rsidRPr="009419A0">
        <w:rPr>
          <w:rFonts w:ascii="Verdana" w:hAnsi="Verdana"/>
          <w:sz w:val="16"/>
          <w:szCs w:val="16"/>
        </w:rPr>
        <w:t xml:space="preserve">, A.T. Brown, Y. Liang, and T. </w:t>
      </w:r>
      <w:proofErr w:type="spellStart"/>
      <w:r w:rsidRPr="009419A0">
        <w:rPr>
          <w:rFonts w:ascii="Verdana" w:hAnsi="Verdana"/>
          <w:sz w:val="16"/>
          <w:szCs w:val="16"/>
        </w:rPr>
        <w:t>Tabler</w:t>
      </w:r>
      <w:proofErr w:type="spellEnd"/>
      <w:r w:rsidRPr="009419A0">
        <w:rPr>
          <w:rFonts w:ascii="Verdana" w:hAnsi="Verdana"/>
          <w:sz w:val="16"/>
          <w:szCs w:val="16"/>
        </w:rPr>
        <w:t>. 2021. Water conservation and production benefits of sprinkling broilers. Abstract in 2021 International Poultry Scientific Forum, January 25-26, Atlanta, GA</w:t>
      </w:r>
    </w:p>
    <w:p w:rsidR="00340369" w:rsidRPr="009419A0" w:rsidRDefault="00340369" w:rsidP="00340369">
      <w:pPr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>Liang, Y., C.E. Hayes, and S.C. Crafton. 2021. Can facial temperature be used to monitor heat stress of broilers? Abstract in 2021 International Poultry Scientific Forum, January 25-26, Atlanta, GA.</w:t>
      </w:r>
    </w:p>
    <w:p w:rsidR="00340369" w:rsidRPr="009419A0" w:rsidRDefault="00110986" w:rsidP="00340369">
      <w:pPr>
        <w:pStyle w:val="Heading2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>E</w:t>
      </w:r>
      <w:r w:rsidR="00340369" w:rsidRPr="009419A0">
        <w:rPr>
          <w:rFonts w:ascii="Verdana" w:hAnsi="Verdana"/>
          <w:sz w:val="16"/>
          <w:szCs w:val="16"/>
        </w:rPr>
        <w:t>xtension Activities and Publications</w:t>
      </w:r>
    </w:p>
    <w:p w:rsidR="00340369" w:rsidRPr="009419A0" w:rsidRDefault="00340369" w:rsidP="00340369">
      <w:pPr>
        <w:spacing w:after="0"/>
        <w:rPr>
          <w:rFonts w:ascii="Verdana" w:hAnsi="Verdana" w:cs="Arial"/>
          <w:sz w:val="16"/>
          <w:szCs w:val="16"/>
        </w:rPr>
      </w:pPr>
      <w:r w:rsidRPr="009419A0">
        <w:rPr>
          <w:rFonts w:ascii="Verdana" w:hAnsi="Verdana" w:cs="Arial"/>
          <w:sz w:val="16"/>
          <w:szCs w:val="16"/>
        </w:rPr>
        <w:t>Liang, Y., T. A. Costello, R. Bautista. 2020. Energy consumption and conservation opportunity for Arkansas broiler production. Factsheet 1099. University of Arkansas Division of Agriculture.</w:t>
      </w:r>
    </w:p>
    <w:p w:rsidR="00340369" w:rsidRPr="009419A0" w:rsidRDefault="00340369" w:rsidP="00340369">
      <w:pPr>
        <w:spacing w:after="0"/>
        <w:rPr>
          <w:rFonts w:ascii="Verdana" w:hAnsi="Verdana" w:cs="Arial"/>
          <w:sz w:val="16"/>
          <w:szCs w:val="16"/>
        </w:rPr>
      </w:pPr>
      <w:r w:rsidRPr="009419A0">
        <w:rPr>
          <w:rFonts w:ascii="Verdana" w:hAnsi="Verdana" w:cs="Arial"/>
          <w:sz w:val="16"/>
          <w:szCs w:val="16"/>
        </w:rPr>
        <w:t xml:space="preserve">Liang, Y., G.T. </w:t>
      </w:r>
      <w:proofErr w:type="spellStart"/>
      <w:r w:rsidRPr="009419A0">
        <w:rPr>
          <w:rFonts w:ascii="Verdana" w:hAnsi="Verdana" w:cs="Arial"/>
          <w:sz w:val="16"/>
          <w:szCs w:val="16"/>
        </w:rPr>
        <w:t>Tabler</w:t>
      </w:r>
      <w:proofErr w:type="spellEnd"/>
      <w:r w:rsidRPr="009419A0">
        <w:rPr>
          <w:rFonts w:ascii="Verdana" w:hAnsi="Verdana" w:cs="Arial"/>
          <w:sz w:val="16"/>
          <w:szCs w:val="16"/>
        </w:rPr>
        <w:t>. 2020. Litter management for broiler production. Factsheet 1098. University of Arkansas Division of Agriculture.</w:t>
      </w:r>
    </w:p>
    <w:p w:rsidR="00340369" w:rsidRPr="009419A0" w:rsidRDefault="00340369" w:rsidP="00340369">
      <w:pPr>
        <w:rPr>
          <w:rFonts w:ascii="Verdana" w:hAnsi="Verdana"/>
          <w:sz w:val="16"/>
          <w:szCs w:val="16"/>
        </w:rPr>
      </w:pPr>
      <w:proofErr w:type="spellStart"/>
      <w:r w:rsidRPr="009419A0">
        <w:rPr>
          <w:rFonts w:ascii="Verdana" w:hAnsi="Verdana" w:cs="Arial"/>
          <w:sz w:val="16"/>
          <w:szCs w:val="16"/>
        </w:rPr>
        <w:t>Tabler</w:t>
      </w:r>
      <w:proofErr w:type="spellEnd"/>
      <w:r w:rsidRPr="009419A0">
        <w:rPr>
          <w:rFonts w:ascii="Verdana" w:hAnsi="Verdana" w:cs="Arial"/>
          <w:sz w:val="16"/>
          <w:szCs w:val="16"/>
        </w:rPr>
        <w:t>, T., Y. Liang, J. Moon, J. Wells. 2020. Broiler litter: odor and moisture concerns. Publication 3515, Mississippi State University Extension</w:t>
      </w:r>
      <w:r w:rsidRPr="009419A0">
        <w:rPr>
          <w:rFonts w:ascii="Verdana" w:hAnsi="Verdana"/>
          <w:sz w:val="16"/>
          <w:szCs w:val="16"/>
        </w:rPr>
        <w:t>.</w:t>
      </w:r>
    </w:p>
    <w:p w:rsidR="006A4995" w:rsidRPr="009419A0" w:rsidRDefault="00445F35" w:rsidP="008118F9">
      <w:pPr>
        <w:pStyle w:val="NormalWeb"/>
        <w:rPr>
          <w:rFonts w:ascii="Verdana" w:hAnsi="Verdana"/>
          <w:b/>
          <w:color w:val="000000"/>
          <w:sz w:val="16"/>
          <w:szCs w:val="16"/>
        </w:rPr>
      </w:pPr>
      <w:r w:rsidRPr="009419A0">
        <w:rPr>
          <w:rFonts w:ascii="Verdana" w:hAnsi="Verdana"/>
          <w:b/>
          <w:color w:val="000000"/>
          <w:sz w:val="16"/>
          <w:szCs w:val="16"/>
        </w:rPr>
        <w:t xml:space="preserve">University of </w:t>
      </w:r>
      <w:r w:rsidR="006A4995" w:rsidRPr="009419A0">
        <w:rPr>
          <w:rFonts w:ascii="Verdana" w:hAnsi="Verdana"/>
          <w:b/>
          <w:color w:val="000000"/>
          <w:sz w:val="16"/>
          <w:szCs w:val="16"/>
        </w:rPr>
        <w:t>C</w:t>
      </w:r>
      <w:r w:rsidRPr="009419A0">
        <w:rPr>
          <w:rFonts w:ascii="Verdana" w:hAnsi="Verdana"/>
          <w:b/>
          <w:color w:val="000000"/>
          <w:sz w:val="16"/>
          <w:szCs w:val="16"/>
        </w:rPr>
        <w:t>onnecticut</w:t>
      </w:r>
    </w:p>
    <w:p w:rsidR="006A4995" w:rsidRPr="009419A0" w:rsidRDefault="006A4995" w:rsidP="006A4995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Verdana" w:hAnsi="Verdana" w:cs="Times New Roman"/>
          <w:sz w:val="16"/>
          <w:szCs w:val="16"/>
        </w:rPr>
      </w:pPr>
      <w:proofErr w:type="spellStart"/>
      <w:r w:rsidRPr="009419A0">
        <w:rPr>
          <w:rFonts w:ascii="Verdana" w:hAnsi="Verdana" w:cs="Times New Roman"/>
          <w:sz w:val="16"/>
          <w:szCs w:val="16"/>
        </w:rPr>
        <w:t>Amalaradjou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MA;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Upadyaya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I; Boney, J. A; Darre, M. A comprehensive probiotic-based approach to promote layer performance, layer health and egg safety for small and midsize farms. USDA NIFA. 2021-2025. $500,000. </w:t>
      </w:r>
    </w:p>
    <w:p w:rsidR="006A4995" w:rsidRPr="009419A0" w:rsidRDefault="006A4995" w:rsidP="006A4995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Verdana" w:hAnsi="Verdana" w:cs="Times New Roman"/>
          <w:sz w:val="16"/>
          <w:szCs w:val="16"/>
        </w:rPr>
      </w:pPr>
      <w:proofErr w:type="spellStart"/>
      <w:r w:rsidRPr="009419A0">
        <w:rPr>
          <w:rFonts w:ascii="Verdana" w:hAnsi="Verdana" w:cs="Times New Roman"/>
          <w:sz w:val="16"/>
          <w:szCs w:val="16"/>
        </w:rPr>
        <w:t>Amalaradjou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MA;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Upadhyaya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I. In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ovo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 and early probiotic supplementation to control </w:t>
      </w:r>
      <w:r w:rsidRPr="009419A0">
        <w:rPr>
          <w:rFonts w:ascii="Verdana" w:hAnsi="Verdana" w:cs="Times New Roman"/>
          <w:i/>
          <w:iCs/>
          <w:sz w:val="16"/>
          <w:szCs w:val="16"/>
        </w:rPr>
        <w:t>Salmonella</w:t>
      </w:r>
      <w:r w:rsidRPr="009419A0">
        <w:rPr>
          <w:rFonts w:ascii="Verdana" w:hAnsi="Verdana" w:cs="Times New Roman"/>
          <w:sz w:val="16"/>
          <w:szCs w:val="16"/>
        </w:rPr>
        <w:t xml:space="preserve"> in broilers. USDA NIFA SARE. 2021-2024. $150,000. </w:t>
      </w:r>
    </w:p>
    <w:p w:rsidR="006A4995" w:rsidRPr="009419A0" w:rsidRDefault="006A4995" w:rsidP="006A4995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  <w:lang w:val="es-ES"/>
        </w:rPr>
        <w:t xml:space="preserve">Venkitanarayanan, K., Darre, M., </w:t>
      </w:r>
      <w:proofErr w:type="spellStart"/>
      <w:r w:rsidRPr="009419A0">
        <w:rPr>
          <w:rFonts w:ascii="Verdana" w:hAnsi="Verdana" w:cs="Times New Roman"/>
          <w:sz w:val="16"/>
          <w:szCs w:val="16"/>
          <w:lang w:val="es-ES"/>
        </w:rPr>
        <w:t>Amalaradjou</w:t>
      </w:r>
      <w:proofErr w:type="spellEnd"/>
      <w:r w:rsidRPr="009419A0">
        <w:rPr>
          <w:rFonts w:ascii="Verdana" w:hAnsi="Verdana" w:cs="Times New Roman"/>
          <w:sz w:val="16"/>
          <w:szCs w:val="16"/>
          <w:lang w:val="es-ES"/>
        </w:rPr>
        <w:t xml:space="preserve">, MA., </w:t>
      </w:r>
      <w:proofErr w:type="spellStart"/>
      <w:r w:rsidRPr="009419A0">
        <w:rPr>
          <w:rFonts w:ascii="Verdana" w:hAnsi="Verdana" w:cs="Times New Roman"/>
          <w:sz w:val="16"/>
          <w:szCs w:val="16"/>
          <w:lang w:val="es-ES"/>
        </w:rPr>
        <w:t>Upadhyay</w:t>
      </w:r>
      <w:proofErr w:type="spellEnd"/>
      <w:r w:rsidRPr="009419A0">
        <w:rPr>
          <w:rFonts w:ascii="Verdana" w:hAnsi="Verdana" w:cs="Times New Roman"/>
          <w:sz w:val="16"/>
          <w:szCs w:val="16"/>
          <w:lang w:val="es-ES"/>
        </w:rPr>
        <w:t xml:space="preserve">, A., </w:t>
      </w:r>
      <w:proofErr w:type="spellStart"/>
      <w:r w:rsidRPr="009419A0">
        <w:rPr>
          <w:rFonts w:ascii="Verdana" w:hAnsi="Verdana" w:cs="Times New Roman"/>
          <w:sz w:val="16"/>
          <w:szCs w:val="16"/>
          <w:lang w:val="es-ES"/>
        </w:rPr>
        <w:t>Upadhyay</w:t>
      </w:r>
      <w:proofErr w:type="spellEnd"/>
      <w:r w:rsidRPr="009419A0">
        <w:rPr>
          <w:rFonts w:ascii="Verdana" w:hAnsi="Verdana" w:cs="Times New Roman"/>
          <w:sz w:val="16"/>
          <w:szCs w:val="16"/>
          <w:lang w:val="es-ES"/>
        </w:rPr>
        <w:t xml:space="preserve">, I., </w:t>
      </w:r>
      <w:proofErr w:type="spellStart"/>
      <w:r w:rsidRPr="009419A0">
        <w:rPr>
          <w:rFonts w:ascii="Verdana" w:hAnsi="Verdana" w:cs="Times New Roman"/>
          <w:sz w:val="16"/>
          <w:szCs w:val="16"/>
          <w:lang w:val="es-ES"/>
        </w:rPr>
        <w:t>Luo</w:t>
      </w:r>
      <w:proofErr w:type="spellEnd"/>
      <w:r w:rsidRPr="009419A0">
        <w:rPr>
          <w:rFonts w:ascii="Verdana" w:hAnsi="Verdana" w:cs="Times New Roman"/>
          <w:sz w:val="16"/>
          <w:szCs w:val="16"/>
          <w:lang w:val="es-ES"/>
        </w:rPr>
        <w:t xml:space="preserve">, Y., Martin, G., Boney, J., </w:t>
      </w:r>
      <w:proofErr w:type="spellStart"/>
      <w:r w:rsidRPr="009419A0">
        <w:rPr>
          <w:rFonts w:ascii="Verdana" w:hAnsi="Verdana" w:cs="Times New Roman"/>
          <w:sz w:val="16"/>
          <w:szCs w:val="16"/>
          <w:lang w:val="es-ES"/>
        </w:rPr>
        <w:t>Lillehoj</w:t>
      </w:r>
      <w:proofErr w:type="spellEnd"/>
      <w:r w:rsidRPr="009419A0">
        <w:rPr>
          <w:rFonts w:ascii="Verdana" w:hAnsi="Verdana" w:cs="Times New Roman"/>
          <w:sz w:val="16"/>
          <w:szCs w:val="16"/>
          <w:lang w:val="es-ES"/>
        </w:rPr>
        <w:t xml:space="preserve">, H., Porter, T., Weimer., S., Moyle, J., </w:t>
      </w:r>
      <w:proofErr w:type="spellStart"/>
      <w:r w:rsidRPr="009419A0">
        <w:rPr>
          <w:rFonts w:ascii="Verdana" w:hAnsi="Verdana" w:cs="Times New Roman"/>
          <w:sz w:val="16"/>
          <w:szCs w:val="16"/>
          <w:lang w:val="es-ES"/>
        </w:rPr>
        <w:t>Thakur</w:t>
      </w:r>
      <w:proofErr w:type="spellEnd"/>
      <w:r w:rsidRPr="009419A0">
        <w:rPr>
          <w:rFonts w:ascii="Verdana" w:hAnsi="Verdana" w:cs="Times New Roman"/>
          <w:sz w:val="16"/>
          <w:szCs w:val="16"/>
          <w:lang w:val="es-ES"/>
        </w:rPr>
        <w:t xml:space="preserve">, S., </w:t>
      </w:r>
      <w:proofErr w:type="spellStart"/>
      <w:r w:rsidRPr="009419A0">
        <w:rPr>
          <w:rFonts w:ascii="Verdana" w:hAnsi="Verdana" w:cs="Times New Roman"/>
          <w:sz w:val="16"/>
          <w:szCs w:val="16"/>
          <w:lang w:val="es-ES"/>
        </w:rPr>
        <w:t>Ashwell</w:t>
      </w:r>
      <w:proofErr w:type="spellEnd"/>
      <w:r w:rsidRPr="009419A0">
        <w:rPr>
          <w:rFonts w:ascii="Verdana" w:hAnsi="Verdana" w:cs="Times New Roman"/>
          <w:sz w:val="16"/>
          <w:szCs w:val="16"/>
          <w:lang w:val="es-ES"/>
        </w:rPr>
        <w:t xml:space="preserve">, C., </w:t>
      </w:r>
      <w:proofErr w:type="spellStart"/>
      <w:r w:rsidRPr="009419A0">
        <w:rPr>
          <w:rFonts w:ascii="Verdana" w:hAnsi="Verdana" w:cs="Times New Roman"/>
          <w:sz w:val="16"/>
          <w:szCs w:val="16"/>
          <w:lang w:val="es-ES"/>
        </w:rPr>
        <w:t>Kolar</w:t>
      </w:r>
      <w:proofErr w:type="spellEnd"/>
      <w:r w:rsidRPr="009419A0">
        <w:rPr>
          <w:rFonts w:ascii="Verdana" w:hAnsi="Verdana" w:cs="Times New Roman"/>
          <w:sz w:val="16"/>
          <w:szCs w:val="16"/>
          <w:lang w:val="es-ES"/>
        </w:rPr>
        <w:t xml:space="preserve">, P., Boyes, K., </w:t>
      </w:r>
      <w:proofErr w:type="spellStart"/>
      <w:r w:rsidRPr="009419A0">
        <w:rPr>
          <w:rFonts w:ascii="Verdana" w:hAnsi="Verdana" w:cs="Times New Roman"/>
          <w:sz w:val="16"/>
          <w:szCs w:val="16"/>
          <w:lang w:val="es-ES"/>
        </w:rPr>
        <w:t>Pairis</w:t>
      </w:r>
      <w:proofErr w:type="spellEnd"/>
      <w:r w:rsidRPr="009419A0">
        <w:rPr>
          <w:rFonts w:ascii="Verdana" w:hAnsi="Verdana" w:cs="Times New Roman"/>
          <w:sz w:val="16"/>
          <w:szCs w:val="16"/>
          <w:lang w:val="es-ES"/>
        </w:rPr>
        <w:t xml:space="preserve">-Garcia, M., </w:t>
      </w:r>
      <w:proofErr w:type="spellStart"/>
      <w:r w:rsidRPr="009419A0">
        <w:rPr>
          <w:rFonts w:ascii="Verdana" w:hAnsi="Verdana" w:cs="Times New Roman"/>
          <w:sz w:val="16"/>
          <w:szCs w:val="16"/>
          <w:lang w:val="es-ES"/>
        </w:rPr>
        <w:t>Borst</w:t>
      </w:r>
      <w:proofErr w:type="spellEnd"/>
      <w:r w:rsidRPr="009419A0">
        <w:rPr>
          <w:rFonts w:ascii="Verdana" w:hAnsi="Verdana" w:cs="Times New Roman"/>
          <w:sz w:val="16"/>
          <w:szCs w:val="16"/>
          <w:lang w:val="es-ES"/>
        </w:rPr>
        <w:t xml:space="preserve">, R., Liang, K., </w:t>
      </w:r>
      <w:proofErr w:type="spellStart"/>
      <w:r w:rsidRPr="009419A0">
        <w:rPr>
          <w:rFonts w:ascii="Verdana" w:hAnsi="Verdana" w:cs="Times New Roman"/>
          <w:sz w:val="16"/>
          <w:szCs w:val="16"/>
          <w:lang w:val="es-ES"/>
        </w:rPr>
        <w:t>Fasina</w:t>
      </w:r>
      <w:proofErr w:type="spellEnd"/>
      <w:r w:rsidRPr="009419A0">
        <w:rPr>
          <w:rFonts w:ascii="Verdana" w:hAnsi="Verdana" w:cs="Times New Roman"/>
          <w:sz w:val="16"/>
          <w:szCs w:val="16"/>
          <w:lang w:val="es-ES"/>
        </w:rPr>
        <w:t xml:space="preserve">, Y., </w:t>
      </w:r>
      <w:proofErr w:type="spellStart"/>
      <w:r w:rsidRPr="009419A0">
        <w:rPr>
          <w:rFonts w:ascii="Verdana" w:hAnsi="Verdana" w:cs="Times New Roman"/>
          <w:sz w:val="16"/>
          <w:szCs w:val="16"/>
          <w:lang w:val="es-ES"/>
        </w:rPr>
        <w:t>Fanatico</w:t>
      </w:r>
      <w:proofErr w:type="spellEnd"/>
      <w:r w:rsidRPr="009419A0">
        <w:rPr>
          <w:rFonts w:ascii="Verdana" w:hAnsi="Verdana" w:cs="Times New Roman"/>
          <w:sz w:val="16"/>
          <w:szCs w:val="16"/>
          <w:lang w:val="es-ES"/>
        </w:rPr>
        <w:t xml:space="preserve">, A., </w:t>
      </w:r>
      <w:proofErr w:type="spellStart"/>
      <w:r w:rsidRPr="009419A0">
        <w:rPr>
          <w:rFonts w:ascii="Verdana" w:hAnsi="Verdana" w:cs="Times New Roman"/>
          <w:sz w:val="16"/>
          <w:szCs w:val="16"/>
          <w:lang w:val="es-ES"/>
        </w:rPr>
        <w:t>Czarick</w:t>
      </w:r>
      <w:proofErr w:type="spellEnd"/>
      <w:r w:rsidRPr="009419A0">
        <w:rPr>
          <w:rFonts w:ascii="Verdana" w:hAnsi="Verdana" w:cs="Times New Roman"/>
          <w:sz w:val="16"/>
          <w:szCs w:val="16"/>
          <w:lang w:val="es-ES"/>
        </w:rPr>
        <w:t xml:space="preserve">, M., Fairchild, B., Ramos, J., Rojas, M., </w:t>
      </w:r>
      <w:proofErr w:type="spellStart"/>
      <w:r w:rsidRPr="009419A0">
        <w:rPr>
          <w:rFonts w:ascii="Verdana" w:hAnsi="Verdana" w:cs="Times New Roman"/>
          <w:sz w:val="16"/>
          <w:szCs w:val="16"/>
          <w:lang w:val="es-ES"/>
        </w:rPr>
        <w:t>Donoghue</w:t>
      </w:r>
      <w:proofErr w:type="spellEnd"/>
      <w:r w:rsidRPr="009419A0">
        <w:rPr>
          <w:rFonts w:ascii="Verdana" w:hAnsi="Verdana" w:cs="Times New Roman"/>
          <w:sz w:val="16"/>
          <w:szCs w:val="16"/>
          <w:lang w:val="es-ES"/>
        </w:rPr>
        <w:t xml:space="preserve">, A,, Moore, P., </w:t>
      </w:r>
      <w:proofErr w:type="spellStart"/>
      <w:r w:rsidRPr="009419A0">
        <w:rPr>
          <w:rFonts w:ascii="Verdana" w:hAnsi="Verdana" w:cs="Times New Roman"/>
          <w:sz w:val="16"/>
          <w:szCs w:val="16"/>
          <w:lang w:val="es-ES"/>
        </w:rPr>
        <w:t>Ashworth</w:t>
      </w:r>
      <w:proofErr w:type="spellEnd"/>
      <w:r w:rsidRPr="009419A0">
        <w:rPr>
          <w:rFonts w:ascii="Verdana" w:hAnsi="Verdana" w:cs="Times New Roman"/>
          <w:sz w:val="16"/>
          <w:szCs w:val="16"/>
          <w:lang w:val="es-ES"/>
        </w:rPr>
        <w:t xml:space="preserve">, A., </w:t>
      </w:r>
      <w:proofErr w:type="spellStart"/>
      <w:r w:rsidRPr="009419A0">
        <w:rPr>
          <w:rFonts w:ascii="Verdana" w:hAnsi="Verdana" w:cs="Times New Roman"/>
          <w:sz w:val="16"/>
          <w:szCs w:val="16"/>
          <w:lang w:val="es-ES"/>
        </w:rPr>
        <w:t>Lyte</w:t>
      </w:r>
      <w:proofErr w:type="spellEnd"/>
      <w:r w:rsidRPr="009419A0">
        <w:rPr>
          <w:rFonts w:ascii="Verdana" w:hAnsi="Verdana" w:cs="Times New Roman"/>
          <w:sz w:val="16"/>
          <w:szCs w:val="16"/>
          <w:lang w:val="es-ES"/>
        </w:rPr>
        <w:t xml:space="preserve">, J., </w:t>
      </w:r>
      <w:proofErr w:type="spellStart"/>
      <w:r w:rsidRPr="009419A0">
        <w:rPr>
          <w:rFonts w:ascii="Verdana" w:hAnsi="Verdana" w:cs="Times New Roman"/>
          <w:sz w:val="16"/>
          <w:szCs w:val="16"/>
          <w:lang w:val="es-ES"/>
        </w:rPr>
        <w:t>Dridi</w:t>
      </w:r>
      <w:proofErr w:type="spellEnd"/>
      <w:r w:rsidRPr="009419A0">
        <w:rPr>
          <w:rFonts w:ascii="Verdana" w:hAnsi="Verdana" w:cs="Times New Roman"/>
          <w:sz w:val="16"/>
          <w:szCs w:val="16"/>
          <w:lang w:val="es-ES"/>
        </w:rPr>
        <w:t xml:space="preserve">, S., </w:t>
      </w:r>
      <w:proofErr w:type="spellStart"/>
      <w:r w:rsidRPr="009419A0">
        <w:rPr>
          <w:rFonts w:ascii="Verdana" w:hAnsi="Verdana" w:cs="Times New Roman"/>
          <w:sz w:val="16"/>
          <w:szCs w:val="16"/>
          <w:lang w:val="es-ES"/>
        </w:rPr>
        <w:t>Arsi</w:t>
      </w:r>
      <w:proofErr w:type="spellEnd"/>
      <w:r w:rsidRPr="009419A0">
        <w:rPr>
          <w:rFonts w:ascii="Verdana" w:hAnsi="Verdana" w:cs="Times New Roman"/>
          <w:sz w:val="16"/>
          <w:szCs w:val="16"/>
          <w:lang w:val="es-ES"/>
        </w:rPr>
        <w:t xml:space="preserve">, K., </w:t>
      </w:r>
      <w:proofErr w:type="spellStart"/>
      <w:r w:rsidRPr="009419A0">
        <w:rPr>
          <w:rFonts w:ascii="Verdana" w:hAnsi="Verdana" w:cs="Times New Roman"/>
          <w:sz w:val="16"/>
          <w:szCs w:val="16"/>
          <w:lang w:val="es-ES"/>
        </w:rPr>
        <w:t>Bramwall</w:t>
      </w:r>
      <w:proofErr w:type="spellEnd"/>
      <w:r w:rsidRPr="009419A0">
        <w:rPr>
          <w:rFonts w:ascii="Verdana" w:hAnsi="Verdana" w:cs="Times New Roman"/>
          <w:sz w:val="16"/>
          <w:szCs w:val="16"/>
          <w:lang w:val="es-ES"/>
        </w:rPr>
        <w:t xml:space="preserve">, S., </w:t>
      </w:r>
      <w:proofErr w:type="spellStart"/>
      <w:r w:rsidRPr="009419A0">
        <w:rPr>
          <w:rFonts w:ascii="Verdana" w:hAnsi="Verdana" w:cs="Times New Roman"/>
          <w:sz w:val="16"/>
          <w:szCs w:val="16"/>
          <w:lang w:val="es-ES"/>
        </w:rPr>
        <w:t>Kommalapati</w:t>
      </w:r>
      <w:proofErr w:type="spellEnd"/>
      <w:r w:rsidRPr="009419A0">
        <w:rPr>
          <w:rFonts w:ascii="Verdana" w:hAnsi="Verdana" w:cs="Times New Roman"/>
          <w:sz w:val="16"/>
          <w:szCs w:val="16"/>
          <w:lang w:val="es-ES"/>
        </w:rPr>
        <w:t xml:space="preserve">, R., </w:t>
      </w:r>
      <w:proofErr w:type="spellStart"/>
      <w:r w:rsidRPr="009419A0">
        <w:rPr>
          <w:rFonts w:ascii="Verdana" w:hAnsi="Verdana" w:cs="Times New Roman"/>
          <w:sz w:val="16"/>
          <w:szCs w:val="16"/>
          <w:lang w:val="es-ES"/>
        </w:rPr>
        <w:t>Mooyottu</w:t>
      </w:r>
      <w:proofErr w:type="spellEnd"/>
      <w:r w:rsidRPr="009419A0">
        <w:rPr>
          <w:rFonts w:ascii="Verdana" w:hAnsi="Verdana" w:cs="Times New Roman"/>
          <w:sz w:val="16"/>
          <w:szCs w:val="16"/>
          <w:lang w:val="es-ES"/>
        </w:rPr>
        <w:t xml:space="preserve">, S., </w:t>
      </w:r>
      <w:proofErr w:type="spellStart"/>
      <w:r w:rsidRPr="009419A0">
        <w:rPr>
          <w:rFonts w:ascii="Verdana" w:hAnsi="Verdana" w:cs="Times New Roman"/>
          <w:sz w:val="16"/>
          <w:szCs w:val="16"/>
          <w:lang w:val="es-ES"/>
        </w:rPr>
        <w:t>Tangudu</w:t>
      </w:r>
      <w:proofErr w:type="spellEnd"/>
      <w:r w:rsidRPr="009419A0">
        <w:rPr>
          <w:rFonts w:ascii="Verdana" w:hAnsi="Verdana" w:cs="Times New Roman"/>
          <w:sz w:val="16"/>
          <w:szCs w:val="16"/>
          <w:lang w:val="es-ES"/>
        </w:rPr>
        <w:t xml:space="preserve">, C., Johny, A. </w:t>
      </w:r>
      <w:r w:rsidRPr="009419A0">
        <w:rPr>
          <w:rFonts w:ascii="Verdana" w:hAnsi="Verdana" w:cs="Times New Roman"/>
          <w:sz w:val="16"/>
          <w:szCs w:val="16"/>
        </w:rPr>
        <w:t xml:space="preserve">Systems-based integrated program for enhancing the sustainability of antibiotic-restricted poultry production. USDA NIFA. 2020-2025. $10,000,000. </w:t>
      </w:r>
    </w:p>
    <w:p w:rsidR="006A4995" w:rsidRPr="009419A0" w:rsidRDefault="006A4995" w:rsidP="006A4995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Verdana" w:hAnsi="Verdana" w:cs="Times New Roman"/>
          <w:sz w:val="16"/>
          <w:szCs w:val="16"/>
        </w:rPr>
      </w:pPr>
      <w:proofErr w:type="spellStart"/>
      <w:r w:rsidRPr="009419A0">
        <w:rPr>
          <w:rFonts w:ascii="Verdana" w:hAnsi="Verdana" w:cs="Times New Roman"/>
          <w:sz w:val="16"/>
          <w:szCs w:val="16"/>
        </w:rPr>
        <w:t>Sartini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B;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Upadhyay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A;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Upadhyaya</w:t>
      </w:r>
      <w:proofErr w:type="spellEnd"/>
      <w:r w:rsidRPr="009419A0">
        <w:rPr>
          <w:rFonts w:ascii="Verdana" w:hAnsi="Verdana" w:cs="Times New Roman"/>
          <w:sz w:val="16"/>
          <w:szCs w:val="16"/>
        </w:rPr>
        <w:t>, I. Developing Evidence-based Handling Guidelines for Improving the Safety of Free- range Poultry Eggs. USDA-NIFA-AFRI. 05/2021- 04/2023. $200,000.</w:t>
      </w:r>
    </w:p>
    <w:p w:rsidR="006A4995" w:rsidRPr="009419A0" w:rsidRDefault="006A4995" w:rsidP="006A4995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Verdana" w:hAnsi="Verdana" w:cs="Times New Roman"/>
          <w:sz w:val="16"/>
          <w:szCs w:val="16"/>
        </w:rPr>
      </w:pPr>
      <w:proofErr w:type="spellStart"/>
      <w:r w:rsidRPr="009419A0">
        <w:rPr>
          <w:rFonts w:ascii="Verdana" w:hAnsi="Verdana" w:cs="Times New Roman"/>
          <w:sz w:val="16"/>
          <w:szCs w:val="16"/>
        </w:rPr>
        <w:t>Upadhyay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A.,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Upadhyaya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I.,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Ghimire</w:t>
      </w:r>
      <w:proofErr w:type="spellEnd"/>
      <w:r w:rsidRPr="009419A0">
        <w:rPr>
          <w:rFonts w:ascii="Verdana" w:hAnsi="Verdana" w:cs="Times New Roman"/>
          <w:sz w:val="16"/>
          <w:szCs w:val="16"/>
        </w:rPr>
        <w:t>, S. Enhancing the Safety of Eggs and Fresh Produce by Novel Ultra-fine Bubble Technology and Farmer Training. NE-SARE. 03/2020 – 02/2023. $150,000.</w:t>
      </w:r>
    </w:p>
    <w:p w:rsidR="006A4995" w:rsidRPr="009419A0" w:rsidRDefault="006A4995" w:rsidP="006A4995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Verdana" w:hAnsi="Verdana" w:cs="Times New Roman"/>
          <w:sz w:val="16"/>
          <w:szCs w:val="16"/>
        </w:rPr>
      </w:pPr>
      <w:proofErr w:type="spellStart"/>
      <w:r w:rsidRPr="009419A0">
        <w:rPr>
          <w:rFonts w:ascii="Verdana" w:hAnsi="Verdana" w:cs="Times New Roman"/>
          <w:sz w:val="16"/>
          <w:szCs w:val="16"/>
        </w:rPr>
        <w:t>Amalaradjou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MA; Darre, M; Reed, S.,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Mandoiu</w:t>
      </w:r>
      <w:proofErr w:type="spellEnd"/>
      <w:r w:rsidRPr="009419A0">
        <w:rPr>
          <w:rFonts w:ascii="Verdana" w:hAnsi="Verdana" w:cs="Times New Roman"/>
          <w:sz w:val="16"/>
          <w:szCs w:val="16"/>
        </w:rPr>
        <w:t>, I. Effects of in-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ovo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 probiotic supplementation on muscle growth and performance in broilers. USDA NIFA. 2020-2022. $200,000. </w:t>
      </w:r>
    </w:p>
    <w:p w:rsidR="006A4995" w:rsidRPr="009419A0" w:rsidRDefault="006A4995" w:rsidP="006A4995">
      <w:pPr>
        <w:pStyle w:val="ListParagraph"/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right="-180"/>
        <w:jc w:val="both"/>
        <w:rPr>
          <w:rFonts w:ascii="Verdana" w:hAnsi="Verdana"/>
          <w:i/>
          <w:iCs/>
          <w:sz w:val="16"/>
          <w:szCs w:val="16"/>
        </w:rPr>
      </w:pPr>
    </w:p>
    <w:p w:rsidR="00445F35" w:rsidRPr="009419A0" w:rsidRDefault="006A4995" w:rsidP="00445F35">
      <w:pPr>
        <w:spacing w:after="0"/>
        <w:jc w:val="both"/>
        <w:rPr>
          <w:rFonts w:ascii="Verdana" w:hAnsi="Verdana" w:cs="Times New Roman"/>
          <w:sz w:val="16"/>
          <w:szCs w:val="16"/>
          <w:u w:val="single"/>
        </w:rPr>
      </w:pPr>
      <w:r w:rsidRPr="009419A0">
        <w:rPr>
          <w:rFonts w:ascii="Verdana" w:hAnsi="Verdana" w:cs="Times New Roman"/>
          <w:sz w:val="16"/>
          <w:szCs w:val="16"/>
          <w:u w:val="single"/>
        </w:rPr>
        <w:t>Abstracts:</w:t>
      </w:r>
    </w:p>
    <w:p w:rsidR="00445F35" w:rsidRPr="009419A0" w:rsidRDefault="00445F35" w:rsidP="00445F35">
      <w:pPr>
        <w:spacing w:after="0"/>
        <w:jc w:val="both"/>
        <w:rPr>
          <w:rFonts w:ascii="Verdana" w:hAnsi="Verdana" w:cs="Times New Roman"/>
          <w:sz w:val="16"/>
          <w:szCs w:val="16"/>
          <w:u w:val="single"/>
        </w:rPr>
      </w:pPr>
    </w:p>
    <w:p w:rsidR="006A4995" w:rsidRPr="009419A0" w:rsidRDefault="006A4995" w:rsidP="00445F35">
      <w:pPr>
        <w:spacing w:after="0"/>
        <w:jc w:val="both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 xml:space="preserve">Allen, J., </w:t>
      </w:r>
      <w:proofErr w:type="spellStart"/>
      <w:r w:rsidRPr="009419A0">
        <w:rPr>
          <w:rFonts w:ascii="Verdana" w:hAnsi="Verdana"/>
          <w:sz w:val="16"/>
          <w:szCs w:val="16"/>
        </w:rPr>
        <w:t>Balasubramanian</w:t>
      </w:r>
      <w:proofErr w:type="spellEnd"/>
      <w:r w:rsidRPr="009419A0">
        <w:rPr>
          <w:rFonts w:ascii="Verdana" w:hAnsi="Verdana"/>
          <w:sz w:val="16"/>
          <w:szCs w:val="16"/>
        </w:rPr>
        <w:t xml:space="preserve">, B., Rankin, K., Shah, T., Donoghue, A., </w:t>
      </w:r>
      <w:proofErr w:type="spellStart"/>
      <w:r w:rsidRPr="009419A0">
        <w:rPr>
          <w:rFonts w:ascii="Verdana" w:hAnsi="Verdana"/>
          <w:sz w:val="16"/>
          <w:szCs w:val="16"/>
        </w:rPr>
        <w:t>Upadhyaya</w:t>
      </w:r>
      <w:proofErr w:type="spellEnd"/>
      <w:r w:rsidRPr="009419A0">
        <w:rPr>
          <w:rFonts w:ascii="Verdana" w:hAnsi="Verdana"/>
          <w:sz w:val="16"/>
          <w:szCs w:val="16"/>
        </w:rPr>
        <w:t xml:space="preserve">, I., Luo, Y., </w:t>
      </w:r>
      <w:proofErr w:type="spellStart"/>
      <w:r w:rsidRPr="009419A0">
        <w:rPr>
          <w:rFonts w:ascii="Verdana" w:hAnsi="Verdana"/>
          <w:sz w:val="16"/>
          <w:szCs w:val="16"/>
        </w:rPr>
        <w:t>Upadhyay</w:t>
      </w:r>
      <w:proofErr w:type="spellEnd"/>
      <w:r w:rsidRPr="009419A0">
        <w:rPr>
          <w:rFonts w:ascii="Verdana" w:hAnsi="Verdana"/>
          <w:sz w:val="16"/>
          <w:szCs w:val="16"/>
        </w:rPr>
        <w:t>, A.</w:t>
      </w:r>
      <w:r w:rsidRPr="009419A0">
        <w:rPr>
          <w:rFonts w:ascii="Verdana" w:hAnsi="Verdana"/>
          <w:b/>
          <w:bCs/>
          <w:sz w:val="16"/>
          <w:szCs w:val="16"/>
        </w:rPr>
        <w:t xml:space="preserve"> </w:t>
      </w:r>
      <w:r w:rsidRPr="009419A0">
        <w:rPr>
          <w:rFonts w:ascii="Verdana" w:hAnsi="Verdana"/>
          <w:sz w:val="16"/>
          <w:szCs w:val="16"/>
        </w:rPr>
        <w:t>(2021). Efficacy of Trans-</w:t>
      </w:r>
      <w:proofErr w:type="spellStart"/>
      <w:r w:rsidRPr="009419A0">
        <w:rPr>
          <w:rFonts w:ascii="Verdana" w:hAnsi="Verdana"/>
          <w:sz w:val="16"/>
          <w:szCs w:val="16"/>
        </w:rPr>
        <w:t>cinnamaldehyde</w:t>
      </w:r>
      <w:proofErr w:type="spellEnd"/>
      <w:r w:rsidRPr="009419A0">
        <w:rPr>
          <w:rFonts w:ascii="Verdana" w:hAnsi="Verdana"/>
          <w:sz w:val="16"/>
          <w:szCs w:val="16"/>
        </w:rPr>
        <w:t xml:space="preserve"> </w:t>
      </w:r>
      <w:proofErr w:type="spellStart"/>
      <w:r w:rsidRPr="009419A0">
        <w:rPr>
          <w:rFonts w:ascii="Verdana" w:hAnsi="Verdana"/>
          <w:sz w:val="16"/>
          <w:szCs w:val="16"/>
        </w:rPr>
        <w:t>nanoemulsions</w:t>
      </w:r>
      <w:proofErr w:type="spellEnd"/>
      <w:r w:rsidRPr="009419A0">
        <w:rPr>
          <w:rFonts w:ascii="Verdana" w:hAnsi="Verdana"/>
          <w:sz w:val="16"/>
          <w:szCs w:val="16"/>
        </w:rPr>
        <w:t xml:space="preserve"> in inactivating </w:t>
      </w:r>
      <w:r w:rsidRPr="009419A0">
        <w:rPr>
          <w:rFonts w:ascii="Verdana" w:hAnsi="Verdana"/>
          <w:i/>
          <w:iCs/>
          <w:sz w:val="16"/>
          <w:szCs w:val="16"/>
        </w:rPr>
        <w:t xml:space="preserve">Salmonella </w:t>
      </w:r>
      <w:proofErr w:type="spellStart"/>
      <w:r w:rsidRPr="009419A0">
        <w:rPr>
          <w:rFonts w:ascii="Verdana" w:hAnsi="Verdana"/>
          <w:sz w:val="16"/>
          <w:szCs w:val="16"/>
        </w:rPr>
        <w:t>Enteritidis</w:t>
      </w:r>
      <w:proofErr w:type="spellEnd"/>
      <w:r w:rsidRPr="009419A0">
        <w:rPr>
          <w:rFonts w:ascii="Verdana" w:hAnsi="Verdana"/>
          <w:sz w:val="16"/>
          <w:szCs w:val="16"/>
        </w:rPr>
        <w:t xml:space="preserve"> on shelled eggs and chicken skin. Presentation/Published abstract- Poultry Science Association Virtual Annual Meeting, July 19-22, 2021. </w:t>
      </w:r>
    </w:p>
    <w:p w:rsidR="006A4995" w:rsidRPr="009419A0" w:rsidRDefault="006A4995" w:rsidP="00445F35">
      <w:pPr>
        <w:pStyle w:val="NormalWeb"/>
        <w:jc w:val="both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 xml:space="preserve">Shah, T., </w:t>
      </w:r>
      <w:proofErr w:type="spellStart"/>
      <w:r w:rsidRPr="009419A0">
        <w:rPr>
          <w:rFonts w:ascii="Verdana" w:hAnsi="Verdana"/>
          <w:sz w:val="16"/>
          <w:szCs w:val="16"/>
        </w:rPr>
        <w:t>Balasubramanian</w:t>
      </w:r>
      <w:proofErr w:type="spellEnd"/>
      <w:r w:rsidRPr="009419A0">
        <w:rPr>
          <w:rFonts w:ascii="Verdana" w:hAnsi="Verdana"/>
          <w:sz w:val="16"/>
          <w:szCs w:val="16"/>
        </w:rPr>
        <w:t xml:space="preserve">, B., </w:t>
      </w:r>
      <w:proofErr w:type="spellStart"/>
      <w:r w:rsidRPr="009419A0">
        <w:rPr>
          <w:rFonts w:ascii="Verdana" w:hAnsi="Verdana"/>
          <w:sz w:val="16"/>
          <w:szCs w:val="16"/>
        </w:rPr>
        <w:t>Upadhyaya</w:t>
      </w:r>
      <w:proofErr w:type="spellEnd"/>
      <w:r w:rsidRPr="009419A0">
        <w:rPr>
          <w:rFonts w:ascii="Verdana" w:hAnsi="Verdana"/>
          <w:sz w:val="16"/>
          <w:szCs w:val="16"/>
        </w:rPr>
        <w:t xml:space="preserve">, I., Venkitanarayanan, K., </w:t>
      </w:r>
      <w:proofErr w:type="spellStart"/>
      <w:r w:rsidRPr="009419A0">
        <w:rPr>
          <w:rFonts w:ascii="Verdana" w:hAnsi="Verdana"/>
          <w:sz w:val="16"/>
          <w:szCs w:val="16"/>
        </w:rPr>
        <w:t>Upadhyay</w:t>
      </w:r>
      <w:proofErr w:type="spellEnd"/>
      <w:r w:rsidRPr="009419A0">
        <w:rPr>
          <w:rFonts w:ascii="Verdana" w:hAnsi="Verdana"/>
          <w:sz w:val="16"/>
          <w:szCs w:val="16"/>
        </w:rPr>
        <w:t>, A.</w:t>
      </w:r>
      <w:r w:rsidRPr="009419A0">
        <w:rPr>
          <w:rFonts w:ascii="Verdana" w:hAnsi="Verdana"/>
          <w:b/>
          <w:bCs/>
          <w:sz w:val="16"/>
          <w:szCs w:val="16"/>
        </w:rPr>
        <w:t xml:space="preserve"> </w:t>
      </w:r>
      <w:r w:rsidRPr="009419A0">
        <w:rPr>
          <w:rFonts w:ascii="Verdana" w:hAnsi="Verdana"/>
          <w:sz w:val="16"/>
          <w:szCs w:val="16"/>
        </w:rPr>
        <w:t>(2021). Effect of Trans-</w:t>
      </w:r>
      <w:proofErr w:type="spellStart"/>
      <w:r w:rsidRPr="009419A0">
        <w:rPr>
          <w:rFonts w:ascii="Verdana" w:hAnsi="Verdana"/>
          <w:sz w:val="16"/>
          <w:szCs w:val="16"/>
        </w:rPr>
        <w:t>cinnamaldehyde</w:t>
      </w:r>
      <w:proofErr w:type="spellEnd"/>
      <w:r w:rsidRPr="009419A0">
        <w:rPr>
          <w:rFonts w:ascii="Verdana" w:hAnsi="Verdana"/>
          <w:sz w:val="16"/>
          <w:szCs w:val="16"/>
        </w:rPr>
        <w:t xml:space="preserve">, Eugenol and </w:t>
      </w:r>
      <w:proofErr w:type="spellStart"/>
      <w:r w:rsidRPr="009419A0">
        <w:rPr>
          <w:rFonts w:ascii="Verdana" w:hAnsi="Verdana"/>
          <w:sz w:val="16"/>
          <w:szCs w:val="16"/>
        </w:rPr>
        <w:t>Carvacrol</w:t>
      </w:r>
      <w:proofErr w:type="spellEnd"/>
      <w:r w:rsidRPr="009419A0">
        <w:rPr>
          <w:rFonts w:ascii="Verdana" w:hAnsi="Verdana"/>
          <w:sz w:val="16"/>
          <w:szCs w:val="16"/>
        </w:rPr>
        <w:t xml:space="preserve"> on </w:t>
      </w:r>
      <w:r w:rsidRPr="009419A0">
        <w:rPr>
          <w:rFonts w:ascii="Verdana" w:hAnsi="Verdana"/>
          <w:i/>
          <w:iCs/>
          <w:sz w:val="16"/>
          <w:szCs w:val="16"/>
        </w:rPr>
        <w:t xml:space="preserve">Salmonella </w:t>
      </w:r>
      <w:proofErr w:type="spellStart"/>
      <w:r w:rsidRPr="009419A0">
        <w:rPr>
          <w:rFonts w:ascii="Verdana" w:hAnsi="Verdana"/>
          <w:sz w:val="16"/>
          <w:szCs w:val="16"/>
        </w:rPr>
        <w:t>Enteritidis</w:t>
      </w:r>
      <w:proofErr w:type="spellEnd"/>
      <w:r w:rsidRPr="009419A0">
        <w:rPr>
          <w:rFonts w:ascii="Verdana" w:hAnsi="Verdana"/>
          <w:sz w:val="16"/>
          <w:szCs w:val="16"/>
        </w:rPr>
        <w:t xml:space="preserve"> proteome critical for colonization in chickens. Presentation/Published abstract- Poultry Science Association Virtual Annual Meeting, July 19-22, 2021. </w:t>
      </w:r>
    </w:p>
    <w:p w:rsidR="008118F9" w:rsidRPr="009419A0" w:rsidRDefault="00445F35" w:rsidP="008118F9">
      <w:pPr>
        <w:pStyle w:val="NormalWeb"/>
        <w:rPr>
          <w:rFonts w:ascii="Verdana" w:hAnsi="Verdana"/>
          <w:b/>
          <w:color w:val="000000"/>
          <w:sz w:val="16"/>
          <w:szCs w:val="16"/>
        </w:rPr>
      </w:pPr>
      <w:r w:rsidRPr="009419A0">
        <w:rPr>
          <w:rFonts w:ascii="Verdana" w:hAnsi="Verdana"/>
          <w:b/>
          <w:color w:val="000000"/>
          <w:sz w:val="16"/>
          <w:szCs w:val="16"/>
        </w:rPr>
        <w:lastRenderedPageBreak/>
        <w:t>University of Georgia</w:t>
      </w:r>
    </w:p>
    <w:p w:rsidR="00BF7CA9" w:rsidRPr="009419A0" w:rsidRDefault="00BF7CA9" w:rsidP="00BF7CA9">
      <w:pPr>
        <w:pStyle w:val="Heading2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Peer-Reviewed Publications</w:t>
      </w:r>
    </w:p>
    <w:p w:rsidR="00BF7CA9" w:rsidRPr="009419A0" w:rsidRDefault="00BF7CA9" w:rsidP="00BF7CA9">
      <w:pPr>
        <w:pStyle w:val="ListParagraph"/>
        <w:widowControl w:val="0"/>
        <w:numPr>
          <w:ilvl w:val="0"/>
          <w:numId w:val="9"/>
        </w:numPr>
        <w:spacing w:after="0" w:line="300" w:lineRule="exact"/>
        <w:jc w:val="both"/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</w:pPr>
      <w:bookmarkStart w:id="0" w:name="_Hlk80276297"/>
      <w:bookmarkStart w:id="1" w:name="_Hlk80116622"/>
      <w:bookmarkStart w:id="2" w:name="_Hlk80276251"/>
      <w:bookmarkStart w:id="3" w:name="_Hlk65444421"/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Guo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Y., S.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Aggrey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A.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Oladeinde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J. Johnson, G.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Zock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. </w:t>
      </w:r>
      <w:r w:rsidRPr="009419A0">
        <w:rPr>
          <w:rStyle w:val="auto-style8"/>
          <w:rFonts w:ascii="Verdana" w:hAnsi="Verdana"/>
          <w:b/>
          <w:sz w:val="16"/>
          <w:szCs w:val="16"/>
          <w:bdr w:val="none" w:sz="0" w:space="0" w:color="auto" w:frame="1"/>
        </w:rPr>
        <w:t>L. Chai</w:t>
      </w:r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 (2021). A Machine Vision-Based Method Optimized for Restoring Broiler Chicken Images Occluded by Feeding and Drinking Equipment. </w:t>
      </w:r>
      <w:r w:rsidRPr="009419A0">
        <w:rPr>
          <w:rStyle w:val="auto-style8"/>
          <w:rFonts w:ascii="Verdana" w:hAnsi="Verdana"/>
          <w:i/>
          <w:sz w:val="16"/>
          <w:szCs w:val="16"/>
          <w:bdr w:val="none" w:sz="0" w:space="0" w:color="auto" w:frame="1"/>
        </w:rPr>
        <w:t>Animals</w:t>
      </w:r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.11 (1), 123. </w:t>
      </w:r>
    </w:p>
    <w:bookmarkEnd w:id="0"/>
    <w:p w:rsidR="00BF7CA9" w:rsidRPr="009419A0" w:rsidRDefault="00BF7CA9" w:rsidP="00BF7CA9">
      <w:pPr>
        <w:pStyle w:val="ListParagraph"/>
        <w:widowControl w:val="0"/>
        <w:numPr>
          <w:ilvl w:val="0"/>
          <w:numId w:val="9"/>
        </w:numPr>
        <w:spacing w:after="0"/>
        <w:jc w:val="both"/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</w:pP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Oladeinde</w:t>
      </w:r>
      <w:bookmarkEnd w:id="1"/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A, </w:t>
      </w:r>
      <w:r w:rsidRPr="009419A0">
        <w:rPr>
          <w:rFonts w:ascii="Verdana" w:hAnsi="Verdana"/>
          <w:color w:val="000000"/>
          <w:sz w:val="16"/>
          <w:szCs w:val="16"/>
        </w:rPr>
        <w:t xml:space="preserve">Z. </w:t>
      </w:r>
      <w:proofErr w:type="spellStart"/>
      <w:r w:rsidRPr="009419A0">
        <w:rPr>
          <w:rFonts w:ascii="Verdana" w:hAnsi="Verdana"/>
          <w:color w:val="000000"/>
          <w:sz w:val="16"/>
          <w:szCs w:val="16"/>
        </w:rPr>
        <w:t>Abdo</w:t>
      </w:r>
      <w:proofErr w:type="spellEnd"/>
      <w:r w:rsidRPr="009419A0">
        <w:rPr>
          <w:rFonts w:ascii="Verdana" w:hAnsi="Verdana"/>
          <w:color w:val="000000"/>
          <w:sz w:val="16"/>
          <w:szCs w:val="16"/>
        </w:rPr>
        <w:t xml:space="preserve">, M. Press, </w:t>
      </w:r>
      <w:r w:rsidRPr="009419A0">
        <w:rPr>
          <w:rStyle w:val="auto-style8"/>
          <w:rFonts w:ascii="Verdana" w:hAnsi="Verdana"/>
          <w:b/>
          <w:sz w:val="16"/>
          <w:szCs w:val="16"/>
          <w:bdr w:val="none" w:sz="0" w:space="0" w:color="auto" w:frame="1"/>
        </w:rPr>
        <w:t>L. Chai</w:t>
      </w:r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C. Ritz (2021). Horizontal gene transfer is the main driver of antimicrobial resistance in broiler chicks infected with Salmonella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enterica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serovar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 Heidelberg. </w:t>
      </w:r>
      <w:proofErr w:type="spellStart"/>
      <w:proofErr w:type="gramStart"/>
      <w:r w:rsidRPr="009419A0">
        <w:rPr>
          <w:rStyle w:val="auto-style8"/>
          <w:rFonts w:ascii="Verdana" w:hAnsi="Verdana"/>
          <w:i/>
          <w:sz w:val="16"/>
          <w:szCs w:val="16"/>
          <w:bdr w:val="none" w:sz="0" w:space="0" w:color="auto" w:frame="1"/>
        </w:rPr>
        <w:t>mSystems</w:t>
      </w:r>
      <w:proofErr w:type="spellEnd"/>
      <w:proofErr w:type="gram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6 (4): e00729-21. </w:t>
      </w:r>
    </w:p>
    <w:p w:rsidR="00BF7CA9" w:rsidRPr="009419A0" w:rsidRDefault="00BF7CA9" w:rsidP="00BF7CA9">
      <w:pPr>
        <w:pStyle w:val="ListParagraph"/>
        <w:widowControl w:val="0"/>
        <w:numPr>
          <w:ilvl w:val="0"/>
          <w:numId w:val="9"/>
        </w:numPr>
        <w:spacing w:after="0" w:line="300" w:lineRule="exact"/>
        <w:jc w:val="both"/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</w:pPr>
      <w:bookmarkStart w:id="4" w:name="_Hlk65824567"/>
      <w:bookmarkStart w:id="5" w:name="_Hlk80116453"/>
      <w:bookmarkStart w:id="6" w:name="_Hlk80276277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Wan, Y., R. Ma, A. Khalid, </w:t>
      </w:r>
      <w:r w:rsidRPr="009419A0">
        <w:rPr>
          <w:rStyle w:val="auto-style8"/>
          <w:rFonts w:ascii="Verdana" w:hAnsi="Verdana"/>
          <w:b/>
          <w:sz w:val="16"/>
          <w:szCs w:val="16"/>
          <w:bdr w:val="none" w:sz="0" w:space="0" w:color="auto" w:frame="1"/>
        </w:rPr>
        <w:t>L. Chai</w:t>
      </w:r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et al. (2021). Effect of the pellet and mash feed forms on the productive performance, egg quality, nutrient metabolism, and intestinal morphology of two laying hen breeds. </w:t>
      </w:r>
      <w:r w:rsidRPr="009419A0">
        <w:rPr>
          <w:rStyle w:val="auto-style8"/>
          <w:rFonts w:ascii="Verdana" w:hAnsi="Verdana"/>
          <w:i/>
          <w:sz w:val="16"/>
          <w:szCs w:val="16"/>
          <w:bdr w:val="none" w:sz="0" w:space="0" w:color="auto" w:frame="1"/>
        </w:rPr>
        <w:t>Animals</w:t>
      </w:r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. 11 (3): 107. </w:t>
      </w:r>
      <w:bookmarkEnd w:id="4"/>
    </w:p>
    <w:p w:rsidR="00BF7CA9" w:rsidRPr="009419A0" w:rsidRDefault="00BF7CA9" w:rsidP="00BF7CA9">
      <w:pPr>
        <w:pStyle w:val="ListParagraph"/>
        <w:widowControl w:val="0"/>
        <w:numPr>
          <w:ilvl w:val="0"/>
          <w:numId w:val="9"/>
        </w:numPr>
        <w:spacing w:after="0"/>
        <w:jc w:val="both"/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</w:pPr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Johnson</w:t>
      </w:r>
      <w:bookmarkEnd w:id="5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J., B.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Zwirzitz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A.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Oladeinde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M.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Milfort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T.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Looft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</w:t>
      </w:r>
      <w:r w:rsidRPr="009419A0">
        <w:rPr>
          <w:rStyle w:val="auto-style8"/>
          <w:rFonts w:ascii="Verdana" w:hAnsi="Verdana"/>
          <w:b/>
          <w:sz w:val="16"/>
          <w:szCs w:val="16"/>
          <w:bdr w:val="none" w:sz="0" w:space="0" w:color="auto" w:frame="1"/>
        </w:rPr>
        <w:t>L. Chai</w:t>
      </w:r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G.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Zock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M. Sommers, S.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Tunim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and S. E.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Aggrey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. 2021. Succession patterns of the bacterial community in poultry litter after bird removal and sodium bisulfate application. </w:t>
      </w:r>
      <w:r w:rsidRPr="009419A0">
        <w:rPr>
          <w:rStyle w:val="auto-style8"/>
          <w:rFonts w:ascii="Verdana" w:hAnsi="Verdana"/>
          <w:i/>
          <w:sz w:val="16"/>
          <w:szCs w:val="16"/>
          <w:bdr w:val="none" w:sz="0" w:space="0" w:color="auto" w:frame="1"/>
        </w:rPr>
        <w:t>Journal of Environmental Quality</w:t>
      </w:r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. 50:923–933. </w:t>
      </w:r>
      <w:bookmarkEnd w:id="6"/>
    </w:p>
    <w:p w:rsidR="00BF7CA9" w:rsidRPr="009419A0" w:rsidRDefault="00BF7CA9" w:rsidP="00BF7CA9">
      <w:pPr>
        <w:pStyle w:val="ListParagraph"/>
        <w:widowControl w:val="0"/>
        <w:numPr>
          <w:ilvl w:val="0"/>
          <w:numId w:val="9"/>
        </w:numPr>
        <w:spacing w:after="0" w:line="300" w:lineRule="exact"/>
        <w:jc w:val="both"/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</w:pPr>
      <w:bookmarkStart w:id="7" w:name="_Hlk80117093"/>
      <w:bookmarkStart w:id="8" w:name="_Hlk80277013"/>
      <w:bookmarkEnd w:id="2"/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Subedi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 </w:t>
      </w:r>
      <w:bookmarkEnd w:id="7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S., S.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Koirala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</w:t>
      </w:r>
      <w:r w:rsidRPr="009419A0">
        <w:rPr>
          <w:rStyle w:val="auto-style8"/>
          <w:rFonts w:ascii="Verdana" w:hAnsi="Verdana"/>
          <w:b/>
          <w:sz w:val="16"/>
          <w:szCs w:val="16"/>
          <w:bdr w:val="none" w:sz="0" w:space="0" w:color="auto" w:frame="1"/>
        </w:rPr>
        <w:t>L. Chai</w:t>
      </w:r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 (2021). COVID-19 in Animals: Host Susceptibility and Farm Prevention Strategies. </w:t>
      </w:r>
      <w:r w:rsidRPr="009419A0">
        <w:rPr>
          <w:rStyle w:val="auto-style8"/>
          <w:rFonts w:ascii="Verdana" w:hAnsi="Verdana"/>
          <w:i/>
          <w:sz w:val="16"/>
          <w:szCs w:val="16"/>
          <w:bdr w:val="none" w:sz="0" w:space="0" w:color="auto" w:frame="1"/>
        </w:rPr>
        <w:t>Animals</w:t>
      </w:r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11 (3), 640. </w:t>
      </w:r>
    </w:p>
    <w:p w:rsidR="00BF7CA9" w:rsidRPr="009419A0" w:rsidRDefault="00BF7CA9" w:rsidP="00BF7CA9">
      <w:pPr>
        <w:pStyle w:val="ListParagraph"/>
        <w:widowControl w:val="0"/>
        <w:numPr>
          <w:ilvl w:val="0"/>
          <w:numId w:val="9"/>
        </w:numPr>
        <w:spacing w:after="0" w:line="240" w:lineRule="atLeast"/>
        <w:jc w:val="both"/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</w:pPr>
      <w:bookmarkStart w:id="9" w:name="_Hlk80276309"/>
      <w:bookmarkEnd w:id="3"/>
      <w:bookmarkEnd w:id="8"/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Guo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Y., </w:t>
      </w:r>
      <w:r w:rsidRPr="009419A0">
        <w:rPr>
          <w:rStyle w:val="auto-style8"/>
          <w:rFonts w:ascii="Verdana" w:hAnsi="Verdana"/>
          <w:b/>
          <w:sz w:val="16"/>
          <w:szCs w:val="16"/>
          <w:bdr w:val="none" w:sz="0" w:space="0" w:color="auto" w:frame="1"/>
        </w:rPr>
        <w:t>L. Chai</w:t>
      </w:r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S.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Aggrey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A.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Oladeinde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J. Johnson, G.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Zock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. (2020). A Machine Vision-Based Method for Monitoring Broiler Chicken Floor Distribution. </w:t>
      </w:r>
      <w:r w:rsidRPr="009419A0">
        <w:rPr>
          <w:rStyle w:val="auto-style8"/>
          <w:rFonts w:ascii="Verdana" w:hAnsi="Verdana"/>
          <w:i/>
          <w:sz w:val="16"/>
          <w:szCs w:val="16"/>
          <w:bdr w:val="none" w:sz="0" w:space="0" w:color="auto" w:frame="1"/>
        </w:rPr>
        <w:t>Sensors</w:t>
      </w:r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. 20(11), 317.</w:t>
      </w:r>
    </w:p>
    <w:bookmarkEnd w:id="9"/>
    <w:p w:rsidR="00BF7CA9" w:rsidRPr="009419A0" w:rsidRDefault="00BF7CA9" w:rsidP="00BF7CA9">
      <w:pPr>
        <w:pStyle w:val="ListParagraph"/>
        <w:widowControl w:val="0"/>
        <w:numPr>
          <w:ilvl w:val="0"/>
          <w:numId w:val="9"/>
        </w:numPr>
        <w:spacing w:after="0"/>
        <w:jc w:val="both"/>
        <w:rPr>
          <w:rFonts w:ascii="Verdana" w:hAnsi="Verdana"/>
          <w:sz w:val="16"/>
          <w:szCs w:val="16"/>
          <w:bdr w:val="none" w:sz="0" w:space="0" w:color="auto" w:frame="1"/>
        </w:rPr>
      </w:pP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Guo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Y., J.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Guo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C. Liu, H. Xiong, </w:t>
      </w:r>
      <w:r w:rsidRPr="009419A0">
        <w:rPr>
          <w:rStyle w:val="auto-style8"/>
          <w:rFonts w:ascii="Verdana" w:hAnsi="Verdana"/>
          <w:b/>
          <w:sz w:val="16"/>
          <w:szCs w:val="16"/>
          <w:bdr w:val="none" w:sz="0" w:space="0" w:color="auto" w:frame="1"/>
        </w:rPr>
        <w:t>L. Chai</w:t>
      </w:r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D. He. 2020. Precision Landing Test and Simulation of the Agricultural UAV on Apron. </w:t>
      </w:r>
      <w:r w:rsidRPr="009419A0">
        <w:rPr>
          <w:rStyle w:val="auto-style8"/>
          <w:rFonts w:ascii="Verdana" w:hAnsi="Verdana"/>
          <w:i/>
          <w:sz w:val="16"/>
          <w:szCs w:val="16"/>
          <w:bdr w:val="none" w:sz="0" w:space="0" w:color="auto" w:frame="1"/>
        </w:rPr>
        <w:t>Sensors 20 (12), 3369.</w:t>
      </w:r>
    </w:p>
    <w:p w:rsidR="00BF7CA9" w:rsidRPr="009419A0" w:rsidRDefault="00BF7CA9" w:rsidP="00BF7CA9">
      <w:pPr>
        <w:rPr>
          <w:rFonts w:ascii="Verdana" w:hAnsi="Verdana" w:cs="Times New Roman"/>
          <w:sz w:val="16"/>
          <w:szCs w:val="16"/>
        </w:rPr>
      </w:pPr>
    </w:p>
    <w:p w:rsidR="00BF7CA9" w:rsidRPr="009419A0" w:rsidRDefault="00BF7CA9" w:rsidP="00BF7CA9">
      <w:pPr>
        <w:pStyle w:val="Heading2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Peer-Reviewed Abstracts and Proceedings</w:t>
      </w:r>
    </w:p>
    <w:p w:rsidR="00BF7CA9" w:rsidRPr="009419A0" w:rsidRDefault="00BF7CA9" w:rsidP="00BF7CA9">
      <w:pPr>
        <w:widowControl w:val="0"/>
        <w:numPr>
          <w:ilvl w:val="0"/>
          <w:numId w:val="10"/>
        </w:numPr>
        <w:autoSpaceDE w:val="0"/>
        <w:autoSpaceDN w:val="0"/>
        <w:snapToGrid w:val="0"/>
        <w:spacing w:after="0" w:line="300" w:lineRule="exact"/>
        <w:contextualSpacing/>
        <w:jc w:val="both"/>
        <w:rPr>
          <w:rStyle w:val="auto-style8"/>
          <w:rFonts w:ascii="Verdana" w:hAnsi="Verdana" w:cs="Times New Roman"/>
          <w:sz w:val="16"/>
          <w:szCs w:val="16"/>
          <w:bdr w:val="none" w:sz="0" w:space="0" w:color="auto" w:frame="1"/>
        </w:rPr>
      </w:pPr>
      <w:r w:rsidRPr="009419A0">
        <w:rPr>
          <w:rStyle w:val="auto-style8"/>
          <w:rFonts w:ascii="Verdana" w:hAnsi="Verdana" w:cs="Times New Roman"/>
          <w:sz w:val="16"/>
          <w:szCs w:val="16"/>
          <w:bdr w:val="none" w:sz="0" w:space="0" w:color="auto" w:frame="1"/>
        </w:rPr>
        <w:t xml:space="preserve">T. </w:t>
      </w:r>
      <w:proofErr w:type="spellStart"/>
      <w:r w:rsidRPr="009419A0">
        <w:rPr>
          <w:rStyle w:val="auto-style8"/>
          <w:rFonts w:ascii="Verdana" w:hAnsi="Verdana" w:cs="Times New Roman"/>
          <w:sz w:val="16"/>
          <w:szCs w:val="16"/>
          <w:bdr w:val="none" w:sz="0" w:space="0" w:color="auto" w:frame="1"/>
        </w:rPr>
        <w:t>Looft</w:t>
      </w:r>
      <w:proofErr w:type="spellEnd"/>
      <w:r w:rsidRPr="009419A0">
        <w:rPr>
          <w:rStyle w:val="auto-style8"/>
          <w:rFonts w:ascii="Verdana" w:hAnsi="Verdana" w:cs="Times New Roman"/>
          <w:sz w:val="16"/>
          <w:szCs w:val="16"/>
          <w:bdr w:val="none" w:sz="0" w:space="0" w:color="auto" w:frame="1"/>
        </w:rPr>
        <w:t xml:space="preserve">, L. Chai, G. </w:t>
      </w:r>
      <w:proofErr w:type="spellStart"/>
      <w:r w:rsidRPr="009419A0">
        <w:rPr>
          <w:rStyle w:val="auto-style8"/>
          <w:rFonts w:ascii="Verdana" w:hAnsi="Verdana" w:cs="Times New Roman"/>
          <w:sz w:val="16"/>
          <w:szCs w:val="16"/>
          <w:bdr w:val="none" w:sz="0" w:space="0" w:color="auto" w:frame="1"/>
        </w:rPr>
        <w:t>Zock</w:t>
      </w:r>
      <w:proofErr w:type="spellEnd"/>
      <w:r w:rsidRPr="009419A0">
        <w:rPr>
          <w:rStyle w:val="auto-style8"/>
          <w:rFonts w:ascii="Verdana" w:hAnsi="Verdana" w:cs="Times New Roman"/>
          <w:sz w:val="16"/>
          <w:szCs w:val="16"/>
          <w:bdr w:val="none" w:sz="0" w:space="0" w:color="auto" w:frame="1"/>
        </w:rPr>
        <w:t xml:space="preserve">. (2021). Succession patterns of poultry litter microbiota after bird removal and PLT® application. 2021 </w:t>
      </w:r>
      <w:bookmarkStart w:id="10" w:name="_Hlk63633416"/>
      <w:r w:rsidRPr="009419A0">
        <w:rPr>
          <w:rStyle w:val="auto-style8"/>
          <w:rFonts w:ascii="Verdana" w:hAnsi="Verdana" w:cs="Times New Roman"/>
          <w:sz w:val="16"/>
          <w:szCs w:val="16"/>
          <w:bdr w:val="none" w:sz="0" w:space="0" w:color="auto" w:frame="1"/>
        </w:rPr>
        <w:t>International Poultry Scientific Forum</w:t>
      </w:r>
      <w:bookmarkEnd w:id="10"/>
      <w:r w:rsidRPr="009419A0">
        <w:rPr>
          <w:rStyle w:val="auto-style8"/>
          <w:rFonts w:ascii="Verdana" w:hAnsi="Verdana" w:cs="Times New Roman"/>
          <w:sz w:val="16"/>
          <w:szCs w:val="16"/>
          <w:bdr w:val="none" w:sz="0" w:space="0" w:color="auto" w:frame="1"/>
        </w:rPr>
        <w:t xml:space="preserve">. Abstract # M25, page 9. </w:t>
      </w:r>
    </w:p>
    <w:p w:rsidR="00BF7CA9" w:rsidRPr="009419A0" w:rsidRDefault="00BF7CA9" w:rsidP="00BF7CA9">
      <w:pPr>
        <w:pStyle w:val="ListParagraph"/>
        <w:widowControl w:val="0"/>
        <w:numPr>
          <w:ilvl w:val="0"/>
          <w:numId w:val="10"/>
        </w:numPr>
        <w:spacing w:after="0" w:line="240" w:lineRule="atLeast"/>
        <w:jc w:val="both"/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</w:pPr>
      <w:bookmarkStart w:id="11" w:name="_Hlk65444477"/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Zock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G., L. Chai, A.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Oladeinde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S.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Aggrey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J. Johnson, Y.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Guo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. (2020). Broiler house particulate matter,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aerobiome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 and antibiotic resistant E. coli under “raised without antibiotics” production. </w:t>
      </w:r>
      <w:r w:rsidRPr="009419A0">
        <w:rPr>
          <w:rStyle w:val="auto-style8"/>
          <w:rFonts w:ascii="Verdana" w:hAnsi="Verdana"/>
          <w:i/>
          <w:sz w:val="16"/>
          <w:szCs w:val="16"/>
          <w:bdr w:val="none" w:sz="0" w:space="0" w:color="auto" w:frame="1"/>
        </w:rPr>
        <w:t>Poultry Science</w:t>
      </w:r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 99 (E-suppl. 1), 125. (2020 Poultry Science Association Meeting abstract)</w:t>
      </w:r>
    </w:p>
    <w:p w:rsidR="00BF7CA9" w:rsidRPr="009419A0" w:rsidRDefault="00BF7CA9" w:rsidP="00BF7CA9">
      <w:pPr>
        <w:pStyle w:val="ListParagraph"/>
        <w:widowControl w:val="0"/>
        <w:numPr>
          <w:ilvl w:val="0"/>
          <w:numId w:val="10"/>
        </w:numPr>
        <w:spacing w:after="0" w:line="240" w:lineRule="atLeast"/>
        <w:jc w:val="both"/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</w:pPr>
      <w:bookmarkStart w:id="12" w:name="_Hlk65445017"/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Guo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Y., L. Chai, S.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Aggrey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A.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Oladeinde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J. Johnson, G. </w:t>
      </w: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Zock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. (2020). A machine vision-based method for monitoring broiler floor distribution in feeding and drinking zones. </w:t>
      </w:r>
      <w:r w:rsidRPr="009419A0">
        <w:rPr>
          <w:rStyle w:val="auto-style8"/>
          <w:rFonts w:ascii="Verdana" w:hAnsi="Verdana"/>
          <w:i/>
          <w:sz w:val="16"/>
          <w:szCs w:val="16"/>
          <w:bdr w:val="none" w:sz="0" w:space="0" w:color="auto" w:frame="1"/>
        </w:rPr>
        <w:t>Poultry Science</w:t>
      </w:r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 99 (E-suppl. 1), 19</w:t>
      </w:r>
      <w:bookmarkEnd w:id="12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. (2020 Poultry Science Association Meeting abstract)</w:t>
      </w:r>
    </w:p>
    <w:bookmarkEnd w:id="11"/>
    <w:p w:rsidR="00BF7CA9" w:rsidRPr="009419A0" w:rsidRDefault="00BF7CA9" w:rsidP="00BF7CA9">
      <w:pPr>
        <w:rPr>
          <w:rFonts w:ascii="Verdana" w:hAnsi="Verdana" w:cs="Times New Roman"/>
          <w:sz w:val="16"/>
          <w:szCs w:val="16"/>
        </w:rPr>
      </w:pPr>
    </w:p>
    <w:p w:rsidR="00BF7CA9" w:rsidRPr="009419A0" w:rsidRDefault="00BF7CA9" w:rsidP="00BF7CA9">
      <w:pPr>
        <w:pStyle w:val="Heading2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Conference Papers, Posters, and Presentations</w:t>
      </w:r>
    </w:p>
    <w:p w:rsidR="00BF7CA9" w:rsidRPr="009419A0" w:rsidRDefault="00BF7CA9" w:rsidP="0088250A">
      <w:pPr>
        <w:widowControl w:val="0"/>
        <w:numPr>
          <w:ilvl w:val="0"/>
          <w:numId w:val="11"/>
        </w:numPr>
        <w:autoSpaceDE w:val="0"/>
        <w:autoSpaceDN w:val="0"/>
        <w:snapToGrid w:val="0"/>
        <w:spacing w:after="0" w:line="300" w:lineRule="exact"/>
        <w:contextualSpacing/>
        <w:rPr>
          <w:rFonts w:ascii="Verdana" w:hAnsi="Verdana" w:cs="Times New Roman"/>
          <w:sz w:val="16"/>
          <w:szCs w:val="16"/>
          <w:bdr w:val="none" w:sz="0" w:space="0" w:color="auto" w:frame="1"/>
        </w:rPr>
      </w:pPr>
      <w:bookmarkStart w:id="13" w:name="_Hlk77181315"/>
      <w:r w:rsidRPr="009419A0">
        <w:rPr>
          <w:rFonts w:ascii="Verdana" w:hAnsi="Verdana" w:cs="Times New Roman"/>
          <w:sz w:val="16"/>
          <w:szCs w:val="16"/>
          <w:lang w:val="fr-FR"/>
        </w:rPr>
        <w:t>Chai, L., C. Dunkley, C. R</w:t>
      </w:r>
      <w:proofErr w:type="spellStart"/>
      <w:r w:rsidRPr="009419A0">
        <w:rPr>
          <w:rStyle w:val="auto-style8"/>
          <w:rFonts w:ascii="Verdana" w:hAnsi="Verdana" w:cs="Times New Roman"/>
          <w:sz w:val="16"/>
          <w:szCs w:val="16"/>
          <w:bdr w:val="none" w:sz="0" w:space="0" w:color="auto" w:frame="1"/>
        </w:rPr>
        <w:t>itz</w:t>
      </w:r>
      <w:proofErr w:type="spellEnd"/>
      <w:r w:rsidRPr="009419A0">
        <w:rPr>
          <w:rStyle w:val="auto-style8"/>
          <w:rFonts w:ascii="Verdana" w:hAnsi="Verdana" w:cs="Times New Roman"/>
          <w:sz w:val="16"/>
          <w:szCs w:val="16"/>
          <w:bdr w:val="none" w:sz="0" w:space="0" w:color="auto" w:frame="1"/>
        </w:rPr>
        <w:t xml:space="preserve">. Air Quality in Commercial Broiler Breeder Houses. (2021) ASABE Annual International Meeting paper. Paper # 2100141. </w:t>
      </w:r>
    </w:p>
    <w:p w:rsidR="00BF7CA9" w:rsidRPr="009419A0" w:rsidRDefault="00BF7CA9" w:rsidP="0088250A">
      <w:pPr>
        <w:pStyle w:val="ListParagraph"/>
        <w:widowControl w:val="0"/>
        <w:numPr>
          <w:ilvl w:val="0"/>
          <w:numId w:val="11"/>
        </w:numPr>
        <w:spacing w:after="0" w:line="320" w:lineRule="atLeast"/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</w:pPr>
      <w:proofErr w:type="spellStart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Guo</w:t>
      </w:r>
      <w:proofErr w:type="spellEnd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, Y, L. Chai. (2021). Monitoring Animal Group Distribution Index with the Machine Vision-Based Technology in the Poultry House. 2021. ASABE Annual International Meeting paper. # 2101234. </w:t>
      </w:r>
    </w:p>
    <w:p w:rsidR="00BF7CA9" w:rsidRPr="009419A0" w:rsidRDefault="00BF7CA9" w:rsidP="0088250A">
      <w:pPr>
        <w:widowControl w:val="0"/>
        <w:numPr>
          <w:ilvl w:val="0"/>
          <w:numId w:val="11"/>
        </w:numPr>
        <w:autoSpaceDE w:val="0"/>
        <w:autoSpaceDN w:val="0"/>
        <w:snapToGrid w:val="0"/>
        <w:spacing w:after="0" w:line="300" w:lineRule="exact"/>
        <w:contextualSpacing/>
        <w:rPr>
          <w:rStyle w:val="auto-style8"/>
          <w:rFonts w:ascii="Verdana" w:hAnsi="Verdana" w:cs="Times New Roman"/>
          <w:sz w:val="16"/>
          <w:szCs w:val="16"/>
          <w:bdr w:val="none" w:sz="0" w:space="0" w:color="auto" w:frame="1"/>
        </w:rPr>
      </w:pPr>
      <w:proofErr w:type="spellStart"/>
      <w:r w:rsidRPr="009419A0">
        <w:rPr>
          <w:rStyle w:val="auto-style8"/>
          <w:rFonts w:ascii="Verdana" w:hAnsi="Verdana" w:cs="Times New Roman"/>
          <w:sz w:val="16"/>
          <w:szCs w:val="16"/>
          <w:bdr w:val="none" w:sz="0" w:space="0" w:color="auto" w:frame="1"/>
        </w:rPr>
        <w:t>Guo</w:t>
      </w:r>
      <w:proofErr w:type="spellEnd"/>
      <w:r w:rsidRPr="009419A0">
        <w:rPr>
          <w:rStyle w:val="auto-style8"/>
          <w:rFonts w:ascii="Verdana" w:hAnsi="Verdana" w:cs="Times New Roman"/>
          <w:sz w:val="16"/>
          <w:szCs w:val="16"/>
          <w:bdr w:val="none" w:sz="0" w:space="0" w:color="auto" w:frame="1"/>
        </w:rPr>
        <w:t>, Y., L. Chai, D. He. 2020. Detection of broiler chicken population and distribution on pen floor using machine vision-based technology. 2020 ASABE Annual International Virtual Meeting-2000198 (doi:10.13031/aim.202000198).</w:t>
      </w:r>
    </w:p>
    <w:p w:rsidR="00BF7CA9" w:rsidRPr="009419A0" w:rsidRDefault="00BF7CA9" w:rsidP="0088250A">
      <w:pPr>
        <w:widowControl w:val="0"/>
        <w:numPr>
          <w:ilvl w:val="0"/>
          <w:numId w:val="11"/>
        </w:numPr>
        <w:autoSpaceDE w:val="0"/>
        <w:autoSpaceDN w:val="0"/>
        <w:snapToGrid w:val="0"/>
        <w:spacing w:after="0" w:line="300" w:lineRule="exact"/>
        <w:contextualSpacing/>
        <w:rPr>
          <w:rStyle w:val="auto-style8"/>
          <w:rFonts w:ascii="Verdana" w:hAnsi="Verdana" w:cs="Times New Roman"/>
          <w:sz w:val="16"/>
          <w:szCs w:val="16"/>
          <w:bdr w:val="none" w:sz="0" w:space="0" w:color="auto" w:frame="1"/>
        </w:rPr>
      </w:pPr>
      <w:bookmarkStart w:id="14" w:name="_Hlk65445063"/>
      <w:r w:rsidRPr="009419A0">
        <w:rPr>
          <w:rStyle w:val="auto-style8"/>
          <w:rFonts w:ascii="Verdana" w:hAnsi="Verdana" w:cs="Times New Roman"/>
          <w:sz w:val="16"/>
          <w:szCs w:val="16"/>
          <w:bdr w:val="none" w:sz="0" w:space="0" w:color="auto" w:frame="1"/>
        </w:rPr>
        <w:t xml:space="preserve">Chai, L, B. </w:t>
      </w:r>
      <w:proofErr w:type="spellStart"/>
      <w:r w:rsidRPr="009419A0">
        <w:rPr>
          <w:rStyle w:val="auto-style8"/>
          <w:rFonts w:ascii="Verdana" w:hAnsi="Verdana" w:cs="Times New Roman"/>
          <w:sz w:val="16"/>
          <w:szCs w:val="16"/>
          <w:bdr w:val="none" w:sz="0" w:space="0" w:color="auto" w:frame="1"/>
        </w:rPr>
        <w:t>Jia</w:t>
      </w:r>
      <w:proofErr w:type="spellEnd"/>
      <w:r w:rsidRPr="009419A0">
        <w:rPr>
          <w:rStyle w:val="auto-style8"/>
          <w:rFonts w:ascii="Verdana" w:hAnsi="Verdana" w:cs="Times New Roman"/>
          <w:sz w:val="16"/>
          <w:szCs w:val="16"/>
          <w:bdr w:val="none" w:sz="0" w:space="0" w:color="auto" w:frame="1"/>
        </w:rPr>
        <w:t xml:space="preserve">, Y. </w:t>
      </w:r>
      <w:proofErr w:type="spellStart"/>
      <w:r w:rsidRPr="009419A0">
        <w:rPr>
          <w:rStyle w:val="auto-style8"/>
          <w:rFonts w:ascii="Verdana" w:hAnsi="Verdana" w:cs="Times New Roman"/>
          <w:sz w:val="16"/>
          <w:szCs w:val="16"/>
          <w:bdr w:val="none" w:sz="0" w:space="0" w:color="auto" w:frame="1"/>
        </w:rPr>
        <w:t>Guo</w:t>
      </w:r>
      <w:proofErr w:type="spellEnd"/>
      <w:r w:rsidRPr="009419A0">
        <w:rPr>
          <w:rStyle w:val="auto-style8"/>
          <w:rFonts w:ascii="Verdana" w:hAnsi="Verdana" w:cs="Times New Roman"/>
          <w:sz w:val="16"/>
          <w:szCs w:val="16"/>
          <w:bdr w:val="none" w:sz="0" w:space="0" w:color="auto" w:frame="1"/>
        </w:rPr>
        <w:t xml:space="preserve">, G. </w:t>
      </w:r>
      <w:proofErr w:type="spellStart"/>
      <w:r w:rsidRPr="009419A0">
        <w:rPr>
          <w:rStyle w:val="auto-style8"/>
          <w:rFonts w:ascii="Verdana" w:hAnsi="Verdana" w:cs="Times New Roman"/>
          <w:sz w:val="16"/>
          <w:szCs w:val="16"/>
          <w:bdr w:val="none" w:sz="0" w:space="0" w:color="auto" w:frame="1"/>
        </w:rPr>
        <w:t>Zock</w:t>
      </w:r>
      <w:proofErr w:type="spellEnd"/>
      <w:r w:rsidRPr="009419A0">
        <w:rPr>
          <w:rStyle w:val="auto-style8"/>
          <w:rFonts w:ascii="Verdana" w:hAnsi="Verdana" w:cs="Times New Roman"/>
          <w:sz w:val="16"/>
          <w:szCs w:val="16"/>
          <w:bdr w:val="none" w:sz="0" w:space="0" w:color="auto" w:frame="1"/>
        </w:rPr>
        <w:t>. Imaging Techniques for Chicken Products Detection. 2020 ASABE Annual International Virtual Meeting-2000127 (doi:10.13031/aim.202000127).</w:t>
      </w:r>
    </w:p>
    <w:bookmarkEnd w:id="13"/>
    <w:bookmarkEnd w:id="14"/>
    <w:p w:rsidR="00BF7CA9" w:rsidRPr="009419A0" w:rsidRDefault="00BF7CA9" w:rsidP="00BF7CA9">
      <w:pPr>
        <w:rPr>
          <w:rFonts w:ascii="Verdana" w:hAnsi="Verdana" w:cs="Times New Roman"/>
          <w:sz w:val="16"/>
          <w:szCs w:val="16"/>
        </w:rPr>
      </w:pPr>
    </w:p>
    <w:p w:rsidR="00BF7CA9" w:rsidRPr="009419A0" w:rsidRDefault="00BF7CA9" w:rsidP="00BF7CA9">
      <w:pPr>
        <w:pStyle w:val="Heading2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Extension Activities and Publications</w:t>
      </w:r>
    </w:p>
    <w:p w:rsidR="00BF7CA9" w:rsidRPr="009419A0" w:rsidRDefault="00BF7CA9" w:rsidP="00BF7CA9">
      <w:pPr>
        <w:pStyle w:val="ListParagraph"/>
        <w:widowControl w:val="0"/>
        <w:numPr>
          <w:ilvl w:val="0"/>
          <w:numId w:val="14"/>
        </w:numPr>
        <w:spacing w:after="0" w:line="320" w:lineRule="exact"/>
        <w:ind w:left="418" w:hanging="418"/>
        <w:jc w:val="both"/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</w:pPr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Coordinator, 2021 Georgia Precision Poultry Conference -Virtual. May 4, 2021.</w:t>
      </w:r>
    </w:p>
    <w:p w:rsidR="00BF7CA9" w:rsidRPr="009419A0" w:rsidRDefault="00BF7CA9" w:rsidP="00BF7CA9">
      <w:pPr>
        <w:pStyle w:val="ListParagraph"/>
        <w:spacing w:line="320" w:lineRule="exact"/>
        <w:ind w:left="420"/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</w:pPr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(</w:t>
      </w:r>
      <w:bookmarkStart w:id="15" w:name="_Hlk69413917"/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>Initiated by Chai; the conference had 322 registered participants globally from over 30 different countries).</w:t>
      </w:r>
    </w:p>
    <w:bookmarkEnd w:id="15"/>
    <w:p w:rsidR="00BF7CA9" w:rsidRPr="009419A0" w:rsidRDefault="00BF7CA9" w:rsidP="00BF7CA9">
      <w:pPr>
        <w:pStyle w:val="ListParagraph"/>
        <w:widowControl w:val="0"/>
        <w:numPr>
          <w:ilvl w:val="0"/>
          <w:numId w:val="14"/>
        </w:numPr>
        <w:spacing w:after="0" w:line="320" w:lineRule="exact"/>
        <w:ind w:left="418" w:hanging="418"/>
        <w:jc w:val="both"/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</w:pPr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Facilitator of Layer Production Module, 2021 Georgia International Poultry Training. Feb. 16-18, 2021. (192 </w:t>
      </w:r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lastRenderedPageBreak/>
        <w:t xml:space="preserve">registered participants for the Layer Production Module).  </w:t>
      </w:r>
    </w:p>
    <w:p w:rsidR="00BF7CA9" w:rsidRPr="009419A0" w:rsidRDefault="00BF7CA9" w:rsidP="00BF7CA9">
      <w:pPr>
        <w:pStyle w:val="ListParagraph"/>
        <w:widowControl w:val="0"/>
        <w:numPr>
          <w:ilvl w:val="0"/>
          <w:numId w:val="14"/>
        </w:numPr>
        <w:autoSpaceDE w:val="0"/>
        <w:autoSpaceDN w:val="0"/>
        <w:snapToGrid w:val="0"/>
        <w:spacing w:after="0" w:line="320" w:lineRule="exact"/>
        <w:ind w:left="418" w:hanging="418"/>
        <w:jc w:val="both"/>
        <w:rPr>
          <w:rStyle w:val="auto-style8"/>
          <w:rFonts w:ascii="Verdana" w:hAnsi="Verdana"/>
          <w:sz w:val="16"/>
          <w:szCs w:val="16"/>
        </w:rPr>
      </w:pPr>
      <w:r w:rsidRPr="009419A0">
        <w:rPr>
          <w:rStyle w:val="auto-style8"/>
          <w:rFonts w:ascii="Verdana" w:hAnsi="Verdana"/>
          <w:sz w:val="16"/>
          <w:szCs w:val="16"/>
          <w:bdr w:val="none" w:sz="0" w:space="0" w:color="auto" w:frame="1"/>
        </w:rPr>
        <w:t xml:space="preserve">Coordinator, 2020 Georgia Layer Conference-Virtual. September 21, 2020. </w:t>
      </w:r>
    </w:p>
    <w:p w:rsidR="00BF7CA9" w:rsidRPr="009419A0" w:rsidRDefault="00BF7CA9" w:rsidP="00BF7CA9">
      <w:pPr>
        <w:rPr>
          <w:rStyle w:val="auto-style8"/>
          <w:rFonts w:ascii="Verdana" w:hAnsi="Verdana" w:cs="Times New Roman"/>
          <w:sz w:val="16"/>
          <w:szCs w:val="16"/>
          <w:bdr w:val="none" w:sz="0" w:space="0" w:color="auto" w:frame="1"/>
        </w:rPr>
      </w:pPr>
    </w:p>
    <w:p w:rsidR="008118F9" w:rsidRPr="009419A0" w:rsidRDefault="00445F35" w:rsidP="008118F9">
      <w:pPr>
        <w:pStyle w:val="NormalWeb"/>
        <w:rPr>
          <w:rFonts w:ascii="Verdana" w:hAnsi="Verdana"/>
          <w:b/>
          <w:color w:val="000000"/>
          <w:sz w:val="16"/>
          <w:szCs w:val="16"/>
        </w:rPr>
      </w:pPr>
      <w:r w:rsidRPr="009419A0">
        <w:rPr>
          <w:rFonts w:ascii="Verdana" w:hAnsi="Verdana"/>
          <w:b/>
          <w:color w:val="000000"/>
          <w:sz w:val="16"/>
          <w:szCs w:val="16"/>
        </w:rPr>
        <w:t>University of Kentucky</w:t>
      </w:r>
    </w:p>
    <w:p w:rsidR="00445F35" w:rsidRPr="009419A0" w:rsidRDefault="00110986" w:rsidP="00E31996">
      <w:pPr>
        <w:rPr>
          <w:rFonts w:ascii="Verdana" w:hAnsi="Verdana" w:cs="Times New Roman"/>
          <w:sz w:val="16"/>
          <w:szCs w:val="16"/>
          <w:u w:val="single"/>
        </w:rPr>
      </w:pPr>
      <w:r w:rsidRPr="009419A0">
        <w:rPr>
          <w:rFonts w:ascii="Verdana" w:hAnsi="Verdana" w:cs="Times New Roman"/>
          <w:sz w:val="16"/>
          <w:szCs w:val="16"/>
          <w:u w:val="single"/>
        </w:rPr>
        <w:t>Publications</w:t>
      </w:r>
    </w:p>
    <w:p w:rsidR="00E31996" w:rsidRPr="009419A0" w:rsidRDefault="00E31996" w:rsidP="00E31996">
      <w:pPr>
        <w:rPr>
          <w:rFonts w:ascii="Verdana" w:hAnsi="Verdana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 xml:space="preserve">Adedokun, S. A. and O.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Adeola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. 2020. Regression-derived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ileal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 endogenous amino acid losses in broiler chickens and cannulated pigs fed corn fiber, wheat bran, and pectin. Animals. </w:t>
      </w:r>
      <w:proofErr w:type="spellStart"/>
      <w:proofErr w:type="gramStart"/>
      <w:r w:rsidRPr="009419A0">
        <w:rPr>
          <w:rFonts w:ascii="Verdana" w:hAnsi="Verdana" w:cs="Times New Roman"/>
          <w:sz w:val="16"/>
          <w:szCs w:val="16"/>
        </w:rPr>
        <w:t>doi</w:t>
      </w:r>
      <w:proofErr w:type="spellEnd"/>
      <w:proofErr w:type="gramEnd"/>
      <w:r w:rsidRPr="009419A0">
        <w:rPr>
          <w:rFonts w:ascii="Verdana" w:hAnsi="Verdana" w:cs="Times New Roman"/>
          <w:sz w:val="16"/>
          <w:szCs w:val="16"/>
        </w:rPr>
        <w:t>: https://doi.org/10.3390/ani10112145</w:t>
      </w:r>
      <w:r w:rsidRPr="009419A0">
        <w:rPr>
          <w:rFonts w:ascii="Verdana" w:hAnsi="Verdana" w:cs="Times New Roman"/>
          <w:sz w:val="16"/>
          <w:szCs w:val="16"/>
        </w:rPr>
        <w:br/>
      </w:r>
    </w:p>
    <w:p w:rsidR="00E31996" w:rsidRPr="009419A0" w:rsidRDefault="00E31996" w:rsidP="00E31996">
      <w:pPr>
        <w:rPr>
          <w:rFonts w:ascii="Verdana" w:hAnsi="Verdana" w:cs="Times New Roman"/>
          <w:snapToGrid w:val="0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 xml:space="preserve">Dunaway, A. and S. A. Adedokun. 2021. </w:t>
      </w:r>
      <w:proofErr w:type="spellStart"/>
      <w:r w:rsidRPr="009419A0">
        <w:rPr>
          <w:rFonts w:ascii="Verdana" w:hAnsi="Verdana" w:cs="Times New Roman"/>
          <w:snapToGrid w:val="0"/>
          <w:sz w:val="16"/>
          <w:szCs w:val="16"/>
        </w:rPr>
        <w:t>Coccidia</w:t>
      </w:r>
      <w:proofErr w:type="spellEnd"/>
      <w:r w:rsidRPr="009419A0">
        <w:rPr>
          <w:rFonts w:ascii="Verdana" w:hAnsi="Verdana" w:cs="Times New Roman"/>
          <w:snapToGrid w:val="0"/>
          <w:sz w:val="16"/>
          <w:szCs w:val="16"/>
        </w:rPr>
        <w:t xml:space="preserve"> vaccine challenge and exogenous enzyme supplementation in broiler chicken 1. </w:t>
      </w:r>
      <w:r w:rsidRPr="009419A0">
        <w:rPr>
          <w:rFonts w:ascii="Verdana" w:hAnsi="Verdana" w:cs="Times New Roman"/>
          <w:bCs/>
          <w:sz w:val="16"/>
          <w:szCs w:val="16"/>
        </w:rPr>
        <w:t xml:space="preserve">Effect on </w:t>
      </w:r>
      <w:proofErr w:type="spellStart"/>
      <w:r w:rsidRPr="009419A0">
        <w:rPr>
          <w:rFonts w:ascii="Verdana" w:hAnsi="Verdana" w:cs="Times New Roman"/>
          <w:bCs/>
          <w:sz w:val="16"/>
          <w:szCs w:val="16"/>
        </w:rPr>
        <w:t>digesta</w:t>
      </w:r>
      <w:proofErr w:type="spellEnd"/>
      <w:r w:rsidRPr="009419A0">
        <w:rPr>
          <w:rFonts w:ascii="Verdana" w:hAnsi="Verdana" w:cs="Times New Roman"/>
          <w:bCs/>
          <w:sz w:val="16"/>
          <w:szCs w:val="16"/>
        </w:rPr>
        <w:t xml:space="preserve"> viscosity, diet energy utilization, and apparent </w:t>
      </w:r>
      <w:proofErr w:type="spellStart"/>
      <w:r w:rsidRPr="009419A0">
        <w:rPr>
          <w:rFonts w:ascii="Verdana" w:hAnsi="Verdana" w:cs="Times New Roman"/>
          <w:bCs/>
          <w:sz w:val="16"/>
          <w:szCs w:val="16"/>
        </w:rPr>
        <w:t>metabolizable</w:t>
      </w:r>
      <w:proofErr w:type="spellEnd"/>
      <w:r w:rsidRPr="009419A0">
        <w:rPr>
          <w:rFonts w:ascii="Verdana" w:hAnsi="Verdana" w:cs="Times New Roman"/>
          <w:bCs/>
          <w:sz w:val="16"/>
          <w:szCs w:val="16"/>
        </w:rPr>
        <w:t xml:space="preserve"> energy value of wheat</w:t>
      </w:r>
      <w:r w:rsidRPr="009419A0">
        <w:rPr>
          <w:rFonts w:ascii="Verdana" w:hAnsi="Verdana" w:cs="Times New Roman"/>
          <w:snapToGrid w:val="0"/>
          <w:sz w:val="16"/>
          <w:szCs w:val="16"/>
        </w:rPr>
        <w:t xml:space="preserve">. Animals </w:t>
      </w:r>
      <w:r w:rsidRPr="009419A0">
        <w:rPr>
          <w:rFonts w:ascii="Verdana" w:hAnsi="Verdana" w:cs="Times New Roman"/>
          <w:sz w:val="16"/>
          <w:szCs w:val="16"/>
        </w:rPr>
        <w:t xml:space="preserve">11, 641. </w:t>
      </w:r>
      <w:hyperlink r:id="rId16" w:history="1">
        <w:r w:rsidRPr="009419A0">
          <w:rPr>
            <w:rStyle w:val="Hyperlink"/>
            <w:rFonts w:ascii="Verdana" w:hAnsi="Verdana" w:cs="Times New Roman"/>
            <w:sz w:val="16"/>
            <w:szCs w:val="16"/>
          </w:rPr>
          <w:t>https://doi.org/10.3390/ani11030641</w:t>
        </w:r>
      </w:hyperlink>
      <w:r w:rsidRPr="009419A0">
        <w:rPr>
          <w:rFonts w:ascii="Verdana" w:hAnsi="Verdana" w:cs="Times New Roman"/>
          <w:snapToGrid w:val="0"/>
          <w:sz w:val="16"/>
          <w:szCs w:val="16"/>
        </w:rPr>
        <w:t xml:space="preserve"> </w:t>
      </w:r>
    </w:p>
    <w:p w:rsidR="00E31996" w:rsidRPr="009419A0" w:rsidRDefault="00E31996" w:rsidP="00E31996">
      <w:pPr>
        <w:pStyle w:val="NoSpacing"/>
        <w:rPr>
          <w:rFonts w:ascii="Verdana" w:hAnsi="Verdana" w:cs="Times New Roman"/>
          <w:sz w:val="16"/>
          <w:szCs w:val="16"/>
          <w:u w:val="single"/>
        </w:rPr>
      </w:pPr>
      <w:r w:rsidRPr="009419A0">
        <w:rPr>
          <w:rFonts w:ascii="Verdana" w:hAnsi="Verdana" w:cs="Times New Roman"/>
          <w:sz w:val="16"/>
          <w:szCs w:val="16"/>
          <w:u w:val="single"/>
        </w:rPr>
        <w:t>Abstract</w:t>
      </w:r>
      <w:r w:rsidR="00110986" w:rsidRPr="009419A0">
        <w:rPr>
          <w:rFonts w:ascii="Verdana" w:hAnsi="Verdana" w:cs="Times New Roman"/>
          <w:sz w:val="16"/>
          <w:szCs w:val="16"/>
          <w:u w:val="single"/>
        </w:rPr>
        <w:t>s</w:t>
      </w:r>
    </w:p>
    <w:p w:rsidR="00E31996" w:rsidRPr="009419A0" w:rsidRDefault="00E31996" w:rsidP="00E31996">
      <w:pPr>
        <w:rPr>
          <w:rFonts w:ascii="Verdana" w:hAnsi="Verdana" w:cs="Times New Roman"/>
          <w:bCs/>
          <w:sz w:val="16"/>
          <w:szCs w:val="16"/>
        </w:rPr>
      </w:pPr>
      <w:proofErr w:type="spellStart"/>
      <w:r w:rsidRPr="009419A0">
        <w:rPr>
          <w:rFonts w:ascii="Verdana" w:hAnsi="Verdana" w:cs="Times New Roman"/>
          <w:sz w:val="16"/>
          <w:szCs w:val="16"/>
        </w:rPr>
        <w:t>Adefioye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R., M.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Lindemann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M.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Azain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M. Ford, A.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Pescatore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and S. Adedokun. 2021. </w:t>
      </w:r>
      <w:r w:rsidRPr="009419A0">
        <w:rPr>
          <w:rFonts w:ascii="Verdana" w:hAnsi="Verdana" w:cs="Times New Roman"/>
          <w:bCs/>
          <w:sz w:val="16"/>
          <w:szCs w:val="16"/>
        </w:rPr>
        <w:t xml:space="preserve">Effects of oil quality, </w:t>
      </w:r>
      <w:proofErr w:type="spellStart"/>
      <w:r w:rsidRPr="009419A0">
        <w:rPr>
          <w:rFonts w:ascii="Verdana" w:hAnsi="Verdana" w:cs="Times New Roman"/>
          <w:bCs/>
          <w:sz w:val="16"/>
          <w:szCs w:val="16"/>
        </w:rPr>
        <w:t>phytase</w:t>
      </w:r>
      <w:proofErr w:type="spellEnd"/>
      <w:r w:rsidRPr="009419A0">
        <w:rPr>
          <w:rFonts w:ascii="Verdana" w:hAnsi="Verdana" w:cs="Times New Roman"/>
          <w:bCs/>
          <w:sz w:val="16"/>
          <w:szCs w:val="16"/>
        </w:rPr>
        <w:t xml:space="preserve"> and vitamin E supplementation on the growth performance, nutrient utilization and relative fat and liver weight in 21-day-old broiler chickens</w:t>
      </w:r>
      <w:r w:rsidRPr="009419A0">
        <w:rPr>
          <w:rFonts w:ascii="Verdana" w:hAnsi="Verdana" w:cs="Times New Roman"/>
          <w:sz w:val="16"/>
          <w:szCs w:val="16"/>
        </w:rPr>
        <w:t xml:space="preserve">. </w:t>
      </w:r>
      <w:bookmarkStart w:id="16" w:name="_Hlk79678819"/>
      <w:r w:rsidRPr="009419A0">
        <w:rPr>
          <w:rFonts w:ascii="Verdana" w:hAnsi="Verdana" w:cs="Times New Roman"/>
          <w:sz w:val="16"/>
          <w:szCs w:val="16"/>
        </w:rPr>
        <w:t>Presented at the Poultry Science Association Meeting (virtual).</w:t>
      </w:r>
    </w:p>
    <w:bookmarkEnd w:id="16"/>
    <w:p w:rsidR="00E31996" w:rsidRPr="009419A0" w:rsidRDefault="00E31996" w:rsidP="00E31996">
      <w:pPr>
        <w:rPr>
          <w:rFonts w:ascii="Verdana" w:hAnsi="Verdana" w:cs="Times New Roman"/>
          <w:sz w:val="16"/>
          <w:szCs w:val="16"/>
        </w:rPr>
      </w:pPr>
      <w:proofErr w:type="spellStart"/>
      <w:r w:rsidRPr="009419A0">
        <w:rPr>
          <w:rFonts w:ascii="Verdana" w:hAnsi="Verdana" w:cs="Times New Roman"/>
          <w:sz w:val="16"/>
          <w:szCs w:val="16"/>
        </w:rPr>
        <w:t>Adefioye</w:t>
      </w:r>
      <w:proofErr w:type="spellEnd"/>
      <w:r w:rsidRPr="009419A0">
        <w:rPr>
          <w:rFonts w:ascii="Verdana" w:hAnsi="Verdana" w:cs="Times New Roman"/>
          <w:sz w:val="16"/>
          <w:szCs w:val="16"/>
        </w:rPr>
        <w:t>,</w:t>
      </w:r>
      <w:r w:rsidR="0088250A" w:rsidRPr="009419A0">
        <w:rPr>
          <w:rFonts w:ascii="Verdana" w:hAnsi="Verdana" w:cs="Times New Roman"/>
          <w:sz w:val="16"/>
          <w:szCs w:val="16"/>
        </w:rPr>
        <w:t xml:space="preserve"> </w:t>
      </w:r>
      <w:r w:rsidRPr="009419A0">
        <w:rPr>
          <w:rFonts w:ascii="Verdana" w:hAnsi="Verdana" w:cs="Times New Roman"/>
          <w:sz w:val="16"/>
          <w:szCs w:val="16"/>
        </w:rPr>
        <w:t xml:space="preserve">R., M.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Lindemann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M. Ford, A.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Pescatore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and S. Adedokun. 2021. The effect of oil type, oil quality, and vitamin E supplementation on the performance, relative fat and liver percentages, and the apparent nitrogen and crude fat utilization in 21-day-old broiler chickens. Presented at the International Poultry Scientific Forum, Atlanta, GA (virtual). </w:t>
      </w:r>
    </w:p>
    <w:p w:rsidR="00E31996" w:rsidRPr="009419A0" w:rsidRDefault="00E31996" w:rsidP="00E31996">
      <w:pPr>
        <w:rPr>
          <w:rFonts w:ascii="Verdana" w:hAnsi="Verdana" w:cs="Times New Roman"/>
          <w:sz w:val="16"/>
          <w:szCs w:val="16"/>
        </w:rPr>
      </w:pPr>
      <w:proofErr w:type="spellStart"/>
      <w:r w:rsidRPr="009419A0">
        <w:rPr>
          <w:rFonts w:ascii="Verdana" w:hAnsi="Verdana" w:cs="Times New Roman"/>
          <w:sz w:val="16"/>
          <w:szCs w:val="16"/>
        </w:rPr>
        <w:t>Ao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Tuoying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Marquisha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 Paul, Anthony </w:t>
      </w:r>
      <w:proofErr w:type="spellStart"/>
      <w:r w:rsidRPr="009419A0">
        <w:rPr>
          <w:rStyle w:val="highlight"/>
          <w:rFonts w:ascii="Verdana" w:hAnsi="Verdana" w:cs="Times New Roman"/>
          <w:sz w:val="16"/>
          <w:szCs w:val="16"/>
        </w:rPr>
        <w:t>Pescatore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Daniel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Graugnard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Lizza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Macalintal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Rebecca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Delles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Mike Ford, Ronan Power. 2021 Dietary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Allzyme</w:t>
      </w:r>
      <w:proofErr w:type="spellEnd"/>
      <w:r w:rsidRPr="009419A0">
        <w:rPr>
          <w:rFonts w:ascii="Verdana" w:hAnsi="Verdana" w:cs="Times New Roman"/>
          <w:sz w:val="16"/>
          <w:szCs w:val="16"/>
        </w:rPr>
        <w:t>® Spectrum improved the performance of broiler chickens fed low nutrient diet. Presented at the Poultry Science Association Meeting (virtual).</w:t>
      </w:r>
    </w:p>
    <w:p w:rsidR="00E31996" w:rsidRPr="009419A0" w:rsidRDefault="00E31996" w:rsidP="00E31996">
      <w:pPr>
        <w:rPr>
          <w:rFonts w:ascii="Verdana" w:hAnsi="Verdana" w:cs="Times New Roman"/>
          <w:bCs/>
          <w:sz w:val="16"/>
          <w:szCs w:val="16"/>
        </w:rPr>
      </w:pPr>
      <w:proofErr w:type="spellStart"/>
      <w:r w:rsidRPr="009419A0">
        <w:rPr>
          <w:rFonts w:ascii="Verdana" w:hAnsi="Verdana" w:cs="Times New Roman"/>
          <w:sz w:val="16"/>
          <w:szCs w:val="16"/>
        </w:rPr>
        <w:t>Delles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Rebecca,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Tuoying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Ao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Marquisha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 Paul, Anthony </w:t>
      </w:r>
      <w:proofErr w:type="spellStart"/>
      <w:r w:rsidRPr="009419A0">
        <w:rPr>
          <w:rStyle w:val="highlight"/>
          <w:rFonts w:ascii="Verdana" w:hAnsi="Verdana" w:cs="Times New Roman"/>
          <w:sz w:val="16"/>
          <w:szCs w:val="16"/>
        </w:rPr>
        <w:t>Pescatore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Mike Ford, Daniel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Graugnard</w:t>
      </w:r>
      <w:proofErr w:type="spellEnd"/>
      <w:r w:rsidRPr="009419A0">
        <w:rPr>
          <w:rFonts w:ascii="Verdana" w:hAnsi="Verdana" w:cs="Times New Roman"/>
          <w:sz w:val="16"/>
          <w:szCs w:val="16"/>
        </w:rPr>
        <w:t>, Ronan Power. 2021.</w:t>
      </w:r>
      <w:r w:rsidR="00445F35" w:rsidRPr="009419A0">
        <w:rPr>
          <w:rFonts w:ascii="Verdana" w:hAnsi="Verdana" w:cs="Times New Roman"/>
          <w:sz w:val="16"/>
          <w:szCs w:val="16"/>
        </w:rPr>
        <w:t xml:space="preserve"> </w:t>
      </w:r>
      <w:r w:rsidRPr="009419A0">
        <w:rPr>
          <w:rFonts w:ascii="Verdana" w:hAnsi="Verdana" w:cs="Times New Roman"/>
          <w:sz w:val="16"/>
          <w:szCs w:val="16"/>
        </w:rPr>
        <w:t xml:space="preserve">The impact of dietary supplementation of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NuPro</w:t>
      </w:r>
      <w:proofErr w:type="spellEnd"/>
      <w:r w:rsidRPr="009419A0">
        <w:rPr>
          <w:rFonts w:ascii="Verdana" w:hAnsi="Verdana" w:cs="Times New Roman"/>
          <w:sz w:val="16"/>
          <w:szCs w:val="16"/>
        </w:rPr>
        <w:t>® in the starter diets on the 21-day growth performance of broiler chickens. Presented at the Poultry Science Association Meeting (virtual).</w:t>
      </w:r>
    </w:p>
    <w:p w:rsidR="008118F9" w:rsidRPr="009419A0" w:rsidRDefault="00445F35" w:rsidP="008118F9">
      <w:pPr>
        <w:pStyle w:val="NormalWeb"/>
        <w:rPr>
          <w:rFonts w:ascii="Verdana" w:hAnsi="Verdana"/>
          <w:b/>
          <w:color w:val="000000"/>
          <w:sz w:val="16"/>
          <w:szCs w:val="16"/>
        </w:rPr>
      </w:pPr>
      <w:r w:rsidRPr="009419A0">
        <w:rPr>
          <w:rFonts w:ascii="Verdana" w:hAnsi="Verdana"/>
          <w:b/>
          <w:color w:val="000000"/>
          <w:sz w:val="16"/>
          <w:szCs w:val="16"/>
        </w:rPr>
        <w:t>University of Maryland</w:t>
      </w:r>
    </w:p>
    <w:p w:rsidR="00FD6A27" w:rsidRPr="009419A0" w:rsidRDefault="00FD6A27" w:rsidP="00FD6A27">
      <w:pPr>
        <w:spacing w:after="0" w:line="240" w:lineRule="auto"/>
        <w:rPr>
          <w:rFonts w:ascii="Verdana" w:hAnsi="Verdana" w:cs="Times New Roman"/>
          <w:sz w:val="16"/>
          <w:szCs w:val="16"/>
          <w:u w:val="single"/>
        </w:rPr>
      </w:pPr>
      <w:r w:rsidRPr="009419A0">
        <w:rPr>
          <w:rFonts w:ascii="Verdana" w:hAnsi="Verdana" w:cs="Times New Roman"/>
          <w:sz w:val="16"/>
          <w:szCs w:val="16"/>
          <w:u w:val="single"/>
        </w:rPr>
        <w:t>Meeting Abstracts, Journal Articles, and Theses</w:t>
      </w:r>
    </w:p>
    <w:p w:rsidR="00FD6A27" w:rsidRPr="009419A0" w:rsidRDefault="00FD6A27" w:rsidP="00FD6A27">
      <w:pPr>
        <w:tabs>
          <w:tab w:val="left" w:pos="5745"/>
        </w:tabs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 xml:space="preserve">Snyder, A. M, T. Johnson, and S. L. Weimer. Evaluating the differences in growth rate and body weight of fast-growing versus slow-growing broilers when challenged with </w:t>
      </w:r>
      <w:r w:rsidRPr="009419A0">
        <w:rPr>
          <w:rFonts w:ascii="Verdana" w:hAnsi="Verdana" w:cs="Times New Roman"/>
          <w:i/>
          <w:sz w:val="16"/>
          <w:szCs w:val="16"/>
        </w:rPr>
        <w:t xml:space="preserve">Salmonella </w:t>
      </w:r>
      <w:proofErr w:type="spellStart"/>
      <w:r w:rsidRPr="009419A0">
        <w:rPr>
          <w:rFonts w:ascii="Verdana" w:hAnsi="Verdana" w:cs="Times New Roman"/>
          <w:i/>
          <w:sz w:val="16"/>
          <w:szCs w:val="16"/>
        </w:rPr>
        <w:t>typhimurium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. </w:t>
      </w:r>
      <w:r w:rsidRPr="009419A0">
        <w:rPr>
          <w:rFonts w:ascii="Verdana" w:hAnsi="Verdana" w:cs="Times New Roman"/>
          <w:sz w:val="16"/>
          <w:szCs w:val="16"/>
          <w:u w:val="single"/>
        </w:rPr>
        <w:t>International Poultry Scientific Forum</w:t>
      </w:r>
      <w:r w:rsidRPr="009419A0">
        <w:rPr>
          <w:rFonts w:ascii="Verdana" w:hAnsi="Verdana" w:cs="Times New Roman"/>
          <w:sz w:val="16"/>
          <w:szCs w:val="16"/>
        </w:rPr>
        <w:t xml:space="preserve"> virtual meeting. January 25-26, 2021. </w:t>
      </w:r>
    </w:p>
    <w:p w:rsidR="00FD6A27" w:rsidRPr="009419A0" w:rsidRDefault="00FD6A27" w:rsidP="00FD6A27">
      <w:pPr>
        <w:tabs>
          <w:tab w:val="left" w:pos="5745"/>
        </w:tabs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proofErr w:type="spellStart"/>
      <w:r w:rsidRPr="009419A0">
        <w:rPr>
          <w:rFonts w:ascii="Verdana" w:hAnsi="Verdana" w:cs="Times New Roman"/>
          <w:sz w:val="16"/>
          <w:szCs w:val="16"/>
        </w:rPr>
        <w:t>Magnaterra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A., R. Mitchell, Z. McMillian, A. Snyder, and S. Weimer. Leg infrared surface temperatures and tibia morphology show quantitative differences in broilers with normal compared to abnormal gaits. </w:t>
      </w:r>
      <w:r w:rsidRPr="009419A0">
        <w:rPr>
          <w:rFonts w:ascii="Verdana" w:hAnsi="Verdana" w:cs="Times New Roman"/>
          <w:sz w:val="16"/>
          <w:szCs w:val="16"/>
          <w:u w:val="single"/>
        </w:rPr>
        <w:t>International Poultry Scientific Forum</w:t>
      </w:r>
      <w:r w:rsidRPr="009419A0">
        <w:rPr>
          <w:rFonts w:ascii="Verdana" w:hAnsi="Verdana" w:cs="Times New Roman"/>
          <w:sz w:val="16"/>
          <w:szCs w:val="16"/>
        </w:rPr>
        <w:t xml:space="preserve"> virtual meeting. January 25-26, 2021. </w:t>
      </w:r>
    </w:p>
    <w:p w:rsidR="00FD6A27" w:rsidRPr="009419A0" w:rsidRDefault="00FD6A27" w:rsidP="00FD6A27">
      <w:pPr>
        <w:tabs>
          <w:tab w:val="left" w:pos="5745"/>
        </w:tabs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 xml:space="preserve">Snyder, A., T. A. Johnson, C. I. Robison, and S. L. Weimer. Evaluating differences in gut morphology and sickness behavior in fast and slow growing broiler chickens when infected with </w:t>
      </w:r>
      <w:r w:rsidRPr="009419A0">
        <w:rPr>
          <w:rFonts w:ascii="Verdana" w:hAnsi="Verdana" w:cs="Times New Roman"/>
          <w:i/>
          <w:sz w:val="16"/>
          <w:szCs w:val="16"/>
        </w:rPr>
        <w:t xml:space="preserve">Salmonella </w:t>
      </w:r>
      <w:proofErr w:type="spellStart"/>
      <w:r w:rsidRPr="009419A0">
        <w:rPr>
          <w:rFonts w:ascii="Verdana" w:hAnsi="Verdana" w:cs="Times New Roman"/>
          <w:i/>
          <w:sz w:val="16"/>
          <w:szCs w:val="16"/>
        </w:rPr>
        <w:t>enterica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serovar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Typhimurium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. </w:t>
      </w:r>
      <w:r w:rsidRPr="009419A0">
        <w:rPr>
          <w:rFonts w:ascii="Verdana" w:hAnsi="Verdana" w:cs="Times New Roman"/>
          <w:sz w:val="16"/>
          <w:szCs w:val="16"/>
          <w:u w:val="single"/>
        </w:rPr>
        <w:t>Poultry Science Association</w:t>
      </w:r>
      <w:r w:rsidRPr="009419A0">
        <w:rPr>
          <w:rFonts w:ascii="Verdana" w:hAnsi="Verdana" w:cs="Times New Roman"/>
          <w:sz w:val="16"/>
          <w:szCs w:val="16"/>
        </w:rPr>
        <w:t xml:space="preserve"> virtual meeting. July 19-22, 2021. (</w:t>
      </w:r>
      <w:proofErr w:type="gramStart"/>
      <w:r w:rsidRPr="009419A0">
        <w:rPr>
          <w:rFonts w:ascii="Verdana" w:hAnsi="Verdana" w:cs="Times New Roman"/>
          <w:i/>
          <w:sz w:val="16"/>
          <w:szCs w:val="16"/>
        </w:rPr>
        <w:t>oral</w:t>
      </w:r>
      <w:proofErr w:type="gramEnd"/>
      <w:r w:rsidRPr="009419A0">
        <w:rPr>
          <w:rFonts w:ascii="Verdana" w:hAnsi="Verdana" w:cs="Times New Roman"/>
          <w:sz w:val="16"/>
          <w:szCs w:val="16"/>
        </w:rPr>
        <w:t>)</w:t>
      </w:r>
    </w:p>
    <w:p w:rsidR="00FD6A27" w:rsidRPr="009419A0" w:rsidRDefault="00FD6A27" w:rsidP="00FD6A27">
      <w:pPr>
        <w:tabs>
          <w:tab w:val="left" w:pos="5745"/>
        </w:tabs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proofErr w:type="spellStart"/>
      <w:r w:rsidRPr="009419A0">
        <w:rPr>
          <w:rFonts w:ascii="Verdana" w:hAnsi="Verdana" w:cs="Times New Roman"/>
          <w:sz w:val="16"/>
          <w:szCs w:val="16"/>
        </w:rPr>
        <w:t>Magnaterra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A., R. Angel, and S. Weimer.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Tibial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 morphology and production of broilers provided enrichments and spotlights. </w:t>
      </w:r>
      <w:r w:rsidRPr="009419A0">
        <w:rPr>
          <w:rFonts w:ascii="Verdana" w:hAnsi="Verdana" w:cs="Times New Roman"/>
          <w:sz w:val="16"/>
          <w:szCs w:val="16"/>
          <w:u w:val="single"/>
        </w:rPr>
        <w:t>Poultry Science Association</w:t>
      </w:r>
      <w:r w:rsidRPr="009419A0">
        <w:rPr>
          <w:rFonts w:ascii="Verdana" w:hAnsi="Verdana" w:cs="Times New Roman"/>
          <w:sz w:val="16"/>
          <w:szCs w:val="16"/>
        </w:rPr>
        <w:t xml:space="preserve"> virtual meeting. July 19-22, 2021. </w:t>
      </w:r>
    </w:p>
    <w:p w:rsidR="00FD6A27" w:rsidRPr="009419A0" w:rsidRDefault="00FD6A27" w:rsidP="00FD6A27">
      <w:pPr>
        <w:tabs>
          <w:tab w:val="left" w:pos="5745"/>
        </w:tabs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 xml:space="preserve">McMillian, Z., J. Moyle, and S. Weimer. Increasing welfare by placing circulation fans in commercial broiler houses. </w:t>
      </w:r>
      <w:r w:rsidRPr="009419A0">
        <w:rPr>
          <w:rFonts w:ascii="Verdana" w:hAnsi="Verdana" w:cs="Times New Roman"/>
          <w:sz w:val="16"/>
          <w:szCs w:val="16"/>
          <w:u w:val="single"/>
        </w:rPr>
        <w:t>Poultry Science Association</w:t>
      </w:r>
      <w:r w:rsidRPr="009419A0">
        <w:rPr>
          <w:rFonts w:ascii="Verdana" w:hAnsi="Verdana" w:cs="Times New Roman"/>
          <w:sz w:val="16"/>
          <w:szCs w:val="16"/>
        </w:rPr>
        <w:t xml:space="preserve"> virtual meeting. July 19-22, 2021</w:t>
      </w:r>
    </w:p>
    <w:p w:rsidR="00FD6A27" w:rsidRPr="009419A0" w:rsidRDefault="00FD6A27" w:rsidP="00FD6A27">
      <w:pPr>
        <w:tabs>
          <w:tab w:val="left" w:pos="5745"/>
        </w:tabs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proofErr w:type="spellStart"/>
      <w:r w:rsidRPr="009419A0">
        <w:rPr>
          <w:rFonts w:ascii="Verdana" w:hAnsi="Verdana" w:cs="Times New Roman"/>
          <w:sz w:val="16"/>
          <w:szCs w:val="16"/>
        </w:rPr>
        <w:t>Khong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M., N. Barbieri, A. Snyder, A.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Magnaterra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and S. Weimer. Identification and characterization of </w:t>
      </w:r>
      <w:r w:rsidRPr="009419A0">
        <w:rPr>
          <w:rFonts w:ascii="Verdana" w:hAnsi="Verdana" w:cs="Times New Roman"/>
          <w:i/>
          <w:sz w:val="16"/>
          <w:szCs w:val="16"/>
        </w:rPr>
        <w:t>Escherichia coli</w:t>
      </w:r>
      <w:r w:rsidRPr="009419A0">
        <w:rPr>
          <w:rFonts w:ascii="Verdana" w:hAnsi="Verdana" w:cs="Times New Roman"/>
          <w:sz w:val="16"/>
          <w:szCs w:val="16"/>
        </w:rPr>
        <w:t xml:space="preserve"> isolates from poultry litter. </w:t>
      </w:r>
      <w:r w:rsidRPr="009419A0">
        <w:rPr>
          <w:rFonts w:ascii="Verdana" w:hAnsi="Verdana" w:cs="Times New Roman"/>
          <w:sz w:val="16"/>
          <w:szCs w:val="16"/>
          <w:u w:val="single"/>
        </w:rPr>
        <w:t>Poultry Science Association</w:t>
      </w:r>
      <w:r w:rsidRPr="009419A0">
        <w:rPr>
          <w:rFonts w:ascii="Verdana" w:hAnsi="Verdana" w:cs="Times New Roman"/>
          <w:sz w:val="16"/>
          <w:szCs w:val="16"/>
        </w:rPr>
        <w:t xml:space="preserve"> virtual meeting. July 19-22, 2021. 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 xml:space="preserve">Weimer, S., R.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Wideman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C. Scanes, A.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Mauromoustakos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K. Christensen, and Y.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Vizzier-Thaxton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. 2020. Broiler stress responses to light intensity, flooring type, and leg weakness as assessed by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heterophil</w:t>
      </w:r>
      <w:proofErr w:type="spellEnd"/>
      <w:r w:rsidRPr="009419A0">
        <w:rPr>
          <w:rFonts w:ascii="Verdana" w:hAnsi="Verdana" w:cs="Times New Roman"/>
          <w:sz w:val="16"/>
          <w:szCs w:val="16"/>
        </w:rPr>
        <w:t>-to-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lymphocyt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 ratios, serum corticosterone, infrared thermography, and latency to lie. </w:t>
      </w:r>
      <w:r w:rsidRPr="009419A0">
        <w:rPr>
          <w:rFonts w:ascii="Verdana" w:hAnsi="Verdana" w:cs="Times New Roman"/>
          <w:sz w:val="16"/>
          <w:szCs w:val="16"/>
          <w:u w:val="single"/>
        </w:rPr>
        <w:t>Poultry Science</w:t>
      </w:r>
      <w:r w:rsidRPr="009419A0">
        <w:rPr>
          <w:rFonts w:ascii="Verdana" w:hAnsi="Verdana" w:cs="Times New Roman"/>
          <w:sz w:val="16"/>
          <w:szCs w:val="16"/>
        </w:rPr>
        <w:t xml:space="preserve"> 99:3301-3311. DOI: 10.1016/j.psj.2020.03.028.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 xml:space="preserve">Weimer, S. L., A.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Mauromoustakos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D. M.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Karcher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and M. A. Erasmus. 2020. Differences in performance, body conformation, and welfare of conventional and slow-growing broilers raised at 2 stocking densities. </w:t>
      </w:r>
      <w:r w:rsidRPr="009419A0">
        <w:rPr>
          <w:rFonts w:ascii="Verdana" w:hAnsi="Verdana" w:cs="Times New Roman"/>
          <w:sz w:val="16"/>
          <w:szCs w:val="16"/>
          <w:u w:val="single"/>
        </w:rPr>
        <w:t>Poultry Science</w:t>
      </w:r>
      <w:r w:rsidRPr="009419A0">
        <w:rPr>
          <w:rFonts w:ascii="Verdana" w:hAnsi="Verdana" w:cs="Times New Roman"/>
          <w:sz w:val="16"/>
          <w:szCs w:val="16"/>
        </w:rPr>
        <w:t xml:space="preserve"> 99:4398-4407.</w:t>
      </w:r>
      <w:r w:rsidRPr="009419A0">
        <w:rPr>
          <w:rFonts w:ascii="Verdana" w:hAnsi="Verdana" w:cs="Times New Roman"/>
          <w:i/>
          <w:sz w:val="16"/>
          <w:szCs w:val="16"/>
        </w:rPr>
        <w:t xml:space="preserve"> </w:t>
      </w:r>
      <w:r w:rsidRPr="009419A0">
        <w:rPr>
          <w:rFonts w:ascii="Verdana" w:hAnsi="Verdana" w:cs="Times New Roman"/>
          <w:sz w:val="16"/>
          <w:szCs w:val="16"/>
        </w:rPr>
        <w:t>DOI: 10.1016/j.psj.2020.06.009.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Style w:val="Hyperlink"/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 xml:space="preserve">Abraham, M. E., S. L. Weimer, K.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Scoles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J. I. Vargas, T. A. Johnson, C. Robison, L.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Hoverman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E.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Rocheford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T.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Rocheford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D. Ortiz, and D.M.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Karcher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. 2021. Orange corn diets associated with lower severity of footpad dermatitis in broilers. </w:t>
      </w:r>
      <w:r w:rsidRPr="009419A0">
        <w:rPr>
          <w:rFonts w:ascii="Verdana" w:hAnsi="Verdana" w:cs="Times New Roman"/>
          <w:sz w:val="16"/>
          <w:szCs w:val="16"/>
          <w:u w:val="single"/>
        </w:rPr>
        <w:t>Poultry Science</w:t>
      </w:r>
      <w:r w:rsidRPr="009419A0">
        <w:rPr>
          <w:rFonts w:ascii="Verdana" w:hAnsi="Verdana" w:cs="Times New Roman"/>
          <w:i/>
          <w:sz w:val="16"/>
          <w:szCs w:val="16"/>
        </w:rPr>
        <w:t xml:space="preserve">. </w:t>
      </w:r>
      <w:r w:rsidRPr="009419A0">
        <w:rPr>
          <w:rFonts w:ascii="Verdana" w:hAnsi="Verdana" w:cs="Times New Roman"/>
          <w:sz w:val="16"/>
          <w:szCs w:val="16"/>
        </w:rPr>
        <w:t>100:101054.</w:t>
      </w:r>
      <w:r w:rsidRPr="009419A0">
        <w:rPr>
          <w:rFonts w:ascii="Verdana" w:hAnsi="Verdana" w:cs="Times New Roman"/>
          <w:i/>
          <w:sz w:val="16"/>
          <w:szCs w:val="16"/>
        </w:rPr>
        <w:t xml:space="preserve"> </w:t>
      </w:r>
      <w:r w:rsidRPr="009419A0">
        <w:rPr>
          <w:rFonts w:ascii="Verdana" w:hAnsi="Verdana" w:cs="Times New Roman"/>
          <w:sz w:val="16"/>
          <w:szCs w:val="16"/>
        </w:rPr>
        <w:t>DOI: 10.1016/j.psj.2021.101054</w:t>
      </w:r>
      <w:r w:rsidRPr="009419A0">
        <w:rPr>
          <w:rStyle w:val="Hyperlink"/>
          <w:rFonts w:ascii="Verdana" w:hAnsi="Verdana" w:cs="Times New Roman"/>
          <w:sz w:val="16"/>
          <w:szCs w:val="16"/>
        </w:rPr>
        <w:t>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Style w:val="Hyperlink"/>
          <w:rFonts w:ascii="Verdana" w:hAnsi="Verdana" w:cs="Times New Roman"/>
          <w:color w:val="auto"/>
          <w:sz w:val="16"/>
          <w:szCs w:val="16"/>
          <w:u w:val="none"/>
        </w:rPr>
      </w:pPr>
      <w:r w:rsidRPr="009419A0">
        <w:rPr>
          <w:rStyle w:val="Hyperlink"/>
          <w:rFonts w:ascii="Verdana" w:hAnsi="Verdana" w:cs="Times New Roman"/>
          <w:color w:val="auto"/>
          <w:sz w:val="16"/>
          <w:szCs w:val="16"/>
          <w:u w:val="none"/>
        </w:rPr>
        <w:lastRenderedPageBreak/>
        <w:t xml:space="preserve">Weimer, S. L., R. F. </w:t>
      </w:r>
      <w:proofErr w:type="spellStart"/>
      <w:r w:rsidRPr="009419A0">
        <w:rPr>
          <w:rStyle w:val="Hyperlink"/>
          <w:rFonts w:ascii="Verdana" w:hAnsi="Verdana" w:cs="Times New Roman"/>
          <w:color w:val="auto"/>
          <w:sz w:val="16"/>
          <w:szCs w:val="16"/>
          <w:u w:val="none"/>
        </w:rPr>
        <w:t>Wideman</w:t>
      </w:r>
      <w:proofErr w:type="spellEnd"/>
      <w:r w:rsidRPr="009419A0">
        <w:rPr>
          <w:rStyle w:val="Hyperlink"/>
          <w:rFonts w:ascii="Verdana" w:hAnsi="Verdana" w:cs="Times New Roman"/>
          <w:color w:val="auto"/>
          <w:sz w:val="16"/>
          <w:szCs w:val="16"/>
          <w:u w:val="none"/>
        </w:rPr>
        <w:t xml:space="preserve">, C. G. Scanes, A. </w:t>
      </w:r>
      <w:proofErr w:type="spellStart"/>
      <w:r w:rsidRPr="009419A0">
        <w:rPr>
          <w:rStyle w:val="Hyperlink"/>
          <w:rFonts w:ascii="Verdana" w:hAnsi="Verdana" w:cs="Times New Roman"/>
          <w:color w:val="auto"/>
          <w:sz w:val="16"/>
          <w:szCs w:val="16"/>
          <w:u w:val="none"/>
        </w:rPr>
        <w:t>Mauromoustakos</w:t>
      </w:r>
      <w:proofErr w:type="spellEnd"/>
      <w:r w:rsidRPr="009419A0">
        <w:rPr>
          <w:rStyle w:val="Hyperlink"/>
          <w:rFonts w:ascii="Verdana" w:hAnsi="Verdana" w:cs="Times New Roman"/>
          <w:color w:val="auto"/>
          <w:sz w:val="16"/>
          <w:szCs w:val="16"/>
          <w:u w:val="none"/>
        </w:rPr>
        <w:t xml:space="preserve">, K. D. Christensen, and Y. </w:t>
      </w:r>
      <w:proofErr w:type="spellStart"/>
      <w:r w:rsidRPr="009419A0">
        <w:rPr>
          <w:rStyle w:val="Hyperlink"/>
          <w:rFonts w:ascii="Verdana" w:hAnsi="Verdana" w:cs="Times New Roman"/>
          <w:color w:val="auto"/>
          <w:sz w:val="16"/>
          <w:szCs w:val="16"/>
          <w:u w:val="none"/>
        </w:rPr>
        <w:t>Vizzier-Thaxton</w:t>
      </w:r>
      <w:proofErr w:type="spellEnd"/>
      <w:r w:rsidRPr="009419A0">
        <w:rPr>
          <w:rStyle w:val="Hyperlink"/>
          <w:rFonts w:ascii="Verdana" w:hAnsi="Verdana" w:cs="Times New Roman"/>
          <w:color w:val="auto"/>
          <w:sz w:val="16"/>
          <w:szCs w:val="16"/>
          <w:u w:val="none"/>
        </w:rPr>
        <w:t xml:space="preserve">. 2021. Impact of experimentally-induced bacterial </w:t>
      </w:r>
      <w:proofErr w:type="spellStart"/>
      <w:r w:rsidRPr="009419A0">
        <w:rPr>
          <w:rStyle w:val="Hyperlink"/>
          <w:rFonts w:ascii="Verdana" w:hAnsi="Verdana" w:cs="Times New Roman"/>
          <w:color w:val="auto"/>
          <w:sz w:val="16"/>
          <w:szCs w:val="16"/>
          <w:u w:val="none"/>
        </w:rPr>
        <w:t>chondronecrosis</w:t>
      </w:r>
      <w:proofErr w:type="spellEnd"/>
      <w:r w:rsidRPr="009419A0">
        <w:rPr>
          <w:rStyle w:val="Hyperlink"/>
          <w:rFonts w:ascii="Verdana" w:hAnsi="Verdana" w:cs="Times New Roman"/>
          <w:color w:val="auto"/>
          <w:sz w:val="16"/>
          <w:szCs w:val="16"/>
          <w:u w:val="none"/>
        </w:rPr>
        <w:t xml:space="preserve"> with osteomyelitis (BCO) lameness on health, stress, and leg health parameters in broilers. DOI: </w:t>
      </w:r>
      <w:hyperlink r:id="rId17" w:history="1">
        <w:r w:rsidRPr="009419A0">
          <w:rPr>
            <w:rStyle w:val="Hyperlink"/>
            <w:rFonts w:ascii="Verdana" w:hAnsi="Verdana" w:cs="Times New Roman"/>
            <w:color w:val="auto"/>
            <w:sz w:val="16"/>
            <w:szCs w:val="16"/>
            <w:u w:val="none"/>
          </w:rPr>
          <w:t>10.1016/j.psj.2021.101457</w:t>
        </w:r>
      </w:hyperlink>
      <w:r w:rsidRPr="009419A0">
        <w:rPr>
          <w:rStyle w:val="Hyperlink"/>
          <w:rFonts w:ascii="Verdana" w:hAnsi="Verdana" w:cs="Times New Roman"/>
          <w:color w:val="auto"/>
          <w:sz w:val="16"/>
          <w:szCs w:val="16"/>
          <w:u w:val="none"/>
        </w:rPr>
        <w:t>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Style w:val="Hyperlink"/>
          <w:rFonts w:ascii="Verdana" w:hAnsi="Verdana" w:cs="Times New Roman"/>
          <w:color w:val="auto"/>
          <w:sz w:val="16"/>
          <w:szCs w:val="16"/>
          <w:u w:val="none"/>
        </w:rPr>
      </w:pPr>
      <w:r w:rsidRPr="009419A0">
        <w:rPr>
          <w:rStyle w:val="Hyperlink"/>
          <w:rFonts w:ascii="Verdana" w:hAnsi="Verdana" w:cs="Times New Roman"/>
          <w:color w:val="auto"/>
          <w:sz w:val="16"/>
          <w:szCs w:val="16"/>
          <w:u w:val="none"/>
        </w:rPr>
        <w:t xml:space="preserve">Snyder, A. M. 2021. Evaluating differences in body weight, gut morphology, immune response, and sickness behavior in fast- and slow-growing broiler chickens when infected with </w:t>
      </w:r>
      <w:r w:rsidRPr="009419A0">
        <w:rPr>
          <w:rStyle w:val="Hyperlink"/>
          <w:rFonts w:ascii="Verdana" w:hAnsi="Verdana" w:cs="Times New Roman"/>
          <w:i/>
          <w:color w:val="auto"/>
          <w:sz w:val="16"/>
          <w:szCs w:val="16"/>
          <w:u w:val="none"/>
        </w:rPr>
        <w:t xml:space="preserve">Salmonella </w:t>
      </w:r>
      <w:proofErr w:type="spellStart"/>
      <w:r w:rsidRPr="009419A0">
        <w:rPr>
          <w:rStyle w:val="Hyperlink"/>
          <w:rFonts w:ascii="Verdana" w:hAnsi="Verdana" w:cs="Times New Roman"/>
          <w:i/>
          <w:color w:val="auto"/>
          <w:sz w:val="16"/>
          <w:szCs w:val="16"/>
          <w:u w:val="none"/>
        </w:rPr>
        <w:t>Enterica</w:t>
      </w:r>
      <w:proofErr w:type="spellEnd"/>
      <w:r w:rsidRPr="009419A0">
        <w:rPr>
          <w:rStyle w:val="Hyperlink"/>
          <w:rFonts w:ascii="Verdana" w:hAnsi="Verdana" w:cs="Times New Roman"/>
          <w:i/>
          <w:color w:val="auto"/>
          <w:sz w:val="16"/>
          <w:szCs w:val="16"/>
          <w:u w:val="none"/>
        </w:rPr>
        <w:t xml:space="preserve"> </w:t>
      </w:r>
      <w:proofErr w:type="spellStart"/>
      <w:r w:rsidRPr="009419A0">
        <w:rPr>
          <w:rStyle w:val="Hyperlink"/>
          <w:rFonts w:ascii="Verdana" w:hAnsi="Verdana" w:cs="Times New Roman"/>
          <w:color w:val="auto"/>
          <w:sz w:val="16"/>
          <w:szCs w:val="16"/>
          <w:u w:val="none"/>
        </w:rPr>
        <w:t>serovar</w:t>
      </w:r>
      <w:proofErr w:type="spellEnd"/>
      <w:r w:rsidRPr="009419A0">
        <w:rPr>
          <w:rStyle w:val="Hyperlink"/>
          <w:rFonts w:ascii="Verdana" w:hAnsi="Verdana" w:cs="Times New Roman"/>
          <w:color w:val="auto"/>
          <w:sz w:val="16"/>
          <w:szCs w:val="16"/>
          <w:u w:val="none"/>
        </w:rPr>
        <w:t xml:space="preserve"> </w:t>
      </w:r>
      <w:proofErr w:type="spellStart"/>
      <w:r w:rsidRPr="009419A0">
        <w:rPr>
          <w:rStyle w:val="Hyperlink"/>
          <w:rFonts w:ascii="Verdana" w:hAnsi="Verdana" w:cs="Times New Roman"/>
          <w:color w:val="auto"/>
          <w:sz w:val="16"/>
          <w:szCs w:val="16"/>
          <w:u w:val="none"/>
        </w:rPr>
        <w:t>Typhimurium</w:t>
      </w:r>
      <w:proofErr w:type="spellEnd"/>
      <w:r w:rsidRPr="009419A0">
        <w:rPr>
          <w:rStyle w:val="Hyperlink"/>
          <w:rFonts w:ascii="Verdana" w:hAnsi="Verdana" w:cs="Times New Roman"/>
          <w:color w:val="auto"/>
          <w:sz w:val="16"/>
          <w:szCs w:val="16"/>
          <w:u w:val="none"/>
        </w:rPr>
        <w:t>. MS Thesis. University of Maryland.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Perdue, M., Moyle, J., Escobar, E., International Poultry Scientific Forum, "Small flock programming during a pandemic," Virtual, United States. (January 25, 2021).</w:t>
      </w:r>
    </w:p>
    <w:p w:rsidR="00FD6A27" w:rsidRPr="009419A0" w:rsidRDefault="00FD6A27" w:rsidP="00FD6A27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FD6A27" w:rsidRPr="009419A0" w:rsidRDefault="00FD6A27" w:rsidP="00FD6A27">
      <w:pPr>
        <w:spacing w:after="0" w:line="240" w:lineRule="auto"/>
        <w:rPr>
          <w:rFonts w:ascii="Verdana" w:hAnsi="Verdana" w:cs="Times New Roman"/>
          <w:sz w:val="16"/>
          <w:szCs w:val="16"/>
          <w:u w:val="single"/>
        </w:rPr>
      </w:pPr>
      <w:r w:rsidRPr="009419A0">
        <w:rPr>
          <w:rFonts w:ascii="Verdana" w:hAnsi="Verdana" w:cs="Times New Roman"/>
          <w:sz w:val="16"/>
          <w:szCs w:val="16"/>
          <w:u w:val="single"/>
        </w:rPr>
        <w:t>Extension Talks, Workshops, Bulletins, Columns, and Newsletters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 xml:space="preserve">Weimer, S. Thoughts on Animal Welfare. Mid-Atlantic Women in Agriculture Wednesday Webinars. University of Maryland Extension. September 9, 2020. 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 xml:space="preserve">Weimer, S. </w:t>
      </w:r>
      <w:r w:rsidRPr="009419A0">
        <w:rPr>
          <w:rFonts w:ascii="Verdana" w:hAnsi="Verdana" w:cs="Times New Roman"/>
          <w:sz w:val="16"/>
          <w:szCs w:val="16"/>
        </w:rPr>
        <w:t xml:space="preserve">Poultry Welfare: Perceptions and Research Innovations. H&amp;N Genetics Distributor Meeting. Virtual Meeting. October 8, 2020. 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 xml:space="preserve">Weimer, S. </w:t>
      </w:r>
      <w:r w:rsidRPr="009419A0">
        <w:rPr>
          <w:rFonts w:ascii="Verdana" w:hAnsi="Verdana"/>
          <w:sz w:val="16"/>
          <w:szCs w:val="16"/>
        </w:rPr>
        <w:t>Why is</w:t>
      </w:r>
      <w:r w:rsidRPr="009419A0">
        <w:rPr>
          <w:rFonts w:ascii="Verdana" w:hAnsi="Verdana"/>
          <w:i/>
          <w:sz w:val="16"/>
          <w:szCs w:val="16"/>
        </w:rPr>
        <w:t xml:space="preserve"> Salmonella</w:t>
      </w:r>
      <w:r w:rsidRPr="009419A0">
        <w:rPr>
          <w:rFonts w:ascii="Verdana" w:hAnsi="Verdana"/>
          <w:sz w:val="16"/>
          <w:szCs w:val="16"/>
        </w:rPr>
        <w:t xml:space="preserve"> making more people sick? (Poultry Welfare). The Delmarva Farmer. November 25, 2020.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 xml:space="preserve">Moyle, J.,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Tablante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N., Rhodes, J., Weimer, S., and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Ghanem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M. 2020. Be on alert for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Coryza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 infecting poultry. Urban Ag E-News</w:t>
      </w:r>
      <w:proofErr w:type="gramStart"/>
      <w:r w:rsidRPr="009419A0">
        <w:rPr>
          <w:rFonts w:ascii="Verdana" w:hAnsi="Verdana" w:cs="Times New Roman"/>
          <w:sz w:val="16"/>
          <w:szCs w:val="16"/>
        </w:rPr>
        <w:t>:4</w:t>
      </w:r>
      <w:proofErr w:type="gramEnd"/>
      <w:r w:rsidRPr="009419A0">
        <w:rPr>
          <w:rFonts w:ascii="Verdana" w:hAnsi="Verdana" w:cs="Times New Roman"/>
          <w:sz w:val="16"/>
          <w:szCs w:val="16"/>
        </w:rPr>
        <w:t xml:space="preserve">. 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Weimer, S</w:t>
      </w:r>
      <w:r w:rsidRPr="009419A0">
        <w:rPr>
          <w:rFonts w:ascii="Verdana" w:hAnsi="Verdana"/>
          <w:sz w:val="16"/>
          <w:szCs w:val="16"/>
        </w:rPr>
        <w:t xml:space="preserve">. 2020. Animal welfare is the key to the sustainability of the poultry industry. </w:t>
      </w:r>
      <w:r w:rsidRPr="009419A0">
        <w:rPr>
          <w:rFonts w:ascii="Verdana" w:hAnsi="Verdana" w:cs="Times New Roman"/>
          <w:sz w:val="16"/>
          <w:szCs w:val="16"/>
        </w:rPr>
        <w:t xml:space="preserve">Poultry Extension Collaborative. </w:t>
      </w:r>
      <w:r w:rsidRPr="009419A0">
        <w:rPr>
          <w:rFonts w:ascii="Verdana" w:hAnsi="Verdana"/>
          <w:sz w:val="16"/>
          <w:szCs w:val="16"/>
        </w:rPr>
        <w:t xml:space="preserve">Poultry Extension Collaborative. </w:t>
      </w:r>
      <w:r w:rsidRPr="009419A0">
        <w:rPr>
          <w:rFonts w:ascii="Verdana" w:hAnsi="Verdana" w:cs="Times New Roman"/>
          <w:sz w:val="16"/>
          <w:szCs w:val="16"/>
        </w:rPr>
        <w:t xml:space="preserve">2: May 2020 Newsletter. 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 xml:space="preserve">Weimer, S., M. Erasmus, L. Jacobs, and P. </w:t>
      </w:r>
      <w:proofErr w:type="spellStart"/>
      <w:r w:rsidRPr="009419A0">
        <w:rPr>
          <w:rFonts w:ascii="Verdana" w:hAnsi="Verdana"/>
          <w:sz w:val="16"/>
          <w:szCs w:val="16"/>
        </w:rPr>
        <w:t>Regmi</w:t>
      </w:r>
      <w:proofErr w:type="spellEnd"/>
      <w:r w:rsidRPr="009419A0">
        <w:rPr>
          <w:rFonts w:ascii="Verdana" w:hAnsi="Verdana"/>
          <w:sz w:val="16"/>
          <w:szCs w:val="16"/>
        </w:rPr>
        <w:t>. 2020. Mail-order chicks during the COVID-19 pandemic. Poultry Extension Collaborative</w:t>
      </w:r>
      <w:r w:rsidRPr="009419A0">
        <w:rPr>
          <w:rFonts w:ascii="Verdana" w:hAnsi="Verdana" w:cs="Times New Roman"/>
          <w:bCs/>
          <w:sz w:val="16"/>
          <w:szCs w:val="16"/>
        </w:rPr>
        <w:t>.</w:t>
      </w:r>
      <w:r w:rsidRPr="009419A0">
        <w:rPr>
          <w:rFonts w:ascii="Verdana" w:hAnsi="Verdana"/>
          <w:sz w:val="16"/>
          <w:szCs w:val="16"/>
        </w:rPr>
        <w:t xml:space="preserve"> August 2020 Special Issue Newsletter.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/>
          <w:sz w:val="16"/>
          <w:szCs w:val="16"/>
        </w:rPr>
      </w:pPr>
      <w:r w:rsidRPr="009419A0">
        <w:rPr>
          <w:rFonts w:ascii="Verdana" w:hAnsi="Verdana" w:cs="Times New Roman"/>
          <w:bCs/>
          <w:sz w:val="16"/>
          <w:szCs w:val="16"/>
        </w:rPr>
        <w:t xml:space="preserve">Snyder, A. </w:t>
      </w:r>
      <w:r w:rsidRPr="009419A0">
        <w:rPr>
          <w:rFonts w:ascii="Verdana" w:hAnsi="Verdana"/>
          <w:sz w:val="16"/>
          <w:szCs w:val="16"/>
        </w:rPr>
        <w:t xml:space="preserve">and S. Weimer. 2020. </w:t>
      </w:r>
      <w:r w:rsidRPr="009419A0">
        <w:rPr>
          <w:rFonts w:ascii="Verdana" w:hAnsi="Verdana" w:cs="Times New Roman"/>
          <w:bCs/>
          <w:i/>
          <w:sz w:val="16"/>
          <w:szCs w:val="16"/>
        </w:rPr>
        <w:t>Salmonella</w:t>
      </w:r>
      <w:r w:rsidRPr="009419A0">
        <w:rPr>
          <w:rFonts w:ascii="Verdana" w:hAnsi="Verdana" w:cs="Times New Roman"/>
          <w:bCs/>
          <w:sz w:val="16"/>
          <w:szCs w:val="16"/>
        </w:rPr>
        <w:t xml:space="preserve"> in backyard poultry. Poultry Extension Collaborative.</w:t>
      </w:r>
      <w:r w:rsidRPr="009419A0">
        <w:rPr>
          <w:rFonts w:ascii="Verdana" w:hAnsi="Verdana"/>
          <w:sz w:val="16"/>
          <w:szCs w:val="16"/>
        </w:rPr>
        <w:t xml:space="preserve"> 6: September 2020 Newsletter.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Rhodes, J. and S. Weimer. You Started a Small Flock, So What Now? University of Maryland Extension. What’s That Smell? Understanding Agriculture and What Officials Need to Know Workshop. October 27, 2020.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bCs/>
          <w:sz w:val="16"/>
          <w:szCs w:val="16"/>
        </w:rPr>
      </w:pPr>
      <w:proofErr w:type="spellStart"/>
      <w:r w:rsidRPr="009419A0">
        <w:rPr>
          <w:rFonts w:ascii="Verdana" w:hAnsi="Verdana" w:cs="Times New Roman"/>
          <w:bCs/>
          <w:sz w:val="16"/>
          <w:szCs w:val="16"/>
        </w:rPr>
        <w:t>Magnaterra</w:t>
      </w:r>
      <w:proofErr w:type="spellEnd"/>
      <w:r w:rsidRPr="009419A0">
        <w:rPr>
          <w:rFonts w:ascii="Verdana" w:hAnsi="Verdana" w:cs="Times New Roman"/>
          <w:bCs/>
          <w:sz w:val="16"/>
          <w:szCs w:val="16"/>
        </w:rPr>
        <w:t>, A. and S. Weimer. 2021. A bird’s eye view: the chicken visual system. Poultry Extension Collaborative. 10: January 2021 Newsletter.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 xml:space="preserve">Weimer, S. Happy Hens. Backyard Farming Zoom Sessions. University of Maryland Extension. April 23, 2021. 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bCs/>
          <w:sz w:val="16"/>
          <w:szCs w:val="16"/>
        </w:rPr>
      </w:pPr>
      <w:r w:rsidRPr="009419A0">
        <w:rPr>
          <w:rFonts w:ascii="Verdana" w:hAnsi="Verdana" w:cs="Times New Roman"/>
          <w:bCs/>
          <w:sz w:val="16"/>
          <w:szCs w:val="16"/>
        </w:rPr>
        <w:t>McMillian, Z. and S. Weimer. 2021. Chicken vocalizations. Poultry Extension Collaborative. 14: May 2021 Newsletter.</w:t>
      </w:r>
    </w:p>
    <w:p w:rsidR="00FD6A27" w:rsidRPr="009419A0" w:rsidRDefault="00FD6A27" w:rsidP="00FD6A27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 xml:space="preserve">Poultry Extension Collaborative. Webinar: Global standards and research advances in poultry welfare. Virtual. May 25, 2021. 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bCs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Weimer, S. What can chickens tell us? (Poultry Welfare). The Delmarva Farmer. May 28, 2021.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 xml:space="preserve">Weimer, S. </w:t>
      </w:r>
      <w:r w:rsidRPr="009419A0">
        <w:rPr>
          <w:rFonts w:ascii="Verdana" w:hAnsi="Verdana" w:cs="Times New Roman"/>
          <w:sz w:val="16"/>
          <w:szCs w:val="16"/>
        </w:rPr>
        <w:t xml:space="preserve">The Poultry Industry: Animal Welfare and Sustainability. Mississippi Poultry Association Breeder and Hatchery Virtual Workshop. August 10, 2021. 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Moyle, J. R. 2021.  Antimicrobial Use and Poultry Management. Livestock and Poultry Environmental Learning Community. Virtual meeting August 20, 2021.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 xml:space="preserve">Moyle, J. R. 2021.  Animal Feed Mix – small scale processing and mixing. Network of Christian Agricultural Professionals.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Whitestown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Indiana August 11, 2021. 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Moyle, J. R., and Rhodes, J. L.  Being Good Neighbors.  For Delaware Ag Month, Commercial Grower Seminar, Harrington, Delaware, January 20, 2021, virtual.</w:t>
      </w:r>
    </w:p>
    <w:p w:rsidR="00FD6A27" w:rsidRPr="009419A0" w:rsidRDefault="00FD6A27" w:rsidP="00FD6A27">
      <w:pPr>
        <w:spacing w:after="0" w:line="240" w:lineRule="auto"/>
        <w:ind w:left="900" w:hanging="90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Moyle, J., Delaware Ag Month, "Backyard Chicken 911," Delaware Department of Ag. January 22, 2021 virtual.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Moyle, J. R.  Breeder Management – Chick Quality.  Ready, Set, Hatch! Virtual meeting series. January 6, 2021, virtual.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 xml:space="preserve">Moyle, J.,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Ghanem</w:t>
      </w:r>
      <w:proofErr w:type="spellEnd"/>
      <w:r w:rsidRPr="009419A0">
        <w:rPr>
          <w:rFonts w:ascii="Verdana" w:hAnsi="Verdana" w:cs="Times New Roman"/>
          <w:sz w:val="16"/>
          <w:szCs w:val="16"/>
        </w:rPr>
        <w:t>, M., Perdue, M. 2021 Common Crop Issues in Backyard Chickens Extension Publication University of Maryland Extension.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proofErr w:type="spellStart"/>
      <w:r w:rsidRPr="009419A0">
        <w:rPr>
          <w:rFonts w:ascii="Verdana" w:hAnsi="Verdana" w:cs="Times New Roman"/>
          <w:sz w:val="16"/>
          <w:szCs w:val="16"/>
        </w:rPr>
        <w:t>Tabler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T., J. R. Moyle, J. Rhodes, S. L. Weimer, J. Wells, and J. Moon. 2021. Poultry beginnings: Raise your own backyard chickens. </w:t>
      </w:r>
      <w:r w:rsidRPr="009419A0">
        <w:rPr>
          <w:rFonts w:ascii="Verdana" w:hAnsi="Verdana" w:cs="Times New Roman"/>
          <w:sz w:val="16"/>
          <w:szCs w:val="16"/>
          <w:u w:val="single"/>
        </w:rPr>
        <w:t>Mississippi State Extension</w:t>
      </w:r>
      <w:r w:rsidRPr="009419A0">
        <w:rPr>
          <w:rFonts w:ascii="Verdana" w:hAnsi="Verdana" w:cs="Times New Roman"/>
          <w:sz w:val="16"/>
          <w:szCs w:val="16"/>
        </w:rPr>
        <w:t>. P3624.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Moyle, J., Felton, G., "Poultry Mortality Composting Short Course - Virtual", July 13, 2021.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 xml:space="preserve">Moyle, J.,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Sater</w:t>
      </w:r>
      <w:proofErr w:type="spellEnd"/>
      <w:r w:rsidRPr="009419A0">
        <w:rPr>
          <w:rFonts w:ascii="Verdana" w:hAnsi="Verdana" w:cs="Times New Roman"/>
          <w:sz w:val="16"/>
          <w:szCs w:val="16"/>
        </w:rPr>
        <w:t>, H., "Vegetative Buffers Demo Day", June 9, 2021.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proofErr w:type="spellStart"/>
      <w:r w:rsidRPr="009419A0">
        <w:rPr>
          <w:rFonts w:ascii="Verdana" w:hAnsi="Verdana" w:cs="Times New Roman"/>
          <w:sz w:val="16"/>
          <w:szCs w:val="16"/>
        </w:rPr>
        <w:t>Tablante</w:t>
      </w:r>
      <w:proofErr w:type="spellEnd"/>
      <w:r w:rsidRPr="009419A0">
        <w:rPr>
          <w:rFonts w:ascii="Verdana" w:hAnsi="Verdana" w:cs="Times New Roman"/>
          <w:sz w:val="16"/>
          <w:szCs w:val="16"/>
        </w:rPr>
        <w:t>, N., Perdue, M., Moyle, J., "Backyard Farming Flock Friday Poultry Diseases", Webinar. April 16, 2021.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proofErr w:type="spellStart"/>
      <w:r w:rsidRPr="009419A0">
        <w:rPr>
          <w:rFonts w:ascii="Verdana" w:hAnsi="Verdana" w:cs="Times New Roman"/>
          <w:sz w:val="16"/>
          <w:szCs w:val="16"/>
        </w:rPr>
        <w:t>Semler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, J., Perdue, M., Moyle, J., "Backyard Farming Flock Fridays Chicken Gardening", Webinar. April 9, 2021. 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proofErr w:type="spellStart"/>
      <w:r w:rsidRPr="009419A0">
        <w:rPr>
          <w:rFonts w:ascii="Verdana" w:hAnsi="Verdana" w:cs="Times New Roman"/>
          <w:sz w:val="16"/>
          <w:szCs w:val="16"/>
        </w:rPr>
        <w:t>Goeringer</w:t>
      </w:r>
      <w:proofErr w:type="spellEnd"/>
      <w:r w:rsidRPr="009419A0">
        <w:rPr>
          <w:rFonts w:ascii="Verdana" w:hAnsi="Verdana" w:cs="Times New Roman"/>
          <w:sz w:val="16"/>
          <w:szCs w:val="16"/>
        </w:rPr>
        <w:t>, P., Perdue, M., Moyle, J., "Backyard Farming Flock Fridays Legal Issues", Webinar. March 26, 2021.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Rhodes, J., Bush, C., Rhodes, R., Perdue, M., Moyle, J., "Backyard Farming Flock Friday Farm to Fridge". Webinar, March 19, 2021.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Moyle, J., Perdue, M., Rhodes, J., "Backyard Farming Flock Friday Chicken Mail", Webinar. March 12, 2021.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Moyle, J., Perdue, M., "Backyard Farming-Poultry 911", Webinar. December 4, 2020.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Moyle, J., Perdue, M., "Pasture Poultry Backyard Farming", Webinar. December 18, 2020.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Moyle, J., "Prepare for natural disasters on commercial farms". The Delmarva Farmer. May 28, 2021.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Moyle, J., "Staying safe with poultry (Backyard flocks)". The Delmarva Farmer. February 26, 2021.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Moyle, J., "Winter Weather and Small Flocks". The Delmarva Farmer. November 30, 2020.</w:t>
      </w:r>
    </w:p>
    <w:p w:rsidR="00FD6A27" w:rsidRPr="009419A0" w:rsidRDefault="00FD6A27" w:rsidP="00FD6A27">
      <w:pPr>
        <w:spacing w:after="0" w:line="240" w:lineRule="auto"/>
        <w:ind w:left="720" w:hanging="720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Moyle, J., "Good Neighbor Relations". The Delmarva Farmer. October 30, 2020.</w:t>
      </w:r>
    </w:p>
    <w:p w:rsidR="009419A0" w:rsidRDefault="009419A0" w:rsidP="008118F9">
      <w:pPr>
        <w:pStyle w:val="NormalWeb"/>
        <w:rPr>
          <w:rFonts w:ascii="Verdana" w:hAnsi="Verdana"/>
          <w:b/>
          <w:color w:val="000000"/>
          <w:sz w:val="16"/>
          <w:szCs w:val="16"/>
        </w:rPr>
      </w:pPr>
    </w:p>
    <w:p w:rsidR="008118F9" w:rsidRPr="009419A0" w:rsidRDefault="00445F35" w:rsidP="008118F9">
      <w:pPr>
        <w:pStyle w:val="NormalWeb"/>
        <w:rPr>
          <w:rFonts w:ascii="Verdana" w:hAnsi="Verdana"/>
          <w:color w:val="000000"/>
          <w:sz w:val="16"/>
          <w:szCs w:val="16"/>
        </w:rPr>
      </w:pPr>
      <w:r w:rsidRPr="009419A0">
        <w:rPr>
          <w:rFonts w:ascii="Verdana" w:hAnsi="Verdana"/>
          <w:b/>
          <w:color w:val="000000"/>
          <w:sz w:val="16"/>
          <w:szCs w:val="16"/>
        </w:rPr>
        <w:lastRenderedPageBreak/>
        <w:t>Michigan State Universit</w:t>
      </w:r>
      <w:r w:rsidRPr="009419A0">
        <w:rPr>
          <w:rFonts w:ascii="Verdana" w:hAnsi="Verdana"/>
          <w:color w:val="000000"/>
          <w:sz w:val="16"/>
          <w:szCs w:val="16"/>
        </w:rPr>
        <w:t>y</w:t>
      </w:r>
    </w:p>
    <w:p w:rsidR="00F405ED" w:rsidRPr="009419A0" w:rsidRDefault="00F405ED" w:rsidP="00F405ED">
      <w:pPr>
        <w:pStyle w:val="Heading2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>Peer-Reviewed Abstracts and Presentations</w:t>
      </w:r>
    </w:p>
    <w:p w:rsidR="00F405ED" w:rsidRPr="009419A0" w:rsidRDefault="00F405ED" w:rsidP="00F405ED">
      <w:pPr>
        <w:rPr>
          <w:rFonts w:ascii="Verdana" w:hAnsi="Verdana"/>
          <w:sz w:val="16"/>
          <w:szCs w:val="16"/>
        </w:rPr>
      </w:pPr>
      <w:proofErr w:type="spellStart"/>
      <w:r w:rsidRPr="009419A0">
        <w:rPr>
          <w:rFonts w:ascii="Verdana" w:hAnsi="Verdana"/>
          <w:sz w:val="16"/>
          <w:szCs w:val="16"/>
        </w:rPr>
        <w:t>Grebey</w:t>
      </w:r>
      <w:proofErr w:type="spellEnd"/>
      <w:r w:rsidRPr="009419A0">
        <w:rPr>
          <w:rFonts w:ascii="Verdana" w:hAnsi="Verdana"/>
          <w:sz w:val="16"/>
          <w:szCs w:val="16"/>
        </w:rPr>
        <w:t xml:space="preserve">, T, Swanson, J, </w:t>
      </w:r>
      <w:proofErr w:type="spellStart"/>
      <w:r w:rsidRPr="009419A0">
        <w:rPr>
          <w:rFonts w:ascii="Verdana" w:hAnsi="Verdana"/>
          <w:sz w:val="16"/>
          <w:szCs w:val="16"/>
        </w:rPr>
        <w:t>Widowski</w:t>
      </w:r>
      <w:proofErr w:type="spellEnd"/>
      <w:r w:rsidRPr="009419A0">
        <w:rPr>
          <w:rFonts w:ascii="Verdana" w:hAnsi="Verdana"/>
          <w:sz w:val="16"/>
          <w:szCs w:val="16"/>
        </w:rPr>
        <w:t xml:space="preserve"> T, Siegford J. 2021. Daily morning litter restriction: variation in dust bathing patterns among 4 genetic strains of laying hen. 54th Congress of the International Society for Applied Ethology. August, 2021. (</w:t>
      </w:r>
      <w:proofErr w:type="gramStart"/>
      <w:r w:rsidRPr="009419A0">
        <w:rPr>
          <w:rFonts w:ascii="Verdana" w:hAnsi="Verdana"/>
          <w:sz w:val="16"/>
          <w:szCs w:val="16"/>
        </w:rPr>
        <w:t>talk</w:t>
      </w:r>
      <w:proofErr w:type="gramEnd"/>
      <w:r w:rsidRPr="009419A0">
        <w:rPr>
          <w:rFonts w:ascii="Verdana" w:hAnsi="Verdana"/>
          <w:sz w:val="16"/>
          <w:szCs w:val="16"/>
        </w:rPr>
        <w:t>, abstract in proceedings)</w:t>
      </w:r>
    </w:p>
    <w:p w:rsidR="00F405ED" w:rsidRPr="009419A0" w:rsidRDefault="00F405ED" w:rsidP="00F405ED">
      <w:pPr>
        <w:rPr>
          <w:rFonts w:ascii="Verdana" w:hAnsi="Verdana"/>
          <w:sz w:val="16"/>
          <w:szCs w:val="16"/>
        </w:rPr>
      </w:pPr>
      <w:proofErr w:type="spellStart"/>
      <w:r w:rsidRPr="009419A0">
        <w:rPr>
          <w:rFonts w:ascii="Verdana" w:hAnsi="Verdana"/>
          <w:sz w:val="16"/>
          <w:szCs w:val="16"/>
        </w:rPr>
        <w:t>Rentsch</w:t>
      </w:r>
      <w:proofErr w:type="spellEnd"/>
      <w:r w:rsidRPr="009419A0">
        <w:rPr>
          <w:rFonts w:ascii="Verdana" w:hAnsi="Verdana"/>
          <w:sz w:val="16"/>
          <w:szCs w:val="16"/>
        </w:rPr>
        <w:t xml:space="preserve">, A, </w:t>
      </w:r>
      <w:proofErr w:type="spellStart"/>
      <w:r w:rsidRPr="009419A0">
        <w:rPr>
          <w:rFonts w:ascii="Verdana" w:hAnsi="Verdana"/>
          <w:sz w:val="16"/>
          <w:szCs w:val="16"/>
        </w:rPr>
        <w:t>Harlander</w:t>
      </w:r>
      <w:proofErr w:type="spellEnd"/>
      <w:r w:rsidRPr="009419A0">
        <w:rPr>
          <w:rFonts w:ascii="Verdana" w:hAnsi="Verdana"/>
          <w:sz w:val="16"/>
          <w:szCs w:val="16"/>
        </w:rPr>
        <w:t xml:space="preserve">, A, </w:t>
      </w:r>
      <w:proofErr w:type="spellStart"/>
      <w:r w:rsidRPr="009419A0">
        <w:rPr>
          <w:rFonts w:ascii="Verdana" w:hAnsi="Verdana"/>
          <w:sz w:val="16"/>
          <w:szCs w:val="16"/>
        </w:rPr>
        <w:t>Niel</w:t>
      </w:r>
      <w:proofErr w:type="spellEnd"/>
      <w:r w:rsidRPr="009419A0">
        <w:rPr>
          <w:rFonts w:ascii="Verdana" w:hAnsi="Verdana"/>
          <w:sz w:val="16"/>
          <w:szCs w:val="16"/>
        </w:rPr>
        <w:t xml:space="preserve">, L, Siegford, J, </w:t>
      </w:r>
      <w:proofErr w:type="spellStart"/>
      <w:r w:rsidRPr="009419A0">
        <w:rPr>
          <w:rFonts w:ascii="Verdana" w:hAnsi="Verdana"/>
          <w:sz w:val="16"/>
          <w:szCs w:val="16"/>
        </w:rPr>
        <w:t>Widowski</w:t>
      </w:r>
      <w:proofErr w:type="spellEnd"/>
      <w:r w:rsidRPr="009419A0">
        <w:rPr>
          <w:rFonts w:ascii="Verdana" w:hAnsi="Verdana"/>
          <w:sz w:val="16"/>
          <w:szCs w:val="16"/>
        </w:rPr>
        <w:t>, T. 2021.  Effect of brooding compartment design on physical abilities of laying hen chicks. 54th Congress of the International Society for Applied Ethology. August, 2021. (</w:t>
      </w:r>
      <w:proofErr w:type="gramStart"/>
      <w:r w:rsidRPr="009419A0">
        <w:rPr>
          <w:rFonts w:ascii="Verdana" w:hAnsi="Verdana"/>
          <w:sz w:val="16"/>
          <w:szCs w:val="16"/>
        </w:rPr>
        <w:t>talk</w:t>
      </w:r>
      <w:proofErr w:type="gramEnd"/>
      <w:r w:rsidRPr="009419A0">
        <w:rPr>
          <w:rFonts w:ascii="Verdana" w:hAnsi="Verdana"/>
          <w:sz w:val="16"/>
          <w:szCs w:val="16"/>
        </w:rPr>
        <w:t>, abstract in proceedings)</w:t>
      </w:r>
    </w:p>
    <w:p w:rsidR="00F405ED" w:rsidRPr="009419A0" w:rsidRDefault="00F405ED" w:rsidP="00F405ED">
      <w:pPr>
        <w:pStyle w:val="Heading2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>Extension Activities and Publications</w:t>
      </w:r>
    </w:p>
    <w:p w:rsidR="00F405ED" w:rsidRPr="009419A0" w:rsidRDefault="00F405ED" w:rsidP="00F405ED">
      <w:pPr>
        <w:pStyle w:val="Heading2"/>
        <w:rPr>
          <w:rFonts w:ascii="Verdana" w:hAnsi="Verdana"/>
          <w:sz w:val="16"/>
          <w:szCs w:val="16"/>
          <w:u w:val="none"/>
        </w:rPr>
      </w:pPr>
      <w:r w:rsidRPr="009419A0">
        <w:rPr>
          <w:rFonts w:ascii="Verdana" w:hAnsi="Verdana"/>
          <w:sz w:val="16"/>
          <w:szCs w:val="16"/>
          <w:u w:val="none"/>
        </w:rPr>
        <w:t>Siegford, J. 2021. Research Update: Laying Hens. Presentation and discussion at the Michigan Allied Poultry Industries: MSU Investigator Advisory Committee, Grand Rapids, MI, May 2021.</w:t>
      </w:r>
    </w:p>
    <w:p w:rsidR="008118F9" w:rsidRPr="009419A0" w:rsidRDefault="00445F35" w:rsidP="008118F9">
      <w:pPr>
        <w:pStyle w:val="NormalWeb"/>
        <w:rPr>
          <w:rFonts w:ascii="Verdana" w:hAnsi="Verdana"/>
          <w:b/>
          <w:color w:val="000000"/>
          <w:sz w:val="16"/>
          <w:szCs w:val="16"/>
        </w:rPr>
      </w:pPr>
      <w:r w:rsidRPr="009419A0">
        <w:rPr>
          <w:rFonts w:ascii="Verdana" w:hAnsi="Verdana"/>
          <w:b/>
          <w:color w:val="000000"/>
          <w:sz w:val="16"/>
          <w:szCs w:val="16"/>
        </w:rPr>
        <w:t>Penn State University</w:t>
      </w:r>
    </w:p>
    <w:p w:rsidR="009419A0" w:rsidRPr="009419A0" w:rsidRDefault="009419A0" w:rsidP="009419A0">
      <w:pPr>
        <w:pStyle w:val="Heading2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Peer-Reviewed Publications</w:t>
      </w:r>
    </w:p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sz w:val="16"/>
          <w:szCs w:val="16"/>
        </w:rPr>
      </w:pPr>
      <w:proofErr w:type="spellStart"/>
      <w:r w:rsidRPr="009419A0">
        <w:rPr>
          <w:rFonts w:ascii="Verdana" w:hAnsi="Verdana"/>
          <w:sz w:val="16"/>
          <w:szCs w:val="16"/>
        </w:rPr>
        <w:t>Erb</w:t>
      </w:r>
      <w:proofErr w:type="spellEnd"/>
      <w:r w:rsidRPr="009419A0">
        <w:rPr>
          <w:rFonts w:ascii="Verdana" w:hAnsi="Verdana"/>
          <w:sz w:val="16"/>
          <w:szCs w:val="16"/>
        </w:rPr>
        <w:t xml:space="preserve">, L. S., Lyons, A. M., </w:t>
      </w:r>
      <w:proofErr w:type="spellStart"/>
      <w:r w:rsidRPr="009419A0">
        <w:rPr>
          <w:rFonts w:ascii="Verdana" w:hAnsi="Verdana"/>
          <w:sz w:val="16"/>
          <w:szCs w:val="16"/>
        </w:rPr>
        <w:t>Poholsky</w:t>
      </w:r>
      <w:proofErr w:type="spellEnd"/>
      <w:r w:rsidRPr="009419A0">
        <w:rPr>
          <w:rFonts w:ascii="Verdana" w:hAnsi="Verdana"/>
          <w:sz w:val="16"/>
          <w:szCs w:val="16"/>
        </w:rPr>
        <w:t xml:space="preserve">, C. V., Dirks, B. P., Boney, J. W. (2021). Effects of direct-fed microbial (Bacillus subtilis C-3102) inclusion on tom turkey production efficiency and intestinal microbial populations. Journal of Applied Poultry Research. </w:t>
      </w:r>
      <w:hyperlink r:id="rId18" w:history="1">
        <w:r w:rsidRPr="009419A0">
          <w:rPr>
            <w:rStyle w:val="Hyperlink"/>
            <w:rFonts w:ascii="Verdana" w:hAnsi="Verdana"/>
            <w:sz w:val="16"/>
            <w:szCs w:val="16"/>
          </w:rPr>
          <w:t>https://doi.org/10.1016/j.japr.2021.100207</w:t>
        </w:r>
      </w:hyperlink>
      <w:r w:rsidRPr="009419A0">
        <w:rPr>
          <w:rFonts w:ascii="Verdana" w:hAnsi="Verdana"/>
          <w:sz w:val="16"/>
          <w:szCs w:val="16"/>
        </w:rPr>
        <w:t xml:space="preserve">  </w:t>
      </w:r>
    </w:p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color w:val="666666"/>
          <w:sz w:val="16"/>
          <w:szCs w:val="16"/>
          <w:shd w:val="clear" w:color="auto" w:fill="FFFFFF"/>
        </w:rPr>
      </w:pPr>
      <w:proofErr w:type="spellStart"/>
      <w:r w:rsidRPr="009419A0">
        <w:rPr>
          <w:rFonts w:ascii="Verdana" w:hAnsi="Verdana"/>
          <w:sz w:val="16"/>
          <w:szCs w:val="16"/>
        </w:rPr>
        <w:t>Poholsky</w:t>
      </w:r>
      <w:proofErr w:type="spellEnd"/>
      <w:r w:rsidRPr="009419A0">
        <w:rPr>
          <w:rFonts w:ascii="Verdana" w:hAnsi="Verdana"/>
          <w:sz w:val="16"/>
          <w:szCs w:val="16"/>
        </w:rPr>
        <w:t xml:space="preserve">, C., </w:t>
      </w:r>
      <w:proofErr w:type="spellStart"/>
      <w:r w:rsidRPr="009419A0">
        <w:rPr>
          <w:rFonts w:ascii="Verdana" w:hAnsi="Verdana"/>
          <w:sz w:val="16"/>
          <w:szCs w:val="16"/>
        </w:rPr>
        <w:t>Hofstetter</w:t>
      </w:r>
      <w:proofErr w:type="spellEnd"/>
      <w:r w:rsidRPr="009419A0">
        <w:rPr>
          <w:rFonts w:ascii="Verdana" w:hAnsi="Verdana"/>
          <w:sz w:val="16"/>
          <w:szCs w:val="16"/>
        </w:rPr>
        <w:t xml:space="preserve">, D. W., </w:t>
      </w:r>
      <w:proofErr w:type="spellStart"/>
      <w:r w:rsidRPr="009419A0">
        <w:rPr>
          <w:rFonts w:ascii="Verdana" w:hAnsi="Verdana"/>
          <w:sz w:val="16"/>
          <w:szCs w:val="16"/>
        </w:rPr>
        <w:t>Khezrimotlagh</w:t>
      </w:r>
      <w:proofErr w:type="spellEnd"/>
      <w:r w:rsidRPr="009419A0">
        <w:rPr>
          <w:rFonts w:ascii="Verdana" w:hAnsi="Verdana"/>
          <w:sz w:val="16"/>
          <w:szCs w:val="16"/>
        </w:rPr>
        <w:t xml:space="preserve">, D., Boney, J. W. (2021). Effects of pellet quality to on-farm nutrient segregation in commercial broiler houses varying in feed line length (100157th ed., vol. 30, pp. 17). Journal of Applied Poultry Research. </w:t>
      </w:r>
      <w:hyperlink r:id="rId19" w:history="1">
        <w:r w:rsidRPr="009419A0">
          <w:rPr>
            <w:rStyle w:val="Hyperlink"/>
            <w:rFonts w:ascii="Verdana" w:hAnsi="Verdana"/>
            <w:sz w:val="16"/>
            <w:szCs w:val="16"/>
            <w:shd w:val="clear" w:color="auto" w:fill="FFFFFF"/>
          </w:rPr>
          <w:t>https://doi.org/10.1016/j.japr.2021.100157</w:t>
        </w:r>
      </w:hyperlink>
      <w:r w:rsidRPr="009419A0">
        <w:rPr>
          <w:rFonts w:ascii="Verdana" w:hAnsi="Verdana"/>
          <w:color w:val="666666"/>
          <w:sz w:val="16"/>
          <w:szCs w:val="16"/>
          <w:shd w:val="clear" w:color="auto" w:fill="FFFFFF"/>
        </w:rPr>
        <w:t xml:space="preserve"> </w:t>
      </w:r>
    </w:p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 xml:space="preserve">Chen, L., E. Fabian-Wheeler, J. </w:t>
      </w:r>
      <w:proofErr w:type="spellStart"/>
      <w:r w:rsidRPr="009419A0">
        <w:rPr>
          <w:rFonts w:ascii="Verdana" w:hAnsi="Verdana"/>
          <w:sz w:val="16"/>
          <w:szCs w:val="16"/>
        </w:rPr>
        <w:t>Cimbala</w:t>
      </w:r>
      <w:proofErr w:type="spellEnd"/>
      <w:r w:rsidRPr="009419A0">
        <w:rPr>
          <w:rFonts w:ascii="Verdana" w:hAnsi="Verdana"/>
          <w:sz w:val="16"/>
          <w:szCs w:val="16"/>
        </w:rPr>
        <w:t xml:space="preserve">, D. </w:t>
      </w:r>
      <w:proofErr w:type="spellStart"/>
      <w:r w:rsidRPr="009419A0">
        <w:rPr>
          <w:rFonts w:ascii="Verdana" w:hAnsi="Verdana"/>
          <w:sz w:val="16"/>
          <w:szCs w:val="16"/>
        </w:rPr>
        <w:t>Hofstetter</w:t>
      </w:r>
      <w:proofErr w:type="spellEnd"/>
      <w:r w:rsidRPr="009419A0">
        <w:rPr>
          <w:rFonts w:ascii="Verdana" w:hAnsi="Verdana"/>
          <w:sz w:val="16"/>
          <w:szCs w:val="16"/>
        </w:rPr>
        <w:t xml:space="preserve"> and P. Patterson. 2021. Computational Fluid Dynamics Study of Alternative Ventilation Schemes in Cage-Free Poultry Housing. Animals. </w:t>
      </w:r>
      <w:r w:rsidRPr="009419A0">
        <w:rPr>
          <w:rFonts w:ascii="Verdana" w:hAnsi="Verdana"/>
          <w:i/>
          <w:iCs/>
          <w:sz w:val="16"/>
          <w:szCs w:val="16"/>
        </w:rPr>
        <w:t>11</w:t>
      </w:r>
      <w:r w:rsidRPr="009419A0">
        <w:rPr>
          <w:rFonts w:ascii="Verdana" w:hAnsi="Verdana"/>
          <w:sz w:val="16"/>
          <w:szCs w:val="16"/>
        </w:rPr>
        <w:t>(8), 2352; </w:t>
      </w:r>
      <w:hyperlink r:id="rId20" w:history="1">
        <w:r w:rsidRPr="009419A0">
          <w:rPr>
            <w:rStyle w:val="Hyperlink"/>
            <w:rFonts w:ascii="Verdana" w:hAnsi="Verdana"/>
            <w:sz w:val="16"/>
            <w:szCs w:val="16"/>
          </w:rPr>
          <w:t>https://doi.org/10.3390/ani11082352</w:t>
        </w:r>
      </w:hyperlink>
      <w:r w:rsidRPr="009419A0">
        <w:rPr>
          <w:rFonts w:ascii="Verdana" w:hAnsi="Verdana"/>
          <w:sz w:val="16"/>
          <w:szCs w:val="16"/>
        </w:rPr>
        <w:t xml:space="preserve"> </w:t>
      </w:r>
    </w:p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sz w:val="16"/>
          <w:szCs w:val="16"/>
        </w:rPr>
      </w:pPr>
      <w:hyperlink r:id="rId21" w:history="1">
        <w:r w:rsidRPr="009419A0">
          <w:rPr>
            <w:rStyle w:val="Hyperlink"/>
            <w:rFonts w:ascii="Verdana" w:hAnsi="Verdana"/>
            <w:color w:val="000000" w:themeColor="text1"/>
            <w:sz w:val="16"/>
            <w:szCs w:val="16"/>
            <w:u w:val="none"/>
          </w:rPr>
          <w:t>Patterson</w:t>
        </w:r>
      </w:hyperlink>
      <w:r w:rsidRPr="009419A0">
        <w:rPr>
          <w:rFonts w:ascii="Verdana" w:hAnsi="Verdana"/>
          <w:color w:val="000000" w:themeColor="text1"/>
          <w:sz w:val="16"/>
          <w:szCs w:val="16"/>
        </w:rPr>
        <w:t>, P.H., </w:t>
      </w:r>
      <w:hyperlink r:id="rId22" w:history="1">
        <w:r w:rsidRPr="009419A0">
          <w:rPr>
            <w:rStyle w:val="Hyperlink"/>
            <w:rFonts w:ascii="Verdana" w:hAnsi="Verdana"/>
            <w:color w:val="000000" w:themeColor="text1"/>
            <w:sz w:val="16"/>
            <w:szCs w:val="16"/>
            <w:u w:val="none"/>
          </w:rPr>
          <w:t xml:space="preserve">N. </w:t>
        </w:r>
        <w:proofErr w:type="spellStart"/>
        <w:r w:rsidRPr="009419A0">
          <w:rPr>
            <w:rStyle w:val="Hyperlink"/>
            <w:rFonts w:ascii="Verdana" w:hAnsi="Verdana"/>
            <w:color w:val="000000" w:themeColor="text1"/>
            <w:sz w:val="16"/>
            <w:szCs w:val="16"/>
            <w:u w:val="none"/>
          </w:rPr>
          <w:t>Acar</w:t>
        </w:r>
        <w:proofErr w:type="spellEnd"/>
      </w:hyperlink>
      <w:r w:rsidRPr="009419A0">
        <w:rPr>
          <w:rFonts w:ascii="Verdana" w:hAnsi="Verdana"/>
          <w:color w:val="000000" w:themeColor="text1"/>
          <w:sz w:val="16"/>
          <w:szCs w:val="16"/>
        </w:rPr>
        <w:t>, </w:t>
      </w:r>
      <w:hyperlink r:id="rId23" w:history="1">
        <w:r w:rsidRPr="009419A0">
          <w:rPr>
            <w:rStyle w:val="Hyperlink"/>
            <w:rFonts w:ascii="Verdana" w:hAnsi="Verdana"/>
            <w:color w:val="000000" w:themeColor="text1"/>
            <w:sz w:val="16"/>
            <w:szCs w:val="16"/>
            <w:u w:val="none"/>
          </w:rPr>
          <w:t>A. D. Ferguson</w:t>
        </w:r>
      </w:hyperlink>
      <w:r w:rsidRPr="009419A0">
        <w:rPr>
          <w:rFonts w:ascii="Verdana" w:hAnsi="Verdana"/>
          <w:color w:val="000000" w:themeColor="text1"/>
          <w:sz w:val="16"/>
          <w:szCs w:val="16"/>
        </w:rPr>
        <w:t>, </w:t>
      </w:r>
      <w:hyperlink r:id="rId24" w:history="1">
        <w:r w:rsidRPr="009419A0">
          <w:rPr>
            <w:rStyle w:val="Hyperlink"/>
            <w:rFonts w:ascii="Verdana" w:hAnsi="Verdana"/>
            <w:color w:val="000000" w:themeColor="text1"/>
            <w:sz w:val="16"/>
            <w:szCs w:val="16"/>
            <w:u w:val="none"/>
          </w:rPr>
          <w:t>L. D. Trimble</w:t>
        </w:r>
      </w:hyperlink>
      <w:r w:rsidRPr="009419A0">
        <w:rPr>
          <w:rFonts w:ascii="Verdana" w:hAnsi="Verdana"/>
          <w:color w:val="000000" w:themeColor="text1"/>
          <w:sz w:val="16"/>
          <w:szCs w:val="16"/>
        </w:rPr>
        <w:t>, </w:t>
      </w:r>
      <w:hyperlink r:id="rId25" w:history="1">
        <w:r w:rsidRPr="009419A0">
          <w:rPr>
            <w:rStyle w:val="Hyperlink"/>
            <w:rFonts w:ascii="Verdana" w:hAnsi="Verdana"/>
            <w:color w:val="000000" w:themeColor="text1"/>
            <w:sz w:val="16"/>
            <w:szCs w:val="16"/>
            <w:u w:val="none"/>
          </w:rPr>
          <w:t xml:space="preserve">H. B. </w:t>
        </w:r>
        <w:proofErr w:type="spellStart"/>
        <w:r w:rsidRPr="009419A0">
          <w:rPr>
            <w:rStyle w:val="Hyperlink"/>
            <w:rFonts w:ascii="Verdana" w:hAnsi="Verdana"/>
            <w:color w:val="000000" w:themeColor="text1"/>
            <w:sz w:val="16"/>
            <w:szCs w:val="16"/>
            <w:u w:val="none"/>
          </w:rPr>
          <w:t>Sciubba</w:t>
        </w:r>
        <w:proofErr w:type="spellEnd"/>
      </w:hyperlink>
      <w:r w:rsidRPr="009419A0">
        <w:rPr>
          <w:rFonts w:ascii="Verdana" w:hAnsi="Verdana"/>
          <w:color w:val="000000" w:themeColor="text1"/>
          <w:sz w:val="16"/>
          <w:szCs w:val="16"/>
        </w:rPr>
        <w:t>, </w:t>
      </w:r>
      <w:hyperlink r:id="rId26" w:history="1">
        <w:r w:rsidRPr="009419A0">
          <w:rPr>
            <w:rStyle w:val="Hyperlink"/>
            <w:rFonts w:ascii="Verdana" w:hAnsi="Verdana"/>
            <w:color w:val="000000" w:themeColor="text1"/>
            <w:sz w:val="16"/>
            <w:szCs w:val="16"/>
            <w:u w:val="none"/>
          </w:rPr>
          <w:t>E. A. Koutsos</w:t>
        </w:r>
      </w:hyperlink>
      <w:r w:rsidRPr="009419A0">
        <w:rPr>
          <w:rFonts w:ascii="Verdana" w:hAnsi="Verdana"/>
          <w:color w:val="000000" w:themeColor="text1"/>
          <w:sz w:val="16"/>
          <w:szCs w:val="16"/>
        </w:rPr>
        <w:t>.</w:t>
      </w:r>
      <w:r w:rsidRPr="009419A0">
        <w:rPr>
          <w:rFonts w:ascii="Verdana" w:hAnsi="Verdana"/>
          <w:sz w:val="16"/>
          <w:szCs w:val="16"/>
        </w:rPr>
        <w:t xml:space="preserve"> 2021. The impact of dietary Black Soldier Fly larvae oil and meal on laying hen performance and egg quality.</w:t>
      </w:r>
      <w:r w:rsidRPr="009419A0">
        <w:rPr>
          <w:rFonts w:ascii="Verdana" w:hAnsi="Verdana"/>
          <w:b/>
          <w:bCs/>
          <w:sz w:val="16"/>
          <w:szCs w:val="16"/>
        </w:rPr>
        <w:t xml:space="preserve"> </w:t>
      </w:r>
      <w:r w:rsidRPr="009419A0">
        <w:rPr>
          <w:rFonts w:ascii="Verdana" w:hAnsi="Verdana"/>
          <w:sz w:val="16"/>
          <w:szCs w:val="16"/>
        </w:rPr>
        <w:t>Poultry Sci. 100(8):101272. </w:t>
      </w:r>
      <w:proofErr w:type="spellStart"/>
      <w:proofErr w:type="gramStart"/>
      <w:r w:rsidRPr="009419A0">
        <w:rPr>
          <w:rFonts w:ascii="Verdana" w:hAnsi="Verdana"/>
          <w:sz w:val="16"/>
          <w:szCs w:val="16"/>
        </w:rPr>
        <w:t>doi</w:t>
      </w:r>
      <w:proofErr w:type="spellEnd"/>
      <w:proofErr w:type="gramEnd"/>
      <w:r w:rsidRPr="009419A0">
        <w:rPr>
          <w:rFonts w:ascii="Verdana" w:hAnsi="Verdana"/>
          <w:sz w:val="16"/>
          <w:szCs w:val="16"/>
        </w:rPr>
        <w:t>: 0.1016/j.psj.2021.101272. </w:t>
      </w:r>
    </w:p>
    <w:bookmarkStart w:id="17" w:name="bau1"/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color w:val="000000" w:themeColor="text1"/>
          <w:sz w:val="16"/>
          <w:szCs w:val="16"/>
        </w:rPr>
        <w:fldChar w:fldCharType="begin"/>
      </w:r>
      <w:r w:rsidRPr="009419A0">
        <w:rPr>
          <w:rFonts w:ascii="Verdana" w:hAnsi="Verdana"/>
          <w:color w:val="000000" w:themeColor="text1"/>
          <w:sz w:val="16"/>
          <w:szCs w:val="16"/>
        </w:rPr>
        <w:instrText xml:space="preserve"> HYPERLINK "https://www.sciencedirect.com/science/article/pii/S0032579120309743" \l "!" </w:instrText>
      </w:r>
      <w:r w:rsidRPr="009419A0">
        <w:rPr>
          <w:rFonts w:ascii="Verdana" w:hAnsi="Verdana"/>
          <w:color w:val="000000" w:themeColor="text1"/>
          <w:sz w:val="16"/>
          <w:szCs w:val="16"/>
        </w:rPr>
        <w:fldChar w:fldCharType="separate"/>
      </w:r>
      <w:r w:rsidRPr="009419A0"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  <w:t>Cassar J. R.,</w:t>
      </w:r>
      <w:r w:rsidRPr="009419A0">
        <w:rPr>
          <w:rFonts w:ascii="Verdana" w:hAnsi="Verdana"/>
          <w:color w:val="000000" w:themeColor="text1"/>
          <w:sz w:val="16"/>
          <w:szCs w:val="16"/>
        </w:rPr>
        <w:fldChar w:fldCharType="end"/>
      </w:r>
      <w:bookmarkStart w:id="18" w:name="bau2"/>
      <w:bookmarkEnd w:id="17"/>
      <w:r w:rsidRPr="009419A0">
        <w:rPr>
          <w:rFonts w:ascii="Verdana" w:hAnsi="Verdana"/>
          <w:color w:val="000000" w:themeColor="text1"/>
          <w:sz w:val="16"/>
          <w:szCs w:val="16"/>
        </w:rPr>
        <w:t xml:space="preserve"> </w:t>
      </w:r>
      <w:hyperlink r:id="rId27" w:anchor="!" w:history="1">
        <w:r w:rsidRPr="009419A0">
          <w:rPr>
            <w:rStyle w:val="Hyperlink"/>
            <w:rFonts w:ascii="Verdana" w:hAnsi="Verdana"/>
            <w:color w:val="000000" w:themeColor="text1"/>
            <w:sz w:val="16"/>
            <w:szCs w:val="16"/>
            <w:u w:val="none"/>
          </w:rPr>
          <w:t>L.M. Bright,</w:t>
        </w:r>
      </w:hyperlink>
      <w:bookmarkStart w:id="19" w:name="bau3"/>
      <w:bookmarkEnd w:id="18"/>
      <w:r w:rsidRPr="009419A0">
        <w:rPr>
          <w:rFonts w:ascii="Verdana" w:hAnsi="Verdana"/>
          <w:color w:val="000000" w:themeColor="text1"/>
          <w:sz w:val="16"/>
          <w:szCs w:val="16"/>
        </w:rPr>
        <w:t xml:space="preserve"> </w:t>
      </w:r>
      <w:hyperlink r:id="rId28" w:anchor="!" w:history="1">
        <w:r w:rsidRPr="009419A0">
          <w:rPr>
            <w:rStyle w:val="Hyperlink"/>
            <w:rFonts w:ascii="Verdana" w:hAnsi="Verdana"/>
            <w:color w:val="000000" w:themeColor="text1"/>
            <w:sz w:val="16"/>
            <w:szCs w:val="16"/>
            <w:u w:val="none"/>
          </w:rPr>
          <w:t>P.H. Patterson,</w:t>
        </w:r>
      </w:hyperlink>
      <w:bookmarkStart w:id="20" w:name="bau4"/>
      <w:bookmarkEnd w:id="19"/>
      <w:r w:rsidRPr="009419A0">
        <w:rPr>
          <w:rFonts w:ascii="Verdana" w:hAnsi="Verdana"/>
          <w:color w:val="000000" w:themeColor="text1"/>
          <w:sz w:val="16"/>
          <w:szCs w:val="16"/>
        </w:rPr>
        <w:t xml:space="preserve"> </w:t>
      </w:r>
      <w:hyperlink r:id="rId29" w:anchor="!" w:history="1">
        <w:r w:rsidRPr="009419A0">
          <w:rPr>
            <w:rStyle w:val="Hyperlink"/>
            <w:rFonts w:ascii="Verdana" w:hAnsi="Verdana"/>
            <w:color w:val="000000" w:themeColor="text1"/>
            <w:sz w:val="16"/>
            <w:szCs w:val="16"/>
            <w:u w:val="none"/>
          </w:rPr>
          <w:t xml:space="preserve">E.W. Mills and </w:t>
        </w:r>
      </w:hyperlink>
      <w:bookmarkStart w:id="21" w:name="bau5"/>
      <w:bookmarkEnd w:id="20"/>
      <w:r w:rsidRPr="009419A0">
        <w:rPr>
          <w:rFonts w:ascii="Verdana" w:hAnsi="Verdana"/>
          <w:color w:val="000000" w:themeColor="text1"/>
          <w:sz w:val="16"/>
          <w:szCs w:val="16"/>
        </w:rPr>
        <w:fldChar w:fldCharType="begin"/>
      </w:r>
      <w:r w:rsidRPr="009419A0">
        <w:rPr>
          <w:rFonts w:ascii="Verdana" w:hAnsi="Verdana"/>
          <w:color w:val="000000" w:themeColor="text1"/>
          <w:sz w:val="16"/>
          <w:szCs w:val="16"/>
        </w:rPr>
        <w:instrText xml:space="preserve"> HYPERLINK "https://www.sciencedirect.com/science/article/pii/S0032579120309743" \l "!" </w:instrText>
      </w:r>
      <w:r w:rsidRPr="009419A0">
        <w:rPr>
          <w:rFonts w:ascii="Verdana" w:hAnsi="Verdana"/>
          <w:color w:val="000000" w:themeColor="text1"/>
          <w:sz w:val="16"/>
          <w:szCs w:val="16"/>
        </w:rPr>
        <w:fldChar w:fldCharType="separate"/>
      </w:r>
      <w:r w:rsidRPr="009419A0"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  <w:t>A. Demirci</w:t>
      </w:r>
      <w:r w:rsidRPr="009419A0">
        <w:rPr>
          <w:rFonts w:ascii="Verdana" w:hAnsi="Verdana"/>
          <w:color w:val="000000" w:themeColor="text1"/>
          <w:sz w:val="16"/>
          <w:szCs w:val="16"/>
        </w:rPr>
        <w:fldChar w:fldCharType="end"/>
      </w:r>
      <w:bookmarkEnd w:id="21"/>
      <w:r w:rsidRPr="009419A0">
        <w:rPr>
          <w:rFonts w:ascii="Verdana" w:hAnsi="Verdana"/>
          <w:color w:val="000000" w:themeColor="text1"/>
          <w:sz w:val="16"/>
          <w:szCs w:val="16"/>
        </w:rPr>
        <w:t>. 2021. The efficacy of pulsed ultraviolet light processing for table and hatching eggs. Poultry Sci. 100(3) </w:t>
      </w:r>
      <w:r w:rsidRPr="009419A0">
        <w:rPr>
          <w:rFonts w:ascii="Verdana" w:hAnsi="Verdana"/>
          <w:color w:val="2E2E2E"/>
          <w:sz w:val="16"/>
          <w:szCs w:val="16"/>
        </w:rPr>
        <w:t xml:space="preserve">March 2021, 100923. </w:t>
      </w:r>
      <w:hyperlink r:id="rId30" w:history="1">
        <w:r w:rsidRPr="009419A0">
          <w:rPr>
            <w:rStyle w:val="Hyperlink"/>
            <w:rFonts w:ascii="Verdana" w:hAnsi="Verdana"/>
            <w:sz w:val="16"/>
            <w:szCs w:val="16"/>
          </w:rPr>
          <w:t>https://doi.org/10.1016/j.psj.2020.12.021</w:t>
        </w:r>
      </w:hyperlink>
    </w:p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color w:val="666666"/>
          <w:sz w:val="16"/>
          <w:szCs w:val="16"/>
          <w:shd w:val="clear" w:color="auto" w:fill="FFFFFF"/>
        </w:rPr>
      </w:pPr>
      <w:r w:rsidRPr="009419A0">
        <w:rPr>
          <w:rFonts w:ascii="Verdana" w:hAnsi="Verdana"/>
          <w:sz w:val="16"/>
          <w:szCs w:val="16"/>
        </w:rPr>
        <w:t xml:space="preserve">Sellers, R. B., Brown, A. T., Boney, J. W., McDaniel, C., Moritz, J. S., Wamsley, K. G.S. (2020). Impact of feed form, liquid application method, and feed </w:t>
      </w:r>
      <w:proofErr w:type="spellStart"/>
      <w:r w:rsidRPr="009419A0">
        <w:rPr>
          <w:rFonts w:ascii="Verdana" w:hAnsi="Verdana"/>
          <w:sz w:val="16"/>
          <w:szCs w:val="16"/>
        </w:rPr>
        <w:t>augering</w:t>
      </w:r>
      <w:proofErr w:type="spellEnd"/>
      <w:r w:rsidRPr="009419A0">
        <w:rPr>
          <w:rFonts w:ascii="Verdana" w:hAnsi="Verdana"/>
          <w:sz w:val="16"/>
          <w:szCs w:val="16"/>
        </w:rPr>
        <w:t xml:space="preserve"> on feed quality, nutrient segregation, and subsequent broiler performance. Journal of Applied Poultry Research</w:t>
      </w:r>
      <w:r w:rsidRPr="009419A0">
        <w:rPr>
          <w:rFonts w:ascii="Verdana" w:hAnsi="Verdana"/>
          <w:i/>
          <w:iCs/>
          <w:sz w:val="16"/>
          <w:szCs w:val="16"/>
        </w:rPr>
        <w:t xml:space="preserve">. </w:t>
      </w:r>
      <w:r w:rsidRPr="009419A0">
        <w:rPr>
          <w:rStyle w:val="Emphasis"/>
          <w:rFonts w:ascii="Verdana" w:hAnsi="Verdana"/>
          <w:sz w:val="16"/>
          <w:szCs w:val="16"/>
          <w:shd w:val="clear" w:color="auto" w:fill="FFFFFF"/>
        </w:rPr>
        <w:t>29:</w:t>
      </w:r>
      <w:r w:rsidRPr="009419A0">
        <w:rPr>
          <w:rFonts w:ascii="Verdana" w:hAnsi="Verdana"/>
          <w:sz w:val="16"/>
          <w:szCs w:val="16"/>
          <w:shd w:val="clear" w:color="auto" w:fill="FFFFFF"/>
        </w:rPr>
        <w:t>895-916. </w:t>
      </w:r>
      <w:hyperlink r:id="rId31" w:history="1">
        <w:r w:rsidRPr="009419A0">
          <w:rPr>
            <w:rStyle w:val="Hyperlink"/>
            <w:rFonts w:ascii="Verdana" w:hAnsi="Verdana"/>
            <w:sz w:val="16"/>
            <w:szCs w:val="16"/>
            <w:shd w:val="clear" w:color="auto" w:fill="FFFFFF"/>
          </w:rPr>
          <w:t>https://doi.org/10.1016/j.japr.2020.09.001</w:t>
        </w:r>
      </w:hyperlink>
      <w:r w:rsidRPr="009419A0">
        <w:rPr>
          <w:rFonts w:ascii="Verdana" w:hAnsi="Verdana"/>
          <w:color w:val="666666"/>
          <w:sz w:val="16"/>
          <w:szCs w:val="16"/>
          <w:shd w:val="clear" w:color="auto" w:fill="FFFFFF"/>
        </w:rPr>
        <w:t xml:space="preserve"> </w:t>
      </w:r>
    </w:p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sz w:val="16"/>
          <w:szCs w:val="16"/>
        </w:rPr>
      </w:pPr>
      <w:proofErr w:type="spellStart"/>
      <w:r w:rsidRPr="009419A0">
        <w:rPr>
          <w:rFonts w:ascii="Verdana" w:hAnsi="Verdana"/>
          <w:bCs/>
          <w:sz w:val="16"/>
          <w:szCs w:val="16"/>
        </w:rPr>
        <w:t>Beining</w:t>
      </w:r>
      <w:proofErr w:type="spellEnd"/>
      <w:r w:rsidRPr="009419A0">
        <w:rPr>
          <w:rFonts w:ascii="Verdana" w:hAnsi="Verdana"/>
          <w:bCs/>
          <w:sz w:val="16"/>
          <w:szCs w:val="16"/>
        </w:rPr>
        <w:t xml:space="preserve"> Ouyang, B., A. </w:t>
      </w:r>
      <w:proofErr w:type="spellStart"/>
      <w:r w:rsidRPr="009419A0">
        <w:rPr>
          <w:rFonts w:ascii="Verdana" w:hAnsi="Verdana"/>
          <w:bCs/>
          <w:sz w:val="16"/>
          <w:szCs w:val="16"/>
        </w:rPr>
        <w:t>Demirci</w:t>
      </w:r>
      <w:proofErr w:type="spellEnd"/>
      <w:r w:rsidRPr="009419A0">
        <w:rPr>
          <w:rFonts w:ascii="Verdana" w:hAnsi="Verdana"/>
          <w:bCs/>
          <w:sz w:val="16"/>
          <w:szCs w:val="16"/>
        </w:rPr>
        <w:t xml:space="preserve"> and P.H. Patterson. 2020.</w:t>
      </w:r>
      <w:r w:rsidRPr="009419A0">
        <w:rPr>
          <w:rFonts w:ascii="Verdana" w:hAnsi="Verdana"/>
          <w:sz w:val="16"/>
          <w:szCs w:val="16"/>
        </w:rPr>
        <w:t xml:space="preserve"> Inactivation of Escherichia coli K12 in Liquid Egg White by a Flow-Through Pulsed UV Light Treatment System. Journal of Food Protection, 83:418-425. </w:t>
      </w:r>
    </w:p>
    <w:p w:rsidR="009419A0" w:rsidRPr="009419A0" w:rsidRDefault="009419A0" w:rsidP="009419A0">
      <w:pPr>
        <w:pStyle w:val="Heading2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Peer-Reviewed Abstracts and Proceedings</w:t>
      </w:r>
    </w:p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sz w:val="16"/>
          <w:szCs w:val="16"/>
        </w:rPr>
      </w:pPr>
      <w:proofErr w:type="spellStart"/>
      <w:r w:rsidRPr="009419A0">
        <w:rPr>
          <w:rFonts w:ascii="Verdana" w:hAnsi="Verdana"/>
          <w:sz w:val="16"/>
          <w:szCs w:val="16"/>
        </w:rPr>
        <w:t>Poholsky</w:t>
      </w:r>
      <w:proofErr w:type="spellEnd"/>
      <w:r w:rsidRPr="009419A0">
        <w:rPr>
          <w:rFonts w:ascii="Verdana" w:hAnsi="Verdana"/>
          <w:sz w:val="16"/>
          <w:szCs w:val="16"/>
        </w:rPr>
        <w:t xml:space="preserve">, C. V., Watt, M. L., </w:t>
      </w:r>
      <w:proofErr w:type="spellStart"/>
      <w:r w:rsidRPr="009419A0">
        <w:rPr>
          <w:rFonts w:ascii="Verdana" w:hAnsi="Verdana"/>
          <w:sz w:val="16"/>
          <w:szCs w:val="16"/>
        </w:rPr>
        <w:t>Erb</w:t>
      </w:r>
      <w:proofErr w:type="spellEnd"/>
      <w:r w:rsidRPr="009419A0">
        <w:rPr>
          <w:rFonts w:ascii="Verdana" w:hAnsi="Verdana"/>
          <w:sz w:val="16"/>
          <w:szCs w:val="16"/>
        </w:rPr>
        <w:t xml:space="preserve">, L. S., Lyons, A. M., Boney, J. W. (2021). Effects of improvements to pellet quality on commercial hen turkey performance and processing parameters. </w:t>
      </w:r>
      <w:proofErr w:type="spellStart"/>
      <w:r w:rsidRPr="009419A0">
        <w:rPr>
          <w:rFonts w:ascii="Verdana" w:hAnsi="Verdana"/>
          <w:sz w:val="16"/>
          <w:szCs w:val="16"/>
        </w:rPr>
        <w:t>Poult</w:t>
      </w:r>
      <w:proofErr w:type="spellEnd"/>
      <w:r w:rsidRPr="009419A0">
        <w:rPr>
          <w:rFonts w:ascii="Verdana" w:hAnsi="Verdana"/>
          <w:sz w:val="16"/>
          <w:szCs w:val="16"/>
        </w:rPr>
        <w:t xml:space="preserve">. Sci. Vol. 100 (E-suppl. 1):222. </w:t>
      </w:r>
    </w:p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 xml:space="preserve">Lyons, A. M., </w:t>
      </w:r>
      <w:proofErr w:type="spellStart"/>
      <w:r w:rsidRPr="009419A0">
        <w:rPr>
          <w:rFonts w:ascii="Verdana" w:hAnsi="Verdana"/>
          <w:sz w:val="16"/>
          <w:szCs w:val="16"/>
        </w:rPr>
        <w:t>Erb</w:t>
      </w:r>
      <w:proofErr w:type="spellEnd"/>
      <w:r w:rsidRPr="009419A0">
        <w:rPr>
          <w:rFonts w:ascii="Verdana" w:hAnsi="Verdana"/>
          <w:sz w:val="16"/>
          <w:szCs w:val="16"/>
        </w:rPr>
        <w:t xml:space="preserve">, L. S., </w:t>
      </w:r>
      <w:proofErr w:type="spellStart"/>
      <w:r w:rsidRPr="009419A0">
        <w:rPr>
          <w:rFonts w:ascii="Verdana" w:hAnsi="Verdana"/>
          <w:sz w:val="16"/>
          <w:szCs w:val="16"/>
        </w:rPr>
        <w:t>Poholsky</w:t>
      </w:r>
      <w:proofErr w:type="spellEnd"/>
      <w:r w:rsidRPr="009419A0">
        <w:rPr>
          <w:rFonts w:ascii="Verdana" w:hAnsi="Verdana"/>
          <w:sz w:val="16"/>
          <w:szCs w:val="16"/>
        </w:rPr>
        <w:t xml:space="preserve">, C. V., Patterson, P. H., Boney, J. W. (2021). Effects of soybean meal particle size on feed milling efficiency, pellet quality, broiler performance (D1-42) and processing characteristics. </w:t>
      </w:r>
      <w:proofErr w:type="spellStart"/>
      <w:r w:rsidRPr="009419A0">
        <w:rPr>
          <w:rFonts w:ascii="Verdana" w:hAnsi="Verdana"/>
          <w:sz w:val="16"/>
          <w:szCs w:val="16"/>
        </w:rPr>
        <w:t>Poult</w:t>
      </w:r>
      <w:proofErr w:type="spellEnd"/>
      <w:r w:rsidRPr="009419A0">
        <w:rPr>
          <w:rFonts w:ascii="Verdana" w:hAnsi="Verdana"/>
          <w:sz w:val="16"/>
          <w:szCs w:val="16"/>
        </w:rPr>
        <w:t>. Sci. Vol. 100 (E-suppl. 1):216.</w:t>
      </w:r>
    </w:p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sz w:val="16"/>
          <w:szCs w:val="16"/>
        </w:rPr>
      </w:pPr>
      <w:proofErr w:type="spellStart"/>
      <w:r w:rsidRPr="009419A0">
        <w:rPr>
          <w:rFonts w:ascii="Verdana" w:hAnsi="Verdana"/>
          <w:sz w:val="16"/>
          <w:szCs w:val="16"/>
        </w:rPr>
        <w:t>Erb</w:t>
      </w:r>
      <w:proofErr w:type="spellEnd"/>
      <w:r w:rsidRPr="009419A0">
        <w:rPr>
          <w:rFonts w:ascii="Verdana" w:hAnsi="Verdana"/>
          <w:sz w:val="16"/>
          <w:szCs w:val="16"/>
        </w:rPr>
        <w:t xml:space="preserve">, L. S., Lyons, A. M., </w:t>
      </w:r>
      <w:proofErr w:type="spellStart"/>
      <w:r w:rsidRPr="009419A0">
        <w:rPr>
          <w:rFonts w:ascii="Verdana" w:hAnsi="Verdana"/>
          <w:sz w:val="16"/>
          <w:szCs w:val="16"/>
        </w:rPr>
        <w:t>Poholsky</w:t>
      </w:r>
      <w:proofErr w:type="spellEnd"/>
      <w:r w:rsidRPr="009419A0">
        <w:rPr>
          <w:rFonts w:ascii="Verdana" w:hAnsi="Verdana"/>
          <w:sz w:val="16"/>
          <w:szCs w:val="16"/>
        </w:rPr>
        <w:t xml:space="preserve">, C. V., Dirks, B. P., Boney, J. W. (2021). Effects of direct-fed microbial inclusion on production parameters and intestinal microbial population changes in Nicholas Select tom turkeys. </w:t>
      </w:r>
      <w:proofErr w:type="spellStart"/>
      <w:r w:rsidRPr="009419A0">
        <w:rPr>
          <w:rFonts w:ascii="Verdana" w:hAnsi="Verdana"/>
          <w:sz w:val="16"/>
          <w:szCs w:val="16"/>
        </w:rPr>
        <w:t>Poult</w:t>
      </w:r>
      <w:proofErr w:type="spellEnd"/>
      <w:r w:rsidRPr="009419A0">
        <w:rPr>
          <w:rFonts w:ascii="Verdana" w:hAnsi="Verdana"/>
          <w:sz w:val="16"/>
          <w:szCs w:val="16"/>
        </w:rPr>
        <w:t>. Sci. Vol. 100 (E-suppl. 1):172.</w:t>
      </w:r>
    </w:p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 xml:space="preserve">Lyons, A. M., </w:t>
      </w:r>
      <w:proofErr w:type="spellStart"/>
      <w:r w:rsidRPr="009419A0">
        <w:rPr>
          <w:rFonts w:ascii="Verdana" w:hAnsi="Verdana"/>
          <w:sz w:val="16"/>
          <w:szCs w:val="16"/>
        </w:rPr>
        <w:t>Erb</w:t>
      </w:r>
      <w:proofErr w:type="spellEnd"/>
      <w:r w:rsidRPr="009419A0">
        <w:rPr>
          <w:rFonts w:ascii="Verdana" w:hAnsi="Verdana"/>
          <w:sz w:val="16"/>
          <w:szCs w:val="16"/>
        </w:rPr>
        <w:t xml:space="preserve">, L. S., </w:t>
      </w:r>
      <w:proofErr w:type="spellStart"/>
      <w:r w:rsidRPr="009419A0">
        <w:rPr>
          <w:rFonts w:ascii="Verdana" w:hAnsi="Verdana"/>
          <w:sz w:val="16"/>
          <w:szCs w:val="16"/>
        </w:rPr>
        <w:t>Poholsky</w:t>
      </w:r>
      <w:proofErr w:type="spellEnd"/>
      <w:r w:rsidRPr="009419A0">
        <w:rPr>
          <w:rFonts w:ascii="Verdana" w:hAnsi="Verdana"/>
          <w:sz w:val="16"/>
          <w:szCs w:val="16"/>
        </w:rPr>
        <w:t>, C., Patterson, P. H., Boney, J. W. (2021). The impact of soybean meal particle size on milling efficiency, broiler digestibility and subsequent performance.</w:t>
      </w:r>
      <w:r w:rsidRPr="009419A0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9419A0">
        <w:rPr>
          <w:rFonts w:ascii="Verdana" w:hAnsi="Verdana"/>
          <w:sz w:val="16"/>
          <w:szCs w:val="16"/>
        </w:rPr>
        <w:t>Poult</w:t>
      </w:r>
      <w:proofErr w:type="spellEnd"/>
      <w:r w:rsidRPr="009419A0">
        <w:rPr>
          <w:rFonts w:ascii="Verdana" w:hAnsi="Verdana"/>
          <w:sz w:val="16"/>
          <w:szCs w:val="16"/>
        </w:rPr>
        <w:t>. Sci. Vol. 100</w:t>
      </w:r>
      <w:r w:rsidRPr="009419A0">
        <w:rPr>
          <w:rFonts w:ascii="Verdana" w:hAnsi="Verdana"/>
          <w:i/>
          <w:iCs/>
          <w:sz w:val="16"/>
          <w:szCs w:val="16"/>
        </w:rPr>
        <w:t xml:space="preserve"> </w:t>
      </w:r>
      <w:r w:rsidRPr="009419A0">
        <w:rPr>
          <w:rFonts w:ascii="Verdana" w:hAnsi="Verdana"/>
          <w:sz w:val="16"/>
          <w:szCs w:val="16"/>
        </w:rPr>
        <w:t>(E-suppl. 1): M66.</w:t>
      </w:r>
    </w:p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sz w:val="16"/>
          <w:szCs w:val="16"/>
        </w:rPr>
      </w:pPr>
      <w:proofErr w:type="spellStart"/>
      <w:r w:rsidRPr="009419A0">
        <w:rPr>
          <w:rFonts w:ascii="Verdana" w:hAnsi="Verdana"/>
          <w:sz w:val="16"/>
          <w:szCs w:val="16"/>
        </w:rPr>
        <w:lastRenderedPageBreak/>
        <w:t>Erb</w:t>
      </w:r>
      <w:proofErr w:type="spellEnd"/>
      <w:r w:rsidRPr="009419A0">
        <w:rPr>
          <w:rFonts w:ascii="Verdana" w:hAnsi="Verdana"/>
          <w:sz w:val="16"/>
          <w:szCs w:val="16"/>
        </w:rPr>
        <w:t xml:space="preserve">, L. S., </w:t>
      </w:r>
      <w:proofErr w:type="spellStart"/>
      <w:r w:rsidRPr="009419A0">
        <w:rPr>
          <w:rFonts w:ascii="Verdana" w:hAnsi="Verdana"/>
          <w:sz w:val="16"/>
          <w:szCs w:val="16"/>
        </w:rPr>
        <w:t>Poholsky</w:t>
      </w:r>
      <w:proofErr w:type="spellEnd"/>
      <w:r w:rsidRPr="009419A0">
        <w:rPr>
          <w:rFonts w:ascii="Verdana" w:hAnsi="Verdana"/>
          <w:sz w:val="16"/>
          <w:szCs w:val="16"/>
        </w:rPr>
        <w:t xml:space="preserve">, C., Lyons, A. M., Boney, J. W. (2021). Effects of Mushroom Stump Waste (MSW) inclusions to broiler diets on amino acid digestibility and d1-21 performance. </w:t>
      </w:r>
      <w:proofErr w:type="spellStart"/>
      <w:r w:rsidRPr="009419A0">
        <w:rPr>
          <w:rFonts w:ascii="Verdana" w:hAnsi="Verdana"/>
          <w:sz w:val="16"/>
          <w:szCs w:val="16"/>
        </w:rPr>
        <w:t>Poult</w:t>
      </w:r>
      <w:proofErr w:type="spellEnd"/>
      <w:r w:rsidRPr="009419A0">
        <w:rPr>
          <w:rFonts w:ascii="Verdana" w:hAnsi="Verdana"/>
          <w:sz w:val="16"/>
          <w:szCs w:val="16"/>
        </w:rPr>
        <w:t xml:space="preserve"> Sci. Vol. 100 (E-suppl. 1):M65. </w:t>
      </w:r>
    </w:p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sz w:val="16"/>
          <w:szCs w:val="16"/>
        </w:rPr>
      </w:pPr>
      <w:proofErr w:type="spellStart"/>
      <w:r w:rsidRPr="009419A0">
        <w:rPr>
          <w:rFonts w:ascii="Verdana" w:hAnsi="Verdana"/>
          <w:sz w:val="16"/>
          <w:szCs w:val="16"/>
        </w:rPr>
        <w:t>Poholsky</w:t>
      </w:r>
      <w:proofErr w:type="spellEnd"/>
      <w:r w:rsidRPr="009419A0">
        <w:rPr>
          <w:rFonts w:ascii="Verdana" w:hAnsi="Verdana"/>
          <w:sz w:val="16"/>
          <w:szCs w:val="16"/>
        </w:rPr>
        <w:t xml:space="preserve">, C., </w:t>
      </w:r>
      <w:proofErr w:type="spellStart"/>
      <w:r w:rsidRPr="009419A0">
        <w:rPr>
          <w:rFonts w:ascii="Verdana" w:hAnsi="Verdana"/>
          <w:sz w:val="16"/>
          <w:szCs w:val="16"/>
        </w:rPr>
        <w:t>Hofstetter</w:t>
      </w:r>
      <w:proofErr w:type="spellEnd"/>
      <w:r w:rsidRPr="009419A0">
        <w:rPr>
          <w:rFonts w:ascii="Verdana" w:hAnsi="Verdana"/>
          <w:sz w:val="16"/>
          <w:szCs w:val="16"/>
        </w:rPr>
        <w:t xml:space="preserve">, D. W., </w:t>
      </w:r>
      <w:proofErr w:type="spellStart"/>
      <w:r w:rsidRPr="009419A0">
        <w:rPr>
          <w:rFonts w:ascii="Verdana" w:hAnsi="Verdana"/>
          <w:sz w:val="16"/>
          <w:szCs w:val="16"/>
        </w:rPr>
        <w:t>Khezrimotlagh</w:t>
      </w:r>
      <w:proofErr w:type="spellEnd"/>
      <w:r w:rsidRPr="009419A0">
        <w:rPr>
          <w:rFonts w:ascii="Verdana" w:hAnsi="Verdana"/>
          <w:sz w:val="16"/>
          <w:szCs w:val="16"/>
        </w:rPr>
        <w:t xml:space="preserve">, D., Boney, J. W. (2021). Effects of pellet quality to on-farm nutrient segregation in broiler houses varying in feed line length. </w:t>
      </w:r>
      <w:proofErr w:type="spellStart"/>
      <w:r w:rsidRPr="009419A0">
        <w:rPr>
          <w:rFonts w:ascii="Verdana" w:hAnsi="Verdana"/>
          <w:sz w:val="16"/>
          <w:szCs w:val="16"/>
        </w:rPr>
        <w:t>Poult</w:t>
      </w:r>
      <w:proofErr w:type="spellEnd"/>
      <w:r w:rsidRPr="009419A0">
        <w:rPr>
          <w:rFonts w:ascii="Verdana" w:hAnsi="Verdana"/>
          <w:sz w:val="16"/>
          <w:szCs w:val="16"/>
        </w:rPr>
        <w:t xml:space="preserve">. Sci. Vol. 100 (E-suppl. 1): M56. </w:t>
      </w:r>
    </w:p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 xml:space="preserve">Patterson, P. H., N. </w:t>
      </w:r>
      <w:proofErr w:type="spellStart"/>
      <w:r w:rsidRPr="009419A0">
        <w:rPr>
          <w:rFonts w:ascii="Verdana" w:hAnsi="Verdana"/>
          <w:sz w:val="16"/>
          <w:szCs w:val="16"/>
        </w:rPr>
        <w:t>Acar</w:t>
      </w:r>
      <w:proofErr w:type="spellEnd"/>
      <w:r w:rsidRPr="009419A0">
        <w:rPr>
          <w:rFonts w:ascii="Verdana" w:hAnsi="Verdana"/>
          <w:sz w:val="16"/>
          <w:szCs w:val="16"/>
        </w:rPr>
        <w:t xml:space="preserve">, X. F. </w:t>
      </w:r>
      <w:proofErr w:type="spellStart"/>
      <w:r w:rsidRPr="009419A0">
        <w:rPr>
          <w:rFonts w:ascii="Verdana" w:hAnsi="Verdana"/>
          <w:sz w:val="16"/>
          <w:szCs w:val="16"/>
        </w:rPr>
        <w:t>Averos</w:t>
      </w:r>
      <w:proofErr w:type="spellEnd"/>
      <w:r w:rsidRPr="009419A0">
        <w:rPr>
          <w:rFonts w:ascii="Verdana" w:hAnsi="Verdana"/>
          <w:sz w:val="16"/>
          <w:szCs w:val="16"/>
        </w:rPr>
        <w:t>, I. Pineda, I. Estevez. 2020. Impact of natural beak smoothing feeders and outdoor vegetation density on pullet performance and welfare parameters. Poultry Sci. 99: 58, E-suppl. 1.</w:t>
      </w:r>
    </w:p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 xml:space="preserve">Bright, L., J. </w:t>
      </w:r>
      <w:proofErr w:type="spellStart"/>
      <w:r w:rsidRPr="009419A0">
        <w:rPr>
          <w:rFonts w:ascii="Verdana" w:hAnsi="Verdana"/>
          <w:sz w:val="16"/>
          <w:szCs w:val="16"/>
        </w:rPr>
        <w:t>Cassar</w:t>
      </w:r>
      <w:proofErr w:type="spellEnd"/>
      <w:r w:rsidRPr="009419A0">
        <w:rPr>
          <w:rFonts w:ascii="Verdana" w:hAnsi="Verdana"/>
          <w:sz w:val="16"/>
          <w:szCs w:val="16"/>
        </w:rPr>
        <w:t xml:space="preserve">, P. Patterson, E. Mills and A. </w:t>
      </w:r>
      <w:proofErr w:type="spellStart"/>
      <w:r w:rsidRPr="009419A0">
        <w:rPr>
          <w:rFonts w:ascii="Verdana" w:hAnsi="Verdana"/>
          <w:sz w:val="16"/>
          <w:szCs w:val="16"/>
        </w:rPr>
        <w:t>Demirci</w:t>
      </w:r>
      <w:proofErr w:type="spellEnd"/>
      <w:r w:rsidRPr="009419A0">
        <w:rPr>
          <w:rFonts w:ascii="Verdana" w:hAnsi="Verdana"/>
          <w:sz w:val="16"/>
          <w:szCs w:val="16"/>
        </w:rPr>
        <w:t>. 2020. Fertile hatching eggs response after treatment of pulsed ultraviolet light. Poultry Sci. 99:137-138, E-suppl. 1.</w:t>
      </w:r>
    </w:p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 xml:space="preserve">Trimble, L., A. Ferguson, B. </w:t>
      </w:r>
      <w:proofErr w:type="spellStart"/>
      <w:r w:rsidRPr="009419A0">
        <w:rPr>
          <w:rFonts w:ascii="Verdana" w:hAnsi="Verdana"/>
          <w:sz w:val="16"/>
          <w:szCs w:val="16"/>
        </w:rPr>
        <w:t>Migdal</w:t>
      </w:r>
      <w:proofErr w:type="spellEnd"/>
      <w:r w:rsidRPr="009419A0">
        <w:rPr>
          <w:rFonts w:ascii="Verdana" w:hAnsi="Verdana"/>
          <w:sz w:val="16"/>
          <w:szCs w:val="16"/>
        </w:rPr>
        <w:t xml:space="preserve">, M. </w:t>
      </w:r>
      <w:proofErr w:type="spellStart"/>
      <w:r w:rsidRPr="009419A0">
        <w:rPr>
          <w:rFonts w:ascii="Verdana" w:hAnsi="Verdana"/>
          <w:sz w:val="16"/>
          <w:szCs w:val="16"/>
        </w:rPr>
        <w:t>Pasquinelli</w:t>
      </w:r>
      <w:proofErr w:type="spellEnd"/>
      <w:r w:rsidRPr="009419A0">
        <w:rPr>
          <w:rFonts w:ascii="Verdana" w:hAnsi="Verdana"/>
          <w:sz w:val="16"/>
          <w:szCs w:val="16"/>
        </w:rPr>
        <w:t xml:space="preserve">, N. </w:t>
      </w:r>
      <w:proofErr w:type="spellStart"/>
      <w:r w:rsidRPr="009419A0">
        <w:rPr>
          <w:rFonts w:ascii="Verdana" w:hAnsi="Verdana"/>
          <w:sz w:val="16"/>
          <w:szCs w:val="16"/>
        </w:rPr>
        <w:t>Acar</w:t>
      </w:r>
      <w:proofErr w:type="spellEnd"/>
      <w:r w:rsidRPr="009419A0">
        <w:rPr>
          <w:rFonts w:ascii="Verdana" w:hAnsi="Verdana"/>
          <w:sz w:val="16"/>
          <w:szCs w:val="16"/>
        </w:rPr>
        <w:t>, P.H. Patterson. 2020. The Impact of Dietary Beta-</w:t>
      </w:r>
      <w:proofErr w:type="spellStart"/>
      <w:r w:rsidRPr="009419A0">
        <w:rPr>
          <w:rFonts w:ascii="Verdana" w:hAnsi="Verdana"/>
          <w:sz w:val="16"/>
          <w:szCs w:val="16"/>
        </w:rPr>
        <w:t>Glucans</w:t>
      </w:r>
      <w:proofErr w:type="spellEnd"/>
      <w:r w:rsidRPr="009419A0">
        <w:rPr>
          <w:rFonts w:ascii="Verdana" w:hAnsi="Verdana"/>
          <w:sz w:val="16"/>
          <w:szCs w:val="16"/>
        </w:rPr>
        <w:t xml:space="preserve"> on Poultry Health and Performance. Poultry Sci. 99:88-89, E-suppl. 1.</w:t>
      </w:r>
    </w:p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sz w:val="16"/>
          <w:szCs w:val="16"/>
        </w:rPr>
      </w:pPr>
      <w:proofErr w:type="spellStart"/>
      <w:r w:rsidRPr="009419A0">
        <w:rPr>
          <w:rFonts w:ascii="Verdana" w:hAnsi="Verdana"/>
          <w:sz w:val="16"/>
          <w:szCs w:val="16"/>
        </w:rPr>
        <w:t>Averos</w:t>
      </w:r>
      <w:proofErr w:type="spellEnd"/>
      <w:r w:rsidRPr="009419A0">
        <w:rPr>
          <w:rFonts w:ascii="Verdana" w:hAnsi="Verdana"/>
          <w:sz w:val="16"/>
          <w:szCs w:val="16"/>
        </w:rPr>
        <w:t xml:space="preserve">, X., P. Patterson, N. </w:t>
      </w:r>
      <w:proofErr w:type="spellStart"/>
      <w:r w:rsidRPr="009419A0">
        <w:rPr>
          <w:rFonts w:ascii="Verdana" w:hAnsi="Verdana"/>
          <w:sz w:val="16"/>
          <w:szCs w:val="16"/>
        </w:rPr>
        <w:t>Acar</w:t>
      </w:r>
      <w:proofErr w:type="spellEnd"/>
      <w:r w:rsidRPr="009419A0">
        <w:rPr>
          <w:rFonts w:ascii="Verdana" w:hAnsi="Verdana"/>
          <w:sz w:val="16"/>
          <w:szCs w:val="16"/>
        </w:rPr>
        <w:t>, I Pineda, and I. Estevez. 2020. Are Beak Growth and Pullet Performance Affected by the Combined Effects of Natural Beak Smoothing Feeders and Outdoor Vegetation Density? Poultry Sci. 99:15-16, E-suppl. 1.</w:t>
      </w:r>
    </w:p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 xml:space="preserve">Patterson, P.H., X. </w:t>
      </w:r>
      <w:proofErr w:type="spellStart"/>
      <w:r w:rsidRPr="009419A0">
        <w:rPr>
          <w:rFonts w:ascii="Verdana" w:hAnsi="Verdana"/>
          <w:sz w:val="16"/>
          <w:szCs w:val="16"/>
        </w:rPr>
        <w:t>Averos</w:t>
      </w:r>
      <w:proofErr w:type="spellEnd"/>
      <w:r w:rsidRPr="009419A0">
        <w:rPr>
          <w:rFonts w:ascii="Verdana" w:hAnsi="Verdana"/>
          <w:sz w:val="16"/>
          <w:szCs w:val="16"/>
        </w:rPr>
        <w:t xml:space="preserve">, N. </w:t>
      </w:r>
      <w:proofErr w:type="spellStart"/>
      <w:r w:rsidRPr="009419A0">
        <w:rPr>
          <w:rFonts w:ascii="Verdana" w:hAnsi="Verdana"/>
          <w:sz w:val="16"/>
          <w:szCs w:val="16"/>
        </w:rPr>
        <w:t>Acar</w:t>
      </w:r>
      <w:proofErr w:type="spellEnd"/>
      <w:r w:rsidRPr="009419A0">
        <w:rPr>
          <w:rFonts w:ascii="Verdana" w:hAnsi="Verdana"/>
          <w:sz w:val="16"/>
          <w:szCs w:val="16"/>
        </w:rPr>
        <w:t>, I Pineda, and I. Estevez. 2020.  Impact of Vegetation Density on Outdoor Paddock Utilization and Behavior by Growing Pullets. Poultry Sci. 99:16, E-suppl. 1.</w:t>
      </w:r>
    </w:p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 xml:space="preserve"> </w:t>
      </w:r>
      <w:proofErr w:type="spellStart"/>
      <w:r w:rsidRPr="009419A0">
        <w:rPr>
          <w:rFonts w:ascii="Verdana" w:hAnsi="Verdana"/>
          <w:sz w:val="16"/>
          <w:szCs w:val="16"/>
        </w:rPr>
        <w:t>Cassar</w:t>
      </w:r>
      <w:proofErr w:type="spellEnd"/>
      <w:r w:rsidRPr="009419A0">
        <w:rPr>
          <w:rFonts w:ascii="Verdana" w:hAnsi="Verdana"/>
          <w:sz w:val="16"/>
          <w:szCs w:val="16"/>
        </w:rPr>
        <w:t xml:space="preserve">, J. R., L. M. Bright, P.H. Patterson, E.W. Mills, and A. </w:t>
      </w:r>
      <w:proofErr w:type="spellStart"/>
      <w:r w:rsidRPr="009419A0">
        <w:rPr>
          <w:rFonts w:ascii="Verdana" w:hAnsi="Verdana"/>
          <w:sz w:val="16"/>
          <w:szCs w:val="16"/>
        </w:rPr>
        <w:t>Demirci</w:t>
      </w:r>
      <w:proofErr w:type="spellEnd"/>
      <w:r w:rsidRPr="009419A0">
        <w:rPr>
          <w:rFonts w:ascii="Verdana" w:hAnsi="Verdana"/>
          <w:sz w:val="16"/>
          <w:szCs w:val="16"/>
        </w:rPr>
        <w:t>. 2021.  Pulsed ultraviolet light processing for microbial reduction of table and fertile shell eggs. Abstract 20-072,</w:t>
      </w:r>
      <w:r w:rsidRPr="009419A0">
        <w:rPr>
          <w:rFonts w:ascii="Verdana" w:hAnsi="Verdana"/>
          <w:b/>
          <w:bCs/>
          <w:sz w:val="16"/>
          <w:szCs w:val="16"/>
        </w:rPr>
        <w:t xml:space="preserve"> </w:t>
      </w:r>
      <w:r w:rsidRPr="009419A0">
        <w:rPr>
          <w:rFonts w:ascii="Verdana" w:hAnsi="Verdana"/>
          <w:sz w:val="16"/>
          <w:szCs w:val="16"/>
        </w:rPr>
        <w:t>Northeastern Agricultural and Biological Engineering Conference.</w:t>
      </w:r>
    </w:p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bCs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 xml:space="preserve">Patterson, P. H., </w:t>
      </w:r>
      <w:r w:rsidRPr="009419A0">
        <w:rPr>
          <w:rFonts w:ascii="Verdana" w:hAnsi="Verdana"/>
          <w:bCs/>
          <w:sz w:val="16"/>
          <w:szCs w:val="16"/>
        </w:rPr>
        <w:t xml:space="preserve">N. </w:t>
      </w:r>
      <w:proofErr w:type="spellStart"/>
      <w:r w:rsidRPr="009419A0">
        <w:rPr>
          <w:rFonts w:ascii="Verdana" w:hAnsi="Verdana"/>
          <w:bCs/>
          <w:sz w:val="16"/>
          <w:szCs w:val="16"/>
        </w:rPr>
        <w:t>Acar</w:t>
      </w:r>
      <w:proofErr w:type="spellEnd"/>
      <w:r w:rsidRPr="009419A0">
        <w:rPr>
          <w:rFonts w:ascii="Verdana" w:hAnsi="Verdana"/>
          <w:sz w:val="16"/>
          <w:szCs w:val="16"/>
        </w:rPr>
        <w:t xml:space="preserve"> </w:t>
      </w:r>
      <w:r w:rsidRPr="009419A0">
        <w:rPr>
          <w:rFonts w:ascii="Verdana" w:hAnsi="Verdana"/>
          <w:bCs/>
          <w:sz w:val="16"/>
          <w:szCs w:val="16"/>
        </w:rPr>
        <w:t xml:space="preserve">and E. A. Koutsos. 2021. Impact of dietary Black Soldier Fly larvae on laying hen performance, egg quality and lipid profile. Abstract </w:t>
      </w:r>
      <w:r w:rsidRPr="009419A0">
        <w:rPr>
          <w:rFonts w:ascii="Verdana" w:hAnsi="Verdana"/>
          <w:sz w:val="16"/>
          <w:szCs w:val="16"/>
        </w:rPr>
        <w:t xml:space="preserve">no. 36395, Annual </w:t>
      </w:r>
      <w:r w:rsidRPr="009419A0">
        <w:rPr>
          <w:rFonts w:ascii="Verdana" w:hAnsi="Verdana"/>
          <w:bCs/>
          <w:sz w:val="16"/>
          <w:szCs w:val="16"/>
        </w:rPr>
        <w:t>European Federation of Animal Science Meeting</w:t>
      </w:r>
      <w:r w:rsidRPr="009419A0">
        <w:rPr>
          <w:rFonts w:ascii="Verdana" w:hAnsi="Verdana"/>
          <w:sz w:val="16"/>
          <w:szCs w:val="16"/>
        </w:rPr>
        <w:t xml:space="preserve"> (EAAP) Annual Meeting</w:t>
      </w:r>
      <w:r w:rsidRPr="009419A0">
        <w:rPr>
          <w:rFonts w:ascii="Verdana" w:hAnsi="Verdana"/>
          <w:bCs/>
          <w:sz w:val="16"/>
          <w:szCs w:val="16"/>
        </w:rPr>
        <w:t xml:space="preserve">, Davos, Switzerland. </w:t>
      </w:r>
    </w:p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bCs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 xml:space="preserve">Loyola, C., C. Papadimitriou, P. Patterson, M. McBride, and P. Pearson. 2021. Environmental opportunities and trade-offs of using feedstuffs for laying hens: LCA of three pathways. Abstract no. 36383, Annual </w:t>
      </w:r>
      <w:r w:rsidRPr="009419A0">
        <w:rPr>
          <w:rFonts w:ascii="Verdana" w:hAnsi="Verdana"/>
          <w:bCs/>
          <w:sz w:val="16"/>
          <w:szCs w:val="16"/>
        </w:rPr>
        <w:t>European Federation of Animal Science Meeting</w:t>
      </w:r>
      <w:r w:rsidRPr="009419A0">
        <w:rPr>
          <w:rFonts w:ascii="Verdana" w:hAnsi="Verdana"/>
          <w:sz w:val="16"/>
          <w:szCs w:val="16"/>
        </w:rPr>
        <w:t xml:space="preserve"> (EAAP) Annual Meeting</w:t>
      </w:r>
      <w:r w:rsidRPr="009419A0">
        <w:rPr>
          <w:rFonts w:ascii="Verdana" w:hAnsi="Verdana"/>
          <w:bCs/>
          <w:sz w:val="16"/>
          <w:szCs w:val="16"/>
        </w:rPr>
        <w:t xml:space="preserve">, Davos, Switzerland. </w:t>
      </w:r>
    </w:p>
    <w:p w:rsidR="009419A0" w:rsidRPr="009419A0" w:rsidRDefault="009419A0" w:rsidP="009419A0">
      <w:pPr>
        <w:pStyle w:val="Heading2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Extension Activities and Publications</w:t>
      </w:r>
    </w:p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sz w:val="16"/>
          <w:szCs w:val="16"/>
        </w:rPr>
      </w:pPr>
      <w:proofErr w:type="spellStart"/>
      <w:r w:rsidRPr="009419A0">
        <w:rPr>
          <w:rFonts w:ascii="Verdana" w:hAnsi="Verdana"/>
          <w:sz w:val="16"/>
          <w:szCs w:val="16"/>
        </w:rPr>
        <w:t>Erb</w:t>
      </w:r>
      <w:proofErr w:type="spellEnd"/>
      <w:r w:rsidRPr="009419A0">
        <w:rPr>
          <w:rFonts w:ascii="Verdana" w:hAnsi="Verdana"/>
          <w:sz w:val="16"/>
          <w:szCs w:val="16"/>
        </w:rPr>
        <w:t xml:space="preserve">, L. S., Boney, J. W. </w:t>
      </w:r>
      <w:r w:rsidRPr="009419A0">
        <w:rPr>
          <w:rFonts w:ascii="Verdana" w:hAnsi="Verdana"/>
          <w:i/>
          <w:iCs/>
          <w:sz w:val="16"/>
          <w:szCs w:val="16"/>
        </w:rPr>
        <w:t xml:space="preserve">Effects of Mushroom Stump Waste (MSW) Inclusions in Broiler Diets on d1-21 Performance and Apparent </w:t>
      </w:r>
      <w:proofErr w:type="spellStart"/>
      <w:r w:rsidRPr="009419A0">
        <w:rPr>
          <w:rFonts w:ascii="Verdana" w:hAnsi="Verdana"/>
          <w:i/>
          <w:iCs/>
          <w:sz w:val="16"/>
          <w:szCs w:val="16"/>
        </w:rPr>
        <w:t>Ileal</w:t>
      </w:r>
      <w:proofErr w:type="spellEnd"/>
      <w:r w:rsidRPr="009419A0">
        <w:rPr>
          <w:rFonts w:ascii="Verdana" w:hAnsi="Verdana"/>
          <w:i/>
          <w:iCs/>
          <w:sz w:val="16"/>
          <w:szCs w:val="16"/>
        </w:rPr>
        <w:t xml:space="preserve"> Amino Acid Digestibility</w:t>
      </w:r>
      <w:r w:rsidRPr="009419A0">
        <w:rPr>
          <w:rFonts w:ascii="Verdana" w:hAnsi="Verdana"/>
          <w:sz w:val="16"/>
          <w:szCs w:val="16"/>
        </w:rPr>
        <w:t xml:space="preserve"> (10th ed., vol. 68). Avondale, PA: Mushroom News.</w:t>
      </w:r>
    </w:p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 xml:space="preserve">Boney, J. W. (2020). </w:t>
      </w:r>
      <w:r w:rsidRPr="009419A0">
        <w:rPr>
          <w:rFonts w:ascii="Verdana" w:hAnsi="Verdana"/>
          <w:i/>
          <w:iCs/>
          <w:sz w:val="16"/>
          <w:szCs w:val="16"/>
        </w:rPr>
        <w:t>A Balanced Approach to Maximize Feed Hygiene, Pellet Quality, and Nutrient Availability</w:t>
      </w:r>
      <w:r w:rsidRPr="009419A0">
        <w:rPr>
          <w:rFonts w:ascii="Verdana" w:hAnsi="Verdana"/>
          <w:sz w:val="16"/>
          <w:szCs w:val="16"/>
        </w:rPr>
        <w:t xml:space="preserve"> (1st ed., vol. 14, pp. 2). University Park: Quality Technology International, Inc.</w:t>
      </w:r>
    </w:p>
    <w:p w:rsidR="009419A0" w:rsidRPr="009419A0" w:rsidRDefault="009419A0" w:rsidP="009419A0">
      <w:pPr>
        <w:pStyle w:val="Catch-AllItem"/>
        <w:spacing w:after="200"/>
        <w:ind w:left="1080"/>
        <w:rPr>
          <w:rFonts w:ascii="Verdana" w:hAnsi="Verdana"/>
          <w:sz w:val="16"/>
          <w:szCs w:val="16"/>
        </w:rPr>
      </w:pPr>
      <w:r w:rsidRPr="009419A0">
        <w:rPr>
          <w:rFonts w:ascii="Verdana" w:hAnsi="Verdana"/>
          <w:sz w:val="16"/>
          <w:szCs w:val="16"/>
        </w:rPr>
        <w:t>Patterson, P.H., and C. M. White (2020) Poultry Manure as a Garden Amendment. Penn State Extension 2pp.</w:t>
      </w:r>
    </w:p>
    <w:p w:rsidR="009419A0" w:rsidRPr="009419A0" w:rsidRDefault="009419A0" w:rsidP="009419A0">
      <w:pPr>
        <w:pStyle w:val="Heading2"/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>Dissertation, Thesis and Book Chapters</w:t>
      </w:r>
    </w:p>
    <w:p w:rsidR="009419A0" w:rsidRPr="009419A0" w:rsidRDefault="009419A0" w:rsidP="009419A0">
      <w:pPr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 xml:space="preserve">L.S.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Erb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 Thesis: Evaluating the inclusions of sustainable alternatives to conventional feeding strategies in poultry nutrition. May 2021.</w:t>
      </w:r>
    </w:p>
    <w:p w:rsidR="009419A0" w:rsidRPr="009419A0" w:rsidRDefault="009419A0" w:rsidP="009419A0">
      <w:pPr>
        <w:rPr>
          <w:rFonts w:ascii="Verdana" w:hAnsi="Verdana" w:cs="Times New Roman"/>
          <w:sz w:val="16"/>
          <w:szCs w:val="16"/>
        </w:rPr>
      </w:pPr>
      <w:r w:rsidRPr="009419A0">
        <w:rPr>
          <w:rFonts w:ascii="Verdana" w:hAnsi="Verdana" w:cs="Times New Roman"/>
          <w:sz w:val="16"/>
          <w:szCs w:val="16"/>
        </w:rPr>
        <w:t xml:space="preserve">C.M. </w:t>
      </w:r>
      <w:proofErr w:type="spellStart"/>
      <w:r w:rsidRPr="009419A0">
        <w:rPr>
          <w:rFonts w:ascii="Verdana" w:hAnsi="Verdana" w:cs="Times New Roman"/>
          <w:sz w:val="16"/>
          <w:szCs w:val="16"/>
        </w:rPr>
        <w:t>Poholsky</w:t>
      </w:r>
      <w:proofErr w:type="spellEnd"/>
      <w:r w:rsidRPr="009419A0">
        <w:rPr>
          <w:rFonts w:ascii="Verdana" w:hAnsi="Verdana" w:cs="Times New Roman"/>
          <w:sz w:val="16"/>
          <w:szCs w:val="16"/>
        </w:rPr>
        <w:t xml:space="preserve"> Thesis: Effects of pellet quality to on-farm nutrient segregation and subsequent broiler performance and monitoring turkey breast meat quality using instrumental analysis. May 2021.</w:t>
      </w:r>
    </w:p>
    <w:p w:rsidR="009419A0" w:rsidRPr="009419A0" w:rsidRDefault="009419A0" w:rsidP="009419A0">
      <w:pPr>
        <w:rPr>
          <w:rFonts w:ascii="Verdana" w:hAnsi="Verdana" w:cs="Times New Roman"/>
          <w:bCs/>
          <w:sz w:val="16"/>
          <w:szCs w:val="16"/>
        </w:rPr>
      </w:pPr>
      <w:r w:rsidRPr="009419A0">
        <w:rPr>
          <w:rFonts w:ascii="Verdana" w:hAnsi="Verdana" w:cs="Times New Roman"/>
          <w:bCs/>
          <w:sz w:val="16"/>
          <w:szCs w:val="16"/>
        </w:rPr>
        <w:t xml:space="preserve">J. R. </w:t>
      </w:r>
      <w:proofErr w:type="spellStart"/>
      <w:r w:rsidRPr="009419A0">
        <w:rPr>
          <w:rFonts w:ascii="Verdana" w:hAnsi="Verdana" w:cs="Times New Roman"/>
          <w:bCs/>
          <w:sz w:val="16"/>
          <w:szCs w:val="16"/>
        </w:rPr>
        <w:t>Cassar</w:t>
      </w:r>
      <w:proofErr w:type="spellEnd"/>
      <w:r w:rsidRPr="009419A0">
        <w:rPr>
          <w:rFonts w:ascii="Verdana" w:hAnsi="Verdana" w:cs="Times New Roman"/>
          <w:bCs/>
          <w:sz w:val="16"/>
          <w:szCs w:val="16"/>
        </w:rPr>
        <w:t>, Ph.D. Thesis: Application of Pulsed Light in Food Processing. June, 2021.</w:t>
      </w:r>
    </w:p>
    <w:p w:rsidR="009419A0" w:rsidRPr="009419A0" w:rsidRDefault="009419A0" w:rsidP="009419A0">
      <w:pPr>
        <w:rPr>
          <w:rFonts w:ascii="Verdana" w:hAnsi="Verdana" w:cs="Times New Roman"/>
          <w:bCs/>
          <w:sz w:val="16"/>
          <w:szCs w:val="16"/>
        </w:rPr>
      </w:pPr>
      <w:r w:rsidRPr="009419A0">
        <w:rPr>
          <w:rFonts w:ascii="Verdana" w:hAnsi="Verdana" w:cs="Times New Roman"/>
          <w:bCs/>
          <w:sz w:val="16"/>
          <w:szCs w:val="16"/>
        </w:rPr>
        <w:t xml:space="preserve">Koutsos, E. A., P. H. Patterson, K. Livingston and T. </w:t>
      </w:r>
      <w:proofErr w:type="spellStart"/>
      <w:r w:rsidRPr="009419A0">
        <w:rPr>
          <w:rFonts w:ascii="Verdana" w:hAnsi="Verdana" w:cs="Times New Roman"/>
          <w:bCs/>
          <w:sz w:val="16"/>
          <w:szCs w:val="16"/>
        </w:rPr>
        <w:t>Freel</w:t>
      </w:r>
      <w:proofErr w:type="spellEnd"/>
      <w:r w:rsidRPr="009419A0">
        <w:rPr>
          <w:rFonts w:ascii="Verdana" w:hAnsi="Verdana" w:cs="Times New Roman"/>
          <w:bCs/>
          <w:sz w:val="16"/>
          <w:szCs w:val="16"/>
        </w:rPr>
        <w:t xml:space="preserve">: Book Chapter: 2021. The Role of Insects for Poultry Feed: Present and Future Perspective. </w:t>
      </w:r>
      <w:r w:rsidRPr="009419A0">
        <w:rPr>
          <w:rFonts w:ascii="Verdana" w:hAnsi="Verdana" w:cs="Times New Roman"/>
          <w:bCs/>
          <w:i/>
          <w:iCs/>
          <w:sz w:val="16"/>
          <w:szCs w:val="16"/>
        </w:rPr>
        <w:t>In</w:t>
      </w:r>
      <w:r w:rsidRPr="009419A0">
        <w:rPr>
          <w:rFonts w:ascii="Verdana" w:hAnsi="Verdana" w:cs="Times New Roman"/>
          <w:bCs/>
          <w:sz w:val="16"/>
          <w:szCs w:val="16"/>
        </w:rPr>
        <w:t xml:space="preserve"> Mass Production of Beneficial Organisms: Invertebrates and </w:t>
      </w:r>
      <w:proofErr w:type="spellStart"/>
      <w:r w:rsidRPr="009419A0">
        <w:rPr>
          <w:rFonts w:ascii="Verdana" w:hAnsi="Verdana" w:cs="Times New Roman"/>
          <w:bCs/>
          <w:sz w:val="16"/>
          <w:szCs w:val="16"/>
        </w:rPr>
        <w:t>Entomopathogens</w:t>
      </w:r>
      <w:proofErr w:type="spellEnd"/>
      <w:r w:rsidRPr="009419A0">
        <w:rPr>
          <w:rFonts w:ascii="Verdana" w:hAnsi="Verdana" w:cs="Times New Roman"/>
          <w:bCs/>
          <w:sz w:val="16"/>
          <w:szCs w:val="16"/>
        </w:rPr>
        <w:t>, 2</w:t>
      </w:r>
      <w:r w:rsidRPr="009419A0">
        <w:rPr>
          <w:rFonts w:ascii="Verdana" w:hAnsi="Verdana" w:cs="Times New Roman"/>
          <w:bCs/>
          <w:sz w:val="16"/>
          <w:szCs w:val="16"/>
          <w:vertAlign w:val="superscript"/>
        </w:rPr>
        <w:t>nd</w:t>
      </w:r>
      <w:r w:rsidRPr="009419A0">
        <w:rPr>
          <w:rFonts w:ascii="Verdana" w:hAnsi="Verdana" w:cs="Times New Roman"/>
          <w:bCs/>
          <w:sz w:val="16"/>
          <w:szCs w:val="16"/>
        </w:rPr>
        <w:t xml:space="preserve"> Edition, Dr. Morales-Ramos, Editor. Elsevier, Cambridge, MA. </w:t>
      </w:r>
    </w:p>
    <w:p w:rsidR="008118F9" w:rsidRPr="004F2CCE" w:rsidRDefault="009419A0" w:rsidP="009419A0">
      <w:pPr>
        <w:rPr>
          <w:rFonts w:ascii="Verdana" w:hAnsi="Verdana"/>
          <w:color w:val="000000"/>
          <w:sz w:val="17"/>
          <w:szCs w:val="17"/>
        </w:rPr>
      </w:pPr>
      <w:bookmarkStart w:id="22" w:name="_GoBack"/>
      <w:bookmarkEnd w:id="22"/>
      <w:r w:rsidRPr="009419A0">
        <w:rPr>
          <w:rFonts w:ascii="Verdana" w:hAnsi="Verdana" w:cs="Times New Roman"/>
          <w:bCs/>
          <w:sz w:val="16"/>
          <w:szCs w:val="16"/>
        </w:rPr>
        <w:t>Ferguson, A. D. PSU Millennium Scholars Program Thesis: Black Soldier Fly Larvae, Meal and Oil as Dietary Ingredients for Laying Hens. May, 2020.</w:t>
      </w:r>
    </w:p>
    <w:p w:rsidR="0044655E" w:rsidRDefault="0044655E"/>
    <w:sectPr w:rsidR="00446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0A4"/>
    <w:multiLevelType w:val="hybridMultilevel"/>
    <w:tmpl w:val="7DE8B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3A52"/>
    <w:multiLevelType w:val="hybridMultilevel"/>
    <w:tmpl w:val="1F3CA528"/>
    <w:lvl w:ilvl="0" w:tplc="5D1C8B26">
      <w:start w:val="1"/>
      <w:numFmt w:val="decimal"/>
      <w:lvlText w:val="[ %1 ]"/>
      <w:lvlJc w:val="left"/>
      <w:pPr>
        <w:tabs>
          <w:tab w:val="num" w:pos="567"/>
        </w:tabs>
        <w:ind w:left="567" w:hanging="567"/>
      </w:pPr>
      <w:rPr>
        <w:rFonts w:ascii="Times New Roman" w:eastAsia="SimSu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18"/>
        <w:u w:val="none"/>
        <w:effect w:val="no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33A2"/>
    <w:multiLevelType w:val="hybridMultilevel"/>
    <w:tmpl w:val="DF66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750F"/>
    <w:multiLevelType w:val="hybridMultilevel"/>
    <w:tmpl w:val="35CA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2BE1"/>
    <w:multiLevelType w:val="hybridMultilevel"/>
    <w:tmpl w:val="931C42D0"/>
    <w:lvl w:ilvl="0" w:tplc="5D1C8B26">
      <w:start w:val="1"/>
      <w:numFmt w:val="decimal"/>
      <w:lvlText w:val="[ %1 ]"/>
      <w:lvlJc w:val="left"/>
      <w:pPr>
        <w:tabs>
          <w:tab w:val="num" w:pos="420"/>
        </w:tabs>
        <w:ind w:left="420" w:hanging="420"/>
      </w:pPr>
      <w:rPr>
        <w:rFonts w:ascii="Times New Roman" w:eastAsia="SimSu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18"/>
        <w:u w:val="none"/>
        <w:effect w:val="none"/>
        <w:em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F52BE1"/>
    <w:multiLevelType w:val="hybridMultilevel"/>
    <w:tmpl w:val="85D0D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A6D44"/>
    <w:multiLevelType w:val="hybridMultilevel"/>
    <w:tmpl w:val="A1303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622B58"/>
    <w:multiLevelType w:val="hybridMultilevel"/>
    <w:tmpl w:val="1F3CA528"/>
    <w:lvl w:ilvl="0" w:tplc="5D1C8B26">
      <w:start w:val="1"/>
      <w:numFmt w:val="decimal"/>
      <w:lvlText w:val="[ %1 ]"/>
      <w:lvlJc w:val="left"/>
      <w:pPr>
        <w:tabs>
          <w:tab w:val="num" w:pos="567"/>
        </w:tabs>
        <w:ind w:left="567" w:hanging="567"/>
      </w:pPr>
      <w:rPr>
        <w:rFonts w:ascii="Times New Roman" w:eastAsia="SimSu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18"/>
        <w:u w:val="none"/>
        <w:effect w:val="no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520D7"/>
    <w:multiLevelType w:val="hybridMultilevel"/>
    <w:tmpl w:val="1F3CA528"/>
    <w:lvl w:ilvl="0" w:tplc="5D1C8B26">
      <w:start w:val="1"/>
      <w:numFmt w:val="decimal"/>
      <w:lvlText w:val="[ %1 ]"/>
      <w:lvlJc w:val="left"/>
      <w:pPr>
        <w:tabs>
          <w:tab w:val="num" w:pos="567"/>
        </w:tabs>
        <w:ind w:left="567" w:hanging="567"/>
      </w:pPr>
      <w:rPr>
        <w:rFonts w:ascii="Times New Roman" w:eastAsia="SimSu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18"/>
        <w:u w:val="none"/>
        <w:effect w:val="no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65953"/>
    <w:multiLevelType w:val="hybridMultilevel"/>
    <w:tmpl w:val="1F3CA528"/>
    <w:lvl w:ilvl="0" w:tplc="5D1C8B26">
      <w:start w:val="1"/>
      <w:numFmt w:val="decimal"/>
      <w:lvlText w:val="[ %1 ]"/>
      <w:lvlJc w:val="left"/>
      <w:pPr>
        <w:tabs>
          <w:tab w:val="num" w:pos="567"/>
        </w:tabs>
        <w:ind w:left="567" w:hanging="567"/>
      </w:pPr>
      <w:rPr>
        <w:rFonts w:ascii="Times New Roman" w:eastAsia="SimSu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18"/>
        <w:u w:val="none"/>
        <w:effect w:val="no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682C"/>
    <w:multiLevelType w:val="hybridMultilevel"/>
    <w:tmpl w:val="EA3EE520"/>
    <w:lvl w:ilvl="0" w:tplc="929A82A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D671023"/>
    <w:multiLevelType w:val="hybridMultilevel"/>
    <w:tmpl w:val="08D4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A0405"/>
    <w:multiLevelType w:val="hybridMultilevel"/>
    <w:tmpl w:val="A7E80BE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A5C25DE"/>
    <w:multiLevelType w:val="hybridMultilevel"/>
    <w:tmpl w:val="E5A2F3BE"/>
    <w:lvl w:ilvl="0" w:tplc="5D1C8B26">
      <w:start w:val="1"/>
      <w:numFmt w:val="decimal"/>
      <w:lvlText w:val="[ %1 ]"/>
      <w:lvlJc w:val="left"/>
      <w:pPr>
        <w:tabs>
          <w:tab w:val="num" w:pos="567"/>
        </w:tabs>
        <w:ind w:left="567" w:hanging="567"/>
      </w:pPr>
      <w:rPr>
        <w:rFonts w:ascii="Times New Roman" w:eastAsia="SimSu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18"/>
        <w:u w:val="none"/>
        <w:effect w:val="no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F9"/>
    <w:rsid w:val="00110986"/>
    <w:rsid w:val="002E33C7"/>
    <w:rsid w:val="00340369"/>
    <w:rsid w:val="00445F35"/>
    <w:rsid w:val="0044655E"/>
    <w:rsid w:val="00460CC5"/>
    <w:rsid w:val="004F2CCE"/>
    <w:rsid w:val="006A4995"/>
    <w:rsid w:val="008118F9"/>
    <w:rsid w:val="0088250A"/>
    <w:rsid w:val="009419A0"/>
    <w:rsid w:val="0097207E"/>
    <w:rsid w:val="009A5C79"/>
    <w:rsid w:val="00BF7CA9"/>
    <w:rsid w:val="00E31996"/>
    <w:rsid w:val="00EF4BDF"/>
    <w:rsid w:val="00F405ED"/>
    <w:rsid w:val="00FB13A4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C9F7"/>
  <w15:chartTrackingRefBased/>
  <w15:docId w15:val="{65B33C79-79F7-4F19-BAC0-2BA2861F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3A4"/>
    <w:pPr>
      <w:keepNext/>
      <w:keepLines/>
      <w:spacing w:before="40" w:after="80" w:line="240" w:lineRule="auto"/>
      <w:outlineLvl w:val="1"/>
    </w:pPr>
    <w:rPr>
      <w:rFonts w:ascii="Arial" w:eastAsiaTheme="majorEastAsia" w:hAnsi="Arial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18F9"/>
    <w:rPr>
      <w:i/>
      <w:iCs/>
    </w:rPr>
  </w:style>
  <w:style w:type="character" w:styleId="Hyperlink">
    <w:name w:val="Hyperlink"/>
    <w:basedOn w:val="DefaultParagraphFont"/>
    <w:uiPriority w:val="99"/>
    <w:unhideWhenUsed/>
    <w:rsid w:val="008118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18F9"/>
    <w:rPr>
      <w:b/>
      <w:bCs/>
    </w:rPr>
  </w:style>
  <w:style w:type="paragraph" w:styleId="ListParagraph">
    <w:name w:val="List Paragraph"/>
    <w:basedOn w:val="Normal"/>
    <w:uiPriority w:val="34"/>
    <w:qFormat/>
    <w:rsid w:val="00FB13A4"/>
    <w:pPr>
      <w:spacing w:after="120" w:line="240" w:lineRule="auto"/>
      <w:ind w:left="720"/>
      <w:contextualSpacing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FB13A4"/>
  </w:style>
  <w:style w:type="character" w:customStyle="1" w:styleId="text-meta">
    <w:name w:val="text-meta"/>
    <w:basedOn w:val="DefaultParagraphFont"/>
    <w:rsid w:val="00FB13A4"/>
  </w:style>
  <w:style w:type="character" w:customStyle="1" w:styleId="Heading2Char">
    <w:name w:val="Heading 2 Char"/>
    <w:basedOn w:val="DefaultParagraphFont"/>
    <w:link w:val="Heading2"/>
    <w:uiPriority w:val="9"/>
    <w:rsid w:val="00FB13A4"/>
    <w:rPr>
      <w:rFonts w:ascii="Arial" w:eastAsiaTheme="majorEastAsia" w:hAnsi="Arial" w:cstheme="majorBidi"/>
      <w:szCs w:val="26"/>
      <w:u w:val="single"/>
    </w:rPr>
  </w:style>
  <w:style w:type="character" w:customStyle="1" w:styleId="codeChar">
    <w:name w:val="*code Char"/>
    <w:link w:val="H2Item"/>
    <w:uiPriority w:val="99"/>
    <w:rsid w:val="00FB13A4"/>
    <w:rPr>
      <w:rFonts w:ascii="Lucida Console" w:hAnsi="Lucida Console" w:cs="Lucida Console"/>
      <w:color w:val="333399"/>
      <w:sz w:val="16"/>
      <w:szCs w:val="16"/>
    </w:rPr>
  </w:style>
  <w:style w:type="paragraph" w:customStyle="1" w:styleId="H2Item">
    <w:name w:val="H2Item"/>
    <w:link w:val="codeChar"/>
    <w:uiPriority w:val="99"/>
    <w:rsid w:val="00FB13A4"/>
    <w:pPr>
      <w:autoSpaceDE w:val="0"/>
      <w:autoSpaceDN w:val="0"/>
      <w:adjustRightInd w:val="0"/>
      <w:spacing w:after="0" w:line="240" w:lineRule="auto"/>
      <w:ind w:left="1800" w:hanging="720"/>
    </w:pPr>
    <w:rPr>
      <w:rFonts w:ascii="Lucida Console" w:hAnsi="Lucida Console" w:cs="Lucida Console"/>
      <w:color w:val="333399"/>
      <w:sz w:val="16"/>
      <w:szCs w:val="16"/>
    </w:rPr>
  </w:style>
  <w:style w:type="paragraph" w:styleId="NoSpacing">
    <w:name w:val="No Spacing"/>
    <w:link w:val="NoSpacingChar"/>
    <w:uiPriority w:val="1"/>
    <w:qFormat/>
    <w:rsid w:val="00E3199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31996"/>
  </w:style>
  <w:style w:type="character" w:customStyle="1" w:styleId="highlight">
    <w:name w:val="highlight"/>
    <w:basedOn w:val="DefaultParagraphFont"/>
    <w:rsid w:val="00E31996"/>
  </w:style>
  <w:style w:type="paragraph" w:customStyle="1" w:styleId="Catch-AllItem">
    <w:name w:val="Catch-All Item"/>
    <w:uiPriority w:val="99"/>
    <w:rsid w:val="009A5C79"/>
    <w:pPr>
      <w:autoSpaceDE w:val="0"/>
      <w:autoSpaceDN w:val="0"/>
      <w:adjustRightInd w:val="0"/>
      <w:spacing w:after="0" w:line="240" w:lineRule="auto"/>
      <w:ind w:left="1440" w:hanging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uto-style8">
    <w:name w:val="auto-style8"/>
    <w:basedOn w:val="DefaultParagraphFont"/>
    <w:rsid w:val="00BF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apr.2020.1001367" TargetMode="External"/><Relationship Id="rId13" Type="http://schemas.openxmlformats.org/officeDocument/2006/relationships/hyperlink" Target="https://doi.org/10.1016/j.japr.2021.100163" TargetMode="External"/><Relationship Id="rId18" Type="http://schemas.openxmlformats.org/officeDocument/2006/relationships/hyperlink" Target="https://doi.org/10.1016/j.japr.2021.100207" TargetMode="External"/><Relationship Id="rId26" Type="http://schemas.openxmlformats.org/officeDocument/2006/relationships/hyperlink" Target="https://pubmed.ncbi.nlm.nih.gov/?term=Koutsos+EA&amp;cauthor_id=342375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med.ncbi.nlm.nih.gov/?term=Patterson+PH&amp;cauthor_id=34237547" TargetMode="External"/><Relationship Id="rId7" Type="http://schemas.openxmlformats.org/officeDocument/2006/relationships/hyperlink" Target="https://doi.org/10.1016/j.japr.2021.100142" TargetMode="External"/><Relationship Id="rId12" Type="http://schemas.openxmlformats.org/officeDocument/2006/relationships/hyperlink" Target="https://doi.org/10.1590/1806-9061-2020-1418" TargetMode="External"/><Relationship Id="rId17" Type="http://schemas.openxmlformats.org/officeDocument/2006/relationships/hyperlink" Target="https://doi.org/10.1016/j.psj.2021.101457" TargetMode="External"/><Relationship Id="rId25" Type="http://schemas.openxmlformats.org/officeDocument/2006/relationships/hyperlink" Target="https://pubmed.ncbi.nlm.nih.gov/?term=Sciubba+HB&amp;cauthor_id=3423754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3390/ani11030641" TargetMode="External"/><Relationship Id="rId20" Type="http://schemas.openxmlformats.org/officeDocument/2006/relationships/hyperlink" Target="https://doi.org/10.3390/ani11082352" TargetMode="External"/><Relationship Id="rId29" Type="http://schemas.openxmlformats.org/officeDocument/2006/relationships/hyperlink" Target="https://www.sciencedirect.com/science/article/pii/S00325791203097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3390/ani11040988" TargetMode="External"/><Relationship Id="rId11" Type="http://schemas.openxmlformats.org/officeDocument/2006/relationships/hyperlink" Target="https://doi.org/10.1089/fpd.2021.0016" TargetMode="External"/><Relationship Id="rId24" Type="http://schemas.openxmlformats.org/officeDocument/2006/relationships/hyperlink" Target="https://pubmed.ncbi.nlm.nih.gov/?term=Trimble+LD&amp;cauthor_id=3423754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oi.org/10.1016/j.japr.2021.100204" TargetMode="External"/><Relationship Id="rId15" Type="http://schemas.openxmlformats.org/officeDocument/2006/relationships/hyperlink" Target="https://doi.org/10.1016/j.japr.2021.100159" TargetMode="External"/><Relationship Id="rId23" Type="http://schemas.openxmlformats.org/officeDocument/2006/relationships/hyperlink" Target="https://pubmed.ncbi.nlm.nih.gov/?term=Ferguson+AD&amp;cauthor_id=34237547" TargetMode="External"/><Relationship Id="rId28" Type="http://schemas.openxmlformats.org/officeDocument/2006/relationships/hyperlink" Target="https://www.sciencedirect.com/science/article/pii/S0032579120309743" TargetMode="External"/><Relationship Id="rId10" Type="http://schemas.openxmlformats.org/officeDocument/2006/relationships/hyperlink" Target="https://doi.org/10.1016/j.japr.2020.100114" TargetMode="External"/><Relationship Id="rId19" Type="http://schemas.openxmlformats.org/officeDocument/2006/relationships/hyperlink" Target="https://doi.org/10.1016/j.japr.2021.100157" TargetMode="External"/><Relationship Id="rId31" Type="http://schemas.openxmlformats.org/officeDocument/2006/relationships/hyperlink" Target="https://doi.org/10.1016/j.japr.2020.09.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apr.2020.10.012" TargetMode="External"/><Relationship Id="rId14" Type="http://schemas.openxmlformats.org/officeDocument/2006/relationships/hyperlink" Target="https://doi.org/10.3390/ani11040939" TargetMode="External"/><Relationship Id="rId22" Type="http://schemas.openxmlformats.org/officeDocument/2006/relationships/hyperlink" Target="https://pubmed.ncbi.nlm.nih.gov/?term=Acar+N&amp;cauthor_id=34237547" TargetMode="External"/><Relationship Id="rId27" Type="http://schemas.openxmlformats.org/officeDocument/2006/relationships/hyperlink" Target="https://www.sciencedirect.com/science/article/pii/S0032579120309743" TargetMode="External"/><Relationship Id="rId30" Type="http://schemas.openxmlformats.org/officeDocument/2006/relationships/hyperlink" Target="https://doi.org/10.1016/j.psj.2020.12.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5997</Words>
  <Characters>34187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Koelkebeck, Kenneth W</dc:creator>
  <cp:keywords/>
  <dc:description/>
  <cp:lastModifiedBy>Koelkebeck, Kenneth W</cp:lastModifiedBy>
  <cp:revision>21</cp:revision>
  <dcterms:created xsi:type="dcterms:W3CDTF">2021-09-14T21:14:00Z</dcterms:created>
  <dcterms:modified xsi:type="dcterms:W3CDTF">2021-09-23T18:56:00Z</dcterms:modified>
</cp:coreProperties>
</file>