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E3C" w:rsidRPr="00F71003" w:rsidRDefault="00E527D9" w:rsidP="0009225C">
      <w:pPr>
        <w:rPr>
          <w:rFonts w:ascii="Verdana" w:hAnsi="Verdana"/>
          <w:b/>
          <w:color w:val="000000"/>
          <w:sz w:val="24"/>
          <w:szCs w:val="24"/>
        </w:rPr>
      </w:pPr>
      <w:r>
        <w:rPr>
          <w:rFonts w:ascii="Verdana" w:hAnsi="Verdana"/>
          <w:b/>
          <w:color w:val="000000"/>
          <w:sz w:val="24"/>
          <w:szCs w:val="24"/>
        </w:rPr>
        <w:t>2018 WERA-1013 annual report</w:t>
      </w:r>
    </w:p>
    <w:p w:rsidR="00513E0D" w:rsidRPr="00352D69" w:rsidRDefault="00513E0D" w:rsidP="0009225C">
      <w:pPr>
        <w:rPr>
          <w:sz w:val="20"/>
          <w:szCs w:val="20"/>
        </w:rPr>
      </w:pPr>
    </w:p>
    <w:p w:rsidR="0013251E" w:rsidRPr="0013251E" w:rsidRDefault="00513E0D" w:rsidP="0013251E">
      <w:pPr>
        <w:rPr>
          <w:rFonts w:ascii="Verdana" w:hAnsi="Verdana"/>
          <w:sz w:val="20"/>
          <w:szCs w:val="20"/>
          <w:u w:val="single"/>
        </w:rPr>
      </w:pPr>
      <w:r w:rsidRPr="00352D69">
        <w:rPr>
          <w:rFonts w:ascii="Verdana" w:hAnsi="Verdana"/>
          <w:b/>
          <w:color w:val="000000"/>
          <w:sz w:val="20"/>
          <w:szCs w:val="20"/>
        </w:rPr>
        <w:t>Accomplishments</w:t>
      </w:r>
      <w:r w:rsidRPr="00352D69">
        <w:rPr>
          <w:rFonts w:ascii="Verdana" w:hAnsi="Verdana"/>
          <w:color w:val="000000"/>
          <w:sz w:val="20"/>
          <w:szCs w:val="20"/>
        </w:rPr>
        <w:t>:</w:t>
      </w:r>
      <w:r w:rsidR="0013251E" w:rsidRPr="0013251E">
        <w:rPr>
          <w:rFonts w:ascii="Verdana" w:hAnsi="Verdana"/>
          <w:sz w:val="20"/>
          <w:szCs w:val="20"/>
          <w:u w:val="single"/>
        </w:rPr>
        <w:t xml:space="preserve"> </w:t>
      </w:r>
    </w:p>
    <w:p w:rsidR="00C7054B" w:rsidRDefault="00C7054B" w:rsidP="0013251E">
      <w:pPr>
        <w:rPr>
          <w:rFonts w:ascii="Verdana" w:hAnsi="Verdana"/>
          <w:sz w:val="20"/>
          <w:szCs w:val="20"/>
        </w:rPr>
      </w:pPr>
      <w:r>
        <w:rPr>
          <w:rFonts w:ascii="Verdana" w:hAnsi="Verdana"/>
          <w:sz w:val="20"/>
          <w:szCs w:val="20"/>
        </w:rPr>
        <w:t xml:space="preserve">Overall, the WERA-1013 group has made good progress in identifying, selecting, evaluating, and marketing selected native plants deemed of ornamental interest and of value to landscape water conservation and pollinator protection efforts. Our research focus has been on evaluation and selection, whereas our extension focus has been on educating the public and the nursery industry and on marketing selected species to various stakeholder groups. One of those groups, the nursery and landscape industry, is of key interest to many of our members, and we have made great strides in technology transfer of hundreds of species to industry groups in our respective states. Collaborative efforts revolve around sharing plant materials for evaluation and on creating educational materials that will help to get the message to stakeholders about the water-conserving and pollinator-protection aspects of the plants we select. </w:t>
      </w:r>
      <w:r w:rsidR="00E231FE">
        <w:rPr>
          <w:rFonts w:ascii="Verdana" w:hAnsi="Verdana"/>
          <w:sz w:val="20"/>
          <w:szCs w:val="20"/>
        </w:rPr>
        <w:t xml:space="preserve">Our plans for the coming year are to continue sharing and evaluating a diversity of native plant taxa across our region and to develop a more robust and dynamic interaction with the public by inserting interactive materials on a garden blog site managed by WERA-1013 member, Linda </w:t>
      </w:r>
      <w:proofErr w:type="spellStart"/>
      <w:r w:rsidR="00E231FE">
        <w:rPr>
          <w:rFonts w:ascii="Verdana" w:hAnsi="Verdana"/>
          <w:sz w:val="20"/>
          <w:szCs w:val="20"/>
        </w:rPr>
        <w:t>Chalker</w:t>
      </w:r>
      <w:proofErr w:type="spellEnd"/>
      <w:r w:rsidR="00E231FE">
        <w:rPr>
          <w:rFonts w:ascii="Verdana" w:hAnsi="Verdana"/>
          <w:sz w:val="20"/>
          <w:szCs w:val="20"/>
        </w:rPr>
        <w:t>-Scott.</w:t>
      </w:r>
    </w:p>
    <w:p w:rsidR="00C7054B" w:rsidRDefault="00C7054B" w:rsidP="0013251E">
      <w:pPr>
        <w:rPr>
          <w:rFonts w:ascii="Verdana" w:hAnsi="Verdana"/>
          <w:sz w:val="20"/>
          <w:szCs w:val="20"/>
        </w:rPr>
      </w:pPr>
    </w:p>
    <w:p w:rsidR="0013251E" w:rsidRPr="00010802" w:rsidRDefault="0013251E" w:rsidP="0013251E">
      <w:pPr>
        <w:rPr>
          <w:rFonts w:ascii="Verdana" w:hAnsi="Verdana"/>
          <w:sz w:val="20"/>
          <w:szCs w:val="20"/>
        </w:rPr>
      </w:pPr>
      <w:r w:rsidRPr="00010802">
        <w:rPr>
          <w:rFonts w:ascii="Verdana" w:hAnsi="Verdana"/>
          <w:sz w:val="20"/>
          <w:szCs w:val="20"/>
        </w:rPr>
        <w:t xml:space="preserve">In 2018, twenty-nine </w:t>
      </w:r>
      <w:r w:rsidR="00010802" w:rsidRPr="00010802">
        <w:rPr>
          <w:rFonts w:ascii="Verdana" w:hAnsi="Verdana"/>
          <w:sz w:val="20"/>
          <w:szCs w:val="20"/>
        </w:rPr>
        <w:t xml:space="preserve">new </w:t>
      </w:r>
      <w:r w:rsidRPr="00010802">
        <w:rPr>
          <w:rFonts w:ascii="Verdana" w:hAnsi="Verdana"/>
          <w:sz w:val="20"/>
          <w:szCs w:val="20"/>
        </w:rPr>
        <w:t>species accessions were collected by WERA</w:t>
      </w:r>
      <w:r w:rsidR="00E527D9" w:rsidRPr="00010802">
        <w:rPr>
          <w:rFonts w:ascii="Verdana" w:hAnsi="Verdana"/>
          <w:sz w:val="20"/>
          <w:szCs w:val="20"/>
        </w:rPr>
        <w:t>-</w:t>
      </w:r>
      <w:r w:rsidRPr="00010802">
        <w:rPr>
          <w:rFonts w:ascii="Verdana" w:hAnsi="Verdana"/>
          <w:sz w:val="20"/>
          <w:szCs w:val="20"/>
        </w:rPr>
        <w:t>1013 m</w:t>
      </w:r>
      <w:r w:rsidR="00E527D9" w:rsidRPr="00010802">
        <w:rPr>
          <w:rFonts w:ascii="Verdana" w:hAnsi="Verdana"/>
          <w:sz w:val="20"/>
          <w:szCs w:val="20"/>
        </w:rPr>
        <w:t xml:space="preserve">ember Stephen Love </w:t>
      </w:r>
      <w:r w:rsidRPr="00010802">
        <w:rPr>
          <w:rFonts w:ascii="Verdana" w:hAnsi="Verdana"/>
          <w:sz w:val="20"/>
          <w:szCs w:val="20"/>
        </w:rPr>
        <w:t>as seed or stem cuttings from the Owyhee Range in southwestern Idaho</w:t>
      </w:r>
      <w:r w:rsidR="00E527D9" w:rsidRPr="00010802">
        <w:rPr>
          <w:rFonts w:ascii="Verdana" w:hAnsi="Verdana"/>
          <w:sz w:val="20"/>
          <w:szCs w:val="20"/>
        </w:rPr>
        <w:t>,</w:t>
      </w:r>
      <w:r w:rsidRPr="00010802">
        <w:rPr>
          <w:rFonts w:ascii="Verdana" w:hAnsi="Verdana"/>
          <w:sz w:val="20"/>
          <w:szCs w:val="20"/>
        </w:rPr>
        <w:t xml:space="preserve"> and transported back to the Aberdeen R &amp; E Center for processing</w:t>
      </w:r>
      <w:r w:rsidR="00010802" w:rsidRPr="00010802">
        <w:rPr>
          <w:rFonts w:ascii="Verdana" w:hAnsi="Verdana"/>
          <w:sz w:val="20"/>
          <w:szCs w:val="20"/>
        </w:rPr>
        <w:t xml:space="preserve"> and grow-out</w:t>
      </w:r>
      <w:r w:rsidRPr="00010802">
        <w:rPr>
          <w:rFonts w:ascii="Verdana" w:hAnsi="Verdana"/>
          <w:sz w:val="20"/>
          <w:szCs w:val="20"/>
        </w:rPr>
        <w:t xml:space="preserve">. </w:t>
      </w:r>
    </w:p>
    <w:p w:rsidR="00E527D9" w:rsidRPr="00010802" w:rsidRDefault="00E527D9" w:rsidP="0013251E">
      <w:pPr>
        <w:rPr>
          <w:rFonts w:ascii="Verdana" w:hAnsi="Verdana"/>
          <w:sz w:val="20"/>
          <w:szCs w:val="20"/>
        </w:rPr>
      </w:pPr>
    </w:p>
    <w:p w:rsidR="0013251E" w:rsidRPr="00010802" w:rsidRDefault="00E527D9" w:rsidP="0013251E">
      <w:pPr>
        <w:rPr>
          <w:rFonts w:ascii="Verdana" w:hAnsi="Verdana"/>
          <w:sz w:val="20"/>
          <w:szCs w:val="20"/>
        </w:rPr>
      </w:pPr>
      <w:r w:rsidRPr="00010802">
        <w:rPr>
          <w:rFonts w:ascii="Verdana" w:hAnsi="Verdana"/>
          <w:sz w:val="20"/>
          <w:szCs w:val="20"/>
        </w:rPr>
        <w:t>H</w:t>
      </w:r>
      <w:r w:rsidR="0013251E" w:rsidRPr="00010802">
        <w:rPr>
          <w:rFonts w:ascii="Verdana" w:hAnsi="Verdana"/>
          <w:sz w:val="20"/>
          <w:szCs w:val="20"/>
        </w:rPr>
        <w:t>orticultural performance was evaluated on accessions established over the past 13 years in a 3-acre field on the Aberdeen R &amp; E Center. Plots were exposed to environmental factors designed to allow selection of adapted, drought-tolerant species. The evaluation plots are located on a site with moderately heavy silt-loam soil with high pH (8.2).</w:t>
      </w:r>
      <w:r w:rsidR="00F4433D">
        <w:rPr>
          <w:rFonts w:ascii="Verdana" w:hAnsi="Verdana"/>
          <w:sz w:val="20"/>
          <w:szCs w:val="20"/>
        </w:rPr>
        <w:t xml:space="preserve"> </w:t>
      </w:r>
      <w:r w:rsidR="0013251E" w:rsidRPr="00010802">
        <w:rPr>
          <w:rFonts w:ascii="Verdana" w:hAnsi="Verdana"/>
          <w:sz w:val="20"/>
          <w:szCs w:val="20"/>
        </w:rPr>
        <w:t>Drought stress was imposed by limiting irrigation with seasonal water applications comprised of 25 to 30%</w:t>
      </w:r>
      <w:r w:rsidRPr="00010802">
        <w:rPr>
          <w:rFonts w:ascii="Verdana" w:hAnsi="Verdana"/>
          <w:sz w:val="20"/>
          <w:szCs w:val="20"/>
        </w:rPr>
        <w:t xml:space="preserve"> of the annual reference evapotranspiration rate for SE Idaho</w:t>
      </w:r>
      <w:r w:rsidR="0013251E" w:rsidRPr="00010802">
        <w:rPr>
          <w:rFonts w:ascii="Verdana" w:hAnsi="Verdana"/>
          <w:sz w:val="20"/>
          <w:szCs w:val="20"/>
        </w:rPr>
        <w:t xml:space="preserve">. In a typical year, this </w:t>
      </w:r>
      <w:r w:rsidRPr="00010802">
        <w:rPr>
          <w:rFonts w:ascii="Verdana" w:hAnsi="Verdana"/>
          <w:sz w:val="20"/>
          <w:szCs w:val="20"/>
        </w:rPr>
        <w:t xml:space="preserve">equals </w:t>
      </w:r>
      <w:r w:rsidR="0013251E" w:rsidRPr="00010802">
        <w:rPr>
          <w:rFonts w:ascii="Verdana" w:hAnsi="Verdana"/>
          <w:sz w:val="20"/>
          <w:szCs w:val="20"/>
        </w:rPr>
        <w:t>about 6 inches of supplemental (above natural precipitation) water applied annually to the plots over the period June to August. During the growing season, plot-by-plot and sometime</w:t>
      </w:r>
      <w:r w:rsidRPr="00010802">
        <w:rPr>
          <w:rFonts w:ascii="Verdana" w:hAnsi="Verdana"/>
          <w:sz w:val="20"/>
          <w:szCs w:val="20"/>
        </w:rPr>
        <w:t>s</w:t>
      </w:r>
      <w:r w:rsidR="0013251E" w:rsidRPr="00010802">
        <w:rPr>
          <w:rFonts w:ascii="Verdana" w:hAnsi="Verdana"/>
          <w:sz w:val="20"/>
          <w:szCs w:val="20"/>
        </w:rPr>
        <w:t xml:space="preserve"> plant-by-plant observations were recorded describing hardiness, soil and climate adaptation, mature appearance, flower color, bloom period, plant longevity, pest issues, and general horticultural value.</w:t>
      </w:r>
      <w:r w:rsidR="00F4433D">
        <w:rPr>
          <w:rFonts w:ascii="Verdana" w:hAnsi="Verdana"/>
          <w:sz w:val="20"/>
          <w:szCs w:val="20"/>
        </w:rPr>
        <w:t xml:space="preserve"> </w:t>
      </w:r>
    </w:p>
    <w:p w:rsidR="0013251E" w:rsidRPr="00010802" w:rsidRDefault="0013251E" w:rsidP="0013251E">
      <w:pPr>
        <w:rPr>
          <w:rFonts w:ascii="Verdana" w:hAnsi="Verdana"/>
          <w:sz w:val="20"/>
          <w:szCs w:val="20"/>
        </w:rPr>
      </w:pPr>
    </w:p>
    <w:p w:rsidR="0013251E" w:rsidRPr="00010802" w:rsidRDefault="0013251E" w:rsidP="0013251E">
      <w:pPr>
        <w:rPr>
          <w:rFonts w:ascii="Verdana" w:hAnsi="Verdana"/>
          <w:sz w:val="20"/>
          <w:szCs w:val="20"/>
        </w:rPr>
      </w:pPr>
      <w:r w:rsidRPr="00010802">
        <w:rPr>
          <w:rFonts w:ascii="Verdana" w:hAnsi="Verdana"/>
          <w:sz w:val="20"/>
          <w:szCs w:val="20"/>
        </w:rPr>
        <w:t>N</w:t>
      </w:r>
      <w:r w:rsidRPr="00010802">
        <w:rPr>
          <w:rFonts w:ascii="Verdana" w:hAnsi="Verdana"/>
          <w:noProof/>
          <w:sz w:val="20"/>
          <w:szCs w:val="20"/>
        </w:rPr>
        <w:t>ative plant species with superior adaptation and horticultural performance were identified and retained for future evaluation. Inferior species/accessions were systematcally rogued and eliminated from the evaluation plots. At the end of the 2018</w:t>
      </w:r>
      <w:r w:rsidR="00010802" w:rsidRPr="00010802">
        <w:rPr>
          <w:rFonts w:ascii="Verdana" w:hAnsi="Verdana"/>
          <w:noProof/>
          <w:sz w:val="20"/>
          <w:szCs w:val="20"/>
        </w:rPr>
        <w:t>,</w:t>
      </w:r>
      <w:r w:rsidRPr="00010802">
        <w:rPr>
          <w:rFonts w:ascii="Verdana" w:hAnsi="Verdana"/>
          <w:noProof/>
          <w:sz w:val="20"/>
          <w:szCs w:val="20"/>
        </w:rPr>
        <w:t xml:space="preserve"> the number of superior accessions retained for on-going evaluation numbered ap</w:t>
      </w:r>
      <w:r w:rsidR="00010802" w:rsidRPr="00010802">
        <w:rPr>
          <w:rFonts w:ascii="Verdana" w:hAnsi="Verdana"/>
          <w:noProof/>
          <w:sz w:val="20"/>
          <w:szCs w:val="20"/>
        </w:rPr>
        <w:t>proximately 540. These exceptio</w:t>
      </w:r>
      <w:r w:rsidRPr="00010802">
        <w:rPr>
          <w:rFonts w:ascii="Verdana" w:hAnsi="Verdana"/>
          <w:noProof/>
          <w:sz w:val="20"/>
          <w:szCs w:val="20"/>
        </w:rPr>
        <w:t xml:space="preserve">nal plants comprise a selection pool for developing new and improved native plant nursery products. </w:t>
      </w:r>
    </w:p>
    <w:p w:rsidR="0013251E" w:rsidRPr="00010802" w:rsidRDefault="0013251E" w:rsidP="0013251E">
      <w:pPr>
        <w:rPr>
          <w:rFonts w:ascii="Verdana" w:hAnsi="Verdana"/>
          <w:sz w:val="20"/>
          <w:szCs w:val="20"/>
          <w:u w:val="single"/>
        </w:rPr>
      </w:pPr>
    </w:p>
    <w:p w:rsidR="0013251E" w:rsidRPr="00010802" w:rsidRDefault="0013251E" w:rsidP="00010802">
      <w:pPr>
        <w:rPr>
          <w:rFonts w:ascii="Verdana" w:hAnsi="Verdana"/>
          <w:sz w:val="20"/>
          <w:szCs w:val="20"/>
        </w:rPr>
      </w:pPr>
      <w:r w:rsidRPr="00010802">
        <w:rPr>
          <w:rFonts w:ascii="Verdana" w:hAnsi="Verdana"/>
          <w:noProof/>
          <w:sz w:val="20"/>
          <w:szCs w:val="20"/>
        </w:rPr>
        <w:t>Seed was collected from superior native species in the evaluation plots, then propagated and established in a seed increase block in the spring of 2018</w:t>
      </w:r>
      <w:r w:rsidRPr="00010802">
        <w:rPr>
          <w:rFonts w:ascii="Verdana" w:hAnsi="Verdana"/>
          <w:sz w:val="20"/>
          <w:szCs w:val="20"/>
        </w:rPr>
        <w:t>. Seeds harvested during the summer months from the increase blocks were used to further propagate desirable species in preparation for transfer to our Native Roots, LLC industry partner.</w:t>
      </w:r>
    </w:p>
    <w:p w:rsidR="00E527D9" w:rsidRPr="00010802" w:rsidRDefault="00E527D9" w:rsidP="00E527D9">
      <w:pPr>
        <w:rPr>
          <w:rFonts w:ascii="Verdana" w:hAnsi="Verdana"/>
          <w:noProof/>
          <w:sz w:val="20"/>
          <w:szCs w:val="20"/>
        </w:rPr>
      </w:pPr>
    </w:p>
    <w:p w:rsidR="00E527D9" w:rsidRPr="00010802" w:rsidRDefault="00E527D9" w:rsidP="00010802">
      <w:pPr>
        <w:rPr>
          <w:rFonts w:ascii="Verdana" w:hAnsi="Verdana"/>
          <w:noProof/>
          <w:sz w:val="20"/>
          <w:szCs w:val="20"/>
        </w:rPr>
      </w:pPr>
      <w:r w:rsidRPr="00010802">
        <w:rPr>
          <w:rFonts w:ascii="Verdana" w:hAnsi="Verdana"/>
          <w:noProof/>
          <w:sz w:val="20"/>
          <w:szCs w:val="20"/>
        </w:rPr>
        <w:t>In the spring of 2018, 13 native plant species with market potential were legally transferred to Native Roots, LLC for establishment within their commercial-scale seed increase fields. In preparation for tranfer, transplants were propagated at the Aberdeen R &amp; E Center and shipped to Native Roots, LLC in Filer, Idaho. Transferred species included: lilac beardtongue (Penstemon gracilis), Mojave beardtongue (Penstemon incertus), sulpur-flower buckwheat</w:t>
      </w:r>
      <w:r w:rsidR="00F4433D">
        <w:rPr>
          <w:rFonts w:ascii="Verdana" w:hAnsi="Verdana"/>
          <w:noProof/>
          <w:sz w:val="20"/>
          <w:szCs w:val="20"/>
        </w:rPr>
        <w:t xml:space="preserve"> </w:t>
      </w:r>
      <w:r w:rsidRPr="00010802">
        <w:rPr>
          <w:rFonts w:ascii="Verdana" w:hAnsi="Verdana"/>
          <w:noProof/>
          <w:sz w:val="20"/>
          <w:szCs w:val="20"/>
        </w:rPr>
        <w:t xml:space="preserve">(Eriogonum umbellatum var. umbellatum), Pennyroyal (Monardella odoratissima), king’s crown (Rhodiola integrifolia), little bluestem (Schizachyrium scoparium), Indian grass </w:t>
      </w:r>
      <w:r w:rsidRPr="00010802">
        <w:rPr>
          <w:rFonts w:ascii="Verdana" w:hAnsi="Verdana"/>
          <w:noProof/>
          <w:sz w:val="20"/>
          <w:szCs w:val="20"/>
        </w:rPr>
        <w:lastRenderedPageBreak/>
        <w:t xml:space="preserve">(Sorghastrum nutans), side-oats grama (Bouteloua curtipendula), syringa (Philadelphus lewisii), bush cinquefoil (Dasiphora fruticosa), Illinois bundleflower (Desmanthus illinoisensis), smooth sumac (Rhus glabra), and fragrant ash (Fraxinus cuspidata var. macropetala). </w:t>
      </w:r>
    </w:p>
    <w:p w:rsidR="00E527D9" w:rsidRPr="00010802" w:rsidRDefault="00E527D9" w:rsidP="00E527D9">
      <w:pPr>
        <w:rPr>
          <w:rFonts w:ascii="Verdana" w:hAnsi="Verdana"/>
          <w:noProof/>
          <w:sz w:val="20"/>
          <w:szCs w:val="20"/>
          <w:u w:val="single"/>
        </w:rPr>
      </w:pPr>
    </w:p>
    <w:p w:rsidR="00E527D9" w:rsidRPr="00010802" w:rsidRDefault="00E527D9" w:rsidP="00010802">
      <w:pPr>
        <w:rPr>
          <w:rFonts w:ascii="Verdana" w:hAnsi="Verdana"/>
          <w:noProof/>
          <w:sz w:val="20"/>
          <w:szCs w:val="20"/>
        </w:rPr>
      </w:pPr>
      <w:r w:rsidRPr="00010802">
        <w:rPr>
          <w:rFonts w:ascii="Verdana" w:hAnsi="Verdana"/>
          <w:noProof/>
          <w:sz w:val="20"/>
          <w:szCs w:val="20"/>
        </w:rPr>
        <w:t xml:space="preserve">Native Roots, LLC </w:t>
      </w:r>
      <w:r w:rsidR="00010802">
        <w:rPr>
          <w:rFonts w:ascii="Verdana" w:hAnsi="Verdana"/>
          <w:noProof/>
          <w:sz w:val="20"/>
          <w:szCs w:val="20"/>
        </w:rPr>
        <w:t xml:space="preserve">this year </w:t>
      </w:r>
      <w:r w:rsidRPr="00010802">
        <w:rPr>
          <w:rFonts w:ascii="Verdana" w:hAnsi="Verdana"/>
          <w:noProof/>
          <w:sz w:val="20"/>
          <w:szCs w:val="20"/>
        </w:rPr>
        <w:t>announced the release of five new native plant products. These plants have been added to the existing inventory, made up of 47 plants that are currently being advertised and wholesaled.</w:t>
      </w:r>
      <w:r w:rsidR="006E11ED">
        <w:rPr>
          <w:rFonts w:ascii="Verdana" w:hAnsi="Verdana"/>
          <w:noProof/>
          <w:sz w:val="20"/>
          <w:szCs w:val="20"/>
        </w:rPr>
        <w:t xml:space="preserve"> </w:t>
      </w:r>
      <w:r w:rsidRPr="00010802">
        <w:rPr>
          <w:rFonts w:ascii="Verdana" w:hAnsi="Verdana"/>
          <w:sz w:val="20"/>
          <w:szCs w:val="20"/>
        </w:rPr>
        <w:t>Descriptions of the five new native plant products, as included in publicity distri</w:t>
      </w:r>
      <w:r w:rsidR="00E30323">
        <w:rPr>
          <w:rFonts w:ascii="Verdana" w:hAnsi="Verdana"/>
          <w:sz w:val="20"/>
          <w:szCs w:val="20"/>
        </w:rPr>
        <w:t>buted documents are given below:</w:t>
      </w:r>
      <w:r w:rsidRPr="00010802">
        <w:rPr>
          <w:rFonts w:ascii="Verdana" w:hAnsi="Verdana"/>
          <w:sz w:val="20"/>
          <w:szCs w:val="20"/>
        </w:rPr>
        <w:t xml:space="preserve"> </w:t>
      </w:r>
    </w:p>
    <w:p w:rsidR="00E527D9" w:rsidRPr="00010802" w:rsidRDefault="00E527D9" w:rsidP="00E527D9">
      <w:pPr>
        <w:rPr>
          <w:rFonts w:ascii="Verdana" w:hAnsi="Verdana"/>
          <w:sz w:val="20"/>
          <w:szCs w:val="20"/>
        </w:rPr>
      </w:pPr>
    </w:p>
    <w:p w:rsidR="00E527D9" w:rsidRPr="00010802" w:rsidRDefault="00E527D9" w:rsidP="00E527D9">
      <w:pPr>
        <w:rPr>
          <w:rFonts w:ascii="Verdana" w:hAnsi="Verdana"/>
          <w:sz w:val="20"/>
          <w:szCs w:val="20"/>
        </w:rPr>
      </w:pPr>
      <w:r w:rsidRPr="00010802">
        <w:rPr>
          <w:rFonts w:ascii="Verdana" w:hAnsi="Verdana"/>
          <w:sz w:val="20"/>
          <w:szCs w:val="20"/>
        </w:rPr>
        <w:t>Bubblegum mint (</w:t>
      </w:r>
      <w:proofErr w:type="spellStart"/>
      <w:r w:rsidRPr="00010802">
        <w:rPr>
          <w:rFonts w:ascii="Verdana" w:hAnsi="Verdana"/>
          <w:sz w:val="20"/>
          <w:szCs w:val="20"/>
        </w:rPr>
        <w:t>Agastache</w:t>
      </w:r>
      <w:proofErr w:type="spellEnd"/>
      <w:r w:rsidRPr="00010802">
        <w:rPr>
          <w:rFonts w:ascii="Verdana" w:hAnsi="Verdana"/>
          <w:sz w:val="20"/>
          <w:szCs w:val="20"/>
        </w:rPr>
        <w:t xml:space="preserve"> </w:t>
      </w:r>
      <w:proofErr w:type="spellStart"/>
      <w:r w:rsidRPr="00010802">
        <w:rPr>
          <w:rFonts w:ascii="Verdana" w:hAnsi="Verdana"/>
          <w:sz w:val="20"/>
          <w:szCs w:val="20"/>
        </w:rPr>
        <w:t>cana</w:t>
      </w:r>
      <w:proofErr w:type="spellEnd"/>
      <w:r w:rsidRPr="00010802">
        <w:rPr>
          <w:rFonts w:ascii="Verdana" w:hAnsi="Verdana"/>
          <w:sz w:val="20"/>
          <w:szCs w:val="20"/>
        </w:rPr>
        <w:t>)</w:t>
      </w:r>
    </w:p>
    <w:p w:rsidR="00E527D9" w:rsidRPr="00010802" w:rsidRDefault="00E527D9" w:rsidP="00E527D9">
      <w:pPr>
        <w:rPr>
          <w:rFonts w:ascii="Verdana" w:hAnsi="Verdana"/>
          <w:sz w:val="20"/>
          <w:szCs w:val="20"/>
        </w:rPr>
      </w:pPr>
      <w:r w:rsidRPr="00010802">
        <w:rPr>
          <w:rFonts w:ascii="Verdana" w:hAnsi="Verdana"/>
          <w:sz w:val="20"/>
          <w:szCs w:val="20"/>
        </w:rPr>
        <w:t xml:space="preserve">A relatively tall, stately perennial with a bloom period timed appropriately to add color to late summer and early fall. Long spikes of fuchsia-colored flowers rise above attractive foliage. The Native </w:t>
      </w:r>
      <w:proofErr w:type="spellStart"/>
      <w:r w:rsidRPr="00010802">
        <w:rPr>
          <w:rFonts w:ascii="Verdana" w:hAnsi="Verdana"/>
          <w:sz w:val="20"/>
          <w:szCs w:val="20"/>
        </w:rPr>
        <w:t>Roots</w:t>
      </w:r>
      <w:r w:rsidRPr="00010802">
        <w:rPr>
          <w:rFonts w:ascii="Verdana" w:hAnsi="Verdana"/>
          <w:sz w:val="20"/>
          <w:szCs w:val="20"/>
          <w:vertAlign w:val="superscript"/>
        </w:rPr>
        <w:t>TM</w:t>
      </w:r>
      <w:proofErr w:type="spellEnd"/>
      <w:r w:rsidRPr="00010802">
        <w:rPr>
          <w:rFonts w:ascii="Verdana" w:hAnsi="Verdana"/>
          <w:sz w:val="20"/>
          <w:szCs w:val="20"/>
        </w:rPr>
        <w:t xml:space="preserve"> version of this species is robust and provides a long season of color during what is normally a drab period in a native landscape. </w:t>
      </w:r>
    </w:p>
    <w:p w:rsidR="00E527D9" w:rsidRPr="00010802" w:rsidRDefault="00E527D9" w:rsidP="00E527D9">
      <w:pPr>
        <w:rPr>
          <w:rFonts w:ascii="Verdana" w:hAnsi="Verdana"/>
          <w:sz w:val="20"/>
          <w:szCs w:val="20"/>
        </w:rPr>
      </w:pPr>
    </w:p>
    <w:p w:rsidR="00E527D9" w:rsidRPr="00010802" w:rsidRDefault="00E527D9" w:rsidP="00E527D9">
      <w:pPr>
        <w:rPr>
          <w:rFonts w:ascii="Verdana" w:hAnsi="Verdana"/>
          <w:sz w:val="20"/>
          <w:szCs w:val="20"/>
        </w:rPr>
      </w:pPr>
      <w:r w:rsidRPr="00010802">
        <w:rPr>
          <w:rFonts w:ascii="Verdana" w:hAnsi="Verdana"/>
          <w:noProof/>
          <w:sz w:val="20"/>
          <w:szCs w:val="20"/>
        </w:rPr>
        <w:t>Harebell bellflower</w:t>
      </w:r>
      <w:r w:rsidRPr="00010802">
        <w:rPr>
          <w:rFonts w:ascii="Verdana" w:hAnsi="Verdana"/>
          <w:sz w:val="20"/>
          <w:szCs w:val="20"/>
        </w:rPr>
        <w:t xml:space="preserve"> (Campanula </w:t>
      </w:r>
      <w:proofErr w:type="spellStart"/>
      <w:r w:rsidRPr="00010802">
        <w:rPr>
          <w:rFonts w:ascii="Verdana" w:hAnsi="Verdana"/>
          <w:sz w:val="20"/>
          <w:szCs w:val="20"/>
        </w:rPr>
        <w:t>rotundifolia</w:t>
      </w:r>
      <w:proofErr w:type="spellEnd"/>
      <w:r w:rsidRPr="00010802">
        <w:rPr>
          <w:rFonts w:ascii="Verdana" w:hAnsi="Verdana"/>
          <w:sz w:val="20"/>
          <w:szCs w:val="20"/>
        </w:rPr>
        <w:t>)</w:t>
      </w:r>
    </w:p>
    <w:p w:rsidR="00E527D9" w:rsidRPr="00010802" w:rsidRDefault="00E527D9" w:rsidP="00E527D9">
      <w:pPr>
        <w:rPr>
          <w:rFonts w:ascii="Verdana" w:hAnsi="Verdana"/>
          <w:sz w:val="20"/>
          <w:szCs w:val="20"/>
        </w:rPr>
      </w:pPr>
      <w:r w:rsidRPr="00010802">
        <w:rPr>
          <w:rFonts w:ascii="Verdana" w:hAnsi="Verdana"/>
          <w:sz w:val="20"/>
          <w:szCs w:val="20"/>
        </w:rPr>
        <w:t xml:space="preserve">A favored species among wildflower connoisseurs, this diminutive plant adds a long season of interest to any bed or border. The Native </w:t>
      </w:r>
      <w:proofErr w:type="spellStart"/>
      <w:r w:rsidRPr="00010802">
        <w:rPr>
          <w:rFonts w:ascii="Verdana" w:hAnsi="Verdana"/>
          <w:sz w:val="20"/>
          <w:szCs w:val="20"/>
        </w:rPr>
        <w:t>Roots</w:t>
      </w:r>
      <w:r w:rsidRPr="00010802">
        <w:rPr>
          <w:rFonts w:ascii="Verdana" w:hAnsi="Verdana"/>
          <w:sz w:val="20"/>
          <w:szCs w:val="20"/>
          <w:vertAlign w:val="superscript"/>
        </w:rPr>
        <w:t>TM</w:t>
      </w:r>
      <w:proofErr w:type="spellEnd"/>
      <w:r w:rsidRPr="00010802">
        <w:rPr>
          <w:rFonts w:ascii="Verdana" w:hAnsi="Verdana"/>
          <w:sz w:val="20"/>
          <w:szCs w:val="20"/>
        </w:rPr>
        <w:t xml:space="preserve"> version of this species is compact, floriferous, has a very long bloom period, and partially self-cleans after bloom. </w:t>
      </w:r>
    </w:p>
    <w:p w:rsidR="00E527D9" w:rsidRPr="00010802" w:rsidRDefault="00E527D9" w:rsidP="00E527D9">
      <w:pPr>
        <w:rPr>
          <w:rFonts w:ascii="Verdana" w:hAnsi="Verdana"/>
          <w:noProof/>
          <w:sz w:val="20"/>
          <w:szCs w:val="20"/>
        </w:rPr>
      </w:pPr>
    </w:p>
    <w:p w:rsidR="00E527D9" w:rsidRPr="00010802" w:rsidRDefault="00E527D9" w:rsidP="00E527D9">
      <w:pPr>
        <w:rPr>
          <w:rFonts w:ascii="Verdana" w:hAnsi="Verdana"/>
          <w:sz w:val="20"/>
          <w:szCs w:val="20"/>
        </w:rPr>
      </w:pPr>
      <w:r w:rsidRPr="00010802">
        <w:rPr>
          <w:rFonts w:ascii="Verdana" w:hAnsi="Verdana"/>
          <w:noProof/>
          <w:sz w:val="20"/>
          <w:szCs w:val="20"/>
        </w:rPr>
        <w:t>Owl’s claws</w:t>
      </w:r>
      <w:r w:rsidRPr="00010802">
        <w:rPr>
          <w:rFonts w:ascii="Verdana" w:hAnsi="Verdana"/>
          <w:sz w:val="20"/>
          <w:szCs w:val="20"/>
        </w:rPr>
        <w:t xml:space="preserve"> (</w:t>
      </w:r>
      <w:proofErr w:type="spellStart"/>
      <w:r w:rsidRPr="00010802">
        <w:rPr>
          <w:rFonts w:ascii="Verdana" w:hAnsi="Verdana"/>
          <w:sz w:val="20"/>
          <w:szCs w:val="20"/>
        </w:rPr>
        <w:t>Helenium</w:t>
      </w:r>
      <w:proofErr w:type="spellEnd"/>
      <w:r w:rsidRPr="00010802">
        <w:rPr>
          <w:rFonts w:ascii="Verdana" w:hAnsi="Verdana"/>
          <w:sz w:val="20"/>
          <w:szCs w:val="20"/>
        </w:rPr>
        <w:t xml:space="preserve"> </w:t>
      </w:r>
      <w:proofErr w:type="spellStart"/>
      <w:r w:rsidRPr="00010802">
        <w:rPr>
          <w:rFonts w:ascii="Verdana" w:hAnsi="Verdana"/>
          <w:sz w:val="20"/>
          <w:szCs w:val="20"/>
        </w:rPr>
        <w:t>hoopesii</w:t>
      </w:r>
      <w:proofErr w:type="spellEnd"/>
      <w:r w:rsidRPr="00010802">
        <w:rPr>
          <w:rFonts w:ascii="Verdana" w:hAnsi="Verdana"/>
          <w:sz w:val="20"/>
          <w:szCs w:val="20"/>
        </w:rPr>
        <w:t>)</w:t>
      </w:r>
    </w:p>
    <w:p w:rsidR="00E527D9" w:rsidRPr="00010802" w:rsidRDefault="00E527D9" w:rsidP="00E527D9">
      <w:pPr>
        <w:rPr>
          <w:rFonts w:ascii="Verdana" w:hAnsi="Verdana"/>
          <w:sz w:val="20"/>
          <w:szCs w:val="20"/>
        </w:rPr>
      </w:pPr>
      <w:r w:rsidRPr="00010802">
        <w:rPr>
          <w:rFonts w:ascii="Verdana" w:hAnsi="Verdana"/>
          <w:sz w:val="20"/>
          <w:szCs w:val="20"/>
        </w:rPr>
        <w:t xml:space="preserve">Plants are moderately tall when in bloom and have wide, fleshy, strap-like leaves. Flowers are very large, orange-yellow sunflowers. The Native </w:t>
      </w:r>
      <w:proofErr w:type="spellStart"/>
      <w:r w:rsidRPr="00010802">
        <w:rPr>
          <w:rFonts w:ascii="Verdana" w:hAnsi="Verdana"/>
          <w:sz w:val="20"/>
          <w:szCs w:val="20"/>
        </w:rPr>
        <w:t>Roots</w:t>
      </w:r>
      <w:r w:rsidRPr="00010802">
        <w:rPr>
          <w:rFonts w:ascii="Verdana" w:hAnsi="Verdana"/>
          <w:sz w:val="20"/>
          <w:szCs w:val="20"/>
          <w:vertAlign w:val="superscript"/>
        </w:rPr>
        <w:t>TM</w:t>
      </w:r>
      <w:proofErr w:type="spellEnd"/>
      <w:r w:rsidRPr="00010802">
        <w:rPr>
          <w:rFonts w:ascii="Verdana" w:hAnsi="Verdana"/>
          <w:sz w:val="20"/>
          <w:szCs w:val="20"/>
        </w:rPr>
        <w:t xml:space="preserve"> selection of this species is robust with extra-large flower heads. </w:t>
      </w:r>
    </w:p>
    <w:p w:rsidR="00E527D9" w:rsidRPr="00010802" w:rsidRDefault="00E527D9" w:rsidP="00E527D9">
      <w:pPr>
        <w:rPr>
          <w:rFonts w:ascii="Verdana" w:hAnsi="Verdana"/>
          <w:sz w:val="20"/>
          <w:szCs w:val="20"/>
        </w:rPr>
      </w:pPr>
    </w:p>
    <w:p w:rsidR="00E527D9" w:rsidRPr="00010802" w:rsidRDefault="00E527D9" w:rsidP="00E527D9">
      <w:pPr>
        <w:rPr>
          <w:rFonts w:ascii="Verdana" w:hAnsi="Verdana"/>
          <w:sz w:val="20"/>
          <w:szCs w:val="20"/>
        </w:rPr>
      </w:pPr>
      <w:r w:rsidRPr="00010802">
        <w:rPr>
          <w:rFonts w:ascii="Verdana" w:hAnsi="Verdana"/>
          <w:noProof/>
          <w:sz w:val="20"/>
          <w:szCs w:val="20"/>
        </w:rPr>
        <w:t>Sandia Mountain alumroot</w:t>
      </w:r>
      <w:r w:rsidRPr="00010802">
        <w:rPr>
          <w:rFonts w:ascii="Verdana" w:hAnsi="Verdana"/>
          <w:sz w:val="20"/>
          <w:szCs w:val="20"/>
        </w:rPr>
        <w:t xml:space="preserve"> (</w:t>
      </w:r>
      <w:proofErr w:type="spellStart"/>
      <w:r w:rsidRPr="00010802">
        <w:rPr>
          <w:rFonts w:ascii="Verdana" w:hAnsi="Verdana"/>
          <w:sz w:val="20"/>
          <w:szCs w:val="20"/>
        </w:rPr>
        <w:t>Heuchera</w:t>
      </w:r>
      <w:proofErr w:type="spellEnd"/>
      <w:r w:rsidRPr="00010802">
        <w:rPr>
          <w:rFonts w:ascii="Verdana" w:hAnsi="Verdana"/>
          <w:sz w:val="20"/>
          <w:szCs w:val="20"/>
        </w:rPr>
        <w:t xml:space="preserve"> </w:t>
      </w:r>
      <w:proofErr w:type="spellStart"/>
      <w:r w:rsidRPr="00010802">
        <w:rPr>
          <w:rFonts w:ascii="Verdana" w:hAnsi="Verdana"/>
          <w:sz w:val="20"/>
          <w:szCs w:val="20"/>
        </w:rPr>
        <w:t>pulchella</w:t>
      </w:r>
      <w:proofErr w:type="spellEnd"/>
      <w:r w:rsidRPr="00010802">
        <w:rPr>
          <w:rFonts w:ascii="Verdana" w:hAnsi="Verdana"/>
          <w:sz w:val="20"/>
          <w:szCs w:val="20"/>
        </w:rPr>
        <w:t>)</w:t>
      </w:r>
    </w:p>
    <w:p w:rsidR="00E527D9" w:rsidRPr="00010802" w:rsidRDefault="00E527D9" w:rsidP="00E527D9">
      <w:pPr>
        <w:rPr>
          <w:rFonts w:ascii="Verdana" w:hAnsi="Verdana"/>
          <w:sz w:val="20"/>
          <w:szCs w:val="20"/>
        </w:rPr>
      </w:pPr>
      <w:r w:rsidRPr="00010802">
        <w:rPr>
          <w:rFonts w:ascii="Verdana" w:hAnsi="Verdana"/>
          <w:sz w:val="20"/>
          <w:szCs w:val="20"/>
        </w:rPr>
        <w:t xml:space="preserve">Sandia Mountain alumroot rivals the best of the hybrid cultivars of this beautiful and diverse species. A compact mound of round, toothed leaves are topped in early summer by dense, bright pink spikes of flowers. The Native </w:t>
      </w:r>
      <w:proofErr w:type="spellStart"/>
      <w:r w:rsidRPr="00010802">
        <w:rPr>
          <w:rFonts w:ascii="Verdana" w:hAnsi="Verdana"/>
          <w:sz w:val="20"/>
          <w:szCs w:val="20"/>
        </w:rPr>
        <w:t>Roots</w:t>
      </w:r>
      <w:r w:rsidRPr="00010802">
        <w:rPr>
          <w:rFonts w:ascii="Verdana" w:hAnsi="Verdana"/>
          <w:sz w:val="20"/>
          <w:szCs w:val="20"/>
          <w:vertAlign w:val="superscript"/>
        </w:rPr>
        <w:t>TM</w:t>
      </w:r>
      <w:proofErr w:type="spellEnd"/>
      <w:r w:rsidRPr="00010802">
        <w:rPr>
          <w:rFonts w:ascii="Verdana" w:hAnsi="Verdana"/>
          <w:sz w:val="20"/>
          <w:szCs w:val="20"/>
        </w:rPr>
        <w:t xml:space="preserve"> version of this species has very compact habit and dark pink flowers.</w:t>
      </w:r>
    </w:p>
    <w:p w:rsidR="00E527D9" w:rsidRPr="00010802" w:rsidRDefault="00E527D9" w:rsidP="00E527D9">
      <w:pPr>
        <w:rPr>
          <w:rFonts w:ascii="Verdana" w:hAnsi="Verdana"/>
          <w:sz w:val="20"/>
          <w:szCs w:val="20"/>
        </w:rPr>
      </w:pPr>
    </w:p>
    <w:p w:rsidR="00E527D9" w:rsidRPr="00010802" w:rsidRDefault="00E527D9" w:rsidP="00E527D9">
      <w:pPr>
        <w:rPr>
          <w:rFonts w:ascii="Verdana" w:hAnsi="Verdana"/>
          <w:sz w:val="20"/>
          <w:szCs w:val="20"/>
        </w:rPr>
      </w:pPr>
      <w:r w:rsidRPr="00010802">
        <w:rPr>
          <w:rFonts w:ascii="Verdana" w:hAnsi="Verdana"/>
          <w:sz w:val="20"/>
          <w:szCs w:val="20"/>
        </w:rPr>
        <w:t xml:space="preserve">Venus </w:t>
      </w:r>
      <w:proofErr w:type="spellStart"/>
      <w:r w:rsidRPr="00010802">
        <w:rPr>
          <w:rFonts w:ascii="Verdana" w:hAnsi="Verdana"/>
          <w:sz w:val="20"/>
          <w:szCs w:val="20"/>
        </w:rPr>
        <w:t>penstemon</w:t>
      </w:r>
      <w:proofErr w:type="spellEnd"/>
      <w:r w:rsidRPr="00010802">
        <w:rPr>
          <w:rFonts w:ascii="Verdana" w:hAnsi="Verdana"/>
          <w:sz w:val="20"/>
          <w:szCs w:val="20"/>
        </w:rPr>
        <w:t xml:space="preserve"> (</w:t>
      </w:r>
      <w:proofErr w:type="spellStart"/>
      <w:r w:rsidRPr="00010802">
        <w:rPr>
          <w:rFonts w:ascii="Verdana" w:hAnsi="Verdana"/>
          <w:sz w:val="20"/>
          <w:szCs w:val="20"/>
        </w:rPr>
        <w:t>Penstemon</w:t>
      </w:r>
      <w:proofErr w:type="spellEnd"/>
      <w:r w:rsidRPr="00010802">
        <w:rPr>
          <w:rFonts w:ascii="Verdana" w:hAnsi="Verdana"/>
          <w:sz w:val="20"/>
          <w:szCs w:val="20"/>
        </w:rPr>
        <w:t xml:space="preserve"> </w:t>
      </w:r>
      <w:proofErr w:type="spellStart"/>
      <w:r w:rsidRPr="00010802">
        <w:rPr>
          <w:rFonts w:ascii="Verdana" w:hAnsi="Verdana"/>
          <w:sz w:val="20"/>
          <w:szCs w:val="20"/>
        </w:rPr>
        <w:t>venustus</w:t>
      </w:r>
      <w:proofErr w:type="spellEnd"/>
      <w:r w:rsidRPr="00010802">
        <w:rPr>
          <w:rFonts w:ascii="Verdana" w:hAnsi="Verdana"/>
          <w:sz w:val="20"/>
          <w:szCs w:val="20"/>
        </w:rPr>
        <w:t>)</w:t>
      </w:r>
    </w:p>
    <w:p w:rsidR="00E527D9" w:rsidRPr="00010802" w:rsidRDefault="00E527D9" w:rsidP="00E527D9">
      <w:pPr>
        <w:rPr>
          <w:rFonts w:ascii="Verdana" w:hAnsi="Verdana"/>
          <w:sz w:val="20"/>
          <w:szCs w:val="20"/>
        </w:rPr>
      </w:pPr>
      <w:r w:rsidRPr="00010802">
        <w:rPr>
          <w:rFonts w:ascii="Verdana" w:hAnsi="Verdana"/>
          <w:sz w:val="20"/>
          <w:szCs w:val="20"/>
        </w:rPr>
        <w:t xml:space="preserve">Part of a genus of remarkably beautiful plants, </w:t>
      </w:r>
      <w:proofErr w:type="spellStart"/>
      <w:r w:rsidRPr="00010802">
        <w:rPr>
          <w:rFonts w:ascii="Verdana" w:hAnsi="Verdana"/>
          <w:sz w:val="20"/>
          <w:szCs w:val="20"/>
        </w:rPr>
        <w:t>venus</w:t>
      </w:r>
      <w:proofErr w:type="spellEnd"/>
      <w:r w:rsidRPr="00010802">
        <w:rPr>
          <w:rFonts w:ascii="Verdana" w:hAnsi="Verdana"/>
          <w:sz w:val="20"/>
          <w:szCs w:val="20"/>
        </w:rPr>
        <w:t xml:space="preserve"> </w:t>
      </w:r>
      <w:proofErr w:type="spellStart"/>
      <w:r w:rsidRPr="00010802">
        <w:rPr>
          <w:rFonts w:ascii="Verdana" w:hAnsi="Verdana"/>
          <w:sz w:val="20"/>
          <w:szCs w:val="20"/>
        </w:rPr>
        <w:t>penstemon</w:t>
      </w:r>
      <w:proofErr w:type="spellEnd"/>
      <w:r w:rsidRPr="00010802">
        <w:rPr>
          <w:rFonts w:ascii="Verdana" w:hAnsi="Verdana"/>
          <w:sz w:val="20"/>
          <w:szCs w:val="20"/>
        </w:rPr>
        <w:t xml:space="preserve"> is one of the best. Native to the region around Hells Canyon, this species puts on a spectacular display in nature for about six weeks in spring. Flowers are dark purplish-pink, trumpet-shaped, and borne in long spikes. Foliage remains attractive summer-long and contributes to appeal after the bloom is gone. The Native </w:t>
      </w:r>
      <w:proofErr w:type="spellStart"/>
      <w:r w:rsidRPr="00010802">
        <w:rPr>
          <w:rFonts w:ascii="Verdana" w:hAnsi="Verdana"/>
          <w:sz w:val="20"/>
          <w:szCs w:val="20"/>
        </w:rPr>
        <w:t>Roots</w:t>
      </w:r>
      <w:r w:rsidRPr="00010802">
        <w:rPr>
          <w:rFonts w:ascii="Verdana" w:hAnsi="Verdana"/>
          <w:sz w:val="20"/>
          <w:szCs w:val="20"/>
          <w:vertAlign w:val="superscript"/>
        </w:rPr>
        <w:t>TM</w:t>
      </w:r>
      <w:proofErr w:type="spellEnd"/>
      <w:r w:rsidRPr="00010802">
        <w:rPr>
          <w:rFonts w:ascii="Verdana" w:hAnsi="Verdana"/>
          <w:sz w:val="20"/>
          <w:szCs w:val="20"/>
        </w:rPr>
        <w:t xml:space="preserve"> version of this species has good adaptation to calcareous soils.</w:t>
      </w:r>
    </w:p>
    <w:p w:rsidR="00010802" w:rsidRDefault="00010802" w:rsidP="00010802">
      <w:pPr>
        <w:shd w:val="clear" w:color="auto" w:fill="FFFFFF"/>
        <w:spacing w:before="100" w:beforeAutospacing="1" w:after="100" w:afterAutospacing="1"/>
        <w:contextualSpacing/>
        <w:rPr>
          <w:rFonts w:ascii="Verdana" w:eastAsia="Times New Roman" w:hAnsi="Verdana" w:cs="Times New Roman"/>
          <w:b/>
          <w:bCs/>
          <w:color w:val="000000"/>
          <w:sz w:val="20"/>
          <w:szCs w:val="20"/>
        </w:rPr>
      </w:pPr>
    </w:p>
    <w:p w:rsidR="00E30323" w:rsidRPr="00983F99" w:rsidRDefault="00E30323" w:rsidP="00E30323">
      <w:pPr>
        <w:rPr>
          <w:rFonts w:ascii="Verdana" w:hAnsi="Verdana"/>
          <w:sz w:val="20"/>
          <w:szCs w:val="20"/>
        </w:rPr>
      </w:pPr>
      <w:r w:rsidRPr="00983F99">
        <w:rPr>
          <w:rFonts w:ascii="Verdana" w:hAnsi="Verdana"/>
          <w:sz w:val="20"/>
          <w:szCs w:val="20"/>
        </w:rPr>
        <w:t>Plant Select</w:t>
      </w:r>
      <w:r w:rsidRPr="00983F99">
        <w:rPr>
          <w:rFonts w:ascii="Verdana" w:hAnsi="Verdana" w:cstheme="minorHAnsi"/>
          <w:sz w:val="20"/>
          <w:szCs w:val="20"/>
        </w:rPr>
        <w:t>®</w:t>
      </w:r>
      <w:r w:rsidRPr="00983F99">
        <w:rPr>
          <w:rFonts w:ascii="Verdana" w:hAnsi="Verdana"/>
          <w:sz w:val="20"/>
          <w:szCs w:val="20"/>
        </w:rPr>
        <w:t xml:space="preserve"> is a program </w:t>
      </w:r>
      <w:r w:rsidR="00AB192B">
        <w:rPr>
          <w:rFonts w:ascii="Verdana" w:hAnsi="Verdana"/>
          <w:sz w:val="20"/>
          <w:szCs w:val="20"/>
        </w:rPr>
        <w:t xml:space="preserve">began by WERA-1013 member, James Klett, </w:t>
      </w:r>
      <w:r w:rsidRPr="00983F99">
        <w:rPr>
          <w:rFonts w:ascii="Verdana" w:hAnsi="Verdana"/>
          <w:sz w:val="20"/>
          <w:szCs w:val="20"/>
        </w:rPr>
        <w:t xml:space="preserve">with the goal to create smart plant choices for a New American Landscape inspired by the Rocky Mountain Region. It is the country’s leading source of plants designed to thrive in the high plains and intermountain region; a non-profit collaboration between Colorado State University, Denver Botanic Gardens and horticulturists around world. </w:t>
      </w:r>
    </w:p>
    <w:p w:rsidR="00E30323" w:rsidRPr="00983F99" w:rsidRDefault="00E30323" w:rsidP="00E30323">
      <w:pPr>
        <w:rPr>
          <w:rFonts w:ascii="Verdana" w:hAnsi="Verdana"/>
          <w:sz w:val="20"/>
          <w:szCs w:val="20"/>
        </w:rPr>
      </w:pPr>
    </w:p>
    <w:p w:rsidR="00E30323" w:rsidRPr="00983F99" w:rsidRDefault="00E30323" w:rsidP="00E30323">
      <w:pPr>
        <w:rPr>
          <w:rFonts w:ascii="Verdana" w:hAnsi="Verdana"/>
          <w:sz w:val="20"/>
          <w:szCs w:val="20"/>
        </w:rPr>
      </w:pPr>
      <w:r w:rsidRPr="00983F99">
        <w:rPr>
          <w:rFonts w:ascii="Verdana" w:hAnsi="Verdana"/>
          <w:sz w:val="20"/>
          <w:szCs w:val="20"/>
        </w:rPr>
        <w:t>In 2018, Plant Select</w:t>
      </w:r>
      <w:r w:rsidRPr="00983F99">
        <w:rPr>
          <w:rFonts w:ascii="Verdana" w:hAnsi="Verdana" w:cstheme="minorHAnsi"/>
          <w:sz w:val="20"/>
          <w:szCs w:val="20"/>
        </w:rPr>
        <w:t>®</w:t>
      </w:r>
      <w:r w:rsidRPr="00983F99">
        <w:rPr>
          <w:rFonts w:ascii="Verdana" w:hAnsi="Verdana"/>
          <w:sz w:val="20"/>
          <w:szCs w:val="20"/>
        </w:rPr>
        <w:t xml:space="preserve"> introduced two plants and promoted six additional plants. A clonal selection of </w:t>
      </w:r>
      <w:proofErr w:type="spellStart"/>
      <w:r w:rsidRPr="00983F99">
        <w:rPr>
          <w:rFonts w:ascii="Verdana" w:hAnsi="Verdana"/>
          <w:sz w:val="20"/>
          <w:szCs w:val="20"/>
        </w:rPr>
        <w:t>Scutellaria</w:t>
      </w:r>
      <w:proofErr w:type="spellEnd"/>
      <w:r w:rsidRPr="00983F99">
        <w:rPr>
          <w:rFonts w:ascii="Verdana" w:hAnsi="Verdana"/>
          <w:sz w:val="20"/>
          <w:szCs w:val="20"/>
        </w:rPr>
        <w:t xml:space="preserve"> </w:t>
      </w:r>
      <w:proofErr w:type="spellStart"/>
      <w:r w:rsidRPr="00983F99">
        <w:rPr>
          <w:rFonts w:ascii="Verdana" w:hAnsi="Verdana"/>
          <w:sz w:val="20"/>
          <w:szCs w:val="20"/>
        </w:rPr>
        <w:t>scordifolia</w:t>
      </w:r>
      <w:proofErr w:type="spellEnd"/>
      <w:r w:rsidRPr="00983F99">
        <w:rPr>
          <w:rFonts w:ascii="Verdana" w:hAnsi="Verdana"/>
          <w:sz w:val="20"/>
          <w:szCs w:val="20"/>
        </w:rPr>
        <w:t xml:space="preserve"> ‘Pat Hayward’ (Sky’s Edge</w:t>
      </w:r>
      <w:r w:rsidRPr="00983F99">
        <w:rPr>
          <w:rFonts w:ascii="Verdana" w:hAnsi="Verdana" w:cstheme="minorHAnsi"/>
          <w:sz w:val="20"/>
          <w:szCs w:val="20"/>
        </w:rPr>
        <w:t>™</w:t>
      </w:r>
      <w:r w:rsidRPr="00983F99">
        <w:rPr>
          <w:rFonts w:ascii="Verdana" w:hAnsi="Verdana"/>
          <w:sz w:val="20"/>
          <w:szCs w:val="20"/>
        </w:rPr>
        <w:t xml:space="preserve"> </w:t>
      </w:r>
      <w:proofErr w:type="spellStart"/>
      <w:r w:rsidRPr="00983F99">
        <w:rPr>
          <w:rFonts w:ascii="Verdana" w:hAnsi="Verdana"/>
          <w:sz w:val="20"/>
          <w:szCs w:val="20"/>
        </w:rPr>
        <w:t>scutellaria</w:t>
      </w:r>
      <w:proofErr w:type="spellEnd"/>
      <w:r w:rsidRPr="00983F99">
        <w:rPr>
          <w:rFonts w:ascii="Verdana" w:hAnsi="Verdana"/>
          <w:sz w:val="20"/>
          <w:szCs w:val="20"/>
        </w:rPr>
        <w:t xml:space="preserve">) was introduced due to its intense violet-blue flowers, hardiness, long period of bloom and season-long glossy green foliage. The other introduction </w:t>
      </w:r>
      <w:proofErr w:type="spellStart"/>
      <w:r w:rsidRPr="00983F99">
        <w:rPr>
          <w:rFonts w:ascii="Verdana" w:hAnsi="Verdana"/>
          <w:sz w:val="20"/>
          <w:szCs w:val="20"/>
        </w:rPr>
        <w:t>Delosperma</w:t>
      </w:r>
      <w:proofErr w:type="spellEnd"/>
      <w:r w:rsidRPr="00983F99">
        <w:rPr>
          <w:rFonts w:ascii="Verdana" w:hAnsi="Verdana"/>
          <w:sz w:val="20"/>
          <w:szCs w:val="20"/>
        </w:rPr>
        <w:t xml:space="preserve"> </w:t>
      </w:r>
      <w:proofErr w:type="spellStart"/>
      <w:r w:rsidRPr="00983F99">
        <w:rPr>
          <w:rFonts w:ascii="Verdana" w:hAnsi="Verdana"/>
          <w:sz w:val="20"/>
          <w:szCs w:val="20"/>
        </w:rPr>
        <w:t>Granita</w:t>
      </w:r>
      <w:proofErr w:type="spellEnd"/>
      <w:r w:rsidRPr="00983F99">
        <w:rPr>
          <w:rFonts w:ascii="Verdana" w:hAnsi="Verdana" w:cstheme="minorHAnsi"/>
          <w:sz w:val="20"/>
          <w:szCs w:val="20"/>
        </w:rPr>
        <w:t>™</w:t>
      </w:r>
      <w:r w:rsidRPr="00983F99">
        <w:rPr>
          <w:rFonts w:ascii="Verdana" w:hAnsi="Verdana"/>
          <w:sz w:val="20"/>
          <w:szCs w:val="20"/>
        </w:rPr>
        <w:t xml:space="preserve"> (</w:t>
      </w:r>
      <w:proofErr w:type="spellStart"/>
      <w:r w:rsidRPr="00983F99">
        <w:rPr>
          <w:rFonts w:ascii="Verdana" w:hAnsi="Verdana"/>
          <w:sz w:val="20"/>
          <w:szCs w:val="20"/>
        </w:rPr>
        <w:t>Granita</w:t>
      </w:r>
      <w:proofErr w:type="spellEnd"/>
      <w:r w:rsidRPr="00983F99">
        <w:rPr>
          <w:rFonts w:ascii="Verdana" w:hAnsi="Verdana" w:cstheme="minorHAnsi"/>
          <w:sz w:val="20"/>
          <w:szCs w:val="20"/>
        </w:rPr>
        <w:t>™</w:t>
      </w:r>
      <w:r w:rsidRPr="00983F99">
        <w:rPr>
          <w:rFonts w:ascii="Verdana" w:hAnsi="Verdana"/>
          <w:sz w:val="20"/>
          <w:szCs w:val="20"/>
        </w:rPr>
        <w:t xml:space="preserve"> Raspberry Ice plant) is a vigorous and floriferous plant with large, striking, iridescent raspberry flowers that are densely packed. It creates a beautiful, shiny, dark pink carpet at the front of a border or woven throughout a bed under planting taller perennial and shrubs. </w:t>
      </w:r>
    </w:p>
    <w:p w:rsidR="00983F99" w:rsidRPr="00983F99" w:rsidRDefault="00983F99" w:rsidP="00E30323">
      <w:pPr>
        <w:rPr>
          <w:rFonts w:ascii="Verdana" w:hAnsi="Verdana"/>
          <w:sz w:val="20"/>
          <w:szCs w:val="20"/>
        </w:rPr>
      </w:pPr>
    </w:p>
    <w:p w:rsidR="00E30323" w:rsidRPr="00983F99" w:rsidRDefault="00E30323" w:rsidP="00E30323">
      <w:pPr>
        <w:rPr>
          <w:rFonts w:ascii="Verdana" w:hAnsi="Verdana"/>
          <w:sz w:val="20"/>
          <w:szCs w:val="20"/>
        </w:rPr>
      </w:pPr>
      <w:r w:rsidRPr="00983F99">
        <w:rPr>
          <w:rFonts w:ascii="Verdana" w:hAnsi="Verdana"/>
          <w:sz w:val="20"/>
          <w:szCs w:val="20"/>
        </w:rPr>
        <w:t>Six additional Plant Select</w:t>
      </w:r>
      <w:r w:rsidRPr="00983F99">
        <w:rPr>
          <w:rFonts w:ascii="Verdana" w:hAnsi="Verdana" w:cstheme="minorHAnsi"/>
          <w:sz w:val="20"/>
          <w:szCs w:val="20"/>
        </w:rPr>
        <w:t>® Plants</w:t>
      </w:r>
      <w:r w:rsidRPr="00983F99">
        <w:rPr>
          <w:rFonts w:ascii="Verdana" w:hAnsi="Verdana"/>
          <w:sz w:val="20"/>
          <w:szCs w:val="20"/>
        </w:rPr>
        <w:t xml:space="preserve"> were promoted in 2017-18 including: Digitalis </w:t>
      </w:r>
      <w:proofErr w:type="spellStart"/>
      <w:r w:rsidRPr="00983F99">
        <w:rPr>
          <w:rFonts w:ascii="Verdana" w:hAnsi="Verdana"/>
          <w:sz w:val="20"/>
          <w:szCs w:val="20"/>
        </w:rPr>
        <w:t>thapsi</w:t>
      </w:r>
      <w:proofErr w:type="spellEnd"/>
      <w:r w:rsidRPr="00983F99">
        <w:rPr>
          <w:rFonts w:ascii="Verdana" w:hAnsi="Verdana"/>
          <w:sz w:val="20"/>
          <w:szCs w:val="20"/>
        </w:rPr>
        <w:t xml:space="preserve"> (Spanish Peaks</w:t>
      </w:r>
      <w:r w:rsidRPr="00983F99">
        <w:rPr>
          <w:rFonts w:ascii="Verdana" w:hAnsi="Verdana" w:cstheme="minorHAnsi"/>
          <w:sz w:val="20"/>
          <w:szCs w:val="20"/>
        </w:rPr>
        <w:t>®</w:t>
      </w:r>
      <w:r w:rsidRPr="00983F99">
        <w:rPr>
          <w:rFonts w:ascii="Verdana" w:hAnsi="Verdana"/>
          <w:sz w:val="20"/>
          <w:szCs w:val="20"/>
        </w:rPr>
        <w:t xml:space="preserve"> foxglove) which blooms in early summer with tubular raspberry flowers and a strong perennial; </w:t>
      </w:r>
      <w:proofErr w:type="spellStart"/>
      <w:r w:rsidRPr="00983F99">
        <w:rPr>
          <w:rFonts w:ascii="Verdana" w:hAnsi="Verdana"/>
          <w:sz w:val="20"/>
          <w:szCs w:val="20"/>
        </w:rPr>
        <w:t>Echinacae</w:t>
      </w:r>
      <w:proofErr w:type="spellEnd"/>
      <w:r w:rsidRPr="00983F99">
        <w:rPr>
          <w:rFonts w:ascii="Verdana" w:hAnsi="Verdana"/>
          <w:sz w:val="20"/>
          <w:szCs w:val="20"/>
        </w:rPr>
        <w:t xml:space="preserve"> </w:t>
      </w:r>
      <w:proofErr w:type="spellStart"/>
      <w:r w:rsidRPr="00983F99">
        <w:rPr>
          <w:rFonts w:ascii="Verdana" w:hAnsi="Verdana"/>
          <w:sz w:val="20"/>
          <w:szCs w:val="20"/>
        </w:rPr>
        <w:t>Tennessenis</w:t>
      </w:r>
      <w:proofErr w:type="spellEnd"/>
      <w:r w:rsidRPr="00983F99">
        <w:rPr>
          <w:rFonts w:ascii="Verdana" w:hAnsi="Verdana"/>
          <w:sz w:val="20"/>
          <w:szCs w:val="20"/>
        </w:rPr>
        <w:t xml:space="preserve"> (Tennessee purple cone flower) which is an American native which is remarkably adaptable to steppe regions of intermountain west with pink blooms from late spring to early summer; </w:t>
      </w:r>
      <w:proofErr w:type="spellStart"/>
      <w:r w:rsidRPr="00983F99">
        <w:rPr>
          <w:rFonts w:ascii="Verdana" w:hAnsi="Verdana"/>
          <w:sz w:val="20"/>
          <w:szCs w:val="20"/>
        </w:rPr>
        <w:t>Seseli</w:t>
      </w:r>
      <w:proofErr w:type="spellEnd"/>
      <w:r w:rsidRPr="00983F99">
        <w:rPr>
          <w:rFonts w:ascii="Verdana" w:hAnsi="Verdana"/>
          <w:sz w:val="20"/>
          <w:szCs w:val="20"/>
        </w:rPr>
        <w:t xml:space="preserve"> </w:t>
      </w:r>
      <w:proofErr w:type="spellStart"/>
      <w:r w:rsidRPr="00983F99">
        <w:rPr>
          <w:rFonts w:ascii="Verdana" w:hAnsi="Verdana"/>
          <w:sz w:val="20"/>
          <w:szCs w:val="20"/>
        </w:rPr>
        <w:t>gunmiferum</w:t>
      </w:r>
      <w:proofErr w:type="spellEnd"/>
      <w:r w:rsidRPr="00983F99">
        <w:rPr>
          <w:rFonts w:ascii="Verdana" w:hAnsi="Verdana"/>
          <w:sz w:val="20"/>
          <w:szCs w:val="20"/>
        </w:rPr>
        <w:t xml:space="preserve"> (Moon carrot) which boasts silvery-blue rosettes in the first season of growth and second season large unusual flat umbels of pink flowers that transform into globes or clusters; </w:t>
      </w:r>
      <w:proofErr w:type="spellStart"/>
      <w:r w:rsidRPr="00983F99">
        <w:rPr>
          <w:rFonts w:ascii="Verdana" w:hAnsi="Verdana"/>
          <w:sz w:val="20"/>
          <w:szCs w:val="20"/>
        </w:rPr>
        <w:t>Calamagrostis</w:t>
      </w:r>
      <w:proofErr w:type="spellEnd"/>
      <w:r w:rsidRPr="00983F99">
        <w:rPr>
          <w:rFonts w:ascii="Verdana" w:hAnsi="Verdana"/>
          <w:sz w:val="20"/>
          <w:szCs w:val="20"/>
        </w:rPr>
        <w:t xml:space="preserve"> </w:t>
      </w:r>
      <w:proofErr w:type="spellStart"/>
      <w:r w:rsidRPr="00983F99">
        <w:rPr>
          <w:rFonts w:ascii="Verdana" w:hAnsi="Verdana"/>
          <w:sz w:val="20"/>
          <w:szCs w:val="20"/>
        </w:rPr>
        <w:t>brachytricha</w:t>
      </w:r>
      <w:proofErr w:type="spellEnd"/>
      <w:r w:rsidRPr="00983F99">
        <w:rPr>
          <w:rFonts w:ascii="Verdana" w:hAnsi="Verdana"/>
          <w:sz w:val="20"/>
          <w:szCs w:val="20"/>
        </w:rPr>
        <w:t xml:space="preserve"> (Korean feather reed grass) which has light green foliage and vertical structure with soft pink flowers in late summer with yellow fall color and good winter interest; </w:t>
      </w:r>
      <w:proofErr w:type="spellStart"/>
      <w:r w:rsidRPr="00983F99">
        <w:rPr>
          <w:rFonts w:ascii="Verdana" w:hAnsi="Verdana"/>
          <w:sz w:val="20"/>
          <w:szCs w:val="20"/>
        </w:rPr>
        <w:t>Philadelphus</w:t>
      </w:r>
      <w:proofErr w:type="spellEnd"/>
      <w:r w:rsidRPr="00983F99">
        <w:rPr>
          <w:rFonts w:ascii="Verdana" w:hAnsi="Verdana"/>
          <w:sz w:val="20"/>
          <w:szCs w:val="20"/>
        </w:rPr>
        <w:t xml:space="preserve"> </w:t>
      </w:r>
      <w:proofErr w:type="spellStart"/>
      <w:r w:rsidRPr="00983F99">
        <w:rPr>
          <w:rFonts w:ascii="Verdana" w:hAnsi="Verdana"/>
          <w:sz w:val="20"/>
          <w:szCs w:val="20"/>
        </w:rPr>
        <w:t>lewisii</w:t>
      </w:r>
      <w:proofErr w:type="spellEnd"/>
      <w:r w:rsidRPr="00983F99">
        <w:rPr>
          <w:rFonts w:ascii="Verdana" w:hAnsi="Verdana"/>
          <w:sz w:val="20"/>
          <w:szCs w:val="20"/>
        </w:rPr>
        <w:t xml:space="preserve"> ‘PWY01S’ (Cheyenne</w:t>
      </w:r>
      <w:r w:rsidRPr="00983F99">
        <w:rPr>
          <w:rFonts w:ascii="Verdana" w:hAnsi="Verdana" w:cstheme="minorHAnsi"/>
          <w:sz w:val="20"/>
          <w:szCs w:val="20"/>
        </w:rPr>
        <w:t>®</w:t>
      </w:r>
      <w:r w:rsidRPr="00983F99">
        <w:rPr>
          <w:rFonts w:ascii="Verdana" w:hAnsi="Verdana"/>
          <w:sz w:val="20"/>
          <w:szCs w:val="20"/>
        </w:rPr>
        <w:t xml:space="preserve"> mock orange) which is a western United States native which is an upright shrub that produces clusters of pure white and fragrant flowers in early summer; and </w:t>
      </w:r>
      <w:proofErr w:type="spellStart"/>
      <w:r w:rsidRPr="00983F99">
        <w:rPr>
          <w:rFonts w:ascii="Verdana" w:hAnsi="Verdana"/>
          <w:sz w:val="20"/>
          <w:szCs w:val="20"/>
        </w:rPr>
        <w:t>Geranuim</w:t>
      </w:r>
      <w:proofErr w:type="spellEnd"/>
      <w:r w:rsidRPr="00983F99">
        <w:rPr>
          <w:rFonts w:ascii="Verdana" w:hAnsi="Verdana"/>
          <w:sz w:val="20"/>
          <w:szCs w:val="20"/>
        </w:rPr>
        <w:t xml:space="preserve"> </w:t>
      </w:r>
      <w:proofErr w:type="spellStart"/>
      <w:r w:rsidRPr="00983F99">
        <w:rPr>
          <w:rFonts w:ascii="Verdana" w:hAnsi="Verdana"/>
          <w:sz w:val="20"/>
          <w:szCs w:val="20"/>
        </w:rPr>
        <w:t>dalmaticum</w:t>
      </w:r>
      <w:proofErr w:type="spellEnd"/>
      <w:r w:rsidRPr="00983F99">
        <w:rPr>
          <w:rFonts w:ascii="Verdana" w:hAnsi="Verdana"/>
          <w:sz w:val="20"/>
          <w:szCs w:val="20"/>
        </w:rPr>
        <w:t xml:space="preserve"> (</w:t>
      </w:r>
      <w:proofErr w:type="spellStart"/>
      <w:r w:rsidRPr="00983F99">
        <w:rPr>
          <w:rFonts w:ascii="Verdana" w:hAnsi="Verdana"/>
          <w:sz w:val="20"/>
          <w:szCs w:val="20"/>
        </w:rPr>
        <w:t>Dalmation</w:t>
      </w:r>
      <w:proofErr w:type="spellEnd"/>
      <w:r w:rsidRPr="00983F99">
        <w:rPr>
          <w:rFonts w:ascii="Verdana" w:hAnsi="Verdana"/>
          <w:sz w:val="20"/>
          <w:szCs w:val="20"/>
        </w:rPr>
        <w:t xml:space="preserve"> pink </w:t>
      </w:r>
      <w:proofErr w:type="spellStart"/>
      <w:r w:rsidRPr="00983F99">
        <w:rPr>
          <w:rFonts w:ascii="Verdana" w:hAnsi="Verdana"/>
          <w:sz w:val="20"/>
          <w:szCs w:val="20"/>
        </w:rPr>
        <w:t>cranebell</w:t>
      </w:r>
      <w:proofErr w:type="spellEnd"/>
      <w:r w:rsidRPr="00983F99">
        <w:rPr>
          <w:rFonts w:ascii="Verdana" w:hAnsi="Verdana"/>
          <w:sz w:val="20"/>
          <w:szCs w:val="20"/>
        </w:rPr>
        <w:t>) which is a petite plant with pink flowers in spring to early summer and attractive foliage during growing season turning reddish in autumn.</w:t>
      </w:r>
      <w:r w:rsidR="00F4433D">
        <w:rPr>
          <w:rFonts w:ascii="Verdana" w:hAnsi="Verdana"/>
          <w:sz w:val="20"/>
          <w:szCs w:val="20"/>
        </w:rPr>
        <w:t xml:space="preserve"> </w:t>
      </w:r>
    </w:p>
    <w:p w:rsidR="00D87BBD" w:rsidRDefault="00D87BBD" w:rsidP="00E30323">
      <w:pPr>
        <w:rPr>
          <w:rFonts w:ascii="Verdana" w:hAnsi="Verdana"/>
          <w:sz w:val="20"/>
          <w:szCs w:val="20"/>
        </w:rPr>
      </w:pPr>
    </w:p>
    <w:p w:rsidR="00E30323" w:rsidRPr="00983F99" w:rsidRDefault="00E30323" w:rsidP="00E30323">
      <w:pPr>
        <w:rPr>
          <w:rFonts w:ascii="Verdana" w:hAnsi="Verdana"/>
          <w:sz w:val="20"/>
          <w:szCs w:val="20"/>
        </w:rPr>
      </w:pPr>
      <w:r w:rsidRPr="00983F99">
        <w:rPr>
          <w:rFonts w:ascii="Verdana" w:hAnsi="Verdana"/>
          <w:sz w:val="20"/>
          <w:szCs w:val="20"/>
        </w:rPr>
        <w:t>Numerous plants that were collected on Plant Select</w:t>
      </w:r>
      <w:r w:rsidRPr="00983F99">
        <w:rPr>
          <w:rFonts w:ascii="Verdana" w:hAnsi="Verdana" w:cstheme="minorHAnsi"/>
          <w:sz w:val="20"/>
          <w:szCs w:val="20"/>
        </w:rPr>
        <w:t>®</w:t>
      </w:r>
      <w:r w:rsidRPr="00983F99">
        <w:rPr>
          <w:rFonts w:ascii="Verdana" w:hAnsi="Verdana"/>
          <w:sz w:val="20"/>
          <w:szCs w:val="20"/>
        </w:rPr>
        <w:t xml:space="preserve"> sponsored trips to Kazakhstan and Argentina continued to be evaluated at Denver Botanical Gardens, Chatfield. Several have been chosen for introduction in future years after stock is built up to meet market demand. </w:t>
      </w:r>
    </w:p>
    <w:p w:rsidR="00E30323" w:rsidRDefault="00E30323" w:rsidP="00983F99">
      <w:pPr>
        <w:rPr>
          <w:rFonts w:ascii="Verdana" w:hAnsi="Verdana"/>
          <w:sz w:val="20"/>
          <w:szCs w:val="20"/>
        </w:rPr>
      </w:pPr>
      <w:r w:rsidRPr="00983F99">
        <w:rPr>
          <w:rFonts w:ascii="Verdana" w:hAnsi="Verdana"/>
          <w:sz w:val="20"/>
          <w:szCs w:val="20"/>
        </w:rPr>
        <w:t>In 2018, greenhouse experiments continued on two Plant Select</w:t>
      </w:r>
      <w:r w:rsidRPr="00983F99">
        <w:rPr>
          <w:rFonts w:ascii="Verdana" w:hAnsi="Verdana" w:cstheme="minorHAnsi"/>
          <w:sz w:val="20"/>
          <w:szCs w:val="20"/>
        </w:rPr>
        <w:t>®</w:t>
      </w:r>
      <w:r w:rsidRPr="00983F99">
        <w:rPr>
          <w:rFonts w:ascii="Verdana" w:hAnsi="Verdana"/>
          <w:sz w:val="20"/>
          <w:szCs w:val="20"/>
        </w:rPr>
        <w:t xml:space="preserve"> taxa (</w:t>
      </w:r>
      <w:proofErr w:type="spellStart"/>
      <w:r w:rsidRPr="00983F99">
        <w:rPr>
          <w:rFonts w:ascii="Verdana" w:hAnsi="Verdana"/>
          <w:sz w:val="20"/>
          <w:szCs w:val="20"/>
        </w:rPr>
        <w:t>Heuchera</w:t>
      </w:r>
      <w:proofErr w:type="spellEnd"/>
      <w:r w:rsidRPr="00983F99">
        <w:rPr>
          <w:rFonts w:ascii="Verdana" w:hAnsi="Verdana"/>
          <w:sz w:val="20"/>
          <w:szCs w:val="20"/>
        </w:rPr>
        <w:t xml:space="preserve"> </w:t>
      </w:r>
      <w:proofErr w:type="spellStart"/>
      <w:r w:rsidRPr="00983F99">
        <w:rPr>
          <w:rFonts w:ascii="Verdana" w:hAnsi="Verdana"/>
          <w:sz w:val="20"/>
          <w:szCs w:val="20"/>
        </w:rPr>
        <w:t>saiguinea</w:t>
      </w:r>
      <w:proofErr w:type="spellEnd"/>
      <w:r w:rsidRPr="00983F99">
        <w:rPr>
          <w:rFonts w:ascii="Verdana" w:hAnsi="Verdana"/>
          <w:sz w:val="20"/>
          <w:szCs w:val="20"/>
        </w:rPr>
        <w:t xml:space="preserve"> ‘Snow Angel’ and </w:t>
      </w:r>
      <w:proofErr w:type="spellStart"/>
      <w:r w:rsidRPr="00983F99">
        <w:rPr>
          <w:rFonts w:ascii="Verdana" w:hAnsi="Verdana"/>
          <w:sz w:val="20"/>
          <w:szCs w:val="20"/>
        </w:rPr>
        <w:t>Zauschneria</w:t>
      </w:r>
      <w:proofErr w:type="spellEnd"/>
      <w:r w:rsidRPr="00983F99">
        <w:rPr>
          <w:rFonts w:ascii="Verdana" w:hAnsi="Verdana"/>
          <w:sz w:val="20"/>
          <w:szCs w:val="20"/>
        </w:rPr>
        <w:t xml:space="preserve"> </w:t>
      </w:r>
      <w:proofErr w:type="spellStart"/>
      <w:r w:rsidRPr="00983F99">
        <w:rPr>
          <w:rFonts w:ascii="Verdana" w:hAnsi="Verdana"/>
          <w:sz w:val="20"/>
          <w:szCs w:val="20"/>
        </w:rPr>
        <w:t>gariettii</w:t>
      </w:r>
      <w:proofErr w:type="spellEnd"/>
      <w:r w:rsidRPr="00983F99">
        <w:rPr>
          <w:rFonts w:ascii="Verdana" w:hAnsi="Verdana"/>
          <w:sz w:val="20"/>
          <w:szCs w:val="20"/>
        </w:rPr>
        <w:t xml:space="preserve"> ‘Orange Carpet’. Two additional taxa were added in 2018 including Salvia </w:t>
      </w:r>
      <w:proofErr w:type="spellStart"/>
      <w:r w:rsidRPr="00983F99">
        <w:rPr>
          <w:rFonts w:ascii="Verdana" w:hAnsi="Verdana"/>
          <w:sz w:val="20"/>
          <w:szCs w:val="20"/>
        </w:rPr>
        <w:t>pachyphylla</w:t>
      </w:r>
      <w:proofErr w:type="spellEnd"/>
      <w:r w:rsidRPr="00983F99">
        <w:rPr>
          <w:rFonts w:ascii="Verdana" w:hAnsi="Verdana"/>
          <w:sz w:val="20"/>
          <w:szCs w:val="20"/>
        </w:rPr>
        <w:t xml:space="preserve"> and </w:t>
      </w:r>
      <w:proofErr w:type="spellStart"/>
      <w:r w:rsidRPr="00983F99">
        <w:rPr>
          <w:rFonts w:ascii="Verdana" w:hAnsi="Verdana"/>
          <w:sz w:val="20"/>
          <w:szCs w:val="20"/>
        </w:rPr>
        <w:t>Osteospermum</w:t>
      </w:r>
      <w:proofErr w:type="spellEnd"/>
      <w:r w:rsidRPr="00983F99">
        <w:rPr>
          <w:rFonts w:ascii="Verdana" w:hAnsi="Verdana"/>
          <w:sz w:val="20"/>
          <w:szCs w:val="20"/>
        </w:rPr>
        <w:t xml:space="preserve"> ‘Avalanche’. Three different container sizes and either three or four different growing media were researched. Experiments with </w:t>
      </w:r>
      <w:proofErr w:type="spellStart"/>
      <w:r w:rsidRPr="00983F99">
        <w:rPr>
          <w:rFonts w:ascii="Verdana" w:hAnsi="Verdana"/>
          <w:sz w:val="20"/>
          <w:szCs w:val="20"/>
        </w:rPr>
        <w:t>Heuchera</w:t>
      </w:r>
      <w:proofErr w:type="spellEnd"/>
      <w:r w:rsidRPr="00983F99">
        <w:rPr>
          <w:rFonts w:ascii="Verdana" w:hAnsi="Verdana"/>
          <w:sz w:val="20"/>
          <w:szCs w:val="20"/>
        </w:rPr>
        <w:t xml:space="preserve"> and </w:t>
      </w:r>
      <w:proofErr w:type="spellStart"/>
      <w:r w:rsidRPr="00983F99">
        <w:rPr>
          <w:rFonts w:ascii="Verdana" w:hAnsi="Verdana"/>
          <w:sz w:val="20"/>
          <w:szCs w:val="20"/>
        </w:rPr>
        <w:t>Zauschneria</w:t>
      </w:r>
      <w:proofErr w:type="spellEnd"/>
      <w:r w:rsidRPr="00983F99">
        <w:rPr>
          <w:rFonts w:ascii="Verdana" w:hAnsi="Verdana"/>
          <w:sz w:val="20"/>
          <w:szCs w:val="20"/>
        </w:rPr>
        <w:t xml:space="preserve"> were repeated in 2018. There was no advantage of using larger containers based on number of cuttings obtained per square feet. Also, container size doesn’t seem to affect fresh weight of cuttings significantly nor health or vigor of plants. Rooting studies have shown exceptional high percentage of rooting with </w:t>
      </w:r>
      <w:proofErr w:type="spellStart"/>
      <w:r w:rsidRPr="00983F99">
        <w:rPr>
          <w:rFonts w:ascii="Verdana" w:hAnsi="Verdana"/>
          <w:sz w:val="20"/>
          <w:szCs w:val="20"/>
        </w:rPr>
        <w:t>Heuchera</w:t>
      </w:r>
      <w:proofErr w:type="spellEnd"/>
      <w:r w:rsidRPr="00983F99">
        <w:rPr>
          <w:rFonts w:ascii="Verdana" w:hAnsi="Verdana"/>
          <w:sz w:val="20"/>
          <w:szCs w:val="20"/>
        </w:rPr>
        <w:t xml:space="preserve"> and to a lesser extent with </w:t>
      </w:r>
      <w:proofErr w:type="spellStart"/>
      <w:r w:rsidRPr="00983F99">
        <w:rPr>
          <w:rFonts w:ascii="Verdana" w:hAnsi="Verdana"/>
          <w:sz w:val="20"/>
          <w:szCs w:val="20"/>
        </w:rPr>
        <w:t>Zauschneria</w:t>
      </w:r>
      <w:proofErr w:type="spellEnd"/>
      <w:r w:rsidRPr="00983F99">
        <w:rPr>
          <w:rFonts w:ascii="Verdana" w:hAnsi="Verdana"/>
          <w:sz w:val="20"/>
          <w:szCs w:val="20"/>
        </w:rPr>
        <w:t xml:space="preserve">. Plant Growth Regulator Studies with the same taxa discussed above were also conducted in 2018. Results from this study showed an increase in number of cuttings but no difference in fresh or dry weights per stock plant or per individual cuttings. With </w:t>
      </w:r>
      <w:proofErr w:type="spellStart"/>
      <w:r w:rsidRPr="00983F99">
        <w:rPr>
          <w:rFonts w:ascii="Verdana" w:hAnsi="Verdana"/>
          <w:sz w:val="20"/>
          <w:szCs w:val="20"/>
        </w:rPr>
        <w:t>Heuchera</w:t>
      </w:r>
      <w:proofErr w:type="spellEnd"/>
      <w:r w:rsidRPr="00983F99">
        <w:rPr>
          <w:rFonts w:ascii="Verdana" w:hAnsi="Verdana"/>
          <w:sz w:val="20"/>
          <w:szCs w:val="20"/>
        </w:rPr>
        <w:t xml:space="preserve"> </w:t>
      </w:r>
      <w:proofErr w:type="spellStart"/>
      <w:r w:rsidRPr="00983F99">
        <w:rPr>
          <w:rFonts w:ascii="Verdana" w:hAnsi="Verdana"/>
          <w:sz w:val="20"/>
          <w:szCs w:val="20"/>
        </w:rPr>
        <w:t>saiguinea</w:t>
      </w:r>
      <w:proofErr w:type="spellEnd"/>
      <w:r w:rsidRPr="00983F99">
        <w:rPr>
          <w:rFonts w:ascii="Verdana" w:hAnsi="Verdana"/>
          <w:sz w:val="20"/>
          <w:szCs w:val="20"/>
        </w:rPr>
        <w:t xml:space="preserve"> ‘Snow Angel’ PGR fascination at 50 ppm was observed to promote the most vegetative growth. With </w:t>
      </w:r>
      <w:proofErr w:type="spellStart"/>
      <w:r w:rsidRPr="00983F99">
        <w:rPr>
          <w:rFonts w:ascii="Verdana" w:hAnsi="Verdana"/>
          <w:sz w:val="20"/>
          <w:szCs w:val="20"/>
        </w:rPr>
        <w:t>Zauschneria</w:t>
      </w:r>
      <w:proofErr w:type="spellEnd"/>
      <w:r w:rsidRPr="00983F99">
        <w:rPr>
          <w:rFonts w:ascii="Verdana" w:hAnsi="Verdana"/>
          <w:sz w:val="20"/>
          <w:szCs w:val="20"/>
        </w:rPr>
        <w:t xml:space="preserve"> </w:t>
      </w:r>
      <w:proofErr w:type="spellStart"/>
      <w:r w:rsidRPr="00983F99">
        <w:rPr>
          <w:rFonts w:ascii="Verdana" w:hAnsi="Verdana"/>
          <w:sz w:val="20"/>
          <w:szCs w:val="20"/>
        </w:rPr>
        <w:t>gariettii</w:t>
      </w:r>
      <w:proofErr w:type="spellEnd"/>
      <w:r w:rsidRPr="00983F99">
        <w:rPr>
          <w:rFonts w:ascii="Verdana" w:hAnsi="Verdana"/>
          <w:sz w:val="20"/>
          <w:szCs w:val="20"/>
        </w:rPr>
        <w:t xml:space="preserve"> PGR fascination at 50 and 100 ppm resulted in the most cuttings, but lower quality of cuttings. Configure at 250 ppm resulted in more cuttings and maintained good quality. The PGR study with Salvia </w:t>
      </w:r>
      <w:proofErr w:type="spellStart"/>
      <w:r w:rsidRPr="00983F99">
        <w:rPr>
          <w:rFonts w:ascii="Verdana" w:hAnsi="Verdana"/>
          <w:sz w:val="20"/>
          <w:szCs w:val="20"/>
        </w:rPr>
        <w:t>pachyphylla</w:t>
      </w:r>
      <w:proofErr w:type="spellEnd"/>
      <w:r w:rsidRPr="00983F99">
        <w:rPr>
          <w:rFonts w:ascii="Verdana" w:hAnsi="Verdana"/>
          <w:sz w:val="20"/>
          <w:szCs w:val="20"/>
        </w:rPr>
        <w:t xml:space="preserve"> (first study) resulted in a significant difference in fresh weight and dry weight per individual cutting, but no significance in the number of cuttings or fresh weight and dry weight per stock plant. Fascination application at any rate will increase the number of Salvia </w:t>
      </w:r>
      <w:proofErr w:type="spellStart"/>
      <w:r w:rsidRPr="00983F99">
        <w:rPr>
          <w:rFonts w:ascii="Verdana" w:hAnsi="Verdana"/>
          <w:sz w:val="20"/>
          <w:szCs w:val="20"/>
        </w:rPr>
        <w:t>pachyphylla</w:t>
      </w:r>
      <w:proofErr w:type="spellEnd"/>
      <w:r w:rsidRPr="00983F99">
        <w:rPr>
          <w:rFonts w:ascii="Verdana" w:hAnsi="Verdana"/>
          <w:sz w:val="20"/>
          <w:szCs w:val="20"/>
        </w:rPr>
        <w:t xml:space="preserve"> cuttings available on a stock plant. A fertilizer study was also conducted with the same plant taxa. During the winter (December – March) stock plants of </w:t>
      </w:r>
      <w:proofErr w:type="spellStart"/>
      <w:r w:rsidRPr="00983F99">
        <w:rPr>
          <w:rFonts w:ascii="Verdana" w:hAnsi="Verdana"/>
          <w:sz w:val="20"/>
          <w:szCs w:val="20"/>
        </w:rPr>
        <w:t>Heuchera</w:t>
      </w:r>
      <w:proofErr w:type="spellEnd"/>
      <w:r w:rsidRPr="00983F99">
        <w:rPr>
          <w:rFonts w:ascii="Verdana" w:hAnsi="Verdana"/>
          <w:sz w:val="20"/>
          <w:szCs w:val="20"/>
        </w:rPr>
        <w:t xml:space="preserve"> </w:t>
      </w:r>
      <w:proofErr w:type="spellStart"/>
      <w:r w:rsidRPr="00983F99">
        <w:rPr>
          <w:rFonts w:ascii="Verdana" w:hAnsi="Verdana"/>
          <w:sz w:val="20"/>
          <w:szCs w:val="20"/>
        </w:rPr>
        <w:t>sanguinea</w:t>
      </w:r>
      <w:proofErr w:type="spellEnd"/>
      <w:r w:rsidRPr="00983F99">
        <w:rPr>
          <w:rFonts w:ascii="Verdana" w:hAnsi="Verdana"/>
          <w:sz w:val="20"/>
          <w:szCs w:val="20"/>
        </w:rPr>
        <w:t xml:space="preserve"> fertilized with Plant Marvel 18-6-18 at 200 ppm resulted in the greatest number of harvested cuttings. During the summer months (September to November) </w:t>
      </w:r>
      <w:proofErr w:type="spellStart"/>
      <w:r w:rsidRPr="00983F99">
        <w:rPr>
          <w:rFonts w:ascii="Verdana" w:hAnsi="Verdana"/>
          <w:sz w:val="20"/>
          <w:szCs w:val="20"/>
        </w:rPr>
        <w:t>Heuchera</w:t>
      </w:r>
      <w:proofErr w:type="spellEnd"/>
      <w:r w:rsidRPr="00983F99">
        <w:rPr>
          <w:rFonts w:ascii="Verdana" w:hAnsi="Verdana"/>
          <w:sz w:val="20"/>
          <w:szCs w:val="20"/>
        </w:rPr>
        <w:t xml:space="preserve"> </w:t>
      </w:r>
      <w:proofErr w:type="spellStart"/>
      <w:r w:rsidRPr="00983F99">
        <w:rPr>
          <w:rFonts w:ascii="Verdana" w:hAnsi="Verdana"/>
          <w:sz w:val="20"/>
          <w:szCs w:val="20"/>
        </w:rPr>
        <w:t>sanguinea</w:t>
      </w:r>
      <w:proofErr w:type="spellEnd"/>
      <w:r w:rsidRPr="00983F99">
        <w:rPr>
          <w:rFonts w:ascii="Verdana" w:hAnsi="Verdana"/>
          <w:sz w:val="20"/>
          <w:szCs w:val="20"/>
        </w:rPr>
        <w:t xml:space="preserve"> stock plants fertilized with Grow More 20-10-20 at 200 ppm resulted in the greatest number of harvested cuttings. Similar results were found with </w:t>
      </w:r>
      <w:proofErr w:type="spellStart"/>
      <w:r w:rsidRPr="00983F99">
        <w:rPr>
          <w:rFonts w:ascii="Verdana" w:hAnsi="Verdana"/>
          <w:sz w:val="20"/>
          <w:szCs w:val="20"/>
        </w:rPr>
        <w:t>Zauschneria</w:t>
      </w:r>
      <w:proofErr w:type="spellEnd"/>
      <w:r w:rsidRPr="00983F99">
        <w:rPr>
          <w:rFonts w:ascii="Verdana" w:hAnsi="Verdana"/>
          <w:sz w:val="20"/>
          <w:szCs w:val="20"/>
        </w:rPr>
        <w:t xml:space="preserve"> </w:t>
      </w:r>
      <w:proofErr w:type="spellStart"/>
      <w:r w:rsidRPr="00983F99">
        <w:rPr>
          <w:rFonts w:ascii="Verdana" w:hAnsi="Verdana"/>
          <w:sz w:val="20"/>
          <w:szCs w:val="20"/>
        </w:rPr>
        <w:t>garrettii</w:t>
      </w:r>
      <w:proofErr w:type="spellEnd"/>
      <w:r w:rsidRPr="00983F99">
        <w:rPr>
          <w:rFonts w:ascii="Verdana" w:hAnsi="Verdana"/>
          <w:sz w:val="20"/>
          <w:szCs w:val="20"/>
        </w:rPr>
        <w:t xml:space="preserve"> ‘PWWG01S’, and with Salvia </w:t>
      </w:r>
      <w:proofErr w:type="spellStart"/>
      <w:r w:rsidRPr="00983F99">
        <w:rPr>
          <w:rFonts w:ascii="Verdana" w:hAnsi="Verdana"/>
          <w:sz w:val="20"/>
          <w:szCs w:val="20"/>
        </w:rPr>
        <w:t>pachyphylla</w:t>
      </w:r>
      <w:proofErr w:type="spellEnd"/>
      <w:r w:rsidRPr="00983F99">
        <w:rPr>
          <w:rFonts w:ascii="Verdana" w:hAnsi="Verdana"/>
          <w:sz w:val="20"/>
          <w:szCs w:val="20"/>
        </w:rPr>
        <w:t xml:space="preserve">. Also in 2018, three woody plants were planted at four research sites throughout Colorado including a hardy clone of </w:t>
      </w:r>
      <w:proofErr w:type="spellStart"/>
      <w:r w:rsidRPr="00983F99">
        <w:rPr>
          <w:rFonts w:ascii="Verdana" w:hAnsi="Verdana"/>
          <w:sz w:val="20"/>
          <w:szCs w:val="20"/>
        </w:rPr>
        <w:t>Thuja</w:t>
      </w:r>
      <w:proofErr w:type="spellEnd"/>
      <w:r w:rsidRPr="00983F99">
        <w:rPr>
          <w:rFonts w:ascii="Verdana" w:hAnsi="Verdana"/>
          <w:sz w:val="20"/>
          <w:szCs w:val="20"/>
        </w:rPr>
        <w:t xml:space="preserve"> (Arborvitae) and of </w:t>
      </w:r>
      <w:proofErr w:type="spellStart"/>
      <w:r w:rsidRPr="00983F99">
        <w:rPr>
          <w:rFonts w:ascii="Verdana" w:hAnsi="Verdana"/>
          <w:sz w:val="20"/>
          <w:szCs w:val="20"/>
        </w:rPr>
        <w:t>Morus</w:t>
      </w:r>
      <w:proofErr w:type="spellEnd"/>
      <w:r w:rsidRPr="00983F99">
        <w:rPr>
          <w:rFonts w:ascii="Verdana" w:hAnsi="Verdana"/>
          <w:sz w:val="20"/>
          <w:szCs w:val="20"/>
        </w:rPr>
        <w:t xml:space="preserve"> (mulberry) and </w:t>
      </w:r>
      <w:proofErr w:type="spellStart"/>
      <w:r w:rsidRPr="00983F99">
        <w:rPr>
          <w:rFonts w:ascii="Verdana" w:hAnsi="Verdana"/>
          <w:sz w:val="20"/>
          <w:szCs w:val="20"/>
        </w:rPr>
        <w:t>Carya</w:t>
      </w:r>
      <w:proofErr w:type="spellEnd"/>
      <w:r w:rsidRPr="00983F99">
        <w:rPr>
          <w:rFonts w:ascii="Verdana" w:hAnsi="Verdana"/>
          <w:sz w:val="20"/>
          <w:szCs w:val="20"/>
        </w:rPr>
        <w:t xml:space="preserve"> (pecan). </w:t>
      </w:r>
      <w:r w:rsidR="00AB192B">
        <w:rPr>
          <w:rFonts w:ascii="Verdana" w:hAnsi="Verdana"/>
          <w:sz w:val="20"/>
          <w:szCs w:val="20"/>
        </w:rPr>
        <w:t>T</w:t>
      </w:r>
      <w:r w:rsidRPr="00983F99">
        <w:rPr>
          <w:rFonts w:ascii="Verdana" w:hAnsi="Verdana"/>
          <w:sz w:val="20"/>
          <w:szCs w:val="20"/>
        </w:rPr>
        <w:t xml:space="preserve">wo </w:t>
      </w:r>
      <w:proofErr w:type="spellStart"/>
      <w:r w:rsidRPr="00983F99">
        <w:rPr>
          <w:rFonts w:ascii="Verdana" w:hAnsi="Verdana"/>
          <w:sz w:val="20"/>
          <w:szCs w:val="20"/>
        </w:rPr>
        <w:t>Cercocarpus</w:t>
      </w:r>
      <w:proofErr w:type="spellEnd"/>
      <w:r w:rsidRPr="00983F99">
        <w:rPr>
          <w:rFonts w:ascii="Verdana" w:hAnsi="Verdana"/>
          <w:sz w:val="20"/>
          <w:szCs w:val="20"/>
        </w:rPr>
        <w:t xml:space="preserve"> introductions from Utah State University</w:t>
      </w:r>
      <w:r w:rsidR="00AB192B">
        <w:rPr>
          <w:rFonts w:ascii="Verdana" w:hAnsi="Verdana"/>
          <w:sz w:val="20"/>
          <w:szCs w:val="20"/>
        </w:rPr>
        <w:t xml:space="preserve"> are being investigated,</w:t>
      </w:r>
      <w:r w:rsidRPr="00983F99">
        <w:rPr>
          <w:rFonts w:ascii="Verdana" w:hAnsi="Verdana"/>
          <w:sz w:val="20"/>
          <w:szCs w:val="20"/>
        </w:rPr>
        <w:t xml:space="preserve"> which we received in 2016 and 2017. The 2016 introduction of </w:t>
      </w:r>
      <w:proofErr w:type="spellStart"/>
      <w:r w:rsidRPr="00983F99">
        <w:rPr>
          <w:rFonts w:ascii="Verdana" w:hAnsi="Verdana"/>
          <w:sz w:val="20"/>
          <w:szCs w:val="20"/>
        </w:rPr>
        <w:t>Cercocarpus</w:t>
      </w:r>
      <w:proofErr w:type="spellEnd"/>
      <w:r w:rsidRPr="00983F99">
        <w:rPr>
          <w:rFonts w:ascii="Verdana" w:hAnsi="Verdana"/>
          <w:sz w:val="20"/>
          <w:szCs w:val="20"/>
        </w:rPr>
        <w:t xml:space="preserve"> </w:t>
      </w:r>
      <w:proofErr w:type="spellStart"/>
      <w:r w:rsidRPr="00983F99">
        <w:rPr>
          <w:rFonts w:ascii="Verdana" w:hAnsi="Verdana"/>
          <w:sz w:val="20"/>
          <w:szCs w:val="20"/>
        </w:rPr>
        <w:t>ledifolius</w:t>
      </w:r>
      <w:proofErr w:type="spellEnd"/>
      <w:r w:rsidRPr="00983F99">
        <w:rPr>
          <w:rFonts w:ascii="Verdana" w:hAnsi="Verdana"/>
          <w:sz w:val="20"/>
          <w:szCs w:val="20"/>
        </w:rPr>
        <w:t xml:space="preserve"> has established well at most sites and looks to be a promising new form of </w:t>
      </w:r>
      <w:proofErr w:type="spellStart"/>
      <w:r w:rsidRPr="00983F99">
        <w:rPr>
          <w:rFonts w:ascii="Verdana" w:hAnsi="Verdana"/>
          <w:sz w:val="20"/>
          <w:szCs w:val="20"/>
        </w:rPr>
        <w:t>Cercocarpus</w:t>
      </w:r>
      <w:proofErr w:type="spellEnd"/>
      <w:r w:rsidRPr="00983F99">
        <w:rPr>
          <w:rFonts w:ascii="Verdana" w:hAnsi="Verdana"/>
          <w:sz w:val="20"/>
          <w:szCs w:val="20"/>
        </w:rPr>
        <w:t>.</w:t>
      </w:r>
    </w:p>
    <w:p w:rsidR="00983F99" w:rsidRPr="00983F99" w:rsidRDefault="00983F99" w:rsidP="00983F99">
      <w:pPr>
        <w:rPr>
          <w:rFonts w:ascii="Verdana" w:hAnsi="Verdana"/>
          <w:sz w:val="20"/>
          <w:szCs w:val="20"/>
        </w:rPr>
      </w:pPr>
    </w:p>
    <w:p w:rsidR="00983F99" w:rsidRPr="00AB192B" w:rsidRDefault="00983F99" w:rsidP="00AB192B">
      <w:pPr>
        <w:pStyle w:val="ListParagraph"/>
        <w:autoSpaceDE w:val="0"/>
        <w:autoSpaceDN w:val="0"/>
        <w:adjustRightInd w:val="0"/>
        <w:snapToGrid w:val="0"/>
        <w:ind w:left="0"/>
        <w:contextualSpacing w:val="0"/>
        <w:rPr>
          <w:rFonts w:ascii="Verdana" w:hAnsi="Verdana" w:cs="Times New Roman"/>
          <w:sz w:val="20"/>
          <w:szCs w:val="20"/>
        </w:rPr>
      </w:pPr>
      <w:r w:rsidRPr="00983F99">
        <w:rPr>
          <w:rFonts w:ascii="Verdana" w:hAnsi="Verdana" w:cs="Times New Roman"/>
          <w:sz w:val="20"/>
          <w:szCs w:val="20"/>
        </w:rPr>
        <w:t>T</w:t>
      </w:r>
      <w:r w:rsidR="00AB192B">
        <w:rPr>
          <w:rFonts w:ascii="Verdana" w:hAnsi="Verdana" w:cs="Times New Roman"/>
          <w:sz w:val="20"/>
          <w:szCs w:val="20"/>
        </w:rPr>
        <w:t>he T</w:t>
      </w:r>
      <w:r w:rsidRPr="00983F99">
        <w:rPr>
          <w:rFonts w:ascii="Verdana" w:hAnsi="Verdana" w:cs="Times New Roman"/>
          <w:sz w:val="20"/>
          <w:szCs w:val="20"/>
        </w:rPr>
        <w:t xml:space="preserve">exas </w:t>
      </w:r>
      <w:r w:rsidR="00AB192B">
        <w:rPr>
          <w:rFonts w:ascii="Verdana" w:hAnsi="Verdana" w:cs="Times New Roman"/>
          <w:sz w:val="20"/>
          <w:szCs w:val="20"/>
        </w:rPr>
        <w:t>group</w:t>
      </w:r>
      <w:r w:rsidR="00C7054B">
        <w:rPr>
          <w:rFonts w:ascii="Verdana" w:hAnsi="Verdana" w:cs="Times New Roman"/>
          <w:sz w:val="20"/>
          <w:szCs w:val="20"/>
        </w:rPr>
        <w:t xml:space="preserve">, headed by </w:t>
      </w:r>
      <w:bookmarkStart w:id="0" w:name="_GoBack"/>
      <w:r w:rsidR="00C7054B">
        <w:rPr>
          <w:rFonts w:ascii="Verdana" w:hAnsi="Verdana" w:cs="Times New Roman"/>
          <w:sz w:val="20"/>
          <w:szCs w:val="20"/>
        </w:rPr>
        <w:t>Genhua Niu</w:t>
      </w:r>
      <w:bookmarkEnd w:id="0"/>
      <w:r w:rsidR="00C7054B">
        <w:rPr>
          <w:rFonts w:ascii="Verdana" w:hAnsi="Verdana" w:cs="Times New Roman"/>
          <w:sz w:val="20"/>
          <w:szCs w:val="20"/>
        </w:rPr>
        <w:t xml:space="preserve"> and Mengmeng Gu,</w:t>
      </w:r>
      <w:r w:rsidR="00AB192B">
        <w:rPr>
          <w:rFonts w:ascii="Verdana" w:hAnsi="Verdana" w:cs="Times New Roman"/>
          <w:sz w:val="20"/>
          <w:szCs w:val="20"/>
        </w:rPr>
        <w:t xml:space="preserve"> </w:t>
      </w:r>
      <w:r w:rsidRPr="00983F99">
        <w:rPr>
          <w:rFonts w:ascii="Verdana" w:hAnsi="Verdana" w:cs="Times New Roman"/>
          <w:sz w:val="20"/>
          <w:szCs w:val="20"/>
        </w:rPr>
        <w:t xml:space="preserve">evaluated the salt tolerance of the following perennials: </w:t>
      </w:r>
      <w:proofErr w:type="spellStart"/>
      <w:r w:rsidRPr="00983F99">
        <w:rPr>
          <w:rFonts w:ascii="Verdana" w:hAnsi="Verdana" w:cs="Times New Roman"/>
          <w:sz w:val="20"/>
          <w:szCs w:val="20"/>
        </w:rPr>
        <w:t>Evolvulus</w:t>
      </w:r>
      <w:proofErr w:type="spellEnd"/>
      <w:r w:rsidRPr="00983F99">
        <w:rPr>
          <w:rFonts w:ascii="Verdana" w:hAnsi="Verdana" w:cs="Times New Roman"/>
          <w:sz w:val="20"/>
          <w:szCs w:val="20"/>
        </w:rPr>
        <w:t xml:space="preserve"> Blue Daze (</w:t>
      </w:r>
      <w:proofErr w:type="spellStart"/>
      <w:r w:rsidRPr="00983F99">
        <w:rPr>
          <w:rFonts w:ascii="Verdana" w:eastAsia="Times New Roman" w:hAnsi="Verdana" w:cs="Times New Roman"/>
          <w:iCs/>
          <w:sz w:val="20"/>
          <w:szCs w:val="20"/>
        </w:rPr>
        <w:t>Evolvulus</w:t>
      </w:r>
      <w:proofErr w:type="spellEnd"/>
      <w:r w:rsidRPr="00983F99">
        <w:rPr>
          <w:rFonts w:ascii="Verdana" w:eastAsia="Times New Roman" w:hAnsi="Verdana" w:cs="Times New Roman"/>
          <w:iCs/>
          <w:sz w:val="20"/>
          <w:szCs w:val="20"/>
        </w:rPr>
        <w:t xml:space="preserve"> </w:t>
      </w:r>
      <w:proofErr w:type="spellStart"/>
      <w:r w:rsidRPr="00983F99">
        <w:rPr>
          <w:rFonts w:ascii="Verdana" w:eastAsia="Times New Roman" w:hAnsi="Verdana" w:cs="Times New Roman"/>
          <w:iCs/>
          <w:sz w:val="20"/>
          <w:szCs w:val="20"/>
        </w:rPr>
        <w:t>glomeratus</w:t>
      </w:r>
      <w:proofErr w:type="spellEnd"/>
      <w:r w:rsidRPr="00983F99">
        <w:rPr>
          <w:rFonts w:ascii="Verdana" w:hAnsi="Verdana" w:cs="Times New Roman"/>
          <w:sz w:val="20"/>
          <w:szCs w:val="20"/>
        </w:rPr>
        <w:t xml:space="preserve">), Veronica Sunny Border Blue, Sedum Angelina, Sedum Autumn Joy, Sedum Blue Spruce, </w:t>
      </w:r>
      <w:proofErr w:type="spellStart"/>
      <w:r w:rsidRPr="00983F99">
        <w:rPr>
          <w:rFonts w:ascii="Verdana" w:hAnsi="Verdana" w:cs="Times New Roman"/>
          <w:sz w:val="20"/>
          <w:szCs w:val="20"/>
        </w:rPr>
        <w:t>Rudbeckia</w:t>
      </w:r>
      <w:proofErr w:type="spellEnd"/>
      <w:r w:rsidRPr="00983F99">
        <w:rPr>
          <w:rFonts w:ascii="Verdana" w:hAnsi="Verdana" w:cs="Times New Roman"/>
          <w:sz w:val="20"/>
          <w:szCs w:val="20"/>
        </w:rPr>
        <w:t xml:space="preserve"> Indian </w:t>
      </w:r>
      <w:r w:rsidRPr="00983F99">
        <w:rPr>
          <w:rFonts w:ascii="Verdana" w:hAnsi="Verdana" w:cs="Times New Roman"/>
          <w:sz w:val="20"/>
          <w:szCs w:val="20"/>
        </w:rPr>
        <w:lastRenderedPageBreak/>
        <w:t xml:space="preserve">Summer. Data are being analyzed. Rooted cuttings were transplanted to one gallon containers and irrigated with nutrient solution (control) or saline solutions at electrical conductivity (EC) of 5 or 10 </w:t>
      </w:r>
      <w:proofErr w:type="spellStart"/>
      <w:r w:rsidRPr="00983F99">
        <w:rPr>
          <w:rFonts w:ascii="Verdana" w:hAnsi="Verdana" w:cs="Times New Roman"/>
          <w:sz w:val="20"/>
          <w:szCs w:val="20"/>
        </w:rPr>
        <w:t>dS</w:t>
      </w:r>
      <w:proofErr w:type="spellEnd"/>
      <w:r w:rsidRPr="00983F99">
        <w:rPr>
          <w:rFonts w:ascii="Verdana" w:hAnsi="Verdana" w:cs="Times New Roman"/>
          <w:sz w:val="20"/>
          <w:szCs w:val="20"/>
        </w:rPr>
        <w:t xml:space="preserve">/m. Different species and cultivars responded differently to saline solution irrigation. We are currently analyzing the results. </w:t>
      </w:r>
      <w:r w:rsidR="00AB192B">
        <w:rPr>
          <w:rFonts w:ascii="Verdana" w:hAnsi="Verdana" w:cs="Times New Roman"/>
          <w:sz w:val="20"/>
          <w:szCs w:val="20"/>
        </w:rPr>
        <w:t xml:space="preserve">They </w:t>
      </w:r>
      <w:r w:rsidRPr="00983F99">
        <w:rPr>
          <w:rFonts w:ascii="Verdana" w:hAnsi="Verdana" w:cs="Times New Roman"/>
          <w:sz w:val="20"/>
          <w:szCs w:val="20"/>
        </w:rPr>
        <w:t xml:space="preserve">also evaluated the following woody ornamental species: </w:t>
      </w:r>
      <w:proofErr w:type="spellStart"/>
      <w:r w:rsidRPr="00983F99">
        <w:rPr>
          <w:rFonts w:ascii="Verdana" w:hAnsi="Verdana"/>
          <w:iCs/>
          <w:sz w:val="20"/>
          <w:szCs w:val="20"/>
        </w:rPr>
        <w:t>Itea</w:t>
      </w:r>
      <w:proofErr w:type="spellEnd"/>
      <w:r w:rsidRPr="00983F99">
        <w:rPr>
          <w:rFonts w:ascii="Verdana" w:hAnsi="Verdana"/>
          <w:iCs/>
          <w:sz w:val="20"/>
          <w:szCs w:val="20"/>
        </w:rPr>
        <w:t xml:space="preserve"> </w:t>
      </w:r>
      <w:proofErr w:type="spellStart"/>
      <w:r w:rsidRPr="00983F99">
        <w:rPr>
          <w:rFonts w:ascii="Verdana" w:hAnsi="Verdana"/>
          <w:iCs/>
          <w:sz w:val="20"/>
          <w:szCs w:val="20"/>
        </w:rPr>
        <w:t>virginica</w:t>
      </w:r>
      <w:proofErr w:type="spellEnd"/>
      <w:r w:rsidRPr="00983F99">
        <w:rPr>
          <w:rFonts w:ascii="Verdana" w:hAnsi="Verdana"/>
          <w:sz w:val="20"/>
          <w:szCs w:val="20"/>
        </w:rPr>
        <w:t xml:space="preserve"> ‘</w:t>
      </w:r>
      <w:proofErr w:type="spellStart"/>
      <w:r w:rsidRPr="00983F99">
        <w:rPr>
          <w:rFonts w:ascii="Verdana" w:hAnsi="Verdana"/>
          <w:sz w:val="20"/>
          <w:szCs w:val="20"/>
        </w:rPr>
        <w:t>Scentlandia</w:t>
      </w:r>
      <w:proofErr w:type="spellEnd"/>
      <w:r w:rsidRPr="00983F99">
        <w:rPr>
          <w:rFonts w:ascii="Verdana" w:hAnsi="Verdana"/>
          <w:sz w:val="20"/>
          <w:szCs w:val="20"/>
        </w:rPr>
        <w:t xml:space="preserve">’ , </w:t>
      </w:r>
      <w:proofErr w:type="spellStart"/>
      <w:r w:rsidRPr="00983F99">
        <w:rPr>
          <w:rFonts w:ascii="Verdana" w:hAnsi="Verdana"/>
          <w:iCs/>
          <w:sz w:val="20"/>
          <w:szCs w:val="20"/>
        </w:rPr>
        <w:t>Juniperus</w:t>
      </w:r>
      <w:proofErr w:type="spellEnd"/>
      <w:r w:rsidRPr="00983F99">
        <w:rPr>
          <w:rFonts w:ascii="Verdana" w:hAnsi="Verdana"/>
          <w:iCs/>
          <w:sz w:val="20"/>
          <w:szCs w:val="20"/>
        </w:rPr>
        <w:t xml:space="preserve"> </w:t>
      </w:r>
      <w:proofErr w:type="spellStart"/>
      <w:r w:rsidRPr="00983F99">
        <w:rPr>
          <w:rFonts w:ascii="Verdana" w:hAnsi="Verdana"/>
          <w:iCs/>
          <w:sz w:val="20"/>
          <w:szCs w:val="20"/>
        </w:rPr>
        <w:t>communis</w:t>
      </w:r>
      <w:proofErr w:type="spellEnd"/>
      <w:r w:rsidRPr="00983F99">
        <w:rPr>
          <w:rFonts w:ascii="Verdana" w:hAnsi="Verdana"/>
          <w:sz w:val="20"/>
          <w:szCs w:val="20"/>
        </w:rPr>
        <w:t xml:space="preserve"> ‘Gold Cone’, </w:t>
      </w:r>
      <w:proofErr w:type="spellStart"/>
      <w:r w:rsidRPr="00983F99">
        <w:rPr>
          <w:rFonts w:ascii="Verdana" w:hAnsi="Verdana"/>
          <w:iCs/>
          <w:sz w:val="20"/>
          <w:szCs w:val="20"/>
        </w:rPr>
        <w:t>Loropetalum</w:t>
      </w:r>
      <w:proofErr w:type="spellEnd"/>
      <w:r w:rsidRPr="00983F99">
        <w:rPr>
          <w:rFonts w:ascii="Verdana" w:hAnsi="Verdana"/>
          <w:iCs/>
          <w:sz w:val="20"/>
          <w:szCs w:val="20"/>
        </w:rPr>
        <w:t xml:space="preserve"> </w:t>
      </w:r>
      <w:proofErr w:type="spellStart"/>
      <w:r w:rsidRPr="00983F99">
        <w:rPr>
          <w:rFonts w:ascii="Verdana" w:hAnsi="Verdana"/>
          <w:iCs/>
          <w:sz w:val="20"/>
          <w:szCs w:val="20"/>
        </w:rPr>
        <w:t>chinense</w:t>
      </w:r>
      <w:proofErr w:type="spellEnd"/>
      <w:r w:rsidRPr="00983F99">
        <w:rPr>
          <w:rFonts w:ascii="Verdana" w:hAnsi="Verdana"/>
          <w:sz w:val="20"/>
          <w:szCs w:val="20"/>
        </w:rPr>
        <w:t xml:space="preserve"> ‘Jazz Hands Bold’, </w:t>
      </w:r>
      <w:r w:rsidRPr="00983F99">
        <w:rPr>
          <w:rFonts w:ascii="Verdana" w:hAnsi="Verdana"/>
          <w:iCs/>
          <w:sz w:val="20"/>
          <w:szCs w:val="20"/>
        </w:rPr>
        <w:t xml:space="preserve">Ilex </w:t>
      </w:r>
      <w:proofErr w:type="spellStart"/>
      <w:r w:rsidRPr="00983F99">
        <w:rPr>
          <w:rFonts w:ascii="Verdana" w:hAnsi="Verdana"/>
          <w:iCs/>
          <w:sz w:val="20"/>
          <w:szCs w:val="20"/>
        </w:rPr>
        <w:t>glabra</w:t>
      </w:r>
      <w:proofErr w:type="spellEnd"/>
      <w:r w:rsidR="00AB192B">
        <w:rPr>
          <w:rFonts w:ascii="Verdana" w:hAnsi="Verdana"/>
          <w:sz w:val="20"/>
          <w:szCs w:val="20"/>
        </w:rPr>
        <w:t xml:space="preserve"> ‘Shamrock’, </w:t>
      </w:r>
      <w:r w:rsidRPr="00983F99">
        <w:rPr>
          <w:rFonts w:ascii="Verdana" w:hAnsi="Verdana"/>
          <w:iCs/>
          <w:sz w:val="20"/>
          <w:szCs w:val="20"/>
        </w:rPr>
        <w:t xml:space="preserve">Ilex </w:t>
      </w:r>
      <w:proofErr w:type="spellStart"/>
      <w:r w:rsidRPr="00983F99">
        <w:rPr>
          <w:rFonts w:ascii="Verdana" w:hAnsi="Verdana"/>
          <w:iCs/>
          <w:sz w:val="20"/>
          <w:szCs w:val="20"/>
        </w:rPr>
        <w:t>verticillata</w:t>
      </w:r>
      <w:proofErr w:type="spellEnd"/>
      <w:r w:rsidRPr="00983F99">
        <w:rPr>
          <w:rFonts w:ascii="Verdana" w:hAnsi="Verdana"/>
          <w:iCs/>
          <w:sz w:val="20"/>
          <w:szCs w:val="20"/>
        </w:rPr>
        <w:t xml:space="preserve"> </w:t>
      </w:r>
      <w:r w:rsidRPr="00983F99">
        <w:rPr>
          <w:rFonts w:ascii="Verdana" w:hAnsi="Verdana"/>
          <w:sz w:val="20"/>
          <w:szCs w:val="20"/>
        </w:rPr>
        <w:t xml:space="preserve">‘Berry Poppins’, </w:t>
      </w:r>
      <w:r w:rsidRPr="00983F99">
        <w:rPr>
          <w:rFonts w:ascii="Verdana" w:hAnsi="Verdana"/>
          <w:iCs/>
          <w:sz w:val="20"/>
          <w:szCs w:val="20"/>
        </w:rPr>
        <w:t xml:space="preserve">Ilex x </w:t>
      </w:r>
      <w:proofErr w:type="spellStart"/>
      <w:r w:rsidRPr="00983F99">
        <w:rPr>
          <w:rFonts w:ascii="Verdana" w:hAnsi="Verdana"/>
          <w:iCs/>
          <w:sz w:val="20"/>
          <w:szCs w:val="20"/>
        </w:rPr>
        <w:t>meserveae</w:t>
      </w:r>
      <w:proofErr w:type="spellEnd"/>
      <w:r w:rsidRPr="00983F99">
        <w:rPr>
          <w:rFonts w:ascii="Verdana" w:hAnsi="Verdana"/>
          <w:sz w:val="20"/>
          <w:szCs w:val="20"/>
        </w:rPr>
        <w:t xml:space="preserve"> ‘Castle Spire’, </w:t>
      </w:r>
      <w:proofErr w:type="spellStart"/>
      <w:r w:rsidRPr="00983F99">
        <w:rPr>
          <w:rFonts w:ascii="Verdana" w:hAnsi="Verdana"/>
          <w:iCs/>
          <w:sz w:val="20"/>
          <w:szCs w:val="20"/>
        </w:rPr>
        <w:t>Aronia</w:t>
      </w:r>
      <w:proofErr w:type="spellEnd"/>
      <w:r w:rsidRPr="00983F99">
        <w:rPr>
          <w:rFonts w:ascii="Verdana" w:hAnsi="Verdana"/>
          <w:iCs/>
          <w:sz w:val="20"/>
          <w:szCs w:val="20"/>
        </w:rPr>
        <w:t xml:space="preserve"> </w:t>
      </w:r>
      <w:proofErr w:type="spellStart"/>
      <w:r w:rsidRPr="00983F99">
        <w:rPr>
          <w:rFonts w:ascii="Verdana" w:hAnsi="Verdana"/>
          <w:iCs/>
          <w:sz w:val="20"/>
          <w:szCs w:val="20"/>
        </w:rPr>
        <w:t>melanocarpa</w:t>
      </w:r>
      <w:proofErr w:type="spellEnd"/>
      <w:r w:rsidRPr="00983F99">
        <w:rPr>
          <w:rFonts w:ascii="Verdana" w:hAnsi="Verdana"/>
          <w:iCs/>
          <w:sz w:val="20"/>
          <w:szCs w:val="20"/>
        </w:rPr>
        <w:t xml:space="preserve"> </w:t>
      </w:r>
      <w:r w:rsidRPr="00983F99">
        <w:rPr>
          <w:rFonts w:ascii="Verdana" w:hAnsi="Verdana"/>
          <w:sz w:val="20"/>
          <w:szCs w:val="20"/>
        </w:rPr>
        <w:t xml:space="preserve">‘Low Scape Hedger’, </w:t>
      </w:r>
      <w:proofErr w:type="spellStart"/>
      <w:r w:rsidRPr="00983F99">
        <w:rPr>
          <w:rFonts w:ascii="Verdana" w:hAnsi="Verdana"/>
          <w:iCs/>
          <w:sz w:val="20"/>
          <w:szCs w:val="20"/>
        </w:rPr>
        <w:t>xPyracomeles</w:t>
      </w:r>
      <w:proofErr w:type="spellEnd"/>
      <w:r w:rsidR="00F4433D">
        <w:rPr>
          <w:rFonts w:ascii="Verdana" w:hAnsi="Verdana"/>
          <w:iCs/>
          <w:sz w:val="20"/>
          <w:szCs w:val="20"/>
        </w:rPr>
        <w:t xml:space="preserve"> </w:t>
      </w:r>
      <w:r w:rsidRPr="00983F99">
        <w:rPr>
          <w:rFonts w:ascii="Verdana" w:hAnsi="Verdana"/>
          <w:sz w:val="20"/>
          <w:szCs w:val="20"/>
        </w:rPr>
        <w:t>‘Juke Box’</w:t>
      </w:r>
      <w:r w:rsidR="00AB192B">
        <w:rPr>
          <w:rFonts w:ascii="Verdana" w:hAnsi="Verdana"/>
          <w:iCs/>
          <w:sz w:val="20"/>
          <w:szCs w:val="20"/>
        </w:rPr>
        <w:t>.</w:t>
      </w:r>
    </w:p>
    <w:p w:rsidR="00AB192B" w:rsidRDefault="00AB192B" w:rsidP="00983F99">
      <w:pPr>
        <w:rPr>
          <w:rFonts w:ascii="Verdana" w:hAnsi="Verdana"/>
          <w:sz w:val="20"/>
          <w:szCs w:val="20"/>
        </w:rPr>
      </w:pPr>
    </w:p>
    <w:p w:rsidR="00983F99" w:rsidRPr="00983F99" w:rsidRDefault="00983F99" w:rsidP="00983F99">
      <w:pPr>
        <w:rPr>
          <w:rFonts w:ascii="Verdana" w:hAnsi="Verdana" w:cs="Times New Roman"/>
          <w:sz w:val="20"/>
          <w:szCs w:val="20"/>
          <w:lang w:eastAsia="zh-CN"/>
        </w:rPr>
      </w:pPr>
      <w:r w:rsidRPr="00983F99">
        <w:rPr>
          <w:rFonts w:ascii="Verdana" w:hAnsi="Verdana"/>
          <w:sz w:val="20"/>
          <w:szCs w:val="20"/>
        </w:rPr>
        <w:t>In a</w:t>
      </w:r>
      <w:r w:rsidR="00AB192B">
        <w:rPr>
          <w:rFonts w:ascii="Verdana" w:hAnsi="Verdana"/>
          <w:sz w:val="20"/>
          <w:szCs w:val="20"/>
        </w:rPr>
        <w:t>ddition to the above studies, the Texas group has</w:t>
      </w:r>
      <w:r w:rsidRPr="00983F99">
        <w:rPr>
          <w:rFonts w:ascii="Verdana" w:hAnsi="Verdana"/>
          <w:sz w:val="20"/>
          <w:szCs w:val="20"/>
        </w:rPr>
        <w:t xml:space="preserve"> conducted field cultivar evaluation of pomegranate, which is a promising new fruit tree but also it is an excellent landscape woody shrub or small tree with attractive flowers in the spring and high tolerance to abiotic stresses such as salt and drought stresses. Our goal is to identify cultivars that have high resistance to sunburn, fruit split and diseases. </w:t>
      </w:r>
    </w:p>
    <w:p w:rsidR="00983F99" w:rsidRPr="001C2103" w:rsidRDefault="00983F99" w:rsidP="00983F99">
      <w:pPr>
        <w:rPr>
          <w:rFonts w:ascii="Times New Roman" w:hAnsi="Times New Roman" w:cs="Times New Roman"/>
          <w:sz w:val="24"/>
          <w:szCs w:val="24"/>
          <w:lang w:eastAsia="zh-CN"/>
        </w:rPr>
      </w:pPr>
    </w:p>
    <w:p w:rsidR="006477A7" w:rsidRDefault="00AB192B" w:rsidP="006477A7">
      <w:pPr>
        <w:shd w:val="clear" w:color="auto" w:fill="FFFFFF"/>
        <w:rPr>
          <w:rFonts w:ascii="Verdana" w:hAnsi="Verdana" w:cs="Arno Pro"/>
          <w:color w:val="221E1F"/>
          <w:sz w:val="20"/>
          <w:szCs w:val="20"/>
        </w:rPr>
      </w:pPr>
      <w:r w:rsidRPr="00996865">
        <w:rPr>
          <w:rFonts w:ascii="Verdana" w:eastAsia="Times New Roman" w:hAnsi="Verdana" w:cs="Times New Roman"/>
          <w:color w:val="000000"/>
          <w:sz w:val="20"/>
          <w:szCs w:val="20"/>
        </w:rPr>
        <w:t>Another focus in Texas in</w:t>
      </w:r>
      <w:r w:rsidR="006477A7" w:rsidRPr="00996865">
        <w:rPr>
          <w:rFonts w:ascii="Verdana" w:eastAsia="Times New Roman" w:hAnsi="Verdana" w:cs="Times New Roman"/>
          <w:color w:val="000000"/>
          <w:sz w:val="20"/>
          <w:szCs w:val="20"/>
        </w:rPr>
        <w:t xml:space="preserve"> on strategies to manage an exotic pest (</w:t>
      </w:r>
      <w:proofErr w:type="spellStart"/>
      <w:r w:rsidR="006477A7" w:rsidRPr="00996865">
        <w:rPr>
          <w:rFonts w:ascii="Verdana" w:eastAsia="Times New Roman" w:hAnsi="Verdana" w:cs="Times New Roman"/>
          <w:color w:val="000000"/>
          <w:sz w:val="20"/>
          <w:szCs w:val="20"/>
        </w:rPr>
        <w:t>crapemyrtle</w:t>
      </w:r>
      <w:proofErr w:type="spellEnd"/>
      <w:r w:rsidR="006477A7" w:rsidRPr="00996865">
        <w:rPr>
          <w:rFonts w:ascii="Verdana" w:eastAsia="Times New Roman" w:hAnsi="Verdana" w:cs="Times New Roman"/>
          <w:color w:val="000000"/>
          <w:sz w:val="20"/>
          <w:szCs w:val="20"/>
        </w:rPr>
        <w:t xml:space="preserve"> bark scale) threatening the aesthetics and landscape use of the No. 1 flowering tree in the U.S., </w:t>
      </w:r>
      <w:proofErr w:type="spellStart"/>
      <w:r w:rsidR="006477A7" w:rsidRPr="00996865">
        <w:rPr>
          <w:rFonts w:ascii="Verdana" w:eastAsia="Times New Roman" w:hAnsi="Verdana" w:cs="Times New Roman"/>
          <w:color w:val="000000"/>
          <w:sz w:val="20"/>
          <w:szCs w:val="20"/>
        </w:rPr>
        <w:t>crapemyrtle</w:t>
      </w:r>
      <w:proofErr w:type="spellEnd"/>
      <w:r w:rsidR="006477A7" w:rsidRPr="00996865">
        <w:rPr>
          <w:rFonts w:ascii="Verdana" w:eastAsia="Times New Roman" w:hAnsi="Verdana" w:cs="Times New Roman"/>
          <w:color w:val="000000"/>
          <w:sz w:val="20"/>
          <w:szCs w:val="20"/>
        </w:rPr>
        <w:t xml:space="preserve">. One focus of the project is to confirm the alternative hosts listed in literature (see Table 1 below). We published an extension publication (Gu, M. 2018 Alternative hosts of </w:t>
      </w:r>
      <w:proofErr w:type="spellStart"/>
      <w:r w:rsidR="006477A7" w:rsidRPr="00996865">
        <w:rPr>
          <w:rFonts w:ascii="Verdana" w:eastAsia="Times New Roman" w:hAnsi="Verdana" w:cs="Times New Roman"/>
          <w:color w:val="000000"/>
          <w:sz w:val="20"/>
          <w:szCs w:val="20"/>
        </w:rPr>
        <w:t>crapemyrtle</w:t>
      </w:r>
      <w:proofErr w:type="spellEnd"/>
      <w:r w:rsidR="006477A7" w:rsidRPr="00996865">
        <w:rPr>
          <w:rFonts w:ascii="Verdana" w:eastAsia="Times New Roman" w:hAnsi="Verdana" w:cs="Times New Roman"/>
          <w:color w:val="000000"/>
          <w:sz w:val="20"/>
          <w:szCs w:val="20"/>
        </w:rPr>
        <w:t xml:space="preserve"> bark scale. 5/18. Texas A&amp;M </w:t>
      </w:r>
      <w:proofErr w:type="spellStart"/>
      <w:r w:rsidR="006477A7" w:rsidRPr="00996865">
        <w:rPr>
          <w:rFonts w:ascii="Verdana" w:eastAsia="Times New Roman" w:hAnsi="Verdana" w:cs="Times New Roman"/>
          <w:color w:val="000000"/>
          <w:sz w:val="20"/>
          <w:szCs w:val="20"/>
        </w:rPr>
        <w:t>AgriLife</w:t>
      </w:r>
      <w:proofErr w:type="spellEnd"/>
      <w:r w:rsidR="006477A7" w:rsidRPr="00996865">
        <w:rPr>
          <w:rFonts w:ascii="Verdana" w:eastAsia="Times New Roman" w:hAnsi="Verdana" w:cs="Times New Roman"/>
          <w:color w:val="000000"/>
          <w:sz w:val="20"/>
          <w:szCs w:val="20"/>
        </w:rPr>
        <w:t xml:space="preserve"> Extension Service EHT-103). In addition</w:t>
      </w:r>
      <w:r w:rsidR="006477A7" w:rsidRPr="00996865">
        <w:rPr>
          <w:rFonts w:ascii="Verdana" w:hAnsi="Verdana" w:cs="Arno Pro"/>
          <w:color w:val="221E1F"/>
          <w:sz w:val="20"/>
          <w:szCs w:val="20"/>
        </w:rPr>
        <w:t xml:space="preserve"> to 29 commonly grown </w:t>
      </w:r>
      <w:r w:rsidR="006477A7" w:rsidRPr="00996865">
        <w:rPr>
          <w:rFonts w:ascii="Verdana" w:hAnsi="Verdana" w:cs="Arno Pro"/>
          <w:iCs/>
          <w:color w:val="221E1F"/>
          <w:sz w:val="20"/>
          <w:szCs w:val="20"/>
        </w:rPr>
        <w:t xml:space="preserve">Lagerstroemia </w:t>
      </w:r>
      <w:proofErr w:type="spellStart"/>
      <w:r w:rsidR="006477A7" w:rsidRPr="00996865">
        <w:rPr>
          <w:rFonts w:ascii="Verdana" w:hAnsi="Verdana" w:cs="Arno Pro"/>
          <w:iCs/>
          <w:color w:val="221E1F"/>
          <w:sz w:val="20"/>
          <w:szCs w:val="20"/>
        </w:rPr>
        <w:t>indica</w:t>
      </w:r>
      <w:proofErr w:type="spellEnd"/>
      <w:r w:rsidR="006477A7" w:rsidRPr="00996865">
        <w:rPr>
          <w:rFonts w:ascii="Verdana" w:hAnsi="Verdana" w:cs="Arno Pro"/>
          <w:iCs/>
          <w:color w:val="221E1F"/>
          <w:sz w:val="20"/>
          <w:szCs w:val="20"/>
        </w:rPr>
        <w:t xml:space="preserve"> </w:t>
      </w:r>
      <w:r w:rsidR="006477A7" w:rsidRPr="00996865">
        <w:rPr>
          <w:rFonts w:ascii="Verdana" w:hAnsi="Verdana" w:cs="Arno Pro"/>
          <w:color w:val="221E1F"/>
          <w:sz w:val="20"/>
          <w:szCs w:val="20"/>
        </w:rPr>
        <w:t xml:space="preserve">and </w:t>
      </w:r>
      <w:r w:rsidR="006477A7" w:rsidRPr="00996865">
        <w:rPr>
          <w:rFonts w:ascii="Verdana" w:hAnsi="Verdana" w:cs="Arno Pro"/>
          <w:iCs/>
          <w:color w:val="221E1F"/>
          <w:sz w:val="20"/>
          <w:szCs w:val="20"/>
        </w:rPr>
        <w:t xml:space="preserve">L. </w:t>
      </w:r>
      <w:proofErr w:type="spellStart"/>
      <w:r w:rsidR="006477A7" w:rsidRPr="00996865">
        <w:rPr>
          <w:rFonts w:ascii="Verdana" w:hAnsi="Verdana" w:cs="Arno Pro"/>
          <w:iCs/>
          <w:color w:val="221E1F"/>
          <w:sz w:val="20"/>
          <w:szCs w:val="20"/>
        </w:rPr>
        <w:t>fauriei</w:t>
      </w:r>
      <w:proofErr w:type="spellEnd"/>
      <w:r w:rsidR="006477A7" w:rsidRPr="00996865">
        <w:rPr>
          <w:rFonts w:ascii="Verdana" w:hAnsi="Verdana" w:cs="Arno Pro"/>
          <w:iCs/>
          <w:color w:val="221E1F"/>
          <w:sz w:val="20"/>
          <w:szCs w:val="20"/>
        </w:rPr>
        <w:t xml:space="preserve"> </w:t>
      </w:r>
      <w:r w:rsidR="006477A7" w:rsidRPr="00996865">
        <w:rPr>
          <w:rFonts w:ascii="Verdana" w:hAnsi="Verdana" w:cs="Arno Pro"/>
          <w:color w:val="221E1F"/>
          <w:sz w:val="20"/>
          <w:szCs w:val="20"/>
        </w:rPr>
        <w:t>cultivars, infesta</w:t>
      </w:r>
      <w:r w:rsidR="006477A7" w:rsidRPr="00996865">
        <w:rPr>
          <w:rFonts w:ascii="Verdana" w:hAnsi="Verdana" w:cs="Arno Pro"/>
          <w:color w:val="221E1F"/>
          <w:sz w:val="20"/>
          <w:szCs w:val="20"/>
        </w:rPr>
        <w:softHyphen/>
        <w:t xml:space="preserve">tion of CMBS has been found on 4 </w:t>
      </w:r>
      <w:proofErr w:type="spellStart"/>
      <w:r w:rsidR="006477A7" w:rsidRPr="00996865">
        <w:rPr>
          <w:rFonts w:ascii="Verdana" w:hAnsi="Verdana" w:cs="Arno Pro"/>
          <w:color w:val="221E1F"/>
          <w:sz w:val="20"/>
          <w:szCs w:val="20"/>
        </w:rPr>
        <w:t>crapemyrtle</w:t>
      </w:r>
      <w:proofErr w:type="spellEnd"/>
      <w:r w:rsidR="006477A7" w:rsidRPr="00996865">
        <w:rPr>
          <w:rFonts w:ascii="Verdana" w:hAnsi="Verdana" w:cs="Arno Pro"/>
          <w:color w:val="221E1F"/>
          <w:sz w:val="20"/>
          <w:szCs w:val="20"/>
        </w:rPr>
        <w:t xml:space="preserve"> species (</w:t>
      </w:r>
      <w:r w:rsidR="006477A7" w:rsidRPr="00996865">
        <w:rPr>
          <w:rFonts w:ascii="Verdana" w:hAnsi="Verdana" w:cs="Arno Pro"/>
          <w:iCs/>
          <w:color w:val="221E1F"/>
          <w:sz w:val="20"/>
          <w:szCs w:val="20"/>
        </w:rPr>
        <w:t xml:space="preserve">Lagerstroemia </w:t>
      </w:r>
      <w:proofErr w:type="spellStart"/>
      <w:r w:rsidR="006477A7" w:rsidRPr="00996865">
        <w:rPr>
          <w:rFonts w:ascii="Verdana" w:hAnsi="Verdana" w:cs="Arno Pro"/>
          <w:iCs/>
          <w:color w:val="221E1F"/>
          <w:sz w:val="20"/>
          <w:szCs w:val="20"/>
        </w:rPr>
        <w:t>limii</w:t>
      </w:r>
      <w:proofErr w:type="spellEnd"/>
      <w:r w:rsidR="006477A7" w:rsidRPr="00996865">
        <w:rPr>
          <w:rFonts w:ascii="Verdana" w:hAnsi="Verdana" w:cs="Arno Pro"/>
          <w:iCs/>
          <w:color w:val="221E1F"/>
          <w:sz w:val="20"/>
          <w:szCs w:val="20"/>
        </w:rPr>
        <w:t xml:space="preserve">, L. </w:t>
      </w:r>
      <w:proofErr w:type="spellStart"/>
      <w:r w:rsidR="006477A7" w:rsidRPr="00996865">
        <w:rPr>
          <w:rFonts w:ascii="Verdana" w:hAnsi="Verdana" w:cs="Arno Pro"/>
          <w:iCs/>
          <w:color w:val="221E1F"/>
          <w:sz w:val="20"/>
          <w:szCs w:val="20"/>
        </w:rPr>
        <w:t>speciosa</w:t>
      </w:r>
      <w:proofErr w:type="spellEnd"/>
      <w:r w:rsidR="006477A7" w:rsidRPr="00996865">
        <w:rPr>
          <w:rFonts w:ascii="Verdana" w:hAnsi="Verdana" w:cs="Arno Pro"/>
          <w:iCs/>
          <w:color w:val="221E1F"/>
          <w:sz w:val="20"/>
          <w:szCs w:val="20"/>
        </w:rPr>
        <w:t xml:space="preserve">, L. </w:t>
      </w:r>
      <w:proofErr w:type="spellStart"/>
      <w:r w:rsidR="006477A7" w:rsidRPr="00996865">
        <w:rPr>
          <w:rFonts w:ascii="Verdana" w:hAnsi="Verdana" w:cs="Arno Pro"/>
          <w:iCs/>
          <w:color w:val="221E1F"/>
          <w:sz w:val="20"/>
          <w:szCs w:val="20"/>
        </w:rPr>
        <w:t>sub</w:t>
      </w:r>
      <w:r w:rsidR="006477A7" w:rsidRPr="00996865">
        <w:rPr>
          <w:rFonts w:ascii="Verdana" w:hAnsi="Verdana" w:cs="Arno Pro"/>
          <w:iCs/>
          <w:color w:val="221E1F"/>
          <w:sz w:val="20"/>
          <w:szCs w:val="20"/>
        </w:rPr>
        <w:softHyphen/>
        <w:t>costata</w:t>
      </w:r>
      <w:proofErr w:type="spellEnd"/>
      <w:r w:rsidR="006477A7" w:rsidRPr="00996865">
        <w:rPr>
          <w:rFonts w:ascii="Verdana" w:hAnsi="Verdana" w:cs="Arno Pro"/>
          <w:iCs/>
          <w:color w:val="221E1F"/>
          <w:sz w:val="20"/>
          <w:szCs w:val="20"/>
        </w:rPr>
        <w:t xml:space="preserve">, </w:t>
      </w:r>
      <w:r w:rsidR="006477A7" w:rsidRPr="00996865">
        <w:rPr>
          <w:rFonts w:ascii="Verdana" w:hAnsi="Verdana" w:cs="Arno Pro"/>
          <w:color w:val="221E1F"/>
          <w:sz w:val="20"/>
          <w:szCs w:val="20"/>
        </w:rPr>
        <w:t xml:space="preserve">and </w:t>
      </w:r>
      <w:r w:rsidR="006477A7" w:rsidRPr="00996865">
        <w:rPr>
          <w:rFonts w:ascii="Verdana" w:hAnsi="Verdana" w:cs="Arno Pro"/>
          <w:iCs/>
          <w:color w:val="221E1F"/>
          <w:sz w:val="20"/>
          <w:szCs w:val="20"/>
        </w:rPr>
        <w:t xml:space="preserve">L. </w:t>
      </w:r>
      <w:proofErr w:type="spellStart"/>
      <w:r w:rsidR="006477A7" w:rsidRPr="00996865">
        <w:rPr>
          <w:rFonts w:ascii="Verdana" w:hAnsi="Verdana" w:cs="Arno Pro"/>
          <w:iCs/>
          <w:color w:val="221E1F"/>
          <w:sz w:val="20"/>
          <w:szCs w:val="20"/>
        </w:rPr>
        <w:t>guilinensis</w:t>
      </w:r>
      <w:proofErr w:type="spellEnd"/>
      <w:r w:rsidR="006477A7" w:rsidRPr="00996865">
        <w:rPr>
          <w:rFonts w:ascii="Verdana" w:hAnsi="Verdana" w:cs="Arno Pro"/>
          <w:color w:val="221E1F"/>
          <w:sz w:val="20"/>
          <w:szCs w:val="20"/>
        </w:rPr>
        <w:t>). CMBS was also confirmed on five beauty</w:t>
      </w:r>
      <w:r w:rsidR="006477A7" w:rsidRPr="00996865">
        <w:rPr>
          <w:rFonts w:ascii="Verdana" w:hAnsi="Verdana" w:cs="Arno Pro"/>
          <w:color w:val="221E1F"/>
          <w:sz w:val="20"/>
          <w:szCs w:val="20"/>
        </w:rPr>
        <w:softHyphen/>
        <w:t>berry species (</w:t>
      </w:r>
      <w:proofErr w:type="spellStart"/>
      <w:r w:rsidR="006477A7" w:rsidRPr="00996865">
        <w:rPr>
          <w:rFonts w:ascii="Verdana" w:hAnsi="Verdana" w:cs="Arno Pro"/>
          <w:iCs/>
          <w:color w:val="221E1F"/>
          <w:sz w:val="20"/>
          <w:szCs w:val="20"/>
        </w:rPr>
        <w:t>Callicarpa</w:t>
      </w:r>
      <w:proofErr w:type="spellEnd"/>
      <w:r w:rsidR="006477A7" w:rsidRPr="00996865">
        <w:rPr>
          <w:rFonts w:ascii="Verdana" w:hAnsi="Verdana" w:cs="Arno Pro"/>
          <w:iCs/>
          <w:color w:val="221E1F"/>
          <w:sz w:val="20"/>
          <w:szCs w:val="20"/>
        </w:rPr>
        <w:t xml:space="preserve"> </w:t>
      </w:r>
      <w:proofErr w:type="spellStart"/>
      <w:r w:rsidR="006477A7" w:rsidRPr="00996865">
        <w:rPr>
          <w:rFonts w:ascii="Verdana" w:hAnsi="Verdana" w:cs="Arno Pro"/>
          <w:iCs/>
          <w:color w:val="221E1F"/>
          <w:sz w:val="20"/>
          <w:szCs w:val="20"/>
        </w:rPr>
        <w:t>americana</w:t>
      </w:r>
      <w:proofErr w:type="spellEnd"/>
      <w:r w:rsidR="006477A7" w:rsidRPr="00996865">
        <w:rPr>
          <w:rFonts w:ascii="Verdana" w:hAnsi="Verdana" w:cs="Arno Pro"/>
          <w:iCs/>
          <w:color w:val="221E1F"/>
          <w:sz w:val="20"/>
          <w:szCs w:val="20"/>
        </w:rPr>
        <w:t xml:space="preserve">, C. </w:t>
      </w:r>
      <w:proofErr w:type="spellStart"/>
      <w:r w:rsidR="006477A7" w:rsidRPr="00996865">
        <w:rPr>
          <w:rFonts w:ascii="Verdana" w:hAnsi="Verdana" w:cs="Arno Pro"/>
          <w:iCs/>
          <w:color w:val="221E1F"/>
          <w:sz w:val="20"/>
          <w:szCs w:val="20"/>
        </w:rPr>
        <w:t>formosana</w:t>
      </w:r>
      <w:proofErr w:type="spellEnd"/>
      <w:r w:rsidR="006477A7" w:rsidRPr="00996865">
        <w:rPr>
          <w:rFonts w:ascii="Verdana" w:hAnsi="Verdana" w:cs="Arno Pro"/>
          <w:iCs/>
          <w:color w:val="221E1F"/>
          <w:sz w:val="20"/>
          <w:szCs w:val="20"/>
        </w:rPr>
        <w:t xml:space="preserve">, C. </w:t>
      </w:r>
      <w:proofErr w:type="spellStart"/>
      <w:r w:rsidR="006477A7" w:rsidRPr="00996865">
        <w:rPr>
          <w:rFonts w:ascii="Verdana" w:hAnsi="Verdana" w:cs="Arno Pro"/>
          <w:iCs/>
          <w:color w:val="221E1F"/>
          <w:sz w:val="20"/>
          <w:szCs w:val="20"/>
        </w:rPr>
        <w:t>ruebella</w:t>
      </w:r>
      <w:proofErr w:type="spellEnd"/>
      <w:r w:rsidR="006477A7" w:rsidRPr="00996865">
        <w:rPr>
          <w:rFonts w:ascii="Verdana" w:hAnsi="Verdana" w:cs="Arno Pro"/>
          <w:iCs/>
          <w:color w:val="221E1F"/>
          <w:sz w:val="20"/>
          <w:szCs w:val="20"/>
        </w:rPr>
        <w:t xml:space="preserve">, C. </w:t>
      </w:r>
      <w:proofErr w:type="spellStart"/>
      <w:r w:rsidR="006477A7" w:rsidRPr="00996865">
        <w:rPr>
          <w:rFonts w:ascii="Verdana" w:hAnsi="Verdana" w:cs="Arno Pro"/>
          <w:iCs/>
          <w:color w:val="221E1F"/>
          <w:sz w:val="20"/>
          <w:szCs w:val="20"/>
        </w:rPr>
        <w:t>mexican</w:t>
      </w:r>
      <w:r w:rsidR="006477A7" w:rsidRPr="00996865">
        <w:rPr>
          <w:rFonts w:ascii="Verdana" w:hAnsi="Verdana" w:cs="Arno Pro"/>
          <w:color w:val="221E1F"/>
          <w:sz w:val="20"/>
          <w:szCs w:val="20"/>
        </w:rPr>
        <w:t>a</w:t>
      </w:r>
      <w:proofErr w:type="spellEnd"/>
      <w:r w:rsidR="006477A7" w:rsidRPr="00996865">
        <w:rPr>
          <w:rFonts w:ascii="Verdana" w:hAnsi="Verdana" w:cs="Arno Pro"/>
          <w:color w:val="221E1F"/>
          <w:sz w:val="20"/>
          <w:szCs w:val="20"/>
        </w:rPr>
        <w:t xml:space="preserve"> and </w:t>
      </w:r>
      <w:r w:rsidR="006477A7" w:rsidRPr="00996865">
        <w:rPr>
          <w:rFonts w:ascii="Verdana" w:hAnsi="Verdana" w:cs="Arno Pro"/>
          <w:iCs/>
          <w:color w:val="221E1F"/>
          <w:sz w:val="20"/>
          <w:szCs w:val="20"/>
        </w:rPr>
        <w:t xml:space="preserve">C. </w:t>
      </w:r>
      <w:proofErr w:type="spellStart"/>
      <w:r w:rsidR="006477A7" w:rsidRPr="00996865">
        <w:rPr>
          <w:rFonts w:ascii="Verdana" w:hAnsi="Verdana" w:cs="Arno Pro"/>
          <w:iCs/>
          <w:color w:val="221E1F"/>
          <w:sz w:val="20"/>
          <w:szCs w:val="20"/>
        </w:rPr>
        <w:t>dichotoma</w:t>
      </w:r>
      <w:proofErr w:type="spellEnd"/>
      <w:r w:rsidR="006477A7" w:rsidRPr="00996865">
        <w:rPr>
          <w:rFonts w:ascii="Verdana" w:hAnsi="Verdana" w:cs="Arno Pro"/>
          <w:color w:val="221E1F"/>
          <w:sz w:val="20"/>
          <w:szCs w:val="20"/>
        </w:rPr>
        <w:t>), pomegranate (</w:t>
      </w:r>
      <w:proofErr w:type="spellStart"/>
      <w:r w:rsidR="006477A7" w:rsidRPr="00996865">
        <w:rPr>
          <w:rFonts w:ascii="Verdana" w:hAnsi="Verdana" w:cs="Arno Pro"/>
          <w:color w:val="221E1F"/>
          <w:sz w:val="20"/>
          <w:szCs w:val="20"/>
        </w:rPr>
        <w:t>Punica</w:t>
      </w:r>
      <w:proofErr w:type="spellEnd"/>
      <w:r w:rsidR="006477A7" w:rsidRPr="00996865">
        <w:rPr>
          <w:rFonts w:ascii="Verdana" w:hAnsi="Verdana" w:cs="Arno Pro"/>
          <w:color w:val="221E1F"/>
          <w:sz w:val="20"/>
          <w:szCs w:val="20"/>
        </w:rPr>
        <w:t xml:space="preserve"> </w:t>
      </w:r>
      <w:proofErr w:type="spellStart"/>
      <w:r w:rsidR="006477A7" w:rsidRPr="00996865">
        <w:rPr>
          <w:rFonts w:ascii="Verdana" w:hAnsi="Verdana" w:cs="Arno Pro"/>
          <w:color w:val="221E1F"/>
          <w:sz w:val="20"/>
          <w:szCs w:val="20"/>
        </w:rPr>
        <w:t>granatum</w:t>
      </w:r>
      <w:proofErr w:type="spellEnd"/>
      <w:r w:rsidR="006477A7" w:rsidRPr="00996865">
        <w:rPr>
          <w:rFonts w:ascii="Verdana" w:hAnsi="Verdana" w:cs="Arno Pro"/>
          <w:color w:val="221E1F"/>
          <w:sz w:val="20"/>
          <w:szCs w:val="20"/>
        </w:rPr>
        <w:t>), henna (</w:t>
      </w:r>
      <w:proofErr w:type="spellStart"/>
      <w:r w:rsidR="006477A7" w:rsidRPr="00996865">
        <w:rPr>
          <w:rFonts w:ascii="Verdana" w:hAnsi="Verdana" w:cs="Arno Pro"/>
          <w:color w:val="221E1F"/>
          <w:sz w:val="20"/>
          <w:szCs w:val="20"/>
        </w:rPr>
        <w:t>Lawsonia</w:t>
      </w:r>
      <w:proofErr w:type="spellEnd"/>
      <w:r w:rsidR="006477A7" w:rsidRPr="00996865">
        <w:rPr>
          <w:rFonts w:ascii="Verdana" w:hAnsi="Verdana" w:cs="Arno Pro"/>
          <w:color w:val="221E1F"/>
          <w:sz w:val="20"/>
          <w:szCs w:val="20"/>
        </w:rPr>
        <w:t xml:space="preserve"> </w:t>
      </w:r>
      <w:proofErr w:type="spellStart"/>
      <w:r w:rsidR="006477A7" w:rsidRPr="00996865">
        <w:rPr>
          <w:rFonts w:ascii="Verdana" w:hAnsi="Verdana" w:cs="Arno Pro"/>
          <w:color w:val="221E1F"/>
          <w:sz w:val="20"/>
          <w:szCs w:val="20"/>
        </w:rPr>
        <w:t>inermis</w:t>
      </w:r>
      <w:proofErr w:type="spellEnd"/>
      <w:r w:rsidR="006477A7" w:rsidRPr="00996865">
        <w:rPr>
          <w:rFonts w:ascii="Verdana" w:hAnsi="Verdana" w:cs="Arno Pro"/>
          <w:color w:val="221E1F"/>
          <w:sz w:val="20"/>
          <w:szCs w:val="20"/>
        </w:rPr>
        <w:t xml:space="preserve">), </w:t>
      </w:r>
      <w:proofErr w:type="spellStart"/>
      <w:r w:rsidR="006477A7" w:rsidRPr="00996865">
        <w:rPr>
          <w:rFonts w:ascii="Verdana" w:hAnsi="Verdana" w:cs="Arno Pro"/>
          <w:color w:val="221E1F"/>
          <w:sz w:val="20"/>
          <w:szCs w:val="20"/>
        </w:rPr>
        <w:t>heimia</w:t>
      </w:r>
      <w:proofErr w:type="spellEnd"/>
      <w:r w:rsidR="006477A7" w:rsidRPr="00996865">
        <w:rPr>
          <w:rFonts w:ascii="Verdana" w:hAnsi="Verdana" w:cs="Arno Pro"/>
          <w:color w:val="221E1F"/>
          <w:sz w:val="20"/>
          <w:szCs w:val="20"/>
        </w:rPr>
        <w:t xml:space="preserve"> (</w:t>
      </w:r>
      <w:proofErr w:type="spellStart"/>
      <w:r w:rsidR="006477A7" w:rsidRPr="00996865">
        <w:rPr>
          <w:rFonts w:ascii="Verdana" w:hAnsi="Verdana" w:cs="Arno Pro"/>
          <w:color w:val="221E1F"/>
          <w:sz w:val="20"/>
          <w:szCs w:val="20"/>
        </w:rPr>
        <w:t>Heimia</w:t>
      </w:r>
      <w:proofErr w:type="spellEnd"/>
      <w:r w:rsidR="006477A7" w:rsidRPr="00996865">
        <w:rPr>
          <w:rFonts w:ascii="Verdana" w:hAnsi="Verdana" w:cs="Arno Pro"/>
          <w:color w:val="221E1F"/>
          <w:sz w:val="20"/>
          <w:szCs w:val="20"/>
        </w:rPr>
        <w:t xml:space="preserve"> </w:t>
      </w:r>
      <w:proofErr w:type="spellStart"/>
      <w:r w:rsidR="006477A7" w:rsidRPr="00996865">
        <w:rPr>
          <w:rFonts w:ascii="Verdana" w:hAnsi="Verdana" w:cs="Arno Pro"/>
          <w:color w:val="221E1F"/>
          <w:sz w:val="20"/>
          <w:szCs w:val="20"/>
        </w:rPr>
        <w:t>salicifolia</w:t>
      </w:r>
      <w:proofErr w:type="spellEnd"/>
      <w:r w:rsidR="006477A7" w:rsidRPr="00996865">
        <w:rPr>
          <w:rFonts w:ascii="Verdana" w:hAnsi="Verdana" w:cs="Arno Pro"/>
          <w:color w:val="221E1F"/>
          <w:sz w:val="20"/>
          <w:szCs w:val="20"/>
        </w:rPr>
        <w:t>), and winged loosestrife (</w:t>
      </w:r>
      <w:proofErr w:type="spellStart"/>
      <w:r w:rsidR="006477A7" w:rsidRPr="00996865">
        <w:rPr>
          <w:rFonts w:ascii="Verdana" w:hAnsi="Verdana" w:cs="Arno Pro"/>
          <w:color w:val="221E1F"/>
          <w:sz w:val="20"/>
          <w:szCs w:val="20"/>
        </w:rPr>
        <w:t>Lithrum</w:t>
      </w:r>
      <w:proofErr w:type="spellEnd"/>
      <w:r w:rsidR="006477A7" w:rsidRPr="00996865">
        <w:rPr>
          <w:rFonts w:ascii="Verdana" w:hAnsi="Verdana" w:cs="Arno Pro"/>
          <w:color w:val="221E1F"/>
          <w:sz w:val="20"/>
          <w:szCs w:val="20"/>
        </w:rPr>
        <w:t xml:space="preserve"> </w:t>
      </w:r>
      <w:proofErr w:type="spellStart"/>
      <w:r w:rsidR="006477A7" w:rsidRPr="00996865">
        <w:rPr>
          <w:rFonts w:ascii="Verdana" w:hAnsi="Verdana" w:cs="Arno Pro"/>
          <w:color w:val="221E1F"/>
          <w:sz w:val="20"/>
          <w:szCs w:val="20"/>
        </w:rPr>
        <w:t>alatum</w:t>
      </w:r>
      <w:proofErr w:type="spellEnd"/>
      <w:r w:rsidR="006477A7" w:rsidRPr="00996865">
        <w:rPr>
          <w:rFonts w:ascii="Verdana" w:hAnsi="Verdana" w:cs="Arno Pro"/>
          <w:color w:val="221E1F"/>
          <w:sz w:val="20"/>
          <w:szCs w:val="20"/>
        </w:rPr>
        <w:t xml:space="preserve">), under controlled environment. Additional </w:t>
      </w:r>
      <w:r w:rsidRPr="00996865">
        <w:rPr>
          <w:rFonts w:ascii="Verdana" w:hAnsi="Verdana" w:cs="Arno Pro"/>
          <w:color w:val="221E1F"/>
          <w:sz w:val="20"/>
          <w:szCs w:val="20"/>
        </w:rPr>
        <w:t>species are under investigation:</w:t>
      </w:r>
      <w:r w:rsidR="006477A7" w:rsidRPr="00996865">
        <w:rPr>
          <w:rFonts w:ascii="Verdana" w:hAnsi="Verdana" w:cs="Arno Pro"/>
          <w:color w:val="221E1F"/>
          <w:sz w:val="20"/>
          <w:szCs w:val="20"/>
        </w:rPr>
        <w:t xml:space="preserve"> </w:t>
      </w:r>
      <w:proofErr w:type="spellStart"/>
      <w:r w:rsidR="006477A7" w:rsidRPr="00996865">
        <w:rPr>
          <w:rFonts w:ascii="Verdana" w:hAnsi="Verdana" w:cs="Arno Pro"/>
          <w:color w:val="221E1F"/>
          <w:sz w:val="20"/>
          <w:szCs w:val="20"/>
        </w:rPr>
        <w:t>Buxus</w:t>
      </w:r>
      <w:proofErr w:type="spellEnd"/>
      <w:r w:rsidR="006477A7" w:rsidRPr="00996865">
        <w:rPr>
          <w:rFonts w:ascii="Verdana" w:hAnsi="Verdana" w:cs="Arno Pro"/>
          <w:color w:val="221E1F"/>
          <w:sz w:val="20"/>
          <w:szCs w:val="20"/>
        </w:rPr>
        <w:t xml:space="preserve"> sp., </w:t>
      </w:r>
      <w:proofErr w:type="spellStart"/>
      <w:r w:rsidR="006477A7" w:rsidRPr="00996865">
        <w:rPr>
          <w:rFonts w:ascii="Verdana" w:hAnsi="Verdana" w:cs="Arno Pro"/>
          <w:color w:val="221E1F"/>
          <w:sz w:val="20"/>
          <w:szCs w:val="20"/>
        </w:rPr>
        <w:t>Celtis</w:t>
      </w:r>
      <w:proofErr w:type="spellEnd"/>
      <w:r w:rsidR="006477A7" w:rsidRPr="00996865">
        <w:rPr>
          <w:rFonts w:ascii="Verdana" w:hAnsi="Verdana" w:cs="Arno Pro"/>
          <w:color w:val="221E1F"/>
          <w:sz w:val="20"/>
          <w:szCs w:val="20"/>
        </w:rPr>
        <w:t xml:space="preserve"> </w:t>
      </w:r>
      <w:proofErr w:type="spellStart"/>
      <w:r w:rsidR="006477A7" w:rsidRPr="00996865">
        <w:rPr>
          <w:rFonts w:ascii="Verdana" w:hAnsi="Verdana" w:cs="Arno Pro"/>
          <w:color w:val="221E1F"/>
          <w:sz w:val="20"/>
          <w:szCs w:val="20"/>
        </w:rPr>
        <w:t>sinensis</w:t>
      </w:r>
      <w:proofErr w:type="spellEnd"/>
      <w:r w:rsidR="006477A7" w:rsidRPr="00996865">
        <w:rPr>
          <w:rFonts w:ascii="Verdana" w:hAnsi="Verdana" w:cs="Arno Pro"/>
          <w:color w:val="221E1F"/>
          <w:sz w:val="20"/>
          <w:szCs w:val="20"/>
        </w:rPr>
        <w:t xml:space="preserve">, </w:t>
      </w:r>
      <w:proofErr w:type="spellStart"/>
      <w:r w:rsidR="006477A7" w:rsidRPr="00996865">
        <w:rPr>
          <w:rFonts w:ascii="Verdana" w:hAnsi="Verdana" w:cs="Arno Pro"/>
          <w:color w:val="221E1F"/>
          <w:sz w:val="20"/>
          <w:szCs w:val="20"/>
        </w:rPr>
        <w:t>Anogeissus</w:t>
      </w:r>
      <w:proofErr w:type="spellEnd"/>
      <w:r w:rsidR="006477A7" w:rsidRPr="00996865">
        <w:rPr>
          <w:rFonts w:ascii="Verdana" w:hAnsi="Verdana" w:cs="Arno Pro"/>
          <w:color w:val="221E1F"/>
          <w:sz w:val="20"/>
          <w:szCs w:val="20"/>
        </w:rPr>
        <w:t xml:space="preserve"> </w:t>
      </w:r>
      <w:proofErr w:type="spellStart"/>
      <w:r w:rsidR="006477A7" w:rsidRPr="00996865">
        <w:rPr>
          <w:rFonts w:ascii="Verdana" w:hAnsi="Verdana" w:cs="Arno Pro"/>
          <w:color w:val="221E1F"/>
          <w:sz w:val="20"/>
          <w:szCs w:val="20"/>
        </w:rPr>
        <w:t>latifolia</w:t>
      </w:r>
      <w:proofErr w:type="spellEnd"/>
      <w:r w:rsidR="006477A7" w:rsidRPr="00996865">
        <w:rPr>
          <w:rFonts w:ascii="Verdana" w:hAnsi="Verdana" w:cs="Arno Pro"/>
          <w:color w:val="221E1F"/>
          <w:sz w:val="20"/>
          <w:szCs w:val="20"/>
        </w:rPr>
        <w:t xml:space="preserve">, </w:t>
      </w:r>
      <w:proofErr w:type="spellStart"/>
      <w:r w:rsidR="006477A7" w:rsidRPr="00996865">
        <w:rPr>
          <w:rFonts w:ascii="Verdana" w:hAnsi="Verdana" w:cs="Arno Pro"/>
          <w:color w:val="221E1F"/>
          <w:sz w:val="20"/>
          <w:szCs w:val="20"/>
        </w:rPr>
        <w:t>Diospyros</w:t>
      </w:r>
      <w:proofErr w:type="spellEnd"/>
      <w:r w:rsidR="006477A7" w:rsidRPr="00996865">
        <w:rPr>
          <w:rFonts w:ascii="Verdana" w:hAnsi="Verdana" w:cs="Arno Pro"/>
          <w:color w:val="221E1F"/>
          <w:sz w:val="20"/>
          <w:szCs w:val="20"/>
        </w:rPr>
        <w:t xml:space="preserve"> kaki, </w:t>
      </w:r>
      <w:proofErr w:type="spellStart"/>
      <w:r w:rsidR="006477A7" w:rsidRPr="00996865">
        <w:rPr>
          <w:rFonts w:ascii="Verdana" w:hAnsi="Verdana" w:cs="Arno Pro"/>
          <w:color w:val="221E1F"/>
          <w:sz w:val="20"/>
          <w:szCs w:val="20"/>
        </w:rPr>
        <w:t>Mallotus</w:t>
      </w:r>
      <w:proofErr w:type="spellEnd"/>
      <w:r w:rsidR="006477A7" w:rsidRPr="00996865">
        <w:rPr>
          <w:rFonts w:ascii="Verdana" w:hAnsi="Verdana" w:cs="Arno Pro"/>
          <w:color w:val="221E1F"/>
          <w:sz w:val="20"/>
          <w:szCs w:val="20"/>
        </w:rPr>
        <w:t xml:space="preserve"> </w:t>
      </w:r>
      <w:proofErr w:type="spellStart"/>
      <w:r w:rsidR="006477A7" w:rsidRPr="00996865">
        <w:rPr>
          <w:rFonts w:ascii="Verdana" w:hAnsi="Verdana" w:cs="Arno Pro"/>
          <w:color w:val="221E1F"/>
          <w:sz w:val="20"/>
          <w:szCs w:val="20"/>
        </w:rPr>
        <w:t>japonicus</w:t>
      </w:r>
      <w:proofErr w:type="spellEnd"/>
      <w:r w:rsidR="006477A7" w:rsidRPr="00996865">
        <w:rPr>
          <w:rFonts w:ascii="Verdana" w:hAnsi="Verdana" w:cs="Arno Pro"/>
          <w:color w:val="221E1F"/>
          <w:sz w:val="20"/>
          <w:szCs w:val="20"/>
        </w:rPr>
        <w:t xml:space="preserve">, </w:t>
      </w:r>
      <w:proofErr w:type="spellStart"/>
      <w:r w:rsidR="006477A7" w:rsidRPr="00996865">
        <w:rPr>
          <w:rFonts w:ascii="Verdana" w:hAnsi="Verdana" w:cs="Arno Pro"/>
          <w:color w:val="221E1F"/>
          <w:sz w:val="20"/>
          <w:szCs w:val="20"/>
        </w:rPr>
        <w:t>Dalbergia</w:t>
      </w:r>
      <w:proofErr w:type="spellEnd"/>
      <w:r w:rsidR="006477A7" w:rsidRPr="00996865">
        <w:rPr>
          <w:rFonts w:ascii="Verdana" w:hAnsi="Verdana" w:cs="Arno Pro"/>
          <w:color w:val="221E1F"/>
          <w:sz w:val="20"/>
          <w:szCs w:val="20"/>
        </w:rPr>
        <w:t xml:space="preserve"> </w:t>
      </w:r>
      <w:proofErr w:type="spellStart"/>
      <w:r w:rsidR="006477A7" w:rsidRPr="00996865">
        <w:rPr>
          <w:rFonts w:ascii="Verdana" w:hAnsi="Verdana" w:cs="Arno Pro"/>
          <w:color w:val="221E1F"/>
          <w:sz w:val="20"/>
          <w:szCs w:val="20"/>
        </w:rPr>
        <w:t>eremicola</w:t>
      </w:r>
      <w:proofErr w:type="spellEnd"/>
      <w:r w:rsidR="006477A7" w:rsidRPr="00996865">
        <w:rPr>
          <w:rFonts w:ascii="Verdana" w:hAnsi="Verdana" w:cs="Arno Pro"/>
          <w:color w:val="221E1F"/>
          <w:sz w:val="20"/>
          <w:szCs w:val="20"/>
        </w:rPr>
        <w:t xml:space="preserve">, Glycine max, </w:t>
      </w:r>
      <w:proofErr w:type="spellStart"/>
      <w:r w:rsidR="006477A7" w:rsidRPr="00996865">
        <w:rPr>
          <w:rFonts w:ascii="Verdana" w:hAnsi="Verdana" w:cs="Arno Pro"/>
          <w:color w:val="221E1F"/>
          <w:sz w:val="20"/>
          <w:szCs w:val="20"/>
        </w:rPr>
        <w:t>Lagerstoemia</w:t>
      </w:r>
      <w:proofErr w:type="spellEnd"/>
      <w:r w:rsidR="006477A7" w:rsidRPr="00996865">
        <w:rPr>
          <w:rFonts w:ascii="Verdana" w:hAnsi="Verdana" w:cs="Arno Pro"/>
          <w:color w:val="221E1F"/>
          <w:sz w:val="20"/>
          <w:szCs w:val="20"/>
        </w:rPr>
        <w:t xml:space="preserve">, </w:t>
      </w:r>
      <w:proofErr w:type="spellStart"/>
      <w:r w:rsidR="006477A7" w:rsidRPr="00996865">
        <w:rPr>
          <w:rFonts w:ascii="Verdana" w:hAnsi="Verdana" w:cs="Arno Pro"/>
          <w:color w:val="221E1F"/>
          <w:sz w:val="20"/>
          <w:szCs w:val="20"/>
        </w:rPr>
        <w:t>indica</w:t>
      </w:r>
      <w:proofErr w:type="spellEnd"/>
      <w:r w:rsidR="006477A7" w:rsidRPr="00996865">
        <w:rPr>
          <w:rFonts w:ascii="Verdana" w:hAnsi="Verdana" w:cs="Arno Pro"/>
          <w:color w:val="221E1F"/>
          <w:sz w:val="20"/>
          <w:szCs w:val="20"/>
        </w:rPr>
        <w:t xml:space="preserve"> </w:t>
      </w:r>
      <w:proofErr w:type="spellStart"/>
      <w:r w:rsidR="006477A7" w:rsidRPr="00996865">
        <w:rPr>
          <w:rFonts w:ascii="Verdana" w:hAnsi="Verdana" w:cs="Arno Pro"/>
          <w:color w:val="221E1F"/>
          <w:sz w:val="20"/>
          <w:szCs w:val="20"/>
        </w:rPr>
        <w:t>speciosa</w:t>
      </w:r>
      <w:proofErr w:type="spellEnd"/>
      <w:r w:rsidR="006477A7" w:rsidRPr="00996865">
        <w:rPr>
          <w:rFonts w:ascii="Verdana" w:hAnsi="Verdana" w:cs="Arno Pro"/>
          <w:color w:val="221E1F"/>
          <w:sz w:val="20"/>
          <w:szCs w:val="20"/>
        </w:rPr>
        <w:t xml:space="preserve">, </w:t>
      </w:r>
      <w:proofErr w:type="spellStart"/>
      <w:r w:rsidR="006477A7" w:rsidRPr="00996865">
        <w:rPr>
          <w:rFonts w:ascii="Verdana" w:hAnsi="Verdana" w:cs="Arno Pro"/>
          <w:color w:val="221E1F"/>
          <w:sz w:val="20"/>
          <w:szCs w:val="20"/>
        </w:rPr>
        <w:t>Punica</w:t>
      </w:r>
      <w:proofErr w:type="spellEnd"/>
      <w:r w:rsidR="006477A7" w:rsidRPr="00996865">
        <w:rPr>
          <w:rFonts w:ascii="Verdana" w:hAnsi="Verdana" w:cs="Arno Pro"/>
          <w:color w:val="221E1F"/>
          <w:sz w:val="20"/>
          <w:szCs w:val="20"/>
        </w:rPr>
        <w:t xml:space="preserve"> </w:t>
      </w:r>
      <w:proofErr w:type="spellStart"/>
      <w:r w:rsidR="006477A7" w:rsidRPr="00996865">
        <w:rPr>
          <w:rFonts w:ascii="Verdana" w:hAnsi="Verdana" w:cs="Arno Pro"/>
          <w:color w:val="221E1F"/>
          <w:sz w:val="20"/>
          <w:szCs w:val="20"/>
        </w:rPr>
        <w:t>granatum</w:t>
      </w:r>
      <w:proofErr w:type="spellEnd"/>
      <w:r w:rsidR="006477A7" w:rsidRPr="00996865">
        <w:rPr>
          <w:rFonts w:ascii="Verdana" w:hAnsi="Verdana" w:cs="Arno Pro"/>
          <w:color w:val="221E1F"/>
          <w:sz w:val="20"/>
          <w:szCs w:val="20"/>
        </w:rPr>
        <w:t xml:space="preserve">, </w:t>
      </w:r>
      <w:proofErr w:type="spellStart"/>
      <w:r w:rsidR="006477A7" w:rsidRPr="00996865">
        <w:rPr>
          <w:rFonts w:ascii="Verdana" w:hAnsi="Verdana" w:cs="Arno Pro"/>
          <w:color w:val="221E1F"/>
          <w:sz w:val="20"/>
          <w:szCs w:val="20"/>
        </w:rPr>
        <w:t>Ficus</w:t>
      </w:r>
      <w:proofErr w:type="spellEnd"/>
      <w:r w:rsidR="006477A7" w:rsidRPr="00996865">
        <w:rPr>
          <w:rFonts w:ascii="Verdana" w:hAnsi="Verdana" w:cs="Arno Pro"/>
          <w:color w:val="221E1F"/>
          <w:sz w:val="20"/>
          <w:szCs w:val="20"/>
        </w:rPr>
        <w:t xml:space="preserve"> </w:t>
      </w:r>
      <w:proofErr w:type="spellStart"/>
      <w:r w:rsidR="006477A7" w:rsidRPr="00996865">
        <w:rPr>
          <w:rFonts w:ascii="Verdana" w:hAnsi="Verdana" w:cs="Arno Pro"/>
          <w:color w:val="221E1F"/>
          <w:sz w:val="20"/>
          <w:szCs w:val="20"/>
        </w:rPr>
        <w:t>carica</w:t>
      </w:r>
      <w:proofErr w:type="spellEnd"/>
      <w:r w:rsidR="006477A7" w:rsidRPr="00996865">
        <w:rPr>
          <w:rFonts w:ascii="Verdana" w:hAnsi="Verdana" w:cs="Arno Pro"/>
          <w:color w:val="221E1F"/>
          <w:sz w:val="20"/>
          <w:szCs w:val="20"/>
        </w:rPr>
        <w:t xml:space="preserve">, </w:t>
      </w:r>
      <w:proofErr w:type="spellStart"/>
      <w:r w:rsidR="006477A7" w:rsidRPr="00996865">
        <w:rPr>
          <w:rFonts w:ascii="Verdana" w:hAnsi="Verdana" w:cs="Arno Pro"/>
          <w:color w:val="221E1F"/>
          <w:sz w:val="20"/>
          <w:szCs w:val="20"/>
        </w:rPr>
        <w:t>Myrtus</w:t>
      </w:r>
      <w:proofErr w:type="spellEnd"/>
      <w:r w:rsidR="006477A7" w:rsidRPr="00996865">
        <w:rPr>
          <w:rFonts w:ascii="Verdana" w:hAnsi="Verdana" w:cs="Arno Pro"/>
          <w:color w:val="221E1F"/>
          <w:sz w:val="20"/>
          <w:szCs w:val="20"/>
        </w:rPr>
        <w:t xml:space="preserve"> sp., </w:t>
      </w:r>
      <w:proofErr w:type="spellStart"/>
      <w:r w:rsidR="006477A7" w:rsidRPr="00996865">
        <w:rPr>
          <w:rFonts w:ascii="Verdana" w:hAnsi="Verdana" w:cs="Arno Pro"/>
          <w:color w:val="221E1F"/>
          <w:sz w:val="20"/>
          <w:szCs w:val="20"/>
        </w:rPr>
        <w:t>Ligustrum</w:t>
      </w:r>
      <w:proofErr w:type="spellEnd"/>
      <w:r w:rsidR="006477A7" w:rsidRPr="00996865">
        <w:rPr>
          <w:rFonts w:ascii="Verdana" w:hAnsi="Verdana" w:cs="Arno Pro"/>
          <w:color w:val="221E1F"/>
          <w:sz w:val="20"/>
          <w:szCs w:val="20"/>
        </w:rPr>
        <w:t xml:space="preserve"> </w:t>
      </w:r>
      <w:proofErr w:type="spellStart"/>
      <w:r w:rsidR="006477A7" w:rsidRPr="00996865">
        <w:rPr>
          <w:rFonts w:ascii="Verdana" w:hAnsi="Verdana" w:cs="Arno Pro"/>
          <w:color w:val="221E1F"/>
          <w:sz w:val="20"/>
          <w:szCs w:val="20"/>
        </w:rPr>
        <w:t>obtusifolium</w:t>
      </w:r>
      <w:proofErr w:type="spellEnd"/>
      <w:r w:rsidR="006477A7" w:rsidRPr="00996865">
        <w:rPr>
          <w:rFonts w:ascii="Verdana" w:hAnsi="Verdana" w:cs="Arno Pro"/>
          <w:color w:val="221E1F"/>
          <w:sz w:val="20"/>
          <w:szCs w:val="20"/>
        </w:rPr>
        <w:t xml:space="preserve">, </w:t>
      </w:r>
      <w:proofErr w:type="spellStart"/>
      <w:r w:rsidR="006477A7" w:rsidRPr="00996865">
        <w:rPr>
          <w:rFonts w:ascii="Verdana" w:hAnsi="Verdana" w:cs="Arno Pro"/>
          <w:color w:val="221E1F"/>
          <w:sz w:val="20"/>
          <w:szCs w:val="20"/>
        </w:rPr>
        <w:t>Ternstroemia</w:t>
      </w:r>
      <w:proofErr w:type="spellEnd"/>
      <w:r w:rsidR="006477A7" w:rsidRPr="00996865">
        <w:rPr>
          <w:rFonts w:ascii="Verdana" w:hAnsi="Verdana" w:cs="Arno Pro"/>
          <w:color w:val="221E1F"/>
          <w:sz w:val="20"/>
          <w:szCs w:val="20"/>
        </w:rPr>
        <w:t xml:space="preserve"> japonica, </w:t>
      </w:r>
      <w:proofErr w:type="spellStart"/>
      <w:r w:rsidR="006477A7" w:rsidRPr="00996865">
        <w:rPr>
          <w:rFonts w:ascii="Verdana" w:hAnsi="Verdana" w:cs="Arno Pro"/>
          <w:color w:val="221E1F"/>
          <w:sz w:val="20"/>
          <w:szCs w:val="20"/>
        </w:rPr>
        <w:t>Glochidion</w:t>
      </w:r>
      <w:proofErr w:type="spellEnd"/>
      <w:r w:rsidR="006477A7" w:rsidRPr="00996865">
        <w:rPr>
          <w:rFonts w:ascii="Verdana" w:hAnsi="Verdana" w:cs="Arno Pro"/>
          <w:color w:val="221E1F"/>
          <w:sz w:val="20"/>
          <w:szCs w:val="20"/>
        </w:rPr>
        <w:t xml:space="preserve">, </w:t>
      </w:r>
      <w:proofErr w:type="spellStart"/>
      <w:r w:rsidR="006477A7" w:rsidRPr="00996865">
        <w:rPr>
          <w:rFonts w:ascii="Verdana" w:hAnsi="Verdana" w:cs="Arno Pro"/>
          <w:color w:val="221E1F"/>
          <w:sz w:val="20"/>
          <w:szCs w:val="20"/>
        </w:rPr>
        <w:t>puberum</w:t>
      </w:r>
      <w:proofErr w:type="spellEnd"/>
      <w:r w:rsidR="006477A7" w:rsidRPr="00996865">
        <w:rPr>
          <w:rFonts w:ascii="Verdana" w:hAnsi="Verdana" w:cs="Arno Pro"/>
          <w:color w:val="221E1F"/>
          <w:sz w:val="20"/>
          <w:szCs w:val="20"/>
        </w:rPr>
        <w:t xml:space="preserve">, </w:t>
      </w:r>
      <w:proofErr w:type="spellStart"/>
      <w:r w:rsidR="006477A7" w:rsidRPr="00996865">
        <w:rPr>
          <w:rFonts w:ascii="Verdana" w:hAnsi="Verdana" w:cs="Arno Pro"/>
          <w:color w:val="221E1F"/>
          <w:sz w:val="20"/>
          <w:szCs w:val="20"/>
        </w:rPr>
        <w:t>Malus</w:t>
      </w:r>
      <w:proofErr w:type="spellEnd"/>
      <w:r w:rsidR="006477A7" w:rsidRPr="00996865">
        <w:rPr>
          <w:rFonts w:ascii="Verdana" w:hAnsi="Verdana" w:cs="Arno Pro"/>
          <w:color w:val="221E1F"/>
          <w:sz w:val="20"/>
          <w:szCs w:val="20"/>
        </w:rPr>
        <w:t xml:space="preserve"> </w:t>
      </w:r>
      <w:proofErr w:type="spellStart"/>
      <w:r w:rsidR="006477A7" w:rsidRPr="00996865">
        <w:rPr>
          <w:rFonts w:ascii="Verdana" w:hAnsi="Verdana" w:cs="Arno Pro"/>
          <w:color w:val="221E1F"/>
          <w:sz w:val="20"/>
          <w:szCs w:val="20"/>
        </w:rPr>
        <w:t>pumila</w:t>
      </w:r>
      <w:proofErr w:type="spellEnd"/>
      <w:r w:rsidR="006477A7" w:rsidRPr="00996865">
        <w:rPr>
          <w:rFonts w:ascii="Verdana" w:hAnsi="Verdana" w:cs="Arno Pro"/>
          <w:color w:val="221E1F"/>
          <w:sz w:val="20"/>
          <w:szCs w:val="20"/>
        </w:rPr>
        <w:t xml:space="preserve">, </w:t>
      </w:r>
      <w:proofErr w:type="spellStart"/>
      <w:r w:rsidR="006477A7" w:rsidRPr="00996865">
        <w:rPr>
          <w:rFonts w:ascii="Verdana" w:hAnsi="Verdana" w:cs="Arno Pro"/>
          <w:color w:val="221E1F"/>
          <w:sz w:val="20"/>
          <w:szCs w:val="20"/>
        </w:rPr>
        <w:t>Rubus</w:t>
      </w:r>
      <w:proofErr w:type="spellEnd"/>
      <w:r w:rsidR="006477A7" w:rsidRPr="00996865">
        <w:rPr>
          <w:rFonts w:ascii="Verdana" w:hAnsi="Verdana" w:cs="Arno Pro"/>
          <w:color w:val="221E1F"/>
          <w:sz w:val="20"/>
          <w:szCs w:val="20"/>
        </w:rPr>
        <w:t xml:space="preserve"> sp. and </w:t>
      </w:r>
      <w:proofErr w:type="spellStart"/>
      <w:r w:rsidR="006477A7" w:rsidRPr="00996865">
        <w:rPr>
          <w:rFonts w:ascii="Verdana" w:hAnsi="Verdana" w:cs="Arno Pro"/>
          <w:color w:val="221E1F"/>
          <w:sz w:val="20"/>
          <w:szCs w:val="20"/>
        </w:rPr>
        <w:t>Callicarpa</w:t>
      </w:r>
      <w:proofErr w:type="spellEnd"/>
      <w:r w:rsidR="006477A7" w:rsidRPr="00996865">
        <w:rPr>
          <w:rFonts w:ascii="Verdana" w:hAnsi="Verdana" w:cs="Arno Pro"/>
          <w:color w:val="221E1F"/>
          <w:sz w:val="20"/>
          <w:szCs w:val="20"/>
        </w:rPr>
        <w:t xml:space="preserve"> sp.</w:t>
      </w:r>
    </w:p>
    <w:p w:rsidR="00996865" w:rsidRDefault="00996865" w:rsidP="006477A7">
      <w:pPr>
        <w:shd w:val="clear" w:color="auto" w:fill="FFFFFF"/>
        <w:rPr>
          <w:rFonts w:ascii="Verdana" w:hAnsi="Verdana" w:cs="Arno Pro"/>
          <w:color w:val="221E1F"/>
          <w:sz w:val="20"/>
          <w:szCs w:val="20"/>
        </w:rPr>
      </w:pPr>
    </w:p>
    <w:p w:rsidR="00996865" w:rsidRDefault="00996865" w:rsidP="006477A7">
      <w:pPr>
        <w:shd w:val="clear" w:color="auto" w:fill="FFFFFF"/>
        <w:rPr>
          <w:rFonts w:ascii="Verdana" w:hAnsi="Verdana" w:cs="Arno Pro"/>
          <w:color w:val="221E1F"/>
          <w:sz w:val="20"/>
          <w:szCs w:val="20"/>
        </w:rPr>
      </w:pPr>
      <w:r>
        <w:rPr>
          <w:rFonts w:ascii="Verdana" w:hAnsi="Verdana" w:cs="Arno Pro"/>
          <w:color w:val="221E1F"/>
          <w:sz w:val="20"/>
          <w:szCs w:val="20"/>
        </w:rPr>
        <w:t xml:space="preserve">WERA-1013 member, Heidi Kratsch from Nevada, has focused on aiding in collection </w:t>
      </w:r>
      <w:r w:rsidR="00E231FE">
        <w:rPr>
          <w:rFonts w:ascii="Verdana" w:hAnsi="Verdana" w:cs="Arno Pro"/>
          <w:color w:val="221E1F"/>
          <w:sz w:val="20"/>
          <w:szCs w:val="20"/>
        </w:rPr>
        <w:t xml:space="preserve">of propagation materials for other states </w:t>
      </w:r>
      <w:r>
        <w:rPr>
          <w:rFonts w:ascii="Verdana" w:hAnsi="Verdana" w:cs="Arno Pro"/>
          <w:color w:val="221E1F"/>
          <w:sz w:val="20"/>
          <w:szCs w:val="20"/>
        </w:rPr>
        <w:t xml:space="preserve">and evaluation of many </w:t>
      </w:r>
      <w:r w:rsidR="00E231FE">
        <w:rPr>
          <w:rFonts w:ascii="Verdana" w:hAnsi="Verdana" w:cs="Arno Pro"/>
          <w:color w:val="221E1F"/>
          <w:sz w:val="20"/>
          <w:szCs w:val="20"/>
        </w:rPr>
        <w:t xml:space="preserve">native </w:t>
      </w:r>
      <w:r>
        <w:rPr>
          <w:rFonts w:ascii="Verdana" w:hAnsi="Verdana" w:cs="Arno Pro"/>
          <w:color w:val="221E1F"/>
          <w:sz w:val="20"/>
          <w:szCs w:val="20"/>
        </w:rPr>
        <w:t xml:space="preserve">species for their drought tolerance. This year, we added a pollinator protection aspect to our activities. </w:t>
      </w:r>
      <w:r w:rsidR="00F21B45">
        <w:rPr>
          <w:rFonts w:ascii="Verdana" w:hAnsi="Verdana" w:cs="Arno Pro"/>
          <w:color w:val="221E1F"/>
          <w:sz w:val="20"/>
          <w:szCs w:val="20"/>
        </w:rPr>
        <w:t>We have planted a total of 7</w:t>
      </w:r>
      <w:r>
        <w:rPr>
          <w:rFonts w:ascii="Verdana" w:hAnsi="Verdana" w:cs="Arno Pro"/>
          <w:color w:val="221E1F"/>
          <w:sz w:val="20"/>
          <w:szCs w:val="20"/>
        </w:rPr>
        <w:t xml:space="preserve"> native plant pol</w:t>
      </w:r>
      <w:r w:rsidR="00F21B45">
        <w:rPr>
          <w:rFonts w:ascii="Verdana" w:hAnsi="Verdana" w:cs="Arno Pro"/>
          <w:color w:val="221E1F"/>
          <w:sz w:val="20"/>
          <w:szCs w:val="20"/>
        </w:rPr>
        <w:t>linator gardens across Nevada. Three</w:t>
      </w:r>
      <w:r>
        <w:rPr>
          <w:rFonts w:ascii="Verdana" w:hAnsi="Verdana" w:cs="Arno Pro"/>
          <w:color w:val="221E1F"/>
          <w:sz w:val="20"/>
          <w:szCs w:val="20"/>
        </w:rPr>
        <w:t xml:space="preserve"> are Cooperative Extension sites: Washoe County Cooperative Extension West</w:t>
      </w:r>
      <w:r w:rsidR="00F21B45">
        <w:rPr>
          <w:rFonts w:ascii="Verdana" w:hAnsi="Verdana" w:cs="Arno Pro"/>
          <w:color w:val="221E1F"/>
          <w:sz w:val="20"/>
          <w:szCs w:val="20"/>
        </w:rPr>
        <w:t xml:space="preserve"> </w:t>
      </w:r>
      <w:r>
        <w:rPr>
          <w:rFonts w:ascii="Verdana" w:hAnsi="Verdana" w:cs="Arno Pro"/>
          <w:color w:val="221E1F"/>
          <w:sz w:val="20"/>
          <w:szCs w:val="20"/>
        </w:rPr>
        <w:t xml:space="preserve">Side </w:t>
      </w:r>
      <w:r w:rsidR="00F21B45">
        <w:rPr>
          <w:rFonts w:ascii="Verdana" w:hAnsi="Verdana" w:cs="Arno Pro"/>
          <w:color w:val="221E1F"/>
          <w:sz w:val="20"/>
          <w:szCs w:val="20"/>
        </w:rPr>
        <w:t>Garden,</w:t>
      </w:r>
      <w:r>
        <w:rPr>
          <w:rFonts w:ascii="Verdana" w:hAnsi="Verdana" w:cs="Arno Pro"/>
          <w:color w:val="221E1F"/>
          <w:sz w:val="20"/>
          <w:szCs w:val="20"/>
        </w:rPr>
        <w:t xml:space="preserve"> Joule St. Master Gardener Training &amp; Demonstration </w:t>
      </w:r>
      <w:r w:rsidR="00F21B45">
        <w:rPr>
          <w:rFonts w:ascii="Verdana" w:hAnsi="Verdana" w:cs="Arno Pro"/>
          <w:color w:val="221E1F"/>
          <w:sz w:val="20"/>
          <w:szCs w:val="20"/>
        </w:rPr>
        <w:t xml:space="preserve">Raised Bed </w:t>
      </w:r>
      <w:r>
        <w:rPr>
          <w:rFonts w:ascii="Verdana" w:hAnsi="Verdana" w:cs="Arno Pro"/>
          <w:color w:val="221E1F"/>
          <w:sz w:val="20"/>
          <w:szCs w:val="20"/>
        </w:rPr>
        <w:t>Garden</w:t>
      </w:r>
      <w:r w:rsidR="00F21B45">
        <w:rPr>
          <w:rFonts w:ascii="Verdana" w:hAnsi="Verdana" w:cs="Arno Pro"/>
          <w:color w:val="221E1F"/>
          <w:sz w:val="20"/>
          <w:szCs w:val="20"/>
        </w:rPr>
        <w:t xml:space="preserve"> (Reno), and the Lost City Museum in Overton, NV (managed by Master Gardeners)</w:t>
      </w:r>
      <w:r>
        <w:rPr>
          <w:rFonts w:ascii="Verdana" w:hAnsi="Verdana" w:cs="Arno Pro"/>
          <w:color w:val="221E1F"/>
          <w:sz w:val="20"/>
          <w:szCs w:val="20"/>
        </w:rPr>
        <w:t>. The other</w:t>
      </w:r>
      <w:r w:rsidR="00F21B45">
        <w:rPr>
          <w:rFonts w:ascii="Verdana" w:hAnsi="Verdana" w:cs="Arno Pro"/>
          <w:color w:val="221E1F"/>
          <w:sz w:val="20"/>
          <w:szCs w:val="20"/>
        </w:rPr>
        <w:t xml:space="preserve"> 4</w:t>
      </w:r>
      <w:r>
        <w:rPr>
          <w:rFonts w:ascii="Verdana" w:hAnsi="Verdana" w:cs="Arno Pro"/>
          <w:color w:val="221E1F"/>
          <w:sz w:val="20"/>
          <w:szCs w:val="20"/>
        </w:rPr>
        <w:t xml:space="preserve"> sites include: Jacobs Family Berry Farm (agricultural site) in Gardnerville, NV; </w:t>
      </w:r>
      <w:r w:rsidR="00F21B45">
        <w:rPr>
          <w:rFonts w:ascii="Verdana" w:hAnsi="Verdana" w:cs="Arno Pro"/>
          <w:color w:val="221E1F"/>
          <w:sz w:val="20"/>
          <w:szCs w:val="20"/>
        </w:rPr>
        <w:t xml:space="preserve">Walker Basin Conservancy in Walker River, NV; </w:t>
      </w:r>
      <w:proofErr w:type="spellStart"/>
      <w:r w:rsidR="00F21B45">
        <w:rPr>
          <w:rFonts w:ascii="Verdana" w:hAnsi="Verdana" w:cs="Arno Pro"/>
          <w:color w:val="221E1F"/>
          <w:sz w:val="20"/>
          <w:szCs w:val="20"/>
        </w:rPr>
        <w:t>Montara</w:t>
      </w:r>
      <w:proofErr w:type="spellEnd"/>
      <w:r w:rsidR="00F21B45">
        <w:rPr>
          <w:rFonts w:ascii="Verdana" w:hAnsi="Verdana" w:cs="Arno Pro"/>
          <w:color w:val="221E1F"/>
          <w:sz w:val="20"/>
          <w:szCs w:val="20"/>
        </w:rPr>
        <w:t xml:space="preserve"> Estates (Homeowner’s Association) in Las Vegas, NV; and the Elko Garden Club in Elko, NV. Siting these </w:t>
      </w:r>
      <w:r w:rsidR="00E231FE">
        <w:rPr>
          <w:rFonts w:ascii="Verdana" w:hAnsi="Verdana" w:cs="Arno Pro"/>
          <w:color w:val="221E1F"/>
          <w:sz w:val="20"/>
          <w:szCs w:val="20"/>
        </w:rPr>
        <w:t>plot</w:t>
      </w:r>
      <w:r w:rsidR="00F21B45">
        <w:rPr>
          <w:rFonts w:ascii="Verdana" w:hAnsi="Verdana" w:cs="Arno Pro"/>
          <w:color w:val="221E1F"/>
          <w:sz w:val="20"/>
          <w:szCs w:val="20"/>
        </w:rPr>
        <w:t>s in diverse</w:t>
      </w:r>
      <w:r w:rsidR="00E231FE">
        <w:rPr>
          <w:rFonts w:ascii="Verdana" w:hAnsi="Verdana" w:cs="Arno Pro"/>
          <w:color w:val="221E1F"/>
          <w:sz w:val="20"/>
          <w:szCs w:val="20"/>
        </w:rPr>
        <w:t xml:space="preserve"> climates and garden types </w:t>
      </w:r>
      <w:r w:rsidR="00F21B45">
        <w:rPr>
          <w:rFonts w:ascii="Verdana" w:hAnsi="Verdana" w:cs="Arno Pro"/>
          <w:color w:val="221E1F"/>
          <w:sz w:val="20"/>
          <w:szCs w:val="20"/>
        </w:rPr>
        <w:t>across the state allows us to not only evaluate the plants for the</w:t>
      </w:r>
      <w:r w:rsidR="00E231FE">
        <w:rPr>
          <w:rFonts w:ascii="Verdana" w:hAnsi="Verdana" w:cs="Arno Pro"/>
          <w:color w:val="221E1F"/>
          <w:sz w:val="20"/>
          <w:szCs w:val="20"/>
        </w:rPr>
        <w:t>ir</w:t>
      </w:r>
      <w:r w:rsidR="00F21B45">
        <w:rPr>
          <w:rFonts w:ascii="Verdana" w:hAnsi="Verdana" w:cs="Arno Pro"/>
          <w:color w:val="221E1F"/>
          <w:sz w:val="20"/>
          <w:szCs w:val="20"/>
        </w:rPr>
        <w:t xml:space="preserve"> pollinator-protection value, but it also enables us to determine the adaptability of the selected species</w:t>
      </w:r>
      <w:r w:rsidR="00E231FE">
        <w:rPr>
          <w:rFonts w:ascii="Verdana" w:hAnsi="Verdana" w:cs="Arno Pro"/>
          <w:color w:val="221E1F"/>
          <w:sz w:val="20"/>
          <w:szCs w:val="20"/>
        </w:rPr>
        <w:t xml:space="preserve"> to various microclimates and uses</w:t>
      </w:r>
      <w:r w:rsidR="00F21B45">
        <w:rPr>
          <w:rFonts w:ascii="Verdana" w:hAnsi="Verdana" w:cs="Arno Pro"/>
          <w:color w:val="221E1F"/>
          <w:sz w:val="20"/>
          <w:szCs w:val="20"/>
        </w:rPr>
        <w:t xml:space="preserve">. The selected species include: </w:t>
      </w:r>
      <w:proofErr w:type="spellStart"/>
      <w:r w:rsidR="000560A4">
        <w:rPr>
          <w:rFonts w:ascii="Verdana" w:hAnsi="Verdana" w:cs="Arno Pro"/>
          <w:color w:val="221E1F"/>
          <w:sz w:val="20"/>
          <w:szCs w:val="20"/>
        </w:rPr>
        <w:t>Agastache</w:t>
      </w:r>
      <w:proofErr w:type="spellEnd"/>
      <w:r w:rsidR="000560A4">
        <w:rPr>
          <w:rFonts w:ascii="Verdana" w:hAnsi="Verdana" w:cs="Arno Pro"/>
          <w:color w:val="221E1F"/>
          <w:sz w:val="20"/>
          <w:szCs w:val="20"/>
        </w:rPr>
        <w:t xml:space="preserve"> </w:t>
      </w:r>
      <w:proofErr w:type="spellStart"/>
      <w:r w:rsidR="000560A4">
        <w:rPr>
          <w:rFonts w:ascii="Verdana" w:hAnsi="Verdana" w:cs="Arno Pro"/>
          <w:color w:val="221E1F"/>
          <w:sz w:val="20"/>
          <w:szCs w:val="20"/>
        </w:rPr>
        <w:t>urticifolia</w:t>
      </w:r>
      <w:proofErr w:type="spellEnd"/>
      <w:r w:rsidR="000560A4">
        <w:rPr>
          <w:rFonts w:ascii="Verdana" w:hAnsi="Verdana" w:cs="Arno Pro"/>
          <w:color w:val="221E1F"/>
          <w:sz w:val="20"/>
          <w:szCs w:val="20"/>
        </w:rPr>
        <w:t xml:space="preserve">, </w:t>
      </w:r>
      <w:proofErr w:type="spellStart"/>
      <w:r w:rsidR="000560A4">
        <w:rPr>
          <w:rFonts w:ascii="Verdana" w:hAnsi="Verdana" w:cs="Arno Pro"/>
          <w:color w:val="221E1F"/>
          <w:sz w:val="20"/>
          <w:szCs w:val="20"/>
        </w:rPr>
        <w:t>Stanleya</w:t>
      </w:r>
      <w:proofErr w:type="spellEnd"/>
      <w:r w:rsidR="000560A4">
        <w:rPr>
          <w:rFonts w:ascii="Verdana" w:hAnsi="Verdana" w:cs="Arno Pro"/>
          <w:color w:val="221E1F"/>
          <w:sz w:val="20"/>
          <w:szCs w:val="20"/>
        </w:rPr>
        <w:t xml:space="preserve"> </w:t>
      </w:r>
      <w:proofErr w:type="spellStart"/>
      <w:r w:rsidR="000560A4">
        <w:rPr>
          <w:rFonts w:ascii="Verdana" w:hAnsi="Verdana" w:cs="Arno Pro"/>
          <w:color w:val="221E1F"/>
          <w:sz w:val="20"/>
          <w:szCs w:val="20"/>
        </w:rPr>
        <w:t>pinnata</w:t>
      </w:r>
      <w:proofErr w:type="spellEnd"/>
      <w:r w:rsidR="000560A4">
        <w:rPr>
          <w:rFonts w:ascii="Verdana" w:hAnsi="Verdana" w:cs="Arno Pro"/>
          <w:color w:val="221E1F"/>
          <w:sz w:val="20"/>
          <w:szCs w:val="20"/>
        </w:rPr>
        <w:t xml:space="preserve">, </w:t>
      </w:r>
      <w:proofErr w:type="spellStart"/>
      <w:r w:rsidR="000560A4">
        <w:rPr>
          <w:rFonts w:ascii="Verdana" w:hAnsi="Verdana" w:cs="Arno Pro"/>
          <w:color w:val="221E1F"/>
          <w:sz w:val="20"/>
          <w:szCs w:val="20"/>
        </w:rPr>
        <w:t>Sphaeralcea</w:t>
      </w:r>
      <w:proofErr w:type="spellEnd"/>
      <w:r w:rsidR="000560A4">
        <w:rPr>
          <w:rFonts w:ascii="Verdana" w:hAnsi="Verdana" w:cs="Arno Pro"/>
          <w:color w:val="221E1F"/>
          <w:sz w:val="20"/>
          <w:szCs w:val="20"/>
        </w:rPr>
        <w:t xml:space="preserve"> </w:t>
      </w:r>
      <w:proofErr w:type="spellStart"/>
      <w:r w:rsidR="000560A4">
        <w:rPr>
          <w:rFonts w:ascii="Verdana" w:hAnsi="Verdana" w:cs="Arno Pro"/>
          <w:color w:val="221E1F"/>
          <w:sz w:val="20"/>
          <w:szCs w:val="20"/>
        </w:rPr>
        <w:t>ambigua</w:t>
      </w:r>
      <w:proofErr w:type="spellEnd"/>
      <w:r w:rsidR="000560A4">
        <w:rPr>
          <w:rFonts w:ascii="Verdana" w:hAnsi="Verdana" w:cs="Arno Pro"/>
          <w:color w:val="221E1F"/>
          <w:sz w:val="20"/>
          <w:szCs w:val="20"/>
        </w:rPr>
        <w:t xml:space="preserve">, </w:t>
      </w:r>
      <w:proofErr w:type="spellStart"/>
      <w:r w:rsidR="000560A4">
        <w:rPr>
          <w:rFonts w:ascii="Verdana" w:hAnsi="Verdana" w:cs="Arno Pro"/>
          <w:color w:val="221E1F"/>
          <w:sz w:val="20"/>
          <w:szCs w:val="20"/>
        </w:rPr>
        <w:t>Penstemon</w:t>
      </w:r>
      <w:proofErr w:type="spellEnd"/>
      <w:r w:rsidR="000560A4">
        <w:rPr>
          <w:rFonts w:ascii="Verdana" w:hAnsi="Verdana" w:cs="Arno Pro"/>
          <w:color w:val="221E1F"/>
          <w:sz w:val="20"/>
          <w:szCs w:val="20"/>
        </w:rPr>
        <w:t xml:space="preserve"> </w:t>
      </w:r>
      <w:proofErr w:type="spellStart"/>
      <w:r w:rsidR="000560A4">
        <w:rPr>
          <w:rFonts w:ascii="Verdana" w:hAnsi="Verdana" w:cs="Arno Pro"/>
          <w:color w:val="221E1F"/>
          <w:sz w:val="20"/>
          <w:szCs w:val="20"/>
        </w:rPr>
        <w:t>eatonii</w:t>
      </w:r>
      <w:proofErr w:type="spellEnd"/>
      <w:r w:rsidR="000560A4">
        <w:rPr>
          <w:rFonts w:ascii="Verdana" w:hAnsi="Verdana" w:cs="Arno Pro"/>
          <w:color w:val="221E1F"/>
          <w:sz w:val="20"/>
          <w:szCs w:val="20"/>
        </w:rPr>
        <w:t xml:space="preserve">, </w:t>
      </w:r>
      <w:proofErr w:type="spellStart"/>
      <w:r w:rsidR="000560A4">
        <w:rPr>
          <w:rFonts w:ascii="Verdana" w:hAnsi="Verdana" w:cs="Arno Pro"/>
          <w:color w:val="221E1F"/>
          <w:sz w:val="20"/>
          <w:szCs w:val="20"/>
        </w:rPr>
        <w:t>Penstemon</w:t>
      </w:r>
      <w:proofErr w:type="spellEnd"/>
      <w:r w:rsidR="000560A4">
        <w:rPr>
          <w:rFonts w:ascii="Verdana" w:hAnsi="Verdana" w:cs="Arno Pro"/>
          <w:color w:val="221E1F"/>
          <w:sz w:val="20"/>
          <w:szCs w:val="20"/>
        </w:rPr>
        <w:t xml:space="preserve"> </w:t>
      </w:r>
      <w:proofErr w:type="spellStart"/>
      <w:r w:rsidR="000560A4">
        <w:rPr>
          <w:rFonts w:ascii="Verdana" w:hAnsi="Verdana" w:cs="Arno Pro"/>
          <w:color w:val="221E1F"/>
          <w:sz w:val="20"/>
          <w:szCs w:val="20"/>
        </w:rPr>
        <w:t>speciosus</w:t>
      </w:r>
      <w:proofErr w:type="spellEnd"/>
      <w:r w:rsidR="000560A4">
        <w:rPr>
          <w:rFonts w:ascii="Verdana" w:hAnsi="Verdana" w:cs="Arno Pro"/>
          <w:color w:val="221E1F"/>
          <w:sz w:val="20"/>
          <w:szCs w:val="20"/>
        </w:rPr>
        <w:t xml:space="preserve">, </w:t>
      </w:r>
      <w:proofErr w:type="spellStart"/>
      <w:r w:rsidR="000560A4">
        <w:rPr>
          <w:rFonts w:ascii="Verdana" w:hAnsi="Verdana" w:cs="Arno Pro"/>
          <w:color w:val="221E1F"/>
          <w:sz w:val="20"/>
          <w:szCs w:val="20"/>
        </w:rPr>
        <w:t>Eriogonum</w:t>
      </w:r>
      <w:proofErr w:type="spellEnd"/>
      <w:r w:rsidR="000560A4">
        <w:rPr>
          <w:rFonts w:ascii="Verdana" w:hAnsi="Verdana" w:cs="Arno Pro"/>
          <w:color w:val="221E1F"/>
          <w:sz w:val="20"/>
          <w:szCs w:val="20"/>
        </w:rPr>
        <w:t xml:space="preserve"> </w:t>
      </w:r>
      <w:proofErr w:type="spellStart"/>
      <w:r w:rsidR="000560A4">
        <w:rPr>
          <w:rFonts w:ascii="Verdana" w:hAnsi="Verdana" w:cs="Arno Pro"/>
          <w:color w:val="221E1F"/>
          <w:sz w:val="20"/>
          <w:szCs w:val="20"/>
        </w:rPr>
        <w:t>umbellatum</w:t>
      </w:r>
      <w:proofErr w:type="spellEnd"/>
      <w:r w:rsidR="000560A4">
        <w:rPr>
          <w:rFonts w:ascii="Verdana" w:hAnsi="Verdana" w:cs="Arno Pro"/>
          <w:color w:val="221E1F"/>
          <w:sz w:val="20"/>
          <w:szCs w:val="20"/>
        </w:rPr>
        <w:t xml:space="preserve">, </w:t>
      </w:r>
      <w:proofErr w:type="spellStart"/>
      <w:r w:rsidR="000560A4">
        <w:rPr>
          <w:rFonts w:ascii="Verdana" w:hAnsi="Verdana" w:cs="Arno Pro"/>
          <w:color w:val="221E1F"/>
          <w:sz w:val="20"/>
          <w:szCs w:val="20"/>
        </w:rPr>
        <w:t>Oenothera</w:t>
      </w:r>
      <w:proofErr w:type="spellEnd"/>
      <w:r w:rsidR="000560A4">
        <w:rPr>
          <w:rFonts w:ascii="Verdana" w:hAnsi="Verdana" w:cs="Arno Pro"/>
          <w:color w:val="221E1F"/>
          <w:sz w:val="20"/>
          <w:szCs w:val="20"/>
        </w:rPr>
        <w:t xml:space="preserve"> </w:t>
      </w:r>
      <w:proofErr w:type="spellStart"/>
      <w:r w:rsidR="000560A4">
        <w:rPr>
          <w:rFonts w:ascii="Verdana" w:hAnsi="Verdana" w:cs="Arno Pro"/>
          <w:color w:val="221E1F"/>
          <w:sz w:val="20"/>
          <w:szCs w:val="20"/>
        </w:rPr>
        <w:t>caespitosa</w:t>
      </w:r>
      <w:proofErr w:type="spellEnd"/>
      <w:r w:rsidR="000560A4">
        <w:rPr>
          <w:rFonts w:ascii="Verdana" w:hAnsi="Verdana" w:cs="Arno Pro"/>
          <w:color w:val="221E1F"/>
          <w:sz w:val="20"/>
          <w:szCs w:val="20"/>
        </w:rPr>
        <w:t xml:space="preserve">, </w:t>
      </w:r>
      <w:proofErr w:type="spellStart"/>
      <w:r w:rsidR="000560A4">
        <w:rPr>
          <w:rFonts w:ascii="Verdana" w:hAnsi="Verdana" w:cs="Arno Pro"/>
          <w:color w:val="221E1F"/>
          <w:sz w:val="20"/>
          <w:szCs w:val="20"/>
        </w:rPr>
        <w:t>Baileya</w:t>
      </w:r>
      <w:proofErr w:type="spellEnd"/>
      <w:r w:rsidR="000560A4">
        <w:rPr>
          <w:rFonts w:ascii="Verdana" w:hAnsi="Verdana" w:cs="Arno Pro"/>
          <w:color w:val="221E1F"/>
          <w:sz w:val="20"/>
          <w:szCs w:val="20"/>
        </w:rPr>
        <w:t xml:space="preserve"> </w:t>
      </w:r>
      <w:proofErr w:type="spellStart"/>
      <w:r w:rsidR="000560A4">
        <w:rPr>
          <w:rFonts w:ascii="Verdana" w:hAnsi="Verdana" w:cs="Arno Pro"/>
          <w:color w:val="221E1F"/>
          <w:sz w:val="20"/>
          <w:szCs w:val="20"/>
        </w:rPr>
        <w:t>multiradiata</w:t>
      </w:r>
      <w:proofErr w:type="spellEnd"/>
      <w:r w:rsidR="000560A4">
        <w:rPr>
          <w:rFonts w:ascii="Verdana" w:hAnsi="Verdana" w:cs="Arno Pro"/>
          <w:color w:val="221E1F"/>
          <w:sz w:val="20"/>
          <w:szCs w:val="20"/>
        </w:rPr>
        <w:t xml:space="preserve">, Aster </w:t>
      </w:r>
      <w:proofErr w:type="spellStart"/>
      <w:r w:rsidR="000560A4">
        <w:rPr>
          <w:rFonts w:ascii="Verdana" w:hAnsi="Verdana" w:cs="Arno Pro"/>
          <w:color w:val="221E1F"/>
          <w:sz w:val="20"/>
          <w:szCs w:val="20"/>
        </w:rPr>
        <w:t>engelmannii</w:t>
      </w:r>
      <w:proofErr w:type="spellEnd"/>
      <w:r w:rsidR="000560A4">
        <w:rPr>
          <w:rFonts w:ascii="Verdana" w:hAnsi="Verdana" w:cs="Arno Pro"/>
          <w:color w:val="221E1F"/>
          <w:sz w:val="20"/>
          <w:szCs w:val="20"/>
        </w:rPr>
        <w:t xml:space="preserve">, </w:t>
      </w:r>
      <w:proofErr w:type="spellStart"/>
      <w:r w:rsidR="000560A4">
        <w:rPr>
          <w:rFonts w:ascii="Verdana" w:hAnsi="Verdana" w:cs="Arno Pro"/>
          <w:color w:val="221E1F"/>
          <w:sz w:val="20"/>
          <w:szCs w:val="20"/>
        </w:rPr>
        <w:t>Gilia</w:t>
      </w:r>
      <w:proofErr w:type="spellEnd"/>
      <w:r w:rsidR="000560A4">
        <w:rPr>
          <w:rFonts w:ascii="Verdana" w:hAnsi="Verdana" w:cs="Arno Pro"/>
          <w:color w:val="221E1F"/>
          <w:sz w:val="20"/>
          <w:szCs w:val="20"/>
        </w:rPr>
        <w:t xml:space="preserve"> </w:t>
      </w:r>
      <w:proofErr w:type="spellStart"/>
      <w:r w:rsidR="000560A4">
        <w:rPr>
          <w:rFonts w:ascii="Verdana" w:hAnsi="Verdana" w:cs="Arno Pro"/>
          <w:color w:val="221E1F"/>
          <w:sz w:val="20"/>
          <w:szCs w:val="20"/>
        </w:rPr>
        <w:t>aggregata</w:t>
      </w:r>
      <w:proofErr w:type="spellEnd"/>
      <w:r w:rsidR="00E231FE">
        <w:rPr>
          <w:rFonts w:ascii="Verdana" w:hAnsi="Verdana" w:cs="Arno Pro"/>
          <w:color w:val="221E1F"/>
          <w:sz w:val="20"/>
          <w:szCs w:val="20"/>
        </w:rPr>
        <w:t xml:space="preserve">, and </w:t>
      </w:r>
      <w:proofErr w:type="spellStart"/>
      <w:r w:rsidR="00E231FE">
        <w:rPr>
          <w:rFonts w:ascii="Verdana" w:hAnsi="Verdana" w:cs="Arno Pro"/>
          <w:color w:val="221E1F"/>
          <w:sz w:val="20"/>
          <w:szCs w:val="20"/>
        </w:rPr>
        <w:t>Hesperostipa</w:t>
      </w:r>
      <w:proofErr w:type="spellEnd"/>
      <w:r w:rsidR="00E231FE">
        <w:rPr>
          <w:rFonts w:ascii="Verdana" w:hAnsi="Verdana" w:cs="Arno Pro"/>
          <w:color w:val="221E1F"/>
          <w:sz w:val="20"/>
          <w:szCs w:val="20"/>
        </w:rPr>
        <w:t xml:space="preserve"> </w:t>
      </w:r>
      <w:proofErr w:type="spellStart"/>
      <w:r w:rsidR="00E231FE">
        <w:rPr>
          <w:rFonts w:ascii="Verdana" w:hAnsi="Verdana" w:cs="Arno Pro"/>
          <w:color w:val="221E1F"/>
          <w:sz w:val="20"/>
          <w:szCs w:val="20"/>
        </w:rPr>
        <w:t>comata</w:t>
      </w:r>
      <w:proofErr w:type="spellEnd"/>
      <w:r w:rsidR="000560A4">
        <w:rPr>
          <w:rFonts w:ascii="Verdana" w:hAnsi="Verdana" w:cs="Arno Pro"/>
          <w:color w:val="221E1F"/>
          <w:sz w:val="20"/>
          <w:szCs w:val="20"/>
        </w:rPr>
        <w:t>.</w:t>
      </w:r>
    </w:p>
    <w:p w:rsidR="00F4433D" w:rsidRDefault="00F4433D" w:rsidP="006477A7">
      <w:pPr>
        <w:shd w:val="clear" w:color="auto" w:fill="FFFFFF"/>
        <w:rPr>
          <w:rFonts w:ascii="Verdana" w:hAnsi="Verdana" w:cs="Arno Pro"/>
          <w:color w:val="221E1F"/>
          <w:sz w:val="20"/>
          <w:szCs w:val="20"/>
        </w:rPr>
      </w:pPr>
    </w:p>
    <w:p w:rsidR="00F4433D" w:rsidRPr="00F4433D" w:rsidRDefault="00F4433D" w:rsidP="00F4433D">
      <w:pPr>
        <w:rPr>
          <w:rFonts w:ascii="Verdana" w:hAnsi="Verdana" w:cs="Times New Roman"/>
          <w:bCs/>
          <w:sz w:val="20"/>
          <w:szCs w:val="20"/>
        </w:rPr>
      </w:pPr>
      <w:r w:rsidRPr="00F4433D">
        <w:rPr>
          <w:rFonts w:ascii="Verdana" w:hAnsi="Verdana" w:cs="Times New Roman"/>
          <w:bCs/>
          <w:sz w:val="20"/>
          <w:szCs w:val="20"/>
        </w:rPr>
        <w:t xml:space="preserve">WERA-1013 member, Larry Rupp from Utah, has identified superior cone-producing accessions of </w:t>
      </w:r>
      <w:proofErr w:type="spellStart"/>
      <w:r w:rsidRPr="00F4433D">
        <w:rPr>
          <w:rFonts w:ascii="Verdana" w:hAnsi="Verdana" w:cs="Times New Roman"/>
          <w:bCs/>
          <w:i/>
          <w:sz w:val="20"/>
          <w:szCs w:val="20"/>
        </w:rPr>
        <w:t>Pinus</w:t>
      </w:r>
      <w:proofErr w:type="spellEnd"/>
      <w:r w:rsidRPr="00F4433D">
        <w:rPr>
          <w:rFonts w:ascii="Verdana" w:hAnsi="Verdana" w:cs="Times New Roman"/>
          <w:bCs/>
          <w:i/>
          <w:sz w:val="20"/>
          <w:szCs w:val="20"/>
        </w:rPr>
        <w:t xml:space="preserve"> </w:t>
      </w:r>
      <w:proofErr w:type="spellStart"/>
      <w:r w:rsidRPr="00F4433D">
        <w:rPr>
          <w:rFonts w:ascii="Verdana" w:hAnsi="Verdana" w:cs="Times New Roman"/>
          <w:bCs/>
          <w:i/>
          <w:sz w:val="20"/>
          <w:szCs w:val="20"/>
        </w:rPr>
        <w:t>monophylla</w:t>
      </w:r>
      <w:proofErr w:type="spellEnd"/>
      <w:r w:rsidRPr="00F4433D">
        <w:rPr>
          <w:rFonts w:ascii="Verdana" w:hAnsi="Verdana" w:cs="Times New Roman"/>
          <w:bCs/>
          <w:sz w:val="20"/>
          <w:szCs w:val="20"/>
        </w:rPr>
        <w:t xml:space="preserve"> from four pinyon pine groves in the Great Basin (Austin, Nevada; Hamlin Valley, Utah; Eureka, Utah; and Raft River Mountains, Utah). Trees were selected based on their location in areas of historical pine nut collection, current level of cones on trees, cone windfalls under trees, and quantification of cone scars on branches. </w:t>
      </w:r>
      <w:r w:rsidRPr="00F4433D">
        <w:rPr>
          <w:rFonts w:ascii="Verdana" w:hAnsi="Verdana" w:cs="Times New Roman"/>
          <w:bCs/>
          <w:sz w:val="20"/>
          <w:szCs w:val="20"/>
        </w:rPr>
        <w:lastRenderedPageBreak/>
        <w:t xml:space="preserve">Cone formation on pines leaves a scar on the branch that persists for several years and enables an estimation of tree productivity. A total of three trees from each of the four groves were selected. </w:t>
      </w:r>
    </w:p>
    <w:p w:rsidR="00F4433D" w:rsidRPr="00F4433D" w:rsidRDefault="00F4433D" w:rsidP="00F4433D">
      <w:pPr>
        <w:rPr>
          <w:rFonts w:ascii="Verdana" w:hAnsi="Verdana" w:cs="Times New Roman"/>
          <w:bCs/>
          <w:sz w:val="20"/>
          <w:szCs w:val="20"/>
        </w:rPr>
      </w:pPr>
    </w:p>
    <w:p w:rsidR="00F4433D" w:rsidRPr="00F4433D" w:rsidRDefault="00F4433D" w:rsidP="00F4433D">
      <w:pPr>
        <w:rPr>
          <w:rFonts w:ascii="Verdana" w:hAnsi="Verdana" w:cs="Times New Roman"/>
          <w:bCs/>
          <w:sz w:val="20"/>
          <w:szCs w:val="20"/>
        </w:rPr>
      </w:pPr>
      <w:r w:rsidRPr="00F4433D">
        <w:rPr>
          <w:rFonts w:ascii="Verdana" w:hAnsi="Verdana" w:cs="Times New Roman"/>
          <w:bCs/>
          <w:sz w:val="20"/>
          <w:szCs w:val="20"/>
        </w:rPr>
        <w:t xml:space="preserve">A number of grafting techniques were evaluated for the purpose of </w:t>
      </w:r>
      <w:proofErr w:type="spellStart"/>
      <w:r w:rsidRPr="00F4433D">
        <w:rPr>
          <w:rFonts w:ascii="Verdana" w:hAnsi="Verdana" w:cs="Times New Roman"/>
          <w:bCs/>
          <w:sz w:val="20"/>
          <w:szCs w:val="20"/>
        </w:rPr>
        <w:t>topworking</w:t>
      </w:r>
      <w:proofErr w:type="spellEnd"/>
      <w:r w:rsidRPr="00F4433D">
        <w:rPr>
          <w:rFonts w:ascii="Verdana" w:hAnsi="Verdana" w:cs="Times New Roman"/>
          <w:bCs/>
          <w:sz w:val="20"/>
          <w:szCs w:val="20"/>
        </w:rPr>
        <w:t xml:space="preserve"> existing </w:t>
      </w:r>
      <w:r w:rsidRPr="00F4433D">
        <w:rPr>
          <w:rFonts w:ascii="Verdana" w:hAnsi="Verdana" w:cs="Times New Roman"/>
          <w:bCs/>
          <w:i/>
          <w:sz w:val="20"/>
          <w:szCs w:val="20"/>
        </w:rPr>
        <w:t xml:space="preserve">P. </w:t>
      </w:r>
      <w:proofErr w:type="spellStart"/>
      <w:r w:rsidRPr="00F4433D">
        <w:rPr>
          <w:rFonts w:ascii="Verdana" w:hAnsi="Verdana" w:cs="Times New Roman"/>
          <w:bCs/>
          <w:i/>
          <w:sz w:val="20"/>
          <w:szCs w:val="20"/>
        </w:rPr>
        <w:t>edulis</w:t>
      </w:r>
      <w:proofErr w:type="spellEnd"/>
      <w:r w:rsidRPr="00F4433D">
        <w:rPr>
          <w:rFonts w:ascii="Verdana" w:hAnsi="Verdana" w:cs="Times New Roman"/>
          <w:bCs/>
          <w:sz w:val="20"/>
          <w:szCs w:val="20"/>
        </w:rPr>
        <w:t xml:space="preserve"> trees to superior selections of </w:t>
      </w:r>
      <w:r w:rsidRPr="00F4433D">
        <w:rPr>
          <w:rFonts w:ascii="Verdana" w:hAnsi="Verdana" w:cs="Times New Roman"/>
          <w:bCs/>
          <w:i/>
          <w:sz w:val="20"/>
          <w:szCs w:val="20"/>
        </w:rPr>
        <w:t xml:space="preserve">P. </w:t>
      </w:r>
      <w:proofErr w:type="spellStart"/>
      <w:r w:rsidRPr="00F4433D">
        <w:rPr>
          <w:rFonts w:ascii="Verdana" w:hAnsi="Verdana" w:cs="Times New Roman"/>
          <w:bCs/>
          <w:i/>
          <w:sz w:val="20"/>
          <w:szCs w:val="20"/>
        </w:rPr>
        <w:t>monophylla</w:t>
      </w:r>
      <w:proofErr w:type="spellEnd"/>
      <w:r w:rsidRPr="00F4433D">
        <w:rPr>
          <w:rFonts w:ascii="Verdana" w:hAnsi="Verdana" w:cs="Times New Roman"/>
          <w:bCs/>
          <w:sz w:val="20"/>
          <w:szCs w:val="20"/>
        </w:rPr>
        <w:t xml:space="preserve">. The greatest success was obtained by grafting </w:t>
      </w:r>
      <w:r w:rsidRPr="00F4433D">
        <w:rPr>
          <w:rFonts w:ascii="Verdana" w:hAnsi="Verdana" w:cs="Times New Roman"/>
          <w:bCs/>
          <w:i/>
          <w:sz w:val="20"/>
          <w:szCs w:val="20"/>
        </w:rPr>
        <w:t xml:space="preserve">P. </w:t>
      </w:r>
      <w:proofErr w:type="spellStart"/>
      <w:r w:rsidRPr="00F4433D">
        <w:rPr>
          <w:rFonts w:ascii="Verdana" w:hAnsi="Verdana" w:cs="Times New Roman"/>
          <w:bCs/>
          <w:i/>
          <w:sz w:val="20"/>
          <w:szCs w:val="20"/>
        </w:rPr>
        <w:t>monophylla</w:t>
      </w:r>
      <w:proofErr w:type="spellEnd"/>
      <w:r w:rsidRPr="00F4433D">
        <w:rPr>
          <w:rFonts w:ascii="Verdana" w:hAnsi="Verdana" w:cs="Times New Roman"/>
          <w:bCs/>
          <w:sz w:val="20"/>
          <w:szCs w:val="20"/>
        </w:rPr>
        <w:t xml:space="preserve"> scions from Eureka, Utah to unirrigated </w:t>
      </w:r>
      <w:r w:rsidRPr="00F4433D">
        <w:rPr>
          <w:rFonts w:ascii="Verdana" w:hAnsi="Verdana" w:cs="Times New Roman"/>
          <w:bCs/>
          <w:i/>
          <w:sz w:val="20"/>
          <w:szCs w:val="20"/>
        </w:rPr>
        <w:t xml:space="preserve">P. </w:t>
      </w:r>
      <w:proofErr w:type="spellStart"/>
      <w:r w:rsidRPr="00F4433D">
        <w:rPr>
          <w:rFonts w:ascii="Verdana" w:hAnsi="Verdana" w:cs="Times New Roman"/>
          <w:bCs/>
          <w:i/>
          <w:sz w:val="20"/>
          <w:szCs w:val="20"/>
        </w:rPr>
        <w:t>edulis</w:t>
      </w:r>
      <w:proofErr w:type="spellEnd"/>
      <w:r w:rsidRPr="00F4433D">
        <w:rPr>
          <w:rFonts w:ascii="Verdana" w:hAnsi="Verdana" w:cs="Times New Roman"/>
          <w:bCs/>
          <w:sz w:val="20"/>
          <w:szCs w:val="20"/>
        </w:rPr>
        <w:t xml:space="preserve"> at the Blue Creek Experimental Farm in Pocatello Valley, Utah. Grafting was done in April of 2018 with either side-wedge or side-veneer grafts. All scions had needles present and the grafts were wrapped in clear plastic and covered with opaque, 6-mil white plastic. Results to date indicate 83% of side-veneer grafts were successful and 82% of side-wedge grafts were successful. These results are preliminary because we won’t be able to fully assess grafting performance until graft performance is assessed the year following grafting. But, these grafts went on to break bud and produce new growth which is a positive indication of success. A success rate of 80% proves that this is potentially a viable option for </w:t>
      </w:r>
      <w:proofErr w:type="spellStart"/>
      <w:r w:rsidRPr="00F4433D">
        <w:rPr>
          <w:rFonts w:ascii="Verdana" w:hAnsi="Verdana" w:cs="Times New Roman"/>
          <w:bCs/>
          <w:sz w:val="20"/>
          <w:szCs w:val="20"/>
        </w:rPr>
        <w:t>topworking</w:t>
      </w:r>
      <w:proofErr w:type="spellEnd"/>
      <w:r w:rsidRPr="00F4433D">
        <w:rPr>
          <w:rFonts w:ascii="Verdana" w:hAnsi="Verdana" w:cs="Times New Roman"/>
          <w:bCs/>
          <w:sz w:val="20"/>
          <w:szCs w:val="20"/>
        </w:rPr>
        <w:t xml:space="preserve"> to superior accessions. Final assessment will not be determined until next spring when we see how the trees overwintered.</w:t>
      </w:r>
    </w:p>
    <w:p w:rsidR="00F4433D" w:rsidRPr="00F4433D" w:rsidRDefault="00F4433D" w:rsidP="00F4433D">
      <w:pPr>
        <w:rPr>
          <w:rFonts w:ascii="Verdana" w:hAnsi="Verdana" w:cs="Times New Roman"/>
          <w:bCs/>
          <w:sz w:val="20"/>
          <w:szCs w:val="20"/>
        </w:rPr>
      </w:pPr>
    </w:p>
    <w:p w:rsidR="00F4433D" w:rsidRPr="00F4433D" w:rsidRDefault="00F4433D" w:rsidP="00F4433D">
      <w:pPr>
        <w:rPr>
          <w:rFonts w:ascii="Verdana" w:hAnsi="Verdana" w:cs="Times New Roman"/>
          <w:bCs/>
          <w:sz w:val="20"/>
          <w:szCs w:val="20"/>
        </w:rPr>
      </w:pPr>
      <w:r w:rsidRPr="00F4433D">
        <w:rPr>
          <w:rFonts w:ascii="Verdana" w:hAnsi="Verdana" w:cs="Times New Roman"/>
          <w:bCs/>
          <w:sz w:val="20"/>
          <w:szCs w:val="20"/>
        </w:rPr>
        <w:t xml:space="preserve">A further goal of the study is to establish an orchard of superior </w:t>
      </w:r>
      <w:r w:rsidRPr="00F4433D">
        <w:rPr>
          <w:rFonts w:ascii="Verdana" w:hAnsi="Verdana" w:cs="Times New Roman"/>
          <w:bCs/>
          <w:i/>
          <w:sz w:val="20"/>
          <w:szCs w:val="20"/>
        </w:rPr>
        <w:t xml:space="preserve">P. </w:t>
      </w:r>
      <w:proofErr w:type="spellStart"/>
      <w:r w:rsidRPr="00F4433D">
        <w:rPr>
          <w:rFonts w:ascii="Verdana" w:hAnsi="Verdana" w:cs="Times New Roman"/>
          <w:bCs/>
          <w:i/>
          <w:sz w:val="20"/>
          <w:szCs w:val="20"/>
        </w:rPr>
        <w:t>monophylla</w:t>
      </w:r>
      <w:proofErr w:type="spellEnd"/>
      <w:r w:rsidRPr="00F4433D">
        <w:rPr>
          <w:rFonts w:ascii="Verdana" w:hAnsi="Verdana" w:cs="Times New Roman"/>
          <w:bCs/>
          <w:sz w:val="20"/>
          <w:szCs w:val="20"/>
        </w:rPr>
        <w:t xml:space="preserve"> accessions by grafting selected scions onto </w:t>
      </w:r>
      <w:r w:rsidRPr="00F4433D">
        <w:rPr>
          <w:rFonts w:ascii="Verdana" w:hAnsi="Verdana" w:cs="Times New Roman"/>
          <w:bCs/>
          <w:i/>
          <w:sz w:val="20"/>
          <w:szCs w:val="20"/>
        </w:rPr>
        <w:t xml:space="preserve">P. </w:t>
      </w:r>
      <w:proofErr w:type="spellStart"/>
      <w:r w:rsidRPr="00F4433D">
        <w:rPr>
          <w:rFonts w:ascii="Verdana" w:hAnsi="Verdana" w:cs="Times New Roman"/>
          <w:bCs/>
          <w:i/>
          <w:sz w:val="20"/>
          <w:szCs w:val="20"/>
        </w:rPr>
        <w:t>edulis</w:t>
      </w:r>
      <w:proofErr w:type="spellEnd"/>
      <w:r w:rsidRPr="00F4433D">
        <w:rPr>
          <w:rFonts w:ascii="Verdana" w:hAnsi="Verdana" w:cs="Times New Roman"/>
          <w:bCs/>
          <w:sz w:val="20"/>
          <w:szCs w:val="20"/>
        </w:rPr>
        <w:t xml:space="preserve"> seedling rootstocks. In the fall of 2017 we obtained seedling rootstocks that were held in a </w:t>
      </w:r>
      <w:proofErr w:type="spellStart"/>
      <w:r w:rsidRPr="00F4433D">
        <w:rPr>
          <w:rFonts w:ascii="Verdana" w:hAnsi="Verdana" w:cs="Times New Roman"/>
          <w:bCs/>
          <w:sz w:val="20"/>
          <w:szCs w:val="20"/>
        </w:rPr>
        <w:t>coldframe</w:t>
      </w:r>
      <w:proofErr w:type="spellEnd"/>
      <w:r w:rsidRPr="00F4433D">
        <w:rPr>
          <w:rFonts w:ascii="Verdana" w:hAnsi="Verdana" w:cs="Times New Roman"/>
          <w:bCs/>
          <w:sz w:val="20"/>
          <w:szCs w:val="20"/>
        </w:rPr>
        <w:t xml:space="preserve"> until grafted in late winter of 2018. A total of 288 trees were grafted with 12 different scion accessions. Trees were grafted with either side-wedge or side-veneer grafts and held under a high humidity and shade for 6 weeks to heal. After the grafts were healed, trees were moved to a heated greenhouse and grown on. After 9 weeks, 92% of the grafts were alive and 77% had produced significant needle growth. There was no significant difference between side-wedge and side-veneer grafting techniques. After 16 weeks, 95% of side-wedge grafts were alive and 89% of side-veneer. </w:t>
      </w:r>
    </w:p>
    <w:p w:rsidR="00F4433D" w:rsidRPr="00996865" w:rsidRDefault="00F4433D" w:rsidP="006477A7">
      <w:pPr>
        <w:shd w:val="clear" w:color="auto" w:fill="FFFFFF"/>
        <w:rPr>
          <w:rFonts w:ascii="Verdana" w:hAnsi="Verdana" w:cs="Arno Pro"/>
          <w:color w:val="221E1F"/>
          <w:sz w:val="20"/>
          <w:szCs w:val="20"/>
        </w:rPr>
      </w:pPr>
    </w:p>
    <w:p w:rsidR="006477A7" w:rsidRDefault="006477A7" w:rsidP="00010802">
      <w:pPr>
        <w:shd w:val="clear" w:color="auto" w:fill="FFFFFF"/>
        <w:spacing w:before="100" w:beforeAutospacing="1" w:after="100" w:afterAutospacing="1"/>
        <w:contextualSpacing/>
        <w:rPr>
          <w:rFonts w:ascii="Verdana" w:hAnsi="Verdana" w:cs="Myriad Pro Light"/>
          <w:color w:val="000000"/>
          <w:sz w:val="20"/>
          <w:szCs w:val="20"/>
        </w:rPr>
      </w:pPr>
    </w:p>
    <w:p w:rsidR="00010802" w:rsidRDefault="00513E0D" w:rsidP="00010802">
      <w:pPr>
        <w:shd w:val="clear" w:color="auto" w:fill="FFFFFF"/>
        <w:spacing w:before="100" w:beforeAutospacing="1" w:after="100" w:afterAutospacing="1"/>
        <w:contextualSpacing/>
        <w:rPr>
          <w:rFonts w:ascii="Verdana" w:eastAsia="Times New Roman" w:hAnsi="Verdana" w:cs="Times New Roman"/>
          <w:color w:val="000000"/>
          <w:sz w:val="20"/>
          <w:szCs w:val="20"/>
        </w:rPr>
      </w:pPr>
      <w:r w:rsidRPr="00513E0D">
        <w:rPr>
          <w:rFonts w:ascii="Verdana" w:eastAsia="Times New Roman" w:hAnsi="Verdana" w:cs="Times New Roman"/>
          <w:b/>
          <w:bCs/>
          <w:color w:val="000000"/>
          <w:sz w:val="20"/>
          <w:szCs w:val="20"/>
        </w:rPr>
        <w:t>Short-term Outcomes</w:t>
      </w:r>
      <w:r w:rsidRPr="00513E0D">
        <w:rPr>
          <w:rFonts w:ascii="Verdana" w:eastAsia="Times New Roman" w:hAnsi="Verdana" w:cs="Times New Roman"/>
          <w:color w:val="000000"/>
          <w:sz w:val="20"/>
          <w:szCs w:val="20"/>
        </w:rPr>
        <w:t xml:space="preserve">: </w:t>
      </w:r>
    </w:p>
    <w:p w:rsidR="00010802" w:rsidRPr="00AB192B" w:rsidRDefault="00010802" w:rsidP="00AB192B">
      <w:pPr>
        <w:shd w:val="clear" w:color="auto" w:fill="FFFFFF"/>
        <w:spacing w:before="100" w:beforeAutospacing="1" w:after="100" w:afterAutospacing="1"/>
        <w:contextualSpacing/>
        <w:rPr>
          <w:rFonts w:ascii="Verdana" w:eastAsia="Times New Roman" w:hAnsi="Verdana" w:cs="Times New Roman"/>
          <w:color w:val="000000"/>
          <w:sz w:val="20"/>
          <w:szCs w:val="20"/>
        </w:rPr>
      </w:pPr>
      <w:r w:rsidRPr="00010802">
        <w:rPr>
          <w:rFonts w:ascii="Verdana" w:hAnsi="Verdana"/>
          <w:color w:val="000000"/>
          <w:sz w:val="20"/>
          <w:szCs w:val="20"/>
        </w:rPr>
        <w:t xml:space="preserve">The major projected outcome for the Idaho native plant research/education project </w:t>
      </w:r>
      <w:r w:rsidR="00E231FE">
        <w:rPr>
          <w:rFonts w:ascii="Verdana" w:hAnsi="Verdana"/>
          <w:color w:val="000000"/>
          <w:sz w:val="20"/>
          <w:szCs w:val="20"/>
        </w:rPr>
        <w:t xml:space="preserve">is </w:t>
      </w:r>
      <w:r w:rsidRPr="00010802">
        <w:rPr>
          <w:rFonts w:ascii="Verdana" w:hAnsi="Verdana"/>
          <w:color w:val="000000"/>
          <w:sz w:val="20"/>
          <w:szCs w:val="20"/>
        </w:rPr>
        <w:t>development of new and improved native plant products for potential use by the western U.S. landscape nursery industry. Thirteen evaluated accessions were delivered to Native Roots, LLC in spring of 2018, bringing the total number of product transfers to 176. Five new native plant products were release</w:t>
      </w:r>
      <w:r w:rsidR="00AB192B">
        <w:rPr>
          <w:rFonts w:ascii="Verdana" w:hAnsi="Verdana"/>
          <w:color w:val="000000"/>
          <w:sz w:val="20"/>
          <w:szCs w:val="20"/>
        </w:rPr>
        <w:t>d</w:t>
      </w:r>
      <w:r w:rsidRPr="00010802">
        <w:rPr>
          <w:rFonts w:ascii="Verdana" w:hAnsi="Verdana"/>
          <w:color w:val="000000"/>
          <w:sz w:val="20"/>
          <w:szCs w:val="20"/>
        </w:rPr>
        <w:t xml:space="preserve"> for sale, bringing the total number of developed market-available products to 47. Native Roots, LLC continues to create partnerships with production, wholesale, and retail nurseries in several Rocky Mountain states. </w:t>
      </w:r>
      <w:r w:rsidRPr="00010802">
        <w:rPr>
          <w:rFonts w:ascii="Verdana" w:eastAsia="Calibri" w:hAnsi="Verdana"/>
          <w:sz w:val="20"/>
          <w:szCs w:val="20"/>
        </w:rPr>
        <w:t>Greater consumer and general public understanding of the value of native plant and water-conserving landscaping is a second emphasis of the Idaho program. Educational information is delivered through web sites, workshops, and conferences. As a result, citizens of Idaho and the greater western U.S. have a greater awareness of the value of drought-tolerant native plants. Success of this information is demonstrated through increasing demand for native plants in the retail business.</w:t>
      </w:r>
    </w:p>
    <w:p w:rsidR="00BE2604" w:rsidRDefault="00BE2604" w:rsidP="00BE2604">
      <w:pPr>
        <w:shd w:val="clear" w:color="auto" w:fill="FFFFFF"/>
        <w:spacing w:before="100" w:beforeAutospacing="1" w:after="100" w:afterAutospacing="1"/>
        <w:contextualSpacing/>
        <w:rPr>
          <w:rFonts w:ascii="Verdana" w:eastAsia="Times New Roman" w:hAnsi="Verdana" w:cs="Times New Roman"/>
          <w:b/>
          <w:bCs/>
          <w:color w:val="000000"/>
          <w:sz w:val="20"/>
          <w:szCs w:val="20"/>
        </w:rPr>
      </w:pPr>
    </w:p>
    <w:p w:rsidR="00983F99" w:rsidRDefault="00983F99" w:rsidP="00983F99">
      <w:pPr>
        <w:rPr>
          <w:rFonts w:ascii="Verdana" w:hAnsi="Verdana"/>
          <w:sz w:val="20"/>
          <w:szCs w:val="20"/>
        </w:rPr>
      </w:pPr>
      <w:r w:rsidRPr="00983F99">
        <w:rPr>
          <w:rFonts w:ascii="Verdana" w:hAnsi="Verdana"/>
          <w:sz w:val="20"/>
          <w:szCs w:val="20"/>
        </w:rPr>
        <w:t xml:space="preserve">In </w:t>
      </w:r>
      <w:r w:rsidR="00AB192B">
        <w:rPr>
          <w:rFonts w:ascii="Verdana" w:hAnsi="Verdana"/>
          <w:sz w:val="20"/>
          <w:szCs w:val="20"/>
        </w:rPr>
        <w:t xml:space="preserve">Colorado, </w:t>
      </w:r>
      <w:r w:rsidRPr="00983F99">
        <w:rPr>
          <w:rFonts w:ascii="Verdana" w:hAnsi="Verdana"/>
          <w:sz w:val="20"/>
          <w:szCs w:val="20"/>
        </w:rPr>
        <w:t>more than 2.26 million Plant Select</w:t>
      </w:r>
      <w:r w:rsidRPr="00983F99">
        <w:rPr>
          <w:rFonts w:ascii="Verdana" w:hAnsi="Verdana" w:cstheme="minorHAnsi"/>
          <w:sz w:val="20"/>
          <w:szCs w:val="20"/>
        </w:rPr>
        <w:t>®</w:t>
      </w:r>
      <w:r w:rsidRPr="00983F99">
        <w:rPr>
          <w:rFonts w:ascii="Verdana" w:hAnsi="Verdana"/>
          <w:sz w:val="20"/>
          <w:szCs w:val="20"/>
        </w:rPr>
        <w:t xml:space="preserve"> plants were sold and grown from grower members of Plant Select</w:t>
      </w:r>
      <w:r w:rsidRPr="00983F99">
        <w:rPr>
          <w:rFonts w:ascii="Verdana" w:hAnsi="Verdana" w:cstheme="minorHAnsi"/>
          <w:sz w:val="20"/>
          <w:szCs w:val="20"/>
        </w:rPr>
        <w:t>®</w:t>
      </w:r>
      <w:r w:rsidR="00AB192B">
        <w:rPr>
          <w:rFonts w:ascii="Verdana" w:hAnsi="Verdana" w:cstheme="minorHAnsi"/>
          <w:sz w:val="20"/>
          <w:szCs w:val="20"/>
        </w:rPr>
        <w:t>,</w:t>
      </w:r>
      <w:r w:rsidRPr="00983F99">
        <w:rPr>
          <w:rFonts w:ascii="Verdana" w:hAnsi="Verdana"/>
          <w:sz w:val="20"/>
          <w:szCs w:val="20"/>
        </w:rPr>
        <w:t xml:space="preserve"> with many growers located in the Rocky Mountain and Intermountain Region. This shows </w:t>
      </w:r>
      <w:r>
        <w:rPr>
          <w:rFonts w:ascii="Verdana" w:hAnsi="Verdana"/>
          <w:sz w:val="20"/>
          <w:szCs w:val="20"/>
        </w:rPr>
        <w:t>a continued growth over the six-</w:t>
      </w:r>
      <w:r w:rsidRPr="00983F99">
        <w:rPr>
          <w:rFonts w:ascii="Verdana" w:hAnsi="Verdana"/>
          <w:sz w:val="20"/>
          <w:szCs w:val="20"/>
        </w:rPr>
        <w:t>year period of the project from 1.7 million sold in 2012. These plants were purchased by many garden centers, landscape contractors, landscape management personnel throughout the WERA 1013 region and many homeowners resulting in more satisfied gardeners. There are also Plant Select</w:t>
      </w:r>
      <w:r w:rsidRPr="00983F99">
        <w:rPr>
          <w:rFonts w:ascii="Verdana" w:hAnsi="Verdana" w:cstheme="minorHAnsi"/>
          <w:sz w:val="20"/>
          <w:szCs w:val="20"/>
        </w:rPr>
        <w:t>®</w:t>
      </w:r>
      <w:r w:rsidRPr="00983F99">
        <w:rPr>
          <w:rFonts w:ascii="Verdana" w:hAnsi="Verdana"/>
          <w:sz w:val="20"/>
          <w:szCs w:val="20"/>
        </w:rPr>
        <w:t xml:space="preserve"> demonstration gardens throughout all of Colorado and in many parts of Idaho, Montana, Utah and Wyoming reporting back to Plant Select</w:t>
      </w:r>
      <w:r w:rsidRPr="00983F99">
        <w:rPr>
          <w:rFonts w:ascii="Verdana" w:hAnsi="Verdana" w:cstheme="minorHAnsi"/>
          <w:sz w:val="20"/>
          <w:szCs w:val="20"/>
        </w:rPr>
        <w:t>®</w:t>
      </w:r>
      <w:r w:rsidRPr="00983F99">
        <w:rPr>
          <w:rFonts w:ascii="Verdana" w:hAnsi="Verdana"/>
          <w:sz w:val="20"/>
          <w:szCs w:val="20"/>
        </w:rPr>
        <w:t xml:space="preserve"> on performance of these plants in many </w:t>
      </w:r>
      <w:r w:rsidRPr="00983F99">
        <w:rPr>
          <w:rFonts w:ascii="Verdana" w:hAnsi="Verdana"/>
          <w:sz w:val="20"/>
          <w:szCs w:val="20"/>
        </w:rPr>
        <w:lastRenderedPageBreak/>
        <w:t>areas in the WERA region. Public education continued to be a major emphasis in 2018. Many tours lead by Plant Select</w:t>
      </w:r>
      <w:r w:rsidRPr="00983F99">
        <w:rPr>
          <w:rFonts w:ascii="Verdana" w:hAnsi="Verdana" w:cstheme="minorHAnsi"/>
          <w:sz w:val="20"/>
          <w:szCs w:val="20"/>
        </w:rPr>
        <w:t>®</w:t>
      </w:r>
      <w:r w:rsidRPr="00983F99">
        <w:rPr>
          <w:rFonts w:ascii="Verdana" w:hAnsi="Verdana"/>
          <w:sz w:val="20"/>
          <w:szCs w:val="20"/>
        </w:rPr>
        <w:t xml:space="preserve"> cooperators at demonstration gardens were held at most of these gardens in 2018. Most included educational programs about more adaptable native plants for the public. </w:t>
      </w:r>
    </w:p>
    <w:p w:rsidR="00983F99" w:rsidRDefault="00AB192B" w:rsidP="00BE2604">
      <w:pPr>
        <w:shd w:val="clear" w:color="auto" w:fill="FFFFFF"/>
        <w:spacing w:before="100" w:beforeAutospacing="1" w:after="100" w:afterAutospacing="1"/>
        <w:rPr>
          <w:rFonts w:ascii="Verdana" w:eastAsia="Times New Roman" w:hAnsi="Verdana" w:cs="Times New Roman"/>
          <w:color w:val="000000"/>
          <w:sz w:val="20"/>
          <w:szCs w:val="20"/>
        </w:rPr>
      </w:pPr>
      <w:r>
        <w:rPr>
          <w:rFonts w:ascii="Verdana" w:eastAsia="Times New Roman" w:hAnsi="Verdana" w:cs="Times New Roman"/>
          <w:color w:val="000000"/>
          <w:sz w:val="20"/>
          <w:szCs w:val="20"/>
        </w:rPr>
        <w:t>The Texas</w:t>
      </w:r>
      <w:r w:rsidR="006477A7">
        <w:rPr>
          <w:rFonts w:ascii="Verdana" w:eastAsia="Times New Roman" w:hAnsi="Verdana" w:cs="Times New Roman"/>
          <w:color w:val="000000"/>
          <w:sz w:val="20"/>
          <w:szCs w:val="20"/>
        </w:rPr>
        <w:t xml:space="preserve"> </w:t>
      </w:r>
      <w:proofErr w:type="spellStart"/>
      <w:r w:rsidR="006477A7">
        <w:rPr>
          <w:rFonts w:ascii="Verdana" w:eastAsia="Times New Roman" w:hAnsi="Verdana" w:cs="Times New Roman"/>
          <w:color w:val="000000"/>
          <w:sz w:val="20"/>
          <w:szCs w:val="20"/>
        </w:rPr>
        <w:t>crapemyrtle</w:t>
      </w:r>
      <w:proofErr w:type="spellEnd"/>
      <w:r w:rsidR="006477A7">
        <w:rPr>
          <w:rFonts w:ascii="Verdana" w:eastAsia="Times New Roman" w:hAnsi="Verdana" w:cs="Times New Roman"/>
          <w:color w:val="000000"/>
          <w:sz w:val="20"/>
          <w:szCs w:val="20"/>
        </w:rPr>
        <w:t xml:space="preserve"> bark scale </w:t>
      </w:r>
      <w:r>
        <w:rPr>
          <w:rFonts w:ascii="Verdana" w:eastAsia="Times New Roman" w:hAnsi="Verdana" w:cs="Times New Roman"/>
          <w:color w:val="000000"/>
          <w:sz w:val="20"/>
          <w:szCs w:val="20"/>
        </w:rPr>
        <w:t xml:space="preserve">(CMBS) </w:t>
      </w:r>
      <w:r w:rsidR="006477A7">
        <w:rPr>
          <w:rFonts w:ascii="Verdana" w:eastAsia="Times New Roman" w:hAnsi="Verdana" w:cs="Times New Roman"/>
          <w:color w:val="000000"/>
          <w:sz w:val="20"/>
          <w:szCs w:val="20"/>
        </w:rPr>
        <w:t>team has made significant progress in leadi</w:t>
      </w:r>
      <w:r>
        <w:rPr>
          <w:rFonts w:ascii="Verdana" w:eastAsia="Times New Roman" w:hAnsi="Verdana" w:cs="Times New Roman"/>
          <w:color w:val="000000"/>
          <w:sz w:val="20"/>
          <w:szCs w:val="20"/>
        </w:rPr>
        <w:t>ng the national multi-disciplinary</w:t>
      </w:r>
      <w:r w:rsidR="006477A7">
        <w:rPr>
          <w:rFonts w:ascii="Verdana" w:eastAsia="Times New Roman" w:hAnsi="Verdana" w:cs="Times New Roman"/>
          <w:color w:val="000000"/>
          <w:sz w:val="20"/>
          <w:szCs w:val="20"/>
        </w:rPr>
        <w:t xml:space="preserve"> effort on research and outreach.</w:t>
      </w:r>
      <w:r w:rsidR="004A763C">
        <w:rPr>
          <w:rFonts w:ascii="Verdana" w:eastAsia="Times New Roman" w:hAnsi="Verdana" w:cs="Times New Roman"/>
          <w:color w:val="000000"/>
          <w:sz w:val="20"/>
          <w:szCs w:val="20"/>
        </w:rPr>
        <w:t xml:space="preserve"> </w:t>
      </w:r>
      <w:r w:rsidR="006477A7" w:rsidRPr="00486E53">
        <w:rPr>
          <w:rFonts w:ascii="Verdana" w:eastAsia="Times New Roman" w:hAnsi="Verdana" w:cs="Times New Roman"/>
          <w:color w:val="000000"/>
          <w:sz w:val="20"/>
          <w:szCs w:val="20"/>
        </w:rPr>
        <w:t>Over 60,000 page</w:t>
      </w:r>
      <w:r w:rsidRPr="00486E53">
        <w:rPr>
          <w:rFonts w:ascii="Verdana" w:eastAsia="Times New Roman" w:hAnsi="Verdana" w:cs="Times New Roman"/>
          <w:color w:val="000000"/>
          <w:sz w:val="20"/>
          <w:szCs w:val="20"/>
        </w:rPr>
        <w:t xml:space="preserve"> </w:t>
      </w:r>
      <w:r w:rsidR="006477A7" w:rsidRPr="00486E53">
        <w:rPr>
          <w:rFonts w:ascii="Verdana" w:eastAsia="Times New Roman" w:hAnsi="Verdana" w:cs="Times New Roman"/>
          <w:color w:val="000000"/>
          <w:sz w:val="20"/>
          <w:szCs w:val="20"/>
        </w:rPr>
        <w:t xml:space="preserve">views </w:t>
      </w:r>
      <w:r w:rsidRPr="00486E53">
        <w:rPr>
          <w:rFonts w:ascii="Verdana" w:eastAsia="Times New Roman" w:hAnsi="Verdana" w:cs="Times New Roman"/>
          <w:color w:val="000000"/>
          <w:sz w:val="20"/>
          <w:szCs w:val="20"/>
        </w:rPr>
        <w:t xml:space="preserve">were reported </w:t>
      </w:r>
      <w:r w:rsidR="006477A7" w:rsidRPr="00486E53">
        <w:rPr>
          <w:rFonts w:ascii="Verdana" w:eastAsia="Times New Roman" w:hAnsi="Verdana" w:cs="Times New Roman"/>
          <w:color w:val="000000"/>
          <w:sz w:val="20"/>
          <w:szCs w:val="20"/>
        </w:rPr>
        <w:t xml:space="preserve">from 20 blogs posting of CMBS related information, </w:t>
      </w:r>
      <w:hyperlink r:id="rId5" w:history="1">
        <w:r w:rsidR="006477A7" w:rsidRPr="00486E53">
          <w:rPr>
            <w:rFonts w:ascii="Verdana" w:eastAsia="Times New Roman" w:hAnsi="Verdana" w:cs="Times New Roman"/>
            <w:color w:val="1155CC"/>
            <w:sz w:val="20"/>
            <w:szCs w:val="20"/>
          </w:rPr>
          <w:t xml:space="preserve"> </w:t>
        </w:r>
        <w:hyperlink r:id="rId6" w:history="1">
          <w:r w:rsidR="006477A7" w:rsidRPr="00486E53">
            <w:rPr>
              <w:rFonts w:ascii="Verdana" w:eastAsia="Times New Roman" w:hAnsi="Verdana" w:cs="Times New Roman"/>
              <w:color w:val="1155CC"/>
              <w:sz w:val="20"/>
              <w:szCs w:val="20"/>
            </w:rPr>
            <w:t>http://citybugs.tamu.edu/2010/05/10/scale/</w:t>
          </w:r>
        </w:hyperlink>
        <w:r w:rsidR="006477A7" w:rsidRPr="00486E53">
          <w:rPr>
            <w:rFonts w:ascii="Verdana" w:hAnsi="Verdana"/>
            <w:sz w:val="20"/>
            <w:szCs w:val="20"/>
          </w:rPr>
          <w:t xml:space="preserve"> </w:t>
        </w:r>
      </w:hyperlink>
      <w:r w:rsidR="006477A7" w:rsidRPr="00486E53">
        <w:rPr>
          <w:rFonts w:ascii="Verdana" w:eastAsia="Times New Roman" w:hAnsi="Verdana" w:cs="Times New Roman"/>
          <w:color w:val="000000"/>
          <w:sz w:val="20"/>
          <w:szCs w:val="20"/>
        </w:rPr>
        <w:t xml:space="preserve"> (the most popular post on citybugs.tamu.edu, with 59,000 page</w:t>
      </w:r>
      <w:r w:rsidRPr="00486E53">
        <w:rPr>
          <w:rFonts w:ascii="Verdana" w:eastAsia="Times New Roman" w:hAnsi="Verdana" w:cs="Times New Roman"/>
          <w:color w:val="000000"/>
          <w:sz w:val="20"/>
          <w:szCs w:val="20"/>
        </w:rPr>
        <w:t xml:space="preserve"> </w:t>
      </w:r>
      <w:r w:rsidR="006477A7" w:rsidRPr="00486E53">
        <w:rPr>
          <w:rFonts w:ascii="Verdana" w:eastAsia="Times New Roman" w:hAnsi="Verdana" w:cs="Times New Roman"/>
          <w:color w:val="000000"/>
          <w:sz w:val="20"/>
          <w:szCs w:val="20"/>
        </w:rPr>
        <w:t xml:space="preserve">views), </w:t>
      </w:r>
      <w:hyperlink r:id="rId7" w:history="1">
        <w:r w:rsidR="006477A7" w:rsidRPr="00486E53">
          <w:rPr>
            <w:rFonts w:ascii="Verdana" w:eastAsia="Times New Roman" w:hAnsi="Verdana" w:cs="Times New Roman"/>
            <w:color w:val="000000"/>
            <w:sz w:val="20"/>
            <w:szCs w:val="20"/>
          </w:rPr>
          <w:t xml:space="preserve"> </w:t>
        </w:r>
        <w:r w:rsidR="006477A7" w:rsidRPr="00486E53">
          <w:rPr>
            <w:rFonts w:ascii="Verdana" w:eastAsia="Times New Roman" w:hAnsi="Verdana" w:cs="Times New Roman"/>
            <w:color w:val="1155CC"/>
            <w:sz w:val="20"/>
            <w:szCs w:val="20"/>
            <w:u w:val="single"/>
          </w:rPr>
          <w:t>http://insectsinthecity.blogspot.com</w:t>
        </w:r>
      </w:hyperlink>
      <w:r w:rsidR="006477A7" w:rsidRPr="00486E53">
        <w:rPr>
          <w:rFonts w:ascii="Verdana" w:eastAsia="Times New Roman" w:hAnsi="Verdana" w:cs="Times New Roman"/>
          <w:color w:val="000000"/>
          <w:sz w:val="20"/>
          <w:szCs w:val="20"/>
        </w:rPr>
        <w:t xml:space="preserve"> (1,016 CMBS page</w:t>
      </w:r>
      <w:r w:rsidRPr="00486E53">
        <w:rPr>
          <w:rFonts w:ascii="Verdana" w:eastAsia="Times New Roman" w:hAnsi="Verdana" w:cs="Times New Roman"/>
          <w:color w:val="000000"/>
          <w:sz w:val="20"/>
          <w:szCs w:val="20"/>
        </w:rPr>
        <w:t xml:space="preserve"> </w:t>
      </w:r>
      <w:r w:rsidR="006477A7" w:rsidRPr="00486E53">
        <w:rPr>
          <w:rFonts w:ascii="Verdana" w:eastAsia="Times New Roman" w:hAnsi="Verdana" w:cs="Times New Roman"/>
          <w:color w:val="000000"/>
          <w:sz w:val="20"/>
          <w:szCs w:val="20"/>
        </w:rPr>
        <w:t>views) and</w:t>
      </w:r>
      <w:hyperlink r:id="rId8" w:history="1">
        <w:r w:rsidR="006477A7" w:rsidRPr="00486E53">
          <w:rPr>
            <w:rFonts w:ascii="Verdana" w:eastAsia="Times New Roman" w:hAnsi="Verdana" w:cs="Times New Roman"/>
            <w:color w:val="000000"/>
            <w:sz w:val="20"/>
            <w:szCs w:val="20"/>
          </w:rPr>
          <w:t xml:space="preserve"> </w:t>
        </w:r>
        <w:r w:rsidR="006477A7" w:rsidRPr="00486E53">
          <w:rPr>
            <w:rFonts w:ascii="Verdana" w:eastAsia="Times New Roman" w:hAnsi="Verdana" w:cs="Times New Roman"/>
            <w:color w:val="1155CC"/>
            <w:sz w:val="20"/>
            <w:szCs w:val="20"/>
            <w:u w:val="single"/>
          </w:rPr>
          <w:t>https://greenviion.wordpress.com</w:t>
        </w:r>
      </w:hyperlink>
      <w:r w:rsidR="006477A7" w:rsidRPr="00486E53">
        <w:rPr>
          <w:rFonts w:ascii="Verdana" w:eastAsia="Times New Roman" w:hAnsi="Verdana" w:cs="Times New Roman"/>
          <w:color w:val="000000"/>
          <w:sz w:val="20"/>
          <w:szCs w:val="20"/>
        </w:rPr>
        <w:t xml:space="preserve"> (10,272 views from 4,840 visitors), and </w:t>
      </w:r>
      <w:hyperlink r:id="rId9" w:history="1">
        <w:r w:rsidR="00486E53" w:rsidRPr="00486E53">
          <w:rPr>
            <w:rStyle w:val="Hyperlink"/>
            <w:rFonts w:ascii="Verdana" w:eastAsia="Times New Roman" w:hAnsi="Verdana" w:cs="Times New Roman"/>
            <w:sz w:val="20"/>
            <w:szCs w:val="20"/>
          </w:rPr>
          <w:t>http://sixleggedaggie.com</w:t>
        </w:r>
      </w:hyperlink>
      <w:r w:rsidRPr="00486E53">
        <w:rPr>
          <w:rFonts w:ascii="Verdana" w:eastAsia="Times New Roman" w:hAnsi="Verdana" w:cs="Times New Roman"/>
          <w:color w:val="000000"/>
          <w:sz w:val="20"/>
          <w:szCs w:val="20"/>
        </w:rPr>
        <w:t>.</w:t>
      </w:r>
      <w:r w:rsidR="00486E53" w:rsidRPr="00486E53">
        <w:rPr>
          <w:rFonts w:ascii="Verdana" w:eastAsia="Times New Roman" w:hAnsi="Verdana" w:cs="Times New Roman"/>
          <w:color w:val="000000"/>
          <w:sz w:val="20"/>
          <w:szCs w:val="20"/>
        </w:rPr>
        <w:t xml:space="preserve"> </w:t>
      </w:r>
      <w:r w:rsidR="006477A7" w:rsidRPr="00486E53">
        <w:rPr>
          <w:rFonts w:ascii="Verdana" w:hAnsi="Verdana" w:cs="Times New Roman"/>
          <w:sz w:val="20"/>
          <w:szCs w:val="20"/>
        </w:rPr>
        <w:t xml:space="preserve">44,540 readers </w:t>
      </w:r>
      <w:r w:rsidR="00486E53" w:rsidRPr="00486E53">
        <w:rPr>
          <w:rFonts w:ascii="Verdana" w:hAnsi="Verdana" w:cs="Times New Roman"/>
          <w:sz w:val="20"/>
          <w:szCs w:val="20"/>
        </w:rPr>
        <w:t xml:space="preserve">were </w:t>
      </w:r>
      <w:r w:rsidR="006477A7" w:rsidRPr="00486E53">
        <w:rPr>
          <w:rFonts w:ascii="Verdana" w:hAnsi="Verdana" w:cs="Times New Roman"/>
          <w:sz w:val="20"/>
          <w:szCs w:val="20"/>
        </w:rPr>
        <w:t>reached through 28 articles in state and</w:t>
      </w:r>
      <w:r w:rsidR="00486E53" w:rsidRPr="00486E53">
        <w:rPr>
          <w:rFonts w:ascii="Verdana" w:hAnsi="Verdana" w:cs="Times New Roman"/>
          <w:sz w:val="20"/>
          <w:szCs w:val="20"/>
        </w:rPr>
        <w:t xml:space="preserve"> national industry newsletters;</w:t>
      </w:r>
      <w:r w:rsidR="00C7054B">
        <w:rPr>
          <w:rFonts w:ascii="Verdana" w:hAnsi="Verdana" w:cs="Times New Roman"/>
          <w:sz w:val="20"/>
          <w:szCs w:val="20"/>
        </w:rPr>
        <w:t xml:space="preserve"> </w:t>
      </w:r>
      <w:r w:rsidR="006477A7" w:rsidRPr="00486E53">
        <w:rPr>
          <w:rFonts w:ascii="Verdana" w:hAnsi="Verdana" w:cs="Times New Roman"/>
          <w:sz w:val="20"/>
          <w:szCs w:val="20"/>
        </w:rPr>
        <w:t>10,824 reached through 129</w:t>
      </w:r>
      <w:r w:rsidR="00486E53" w:rsidRPr="00486E53">
        <w:rPr>
          <w:rFonts w:ascii="Verdana" w:hAnsi="Verdana" w:cs="Times New Roman"/>
          <w:sz w:val="20"/>
          <w:szCs w:val="20"/>
        </w:rPr>
        <w:t xml:space="preserve"> face-to-face presentations.</w:t>
      </w:r>
      <w:r w:rsidR="00486E53" w:rsidRPr="00486E53">
        <w:rPr>
          <w:rFonts w:ascii="Verdana" w:eastAsia="Times New Roman" w:hAnsi="Verdana" w:cs="Times New Roman"/>
          <w:color w:val="000000"/>
          <w:sz w:val="20"/>
          <w:szCs w:val="20"/>
        </w:rPr>
        <w:t xml:space="preserve"> </w:t>
      </w:r>
      <w:r w:rsidR="006477A7" w:rsidRPr="00486E53">
        <w:rPr>
          <w:rFonts w:ascii="Verdana" w:hAnsi="Verdana" w:cs="Times New Roman"/>
          <w:sz w:val="20"/>
          <w:szCs w:val="20"/>
        </w:rPr>
        <w:t>14,510 reaches and 121 social postings (e.g. Fa</w:t>
      </w:r>
      <w:r w:rsidR="00486E53" w:rsidRPr="00486E53">
        <w:rPr>
          <w:rFonts w:ascii="Verdana" w:hAnsi="Verdana" w:cs="Times New Roman"/>
          <w:sz w:val="20"/>
          <w:szCs w:val="20"/>
        </w:rPr>
        <w:t xml:space="preserve">cebook, Instagram, and Twitter). </w:t>
      </w:r>
      <w:r w:rsidR="006477A7" w:rsidRPr="00486E53">
        <w:rPr>
          <w:rFonts w:ascii="Verdana" w:hAnsi="Verdana" w:cs="Times New Roman"/>
          <w:sz w:val="20"/>
          <w:szCs w:val="20"/>
        </w:rPr>
        <w:t>Over 7,000</w:t>
      </w:r>
      <w:r w:rsidR="00486E53" w:rsidRPr="00486E53">
        <w:rPr>
          <w:rFonts w:ascii="Verdana" w:hAnsi="Verdana" w:cs="Times New Roman"/>
          <w:sz w:val="20"/>
          <w:szCs w:val="20"/>
        </w:rPr>
        <w:t xml:space="preserve"> reached by 11 YouTube videos.</w:t>
      </w:r>
      <w:r w:rsidR="00486E53" w:rsidRPr="00486E53">
        <w:rPr>
          <w:rFonts w:ascii="Verdana" w:eastAsia="Times New Roman" w:hAnsi="Verdana" w:cs="Times New Roman"/>
          <w:color w:val="000000"/>
          <w:sz w:val="20"/>
          <w:szCs w:val="20"/>
        </w:rPr>
        <w:t xml:space="preserve"> </w:t>
      </w:r>
      <w:r w:rsidR="006477A7" w:rsidRPr="00486E53">
        <w:rPr>
          <w:rFonts w:ascii="Verdana" w:eastAsia="Times New Roman" w:hAnsi="Verdana" w:cs="Times New Roman"/>
          <w:color w:val="000000"/>
          <w:sz w:val="20"/>
          <w:szCs w:val="20"/>
        </w:rPr>
        <w:t xml:space="preserve">930 (estimate) reached by 23 presentations at academic conferences hosted by </w:t>
      </w:r>
      <w:r w:rsidR="006477A7" w:rsidRPr="00486E53">
        <w:rPr>
          <w:rFonts w:ascii="Verdana" w:eastAsia="Times New Roman" w:hAnsi="Verdana"/>
          <w:color w:val="000000"/>
          <w:sz w:val="20"/>
          <w:szCs w:val="20"/>
        </w:rPr>
        <w:t>American Society for Horticultural Sciences,</w:t>
      </w:r>
      <w:r w:rsidR="00F4433D">
        <w:rPr>
          <w:rFonts w:ascii="Verdana" w:eastAsia="Times New Roman" w:hAnsi="Verdana"/>
          <w:color w:val="000000"/>
          <w:sz w:val="20"/>
          <w:szCs w:val="20"/>
        </w:rPr>
        <w:t xml:space="preserve"> </w:t>
      </w:r>
      <w:r w:rsidR="006477A7" w:rsidRPr="00486E53">
        <w:rPr>
          <w:rFonts w:ascii="Verdana" w:eastAsia="Times New Roman" w:hAnsi="Verdana"/>
          <w:color w:val="000000"/>
          <w:sz w:val="20"/>
          <w:szCs w:val="20"/>
        </w:rPr>
        <w:t xml:space="preserve">Entomological Society of America, and International Plant Propagators’ Society; </w:t>
      </w:r>
      <w:r w:rsidR="006477A7" w:rsidRPr="00486E53">
        <w:rPr>
          <w:rFonts w:ascii="Verdana" w:eastAsia="Times New Roman" w:hAnsi="Verdana" w:cs="Times New Roman"/>
          <w:color w:val="000000"/>
          <w:sz w:val="20"/>
          <w:szCs w:val="20"/>
        </w:rPr>
        <w:t xml:space="preserve">2 workshops (‘All about </w:t>
      </w:r>
      <w:proofErr w:type="spellStart"/>
      <w:r w:rsidR="006477A7" w:rsidRPr="00486E53">
        <w:rPr>
          <w:rFonts w:ascii="Verdana" w:eastAsia="Times New Roman" w:hAnsi="Verdana" w:cs="Times New Roman"/>
          <w:color w:val="000000"/>
          <w:sz w:val="20"/>
          <w:szCs w:val="20"/>
        </w:rPr>
        <w:t>crapemyrtle</w:t>
      </w:r>
      <w:proofErr w:type="spellEnd"/>
      <w:r w:rsidR="006477A7" w:rsidRPr="00486E53">
        <w:rPr>
          <w:rFonts w:ascii="Verdana" w:eastAsia="Times New Roman" w:hAnsi="Verdana" w:cs="Times New Roman"/>
          <w:color w:val="000000"/>
          <w:sz w:val="20"/>
          <w:szCs w:val="20"/>
        </w:rPr>
        <w:t>’; a total 320 contact hours) held in conjunction with TNLA Nursery/Landscape EXPO in 2016 and 2017.</w:t>
      </w:r>
    </w:p>
    <w:p w:rsidR="00F4433D" w:rsidRPr="00F4433D" w:rsidRDefault="00F4433D" w:rsidP="00F4433D">
      <w:pPr>
        <w:rPr>
          <w:rFonts w:ascii="Verdana" w:hAnsi="Verdana" w:cs="Times New Roman"/>
          <w:bCs/>
          <w:sz w:val="20"/>
          <w:szCs w:val="20"/>
        </w:rPr>
      </w:pPr>
      <w:r w:rsidRPr="00F4433D">
        <w:rPr>
          <w:rFonts w:ascii="Verdana" w:eastAsia="Times New Roman" w:hAnsi="Verdana" w:cs="Times New Roman"/>
          <w:color w:val="000000"/>
          <w:sz w:val="20"/>
          <w:szCs w:val="20"/>
        </w:rPr>
        <w:t xml:space="preserve">The Utah group has </w:t>
      </w:r>
      <w:r w:rsidRPr="00F4433D">
        <w:rPr>
          <w:rFonts w:ascii="Verdana" w:hAnsi="Verdana" w:cs="Times New Roman"/>
          <w:bCs/>
          <w:sz w:val="20"/>
          <w:szCs w:val="20"/>
        </w:rPr>
        <w:t>established a proof of concept that desirable pinyon pine nut producing trees can be successfully grafted to existing trees in an unirrigated environment with the goal of improving pine nut production.</w:t>
      </w:r>
    </w:p>
    <w:p w:rsidR="00F4433D" w:rsidRPr="00F4433D" w:rsidRDefault="00F4433D" w:rsidP="00F4433D">
      <w:pPr>
        <w:rPr>
          <w:rFonts w:ascii="Times New Roman" w:hAnsi="Times New Roman" w:cs="Times New Roman"/>
          <w:bCs/>
          <w:sz w:val="24"/>
          <w:szCs w:val="24"/>
        </w:rPr>
      </w:pPr>
    </w:p>
    <w:p w:rsidR="00BE2604" w:rsidRDefault="00513E0D" w:rsidP="00BE2604">
      <w:pPr>
        <w:shd w:val="clear" w:color="auto" w:fill="FFFFFF"/>
        <w:spacing w:before="100" w:beforeAutospacing="1" w:after="100" w:afterAutospacing="1"/>
        <w:contextualSpacing/>
        <w:rPr>
          <w:rFonts w:ascii="Verdana" w:eastAsia="Times New Roman" w:hAnsi="Verdana" w:cs="Times New Roman"/>
          <w:color w:val="000000"/>
          <w:sz w:val="20"/>
          <w:szCs w:val="20"/>
        </w:rPr>
      </w:pPr>
      <w:r w:rsidRPr="00513E0D">
        <w:rPr>
          <w:rFonts w:ascii="Verdana" w:eastAsia="Times New Roman" w:hAnsi="Verdana" w:cs="Times New Roman"/>
          <w:b/>
          <w:bCs/>
          <w:color w:val="000000"/>
          <w:sz w:val="20"/>
          <w:szCs w:val="20"/>
        </w:rPr>
        <w:t>Outputs</w:t>
      </w:r>
      <w:r w:rsidRPr="00513E0D">
        <w:rPr>
          <w:rFonts w:ascii="Verdana" w:eastAsia="Times New Roman" w:hAnsi="Verdana" w:cs="Times New Roman"/>
          <w:color w:val="000000"/>
          <w:sz w:val="20"/>
          <w:szCs w:val="20"/>
        </w:rPr>
        <w:t xml:space="preserve">: </w:t>
      </w:r>
    </w:p>
    <w:p w:rsidR="00010802" w:rsidRDefault="00010802" w:rsidP="00BE2604">
      <w:pPr>
        <w:shd w:val="clear" w:color="auto" w:fill="FFFFFF"/>
        <w:spacing w:before="100" w:beforeAutospacing="1" w:after="100" w:afterAutospacing="1"/>
        <w:contextualSpacing/>
        <w:rPr>
          <w:rFonts w:ascii="Verdana" w:hAnsi="Verdana"/>
          <w:color w:val="000000"/>
          <w:sz w:val="20"/>
          <w:szCs w:val="20"/>
        </w:rPr>
      </w:pPr>
      <w:r w:rsidRPr="00010802">
        <w:rPr>
          <w:rFonts w:ascii="Verdana" w:hAnsi="Verdana"/>
          <w:color w:val="000000"/>
          <w:sz w:val="20"/>
          <w:szCs w:val="20"/>
        </w:rPr>
        <w:t xml:space="preserve">The most significant output </w:t>
      </w:r>
      <w:r w:rsidR="00BE2604">
        <w:rPr>
          <w:rFonts w:ascii="Verdana" w:hAnsi="Verdana"/>
          <w:color w:val="000000"/>
          <w:sz w:val="20"/>
          <w:szCs w:val="20"/>
        </w:rPr>
        <w:t xml:space="preserve">from Idaho </w:t>
      </w:r>
      <w:r w:rsidRPr="00010802">
        <w:rPr>
          <w:rFonts w:ascii="Verdana" w:hAnsi="Verdana"/>
          <w:color w:val="000000"/>
          <w:sz w:val="20"/>
          <w:szCs w:val="20"/>
        </w:rPr>
        <w:t>is the development of drought tolerant plant materials, distributed via a partnership agreement with the Native Roots, LLC. Other outputs include extension programming, including a web presence and personal contributions to workshops and conferences aimed at education on topics related to water-conserving landscape practices.</w:t>
      </w:r>
    </w:p>
    <w:p w:rsidR="00983F99" w:rsidRDefault="00983F99" w:rsidP="00BE2604">
      <w:pPr>
        <w:shd w:val="clear" w:color="auto" w:fill="FFFFFF"/>
        <w:spacing w:before="100" w:beforeAutospacing="1" w:after="100" w:afterAutospacing="1"/>
        <w:contextualSpacing/>
        <w:rPr>
          <w:rFonts w:ascii="Verdana" w:hAnsi="Verdana"/>
          <w:color w:val="000000"/>
          <w:sz w:val="20"/>
          <w:szCs w:val="20"/>
        </w:rPr>
      </w:pPr>
    </w:p>
    <w:p w:rsidR="00BE2604" w:rsidRDefault="00983F99" w:rsidP="00983F99">
      <w:pPr>
        <w:rPr>
          <w:rFonts w:ascii="Verdana" w:hAnsi="Verdana"/>
          <w:sz w:val="20"/>
          <w:szCs w:val="20"/>
        </w:rPr>
      </w:pPr>
      <w:r w:rsidRPr="00983F99">
        <w:rPr>
          <w:rFonts w:ascii="Verdana" w:hAnsi="Verdana"/>
          <w:sz w:val="20"/>
          <w:szCs w:val="20"/>
        </w:rPr>
        <w:t xml:space="preserve">Besides recommending and introducing some native and drought tolerant </w:t>
      </w:r>
      <w:r w:rsidR="00486E53">
        <w:rPr>
          <w:rFonts w:ascii="Verdana" w:hAnsi="Verdana"/>
          <w:sz w:val="20"/>
          <w:szCs w:val="20"/>
        </w:rPr>
        <w:t xml:space="preserve">Colorado </w:t>
      </w:r>
      <w:r w:rsidRPr="00983F99">
        <w:rPr>
          <w:rFonts w:ascii="Verdana" w:hAnsi="Verdana"/>
          <w:sz w:val="20"/>
          <w:szCs w:val="20"/>
        </w:rPr>
        <w:t>Plant Select</w:t>
      </w:r>
      <w:r w:rsidRPr="00983F99">
        <w:rPr>
          <w:rFonts w:ascii="Verdana" w:hAnsi="Verdana" w:cstheme="minorHAnsi"/>
          <w:sz w:val="20"/>
          <w:szCs w:val="20"/>
        </w:rPr>
        <w:t>®</w:t>
      </w:r>
      <w:r w:rsidRPr="00983F99">
        <w:rPr>
          <w:rFonts w:ascii="Verdana" w:hAnsi="Verdana"/>
          <w:sz w:val="20"/>
          <w:szCs w:val="20"/>
        </w:rPr>
        <w:t xml:space="preserve"> plants which are quite adaptable to Rocky Mountain and Intermountain Region and beyond, promotional brochures introducing 2018 Plant Select</w:t>
      </w:r>
      <w:r w:rsidRPr="00983F99">
        <w:rPr>
          <w:rFonts w:ascii="Verdana" w:hAnsi="Verdana" w:cstheme="minorHAnsi"/>
          <w:sz w:val="20"/>
          <w:szCs w:val="20"/>
        </w:rPr>
        <w:t>®</w:t>
      </w:r>
      <w:r w:rsidRPr="00983F99">
        <w:rPr>
          <w:rFonts w:ascii="Verdana" w:hAnsi="Verdana"/>
          <w:sz w:val="20"/>
          <w:szCs w:val="20"/>
        </w:rPr>
        <w:t xml:space="preserve"> plants were produced. Other outputs include our increased web presence and online monthly newsletter for supporters which increased in 2018 along with great increase in viewing of our YouTube videos. Our marketing program explains that Plant Select</w:t>
      </w:r>
      <w:r w:rsidRPr="00983F99">
        <w:rPr>
          <w:rFonts w:ascii="Verdana" w:hAnsi="Verdana" w:cstheme="minorHAnsi"/>
          <w:sz w:val="20"/>
          <w:szCs w:val="20"/>
        </w:rPr>
        <w:t>®</w:t>
      </w:r>
      <w:r w:rsidRPr="00983F99">
        <w:rPr>
          <w:rFonts w:ascii="Verdana" w:hAnsi="Verdana"/>
          <w:sz w:val="20"/>
          <w:szCs w:val="20"/>
        </w:rPr>
        <w:t xml:space="preserve"> helps one plant smarter and is a smart collaborative </w:t>
      </w:r>
      <w:r>
        <w:rPr>
          <w:rFonts w:ascii="Verdana" w:hAnsi="Verdana"/>
          <w:sz w:val="20"/>
          <w:szCs w:val="20"/>
        </w:rPr>
        <w:t>model. The program has an eight-</w:t>
      </w:r>
      <w:r w:rsidRPr="00983F99">
        <w:rPr>
          <w:rFonts w:ascii="Verdana" w:hAnsi="Verdana"/>
          <w:sz w:val="20"/>
          <w:szCs w:val="20"/>
        </w:rPr>
        <w:t>point selection process, which features beautiful, adaptable, water wise plants which result in less work and less import and more stunning successful gardens.</w:t>
      </w:r>
    </w:p>
    <w:p w:rsidR="00E01708" w:rsidRDefault="00E01708" w:rsidP="00983F99">
      <w:pPr>
        <w:rPr>
          <w:rFonts w:ascii="Verdana" w:hAnsi="Verdana"/>
          <w:sz w:val="20"/>
          <w:szCs w:val="20"/>
        </w:rPr>
      </w:pPr>
    </w:p>
    <w:p w:rsidR="00E231FE" w:rsidRPr="00983F99" w:rsidRDefault="00E231FE" w:rsidP="00983F99">
      <w:pPr>
        <w:rPr>
          <w:rFonts w:ascii="Verdana" w:hAnsi="Verdana"/>
          <w:sz w:val="20"/>
          <w:szCs w:val="20"/>
        </w:rPr>
      </w:pPr>
      <w:r>
        <w:rPr>
          <w:rFonts w:ascii="Verdana" w:hAnsi="Verdana"/>
          <w:sz w:val="20"/>
          <w:szCs w:val="20"/>
        </w:rPr>
        <w:t xml:space="preserve">Linda </w:t>
      </w:r>
      <w:proofErr w:type="spellStart"/>
      <w:r>
        <w:rPr>
          <w:rFonts w:ascii="Verdana" w:hAnsi="Verdana"/>
          <w:sz w:val="20"/>
          <w:szCs w:val="20"/>
        </w:rPr>
        <w:t>Chalker</w:t>
      </w:r>
      <w:proofErr w:type="spellEnd"/>
      <w:r>
        <w:rPr>
          <w:rFonts w:ascii="Verdana" w:hAnsi="Verdana"/>
          <w:sz w:val="20"/>
          <w:szCs w:val="20"/>
        </w:rPr>
        <w:t>-Scott, WERA-1013 member from Washington published a book</w:t>
      </w:r>
      <w:r w:rsidR="004F5115">
        <w:rPr>
          <w:rFonts w:ascii="Verdana" w:hAnsi="Verdana"/>
          <w:sz w:val="20"/>
          <w:szCs w:val="20"/>
        </w:rPr>
        <w:t xml:space="preserve"> on native plant gardening for the general public</w:t>
      </w:r>
      <w:r>
        <w:rPr>
          <w:rFonts w:ascii="Verdana" w:hAnsi="Verdana"/>
          <w:sz w:val="20"/>
          <w:szCs w:val="20"/>
        </w:rPr>
        <w:t xml:space="preserve">: </w:t>
      </w:r>
      <w:r w:rsidR="004F5115">
        <w:rPr>
          <w:rFonts w:ascii="Verdana" w:hAnsi="Verdana"/>
          <w:sz w:val="20"/>
          <w:szCs w:val="20"/>
        </w:rPr>
        <w:t xml:space="preserve">Gardening with Native Plants of the Pacific Northwest by Arthur R. </w:t>
      </w:r>
      <w:proofErr w:type="spellStart"/>
      <w:r w:rsidR="004F5115">
        <w:rPr>
          <w:rFonts w:ascii="Verdana" w:hAnsi="Verdana"/>
          <w:sz w:val="20"/>
          <w:szCs w:val="20"/>
        </w:rPr>
        <w:t>Kruckeberg</w:t>
      </w:r>
      <w:proofErr w:type="spellEnd"/>
      <w:r w:rsidR="004F5115">
        <w:rPr>
          <w:rFonts w:ascii="Verdana" w:hAnsi="Verdana"/>
          <w:sz w:val="20"/>
          <w:szCs w:val="20"/>
        </w:rPr>
        <w:t xml:space="preserve"> and Linda </w:t>
      </w:r>
      <w:proofErr w:type="spellStart"/>
      <w:r w:rsidR="004F5115">
        <w:rPr>
          <w:rFonts w:ascii="Verdana" w:hAnsi="Verdana"/>
          <w:sz w:val="20"/>
          <w:szCs w:val="20"/>
        </w:rPr>
        <w:t>Chalker</w:t>
      </w:r>
      <w:proofErr w:type="spellEnd"/>
      <w:r w:rsidR="004F5115">
        <w:rPr>
          <w:rFonts w:ascii="Verdana" w:hAnsi="Verdana"/>
          <w:sz w:val="20"/>
          <w:szCs w:val="20"/>
        </w:rPr>
        <w:t>-Scott.</w:t>
      </w:r>
    </w:p>
    <w:p w:rsidR="00983F99" w:rsidRPr="00983F99" w:rsidRDefault="00983F99" w:rsidP="00983F99"/>
    <w:p w:rsidR="00BE2604" w:rsidRDefault="00513E0D" w:rsidP="00BE2604">
      <w:pPr>
        <w:shd w:val="clear" w:color="auto" w:fill="FFFFFF"/>
        <w:spacing w:before="100" w:beforeAutospacing="1" w:after="100" w:afterAutospacing="1"/>
        <w:contextualSpacing/>
        <w:rPr>
          <w:rFonts w:ascii="Verdana" w:eastAsia="Times New Roman" w:hAnsi="Verdana" w:cs="Times New Roman"/>
          <w:color w:val="000000"/>
          <w:sz w:val="20"/>
          <w:szCs w:val="20"/>
        </w:rPr>
      </w:pPr>
      <w:r w:rsidRPr="00513E0D">
        <w:rPr>
          <w:rFonts w:ascii="Verdana" w:eastAsia="Times New Roman" w:hAnsi="Verdana" w:cs="Times New Roman"/>
          <w:b/>
          <w:bCs/>
          <w:color w:val="000000"/>
          <w:sz w:val="20"/>
          <w:szCs w:val="20"/>
        </w:rPr>
        <w:t>Activities</w:t>
      </w:r>
      <w:r w:rsidRPr="00513E0D">
        <w:rPr>
          <w:rFonts w:ascii="Verdana" w:eastAsia="Times New Roman" w:hAnsi="Verdana" w:cs="Times New Roman"/>
          <w:color w:val="000000"/>
          <w:sz w:val="20"/>
          <w:szCs w:val="20"/>
        </w:rPr>
        <w:t xml:space="preserve">: </w:t>
      </w:r>
    </w:p>
    <w:p w:rsidR="00BE2604" w:rsidRDefault="00BE2604" w:rsidP="00BE2604">
      <w:pPr>
        <w:shd w:val="clear" w:color="auto" w:fill="FFFFFF"/>
        <w:spacing w:before="100" w:beforeAutospacing="1" w:after="100" w:afterAutospacing="1"/>
        <w:contextualSpacing/>
        <w:rPr>
          <w:rFonts w:ascii="Verdana" w:hAnsi="Verdana"/>
          <w:color w:val="000000"/>
          <w:sz w:val="20"/>
          <w:szCs w:val="20"/>
        </w:rPr>
      </w:pPr>
      <w:r w:rsidRPr="00BE2604">
        <w:rPr>
          <w:rFonts w:ascii="Verdana" w:hAnsi="Verdana"/>
          <w:color w:val="000000"/>
          <w:sz w:val="20"/>
          <w:szCs w:val="20"/>
        </w:rPr>
        <w:t>Research activities</w:t>
      </w:r>
      <w:r w:rsidR="00486E53">
        <w:rPr>
          <w:rFonts w:ascii="Verdana" w:hAnsi="Verdana"/>
          <w:color w:val="000000"/>
          <w:sz w:val="20"/>
          <w:szCs w:val="20"/>
        </w:rPr>
        <w:t xml:space="preserve"> in Idaho</w:t>
      </w:r>
      <w:r w:rsidRPr="00BE2604">
        <w:rPr>
          <w:rFonts w:ascii="Verdana" w:hAnsi="Verdana"/>
          <w:color w:val="000000"/>
          <w:sz w:val="20"/>
          <w:szCs w:val="20"/>
        </w:rPr>
        <w:t xml:space="preserve"> involve native plant domestication using methods developed specifically for this purpose: collection from wild populations, field establishment, evaluation, selection, and improvement using bulk selection. Extension activities include demonstration of native plant efficacy in public gardens and instruction for professionals and the general public on topics related to native plant landscaping and water-conserving landscape </w:t>
      </w:r>
      <w:r>
        <w:rPr>
          <w:rFonts w:ascii="Verdana" w:hAnsi="Verdana"/>
          <w:color w:val="000000"/>
          <w:sz w:val="20"/>
          <w:szCs w:val="20"/>
        </w:rPr>
        <w:t>design.</w:t>
      </w:r>
    </w:p>
    <w:p w:rsidR="00983F99" w:rsidRDefault="00983F99" w:rsidP="00BE2604">
      <w:pPr>
        <w:shd w:val="clear" w:color="auto" w:fill="FFFFFF"/>
        <w:spacing w:before="100" w:beforeAutospacing="1" w:after="100" w:afterAutospacing="1"/>
        <w:contextualSpacing/>
        <w:rPr>
          <w:rFonts w:ascii="Verdana" w:hAnsi="Verdana"/>
          <w:color w:val="000000"/>
          <w:sz w:val="20"/>
          <w:szCs w:val="20"/>
        </w:rPr>
      </w:pPr>
    </w:p>
    <w:p w:rsidR="00983F99" w:rsidRPr="00983F99" w:rsidRDefault="00983F99" w:rsidP="00983F99">
      <w:pPr>
        <w:rPr>
          <w:rFonts w:ascii="Verdana" w:hAnsi="Verdana"/>
          <w:sz w:val="20"/>
          <w:szCs w:val="20"/>
        </w:rPr>
      </w:pPr>
      <w:r w:rsidRPr="00983F99">
        <w:rPr>
          <w:rFonts w:ascii="Verdana" w:hAnsi="Verdana"/>
          <w:sz w:val="20"/>
          <w:szCs w:val="20"/>
        </w:rPr>
        <w:t xml:space="preserve">In 2018, </w:t>
      </w:r>
      <w:r w:rsidR="00486E53">
        <w:rPr>
          <w:rFonts w:ascii="Verdana" w:hAnsi="Verdana"/>
          <w:sz w:val="20"/>
          <w:szCs w:val="20"/>
        </w:rPr>
        <w:t>The Colorad</w:t>
      </w:r>
      <w:r w:rsidR="00C7054B">
        <w:rPr>
          <w:rFonts w:ascii="Verdana" w:hAnsi="Verdana"/>
          <w:sz w:val="20"/>
          <w:szCs w:val="20"/>
        </w:rPr>
        <w:t>o</w:t>
      </w:r>
      <w:r w:rsidR="00486E53">
        <w:rPr>
          <w:rFonts w:ascii="Verdana" w:hAnsi="Verdana"/>
          <w:sz w:val="20"/>
          <w:szCs w:val="20"/>
        </w:rPr>
        <w:t xml:space="preserve"> </w:t>
      </w:r>
      <w:r w:rsidRPr="00983F99">
        <w:rPr>
          <w:rFonts w:ascii="Verdana" w:hAnsi="Verdana"/>
          <w:sz w:val="20"/>
          <w:szCs w:val="20"/>
        </w:rPr>
        <w:t>Plant Select</w:t>
      </w:r>
      <w:r w:rsidRPr="00983F99">
        <w:rPr>
          <w:rFonts w:ascii="Verdana" w:hAnsi="Verdana" w:cstheme="minorHAnsi"/>
          <w:sz w:val="20"/>
          <w:szCs w:val="20"/>
        </w:rPr>
        <w:t>®</w:t>
      </w:r>
      <w:r w:rsidRPr="00983F99">
        <w:rPr>
          <w:rFonts w:ascii="Verdana" w:hAnsi="Verdana"/>
          <w:sz w:val="20"/>
          <w:szCs w:val="20"/>
        </w:rPr>
        <w:t xml:space="preserve"> </w:t>
      </w:r>
      <w:r w:rsidR="00486E53">
        <w:rPr>
          <w:rFonts w:ascii="Verdana" w:hAnsi="Verdana"/>
          <w:sz w:val="20"/>
          <w:szCs w:val="20"/>
        </w:rPr>
        <w:t xml:space="preserve">program </w:t>
      </w:r>
      <w:r w:rsidRPr="00983F99">
        <w:rPr>
          <w:rFonts w:ascii="Verdana" w:hAnsi="Verdana"/>
          <w:sz w:val="20"/>
          <w:szCs w:val="20"/>
        </w:rPr>
        <w:t>celebrated its 21</w:t>
      </w:r>
      <w:r w:rsidRPr="00983F99">
        <w:rPr>
          <w:rFonts w:ascii="Verdana" w:hAnsi="Verdana"/>
          <w:sz w:val="20"/>
          <w:szCs w:val="20"/>
          <w:vertAlign w:val="superscript"/>
        </w:rPr>
        <w:t>st</w:t>
      </w:r>
      <w:r w:rsidRPr="00983F99">
        <w:rPr>
          <w:rFonts w:ascii="Verdana" w:hAnsi="Verdana"/>
          <w:sz w:val="20"/>
          <w:szCs w:val="20"/>
        </w:rPr>
        <w:t xml:space="preserve"> anniversary and held a conference inviting all of our members and cooperators, demonstration garden personnel and interested industry personnel for an educational program in June with an overall theme that many Plant Select</w:t>
      </w:r>
      <w:r w:rsidRPr="00983F99">
        <w:rPr>
          <w:rFonts w:ascii="Verdana" w:hAnsi="Verdana" w:cstheme="minorHAnsi"/>
          <w:sz w:val="20"/>
          <w:szCs w:val="20"/>
        </w:rPr>
        <w:t>®</w:t>
      </w:r>
      <w:r w:rsidRPr="00983F99">
        <w:rPr>
          <w:rFonts w:ascii="Verdana" w:hAnsi="Verdana"/>
          <w:sz w:val="20"/>
          <w:szCs w:val="20"/>
        </w:rPr>
        <w:t xml:space="preserve"> plants are great pollinators. Presentations were also given at the 2018 Pro Green Conference, 2017 Rocky Mountain Turf Conference in Denver, Colorado and at Colorado Garden and Home Show. Plant Select</w:t>
      </w:r>
      <w:r w:rsidRPr="00983F99">
        <w:rPr>
          <w:rFonts w:ascii="Verdana" w:hAnsi="Verdana" w:cstheme="minorHAnsi"/>
          <w:sz w:val="20"/>
          <w:szCs w:val="20"/>
        </w:rPr>
        <w:t xml:space="preserve">® plants </w:t>
      </w:r>
      <w:r w:rsidRPr="00983F99">
        <w:rPr>
          <w:rFonts w:ascii="Verdana" w:hAnsi="Verdana"/>
          <w:sz w:val="20"/>
          <w:szCs w:val="20"/>
        </w:rPr>
        <w:t>were also displayed in an educational garden at Colorado Garden and Home Show. Presentations about Plant Select</w:t>
      </w:r>
      <w:r w:rsidRPr="00983F99">
        <w:rPr>
          <w:rFonts w:ascii="Verdana" w:hAnsi="Verdana" w:cstheme="minorHAnsi"/>
          <w:sz w:val="20"/>
          <w:szCs w:val="20"/>
        </w:rPr>
        <w:t>®</w:t>
      </w:r>
      <w:r w:rsidRPr="00983F99">
        <w:rPr>
          <w:rFonts w:ascii="Verdana" w:hAnsi="Verdana"/>
          <w:sz w:val="20"/>
          <w:szCs w:val="20"/>
        </w:rPr>
        <w:t xml:space="preserve"> and more adaptable plants were given at Colorado Native Plant Conference and many other conferences throughout Colorado, New Mexico and Wyoming. </w:t>
      </w:r>
    </w:p>
    <w:p w:rsidR="00BE2604" w:rsidRDefault="00BE2604" w:rsidP="00BE2604">
      <w:pPr>
        <w:shd w:val="clear" w:color="auto" w:fill="FFFFFF"/>
        <w:spacing w:before="100" w:beforeAutospacing="1" w:after="100" w:afterAutospacing="1"/>
        <w:contextualSpacing/>
        <w:rPr>
          <w:rFonts w:ascii="Verdana" w:hAnsi="Verdana"/>
          <w:color w:val="000000"/>
          <w:sz w:val="20"/>
          <w:szCs w:val="20"/>
        </w:rPr>
      </w:pPr>
    </w:p>
    <w:p w:rsidR="00F4433D" w:rsidRPr="00F4433D" w:rsidRDefault="00F4433D" w:rsidP="00F4433D">
      <w:pPr>
        <w:rPr>
          <w:rFonts w:ascii="Verdana" w:hAnsi="Verdana" w:cs="Times New Roman"/>
          <w:bCs/>
          <w:sz w:val="20"/>
          <w:szCs w:val="20"/>
        </w:rPr>
      </w:pPr>
      <w:r w:rsidRPr="00F4433D">
        <w:rPr>
          <w:rFonts w:ascii="Verdana" w:hAnsi="Verdana" w:cs="Times New Roman"/>
          <w:bCs/>
          <w:sz w:val="20"/>
          <w:szCs w:val="20"/>
        </w:rPr>
        <w:t xml:space="preserve">Activities in Utah include selecting and propagating superior accessions of </w:t>
      </w:r>
      <w:proofErr w:type="spellStart"/>
      <w:r w:rsidRPr="00F4433D">
        <w:rPr>
          <w:rFonts w:ascii="Verdana" w:hAnsi="Verdana" w:cs="Times New Roman"/>
          <w:bCs/>
          <w:i/>
          <w:sz w:val="20"/>
          <w:szCs w:val="20"/>
        </w:rPr>
        <w:t>Pinus</w:t>
      </w:r>
      <w:proofErr w:type="spellEnd"/>
      <w:r w:rsidRPr="00F4433D">
        <w:rPr>
          <w:rFonts w:ascii="Verdana" w:hAnsi="Verdana" w:cs="Times New Roman"/>
          <w:bCs/>
          <w:i/>
          <w:sz w:val="20"/>
          <w:szCs w:val="20"/>
        </w:rPr>
        <w:t xml:space="preserve"> </w:t>
      </w:r>
      <w:proofErr w:type="spellStart"/>
      <w:r w:rsidRPr="00F4433D">
        <w:rPr>
          <w:rFonts w:ascii="Verdana" w:hAnsi="Verdana" w:cs="Times New Roman"/>
          <w:bCs/>
          <w:i/>
          <w:sz w:val="20"/>
          <w:szCs w:val="20"/>
        </w:rPr>
        <w:t>monophylla</w:t>
      </w:r>
      <w:proofErr w:type="spellEnd"/>
      <w:r w:rsidRPr="00F4433D">
        <w:rPr>
          <w:rFonts w:ascii="Verdana" w:hAnsi="Verdana" w:cs="Times New Roman"/>
          <w:bCs/>
          <w:sz w:val="20"/>
          <w:szCs w:val="20"/>
        </w:rPr>
        <w:t xml:space="preserve"> to mature </w:t>
      </w:r>
      <w:proofErr w:type="spellStart"/>
      <w:r w:rsidRPr="00F4433D">
        <w:rPr>
          <w:rFonts w:ascii="Verdana" w:hAnsi="Verdana" w:cs="Times New Roman"/>
          <w:bCs/>
          <w:i/>
          <w:sz w:val="20"/>
          <w:szCs w:val="20"/>
        </w:rPr>
        <w:t>Pinus</w:t>
      </w:r>
      <w:proofErr w:type="spellEnd"/>
      <w:r w:rsidRPr="00F4433D">
        <w:rPr>
          <w:rFonts w:ascii="Verdana" w:hAnsi="Verdana" w:cs="Times New Roman"/>
          <w:bCs/>
          <w:i/>
          <w:sz w:val="20"/>
          <w:szCs w:val="20"/>
        </w:rPr>
        <w:t xml:space="preserve"> </w:t>
      </w:r>
      <w:proofErr w:type="spellStart"/>
      <w:r w:rsidRPr="00F4433D">
        <w:rPr>
          <w:rFonts w:ascii="Verdana" w:hAnsi="Verdana" w:cs="Times New Roman"/>
          <w:bCs/>
          <w:i/>
          <w:sz w:val="20"/>
          <w:szCs w:val="20"/>
        </w:rPr>
        <w:t>edulis</w:t>
      </w:r>
      <w:proofErr w:type="spellEnd"/>
      <w:r w:rsidRPr="00F4433D">
        <w:rPr>
          <w:rFonts w:ascii="Verdana" w:hAnsi="Verdana" w:cs="Times New Roman"/>
          <w:bCs/>
          <w:sz w:val="20"/>
          <w:szCs w:val="20"/>
        </w:rPr>
        <w:t xml:space="preserve"> trees and seedlings.</w:t>
      </w:r>
    </w:p>
    <w:p w:rsidR="00F4433D" w:rsidRPr="00BE2604" w:rsidRDefault="00F4433D" w:rsidP="00BE2604">
      <w:pPr>
        <w:shd w:val="clear" w:color="auto" w:fill="FFFFFF"/>
        <w:spacing w:before="100" w:beforeAutospacing="1" w:after="100" w:afterAutospacing="1"/>
        <w:contextualSpacing/>
        <w:rPr>
          <w:rFonts w:ascii="Verdana" w:hAnsi="Verdana"/>
          <w:color w:val="000000"/>
          <w:sz w:val="20"/>
          <w:szCs w:val="20"/>
        </w:rPr>
      </w:pPr>
    </w:p>
    <w:p w:rsidR="00BE2604" w:rsidRDefault="00513E0D" w:rsidP="00BE2604">
      <w:pPr>
        <w:shd w:val="clear" w:color="auto" w:fill="FFFFFF"/>
        <w:spacing w:before="100" w:beforeAutospacing="1" w:after="100" w:afterAutospacing="1"/>
        <w:contextualSpacing/>
        <w:rPr>
          <w:rFonts w:ascii="Verdana" w:eastAsia="Times New Roman" w:hAnsi="Verdana" w:cs="Times New Roman"/>
          <w:color w:val="000000"/>
          <w:sz w:val="20"/>
          <w:szCs w:val="20"/>
        </w:rPr>
      </w:pPr>
      <w:r w:rsidRPr="00513E0D">
        <w:rPr>
          <w:rFonts w:ascii="Verdana" w:eastAsia="Times New Roman" w:hAnsi="Verdana" w:cs="Times New Roman"/>
          <w:b/>
          <w:bCs/>
          <w:color w:val="000000"/>
          <w:sz w:val="20"/>
          <w:szCs w:val="20"/>
        </w:rPr>
        <w:t>Milestones</w:t>
      </w:r>
      <w:r w:rsidRPr="00513E0D">
        <w:rPr>
          <w:rFonts w:ascii="Verdana" w:eastAsia="Times New Roman" w:hAnsi="Verdana" w:cs="Times New Roman"/>
          <w:color w:val="000000"/>
          <w:sz w:val="20"/>
          <w:szCs w:val="20"/>
        </w:rPr>
        <w:t xml:space="preserve">: </w:t>
      </w:r>
    </w:p>
    <w:p w:rsidR="00785886" w:rsidRPr="00785886" w:rsidRDefault="00BE2604" w:rsidP="00785886">
      <w:pPr>
        <w:rPr>
          <w:rFonts w:ascii="Verdana" w:hAnsi="Verdana" w:cs="Times New Roman"/>
          <w:bCs/>
          <w:sz w:val="20"/>
          <w:szCs w:val="20"/>
        </w:rPr>
      </w:pPr>
      <w:r w:rsidRPr="00BE2604">
        <w:rPr>
          <w:rFonts w:ascii="Verdana" w:hAnsi="Verdana"/>
          <w:color w:val="000000"/>
          <w:sz w:val="20"/>
          <w:szCs w:val="20"/>
        </w:rPr>
        <w:t>The most critical milestone for the Idaho native plant domestication project is delivery of potentially valuable and publicly acceptable plant products. A sequential step in this process was completed in 2018. A secondary milestone is effective delivery of native plant utilization information through the use of annual field days, demonstration gardens, instructional publications, workshops and c</w:t>
      </w:r>
      <w:r>
        <w:rPr>
          <w:rFonts w:ascii="Verdana" w:hAnsi="Verdana"/>
          <w:color w:val="000000"/>
          <w:sz w:val="20"/>
          <w:szCs w:val="20"/>
        </w:rPr>
        <w:t xml:space="preserve">onferences, and a web presence, </w:t>
      </w:r>
      <w:r w:rsidRPr="00BE2604">
        <w:rPr>
          <w:rFonts w:ascii="Verdana" w:hAnsi="Verdana"/>
          <w:color w:val="000000"/>
          <w:sz w:val="20"/>
          <w:szCs w:val="20"/>
        </w:rPr>
        <w:t>including detailed native plant descriptions p</w:t>
      </w:r>
      <w:r>
        <w:rPr>
          <w:rFonts w:ascii="Verdana" w:hAnsi="Verdana"/>
          <w:color w:val="000000"/>
          <w:sz w:val="20"/>
          <w:szCs w:val="20"/>
        </w:rPr>
        <w:t>osted on the WERA-1013 website</w:t>
      </w:r>
      <w:r w:rsidRPr="00BE2604">
        <w:rPr>
          <w:rFonts w:ascii="Verdana" w:hAnsi="Verdana"/>
          <w:color w:val="000000"/>
          <w:sz w:val="20"/>
          <w:szCs w:val="20"/>
        </w:rPr>
        <w:t xml:space="preserve">. </w:t>
      </w:r>
      <w:r w:rsidR="004F5115">
        <w:rPr>
          <w:rFonts w:ascii="Verdana" w:hAnsi="Verdana"/>
          <w:sz w:val="20"/>
          <w:szCs w:val="20"/>
        </w:rPr>
        <w:t>From Colorado, their</w:t>
      </w:r>
      <w:r w:rsidR="00983F99" w:rsidRPr="00983F99">
        <w:rPr>
          <w:rFonts w:ascii="Verdana" w:hAnsi="Verdana"/>
          <w:sz w:val="20"/>
          <w:szCs w:val="20"/>
        </w:rPr>
        <w:t xml:space="preserve"> second book entitled “Pretty Tough Plants” which was published in April 2017 sold out the first printing and now in its second printing. Our executive director has opened new avenues of communications with many nurseries and botanic gardens throughout the Rocky Mountain and Intermountain area. </w:t>
      </w:r>
      <w:r w:rsidR="00785886" w:rsidRPr="00785886">
        <w:rPr>
          <w:rFonts w:ascii="Verdana" w:hAnsi="Verdana" w:cs="Times New Roman"/>
          <w:bCs/>
          <w:sz w:val="20"/>
          <w:szCs w:val="20"/>
        </w:rPr>
        <w:t xml:space="preserve">Key milestones from Utah include successfully quantifying pine cone production in wild </w:t>
      </w:r>
      <w:proofErr w:type="spellStart"/>
      <w:r w:rsidR="00785886" w:rsidRPr="00785886">
        <w:rPr>
          <w:rFonts w:ascii="Verdana" w:hAnsi="Verdana" w:cs="Times New Roman"/>
          <w:bCs/>
          <w:i/>
          <w:sz w:val="20"/>
          <w:szCs w:val="20"/>
        </w:rPr>
        <w:t>Pinus</w:t>
      </w:r>
      <w:proofErr w:type="spellEnd"/>
      <w:r w:rsidR="00785886" w:rsidRPr="00785886">
        <w:rPr>
          <w:rFonts w:ascii="Verdana" w:hAnsi="Verdana" w:cs="Times New Roman"/>
          <w:bCs/>
          <w:i/>
          <w:sz w:val="20"/>
          <w:szCs w:val="20"/>
        </w:rPr>
        <w:t xml:space="preserve"> </w:t>
      </w:r>
      <w:proofErr w:type="spellStart"/>
      <w:r w:rsidR="00785886" w:rsidRPr="00785886">
        <w:rPr>
          <w:rFonts w:ascii="Verdana" w:hAnsi="Verdana" w:cs="Times New Roman"/>
          <w:bCs/>
          <w:i/>
          <w:sz w:val="20"/>
          <w:szCs w:val="20"/>
        </w:rPr>
        <w:t>monophylla</w:t>
      </w:r>
      <w:proofErr w:type="spellEnd"/>
      <w:r w:rsidR="00785886" w:rsidRPr="00785886">
        <w:rPr>
          <w:rFonts w:ascii="Verdana" w:hAnsi="Verdana" w:cs="Times New Roman"/>
          <w:bCs/>
          <w:sz w:val="20"/>
          <w:szCs w:val="20"/>
        </w:rPr>
        <w:t xml:space="preserve"> trees and successfully grafting scions of those trees to mature, unirrigated </w:t>
      </w:r>
      <w:proofErr w:type="spellStart"/>
      <w:r w:rsidR="00785886" w:rsidRPr="00785886">
        <w:rPr>
          <w:rFonts w:ascii="Verdana" w:hAnsi="Verdana" w:cs="Times New Roman"/>
          <w:bCs/>
          <w:i/>
          <w:sz w:val="20"/>
          <w:szCs w:val="20"/>
        </w:rPr>
        <w:t>Pinus</w:t>
      </w:r>
      <w:proofErr w:type="spellEnd"/>
      <w:r w:rsidR="00785886" w:rsidRPr="00785886">
        <w:rPr>
          <w:rFonts w:ascii="Verdana" w:hAnsi="Verdana" w:cs="Times New Roman"/>
          <w:bCs/>
          <w:i/>
          <w:sz w:val="20"/>
          <w:szCs w:val="20"/>
        </w:rPr>
        <w:t xml:space="preserve"> </w:t>
      </w:r>
      <w:proofErr w:type="spellStart"/>
      <w:r w:rsidR="00785886" w:rsidRPr="00785886">
        <w:rPr>
          <w:rFonts w:ascii="Verdana" w:hAnsi="Verdana" w:cs="Times New Roman"/>
          <w:bCs/>
          <w:i/>
          <w:sz w:val="20"/>
          <w:szCs w:val="20"/>
        </w:rPr>
        <w:t>edulis</w:t>
      </w:r>
      <w:proofErr w:type="spellEnd"/>
      <w:r w:rsidR="00785886" w:rsidRPr="00785886">
        <w:rPr>
          <w:rFonts w:ascii="Verdana" w:hAnsi="Verdana" w:cs="Times New Roman"/>
          <w:bCs/>
          <w:sz w:val="20"/>
          <w:szCs w:val="20"/>
        </w:rPr>
        <w:t xml:space="preserve"> trees.</w:t>
      </w:r>
    </w:p>
    <w:p w:rsidR="00983F99" w:rsidRPr="00486E53" w:rsidRDefault="00983F99" w:rsidP="00486E53">
      <w:pPr>
        <w:shd w:val="clear" w:color="auto" w:fill="FFFFFF"/>
        <w:spacing w:before="100" w:beforeAutospacing="1" w:after="100" w:afterAutospacing="1"/>
        <w:contextualSpacing/>
        <w:rPr>
          <w:rFonts w:ascii="Verdana" w:hAnsi="Verdana"/>
          <w:color w:val="000000"/>
          <w:sz w:val="20"/>
          <w:szCs w:val="20"/>
        </w:rPr>
      </w:pPr>
    </w:p>
    <w:p w:rsidR="00BE2604" w:rsidRPr="00BE2604" w:rsidRDefault="00BE2604" w:rsidP="00BE2604">
      <w:pPr>
        <w:shd w:val="clear" w:color="auto" w:fill="FFFFFF"/>
        <w:spacing w:before="100" w:beforeAutospacing="1" w:after="100" w:afterAutospacing="1"/>
        <w:contextualSpacing/>
        <w:rPr>
          <w:rFonts w:ascii="Verdana" w:hAnsi="Verdana"/>
          <w:color w:val="000000"/>
          <w:sz w:val="20"/>
          <w:szCs w:val="20"/>
        </w:rPr>
      </w:pPr>
    </w:p>
    <w:p w:rsidR="00BE2604" w:rsidRDefault="00513E0D" w:rsidP="00BE2604">
      <w:pPr>
        <w:shd w:val="clear" w:color="auto" w:fill="FFFFFF"/>
        <w:rPr>
          <w:rFonts w:ascii="Verdana" w:eastAsia="Times New Roman" w:hAnsi="Verdana" w:cs="Times New Roman"/>
          <w:color w:val="000000"/>
          <w:sz w:val="20"/>
          <w:szCs w:val="20"/>
        </w:rPr>
      </w:pPr>
      <w:r w:rsidRPr="00352D69">
        <w:rPr>
          <w:rFonts w:ascii="Verdana" w:eastAsia="Times New Roman" w:hAnsi="Verdana" w:cs="Times New Roman"/>
          <w:b/>
          <w:color w:val="000000"/>
          <w:sz w:val="20"/>
          <w:szCs w:val="20"/>
        </w:rPr>
        <w:t>Impact Statements</w:t>
      </w:r>
      <w:r w:rsidRPr="00352D69">
        <w:rPr>
          <w:rFonts w:ascii="Verdana" w:eastAsia="Times New Roman" w:hAnsi="Verdana" w:cs="Times New Roman"/>
          <w:color w:val="000000"/>
          <w:sz w:val="20"/>
          <w:szCs w:val="20"/>
        </w:rPr>
        <w:t>:</w:t>
      </w:r>
      <w:r w:rsidR="00352D69">
        <w:rPr>
          <w:rFonts w:ascii="Verdana" w:eastAsia="Times New Roman" w:hAnsi="Verdana" w:cs="Times New Roman"/>
          <w:color w:val="000000"/>
          <w:sz w:val="20"/>
          <w:szCs w:val="20"/>
        </w:rPr>
        <w:t xml:space="preserve"> </w:t>
      </w:r>
    </w:p>
    <w:p w:rsidR="00513E0D" w:rsidRDefault="00BE2604" w:rsidP="00BE2604">
      <w:pPr>
        <w:shd w:val="clear" w:color="auto" w:fill="FFFFFF"/>
        <w:rPr>
          <w:rFonts w:ascii="Verdana" w:hAnsi="Verdana"/>
          <w:color w:val="000000"/>
          <w:sz w:val="20"/>
          <w:szCs w:val="20"/>
        </w:rPr>
      </w:pPr>
      <w:r w:rsidRPr="00BE2604">
        <w:rPr>
          <w:rFonts w:ascii="Verdana" w:hAnsi="Verdana"/>
          <w:color w:val="000000"/>
          <w:sz w:val="20"/>
          <w:szCs w:val="20"/>
        </w:rPr>
        <w:t>The ultimate impact of the Idaho native plant domestication project will be water conservation through public acceptance of adapted, drought-tolerant plants and water-conserving landscape practices.</w:t>
      </w:r>
    </w:p>
    <w:p w:rsidR="00BE2604" w:rsidRDefault="00BE2604" w:rsidP="00BE2604">
      <w:pPr>
        <w:shd w:val="clear" w:color="auto" w:fill="FFFFFF"/>
        <w:rPr>
          <w:rFonts w:ascii="Verdana" w:hAnsi="Verdana"/>
          <w:color w:val="000000"/>
          <w:sz w:val="20"/>
          <w:szCs w:val="20"/>
        </w:rPr>
      </w:pPr>
    </w:p>
    <w:p w:rsidR="00983F99" w:rsidRDefault="00983F99" w:rsidP="00983F99">
      <w:pPr>
        <w:rPr>
          <w:rFonts w:ascii="Verdana" w:hAnsi="Verdana"/>
          <w:sz w:val="20"/>
          <w:szCs w:val="20"/>
        </w:rPr>
      </w:pPr>
      <w:r w:rsidRPr="00983F99">
        <w:rPr>
          <w:rFonts w:ascii="Verdana" w:hAnsi="Verdana"/>
          <w:sz w:val="20"/>
          <w:szCs w:val="20"/>
        </w:rPr>
        <w:t>In 2018, a lot of planning was done on the direction</w:t>
      </w:r>
      <w:r w:rsidR="00486E53">
        <w:rPr>
          <w:rFonts w:ascii="Verdana" w:hAnsi="Verdana"/>
          <w:sz w:val="20"/>
          <w:szCs w:val="20"/>
        </w:rPr>
        <w:t xml:space="preserve"> Colorado</w:t>
      </w:r>
      <w:r w:rsidRPr="00983F99">
        <w:rPr>
          <w:rFonts w:ascii="Verdana" w:hAnsi="Verdana"/>
          <w:sz w:val="20"/>
          <w:szCs w:val="20"/>
        </w:rPr>
        <w:t xml:space="preserve"> Plant Select</w:t>
      </w:r>
      <w:r w:rsidRPr="00983F99">
        <w:rPr>
          <w:rFonts w:ascii="Verdana" w:hAnsi="Verdana" w:cstheme="minorHAnsi"/>
          <w:sz w:val="20"/>
          <w:szCs w:val="20"/>
        </w:rPr>
        <w:t>®</w:t>
      </w:r>
      <w:r w:rsidRPr="00983F99">
        <w:rPr>
          <w:rFonts w:ascii="Verdana" w:hAnsi="Verdana"/>
          <w:sz w:val="20"/>
          <w:szCs w:val="20"/>
        </w:rPr>
        <w:t xml:space="preserve"> will be taking for next five years. During 2018 we saw an increase in sales of many of our more xeric and native plants especially pollinators. However, the overall greatest impact is the water conservation by planting these plants and the practice of more sustainable landscaping utilizing Plant Select</w:t>
      </w:r>
      <w:r w:rsidRPr="00983F99">
        <w:rPr>
          <w:rFonts w:ascii="Verdana" w:hAnsi="Verdana" w:cstheme="minorHAnsi"/>
          <w:sz w:val="20"/>
          <w:szCs w:val="20"/>
        </w:rPr>
        <w:t>®</w:t>
      </w:r>
      <w:r w:rsidRPr="00983F99">
        <w:rPr>
          <w:rFonts w:ascii="Verdana" w:hAnsi="Verdana"/>
          <w:sz w:val="20"/>
          <w:szCs w:val="20"/>
        </w:rPr>
        <w:t xml:space="preserve"> introductions and recommended plants. </w:t>
      </w:r>
    </w:p>
    <w:p w:rsidR="006477A7" w:rsidRDefault="006477A7" w:rsidP="00983F99">
      <w:pPr>
        <w:rPr>
          <w:rFonts w:ascii="Verdana" w:hAnsi="Verdana"/>
          <w:sz w:val="20"/>
          <w:szCs w:val="20"/>
        </w:rPr>
      </w:pPr>
    </w:p>
    <w:p w:rsidR="006477A7" w:rsidRPr="006477A7" w:rsidRDefault="006477A7" w:rsidP="00983F99">
      <w:pPr>
        <w:rPr>
          <w:rFonts w:ascii="Verdana" w:eastAsia="Times New Roman" w:hAnsi="Verdana" w:cs="Times New Roman"/>
          <w:color w:val="000000"/>
          <w:sz w:val="20"/>
          <w:szCs w:val="20"/>
        </w:rPr>
      </w:pPr>
      <w:r w:rsidRPr="006477A7">
        <w:rPr>
          <w:rFonts w:ascii="Verdana" w:eastAsia="Times New Roman" w:hAnsi="Verdana" w:cs="Times New Roman"/>
          <w:color w:val="000000"/>
          <w:sz w:val="20"/>
          <w:szCs w:val="20"/>
        </w:rPr>
        <w:t>Native plants and adapted species continue to be popular among Texas homeowner and landscapers. Using these native plants will certainly conserve water and be more tolerant to drought and salinity. Information on salt tolerance of landscape will facilitate the use of non-potable water for landscape irrigation.</w:t>
      </w:r>
      <w:r w:rsidR="00486E53">
        <w:rPr>
          <w:rFonts w:ascii="Verdana" w:eastAsia="Times New Roman" w:hAnsi="Verdana" w:cs="Times New Roman"/>
          <w:color w:val="000000"/>
          <w:sz w:val="20"/>
          <w:szCs w:val="20"/>
        </w:rPr>
        <w:t xml:space="preserve"> </w:t>
      </w:r>
    </w:p>
    <w:p w:rsidR="00983F99" w:rsidRDefault="00983F99" w:rsidP="00BE2604">
      <w:pPr>
        <w:shd w:val="clear" w:color="auto" w:fill="FFFFFF"/>
        <w:rPr>
          <w:rFonts w:ascii="Verdana" w:hAnsi="Verdana"/>
          <w:color w:val="000000"/>
          <w:sz w:val="20"/>
          <w:szCs w:val="20"/>
        </w:rPr>
      </w:pPr>
    </w:p>
    <w:p w:rsidR="00785886" w:rsidRPr="00785886" w:rsidRDefault="00785886" w:rsidP="00785886">
      <w:pPr>
        <w:rPr>
          <w:rFonts w:ascii="Verdana" w:hAnsi="Verdana" w:cs="Times New Roman"/>
          <w:bCs/>
          <w:sz w:val="20"/>
          <w:szCs w:val="20"/>
        </w:rPr>
      </w:pPr>
      <w:r w:rsidRPr="00785886">
        <w:rPr>
          <w:rFonts w:ascii="Verdana" w:hAnsi="Verdana" w:cs="Times New Roman"/>
          <w:bCs/>
          <w:sz w:val="20"/>
          <w:szCs w:val="20"/>
        </w:rPr>
        <w:t xml:space="preserve">The long-term impact </w:t>
      </w:r>
      <w:r>
        <w:rPr>
          <w:rFonts w:ascii="Verdana" w:hAnsi="Verdana" w:cs="Times New Roman"/>
          <w:bCs/>
          <w:sz w:val="20"/>
          <w:szCs w:val="20"/>
        </w:rPr>
        <w:t xml:space="preserve">of work in Utah </w:t>
      </w:r>
      <w:r w:rsidRPr="00785886">
        <w:rPr>
          <w:rFonts w:ascii="Verdana" w:hAnsi="Verdana" w:cs="Times New Roman"/>
          <w:bCs/>
          <w:sz w:val="20"/>
          <w:szCs w:val="20"/>
        </w:rPr>
        <w:t>is to determine the potential for producing pinyon pine nuts as a low-input, sustainable orchard crop.</w:t>
      </w:r>
      <w:r>
        <w:rPr>
          <w:rFonts w:ascii="Verdana" w:hAnsi="Verdana" w:cs="Times New Roman"/>
          <w:bCs/>
          <w:sz w:val="20"/>
          <w:szCs w:val="20"/>
        </w:rPr>
        <w:t xml:space="preserve"> </w:t>
      </w:r>
      <w:r w:rsidRPr="00785886">
        <w:rPr>
          <w:rFonts w:ascii="Verdana" w:hAnsi="Verdana" w:cs="Times New Roman"/>
          <w:bCs/>
          <w:sz w:val="20"/>
          <w:szCs w:val="20"/>
        </w:rPr>
        <w:t>In an era of clim</w:t>
      </w:r>
      <w:r>
        <w:rPr>
          <w:rFonts w:ascii="Verdana" w:hAnsi="Verdana" w:cs="Times New Roman"/>
          <w:bCs/>
          <w:sz w:val="20"/>
          <w:szCs w:val="20"/>
        </w:rPr>
        <w:t xml:space="preserve">ate change, increasing drought, </w:t>
      </w:r>
      <w:r w:rsidRPr="00785886">
        <w:rPr>
          <w:rFonts w:ascii="Verdana" w:hAnsi="Verdana" w:cs="Times New Roman"/>
          <w:bCs/>
          <w:sz w:val="20"/>
          <w:szCs w:val="20"/>
        </w:rPr>
        <w:t>and f</w:t>
      </w:r>
      <w:r>
        <w:rPr>
          <w:rFonts w:ascii="Verdana" w:hAnsi="Verdana" w:cs="Times New Roman"/>
          <w:bCs/>
          <w:sz w:val="20"/>
          <w:szCs w:val="20"/>
        </w:rPr>
        <w:t>orest fires, the future of wild-</w:t>
      </w:r>
      <w:r w:rsidRPr="00785886">
        <w:rPr>
          <w:rFonts w:ascii="Verdana" w:hAnsi="Verdana" w:cs="Times New Roman"/>
          <w:bCs/>
          <w:sz w:val="20"/>
          <w:szCs w:val="20"/>
        </w:rPr>
        <w:t>collected pine nuts as an industry is unclear.</w:t>
      </w:r>
      <w:r>
        <w:rPr>
          <w:rFonts w:ascii="Verdana" w:hAnsi="Verdana" w:cs="Times New Roman"/>
          <w:bCs/>
          <w:sz w:val="20"/>
          <w:szCs w:val="20"/>
        </w:rPr>
        <w:t xml:space="preserve"> </w:t>
      </w:r>
      <w:r w:rsidRPr="00785886">
        <w:rPr>
          <w:rFonts w:ascii="Verdana" w:hAnsi="Verdana" w:cs="Times New Roman"/>
          <w:bCs/>
          <w:sz w:val="20"/>
          <w:szCs w:val="20"/>
        </w:rPr>
        <w:t>This work is exploring the potential to convert existing pinyons to accessions with better genetics and potential for nut production on marginal lands that are largely suitable only for grazing.</w:t>
      </w:r>
      <w:r>
        <w:rPr>
          <w:rFonts w:ascii="Verdana" w:hAnsi="Verdana" w:cs="Times New Roman"/>
          <w:bCs/>
          <w:sz w:val="20"/>
          <w:szCs w:val="20"/>
        </w:rPr>
        <w:t xml:space="preserve"> </w:t>
      </w:r>
      <w:r w:rsidRPr="00785886">
        <w:rPr>
          <w:rFonts w:ascii="Verdana" w:hAnsi="Verdana" w:cs="Times New Roman"/>
          <w:bCs/>
          <w:sz w:val="20"/>
          <w:szCs w:val="20"/>
        </w:rPr>
        <w:t>This use would be compatible with grazing and could provide diversity in use of these lands.</w:t>
      </w:r>
      <w:r>
        <w:rPr>
          <w:rFonts w:ascii="Verdana" w:hAnsi="Verdana" w:cs="Times New Roman"/>
          <w:bCs/>
          <w:sz w:val="20"/>
          <w:szCs w:val="20"/>
        </w:rPr>
        <w:t xml:space="preserve"> </w:t>
      </w:r>
      <w:r w:rsidRPr="00785886">
        <w:rPr>
          <w:rFonts w:ascii="Verdana" w:hAnsi="Verdana" w:cs="Times New Roman"/>
          <w:bCs/>
          <w:sz w:val="20"/>
          <w:szCs w:val="20"/>
        </w:rPr>
        <w:t xml:space="preserve">The work is also exploring the potential of pinyons as a cultivated crop with </w:t>
      </w:r>
      <w:r w:rsidRPr="00785886">
        <w:rPr>
          <w:rFonts w:ascii="Verdana" w:hAnsi="Verdana" w:cs="Times New Roman"/>
          <w:bCs/>
          <w:sz w:val="20"/>
          <w:szCs w:val="20"/>
        </w:rPr>
        <w:lastRenderedPageBreak/>
        <w:t>attention being paid to the time period required for trees to come into production, and the effect of supplemental resources such as irrigation and fertilizers on nut production.</w:t>
      </w:r>
    </w:p>
    <w:p w:rsidR="00785886" w:rsidRPr="00352D69" w:rsidRDefault="00785886" w:rsidP="00BE2604">
      <w:pPr>
        <w:shd w:val="clear" w:color="auto" w:fill="FFFFFF"/>
        <w:rPr>
          <w:rFonts w:ascii="Verdana" w:hAnsi="Verdana"/>
          <w:color w:val="000000"/>
          <w:sz w:val="20"/>
          <w:szCs w:val="20"/>
        </w:rPr>
      </w:pPr>
    </w:p>
    <w:p w:rsidR="0096271E" w:rsidRDefault="0096271E" w:rsidP="006E11ED">
      <w:pPr>
        <w:shd w:val="clear" w:color="auto" w:fill="FFFFFF"/>
        <w:rPr>
          <w:rFonts w:ascii="Verdana" w:hAnsi="Verdana"/>
          <w:b/>
          <w:color w:val="000000"/>
          <w:sz w:val="20"/>
          <w:szCs w:val="20"/>
        </w:rPr>
      </w:pPr>
    </w:p>
    <w:p w:rsidR="006E11ED" w:rsidRDefault="00513E0D" w:rsidP="006E11ED">
      <w:pPr>
        <w:shd w:val="clear" w:color="auto" w:fill="FFFFFF"/>
        <w:rPr>
          <w:rFonts w:ascii="Verdana" w:hAnsi="Verdana"/>
          <w:color w:val="000000"/>
          <w:sz w:val="20"/>
          <w:szCs w:val="20"/>
        </w:rPr>
      </w:pPr>
      <w:r w:rsidRPr="00352D69">
        <w:rPr>
          <w:rFonts w:ascii="Verdana" w:hAnsi="Verdana"/>
          <w:b/>
          <w:color w:val="000000"/>
          <w:sz w:val="20"/>
          <w:szCs w:val="20"/>
        </w:rPr>
        <w:t>Publications</w:t>
      </w:r>
      <w:r w:rsidRPr="00352D69">
        <w:rPr>
          <w:rFonts w:ascii="Verdana" w:hAnsi="Verdana"/>
          <w:color w:val="000000"/>
          <w:sz w:val="20"/>
          <w:szCs w:val="20"/>
        </w:rPr>
        <w:t>:</w:t>
      </w:r>
      <w:r w:rsidR="00352D69">
        <w:rPr>
          <w:rFonts w:ascii="Verdana" w:hAnsi="Verdana"/>
          <w:color w:val="000000"/>
          <w:sz w:val="20"/>
          <w:szCs w:val="20"/>
        </w:rPr>
        <w:t xml:space="preserve"> </w:t>
      </w:r>
    </w:p>
    <w:p w:rsidR="006E11ED" w:rsidRPr="00E30323" w:rsidRDefault="006E11ED" w:rsidP="006E11ED">
      <w:pPr>
        <w:shd w:val="clear" w:color="auto" w:fill="FFFFFF"/>
        <w:rPr>
          <w:rFonts w:ascii="Verdana" w:hAnsi="Verdana"/>
          <w:color w:val="000000"/>
          <w:sz w:val="20"/>
          <w:szCs w:val="20"/>
        </w:rPr>
      </w:pPr>
      <w:proofErr w:type="spellStart"/>
      <w:r w:rsidRPr="00E30323">
        <w:rPr>
          <w:rFonts w:ascii="Verdana" w:hAnsi="Verdana"/>
          <w:color w:val="000000"/>
          <w:sz w:val="20"/>
          <w:szCs w:val="20"/>
        </w:rPr>
        <w:t>Alosaimi</w:t>
      </w:r>
      <w:proofErr w:type="spellEnd"/>
      <w:r w:rsidRPr="00E30323">
        <w:rPr>
          <w:rFonts w:ascii="Verdana" w:hAnsi="Verdana"/>
          <w:color w:val="000000"/>
          <w:sz w:val="20"/>
          <w:szCs w:val="20"/>
        </w:rPr>
        <w:t xml:space="preserve"> AA, </w:t>
      </w:r>
      <w:proofErr w:type="spellStart"/>
      <w:r w:rsidRPr="00E30323">
        <w:rPr>
          <w:rFonts w:ascii="Verdana" w:hAnsi="Verdana"/>
          <w:color w:val="000000"/>
          <w:sz w:val="20"/>
          <w:szCs w:val="20"/>
        </w:rPr>
        <w:t>Tripepi</w:t>
      </w:r>
      <w:proofErr w:type="spellEnd"/>
      <w:r w:rsidRPr="00E30323">
        <w:rPr>
          <w:rFonts w:ascii="Verdana" w:hAnsi="Verdana"/>
          <w:color w:val="000000"/>
          <w:sz w:val="20"/>
          <w:szCs w:val="20"/>
        </w:rPr>
        <w:t xml:space="preserve"> RR, Love SL. 2018. </w:t>
      </w:r>
      <w:proofErr w:type="spellStart"/>
      <w:r w:rsidRPr="00E30323">
        <w:rPr>
          <w:rFonts w:ascii="Verdana" w:hAnsi="Verdana"/>
          <w:color w:val="000000"/>
          <w:sz w:val="20"/>
          <w:szCs w:val="20"/>
        </w:rPr>
        <w:t>Micropropagation</w:t>
      </w:r>
      <w:proofErr w:type="spellEnd"/>
      <w:r w:rsidRPr="00E30323">
        <w:rPr>
          <w:rFonts w:ascii="Verdana" w:hAnsi="Verdana"/>
          <w:color w:val="000000"/>
          <w:sz w:val="20"/>
          <w:szCs w:val="20"/>
        </w:rPr>
        <w:t xml:space="preserve"> of </w:t>
      </w:r>
      <w:proofErr w:type="spellStart"/>
      <w:r w:rsidRPr="00E30323">
        <w:rPr>
          <w:rFonts w:ascii="Verdana" w:hAnsi="Verdana"/>
          <w:color w:val="000000"/>
          <w:sz w:val="20"/>
          <w:szCs w:val="20"/>
        </w:rPr>
        <w:t>Epilobium</w:t>
      </w:r>
      <w:proofErr w:type="spellEnd"/>
      <w:r w:rsidRPr="00E30323">
        <w:rPr>
          <w:rFonts w:ascii="Verdana" w:hAnsi="Verdana"/>
          <w:color w:val="000000"/>
          <w:sz w:val="20"/>
          <w:szCs w:val="20"/>
        </w:rPr>
        <w:t xml:space="preserve"> </w:t>
      </w:r>
      <w:proofErr w:type="spellStart"/>
      <w:r w:rsidRPr="00E30323">
        <w:rPr>
          <w:rFonts w:ascii="Verdana" w:hAnsi="Verdana"/>
          <w:color w:val="000000"/>
          <w:sz w:val="20"/>
          <w:szCs w:val="20"/>
        </w:rPr>
        <w:t>canum</w:t>
      </w:r>
      <w:proofErr w:type="spellEnd"/>
      <w:r w:rsidRPr="00E30323">
        <w:rPr>
          <w:rFonts w:ascii="Verdana" w:hAnsi="Verdana"/>
          <w:color w:val="000000"/>
          <w:sz w:val="20"/>
          <w:szCs w:val="20"/>
        </w:rPr>
        <w:t xml:space="preserve"> </w:t>
      </w:r>
      <w:proofErr w:type="spellStart"/>
      <w:r w:rsidRPr="00E30323">
        <w:rPr>
          <w:rFonts w:ascii="Verdana" w:hAnsi="Verdana"/>
          <w:color w:val="000000"/>
          <w:sz w:val="20"/>
          <w:szCs w:val="20"/>
        </w:rPr>
        <w:t>garrettii</w:t>
      </w:r>
      <w:proofErr w:type="spellEnd"/>
      <w:r w:rsidRPr="00E30323">
        <w:rPr>
          <w:rFonts w:ascii="Verdana" w:hAnsi="Verdana"/>
          <w:color w:val="000000"/>
          <w:sz w:val="20"/>
          <w:szCs w:val="20"/>
        </w:rPr>
        <w:t xml:space="preserve"> (</w:t>
      </w:r>
      <w:proofErr w:type="spellStart"/>
      <w:r w:rsidRPr="00E30323">
        <w:rPr>
          <w:rFonts w:ascii="Verdana" w:hAnsi="Verdana"/>
          <w:color w:val="000000"/>
          <w:sz w:val="20"/>
          <w:szCs w:val="20"/>
        </w:rPr>
        <w:t>Firechalice</w:t>
      </w:r>
      <w:proofErr w:type="spellEnd"/>
      <w:r w:rsidRPr="00E30323">
        <w:rPr>
          <w:rFonts w:ascii="Verdana" w:hAnsi="Verdana"/>
          <w:color w:val="000000"/>
          <w:sz w:val="20"/>
          <w:szCs w:val="20"/>
        </w:rPr>
        <w:t xml:space="preserve">) by axillary shoot culture. </w:t>
      </w:r>
      <w:proofErr w:type="spellStart"/>
      <w:r w:rsidRPr="00E30323">
        <w:rPr>
          <w:rFonts w:ascii="Verdana" w:hAnsi="Verdana"/>
          <w:color w:val="000000"/>
          <w:sz w:val="20"/>
          <w:szCs w:val="20"/>
        </w:rPr>
        <w:t>Hortscience</w:t>
      </w:r>
      <w:proofErr w:type="spellEnd"/>
      <w:r w:rsidRPr="00E30323">
        <w:rPr>
          <w:rFonts w:ascii="Verdana" w:hAnsi="Verdana"/>
          <w:color w:val="000000"/>
          <w:sz w:val="20"/>
          <w:szCs w:val="20"/>
        </w:rPr>
        <w:t xml:space="preserve"> 53(1):62-66.</w:t>
      </w:r>
    </w:p>
    <w:p w:rsidR="006E11ED" w:rsidRPr="00E30323" w:rsidRDefault="006E11ED" w:rsidP="006E11ED">
      <w:pPr>
        <w:shd w:val="clear" w:color="auto" w:fill="FFFFFF"/>
        <w:rPr>
          <w:rFonts w:ascii="Verdana" w:hAnsi="Verdana"/>
          <w:color w:val="000000"/>
          <w:sz w:val="20"/>
          <w:szCs w:val="20"/>
        </w:rPr>
      </w:pPr>
    </w:p>
    <w:p w:rsidR="004A763C" w:rsidRPr="00486E53" w:rsidRDefault="004A763C" w:rsidP="004A763C">
      <w:pPr>
        <w:widowControl w:val="0"/>
        <w:tabs>
          <w:tab w:val="left" w:pos="360"/>
          <w:tab w:val="left" w:pos="800"/>
          <w:tab w:val="left" w:pos="1080"/>
          <w:tab w:val="left" w:pos="2160"/>
          <w:tab w:val="left" w:pos="5220"/>
          <w:tab w:val="left" w:pos="7100"/>
          <w:tab w:val="left" w:pos="8360"/>
        </w:tabs>
        <w:rPr>
          <w:rFonts w:ascii="Verdana" w:hAnsi="Verdana" w:cs="Times New Roman"/>
          <w:bCs/>
          <w:sz w:val="20"/>
          <w:szCs w:val="20"/>
        </w:rPr>
      </w:pPr>
      <w:r w:rsidRPr="00486E53">
        <w:rPr>
          <w:rFonts w:ascii="Verdana" w:hAnsi="Verdana" w:cs="Times New Roman"/>
          <w:bCs/>
          <w:sz w:val="20"/>
          <w:szCs w:val="20"/>
        </w:rPr>
        <w:t xml:space="preserve">Cho, KC, DU </w:t>
      </w:r>
      <w:proofErr w:type="spellStart"/>
      <w:r w:rsidRPr="00486E53">
        <w:rPr>
          <w:rFonts w:ascii="Verdana" w:hAnsi="Verdana" w:cs="Times New Roman"/>
          <w:bCs/>
          <w:sz w:val="20"/>
          <w:szCs w:val="20"/>
        </w:rPr>
        <w:t>Jeong</w:t>
      </w:r>
      <w:proofErr w:type="spellEnd"/>
      <w:r w:rsidRPr="00486E53">
        <w:rPr>
          <w:rFonts w:ascii="Verdana" w:hAnsi="Verdana" w:cs="Times New Roman"/>
          <w:bCs/>
          <w:sz w:val="20"/>
          <w:szCs w:val="20"/>
        </w:rPr>
        <w:t xml:space="preserve">, YJ </w:t>
      </w:r>
      <w:proofErr w:type="spellStart"/>
      <w:r w:rsidRPr="00486E53">
        <w:rPr>
          <w:rFonts w:ascii="Verdana" w:hAnsi="Verdana" w:cs="Times New Roman"/>
          <w:bCs/>
          <w:sz w:val="20"/>
          <w:szCs w:val="20"/>
        </w:rPr>
        <w:t>Byeon</w:t>
      </w:r>
      <w:proofErr w:type="spellEnd"/>
      <w:r w:rsidRPr="00486E53">
        <w:rPr>
          <w:rFonts w:ascii="Verdana" w:hAnsi="Verdana" w:cs="Times New Roman"/>
          <w:bCs/>
          <w:sz w:val="20"/>
          <w:szCs w:val="20"/>
        </w:rPr>
        <w:t xml:space="preserve">, M. Gu, TH Han, GC </w:t>
      </w:r>
      <w:proofErr w:type="spellStart"/>
      <w:r w:rsidRPr="00486E53">
        <w:rPr>
          <w:rFonts w:ascii="Verdana" w:hAnsi="Verdana" w:cs="Times New Roman"/>
          <w:bCs/>
          <w:sz w:val="20"/>
          <w:szCs w:val="20"/>
        </w:rPr>
        <w:t>Koh</w:t>
      </w:r>
      <w:proofErr w:type="spellEnd"/>
      <w:r w:rsidRPr="00486E53">
        <w:rPr>
          <w:rFonts w:ascii="Verdana" w:hAnsi="Verdana" w:cs="Times New Roman"/>
          <w:bCs/>
          <w:sz w:val="20"/>
          <w:szCs w:val="20"/>
        </w:rPr>
        <w:t xml:space="preserve">, IT Hwang, GY Ki, HK Kim, BS Kim, SK Jung and HS Choi. 2018. Growth and flowering cut chrysanthemum as affected by source and time of light-emitting diodes. Philipp Ag. Sci. 101:28-35. </w:t>
      </w:r>
    </w:p>
    <w:p w:rsidR="004A763C" w:rsidRDefault="004A763C" w:rsidP="004A763C">
      <w:pPr>
        <w:shd w:val="clear" w:color="auto" w:fill="FFFFFF"/>
        <w:rPr>
          <w:rFonts w:ascii="Verdana" w:hAnsi="Verdana"/>
          <w:color w:val="000000"/>
          <w:sz w:val="20"/>
          <w:szCs w:val="20"/>
        </w:rPr>
      </w:pPr>
    </w:p>
    <w:p w:rsidR="004A763C" w:rsidRPr="00486E53" w:rsidRDefault="004A763C" w:rsidP="004A763C">
      <w:pPr>
        <w:widowControl w:val="0"/>
        <w:tabs>
          <w:tab w:val="left" w:pos="360"/>
          <w:tab w:val="left" w:pos="800"/>
          <w:tab w:val="left" w:pos="1080"/>
          <w:tab w:val="left" w:pos="2160"/>
          <w:tab w:val="left" w:pos="5220"/>
          <w:tab w:val="left" w:pos="7100"/>
          <w:tab w:val="left" w:pos="8360"/>
        </w:tabs>
        <w:rPr>
          <w:rFonts w:ascii="Verdana" w:hAnsi="Verdana" w:cs="Times New Roman"/>
          <w:bCs/>
          <w:sz w:val="20"/>
          <w:szCs w:val="20"/>
        </w:rPr>
      </w:pPr>
      <w:proofErr w:type="spellStart"/>
      <w:r w:rsidRPr="00486E53">
        <w:rPr>
          <w:rFonts w:ascii="Verdana" w:hAnsi="Verdana" w:cs="Times New Roman"/>
          <w:bCs/>
          <w:sz w:val="20"/>
          <w:szCs w:val="20"/>
        </w:rPr>
        <w:t>Erfan</w:t>
      </w:r>
      <w:proofErr w:type="spellEnd"/>
      <w:r w:rsidRPr="00486E53">
        <w:rPr>
          <w:rFonts w:ascii="Verdana" w:hAnsi="Verdana" w:cs="Times New Roman"/>
          <w:bCs/>
          <w:sz w:val="20"/>
          <w:szCs w:val="20"/>
        </w:rPr>
        <w:t xml:space="preserve">, V, M. Merchant, X. </w:t>
      </w:r>
      <w:proofErr w:type="spellStart"/>
      <w:r w:rsidRPr="00486E53">
        <w:rPr>
          <w:rFonts w:ascii="Verdana" w:hAnsi="Verdana" w:cs="Times New Roman"/>
          <w:bCs/>
          <w:sz w:val="20"/>
          <w:szCs w:val="20"/>
        </w:rPr>
        <w:t>Cai</w:t>
      </w:r>
      <w:proofErr w:type="spellEnd"/>
      <w:r w:rsidRPr="00486E53">
        <w:rPr>
          <w:rFonts w:ascii="Verdana" w:hAnsi="Verdana" w:cs="Times New Roman"/>
          <w:bCs/>
          <w:sz w:val="20"/>
          <w:szCs w:val="20"/>
        </w:rPr>
        <w:t xml:space="preserve">* and M. Gu. 2018. Phenology and natural enemies of a new scale pest, </w:t>
      </w:r>
      <w:proofErr w:type="spellStart"/>
      <w:r w:rsidRPr="00486E53">
        <w:rPr>
          <w:rFonts w:ascii="Verdana" w:hAnsi="Verdana" w:cs="Times New Roman"/>
          <w:bCs/>
          <w:sz w:val="20"/>
          <w:szCs w:val="20"/>
        </w:rPr>
        <w:t>Acanthococcus</w:t>
      </w:r>
      <w:proofErr w:type="spellEnd"/>
      <w:r w:rsidRPr="00486E53">
        <w:rPr>
          <w:rFonts w:ascii="Verdana" w:hAnsi="Verdana" w:cs="Times New Roman"/>
          <w:bCs/>
          <w:sz w:val="20"/>
          <w:szCs w:val="20"/>
        </w:rPr>
        <w:t xml:space="preserve"> (=</w:t>
      </w:r>
      <w:proofErr w:type="spellStart"/>
      <w:r w:rsidRPr="00486E53">
        <w:rPr>
          <w:rFonts w:ascii="Verdana" w:hAnsi="Verdana" w:cs="Times New Roman"/>
          <w:bCs/>
          <w:sz w:val="20"/>
          <w:szCs w:val="20"/>
        </w:rPr>
        <w:t>Eriococcus</w:t>
      </w:r>
      <w:proofErr w:type="spellEnd"/>
      <w:r w:rsidRPr="00486E53">
        <w:rPr>
          <w:rFonts w:ascii="Verdana" w:hAnsi="Verdana" w:cs="Times New Roman"/>
          <w:bCs/>
          <w:sz w:val="20"/>
          <w:szCs w:val="20"/>
        </w:rPr>
        <w:t xml:space="preserve">) </w:t>
      </w:r>
      <w:proofErr w:type="spellStart"/>
      <w:r w:rsidRPr="00486E53">
        <w:rPr>
          <w:rFonts w:ascii="Verdana" w:hAnsi="Verdana" w:cs="Times New Roman"/>
          <w:bCs/>
          <w:sz w:val="20"/>
          <w:szCs w:val="20"/>
        </w:rPr>
        <w:t>Lagerstroemiae</w:t>
      </w:r>
      <w:proofErr w:type="spellEnd"/>
      <w:r w:rsidRPr="00486E53">
        <w:rPr>
          <w:rFonts w:ascii="Verdana" w:hAnsi="Verdana" w:cs="Times New Roman"/>
          <w:bCs/>
          <w:sz w:val="20"/>
          <w:szCs w:val="20"/>
        </w:rPr>
        <w:t xml:space="preserve"> </w:t>
      </w:r>
      <w:proofErr w:type="spellStart"/>
      <w:r w:rsidRPr="00486E53">
        <w:rPr>
          <w:rFonts w:ascii="Verdana" w:hAnsi="Verdana" w:cs="Times New Roman"/>
          <w:bCs/>
          <w:sz w:val="20"/>
          <w:szCs w:val="20"/>
        </w:rPr>
        <w:t>Kuwana</w:t>
      </w:r>
      <w:proofErr w:type="spellEnd"/>
      <w:r w:rsidRPr="00486E53">
        <w:rPr>
          <w:rFonts w:ascii="Verdana" w:hAnsi="Verdana" w:cs="Times New Roman"/>
          <w:bCs/>
          <w:sz w:val="20"/>
          <w:szCs w:val="20"/>
        </w:rPr>
        <w:t xml:space="preserve"> (</w:t>
      </w:r>
      <w:proofErr w:type="spellStart"/>
      <w:r w:rsidRPr="00486E53">
        <w:rPr>
          <w:rFonts w:ascii="Verdana" w:hAnsi="Verdana" w:cs="Times New Roman"/>
          <w:bCs/>
          <w:sz w:val="20"/>
          <w:szCs w:val="20"/>
        </w:rPr>
        <w:t>Sternorrhynca</w:t>
      </w:r>
      <w:proofErr w:type="spellEnd"/>
      <w:r w:rsidRPr="00486E53">
        <w:rPr>
          <w:rFonts w:ascii="Verdana" w:hAnsi="Verdana" w:cs="Times New Roman"/>
          <w:bCs/>
          <w:sz w:val="20"/>
          <w:szCs w:val="20"/>
        </w:rPr>
        <w:t xml:space="preserve">: </w:t>
      </w:r>
      <w:proofErr w:type="spellStart"/>
      <w:r w:rsidRPr="00486E53">
        <w:rPr>
          <w:rFonts w:ascii="Verdana" w:hAnsi="Verdana" w:cs="Times New Roman"/>
          <w:bCs/>
          <w:sz w:val="20"/>
          <w:szCs w:val="20"/>
        </w:rPr>
        <w:t>Ericoccidae</w:t>
      </w:r>
      <w:proofErr w:type="spellEnd"/>
      <w:r w:rsidRPr="00486E53">
        <w:rPr>
          <w:rFonts w:ascii="Verdana" w:hAnsi="Verdana" w:cs="Times New Roman"/>
          <w:bCs/>
          <w:sz w:val="20"/>
          <w:szCs w:val="20"/>
        </w:rPr>
        <w:t xml:space="preserve">) of </w:t>
      </w:r>
      <w:proofErr w:type="spellStart"/>
      <w:r w:rsidRPr="00486E53">
        <w:rPr>
          <w:rFonts w:ascii="Verdana" w:hAnsi="Verdana" w:cs="Times New Roman"/>
          <w:bCs/>
          <w:sz w:val="20"/>
          <w:szCs w:val="20"/>
        </w:rPr>
        <w:t>crapemyrtles</w:t>
      </w:r>
      <w:proofErr w:type="spellEnd"/>
      <w:r w:rsidRPr="00486E53">
        <w:rPr>
          <w:rFonts w:ascii="Verdana" w:hAnsi="Verdana" w:cs="Times New Roman"/>
          <w:bCs/>
          <w:sz w:val="20"/>
          <w:szCs w:val="20"/>
        </w:rPr>
        <w:t xml:space="preserve"> in Texas. Journal of Environmental Horticulture (In revision).</w:t>
      </w:r>
    </w:p>
    <w:p w:rsidR="00E30323" w:rsidRPr="00E30323" w:rsidRDefault="00E30323" w:rsidP="00352D69">
      <w:pPr>
        <w:shd w:val="clear" w:color="auto" w:fill="FFFFFF"/>
        <w:rPr>
          <w:rFonts w:ascii="Verdana" w:eastAsia="Times New Roman" w:hAnsi="Verdana" w:cs="Times New Roman"/>
          <w:sz w:val="20"/>
          <w:szCs w:val="20"/>
        </w:rPr>
      </w:pPr>
    </w:p>
    <w:p w:rsidR="004A763C" w:rsidRDefault="004A763C" w:rsidP="004A763C">
      <w:pPr>
        <w:pStyle w:val="Header"/>
        <w:tabs>
          <w:tab w:val="left" w:pos="0"/>
          <w:tab w:val="center" w:pos="4153"/>
          <w:tab w:val="right" w:pos="8306"/>
        </w:tabs>
        <w:autoSpaceDE w:val="0"/>
        <w:autoSpaceDN w:val="0"/>
        <w:adjustRightInd w:val="0"/>
        <w:spacing w:after="120"/>
        <w:ind w:left="0" w:firstLine="0"/>
        <w:jc w:val="both"/>
        <w:rPr>
          <w:rFonts w:ascii="Verdana" w:eastAsiaTheme="minorEastAsia" w:hAnsi="Verdana"/>
          <w:sz w:val="20"/>
          <w:szCs w:val="20"/>
          <w:lang w:eastAsia="zh-CN"/>
        </w:rPr>
      </w:pPr>
      <w:proofErr w:type="spellStart"/>
      <w:r w:rsidRPr="006477A7">
        <w:rPr>
          <w:rFonts w:ascii="Verdana" w:eastAsiaTheme="minorEastAsia" w:hAnsi="Verdana"/>
          <w:sz w:val="20"/>
          <w:szCs w:val="20"/>
          <w:lang w:eastAsia="zh-CN"/>
        </w:rPr>
        <w:t>Greyvenstein</w:t>
      </w:r>
      <w:proofErr w:type="spellEnd"/>
      <w:r w:rsidRPr="006477A7">
        <w:rPr>
          <w:rFonts w:ascii="Verdana" w:eastAsiaTheme="minorEastAsia" w:hAnsi="Verdana"/>
          <w:sz w:val="20"/>
          <w:szCs w:val="20"/>
          <w:lang w:eastAsia="zh-CN"/>
        </w:rPr>
        <w:t xml:space="preserve">, O., B. Pemberton, G. Niu, T. </w:t>
      </w:r>
      <w:proofErr w:type="spellStart"/>
      <w:r w:rsidRPr="006477A7">
        <w:rPr>
          <w:rFonts w:ascii="Verdana" w:eastAsiaTheme="minorEastAsia" w:hAnsi="Verdana"/>
          <w:sz w:val="20"/>
          <w:szCs w:val="20"/>
          <w:lang w:eastAsia="zh-CN"/>
        </w:rPr>
        <w:t>Starman</w:t>
      </w:r>
      <w:proofErr w:type="spellEnd"/>
      <w:r w:rsidRPr="006477A7">
        <w:rPr>
          <w:rFonts w:ascii="Verdana" w:eastAsiaTheme="minorEastAsia" w:hAnsi="Verdana"/>
          <w:sz w:val="20"/>
          <w:szCs w:val="20"/>
          <w:lang w:eastAsia="zh-CN"/>
        </w:rPr>
        <w:t xml:space="preserve"> and D. Byrne. 2018. Heat tolerance in garden roses. </w:t>
      </w:r>
      <w:proofErr w:type="spellStart"/>
      <w:r w:rsidRPr="006477A7">
        <w:rPr>
          <w:rFonts w:ascii="Verdana" w:eastAsiaTheme="minorEastAsia" w:hAnsi="Verdana"/>
          <w:sz w:val="20"/>
          <w:szCs w:val="20"/>
          <w:lang w:eastAsia="zh-CN"/>
        </w:rPr>
        <w:t>Acta</w:t>
      </w:r>
      <w:proofErr w:type="spellEnd"/>
      <w:r w:rsidRPr="006477A7">
        <w:rPr>
          <w:rFonts w:ascii="Verdana" w:eastAsiaTheme="minorEastAsia" w:hAnsi="Verdana"/>
          <w:sz w:val="20"/>
          <w:szCs w:val="20"/>
          <w:lang w:eastAsia="zh-CN"/>
        </w:rPr>
        <w:t xml:space="preserve"> </w:t>
      </w:r>
      <w:proofErr w:type="spellStart"/>
      <w:r w:rsidRPr="006477A7">
        <w:rPr>
          <w:rFonts w:ascii="Verdana" w:eastAsiaTheme="minorEastAsia" w:hAnsi="Verdana"/>
          <w:sz w:val="20"/>
          <w:szCs w:val="20"/>
          <w:lang w:eastAsia="zh-CN"/>
        </w:rPr>
        <w:t>Horticulturae</w:t>
      </w:r>
      <w:proofErr w:type="spellEnd"/>
      <w:r w:rsidRPr="006477A7">
        <w:rPr>
          <w:rFonts w:ascii="Verdana" w:eastAsiaTheme="minorEastAsia" w:hAnsi="Verdana"/>
          <w:sz w:val="20"/>
          <w:szCs w:val="20"/>
          <w:lang w:eastAsia="zh-CN"/>
        </w:rPr>
        <w:t xml:space="preserve"> (Accepted).</w:t>
      </w:r>
    </w:p>
    <w:p w:rsidR="004A763C" w:rsidRDefault="004A763C" w:rsidP="004A763C">
      <w:pPr>
        <w:widowControl w:val="0"/>
        <w:tabs>
          <w:tab w:val="left" w:pos="360"/>
          <w:tab w:val="left" w:pos="800"/>
          <w:tab w:val="left" w:pos="1080"/>
          <w:tab w:val="left" w:pos="2160"/>
          <w:tab w:val="left" w:pos="5220"/>
          <w:tab w:val="left" w:pos="7100"/>
          <w:tab w:val="left" w:pos="8360"/>
        </w:tabs>
        <w:rPr>
          <w:rFonts w:ascii="Verdana" w:hAnsi="Verdana" w:cs="Times New Roman"/>
          <w:sz w:val="20"/>
          <w:szCs w:val="20"/>
        </w:rPr>
      </w:pPr>
    </w:p>
    <w:p w:rsidR="004A763C" w:rsidRPr="00486E53" w:rsidRDefault="004A763C" w:rsidP="004A763C">
      <w:pPr>
        <w:widowControl w:val="0"/>
        <w:tabs>
          <w:tab w:val="left" w:pos="360"/>
          <w:tab w:val="left" w:pos="800"/>
          <w:tab w:val="left" w:pos="1080"/>
          <w:tab w:val="left" w:pos="2160"/>
          <w:tab w:val="left" w:pos="5220"/>
          <w:tab w:val="left" w:pos="7100"/>
          <w:tab w:val="left" w:pos="8360"/>
        </w:tabs>
        <w:rPr>
          <w:rFonts w:ascii="Verdana" w:hAnsi="Verdana" w:cs="Times New Roman"/>
          <w:bCs/>
          <w:sz w:val="20"/>
          <w:szCs w:val="20"/>
        </w:rPr>
      </w:pPr>
      <w:r w:rsidRPr="00486E53">
        <w:rPr>
          <w:rFonts w:ascii="Verdana" w:hAnsi="Verdana" w:cs="Times New Roman"/>
          <w:sz w:val="20"/>
          <w:szCs w:val="20"/>
        </w:rPr>
        <w:t>M. Gu. 2018. Grant final report: Integrated Pest Management Strategies for Crape Myrtle Bark Scale, A New Exotic Pest. USDA NIFA.</w:t>
      </w:r>
    </w:p>
    <w:p w:rsidR="004A763C" w:rsidRDefault="004A763C" w:rsidP="004A763C">
      <w:pPr>
        <w:rPr>
          <w:rFonts w:ascii="Verdana" w:hAnsi="Verdana" w:cs="Times New Roman"/>
          <w:sz w:val="20"/>
          <w:szCs w:val="20"/>
        </w:rPr>
      </w:pPr>
    </w:p>
    <w:p w:rsidR="004A763C" w:rsidRPr="00486E53" w:rsidRDefault="004A763C" w:rsidP="004A763C">
      <w:pPr>
        <w:rPr>
          <w:rFonts w:ascii="Verdana" w:hAnsi="Verdana" w:cs="Times New Roman"/>
          <w:color w:val="000000"/>
          <w:sz w:val="20"/>
          <w:szCs w:val="20"/>
        </w:rPr>
      </w:pPr>
      <w:r w:rsidRPr="00486E53">
        <w:rPr>
          <w:rFonts w:ascii="Verdana" w:hAnsi="Verdana" w:cs="Times New Roman"/>
          <w:sz w:val="20"/>
          <w:szCs w:val="20"/>
        </w:rPr>
        <w:t xml:space="preserve">M. Gu. 2018. Manage crape myrtle bark scale, an exotic pest (Renewed). Horticulture Research Institute. </w:t>
      </w:r>
    </w:p>
    <w:p w:rsidR="004A763C" w:rsidRDefault="004A763C" w:rsidP="004A763C">
      <w:pPr>
        <w:rPr>
          <w:rFonts w:ascii="Verdana" w:hAnsi="Verdana"/>
          <w:sz w:val="20"/>
          <w:szCs w:val="20"/>
        </w:rPr>
      </w:pPr>
    </w:p>
    <w:p w:rsidR="004A763C" w:rsidRPr="00486E53" w:rsidRDefault="004A763C" w:rsidP="004A763C">
      <w:pPr>
        <w:rPr>
          <w:rFonts w:ascii="Verdana" w:hAnsi="Verdana" w:cs="Times New Roman"/>
          <w:sz w:val="20"/>
          <w:szCs w:val="20"/>
        </w:rPr>
      </w:pPr>
      <w:r w:rsidRPr="00486E53">
        <w:rPr>
          <w:rFonts w:ascii="Verdana" w:hAnsi="Verdana"/>
          <w:sz w:val="20"/>
          <w:szCs w:val="20"/>
        </w:rPr>
        <w:t>Gu,</w:t>
      </w:r>
      <w:r w:rsidR="00F4433D">
        <w:rPr>
          <w:rFonts w:ascii="Verdana" w:hAnsi="Verdana"/>
          <w:sz w:val="20"/>
          <w:szCs w:val="20"/>
        </w:rPr>
        <w:t xml:space="preserve"> </w:t>
      </w:r>
      <w:r w:rsidRPr="00486E53">
        <w:rPr>
          <w:rFonts w:ascii="Verdana" w:hAnsi="Verdana"/>
          <w:sz w:val="20"/>
          <w:szCs w:val="20"/>
        </w:rPr>
        <w:t>M</w:t>
      </w:r>
      <w:proofErr w:type="gramStart"/>
      <w:r w:rsidRPr="00486E53">
        <w:rPr>
          <w:rFonts w:ascii="Verdana" w:hAnsi="Verdana"/>
          <w:sz w:val="20"/>
          <w:szCs w:val="20"/>
        </w:rPr>
        <w:t>..</w:t>
      </w:r>
      <w:proofErr w:type="gramEnd"/>
      <w:r w:rsidRPr="00486E53">
        <w:rPr>
          <w:rFonts w:ascii="Verdana" w:hAnsi="Verdana"/>
          <w:sz w:val="20"/>
          <w:szCs w:val="20"/>
        </w:rPr>
        <w:t xml:space="preserve"> 2018. Effect of </w:t>
      </w:r>
      <w:proofErr w:type="spellStart"/>
      <w:r w:rsidRPr="00486E53">
        <w:rPr>
          <w:rFonts w:ascii="Verdana" w:hAnsi="Verdana"/>
          <w:sz w:val="20"/>
          <w:szCs w:val="20"/>
        </w:rPr>
        <w:t>biochar</w:t>
      </w:r>
      <w:proofErr w:type="spellEnd"/>
      <w:r w:rsidRPr="00486E53">
        <w:rPr>
          <w:rFonts w:ascii="Verdana" w:hAnsi="Verdana"/>
          <w:sz w:val="20"/>
          <w:szCs w:val="20"/>
        </w:rPr>
        <w:t xml:space="preserve"> and </w:t>
      </w:r>
      <w:proofErr w:type="spellStart"/>
      <w:r w:rsidRPr="00486E53">
        <w:rPr>
          <w:rFonts w:ascii="Verdana" w:hAnsi="Verdana"/>
          <w:sz w:val="20"/>
          <w:szCs w:val="20"/>
        </w:rPr>
        <w:t>vermicompost</w:t>
      </w:r>
      <w:proofErr w:type="spellEnd"/>
      <w:r w:rsidRPr="00486E53">
        <w:rPr>
          <w:rFonts w:ascii="Verdana" w:hAnsi="Verdana"/>
          <w:sz w:val="20"/>
          <w:szCs w:val="20"/>
        </w:rPr>
        <w:t xml:space="preserve"> on seed germination and seedling growth.</w:t>
      </w:r>
      <w:r w:rsidRPr="00486E53">
        <w:rPr>
          <w:rFonts w:ascii="Verdana" w:hAnsi="Verdana" w:cs="Times New Roman"/>
          <w:sz w:val="20"/>
          <w:szCs w:val="20"/>
        </w:rPr>
        <w:t xml:space="preserve"> TNLA GREEN Nov/Dec:22-23.</w:t>
      </w:r>
    </w:p>
    <w:p w:rsidR="004A763C" w:rsidRDefault="004A763C" w:rsidP="004A763C">
      <w:pPr>
        <w:rPr>
          <w:rFonts w:ascii="Verdana" w:hAnsi="Verdana" w:cs="Times New Roman"/>
          <w:sz w:val="20"/>
          <w:szCs w:val="20"/>
        </w:rPr>
      </w:pPr>
    </w:p>
    <w:p w:rsidR="004A763C" w:rsidRPr="00486E53" w:rsidRDefault="004A763C" w:rsidP="004A763C">
      <w:pPr>
        <w:rPr>
          <w:rFonts w:ascii="Verdana" w:hAnsi="Verdana" w:cs="Times New Roman"/>
          <w:sz w:val="20"/>
          <w:szCs w:val="20"/>
        </w:rPr>
      </w:pPr>
      <w:r w:rsidRPr="00486E53">
        <w:rPr>
          <w:rFonts w:ascii="Verdana" w:hAnsi="Verdana" w:cs="Times New Roman"/>
          <w:sz w:val="20"/>
          <w:szCs w:val="20"/>
        </w:rPr>
        <w:t>Gu, M</w:t>
      </w:r>
      <w:proofErr w:type="gramStart"/>
      <w:r w:rsidRPr="00486E53">
        <w:rPr>
          <w:rFonts w:ascii="Verdana" w:hAnsi="Verdana" w:cs="Times New Roman"/>
          <w:sz w:val="20"/>
          <w:szCs w:val="20"/>
        </w:rPr>
        <w:t>..</w:t>
      </w:r>
      <w:proofErr w:type="gramEnd"/>
      <w:r w:rsidRPr="00486E53">
        <w:rPr>
          <w:rFonts w:ascii="Verdana" w:hAnsi="Verdana" w:cs="Times New Roman"/>
          <w:sz w:val="20"/>
          <w:szCs w:val="20"/>
        </w:rPr>
        <w:t xml:space="preserve"> 2018. Plants with Potentials: Yangmei. TNLA GREEN Sep/Oct:33-35.</w:t>
      </w:r>
    </w:p>
    <w:p w:rsidR="004A763C" w:rsidRDefault="004A763C" w:rsidP="004A763C">
      <w:pPr>
        <w:rPr>
          <w:rFonts w:ascii="Verdana" w:hAnsi="Verdana" w:cs="Times New Roman"/>
          <w:sz w:val="20"/>
          <w:szCs w:val="20"/>
        </w:rPr>
      </w:pPr>
    </w:p>
    <w:p w:rsidR="004A763C" w:rsidRPr="00486E53" w:rsidRDefault="004A763C" w:rsidP="004A763C">
      <w:pPr>
        <w:rPr>
          <w:rFonts w:ascii="Verdana" w:hAnsi="Verdana" w:cs="Times New Roman"/>
          <w:sz w:val="20"/>
          <w:szCs w:val="20"/>
        </w:rPr>
      </w:pPr>
      <w:r w:rsidRPr="00486E53">
        <w:rPr>
          <w:rFonts w:ascii="Verdana" w:hAnsi="Verdana" w:cs="Times New Roman"/>
          <w:sz w:val="20"/>
          <w:szCs w:val="20"/>
        </w:rPr>
        <w:t>Gu, M</w:t>
      </w:r>
      <w:proofErr w:type="gramStart"/>
      <w:r w:rsidRPr="00486E53">
        <w:rPr>
          <w:rFonts w:ascii="Verdana" w:hAnsi="Verdana" w:cs="Times New Roman"/>
          <w:sz w:val="20"/>
          <w:szCs w:val="20"/>
        </w:rPr>
        <w:t>..</w:t>
      </w:r>
      <w:proofErr w:type="gramEnd"/>
      <w:r w:rsidRPr="00486E53">
        <w:rPr>
          <w:rFonts w:ascii="Verdana" w:hAnsi="Verdana" w:cs="Times New Roman"/>
          <w:sz w:val="20"/>
          <w:szCs w:val="20"/>
        </w:rPr>
        <w:t xml:space="preserve"> 2018. My 2 cents on </w:t>
      </w:r>
      <w:proofErr w:type="spellStart"/>
      <w:r w:rsidRPr="00486E53">
        <w:rPr>
          <w:rFonts w:ascii="Verdana" w:hAnsi="Verdana" w:cs="Times New Roman"/>
          <w:sz w:val="20"/>
          <w:szCs w:val="20"/>
        </w:rPr>
        <w:t>crapemurder</w:t>
      </w:r>
      <w:proofErr w:type="spellEnd"/>
      <w:r w:rsidRPr="00486E53">
        <w:rPr>
          <w:rFonts w:ascii="Verdana" w:hAnsi="Verdana" w:cs="Times New Roman"/>
          <w:sz w:val="20"/>
          <w:szCs w:val="20"/>
        </w:rPr>
        <w:t>. TNLA GREEN July/Aug:25-26.</w:t>
      </w:r>
    </w:p>
    <w:p w:rsidR="004A763C" w:rsidRDefault="004A763C" w:rsidP="004A763C">
      <w:pPr>
        <w:rPr>
          <w:rFonts w:ascii="Verdana" w:hAnsi="Verdana" w:cs="Times New Roman"/>
          <w:sz w:val="20"/>
          <w:szCs w:val="20"/>
        </w:rPr>
      </w:pPr>
    </w:p>
    <w:p w:rsidR="004A763C" w:rsidRPr="00486E53" w:rsidRDefault="004A763C" w:rsidP="004A763C">
      <w:pPr>
        <w:rPr>
          <w:rFonts w:ascii="Verdana" w:hAnsi="Verdana" w:cs="Times New Roman"/>
          <w:sz w:val="20"/>
          <w:szCs w:val="20"/>
        </w:rPr>
      </w:pPr>
      <w:r w:rsidRPr="00486E53">
        <w:rPr>
          <w:rFonts w:ascii="Verdana" w:hAnsi="Verdana" w:cs="Times New Roman"/>
          <w:sz w:val="20"/>
          <w:szCs w:val="20"/>
        </w:rPr>
        <w:t>Gu, M</w:t>
      </w:r>
      <w:proofErr w:type="gramStart"/>
      <w:r w:rsidRPr="00486E53">
        <w:rPr>
          <w:rFonts w:ascii="Verdana" w:hAnsi="Verdana" w:cs="Times New Roman"/>
          <w:sz w:val="20"/>
          <w:szCs w:val="20"/>
        </w:rPr>
        <w:t>..</w:t>
      </w:r>
      <w:proofErr w:type="gramEnd"/>
      <w:r w:rsidRPr="00486E53">
        <w:rPr>
          <w:rFonts w:ascii="Verdana" w:hAnsi="Verdana" w:cs="Times New Roman"/>
          <w:sz w:val="20"/>
          <w:szCs w:val="20"/>
        </w:rPr>
        <w:t xml:space="preserve"> 2018. Update on </w:t>
      </w:r>
      <w:proofErr w:type="spellStart"/>
      <w:r w:rsidRPr="00486E53">
        <w:rPr>
          <w:rFonts w:ascii="Verdana" w:hAnsi="Verdana" w:cs="Times New Roman"/>
          <w:sz w:val="20"/>
          <w:szCs w:val="20"/>
        </w:rPr>
        <w:t>crapemyrtle</w:t>
      </w:r>
      <w:proofErr w:type="spellEnd"/>
      <w:r w:rsidRPr="00486E53">
        <w:rPr>
          <w:rFonts w:ascii="Verdana" w:hAnsi="Verdana" w:cs="Times New Roman"/>
          <w:sz w:val="20"/>
          <w:szCs w:val="20"/>
        </w:rPr>
        <w:t xml:space="preserve"> bark scale. TNLA GREEN Mar/April:23-24.</w:t>
      </w:r>
    </w:p>
    <w:p w:rsidR="004A763C" w:rsidRDefault="004A763C" w:rsidP="004A763C">
      <w:pPr>
        <w:pStyle w:val="Level1"/>
        <w:tabs>
          <w:tab w:val="left" w:pos="-1440"/>
        </w:tabs>
        <w:ind w:left="0" w:right="-14" w:firstLine="0"/>
        <w:rPr>
          <w:rFonts w:ascii="Verdana" w:hAnsi="Verdana"/>
          <w:sz w:val="20"/>
          <w:szCs w:val="20"/>
        </w:rPr>
      </w:pPr>
    </w:p>
    <w:p w:rsidR="004A763C" w:rsidRDefault="004A763C" w:rsidP="004A763C">
      <w:pPr>
        <w:pStyle w:val="Level1"/>
        <w:tabs>
          <w:tab w:val="left" w:pos="-1440"/>
        </w:tabs>
        <w:ind w:left="0" w:right="-14" w:firstLine="0"/>
        <w:rPr>
          <w:rFonts w:ascii="Verdana" w:hAnsi="Verdana"/>
          <w:sz w:val="20"/>
          <w:szCs w:val="20"/>
        </w:rPr>
      </w:pPr>
      <w:r w:rsidRPr="00486E53">
        <w:rPr>
          <w:rFonts w:ascii="Verdana" w:hAnsi="Verdana"/>
          <w:sz w:val="20"/>
          <w:szCs w:val="20"/>
        </w:rPr>
        <w:t xml:space="preserve">Gu, M. 2018 Alternative hosts of </w:t>
      </w:r>
      <w:proofErr w:type="spellStart"/>
      <w:r w:rsidRPr="00486E53">
        <w:rPr>
          <w:rFonts w:ascii="Verdana" w:hAnsi="Verdana"/>
          <w:sz w:val="20"/>
          <w:szCs w:val="20"/>
        </w:rPr>
        <w:t>crapemyrtle</w:t>
      </w:r>
      <w:proofErr w:type="spellEnd"/>
      <w:r w:rsidRPr="00486E53">
        <w:rPr>
          <w:rFonts w:ascii="Verdana" w:hAnsi="Verdana"/>
          <w:sz w:val="20"/>
          <w:szCs w:val="20"/>
        </w:rPr>
        <w:t xml:space="preserve"> bark scale. 5/18. Texas A&amp;M </w:t>
      </w:r>
      <w:proofErr w:type="spellStart"/>
      <w:r w:rsidRPr="00486E53">
        <w:rPr>
          <w:rFonts w:ascii="Verdana" w:hAnsi="Verdana"/>
          <w:sz w:val="20"/>
          <w:szCs w:val="20"/>
        </w:rPr>
        <w:t>AgriLife</w:t>
      </w:r>
      <w:proofErr w:type="spellEnd"/>
      <w:r w:rsidRPr="00486E53">
        <w:rPr>
          <w:rFonts w:ascii="Verdana" w:hAnsi="Verdana"/>
          <w:sz w:val="20"/>
          <w:szCs w:val="20"/>
        </w:rPr>
        <w:t xml:space="preserve"> Extension Service EHT-103. </w:t>
      </w:r>
    </w:p>
    <w:p w:rsidR="004A763C" w:rsidRPr="006477A7" w:rsidRDefault="004A763C" w:rsidP="004A763C">
      <w:pPr>
        <w:pStyle w:val="Header"/>
        <w:tabs>
          <w:tab w:val="left" w:pos="0"/>
          <w:tab w:val="center" w:pos="4153"/>
          <w:tab w:val="right" w:pos="8306"/>
        </w:tabs>
        <w:autoSpaceDE w:val="0"/>
        <w:autoSpaceDN w:val="0"/>
        <w:adjustRightInd w:val="0"/>
        <w:spacing w:after="120"/>
        <w:ind w:left="0" w:firstLine="0"/>
        <w:jc w:val="both"/>
        <w:rPr>
          <w:rFonts w:ascii="Verdana" w:hAnsi="Verdana"/>
          <w:sz w:val="20"/>
          <w:szCs w:val="20"/>
        </w:rPr>
      </w:pPr>
    </w:p>
    <w:p w:rsidR="004A763C" w:rsidRPr="00486E53" w:rsidRDefault="004A763C" w:rsidP="004A763C">
      <w:pPr>
        <w:widowControl w:val="0"/>
        <w:tabs>
          <w:tab w:val="left" w:pos="360"/>
          <w:tab w:val="left" w:pos="800"/>
          <w:tab w:val="left" w:pos="1080"/>
          <w:tab w:val="left" w:pos="2160"/>
          <w:tab w:val="left" w:pos="5220"/>
          <w:tab w:val="left" w:pos="7100"/>
          <w:tab w:val="left" w:pos="8360"/>
        </w:tabs>
        <w:rPr>
          <w:rFonts w:ascii="Verdana" w:hAnsi="Verdana" w:cs="Times New Roman"/>
          <w:bCs/>
          <w:sz w:val="20"/>
          <w:szCs w:val="20"/>
        </w:rPr>
      </w:pPr>
      <w:r>
        <w:rPr>
          <w:rFonts w:ascii="Verdana" w:hAnsi="Verdana" w:cs="Times New Roman"/>
          <w:bCs/>
          <w:sz w:val="20"/>
          <w:szCs w:val="20"/>
        </w:rPr>
        <w:t>Guo</w:t>
      </w:r>
      <w:r w:rsidRPr="00486E53">
        <w:rPr>
          <w:rFonts w:ascii="Verdana" w:hAnsi="Verdana" w:cs="Times New Roman"/>
          <w:bCs/>
          <w:sz w:val="20"/>
          <w:szCs w:val="20"/>
        </w:rPr>
        <w:t xml:space="preserve">, Y., G. Niu, T. </w:t>
      </w:r>
      <w:proofErr w:type="spellStart"/>
      <w:r w:rsidRPr="00486E53">
        <w:rPr>
          <w:rFonts w:ascii="Verdana" w:hAnsi="Verdana" w:cs="Times New Roman"/>
          <w:bCs/>
          <w:sz w:val="20"/>
          <w:szCs w:val="20"/>
        </w:rPr>
        <w:t>Starman</w:t>
      </w:r>
      <w:proofErr w:type="spellEnd"/>
      <w:r w:rsidRPr="00486E53">
        <w:rPr>
          <w:rFonts w:ascii="Verdana" w:hAnsi="Verdana" w:cs="Times New Roman"/>
          <w:bCs/>
          <w:sz w:val="20"/>
          <w:szCs w:val="20"/>
        </w:rPr>
        <w:t xml:space="preserve">, and M. Gu. 2018. Growth and development of Easter lily in response to container substrate with </w:t>
      </w:r>
      <w:proofErr w:type="spellStart"/>
      <w:r w:rsidRPr="00486E53">
        <w:rPr>
          <w:rFonts w:ascii="Verdana" w:hAnsi="Verdana" w:cs="Times New Roman"/>
          <w:bCs/>
          <w:sz w:val="20"/>
          <w:szCs w:val="20"/>
        </w:rPr>
        <w:t>biochar</w:t>
      </w:r>
      <w:proofErr w:type="spellEnd"/>
      <w:r w:rsidRPr="00486E53">
        <w:rPr>
          <w:rFonts w:ascii="Verdana" w:hAnsi="Verdana" w:cs="Times New Roman"/>
          <w:bCs/>
          <w:sz w:val="20"/>
          <w:szCs w:val="20"/>
        </w:rPr>
        <w:t>. The Journal of Horticultural Science and Biotechnology. https://doi.org/10.1080/14620316.2018.1444514.</w:t>
      </w:r>
    </w:p>
    <w:p w:rsidR="004A763C" w:rsidRDefault="004A763C" w:rsidP="004A763C">
      <w:pPr>
        <w:widowControl w:val="0"/>
        <w:tabs>
          <w:tab w:val="left" w:pos="360"/>
          <w:tab w:val="left" w:pos="800"/>
          <w:tab w:val="left" w:pos="1080"/>
          <w:tab w:val="left" w:pos="2160"/>
          <w:tab w:val="left" w:pos="5220"/>
          <w:tab w:val="left" w:pos="7100"/>
          <w:tab w:val="left" w:pos="8360"/>
        </w:tabs>
        <w:rPr>
          <w:rFonts w:ascii="Verdana" w:hAnsi="Verdana" w:cs="Times New Roman"/>
          <w:bCs/>
          <w:sz w:val="20"/>
          <w:szCs w:val="20"/>
        </w:rPr>
      </w:pPr>
    </w:p>
    <w:p w:rsidR="004A763C" w:rsidRPr="00486E53" w:rsidRDefault="004A763C" w:rsidP="004A763C">
      <w:pPr>
        <w:widowControl w:val="0"/>
        <w:tabs>
          <w:tab w:val="left" w:pos="360"/>
          <w:tab w:val="left" w:pos="800"/>
          <w:tab w:val="left" w:pos="1080"/>
          <w:tab w:val="left" w:pos="2160"/>
          <w:tab w:val="left" w:pos="5220"/>
          <w:tab w:val="left" w:pos="7100"/>
          <w:tab w:val="left" w:pos="8360"/>
        </w:tabs>
        <w:rPr>
          <w:rFonts w:ascii="Verdana" w:hAnsi="Verdana" w:cs="Times New Roman"/>
          <w:bCs/>
          <w:sz w:val="20"/>
          <w:szCs w:val="20"/>
        </w:rPr>
      </w:pPr>
      <w:r>
        <w:rPr>
          <w:rFonts w:ascii="Verdana" w:hAnsi="Verdana" w:cs="Times New Roman"/>
          <w:bCs/>
          <w:sz w:val="20"/>
          <w:szCs w:val="20"/>
        </w:rPr>
        <w:t>Guo</w:t>
      </w:r>
      <w:r w:rsidRPr="00486E53">
        <w:rPr>
          <w:rFonts w:ascii="Verdana" w:hAnsi="Verdana" w:cs="Times New Roman"/>
          <w:bCs/>
          <w:sz w:val="20"/>
          <w:szCs w:val="20"/>
        </w:rPr>
        <w:t xml:space="preserve">, Y., G. Niu, T. </w:t>
      </w:r>
      <w:proofErr w:type="spellStart"/>
      <w:r w:rsidRPr="00486E53">
        <w:rPr>
          <w:rFonts w:ascii="Verdana" w:hAnsi="Verdana" w:cs="Times New Roman"/>
          <w:bCs/>
          <w:sz w:val="20"/>
          <w:szCs w:val="20"/>
        </w:rPr>
        <w:t>Starman</w:t>
      </w:r>
      <w:proofErr w:type="spellEnd"/>
      <w:r w:rsidRPr="00486E53">
        <w:rPr>
          <w:rFonts w:ascii="Verdana" w:hAnsi="Verdana" w:cs="Times New Roman"/>
          <w:bCs/>
          <w:sz w:val="20"/>
          <w:szCs w:val="20"/>
        </w:rPr>
        <w:t xml:space="preserve">, A. </w:t>
      </w:r>
      <w:proofErr w:type="spellStart"/>
      <w:r w:rsidRPr="00486E53">
        <w:rPr>
          <w:rFonts w:ascii="Verdana" w:hAnsi="Verdana" w:cs="Times New Roman"/>
          <w:bCs/>
          <w:sz w:val="20"/>
          <w:szCs w:val="20"/>
        </w:rPr>
        <w:t>Volder</w:t>
      </w:r>
      <w:proofErr w:type="spellEnd"/>
      <w:r w:rsidRPr="00486E53">
        <w:rPr>
          <w:rFonts w:ascii="Verdana" w:hAnsi="Verdana" w:cs="Times New Roman"/>
          <w:bCs/>
          <w:sz w:val="20"/>
          <w:szCs w:val="20"/>
        </w:rPr>
        <w:t xml:space="preserve"> and M. Gu. 2018. Poinsettia growth and development response to container root substrate with </w:t>
      </w:r>
      <w:proofErr w:type="spellStart"/>
      <w:r w:rsidRPr="00486E53">
        <w:rPr>
          <w:rFonts w:ascii="Verdana" w:hAnsi="Verdana" w:cs="Times New Roman"/>
          <w:bCs/>
          <w:sz w:val="20"/>
          <w:szCs w:val="20"/>
        </w:rPr>
        <w:t>biochar</w:t>
      </w:r>
      <w:proofErr w:type="spellEnd"/>
      <w:r w:rsidRPr="00486E53">
        <w:rPr>
          <w:rFonts w:ascii="Verdana" w:hAnsi="Verdana" w:cs="Times New Roman"/>
          <w:bCs/>
          <w:sz w:val="20"/>
          <w:szCs w:val="20"/>
        </w:rPr>
        <w:t xml:space="preserve">. </w:t>
      </w:r>
      <w:proofErr w:type="spellStart"/>
      <w:r w:rsidRPr="00486E53">
        <w:rPr>
          <w:rFonts w:ascii="Verdana" w:hAnsi="Verdana" w:cs="Times New Roman"/>
          <w:bCs/>
          <w:sz w:val="20"/>
          <w:szCs w:val="20"/>
        </w:rPr>
        <w:t>Horticulturae</w:t>
      </w:r>
      <w:proofErr w:type="spellEnd"/>
      <w:r w:rsidRPr="00486E53">
        <w:rPr>
          <w:rFonts w:ascii="Verdana" w:hAnsi="Verdana" w:cs="Times New Roman"/>
          <w:bCs/>
          <w:sz w:val="20"/>
          <w:szCs w:val="20"/>
        </w:rPr>
        <w:t xml:space="preserve"> 4, 1; doi:10.3390/horticulturae4010001.</w:t>
      </w:r>
    </w:p>
    <w:p w:rsidR="004A763C" w:rsidRPr="00E30323" w:rsidRDefault="004A763C" w:rsidP="004A763C">
      <w:pPr>
        <w:rPr>
          <w:rFonts w:ascii="Verdana" w:hAnsi="Verdana"/>
          <w:sz w:val="20"/>
          <w:szCs w:val="20"/>
        </w:rPr>
      </w:pPr>
      <w:r w:rsidRPr="00E30323">
        <w:rPr>
          <w:rFonts w:ascii="Verdana" w:hAnsi="Verdana"/>
          <w:sz w:val="20"/>
          <w:szCs w:val="20"/>
        </w:rPr>
        <w:t xml:space="preserve">Klett, James E. 2018 CSU Research Update. Superior Herbaceous Perennials from Colorado State University. CNGA </w:t>
      </w:r>
      <w:proofErr w:type="spellStart"/>
      <w:r w:rsidRPr="00E30323">
        <w:rPr>
          <w:rFonts w:ascii="Verdana" w:hAnsi="Verdana"/>
          <w:sz w:val="20"/>
          <w:szCs w:val="20"/>
        </w:rPr>
        <w:t>Looseleaf</w:t>
      </w:r>
      <w:proofErr w:type="spellEnd"/>
      <w:r w:rsidRPr="00E30323">
        <w:rPr>
          <w:rFonts w:ascii="Verdana" w:hAnsi="Verdana"/>
          <w:sz w:val="20"/>
          <w:szCs w:val="20"/>
        </w:rPr>
        <w:t xml:space="preserve"> 36(1) 20-21.</w:t>
      </w:r>
    </w:p>
    <w:p w:rsidR="004A763C" w:rsidRPr="00E30323" w:rsidRDefault="004A763C" w:rsidP="004A763C">
      <w:pPr>
        <w:rPr>
          <w:rFonts w:ascii="Verdana" w:hAnsi="Verdana"/>
          <w:sz w:val="20"/>
          <w:szCs w:val="20"/>
        </w:rPr>
      </w:pPr>
    </w:p>
    <w:p w:rsidR="004A763C" w:rsidRPr="00E30323" w:rsidRDefault="004A763C" w:rsidP="004A763C">
      <w:pPr>
        <w:rPr>
          <w:rFonts w:ascii="Verdana" w:hAnsi="Verdana"/>
          <w:sz w:val="20"/>
          <w:szCs w:val="20"/>
        </w:rPr>
      </w:pPr>
      <w:r w:rsidRPr="00E30323">
        <w:rPr>
          <w:rFonts w:ascii="Verdana" w:hAnsi="Verdana"/>
          <w:sz w:val="20"/>
          <w:szCs w:val="20"/>
        </w:rPr>
        <w:t xml:space="preserve">Klett, James E. 2018 CSU Research Update. Superior Woody Plants to Consider for 2018. CNGA </w:t>
      </w:r>
      <w:proofErr w:type="spellStart"/>
      <w:r w:rsidRPr="00E30323">
        <w:rPr>
          <w:rFonts w:ascii="Verdana" w:hAnsi="Verdana"/>
          <w:sz w:val="20"/>
          <w:szCs w:val="20"/>
        </w:rPr>
        <w:t>Looseleaf</w:t>
      </w:r>
      <w:proofErr w:type="spellEnd"/>
      <w:r w:rsidRPr="00E30323">
        <w:rPr>
          <w:rFonts w:ascii="Verdana" w:hAnsi="Verdana"/>
          <w:sz w:val="20"/>
          <w:szCs w:val="20"/>
        </w:rPr>
        <w:t xml:space="preserve"> 36(2) 18-19.</w:t>
      </w:r>
    </w:p>
    <w:p w:rsidR="004A763C" w:rsidRPr="00E30323" w:rsidRDefault="004A763C" w:rsidP="004A763C">
      <w:pPr>
        <w:rPr>
          <w:rFonts w:ascii="Verdana" w:hAnsi="Verdana"/>
          <w:sz w:val="20"/>
          <w:szCs w:val="20"/>
        </w:rPr>
      </w:pPr>
    </w:p>
    <w:p w:rsidR="004A763C" w:rsidRPr="00E30323" w:rsidRDefault="004A763C" w:rsidP="004A763C">
      <w:pPr>
        <w:rPr>
          <w:rFonts w:ascii="Verdana" w:hAnsi="Verdana"/>
          <w:sz w:val="20"/>
          <w:szCs w:val="20"/>
        </w:rPr>
      </w:pPr>
      <w:r w:rsidRPr="00E30323">
        <w:rPr>
          <w:rFonts w:ascii="Verdana" w:hAnsi="Verdana"/>
          <w:sz w:val="20"/>
          <w:szCs w:val="20"/>
        </w:rPr>
        <w:t xml:space="preserve">Klett, James E. and Ronda </w:t>
      </w:r>
      <w:proofErr w:type="spellStart"/>
      <w:r w:rsidRPr="00E30323">
        <w:rPr>
          <w:rFonts w:ascii="Verdana" w:hAnsi="Verdana"/>
          <w:sz w:val="20"/>
          <w:szCs w:val="20"/>
        </w:rPr>
        <w:t>Koski</w:t>
      </w:r>
      <w:proofErr w:type="spellEnd"/>
      <w:r w:rsidRPr="00E30323">
        <w:rPr>
          <w:rFonts w:ascii="Verdana" w:hAnsi="Verdana"/>
          <w:sz w:val="20"/>
          <w:szCs w:val="20"/>
        </w:rPr>
        <w:t xml:space="preserve">. 2018 CSU Research Update. Pre-Emergent Herbicides for Container-Grown Ornamentals CNGA </w:t>
      </w:r>
      <w:proofErr w:type="spellStart"/>
      <w:r w:rsidRPr="00E30323">
        <w:rPr>
          <w:rFonts w:ascii="Verdana" w:hAnsi="Verdana"/>
          <w:sz w:val="20"/>
          <w:szCs w:val="20"/>
        </w:rPr>
        <w:t>Looseleaf</w:t>
      </w:r>
      <w:proofErr w:type="spellEnd"/>
      <w:r w:rsidRPr="00E30323">
        <w:rPr>
          <w:rFonts w:ascii="Verdana" w:hAnsi="Verdana"/>
          <w:sz w:val="20"/>
          <w:szCs w:val="20"/>
        </w:rPr>
        <w:t xml:space="preserve"> 36(3) 20-21.</w:t>
      </w:r>
    </w:p>
    <w:p w:rsidR="004A763C" w:rsidRPr="00E30323" w:rsidRDefault="004A763C" w:rsidP="004A763C">
      <w:pPr>
        <w:rPr>
          <w:rFonts w:ascii="Verdana" w:hAnsi="Verdana"/>
          <w:sz w:val="20"/>
          <w:szCs w:val="20"/>
        </w:rPr>
      </w:pPr>
    </w:p>
    <w:p w:rsidR="004A763C" w:rsidRPr="00E30323" w:rsidRDefault="004A763C" w:rsidP="004A763C">
      <w:pPr>
        <w:rPr>
          <w:rFonts w:ascii="Verdana" w:hAnsi="Verdana"/>
          <w:sz w:val="20"/>
          <w:szCs w:val="20"/>
        </w:rPr>
      </w:pPr>
      <w:r w:rsidRPr="00E30323">
        <w:rPr>
          <w:rFonts w:ascii="Verdana" w:hAnsi="Verdana"/>
          <w:sz w:val="20"/>
          <w:szCs w:val="20"/>
        </w:rPr>
        <w:t>Klett, James E. 2018. Plant Select</w:t>
      </w:r>
      <w:r w:rsidRPr="00E30323">
        <w:rPr>
          <w:rFonts w:ascii="Verdana" w:hAnsi="Verdana" w:cstheme="minorHAnsi"/>
          <w:sz w:val="20"/>
          <w:szCs w:val="20"/>
        </w:rPr>
        <w:t>®</w:t>
      </w:r>
      <w:r w:rsidRPr="00E30323">
        <w:rPr>
          <w:rFonts w:ascii="Verdana" w:hAnsi="Verdana"/>
          <w:sz w:val="20"/>
          <w:szCs w:val="20"/>
        </w:rPr>
        <w:t xml:space="preserve"> Introductions and Top Performers from the past. CNGA </w:t>
      </w:r>
      <w:proofErr w:type="spellStart"/>
      <w:r w:rsidRPr="00E30323">
        <w:rPr>
          <w:rFonts w:ascii="Verdana" w:hAnsi="Verdana"/>
          <w:sz w:val="20"/>
          <w:szCs w:val="20"/>
        </w:rPr>
        <w:t>Looseleaf</w:t>
      </w:r>
      <w:proofErr w:type="spellEnd"/>
      <w:r w:rsidRPr="00E30323">
        <w:rPr>
          <w:rFonts w:ascii="Verdana" w:hAnsi="Verdana"/>
          <w:sz w:val="20"/>
          <w:szCs w:val="20"/>
        </w:rPr>
        <w:t xml:space="preserve"> 36(4) 20-21.</w:t>
      </w:r>
    </w:p>
    <w:p w:rsidR="004A763C" w:rsidRPr="00E30323" w:rsidRDefault="004A763C" w:rsidP="004A763C">
      <w:pPr>
        <w:rPr>
          <w:rFonts w:ascii="Verdana" w:hAnsi="Verdana"/>
          <w:sz w:val="20"/>
          <w:szCs w:val="20"/>
        </w:rPr>
      </w:pPr>
    </w:p>
    <w:p w:rsidR="004A763C" w:rsidRPr="00E30323" w:rsidRDefault="004A763C" w:rsidP="004A763C">
      <w:pPr>
        <w:rPr>
          <w:rFonts w:ascii="Verdana" w:hAnsi="Verdana"/>
          <w:sz w:val="20"/>
          <w:szCs w:val="20"/>
        </w:rPr>
      </w:pPr>
      <w:r w:rsidRPr="00E30323">
        <w:rPr>
          <w:rFonts w:ascii="Verdana" w:hAnsi="Verdana"/>
          <w:sz w:val="20"/>
          <w:szCs w:val="20"/>
        </w:rPr>
        <w:t xml:space="preserve">Klett, James E. 2018. Top Performers from Professional and Consumer Day at CSU Annual Flower Trials CNGA </w:t>
      </w:r>
      <w:proofErr w:type="spellStart"/>
      <w:r w:rsidRPr="00E30323">
        <w:rPr>
          <w:rFonts w:ascii="Verdana" w:hAnsi="Verdana"/>
          <w:sz w:val="20"/>
          <w:szCs w:val="20"/>
        </w:rPr>
        <w:t>Looseleaf</w:t>
      </w:r>
      <w:proofErr w:type="spellEnd"/>
      <w:r w:rsidRPr="00E30323">
        <w:rPr>
          <w:rFonts w:ascii="Verdana" w:hAnsi="Verdana"/>
          <w:sz w:val="20"/>
          <w:szCs w:val="20"/>
        </w:rPr>
        <w:t xml:space="preserve"> 36(5) 20-21.</w:t>
      </w:r>
    </w:p>
    <w:p w:rsidR="004A763C" w:rsidRPr="00E30323" w:rsidRDefault="004A763C" w:rsidP="004A763C">
      <w:pPr>
        <w:rPr>
          <w:rFonts w:ascii="Verdana" w:hAnsi="Verdana"/>
          <w:sz w:val="20"/>
          <w:szCs w:val="20"/>
        </w:rPr>
      </w:pPr>
    </w:p>
    <w:p w:rsidR="004A763C" w:rsidRPr="00E30323" w:rsidRDefault="004A763C" w:rsidP="004A763C">
      <w:pPr>
        <w:rPr>
          <w:rFonts w:ascii="Verdana" w:hAnsi="Verdana"/>
          <w:sz w:val="20"/>
          <w:szCs w:val="20"/>
        </w:rPr>
      </w:pPr>
      <w:r w:rsidRPr="00E30323">
        <w:rPr>
          <w:rFonts w:ascii="Verdana" w:hAnsi="Verdana"/>
          <w:sz w:val="20"/>
          <w:szCs w:val="20"/>
        </w:rPr>
        <w:t>Klett, James E. 2018. CSU Research on trending plants. Colorado Green 34(1) 44-45.</w:t>
      </w:r>
    </w:p>
    <w:p w:rsidR="004A763C" w:rsidRDefault="004A763C" w:rsidP="004A763C">
      <w:pPr>
        <w:rPr>
          <w:rFonts w:ascii="Verdana" w:hAnsi="Verdana"/>
          <w:sz w:val="20"/>
          <w:szCs w:val="20"/>
        </w:rPr>
      </w:pPr>
    </w:p>
    <w:p w:rsidR="004A763C" w:rsidRPr="00E30323" w:rsidRDefault="004A763C" w:rsidP="004A763C">
      <w:pPr>
        <w:rPr>
          <w:rFonts w:ascii="Verdana" w:hAnsi="Verdana"/>
          <w:sz w:val="20"/>
          <w:szCs w:val="20"/>
        </w:rPr>
      </w:pPr>
      <w:r w:rsidRPr="00E30323">
        <w:rPr>
          <w:rFonts w:ascii="Verdana" w:hAnsi="Verdana"/>
          <w:sz w:val="20"/>
          <w:szCs w:val="20"/>
        </w:rPr>
        <w:t>Klett, James E. 2018. Top Performers for Colorado from CSU Perennial Trials. Colorado Green 34(2) 42-43.</w:t>
      </w:r>
    </w:p>
    <w:p w:rsidR="004A763C" w:rsidRPr="00E30323" w:rsidRDefault="004A763C" w:rsidP="004A763C">
      <w:pPr>
        <w:rPr>
          <w:rFonts w:ascii="Verdana" w:hAnsi="Verdana"/>
          <w:sz w:val="20"/>
          <w:szCs w:val="20"/>
        </w:rPr>
      </w:pPr>
    </w:p>
    <w:p w:rsidR="004A763C" w:rsidRPr="00E30323" w:rsidRDefault="004A763C" w:rsidP="004A763C">
      <w:pPr>
        <w:rPr>
          <w:rFonts w:ascii="Verdana" w:hAnsi="Verdana"/>
          <w:sz w:val="20"/>
          <w:szCs w:val="20"/>
        </w:rPr>
      </w:pPr>
      <w:r w:rsidRPr="00E30323">
        <w:rPr>
          <w:rFonts w:ascii="Verdana" w:hAnsi="Verdana"/>
          <w:sz w:val="20"/>
          <w:szCs w:val="20"/>
        </w:rPr>
        <w:t>Klett, James E. 2018. Top Performers from CSU offer more plant diversity. Colorado Green. 34(4) 42-43.</w:t>
      </w:r>
    </w:p>
    <w:p w:rsidR="004A763C" w:rsidRPr="00E30323" w:rsidRDefault="004A763C" w:rsidP="004A763C">
      <w:pPr>
        <w:rPr>
          <w:rFonts w:ascii="Verdana" w:hAnsi="Verdana"/>
          <w:sz w:val="20"/>
          <w:szCs w:val="20"/>
        </w:rPr>
      </w:pPr>
    </w:p>
    <w:p w:rsidR="004A763C" w:rsidRPr="00E30323" w:rsidRDefault="004A763C" w:rsidP="004A763C">
      <w:pPr>
        <w:rPr>
          <w:rFonts w:ascii="Verdana" w:hAnsi="Verdana"/>
          <w:sz w:val="20"/>
          <w:szCs w:val="20"/>
        </w:rPr>
      </w:pPr>
      <w:r w:rsidRPr="00E30323">
        <w:rPr>
          <w:rFonts w:ascii="Verdana" w:hAnsi="Verdana"/>
          <w:sz w:val="20"/>
          <w:szCs w:val="20"/>
        </w:rPr>
        <w:t>Klett, James E. 2018. Top 10 picks for offseason color. Colorado Green 34(4) 41-43.</w:t>
      </w:r>
    </w:p>
    <w:p w:rsidR="004A763C" w:rsidRPr="00E30323" w:rsidRDefault="004A763C" w:rsidP="004A763C">
      <w:pPr>
        <w:rPr>
          <w:rFonts w:ascii="Verdana" w:hAnsi="Verdana"/>
          <w:sz w:val="20"/>
          <w:szCs w:val="20"/>
        </w:rPr>
      </w:pPr>
    </w:p>
    <w:p w:rsidR="004A763C" w:rsidRPr="00E30323" w:rsidRDefault="004A763C" w:rsidP="004A763C">
      <w:pPr>
        <w:rPr>
          <w:rFonts w:ascii="Verdana" w:hAnsi="Verdana"/>
          <w:sz w:val="20"/>
          <w:szCs w:val="20"/>
        </w:rPr>
      </w:pPr>
      <w:r w:rsidRPr="00E30323">
        <w:rPr>
          <w:rFonts w:ascii="Verdana" w:hAnsi="Verdana"/>
          <w:sz w:val="20"/>
          <w:szCs w:val="20"/>
        </w:rPr>
        <w:t>Klett, James E. 2018. Best Viburnums for Colorado. Colorado Green 34(5) 42-43.</w:t>
      </w:r>
    </w:p>
    <w:p w:rsidR="004A763C" w:rsidRPr="00E30323" w:rsidRDefault="004A763C" w:rsidP="004A763C">
      <w:pPr>
        <w:rPr>
          <w:rFonts w:ascii="Verdana" w:hAnsi="Verdana"/>
          <w:sz w:val="20"/>
          <w:szCs w:val="20"/>
        </w:rPr>
      </w:pPr>
    </w:p>
    <w:p w:rsidR="004A763C" w:rsidRDefault="004A763C" w:rsidP="004A763C">
      <w:pPr>
        <w:rPr>
          <w:rFonts w:ascii="Verdana" w:hAnsi="Verdana"/>
          <w:sz w:val="20"/>
          <w:szCs w:val="20"/>
        </w:rPr>
      </w:pPr>
      <w:r w:rsidRPr="00E30323">
        <w:rPr>
          <w:rFonts w:ascii="Verdana" w:hAnsi="Verdana"/>
          <w:sz w:val="20"/>
          <w:szCs w:val="20"/>
        </w:rPr>
        <w:t>Klett, James E. 2018. Industry pros and gardeners vote top picks at CSU Annual Flower Trials. Colorado Green 34(6) 41-43.</w:t>
      </w:r>
    </w:p>
    <w:p w:rsidR="004A763C" w:rsidRDefault="004A763C" w:rsidP="004A763C">
      <w:pPr>
        <w:shd w:val="clear" w:color="auto" w:fill="FFFFFF"/>
        <w:rPr>
          <w:rFonts w:ascii="Verdana" w:hAnsi="Verdana"/>
          <w:color w:val="000000"/>
          <w:sz w:val="20"/>
          <w:szCs w:val="20"/>
        </w:rPr>
      </w:pPr>
    </w:p>
    <w:p w:rsidR="00F4433D" w:rsidRPr="00860BB2" w:rsidRDefault="00F4433D" w:rsidP="00F4433D">
      <w:pPr>
        <w:rPr>
          <w:rFonts w:ascii="Verdana" w:hAnsi="Verdana" w:cs="Times New Roman"/>
          <w:bCs/>
          <w:sz w:val="20"/>
          <w:szCs w:val="20"/>
        </w:rPr>
      </w:pPr>
      <w:r w:rsidRPr="00860BB2">
        <w:rPr>
          <w:rFonts w:ascii="Verdana" w:hAnsi="Verdana" w:cs="Times New Roman"/>
          <w:bCs/>
          <w:sz w:val="20"/>
          <w:szCs w:val="20"/>
        </w:rPr>
        <w:t>Lawson, K.C. and L.A. Rupp.</w:t>
      </w:r>
      <w:r w:rsidR="00785886">
        <w:rPr>
          <w:rFonts w:ascii="Verdana" w:hAnsi="Verdana" w:cs="Times New Roman"/>
          <w:bCs/>
          <w:sz w:val="20"/>
          <w:szCs w:val="20"/>
        </w:rPr>
        <w:t xml:space="preserve"> </w:t>
      </w:r>
      <w:r w:rsidRPr="00860BB2">
        <w:rPr>
          <w:rFonts w:ascii="Verdana" w:hAnsi="Verdana" w:cs="Times New Roman"/>
          <w:bCs/>
          <w:sz w:val="20"/>
          <w:szCs w:val="20"/>
        </w:rPr>
        <w:t>2018.</w:t>
      </w:r>
      <w:r w:rsidR="00785886">
        <w:rPr>
          <w:rFonts w:ascii="Verdana" w:hAnsi="Verdana" w:cs="Times New Roman"/>
          <w:bCs/>
          <w:sz w:val="20"/>
          <w:szCs w:val="20"/>
        </w:rPr>
        <w:t xml:space="preserve"> </w:t>
      </w:r>
      <w:r w:rsidRPr="00860BB2">
        <w:rPr>
          <w:rFonts w:ascii="Verdana" w:hAnsi="Verdana" w:cs="Times New Roman"/>
          <w:bCs/>
          <w:sz w:val="20"/>
          <w:szCs w:val="20"/>
        </w:rPr>
        <w:t>A preliminary study on the selection and establishment of pinyon pine clones for improved nut production. Annual report to the Utah Department of Agriculture and Food Specialty Crop Block Grant program.</w:t>
      </w:r>
    </w:p>
    <w:p w:rsidR="00860BB2" w:rsidRPr="00860BB2" w:rsidRDefault="00860BB2" w:rsidP="00F4433D">
      <w:pPr>
        <w:rPr>
          <w:rFonts w:ascii="Verdana" w:hAnsi="Verdana" w:cs="Times New Roman"/>
          <w:bCs/>
          <w:sz w:val="20"/>
          <w:szCs w:val="20"/>
        </w:rPr>
      </w:pPr>
    </w:p>
    <w:p w:rsidR="00F4433D" w:rsidRPr="00860BB2" w:rsidRDefault="00F4433D" w:rsidP="00F4433D">
      <w:pPr>
        <w:rPr>
          <w:rFonts w:ascii="Verdana" w:hAnsi="Verdana" w:cs="Times New Roman"/>
          <w:bCs/>
          <w:sz w:val="20"/>
          <w:szCs w:val="20"/>
        </w:rPr>
      </w:pPr>
      <w:r w:rsidRPr="00860BB2">
        <w:rPr>
          <w:rFonts w:ascii="Verdana" w:hAnsi="Verdana" w:cs="Times New Roman"/>
          <w:bCs/>
          <w:sz w:val="20"/>
          <w:szCs w:val="20"/>
        </w:rPr>
        <w:t>Lawson, K.C., L.A. Rupp. and R. Newhall.</w:t>
      </w:r>
      <w:r w:rsidR="00785886">
        <w:rPr>
          <w:rFonts w:ascii="Verdana" w:hAnsi="Verdana" w:cs="Times New Roman"/>
          <w:bCs/>
          <w:sz w:val="20"/>
          <w:szCs w:val="20"/>
        </w:rPr>
        <w:t xml:space="preserve"> </w:t>
      </w:r>
      <w:r w:rsidRPr="00860BB2">
        <w:rPr>
          <w:rFonts w:ascii="Verdana" w:hAnsi="Verdana" w:cs="Times New Roman"/>
          <w:bCs/>
          <w:sz w:val="20"/>
          <w:szCs w:val="20"/>
        </w:rPr>
        <w:t>2018.</w:t>
      </w:r>
      <w:r w:rsidR="00785886">
        <w:rPr>
          <w:rFonts w:ascii="Verdana" w:hAnsi="Verdana" w:cs="Times New Roman"/>
          <w:bCs/>
          <w:sz w:val="20"/>
          <w:szCs w:val="20"/>
        </w:rPr>
        <w:t xml:space="preserve"> </w:t>
      </w:r>
      <w:proofErr w:type="spellStart"/>
      <w:r w:rsidRPr="00860BB2">
        <w:rPr>
          <w:rFonts w:ascii="Verdana" w:hAnsi="Verdana" w:cs="Times New Roman"/>
          <w:bCs/>
          <w:sz w:val="20"/>
          <w:szCs w:val="20"/>
        </w:rPr>
        <w:t>Topworking</w:t>
      </w:r>
      <w:proofErr w:type="spellEnd"/>
      <w:r w:rsidRPr="00860BB2">
        <w:rPr>
          <w:rFonts w:ascii="Verdana" w:hAnsi="Verdana" w:cs="Times New Roman"/>
          <w:bCs/>
          <w:sz w:val="20"/>
          <w:szCs w:val="20"/>
        </w:rPr>
        <w:t xml:space="preserve"> mature two-needle pinyon (</w:t>
      </w:r>
      <w:proofErr w:type="spellStart"/>
      <w:r w:rsidRPr="00860BB2">
        <w:rPr>
          <w:rFonts w:ascii="Verdana" w:hAnsi="Verdana" w:cs="Times New Roman"/>
          <w:bCs/>
          <w:i/>
          <w:sz w:val="20"/>
          <w:szCs w:val="20"/>
        </w:rPr>
        <w:t>Pinus</w:t>
      </w:r>
      <w:proofErr w:type="spellEnd"/>
      <w:r w:rsidRPr="00860BB2">
        <w:rPr>
          <w:rFonts w:ascii="Verdana" w:hAnsi="Verdana" w:cs="Times New Roman"/>
          <w:bCs/>
          <w:i/>
          <w:sz w:val="20"/>
          <w:szCs w:val="20"/>
        </w:rPr>
        <w:t xml:space="preserve"> </w:t>
      </w:r>
      <w:proofErr w:type="spellStart"/>
      <w:r w:rsidRPr="00860BB2">
        <w:rPr>
          <w:rFonts w:ascii="Verdana" w:hAnsi="Verdana" w:cs="Times New Roman"/>
          <w:bCs/>
          <w:i/>
          <w:sz w:val="20"/>
          <w:szCs w:val="20"/>
        </w:rPr>
        <w:t>edulis</w:t>
      </w:r>
      <w:proofErr w:type="spellEnd"/>
      <w:r w:rsidRPr="00860BB2">
        <w:rPr>
          <w:rFonts w:ascii="Verdana" w:hAnsi="Verdana" w:cs="Times New Roman"/>
          <w:bCs/>
          <w:sz w:val="20"/>
          <w:szCs w:val="20"/>
        </w:rPr>
        <w:t xml:space="preserve">) with </w:t>
      </w:r>
      <w:proofErr w:type="spellStart"/>
      <w:r w:rsidRPr="00860BB2">
        <w:rPr>
          <w:rFonts w:ascii="Verdana" w:hAnsi="Verdana" w:cs="Times New Roman"/>
          <w:bCs/>
          <w:sz w:val="20"/>
          <w:szCs w:val="20"/>
        </w:rPr>
        <w:t>singleleaf</w:t>
      </w:r>
      <w:proofErr w:type="spellEnd"/>
      <w:r w:rsidRPr="00860BB2">
        <w:rPr>
          <w:rFonts w:ascii="Verdana" w:hAnsi="Verdana" w:cs="Times New Roman"/>
          <w:bCs/>
          <w:sz w:val="20"/>
          <w:szCs w:val="20"/>
        </w:rPr>
        <w:t xml:space="preserve"> pinyon (</w:t>
      </w:r>
      <w:proofErr w:type="spellStart"/>
      <w:r w:rsidRPr="00860BB2">
        <w:rPr>
          <w:rFonts w:ascii="Verdana" w:hAnsi="Verdana" w:cs="Times New Roman"/>
          <w:bCs/>
          <w:i/>
          <w:sz w:val="20"/>
          <w:szCs w:val="20"/>
        </w:rPr>
        <w:t>Pinus</w:t>
      </w:r>
      <w:proofErr w:type="spellEnd"/>
      <w:r w:rsidRPr="00860BB2">
        <w:rPr>
          <w:rFonts w:ascii="Verdana" w:hAnsi="Verdana" w:cs="Times New Roman"/>
          <w:bCs/>
          <w:i/>
          <w:sz w:val="20"/>
          <w:szCs w:val="20"/>
        </w:rPr>
        <w:t xml:space="preserve"> </w:t>
      </w:r>
      <w:proofErr w:type="spellStart"/>
      <w:r w:rsidRPr="00860BB2">
        <w:rPr>
          <w:rFonts w:ascii="Verdana" w:hAnsi="Verdana" w:cs="Times New Roman"/>
          <w:bCs/>
          <w:i/>
          <w:sz w:val="20"/>
          <w:szCs w:val="20"/>
        </w:rPr>
        <w:t>monophylla</w:t>
      </w:r>
      <w:proofErr w:type="spellEnd"/>
      <w:r w:rsidRPr="00860BB2">
        <w:rPr>
          <w:rFonts w:ascii="Verdana" w:hAnsi="Verdana" w:cs="Times New Roman"/>
          <w:bCs/>
          <w:sz w:val="20"/>
          <w:szCs w:val="20"/>
        </w:rPr>
        <w:t>).</w:t>
      </w:r>
      <w:r w:rsidR="00785886">
        <w:rPr>
          <w:rFonts w:ascii="Verdana" w:hAnsi="Verdana" w:cs="Times New Roman"/>
          <w:bCs/>
          <w:sz w:val="20"/>
          <w:szCs w:val="20"/>
        </w:rPr>
        <w:t xml:space="preserve"> </w:t>
      </w:r>
      <w:r w:rsidRPr="00860BB2">
        <w:rPr>
          <w:rFonts w:ascii="Verdana" w:hAnsi="Verdana" w:cs="Times New Roman"/>
          <w:bCs/>
          <w:sz w:val="20"/>
          <w:szCs w:val="20"/>
        </w:rPr>
        <w:t>Poster presentation at the International Plant Propagator Society Western Region annual conference.</w:t>
      </w:r>
      <w:r w:rsidR="00785886">
        <w:rPr>
          <w:rFonts w:ascii="Verdana" w:hAnsi="Verdana" w:cs="Times New Roman"/>
          <w:bCs/>
          <w:sz w:val="20"/>
          <w:szCs w:val="20"/>
        </w:rPr>
        <w:t xml:space="preserve"> </w:t>
      </w:r>
      <w:r w:rsidRPr="00860BB2">
        <w:rPr>
          <w:rFonts w:ascii="Verdana" w:hAnsi="Verdana" w:cs="Times New Roman"/>
          <w:bCs/>
          <w:sz w:val="20"/>
          <w:szCs w:val="20"/>
        </w:rPr>
        <w:t>Kona, Hawaii.</w:t>
      </w:r>
    </w:p>
    <w:p w:rsidR="00F4433D" w:rsidRPr="00860BB2" w:rsidRDefault="00F4433D" w:rsidP="00F4433D">
      <w:pPr>
        <w:rPr>
          <w:rFonts w:ascii="Verdana" w:hAnsi="Verdana" w:cs="Times New Roman"/>
          <w:bCs/>
          <w:sz w:val="20"/>
          <w:szCs w:val="20"/>
        </w:rPr>
      </w:pPr>
    </w:p>
    <w:p w:rsidR="00F4433D" w:rsidRPr="00860BB2" w:rsidRDefault="00F4433D" w:rsidP="00F4433D">
      <w:pPr>
        <w:rPr>
          <w:rFonts w:ascii="Verdana" w:hAnsi="Verdana" w:cs="Times New Roman"/>
          <w:bCs/>
          <w:sz w:val="20"/>
          <w:szCs w:val="20"/>
        </w:rPr>
      </w:pPr>
      <w:r w:rsidRPr="00860BB2">
        <w:rPr>
          <w:rFonts w:ascii="Verdana" w:hAnsi="Verdana" w:cs="Times New Roman"/>
          <w:bCs/>
          <w:sz w:val="20"/>
          <w:szCs w:val="20"/>
        </w:rPr>
        <w:t>Lawson, K.C., L.A. Rupp. and R. Newhall.</w:t>
      </w:r>
      <w:r w:rsidR="00785886">
        <w:rPr>
          <w:rFonts w:ascii="Verdana" w:hAnsi="Verdana" w:cs="Times New Roman"/>
          <w:bCs/>
          <w:sz w:val="20"/>
          <w:szCs w:val="20"/>
        </w:rPr>
        <w:t xml:space="preserve"> </w:t>
      </w:r>
      <w:r w:rsidRPr="00860BB2">
        <w:rPr>
          <w:rFonts w:ascii="Verdana" w:hAnsi="Verdana" w:cs="Times New Roman"/>
          <w:bCs/>
          <w:sz w:val="20"/>
          <w:szCs w:val="20"/>
        </w:rPr>
        <w:t>2018.</w:t>
      </w:r>
      <w:r w:rsidR="00785886">
        <w:rPr>
          <w:rFonts w:ascii="Verdana" w:hAnsi="Verdana" w:cs="Times New Roman"/>
          <w:bCs/>
          <w:sz w:val="20"/>
          <w:szCs w:val="20"/>
        </w:rPr>
        <w:t xml:space="preserve"> </w:t>
      </w:r>
      <w:r w:rsidRPr="00860BB2">
        <w:rPr>
          <w:rFonts w:ascii="Verdana" w:hAnsi="Verdana" w:cs="Times New Roman"/>
          <w:bCs/>
          <w:sz w:val="20"/>
          <w:szCs w:val="20"/>
        </w:rPr>
        <w:t xml:space="preserve">Selecting and grafting wild </w:t>
      </w:r>
      <w:proofErr w:type="spellStart"/>
      <w:r w:rsidRPr="00860BB2">
        <w:rPr>
          <w:rFonts w:ascii="Verdana" w:hAnsi="Verdana" w:cs="Times New Roman"/>
          <w:bCs/>
          <w:i/>
          <w:sz w:val="20"/>
          <w:szCs w:val="20"/>
        </w:rPr>
        <w:t>Pinus</w:t>
      </w:r>
      <w:proofErr w:type="spellEnd"/>
      <w:r w:rsidRPr="00860BB2">
        <w:rPr>
          <w:rFonts w:ascii="Verdana" w:hAnsi="Verdana" w:cs="Times New Roman"/>
          <w:bCs/>
          <w:i/>
          <w:sz w:val="20"/>
          <w:szCs w:val="20"/>
        </w:rPr>
        <w:t xml:space="preserve"> </w:t>
      </w:r>
      <w:proofErr w:type="spellStart"/>
      <w:r w:rsidRPr="00860BB2">
        <w:rPr>
          <w:rFonts w:ascii="Verdana" w:hAnsi="Verdana" w:cs="Times New Roman"/>
          <w:bCs/>
          <w:i/>
          <w:sz w:val="20"/>
          <w:szCs w:val="20"/>
        </w:rPr>
        <w:t>monophylla</w:t>
      </w:r>
      <w:proofErr w:type="spellEnd"/>
      <w:r w:rsidRPr="00860BB2">
        <w:rPr>
          <w:rFonts w:ascii="Verdana" w:hAnsi="Verdana" w:cs="Times New Roman"/>
          <w:bCs/>
          <w:sz w:val="20"/>
          <w:szCs w:val="20"/>
        </w:rPr>
        <w:t xml:space="preserve"> on containerized </w:t>
      </w:r>
      <w:proofErr w:type="spellStart"/>
      <w:r w:rsidRPr="00860BB2">
        <w:rPr>
          <w:rFonts w:ascii="Verdana" w:hAnsi="Verdana" w:cs="Times New Roman"/>
          <w:bCs/>
          <w:i/>
          <w:sz w:val="20"/>
          <w:szCs w:val="20"/>
        </w:rPr>
        <w:t>Pinus</w:t>
      </w:r>
      <w:proofErr w:type="spellEnd"/>
      <w:r w:rsidRPr="00860BB2">
        <w:rPr>
          <w:rFonts w:ascii="Verdana" w:hAnsi="Verdana" w:cs="Times New Roman"/>
          <w:bCs/>
          <w:i/>
          <w:sz w:val="20"/>
          <w:szCs w:val="20"/>
        </w:rPr>
        <w:t xml:space="preserve"> </w:t>
      </w:r>
      <w:proofErr w:type="spellStart"/>
      <w:r w:rsidRPr="00860BB2">
        <w:rPr>
          <w:rFonts w:ascii="Verdana" w:hAnsi="Verdana" w:cs="Times New Roman"/>
          <w:bCs/>
          <w:i/>
          <w:sz w:val="20"/>
          <w:szCs w:val="20"/>
        </w:rPr>
        <w:t>edulis</w:t>
      </w:r>
      <w:proofErr w:type="spellEnd"/>
      <w:r w:rsidRPr="00860BB2">
        <w:rPr>
          <w:rFonts w:ascii="Verdana" w:hAnsi="Verdana" w:cs="Times New Roman"/>
          <w:bCs/>
          <w:sz w:val="20"/>
          <w:szCs w:val="20"/>
        </w:rPr>
        <w:t xml:space="preserve"> rootstocks.</w:t>
      </w:r>
      <w:r w:rsidR="00785886">
        <w:rPr>
          <w:rFonts w:ascii="Verdana" w:hAnsi="Verdana" w:cs="Times New Roman"/>
          <w:bCs/>
          <w:sz w:val="20"/>
          <w:szCs w:val="20"/>
        </w:rPr>
        <w:t xml:space="preserve"> </w:t>
      </w:r>
      <w:r w:rsidRPr="00860BB2">
        <w:rPr>
          <w:rFonts w:ascii="Verdana" w:hAnsi="Verdana" w:cs="Times New Roman"/>
          <w:bCs/>
          <w:sz w:val="20"/>
          <w:szCs w:val="20"/>
        </w:rPr>
        <w:t>Poster presentation at the International Plant Propagator Society Western Region annual conference.</w:t>
      </w:r>
      <w:r w:rsidR="00785886">
        <w:rPr>
          <w:rFonts w:ascii="Verdana" w:hAnsi="Verdana" w:cs="Times New Roman"/>
          <w:bCs/>
          <w:sz w:val="20"/>
          <w:szCs w:val="20"/>
        </w:rPr>
        <w:t xml:space="preserve"> </w:t>
      </w:r>
      <w:r w:rsidRPr="00860BB2">
        <w:rPr>
          <w:rFonts w:ascii="Verdana" w:hAnsi="Verdana" w:cs="Times New Roman"/>
          <w:bCs/>
          <w:sz w:val="20"/>
          <w:szCs w:val="20"/>
        </w:rPr>
        <w:t>Kona, Hawaii.</w:t>
      </w:r>
    </w:p>
    <w:p w:rsidR="004A763C" w:rsidRPr="00860BB2" w:rsidRDefault="004A763C" w:rsidP="004A763C">
      <w:pPr>
        <w:shd w:val="clear" w:color="auto" w:fill="FFFFFF"/>
        <w:rPr>
          <w:rFonts w:ascii="Verdana" w:hAnsi="Verdana"/>
          <w:color w:val="000000"/>
          <w:sz w:val="20"/>
          <w:szCs w:val="20"/>
        </w:rPr>
      </w:pPr>
      <w:r w:rsidRPr="00860BB2">
        <w:rPr>
          <w:rFonts w:ascii="Verdana" w:hAnsi="Verdana"/>
          <w:color w:val="000000"/>
          <w:sz w:val="20"/>
          <w:szCs w:val="20"/>
        </w:rPr>
        <w:t xml:space="preserve">Love SL. 2018. </w:t>
      </w:r>
      <w:proofErr w:type="spellStart"/>
      <w:r w:rsidRPr="00860BB2">
        <w:rPr>
          <w:rFonts w:ascii="Verdana" w:hAnsi="Verdana"/>
          <w:color w:val="000000"/>
          <w:sz w:val="20"/>
          <w:szCs w:val="20"/>
        </w:rPr>
        <w:t>Penstemon</w:t>
      </w:r>
      <w:proofErr w:type="spellEnd"/>
      <w:r w:rsidRPr="00860BB2">
        <w:rPr>
          <w:rFonts w:ascii="Verdana" w:hAnsi="Verdana"/>
          <w:color w:val="000000"/>
          <w:sz w:val="20"/>
          <w:szCs w:val="20"/>
        </w:rPr>
        <w:t xml:space="preserve"> </w:t>
      </w:r>
      <w:proofErr w:type="spellStart"/>
      <w:r w:rsidRPr="00860BB2">
        <w:rPr>
          <w:rFonts w:ascii="Verdana" w:hAnsi="Verdana"/>
          <w:color w:val="000000"/>
          <w:sz w:val="20"/>
          <w:szCs w:val="20"/>
        </w:rPr>
        <w:t>degeneri</w:t>
      </w:r>
      <w:proofErr w:type="spellEnd"/>
      <w:r w:rsidRPr="00860BB2">
        <w:rPr>
          <w:rFonts w:ascii="Verdana" w:hAnsi="Verdana"/>
          <w:color w:val="000000"/>
          <w:sz w:val="20"/>
          <w:szCs w:val="20"/>
        </w:rPr>
        <w:t xml:space="preserve">. Bulletin of the American </w:t>
      </w:r>
      <w:proofErr w:type="spellStart"/>
      <w:r w:rsidRPr="00860BB2">
        <w:rPr>
          <w:rFonts w:ascii="Verdana" w:hAnsi="Verdana"/>
          <w:color w:val="000000"/>
          <w:sz w:val="20"/>
          <w:szCs w:val="20"/>
        </w:rPr>
        <w:t>Penstemon</w:t>
      </w:r>
      <w:proofErr w:type="spellEnd"/>
      <w:r w:rsidRPr="00860BB2">
        <w:rPr>
          <w:rFonts w:ascii="Verdana" w:hAnsi="Verdana"/>
          <w:color w:val="000000"/>
          <w:sz w:val="20"/>
          <w:szCs w:val="20"/>
        </w:rPr>
        <w:t xml:space="preserve"> Society 77:2-7.</w:t>
      </w:r>
    </w:p>
    <w:p w:rsidR="00E30323" w:rsidRDefault="00E30323" w:rsidP="00352D69">
      <w:pPr>
        <w:shd w:val="clear" w:color="auto" w:fill="FFFFFF"/>
        <w:rPr>
          <w:rFonts w:ascii="Verdana" w:eastAsia="Times New Roman" w:hAnsi="Verdana" w:cs="Times New Roman"/>
          <w:sz w:val="20"/>
          <w:szCs w:val="20"/>
        </w:rPr>
      </w:pPr>
    </w:p>
    <w:p w:rsidR="006477A7" w:rsidRPr="006477A7" w:rsidRDefault="006477A7" w:rsidP="00486E53">
      <w:pPr>
        <w:pStyle w:val="Header"/>
        <w:tabs>
          <w:tab w:val="left" w:pos="360"/>
          <w:tab w:val="center" w:pos="4153"/>
          <w:tab w:val="right" w:pos="8306"/>
        </w:tabs>
        <w:autoSpaceDE w:val="0"/>
        <w:autoSpaceDN w:val="0"/>
        <w:adjustRightInd w:val="0"/>
        <w:spacing w:after="120"/>
        <w:ind w:left="0" w:firstLine="0"/>
        <w:rPr>
          <w:rFonts w:ascii="Verdana" w:hAnsi="Verdana"/>
          <w:sz w:val="20"/>
          <w:szCs w:val="20"/>
        </w:rPr>
      </w:pPr>
      <w:bookmarkStart w:id="1" w:name="_Hlk523233117"/>
      <w:r w:rsidRPr="006477A7">
        <w:rPr>
          <w:rFonts w:ascii="Verdana" w:eastAsiaTheme="minorEastAsia" w:hAnsi="Verdana"/>
          <w:sz w:val="20"/>
          <w:szCs w:val="20"/>
          <w:lang w:eastAsia="zh-CN"/>
        </w:rPr>
        <w:t xml:space="preserve">Niu, G. and Y. Sun. Salt tolerance of roses. 2018. </w:t>
      </w:r>
      <w:bookmarkStart w:id="2" w:name="_Hlk523233124"/>
      <w:bookmarkEnd w:id="1"/>
      <w:proofErr w:type="spellStart"/>
      <w:r w:rsidRPr="006477A7">
        <w:rPr>
          <w:rFonts w:ascii="Verdana" w:eastAsiaTheme="minorEastAsia" w:hAnsi="Verdana"/>
          <w:sz w:val="20"/>
          <w:szCs w:val="20"/>
          <w:lang w:eastAsia="zh-CN"/>
        </w:rPr>
        <w:t>Acta</w:t>
      </w:r>
      <w:proofErr w:type="spellEnd"/>
      <w:r w:rsidRPr="006477A7">
        <w:rPr>
          <w:rFonts w:ascii="Verdana" w:eastAsiaTheme="minorEastAsia" w:hAnsi="Verdana"/>
          <w:sz w:val="20"/>
          <w:szCs w:val="20"/>
          <w:lang w:eastAsia="zh-CN"/>
        </w:rPr>
        <w:t xml:space="preserve"> </w:t>
      </w:r>
      <w:proofErr w:type="spellStart"/>
      <w:r w:rsidRPr="006477A7">
        <w:rPr>
          <w:rFonts w:ascii="Verdana" w:eastAsiaTheme="minorEastAsia" w:hAnsi="Verdana"/>
          <w:sz w:val="20"/>
          <w:szCs w:val="20"/>
          <w:lang w:eastAsia="zh-CN"/>
        </w:rPr>
        <w:t>Horticulturae</w:t>
      </w:r>
      <w:proofErr w:type="spellEnd"/>
      <w:r w:rsidRPr="006477A7">
        <w:rPr>
          <w:rFonts w:ascii="Verdana" w:eastAsiaTheme="minorEastAsia" w:hAnsi="Verdana"/>
          <w:sz w:val="20"/>
          <w:szCs w:val="20"/>
          <w:lang w:eastAsia="zh-CN"/>
        </w:rPr>
        <w:t xml:space="preserve"> </w:t>
      </w:r>
      <w:bookmarkEnd w:id="2"/>
      <w:r w:rsidRPr="006477A7">
        <w:rPr>
          <w:rFonts w:ascii="Verdana" w:eastAsiaTheme="minorEastAsia" w:hAnsi="Verdana"/>
          <w:sz w:val="20"/>
          <w:szCs w:val="20"/>
          <w:lang w:eastAsia="zh-CN"/>
        </w:rPr>
        <w:t>(Accepted).</w:t>
      </w:r>
    </w:p>
    <w:p w:rsidR="004A763C" w:rsidRPr="00E30323" w:rsidRDefault="004A763C" w:rsidP="004A763C">
      <w:pPr>
        <w:rPr>
          <w:rFonts w:ascii="Verdana" w:hAnsi="Verdana"/>
          <w:sz w:val="20"/>
          <w:szCs w:val="20"/>
        </w:rPr>
      </w:pPr>
      <w:r w:rsidRPr="00E30323">
        <w:rPr>
          <w:rFonts w:ascii="Verdana" w:hAnsi="Verdana"/>
          <w:sz w:val="20"/>
          <w:szCs w:val="20"/>
        </w:rPr>
        <w:t xml:space="preserve">Alison </w:t>
      </w:r>
      <w:proofErr w:type="spellStart"/>
      <w:r w:rsidRPr="00E30323">
        <w:rPr>
          <w:rFonts w:ascii="Verdana" w:hAnsi="Verdana"/>
          <w:sz w:val="20"/>
          <w:szCs w:val="20"/>
        </w:rPr>
        <w:t>Stoven</w:t>
      </w:r>
      <w:proofErr w:type="spellEnd"/>
      <w:r w:rsidRPr="00E30323">
        <w:rPr>
          <w:rFonts w:ascii="Verdana" w:hAnsi="Verdana"/>
          <w:sz w:val="20"/>
          <w:szCs w:val="20"/>
        </w:rPr>
        <w:t xml:space="preserve"> O’Connor, James E. Klett and Anthony V. </w:t>
      </w:r>
      <w:proofErr w:type="spellStart"/>
      <w:r w:rsidRPr="00E30323">
        <w:rPr>
          <w:rFonts w:ascii="Verdana" w:hAnsi="Verdana"/>
          <w:sz w:val="20"/>
          <w:szCs w:val="20"/>
        </w:rPr>
        <w:t>Koski</w:t>
      </w:r>
      <w:proofErr w:type="spellEnd"/>
      <w:r>
        <w:rPr>
          <w:rFonts w:ascii="Verdana" w:hAnsi="Verdana"/>
          <w:sz w:val="20"/>
          <w:szCs w:val="20"/>
        </w:rPr>
        <w:t>.</w:t>
      </w:r>
      <w:r w:rsidRPr="00E30323">
        <w:rPr>
          <w:rFonts w:ascii="Verdana" w:hAnsi="Verdana"/>
          <w:sz w:val="20"/>
          <w:szCs w:val="20"/>
        </w:rPr>
        <w:t xml:space="preserve"> 2018. Container Type Affects Root Development of Chanticleer</w:t>
      </w:r>
      <w:r w:rsidRPr="00E30323">
        <w:rPr>
          <w:rFonts w:ascii="Verdana" w:hAnsi="Verdana" w:cstheme="minorHAnsi"/>
          <w:sz w:val="20"/>
          <w:szCs w:val="20"/>
        </w:rPr>
        <w:t>®</w:t>
      </w:r>
      <w:r w:rsidRPr="00E30323">
        <w:rPr>
          <w:rFonts w:ascii="Verdana" w:hAnsi="Verdana"/>
          <w:sz w:val="20"/>
          <w:szCs w:val="20"/>
        </w:rPr>
        <w:t xml:space="preserve"> Pear (</w:t>
      </w:r>
      <w:proofErr w:type="spellStart"/>
      <w:r w:rsidRPr="00E30323">
        <w:rPr>
          <w:rFonts w:ascii="Verdana" w:hAnsi="Verdana"/>
          <w:sz w:val="20"/>
          <w:szCs w:val="20"/>
        </w:rPr>
        <w:t>Pyrus</w:t>
      </w:r>
      <w:proofErr w:type="spellEnd"/>
      <w:r w:rsidRPr="00E30323">
        <w:rPr>
          <w:rFonts w:ascii="Verdana" w:hAnsi="Verdana"/>
          <w:sz w:val="20"/>
          <w:szCs w:val="20"/>
        </w:rPr>
        <w:t xml:space="preserve"> </w:t>
      </w:r>
      <w:proofErr w:type="spellStart"/>
      <w:r w:rsidRPr="00E30323">
        <w:rPr>
          <w:rFonts w:ascii="Verdana" w:hAnsi="Verdana"/>
          <w:sz w:val="20"/>
          <w:szCs w:val="20"/>
        </w:rPr>
        <w:t>calleryana</w:t>
      </w:r>
      <w:proofErr w:type="spellEnd"/>
      <w:r w:rsidRPr="00E30323">
        <w:rPr>
          <w:rFonts w:ascii="Verdana" w:hAnsi="Verdana"/>
          <w:sz w:val="20"/>
          <w:szCs w:val="20"/>
        </w:rPr>
        <w:t xml:space="preserve"> ‘Glen Form’) During Landscape Establishment. Arboriculture and Urban Forestry 44(4) 164-173.</w:t>
      </w:r>
    </w:p>
    <w:p w:rsidR="004A763C" w:rsidRDefault="004A763C" w:rsidP="004A763C">
      <w:pPr>
        <w:pStyle w:val="Level1"/>
        <w:tabs>
          <w:tab w:val="left" w:pos="-1440"/>
        </w:tabs>
        <w:ind w:left="0" w:right="-14" w:firstLine="0"/>
        <w:rPr>
          <w:rFonts w:ascii="Verdana" w:hAnsi="Verdana"/>
          <w:sz w:val="20"/>
          <w:szCs w:val="20"/>
        </w:rPr>
      </w:pPr>
    </w:p>
    <w:p w:rsidR="004A763C" w:rsidRPr="00E30323" w:rsidRDefault="004A763C" w:rsidP="004A763C">
      <w:pPr>
        <w:shd w:val="clear" w:color="auto" w:fill="FFFFFF"/>
        <w:rPr>
          <w:rFonts w:ascii="Verdana" w:hAnsi="Verdana"/>
          <w:color w:val="000000"/>
          <w:sz w:val="20"/>
          <w:szCs w:val="20"/>
        </w:rPr>
      </w:pPr>
      <w:r w:rsidRPr="00E30323">
        <w:rPr>
          <w:rFonts w:ascii="Verdana" w:hAnsi="Verdana"/>
          <w:color w:val="000000"/>
          <w:sz w:val="20"/>
          <w:szCs w:val="20"/>
        </w:rPr>
        <w:t xml:space="preserve">Rupp, LA, Anderson MA, Klett J, Love SL, </w:t>
      </w:r>
      <w:proofErr w:type="spellStart"/>
      <w:r w:rsidRPr="00E30323">
        <w:rPr>
          <w:rFonts w:ascii="Verdana" w:hAnsi="Verdana"/>
          <w:color w:val="000000"/>
          <w:sz w:val="20"/>
          <w:szCs w:val="20"/>
        </w:rPr>
        <w:t>Goodspeed</w:t>
      </w:r>
      <w:proofErr w:type="spellEnd"/>
      <w:r w:rsidRPr="00E30323">
        <w:rPr>
          <w:rFonts w:ascii="Verdana" w:hAnsi="Verdana"/>
          <w:color w:val="000000"/>
          <w:sz w:val="20"/>
          <w:szCs w:val="20"/>
        </w:rPr>
        <w:t xml:space="preserve"> J, </w:t>
      </w:r>
      <w:proofErr w:type="spellStart"/>
      <w:r w:rsidRPr="00E30323">
        <w:rPr>
          <w:rFonts w:ascii="Verdana" w:hAnsi="Verdana"/>
          <w:color w:val="000000"/>
          <w:sz w:val="20"/>
          <w:szCs w:val="20"/>
        </w:rPr>
        <w:t>Gunnell</w:t>
      </w:r>
      <w:proofErr w:type="spellEnd"/>
      <w:r w:rsidRPr="00E30323">
        <w:rPr>
          <w:rFonts w:ascii="Verdana" w:hAnsi="Verdana"/>
          <w:color w:val="000000"/>
          <w:sz w:val="20"/>
          <w:szCs w:val="20"/>
        </w:rPr>
        <w:t xml:space="preserve"> J. 2018. Native and adapted plant introduction for low-water landscaping. </w:t>
      </w:r>
      <w:proofErr w:type="spellStart"/>
      <w:r w:rsidRPr="00E30323">
        <w:rPr>
          <w:rFonts w:ascii="Verdana" w:hAnsi="Verdana"/>
          <w:color w:val="000000"/>
          <w:sz w:val="20"/>
          <w:szCs w:val="20"/>
        </w:rPr>
        <w:t>HortTechnology</w:t>
      </w:r>
      <w:proofErr w:type="spellEnd"/>
      <w:r w:rsidRPr="00E30323">
        <w:rPr>
          <w:rFonts w:ascii="Verdana" w:hAnsi="Verdana"/>
          <w:color w:val="000000"/>
          <w:sz w:val="20"/>
          <w:szCs w:val="20"/>
        </w:rPr>
        <w:t xml:space="preserve"> 28(4):431-435.</w:t>
      </w:r>
    </w:p>
    <w:p w:rsidR="004A763C" w:rsidRDefault="004A763C" w:rsidP="004A763C">
      <w:pPr>
        <w:rPr>
          <w:rFonts w:ascii="Verdana" w:hAnsi="Verdana"/>
          <w:sz w:val="20"/>
          <w:szCs w:val="20"/>
        </w:rPr>
      </w:pPr>
    </w:p>
    <w:p w:rsidR="006477A7" w:rsidRDefault="004A763C" w:rsidP="004A763C">
      <w:pPr>
        <w:rPr>
          <w:rFonts w:ascii="Verdana" w:hAnsi="Verdana"/>
          <w:sz w:val="20"/>
          <w:szCs w:val="20"/>
        </w:rPr>
      </w:pPr>
      <w:r w:rsidRPr="00E30323">
        <w:rPr>
          <w:rFonts w:ascii="Verdana" w:hAnsi="Verdana"/>
          <w:sz w:val="20"/>
          <w:szCs w:val="20"/>
        </w:rPr>
        <w:t>Schuch, U.K. 2018. Tree irrigation requirements in the semiarid Southwestern United State</w:t>
      </w:r>
      <w:r>
        <w:rPr>
          <w:rFonts w:ascii="Verdana" w:hAnsi="Verdana"/>
          <w:sz w:val="20"/>
          <w:szCs w:val="20"/>
        </w:rPr>
        <w:t xml:space="preserve">s. </w:t>
      </w:r>
      <w:proofErr w:type="spellStart"/>
      <w:r>
        <w:rPr>
          <w:rFonts w:ascii="Verdana" w:hAnsi="Verdana"/>
          <w:sz w:val="20"/>
          <w:szCs w:val="20"/>
        </w:rPr>
        <w:t>HortTechnology</w:t>
      </w:r>
      <w:proofErr w:type="spellEnd"/>
      <w:r>
        <w:rPr>
          <w:rFonts w:ascii="Verdana" w:hAnsi="Verdana"/>
          <w:sz w:val="20"/>
          <w:szCs w:val="20"/>
        </w:rPr>
        <w:t xml:space="preserve"> 28(4):427-430.</w:t>
      </w:r>
    </w:p>
    <w:p w:rsidR="004A763C" w:rsidRDefault="004A763C" w:rsidP="004A763C">
      <w:pPr>
        <w:pStyle w:val="Header"/>
        <w:tabs>
          <w:tab w:val="left" w:pos="0"/>
          <w:tab w:val="center" w:pos="4153"/>
          <w:tab w:val="right" w:pos="8306"/>
        </w:tabs>
        <w:autoSpaceDE w:val="0"/>
        <w:autoSpaceDN w:val="0"/>
        <w:adjustRightInd w:val="0"/>
        <w:spacing w:after="120"/>
        <w:ind w:left="0" w:firstLine="0"/>
        <w:rPr>
          <w:rFonts w:ascii="Verdana" w:hAnsi="Verdana"/>
          <w:sz w:val="20"/>
          <w:szCs w:val="20"/>
        </w:rPr>
      </w:pPr>
    </w:p>
    <w:p w:rsidR="004A763C" w:rsidRDefault="004A763C" w:rsidP="004A763C">
      <w:pPr>
        <w:pStyle w:val="Header"/>
        <w:tabs>
          <w:tab w:val="left" w:pos="0"/>
          <w:tab w:val="center" w:pos="4153"/>
          <w:tab w:val="right" w:pos="8306"/>
        </w:tabs>
        <w:autoSpaceDE w:val="0"/>
        <w:autoSpaceDN w:val="0"/>
        <w:adjustRightInd w:val="0"/>
        <w:spacing w:after="120"/>
        <w:ind w:left="0" w:firstLine="0"/>
        <w:rPr>
          <w:rFonts w:ascii="Verdana" w:hAnsi="Verdana"/>
          <w:bCs w:val="0"/>
          <w:color w:val="auto"/>
          <w:sz w:val="20"/>
          <w:szCs w:val="20"/>
          <w:lang w:eastAsia="zh-CN"/>
        </w:rPr>
      </w:pPr>
      <w:r w:rsidRPr="006477A7">
        <w:rPr>
          <w:rFonts w:ascii="Verdana" w:hAnsi="Verdana"/>
          <w:sz w:val="20"/>
          <w:szCs w:val="20"/>
        </w:rPr>
        <w:t xml:space="preserve">Sun, Y., G. Niu, C. Perez, H.B. Pemberton, and J. </w:t>
      </w:r>
      <w:proofErr w:type="spellStart"/>
      <w:r w:rsidRPr="006477A7">
        <w:rPr>
          <w:rFonts w:ascii="Verdana" w:hAnsi="Verdana"/>
          <w:sz w:val="20"/>
          <w:szCs w:val="20"/>
        </w:rPr>
        <w:t>Altland</w:t>
      </w:r>
      <w:proofErr w:type="spellEnd"/>
      <w:r w:rsidRPr="006477A7">
        <w:rPr>
          <w:rFonts w:ascii="Verdana" w:hAnsi="Verdana"/>
          <w:sz w:val="20"/>
          <w:szCs w:val="20"/>
        </w:rPr>
        <w:t xml:space="preserve">. 2018. Responses of marigold cultivars to saline water irrigation. </w:t>
      </w:r>
      <w:proofErr w:type="spellStart"/>
      <w:r w:rsidRPr="006477A7">
        <w:rPr>
          <w:rFonts w:ascii="Verdana" w:hAnsi="Verdana"/>
          <w:sz w:val="20"/>
          <w:szCs w:val="20"/>
        </w:rPr>
        <w:t>HortTechology</w:t>
      </w:r>
      <w:proofErr w:type="spellEnd"/>
      <w:r w:rsidRPr="006477A7">
        <w:rPr>
          <w:rFonts w:ascii="Verdana" w:hAnsi="Verdana"/>
          <w:sz w:val="20"/>
          <w:szCs w:val="20"/>
        </w:rPr>
        <w:t xml:space="preserve"> 28(2): 166-171.</w:t>
      </w:r>
      <w:r w:rsidRPr="006477A7">
        <w:rPr>
          <w:rFonts w:ascii="Verdana" w:hAnsi="Verdana" w:cs="AdvPSGLR"/>
          <w:bCs w:val="0"/>
          <w:color w:val="auto"/>
          <w:sz w:val="20"/>
          <w:szCs w:val="20"/>
          <w:lang w:eastAsia="zh-CN"/>
        </w:rPr>
        <w:t xml:space="preserve"> </w:t>
      </w:r>
      <w:hyperlink r:id="rId10" w:history="1">
        <w:r w:rsidRPr="00DA014B">
          <w:rPr>
            <w:rStyle w:val="Hyperlink"/>
            <w:rFonts w:ascii="Verdana" w:hAnsi="Verdana"/>
            <w:bCs w:val="0"/>
            <w:sz w:val="20"/>
            <w:szCs w:val="20"/>
            <w:lang w:eastAsia="zh-CN"/>
          </w:rPr>
          <w:t>https://doi.org/10.21273/HORTTECH03981-1</w:t>
        </w:r>
      </w:hyperlink>
    </w:p>
    <w:p w:rsidR="004A763C" w:rsidRPr="004A763C" w:rsidRDefault="004A763C" w:rsidP="004A763C">
      <w:pPr>
        <w:rPr>
          <w:rFonts w:ascii="Verdana" w:hAnsi="Verdana"/>
          <w:sz w:val="20"/>
          <w:szCs w:val="20"/>
        </w:rPr>
      </w:pPr>
    </w:p>
    <w:sectPr w:rsidR="004A763C" w:rsidRPr="004A763C" w:rsidSect="00C10E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no Pro">
    <w:altName w:val="Arno Pro"/>
    <w:panose1 w:val="00000000000000000000"/>
    <w:charset w:val="00"/>
    <w:family w:val="roman"/>
    <w:notTrueType/>
    <w:pitch w:val="default"/>
    <w:sig w:usb0="00000003" w:usb1="00000000" w:usb2="00000000" w:usb3="00000000" w:csb0="00000001" w:csb1="00000000"/>
  </w:font>
  <w:font w:name="AdvPSGLR">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F0E58"/>
    <w:multiLevelType w:val="hybridMultilevel"/>
    <w:tmpl w:val="F13C13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1372E"/>
    <w:multiLevelType w:val="hybridMultilevel"/>
    <w:tmpl w:val="39BA1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F64A39"/>
    <w:multiLevelType w:val="hybridMultilevel"/>
    <w:tmpl w:val="4692C64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46CA6B6D"/>
    <w:multiLevelType w:val="hybridMultilevel"/>
    <w:tmpl w:val="D4CC4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2A46725"/>
    <w:multiLevelType w:val="multilevel"/>
    <w:tmpl w:val="0A8AC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E0D"/>
    <w:rsid w:val="00010802"/>
    <w:rsid w:val="000254B0"/>
    <w:rsid w:val="00025AD6"/>
    <w:rsid w:val="00050E15"/>
    <w:rsid w:val="000560A4"/>
    <w:rsid w:val="0009225C"/>
    <w:rsid w:val="0013251E"/>
    <w:rsid w:val="00145CD6"/>
    <w:rsid w:val="00196977"/>
    <w:rsid w:val="00214150"/>
    <w:rsid w:val="00293F07"/>
    <w:rsid w:val="002B3F7A"/>
    <w:rsid w:val="00310B84"/>
    <w:rsid w:val="00352D69"/>
    <w:rsid w:val="004170E4"/>
    <w:rsid w:val="0044396B"/>
    <w:rsid w:val="00484EC7"/>
    <w:rsid w:val="00486E53"/>
    <w:rsid w:val="004A763C"/>
    <w:rsid w:val="004F5115"/>
    <w:rsid w:val="00510F65"/>
    <w:rsid w:val="00513E0D"/>
    <w:rsid w:val="00566ED3"/>
    <w:rsid w:val="006477A7"/>
    <w:rsid w:val="006534FB"/>
    <w:rsid w:val="0069056F"/>
    <w:rsid w:val="006D73EF"/>
    <w:rsid w:val="006E11ED"/>
    <w:rsid w:val="00785886"/>
    <w:rsid w:val="0082555C"/>
    <w:rsid w:val="00860BB2"/>
    <w:rsid w:val="008F5CFC"/>
    <w:rsid w:val="0096271E"/>
    <w:rsid w:val="009769DB"/>
    <w:rsid w:val="00983F99"/>
    <w:rsid w:val="00996865"/>
    <w:rsid w:val="009B4F1F"/>
    <w:rsid w:val="00A2316F"/>
    <w:rsid w:val="00AB192B"/>
    <w:rsid w:val="00B34726"/>
    <w:rsid w:val="00B85F99"/>
    <w:rsid w:val="00BB44F0"/>
    <w:rsid w:val="00BE2604"/>
    <w:rsid w:val="00C03D0D"/>
    <w:rsid w:val="00C10E3C"/>
    <w:rsid w:val="00C22874"/>
    <w:rsid w:val="00C35EB0"/>
    <w:rsid w:val="00C7054B"/>
    <w:rsid w:val="00CC258E"/>
    <w:rsid w:val="00D35D2E"/>
    <w:rsid w:val="00D87BBD"/>
    <w:rsid w:val="00D94B8E"/>
    <w:rsid w:val="00E01708"/>
    <w:rsid w:val="00E13433"/>
    <w:rsid w:val="00E231FE"/>
    <w:rsid w:val="00E30323"/>
    <w:rsid w:val="00E527D9"/>
    <w:rsid w:val="00EE761C"/>
    <w:rsid w:val="00F21B45"/>
    <w:rsid w:val="00F4433D"/>
    <w:rsid w:val="00F639BB"/>
    <w:rsid w:val="00F71003"/>
    <w:rsid w:val="00F93C31"/>
    <w:rsid w:val="00FA2207"/>
    <w:rsid w:val="00FB28E2"/>
    <w:rsid w:val="00FD1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2236E9-C2DA-4EEF-BF6F-BC6BC21F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E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3C31"/>
    <w:pPr>
      <w:framePr w:w="7920" w:h="1980" w:hRule="exact" w:hSpace="180" w:wrap="auto" w:hAnchor="page" w:xAlign="center" w:yAlign="bottom"/>
      <w:ind w:left="2880"/>
    </w:pPr>
    <w:rPr>
      <w:rFonts w:asciiTheme="majorHAnsi" w:eastAsiaTheme="majorEastAsia" w:hAnsiTheme="majorHAnsi" w:cstheme="majorBidi"/>
      <w:smallCaps/>
      <w:sz w:val="24"/>
      <w:szCs w:val="24"/>
    </w:rPr>
  </w:style>
  <w:style w:type="paragraph" w:styleId="EnvelopeReturn">
    <w:name w:val="envelope return"/>
    <w:basedOn w:val="Normal"/>
    <w:uiPriority w:val="99"/>
    <w:semiHidden/>
    <w:unhideWhenUsed/>
    <w:rsid w:val="00566ED3"/>
    <w:rPr>
      <w:rFonts w:asciiTheme="majorHAnsi" w:eastAsiaTheme="majorEastAsia" w:hAnsiTheme="majorHAnsi" w:cstheme="majorBidi"/>
      <w:sz w:val="20"/>
      <w:szCs w:val="20"/>
    </w:rPr>
  </w:style>
  <w:style w:type="character" w:styleId="Strong">
    <w:name w:val="Strong"/>
    <w:basedOn w:val="DefaultParagraphFont"/>
    <w:uiPriority w:val="22"/>
    <w:qFormat/>
    <w:rsid w:val="00513E0D"/>
    <w:rPr>
      <w:b/>
      <w:bCs/>
    </w:rPr>
  </w:style>
  <w:style w:type="paragraph" w:styleId="BalloonText">
    <w:name w:val="Balloon Text"/>
    <w:basedOn w:val="Normal"/>
    <w:link w:val="BalloonTextChar"/>
    <w:uiPriority w:val="99"/>
    <w:semiHidden/>
    <w:unhideWhenUsed/>
    <w:rsid w:val="00CC258E"/>
    <w:rPr>
      <w:rFonts w:ascii="Tahoma" w:hAnsi="Tahoma" w:cs="Tahoma"/>
      <w:sz w:val="16"/>
      <w:szCs w:val="16"/>
    </w:rPr>
  </w:style>
  <w:style w:type="character" w:customStyle="1" w:styleId="BalloonTextChar">
    <w:name w:val="Balloon Text Char"/>
    <w:basedOn w:val="DefaultParagraphFont"/>
    <w:link w:val="BalloonText"/>
    <w:uiPriority w:val="99"/>
    <w:semiHidden/>
    <w:rsid w:val="00CC258E"/>
    <w:rPr>
      <w:rFonts w:ascii="Tahoma" w:hAnsi="Tahoma" w:cs="Tahoma"/>
      <w:sz w:val="16"/>
      <w:szCs w:val="16"/>
    </w:rPr>
  </w:style>
  <w:style w:type="paragraph" w:styleId="ListParagraph">
    <w:name w:val="List Paragraph"/>
    <w:basedOn w:val="Normal"/>
    <w:uiPriority w:val="34"/>
    <w:qFormat/>
    <w:rsid w:val="00983F99"/>
    <w:pPr>
      <w:ind w:left="720"/>
      <w:contextualSpacing/>
    </w:pPr>
    <w:rPr>
      <w:rFonts w:eastAsia="SimSun"/>
    </w:rPr>
  </w:style>
  <w:style w:type="paragraph" w:styleId="Header">
    <w:name w:val="header"/>
    <w:basedOn w:val="Normal"/>
    <w:link w:val="HeaderChar"/>
    <w:rsid w:val="006477A7"/>
    <w:pPr>
      <w:tabs>
        <w:tab w:val="center" w:pos="4320"/>
        <w:tab w:val="right" w:pos="8640"/>
      </w:tabs>
      <w:ind w:left="720" w:hanging="360"/>
    </w:pPr>
    <w:rPr>
      <w:rFonts w:ascii="Arial" w:eastAsia="Times New Roman" w:hAnsi="Arial" w:cs="Times New Roman"/>
      <w:bCs/>
      <w:color w:val="000000"/>
      <w:sz w:val="24"/>
      <w:szCs w:val="24"/>
      <w:lang w:eastAsia="ja-JP"/>
    </w:rPr>
  </w:style>
  <w:style w:type="character" w:customStyle="1" w:styleId="HeaderChar">
    <w:name w:val="Header Char"/>
    <w:basedOn w:val="DefaultParagraphFont"/>
    <w:link w:val="Header"/>
    <w:rsid w:val="006477A7"/>
    <w:rPr>
      <w:rFonts w:ascii="Arial" w:eastAsia="Times New Roman" w:hAnsi="Arial" w:cs="Times New Roman"/>
      <w:bCs/>
      <w:color w:val="000000"/>
      <w:sz w:val="24"/>
      <w:szCs w:val="24"/>
      <w:lang w:eastAsia="ja-JP"/>
    </w:rPr>
  </w:style>
  <w:style w:type="paragraph" w:customStyle="1" w:styleId="Default">
    <w:name w:val="Default"/>
    <w:rsid w:val="006477A7"/>
    <w:pPr>
      <w:autoSpaceDE w:val="0"/>
      <w:autoSpaceDN w:val="0"/>
      <w:adjustRightInd w:val="0"/>
    </w:pPr>
    <w:rPr>
      <w:rFonts w:ascii="Myriad Pro Light" w:hAnsi="Myriad Pro Light" w:cs="Myriad Pro Light"/>
      <w:color w:val="000000"/>
      <w:sz w:val="24"/>
      <w:szCs w:val="24"/>
    </w:rPr>
  </w:style>
  <w:style w:type="paragraph" w:customStyle="1" w:styleId="Pa7">
    <w:name w:val="Pa7"/>
    <w:basedOn w:val="Default"/>
    <w:next w:val="Default"/>
    <w:uiPriority w:val="99"/>
    <w:rsid w:val="006477A7"/>
    <w:pPr>
      <w:spacing w:line="241" w:lineRule="atLeast"/>
    </w:pPr>
    <w:rPr>
      <w:rFonts w:cstheme="minorBidi"/>
      <w:color w:val="auto"/>
    </w:rPr>
  </w:style>
  <w:style w:type="paragraph" w:customStyle="1" w:styleId="Pa6">
    <w:name w:val="Pa6"/>
    <w:basedOn w:val="Default"/>
    <w:next w:val="Default"/>
    <w:uiPriority w:val="99"/>
    <w:rsid w:val="006477A7"/>
    <w:pPr>
      <w:spacing w:line="201" w:lineRule="atLeast"/>
    </w:pPr>
    <w:rPr>
      <w:rFonts w:cstheme="minorBidi"/>
      <w:color w:val="auto"/>
    </w:rPr>
  </w:style>
  <w:style w:type="character" w:customStyle="1" w:styleId="A4">
    <w:name w:val="A4"/>
    <w:uiPriority w:val="99"/>
    <w:rsid w:val="006477A7"/>
    <w:rPr>
      <w:rFonts w:ascii="Myriad Pro" w:hAnsi="Myriad Pro" w:cs="Myriad Pro"/>
      <w:i/>
      <w:iCs/>
      <w:color w:val="221E1F"/>
      <w:sz w:val="20"/>
      <w:szCs w:val="20"/>
    </w:rPr>
  </w:style>
  <w:style w:type="character" w:styleId="Hyperlink">
    <w:name w:val="Hyperlink"/>
    <w:basedOn w:val="DefaultParagraphFont"/>
    <w:uiPriority w:val="99"/>
    <w:unhideWhenUsed/>
    <w:rsid w:val="006477A7"/>
    <w:rPr>
      <w:color w:val="0000FF" w:themeColor="hyperlink"/>
      <w:u w:val="single"/>
    </w:rPr>
  </w:style>
  <w:style w:type="paragraph" w:customStyle="1" w:styleId="Level1">
    <w:name w:val="Level 1"/>
    <w:basedOn w:val="Normal"/>
    <w:rsid w:val="006477A7"/>
    <w:pPr>
      <w:widowControl w:val="0"/>
      <w:autoSpaceDE w:val="0"/>
      <w:autoSpaceDN w:val="0"/>
      <w:adjustRightInd w:val="0"/>
      <w:ind w:left="720" w:hanging="720"/>
    </w:pPr>
    <w:rPr>
      <w:rFonts w:ascii="Times New Roman" w:eastAsia="SimSu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645439">
      <w:bodyDiv w:val="1"/>
      <w:marLeft w:val="0"/>
      <w:marRight w:val="0"/>
      <w:marTop w:val="0"/>
      <w:marBottom w:val="0"/>
      <w:divBdr>
        <w:top w:val="none" w:sz="0" w:space="0" w:color="auto"/>
        <w:left w:val="none" w:sz="0" w:space="0" w:color="auto"/>
        <w:bottom w:val="none" w:sz="0" w:space="0" w:color="auto"/>
        <w:right w:val="none" w:sz="0" w:space="0" w:color="auto"/>
      </w:divBdr>
      <w:divsChild>
        <w:div w:id="56562413">
          <w:marLeft w:val="2550"/>
          <w:marRight w:val="0"/>
          <w:marTop w:val="0"/>
          <w:marBottom w:val="0"/>
          <w:divBdr>
            <w:top w:val="none" w:sz="0" w:space="0" w:color="auto"/>
            <w:left w:val="none" w:sz="0" w:space="0" w:color="auto"/>
            <w:bottom w:val="none" w:sz="0" w:space="0" w:color="auto"/>
            <w:right w:val="none" w:sz="0" w:space="0" w:color="auto"/>
          </w:divBdr>
        </w:div>
      </w:divsChild>
    </w:div>
    <w:div w:id="1593858048">
      <w:bodyDiv w:val="1"/>
      <w:marLeft w:val="0"/>
      <w:marRight w:val="0"/>
      <w:marTop w:val="0"/>
      <w:marBottom w:val="0"/>
      <w:divBdr>
        <w:top w:val="none" w:sz="0" w:space="0" w:color="auto"/>
        <w:left w:val="none" w:sz="0" w:space="0" w:color="auto"/>
        <w:bottom w:val="none" w:sz="0" w:space="0" w:color="auto"/>
        <w:right w:val="none" w:sz="0" w:space="0" w:color="auto"/>
      </w:divBdr>
      <w:divsChild>
        <w:div w:id="1204514649">
          <w:marLeft w:val="2550"/>
          <w:marRight w:val="0"/>
          <w:marTop w:val="0"/>
          <w:marBottom w:val="0"/>
          <w:divBdr>
            <w:top w:val="none" w:sz="0" w:space="0" w:color="auto"/>
            <w:left w:val="none" w:sz="0" w:space="0" w:color="auto"/>
            <w:bottom w:val="none" w:sz="0" w:space="0" w:color="auto"/>
            <w:right w:val="none" w:sz="0" w:space="0" w:color="auto"/>
          </w:divBdr>
          <w:divsChild>
            <w:div w:id="566841722">
              <w:marLeft w:val="0"/>
              <w:marRight w:val="0"/>
              <w:marTop w:val="45"/>
              <w:marBottom w:val="45"/>
              <w:divBdr>
                <w:top w:val="single" w:sz="6" w:space="2" w:color="000000"/>
                <w:left w:val="single" w:sz="6" w:space="2" w:color="000000"/>
                <w:bottom w:val="single" w:sz="6" w:space="2" w:color="000000"/>
                <w:right w:val="single" w:sz="6" w:space="2" w:color="000000"/>
              </w:divBdr>
            </w:div>
          </w:divsChild>
        </w:div>
      </w:divsChild>
    </w:div>
    <w:div w:id="179039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reenviion.wordpress.com/" TargetMode="External"/><Relationship Id="rId3" Type="http://schemas.openxmlformats.org/officeDocument/2006/relationships/settings" Target="settings.xml"/><Relationship Id="rId7" Type="http://schemas.openxmlformats.org/officeDocument/2006/relationships/hyperlink" Target="http://insectsinthecity.blogspo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itybugs.tamu.edu/2010/05/10/scale/" TargetMode="External"/><Relationship Id="rId11" Type="http://schemas.openxmlformats.org/officeDocument/2006/relationships/fontTable" Target="fontTable.xml"/><Relationship Id="rId5" Type="http://schemas.openxmlformats.org/officeDocument/2006/relationships/hyperlink" Target="http://citybugs.tamu.edu/" TargetMode="External"/><Relationship Id="rId10" Type="http://schemas.openxmlformats.org/officeDocument/2006/relationships/hyperlink" Target="https://doi.org/10.21273/HORTTECH03981-1" TargetMode="External"/><Relationship Id="rId4" Type="http://schemas.openxmlformats.org/officeDocument/2006/relationships/webSettings" Target="webSettings.xml"/><Relationship Id="rId9" Type="http://schemas.openxmlformats.org/officeDocument/2006/relationships/hyperlink" Target="http://sixleggedaggi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4760</Words>
  <Characters>27135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31832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kathbert</dc:creator>
  <cp:lastModifiedBy>Bret W. Hess</cp:lastModifiedBy>
  <cp:revision>2</cp:revision>
  <cp:lastPrinted>2018-11-16T21:40:00Z</cp:lastPrinted>
  <dcterms:created xsi:type="dcterms:W3CDTF">2019-01-22T00:49:00Z</dcterms:created>
  <dcterms:modified xsi:type="dcterms:W3CDTF">2019-01-22T00:49:00Z</dcterms:modified>
</cp:coreProperties>
</file>