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8B9F9A" w14:textId="665D800D" w:rsidR="00A13BEC" w:rsidRPr="00BC6C64" w:rsidRDefault="00A13BEC" w:rsidP="00A13BEC">
      <w:r w:rsidRPr="00BC6C64">
        <w:t>Participants</w:t>
      </w:r>
    </w:p>
    <w:tbl>
      <w:tblPr>
        <w:tblW w:w="5300" w:type="pct"/>
        <w:tblInd w:w="-1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2"/>
        <w:gridCol w:w="1554"/>
        <w:gridCol w:w="4407"/>
        <w:gridCol w:w="3232"/>
      </w:tblGrid>
      <w:tr w:rsidR="00A13BEC" w:rsidRPr="00BC6C64" w14:paraId="4316BC10" w14:textId="77777777" w:rsidTr="00A13BEC">
        <w:trPr>
          <w:trHeight w:val="315"/>
        </w:trPr>
        <w:tc>
          <w:tcPr>
            <w:tcW w:w="901" w:type="pct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76C696" w14:textId="77777777" w:rsidR="00A13BEC" w:rsidRPr="00BC6C64" w:rsidRDefault="00A13BEC">
            <w:pPr>
              <w:rPr>
                <w:rFonts w:ascii="Garamond" w:hAnsi="Garamond"/>
                <w:color w:val="000000"/>
              </w:rPr>
            </w:pPr>
            <w:r w:rsidRPr="00BC6C64">
              <w:rPr>
                <w:rFonts w:ascii="Garamond" w:hAnsi="Garamond"/>
                <w:color w:val="000000"/>
              </w:rPr>
              <w:t>Last Name</w:t>
            </w:r>
          </w:p>
        </w:tc>
        <w:tc>
          <w:tcPr>
            <w:tcW w:w="693" w:type="pct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BAD5B10" w14:textId="77777777" w:rsidR="00A13BEC" w:rsidRPr="00BC6C64" w:rsidRDefault="00A13BEC">
            <w:pPr>
              <w:rPr>
                <w:rFonts w:ascii="Garamond" w:hAnsi="Garamond"/>
                <w:color w:val="000000"/>
              </w:rPr>
            </w:pPr>
            <w:r w:rsidRPr="00BC6C64">
              <w:rPr>
                <w:rFonts w:ascii="Garamond" w:hAnsi="Garamond"/>
                <w:color w:val="000000"/>
              </w:rPr>
              <w:t>First Name</w:t>
            </w:r>
          </w:p>
        </w:tc>
        <w:tc>
          <w:tcPr>
            <w:tcW w:w="1965" w:type="pct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48B1DF3" w14:textId="77777777" w:rsidR="00A13BEC" w:rsidRPr="00BC6C64" w:rsidRDefault="00A13BEC">
            <w:pPr>
              <w:rPr>
                <w:rFonts w:ascii="Garamond" w:hAnsi="Garamond"/>
                <w:color w:val="000000"/>
              </w:rPr>
            </w:pPr>
            <w:r w:rsidRPr="00BC6C64">
              <w:rPr>
                <w:rFonts w:ascii="Garamond" w:hAnsi="Garamond"/>
                <w:color w:val="000000"/>
              </w:rPr>
              <w:t xml:space="preserve">Institution </w:t>
            </w:r>
          </w:p>
        </w:tc>
        <w:tc>
          <w:tcPr>
            <w:tcW w:w="1442" w:type="pct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08C267" w14:textId="77777777" w:rsidR="00A13BEC" w:rsidRPr="00BC6C64" w:rsidRDefault="00A13BEC">
            <w:pPr>
              <w:rPr>
                <w:rFonts w:ascii="Garamond" w:hAnsi="Garamond"/>
                <w:color w:val="000000"/>
              </w:rPr>
            </w:pPr>
            <w:r w:rsidRPr="00BC6C64">
              <w:rPr>
                <w:rFonts w:ascii="Garamond" w:hAnsi="Garamond"/>
                <w:color w:val="000000"/>
              </w:rPr>
              <w:t>Email Address</w:t>
            </w:r>
          </w:p>
        </w:tc>
      </w:tr>
      <w:tr w:rsidR="00A13BEC" w:rsidRPr="00BC6C64" w14:paraId="03561A18" w14:textId="77777777" w:rsidTr="00A13BEC">
        <w:trPr>
          <w:trHeight w:val="315"/>
        </w:trPr>
        <w:tc>
          <w:tcPr>
            <w:tcW w:w="901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399910" w14:textId="77777777" w:rsidR="00A13BEC" w:rsidRPr="00BC6C64" w:rsidRDefault="00A13BEC">
            <w:pPr>
              <w:rPr>
                <w:rFonts w:ascii="Garamond" w:hAnsi="Garamond"/>
                <w:color w:val="000000"/>
              </w:rPr>
            </w:pPr>
            <w:r w:rsidRPr="00BC6C64">
              <w:rPr>
                <w:rFonts w:ascii="Garamond" w:hAnsi="Garamond"/>
                <w:color w:val="000000"/>
              </w:rPr>
              <w:t>Arends-Kuenning</w:t>
            </w:r>
          </w:p>
        </w:tc>
        <w:tc>
          <w:tcPr>
            <w:tcW w:w="693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EB1E030" w14:textId="77777777" w:rsidR="00A13BEC" w:rsidRPr="00BC6C64" w:rsidRDefault="00A13BEC">
            <w:pPr>
              <w:rPr>
                <w:rFonts w:ascii="Garamond" w:hAnsi="Garamond"/>
                <w:color w:val="000000"/>
              </w:rPr>
            </w:pPr>
            <w:r w:rsidRPr="00BC6C64">
              <w:rPr>
                <w:rFonts w:ascii="Garamond" w:hAnsi="Garamond"/>
                <w:color w:val="000000"/>
              </w:rPr>
              <w:t>Mary</w:t>
            </w:r>
          </w:p>
        </w:tc>
        <w:tc>
          <w:tcPr>
            <w:tcW w:w="1965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F2886D" w14:textId="77777777" w:rsidR="00A13BEC" w:rsidRPr="00BC6C64" w:rsidRDefault="00A13BEC">
            <w:pPr>
              <w:rPr>
                <w:rFonts w:ascii="Garamond" w:hAnsi="Garamond"/>
                <w:color w:val="000000"/>
              </w:rPr>
            </w:pPr>
            <w:r w:rsidRPr="00BC6C64">
              <w:rPr>
                <w:rFonts w:ascii="Garamond" w:hAnsi="Garamond"/>
                <w:color w:val="000000"/>
              </w:rPr>
              <w:t>University of Illinois at Urbana-Champaign</w:t>
            </w:r>
          </w:p>
        </w:tc>
        <w:tc>
          <w:tcPr>
            <w:tcW w:w="1442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B688228" w14:textId="77777777" w:rsidR="00A13BEC" w:rsidRPr="00BC6C64" w:rsidRDefault="008F4F94">
            <w:pPr>
              <w:rPr>
                <w:rFonts w:ascii="Garamond" w:hAnsi="Garamond"/>
                <w:color w:val="000000"/>
              </w:rPr>
            </w:pPr>
            <w:hyperlink r:id="rId7" w:history="1">
              <w:r w:rsidR="00A13BEC" w:rsidRPr="00BC6C64">
                <w:rPr>
                  <w:rStyle w:val="Hyperlink"/>
                  <w:rFonts w:ascii="Garamond" w:hAnsi="Garamond"/>
                </w:rPr>
                <w:t>marends@illinois.edu</w:t>
              </w:r>
            </w:hyperlink>
          </w:p>
        </w:tc>
      </w:tr>
      <w:tr w:rsidR="00A13BEC" w:rsidRPr="00BC6C64" w14:paraId="66428630" w14:textId="77777777" w:rsidTr="00A13BEC">
        <w:trPr>
          <w:trHeight w:val="300"/>
        </w:trPr>
        <w:tc>
          <w:tcPr>
            <w:tcW w:w="901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33AADE" w14:textId="77777777" w:rsidR="00A13BEC" w:rsidRPr="00BC6C64" w:rsidRDefault="00A13BEC">
            <w:pPr>
              <w:rPr>
                <w:rFonts w:ascii="Garamond" w:hAnsi="Garamond"/>
                <w:color w:val="000000"/>
              </w:rPr>
            </w:pPr>
            <w:r w:rsidRPr="00BC6C64">
              <w:rPr>
                <w:rFonts w:ascii="Garamond" w:hAnsi="Garamond"/>
                <w:color w:val="000000"/>
              </w:rPr>
              <w:t>Berry</w:t>
            </w:r>
          </w:p>
        </w:tc>
        <w:tc>
          <w:tcPr>
            <w:tcW w:w="693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E2EB733" w14:textId="77777777" w:rsidR="00A13BEC" w:rsidRPr="00BC6C64" w:rsidRDefault="00A13BEC">
            <w:pPr>
              <w:rPr>
                <w:rFonts w:ascii="Garamond" w:hAnsi="Garamond"/>
                <w:color w:val="000000"/>
              </w:rPr>
            </w:pPr>
            <w:r w:rsidRPr="00BC6C64">
              <w:rPr>
                <w:rFonts w:ascii="Garamond" w:hAnsi="Garamond"/>
                <w:color w:val="000000"/>
              </w:rPr>
              <w:t>Eddy</w:t>
            </w:r>
          </w:p>
        </w:tc>
        <w:tc>
          <w:tcPr>
            <w:tcW w:w="1965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371458" w14:textId="77777777" w:rsidR="00A13BEC" w:rsidRPr="00BC6C64" w:rsidRDefault="00A13BEC">
            <w:pPr>
              <w:rPr>
                <w:rFonts w:ascii="Garamond" w:hAnsi="Garamond"/>
                <w:color w:val="000000"/>
              </w:rPr>
            </w:pPr>
            <w:r w:rsidRPr="00BC6C64">
              <w:rPr>
                <w:rFonts w:ascii="Garamond" w:hAnsi="Garamond"/>
                <w:color w:val="000000"/>
              </w:rPr>
              <w:t>Utah State University</w:t>
            </w:r>
          </w:p>
        </w:tc>
        <w:tc>
          <w:tcPr>
            <w:tcW w:w="1442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9142E57" w14:textId="77777777" w:rsidR="00A13BEC" w:rsidRPr="00BC6C64" w:rsidRDefault="008F4F94">
            <w:pPr>
              <w:rPr>
                <w:rFonts w:ascii="Garamond" w:hAnsi="Garamond"/>
                <w:color w:val="000000"/>
              </w:rPr>
            </w:pPr>
            <w:hyperlink r:id="rId8" w:history="1">
              <w:r w:rsidR="00A13BEC" w:rsidRPr="00BC6C64">
                <w:rPr>
                  <w:rStyle w:val="Hyperlink"/>
                  <w:rFonts w:ascii="Garamond" w:hAnsi="Garamond"/>
                </w:rPr>
                <w:t>Eddy.Berry@usu.edu</w:t>
              </w:r>
            </w:hyperlink>
          </w:p>
        </w:tc>
      </w:tr>
      <w:tr w:rsidR="00A13BEC" w:rsidRPr="00BC6C64" w14:paraId="00869098" w14:textId="77777777" w:rsidTr="00A13BEC">
        <w:trPr>
          <w:trHeight w:val="300"/>
        </w:trPr>
        <w:tc>
          <w:tcPr>
            <w:tcW w:w="901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122BD53" w14:textId="77777777" w:rsidR="00A13BEC" w:rsidRPr="00BC6C64" w:rsidRDefault="00A13BEC">
            <w:pPr>
              <w:rPr>
                <w:rFonts w:ascii="Garamond" w:hAnsi="Garamond"/>
                <w:color w:val="000000"/>
              </w:rPr>
            </w:pPr>
            <w:r w:rsidRPr="00BC6C64">
              <w:rPr>
                <w:rFonts w:ascii="Garamond" w:hAnsi="Garamond"/>
                <w:color w:val="000000"/>
              </w:rPr>
              <w:t>Brown</w:t>
            </w:r>
          </w:p>
        </w:tc>
        <w:tc>
          <w:tcPr>
            <w:tcW w:w="693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C5E37B" w14:textId="77777777" w:rsidR="00A13BEC" w:rsidRPr="00BC6C64" w:rsidRDefault="00A13BEC">
            <w:pPr>
              <w:rPr>
                <w:rFonts w:ascii="Garamond" w:hAnsi="Garamond"/>
                <w:color w:val="000000"/>
              </w:rPr>
            </w:pPr>
            <w:r w:rsidRPr="00BC6C64">
              <w:rPr>
                <w:rFonts w:ascii="Garamond" w:hAnsi="Garamond"/>
                <w:color w:val="000000"/>
              </w:rPr>
              <w:t>David</w:t>
            </w:r>
          </w:p>
        </w:tc>
        <w:tc>
          <w:tcPr>
            <w:tcW w:w="1965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B4C6B7" w14:textId="77777777" w:rsidR="00A13BEC" w:rsidRPr="00BC6C64" w:rsidRDefault="00A13BEC">
            <w:pPr>
              <w:rPr>
                <w:rFonts w:ascii="Garamond" w:hAnsi="Garamond"/>
                <w:color w:val="000000"/>
              </w:rPr>
            </w:pPr>
            <w:r w:rsidRPr="00BC6C64">
              <w:rPr>
                <w:rFonts w:ascii="Garamond" w:hAnsi="Garamond"/>
                <w:color w:val="000000"/>
              </w:rPr>
              <w:t>Cornell</w:t>
            </w:r>
          </w:p>
        </w:tc>
        <w:tc>
          <w:tcPr>
            <w:tcW w:w="1442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383CEF" w14:textId="77777777" w:rsidR="00A13BEC" w:rsidRPr="00BC6C64" w:rsidRDefault="008F4F94">
            <w:pPr>
              <w:rPr>
                <w:rFonts w:ascii="Garamond" w:hAnsi="Garamond"/>
                <w:color w:val="000000"/>
              </w:rPr>
            </w:pPr>
            <w:hyperlink r:id="rId9" w:history="1">
              <w:r w:rsidR="00A13BEC" w:rsidRPr="00BC6C64">
                <w:rPr>
                  <w:rStyle w:val="Hyperlink"/>
                  <w:rFonts w:ascii="Garamond" w:hAnsi="Garamond"/>
                </w:rPr>
                <w:t>dlb17@cornell.edu</w:t>
              </w:r>
            </w:hyperlink>
          </w:p>
        </w:tc>
      </w:tr>
      <w:tr w:rsidR="00A13BEC" w:rsidRPr="00BC6C64" w14:paraId="2CD73F29" w14:textId="77777777" w:rsidTr="00A13BEC">
        <w:trPr>
          <w:trHeight w:val="300"/>
        </w:trPr>
        <w:tc>
          <w:tcPr>
            <w:tcW w:w="901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65BCAF" w14:textId="77777777" w:rsidR="00A13BEC" w:rsidRPr="00BC6C64" w:rsidRDefault="00A13BEC">
            <w:pPr>
              <w:rPr>
                <w:rFonts w:ascii="Garamond" w:hAnsi="Garamond"/>
                <w:color w:val="000000"/>
              </w:rPr>
            </w:pPr>
            <w:r w:rsidRPr="00BC6C64">
              <w:rPr>
                <w:rFonts w:ascii="Garamond" w:hAnsi="Garamond"/>
                <w:color w:val="000000"/>
              </w:rPr>
              <w:t>Chandler</w:t>
            </w:r>
          </w:p>
        </w:tc>
        <w:tc>
          <w:tcPr>
            <w:tcW w:w="693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045885" w14:textId="77777777" w:rsidR="00A13BEC" w:rsidRPr="00BC6C64" w:rsidRDefault="00A13BEC">
            <w:pPr>
              <w:rPr>
                <w:rFonts w:ascii="Garamond" w:hAnsi="Garamond"/>
                <w:color w:val="000000"/>
              </w:rPr>
            </w:pPr>
            <w:proofErr w:type="spellStart"/>
            <w:r w:rsidRPr="00BC6C64">
              <w:rPr>
                <w:rFonts w:ascii="Garamond" w:hAnsi="Garamond"/>
                <w:color w:val="000000"/>
              </w:rPr>
              <w:t>Raeven</w:t>
            </w:r>
            <w:proofErr w:type="spellEnd"/>
          </w:p>
        </w:tc>
        <w:tc>
          <w:tcPr>
            <w:tcW w:w="1965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C4CE8B" w14:textId="77777777" w:rsidR="00A13BEC" w:rsidRPr="00BC6C64" w:rsidRDefault="00A13BEC">
            <w:pPr>
              <w:rPr>
                <w:rFonts w:ascii="Garamond" w:hAnsi="Garamond"/>
                <w:color w:val="000000"/>
              </w:rPr>
            </w:pPr>
            <w:r w:rsidRPr="00BC6C64">
              <w:rPr>
                <w:rFonts w:ascii="Garamond" w:hAnsi="Garamond"/>
                <w:color w:val="000000"/>
              </w:rPr>
              <w:t>Penn State</w:t>
            </w:r>
          </w:p>
        </w:tc>
        <w:tc>
          <w:tcPr>
            <w:tcW w:w="1442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9347773" w14:textId="77777777" w:rsidR="00A13BEC" w:rsidRPr="00BC6C64" w:rsidRDefault="008F4F94">
            <w:pPr>
              <w:rPr>
                <w:rFonts w:ascii="Garamond" w:hAnsi="Garamond"/>
                <w:color w:val="000000"/>
              </w:rPr>
            </w:pPr>
            <w:hyperlink r:id="rId10" w:history="1">
              <w:r w:rsidR="00A13BEC" w:rsidRPr="00BC6C64">
                <w:rPr>
                  <w:rStyle w:val="Hyperlink"/>
                  <w:rFonts w:ascii="Garamond" w:hAnsi="Garamond"/>
                </w:rPr>
                <w:t>rfc134@psu.edu</w:t>
              </w:r>
            </w:hyperlink>
          </w:p>
        </w:tc>
      </w:tr>
      <w:tr w:rsidR="00A13BEC" w:rsidRPr="00BC6C64" w14:paraId="0436BA15" w14:textId="77777777" w:rsidTr="00A13BEC">
        <w:trPr>
          <w:trHeight w:val="300"/>
        </w:trPr>
        <w:tc>
          <w:tcPr>
            <w:tcW w:w="901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9ECD34" w14:textId="77777777" w:rsidR="00A13BEC" w:rsidRPr="00BC6C64" w:rsidRDefault="00A13BEC">
            <w:pPr>
              <w:rPr>
                <w:rFonts w:ascii="Garamond" w:hAnsi="Garamond"/>
                <w:color w:val="000000"/>
              </w:rPr>
            </w:pPr>
            <w:r w:rsidRPr="00BC6C64">
              <w:rPr>
                <w:rFonts w:ascii="Garamond" w:hAnsi="Garamond"/>
                <w:color w:val="000000"/>
              </w:rPr>
              <w:t>Clark</w:t>
            </w:r>
          </w:p>
        </w:tc>
        <w:tc>
          <w:tcPr>
            <w:tcW w:w="693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331E67" w14:textId="77777777" w:rsidR="00A13BEC" w:rsidRPr="00BC6C64" w:rsidRDefault="00A13BEC">
            <w:pPr>
              <w:rPr>
                <w:rFonts w:ascii="Garamond" w:hAnsi="Garamond"/>
                <w:color w:val="000000"/>
              </w:rPr>
            </w:pPr>
            <w:r w:rsidRPr="00BC6C64">
              <w:rPr>
                <w:rFonts w:ascii="Garamond" w:hAnsi="Garamond"/>
                <w:color w:val="000000"/>
              </w:rPr>
              <w:t>Shelley</w:t>
            </w:r>
          </w:p>
        </w:tc>
        <w:tc>
          <w:tcPr>
            <w:tcW w:w="1965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7223F71" w14:textId="77777777" w:rsidR="00A13BEC" w:rsidRPr="00BC6C64" w:rsidRDefault="00A13BEC">
            <w:pPr>
              <w:rPr>
                <w:rFonts w:ascii="Garamond" w:hAnsi="Garamond"/>
                <w:color w:val="000000"/>
              </w:rPr>
            </w:pPr>
            <w:r w:rsidRPr="00BC6C64">
              <w:rPr>
                <w:rFonts w:ascii="Garamond" w:hAnsi="Garamond"/>
                <w:color w:val="000000"/>
              </w:rPr>
              <w:t>McGill University</w:t>
            </w:r>
          </w:p>
        </w:tc>
        <w:tc>
          <w:tcPr>
            <w:tcW w:w="1442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7E8ACB8" w14:textId="77777777" w:rsidR="00A13BEC" w:rsidRPr="00BC6C64" w:rsidRDefault="008F4F94">
            <w:pPr>
              <w:rPr>
                <w:rFonts w:ascii="Garamond" w:hAnsi="Garamond"/>
                <w:color w:val="000000"/>
              </w:rPr>
            </w:pPr>
            <w:hyperlink r:id="rId11" w:history="1">
              <w:r w:rsidR="00A13BEC" w:rsidRPr="00BC6C64">
                <w:rPr>
                  <w:rStyle w:val="Hyperlink"/>
                  <w:rFonts w:ascii="Garamond" w:hAnsi="Garamond"/>
                </w:rPr>
                <w:t>shelley.clark@mcgill.ca</w:t>
              </w:r>
            </w:hyperlink>
          </w:p>
        </w:tc>
      </w:tr>
      <w:tr w:rsidR="00A13BEC" w:rsidRPr="00BC6C64" w14:paraId="448D5336" w14:textId="77777777" w:rsidTr="00A13BEC">
        <w:trPr>
          <w:trHeight w:val="300"/>
        </w:trPr>
        <w:tc>
          <w:tcPr>
            <w:tcW w:w="901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28D63B0" w14:textId="77777777" w:rsidR="00A13BEC" w:rsidRPr="00BC6C64" w:rsidRDefault="00A13BEC">
            <w:pPr>
              <w:rPr>
                <w:rFonts w:ascii="Garamond" w:hAnsi="Garamond"/>
                <w:color w:val="000000"/>
              </w:rPr>
            </w:pPr>
            <w:r w:rsidRPr="00BC6C64">
              <w:rPr>
                <w:rFonts w:ascii="Garamond" w:hAnsi="Garamond"/>
                <w:color w:val="000000"/>
              </w:rPr>
              <w:t>Cromartie</w:t>
            </w:r>
          </w:p>
        </w:tc>
        <w:tc>
          <w:tcPr>
            <w:tcW w:w="693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362949" w14:textId="77777777" w:rsidR="00A13BEC" w:rsidRPr="00BC6C64" w:rsidRDefault="00A13BEC">
            <w:pPr>
              <w:rPr>
                <w:rFonts w:ascii="Garamond" w:hAnsi="Garamond"/>
                <w:color w:val="000000"/>
              </w:rPr>
            </w:pPr>
            <w:r w:rsidRPr="00BC6C64">
              <w:rPr>
                <w:rFonts w:ascii="Garamond" w:hAnsi="Garamond"/>
                <w:color w:val="000000"/>
              </w:rPr>
              <w:t>John</w:t>
            </w:r>
          </w:p>
        </w:tc>
        <w:tc>
          <w:tcPr>
            <w:tcW w:w="1965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9DAA0E6" w14:textId="77777777" w:rsidR="00A13BEC" w:rsidRPr="00BC6C64" w:rsidRDefault="00A13BEC">
            <w:pPr>
              <w:rPr>
                <w:rFonts w:ascii="Garamond" w:hAnsi="Garamond"/>
                <w:color w:val="000000"/>
              </w:rPr>
            </w:pPr>
            <w:r w:rsidRPr="00BC6C64">
              <w:rPr>
                <w:rFonts w:ascii="Garamond" w:hAnsi="Garamond"/>
                <w:color w:val="000000"/>
              </w:rPr>
              <w:t>Economic Research Service, USDA</w:t>
            </w:r>
          </w:p>
        </w:tc>
        <w:tc>
          <w:tcPr>
            <w:tcW w:w="1442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5B670D" w14:textId="77777777" w:rsidR="00A13BEC" w:rsidRPr="00BC6C64" w:rsidRDefault="008F4F94">
            <w:pPr>
              <w:rPr>
                <w:rFonts w:ascii="Garamond" w:hAnsi="Garamond"/>
                <w:color w:val="000000"/>
              </w:rPr>
            </w:pPr>
            <w:hyperlink r:id="rId12" w:history="1">
              <w:r w:rsidR="00A13BEC" w:rsidRPr="00BC6C64">
                <w:rPr>
                  <w:rStyle w:val="Hyperlink"/>
                  <w:rFonts w:ascii="Garamond" w:hAnsi="Garamond"/>
                </w:rPr>
                <w:t>john.cromartie@usda.gov</w:t>
              </w:r>
            </w:hyperlink>
          </w:p>
        </w:tc>
      </w:tr>
      <w:tr w:rsidR="00A13BEC" w:rsidRPr="00BC6C64" w14:paraId="14B96994" w14:textId="77777777" w:rsidTr="00A13BEC">
        <w:trPr>
          <w:trHeight w:val="300"/>
        </w:trPr>
        <w:tc>
          <w:tcPr>
            <w:tcW w:w="901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CBE1142" w14:textId="77777777" w:rsidR="00A13BEC" w:rsidRPr="00BC6C64" w:rsidRDefault="00A13BEC">
            <w:pPr>
              <w:rPr>
                <w:rFonts w:ascii="Garamond" w:hAnsi="Garamond"/>
                <w:color w:val="000000"/>
              </w:rPr>
            </w:pPr>
            <w:proofErr w:type="spellStart"/>
            <w:r w:rsidRPr="00BC6C64">
              <w:rPr>
                <w:rFonts w:ascii="Garamond" w:hAnsi="Garamond"/>
                <w:color w:val="000000"/>
              </w:rPr>
              <w:t>Deleveaux</w:t>
            </w:r>
            <w:proofErr w:type="spellEnd"/>
          </w:p>
        </w:tc>
        <w:tc>
          <w:tcPr>
            <w:tcW w:w="693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2A91E98" w14:textId="77777777" w:rsidR="00A13BEC" w:rsidRPr="00BC6C64" w:rsidRDefault="00A13BEC">
            <w:pPr>
              <w:rPr>
                <w:rFonts w:ascii="Garamond" w:hAnsi="Garamond"/>
                <w:color w:val="000000"/>
              </w:rPr>
            </w:pPr>
            <w:r w:rsidRPr="00BC6C64">
              <w:rPr>
                <w:rFonts w:ascii="Garamond" w:hAnsi="Garamond"/>
                <w:color w:val="000000"/>
              </w:rPr>
              <w:t>Jamiko</w:t>
            </w:r>
          </w:p>
        </w:tc>
        <w:tc>
          <w:tcPr>
            <w:tcW w:w="1965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076C62" w14:textId="77777777" w:rsidR="00A13BEC" w:rsidRPr="00BC6C64" w:rsidRDefault="00A13BEC">
            <w:pPr>
              <w:rPr>
                <w:rFonts w:ascii="Garamond" w:hAnsi="Garamond"/>
                <w:color w:val="000000"/>
              </w:rPr>
            </w:pPr>
            <w:r w:rsidRPr="00BC6C64">
              <w:rPr>
                <w:rFonts w:ascii="Garamond" w:hAnsi="Garamond"/>
                <w:color w:val="000000"/>
              </w:rPr>
              <w:t>University of Mississippi</w:t>
            </w:r>
          </w:p>
        </w:tc>
        <w:tc>
          <w:tcPr>
            <w:tcW w:w="1442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0D5CA2A" w14:textId="77777777" w:rsidR="00A13BEC" w:rsidRPr="00BC6C64" w:rsidRDefault="008F4F94">
            <w:pPr>
              <w:rPr>
                <w:rFonts w:ascii="Garamond" w:hAnsi="Garamond"/>
                <w:color w:val="000000"/>
              </w:rPr>
            </w:pPr>
            <w:hyperlink r:id="rId13" w:history="1">
              <w:r w:rsidR="00A13BEC" w:rsidRPr="00BC6C64">
                <w:rPr>
                  <w:rStyle w:val="Hyperlink"/>
                  <w:rFonts w:ascii="Garamond" w:hAnsi="Garamond"/>
                </w:rPr>
                <w:t>jvdeleve@olemiss.edu</w:t>
              </w:r>
            </w:hyperlink>
          </w:p>
        </w:tc>
      </w:tr>
      <w:tr w:rsidR="00A13BEC" w:rsidRPr="00BC6C64" w14:paraId="0AEF6A04" w14:textId="77777777" w:rsidTr="00A13BEC">
        <w:trPr>
          <w:trHeight w:val="300"/>
        </w:trPr>
        <w:tc>
          <w:tcPr>
            <w:tcW w:w="901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8140EB6" w14:textId="77777777" w:rsidR="00A13BEC" w:rsidRPr="00BC6C64" w:rsidRDefault="00A13BEC">
            <w:pPr>
              <w:rPr>
                <w:rFonts w:ascii="Garamond" w:hAnsi="Garamond"/>
                <w:color w:val="000000"/>
              </w:rPr>
            </w:pPr>
            <w:r w:rsidRPr="00BC6C64">
              <w:rPr>
                <w:rFonts w:ascii="Garamond" w:hAnsi="Garamond"/>
                <w:color w:val="000000"/>
              </w:rPr>
              <w:t>Golding</w:t>
            </w:r>
          </w:p>
        </w:tc>
        <w:tc>
          <w:tcPr>
            <w:tcW w:w="693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4851B95" w14:textId="77777777" w:rsidR="00A13BEC" w:rsidRPr="00BC6C64" w:rsidRDefault="00A13BEC">
            <w:pPr>
              <w:rPr>
                <w:rFonts w:ascii="Garamond" w:hAnsi="Garamond"/>
                <w:color w:val="000000"/>
              </w:rPr>
            </w:pPr>
            <w:r w:rsidRPr="00BC6C64">
              <w:rPr>
                <w:rFonts w:ascii="Garamond" w:hAnsi="Garamond"/>
                <w:color w:val="000000"/>
              </w:rPr>
              <w:t>Shaun</w:t>
            </w:r>
          </w:p>
        </w:tc>
        <w:tc>
          <w:tcPr>
            <w:tcW w:w="1965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17FF733" w14:textId="77777777" w:rsidR="00A13BEC" w:rsidRPr="00BC6C64" w:rsidRDefault="00A13BEC">
            <w:pPr>
              <w:rPr>
                <w:rFonts w:ascii="Garamond" w:hAnsi="Garamond"/>
                <w:color w:val="000000"/>
              </w:rPr>
            </w:pPr>
            <w:r w:rsidRPr="00BC6C64">
              <w:rPr>
                <w:rFonts w:ascii="Garamond" w:hAnsi="Garamond"/>
                <w:color w:val="000000"/>
              </w:rPr>
              <w:t>Kenyon College</w:t>
            </w:r>
          </w:p>
        </w:tc>
        <w:tc>
          <w:tcPr>
            <w:tcW w:w="1442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3B31B9" w14:textId="77777777" w:rsidR="00A13BEC" w:rsidRPr="00BC6C64" w:rsidRDefault="008F4F94">
            <w:pPr>
              <w:rPr>
                <w:rFonts w:ascii="Garamond" w:hAnsi="Garamond"/>
                <w:color w:val="000000"/>
              </w:rPr>
            </w:pPr>
            <w:hyperlink r:id="rId14" w:history="1">
              <w:r w:rsidR="00A13BEC" w:rsidRPr="00BC6C64">
                <w:rPr>
                  <w:rStyle w:val="Hyperlink"/>
                  <w:rFonts w:ascii="Garamond" w:hAnsi="Garamond"/>
                </w:rPr>
                <w:t>goldings@kenyon.edu</w:t>
              </w:r>
            </w:hyperlink>
          </w:p>
        </w:tc>
      </w:tr>
      <w:tr w:rsidR="00A13BEC" w:rsidRPr="00BC6C64" w14:paraId="38C972AC" w14:textId="77777777" w:rsidTr="00A13BEC">
        <w:trPr>
          <w:trHeight w:val="300"/>
        </w:trPr>
        <w:tc>
          <w:tcPr>
            <w:tcW w:w="901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C2CCD5" w14:textId="6F5BA1D8" w:rsidR="00A13BEC" w:rsidRPr="00BC6C64" w:rsidRDefault="00A13BEC">
            <w:pPr>
              <w:rPr>
                <w:rFonts w:ascii="Garamond" w:hAnsi="Garamond"/>
                <w:color w:val="000000"/>
              </w:rPr>
            </w:pPr>
            <w:r w:rsidRPr="00BC6C64">
              <w:rPr>
                <w:rFonts w:ascii="Garamond" w:hAnsi="Garamond"/>
                <w:color w:val="000000"/>
              </w:rPr>
              <w:t>Green</w:t>
            </w:r>
          </w:p>
        </w:tc>
        <w:tc>
          <w:tcPr>
            <w:tcW w:w="693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38D5C1" w14:textId="77777777" w:rsidR="00A13BEC" w:rsidRPr="00BC6C64" w:rsidRDefault="00A13BEC">
            <w:pPr>
              <w:rPr>
                <w:rFonts w:ascii="Garamond" w:hAnsi="Garamond"/>
                <w:color w:val="000000"/>
              </w:rPr>
            </w:pPr>
            <w:r w:rsidRPr="00BC6C64">
              <w:rPr>
                <w:rFonts w:ascii="Garamond" w:hAnsi="Garamond"/>
                <w:color w:val="000000"/>
              </w:rPr>
              <w:t>John</w:t>
            </w:r>
          </w:p>
        </w:tc>
        <w:tc>
          <w:tcPr>
            <w:tcW w:w="1965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06D26CF" w14:textId="77777777" w:rsidR="00A13BEC" w:rsidRPr="00BC6C64" w:rsidRDefault="00A13BEC">
            <w:pPr>
              <w:rPr>
                <w:rFonts w:ascii="Garamond" w:hAnsi="Garamond"/>
                <w:color w:val="000000"/>
              </w:rPr>
            </w:pPr>
            <w:r w:rsidRPr="00BC6C64">
              <w:rPr>
                <w:rFonts w:ascii="Garamond" w:hAnsi="Garamond"/>
                <w:color w:val="000000"/>
              </w:rPr>
              <w:t>Southern Rural Development Center</w:t>
            </w:r>
          </w:p>
        </w:tc>
        <w:tc>
          <w:tcPr>
            <w:tcW w:w="1442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767091" w14:textId="77777777" w:rsidR="00A13BEC" w:rsidRPr="00BC6C64" w:rsidRDefault="008F4F94">
            <w:pPr>
              <w:rPr>
                <w:rFonts w:ascii="Garamond" w:hAnsi="Garamond"/>
                <w:color w:val="000000"/>
              </w:rPr>
            </w:pPr>
            <w:hyperlink r:id="rId15" w:history="1">
              <w:r w:rsidR="00A13BEC" w:rsidRPr="00BC6C64">
                <w:rPr>
                  <w:rStyle w:val="Hyperlink"/>
                  <w:rFonts w:ascii="Garamond" w:hAnsi="Garamond"/>
                </w:rPr>
                <w:t>john.green@msstate.edu</w:t>
              </w:r>
            </w:hyperlink>
          </w:p>
        </w:tc>
      </w:tr>
      <w:tr w:rsidR="00A13BEC" w:rsidRPr="00BC6C64" w14:paraId="0D2CB7C6" w14:textId="77777777" w:rsidTr="00A13BEC">
        <w:trPr>
          <w:trHeight w:val="300"/>
        </w:trPr>
        <w:tc>
          <w:tcPr>
            <w:tcW w:w="901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410994" w14:textId="07E6F55B" w:rsidR="00A13BEC" w:rsidRPr="00BC6C64" w:rsidRDefault="00A13BEC">
            <w:pPr>
              <w:rPr>
                <w:rFonts w:ascii="Garamond" w:hAnsi="Garamond"/>
                <w:color w:val="000000"/>
              </w:rPr>
            </w:pPr>
            <w:r w:rsidRPr="00BC6C64">
              <w:rPr>
                <w:rFonts w:ascii="Garamond" w:hAnsi="Garamond"/>
                <w:color w:val="000000"/>
              </w:rPr>
              <w:t>Green</w:t>
            </w:r>
          </w:p>
        </w:tc>
        <w:tc>
          <w:tcPr>
            <w:tcW w:w="693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19251F" w14:textId="77777777" w:rsidR="00A13BEC" w:rsidRPr="00BC6C64" w:rsidRDefault="00A13BEC">
            <w:pPr>
              <w:rPr>
                <w:rFonts w:ascii="Garamond" w:hAnsi="Garamond"/>
                <w:color w:val="000000"/>
              </w:rPr>
            </w:pPr>
            <w:r w:rsidRPr="00BC6C64">
              <w:rPr>
                <w:rFonts w:ascii="Garamond" w:hAnsi="Garamond"/>
                <w:color w:val="000000"/>
              </w:rPr>
              <w:t>Eleanor</w:t>
            </w:r>
          </w:p>
        </w:tc>
        <w:tc>
          <w:tcPr>
            <w:tcW w:w="1965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CB1CC23" w14:textId="77777777" w:rsidR="00A13BEC" w:rsidRPr="00BC6C64" w:rsidRDefault="00A13BEC">
            <w:pPr>
              <w:rPr>
                <w:rFonts w:ascii="Garamond" w:hAnsi="Garamond"/>
                <w:color w:val="000000"/>
              </w:rPr>
            </w:pPr>
            <w:r w:rsidRPr="00BC6C64">
              <w:rPr>
                <w:rFonts w:ascii="Garamond" w:hAnsi="Garamond"/>
                <w:color w:val="000000"/>
              </w:rPr>
              <w:t>The University of Mississippi</w:t>
            </w:r>
          </w:p>
        </w:tc>
        <w:tc>
          <w:tcPr>
            <w:tcW w:w="1442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F12532" w14:textId="77777777" w:rsidR="00A13BEC" w:rsidRPr="00BC6C64" w:rsidRDefault="008F4F94">
            <w:pPr>
              <w:rPr>
                <w:rFonts w:ascii="Garamond" w:hAnsi="Garamond"/>
                <w:color w:val="000000"/>
              </w:rPr>
            </w:pPr>
            <w:hyperlink r:id="rId16" w:history="1">
              <w:r w:rsidR="00A13BEC" w:rsidRPr="00BC6C64">
                <w:rPr>
                  <w:rStyle w:val="Hyperlink"/>
                  <w:rFonts w:ascii="Garamond" w:hAnsi="Garamond"/>
                </w:rPr>
                <w:t>ecmgreen@gmail.com</w:t>
              </w:r>
            </w:hyperlink>
          </w:p>
        </w:tc>
      </w:tr>
      <w:tr w:rsidR="00A13BEC" w:rsidRPr="00BC6C64" w14:paraId="473CAA73" w14:textId="77777777" w:rsidTr="00A13BEC">
        <w:trPr>
          <w:trHeight w:val="300"/>
        </w:trPr>
        <w:tc>
          <w:tcPr>
            <w:tcW w:w="901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792DAC9" w14:textId="77777777" w:rsidR="00A13BEC" w:rsidRPr="00BC6C64" w:rsidRDefault="00A13BEC">
            <w:pPr>
              <w:rPr>
                <w:rFonts w:ascii="Garamond" w:hAnsi="Garamond"/>
                <w:color w:val="000000"/>
              </w:rPr>
            </w:pPr>
            <w:r w:rsidRPr="00BC6C64">
              <w:rPr>
                <w:rFonts w:ascii="Garamond" w:hAnsi="Garamond"/>
                <w:color w:val="000000"/>
              </w:rPr>
              <w:t>Jensen</w:t>
            </w:r>
          </w:p>
        </w:tc>
        <w:tc>
          <w:tcPr>
            <w:tcW w:w="693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DFF8CF" w14:textId="77777777" w:rsidR="00A13BEC" w:rsidRPr="00BC6C64" w:rsidRDefault="00A13BEC">
            <w:pPr>
              <w:rPr>
                <w:rFonts w:ascii="Garamond" w:hAnsi="Garamond"/>
                <w:color w:val="000000"/>
              </w:rPr>
            </w:pPr>
            <w:r w:rsidRPr="00BC6C64">
              <w:rPr>
                <w:rFonts w:ascii="Garamond" w:hAnsi="Garamond"/>
                <w:color w:val="000000"/>
              </w:rPr>
              <w:t>Leif</w:t>
            </w:r>
          </w:p>
        </w:tc>
        <w:tc>
          <w:tcPr>
            <w:tcW w:w="1965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58E1FB" w14:textId="77777777" w:rsidR="00A13BEC" w:rsidRPr="00BC6C64" w:rsidRDefault="00A13BEC">
            <w:pPr>
              <w:rPr>
                <w:rFonts w:ascii="Garamond" w:hAnsi="Garamond"/>
                <w:color w:val="000000"/>
              </w:rPr>
            </w:pPr>
            <w:r w:rsidRPr="00BC6C64">
              <w:rPr>
                <w:rFonts w:ascii="Garamond" w:hAnsi="Garamond"/>
                <w:color w:val="000000"/>
              </w:rPr>
              <w:t>Penn State</w:t>
            </w:r>
          </w:p>
        </w:tc>
        <w:tc>
          <w:tcPr>
            <w:tcW w:w="1442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AE250A6" w14:textId="77777777" w:rsidR="00A13BEC" w:rsidRPr="00BC6C64" w:rsidRDefault="008F4F94">
            <w:pPr>
              <w:rPr>
                <w:rFonts w:ascii="Garamond" w:hAnsi="Garamond"/>
                <w:color w:val="000000"/>
              </w:rPr>
            </w:pPr>
            <w:hyperlink r:id="rId17" w:history="1">
              <w:r w:rsidR="00A13BEC" w:rsidRPr="00BC6C64">
                <w:rPr>
                  <w:rStyle w:val="Hyperlink"/>
                  <w:rFonts w:ascii="Garamond" w:hAnsi="Garamond"/>
                </w:rPr>
                <w:t>lij1@psu.edu</w:t>
              </w:r>
            </w:hyperlink>
          </w:p>
        </w:tc>
      </w:tr>
      <w:tr w:rsidR="00A13BEC" w:rsidRPr="00BC6C64" w14:paraId="7AD36B7C" w14:textId="77777777" w:rsidTr="00A13BEC">
        <w:trPr>
          <w:trHeight w:val="300"/>
        </w:trPr>
        <w:tc>
          <w:tcPr>
            <w:tcW w:w="901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63D5D1" w14:textId="77777777" w:rsidR="00A13BEC" w:rsidRPr="00BC6C64" w:rsidRDefault="00A13BEC">
            <w:pPr>
              <w:rPr>
                <w:rFonts w:ascii="Garamond" w:hAnsi="Garamond"/>
                <w:color w:val="000000"/>
              </w:rPr>
            </w:pPr>
            <w:r w:rsidRPr="00BC6C64">
              <w:rPr>
                <w:rFonts w:ascii="Garamond" w:hAnsi="Garamond"/>
                <w:color w:val="000000"/>
              </w:rPr>
              <w:t>Johnson</w:t>
            </w:r>
          </w:p>
        </w:tc>
        <w:tc>
          <w:tcPr>
            <w:tcW w:w="693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A0E9D2C" w14:textId="77777777" w:rsidR="00A13BEC" w:rsidRPr="00BC6C64" w:rsidRDefault="00A13BEC">
            <w:pPr>
              <w:rPr>
                <w:rFonts w:ascii="Garamond" w:hAnsi="Garamond"/>
                <w:color w:val="000000"/>
              </w:rPr>
            </w:pPr>
            <w:r w:rsidRPr="00BC6C64">
              <w:rPr>
                <w:rFonts w:ascii="Garamond" w:hAnsi="Garamond"/>
                <w:color w:val="000000"/>
              </w:rPr>
              <w:t>Kenneth</w:t>
            </w:r>
          </w:p>
        </w:tc>
        <w:tc>
          <w:tcPr>
            <w:tcW w:w="1965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B090B4" w14:textId="77777777" w:rsidR="00A13BEC" w:rsidRPr="00BC6C64" w:rsidRDefault="00A13BEC">
            <w:pPr>
              <w:rPr>
                <w:rFonts w:ascii="Garamond" w:hAnsi="Garamond"/>
                <w:color w:val="000000"/>
              </w:rPr>
            </w:pPr>
            <w:r w:rsidRPr="00BC6C64">
              <w:rPr>
                <w:rFonts w:ascii="Garamond" w:hAnsi="Garamond"/>
                <w:color w:val="000000"/>
              </w:rPr>
              <w:t>University of New Hampshire</w:t>
            </w:r>
          </w:p>
        </w:tc>
        <w:tc>
          <w:tcPr>
            <w:tcW w:w="1442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AC1CA3" w14:textId="77777777" w:rsidR="00A13BEC" w:rsidRPr="00BC6C64" w:rsidRDefault="008F4F94">
            <w:pPr>
              <w:rPr>
                <w:rFonts w:ascii="Garamond" w:hAnsi="Garamond"/>
                <w:color w:val="000000"/>
              </w:rPr>
            </w:pPr>
            <w:hyperlink r:id="rId18" w:history="1">
              <w:r w:rsidR="00A13BEC" w:rsidRPr="00BC6C64">
                <w:rPr>
                  <w:rStyle w:val="Hyperlink"/>
                  <w:rFonts w:ascii="Garamond" w:hAnsi="Garamond"/>
                </w:rPr>
                <w:t>ken.johnson@unh.edu</w:t>
              </w:r>
            </w:hyperlink>
          </w:p>
        </w:tc>
      </w:tr>
      <w:tr w:rsidR="00A13BEC" w:rsidRPr="00BC6C64" w14:paraId="1013AB9F" w14:textId="77777777" w:rsidTr="00A13BEC">
        <w:trPr>
          <w:trHeight w:val="300"/>
        </w:trPr>
        <w:tc>
          <w:tcPr>
            <w:tcW w:w="901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CF5ED2" w14:textId="425F507E" w:rsidR="00A13BEC" w:rsidRPr="00BC6C64" w:rsidRDefault="00A13BEC">
            <w:pPr>
              <w:rPr>
                <w:rFonts w:ascii="Garamond" w:hAnsi="Garamond"/>
                <w:color w:val="000000"/>
              </w:rPr>
            </w:pPr>
            <w:r w:rsidRPr="00BC6C64">
              <w:rPr>
                <w:rFonts w:ascii="Garamond" w:hAnsi="Garamond"/>
                <w:color w:val="000000"/>
              </w:rPr>
              <w:t>Kelly</w:t>
            </w:r>
          </w:p>
        </w:tc>
        <w:tc>
          <w:tcPr>
            <w:tcW w:w="693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7571FB" w14:textId="77777777" w:rsidR="00A13BEC" w:rsidRPr="00BC6C64" w:rsidRDefault="00A13BEC">
            <w:pPr>
              <w:rPr>
                <w:rFonts w:ascii="Garamond" w:hAnsi="Garamond"/>
                <w:color w:val="000000"/>
              </w:rPr>
            </w:pPr>
            <w:r w:rsidRPr="00BC6C64">
              <w:rPr>
                <w:rFonts w:ascii="Garamond" w:hAnsi="Garamond"/>
                <w:color w:val="000000"/>
              </w:rPr>
              <w:t>Paige</w:t>
            </w:r>
          </w:p>
        </w:tc>
        <w:tc>
          <w:tcPr>
            <w:tcW w:w="1965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A2A644" w14:textId="77777777" w:rsidR="00A13BEC" w:rsidRPr="00BC6C64" w:rsidRDefault="00A13BEC">
            <w:pPr>
              <w:rPr>
                <w:rFonts w:ascii="Garamond" w:hAnsi="Garamond"/>
                <w:color w:val="000000"/>
              </w:rPr>
            </w:pPr>
            <w:r w:rsidRPr="00BC6C64">
              <w:rPr>
                <w:rFonts w:ascii="Garamond" w:hAnsi="Garamond"/>
                <w:color w:val="000000"/>
              </w:rPr>
              <w:t>Cornell University</w:t>
            </w:r>
          </w:p>
        </w:tc>
        <w:tc>
          <w:tcPr>
            <w:tcW w:w="1442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3D150C1" w14:textId="77777777" w:rsidR="00A13BEC" w:rsidRPr="00BC6C64" w:rsidRDefault="008F4F94">
            <w:pPr>
              <w:rPr>
                <w:rFonts w:ascii="Garamond" w:hAnsi="Garamond"/>
                <w:color w:val="000000"/>
              </w:rPr>
            </w:pPr>
            <w:hyperlink r:id="rId19" w:history="1">
              <w:r w:rsidR="00A13BEC" w:rsidRPr="00BC6C64">
                <w:rPr>
                  <w:rStyle w:val="Hyperlink"/>
                  <w:rFonts w:ascii="Garamond" w:hAnsi="Garamond"/>
                </w:rPr>
                <w:t>pmk92@cornell.edu</w:t>
              </w:r>
            </w:hyperlink>
          </w:p>
        </w:tc>
      </w:tr>
      <w:tr w:rsidR="00A13BEC" w:rsidRPr="00BC6C64" w14:paraId="66FE8DC1" w14:textId="77777777" w:rsidTr="00A13BEC">
        <w:trPr>
          <w:trHeight w:val="300"/>
        </w:trPr>
        <w:tc>
          <w:tcPr>
            <w:tcW w:w="901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DABAC61" w14:textId="77777777" w:rsidR="00A13BEC" w:rsidRPr="00BC6C64" w:rsidRDefault="00A13BEC">
            <w:pPr>
              <w:rPr>
                <w:rFonts w:ascii="Garamond" w:hAnsi="Garamond"/>
                <w:color w:val="000000"/>
              </w:rPr>
            </w:pPr>
            <w:proofErr w:type="spellStart"/>
            <w:r w:rsidRPr="00BC6C64">
              <w:rPr>
                <w:rFonts w:ascii="Garamond" w:hAnsi="Garamond"/>
                <w:color w:val="000000"/>
              </w:rPr>
              <w:t>Lichter</w:t>
            </w:r>
            <w:proofErr w:type="spellEnd"/>
          </w:p>
        </w:tc>
        <w:tc>
          <w:tcPr>
            <w:tcW w:w="693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00F93B" w14:textId="77777777" w:rsidR="00A13BEC" w:rsidRPr="00BC6C64" w:rsidRDefault="00A13BEC">
            <w:pPr>
              <w:rPr>
                <w:rFonts w:ascii="Garamond" w:hAnsi="Garamond"/>
                <w:color w:val="000000"/>
              </w:rPr>
            </w:pPr>
            <w:r w:rsidRPr="00BC6C64">
              <w:rPr>
                <w:rFonts w:ascii="Garamond" w:hAnsi="Garamond"/>
                <w:color w:val="000000"/>
              </w:rPr>
              <w:t>Dan</w:t>
            </w:r>
          </w:p>
        </w:tc>
        <w:tc>
          <w:tcPr>
            <w:tcW w:w="1965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66606CE" w14:textId="77777777" w:rsidR="00A13BEC" w:rsidRPr="00BC6C64" w:rsidRDefault="00A13BEC">
            <w:pPr>
              <w:rPr>
                <w:rFonts w:ascii="Garamond" w:hAnsi="Garamond"/>
                <w:color w:val="000000"/>
              </w:rPr>
            </w:pPr>
            <w:r w:rsidRPr="00BC6C64">
              <w:rPr>
                <w:rFonts w:ascii="Garamond" w:hAnsi="Garamond"/>
                <w:color w:val="000000"/>
              </w:rPr>
              <w:t>Cornell University</w:t>
            </w:r>
          </w:p>
        </w:tc>
        <w:tc>
          <w:tcPr>
            <w:tcW w:w="1442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31FD36B" w14:textId="77777777" w:rsidR="00A13BEC" w:rsidRPr="00BC6C64" w:rsidRDefault="008F4F94">
            <w:pPr>
              <w:rPr>
                <w:rFonts w:ascii="Garamond" w:hAnsi="Garamond"/>
                <w:color w:val="000000"/>
              </w:rPr>
            </w:pPr>
            <w:hyperlink r:id="rId20" w:history="1">
              <w:r w:rsidR="00A13BEC" w:rsidRPr="00BC6C64">
                <w:rPr>
                  <w:rStyle w:val="Hyperlink"/>
                  <w:rFonts w:ascii="Garamond" w:hAnsi="Garamond"/>
                </w:rPr>
                <w:t>dtl28@cornell.edu</w:t>
              </w:r>
            </w:hyperlink>
          </w:p>
        </w:tc>
      </w:tr>
      <w:tr w:rsidR="00A13BEC" w:rsidRPr="00BC6C64" w14:paraId="39693785" w14:textId="77777777" w:rsidTr="00A13BEC">
        <w:trPr>
          <w:trHeight w:val="300"/>
        </w:trPr>
        <w:tc>
          <w:tcPr>
            <w:tcW w:w="901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9115CE" w14:textId="77777777" w:rsidR="00A13BEC" w:rsidRPr="00BC6C64" w:rsidRDefault="00A13BEC">
            <w:pPr>
              <w:rPr>
                <w:rFonts w:ascii="Garamond" w:hAnsi="Garamond"/>
                <w:color w:val="000000"/>
              </w:rPr>
            </w:pPr>
            <w:r w:rsidRPr="00BC6C64">
              <w:rPr>
                <w:rFonts w:ascii="Garamond" w:hAnsi="Garamond"/>
                <w:color w:val="000000"/>
              </w:rPr>
              <w:t>Lobao</w:t>
            </w:r>
          </w:p>
        </w:tc>
        <w:tc>
          <w:tcPr>
            <w:tcW w:w="693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EFE60DF" w14:textId="77777777" w:rsidR="00A13BEC" w:rsidRPr="00BC6C64" w:rsidRDefault="00A13BEC">
            <w:pPr>
              <w:rPr>
                <w:rFonts w:ascii="Garamond" w:hAnsi="Garamond"/>
                <w:color w:val="000000"/>
              </w:rPr>
            </w:pPr>
            <w:r w:rsidRPr="00BC6C64">
              <w:rPr>
                <w:rFonts w:ascii="Garamond" w:hAnsi="Garamond"/>
                <w:color w:val="000000"/>
              </w:rPr>
              <w:t>Linda</w:t>
            </w:r>
          </w:p>
        </w:tc>
        <w:tc>
          <w:tcPr>
            <w:tcW w:w="1965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D7071A" w14:textId="77777777" w:rsidR="00A13BEC" w:rsidRPr="00BC6C64" w:rsidRDefault="00A13BEC">
            <w:pPr>
              <w:rPr>
                <w:rFonts w:ascii="Garamond" w:hAnsi="Garamond"/>
                <w:color w:val="000000"/>
              </w:rPr>
            </w:pPr>
            <w:r w:rsidRPr="00BC6C64">
              <w:rPr>
                <w:rFonts w:ascii="Garamond" w:hAnsi="Garamond"/>
                <w:color w:val="000000"/>
              </w:rPr>
              <w:t>Ohio State University</w:t>
            </w:r>
          </w:p>
        </w:tc>
        <w:tc>
          <w:tcPr>
            <w:tcW w:w="1442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386436" w14:textId="77777777" w:rsidR="00A13BEC" w:rsidRPr="00BC6C64" w:rsidRDefault="008F4F94">
            <w:pPr>
              <w:rPr>
                <w:rFonts w:ascii="Garamond" w:hAnsi="Garamond"/>
                <w:color w:val="000000"/>
              </w:rPr>
            </w:pPr>
            <w:hyperlink r:id="rId21" w:history="1">
              <w:r w:rsidR="00A13BEC" w:rsidRPr="00BC6C64">
                <w:rPr>
                  <w:rStyle w:val="Hyperlink"/>
                  <w:rFonts w:ascii="Garamond" w:hAnsi="Garamond"/>
                </w:rPr>
                <w:t>lobao.1@osu.edu</w:t>
              </w:r>
            </w:hyperlink>
          </w:p>
        </w:tc>
      </w:tr>
      <w:tr w:rsidR="00A13BEC" w:rsidRPr="00BC6C64" w14:paraId="230C91BA" w14:textId="77777777" w:rsidTr="00A13BEC">
        <w:trPr>
          <w:trHeight w:val="300"/>
        </w:trPr>
        <w:tc>
          <w:tcPr>
            <w:tcW w:w="901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483C33C" w14:textId="77777777" w:rsidR="00A13BEC" w:rsidRPr="00BC6C64" w:rsidRDefault="00A13BEC">
            <w:pPr>
              <w:rPr>
                <w:rFonts w:ascii="Garamond" w:hAnsi="Garamond"/>
                <w:color w:val="000000"/>
              </w:rPr>
            </w:pPr>
            <w:r w:rsidRPr="00BC6C64">
              <w:rPr>
                <w:rFonts w:ascii="Garamond" w:hAnsi="Garamond"/>
                <w:color w:val="000000"/>
              </w:rPr>
              <w:t>McCracken</w:t>
            </w:r>
          </w:p>
        </w:tc>
        <w:tc>
          <w:tcPr>
            <w:tcW w:w="693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E58713" w14:textId="77777777" w:rsidR="00A13BEC" w:rsidRPr="00BC6C64" w:rsidRDefault="00A13BEC">
            <w:pPr>
              <w:rPr>
                <w:rFonts w:ascii="Garamond" w:hAnsi="Garamond"/>
                <w:color w:val="000000"/>
              </w:rPr>
            </w:pPr>
            <w:r w:rsidRPr="00BC6C64">
              <w:rPr>
                <w:rFonts w:ascii="Garamond" w:hAnsi="Garamond"/>
                <w:color w:val="000000"/>
              </w:rPr>
              <w:t>Vicki</w:t>
            </w:r>
          </w:p>
        </w:tc>
        <w:tc>
          <w:tcPr>
            <w:tcW w:w="1965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97BB92D" w14:textId="77777777" w:rsidR="00A13BEC" w:rsidRPr="00BC6C64" w:rsidRDefault="00A13BEC">
            <w:pPr>
              <w:rPr>
                <w:rFonts w:ascii="Garamond" w:hAnsi="Garamond"/>
                <w:color w:val="000000"/>
              </w:rPr>
            </w:pPr>
            <w:r w:rsidRPr="00BC6C64">
              <w:rPr>
                <w:rFonts w:ascii="Garamond" w:hAnsi="Garamond"/>
                <w:color w:val="000000"/>
              </w:rPr>
              <w:t>Washington State University</w:t>
            </w:r>
          </w:p>
        </w:tc>
        <w:tc>
          <w:tcPr>
            <w:tcW w:w="1442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7B9B95" w14:textId="77777777" w:rsidR="00A13BEC" w:rsidRPr="00BC6C64" w:rsidRDefault="008F4F94">
            <w:pPr>
              <w:rPr>
                <w:rFonts w:ascii="Garamond" w:hAnsi="Garamond"/>
                <w:color w:val="000000"/>
              </w:rPr>
            </w:pPr>
            <w:hyperlink r:id="rId22" w:history="1">
              <w:r w:rsidR="00A13BEC" w:rsidRPr="00BC6C64">
                <w:rPr>
                  <w:rStyle w:val="Hyperlink"/>
                  <w:rFonts w:ascii="Garamond" w:hAnsi="Garamond"/>
                </w:rPr>
                <w:t>mccracke@wsu.edu</w:t>
              </w:r>
            </w:hyperlink>
          </w:p>
        </w:tc>
      </w:tr>
      <w:tr w:rsidR="00A13BEC" w:rsidRPr="00BC6C64" w14:paraId="3AEB0BA1" w14:textId="77777777" w:rsidTr="00A13BEC">
        <w:trPr>
          <w:trHeight w:val="300"/>
        </w:trPr>
        <w:tc>
          <w:tcPr>
            <w:tcW w:w="901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43F43F2" w14:textId="5D9FC099" w:rsidR="00A13BEC" w:rsidRPr="00BC6C64" w:rsidRDefault="00A13BEC">
            <w:pPr>
              <w:rPr>
                <w:rFonts w:ascii="Garamond" w:hAnsi="Garamond"/>
                <w:color w:val="000000"/>
              </w:rPr>
            </w:pPr>
            <w:r w:rsidRPr="00BC6C64">
              <w:rPr>
                <w:rFonts w:ascii="Garamond" w:hAnsi="Garamond"/>
                <w:color w:val="000000"/>
              </w:rPr>
              <w:t>Min</w:t>
            </w:r>
          </w:p>
        </w:tc>
        <w:tc>
          <w:tcPr>
            <w:tcW w:w="693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A1E574E" w14:textId="77777777" w:rsidR="00A13BEC" w:rsidRPr="00BC6C64" w:rsidRDefault="00A13BEC">
            <w:pPr>
              <w:rPr>
                <w:rFonts w:ascii="Garamond" w:hAnsi="Garamond"/>
                <w:color w:val="000000"/>
              </w:rPr>
            </w:pPr>
            <w:proofErr w:type="spellStart"/>
            <w:r w:rsidRPr="00BC6C64">
              <w:rPr>
                <w:rFonts w:ascii="Garamond" w:hAnsi="Garamond"/>
                <w:color w:val="000000"/>
              </w:rPr>
              <w:t>Hosik</w:t>
            </w:r>
            <w:proofErr w:type="spellEnd"/>
          </w:p>
        </w:tc>
        <w:tc>
          <w:tcPr>
            <w:tcW w:w="1965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908349B" w14:textId="77777777" w:rsidR="00A13BEC" w:rsidRPr="00BC6C64" w:rsidRDefault="00A13BEC">
            <w:pPr>
              <w:rPr>
                <w:rFonts w:ascii="Garamond" w:hAnsi="Garamond"/>
                <w:color w:val="000000"/>
              </w:rPr>
            </w:pPr>
            <w:r w:rsidRPr="00BC6C64">
              <w:rPr>
                <w:rFonts w:ascii="Garamond" w:hAnsi="Garamond"/>
                <w:color w:val="000000"/>
              </w:rPr>
              <w:t>U of South Alabama</w:t>
            </w:r>
          </w:p>
        </w:tc>
        <w:tc>
          <w:tcPr>
            <w:tcW w:w="1442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D72674" w14:textId="77777777" w:rsidR="00A13BEC" w:rsidRPr="00BC6C64" w:rsidRDefault="008F4F94">
            <w:pPr>
              <w:rPr>
                <w:rFonts w:ascii="Garamond" w:hAnsi="Garamond"/>
                <w:color w:val="000000"/>
              </w:rPr>
            </w:pPr>
            <w:hyperlink r:id="rId23" w:history="1">
              <w:r w:rsidR="00A13BEC" w:rsidRPr="00BC6C64">
                <w:rPr>
                  <w:rStyle w:val="Hyperlink"/>
                  <w:rFonts w:ascii="Garamond" w:hAnsi="Garamond"/>
                </w:rPr>
                <w:t>hmin@southalabama.edu</w:t>
              </w:r>
            </w:hyperlink>
          </w:p>
        </w:tc>
      </w:tr>
      <w:tr w:rsidR="00A13BEC" w:rsidRPr="00BC6C64" w14:paraId="40B2060F" w14:textId="77777777" w:rsidTr="00A13BEC">
        <w:trPr>
          <w:trHeight w:val="300"/>
        </w:trPr>
        <w:tc>
          <w:tcPr>
            <w:tcW w:w="901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629F102" w14:textId="77777777" w:rsidR="00A13BEC" w:rsidRPr="00BC6C64" w:rsidRDefault="00A13BEC">
            <w:pPr>
              <w:rPr>
                <w:rFonts w:ascii="Garamond" w:hAnsi="Garamond"/>
                <w:color w:val="000000"/>
              </w:rPr>
            </w:pPr>
            <w:r w:rsidRPr="00BC6C64">
              <w:rPr>
                <w:rFonts w:ascii="Garamond" w:hAnsi="Garamond"/>
                <w:color w:val="000000"/>
              </w:rPr>
              <w:t>Molnar</w:t>
            </w:r>
          </w:p>
        </w:tc>
        <w:tc>
          <w:tcPr>
            <w:tcW w:w="693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0FCB8A" w14:textId="77777777" w:rsidR="00A13BEC" w:rsidRPr="00BC6C64" w:rsidRDefault="00A13BEC">
            <w:pPr>
              <w:rPr>
                <w:rFonts w:ascii="Garamond" w:hAnsi="Garamond"/>
                <w:color w:val="000000"/>
              </w:rPr>
            </w:pPr>
            <w:r w:rsidRPr="00BC6C64">
              <w:rPr>
                <w:rFonts w:ascii="Garamond" w:hAnsi="Garamond"/>
                <w:color w:val="000000"/>
              </w:rPr>
              <w:t>Joseph</w:t>
            </w:r>
          </w:p>
        </w:tc>
        <w:tc>
          <w:tcPr>
            <w:tcW w:w="1965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0069F6" w14:textId="77777777" w:rsidR="00A13BEC" w:rsidRPr="00BC6C64" w:rsidRDefault="00A13BEC">
            <w:pPr>
              <w:rPr>
                <w:rFonts w:ascii="Garamond" w:hAnsi="Garamond"/>
                <w:color w:val="000000"/>
              </w:rPr>
            </w:pPr>
            <w:r w:rsidRPr="00BC6C64">
              <w:rPr>
                <w:rFonts w:ascii="Garamond" w:hAnsi="Garamond"/>
                <w:color w:val="000000"/>
              </w:rPr>
              <w:t>Auburn University</w:t>
            </w:r>
          </w:p>
        </w:tc>
        <w:tc>
          <w:tcPr>
            <w:tcW w:w="1442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1EDF3E3" w14:textId="77777777" w:rsidR="00A13BEC" w:rsidRPr="00BC6C64" w:rsidRDefault="008F4F94">
            <w:pPr>
              <w:rPr>
                <w:rFonts w:ascii="Garamond" w:hAnsi="Garamond"/>
                <w:color w:val="000000"/>
              </w:rPr>
            </w:pPr>
            <w:hyperlink r:id="rId24" w:history="1">
              <w:r w:rsidR="00A13BEC" w:rsidRPr="00BC6C64">
                <w:rPr>
                  <w:rStyle w:val="Hyperlink"/>
                  <w:rFonts w:ascii="Garamond" w:hAnsi="Garamond"/>
                </w:rPr>
                <w:t>molnajj@auburn.edu</w:t>
              </w:r>
            </w:hyperlink>
          </w:p>
        </w:tc>
      </w:tr>
      <w:tr w:rsidR="00A13BEC" w:rsidRPr="00BC6C64" w14:paraId="501ECA3B" w14:textId="77777777" w:rsidTr="00A13BEC">
        <w:trPr>
          <w:trHeight w:val="300"/>
        </w:trPr>
        <w:tc>
          <w:tcPr>
            <w:tcW w:w="901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9F48F1" w14:textId="77777777" w:rsidR="00A13BEC" w:rsidRPr="00BC6C64" w:rsidRDefault="00A13BEC">
            <w:pPr>
              <w:rPr>
                <w:rFonts w:ascii="Garamond" w:hAnsi="Garamond"/>
                <w:color w:val="000000"/>
              </w:rPr>
            </w:pPr>
            <w:r w:rsidRPr="00BC6C64">
              <w:rPr>
                <w:rFonts w:ascii="Garamond" w:hAnsi="Garamond"/>
                <w:color w:val="000000"/>
              </w:rPr>
              <w:t>Monnat</w:t>
            </w:r>
          </w:p>
        </w:tc>
        <w:tc>
          <w:tcPr>
            <w:tcW w:w="693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BDF0B5" w14:textId="77777777" w:rsidR="00A13BEC" w:rsidRPr="00BC6C64" w:rsidRDefault="00A13BEC">
            <w:pPr>
              <w:rPr>
                <w:rFonts w:ascii="Garamond" w:hAnsi="Garamond"/>
                <w:color w:val="000000"/>
              </w:rPr>
            </w:pPr>
            <w:r w:rsidRPr="00BC6C64">
              <w:rPr>
                <w:rFonts w:ascii="Garamond" w:hAnsi="Garamond"/>
                <w:color w:val="000000"/>
              </w:rPr>
              <w:t>Shannon</w:t>
            </w:r>
          </w:p>
        </w:tc>
        <w:tc>
          <w:tcPr>
            <w:tcW w:w="1965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C84192" w14:textId="77777777" w:rsidR="00A13BEC" w:rsidRPr="00BC6C64" w:rsidRDefault="00A13BEC">
            <w:pPr>
              <w:rPr>
                <w:rFonts w:ascii="Garamond" w:hAnsi="Garamond"/>
                <w:color w:val="000000"/>
              </w:rPr>
            </w:pPr>
            <w:r w:rsidRPr="00BC6C64">
              <w:rPr>
                <w:rFonts w:ascii="Garamond" w:hAnsi="Garamond"/>
                <w:color w:val="000000"/>
              </w:rPr>
              <w:t>Syracuse University</w:t>
            </w:r>
          </w:p>
        </w:tc>
        <w:tc>
          <w:tcPr>
            <w:tcW w:w="1442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3885481" w14:textId="77777777" w:rsidR="00A13BEC" w:rsidRPr="00BC6C64" w:rsidRDefault="008F4F94">
            <w:pPr>
              <w:rPr>
                <w:rFonts w:ascii="Garamond" w:hAnsi="Garamond"/>
                <w:color w:val="000000"/>
              </w:rPr>
            </w:pPr>
            <w:hyperlink r:id="rId25" w:history="1">
              <w:r w:rsidR="00A13BEC" w:rsidRPr="00BC6C64">
                <w:rPr>
                  <w:rStyle w:val="Hyperlink"/>
                  <w:rFonts w:ascii="Garamond" w:hAnsi="Garamond"/>
                </w:rPr>
                <w:t>smmonnat@syr.edu</w:t>
              </w:r>
            </w:hyperlink>
          </w:p>
        </w:tc>
      </w:tr>
      <w:tr w:rsidR="00A13BEC" w:rsidRPr="00BC6C64" w14:paraId="136A94A5" w14:textId="77777777" w:rsidTr="00A13BEC">
        <w:trPr>
          <w:trHeight w:val="300"/>
        </w:trPr>
        <w:tc>
          <w:tcPr>
            <w:tcW w:w="901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410C87" w14:textId="2D148960" w:rsidR="00A13BEC" w:rsidRPr="00BC6C64" w:rsidRDefault="00A13BEC">
            <w:pPr>
              <w:rPr>
                <w:rFonts w:ascii="Garamond" w:hAnsi="Garamond"/>
                <w:color w:val="000000"/>
              </w:rPr>
            </w:pPr>
            <w:r w:rsidRPr="00BC6C64">
              <w:rPr>
                <w:rFonts w:ascii="Garamond" w:hAnsi="Garamond"/>
                <w:color w:val="000000"/>
              </w:rPr>
              <w:t>Morrison</w:t>
            </w:r>
          </w:p>
        </w:tc>
        <w:tc>
          <w:tcPr>
            <w:tcW w:w="693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28A81BF" w14:textId="77777777" w:rsidR="00A13BEC" w:rsidRPr="00BC6C64" w:rsidRDefault="00A13BEC">
            <w:pPr>
              <w:rPr>
                <w:rFonts w:ascii="Garamond" w:hAnsi="Garamond"/>
                <w:color w:val="000000"/>
              </w:rPr>
            </w:pPr>
            <w:r w:rsidRPr="00BC6C64">
              <w:rPr>
                <w:rFonts w:ascii="Garamond" w:hAnsi="Garamond"/>
                <w:color w:val="000000"/>
              </w:rPr>
              <w:t>Jillian</w:t>
            </w:r>
          </w:p>
        </w:tc>
        <w:tc>
          <w:tcPr>
            <w:tcW w:w="1965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A022AE" w14:textId="77777777" w:rsidR="00A13BEC" w:rsidRPr="00BC6C64" w:rsidRDefault="00A13BEC">
            <w:pPr>
              <w:rPr>
                <w:rFonts w:ascii="Garamond" w:hAnsi="Garamond"/>
                <w:color w:val="000000"/>
              </w:rPr>
            </w:pPr>
            <w:r w:rsidRPr="00BC6C64">
              <w:rPr>
                <w:rFonts w:ascii="Garamond" w:hAnsi="Garamond"/>
                <w:color w:val="000000"/>
              </w:rPr>
              <w:t>University of Mississippi</w:t>
            </w:r>
          </w:p>
        </w:tc>
        <w:tc>
          <w:tcPr>
            <w:tcW w:w="1442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85F19B9" w14:textId="77777777" w:rsidR="00A13BEC" w:rsidRPr="00BC6C64" w:rsidRDefault="008F4F94">
            <w:pPr>
              <w:rPr>
                <w:rFonts w:ascii="Garamond" w:hAnsi="Garamond"/>
                <w:color w:val="000000"/>
              </w:rPr>
            </w:pPr>
            <w:hyperlink r:id="rId26" w:history="1">
              <w:r w:rsidR="00A13BEC" w:rsidRPr="00BC6C64">
                <w:rPr>
                  <w:rStyle w:val="Hyperlink"/>
                  <w:rFonts w:ascii="Garamond" w:hAnsi="Garamond"/>
                </w:rPr>
                <w:t>jemorri2@olemiss.edu</w:t>
              </w:r>
            </w:hyperlink>
          </w:p>
        </w:tc>
      </w:tr>
      <w:tr w:rsidR="00A13BEC" w:rsidRPr="00BC6C64" w14:paraId="0BC17B21" w14:textId="77777777" w:rsidTr="00A13BEC">
        <w:trPr>
          <w:trHeight w:val="300"/>
        </w:trPr>
        <w:tc>
          <w:tcPr>
            <w:tcW w:w="901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AD52786" w14:textId="77777777" w:rsidR="00A13BEC" w:rsidRPr="00BC6C64" w:rsidRDefault="00A13BEC">
            <w:pPr>
              <w:rPr>
                <w:rFonts w:ascii="Garamond" w:hAnsi="Garamond"/>
                <w:color w:val="000000"/>
              </w:rPr>
            </w:pPr>
            <w:r w:rsidRPr="00BC6C64">
              <w:rPr>
                <w:rFonts w:ascii="Garamond" w:hAnsi="Garamond"/>
                <w:color w:val="000000"/>
              </w:rPr>
              <w:t>Mueller</w:t>
            </w:r>
          </w:p>
        </w:tc>
        <w:tc>
          <w:tcPr>
            <w:tcW w:w="693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5A389D" w14:textId="77777777" w:rsidR="00A13BEC" w:rsidRPr="00BC6C64" w:rsidRDefault="00A13BEC">
            <w:pPr>
              <w:rPr>
                <w:rFonts w:ascii="Garamond" w:hAnsi="Garamond"/>
                <w:color w:val="000000"/>
              </w:rPr>
            </w:pPr>
            <w:r w:rsidRPr="00BC6C64">
              <w:rPr>
                <w:rFonts w:ascii="Garamond" w:hAnsi="Garamond"/>
                <w:color w:val="000000"/>
              </w:rPr>
              <w:t>J. Tom</w:t>
            </w:r>
          </w:p>
        </w:tc>
        <w:tc>
          <w:tcPr>
            <w:tcW w:w="1965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3ABF78" w14:textId="77777777" w:rsidR="00A13BEC" w:rsidRPr="00BC6C64" w:rsidRDefault="00A13BEC">
            <w:pPr>
              <w:rPr>
                <w:rFonts w:ascii="Garamond" w:hAnsi="Garamond"/>
                <w:color w:val="000000"/>
              </w:rPr>
            </w:pPr>
            <w:r w:rsidRPr="00BC6C64">
              <w:rPr>
                <w:rFonts w:ascii="Garamond" w:hAnsi="Garamond"/>
                <w:color w:val="000000"/>
              </w:rPr>
              <w:t>University of Oklahoma</w:t>
            </w:r>
          </w:p>
        </w:tc>
        <w:tc>
          <w:tcPr>
            <w:tcW w:w="1442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D02FAA" w14:textId="77777777" w:rsidR="00A13BEC" w:rsidRPr="00BC6C64" w:rsidRDefault="008F4F94">
            <w:pPr>
              <w:rPr>
                <w:rFonts w:ascii="Garamond" w:hAnsi="Garamond"/>
                <w:color w:val="000000"/>
              </w:rPr>
            </w:pPr>
            <w:hyperlink r:id="rId27" w:history="1">
              <w:r w:rsidR="00A13BEC" w:rsidRPr="00BC6C64">
                <w:rPr>
                  <w:rStyle w:val="Hyperlink"/>
                  <w:rFonts w:ascii="Garamond" w:hAnsi="Garamond"/>
                </w:rPr>
                <w:t>tom.mueller@ou.edu</w:t>
              </w:r>
            </w:hyperlink>
          </w:p>
        </w:tc>
      </w:tr>
      <w:tr w:rsidR="00A13BEC" w:rsidRPr="00BC6C64" w14:paraId="5931E916" w14:textId="77777777" w:rsidTr="00A13BEC">
        <w:trPr>
          <w:trHeight w:val="300"/>
        </w:trPr>
        <w:tc>
          <w:tcPr>
            <w:tcW w:w="901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89D69D2" w14:textId="77777777" w:rsidR="00A13BEC" w:rsidRPr="00BC6C64" w:rsidRDefault="00A13BEC">
            <w:pPr>
              <w:rPr>
                <w:rFonts w:ascii="Garamond" w:hAnsi="Garamond"/>
                <w:color w:val="000000"/>
              </w:rPr>
            </w:pPr>
            <w:r w:rsidRPr="00BC6C64">
              <w:rPr>
                <w:rFonts w:ascii="Garamond" w:hAnsi="Garamond"/>
                <w:color w:val="000000"/>
              </w:rPr>
              <w:t>Nelson</w:t>
            </w:r>
          </w:p>
        </w:tc>
        <w:tc>
          <w:tcPr>
            <w:tcW w:w="693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9F1660B" w14:textId="77777777" w:rsidR="00A13BEC" w:rsidRPr="00BC6C64" w:rsidRDefault="00A13BEC">
            <w:pPr>
              <w:rPr>
                <w:rFonts w:ascii="Garamond" w:hAnsi="Garamond"/>
                <w:color w:val="000000"/>
              </w:rPr>
            </w:pPr>
            <w:r w:rsidRPr="00BC6C64">
              <w:rPr>
                <w:rFonts w:ascii="Garamond" w:hAnsi="Garamond"/>
                <w:color w:val="000000"/>
              </w:rPr>
              <w:t>Peter</w:t>
            </w:r>
          </w:p>
        </w:tc>
        <w:tc>
          <w:tcPr>
            <w:tcW w:w="1965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CE49C25" w14:textId="77777777" w:rsidR="00A13BEC" w:rsidRPr="00BC6C64" w:rsidRDefault="00A13BEC">
            <w:pPr>
              <w:rPr>
                <w:rFonts w:ascii="Garamond" w:hAnsi="Garamond"/>
                <w:color w:val="000000"/>
              </w:rPr>
            </w:pPr>
            <w:r w:rsidRPr="00BC6C64">
              <w:rPr>
                <w:rFonts w:ascii="Garamond" w:hAnsi="Garamond"/>
                <w:color w:val="000000"/>
              </w:rPr>
              <w:t>Middlebury College</w:t>
            </w:r>
          </w:p>
        </w:tc>
        <w:tc>
          <w:tcPr>
            <w:tcW w:w="1442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4723B7" w14:textId="77777777" w:rsidR="00A13BEC" w:rsidRPr="00BC6C64" w:rsidRDefault="008F4F94">
            <w:pPr>
              <w:rPr>
                <w:rFonts w:ascii="Garamond" w:hAnsi="Garamond"/>
                <w:color w:val="000000"/>
              </w:rPr>
            </w:pPr>
            <w:hyperlink r:id="rId28" w:history="1">
              <w:r w:rsidR="00A13BEC" w:rsidRPr="00BC6C64">
                <w:rPr>
                  <w:rStyle w:val="Hyperlink"/>
                  <w:rFonts w:ascii="Garamond" w:hAnsi="Garamond"/>
                </w:rPr>
                <w:t>pbnelson@middlebury.edu</w:t>
              </w:r>
            </w:hyperlink>
          </w:p>
        </w:tc>
      </w:tr>
      <w:tr w:rsidR="00A13BEC" w:rsidRPr="00BC6C64" w14:paraId="38D38B12" w14:textId="77777777" w:rsidTr="00A13BEC">
        <w:trPr>
          <w:trHeight w:val="300"/>
        </w:trPr>
        <w:tc>
          <w:tcPr>
            <w:tcW w:w="901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C7E760" w14:textId="65208ED6" w:rsidR="00A13BEC" w:rsidRPr="00BC6C64" w:rsidRDefault="00A13BEC">
            <w:pPr>
              <w:rPr>
                <w:rFonts w:ascii="Garamond" w:hAnsi="Garamond"/>
                <w:color w:val="000000"/>
              </w:rPr>
            </w:pPr>
            <w:proofErr w:type="spellStart"/>
            <w:r w:rsidRPr="00BC6C64">
              <w:rPr>
                <w:rFonts w:ascii="Garamond" w:hAnsi="Garamond"/>
                <w:color w:val="000000"/>
              </w:rPr>
              <w:t>Pendergrast</w:t>
            </w:r>
            <w:proofErr w:type="spellEnd"/>
          </w:p>
        </w:tc>
        <w:tc>
          <w:tcPr>
            <w:tcW w:w="693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044DC8" w14:textId="77777777" w:rsidR="00A13BEC" w:rsidRPr="00BC6C64" w:rsidRDefault="00A13BEC">
            <w:pPr>
              <w:rPr>
                <w:rFonts w:ascii="Garamond" w:hAnsi="Garamond"/>
                <w:color w:val="000000"/>
              </w:rPr>
            </w:pPr>
            <w:r w:rsidRPr="00BC6C64">
              <w:rPr>
                <w:rFonts w:ascii="Garamond" w:hAnsi="Garamond"/>
                <w:color w:val="000000"/>
              </w:rPr>
              <w:t>Claire</w:t>
            </w:r>
          </w:p>
        </w:tc>
        <w:tc>
          <w:tcPr>
            <w:tcW w:w="1965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28A788" w14:textId="77777777" w:rsidR="00A13BEC" w:rsidRPr="00BC6C64" w:rsidRDefault="00A13BEC">
            <w:pPr>
              <w:rPr>
                <w:rFonts w:ascii="Garamond" w:hAnsi="Garamond"/>
                <w:color w:val="000000"/>
              </w:rPr>
            </w:pPr>
            <w:r w:rsidRPr="00BC6C64">
              <w:rPr>
                <w:rFonts w:ascii="Garamond" w:hAnsi="Garamond"/>
                <w:color w:val="000000"/>
              </w:rPr>
              <w:t>Syracuse University</w:t>
            </w:r>
          </w:p>
        </w:tc>
        <w:tc>
          <w:tcPr>
            <w:tcW w:w="1442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4AFD6E3" w14:textId="77777777" w:rsidR="00A13BEC" w:rsidRPr="00BC6C64" w:rsidRDefault="008F4F94">
            <w:pPr>
              <w:rPr>
                <w:rFonts w:ascii="Garamond" w:hAnsi="Garamond"/>
                <w:color w:val="000000"/>
              </w:rPr>
            </w:pPr>
            <w:hyperlink r:id="rId29" w:history="1">
              <w:r w:rsidR="00A13BEC" w:rsidRPr="00BC6C64">
                <w:rPr>
                  <w:rStyle w:val="Hyperlink"/>
                  <w:rFonts w:ascii="Garamond" w:hAnsi="Garamond"/>
                </w:rPr>
                <w:t>cpenderg@syr.edu</w:t>
              </w:r>
            </w:hyperlink>
          </w:p>
        </w:tc>
      </w:tr>
      <w:tr w:rsidR="00A13BEC" w:rsidRPr="00BC6C64" w14:paraId="5F30D4BC" w14:textId="77777777" w:rsidTr="00A13BEC">
        <w:trPr>
          <w:trHeight w:val="300"/>
        </w:trPr>
        <w:tc>
          <w:tcPr>
            <w:tcW w:w="901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68B0BC1" w14:textId="6B20D1E1" w:rsidR="00A13BEC" w:rsidRPr="00BC6C64" w:rsidRDefault="00A13BEC">
            <w:pPr>
              <w:rPr>
                <w:rFonts w:ascii="Garamond" w:hAnsi="Garamond"/>
                <w:color w:val="000000"/>
              </w:rPr>
            </w:pPr>
            <w:r w:rsidRPr="00BC6C64">
              <w:rPr>
                <w:rFonts w:ascii="Garamond" w:hAnsi="Garamond"/>
                <w:color w:val="000000"/>
              </w:rPr>
              <w:t>Poston</w:t>
            </w:r>
          </w:p>
        </w:tc>
        <w:tc>
          <w:tcPr>
            <w:tcW w:w="693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4EB944" w14:textId="77777777" w:rsidR="00A13BEC" w:rsidRPr="00BC6C64" w:rsidRDefault="00A13BEC">
            <w:pPr>
              <w:rPr>
                <w:rFonts w:ascii="Garamond" w:hAnsi="Garamond"/>
                <w:color w:val="000000"/>
              </w:rPr>
            </w:pPr>
            <w:r w:rsidRPr="00BC6C64">
              <w:rPr>
                <w:rFonts w:ascii="Garamond" w:hAnsi="Garamond"/>
                <w:color w:val="000000"/>
              </w:rPr>
              <w:t>Dudley</w:t>
            </w:r>
          </w:p>
        </w:tc>
        <w:tc>
          <w:tcPr>
            <w:tcW w:w="1965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262A7D" w14:textId="77777777" w:rsidR="00A13BEC" w:rsidRPr="00BC6C64" w:rsidRDefault="00A13BEC">
            <w:pPr>
              <w:rPr>
                <w:rFonts w:ascii="Garamond" w:hAnsi="Garamond"/>
                <w:color w:val="000000"/>
              </w:rPr>
            </w:pPr>
            <w:r w:rsidRPr="00BC6C64">
              <w:rPr>
                <w:rFonts w:ascii="Garamond" w:hAnsi="Garamond"/>
                <w:color w:val="000000"/>
              </w:rPr>
              <w:t>Texas A&amp;M University</w:t>
            </w:r>
          </w:p>
        </w:tc>
        <w:tc>
          <w:tcPr>
            <w:tcW w:w="1442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38CD82" w14:textId="77777777" w:rsidR="00A13BEC" w:rsidRPr="00BC6C64" w:rsidRDefault="008F4F94">
            <w:pPr>
              <w:rPr>
                <w:rFonts w:ascii="Garamond" w:hAnsi="Garamond"/>
                <w:color w:val="000000"/>
              </w:rPr>
            </w:pPr>
            <w:hyperlink r:id="rId30" w:history="1">
              <w:r w:rsidR="00A13BEC" w:rsidRPr="00BC6C64">
                <w:rPr>
                  <w:rStyle w:val="Hyperlink"/>
                  <w:rFonts w:ascii="Garamond" w:hAnsi="Garamond"/>
                </w:rPr>
                <w:t>d-poston@tamu.edu</w:t>
              </w:r>
            </w:hyperlink>
          </w:p>
        </w:tc>
      </w:tr>
      <w:tr w:rsidR="00A13BEC" w:rsidRPr="00BC6C64" w14:paraId="3D874D33" w14:textId="77777777" w:rsidTr="00A13BEC">
        <w:trPr>
          <w:trHeight w:val="300"/>
        </w:trPr>
        <w:tc>
          <w:tcPr>
            <w:tcW w:w="901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5E0856" w14:textId="77777777" w:rsidR="00A13BEC" w:rsidRPr="00BC6C64" w:rsidRDefault="00A13BEC">
            <w:pPr>
              <w:rPr>
                <w:rFonts w:ascii="Garamond" w:hAnsi="Garamond"/>
                <w:color w:val="000000"/>
              </w:rPr>
            </w:pPr>
            <w:r w:rsidRPr="00BC6C64">
              <w:rPr>
                <w:rFonts w:ascii="Garamond" w:hAnsi="Garamond"/>
                <w:color w:val="000000"/>
              </w:rPr>
              <w:t>Qin</w:t>
            </w:r>
          </w:p>
        </w:tc>
        <w:tc>
          <w:tcPr>
            <w:tcW w:w="693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572B57F" w14:textId="77777777" w:rsidR="00A13BEC" w:rsidRPr="00BC6C64" w:rsidRDefault="00A13BEC">
            <w:pPr>
              <w:rPr>
                <w:rFonts w:ascii="Garamond" w:hAnsi="Garamond"/>
                <w:color w:val="000000"/>
              </w:rPr>
            </w:pPr>
            <w:r w:rsidRPr="00BC6C64">
              <w:rPr>
                <w:rFonts w:ascii="Garamond" w:hAnsi="Garamond"/>
                <w:color w:val="000000"/>
              </w:rPr>
              <w:t>Hua</w:t>
            </w:r>
          </w:p>
        </w:tc>
        <w:tc>
          <w:tcPr>
            <w:tcW w:w="1965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A96C21" w14:textId="77777777" w:rsidR="00A13BEC" w:rsidRPr="00BC6C64" w:rsidRDefault="00A13BEC">
            <w:pPr>
              <w:rPr>
                <w:rFonts w:ascii="Garamond" w:hAnsi="Garamond"/>
                <w:color w:val="000000"/>
              </w:rPr>
            </w:pPr>
            <w:r w:rsidRPr="00BC6C64">
              <w:rPr>
                <w:rFonts w:ascii="Garamond" w:hAnsi="Garamond"/>
                <w:color w:val="000000"/>
              </w:rPr>
              <w:t>University of Missouri-Columbia</w:t>
            </w:r>
          </w:p>
        </w:tc>
        <w:tc>
          <w:tcPr>
            <w:tcW w:w="1442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AA60129" w14:textId="77777777" w:rsidR="00A13BEC" w:rsidRPr="00BC6C64" w:rsidRDefault="008F4F94">
            <w:pPr>
              <w:rPr>
                <w:rFonts w:ascii="Garamond" w:hAnsi="Garamond"/>
                <w:color w:val="000000"/>
              </w:rPr>
            </w:pPr>
            <w:hyperlink r:id="rId31" w:history="1">
              <w:r w:rsidR="00A13BEC" w:rsidRPr="00BC6C64">
                <w:rPr>
                  <w:rStyle w:val="Hyperlink"/>
                  <w:rFonts w:ascii="Garamond" w:hAnsi="Garamond"/>
                </w:rPr>
                <w:t>qinh@missouri.edu</w:t>
              </w:r>
            </w:hyperlink>
          </w:p>
        </w:tc>
      </w:tr>
      <w:tr w:rsidR="00A13BEC" w:rsidRPr="00BC6C64" w14:paraId="73533E33" w14:textId="77777777" w:rsidTr="00A13BEC">
        <w:trPr>
          <w:trHeight w:val="300"/>
        </w:trPr>
        <w:tc>
          <w:tcPr>
            <w:tcW w:w="901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A96610" w14:textId="666FD3E4" w:rsidR="00A13BEC" w:rsidRPr="00BC6C64" w:rsidRDefault="00A13BEC">
            <w:pPr>
              <w:rPr>
                <w:rFonts w:ascii="Garamond" w:hAnsi="Garamond"/>
                <w:color w:val="000000"/>
              </w:rPr>
            </w:pPr>
            <w:r w:rsidRPr="00BC6C64">
              <w:rPr>
                <w:rFonts w:ascii="Garamond" w:hAnsi="Garamond"/>
                <w:color w:val="000000"/>
              </w:rPr>
              <w:t>Rhubart</w:t>
            </w:r>
          </w:p>
        </w:tc>
        <w:tc>
          <w:tcPr>
            <w:tcW w:w="693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FBD20B2" w14:textId="77777777" w:rsidR="00A13BEC" w:rsidRPr="00BC6C64" w:rsidRDefault="00A13BEC">
            <w:pPr>
              <w:rPr>
                <w:rFonts w:ascii="Garamond" w:hAnsi="Garamond"/>
                <w:color w:val="000000"/>
              </w:rPr>
            </w:pPr>
            <w:r w:rsidRPr="00BC6C64">
              <w:rPr>
                <w:rFonts w:ascii="Garamond" w:hAnsi="Garamond"/>
                <w:color w:val="000000"/>
              </w:rPr>
              <w:t>Danielle</w:t>
            </w:r>
          </w:p>
        </w:tc>
        <w:tc>
          <w:tcPr>
            <w:tcW w:w="1965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9C1EF0" w14:textId="77777777" w:rsidR="00A13BEC" w:rsidRPr="00BC6C64" w:rsidRDefault="00A13BEC">
            <w:pPr>
              <w:rPr>
                <w:rFonts w:ascii="Garamond" w:hAnsi="Garamond"/>
                <w:color w:val="000000"/>
              </w:rPr>
            </w:pPr>
            <w:r w:rsidRPr="00BC6C64">
              <w:rPr>
                <w:rFonts w:ascii="Garamond" w:hAnsi="Garamond"/>
                <w:color w:val="000000"/>
              </w:rPr>
              <w:t>Penn State University</w:t>
            </w:r>
          </w:p>
        </w:tc>
        <w:tc>
          <w:tcPr>
            <w:tcW w:w="1442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15BA199" w14:textId="77777777" w:rsidR="00A13BEC" w:rsidRPr="00BC6C64" w:rsidRDefault="008F4F94">
            <w:pPr>
              <w:rPr>
                <w:rFonts w:ascii="Garamond" w:hAnsi="Garamond"/>
                <w:color w:val="000000"/>
              </w:rPr>
            </w:pPr>
            <w:hyperlink r:id="rId32" w:history="1">
              <w:r w:rsidR="00A13BEC" w:rsidRPr="00BC6C64">
                <w:rPr>
                  <w:rStyle w:val="Hyperlink"/>
                  <w:rFonts w:ascii="Garamond" w:hAnsi="Garamond"/>
                </w:rPr>
                <w:t>dcr185@psu.edu</w:t>
              </w:r>
            </w:hyperlink>
          </w:p>
        </w:tc>
      </w:tr>
      <w:tr w:rsidR="00A13BEC" w:rsidRPr="00BC6C64" w14:paraId="3F3E3BF5" w14:textId="77777777" w:rsidTr="00A13BEC">
        <w:trPr>
          <w:trHeight w:val="300"/>
        </w:trPr>
        <w:tc>
          <w:tcPr>
            <w:tcW w:w="901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861FA4" w14:textId="77777777" w:rsidR="00A13BEC" w:rsidRPr="00BC6C64" w:rsidRDefault="00A13BEC">
            <w:pPr>
              <w:rPr>
                <w:rFonts w:ascii="Garamond" w:hAnsi="Garamond"/>
                <w:color w:val="000000"/>
              </w:rPr>
            </w:pPr>
            <w:r w:rsidRPr="00BC6C64">
              <w:rPr>
                <w:rFonts w:ascii="Garamond" w:hAnsi="Garamond"/>
                <w:color w:val="000000"/>
              </w:rPr>
              <w:t>Slack</w:t>
            </w:r>
          </w:p>
        </w:tc>
        <w:tc>
          <w:tcPr>
            <w:tcW w:w="693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378ACD2" w14:textId="77777777" w:rsidR="00A13BEC" w:rsidRPr="00BC6C64" w:rsidRDefault="00A13BEC">
            <w:pPr>
              <w:rPr>
                <w:rFonts w:ascii="Garamond" w:hAnsi="Garamond"/>
                <w:color w:val="000000"/>
              </w:rPr>
            </w:pPr>
            <w:r w:rsidRPr="00BC6C64">
              <w:rPr>
                <w:rFonts w:ascii="Garamond" w:hAnsi="Garamond"/>
                <w:color w:val="000000"/>
              </w:rPr>
              <w:t>Tim</w:t>
            </w:r>
          </w:p>
        </w:tc>
        <w:tc>
          <w:tcPr>
            <w:tcW w:w="1965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78AD0C1" w14:textId="77777777" w:rsidR="00A13BEC" w:rsidRPr="00BC6C64" w:rsidRDefault="00A13BEC">
            <w:pPr>
              <w:rPr>
                <w:rFonts w:ascii="Garamond" w:hAnsi="Garamond"/>
                <w:color w:val="000000"/>
              </w:rPr>
            </w:pPr>
            <w:r w:rsidRPr="00BC6C64">
              <w:rPr>
                <w:rFonts w:ascii="Garamond" w:hAnsi="Garamond"/>
                <w:color w:val="000000"/>
              </w:rPr>
              <w:t>Louisiana State University</w:t>
            </w:r>
          </w:p>
        </w:tc>
        <w:tc>
          <w:tcPr>
            <w:tcW w:w="1442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3773522" w14:textId="77777777" w:rsidR="00A13BEC" w:rsidRPr="00BC6C64" w:rsidRDefault="008F4F94">
            <w:pPr>
              <w:rPr>
                <w:rFonts w:ascii="Garamond" w:hAnsi="Garamond"/>
                <w:color w:val="000000"/>
              </w:rPr>
            </w:pPr>
            <w:hyperlink r:id="rId33" w:history="1">
              <w:r w:rsidR="00A13BEC" w:rsidRPr="00BC6C64">
                <w:rPr>
                  <w:rStyle w:val="Hyperlink"/>
                  <w:rFonts w:ascii="Garamond" w:hAnsi="Garamond"/>
                </w:rPr>
                <w:t>slack@lsu.edu</w:t>
              </w:r>
            </w:hyperlink>
          </w:p>
        </w:tc>
      </w:tr>
      <w:tr w:rsidR="00A13BEC" w:rsidRPr="00BC6C64" w14:paraId="6A96C94A" w14:textId="77777777" w:rsidTr="00A13BEC">
        <w:trPr>
          <w:trHeight w:val="300"/>
        </w:trPr>
        <w:tc>
          <w:tcPr>
            <w:tcW w:w="901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18F0157" w14:textId="1A6D1949" w:rsidR="00A13BEC" w:rsidRPr="00BC6C64" w:rsidRDefault="00A13BEC">
            <w:pPr>
              <w:rPr>
                <w:rFonts w:ascii="Garamond" w:hAnsi="Garamond"/>
                <w:color w:val="000000"/>
              </w:rPr>
            </w:pPr>
            <w:r w:rsidRPr="00BC6C64">
              <w:rPr>
                <w:rFonts w:ascii="Garamond" w:hAnsi="Garamond"/>
                <w:color w:val="000000"/>
              </w:rPr>
              <w:t>Sun</w:t>
            </w:r>
          </w:p>
        </w:tc>
        <w:tc>
          <w:tcPr>
            <w:tcW w:w="693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33508D" w14:textId="77777777" w:rsidR="00A13BEC" w:rsidRPr="00BC6C64" w:rsidRDefault="00A13BEC">
            <w:pPr>
              <w:rPr>
                <w:rFonts w:ascii="Garamond" w:hAnsi="Garamond"/>
                <w:color w:val="000000"/>
              </w:rPr>
            </w:pPr>
            <w:r w:rsidRPr="00BC6C64">
              <w:rPr>
                <w:rFonts w:ascii="Garamond" w:hAnsi="Garamond"/>
                <w:color w:val="000000"/>
              </w:rPr>
              <w:t>Yue</w:t>
            </w:r>
          </w:p>
        </w:tc>
        <w:tc>
          <w:tcPr>
            <w:tcW w:w="1965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9A62B48" w14:textId="77777777" w:rsidR="00A13BEC" w:rsidRPr="00BC6C64" w:rsidRDefault="00A13BEC">
            <w:pPr>
              <w:rPr>
                <w:rFonts w:ascii="Garamond" w:hAnsi="Garamond"/>
                <w:color w:val="000000"/>
              </w:rPr>
            </w:pPr>
            <w:r w:rsidRPr="00BC6C64">
              <w:rPr>
                <w:rFonts w:ascii="Garamond" w:hAnsi="Garamond"/>
                <w:color w:val="000000"/>
              </w:rPr>
              <w:t>Sociology, Syracuse University</w:t>
            </w:r>
          </w:p>
        </w:tc>
        <w:tc>
          <w:tcPr>
            <w:tcW w:w="1442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6D73EF2" w14:textId="77777777" w:rsidR="00A13BEC" w:rsidRPr="00BC6C64" w:rsidRDefault="008F4F94">
            <w:pPr>
              <w:rPr>
                <w:rFonts w:ascii="Garamond" w:hAnsi="Garamond"/>
                <w:color w:val="000000"/>
              </w:rPr>
            </w:pPr>
            <w:hyperlink r:id="rId34" w:history="1">
              <w:r w:rsidR="00A13BEC" w:rsidRPr="00BC6C64">
                <w:rPr>
                  <w:rStyle w:val="Hyperlink"/>
                  <w:rFonts w:ascii="Garamond" w:hAnsi="Garamond"/>
                </w:rPr>
                <w:t>ysun46@syr.edu</w:t>
              </w:r>
            </w:hyperlink>
          </w:p>
        </w:tc>
      </w:tr>
      <w:tr w:rsidR="00A13BEC" w:rsidRPr="00BC6C64" w14:paraId="29651AAE" w14:textId="77777777" w:rsidTr="00A13BEC">
        <w:trPr>
          <w:trHeight w:val="300"/>
        </w:trPr>
        <w:tc>
          <w:tcPr>
            <w:tcW w:w="901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B513FE" w14:textId="77777777" w:rsidR="00A13BEC" w:rsidRPr="00BC6C64" w:rsidRDefault="00A13BEC">
            <w:pPr>
              <w:rPr>
                <w:rFonts w:ascii="Garamond" w:hAnsi="Garamond"/>
                <w:color w:val="000000"/>
              </w:rPr>
            </w:pPr>
            <w:r w:rsidRPr="00BC6C64">
              <w:rPr>
                <w:rFonts w:ascii="Garamond" w:hAnsi="Garamond"/>
                <w:color w:val="000000"/>
              </w:rPr>
              <w:t>Veroff</w:t>
            </w:r>
          </w:p>
        </w:tc>
        <w:tc>
          <w:tcPr>
            <w:tcW w:w="693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CCD7A1" w14:textId="77777777" w:rsidR="00A13BEC" w:rsidRPr="00BC6C64" w:rsidRDefault="00A13BEC">
            <w:pPr>
              <w:rPr>
                <w:rFonts w:ascii="Garamond" w:hAnsi="Garamond"/>
                <w:color w:val="000000"/>
              </w:rPr>
            </w:pPr>
            <w:r w:rsidRPr="00BC6C64">
              <w:rPr>
                <w:rFonts w:ascii="Garamond" w:hAnsi="Garamond"/>
                <w:color w:val="000000"/>
              </w:rPr>
              <w:t>Dan</w:t>
            </w:r>
          </w:p>
        </w:tc>
        <w:tc>
          <w:tcPr>
            <w:tcW w:w="1965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3792BF5" w14:textId="77777777" w:rsidR="00A13BEC" w:rsidRPr="00BC6C64" w:rsidRDefault="00A13BEC">
            <w:pPr>
              <w:rPr>
                <w:rFonts w:ascii="Garamond" w:hAnsi="Garamond"/>
                <w:color w:val="000000"/>
              </w:rPr>
            </w:pPr>
            <w:r w:rsidRPr="00BC6C64">
              <w:rPr>
                <w:rFonts w:ascii="Garamond" w:hAnsi="Garamond"/>
                <w:color w:val="000000"/>
              </w:rPr>
              <w:t>University of Wisconsin-Madison</w:t>
            </w:r>
          </w:p>
        </w:tc>
        <w:tc>
          <w:tcPr>
            <w:tcW w:w="1442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A982235" w14:textId="77777777" w:rsidR="00A13BEC" w:rsidRPr="00BC6C64" w:rsidRDefault="008F4F94">
            <w:pPr>
              <w:rPr>
                <w:rFonts w:ascii="Garamond" w:hAnsi="Garamond"/>
                <w:color w:val="000000"/>
              </w:rPr>
            </w:pPr>
            <w:hyperlink r:id="rId35" w:history="1">
              <w:r w:rsidR="00A13BEC" w:rsidRPr="00BC6C64">
                <w:rPr>
                  <w:rStyle w:val="Hyperlink"/>
                  <w:rFonts w:ascii="Garamond" w:hAnsi="Garamond"/>
                </w:rPr>
                <w:t>dlveroff@wisc.edu</w:t>
              </w:r>
            </w:hyperlink>
          </w:p>
        </w:tc>
      </w:tr>
      <w:tr w:rsidR="00A13BEC" w:rsidRPr="00BC6C64" w14:paraId="7606983A" w14:textId="77777777" w:rsidTr="00A13BEC">
        <w:trPr>
          <w:trHeight w:val="300"/>
        </w:trPr>
        <w:tc>
          <w:tcPr>
            <w:tcW w:w="901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6BD4D5E" w14:textId="77777777" w:rsidR="00A13BEC" w:rsidRPr="00BC6C64" w:rsidRDefault="00A13BEC">
            <w:pPr>
              <w:rPr>
                <w:rFonts w:ascii="Garamond" w:hAnsi="Garamond"/>
                <w:color w:val="000000"/>
              </w:rPr>
            </w:pPr>
            <w:r w:rsidRPr="00BC6C64">
              <w:rPr>
                <w:rFonts w:ascii="Garamond" w:hAnsi="Garamond"/>
                <w:color w:val="000000"/>
              </w:rPr>
              <w:t>Warner</w:t>
            </w:r>
          </w:p>
        </w:tc>
        <w:tc>
          <w:tcPr>
            <w:tcW w:w="693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74DE5EA" w14:textId="77777777" w:rsidR="00A13BEC" w:rsidRPr="00BC6C64" w:rsidRDefault="00A13BEC">
            <w:pPr>
              <w:rPr>
                <w:rFonts w:ascii="Garamond" w:hAnsi="Garamond"/>
                <w:color w:val="000000"/>
              </w:rPr>
            </w:pPr>
            <w:r w:rsidRPr="00BC6C64">
              <w:rPr>
                <w:rFonts w:ascii="Garamond" w:hAnsi="Garamond"/>
                <w:color w:val="000000"/>
              </w:rPr>
              <w:t>Mildred</w:t>
            </w:r>
          </w:p>
        </w:tc>
        <w:tc>
          <w:tcPr>
            <w:tcW w:w="1965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7A28E3" w14:textId="77777777" w:rsidR="00A13BEC" w:rsidRPr="00BC6C64" w:rsidRDefault="00A13BEC">
            <w:pPr>
              <w:rPr>
                <w:rFonts w:ascii="Garamond" w:hAnsi="Garamond"/>
                <w:color w:val="000000"/>
              </w:rPr>
            </w:pPr>
            <w:r w:rsidRPr="00BC6C64">
              <w:rPr>
                <w:rFonts w:ascii="Garamond" w:hAnsi="Garamond"/>
                <w:color w:val="000000"/>
              </w:rPr>
              <w:t>Cornell University</w:t>
            </w:r>
          </w:p>
        </w:tc>
        <w:tc>
          <w:tcPr>
            <w:tcW w:w="1442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37F4F00" w14:textId="77777777" w:rsidR="00A13BEC" w:rsidRPr="00BC6C64" w:rsidRDefault="008F4F94">
            <w:pPr>
              <w:rPr>
                <w:rFonts w:ascii="Garamond" w:hAnsi="Garamond"/>
                <w:color w:val="000000"/>
              </w:rPr>
            </w:pPr>
            <w:hyperlink r:id="rId36" w:history="1">
              <w:r w:rsidR="00A13BEC" w:rsidRPr="00BC6C64">
                <w:rPr>
                  <w:rStyle w:val="Hyperlink"/>
                  <w:rFonts w:ascii="Garamond" w:hAnsi="Garamond"/>
                </w:rPr>
                <w:t>mwarner@cornell.edu</w:t>
              </w:r>
            </w:hyperlink>
          </w:p>
        </w:tc>
      </w:tr>
      <w:tr w:rsidR="00A13BEC" w:rsidRPr="00BC6C64" w14:paraId="36E7874A" w14:textId="77777777" w:rsidTr="00A13BEC">
        <w:trPr>
          <w:trHeight w:val="300"/>
        </w:trPr>
        <w:tc>
          <w:tcPr>
            <w:tcW w:w="901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0AD231" w14:textId="77777777" w:rsidR="00A13BEC" w:rsidRPr="00BC6C64" w:rsidRDefault="00A13BEC">
            <w:pPr>
              <w:rPr>
                <w:rFonts w:ascii="Garamond" w:hAnsi="Garamond"/>
                <w:color w:val="000000"/>
              </w:rPr>
            </w:pPr>
            <w:r w:rsidRPr="00BC6C64">
              <w:rPr>
                <w:rFonts w:ascii="Garamond" w:hAnsi="Garamond"/>
                <w:color w:val="000000"/>
              </w:rPr>
              <w:t>Winkler</w:t>
            </w:r>
          </w:p>
        </w:tc>
        <w:tc>
          <w:tcPr>
            <w:tcW w:w="693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82E9C03" w14:textId="77777777" w:rsidR="00A13BEC" w:rsidRPr="00BC6C64" w:rsidRDefault="00A13BEC">
            <w:pPr>
              <w:rPr>
                <w:rFonts w:ascii="Garamond" w:hAnsi="Garamond"/>
                <w:color w:val="000000"/>
              </w:rPr>
            </w:pPr>
            <w:r w:rsidRPr="00BC6C64">
              <w:rPr>
                <w:rFonts w:ascii="Garamond" w:hAnsi="Garamond"/>
                <w:color w:val="000000"/>
              </w:rPr>
              <w:t>Richelle</w:t>
            </w:r>
          </w:p>
        </w:tc>
        <w:tc>
          <w:tcPr>
            <w:tcW w:w="1965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F23DC75" w14:textId="77777777" w:rsidR="00A13BEC" w:rsidRPr="00BC6C64" w:rsidRDefault="00A13BEC">
            <w:pPr>
              <w:rPr>
                <w:rFonts w:ascii="Garamond" w:hAnsi="Garamond"/>
                <w:color w:val="000000"/>
              </w:rPr>
            </w:pPr>
            <w:r w:rsidRPr="00BC6C64">
              <w:rPr>
                <w:rFonts w:ascii="Garamond" w:hAnsi="Garamond"/>
                <w:color w:val="000000"/>
              </w:rPr>
              <w:t>Michigan Technological University</w:t>
            </w:r>
          </w:p>
        </w:tc>
        <w:tc>
          <w:tcPr>
            <w:tcW w:w="1442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DCD4547" w14:textId="77777777" w:rsidR="00A13BEC" w:rsidRPr="00BC6C64" w:rsidRDefault="008F4F94">
            <w:pPr>
              <w:rPr>
                <w:rFonts w:ascii="Garamond" w:hAnsi="Garamond"/>
                <w:color w:val="000000"/>
              </w:rPr>
            </w:pPr>
            <w:hyperlink r:id="rId37" w:history="1">
              <w:r w:rsidR="00A13BEC" w:rsidRPr="00BC6C64">
                <w:rPr>
                  <w:rStyle w:val="Hyperlink"/>
                  <w:rFonts w:ascii="Garamond" w:hAnsi="Garamond"/>
                </w:rPr>
                <w:t>rwinkler@mtu.edu</w:t>
              </w:r>
            </w:hyperlink>
          </w:p>
        </w:tc>
      </w:tr>
      <w:tr w:rsidR="00A13BEC" w:rsidRPr="00BC6C64" w14:paraId="09B6C60B" w14:textId="77777777" w:rsidTr="00A13BEC">
        <w:trPr>
          <w:trHeight w:val="300"/>
        </w:trPr>
        <w:tc>
          <w:tcPr>
            <w:tcW w:w="901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3DFB32" w14:textId="3D73B17F" w:rsidR="00A13BEC" w:rsidRPr="00BC6C64" w:rsidRDefault="00A13BEC">
            <w:pPr>
              <w:rPr>
                <w:rFonts w:ascii="Garamond" w:hAnsi="Garamond"/>
                <w:color w:val="000000"/>
              </w:rPr>
            </w:pPr>
            <w:r w:rsidRPr="00BC6C64">
              <w:rPr>
                <w:rFonts w:ascii="Garamond" w:hAnsi="Garamond"/>
                <w:color w:val="000000"/>
              </w:rPr>
              <w:t>Zhang</w:t>
            </w:r>
          </w:p>
        </w:tc>
        <w:tc>
          <w:tcPr>
            <w:tcW w:w="693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3DA9AC9" w14:textId="77777777" w:rsidR="00A13BEC" w:rsidRPr="00BC6C64" w:rsidRDefault="00A13BEC">
            <w:pPr>
              <w:rPr>
                <w:rFonts w:ascii="Garamond" w:hAnsi="Garamond"/>
                <w:color w:val="000000"/>
              </w:rPr>
            </w:pPr>
            <w:proofErr w:type="spellStart"/>
            <w:r w:rsidRPr="00BC6C64">
              <w:rPr>
                <w:rFonts w:ascii="Garamond" w:hAnsi="Garamond"/>
                <w:color w:val="000000"/>
              </w:rPr>
              <w:t>Xue</w:t>
            </w:r>
            <w:proofErr w:type="spellEnd"/>
          </w:p>
        </w:tc>
        <w:tc>
          <w:tcPr>
            <w:tcW w:w="1965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470E0F8" w14:textId="77777777" w:rsidR="00A13BEC" w:rsidRPr="00BC6C64" w:rsidRDefault="00A13BEC">
            <w:pPr>
              <w:rPr>
                <w:rFonts w:ascii="Garamond" w:hAnsi="Garamond"/>
                <w:color w:val="000000"/>
              </w:rPr>
            </w:pPr>
            <w:r w:rsidRPr="00BC6C64">
              <w:rPr>
                <w:rFonts w:ascii="Garamond" w:hAnsi="Garamond"/>
                <w:color w:val="000000"/>
              </w:rPr>
              <w:t>Cornell University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9735CAA" w14:textId="77777777" w:rsidR="00A13BEC" w:rsidRPr="00BC6C64" w:rsidRDefault="008F4F94">
            <w:pPr>
              <w:rPr>
                <w:rFonts w:ascii="Garamond" w:hAnsi="Garamond"/>
                <w:color w:val="000000"/>
              </w:rPr>
            </w:pPr>
            <w:hyperlink r:id="rId38" w:history="1">
              <w:r w:rsidR="00A13BEC" w:rsidRPr="00BC6C64">
                <w:rPr>
                  <w:rStyle w:val="Hyperlink"/>
                  <w:rFonts w:ascii="Garamond" w:hAnsi="Garamond"/>
                </w:rPr>
                <w:t>xz435@cornell.edu</w:t>
              </w:r>
            </w:hyperlink>
          </w:p>
        </w:tc>
      </w:tr>
    </w:tbl>
    <w:p w14:paraId="5E4E70C2" w14:textId="3314BBC1" w:rsidR="00A13BEC" w:rsidRPr="00BC6C64" w:rsidRDefault="00A13BEC" w:rsidP="00A13BEC"/>
    <w:p w14:paraId="390305AE" w14:textId="43FDC64B" w:rsidR="00A13BEC" w:rsidRPr="00BC6C64" w:rsidRDefault="00A13BEC">
      <w:pPr>
        <w:spacing w:after="160" w:line="259" w:lineRule="auto"/>
      </w:pPr>
      <w:r w:rsidRPr="00BC6C64">
        <w:br w:type="page"/>
      </w:r>
    </w:p>
    <w:p w14:paraId="2E32D38D" w14:textId="77777777" w:rsidR="00A13BEC" w:rsidRPr="00BC6C64" w:rsidRDefault="00A13BEC" w:rsidP="00A13BEC">
      <w:pPr>
        <w:pStyle w:val="Title"/>
        <w:rPr>
          <w:b w:val="0"/>
          <w:bCs w:val="0"/>
        </w:rPr>
      </w:pPr>
      <w:r w:rsidRPr="00BC6C64">
        <w:rPr>
          <w:b w:val="0"/>
          <w:bCs w:val="0"/>
        </w:rPr>
        <w:lastRenderedPageBreak/>
        <w:t>W-4001 Meeting</w:t>
      </w:r>
      <w:r w:rsidRPr="00BC6C64">
        <w:rPr>
          <w:b w:val="0"/>
          <w:bCs w:val="0"/>
          <w:spacing w:val="1"/>
        </w:rPr>
        <w:t xml:space="preserve"> </w:t>
      </w:r>
      <w:r w:rsidRPr="00BC6C64">
        <w:rPr>
          <w:b w:val="0"/>
          <w:bCs w:val="0"/>
        </w:rPr>
        <w:t>September</w:t>
      </w:r>
      <w:r w:rsidRPr="00BC6C64">
        <w:rPr>
          <w:b w:val="0"/>
          <w:bCs w:val="0"/>
          <w:spacing w:val="-6"/>
        </w:rPr>
        <w:t xml:space="preserve"> </w:t>
      </w:r>
      <w:r w:rsidRPr="00BC6C64">
        <w:rPr>
          <w:b w:val="0"/>
          <w:bCs w:val="0"/>
        </w:rPr>
        <w:t>9-10,</w:t>
      </w:r>
      <w:r w:rsidRPr="00BC6C64">
        <w:rPr>
          <w:b w:val="0"/>
          <w:bCs w:val="0"/>
          <w:spacing w:val="-6"/>
        </w:rPr>
        <w:t xml:space="preserve"> </w:t>
      </w:r>
      <w:r w:rsidRPr="00BC6C64">
        <w:rPr>
          <w:b w:val="0"/>
          <w:bCs w:val="0"/>
        </w:rPr>
        <w:t>2021</w:t>
      </w:r>
    </w:p>
    <w:p w14:paraId="034152BB" w14:textId="4EB53355" w:rsidR="00A13BEC" w:rsidRPr="00BC6C64" w:rsidRDefault="00A13BEC" w:rsidP="00A13BEC">
      <w:pPr>
        <w:tabs>
          <w:tab w:val="left" w:pos="2460"/>
        </w:tabs>
        <w:spacing w:before="1" w:line="247" w:lineRule="exact"/>
        <w:ind w:left="300"/>
      </w:pPr>
    </w:p>
    <w:p w14:paraId="7C0F7689" w14:textId="196E9166" w:rsidR="00A13BEC" w:rsidRPr="00BC6C64" w:rsidRDefault="00A13BEC" w:rsidP="00A13BEC">
      <w:pPr>
        <w:pStyle w:val="ListParagraph"/>
        <w:widowControl w:val="0"/>
        <w:numPr>
          <w:ilvl w:val="0"/>
          <w:numId w:val="2"/>
        </w:numPr>
        <w:tabs>
          <w:tab w:val="left" w:pos="3180"/>
          <w:tab w:val="left" w:pos="3181"/>
        </w:tabs>
        <w:autoSpaceDE w:val="0"/>
        <w:autoSpaceDN w:val="0"/>
        <w:spacing w:line="278" w:lineRule="exact"/>
        <w:contextualSpacing w:val="0"/>
      </w:pPr>
      <w:r w:rsidRPr="00BC6C64">
        <w:t>Welcome</w:t>
      </w:r>
      <w:r w:rsidRPr="00BC6C64">
        <w:rPr>
          <w:spacing w:val="-2"/>
        </w:rPr>
        <w:t xml:space="preserve"> </w:t>
      </w:r>
      <w:r w:rsidRPr="00BC6C64">
        <w:t>and</w:t>
      </w:r>
      <w:r w:rsidRPr="00BC6C64">
        <w:rPr>
          <w:spacing w:val="-2"/>
        </w:rPr>
        <w:t xml:space="preserve"> </w:t>
      </w:r>
      <w:r w:rsidRPr="00BC6C64">
        <w:t>Overview</w:t>
      </w:r>
      <w:r w:rsidRPr="00BC6C64">
        <w:rPr>
          <w:spacing w:val="-3"/>
        </w:rPr>
        <w:t xml:space="preserve"> </w:t>
      </w:r>
      <w:r w:rsidRPr="00BC6C64">
        <w:t>of</w:t>
      </w:r>
      <w:r w:rsidRPr="00BC6C64">
        <w:rPr>
          <w:spacing w:val="-3"/>
        </w:rPr>
        <w:t xml:space="preserve"> </w:t>
      </w:r>
      <w:r w:rsidRPr="00BC6C64">
        <w:t>Agenda</w:t>
      </w:r>
      <w:r w:rsidRPr="00BC6C64">
        <w:rPr>
          <w:spacing w:val="-1"/>
        </w:rPr>
        <w:t xml:space="preserve"> </w:t>
      </w:r>
      <w:r w:rsidRPr="00BC6C64">
        <w:t>(</w:t>
      </w:r>
      <w:r w:rsidRPr="00BC6C64">
        <w:rPr>
          <w:i/>
        </w:rPr>
        <w:t>Shannon</w:t>
      </w:r>
      <w:r w:rsidRPr="00BC6C64">
        <w:rPr>
          <w:i/>
          <w:spacing w:val="-3"/>
        </w:rPr>
        <w:t xml:space="preserve"> </w:t>
      </w:r>
      <w:r w:rsidRPr="00BC6C64">
        <w:rPr>
          <w:i/>
        </w:rPr>
        <w:t>Monnat</w:t>
      </w:r>
      <w:r w:rsidRPr="00BC6C64">
        <w:t>)</w:t>
      </w:r>
    </w:p>
    <w:p w14:paraId="3F132BF1" w14:textId="77777777" w:rsidR="00A13BEC" w:rsidRPr="00BC6C64" w:rsidRDefault="00A13BEC" w:rsidP="00A13BEC">
      <w:pPr>
        <w:widowControl w:val="0"/>
        <w:tabs>
          <w:tab w:val="left" w:pos="3180"/>
          <w:tab w:val="left" w:pos="3181"/>
        </w:tabs>
        <w:autoSpaceDE w:val="0"/>
        <w:autoSpaceDN w:val="0"/>
        <w:spacing w:line="278" w:lineRule="exact"/>
      </w:pPr>
    </w:p>
    <w:p w14:paraId="78437307" w14:textId="187F12DB" w:rsidR="00A13BEC" w:rsidRPr="00BC6C64" w:rsidRDefault="00A13BEC" w:rsidP="00A13BEC">
      <w:pPr>
        <w:pStyle w:val="ListParagraph"/>
        <w:widowControl w:val="0"/>
        <w:numPr>
          <w:ilvl w:val="0"/>
          <w:numId w:val="2"/>
        </w:numPr>
        <w:tabs>
          <w:tab w:val="left" w:pos="3180"/>
          <w:tab w:val="left" w:pos="3181"/>
        </w:tabs>
        <w:autoSpaceDE w:val="0"/>
        <w:autoSpaceDN w:val="0"/>
        <w:spacing w:line="279" w:lineRule="exact"/>
        <w:contextualSpacing w:val="0"/>
      </w:pPr>
      <w:r w:rsidRPr="00BC6C64">
        <w:t>W-4001</w:t>
      </w:r>
      <w:r w:rsidRPr="00BC6C64">
        <w:rPr>
          <w:spacing w:val="-3"/>
        </w:rPr>
        <w:t xml:space="preserve"> </w:t>
      </w:r>
      <w:r w:rsidRPr="00BC6C64">
        <w:t>Project</w:t>
      </w:r>
      <w:r w:rsidRPr="00BC6C64">
        <w:rPr>
          <w:spacing w:val="-3"/>
        </w:rPr>
        <w:t xml:space="preserve"> </w:t>
      </w:r>
      <w:r w:rsidRPr="00BC6C64">
        <w:t>Objectives and</w:t>
      </w:r>
      <w:r w:rsidRPr="00BC6C64">
        <w:rPr>
          <w:spacing w:val="-1"/>
        </w:rPr>
        <w:t xml:space="preserve"> </w:t>
      </w:r>
      <w:r w:rsidRPr="00BC6C64">
        <w:t>Timeline</w:t>
      </w:r>
      <w:r w:rsidRPr="00BC6C64">
        <w:rPr>
          <w:spacing w:val="-5"/>
        </w:rPr>
        <w:t xml:space="preserve"> </w:t>
      </w:r>
      <w:r w:rsidRPr="00BC6C64">
        <w:t>Review</w:t>
      </w:r>
      <w:r w:rsidRPr="00BC6C64">
        <w:rPr>
          <w:spacing w:val="-2"/>
        </w:rPr>
        <w:t xml:space="preserve"> </w:t>
      </w:r>
      <w:r w:rsidRPr="00BC6C64">
        <w:t>(</w:t>
      </w:r>
      <w:r w:rsidRPr="00BC6C64">
        <w:rPr>
          <w:i/>
        </w:rPr>
        <w:t>Shannon</w:t>
      </w:r>
      <w:r w:rsidRPr="00BC6C64">
        <w:rPr>
          <w:i/>
          <w:spacing w:val="-2"/>
        </w:rPr>
        <w:t xml:space="preserve"> </w:t>
      </w:r>
      <w:r w:rsidRPr="00BC6C64">
        <w:rPr>
          <w:i/>
        </w:rPr>
        <w:t>Monnat</w:t>
      </w:r>
      <w:r w:rsidRPr="00BC6C64">
        <w:t>)</w:t>
      </w:r>
    </w:p>
    <w:p w14:paraId="7A528636" w14:textId="77777777" w:rsidR="008F4F94" w:rsidRPr="00BC6C64" w:rsidRDefault="008F4F94" w:rsidP="00683F13">
      <w:pPr>
        <w:widowControl w:val="0"/>
        <w:tabs>
          <w:tab w:val="left" w:pos="3180"/>
          <w:tab w:val="left" w:pos="3181"/>
        </w:tabs>
        <w:autoSpaceDE w:val="0"/>
        <w:autoSpaceDN w:val="0"/>
        <w:ind w:right="2039"/>
      </w:pPr>
    </w:p>
    <w:p w14:paraId="573E4695" w14:textId="29CEB94C" w:rsidR="00E73A25" w:rsidRPr="00BC6C64" w:rsidRDefault="00683F13" w:rsidP="00683F13">
      <w:pPr>
        <w:widowControl w:val="0"/>
        <w:tabs>
          <w:tab w:val="left" w:pos="3180"/>
          <w:tab w:val="left" w:pos="3181"/>
        </w:tabs>
        <w:autoSpaceDE w:val="0"/>
        <w:autoSpaceDN w:val="0"/>
        <w:ind w:right="2039"/>
      </w:pPr>
      <w:r w:rsidRPr="00BC6C64">
        <w:t xml:space="preserve">Shannon </w:t>
      </w:r>
      <w:r w:rsidR="00182582" w:rsidRPr="00BC6C64">
        <w:t>review</w:t>
      </w:r>
      <w:r w:rsidRPr="00BC6C64">
        <w:t>ed objectives and milestones for w4001</w:t>
      </w:r>
      <w:r w:rsidR="008F4F94" w:rsidRPr="00BC6C64">
        <w:t xml:space="preserve"> and discussed the </w:t>
      </w:r>
      <w:r w:rsidRPr="00BC6C64">
        <w:t xml:space="preserve">need to build on </w:t>
      </w:r>
      <w:r w:rsidR="008F4F94" w:rsidRPr="00BC6C64">
        <w:t xml:space="preserve">them </w:t>
      </w:r>
      <w:r w:rsidRPr="00BC6C64">
        <w:t xml:space="preserve">for </w:t>
      </w:r>
      <w:r w:rsidR="008F4F94" w:rsidRPr="00BC6C64">
        <w:t xml:space="preserve">the </w:t>
      </w:r>
      <w:r w:rsidRPr="00BC6C64">
        <w:t>w5001</w:t>
      </w:r>
      <w:r w:rsidR="008F4F94" w:rsidRPr="00BC6C64">
        <w:t xml:space="preserve"> proposal. Planning is underway for the final </w:t>
      </w:r>
      <w:r w:rsidR="00182582" w:rsidRPr="00BC6C64">
        <w:t>milestone</w:t>
      </w:r>
      <w:r w:rsidR="008F4F94" w:rsidRPr="00BC6C64">
        <w:t xml:space="preserve">—the </w:t>
      </w:r>
      <w:r w:rsidR="00182582" w:rsidRPr="00BC6C64">
        <w:t>2022 policy conference</w:t>
      </w:r>
      <w:r w:rsidR="008F4F94" w:rsidRPr="00BC6C64">
        <w:t>.</w:t>
      </w:r>
    </w:p>
    <w:p w14:paraId="5583E0FF" w14:textId="77777777" w:rsidR="00182582" w:rsidRPr="00BC6C64" w:rsidRDefault="00182582" w:rsidP="00683F13">
      <w:pPr>
        <w:widowControl w:val="0"/>
        <w:tabs>
          <w:tab w:val="left" w:pos="3180"/>
          <w:tab w:val="left" w:pos="3181"/>
        </w:tabs>
        <w:autoSpaceDE w:val="0"/>
        <w:autoSpaceDN w:val="0"/>
        <w:ind w:right="2039"/>
      </w:pPr>
    </w:p>
    <w:p w14:paraId="4EA0CBA7" w14:textId="3623A1EA" w:rsidR="00A13BEC" w:rsidRPr="00BC6C64" w:rsidRDefault="00A13BEC" w:rsidP="00BC6C64">
      <w:pPr>
        <w:pStyle w:val="ListParagraph"/>
        <w:widowControl w:val="0"/>
        <w:numPr>
          <w:ilvl w:val="0"/>
          <w:numId w:val="2"/>
        </w:numPr>
        <w:tabs>
          <w:tab w:val="left" w:pos="3180"/>
          <w:tab w:val="left" w:pos="3181"/>
        </w:tabs>
        <w:autoSpaceDE w:val="0"/>
        <w:autoSpaceDN w:val="0"/>
        <w:ind w:right="2039"/>
        <w:contextualSpacing w:val="0"/>
      </w:pPr>
      <w:r w:rsidRPr="00BC6C64">
        <w:t>Updates from WAAESD and USDA (</w:t>
      </w:r>
      <w:r w:rsidRPr="00BC6C64">
        <w:rPr>
          <w:i/>
        </w:rPr>
        <w:t>Vicki McCracken, W4001</w:t>
      </w:r>
      <w:r w:rsidRPr="00BC6C64">
        <w:rPr>
          <w:i/>
          <w:spacing w:val="-52"/>
        </w:rPr>
        <w:t xml:space="preserve"> </w:t>
      </w:r>
      <w:r w:rsidRPr="00BC6C64">
        <w:rPr>
          <w:i/>
        </w:rPr>
        <w:t>Administrative</w:t>
      </w:r>
      <w:r w:rsidRPr="00BC6C64">
        <w:rPr>
          <w:i/>
          <w:spacing w:val="-1"/>
        </w:rPr>
        <w:t xml:space="preserve"> </w:t>
      </w:r>
      <w:r w:rsidRPr="00BC6C64">
        <w:rPr>
          <w:i/>
        </w:rPr>
        <w:t>Advisor</w:t>
      </w:r>
      <w:r w:rsidRPr="00BC6C64">
        <w:t>)</w:t>
      </w:r>
    </w:p>
    <w:p w14:paraId="100770EB" w14:textId="4EA55FF3" w:rsidR="00683F13" w:rsidRPr="00BC6C64" w:rsidRDefault="00683F13" w:rsidP="00683F13">
      <w:pPr>
        <w:widowControl w:val="0"/>
        <w:tabs>
          <w:tab w:val="left" w:pos="3180"/>
          <w:tab w:val="left" w:pos="3181"/>
        </w:tabs>
        <w:autoSpaceDE w:val="0"/>
        <w:autoSpaceDN w:val="0"/>
        <w:ind w:right="2039"/>
      </w:pPr>
    </w:p>
    <w:p w14:paraId="1B8064E8" w14:textId="42FD21F1" w:rsidR="00683F13" w:rsidRPr="00BC6C64" w:rsidRDefault="00182582" w:rsidP="00683F13">
      <w:pPr>
        <w:widowControl w:val="0"/>
        <w:tabs>
          <w:tab w:val="left" w:pos="3180"/>
          <w:tab w:val="left" w:pos="3181"/>
        </w:tabs>
        <w:autoSpaceDE w:val="0"/>
        <w:autoSpaceDN w:val="0"/>
        <w:ind w:right="2039"/>
      </w:pPr>
      <w:r w:rsidRPr="00BC6C64">
        <w:t>Vicki congrat</w:t>
      </w:r>
      <w:r w:rsidR="008F4F94" w:rsidRPr="00BC6C64">
        <w:t xml:space="preserve">ulated the </w:t>
      </w:r>
      <w:r w:rsidRPr="00BC6C64">
        <w:t xml:space="preserve">group </w:t>
      </w:r>
      <w:r w:rsidR="008F4F94" w:rsidRPr="00BC6C64">
        <w:t>winning the regional and national award for best multi-state project. She discussed increased Hatch funds for exten</w:t>
      </w:r>
      <w:r w:rsidRPr="00BC6C64">
        <w:t>sion and for 1890 schools</w:t>
      </w:r>
      <w:r w:rsidR="008F4F94" w:rsidRPr="00BC6C64">
        <w:t xml:space="preserve"> and reported that the </w:t>
      </w:r>
      <w:r w:rsidRPr="00BC6C64">
        <w:t>2023 Farm Bill conversation</w:t>
      </w:r>
      <w:r w:rsidR="008F4F94" w:rsidRPr="00BC6C64">
        <w:t>s are</w:t>
      </w:r>
      <w:r w:rsidRPr="00BC6C64">
        <w:t xml:space="preserve"> starting</w:t>
      </w:r>
      <w:r w:rsidR="008F4F94" w:rsidRPr="00BC6C64">
        <w:t xml:space="preserve">. The </w:t>
      </w:r>
      <w:r w:rsidR="0092305D" w:rsidRPr="00BC6C64">
        <w:t xml:space="preserve">W5001 </w:t>
      </w:r>
      <w:r w:rsidR="008F4F94" w:rsidRPr="00BC6C64">
        <w:t>p</w:t>
      </w:r>
      <w:r w:rsidRPr="00BC6C64">
        <w:t xml:space="preserve">roposal </w:t>
      </w:r>
      <w:r w:rsidR="008F4F94" w:rsidRPr="00BC6C64">
        <w:t xml:space="preserve">needs to be </w:t>
      </w:r>
      <w:r w:rsidRPr="00BC6C64">
        <w:t>completely done by January 1, 202</w:t>
      </w:r>
      <w:r w:rsidR="0092305D" w:rsidRPr="00BC6C64">
        <w:t>2</w:t>
      </w:r>
      <w:r w:rsidR="004F48FE" w:rsidRPr="00BC6C64">
        <w:t xml:space="preserve">. A </w:t>
      </w:r>
      <w:r w:rsidR="0092305D" w:rsidRPr="00BC6C64">
        <w:t>NIMSS platform for w5001</w:t>
      </w:r>
      <w:r w:rsidR="004F48FE" w:rsidRPr="00BC6C64">
        <w:t xml:space="preserve"> will be set up. </w:t>
      </w:r>
    </w:p>
    <w:p w14:paraId="4CD2831F" w14:textId="77777777" w:rsidR="004F48FE" w:rsidRPr="00BC6C64" w:rsidRDefault="004F48FE" w:rsidP="00F075B6">
      <w:pPr>
        <w:pStyle w:val="BodyText"/>
        <w:tabs>
          <w:tab w:val="left" w:pos="2460"/>
        </w:tabs>
        <w:ind w:right="1245"/>
        <w:rPr>
          <w:u w:val="single"/>
        </w:rPr>
      </w:pPr>
    </w:p>
    <w:p w14:paraId="7DA47B0E" w14:textId="79C49FA6" w:rsidR="00A13BEC" w:rsidRPr="00BC6C64" w:rsidRDefault="00A13BEC" w:rsidP="004F48FE">
      <w:pPr>
        <w:pStyle w:val="ListParagraph"/>
        <w:numPr>
          <w:ilvl w:val="0"/>
          <w:numId w:val="3"/>
        </w:numPr>
        <w:tabs>
          <w:tab w:val="left" w:pos="2460"/>
        </w:tabs>
        <w:ind w:right="1835"/>
      </w:pPr>
      <w:r w:rsidRPr="00BC6C64">
        <w:t>Updates and Activities from the Interdisciplinary Network on Rural</w:t>
      </w:r>
      <w:r w:rsidRPr="00BC6C64">
        <w:rPr>
          <w:spacing w:val="-52"/>
        </w:rPr>
        <w:t xml:space="preserve"> </w:t>
      </w:r>
      <w:r w:rsidRPr="00BC6C64">
        <w:t>Population</w:t>
      </w:r>
      <w:r w:rsidRPr="00BC6C64">
        <w:rPr>
          <w:spacing w:val="-3"/>
        </w:rPr>
        <w:t xml:space="preserve"> </w:t>
      </w:r>
      <w:r w:rsidRPr="00BC6C64">
        <w:t>Health and Aging</w:t>
      </w:r>
      <w:r w:rsidRPr="00BC6C64">
        <w:rPr>
          <w:spacing w:val="2"/>
        </w:rPr>
        <w:t xml:space="preserve"> </w:t>
      </w:r>
      <w:r w:rsidRPr="00BC6C64">
        <w:t>(</w:t>
      </w:r>
      <w:r w:rsidRPr="00BC6C64">
        <w:rPr>
          <w:i/>
        </w:rPr>
        <w:t>Leif</w:t>
      </w:r>
      <w:r w:rsidRPr="00BC6C64">
        <w:rPr>
          <w:i/>
          <w:spacing w:val="-3"/>
        </w:rPr>
        <w:t xml:space="preserve"> </w:t>
      </w:r>
      <w:r w:rsidRPr="00BC6C64">
        <w:rPr>
          <w:i/>
        </w:rPr>
        <w:t>Jensen</w:t>
      </w:r>
      <w:r w:rsidRPr="00BC6C64">
        <w:t>)</w:t>
      </w:r>
    </w:p>
    <w:p w14:paraId="1FDC457A" w14:textId="77777777" w:rsidR="00F075B6" w:rsidRPr="00BC6C64" w:rsidRDefault="00F075B6" w:rsidP="00A13BEC">
      <w:pPr>
        <w:pStyle w:val="BodyText"/>
        <w:spacing w:before="2"/>
      </w:pPr>
    </w:p>
    <w:p w14:paraId="2632C23B" w14:textId="77777777" w:rsidR="004F48FE" w:rsidRPr="00BC6C64" w:rsidRDefault="00F075B6" w:rsidP="00A13BEC">
      <w:pPr>
        <w:pStyle w:val="BodyText"/>
        <w:spacing w:before="2"/>
        <w:rPr>
          <w:sz w:val="24"/>
          <w:szCs w:val="24"/>
        </w:rPr>
      </w:pPr>
      <w:r w:rsidRPr="00BC6C64">
        <w:rPr>
          <w:sz w:val="24"/>
          <w:szCs w:val="24"/>
        </w:rPr>
        <w:t>INRPHA</w:t>
      </w:r>
      <w:r w:rsidR="004F48FE" w:rsidRPr="00BC6C64">
        <w:rPr>
          <w:sz w:val="24"/>
          <w:szCs w:val="24"/>
        </w:rPr>
        <w:t xml:space="preserve"> now has </w:t>
      </w:r>
      <w:r w:rsidRPr="00BC6C64">
        <w:rPr>
          <w:sz w:val="24"/>
          <w:szCs w:val="24"/>
        </w:rPr>
        <w:t>over 200 members</w:t>
      </w:r>
      <w:r w:rsidR="004F48FE" w:rsidRPr="00BC6C64">
        <w:rPr>
          <w:sz w:val="24"/>
          <w:szCs w:val="24"/>
        </w:rPr>
        <w:t>. The</w:t>
      </w:r>
      <w:r w:rsidRPr="00BC6C64">
        <w:rPr>
          <w:sz w:val="24"/>
          <w:szCs w:val="24"/>
        </w:rPr>
        <w:t xml:space="preserve"> pilot grants</w:t>
      </w:r>
      <w:r w:rsidR="004F48FE" w:rsidRPr="00BC6C64">
        <w:rPr>
          <w:sz w:val="24"/>
          <w:szCs w:val="24"/>
        </w:rPr>
        <w:t xml:space="preserve"> have been</w:t>
      </w:r>
      <w:r w:rsidRPr="00BC6C64">
        <w:rPr>
          <w:sz w:val="24"/>
          <w:szCs w:val="24"/>
        </w:rPr>
        <w:t xml:space="preserve"> key to advancing p</w:t>
      </w:r>
      <w:r w:rsidR="004F48FE" w:rsidRPr="00BC6C64">
        <w:rPr>
          <w:sz w:val="24"/>
          <w:szCs w:val="24"/>
        </w:rPr>
        <w:t>rogram objectives. F</w:t>
      </w:r>
      <w:r w:rsidRPr="00BC6C64">
        <w:rPr>
          <w:sz w:val="24"/>
          <w:szCs w:val="24"/>
        </w:rPr>
        <w:t xml:space="preserve">ive </w:t>
      </w:r>
      <w:r w:rsidR="004F48FE" w:rsidRPr="00BC6C64">
        <w:rPr>
          <w:sz w:val="24"/>
          <w:szCs w:val="24"/>
        </w:rPr>
        <w:t xml:space="preserve">were </w:t>
      </w:r>
      <w:r w:rsidRPr="00BC6C64">
        <w:rPr>
          <w:sz w:val="24"/>
          <w:szCs w:val="24"/>
        </w:rPr>
        <w:t>awarded in the past year</w:t>
      </w:r>
      <w:r w:rsidR="004F48FE" w:rsidRPr="00BC6C64">
        <w:rPr>
          <w:sz w:val="24"/>
          <w:szCs w:val="24"/>
        </w:rPr>
        <w:t>. G</w:t>
      </w:r>
      <w:r w:rsidRPr="00BC6C64">
        <w:rPr>
          <w:sz w:val="24"/>
          <w:szCs w:val="24"/>
        </w:rPr>
        <w:t xml:space="preserve">rant mentoring and feedback </w:t>
      </w:r>
      <w:r w:rsidR="004F48FE" w:rsidRPr="00BC6C64">
        <w:rPr>
          <w:sz w:val="24"/>
          <w:szCs w:val="24"/>
        </w:rPr>
        <w:t xml:space="preserve">was offered </w:t>
      </w:r>
      <w:r w:rsidRPr="00BC6C64">
        <w:rPr>
          <w:sz w:val="24"/>
          <w:szCs w:val="24"/>
        </w:rPr>
        <w:t>to all proposers</w:t>
      </w:r>
      <w:r w:rsidR="004F48FE" w:rsidRPr="00BC6C64">
        <w:rPr>
          <w:sz w:val="24"/>
          <w:szCs w:val="24"/>
        </w:rPr>
        <w:t>. The network is providing d</w:t>
      </w:r>
      <w:r w:rsidR="00E25640" w:rsidRPr="00BC6C64">
        <w:rPr>
          <w:sz w:val="24"/>
          <w:szCs w:val="24"/>
        </w:rPr>
        <w:t>iversity supplements for new researchers</w:t>
      </w:r>
      <w:r w:rsidR="004F48FE" w:rsidRPr="00BC6C64">
        <w:rPr>
          <w:sz w:val="24"/>
          <w:szCs w:val="24"/>
        </w:rPr>
        <w:t>, and</w:t>
      </w:r>
      <w:r w:rsidR="00E25640" w:rsidRPr="00BC6C64">
        <w:rPr>
          <w:sz w:val="24"/>
          <w:szCs w:val="24"/>
        </w:rPr>
        <w:t xml:space="preserve"> training and research</w:t>
      </w:r>
      <w:r w:rsidR="004F48FE" w:rsidRPr="00BC6C64">
        <w:rPr>
          <w:sz w:val="24"/>
          <w:szCs w:val="24"/>
        </w:rPr>
        <w:t xml:space="preserve"> to </w:t>
      </w:r>
      <w:r w:rsidR="00E25640" w:rsidRPr="00BC6C64">
        <w:rPr>
          <w:sz w:val="24"/>
          <w:szCs w:val="24"/>
        </w:rPr>
        <w:t>underrep</w:t>
      </w:r>
      <w:r w:rsidR="004F48FE" w:rsidRPr="00BC6C64">
        <w:rPr>
          <w:sz w:val="24"/>
          <w:szCs w:val="24"/>
        </w:rPr>
        <w:t>resented</w:t>
      </w:r>
      <w:r w:rsidR="00E25640" w:rsidRPr="00BC6C64">
        <w:rPr>
          <w:sz w:val="24"/>
          <w:szCs w:val="24"/>
        </w:rPr>
        <w:t xml:space="preserve"> groups</w:t>
      </w:r>
      <w:r w:rsidR="004F48FE" w:rsidRPr="00BC6C64">
        <w:rPr>
          <w:sz w:val="24"/>
          <w:szCs w:val="24"/>
        </w:rPr>
        <w:t>.</w:t>
      </w:r>
    </w:p>
    <w:p w14:paraId="5CA49C46" w14:textId="77777777" w:rsidR="00F075B6" w:rsidRPr="00BC6C64" w:rsidRDefault="00F075B6" w:rsidP="00A13BEC">
      <w:pPr>
        <w:pStyle w:val="BodyText"/>
        <w:spacing w:before="2"/>
        <w:rPr>
          <w:sz w:val="24"/>
          <w:szCs w:val="24"/>
        </w:rPr>
      </w:pPr>
    </w:p>
    <w:p w14:paraId="367D7E0B" w14:textId="2B40037B" w:rsidR="00F075B6" w:rsidRPr="00BC6C64" w:rsidRDefault="00A13BEC" w:rsidP="00F3212B">
      <w:pPr>
        <w:pStyle w:val="ListParagraph"/>
        <w:numPr>
          <w:ilvl w:val="0"/>
          <w:numId w:val="3"/>
        </w:numPr>
        <w:tabs>
          <w:tab w:val="left" w:pos="2460"/>
        </w:tabs>
        <w:ind w:right="2064"/>
      </w:pPr>
      <w:r w:rsidRPr="00BC6C64">
        <w:t>Planning for 2022 Congressional Briefing</w:t>
      </w:r>
      <w:r w:rsidR="004F48FE" w:rsidRPr="00BC6C64">
        <w:t>, final year milestone for W4001</w:t>
      </w:r>
      <w:r w:rsidR="00E25640" w:rsidRPr="00BC6C64">
        <w:t xml:space="preserve"> </w:t>
      </w:r>
    </w:p>
    <w:p w14:paraId="0D9B16C6" w14:textId="11C5523F" w:rsidR="00F67A8C" w:rsidRPr="00BC6C64" w:rsidRDefault="00F67A8C" w:rsidP="00F075B6">
      <w:pPr>
        <w:tabs>
          <w:tab w:val="left" w:pos="2460"/>
        </w:tabs>
        <w:ind w:right="2064"/>
      </w:pPr>
    </w:p>
    <w:p w14:paraId="46589117" w14:textId="1A99A218" w:rsidR="00073B41" w:rsidRPr="00BC6C64" w:rsidRDefault="00F67A8C" w:rsidP="00F3212B">
      <w:pPr>
        <w:tabs>
          <w:tab w:val="left" w:pos="2460"/>
        </w:tabs>
        <w:ind w:right="2064"/>
      </w:pPr>
      <w:r w:rsidRPr="00BC6C64">
        <w:t xml:space="preserve">Shannon covered logistics: 1 hour briefing in March; working with </w:t>
      </w:r>
      <w:r w:rsidR="004F48FE" w:rsidRPr="00BC6C64">
        <w:t>sub-committee</w:t>
      </w:r>
      <w:r w:rsidRPr="00BC6C64">
        <w:t xml:space="preserve"> on details; potentially multiple speakers but limited time; </w:t>
      </w:r>
      <w:r w:rsidR="004F48FE" w:rsidRPr="00BC6C64">
        <w:t>plans are to p</w:t>
      </w:r>
      <w:r w:rsidRPr="00BC6C64">
        <w:t>repare a briefing packet; cost $7500</w:t>
      </w:r>
      <w:r w:rsidR="004F48FE" w:rsidRPr="00BC6C64">
        <w:t xml:space="preserve"> covers</w:t>
      </w:r>
      <w:r w:rsidRPr="00BC6C64">
        <w:t xml:space="preserve"> travel/food/briefing materials; PAA </w:t>
      </w:r>
      <w:r w:rsidR="004F48FE" w:rsidRPr="00BC6C64">
        <w:t xml:space="preserve">is </w:t>
      </w:r>
      <w:r w:rsidRPr="00BC6C64">
        <w:t>co-sponsoring</w:t>
      </w:r>
      <w:r w:rsidR="004F48FE" w:rsidRPr="00BC6C64">
        <w:t>.</w:t>
      </w:r>
      <w:r w:rsidR="00F3212B" w:rsidRPr="00BC6C64">
        <w:t xml:space="preserve"> The group b</w:t>
      </w:r>
      <w:r w:rsidRPr="00BC6C64">
        <w:t>rainstorm</w:t>
      </w:r>
      <w:r w:rsidR="00F3212B" w:rsidRPr="00BC6C64">
        <w:t>ed</w:t>
      </w:r>
      <w:r w:rsidRPr="00BC6C64">
        <w:t xml:space="preserve"> on f</w:t>
      </w:r>
      <w:r w:rsidR="00A13BEC" w:rsidRPr="00BC6C64">
        <w:t>ocal</w:t>
      </w:r>
      <w:r w:rsidR="00A13BEC" w:rsidRPr="00BC6C64">
        <w:rPr>
          <w:spacing w:val="-3"/>
        </w:rPr>
        <w:t xml:space="preserve"> </w:t>
      </w:r>
      <w:r w:rsidR="00A13BEC" w:rsidRPr="00BC6C64">
        <w:t>topics</w:t>
      </w:r>
      <w:r w:rsidR="00A13BEC" w:rsidRPr="00BC6C64">
        <w:rPr>
          <w:spacing w:val="-1"/>
        </w:rPr>
        <w:t xml:space="preserve"> </w:t>
      </w:r>
      <w:r w:rsidR="00A13BEC" w:rsidRPr="00BC6C64">
        <w:t>and</w:t>
      </w:r>
      <w:r w:rsidR="00A13BEC" w:rsidRPr="00BC6C64">
        <w:rPr>
          <w:spacing w:val="-2"/>
        </w:rPr>
        <w:t xml:space="preserve"> </w:t>
      </w:r>
      <w:r w:rsidR="00A13BEC" w:rsidRPr="00BC6C64">
        <w:t>potential</w:t>
      </w:r>
      <w:r w:rsidR="00A13BEC" w:rsidRPr="00BC6C64">
        <w:rPr>
          <w:spacing w:val="-2"/>
        </w:rPr>
        <w:t xml:space="preserve"> </w:t>
      </w:r>
      <w:r w:rsidR="00A13BEC" w:rsidRPr="00BC6C64">
        <w:t>speakers</w:t>
      </w:r>
      <w:r w:rsidR="00F3212B" w:rsidRPr="00BC6C64">
        <w:t xml:space="preserve">. </w:t>
      </w:r>
      <w:r w:rsidRPr="00BC6C64">
        <w:t xml:space="preserve">Katherine and David compiled </w:t>
      </w:r>
      <w:r w:rsidR="00F3212B" w:rsidRPr="00BC6C64">
        <w:t xml:space="preserve">a </w:t>
      </w:r>
      <w:r w:rsidRPr="00BC6C64">
        <w:t>detailed list (see recording)</w:t>
      </w:r>
      <w:r w:rsidR="00F3212B" w:rsidRPr="00BC6C64">
        <w:t>. The sub-committee will make f</w:t>
      </w:r>
      <w:r w:rsidR="00073B41" w:rsidRPr="00BC6C64">
        <w:t>inal decisions</w:t>
      </w:r>
      <w:r w:rsidR="00F3212B" w:rsidRPr="00BC6C64">
        <w:t>.</w:t>
      </w:r>
      <w:r w:rsidR="00073B41" w:rsidRPr="00BC6C64">
        <w:t xml:space="preserve"> </w:t>
      </w:r>
    </w:p>
    <w:p w14:paraId="3FDD064C" w14:textId="12EC394E" w:rsidR="00A13BEC" w:rsidRPr="00BC6C64" w:rsidRDefault="00A13BEC" w:rsidP="00F3212B">
      <w:pPr>
        <w:pStyle w:val="Heading1"/>
        <w:numPr>
          <w:ilvl w:val="0"/>
          <w:numId w:val="3"/>
        </w:numPr>
        <w:tabs>
          <w:tab w:val="left" w:pos="2460"/>
        </w:tabs>
        <w:spacing w:before="249"/>
        <w:rPr>
          <w:b w:val="0"/>
          <w:bCs w:val="0"/>
        </w:rPr>
      </w:pPr>
      <w:r w:rsidRPr="00BC6C64">
        <w:rPr>
          <w:b w:val="0"/>
          <w:bCs w:val="0"/>
        </w:rPr>
        <w:t>Census</w:t>
      </w:r>
      <w:r w:rsidRPr="00BC6C64">
        <w:rPr>
          <w:b w:val="0"/>
          <w:bCs w:val="0"/>
          <w:spacing w:val="-2"/>
        </w:rPr>
        <w:t xml:space="preserve"> </w:t>
      </w:r>
      <w:r w:rsidRPr="00BC6C64">
        <w:rPr>
          <w:b w:val="0"/>
          <w:bCs w:val="0"/>
        </w:rPr>
        <w:t>2020</w:t>
      </w:r>
      <w:r w:rsidRPr="00BC6C64">
        <w:rPr>
          <w:b w:val="0"/>
          <w:bCs w:val="0"/>
          <w:spacing w:val="-1"/>
        </w:rPr>
        <w:t xml:space="preserve"> </w:t>
      </w:r>
      <w:r w:rsidRPr="00BC6C64">
        <w:rPr>
          <w:b w:val="0"/>
          <w:bCs w:val="0"/>
        </w:rPr>
        <w:t>–</w:t>
      </w:r>
      <w:r w:rsidRPr="00BC6C64">
        <w:rPr>
          <w:b w:val="0"/>
          <w:bCs w:val="0"/>
          <w:spacing w:val="-1"/>
        </w:rPr>
        <w:t xml:space="preserve"> </w:t>
      </w:r>
      <w:r w:rsidRPr="00BC6C64">
        <w:rPr>
          <w:b w:val="0"/>
          <w:bCs w:val="0"/>
        </w:rPr>
        <w:t>Issues</w:t>
      </w:r>
      <w:r w:rsidRPr="00BC6C64">
        <w:rPr>
          <w:b w:val="0"/>
          <w:bCs w:val="0"/>
          <w:spacing w:val="-3"/>
        </w:rPr>
        <w:t xml:space="preserve"> </w:t>
      </w:r>
      <w:r w:rsidRPr="00BC6C64">
        <w:rPr>
          <w:b w:val="0"/>
          <w:bCs w:val="0"/>
        </w:rPr>
        <w:t>for</w:t>
      </w:r>
      <w:r w:rsidRPr="00BC6C64">
        <w:rPr>
          <w:b w:val="0"/>
          <w:bCs w:val="0"/>
          <w:spacing w:val="-5"/>
        </w:rPr>
        <w:t xml:space="preserve"> </w:t>
      </w:r>
      <w:r w:rsidRPr="00BC6C64">
        <w:rPr>
          <w:b w:val="0"/>
          <w:bCs w:val="0"/>
        </w:rPr>
        <w:t>Rural</w:t>
      </w:r>
      <w:r w:rsidRPr="00BC6C64">
        <w:rPr>
          <w:b w:val="0"/>
          <w:bCs w:val="0"/>
          <w:spacing w:val="-4"/>
        </w:rPr>
        <w:t xml:space="preserve"> </w:t>
      </w:r>
      <w:r w:rsidRPr="00BC6C64">
        <w:rPr>
          <w:b w:val="0"/>
          <w:bCs w:val="0"/>
        </w:rPr>
        <w:t>Population</w:t>
      </w:r>
      <w:r w:rsidRPr="00BC6C64">
        <w:rPr>
          <w:b w:val="0"/>
          <w:bCs w:val="0"/>
          <w:spacing w:val="-1"/>
        </w:rPr>
        <w:t xml:space="preserve"> </w:t>
      </w:r>
      <w:r w:rsidRPr="00BC6C64">
        <w:rPr>
          <w:b w:val="0"/>
          <w:bCs w:val="0"/>
        </w:rPr>
        <w:t>Research</w:t>
      </w:r>
      <w:r w:rsidR="00F3212B" w:rsidRPr="00BC6C64">
        <w:rPr>
          <w:b w:val="0"/>
          <w:bCs w:val="0"/>
        </w:rPr>
        <w:t xml:space="preserve"> </w:t>
      </w:r>
    </w:p>
    <w:p w14:paraId="478FB7C6" w14:textId="124C251C" w:rsidR="00E25640" w:rsidRPr="00BC6C64" w:rsidRDefault="00F3212B" w:rsidP="00E25640">
      <w:pPr>
        <w:pStyle w:val="Heading1"/>
        <w:tabs>
          <w:tab w:val="left" w:pos="2460"/>
        </w:tabs>
        <w:spacing w:before="249"/>
        <w:ind w:left="0"/>
        <w:rPr>
          <w:b w:val="0"/>
          <w:bCs w:val="0"/>
        </w:rPr>
      </w:pPr>
      <w:r w:rsidRPr="00BC6C64">
        <w:rPr>
          <w:b w:val="0"/>
          <w:bCs w:val="0"/>
        </w:rPr>
        <w:t>The group heard two presentations on issues impacting use of 2020 Census data</w:t>
      </w:r>
    </w:p>
    <w:p w14:paraId="1D477125" w14:textId="57FD0585" w:rsidR="00A13BEC" w:rsidRPr="00BC6C64" w:rsidRDefault="00A13BEC" w:rsidP="0011451B">
      <w:pPr>
        <w:pStyle w:val="ListParagraph"/>
        <w:widowControl w:val="0"/>
        <w:tabs>
          <w:tab w:val="left" w:pos="3180"/>
          <w:tab w:val="left" w:pos="3181"/>
        </w:tabs>
        <w:autoSpaceDE w:val="0"/>
        <w:autoSpaceDN w:val="0"/>
        <w:ind w:left="661" w:right="1551"/>
        <w:contextualSpacing w:val="0"/>
      </w:pPr>
      <w:r w:rsidRPr="00BC6C64">
        <w:t>Updates from the US Census Scientific Advisory Committee (</w:t>
      </w:r>
      <w:r w:rsidRPr="00BC6C64">
        <w:rPr>
          <w:i/>
        </w:rPr>
        <w:t>Richelle</w:t>
      </w:r>
      <w:r w:rsidRPr="00BC6C64">
        <w:rPr>
          <w:i/>
          <w:spacing w:val="-52"/>
        </w:rPr>
        <w:t xml:space="preserve"> </w:t>
      </w:r>
      <w:r w:rsidRPr="00BC6C64">
        <w:rPr>
          <w:i/>
        </w:rPr>
        <w:t>Winkler</w:t>
      </w:r>
      <w:r w:rsidRPr="00BC6C64">
        <w:t>)</w:t>
      </w:r>
    </w:p>
    <w:p w14:paraId="5108E6CF" w14:textId="37F84869" w:rsidR="0011451B" w:rsidRPr="00BC6C64" w:rsidRDefault="00A13BEC" w:rsidP="0011451B">
      <w:pPr>
        <w:pStyle w:val="ListParagraph"/>
        <w:widowControl w:val="0"/>
        <w:tabs>
          <w:tab w:val="left" w:pos="3180"/>
          <w:tab w:val="left" w:pos="3181"/>
        </w:tabs>
        <w:autoSpaceDE w:val="0"/>
        <w:autoSpaceDN w:val="0"/>
        <w:ind w:left="661" w:right="1104"/>
        <w:contextualSpacing w:val="0"/>
      </w:pPr>
      <w:r w:rsidRPr="00BC6C64">
        <w:t xml:space="preserve">How Differential Privacy </w:t>
      </w:r>
      <w:r w:rsidR="0011451B" w:rsidRPr="00BC6C64">
        <w:t>W</w:t>
      </w:r>
      <w:r w:rsidRPr="00BC6C64">
        <w:t>ill Affect Accuracy for Rural Populations (</w:t>
      </w:r>
      <w:r w:rsidRPr="00BC6C64">
        <w:rPr>
          <w:i/>
        </w:rPr>
        <w:t>Tom</w:t>
      </w:r>
      <w:r w:rsidRPr="00BC6C64">
        <w:rPr>
          <w:i/>
          <w:spacing w:val="-52"/>
        </w:rPr>
        <w:t xml:space="preserve"> </w:t>
      </w:r>
      <w:r w:rsidRPr="00BC6C64">
        <w:rPr>
          <w:i/>
        </w:rPr>
        <w:t>Mueller</w:t>
      </w:r>
      <w:r w:rsidRPr="00BC6C64">
        <w:t>)</w:t>
      </w:r>
    </w:p>
    <w:p w14:paraId="24E8BF5C" w14:textId="27C015C2" w:rsidR="00A13BEC" w:rsidRPr="00BC6C64" w:rsidRDefault="00A13BEC" w:rsidP="00A13BEC">
      <w:pPr>
        <w:pStyle w:val="BodyText"/>
        <w:spacing w:before="10"/>
        <w:rPr>
          <w:sz w:val="21"/>
        </w:rPr>
      </w:pPr>
    </w:p>
    <w:p w14:paraId="10020238" w14:textId="23032085" w:rsidR="00A13BEC" w:rsidRPr="00BC6C64" w:rsidRDefault="00A13BEC" w:rsidP="00F3212B">
      <w:pPr>
        <w:pStyle w:val="ListParagraph"/>
        <w:numPr>
          <w:ilvl w:val="0"/>
          <w:numId w:val="3"/>
        </w:numPr>
        <w:tabs>
          <w:tab w:val="left" w:pos="2460"/>
        </w:tabs>
        <w:ind w:right="2812"/>
      </w:pPr>
      <w:r w:rsidRPr="00BC6C64">
        <w:t>Planning for 2022 Rural Policy Symposium - Sept 16, 2022</w:t>
      </w:r>
      <w:r w:rsidRPr="00BC6C64">
        <w:rPr>
          <w:spacing w:val="-52"/>
        </w:rPr>
        <w:t xml:space="preserve"> </w:t>
      </w:r>
      <w:r w:rsidRPr="00BC6C64">
        <w:t>(</w:t>
      </w:r>
      <w:r w:rsidRPr="00BC6C64">
        <w:rPr>
          <w:i/>
        </w:rPr>
        <w:t>Shaun</w:t>
      </w:r>
      <w:r w:rsidRPr="00BC6C64">
        <w:rPr>
          <w:i/>
          <w:spacing w:val="-2"/>
        </w:rPr>
        <w:t xml:space="preserve"> </w:t>
      </w:r>
      <w:r w:rsidRPr="00BC6C64">
        <w:rPr>
          <w:i/>
        </w:rPr>
        <w:t>Golding</w:t>
      </w:r>
      <w:r w:rsidRPr="00BC6C64">
        <w:rPr>
          <w:i/>
          <w:spacing w:val="1"/>
        </w:rPr>
        <w:t xml:space="preserve"> </w:t>
      </w:r>
      <w:r w:rsidRPr="00BC6C64">
        <w:t xml:space="preserve">and </w:t>
      </w:r>
      <w:r w:rsidRPr="00BC6C64">
        <w:rPr>
          <w:i/>
        </w:rPr>
        <w:t>David</w:t>
      </w:r>
      <w:r w:rsidRPr="00BC6C64">
        <w:rPr>
          <w:i/>
          <w:spacing w:val="-1"/>
        </w:rPr>
        <w:t xml:space="preserve"> </w:t>
      </w:r>
      <w:r w:rsidRPr="00BC6C64">
        <w:rPr>
          <w:i/>
        </w:rPr>
        <w:t>Brown</w:t>
      </w:r>
      <w:r w:rsidRPr="00BC6C64">
        <w:t>)</w:t>
      </w:r>
    </w:p>
    <w:p w14:paraId="68C36E2B" w14:textId="2C6659BD" w:rsidR="00E7497E" w:rsidRPr="00BC6C64" w:rsidRDefault="00E7497E" w:rsidP="00A13BEC">
      <w:pPr>
        <w:tabs>
          <w:tab w:val="left" w:pos="2460"/>
        </w:tabs>
        <w:ind w:left="2460" w:right="2812" w:hanging="2160"/>
      </w:pPr>
    </w:p>
    <w:p w14:paraId="793E0D4C" w14:textId="3B7D4659" w:rsidR="0011451B" w:rsidRPr="00BC6C64" w:rsidRDefault="00F3212B" w:rsidP="00E7497E">
      <w:pPr>
        <w:tabs>
          <w:tab w:val="left" w:pos="2460"/>
        </w:tabs>
        <w:ind w:right="2812"/>
      </w:pPr>
      <w:r w:rsidRPr="00BC6C64">
        <w:t xml:space="preserve">David and Shaun are leading plans for a rural policy symposium to be held next September in Washington, DC. They will be soliciting funds from </w:t>
      </w:r>
      <w:r w:rsidR="00163DA3" w:rsidRPr="00BC6C64">
        <w:t>RSS</w:t>
      </w:r>
      <w:r w:rsidRPr="00BC6C64">
        <w:t xml:space="preserve"> and</w:t>
      </w:r>
      <w:r w:rsidR="00163DA3" w:rsidRPr="00BC6C64">
        <w:t xml:space="preserve"> PAA</w:t>
      </w:r>
      <w:r w:rsidRPr="00BC6C64">
        <w:t xml:space="preserve">. Plans are to publish policy briefs in conjunction with the event. </w:t>
      </w:r>
      <w:r w:rsidR="0011451B" w:rsidRPr="00BC6C64">
        <w:t>The group discussed options (e.g., panels versus presentations), next steps, and assignment of tasks to group members.</w:t>
      </w:r>
    </w:p>
    <w:p w14:paraId="108F92DF" w14:textId="6F0227E3" w:rsidR="00163DA3" w:rsidRPr="00BC6C64" w:rsidRDefault="00163DA3" w:rsidP="00E7497E">
      <w:pPr>
        <w:tabs>
          <w:tab w:val="left" w:pos="2460"/>
        </w:tabs>
        <w:ind w:right="2812"/>
      </w:pPr>
    </w:p>
    <w:p w14:paraId="40C1161E" w14:textId="77777777" w:rsidR="00163DA3" w:rsidRPr="00BC6C64" w:rsidRDefault="00163DA3" w:rsidP="00E7497E">
      <w:pPr>
        <w:tabs>
          <w:tab w:val="left" w:pos="2460"/>
        </w:tabs>
        <w:ind w:right="2812"/>
      </w:pPr>
    </w:p>
    <w:p w14:paraId="1E2D9863" w14:textId="1958C819" w:rsidR="00A13BEC" w:rsidRPr="00BC6C64" w:rsidRDefault="00A13BEC" w:rsidP="0011451B">
      <w:pPr>
        <w:pStyle w:val="ListParagraph"/>
        <w:numPr>
          <w:ilvl w:val="0"/>
          <w:numId w:val="3"/>
        </w:numPr>
        <w:tabs>
          <w:tab w:val="left" w:pos="2460"/>
        </w:tabs>
      </w:pPr>
      <w:r w:rsidRPr="00BC6C64">
        <w:lastRenderedPageBreak/>
        <w:t>Proposal</w:t>
      </w:r>
      <w:r w:rsidRPr="00BC6C64">
        <w:rPr>
          <w:spacing w:val="-2"/>
        </w:rPr>
        <w:t xml:space="preserve"> </w:t>
      </w:r>
      <w:r w:rsidRPr="00BC6C64">
        <w:t>Brainstorming</w:t>
      </w:r>
      <w:r w:rsidRPr="00BC6C64">
        <w:rPr>
          <w:spacing w:val="-2"/>
        </w:rPr>
        <w:t xml:space="preserve"> </w:t>
      </w:r>
      <w:r w:rsidRPr="00BC6C64">
        <w:t>for</w:t>
      </w:r>
      <w:r w:rsidRPr="00BC6C64">
        <w:rPr>
          <w:spacing w:val="-2"/>
        </w:rPr>
        <w:t xml:space="preserve"> </w:t>
      </w:r>
      <w:r w:rsidRPr="00BC6C64">
        <w:t>W-5001</w:t>
      </w:r>
      <w:r w:rsidRPr="00BC6C64">
        <w:rPr>
          <w:spacing w:val="-3"/>
        </w:rPr>
        <w:t xml:space="preserve"> </w:t>
      </w:r>
      <w:r w:rsidRPr="00BC6C64">
        <w:t>(10/01/22-09/30/27)</w:t>
      </w:r>
      <w:r w:rsidRPr="00BC6C64">
        <w:rPr>
          <w:spacing w:val="-3"/>
        </w:rPr>
        <w:t xml:space="preserve"> </w:t>
      </w:r>
      <w:r w:rsidRPr="00BC6C64">
        <w:t>(</w:t>
      </w:r>
      <w:r w:rsidRPr="00BC6C64">
        <w:rPr>
          <w:i/>
        </w:rPr>
        <w:t>Shannon</w:t>
      </w:r>
      <w:r w:rsidRPr="00BC6C64">
        <w:rPr>
          <w:i/>
          <w:spacing w:val="-4"/>
        </w:rPr>
        <w:t xml:space="preserve"> </w:t>
      </w:r>
      <w:r w:rsidRPr="00BC6C64">
        <w:rPr>
          <w:i/>
        </w:rPr>
        <w:t>Monnat</w:t>
      </w:r>
      <w:r w:rsidRPr="00BC6C64">
        <w:t>)</w:t>
      </w:r>
    </w:p>
    <w:p w14:paraId="5CFE3477" w14:textId="1F2FACC6" w:rsidR="00507964" w:rsidRPr="00BC6C64" w:rsidRDefault="00507964" w:rsidP="00A13BEC">
      <w:pPr>
        <w:tabs>
          <w:tab w:val="left" w:pos="2460"/>
        </w:tabs>
        <w:ind w:left="300"/>
      </w:pPr>
    </w:p>
    <w:p w14:paraId="19DDF578" w14:textId="27DD2C03" w:rsidR="0011451B" w:rsidRPr="00BC6C64" w:rsidRDefault="0011451B" w:rsidP="0011451B">
      <w:pPr>
        <w:tabs>
          <w:tab w:val="left" w:pos="2460"/>
        </w:tabs>
        <w:ind w:left="300"/>
      </w:pPr>
      <w:r w:rsidRPr="00BC6C64">
        <w:t xml:space="preserve">Shannon led a discussion of </w:t>
      </w:r>
      <w:r w:rsidR="00A13BEC" w:rsidRPr="00BC6C64">
        <w:t>proposal</w:t>
      </w:r>
      <w:r w:rsidR="00A13BEC" w:rsidRPr="00BC6C64">
        <w:rPr>
          <w:spacing w:val="-3"/>
        </w:rPr>
        <w:t xml:space="preserve"> </w:t>
      </w:r>
      <w:r w:rsidR="00A13BEC" w:rsidRPr="00BC6C64">
        <w:t>requirements</w:t>
      </w:r>
      <w:r w:rsidRPr="00BC6C64">
        <w:t>, t</w:t>
      </w:r>
      <w:r w:rsidR="00A13BEC" w:rsidRPr="00BC6C64">
        <w:t>hematic</w:t>
      </w:r>
      <w:r w:rsidR="00A13BEC" w:rsidRPr="00BC6C64">
        <w:rPr>
          <w:spacing w:val="-3"/>
        </w:rPr>
        <w:t xml:space="preserve"> </w:t>
      </w:r>
      <w:r w:rsidR="00A13BEC" w:rsidRPr="00BC6C64">
        <w:t>areas</w:t>
      </w:r>
      <w:r w:rsidR="00A13BEC" w:rsidRPr="00BC6C64">
        <w:rPr>
          <w:spacing w:val="-4"/>
        </w:rPr>
        <w:t xml:space="preserve"> </w:t>
      </w:r>
      <w:r w:rsidR="00A13BEC" w:rsidRPr="00BC6C64">
        <w:t>for</w:t>
      </w:r>
      <w:r w:rsidR="00A13BEC" w:rsidRPr="00BC6C64">
        <w:rPr>
          <w:spacing w:val="-4"/>
        </w:rPr>
        <w:t xml:space="preserve"> </w:t>
      </w:r>
      <w:r w:rsidR="00A13BEC" w:rsidRPr="00BC6C64">
        <w:t>3</w:t>
      </w:r>
      <w:r w:rsidR="00A13BEC" w:rsidRPr="00BC6C64">
        <w:rPr>
          <w:spacing w:val="-1"/>
        </w:rPr>
        <w:t xml:space="preserve"> </w:t>
      </w:r>
      <w:r w:rsidR="00A13BEC" w:rsidRPr="00BC6C64">
        <w:t>objectives</w:t>
      </w:r>
      <w:r w:rsidRPr="00BC6C64">
        <w:t xml:space="preserve">, and </w:t>
      </w:r>
      <w:r w:rsidR="00A13BEC" w:rsidRPr="00BC6C64">
        <w:t>Outputs</w:t>
      </w:r>
      <w:r w:rsidR="00A13BEC" w:rsidRPr="00BC6C64">
        <w:rPr>
          <w:spacing w:val="-2"/>
        </w:rPr>
        <w:t xml:space="preserve"> </w:t>
      </w:r>
      <w:r w:rsidR="00A13BEC" w:rsidRPr="00BC6C64">
        <w:t>and</w:t>
      </w:r>
      <w:r w:rsidR="00A13BEC" w:rsidRPr="00BC6C64">
        <w:rPr>
          <w:spacing w:val="-6"/>
        </w:rPr>
        <w:t xml:space="preserve"> </w:t>
      </w:r>
      <w:r w:rsidR="00A13BEC" w:rsidRPr="00BC6C64">
        <w:t>Milestones</w:t>
      </w:r>
      <w:r w:rsidRPr="00BC6C64">
        <w:t>. The group made decisions on n</w:t>
      </w:r>
      <w:r w:rsidR="00A13BEC" w:rsidRPr="00BC6C64">
        <w:t>ext</w:t>
      </w:r>
      <w:r w:rsidR="00A13BEC" w:rsidRPr="00BC6C64">
        <w:rPr>
          <w:spacing w:val="-4"/>
        </w:rPr>
        <w:t xml:space="preserve"> </w:t>
      </w:r>
      <w:r w:rsidR="00A13BEC" w:rsidRPr="00BC6C64">
        <w:t>steps</w:t>
      </w:r>
      <w:r w:rsidR="00A13BEC" w:rsidRPr="00BC6C64">
        <w:rPr>
          <w:spacing w:val="-1"/>
        </w:rPr>
        <w:t xml:space="preserve"> </w:t>
      </w:r>
      <w:r w:rsidRPr="00BC6C64">
        <w:rPr>
          <w:spacing w:val="-1"/>
        </w:rPr>
        <w:t>and</w:t>
      </w:r>
      <w:r w:rsidR="00A13BEC" w:rsidRPr="00BC6C64">
        <w:rPr>
          <w:spacing w:val="-3"/>
        </w:rPr>
        <w:t xml:space="preserve"> </w:t>
      </w:r>
      <w:r w:rsidR="00A13BEC" w:rsidRPr="00BC6C64">
        <w:t>assignments</w:t>
      </w:r>
      <w:r w:rsidRPr="00BC6C64">
        <w:t xml:space="preserve">. </w:t>
      </w:r>
    </w:p>
    <w:p w14:paraId="6949E0CD" w14:textId="469D262D" w:rsidR="00A13BEC" w:rsidRPr="00BC6C64" w:rsidRDefault="00A13BEC" w:rsidP="00A13BEC">
      <w:pPr>
        <w:tabs>
          <w:tab w:val="left" w:pos="2460"/>
        </w:tabs>
        <w:spacing w:line="247" w:lineRule="exact"/>
        <w:ind w:left="300"/>
      </w:pPr>
    </w:p>
    <w:p w14:paraId="52420AAA" w14:textId="77777777" w:rsidR="00A13BEC" w:rsidRPr="00BC6C64" w:rsidRDefault="00A13BEC" w:rsidP="00A13BEC">
      <w:pPr>
        <w:pStyle w:val="ListParagraph"/>
        <w:widowControl w:val="0"/>
        <w:numPr>
          <w:ilvl w:val="0"/>
          <w:numId w:val="2"/>
        </w:numPr>
        <w:tabs>
          <w:tab w:val="left" w:pos="3180"/>
          <w:tab w:val="left" w:pos="3181"/>
        </w:tabs>
        <w:autoSpaceDE w:val="0"/>
        <w:autoSpaceDN w:val="0"/>
        <w:spacing w:line="278" w:lineRule="exact"/>
        <w:contextualSpacing w:val="0"/>
      </w:pPr>
      <w:r w:rsidRPr="00BC6C64">
        <w:t>End</w:t>
      </w:r>
      <w:r w:rsidRPr="00BC6C64">
        <w:rPr>
          <w:spacing w:val="-2"/>
        </w:rPr>
        <w:t xml:space="preserve"> </w:t>
      </w:r>
      <w:r w:rsidRPr="00BC6C64">
        <w:t>of</w:t>
      </w:r>
      <w:r w:rsidRPr="00BC6C64">
        <w:rPr>
          <w:spacing w:val="-1"/>
        </w:rPr>
        <w:t xml:space="preserve"> </w:t>
      </w:r>
      <w:r w:rsidRPr="00BC6C64">
        <w:t>Year</w:t>
      </w:r>
      <w:r w:rsidRPr="00BC6C64">
        <w:rPr>
          <w:spacing w:val="-4"/>
        </w:rPr>
        <w:t xml:space="preserve"> </w:t>
      </w:r>
      <w:r w:rsidRPr="00BC6C64">
        <w:t>Report</w:t>
      </w:r>
      <w:r w:rsidRPr="00BC6C64">
        <w:rPr>
          <w:spacing w:val="-2"/>
        </w:rPr>
        <w:t xml:space="preserve"> </w:t>
      </w:r>
      <w:r w:rsidRPr="00BC6C64">
        <w:t>Instructions</w:t>
      </w:r>
      <w:r w:rsidRPr="00BC6C64">
        <w:rPr>
          <w:spacing w:val="-1"/>
        </w:rPr>
        <w:t xml:space="preserve"> </w:t>
      </w:r>
      <w:r w:rsidRPr="00BC6C64">
        <w:t>(</w:t>
      </w:r>
      <w:r w:rsidRPr="00BC6C64">
        <w:rPr>
          <w:i/>
        </w:rPr>
        <w:t>John</w:t>
      </w:r>
      <w:r w:rsidRPr="00BC6C64">
        <w:rPr>
          <w:i/>
          <w:spacing w:val="-4"/>
        </w:rPr>
        <w:t xml:space="preserve"> </w:t>
      </w:r>
      <w:r w:rsidRPr="00BC6C64">
        <w:rPr>
          <w:i/>
        </w:rPr>
        <w:t xml:space="preserve">Cromartie </w:t>
      </w:r>
      <w:r w:rsidRPr="00BC6C64">
        <w:t>&amp;</w:t>
      </w:r>
      <w:r w:rsidRPr="00BC6C64">
        <w:rPr>
          <w:spacing w:val="-2"/>
        </w:rPr>
        <w:t xml:space="preserve"> </w:t>
      </w:r>
      <w:r w:rsidRPr="00BC6C64">
        <w:rPr>
          <w:i/>
        </w:rPr>
        <w:t>Joe</w:t>
      </w:r>
      <w:r w:rsidRPr="00BC6C64">
        <w:rPr>
          <w:i/>
          <w:spacing w:val="-4"/>
        </w:rPr>
        <w:t xml:space="preserve"> </w:t>
      </w:r>
      <w:r w:rsidRPr="00BC6C64">
        <w:rPr>
          <w:i/>
        </w:rPr>
        <w:t>Molnar</w:t>
      </w:r>
      <w:r w:rsidRPr="00BC6C64">
        <w:t>)</w:t>
      </w:r>
    </w:p>
    <w:p w14:paraId="470BC7B7" w14:textId="22DE7436" w:rsidR="00BC6C64" w:rsidRPr="00BC6C64" w:rsidRDefault="00BC6C64" w:rsidP="00BC6C64">
      <w:pPr>
        <w:widowControl w:val="0"/>
        <w:tabs>
          <w:tab w:val="left" w:pos="3180"/>
          <w:tab w:val="left" w:pos="3181"/>
        </w:tabs>
        <w:autoSpaceDE w:val="0"/>
        <w:autoSpaceDN w:val="0"/>
        <w:spacing w:line="278" w:lineRule="exact"/>
        <w:ind w:left="300"/>
      </w:pPr>
      <w:bookmarkStart w:id="0" w:name="_Hlk86227461"/>
    </w:p>
    <w:p w14:paraId="104AE9F2" w14:textId="77777777" w:rsidR="00BC6C64" w:rsidRPr="00BC6C64" w:rsidRDefault="00BC6C64" w:rsidP="00BC6C64">
      <w:pPr>
        <w:widowControl w:val="0"/>
        <w:tabs>
          <w:tab w:val="left" w:pos="3180"/>
          <w:tab w:val="left" w:pos="3181"/>
        </w:tabs>
        <w:autoSpaceDE w:val="0"/>
        <w:autoSpaceDN w:val="0"/>
        <w:spacing w:line="278" w:lineRule="exact"/>
        <w:ind w:left="300"/>
      </w:pPr>
      <w:r w:rsidRPr="00BC6C64">
        <w:t>Joe has collected publications and John has set up a Google doc for members to add accomplishments and impacts.</w:t>
      </w:r>
    </w:p>
    <w:bookmarkEnd w:id="0"/>
    <w:p w14:paraId="5C6D0420" w14:textId="77777777" w:rsidR="00BC6C64" w:rsidRPr="00BC6C64" w:rsidRDefault="00BC6C64" w:rsidP="00BC6C64">
      <w:pPr>
        <w:pStyle w:val="ListParagraph"/>
        <w:spacing w:line="278" w:lineRule="atLeast"/>
        <w:ind w:left="661" w:hanging="361"/>
        <w:rPr>
          <w:color w:val="000000"/>
        </w:rPr>
      </w:pPr>
    </w:p>
    <w:p w14:paraId="28FDE623" w14:textId="0F20125C" w:rsidR="00BC6C64" w:rsidRPr="00BC6C64" w:rsidRDefault="00BC6C64" w:rsidP="00BC6C64">
      <w:pPr>
        <w:pStyle w:val="ListParagraph"/>
        <w:spacing w:line="278" w:lineRule="atLeast"/>
        <w:ind w:left="661" w:hanging="361"/>
        <w:rPr>
          <w:color w:val="000000"/>
        </w:rPr>
      </w:pPr>
      <w:r w:rsidRPr="00BC6C64">
        <w:rPr>
          <w:color w:val="000000"/>
        </w:rPr>
        <w:t>·</w:t>
      </w:r>
      <w:r w:rsidRPr="00BC6C64">
        <w:rPr>
          <w:rFonts w:ascii="Times New Roman" w:hAnsi="Times New Roman" w:cs="Times New Roman"/>
          <w:color w:val="000000"/>
          <w:sz w:val="14"/>
          <w:szCs w:val="14"/>
        </w:rPr>
        <w:t>        </w:t>
      </w:r>
      <w:r w:rsidRPr="00BC6C64">
        <w:rPr>
          <w:color w:val="000000"/>
        </w:rPr>
        <w:t>Officer</w:t>
      </w:r>
      <w:r w:rsidRPr="00BC6C64">
        <w:rPr>
          <w:color w:val="000000"/>
          <w:spacing w:val="-2"/>
        </w:rPr>
        <w:t> </w:t>
      </w:r>
      <w:r w:rsidRPr="00BC6C64">
        <w:rPr>
          <w:color w:val="000000"/>
        </w:rPr>
        <w:t>Elections</w:t>
      </w:r>
    </w:p>
    <w:p w14:paraId="2F728E6E" w14:textId="77777777" w:rsidR="00BC6C64" w:rsidRPr="00BC6C64" w:rsidRDefault="00BC6C64" w:rsidP="00BC6C64">
      <w:pPr>
        <w:pStyle w:val="ListParagraph"/>
        <w:spacing w:line="279" w:lineRule="atLeast"/>
        <w:ind w:left="1021" w:hanging="360"/>
        <w:rPr>
          <w:color w:val="000000"/>
        </w:rPr>
      </w:pPr>
      <w:r w:rsidRPr="00BC6C64">
        <w:rPr>
          <w:color w:val="000000"/>
        </w:rPr>
        <w:t>·</w:t>
      </w:r>
      <w:r w:rsidRPr="00BC6C64">
        <w:rPr>
          <w:rFonts w:ascii="Times New Roman" w:hAnsi="Times New Roman" w:cs="Times New Roman"/>
          <w:color w:val="000000"/>
          <w:sz w:val="14"/>
          <w:szCs w:val="14"/>
        </w:rPr>
        <w:t>        </w:t>
      </w:r>
      <w:r w:rsidRPr="00BC6C64">
        <w:rPr>
          <w:color w:val="000000"/>
        </w:rPr>
        <w:t>Chair</w:t>
      </w:r>
      <w:r w:rsidRPr="00BC6C64">
        <w:rPr>
          <w:color w:val="000000"/>
          <w:spacing w:val="-3"/>
        </w:rPr>
        <w:t> </w:t>
      </w:r>
      <w:r w:rsidRPr="00BC6C64">
        <w:rPr>
          <w:color w:val="000000"/>
        </w:rPr>
        <w:t>(2021-2023):</w:t>
      </w:r>
      <w:r w:rsidRPr="00BC6C64">
        <w:rPr>
          <w:color w:val="000000"/>
          <w:spacing w:val="-4"/>
        </w:rPr>
        <w:t> </w:t>
      </w:r>
      <w:r w:rsidRPr="00BC6C64">
        <w:rPr>
          <w:color w:val="000000"/>
        </w:rPr>
        <w:t>Shaun</w:t>
      </w:r>
      <w:r w:rsidRPr="00BC6C64">
        <w:rPr>
          <w:color w:val="000000"/>
          <w:spacing w:val="-2"/>
        </w:rPr>
        <w:t> </w:t>
      </w:r>
      <w:r w:rsidRPr="00BC6C64">
        <w:rPr>
          <w:color w:val="000000"/>
        </w:rPr>
        <w:t>Golding</w:t>
      </w:r>
    </w:p>
    <w:p w14:paraId="58CED0E6" w14:textId="77777777" w:rsidR="00BC6C64" w:rsidRPr="00BC6C64" w:rsidRDefault="00BC6C64" w:rsidP="00BC6C64">
      <w:pPr>
        <w:pStyle w:val="ListParagraph"/>
        <w:spacing w:line="279" w:lineRule="atLeast"/>
        <w:ind w:left="1021" w:hanging="360"/>
        <w:rPr>
          <w:color w:val="000000"/>
        </w:rPr>
      </w:pPr>
      <w:r w:rsidRPr="00BC6C64">
        <w:rPr>
          <w:color w:val="000000"/>
        </w:rPr>
        <w:t>·</w:t>
      </w:r>
      <w:r w:rsidRPr="00BC6C64">
        <w:rPr>
          <w:rFonts w:ascii="Times New Roman" w:hAnsi="Times New Roman" w:cs="Times New Roman"/>
          <w:color w:val="000000"/>
          <w:sz w:val="14"/>
          <w:szCs w:val="14"/>
        </w:rPr>
        <w:t>        </w:t>
      </w:r>
      <w:r w:rsidRPr="00BC6C64">
        <w:rPr>
          <w:color w:val="000000"/>
        </w:rPr>
        <w:t>Chair</w:t>
      </w:r>
      <w:r w:rsidRPr="00BC6C64">
        <w:rPr>
          <w:color w:val="000000"/>
          <w:spacing w:val="-2"/>
        </w:rPr>
        <w:t> </w:t>
      </w:r>
      <w:r w:rsidRPr="00BC6C64">
        <w:rPr>
          <w:color w:val="000000"/>
        </w:rPr>
        <w:t>Elect</w:t>
      </w:r>
      <w:r w:rsidRPr="00BC6C64">
        <w:rPr>
          <w:color w:val="000000"/>
          <w:spacing w:val="-2"/>
        </w:rPr>
        <w:t> </w:t>
      </w:r>
      <w:r w:rsidRPr="00BC6C64">
        <w:rPr>
          <w:color w:val="000000"/>
        </w:rPr>
        <w:t>(to</w:t>
      </w:r>
      <w:r w:rsidRPr="00BC6C64">
        <w:rPr>
          <w:color w:val="000000"/>
          <w:spacing w:val="-2"/>
        </w:rPr>
        <w:t> </w:t>
      </w:r>
      <w:r w:rsidRPr="00BC6C64">
        <w:rPr>
          <w:color w:val="000000"/>
        </w:rPr>
        <w:t>be</w:t>
      </w:r>
      <w:r w:rsidRPr="00BC6C64">
        <w:rPr>
          <w:color w:val="000000"/>
          <w:spacing w:val="-1"/>
        </w:rPr>
        <w:t> </w:t>
      </w:r>
      <w:r w:rsidRPr="00BC6C64">
        <w:rPr>
          <w:color w:val="000000"/>
        </w:rPr>
        <w:t>chair</w:t>
      </w:r>
      <w:r w:rsidRPr="00BC6C64">
        <w:rPr>
          <w:color w:val="000000"/>
          <w:spacing w:val="-2"/>
        </w:rPr>
        <w:t> </w:t>
      </w:r>
      <w:r w:rsidRPr="00BC6C64">
        <w:rPr>
          <w:color w:val="000000"/>
        </w:rPr>
        <w:t>2023-2025):</w:t>
      </w:r>
      <w:r w:rsidRPr="00BC6C64">
        <w:rPr>
          <w:color w:val="000000"/>
          <w:spacing w:val="-2"/>
        </w:rPr>
        <w:t> Danielle Rhubart</w:t>
      </w:r>
    </w:p>
    <w:p w14:paraId="1130F793" w14:textId="24FDAF33" w:rsidR="00BC6C64" w:rsidRPr="00BC6C64" w:rsidRDefault="00BC6C64" w:rsidP="00BC6C64">
      <w:pPr>
        <w:pStyle w:val="ListParagraph"/>
        <w:spacing w:line="279" w:lineRule="atLeast"/>
        <w:ind w:left="1021" w:hanging="360"/>
        <w:rPr>
          <w:color w:val="000000"/>
        </w:rPr>
      </w:pPr>
      <w:r w:rsidRPr="00BC6C64">
        <w:rPr>
          <w:color w:val="000000"/>
        </w:rPr>
        <w:t>·</w:t>
      </w:r>
      <w:r w:rsidRPr="00BC6C64">
        <w:rPr>
          <w:rFonts w:ascii="Times New Roman" w:hAnsi="Times New Roman" w:cs="Times New Roman"/>
          <w:color w:val="000000"/>
          <w:sz w:val="14"/>
          <w:szCs w:val="14"/>
        </w:rPr>
        <w:t>        </w:t>
      </w:r>
      <w:r w:rsidRPr="00BC6C64">
        <w:rPr>
          <w:color w:val="000000"/>
        </w:rPr>
        <w:t>Secretary:</w:t>
      </w:r>
      <w:r w:rsidRPr="00BC6C64">
        <w:rPr>
          <w:color w:val="000000"/>
        </w:rPr>
        <w:t xml:space="preserve"> </w:t>
      </w:r>
      <w:r w:rsidRPr="00BC6C64">
        <w:rPr>
          <w:color w:val="000000"/>
          <w:spacing w:val="-2"/>
        </w:rPr>
        <w:t>Tom Mueller</w:t>
      </w:r>
    </w:p>
    <w:p w14:paraId="04AA8BCD" w14:textId="63C21766" w:rsidR="00BC6C64" w:rsidRPr="00BC6C64" w:rsidRDefault="00BC6C64" w:rsidP="00BC6C64">
      <w:pPr>
        <w:pStyle w:val="ListParagraph"/>
        <w:spacing w:line="279" w:lineRule="atLeast"/>
        <w:ind w:left="1021" w:hanging="360"/>
        <w:rPr>
          <w:color w:val="000000"/>
          <w:spacing w:val="-3"/>
        </w:rPr>
      </w:pPr>
      <w:r w:rsidRPr="00BC6C64">
        <w:rPr>
          <w:color w:val="000000"/>
          <w:sz w:val="24"/>
          <w:szCs w:val="24"/>
        </w:rPr>
        <w:t>·</w:t>
      </w:r>
      <w:r w:rsidRPr="00BC6C64">
        <w:rPr>
          <w:rFonts w:ascii="Times New Roman" w:hAnsi="Times New Roman" w:cs="Times New Roman"/>
          <w:color w:val="000000"/>
          <w:sz w:val="14"/>
          <w:szCs w:val="14"/>
        </w:rPr>
        <w:t>        </w:t>
      </w:r>
      <w:r w:rsidRPr="00BC6C64">
        <w:rPr>
          <w:color w:val="000000"/>
        </w:rPr>
        <w:t>Listserv</w:t>
      </w:r>
      <w:r w:rsidRPr="00BC6C64">
        <w:rPr>
          <w:color w:val="000000"/>
          <w:spacing w:val="-4"/>
        </w:rPr>
        <w:t> </w:t>
      </w:r>
      <w:r w:rsidRPr="00BC6C64">
        <w:rPr>
          <w:color w:val="000000"/>
        </w:rPr>
        <w:t>Coordinator:</w:t>
      </w:r>
      <w:r w:rsidRPr="00BC6C64">
        <w:rPr>
          <w:color w:val="000000"/>
          <w:spacing w:val="-3"/>
        </w:rPr>
        <w:t> No longer required</w:t>
      </w:r>
      <w:r>
        <w:rPr>
          <w:color w:val="000000"/>
          <w:spacing w:val="-3"/>
        </w:rPr>
        <w:t xml:space="preserve">; </w:t>
      </w:r>
      <w:r w:rsidRPr="00BC6C64">
        <w:rPr>
          <w:color w:val="000000"/>
          <w:spacing w:val="-3"/>
        </w:rPr>
        <w:t>now done by the chair</w:t>
      </w:r>
      <w:r>
        <w:rPr>
          <w:color w:val="000000"/>
          <w:spacing w:val="-3"/>
        </w:rPr>
        <w:t xml:space="preserve"> </w:t>
      </w:r>
      <w:r w:rsidRPr="00BC6C64">
        <w:rPr>
          <w:color w:val="000000"/>
          <w:spacing w:val="-3"/>
        </w:rPr>
        <w:t>via google groups</w:t>
      </w:r>
      <w:r>
        <w:rPr>
          <w:color w:val="000000"/>
          <w:spacing w:val="-3"/>
        </w:rPr>
        <w:t xml:space="preserve">; </w:t>
      </w:r>
      <w:proofErr w:type="spellStart"/>
      <w:r w:rsidRPr="00BC6C64">
        <w:rPr>
          <w:color w:val="000000"/>
          <w:spacing w:val="-3"/>
        </w:rPr>
        <w:t>poptalklist</w:t>
      </w:r>
      <w:proofErr w:type="spellEnd"/>
      <w:r w:rsidRPr="00BC6C64">
        <w:rPr>
          <w:color w:val="000000"/>
          <w:spacing w:val="-3"/>
        </w:rPr>
        <w:t xml:space="preserve"> is</w:t>
      </w:r>
      <w:r w:rsidRPr="00BC6C64">
        <w:rPr>
          <w:color w:val="000000"/>
          <w:spacing w:val="-3"/>
        </w:rPr>
        <w:t xml:space="preserve"> </w:t>
      </w:r>
      <w:hyperlink r:id="rId39" w:history="1">
        <w:r w:rsidRPr="00BC6C64">
          <w:rPr>
            <w:rStyle w:val="Hyperlink"/>
            <w:spacing w:val="-3"/>
          </w:rPr>
          <w:t>w4001@googlegroups.com</w:t>
        </w:r>
      </w:hyperlink>
    </w:p>
    <w:p w14:paraId="106285D0" w14:textId="77777777" w:rsidR="00BC6C64" w:rsidRPr="00BC6C64" w:rsidRDefault="00BC6C64" w:rsidP="00BC6C64">
      <w:pPr>
        <w:pStyle w:val="ListParagraph"/>
        <w:ind w:left="1021" w:right="1309" w:hanging="360"/>
        <w:rPr>
          <w:color w:val="000000"/>
        </w:rPr>
      </w:pPr>
      <w:r w:rsidRPr="00BC6C64">
        <w:rPr>
          <w:color w:val="000000"/>
        </w:rPr>
        <w:t>·</w:t>
      </w:r>
      <w:r w:rsidRPr="00BC6C64">
        <w:rPr>
          <w:rFonts w:ascii="Times New Roman" w:hAnsi="Times New Roman" w:cs="Times New Roman"/>
          <w:color w:val="000000"/>
          <w:sz w:val="14"/>
          <w:szCs w:val="14"/>
        </w:rPr>
        <w:t>        </w:t>
      </w:r>
      <w:r w:rsidRPr="00BC6C64">
        <w:rPr>
          <w:color w:val="000000"/>
        </w:rPr>
        <w:t>Local Arrangements Chair for 2022 annual meeting in Washington,</w:t>
      </w:r>
      <w:r w:rsidRPr="00BC6C64">
        <w:rPr>
          <w:color w:val="000000"/>
          <w:spacing w:val="-52"/>
        </w:rPr>
        <w:t> </w:t>
      </w:r>
      <w:r w:rsidRPr="00BC6C64">
        <w:rPr>
          <w:color w:val="000000"/>
        </w:rPr>
        <w:t>DC: </w:t>
      </w:r>
      <w:proofErr w:type="spellStart"/>
      <w:r w:rsidRPr="00BC6C64">
        <w:rPr>
          <w:color w:val="000000"/>
        </w:rPr>
        <w:t>Raeven</w:t>
      </w:r>
      <w:proofErr w:type="spellEnd"/>
      <w:r w:rsidRPr="00BC6C64">
        <w:rPr>
          <w:color w:val="000000"/>
        </w:rPr>
        <w:t xml:space="preserve"> Chandler</w:t>
      </w:r>
    </w:p>
    <w:p w14:paraId="2EB44698" w14:textId="6DDE788F" w:rsidR="00BC6C64" w:rsidRPr="00BC6C64" w:rsidRDefault="00BC6C64" w:rsidP="00BC6C64">
      <w:pPr>
        <w:pStyle w:val="ListParagraph"/>
        <w:spacing w:line="278" w:lineRule="atLeast"/>
        <w:ind w:left="1021" w:hanging="360"/>
        <w:rPr>
          <w:color w:val="000000"/>
        </w:rPr>
      </w:pPr>
      <w:r w:rsidRPr="00BC6C64">
        <w:rPr>
          <w:color w:val="000000"/>
        </w:rPr>
        <w:t>·</w:t>
      </w:r>
      <w:r w:rsidRPr="00BC6C64">
        <w:rPr>
          <w:rFonts w:ascii="Times New Roman" w:hAnsi="Times New Roman" w:cs="Times New Roman"/>
          <w:color w:val="000000"/>
          <w:sz w:val="14"/>
          <w:szCs w:val="14"/>
        </w:rPr>
        <w:t>        </w:t>
      </w:r>
      <w:r w:rsidRPr="00BC6C64">
        <w:rPr>
          <w:color w:val="000000"/>
        </w:rPr>
        <w:t>Publications</w:t>
      </w:r>
      <w:r w:rsidRPr="00BC6C64">
        <w:rPr>
          <w:color w:val="000000"/>
          <w:spacing w:val="-1"/>
        </w:rPr>
        <w:t> </w:t>
      </w:r>
      <w:r w:rsidRPr="00BC6C64">
        <w:rPr>
          <w:color w:val="000000"/>
        </w:rPr>
        <w:t>Manager: Joe</w:t>
      </w:r>
      <w:r w:rsidRPr="00BC6C64">
        <w:rPr>
          <w:color w:val="000000"/>
          <w:spacing w:val="-5"/>
        </w:rPr>
        <w:t> </w:t>
      </w:r>
      <w:r w:rsidRPr="00BC6C64">
        <w:rPr>
          <w:color w:val="000000"/>
        </w:rPr>
        <w:t>Molnar</w:t>
      </w:r>
    </w:p>
    <w:p w14:paraId="5504FA60" w14:textId="77777777" w:rsidR="00BC6C64" w:rsidRPr="00BC6C64" w:rsidRDefault="00BC6C64" w:rsidP="00BC6C64">
      <w:pPr>
        <w:rPr>
          <w:color w:val="000000"/>
        </w:rPr>
      </w:pPr>
      <w:r w:rsidRPr="00BC6C64">
        <w:rPr>
          <w:color w:val="000000"/>
        </w:rPr>
        <w:t> </w:t>
      </w:r>
    </w:p>
    <w:p w14:paraId="3B0627D1" w14:textId="77777777" w:rsidR="00BC6C64" w:rsidRPr="00BC6C64" w:rsidRDefault="00BC6C64" w:rsidP="00BC6C64">
      <w:pPr>
        <w:rPr>
          <w:color w:val="000000"/>
        </w:rPr>
      </w:pPr>
    </w:p>
    <w:p w14:paraId="56AD2CD0" w14:textId="77777777" w:rsidR="00BC6C64" w:rsidRDefault="00BC6C64" w:rsidP="00BC6C64">
      <w:pPr>
        <w:tabs>
          <w:tab w:val="left" w:pos="2460"/>
        </w:tabs>
        <w:spacing w:before="245"/>
      </w:pPr>
      <w:r>
        <w:t>Respectfully submitted,</w:t>
      </w:r>
    </w:p>
    <w:p w14:paraId="34D2F1F3" w14:textId="0008EA73" w:rsidR="00BC6C64" w:rsidRPr="00BC6C64" w:rsidRDefault="00BC6C64" w:rsidP="00BC6C64">
      <w:pPr>
        <w:tabs>
          <w:tab w:val="left" w:pos="2460"/>
        </w:tabs>
        <w:spacing w:before="245"/>
        <w:sectPr w:rsidR="00BC6C64" w:rsidRPr="00BC6C64">
          <w:footerReference w:type="default" r:id="rId40"/>
          <w:pgSz w:w="12240" w:h="15840"/>
          <w:pgMar w:top="1360" w:right="520" w:bottom="1200" w:left="1140" w:header="0" w:footer="1012" w:gutter="0"/>
          <w:cols w:space="720"/>
        </w:sectPr>
      </w:pPr>
      <w:r>
        <w:t>John Cromartie</w:t>
      </w:r>
    </w:p>
    <w:p w14:paraId="79AD132B" w14:textId="77777777" w:rsidR="00A13BEC" w:rsidRPr="00BC6C64" w:rsidRDefault="00A13BEC" w:rsidP="00A13BEC"/>
    <w:sectPr w:rsidR="00A13BEC" w:rsidRPr="00BC6C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7A241C" w14:textId="77777777" w:rsidR="008F4F94" w:rsidRDefault="008F4F94">
      <w:r>
        <w:separator/>
      </w:r>
    </w:p>
  </w:endnote>
  <w:endnote w:type="continuationSeparator" w:id="0">
    <w:p w14:paraId="0C3F0B38" w14:textId="77777777" w:rsidR="008F4F94" w:rsidRDefault="008F4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2020BB" w14:textId="77777777" w:rsidR="008F4F94" w:rsidRDefault="008F4F94">
    <w:pPr>
      <w:pStyle w:val="BodyText"/>
      <w:spacing w:line="14" w:lineRule="auto"/>
      <w:rPr>
        <w:sz w:val="20"/>
      </w:rPr>
    </w:pPr>
    <w:r>
      <w:pict w14:anchorId="7FEEAE82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5" type="#_x0000_t202" style="position:absolute;margin-left:300.3pt;margin-top:730.4pt;width:12.6pt;height:13.05pt;z-index:-251658752;mso-position-horizontal-relative:page;mso-position-vertical-relative:page" filled="f" stroked="f">
          <v:textbox inset="0,0,0,0">
            <w:txbxContent>
              <w:p w14:paraId="02A99C74" w14:textId="77777777" w:rsidR="008F4F94" w:rsidRDefault="008F4F94">
                <w:pPr>
                  <w:pStyle w:val="BodyText"/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52F2C0" w14:textId="77777777" w:rsidR="008F4F94" w:rsidRDefault="008F4F94">
      <w:r>
        <w:separator/>
      </w:r>
    </w:p>
  </w:footnote>
  <w:footnote w:type="continuationSeparator" w:id="0">
    <w:p w14:paraId="49E709BA" w14:textId="77777777" w:rsidR="008F4F94" w:rsidRDefault="008F4F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BA0C0F"/>
    <w:multiLevelType w:val="hybridMultilevel"/>
    <w:tmpl w:val="7A628424"/>
    <w:lvl w:ilvl="0" w:tplc="03460328">
      <w:numFmt w:val="bullet"/>
      <w:lvlText w:val=""/>
      <w:lvlJc w:val="left"/>
      <w:pPr>
        <w:ind w:left="661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4F5C09FA">
      <w:numFmt w:val="bullet"/>
      <w:lvlText w:val=""/>
      <w:lvlJc w:val="left"/>
      <w:pPr>
        <w:ind w:left="102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FCB66272">
      <w:numFmt w:val="bullet"/>
      <w:lvlText w:val="o"/>
      <w:lvlJc w:val="left"/>
      <w:pPr>
        <w:ind w:left="1741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3" w:tplc="2C2E2F12">
      <w:numFmt w:val="bullet"/>
      <w:lvlText w:val="•"/>
      <w:lvlJc w:val="left"/>
      <w:pPr>
        <w:ind w:left="2530" w:hanging="360"/>
      </w:pPr>
      <w:rPr>
        <w:rFonts w:hint="default"/>
        <w:lang w:val="en-US" w:eastAsia="en-US" w:bidi="ar-SA"/>
      </w:rPr>
    </w:lvl>
    <w:lvl w:ilvl="4" w:tplc="43B61858">
      <w:numFmt w:val="bullet"/>
      <w:lvlText w:val="•"/>
      <w:lvlJc w:val="left"/>
      <w:pPr>
        <w:ind w:left="3320" w:hanging="360"/>
      </w:pPr>
      <w:rPr>
        <w:rFonts w:hint="default"/>
        <w:lang w:val="en-US" w:eastAsia="en-US" w:bidi="ar-SA"/>
      </w:rPr>
    </w:lvl>
    <w:lvl w:ilvl="5" w:tplc="6ADC088A">
      <w:numFmt w:val="bullet"/>
      <w:lvlText w:val="•"/>
      <w:lvlJc w:val="left"/>
      <w:pPr>
        <w:ind w:left="4110" w:hanging="360"/>
      </w:pPr>
      <w:rPr>
        <w:rFonts w:hint="default"/>
        <w:lang w:val="en-US" w:eastAsia="en-US" w:bidi="ar-SA"/>
      </w:rPr>
    </w:lvl>
    <w:lvl w:ilvl="6" w:tplc="0AA81CAA">
      <w:numFmt w:val="bullet"/>
      <w:lvlText w:val="•"/>
      <w:lvlJc w:val="left"/>
      <w:pPr>
        <w:ind w:left="4900" w:hanging="360"/>
      </w:pPr>
      <w:rPr>
        <w:rFonts w:hint="default"/>
        <w:lang w:val="en-US" w:eastAsia="en-US" w:bidi="ar-SA"/>
      </w:rPr>
    </w:lvl>
    <w:lvl w:ilvl="7" w:tplc="E5E6304A">
      <w:numFmt w:val="bullet"/>
      <w:lvlText w:val="•"/>
      <w:lvlJc w:val="left"/>
      <w:pPr>
        <w:ind w:left="5690" w:hanging="360"/>
      </w:pPr>
      <w:rPr>
        <w:rFonts w:hint="default"/>
        <w:lang w:val="en-US" w:eastAsia="en-US" w:bidi="ar-SA"/>
      </w:rPr>
    </w:lvl>
    <w:lvl w:ilvl="8" w:tplc="D98EAC7C">
      <w:numFmt w:val="bullet"/>
      <w:lvlText w:val="•"/>
      <w:lvlJc w:val="left"/>
      <w:pPr>
        <w:ind w:left="6480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1F177C34"/>
    <w:multiLevelType w:val="hybridMultilevel"/>
    <w:tmpl w:val="FC001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110DBE"/>
    <w:multiLevelType w:val="hybridMultilevel"/>
    <w:tmpl w:val="E15C2660"/>
    <w:lvl w:ilvl="0" w:tplc="D454518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BEC"/>
    <w:rsid w:val="00073B41"/>
    <w:rsid w:val="0011451B"/>
    <w:rsid w:val="00163DA3"/>
    <w:rsid w:val="00182582"/>
    <w:rsid w:val="0034131D"/>
    <w:rsid w:val="003808A9"/>
    <w:rsid w:val="0046073A"/>
    <w:rsid w:val="004F48FE"/>
    <w:rsid w:val="00507964"/>
    <w:rsid w:val="00683F13"/>
    <w:rsid w:val="007430DB"/>
    <w:rsid w:val="008C07D0"/>
    <w:rsid w:val="008F1D21"/>
    <w:rsid w:val="008F4F94"/>
    <w:rsid w:val="0092305D"/>
    <w:rsid w:val="009437CF"/>
    <w:rsid w:val="00A13BEC"/>
    <w:rsid w:val="00BC6C64"/>
    <w:rsid w:val="00C63EFB"/>
    <w:rsid w:val="00E25640"/>
    <w:rsid w:val="00E73A25"/>
    <w:rsid w:val="00E7497E"/>
    <w:rsid w:val="00F034B6"/>
    <w:rsid w:val="00F075B6"/>
    <w:rsid w:val="00F3212B"/>
    <w:rsid w:val="00F67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EC0C74"/>
  <w15:chartTrackingRefBased/>
  <w15:docId w15:val="{3DBD355D-AE21-48F5-856C-24471058D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3BEC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link w:val="Heading1Char"/>
    <w:uiPriority w:val="9"/>
    <w:qFormat/>
    <w:rsid w:val="00A13BEC"/>
    <w:pPr>
      <w:widowControl w:val="0"/>
      <w:autoSpaceDE w:val="0"/>
      <w:autoSpaceDN w:val="0"/>
      <w:spacing w:line="247" w:lineRule="exact"/>
      <w:ind w:left="300"/>
      <w:outlineLvl w:val="0"/>
    </w:pPr>
    <w:rPr>
      <w:rFonts w:ascii="Garamond" w:eastAsia="Garamond" w:hAnsi="Garamond" w:cs="Garamond"/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3BEC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A13BE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13BEC"/>
    <w:rPr>
      <w:rFonts w:ascii="Garamond" w:eastAsia="Garamond" w:hAnsi="Garamond" w:cs="Garamond"/>
      <w:b/>
      <w:bCs/>
    </w:rPr>
  </w:style>
  <w:style w:type="paragraph" w:styleId="BodyText">
    <w:name w:val="Body Text"/>
    <w:basedOn w:val="Normal"/>
    <w:link w:val="BodyTextChar"/>
    <w:uiPriority w:val="1"/>
    <w:qFormat/>
    <w:rsid w:val="00A13BEC"/>
    <w:pPr>
      <w:widowControl w:val="0"/>
      <w:autoSpaceDE w:val="0"/>
      <w:autoSpaceDN w:val="0"/>
    </w:pPr>
    <w:rPr>
      <w:rFonts w:ascii="Garamond" w:eastAsia="Garamond" w:hAnsi="Garamond" w:cs="Garamond"/>
    </w:rPr>
  </w:style>
  <w:style w:type="character" w:customStyle="1" w:styleId="BodyTextChar">
    <w:name w:val="Body Text Char"/>
    <w:basedOn w:val="DefaultParagraphFont"/>
    <w:link w:val="BodyText"/>
    <w:uiPriority w:val="1"/>
    <w:rsid w:val="00A13BEC"/>
    <w:rPr>
      <w:rFonts w:ascii="Garamond" w:eastAsia="Garamond" w:hAnsi="Garamond" w:cs="Garamond"/>
    </w:rPr>
  </w:style>
  <w:style w:type="paragraph" w:styleId="Title">
    <w:name w:val="Title"/>
    <w:basedOn w:val="Normal"/>
    <w:link w:val="TitleChar"/>
    <w:uiPriority w:val="10"/>
    <w:qFormat/>
    <w:rsid w:val="00A13BEC"/>
    <w:pPr>
      <w:widowControl w:val="0"/>
      <w:autoSpaceDE w:val="0"/>
      <w:autoSpaceDN w:val="0"/>
      <w:spacing w:before="82"/>
      <w:ind w:left="3929" w:right="4549" w:firstLine="6"/>
      <w:jc w:val="center"/>
    </w:pPr>
    <w:rPr>
      <w:rFonts w:ascii="Garamond" w:eastAsia="Garamond" w:hAnsi="Garamond" w:cs="Garamond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A13BEC"/>
    <w:rPr>
      <w:rFonts w:ascii="Garamond" w:eastAsia="Garamond" w:hAnsi="Garamond" w:cs="Garamond"/>
      <w:b/>
      <w:bCs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A13BEC"/>
    <w:pPr>
      <w:widowControl w:val="0"/>
      <w:autoSpaceDE w:val="0"/>
      <w:autoSpaceDN w:val="0"/>
      <w:spacing w:before="26"/>
      <w:ind w:left="115"/>
    </w:pPr>
    <w:rPr>
      <w:rFonts w:ascii="Garamond" w:eastAsia="Garamond" w:hAnsi="Garamond" w:cs="Garamond"/>
    </w:rPr>
  </w:style>
  <w:style w:type="character" w:styleId="UnresolvedMention">
    <w:name w:val="Unresolved Mention"/>
    <w:basedOn w:val="DefaultParagraphFont"/>
    <w:uiPriority w:val="99"/>
    <w:semiHidden/>
    <w:unhideWhenUsed/>
    <w:rsid w:val="00683F1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C07D0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3E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E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6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jvdeleve@olemiss.edu" TargetMode="External"/><Relationship Id="rId18" Type="http://schemas.openxmlformats.org/officeDocument/2006/relationships/hyperlink" Target="mailto:ken.johnson@unh.edu" TargetMode="External"/><Relationship Id="rId26" Type="http://schemas.openxmlformats.org/officeDocument/2006/relationships/hyperlink" Target="mailto:jemorri2@olemiss.edu" TargetMode="External"/><Relationship Id="rId39" Type="http://schemas.openxmlformats.org/officeDocument/2006/relationships/hyperlink" Target="mailto:w4001@googlegroups.com" TargetMode="External"/><Relationship Id="rId21" Type="http://schemas.openxmlformats.org/officeDocument/2006/relationships/hyperlink" Target="mailto:lobao.1@osu.edu" TargetMode="External"/><Relationship Id="rId34" Type="http://schemas.openxmlformats.org/officeDocument/2006/relationships/hyperlink" Target="mailto:ysun46@syr.edu" TargetMode="External"/><Relationship Id="rId42" Type="http://schemas.openxmlformats.org/officeDocument/2006/relationships/theme" Target="theme/theme1.xml"/><Relationship Id="rId7" Type="http://schemas.openxmlformats.org/officeDocument/2006/relationships/hyperlink" Target="mailto:marends@illinois.edu" TargetMode="External"/><Relationship Id="rId2" Type="http://schemas.openxmlformats.org/officeDocument/2006/relationships/styles" Target="styles.xml"/><Relationship Id="rId16" Type="http://schemas.openxmlformats.org/officeDocument/2006/relationships/hyperlink" Target="mailto:ecmgreen@gmail.com" TargetMode="External"/><Relationship Id="rId20" Type="http://schemas.openxmlformats.org/officeDocument/2006/relationships/hyperlink" Target="mailto:dtl28@cornell.edu" TargetMode="External"/><Relationship Id="rId29" Type="http://schemas.openxmlformats.org/officeDocument/2006/relationships/hyperlink" Target="mailto:cpenderg@syr.edu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helley.clark@mcgill.ca" TargetMode="External"/><Relationship Id="rId24" Type="http://schemas.openxmlformats.org/officeDocument/2006/relationships/hyperlink" Target="mailto:molnajj@auburn.edu" TargetMode="External"/><Relationship Id="rId32" Type="http://schemas.openxmlformats.org/officeDocument/2006/relationships/hyperlink" Target="mailto:dcr185@psu.edu" TargetMode="External"/><Relationship Id="rId37" Type="http://schemas.openxmlformats.org/officeDocument/2006/relationships/hyperlink" Target="mailto:rwinkler@mtu.edu" TargetMode="External"/><Relationship Id="rId40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mailto:john.green@msstate.edu" TargetMode="External"/><Relationship Id="rId23" Type="http://schemas.openxmlformats.org/officeDocument/2006/relationships/hyperlink" Target="mailto:hmin@southalabama.edu" TargetMode="External"/><Relationship Id="rId28" Type="http://schemas.openxmlformats.org/officeDocument/2006/relationships/hyperlink" Target="mailto:pbnelson@middlebury.edu" TargetMode="External"/><Relationship Id="rId36" Type="http://schemas.openxmlformats.org/officeDocument/2006/relationships/hyperlink" Target="mailto:mwarner@cornell.edu" TargetMode="External"/><Relationship Id="rId10" Type="http://schemas.openxmlformats.org/officeDocument/2006/relationships/hyperlink" Target="mailto:rfc134@psu.edu" TargetMode="External"/><Relationship Id="rId19" Type="http://schemas.openxmlformats.org/officeDocument/2006/relationships/hyperlink" Target="mailto:pmk92@cornell.edu" TargetMode="External"/><Relationship Id="rId31" Type="http://schemas.openxmlformats.org/officeDocument/2006/relationships/hyperlink" Target="mailto:qinh@missouri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lb17@cornell.edu" TargetMode="External"/><Relationship Id="rId14" Type="http://schemas.openxmlformats.org/officeDocument/2006/relationships/hyperlink" Target="mailto:goldings@kenyon.edu" TargetMode="External"/><Relationship Id="rId22" Type="http://schemas.openxmlformats.org/officeDocument/2006/relationships/hyperlink" Target="mailto:mccracke@wsu.edu" TargetMode="External"/><Relationship Id="rId27" Type="http://schemas.openxmlformats.org/officeDocument/2006/relationships/hyperlink" Target="mailto:tom.mueller@ou.edu" TargetMode="External"/><Relationship Id="rId30" Type="http://schemas.openxmlformats.org/officeDocument/2006/relationships/hyperlink" Target="mailto:d-poston@tamu.edu" TargetMode="External"/><Relationship Id="rId35" Type="http://schemas.openxmlformats.org/officeDocument/2006/relationships/hyperlink" Target="mailto:dlveroff@wisc.edu" TargetMode="External"/><Relationship Id="rId8" Type="http://schemas.openxmlformats.org/officeDocument/2006/relationships/hyperlink" Target="mailto:Eddy.Berry@usu.edu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john.cromartie@usda.gov" TargetMode="External"/><Relationship Id="rId17" Type="http://schemas.openxmlformats.org/officeDocument/2006/relationships/hyperlink" Target="mailto:lij1@psu.edu" TargetMode="External"/><Relationship Id="rId25" Type="http://schemas.openxmlformats.org/officeDocument/2006/relationships/hyperlink" Target="mailto:smmonnat@syr.edu" TargetMode="External"/><Relationship Id="rId33" Type="http://schemas.openxmlformats.org/officeDocument/2006/relationships/hyperlink" Target="mailto:slack@lsu.edu" TargetMode="External"/><Relationship Id="rId38" Type="http://schemas.openxmlformats.org/officeDocument/2006/relationships/hyperlink" Target="mailto:xz435@cornell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979</Words>
  <Characters>5584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Cromartie, John - REE-ERS, Washington, DC</dc:creator>
  <cp:keywords/>
  <dc:description/>
  <cp:lastModifiedBy>Cromartie, John - REE-ERS, Washington, DC</cp:lastModifiedBy>
  <cp:revision>2</cp:revision>
  <dcterms:created xsi:type="dcterms:W3CDTF">2021-10-27T17:54:00Z</dcterms:created>
  <dcterms:modified xsi:type="dcterms:W3CDTF">2021-10-27T17:54:00Z</dcterms:modified>
</cp:coreProperties>
</file>