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C3DD" w14:textId="77777777" w:rsidR="001D5D2C" w:rsidRPr="00547E32" w:rsidRDefault="001D5D2C" w:rsidP="001D5D2C">
      <w:pPr>
        <w:jc w:val="center"/>
        <w:rPr>
          <w:b/>
          <w:bCs/>
        </w:rPr>
      </w:pPr>
      <w:bookmarkStart w:id="0" w:name="_Hlk81557746"/>
      <w:r w:rsidRPr="00547E32">
        <w:rPr>
          <w:b/>
          <w:bCs/>
        </w:rPr>
        <w:t>W4001 Publications 2020</w:t>
      </w:r>
    </w:p>
    <w:bookmarkEnd w:id="0"/>
    <w:p w14:paraId="2DA20104" w14:textId="77777777" w:rsidR="00E95CFB" w:rsidRPr="009D5714" w:rsidRDefault="00E95CFB" w:rsidP="00547E32">
      <w:r w:rsidRPr="009D5714">
        <w:t>Abdar, Moloud, Mohammad Ehsan Basiri, Junjun Yin, Mahmoud Habibnezhad, Guangqing Chi, Shahla Nemati, and Somayeh Asadi. 2020. "Energy Choices in Alaska: Mining People's Perception and Attitudes from Geotagged Tweets." Renewable &amp; Sustainable Energy Reviews 124: 109781.</w:t>
      </w:r>
    </w:p>
    <w:p w14:paraId="3B0DB9D0" w14:textId="77777777" w:rsidR="00E95CFB" w:rsidRDefault="00E95CFB" w:rsidP="00547E32">
      <w:r w:rsidRPr="009D5714">
        <w:t>Alexander, Steven, Kristal Jones, Nathan Bennett, Amber Budden, Michael Cox, Mercé Crosas, Edward Game, Janis Geary, R. Dean Hardy, Jay Johnson, Sebastian Karcher, Nicole Motzer, Jeremy Pittman, Heather Randell, Julie Silva, Patricia Pinto da Silva, Carly Strasser, Colleen Strawhacker, Andrew Stuhl, and Nic Weber. 2020. “Qualitative Data Sharing and Synthesis for Sustainability Science. Nature Sustainability, 3: 81-88.</w:t>
      </w:r>
    </w:p>
    <w:p w14:paraId="0AE55F91" w14:textId="77777777" w:rsidR="00E95CFB" w:rsidRPr="009D5714" w:rsidRDefault="00E95CFB" w:rsidP="009D5714">
      <w:r w:rsidRPr="009D5714">
        <w:t>Brooks, M. M., Mueller, J. T., Thiede, B. C. 2020.  "County Reclassifications and Rural-Urban Mortality Disparities in the United States (1970-2018). American Journal of Public Health." 110: 1814-1816.</w:t>
      </w:r>
    </w:p>
    <w:p w14:paraId="1C8FE83D" w14:textId="77777777" w:rsidR="00E95CFB" w:rsidRPr="009D5714" w:rsidRDefault="00E95CFB" w:rsidP="00547E32">
      <w:r w:rsidRPr="009D5714">
        <w:t>Brooks, Matthew M., J. Tom Mueller, and Brian C. Thiede. 2020. “Estimates of Rural-Urban Mortality Disparities in the United States from 1970 to 2018 are Amplified by County Reclassifications.” American Journal of Public Health. 110: 1814-1816.</w:t>
      </w:r>
    </w:p>
    <w:p w14:paraId="57CD263A" w14:textId="77777777" w:rsidR="00E95CFB" w:rsidRPr="009D5714" w:rsidRDefault="00E95CFB" w:rsidP="009D5714">
      <w:r w:rsidRPr="009D5714">
        <w:t>Brooks, Matthew. M. and J. Tom Mueller, J. T. 2020. “Factors Affecting Mobile Home Prevalence in the United States: Poverty, Natural Amenities, and Employment in Natural Resources.” Population, Space, and Place. 26(4): E2311.</w:t>
      </w:r>
    </w:p>
    <w:p w14:paraId="74407681" w14:textId="77777777" w:rsidR="00E95CFB" w:rsidRPr="009D5714" w:rsidRDefault="00E95CFB" w:rsidP="00547E32">
      <w:r w:rsidRPr="009D5714">
        <w:t>Butler, Jaclyn L.W., Grace Wildermuth, Brian C. Thiede, and David L. Brown. 2020. “Population Decline and Income Inequality in the Rural United States.” Population Research and Policy Review 39: 889-911.</w:t>
      </w:r>
    </w:p>
    <w:p w14:paraId="680F213B" w14:textId="77777777" w:rsidR="00E95CFB" w:rsidRPr="009D5714" w:rsidRDefault="00E95CFB" w:rsidP="00547E32">
      <w:r w:rsidRPr="009D5714">
        <w:t>Butler, Jaclyn L.W., Grace Wildermuth, Brian C. Thiede, and David L. Brown. 2020. “Population Decline and Income Inequality in the Rural United States.” Population Research and Policy Review 39: 889-911.</w:t>
      </w:r>
    </w:p>
    <w:p w14:paraId="277AC3B4" w14:textId="77777777" w:rsidR="00E95CFB" w:rsidRPr="009D5714" w:rsidRDefault="00E95CFB" w:rsidP="005B0BC3">
      <w:proofErr w:type="spellStart"/>
      <w:r w:rsidRPr="009D5714">
        <w:t>Casura</w:t>
      </w:r>
      <w:proofErr w:type="spellEnd"/>
      <w:r w:rsidRPr="009D5714">
        <w:t>, Lily, Ricardo Lowe, Jr., Cristina Martinez, Sarah Serpas, Victoria Castellanos, and Joachim Singelmann. 2020. “Frontline Workers in the U.S.: Race, Ethnicity, and Gender. N-IUSSP 7 September.</w:t>
      </w:r>
    </w:p>
    <w:p w14:paraId="2BB2A01E" w14:textId="77777777" w:rsidR="00E95CFB" w:rsidRPr="009D5714" w:rsidRDefault="00E95CFB" w:rsidP="005B0BC3">
      <w:proofErr w:type="spellStart"/>
      <w:r w:rsidRPr="009D5714">
        <w:t>Casura</w:t>
      </w:r>
      <w:proofErr w:type="spellEnd"/>
      <w:r w:rsidRPr="009D5714">
        <w:t>, Lily, Ricardo Lowe, Jr., Cristina Martinez, Sarah Serpas, Victoria Castellanos, and Joachim Singelmann. 2020. “Commentary: COVID, Poverty Burden Front-line Workers.” San Antonio Express News, 10 July.</w:t>
      </w:r>
    </w:p>
    <w:p w14:paraId="0EACECF6" w14:textId="77777777" w:rsidR="00E95CFB" w:rsidRDefault="00E95CFB" w:rsidP="00547E32">
      <w:r w:rsidRPr="009D5714">
        <w:t xml:space="preserve">Chen, Wanxu, Guangqing Chi, and Jiangfeng Li. 2020. "Ecosystem Services and Their Driving Forces in the Middle Reaches of the Yangtze River Urban </w:t>
      </w:r>
      <w:r w:rsidRPr="009D5714">
        <w:lastRenderedPageBreak/>
        <w:t>Agglomerations, China." International Journal of Environmental Research and Public Health 17(10): 3717.</w:t>
      </w:r>
    </w:p>
    <w:p w14:paraId="1B0B5B88" w14:textId="77777777" w:rsidR="00E95CFB" w:rsidRPr="009D5714" w:rsidRDefault="00E95CFB" w:rsidP="00547E32">
      <w:r w:rsidRPr="009D5714">
        <w:t>Chen, Wanxu, Guangqing Chi, and Jiangfeng Li. 2020. "The Spatial Aspect of Ecosystem Service Balance and Its Determinants." Land Use Policy 90: 104263.</w:t>
      </w:r>
    </w:p>
    <w:p w14:paraId="1DC332CC" w14:textId="77777777" w:rsidR="00E95CFB" w:rsidRPr="009D5714" w:rsidRDefault="00E95CFB" w:rsidP="00547E32">
      <w:r w:rsidRPr="009D5714">
        <w:t>Cheng, Kent J.G., Yue Sun, and Shannon M. Monnat. 2020. “COVID-19 Death Rates are Higher in Rural Counties with Larger Shares of Blacks and Hispanics.” Journal of Rural Health 36(4):602-608.</w:t>
      </w:r>
    </w:p>
    <w:p w14:paraId="64806D09" w14:textId="77777777" w:rsidR="00E95CFB" w:rsidRPr="009D5714" w:rsidRDefault="00E95CFB" w:rsidP="00547E32">
      <w:r w:rsidRPr="009D5714">
        <w:t>Chi, Guanghua, Fengyang Lin, Guangqing Chi, and Joshua Blumenstock. 2020. "A General Approach to Detecting Migration Events in Digital Trace Data." PLoS ONE 15(10): e0239408.</w:t>
      </w:r>
    </w:p>
    <w:p w14:paraId="2DE3E390" w14:textId="77777777" w:rsidR="00E95CFB" w:rsidRPr="009D5714" w:rsidRDefault="00E95CFB" w:rsidP="00547E32">
      <w:r w:rsidRPr="009D5714">
        <w:t>Chi, Guangqing, Jing Gao, Donghui Wang, Annelise D. Hagedorn, Kamilya Kelgenbaeva, M. Luke Smith, and Geoffrey M. Henebry. 2020. "Agricultural Productivity at the Oblast Level in Post-Soviet Kyrgyzstan, 1990–2014: Implications of Demographic and Climate Changes." Research in Globalization 2: 100027.</w:t>
      </w:r>
    </w:p>
    <w:p w14:paraId="1A9DD75E" w14:textId="77777777" w:rsidR="00E95CFB" w:rsidRPr="009D5714" w:rsidRDefault="00E95CFB" w:rsidP="00547E32">
      <w:r w:rsidRPr="009D5714">
        <w:t>Chi, Guangqing, Junjun Yin, and Yosef Bodovski. 2020. "Global Tweet Mentions of COVID-19." [webGIS product]. Available at https://webgis.pop.psu.edu/COVID-19. Released on April 6, 2020.</w:t>
      </w:r>
    </w:p>
    <w:p w14:paraId="345BF2A3" w14:textId="77777777" w:rsidR="00E95CFB" w:rsidRPr="009D5714" w:rsidRDefault="00E95CFB" w:rsidP="00547E32">
      <w:r w:rsidRPr="009D5714">
        <w:t>Chi, Guangqing, Junjun Yin, Jennifer Van Hook, Eric Plutzer, and Heng Xu. 2020. "Estimation of Twitter user demographics in the USA, 2014." [python package and data]. Available at https://doi.org/10.7910/DVN/PKKAPK. Released on November 23, 2020.</w:t>
      </w:r>
    </w:p>
    <w:p w14:paraId="4678279D" w14:textId="77777777" w:rsidR="00E95CFB" w:rsidRPr="009D5714" w:rsidRDefault="00E95CFB" w:rsidP="00547E32">
      <w:r w:rsidRPr="009D5714">
        <w:t>Chi, Guangqing, Junjun Yin, Jennifer Van Hook, Eric Plutzer, and Heng Xu. 2020. "Estimation of Twitter user demographics in the USA, 2014." [python package and data]. Available at https://doi.org/10.7910/DVN/PKKAPK. Released on November 23, 2020.</w:t>
      </w:r>
    </w:p>
    <w:p w14:paraId="0A94880E" w14:textId="77777777" w:rsidR="00E95CFB" w:rsidRPr="009D5714" w:rsidRDefault="00E95CFB" w:rsidP="00547E32">
      <w:r w:rsidRPr="009D5714">
        <w:t xml:space="preserve">Choudhury, Afrina and Paige Castellanos. 2020. “Empowering Women Through Farmer Field Schools.” Pp. 251-262 in Handbook for Gender and Agriculture, edited by C. Sachs, L. Jensen, P. Castellanos, and K. Sexsmith. New York: Routledge. </w:t>
      </w:r>
    </w:p>
    <w:p w14:paraId="7F3448A4" w14:textId="77777777" w:rsidR="00E95CFB" w:rsidRPr="009D5714" w:rsidRDefault="00E95CFB" w:rsidP="00D933B9">
      <w:r w:rsidRPr="009D5714">
        <w:t>Conde, Eugenia and Dudley L. Poston, Jr. 2020. “Approaches for Addressing Missing Data in Statistical Analyses of Female and Male Adolescent Fertility.” Chapter 4 (pp. 41-60) in Joachim Singelmann and Dudley L. Poston, Jr. (editors), Developments in Demography in the 21st Century. Cham, Switzerland: Springer Nature.</w:t>
      </w:r>
    </w:p>
    <w:p w14:paraId="13D3A754" w14:textId="77777777" w:rsidR="00E95CFB" w:rsidRDefault="00E95CFB" w:rsidP="00884D5D">
      <w:r>
        <w:lastRenderedPageBreak/>
        <w:t>Cope, Michael R., Tim Slack, Troy C. Blanchard, Matthew R. Lee, and Jorden E. Jackson. “The Louisiana Community Oil Spill Survey (COSS) Dataset.” 2020. Data in Brief 30, 105390.</w:t>
      </w:r>
    </w:p>
    <w:p w14:paraId="39C6FCC9" w14:textId="77777777" w:rsidR="00E95CFB" w:rsidRDefault="00E95CFB" w:rsidP="00884D5D">
      <w:r>
        <w:t>Cope, Michael R., Vanessa Parks, Jorden Jackson, and Tim Slack. 2020. “Community Sentiment following the Deepwater Horizon Oil Spill Disaster: A Test of Time, Systemic Community, and Corrosive Community Models.” Journal of Rural Studies 74: 124–132.</w:t>
      </w:r>
    </w:p>
    <w:p w14:paraId="21DC787F" w14:textId="77777777" w:rsidR="00E95CFB" w:rsidRDefault="00E95CFB" w:rsidP="007530B4">
      <w:r w:rsidRPr="007530B4">
        <w:t xml:space="preserve">Curtis, </w:t>
      </w:r>
      <w:r>
        <w:t>,</w:t>
      </w:r>
      <w:r w:rsidRPr="007530B4">
        <w:t xml:space="preserve">Katherine J. Jack DeWaard, Elizabeth Fussell, and Rachel A. Rosenfeld. 2020. “Differential Recovery Migration: Minimal and Short-Lasting Population Gains for Rural Disaster-Affected Gulf Coast Counties.” Rural Sociology 85(4):856-898. </w:t>
      </w:r>
      <w:hyperlink r:id="rId8" w:history="1">
        <w:r w:rsidRPr="00A27026">
          <w:rPr>
            <w:rStyle w:val="Hyperlink"/>
          </w:rPr>
          <w:t>https://doi.org/10.1111/ruso.12305</w:t>
        </w:r>
      </w:hyperlink>
    </w:p>
    <w:p w14:paraId="220772EF" w14:textId="77777777" w:rsidR="00E95CFB" w:rsidRDefault="00E95CFB" w:rsidP="007530B4">
      <w:r>
        <w:t xml:space="preserve">DeWaard, Jack Elizabeth Fussell, Katherine J. Curtis, and Jasime Trang Ha. 2020. “Changing Spatial Interconnectivity During the ‘Great American Slowdown’: A Decomposition of Inter-County Migration Rates, 1990-2010.” Population, Space and Place 26(1):e2274. </w:t>
      </w:r>
      <w:hyperlink r:id="rId9" w:history="1">
        <w:r w:rsidRPr="00A27026">
          <w:rPr>
            <w:rStyle w:val="Hyperlink"/>
          </w:rPr>
          <w:t>https://doi.org/10.1002/psp.2274</w:t>
        </w:r>
      </w:hyperlink>
    </w:p>
    <w:p w14:paraId="12D109A7" w14:textId="77777777" w:rsidR="00E95CFB" w:rsidRDefault="00E95CFB" w:rsidP="00884D5D">
      <w:r>
        <w:t>Drakeford, Leah, Vanessa Parks, Tim Slack, Rajeev Ramchand, Melissa Finucane, and Matthew R. Lee. 2020. “Oil Spill Disruption and Problem Drinking: Assessing the Impact of Religious Context among Gulf Coast Residents.” Population Research and Policy Review 39: 119–146. 15.</w:t>
      </w:r>
    </w:p>
    <w:p w14:paraId="786C0270" w14:textId="48B77EB9" w:rsidR="00E95CFB" w:rsidRDefault="00E95CFB" w:rsidP="00884D5D">
      <w:r>
        <w:t xml:space="preserve">Finucane, Melissa L., Aaron Clark-Ginsberg, Andrew M. Parker, Alejandro U. </w:t>
      </w:r>
      <w:proofErr w:type="spellStart"/>
      <w:r>
        <w:t>BecerraOrnelas</w:t>
      </w:r>
      <w:proofErr w:type="spellEnd"/>
      <w:r>
        <w:t xml:space="preserve">, Noreen Clancy, Rajeev Ramchand, Tim Slack, Vanessa Parks, Lynsay Ayer, Amanda F. Edelman, Elizabeth L. </w:t>
      </w:r>
      <w:proofErr w:type="spellStart"/>
      <w:r>
        <w:t>Petrun</w:t>
      </w:r>
      <w:proofErr w:type="spellEnd"/>
      <w:r>
        <w:t xml:space="preserve"> Sayers, Shanthi Nataraj, Craig A. Bond, Amy E. Lesen, </w:t>
      </w:r>
      <w:proofErr w:type="spellStart"/>
      <w:r>
        <w:t>Regardt</w:t>
      </w:r>
      <w:proofErr w:type="spellEnd"/>
      <w:r>
        <w:t xml:space="preserve"> J. Ferreira, Leah Drakeford, Jacqueline Fiore, Margaret M. Weden, K. Brent Venable, and A. Barrie Black. 2020. Building Community Resilience to Large Oil Spills: Findings and Recommendations from a Synthesis of Research on the Mental Health, Economic, and Community Distress Associated with the Deepwater Horizon Oil Spill. Research Reports Document Number: RR-A409-1. Santa Monica, CA: RAND Corporation.</w:t>
      </w:r>
      <w:r w:rsidRPr="00884D5D">
        <w:t xml:space="preserve"> </w:t>
      </w:r>
      <w:r>
        <w:t xml:space="preserve">DOI: </w:t>
      </w:r>
      <w:hyperlink r:id="rId10" w:history="1">
        <w:r w:rsidRPr="00A27026">
          <w:rPr>
            <w:rStyle w:val="Hyperlink"/>
          </w:rPr>
          <w:t>https://doi.org/10.7249/RRA409-1</w:t>
        </w:r>
      </w:hyperlink>
    </w:p>
    <w:p w14:paraId="62A67A6C" w14:textId="77777777" w:rsidR="00E95CFB" w:rsidRDefault="00E95CFB" w:rsidP="00884D5D">
      <w:r>
        <w:t xml:space="preserve">Finucane, Melissa, Michael Blum, Rajeev Ramchand, Andrew Parker, Shanthi Nataraj, Noreen Clancy, Gary Cecchine, Anita Chandra, Tim Slack, George Hobor, </w:t>
      </w:r>
      <w:proofErr w:type="spellStart"/>
      <w:r>
        <w:t>Regardt</w:t>
      </w:r>
      <w:proofErr w:type="spellEnd"/>
      <w:r>
        <w:t xml:space="preserve"> Ferreira, Amy Lesen, and Craig Bond. 2020. “Advancing Community Resilience and Practice: Moving from 'Me' to 'We' to '3D'.” Journal of Risk Research 23: 1–10.</w:t>
      </w:r>
    </w:p>
    <w:p w14:paraId="27B36544" w14:textId="77777777" w:rsidR="00E95CFB" w:rsidRPr="009D5714" w:rsidRDefault="00E95CFB" w:rsidP="00547E32">
      <w:r w:rsidRPr="009D5714">
        <w:lastRenderedPageBreak/>
        <w:t>Fowler, Christopher S. and Leif Jensen. 2020. “Bridging the Gap Between Geographic Concept and the Data We Have: The Case of Labor Markets in the U.S.” Environment and Planning A, 52(7): 1395-1414.</w:t>
      </w:r>
    </w:p>
    <w:p w14:paraId="2840A7FD" w14:textId="77777777" w:rsidR="00E95CFB" w:rsidRPr="009D5714" w:rsidRDefault="00E95CFB" w:rsidP="008A25D7">
      <w:r w:rsidRPr="009D5714">
        <w:t xml:space="preserve">Freeman, Kathleen, and Hua Qin. 2020. “The Role of Information and Interaction Processes in the Adoption of Agriculture Inputs in Uganda.” Agronomy 10(2):202. doi: 10.3390/agronomy10020202. </w:t>
      </w:r>
    </w:p>
    <w:p w14:paraId="537956EC" w14:textId="77777777" w:rsidR="00E95CFB" w:rsidRDefault="00E95CFB" w:rsidP="00884D5D">
      <w:r>
        <w:t>Glasgow, Nina and Stefanie Doebler. 2020. “Policy and Program Challenges in Delivering Health and Social Care Services to Rural Older People.” Pp. 112-124 in Mark Skinner, Rachel Winterton and Kieran Walsh (eds.) Rural Gerontology: Towards Critical Perspectives on Rural Ageing. Routledge: London (ISBN 978036894795).</w:t>
      </w:r>
    </w:p>
    <w:p w14:paraId="7108768B" w14:textId="77777777" w:rsidR="00E95CFB" w:rsidRDefault="00E95CFB" w:rsidP="008B6538">
      <w:r>
        <w:t>Golding, S.A. &amp; R.L. Winkler. 2020. “Tracking Urbanization and Exurbs: Migration across the Rural-Urban Continuum, 1990-2016.” Population Research and Policy Review 39(5): 835-859.</w:t>
      </w:r>
    </w:p>
    <w:p w14:paraId="6CB8B864" w14:textId="77777777" w:rsidR="00E95CFB" w:rsidRDefault="00E95CFB" w:rsidP="003441F8">
      <w:r>
        <w:t>Golding, Shaun A. and Monica M. Brannon, 2020. “Science as Snake Oil: Rural Development, Discourse, and The Broken Promise of Tech Jobs in Vermont.” Rural Sociology. 85 (2), 408-43.</w:t>
      </w:r>
    </w:p>
    <w:p w14:paraId="0586C4F3" w14:textId="77777777" w:rsidR="00E95CFB" w:rsidRDefault="00E95CFB" w:rsidP="003441F8">
      <w:r>
        <w:t>Golding, Shaun A. and Richelle L. Winkler. 2020. “Tracking Urbanization and Exurbs: Migration across the Rural-Urban Continuum, 1990-2016.” Population Research and Policy Review. 39 (5), 835-859.</w:t>
      </w:r>
    </w:p>
    <w:p w14:paraId="1E3E520E" w14:textId="77777777" w:rsidR="00E95CFB" w:rsidRDefault="00E95CFB" w:rsidP="007530B4">
      <w:r>
        <w:t>Green, J. 2020. “Broadband Subscriptions Vary in Mississippi: Implications for the COVID-19 Era.” University of Mississippi Center for Population Studies: Population Briefs Series. https://egrove.olemiss.edu/population_brief/4/</w:t>
      </w:r>
    </w:p>
    <w:p w14:paraId="57DEAA44" w14:textId="77777777" w:rsidR="00E95CFB" w:rsidRDefault="00E95CFB" w:rsidP="007530B4">
      <w:r>
        <w:t>Green, J. 2020. “Population 65 Years and Older Varies by Region and Non-Metro Status in Mississippi: Implications for COVID-19.” University of Mississippi Center for Population Studies: Population Briefs Series. https://egrove.olemiss.edu/population_brief/1/</w:t>
      </w:r>
    </w:p>
    <w:p w14:paraId="1436E1FA" w14:textId="77777777" w:rsidR="00E95CFB" w:rsidRPr="009D5714" w:rsidRDefault="00E95CFB" w:rsidP="00547E32">
      <w:r w:rsidRPr="009D5714">
        <w:t>Jensen, Leif, Shannon M. Monnat, John J. Green, Lori M. Hunter, Martin J. Sliwinski. 2020. "Rural Population Health and Aging: Toward a Multilevel and Multidimensional Research Agenda for the 2020s." American Journal of Public Health, 110(9):1328-1331.</w:t>
      </w:r>
    </w:p>
    <w:p w14:paraId="1887DD2F" w14:textId="77777777" w:rsidR="00E95CFB" w:rsidRDefault="00E95CFB" w:rsidP="007530B4">
      <w:r>
        <w:t>Jensen, Leif, Shannon Monnat, John Green, Lori Hunter, and Martin Sliwinski. 2020. “Rural Population Health and Aging: Toward a Multilevel and Multidimensional Research Agenda for the 2020s.” American Journal of Public Health 110(9): 1328-1331. (doi: 10.2105/AJPH.2020.305782)</w:t>
      </w:r>
    </w:p>
    <w:p w14:paraId="34C39DFF" w14:textId="77777777" w:rsidR="00E95CFB" w:rsidRPr="009D5714" w:rsidRDefault="00E95CFB" w:rsidP="005B0BC3">
      <w:r w:rsidRPr="009D5714">
        <w:lastRenderedPageBreak/>
        <w:t>Johnson, Kenneth M. 2020. “An Older Population Increases Estimated COVID-19 Death Rates in Rural America.” Carsey Research National Issue Brief. Durham, NH: Carsey School of Public Policy, University of New Hampshire. 147.</w:t>
      </w:r>
    </w:p>
    <w:p w14:paraId="4F9109D1" w14:textId="77777777" w:rsidR="00E95CFB" w:rsidRPr="009D5714" w:rsidRDefault="00E95CFB" w:rsidP="005B0BC3">
      <w:r w:rsidRPr="009D5714">
        <w:t>Johnson, Kenneth M. 2020. “Deaths Exceeded Births in Nearly Half of U.S. Counties Last Year.” Carsey Data Snapshot. Durham, NH: Carsey School of Public Policy,  University of New Hampshire.</w:t>
      </w:r>
    </w:p>
    <w:p w14:paraId="0A326A06" w14:textId="77777777" w:rsidR="00E95CFB" w:rsidRPr="009D5714" w:rsidRDefault="00E95CFB" w:rsidP="005B0BC3">
      <w:r w:rsidRPr="009D5714">
        <w:t>Johnson, Kenneth M. 2020. “Distribution of New Hampshire Older Population Complicates Health Care Delivery During the Coronavirus Epidemic.” Carsey Data Snapshot. Durham, NH: Carsey School of Public Policy, University of New Hampshire.</w:t>
      </w:r>
    </w:p>
    <w:p w14:paraId="4B1A2C84" w14:textId="77777777" w:rsidR="00E95CFB" w:rsidRPr="009D5714" w:rsidRDefault="00E95CFB" w:rsidP="005B0BC3">
      <w:r w:rsidRPr="009D5714">
        <w:t>Johnson, Kenneth M. 2020. “Health Conditions and an Older Population Increase COVID-19 Risks in Rural America.” Carsey Research National Issue Brief. Durham, NH: Carsey School of Public Policy, University of New Hampshire. 150.</w:t>
      </w:r>
    </w:p>
    <w:p w14:paraId="462A909B" w14:textId="77777777" w:rsidR="00E95CFB" w:rsidRPr="009D5714" w:rsidRDefault="00E95CFB" w:rsidP="005B0BC3">
      <w:r w:rsidRPr="009D5714">
        <w:t>Johnson, Kenneth M. 2020. “New Hampshire Population Grew Last Year, Even Though Deaths Exceeded Births.” Carsey Data Snapshot. Durham, NH: Carsey School of Public Policy, University of New Hampshire.</w:t>
      </w:r>
    </w:p>
    <w:p w14:paraId="69FA5D2D" w14:textId="77777777" w:rsidR="00E95CFB" w:rsidRPr="009D5714" w:rsidRDefault="00E95CFB" w:rsidP="005B0BC3">
      <w:r w:rsidRPr="009D5714">
        <w:t>Johnson, Kenneth M. 2020. “U.S. Fertility Rates and Births Continue to Diminish.” Carsey Data Snapshot. Durham, NH: Carsey School of Public Policy, University of New Hampshire.</w:t>
      </w:r>
    </w:p>
    <w:p w14:paraId="44D58381" w14:textId="77777777" w:rsidR="00E95CFB" w:rsidRPr="009D5714" w:rsidRDefault="00E95CFB" w:rsidP="005B0BC3">
      <w:r w:rsidRPr="009D5714">
        <w:t>Johnson, Kenneth M. 2020. “U.S. Population Growth Slows, but Diversity Grows.” Carsey Research National Issue Brief. Durham, NH: Carsey School of Public Policy, University of New Hampshire. 148.</w:t>
      </w:r>
    </w:p>
    <w:p w14:paraId="26E7BD7D" w14:textId="77777777" w:rsidR="00E95CFB" w:rsidRPr="009D5714" w:rsidRDefault="00E95CFB" w:rsidP="005B0BC3">
      <w:r w:rsidRPr="009D5714">
        <w:t>Johnson, Kenneth M. and Daniel T. Lichter. 2020. “Is Rural America Failing or Succeeding? Maybe Both.” Carsey Research National Issue Brief. Durham, NH: Carsey School of Public Policy, University of New Hampshire. 151.</w:t>
      </w:r>
    </w:p>
    <w:p w14:paraId="235D1E68" w14:textId="77777777" w:rsidR="00E95CFB" w:rsidRPr="009D5714" w:rsidRDefault="00E95CFB" w:rsidP="005B0BC3">
      <w:r w:rsidRPr="009D5714">
        <w:t>Johnson, Kenneth M. and K. Bundschuh. 2020. “Why People Move to and Stay in New Hampshire.” Carsey Research Regional Issue Brief. Durham, NH: Carsey School of Public Policy, University of New Hampshire. 64.</w:t>
      </w:r>
    </w:p>
    <w:p w14:paraId="466445E3" w14:textId="77777777" w:rsidR="00E95CFB" w:rsidRDefault="00E95CFB" w:rsidP="00884D5D">
      <w:r>
        <w:t>Johnson, Kenneth M., and Daniel T. Lichter.  2020.  "Metropolitan Reclassification and the Urbanization of Rural America."  Demography (available on-line, September 2020).</w:t>
      </w:r>
    </w:p>
    <w:p w14:paraId="0FD9E198" w14:textId="77777777" w:rsidR="00E95CFB" w:rsidRPr="009D5714" w:rsidRDefault="00E95CFB" w:rsidP="005B0BC3">
      <w:r w:rsidRPr="009D5714">
        <w:t>Johnson, Kenneth M., Daniel T. Lichter. 2020. “Metropolitan Reclassification and the Urbanization of Rural America.”  Demography</w:t>
      </w:r>
      <w:r>
        <w:t xml:space="preserve"> </w:t>
      </w:r>
      <w:r w:rsidRPr="00FF72BF">
        <w:t>57</w:t>
      </w:r>
      <w:r>
        <w:t xml:space="preserve"> (3): </w:t>
      </w:r>
      <w:r w:rsidRPr="00FF72BF">
        <w:t>1929–1950</w:t>
      </w:r>
      <w:r w:rsidRPr="009D5714">
        <w:t>https://doi.org/10.1007/s13524-020-00912-5</w:t>
      </w:r>
    </w:p>
    <w:p w14:paraId="6A7A551F" w14:textId="77777777" w:rsidR="00E95CFB" w:rsidRPr="009D5714" w:rsidRDefault="00E95CFB" w:rsidP="00547E32">
      <w:r w:rsidRPr="009D5714">
        <w:lastRenderedPageBreak/>
        <w:t>Kamenetsky, Maria, Guangqing Chi, and Jun Zhu. 2020. "</w:t>
      </w:r>
      <w:r w:rsidRPr="009D5714">
        <w:rPr>
          <w:i/>
          <w:iCs/>
        </w:rPr>
        <w:t>strm</w:t>
      </w:r>
      <w:r w:rsidRPr="009D5714">
        <w:t>: Spatio-Temporal Regression Modeling." [R package]. Available at https://cran.r-project.org/web/packages/strm/index.html. Released on November 2, 2020.</w:t>
      </w:r>
    </w:p>
    <w:p w14:paraId="72208304" w14:textId="77777777" w:rsidR="00E95CFB" w:rsidRDefault="00E95CFB" w:rsidP="00884D5D">
      <w:r>
        <w:t>Keating, Kathryn Sweet, Sarah Becker, Ifeyinwa F. Davis, Thomas Chandler, Tim Slack, and Jaishree Beedasy. 2020. “Families Coping with Financial Loss following the Deepwater Horizon Oil Spill.” Family Relations 69: 887–906.</w:t>
      </w:r>
    </w:p>
    <w:p w14:paraId="49C5F456" w14:textId="77777777" w:rsidR="00E95CFB" w:rsidRDefault="00E95CFB" w:rsidP="007530B4">
      <w:r>
        <w:t xml:space="preserve">Kleiner, A., J. Green, A. Cafer, M. Rosenthal, L. Woo, &amp; C. Steil. 2020. “Providing Food Assistance in a Pandemic: Views and Lessons Learned from the Frontlines in Northwest Mississippi.” University of Mississippi Center for Population Studies: Delta Directions Series. </w:t>
      </w:r>
      <w:hyperlink r:id="rId11" w:history="1">
        <w:r w:rsidRPr="00A27026">
          <w:rPr>
            <w:rStyle w:val="Hyperlink"/>
          </w:rPr>
          <w:t>https://egrove.olemiss.edu/deltadirections_pub/34/</w:t>
        </w:r>
      </w:hyperlink>
    </w:p>
    <w:p w14:paraId="4A3B6A99" w14:textId="77777777" w:rsidR="00E95CFB" w:rsidRDefault="00E95CFB" w:rsidP="008B6538">
      <w:r>
        <w:t>Kuras, E., P. Warren, J. Zinda, M. Aronson, S. Cilliers, M. Goddard, C. Nilon, R.L. Winkler. 2020. “Urban Socioeconomic Inequality and Biodiversity Often Converge, But Not Always: A Global Meta-Analysis.” Landscape and Urban Planning 198(June): 103799.</w:t>
      </w:r>
    </w:p>
    <w:p w14:paraId="647543E0" w14:textId="77777777" w:rsidR="00E95CFB" w:rsidRPr="009D5714" w:rsidRDefault="00E95CFB" w:rsidP="005B0BC3">
      <w:r w:rsidRPr="009D5714">
        <w:t xml:space="preserve">Lee, Marlene A., and Joachim Singelmann. 2020. “Family Values and Work in the Mississippi  Delta: Effects of Marriage and Employment on Well-Being of TANF Recipients.” </w:t>
      </w:r>
      <w:r>
        <w:t>Chapter 8 (p</w:t>
      </w:r>
      <w:r w:rsidRPr="009D5714">
        <w:t>p. 307-330</w:t>
      </w:r>
      <w:r>
        <w:t>)</w:t>
      </w:r>
      <w:r w:rsidRPr="009D5714">
        <w:t xml:space="preserve"> in Developments in Demography in the 21st Century, J.</w:t>
      </w:r>
      <w:r>
        <w:t xml:space="preserve"> </w:t>
      </w:r>
      <w:r w:rsidRPr="009D5714">
        <w:t>Singelmann and D.</w:t>
      </w:r>
      <w:r>
        <w:t xml:space="preserve"> </w:t>
      </w:r>
      <w:proofErr w:type="spellStart"/>
      <w:r w:rsidRPr="009D5714">
        <w:t>L.Poston</w:t>
      </w:r>
      <w:proofErr w:type="spellEnd"/>
      <w:r w:rsidRPr="009D5714">
        <w:t>, editors. New York: Springer Press.</w:t>
      </w:r>
    </w:p>
    <w:p w14:paraId="01B9CF7B" w14:textId="77777777" w:rsidR="00E95CFB" w:rsidRPr="009D5714" w:rsidRDefault="00E95CFB" w:rsidP="00547E32">
      <w:r w:rsidRPr="009D5714">
        <w:t>Liang, Yun, Junjun Yin, Bing Pan, Guangqing Chi, Clio Andris, Zach Miller, Jack Jorgenson, and Norma Nickerson. 2020. "Understanding Demographics and Experience of Tourists in Yellowstone National Park through Social Media." The Travel and Tourism Research Association, June 16–18, 2020, Victoria, Canada. [conference proceeding]</w:t>
      </w:r>
    </w:p>
    <w:p w14:paraId="505952C3" w14:textId="77777777" w:rsidR="00E95CFB" w:rsidRPr="009D5714" w:rsidRDefault="00E95CFB" w:rsidP="005B0BC3">
      <w:r w:rsidRPr="009D5714">
        <w:t>Lichter, Daniel T. and Kenneth M. Johnson. 2020. “A Demographic Lifeline? Immigration and Hispanic Population Growth in Rural America.” Population Research and Policy Review. https:doi.org/10.1007/s11113-020-09605-8</w:t>
      </w:r>
    </w:p>
    <w:p w14:paraId="0DC8DBB6" w14:textId="77777777" w:rsidR="00E95CFB" w:rsidRDefault="00E95CFB" w:rsidP="00884D5D">
      <w:r>
        <w:t>Lichter, Daniel T., and Kenneth M. Johnson. 2020.  "A Demographic Lifeline?  Immigration and Hispanic Population Growth in Rural America."  Population Research and Policy Review (available on-line, September 2020).</w:t>
      </w:r>
    </w:p>
    <w:p w14:paraId="6DA18991" w14:textId="77777777" w:rsidR="00E95CFB" w:rsidRDefault="00E95CFB" w:rsidP="00884D5D">
      <w:r>
        <w:t xml:space="preserve">Lichter, Daniel T., Domenico Parisi, Shrinidhi </w:t>
      </w:r>
      <w:proofErr w:type="spellStart"/>
      <w:r>
        <w:t>Ambinakudige</w:t>
      </w:r>
      <w:proofErr w:type="spellEnd"/>
      <w:r>
        <w:t>. 2020.  "The Spatial Integration of Immigrants in Europe:  A Cross-National Study."  Population Research and Policy Review 39 (3):465-491.</w:t>
      </w:r>
    </w:p>
    <w:p w14:paraId="69275F35" w14:textId="77777777" w:rsidR="00E95CFB" w:rsidRDefault="00E95CFB" w:rsidP="00884D5D">
      <w:r>
        <w:lastRenderedPageBreak/>
        <w:t>Lichter, Daniel T., Joseph P. Price, and Jeffrey M. Swigert.  2020. "Demographic Mismatches in the Marriage Market."  Journal of Marriage and Family 82 (2): 796-809.</w:t>
      </w:r>
    </w:p>
    <w:p w14:paraId="0D369914" w14:textId="77777777" w:rsidR="00E95CFB" w:rsidRPr="009D5714" w:rsidRDefault="00E95CFB" w:rsidP="005B0BC3">
      <w:r w:rsidRPr="009D5714">
        <w:t xml:space="preserve">Mejía, Silvia, Joachim </w:t>
      </w:r>
      <w:proofErr w:type="spellStart"/>
      <w:r w:rsidRPr="009D5714">
        <w:t>Singelmann</w:t>
      </w:r>
      <w:proofErr w:type="spellEnd"/>
      <w:r w:rsidRPr="009D5714">
        <w:t xml:space="preserve">, and Rogelio Sáenz. 2020. “Cognitive Decline among the Elderly: A Comparative Analysis of Mexicans in Mexico and in the United States.” </w:t>
      </w:r>
      <w:r>
        <w:t>Chapter 6 (p</w:t>
      </w:r>
      <w:r w:rsidRPr="009D5714">
        <w:t>p.179-194</w:t>
      </w:r>
      <w:r>
        <w:t>)</w:t>
      </w:r>
      <w:r w:rsidRPr="009D5714">
        <w:t xml:space="preserve"> in Developments in Demography in the 21st Century, </w:t>
      </w:r>
      <w:proofErr w:type="spellStart"/>
      <w:r w:rsidRPr="009D5714">
        <w:t>J.Singelmann</w:t>
      </w:r>
      <w:proofErr w:type="spellEnd"/>
      <w:r w:rsidRPr="009D5714">
        <w:t xml:space="preserve"> and </w:t>
      </w:r>
      <w:proofErr w:type="spellStart"/>
      <w:r w:rsidRPr="009D5714">
        <w:t>D.L.Poston</w:t>
      </w:r>
      <w:proofErr w:type="spellEnd"/>
      <w:r w:rsidRPr="009D5714">
        <w:t>, editors. New York: Springer Press.</w:t>
      </w:r>
    </w:p>
    <w:p w14:paraId="029B547C" w14:textId="77777777" w:rsidR="00E95CFB" w:rsidRPr="009D5714" w:rsidRDefault="00E95CFB" w:rsidP="00D933B9">
      <w:r w:rsidRPr="009D5714">
        <w:t>Menchaca, Angelica C. and Dudley L. Poston, Jr. 2020. “Community Well-being and Mexican Interstate Migration in the United States.” Chapter 17 (pp. 289-305) in Joachim Singelmann and Dudley L. Poston, Jr. (editors), Developments in Demography in the 21st Century. Cham, Switzerland: Springer Nature.</w:t>
      </w:r>
    </w:p>
    <w:p w14:paraId="1C04BFB6" w14:textId="77777777" w:rsidR="00E95CFB" w:rsidRPr="009D5714" w:rsidRDefault="00E95CFB" w:rsidP="00547E32">
      <w:r w:rsidRPr="009D5714">
        <w:t>Monnat, Shannon M. 2020. “The U.S. Rural Mortality Penalty is Wide and Growing.” Research Brief #35. Lerner Center Population Health Research Brief Series.</w:t>
      </w:r>
    </w:p>
    <w:p w14:paraId="7D3B7877" w14:textId="77777777" w:rsidR="00E95CFB" w:rsidRPr="009D5714" w:rsidRDefault="00E95CFB" w:rsidP="00547E32">
      <w:r w:rsidRPr="009D5714">
        <w:t>Monnat, Shannon M. 2020. “Trends in U.S. Working-Age Non-Hispanic White Mortality: Rural-Urban and Within-Rural Differences.” Population Research and Policy Review 39(5):805-834.</w:t>
      </w:r>
    </w:p>
    <w:p w14:paraId="6D896BC8" w14:textId="77777777" w:rsidR="00E95CFB" w:rsidRPr="009D5714" w:rsidRDefault="00E95CFB" w:rsidP="009D5714">
      <w:r w:rsidRPr="009D5714">
        <w:t>Mueller, J. Tom and Ann R. Tickamyer. 2020. “A More Complete Picture: Rural Residents Relative Support For Seven Forms of Natural Resource Related Economic Development.” Rural Sociology. 85(2): 376-407.</w:t>
      </w:r>
    </w:p>
    <w:p w14:paraId="4BF8CFEA" w14:textId="77777777" w:rsidR="00E95CFB" w:rsidRPr="009D5714" w:rsidRDefault="00E95CFB" w:rsidP="009D5714">
      <w:r w:rsidRPr="009D5714">
        <w:t>Mueller, J. Tom and Matthew M. Brooks. 2020. “Burdened By Renewable Energy? A Multi-Scalar Analysis of Distributional Injustice and Wind Energy in the United States.” Energy Research &amp; Social Science. 63: 101406.</w:t>
      </w:r>
    </w:p>
    <w:p w14:paraId="234D3261" w14:textId="77777777" w:rsidR="00E95CFB" w:rsidRPr="009D5714" w:rsidRDefault="00E95CFB" w:rsidP="009D5714">
      <w:r w:rsidRPr="009D5714">
        <w:t>Mueller, J. Tom, and Ann R. Tickamyer. 2020. “Climate Change Beliefs and Support For Development: Testing A Cognitive Hierarchy Support For Natural Resource-Related Economic Development in Rural Pennsylvania.” Journal of Rural Studies 80:553-566.</w:t>
      </w:r>
    </w:p>
    <w:p w14:paraId="63927C11" w14:textId="77777777" w:rsidR="00E95CFB" w:rsidRPr="009D5714" w:rsidRDefault="00E95CFB" w:rsidP="009D5714">
      <w:r w:rsidRPr="009D5714">
        <w:t>Mullenbach, Lauren. E., Mueller, J. Tom, and Alan R. Graefe. 2020. "The Dirty Kanza and #200Women200Miles: Constraints to Female Participation in a Male Dominated Sport." Journal of Park and Recreation Administration. 38(1):10-28.</w:t>
      </w:r>
    </w:p>
    <w:p w14:paraId="05AE874C" w14:textId="77777777" w:rsidR="00E95CFB" w:rsidRDefault="00E95CFB" w:rsidP="007530B4">
      <w:r>
        <w:lastRenderedPageBreak/>
        <w:t>O’Connell, Heather Katherine J. Curtis, and Jack DeWaard. 2020. “Population Change and the Legacy of Slavery.” Social Science Research 87(2):102413. https://doi.org/10.1016/j.ssresearch.2020.102413</w:t>
      </w:r>
    </w:p>
    <w:p w14:paraId="13893066" w14:textId="77777777" w:rsidR="00E95CFB" w:rsidRDefault="00E95CFB" w:rsidP="00884D5D">
      <w:r>
        <w:t>Parks, Vanessa, Tim Slack, Rajeev Ramchand, Leah Drakeford, Melissa Finucane, and Matthew R. Lee. 2020. “Fishing Households, Social Support, and Depression after the Deepwater Horizon Oil Spill.” Rural Sociology 85: 495–518. 13.</w:t>
      </w:r>
    </w:p>
    <w:p w14:paraId="6D9896A6" w14:textId="77777777" w:rsidR="00E95CFB" w:rsidRPr="009D5714" w:rsidRDefault="00E95CFB" w:rsidP="00547E32">
      <w:r w:rsidRPr="009D5714">
        <w:t xml:space="preserve">Pendergrast, Claire. 2020. “Health is Political: Public Health Practitioners and Researchers Should be Trained Accordingly.” </w:t>
      </w:r>
      <w:r>
        <w:t xml:space="preserve">Syracuse University: </w:t>
      </w:r>
      <w:r w:rsidRPr="009D5714">
        <w:t>Lerner Center for Public Health Promotion: Population Health Research Brief Series. 14.</w:t>
      </w:r>
    </w:p>
    <w:p w14:paraId="11D859A4" w14:textId="77777777" w:rsidR="00E95CFB" w:rsidRPr="009D5714" w:rsidRDefault="00E95CFB" w:rsidP="00D933B9">
      <w:r w:rsidRPr="009D5714">
        <w:t>Poston, Dudley L .Jr.  2020. “Being Counted Will Make a Big Difference for Texas and Texans.” The Eagle (Bryan Texas): March 13: https://www.theeagle.com/opinion/columnists/being-counted-will-make-a-big-difference-for-texas-and/article_7ec268be-64c9-11ea-b084-07fed09f197f.html</w:t>
      </w:r>
    </w:p>
    <w:p w14:paraId="33F39B75" w14:textId="77777777" w:rsidR="00E95CFB" w:rsidRPr="009D5714" w:rsidRDefault="00E95CFB" w:rsidP="00D933B9">
      <w:r w:rsidRPr="009D5714">
        <w:t>Poston, Dudley L. Jr.  2020. “Excluding the Undocumented from Census Will Cost Texas.” San Antonio Express-News, August 19: page A19: https://www.expressnews.com/opinion/commentary/article/Commentary-Excluding-the-undocumented-from-15493169.php</w:t>
      </w:r>
    </w:p>
    <w:p w14:paraId="239F97CB" w14:textId="77777777" w:rsidR="00E95CFB" w:rsidRPr="009D5714" w:rsidRDefault="00E95CFB" w:rsidP="00D933B9">
      <w:r w:rsidRPr="009D5714">
        <w:t>Poston, Dudley L. Jr.  2020. “It Pays to Respond to the 2020 Census.” San Antonio Express-News, March 28: page A11: https://www.expressnews.com/opinion/commentary/article/Commentary-Respond-to-the-2020-Census-It-pays-15162394.php#</w:t>
      </w:r>
    </w:p>
    <w:p w14:paraId="3C8F1ABE" w14:textId="77777777" w:rsidR="00E95CFB" w:rsidRPr="009D5714" w:rsidRDefault="00E95CFB" w:rsidP="008A25D7">
      <w:r w:rsidRPr="009D5714">
        <w:t xml:space="preserve">Poston, Dudley L. Jr.  2020. “Students Could Be Undercounted in the Census as Coronavirus Closes Colleges – Here’s Why That Matters” The Conversation (March 23): </w:t>
      </w:r>
      <w:r w:rsidRPr="009D5714">
        <w:tab/>
        <w:t>https://theconversation.com/students-could-be-undercounted-in-the-census-as-coronavirus-closes-colleges-heres-why-that-matters-133889</w:t>
      </w:r>
    </w:p>
    <w:p w14:paraId="5901B640" w14:textId="77777777" w:rsidR="00E95CFB" w:rsidRPr="009D5714" w:rsidRDefault="00E95CFB" w:rsidP="00D933B9">
      <w:r w:rsidRPr="009D5714">
        <w:t xml:space="preserve">Poston, Dudley L. Jr.  2020. </w:t>
      </w:r>
      <w:r>
        <w:t>“</w:t>
      </w:r>
      <w:r w:rsidRPr="009D5714">
        <w:t>The Decennial Census and Congressional Apportionment.” Harvard Data Science Review 2(1): https://hdsr.mitpress.mit.edu/pub/m0lpwb4x</w:t>
      </w:r>
    </w:p>
    <w:p w14:paraId="31B99D2D" w14:textId="77777777" w:rsidR="00E95CFB" w:rsidRPr="009D5714" w:rsidRDefault="00E95CFB" w:rsidP="00D933B9">
      <w:r w:rsidRPr="009D5714">
        <w:t>Poston, Dudley L. Jr.  and Teresa A. Sullivan. 2020. “Excluding Undocumented Immigrants from the 2020 U.S. House Apportionment: Which States Would Lose Seats and Which States Would Gain Seats?” Sabato’s Crystal Ball (July 30): http://centerforpolitics.org/crystalball/articles/excluding-undocumented-immigrants-from-the-2020-u-s-house-apportionment/</w:t>
      </w:r>
    </w:p>
    <w:p w14:paraId="38CF9EB7" w14:textId="77777777" w:rsidR="00E95CFB" w:rsidRPr="009D5714" w:rsidRDefault="00E95CFB" w:rsidP="00D933B9">
      <w:r w:rsidRPr="009D5714">
        <w:lastRenderedPageBreak/>
        <w:t>Poston, Dudley L. Jr. 2020. "Foreword: Demography and the Family." Pp. v - vii in D. Nicole Farris and A.J.J. Bourque (editors), International Handbook on the Demography of Marriage and the Family. Cham, Switzerland: Springer Nature.</w:t>
      </w:r>
    </w:p>
    <w:p w14:paraId="1008A461" w14:textId="77777777" w:rsidR="00E95CFB" w:rsidRPr="009D5714" w:rsidRDefault="00E95CFB" w:rsidP="00D933B9">
      <w:r w:rsidRPr="009D5714">
        <w:t xml:space="preserve">Poston, Dudley L. Jr. 2020. "The Contemporary Family." Chapter 20 (pp. 295-305) in D. Nicole Farris and A.J.J. Bourque (editors), International Handbook on the Demography of Marriage and the Family. Cham, Switzerland: Springer Nature. </w:t>
      </w:r>
    </w:p>
    <w:p w14:paraId="3696E52C" w14:textId="77777777" w:rsidR="00E95CFB" w:rsidRPr="009D5714" w:rsidRDefault="00E95CFB" w:rsidP="00D933B9">
      <w:r w:rsidRPr="009D5714">
        <w:t>Poston, Dudley L. Jr. 2020. “3 Big Ways that the U.S. Will Change over the Next Decade.” The Conversation (January 2): http://theconversation.com/3-big-ways-that-the-us-will-change-over-the-next-decade-126908</w:t>
      </w:r>
    </w:p>
    <w:p w14:paraId="55E28AD8" w14:textId="77777777" w:rsidR="00E95CFB" w:rsidRPr="009D5714" w:rsidRDefault="00E95CFB" w:rsidP="00D933B9">
      <w:r w:rsidRPr="009D5714">
        <w:t xml:space="preserve">Poston, Dudley L. Jr. and </w:t>
      </w:r>
      <w:proofErr w:type="spellStart"/>
      <w:r w:rsidRPr="009D5714">
        <w:t>Huanjun</w:t>
      </w:r>
      <w:proofErr w:type="spellEnd"/>
      <w:r w:rsidRPr="009D5714">
        <w:t xml:space="preserve"> Zhang. 2020. “The Overseas Chinese Communities in Southeast Asia and the Pacific.” Chapter 5 </w:t>
      </w:r>
      <w:r>
        <w:t xml:space="preserve">(pp. 123-46) </w:t>
      </w:r>
      <w:r w:rsidRPr="009D5714">
        <w:t>in Harry Minas and Milton Lewis (editors), Mental Health in China and the Chinese Diaspora in Asia and the Pacific: Historical and Cultural Perspectives. New York, NY: Springer Publishers.</w:t>
      </w:r>
    </w:p>
    <w:p w14:paraId="6EF573B5" w14:textId="77777777" w:rsidR="00E95CFB" w:rsidRPr="009D5714" w:rsidRDefault="00E95CFB" w:rsidP="00547E32">
      <w:r w:rsidRPr="009D5714">
        <w:t>Qin, Hua, Martha Bass, Jessica D. Ulrich-Schad, David Matarrita-Cascante, Christine Sanders, and Barituka Bekee. 2020. “Community, Natural Resources, and Sustainability: Overview of an Interdisciplinary and International Literature.” Sustainability 12(3):1061. doi: 10.3390/su12031061.</w:t>
      </w:r>
    </w:p>
    <w:p w14:paraId="5964CE87" w14:textId="77777777" w:rsidR="00E95CFB" w:rsidRPr="009D5714" w:rsidRDefault="00E95CFB" w:rsidP="00547E32">
      <w:r w:rsidRPr="009D5714">
        <w:t>Qin, Hua, Yanu Prasetyo, Christine Sanders, Elizabeth Prentice, and Muh. Syukron. 2020. Perceptions and Behaviors in Response to the Novel Coronavirus Disease 2019 (COVID-19): Report on Major Survey Findings. University of Missouri. Columbia, MO. https://hdl.handle.net/10355/79261</w:t>
      </w:r>
    </w:p>
    <w:p w14:paraId="0B5400EA" w14:textId="77777777" w:rsidR="00E95CFB" w:rsidRPr="009D5714" w:rsidRDefault="00E95CFB" w:rsidP="00547E32">
      <w:r w:rsidRPr="009D5714">
        <w:t>Qin, Hua, Yanu Prasetyo, Martha Bass, Christine Sanders, Elizabeth Prentice, and Quyen Nguyen. 2020. “Seeing the Forest for the Trees: A Bibliometric Analysis of Environmental and Resource Sociology.” Society and Natural Resources 33(9):1131–48. doi: 10.1080/08941920.2019.1620900.</w:t>
      </w:r>
    </w:p>
    <w:p w14:paraId="30B3CBC1" w14:textId="77777777" w:rsidR="00E95CFB" w:rsidRPr="009D5714" w:rsidRDefault="00E95CFB" w:rsidP="00547E32">
      <w:r w:rsidRPr="009D5714">
        <w:t>Randell, Heather, Clark Gray, and Kathryn Grace. 2020. “Stunted from the Start: Early Life Weather and Child Undernutrition in Ethiopia.” Social Science &amp; Medicine 261: 113234.</w:t>
      </w:r>
    </w:p>
    <w:p w14:paraId="7C9C6E2C" w14:textId="77777777" w:rsidR="00E95CFB" w:rsidRDefault="00E95CFB" w:rsidP="007530B4">
      <w:r>
        <w:t>Rastogi, Ankit and Katherine J. Curtis. 2020. “Beyond the City: Exploring the Suburban and Rural Landscapes of Racial Residential Integration across the United States.” Population Research and Policy Review 39(2):861-888. https://doi.org/10.1007/s11113-020-09610-x</w:t>
      </w:r>
    </w:p>
    <w:p w14:paraId="183B7DA1" w14:textId="77777777" w:rsidR="00E95CFB" w:rsidRPr="009D5714" w:rsidRDefault="00E95CFB" w:rsidP="00D933B9">
      <w:r w:rsidRPr="009D5714">
        <w:lastRenderedPageBreak/>
        <w:t>Rogelio Saenz and Dudley L. Poston, Jr. 2020. “Children of Color Already Make Up the Majority of Kids in Many U.S. States.” The Conversation (January 9): http://theconversation.com/children-of-color-already-make-up-the-majority-of-kids-in-many-us-states-128499</w:t>
      </w:r>
    </w:p>
    <w:p w14:paraId="3D4F55D7" w14:textId="77777777" w:rsidR="00E95CFB" w:rsidRPr="009D5714" w:rsidRDefault="00E95CFB" w:rsidP="00D933B9">
      <w:r w:rsidRPr="009D5714">
        <w:t>Rogelio Saenz and Dudley L. Poston, Jr. 2020. “Trends.” Boston Sunday Globe (January 19): https://pdfiles.s3.amazonaws.com/live/pdf/20200119/2001961208283020111_20074.pdf</w:t>
      </w:r>
    </w:p>
    <w:p w14:paraId="279CF678" w14:textId="77777777" w:rsidR="00E95CFB" w:rsidRDefault="00E95CFB" w:rsidP="007530B4">
      <w:r>
        <w:t>Roland. Hugh and Katherine J. Curtis. 2020. “The Differential Influence of Geographic Isolation on Environmental Migration: A Study of Internal Migration Amidst Degrading Conditions in the Central Pacific.” Population and Environment 42(2):161-182. https://doi.org/10.1007/s11111-020-00357-3</w:t>
      </w:r>
    </w:p>
    <w:p w14:paraId="4BA81982" w14:textId="77777777" w:rsidR="00E95CFB" w:rsidRDefault="00E95CFB" w:rsidP="007530B4">
      <w:r>
        <w:t xml:space="preserve">Rosenfeld Rachel A., and Katherine J. Curtis. 2020. “Using Geographic Data in Environmental Sociology.” In The Cambridge Handbook of Environmental Sociology, Eds. K. </w:t>
      </w:r>
      <w:proofErr w:type="spellStart"/>
      <w:r>
        <w:t>Legun</w:t>
      </w:r>
      <w:proofErr w:type="spellEnd"/>
      <w:r>
        <w:t>, J. Keller, M. Carolan, and M. Bell. Cambridge: Cambridge University Press. https://doi.org/10.1017/9781108554558</w:t>
      </w:r>
    </w:p>
    <w:p w14:paraId="0AE767BF" w14:textId="77777777" w:rsidR="00E95CFB" w:rsidRPr="009D5714" w:rsidRDefault="00E95CFB" w:rsidP="00547E32">
      <w:r w:rsidRPr="009D5714">
        <w:t>Sachs, Carolyn, Leif Jensen, Paige Castellanos, and Kathleen Sexsmith (Eds). 2020. Handbook of Gender and Agriculture. New York: Routledge.</w:t>
      </w:r>
    </w:p>
    <w:p w14:paraId="6A83C3DB" w14:textId="77777777" w:rsidR="00E95CFB" w:rsidRDefault="00E95CFB" w:rsidP="00884D5D">
      <w:r>
        <w:t>Sassler, Sharon, and Daniel T. Lichter.  2020.  "Cohabitation and Marriage:  Complexity and Diversity in Union Formation Patterns."  Journal of Marriage and Family 82(1): 35-61.</w:t>
      </w:r>
    </w:p>
    <w:p w14:paraId="5BFD8E9C" w14:textId="77777777" w:rsidR="00E95CFB" w:rsidRPr="009D5714" w:rsidRDefault="00E95CFB" w:rsidP="00547E32">
      <w:r w:rsidRPr="009D5714">
        <w:t>Sexsmith, Kathleen and Megan Griffin. 2020. “Gender and Precarious Work in Agriculture.” Pp. 326-335 in Sachs, Carolyn, Leif Jensen, Paige Castellanos, and Kathleen Sexsmith (Eds). Routledge Handbook of Gender and Agriculture. New York: Routledge.</w:t>
      </w:r>
    </w:p>
    <w:p w14:paraId="2954DFA6" w14:textId="77777777" w:rsidR="00E95CFB" w:rsidRPr="009D5714" w:rsidRDefault="00E95CFB" w:rsidP="00D933B9">
      <w:r w:rsidRPr="009D5714">
        <w:t>Singelmann, Joachim and Dudley L. Poston, Jr. 2020. “Developments in Demography.” Chapter 1 (pp. 3-9) in Joachim Singelmann and Dudley L. Poston, Jr. (editors), Developments in Demography in the 21st Century. Cham, Switzerland: Springer Nature.</w:t>
      </w:r>
    </w:p>
    <w:p w14:paraId="3814A923" w14:textId="77777777" w:rsidR="00E95CFB" w:rsidRPr="009D5714" w:rsidRDefault="00E95CFB" w:rsidP="005B0BC3">
      <w:r w:rsidRPr="009D5714">
        <w:t>Singelmann, Joachim, and Dudley L. Poston (eds). 2020. Developments in Demography in the 21st Century. New York: Springer Press.</w:t>
      </w:r>
    </w:p>
    <w:p w14:paraId="0BA988A6" w14:textId="77777777" w:rsidR="00E95CFB" w:rsidRPr="009D5714" w:rsidRDefault="00E95CFB" w:rsidP="00547E32">
      <w:r w:rsidRPr="009D5714">
        <w:t xml:space="preserve">Singh, Lisa, Leticia Bode, Pamela Davis-Kean, Tanya Berger-Wolf, Ceren Budak, Guangqing Chi, Andy Guess, Jennifer Hill, Adam Hughes, Brad Jensen, Frauke Kreuter, Jonathan Ladd, Margaret Little, Zeina Mneimneh, Kevin Munger, Josh Pasek, Trivellore Raghunathan, Rebecca Ryan, Stuart Soroka, </w:t>
      </w:r>
      <w:r w:rsidRPr="009D5714">
        <w:lastRenderedPageBreak/>
        <w:t>and Michael Traugott. 2020. "Study Designs for Quantitative Social Science Research Using Social Media." [PsyArXiv, https://doi.org/10.31234/osf.io/zp8q2]</w:t>
      </w:r>
    </w:p>
    <w:p w14:paraId="01EBEF1F" w14:textId="77777777" w:rsidR="00E95CFB" w:rsidRPr="009D5714" w:rsidRDefault="00E95CFB" w:rsidP="00547E32">
      <w:r w:rsidRPr="009D5714">
        <w:t>Singh, Lisa, Shweta Bansal, Leticia Bode, Ceren Budak, Guangqing Chi, Kornraphop Kawintiranon, Colton Padden, Rebecca Vanarsdall, Emily Vraga, and Yanchen Wang. 2020. "A First Look at COVID-19 Information and Misinformation Sharing on Twitter." [arXiv:2003.13907]</w:t>
      </w:r>
    </w:p>
    <w:p w14:paraId="53412F2F" w14:textId="77777777" w:rsidR="00E95CFB" w:rsidRPr="009D5714" w:rsidRDefault="00E95CFB" w:rsidP="00547E32">
      <w:r w:rsidRPr="009D5714">
        <w:t>Slack, Tim and Leif Jensen. 2020. "The Changing Demography of Rural and Small-Town America." Population Research and Policy Review, 39(5):775-783.</w:t>
      </w:r>
    </w:p>
    <w:p w14:paraId="06BBFD64" w14:textId="77777777" w:rsidR="00E95CFB" w:rsidRDefault="00E95CFB" w:rsidP="00884D5D">
      <w:r>
        <w:t>Slack, Tim, and Leif Jensen. 2020. “The Changing Demography of Rural and Small-Town America.” Population Research and Policy Review 39: 775–784.</w:t>
      </w:r>
    </w:p>
    <w:p w14:paraId="74F48B3D" w14:textId="77777777" w:rsidR="00E95CFB" w:rsidRPr="009D5714" w:rsidRDefault="00E95CFB" w:rsidP="00547E32">
      <w:r w:rsidRPr="009D5714">
        <w:t xml:space="preserve">Slack, Tim, Brian C. Thiede, and Leif Jensen. 2020. “Race, Residence, and Underemployment: 50 Years in Comparative Perspective, 1964-2017.” Rural Sociology, 85(2): 275-315. </w:t>
      </w:r>
    </w:p>
    <w:p w14:paraId="648E9FEA" w14:textId="77777777" w:rsidR="00E95CFB" w:rsidRDefault="00E95CFB" w:rsidP="00884D5D">
      <w:r>
        <w:t>Slack, Tim, Brian C. Thiede, and Leif Jensen. 2020. “Race, Residence, and Underemployment: Fifty Years in Comparative Perspective, 1968–2017.” Rural Sociology 85: 275–315.</w:t>
      </w:r>
    </w:p>
    <w:p w14:paraId="14CE14FC" w14:textId="77777777" w:rsidR="00E95CFB" w:rsidRDefault="00E95CFB" w:rsidP="00884D5D">
      <w:r>
        <w:t>Slack, Tim, Vanessa Parks, Lynsay Ayer, Andrew M. Parker, Melissa L. Finucane, and Rajeev Ramchand. 2020. “</w:t>
      </w:r>
      <w:proofErr w:type="spellStart"/>
      <w:r>
        <w:t>Natech</w:t>
      </w:r>
      <w:proofErr w:type="spellEnd"/>
      <w:r>
        <w:t xml:space="preserve"> or Natural? An Analysis of Hazard Perceptions, Institutional Trust, and Future-Storm Worry following Hurricane Harvey.” Natural Hazards 102: 1207–1224. 11.</w:t>
      </w:r>
    </w:p>
    <w:p w14:paraId="4107B5EE" w14:textId="77777777" w:rsidR="00E95CFB" w:rsidRPr="009D5714" w:rsidRDefault="00E95CFB" w:rsidP="00547E32">
      <w:r w:rsidRPr="009D5714">
        <w:t>Thiede, Brian C. and Clark Gray. 2020. “Characterizing the Indigenous Forest Peoples of Latin America: Results from Census and Satellite Data.” World Development 125: 104685.</w:t>
      </w:r>
    </w:p>
    <w:p w14:paraId="5FDB2FA5" w14:textId="77777777" w:rsidR="00E95CFB" w:rsidRPr="009D5714" w:rsidRDefault="00E95CFB" w:rsidP="00547E32">
      <w:r w:rsidRPr="009D5714">
        <w:t>Thiede, Brian C. and Clark Gray. 2020</w:t>
      </w:r>
      <w:r>
        <w:t>.</w:t>
      </w:r>
      <w:r w:rsidRPr="009D5714">
        <w:t xml:space="preserve"> “Climatic Exposures and Child Undernutrition: Evidence from Indonesia.” Social Science &amp; Medicine. 265: 113298.</w:t>
      </w:r>
    </w:p>
    <w:p w14:paraId="76BFB204" w14:textId="77777777" w:rsidR="00E95CFB" w:rsidRPr="009D5714" w:rsidRDefault="00E95CFB" w:rsidP="00547E32">
      <w:r w:rsidRPr="009D5714">
        <w:t>Thiede, Brian C. and Johann Strube. 2020. “Climate Variability and Child Nutrition: Findings from Sub-Saharan Africa.” Global Environmental Change. 65: 102192.</w:t>
      </w:r>
    </w:p>
    <w:p w14:paraId="331D44EE" w14:textId="77777777" w:rsidR="00E95CFB" w:rsidRPr="009D5714" w:rsidRDefault="00E95CFB" w:rsidP="00547E32">
      <w:r w:rsidRPr="009D5714">
        <w:t xml:space="preserve">Thiede, Brian C., David L. Brown, Jaclyn Butler and Leif Jensen. 2020. "Income inequality is getting worse in US urban areas." The Conversation, 14 April. </w:t>
      </w:r>
    </w:p>
    <w:p w14:paraId="04EA3382" w14:textId="77777777" w:rsidR="00E95CFB" w:rsidRPr="009D5714" w:rsidRDefault="00E95CFB" w:rsidP="00547E32">
      <w:r w:rsidRPr="009D5714">
        <w:lastRenderedPageBreak/>
        <w:t>Thiede, Brian C., Jacqueline Butler, David L. Brown and Leif Jensen. 2020. "Income Inequality Across the Rural-Urban Continuum in the United States, 1970-2016." Rural Sociology, 85(4): 899-937.</w:t>
      </w:r>
    </w:p>
    <w:p w14:paraId="27C6BBEC" w14:textId="77777777" w:rsidR="00E95CFB" w:rsidRPr="009D5714" w:rsidRDefault="00E95CFB" w:rsidP="00547E32">
      <w:r w:rsidRPr="009D5714">
        <w:t>Thiede, Brian C., Matthew Hancock, Ahmed Kodouda, and James A. Piazza. 2020. “Exposure to Armed Conflict and Fertility in Sub-Saharan Africa.” Demography. 57: 2113-2141.</w:t>
      </w:r>
    </w:p>
    <w:p w14:paraId="0E242155" w14:textId="77777777" w:rsidR="00E95CFB" w:rsidRPr="009D5714" w:rsidRDefault="00E95CFB" w:rsidP="00547E32">
      <w:r w:rsidRPr="009D5714">
        <w:t xml:space="preserve">Ulrich-Schad, J. D., E.C. Larson, F. Fernando, and A. </w:t>
      </w:r>
      <w:proofErr w:type="spellStart"/>
      <w:r w:rsidRPr="009D5714">
        <w:t>Abulbasher</w:t>
      </w:r>
      <w:proofErr w:type="spellEnd"/>
      <w:r w:rsidRPr="009D5714">
        <w:t>.  2020.  “The Goldilocks View: Support and Skepticism of the Impacts and Pace of Unconventional Oil and Gas Development in the Bakken Shale of the United States.”  Energy Research and Social Science 70: 101799.</w:t>
      </w:r>
    </w:p>
    <w:p w14:paraId="1B1F7021" w14:textId="77777777" w:rsidR="00E95CFB" w:rsidRDefault="00E95CFB" w:rsidP="00884D5D">
      <w:r>
        <w:t xml:space="preserve">Vera-Toscano, Esperanza,  Mark </w:t>
      </w:r>
      <w:proofErr w:type="spellStart"/>
      <w:r>
        <w:t>Shucksmith</w:t>
      </w:r>
      <w:proofErr w:type="spellEnd"/>
      <w:r>
        <w:t xml:space="preserve">, David L. Brown. 2020. “Poverty Dynamics in Rural Britain 1991–2008: Did </w:t>
      </w:r>
      <w:proofErr w:type="spellStart"/>
      <w:r>
        <w:t>Labour's</w:t>
      </w:r>
      <w:proofErr w:type="spellEnd"/>
      <w:r>
        <w:t xml:space="preserve"> Social Policy Reforms Make a Difference?” Journal of Rural Studies.75: 216-228.</w:t>
      </w:r>
    </w:p>
    <w:p w14:paraId="201D68F3" w14:textId="77777777" w:rsidR="00E95CFB" w:rsidRPr="009D5714" w:rsidRDefault="00E95CFB" w:rsidP="00547E32">
      <w:r w:rsidRPr="009D5714">
        <w:t>Vickery, Jamie, Hannah Brenkert-Smith, and Hua Qin. 2020. “Using Conjoint Constitution to Understand Responses to Slow-Moving Environmental Change: The Case of Mountain Pine Beetle in North-Central Colorado.” Environmental Sociology 6(2):182–93. doi:10.1080/23251042.2019.1706263.</w:t>
      </w:r>
    </w:p>
    <w:p w14:paraId="234FE648" w14:textId="77777777" w:rsidR="00E95CFB" w:rsidRPr="009D5714" w:rsidRDefault="00E95CFB" w:rsidP="00547E32">
      <w:r w:rsidRPr="009D5714">
        <w:t>Wang, Ming, Guangqing Chi, Yosef Bodovski, Sheldon L. Holder, Eugene J. Lengerich, Emily Wasserman, and Alicia C. McDonald. 2020. "Temporal and Spatial Trends and Determinants of Aggressive Prostate Cancer among Black and White Men with Prostate Cancer." Cancer Causes and Control 31(1): 63–71.</w:t>
      </w:r>
    </w:p>
    <w:p w14:paraId="4B420DE1" w14:textId="77777777" w:rsidR="00E95CFB" w:rsidRPr="009D5714" w:rsidRDefault="00E95CFB" w:rsidP="00547E32">
      <w:r w:rsidRPr="009D5714">
        <w:t>Weiler, Anelyse, Kathleen Sexsmith, and Laura-Anne Minkoff-Zern. 2020. “Parallel precarity: A Comparison of United States and Canadian Agricultural Guestworker Programs.” The International Journal of Sociology of Agriculture and Food 26(2): 143-163.</w:t>
      </w:r>
    </w:p>
    <w:p w14:paraId="7364B1C9" w14:textId="77777777" w:rsidR="00E95CFB" w:rsidRDefault="00E95CFB" w:rsidP="008B6538">
      <w:r>
        <w:t xml:space="preserve">Winkler, R.L. &amp; </w:t>
      </w:r>
      <w:proofErr w:type="spellStart"/>
      <w:r>
        <w:t>D.Matarrita</w:t>
      </w:r>
      <w:proofErr w:type="spellEnd"/>
      <w:r>
        <w:t xml:space="preserve"> Cascante. 2020. “Exporting Consumption: Lifestyle Migration and Energy Use.” Global Environmental Change 61(March): 102026.</w:t>
      </w:r>
    </w:p>
    <w:p w14:paraId="79056BD8" w14:textId="77777777" w:rsidR="00E95CFB" w:rsidRDefault="00E95CFB" w:rsidP="008B6538">
      <w:r>
        <w:t xml:space="preserve">Winkler, R.L. &amp; M. Rouleau. 2020. “Amenities or </w:t>
      </w:r>
      <w:proofErr w:type="spellStart"/>
      <w:r>
        <w:t>Disamenities</w:t>
      </w:r>
      <w:proofErr w:type="spellEnd"/>
      <w:r>
        <w:t>? Estimating the Impacts Of Extreme Heat and Wildfire On Domestic U.S. Migration.” Population and Environment 42(4): 622-648.</w:t>
      </w:r>
    </w:p>
    <w:p w14:paraId="1AE2035B" w14:textId="77777777" w:rsidR="00E95CFB" w:rsidRPr="009D5714" w:rsidRDefault="00E95CFB" w:rsidP="00547E32">
      <w:r w:rsidRPr="009D5714">
        <w:t>Xiao, Chenghan, Yang, and Guangqing Chi. 2020. "Does the Mental Health of Migrant Workers Suffer from Long Commute Time? Evidence from China." Journal of Transport &amp; Health 19: 100932.</w:t>
      </w:r>
    </w:p>
    <w:p w14:paraId="6BA76DAF" w14:textId="77777777" w:rsidR="00E95CFB" w:rsidRPr="009D5714" w:rsidRDefault="00E95CFB" w:rsidP="00D933B9">
      <w:r w:rsidRPr="009D5714">
        <w:lastRenderedPageBreak/>
        <w:t>Xiong,</w:t>
      </w:r>
      <w:r>
        <w:t xml:space="preserve"> </w:t>
      </w:r>
      <w:r w:rsidRPr="009D5714">
        <w:t>Qian and Dudley L. Poston, Jr. 2020. “The Urban Hierarchies of China and the United States.” Chapter 13 (pp. 197-220) in Joachim Singelmann and Dudley L. Poston, Jr. (editors), Developments in Demography in the 21st Century. Cham, Switzerland: Springer Nature.</w:t>
      </w:r>
    </w:p>
    <w:p w14:paraId="1127B230" w14:textId="77777777" w:rsidR="00E95CFB" w:rsidRPr="009D5714" w:rsidRDefault="00E95CFB" w:rsidP="00547E32">
      <w:r w:rsidRPr="009D5714">
        <w:t>Xu, Feng, Zhanqi Wang, Guangqing Chi, and Zhexi Zhang. 2020. "The Impacts of Population and Agglomeration Development on Land Use Intensity: New Evidence behind Urbanization in China." Land Use Policy 95: 104639.</w:t>
      </w:r>
    </w:p>
    <w:p w14:paraId="3AEB8639" w14:textId="77777777" w:rsidR="00E95CFB" w:rsidRPr="009D5714" w:rsidRDefault="00E95CFB" w:rsidP="00547E32">
      <w:r w:rsidRPr="009D5714">
        <w:t>Yang, Fan, Guangqing Chi, Ge Wang, Shirui Tang, Yunting Li, and Cong Ju. 2020. "Untangle the Complex Stakeholder Relationships in the Consolidation of Rural Settlements in China: A Social Network Approach." Land 9(7): 210.</w:t>
      </w:r>
    </w:p>
    <w:p w14:paraId="788907AE" w14:textId="77777777" w:rsidR="00E95CFB" w:rsidRPr="009D5714" w:rsidRDefault="00E95CFB" w:rsidP="00547E32">
      <w:r w:rsidRPr="009D5714">
        <w:t>Zhou, Shuai, Yanling Li, Guangqing Chi, Sy-Miin Chow, and Yosef Bodovski. 2020. " GPS2space: An Open-source Python Library for Spatial Data Building and Spatial Measure Extraction." [python package]. Available at https://gps2space.readthedocs.io/en/latest. Released on September 23, 2020.</w:t>
      </w:r>
    </w:p>
    <w:p w14:paraId="3BF88949" w14:textId="77777777" w:rsidR="00E95CFB" w:rsidRDefault="00E95CFB" w:rsidP="00547E32">
      <w:r w:rsidRPr="009D5714">
        <w:t xml:space="preserve">Zhou, Shuai, Yanling Li, Guangqing Chi, Sy-Miin Chow, and Yosef Bodovski. 2020. " GPS2space: An Open-source Python Library for Spatial Data Building and Spatial Measure Extraction." [python package]. Available at </w:t>
      </w:r>
      <w:hyperlink r:id="rId12" w:history="1">
        <w:r w:rsidRPr="009D5714">
          <w:rPr>
            <w:rStyle w:val="Hyperlink"/>
          </w:rPr>
          <w:t>https://gps2space.readthe</w:t>
        </w:r>
      </w:hyperlink>
    </w:p>
    <w:p w14:paraId="73E38F1C" w14:textId="77777777" w:rsidR="00884D5D" w:rsidRDefault="00884D5D" w:rsidP="00884D5D"/>
    <w:p w14:paraId="102FB439" w14:textId="77777777" w:rsidR="00884D5D" w:rsidRDefault="00884D5D"/>
    <w:sectPr w:rsidR="00884D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79D7" w14:textId="77777777" w:rsidR="00B1564B" w:rsidRDefault="00B1564B" w:rsidP="00547E32">
      <w:r>
        <w:separator/>
      </w:r>
    </w:p>
  </w:endnote>
  <w:endnote w:type="continuationSeparator" w:id="0">
    <w:p w14:paraId="07A1510A" w14:textId="77777777" w:rsidR="00B1564B" w:rsidRDefault="00B1564B" w:rsidP="0054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380177"/>
      <w:docPartObj>
        <w:docPartGallery w:val="Page Numbers (Bottom of Page)"/>
        <w:docPartUnique/>
      </w:docPartObj>
    </w:sdtPr>
    <w:sdtEndPr>
      <w:rPr>
        <w:noProof/>
      </w:rPr>
    </w:sdtEndPr>
    <w:sdtContent>
      <w:p w14:paraId="359FE296" w14:textId="763716A7" w:rsidR="00E713F8" w:rsidRDefault="00E71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D57DF" w14:textId="77777777" w:rsidR="00E713F8" w:rsidRDefault="00E7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2A94" w14:textId="77777777" w:rsidR="00B1564B" w:rsidRDefault="00B1564B" w:rsidP="00547E32">
      <w:r>
        <w:separator/>
      </w:r>
    </w:p>
  </w:footnote>
  <w:footnote w:type="continuationSeparator" w:id="0">
    <w:p w14:paraId="122055D7" w14:textId="77777777" w:rsidR="00B1564B" w:rsidRDefault="00B1564B" w:rsidP="0054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008F"/>
    <w:multiLevelType w:val="hybridMultilevel"/>
    <w:tmpl w:val="7D26A8B0"/>
    <w:lvl w:ilvl="0" w:tplc="FFFFFFFF">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sjQwMTA1N7Q0MTJV0lEKTi0uzszPAykwrAUAZmNpgCwAAAA="/>
  </w:docVars>
  <w:rsids>
    <w:rsidRoot w:val="00561239"/>
    <w:rsid w:val="00006AE7"/>
    <w:rsid w:val="000104CE"/>
    <w:rsid w:val="00020EEE"/>
    <w:rsid w:val="00031B00"/>
    <w:rsid w:val="00061CE6"/>
    <w:rsid w:val="001465A7"/>
    <w:rsid w:val="001B17E7"/>
    <w:rsid w:val="001D5D2C"/>
    <w:rsid w:val="001D6AF4"/>
    <w:rsid w:val="001F3504"/>
    <w:rsid w:val="00242592"/>
    <w:rsid w:val="00244A9A"/>
    <w:rsid w:val="002651F3"/>
    <w:rsid w:val="002755E4"/>
    <w:rsid w:val="002B2E4D"/>
    <w:rsid w:val="0030512D"/>
    <w:rsid w:val="00321E09"/>
    <w:rsid w:val="00327BAE"/>
    <w:rsid w:val="00342130"/>
    <w:rsid w:val="003441F8"/>
    <w:rsid w:val="00355B32"/>
    <w:rsid w:val="0039452A"/>
    <w:rsid w:val="003975FB"/>
    <w:rsid w:val="003B3211"/>
    <w:rsid w:val="003D7BF3"/>
    <w:rsid w:val="00417EB5"/>
    <w:rsid w:val="00476E06"/>
    <w:rsid w:val="004A3A32"/>
    <w:rsid w:val="004C519A"/>
    <w:rsid w:val="004F78AE"/>
    <w:rsid w:val="00547E32"/>
    <w:rsid w:val="00561239"/>
    <w:rsid w:val="005613BB"/>
    <w:rsid w:val="005A7B82"/>
    <w:rsid w:val="005B0BC3"/>
    <w:rsid w:val="005C4841"/>
    <w:rsid w:val="0065722A"/>
    <w:rsid w:val="006C63E8"/>
    <w:rsid w:val="00714BF6"/>
    <w:rsid w:val="007530B4"/>
    <w:rsid w:val="00767E43"/>
    <w:rsid w:val="007714D4"/>
    <w:rsid w:val="007A5E86"/>
    <w:rsid w:val="007F4581"/>
    <w:rsid w:val="00884D5D"/>
    <w:rsid w:val="008A25D7"/>
    <w:rsid w:val="008B6538"/>
    <w:rsid w:val="008B6EE4"/>
    <w:rsid w:val="009D5714"/>
    <w:rsid w:val="009D7759"/>
    <w:rsid w:val="00A04991"/>
    <w:rsid w:val="00AB0C38"/>
    <w:rsid w:val="00B01038"/>
    <w:rsid w:val="00B1564B"/>
    <w:rsid w:val="00B76281"/>
    <w:rsid w:val="00BF6CC5"/>
    <w:rsid w:val="00C219A6"/>
    <w:rsid w:val="00C72CCB"/>
    <w:rsid w:val="00C72CD8"/>
    <w:rsid w:val="00C959C7"/>
    <w:rsid w:val="00CB0B8A"/>
    <w:rsid w:val="00CC7A28"/>
    <w:rsid w:val="00D72112"/>
    <w:rsid w:val="00D74F34"/>
    <w:rsid w:val="00D933B9"/>
    <w:rsid w:val="00DD4585"/>
    <w:rsid w:val="00DE740B"/>
    <w:rsid w:val="00DF30D1"/>
    <w:rsid w:val="00E22A05"/>
    <w:rsid w:val="00E25775"/>
    <w:rsid w:val="00E26514"/>
    <w:rsid w:val="00E36587"/>
    <w:rsid w:val="00E713F8"/>
    <w:rsid w:val="00E95CFB"/>
    <w:rsid w:val="00F55286"/>
    <w:rsid w:val="00F73AAA"/>
    <w:rsid w:val="00F921B3"/>
    <w:rsid w:val="00FF17CA"/>
    <w:rsid w:val="00FF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2BDA1"/>
  <w15:chartTrackingRefBased/>
  <w15:docId w15:val="{38C3BEB9-64BE-4250-8256-97E2F994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32"/>
    <w:pPr>
      <w:spacing w:after="120" w:line="240" w:lineRule="auto"/>
      <w:ind w:left="720" w:hanging="72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7EB5"/>
    <w:rPr>
      <w:rFonts w:cs="Times New Roman"/>
      <w:color w:val="0000FF"/>
      <w:u w:val="single"/>
    </w:rPr>
  </w:style>
  <w:style w:type="paragraph" w:styleId="Header">
    <w:name w:val="header"/>
    <w:basedOn w:val="Normal"/>
    <w:link w:val="HeaderChar"/>
    <w:uiPriority w:val="99"/>
    <w:unhideWhenUsed/>
    <w:rsid w:val="001465A7"/>
    <w:pPr>
      <w:tabs>
        <w:tab w:val="center" w:pos="4680"/>
        <w:tab w:val="right" w:pos="9360"/>
      </w:tabs>
      <w:spacing w:after="0"/>
    </w:pPr>
  </w:style>
  <w:style w:type="character" w:customStyle="1" w:styleId="HeaderChar">
    <w:name w:val="Header Char"/>
    <w:basedOn w:val="DefaultParagraphFont"/>
    <w:link w:val="Header"/>
    <w:uiPriority w:val="99"/>
    <w:rsid w:val="001465A7"/>
  </w:style>
  <w:style w:type="paragraph" w:styleId="Footer">
    <w:name w:val="footer"/>
    <w:basedOn w:val="Normal"/>
    <w:link w:val="FooterChar"/>
    <w:uiPriority w:val="99"/>
    <w:unhideWhenUsed/>
    <w:rsid w:val="001465A7"/>
    <w:pPr>
      <w:tabs>
        <w:tab w:val="center" w:pos="4680"/>
        <w:tab w:val="right" w:pos="9360"/>
      </w:tabs>
      <w:spacing w:after="0"/>
    </w:pPr>
  </w:style>
  <w:style w:type="character" w:customStyle="1" w:styleId="FooterChar">
    <w:name w:val="Footer Char"/>
    <w:basedOn w:val="DefaultParagraphFont"/>
    <w:link w:val="Footer"/>
    <w:uiPriority w:val="99"/>
    <w:rsid w:val="001465A7"/>
  </w:style>
  <w:style w:type="character" w:styleId="UnresolvedMention">
    <w:name w:val="Unresolved Mention"/>
    <w:basedOn w:val="DefaultParagraphFont"/>
    <w:uiPriority w:val="99"/>
    <w:semiHidden/>
    <w:unhideWhenUsed/>
    <w:rsid w:val="00D93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ruso.123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ps2space.readt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ove.olemiss.edu/deltadirections_pub/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7249/RRA409-1" TargetMode="External"/><Relationship Id="rId4" Type="http://schemas.openxmlformats.org/officeDocument/2006/relationships/settings" Target="settings.xml"/><Relationship Id="rId9" Type="http://schemas.openxmlformats.org/officeDocument/2006/relationships/hyperlink" Target="https://doi.org/10.1002/psp.22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5A6-3D0B-462B-A585-1DCF0A82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4182</Words>
  <Characters>23839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Tickamyer, Ann Rachel</dc:creator>
  <cp:keywords/>
  <dc:description/>
  <cp:lastModifiedBy>Cromartie, John - REE-ERS, Washington, DC</cp:lastModifiedBy>
  <cp:revision>2</cp:revision>
  <dcterms:created xsi:type="dcterms:W3CDTF">2021-10-27T18:34:00Z</dcterms:created>
  <dcterms:modified xsi:type="dcterms:W3CDTF">2021-10-27T18:34:00Z</dcterms:modified>
</cp:coreProperties>
</file>