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8"/>
        <w:gridCol w:w="102"/>
      </w:tblGrid>
      <w:tr w:rsidR="003229D1" w:rsidRPr="000049D0" w:rsidTr="003008A5">
        <w:trPr>
          <w:tblCellSpacing w:w="15" w:type="dxa"/>
        </w:trPr>
        <w:tc>
          <w:tcPr>
            <w:tcW w:w="0" w:type="auto"/>
            <w:vAlign w:val="center"/>
            <w:hideMark/>
          </w:tcPr>
          <w:p w:rsidR="003229D1" w:rsidRPr="000049D0" w:rsidRDefault="003229D1" w:rsidP="003C1787">
            <w:pPr>
              <w:spacing w:after="0" w:line="240" w:lineRule="auto"/>
              <w:jc w:val="center"/>
              <w:outlineLvl w:val="1"/>
              <w:rPr>
                <w:rFonts w:asciiTheme="minorHAnsi" w:eastAsia="Times New Roman" w:hAnsiTheme="minorHAnsi"/>
                <w:b/>
                <w:bCs/>
              </w:rPr>
            </w:pPr>
            <w:bookmarkStart w:id="0" w:name="acc"/>
            <w:r w:rsidRPr="000049D0">
              <w:rPr>
                <w:rFonts w:asciiTheme="minorHAnsi" w:eastAsia="Times New Roman" w:hAnsiTheme="minorHAnsi"/>
                <w:b/>
                <w:bCs/>
              </w:rPr>
              <w:t>SAES-422 Multistate Research Activity Accomplishments Report</w:t>
            </w:r>
          </w:p>
        </w:tc>
        <w:tc>
          <w:tcPr>
            <w:tcW w:w="0" w:type="auto"/>
            <w:vAlign w:val="center"/>
            <w:hideMark/>
          </w:tcPr>
          <w:p w:rsidR="003229D1" w:rsidRPr="000049D0" w:rsidRDefault="003229D1" w:rsidP="003C1787">
            <w:pPr>
              <w:spacing w:after="0" w:line="240" w:lineRule="auto"/>
              <w:jc w:val="right"/>
              <w:rPr>
                <w:rFonts w:asciiTheme="minorHAnsi" w:eastAsia="Times New Roman" w:hAnsiTheme="minorHAnsi"/>
              </w:rPr>
            </w:pPr>
            <w:r w:rsidRPr="000049D0">
              <w:rPr>
                <w:rFonts w:asciiTheme="minorHAnsi" w:eastAsia="Times New Roman" w:hAnsiTheme="minorHAnsi"/>
              </w:rPr>
              <w:t xml:space="preserve"> </w:t>
            </w:r>
          </w:p>
        </w:tc>
      </w:tr>
    </w:tbl>
    <w:p w:rsidR="003229D1" w:rsidRPr="000049D0" w:rsidRDefault="003229D1" w:rsidP="003C1787">
      <w:pPr>
        <w:spacing w:after="0" w:line="240" w:lineRule="auto"/>
        <w:rPr>
          <w:rFonts w:asciiTheme="minorHAnsi" w:eastAsia="Times New Roman" w:hAnsiTheme="minorHAnsi"/>
          <w:vanish/>
        </w:rPr>
      </w:pPr>
    </w:p>
    <w:tbl>
      <w:tblPr>
        <w:tblW w:w="12405" w:type="dxa"/>
        <w:tblCellSpacing w:w="0" w:type="dxa"/>
        <w:tblInd w:w="-99" w:type="dxa"/>
        <w:tblCellMar>
          <w:top w:w="24" w:type="dxa"/>
          <w:left w:w="24" w:type="dxa"/>
          <w:bottom w:w="24" w:type="dxa"/>
          <w:right w:w="24" w:type="dxa"/>
        </w:tblCellMar>
        <w:tblLook w:val="04A0" w:firstRow="1" w:lastRow="0" w:firstColumn="1" w:lastColumn="0" w:noHBand="0" w:noVBand="1"/>
      </w:tblPr>
      <w:tblGrid>
        <w:gridCol w:w="12405"/>
      </w:tblGrid>
      <w:tr w:rsidR="003229D1" w:rsidRPr="000049D0" w:rsidTr="003008A5">
        <w:trPr>
          <w:tblCellSpacing w:w="0" w:type="dxa"/>
        </w:trPr>
        <w:tc>
          <w:tcPr>
            <w:tcW w:w="0" w:type="auto"/>
            <w:vAlign w:val="center"/>
            <w:hideMark/>
          </w:tcPr>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2504"/>
              <w:gridCol w:w="3590"/>
              <w:gridCol w:w="3669"/>
            </w:tblGrid>
            <w:tr w:rsidR="003229D1" w:rsidRPr="000049D0" w:rsidTr="00AB2EF5">
              <w:trPr>
                <w:tblCellSpacing w:w="0" w:type="dxa"/>
              </w:trPr>
              <w:tc>
                <w:tcPr>
                  <w:tcW w:w="0" w:type="auto"/>
                  <w:vAlign w:val="center"/>
                  <w:hideMark/>
                </w:tcPr>
                <w:p w:rsidR="003229D1" w:rsidRPr="000049D0" w:rsidRDefault="003229D1" w:rsidP="003C1787">
                  <w:pPr>
                    <w:spacing w:after="0" w:line="240" w:lineRule="auto"/>
                    <w:rPr>
                      <w:rFonts w:asciiTheme="minorHAnsi" w:eastAsia="Times New Roman" w:hAnsiTheme="minorHAnsi"/>
                      <w:b/>
                      <w:sz w:val="28"/>
                      <w:szCs w:val="28"/>
                    </w:rPr>
                  </w:pPr>
                  <w:r w:rsidRPr="000049D0">
                    <w:rPr>
                      <w:rFonts w:asciiTheme="minorHAnsi" w:eastAsia="Times New Roman" w:hAnsiTheme="minorHAnsi"/>
                      <w:b/>
                      <w:sz w:val="28"/>
                      <w:szCs w:val="28"/>
                    </w:rPr>
                    <w:t>Project No. and Title:</w:t>
                  </w:r>
                </w:p>
              </w:tc>
              <w:tc>
                <w:tcPr>
                  <w:tcW w:w="5641" w:type="dxa"/>
                  <w:gridSpan w:val="2"/>
                  <w:vAlign w:val="center"/>
                  <w:hideMark/>
                </w:tcPr>
                <w:p w:rsidR="00AB2EF5" w:rsidRPr="000049D0" w:rsidRDefault="00AB2EF5" w:rsidP="003C1787">
                  <w:pPr>
                    <w:spacing w:after="0" w:line="240" w:lineRule="auto"/>
                    <w:rPr>
                      <w:rFonts w:asciiTheme="minorHAnsi" w:eastAsia="Times New Roman" w:hAnsiTheme="minorHAnsi"/>
                      <w:b/>
                      <w:sz w:val="28"/>
                      <w:szCs w:val="28"/>
                    </w:rPr>
                  </w:pPr>
                </w:p>
                <w:p w:rsidR="003229D1" w:rsidRPr="000049D0" w:rsidRDefault="00E92EF9" w:rsidP="003C1787">
                  <w:pPr>
                    <w:spacing w:after="0" w:line="240" w:lineRule="auto"/>
                    <w:rPr>
                      <w:rFonts w:asciiTheme="minorHAnsi" w:eastAsia="Times New Roman" w:hAnsiTheme="minorHAnsi"/>
                      <w:b/>
                      <w:sz w:val="28"/>
                      <w:szCs w:val="28"/>
                    </w:rPr>
                  </w:pPr>
                  <w:hyperlink r:id="rId8" w:history="1">
                    <w:r w:rsidR="003229D1" w:rsidRPr="000049D0">
                      <w:rPr>
                        <w:rFonts w:asciiTheme="minorHAnsi" w:eastAsia="Times New Roman" w:hAnsiTheme="minorHAnsi"/>
                        <w:b/>
                        <w:sz w:val="28"/>
                        <w:szCs w:val="28"/>
                      </w:rPr>
                      <w:t>W</w:t>
                    </w:r>
                    <w:r w:rsidR="008B5B90">
                      <w:rPr>
                        <w:rFonts w:asciiTheme="minorHAnsi" w:eastAsia="Times New Roman" w:hAnsiTheme="minorHAnsi"/>
                        <w:b/>
                        <w:sz w:val="28"/>
                        <w:szCs w:val="28"/>
                      </w:rPr>
                      <w:t>3</w:t>
                    </w:r>
                    <w:r w:rsidR="003229D1" w:rsidRPr="000049D0">
                      <w:rPr>
                        <w:rFonts w:asciiTheme="minorHAnsi" w:eastAsia="Times New Roman" w:hAnsiTheme="minorHAnsi"/>
                        <w:b/>
                        <w:sz w:val="28"/>
                        <w:szCs w:val="28"/>
                      </w:rPr>
                      <w:t>008</w:t>
                    </w:r>
                  </w:hyperlink>
                  <w:r w:rsidR="003229D1" w:rsidRPr="000049D0">
                    <w:rPr>
                      <w:rFonts w:asciiTheme="minorHAnsi" w:eastAsia="Times New Roman" w:hAnsiTheme="minorHAnsi"/>
                      <w:b/>
                      <w:sz w:val="28"/>
                      <w:szCs w:val="28"/>
                    </w:rPr>
                    <w:t xml:space="preserve"> </w:t>
                  </w:r>
                  <w:r w:rsidR="008B5B90">
                    <w:rPr>
                      <w:rFonts w:asciiTheme="minorHAnsi" w:eastAsia="Times New Roman" w:hAnsiTheme="minorHAnsi"/>
                      <w:b/>
                      <w:sz w:val="28"/>
                      <w:szCs w:val="28"/>
                    </w:rPr>
                    <w:t>Integrated Onion Pest and Disease Management</w:t>
                  </w:r>
                </w:p>
              </w:tc>
            </w:tr>
            <w:tr w:rsidR="003229D1" w:rsidRPr="000049D0" w:rsidTr="003008A5">
              <w:trPr>
                <w:gridAfter w:val="1"/>
                <w:wAfter w:w="3669" w:type="dxa"/>
                <w:tblCellSpacing w:w="0" w:type="dxa"/>
              </w:trPr>
              <w:tc>
                <w:tcPr>
                  <w:tcW w:w="0" w:type="auto"/>
                  <w:vAlign w:val="center"/>
                  <w:hideMark/>
                </w:tcPr>
                <w:p w:rsidR="003229D1" w:rsidRPr="000049D0" w:rsidRDefault="003229D1" w:rsidP="003C1787">
                  <w:pPr>
                    <w:spacing w:after="0" w:line="240" w:lineRule="auto"/>
                    <w:rPr>
                      <w:rFonts w:asciiTheme="minorHAnsi" w:eastAsia="Times New Roman" w:hAnsiTheme="minorHAnsi"/>
                    </w:rPr>
                  </w:pPr>
                  <w:r w:rsidRPr="000049D0">
                    <w:rPr>
                      <w:rFonts w:asciiTheme="minorHAnsi" w:eastAsia="Times New Roman" w:hAnsiTheme="minorHAnsi"/>
                    </w:rPr>
                    <w:t>Period Covered:</w:t>
                  </w:r>
                </w:p>
              </w:tc>
              <w:tc>
                <w:tcPr>
                  <w:tcW w:w="0" w:type="auto"/>
                  <w:vAlign w:val="center"/>
                  <w:hideMark/>
                </w:tcPr>
                <w:p w:rsidR="003229D1" w:rsidRPr="000049D0" w:rsidRDefault="008B5B90" w:rsidP="009F17C2">
                  <w:pPr>
                    <w:spacing w:after="0" w:line="240" w:lineRule="auto"/>
                    <w:rPr>
                      <w:rFonts w:asciiTheme="minorHAnsi" w:eastAsia="Times New Roman" w:hAnsiTheme="minorHAnsi"/>
                    </w:rPr>
                  </w:pPr>
                  <w:r>
                    <w:rPr>
                      <w:rFonts w:asciiTheme="minorHAnsi" w:eastAsia="Times New Roman" w:hAnsiTheme="minorHAnsi"/>
                    </w:rPr>
                    <w:t>October</w:t>
                  </w:r>
                  <w:r w:rsidR="006C2E08" w:rsidRPr="000049D0">
                    <w:rPr>
                      <w:rFonts w:asciiTheme="minorHAnsi" w:eastAsia="Times New Roman" w:hAnsiTheme="minorHAnsi"/>
                    </w:rPr>
                    <w:t xml:space="preserve"> </w:t>
                  </w:r>
                  <w:r w:rsidR="00E105D7" w:rsidRPr="000049D0">
                    <w:rPr>
                      <w:rFonts w:asciiTheme="minorHAnsi" w:eastAsia="Times New Roman" w:hAnsiTheme="minorHAnsi"/>
                    </w:rPr>
                    <w:t xml:space="preserve">1, </w:t>
                  </w:r>
                  <w:r w:rsidR="003229D1" w:rsidRPr="000049D0">
                    <w:rPr>
                      <w:rFonts w:asciiTheme="minorHAnsi" w:eastAsia="Times New Roman" w:hAnsiTheme="minorHAnsi"/>
                    </w:rPr>
                    <w:t>20</w:t>
                  </w:r>
                  <w:r w:rsidR="00AB2EF5" w:rsidRPr="000049D0">
                    <w:rPr>
                      <w:rFonts w:asciiTheme="minorHAnsi" w:eastAsia="Times New Roman" w:hAnsiTheme="minorHAnsi"/>
                    </w:rPr>
                    <w:t>1</w:t>
                  </w:r>
                  <w:r>
                    <w:rPr>
                      <w:rFonts w:asciiTheme="minorHAnsi" w:eastAsia="Times New Roman" w:hAnsiTheme="minorHAnsi"/>
                    </w:rPr>
                    <w:t>7</w:t>
                  </w:r>
                  <w:r w:rsidR="003229D1" w:rsidRPr="000049D0">
                    <w:rPr>
                      <w:rFonts w:asciiTheme="minorHAnsi" w:eastAsia="Times New Roman" w:hAnsiTheme="minorHAnsi"/>
                    </w:rPr>
                    <w:t xml:space="preserve"> to </w:t>
                  </w:r>
                  <w:r>
                    <w:rPr>
                      <w:rFonts w:asciiTheme="minorHAnsi" w:eastAsia="Times New Roman" w:hAnsiTheme="minorHAnsi"/>
                    </w:rPr>
                    <w:t>September 30, 2018</w:t>
                  </w:r>
                </w:p>
              </w:tc>
            </w:tr>
            <w:tr w:rsidR="003229D1" w:rsidRPr="000049D0" w:rsidTr="003008A5">
              <w:trPr>
                <w:gridAfter w:val="1"/>
                <w:wAfter w:w="3669" w:type="dxa"/>
                <w:tblCellSpacing w:w="0" w:type="dxa"/>
              </w:trPr>
              <w:tc>
                <w:tcPr>
                  <w:tcW w:w="0" w:type="auto"/>
                  <w:vAlign w:val="center"/>
                  <w:hideMark/>
                </w:tcPr>
                <w:p w:rsidR="003229D1" w:rsidRPr="000049D0" w:rsidRDefault="003229D1" w:rsidP="003C1787">
                  <w:pPr>
                    <w:spacing w:after="0" w:line="240" w:lineRule="auto"/>
                    <w:rPr>
                      <w:rFonts w:asciiTheme="minorHAnsi" w:eastAsia="Times New Roman" w:hAnsiTheme="minorHAnsi"/>
                    </w:rPr>
                  </w:pPr>
                  <w:r w:rsidRPr="000049D0">
                    <w:rPr>
                      <w:rFonts w:asciiTheme="minorHAnsi" w:eastAsia="Times New Roman" w:hAnsiTheme="minorHAnsi"/>
                    </w:rPr>
                    <w:t>Date of Report:</w:t>
                  </w:r>
                </w:p>
              </w:tc>
              <w:tc>
                <w:tcPr>
                  <w:tcW w:w="0" w:type="auto"/>
                  <w:vAlign w:val="center"/>
                  <w:hideMark/>
                </w:tcPr>
                <w:p w:rsidR="003229D1" w:rsidRPr="000049D0" w:rsidRDefault="00F438B6" w:rsidP="003C1787">
                  <w:pPr>
                    <w:spacing w:after="0" w:line="240" w:lineRule="auto"/>
                    <w:rPr>
                      <w:rFonts w:asciiTheme="minorHAnsi" w:eastAsia="Times New Roman" w:hAnsiTheme="minorHAnsi"/>
                    </w:rPr>
                  </w:pPr>
                  <w:r>
                    <w:rPr>
                      <w:rFonts w:asciiTheme="minorHAnsi" w:eastAsia="Times New Roman" w:hAnsiTheme="minorHAnsi"/>
                    </w:rPr>
                    <w:t>January 7</w:t>
                  </w:r>
                  <w:r w:rsidR="008B5B90">
                    <w:rPr>
                      <w:rFonts w:asciiTheme="minorHAnsi" w:eastAsia="Times New Roman" w:hAnsiTheme="minorHAnsi"/>
                    </w:rPr>
                    <w:t>, 2019</w:t>
                  </w:r>
                </w:p>
              </w:tc>
            </w:tr>
            <w:tr w:rsidR="003229D1" w:rsidRPr="000049D0" w:rsidTr="003008A5">
              <w:trPr>
                <w:gridAfter w:val="1"/>
                <w:wAfter w:w="3669" w:type="dxa"/>
                <w:tblCellSpacing w:w="0" w:type="dxa"/>
              </w:trPr>
              <w:tc>
                <w:tcPr>
                  <w:tcW w:w="0" w:type="auto"/>
                  <w:vAlign w:val="center"/>
                  <w:hideMark/>
                </w:tcPr>
                <w:p w:rsidR="003229D1" w:rsidRPr="000049D0" w:rsidRDefault="003229D1" w:rsidP="003C1787">
                  <w:pPr>
                    <w:spacing w:after="0" w:line="240" w:lineRule="auto"/>
                    <w:rPr>
                      <w:rFonts w:asciiTheme="minorHAnsi" w:eastAsia="Times New Roman" w:hAnsiTheme="minorHAnsi"/>
                    </w:rPr>
                  </w:pPr>
                  <w:r w:rsidRPr="000049D0">
                    <w:rPr>
                      <w:rFonts w:asciiTheme="minorHAnsi" w:eastAsia="Times New Roman" w:hAnsiTheme="minorHAnsi"/>
                    </w:rPr>
                    <w:t>Annual Meeting Date:</w:t>
                  </w:r>
                  <w:r w:rsidR="00E105D7" w:rsidRPr="000049D0">
                    <w:rPr>
                      <w:rFonts w:asciiTheme="minorHAnsi" w:eastAsia="Times New Roman" w:hAnsiTheme="minorHAnsi"/>
                    </w:rPr>
                    <w:t xml:space="preserve"> </w:t>
                  </w:r>
                </w:p>
              </w:tc>
              <w:tc>
                <w:tcPr>
                  <w:tcW w:w="0" w:type="auto"/>
                  <w:vAlign w:val="center"/>
                  <w:hideMark/>
                </w:tcPr>
                <w:p w:rsidR="003229D1" w:rsidRPr="000049D0" w:rsidRDefault="008B5B90" w:rsidP="009F17C2">
                  <w:pPr>
                    <w:spacing w:after="0" w:line="240" w:lineRule="auto"/>
                    <w:rPr>
                      <w:rFonts w:asciiTheme="minorHAnsi" w:eastAsia="Times New Roman" w:hAnsiTheme="minorHAnsi"/>
                    </w:rPr>
                  </w:pPr>
                  <w:r>
                    <w:rPr>
                      <w:rFonts w:asciiTheme="minorHAnsi" w:eastAsia="Times New Roman" w:hAnsiTheme="minorHAnsi"/>
                    </w:rPr>
                    <w:t>November 13</w:t>
                  </w:r>
                  <w:r w:rsidR="00E105D7" w:rsidRPr="000049D0">
                    <w:rPr>
                      <w:rFonts w:asciiTheme="minorHAnsi" w:eastAsia="Times New Roman" w:hAnsiTheme="minorHAnsi"/>
                    </w:rPr>
                    <w:t xml:space="preserve">, </w:t>
                  </w:r>
                  <w:r w:rsidR="003229D1" w:rsidRPr="000049D0">
                    <w:rPr>
                      <w:rFonts w:asciiTheme="minorHAnsi" w:eastAsia="Times New Roman" w:hAnsiTheme="minorHAnsi"/>
                    </w:rPr>
                    <w:t>201</w:t>
                  </w:r>
                  <w:r>
                    <w:rPr>
                      <w:rFonts w:asciiTheme="minorHAnsi" w:eastAsia="Times New Roman" w:hAnsiTheme="minorHAnsi"/>
                    </w:rPr>
                    <w:t>8</w:t>
                  </w:r>
                </w:p>
              </w:tc>
            </w:tr>
          </w:tbl>
          <w:p w:rsidR="003229D1" w:rsidRPr="000049D0" w:rsidRDefault="003229D1" w:rsidP="003C1787">
            <w:pPr>
              <w:spacing w:after="0" w:line="240" w:lineRule="auto"/>
              <w:rPr>
                <w:rFonts w:asciiTheme="minorHAnsi" w:eastAsia="Times New Roman" w:hAnsiTheme="minorHAnsi"/>
              </w:rPr>
            </w:pPr>
          </w:p>
        </w:tc>
      </w:tr>
    </w:tbl>
    <w:p w:rsidR="007705A7" w:rsidRPr="000049D0" w:rsidRDefault="007705A7" w:rsidP="003C1787">
      <w:pPr>
        <w:spacing w:after="0"/>
        <w:rPr>
          <w:rFonts w:asciiTheme="minorHAnsi" w:hAnsiTheme="minorHAnsi"/>
          <w:b/>
          <w:u w:val="single"/>
        </w:rPr>
      </w:pPr>
    </w:p>
    <w:p w:rsidR="008133C2" w:rsidRPr="000049D0" w:rsidRDefault="008133C2" w:rsidP="00403EC3">
      <w:pPr>
        <w:pStyle w:val="ListParagraph"/>
        <w:numPr>
          <w:ilvl w:val="0"/>
          <w:numId w:val="20"/>
        </w:numPr>
        <w:spacing w:after="0"/>
        <w:rPr>
          <w:rFonts w:asciiTheme="minorHAnsi" w:hAnsiTheme="minorHAnsi"/>
          <w:b/>
        </w:rPr>
      </w:pPr>
      <w:r w:rsidRPr="000049D0">
        <w:rPr>
          <w:rFonts w:asciiTheme="minorHAnsi" w:hAnsiTheme="minorHAnsi"/>
          <w:b/>
        </w:rPr>
        <w:t xml:space="preserve">Participants at </w:t>
      </w:r>
      <w:r w:rsidR="008F16F8" w:rsidRPr="000049D0">
        <w:rPr>
          <w:rFonts w:asciiTheme="minorHAnsi" w:hAnsiTheme="minorHAnsi"/>
          <w:b/>
        </w:rPr>
        <w:t xml:space="preserve">the </w:t>
      </w:r>
      <w:r w:rsidRPr="000049D0">
        <w:rPr>
          <w:rFonts w:asciiTheme="minorHAnsi" w:hAnsiTheme="minorHAnsi"/>
          <w:b/>
        </w:rPr>
        <w:t>Annual Meeting in</w:t>
      </w:r>
      <w:r w:rsidR="006C2E08" w:rsidRPr="000049D0">
        <w:rPr>
          <w:rFonts w:asciiTheme="minorHAnsi" w:hAnsiTheme="minorHAnsi"/>
          <w:b/>
        </w:rPr>
        <w:t xml:space="preserve"> </w:t>
      </w:r>
      <w:r w:rsidR="008B5B90">
        <w:rPr>
          <w:rFonts w:asciiTheme="minorHAnsi" w:hAnsiTheme="minorHAnsi"/>
          <w:b/>
        </w:rPr>
        <w:t>Kennebec, WA</w:t>
      </w:r>
      <w:r w:rsidRPr="000049D0">
        <w:rPr>
          <w:rFonts w:asciiTheme="minorHAnsi" w:hAnsiTheme="minorHAnsi"/>
          <w:b/>
        </w:rPr>
        <w:t>:</w:t>
      </w:r>
    </w:p>
    <w:p w:rsidR="008F16F8" w:rsidRPr="000049D0" w:rsidRDefault="008F16F8" w:rsidP="003C1787">
      <w:pPr>
        <w:spacing w:after="0" w:line="240" w:lineRule="auto"/>
        <w:rPr>
          <w:rFonts w:asciiTheme="minorHAnsi" w:hAnsiTheme="minorHAnsi"/>
          <w:b/>
        </w:rPr>
      </w:pPr>
    </w:p>
    <w:p w:rsidR="00A268C6" w:rsidRPr="000049D0" w:rsidRDefault="008B5B90" w:rsidP="003C1787">
      <w:pPr>
        <w:spacing w:after="0" w:line="240" w:lineRule="auto"/>
        <w:rPr>
          <w:rFonts w:asciiTheme="minorHAnsi" w:hAnsiTheme="minorHAnsi"/>
          <w:b/>
        </w:rPr>
      </w:pPr>
      <w:r>
        <w:rPr>
          <w:rFonts w:asciiTheme="minorHAnsi" w:hAnsiTheme="minorHAnsi"/>
          <w:b/>
        </w:rPr>
        <w:t>W3</w:t>
      </w:r>
      <w:r w:rsidR="00A268C6" w:rsidRPr="000049D0">
        <w:rPr>
          <w:rFonts w:asciiTheme="minorHAnsi" w:hAnsiTheme="minorHAnsi"/>
          <w:b/>
        </w:rPr>
        <w:t xml:space="preserve">008 </w:t>
      </w:r>
      <w:r w:rsidR="00FF6319" w:rsidRPr="000049D0">
        <w:rPr>
          <w:rFonts w:asciiTheme="minorHAnsi" w:hAnsiTheme="minorHAnsi"/>
          <w:b/>
        </w:rPr>
        <w:t xml:space="preserve">Executive </w:t>
      </w:r>
      <w:r w:rsidR="00A268C6" w:rsidRPr="000049D0">
        <w:rPr>
          <w:rFonts w:asciiTheme="minorHAnsi" w:hAnsiTheme="minorHAnsi"/>
          <w:b/>
        </w:rPr>
        <w:t xml:space="preserve">Committee Officers </w:t>
      </w:r>
      <w:r w:rsidR="008F16F8" w:rsidRPr="000049D0">
        <w:rPr>
          <w:rFonts w:asciiTheme="minorHAnsi" w:hAnsiTheme="minorHAnsi"/>
          <w:b/>
        </w:rPr>
        <w:t>for</w:t>
      </w:r>
      <w:r w:rsidR="00A268C6" w:rsidRPr="000049D0">
        <w:rPr>
          <w:rFonts w:asciiTheme="minorHAnsi" w:hAnsiTheme="minorHAnsi"/>
          <w:b/>
        </w:rPr>
        <w:t xml:space="preserve"> 201</w:t>
      </w:r>
      <w:r>
        <w:rPr>
          <w:rFonts w:asciiTheme="minorHAnsi" w:hAnsiTheme="minorHAnsi"/>
          <w:b/>
        </w:rPr>
        <w:t>8</w:t>
      </w:r>
      <w:r w:rsidR="00A268C6" w:rsidRPr="000049D0">
        <w:rPr>
          <w:rFonts w:asciiTheme="minorHAnsi" w:hAnsiTheme="minorHAnsi"/>
          <w:b/>
        </w:rPr>
        <w:t xml:space="preserve">: </w:t>
      </w:r>
    </w:p>
    <w:p w:rsidR="008B5B90" w:rsidRDefault="00A268C6" w:rsidP="003C1787">
      <w:pPr>
        <w:spacing w:after="0" w:line="240" w:lineRule="auto"/>
        <w:rPr>
          <w:rFonts w:asciiTheme="minorHAnsi" w:hAnsiTheme="minorHAnsi"/>
          <w:b/>
        </w:rPr>
      </w:pPr>
      <w:r w:rsidRPr="000049D0">
        <w:rPr>
          <w:rFonts w:asciiTheme="minorHAnsi" w:hAnsiTheme="minorHAnsi"/>
          <w:b/>
        </w:rPr>
        <w:t xml:space="preserve">Chair: </w:t>
      </w:r>
      <w:r w:rsidR="008B5B90" w:rsidRPr="000049D0">
        <w:rPr>
          <w:rFonts w:asciiTheme="minorHAnsi" w:hAnsiTheme="minorHAnsi"/>
        </w:rPr>
        <w:t>Christy Hoepting, Cornell University</w:t>
      </w:r>
    </w:p>
    <w:p w:rsidR="00A268C6" w:rsidRPr="000049D0" w:rsidRDefault="00A268C6" w:rsidP="003C1787">
      <w:pPr>
        <w:spacing w:after="0" w:line="240" w:lineRule="auto"/>
        <w:rPr>
          <w:rFonts w:asciiTheme="minorHAnsi" w:hAnsiTheme="minorHAnsi"/>
        </w:rPr>
      </w:pPr>
      <w:r w:rsidRPr="000049D0">
        <w:rPr>
          <w:rFonts w:asciiTheme="minorHAnsi" w:hAnsiTheme="minorHAnsi"/>
          <w:b/>
        </w:rPr>
        <w:t>Vice-Chair:</w:t>
      </w:r>
      <w:r w:rsidRPr="000049D0">
        <w:rPr>
          <w:rFonts w:asciiTheme="minorHAnsi" w:hAnsiTheme="minorHAnsi"/>
        </w:rPr>
        <w:t xml:space="preserve"> </w:t>
      </w:r>
      <w:r w:rsidR="008B5B90" w:rsidRPr="000049D0">
        <w:rPr>
          <w:rFonts w:asciiTheme="minorHAnsi" w:hAnsiTheme="minorHAnsi"/>
        </w:rPr>
        <w:t>Beth Gugino, Pennsylvania State University</w:t>
      </w:r>
    </w:p>
    <w:p w:rsidR="00A268C6" w:rsidRPr="000049D0" w:rsidRDefault="00A268C6" w:rsidP="003C1787">
      <w:pPr>
        <w:spacing w:after="0" w:line="240" w:lineRule="auto"/>
        <w:rPr>
          <w:rFonts w:asciiTheme="minorHAnsi" w:hAnsiTheme="minorHAnsi"/>
        </w:rPr>
      </w:pPr>
      <w:r w:rsidRPr="000049D0">
        <w:rPr>
          <w:rFonts w:asciiTheme="minorHAnsi" w:hAnsiTheme="minorHAnsi"/>
          <w:b/>
        </w:rPr>
        <w:t>Secretary:</w:t>
      </w:r>
      <w:r w:rsidRPr="000049D0">
        <w:rPr>
          <w:rFonts w:asciiTheme="minorHAnsi" w:hAnsiTheme="minorHAnsi"/>
        </w:rPr>
        <w:t xml:space="preserve"> </w:t>
      </w:r>
      <w:r w:rsidR="008B5B90">
        <w:rPr>
          <w:rFonts w:asciiTheme="minorHAnsi" w:hAnsiTheme="minorHAnsi"/>
        </w:rPr>
        <w:t>Bhabesh Dutta, University of Georgia</w:t>
      </w:r>
    </w:p>
    <w:p w:rsidR="008B5B90" w:rsidRPr="000049D0" w:rsidRDefault="00A268C6" w:rsidP="008B5B90">
      <w:pPr>
        <w:spacing w:after="0" w:line="240" w:lineRule="auto"/>
        <w:rPr>
          <w:rFonts w:asciiTheme="minorHAnsi" w:hAnsiTheme="minorHAnsi"/>
        </w:rPr>
      </w:pPr>
      <w:r w:rsidRPr="000049D0">
        <w:rPr>
          <w:rFonts w:asciiTheme="minorHAnsi" w:hAnsiTheme="minorHAnsi"/>
          <w:b/>
        </w:rPr>
        <w:t>Past Chair:</w:t>
      </w:r>
      <w:r w:rsidRPr="000049D0">
        <w:rPr>
          <w:rFonts w:asciiTheme="minorHAnsi" w:hAnsiTheme="minorHAnsi"/>
        </w:rPr>
        <w:t xml:space="preserve"> </w:t>
      </w:r>
      <w:r w:rsidR="008B5B90" w:rsidRPr="000049D0">
        <w:rPr>
          <w:rFonts w:asciiTheme="minorHAnsi" w:hAnsiTheme="minorHAnsi"/>
        </w:rPr>
        <w:t>Lindsey du Toit, Washington State University</w:t>
      </w:r>
    </w:p>
    <w:p w:rsidR="009F17C2" w:rsidRPr="00710AF9" w:rsidRDefault="009F17C2" w:rsidP="003C1787">
      <w:pPr>
        <w:spacing w:after="0" w:line="240" w:lineRule="auto"/>
        <w:rPr>
          <w:rFonts w:asciiTheme="minorHAnsi" w:hAnsiTheme="minorHAnsi"/>
        </w:rPr>
      </w:pPr>
    </w:p>
    <w:p w:rsidR="00A268C6" w:rsidRPr="00710AF9" w:rsidRDefault="00A268C6" w:rsidP="003C1787">
      <w:pPr>
        <w:spacing w:after="0" w:line="240" w:lineRule="auto"/>
        <w:rPr>
          <w:rFonts w:asciiTheme="minorHAnsi" w:hAnsiTheme="minorHAnsi"/>
          <w:b/>
        </w:rPr>
      </w:pPr>
      <w:r w:rsidRPr="00710AF9">
        <w:rPr>
          <w:rFonts w:asciiTheme="minorHAnsi" w:hAnsiTheme="minorHAnsi"/>
          <w:b/>
        </w:rPr>
        <w:t>Participants:</w:t>
      </w:r>
    </w:p>
    <w:p w:rsidR="00710AF9" w:rsidRPr="00710AF9" w:rsidRDefault="00710AF9" w:rsidP="00710AF9">
      <w:pPr>
        <w:spacing w:after="0" w:line="240" w:lineRule="auto"/>
        <w:rPr>
          <w:rFonts w:ascii="Times New Roman" w:hAnsi="Times New Roman"/>
        </w:rPr>
      </w:pPr>
      <w:r w:rsidRPr="00710AF9">
        <w:rPr>
          <w:rFonts w:ascii="Times New Roman" w:hAnsi="Times New Roman"/>
        </w:rPr>
        <w:tab/>
      </w:r>
    </w:p>
    <w:tbl>
      <w:tblPr>
        <w:tblStyle w:val="TableGrid"/>
        <w:tblW w:w="0" w:type="auto"/>
        <w:tblLook w:val="04A0" w:firstRow="1" w:lastRow="0" w:firstColumn="1" w:lastColumn="0" w:noHBand="0" w:noVBand="1"/>
      </w:tblPr>
      <w:tblGrid>
        <w:gridCol w:w="2244"/>
        <w:gridCol w:w="2774"/>
        <w:gridCol w:w="4332"/>
      </w:tblGrid>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NAME</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AFFILIATION</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EMAIL</w:t>
            </w:r>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Lindsey du Toit</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Washington St</w:t>
            </w:r>
            <w:r w:rsidR="002213B4">
              <w:t>ate</w:t>
            </w:r>
            <w:r>
              <w:t xml:space="preserve"> University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9" w:history="1">
              <w:r w:rsidR="00710AF9">
                <w:rPr>
                  <w:rStyle w:val="Hyperlink"/>
                </w:rPr>
                <w:t>dutoit@wsu.edu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Bhabesh Dutta</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University of Georgia</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0" w:history="1">
              <w:r w:rsidR="00710AF9">
                <w:rPr>
                  <w:rStyle w:val="Hyperlink"/>
                </w:rPr>
                <w:t>bhabesh@uga.edu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Rob Wilson</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C85905">
            <w:pPr>
              <w:spacing w:after="0" w:line="240" w:lineRule="auto"/>
              <w:jc w:val="center"/>
            </w:pPr>
            <w:r>
              <w:t>UC ANR Intermountain REC</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1" w:history="1">
              <w:r w:rsidR="00710AF9">
                <w:rPr>
                  <w:rStyle w:val="Hyperlink"/>
                </w:rPr>
                <w:t>rgwilson@ucanr.edu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Tom Twini</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C85905">
            <w:pPr>
              <w:spacing w:after="0" w:line="240" w:lineRule="auto"/>
              <w:jc w:val="center"/>
            </w:pPr>
            <w:r>
              <w:t>UC Extension Fresno</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2" w:history="1">
              <w:r w:rsidR="00710AF9">
                <w:rPr>
                  <w:rStyle w:val="Hyperlink"/>
                </w:rPr>
                <w:t>taturini@ucanr.edu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Subas Mall</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Texas A&amp;M University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3" w:history="1">
              <w:r w:rsidR="00710AF9">
                <w:rPr>
                  <w:rStyle w:val="Hyperlink"/>
                </w:rPr>
                <w:t>Subas.malla@agtam.edu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Emma Lookabaugh</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Nunhems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4" w:history="1">
              <w:r w:rsidR="008C6E99" w:rsidRPr="007F2745">
                <w:rPr>
                  <w:rStyle w:val="Hyperlink"/>
                </w:rPr>
                <w:t>emma.lookabaugh@vegetableseeds.basf.com</w:t>
              </w:r>
            </w:hyperlink>
            <w:r w:rsidR="00C30D1E">
              <w:t xml:space="preserve"> </w:t>
            </w:r>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Kevin Border</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Nunhems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5" w:history="1">
              <w:r w:rsidR="008C6E99" w:rsidRPr="007F2745">
                <w:rPr>
                  <w:rStyle w:val="Hyperlink"/>
                </w:rPr>
                <w:t>kevin.border@vegetableseeds.basf.com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Kerrick Bauman</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C85905">
            <w:pPr>
              <w:spacing w:after="0" w:line="240" w:lineRule="auto"/>
              <w:jc w:val="center"/>
            </w:pPr>
            <w:r>
              <w:t xml:space="preserve">L &amp; </w:t>
            </w:r>
            <w:r w:rsidR="00710AF9">
              <w:t>L Ag Prod</w:t>
            </w:r>
            <w:r w:rsidR="002213B4">
              <w:t>uction</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6" w:history="1">
              <w:r w:rsidR="00C30D1E" w:rsidRPr="00B31A4F">
                <w:rPr>
                  <w:rStyle w:val="Hyperlink"/>
                </w:rPr>
                <w:t>kerrick@llfarms.com</w:t>
              </w:r>
            </w:hyperlink>
            <w:r w:rsidR="00C30D1E">
              <w:t xml:space="preserve"> </w:t>
            </w:r>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David Burrell</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National Onion Labs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7" w:history="1">
              <w:r w:rsidR="00710AF9">
                <w:rPr>
                  <w:rStyle w:val="Hyperlink"/>
                </w:rPr>
                <w:t>davidb@onionlabs.com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A51D47">
            <w:pPr>
              <w:spacing w:after="0" w:line="240" w:lineRule="auto"/>
            </w:pPr>
            <w:r>
              <w:t xml:space="preserve">Michael </w:t>
            </w:r>
            <w:r w:rsidR="00710AF9">
              <w:t>Bartolo</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Colorado State University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8" w:history="1">
              <w:r w:rsidR="008C6E99" w:rsidRPr="007F2745">
                <w:rPr>
                  <w:rStyle w:val="Hyperlink"/>
                </w:rPr>
                <w:t>michael.bartolo@colostate.edu</w:t>
              </w:r>
            </w:hyperlink>
            <w:r w:rsidR="00C30D1E">
              <w:t xml:space="preserve"> </w:t>
            </w:r>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Emma Locke</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DP Seeds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19" w:history="1">
              <w:r w:rsidR="008C6E99" w:rsidRPr="007F2745">
                <w:rPr>
                  <w:rStyle w:val="Hyperlink"/>
                </w:rPr>
                <w:t>emma.L.Locke@gmail.com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Chris Cramer</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2213B4">
            <w:pPr>
              <w:spacing w:after="0" w:line="240" w:lineRule="auto"/>
              <w:jc w:val="center"/>
            </w:pPr>
            <w:r>
              <w:t>New Mexico State Univ.</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0" w:history="1">
              <w:r w:rsidR="00710AF9">
                <w:rPr>
                  <w:rStyle w:val="Hyperlink"/>
                </w:rPr>
                <w:t>cscramer@nms.edu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Beth Gugino</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2213B4">
            <w:pPr>
              <w:spacing w:after="0" w:line="240" w:lineRule="auto"/>
              <w:jc w:val="center"/>
            </w:pPr>
            <w:r>
              <w:t>Penn State</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1" w:history="1">
              <w:r w:rsidR="008C6E99" w:rsidRPr="007F2745">
                <w:rPr>
                  <w:rStyle w:val="Hyperlink"/>
                </w:rPr>
                <w:t>bkgugino@psu.edu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Brenda Schroeder</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University of Idaho</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2" w:history="1">
              <w:r w:rsidR="00710AF9">
                <w:rPr>
                  <w:rStyle w:val="Hyperlink"/>
                </w:rPr>
                <w:t>bschroeder@uidaho.edu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James Woodhall</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University of Idaho</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3" w:history="1">
              <w:r w:rsidR="00710AF9">
                <w:rPr>
                  <w:rStyle w:val="Hyperlink"/>
                </w:rPr>
                <w:t>jwoodhall@uidaho.edu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Devon Beck</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Seminis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4" w:history="1">
              <w:r w:rsidR="008C6E99" w:rsidRPr="007F2745">
                <w:rPr>
                  <w:rStyle w:val="Hyperlink"/>
                </w:rPr>
                <w:t>devon.beck@bayer.com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Stuart Reitz</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Oregon State University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5" w:history="1">
              <w:r w:rsidR="008C6E99" w:rsidRPr="007F2745">
                <w:rPr>
                  <w:rStyle w:val="Hyperlink"/>
                </w:rPr>
                <w:t>stuart.reitz@oregonstate.edu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Tim Hanoff</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Bluewater</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6" w:history="1">
              <w:r w:rsidR="008C6E99" w:rsidRPr="007F2745">
                <w:rPr>
                  <w:rStyle w:val="Hyperlink"/>
                </w:rPr>
                <w:t>thanoff@gmail.com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Hanu Pappu</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Washington St</w:t>
            </w:r>
            <w:r w:rsidR="002213B4">
              <w:t>ate</w:t>
            </w:r>
            <w:r>
              <w:t xml:space="preserve"> University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7" w:history="1">
              <w:r w:rsidR="00710AF9">
                <w:rPr>
                  <w:rStyle w:val="Hyperlink"/>
                </w:rPr>
                <w:t>hop@wsu.edu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Romania Iftikhar</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Washington St</w:t>
            </w:r>
            <w:r w:rsidR="002213B4">
              <w:t>ate</w:t>
            </w:r>
            <w:r>
              <w:t xml:space="preserve"> University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8" w:history="1">
              <w:r w:rsidR="008C6E99" w:rsidRPr="007F2745">
                <w:rPr>
                  <w:rStyle w:val="Hyperlink"/>
                </w:rPr>
                <w:t>rmniftikhar229@gmail.com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Benn Gross</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Grower</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29" w:history="1">
              <w:r w:rsidR="00710AF9">
                <w:rPr>
                  <w:rStyle w:val="Hyperlink"/>
                </w:rPr>
                <w:t>bjwhb@gmail.com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Tim Waters</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Washington St</w:t>
            </w:r>
            <w:r w:rsidR="002213B4">
              <w:t>ate</w:t>
            </w:r>
            <w:r>
              <w:t xml:space="preserve"> University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0" w:history="1">
              <w:r w:rsidR="00C85905" w:rsidRPr="007F2745">
                <w:rPr>
                  <w:rStyle w:val="Hyperlink"/>
                </w:rPr>
                <w:t>twaters@wsu.edu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Carrie Wohleb</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Washington St</w:t>
            </w:r>
            <w:r w:rsidR="002213B4">
              <w:t>ate</w:t>
            </w:r>
            <w:r>
              <w:t xml:space="preserve"> University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1" w:history="1">
              <w:r w:rsidR="00710AF9">
                <w:rPr>
                  <w:rStyle w:val="Hyperlink"/>
                </w:rPr>
                <w:t>cwohleb@wsu.edu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Lorin Grigg</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Grower</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2" w:history="1">
              <w:r w:rsidR="00710AF9">
                <w:rPr>
                  <w:rStyle w:val="Hyperlink"/>
                </w:rPr>
                <w:t>lcgrigg@gmail.com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Jim Christopherson</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Bejo Seeds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3" w:history="1">
              <w:r w:rsidR="00710AF9">
                <w:rPr>
                  <w:rStyle w:val="Hyperlink"/>
                </w:rPr>
                <w:t>j.christopherson@biejoseeds.com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Rachel Hills</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Anderson Organics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4" w:history="1">
              <w:r w:rsidR="00710AF9">
                <w:rPr>
                  <w:rStyle w:val="Hyperlink"/>
                </w:rPr>
                <w:t>rachel@ao.farm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lastRenderedPageBreak/>
              <w:t>Brian Crummey</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Bejo Seeds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5" w:history="1">
              <w:r w:rsidR="00710AF9">
                <w:rPr>
                  <w:rStyle w:val="Hyperlink"/>
                </w:rPr>
                <w:t>b.crummey@bejoseeds.com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Darlene Maxwell</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Bejo Seeds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6" w:history="1">
              <w:r w:rsidR="00710AF9">
                <w:rPr>
                  <w:rStyle w:val="Hyperlink"/>
                </w:rPr>
                <w:t>d.maxwell@bejoseeds.com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Kevin Kulsh</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C85905">
            <w:pPr>
              <w:spacing w:after="0" w:line="240" w:lineRule="auto"/>
              <w:jc w:val="center"/>
            </w:pPr>
            <w:r>
              <w:t>L &amp;</w:t>
            </w:r>
            <w:r w:rsidR="002213B4">
              <w:t xml:space="preserve"> L Ag P</w:t>
            </w:r>
            <w:r w:rsidR="00710AF9">
              <w:t>rod</w:t>
            </w:r>
            <w:r w:rsidR="002213B4">
              <w:t>uction</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7" w:history="1">
              <w:r w:rsidR="008C6E99" w:rsidRPr="007F2745">
                <w:rPr>
                  <w:rStyle w:val="Hyperlink"/>
                </w:rPr>
                <w:t>kevin@llfarms.com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Dan Drost</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Utah State Univ</w:t>
            </w:r>
            <w:r w:rsidR="002213B4">
              <w:t>ersity</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8" w:history="1">
              <w:r w:rsidR="008C6E99" w:rsidRPr="007F2745">
                <w:rPr>
                  <w:rStyle w:val="Hyperlink"/>
                </w:rPr>
                <w:t>dan.drost@usu.edu</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Ceely Will</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Nunhems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39" w:history="1">
              <w:r w:rsidR="008C6E99" w:rsidRPr="007F2745">
                <w:rPr>
                  <w:rStyle w:val="Hyperlink"/>
                </w:rPr>
                <w:t>ceely.will@vegetableseeds.basf.com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Emily Johnson</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Nunhems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0" w:history="1">
              <w:r w:rsidR="008C6E99" w:rsidRPr="007F2745">
                <w:rPr>
                  <w:rStyle w:val="Hyperlink"/>
                </w:rPr>
                <w:t>emily.johnson@vegetableseeds.basf.com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Filippo Riiel</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Crookham Co</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1" w:history="1">
              <w:r w:rsidR="00710AF9">
                <w:rPr>
                  <w:rStyle w:val="Hyperlink"/>
                </w:rPr>
                <w:t>filippor@crookham.com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David Whitwood</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2213B4">
            <w:pPr>
              <w:spacing w:after="0" w:line="240" w:lineRule="auto"/>
              <w:jc w:val="center"/>
            </w:pPr>
            <w:r>
              <w:t>Crookham C</w:t>
            </w:r>
            <w:r w:rsidR="00710AF9">
              <w:t>o</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2" w:history="1">
              <w:r w:rsidR="00C30D1E" w:rsidRPr="00B31A4F">
                <w:rPr>
                  <w:rStyle w:val="Hyperlink"/>
                </w:rPr>
                <w:t>davew@crookham.com</w:t>
              </w:r>
            </w:hyperlink>
            <w:r w:rsidR="00C30D1E">
              <w:t xml:space="preserve"> </w:t>
            </w:r>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Bob Simerly</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2213B4">
            <w:pPr>
              <w:spacing w:after="0" w:line="240" w:lineRule="auto"/>
              <w:jc w:val="center"/>
            </w:pPr>
            <w:r>
              <w:t>McC</w:t>
            </w:r>
            <w:r w:rsidR="00710AF9">
              <w:t>ain Foods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3" w:history="1">
              <w:r w:rsidR="008C6E99" w:rsidRPr="007F2745">
                <w:rPr>
                  <w:rStyle w:val="Hyperlink"/>
                </w:rPr>
                <w:t>bob.simerly@mccain.com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Rene Emch</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Enza Zaden</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4" w:history="1">
              <w:r w:rsidR="00710AF9">
                <w:rPr>
                  <w:rStyle w:val="Hyperlink"/>
                </w:rPr>
                <w:t>r.emch@enzazaden.com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Zeb Rehrig</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Enza Zaden</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5" w:history="1">
              <w:r w:rsidR="00710AF9">
                <w:rPr>
                  <w:rStyle w:val="Hyperlink"/>
                </w:rPr>
                <w:t>w.rehrig@enzazaden.com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TJ Gamacle</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CSS</w:t>
            </w:r>
            <w:r w:rsidR="00C85905">
              <w:t xml:space="preserve"> Farms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6" w:history="1">
              <w:r w:rsidR="008C6E99" w:rsidRPr="007F2745">
                <w:rPr>
                  <w:rStyle w:val="Hyperlink"/>
                </w:rPr>
                <w:t>tyler.gamacle@cssfarms.com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Cody Nickoloff</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CSS</w:t>
            </w:r>
            <w:r w:rsidR="00C85905">
              <w:t xml:space="preserve"> Farms</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7" w:history="1">
              <w:r w:rsidR="008C6E99" w:rsidRPr="007F2745">
                <w:rPr>
                  <w:rStyle w:val="Hyperlink"/>
                </w:rPr>
                <w:t>cody.nickoloff@cssfarms.com</w:t>
              </w:r>
            </w:hyperlink>
          </w:p>
        </w:tc>
      </w:tr>
      <w:tr w:rsidR="00710AF9" w:rsidTr="00710AF9">
        <w:tc>
          <w:tcPr>
            <w:tcW w:w="224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pPr>
            <w:r>
              <w:t>Christy Hoepting</w:t>
            </w:r>
          </w:p>
        </w:tc>
        <w:tc>
          <w:tcPr>
            <w:tcW w:w="2775" w:type="dxa"/>
            <w:tcBorders>
              <w:top w:val="single" w:sz="4" w:space="0" w:color="auto"/>
              <w:left w:val="single" w:sz="4" w:space="0" w:color="auto"/>
              <w:bottom w:val="single" w:sz="4" w:space="0" w:color="auto"/>
              <w:right w:val="single" w:sz="4" w:space="0" w:color="auto"/>
            </w:tcBorders>
            <w:hideMark/>
          </w:tcPr>
          <w:p w:rsidR="00710AF9" w:rsidRDefault="00710AF9">
            <w:pPr>
              <w:spacing w:after="0" w:line="240" w:lineRule="auto"/>
              <w:jc w:val="center"/>
            </w:pPr>
            <w:r>
              <w:t>Cornell Vegetable Program</w:t>
            </w:r>
          </w:p>
        </w:tc>
        <w:tc>
          <w:tcPr>
            <w:tcW w:w="4330" w:type="dxa"/>
            <w:tcBorders>
              <w:top w:val="single" w:sz="4" w:space="0" w:color="auto"/>
              <w:left w:val="single" w:sz="4" w:space="0" w:color="auto"/>
              <w:bottom w:val="single" w:sz="4" w:space="0" w:color="auto"/>
              <w:right w:val="single" w:sz="4" w:space="0" w:color="auto"/>
            </w:tcBorders>
            <w:hideMark/>
          </w:tcPr>
          <w:p w:rsidR="00710AF9" w:rsidRDefault="00E92EF9">
            <w:pPr>
              <w:spacing w:after="0" w:line="240" w:lineRule="auto"/>
              <w:jc w:val="center"/>
            </w:pPr>
            <w:hyperlink r:id="rId48" w:history="1">
              <w:r w:rsidR="008C6E99" w:rsidRPr="007F2745">
                <w:rPr>
                  <w:rStyle w:val="Hyperlink"/>
                </w:rPr>
                <w:t>cah59@cornell.edu</w:t>
              </w:r>
            </w:hyperlink>
          </w:p>
        </w:tc>
      </w:tr>
    </w:tbl>
    <w:p w:rsidR="008F16F8" w:rsidRPr="008B5B90" w:rsidRDefault="008F16F8" w:rsidP="003C1787">
      <w:pPr>
        <w:spacing w:after="0" w:line="240" w:lineRule="auto"/>
        <w:jc w:val="both"/>
        <w:outlineLvl w:val="2"/>
        <w:rPr>
          <w:rFonts w:ascii="Times New Roman" w:eastAsia="Times New Roman" w:hAnsi="Times New Roman"/>
          <w:b/>
          <w:bCs/>
          <w:color w:val="C00000"/>
          <w:sz w:val="27"/>
          <w:szCs w:val="27"/>
        </w:rPr>
      </w:pPr>
    </w:p>
    <w:p w:rsidR="008F16F8" w:rsidRPr="0058346C" w:rsidRDefault="008F16F8" w:rsidP="00403EC3">
      <w:pPr>
        <w:pStyle w:val="ListParagraph"/>
        <w:numPr>
          <w:ilvl w:val="0"/>
          <w:numId w:val="20"/>
        </w:numPr>
        <w:spacing w:after="0" w:line="240" w:lineRule="auto"/>
        <w:jc w:val="both"/>
        <w:outlineLvl w:val="2"/>
        <w:rPr>
          <w:rFonts w:ascii="Times New Roman" w:hAnsi="Times New Roman"/>
          <w:b/>
          <w:sz w:val="28"/>
          <w:szCs w:val="24"/>
        </w:rPr>
      </w:pPr>
      <w:r w:rsidRPr="0058346C">
        <w:rPr>
          <w:rFonts w:ascii="Times New Roman" w:hAnsi="Times New Roman"/>
          <w:b/>
          <w:sz w:val="28"/>
          <w:szCs w:val="24"/>
        </w:rPr>
        <w:t>Brief Summary of Minutes of the Annual Meeting</w:t>
      </w:r>
    </w:p>
    <w:p w:rsidR="008F16F8" w:rsidRPr="008B5B90" w:rsidRDefault="008F16F8" w:rsidP="00C357AE">
      <w:pPr>
        <w:spacing w:after="0" w:line="240" w:lineRule="auto"/>
        <w:jc w:val="both"/>
        <w:outlineLvl w:val="2"/>
        <w:rPr>
          <w:rFonts w:ascii="Times New Roman" w:eastAsia="Times New Roman" w:hAnsi="Times New Roman"/>
          <w:b/>
          <w:bCs/>
          <w:color w:val="C00000"/>
          <w:sz w:val="24"/>
          <w:szCs w:val="27"/>
        </w:rPr>
      </w:pPr>
    </w:p>
    <w:p w:rsidR="00462BE4" w:rsidRDefault="00462BE4" w:rsidP="00C357AE">
      <w:pPr>
        <w:spacing w:after="0" w:line="240" w:lineRule="auto"/>
      </w:pPr>
      <w:r w:rsidRPr="0058346C">
        <w:t xml:space="preserve">Chair </w:t>
      </w:r>
      <w:r w:rsidR="007705A7" w:rsidRPr="0058346C">
        <w:t>Christy Hoepting</w:t>
      </w:r>
      <w:r w:rsidRPr="0058346C">
        <w:t xml:space="preserve"> called the meeting to order at 8:30 am.</w:t>
      </w:r>
    </w:p>
    <w:p w:rsidR="00C357AE" w:rsidRPr="00C357AE" w:rsidRDefault="00C357AE" w:rsidP="00C357AE">
      <w:pPr>
        <w:spacing w:after="0" w:line="240" w:lineRule="auto"/>
        <w:rPr>
          <w:rFonts w:asciiTheme="minorHAnsi" w:hAnsiTheme="minorHAnsi" w:cstheme="minorHAnsi"/>
        </w:rPr>
      </w:pPr>
    </w:p>
    <w:p w:rsidR="00C357AE" w:rsidRDefault="00C357AE" w:rsidP="00C357AE">
      <w:pPr>
        <w:spacing w:after="0" w:line="240" w:lineRule="auto"/>
        <w:rPr>
          <w:rFonts w:asciiTheme="minorHAnsi" w:hAnsiTheme="minorHAnsi" w:cstheme="minorHAnsi"/>
        </w:rPr>
      </w:pPr>
      <w:r w:rsidRPr="00C357AE">
        <w:rPr>
          <w:rFonts w:asciiTheme="minorHAnsi" w:hAnsiTheme="minorHAnsi" w:cstheme="minorHAnsi"/>
        </w:rPr>
        <w:t>Participants introduced themselves to the group. Steve Loring, Administrative Adviser, joined us via phone assisted by Tim Waters. He congratulated us on the 2018 Excellence in Mul</w:t>
      </w:r>
      <w:r>
        <w:rPr>
          <w:rFonts w:asciiTheme="minorHAnsi" w:hAnsiTheme="minorHAnsi" w:cstheme="minorHAnsi"/>
        </w:rPr>
        <w:t>tistate Research-Western Region Award</w:t>
      </w:r>
      <w:r w:rsidRPr="00C357AE">
        <w:rPr>
          <w:rFonts w:asciiTheme="minorHAnsi" w:hAnsiTheme="minorHAnsi" w:cstheme="minorHAnsi"/>
        </w:rPr>
        <w:t>. Also, rem</w:t>
      </w:r>
      <w:r w:rsidR="00C7623E">
        <w:rPr>
          <w:rFonts w:asciiTheme="minorHAnsi" w:hAnsiTheme="minorHAnsi" w:cstheme="minorHAnsi"/>
        </w:rPr>
        <w:t>inded us that the annual report</w:t>
      </w:r>
      <w:r w:rsidRPr="00C357AE">
        <w:rPr>
          <w:rFonts w:asciiTheme="minorHAnsi" w:hAnsiTheme="minorHAnsi" w:cstheme="minorHAnsi"/>
        </w:rPr>
        <w:t>, list of the W3008 attendees and minutes of the meetings are due within 60 days o</w:t>
      </w:r>
      <w:r w:rsidR="00C7623E">
        <w:rPr>
          <w:rFonts w:asciiTheme="minorHAnsi" w:hAnsiTheme="minorHAnsi" w:cstheme="minorHAnsi"/>
        </w:rPr>
        <w:t xml:space="preserve">f this meeting. The report should </w:t>
      </w:r>
      <w:r w:rsidRPr="00C357AE">
        <w:rPr>
          <w:rFonts w:asciiTheme="minorHAnsi" w:hAnsiTheme="minorHAnsi" w:cstheme="minorHAnsi"/>
        </w:rPr>
        <w:t>be emailed to Steve and he will upload it into the NMISS system.</w:t>
      </w:r>
    </w:p>
    <w:p w:rsidR="00C357AE" w:rsidRPr="00C357AE" w:rsidRDefault="00C357AE" w:rsidP="00C357AE">
      <w:pPr>
        <w:spacing w:after="0" w:line="240" w:lineRule="auto"/>
        <w:rPr>
          <w:rFonts w:asciiTheme="minorHAnsi" w:hAnsiTheme="minorHAnsi" w:cstheme="minorHAnsi"/>
        </w:rPr>
      </w:pPr>
    </w:p>
    <w:p w:rsidR="004C46C0" w:rsidRPr="006D5F34" w:rsidRDefault="00617274" w:rsidP="00617274">
      <w:pPr>
        <w:spacing w:after="0" w:line="240" w:lineRule="auto"/>
        <w:outlineLvl w:val="2"/>
        <w:rPr>
          <w:rFonts w:asciiTheme="minorHAnsi" w:eastAsia="Times New Roman" w:hAnsiTheme="minorHAnsi"/>
          <w:b/>
          <w:bCs/>
        </w:rPr>
      </w:pPr>
      <w:r w:rsidRPr="006D5F34">
        <w:rPr>
          <w:rFonts w:asciiTheme="minorHAnsi" w:eastAsia="Times New Roman" w:hAnsiTheme="minorHAnsi"/>
          <w:b/>
          <w:bCs/>
        </w:rPr>
        <w:t>S</w:t>
      </w:r>
      <w:r w:rsidR="00462BE4" w:rsidRPr="006D5F34">
        <w:rPr>
          <w:rFonts w:asciiTheme="minorHAnsi" w:eastAsia="Times New Roman" w:hAnsiTheme="minorHAnsi"/>
          <w:b/>
          <w:bCs/>
        </w:rPr>
        <w:t>tate reports</w:t>
      </w:r>
      <w:r w:rsidRPr="006D5F34">
        <w:rPr>
          <w:rFonts w:asciiTheme="minorHAnsi" w:eastAsia="Times New Roman" w:hAnsiTheme="minorHAnsi"/>
          <w:b/>
          <w:bCs/>
        </w:rPr>
        <w:t xml:space="preserve"> and other project</w:t>
      </w:r>
      <w:r w:rsidR="004C46C0" w:rsidRPr="006D5F34">
        <w:rPr>
          <w:rFonts w:asciiTheme="minorHAnsi" w:eastAsia="Times New Roman" w:hAnsiTheme="minorHAnsi"/>
          <w:b/>
          <w:bCs/>
        </w:rPr>
        <w:t xml:space="preserve"> updates:</w:t>
      </w:r>
    </w:p>
    <w:p w:rsidR="00462BE4" w:rsidRPr="00B1677C" w:rsidRDefault="00F1261B" w:rsidP="00617274">
      <w:pPr>
        <w:spacing w:after="0" w:line="240" w:lineRule="auto"/>
        <w:outlineLvl w:val="2"/>
        <w:rPr>
          <w:rFonts w:asciiTheme="minorHAnsi" w:eastAsia="Times New Roman" w:hAnsiTheme="minorHAnsi"/>
          <w:bCs/>
        </w:rPr>
      </w:pPr>
      <w:r w:rsidRPr="006D5F34">
        <w:rPr>
          <w:rFonts w:asciiTheme="minorHAnsi" w:eastAsia="Times New Roman" w:hAnsiTheme="minorHAnsi"/>
          <w:bCs/>
        </w:rPr>
        <w:t>P</w:t>
      </w:r>
      <w:r w:rsidR="00462BE4" w:rsidRPr="006D5F34">
        <w:rPr>
          <w:rFonts w:asciiTheme="minorHAnsi" w:eastAsia="Times New Roman" w:hAnsiTheme="minorHAnsi"/>
          <w:bCs/>
        </w:rPr>
        <w:t xml:space="preserve">articipating members </w:t>
      </w:r>
      <w:r w:rsidRPr="006D5F34">
        <w:rPr>
          <w:rFonts w:asciiTheme="minorHAnsi" w:eastAsia="Times New Roman" w:hAnsiTheme="minorHAnsi"/>
          <w:bCs/>
        </w:rPr>
        <w:t xml:space="preserve">made presentations </w:t>
      </w:r>
      <w:r w:rsidR="00462BE4" w:rsidRPr="006D5F34">
        <w:rPr>
          <w:rFonts w:asciiTheme="minorHAnsi" w:eastAsia="Times New Roman" w:hAnsiTheme="minorHAnsi"/>
          <w:bCs/>
        </w:rPr>
        <w:t xml:space="preserve">representing </w:t>
      </w:r>
      <w:r w:rsidR="006D5F34" w:rsidRPr="006D5F34">
        <w:rPr>
          <w:rFonts w:asciiTheme="minorHAnsi" w:eastAsia="Times New Roman" w:hAnsiTheme="minorHAnsi"/>
          <w:bCs/>
        </w:rPr>
        <w:t>California (Tom Turini, Rob Wilson), Georgia (Bhabesh Dutta)</w:t>
      </w:r>
      <w:r w:rsidR="006D5F34">
        <w:rPr>
          <w:rFonts w:asciiTheme="minorHAnsi" w:eastAsia="Times New Roman" w:hAnsiTheme="minorHAnsi"/>
          <w:bCs/>
        </w:rPr>
        <w:t>, Pennsylvania (Beth Gugino), Colorado (Mike Bortolo)</w:t>
      </w:r>
      <w:r w:rsidR="00B1677C">
        <w:rPr>
          <w:rFonts w:asciiTheme="minorHAnsi" w:eastAsia="Times New Roman" w:hAnsiTheme="minorHAnsi"/>
          <w:bCs/>
        </w:rPr>
        <w:t>, Utah (Dan Drost), New Mexico (Chris Cramer), Texas (Subas Malla), Idaho (James Woodhall), Oregon (Stuart Reitz), Washington (Tim Waters), a</w:t>
      </w:r>
      <w:r w:rsidR="00A33437">
        <w:rPr>
          <w:rFonts w:asciiTheme="minorHAnsi" w:eastAsia="Times New Roman" w:hAnsiTheme="minorHAnsi"/>
          <w:bCs/>
        </w:rPr>
        <w:t>nd New York (Christy Hoepting).</w:t>
      </w:r>
    </w:p>
    <w:p w:rsidR="00F1261B" w:rsidRPr="008B5B90" w:rsidRDefault="00F1261B" w:rsidP="00617274">
      <w:pPr>
        <w:spacing w:after="0" w:line="240" w:lineRule="auto"/>
        <w:outlineLvl w:val="2"/>
        <w:rPr>
          <w:rFonts w:asciiTheme="minorHAnsi" w:eastAsia="Times New Roman" w:hAnsiTheme="minorHAnsi"/>
          <w:bCs/>
          <w:color w:val="C00000"/>
        </w:rPr>
      </w:pPr>
    </w:p>
    <w:p w:rsidR="00F1261B" w:rsidRPr="00C357AE" w:rsidRDefault="00F1261B" w:rsidP="00B1677C">
      <w:pPr>
        <w:spacing w:after="0" w:line="240" w:lineRule="auto"/>
        <w:rPr>
          <w:rFonts w:asciiTheme="minorHAnsi" w:hAnsiTheme="minorHAnsi" w:cstheme="minorHAnsi"/>
          <w:b/>
        </w:rPr>
      </w:pPr>
      <w:r w:rsidRPr="00C357AE">
        <w:rPr>
          <w:rFonts w:asciiTheme="minorHAnsi" w:hAnsiTheme="minorHAnsi" w:cstheme="minorHAnsi"/>
          <w:b/>
        </w:rPr>
        <w:t>Organizational and Planning Items</w:t>
      </w:r>
    </w:p>
    <w:p w:rsidR="00B1677C" w:rsidRPr="00B1677C" w:rsidRDefault="00B1677C" w:rsidP="00B1677C">
      <w:pPr>
        <w:spacing w:after="0" w:line="240" w:lineRule="auto"/>
        <w:rPr>
          <w:rFonts w:asciiTheme="minorHAnsi" w:hAnsiTheme="minorHAnsi" w:cstheme="minorHAnsi"/>
          <w:b/>
          <w:color w:val="C00000"/>
        </w:rPr>
      </w:pPr>
    </w:p>
    <w:p w:rsid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Onion research and extension needs</w:t>
      </w:r>
      <w:r w:rsidRPr="00B1677C">
        <w:rPr>
          <w:rFonts w:asciiTheme="minorHAnsi" w:hAnsiTheme="minorHAnsi" w:cstheme="minorHAnsi"/>
        </w:rPr>
        <w:t xml:space="preserve">: Pink root USDA AFRI project was submitted by Subas Malla, TAMU. Other interests </w:t>
      </w:r>
      <w:r w:rsidR="00C7623E">
        <w:rPr>
          <w:rFonts w:asciiTheme="minorHAnsi" w:hAnsiTheme="minorHAnsi" w:cstheme="minorHAnsi"/>
        </w:rPr>
        <w:t xml:space="preserve">shared by participants </w:t>
      </w:r>
      <w:r w:rsidRPr="00B1677C">
        <w:rPr>
          <w:rFonts w:asciiTheme="minorHAnsi" w:hAnsiTheme="minorHAnsi" w:cstheme="minorHAnsi"/>
        </w:rPr>
        <w:t xml:space="preserve">include: Fusarium basal rot, tolerance to soil salinity, economics on marketing (“market blight”), importance of soil health, precision/digital ag technology in onion integrating IPM, variety </w:t>
      </w:r>
      <w:r w:rsidR="00C7623E">
        <w:rPr>
          <w:rFonts w:asciiTheme="minorHAnsi" w:hAnsiTheme="minorHAnsi" w:cstheme="minorHAnsi"/>
        </w:rPr>
        <w:t>development and labor issues a</w:t>
      </w:r>
      <w:r w:rsidRPr="00B1677C">
        <w:rPr>
          <w:rFonts w:asciiTheme="minorHAnsi" w:hAnsiTheme="minorHAnsi" w:cstheme="minorHAnsi"/>
        </w:rPr>
        <w:t>s well as exploring non-traditional growing regions to compensate for climate change and suburbanization and improving consistency in seed production/seed reproducibility (inbreeding depression with inbreed lines).</w:t>
      </w:r>
    </w:p>
    <w:p w:rsidR="00B1677C" w:rsidRPr="00B1677C" w:rsidRDefault="00B1677C" w:rsidP="00B1677C">
      <w:pPr>
        <w:spacing w:after="0" w:line="240" w:lineRule="auto"/>
        <w:rPr>
          <w:rFonts w:asciiTheme="minorHAnsi" w:hAnsiTheme="minorHAnsi" w:cstheme="minorHAnsi"/>
        </w:rPr>
      </w:pPr>
    </w:p>
    <w:p w:rsidR="00B1677C" w:rsidRP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Alliumnet update</w:t>
      </w:r>
      <w:r w:rsidRPr="00B1677C">
        <w:rPr>
          <w:rFonts w:asciiTheme="minorHAnsi" w:hAnsiTheme="minorHAnsi" w:cstheme="minorHAnsi"/>
        </w:rPr>
        <w:t>: Provided by Bhabesh Dutta (University of Georgia)</w:t>
      </w:r>
    </w:p>
    <w:p w:rsidR="00B1677C" w:rsidRDefault="00B1677C" w:rsidP="00B1677C">
      <w:pPr>
        <w:spacing w:after="0" w:line="240" w:lineRule="auto"/>
        <w:rPr>
          <w:rFonts w:asciiTheme="minorHAnsi" w:hAnsiTheme="minorHAnsi" w:cstheme="minorHAnsi"/>
        </w:rPr>
      </w:pPr>
      <w:r w:rsidRPr="00B1677C">
        <w:rPr>
          <w:rFonts w:asciiTheme="minorHAnsi" w:hAnsiTheme="minorHAnsi" w:cstheme="minorHAnsi"/>
        </w:rPr>
        <w:t xml:space="preserve">Current website: </w:t>
      </w:r>
      <w:hyperlink r:id="rId49" w:history="1">
        <w:r w:rsidRPr="00B1677C">
          <w:rPr>
            <w:rStyle w:val="Hyperlink"/>
            <w:rFonts w:asciiTheme="minorHAnsi" w:hAnsiTheme="minorHAnsi" w:cstheme="minorHAnsi"/>
          </w:rPr>
          <w:t>www.alliumnet.com</w:t>
        </w:r>
      </w:hyperlink>
    </w:p>
    <w:p w:rsidR="00B1677C" w:rsidRDefault="00B1677C" w:rsidP="00B1677C">
      <w:pPr>
        <w:pStyle w:val="ListParagraph"/>
        <w:numPr>
          <w:ilvl w:val="0"/>
          <w:numId w:val="38"/>
        </w:numPr>
        <w:spacing w:after="0" w:line="240" w:lineRule="auto"/>
        <w:rPr>
          <w:rFonts w:asciiTheme="minorHAnsi" w:hAnsiTheme="minorHAnsi" w:cstheme="minorHAnsi"/>
        </w:rPr>
      </w:pPr>
      <w:r w:rsidRPr="00B1677C">
        <w:rPr>
          <w:rFonts w:asciiTheme="minorHAnsi" w:hAnsiTheme="minorHAnsi" w:cstheme="minorHAnsi"/>
          <w:b/>
        </w:rPr>
        <w:t>The current</w:t>
      </w:r>
      <w:r>
        <w:rPr>
          <w:rFonts w:asciiTheme="minorHAnsi" w:hAnsiTheme="minorHAnsi" w:cstheme="minorHAnsi"/>
          <w:b/>
        </w:rPr>
        <w:t xml:space="preserve"> audience for Alliumnet include</w:t>
      </w:r>
      <w:r w:rsidRPr="00B1677C">
        <w:rPr>
          <w:rFonts w:asciiTheme="minorHAnsi" w:hAnsiTheme="minorHAnsi" w:cstheme="minorHAnsi"/>
          <w:b/>
        </w:rPr>
        <w:t xml:space="preserve">: </w:t>
      </w:r>
      <w:r w:rsidRPr="00B1677C">
        <w:rPr>
          <w:rFonts w:asciiTheme="minorHAnsi" w:hAnsiTheme="minorHAnsi" w:cstheme="minorHAnsi"/>
        </w:rPr>
        <w:t>Research and Extension specialists working on pests and diseases affecting Onion and other Allium</w:t>
      </w:r>
      <w:r w:rsidRPr="00B1677C">
        <w:rPr>
          <w:rFonts w:asciiTheme="minorHAnsi" w:hAnsiTheme="minorHAnsi" w:cstheme="minorHAnsi"/>
          <w:b/>
        </w:rPr>
        <w:t xml:space="preserve">, </w:t>
      </w:r>
      <w:r w:rsidRPr="00B1677C">
        <w:rPr>
          <w:rFonts w:asciiTheme="minorHAnsi" w:hAnsiTheme="minorHAnsi" w:cstheme="minorHAnsi"/>
        </w:rPr>
        <w:t>Individuals and groups interested in a specific project.  This primarily includes funding agencies and policy makers but may include growers/producers.  National Allium Research Conference Participants.</w:t>
      </w:r>
    </w:p>
    <w:p w:rsidR="00F1261B" w:rsidRPr="00B1677C" w:rsidRDefault="00B1677C" w:rsidP="00B1677C">
      <w:pPr>
        <w:pStyle w:val="ListParagraph"/>
        <w:numPr>
          <w:ilvl w:val="0"/>
          <w:numId w:val="38"/>
        </w:numPr>
        <w:spacing w:after="0" w:line="240" w:lineRule="auto"/>
        <w:rPr>
          <w:rFonts w:asciiTheme="minorHAnsi" w:hAnsiTheme="minorHAnsi" w:cstheme="minorHAnsi"/>
        </w:rPr>
      </w:pPr>
      <w:r w:rsidRPr="00B1677C">
        <w:rPr>
          <w:rFonts w:asciiTheme="minorHAnsi" w:hAnsiTheme="minorHAnsi" w:cstheme="minorHAnsi"/>
          <w:b/>
        </w:rPr>
        <w:lastRenderedPageBreak/>
        <w:t>Data analytics</w:t>
      </w:r>
      <w:r w:rsidRPr="00B1677C">
        <w:rPr>
          <w:rFonts w:asciiTheme="minorHAnsi" w:hAnsiTheme="minorHAnsi" w:cstheme="minorHAnsi"/>
        </w:rPr>
        <w:t xml:space="preserve">: At present, Alliumnet has 667 subscribers with 70% of them are from </w:t>
      </w:r>
      <w:r w:rsidR="00C7623E">
        <w:rPr>
          <w:rFonts w:asciiTheme="minorHAnsi" w:hAnsiTheme="minorHAnsi" w:cstheme="minorHAnsi"/>
        </w:rPr>
        <w:t xml:space="preserve">the </w:t>
      </w:r>
      <w:r w:rsidRPr="00B1677C">
        <w:rPr>
          <w:rFonts w:asciiTheme="minorHAnsi" w:hAnsiTheme="minorHAnsi" w:cstheme="minorHAnsi"/>
        </w:rPr>
        <w:t xml:space="preserve">US. The total page views from </w:t>
      </w:r>
      <w:r w:rsidR="00C7623E">
        <w:rPr>
          <w:rFonts w:asciiTheme="minorHAnsi" w:hAnsiTheme="minorHAnsi" w:cstheme="minorHAnsi"/>
        </w:rPr>
        <w:t>9 Feb</w:t>
      </w:r>
      <w:r w:rsidRPr="00B1677C">
        <w:rPr>
          <w:rFonts w:asciiTheme="minorHAnsi" w:hAnsiTheme="minorHAnsi" w:cstheme="minorHAnsi"/>
        </w:rPr>
        <w:t xml:space="preserve"> to </w:t>
      </w:r>
      <w:r w:rsidR="00C7623E">
        <w:rPr>
          <w:rFonts w:asciiTheme="minorHAnsi" w:hAnsiTheme="minorHAnsi" w:cstheme="minorHAnsi"/>
        </w:rPr>
        <w:t>10 Nov 10 2018</w:t>
      </w:r>
      <w:r w:rsidRPr="00B1677C">
        <w:rPr>
          <w:rFonts w:asciiTheme="minorHAnsi" w:hAnsiTheme="minorHAnsi" w:cstheme="minorHAnsi"/>
        </w:rPr>
        <w:t xml:space="preserve"> is </w:t>
      </w:r>
      <w:r w:rsidR="00C7623E">
        <w:rPr>
          <w:rFonts w:asciiTheme="minorHAnsi" w:hAnsiTheme="minorHAnsi" w:cstheme="minorHAnsi"/>
        </w:rPr>
        <w:t xml:space="preserve">520 with &gt;30% of the views </w:t>
      </w:r>
      <w:r w:rsidRPr="00B1677C">
        <w:rPr>
          <w:rFonts w:asciiTheme="minorHAnsi" w:hAnsiTheme="minorHAnsi" w:cstheme="minorHAnsi"/>
        </w:rPr>
        <w:t>for future and current meeting information. Bhabesh Dutta is willing to give web-access to all onion specialists across the country to upload following information regarding onion: peer-review journal articles, extension publications (bulletins, newsletters), Plant disease management reports, pest and disease alerts,</w:t>
      </w:r>
      <w:r w:rsidR="00C7623E">
        <w:rPr>
          <w:rFonts w:asciiTheme="minorHAnsi" w:hAnsiTheme="minorHAnsi" w:cstheme="minorHAnsi"/>
        </w:rPr>
        <w:t xml:space="preserve"> and</w:t>
      </w:r>
      <w:r w:rsidRPr="00B1677C">
        <w:rPr>
          <w:rFonts w:asciiTheme="minorHAnsi" w:hAnsiTheme="minorHAnsi" w:cstheme="minorHAnsi"/>
        </w:rPr>
        <w:t xml:space="preserve"> current projects on onion.</w:t>
      </w:r>
    </w:p>
    <w:p w:rsidR="00B1677C" w:rsidRPr="00B1677C" w:rsidRDefault="00B1677C" w:rsidP="00B1677C">
      <w:pPr>
        <w:pStyle w:val="ListParagraph"/>
        <w:spacing w:after="0" w:line="240" w:lineRule="auto"/>
        <w:ind w:left="2160"/>
        <w:rPr>
          <w:rFonts w:asciiTheme="minorHAnsi" w:hAnsiTheme="minorHAnsi" w:cstheme="minorHAnsi"/>
          <w:color w:val="C00000"/>
        </w:rPr>
      </w:pPr>
    </w:p>
    <w:p w:rsidR="00F1261B" w:rsidRPr="00A2359E" w:rsidRDefault="00F1261B" w:rsidP="00B1677C">
      <w:pPr>
        <w:spacing w:after="0" w:line="240" w:lineRule="auto"/>
        <w:rPr>
          <w:rFonts w:asciiTheme="minorHAnsi" w:hAnsiTheme="minorHAnsi" w:cstheme="minorHAnsi"/>
          <w:b/>
        </w:rPr>
      </w:pPr>
      <w:r w:rsidRPr="00A2359E">
        <w:rPr>
          <w:rFonts w:asciiTheme="minorHAnsi" w:hAnsiTheme="minorHAnsi" w:cstheme="minorHAnsi"/>
          <w:b/>
        </w:rPr>
        <w:t>Election of new officers, future annual meeting locations, dates, etc.</w:t>
      </w:r>
    </w:p>
    <w:p w:rsidR="00B1677C" w:rsidRPr="00B1677C" w:rsidRDefault="00B1677C" w:rsidP="00B1677C">
      <w:pPr>
        <w:spacing w:after="0" w:line="240" w:lineRule="auto"/>
        <w:rPr>
          <w:rFonts w:asciiTheme="minorHAnsi" w:hAnsiTheme="minorHAnsi" w:cstheme="minorHAnsi"/>
          <w:b/>
          <w:color w:val="C00000"/>
        </w:rPr>
      </w:pPr>
    </w:p>
    <w:p w:rsidR="00B1677C" w:rsidRP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Nomination for Secretary</w:t>
      </w:r>
      <w:r w:rsidRPr="00B1677C">
        <w:rPr>
          <w:rFonts w:asciiTheme="minorHAnsi" w:hAnsiTheme="minorHAnsi" w:cstheme="minorHAnsi"/>
        </w:rPr>
        <w:t xml:space="preserve"> – The importance of balancing leadership with both academic and industry partners was discussed. Both Peter Rogers and David Burrel were nominated and both agreed to serve in this role. Peter confirmed his willingness to serve as the next secretary in 2019-20 so the membership voted</w:t>
      </w:r>
      <w:r w:rsidR="00C7623E">
        <w:rPr>
          <w:rFonts w:asciiTheme="minorHAnsi" w:hAnsiTheme="minorHAnsi" w:cstheme="minorHAnsi"/>
        </w:rPr>
        <w:t>,</w:t>
      </w:r>
      <w:r w:rsidRPr="00B1677C">
        <w:rPr>
          <w:rFonts w:asciiTheme="minorHAnsi" w:hAnsiTheme="minorHAnsi" w:cstheme="minorHAnsi"/>
        </w:rPr>
        <w:t xml:space="preserve"> and he was approved as the 2019 Secretary. David Burrel agreed to start serving his term in 2020.</w:t>
      </w:r>
    </w:p>
    <w:p w:rsidR="00782A1C" w:rsidRDefault="00782A1C" w:rsidP="00B1677C">
      <w:pPr>
        <w:spacing w:after="0" w:line="240" w:lineRule="auto"/>
        <w:rPr>
          <w:rFonts w:asciiTheme="minorHAnsi" w:hAnsiTheme="minorHAnsi" w:cstheme="minorHAnsi"/>
          <w:b/>
        </w:rPr>
      </w:pPr>
    </w:p>
    <w:p w:rsidR="00B1677C" w:rsidRPr="00B1677C" w:rsidRDefault="00B1677C" w:rsidP="00B1677C">
      <w:pPr>
        <w:spacing w:after="0" w:line="240" w:lineRule="auto"/>
        <w:rPr>
          <w:rFonts w:asciiTheme="minorHAnsi" w:hAnsiTheme="minorHAnsi" w:cstheme="minorHAnsi"/>
          <w:b/>
        </w:rPr>
      </w:pPr>
      <w:r w:rsidRPr="00B1677C">
        <w:rPr>
          <w:rFonts w:asciiTheme="minorHAnsi" w:hAnsiTheme="minorHAnsi" w:cstheme="minorHAnsi"/>
          <w:b/>
        </w:rPr>
        <w:t>2019 officers:</w:t>
      </w:r>
    </w:p>
    <w:p w:rsidR="00B1677C" w:rsidRP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Chair:</w:t>
      </w:r>
      <w:r w:rsidRPr="00B1677C">
        <w:rPr>
          <w:rFonts w:asciiTheme="minorHAnsi" w:hAnsiTheme="minorHAnsi" w:cstheme="minorHAnsi"/>
        </w:rPr>
        <w:t xml:space="preserve"> Beth Gugino, Pennsylvania State University (responsible for chairing the 2019 W3008 Annual Meeting)</w:t>
      </w:r>
    </w:p>
    <w:p w:rsidR="00B1677C" w:rsidRP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Vice-Chair:</w:t>
      </w:r>
      <w:r w:rsidRPr="00B1677C">
        <w:rPr>
          <w:rFonts w:asciiTheme="minorHAnsi" w:hAnsiTheme="minorHAnsi" w:cstheme="minorHAnsi"/>
        </w:rPr>
        <w:t xml:space="preserve"> Bhabesh Dutta, University of Georgia (responsible for writing/submitting the 2019 annual project report)</w:t>
      </w:r>
    </w:p>
    <w:p w:rsidR="00B1677C" w:rsidRP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Secretary:</w:t>
      </w:r>
      <w:r w:rsidRPr="00B1677C">
        <w:rPr>
          <w:rFonts w:asciiTheme="minorHAnsi" w:hAnsiTheme="minorHAnsi" w:cstheme="minorHAnsi"/>
        </w:rPr>
        <w:t xml:space="preserve"> Peter Rodgers, Nunhems/Bayer Vegetable Seed (responsible for writing/submitting the 2019 annual meeting minutes)</w:t>
      </w:r>
    </w:p>
    <w:p w:rsidR="00B1677C" w:rsidRP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Past-Chair:</w:t>
      </w:r>
      <w:r w:rsidRPr="00B1677C">
        <w:rPr>
          <w:rFonts w:asciiTheme="minorHAnsi" w:hAnsiTheme="minorHAnsi" w:cstheme="minorHAnsi"/>
        </w:rPr>
        <w:t xml:space="preserve"> Christy Hoepting, Cornell University</w:t>
      </w:r>
    </w:p>
    <w:p w:rsidR="00B1677C" w:rsidRP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Secretary-Elect</w:t>
      </w:r>
      <w:r w:rsidRPr="00B1677C">
        <w:rPr>
          <w:rFonts w:asciiTheme="minorHAnsi" w:hAnsiTheme="minorHAnsi" w:cstheme="minorHAnsi"/>
        </w:rPr>
        <w:t>: David Burrel, National Onion Labs</w:t>
      </w:r>
    </w:p>
    <w:p w:rsidR="00B1677C" w:rsidRPr="00B1677C" w:rsidRDefault="00B1677C" w:rsidP="00B1677C">
      <w:pPr>
        <w:spacing w:after="0" w:line="240" w:lineRule="auto"/>
        <w:rPr>
          <w:rFonts w:asciiTheme="minorHAnsi" w:hAnsiTheme="minorHAnsi" w:cstheme="minorHAnsi"/>
        </w:rPr>
      </w:pPr>
    </w:p>
    <w:p w:rsidR="00B1677C" w:rsidRDefault="00B1677C" w:rsidP="00B1677C">
      <w:pPr>
        <w:spacing w:after="0" w:line="240" w:lineRule="auto"/>
        <w:rPr>
          <w:rFonts w:asciiTheme="minorHAnsi" w:hAnsiTheme="minorHAnsi" w:cstheme="minorHAnsi"/>
        </w:rPr>
      </w:pPr>
      <w:r w:rsidRPr="00B1677C">
        <w:rPr>
          <w:rFonts w:asciiTheme="minorHAnsi" w:hAnsiTheme="minorHAnsi" w:cstheme="minorHAnsi"/>
          <w:b/>
        </w:rPr>
        <w:t>2019 W3008 Meeting</w:t>
      </w:r>
      <w:r w:rsidRPr="00B1677C">
        <w:rPr>
          <w:rFonts w:asciiTheme="minorHAnsi" w:hAnsiTheme="minorHAnsi" w:cstheme="minorHAnsi"/>
        </w:rPr>
        <w:t xml:space="preserve"> – Steve Loring stated that we are mandated to meet once a year</w:t>
      </w:r>
      <w:r w:rsidR="00C7623E">
        <w:rPr>
          <w:rFonts w:asciiTheme="minorHAnsi" w:hAnsiTheme="minorHAnsi" w:cstheme="minorHAnsi"/>
        </w:rPr>
        <w:t>,</w:t>
      </w:r>
      <w:r w:rsidRPr="00B1677C">
        <w:rPr>
          <w:rFonts w:asciiTheme="minorHAnsi" w:hAnsiTheme="minorHAnsi" w:cstheme="minorHAnsi"/>
        </w:rPr>
        <w:t xml:space="preserve"> but the timing of that meeting was up to the project team.</w:t>
      </w:r>
    </w:p>
    <w:p w:rsidR="00C7623E" w:rsidRPr="00B1677C" w:rsidRDefault="00C7623E" w:rsidP="00B1677C">
      <w:pPr>
        <w:spacing w:after="0" w:line="240" w:lineRule="auto"/>
        <w:rPr>
          <w:rFonts w:asciiTheme="minorHAnsi" w:hAnsiTheme="minorHAnsi" w:cstheme="minorHAnsi"/>
        </w:rPr>
      </w:pPr>
    </w:p>
    <w:p w:rsidR="00B1677C" w:rsidRPr="00B1677C" w:rsidRDefault="00C7623E" w:rsidP="00B1677C">
      <w:pPr>
        <w:spacing w:after="0" w:line="240" w:lineRule="auto"/>
        <w:rPr>
          <w:rFonts w:asciiTheme="minorHAnsi" w:hAnsiTheme="minorHAnsi" w:cstheme="minorHAnsi"/>
          <w:b/>
        </w:rPr>
      </w:pPr>
      <w:r>
        <w:rPr>
          <w:rFonts w:asciiTheme="minorHAnsi" w:hAnsiTheme="minorHAnsi" w:cstheme="minorHAnsi"/>
          <w:b/>
        </w:rPr>
        <w:t xml:space="preserve">Meeting </w:t>
      </w:r>
      <w:r w:rsidR="00B1677C" w:rsidRPr="00B1677C">
        <w:rPr>
          <w:rFonts w:asciiTheme="minorHAnsi" w:hAnsiTheme="minorHAnsi" w:cstheme="minorHAnsi"/>
          <w:b/>
        </w:rPr>
        <w:t>Options:</w:t>
      </w:r>
    </w:p>
    <w:p w:rsidR="00B1677C" w:rsidRPr="00B1677C" w:rsidRDefault="00B1677C" w:rsidP="00B1677C">
      <w:pPr>
        <w:pStyle w:val="ListParagraph"/>
        <w:numPr>
          <w:ilvl w:val="0"/>
          <w:numId w:val="39"/>
        </w:numPr>
        <w:spacing w:after="0" w:line="240" w:lineRule="auto"/>
        <w:rPr>
          <w:rFonts w:asciiTheme="minorHAnsi" w:hAnsiTheme="minorHAnsi" w:cstheme="minorHAnsi"/>
        </w:rPr>
      </w:pPr>
      <w:r w:rsidRPr="00B1677C">
        <w:rPr>
          <w:rFonts w:asciiTheme="minorHAnsi" w:hAnsiTheme="minorHAnsi" w:cstheme="minorHAnsi"/>
        </w:rPr>
        <w:t>Hold jointly with the NOA/NARC/IARS meeting in Madison, WI from 18 to 20 July 2019.</w:t>
      </w:r>
    </w:p>
    <w:p w:rsidR="00B1677C" w:rsidRDefault="00B1677C" w:rsidP="00B1677C">
      <w:pPr>
        <w:pStyle w:val="ListParagraph"/>
        <w:numPr>
          <w:ilvl w:val="0"/>
          <w:numId w:val="39"/>
        </w:numPr>
        <w:spacing w:after="0" w:line="240" w:lineRule="auto"/>
        <w:rPr>
          <w:rFonts w:asciiTheme="minorHAnsi" w:hAnsiTheme="minorHAnsi" w:cstheme="minorHAnsi"/>
        </w:rPr>
      </w:pPr>
      <w:r w:rsidRPr="00B1677C">
        <w:rPr>
          <w:rFonts w:asciiTheme="minorHAnsi" w:hAnsiTheme="minorHAnsi" w:cstheme="minorHAnsi"/>
        </w:rPr>
        <w:t>Hold jointly with NOA meeting in Naples, FL in Dec 2019</w:t>
      </w:r>
    </w:p>
    <w:p w:rsidR="00782A1C" w:rsidRPr="00B1677C" w:rsidRDefault="00782A1C" w:rsidP="00782A1C">
      <w:pPr>
        <w:pStyle w:val="ListParagraph"/>
        <w:spacing w:after="0" w:line="240" w:lineRule="auto"/>
        <w:rPr>
          <w:rFonts w:asciiTheme="minorHAnsi" w:hAnsiTheme="minorHAnsi" w:cstheme="minorHAnsi"/>
        </w:rPr>
      </w:pPr>
    </w:p>
    <w:p w:rsidR="00F1261B" w:rsidRPr="00B1677C" w:rsidRDefault="00B1677C" w:rsidP="00B1677C">
      <w:pPr>
        <w:spacing w:after="0" w:line="240" w:lineRule="auto"/>
        <w:rPr>
          <w:rFonts w:asciiTheme="minorHAnsi" w:hAnsiTheme="minorHAnsi" w:cstheme="minorHAnsi"/>
        </w:rPr>
      </w:pPr>
      <w:r w:rsidRPr="00B1677C">
        <w:rPr>
          <w:rFonts w:asciiTheme="minorHAnsi" w:hAnsiTheme="minorHAnsi" w:cstheme="minorHAnsi"/>
        </w:rPr>
        <w:t>After discussion, it was decided that it was most time and cost effective to meeting with the NOA/NARC/IARS meeting in July 2019. Beth Gugino will coordinate with Mike Havey to identify a 1 to 2-hour block of time to hold the business portion of the W3008 meeting. Research updates will be captured via presentations at the larger joint meeting.</w:t>
      </w:r>
    </w:p>
    <w:p w:rsidR="002038D7" w:rsidRPr="00B1677C" w:rsidRDefault="002038D7" w:rsidP="00B1677C">
      <w:pPr>
        <w:spacing w:after="0" w:line="240" w:lineRule="auto"/>
        <w:rPr>
          <w:rFonts w:asciiTheme="minorHAnsi" w:hAnsiTheme="minorHAnsi" w:cstheme="minorHAnsi"/>
        </w:rPr>
      </w:pPr>
    </w:p>
    <w:p w:rsidR="002038D7" w:rsidRPr="00B1677C" w:rsidRDefault="008B5B90" w:rsidP="00B1677C">
      <w:pPr>
        <w:spacing w:after="0" w:line="240" w:lineRule="auto"/>
        <w:rPr>
          <w:rFonts w:asciiTheme="minorHAnsi" w:hAnsiTheme="minorHAnsi" w:cstheme="minorHAnsi"/>
        </w:rPr>
      </w:pPr>
      <w:r w:rsidRPr="00B1677C">
        <w:rPr>
          <w:rFonts w:asciiTheme="minorHAnsi" w:hAnsiTheme="minorHAnsi" w:cstheme="minorHAnsi"/>
        </w:rPr>
        <w:t>Christy Hoepting adjourned the meeting at 2:30</w:t>
      </w:r>
      <w:r w:rsidR="002038D7" w:rsidRPr="00B1677C">
        <w:rPr>
          <w:rFonts w:asciiTheme="minorHAnsi" w:hAnsiTheme="minorHAnsi" w:cstheme="minorHAnsi"/>
        </w:rPr>
        <w:t xml:space="preserve"> pm.</w:t>
      </w:r>
    </w:p>
    <w:p w:rsidR="004E7E1D" w:rsidRPr="00F527CF" w:rsidRDefault="004E7E1D" w:rsidP="003C1787">
      <w:pPr>
        <w:spacing w:after="0" w:line="240" w:lineRule="auto"/>
        <w:jc w:val="both"/>
        <w:outlineLvl w:val="2"/>
        <w:rPr>
          <w:rFonts w:asciiTheme="minorHAnsi" w:eastAsia="Times New Roman" w:hAnsiTheme="minorHAnsi" w:cstheme="minorHAnsi"/>
          <w:b/>
          <w:bCs/>
          <w:sz w:val="27"/>
          <w:szCs w:val="27"/>
        </w:rPr>
      </w:pPr>
    </w:p>
    <w:p w:rsidR="00B6607B" w:rsidRPr="00F527CF" w:rsidRDefault="008F16F8" w:rsidP="008C45FB">
      <w:pPr>
        <w:pStyle w:val="ListParagraph"/>
        <w:numPr>
          <w:ilvl w:val="0"/>
          <w:numId w:val="20"/>
        </w:numPr>
        <w:spacing w:after="0" w:line="240" w:lineRule="auto"/>
        <w:jc w:val="both"/>
        <w:outlineLvl w:val="2"/>
        <w:rPr>
          <w:rFonts w:asciiTheme="minorHAnsi" w:eastAsia="Times New Roman" w:hAnsiTheme="minorHAnsi" w:cstheme="minorHAnsi"/>
          <w:b/>
          <w:sz w:val="24"/>
          <w:szCs w:val="24"/>
        </w:rPr>
      </w:pPr>
      <w:r w:rsidRPr="00F527CF">
        <w:rPr>
          <w:rFonts w:asciiTheme="minorHAnsi" w:eastAsia="Times New Roman" w:hAnsiTheme="minorHAnsi" w:cstheme="minorHAnsi"/>
          <w:b/>
          <w:bCs/>
          <w:sz w:val="28"/>
          <w:szCs w:val="27"/>
        </w:rPr>
        <w:t>A</w:t>
      </w:r>
      <w:r w:rsidR="00845DC2" w:rsidRPr="00F527CF">
        <w:rPr>
          <w:rFonts w:asciiTheme="minorHAnsi" w:eastAsia="Times New Roman" w:hAnsiTheme="minorHAnsi" w:cstheme="minorHAnsi"/>
          <w:b/>
          <w:bCs/>
          <w:sz w:val="28"/>
          <w:szCs w:val="27"/>
        </w:rPr>
        <w:t>ccomplishments</w:t>
      </w:r>
      <w:bookmarkEnd w:id="0"/>
      <w:r w:rsidR="00184EB9" w:rsidRPr="00F527CF">
        <w:rPr>
          <w:rFonts w:asciiTheme="minorHAnsi" w:eastAsia="Times New Roman" w:hAnsiTheme="minorHAnsi" w:cstheme="minorHAnsi"/>
          <w:b/>
          <w:bCs/>
          <w:sz w:val="28"/>
          <w:szCs w:val="27"/>
        </w:rPr>
        <w:t xml:space="preserve"> (limited to 30,000 characters</w:t>
      </w:r>
      <w:r w:rsidR="000049D0" w:rsidRPr="00F527CF">
        <w:rPr>
          <w:rFonts w:asciiTheme="minorHAnsi" w:eastAsia="Times New Roman" w:hAnsiTheme="minorHAnsi" w:cstheme="minorHAnsi"/>
          <w:b/>
          <w:bCs/>
          <w:sz w:val="28"/>
          <w:szCs w:val="27"/>
        </w:rPr>
        <w:t xml:space="preserve"> with spaces</w:t>
      </w:r>
      <w:r w:rsidR="00184EB9" w:rsidRPr="00F527CF">
        <w:rPr>
          <w:rFonts w:asciiTheme="minorHAnsi" w:eastAsia="Times New Roman" w:hAnsiTheme="minorHAnsi" w:cstheme="minorHAnsi"/>
          <w:b/>
          <w:bCs/>
          <w:sz w:val="28"/>
          <w:szCs w:val="27"/>
        </w:rPr>
        <w:t>)</w:t>
      </w:r>
      <w:r w:rsidR="009E1BE5" w:rsidRPr="00F527CF">
        <w:rPr>
          <w:rFonts w:asciiTheme="minorHAnsi" w:eastAsia="Times New Roman" w:hAnsiTheme="minorHAnsi" w:cstheme="minorHAnsi"/>
          <w:b/>
          <w:bCs/>
          <w:sz w:val="28"/>
          <w:szCs w:val="27"/>
        </w:rPr>
        <w:t xml:space="preserve"> </w:t>
      </w:r>
    </w:p>
    <w:p w:rsidR="000049D0" w:rsidRPr="00F527CF" w:rsidRDefault="000049D0" w:rsidP="008C45FB">
      <w:pPr>
        <w:pStyle w:val="ListParagraph"/>
        <w:spacing w:after="0" w:line="240" w:lineRule="auto"/>
        <w:jc w:val="both"/>
        <w:outlineLvl w:val="2"/>
        <w:rPr>
          <w:rFonts w:asciiTheme="minorHAnsi" w:eastAsia="Times New Roman" w:hAnsiTheme="minorHAnsi" w:cstheme="minorHAnsi"/>
          <w:b/>
          <w:sz w:val="24"/>
          <w:szCs w:val="24"/>
        </w:rPr>
      </w:pPr>
    </w:p>
    <w:p w:rsidR="00F527CF" w:rsidRPr="00F527CF" w:rsidRDefault="002E11E3" w:rsidP="008C45FB">
      <w:pPr>
        <w:pStyle w:val="PlainText"/>
        <w:contextualSpacing/>
        <w:rPr>
          <w:rFonts w:asciiTheme="minorHAnsi" w:hAnsiTheme="minorHAnsi" w:cstheme="minorHAnsi"/>
        </w:rPr>
      </w:pPr>
      <w:r>
        <w:rPr>
          <w:rFonts w:asciiTheme="minorHAnsi" w:hAnsiTheme="minorHAnsi" w:cstheme="minorHAnsi"/>
          <w:b/>
          <w:bCs/>
        </w:rPr>
        <w:t>Obj</w:t>
      </w:r>
      <w:r w:rsidR="00F527CF" w:rsidRPr="00F527CF">
        <w:rPr>
          <w:rFonts w:asciiTheme="minorHAnsi" w:hAnsiTheme="minorHAnsi" w:cstheme="minorHAnsi"/>
          <w:b/>
          <w:bCs/>
        </w:rPr>
        <w:t xml:space="preserve"> 1. </w:t>
      </w:r>
      <w:r w:rsidR="00F527CF" w:rsidRPr="00F527CF">
        <w:rPr>
          <w:rStyle w:val="style10"/>
          <w:rFonts w:asciiTheme="minorHAnsi" w:hAnsiTheme="minorHAnsi" w:cstheme="minorHAnsi"/>
          <w:b/>
          <w:bCs/>
          <w:sz w:val="22"/>
          <w:szCs w:val="22"/>
        </w:rPr>
        <w:t xml:space="preserve">Evaluate onion germplasm </w:t>
      </w:r>
      <w:r w:rsidR="00F527CF" w:rsidRPr="00F527CF">
        <w:rPr>
          <w:rFonts w:asciiTheme="minorHAnsi" w:hAnsiTheme="minorHAnsi" w:cstheme="minorHAnsi"/>
          <w:b/>
          <w:sz w:val="22"/>
          <w:szCs w:val="22"/>
        </w:rPr>
        <w:t>for resistance to pathogens and insects</w:t>
      </w:r>
      <w:r w:rsidR="00F527CF" w:rsidRPr="00F527CF">
        <w:rPr>
          <w:rFonts w:asciiTheme="minorHAnsi" w:hAnsiTheme="minorHAnsi" w:cstheme="minorHAnsi"/>
        </w:rPr>
        <w:t xml:space="preserve"> </w:t>
      </w:r>
    </w:p>
    <w:p w:rsidR="00F527CF" w:rsidRPr="00F527CF" w:rsidRDefault="00F527CF" w:rsidP="008C45FB">
      <w:pPr>
        <w:spacing w:after="0" w:line="240" w:lineRule="auto"/>
        <w:contextualSpacing/>
        <w:rPr>
          <w:rFonts w:asciiTheme="minorHAnsi" w:hAnsiTheme="minorHAnsi" w:cstheme="minorHAnsi"/>
          <w:b/>
        </w:rPr>
      </w:pPr>
    </w:p>
    <w:p w:rsidR="00F527CF" w:rsidRPr="00F527CF" w:rsidRDefault="00F527CF" w:rsidP="008C45FB">
      <w:pPr>
        <w:spacing w:after="0" w:line="240" w:lineRule="auto"/>
        <w:contextualSpacing/>
        <w:rPr>
          <w:rFonts w:asciiTheme="minorHAnsi" w:hAnsiTheme="minorHAnsi" w:cstheme="minorHAnsi"/>
        </w:rPr>
      </w:pPr>
      <w:r>
        <w:rPr>
          <w:rFonts w:asciiTheme="minorHAnsi" w:hAnsiTheme="minorHAnsi" w:cstheme="minorHAnsi"/>
          <w:b/>
        </w:rPr>
        <w:t>Colorado (</w:t>
      </w:r>
      <w:r w:rsidR="001453D5">
        <w:rPr>
          <w:rFonts w:asciiTheme="minorHAnsi" w:hAnsiTheme="minorHAnsi" w:cstheme="minorHAnsi"/>
        </w:rPr>
        <w:t xml:space="preserve">Uchanski, Bartolo, </w:t>
      </w:r>
      <w:r w:rsidRPr="00F527CF">
        <w:rPr>
          <w:rFonts w:asciiTheme="minorHAnsi" w:hAnsiTheme="minorHAnsi" w:cstheme="minorHAnsi"/>
        </w:rPr>
        <w:t>Gourd</w:t>
      </w:r>
      <w:r>
        <w:rPr>
          <w:rFonts w:asciiTheme="minorHAnsi" w:hAnsiTheme="minorHAnsi" w:cstheme="minorHAnsi"/>
        </w:rPr>
        <w:t xml:space="preserve">): </w:t>
      </w:r>
      <w:r w:rsidRPr="00F527CF">
        <w:rPr>
          <w:rFonts w:asciiTheme="minorHAnsi" w:hAnsiTheme="minorHAnsi" w:cstheme="minorHAnsi"/>
          <w:bCs/>
        </w:rPr>
        <w:t>An onion variety tria</w:t>
      </w:r>
      <w:r w:rsidR="0078732B">
        <w:rPr>
          <w:rFonts w:asciiTheme="minorHAnsi" w:hAnsiTheme="minorHAnsi" w:cstheme="minorHAnsi"/>
          <w:bCs/>
        </w:rPr>
        <w:t>l was conducted at Sakata Farms</w:t>
      </w:r>
      <w:r w:rsidR="00C7623E">
        <w:rPr>
          <w:rFonts w:asciiTheme="minorHAnsi" w:hAnsiTheme="minorHAnsi" w:cstheme="minorHAnsi"/>
        </w:rPr>
        <w:t xml:space="preserve"> </w:t>
      </w:r>
      <w:r w:rsidR="00987168">
        <w:rPr>
          <w:rFonts w:asciiTheme="minorHAnsi" w:hAnsiTheme="minorHAnsi" w:cstheme="minorHAnsi"/>
        </w:rPr>
        <w:t>near</w:t>
      </w:r>
      <w:r w:rsidR="00C7623E">
        <w:rPr>
          <w:rFonts w:asciiTheme="minorHAnsi" w:hAnsiTheme="minorHAnsi" w:cstheme="minorHAnsi"/>
        </w:rPr>
        <w:t xml:space="preserve"> Brighton, CO</w:t>
      </w:r>
      <w:r w:rsidRPr="00F527CF">
        <w:rPr>
          <w:rFonts w:asciiTheme="minorHAnsi" w:hAnsiTheme="minorHAnsi" w:cstheme="minorHAnsi"/>
        </w:rPr>
        <w:t>.</w:t>
      </w:r>
      <w:r w:rsidRPr="00F527CF">
        <w:rPr>
          <w:rFonts w:asciiTheme="minorHAnsi" w:hAnsiTheme="minorHAnsi" w:cstheme="minorHAnsi"/>
          <w:bCs/>
        </w:rPr>
        <w:t xml:space="preserve"> </w:t>
      </w:r>
      <w:r w:rsidR="00502C30">
        <w:rPr>
          <w:rFonts w:asciiTheme="minorHAnsi" w:hAnsiTheme="minorHAnsi" w:cstheme="minorHAnsi"/>
        </w:rPr>
        <w:t xml:space="preserve">Research evaluations </w:t>
      </w:r>
      <w:r w:rsidRPr="00F527CF">
        <w:rPr>
          <w:rFonts w:asciiTheme="minorHAnsi" w:hAnsiTheme="minorHAnsi" w:cstheme="minorHAnsi"/>
        </w:rPr>
        <w:t xml:space="preserve">included emergence, thrips severity, and pink root severity. Thrips </w:t>
      </w:r>
      <w:r w:rsidR="00502C30">
        <w:rPr>
          <w:rFonts w:asciiTheme="minorHAnsi" w:hAnsiTheme="minorHAnsi" w:cstheme="minorHAnsi"/>
        </w:rPr>
        <w:t>populations were counted on Jul</w:t>
      </w:r>
      <w:r w:rsidRPr="00F527CF">
        <w:rPr>
          <w:rFonts w:asciiTheme="minorHAnsi" w:hAnsiTheme="minorHAnsi" w:cstheme="minorHAnsi"/>
        </w:rPr>
        <w:t xml:space="preserve"> 13 and </w:t>
      </w:r>
      <w:r w:rsidR="00CA3749">
        <w:rPr>
          <w:rFonts w:asciiTheme="minorHAnsi" w:hAnsiTheme="minorHAnsi" w:cstheme="minorHAnsi"/>
          <w:bCs/>
        </w:rPr>
        <w:t>ave</w:t>
      </w:r>
      <w:r w:rsidR="008C45FB" w:rsidRPr="00F527CF">
        <w:rPr>
          <w:rFonts w:asciiTheme="minorHAnsi" w:hAnsiTheme="minorHAnsi" w:cstheme="minorHAnsi"/>
          <w:bCs/>
        </w:rPr>
        <w:t xml:space="preserve"> 4.2</w:t>
      </w:r>
      <w:r w:rsidR="00CA3749">
        <w:rPr>
          <w:rFonts w:asciiTheme="minorHAnsi" w:hAnsiTheme="minorHAnsi" w:cstheme="minorHAnsi"/>
          <w:bCs/>
        </w:rPr>
        <w:t xml:space="preserve"> thrips/plant. </w:t>
      </w:r>
      <w:r w:rsidRPr="00F527CF">
        <w:rPr>
          <w:rFonts w:asciiTheme="minorHAnsi" w:hAnsiTheme="minorHAnsi" w:cstheme="minorHAnsi"/>
          <w:bCs/>
        </w:rPr>
        <w:t xml:space="preserve">The pink root severity evaluation was conducted on </w:t>
      </w:r>
      <w:r w:rsidR="008C45FB" w:rsidRPr="00F527CF">
        <w:rPr>
          <w:rFonts w:asciiTheme="minorHAnsi" w:hAnsiTheme="minorHAnsi" w:cstheme="minorHAnsi"/>
          <w:bCs/>
        </w:rPr>
        <w:t>Au</w:t>
      </w:r>
      <w:r w:rsidR="00502C30">
        <w:rPr>
          <w:rFonts w:asciiTheme="minorHAnsi" w:hAnsiTheme="minorHAnsi" w:cstheme="minorHAnsi"/>
          <w:bCs/>
        </w:rPr>
        <w:t>g</w:t>
      </w:r>
      <w:r w:rsidR="008C45FB" w:rsidRPr="00F527CF">
        <w:rPr>
          <w:rFonts w:asciiTheme="minorHAnsi" w:hAnsiTheme="minorHAnsi" w:cstheme="minorHAnsi"/>
          <w:bCs/>
        </w:rPr>
        <w:t xml:space="preserve"> 20 and</w:t>
      </w:r>
      <w:r w:rsidR="00CA3749">
        <w:rPr>
          <w:rFonts w:asciiTheme="minorHAnsi" w:hAnsiTheme="minorHAnsi" w:cstheme="minorHAnsi"/>
          <w:bCs/>
        </w:rPr>
        <w:t xml:space="preserve"> ave</w:t>
      </w:r>
      <w:r w:rsidRPr="00F527CF">
        <w:rPr>
          <w:rFonts w:asciiTheme="minorHAnsi" w:hAnsiTheme="minorHAnsi" w:cstheme="minorHAnsi"/>
          <w:bCs/>
        </w:rPr>
        <w:t xml:space="preserve"> 30% infection. Some onion varieties show</w:t>
      </w:r>
      <w:r w:rsidR="00CA3749">
        <w:rPr>
          <w:rFonts w:asciiTheme="minorHAnsi" w:hAnsiTheme="minorHAnsi" w:cstheme="minorHAnsi"/>
          <w:bCs/>
        </w:rPr>
        <w:t>ed</w:t>
      </w:r>
      <w:r w:rsidRPr="00F527CF">
        <w:rPr>
          <w:rFonts w:asciiTheme="minorHAnsi" w:hAnsiTheme="minorHAnsi" w:cstheme="minorHAnsi"/>
          <w:bCs/>
        </w:rPr>
        <w:t xml:space="preserve"> some </w:t>
      </w:r>
      <w:r w:rsidR="00502C30">
        <w:rPr>
          <w:rFonts w:asciiTheme="minorHAnsi" w:hAnsiTheme="minorHAnsi" w:cstheme="minorHAnsi"/>
          <w:bCs/>
        </w:rPr>
        <w:t>disease tolerance</w:t>
      </w:r>
      <w:r w:rsidRPr="00F527CF">
        <w:rPr>
          <w:rFonts w:asciiTheme="minorHAnsi" w:hAnsiTheme="minorHAnsi" w:cstheme="minorHAnsi"/>
          <w:bCs/>
        </w:rPr>
        <w:t xml:space="preserve">. </w:t>
      </w:r>
      <w:r w:rsidR="00CA3749">
        <w:rPr>
          <w:rFonts w:asciiTheme="minorHAnsi" w:hAnsiTheme="minorHAnsi" w:cstheme="minorHAnsi"/>
          <w:bCs/>
        </w:rPr>
        <w:t>A</w:t>
      </w:r>
      <w:r w:rsidRPr="00F527CF">
        <w:rPr>
          <w:rFonts w:asciiTheme="minorHAnsi" w:hAnsiTheme="minorHAnsi" w:cstheme="minorHAnsi"/>
        </w:rPr>
        <w:t xml:space="preserve"> </w:t>
      </w:r>
      <w:r w:rsidRPr="00F527CF">
        <w:rPr>
          <w:rFonts w:asciiTheme="minorHAnsi" w:hAnsiTheme="minorHAnsi" w:cstheme="minorHAnsi"/>
        </w:rPr>
        <w:lastRenderedPageBreak/>
        <w:t>significa</w:t>
      </w:r>
      <w:r w:rsidR="00502C30">
        <w:rPr>
          <w:rFonts w:asciiTheme="minorHAnsi" w:hAnsiTheme="minorHAnsi" w:cstheme="minorHAnsi"/>
        </w:rPr>
        <w:t xml:space="preserve">nt hail and rain event on </w:t>
      </w:r>
      <w:r w:rsidR="00C7623E">
        <w:rPr>
          <w:rFonts w:asciiTheme="minorHAnsi" w:hAnsiTheme="minorHAnsi" w:cstheme="minorHAnsi"/>
        </w:rPr>
        <w:t xml:space="preserve">14 Aug </w:t>
      </w:r>
      <w:r w:rsidR="00502C30">
        <w:rPr>
          <w:rFonts w:asciiTheme="minorHAnsi" w:hAnsiTheme="minorHAnsi" w:cstheme="minorHAnsi"/>
        </w:rPr>
        <w:t xml:space="preserve">with 0.81 in </w:t>
      </w:r>
      <w:r w:rsidRPr="00F527CF">
        <w:rPr>
          <w:rFonts w:asciiTheme="minorHAnsi" w:hAnsiTheme="minorHAnsi" w:cstheme="minorHAnsi"/>
        </w:rPr>
        <w:t>of precipitation</w:t>
      </w:r>
      <w:r w:rsidR="00987168">
        <w:rPr>
          <w:rFonts w:asciiTheme="minorHAnsi" w:hAnsiTheme="minorHAnsi" w:cstheme="minorHAnsi"/>
        </w:rPr>
        <w:t xml:space="preserve"> </w:t>
      </w:r>
      <w:r w:rsidR="00CA3749">
        <w:rPr>
          <w:rFonts w:asciiTheme="minorHAnsi" w:hAnsiTheme="minorHAnsi" w:cstheme="minorHAnsi"/>
        </w:rPr>
        <w:t xml:space="preserve">in a very short time </w:t>
      </w:r>
      <w:r w:rsidRPr="00F527CF">
        <w:rPr>
          <w:rFonts w:asciiTheme="minorHAnsi" w:hAnsiTheme="minorHAnsi" w:cstheme="minorHAnsi"/>
        </w:rPr>
        <w:t xml:space="preserve">stripped </w:t>
      </w:r>
      <w:r w:rsidR="00CA3749">
        <w:rPr>
          <w:rFonts w:asciiTheme="minorHAnsi" w:hAnsiTheme="minorHAnsi" w:cstheme="minorHAnsi"/>
        </w:rPr>
        <w:t>most the plant leaves</w:t>
      </w:r>
      <w:r w:rsidRPr="00F527CF">
        <w:rPr>
          <w:rFonts w:asciiTheme="minorHAnsi" w:hAnsiTheme="minorHAnsi" w:cstheme="minorHAnsi"/>
        </w:rPr>
        <w:t xml:space="preserve"> and </w:t>
      </w:r>
      <w:r w:rsidR="00CA3749">
        <w:rPr>
          <w:rFonts w:asciiTheme="minorHAnsi" w:hAnsiTheme="minorHAnsi" w:cstheme="minorHAnsi"/>
        </w:rPr>
        <w:t xml:space="preserve">bruised the bulb therefore, </w:t>
      </w:r>
      <w:r w:rsidRPr="00F527CF">
        <w:rPr>
          <w:rFonts w:asciiTheme="minorHAnsi" w:hAnsiTheme="minorHAnsi" w:cstheme="minorHAnsi"/>
        </w:rPr>
        <w:t xml:space="preserve">no yields were taken. </w:t>
      </w:r>
    </w:p>
    <w:p w:rsidR="00F527CF" w:rsidRDefault="00F527CF" w:rsidP="008C45FB">
      <w:pPr>
        <w:spacing w:after="0" w:line="240" w:lineRule="auto"/>
        <w:contextualSpacing/>
        <w:rPr>
          <w:rFonts w:asciiTheme="minorHAnsi" w:hAnsiTheme="minorHAnsi"/>
          <w:b/>
        </w:rPr>
      </w:pPr>
    </w:p>
    <w:p w:rsidR="00C375AC" w:rsidRPr="00C375AC" w:rsidRDefault="00C375AC" w:rsidP="008C45FB">
      <w:pPr>
        <w:spacing w:after="0" w:line="240" w:lineRule="auto"/>
        <w:contextualSpacing/>
        <w:rPr>
          <w:rFonts w:asciiTheme="minorHAnsi" w:hAnsiTheme="minorHAnsi"/>
        </w:rPr>
      </w:pPr>
      <w:r>
        <w:rPr>
          <w:rFonts w:asciiTheme="minorHAnsi" w:hAnsiTheme="minorHAnsi"/>
          <w:b/>
        </w:rPr>
        <w:t xml:space="preserve">Idaho </w:t>
      </w:r>
      <w:r w:rsidR="001453D5">
        <w:rPr>
          <w:rFonts w:asciiTheme="minorHAnsi" w:hAnsiTheme="minorHAnsi"/>
        </w:rPr>
        <w:t xml:space="preserve">(Schroeder, Woodhall, </w:t>
      </w:r>
      <w:r>
        <w:rPr>
          <w:rFonts w:asciiTheme="minorHAnsi" w:hAnsiTheme="minorHAnsi"/>
        </w:rPr>
        <w:t xml:space="preserve">Thornton): </w:t>
      </w:r>
      <w:r w:rsidRPr="00C375AC">
        <w:rPr>
          <w:rFonts w:asciiTheme="minorHAnsi" w:hAnsiTheme="minorHAnsi"/>
        </w:rPr>
        <w:t xml:space="preserve">A total of 20 cultivars grown in the 2018 Onion Variety Trial at the OSU Malheur Experiment Station were </w:t>
      </w:r>
      <w:r w:rsidR="00502C30">
        <w:rPr>
          <w:rFonts w:asciiTheme="minorHAnsi" w:hAnsiTheme="minorHAnsi"/>
        </w:rPr>
        <w:t xml:space="preserve">harvested and </w:t>
      </w:r>
      <w:r w:rsidRPr="00C375AC">
        <w:rPr>
          <w:rFonts w:asciiTheme="minorHAnsi" w:hAnsiTheme="minorHAnsi"/>
        </w:rPr>
        <w:t xml:space="preserve">inoculated with a spore suspension of </w:t>
      </w:r>
      <w:r w:rsidRPr="00C375AC">
        <w:rPr>
          <w:rFonts w:asciiTheme="minorHAnsi" w:hAnsiTheme="minorHAnsi"/>
          <w:i/>
        </w:rPr>
        <w:t>Fusarium proliferatum</w:t>
      </w:r>
      <w:r>
        <w:rPr>
          <w:rFonts w:asciiTheme="minorHAnsi" w:hAnsiTheme="minorHAnsi"/>
        </w:rPr>
        <w:t xml:space="preserve"> </w:t>
      </w:r>
      <w:r w:rsidR="00502C30">
        <w:rPr>
          <w:rFonts w:asciiTheme="minorHAnsi" w:hAnsiTheme="minorHAnsi"/>
        </w:rPr>
        <w:t>(</w:t>
      </w:r>
      <w:r w:rsidR="00502C30" w:rsidRPr="00502C30">
        <w:rPr>
          <w:rFonts w:asciiTheme="minorHAnsi" w:hAnsiTheme="minorHAnsi"/>
          <w:i/>
        </w:rPr>
        <w:t>Fp</w:t>
      </w:r>
      <w:r w:rsidR="00502C30">
        <w:rPr>
          <w:rFonts w:asciiTheme="minorHAnsi" w:hAnsiTheme="minorHAnsi"/>
        </w:rPr>
        <w:t xml:space="preserve">) </w:t>
      </w:r>
      <w:r>
        <w:rPr>
          <w:rFonts w:asciiTheme="minorHAnsi" w:hAnsiTheme="minorHAnsi"/>
        </w:rPr>
        <w:t xml:space="preserve">to evaluate for resistance to </w:t>
      </w:r>
      <w:r w:rsidR="00502C30">
        <w:rPr>
          <w:rFonts w:asciiTheme="minorHAnsi" w:hAnsiTheme="minorHAnsi"/>
          <w:i/>
        </w:rPr>
        <w:t>Fp</w:t>
      </w:r>
      <w:r>
        <w:rPr>
          <w:rFonts w:asciiTheme="minorHAnsi" w:hAnsiTheme="minorHAnsi"/>
        </w:rPr>
        <w:t xml:space="preserve"> storage rot</w:t>
      </w:r>
      <w:r w:rsidR="00CA3749">
        <w:rPr>
          <w:rFonts w:asciiTheme="minorHAnsi" w:hAnsiTheme="minorHAnsi"/>
        </w:rPr>
        <w:t xml:space="preserve">. Bulbs were cured, </w:t>
      </w:r>
      <w:r w:rsidRPr="00C375AC">
        <w:rPr>
          <w:rFonts w:asciiTheme="minorHAnsi" w:hAnsiTheme="minorHAnsi"/>
        </w:rPr>
        <w:t>stored under commercial stor</w:t>
      </w:r>
      <w:r w:rsidR="00502C30">
        <w:rPr>
          <w:rFonts w:asciiTheme="minorHAnsi" w:hAnsiTheme="minorHAnsi"/>
        </w:rPr>
        <w:t xml:space="preserve">age conditions </w:t>
      </w:r>
      <w:r w:rsidR="00CA3749">
        <w:rPr>
          <w:rFonts w:asciiTheme="minorHAnsi" w:hAnsiTheme="minorHAnsi"/>
        </w:rPr>
        <w:t>and</w:t>
      </w:r>
      <w:r w:rsidRPr="00C375AC">
        <w:rPr>
          <w:rFonts w:asciiTheme="minorHAnsi" w:hAnsiTheme="minorHAnsi"/>
        </w:rPr>
        <w:t xml:space="preserve"> evaluated for bulb rot four months </w:t>
      </w:r>
      <w:r w:rsidR="00502C30">
        <w:rPr>
          <w:rFonts w:asciiTheme="minorHAnsi" w:hAnsiTheme="minorHAnsi"/>
        </w:rPr>
        <w:t>later</w:t>
      </w:r>
      <w:r w:rsidRPr="00C375AC">
        <w:rPr>
          <w:rFonts w:asciiTheme="minorHAnsi" w:hAnsiTheme="minorHAnsi"/>
        </w:rPr>
        <w:t>.</w:t>
      </w:r>
      <w:r>
        <w:rPr>
          <w:rFonts w:asciiTheme="minorHAnsi" w:hAnsiTheme="minorHAnsi"/>
        </w:rPr>
        <w:t xml:space="preserve"> </w:t>
      </w:r>
      <w:r w:rsidRPr="00C375AC">
        <w:rPr>
          <w:rFonts w:asciiTheme="minorHAnsi" w:hAnsiTheme="minorHAnsi"/>
        </w:rPr>
        <w:t>R</w:t>
      </w:r>
      <w:r w:rsidR="00CA3749">
        <w:rPr>
          <w:rFonts w:asciiTheme="minorHAnsi" w:hAnsiTheme="minorHAnsi"/>
        </w:rPr>
        <w:t xml:space="preserve">esults indicate that the </w:t>
      </w:r>
      <w:r w:rsidRPr="00C375AC">
        <w:rPr>
          <w:rFonts w:asciiTheme="minorHAnsi" w:hAnsiTheme="minorHAnsi"/>
        </w:rPr>
        <w:t>cultivars exhibit</w:t>
      </w:r>
      <w:r w:rsidR="00CA3749">
        <w:rPr>
          <w:rFonts w:asciiTheme="minorHAnsi" w:hAnsiTheme="minorHAnsi"/>
        </w:rPr>
        <w:t>ed</w:t>
      </w:r>
      <w:r w:rsidRPr="00C375AC">
        <w:rPr>
          <w:rFonts w:asciiTheme="minorHAnsi" w:hAnsiTheme="minorHAnsi"/>
        </w:rPr>
        <w:t xml:space="preserve"> a range of resistance responses</w:t>
      </w:r>
      <w:r w:rsidR="00F71E75">
        <w:rPr>
          <w:rFonts w:asciiTheme="minorHAnsi" w:hAnsiTheme="minorHAnsi"/>
        </w:rPr>
        <w:t>.  C</w:t>
      </w:r>
      <w:r w:rsidRPr="00C375AC">
        <w:rPr>
          <w:rFonts w:asciiTheme="minorHAnsi" w:hAnsiTheme="minorHAnsi"/>
        </w:rPr>
        <w:t>ultivars Oloroso, Vaquero, Tucannon, Sedona, Pandero and SV6646 were m</w:t>
      </w:r>
      <w:r w:rsidR="00F71E75">
        <w:rPr>
          <w:rFonts w:asciiTheme="minorHAnsi" w:hAnsiTheme="minorHAnsi"/>
        </w:rPr>
        <w:t>ost susceptible</w:t>
      </w:r>
      <w:r w:rsidR="002B0216">
        <w:rPr>
          <w:rFonts w:asciiTheme="minorHAnsi" w:hAnsiTheme="minorHAnsi"/>
        </w:rPr>
        <w:t xml:space="preserve">. </w:t>
      </w:r>
      <w:r w:rsidR="00F71E75">
        <w:rPr>
          <w:rFonts w:asciiTheme="minorHAnsi" w:hAnsiTheme="minorHAnsi"/>
        </w:rPr>
        <w:t xml:space="preserve">While </w:t>
      </w:r>
      <w:r w:rsidRPr="00C375AC">
        <w:rPr>
          <w:rFonts w:asciiTheme="minorHAnsi" w:hAnsiTheme="minorHAnsi"/>
        </w:rPr>
        <w:t>cultivars 16000, Avalon, and Grand Perfection were the least susceptible</w:t>
      </w:r>
      <w:r w:rsidR="002B0216">
        <w:rPr>
          <w:rFonts w:asciiTheme="minorHAnsi" w:hAnsiTheme="minorHAnsi"/>
        </w:rPr>
        <w:t xml:space="preserve">. </w:t>
      </w:r>
      <w:r w:rsidR="00F71E75">
        <w:rPr>
          <w:rFonts w:asciiTheme="minorHAnsi" w:hAnsiTheme="minorHAnsi"/>
        </w:rPr>
        <w:t xml:space="preserve">This trial </w:t>
      </w:r>
      <w:r w:rsidRPr="00C375AC">
        <w:rPr>
          <w:rFonts w:asciiTheme="minorHAnsi" w:hAnsiTheme="minorHAnsi"/>
        </w:rPr>
        <w:t xml:space="preserve">will </w:t>
      </w:r>
      <w:r w:rsidR="00CA3749">
        <w:rPr>
          <w:rFonts w:asciiTheme="minorHAnsi" w:hAnsiTheme="minorHAnsi"/>
        </w:rPr>
        <w:t xml:space="preserve">need to </w:t>
      </w:r>
      <w:r w:rsidR="005C16AC">
        <w:rPr>
          <w:rFonts w:asciiTheme="minorHAnsi" w:hAnsiTheme="minorHAnsi"/>
        </w:rPr>
        <w:t>be repeated</w:t>
      </w:r>
      <w:r w:rsidRPr="00C375AC">
        <w:rPr>
          <w:rFonts w:asciiTheme="minorHAnsi" w:hAnsiTheme="minorHAnsi"/>
        </w:rPr>
        <w:t>.</w:t>
      </w:r>
      <w:r w:rsidR="002B0216">
        <w:rPr>
          <w:rFonts w:asciiTheme="minorHAnsi" w:hAnsiTheme="minorHAnsi"/>
        </w:rPr>
        <w:t xml:space="preserve"> </w:t>
      </w:r>
      <w:r w:rsidR="002B0216" w:rsidRPr="002B0216">
        <w:rPr>
          <w:rFonts w:asciiTheme="minorHAnsi" w:hAnsiTheme="minorHAnsi"/>
        </w:rPr>
        <w:t xml:space="preserve">Knowing </w:t>
      </w:r>
      <w:r w:rsidR="00CA3749">
        <w:rPr>
          <w:rFonts w:asciiTheme="minorHAnsi" w:hAnsiTheme="minorHAnsi"/>
        </w:rPr>
        <w:t>cultivar response</w:t>
      </w:r>
      <w:r w:rsidR="002B0216" w:rsidRPr="002B0216">
        <w:rPr>
          <w:rFonts w:asciiTheme="minorHAnsi" w:hAnsiTheme="minorHAnsi"/>
        </w:rPr>
        <w:t xml:space="preserve"> to </w:t>
      </w:r>
      <w:r w:rsidR="00F71E75">
        <w:rPr>
          <w:rFonts w:asciiTheme="minorHAnsi" w:hAnsiTheme="minorHAnsi"/>
          <w:i/>
        </w:rPr>
        <w:t>Fp</w:t>
      </w:r>
      <w:r w:rsidR="002B0216" w:rsidRPr="002B0216">
        <w:rPr>
          <w:rFonts w:asciiTheme="minorHAnsi" w:hAnsiTheme="minorHAnsi"/>
        </w:rPr>
        <w:t xml:space="preserve"> will </w:t>
      </w:r>
      <w:r w:rsidR="00CA3749">
        <w:rPr>
          <w:rFonts w:asciiTheme="minorHAnsi" w:hAnsiTheme="minorHAnsi"/>
        </w:rPr>
        <w:t xml:space="preserve">help inform </w:t>
      </w:r>
      <w:r w:rsidR="002B0216" w:rsidRPr="002B0216">
        <w:rPr>
          <w:rFonts w:asciiTheme="minorHAnsi" w:hAnsiTheme="minorHAnsi"/>
        </w:rPr>
        <w:t>cultivar choice</w:t>
      </w:r>
      <w:r w:rsidR="00F71E75">
        <w:rPr>
          <w:rFonts w:asciiTheme="minorHAnsi" w:hAnsiTheme="minorHAnsi"/>
        </w:rPr>
        <w:t xml:space="preserve"> to help manage </w:t>
      </w:r>
      <w:r w:rsidR="00F71E75" w:rsidRPr="00F71E75">
        <w:rPr>
          <w:rFonts w:asciiTheme="minorHAnsi" w:hAnsiTheme="minorHAnsi"/>
          <w:i/>
        </w:rPr>
        <w:t>Fp</w:t>
      </w:r>
      <w:r w:rsidR="00F71E75">
        <w:rPr>
          <w:rFonts w:asciiTheme="minorHAnsi" w:hAnsiTheme="minorHAnsi"/>
        </w:rPr>
        <w:t xml:space="preserve"> storage rot</w:t>
      </w:r>
      <w:r w:rsidR="002B0216" w:rsidRPr="002B0216">
        <w:rPr>
          <w:rFonts w:asciiTheme="minorHAnsi" w:hAnsiTheme="minorHAnsi"/>
        </w:rPr>
        <w:t>.</w:t>
      </w:r>
    </w:p>
    <w:p w:rsidR="00C375AC" w:rsidRDefault="00C375AC" w:rsidP="008C45FB">
      <w:pPr>
        <w:spacing w:after="0" w:line="240" w:lineRule="auto"/>
        <w:contextualSpacing/>
        <w:rPr>
          <w:rFonts w:asciiTheme="minorHAnsi" w:hAnsiTheme="minorHAnsi"/>
          <w:b/>
        </w:rPr>
      </w:pPr>
    </w:p>
    <w:p w:rsidR="000C301E" w:rsidRDefault="00DF7C59" w:rsidP="008C45FB">
      <w:pPr>
        <w:spacing w:after="0" w:line="240" w:lineRule="auto"/>
        <w:contextualSpacing/>
        <w:rPr>
          <w:rFonts w:asciiTheme="minorHAnsi" w:hAnsiTheme="minorHAnsi"/>
          <w:b/>
        </w:rPr>
      </w:pPr>
      <w:r>
        <w:rPr>
          <w:rFonts w:asciiTheme="minorHAnsi" w:hAnsiTheme="minorHAnsi"/>
          <w:b/>
        </w:rPr>
        <w:t xml:space="preserve">New Mexico </w:t>
      </w:r>
      <w:r w:rsidRPr="00DF7C59">
        <w:rPr>
          <w:rFonts w:asciiTheme="minorHAnsi" w:hAnsiTheme="minorHAnsi"/>
        </w:rPr>
        <w:t>(</w:t>
      </w:r>
      <w:r w:rsidR="000C301E" w:rsidRPr="00DF7C59">
        <w:rPr>
          <w:rFonts w:asciiTheme="minorHAnsi" w:hAnsiTheme="minorHAnsi"/>
        </w:rPr>
        <w:t>Cramer</w:t>
      </w:r>
      <w:r w:rsidRPr="00DF7C59">
        <w:rPr>
          <w:rFonts w:asciiTheme="minorHAnsi" w:hAnsiTheme="minorHAnsi"/>
        </w:rPr>
        <w:t xml:space="preserve">): </w:t>
      </w:r>
      <w:r>
        <w:t>Seeds of original, intermediate, and advanced Fusarium basal rot (FBR)-selected populations and one resistant and two susceptible checks were evaluated for resistance to FBR. The inoculation method of 3 x 10</w:t>
      </w:r>
      <w:r>
        <w:rPr>
          <w:vertAlign w:val="superscript"/>
        </w:rPr>
        <w:t>4</w:t>
      </w:r>
      <w:r>
        <w:t xml:space="preserve"> spores</w:t>
      </w:r>
      <w:r w:rsidR="008C45FB">
        <w:t xml:space="preserve"> per </w:t>
      </w:r>
      <w:r>
        <w:t>ml placed on a cut basal plate was very effective at causing disease in most bulbs</w:t>
      </w:r>
      <w:r w:rsidR="00720AFE">
        <w:t xml:space="preserve"> which is important</w:t>
      </w:r>
      <w:r>
        <w:t xml:space="preserve"> for selecting </w:t>
      </w:r>
      <w:r w:rsidR="005C16AC">
        <w:t>for resistance</w:t>
      </w:r>
      <w:r>
        <w:t>. The susceptible check exhibited a hi</w:t>
      </w:r>
      <w:r w:rsidR="00F24F3D">
        <w:t>gh level of disease</w:t>
      </w:r>
      <w:r>
        <w:t xml:space="preserve"> while the resistant check</w:t>
      </w:r>
      <w:r w:rsidR="008A4EBA">
        <w:t xml:space="preserve"> exhibited less</w:t>
      </w:r>
      <w:r>
        <w:t>. Of the FBR-selected pop</w:t>
      </w:r>
      <w:r w:rsidR="002E11E3">
        <w:t xml:space="preserve">ulations, recent selections of NuMex Crimson, </w:t>
      </w:r>
      <w:r>
        <w:t xml:space="preserve">NuMex Mesa, and Serrana exhibited less disease consistently over </w:t>
      </w:r>
      <w:r w:rsidR="00F24F3D">
        <w:t xml:space="preserve">the </w:t>
      </w:r>
      <w:r>
        <w:t>years than previous generations. The most recent FBR-resi</w:t>
      </w:r>
      <w:r w:rsidR="002E11E3">
        <w:t xml:space="preserve">stant selection of </w:t>
      </w:r>
      <w:r>
        <w:t>NuMex Mesa</w:t>
      </w:r>
      <w:r w:rsidR="002E11E3">
        <w:t xml:space="preserve">, </w:t>
      </w:r>
      <w:r>
        <w:t>NuMex Sweetpak</w:t>
      </w:r>
      <w:r w:rsidR="002E11E3">
        <w:t xml:space="preserve">, and </w:t>
      </w:r>
      <w:r>
        <w:t xml:space="preserve">NuMex Vado exhibited less disease than previous generations and the susceptible checks. In some instances, the most recent selection exhibited less disease than the FBR-resistant check. In addition, </w:t>
      </w:r>
      <w:r w:rsidR="005C16AC">
        <w:t>s</w:t>
      </w:r>
      <w:r>
        <w:t xml:space="preserve">eed was produced from a total of 40 different </w:t>
      </w:r>
      <w:r w:rsidR="005C16AC">
        <w:t xml:space="preserve">FBR-resistant </w:t>
      </w:r>
      <w:r>
        <w:t xml:space="preserve">germplasm lines </w:t>
      </w:r>
      <w:r w:rsidR="005C16AC">
        <w:t xml:space="preserve">selected in 2017 </w:t>
      </w:r>
      <w:r w:rsidR="008A4EBA">
        <w:t xml:space="preserve">and </w:t>
      </w:r>
      <w:r>
        <w:t>will be used for further evaluations to ascertain additional progress made for resistance to FBR.</w:t>
      </w:r>
    </w:p>
    <w:p w:rsidR="008C45FB" w:rsidRDefault="008C45FB" w:rsidP="008C45FB">
      <w:pPr>
        <w:spacing w:after="0" w:line="240" w:lineRule="auto"/>
        <w:contextualSpacing/>
        <w:rPr>
          <w:rFonts w:asciiTheme="minorHAnsi" w:hAnsiTheme="minorHAnsi" w:cstheme="minorHAnsi"/>
          <w:b/>
        </w:rPr>
      </w:pPr>
    </w:p>
    <w:p w:rsidR="008C45FB" w:rsidRPr="00DF7C59" w:rsidRDefault="008C45FB" w:rsidP="008C45FB">
      <w:pPr>
        <w:spacing w:after="0" w:line="240" w:lineRule="auto"/>
        <w:contextualSpacing/>
        <w:rPr>
          <w:rFonts w:asciiTheme="minorHAnsi" w:hAnsiTheme="minorHAnsi" w:cstheme="minorHAnsi"/>
          <w:b/>
        </w:rPr>
      </w:pPr>
      <w:r w:rsidRPr="00DF7C59">
        <w:rPr>
          <w:rFonts w:asciiTheme="minorHAnsi" w:hAnsiTheme="minorHAnsi" w:cstheme="minorHAnsi"/>
          <w:b/>
        </w:rPr>
        <w:t xml:space="preserve">New York </w:t>
      </w:r>
      <w:r w:rsidR="001453D5">
        <w:rPr>
          <w:rFonts w:asciiTheme="minorHAnsi" w:hAnsiTheme="minorHAnsi" w:cstheme="minorHAnsi"/>
        </w:rPr>
        <w:t xml:space="preserve">(Nault, Hoepting, Pethybridge, </w:t>
      </w:r>
      <w:r w:rsidRPr="00DF7C59">
        <w:rPr>
          <w:rFonts w:asciiTheme="minorHAnsi" w:hAnsiTheme="minorHAnsi" w:cstheme="minorHAnsi"/>
        </w:rPr>
        <w:t>Hay):</w:t>
      </w:r>
      <w:r w:rsidRPr="00DF7C59">
        <w:rPr>
          <w:rFonts w:asciiTheme="minorHAnsi" w:hAnsiTheme="minorHAnsi" w:cstheme="minorHAnsi"/>
          <w:b/>
        </w:rPr>
        <w:t xml:space="preserve"> </w:t>
      </w:r>
      <w:r w:rsidRPr="00DF7C59">
        <w:rPr>
          <w:rFonts w:asciiTheme="minorHAnsi" w:hAnsiTheme="minorHAnsi" w:cstheme="minorHAnsi"/>
        </w:rPr>
        <w:t>A 2018 study was conducted to evaluate multiple tactics to ma</w:t>
      </w:r>
      <w:r w:rsidR="004A2A1A">
        <w:rPr>
          <w:rFonts w:asciiTheme="minorHAnsi" w:hAnsiTheme="minorHAnsi" w:cstheme="minorHAnsi"/>
        </w:rPr>
        <w:t>nage onion thrips in organic onion production</w:t>
      </w:r>
      <w:r w:rsidRPr="00DF7C59">
        <w:rPr>
          <w:rFonts w:asciiTheme="minorHAnsi" w:hAnsiTheme="minorHAnsi" w:cstheme="minorHAnsi"/>
        </w:rPr>
        <w:t>. Two mulch types (reflective and white), two semi-glossy</w:t>
      </w:r>
      <w:r>
        <w:rPr>
          <w:rFonts w:asciiTheme="minorHAnsi" w:hAnsiTheme="minorHAnsi" w:cstheme="minorHAnsi"/>
        </w:rPr>
        <w:t xml:space="preserve"> “thrips-resistant” cultivars (Rossa di Milano</w:t>
      </w:r>
      <w:r w:rsidRPr="00DF7C59">
        <w:rPr>
          <w:rFonts w:asciiTheme="minorHAnsi" w:hAnsiTheme="minorHAnsi" w:cstheme="minorHAnsi"/>
        </w:rPr>
        <w:t xml:space="preserve"> and B5336 x B5351) and one waxy </w:t>
      </w:r>
      <w:r>
        <w:rPr>
          <w:rFonts w:asciiTheme="minorHAnsi" w:hAnsiTheme="minorHAnsi" w:cstheme="minorHAnsi"/>
        </w:rPr>
        <w:t>“thrips-susceptible” cultivar (Bradley</w:t>
      </w:r>
      <w:r w:rsidRPr="00DF7C59">
        <w:rPr>
          <w:rFonts w:asciiTheme="minorHAnsi" w:hAnsiTheme="minorHAnsi" w:cstheme="minorHAnsi"/>
        </w:rPr>
        <w:t>), and two insecticide treatments (Entrust and untreated control) were evaluated. Season total numbers of thrips larvae were higher on onions grown on reflective mulch than white mulch,</w:t>
      </w:r>
      <w:r w:rsidR="004A2A1A">
        <w:rPr>
          <w:rFonts w:asciiTheme="minorHAnsi" w:hAnsiTheme="minorHAnsi" w:cstheme="minorHAnsi"/>
        </w:rPr>
        <w:t xml:space="preserve"> more in the Bradley</w:t>
      </w:r>
      <w:r w:rsidRPr="00DF7C59">
        <w:rPr>
          <w:rFonts w:asciiTheme="minorHAnsi" w:hAnsiTheme="minorHAnsi" w:cstheme="minorHAnsi"/>
        </w:rPr>
        <w:t xml:space="preserve"> than the thrips-resistant cultivars, and more in untreated control plots than Entrust-treated plots. Adult thrips were highest in untreated con</w:t>
      </w:r>
      <w:r w:rsidR="004A2A1A">
        <w:rPr>
          <w:rFonts w:asciiTheme="minorHAnsi" w:hAnsiTheme="minorHAnsi" w:cstheme="minorHAnsi"/>
        </w:rPr>
        <w:t>trol plots only. Marketable</w:t>
      </w:r>
      <w:r w:rsidRPr="00DF7C59">
        <w:rPr>
          <w:rFonts w:asciiTheme="minorHAnsi" w:hAnsiTheme="minorHAnsi" w:cstheme="minorHAnsi"/>
        </w:rPr>
        <w:t xml:space="preserve"> yields were highest on onions grown on reflective </w:t>
      </w:r>
      <w:r w:rsidR="004A2A1A">
        <w:rPr>
          <w:rFonts w:asciiTheme="minorHAnsi" w:hAnsiTheme="minorHAnsi" w:cstheme="minorHAnsi"/>
        </w:rPr>
        <w:t xml:space="preserve">mulch compared to </w:t>
      </w:r>
      <w:r w:rsidRPr="00DF7C59">
        <w:rPr>
          <w:rFonts w:asciiTheme="minorHAnsi" w:hAnsiTheme="minorHAnsi" w:cstheme="minorHAnsi"/>
        </w:rPr>
        <w:t>white mulch, higher in Brad</w:t>
      </w:r>
      <w:r w:rsidR="004A2A1A">
        <w:rPr>
          <w:rFonts w:asciiTheme="minorHAnsi" w:hAnsiTheme="minorHAnsi" w:cstheme="minorHAnsi"/>
        </w:rPr>
        <w:t xml:space="preserve">ley and B5336 x B5351 </w:t>
      </w:r>
      <w:r w:rsidRPr="00DF7C59">
        <w:rPr>
          <w:rFonts w:asciiTheme="minorHAnsi" w:hAnsiTheme="minorHAnsi" w:cstheme="minorHAnsi"/>
        </w:rPr>
        <w:t>than Rossa di Milano, and higher in Entrust than the untreated control. Overall, the most effective tactics for reducing onion thrips infestations while maintaining acceptable marketable yields were to use either Br</w:t>
      </w:r>
      <w:r w:rsidR="004A2A1A">
        <w:rPr>
          <w:rFonts w:asciiTheme="minorHAnsi" w:hAnsiTheme="minorHAnsi" w:cstheme="minorHAnsi"/>
        </w:rPr>
        <w:t>adley or B5336 x B5351</w:t>
      </w:r>
      <w:r w:rsidRPr="00DF7C59">
        <w:rPr>
          <w:rFonts w:asciiTheme="minorHAnsi" w:hAnsiTheme="minorHAnsi" w:cstheme="minorHAnsi"/>
        </w:rPr>
        <w:t>, reflective mulch and Entrust. These treatments, along with an effective fungicide program, will be evalua</w:t>
      </w:r>
      <w:r w:rsidR="002E11E3">
        <w:rPr>
          <w:rFonts w:asciiTheme="minorHAnsi" w:hAnsiTheme="minorHAnsi" w:cstheme="minorHAnsi"/>
        </w:rPr>
        <w:t xml:space="preserve">ted in a 2019 on-farm </w:t>
      </w:r>
      <w:r w:rsidRPr="00DF7C59">
        <w:rPr>
          <w:rFonts w:asciiTheme="minorHAnsi" w:hAnsiTheme="minorHAnsi" w:cstheme="minorHAnsi"/>
        </w:rPr>
        <w:t>trial.</w:t>
      </w:r>
    </w:p>
    <w:p w:rsidR="008C45FB" w:rsidRDefault="008C45FB" w:rsidP="00831CCC">
      <w:pPr>
        <w:spacing w:after="0" w:line="240" w:lineRule="auto"/>
        <w:contextualSpacing/>
        <w:rPr>
          <w:rFonts w:asciiTheme="minorHAnsi" w:hAnsiTheme="minorHAnsi"/>
          <w:b/>
        </w:rPr>
      </w:pPr>
    </w:p>
    <w:p w:rsidR="008C45FB" w:rsidRDefault="008C45FB" w:rsidP="00831CCC">
      <w:pPr>
        <w:spacing w:after="0" w:line="240" w:lineRule="auto"/>
        <w:contextualSpacing/>
      </w:pPr>
      <w:r>
        <w:rPr>
          <w:rFonts w:asciiTheme="minorHAnsi" w:hAnsiTheme="minorHAnsi"/>
          <w:b/>
        </w:rPr>
        <w:t>Texas</w:t>
      </w:r>
      <w:r w:rsidR="001453D5">
        <w:rPr>
          <w:rFonts w:asciiTheme="minorHAnsi" w:hAnsiTheme="minorHAnsi"/>
        </w:rPr>
        <w:t xml:space="preserve"> (</w:t>
      </w:r>
      <w:r w:rsidRPr="00EA4D92">
        <w:rPr>
          <w:rFonts w:asciiTheme="minorHAnsi" w:hAnsiTheme="minorHAnsi"/>
        </w:rPr>
        <w:t>Malla):</w:t>
      </w:r>
      <w:r>
        <w:rPr>
          <w:rFonts w:asciiTheme="minorHAnsi" w:hAnsiTheme="minorHAnsi"/>
          <w:b/>
        </w:rPr>
        <w:t xml:space="preserve"> </w:t>
      </w:r>
      <w:r>
        <w:t xml:space="preserve">One hundred thirty-seven onion lines, including cultivars as checks, were evaluated </w:t>
      </w:r>
      <w:r w:rsidR="00AD374F">
        <w:t>in</w:t>
      </w:r>
      <w:r w:rsidR="004A2A1A">
        <w:t xml:space="preserve"> Uvalde, TX during the 2017-</w:t>
      </w:r>
      <w:r>
        <w:t>18 sea</w:t>
      </w:r>
      <w:r w:rsidR="002E11E3">
        <w:t>son. Data on disease</w:t>
      </w:r>
      <w:r>
        <w:t>, yield and other agronomic traits were recorded. Pink root rot (</w:t>
      </w:r>
      <w:r>
        <w:rPr>
          <w:i/>
        </w:rPr>
        <w:t>Phoma terrestris</w:t>
      </w:r>
      <w:r>
        <w:t>) was observed during the season</w:t>
      </w:r>
      <w:r w:rsidR="004A2A1A">
        <w:t xml:space="preserve"> and disease severity r</w:t>
      </w:r>
      <w:r>
        <w:t>ecorded based on the percentage of root infection where 0% = immune and 100% = highly susceptible. Germplasm sh</w:t>
      </w:r>
      <w:r w:rsidR="00087998">
        <w:t>owed variation for pink root</w:t>
      </w:r>
      <w:r>
        <w:t xml:space="preserve"> (15 to 60%). Yellow H6 </w:t>
      </w:r>
      <w:r w:rsidR="00087998">
        <w:t>developed</w:t>
      </w:r>
      <w:r>
        <w:t xml:space="preserve"> the least </w:t>
      </w:r>
      <w:r w:rsidR="00087998">
        <w:t>disease</w:t>
      </w:r>
      <w:r>
        <w:t xml:space="preserve"> (15%), followed b</w:t>
      </w:r>
      <w:r w:rsidR="00987168">
        <w:t>y Texas A&amp;M (TAM) Expt</w:t>
      </w:r>
      <w:r>
        <w:t xml:space="preserve"># 50084 (17.5%) and TAM Expt# 50014 (17.5%). </w:t>
      </w:r>
    </w:p>
    <w:p w:rsidR="008C45FB" w:rsidRDefault="008C45FB" w:rsidP="00831CCC">
      <w:pPr>
        <w:spacing w:after="0" w:line="240" w:lineRule="auto"/>
        <w:contextualSpacing/>
      </w:pPr>
    </w:p>
    <w:p w:rsidR="008C45FB" w:rsidRDefault="008C45FB" w:rsidP="00831CCC">
      <w:pPr>
        <w:spacing w:after="0" w:line="240" w:lineRule="auto"/>
        <w:contextualSpacing/>
        <w:rPr>
          <w:rFonts w:asciiTheme="minorHAnsi" w:hAnsiTheme="minorHAnsi"/>
          <w:b/>
        </w:rPr>
      </w:pPr>
      <w:r>
        <w:t>Twenty-four TAM elite onion germplasm were screened for thrips tolerance in Weslaco, TX. Destructive sampling w</w:t>
      </w:r>
      <w:r w:rsidR="008A4EBA">
        <w:t>as done to count thrips</w:t>
      </w:r>
      <w:r w:rsidR="00087998">
        <w:t xml:space="preserve"> back in the lab</w:t>
      </w:r>
      <w:r>
        <w:t xml:space="preserve">. TAM short day sweet onion germplasm showed </w:t>
      </w:r>
      <w:r>
        <w:lastRenderedPageBreak/>
        <w:t>variation for thrips tolerance when the thrips popul</w:t>
      </w:r>
      <w:r w:rsidR="00087998">
        <w:t>ation was highest, 18 April</w:t>
      </w:r>
      <w:r>
        <w:t>, just before the harvest. TAM Ext# 50084 ha</w:t>
      </w:r>
      <w:r w:rsidR="00087998">
        <w:t>d the least (28 thrips/</w:t>
      </w:r>
      <w:r>
        <w:t xml:space="preserve">plant), whereas TAM Expt# 43054 </w:t>
      </w:r>
      <w:r w:rsidR="00087998">
        <w:t>had the highest (222 thrips/</w:t>
      </w:r>
      <w:r>
        <w:t>plant) number of thrips.</w:t>
      </w:r>
    </w:p>
    <w:p w:rsidR="00DF7C59" w:rsidRDefault="00DF7C59" w:rsidP="00831CCC">
      <w:pPr>
        <w:spacing w:after="0" w:line="240" w:lineRule="auto"/>
        <w:contextualSpacing/>
        <w:rPr>
          <w:rFonts w:asciiTheme="minorHAnsi" w:hAnsiTheme="minorHAnsi"/>
          <w:b/>
        </w:rPr>
      </w:pPr>
    </w:p>
    <w:p w:rsidR="000C301E" w:rsidRPr="00DF7C59" w:rsidRDefault="00DF7C59" w:rsidP="008C45FB">
      <w:pPr>
        <w:spacing w:after="0" w:line="240" w:lineRule="auto"/>
        <w:contextualSpacing/>
        <w:rPr>
          <w:rFonts w:asciiTheme="minorHAnsi" w:hAnsiTheme="minorHAnsi"/>
        </w:rPr>
      </w:pPr>
      <w:r w:rsidRPr="00DF7C59">
        <w:rPr>
          <w:rFonts w:asciiTheme="minorHAnsi" w:hAnsiTheme="minorHAnsi"/>
          <w:b/>
        </w:rPr>
        <w:t xml:space="preserve">Washington </w:t>
      </w:r>
      <w:r w:rsidRPr="00DF7C59">
        <w:rPr>
          <w:rFonts w:asciiTheme="minorHAnsi" w:hAnsiTheme="minorHAnsi"/>
        </w:rPr>
        <w:t>(</w:t>
      </w:r>
      <w:r w:rsidR="000C301E" w:rsidRPr="00DF7C59">
        <w:rPr>
          <w:rFonts w:asciiTheme="minorHAnsi" w:hAnsiTheme="minorHAnsi"/>
        </w:rPr>
        <w:t>du Toit</w:t>
      </w:r>
      <w:r w:rsidR="001453D5">
        <w:rPr>
          <w:rFonts w:asciiTheme="minorHAnsi" w:hAnsiTheme="minorHAnsi"/>
        </w:rPr>
        <w:t xml:space="preserve">, Waters, </w:t>
      </w:r>
      <w:r w:rsidRPr="00DF7C59">
        <w:rPr>
          <w:rFonts w:asciiTheme="minorHAnsi" w:hAnsiTheme="minorHAnsi"/>
        </w:rPr>
        <w:t xml:space="preserve">Pappu): </w:t>
      </w:r>
      <w:r w:rsidR="008A4EBA">
        <w:t>Efforts were continued</w:t>
      </w:r>
      <w:r w:rsidRPr="00DF7C59">
        <w:t xml:space="preserve"> to improve the transmission efficiency of IYSV to onion with a goal to increase the efficiency of screening of onion germplasm for virus resistance under controlled conditions. </w:t>
      </w:r>
      <w:r w:rsidR="008A4EBA">
        <w:t>Successful reproduction of</w:t>
      </w:r>
      <w:r w:rsidRPr="00DF7C59">
        <w:t xml:space="preserve"> disease symptoms by mechanical inoculation</w:t>
      </w:r>
      <w:r w:rsidR="008A4EBA">
        <w:t xml:space="preserve"> was obtained</w:t>
      </w:r>
      <w:r w:rsidRPr="00DF7C59">
        <w:t>.</w:t>
      </w:r>
    </w:p>
    <w:p w:rsidR="000C301E" w:rsidRDefault="000C301E" w:rsidP="008C45FB">
      <w:pPr>
        <w:spacing w:after="0" w:line="240" w:lineRule="auto"/>
        <w:ind w:left="360" w:hanging="360"/>
        <w:contextualSpacing/>
        <w:rPr>
          <w:rFonts w:ascii="Times New Roman" w:eastAsia="Times New Roman" w:hAnsi="Times New Roman"/>
          <w:b/>
          <w:sz w:val="24"/>
          <w:szCs w:val="24"/>
        </w:rPr>
      </w:pPr>
    </w:p>
    <w:p w:rsidR="00F527CF" w:rsidRPr="00831CCC" w:rsidRDefault="002E11E3" w:rsidP="00831CCC">
      <w:pPr>
        <w:pStyle w:val="NormalWeb"/>
        <w:spacing w:before="0" w:beforeAutospacing="0" w:after="0" w:afterAutospacing="0"/>
        <w:contextualSpacing/>
        <w:rPr>
          <w:rFonts w:asciiTheme="minorHAnsi" w:hAnsiTheme="minorHAnsi" w:cstheme="minorHAnsi"/>
          <w:b/>
          <w:sz w:val="22"/>
          <w:szCs w:val="22"/>
        </w:rPr>
      </w:pPr>
      <w:r>
        <w:rPr>
          <w:rFonts w:asciiTheme="minorHAnsi" w:hAnsiTheme="minorHAnsi" w:cstheme="minorHAnsi"/>
          <w:b/>
          <w:bCs/>
          <w:sz w:val="22"/>
          <w:szCs w:val="22"/>
        </w:rPr>
        <w:t>Obj</w:t>
      </w:r>
      <w:r w:rsidR="00F527CF" w:rsidRPr="00831CCC">
        <w:rPr>
          <w:rFonts w:asciiTheme="minorHAnsi" w:hAnsiTheme="minorHAnsi" w:cstheme="minorHAnsi"/>
          <w:b/>
          <w:bCs/>
          <w:sz w:val="22"/>
          <w:szCs w:val="22"/>
        </w:rPr>
        <w:t xml:space="preserve"> 2. </w:t>
      </w:r>
      <w:r w:rsidR="00F527CF" w:rsidRPr="00831CCC">
        <w:rPr>
          <w:rFonts w:asciiTheme="minorHAnsi" w:hAnsiTheme="minorHAnsi" w:cstheme="minorHAnsi"/>
          <w:b/>
          <w:sz w:val="22"/>
          <w:szCs w:val="22"/>
        </w:rPr>
        <w:t>Investigate the biology, ecology and management of onion thr</w:t>
      </w:r>
      <w:r w:rsidR="0078732B">
        <w:rPr>
          <w:rFonts w:asciiTheme="minorHAnsi" w:hAnsiTheme="minorHAnsi" w:cstheme="minorHAnsi"/>
          <w:b/>
          <w:sz w:val="22"/>
          <w:szCs w:val="22"/>
        </w:rPr>
        <w:t>ips and other pests</w:t>
      </w:r>
      <w:r w:rsidR="00F527CF" w:rsidRPr="00831CCC">
        <w:rPr>
          <w:rFonts w:asciiTheme="minorHAnsi" w:hAnsiTheme="minorHAnsi" w:cstheme="minorHAnsi"/>
          <w:b/>
          <w:sz w:val="22"/>
          <w:szCs w:val="22"/>
        </w:rPr>
        <w:t xml:space="preserve"> </w:t>
      </w:r>
    </w:p>
    <w:p w:rsidR="00831CCC" w:rsidRPr="00831CCC" w:rsidRDefault="00831CCC" w:rsidP="00831CCC">
      <w:pPr>
        <w:pStyle w:val="NormalWeb"/>
        <w:spacing w:before="0" w:beforeAutospacing="0" w:after="0" w:afterAutospacing="0"/>
        <w:contextualSpacing/>
        <w:rPr>
          <w:rFonts w:asciiTheme="minorHAnsi" w:hAnsiTheme="minorHAnsi" w:cstheme="minorHAnsi"/>
          <w:b/>
          <w:sz w:val="22"/>
          <w:szCs w:val="22"/>
        </w:rPr>
      </w:pPr>
    </w:p>
    <w:p w:rsidR="00F527CF" w:rsidRPr="00831CCC" w:rsidRDefault="00F70B0B" w:rsidP="00831CCC">
      <w:pPr>
        <w:spacing w:after="0" w:line="240" w:lineRule="auto"/>
        <w:contextualSpacing/>
        <w:rPr>
          <w:rFonts w:asciiTheme="minorHAnsi" w:hAnsiTheme="minorHAnsi" w:cstheme="minorHAnsi"/>
          <w:iCs/>
        </w:rPr>
      </w:pPr>
      <w:r>
        <w:rPr>
          <w:rFonts w:asciiTheme="minorHAnsi" w:hAnsiTheme="minorHAnsi" w:cstheme="minorHAnsi"/>
          <w:b/>
        </w:rPr>
        <w:t>CO</w:t>
      </w:r>
      <w:r w:rsidR="00F527CF" w:rsidRPr="00831CCC">
        <w:rPr>
          <w:rFonts w:asciiTheme="minorHAnsi" w:hAnsiTheme="minorHAnsi" w:cstheme="minorHAnsi"/>
        </w:rPr>
        <w:t xml:space="preserve">:  </w:t>
      </w:r>
      <w:r w:rsidR="00F527CF" w:rsidRPr="00831CCC">
        <w:rPr>
          <w:rFonts w:asciiTheme="minorHAnsi" w:hAnsiTheme="minorHAnsi" w:cstheme="minorHAnsi"/>
          <w:iCs/>
        </w:rPr>
        <w:t>A thrips management study was conducted at Colorado State University’s Arkansas Valley Research Center (AVRC), in a Rocky Fo</w:t>
      </w:r>
      <w:r w:rsidR="008A4EBA">
        <w:rPr>
          <w:rFonts w:asciiTheme="minorHAnsi" w:hAnsiTheme="minorHAnsi" w:cstheme="minorHAnsi"/>
          <w:iCs/>
        </w:rPr>
        <w:t>rd, CO</w:t>
      </w:r>
      <w:r w:rsidR="00F527CF" w:rsidRPr="00831CCC">
        <w:rPr>
          <w:rFonts w:asciiTheme="minorHAnsi" w:hAnsiTheme="minorHAnsi" w:cstheme="minorHAnsi"/>
          <w:iCs/>
        </w:rPr>
        <w:t xml:space="preserve"> to determine the efficacy of a </w:t>
      </w:r>
      <w:r w:rsidR="00F527CF" w:rsidRPr="00831CCC">
        <w:rPr>
          <w:rStyle w:val="Emphasis"/>
          <w:rFonts w:asciiTheme="minorHAnsi" w:hAnsiTheme="minorHAnsi" w:cstheme="minorHAnsi"/>
        </w:rPr>
        <w:t xml:space="preserve">tolfenpyrad </w:t>
      </w:r>
      <w:r w:rsidR="00F527CF" w:rsidRPr="00831CCC">
        <w:rPr>
          <w:rFonts w:asciiTheme="minorHAnsi" w:hAnsiTheme="minorHAnsi" w:cstheme="minorHAnsi"/>
          <w:iCs/>
        </w:rPr>
        <w:t>insecticide</w:t>
      </w:r>
      <w:r w:rsidR="00A16ADF">
        <w:rPr>
          <w:rFonts w:asciiTheme="minorHAnsi" w:hAnsiTheme="minorHAnsi" w:cstheme="minorHAnsi"/>
          <w:iCs/>
        </w:rPr>
        <w:t xml:space="preserve"> in an integrated thrips management</w:t>
      </w:r>
      <w:r w:rsidR="00AD374F">
        <w:rPr>
          <w:rFonts w:asciiTheme="minorHAnsi" w:hAnsiTheme="minorHAnsi" w:cstheme="minorHAnsi"/>
          <w:iCs/>
        </w:rPr>
        <w:t xml:space="preserve"> program. </w:t>
      </w:r>
      <w:r w:rsidR="00F527CF" w:rsidRPr="00831CCC">
        <w:rPr>
          <w:rFonts w:asciiTheme="minorHAnsi" w:hAnsiTheme="minorHAnsi" w:cstheme="minorHAnsi"/>
          <w:iCs/>
        </w:rPr>
        <w:t>Several treatment programs were evaluated and compared to an untreated control and a st</w:t>
      </w:r>
      <w:r w:rsidR="00AD374F">
        <w:rPr>
          <w:rFonts w:asciiTheme="minorHAnsi" w:hAnsiTheme="minorHAnsi" w:cstheme="minorHAnsi"/>
          <w:iCs/>
        </w:rPr>
        <w:t xml:space="preserve">andard grower </w:t>
      </w:r>
      <w:r w:rsidR="00831CCC">
        <w:rPr>
          <w:rFonts w:asciiTheme="minorHAnsi" w:hAnsiTheme="minorHAnsi" w:cstheme="minorHAnsi"/>
          <w:iCs/>
        </w:rPr>
        <w:t xml:space="preserve">program. </w:t>
      </w:r>
      <w:r w:rsidR="00F527CF" w:rsidRPr="00831CCC">
        <w:rPr>
          <w:rFonts w:asciiTheme="minorHAnsi" w:hAnsiTheme="minorHAnsi" w:cstheme="minorHAnsi"/>
          <w:iCs/>
        </w:rPr>
        <w:t>Thrips levels, onion</w:t>
      </w:r>
      <w:r w:rsidR="00831CCC">
        <w:rPr>
          <w:rFonts w:asciiTheme="minorHAnsi" w:hAnsiTheme="minorHAnsi" w:cstheme="minorHAnsi"/>
          <w:iCs/>
        </w:rPr>
        <w:t xml:space="preserve"> yield and</w:t>
      </w:r>
      <w:r w:rsidR="00F527CF" w:rsidRPr="00831CCC">
        <w:rPr>
          <w:rFonts w:asciiTheme="minorHAnsi" w:hAnsiTheme="minorHAnsi" w:cstheme="minorHAnsi"/>
          <w:iCs/>
        </w:rPr>
        <w:t xml:space="preserve"> market-clas</w:t>
      </w:r>
      <w:r w:rsidR="00AD374F">
        <w:rPr>
          <w:rFonts w:asciiTheme="minorHAnsi" w:hAnsiTheme="minorHAnsi" w:cstheme="minorHAnsi"/>
          <w:iCs/>
        </w:rPr>
        <w:t xml:space="preserve">s distribution were evaluated. </w:t>
      </w:r>
      <w:r w:rsidR="00F527CF" w:rsidRPr="00831CCC">
        <w:rPr>
          <w:rFonts w:asciiTheme="minorHAnsi" w:hAnsiTheme="minorHAnsi" w:cstheme="minorHAnsi"/>
          <w:iCs/>
        </w:rPr>
        <w:t xml:space="preserve">Overall, onion </w:t>
      </w:r>
      <w:r w:rsidR="00831CCC" w:rsidRPr="00831CCC">
        <w:rPr>
          <w:rFonts w:asciiTheme="minorHAnsi" w:hAnsiTheme="minorHAnsi" w:cstheme="minorHAnsi"/>
          <w:iCs/>
        </w:rPr>
        <w:t>stands,</w:t>
      </w:r>
      <w:r w:rsidR="00831CCC">
        <w:rPr>
          <w:rFonts w:asciiTheme="minorHAnsi" w:hAnsiTheme="minorHAnsi" w:cstheme="minorHAnsi"/>
          <w:iCs/>
        </w:rPr>
        <w:t xml:space="preserve"> and yields were excellent. </w:t>
      </w:r>
      <w:r w:rsidR="00F527CF" w:rsidRPr="00831CCC">
        <w:rPr>
          <w:rFonts w:asciiTheme="minorHAnsi" w:hAnsiTheme="minorHAnsi" w:cstheme="minorHAnsi"/>
          <w:iCs/>
        </w:rPr>
        <w:t xml:space="preserve">Thrips populations were relatively low and non-persistent throughout the season and all treatments programs in the study had similar degrees of efficacy. </w:t>
      </w:r>
    </w:p>
    <w:p w:rsidR="000C301E" w:rsidRDefault="000C301E" w:rsidP="00831CCC">
      <w:pPr>
        <w:spacing w:after="0" w:line="240" w:lineRule="auto"/>
        <w:ind w:left="360" w:hanging="360"/>
        <w:contextualSpacing/>
        <w:rPr>
          <w:rFonts w:asciiTheme="minorHAnsi" w:eastAsia="Times New Roman" w:hAnsiTheme="minorHAnsi" w:cstheme="minorHAnsi"/>
          <w:b/>
        </w:rPr>
      </w:pPr>
    </w:p>
    <w:p w:rsidR="00DF7C59" w:rsidRPr="00831CCC" w:rsidRDefault="00F70B0B" w:rsidP="00831CCC">
      <w:pPr>
        <w:pStyle w:val="ListParagraph"/>
        <w:spacing w:after="0" w:line="240" w:lineRule="auto"/>
        <w:ind w:left="0"/>
        <w:rPr>
          <w:rFonts w:asciiTheme="minorHAnsi" w:hAnsiTheme="minorHAnsi" w:cstheme="minorHAnsi"/>
          <w:bCs/>
        </w:rPr>
      </w:pPr>
      <w:r>
        <w:rPr>
          <w:rFonts w:asciiTheme="minorHAnsi" w:hAnsiTheme="minorHAnsi" w:cstheme="minorHAnsi"/>
          <w:b/>
        </w:rPr>
        <w:t>NY</w:t>
      </w:r>
      <w:r w:rsidR="00DF7C59" w:rsidRPr="00831CCC">
        <w:rPr>
          <w:rFonts w:asciiTheme="minorHAnsi" w:hAnsiTheme="minorHAnsi" w:cstheme="minorHAnsi"/>
        </w:rPr>
        <w:t xml:space="preserve">: </w:t>
      </w:r>
      <w:r w:rsidR="00AD374F">
        <w:rPr>
          <w:rFonts w:asciiTheme="minorHAnsi" w:hAnsiTheme="minorHAnsi" w:cstheme="minorHAnsi"/>
          <w:bCs/>
        </w:rPr>
        <w:t>A 3</w:t>
      </w:r>
      <w:r w:rsidR="00DF7C59" w:rsidRPr="00831CCC">
        <w:rPr>
          <w:rFonts w:asciiTheme="minorHAnsi" w:hAnsiTheme="minorHAnsi" w:cstheme="minorHAnsi"/>
          <w:bCs/>
        </w:rPr>
        <w:t>-year study was conducted to identify the optimal use of Movento (spirotetramat) to manage early-season infestations of onion thrips. T</w:t>
      </w:r>
      <w:r w:rsidR="00831CCC">
        <w:rPr>
          <w:rFonts w:asciiTheme="minorHAnsi" w:hAnsiTheme="minorHAnsi" w:cstheme="minorHAnsi"/>
          <w:bCs/>
        </w:rPr>
        <w:t>wo application treatments (1 vs</w:t>
      </w:r>
      <w:r w:rsidR="00DF7C59" w:rsidRPr="00831CCC">
        <w:rPr>
          <w:rFonts w:asciiTheme="minorHAnsi" w:hAnsiTheme="minorHAnsi" w:cstheme="minorHAnsi"/>
          <w:bCs/>
        </w:rPr>
        <w:t xml:space="preserve"> 2) an</w:t>
      </w:r>
      <w:r w:rsidR="00831CCC">
        <w:rPr>
          <w:rFonts w:asciiTheme="minorHAnsi" w:hAnsiTheme="minorHAnsi" w:cstheme="minorHAnsi"/>
          <w:bCs/>
        </w:rPr>
        <w:t>d two action thresholds (0.1 vs</w:t>
      </w:r>
      <w:r w:rsidR="00AD374F">
        <w:rPr>
          <w:rFonts w:asciiTheme="minorHAnsi" w:hAnsiTheme="minorHAnsi" w:cstheme="minorHAnsi"/>
          <w:bCs/>
        </w:rPr>
        <w:t xml:space="preserve"> 1 thrips/</w:t>
      </w:r>
      <w:r w:rsidR="00DF7C59" w:rsidRPr="00831CCC">
        <w:rPr>
          <w:rFonts w:asciiTheme="minorHAnsi" w:hAnsiTheme="minorHAnsi" w:cstheme="minorHAnsi"/>
          <w:bCs/>
        </w:rPr>
        <w:t>leaf) were evaluated to determine the highest level and longest pe</w:t>
      </w:r>
      <w:r w:rsidR="00831CCC">
        <w:rPr>
          <w:rFonts w:asciiTheme="minorHAnsi" w:hAnsiTheme="minorHAnsi" w:cstheme="minorHAnsi"/>
          <w:bCs/>
        </w:rPr>
        <w:t>riod of control. Among the four-</w:t>
      </w:r>
      <w:r w:rsidR="00DF7C59" w:rsidRPr="00831CCC">
        <w:rPr>
          <w:rFonts w:asciiTheme="minorHAnsi" w:hAnsiTheme="minorHAnsi" w:cstheme="minorHAnsi"/>
          <w:bCs/>
        </w:rPr>
        <w:t xml:space="preserve">application frequency x action threshold combinations evaluated, two applications of Movento with </w:t>
      </w:r>
      <w:r w:rsidR="00AD374F">
        <w:rPr>
          <w:rFonts w:asciiTheme="minorHAnsi" w:hAnsiTheme="minorHAnsi" w:cstheme="minorHAnsi"/>
          <w:bCs/>
        </w:rPr>
        <w:t>the first timed at 1 thrips/</w:t>
      </w:r>
      <w:r w:rsidR="00DF7C59" w:rsidRPr="00831CCC">
        <w:rPr>
          <w:rFonts w:asciiTheme="minorHAnsi" w:hAnsiTheme="minorHAnsi" w:cstheme="minorHAnsi"/>
          <w:bCs/>
        </w:rPr>
        <w:t>leaf and the second application one week later reduced the thrips infestation to the lowest level for the longest period. Movento will continue to be recommended when</w:t>
      </w:r>
      <w:r w:rsidR="00AD374F">
        <w:rPr>
          <w:rFonts w:asciiTheme="minorHAnsi" w:hAnsiTheme="minorHAnsi" w:cstheme="minorHAnsi"/>
          <w:bCs/>
        </w:rPr>
        <w:t xml:space="preserve"> thrips populations reach 1/</w:t>
      </w:r>
      <w:r w:rsidR="00DF7C59" w:rsidRPr="00831CCC">
        <w:rPr>
          <w:rFonts w:asciiTheme="minorHAnsi" w:hAnsiTheme="minorHAnsi" w:cstheme="minorHAnsi"/>
          <w:bCs/>
        </w:rPr>
        <w:t>leaf followed by a second application</w:t>
      </w:r>
      <w:r w:rsidR="008A4EBA">
        <w:rPr>
          <w:rFonts w:asciiTheme="minorHAnsi" w:hAnsiTheme="minorHAnsi" w:cstheme="minorHAnsi"/>
          <w:bCs/>
        </w:rPr>
        <w:t>,</w:t>
      </w:r>
      <w:r w:rsidR="00DF7C59" w:rsidRPr="00831CCC">
        <w:rPr>
          <w:rFonts w:asciiTheme="minorHAnsi" w:hAnsiTheme="minorHAnsi" w:cstheme="minorHAnsi"/>
          <w:bCs/>
        </w:rPr>
        <w:t xml:space="preserve"> 7-10 days later, rather than densities below this level or a single application.</w:t>
      </w:r>
    </w:p>
    <w:p w:rsidR="00DF7C59" w:rsidRPr="00831CCC" w:rsidRDefault="00DF7C59" w:rsidP="00831CCC">
      <w:pPr>
        <w:pStyle w:val="ListParagraph"/>
        <w:spacing w:after="0" w:line="240" w:lineRule="auto"/>
        <w:ind w:left="0"/>
        <w:rPr>
          <w:rFonts w:asciiTheme="minorHAnsi" w:hAnsiTheme="minorHAnsi" w:cstheme="minorHAnsi"/>
          <w:bCs/>
        </w:rPr>
      </w:pPr>
    </w:p>
    <w:p w:rsidR="00DF7C59" w:rsidRDefault="00AD374F" w:rsidP="00831CCC">
      <w:pPr>
        <w:spacing w:after="0" w:line="240" w:lineRule="auto"/>
        <w:contextualSpacing/>
        <w:rPr>
          <w:rFonts w:asciiTheme="minorHAnsi" w:hAnsiTheme="minorHAnsi" w:cstheme="minorHAnsi"/>
        </w:rPr>
      </w:pPr>
      <w:r>
        <w:rPr>
          <w:rFonts w:asciiTheme="minorHAnsi" w:hAnsiTheme="minorHAnsi" w:cstheme="minorHAnsi"/>
          <w:bCs/>
        </w:rPr>
        <w:t>T</w:t>
      </w:r>
      <w:r w:rsidR="00DF7C59" w:rsidRPr="00831CCC">
        <w:rPr>
          <w:rFonts w:asciiTheme="minorHAnsi" w:hAnsiTheme="minorHAnsi" w:cstheme="minorHAnsi"/>
          <w:bCs/>
        </w:rPr>
        <w:t>o identify an insecticide and rate that most effectively reduces a ver</w:t>
      </w:r>
      <w:r>
        <w:rPr>
          <w:rFonts w:asciiTheme="minorHAnsi" w:hAnsiTheme="minorHAnsi" w:cstheme="minorHAnsi"/>
          <w:bCs/>
        </w:rPr>
        <w:t>y high onion thrips infestation,</w:t>
      </w:r>
      <w:r w:rsidR="00DF7C59" w:rsidRPr="00831CCC">
        <w:rPr>
          <w:rFonts w:asciiTheme="minorHAnsi" w:hAnsiTheme="minorHAnsi" w:cstheme="minorHAnsi"/>
          <w:bCs/>
        </w:rPr>
        <w:t xml:space="preserve"> Minecto Pro (abamectin plus cyantranilprole), Exirel (cyantraniliprole) and Radiant SC (spinetoram) were evaluated at their lowest and highest recommended rates. All treatments were applied twice one week apart beginning when </w:t>
      </w:r>
      <w:r w:rsidR="00831CCC">
        <w:rPr>
          <w:rFonts w:asciiTheme="minorHAnsi" w:hAnsiTheme="minorHAnsi" w:cstheme="minorHAnsi"/>
          <w:bCs/>
        </w:rPr>
        <w:t>the</w:t>
      </w:r>
      <w:r>
        <w:rPr>
          <w:rFonts w:asciiTheme="minorHAnsi" w:hAnsiTheme="minorHAnsi" w:cstheme="minorHAnsi"/>
          <w:bCs/>
        </w:rPr>
        <w:t xml:space="preserve"> thrips larval density was 3-4/</w:t>
      </w:r>
      <w:r w:rsidR="00DF7C59" w:rsidRPr="00831CCC">
        <w:rPr>
          <w:rFonts w:asciiTheme="minorHAnsi" w:hAnsiTheme="minorHAnsi" w:cstheme="minorHAnsi"/>
          <w:bCs/>
        </w:rPr>
        <w:t>leaf. One week after the second application, only Radiant at 10 fl oz/acre reduced the thrips density to below 2 larvae per leaf; densities of larvae in the Minecto Pro and Exirel treatments were all abov</w:t>
      </w:r>
      <w:r>
        <w:rPr>
          <w:rFonts w:asciiTheme="minorHAnsi" w:hAnsiTheme="minorHAnsi" w:cstheme="minorHAnsi"/>
          <w:bCs/>
        </w:rPr>
        <w:t>e 4 larvae/leaf and 2.7/</w:t>
      </w:r>
      <w:r w:rsidR="00DF7C59" w:rsidRPr="00831CCC">
        <w:rPr>
          <w:rFonts w:asciiTheme="minorHAnsi" w:hAnsiTheme="minorHAnsi" w:cstheme="minorHAnsi"/>
          <w:bCs/>
        </w:rPr>
        <w:t xml:space="preserve">leaf in the low rate of Radiant.  </w:t>
      </w:r>
      <w:r w:rsidR="00DF7C59" w:rsidRPr="00831CCC">
        <w:rPr>
          <w:rFonts w:asciiTheme="minorHAnsi" w:hAnsiTheme="minorHAnsi" w:cstheme="minorHAnsi"/>
        </w:rPr>
        <w:t xml:space="preserve">Radiant SC continues to demonstrate that it is the best product to manage a high thrips infestation. </w:t>
      </w:r>
    </w:p>
    <w:p w:rsidR="00A16ADF" w:rsidRPr="00831CCC" w:rsidRDefault="00A16ADF" w:rsidP="00831CCC">
      <w:pPr>
        <w:spacing w:after="0" w:line="240" w:lineRule="auto"/>
        <w:contextualSpacing/>
        <w:rPr>
          <w:rFonts w:asciiTheme="minorHAnsi" w:hAnsiTheme="minorHAnsi" w:cstheme="minorHAnsi"/>
          <w:bCs/>
        </w:rPr>
      </w:pPr>
    </w:p>
    <w:p w:rsidR="00DF7C59" w:rsidRPr="00831CCC" w:rsidRDefault="00AD374F" w:rsidP="00831CCC">
      <w:pPr>
        <w:pStyle w:val="ListParagraph"/>
        <w:spacing w:after="0" w:line="240" w:lineRule="auto"/>
        <w:ind w:left="0"/>
        <w:rPr>
          <w:rFonts w:asciiTheme="minorHAnsi" w:hAnsiTheme="minorHAnsi" w:cstheme="minorHAnsi"/>
        </w:rPr>
      </w:pPr>
      <w:r>
        <w:rPr>
          <w:rFonts w:asciiTheme="minorHAnsi" w:hAnsiTheme="minorHAnsi" w:cstheme="minorHAnsi"/>
        </w:rPr>
        <w:t>A 2</w:t>
      </w:r>
      <w:r w:rsidR="00DF7C59" w:rsidRPr="00831CCC">
        <w:rPr>
          <w:rFonts w:asciiTheme="minorHAnsi" w:hAnsiTheme="minorHAnsi" w:cstheme="minorHAnsi"/>
        </w:rPr>
        <w:t>-year study was designed to evaluate the susceptibility of onion thrips popul</w:t>
      </w:r>
      <w:r w:rsidR="008A4EBA">
        <w:rPr>
          <w:rFonts w:asciiTheme="minorHAnsi" w:hAnsiTheme="minorHAnsi" w:cstheme="minorHAnsi"/>
        </w:rPr>
        <w:t>ations to Radiant SC in NY</w:t>
      </w:r>
      <w:r w:rsidR="00DF7C59" w:rsidRPr="00831CCC">
        <w:rPr>
          <w:rFonts w:asciiTheme="minorHAnsi" w:hAnsiTheme="minorHAnsi" w:cstheme="minorHAnsi"/>
        </w:rPr>
        <w:t>. Populations of onion thrips collected from seven commercial onion fields representing four counties were assessed. LC</w:t>
      </w:r>
      <w:r w:rsidR="00DF7C59" w:rsidRPr="00831CCC">
        <w:rPr>
          <w:rFonts w:asciiTheme="minorHAnsi" w:hAnsiTheme="minorHAnsi" w:cstheme="minorHAnsi"/>
          <w:vertAlign w:val="subscript"/>
        </w:rPr>
        <w:t>50</w:t>
      </w:r>
      <w:r w:rsidR="00DF7C59" w:rsidRPr="00831CCC">
        <w:rPr>
          <w:rFonts w:asciiTheme="minorHAnsi" w:hAnsiTheme="minorHAnsi" w:cstheme="minorHAnsi"/>
        </w:rPr>
        <w:t>s generated from feeding assays ranged from 2.07-5.08 ppm, and variation between populations was minimal, both regionally and temporally. The estimat</w:t>
      </w:r>
      <w:r>
        <w:rPr>
          <w:rFonts w:asciiTheme="minorHAnsi" w:hAnsiTheme="minorHAnsi" w:cstheme="minorHAnsi"/>
        </w:rPr>
        <w:t>ed field rate ranges from 141-</w:t>
      </w:r>
      <w:r w:rsidR="00DF7C59" w:rsidRPr="00831CCC">
        <w:rPr>
          <w:rFonts w:asciiTheme="minorHAnsi" w:hAnsiTheme="minorHAnsi" w:cstheme="minorHAnsi"/>
        </w:rPr>
        <w:t>374 ppm, suggesting that onion thrips populations in the areas sampled remain highly susceptible to Radiant, despite its annual use spanning a decade.</w:t>
      </w:r>
    </w:p>
    <w:p w:rsidR="00DF7C59" w:rsidRPr="00831CCC" w:rsidRDefault="00DF7C59" w:rsidP="00831CCC">
      <w:pPr>
        <w:pStyle w:val="ListParagraph"/>
        <w:spacing w:after="0" w:line="240" w:lineRule="auto"/>
        <w:ind w:left="0"/>
        <w:rPr>
          <w:rFonts w:asciiTheme="minorHAnsi" w:hAnsiTheme="minorHAnsi" w:cstheme="minorHAnsi"/>
        </w:rPr>
      </w:pPr>
    </w:p>
    <w:p w:rsidR="00DF7C59" w:rsidRPr="00831CCC" w:rsidRDefault="00DF7C59" w:rsidP="00831CCC">
      <w:pPr>
        <w:spacing w:after="0" w:line="240" w:lineRule="auto"/>
        <w:contextualSpacing/>
        <w:rPr>
          <w:rFonts w:asciiTheme="minorHAnsi" w:hAnsiTheme="minorHAnsi" w:cstheme="minorHAnsi"/>
        </w:rPr>
      </w:pPr>
      <w:r w:rsidRPr="00831CCC">
        <w:rPr>
          <w:rFonts w:asciiTheme="minorHAnsi" w:hAnsiTheme="minorHAnsi" w:cstheme="minorHAnsi"/>
          <w:color w:val="000000"/>
          <w:shd w:val="clear" w:color="auto" w:fill="FFFFFF"/>
        </w:rPr>
        <w:t xml:space="preserve">Combinations of nitrogen fertilizer and insecticide use were evaluated for onion thrips and thrips-related disease management </w:t>
      </w:r>
      <w:r w:rsidR="008A4EBA">
        <w:rPr>
          <w:rFonts w:asciiTheme="minorHAnsi" w:hAnsiTheme="minorHAnsi" w:cstheme="minorHAnsi"/>
          <w:color w:val="000000"/>
          <w:shd w:val="clear" w:color="auto" w:fill="FFFFFF"/>
        </w:rPr>
        <w:t xml:space="preserve">in a partially thrips-resistant </w:t>
      </w:r>
      <w:r w:rsidRPr="00831CCC">
        <w:rPr>
          <w:rFonts w:asciiTheme="minorHAnsi" w:hAnsiTheme="minorHAnsi" w:cstheme="minorHAnsi"/>
          <w:color w:val="000000"/>
          <w:shd w:val="clear" w:color="auto" w:fill="FFFFFF"/>
        </w:rPr>
        <w:t>(</w:t>
      </w:r>
      <w:r w:rsidR="008A4EBA">
        <w:rPr>
          <w:rFonts w:asciiTheme="minorHAnsi" w:hAnsiTheme="minorHAnsi" w:cstheme="minorHAnsi"/>
          <w:color w:val="000000"/>
          <w:shd w:val="clear" w:color="auto" w:fill="FFFFFF"/>
        </w:rPr>
        <w:t>Avalon</w:t>
      </w:r>
      <w:r w:rsidRPr="00831CCC">
        <w:rPr>
          <w:rFonts w:asciiTheme="minorHAnsi" w:hAnsiTheme="minorHAnsi" w:cstheme="minorHAnsi"/>
          <w:color w:val="000000"/>
          <w:shd w:val="clear" w:color="auto" w:fill="FFFFFF"/>
        </w:rPr>
        <w:t>) and thri</w:t>
      </w:r>
      <w:r w:rsidR="008A4EBA">
        <w:rPr>
          <w:rFonts w:asciiTheme="minorHAnsi" w:hAnsiTheme="minorHAnsi" w:cstheme="minorHAnsi"/>
          <w:color w:val="000000"/>
          <w:shd w:val="clear" w:color="auto" w:fill="FFFFFF"/>
        </w:rPr>
        <w:t>ps-susceptible onion cultivar (Bradley</w:t>
      </w:r>
      <w:r w:rsidRPr="00831CCC">
        <w:rPr>
          <w:rFonts w:asciiTheme="minorHAnsi" w:hAnsiTheme="minorHAnsi" w:cstheme="minorHAnsi"/>
          <w:color w:val="000000"/>
          <w:shd w:val="clear" w:color="auto" w:fill="FFFFFF"/>
        </w:rPr>
        <w:t xml:space="preserve">) in 2018. </w:t>
      </w:r>
      <w:r w:rsidRPr="00831CCC">
        <w:rPr>
          <w:rFonts w:asciiTheme="minorHAnsi" w:eastAsia="+mn-ea" w:hAnsiTheme="minorHAnsi" w:cstheme="minorHAnsi"/>
          <w:color w:val="000000"/>
          <w:kern w:val="24"/>
        </w:rPr>
        <w:t>All ferti</w:t>
      </w:r>
      <w:r w:rsidR="00831CCC">
        <w:rPr>
          <w:rFonts w:asciiTheme="minorHAnsi" w:eastAsia="+mn-ea" w:hAnsiTheme="minorHAnsi" w:cstheme="minorHAnsi"/>
          <w:color w:val="000000"/>
          <w:kern w:val="24"/>
        </w:rPr>
        <w:t>lized treatments received 60 lb</w:t>
      </w:r>
      <w:r w:rsidRPr="00831CCC">
        <w:rPr>
          <w:rFonts w:asciiTheme="minorHAnsi" w:eastAsia="+mn-ea" w:hAnsiTheme="minorHAnsi" w:cstheme="minorHAnsi"/>
          <w:color w:val="000000"/>
          <w:kern w:val="24"/>
        </w:rPr>
        <w:t xml:space="preserve"> of urea per acre at planting, and a s</w:t>
      </w:r>
      <w:r w:rsidR="00831CCC">
        <w:rPr>
          <w:rFonts w:asciiTheme="minorHAnsi" w:eastAsia="+mn-ea" w:hAnsiTheme="minorHAnsi" w:cstheme="minorHAnsi"/>
          <w:color w:val="000000"/>
          <w:kern w:val="24"/>
        </w:rPr>
        <w:t>plit application of either 0 lb, 15 lb, 45 lb, or 75 lb</w:t>
      </w:r>
      <w:r w:rsidRPr="00831CCC">
        <w:rPr>
          <w:rFonts w:asciiTheme="minorHAnsi" w:eastAsia="+mn-ea" w:hAnsiTheme="minorHAnsi" w:cstheme="minorHAnsi"/>
          <w:color w:val="000000"/>
          <w:kern w:val="24"/>
        </w:rPr>
        <w:t xml:space="preserve"> of urea per acre ap</w:t>
      </w:r>
      <w:r w:rsidR="00831CCC">
        <w:rPr>
          <w:rFonts w:asciiTheme="minorHAnsi" w:eastAsia="+mn-ea" w:hAnsiTheme="minorHAnsi" w:cstheme="minorHAnsi"/>
          <w:color w:val="000000"/>
          <w:kern w:val="24"/>
        </w:rPr>
        <w:t>pli</w:t>
      </w:r>
      <w:r w:rsidR="008A4EBA">
        <w:rPr>
          <w:rFonts w:asciiTheme="minorHAnsi" w:eastAsia="+mn-ea" w:hAnsiTheme="minorHAnsi" w:cstheme="minorHAnsi"/>
          <w:color w:val="000000"/>
          <w:kern w:val="24"/>
        </w:rPr>
        <w:t>ed when onions had between 3-</w:t>
      </w:r>
      <w:r w:rsidRPr="00831CCC">
        <w:rPr>
          <w:rFonts w:asciiTheme="minorHAnsi" w:eastAsia="+mn-ea" w:hAnsiTheme="minorHAnsi" w:cstheme="minorHAnsi"/>
          <w:color w:val="000000"/>
          <w:kern w:val="24"/>
        </w:rPr>
        <w:t xml:space="preserve">5 </w:t>
      </w:r>
      <w:r w:rsidRPr="00831CCC">
        <w:rPr>
          <w:rFonts w:asciiTheme="minorHAnsi" w:eastAsia="+mn-ea" w:hAnsiTheme="minorHAnsi" w:cstheme="minorHAnsi"/>
          <w:color w:val="000000"/>
          <w:kern w:val="24"/>
        </w:rPr>
        <w:lastRenderedPageBreak/>
        <w:t>leaves. An unfertilized treatment was included as a control. Plots were either sprayed with insecticides following an action threshold or were not treated. The r</w:t>
      </w:r>
      <w:r w:rsidRPr="00831CCC">
        <w:rPr>
          <w:rFonts w:asciiTheme="minorHAnsi" w:hAnsiTheme="minorHAnsi" w:cstheme="minorHAnsi"/>
          <w:bCs/>
        </w:rPr>
        <w:t xml:space="preserve">ate of nitrogen did not impact onion thrips densities, incidence of Iris yellow spot (IYS) disease, leaf dieback, the incidence of bacterial rot or marketable yield. </w:t>
      </w:r>
      <w:r w:rsidRPr="00831CCC">
        <w:rPr>
          <w:rFonts w:asciiTheme="minorHAnsi" w:hAnsiTheme="minorHAnsi" w:cstheme="minorHAnsi"/>
        </w:rPr>
        <w:t xml:space="preserve">Insecticide use reduced thrips densities, the incidence of IYS disease, leaf dieback and bacterial bulb rot. Marketable yield also was highest in the insecticide treatments for both cultivars. </w:t>
      </w:r>
      <w:r w:rsidR="001D36D2">
        <w:rPr>
          <w:rFonts w:asciiTheme="minorHAnsi" w:hAnsiTheme="minorHAnsi" w:cstheme="minorHAnsi"/>
        </w:rPr>
        <w:t xml:space="preserve">Cultivar </w:t>
      </w:r>
      <w:r w:rsidRPr="00831CCC">
        <w:rPr>
          <w:rFonts w:asciiTheme="minorHAnsi" w:hAnsiTheme="minorHAnsi" w:cstheme="minorHAnsi"/>
        </w:rPr>
        <w:t xml:space="preserve">Avalon had significantly lower onion thrips densities and IYS disease than Bradley, but Avalon had significantly more leaf dieback and bacterial bulb rot than Bradley. </w:t>
      </w:r>
    </w:p>
    <w:p w:rsidR="00DF7C59" w:rsidRPr="00831CCC" w:rsidRDefault="00DF7C59" w:rsidP="00831CCC">
      <w:pPr>
        <w:spacing w:after="0" w:line="240" w:lineRule="auto"/>
        <w:contextualSpacing/>
        <w:rPr>
          <w:rFonts w:asciiTheme="minorHAnsi" w:hAnsiTheme="minorHAnsi" w:cstheme="minorHAnsi"/>
          <w:bCs/>
        </w:rPr>
      </w:pPr>
    </w:p>
    <w:p w:rsidR="00DF7C59" w:rsidRPr="00831CCC" w:rsidRDefault="00DF7C59" w:rsidP="00831CCC">
      <w:pPr>
        <w:spacing w:after="0" w:line="240" w:lineRule="auto"/>
        <w:contextualSpacing/>
        <w:rPr>
          <w:rFonts w:asciiTheme="minorHAnsi" w:hAnsiTheme="minorHAnsi" w:cstheme="minorHAnsi"/>
        </w:rPr>
      </w:pPr>
      <w:r w:rsidRPr="00831CCC">
        <w:rPr>
          <w:rFonts w:asciiTheme="minorHAnsi" w:hAnsiTheme="minorHAnsi" w:cstheme="minorHAnsi"/>
        </w:rPr>
        <w:t>The best combinations of OMRI-listed insecticides and adjuvants were evaluated for managing onion thrips in organically produced onions. Four insecticides (Azera, Entrust, Neemix and PFR 97) and three adjuvants (M-Pede, Nu-Film and Trilogy) were applied weekly. Entrust co-applied with either M-Pede or Trilogy were the most effective insecticide and adjuvant combinations. Neemix and PFR-97 co-applied with NuFilm also provided some control of onion thrips.</w:t>
      </w:r>
    </w:p>
    <w:p w:rsidR="00DF7C59" w:rsidRPr="00831CCC" w:rsidRDefault="00DF7C59" w:rsidP="00831CCC">
      <w:pPr>
        <w:spacing w:after="0" w:line="240" w:lineRule="auto"/>
        <w:contextualSpacing/>
        <w:rPr>
          <w:rFonts w:asciiTheme="minorHAnsi" w:hAnsiTheme="minorHAnsi" w:cstheme="minorHAnsi"/>
        </w:rPr>
      </w:pPr>
    </w:p>
    <w:p w:rsidR="00DF7C59" w:rsidRPr="00831CCC" w:rsidRDefault="00DF7C59" w:rsidP="00831CCC">
      <w:pPr>
        <w:spacing w:after="0" w:line="240" w:lineRule="auto"/>
        <w:contextualSpacing/>
        <w:rPr>
          <w:rFonts w:asciiTheme="minorHAnsi" w:hAnsiTheme="minorHAnsi" w:cstheme="minorHAnsi"/>
        </w:rPr>
      </w:pPr>
      <w:r w:rsidRPr="00831CCC">
        <w:rPr>
          <w:rFonts w:asciiTheme="minorHAnsi" w:hAnsiTheme="minorHAnsi" w:cstheme="minorHAnsi"/>
          <w:bCs/>
        </w:rPr>
        <w:t>Insecticide seed treatment performance was evaluated for managing very high onion maggot infestations in 2017 and 2018. FarMore FI500 (thiamethoxam + spinosad), Regard and FarMore OI100 (both spinosad), Trigard (cyromazine) and Sepresto (clothianidin + imidacloprid) and a fungicide-only control were evaluated. None of the insecticide seed treatments provided a commercially acceptable level of maggot control in either year</w:t>
      </w:r>
      <w:r w:rsidRPr="00831CCC">
        <w:rPr>
          <w:rFonts w:asciiTheme="minorHAnsi" w:hAnsiTheme="minorHAnsi" w:cstheme="minorHAnsi"/>
        </w:rPr>
        <w:t>. Trigard was the only product that ranked among the best treatments for reducing onion maggot damage in both years.  While the current industry standard, FarMore FI500, performed among the best treatments in 2017, it did not in 2018.</w:t>
      </w:r>
    </w:p>
    <w:p w:rsidR="00DF7C59" w:rsidRPr="00831CCC" w:rsidRDefault="00DF7C59" w:rsidP="00831CCC">
      <w:pPr>
        <w:spacing w:after="0" w:line="240" w:lineRule="auto"/>
        <w:contextualSpacing/>
        <w:rPr>
          <w:rFonts w:asciiTheme="minorHAnsi" w:hAnsiTheme="minorHAnsi" w:cstheme="minorHAnsi"/>
        </w:rPr>
      </w:pPr>
    </w:p>
    <w:p w:rsidR="00DF7C59" w:rsidRPr="00831CCC" w:rsidRDefault="00DF7C59" w:rsidP="00831CCC">
      <w:pPr>
        <w:spacing w:after="0" w:line="240" w:lineRule="auto"/>
        <w:contextualSpacing/>
        <w:rPr>
          <w:rFonts w:asciiTheme="minorHAnsi" w:eastAsia="Times New Roman" w:hAnsiTheme="minorHAnsi" w:cstheme="minorHAnsi"/>
          <w:b/>
        </w:rPr>
      </w:pPr>
      <w:r w:rsidRPr="00831CCC">
        <w:rPr>
          <w:rFonts w:asciiTheme="minorHAnsi" w:hAnsiTheme="minorHAnsi" w:cstheme="minorHAnsi"/>
          <w:bCs/>
        </w:rPr>
        <w:t xml:space="preserve">Eight conventional and three OMRI-listed products </w:t>
      </w:r>
      <w:r w:rsidR="00987168">
        <w:rPr>
          <w:rFonts w:asciiTheme="minorHAnsi" w:hAnsiTheme="minorHAnsi" w:cstheme="minorHAnsi"/>
          <w:bCs/>
        </w:rPr>
        <w:t xml:space="preserve">being evaluated to protect leeks from Allium leafminer (ALM), </w:t>
      </w:r>
      <w:r w:rsidRPr="00831CCC">
        <w:rPr>
          <w:rFonts w:asciiTheme="minorHAnsi" w:hAnsiTheme="minorHAnsi" w:cstheme="minorHAnsi"/>
          <w:bCs/>
        </w:rPr>
        <w:t>were applied</w:t>
      </w:r>
      <w:r w:rsidR="00724153">
        <w:rPr>
          <w:rFonts w:asciiTheme="minorHAnsi" w:hAnsiTheme="minorHAnsi" w:cstheme="minorHAnsi"/>
          <w:bCs/>
        </w:rPr>
        <w:t xml:space="preserve"> weekly for six weeks from </w:t>
      </w:r>
      <w:r w:rsidR="001D36D2">
        <w:rPr>
          <w:rFonts w:asciiTheme="minorHAnsi" w:hAnsiTheme="minorHAnsi" w:cstheme="minorHAnsi"/>
          <w:bCs/>
        </w:rPr>
        <w:t>19 Sept</w:t>
      </w:r>
      <w:r w:rsidR="00433E04">
        <w:rPr>
          <w:rFonts w:asciiTheme="minorHAnsi" w:hAnsiTheme="minorHAnsi" w:cstheme="minorHAnsi"/>
          <w:bCs/>
        </w:rPr>
        <w:t xml:space="preserve"> to</w:t>
      </w:r>
      <w:r w:rsidR="00724153">
        <w:rPr>
          <w:rFonts w:asciiTheme="minorHAnsi" w:hAnsiTheme="minorHAnsi" w:cstheme="minorHAnsi"/>
          <w:bCs/>
        </w:rPr>
        <w:t xml:space="preserve"> </w:t>
      </w:r>
      <w:r w:rsidR="001D36D2">
        <w:rPr>
          <w:rFonts w:asciiTheme="minorHAnsi" w:hAnsiTheme="minorHAnsi" w:cstheme="minorHAnsi"/>
          <w:bCs/>
        </w:rPr>
        <w:t xml:space="preserve">25 </w:t>
      </w:r>
      <w:r w:rsidR="00724153">
        <w:rPr>
          <w:rFonts w:asciiTheme="minorHAnsi" w:hAnsiTheme="minorHAnsi" w:cstheme="minorHAnsi"/>
          <w:bCs/>
        </w:rPr>
        <w:t>Oct</w:t>
      </w:r>
      <w:r w:rsidR="00987168">
        <w:rPr>
          <w:rFonts w:asciiTheme="minorHAnsi" w:hAnsiTheme="minorHAnsi" w:cstheme="minorHAnsi"/>
          <w:bCs/>
        </w:rPr>
        <w:t xml:space="preserve"> 2018</w:t>
      </w:r>
      <w:r w:rsidRPr="00831CCC">
        <w:rPr>
          <w:rFonts w:asciiTheme="minorHAnsi" w:hAnsiTheme="minorHAnsi" w:cstheme="minorHAnsi"/>
          <w:bCs/>
        </w:rPr>
        <w:t>. Pressure was very high with nearly 100% plants infested and an</w:t>
      </w:r>
      <w:r w:rsidR="00433E04">
        <w:rPr>
          <w:rFonts w:asciiTheme="minorHAnsi" w:hAnsiTheme="minorHAnsi" w:cstheme="minorHAnsi"/>
          <w:bCs/>
        </w:rPr>
        <w:t xml:space="preserve"> average of nearly 8 larvae/</w:t>
      </w:r>
      <w:r w:rsidRPr="00831CCC">
        <w:rPr>
          <w:rFonts w:asciiTheme="minorHAnsi" w:hAnsiTheme="minorHAnsi" w:cstheme="minorHAnsi"/>
          <w:bCs/>
        </w:rPr>
        <w:t xml:space="preserve">plant in the untreated control. While all of the conventional products significantly reduced ALM densities in leek compared with levels in the untreated control, all performed statistically similar. The best treatments in descending order were </w:t>
      </w:r>
      <w:r w:rsidRPr="00831CCC">
        <w:rPr>
          <w:rFonts w:asciiTheme="minorHAnsi" w:hAnsiTheme="minorHAnsi" w:cstheme="minorHAnsi"/>
        </w:rPr>
        <w:t>Scorpion (dinotefuran)</w:t>
      </w:r>
      <w:r w:rsidR="001D36D2">
        <w:rPr>
          <w:rFonts w:asciiTheme="minorHAnsi" w:hAnsiTheme="minorHAnsi" w:cstheme="minorHAnsi"/>
        </w:rPr>
        <w:t xml:space="preserve">, Exirel, Radiant, Warrior II with </w:t>
      </w:r>
      <w:r w:rsidRPr="00831CCC">
        <w:rPr>
          <w:rFonts w:asciiTheme="minorHAnsi" w:hAnsiTheme="minorHAnsi" w:cstheme="minorHAnsi"/>
        </w:rPr>
        <w:t>zeon technology (lambda-cyhalothrin) and Assail (acetamiprid). The best OMRI-listed product was Entrust (spinoad), while Pyganic Specialty (pyrethrin) and Aza-Direct (azadirachtin) failed to significantly reduce ALM densities compared with those in the untreated control.</w:t>
      </w:r>
    </w:p>
    <w:p w:rsidR="00F527CF" w:rsidRDefault="00F527CF" w:rsidP="00831CCC">
      <w:pPr>
        <w:spacing w:after="0" w:line="240" w:lineRule="auto"/>
        <w:ind w:left="360" w:hanging="360"/>
        <w:contextualSpacing/>
        <w:rPr>
          <w:rFonts w:asciiTheme="minorHAnsi" w:eastAsia="Times New Roman" w:hAnsiTheme="minorHAnsi" w:cstheme="minorHAnsi"/>
          <w:b/>
        </w:rPr>
      </w:pPr>
    </w:p>
    <w:p w:rsidR="001D05FB" w:rsidRDefault="001D05FB" w:rsidP="001D05FB">
      <w:pPr>
        <w:spacing w:after="0" w:line="240" w:lineRule="auto"/>
        <w:contextualSpacing/>
        <w:rPr>
          <w:rFonts w:asciiTheme="minorHAnsi" w:hAnsiTheme="minorHAnsi" w:cstheme="minorHAnsi"/>
        </w:rPr>
      </w:pPr>
      <w:r w:rsidRPr="00831CCC">
        <w:rPr>
          <w:rFonts w:asciiTheme="minorHAnsi" w:hAnsiTheme="minorHAnsi" w:cstheme="minorHAnsi"/>
          <w:b/>
        </w:rPr>
        <w:t>Oregon</w:t>
      </w:r>
      <w:r w:rsidR="001453D5">
        <w:rPr>
          <w:rFonts w:asciiTheme="minorHAnsi" w:hAnsiTheme="minorHAnsi" w:cstheme="minorHAnsi"/>
        </w:rPr>
        <w:t xml:space="preserve"> (Reitz, </w:t>
      </w:r>
      <w:r w:rsidRPr="00831CCC">
        <w:rPr>
          <w:rFonts w:asciiTheme="minorHAnsi" w:hAnsiTheme="minorHAnsi" w:cstheme="minorHAnsi"/>
        </w:rPr>
        <w:t>Shock): Thrips and IYSV are the most important pests of onions grown in the T</w:t>
      </w:r>
      <w:r w:rsidR="00724153">
        <w:rPr>
          <w:rFonts w:asciiTheme="minorHAnsi" w:hAnsiTheme="minorHAnsi" w:cstheme="minorHAnsi"/>
        </w:rPr>
        <w:t>reasure Valley of eastern OR and southwest ID</w:t>
      </w:r>
      <w:r w:rsidRPr="00831CCC">
        <w:rPr>
          <w:rFonts w:asciiTheme="minorHAnsi" w:hAnsiTheme="minorHAnsi" w:cstheme="minorHAnsi"/>
        </w:rPr>
        <w:t xml:space="preserve">. Ongoing insecticide efficacy trials demonstrated effectiveness of new insecticide use programs to better manage </w:t>
      </w:r>
      <w:r w:rsidR="00724153">
        <w:rPr>
          <w:rFonts w:asciiTheme="minorHAnsi" w:hAnsiTheme="minorHAnsi" w:cstheme="minorHAnsi"/>
        </w:rPr>
        <w:t>thrips and IYSV</w:t>
      </w:r>
      <w:r>
        <w:rPr>
          <w:rFonts w:asciiTheme="minorHAnsi" w:hAnsiTheme="minorHAnsi" w:cstheme="minorHAnsi"/>
        </w:rPr>
        <w:t>. In addition, a</w:t>
      </w:r>
      <w:r w:rsidRPr="00831CCC">
        <w:rPr>
          <w:rFonts w:asciiTheme="minorHAnsi" w:hAnsiTheme="minorHAnsi" w:cstheme="minorHAnsi"/>
        </w:rPr>
        <w:t xml:space="preserve"> regional pest monitoring program provided information to growers on seasonal pest trends, including changing patterns in thrips and IYS incidence in the Treasure Valley.</w:t>
      </w:r>
    </w:p>
    <w:p w:rsidR="001D05FB" w:rsidRDefault="001D05FB" w:rsidP="001D05FB">
      <w:pPr>
        <w:spacing w:after="0" w:line="240" w:lineRule="auto"/>
        <w:contextualSpacing/>
        <w:rPr>
          <w:rFonts w:asciiTheme="minorHAnsi" w:eastAsia="Times New Roman" w:hAnsiTheme="minorHAnsi" w:cstheme="minorHAnsi"/>
          <w:b/>
        </w:rPr>
      </w:pPr>
    </w:p>
    <w:p w:rsidR="001D05FB" w:rsidRPr="00831CCC" w:rsidRDefault="00F70B0B" w:rsidP="001D05FB">
      <w:pPr>
        <w:spacing w:after="0" w:line="240" w:lineRule="auto"/>
        <w:contextualSpacing/>
        <w:rPr>
          <w:rFonts w:asciiTheme="minorHAnsi" w:hAnsiTheme="minorHAnsi" w:cstheme="minorHAnsi"/>
        </w:rPr>
      </w:pPr>
      <w:r>
        <w:rPr>
          <w:rFonts w:asciiTheme="minorHAnsi" w:hAnsiTheme="minorHAnsi" w:cstheme="minorHAnsi"/>
          <w:b/>
        </w:rPr>
        <w:t>TX</w:t>
      </w:r>
      <w:r w:rsidR="001D05FB" w:rsidRPr="00831CCC">
        <w:rPr>
          <w:rFonts w:asciiTheme="minorHAnsi" w:hAnsiTheme="minorHAnsi" w:cstheme="minorHAnsi"/>
        </w:rPr>
        <w:t xml:space="preserve">: Insect monitoring in Uvalde and Weslaco, TX showed that thrips were prevalent at both locations. Texas A&amp;M Entomologists differentiated thrips species bases on taxonomy. </w:t>
      </w:r>
      <w:bookmarkStart w:id="1" w:name="_Hlk533069017"/>
      <w:r w:rsidR="001D05FB" w:rsidRPr="00831CCC">
        <w:rPr>
          <w:rFonts w:asciiTheme="minorHAnsi" w:hAnsiTheme="minorHAnsi" w:cstheme="minorHAnsi"/>
          <w:i/>
        </w:rPr>
        <w:t>Frankliniella occidentalis</w:t>
      </w:r>
      <w:r w:rsidR="001D05FB" w:rsidRPr="00831CCC">
        <w:rPr>
          <w:rFonts w:asciiTheme="minorHAnsi" w:hAnsiTheme="minorHAnsi" w:cstheme="minorHAnsi"/>
        </w:rPr>
        <w:t xml:space="preserve"> was the most predominant thrips species in Uvalde and Weslaco. </w:t>
      </w:r>
      <w:r w:rsidR="001D05FB" w:rsidRPr="00831CCC">
        <w:rPr>
          <w:rFonts w:asciiTheme="minorHAnsi" w:hAnsiTheme="minorHAnsi" w:cstheme="minorHAnsi"/>
          <w:i/>
        </w:rPr>
        <w:t>Thrips tabaci</w:t>
      </w:r>
      <w:r w:rsidR="001D05FB" w:rsidRPr="00831CCC">
        <w:rPr>
          <w:rFonts w:asciiTheme="minorHAnsi" w:hAnsiTheme="minorHAnsi" w:cstheme="minorHAnsi"/>
        </w:rPr>
        <w:t xml:space="preserve"> and </w:t>
      </w:r>
      <w:r w:rsidR="00433E04">
        <w:rPr>
          <w:rFonts w:asciiTheme="minorHAnsi" w:hAnsiTheme="minorHAnsi" w:cstheme="minorHAnsi"/>
          <w:i/>
        </w:rPr>
        <w:t>F.</w:t>
      </w:r>
      <w:r w:rsidR="001D05FB" w:rsidRPr="00831CCC">
        <w:rPr>
          <w:rFonts w:asciiTheme="minorHAnsi" w:hAnsiTheme="minorHAnsi" w:cstheme="minorHAnsi"/>
          <w:i/>
        </w:rPr>
        <w:t xml:space="preserve"> fusca</w:t>
      </w:r>
      <w:r w:rsidR="001D05FB" w:rsidRPr="00831CCC">
        <w:rPr>
          <w:rFonts w:asciiTheme="minorHAnsi" w:hAnsiTheme="minorHAnsi" w:cstheme="minorHAnsi"/>
        </w:rPr>
        <w:t xml:space="preserve"> were also observed in Uvalde but not in Weslaco.</w:t>
      </w:r>
      <w:bookmarkEnd w:id="1"/>
    </w:p>
    <w:p w:rsidR="001D05FB" w:rsidRPr="00831CCC" w:rsidRDefault="001D05FB" w:rsidP="001D05FB">
      <w:pPr>
        <w:spacing w:after="0" w:line="240" w:lineRule="auto"/>
        <w:contextualSpacing/>
        <w:rPr>
          <w:rFonts w:asciiTheme="minorHAnsi" w:hAnsiTheme="minorHAnsi" w:cstheme="minorHAnsi"/>
        </w:rPr>
      </w:pPr>
    </w:p>
    <w:p w:rsidR="001D05FB" w:rsidRPr="00831CCC" w:rsidRDefault="001D05FB" w:rsidP="001D05FB">
      <w:pPr>
        <w:spacing w:after="0" w:line="240" w:lineRule="auto"/>
        <w:contextualSpacing/>
        <w:rPr>
          <w:rFonts w:asciiTheme="minorHAnsi" w:eastAsia="Times New Roman" w:hAnsiTheme="minorHAnsi" w:cstheme="minorHAnsi"/>
          <w:b/>
        </w:rPr>
      </w:pPr>
      <w:r w:rsidRPr="00831CCC">
        <w:rPr>
          <w:rFonts w:asciiTheme="minorHAnsi" w:hAnsiTheme="minorHAnsi" w:cstheme="minorHAnsi"/>
        </w:rPr>
        <w:t>Yellow sticky traps were used to monitor the thrips population on a weekly basis during onion crop season. Onion seedlings were transplanted</w:t>
      </w:r>
      <w:r>
        <w:rPr>
          <w:rFonts w:asciiTheme="minorHAnsi" w:hAnsiTheme="minorHAnsi" w:cstheme="minorHAnsi"/>
        </w:rPr>
        <w:t xml:space="preserve"> on the second week of Nov</w:t>
      </w:r>
      <w:r w:rsidRPr="00831CCC">
        <w:rPr>
          <w:rFonts w:asciiTheme="minorHAnsi" w:hAnsiTheme="minorHAnsi" w:cstheme="minorHAnsi"/>
        </w:rPr>
        <w:t xml:space="preserve"> 2017 and harv</w:t>
      </w:r>
      <w:r>
        <w:rPr>
          <w:rFonts w:asciiTheme="minorHAnsi" w:hAnsiTheme="minorHAnsi" w:cstheme="minorHAnsi"/>
        </w:rPr>
        <w:t>ested on the second week of May</w:t>
      </w:r>
      <w:r w:rsidRPr="00831CCC">
        <w:rPr>
          <w:rFonts w:asciiTheme="minorHAnsi" w:hAnsiTheme="minorHAnsi" w:cstheme="minorHAnsi"/>
        </w:rPr>
        <w:t xml:space="preserve"> 2018. The insect population started to decline after th</w:t>
      </w:r>
      <w:r>
        <w:rPr>
          <w:rFonts w:asciiTheme="minorHAnsi" w:hAnsiTheme="minorHAnsi" w:cstheme="minorHAnsi"/>
        </w:rPr>
        <w:t>e fou</w:t>
      </w:r>
      <w:r w:rsidR="00724153">
        <w:rPr>
          <w:rFonts w:asciiTheme="minorHAnsi" w:hAnsiTheme="minorHAnsi" w:cstheme="minorHAnsi"/>
        </w:rPr>
        <w:t>rth week of Nov (142 thrips/</w:t>
      </w:r>
      <w:r w:rsidRPr="00831CCC">
        <w:rPr>
          <w:rFonts w:asciiTheme="minorHAnsi" w:hAnsiTheme="minorHAnsi" w:cstheme="minorHAnsi"/>
        </w:rPr>
        <w:t>trap) a</w:t>
      </w:r>
      <w:r>
        <w:rPr>
          <w:rFonts w:asciiTheme="minorHAnsi" w:hAnsiTheme="minorHAnsi" w:cstheme="minorHAnsi"/>
        </w:rPr>
        <w:t>nd r</w:t>
      </w:r>
      <w:r w:rsidR="00724153">
        <w:rPr>
          <w:rFonts w:asciiTheme="minorHAnsi" w:hAnsiTheme="minorHAnsi" w:cstheme="minorHAnsi"/>
        </w:rPr>
        <w:t>eached the lowest (1 thrips/</w:t>
      </w:r>
      <w:r w:rsidRPr="00831CCC">
        <w:rPr>
          <w:rFonts w:asciiTheme="minorHAnsi" w:hAnsiTheme="minorHAnsi" w:cstheme="minorHAnsi"/>
        </w:rPr>
        <w:t>tra</w:t>
      </w:r>
      <w:r>
        <w:rPr>
          <w:rFonts w:asciiTheme="minorHAnsi" w:hAnsiTheme="minorHAnsi" w:cstheme="minorHAnsi"/>
        </w:rPr>
        <w:t>p) on the second week of Jan</w:t>
      </w:r>
      <w:r w:rsidRPr="00831CCC">
        <w:rPr>
          <w:rFonts w:asciiTheme="minorHAnsi" w:hAnsiTheme="minorHAnsi" w:cstheme="minorHAnsi"/>
        </w:rPr>
        <w:t xml:space="preserve">. Three population </w:t>
      </w:r>
      <w:r>
        <w:rPr>
          <w:rFonts w:asciiTheme="minorHAnsi" w:hAnsiTheme="minorHAnsi" w:cstheme="minorHAnsi"/>
        </w:rPr>
        <w:t xml:space="preserve">bumps </w:t>
      </w:r>
      <w:r>
        <w:rPr>
          <w:rFonts w:asciiTheme="minorHAnsi" w:hAnsiTheme="minorHAnsi" w:cstheme="minorHAnsi"/>
        </w:rPr>
        <w:lastRenderedPageBreak/>
        <w:t>were observed;</w:t>
      </w:r>
      <w:r w:rsidRPr="00831CCC">
        <w:rPr>
          <w:rFonts w:asciiTheme="minorHAnsi" w:hAnsiTheme="minorHAnsi" w:cstheme="minorHAnsi"/>
        </w:rPr>
        <w:t xml:space="preserve"> the first d</w:t>
      </w:r>
      <w:r>
        <w:rPr>
          <w:rFonts w:asciiTheme="minorHAnsi" w:hAnsiTheme="minorHAnsi" w:cstheme="minorHAnsi"/>
        </w:rPr>
        <w:t>uring the th</w:t>
      </w:r>
      <w:r w:rsidR="00724153">
        <w:rPr>
          <w:rFonts w:asciiTheme="minorHAnsi" w:hAnsiTheme="minorHAnsi" w:cstheme="minorHAnsi"/>
        </w:rPr>
        <w:t>ird week of Feb (288 thrips/</w:t>
      </w:r>
      <w:r w:rsidRPr="00831CCC">
        <w:rPr>
          <w:rFonts w:asciiTheme="minorHAnsi" w:hAnsiTheme="minorHAnsi" w:cstheme="minorHAnsi"/>
        </w:rPr>
        <w:t>trap), a second during the fourth week of March</w:t>
      </w:r>
      <w:r w:rsidR="00724153">
        <w:rPr>
          <w:rFonts w:asciiTheme="minorHAnsi" w:hAnsiTheme="minorHAnsi" w:cstheme="minorHAnsi"/>
        </w:rPr>
        <w:t xml:space="preserve"> (1091 thrips/</w:t>
      </w:r>
      <w:r w:rsidRPr="00831CCC">
        <w:rPr>
          <w:rFonts w:asciiTheme="minorHAnsi" w:hAnsiTheme="minorHAnsi" w:cstheme="minorHAnsi"/>
        </w:rPr>
        <w:t>trap) and a final during the se</w:t>
      </w:r>
      <w:r>
        <w:rPr>
          <w:rFonts w:asciiTheme="minorHAnsi" w:hAnsiTheme="minorHAnsi" w:cstheme="minorHAnsi"/>
        </w:rPr>
        <w:t>con</w:t>
      </w:r>
      <w:r w:rsidR="00724153">
        <w:rPr>
          <w:rFonts w:asciiTheme="minorHAnsi" w:hAnsiTheme="minorHAnsi" w:cstheme="minorHAnsi"/>
        </w:rPr>
        <w:t>d week of April (1600 thrips/</w:t>
      </w:r>
      <w:r w:rsidRPr="00831CCC">
        <w:rPr>
          <w:rFonts w:asciiTheme="minorHAnsi" w:hAnsiTheme="minorHAnsi" w:cstheme="minorHAnsi"/>
        </w:rPr>
        <w:t>trap). Based on thrips monitoring data, growers need to inspect fields toward the end of the winter and start insect management practices.</w:t>
      </w:r>
    </w:p>
    <w:p w:rsidR="001D05FB" w:rsidRDefault="001D05FB" w:rsidP="001D05FB">
      <w:pPr>
        <w:spacing w:after="0" w:line="240" w:lineRule="auto"/>
        <w:contextualSpacing/>
        <w:rPr>
          <w:rFonts w:asciiTheme="minorHAnsi" w:eastAsia="Times New Roman" w:hAnsiTheme="minorHAnsi" w:cstheme="minorHAnsi"/>
          <w:b/>
        </w:rPr>
      </w:pPr>
    </w:p>
    <w:p w:rsidR="00DF7C59" w:rsidRPr="00831CCC" w:rsidRDefault="00F70B0B" w:rsidP="00831CCC">
      <w:pPr>
        <w:spacing w:after="0" w:line="240" w:lineRule="auto"/>
        <w:contextualSpacing/>
        <w:rPr>
          <w:rFonts w:asciiTheme="minorHAnsi" w:hAnsiTheme="minorHAnsi" w:cstheme="minorHAnsi"/>
        </w:rPr>
      </w:pPr>
      <w:r>
        <w:rPr>
          <w:rFonts w:asciiTheme="minorHAnsi" w:hAnsiTheme="minorHAnsi" w:cstheme="minorHAnsi"/>
          <w:b/>
        </w:rPr>
        <w:t>WA</w:t>
      </w:r>
      <w:r w:rsidR="00DF7C59" w:rsidRPr="00831CCC">
        <w:rPr>
          <w:rFonts w:asciiTheme="minorHAnsi" w:hAnsiTheme="minorHAnsi" w:cstheme="minorHAnsi"/>
        </w:rPr>
        <w:t xml:space="preserve">: </w:t>
      </w:r>
      <w:r w:rsidR="00CD5D7A">
        <w:rPr>
          <w:rFonts w:asciiTheme="minorHAnsi" w:hAnsiTheme="minorHAnsi" w:cstheme="minorHAnsi"/>
        </w:rPr>
        <w:t>S</w:t>
      </w:r>
      <w:r w:rsidR="00DF7C59" w:rsidRPr="00831CCC">
        <w:rPr>
          <w:rFonts w:asciiTheme="minorHAnsi" w:hAnsiTheme="minorHAnsi" w:cstheme="minorHAnsi"/>
        </w:rPr>
        <w:t xml:space="preserve">everal conventional and organic pesticides </w:t>
      </w:r>
      <w:r w:rsidR="00CD5D7A">
        <w:rPr>
          <w:rFonts w:asciiTheme="minorHAnsi" w:hAnsiTheme="minorHAnsi" w:cstheme="minorHAnsi"/>
        </w:rPr>
        <w:t xml:space="preserve">were evaluated </w:t>
      </w:r>
      <w:r w:rsidR="001D36D2">
        <w:rPr>
          <w:rFonts w:asciiTheme="minorHAnsi" w:hAnsiTheme="minorHAnsi" w:cstheme="minorHAnsi"/>
        </w:rPr>
        <w:t>for their ability to manage</w:t>
      </w:r>
      <w:r w:rsidR="00DF7C59" w:rsidRPr="00831CCC">
        <w:rPr>
          <w:rFonts w:asciiTheme="minorHAnsi" w:hAnsiTheme="minorHAnsi" w:cstheme="minorHAnsi"/>
        </w:rPr>
        <w:t xml:space="preserve"> onion thrips populations. </w:t>
      </w:r>
      <w:r w:rsidR="00CD5D7A">
        <w:rPr>
          <w:rFonts w:asciiTheme="minorHAnsi" w:hAnsiTheme="minorHAnsi" w:cstheme="minorHAnsi"/>
        </w:rPr>
        <w:t>T</w:t>
      </w:r>
      <w:r w:rsidR="00DF7C59" w:rsidRPr="00831CCC">
        <w:rPr>
          <w:rFonts w:asciiTheme="minorHAnsi" w:hAnsiTheme="minorHAnsi" w:cstheme="minorHAnsi"/>
        </w:rPr>
        <w:t xml:space="preserve">he organic product Entrust </w:t>
      </w:r>
      <w:r w:rsidR="00CD5D7A">
        <w:rPr>
          <w:rFonts w:asciiTheme="minorHAnsi" w:hAnsiTheme="minorHAnsi" w:cstheme="minorHAnsi"/>
        </w:rPr>
        <w:t xml:space="preserve">was found </w:t>
      </w:r>
      <w:r w:rsidR="00DF7C59" w:rsidRPr="00831CCC">
        <w:rPr>
          <w:rFonts w:asciiTheme="minorHAnsi" w:hAnsiTheme="minorHAnsi" w:cstheme="minorHAnsi"/>
        </w:rPr>
        <w:t>to be the most efficacious of the organic materials tested. For the conventional products, Radiant, Agrimek, Exirel, Minecto Pro, and Lannate were the most efficacious products. Movento and Torac provided a moderate level of control.</w:t>
      </w:r>
    </w:p>
    <w:p w:rsidR="00DF7C59" w:rsidRPr="00831CCC" w:rsidRDefault="00DF7C59" w:rsidP="00831CCC">
      <w:pPr>
        <w:spacing w:after="0" w:line="240" w:lineRule="auto"/>
        <w:contextualSpacing/>
        <w:rPr>
          <w:rFonts w:asciiTheme="minorHAnsi" w:hAnsiTheme="minorHAnsi" w:cstheme="minorHAnsi"/>
        </w:rPr>
      </w:pPr>
    </w:p>
    <w:p w:rsidR="00DF7C59" w:rsidRPr="00831CCC" w:rsidRDefault="00DF7C59" w:rsidP="00831CCC">
      <w:pPr>
        <w:spacing w:after="0" w:line="240" w:lineRule="auto"/>
        <w:contextualSpacing/>
        <w:rPr>
          <w:rFonts w:asciiTheme="minorHAnsi" w:eastAsia="Times New Roman" w:hAnsiTheme="minorHAnsi" w:cstheme="minorHAnsi"/>
          <w:b/>
        </w:rPr>
      </w:pPr>
      <w:r w:rsidRPr="00831CCC">
        <w:rPr>
          <w:rFonts w:asciiTheme="minorHAnsi" w:hAnsiTheme="minorHAnsi" w:cstheme="minorHAnsi"/>
        </w:rPr>
        <w:t>Thrips from commercial onion fields were evaluated for their level of resistance to the commonly used insecticide Lannate (methomyl). Varying levels of resistance were detected, presumably based on the frequency of use of the product. The organic field, that has not had the product applied contained thrips that were completely susceptible to the field dose of the product. The four conventional fields that were evaluated ranged from 58 to 80% mortality at the field dose. These levels of control at the field dose suggest the onset of field resistance to Lannate. This information will be used to help producers modify their insect management strategies to mitigate further resistance development and achieve adequate control of onion thrips.</w:t>
      </w:r>
    </w:p>
    <w:p w:rsidR="00EA4D92" w:rsidRPr="00831CCC" w:rsidRDefault="00EA4D92" w:rsidP="00831CCC">
      <w:pPr>
        <w:spacing w:after="0" w:line="240" w:lineRule="auto"/>
        <w:ind w:left="360" w:hanging="360"/>
        <w:contextualSpacing/>
        <w:rPr>
          <w:rFonts w:asciiTheme="minorHAnsi" w:eastAsia="Times New Roman" w:hAnsiTheme="minorHAnsi" w:cstheme="minorHAnsi"/>
          <w:b/>
        </w:rPr>
      </w:pPr>
    </w:p>
    <w:p w:rsidR="00F527CF" w:rsidRDefault="002E11E3" w:rsidP="00831CCC">
      <w:pPr>
        <w:pStyle w:val="NormalWeb"/>
        <w:spacing w:before="0" w:beforeAutospacing="0" w:after="0" w:afterAutospacing="0"/>
        <w:contextualSpacing/>
        <w:rPr>
          <w:rFonts w:asciiTheme="minorHAnsi" w:hAnsiTheme="minorHAnsi" w:cstheme="minorHAnsi"/>
          <w:b/>
          <w:sz w:val="22"/>
          <w:szCs w:val="22"/>
        </w:rPr>
      </w:pPr>
      <w:r>
        <w:rPr>
          <w:rFonts w:asciiTheme="minorHAnsi" w:hAnsiTheme="minorHAnsi" w:cstheme="minorHAnsi"/>
          <w:b/>
          <w:sz w:val="22"/>
          <w:szCs w:val="22"/>
        </w:rPr>
        <w:t>Obj</w:t>
      </w:r>
      <w:r w:rsidR="00F527CF" w:rsidRPr="00831CCC">
        <w:rPr>
          <w:rFonts w:asciiTheme="minorHAnsi" w:hAnsiTheme="minorHAnsi" w:cstheme="minorHAnsi"/>
          <w:b/>
          <w:sz w:val="22"/>
          <w:szCs w:val="22"/>
        </w:rPr>
        <w:t xml:space="preserve"> 3. Investigate the biology, epidemiology and mana</w:t>
      </w:r>
      <w:r w:rsidR="0078732B">
        <w:rPr>
          <w:rFonts w:asciiTheme="minorHAnsi" w:hAnsiTheme="minorHAnsi" w:cstheme="minorHAnsi"/>
          <w:b/>
          <w:sz w:val="22"/>
          <w:szCs w:val="22"/>
        </w:rPr>
        <w:t>gement of onion plant pathogens</w:t>
      </w:r>
      <w:r w:rsidR="00F527CF" w:rsidRPr="00831CCC">
        <w:rPr>
          <w:rFonts w:asciiTheme="minorHAnsi" w:hAnsiTheme="minorHAnsi" w:cstheme="minorHAnsi"/>
          <w:b/>
          <w:sz w:val="22"/>
          <w:szCs w:val="22"/>
        </w:rPr>
        <w:t xml:space="preserve"> </w:t>
      </w:r>
    </w:p>
    <w:p w:rsidR="001453D5" w:rsidRDefault="001453D5" w:rsidP="00C30D1E">
      <w:pPr>
        <w:spacing w:after="0" w:line="240" w:lineRule="auto"/>
        <w:contextualSpacing/>
        <w:rPr>
          <w:rFonts w:asciiTheme="minorHAnsi" w:hAnsiTheme="minorHAnsi" w:cstheme="minorHAnsi"/>
          <w:b/>
        </w:rPr>
      </w:pPr>
    </w:p>
    <w:p w:rsidR="00C30D1E" w:rsidRPr="00C30D1E" w:rsidRDefault="00C30D1E" w:rsidP="00C30D1E">
      <w:pPr>
        <w:spacing w:after="0" w:line="240" w:lineRule="auto"/>
        <w:contextualSpacing/>
        <w:rPr>
          <w:rFonts w:asciiTheme="minorHAnsi" w:hAnsiTheme="minorHAnsi" w:cstheme="minorHAnsi"/>
        </w:rPr>
      </w:pPr>
      <w:r>
        <w:rPr>
          <w:rFonts w:asciiTheme="minorHAnsi" w:hAnsiTheme="minorHAnsi" w:cstheme="minorHAnsi"/>
          <w:b/>
        </w:rPr>
        <w:t xml:space="preserve">California </w:t>
      </w:r>
      <w:r w:rsidR="001453D5">
        <w:rPr>
          <w:rFonts w:asciiTheme="minorHAnsi" w:hAnsiTheme="minorHAnsi" w:cstheme="minorHAnsi"/>
        </w:rPr>
        <w:t>(</w:t>
      </w:r>
      <w:r>
        <w:rPr>
          <w:rFonts w:asciiTheme="minorHAnsi" w:hAnsiTheme="minorHAnsi" w:cstheme="minorHAnsi"/>
        </w:rPr>
        <w:t xml:space="preserve">Putnam): </w:t>
      </w:r>
      <w:r w:rsidR="001453D5">
        <w:rPr>
          <w:rFonts w:asciiTheme="minorHAnsi" w:hAnsiTheme="minorHAnsi" w:cstheme="minorHAnsi"/>
          <w:szCs w:val="24"/>
        </w:rPr>
        <w:t>In Oct</w:t>
      </w:r>
      <w:r w:rsidRPr="00C30D1E">
        <w:rPr>
          <w:rFonts w:asciiTheme="minorHAnsi" w:hAnsiTheme="minorHAnsi" w:cstheme="minorHAnsi"/>
          <w:szCs w:val="24"/>
        </w:rPr>
        <w:t xml:space="preserve"> 2017, a field trial was initiated in Holtville, CA to evaluate the utility of weather-based models to schedule fungicide applications to manage downy mildew of onions for processing.</w:t>
      </w:r>
      <w:r>
        <w:rPr>
          <w:rFonts w:asciiTheme="minorHAnsi" w:hAnsiTheme="minorHAnsi" w:cstheme="minorHAnsi"/>
        </w:rPr>
        <w:t xml:space="preserve"> </w:t>
      </w:r>
      <w:r w:rsidRPr="00C30D1E">
        <w:rPr>
          <w:rFonts w:asciiTheme="minorHAnsi" w:hAnsiTheme="minorHAnsi" w:cstheme="minorHAnsi"/>
          <w:szCs w:val="24"/>
        </w:rPr>
        <w:t>A weather station was established within the trial to measure standard parameters at a height of 2 m, plus temperature, relative humidity, and leaf wetness within the plant canopy.</w:t>
      </w:r>
      <w:r>
        <w:rPr>
          <w:rFonts w:asciiTheme="minorHAnsi" w:hAnsiTheme="minorHAnsi" w:cstheme="minorHAnsi"/>
        </w:rPr>
        <w:t xml:space="preserve"> </w:t>
      </w:r>
      <w:r w:rsidRPr="00C30D1E">
        <w:rPr>
          <w:rFonts w:asciiTheme="minorHAnsi" w:hAnsiTheme="minorHAnsi" w:cstheme="minorHAnsi"/>
          <w:szCs w:val="24"/>
        </w:rPr>
        <w:t>Four disease models were (DOWNCAST, DOWNCAST modified by de Visser, DOWNCAST used by the University of Guelph, and ONIMIL) into a single computer script to allow output from the models to be produced simultaneously.</w:t>
      </w:r>
      <w:r>
        <w:rPr>
          <w:rFonts w:asciiTheme="minorHAnsi" w:hAnsiTheme="minorHAnsi" w:cstheme="minorHAnsi"/>
        </w:rPr>
        <w:t xml:space="preserve"> </w:t>
      </w:r>
      <w:r w:rsidR="00433E04">
        <w:rPr>
          <w:rFonts w:asciiTheme="minorHAnsi" w:hAnsiTheme="minorHAnsi" w:cstheme="minorHAnsi"/>
        </w:rPr>
        <w:t>F</w:t>
      </w:r>
      <w:r w:rsidRPr="00C30D1E">
        <w:rPr>
          <w:rFonts w:asciiTheme="minorHAnsi" w:hAnsiTheme="minorHAnsi" w:cstheme="minorHAnsi"/>
          <w:szCs w:val="24"/>
        </w:rPr>
        <w:t>ungicide applications for model-based treatments were made from 0 to 2 times over the course of the growing season, whereas 4 applications were made for the standard calendar-based treatment.</w:t>
      </w:r>
      <w:r>
        <w:rPr>
          <w:rFonts w:asciiTheme="minorHAnsi" w:hAnsiTheme="minorHAnsi" w:cstheme="minorHAnsi"/>
        </w:rPr>
        <w:t xml:space="preserve"> </w:t>
      </w:r>
      <w:r w:rsidRPr="00C30D1E">
        <w:rPr>
          <w:rFonts w:asciiTheme="minorHAnsi" w:hAnsiTheme="minorHAnsi" w:cstheme="minorHAnsi"/>
          <w:szCs w:val="24"/>
        </w:rPr>
        <w:t>Downy mildew was not observed in the study area, consistent with overall very low downy m</w:t>
      </w:r>
      <w:r w:rsidR="00433E04">
        <w:rPr>
          <w:rFonts w:asciiTheme="minorHAnsi" w:hAnsiTheme="minorHAnsi" w:cstheme="minorHAnsi"/>
          <w:szCs w:val="24"/>
        </w:rPr>
        <w:t>ildew pressure in the CA</w:t>
      </w:r>
      <w:r w:rsidRPr="00C30D1E">
        <w:rPr>
          <w:rFonts w:asciiTheme="minorHAnsi" w:hAnsiTheme="minorHAnsi" w:cstheme="minorHAnsi"/>
          <w:szCs w:val="24"/>
        </w:rPr>
        <w:t xml:space="preserve"> desert in the winter of 2017-2018.</w:t>
      </w:r>
      <w:r>
        <w:rPr>
          <w:rFonts w:asciiTheme="minorHAnsi" w:hAnsiTheme="minorHAnsi" w:cstheme="minorHAnsi"/>
        </w:rPr>
        <w:t xml:space="preserve"> </w:t>
      </w:r>
      <w:r>
        <w:rPr>
          <w:rFonts w:asciiTheme="minorHAnsi" w:hAnsiTheme="minorHAnsi" w:cstheme="minorHAnsi"/>
          <w:szCs w:val="24"/>
        </w:rPr>
        <w:t>Under low disease pressure, 4 applications were made for the standard calendar-based treatment, whereas weather-based models triggered from 0 to 2 applications.</w:t>
      </w:r>
    </w:p>
    <w:p w:rsidR="00C30D1E" w:rsidRDefault="00C30D1E" w:rsidP="00831CCC">
      <w:pPr>
        <w:spacing w:after="0" w:line="240" w:lineRule="auto"/>
        <w:contextualSpacing/>
        <w:rPr>
          <w:rFonts w:asciiTheme="minorHAnsi" w:hAnsiTheme="minorHAnsi" w:cstheme="minorHAnsi"/>
          <w:b/>
        </w:rPr>
      </w:pPr>
    </w:p>
    <w:p w:rsidR="00F527CF" w:rsidRDefault="00F70B0B" w:rsidP="00831CCC">
      <w:pPr>
        <w:spacing w:after="0" w:line="240" w:lineRule="auto"/>
        <w:contextualSpacing/>
        <w:rPr>
          <w:rFonts w:asciiTheme="minorHAnsi" w:hAnsiTheme="minorHAnsi" w:cstheme="minorHAnsi"/>
        </w:rPr>
      </w:pPr>
      <w:r>
        <w:rPr>
          <w:rFonts w:asciiTheme="minorHAnsi" w:hAnsiTheme="minorHAnsi" w:cstheme="minorHAnsi"/>
          <w:b/>
        </w:rPr>
        <w:t>CO</w:t>
      </w:r>
      <w:r w:rsidR="00F527CF" w:rsidRPr="00831CCC">
        <w:rPr>
          <w:rFonts w:asciiTheme="minorHAnsi" w:hAnsiTheme="minorHAnsi" w:cstheme="minorHAnsi"/>
        </w:rPr>
        <w:t xml:space="preserve">: Uchanski evaluated the effect of potassium fertility on </w:t>
      </w:r>
      <w:r w:rsidR="00F527CF" w:rsidRPr="00831CCC">
        <w:rPr>
          <w:rFonts w:asciiTheme="minorHAnsi" w:hAnsiTheme="minorHAnsi" w:cstheme="minorHAnsi"/>
          <w:i/>
        </w:rPr>
        <w:t>Iris yellow spot virus</w:t>
      </w:r>
      <w:r w:rsidR="00F527CF" w:rsidRPr="00831CCC">
        <w:rPr>
          <w:rFonts w:asciiTheme="minorHAnsi" w:hAnsiTheme="minorHAnsi" w:cstheme="minorHAnsi"/>
        </w:rPr>
        <w:t xml:space="preserve"> (IYSV) severity in onion in 2016 and 2017.  Four potassium treatments were applied to field grown onions in Fort Collins, CO: treatment 1</w:t>
      </w:r>
      <w:r w:rsidR="00433E04">
        <w:rPr>
          <w:rFonts w:asciiTheme="minorHAnsi" w:hAnsiTheme="minorHAnsi" w:cstheme="minorHAnsi"/>
        </w:rPr>
        <w:t>: 250g muriate of potash/</w:t>
      </w:r>
      <w:r w:rsidR="001D05FB">
        <w:rPr>
          <w:rFonts w:asciiTheme="minorHAnsi" w:hAnsiTheme="minorHAnsi" w:cstheme="minorHAnsi"/>
        </w:rPr>
        <w:t>10 ft</w:t>
      </w:r>
      <w:r w:rsidR="00F527CF" w:rsidRPr="00831CCC">
        <w:rPr>
          <w:rFonts w:asciiTheme="minorHAnsi" w:hAnsiTheme="minorHAnsi" w:cstheme="minorHAnsi"/>
        </w:rPr>
        <w:t xml:space="preserve"> of row; treatment 2</w:t>
      </w:r>
      <w:r w:rsidR="00433E04">
        <w:rPr>
          <w:rFonts w:asciiTheme="minorHAnsi" w:hAnsiTheme="minorHAnsi" w:cstheme="minorHAnsi"/>
        </w:rPr>
        <w:t>: 750g muriate of potash/</w:t>
      </w:r>
      <w:r w:rsidR="001D05FB">
        <w:rPr>
          <w:rFonts w:asciiTheme="minorHAnsi" w:hAnsiTheme="minorHAnsi" w:cstheme="minorHAnsi"/>
        </w:rPr>
        <w:t>10 ft</w:t>
      </w:r>
      <w:r w:rsidR="00F527CF" w:rsidRPr="00831CCC">
        <w:rPr>
          <w:rFonts w:asciiTheme="minorHAnsi" w:hAnsiTheme="minorHAnsi" w:cstheme="minorHAnsi"/>
        </w:rPr>
        <w:t xml:space="preserve"> of row; treatment 3</w:t>
      </w:r>
      <w:r w:rsidR="001D05FB">
        <w:rPr>
          <w:rFonts w:asciiTheme="minorHAnsi" w:hAnsiTheme="minorHAnsi" w:cstheme="minorHAnsi"/>
        </w:rPr>
        <w:t>: 250g potassium sulf</w:t>
      </w:r>
      <w:r w:rsidR="00433E04">
        <w:rPr>
          <w:rFonts w:asciiTheme="minorHAnsi" w:hAnsiTheme="minorHAnsi" w:cstheme="minorHAnsi"/>
        </w:rPr>
        <w:t>ate/</w:t>
      </w:r>
      <w:r w:rsidR="001D05FB">
        <w:rPr>
          <w:rFonts w:asciiTheme="minorHAnsi" w:hAnsiTheme="minorHAnsi" w:cstheme="minorHAnsi"/>
        </w:rPr>
        <w:t>10 ft</w:t>
      </w:r>
      <w:r w:rsidR="00F527CF" w:rsidRPr="00831CCC">
        <w:rPr>
          <w:rFonts w:asciiTheme="minorHAnsi" w:hAnsiTheme="minorHAnsi" w:cstheme="minorHAnsi"/>
        </w:rPr>
        <w:t xml:space="preserve"> of row; treatment 4</w:t>
      </w:r>
      <w:r w:rsidR="00433E04">
        <w:rPr>
          <w:rFonts w:asciiTheme="minorHAnsi" w:hAnsiTheme="minorHAnsi" w:cstheme="minorHAnsi"/>
        </w:rPr>
        <w:t>: 750g potassium sulfate/</w:t>
      </w:r>
      <w:r w:rsidR="001D05FB">
        <w:rPr>
          <w:rFonts w:asciiTheme="minorHAnsi" w:hAnsiTheme="minorHAnsi" w:cstheme="minorHAnsi"/>
        </w:rPr>
        <w:t>10 ft</w:t>
      </w:r>
      <w:r w:rsidR="00F527CF" w:rsidRPr="00831CCC">
        <w:rPr>
          <w:rFonts w:asciiTheme="minorHAnsi" w:hAnsiTheme="minorHAnsi" w:cstheme="minorHAnsi"/>
        </w:rPr>
        <w:t xml:space="preserve"> of row; control: no additional potassium added.</w:t>
      </w:r>
    </w:p>
    <w:p w:rsidR="00CD5D7A" w:rsidRPr="00831CCC" w:rsidRDefault="00CD5D7A" w:rsidP="00831CCC">
      <w:pPr>
        <w:spacing w:after="0" w:line="240" w:lineRule="auto"/>
        <w:contextualSpacing/>
        <w:rPr>
          <w:rFonts w:asciiTheme="minorHAnsi" w:hAnsiTheme="minorHAnsi" w:cstheme="minorHAnsi"/>
        </w:rPr>
      </w:pPr>
    </w:p>
    <w:p w:rsidR="00F527CF" w:rsidRDefault="00F527CF" w:rsidP="00831CCC">
      <w:pPr>
        <w:pStyle w:val="NormalWeb"/>
        <w:spacing w:before="0" w:beforeAutospacing="0" w:after="0" w:afterAutospacing="0"/>
        <w:contextualSpacing/>
        <w:rPr>
          <w:rFonts w:asciiTheme="minorHAnsi" w:hAnsiTheme="minorHAnsi" w:cstheme="minorHAnsi"/>
          <w:sz w:val="22"/>
          <w:szCs w:val="22"/>
        </w:rPr>
      </w:pPr>
      <w:r w:rsidRPr="00831CCC">
        <w:rPr>
          <w:rFonts w:asciiTheme="minorHAnsi" w:hAnsiTheme="minorHAnsi" w:cstheme="minorHAnsi"/>
          <w:sz w:val="22"/>
          <w:szCs w:val="22"/>
        </w:rPr>
        <w:t>In both years, IYSV incidence (percentage as determined by ELISA) increased numerically in treatments 1 and 2.  However, after further analysis those differences were not found to</w:t>
      </w:r>
      <w:r w:rsidR="001D05FB">
        <w:rPr>
          <w:rFonts w:asciiTheme="minorHAnsi" w:hAnsiTheme="minorHAnsi" w:cstheme="minorHAnsi"/>
          <w:sz w:val="22"/>
          <w:szCs w:val="22"/>
        </w:rPr>
        <w:t xml:space="preserve"> be statistically significant. </w:t>
      </w:r>
      <w:r w:rsidRPr="00831CCC">
        <w:rPr>
          <w:rFonts w:asciiTheme="minorHAnsi" w:hAnsiTheme="minorHAnsi" w:cstheme="minorHAnsi"/>
          <w:sz w:val="22"/>
          <w:szCs w:val="22"/>
        </w:rPr>
        <w:t>In addition, IYSV incidence was low (i.e. &lt;</w:t>
      </w:r>
      <w:r w:rsidR="001D05FB">
        <w:rPr>
          <w:rFonts w:asciiTheme="minorHAnsi" w:hAnsiTheme="minorHAnsi" w:cstheme="minorHAnsi"/>
          <w:sz w:val="22"/>
          <w:szCs w:val="22"/>
        </w:rPr>
        <w:t xml:space="preserve"> </w:t>
      </w:r>
      <w:r w:rsidRPr="00831CCC">
        <w:rPr>
          <w:rFonts w:asciiTheme="minorHAnsi" w:hAnsiTheme="minorHAnsi" w:cstheme="minorHAnsi"/>
          <w:sz w:val="22"/>
          <w:szCs w:val="22"/>
        </w:rPr>
        <w:t>15%) in both years, so the numerical difference was likely not biologically relevant.  From these two studies we conclude that elevated soil potassium levels do not appear to significantly increase the incide</w:t>
      </w:r>
      <w:r w:rsidR="00724153">
        <w:rPr>
          <w:rFonts w:asciiTheme="minorHAnsi" w:hAnsiTheme="minorHAnsi" w:cstheme="minorHAnsi"/>
          <w:sz w:val="22"/>
          <w:szCs w:val="22"/>
        </w:rPr>
        <w:t>nce of IYSV in northern CO</w:t>
      </w:r>
      <w:r w:rsidRPr="00831CCC">
        <w:rPr>
          <w:rFonts w:asciiTheme="minorHAnsi" w:hAnsiTheme="minorHAnsi" w:cstheme="minorHAnsi"/>
          <w:sz w:val="22"/>
          <w:szCs w:val="22"/>
        </w:rPr>
        <w:t>.</w:t>
      </w:r>
    </w:p>
    <w:p w:rsidR="00CD5D7A" w:rsidRPr="00831CCC" w:rsidRDefault="00CD5D7A" w:rsidP="00831CCC">
      <w:pPr>
        <w:pStyle w:val="NormalWeb"/>
        <w:spacing w:before="0" w:beforeAutospacing="0" w:after="0" w:afterAutospacing="0"/>
        <w:contextualSpacing/>
        <w:rPr>
          <w:rFonts w:asciiTheme="minorHAnsi" w:hAnsiTheme="minorHAnsi" w:cstheme="minorHAnsi"/>
          <w:sz w:val="22"/>
          <w:szCs w:val="22"/>
        </w:rPr>
      </w:pPr>
    </w:p>
    <w:p w:rsidR="002F00DE" w:rsidRDefault="002F00DE" w:rsidP="002F00DE">
      <w:pPr>
        <w:spacing w:after="0" w:line="240" w:lineRule="auto"/>
        <w:contextualSpacing/>
        <w:rPr>
          <w:rFonts w:asciiTheme="minorHAnsi" w:hAnsiTheme="minorHAnsi"/>
        </w:rPr>
      </w:pPr>
      <w:r>
        <w:rPr>
          <w:rFonts w:asciiTheme="minorHAnsi" w:hAnsiTheme="minorHAnsi"/>
          <w:b/>
        </w:rPr>
        <w:lastRenderedPageBreak/>
        <w:t xml:space="preserve">Georgia </w:t>
      </w:r>
      <w:r>
        <w:rPr>
          <w:rFonts w:asciiTheme="minorHAnsi" w:hAnsiTheme="minorHAnsi"/>
        </w:rPr>
        <w:t>(Dutta): G</w:t>
      </w:r>
      <w:r w:rsidRPr="002F00DE">
        <w:rPr>
          <w:rFonts w:asciiTheme="minorHAnsi" w:hAnsiTheme="minorHAnsi"/>
        </w:rPr>
        <w:t>reenhouse trial</w:t>
      </w:r>
      <w:r>
        <w:rPr>
          <w:rFonts w:asciiTheme="minorHAnsi" w:hAnsiTheme="minorHAnsi"/>
        </w:rPr>
        <w:t xml:space="preserve">s were conducted to protect </w:t>
      </w:r>
      <w:r w:rsidRPr="002F00DE">
        <w:rPr>
          <w:rFonts w:asciiTheme="minorHAnsi" w:hAnsiTheme="minorHAnsi"/>
        </w:rPr>
        <w:t xml:space="preserve">susceptible </w:t>
      </w:r>
      <w:r>
        <w:rPr>
          <w:rFonts w:asciiTheme="minorHAnsi" w:hAnsiTheme="minorHAnsi"/>
        </w:rPr>
        <w:t xml:space="preserve">onion </w:t>
      </w:r>
      <w:r w:rsidRPr="002F00DE">
        <w:rPr>
          <w:rFonts w:asciiTheme="minorHAnsi" w:hAnsiTheme="minorHAnsi"/>
        </w:rPr>
        <w:t xml:space="preserve">growth stages with Kocide 3000 (copper bactericide) or a plant defense inducer (Actigard) or both. </w:t>
      </w:r>
      <w:r>
        <w:rPr>
          <w:rFonts w:asciiTheme="minorHAnsi" w:hAnsiTheme="minorHAnsi"/>
        </w:rPr>
        <w:t>P</w:t>
      </w:r>
      <w:r w:rsidRPr="002F00DE">
        <w:rPr>
          <w:rFonts w:asciiTheme="minorHAnsi" w:hAnsiTheme="minorHAnsi"/>
        </w:rPr>
        <w:t xml:space="preserve">rotective treatments with Kocide 3000 or Kocide 3000+Actigard at bulb initiation and bulb swelling growth stages significantly reduced bulb incidence of center rot. In contrast, applications of Kocide 3000 or Actigard, or Kocide 3000 + Actigard did not significantly reduce bulb incidence after onion seedlings were exposed to thrips indicating that thrips infestation can reduce the efficacy of protective </w:t>
      </w:r>
      <w:r>
        <w:rPr>
          <w:rFonts w:asciiTheme="minorHAnsi" w:hAnsiTheme="minorHAnsi"/>
        </w:rPr>
        <w:t xml:space="preserve">chemical treatments against </w:t>
      </w:r>
      <w:r w:rsidRPr="002F00DE">
        <w:rPr>
          <w:rFonts w:asciiTheme="minorHAnsi" w:hAnsiTheme="minorHAnsi"/>
          <w:i/>
        </w:rPr>
        <w:t>P. ananatis</w:t>
      </w:r>
      <w:r w:rsidRPr="002F00DE">
        <w:rPr>
          <w:rFonts w:asciiTheme="minorHAnsi" w:hAnsiTheme="minorHAnsi"/>
        </w:rPr>
        <w:t xml:space="preserve">. Multi-year field trials were conducted to evaluate if onion growth stage directed chemical protection could reduce center rot bulb incidence. Onion plants were protected with (Kocide 3000 or Actigard, or Kocide 3000 + Actigard) at all three growth stages (first leaf senescence, bulb initiation and bulb swelling). The field plots were protected with insecticides for thrips control. The results indicate that Kocide 3000 or Kocide 3000+ Actigard when applied at either bulb initiation or bulb swelling stage can significantly reduce disease incidence in bulbs compared to Actigard only and the untreated control. Marketable yield was also significantly higher when Kocide 3000 and Kocide 3000+Actigard treatments, applied at the bulb initiation and bulb swelling stages. </w:t>
      </w:r>
    </w:p>
    <w:p w:rsidR="002F00DE" w:rsidRPr="002F00DE" w:rsidRDefault="002F00DE" w:rsidP="002F00DE">
      <w:pPr>
        <w:spacing w:after="0" w:line="240" w:lineRule="auto"/>
        <w:contextualSpacing/>
        <w:rPr>
          <w:rFonts w:asciiTheme="minorHAnsi" w:hAnsiTheme="minorHAnsi"/>
        </w:rPr>
      </w:pPr>
    </w:p>
    <w:p w:rsidR="002F00DE" w:rsidRDefault="002F00DE" w:rsidP="002F00DE">
      <w:pPr>
        <w:spacing w:after="0" w:line="240" w:lineRule="auto"/>
        <w:contextualSpacing/>
        <w:rPr>
          <w:rFonts w:asciiTheme="minorHAnsi" w:hAnsiTheme="minorHAnsi"/>
        </w:rPr>
      </w:pPr>
      <w:r w:rsidRPr="002F00DE">
        <w:rPr>
          <w:rFonts w:asciiTheme="minorHAnsi" w:hAnsiTheme="minorHAnsi"/>
        </w:rPr>
        <w:t>Research</w:t>
      </w:r>
      <w:r w:rsidR="0078732B">
        <w:rPr>
          <w:rFonts w:asciiTheme="minorHAnsi" w:hAnsiTheme="minorHAnsi"/>
        </w:rPr>
        <w:t>ers at the UGA</w:t>
      </w:r>
      <w:r w:rsidRPr="002F00DE">
        <w:rPr>
          <w:rFonts w:asciiTheme="minorHAnsi" w:hAnsiTheme="minorHAnsi"/>
        </w:rPr>
        <w:t xml:space="preserve"> determined the whole genome sequences of a panel of ten </w:t>
      </w:r>
      <w:r w:rsidR="0078732B">
        <w:rPr>
          <w:rFonts w:asciiTheme="minorHAnsi" w:hAnsiTheme="minorHAnsi"/>
        </w:rPr>
        <w:t>GA Pantoea strains</w:t>
      </w:r>
      <w:r w:rsidRPr="002F00DE">
        <w:rPr>
          <w:rFonts w:asciiTheme="minorHAnsi" w:hAnsiTheme="minorHAnsi"/>
        </w:rPr>
        <w:t xml:space="preserve"> </w:t>
      </w:r>
      <w:r w:rsidR="0078732B">
        <w:rPr>
          <w:rFonts w:asciiTheme="minorHAnsi" w:hAnsiTheme="minorHAnsi"/>
        </w:rPr>
        <w:t>which</w:t>
      </w:r>
      <w:r w:rsidRPr="002F00DE">
        <w:rPr>
          <w:rFonts w:asciiTheme="minorHAnsi" w:hAnsiTheme="minorHAnsi"/>
        </w:rPr>
        <w:t xml:space="preserve"> included </w:t>
      </w:r>
      <w:r w:rsidR="0078732B">
        <w:rPr>
          <w:rFonts w:asciiTheme="minorHAnsi" w:hAnsiTheme="minorHAnsi"/>
        </w:rPr>
        <w:t>both</w:t>
      </w:r>
      <w:r w:rsidRPr="002F00DE">
        <w:rPr>
          <w:rFonts w:asciiTheme="minorHAnsi" w:hAnsiTheme="minorHAnsi"/>
        </w:rPr>
        <w:t xml:space="preserve"> pathogenic as well as non-pathogenic strains. Filtering the genetic content of these strains based on their capacity to cause lesions on onion leaves and create a zone of clearing on red onion bulb scales revealed a small collection of genes that were strongly correlated with </w:t>
      </w:r>
      <w:r w:rsidR="0078732B">
        <w:rPr>
          <w:rFonts w:asciiTheme="minorHAnsi" w:hAnsiTheme="minorHAnsi"/>
        </w:rPr>
        <w:t xml:space="preserve">onion pathogenicity. There is </w:t>
      </w:r>
      <w:r w:rsidRPr="002F00DE">
        <w:rPr>
          <w:rFonts w:asciiTheme="minorHAnsi" w:hAnsiTheme="minorHAnsi"/>
        </w:rPr>
        <w:t xml:space="preserve">genetic support that pathogenic </w:t>
      </w:r>
      <w:r w:rsidR="0078732B">
        <w:rPr>
          <w:rFonts w:asciiTheme="minorHAnsi" w:hAnsiTheme="minorHAnsi"/>
        </w:rPr>
        <w:t>isolates</w:t>
      </w:r>
      <w:r w:rsidRPr="002F00DE">
        <w:rPr>
          <w:rFonts w:asciiTheme="minorHAnsi" w:hAnsiTheme="minorHAnsi"/>
        </w:rPr>
        <w:t xml:space="preserve"> produce a plant toxic compound, likely a phosphonate compound, which is respo</w:t>
      </w:r>
      <w:r w:rsidR="0078732B">
        <w:rPr>
          <w:rFonts w:asciiTheme="minorHAnsi" w:hAnsiTheme="minorHAnsi"/>
        </w:rPr>
        <w:t>nsible for killing onion cells.</w:t>
      </w:r>
    </w:p>
    <w:p w:rsidR="002F00DE" w:rsidRPr="002F00DE" w:rsidRDefault="002F00DE" w:rsidP="002F00DE">
      <w:pPr>
        <w:spacing w:after="0" w:line="240" w:lineRule="auto"/>
        <w:contextualSpacing/>
        <w:rPr>
          <w:rFonts w:asciiTheme="minorHAnsi" w:hAnsiTheme="minorHAnsi"/>
        </w:rPr>
      </w:pPr>
    </w:p>
    <w:p w:rsidR="002F00DE" w:rsidRPr="002F00DE" w:rsidRDefault="002F00DE" w:rsidP="002F00DE">
      <w:pPr>
        <w:spacing w:after="0" w:line="240" w:lineRule="auto"/>
        <w:contextualSpacing/>
        <w:rPr>
          <w:rFonts w:asciiTheme="minorHAnsi" w:hAnsiTheme="minorHAnsi"/>
        </w:rPr>
      </w:pPr>
      <w:r w:rsidRPr="002F00DE">
        <w:rPr>
          <w:rFonts w:asciiTheme="minorHAnsi" w:hAnsiTheme="minorHAnsi"/>
        </w:rPr>
        <w:t xml:space="preserve">Onion cells produce a complex mixture of reactive sulfur compounds against biotic and abiotic stress. These sulfur compounds have been shown to have antibacterial and antifungal properties under laboratory culture conditions. From the comparative genomic analysis, onion pathogenic Pantoea strains predominantly carry a block of nine accessory genes that confers tolerance to onion antimicrobials. This allows the pathogens to survive and thrive in matured onion tissue. Strains that either naturally lack these tolerance genes or have been engineered to inactivate these genes display serious defects in their capacity to colonize onion bulb scales and grow at least 100-fold less than strains possessing these nine tolerance genes. Most of the tolerance genes are predicted to encode enzymes involved in sulfur metabolism. </w:t>
      </w:r>
    </w:p>
    <w:p w:rsidR="002F00DE" w:rsidRDefault="002F00DE" w:rsidP="00831CCC">
      <w:pPr>
        <w:spacing w:after="0" w:line="240" w:lineRule="auto"/>
        <w:contextualSpacing/>
        <w:rPr>
          <w:rFonts w:asciiTheme="minorHAnsi" w:hAnsiTheme="minorHAnsi"/>
          <w:b/>
        </w:rPr>
      </w:pPr>
    </w:p>
    <w:p w:rsidR="002B0216" w:rsidRDefault="00F70B0B" w:rsidP="00831CCC">
      <w:pPr>
        <w:spacing w:after="0" w:line="240" w:lineRule="auto"/>
        <w:contextualSpacing/>
        <w:rPr>
          <w:rFonts w:asciiTheme="minorHAnsi" w:hAnsiTheme="minorHAnsi"/>
        </w:rPr>
      </w:pPr>
      <w:r>
        <w:rPr>
          <w:rFonts w:asciiTheme="minorHAnsi" w:hAnsiTheme="minorHAnsi"/>
          <w:b/>
        </w:rPr>
        <w:t>ID</w:t>
      </w:r>
      <w:r w:rsidR="002B0216">
        <w:rPr>
          <w:rFonts w:asciiTheme="minorHAnsi" w:hAnsiTheme="minorHAnsi"/>
        </w:rPr>
        <w:t>:</w:t>
      </w:r>
      <w:r w:rsidR="00EC3F06">
        <w:rPr>
          <w:rFonts w:asciiTheme="minorHAnsi" w:hAnsiTheme="minorHAnsi"/>
        </w:rPr>
        <w:t xml:space="preserve"> A</w:t>
      </w:r>
      <w:r w:rsidR="00EC3F06" w:rsidRPr="00EC3F06">
        <w:rPr>
          <w:rFonts w:asciiTheme="minorHAnsi" w:hAnsiTheme="minorHAnsi"/>
        </w:rPr>
        <w:t xml:space="preserve"> validated real-time PCR detection method </w:t>
      </w:r>
      <w:r w:rsidR="00EC3F06" w:rsidRPr="00EC3F06">
        <w:rPr>
          <w:rFonts w:asciiTheme="minorHAnsi" w:hAnsiTheme="minorHAnsi"/>
          <w:i/>
        </w:rPr>
        <w:t>for F</w:t>
      </w:r>
      <w:r w:rsidR="00BE509B">
        <w:rPr>
          <w:rFonts w:asciiTheme="minorHAnsi" w:hAnsiTheme="minorHAnsi"/>
          <w:i/>
        </w:rPr>
        <w:t>usarium</w:t>
      </w:r>
      <w:r w:rsidR="00EC3F06" w:rsidRPr="00EC3F06">
        <w:rPr>
          <w:rFonts w:asciiTheme="minorHAnsi" w:hAnsiTheme="minorHAnsi"/>
          <w:i/>
        </w:rPr>
        <w:t xml:space="preserve"> proliferatum</w:t>
      </w:r>
      <w:r w:rsidR="00EC3F06" w:rsidRPr="00EC3F06">
        <w:rPr>
          <w:rFonts w:asciiTheme="minorHAnsi" w:hAnsiTheme="minorHAnsi"/>
        </w:rPr>
        <w:t xml:space="preserve"> </w:t>
      </w:r>
      <w:r w:rsidR="001453D5">
        <w:rPr>
          <w:rFonts w:asciiTheme="minorHAnsi" w:hAnsiTheme="minorHAnsi"/>
        </w:rPr>
        <w:t>(</w:t>
      </w:r>
      <w:r w:rsidR="001453D5" w:rsidRPr="00F929A0">
        <w:rPr>
          <w:rFonts w:asciiTheme="minorHAnsi" w:hAnsiTheme="minorHAnsi"/>
          <w:i/>
        </w:rPr>
        <w:t>Fp</w:t>
      </w:r>
      <w:r w:rsidR="001453D5">
        <w:rPr>
          <w:rFonts w:asciiTheme="minorHAnsi" w:hAnsiTheme="minorHAnsi"/>
        </w:rPr>
        <w:t xml:space="preserve">) </w:t>
      </w:r>
      <w:r w:rsidR="00EC3F06" w:rsidRPr="00EC3F06">
        <w:rPr>
          <w:rFonts w:asciiTheme="minorHAnsi" w:hAnsiTheme="minorHAnsi"/>
        </w:rPr>
        <w:t xml:space="preserve">was developed to determine the presence </w:t>
      </w:r>
      <w:r w:rsidR="00A27B8D">
        <w:rPr>
          <w:rFonts w:asciiTheme="minorHAnsi" w:hAnsiTheme="minorHAnsi"/>
        </w:rPr>
        <w:t>and amount of pathogen present</w:t>
      </w:r>
      <w:r w:rsidR="00EC3F06" w:rsidRPr="00EC3F06">
        <w:rPr>
          <w:rFonts w:asciiTheme="minorHAnsi" w:hAnsiTheme="minorHAnsi"/>
        </w:rPr>
        <w:t xml:space="preserve">. From three experiments the reaction efficiency </w:t>
      </w:r>
      <w:r w:rsidR="00987168">
        <w:rPr>
          <w:rFonts w:asciiTheme="minorHAnsi" w:hAnsiTheme="minorHAnsi"/>
        </w:rPr>
        <w:t>was between</w:t>
      </w:r>
      <w:r w:rsidR="0078732B">
        <w:rPr>
          <w:rFonts w:asciiTheme="minorHAnsi" w:hAnsiTheme="minorHAnsi"/>
        </w:rPr>
        <w:t xml:space="preserve"> </w:t>
      </w:r>
      <w:r w:rsidR="00987168">
        <w:rPr>
          <w:rFonts w:asciiTheme="minorHAnsi" w:hAnsiTheme="minorHAnsi"/>
        </w:rPr>
        <w:t>90 and 104%</w:t>
      </w:r>
      <w:r w:rsidR="00724153">
        <w:rPr>
          <w:rFonts w:asciiTheme="minorHAnsi" w:hAnsiTheme="minorHAnsi"/>
        </w:rPr>
        <w:t>.</w:t>
      </w:r>
      <w:r w:rsidR="00987168">
        <w:rPr>
          <w:rFonts w:asciiTheme="minorHAnsi" w:hAnsiTheme="minorHAnsi"/>
        </w:rPr>
        <w:t xml:space="preserve"> </w:t>
      </w:r>
      <w:r w:rsidR="00EC3F06" w:rsidRPr="00EC3F06">
        <w:rPr>
          <w:rFonts w:asciiTheme="minorHAnsi" w:hAnsiTheme="minorHAnsi"/>
        </w:rPr>
        <w:t xml:space="preserve">The assay was tested on 6 </w:t>
      </w:r>
      <w:r w:rsidR="00F929A0">
        <w:rPr>
          <w:rFonts w:asciiTheme="minorHAnsi" w:hAnsiTheme="minorHAnsi"/>
          <w:i/>
        </w:rPr>
        <w:t>Fp</w:t>
      </w:r>
      <w:r w:rsidR="00EC3F06" w:rsidRPr="00EC3F06">
        <w:rPr>
          <w:rFonts w:asciiTheme="minorHAnsi" w:hAnsiTheme="minorHAnsi"/>
        </w:rPr>
        <w:t xml:space="preserve"> isolates and consistent detection was observed. In addition, 20 other fungal species were tested including related Fu</w:t>
      </w:r>
      <w:r w:rsidR="00BE509B">
        <w:rPr>
          <w:rFonts w:asciiTheme="minorHAnsi" w:hAnsiTheme="minorHAnsi"/>
        </w:rPr>
        <w:t>s</w:t>
      </w:r>
      <w:r w:rsidR="00EC3F06" w:rsidRPr="00EC3F06">
        <w:rPr>
          <w:rFonts w:asciiTheme="minorHAnsi" w:hAnsiTheme="minorHAnsi"/>
        </w:rPr>
        <w:t>arium species and no cross reaction was observed. The assay was successfully used to detect the pathogen in onion bulbs includ</w:t>
      </w:r>
      <w:r w:rsidR="00EC3F06">
        <w:rPr>
          <w:rFonts w:asciiTheme="minorHAnsi" w:hAnsiTheme="minorHAnsi"/>
        </w:rPr>
        <w:t>ing asymptomatic bulbs</w:t>
      </w:r>
      <w:r w:rsidR="00EC3F06" w:rsidRPr="00EC3F06">
        <w:rPr>
          <w:rFonts w:asciiTheme="minorHAnsi" w:hAnsiTheme="minorHAnsi"/>
        </w:rPr>
        <w:t xml:space="preserve">. Over half the bulbs tested were positive for </w:t>
      </w:r>
      <w:r w:rsidR="0078732B" w:rsidRPr="0078732B">
        <w:rPr>
          <w:rFonts w:asciiTheme="minorHAnsi" w:hAnsiTheme="minorHAnsi"/>
          <w:i/>
        </w:rPr>
        <w:t>Fp</w:t>
      </w:r>
      <w:r w:rsidR="00EC3F06" w:rsidRPr="00EC3F06">
        <w:rPr>
          <w:rFonts w:asciiTheme="minorHAnsi" w:hAnsiTheme="minorHAnsi"/>
        </w:rPr>
        <w:t xml:space="preserve"> although there was no relationship between symptoms and presence of the pathogen.</w:t>
      </w:r>
    </w:p>
    <w:p w:rsidR="00EC3F06" w:rsidRDefault="00EC3F06" w:rsidP="00831CCC">
      <w:pPr>
        <w:spacing w:after="0" w:line="240" w:lineRule="auto"/>
        <w:contextualSpacing/>
        <w:rPr>
          <w:rFonts w:asciiTheme="minorHAnsi" w:hAnsiTheme="minorHAnsi"/>
        </w:rPr>
      </w:pPr>
    </w:p>
    <w:p w:rsidR="00EC3F06" w:rsidRPr="00EC3F06" w:rsidRDefault="00BE509B" w:rsidP="00831CCC">
      <w:pPr>
        <w:spacing w:after="0" w:line="240" w:lineRule="auto"/>
        <w:contextualSpacing/>
        <w:rPr>
          <w:rFonts w:asciiTheme="minorHAnsi" w:hAnsiTheme="minorHAnsi" w:cstheme="minorHAnsi"/>
        </w:rPr>
      </w:pPr>
      <w:r>
        <w:rPr>
          <w:rFonts w:asciiTheme="minorHAnsi" w:hAnsiTheme="minorHAnsi" w:cstheme="minorHAnsi"/>
        </w:rPr>
        <w:t>The presence of a</w:t>
      </w:r>
      <w:r w:rsidR="00EC3F06" w:rsidRPr="00EC3F06">
        <w:rPr>
          <w:rFonts w:asciiTheme="minorHAnsi" w:hAnsiTheme="minorHAnsi" w:cstheme="minorHAnsi"/>
        </w:rPr>
        <w:t xml:space="preserve">irborne inoculum </w:t>
      </w:r>
      <w:r>
        <w:rPr>
          <w:rFonts w:asciiTheme="minorHAnsi" w:hAnsiTheme="minorHAnsi" w:cstheme="minorHAnsi"/>
        </w:rPr>
        <w:t xml:space="preserve">of </w:t>
      </w:r>
      <w:r w:rsidR="00F929A0">
        <w:rPr>
          <w:rFonts w:asciiTheme="minorHAnsi" w:hAnsiTheme="minorHAnsi" w:cstheme="minorHAnsi"/>
          <w:i/>
        </w:rPr>
        <w:t>Fp</w:t>
      </w:r>
      <w:r>
        <w:rPr>
          <w:rFonts w:asciiTheme="minorHAnsi" w:hAnsiTheme="minorHAnsi" w:cstheme="minorHAnsi"/>
        </w:rPr>
        <w:t xml:space="preserve"> </w:t>
      </w:r>
      <w:r w:rsidR="00EC3F06" w:rsidRPr="00EC3F06">
        <w:rPr>
          <w:rFonts w:asciiTheme="minorHAnsi" w:hAnsiTheme="minorHAnsi" w:cstheme="minorHAnsi"/>
        </w:rPr>
        <w:t xml:space="preserve">was tested using a Burkard multi-vial sampler and qPCR. </w:t>
      </w:r>
      <w:r>
        <w:rPr>
          <w:rFonts w:asciiTheme="minorHAnsi" w:hAnsiTheme="minorHAnsi" w:cstheme="minorHAnsi"/>
        </w:rPr>
        <w:t>S</w:t>
      </w:r>
      <w:r w:rsidR="00EC3F06" w:rsidRPr="00EC3F06">
        <w:rPr>
          <w:rFonts w:asciiTheme="minorHAnsi" w:hAnsiTheme="minorHAnsi" w:cstheme="minorHAnsi"/>
        </w:rPr>
        <w:t xml:space="preserve">pore samplers </w:t>
      </w:r>
      <w:r w:rsidR="0078732B">
        <w:rPr>
          <w:rFonts w:asciiTheme="minorHAnsi" w:hAnsiTheme="minorHAnsi" w:cstheme="minorHAnsi"/>
        </w:rPr>
        <w:t xml:space="preserve">at Parma and </w:t>
      </w:r>
      <w:r w:rsidR="00EC3F06" w:rsidRPr="00EC3F06">
        <w:rPr>
          <w:rFonts w:asciiTheme="minorHAnsi" w:hAnsiTheme="minorHAnsi" w:cstheme="minorHAnsi"/>
        </w:rPr>
        <w:t xml:space="preserve">Kimberly </w:t>
      </w:r>
      <w:r w:rsidR="0078732B">
        <w:rPr>
          <w:rFonts w:asciiTheme="minorHAnsi" w:hAnsiTheme="minorHAnsi" w:cstheme="minorHAnsi"/>
        </w:rPr>
        <w:t xml:space="preserve">were used </w:t>
      </w:r>
      <w:r>
        <w:rPr>
          <w:rFonts w:asciiTheme="minorHAnsi" w:hAnsiTheme="minorHAnsi" w:cstheme="minorHAnsi"/>
        </w:rPr>
        <w:t xml:space="preserve">to compare </w:t>
      </w:r>
      <w:r w:rsidR="00EC3F06" w:rsidRPr="00EC3F06">
        <w:rPr>
          <w:rFonts w:asciiTheme="minorHAnsi" w:hAnsiTheme="minorHAnsi" w:cstheme="minorHAnsi"/>
        </w:rPr>
        <w:t>oni</w:t>
      </w:r>
      <w:r>
        <w:rPr>
          <w:rFonts w:asciiTheme="minorHAnsi" w:hAnsiTheme="minorHAnsi" w:cstheme="minorHAnsi"/>
        </w:rPr>
        <w:t>on producing and non-</w:t>
      </w:r>
      <w:r w:rsidR="00EC3F06" w:rsidRPr="00EC3F06">
        <w:rPr>
          <w:rFonts w:asciiTheme="minorHAnsi" w:hAnsiTheme="minorHAnsi" w:cstheme="minorHAnsi"/>
        </w:rPr>
        <w:t>producing area</w:t>
      </w:r>
      <w:r>
        <w:rPr>
          <w:rFonts w:asciiTheme="minorHAnsi" w:hAnsiTheme="minorHAnsi" w:cstheme="minorHAnsi"/>
        </w:rPr>
        <w:t>s</w:t>
      </w:r>
      <w:r w:rsidR="00EC3F06" w:rsidRPr="00EC3F06">
        <w:rPr>
          <w:rFonts w:asciiTheme="minorHAnsi" w:hAnsiTheme="minorHAnsi" w:cstheme="minorHAnsi"/>
        </w:rPr>
        <w:t xml:space="preserve">. No </w:t>
      </w:r>
      <w:r w:rsidR="00F929A0">
        <w:rPr>
          <w:rFonts w:asciiTheme="minorHAnsi" w:hAnsiTheme="minorHAnsi" w:cstheme="minorHAnsi"/>
          <w:i/>
        </w:rPr>
        <w:t>Fp</w:t>
      </w:r>
      <w:r w:rsidR="00F049E6">
        <w:rPr>
          <w:rFonts w:asciiTheme="minorHAnsi" w:hAnsiTheme="minorHAnsi" w:cstheme="minorHAnsi"/>
        </w:rPr>
        <w:t xml:space="preserve"> was detected in the</w:t>
      </w:r>
      <w:r w:rsidR="00EC3F06" w:rsidRPr="00EC3F06">
        <w:rPr>
          <w:rFonts w:asciiTheme="minorHAnsi" w:hAnsiTheme="minorHAnsi" w:cstheme="minorHAnsi"/>
        </w:rPr>
        <w:t xml:space="preserve"> air samplers bet</w:t>
      </w:r>
      <w:r w:rsidR="0078732B">
        <w:rPr>
          <w:rFonts w:asciiTheme="minorHAnsi" w:hAnsiTheme="minorHAnsi" w:cstheme="minorHAnsi"/>
        </w:rPr>
        <w:t>ween May and Sept</w:t>
      </w:r>
      <w:r w:rsidR="00EC3F06" w:rsidRPr="00EC3F06">
        <w:rPr>
          <w:rFonts w:asciiTheme="minorHAnsi" w:hAnsiTheme="minorHAnsi" w:cstheme="minorHAnsi"/>
        </w:rPr>
        <w:t>. Soil is therefore the most likely source of inoculum</w:t>
      </w:r>
      <w:r w:rsidR="00724153">
        <w:rPr>
          <w:rFonts w:asciiTheme="minorHAnsi" w:hAnsiTheme="minorHAnsi" w:cstheme="minorHAnsi"/>
        </w:rPr>
        <w:t xml:space="preserve"> since seed is already treated for potential fungal pathogens</w:t>
      </w:r>
      <w:r w:rsidR="00EC3F06" w:rsidRPr="00EC3F06">
        <w:rPr>
          <w:rFonts w:asciiTheme="minorHAnsi" w:hAnsiTheme="minorHAnsi" w:cstheme="minorHAnsi"/>
        </w:rPr>
        <w:t>. DNA was extracted from soil</w:t>
      </w:r>
      <w:r w:rsidR="00724153">
        <w:rPr>
          <w:rFonts w:asciiTheme="minorHAnsi" w:hAnsiTheme="minorHAnsi" w:cstheme="minorHAnsi"/>
        </w:rPr>
        <w:t xml:space="preserve"> and</w:t>
      </w:r>
      <w:r w:rsidR="00EC3F06" w:rsidRPr="00EC3F06">
        <w:rPr>
          <w:rFonts w:asciiTheme="minorHAnsi" w:hAnsiTheme="minorHAnsi" w:cstheme="minorHAnsi"/>
        </w:rPr>
        <w:t xml:space="preserve"> </w:t>
      </w:r>
      <w:r w:rsidR="00F929A0">
        <w:rPr>
          <w:rFonts w:asciiTheme="minorHAnsi" w:hAnsiTheme="minorHAnsi" w:cstheme="minorHAnsi"/>
          <w:i/>
        </w:rPr>
        <w:t>Fp</w:t>
      </w:r>
      <w:r w:rsidR="00EC3F06" w:rsidRPr="00EC3F06">
        <w:rPr>
          <w:rFonts w:asciiTheme="minorHAnsi" w:hAnsiTheme="minorHAnsi" w:cstheme="minorHAnsi"/>
        </w:rPr>
        <w:t xml:space="preserve"> was detected in 39% o</w:t>
      </w:r>
      <w:r w:rsidR="0078732B">
        <w:rPr>
          <w:rFonts w:asciiTheme="minorHAnsi" w:hAnsiTheme="minorHAnsi" w:cstheme="minorHAnsi"/>
        </w:rPr>
        <w:t>f soils in 2017 and 33% in 2018 and t</w:t>
      </w:r>
      <w:r w:rsidR="00EC3F06" w:rsidRPr="00EC3F06">
        <w:rPr>
          <w:rFonts w:asciiTheme="minorHAnsi" w:hAnsiTheme="minorHAnsi" w:cstheme="minorHAnsi"/>
        </w:rPr>
        <w:t>herefore</w:t>
      </w:r>
      <w:r w:rsidR="00F049E6">
        <w:rPr>
          <w:rFonts w:asciiTheme="minorHAnsi" w:hAnsiTheme="minorHAnsi" w:cstheme="minorHAnsi"/>
        </w:rPr>
        <w:t>,</w:t>
      </w:r>
      <w:r w:rsidR="0078732B">
        <w:rPr>
          <w:rFonts w:asciiTheme="minorHAnsi" w:hAnsiTheme="minorHAnsi" w:cstheme="minorHAnsi"/>
        </w:rPr>
        <w:t xml:space="preserve"> </w:t>
      </w:r>
      <w:r w:rsidR="00EC3F06" w:rsidRPr="00EC3F06">
        <w:rPr>
          <w:rFonts w:asciiTheme="minorHAnsi" w:hAnsiTheme="minorHAnsi" w:cstheme="minorHAnsi"/>
        </w:rPr>
        <w:t>is likely to be the main source of inoculum.</w:t>
      </w:r>
    </w:p>
    <w:p w:rsidR="002B0216" w:rsidRDefault="002B0216" w:rsidP="00831CCC">
      <w:pPr>
        <w:spacing w:after="0" w:line="240" w:lineRule="auto"/>
        <w:contextualSpacing/>
        <w:rPr>
          <w:rFonts w:asciiTheme="minorHAnsi" w:hAnsiTheme="minorHAnsi" w:cstheme="minorHAnsi"/>
          <w:b/>
        </w:rPr>
      </w:pPr>
    </w:p>
    <w:p w:rsidR="00F049E6" w:rsidRDefault="00F049E6" w:rsidP="00F049E6">
      <w:pPr>
        <w:autoSpaceDE w:val="0"/>
        <w:autoSpaceDN w:val="0"/>
        <w:adjustRightInd w:val="0"/>
        <w:spacing w:after="0" w:line="240" w:lineRule="auto"/>
        <w:rPr>
          <w:rFonts w:asciiTheme="minorHAnsi" w:hAnsiTheme="minorHAnsi" w:cs="Cambria"/>
        </w:rPr>
      </w:pPr>
      <w:r w:rsidRPr="00F049E6">
        <w:rPr>
          <w:rFonts w:asciiTheme="minorHAnsi" w:hAnsiTheme="minorHAnsi" w:cs="Cambria"/>
        </w:rPr>
        <w:lastRenderedPageBreak/>
        <w:t xml:space="preserve">To determine the infection window of </w:t>
      </w:r>
      <w:r w:rsidR="00F929A0">
        <w:rPr>
          <w:rFonts w:asciiTheme="minorHAnsi" w:hAnsiTheme="minorHAnsi" w:cs="Cambria-Italic"/>
          <w:i/>
          <w:iCs/>
        </w:rPr>
        <w:t>Fp</w:t>
      </w:r>
      <w:r w:rsidRPr="00F049E6">
        <w:rPr>
          <w:rFonts w:asciiTheme="minorHAnsi" w:hAnsiTheme="minorHAnsi" w:cs="Cambria-Italic"/>
          <w:i/>
          <w:iCs/>
        </w:rPr>
        <w:t xml:space="preserve"> </w:t>
      </w:r>
      <w:r w:rsidRPr="00F049E6">
        <w:rPr>
          <w:rFonts w:asciiTheme="minorHAnsi" w:hAnsiTheme="minorHAnsi" w:cs="Cambria"/>
        </w:rPr>
        <w:t>on onions, bulbs</w:t>
      </w:r>
      <w:r>
        <w:rPr>
          <w:rFonts w:asciiTheme="minorHAnsi" w:hAnsiTheme="minorHAnsi" w:cs="Cambria"/>
        </w:rPr>
        <w:t xml:space="preserve"> were removed from a field at Pa</w:t>
      </w:r>
      <w:r w:rsidR="00E66076">
        <w:rPr>
          <w:rFonts w:asciiTheme="minorHAnsi" w:hAnsiTheme="minorHAnsi" w:cs="Cambria"/>
        </w:rPr>
        <w:t xml:space="preserve">rma at four different dates, </w:t>
      </w:r>
      <w:r>
        <w:rPr>
          <w:rFonts w:asciiTheme="minorHAnsi" w:hAnsiTheme="minorHAnsi" w:cs="Cambria"/>
        </w:rPr>
        <w:t xml:space="preserve">inoculated with </w:t>
      </w:r>
      <w:r w:rsidR="00F929A0">
        <w:rPr>
          <w:rFonts w:asciiTheme="minorHAnsi" w:hAnsiTheme="minorHAnsi" w:cs="Cambria-Italic"/>
          <w:i/>
          <w:iCs/>
        </w:rPr>
        <w:t>Fp</w:t>
      </w:r>
      <w:r>
        <w:rPr>
          <w:rFonts w:asciiTheme="minorHAnsi" w:hAnsiTheme="minorHAnsi" w:cs="Cambria-Italic"/>
          <w:i/>
          <w:iCs/>
        </w:rPr>
        <w:t xml:space="preserve"> </w:t>
      </w:r>
      <w:r>
        <w:rPr>
          <w:rFonts w:asciiTheme="minorHAnsi" w:hAnsiTheme="minorHAnsi" w:cs="Cambria"/>
        </w:rPr>
        <w:t xml:space="preserve">spores and incubated at 90% RH and 39°C for two weeks. </w:t>
      </w:r>
      <w:r w:rsidR="00724153">
        <w:rPr>
          <w:rFonts w:asciiTheme="minorHAnsi" w:hAnsiTheme="minorHAnsi" w:cs="Cambria"/>
        </w:rPr>
        <w:t>B</w:t>
      </w:r>
      <w:r>
        <w:rPr>
          <w:rFonts w:asciiTheme="minorHAnsi" w:hAnsiTheme="minorHAnsi" w:cs="Cambria"/>
        </w:rPr>
        <w:t xml:space="preserve">ulbs were </w:t>
      </w:r>
      <w:r w:rsidR="00E66076">
        <w:rPr>
          <w:rFonts w:asciiTheme="minorHAnsi" w:hAnsiTheme="minorHAnsi" w:cs="Cambria"/>
        </w:rPr>
        <w:t xml:space="preserve">then </w:t>
      </w:r>
      <w:r>
        <w:rPr>
          <w:rFonts w:asciiTheme="minorHAnsi" w:hAnsiTheme="minorHAnsi" w:cs="Cambria"/>
        </w:rPr>
        <w:t>cut open and scored for presence of internal defects. Disease levels were slightly hig</w:t>
      </w:r>
      <w:r w:rsidR="00E66076">
        <w:rPr>
          <w:rFonts w:asciiTheme="minorHAnsi" w:hAnsiTheme="minorHAnsi" w:cs="Cambria"/>
        </w:rPr>
        <w:t>her in mid-Jul</w:t>
      </w:r>
      <w:r w:rsidR="00724153">
        <w:rPr>
          <w:rFonts w:asciiTheme="minorHAnsi" w:hAnsiTheme="minorHAnsi" w:cs="Cambria"/>
        </w:rPr>
        <w:t xml:space="preserve"> and early Aug</w:t>
      </w:r>
      <w:r>
        <w:rPr>
          <w:rFonts w:asciiTheme="minorHAnsi" w:hAnsiTheme="minorHAnsi" w:cs="Cambria"/>
        </w:rPr>
        <w:t xml:space="preserve"> although disease was observed at all times. This is consistent with rain events that occurred in 2015 and 2016 during a similar period. The initial theory that high temperat</w:t>
      </w:r>
      <w:r w:rsidR="00E66076">
        <w:rPr>
          <w:rFonts w:asciiTheme="minorHAnsi" w:hAnsiTheme="minorHAnsi" w:cs="Cambria"/>
        </w:rPr>
        <w:t>ures in Jul</w:t>
      </w:r>
      <w:r>
        <w:rPr>
          <w:rFonts w:asciiTheme="minorHAnsi" w:hAnsiTheme="minorHAnsi" w:cs="Cambria"/>
        </w:rPr>
        <w:t xml:space="preserve"> and</w:t>
      </w:r>
      <w:r w:rsidR="00724153">
        <w:rPr>
          <w:rFonts w:asciiTheme="minorHAnsi" w:hAnsiTheme="minorHAnsi" w:cs="Cambria"/>
        </w:rPr>
        <w:t xml:space="preserve"> Aug</w:t>
      </w:r>
      <w:r>
        <w:rPr>
          <w:rFonts w:asciiTheme="minorHAnsi" w:hAnsiTheme="minorHAnsi" w:cs="Cambria"/>
        </w:rPr>
        <w:t xml:space="preserve"> were the cause of the dis</w:t>
      </w:r>
      <w:r w:rsidR="0083306D">
        <w:rPr>
          <w:rFonts w:asciiTheme="minorHAnsi" w:hAnsiTheme="minorHAnsi" w:cs="Cambria"/>
        </w:rPr>
        <w:t xml:space="preserve">ease is unlikely </w:t>
      </w:r>
      <w:r>
        <w:rPr>
          <w:rFonts w:asciiTheme="minorHAnsi" w:hAnsiTheme="minorHAnsi" w:cs="Cambria"/>
        </w:rPr>
        <w:t xml:space="preserve">since similar temperatures </w:t>
      </w:r>
      <w:r w:rsidR="00E66076">
        <w:rPr>
          <w:rFonts w:asciiTheme="minorHAnsi" w:hAnsiTheme="minorHAnsi" w:cs="Cambria"/>
        </w:rPr>
        <w:t>were</w:t>
      </w:r>
      <w:r w:rsidR="0083306D">
        <w:rPr>
          <w:rFonts w:asciiTheme="minorHAnsi" w:hAnsiTheme="minorHAnsi" w:cs="Cambria"/>
        </w:rPr>
        <w:t xml:space="preserve"> high</w:t>
      </w:r>
      <w:r>
        <w:rPr>
          <w:rFonts w:asciiTheme="minorHAnsi" w:hAnsiTheme="minorHAnsi" w:cs="Cambria"/>
        </w:rPr>
        <w:t xml:space="preserve"> in all years between 2015-2018. To confirm this, monitoring of the disease and weather will continue as several years data will be required to support this hypothesis. </w:t>
      </w:r>
    </w:p>
    <w:p w:rsidR="00F049E6" w:rsidRPr="00A27B8D" w:rsidRDefault="00F049E6" w:rsidP="00831CCC">
      <w:pPr>
        <w:spacing w:after="0" w:line="240" w:lineRule="auto"/>
        <w:contextualSpacing/>
        <w:rPr>
          <w:rFonts w:asciiTheme="minorHAnsi" w:hAnsiTheme="minorHAnsi" w:cstheme="minorHAnsi"/>
        </w:rPr>
      </w:pPr>
    </w:p>
    <w:p w:rsidR="00A27B8D" w:rsidRPr="00A27B8D" w:rsidRDefault="00A27B8D" w:rsidP="00A27B8D">
      <w:pPr>
        <w:spacing w:after="0" w:line="240" w:lineRule="auto"/>
        <w:contextualSpacing/>
        <w:rPr>
          <w:rFonts w:asciiTheme="minorHAnsi" w:hAnsiTheme="minorHAnsi" w:cstheme="minorHAnsi"/>
        </w:rPr>
      </w:pPr>
      <w:r>
        <w:rPr>
          <w:rFonts w:asciiTheme="minorHAnsi" w:hAnsiTheme="minorHAnsi" w:cstheme="minorHAnsi"/>
        </w:rPr>
        <w:t>To d</w:t>
      </w:r>
      <w:r w:rsidRPr="00A27B8D">
        <w:rPr>
          <w:rFonts w:asciiTheme="minorHAnsi" w:hAnsiTheme="minorHAnsi" w:cstheme="minorHAnsi"/>
        </w:rPr>
        <w:t xml:space="preserve">etermine the impact temperature and curing parameters on progress of </w:t>
      </w:r>
      <w:r w:rsidR="00F929A0">
        <w:rPr>
          <w:rFonts w:asciiTheme="minorHAnsi" w:hAnsiTheme="minorHAnsi" w:cstheme="minorHAnsi"/>
          <w:i/>
        </w:rPr>
        <w:t>Fp</w:t>
      </w:r>
      <w:r>
        <w:rPr>
          <w:rFonts w:asciiTheme="minorHAnsi" w:hAnsiTheme="minorHAnsi" w:cstheme="minorHAnsi"/>
        </w:rPr>
        <w:t xml:space="preserve"> </w:t>
      </w:r>
      <w:r w:rsidR="0078732B">
        <w:rPr>
          <w:rFonts w:asciiTheme="minorHAnsi" w:hAnsiTheme="minorHAnsi" w:cstheme="minorHAnsi"/>
        </w:rPr>
        <w:t xml:space="preserve">in onion bulbs during storage, </w:t>
      </w:r>
      <w:r w:rsidRPr="00A27B8D">
        <w:rPr>
          <w:rFonts w:asciiTheme="minorHAnsi" w:hAnsiTheme="minorHAnsi" w:cstheme="minorHAnsi"/>
        </w:rPr>
        <w:t xml:space="preserve">bulbs were inoculated </w:t>
      </w:r>
      <w:r w:rsidR="00433E04">
        <w:rPr>
          <w:rFonts w:asciiTheme="minorHAnsi" w:hAnsiTheme="minorHAnsi" w:cstheme="minorHAnsi"/>
        </w:rPr>
        <w:t>and</w:t>
      </w:r>
      <w:r w:rsidRPr="00A27B8D">
        <w:rPr>
          <w:rFonts w:asciiTheme="minorHAnsi" w:hAnsiTheme="minorHAnsi" w:cstheme="minorHAnsi"/>
        </w:rPr>
        <w:t xml:space="preserve"> cured at 77, 86, 95 or 104°F for two days and stored at 41°F. Bulbs were destruct</w:t>
      </w:r>
      <w:r w:rsidR="00724153">
        <w:rPr>
          <w:rFonts w:asciiTheme="minorHAnsi" w:hAnsiTheme="minorHAnsi" w:cstheme="minorHAnsi"/>
        </w:rPr>
        <w:t>ively harvested at 4 or 6 mo.</w:t>
      </w:r>
      <w:r w:rsidRPr="00A27B8D">
        <w:rPr>
          <w:rFonts w:asciiTheme="minorHAnsi" w:hAnsiTheme="minorHAnsi" w:cstheme="minorHAnsi"/>
        </w:rPr>
        <w:t xml:space="preserve"> of storage and evaluated for bulb rot</w:t>
      </w:r>
      <w:r w:rsidR="00E66076">
        <w:rPr>
          <w:rFonts w:asciiTheme="minorHAnsi" w:hAnsiTheme="minorHAnsi" w:cstheme="minorHAnsi"/>
        </w:rPr>
        <w:t xml:space="preserve"> (%)</w:t>
      </w:r>
      <w:r w:rsidRPr="00A27B8D">
        <w:rPr>
          <w:rFonts w:asciiTheme="minorHAnsi" w:hAnsiTheme="minorHAnsi" w:cstheme="minorHAnsi"/>
        </w:rPr>
        <w:t xml:space="preserve">. </w:t>
      </w:r>
      <w:r w:rsidR="00433E04">
        <w:rPr>
          <w:rFonts w:asciiTheme="minorHAnsi" w:hAnsiTheme="minorHAnsi" w:cstheme="minorHAnsi"/>
        </w:rPr>
        <w:t>In general,</w:t>
      </w:r>
      <w:r w:rsidR="00E66076">
        <w:rPr>
          <w:rFonts w:asciiTheme="minorHAnsi" w:hAnsiTheme="minorHAnsi" w:cstheme="minorHAnsi"/>
        </w:rPr>
        <w:t xml:space="preserve"> less</w:t>
      </w:r>
      <w:r w:rsidR="0083306D">
        <w:rPr>
          <w:rFonts w:asciiTheme="minorHAnsi" w:hAnsiTheme="minorHAnsi" w:cstheme="minorHAnsi"/>
        </w:rPr>
        <w:t xml:space="preserve"> rot occurred</w:t>
      </w:r>
      <w:r w:rsidRPr="00A27B8D">
        <w:rPr>
          <w:rFonts w:asciiTheme="minorHAnsi" w:hAnsiTheme="minorHAnsi" w:cstheme="minorHAnsi"/>
        </w:rPr>
        <w:t xml:space="preserve"> when bulbs were cured at the higher temperatures, </w:t>
      </w:r>
      <w:r w:rsidR="0083306D">
        <w:rPr>
          <w:rFonts w:asciiTheme="minorHAnsi" w:hAnsiTheme="minorHAnsi" w:cstheme="minorHAnsi"/>
        </w:rPr>
        <w:t>regardless of storage length</w:t>
      </w:r>
      <w:r>
        <w:rPr>
          <w:rFonts w:asciiTheme="minorHAnsi" w:hAnsiTheme="minorHAnsi" w:cstheme="minorHAnsi"/>
        </w:rPr>
        <w:t xml:space="preserve">. In addition, </w:t>
      </w:r>
      <w:r w:rsidR="00433E04">
        <w:rPr>
          <w:rFonts w:asciiTheme="minorHAnsi" w:hAnsiTheme="minorHAnsi" w:cstheme="minorHAnsi"/>
        </w:rPr>
        <w:t xml:space="preserve">less rot </w:t>
      </w:r>
      <w:r w:rsidR="0083306D">
        <w:rPr>
          <w:rFonts w:asciiTheme="minorHAnsi" w:hAnsiTheme="minorHAnsi" w:cstheme="minorHAnsi"/>
        </w:rPr>
        <w:t>occurred</w:t>
      </w:r>
      <w:r w:rsidRPr="00A27B8D">
        <w:rPr>
          <w:rFonts w:asciiTheme="minorHAnsi" w:hAnsiTheme="minorHAnsi" w:cstheme="minorHAnsi"/>
        </w:rPr>
        <w:t xml:space="preserve"> when bulbs were stored for 4 months rather th</w:t>
      </w:r>
      <w:r w:rsidR="00E66076">
        <w:rPr>
          <w:rFonts w:asciiTheme="minorHAnsi" w:hAnsiTheme="minorHAnsi" w:cstheme="minorHAnsi"/>
        </w:rPr>
        <w:t xml:space="preserve">an 6 months irrespective of </w:t>
      </w:r>
      <w:r w:rsidR="0083306D">
        <w:rPr>
          <w:rFonts w:asciiTheme="minorHAnsi" w:hAnsiTheme="minorHAnsi" w:cstheme="minorHAnsi"/>
        </w:rPr>
        <w:t xml:space="preserve">curing </w:t>
      </w:r>
      <w:r w:rsidRPr="00A27B8D">
        <w:rPr>
          <w:rFonts w:asciiTheme="minorHAnsi" w:hAnsiTheme="minorHAnsi" w:cstheme="minorHAnsi"/>
        </w:rPr>
        <w:t>te</w:t>
      </w:r>
      <w:r w:rsidR="00433E04">
        <w:rPr>
          <w:rFonts w:asciiTheme="minorHAnsi" w:hAnsiTheme="minorHAnsi" w:cstheme="minorHAnsi"/>
        </w:rPr>
        <w:t>mperature</w:t>
      </w:r>
      <w:r>
        <w:rPr>
          <w:rFonts w:asciiTheme="minorHAnsi" w:hAnsiTheme="minorHAnsi" w:cstheme="minorHAnsi"/>
        </w:rPr>
        <w:t>. The notable exception was</w:t>
      </w:r>
      <w:r w:rsidRPr="00A27B8D">
        <w:rPr>
          <w:rFonts w:asciiTheme="minorHAnsi" w:hAnsiTheme="minorHAnsi" w:cstheme="minorHAnsi"/>
        </w:rPr>
        <w:t xml:space="preserve"> bulbs cured at 104°F for two w</w:t>
      </w:r>
      <w:r w:rsidR="00433E04">
        <w:rPr>
          <w:rFonts w:asciiTheme="minorHAnsi" w:hAnsiTheme="minorHAnsi" w:cstheme="minorHAnsi"/>
        </w:rPr>
        <w:t xml:space="preserve">eeks exhibited significant </w:t>
      </w:r>
      <w:r w:rsidRPr="00A27B8D">
        <w:rPr>
          <w:rFonts w:asciiTheme="minorHAnsi" w:hAnsiTheme="minorHAnsi" w:cstheme="minorHAnsi"/>
        </w:rPr>
        <w:t xml:space="preserve">rot most likely resulting from </w:t>
      </w:r>
      <w:r w:rsidR="00E66076">
        <w:rPr>
          <w:rFonts w:asciiTheme="minorHAnsi" w:hAnsiTheme="minorHAnsi" w:cstheme="minorHAnsi"/>
        </w:rPr>
        <w:t>additional</w:t>
      </w:r>
      <w:r w:rsidRPr="00A27B8D">
        <w:rPr>
          <w:rFonts w:asciiTheme="minorHAnsi" w:hAnsiTheme="minorHAnsi" w:cstheme="minorHAnsi"/>
        </w:rPr>
        <w:t xml:space="preserve"> tissue damage </w:t>
      </w:r>
      <w:r w:rsidR="00433E04">
        <w:rPr>
          <w:rFonts w:asciiTheme="minorHAnsi" w:hAnsiTheme="minorHAnsi" w:cstheme="minorHAnsi"/>
        </w:rPr>
        <w:t>due to</w:t>
      </w:r>
      <w:r w:rsidRPr="00A27B8D">
        <w:rPr>
          <w:rFonts w:asciiTheme="minorHAnsi" w:hAnsiTheme="minorHAnsi" w:cstheme="minorHAnsi"/>
        </w:rPr>
        <w:t xml:space="preserve"> </w:t>
      </w:r>
      <w:r>
        <w:rPr>
          <w:rFonts w:asciiTheme="minorHAnsi" w:hAnsiTheme="minorHAnsi" w:cstheme="minorHAnsi"/>
        </w:rPr>
        <w:t xml:space="preserve">long-term </w:t>
      </w:r>
      <w:r w:rsidR="00E66076">
        <w:rPr>
          <w:rFonts w:asciiTheme="minorHAnsi" w:hAnsiTheme="minorHAnsi" w:cstheme="minorHAnsi"/>
        </w:rPr>
        <w:t>high temperature exposure.</w:t>
      </w:r>
      <w:r w:rsidRPr="00A27B8D">
        <w:rPr>
          <w:rFonts w:asciiTheme="minorHAnsi" w:hAnsiTheme="minorHAnsi" w:cstheme="minorHAnsi"/>
        </w:rPr>
        <w:t xml:space="preserve"> </w:t>
      </w:r>
    </w:p>
    <w:p w:rsidR="00F049E6" w:rsidRPr="00A27B8D" w:rsidRDefault="00F049E6" w:rsidP="00831CCC">
      <w:pPr>
        <w:spacing w:after="0" w:line="240" w:lineRule="auto"/>
        <w:contextualSpacing/>
        <w:rPr>
          <w:rFonts w:asciiTheme="minorHAnsi" w:hAnsiTheme="minorHAnsi" w:cstheme="minorHAnsi"/>
        </w:rPr>
      </w:pPr>
    </w:p>
    <w:p w:rsidR="00DF7C59" w:rsidRDefault="00F70B0B" w:rsidP="00831CCC">
      <w:pPr>
        <w:spacing w:after="0" w:line="240" w:lineRule="auto"/>
        <w:contextualSpacing/>
        <w:rPr>
          <w:rFonts w:asciiTheme="minorHAnsi" w:hAnsiTheme="minorHAnsi" w:cstheme="minorHAnsi"/>
        </w:rPr>
      </w:pPr>
      <w:r>
        <w:rPr>
          <w:rFonts w:asciiTheme="minorHAnsi" w:hAnsiTheme="minorHAnsi" w:cstheme="minorHAnsi"/>
          <w:b/>
        </w:rPr>
        <w:t>NY</w:t>
      </w:r>
      <w:r w:rsidR="00DF7C59" w:rsidRPr="00831CCC">
        <w:rPr>
          <w:rFonts w:asciiTheme="minorHAnsi" w:hAnsiTheme="minorHAnsi" w:cstheme="minorHAnsi"/>
        </w:rPr>
        <w:t xml:space="preserve">: A 2018 study was conducted to evaluate OMRI-listed fungicides for managing </w:t>
      </w:r>
      <w:r w:rsidR="00F929A0">
        <w:rPr>
          <w:rFonts w:asciiTheme="minorHAnsi" w:hAnsiTheme="minorHAnsi" w:cstheme="minorHAnsi"/>
          <w:i/>
        </w:rPr>
        <w:t>Stemphylium vesicarium</w:t>
      </w:r>
      <w:r w:rsidR="00B86A22">
        <w:rPr>
          <w:rFonts w:asciiTheme="minorHAnsi" w:hAnsiTheme="minorHAnsi" w:cstheme="minorHAnsi"/>
        </w:rPr>
        <w:t xml:space="preserve"> on three onion cultivars (Bradley, Ailsa Craig, and Avalon</w:t>
      </w:r>
      <w:r w:rsidR="00DF7C59" w:rsidRPr="00831CCC">
        <w:rPr>
          <w:rFonts w:asciiTheme="minorHAnsi" w:hAnsiTheme="minorHAnsi" w:cstheme="minorHAnsi"/>
        </w:rPr>
        <w:t>). Plots were assessed visually three times during the season for percent leaf length blighted and bulbs were graded by number and weight into boiler, standard, jumbo, colossal or cull size classes. Badge X2, Kocide 3000-O and the non-OMRI-listed product Oso were all effecti</w:t>
      </w:r>
      <w:r w:rsidR="00B86A22">
        <w:rPr>
          <w:rFonts w:asciiTheme="minorHAnsi" w:hAnsiTheme="minorHAnsi" w:cstheme="minorHAnsi"/>
        </w:rPr>
        <w:t>ve at reducing the incidence of SLB</w:t>
      </w:r>
      <w:r w:rsidR="00DF7C59" w:rsidRPr="00831CCC">
        <w:rPr>
          <w:rFonts w:asciiTheme="minorHAnsi" w:hAnsiTheme="minorHAnsi" w:cstheme="minorHAnsi"/>
        </w:rPr>
        <w:t xml:space="preserve">. </w:t>
      </w:r>
      <w:r w:rsidR="00B86A22">
        <w:rPr>
          <w:rFonts w:asciiTheme="minorHAnsi" w:hAnsiTheme="minorHAnsi" w:cstheme="minorHAnsi"/>
        </w:rPr>
        <w:t xml:space="preserve">Cultivars </w:t>
      </w:r>
      <w:r w:rsidR="00DF7C59" w:rsidRPr="00831CCC">
        <w:rPr>
          <w:rFonts w:asciiTheme="minorHAnsi" w:hAnsiTheme="minorHAnsi" w:cstheme="minorHAnsi"/>
        </w:rPr>
        <w:t>Bradley and Ailsa Craig had significantly less disease incidence than Avalon. Avalon had significantly higher marketable yield than Bradley, which in turn had significantly higher yield than Ailsa Craig. Thrips populations in the field may ha</w:t>
      </w:r>
      <w:r w:rsidR="00B86A22">
        <w:rPr>
          <w:rFonts w:asciiTheme="minorHAnsi" w:hAnsiTheme="minorHAnsi" w:cstheme="minorHAnsi"/>
        </w:rPr>
        <w:t>ve resulted in lower yields of Bradley</w:t>
      </w:r>
      <w:r w:rsidR="00DF7C59" w:rsidRPr="00831CCC">
        <w:rPr>
          <w:rFonts w:asciiTheme="minorHAnsi" w:hAnsiTheme="minorHAnsi" w:cstheme="minorHAnsi"/>
        </w:rPr>
        <w:t xml:space="preserve"> (thr</w:t>
      </w:r>
      <w:r w:rsidR="00B86A22">
        <w:rPr>
          <w:rFonts w:asciiTheme="minorHAnsi" w:hAnsiTheme="minorHAnsi" w:cstheme="minorHAnsi"/>
        </w:rPr>
        <w:t>ips-susceptible) compared with Avalon</w:t>
      </w:r>
      <w:r w:rsidR="00DF7C59" w:rsidRPr="00831CCC">
        <w:rPr>
          <w:rFonts w:asciiTheme="minorHAnsi" w:hAnsiTheme="minorHAnsi" w:cstheme="minorHAnsi"/>
        </w:rPr>
        <w:t xml:space="preserve"> (thrips-resistant). The OMRI-listed fungicides, Badge X2 and Kocide 3000-O, will be evaluated in 2019 in an on-farm field trial.</w:t>
      </w:r>
    </w:p>
    <w:p w:rsidR="00B86A22" w:rsidRDefault="00B86A22" w:rsidP="00831CCC">
      <w:pPr>
        <w:spacing w:after="0" w:line="240" w:lineRule="auto"/>
        <w:contextualSpacing/>
        <w:rPr>
          <w:rFonts w:asciiTheme="minorHAnsi" w:hAnsiTheme="minorHAnsi" w:cstheme="minorHAnsi"/>
        </w:rPr>
      </w:pPr>
    </w:p>
    <w:p w:rsidR="00B86A22" w:rsidRPr="00831CCC" w:rsidRDefault="00F70B0B" w:rsidP="00B86A22">
      <w:pPr>
        <w:spacing w:after="0" w:line="240" w:lineRule="auto"/>
        <w:contextualSpacing/>
        <w:rPr>
          <w:rFonts w:asciiTheme="minorHAnsi" w:hAnsiTheme="minorHAnsi" w:cstheme="minorHAnsi"/>
        </w:rPr>
      </w:pPr>
      <w:r>
        <w:rPr>
          <w:rFonts w:asciiTheme="minorHAnsi" w:hAnsiTheme="minorHAnsi" w:cstheme="minorHAnsi"/>
          <w:b/>
        </w:rPr>
        <w:t>OR</w:t>
      </w:r>
      <w:r w:rsidR="00B86A22" w:rsidRPr="00831CCC">
        <w:rPr>
          <w:rFonts w:asciiTheme="minorHAnsi" w:hAnsiTheme="minorHAnsi" w:cstheme="minorHAnsi"/>
        </w:rPr>
        <w:t>: Recent increases in internal onion bulb decomposition of onion bulbs with underdeveloped scales in</w:t>
      </w:r>
      <w:r w:rsidR="00B86A22">
        <w:rPr>
          <w:rFonts w:asciiTheme="minorHAnsi" w:hAnsiTheme="minorHAnsi" w:cstheme="minorHAnsi"/>
        </w:rPr>
        <w:t xml:space="preserve"> the neck region are thought</w:t>
      </w:r>
      <w:r w:rsidR="00B86A22" w:rsidRPr="00831CCC">
        <w:rPr>
          <w:rFonts w:asciiTheme="minorHAnsi" w:hAnsiTheme="minorHAnsi" w:cstheme="minorHAnsi"/>
        </w:rPr>
        <w:t xml:space="preserve"> to have resulted from unusually warm growing seasons.  A field trial was conducted to determine whether heat is a factor in bulb decomposition and whether or not treatments that increase or reduce the heat load in the soil and onion bulbs would affect the expression of internal bulb decomposition. Results show that total yield, marketable yield, and yie</w:t>
      </w:r>
      <w:r w:rsidR="001D36D2">
        <w:rPr>
          <w:rFonts w:asciiTheme="minorHAnsi" w:hAnsiTheme="minorHAnsi" w:cstheme="minorHAnsi"/>
        </w:rPr>
        <w:t>ld of bulbs larger than 4 in</w:t>
      </w:r>
      <w:r w:rsidR="00B86A22" w:rsidRPr="00831CCC">
        <w:rPr>
          <w:rFonts w:asciiTheme="minorHAnsi" w:hAnsiTheme="minorHAnsi" w:cstheme="minorHAnsi"/>
        </w:rPr>
        <w:t xml:space="preserve"> decreased with increasing bulb and soil temperature although differences among treatments in bulb rots was not evident.</w:t>
      </w:r>
    </w:p>
    <w:p w:rsidR="00B86A22" w:rsidRPr="00831CCC" w:rsidRDefault="00B86A22" w:rsidP="00B86A22">
      <w:pPr>
        <w:spacing w:after="0" w:line="240" w:lineRule="auto"/>
        <w:contextualSpacing/>
        <w:rPr>
          <w:rFonts w:asciiTheme="minorHAnsi" w:hAnsiTheme="minorHAnsi" w:cstheme="minorHAnsi"/>
        </w:rPr>
      </w:pPr>
    </w:p>
    <w:p w:rsidR="00B86A22" w:rsidRDefault="00B86A22" w:rsidP="00B86A22">
      <w:pPr>
        <w:spacing w:after="0" w:line="240" w:lineRule="auto"/>
        <w:contextualSpacing/>
        <w:rPr>
          <w:rFonts w:asciiTheme="minorHAnsi" w:hAnsiTheme="minorHAnsi" w:cstheme="minorHAnsi"/>
        </w:rPr>
      </w:pPr>
      <w:r w:rsidRPr="00831CCC">
        <w:rPr>
          <w:rFonts w:asciiTheme="minorHAnsi" w:hAnsiTheme="minorHAnsi" w:cstheme="minorHAnsi"/>
          <w:b/>
        </w:rPr>
        <w:t>Oregon</w:t>
      </w:r>
      <w:r>
        <w:rPr>
          <w:rFonts w:asciiTheme="minorHAnsi" w:hAnsiTheme="minorHAnsi" w:cstheme="minorHAnsi"/>
          <w:b/>
        </w:rPr>
        <w:t>/California</w:t>
      </w:r>
      <w:r w:rsidR="00F929A0">
        <w:rPr>
          <w:rFonts w:asciiTheme="minorHAnsi" w:hAnsiTheme="minorHAnsi" w:cstheme="minorHAnsi"/>
        </w:rPr>
        <w:t xml:space="preserve"> (</w:t>
      </w:r>
      <w:r w:rsidRPr="00831CCC">
        <w:rPr>
          <w:rFonts w:asciiTheme="minorHAnsi" w:hAnsiTheme="minorHAnsi" w:cstheme="minorHAnsi"/>
        </w:rPr>
        <w:t>Dung</w:t>
      </w:r>
      <w:r>
        <w:rPr>
          <w:rFonts w:asciiTheme="minorHAnsi" w:hAnsiTheme="minorHAnsi" w:cstheme="minorHAnsi"/>
        </w:rPr>
        <w:t xml:space="preserve"> (OR)</w:t>
      </w:r>
      <w:r w:rsidR="00F929A0">
        <w:rPr>
          <w:rFonts w:asciiTheme="minorHAnsi" w:hAnsiTheme="minorHAnsi" w:cstheme="minorHAnsi"/>
        </w:rPr>
        <w:t xml:space="preserve">, </w:t>
      </w:r>
      <w:r w:rsidRPr="00831CCC">
        <w:rPr>
          <w:rFonts w:asciiTheme="minorHAnsi" w:hAnsiTheme="minorHAnsi" w:cstheme="minorHAnsi"/>
        </w:rPr>
        <w:t>Wilson</w:t>
      </w:r>
      <w:r>
        <w:rPr>
          <w:rFonts w:asciiTheme="minorHAnsi" w:hAnsiTheme="minorHAnsi" w:cstheme="minorHAnsi"/>
        </w:rPr>
        <w:t xml:space="preserve"> (CA)</w:t>
      </w:r>
      <w:r w:rsidR="00F929A0">
        <w:rPr>
          <w:rFonts w:asciiTheme="minorHAnsi" w:hAnsiTheme="minorHAnsi" w:cstheme="minorHAnsi"/>
        </w:rPr>
        <w:t xml:space="preserve">, </w:t>
      </w:r>
      <w:r w:rsidRPr="00831CCC">
        <w:rPr>
          <w:rFonts w:asciiTheme="minorHAnsi" w:hAnsiTheme="minorHAnsi" w:cstheme="minorHAnsi"/>
        </w:rPr>
        <w:t>Turini</w:t>
      </w:r>
      <w:r>
        <w:rPr>
          <w:rFonts w:asciiTheme="minorHAnsi" w:hAnsiTheme="minorHAnsi" w:cstheme="minorHAnsi"/>
        </w:rPr>
        <w:t xml:space="preserve"> (CA)): </w:t>
      </w:r>
      <w:r w:rsidRPr="00831CCC">
        <w:rPr>
          <w:rFonts w:asciiTheme="minorHAnsi" w:hAnsiTheme="minorHAnsi" w:cstheme="minorHAnsi"/>
        </w:rPr>
        <w:t xml:space="preserve">White rot is a major fungal disease of onion and garlic in the western U.S. </w:t>
      </w:r>
      <w:r w:rsidR="00F70B0B">
        <w:rPr>
          <w:rFonts w:asciiTheme="minorHAnsi" w:hAnsiTheme="minorHAnsi" w:cstheme="minorHAnsi"/>
        </w:rPr>
        <w:t>Onion and garlic f</w:t>
      </w:r>
      <w:r w:rsidRPr="00831CCC">
        <w:rPr>
          <w:rFonts w:asciiTheme="minorHAnsi" w:hAnsiTheme="minorHAnsi" w:cstheme="minorHAnsi"/>
        </w:rPr>
        <w:t>ield studies were conducted in Tulelake, CA and western Fresno County, CA, respectively, to investigate an IPM solution that integrates sclerotia germination biostimul</w:t>
      </w:r>
      <w:r>
        <w:rPr>
          <w:rFonts w:asciiTheme="minorHAnsi" w:hAnsiTheme="minorHAnsi" w:cstheme="minorHAnsi"/>
        </w:rPr>
        <w:t xml:space="preserve">ants and in-furrow fungicides. </w:t>
      </w:r>
      <w:r w:rsidRPr="00831CCC">
        <w:rPr>
          <w:rFonts w:asciiTheme="minorHAnsi" w:hAnsiTheme="minorHAnsi" w:cstheme="minorHAnsi"/>
        </w:rPr>
        <w:t xml:space="preserve">Main plot treatments consisted of sclerotia germination biostimulants (garlic juice or garlic oil) that were shank-injected in the spring and/or fall prior to planting. The Tulelake site also included allyl isothiocyanate (AITC) and metam sodium treatments. Sclerotia germination biostimulants were compared to non-treated plots and plots treated with diallyl disulfide (DADS) at both sites. </w:t>
      </w:r>
      <w:r>
        <w:rPr>
          <w:rFonts w:asciiTheme="minorHAnsi" w:hAnsiTheme="minorHAnsi" w:cstheme="minorHAnsi"/>
        </w:rPr>
        <w:t>T</w:t>
      </w:r>
      <w:r w:rsidRPr="00831CCC">
        <w:rPr>
          <w:rFonts w:asciiTheme="minorHAnsi" w:hAnsiTheme="minorHAnsi" w:cstheme="minorHAnsi"/>
        </w:rPr>
        <w:t xml:space="preserve">ebuconazole was applied in-furrow as a split-plot treatment at both sites at planting.  </w:t>
      </w:r>
    </w:p>
    <w:p w:rsidR="00B86A22" w:rsidRPr="00831CCC" w:rsidRDefault="00B86A22" w:rsidP="00B86A22">
      <w:pPr>
        <w:spacing w:after="0" w:line="240" w:lineRule="auto"/>
        <w:contextualSpacing/>
        <w:rPr>
          <w:rFonts w:asciiTheme="minorHAnsi" w:hAnsiTheme="minorHAnsi" w:cstheme="minorHAnsi"/>
        </w:rPr>
      </w:pPr>
    </w:p>
    <w:p w:rsidR="00B86A22" w:rsidRDefault="00B86A22" w:rsidP="00B86A22">
      <w:pPr>
        <w:spacing w:after="0" w:line="240" w:lineRule="auto"/>
        <w:contextualSpacing/>
        <w:rPr>
          <w:rFonts w:asciiTheme="minorHAnsi" w:hAnsiTheme="minorHAnsi" w:cstheme="minorHAnsi"/>
        </w:rPr>
      </w:pPr>
      <w:r w:rsidRPr="00831CCC">
        <w:rPr>
          <w:rFonts w:asciiTheme="minorHAnsi" w:hAnsiTheme="minorHAnsi" w:cstheme="minorHAnsi"/>
        </w:rPr>
        <w:lastRenderedPageBreak/>
        <w:t>At the Tulelake site, the greatest reductions in sclerotia populations were observed in plots treated with garlic oil in the spring and fall (76%), DADS (70%), and garlic oil (spring) + AITC (fall) (66%). In-furrow applications of tebuconazole significantly increased onion stand and reduced late season onion leaf dieback and AUDPC values compared to the no-fungicide control (</w:t>
      </w:r>
      <w:r w:rsidRPr="00831CCC">
        <w:rPr>
          <w:rFonts w:asciiTheme="minorHAnsi" w:hAnsiTheme="minorHAnsi" w:cstheme="minorHAnsi"/>
          <w:i/>
        </w:rPr>
        <w:t>P</w:t>
      </w:r>
      <w:r w:rsidRPr="00831CCC">
        <w:rPr>
          <w:rFonts w:asciiTheme="minorHAnsi" w:hAnsiTheme="minorHAnsi" w:cstheme="minorHAnsi"/>
        </w:rPr>
        <w:t xml:space="preserve"> ≤ 0.0002). Although not significantly greater than the untreated control, garlic oil (spring) + AITC (fall), garlic juice (spring), and garlic oil (spring and fall) exhibited th</w:t>
      </w:r>
      <w:r w:rsidR="005B5E32">
        <w:rPr>
          <w:rFonts w:asciiTheme="minorHAnsi" w:hAnsiTheme="minorHAnsi" w:cstheme="minorHAnsi"/>
        </w:rPr>
        <w:t>e highest yields of healthy</w:t>
      </w:r>
      <w:r w:rsidRPr="00831CCC">
        <w:rPr>
          <w:rFonts w:asciiTheme="minorHAnsi" w:hAnsiTheme="minorHAnsi" w:cstheme="minorHAnsi"/>
        </w:rPr>
        <w:t xml:space="preserve"> onion bulbs. In-furrow applications of tebuco</w:t>
      </w:r>
      <w:r w:rsidR="005B5E32">
        <w:rPr>
          <w:rFonts w:asciiTheme="minorHAnsi" w:hAnsiTheme="minorHAnsi" w:cstheme="minorHAnsi"/>
        </w:rPr>
        <w:t>nazole increased healthy</w:t>
      </w:r>
      <w:r w:rsidRPr="00831CCC">
        <w:rPr>
          <w:rFonts w:asciiTheme="minorHAnsi" w:hAnsiTheme="minorHAnsi" w:cstheme="minorHAnsi"/>
        </w:rPr>
        <w:t xml:space="preserve"> onion yield compared to the no-fungicide control (</w:t>
      </w:r>
      <w:r w:rsidRPr="00831CCC">
        <w:rPr>
          <w:rFonts w:asciiTheme="minorHAnsi" w:hAnsiTheme="minorHAnsi" w:cstheme="minorHAnsi"/>
          <w:i/>
        </w:rPr>
        <w:t>P</w:t>
      </w:r>
      <w:r w:rsidRPr="00831CCC">
        <w:rPr>
          <w:rFonts w:asciiTheme="minorHAnsi" w:hAnsiTheme="minorHAnsi" w:cstheme="minorHAnsi"/>
        </w:rPr>
        <w:t xml:space="preserve"> &lt; 0.0001). At the Fresno site, significant effect of germination stimulant on pre-plant sclerotia counts was not observed (</w:t>
      </w:r>
      <w:r w:rsidRPr="00831CCC">
        <w:rPr>
          <w:rFonts w:asciiTheme="minorHAnsi" w:hAnsiTheme="minorHAnsi" w:cstheme="minorHAnsi"/>
          <w:i/>
        </w:rPr>
        <w:t>P</w:t>
      </w:r>
      <w:r w:rsidRPr="00831CCC">
        <w:rPr>
          <w:rFonts w:asciiTheme="minorHAnsi" w:hAnsiTheme="minorHAnsi" w:cstheme="minorHAnsi"/>
        </w:rPr>
        <w:t xml:space="preserve"> = 0.62), which may have been due to variability among plots in the commercial field. In-furrow applications of tebuconazole increased total garlic yield (</w:t>
      </w:r>
      <w:r w:rsidRPr="00831CCC">
        <w:rPr>
          <w:rFonts w:asciiTheme="minorHAnsi" w:hAnsiTheme="minorHAnsi" w:cstheme="minorHAnsi"/>
          <w:i/>
        </w:rPr>
        <w:t>P</w:t>
      </w:r>
      <w:r w:rsidRPr="00831CCC">
        <w:rPr>
          <w:rFonts w:asciiTheme="minorHAnsi" w:hAnsiTheme="minorHAnsi" w:cstheme="minorHAnsi"/>
        </w:rPr>
        <w:t xml:space="preserve"> &lt; 0.0001) and decreased the number of g</w:t>
      </w:r>
      <w:r w:rsidR="005B5E32">
        <w:rPr>
          <w:rFonts w:asciiTheme="minorHAnsi" w:hAnsiTheme="minorHAnsi" w:cstheme="minorHAnsi"/>
        </w:rPr>
        <w:t xml:space="preserve">arlic bulbs with severe </w:t>
      </w:r>
      <w:r w:rsidRPr="00831CCC">
        <w:rPr>
          <w:rFonts w:asciiTheme="minorHAnsi" w:hAnsiTheme="minorHAnsi" w:cstheme="minorHAnsi"/>
        </w:rPr>
        <w:t>symptoms (</w:t>
      </w:r>
      <w:r w:rsidRPr="00831CCC">
        <w:rPr>
          <w:rFonts w:asciiTheme="minorHAnsi" w:hAnsiTheme="minorHAnsi" w:cstheme="minorHAnsi"/>
          <w:i/>
        </w:rPr>
        <w:t>P</w:t>
      </w:r>
      <w:r w:rsidRPr="00831CCC">
        <w:rPr>
          <w:rFonts w:asciiTheme="minorHAnsi" w:hAnsiTheme="minorHAnsi" w:cstheme="minorHAnsi"/>
        </w:rPr>
        <w:t xml:space="preserve"> = 0.049). Sclerotia populations increased greatly from onion and garlic planting to harvest at both sites in plots not treated with an in-furrow application of tebuconazole at (</w:t>
      </w:r>
      <w:r w:rsidRPr="00831CCC">
        <w:rPr>
          <w:rFonts w:asciiTheme="minorHAnsi" w:hAnsiTheme="minorHAnsi" w:cstheme="minorHAnsi"/>
          <w:i/>
        </w:rPr>
        <w:t>P</w:t>
      </w:r>
      <w:r w:rsidRPr="00831CCC">
        <w:rPr>
          <w:rFonts w:asciiTheme="minorHAnsi" w:hAnsiTheme="minorHAnsi" w:cstheme="minorHAnsi"/>
        </w:rPr>
        <w:t xml:space="preserve"> &lt; 0.04), suggesting that tebuconazole may help prevent the buildup of sclerotia in fields after an </w:t>
      </w:r>
      <w:r w:rsidRPr="00831CCC">
        <w:rPr>
          <w:rFonts w:asciiTheme="minorHAnsi" w:hAnsiTheme="minorHAnsi" w:cstheme="minorHAnsi"/>
          <w:i/>
        </w:rPr>
        <w:t>Allium</w:t>
      </w:r>
      <w:r w:rsidRPr="00831CCC">
        <w:rPr>
          <w:rFonts w:asciiTheme="minorHAnsi" w:hAnsiTheme="minorHAnsi" w:cstheme="minorHAnsi"/>
        </w:rPr>
        <w:t xml:space="preserve"> crop.</w:t>
      </w:r>
    </w:p>
    <w:p w:rsidR="00B86A22" w:rsidRDefault="00B86A22" w:rsidP="00B86A22">
      <w:pPr>
        <w:spacing w:after="0" w:line="240" w:lineRule="auto"/>
        <w:contextualSpacing/>
        <w:rPr>
          <w:rFonts w:asciiTheme="minorHAnsi" w:hAnsiTheme="minorHAnsi" w:cstheme="minorHAnsi"/>
        </w:rPr>
      </w:pPr>
    </w:p>
    <w:p w:rsidR="00B86A22" w:rsidRDefault="00B86A22" w:rsidP="00B86A22">
      <w:pPr>
        <w:spacing w:after="0" w:line="240" w:lineRule="auto"/>
        <w:contextualSpacing/>
        <w:rPr>
          <w:rFonts w:asciiTheme="minorHAnsi" w:hAnsiTheme="minorHAnsi" w:cstheme="minorHAnsi"/>
        </w:rPr>
      </w:pPr>
      <w:r w:rsidRPr="00B86A22">
        <w:rPr>
          <w:rFonts w:asciiTheme="minorHAnsi" w:hAnsiTheme="minorHAnsi" w:cstheme="minorHAnsi"/>
          <w:b/>
        </w:rPr>
        <w:t>Pennsylvania</w:t>
      </w:r>
      <w:r w:rsidR="00F929A0">
        <w:rPr>
          <w:rFonts w:asciiTheme="minorHAnsi" w:hAnsiTheme="minorHAnsi" w:cstheme="minorHAnsi"/>
        </w:rPr>
        <w:t xml:space="preserve"> (</w:t>
      </w:r>
      <w:r>
        <w:rPr>
          <w:rFonts w:asciiTheme="minorHAnsi" w:hAnsiTheme="minorHAnsi" w:cstheme="minorHAnsi"/>
        </w:rPr>
        <w:t>Gugino):</w:t>
      </w:r>
      <w:r w:rsidR="00C20EF6">
        <w:rPr>
          <w:rFonts w:asciiTheme="minorHAnsi" w:hAnsiTheme="minorHAnsi" w:cstheme="minorHAnsi"/>
        </w:rPr>
        <w:t xml:space="preserve"> </w:t>
      </w:r>
      <w:r w:rsidR="00C20EF6">
        <w:t>A replicated multi-</w:t>
      </w:r>
      <w:r w:rsidR="00F929A0">
        <w:t>factorial center rot (</w:t>
      </w:r>
      <w:r w:rsidR="00C20EF6" w:rsidRPr="00C20EF6">
        <w:rPr>
          <w:i/>
        </w:rPr>
        <w:t>P. agglomerans</w:t>
      </w:r>
      <w:r w:rsidR="00C20EF6">
        <w:t xml:space="preserve"> and </w:t>
      </w:r>
      <w:r w:rsidR="00C20EF6" w:rsidRPr="00C20EF6">
        <w:rPr>
          <w:i/>
        </w:rPr>
        <w:t>P. ananatis</w:t>
      </w:r>
      <w:r w:rsidR="00C20EF6">
        <w:t>) research trial was established to evaluate several bacterial inoculation methods (three methods) and inoculation timing (three plant growth stages). The goal was to identify a consistent inoculation method and time to inoculate the plants to achieve uniform disease distribution throughout the plots. This in turn would reduce variability in disease pressure across the trial and facilitate the more standardized evaluation of management tactics which could then be employed in multiple onion growing regions across the U.S. Unfortunately, the trial was terminated prematurely due to the extreme wet weather in the central a</w:t>
      </w:r>
      <w:r w:rsidR="001D36D2">
        <w:t>nd eastern parts of PA</w:t>
      </w:r>
      <w:r w:rsidR="00C20EF6">
        <w:t xml:space="preserve"> this past season.</w:t>
      </w:r>
    </w:p>
    <w:p w:rsidR="00B86A22" w:rsidRDefault="00B86A22" w:rsidP="00B86A22">
      <w:pPr>
        <w:spacing w:after="0" w:line="240" w:lineRule="auto"/>
        <w:contextualSpacing/>
        <w:rPr>
          <w:rFonts w:asciiTheme="minorHAnsi" w:hAnsiTheme="minorHAnsi" w:cstheme="minorHAnsi"/>
        </w:rPr>
      </w:pPr>
    </w:p>
    <w:p w:rsidR="00B86A22" w:rsidRPr="00831CCC" w:rsidRDefault="00B86A22" w:rsidP="00B86A22">
      <w:pPr>
        <w:spacing w:after="0" w:line="240" w:lineRule="auto"/>
        <w:contextualSpacing/>
        <w:rPr>
          <w:rFonts w:asciiTheme="minorHAnsi" w:hAnsiTheme="minorHAnsi" w:cstheme="minorHAnsi"/>
        </w:rPr>
      </w:pPr>
      <w:r w:rsidRPr="00831CCC">
        <w:rPr>
          <w:rFonts w:asciiTheme="minorHAnsi" w:hAnsiTheme="minorHAnsi" w:cstheme="minorHAnsi"/>
          <w:b/>
        </w:rPr>
        <w:t>Texas</w:t>
      </w:r>
      <w:r w:rsidRPr="00831CCC">
        <w:rPr>
          <w:rFonts w:asciiTheme="minorHAnsi" w:hAnsiTheme="minorHAnsi" w:cstheme="minorHAnsi"/>
        </w:rPr>
        <w:t>: Botrytis and Stemphyl</w:t>
      </w:r>
      <w:r>
        <w:rPr>
          <w:rFonts w:asciiTheme="minorHAnsi" w:hAnsiTheme="minorHAnsi" w:cstheme="minorHAnsi"/>
        </w:rPr>
        <w:t>ium leaf blight were observed in a</w:t>
      </w:r>
      <w:r w:rsidRPr="00831CCC">
        <w:rPr>
          <w:rFonts w:asciiTheme="minorHAnsi" w:hAnsiTheme="minorHAnsi" w:cstheme="minorHAnsi"/>
        </w:rPr>
        <w:t xml:space="preserve"> seed production nursery where bulbs were transplante</w:t>
      </w:r>
      <w:r>
        <w:rPr>
          <w:rFonts w:asciiTheme="minorHAnsi" w:hAnsiTheme="minorHAnsi" w:cstheme="minorHAnsi"/>
        </w:rPr>
        <w:t>d in Uvalde, TX. Bravo (2 pt/A</w:t>
      </w:r>
      <w:r w:rsidRPr="00831CCC">
        <w:rPr>
          <w:rFonts w:asciiTheme="minorHAnsi" w:hAnsiTheme="minorHAnsi" w:cstheme="minorHAnsi"/>
        </w:rPr>
        <w:t>) was sprayed once early in t</w:t>
      </w:r>
      <w:r w:rsidR="00B16F82">
        <w:rPr>
          <w:rFonts w:asciiTheme="minorHAnsi" w:hAnsiTheme="minorHAnsi" w:cstheme="minorHAnsi"/>
        </w:rPr>
        <w:t xml:space="preserve">he season when plants were at 3 to </w:t>
      </w:r>
      <w:r w:rsidRPr="00831CCC">
        <w:rPr>
          <w:rFonts w:asciiTheme="minorHAnsi" w:hAnsiTheme="minorHAnsi" w:cstheme="minorHAnsi"/>
        </w:rPr>
        <w:t xml:space="preserve">4 leaf stage. Fungicide was not effective in controlling disease. Majority of seed scapes died late in the crop season. A study is needed to develop a better fungicide program to manage foliar diseases in onion.  </w:t>
      </w:r>
    </w:p>
    <w:p w:rsidR="00B86A22" w:rsidRPr="00831CCC" w:rsidRDefault="00B86A22" w:rsidP="00B86A22">
      <w:pPr>
        <w:spacing w:after="0" w:line="240" w:lineRule="auto"/>
        <w:contextualSpacing/>
        <w:rPr>
          <w:rFonts w:asciiTheme="minorHAnsi" w:hAnsiTheme="minorHAnsi" w:cstheme="minorHAnsi"/>
        </w:rPr>
      </w:pPr>
    </w:p>
    <w:p w:rsidR="00B86A22" w:rsidRDefault="00B86A22" w:rsidP="00B86A22">
      <w:pPr>
        <w:spacing w:after="0" w:line="240" w:lineRule="auto"/>
        <w:contextualSpacing/>
        <w:rPr>
          <w:rFonts w:asciiTheme="minorHAnsi" w:hAnsiTheme="minorHAnsi" w:cstheme="minorHAnsi"/>
        </w:rPr>
      </w:pPr>
      <w:r w:rsidRPr="00831CCC">
        <w:rPr>
          <w:rFonts w:asciiTheme="minorHAnsi" w:hAnsiTheme="minorHAnsi" w:cstheme="minorHAnsi"/>
        </w:rPr>
        <w:t xml:space="preserve">Due to high thrips population in Uvalde, TX, leaf samples were sent to test for </w:t>
      </w:r>
      <w:r w:rsidR="00B16F82">
        <w:rPr>
          <w:rFonts w:asciiTheme="minorHAnsi" w:hAnsiTheme="minorHAnsi" w:cstheme="minorHAnsi"/>
        </w:rPr>
        <w:t xml:space="preserve">the </w:t>
      </w:r>
      <w:r w:rsidRPr="00831CCC">
        <w:rPr>
          <w:rFonts w:asciiTheme="minorHAnsi" w:hAnsiTheme="minorHAnsi" w:cstheme="minorHAnsi"/>
        </w:rPr>
        <w:t xml:space="preserve">tospovirus, </w:t>
      </w:r>
      <w:r w:rsidRPr="00831CCC">
        <w:rPr>
          <w:rFonts w:asciiTheme="minorHAnsi" w:hAnsiTheme="minorHAnsi" w:cstheme="minorHAnsi"/>
          <w:i/>
        </w:rPr>
        <w:t>Iris yellow spot virus</w:t>
      </w:r>
      <w:r w:rsidRPr="00831CCC">
        <w:rPr>
          <w:rFonts w:asciiTheme="minorHAnsi" w:hAnsiTheme="minorHAnsi" w:cstheme="minorHAnsi"/>
        </w:rPr>
        <w:t>, at Nischwitz Lab (Utah State University). All of the leaf samples were tested negative for IYSV. TAM researchers were also not able to detect tospovirus in tomato, pepper and melon in Uvalde and Weslaco, TX.</w:t>
      </w:r>
    </w:p>
    <w:p w:rsidR="00B86A22" w:rsidRPr="00831CCC" w:rsidRDefault="00B86A22" w:rsidP="00831CCC">
      <w:pPr>
        <w:spacing w:after="0" w:line="240" w:lineRule="auto"/>
        <w:contextualSpacing/>
        <w:rPr>
          <w:rFonts w:asciiTheme="minorHAnsi" w:hAnsiTheme="minorHAnsi" w:cstheme="minorHAnsi"/>
        </w:rPr>
      </w:pPr>
    </w:p>
    <w:p w:rsidR="00D91CB0" w:rsidRPr="00831CCC" w:rsidRDefault="00F70B0B" w:rsidP="00831CCC">
      <w:pPr>
        <w:spacing w:after="0" w:line="240" w:lineRule="auto"/>
        <w:contextualSpacing/>
        <w:rPr>
          <w:rFonts w:asciiTheme="minorHAnsi" w:eastAsia="Times New Roman" w:hAnsiTheme="minorHAnsi" w:cstheme="minorHAnsi"/>
        </w:rPr>
      </w:pPr>
      <w:r>
        <w:rPr>
          <w:rFonts w:asciiTheme="minorHAnsi" w:hAnsiTheme="minorHAnsi" w:cstheme="minorHAnsi"/>
          <w:b/>
        </w:rPr>
        <w:t>WA</w:t>
      </w:r>
      <w:r w:rsidR="00D91CB0" w:rsidRPr="00831CCC">
        <w:rPr>
          <w:rFonts w:asciiTheme="minorHAnsi" w:hAnsiTheme="minorHAnsi" w:cstheme="minorHAnsi"/>
        </w:rPr>
        <w:t xml:space="preserve">: </w:t>
      </w:r>
      <w:r w:rsidR="00D91CB0" w:rsidRPr="00831CCC">
        <w:rPr>
          <w:rFonts w:asciiTheme="minorHAnsi" w:eastAsia="Times New Roman" w:hAnsiTheme="minorHAnsi" w:cstheme="minorHAnsi"/>
        </w:rPr>
        <w:t xml:space="preserve">Finished a 3-year WSDA SCBG project on evaluating arbuscular mycorrhizal fungi (AMF) inoculants for enhancing onion production and management of soilborne pathogens in the Columbia Basin. Published results showing that that moderate to high soil P levels typically used by onion growers in this region significantly reduce root colonization by AMF, negating the benefits of AMF inoculants in onion crops. </w:t>
      </w:r>
    </w:p>
    <w:p w:rsidR="00D91CB0" w:rsidRPr="00831CCC" w:rsidRDefault="00D91CB0" w:rsidP="00831CCC">
      <w:pPr>
        <w:spacing w:after="0" w:line="240" w:lineRule="auto"/>
        <w:contextualSpacing/>
        <w:rPr>
          <w:rFonts w:asciiTheme="minorHAnsi" w:eastAsia="Times New Roman" w:hAnsiTheme="minorHAnsi" w:cstheme="minorHAnsi"/>
        </w:rPr>
      </w:pPr>
    </w:p>
    <w:p w:rsidR="00D91CB0" w:rsidRPr="00831CCC" w:rsidRDefault="00B16F82" w:rsidP="00831CCC">
      <w:pPr>
        <w:spacing w:after="0" w:line="240" w:lineRule="auto"/>
        <w:contextualSpacing/>
        <w:rPr>
          <w:rFonts w:asciiTheme="minorHAnsi" w:eastAsia="Times New Roman" w:hAnsiTheme="minorHAnsi" w:cstheme="minorHAnsi"/>
        </w:rPr>
      </w:pPr>
      <w:r>
        <w:rPr>
          <w:rFonts w:asciiTheme="minorHAnsi" w:eastAsia="Times New Roman" w:hAnsiTheme="minorHAnsi" w:cstheme="minorHAnsi"/>
        </w:rPr>
        <w:t>A</w:t>
      </w:r>
      <w:r w:rsidR="00D91CB0" w:rsidRPr="00831CCC">
        <w:rPr>
          <w:rFonts w:asciiTheme="minorHAnsi" w:eastAsia="Times New Roman" w:hAnsiTheme="minorHAnsi" w:cstheme="minorHAnsi"/>
        </w:rPr>
        <w:t xml:space="preserve"> field trial</w:t>
      </w:r>
      <w:r>
        <w:rPr>
          <w:rFonts w:asciiTheme="minorHAnsi" w:eastAsia="Times New Roman" w:hAnsiTheme="minorHAnsi" w:cstheme="minorHAnsi"/>
        </w:rPr>
        <w:t xml:space="preserve"> was established</w:t>
      </w:r>
      <w:r w:rsidR="00D91CB0" w:rsidRPr="00831CCC">
        <w:rPr>
          <w:rFonts w:asciiTheme="minorHAnsi" w:eastAsia="Times New Roman" w:hAnsiTheme="minorHAnsi" w:cstheme="minorHAnsi"/>
        </w:rPr>
        <w:t xml:space="preserve"> in Pasco, WA to evaluate products for control of downy </w:t>
      </w:r>
      <w:r>
        <w:rPr>
          <w:rFonts w:asciiTheme="minorHAnsi" w:eastAsia="Times New Roman" w:hAnsiTheme="minorHAnsi" w:cstheme="minorHAnsi"/>
        </w:rPr>
        <w:t xml:space="preserve">mildew in onion bulb production using </w:t>
      </w:r>
      <w:r w:rsidR="00D91CB0" w:rsidRPr="00831CCC">
        <w:rPr>
          <w:rFonts w:asciiTheme="minorHAnsi" w:eastAsia="Times New Roman" w:hAnsiTheme="minorHAnsi" w:cstheme="minorHAnsi"/>
        </w:rPr>
        <w:t xml:space="preserve">infected plants </w:t>
      </w:r>
      <w:r>
        <w:rPr>
          <w:rFonts w:asciiTheme="minorHAnsi" w:eastAsia="Times New Roman" w:hAnsiTheme="minorHAnsi" w:cstheme="minorHAnsi"/>
        </w:rPr>
        <w:t xml:space="preserve">that were generated using inoculum obtained from </w:t>
      </w:r>
      <w:r w:rsidR="00D91CB0" w:rsidRPr="00831CCC">
        <w:rPr>
          <w:rFonts w:asciiTheme="minorHAnsi" w:eastAsia="Times New Roman" w:hAnsiTheme="minorHAnsi" w:cstheme="minorHAnsi"/>
        </w:rPr>
        <w:t xml:space="preserve">an infected, overwintered onion seed crop. Warm, dry conditions in the Columbia Basin in 2018 limited development of downy mildew to the point there was inadequate disease to differentiate efficacy of the products. </w:t>
      </w:r>
    </w:p>
    <w:p w:rsidR="00D91CB0" w:rsidRPr="00831CCC" w:rsidRDefault="00D91CB0" w:rsidP="00831CCC">
      <w:pPr>
        <w:spacing w:after="0" w:line="240" w:lineRule="auto"/>
        <w:contextualSpacing/>
        <w:rPr>
          <w:rFonts w:asciiTheme="minorHAnsi" w:eastAsia="Times New Roman" w:hAnsiTheme="minorHAnsi" w:cstheme="minorHAnsi"/>
        </w:rPr>
      </w:pPr>
    </w:p>
    <w:p w:rsidR="00F527CF" w:rsidRPr="00B16F82" w:rsidRDefault="00B16F82" w:rsidP="00831CCC">
      <w:pPr>
        <w:spacing w:after="0" w:line="240" w:lineRule="auto"/>
        <w:contextualSpacing/>
        <w:rPr>
          <w:rFonts w:asciiTheme="minorHAnsi" w:eastAsia="Times New Roman" w:hAnsiTheme="minorHAnsi" w:cstheme="minorHAnsi"/>
          <w:b/>
        </w:rPr>
      </w:pPr>
      <w:r w:rsidRPr="00B16F82">
        <w:rPr>
          <w:rFonts w:asciiTheme="minorHAnsi" w:eastAsia="Times New Roman" w:hAnsiTheme="minorHAnsi" w:cstheme="minorHAnsi"/>
        </w:rPr>
        <w:lastRenderedPageBreak/>
        <w:t>du Toit p</w:t>
      </w:r>
      <w:r w:rsidR="00D91CB0" w:rsidRPr="00B16F82">
        <w:rPr>
          <w:rFonts w:asciiTheme="minorHAnsi" w:eastAsia="Times New Roman" w:hAnsiTheme="minorHAnsi" w:cstheme="minorHAnsi"/>
        </w:rPr>
        <w:t>rovided diagnosis and associated management recommendations for 30 onion samples from growers in the Pacific Northwest and western USA. Waters visited 20 commercial onion fields in Washington State to help producers identify pest and diseases issues and help develop control recommendations.</w:t>
      </w:r>
    </w:p>
    <w:p w:rsidR="00625C86" w:rsidRPr="00B16F82" w:rsidRDefault="00625C86" w:rsidP="00831CCC">
      <w:pPr>
        <w:spacing w:after="0" w:line="240" w:lineRule="auto"/>
        <w:contextualSpacing/>
        <w:rPr>
          <w:rFonts w:asciiTheme="minorHAnsi" w:eastAsia="Times New Roman" w:hAnsiTheme="minorHAnsi" w:cstheme="minorHAnsi"/>
          <w:b/>
        </w:rPr>
      </w:pPr>
    </w:p>
    <w:p w:rsidR="00F527CF" w:rsidRDefault="002E11E3" w:rsidP="00831CCC">
      <w:pPr>
        <w:pStyle w:val="NormalWeb"/>
        <w:spacing w:before="0" w:beforeAutospacing="0" w:after="0" w:afterAutospacing="0"/>
        <w:contextualSpacing/>
        <w:rPr>
          <w:rFonts w:asciiTheme="minorHAnsi" w:hAnsiTheme="minorHAnsi" w:cstheme="minorHAnsi"/>
          <w:b/>
          <w:sz w:val="22"/>
          <w:szCs w:val="22"/>
        </w:rPr>
      </w:pPr>
      <w:r>
        <w:rPr>
          <w:rFonts w:asciiTheme="minorHAnsi" w:hAnsiTheme="minorHAnsi" w:cstheme="minorHAnsi"/>
          <w:b/>
          <w:sz w:val="22"/>
          <w:szCs w:val="22"/>
        </w:rPr>
        <w:t>Obj</w:t>
      </w:r>
      <w:r w:rsidR="00F527CF" w:rsidRPr="00831CCC">
        <w:rPr>
          <w:rFonts w:asciiTheme="minorHAnsi" w:hAnsiTheme="minorHAnsi" w:cstheme="minorHAnsi"/>
          <w:b/>
          <w:sz w:val="22"/>
          <w:szCs w:val="22"/>
        </w:rPr>
        <w:t xml:space="preserve"> 4. Facilitate discussions between W3008 participants and onion industry stakeholders that will advance on</w:t>
      </w:r>
      <w:r w:rsidR="0078732B">
        <w:rPr>
          <w:rFonts w:asciiTheme="minorHAnsi" w:hAnsiTheme="minorHAnsi" w:cstheme="minorHAnsi"/>
          <w:b/>
          <w:sz w:val="22"/>
          <w:szCs w:val="22"/>
        </w:rPr>
        <w:t>ion pest and disease management</w:t>
      </w:r>
      <w:r w:rsidR="00F527CF" w:rsidRPr="00831CCC">
        <w:rPr>
          <w:rFonts w:asciiTheme="minorHAnsi" w:hAnsiTheme="minorHAnsi" w:cstheme="minorHAnsi"/>
          <w:b/>
          <w:sz w:val="22"/>
          <w:szCs w:val="22"/>
        </w:rPr>
        <w:t xml:space="preserve"> </w:t>
      </w:r>
    </w:p>
    <w:p w:rsidR="00B16F82" w:rsidRPr="00831CCC" w:rsidRDefault="00B16F82" w:rsidP="00831CCC">
      <w:pPr>
        <w:pStyle w:val="NormalWeb"/>
        <w:spacing w:before="0" w:beforeAutospacing="0" w:after="0" w:afterAutospacing="0"/>
        <w:contextualSpacing/>
        <w:rPr>
          <w:rFonts w:asciiTheme="minorHAnsi" w:hAnsiTheme="minorHAnsi" w:cstheme="minorHAnsi"/>
          <w:b/>
          <w:sz w:val="22"/>
          <w:szCs w:val="22"/>
        </w:rPr>
      </w:pPr>
    </w:p>
    <w:p w:rsidR="00C30D1E" w:rsidRDefault="00F70B0B" w:rsidP="00C30D1E">
      <w:pPr>
        <w:spacing w:after="0" w:line="240" w:lineRule="auto"/>
        <w:outlineLvl w:val="2"/>
        <w:rPr>
          <w:rFonts w:asciiTheme="minorHAnsi" w:hAnsiTheme="minorHAnsi" w:cstheme="minorHAnsi"/>
          <w:szCs w:val="24"/>
        </w:rPr>
      </w:pPr>
      <w:r>
        <w:rPr>
          <w:rFonts w:asciiTheme="minorHAnsi" w:hAnsiTheme="minorHAnsi" w:cstheme="minorHAnsi"/>
          <w:b/>
        </w:rPr>
        <w:t>CA</w:t>
      </w:r>
      <w:r w:rsidR="00C30D1E">
        <w:rPr>
          <w:rFonts w:asciiTheme="minorHAnsi" w:hAnsiTheme="minorHAnsi" w:cstheme="minorHAnsi"/>
        </w:rPr>
        <w:t xml:space="preserve">: </w:t>
      </w:r>
      <w:r w:rsidR="00C30D1E">
        <w:rPr>
          <w:rFonts w:asciiTheme="minorHAnsi" w:hAnsiTheme="minorHAnsi" w:cstheme="minorHAnsi"/>
          <w:szCs w:val="24"/>
        </w:rPr>
        <w:t>Putnam was a</w:t>
      </w:r>
      <w:r w:rsidR="00C30D1E" w:rsidRPr="00C30D1E">
        <w:rPr>
          <w:rFonts w:asciiTheme="minorHAnsi" w:hAnsiTheme="minorHAnsi" w:cstheme="minorHAnsi"/>
          <w:szCs w:val="24"/>
        </w:rPr>
        <w:t>pproached by one seed company to expand this project into onion seed fields</w:t>
      </w:r>
      <w:r w:rsidR="00C30D1E">
        <w:rPr>
          <w:rFonts w:asciiTheme="minorHAnsi" w:hAnsiTheme="minorHAnsi" w:cstheme="minorHAnsi"/>
          <w:szCs w:val="24"/>
        </w:rPr>
        <w:t xml:space="preserve"> in other regions of California as well as</w:t>
      </w:r>
      <w:r w:rsidR="00C30D1E" w:rsidRPr="00C30D1E">
        <w:rPr>
          <w:rFonts w:asciiTheme="minorHAnsi" w:hAnsiTheme="minorHAnsi" w:cstheme="minorHAnsi"/>
          <w:szCs w:val="24"/>
        </w:rPr>
        <w:t xml:space="preserve"> by a</w:t>
      </w:r>
      <w:r w:rsidR="00C30D1E">
        <w:rPr>
          <w:rFonts w:asciiTheme="minorHAnsi" w:hAnsiTheme="minorHAnsi" w:cstheme="minorHAnsi"/>
          <w:szCs w:val="24"/>
        </w:rPr>
        <w:t>n</w:t>
      </w:r>
      <w:r w:rsidR="00C30D1E" w:rsidRPr="00C30D1E">
        <w:rPr>
          <w:rFonts w:asciiTheme="minorHAnsi" w:hAnsiTheme="minorHAnsi" w:cstheme="minorHAnsi"/>
          <w:szCs w:val="24"/>
        </w:rPr>
        <w:t xml:space="preserve"> agricultural services company about possibilities for collaboration.  </w:t>
      </w:r>
    </w:p>
    <w:p w:rsidR="001D36D2" w:rsidRPr="00C30D1E" w:rsidRDefault="001D36D2" w:rsidP="00C30D1E">
      <w:pPr>
        <w:spacing w:after="0" w:line="240" w:lineRule="auto"/>
        <w:outlineLvl w:val="2"/>
        <w:rPr>
          <w:rFonts w:asciiTheme="minorHAnsi" w:hAnsiTheme="minorHAnsi" w:cstheme="minorHAnsi"/>
        </w:rPr>
      </w:pPr>
    </w:p>
    <w:p w:rsidR="00052B2B" w:rsidRPr="00647DA6" w:rsidRDefault="00F70B0B" w:rsidP="00052B2B">
      <w:pPr>
        <w:spacing w:after="0" w:line="240" w:lineRule="auto"/>
        <w:outlineLvl w:val="2"/>
        <w:rPr>
          <w:rFonts w:asciiTheme="minorHAnsi" w:hAnsiTheme="minorHAnsi" w:cstheme="minorHAnsi"/>
        </w:rPr>
      </w:pPr>
      <w:r>
        <w:rPr>
          <w:rFonts w:asciiTheme="minorHAnsi" w:hAnsiTheme="minorHAnsi" w:cstheme="minorHAnsi"/>
          <w:b/>
        </w:rPr>
        <w:t>CO</w:t>
      </w:r>
      <w:r>
        <w:rPr>
          <w:rFonts w:asciiTheme="minorHAnsi" w:hAnsiTheme="minorHAnsi" w:cstheme="minorHAnsi"/>
        </w:rPr>
        <w:t xml:space="preserve">: </w:t>
      </w:r>
      <w:r w:rsidR="00F527CF" w:rsidRPr="00831CCC">
        <w:rPr>
          <w:rFonts w:asciiTheme="minorHAnsi" w:hAnsiTheme="minorHAnsi" w:cstheme="minorHAnsi"/>
        </w:rPr>
        <w:t xml:space="preserve">In Southern </w:t>
      </w:r>
      <w:r>
        <w:rPr>
          <w:rFonts w:asciiTheme="minorHAnsi" w:hAnsiTheme="minorHAnsi" w:cstheme="minorHAnsi"/>
        </w:rPr>
        <w:t>CO</w:t>
      </w:r>
      <w:r w:rsidR="00F527CF" w:rsidRPr="00831CCC">
        <w:rPr>
          <w:rFonts w:asciiTheme="minorHAnsi" w:hAnsiTheme="minorHAnsi" w:cstheme="minorHAnsi"/>
        </w:rPr>
        <w:t xml:space="preserve"> at Colorado State University’s AVRC, a Field Day event was conducted wit</w:t>
      </w:r>
      <w:r w:rsidR="00C20EF6">
        <w:rPr>
          <w:rFonts w:asciiTheme="minorHAnsi" w:hAnsiTheme="minorHAnsi" w:cstheme="minorHAnsi"/>
        </w:rPr>
        <w:t xml:space="preserve">h a total of 150 participants. </w:t>
      </w:r>
      <w:r w:rsidR="00F527CF" w:rsidRPr="00831CCC">
        <w:rPr>
          <w:rFonts w:asciiTheme="minorHAnsi" w:hAnsiTheme="minorHAnsi" w:cstheme="minorHAnsi"/>
        </w:rPr>
        <w:t>The tour included a mixture of growers, seed company representatives, and federal and state agency personnel.</w:t>
      </w:r>
      <w:r w:rsidR="00052B2B" w:rsidRPr="00647DA6">
        <w:rPr>
          <w:rFonts w:asciiTheme="minorHAnsi" w:hAnsiTheme="minorHAnsi" w:cstheme="minorHAnsi"/>
        </w:rPr>
        <w:t xml:space="preserve"> </w:t>
      </w:r>
      <w:r w:rsidR="00052B2B" w:rsidRPr="00647DA6">
        <w:rPr>
          <w:rFonts w:asciiTheme="minorHAnsi" w:hAnsiTheme="minorHAnsi" w:cstheme="minorHAnsi"/>
          <w:bCs/>
        </w:rPr>
        <w:t>R</w:t>
      </w:r>
      <w:r w:rsidR="00052B2B">
        <w:rPr>
          <w:rFonts w:asciiTheme="minorHAnsi" w:hAnsiTheme="minorHAnsi" w:cstheme="minorHAnsi"/>
          <w:bCs/>
        </w:rPr>
        <w:t>esearch r</w:t>
      </w:r>
      <w:r w:rsidR="00052B2B" w:rsidRPr="00647DA6">
        <w:rPr>
          <w:rFonts w:asciiTheme="minorHAnsi" w:hAnsiTheme="minorHAnsi" w:cstheme="minorHAnsi"/>
          <w:bCs/>
        </w:rPr>
        <w:t xml:space="preserve">esults will </w:t>
      </w:r>
      <w:r w:rsidR="00052B2B">
        <w:rPr>
          <w:rFonts w:asciiTheme="minorHAnsi" w:hAnsiTheme="minorHAnsi" w:cstheme="minorHAnsi"/>
          <w:bCs/>
        </w:rPr>
        <w:t xml:space="preserve">also </w:t>
      </w:r>
      <w:r w:rsidR="00052B2B" w:rsidRPr="00647DA6">
        <w:rPr>
          <w:rFonts w:asciiTheme="minorHAnsi" w:hAnsiTheme="minorHAnsi" w:cstheme="minorHAnsi"/>
          <w:bCs/>
        </w:rPr>
        <w:t>be made available at the Colorado Fruits and Vegeta</w:t>
      </w:r>
      <w:r>
        <w:rPr>
          <w:rFonts w:asciiTheme="minorHAnsi" w:hAnsiTheme="minorHAnsi" w:cstheme="minorHAnsi"/>
          <w:bCs/>
        </w:rPr>
        <w:t>ble Growers Association on Feb</w:t>
      </w:r>
      <w:r w:rsidR="00052B2B" w:rsidRPr="00647DA6">
        <w:rPr>
          <w:rFonts w:asciiTheme="minorHAnsi" w:hAnsiTheme="minorHAnsi" w:cstheme="minorHAnsi"/>
          <w:bCs/>
        </w:rPr>
        <w:t xml:space="preserve"> 25 and 26, 2019. The 2017 results were shared at the 2018 CFVGA conference, also in Denver.</w:t>
      </w:r>
    </w:p>
    <w:p w:rsidR="00F527CF" w:rsidRDefault="00F527CF" w:rsidP="00831CCC">
      <w:pPr>
        <w:spacing w:after="0" w:line="240" w:lineRule="auto"/>
        <w:ind w:left="360" w:hanging="360"/>
        <w:contextualSpacing/>
        <w:rPr>
          <w:rFonts w:asciiTheme="minorHAnsi" w:eastAsia="Times New Roman" w:hAnsiTheme="minorHAnsi" w:cstheme="minorHAnsi"/>
          <w:b/>
        </w:rPr>
      </w:pPr>
    </w:p>
    <w:p w:rsidR="00DF7C59" w:rsidRPr="00831CCC" w:rsidRDefault="00F70B0B" w:rsidP="00831CCC">
      <w:pPr>
        <w:pStyle w:val="PlainText"/>
        <w:contextualSpacing/>
        <w:rPr>
          <w:rFonts w:asciiTheme="minorHAnsi" w:hAnsiTheme="minorHAnsi" w:cstheme="minorHAnsi"/>
          <w:bCs/>
          <w:sz w:val="22"/>
          <w:szCs w:val="22"/>
        </w:rPr>
      </w:pPr>
      <w:r>
        <w:rPr>
          <w:rFonts w:asciiTheme="minorHAnsi" w:hAnsiTheme="minorHAnsi" w:cstheme="minorHAnsi"/>
          <w:b/>
          <w:sz w:val="22"/>
          <w:szCs w:val="22"/>
        </w:rPr>
        <w:t>NY</w:t>
      </w:r>
      <w:r w:rsidR="00DF7C59" w:rsidRPr="00831CCC">
        <w:rPr>
          <w:rFonts w:asciiTheme="minorHAnsi" w:hAnsiTheme="minorHAnsi" w:cstheme="minorHAnsi"/>
          <w:sz w:val="22"/>
          <w:szCs w:val="22"/>
        </w:rPr>
        <w:t>: Results from our work were presented at vari</w:t>
      </w:r>
      <w:r>
        <w:rPr>
          <w:rFonts w:asciiTheme="minorHAnsi" w:hAnsiTheme="minorHAnsi" w:cstheme="minorHAnsi"/>
          <w:sz w:val="22"/>
          <w:szCs w:val="22"/>
        </w:rPr>
        <w:t>ous meetings throughout NY</w:t>
      </w:r>
      <w:r w:rsidR="00DF7C59" w:rsidRPr="00831CCC">
        <w:rPr>
          <w:rFonts w:asciiTheme="minorHAnsi" w:hAnsiTheme="minorHAnsi" w:cstheme="minorHAnsi"/>
          <w:sz w:val="22"/>
          <w:szCs w:val="22"/>
        </w:rPr>
        <w:t xml:space="preserve"> and beyond and will be used by the national onion industry, growers, seed company breeders and pathologists, and integrated pest management specialists to select more effective insect, virus and disease management strategies. Details of these interactions are included in the Presentations section.</w:t>
      </w:r>
    </w:p>
    <w:p w:rsidR="00F527CF" w:rsidRDefault="00F527CF" w:rsidP="00831CCC">
      <w:pPr>
        <w:spacing w:after="0" w:line="240" w:lineRule="auto"/>
        <w:ind w:left="360" w:hanging="360"/>
        <w:contextualSpacing/>
        <w:rPr>
          <w:rFonts w:asciiTheme="minorHAnsi" w:eastAsia="Times New Roman" w:hAnsiTheme="minorHAnsi" w:cstheme="minorHAnsi"/>
          <w:b/>
        </w:rPr>
      </w:pPr>
    </w:p>
    <w:p w:rsidR="00B16F82" w:rsidRPr="00831CCC" w:rsidRDefault="00F70B0B" w:rsidP="00B16F82">
      <w:pPr>
        <w:pStyle w:val="PlainText"/>
        <w:contextualSpacing/>
        <w:rPr>
          <w:rFonts w:asciiTheme="minorHAnsi" w:hAnsiTheme="minorHAnsi" w:cstheme="minorHAnsi"/>
          <w:sz w:val="22"/>
          <w:szCs w:val="22"/>
        </w:rPr>
      </w:pPr>
      <w:r>
        <w:rPr>
          <w:rFonts w:asciiTheme="minorHAnsi" w:hAnsiTheme="minorHAnsi" w:cstheme="minorHAnsi"/>
          <w:b/>
          <w:sz w:val="22"/>
          <w:szCs w:val="22"/>
        </w:rPr>
        <w:t>OR</w:t>
      </w:r>
      <w:r w:rsidR="00B16F82" w:rsidRPr="00831CCC">
        <w:rPr>
          <w:rFonts w:asciiTheme="minorHAnsi" w:hAnsiTheme="minorHAnsi" w:cstheme="minorHAnsi"/>
          <w:sz w:val="22"/>
          <w:szCs w:val="22"/>
        </w:rPr>
        <w:t xml:space="preserve">: </w:t>
      </w:r>
      <w:r w:rsidR="00B16F82" w:rsidRPr="00831CCC">
        <w:rPr>
          <w:rFonts w:asciiTheme="minorHAnsi" w:eastAsia="Times New Roman" w:hAnsiTheme="minorHAnsi" w:cstheme="minorHAnsi"/>
          <w:bCs/>
          <w:sz w:val="22"/>
          <w:szCs w:val="22"/>
        </w:rPr>
        <w:t>An onion pest monitoring program and new insecticide recommendations allowed growers to reduce insecticide applications.</w:t>
      </w:r>
    </w:p>
    <w:p w:rsidR="00B16F82" w:rsidRDefault="00B16F82" w:rsidP="00831CCC">
      <w:pPr>
        <w:spacing w:after="0" w:line="240" w:lineRule="auto"/>
        <w:ind w:left="360" w:hanging="360"/>
        <w:contextualSpacing/>
        <w:rPr>
          <w:rFonts w:asciiTheme="minorHAnsi" w:eastAsia="Times New Roman" w:hAnsiTheme="minorHAnsi" w:cstheme="minorHAnsi"/>
          <w:b/>
        </w:rPr>
      </w:pPr>
    </w:p>
    <w:p w:rsidR="00B16F82" w:rsidRPr="00B16F82" w:rsidRDefault="00F70B0B" w:rsidP="00C20EF6">
      <w:pPr>
        <w:spacing w:after="0" w:line="240" w:lineRule="auto"/>
        <w:contextualSpacing/>
        <w:rPr>
          <w:rFonts w:asciiTheme="minorHAnsi" w:eastAsia="Times New Roman" w:hAnsiTheme="minorHAnsi" w:cstheme="minorHAnsi"/>
        </w:rPr>
      </w:pPr>
      <w:r>
        <w:rPr>
          <w:rFonts w:asciiTheme="minorHAnsi" w:eastAsia="Times New Roman" w:hAnsiTheme="minorHAnsi" w:cstheme="minorHAnsi"/>
          <w:b/>
        </w:rPr>
        <w:t>PA</w:t>
      </w:r>
      <w:r w:rsidR="00B16F82">
        <w:rPr>
          <w:rFonts w:asciiTheme="minorHAnsi" w:eastAsia="Times New Roman" w:hAnsiTheme="minorHAnsi" w:cstheme="minorHAnsi"/>
        </w:rPr>
        <w:t>:</w:t>
      </w:r>
      <w:r w:rsidR="00C20EF6">
        <w:rPr>
          <w:rFonts w:asciiTheme="minorHAnsi" w:eastAsia="Times New Roman" w:hAnsiTheme="minorHAnsi" w:cstheme="minorHAnsi"/>
        </w:rPr>
        <w:t xml:space="preserve"> </w:t>
      </w:r>
      <w:r w:rsidR="00C20EF6">
        <w:t>In the first year of this project, emphasis was placed on disseminating results from the previous W2008 regional project at a number of local winter grower meetings and summer pest and disease walks. A total of five presentations reaching over 490 participants were given that included at least impart the identification and management of bacterial diseases of onion.</w:t>
      </w:r>
    </w:p>
    <w:p w:rsidR="00B16F82" w:rsidRPr="00831CCC" w:rsidRDefault="00B16F82" w:rsidP="00831CCC">
      <w:pPr>
        <w:spacing w:after="0" w:line="240" w:lineRule="auto"/>
        <w:ind w:left="360" w:hanging="360"/>
        <w:contextualSpacing/>
        <w:rPr>
          <w:rFonts w:asciiTheme="minorHAnsi" w:eastAsia="Times New Roman" w:hAnsiTheme="minorHAnsi" w:cstheme="minorHAnsi"/>
          <w:b/>
        </w:rPr>
      </w:pPr>
    </w:p>
    <w:p w:rsidR="00D91CB0" w:rsidRPr="00831CCC" w:rsidRDefault="00F70B0B" w:rsidP="00831CCC">
      <w:pPr>
        <w:spacing w:after="0" w:line="240" w:lineRule="auto"/>
        <w:contextualSpacing/>
        <w:rPr>
          <w:rFonts w:asciiTheme="minorHAnsi" w:hAnsiTheme="minorHAnsi" w:cstheme="minorHAnsi"/>
        </w:rPr>
      </w:pPr>
      <w:r>
        <w:rPr>
          <w:rFonts w:asciiTheme="minorHAnsi" w:hAnsiTheme="minorHAnsi" w:cstheme="minorHAnsi"/>
          <w:b/>
        </w:rPr>
        <w:t>WA</w:t>
      </w:r>
      <w:r w:rsidR="00D91CB0" w:rsidRPr="00831CCC">
        <w:rPr>
          <w:rFonts w:asciiTheme="minorHAnsi" w:hAnsiTheme="minorHAnsi" w:cstheme="minorHAnsi"/>
        </w:rPr>
        <w:t xml:space="preserve">: W-3008 annual meeting was held in Kennewick, WA </w:t>
      </w:r>
      <w:r>
        <w:rPr>
          <w:rFonts w:asciiTheme="minorHAnsi" w:hAnsiTheme="minorHAnsi" w:cstheme="minorHAnsi"/>
        </w:rPr>
        <w:t>on 13 Nov</w:t>
      </w:r>
      <w:r w:rsidR="00C20EF6">
        <w:rPr>
          <w:rFonts w:asciiTheme="minorHAnsi" w:hAnsiTheme="minorHAnsi" w:cstheme="minorHAnsi"/>
        </w:rPr>
        <w:t xml:space="preserve"> 2018 with approximately </w:t>
      </w:r>
      <w:r w:rsidR="00D91CB0" w:rsidRPr="00831CCC">
        <w:rPr>
          <w:rFonts w:asciiTheme="minorHAnsi" w:hAnsiTheme="minorHAnsi" w:cstheme="minorHAnsi"/>
        </w:rPr>
        <w:t xml:space="preserve">60 </w:t>
      </w:r>
      <w:r w:rsidR="00C20EF6">
        <w:rPr>
          <w:rFonts w:asciiTheme="minorHAnsi" w:hAnsiTheme="minorHAnsi" w:cstheme="minorHAnsi"/>
        </w:rPr>
        <w:t>participants from across the US</w:t>
      </w:r>
      <w:r w:rsidR="00D91CB0" w:rsidRPr="00831CCC">
        <w:rPr>
          <w:rFonts w:asciiTheme="minorHAnsi" w:hAnsiTheme="minorHAnsi" w:cstheme="minorHAnsi"/>
        </w:rPr>
        <w:t>. Attendees shared updates on onion production in various states, and progress reports on onion research and extension projects. The meeting was followed by a field tour and packing facility/storage f</w:t>
      </w:r>
      <w:r>
        <w:rPr>
          <w:rFonts w:asciiTheme="minorHAnsi" w:hAnsiTheme="minorHAnsi" w:cstheme="minorHAnsi"/>
        </w:rPr>
        <w:t xml:space="preserve">acility tour outside Pasco. </w:t>
      </w:r>
      <w:r w:rsidR="00D91CB0" w:rsidRPr="00831CCC">
        <w:rPr>
          <w:rFonts w:asciiTheme="minorHAnsi" w:hAnsiTheme="minorHAnsi" w:cstheme="minorHAnsi"/>
        </w:rPr>
        <w:t>Waters a</w:t>
      </w:r>
      <w:r>
        <w:rPr>
          <w:rFonts w:asciiTheme="minorHAnsi" w:hAnsiTheme="minorHAnsi" w:cstheme="minorHAnsi"/>
        </w:rPr>
        <w:t xml:space="preserve">nd </w:t>
      </w:r>
      <w:r w:rsidR="00D91CB0" w:rsidRPr="00831CCC">
        <w:rPr>
          <w:rFonts w:asciiTheme="minorHAnsi" w:hAnsiTheme="minorHAnsi" w:cstheme="minorHAnsi"/>
        </w:rPr>
        <w:t xml:space="preserve">du Toit were the local </w:t>
      </w:r>
      <w:r>
        <w:rPr>
          <w:rFonts w:asciiTheme="minorHAnsi" w:hAnsiTheme="minorHAnsi" w:cstheme="minorHAnsi"/>
        </w:rPr>
        <w:t xml:space="preserve">arrangements committee. </w:t>
      </w:r>
      <w:r w:rsidR="00D91CB0" w:rsidRPr="00831CCC">
        <w:rPr>
          <w:rFonts w:asciiTheme="minorHAnsi" w:hAnsiTheme="minorHAnsi" w:cstheme="minorHAnsi"/>
        </w:rPr>
        <w:t>du Toit served as past chair of the W-3008 multi</w:t>
      </w:r>
      <w:r>
        <w:rPr>
          <w:rFonts w:asciiTheme="minorHAnsi" w:hAnsiTheme="minorHAnsi" w:cstheme="minorHAnsi"/>
        </w:rPr>
        <w:t xml:space="preserve">-state project in 2018 and </w:t>
      </w:r>
      <w:r w:rsidR="00D91CB0" w:rsidRPr="00831CCC">
        <w:rPr>
          <w:rFonts w:asciiTheme="minorHAnsi" w:hAnsiTheme="minorHAnsi" w:cstheme="minorHAnsi"/>
        </w:rPr>
        <w:t>prepared a summary of the W-3008 annual meetin</w:t>
      </w:r>
      <w:r>
        <w:rPr>
          <w:rFonts w:asciiTheme="minorHAnsi" w:hAnsiTheme="minorHAnsi" w:cstheme="minorHAnsi"/>
        </w:rPr>
        <w:t xml:space="preserve">g for publication in the Jan/Feb </w:t>
      </w:r>
      <w:r w:rsidR="00D91CB0" w:rsidRPr="00831CCC">
        <w:rPr>
          <w:rFonts w:asciiTheme="minorHAnsi" w:hAnsiTheme="minorHAnsi" w:cstheme="minorHAnsi"/>
        </w:rPr>
        <w:t xml:space="preserve">2019 issue of </w:t>
      </w:r>
      <w:r w:rsidR="00D91CB0" w:rsidRPr="00831CCC">
        <w:rPr>
          <w:rFonts w:asciiTheme="minorHAnsi" w:hAnsiTheme="minorHAnsi" w:cstheme="minorHAnsi"/>
          <w:i/>
        </w:rPr>
        <w:t xml:space="preserve">Onion World </w:t>
      </w:r>
      <w:r w:rsidR="00D91CB0" w:rsidRPr="00831CCC">
        <w:rPr>
          <w:rFonts w:asciiTheme="minorHAnsi" w:hAnsiTheme="minorHAnsi" w:cstheme="minorHAnsi"/>
        </w:rPr>
        <w:t>based on the</w:t>
      </w:r>
      <w:r>
        <w:rPr>
          <w:rFonts w:asciiTheme="minorHAnsi" w:hAnsiTheme="minorHAnsi" w:cstheme="minorHAnsi"/>
        </w:rPr>
        <w:t xml:space="preserve"> meeting minutes</w:t>
      </w:r>
      <w:r w:rsidR="00D91CB0" w:rsidRPr="00831CCC">
        <w:rPr>
          <w:rFonts w:asciiTheme="minorHAnsi" w:hAnsiTheme="minorHAnsi" w:cstheme="minorHAnsi"/>
        </w:rPr>
        <w:t>.</w:t>
      </w:r>
    </w:p>
    <w:p w:rsidR="00D91CB0" w:rsidRPr="00831CCC" w:rsidRDefault="00D91CB0" w:rsidP="00831CCC">
      <w:pPr>
        <w:spacing w:after="0" w:line="240" w:lineRule="auto"/>
        <w:contextualSpacing/>
        <w:rPr>
          <w:rFonts w:asciiTheme="minorHAnsi" w:hAnsiTheme="minorHAnsi" w:cstheme="minorHAnsi"/>
        </w:rPr>
      </w:pPr>
    </w:p>
    <w:p w:rsidR="00F527CF" w:rsidRPr="00831CCC" w:rsidRDefault="00D91CB0" w:rsidP="00831CCC">
      <w:pPr>
        <w:spacing w:after="0" w:line="240" w:lineRule="auto"/>
        <w:contextualSpacing/>
        <w:rPr>
          <w:rFonts w:asciiTheme="minorHAnsi" w:eastAsia="Times New Roman" w:hAnsiTheme="minorHAnsi" w:cstheme="minorHAnsi"/>
          <w:b/>
        </w:rPr>
      </w:pPr>
      <w:r w:rsidRPr="00831CCC">
        <w:rPr>
          <w:rFonts w:asciiTheme="minorHAnsi" w:hAnsiTheme="minorHAnsi" w:cstheme="minorHAnsi"/>
          <w:spacing w:val="-2"/>
          <w:lang w:val="fr-FR"/>
        </w:rPr>
        <w:t>Washington State University Extension Onion Alerts</w:t>
      </w:r>
      <w:r w:rsidR="00C20EF6">
        <w:rPr>
          <w:rFonts w:asciiTheme="minorHAnsi" w:hAnsiTheme="minorHAnsi" w:cstheme="minorHAnsi"/>
          <w:spacing w:val="-2"/>
          <w:lang w:val="fr-FR"/>
        </w:rPr>
        <w:t>,</w:t>
      </w:r>
      <w:r w:rsidRPr="00831CCC">
        <w:rPr>
          <w:rFonts w:asciiTheme="minorHAnsi" w:hAnsiTheme="minorHAnsi" w:cstheme="minorHAnsi"/>
          <w:spacing w:val="-2"/>
          <w:lang w:val="fr-FR"/>
        </w:rPr>
        <w:t xml:space="preserve"> issued through the 2018 growing season</w:t>
      </w:r>
      <w:r w:rsidR="00C20EF6">
        <w:rPr>
          <w:rFonts w:asciiTheme="minorHAnsi" w:hAnsiTheme="minorHAnsi" w:cstheme="minorHAnsi"/>
          <w:spacing w:val="-2"/>
          <w:lang w:val="fr-FR"/>
        </w:rPr>
        <w:t>,</w:t>
      </w:r>
      <w:r w:rsidRPr="00831CCC">
        <w:rPr>
          <w:rFonts w:asciiTheme="minorHAnsi" w:hAnsiTheme="minorHAnsi" w:cstheme="minorHAnsi"/>
          <w:spacing w:val="-2"/>
          <w:lang w:val="fr-FR"/>
        </w:rPr>
        <w:t xml:space="preserve"> contributed timel</w:t>
      </w:r>
      <w:r w:rsidR="00C20EF6">
        <w:rPr>
          <w:rFonts w:asciiTheme="minorHAnsi" w:hAnsiTheme="minorHAnsi" w:cstheme="minorHAnsi"/>
          <w:spacing w:val="-2"/>
          <w:lang w:val="fr-FR"/>
        </w:rPr>
        <w:t xml:space="preserve">y information on diagnosis and </w:t>
      </w:r>
      <w:r w:rsidR="00565421">
        <w:rPr>
          <w:rFonts w:asciiTheme="minorHAnsi" w:hAnsiTheme="minorHAnsi" w:cstheme="minorHAnsi"/>
          <w:spacing w:val="-2"/>
          <w:lang w:val="fr-FR"/>
        </w:rPr>
        <w:t xml:space="preserve">management of </w:t>
      </w:r>
      <w:r w:rsidRPr="00831CCC">
        <w:rPr>
          <w:rFonts w:asciiTheme="minorHAnsi" w:hAnsiTheme="minorHAnsi" w:cstheme="minorHAnsi"/>
          <w:spacing w:val="-2"/>
          <w:lang w:val="fr-FR"/>
        </w:rPr>
        <w:t xml:space="preserve">insect pests and diseases in the Columbia Basin and Walla Walla </w:t>
      </w:r>
      <w:r w:rsidR="00565421">
        <w:rPr>
          <w:rFonts w:asciiTheme="minorHAnsi" w:hAnsiTheme="minorHAnsi" w:cstheme="minorHAnsi"/>
          <w:spacing w:val="-2"/>
          <w:lang w:val="fr-FR"/>
        </w:rPr>
        <w:t>production regions</w:t>
      </w:r>
      <w:r w:rsidRPr="00831CCC">
        <w:rPr>
          <w:rFonts w:asciiTheme="minorHAnsi" w:hAnsiTheme="minorHAnsi" w:cstheme="minorHAnsi"/>
          <w:spacing w:val="-2"/>
          <w:lang w:val="fr-FR"/>
        </w:rPr>
        <w:t xml:space="preserve">. </w:t>
      </w:r>
      <w:r w:rsidR="00565421">
        <w:rPr>
          <w:rFonts w:asciiTheme="minorHAnsi" w:hAnsiTheme="minorHAnsi" w:cstheme="minorHAnsi"/>
          <w:spacing w:val="-2"/>
          <w:lang w:val="fr-FR"/>
        </w:rPr>
        <w:t xml:space="preserve">Eight </w:t>
      </w:r>
      <w:hyperlink r:id="rId50" w:history="1">
        <w:r w:rsidR="00565421" w:rsidRPr="00F70B0B">
          <w:rPr>
            <w:rStyle w:val="Hyperlink"/>
            <w:rFonts w:asciiTheme="minorHAnsi" w:hAnsiTheme="minorHAnsi" w:cstheme="minorHAnsi"/>
            <w:spacing w:val="-2"/>
            <w:lang w:val="fr-FR"/>
          </w:rPr>
          <w:t>o</w:t>
        </w:r>
        <w:r w:rsidRPr="00F70B0B">
          <w:rPr>
            <w:rStyle w:val="Hyperlink"/>
            <w:rFonts w:asciiTheme="minorHAnsi" w:hAnsiTheme="minorHAnsi" w:cstheme="minorHAnsi"/>
            <w:spacing w:val="-2"/>
            <w:lang w:val="fr-FR"/>
          </w:rPr>
          <w:t>nion Alerts</w:t>
        </w:r>
      </w:hyperlink>
      <w:r w:rsidR="00C20EF6">
        <w:rPr>
          <w:rFonts w:asciiTheme="minorHAnsi" w:hAnsiTheme="minorHAnsi" w:cstheme="minorHAnsi"/>
          <w:spacing w:val="-2"/>
          <w:lang w:val="fr-FR"/>
        </w:rPr>
        <w:t xml:space="preserve"> were released online </w:t>
      </w:r>
      <w:r w:rsidR="00565421">
        <w:rPr>
          <w:rFonts w:asciiTheme="minorHAnsi" w:hAnsiTheme="minorHAnsi" w:cstheme="minorHAnsi"/>
          <w:spacing w:val="-2"/>
          <w:lang w:val="fr-FR"/>
        </w:rPr>
        <w:t>in</w:t>
      </w:r>
      <w:r w:rsidR="00F70B0B">
        <w:rPr>
          <w:rFonts w:asciiTheme="minorHAnsi" w:hAnsiTheme="minorHAnsi" w:cstheme="minorHAnsi"/>
          <w:spacing w:val="-2"/>
          <w:lang w:val="fr-FR"/>
        </w:rPr>
        <w:t xml:space="preserve"> 2018 to over 600 subscribers</w:t>
      </w:r>
      <w:r w:rsidR="00C20EF6">
        <w:rPr>
          <w:rStyle w:val="Hyperlink"/>
          <w:rFonts w:asciiTheme="minorHAnsi" w:hAnsiTheme="minorHAnsi" w:cstheme="minorHAnsi"/>
          <w:spacing w:val="-2"/>
          <w:lang w:val="fr-FR"/>
        </w:rPr>
        <w:t>.</w:t>
      </w:r>
    </w:p>
    <w:p w:rsidR="00625C86" w:rsidRPr="00831CCC" w:rsidRDefault="00625C86" w:rsidP="00831CCC">
      <w:pPr>
        <w:pStyle w:val="PlainText"/>
        <w:rPr>
          <w:rFonts w:asciiTheme="minorHAnsi" w:hAnsiTheme="minorHAnsi" w:cstheme="minorHAnsi"/>
          <w:color w:val="FF0000"/>
          <w:sz w:val="22"/>
          <w:szCs w:val="22"/>
        </w:rPr>
      </w:pPr>
    </w:p>
    <w:p w:rsidR="00845DC2" w:rsidRPr="000175BE" w:rsidRDefault="00845DC2" w:rsidP="004E7E1D">
      <w:pPr>
        <w:pStyle w:val="ListParagraph"/>
        <w:numPr>
          <w:ilvl w:val="0"/>
          <w:numId w:val="20"/>
        </w:numPr>
        <w:suppressAutoHyphens/>
        <w:spacing w:after="0" w:line="240" w:lineRule="auto"/>
        <w:rPr>
          <w:rFonts w:ascii="Times New Roman" w:eastAsia="Times New Roman" w:hAnsi="Times New Roman"/>
          <w:b/>
          <w:bCs/>
          <w:sz w:val="28"/>
          <w:szCs w:val="24"/>
        </w:rPr>
      </w:pPr>
      <w:bookmarkStart w:id="2" w:name="impacts"/>
      <w:r w:rsidRPr="000175BE">
        <w:rPr>
          <w:rFonts w:ascii="Times New Roman" w:eastAsia="Times New Roman" w:hAnsi="Times New Roman"/>
          <w:b/>
          <w:bCs/>
          <w:sz w:val="28"/>
          <w:szCs w:val="24"/>
        </w:rPr>
        <w:t>Impacts</w:t>
      </w:r>
      <w:bookmarkEnd w:id="2"/>
    </w:p>
    <w:p w:rsidR="006A59E3" w:rsidRDefault="006A59E3" w:rsidP="003C1787">
      <w:pPr>
        <w:pStyle w:val="PlainText"/>
        <w:rPr>
          <w:rFonts w:ascii="Times New Roman" w:hAnsi="Times New Roman"/>
          <w:color w:val="FF0000"/>
          <w:sz w:val="24"/>
          <w:szCs w:val="24"/>
        </w:rPr>
      </w:pPr>
    </w:p>
    <w:p w:rsidR="00C357AE" w:rsidRDefault="00C357AE" w:rsidP="00C357AE">
      <w:pPr>
        <w:spacing w:after="0" w:line="240" w:lineRule="auto"/>
        <w:rPr>
          <w:rFonts w:asciiTheme="minorHAnsi" w:eastAsia="Times New Roman" w:hAnsiTheme="minorHAnsi"/>
          <w:szCs w:val="20"/>
        </w:rPr>
      </w:pPr>
      <w:r>
        <w:rPr>
          <w:rFonts w:asciiTheme="minorHAnsi" w:hAnsiTheme="minorHAnsi"/>
          <w:szCs w:val="20"/>
        </w:rPr>
        <w:t xml:space="preserve">In 2018, the W-3008 onion multi-state team received the </w:t>
      </w:r>
      <w:r>
        <w:rPr>
          <w:rFonts w:asciiTheme="minorHAnsi" w:hAnsiTheme="minorHAnsi"/>
          <w:color w:val="000000"/>
        </w:rPr>
        <w:t>USDA CSREES Excellence in Multistate Research Award for the Western Region for the previous iteration of this team, the W-2008.</w:t>
      </w:r>
      <w:r>
        <w:rPr>
          <w:rFonts w:asciiTheme="minorHAnsi" w:eastAsia="Times New Roman" w:hAnsiTheme="minorHAnsi"/>
          <w:szCs w:val="20"/>
        </w:rPr>
        <w:t xml:space="preserve"> </w:t>
      </w:r>
    </w:p>
    <w:p w:rsidR="00C357AE" w:rsidRDefault="00C357AE" w:rsidP="00C357AE">
      <w:pPr>
        <w:spacing w:after="0" w:line="240" w:lineRule="auto"/>
        <w:rPr>
          <w:rFonts w:asciiTheme="minorHAnsi" w:eastAsia="Times New Roman" w:hAnsiTheme="minorHAnsi"/>
          <w:szCs w:val="20"/>
        </w:rPr>
      </w:pPr>
    </w:p>
    <w:p w:rsidR="00C357AE" w:rsidRDefault="00D8159E" w:rsidP="00C357AE">
      <w:pPr>
        <w:spacing w:after="0" w:line="240" w:lineRule="auto"/>
        <w:outlineLvl w:val="2"/>
        <w:rPr>
          <w:rFonts w:ascii="Times New Roman" w:eastAsia="Times New Roman" w:hAnsi="Times New Roman"/>
          <w:b/>
          <w:bCs/>
          <w:color w:val="FF0000"/>
          <w:sz w:val="24"/>
          <w:szCs w:val="24"/>
        </w:rPr>
      </w:pPr>
      <w:r>
        <w:rPr>
          <w:rFonts w:asciiTheme="minorHAnsi" w:eastAsia="Times New Roman" w:hAnsiTheme="minorHAnsi"/>
          <w:szCs w:val="20"/>
        </w:rPr>
        <w:t>During</w:t>
      </w:r>
      <w:r w:rsidR="00C357AE">
        <w:rPr>
          <w:rFonts w:asciiTheme="minorHAnsi" w:eastAsia="Times New Roman" w:hAnsiTheme="minorHAnsi"/>
          <w:szCs w:val="20"/>
        </w:rPr>
        <w:t xml:space="preserve"> the W-3008 annual meeting, </w:t>
      </w:r>
      <w:r w:rsidR="00C357AE">
        <w:rPr>
          <w:rFonts w:asciiTheme="minorHAnsi" w:hAnsiTheme="minorHAnsi"/>
        </w:rPr>
        <w:t>Dan Drost commented that during his sabbatical in UK and New Zealand, he shared about the W-</w:t>
      </w:r>
      <w:r>
        <w:rPr>
          <w:rFonts w:asciiTheme="minorHAnsi" w:hAnsiTheme="minorHAnsi"/>
        </w:rPr>
        <w:t>2</w:t>
      </w:r>
      <w:r w:rsidR="00C357AE">
        <w:rPr>
          <w:rFonts w:asciiTheme="minorHAnsi" w:hAnsiTheme="minorHAnsi"/>
        </w:rPr>
        <w:t>008 efforts and impacts. Stakeholders in those countries were excited to learn how the W-</w:t>
      </w:r>
      <w:r>
        <w:rPr>
          <w:rFonts w:asciiTheme="minorHAnsi" w:hAnsiTheme="minorHAnsi"/>
        </w:rPr>
        <w:t>2</w:t>
      </w:r>
      <w:r w:rsidR="00C357AE">
        <w:rPr>
          <w:rFonts w:asciiTheme="minorHAnsi" w:hAnsiTheme="minorHAnsi"/>
        </w:rPr>
        <w:t>008 multi-state pr</w:t>
      </w:r>
      <w:r>
        <w:rPr>
          <w:rFonts w:asciiTheme="minorHAnsi" w:hAnsiTheme="minorHAnsi"/>
        </w:rPr>
        <w:t>oject has been a success for US</w:t>
      </w:r>
      <w:r w:rsidR="00C357AE">
        <w:rPr>
          <w:rFonts w:asciiTheme="minorHAnsi" w:hAnsiTheme="minorHAnsi"/>
        </w:rPr>
        <w:t xml:space="preserve"> onion researchers and stakeholders, which demonstrates an international </w:t>
      </w:r>
      <w:r w:rsidR="00F02A14">
        <w:rPr>
          <w:rFonts w:asciiTheme="minorHAnsi" w:hAnsiTheme="minorHAnsi"/>
        </w:rPr>
        <w:t>project impact</w:t>
      </w:r>
      <w:r w:rsidR="00C357AE">
        <w:rPr>
          <w:rFonts w:asciiTheme="minorHAnsi" w:hAnsiTheme="minorHAnsi"/>
        </w:rPr>
        <w:t>.</w:t>
      </w:r>
    </w:p>
    <w:p w:rsidR="00C357AE" w:rsidRPr="00F527CF" w:rsidRDefault="00C357AE" w:rsidP="003C1787">
      <w:pPr>
        <w:pStyle w:val="PlainText"/>
        <w:rPr>
          <w:rFonts w:ascii="Times New Roman" w:hAnsi="Times New Roman"/>
          <w:color w:val="FF0000"/>
          <w:sz w:val="24"/>
          <w:szCs w:val="24"/>
        </w:rPr>
      </w:pPr>
    </w:p>
    <w:p w:rsidR="00C30D1E" w:rsidRPr="00C30D1E" w:rsidRDefault="00C30D1E" w:rsidP="00C30D1E">
      <w:pPr>
        <w:spacing w:after="0" w:line="240" w:lineRule="auto"/>
        <w:rPr>
          <w:rFonts w:asciiTheme="minorHAnsi" w:hAnsiTheme="minorHAnsi" w:cstheme="minorHAnsi"/>
          <w:szCs w:val="24"/>
        </w:rPr>
      </w:pPr>
      <w:bookmarkStart w:id="3" w:name="pub"/>
      <w:r w:rsidRPr="00C30D1E">
        <w:rPr>
          <w:rFonts w:asciiTheme="minorHAnsi" w:hAnsiTheme="minorHAnsi"/>
          <w:b/>
        </w:rPr>
        <w:t xml:space="preserve">California </w:t>
      </w:r>
      <w:r w:rsidR="00E33D95">
        <w:rPr>
          <w:rFonts w:asciiTheme="minorHAnsi" w:hAnsiTheme="minorHAnsi"/>
        </w:rPr>
        <w:t>(</w:t>
      </w:r>
      <w:r w:rsidRPr="00C30D1E">
        <w:rPr>
          <w:rFonts w:asciiTheme="minorHAnsi" w:hAnsiTheme="minorHAnsi"/>
        </w:rPr>
        <w:t xml:space="preserve">Putnam): One onion processor requested information </w:t>
      </w:r>
      <w:r>
        <w:rPr>
          <w:rFonts w:asciiTheme="minorHAnsi" w:hAnsiTheme="minorHAnsi" w:cstheme="minorHAnsi"/>
          <w:szCs w:val="24"/>
        </w:rPr>
        <w:t>that</w:t>
      </w:r>
      <w:r w:rsidRPr="00C30D1E">
        <w:rPr>
          <w:rFonts w:asciiTheme="minorHAnsi" w:hAnsiTheme="minorHAnsi" w:cstheme="minorHAnsi"/>
          <w:szCs w:val="24"/>
        </w:rPr>
        <w:t xml:space="preserve"> the </w:t>
      </w:r>
      <w:r w:rsidR="0092488C">
        <w:rPr>
          <w:rFonts w:asciiTheme="minorHAnsi" w:hAnsiTheme="minorHAnsi" w:cstheme="minorHAnsi"/>
          <w:szCs w:val="24"/>
        </w:rPr>
        <w:t xml:space="preserve">four DOWNCAST </w:t>
      </w:r>
      <w:r w:rsidRPr="00C30D1E">
        <w:rPr>
          <w:rFonts w:asciiTheme="minorHAnsi" w:hAnsiTheme="minorHAnsi" w:cstheme="minorHAnsi"/>
          <w:szCs w:val="24"/>
        </w:rPr>
        <w:t>models gathered as part of this work to assist with management of</w:t>
      </w:r>
      <w:r>
        <w:rPr>
          <w:rFonts w:asciiTheme="minorHAnsi" w:hAnsiTheme="minorHAnsi" w:cstheme="minorHAnsi"/>
          <w:szCs w:val="24"/>
        </w:rPr>
        <w:t xml:space="preserve"> downy mildew</w:t>
      </w:r>
      <w:r w:rsidRPr="00C30D1E">
        <w:rPr>
          <w:rFonts w:asciiTheme="minorHAnsi" w:hAnsiTheme="minorHAnsi" w:cstheme="minorHAnsi"/>
          <w:szCs w:val="24"/>
        </w:rPr>
        <w:t xml:space="preserve"> their crop.</w:t>
      </w:r>
    </w:p>
    <w:p w:rsidR="00C30D1E" w:rsidRDefault="00C30D1E" w:rsidP="00B13676">
      <w:pPr>
        <w:widowControl w:val="0"/>
        <w:spacing w:after="0" w:line="240" w:lineRule="auto"/>
        <w:rPr>
          <w:rFonts w:asciiTheme="minorHAnsi" w:hAnsiTheme="minorHAnsi"/>
          <w:b/>
        </w:rPr>
      </w:pPr>
    </w:p>
    <w:p w:rsidR="00793841" w:rsidRDefault="00793841" w:rsidP="00793841">
      <w:pPr>
        <w:widowControl w:val="0"/>
        <w:spacing w:after="0" w:line="240" w:lineRule="auto"/>
        <w:rPr>
          <w:rFonts w:asciiTheme="minorHAnsi" w:hAnsiTheme="minorHAnsi"/>
        </w:rPr>
      </w:pPr>
      <w:r>
        <w:rPr>
          <w:rFonts w:asciiTheme="minorHAnsi" w:hAnsiTheme="minorHAnsi"/>
          <w:b/>
        </w:rPr>
        <w:t xml:space="preserve">Georgia </w:t>
      </w:r>
      <w:r>
        <w:rPr>
          <w:rFonts w:asciiTheme="minorHAnsi" w:hAnsiTheme="minorHAnsi"/>
        </w:rPr>
        <w:t>(Dutta): In Georgia the</w:t>
      </w:r>
      <w:r w:rsidRPr="00793841">
        <w:rPr>
          <w:rFonts w:asciiTheme="minorHAnsi" w:hAnsiTheme="minorHAnsi"/>
        </w:rPr>
        <w:t xml:space="preserve"> results from the multi-year field trials suggest that </w:t>
      </w:r>
      <w:r>
        <w:rPr>
          <w:rFonts w:asciiTheme="minorHAnsi" w:hAnsiTheme="minorHAnsi"/>
        </w:rPr>
        <w:t xml:space="preserve">an </w:t>
      </w:r>
      <w:r w:rsidRPr="00793841">
        <w:rPr>
          <w:rFonts w:asciiTheme="minorHAnsi" w:hAnsiTheme="minorHAnsi"/>
        </w:rPr>
        <w:t xml:space="preserve">onion-growth stage based targeted spray under </w:t>
      </w:r>
      <w:r>
        <w:rPr>
          <w:rFonts w:asciiTheme="minorHAnsi" w:hAnsiTheme="minorHAnsi"/>
        </w:rPr>
        <w:t>minimum thrips pressure</w:t>
      </w:r>
      <w:r w:rsidRPr="00793841">
        <w:rPr>
          <w:rFonts w:asciiTheme="minorHAnsi" w:hAnsiTheme="minorHAnsi"/>
        </w:rPr>
        <w:t xml:space="preserve"> can reduce frequency/number of copper spray</w:t>
      </w:r>
      <w:r>
        <w:rPr>
          <w:rFonts w:asciiTheme="minorHAnsi" w:hAnsiTheme="minorHAnsi"/>
        </w:rPr>
        <w:t>s</w:t>
      </w:r>
      <w:r w:rsidRPr="00793841">
        <w:rPr>
          <w:rFonts w:asciiTheme="minorHAnsi" w:hAnsiTheme="minorHAnsi"/>
        </w:rPr>
        <w:t xml:space="preserve"> (at least 8 to 9), wh</w:t>
      </w:r>
      <w:r>
        <w:rPr>
          <w:rFonts w:asciiTheme="minorHAnsi" w:hAnsiTheme="minorHAnsi"/>
        </w:rPr>
        <w:t>ich may account for $80-100/A</w:t>
      </w:r>
      <w:r w:rsidRPr="00793841">
        <w:rPr>
          <w:rFonts w:asciiTheme="minorHAnsi" w:hAnsiTheme="minorHAnsi"/>
        </w:rPr>
        <w:t xml:space="preserve"> in savings </w:t>
      </w:r>
      <w:r>
        <w:rPr>
          <w:rFonts w:asciiTheme="minorHAnsi" w:hAnsiTheme="minorHAnsi"/>
        </w:rPr>
        <w:t>in product</w:t>
      </w:r>
      <w:r w:rsidRPr="00793841">
        <w:rPr>
          <w:rFonts w:asciiTheme="minorHAnsi" w:hAnsiTheme="minorHAnsi"/>
        </w:rPr>
        <w:t>. If labor and equipment operation are included</w:t>
      </w:r>
      <w:r>
        <w:rPr>
          <w:rFonts w:asciiTheme="minorHAnsi" w:hAnsiTheme="minorHAnsi"/>
        </w:rPr>
        <w:t>,</w:t>
      </w:r>
      <w:r w:rsidRPr="00793841">
        <w:rPr>
          <w:rFonts w:asciiTheme="minorHAnsi" w:hAnsiTheme="minorHAnsi"/>
        </w:rPr>
        <w:t xml:space="preserve"> then the total savings may </w:t>
      </w:r>
      <w:r>
        <w:rPr>
          <w:rFonts w:asciiTheme="minorHAnsi" w:hAnsiTheme="minorHAnsi"/>
        </w:rPr>
        <w:t>reach</w:t>
      </w:r>
      <w:r w:rsidRPr="00793841">
        <w:rPr>
          <w:rFonts w:asciiTheme="minorHAnsi" w:hAnsiTheme="minorHAnsi"/>
        </w:rPr>
        <w:t xml:space="preserve"> $150-$200/acre. </w:t>
      </w:r>
    </w:p>
    <w:p w:rsidR="00793841" w:rsidRPr="00793841" w:rsidRDefault="00793841" w:rsidP="00793841">
      <w:pPr>
        <w:widowControl w:val="0"/>
        <w:spacing w:after="0" w:line="240" w:lineRule="auto"/>
        <w:rPr>
          <w:rFonts w:asciiTheme="minorHAnsi" w:hAnsiTheme="minorHAnsi"/>
        </w:rPr>
      </w:pPr>
    </w:p>
    <w:p w:rsidR="00793841" w:rsidRPr="00793841" w:rsidRDefault="00793841" w:rsidP="00793841">
      <w:pPr>
        <w:widowControl w:val="0"/>
        <w:spacing w:after="0" w:line="240" w:lineRule="auto"/>
        <w:rPr>
          <w:rFonts w:asciiTheme="minorHAnsi" w:hAnsiTheme="minorHAnsi"/>
        </w:rPr>
      </w:pPr>
      <w:bookmarkStart w:id="4" w:name="_GoBack"/>
      <w:r w:rsidRPr="00793841">
        <w:rPr>
          <w:rFonts w:asciiTheme="minorHAnsi" w:hAnsiTheme="minorHAnsi"/>
        </w:rPr>
        <w:t xml:space="preserve">The identification of two distinct virulence loci (plant toxin and reactive sulfur tolerance genes) that contribute in two distinct ways to the ability of </w:t>
      </w:r>
      <w:r>
        <w:rPr>
          <w:rFonts w:asciiTheme="minorHAnsi" w:hAnsiTheme="minorHAnsi"/>
        </w:rPr>
        <w:t xml:space="preserve">the bacteria </w:t>
      </w:r>
      <w:r w:rsidRPr="00793841">
        <w:rPr>
          <w:rFonts w:asciiTheme="minorHAnsi" w:hAnsiTheme="minorHAnsi"/>
        </w:rPr>
        <w:t>Pantoea to cause center rot has revolutionized our understanding</w:t>
      </w:r>
      <w:r>
        <w:rPr>
          <w:rFonts w:asciiTheme="minorHAnsi" w:hAnsiTheme="minorHAnsi"/>
        </w:rPr>
        <w:t xml:space="preserve"> of the pathogen</w:t>
      </w:r>
      <w:r w:rsidR="002E11E3">
        <w:rPr>
          <w:rFonts w:asciiTheme="minorHAnsi" w:hAnsiTheme="minorHAnsi"/>
        </w:rPr>
        <w:t xml:space="preserve">. We believe </w:t>
      </w:r>
      <w:r w:rsidRPr="00793841">
        <w:rPr>
          <w:rFonts w:asciiTheme="minorHAnsi" w:hAnsiTheme="minorHAnsi"/>
        </w:rPr>
        <w:t xml:space="preserve">the distribution of these virulence loci in </w:t>
      </w:r>
      <w:r>
        <w:rPr>
          <w:rFonts w:asciiTheme="minorHAnsi" w:hAnsiTheme="minorHAnsi"/>
        </w:rPr>
        <w:t xml:space="preserve">the </w:t>
      </w:r>
      <w:r w:rsidRPr="00793841">
        <w:rPr>
          <w:rFonts w:asciiTheme="minorHAnsi" w:hAnsiTheme="minorHAnsi"/>
        </w:rPr>
        <w:t>Pantoea population will serve as an excellent indicator for potenti</w:t>
      </w:r>
      <w:r>
        <w:rPr>
          <w:rFonts w:asciiTheme="minorHAnsi" w:hAnsiTheme="minorHAnsi"/>
        </w:rPr>
        <w:t>al risk of pos</w:t>
      </w:r>
      <w:r w:rsidR="002E11E3">
        <w:rPr>
          <w:rFonts w:asciiTheme="minorHAnsi" w:hAnsiTheme="minorHAnsi"/>
        </w:rPr>
        <w:t xml:space="preserve">t-harvest disease and </w:t>
      </w:r>
      <w:r>
        <w:rPr>
          <w:rFonts w:asciiTheme="minorHAnsi" w:hAnsiTheme="minorHAnsi"/>
        </w:rPr>
        <w:t>yield loss</w:t>
      </w:r>
      <w:r w:rsidRPr="00793841">
        <w:rPr>
          <w:rFonts w:asciiTheme="minorHAnsi" w:hAnsiTheme="minorHAnsi"/>
        </w:rPr>
        <w:t xml:space="preserve">. Diagnostic assays based on these loci are being developed to </w:t>
      </w:r>
      <w:r w:rsidR="002E11E3">
        <w:rPr>
          <w:rFonts w:asciiTheme="minorHAnsi" w:hAnsiTheme="minorHAnsi"/>
        </w:rPr>
        <w:t xml:space="preserve">aid onion growers </w:t>
      </w:r>
      <w:r w:rsidRPr="00793841">
        <w:rPr>
          <w:rFonts w:asciiTheme="minorHAnsi" w:hAnsiTheme="minorHAnsi"/>
        </w:rPr>
        <w:t xml:space="preserve">in their management decisions. Studies on the roles of plant toxin and reactive sulfur tolerance in </w:t>
      </w:r>
      <w:r w:rsidR="00D82BD0">
        <w:rPr>
          <w:rFonts w:asciiTheme="minorHAnsi" w:hAnsiTheme="minorHAnsi"/>
        </w:rPr>
        <w:t xml:space="preserve">the </w:t>
      </w:r>
      <w:r w:rsidRPr="00793841">
        <w:rPr>
          <w:rFonts w:asciiTheme="minorHAnsi" w:hAnsiTheme="minorHAnsi"/>
        </w:rPr>
        <w:t>virulence of Pantoea will provide new avenues for the development of novel management strategies and potentially for the development of resistant onion cultivars.</w:t>
      </w:r>
    </w:p>
    <w:bookmarkEnd w:id="4"/>
    <w:p w:rsidR="00793841" w:rsidRDefault="00793841" w:rsidP="000175BE">
      <w:pPr>
        <w:widowControl w:val="0"/>
        <w:spacing w:after="0" w:line="240" w:lineRule="auto"/>
        <w:rPr>
          <w:rFonts w:asciiTheme="minorHAnsi" w:hAnsiTheme="minorHAnsi"/>
          <w:b/>
        </w:rPr>
      </w:pPr>
    </w:p>
    <w:p w:rsidR="000175BE" w:rsidRDefault="000175BE" w:rsidP="000175BE">
      <w:pPr>
        <w:widowControl w:val="0"/>
        <w:spacing w:after="0" w:line="240" w:lineRule="auto"/>
        <w:rPr>
          <w:rFonts w:asciiTheme="minorHAnsi" w:hAnsiTheme="minorHAnsi"/>
          <w:b/>
        </w:rPr>
      </w:pPr>
      <w:r>
        <w:rPr>
          <w:rFonts w:asciiTheme="minorHAnsi" w:hAnsiTheme="minorHAnsi"/>
          <w:b/>
        </w:rPr>
        <w:t xml:space="preserve">Idaho </w:t>
      </w:r>
      <w:r>
        <w:rPr>
          <w:rFonts w:asciiTheme="minorHAnsi" w:hAnsiTheme="minorHAnsi"/>
        </w:rPr>
        <w:t xml:space="preserve">(Schroeder, Woodhall, Thornton): </w:t>
      </w:r>
      <w:r w:rsidRPr="000175BE">
        <w:rPr>
          <w:rFonts w:asciiTheme="minorHAnsi" w:hAnsiTheme="minorHAnsi"/>
        </w:rPr>
        <w:t>A real-time PCR assay was developed a</w:t>
      </w:r>
      <w:r>
        <w:rPr>
          <w:rFonts w:asciiTheme="minorHAnsi" w:hAnsiTheme="minorHAnsi"/>
        </w:rPr>
        <w:t>nd technically validated and</w:t>
      </w:r>
      <w:r w:rsidRPr="000175BE">
        <w:rPr>
          <w:rFonts w:asciiTheme="minorHAnsi" w:hAnsiTheme="minorHAnsi"/>
        </w:rPr>
        <w:t xml:space="preserve"> used in the other objectives for detection in soil, plant and air sample material.</w:t>
      </w:r>
      <w:r>
        <w:rPr>
          <w:rFonts w:asciiTheme="minorHAnsi" w:hAnsiTheme="minorHAnsi"/>
        </w:rPr>
        <w:t xml:space="preserve"> </w:t>
      </w:r>
      <w:r w:rsidRPr="000175BE">
        <w:rPr>
          <w:rFonts w:asciiTheme="minorHAnsi" w:hAnsiTheme="minorHAnsi"/>
        </w:rPr>
        <w:t>Soil was identified as the primary source of</w:t>
      </w:r>
      <w:r>
        <w:rPr>
          <w:rFonts w:asciiTheme="minorHAnsi" w:hAnsiTheme="minorHAnsi"/>
        </w:rPr>
        <w:t xml:space="preserve"> </w:t>
      </w:r>
      <w:r w:rsidRPr="000175BE">
        <w:rPr>
          <w:rFonts w:asciiTheme="minorHAnsi" w:hAnsiTheme="minorHAnsi"/>
          <w:i/>
        </w:rPr>
        <w:t>Fusarium proliferatum</w:t>
      </w:r>
      <w:r>
        <w:rPr>
          <w:rFonts w:asciiTheme="minorHAnsi" w:hAnsiTheme="minorHAnsi"/>
        </w:rPr>
        <w:t xml:space="preserve"> inoculum and a m</w:t>
      </w:r>
      <w:r w:rsidRPr="000175BE">
        <w:rPr>
          <w:rFonts w:asciiTheme="minorHAnsi" w:hAnsiTheme="minorHAnsi"/>
        </w:rPr>
        <w:t xml:space="preserve">ethodology for air sampling </w:t>
      </w:r>
      <w:r>
        <w:rPr>
          <w:rFonts w:asciiTheme="minorHAnsi" w:hAnsiTheme="minorHAnsi"/>
        </w:rPr>
        <w:t xml:space="preserve">of spores developed. </w:t>
      </w:r>
      <w:r w:rsidRPr="000175BE">
        <w:rPr>
          <w:rFonts w:asciiTheme="minorHAnsi" w:hAnsiTheme="minorHAnsi"/>
        </w:rPr>
        <w:t xml:space="preserve">Evidence that the infection window </w:t>
      </w:r>
      <w:r>
        <w:rPr>
          <w:rFonts w:asciiTheme="minorHAnsi" w:hAnsiTheme="minorHAnsi"/>
        </w:rPr>
        <w:t xml:space="preserve">for </w:t>
      </w:r>
      <w:r w:rsidRPr="000175BE">
        <w:rPr>
          <w:rFonts w:asciiTheme="minorHAnsi" w:hAnsiTheme="minorHAnsi"/>
          <w:i/>
        </w:rPr>
        <w:t>F. proliferatum</w:t>
      </w:r>
      <w:r>
        <w:rPr>
          <w:rFonts w:asciiTheme="minorHAnsi" w:hAnsiTheme="minorHAnsi"/>
        </w:rPr>
        <w:t xml:space="preserve"> </w:t>
      </w:r>
      <w:r w:rsidRPr="000175BE">
        <w:rPr>
          <w:rFonts w:asciiTheme="minorHAnsi" w:hAnsiTheme="minorHAnsi"/>
        </w:rPr>
        <w:t>occurs in July and August and is associated with soil-borne inoculum and rain splash events</w:t>
      </w:r>
      <w:r>
        <w:rPr>
          <w:rFonts w:asciiTheme="minorHAnsi" w:hAnsiTheme="minorHAnsi"/>
        </w:rPr>
        <w:t xml:space="preserve"> was collected. </w:t>
      </w:r>
      <w:r w:rsidRPr="000175BE">
        <w:rPr>
          <w:rFonts w:asciiTheme="minorHAnsi" w:hAnsiTheme="minorHAnsi"/>
        </w:rPr>
        <w:t xml:space="preserve">Bulb assays indicate that if the </w:t>
      </w:r>
      <w:r>
        <w:rPr>
          <w:rFonts w:asciiTheme="minorHAnsi" w:hAnsiTheme="minorHAnsi"/>
        </w:rPr>
        <w:t xml:space="preserve">harvested onion bulb </w:t>
      </w:r>
      <w:r w:rsidRPr="000175BE">
        <w:rPr>
          <w:rFonts w:asciiTheme="minorHAnsi" w:hAnsiTheme="minorHAnsi"/>
        </w:rPr>
        <w:t xml:space="preserve">exposure to the temperature is short, then as the </w:t>
      </w:r>
      <w:r>
        <w:rPr>
          <w:rFonts w:asciiTheme="minorHAnsi" w:hAnsiTheme="minorHAnsi"/>
        </w:rPr>
        <w:t xml:space="preserve">exposure temperature increases </w:t>
      </w:r>
      <w:r w:rsidRPr="000175BE">
        <w:rPr>
          <w:rFonts w:asciiTheme="minorHAnsi" w:hAnsiTheme="minorHAnsi"/>
        </w:rPr>
        <w:t xml:space="preserve">disease severity </w:t>
      </w:r>
      <w:r>
        <w:rPr>
          <w:rFonts w:asciiTheme="minorHAnsi" w:hAnsiTheme="minorHAnsi"/>
        </w:rPr>
        <w:t xml:space="preserve">in storage decreases.  However, if temperature </w:t>
      </w:r>
      <w:r w:rsidRPr="000175BE">
        <w:rPr>
          <w:rFonts w:asciiTheme="minorHAnsi" w:hAnsiTheme="minorHAnsi"/>
        </w:rPr>
        <w:t xml:space="preserve">exposure </w:t>
      </w:r>
      <w:r>
        <w:rPr>
          <w:rFonts w:asciiTheme="minorHAnsi" w:hAnsiTheme="minorHAnsi"/>
        </w:rPr>
        <w:t xml:space="preserve">is lengthened, then </w:t>
      </w:r>
      <w:r w:rsidRPr="000175BE">
        <w:rPr>
          <w:rFonts w:asciiTheme="minorHAnsi" w:hAnsiTheme="minorHAnsi"/>
        </w:rPr>
        <w:t>diseas</w:t>
      </w:r>
      <w:r>
        <w:rPr>
          <w:rFonts w:asciiTheme="minorHAnsi" w:hAnsiTheme="minorHAnsi"/>
        </w:rPr>
        <w:t xml:space="preserve">e severity increases. </w:t>
      </w:r>
      <w:r w:rsidRPr="000175BE">
        <w:rPr>
          <w:rFonts w:asciiTheme="minorHAnsi" w:hAnsiTheme="minorHAnsi"/>
        </w:rPr>
        <w:t>The second trial confirms that the results of the first year are</w:t>
      </w:r>
      <w:r>
        <w:rPr>
          <w:rFonts w:asciiTheme="minorHAnsi" w:hAnsiTheme="minorHAnsi"/>
        </w:rPr>
        <w:t xml:space="preserve"> supported by the year 2 data. P</w:t>
      </w:r>
      <w:r w:rsidRPr="000175BE">
        <w:rPr>
          <w:rFonts w:asciiTheme="minorHAnsi" w:hAnsiTheme="minorHAnsi"/>
        </w:rPr>
        <w:t xml:space="preserve">etri dish assays indicate that the growth of </w:t>
      </w:r>
      <w:r w:rsidRPr="000175BE">
        <w:rPr>
          <w:rFonts w:asciiTheme="minorHAnsi" w:hAnsiTheme="minorHAnsi"/>
          <w:i/>
        </w:rPr>
        <w:t>F. proliferatum</w:t>
      </w:r>
      <w:r w:rsidRPr="000175BE">
        <w:rPr>
          <w:rFonts w:asciiTheme="minorHAnsi" w:hAnsiTheme="minorHAnsi"/>
        </w:rPr>
        <w:t xml:space="preserve"> </w:t>
      </w:r>
      <w:r>
        <w:rPr>
          <w:rFonts w:asciiTheme="minorHAnsi" w:hAnsiTheme="minorHAnsi"/>
        </w:rPr>
        <w:t xml:space="preserve">in culture </w:t>
      </w:r>
      <w:r w:rsidRPr="000175BE">
        <w:rPr>
          <w:rFonts w:asciiTheme="minorHAnsi" w:hAnsiTheme="minorHAnsi"/>
        </w:rPr>
        <w:t xml:space="preserve">is reduced at higher temperatures.  </w:t>
      </w:r>
    </w:p>
    <w:p w:rsidR="000175BE" w:rsidRDefault="000175BE" w:rsidP="00B13676">
      <w:pPr>
        <w:widowControl w:val="0"/>
        <w:spacing w:after="0" w:line="240" w:lineRule="auto"/>
        <w:rPr>
          <w:rFonts w:asciiTheme="minorHAnsi" w:hAnsiTheme="minorHAnsi"/>
          <w:b/>
        </w:rPr>
      </w:pPr>
    </w:p>
    <w:p w:rsidR="00B13676" w:rsidRDefault="00B13676" w:rsidP="00B13676">
      <w:pPr>
        <w:widowControl w:val="0"/>
        <w:spacing w:after="0" w:line="240" w:lineRule="auto"/>
        <w:rPr>
          <w:sz w:val="24"/>
          <w:szCs w:val="20"/>
        </w:rPr>
      </w:pPr>
      <w:r>
        <w:rPr>
          <w:rFonts w:asciiTheme="minorHAnsi" w:hAnsiTheme="minorHAnsi"/>
          <w:b/>
        </w:rPr>
        <w:t xml:space="preserve">New Mexico </w:t>
      </w:r>
      <w:r w:rsidR="00E33D95">
        <w:rPr>
          <w:rFonts w:asciiTheme="minorHAnsi" w:hAnsiTheme="minorHAnsi"/>
        </w:rPr>
        <w:t>(</w:t>
      </w:r>
      <w:r w:rsidRPr="00DF7C59">
        <w:rPr>
          <w:rFonts w:asciiTheme="minorHAnsi" w:hAnsiTheme="minorHAnsi"/>
        </w:rPr>
        <w:t>Cramer):</w:t>
      </w:r>
      <w:r>
        <w:rPr>
          <w:rFonts w:asciiTheme="minorHAnsi" w:hAnsiTheme="minorHAnsi"/>
        </w:rPr>
        <w:t xml:space="preserve"> </w:t>
      </w:r>
      <w:r>
        <w:t>Breeding for FBR resistance has been successful in producing germplasm that is more resistant than currently-available short-day commercial cultivars. If the levels of FBR resistance observed this past year is consistent over years, FBR-resistant germplasm will be released to commercial breeding programs for the development of FBR-resistant cultivars. The developed inoculation protocol has proved successful at identifying resistant bulbs, so it could be used by other onion breeding programs to develop FBR resistant cultivars.</w:t>
      </w:r>
    </w:p>
    <w:p w:rsidR="00647DA6" w:rsidRDefault="00647DA6" w:rsidP="006A77C5">
      <w:pPr>
        <w:spacing w:after="0" w:line="240" w:lineRule="auto"/>
        <w:outlineLvl w:val="2"/>
        <w:rPr>
          <w:rFonts w:asciiTheme="minorHAnsi" w:hAnsiTheme="minorHAnsi" w:cstheme="minorHAnsi"/>
        </w:rPr>
      </w:pPr>
    </w:p>
    <w:p w:rsidR="00CC0C3A" w:rsidRDefault="00CC0C3A" w:rsidP="00CC0C3A">
      <w:pPr>
        <w:spacing w:after="0" w:line="240" w:lineRule="auto"/>
        <w:outlineLvl w:val="2"/>
        <w:rPr>
          <w:rFonts w:asciiTheme="minorHAnsi" w:eastAsia="Times New Roman" w:hAnsiTheme="minorHAnsi" w:cstheme="minorHAnsi"/>
          <w:bCs/>
          <w:sz w:val="24"/>
          <w:szCs w:val="24"/>
        </w:rPr>
      </w:pPr>
      <w:r w:rsidRPr="00831CCC">
        <w:rPr>
          <w:rFonts w:asciiTheme="minorHAnsi" w:hAnsiTheme="minorHAnsi" w:cstheme="minorHAnsi"/>
          <w:b/>
        </w:rPr>
        <w:t>Oregon</w:t>
      </w:r>
      <w:r w:rsidR="00E33D95">
        <w:rPr>
          <w:rFonts w:asciiTheme="minorHAnsi" w:hAnsiTheme="minorHAnsi" w:cstheme="minorHAnsi"/>
        </w:rPr>
        <w:t xml:space="preserve"> (</w:t>
      </w:r>
      <w:r w:rsidRPr="00831CCC">
        <w:rPr>
          <w:rFonts w:asciiTheme="minorHAnsi" w:hAnsiTheme="minorHAnsi" w:cstheme="minorHAnsi"/>
        </w:rPr>
        <w:t>Reit</w:t>
      </w:r>
      <w:r w:rsidR="00E33D95">
        <w:rPr>
          <w:rFonts w:asciiTheme="minorHAnsi" w:hAnsiTheme="minorHAnsi" w:cstheme="minorHAnsi"/>
        </w:rPr>
        <w:t>z,</w:t>
      </w:r>
      <w:r w:rsidRPr="00831CCC">
        <w:rPr>
          <w:rFonts w:asciiTheme="minorHAnsi" w:hAnsiTheme="minorHAnsi" w:cstheme="minorHAnsi"/>
        </w:rPr>
        <w:t xml:space="preserve"> Shock):</w:t>
      </w:r>
      <w:r>
        <w:rPr>
          <w:rFonts w:asciiTheme="minorHAnsi" w:hAnsiTheme="minorHAnsi" w:cstheme="minorHAnsi"/>
        </w:rPr>
        <w:t xml:space="preserve"> </w:t>
      </w:r>
      <w:r>
        <w:rPr>
          <w:rFonts w:asciiTheme="minorHAnsi" w:eastAsia="Times New Roman" w:hAnsiTheme="minorHAnsi" w:cstheme="minorHAnsi"/>
          <w:bCs/>
          <w:sz w:val="24"/>
          <w:szCs w:val="24"/>
        </w:rPr>
        <w:t>An onion pest monitoring program and new insecticide recommendations allowed growers to reduce insecticide applications.</w:t>
      </w:r>
    </w:p>
    <w:p w:rsidR="00052B2B" w:rsidRPr="000175BE" w:rsidRDefault="00052B2B" w:rsidP="00CC0C3A">
      <w:pPr>
        <w:spacing w:after="0" w:line="240" w:lineRule="auto"/>
        <w:outlineLvl w:val="2"/>
        <w:rPr>
          <w:rFonts w:asciiTheme="minorHAnsi" w:eastAsia="Times New Roman" w:hAnsiTheme="minorHAnsi" w:cstheme="minorHAnsi"/>
          <w:bCs/>
          <w:sz w:val="24"/>
          <w:szCs w:val="24"/>
        </w:rPr>
      </w:pPr>
    </w:p>
    <w:p w:rsidR="003530D9" w:rsidRPr="000175BE" w:rsidRDefault="003530D9" w:rsidP="006A77C5">
      <w:pPr>
        <w:spacing w:after="0" w:line="240" w:lineRule="auto"/>
        <w:outlineLvl w:val="2"/>
        <w:rPr>
          <w:rFonts w:asciiTheme="minorHAnsi" w:eastAsia="Times New Roman" w:hAnsiTheme="minorHAnsi" w:cstheme="minorHAnsi"/>
          <w:bCs/>
          <w:sz w:val="24"/>
          <w:szCs w:val="24"/>
        </w:rPr>
      </w:pPr>
      <w:r w:rsidRPr="000175BE">
        <w:rPr>
          <w:rFonts w:asciiTheme="minorHAnsi" w:hAnsiTheme="minorHAnsi" w:cstheme="minorHAnsi"/>
          <w:b/>
        </w:rPr>
        <w:t>Oregon/California</w:t>
      </w:r>
      <w:r w:rsidR="000175BE" w:rsidRPr="000175BE">
        <w:rPr>
          <w:rFonts w:asciiTheme="minorHAnsi" w:hAnsiTheme="minorHAnsi" w:cstheme="minorHAnsi"/>
        </w:rPr>
        <w:t xml:space="preserve"> (Dung (OR), Wilson (CA), </w:t>
      </w:r>
      <w:r w:rsidRPr="000175BE">
        <w:rPr>
          <w:rFonts w:asciiTheme="minorHAnsi" w:hAnsiTheme="minorHAnsi" w:cstheme="minorHAnsi"/>
        </w:rPr>
        <w:t xml:space="preserve">Turini (CA)): Sclerotia germination stimulants alone </w:t>
      </w:r>
      <w:r w:rsidR="000175BE" w:rsidRPr="000175BE">
        <w:rPr>
          <w:rFonts w:asciiTheme="minorHAnsi" w:hAnsiTheme="minorHAnsi" w:cstheme="minorHAnsi"/>
        </w:rPr>
        <w:t>were not able to reduce white rot infested</w:t>
      </w:r>
      <w:r w:rsidRPr="000175BE">
        <w:rPr>
          <w:rFonts w:asciiTheme="minorHAnsi" w:hAnsiTheme="minorHAnsi" w:cstheme="minorHAnsi"/>
        </w:rPr>
        <w:t xml:space="preserve"> yield to less than 10% of total yield, a figure many industry </w:t>
      </w:r>
      <w:r w:rsidRPr="000175BE">
        <w:rPr>
          <w:rFonts w:asciiTheme="minorHAnsi" w:hAnsiTheme="minorHAnsi" w:cstheme="minorHAnsi"/>
        </w:rPr>
        <w:lastRenderedPageBreak/>
        <w:t>professionals feel is needed for viable commercial production in infested fields. However, combining</w:t>
      </w:r>
      <w:r w:rsidRPr="000175BE">
        <w:rPr>
          <w:rFonts w:asciiTheme="minorHAnsi" w:hAnsiTheme="minorHAnsi" w:cstheme="minorHAnsi"/>
          <w:b/>
        </w:rPr>
        <w:t xml:space="preserve"> </w:t>
      </w:r>
      <w:r w:rsidRPr="000175BE">
        <w:rPr>
          <w:rFonts w:asciiTheme="minorHAnsi" w:hAnsiTheme="minorHAnsi" w:cstheme="minorHAnsi"/>
        </w:rPr>
        <w:t xml:space="preserve">sclerotia germination stimulants and tebuconazole suppressed white rot and increased healthy onion and garlic yields, increasing crop revenue by hundreds of dollars per acre using current crop prices. Additionally, results from this study strongly suggest that in-furrow applications of tebuconazole at planting can reduce post-harvest sclerotia levels in fields and reduce white rot risk for future </w:t>
      </w:r>
      <w:r w:rsidRPr="000175BE">
        <w:rPr>
          <w:rFonts w:asciiTheme="minorHAnsi" w:hAnsiTheme="minorHAnsi" w:cstheme="minorHAnsi"/>
          <w:i/>
        </w:rPr>
        <w:t>Allium</w:t>
      </w:r>
      <w:r w:rsidRPr="000175BE">
        <w:rPr>
          <w:rFonts w:asciiTheme="minorHAnsi" w:hAnsiTheme="minorHAnsi" w:cstheme="minorHAnsi"/>
        </w:rPr>
        <w:t xml:space="preserve"> crops.</w:t>
      </w:r>
    </w:p>
    <w:p w:rsidR="004C1E85" w:rsidRPr="000175BE" w:rsidRDefault="004C1E85" w:rsidP="000415F7">
      <w:pPr>
        <w:spacing w:after="0" w:line="240" w:lineRule="auto"/>
        <w:outlineLvl w:val="2"/>
        <w:rPr>
          <w:rFonts w:ascii="Times New Roman" w:eastAsia="Times New Roman" w:hAnsi="Times New Roman"/>
          <w:b/>
          <w:bCs/>
          <w:sz w:val="24"/>
          <w:szCs w:val="24"/>
        </w:rPr>
      </w:pPr>
    </w:p>
    <w:p w:rsidR="00121BB3" w:rsidRDefault="00121BB3" w:rsidP="00121BB3">
      <w:pPr>
        <w:spacing w:after="0" w:line="240" w:lineRule="auto"/>
        <w:rPr>
          <w:rFonts w:asciiTheme="minorHAnsi" w:hAnsiTheme="minorHAnsi"/>
          <w:szCs w:val="20"/>
        </w:rPr>
      </w:pPr>
      <w:r w:rsidRPr="00831CCC">
        <w:rPr>
          <w:rFonts w:asciiTheme="minorHAnsi" w:hAnsiTheme="minorHAnsi" w:cstheme="minorHAnsi"/>
          <w:b/>
        </w:rPr>
        <w:t xml:space="preserve">Washington </w:t>
      </w:r>
      <w:r w:rsidR="000175BE">
        <w:rPr>
          <w:rFonts w:asciiTheme="minorHAnsi" w:hAnsiTheme="minorHAnsi" w:cstheme="minorHAnsi"/>
        </w:rPr>
        <w:t xml:space="preserve">(du Toit, Waters, </w:t>
      </w:r>
      <w:r w:rsidRPr="00831CCC">
        <w:rPr>
          <w:rFonts w:asciiTheme="minorHAnsi" w:hAnsiTheme="minorHAnsi" w:cstheme="minorHAnsi"/>
        </w:rPr>
        <w:t>Pappu):</w:t>
      </w:r>
      <w:r>
        <w:rPr>
          <w:rFonts w:asciiTheme="minorHAnsi" w:hAnsiTheme="minorHAnsi" w:cstheme="minorHAnsi"/>
        </w:rPr>
        <w:t xml:space="preserve"> </w:t>
      </w:r>
      <w:r>
        <w:rPr>
          <w:rFonts w:asciiTheme="minorHAnsi" w:hAnsiTheme="minorHAnsi"/>
          <w:szCs w:val="20"/>
        </w:rPr>
        <w:t>Detection of what appears to be development of resistance in onion thrips populations to the widely used insecticide Lannate (methomyl) has had very important ramifications for onion growers in WA to modify their thrips insecticide programs to reduce this risk and to recognize the potential for reduced efficacy of their spray programs if they do not modify their programs to address this reduced sensitivity.</w:t>
      </w:r>
    </w:p>
    <w:p w:rsidR="00121BB3" w:rsidRDefault="00121BB3" w:rsidP="00121BB3">
      <w:pPr>
        <w:spacing w:after="0" w:line="240" w:lineRule="auto"/>
        <w:rPr>
          <w:rFonts w:asciiTheme="minorHAnsi" w:hAnsiTheme="minorHAnsi"/>
          <w:szCs w:val="20"/>
        </w:rPr>
      </w:pPr>
    </w:p>
    <w:p w:rsidR="00121BB3" w:rsidRDefault="00121BB3" w:rsidP="00121BB3">
      <w:pPr>
        <w:spacing w:after="0" w:line="240" w:lineRule="auto"/>
        <w:rPr>
          <w:rFonts w:asciiTheme="minorHAnsi" w:hAnsiTheme="minorHAnsi"/>
          <w:szCs w:val="20"/>
        </w:rPr>
      </w:pPr>
      <w:r>
        <w:rPr>
          <w:rFonts w:asciiTheme="minorHAnsi" w:hAnsiTheme="minorHAnsi"/>
          <w:szCs w:val="20"/>
        </w:rPr>
        <w:t xml:space="preserve">The approximately 20 grower-cooperator trials with mycorrhizal inoculants demonstrated the very limited ability for the commercial products evaluated to have a benefit to growers under the typical commercial production practices of the Columbia Basin. One farm indicated the research has saved their operation at least $50,000 annually. Another large onion farm indicated the research addressed their key questions regarding the use of AMF inoculants and the interactions of their fertilization practices with these products. The research also demonstrated that the liquid formulations of AMF products evaluated resulted in no increase in root colonization by AMF. </w:t>
      </w:r>
    </w:p>
    <w:p w:rsidR="00121BB3" w:rsidRDefault="00121BB3" w:rsidP="00121BB3">
      <w:pPr>
        <w:spacing w:after="0" w:line="240" w:lineRule="auto"/>
        <w:rPr>
          <w:rFonts w:asciiTheme="minorHAnsi" w:hAnsiTheme="minorHAnsi"/>
          <w:szCs w:val="20"/>
        </w:rPr>
      </w:pPr>
    </w:p>
    <w:p w:rsidR="00121BB3" w:rsidRDefault="00121BB3" w:rsidP="00121BB3">
      <w:pPr>
        <w:spacing w:after="0" w:line="240" w:lineRule="auto"/>
        <w:rPr>
          <w:rFonts w:asciiTheme="minorHAnsi" w:hAnsiTheme="minorHAnsi"/>
          <w:szCs w:val="20"/>
        </w:rPr>
      </w:pPr>
      <w:r>
        <w:rPr>
          <w:rFonts w:asciiTheme="minorHAnsi" w:hAnsiTheme="minorHAnsi"/>
          <w:szCs w:val="20"/>
        </w:rPr>
        <w:t>Onion field visits (20) and diagnoses of samples (30) by Waters and du Toit, along with Onion Alerts published by Wohleb, Waters, and du Toit on insect pests and diseases released online over eight dates during the 2018 growing season to &gt;600 subscribers, provided timely information that helped growers and consultants manage onion crops and storage more effectively.</w:t>
      </w:r>
    </w:p>
    <w:p w:rsidR="00121BB3" w:rsidRDefault="00121BB3" w:rsidP="00121BB3">
      <w:pPr>
        <w:spacing w:after="0" w:line="240" w:lineRule="auto"/>
        <w:rPr>
          <w:rFonts w:asciiTheme="minorHAnsi" w:hAnsiTheme="minorHAnsi"/>
          <w:szCs w:val="20"/>
        </w:rPr>
      </w:pPr>
    </w:p>
    <w:p w:rsidR="00121BB3" w:rsidRDefault="00121BB3" w:rsidP="00121BB3">
      <w:pPr>
        <w:spacing w:after="0" w:line="240" w:lineRule="auto"/>
        <w:rPr>
          <w:rFonts w:asciiTheme="minorHAnsi" w:hAnsiTheme="minorHAnsi"/>
          <w:szCs w:val="20"/>
        </w:rPr>
      </w:pPr>
      <w:r>
        <w:rPr>
          <w:rFonts w:asciiTheme="minorHAnsi" w:eastAsia="Times New Roman" w:hAnsiTheme="minorHAnsi"/>
          <w:szCs w:val="20"/>
        </w:rPr>
        <w:t xml:space="preserve">Pappu trained one PhD student in biological and molecular aspects of IYSV, who graduated in fall 2018.  </w:t>
      </w:r>
    </w:p>
    <w:p w:rsidR="00121BB3" w:rsidRDefault="00121BB3" w:rsidP="00121BB3">
      <w:pPr>
        <w:spacing w:after="0" w:line="240" w:lineRule="auto"/>
        <w:rPr>
          <w:rFonts w:asciiTheme="minorHAnsi" w:hAnsiTheme="minorHAnsi"/>
          <w:szCs w:val="20"/>
        </w:rPr>
      </w:pPr>
    </w:p>
    <w:p w:rsidR="001D36D2" w:rsidRDefault="001D36D2" w:rsidP="00121BB3">
      <w:pPr>
        <w:spacing w:after="0" w:line="240" w:lineRule="auto"/>
        <w:rPr>
          <w:rFonts w:asciiTheme="minorHAnsi" w:hAnsiTheme="minorHAnsi"/>
          <w:szCs w:val="20"/>
        </w:rPr>
      </w:pPr>
    </w:p>
    <w:p w:rsidR="001D36D2" w:rsidRDefault="001D36D2" w:rsidP="00121BB3">
      <w:pPr>
        <w:spacing w:after="0" w:line="240" w:lineRule="auto"/>
        <w:rPr>
          <w:rFonts w:asciiTheme="minorHAnsi" w:hAnsiTheme="minorHAnsi"/>
          <w:szCs w:val="20"/>
        </w:rPr>
      </w:pPr>
    </w:p>
    <w:p w:rsidR="001D36D2" w:rsidRDefault="001D36D2" w:rsidP="00121BB3">
      <w:pPr>
        <w:spacing w:after="0" w:line="240" w:lineRule="auto"/>
        <w:rPr>
          <w:rFonts w:asciiTheme="minorHAnsi" w:hAnsiTheme="minorHAnsi"/>
          <w:szCs w:val="20"/>
        </w:rPr>
      </w:pPr>
    </w:p>
    <w:p w:rsidR="00845DC2" w:rsidRPr="007868C6" w:rsidRDefault="00845DC2" w:rsidP="004E7E1D">
      <w:pPr>
        <w:pStyle w:val="ListParagraph"/>
        <w:numPr>
          <w:ilvl w:val="0"/>
          <w:numId w:val="20"/>
        </w:numPr>
        <w:spacing w:after="0" w:line="240" w:lineRule="auto"/>
        <w:outlineLvl w:val="2"/>
        <w:rPr>
          <w:rFonts w:ascii="Times New Roman" w:eastAsia="Times New Roman" w:hAnsi="Times New Roman"/>
          <w:b/>
          <w:bCs/>
          <w:sz w:val="28"/>
          <w:szCs w:val="24"/>
        </w:rPr>
      </w:pPr>
      <w:r w:rsidRPr="007868C6">
        <w:rPr>
          <w:rFonts w:ascii="Times New Roman" w:eastAsia="Times New Roman" w:hAnsi="Times New Roman"/>
          <w:b/>
          <w:bCs/>
          <w:sz w:val="28"/>
          <w:szCs w:val="24"/>
        </w:rPr>
        <w:t>Publications</w:t>
      </w:r>
      <w:bookmarkEnd w:id="3"/>
      <w:r w:rsidR="004F52E0" w:rsidRPr="007868C6">
        <w:rPr>
          <w:rFonts w:ascii="Times New Roman" w:eastAsia="Times New Roman" w:hAnsi="Times New Roman"/>
          <w:b/>
          <w:bCs/>
          <w:sz w:val="28"/>
          <w:szCs w:val="24"/>
        </w:rPr>
        <w:t xml:space="preserve"> (</w:t>
      </w:r>
      <w:r w:rsidR="00B13676" w:rsidRPr="007868C6">
        <w:rPr>
          <w:rFonts w:ascii="Times New Roman" w:eastAsia="Times New Roman" w:hAnsi="Times New Roman"/>
          <w:b/>
          <w:bCs/>
          <w:sz w:val="28"/>
          <w:szCs w:val="24"/>
        </w:rPr>
        <w:t xml:space="preserve">Oct 1, </w:t>
      </w:r>
      <w:r w:rsidR="004F52E0" w:rsidRPr="007868C6">
        <w:rPr>
          <w:rFonts w:ascii="Times New Roman" w:eastAsia="Times New Roman" w:hAnsi="Times New Roman"/>
          <w:b/>
          <w:bCs/>
          <w:sz w:val="28"/>
          <w:szCs w:val="24"/>
        </w:rPr>
        <w:t>201</w:t>
      </w:r>
      <w:r w:rsidR="00FB541F" w:rsidRPr="007868C6">
        <w:rPr>
          <w:rFonts w:ascii="Times New Roman" w:eastAsia="Times New Roman" w:hAnsi="Times New Roman"/>
          <w:b/>
          <w:bCs/>
          <w:sz w:val="28"/>
          <w:szCs w:val="24"/>
        </w:rPr>
        <w:t>7</w:t>
      </w:r>
      <w:r w:rsidR="00B13676" w:rsidRPr="007868C6">
        <w:rPr>
          <w:rFonts w:ascii="Times New Roman" w:eastAsia="Times New Roman" w:hAnsi="Times New Roman"/>
          <w:b/>
          <w:bCs/>
          <w:sz w:val="28"/>
          <w:szCs w:val="24"/>
        </w:rPr>
        <w:t xml:space="preserve"> to Sept 30, 2018</w:t>
      </w:r>
      <w:r w:rsidR="004F52E0" w:rsidRPr="007868C6">
        <w:rPr>
          <w:rFonts w:ascii="Times New Roman" w:eastAsia="Times New Roman" w:hAnsi="Times New Roman"/>
          <w:b/>
          <w:bCs/>
          <w:sz w:val="28"/>
          <w:szCs w:val="24"/>
        </w:rPr>
        <w:t>)</w:t>
      </w:r>
      <w:r w:rsidR="0008299C" w:rsidRPr="007868C6">
        <w:rPr>
          <w:rFonts w:ascii="Times New Roman" w:eastAsia="Times New Roman" w:hAnsi="Times New Roman"/>
          <w:b/>
          <w:bCs/>
          <w:sz w:val="28"/>
          <w:szCs w:val="24"/>
        </w:rPr>
        <w:t xml:space="preserve"> 50,000</w:t>
      </w:r>
      <w:r w:rsidR="000175BE">
        <w:rPr>
          <w:rFonts w:ascii="Times New Roman" w:eastAsia="Times New Roman" w:hAnsi="Times New Roman"/>
          <w:b/>
          <w:bCs/>
          <w:sz w:val="28"/>
          <w:szCs w:val="24"/>
        </w:rPr>
        <w:t xml:space="preserve"> characters</w:t>
      </w:r>
    </w:p>
    <w:p w:rsidR="00A268C6" w:rsidRPr="00F527CF" w:rsidRDefault="00A268C6" w:rsidP="003C1787">
      <w:pPr>
        <w:autoSpaceDE w:val="0"/>
        <w:autoSpaceDN w:val="0"/>
        <w:adjustRightInd w:val="0"/>
        <w:spacing w:after="0" w:line="240" w:lineRule="auto"/>
        <w:rPr>
          <w:rFonts w:ascii="Times New Roman" w:eastAsia="Times New Roman" w:hAnsi="Times New Roman"/>
          <w:b/>
          <w:color w:val="FF0000"/>
          <w:sz w:val="24"/>
          <w:szCs w:val="24"/>
        </w:rPr>
      </w:pPr>
    </w:p>
    <w:p w:rsidR="00192DCF" w:rsidRDefault="00192DCF" w:rsidP="00192DCF">
      <w:pPr>
        <w:keepLines/>
        <w:tabs>
          <w:tab w:val="left" w:pos="-720"/>
        </w:tabs>
        <w:suppressAutoHyphens/>
        <w:spacing w:after="0" w:line="240" w:lineRule="auto"/>
        <w:ind w:left="360" w:hanging="360"/>
        <w:rPr>
          <w:rFonts w:asciiTheme="minorHAnsi" w:hAnsiTheme="minorHAnsi" w:cstheme="minorHAnsi"/>
          <w:spacing w:val="-2"/>
          <w:lang w:val="fr-FR"/>
        </w:rPr>
      </w:pPr>
      <w:r w:rsidRPr="00192DCF">
        <w:rPr>
          <w:rFonts w:asciiTheme="minorHAnsi" w:hAnsiTheme="minorHAnsi" w:cstheme="minorHAnsi"/>
          <w:spacing w:val="-2"/>
          <w:lang w:val="fr-FR"/>
        </w:rPr>
        <w:t>du Toit, L.J., Derie, M.L., Holmes, B.J., Henrichs, B.A., Winkler, L.R., Waters, T.D., and Darner, J. 2018. The effects of arbuscular mycorrhizal fungal inoculants on pink root and yield in an onion crop near Paterson, WA, 2016. Plant Disease Management Reports 12:V102.</w:t>
      </w:r>
    </w:p>
    <w:p w:rsidR="00192DCF" w:rsidRPr="00192DCF" w:rsidRDefault="00192DCF" w:rsidP="00192DCF">
      <w:pPr>
        <w:keepLines/>
        <w:tabs>
          <w:tab w:val="left" w:pos="-720"/>
        </w:tabs>
        <w:suppressAutoHyphens/>
        <w:spacing w:after="0" w:line="240" w:lineRule="auto"/>
        <w:ind w:left="360" w:hanging="360"/>
        <w:rPr>
          <w:rFonts w:asciiTheme="minorHAnsi" w:hAnsiTheme="minorHAnsi" w:cstheme="minorHAnsi"/>
          <w:spacing w:val="-2"/>
          <w:lang w:val="fr-FR"/>
        </w:rPr>
      </w:pPr>
    </w:p>
    <w:p w:rsidR="00192DCF" w:rsidRDefault="00192DCF" w:rsidP="00192DCF">
      <w:pPr>
        <w:keepLines/>
        <w:tabs>
          <w:tab w:val="left" w:pos="-720"/>
          <w:tab w:val="left" w:pos="0"/>
        </w:tabs>
        <w:suppressAutoHyphens/>
        <w:spacing w:after="0" w:line="240" w:lineRule="auto"/>
        <w:ind w:left="360" w:hanging="360"/>
        <w:rPr>
          <w:rFonts w:asciiTheme="minorHAnsi" w:hAnsiTheme="minorHAnsi" w:cstheme="minorHAnsi"/>
          <w:spacing w:val="-2"/>
          <w:lang w:val="fr-FR"/>
        </w:rPr>
      </w:pPr>
      <w:r w:rsidRPr="00192DCF">
        <w:rPr>
          <w:rFonts w:asciiTheme="minorHAnsi" w:hAnsiTheme="minorHAnsi" w:cstheme="minorHAnsi"/>
          <w:spacing w:val="-2"/>
          <w:lang w:val="fr-FR"/>
        </w:rPr>
        <w:t xml:space="preserve">du Toit, L., and Yorgey, G. 2018. Onion stunting after cereal cover crops. Page 6. Timing of glyphosate applications to wheat cover crops to reduce onion stunting caused by </w:t>
      </w:r>
      <w:r w:rsidRPr="00192DCF">
        <w:rPr>
          <w:rFonts w:asciiTheme="minorHAnsi" w:hAnsiTheme="minorHAnsi" w:cstheme="minorHAnsi"/>
          <w:i/>
          <w:spacing w:val="-2"/>
          <w:lang w:val="fr-FR"/>
        </w:rPr>
        <w:t>Rhizoctonia solani</w:t>
      </w:r>
      <w:r w:rsidRPr="00192DCF">
        <w:rPr>
          <w:rFonts w:asciiTheme="minorHAnsi" w:hAnsiTheme="minorHAnsi" w:cstheme="minorHAnsi"/>
          <w:spacing w:val="-2"/>
          <w:lang w:val="fr-FR"/>
        </w:rPr>
        <w:t xml:space="preserve">. Page 7. Efficacy of fungicide applications to manage onion stunting caused by </w:t>
      </w:r>
      <w:r w:rsidRPr="00192DCF">
        <w:rPr>
          <w:rFonts w:asciiTheme="minorHAnsi" w:hAnsiTheme="minorHAnsi" w:cstheme="minorHAnsi"/>
          <w:i/>
          <w:spacing w:val="-2"/>
          <w:lang w:val="fr-FR"/>
        </w:rPr>
        <w:t xml:space="preserve">Rhizoctonia </w:t>
      </w:r>
      <w:r w:rsidRPr="00192DCF">
        <w:rPr>
          <w:rFonts w:asciiTheme="minorHAnsi" w:hAnsiTheme="minorHAnsi" w:cstheme="minorHAnsi"/>
          <w:spacing w:val="-2"/>
          <w:lang w:val="fr-FR"/>
        </w:rPr>
        <w:t>spp. Pages 7-8.</w:t>
      </w:r>
      <w:r w:rsidRPr="00192DCF">
        <w:rPr>
          <w:rFonts w:asciiTheme="minorHAnsi" w:hAnsiTheme="minorHAnsi" w:cstheme="minorHAnsi"/>
          <w:i/>
          <w:spacing w:val="-2"/>
          <w:lang w:val="fr-FR"/>
        </w:rPr>
        <w:t xml:space="preserve"> </w:t>
      </w:r>
      <w:r w:rsidRPr="00192DCF">
        <w:rPr>
          <w:rFonts w:asciiTheme="minorHAnsi" w:hAnsiTheme="minorHAnsi" w:cstheme="minorHAnsi"/>
          <w:spacing w:val="-2"/>
          <w:lang w:val="fr-FR"/>
        </w:rPr>
        <w:t>In: Strip-tillage for onions and sweet corn, Lorin Grigg. Farmer to Farmer Case Study Series on Increasing Resilience among Farmers in the Pacific Northwest. Washington State University Extension PNW702.</w:t>
      </w:r>
    </w:p>
    <w:p w:rsidR="00192DCF" w:rsidRPr="00192DCF" w:rsidRDefault="00192DCF" w:rsidP="00192DCF">
      <w:pPr>
        <w:keepLines/>
        <w:tabs>
          <w:tab w:val="left" w:pos="-720"/>
          <w:tab w:val="left" w:pos="0"/>
        </w:tabs>
        <w:suppressAutoHyphens/>
        <w:spacing w:after="0" w:line="240" w:lineRule="auto"/>
        <w:ind w:left="360" w:hanging="360"/>
        <w:rPr>
          <w:rFonts w:asciiTheme="minorHAnsi" w:hAnsiTheme="minorHAnsi" w:cstheme="minorHAnsi"/>
          <w:spacing w:val="-2"/>
          <w:lang w:val="fr-FR"/>
        </w:rPr>
      </w:pPr>
    </w:p>
    <w:p w:rsidR="00192DCF" w:rsidRDefault="00192DCF" w:rsidP="00192DCF">
      <w:pPr>
        <w:spacing w:after="0" w:line="240" w:lineRule="auto"/>
        <w:ind w:left="360" w:hanging="360"/>
        <w:jc w:val="both"/>
        <w:rPr>
          <w:rFonts w:asciiTheme="minorHAnsi" w:hAnsiTheme="minorHAnsi" w:cstheme="minorHAnsi"/>
          <w:spacing w:val="-2"/>
        </w:rPr>
      </w:pPr>
      <w:r w:rsidRPr="00192DCF">
        <w:rPr>
          <w:rFonts w:asciiTheme="minorHAnsi" w:hAnsiTheme="minorHAnsi" w:cstheme="minorHAnsi"/>
          <w:spacing w:val="-2"/>
        </w:rPr>
        <w:t>du Toit, L.J., Waters, T., Derie, M., Holmes, B., Darner, J., Henrichs, B., Knerr, J., Miller, C.E., Morgan, P., and Brouwer, L. 2018. Do AMF inoculants help onion crops? Pp. 11-12 in: 2018 Washington State University Onion Field Day Handouts. 13 pp.</w:t>
      </w:r>
    </w:p>
    <w:p w:rsidR="00192DCF" w:rsidRDefault="00192DCF" w:rsidP="00192DCF">
      <w:pPr>
        <w:spacing w:after="0" w:line="240" w:lineRule="auto"/>
        <w:ind w:left="360" w:hanging="360"/>
        <w:jc w:val="both"/>
      </w:pPr>
    </w:p>
    <w:p w:rsidR="00D82BD0" w:rsidRDefault="00D82BD0" w:rsidP="0037659C">
      <w:pPr>
        <w:spacing w:after="0" w:line="240" w:lineRule="auto"/>
        <w:ind w:left="720" w:hanging="720"/>
        <w:rPr>
          <w:bCs/>
        </w:rPr>
      </w:pPr>
      <w:r w:rsidRPr="00D82BD0">
        <w:rPr>
          <w:bCs/>
        </w:rPr>
        <w:t>Dutta, B., C. Riner, J. Edenfield, C. Tyson, S. Tanner, Z. Williams, A. Shirley, C. Earls. 2018. Evaluation of onion growth stage specific chemical protection on center rot incidence in onion bulbs. Plant Disease Management Reports 12:V058.</w:t>
      </w:r>
    </w:p>
    <w:p w:rsidR="00D82BD0" w:rsidRDefault="00D82BD0" w:rsidP="0037659C">
      <w:pPr>
        <w:spacing w:after="0" w:line="240" w:lineRule="auto"/>
        <w:ind w:left="720" w:hanging="720"/>
        <w:rPr>
          <w:bCs/>
        </w:rPr>
      </w:pPr>
    </w:p>
    <w:p w:rsidR="00D82BD0" w:rsidRDefault="00D82BD0" w:rsidP="0037659C">
      <w:pPr>
        <w:spacing w:after="0" w:line="240" w:lineRule="auto"/>
        <w:ind w:left="720" w:hanging="720"/>
        <w:rPr>
          <w:bCs/>
        </w:rPr>
      </w:pPr>
      <w:r w:rsidRPr="00D82BD0">
        <w:rPr>
          <w:bCs/>
        </w:rPr>
        <w:t>Hajihassani, A., Hamidi, N., Dutta</w:t>
      </w:r>
      <w:r>
        <w:rPr>
          <w:bCs/>
        </w:rPr>
        <w:t>, B, and Tyson, C. 2018. First report of stubby root n</w:t>
      </w:r>
      <w:r w:rsidRPr="00D82BD0">
        <w:rPr>
          <w:bCs/>
        </w:rPr>
        <w:t xml:space="preserve">ematode, </w:t>
      </w:r>
      <w:r w:rsidRPr="00D82BD0">
        <w:rPr>
          <w:bCs/>
          <w:i/>
        </w:rPr>
        <w:t>Paratrichodorus minor</w:t>
      </w:r>
      <w:r>
        <w:rPr>
          <w:bCs/>
        </w:rPr>
        <w:t>, on o</w:t>
      </w:r>
      <w:r w:rsidRPr="00D82BD0">
        <w:rPr>
          <w:bCs/>
        </w:rPr>
        <w:t>nion in Georgia, U.S.A. Journal of Nematology 50:453-455.</w:t>
      </w:r>
    </w:p>
    <w:p w:rsidR="00D82BD0" w:rsidRDefault="00D82BD0" w:rsidP="0037659C">
      <w:pPr>
        <w:spacing w:after="0" w:line="240" w:lineRule="auto"/>
        <w:ind w:left="720" w:hanging="720"/>
        <w:rPr>
          <w:bCs/>
        </w:rPr>
      </w:pPr>
    </w:p>
    <w:p w:rsidR="0037659C" w:rsidRDefault="0037659C" w:rsidP="0037659C">
      <w:pPr>
        <w:spacing w:after="0" w:line="240" w:lineRule="auto"/>
        <w:ind w:left="720" w:hanging="720"/>
        <w:rPr>
          <w:bCs/>
        </w:rPr>
      </w:pPr>
      <w:r>
        <w:rPr>
          <w:bCs/>
        </w:rPr>
        <w:t xml:space="preserve">Hoepting, C.A.  2018.  </w:t>
      </w:r>
      <w:r>
        <w:t xml:space="preserve">Effect of fungicide timing on Stemphylium leaf blight on onion, 2017.  </w:t>
      </w:r>
      <w:r>
        <w:rPr>
          <w:bCs/>
        </w:rPr>
        <w:t>Plant Disease Management Reports 12: V101.</w:t>
      </w:r>
    </w:p>
    <w:p w:rsidR="0037659C" w:rsidRDefault="0037659C" w:rsidP="0037659C">
      <w:pPr>
        <w:spacing w:after="0" w:line="240" w:lineRule="auto"/>
        <w:ind w:left="720" w:hanging="720"/>
        <w:rPr>
          <w:bCs/>
        </w:rPr>
      </w:pPr>
    </w:p>
    <w:p w:rsidR="0037659C" w:rsidRDefault="0037659C" w:rsidP="0037659C">
      <w:pPr>
        <w:spacing w:after="0" w:line="240" w:lineRule="auto"/>
        <w:ind w:left="720" w:hanging="720"/>
        <w:rPr>
          <w:bCs/>
        </w:rPr>
      </w:pPr>
      <w:r>
        <w:rPr>
          <w:bCs/>
        </w:rPr>
        <w:t xml:space="preserve">Hoepting, C.A.  2018.  </w:t>
      </w:r>
      <w:r>
        <w:t xml:space="preserve">Efficacy of selected products for control of bacterial bulb decay in onion, 2017.  </w:t>
      </w:r>
      <w:r>
        <w:rPr>
          <w:bCs/>
        </w:rPr>
        <w:t>Plant Disease Management Reports 12: V143.</w:t>
      </w:r>
    </w:p>
    <w:p w:rsidR="0037659C" w:rsidRDefault="0037659C" w:rsidP="0037659C">
      <w:pPr>
        <w:spacing w:after="0" w:line="240" w:lineRule="auto"/>
        <w:ind w:left="720" w:hanging="720"/>
        <w:rPr>
          <w:bCs/>
        </w:rPr>
      </w:pPr>
    </w:p>
    <w:p w:rsidR="0037659C" w:rsidRDefault="0037659C" w:rsidP="0037659C">
      <w:pPr>
        <w:spacing w:after="0" w:line="240" w:lineRule="auto"/>
        <w:ind w:left="720" w:hanging="720"/>
        <w:rPr>
          <w:bCs/>
        </w:rPr>
      </w:pPr>
      <w:r>
        <w:rPr>
          <w:bCs/>
        </w:rPr>
        <w:t xml:space="preserve">Hoepting, C.A.  2018. </w:t>
      </w:r>
      <w:r>
        <w:t xml:space="preserve">Effect of fungicide programs for control of Stemphylium leaf blight on onion, 2017.  </w:t>
      </w:r>
      <w:r>
        <w:rPr>
          <w:bCs/>
        </w:rPr>
        <w:t>Plant Disease Management Reports 12: V144.</w:t>
      </w:r>
      <w:r>
        <w:t xml:space="preserve"> </w:t>
      </w:r>
    </w:p>
    <w:p w:rsidR="0037659C" w:rsidRDefault="0037659C" w:rsidP="0037659C">
      <w:pPr>
        <w:spacing w:after="0" w:line="240" w:lineRule="auto"/>
        <w:ind w:left="720" w:hanging="720"/>
        <w:rPr>
          <w:bCs/>
        </w:rPr>
      </w:pPr>
    </w:p>
    <w:p w:rsidR="0037659C" w:rsidRDefault="0037659C" w:rsidP="0037659C">
      <w:pPr>
        <w:spacing w:after="0" w:line="240" w:lineRule="auto"/>
        <w:ind w:left="720" w:hanging="720"/>
        <w:rPr>
          <w:bCs/>
        </w:rPr>
      </w:pPr>
      <w:r>
        <w:rPr>
          <w:bCs/>
        </w:rPr>
        <w:t xml:space="preserve">Hoepting, C.A.  2018.  </w:t>
      </w:r>
      <w:r>
        <w:t xml:space="preserve">Efficacy of Fontelis for control of pink root in onion, 2017. </w:t>
      </w:r>
      <w:r>
        <w:rPr>
          <w:bCs/>
        </w:rPr>
        <w:t>Plant Disease Management Reports 12: V145.</w:t>
      </w:r>
      <w:r>
        <w:t xml:space="preserve"> </w:t>
      </w:r>
    </w:p>
    <w:p w:rsidR="0037659C" w:rsidRDefault="0037659C" w:rsidP="0037659C">
      <w:pPr>
        <w:spacing w:after="0" w:line="240" w:lineRule="auto"/>
        <w:ind w:left="720" w:hanging="720"/>
        <w:rPr>
          <w:bCs/>
        </w:rPr>
      </w:pPr>
    </w:p>
    <w:p w:rsidR="0037659C" w:rsidRDefault="0037659C" w:rsidP="0037659C">
      <w:pPr>
        <w:spacing w:after="0" w:line="240" w:lineRule="auto"/>
        <w:ind w:left="720" w:hanging="720"/>
        <w:rPr>
          <w:bCs/>
        </w:rPr>
      </w:pPr>
      <w:r>
        <w:rPr>
          <w:bCs/>
        </w:rPr>
        <w:t>Hoepting, C.A.  2018.  Efficacy of fungicide treatments for control of Stemphylium leaf blight on onion, 2017. Plant Disease Management Reports 12: V146.</w:t>
      </w:r>
    </w:p>
    <w:p w:rsidR="0037659C" w:rsidRDefault="0037659C" w:rsidP="0037659C">
      <w:pPr>
        <w:spacing w:after="0" w:line="240" w:lineRule="auto"/>
        <w:ind w:left="720" w:hanging="720"/>
        <w:rPr>
          <w:bCs/>
        </w:rPr>
      </w:pPr>
    </w:p>
    <w:p w:rsidR="0037659C" w:rsidRDefault="0037659C" w:rsidP="0037659C">
      <w:pPr>
        <w:spacing w:after="0" w:line="240" w:lineRule="auto"/>
        <w:ind w:left="360" w:hanging="360"/>
        <w:jc w:val="both"/>
      </w:pPr>
      <w:r>
        <w:rPr>
          <w:bCs/>
        </w:rPr>
        <w:t xml:space="preserve">Hoepting, C.A.  2018.  </w:t>
      </w:r>
      <w:r>
        <w:t xml:space="preserve">Efficacy of seed and in-furrow treatments for control of onion smut and damping off in onion, 2017.  </w:t>
      </w:r>
      <w:r>
        <w:rPr>
          <w:bCs/>
        </w:rPr>
        <w:t>Plant Disease Management Reports 12: ST007.</w:t>
      </w:r>
    </w:p>
    <w:p w:rsidR="0037659C" w:rsidRDefault="0037659C" w:rsidP="00192DCF">
      <w:pPr>
        <w:spacing w:after="0" w:line="240" w:lineRule="auto"/>
        <w:ind w:left="360" w:hanging="360"/>
        <w:jc w:val="both"/>
      </w:pPr>
    </w:p>
    <w:p w:rsidR="007868C6" w:rsidRDefault="007868C6" w:rsidP="00192DCF">
      <w:pPr>
        <w:spacing w:after="0" w:line="240" w:lineRule="auto"/>
        <w:ind w:left="360" w:hanging="360"/>
        <w:jc w:val="both"/>
      </w:pPr>
      <w:r>
        <w:t>Kamal, N. and C.S. Cramer. 2018. Selection progress for resistance to Iris yellow spot in onions. HortScience 53:1088-1094.</w:t>
      </w:r>
    </w:p>
    <w:p w:rsidR="00192DCF" w:rsidRDefault="00192DCF" w:rsidP="00192DCF">
      <w:pPr>
        <w:spacing w:after="0" w:line="240" w:lineRule="auto"/>
        <w:ind w:left="360" w:hanging="360"/>
        <w:jc w:val="both"/>
        <w:rPr>
          <w:sz w:val="24"/>
          <w:szCs w:val="20"/>
        </w:rPr>
      </w:pPr>
    </w:p>
    <w:p w:rsidR="008C6E99" w:rsidRPr="00192DCF" w:rsidRDefault="008C6E99" w:rsidP="008C6E99">
      <w:pPr>
        <w:pStyle w:val="Default"/>
        <w:ind w:left="360" w:hanging="360"/>
        <w:rPr>
          <w:rFonts w:asciiTheme="minorHAnsi" w:hAnsiTheme="minorHAnsi" w:cstheme="minorHAnsi"/>
          <w:spacing w:val="-2"/>
          <w:sz w:val="22"/>
          <w:szCs w:val="22"/>
        </w:rPr>
      </w:pPr>
      <w:r w:rsidRPr="00192DCF">
        <w:rPr>
          <w:rFonts w:asciiTheme="minorHAnsi" w:hAnsiTheme="minorHAnsi" w:cstheme="minorHAnsi"/>
          <w:spacing w:val="-2"/>
          <w:sz w:val="22"/>
          <w:szCs w:val="22"/>
        </w:rPr>
        <w:t xml:space="preserve">Knerr, A.J., Wheeler, D., Schlatter, D., Sharma-Poudyal, D., du Toit, L.J., and Paulitz, T.C. 2018. Arbuscular mycorrhizal fungal communities in organic and conventional onion crops in the Columbia Basin of the Pacific Northwest USA. Phytobiomes 2: </w:t>
      </w:r>
      <w:r w:rsidRPr="00192DCF">
        <w:rPr>
          <w:rFonts w:asciiTheme="minorHAnsi" w:hAnsiTheme="minorHAnsi" w:cstheme="minorHAnsi"/>
          <w:i/>
          <w:spacing w:val="-2"/>
          <w:sz w:val="22"/>
          <w:szCs w:val="22"/>
        </w:rPr>
        <w:t>in press</w:t>
      </w:r>
      <w:r w:rsidRPr="00192DCF">
        <w:rPr>
          <w:rFonts w:asciiTheme="minorHAnsi" w:hAnsiTheme="minorHAnsi" w:cstheme="minorHAnsi"/>
          <w:spacing w:val="-2"/>
          <w:sz w:val="22"/>
          <w:szCs w:val="22"/>
        </w:rPr>
        <w:t xml:space="preserve">. </w:t>
      </w:r>
      <w:hyperlink r:id="rId51" w:history="1">
        <w:r w:rsidRPr="00192DCF">
          <w:rPr>
            <w:rStyle w:val="Hyperlink"/>
            <w:rFonts w:asciiTheme="minorHAnsi" w:hAnsiTheme="minorHAnsi" w:cstheme="minorHAnsi"/>
            <w:spacing w:val="-2"/>
            <w:sz w:val="22"/>
            <w:szCs w:val="22"/>
          </w:rPr>
          <w:t>http://dx.doi.org/10/.1094/PBIOMES-05-18-0022-R</w:t>
        </w:r>
      </w:hyperlink>
    </w:p>
    <w:p w:rsidR="008C6E99" w:rsidRDefault="008C6E99" w:rsidP="00192DCF">
      <w:pPr>
        <w:spacing w:after="0" w:line="240" w:lineRule="auto"/>
        <w:ind w:left="360" w:hanging="360"/>
        <w:jc w:val="both"/>
        <w:rPr>
          <w:sz w:val="24"/>
          <w:szCs w:val="20"/>
        </w:rPr>
      </w:pPr>
    </w:p>
    <w:p w:rsidR="001F4D9A" w:rsidRPr="001F4D9A" w:rsidRDefault="001F4D9A" w:rsidP="00192DCF">
      <w:pPr>
        <w:pStyle w:val="NoSpacing"/>
        <w:ind w:left="360" w:hanging="360"/>
        <w:rPr>
          <w:rStyle w:val="current-selection"/>
          <w:rFonts w:asciiTheme="minorHAnsi" w:hAnsiTheme="minorHAnsi" w:cstheme="minorHAnsi"/>
          <w:color w:val="231F20"/>
          <w:sz w:val="22"/>
          <w:shd w:val="clear" w:color="auto" w:fill="FFFFFF"/>
        </w:rPr>
      </w:pPr>
      <w:r w:rsidRPr="001F4D9A">
        <w:rPr>
          <w:rFonts w:asciiTheme="minorHAnsi" w:hAnsiTheme="minorHAnsi" w:cstheme="minorHAnsi"/>
          <w:sz w:val="22"/>
        </w:rPr>
        <w:t>Leach, A. B., C. A. Hoepting and B. A. Nault. 2018. Grower adoption of insecticide resistance management practices increase with extension-based program. Pest Management Science</w:t>
      </w:r>
      <w:r w:rsidR="00296D09">
        <w:rPr>
          <w:rFonts w:asciiTheme="minorHAnsi" w:hAnsiTheme="minorHAnsi" w:cstheme="minorHAnsi"/>
          <w:sz w:val="22"/>
        </w:rPr>
        <w:t>:</w:t>
      </w:r>
      <w:r w:rsidRPr="001F4D9A">
        <w:rPr>
          <w:rFonts w:asciiTheme="minorHAnsi" w:hAnsiTheme="minorHAnsi" w:cstheme="minorHAnsi"/>
          <w:sz w:val="22"/>
        </w:rPr>
        <w:t xml:space="preserve"> </w:t>
      </w:r>
      <w:r w:rsidRPr="001F4D9A">
        <w:rPr>
          <w:rStyle w:val="current-selection"/>
          <w:rFonts w:asciiTheme="minorHAnsi" w:hAnsiTheme="minorHAnsi" w:cstheme="minorHAnsi"/>
          <w:color w:val="231F20"/>
          <w:sz w:val="22"/>
          <w:shd w:val="clear" w:color="auto" w:fill="FFFFFF"/>
        </w:rPr>
        <w:t>DOI</w:t>
      </w:r>
      <w:r w:rsidRPr="001F4D9A">
        <w:rPr>
          <w:rStyle w:val="a"/>
          <w:rFonts w:asciiTheme="minorHAnsi" w:hAnsiTheme="minorHAnsi" w:cstheme="minorHAnsi"/>
          <w:sz w:val="22"/>
          <w:shd w:val="clear" w:color="auto" w:fill="FFFFFF"/>
        </w:rPr>
        <w:t xml:space="preserve"> </w:t>
      </w:r>
      <w:r w:rsidRPr="001F4D9A">
        <w:rPr>
          <w:rStyle w:val="current-selection"/>
          <w:rFonts w:asciiTheme="minorHAnsi" w:hAnsiTheme="minorHAnsi" w:cstheme="minorHAnsi"/>
          <w:color w:val="231F20"/>
          <w:sz w:val="22"/>
          <w:shd w:val="clear" w:color="auto" w:fill="FFFFFF"/>
        </w:rPr>
        <w:t>10.1002/ps.5150.</w:t>
      </w:r>
    </w:p>
    <w:p w:rsidR="001F4D9A" w:rsidRPr="001F4D9A" w:rsidRDefault="001F4D9A" w:rsidP="00192DCF">
      <w:pPr>
        <w:pStyle w:val="NoSpacing"/>
        <w:ind w:left="360" w:hanging="360"/>
        <w:rPr>
          <w:rStyle w:val="current-selection"/>
          <w:rFonts w:asciiTheme="minorHAnsi" w:hAnsiTheme="minorHAnsi" w:cstheme="minorHAnsi"/>
          <w:color w:val="231F20"/>
          <w:sz w:val="22"/>
          <w:shd w:val="clear" w:color="auto" w:fill="FFFFFF"/>
        </w:rPr>
      </w:pPr>
    </w:p>
    <w:p w:rsidR="001F4D9A" w:rsidRPr="001F4D9A" w:rsidRDefault="001F4D9A" w:rsidP="001F4D9A">
      <w:pPr>
        <w:tabs>
          <w:tab w:val="left" w:pos="1440"/>
        </w:tabs>
        <w:spacing w:after="0" w:line="240" w:lineRule="auto"/>
        <w:ind w:left="360" w:hanging="360"/>
        <w:jc w:val="both"/>
        <w:rPr>
          <w:rFonts w:asciiTheme="minorHAnsi" w:hAnsiTheme="minorHAnsi" w:cstheme="minorHAnsi"/>
        </w:rPr>
      </w:pPr>
      <w:r w:rsidRPr="001F4D9A">
        <w:rPr>
          <w:rFonts w:asciiTheme="minorHAnsi" w:hAnsiTheme="minorHAnsi" w:cstheme="minorHAnsi"/>
          <w:bCs/>
        </w:rPr>
        <w:t>Leach, A., M. Fuchs, R. Harding, R. Schmidt-Jeffris and B. A. Nault. 2018. Importance of t</w:t>
      </w:r>
      <w:r w:rsidRPr="001F4D9A">
        <w:rPr>
          <w:rFonts w:asciiTheme="minorHAnsi" w:hAnsiTheme="minorHAnsi" w:cstheme="minorHAnsi"/>
        </w:rPr>
        <w:t xml:space="preserve">ransplanted onions contributing to late-season </w:t>
      </w:r>
      <w:r w:rsidRPr="001F4D9A">
        <w:rPr>
          <w:rFonts w:asciiTheme="minorHAnsi" w:hAnsiTheme="minorHAnsi" w:cstheme="minorHAnsi"/>
          <w:i/>
        </w:rPr>
        <w:t>Iris yellow spot virus</w:t>
      </w:r>
      <w:r w:rsidRPr="001F4D9A">
        <w:rPr>
          <w:rFonts w:asciiTheme="minorHAnsi" w:hAnsiTheme="minorHAnsi" w:cstheme="minorHAnsi"/>
        </w:rPr>
        <w:t xml:space="preserve"> epidemics in New York. Plant Dis. 102: 1264-1272.</w:t>
      </w:r>
    </w:p>
    <w:p w:rsidR="001F4D9A" w:rsidRPr="001F4D9A" w:rsidRDefault="001F4D9A" w:rsidP="001F4D9A">
      <w:pPr>
        <w:tabs>
          <w:tab w:val="left" w:pos="360"/>
        </w:tabs>
        <w:spacing w:after="0" w:line="240" w:lineRule="auto"/>
        <w:ind w:left="360" w:hanging="360"/>
        <w:jc w:val="both"/>
        <w:rPr>
          <w:rFonts w:asciiTheme="minorHAnsi" w:hAnsiTheme="minorHAnsi" w:cstheme="minorHAnsi"/>
          <w:shd w:val="clear" w:color="auto" w:fill="FFFFFF"/>
        </w:rPr>
      </w:pPr>
    </w:p>
    <w:p w:rsidR="001F4D9A" w:rsidRDefault="001F4D9A" w:rsidP="001F4D9A">
      <w:pPr>
        <w:tabs>
          <w:tab w:val="left" w:pos="360"/>
        </w:tabs>
        <w:spacing w:after="0" w:line="240" w:lineRule="auto"/>
        <w:ind w:left="360" w:hanging="360"/>
        <w:jc w:val="both"/>
        <w:rPr>
          <w:rFonts w:asciiTheme="minorHAnsi" w:hAnsiTheme="minorHAnsi" w:cstheme="minorHAnsi"/>
        </w:rPr>
      </w:pPr>
      <w:r w:rsidRPr="001F4D9A">
        <w:rPr>
          <w:rFonts w:asciiTheme="minorHAnsi" w:hAnsiTheme="minorHAnsi" w:cstheme="minorHAnsi"/>
          <w:shd w:val="clear" w:color="auto" w:fill="FFFFFF"/>
        </w:rPr>
        <w:t>Leach, A., B. A. Nault, and C. Hoepting. 2018. Insecticide sequences to manage onion thrips in onion in 2018. Cornell Cooperative Extension, Cornell Vegetable Program Veg Edge. 14(10):  8-9</w:t>
      </w:r>
      <w:r w:rsidRPr="001F4D9A">
        <w:rPr>
          <w:rFonts w:asciiTheme="minorHAnsi" w:hAnsiTheme="minorHAnsi" w:cstheme="minorHAnsi"/>
        </w:rPr>
        <w:t>.</w:t>
      </w:r>
    </w:p>
    <w:p w:rsidR="00CC0C3A" w:rsidRDefault="00CC0C3A" w:rsidP="001F4D9A">
      <w:pPr>
        <w:tabs>
          <w:tab w:val="left" w:pos="360"/>
        </w:tabs>
        <w:spacing w:after="0" w:line="240" w:lineRule="auto"/>
        <w:ind w:left="360" w:hanging="360"/>
        <w:jc w:val="both"/>
        <w:rPr>
          <w:rFonts w:asciiTheme="minorHAnsi" w:hAnsiTheme="minorHAnsi" w:cstheme="minorHAnsi"/>
        </w:rPr>
      </w:pPr>
    </w:p>
    <w:p w:rsidR="00CC0C3A" w:rsidRPr="00192DCF" w:rsidRDefault="00CC0C3A" w:rsidP="001F4D9A">
      <w:pPr>
        <w:tabs>
          <w:tab w:val="left" w:pos="360"/>
        </w:tabs>
        <w:spacing w:after="0" w:line="240" w:lineRule="auto"/>
        <w:ind w:left="360" w:hanging="360"/>
        <w:jc w:val="both"/>
        <w:rPr>
          <w:rFonts w:asciiTheme="minorHAnsi" w:eastAsia="Times New Roman" w:hAnsiTheme="minorHAnsi" w:cstheme="minorHAnsi"/>
        </w:rPr>
      </w:pPr>
      <w:r w:rsidRPr="00192DCF">
        <w:rPr>
          <w:rFonts w:asciiTheme="minorHAnsi" w:hAnsiTheme="minorHAnsi" w:cstheme="minorHAnsi"/>
        </w:rPr>
        <w:t xml:space="preserve">Murray, M. K., P. Jepson, S. Reitz. 2017. An Integrated Pest Management Strategic Plan for Treasure Valley Onions: Oregon and Idaho. Western Region Integrated Pest Management Center.  </w:t>
      </w:r>
      <w:hyperlink r:id="rId52" w:history="1">
        <w:r w:rsidRPr="00192DCF">
          <w:rPr>
            <w:rStyle w:val="Hyperlink"/>
            <w:rFonts w:asciiTheme="minorHAnsi" w:hAnsiTheme="minorHAnsi" w:cstheme="minorHAnsi"/>
          </w:rPr>
          <w:t>https://ipmdata.ipmcenters.org/documents/pmsps/Onion_IPMSP_June_2017.pdf</w:t>
        </w:r>
      </w:hyperlink>
      <w:r w:rsidRPr="00192DCF">
        <w:t>.</w:t>
      </w:r>
    </w:p>
    <w:p w:rsidR="00121BB3" w:rsidRDefault="00121BB3" w:rsidP="00192DCF">
      <w:pPr>
        <w:autoSpaceDE w:val="0"/>
        <w:autoSpaceDN w:val="0"/>
        <w:adjustRightInd w:val="0"/>
        <w:spacing w:after="0" w:line="240" w:lineRule="auto"/>
        <w:ind w:left="360" w:hanging="360"/>
        <w:rPr>
          <w:rFonts w:asciiTheme="minorHAnsi" w:eastAsia="Times New Roman" w:hAnsiTheme="minorHAnsi" w:cstheme="minorHAnsi"/>
          <w:b/>
        </w:rPr>
      </w:pPr>
    </w:p>
    <w:p w:rsidR="008C6E99" w:rsidRDefault="008C6E99" w:rsidP="008C6E99">
      <w:pPr>
        <w:tabs>
          <w:tab w:val="left" w:pos="360"/>
          <w:tab w:val="left" w:pos="720"/>
        </w:tabs>
        <w:spacing w:after="0" w:line="240" w:lineRule="auto"/>
        <w:ind w:left="450" w:hanging="450"/>
        <w:jc w:val="both"/>
        <w:rPr>
          <w:rFonts w:asciiTheme="minorHAnsi" w:hAnsiTheme="minorHAnsi" w:cstheme="minorHAnsi"/>
        </w:rPr>
      </w:pPr>
      <w:r>
        <w:rPr>
          <w:szCs w:val="20"/>
        </w:rPr>
        <w:t>Pfeufer, E.E. and B.K. Gugino. Environmental management factors associated with bacterial diseases of onion in Pennsylvania. Plant Disease. doi.org/10.1094/PDIS-11-17-1703-RE.</w:t>
      </w:r>
    </w:p>
    <w:p w:rsidR="008C6E99" w:rsidRDefault="008C6E99" w:rsidP="008C6E99">
      <w:pPr>
        <w:tabs>
          <w:tab w:val="left" w:pos="360"/>
          <w:tab w:val="left" w:pos="720"/>
        </w:tabs>
        <w:spacing w:after="0" w:line="240" w:lineRule="auto"/>
        <w:ind w:left="450" w:hanging="450"/>
        <w:jc w:val="both"/>
        <w:rPr>
          <w:rFonts w:asciiTheme="minorHAnsi" w:hAnsiTheme="minorHAnsi" w:cstheme="minorHAnsi"/>
        </w:rPr>
      </w:pPr>
    </w:p>
    <w:p w:rsidR="00D82BD0" w:rsidRDefault="00D82BD0" w:rsidP="00192DCF">
      <w:pPr>
        <w:autoSpaceDE w:val="0"/>
        <w:autoSpaceDN w:val="0"/>
        <w:adjustRightInd w:val="0"/>
        <w:spacing w:after="0" w:line="240" w:lineRule="auto"/>
        <w:ind w:left="360" w:hanging="360"/>
        <w:rPr>
          <w:rFonts w:asciiTheme="minorHAnsi" w:hAnsiTheme="minorHAnsi" w:cstheme="minorHAnsi"/>
        </w:rPr>
      </w:pPr>
      <w:r w:rsidRPr="00D82BD0">
        <w:rPr>
          <w:rFonts w:asciiTheme="minorHAnsi" w:hAnsiTheme="minorHAnsi" w:cstheme="minorHAnsi"/>
        </w:rPr>
        <w:t xml:space="preserve">Stice, S., Stumpf, S., Gitaitis, R.D., Kvitko, B.H., and Dutta, B. 2018. </w:t>
      </w:r>
      <w:r w:rsidRPr="00D82BD0">
        <w:rPr>
          <w:rFonts w:asciiTheme="minorHAnsi" w:hAnsiTheme="minorHAnsi" w:cstheme="minorHAnsi"/>
          <w:i/>
        </w:rPr>
        <w:t>Pantoea ananatis</w:t>
      </w:r>
      <w:r w:rsidRPr="00D82BD0">
        <w:rPr>
          <w:rFonts w:asciiTheme="minorHAnsi" w:hAnsiTheme="minorHAnsi" w:cstheme="minorHAnsi"/>
        </w:rPr>
        <w:t xml:space="preserve"> genetic diversity analysis reveals low core genome diversity and accessory genes correlated with onion pathogenicity. Frontiers in Microbiology </w:t>
      </w:r>
      <w:hyperlink r:id="rId53" w:history="1">
        <w:r w:rsidRPr="006C3DEA">
          <w:rPr>
            <w:rStyle w:val="Hyperlink"/>
            <w:rFonts w:asciiTheme="minorHAnsi" w:hAnsiTheme="minorHAnsi" w:cstheme="minorHAnsi"/>
          </w:rPr>
          <w:t>https://doi.org/10.3389/fmicb.2018.00184</w:t>
        </w:r>
      </w:hyperlink>
      <w:r w:rsidRPr="00D82BD0">
        <w:rPr>
          <w:rFonts w:asciiTheme="minorHAnsi" w:hAnsiTheme="minorHAnsi" w:cstheme="minorHAnsi"/>
        </w:rPr>
        <w:t>.</w:t>
      </w:r>
      <w:r>
        <w:rPr>
          <w:rFonts w:asciiTheme="minorHAnsi" w:hAnsiTheme="minorHAnsi" w:cstheme="minorHAnsi"/>
        </w:rPr>
        <w:t xml:space="preserve"> </w:t>
      </w:r>
    </w:p>
    <w:p w:rsidR="00D82BD0" w:rsidRDefault="00D82BD0" w:rsidP="00192DCF">
      <w:pPr>
        <w:autoSpaceDE w:val="0"/>
        <w:autoSpaceDN w:val="0"/>
        <w:adjustRightInd w:val="0"/>
        <w:spacing w:after="0" w:line="240" w:lineRule="auto"/>
        <w:ind w:left="360" w:hanging="360"/>
        <w:rPr>
          <w:rFonts w:asciiTheme="minorHAnsi" w:hAnsiTheme="minorHAnsi" w:cstheme="minorHAnsi"/>
        </w:rPr>
      </w:pPr>
    </w:p>
    <w:p w:rsidR="00D82BD0" w:rsidRDefault="00D82BD0" w:rsidP="00192DCF">
      <w:pPr>
        <w:autoSpaceDE w:val="0"/>
        <w:autoSpaceDN w:val="0"/>
        <w:adjustRightInd w:val="0"/>
        <w:spacing w:after="0" w:line="240" w:lineRule="auto"/>
        <w:ind w:left="360" w:hanging="360"/>
        <w:rPr>
          <w:rFonts w:asciiTheme="minorHAnsi" w:hAnsiTheme="minorHAnsi" w:cstheme="minorHAnsi"/>
        </w:rPr>
      </w:pPr>
      <w:r w:rsidRPr="00D82BD0">
        <w:rPr>
          <w:rFonts w:asciiTheme="minorHAnsi" w:hAnsiTheme="minorHAnsi" w:cstheme="minorHAnsi"/>
        </w:rPr>
        <w:t xml:space="preserve">Stumpf, S., Kvitko, B., Gitaitis, R., Dutta, B. 2018. Isolation and characterization of </w:t>
      </w:r>
      <w:r w:rsidRPr="00D82BD0">
        <w:rPr>
          <w:rFonts w:asciiTheme="minorHAnsi" w:hAnsiTheme="minorHAnsi" w:cstheme="minorHAnsi"/>
          <w:i/>
        </w:rPr>
        <w:t xml:space="preserve">novel Pantoea stewartii </w:t>
      </w:r>
      <w:r>
        <w:rPr>
          <w:rFonts w:asciiTheme="minorHAnsi" w:hAnsiTheme="minorHAnsi" w:cstheme="minorHAnsi"/>
        </w:rPr>
        <w:t xml:space="preserve">subsp. </w:t>
      </w:r>
      <w:r w:rsidRPr="00D82BD0">
        <w:rPr>
          <w:rFonts w:asciiTheme="minorHAnsi" w:hAnsiTheme="minorHAnsi" w:cstheme="minorHAnsi"/>
          <w:i/>
        </w:rPr>
        <w:t>indologenes</w:t>
      </w:r>
      <w:r w:rsidRPr="00D82BD0">
        <w:rPr>
          <w:rFonts w:asciiTheme="minorHAnsi" w:hAnsiTheme="minorHAnsi" w:cstheme="minorHAnsi"/>
        </w:rPr>
        <w:t xml:space="preserve"> strains exhibiting center rot in onion. Plant Disease 102:727-733.</w:t>
      </w:r>
    </w:p>
    <w:p w:rsidR="00D82BD0" w:rsidRDefault="00D82BD0" w:rsidP="00192DCF">
      <w:pPr>
        <w:autoSpaceDE w:val="0"/>
        <w:autoSpaceDN w:val="0"/>
        <w:adjustRightInd w:val="0"/>
        <w:spacing w:after="0" w:line="240" w:lineRule="auto"/>
        <w:ind w:left="360" w:hanging="360"/>
        <w:rPr>
          <w:rFonts w:asciiTheme="minorHAnsi" w:hAnsiTheme="minorHAnsi" w:cstheme="minorHAnsi"/>
        </w:rPr>
      </w:pPr>
    </w:p>
    <w:p w:rsidR="00121BB3" w:rsidRPr="00192DCF" w:rsidRDefault="00121BB3" w:rsidP="00192DCF">
      <w:pPr>
        <w:autoSpaceDE w:val="0"/>
        <w:autoSpaceDN w:val="0"/>
        <w:adjustRightInd w:val="0"/>
        <w:spacing w:after="0" w:line="240" w:lineRule="auto"/>
        <w:ind w:left="360" w:hanging="360"/>
        <w:rPr>
          <w:rFonts w:asciiTheme="minorHAnsi" w:eastAsia="Times New Roman" w:hAnsiTheme="minorHAnsi" w:cstheme="minorHAnsi"/>
          <w:b/>
        </w:rPr>
      </w:pPr>
      <w:r w:rsidRPr="00192DCF">
        <w:rPr>
          <w:rFonts w:asciiTheme="minorHAnsi" w:hAnsiTheme="minorHAnsi" w:cstheme="minorHAnsi"/>
        </w:rPr>
        <w:t>Waters, T.D., Darner, J., Adesanya, A., Walsh, D. and Kinion, D. Entomology Research Report for Onions. In: 2018 Washington State University Onion Field Day Handouts. 13 pp.</w:t>
      </w:r>
    </w:p>
    <w:p w:rsidR="00121BB3" w:rsidRPr="00192DCF" w:rsidRDefault="00121BB3" w:rsidP="00192DCF">
      <w:pPr>
        <w:autoSpaceDE w:val="0"/>
        <w:autoSpaceDN w:val="0"/>
        <w:adjustRightInd w:val="0"/>
        <w:spacing w:after="0" w:line="240" w:lineRule="auto"/>
        <w:ind w:left="360" w:hanging="360"/>
        <w:rPr>
          <w:rFonts w:asciiTheme="minorHAnsi" w:hAnsiTheme="minorHAnsi" w:cstheme="minorHAnsi"/>
          <w:lang w:val="fr-FR"/>
        </w:rPr>
      </w:pPr>
    </w:p>
    <w:p w:rsidR="00121BB3" w:rsidRPr="00192DCF" w:rsidRDefault="00121BB3" w:rsidP="00192DCF">
      <w:pPr>
        <w:autoSpaceDE w:val="0"/>
        <w:autoSpaceDN w:val="0"/>
        <w:adjustRightInd w:val="0"/>
        <w:spacing w:after="0" w:line="240" w:lineRule="auto"/>
        <w:ind w:left="360" w:hanging="360"/>
        <w:rPr>
          <w:rFonts w:asciiTheme="minorHAnsi" w:hAnsiTheme="minorHAnsi" w:cstheme="minorHAnsi"/>
          <w:lang w:val="fr-FR"/>
        </w:rPr>
      </w:pPr>
      <w:r w:rsidRPr="00192DCF">
        <w:rPr>
          <w:rFonts w:asciiTheme="minorHAnsi" w:hAnsiTheme="minorHAnsi" w:cstheme="minorHAnsi"/>
          <w:lang w:val="fr-FR"/>
        </w:rPr>
        <w:t xml:space="preserve">Winkler, L., du Toit, L., and Waters, T. 2018. Do onion growers benefit from mycorrhizal inoculants ? The effects of mycorrhizal inoculants on onion crops in the Columbia Basin. Onion World Nov. 2018: </w:t>
      </w:r>
      <w:r w:rsidRPr="00192DCF">
        <w:rPr>
          <w:rFonts w:asciiTheme="minorHAnsi" w:hAnsiTheme="minorHAnsi" w:cstheme="minorHAnsi"/>
          <w:i/>
          <w:lang w:val="fr-FR"/>
        </w:rPr>
        <w:t>in press</w:t>
      </w:r>
      <w:r w:rsidRPr="00192DCF">
        <w:rPr>
          <w:rFonts w:asciiTheme="minorHAnsi" w:hAnsiTheme="minorHAnsi" w:cstheme="minorHAnsi"/>
          <w:lang w:val="fr-FR"/>
        </w:rPr>
        <w:t>.</w:t>
      </w:r>
    </w:p>
    <w:p w:rsidR="00EA435F" w:rsidRPr="001F4D9A" w:rsidRDefault="00EA435F" w:rsidP="003C1787">
      <w:pPr>
        <w:autoSpaceDE w:val="0"/>
        <w:autoSpaceDN w:val="0"/>
        <w:adjustRightInd w:val="0"/>
        <w:spacing w:after="0" w:line="240" w:lineRule="auto"/>
        <w:rPr>
          <w:rFonts w:ascii="Times New Roman" w:eastAsia="Times New Roman" w:hAnsi="Times New Roman"/>
          <w:b/>
          <w:sz w:val="24"/>
          <w:szCs w:val="24"/>
        </w:rPr>
      </w:pPr>
      <w:r w:rsidRPr="001F4D9A">
        <w:rPr>
          <w:rFonts w:ascii="Times New Roman" w:eastAsia="Times New Roman" w:hAnsi="Times New Roman"/>
          <w:b/>
          <w:sz w:val="24"/>
          <w:szCs w:val="24"/>
        </w:rPr>
        <w:t>Other Activities</w:t>
      </w:r>
    </w:p>
    <w:p w:rsidR="00EC22F6" w:rsidRPr="001F4D9A" w:rsidRDefault="00EC22F6" w:rsidP="003C1787">
      <w:pPr>
        <w:spacing w:after="0" w:line="240" w:lineRule="auto"/>
        <w:rPr>
          <w:rFonts w:ascii="Times New Roman" w:hAnsi="Times New Roman"/>
          <w:b/>
          <w:bCs/>
          <w:sz w:val="24"/>
          <w:szCs w:val="24"/>
        </w:rPr>
      </w:pPr>
    </w:p>
    <w:p w:rsidR="00F61263" w:rsidRPr="001F4D9A" w:rsidRDefault="002710B1" w:rsidP="003C1787">
      <w:pPr>
        <w:spacing w:after="0" w:line="240" w:lineRule="auto"/>
        <w:rPr>
          <w:rFonts w:ascii="Times New Roman" w:hAnsi="Times New Roman"/>
          <w:b/>
          <w:bCs/>
          <w:sz w:val="24"/>
          <w:szCs w:val="24"/>
        </w:rPr>
      </w:pPr>
      <w:r w:rsidRPr="001F4D9A">
        <w:rPr>
          <w:rFonts w:ascii="Times New Roman" w:hAnsi="Times New Roman"/>
          <w:b/>
          <w:bCs/>
          <w:sz w:val="24"/>
          <w:szCs w:val="24"/>
        </w:rPr>
        <w:t>1. Abstracts and Papers at International Professional Meetings</w:t>
      </w:r>
    </w:p>
    <w:p w:rsidR="00EC22F6" w:rsidRPr="001F4D9A" w:rsidRDefault="00EC22F6" w:rsidP="00EC22F6">
      <w:pPr>
        <w:spacing w:after="0" w:line="240" w:lineRule="auto"/>
        <w:ind w:left="720" w:hanging="720"/>
        <w:rPr>
          <w:rFonts w:asciiTheme="minorHAnsi" w:hAnsiTheme="minorHAnsi"/>
          <w:bCs/>
        </w:rPr>
      </w:pPr>
    </w:p>
    <w:p w:rsidR="00192DCF" w:rsidRDefault="00192DCF" w:rsidP="00192DCF">
      <w:pPr>
        <w:tabs>
          <w:tab w:val="left" w:pos="360"/>
          <w:tab w:val="left" w:pos="720"/>
        </w:tabs>
        <w:spacing w:after="0" w:line="240" w:lineRule="auto"/>
        <w:ind w:left="450" w:hanging="450"/>
        <w:jc w:val="both"/>
        <w:rPr>
          <w:rFonts w:asciiTheme="minorHAnsi" w:hAnsiTheme="minorHAnsi" w:cstheme="minorHAnsi"/>
        </w:rPr>
      </w:pPr>
      <w:r w:rsidRPr="00192DCF">
        <w:rPr>
          <w:rFonts w:asciiTheme="minorHAnsi" w:hAnsiTheme="minorHAnsi" w:cstheme="minorHAnsi"/>
        </w:rPr>
        <w:t>du Toit, L.J., and Correll, J.C. 2018. Case studies of the complexity of seedborne and seed transmitted fungi affecting regional and global seed trade. Guest speaker, joint symposium of American Phytopathological Society (APS) and Società Italiana di Patologia Vegetale (SIPaV), 24th National Congress of SIPaV, 5-7 Sep. 2018, Ancona, Italy.</w:t>
      </w:r>
    </w:p>
    <w:p w:rsidR="00192DCF" w:rsidRPr="00192DCF" w:rsidRDefault="00192DCF" w:rsidP="00192DCF">
      <w:pPr>
        <w:tabs>
          <w:tab w:val="left" w:pos="360"/>
          <w:tab w:val="left" w:pos="720"/>
        </w:tabs>
        <w:spacing w:after="0" w:line="240" w:lineRule="auto"/>
        <w:ind w:left="450" w:hanging="450"/>
        <w:jc w:val="both"/>
        <w:rPr>
          <w:rFonts w:asciiTheme="minorHAnsi" w:hAnsiTheme="minorHAnsi" w:cstheme="minorHAnsi"/>
        </w:rPr>
      </w:pPr>
    </w:p>
    <w:p w:rsidR="001F4D9A" w:rsidRPr="001F4D9A" w:rsidRDefault="001F4D9A" w:rsidP="004A5D53">
      <w:pPr>
        <w:spacing w:after="0" w:line="20" w:lineRule="atLeast"/>
        <w:ind w:left="450" w:hanging="450"/>
        <w:jc w:val="both"/>
        <w:rPr>
          <w:rFonts w:asciiTheme="minorHAnsi" w:hAnsiTheme="minorHAnsi" w:cstheme="minorHAnsi"/>
        </w:rPr>
      </w:pPr>
      <w:r w:rsidRPr="001F4D9A">
        <w:rPr>
          <w:rFonts w:asciiTheme="minorHAnsi" w:hAnsiTheme="minorHAnsi" w:cstheme="minorHAnsi"/>
        </w:rPr>
        <w:t xml:space="preserve">Leach, A., F. Hay, R. Harding, and B. Nault. 2018. Relationship between </w:t>
      </w:r>
      <w:r w:rsidRPr="001F4D9A">
        <w:rPr>
          <w:rFonts w:asciiTheme="minorHAnsi" w:hAnsiTheme="minorHAnsi" w:cstheme="minorHAnsi"/>
          <w:i/>
        </w:rPr>
        <w:t>Stemphylium vesicarium</w:t>
      </w:r>
      <w:r w:rsidRPr="001F4D9A">
        <w:rPr>
          <w:rFonts w:asciiTheme="minorHAnsi" w:hAnsiTheme="minorHAnsi" w:cstheme="minorHAnsi"/>
        </w:rPr>
        <w:t xml:space="preserve"> and onion thrips (</w:t>
      </w:r>
      <w:r w:rsidRPr="001F4D9A">
        <w:rPr>
          <w:rFonts w:asciiTheme="minorHAnsi" w:hAnsiTheme="minorHAnsi" w:cstheme="minorHAnsi"/>
          <w:i/>
        </w:rPr>
        <w:t>Thrips tabaci</w:t>
      </w:r>
      <w:r w:rsidRPr="001F4D9A">
        <w:rPr>
          <w:rFonts w:asciiTheme="minorHAnsi" w:hAnsiTheme="minorHAnsi" w:cstheme="minorHAnsi"/>
        </w:rPr>
        <w:t>) in the development of Stemphylium leaf blight disease. Poster Presentation. International Congress of Plant Pathology. Boston, MA. July 29-August 3</w:t>
      </w:r>
      <w:r w:rsidR="008C6E99">
        <w:rPr>
          <w:rFonts w:asciiTheme="minorHAnsi" w:hAnsiTheme="minorHAnsi" w:cstheme="minorHAnsi"/>
        </w:rPr>
        <w:t>, 2018</w:t>
      </w:r>
      <w:r w:rsidRPr="001F4D9A">
        <w:rPr>
          <w:rFonts w:asciiTheme="minorHAnsi" w:hAnsiTheme="minorHAnsi" w:cstheme="minorHAnsi"/>
        </w:rPr>
        <w:t>.</w:t>
      </w:r>
    </w:p>
    <w:p w:rsidR="001F4D9A" w:rsidRPr="001F4D9A" w:rsidRDefault="001F4D9A" w:rsidP="004A5D53">
      <w:pPr>
        <w:pStyle w:val="PlainText"/>
        <w:ind w:left="450" w:hanging="450"/>
        <w:jc w:val="both"/>
        <w:rPr>
          <w:rFonts w:asciiTheme="minorHAnsi" w:hAnsiTheme="minorHAnsi" w:cstheme="minorHAnsi"/>
          <w:bCs/>
          <w:sz w:val="22"/>
          <w:szCs w:val="22"/>
        </w:rPr>
      </w:pPr>
    </w:p>
    <w:p w:rsidR="00192DCF" w:rsidRDefault="001F4D9A" w:rsidP="00192DCF">
      <w:pPr>
        <w:tabs>
          <w:tab w:val="left" w:pos="360"/>
          <w:tab w:val="left" w:pos="720"/>
        </w:tabs>
        <w:spacing w:after="0" w:line="240" w:lineRule="auto"/>
        <w:ind w:left="450" w:hanging="450"/>
        <w:jc w:val="both"/>
        <w:rPr>
          <w:rFonts w:asciiTheme="minorHAnsi" w:hAnsiTheme="minorHAnsi" w:cstheme="minorHAnsi"/>
        </w:rPr>
      </w:pPr>
      <w:r w:rsidRPr="001F4D9A">
        <w:rPr>
          <w:rFonts w:asciiTheme="minorHAnsi" w:hAnsiTheme="minorHAnsi" w:cstheme="minorHAnsi"/>
        </w:rPr>
        <w:t>Leach, A., C. Hoepting and B. Nault. 2018. Successful adoption of action threshold-based insecticide programs for thrips management in onion. 9</w:t>
      </w:r>
      <w:r w:rsidRPr="001F4D9A">
        <w:rPr>
          <w:rFonts w:asciiTheme="minorHAnsi" w:hAnsiTheme="minorHAnsi" w:cstheme="minorHAnsi"/>
          <w:vertAlign w:val="superscript"/>
        </w:rPr>
        <w:t>th</w:t>
      </w:r>
      <w:r w:rsidRPr="001F4D9A">
        <w:rPr>
          <w:rFonts w:asciiTheme="minorHAnsi" w:hAnsiTheme="minorHAnsi" w:cstheme="minorHAnsi"/>
        </w:rPr>
        <w:t xml:space="preserve"> International IPM Symposium. Baltimore, MD. March 21, 2018. </w:t>
      </w:r>
    </w:p>
    <w:p w:rsidR="00C45DEB" w:rsidRDefault="00C45DEB" w:rsidP="00192DCF">
      <w:pPr>
        <w:tabs>
          <w:tab w:val="left" w:pos="360"/>
          <w:tab w:val="left" w:pos="720"/>
        </w:tabs>
        <w:spacing w:after="0" w:line="240" w:lineRule="auto"/>
        <w:ind w:left="450" w:hanging="450"/>
        <w:jc w:val="both"/>
        <w:rPr>
          <w:rFonts w:asciiTheme="minorHAnsi" w:hAnsiTheme="minorHAnsi" w:cstheme="minorHAnsi"/>
        </w:rPr>
      </w:pPr>
    </w:p>
    <w:p w:rsidR="001F4D9A" w:rsidRDefault="00192DCF" w:rsidP="00192DCF">
      <w:pPr>
        <w:tabs>
          <w:tab w:val="left" w:pos="360"/>
          <w:tab w:val="left" w:pos="720"/>
        </w:tabs>
        <w:spacing w:after="0" w:line="240" w:lineRule="auto"/>
        <w:ind w:left="450" w:hanging="450"/>
        <w:jc w:val="both"/>
        <w:rPr>
          <w:rFonts w:asciiTheme="minorHAnsi" w:hAnsiTheme="minorHAnsi" w:cstheme="minorHAnsi"/>
        </w:rPr>
      </w:pPr>
      <w:r w:rsidRPr="00192DCF">
        <w:rPr>
          <w:rFonts w:asciiTheme="minorHAnsi" w:hAnsiTheme="minorHAnsi" w:cstheme="minorHAnsi"/>
        </w:rPr>
        <w:t>Tabassum, A., S.V. Ramesh, Y. Zhai, and H.R. Pappu. 2018. Molecular evolutionary genomics and population structure of Iris yellow spot virus (Family: Tospoviridae; Genus: Orthotospovirus). 11th International Congress of Plant Pathology, Boston, MA.  July 29-August 3, 2018.</w:t>
      </w:r>
    </w:p>
    <w:p w:rsidR="002315F7" w:rsidRPr="00F527CF" w:rsidRDefault="002315F7" w:rsidP="00A77AC5">
      <w:pPr>
        <w:autoSpaceDE w:val="0"/>
        <w:autoSpaceDN w:val="0"/>
        <w:adjustRightInd w:val="0"/>
        <w:spacing w:after="0" w:line="240" w:lineRule="auto"/>
        <w:rPr>
          <w:rFonts w:ascii="Times New Roman" w:eastAsia="Times New Roman" w:hAnsi="Times New Roman"/>
          <w:bCs/>
          <w:color w:val="FF0000"/>
          <w:sz w:val="24"/>
          <w:szCs w:val="24"/>
        </w:rPr>
      </w:pPr>
    </w:p>
    <w:p w:rsidR="002710B1" w:rsidRPr="008C733D" w:rsidRDefault="002710B1" w:rsidP="003C1787">
      <w:pPr>
        <w:tabs>
          <w:tab w:val="left" w:pos="720"/>
        </w:tabs>
        <w:autoSpaceDE w:val="0"/>
        <w:autoSpaceDN w:val="0"/>
        <w:adjustRightInd w:val="0"/>
        <w:spacing w:after="0" w:line="240" w:lineRule="auto"/>
        <w:rPr>
          <w:rFonts w:ascii="Times New Roman" w:hAnsi="Times New Roman"/>
          <w:b/>
          <w:bCs/>
          <w:sz w:val="24"/>
          <w:szCs w:val="24"/>
        </w:rPr>
      </w:pPr>
      <w:r w:rsidRPr="008C733D">
        <w:rPr>
          <w:rFonts w:ascii="Times New Roman" w:hAnsi="Times New Roman"/>
          <w:b/>
          <w:bCs/>
          <w:sz w:val="24"/>
          <w:szCs w:val="24"/>
        </w:rPr>
        <w:t xml:space="preserve">2. Abstracts and Papers at National Professional Meetings </w:t>
      </w:r>
    </w:p>
    <w:p w:rsidR="007F4E05" w:rsidRPr="00F527CF" w:rsidRDefault="0005054D" w:rsidP="000D64BE">
      <w:pPr>
        <w:spacing w:after="0" w:line="240" w:lineRule="auto"/>
        <w:rPr>
          <w:bCs/>
          <w:color w:val="FF0000"/>
        </w:rPr>
      </w:pPr>
      <w:r w:rsidRPr="00F527CF">
        <w:rPr>
          <w:rFonts w:ascii="Times New Roman" w:hAnsi="Times New Roman"/>
          <w:color w:val="FF0000"/>
          <w:sz w:val="24"/>
          <w:szCs w:val="24"/>
        </w:rPr>
        <w:t xml:space="preserve"> </w:t>
      </w:r>
    </w:p>
    <w:p w:rsidR="00BE5F9E" w:rsidRDefault="00BE5F9E" w:rsidP="004A5D53">
      <w:pPr>
        <w:pStyle w:val="Catch-AllItem"/>
        <w:ind w:left="540" w:hanging="540"/>
        <w:rPr>
          <w:rFonts w:asciiTheme="minorHAnsi" w:hAnsiTheme="minorHAnsi" w:cstheme="minorHAnsi"/>
          <w:sz w:val="22"/>
          <w:szCs w:val="22"/>
        </w:rPr>
      </w:pPr>
      <w:r w:rsidRPr="001F4D9A">
        <w:rPr>
          <w:rFonts w:asciiTheme="minorHAnsi" w:hAnsiTheme="minorHAnsi" w:cstheme="minorHAnsi"/>
          <w:sz w:val="22"/>
          <w:szCs w:val="22"/>
        </w:rPr>
        <w:t>Fleischer, S., T. Elkner, C. McGrady, D. Roberts, B. A. Nault, T. Rusinek, E. Grundberg, J. Ali, S. Ray and B. Lingbeek. 2018. Allium leafminer: A new invasive threat to Allium crops in North America. ESA, ESC, and ESBC Joint Annual Meeting, Vancouver, CA. November 13, 2018</w:t>
      </w:r>
    </w:p>
    <w:p w:rsidR="007868C6" w:rsidRPr="00F527CF" w:rsidRDefault="007868C6" w:rsidP="00FB541F">
      <w:pPr>
        <w:spacing w:after="0" w:line="240" w:lineRule="auto"/>
        <w:ind w:left="720" w:hanging="720"/>
        <w:rPr>
          <w:rFonts w:asciiTheme="minorHAnsi" w:hAnsiTheme="minorHAnsi"/>
          <w:bCs/>
          <w:color w:val="FF0000"/>
        </w:rPr>
      </w:pPr>
    </w:p>
    <w:p w:rsidR="001F4D9A" w:rsidRPr="001F4D9A" w:rsidRDefault="001F4D9A" w:rsidP="001F4D9A">
      <w:pPr>
        <w:spacing w:after="0" w:line="240" w:lineRule="auto"/>
        <w:ind w:left="450" w:hanging="450"/>
        <w:jc w:val="both"/>
        <w:rPr>
          <w:rFonts w:asciiTheme="minorHAnsi" w:hAnsiTheme="minorHAnsi" w:cstheme="minorHAnsi"/>
        </w:rPr>
      </w:pPr>
      <w:r w:rsidRPr="001F4D9A">
        <w:rPr>
          <w:rFonts w:asciiTheme="minorHAnsi" w:hAnsiTheme="minorHAnsi" w:cstheme="minorHAnsi"/>
          <w:shd w:val="clear" w:color="auto" w:fill="FFFFFF"/>
        </w:rPr>
        <w:t xml:space="preserve">Leach, A., S. Reiners, M. Fuchs, C. Hoepting and B. A. Nault. 2018. </w:t>
      </w:r>
      <w:r w:rsidRPr="001F4D9A">
        <w:rPr>
          <w:rFonts w:asciiTheme="minorHAnsi" w:hAnsiTheme="minorHAnsi" w:cstheme="minorHAnsi"/>
        </w:rPr>
        <w:t xml:space="preserve">IPM and the human element: developing programs to control onion thrips in onion. Purdue University entomology department seminar series, West Lafayette, IN. December 6, 2018. </w:t>
      </w:r>
    </w:p>
    <w:p w:rsidR="001F4D9A" w:rsidRPr="001F4D9A" w:rsidRDefault="001F4D9A" w:rsidP="001F4D9A">
      <w:pPr>
        <w:tabs>
          <w:tab w:val="left" w:pos="360"/>
          <w:tab w:val="left" w:pos="720"/>
        </w:tabs>
        <w:spacing w:after="0" w:line="240" w:lineRule="auto"/>
        <w:ind w:left="450" w:hanging="450"/>
        <w:jc w:val="both"/>
        <w:rPr>
          <w:rFonts w:asciiTheme="minorHAnsi" w:hAnsiTheme="minorHAnsi" w:cstheme="minorHAnsi"/>
        </w:rPr>
      </w:pPr>
    </w:p>
    <w:p w:rsidR="001F4D9A" w:rsidRPr="001F4D9A" w:rsidRDefault="001F4D9A" w:rsidP="001F4D9A">
      <w:pPr>
        <w:spacing w:after="0" w:line="20" w:lineRule="atLeast"/>
        <w:ind w:left="450" w:hanging="450"/>
        <w:jc w:val="both"/>
        <w:rPr>
          <w:rFonts w:asciiTheme="minorHAnsi" w:hAnsiTheme="minorHAnsi" w:cstheme="minorHAnsi"/>
        </w:rPr>
      </w:pPr>
      <w:r w:rsidRPr="001F4D9A">
        <w:rPr>
          <w:rFonts w:asciiTheme="minorHAnsi" w:hAnsiTheme="minorHAnsi" w:cstheme="minorHAnsi"/>
          <w:shd w:val="clear" w:color="auto" w:fill="FFFFFF"/>
        </w:rPr>
        <w:t>Leach, A.</w:t>
      </w:r>
      <w:r w:rsidRPr="001F4D9A">
        <w:rPr>
          <w:rFonts w:asciiTheme="minorHAnsi" w:hAnsiTheme="minorHAnsi" w:cstheme="minorHAnsi"/>
        </w:rPr>
        <w:t>, C. Hoepting and B. A. Nault. 2018. Increasing use of action thresholds in managing onion thrips on New York onion farms. ESA, ESC, and ESBC Joint Annual Meeting, Vancouver, CA. November 11-14, 2018.</w:t>
      </w:r>
    </w:p>
    <w:p w:rsidR="001F4D9A" w:rsidRDefault="001F4D9A" w:rsidP="001F4D9A">
      <w:pPr>
        <w:spacing w:after="0" w:line="20" w:lineRule="atLeast"/>
        <w:ind w:left="450" w:hanging="450"/>
        <w:jc w:val="both"/>
        <w:rPr>
          <w:rFonts w:asciiTheme="minorHAnsi" w:hAnsiTheme="minorHAnsi" w:cstheme="minorHAnsi"/>
        </w:rPr>
      </w:pPr>
    </w:p>
    <w:p w:rsidR="00BE5F9E" w:rsidRPr="008C733D" w:rsidRDefault="00BE5F9E" w:rsidP="008C733D">
      <w:pPr>
        <w:tabs>
          <w:tab w:val="left" w:pos="360"/>
          <w:tab w:val="left" w:pos="720"/>
        </w:tabs>
        <w:spacing w:after="0" w:line="240" w:lineRule="auto"/>
        <w:ind w:left="450" w:hanging="450"/>
        <w:jc w:val="both"/>
        <w:rPr>
          <w:rFonts w:asciiTheme="minorHAnsi" w:hAnsiTheme="minorHAnsi" w:cstheme="minorHAnsi"/>
          <w:bCs/>
          <w:iCs/>
        </w:rPr>
      </w:pPr>
      <w:r w:rsidRPr="001F4D9A">
        <w:rPr>
          <w:rFonts w:asciiTheme="minorHAnsi" w:hAnsiTheme="minorHAnsi" w:cstheme="minorHAnsi"/>
        </w:rPr>
        <w:t>Leach, A., S. Reiners and B. Nault. 2018. Evaluating effects of nitrogen fertilizer and insecticide use in managing onion thrips (</w:t>
      </w:r>
      <w:r w:rsidRPr="001F4D9A">
        <w:rPr>
          <w:rFonts w:asciiTheme="minorHAnsi" w:hAnsiTheme="minorHAnsi" w:cstheme="minorHAnsi"/>
          <w:i/>
          <w:iCs/>
        </w:rPr>
        <w:t>Thrips tabaci</w:t>
      </w:r>
      <w:r w:rsidRPr="001F4D9A">
        <w:rPr>
          <w:rFonts w:asciiTheme="minorHAnsi" w:hAnsiTheme="minorHAnsi" w:cstheme="minorHAnsi"/>
        </w:rPr>
        <w:t xml:space="preserve">) in onion. Entomological Society of America’s Eastern Branch </w:t>
      </w:r>
      <w:r w:rsidRPr="008C733D">
        <w:rPr>
          <w:rFonts w:asciiTheme="minorHAnsi" w:hAnsiTheme="minorHAnsi" w:cstheme="minorHAnsi"/>
        </w:rPr>
        <w:t>meeting. Annapolis, MD. March 18, 2018.</w:t>
      </w:r>
    </w:p>
    <w:p w:rsidR="00BE5F9E" w:rsidRPr="008C733D" w:rsidRDefault="00BE5F9E" w:rsidP="008C733D">
      <w:pPr>
        <w:spacing w:after="0" w:line="240" w:lineRule="auto"/>
        <w:ind w:left="450" w:hanging="450"/>
        <w:jc w:val="both"/>
        <w:rPr>
          <w:rFonts w:asciiTheme="minorHAnsi" w:hAnsiTheme="minorHAnsi" w:cstheme="minorHAnsi"/>
        </w:rPr>
      </w:pPr>
    </w:p>
    <w:p w:rsidR="008C733D" w:rsidRDefault="008C733D" w:rsidP="008C733D">
      <w:pPr>
        <w:spacing w:after="0" w:line="240" w:lineRule="auto"/>
        <w:ind w:left="450" w:hanging="450"/>
        <w:rPr>
          <w:rFonts w:asciiTheme="minorHAnsi" w:hAnsiTheme="minorHAnsi" w:cstheme="minorHAnsi"/>
        </w:rPr>
      </w:pPr>
      <w:r w:rsidRPr="008C733D">
        <w:rPr>
          <w:rFonts w:asciiTheme="minorHAnsi" w:hAnsiTheme="minorHAnsi" w:cstheme="minorHAnsi"/>
        </w:rPr>
        <w:t>Malla, S., M. Khanal, D. Silwal, J. Jifon, B. Patil, K. Crosby, and E. Correa. Short Day Onion Germplasm Evaluation in Southern Texas. American Society for Horticultural Science, Washington, D.C. 31 July – 3 Aug. 2018.</w:t>
      </w:r>
    </w:p>
    <w:p w:rsidR="008C733D" w:rsidRPr="008C733D" w:rsidRDefault="008C733D" w:rsidP="008C733D">
      <w:pPr>
        <w:spacing w:after="0" w:line="240" w:lineRule="auto"/>
        <w:ind w:left="720" w:hanging="720"/>
        <w:rPr>
          <w:rFonts w:asciiTheme="minorHAnsi" w:hAnsiTheme="minorHAnsi" w:cstheme="minorHAnsi"/>
        </w:rPr>
      </w:pPr>
    </w:p>
    <w:p w:rsidR="00BE5F9E" w:rsidRPr="007868C6" w:rsidRDefault="00BE5F9E" w:rsidP="00BE5F9E">
      <w:pPr>
        <w:pStyle w:val="Catch-AllItem"/>
        <w:ind w:left="360"/>
        <w:rPr>
          <w:rFonts w:asciiTheme="minorHAnsi" w:hAnsiTheme="minorHAnsi" w:cstheme="minorHAnsi"/>
          <w:sz w:val="22"/>
          <w:szCs w:val="22"/>
        </w:rPr>
      </w:pPr>
      <w:r w:rsidRPr="007868C6">
        <w:rPr>
          <w:rFonts w:asciiTheme="minorHAnsi" w:hAnsiTheme="minorHAnsi" w:cstheme="minorHAnsi"/>
          <w:sz w:val="22"/>
          <w:szCs w:val="22"/>
        </w:rPr>
        <w:t xml:space="preserve">Mandal, S. and C.S. Cramer. 2018. Breeding for Fusarium basal rot resistance in short-day onions, p. 106. In: Proc. 2018 </w:t>
      </w:r>
      <w:r w:rsidRPr="007868C6">
        <w:rPr>
          <w:rFonts w:asciiTheme="minorHAnsi" w:hAnsiTheme="minorHAnsi" w:cstheme="minorHAnsi"/>
          <w:color w:val="1A1A1A"/>
          <w:sz w:val="22"/>
          <w:szCs w:val="22"/>
        </w:rPr>
        <w:t>American Society for Horticultural Science</w:t>
      </w:r>
      <w:r w:rsidRPr="007868C6">
        <w:rPr>
          <w:rFonts w:asciiTheme="minorHAnsi" w:hAnsiTheme="minorHAnsi" w:cstheme="minorHAnsi"/>
          <w:sz w:val="22"/>
          <w:szCs w:val="22"/>
        </w:rPr>
        <w:t xml:space="preserve"> Annual Conf., C. Sams (Ed.) Washington, DC. (Abstr.)</w:t>
      </w:r>
    </w:p>
    <w:p w:rsidR="00BE5F9E" w:rsidRDefault="00BE5F9E" w:rsidP="001F4D9A">
      <w:pPr>
        <w:spacing w:after="0" w:line="20" w:lineRule="atLeast"/>
        <w:ind w:left="450" w:hanging="450"/>
        <w:jc w:val="both"/>
        <w:rPr>
          <w:rFonts w:asciiTheme="minorHAnsi" w:hAnsiTheme="minorHAnsi" w:cstheme="minorHAnsi"/>
        </w:rPr>
      </w:pPr>
    </w:p>
    <w:p w:rsidR="001F4D9A" w:rsidRPr="001F4D9A" w:rsidRDefault="001F4D9A" w:rsidP="001F4D9A">
      <w:pPr>
        <w:spacing w:after="0" w:line="20" w:lineRule="atLeast"/>
        <w:ind w:left="450" w:hanging="450"/>
        <w:jc w:val="both"/>
        <w:rPr>
          <w:rFonts w:asciiTheme="minorHAnsi" w:hAnsiTheme="minorHAnsi" w:cstheme="minorHAnsi"/>
        </w:rPr>
      </w:pPr>
      <w:r w:rsidRPr="001F4D9A">
        <w:rPr>
          <w:rFonts w:asciiTheme="minorHAnsi" w:hAnsiTheme="minorHAnsi" w:cstheme="minorHAnsi"/>
        </w:rPr>
        <w:t xml:space="preserve">Nault, B. A., </w:t>
      </w:r>
      <w:r w:rsidRPr="001F4D9A">
        <w:rPr>
          <w:rFonts w:asciiTheme="minorHAnsi" w:hAnsiTheme="minorHAnsi" w:cstheme="minorHAnsi"/>
          <w:shd w:val="clear" w:color="auto" w:fill="FFFFFF"/>
        </w:rPr>
        <w:t>A. Leach</w:t>
      </w:r>
      <w:r w:rsidRPr="001F4D9A">
        <w:rPr>
          <w:rFonts w:asciiTheme="minorHAnsi" w:hAnsiTheme="minorHAnsi" w:cstheme="minorHAnsi"/>
        </w:rPr>
        <w:t>, C. Hoepting, E. Moretti, and J. Scott. 2018. Adoption and Success of an IRM Program for onion thrips in onion:  So good so far! ESA, ESC, and ESBC Joint Annual Meeting, Vancouver, CA. November 12, 2018</w:t>
      </w:r>
    </w:p>
    <w:p w:rsidR="001F4D9A" w:rsidRPr="001F4D9A" w:rsidRDefault="001F4D9A" w:rsidP="001F4D9A">
      <w:pPr>
        <w:tabs>
          <w:tab w:val="left" w:pos="360"/>
          <w:tab w:val="left" w:pos="720"/>
        </w:tabs>
        <w:spacing w:after="0" w:line="240" w:lineRule="auto"/>
        <w:ind w:left="450" w:hanging="450"/>
        <w:jc w:val="both"/>
        <w:rPr>
          <w:rFonts w:asciiTheme="minorHAnsi" w:hAnsiTheme="minorHAnsi" w:cstheme="minorHAnsi"/>
          <w:bCs/>
          <w:iCs/>
        </w:rPr>
      </w:pPr>
    </w:p>
    <w:p w:rsidR="001F4D9A" w:rsidRDefault="001F4D9A" w:rsidP="001F4D9A">
      <w:pPr>
        <w:tabs>
          <w:tab w:val="left" w:pos="360"/>
          <w:tab w:val="left" w:pos="720"/>
        </w:tabs>
        <w:spacing w:after="0" w:line="240" w:lineRule="auto"/>
        <w:ind w:left="450" w:hanging="450"/>
        <w:jc w:val="both"/>
        <w:rPr>
          <w:rFonts w:asciiTheme="minorHAnsi" w:hAnsiTheme="minorHAnsi" w:cstheme="minorHAnsi"/>
        </w:rPr>
      </w:pPr>
      <w:r w:rsidRPr="001F4D9A">
        <w:rPr>
          <w:rFonts w:asciiTheme="minorHAnsi" w:hAnsiTheme="minorHAnsi" w:cstheme="minorHAnsi"/>
        </w:rPr>
        <w:t xml:space="preserve">Nault, B. A., S. Fleischer, E. Grundberg, T. Rusinek, D. Roberts and T. Elkner. 2018. Biology and management of </w:t>
      </w:r>
      <w:r w:rsidRPr="001F4D9A">
        <w:rPr>
          <w:rFonts w:asciiTheme="minorHAnsi" w:hAnsiTheme="minorHAnsi" w:cstheme="minorHAnsi"/>
          <w:i/>
        </w:rPr>
        <w:t>Phytomyza gymnostoma</w:t>
      </w:r>
      <w:r w:rsidRPr="001F4D9A">
        <w:rPr>
          <w:rFonts w:asciiTheme="minorHAnsi" w:hAnsiTheme="minorHAnsi" w:cstheme="minorHAnsi"/>
        </w:rPr>
        <w:t>: a new invasive pest of Allium crops in the eastern US. Entomological Society of America’s Eastern Branch meeting. Annapolis, MD. March 19, 2018.</w:t>
      </w:r>
    </w:p>
    <w:p w:rsidR="00BE5F9E" w:rsidRDefault="00BE5F9E" w:rsidP="001F4D9A">
      <w:pPr>
        <w:tabs>
          <w:tab w:val="left" w:pos="360"/>
          <w:tab w:val="left" w:pos="720"/>
        </w:tabs>
        <w:spacing w:after="0" w:line="240" w:lineRule="auto"/>
        <w:ind w:left="450" w:hanging="450"/>
        <w:jc w:val="both"/>
        <w:rPr>
          <w:rFonts w:asciiTheme="minorHAnsi" w:hAnsiTheme="minorHAnsi" w:cstheme="minorHAnsi"/>
        </w:rPr>
      </w:pPr>
    </w:p>
    <w:p w:rsidR="008C733D" w:rsidRDefault="00BE5F9E" w:rsidP="008C733D">
      <w:pPr>
        <w:spacing w:line="240" w:lineRule="auto"/>
        <w:ind w:left="360" w:hanging="360"/>
        <w:rPr>
          <w:rFonts w:asciiTheme="minorHAnsi" w:hAnsiTheme="minorHAnsi" w:cstheme="minorHAnsi"/>
          <w:bCs/>
        </w:rPr>
      </w:pPr>
      <w:r w:rsidRPr="00BE5F9E">
        <w:rPr>
          <w:rFonts w:asciiTheme="minorHAnsi" w:hAnsiTheme="minorHAnsi" w:cstheme="minorHAnsi"/>
          <w:bCs/>
        </w:rPr>
        <w:t>Nault, B.A., S.R. Reitz, T.D. Waters. 2017 Current and Future Management of Onion Thrips-Transmitted Iris yellow spot virus (IYSV) in Onion. Symposium on P-IE Section Symposium: Inspiring a New Cadre of Vegetable Specialists By Sharing Expertise Related to Piercing-Sucking Insects of Economic Importance in Vegetable Production. Entomological Society of America, Denver, CO, November 2017.</w:t>
      </w:r>
      <w:bookmarkStart w:id="5" w:name="_Hlk521566288"/>
    </w:p>
    <w:p w:rsidR="008C733D" w:rsidRPr="008C733D" w:rsidRDefault="008C733D" w:rsidP="008C733D">
      <w:pPr>
        <w:spacing w:line="240" w:lineRule="auto"/>
        <w:ind w:left="360" w:hanging="360"/>
        <w:rPr>
          <w:rFonts w:asciiTheme="minorHAnsi" w:hAnsiTheme="minorHAnsi" w:cstheme="minorHAnsi"/>
          <w:bCs/>
        </w:rPr>
      </w:pPr>
      <w:r>
        <w:rPr>
          <w:rFonts w:asciiTheme="minorHAnsi" w:hAnsiTheme="minorHAnsi" w:cstheme="minorHAnsi"/>
          <w:sz w:val="24"/>
          <w:szCs w:val="24"/>
        </w:rPr>
        <w:t>Silwal, D., S. Malla, and M. Khanal. 2018. Short Day Onion (Allium cepa) Germplasm Evaluation for Agronomic and Disease Tolerance in South Texas. Southern Region American Society for Horticultural Science Meeting, Jacksonville, FL. 2-4 Feb. 2018.</w:t>
      </w:r>
      <w:bookmarkEnd w:id="5"/>
    </w:p>
    <w:p w:rsidR="008C733D" w:rsidRPr="00F527CF" w:rsidRDefault="008C733D" w:rsidP="00184354">
      <w:pPr>
        <w:spacing w:after="0" w:line="240" w:lineRule="auto"/>
        <w:ind w:left="360" w:hanging="360"/>
        <w:rPr>
          <w:rFonts w:ascii="Times New Roman" w:hAnsi="Times New Roman"/>
          <w:b/>
          <w:bCs/>
          <w:color w:val="FF0000"/>
          <w:sz w:val="24"/>
          <w:szCs w:val="24"/>
        </w:rPr>
      </w:pPr>
    </w:p>
    <w:p w:rsidR="007E165D" w:rsidRPr="00F438B6" w:rsidRDefault="002710B1" w:rsidP="003C1787">
      <w:pPr>
        <w:spacing w:after="0" w:line="240" w:lineRule="auto"/>
        <w:rPr>
          <w:rFonts w:ascii="Times New Roman" w:hAnsi="Times New Roman"/>
          <w:b/>
          <w:bCs/>
          <w:sz w:val="24"/>
          <w:szCs w:val="24"/>
        </w:rPr>
      </w:pPr>
      <w:r w:rsidRPr="00F438B6">
        <w:rPr>
          <w:rFonts w:ascii="Times New Roman" w:hAnsi="Times New Roman"/>
          <w:b/>
          <w:bCs/>
          <w:sz w:val="24"/>
          <w:szCs w:val="24"/>
        </w:rPr>
        <w:t xml:space="preserve">3. Reports at </w:t>
      </w:r>
      <w:r w:rsidR="007E165D" w:rsidRPr="00F438B6">
        <w:rPr>
          <w:rFonts w:ascii="Times New Roman" w:hAnsi="Times New Roman"/>
          <w:b/>
          <w:bCs/>
          <w:sz w:val="24"/>
          <w:szCs w:val="24"/>
        </w:rPr>
        <w:t>G</w:t>
      </w:r>
      <w:r w:rsidRPr="00F438B6">
        <w:rPr>
          <w:rFonts w:ascii="Times New Roman" w:hAnsi="Times New Roman"/>
          <w:b/>
          <w:bCs/>
          <w:sz w:val="24"/>
          <w:szCs w:val="24"/>
        </w:rPr>
        <w:t xml:space="preserve">rower </w:t>
      </w:r>
      <w:r w:rsidR="007E165D" w:rsidRPr="00F438B6">
        <w:rPr>
          <w:rFonts w:ascii="Times New Roman" w:hAnsi="Times New Roman"/>
          <w:b/>
          <w:bCs/>
          <w:sz w:val="24"/>
          <w:szCs w:val="24"/>
        </w:rPr>
        <w:t>M</w:t>
      </w:r>
      <w:r w:rsidRPr="00F438B6">
        <w:rPr>
          <w:rFonts w:ascii="Times New Roman" w:hAnsi="Times New Roman"/>
          <w:b/>
          <w:bCs/>
          <w:sz w:val="24"/>
          <w:szCs w:val="24"/>
        </w:rPr>
        <w:t xml:space="preserve">eetings </w:t>
      </w:r>
      <w:r w:rsidR="00B13676" w:rsidRPr="00F438B6">
        <w:rPr>
          <w:rFonts w:ascii="Times New Roman" w:hAnsi="Times New Roman"/>
          <w:b/>
          <w:bCs/>
          <w:sz w:val="24"/>
          <w:szCs w:val="24"/>
        </w:rPr>
        <w:t>and Field Days</w:t>
      </w:r>
    </w:p>
    <w:p w:rsidR="00A27260" w:rsidRPr="00F527CF" w:rsidRDefault="00A27260" w:rsidP="007E165D">
      <w:pPr>
        <w:spacing w:after="0" w:line="240" w:lineRule="auto"/>
        <w:rPr>
          <w:rFonts w:asciiTheme="minorHAnsi" w:hAnsiTheme="minorHAnsi"/>
          <w:bCs/>
          <w:color w:val="FF0000"/>
        </w:rPr>
      </w:pPr>
    </w:p>
    <w:p w:rsidR="00B13676" w:rsidRDefault="008C6E99" w:rsidP="00B13676">
      <w:pPr>
        <w:spacing w:after="0" w:line="240" w:lineRule="auto"/>
        <w:rPr>
          <w:rFonts w:asciiTheme="minorHAnsi" w:hAnsiTheme="minorHAnsi" w:cstheme="minorHAnsi"/>
          <w:bCs/>
        </w:rPr>
      </w:pPr>
      <w:r>
        <w:rPr>
          <w:rFonts w:asciiTheme="minorHAnsi" w:hAnsiTheme="minorHAnsi" w:cstheme="minorHAnsi"/>
          <w:bCs/>
        </w:rPr>
        <w:t xml:space="preserve">Bartolo, M. </w:t>
      </w:r>
      <w:r w:rsidR="00B13676" w:rsidRPr="008C6E99">
        <w:rPr>
          <w:rFonts w:asciiTheme="minorHAnsi" w:hAnsiTheme="minorHAnsi" w:cstheme="minorHAnsi"/>
          <w:bCs/>
        </w:rPr>
        <w:t>Colorado Produce Day, January 2018</w:t>
      </w:r>
      <w:r>
        <w:rPr>
          <w:rFonts w:asciiTheme="minorHAnsi" w:hAnsiTheme="minorHAnsi" w:cstheme="minorHAnsi"/>
          <w:bCs/>
        </w:rPr>
        <w:t>.</w:t>
      </w:r>
    </w:p>
    <w:p w:rsidR="008C6E99" w:rsidRPr="008C6E99" w:rsidRDefault="008C6E99" w:rsidP="00B13676">
      <w:pPr>
        <w:spacing w:after="0" w:line="240" w:lineRule="auto"/>
        <w:rPr>
          <w:rFonts w:asciiTheme="minorHAnsi" w:hAnsiTheme="minorHAnsi" w:cstheme="minorHAnsi"/>
          <w:bCs/>
        </w:rPr>
      </w:pPr>
    </w:p>
    <w:p w:rsidR="00B13676" w:rsidRPr="008C6E99" w:rsidRDefault="008C6E99" w:rsidP="00B136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Cs/>
        </w:rPr>
      </w:pPr>
      <w:r>
        <w:rPr>
          <w:rFonts w:asciiTheme="minorHAnsi" w:hAnsiTheme="minorHAnsi" w:cstheme="minorHAnsi"/>
          <w:bCs/>
        </w:rPr>
        <w:t xml:space="preserve">Bartolo, M. </w:t>
      </w:r>
      <w:r w:rsidR="00B13676" w:rsidRPr="008C6E99">
        <w:rPr>
          <w:rFonts w:asciiTheme="minorHAnsi" w:hAnsiTheme="minorHAnsi" w:cstheme="minorHAnsi"/>
          <w:bCs/>
        </w:rPr>
        <w:t>AVRC Field Day, September 2018.</w:t>
      </w:r>
    </w:p>
    <w:p w:rsidR="008C6E99" w:rsidRDefault="008C6E99" w:rsidP="00B136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Cs/>
        </w:rPr>
      </w:pPr>
    </w:p>
    <w:p w:rsidR="00B13676" w:rsidRPr="008C6E99" w:rsidRDefault="008C6E99" w:rsidP="00B136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Cs/>
        </w:rPr>
      </w:pPr>
      <w:r>
        <w:rPr>
          <w:rFonts w:asciiTheme="minorHAnsi" w:hAnsiTheme="minorHAnsi" w:cstheme="minorHAnsi"/>
          <w:bCs/>
        </w:rPr>
        <w:t xml:space="preserve">Bartolo, M. </w:t>
      </w:r>
      <w:r w:rsidR="00B13676" w:rsidRPr="008C6E99">
        <w:rPr>
          <w:rFonts w:asciiTheme="minorHAnsi" w:hAnsiTheme="minorHAnsi" w:cstheme="minorHAnsi"/>
          <w:bCs/>
        </w:rPr>
        <w:t>Specialty Crops Program Field Day, August 29</w:t>
      </w:r>
      <w:r w:rsidR="001D36D2">
        <w:rPr>
          <w:rFonts w:asciiTheme="minorHAnsi" w:hAnsiTheme="minorHAnsi" w:cstheme="minorHAnsi"/>
          <w:bCs/>
        </w:rPr>
        <w:t>,</w:t>
      </w:r>
      <w:r w:rsidR="00B13676" w:rsidRPr="008C6E99">
        <w:rPr>
          <w:rFonts w:asciiTheme="minorHAnsi" w:hAnsiTheme="minorHAnsi" w:cstheme="minorHAnsi"/>
          <w:bCs/>
        </w:rPr>
        <w:t xml:space="preserve"> 2018.</w:t>
      </w:r>
    </w:p>
    <w:p w:rsidR="00A27260" w:rsidRPr="00F527CF" w:rsidRDefault="00A27260" w:rsidP="00C83380">
      <w:pPr>
        <w:spacing w:after="0" w:line="240" w:lineRule="auto"/>
        <w:ind w:left="720" w:hanging="720"/>
        <w:rPr>
          <w:rFonts w:asciiTheme="minorHAnsi" w:hAnsiTheme="minorHAnsi"/>
          <w:bCs/>
          <w:color w:val="FF0000"/>
        </w:rPr>
      </w:pPr>
    </w:p>
    <w:p w:rsidR="007868C6" w:rsidRPr="009579EB" w:rsidRDefault="007868C6" w:rsidP="009579EB">
      <w:pPr>
        <w:pStyle w:val="Catch-AllItem"/>
        <w:ind w:left="450" w:hanging="450"/>
        <w:rPr>
          <w:rFonts w:asciiTheme="minorHAnsi" w:hAnsiTheme="minorHAnsi" w:cstheme="minorHAnsi"/>
          <w:sz w:val="22"/>
          <w:szCs w:val="22"/>
        </w:rPr>
      </w:pPr>
      <w:r w:rsidRPr="009579EB">
        <w:rPr>
          <w:rFonts w:asciiTheme="minorHAnsi" w:hAnsiTheme="minorHAnsi" w:cstheme="minorHAnsi"/>
          <w:sz w:val="22"/>
          <w:szCs w:val="22"/>
        </w:rPr>
        <w:t>Cramer</w:t>
      </w:r>
      <w:r w:rsidR="00192DCF">
        <w:rPr>
          <w:rFonts w:asciiTheme="minorHAnsi" w:hAnsiTheme="minorHAnsi" w:cstheme="minorHAnsi"/>
          <w:sz w:val="22"/>
          <w:szCs w:val="22"/>
        </w:rPr>
        <w:t>, C.S</w:t>
      </w:r>
      <w:r w:rsidRPr="009579EB">
        <w:rPr>
          <w:rFonts w:asciiTheme="minorHAnsi" w:hAnsiTheme="minorHAnsi" w:cstheme="minorHAnsi"/>
          <w:sz w:val="22"/>
          <w:szCs w:val="22"/>
        </w:rPr>
        <w:t xml:space="preserve">. 2017. Control of onion thrips and IYS through interplant </w:t>
      </w:r>
      <w:r w:rsidRPr="009579EB">
        <w:rPr>
          <w:rFonts w:asciiTheme="minorHAnsi" w:hAnsiTheme="minorHAnsi" w:cstheme="minorHAnsi"/>
          <w:i/>
          <w:sz w:val="22"/>
          <w:szCs w:val="22"/>
        </w:rPr>
        <w:t>N. cataria</w:t>
      </w:r>
      <w:r w:rsidRPr="009579EB">
        <w:rPr>
          <w:rFonts w:asciiTheme="minorHAnsi" w:hAnsiTheme="minorHAnsi" w:cstheme="minorHAnsi"/>
          <w:sz w:val="22"/>
          <w:szCs w:val="22"/>
        </w:rPr>
        <w:t xml:space="preserve"> during onion seed production. Multistate Research Project W3008: Integrated Onion Pest and Disease Management, Annual Meeting,</w:t>
      </w:r>
      <w:r w:rsidRPr="009579EB">
        <w:rPr>
          <w:rFonts w:asciiTheme="minorHAnsi" w:hAnsiTheme="minorHAnsi" w:cstheme="minorHAnsi"/>
          <w:color w:val="1A1A1A"/>
          <w:sz w:val="22"/>
          <w:szCs w:val="22"/>
        </w:rPr>
        <w:t xml:space="preserve"> and 2017 Great Lakes Fruit and Vegetable Expo</w:t>
      </w:r>
      <w:r w:rsidRPr="009579EB">
        <w:rPr>
          <w:rFonts w:asciiTheme="minorHAnsi" w:hAnsiTheme="minorHAnsi" w:cstheme="minorHAnsi"/>
          <w:sz w:val="22"/>
          <w:szCs w:val="22"/>
        </w:rPr>
        <w:t>, Grand Rapids, MI, Dec. 4, 2017.</w:t>
      </w:r>
    </w:p>
    <w:p w:rsidR="009579EB" w:rsidRPr="009579EB" w:rsidRDefault="009579EB" w:rsidP="009579EB">
      <w:pPr>
        <w:pStyle w:val="Catch-AllItem"/>
        <w:ind w:left="450" w:hanging="450"/>
        <w:rPr>
          <w:rFonts w:asciiTheme="minorHAnsi" w:hAnsiTheme="minorHAnsi" w:cstheme="minorHAnsi"/>
          <w:sz w:val="22"/>
          <w:szCs w:val="22"/>
        </w:rPr>
      </w:pPr>
    </w:p>
    <w:p w:rsidR="007868C6" w:rsidRDefault="007868C6" w:rsidP="009579EB">
      <w:pPr>
        <w:pStyle w:val="Catch-AllItem"/>
        <w:ind w:left="450" w:hanging="450"/>
        <w:rPr>
          <w:rFonts w:asciiTheme="minorHAnsi" w:hAnsiTheme="minorHAnsi" w:cstheme="minorHAnsi"/>
          <w:sz w:val="22"/>
          <w:szCs w:val="22"/>
        </w:rPr>
      </w:pPr>
      <w:r w:rsidRPr="009579EB">
        <w:rPr>
          <w:rFonts w:asciiTheme="minorHAnsi" w:hAnsiTheme="minorHAnsi" w:cstheme="minorHAnsi"/>
          <w:sz w:val="22"/>
          <w:szCs w:val="22"/>
        </w:rPr>
        <w:t>Cramer</w:t>
      </w:r>
      <w:r w:rsidR="00192DCF">
        <w:rPr>
          <w:rFonts w:asciiTheme="minorHAnsi" w:hAnsiTheme="minorHAnsi" w:cstheme="minorHAnsi"/>
          <w:sz w:val="22"/>
          <w:szCs w:val="22"/>
        </w:rPr>
        <w:t>, C.S</w:t>
      </w:r>
      <w:r w:rsidRPr="009579EB">
        <w:rPr>
          <w:rFonts w:asciiTheme="minorHAnsi" w:hAnsiTheme="minorHAnsi" w:cstheme="minorHAnsi"/>
          <w:sz w:val="22"/>
          <w:szCs w:val="22"/>
        </w:rPr>
        <w:t xml:space="preserve">. 2017. Progress for breeding for Fusarium basal rot resistance in onions. Multistate Research Project W3008: Integrated Onion Pest and Disease Management, Annual Meeting, </w:t>
      </w:r>
      <w:r w:rsidRPr="009579EB">
        <w:rPr>
          <w:rFonts w:asciiTheme="minorHAnsi" w:hAnsiTheme="minorHAnsi" w:cstheme="minorHAnsi"/>
          <w:color w:val="1A1A1A"/>
          <w:sz w:val="22"/>
          <w:szCs w:val="22"/>
        </w:rPr>
        <w:t>and 2017 Great Lakes Fruit and Vegetable Expo</w:t>
      </w:r>
      <w:r w:rsidRPr="009579EB">
        <w:rPr>
          <w:rFonts w:asciiTheme="minorHAnsi" w:hAnsiTheme="minorHAnsi" w:cstheme="minorHAnsi"/>
          <w:sz w:val="22"/>
          <w:szCs w:val="22"/>
        </w:rPr>
        <w:t>, Grand Rapids, MI, Dec. 4, 2017.</w:t>
      </w:r>
    </w:p>
    <w:p w:rsidR="00192DCF" w:rsidRDefault="00192DCF" w:rsidP="009579EB">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Management of Fusarium basal rot of onion. Invited presentation, Onion Session of the Pacific Northwest Vegetable Association Annual Convention &amp; Trade Show, 14-15 Nov. 2018, Kennewick, WA. (200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Regionally appropriate fungicide programs for common onion pathogens in the Columbia Basin. Invited presentation, Onion Session of the Pacific Northwest Vegetable Association Annual Convention &amp; Trade Show, 14-15 Nov. 2018, Kennewick, WA. (200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Impact of fungicides on plant health. Invited presentation, Pest Management Session of the Pacific Northwest Vegetable Association Annual Convention &amp; Trade Show, 14-15 Nov. 2018, Kennewick, WA. (175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Complexities and synergies in large-scale conventional and organic agriculture in Washington. Invited presentation, Organic Session of the Pacific Northwest Vegetable Association Annual Convention &amp; Trade Show, 14-15 Nov. 2018, Kennewick, WA. (150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Case studies of the complexity of seedborne and seed transmitted fungi affecting regional and global seed trade. Guest speaker at the joint symposium of the American Phytopathological Society (APS) and the Società Italiana di Patologia Vegetale (SIPaV), 24th National Congress of SIPaV, 5-7 Sep. 2018, Ancona, Italy. (see Abstracts above) (~250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Conventional and organic disease control strategies for specialty crops. Invited presentation at 2018 Colorado Fruit &amp; Vegetable Growers’ Association Annual Meeting, 19-20 Feb. 2018, Denver, CO (50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Allium, bean, and crucifer seed quarantines in Washington: Current status and future needs. Annual Basin Producers’ 2018 Pesticide Recertification Day, 19 Jan. 2018, Moses Lake, WA (175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A review of onion diseases – identification and management. 4-hour invited presentation at the 2018 Walla Walla Onion Growers’ Meeting organized by CHS Primeland, 18 Jan. 2018, Walla Walla, WA (12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Allium, bean, and crucifer seed quarantines in Washington: Current status and future needs. Columbia Basin Crop Consultants’ Assoc. Short Course, 17 Jan. 2018, Moses Lake, WA (150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du Toit, L.J. Seedborne and seed transmitted plant pathogens. Columbia Basin Crop Consultants’ Assoc. Short Course, 17 Jan. 2018, Moses Lake, WA (100 people)</w:t>
      </w:r>
      <w:r>
        <w:rPr>
          <w:rFonts w:asciiTheme="minorHAnsi" w:hAnsiTheme="minorHAnsi" w:cstheme="minorHAnsi"/>
          <w:sz w:val="22"/>
          <w:szCs w:val="22"/>
        </w:rPr>
        <w:t>.</w:t>
      </w:r>
    </w:p>
    <w:p w:rsidR="00D82BD0" w:rsidRDefault="00D82BD0" w:rsidP="00192DCF">
      <w:pPr>
        <w:pStyle w:val="Catch-AllItem"/>
        <w:ind w:left="450" w:hanging="450"/>
        <w:rPr>
          <w:rFonts w:asciiTheme="minorHAnsi" w:hAnsiTheme="minorHAnsi" w:cstheme="minorHAnsi"/>
          <w:sz w:val="22"/>
          <w:szCs w:val="22"/>
        </w:rPr>
      </w:pPr>
    </w:p>
    <w:p w:rsidR="00C45DEB" w:rsidRDefault="00C45DEB" w:rsidP="00C45DEB">
      <w:pPr>
        <w:pStyle w:val="c1"/>
        <w:ind w:left="450" w:hanging="450"/>
        <w:rPr>
          <w:rFonts w:asciiTheme="minorHAnsi" w:hAnsiTheme="minorHAnsi" w:cstheme="minorHAnsi"/>
          <w:color w:val="000000"/>
          <w:sz w:val="22"/>
          <w:szCs w:val="22"/>
        </w:rPr>
      </w:pPr>
      <w:r>
        <w:rPr>
          <w:rFonts w:asciiTheme="minorHAnsi" w:hAnsiTheme="minorHAnsi" w:cstheme="minorHAnsi"/>
          <w:color w:val="000000"/>
          <w:sz w:val="22"/>
          <w:szCs w:val="22"/>
        </w:rPr>
        <w:t>Gugino, B.K. Managing bacterial diseases in vegetables, Instructor, Extension Program, New Holland Vegetable Day, Yoder's Restaurant and Buffet, 15 Jan 2018, New Holland, PA (50 participants).</w:t>
      </w:r>
    </w:p>
    <w:p w:rsidR="00C45DEB" w:rsidRDefault="00C45DEB" w:rsidP="00C45DEB">
      <w:pPr>
        <w:pStyle w:val="c1"/>
        <w:ind w:left="0" w:firstLine="0"/>
        <w:rPr>
          <w:rFonts w:asciiTheme="minorHAnsi" w:hAnsiTheme="minorHAnsi" w:cstheme="minorHAnsi"/>
          <w:color w:val="000000"/>
          <w:sz w:val="22"/>
          <w:szCs w:val="22"/>
        </w:rPr>
      </w:pPr>
    </w:p>
    <w:p w:rsidR="00C45DEB" w:rsidRDefault="00C45DEB" w:rsidP="00C45DEB">
      <w:pPr>
        <w:pStyle w:val="c1"/>
        <w:ind w:left="450" w:hanging="450"/>
        <w:rPr>
          <w:rFonts w:asciiTheme="minorHAnsi" w:hAnsiTheme="minorHAnsi" w:cstheme="minorHAnsi"/>
          <w:sz w:val="22"/>
          <w:szCs w:val="22"/>
        </w:rPr>
      </w:pPr>
      <w:r>
        <w:rPr>
          <w:rFonts w:asciiTheme="minorHAnsi" w:hAnsiTheme="minorHAnsi" w:cstheme="minorHAnsi"/>
          <w:color w:val="000000"/>
          <w:sz w:val="22"/>
          <w:szCs w:val="22"/>
        </w:rPr>
        <w:lastRenderedPageBreak/>
        <w:t>Gugino, B.K. Vegetable disease management, Instructor, Extension Program, Ephrata Agway Vegetable Grower Meeting,</w:t>
      </w:r>
      <w:r>
        <w:rPr>
          <w:rFonts w:asciiTheme="minorHAnsi" w:hAnsiTheme="minorHAnsi" w:cstheme="minorHAnsi"/>
          <w:sz w:val="22"/>
          <w:szCs w:val="22"/>
        </w:rPr>
        <w:t xml:space="preserve"> Shady Maple Banquet Center, 20 Dec, 2017, East Earl, PA (250 participants).</w:t>
      </w:r>
    </w:p>
    <w:p w:rsidR="00C45DEB" w:rsidRDefault="00C45DEB" w:rsidP="00C45DEB">
      <w:pPr>
        <w:pStyle w:val="c1"/>
        <w:ind w:left="0" w:firstLine="0"/>
        <w:rPr>
          <w:rFonts w:asciiTheme="minorHAnsi" w:hAnsiTheme="minorHAnsi" w:cstheme="minorHAnsi"/>
          <w:sz w:val="22"/>
          <w:szCs w:val="22"/>
        </w:rPr>
      </w:pPr>
    </w:p>
    <w:p w:rsidR="00C45DEB" w:rsidRDefault="00C45DEB" w:rsidP="00C45DEB">
      <w:pPr>
        <w:pStyle w:val="c1"/>
        <w:ind w:left="450" w:hanging="450"/>
        <w:rPr>
          <w:rFonts w:asciiTheme="minorHAnsi" w:hAnsiTheme="minorHAnsi" w:cstheme="minorHAnsi"/>
          <w:sz w:val="22"/>
          <w:szCs w:val="22"/>
        </w:rPr>
      </w:pPr>
      <w:r>
        <w:rPr>
          <w:rFonts w:asciiTheme="minorHAnsi" w:hAnsiTheme="minorHAnsi" w:cstheme="minorHAnsi"/>
          <w:sz w:val="22"/>
          <w:szCs w:val="22"/>
        </w:rPr>
        <w:t>Gugino, B.K. Disease management 101: Problems from 2017 and management recommendations, Quarryville Produce Growers Meeting. Hoffman Building at Solanco Fairgrounds, 14, Dec 2017, Quarryville, PA, (100 participants).</w:t>
      </w:r>
    </w:p>
    <w:p w:rsidR="00C45DEB" w:rsidRDefault="00C45DEB" w:rsidP="00C45DEB">
      <w:pPr>
        <w:pStyle w:val="c1"/>
        <w:ind w:left="0" w:firstLine="0"/>
        <w:rPr>
          <w:rFonts w:asciiTheme="minorHAnsi" w:hAnsiTheme="minorHAnsi" w:cstheme="minorHAnsi"/>
          <w:sz w:val="22"/>
          <w:szCs w:val="22"/>
        </w:rPr>
      </w:pPr>
    </w:p>
    <w:p w:rsidR="00C45DEB" w:rsidRDefault="00C45DEB" w:rsidP="007A2B01">
      <w:pPr>
        <w:pStyle w:val="c1"/>
        <w:ind w:left="540" w:hanging="540"/>
        <w:rPr>
          <w:rFonts w:asciiTheme="minorHAnsi" w:hAnsiTheme="minorHAnsi" w:cstheme="minorHAnsi"/>
          <w:color w:val="000000"/>
          <w:sz w:val="22"/>
          <w:szCs w:val="22"/>
        </w:rPr>
      </w:pPr>
      <w:r>
        <w:rPr>
          <w:rFonts w:asciiTheme="minorHAnsi" w:hAnsiTheme="minorHAnsi" w:cstheme="minorHAnsi"/>
          <w:color w:val="000000"/>
          <w:sz w:val="22"/>
          <w:szCs w:val="22"/>
        </w:rPr>
        <w:t>Gugino, B.K. Vegetable disease update and field walk, Instructor, Extension Program, Central Susquehanna Vegetable Twilight Meeting, Amos Martin Farm, 17 Jul 2018, Middleburg, PA., (72 participants).</w:t>
      </w:r>
    </w:p>
    <w:p w:rsidR="00C45DEB" w:rsidRDefault="00C45DEB" w:rsidP="00C45DEB">
      <w:pPr>
        <w:pStyle w:val="c1"/>
        <w:ind w:left="0" w:firstLine="0"/>
        <w:rPr>
          <w:rFonts w:asciiTheme="minorHAnsi" w:hAnsiTheme="minorHAnsi" w:cstheme="minorHAnsi"/>
          <w:color w:val="000000"/>
          <w:sz w:val="22"/>
          <w:szCs w:val="22"/>
        </w:rPr>
      </w:pPr>
    </w:p>
    <w:p w:rsidR="00C45DEB" w:rsidRDefault="00C45DEB" w:rsidP="00C45DEB">
      <w:pPr>
        <w:spacing w:after="0" w:line="240" w:lineRule="auto"/>
        <w:ind w:left="450" w:hanging="450"/>
        <w:rPr>
          <w:rFonts w:asciiTheme="minorHAnsi" w:hAnsiTheme="minorHAnsi" w:cstheme="minorHAnsi"/>
          <w:shd w:val="clear" w:color="auto" w:fill="FFFFFF"/>
        </w:rPr>
      </w:pPr>
      <w:r>
        <w:rPr>
          <w:rFonts w:cstheme="minorHAnsi"/>
          <w:color w:val="000000"/>
        </w:rPr>
        <w:t>Gugino, B.K. Pest and disease walk, Instructor, Extension Program, Sugar Valley Vegetable Grower Twilight Meeting, Amos Glick Farm, 16 July 2018, Loganton, PA, (15 participants).</w:t>
      </w:r>
    </w:p>
    <w:p w:rsidR="00C45DEB" w:rsidRDefault="00C45DEB" w:rsidP="009579EB">
      <w:pPr>
        <w:spacing w:after="0" w:line="240" w:lineRule="auto"/>
        <w:ind w:left="450" w:hanging="450"/>
        <w:rPr>
          <w:rFonts w:asciiTheme="minorHAnsi" w:hAnsiTheme="minorHAnsi" w:cstheme="minorHAnsi"/>
          <w:shd w:val="clear" w:color="auto" w:fill="FFFFFF"/>
        </w:rPr>
      </w:pPr>
    </w:p>
    <w:p w:rsidR="0037659C" w:rsidRDefault="0037659C" w:rsidP="001D36D2">
      <w:pPr>
        <w:pStyle w:val="BodyText"/>
        <w:spacing w:after="0"/>
        <w:ind w:left="446" w:hanging="446"/>
        <w:rPr>
          <w:rFonts w:asciiTheme="minorHAnsi" w:hAnsiTheme="minorHAnsi" w:cstheme="minorHAnsi"/>
          <w:bCs/>
          <w:sz w:val="22"/>
          <w:szCs w:val="22"/>
        </w:rPr>
      </w:pPr>
      <w:r>
        <w:rPr>
          <w:rFonts w:asciiTheme="minorHAnsi" w:hAnsiTheme="minorHAnsi" w:cstheme="minorHAnsi"/>
          <w:bCs/>
          <w:sz w:val="22"/>
          <w:szCs w:val="22"/>
        </w:rPr>
        <w:t>Hoepting, C.A.</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 2018. Putting it all together; Improved SLB fungicide program – Effective, affordable and with Best Resistance Management Practices.  Empire State Producers Expo – Onion SLB Fungicide Resistance Workshop. Syracuse, NY, USA: January 16, 2018 (61 participants).  </w:t>
      </w:r>
    </w:p>
    <w:p w:rsidR="001D36D2" w:rsidRDefault="001D36D2" w:rsidP="001D36D2">
      <w:pPr>
        <w:pStyle w:val="BodyText"/>
        <w:spacing w:after="0"/>
        <w:ind w:left="446" w:hanging="446"/>
        <w:rPr>
          <w:rFonts w:asciiTheme="minorHAnsi" w:hAnsiTheme="minorHAnsi" w:cstheme="minorHAnsi"/>
          <w:bCs/>
          <w:sz w:val="22"/>
          <w:szCs w:val="22"/>
        </w:rPr>
      </w:pPr>
    </w:p>
    <w:p w:rsidR="0037659C" w:rsidRDefault="0037659C" w:rsidP="001D36D2">
      <w:pPr>
        <w:pStyle w:val="BodyText"/>
        <w:spacing w:after="0"/>
        <w:ind w:left="446" w:hanging="446"/>
        <w:rPr>
          <w:rFonts w:asciiTheme="minorHAnsi" w:hAnsiTheme="minorHAnsi" w:cstheme="minorHAnsi"/>
          <w:bCs/>
          <w:sz w:val="22"/>
          <w:szCs w:val="22"/>
        </w:rPr>
      </w:pPr>
      <w:r>
        <w:rPr>
          <w:rFonts w:asciiTheme="minorHAnsi" w:hAnsiTheme="minorHAnsi" w:cstheme="minorHAnsi"/>
          <w:bCs/>
          <w:sz w:val="22"/>
          <w:szCs w:val="22"/>
        </w:rPr>
        <w:t xml:space="preserve">Hoepting, C.A.  2018. Managing Stemphylium leaf blight of onion with fungicides in New York.  Empire State Producers Expo – Onion SLB Fungicide Resistance Workshop. Syracuse, NY, USA: January 16, 2018 (61 participants).  </w:t>
      </w:r>
    </w:p>
    <w:p w:rsidR="001D36D2" w:rsidRDefault="001D36D2" w:rsidP="001D36D2">
      <w:pPr>
        <w:pStyle w:val="BodyText"/>
        <w:spacing w:after="0"/>
        <w:ind w:left="446" w:hanging="446"/>
        <w:rPr>
          <w:rFonts w:asciiTheme="minorHAnsi" w:hAnsiTheme="minorHAnsi" w:cstheme="minorHAnsi"/>
          <w:bCs/>
          <w:sz w:val="22"/>
          <w:szCs w:val="22"/>
        </w:rPr>
      </w:pPr>
    </w:p>
    <w:p w:rsidR="0037659C" w:rsidRDefault="0037659C" w:rsidP="001D36D2">
      <w:pPr>
        <w:spacing w:after="0" w:line="240" w:lineRule="auto"/>
        <w:ind w:left="446" w:hanging="446"/>
        <w:rPr>
          <w:rFonts w:asciiTheme="minorHAnsi" w:hAnsiTheme="minorHAnsi" w:cstheme="minorHAnsi"/>
        </w:rPr>
      </w:pPr>
      <w:r>
        <w:rPr>
          <w:rFonts w:cstheme="minorHAnsi"/>
          <w:bCs/>
        </w:rPr>
        <w:t xml:space="preserve">Hoepting, C.A. 2018.  Managing Stemphylium leaf blight of onion with fungicides in New York.  </w:t>
      </w:r>
      <w:r>
        <w:rPr>
          <w:rFonts w:cstheme="minorHAnsi"/>
        </w:rPr>
        <w:t>Orange County Onion School.  Middleton, NY, USA: February 28, 2018 (50 participants).</w:t>
      </w:r>
    </w:p>
    <w:p w:rsidR="0037659C" w:rsidRDefault="0037659C" w:rsidP="001D36D2">
      <w:pPr>
        <w:spacing w:after="0" w:line="240" w:lineRule="auto"/>
        <w:ind w:left="446" w:hanging="446"/>
        <w:rPr>
          <w:rFonts w:cstheme="minorHAnsi"/>
        </w:rPr>
      </w:pPr>
    </w:p>
    <w:p w:rsidR="0037659C" w:rsidRDefault="0037659C" w:rsidP="001D36D2">
      <w:pPr>
        <w:spacing w:after="0" w:line="240" w:lineRule="auto"/>
        <w:ind w:left="446" w:hanging="446"/>
        <w:rPr>
          <w:rFonts w:cstheme="minorHAnsi"/>
        </w:rPr>
      </w:pPr>
      <w:r>
        <w:rPr>
          <w:rFonts w:cstheme="minorHAnsi"/>
        </w:rPr>
        <w:t>Hoepting, C.A.  2018.  Fungicide trial demonstration in direct-seeded onion for control of Botrytis leaf blight and Stemphylium leaf blight.  Annual Oswego County Onion Growers Twilight Meeting.  Oswego, NY, USA: August 22, 2018 (45 participants).</w:t>
      </w:r>
    </w:p>
    <w:p w:rsidR="001D36D2" w:rsidRDefault="001D36D2" w:rsidP="001D36D2">
      <w:pPr>
        <w:spacing w:after="0" w:line="240" w:lineRule="auto"/>
        <w:ind w:left="446" w:hanging="446"/>
        <w:rPr>
          <w:rFonts w:cstheme="minorHAnsi"/>
        </w:rPr>
      </w:pPr>
    </w:p>
    <w:p w:rsidR="0037659C" w:rsidRDefault="0037659C" w:rsidP="0037659C">
      <w:pPr>
        <w:spacing w:after="0" w:line="240" w:lineRule="auto"/>
        <w:ind w:left="450" w:hanging="450"/>
        <w:rPr>
          <w:rFonts w:asciiTheme="minorHAnsi" w:hAnsiTheme="minorHAnsi" w:cstheme="minorHAnsi"/>
        </w:rPr>
      </w:pPr>
      <w:r>
        <w:rPr>
          <w:rFonts w:cstheme="minorHAnsi"/>
        </w:rPr>
        <w:t>Hoepting, C.A.  2018.  New seed treatment for control of onion smut.  Annual Oswego County Onion Growers Twilight Meeting.  Oswego, NY, USA: August 22, 2018 (45 participants).</w:t>
      </w:r>
    </w:p>
    <w:p w:rsidR="0037659C" w:rsidRDefault="0037659C" w:rsidP="0037659C">
      <w:pPr>
        <w:spacing w:after="0" w:line="240" w:lineRule="auto"/>
        <w:ind w:left="450" w:hanging="450"/>
        <w:rPr>
          <w:rFonts w:cstheme="minorHAnsi"/>
        </w:rPr>
      </w:pPr>
    </w:p>
    <w:p w:rsidR="0037659C" w:rsidRDefault="0037659C" w:rsidP="0037659C">
      <w:pPr>
        <w:spacing w:after="0" w:line="240" w:lineRule="auto"/>
        <w:ind w:left="450" w:hanging="450"/>
        <w:rPr>
          <w:rFonts w:asciiTheme="minorHAnsi" w:hAnsiTheme="minorHAnsi" w:cstheme="minorHAnsi"/>
          <w:bCs/>
        </w:rPr>
      </w:pPr>
      <w:r>
        <w:rPr>
          <w:rFonts w:cstheme="minorHAnsi"/>
        </w:rPr>
        <w:t xml:space="preserve">Hoepting, C.A.  2018.  Noueautés sur le contrôle des ennemis de l-oignon/New arrivals on the control of the enemies of the onion.  </w:t>
      </w:r>
      <w:r>
        <w:rPr>
          <w:rFonts w:eastAsiaTheme="minorEastAsia" w:cstheme="minorHAnsi"/>
          <w:color w:val="000000" w:themeColor="text1"/>
          <w:kern w:val="24"/>
        </w:rPr>
        <w:t>Les Journées Horticoles &amp; Grandes Cultures.  St. Rémi, Quebec, Canada: December 4, 2018 (105 particpants).</w:t>
      </w:r>
    </w:p>
    <w:p w:rsidR="0037659C" w:rsidRDefault="0037659C" w:rsidP="007A2B01">
      <w:pPr>
        <w:spacing w:after="0" w:line="240" w:lineRule="auto"/>
        <w:ind w:left="360" w:hanging="360"/>
        <w:rPr>
          <w:rFonts w:asciiTheme="minorHAnsi" w:hAnsiTheme="minorHAnsi" w:cstheme="minorHAnsi"/>
          <w:bCs/>
        </w:rPr>
      </w:pPr>
    </w:p>
    <w:p w:rsidR="007A2B01" w:rsidRDefault="007A2B01" w:rsidP="007A2B01">
      <w:pPr>
        <w:spacing w:after="0" w:line="240" w:lineRule="auto"/>
        <w:ind w:left="360" w:hanging="360"/>
        <w:rPr>
          <w:rFonts w:asciiTheme="minorHAnsi" w:hAnsiTheme="minorHAnsi" w:cstheme="minorHAnsi"/>
          <w:bCs/>
        </w:rPr>
      </w:pPr>
      <w:r w:rsidRPr="007A2B01">
        <w:rPr>
          <w:rFonts w:asciiTheme="minorHAnsi" w:hAnsiTheme="minorHAnsi" w:cstheme="minorHAnsi"/>
          <w:bCs/>
        </w:rPr>
        <w:t>Jepson, P. and S. Reitz. 2018. Pesticide Resistance Management. Idaho-Malheur County Onion Growers Associations Annual Meeting.</w:t>
      </w:r>
    </w:p>
    <w:p w:rsidR="007A2B01" w:rsidRDefault="007A2B01" w:rsidP="009579EB">
      <w:pPr>
        <w:spacing w:after="0" w:line="240" w:lineRule="auto"/>
        <w:ind w:left="450" w:hanging="450"/>
        <w:rPr>
          <w:rFonts w:asciiTheme="minorHAnsi" w:hAnsiTheme="minorHAnsi" w:cstheme="minorHAnsi"/>
          <w:shd w:val="clear" w:color="auto" w:fill="FFFFFF"/>
        </w:rPr>
      </w:pPr>
    </w:p>
    <w:p w:rsidR="009579EB" w:rsidRPr="009579EB" w:rsidRDefault="009579EB" w:rsidP="009579EB">
      <w:pPr>
        <w:spacing w:after="0" w:line="240" w:lineRule="auto"/>
        <w:ind w:left="450" w:hanging="450"/>
        <w:rPr>
          <w:rFonts w:asciiTheme="minorHAnsi" w:hAnsiTheme="minorHAnsi" w:cstheme="minorHAnsi"/>
          <w:shd w:val="clear" w:color="auto" w:fill="FFFFFF"/>
        </w:rPr>
      </w:pPr>
      <w:r w:rsidRPr="009579EB">
        <w:rPr>
          <w:rFonts w:asciiTheme="minorHAnsi" w:hAnsiTheme="minorHAnsi" w:cstheme="minorHAnsi"/>
          <w:shd w:val="clear" w:color="auto" w:fill="FFFFFF"/>
        </w:rPr>
        <w:t>Leach, A., R. Harding, M. Fuchs and B. A. Nault. 2018. Impacts of nitrogen fertilizer in muck onion production. Poster presentation. Great Lakes Fruit and Vegetable Expo, Grand Rapids, MI. December 4-6, 2018.</w:t>
      </w:r>
    </w:p>
    <w:p w:rsidR="009579EB" w:rsidRPr="009579EB" w:rsidRDefault="009579EB" w:rsidP="009579EB">
      <w:pPr>
        <w:spacing w:after="0" w:line="240" w:lineRule="auto"/>
        <w:ind w:left="450" w:hanging="450"/>
        <w:rPr>
          <w:rFonts w:asciiTheme="minorHAnsi" w:hAnsiTheme="minorHAnsi" w:cstheme="minorHAnsi"/>
        </w:rPr>
      </w:pPr>
    </w:p>
    <w:p w:rsidR="009579EB" w:rsidRPr="009579EB" w:rsidRDefault="009579EB" w:rsidP="009579EB">
      <w:pPr>
        <w:spacing w:after="0" w:line="240" w:lineRule="auto"/>
        <w:ind w:left="450" w:hanging="450"/>
        <w:rPr>
          <w:rFonts w:asciiTheme="minorHAnsi" w:hAnsiTheme="minorHAnsi" w:cstheme="minorHAnsi"/>
        </w:rPr>
      </w:pPr>
      <w:r w:rsidRPr="009579EB">
        <w:rPr>
          <w:rFonts w:asciiTheme="minorHAnsi" w:hAnsiTheme="minorHAnsi" w:cstheme="minorHAnsi"/>
        </w:rPr>
        <w:t>Leach, A., E. Moretti and B. A. Nault. 2018. First look at 2018 results for onion thrips and onion maggot management. Oswego onion grower twilight meeting, Oswego, NY. August 22, 2018.</w:t>
      </w:r>
    </w:p>
    <w:p w:rsidR="009579EB" w:rsidRPr="009579EB" w:rsidRDefault="009579EB" w:rsidP="009579EB">
      <w:pPr>
        <w:spacing w:after="0" w:line="240" w:lineRule="auto"/>
        <w:ind w:left="450" w:hanging="450"/>
        <w:rPr>
          <w:rFonts w:asciiTheme="minorHAnsi" w:hAnsiTheme="minorHAnsi" w:cstheme="minorHAnsi"/>
        </w:rPr>
      </w:pPr>
    </w:p>
    <w:p w:rsidR="009579EB" w:rsidRPr="00F9007D" w:rsidRDefault="009579EB" w:rsidP="009579EB">
      <w:pPr>
        <w:spacing w:after="0" w:line="240" w:lineRule="auto"/>
        <w:ind w:left="450" w:hanging="450"/>
        <w:rPr>
          <w:rFonts w:asciiTheme="minorHAnsi" w:hAnsiTheme="minorHAnsi" w:cstheme="minorHAnsi"/>
          <w:b/>
          <w:shd w:val="clear" w:color="auto" w:fill="FFFFFF"/>
        </w:rPr>
      </w:pPr>
      <w:r w:rsidRPr="009579EB">
        <w:rPr>
          <w:rFonts w:asciiTheme="minorHAnsi" w:hAnsiTheme="minorHAnsi" w:cstheme="minorHAnsi"/>
          <w:shd w:val="clear" w:color="auto" w:fill="FFFFFF"/>
        </w:rPr>
        <w:lastRenderedPageBreak/>
        <w:t xml:space="preserve">Leach, A., S. Reiners, F. Hay, M. Fuchs, R. Harding, and B. A. Nault. 2018. Evaluating interactions between onion thrips and associated plant pathogens for improved management in onion. </w:t>
      </w:r>
      <w:r w:rsidRPr="009579EB">
        <w:rPr>
          <w:rFonts w:asciiTheme="minorHAnsi" w:hAnsiTheme="minorHAnsi" w:cstheme="minorHAnsi"/>
        </w:rPr>
        <w:t xml:space="preserve">Sixty-seventh </w:t>
      </w:r>
      <w:r w:rsidRPr="00F9007D">
        <w:rPr>
          <w:rStyle w:val="Strong"/>
          <w:rFonts w:asciiTheme="minorHAnsi" w:hAnsiTheme="minorHAnsi" w:cstheme="minorHAnsi"/>
          <w:b w:val="0"/>
        </w:rPr>
        <w:t xml:space="preserve">Annual Muck Vegetable Growers Conference.  Bradford, Ontario Canada.  </w:t>
      </w:r>
      <w:r w:rsidRPr="00F9007D">
        <w:rPr>
          <w:rFonts w:asciiTheme="minorHAnsi" w:hAnsiTheme="minorHAnsi" w:cstheme="minorHAnsi"/>
          <w:shd w:val="clear" w:color="auto" w:fill="FFFFFF"/>
        </w:rPr>
        <w:t>March 28-29, 2018.</w:t>
      </w:r>
    </w:p>
    <w:p w:rsidR="009579EB" w:rsidRPr="009579EB" w:rsidRDefault="009579EB" w:rsidP="009579EB">
      <w:pPr>
        <w:spacing w:after="0" w:line="240" w:lineRule="auto"/>
        <w:ind w:left="450" w:hanging="450"/>
        <w:rPr>
          <w:rFonts w:asciiTheme="minorHAnsi" w:hAnsiTheme="minorHAnsi" w:cstheme="minorHAnsi"/>
          <w:shd w:val="clear" w:color="auto" w:fill="FFFFFF"/>
        </w:rPr>
      </w:pPr>
    </w:p>
    <w:p w:rsidR="009579EB" w:rsidRDefault="009579EB" w:rsidP="009579EB">
      <w:pPr>
        <w:spacing w:after="0" w:line="240" w:lineRule="auto"/>
        <w:ind w:left="450" w:hanging="450"/>
        <w:rPr>
          <w:rFonts w:asciiTheme="minorHAnsi" w:hAnsiTheme="minorHAnsi" w:cstheme="minorHAnsi"/>
        </w:rPr>
      </w:pPr>
      <w:r w:rsidRPr="009579EB">
        <w:rPr>
          <w:rFonts w:asciiTheme="minorHAnsi" w:hAnsiTheme="minorHAnsi" w:cstheme="minorHAnsi"/>
          <w:shd w:val="clear" w:color="auto" w:fill="FFFFFF"/>
        </w:rPr>
        <w:t xml:space="preserve">Leach, A., S. Reiners, M. Fuchs and B. A. Nault. 2018. </w:t>
      </w:r>
      <w:r w:rsidRPr="009579EB">
        <w:rPr>
          <w:rFonts w:asciiTheme="minorHAnsi" w:hAnsiTheme="minorHAnsi" w:cstheme="minorHAnsi"/>
        </w:rPr>
        <w:t xml:space="preserve">Unravelling the interactions among variety, fertility, yield, onion thrips and diseases, and implications for improved management practices. Empire State Producers EXPO, January 17, 2018. Syracuse, NY. </w:t>
      </w:r>
      <w:hyperlink r:id="rId54" w:history="1">
        <w:r w:rsidRPr="009579EB">
          <w:rPr>
            <w:rStyle w:val="Hyperlink"/>
            <w:rFonts w:asciiTheme="minorHAnsi" w:hAnsiTheme="minorHAnsi" w:cstheme="minorHAnsi"/>
          </w:rPr>
          <w:t>http://www.hort.cornell.edu/expo/proceedings/2018/Onions%20Unravelling%20Interactions%20Ashely%20Leach.pdf</w:t>
        </w:r>
      </w:hyperlink>
    </w:p>
    <w:p w:rsidR="00192DCF" w:rsidRDefault="00192DCF" w:rsidP="009579EB">
      <w:pPr>
        <w:spacing w:after="0" w:line="240" w:lineRule="auto"/>
        <w:ind w:left="450" w:hanging="450"/>
        <w:rPr>
          <w:rFonts w:asciiTheme="minorHAnsi" w:hAnsiTheme="minorHAnsi" w:cstheme="minorHAnsi"/>
        </w:rPr>
      </w:pPr>
    </w:p>
    <w:p w:rsidR="0092488C" w:rsidRPr="009579EB" w:rsidRDefault="0092488C" w:rsidP="0092488C">
      <w:pPr>
        <w:spacing w:after="0" w:line="240" w:lineRule="auto"/>
        <w:ind w:left="450" w:hanging="450"/>
        <w:rPr>
          <w:rFonts w:asciiTheme="minorHAnsi" w:hAnsiTheme="minorHAnsi" w:cstheme="minorHAnsi"/>
        </w:rPr>
      </w:pPr>
      <w:r w:rsidRPr="009579EB">
        <w:rPr>
          <w:rFonts w:asciiTheme="minorHAnsi" w:hAnsiTheme="minorHAnsi" w:cstheme="minorHAnsi"/>
        </w:rPr>
        <w:t>Nault, B. A. 2018. Onion insect pest management update. Orange County Onion School.  Middleton, NY. February 28, 2018.</w:t>
      </w:r>
    </w:p>
    <w:p w:rsidR="0092488C" w:rsidRPr="009579EB" w:rsidRDefault="0092488C" w:rsidP="0092488C">
      <w:pPr>
        <w:spacing w:after="0" w:line="240" w:lineRule="auto"/>
        <w:ind w:left="450" w:hanging="450"/>
        <w:rPr>
          <w:rFonts w:asciiTheme="minorHAnsi" w:hAnsiTheme="minorHAnsi" w:cstheme="minorHAnsi"/>
        </w:rPr>
      </w:pPr>
    </w:p>
    <w:p w:rsidR="0092488C" w:rsidRDefault="0092488C" w:rsidP="0092488C">
      <w:pPr>
        <w:spacing w:after="0" w:line="240" w:lineRule="auto"/>
        <w:ind w:left="450" w:hanging="450"/>
        <w:rPr>
          <w:rFonts w:asciiTheme="minorHAnsi" w:hAnsiTheme="minorHAnsi" w:cstheme="minorHAnsi"/>
          <w:bCs/>
        </w:rPr>
      </w:pPr>
      <w:r>
        <w:rPr>
          <w:rFonts w:asciiTheme="minorHAnsi" w:hAnsiTheme="minorHAnsi" w:cstheme="minorHAnsi"/>
          <w:bCs/>
        </w:rPr>
        <w:t xml:space="preserve">Putnam, A. </w:t>
      </w:r>
      <w:r w:rsidRPr="0092488C">
        <w:rPr>
          <w:rFonts w:asciiTheme="minorHAnsi" w:hAnsiTheme="minorHAnsi" w:cstheme="minorHAnsi"/>
          <w:bCs/>
        </w:rPr>
        <w:t xml:space="preserve">Evaluation of weather-based models for management of onion downy mildew. California Garlic and Onion Symposium, UC Cooperative Extension, </w:t>
      </w:r>
      <w:r>
        <w:rPr>
          <w:rFonts w:asciiTheme="minorHAnsi" w:hAnsiTheme="minorHAnsi" w:cstheme="minorHAnsi"/>
          <w:bCs/>
        </w:rPr>
        <w:t>12 Feb</w:t>
      </w:r>
      <w:r w:rsidRPr="0092488C">
        <w:rPr>
          <w:rFonts w:asciiTheme="minorHAnsi" w:hAnsiTheme="minorHAnsi" w:cstheme="minorHAnsi"/>
          <w:bCs/>
        </w:rPr>
        <w:t xml:space="preserve"> 2018, Tulare, CA.</w:t>
      </w:r>
    </w:p>
    <w:p w:rsidR="0092488C" w:rsidRDefault="0092488C" w:rsidP="0092488C">
      <w:pPr>
        <w:spacing w:after="0" w:line="240" w:lineRule="auto"/>
        <w:ind w:left="450" w:hanging="450"/>
        <w:rPr>
          <w:rFonts w:asciiTheme="minorHAnsi" w:hAnsiTheme="minorHAnsi" w:cstheme="minorHAnsi"/>
          <w:bCs/>
        </w:rPr>
      </w:pPr>
    </w:p>
    <w:p w:rsidR="0092488C" w:rsidRDefault="0092488C" w:rsidP="0092488C">
      <w:pPr>
        <w:spacing w:after="0" w:line="240" w:lineRule="auto"/>
        <w:ind w:left="450" w:hanging="450"/>
        <w:rPr>
          <w:rFonts w:asciiTheme="minorHAnsi" w:hAnsiTheme="minorHAnsi" w:cstheme="minorHAnsi"/>
          <w:bCs/>
        </w:rPr>
      </w:pPr>
      <w:r>
        <w:rPr>
          <w:rFonts w:asciiTheme="minorHAnsi" w:hAnsiTheme="minorHAnsi" w:cstheme="minorHAnsi"/>
          <w:bCs/>
        </w:rPr>
        <w:t xml:space="preserve">Putnam, A. </w:t>
      </w:r>
      <w:r w:rsidRPr="0092488C">
        <w:rPr>
          <w:rFonts w:asciiTheme="minorHAnsi" w:hAnsiTheme="minorHAnsi" w:cstheme="minorHAnsi"/>
          <w:bCs/>
        </w:rPr>
        <w:t xml:space="preserve">Downy mildew and other diseases of vegetables in desert production. Desert Research Symposium, UC Cooperative Extension and California Association of Pest Control Advisors, </w:t>
      </w:r>
      <w:r>
        <w:rPr>
          <w:rFonts w:asciiTheme="minorHAnsi" w:hAnsiTheme="minorHAnsi" w:cstheme="minorHAnsi"/>
          <w:bCs/>
        </w:rPr>
        <w:t>28 Feb</w:t>
      </w:r>
      <w:r w:rsidRPr="0092488C">
        <w:rPr>
          <w:rFonts w:asciiTheme="minorHAnsi" w:hAnsiTheme="minorHAnsi" w:cstheme="minorHAnsi"/>
          <w:bCs/>
        </w:rPr>
        <w:t xml:space="preserve"> 2018, Palm Desert, CA.</w:t>
      </w:r>
    </w:p>
    <w:p w:rsidR="0092488C" w:rsidRDefault="0092488C" w:rsidP="0092488C">
      <w:pPr>
        <w:spacing w:after="0" w:line="240" w:lineRule="auto"/>
        <w:ind w:left="450" w:hanging="450"/>
        <w:rPr>
          <w:rFonts w:asciiTheme="minorHAnsi" w:hAnsiTheme="minorHAnsi" w:cstheme="minorHAnsi"/>
          <w:bCs/>
        </w:rPr>
      </w:pPr>
    </w:p>
    <w:p w:rsidR="0092488C" w:rsidRDefault="0092488C" w:rsidP="0092488C">
      <w:pPr>
        <w:spacing w:after="0" w:line="240" w:lineRule="auto"/>
        <w:ind w:left="450" w:hanging="450"/>
        <w:rPr>
          <w:rFonts w:asciiTheme="minorHAnsi" w:hAnsiTheme="minorHAnsi" w:cstheme="minorHAnsi"/>
          <w:bCs/>
        </w:rPr>
      </w:pPr>
      <w:r>
        <w:rPr>
          <w:rFonts w:asciiTheme="minorHAnsi" w:hAnsiTheme="minorHAnsi" w:cstheme="minorHAnsi"/>
          <w:bCs/>
        </w:rPr>
        <w:t xml:space="preserve">Putnam, A. </w:t>
      </w:r>
      <w:r w:rsidRPr="0092488C">
        <w:rPr>
          <w:rFonts w:asciiTheme="minorHAnsi" w:hAnsiTheme="minorHAnsi" w:cstheme="minorHAnsi"/>
          <w:bCs/>
        </w:rPr>
        <w:t xml:space="preserve">Management of downy mildew of vegetables in the Imperial Valley. Agronomic Crops and Irrigation Water Management Field Day, UC Cooperative Extension, </w:t>
      </w:r>
      <w:r>
        <w:rPr>
          <w:rFonts w:asciiTheme="minorHAnsi" w:hAnsiTheme="minorHAnsi" w:cstheme="minorHAnsi"/>
          <w:bCs/>
        </w:rPr>
        <w:t xml:space="preserve">28 April </w:t>
      </w:r>
      <w:r w:rsidRPr="0092488C">
        <w:rPr>
          <w:rFonts w:asciiTheme="minorHAnsi" w:hAnsiTheme="minorHAnsi" w:cstheme="minorHAnsi"/>
          <w:bCs/>
        </w:rPr>
        <w:t>2018, Holtville, CA.</w:t>
      </w:r>
    </w:p>
    <w:p w:rsidR="0092488C" w:rsidRDefault="0092488C" w:rsidP="0092488C">
      <w:pPr>
        <w:spacing w:after="0" w:line="240" w:lineRule="auto"/>
        <w:ind w:left="450" w:hanging="450"/>
        <w:rPr>
          <w:rFonts w:asciiTheme="minorHAnsi" w:hAnsiTheme="minorHAnsi" w:cstheme="minorHAnsi"/>
          <w:bCs/>
        </w:rPr>
      </w:pPr>
    </w:p>
    <w:p w:rsidR="0092488C" w:rsidRDefault="0092488C" w:rsidP="0092488C">
      <w:pPr>
        <w:spacing w:after="0" w:line="240" w:lineRule="auto"/>
        <w:ind w:left="450" w:hanging="450"/>
        <w:rPr>
          <w:rFonts w:asciiTheme="minorHAnsi" w:hAnsiTheme="minorHAnsi" w:cstheme="minorHAnsi"/>
          <w:bCs/>
        </w:rPr>
      </w:pPr>
      <w:r>
        <w:rPr>
          <w:rFonts w:asciiTheme="minorHAnsi" w:hAnsiTheme="minorHAnsi" w:cstheme="minorHAnsi"/>
          <w:bCs/>
        </w:rPr>
        <w:t xml:space="preserve">Putnam, A. </w:t>
      </w:r>
      <w:r w:rsidRPr="0092488C">
        <w:rPr>
          <w:rFonts w:asciiTheme="minorHAnsi" w:hAnsiTheme="minorHAnsi" w:cstheme="minorHAnsi"/>
          <w:bCs/>
        </w:rPr>
        <w:t xml:space="preserve">Evaluation of weather-based models for management of onion downy mildew. Agronomic Crops and Irrigation Water Management Field Day, UC Cooperative Extension, </w:t>
      </w:r>
      <w:r>
        <w:rPr>
          <w:rFonts w:asciiTheme="minorHAnsi" w:hAnsiTheme="minorHAnsi" w:cstheme="minorHAnsi"/>
          <w:bCs/>
        </w:rPr>
        <w:t xml:space="preserve">18 April </w:t>
      </w:r>
      <w:r w:rsidRPr="0092488C">
        <w:rPr>
          <w:rFonts w:asciiTheme="minorHAnsi" w:hAnsiTheme="minorHAnsi" w:cstheme="minorHAnsi"/>
          <w:bCs/>
        </w:rPr>
        <w:t>2018, Holtville, CA.</w:t>
      </w:r>
    </w:p>
    <w:p w:rsidR="0092488C" w:rsidRDefault="0092488C" w:rsidP="00FD7132">
      <w:pPr>
        <w:spacing w:after="0" w:line="240" w:lineRule="auto"/>
        <w:rPr>
          <w:rFonts w:asciiTheme="minorHAnsi" w:hAnsiTheme="minorHAnsi" w:cstheme="minorHAnsi"/>
          <w:bCs/>
        </w:rPr>
      </w:pPr>
    </w:p>
    <w:p w:rsidR="00FD7132" w:rsidRPr="007A2B01" w:rsidRDefault="00FD7132" w:rsidP="00FD7132">
      <w:pPr>
        <w:spacing w:after="0" w:line="240" w:lineRule="auto"/>
        <w:rPr>
          <w:rFonts w:asciiTheme="minorHAnsi" w:hAnsiTheme="minorHAnsi" w:cstheme="minorHAnsi"/>
          <w:bCs/>
        </w:rPr>
      </w:pPr>
      <w:r w:rsidRPr="007A2B01">
        <w:rPr>
          <w:rFonts w:asciiTheme="minorHAnsi" w:hAnsiTheme="minorHAnsi" w:cstheme="minorHAnsi"/>
          <w:bCs/>
        </w:rPr>
        <w:t>Reitz, S.R. 2018. Onion production tour. Malheur Summer Farm Festival, July 2018</w:t>
      </w:r>
      <w:r>
        <w:rPr>
          <w:rFonts w:asciiTheme="minorHAnsi" w:hAnsiTheme="minorHAnsi" w:cstheme="minorHAnsi"/>
          <w:bCs/>
        </w:rPr>
        <w:t>.</w:t>
      </w:r>
    </w:p>
    <w:p w:rsidR="00FD7132" w:rsidRDefault="00FD7132" w:rsidP="007A2B01">
      <w:pPr>
        <w:spacing w:after="0" w:line="240" w:lineRule="auto"/>
        <w:ind w:left="360" w:hanging="360"/>
        <w:rPr>
          <w:rFonts w:asciiTheme="minorHAnsi" w:hAnsiTheme="minorHAnsi" w:cstheme="minorHAnsi"/>
          <w:bCs/>
        </w:rPr>
      </w:pPr>
    </w:p>
    <w:p w:rsidR="007A2B01" w:rsidRDefault="007A2B01" w:rsidP="007A2B01">
      <w:pPr>
        <w:spacing w:after="0" w:line="240" w:lineRule="auto"/>
        <w:ind w:left="360" w:hanging="360"/>
        <w:rPr>
          <w:rFonts w:asciiTheme="minorHAnsi" w:hAnsiTheme="minorHAnsi" w:cstheme="minorHAnsi"/>
          <w:bCs/>
        </w:rPr>
      </w:pPr>
      <w:r w:rsidRPr="007A2B01">
        <w:rPr>
          <w:rFonts w:asciiTheme="minorHAnsi" w:hAnsiTheme="minorHAnsi" w:cstheme="minorHAnsi"/>
          <w:bCs/>
        </w:rPr>
        <w:t>Reitz</w:t>
      </w:r>
      <w:r>
        <w:rPr>
          <w:rFonts w:asciiTheme="minorHAnsi" w:hAnsiTheme="minorHAnsi" w:cstheme="minorHAnsi"/>
          <w:bCs/>
        </w:rPr>
        <w:t>, S</w:t>
      </w:r>
      <w:r w:rsidRPr="007A2B01">
        <w:rPr>
          <w:rFonts w:asciiTheme="minorHAnsi" w:hAnsiTheme="minorHAnsi" w:cstheme="minorHAnsi"/>
          <w:bCs/>
        </w:rPr>
        <w:t>. 2018. Thrips/IYSV Management. Idaho-Malheur County Onion Growers Associations Annual Meeting</w:t>
      </w:r>
      <w:r>
        <w:rPr>
          <w:rFonts w:asciiTheme="minorHAnsi" w:hAnsiTheme="minorHAnsi" w:cstheme="minorHAnsi"/>
          <w:bCs/>
        </w:rPr>
        <w:t>.</w:t>
      </w:r>
    </w:p>
    <w:p w:rsidR="00FD7132" w:rsidRPr="007A2B01" w:rsidRDefault="00FD7132" w:rsidP="007A2B01">
      <w:pPr>
        <w:spacing w:after="0" w:line="240" w:lineRule="auto"/>
        <w:ind w:left="360" w:hanging="360"/>
        <w:rPr>
          <w:rFonts w:asciiTheme="minorHAnsi" w:hAnsiTheme="minorHAnsi" w:cstheme="minorHAnsi"/>
          <w:bCs/>
        </w:rPr>
      </w:pPr>
    </w:p>
    <w:p w:rsidR="00FD7132" w:rsidRPr="007A2B01" w:rsidRDefault="00FD7132" w:rsidP="00FD7132">
      <w:pPr>
        <w:spacing w:after="0" w:line="240" w:lineRule="auto"/>
        <w:ind w:left="360" w:hanging="360"/>
        <w:rPr>
          <w:rFonts w:asciiTheme="minorHAnsi" w:hAnsiTheme="minorHAnsi" w:cstheme="minorHAnsi"/>
          <w:bCs/>
        </w:rPr>
      </w:pPr>
      <w:r w:rsidRPr="007A2B01">
        <w:rPr>
          <w:rFonts w:asciiTheme="minorHAnsi" w:hAnsiTheme="minorHAnsi" w:cstheme="minorHAnsi"/>
          <w:bCs/>
        </w:rPr>
        <w:t>Reitz</w:t>
      </w:r>
      <w:r>
        <w:rPr>
          <w:rFonts w:asciiTheme="minorHAnsi" w:hAnsiTheme="minorHAnsi" w:cstheme="minorHAnsi"/>
          <w:bCs/>
        </w:rPr>
        <w:t>,S</w:t>
      </w:r>
      <w:r w:rsidRPr="007A2B01">
        <w:rPr>
          <w:rFonts w:asciiTheme="minorHAnsi" w:hAnsiTheme="minorHAnsi" w:cstheme="minorHAnsi"/>
          <w:bCs/>
        </w:rPr>
        <w:t xml:space="preserve">. 2018. Thrips and IYSV Management in the Treasure Valley. Pacific Northwest Vegetable Association Annual Meeting. </w:t>
      </w:r>
    </w:p>
    <w:p w:rsidR="007A2B01" w:rsidRDefault="007A2B01" w:rsidP="00192DCF">
      <w:pPr>
        <w:pStyle w:val="Catch-AllItem"/>
        <w:ind w:left="450" w:hanging="450"/>
        <w:rPr>
          <w:rFonts w:asciiTheme="minorHAnsi" w:hAnsiTheme="minorHAnsi" w:cstheme="minorHAnsi"/>
          <w:sz w:val="22"/>
          <w:szCs w:val="22"/>
        </w:rPr>
      </w:pPr>
    </w:p>
    <w:p w:rsidR="00F9007D" w:rsidRDefault="00F9007D" w:rsidP="00FD7132">
      <w:pPr>
        <w:spacing w:after="0" w:line="240" w:lineRule="auto"/>
        <w:ind w:left="360" w:hanging="360"/>
        <w:rPr>
          <w:rFonts w:asciiTheme="minorHAnsi" w:hAnsiTheme="minorHAnsi" w:cstheme="minorHAnsi"/>
          <w:bCs/>
        </w:rPr>
      </w:pPr>
      <w:r>
        <w:rPr>
          <w:rFonts w:asciiTheme="minorHAnsi" w:hAnsiTheme="minorHAnsi" w:cstheme="minorHAnsi"/>
          <w:bCs/>
        </w:rPr>
        <w:t xml:space="preserve">Schroeder, B.K. </w:t>
      </w:r>
      <w:r w:rsidRPr="00F9007D">
        <w:rPr>
          <w:rFonts w:asciiTheme="minorHAnsi" w:hAnsiTheme="minorHAnsi" w:cstheme="minorHAnsi"/>
          <w:bCs/>
        </w:rPr>
        <w:t xml:space="preserve">Impact of temperature on </w:t>
      </w:r>
      <w:r w:rsidRPr="00F9007D">
        <w:rPr>
          <w:rFonts w:asciiTheme="minorHAnsi" w:hAnsiTheme="minorHAnsi" w:cstheme="minorHAnsi"/>
          <w:bCs/>
          <w:i/>
        </w:rPr>
        <w:t>Fusarium proliferatum</w:t>
      </w:r>
      <w:r w:rsidRPr="00F9007D">
        <w:rPr>
          <w:rFonts w:asciiTheme="minorHAnsi" w:hAnsiTheme="minorHAnsi" w:cstheme="minorHAnsi"/>
          <w:bCs/>
        </w:rPr>
        <w:t xml:space="preserve"> and the developm</w:t>
      </w:r>
      <w:r>
        <w:rPr>
          <w:rFonts w:asciiTheme="minorHAnsi" w:hAnsiTheme="minorHAnsi" w:cstheme="minorHAnsi"/>
          <w:bCs/>
        </w:rPr>
        <w:t xml:space="preserve">ent of bulb rot in storage. </w:t>
      </w:r>
      <w:r w:rsidRPr="00F9007D">
        <w:rPr>
          <w:rFonts w:asciiTheme="minorHAnsi" w:hAnsiTheme="minorHAnsi" w:cstheme="minorHAnsi"/>
          <w:bCs/>
        </w:rPr>
        <w:t xml:space="preserve">Idaho and Malheur County Onion Growers’ Association 58th Annual Meeting. </w:t>
      </w:r>
      <w:r>
        <w:rPr>
          <w:rFonts w:asciiTheme="minorHAnsi" w:hAnsiTheme="minorHAnsi" w:cstheme="minorHAnsi"/>
          <w:bCs/>
        </w:rPr>
        <w:t>6 Feb</w:t>
      </w:r>
      <w:r w:rsidRPr="00F9007D">
        <w:rPr>
          <w:rFonts w:asciiTheme="minorHAnsi" w:hAnsiTheme="minorHAnsi" w:cstheme="minorHAnsi"/>
          <w:bCs/>
        </w:rPr>
        <w:t xml:space="preserve"> 2018</w:t>
      </w:r>
      <w:r>
        <w:rPr>
          <w:rFonts w:asciiTheme="minorHAnsi" w:hAnsiTheme="minorHAnsi" w:cstheme="minorHAnsi"/>
          <w:bCs/>
        </w:rPr>
        <w:t>.</w:t>
      </w:r>
    </w:p>
    <w:p w:rsidR="00F9007D" w:rsidRDefault="00F9007D" w:rsidP="00FD7132">
      <w:pPr>
        <w:spacing w:after="0" w:line="240" w:lineRule="auto"/>
        <w:ind w:left="360" w:hanging="360"/>
        <w:rPr>
          <w:rFonts w:asciiTheme="minorHAnsi" w:hAnsiTheme="minorHAnsi" w:cstheme="minorHAnsi"/>
          <w:bCs/>
        </w:rPr>
      </w:pPr>
    </w:p>
    <w:p w:rsidR="00FD7132" w:rsidRDefault="00FD7132" w:rsidP="00FD7132">
      <w:pPr>
        <w:spacing w:after="0" w:line="240" w:lineRule="auto"/>
        <w:ind w:left="360" w:hanging="360"/>
        <w:rPr>
          <w:rFonts w:asciiTheme="minorHAnsi" w:hAnsiTheme="minorHAnsi" w:cstheme="minorHAnsi"/>
          <w:bCs/>
        </w:rPr>
      </w:pPr>
      <w:r w:rsidRPr="007A2B01">
        <w:rPr>
          <w:rFonts w:asciiTheme="minorHAnsi" w:hAnsiTheme="minorHAnsi" w:cstheme="minorHAnsi"/>
          <w:bCs/>
        </w:rPr>
        <w:t>Shock</w:t>
      </w:r>
      <w:r>
        <w:rPr>
          <w:rFonts w:asciiTheme="minorHAnsi" w:hAnsiTheme="minorHAnsi" w:cstheme="minorHAnsi"/>
          <w:bCs/>
        </w:rPr>
        <w:t>, C</w:t>
      </w:r>
      <w:r w:rsidRPr="007A2B01">
        <w:rPr>
          <w:rFonts w:asciiTheme="minorHAnsi" w:hAnsiTheme="minorHAnsi" w:cstheme="minorHAnsi"/>
          <w:bCs/>
        </w:rPr>
        <w:t xml:space="preserve">. 2018. Incomplete Scale and heat enhance the infection of onion bulbs. Pacific Northwest Vegetable Association Annual Meeting. </w:t>
      </w:r>
    </w:p>
    <w:p w:rsidR="00FD7132" w:rsidRDefault="00FD7132"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Waters, T.D. Thrips Control in Dry Bulb Onions. Pacific Northwest Insect Management Conference, January 8, 2018 Portland, OR. (45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Waters, T. D.  Insect IPM Update. Simplot Grower Solutions Meeting, February 6, 2018. Pasco, WA. (65 people)</w:t>
      </w:r>
      <w:r>
        <w:rPr>
          <w:rFonts w:asciiTheme="minorHAnsi" w:hAnsiTheme="minorHAnsi" w:cstheme="minorHAnsi"/>
          <w:sz w:val="22"/>
          <w:szCs w:val="22"/>
        </w:rPr>
        <w:t>.</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lastRenderedPageBreak/>
        <w:t>Waters, T. D. Potato and Onion Insect IPM Update. Agrinorthwest Agronomy Meeting. February 6, 2018.  Kennewick WA. (45 people).</w:t>
      </w:r>
    </w:p>
    <w:p w:rsidR="00192DCF" w:rsidRPr="00192DCF" w:rsidRDefault="00192DCF" w:rsidP="00192DCF">
      <w:pPr>
        <w:pStyle w:val="Catch-AllItem"/>
        <w:ind w:left="450" w:hanging="450"/>
        <w:rPr>
          <w:rFonts w:asciiTheme="minorHAnsi" w:hAnsiTheme="minorHAnsi" w:cstheme="minorHAnsi"/>
          <w:sz w:val="22"/>
          <w:szCs w:val="22"/>
        </w:rPr>
      </w:pPr>
    </w:p>
    <w:p w:rsidR="00192DCF"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 xml:space="preserve">Waters, T.D. Insect Control in Potato and Onion. Corteva Regional Customer Meeting, February 15, 2018. Las Vegas, NV. (125 people). </w:t>
      </w:r>
    </w:p>
    <w:p w:rsidR="00192DCF" w:rsidRPr="00192DCF" w:rsidRDefault="00192DCF" w:rsidP="00192DCF">
      <w:pPr>
        <w:pStyle w:val="Catch-AllItem"/>
        <w:ind w:left="450" w:hanging="450"/>
        <w:rPr>
          <w:rFonts w:asciiTheme="minorHAnsi" w:hAnsiTheme="minorHAnsi" w:cstheme="minorHAnsi"/>
          <w:sz w:val="22"/>
          <w:szCs w:val="22"/>
        </w:rPr>
      </w:pPr>
    </w:p>
    <w:p w:rsidR="00192DCF" w:rsidRPr="009579EB" w:rsidRDefault="00192DCF" w:rsidP="00192DCF">
      <w:pPr>
        <w:pStyle w:val="Catch-AllItem"/>
        <w:ind w:left="450" w:hanging="450"/>
        <w:rPr>
          <w:rFonts w:asciiTheme="minorHAnsi" w:hAnsiTheme="minorHAnsi" w:cstheme="minorHAnsi"/>
          <w:sz w:val="22"/>
          <w:szCs w:val="22"/>
        </w:rPr>
      </w:pPr>
      <w:r w:rsidRPr="00192DCF">
        <w:rPr>
          <w:rFonts w:asciiTheme="minorHAnsi" w:hAnsiTheme="minorHAnsi" w:cstheme="minorHAnsi"/>
          <w:sz w:val="22"/>
          <w:szCs w:val="22"/>
        </w:rPr>
        <w:t>Waters, T. D. Thrips and Seedcorn Maggot Control in Onions. 2018 Walla Walla Onion Growers’ Meeting organized by CHS Primeland, 18 Jan. 2018, Walla Walla, WA (12 people)</w:t>
      </w:r>
    </w:p>
    <w:p w:rsidR="00192DCF" w:rsidRPr="009579EB" w:rsidRDefault="00192DCF" w:rsidP="009579EB">
      <w:pPr>
        <w:spacing w:after="0" w:line="240" w:lineRule="auto"/>
        <w:ind w:left="450" w:hanging="450"/>
        <w:rPr>
          <w:rFonts w:asciiTheme="minorHAnsi" w:hAnsiTheme="minorHAnsi" w:cstheme="minorHAnsi"/>
        </w:rPr>
      </w:pPr>
    </w:p>
    <w:p w:rsidR="00A54465" w:rsidRDefault="00A54465" w:rsidP="00A54465">
      <w:pPr>
        <w:pStyle w:val="BodyTextIndent"/>
        <w:tabs>
          <w:tab w:val="left" w:pos="450"/>
          <w:tab w:val="left" w:pos="900"/>
        </w:tabs>
        <w:spacing w:after="0"/>
        <w:ind w:left="450" w:hanging="450"/>
        <w:rPr>
          <w:rFonts w:asciiTheme="minorHAnsi" w:hAnsiTheme="minorHAnsi"/>
        </w:rPr>
      </w:pPr>
      <w:r w:rsidRPr="00A54465">
        <w:rPr>
          <w:rFonts w:asciiTheme="minorHAnsi" w:hAnsiTheme="minorHAnsi"/>
        </w:rPr>
        <w:t>Waters, T.D. and L. duToit. WSU Extension Onion Field Day, 30 Aug. 2018, Hartley Farms, Benton City, WA. Presented onion mycorrhizae research update to growers, seed industry, extension personnel, researchers, etc. (125 people).</w:t>
      </w:r>
    </w:p>
    <w:p w:rsidR="00A54465" w:rsidRPr="00A54465" w:rsidRDefault="00A54465" w:rsidP="00A54465">
      <w:pPr>
        <w:pStyle w:val="BodyTextIndent"/>
        <w:tabs>
          <w:tab w:val="left" w:pos="450"/>
          <w:tab w:val="left" w:pos="900"/>
        </w:tabs>
        <w:spacing w:after="0"/>
        <w:ind w:left="450" w:hanging="450"/>
        <w:rPr>
          <w:rFonts w:asciiTheme="minorHAnsi" w:hAnsiTheme="minorHAnsi"/>
        </w:rPr>
      </w:pPr>
    </w:p>
    <w:p w:rsidR="00192DCF" w:rsidRPr="00A54465" w:rsidRDefault="00A54465" w:rsidP="00A54465">
      <w:pPr>
        <w:pStyle w:val="BodyTextIndent"/>
        <w:tabs>
          <w:tab w:val="left" w:pos="450"/>
          <w:tab w:val="left" w:pos="900"/>
        </w:tabs>
        <w:spacing w:after="0"/>
        <w:ind w:left="450" w:hanging="450"/>
        <w:rPr>
          <w:rFonts w:asciiTheme="minorHAnsi" w:hAnsiTheme="minorHAnsi"/>
          <w:color w:val="000000"/>
        </w:rPr>
      </w:pPr>
      <w:r w:rsidRPr="00A54465">
        <w:rPr>
          <w:rFonts w:asciiTheme="minorHAnsi" w:hAnsiTheme="minorHAnsi"/>
        </w:rPr>
        <w:t xml:space="preserve">Water, T.D. </w:t>
      </w:r>
      <w:r w:rsidR="00192DCF" w:rsidRPr="00A54465">
        <w:rPr>
          <w:rFonts w:asciiTheme="minorHAnsi" w:hAnsiTheme="minorHAnsi"/>
        </w:rPr>
        <w:t xml:space="preserve">Washington Pest Control Tour or central WA, Washington State Commission on Pesticide Registration, 24-26 Jul. 2018. Presented on vegetable seed production and research needs, including pathology research, to ~50 </w:t>
      </w:r>
      <w:r w:rsidR="00192DCF" w:rsidRPr="00A54465">
        <w:rPr>
          <w:rFonts w:asciiTheme="minorHAnsi" w:hAnsiTheme="minorHAnsi"/>
          <w:color w:val="000000"/>
        </w:rPr>
        <w:t>federal/state legislators or staff, agricultural industry representatives, WA State Dept. of Agriculture, Ecology, and Labor &amp; Industries; WSU CAHNRS administrators, National Marine Fisheries Service, US Environmental Protection Agency, etc. on 25 Jul. near Othello, WA. (75 people)</w:t>
      </w:r>
      <w:r w:rsidRPr="00A54465">
        <w:rPr>
          <w:rFonts w:asciiTheme="minorHAnsi" w:hAnsiTheme="minorHAnsi"/>
          <w:color w:val="000000"/>
        </w:rPr>
        <w:t>.</w:t>
      </w:r>
    </w:p>
    <w:p w:rsidR="00192DCF" w:rsidRPr="00A54465" w:rsidRDefault="00192DCF" w:rsidP="00A54465">
      <w:pPr>
        <w:pStyle w:val="BodyTextIndent"/>
        <w:tabs>
          <w:tab w:val="left" w:pos="450"/>
          <w:tab w:val="left" w:pos="900"/>
        </w:tabs>
        <w:spacing w:after="0"/>
        <w:ind w:left="450" w:hanging="450"/>
        <w:rPr>
          <w:rFonts w:asciiTheme="minorHAnsi" w:hAnsiTheme="minorHAnsi"/>
          <w:color w:val="000000"/>
        </w:rPr>
      </w:pPr>
    </w:p>
    <w:p w:rsidR="00BE5F9E" w:rsidRDefault="00A54465" w:rsidP="00A54465">
      <w:pPr>
        <w:tabs>
          <w:tab w:val="left" w:pos="450"/>
        </w:tabs>
        <w:spacing w:after="0" w:line="240" w:lineRule="auto"/>
        <w:ind w:left="450" w:hanging="450"/>
        <w:rPr>
          <w:rFonts w:asciiTheme="minorHAnsi" w:hAnsiTheme="minorHAnsi"/>
        </w:rPr>
      </w:pPr>
      <w:r w:rsidRPr="00A54465">
        <w:rPr>
          <w:rFonts w:asciiTheme="minorHAnsi" w:hAnsiTheme="minorHAnsi"/>
        </w:rPr>
        <w:t xml:space="preserve">Water, T.D. </w:t>
      </w:r>
      <w:r w:rsidR="00192DCF" w:rsidRPr="00A54465">
        <w:rPr>
          <w:rFonts w:asciiTheme="minorHAnsi" w:hAnsiTheme="minorHAnsi"/>
        </w:rPr>
        <w:t>WSU Extension Onion Field Day, 30 Aug. 2018, Hartley Farms, Benton City, WA. Presented onion thrips research update to growers, seed industry, extension personnel, researchers, etc. (125 people).</w:t>
      </w:r>
    </w:p>
    <w:p w:rsidR="001D36D2" w:rsidRDefault="001D36D2" w:rsidP="00A54465">
      <w:pPr>
        <w:tabs>
          <w:tab w:val="left" w:pos="450"/>
        </w:tabs>
        <w:spacing w:after="0" w:line="240" w:lineRule="auto"/>
        <w:ind w:left="450" w:hanging="450"/>
        <w:rPr>
          <w:rFonts w:ascii="Times New Roman" w:hAnsi="Times New Roman"/>
          <w:color w:val="FF0000"/>
          <w:sz w:val="24"/>
          <w:szCs w:val="24"/>
        </w:rPr>
      </w:pPr>
    </w:p>
    <w:p w:rsidR="0059404C" w:rsidRPr="00FD7132" w:rsidRDefault="0059404C" w:rsidP="007E165D">
      <w:pPr>
        <w:pStyle w:val="ListParagraph"/>
        <w:numPr>
          <w:ilvl w:val="0"/>
          <w:numId w:val="33"/>
        </w:numPr>
        <w:spacing w:after="0" w:line="240" w:lineRule="auto"/>
        <w:rPr>
          <w:rFonts w:ascii="Times New Roman" w:hAnsi="Times New Roman"/>
          <w:b/>
          <w:sz w:val="24"/>
          <w:szCs w:val="24"/>
        </w:rPr>
      </w:pPr>
      <w:r w:rsidRPr="00FD7132">
        <w:rPr>
          <w:rFonts w:ascii="Times New Roman" w:hAnsi="Times New Roman"/>
          <w:b/>
          <w:sz w:val="24"/>
          <w:szCs w:val="24"/>
        </w:rPr>
        <w:t>Newsletter</w:t>
      </w:r>
      <w:r w:rsidR="00D82BD0">
        <w:rPr>
          <w:rFonts w:ascii="Times New Roman" w:hAnsi="Times New Roman"/>
          <w:b/>
          <w:sz w:val="24"/>
          <w:szCs w:val="24"/>
        </w:rPr>
        <w:t>/Popular Press/Extension</w:t>
      </w:r>
      <w:r w:rsidRPr="00FD7132">
        <w:rPr>
          <w:rFonts w:ascii="Times New Roman" w:hAnsi="Times New Roman"/>
          <w:b/>
          <w:sz w:val="24"/>
          <w:szCs w:val="24"/>
        </w:rPr>
        <w:t xml:space="preserve"> Articles</w:t>
      </w:r>
    </w:p>
    <w:p w:rsidR="000F4E93" w:rsidRPr="00FD7132" w:rsidRDefault="000F4E93" w:rsidP="009E1BE5">
      <w:pPr>
        <w:pStyle w:val="DefaultText"/>
        <w:spacing w:after="0"/>
        <w:rPr>
          <w:rFonts w:ascii="Times New Roman" w:hAnsi="Times New Roman"/>
          <w:szCs w:val="24"/>
        </w:rPr>
      </w:pPr>
    </w:p>
    <w:p w:rsidR="00D82BD0" w:rsidRDefault="00D82BD0" w:rsidP="00D82BD0">
      <w:pPr>
        <w:spacing w:after="0" w:line="240" w:lineRule="auto"/>
        <w:ind w:left="360" w:hanging="360"/>
        <w:rPr>
          <w:rFonts w:cstheme="minorHAnsi"/>
        </w:rPr>
      </w:pPr>
      <w:r w:rsidRPr="00D82BD0">
        <w:rPr>
          <w:rFonts w:cstheme="minorHAnsi"/>
        </w:rPr>
        <w:t>Boyhan, G.E., Culpepper, A.S., Fonsah, E.G., Sparks, A., Coolong, T., Dutta, B., Riley, D.G., Hurst, W. 2018. Onion production guide. University of Georgia Cooperative Extension Bulletin B1198.</w:t>
      </w:r>
    </w:p>
    <w:p w:rsidR="00D82BD0" w:rsidRDefault="00D82BD0" w:rsidP="00D82BD0">
      <w:pPr>
        <w:spacing w:after="0" w:line="240" w:lineRule="auto"/>
        <w:ind w:left="360" w:hanging="360"/>
        <w:rPr>
          <w:rFonts w:cstheme="minorHAnsi"/>
        </w:rPr>
      </w:pPr>
    </w:p>
    <w:p w:rsidR="00D82BD0" w:rsidRDefault="00D82BD0" w:rsidP="00D82BD0">
      <w:pPr>
        <w:spacing w:after="0" w:line="240" w:lineRule="auto"/>
        <w:ind w:left="360" w:hanging="360"/>
        <w:rPr>
          <w:rFonts w:cstheme="minorHAnsi"/>
        </w:rPr>
      </w:pPr>
      <w:r w:rsidRPr="00D82BD0">
        <w:rPr>
          <w:rFonts w:cstheme="minorHAnsi"/>
        </w:rPr>
        <w:t>Dutta, B. 2018. Biology, epidemiology and management of center rot if onion in Georgia. In: Onion World Magazine. November 2018.</w:t>
      </w:r>
    </w:p>
    <w:p w:rsidR="00D82BD0" w:rsidRPr="00D82BD0" w:rsidRDefault="00D82BD0" w:rsidP="00D82BD0">
      <w:pPr>
        <w:spacing w:after="0" w:line="240" w:lineRule="auto"/>
        <w:ind w:left="360" w:hanging="360"/>
        <w:rPr>
          <w:rFonts w:cstheme="minorHAnsi"/>
        </w:rPr>
      </w:pPr>
    </w:p>
    <w:p w:rsidR="00D82BD0" w:rsidRDefault="00D82BD0" w:rsidP="0037659C">
      <w:pPr>
        <w:spacing w:after="0" w:line="240" w:lineRule="auto"/>
        <w:ind w:left="360" w:hanging="360"/>
        <w:rPr>
          <w:rFonts w:cstheme="minorHAnsi"/>
        </w:rPr>
      </w:pPr>
      <w:r w:rsidRPr="00D82BD0">
        <w:rPr>
          <w:rFonts w:cstheme="minorHAnsi"/>
        </w:rPr>
        <w:t>Dutta, B. 2018. Research progress in combating center rot of Vidalia onion. In: Vegetable and Specialty Crop News. February 2018.</w:t>
      </w:r>
    </w:p>
    <w:p w:rsidR="00D82BD0" w:rsidRDefault="00D82BD0"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Fungicide recommendations for Botrytis leaf blight in onion.  Veg Edge, 14(12): 9-10.</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New developments for managing Stemphylium leaf blight in onion: Managing fungicide resistance is crucial.  Veg Edge, 14(13): 6-8.</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New recommendations for using Surchlor (a.i. sodium hypochlorite), as in “pool chlorine”) for bacterial diseases of bulb onion.  Veg Edge, 14(14): 6-7.</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Onion thrips management after Movento.  Veg Edge, 14(15): 5-6.</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Time to protect onions from downy mildew.  Veg Edge, 14(16): 3-4.</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Leafminers in onion: Native vs. Invasive species.  Veg Edge, 14(16): 6-7.</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The rot race: Trying to avoid bacterial bulb rot in onion at harvest.  Veg Edge, 14(18): 1-3.</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Harvest and post-harvest tips for best onion quality.  Veg Edge, 14(18): 6-7.</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Artificial curing significantly reduces onion bacterial bulb rot.  Veg Edge, 14(22): 4-5.</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EverGol Prime – New seed treatment for onion smut available now.  Veg Edge, 14(23): 6-7.</w:t>
      </w:r>
    </w:p>
    <w:p w:rsidR="0037659C" w:rsidRDefault="0037659C" w:rsidP="0037659C">
      <w:pPr>
        <w:spacing w:after="0" w:line="240" w:lineRule="auto"/>
        <w:ind w:left="360" w:hanging="360"/>
        <w:rPr>
          <w:rFonts w:cstheme="minorHAnsi"/>
        </w:rPr>
      </w:pPr>
    </w:p>
    <w:p w:rsidR="0037659C" w:rsidRDefault="0037659C" w:rsidP="0037659C">
      <w:pPr>
        <w:spacing w:after="0" w:line="240" w:lineRule="auto"/>
        <w:ind w:left="360" w:hanging="360"/>
        <w:rPr>
          <w:rFonts w:cstheme="minorHAnsi"/>
        </w:rPr>
      </w:pPr>
      <w:r>
        <w:rPr>
          <w:rFonts w:cstheme="minorHAnsi"/>
        </w:rPr>
        <w:t>Hoepting, C.A.  2018.  Onion growers should make 2019 a Trigard a seed treatment year for onion maggot control.  Veg Edge, 14(23): 8-9.</w:t>
      </w:r>
    </w:p>
    <w:p w:rsidR="00DE40CF" w:rsidRPr="00F527CF" w:rsidRDefault="00DE40CF" w:rsidP="009E1BE5">
      <w:pPr>
        <w:pStyle w:val="DefaultText"/>
        <w:spacing w:after="0"/>
        <w:rPr>
          <w:rFonts w:ascii="Times New Roman" w:hAnsi="Times New Roman"/>
          <w:color w:val="FF0000"/>
          <w:szCs w:val="24"/>
        </w:rPr>
      </w:pPr>
    </w:p>
    <w:p w:rsidR="006A77C5" w:rsidRPr="00FD7132" w:rsidRDefault="006A77C5" w:rsidP="007E165D">
      <w:pPr>
        <w:pStyle w:val="DefaultText"/>
        <w:numPr>
          <w:ilvl w:val="0"/>
          <w:numId w:val="33"/>
        </w:numPr>
        <w:spacing w:after="200"/>
        <w:rPr>
          <w:rFonts w:ascii="Times New Roman" w:hAnsi="Times New Roman"/>
          <w:b/>
          <w:szCs w:val="24"/>
          <w:highlight w:val="white"/>
        </w:rPr>
      </w:pPr>
      <w:r w:rsidRPr="00FD7132">
        <w:rPr>
          <w:rFonts w:ascii="Times New Roman" w:hAnsi="Times New Roman"/>
          <w:b/>
          <w:szCs w:val="24"/>
          <w:highlight w:val="white"/>
        </w:rPr>
        <w:t>Annual Reports</w:t>
      </w:r>
    </w:p>
    <w:p w:rsidR="00BE5F9E" w:rsidRPr="00BE5F9E" w:rsidRDefault="00DE40CF" w:rsidP="00A54465">
      <w:pPr>
        <w:spacing w:after="0" w:line="240" w:lineRule="auto"/>
        <w:ind w:left="360" w:hanging="360"/>
        <w:rPr>
          <w:rFonts w:asciiTheme="minorHAnsi" w:hAnsiTheme="minorHAnsi" w:cstheme="minorHAnsi"/>
          <w:bCs/>
        </w:rPr>
      </w:pPr>
      <w:r w:rsidRPr="00BE5F9E">
        <w:rPr>
          <w:rFonts w:asciiTheme="minorHAnsi" w:hAnsiTheme="minorHAnsi"/>
          <w:color w:val="FF0000"/>
        </w:rPr>
        <w:t xml:space="preserve"> </w:t>
      </w:r>
      <w:r w:rsidR="00BE5F9E" w:rsidRPr="00BE5F9E">
        <w:rPr>
          <w:rFonts w:asciiTheme="minorHAnsi" w:hAnsiTheme="minorHAnsi" w:cstheme="minorHAnsi"/>
          <w:bCs/>
        </w:rPr>
        <w:t xml:space="preserve">Reitz, S. R. 2018. Monitoring Onion Pests Across the Treasure Valley - 2017. pp. 128-131. In Shock C.C. (Ed.) Oregon State University Agricultural Experiment Station, Malheur Experiment Station Annual Report 2017, Department of Crop and Soil Science Ext/CrS 159. </w:t>
      </w:r>
      <w:hyperlink r:id="rId55" w:history="1">
        <w:r w:rsidR="00BE5F9E" w:rsidRPr="00BE5F9E">
          <w:rPr>
            <w:rStyle w:val="Hyperlink"/>
            <w:rFonts w:asciiTheme="minorHAnsi" w:hAnsiTheme="minorHAnsi" w:cstheme="minorHAnsi"/>
            <w:bCs/>
          </w:rPr>
          <w:t>http://www.cropinfo.net/pdf/ar/2017/2017-013-OPMReport.pdf</w:t>
        </w:r>
      </w:hyperlink>
      <w:r w:rsidR="00BE5F9E" w:rsidRPr="00BE5F9E">
        <w:rPr>
          <w:rFonts w:asciiTheme="minorHAnsi" w:hAnsiTheme="minorHAnsi" w:cstheme="minorHAnsi"/>
          <w:bCs/>
        </w:rPr>
        <w:t xml:space="preserve">  </w:t>
      </w:r>
    </w:p>
    <w:p w:rsidR="00BE5F9E" w:rsidRPr="00BE5F9E" w:rsidRDefault="00A54465" w:rsidP="00A54465">
      <w:pPr>
        <w:tabs>
          <w:tab w:val="left" w:pos="1716"/>
        </w:tabs>
        <w:spacing w:after="0" w:line="240" w:lineRule="auto"/>
        <w:rPr>
          <w:rFonts w:asciiTheme="minorHAnsi" w:hAnsiTheme="minorHAnsi" w:cstheme="minorHAnsi"/>
          <w:bCs/>
        </w:rPr>
      </w:pPr>
      <w:r>
        <w:rPr>
          <w:rFonts w:asciiTheme="minorHAnsi" w:hAnsiTheme="minorHAnsi" w:cstheme="minorHAnsi"/>
          <w:bCs/>
        </w:rPr>
        <w:tab/>
      </w:r>
    </w:p>
    <w:p w:rsidR="00BE5F9E" w:rsidRPr="00BE5F9E" w:rsidRDefault="00BE5F9E" w:rsidP="00A54465">
      <w:pPr>
        <w:spacing w:after="0" w:line="240" w:lineRule="auto"/>
        <w:ind w:left="360" w:hanging="360"/>
        <w:rPr>
          <w:rFonts w:asciiTheme="minorHAnsi" w:hAnsiTheme="minorHAnsi" w:cstheme="minorHAnsi"/>
          <w:bCs/>
        </w:rPr>
      </w:pPr>
      <w:r w:rsidRPr="00BE5F9E">
        <w:rPr>
          <w:rFonts w:asciiTheme="minorHAnsi" w:hAnsiTheme="minorHAnsi" w:cstheme="minorHAnsi"/>
          <w:bCs/>
        </w:rPr>
        <w:t xml:space="preserve">Reitz, S. R., Shock, C. C., Feibert, E. B. G., Rivera, A., and Saunders, L. D. 2018. Thrips and Iris Yellow Spot Virus Management in the Treasure Valley. pp. 113-127. In Shock C.C. (Ed.) Oregon State University Agricultural Experiment Station, Malheur Experiment Station Annual Report 2017, Department of Crop and Soil Science Ext/CrS 159. </w:t>
      </w:r>
      <w:hyperlink r:id="rId56" w:history="1">
        <w:r w:rsidRPr="00BE5F9E">
          <w:rPr>
            <w:rStyle w:val="Hyperlink"/>
            <w:rFonts w:asciiTheme="minorHAnsi" w:hAnsiTheme="minorHAnsi" w:cstheme="minorHAnsi"/>
            <w:bCs/>
          </w:rPr>
          <w:t>http://www.cropinfo.net/pdf/ar/2017/2017-012-InsecticideRotation.pdf</w:t>
        </w:r>
      </w:hyperlink>
      <w:r w:rsidRPr="00BE5F9E">
        <w:rPr>
          <w:rFonts w:asciiTheme="minorHAnsi" w:hAnsiTheme="minorHAnsi" w:cstheme="minorHAnsi"/>
          <w:bCs/>
        </w:rPr>
        <w:t xml:space="preserve">   </w:t>
      </w:r>
    </w:p>
    <w:p w:rsidR="00BE5F9E" w:rsidRPr="00BE5F9E" w:rsidRDefault="00BE5F9E" w:rsidP="00BE5F9E">
      <w:pPr>
        <w:spacing w:line="240" w:lineRule="auto"/>
        <w:ind w:left="360" w:hanging="360"/>
        <w:rPr>
          <w:rFonts w:asciiTheme="minorHAnsi" w:hAnsiTheme="minorHAnsi" w:cstheme="minorHAnsi"/>
          <w:bCs/>
        </w:rPr>
      </w:pPr>
      <w:r w:rsidRPr="00BE5F9E">
        <w:rPr>
          <w:rFonts w:asciiTheme="minorHAnsi" w:hAnsiTheme="minorHAnsi" w:cstheme="minorHAnsi"/>
          <w:bCs/>
        </w:rPr>
        <w:t xml:space="preserve">Shock, C. C., Feibert, E. B. G., Rivera, A., Wieland, K. D., &amp; Saunders, L. D. 2018. Onion internal quality in response to artificial heat and heat mitigation during bulb development. pp. 42-59. In Shock C.C. (Ed.) Oregon State University Agricultural Experiment Station, Malheur Experiment Station Annual Report 2017, Department of Crop and Soil Science Ext/CrS 159. </w:t>
      </w:r>
      <w:hyperlink r:id="rId57" w:history="1">
        <w:r w:rsidRPr="00BE5F9E">
          <w:rPr>
            <w:rStyle w:val="Hyperlink"/>
            <w:rFonts w:asciiTheme="minorHAnsi" w:hAnsiTheme="minorHAnsi" w:cstheme="minorHAnsi"/>
            <w:bCs/>
          </w:rPr>
          <w:t>http://www.cropinfo.net/AnnualReports/2017/2017-004-OnionIntRotHeat.php</w:t>
        </w:r>
      </w:hyperlink>
      <w:r w:rsidRPr="00BE5F9E">
        <w:rPr>
          <w:rFonts w:asciiTheme="minorHAnsi" w:hAnsiTheme="minorHAnsi" w:cstheme="minorHAnsi"/>
          <w:bCs/>
        </w:rPr>
        <w:t xml:space="preserve">  </w:t>
      </w:r>
    </w:p>
    <w:p w:rsidR="00BE5F9E" w:rsidRPr="00BE5F9E" w:rsidRDefault="00BE5F9E" w:rsidP="00BE5F9E">
      <w:pPr>
        <w:spacing w:line="240" w:lineRule="auto"/>
        <w:ind w:left="360" w:hanging="360"/>
        <w:rPr>
          <w:rFonts w:asciiTheme="minorHAnsi" w:hAnsiTheme="minorHAnsi" w:cstheme="minorHAnsi"/>
          <w:bCs/>
        </w:rPr>
      </w:pPr>
      <w:r w:rsidRPr="00BE5F9E">
        <w:rPr>
          <w:rFonts w:asciiTheme="minorHAnsi" w:hAnsiTheme="minorHAnsi" w:cstheme="minorHAnsi"/>
          <w:bCs/>
        </w:rPr>
        <w:t xml:space="preserve">Shock, C. C., Feibert, E. B. G., Rivera, A., &amp; Saunders, L. D. 2018. Timing the Occurrence of Internal Quality Problems in Onion Bulbs. pp. 60-72. In Shock C.C. (Ed.) Oregon State University Agricultural Experiment Station, Malheur Experiment Station Annual Report 2017, Department of Crop and Soil Science Ext/CrS 159. </w:t>
      </w:r>
      <w:hyperlink r:id="rId58" w:history="1">
        <w:r w:rsidRPr="00BE5F9E">
          <w:rPr>
            <w:rStyle w:val="Hyperlink"/>
            <w:rFonts w:asciiTheme="minorHAnsi" w:hAnsiTheme="minorHAnsi" w:cstheme="minorHAnsi"/>
            <w:bCs/>
          </w:rPr>
          <w:t>http://www.cropinfo.net/AnnualReports/2017/2017-006-OnionDiatom.php</w:t>
        </w:r>
      </w:hyperlink>
      <w:r w:rsidRPr="00BE5F9E">
        <w:rPr>
          <w:rFonts w:asciiTheme="minorHAnsi" w:hAnsiTheme="minorHAnsi" w:cstheme="minorHAnsi"/>
          <w:bCs/>
        </w:rPr>
        <w:t xml:space="preserve"> </w:t>
      </w:r>
    </w:p>
    <w:p w:rsidR="00DE40CF" w:rsidRPr="00BE5F9E" w:rsidRDefault="00BE5F9E" w:rsidP="00A54465">
      <w:pPr>
        <w:spacing w:after="0" w:line="240" w:lineRule="auto"/>
        <w:ind w:left="360" w:hanging="360"/>
        <w:rPr>
          <w:rFonts w:asciiTheme="minorHAnsi" w:hAnsiTheme="minorHAnsi"/>
          <w:color w:val="FF0000"/>
        </w:rPr>
      </w:pPr>
      <w:r w:rsidRPr="00BE5F9E">
        <w:rPr>
          <w:rFonts w:asciiTheme="minorHAnsi" w:hAnsiTheme="minorHAnsi" w:cstheme="minorHAnsi"/>
          <w:bCs/>
        </w:rPr>
        <w:t>Shock, C. C. Feibert, E. B. G., Rivera, A., &amp; Saunders, L. D. 2018. Evaluation of Chlorine and Diatomaceous Earth for Control of Internal Decay in Onion Bulbs. pp. 73-79. In Shock C.C. (Ed.) Oregon State University Agricultural Experiment Station, Malheur Experiment Station Annual Report 2017, Department of Crop and Soil Science Ext/CrS 159.</w:t>
      </w:r>
      <w:r w:rsidRPr="00BE5F9E">
        <w:rPr>
          <w:rFonts w:asciiTheme="minorHAnsi" w:hAnsiTheme="minorHAnsi" w:cstheme="minorHAnsi"/>
        </w:rPr>
        <w:t xml:space="preserve"> </w:t>
      </w:r>
      <w:hyperlink r:id="rId59" w:history="1">
        <w:r w:rsidRPr="00BE5F9E">
          <w:rPr>
            <w:rStyle w:val="Hyperlink"/>
            <w:rFonts w:asciiTheme="minorHAnsi" w:hAnsiTheme="minorHAnsi" w:cstheme="minorHAnsi"/>
            <w:bCs/>
          </w:rPr>
          <w:t>http://www.cropinfo.net/AnnualReports/2017/2017-006-OnionDiatom.php</w:t>
        </w:r>
      </w:hyperlink>
    </w:p>
    <w:p w:rsidR="00DE40CF" w:rsidRPr="00F527CF" w:rsidRDefault="00DE40CF" w:rsidP="00A54465">
      <w:pPr>
        <w:spacing w:after="0" w:line="240" w:lineRule="auto"/>
        <w:ind w:left="360" w:hanging="360"/>
        <w:rPr>
          <w:rFonts w:asciiTheme="minorHAnsi" w:hAnsiTheme="minorHAnsi" w:cs="Arial"/>
          <w:color w:val="FF0000"/>
        </w:rPr>
      </w:pPr>
    </w:p>
    <w:p w:rsidR="00F61263" w:rsidRPr="00F438B6" w:rsidRDefault="002710B1" w:rsidP="007E165D">
      <w:pPr>
        <w:pStyle w:val="ListParagraph"/>
        <w:numPr>
          <w:ilvl w:val="0"/>
          <w:numId w:val="33"/>
        </w:numPr>
        <w:spacing w:after="0" w:line="240" w:lineRule="auto"/>
        <w:rPr>
          <w:rFonts w:ascii="Times New Roman" w:hAnsi="Times New Roman"/>
          <w:b/>
          <w:bCs/>
          <w:sz w:val="24"/>
          <w:szCs w:val="24"/>
        </w:rPr>
      </w:pPr>
      <w:r w:rsidRPr="00F438B6">
        <w:rPr>
          <w:rFonts w:ascii="Times New Roman" w:hAnsi="Times New Roman"/>
          <w:b/>
          <w:bCs/>
          <w:sz w:val="24"/>
          <w:szCs w:val="24"/>
        </w:rPr>
        <w:t>Internet Resources</w:t>
      </w:r>
    </w:p>
    <w:p w:rsidR="00CE42FA" w:rsidRPr="00F527CF" w:rsidRDefault="00CE42FA" w:rsidP="00A86537">
      <w:pPr>
        <w:spacing w:after="0" w:line="240" w:lineRule="auto"/>
        <w:ind w:left="360" w:hanging="360"/>
        <w:rPr>
          <w:rFonts w:ascii="Times New Roman" w:hAnsi="Times New Roman"/>
          <w:color w:val="FF0000"/>
          <w:sz w:val="24"/>
          <w:szCs w:val="24"/>
        </w:rPr>
      </w:pPr>
    </w:p>
    <w:p w:rsidR="00A86537" w:rsidRPr="00A54465" w:rsidRDefault="00A86537" w:rsidP="0037659C">
      <w:pPr>
        <w:spacing w:after="0" w:line="240" w:lineRule="auto"/>
        <w:ind w:left="360" w:hanging="360"/>
        <w:rPr>
          <w:rFonts w:asciiTheme="minorHAnsi" w:hAnsiTheme="minorHAnsi" w:cstheme="minorHAnsi"/>
        </w:rPr>
      </w:pPr>
      <w:r w:rsidRPr="00A54465">
        <w:rPr>
          <w:rFonts w:asciiTheme="minorHAnsi" w:hAnsiTheme="minorHAnsi" w:cstheme="minorHAnsi"/>
        </w:rPr>
        <w:t xml:space="preserve">Alliumnet.com: </w:t>
      </w:r>
      <w:r w:rsidR="00CE42FA" w:rsidRPr="00A54465">
        <w:rPr>
          <w:rFonts w:asciiTheme="minorHAnsi" w:hAnsiTheme="minorHAnsi" w:cstheme="minorHAnsi"/>
        </w:rPr>
        <w:t xml:space="preserve">Provides a list of research and extension specialists working on pests and diseases; focuses on collaboration among research, extension and industry </w:t>
      </w:r>
      <w:hyperlink r:id="rId60" w:history="1">
        <w:r w:rsidR="00A54465" w:rsidRPr="00A54465">
          <w:rPr>
            <w:rStyle w:val="Hyperlink"/>
            <w:rFonts w:asciiTheme="minorHAnsi" w:hAnsiTheme="minorHAnsi" w:cstheme="minorHAnsi"/>
          </w:rPr>
          <w:t>http://alliumnet.bugwoodcloud.org</w:t>
        </w:r>
      </w:hyperlink>
      <w:r w:rsidR="00A54465" w:rsidRPr="00A54465">
        <w:rPr>
          <w:rFonts w:asciiTheme="minorHAnsi" w:hAnsiTheme="minorHAnsi" w:cstheme="minorHAnsi"/>
        </w:rPr>
        <w:t xml:space="preserve"> </w:t>
      </w:r>
    </w:p>
    <w:p w:rsidR="007E165D" w:rsidRPr="00A54465" w:rsidRDefault="007E165D" w:rsidP="0037659C">
      <w:pPr>
        <w:spacing w:after="0" w:line="240" w:lineRule="auto"/>
        <w:ind w:left="360" w:hanging="360"/>
        <w:rPr>
          <w:rFonts w:asciiTheme="minorHAnsi" w:hAnsiTheme="minorHAnsi" w:cstheme="minorHAnsi"/>
          <w:color w:val="FF0000"/>
        </w:rPr>
      </w:pPr>
    </w:p>
    <w:p w:rsidR="00A54465" w:rsidRDefault="00B13676" w:rsidP="0037659C">
      <w:pPr>
        <w:spacing w:after="0" w:line="240" w:lineRule="auto"/>
        <w:ind w:left="360" w:hanging="360"/>
        <w:rPr>
          <w:rFonts w:asciiTheme="minorHAnsi" w:hAnsiTheme="minorHAnsi" w:cstheme="minorHAnsi"/>
          <w:bCs/>
        </w:rPr>
      </w:pPr>
      <w:r w:rsidRPr="00A54465">
        <w:rPr>
          <w:rFonts w:asciiTheme="minorHAnsi" w:hAnsiTheme="minorHAnsi" w:cstheme="minorHAnsi"/>
          <w:bCs/>
        </w:rPr>
        <w:t>Colorado Research results are available on our web site:</w:t>
      </w:r>
      <w:r w:rsidR="00A54465">
        <w:rPr>
          <w:rFonts w:asciiTheme="minorHAnsi" w:hAnsiTheme="minorHAnsi" w:cstheme="minorHAnsi"/>
          <w:bCs/>
        </w:rPr>
        <w:t xml:space="preserve"> </w:t>
      </w:r>
      <w:hyperlink r:id="rId61" w:history="1">
        <w:r w:rsidR="00A54465" w:rsidRPr="007F2745">
          <w:rPr>
            <w:rStyle w:val="Hyperlink"/>
            <w:rFonts w:asciiTheme="minorHAnsi" w:hAnsiTheme="minorHAnsi" w:cstheme="minorHAnsi"/>
            <w:bCs/>
          </w:rPr>
          <w:t>http://adamscountextension.com</w:t>
        </w:r>
      </w:hyperlink>
      <w:r w:rsidR="00A54465">
        <w:rPr>
          <w:rFonts w:asciiTheme="minorHAnsi" w:hAnsiTheme="minorHAnsi" w:cstheme="minorHAnsi"/>
          <w:bCs/>
        </w:rPr>
        <w:t xml:space="preserve"> </w:t>
      </w:r>
    </w:p>
    <w:p w:rsidR="009E1BE5" w:rsidRPr="00A54465" w:rsidRDefault="00B13676" w:rsidP="0037659C">
      <w:pPr>
        <w:spacing w:after="0" w:line="240" w:lineRule="auto"/>
        <w:ind w:left="360" w:hanging="360"/>
        <w:rPr>
          <w:rFonts w:asciiTheme="minorHAnsi" w:hAnsiTheme="minorHAnsi" w:cstheme="minorHAnsi"/>
        </w:rPr>
      </w:pPr>
      <w:r w:rsidRPr="00A54465">
        <w:rPr>
          <w:rFonts w:asciiTheme="minorHAnsi" w:hAnsiTheme="minorHAnsi" w:cstheme="minorHAnsi"/>
          <w:bCs/>
        </w:rPr>
        <w:t xml:space="preserve">CSU Specialty Crops:  </w:t>
      </w:r>
      <w:hyperlink r:id="rId62" w:history="1">
        <w:r w:rsidRPr="00A54465">
          <w:rPr>
            <w:rStyle w:val="Hyperlink"/>
            <w:rFonts w:asciiTheme="minorHAnsi" w:hAnsiTheme="minorHAnsi" w:cstheme="minorHAnsi"/>
            <w:bCs/>
          </w:rPr>
          <w:t>https://specialtycrops.agsci.colostate.edu/research-and-projects/</w:t>
        </w:r>
      </w:hyperlink>
    </w:p>
    <w:p w:rsidR="00BE5F9E" w:rsidRDefault="00BE5F9E" w:rsidP="0037659C">
      <w:pPr>
        <w:spacing w:after="0" w:line="240" w:lineRule="auto"/>
        <w:ind w:left="360" w:hanging="360"/>
        <w:rPr>
          <w:rFonts w:asciiTheme="minorHAnsi" w:hAnsiTheme="minorHAnsi" w:cstheme="minorHAnsi"/>
        </w:rPr>
      </w:pPr>
    </w:p>
    <w:p w:rsidR="0037659C" w:rsidRDefault="0037659C" w:rsidP="0037659C">
      <w:pPr>
        <w:spacing w:after="0" w:line="240" w:lineRule="auto"/>
        <w:ind w:left="450" w:hanging="450"/>
        <w:rPr>
          <w:rFonts w:cstheme="minorHAnsi"/>
        </w:rPr>
      </w:pPr>
      <w:r>
        <w:rPr>
          <w:rFonts w:cstheme="minorHAnsi"/>
        </w:rPr>
        <w:t xml:space="preserve">Hoepting, C.A.  2018. Cornell onion fungicide “cheat sheet” for leaf diseases, 2018. Cornell Cooperative Extension - Cornell Vegetable Program. Online: </w:t>
      </w:r>
      <w:hyperlink r:id="rId63" w:history="1">
        <w:r w:rsidRPr="00361F19">
          <w:rPr>
            <w:rStyle w:val="Hyperlink"/>
            <w:rFonts w:cstheme="minorHAnsi"/>
          </w:rPr>
          <w:t>https://rvpadmin.cce.cornell.edu/uploads/doc_689.pdf</w:t>
        </w:r>
      </w:hyperlink>
      <w:r>
        <w:rPr>
          <w:rFonts w:cstheme="minorHAnsi"/>
        </w:rPr>
        <w:t xml:space="preserve">.   </w:t>
      </w:r>
    </w:p>
    <w:p w:rsidR="0037659C" w:rsidRDefault="0037659C" w:rsidP="0037659C">
      <w:pPr>
        <w:spacing w:after="0" w:line="240" w:lineRule="auto"/>
        <w:ind w:left="450" w:hanging="450"/>
        <w:rPr>
          <w:rFonts w:cstheme="minorHAnsi"/>
        </w:rPr>
      </w:pPr>
    </w:p>
    <w:p w:rsidR="0037659C" w:rsidRDefault="0037659C" w:rsidP="0037659C">
      <w:pPr>
        <w:spacing w:after="0" w:line="240" w:lineRule="auto"/>
        <w:ind w:left="450" w:hanging="450"/>
        <w:rPr>
          <w:rFonts w:cstheme="minorHAnsi"/>
        </w:rPr>
      </w:pPr>
      <w:r>
        <w:rPr>
          <w:rFonts w:cstheme="minorHAnsi"/>
        </w:rPr>
        <w:t xml:space="preserve">Nault, B.A. and A. Leach.  2018. Guidelines for 2018 Onion thrips management in Onion. Decision Diagram. Cornell Cooperative Extension - Cornell Vegetable Program. Online: </w:t>
      </w:r>
      <w:hyperlink r:id="rId64" w:history="1">
        <w:r w:rsidRPr="00361F19">
          <w:rPr>
            <w:rStyle w:val="Hyperlink"/>
            <w:rFonts w:cstheme="minorHAnsi"/>
          </w:rPr>
          <w:t>https://rvpadmin.cce.cornell.edu/uploads/doc_685.pdf</w:t>
        </w:r>
      </w:hyperlink>
      <w:r>
        <w:rPr>
          <w:rFonts w:cstheme="minorHAnsi"/>
        </w:rPr>
        <w:t xml:space="preserve">. </w:t>
      </w:r>
    </w:p>
    <w:p w:rsidR="0037659C" w:rsidRDefault="0037659C" w:rsidP="0037659C">
      <w:pPr>
        <w:spacing w:after="0" w:line="240" w:lineRule="auto"/>
        <w:ind w:left="360" w:hanging="360"/>
        <w:rPr>
          <w:rFonts w:asciiTheme="minorHAnsi" w:hAnsiTheme="minorHAnsi" w:cstheme="minorHAnsi"/>
        </w:rPr>
      </w:pPr>
    </w:p>
    <w:p w:rsidR="00A54465" w:rsidRDefault="00A54465" w:rsidP="0037659C">
      <w:pPr>
        <w:spacing w:after="0" w:line="240" w:lineRule="auto"/>
        <w:ind w:left="360" w:hanging="360"/>
        <w:rPr>
          <w:rFonts w:asciiTheme="minorHAnsi" w:hAnsiTheme="minorHAnsi" w:cstheme="minorHAnsi"/>
        </w:rPr>
      </w:pPr>
      <w:r>
        <w:rPr>
          <w:rFonts w:asciiTheme="minorHAnsi" w:hAnsiTheme="minorHAnsi" w:cstheme="minorHAnsi"/>
        </w:rPr>
        <w:t xml:space="preserve">Oregon State University Malheur Experiment Station: </w:t>
      </w:r>
      <w:hyperlink r:id="rId65" w:history="1">
        <w:r w:rsidRPr="00A54465">
          <w:rPr>
            <w:rStyle w:val="Hyperlink"/>
            <w:rFonts w:asciiTheme="minorHAnsi" w:hAnsiTheme="minorHAnsi" w:cstheme="minorHAnsi"/>
            <w:bCs/>
          </w:rPr>
          <w:t>Cropinfo.net</w:t>
        </w:r>
      </w:hyperlink>
    </w:p>
    <w:p w:rsidR="00A54465" w:rsidRDefault="00A54465" w:rsidP="0037659C">
      <w:pPr>
        <w:spacing w:after="0" w:line="240" w:lineRule="auto"/>
        <w:ind w:left="360" w:hanging="360"/>
        <w:rPr>
          <w:rFonts w:asciiTheme="minorHAnsi" w:hAnsiTheme="minorHAnsi" w:cstheme="minorHAnsi"/>
        </w:rPr>
      </w:pPr>
    </w:p>
    <w:p w:rsidR="00A54465" w:rsidRPr="00A54465" w:rsidRDefault="00A54465" w:rsidP="0037659C">
      <w:pPr>
        <w:spacing w:after="0" w:line="240" w:lineRule="auto"/>
        <w:ind w:left="360" w:hanging="360"/>
        <w:rPr>
          <w:rFonts w:asciiTheme="minorHAnsi" w:eastAsia="Times New Roman" w:hAnsiTheme="minorHAnsi" w:cstheme="minorHAnsi"/>
          <w:b/>
          <w:bCs/>
        </w:rPr>
      </w:pPr>
      <w:r w:rsidRPr="00A54465">
        <w:rPr>
          <w:rFonts w:asciiTheme="minorHAnsi" w:hAnsiTheme="minorHAnsi" w:cstheme="minorHAnsi"/>
          <w:spacing w:val="-2"/>
          <w:lang w:val="fr-FR"/>
        </w:rPr>
        <w:t xml:space="preserve">Pacific Northwest Vegetable Extension Group (PNW VEG), a tri-state (OR, WA, ID) consortium of 25 university and USDA ARS vegetable researchers and extension specialists met monthly by conference call during the 2018 field season, from May through October, to discuss vegetable production status in the region, including pest, disease, and other issues affecting production of onion and other vegetables. The team website was updated regularly, including the Photo Gallery and other resources for vegetable stakeholders : </w:t>
      </w:r>
      <w:hyperlink r:id="rId66" w:history="1">
        <w:r w:rsidRPr="00A54465">
          <w:rPr>
            <w:rStyle w:val="Hyperlink"/>
            <w:rFonts w:asciiTheme="minorHAnsi" w:hAnsiTheme="minorHAnsi" w:cstheme="minorHAnsi"/>
            <w:spacing w:val="-2"/>
            <w:lang w:val="fr-FR"/>
          </w:rPr>
          <w:t>http://mtvernon.wsu.edu/path_team/diseasegallery.htm</w:t>
        </w:r>
      </w:hyperlink>
    </w:p>
    <w:p w:rsidR="00A54465" w:rsidRPr="00A54465" w:rsidRDefault="00A54465" w:rsidP="0037659C">
      <w:pPr>
        <w:spacing w:after="0" w:line="240" w:lineRule="auto"/>
        <w:ind w:left="360" w:hanging="360"/>
        <w:rPr>
          <w:rFonts w:asciiTheme="minorHAnsi" w:hAnsiTheme="minorHAnsi" w:cstheme="minorHAnsi"/>
          <w:b/>
        </w:rPr>
      </w:pPr>
    </w:p>
    <w:p w:rsidR="00192DCF" w:rsidRPr="00A54465" w:rsidRDefault="00192DCF" w:rsidP="0037659C">
      <w:pPr>
        <w:spacing w:after="0" w:line="240" w:lineRule="auto"/>
        <w:ind w:left="360" w:hanging="360"/>
        <w:rPr>
          <w:rFonts w:asciiTheme="minorHAnsi" w:hAnsiTheme="minorHAnsi" w:cstheme="minorHAnsi"/>
          <w:spacing w:val="-2"/>
          <w:lang w:val="fr-FR"/>
        </w:rPr>
      </w:pPr>
      <w:r w:rsidRPr="00A54465">
        <w:rPr>
          <w:rFonts w:asciiTheme="minorHAnsi" w:hAnsiTheme="minorHAnsi" w:cstheme="minorHAnsi"/>
          <w:spacing w:val="-2"/>
          <w:lang w:val="fr-FR"/>
        </w:rPr>
        <w:t xml:space="preserve">Wohleb, C.H., Waters, T.W., and du Toit, L.J. 2018. Washington State University Extension Onion Alerts. Contributed disease information and photos for WSU Onion Alerts released online on 24 Apr., 23 May, 31 May, 3 Jul., 16 Aug., 27 Aug., 1 Oct., and 31 Oct. 2018. </w:t>
      </w:r>
      <w:hyperlink r:id="rId67" w:history="1">
        <w:r w:rsidRPr="00A54465">
          <w:rPr>
            <w:rStyle w:val="Hyperlink"/>
            <w:rFonts w:asciiTheme="minorHAnsi" w:hAnsiTheme="minorHAnsi" w:cstheme="minorHAnsi"/>
            <w:spacing w:val="-2"/>
            <w:lang w:val="fr-FR"/>
          </w:rPr>
          <w:t>https://us13.campaign-archive.com/?u=2eff8714011ff4bfba18a0704&amp;id=d75dc96e7f</w:t>
        </w:r>
      </w:hyperlink>
      <w:r w:rsidRPr="00A54465">
        <w:rPr>
          <w:rFonts w:asciiTheme="minorHAnsi" w:hAnsiTheme="minorHAnsi" w:cstheme="minorHAnsi"/>
          <w:spacing w:val="-2"/>
          <w:lang w:val="fr-FR"/>
        </w:rPr>
        <w:t xml:space="preserve"> </w:t>
      </w:r>
    </w:p>
    <w:p w:rsidR="00192DCF" w:rsidRPr="00A54465" w:rsidRDefault="00192DCF" w:rsidP="0037659C">
      <w:pPr>
        <w:spacing w:after="0" w:line="240" w:lineRule="auto"/>
        <w:ind w:left="360" w:hanging="360"/>
        <w:rPr>
          <w:rFonts w:asciiTheme="minorHAnsi" w:hAnsiTheme="minorHAnsi" w:cstheme="minorHAnsi"/>
          <w:spacing w:val="-2"/>
          <w:lang w:val="fr-FR"/>
        </w:rPr>
      </w:pPr>
    </w:p>
    <w:sectPr w:rsidR="00192DCF" w:rsidRPr="00A54465" w:rsidSect="00950733">
      <w:head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F9" w:rsidRDefault="00E92EF9" w:rsidP="00132468">
      <w:pPr>
        <w:spacing w:after="0" w:line="240" w:lineRule="auto"/>
      </w:pPr>
      <w:r>
        <w:separator/>
      </w:r>
    </w:p>
  </w:endnote>
  <w:endnote w:type="continuationSeparator" w:id="0">
    <w:p w:rsidR="00E92EF9" w:rsidRDefault="00E92EF9" w:rsidP="0013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F9" w:rsidRDefault="00E92EF9" w:rsidP="00132468">
      <w:pPr>
        <w:spacing w:after="0" w:line="240" w:lineRule="auto"/>
      </w:pPr>
      <w:r>
        <w:separator/>
      </w:r>
    </w:p>
  </w:footnote>
  <w:footnote w:type="continuationSeparator" w:id="0">
    <w:p w:rsidR="00E92EF9" w:rsidRDefault="00E92EF9" w:rsidP="0013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4A" w:rsidRDefault="000D154A">
    <w:pPr>
      <w:pStyle w:val="Header"/>
      <w:jc w:val="right"/>
    </w:pPr>
    <w:r>
      <w:fldChar w:fldCharType="begin"/>
    </w:r>
    <w:r>
      <w:instrText xml:space="preserve"> PAGE   \* MERGEFORMAT </w:instrText>
    </w:r>
    <w:r>
      <w:fldChar w:fldCharType="separate"/>
    </w:r>
    <w:r w:rsidR="005640D3">
      <w:rPr>
        <w:noProof/>
      </w:rPr>
      <w:t>12</w:t>
    </w:r>
    <w:r>
      <w:rPr>
        <w:noProof/>
      </w:rPr>
      <w:fldChar w:fldCharType="end"/>
    </w:r>
  </w:p>
  <w:p w:rsidR="000D154A" w:rsidRDefault="000D1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380E8A"/>
    <w:lvl w:ilvl="0">
      <w:numFmt w:val="decimal"/>
      <w:lvlText w:val="*"/>
      <w:lvlJc w:val="left"/>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F73DC"/>
    <w:multiLevelType w:val="hybridMultilevel"/>
    <w:tmpl w:val="42366E2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01C0524A"/>
    <w:multiLevelType w:val="hybridMultilevel"/>
    <w:tmpl w:val="3302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35789"/>
    <w:multiLevelType w:val="hybridMultilevel"/>
    <w:tmpl w:val="BCA47A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7B67DE5"/>
    <w:multiLevelType w:val="multilevel"/>
    <w:tmpl w:val="1EA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C39C0"/>
    <w:multiLevelType w:val="hybridMultilevel"/>
    <w:tmpl w:val="D9A047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124C4D"/>
    <w:multiLevelType w:val="multilevel"/>
    <w:tmpl w:val="EDB614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33C1BFF"/>
    <w:multiLevelType w:val="hybridMultilevel"/>
    <w:tmpl w:val="817AB21A"/>
    <w:lvl w:ilvl="0" w:tplc="A0F68A2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78172A1"/>
    <w:multiLevelType w:val="hybridMultilevel"/>
    <w:tmpl w:val="B36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86FD1"/>
    <w:multiLevelType w:val="hybridMultilevel"/>
    <w:tmpl w:val="C9F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72409"/>
    <w:multiLevelType w:val="hybridMultilevel"/>
    <w:tmpl w:val="ECA89606"/>
    <w:lvl w:ilvl="0" w:tplc="04CE9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1670A"/>
    <w:multiLevelType w:val="multilevel"/>
    <w:tmpl w:val="63D0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E41DD"/>
    <w:multiLevelType w:val="hybridMultilevel"/>
    <w:tmpl w:val="20F0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73EFB"/>
    <w:multiLevelType w:val="hybridMultilevel"/>
    <w:tmpl w:val="E3107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FA5628"/>
    <w:multiLevelType w:val="hybridMultilevel"/>
    <w:tmpl w:val="282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61318"/>
    <w:multiLevelType w:val="hybridMultilevel"/>
    <w:tmpl w:val="44F6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94242"/>
    <w:multiLevelType w:val="hybridMultilevel"/>
    <w:tmpl w:val="340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B0DB6"/>
    <w:multiLevelType w:val="hybridMultilevel"/>
    <w:tmpl w:val="73BC52FA"/>
    <w:lvl w:ilvl="0" w:tplc="ED6E480C">
      <w:start w:val="1"/>
      <w:numFmt w:val="decimal"/>
      <w:lvlText w:val="%1."/>
      <w:lvlJc w:val="left"/>
      <w:pPr>
        <w:ind w:left="720" w:hanging="360"/>
      </w:pPr>
      <w:rPr>
        <w:rFonts w:eastAsia="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E838C2"/>
    <w:multiLevelType w:val="hybridMultilevel"/>
    <w:tmpl w:val="CF80F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FCD6665"/>
    <w:multiLevelType w:val="hybridMultilevel"/>
    <w:tmpl w:val="EBDA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F683A"/>
    <w:multiLevelType w:val="hybridMultilevel"/>
    <w:tmpl w:val="F960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543D7"/>
    <w:multiLevelType w:val="hybridMultilevel"/>
    <w:tmpl w:val="8DD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F28BF"/>
    <w:multiLevelType w:val="hybridMultilevel"/>
    <w:tmpl w:val="960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C273D"/>
    <w:multiLevelType w:val="hybridMultilevel"/>
    <w:tmpl w:val="EE5CBD40"/>
    <w:lvl w:ilvl="0" w:tplc="72803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C6BFE"/>
    <w:multiLevelType w:val="hybridMultilevel"/>
    <w:tmpl w:val="60B6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EC42ED"/>
    <w:multiLevelType w:val="hybridMultilevel"/>
    <w:tmpl w:val="8EA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E54FE"/>
    <w:multiLevelType w:val="hybridMultilevel"/>
    <w:tmpl w:val="D46A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0199E"/>
    <w:multiLevelType w:val="hybridMultilevel"/>
    <w:tmpl w:val="0DE8E42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597101D"/>
    <w:multiLevelType w:val="hybridMultilevel"/>
    <w:tmpl w:val="CD8AA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ADA706D"/>
    <w:multiLevelType w:val="hybridMultilevel"/>
    <w:tmpl w:val="B4FA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94317F"/>
    <w:multiLevelType w:val="multilevel"/>
    <w:tmpl w:val="49D8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B26F0"/>
    <w:multiLevelType w:val="hybridMultilevel"/>
    <w:tmpl w:val="DAEE6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E06F28"/>
    <w:multiLevelType w:val="hybridMultilevel"/>
    <w:tmpl w:val="D878F3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777877D0"/>
    <w:multiLevelType w:val="multilevel"/>
    <w:tmpl w:val="68F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418EF"/>
    <w:multiLevelType w:val="hybridMultilevel"/>
    <w:tmpl w:val="7594249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6" w15:restartNumberingAfterBreak="0">
    <w:nsid w:val="7ABC4074"/>
    <w:multiLevelType w:val="hybridMultilevel"/>
    <w:tmpl w:val="CF46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B7C24"/>
    <w:multiLevelType w:val="hybridMultilevel"/>
    <w:tmpl w:val="7D966ED4"/>
    <w:lvl w:ilvl="0" w:tplc="A0F68A2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EB941FF"/>
    <w:multiLevelType w:val="multilevel"/>
    <w:tmpl w:val="2968E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C16E1"/>
    <w:multiLevelType w:val="hybridMultilevel"/>
    <w:tmpl w:val="B10A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5"/>
  </w:num>
  <w:num w:numId="3">
    <w:abstractNumId w:val="12"/>
  </w:num>
  <w:num w:numId="4">
    <w:abstractNumId w:val="7"/>
  </w:num>
  <w:num w:numId="5">
    <w:abstractNumId w:val="33"/>
  </w:num>
  <w:num w:numId="6">
    <w:abstractNumId w:val="29"/>
  </w:num>
  <w:num w:numId="7">
    <w:abstractNumId w:val="28"/>
  </w:num>
  <w:num w:numId="8">
    <w:abstractNumId w:val="32"/>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26"/>
  </w:num>
  <w:num w:numId="14">
    <w:abstractNumId w:val="14"/>
  </w:num>
  <w:num w:numId="15">
    <w:abstractNumId w:val="23"/>
  </w:num>
  <w:num w:numId="16">
    <w:abstractNumId w:val="11"/>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37"/>
  </w:num>
  <w:num w:numId="22">
    <w:abstractNumId w:val="39"/>
  </w:num>
  <w:num w:numId="23">
    <w:abstractNumId w:val="30"/>
  </w:num>
  <w:num w:numId="24">
    <w:abstractNumId w:val="4"/>
  </w:num>
  <w:num w:numId="25">
    <w:abstractNumId w:val="6"/>
  </w:num>
  <w:num w:numId="26">
    <w:abstractNumId w:val="13"/>
  </w:num>
  <w:num w:numId="27">
    <w:abstractNumId w:val="21"/>
  </w:num>
  <w:num w:numId="28">
    <w:abstractNumId w:val="15"/>
  </w:num>
  <w:num w:numId="29">
    <w:abstractNumId w:val="36"/>
  </w:num>
  <w:num w:numId="30">
    <w:abstractNumId w:val="3"/>
  </w:num>
  <w:num w:numId="31">
    <w:abstractNumId w:val="8"/>
  </w:num>
  <w:num w:numId="32">
    <w:abstractNumId w:val="22"/>
  </w:num>
  <w:num w:numId="33">
    <w:abstractNumId w:val="24"/>
  </w:num>
  <w:num w:numId="3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5">
    <w:abstractNumId w:val="34"/>
  </w:num>
  <w:num w:numId="36">
    <w:abstractNumId w:val="31"/>
  </w:num>
  <w:num w:numId="37">
    <w:abstractNumId w:val="9"/>
  </w:num>
  <w:num w:numId="38">
    <w:abstractNumId w:val="16"/>
  </w:num>
  <w:num w:numId="39">
    <w:abstractNumId w:val="25"/>
  </w:num>
  <w:num w:numId="40">
    <w:abstractNumId w:val="19"/>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C2"/>
    <w:rsid w:val="000049D0"/>
    <w:rsid w:val="000113EF"/>
    <w:rsid w:val="00014238"/>
    <w:rsid w:val="000170D1"/>
    <w:rsid w:val="000175BE"/>
    <w:rsid w:val="0002342F"/>
    <w:rsid w:val="0002364F"/>
    <w:rsid w:val="000253B3"/>
    <w:rsid w:val="00025ED4"/>
    <w:rsid w:val="000309C6"/>
    <w:rsid w:val="00032456"/>
    <w:rsid w:val="000339A2"/>
    <w:rsid w:val="00035598"/>
    <w:rsid w:val="000415F7"/>
    <w:rsid w:val="00041B61"/>
    <w:rsid w:val="00046FD9"/>
    <w:rsid w:val="00047C27"/>
    <w:rsid w:val="0005054D"/>
    <w:rsid w:val="0005211B"/>
    <w:rsid w:val="00052B2B"/>
    <w:rsid w:val="00056A83"/>
    <w:rsid w:val="00056E25"/>
    <w:rsid w:val="00062608"/>
    <w:rsid w:val="00065B32"/>
    <w:rsid w:val="000704EF"/>
    <w:rsid w:val="00070C66"/>
    <w:rsid w:val="00073CFC"/>
    <w:rsid w:val="00075DCE"/>
    <w:rsid w:val="00080984"/>
    <w:rsid w:val="00082142"/>
    <w:rsid w:val="0008299C"/>
    <w:rsid w:val="000842BB"/>
    <w:rsid w:val="0008594D"/>
    <w:rsid w:val="00085BB6"/>
    <w:rsid w:val="00087998"/>
    <w:rsid w:val="00090A98"/>
    <w:rsid w:val="00095D9E"/>
    <w:rsid w:val="000A1BB0"/>
    <w:rsid w:val="000A4765"/>
    <w:rsid w:val="000B51A0"/>
    <w:rsid w:val="000C301E"/>
    <w:rsid w:val="000D154A"/>
    <w:rsid w:val="000D2A4E"/>
    <w:rsid w:val="000D4E16"/>
    <w:rsid w:val="000D64BE"/>
    <w:rsid w:val="000D78D5"/>
    <w:rsid w:val="000E5229"/>
    <w:rsid w:val="000E64DE"/>
    <w:rsid w:val="000F0B6B"/>
    <w:rsid w:val="000F30A6"/>
    <w:rsid w:val="000F4E93"/>
    <w:rsid w:val="000F51F1"/>
    <w:rsid w:val="000F7D0C"/>
    <w:rsid w:val="00101A95"/>
    <w:rsid w:val="0010681A"/>
    <w:rsid w:val="00113073"/>
    <w:rsid w:val="00115E5B"/>
    <w:rsid w:val="00117DC1"/>
    <w:rsid w:val="00117F19"/>
    <w:rsid w:val="00121BB3"/>
    <w:rsid w:val="00122D8D"/>
    <w:rsid w:val="00123689"/>
    <w:rsid w:val="00124140"/>
    <w:rsid w:val="0012440C"/>
    <w:rsid w:val="001260CD"/>
    <w:rsid w:val="00132468"/>
    <w:rsid w:val="0013562D"/>
    <w:rsid w:val="00136517"/>
    <w:rsid w:val="001453D5"/>
    <w:rsid w:val="00147743"/>
    <w:rsid w:val="00150331"/>
    <w:rsid w:val="00151538"/>
    <w:rsid w:val="00153AB6"/>
    <w:rsid w:val="00154740"/>
    <w:rsid w:val="00161F26"/>
    <w:rsid w:val="00162E12"/>
    <w:rsid w:val="00165420"/>
    <w:rsid w:val="00166E58"/>
    <w:rsid w:val="001676B9"/>
    <w:rsid w:val="00167A48"/>
    <w:rsid w:val="00176091"/>
    <w:rsid w:val="00180294"/>
    <w:rsid w:val="00184354"/>
    <w:rsid w:val="00184EB9"/>
    <w:rsid w:val="00192DCF"/>
    <w:rsid w:val="001965F2"/>
    <w:rsid w:val="001A0C1C"/>
    <w:rsid w:val="001A138D"/>
    <w:rsid w:val="001A578D"/>
    <w:rsid w:val="001B490D"/>
    <w:rsid w:val="001C00EB"/>
    <w:rsid w:val="001C037B"/>
    <w:rsid w:val="001C1DA2"/>
    <w:rsid w:val="001C7A31"/>
    <w:rsid w:val="001D0577"/>
    <w:rsid w:val="001D05FB"/>
    <w:rsid w:val="001D36D2"/>
    <w:rsid w:val="001D6295"/>
    <w:rsid w:val="001D7971"/>
    <w:rsid w:val="001E3ECE"/>
    <w:rsid w:val="001F4D9A"/>
    <w:rsid w:val="001F6B18"/>
    <w:rsid w:val="002038D7"/>
    <w:rsid w:val="00211C81"/>
    <w:rsid w:val="002154EC"/>
    <w:rsid w:val="002154FE"/>
    <w:rsid w:val="002174D3"/>
    <w:rsid w:val="00220244"/>
    <w:rsid w:val="002213B4"/>
    <w:rsid w:val="0022172A"/>
    <w:rsid w:val="00225571"/>
    <w:rsid w:val="002255B0"/>
    <w:rsid w:val="0022620F"/>
    <w:rsid w:val="0023024D"/>
    <w:rsid w:val="002315F7"/>
    <w:rsid w:val="0023566C"/>
    <w:rsid w:val="002362F9"/>
    <w:rsid w:val="0024022C"/>
    <w:rsid w:val="002429F2"/>
    <w:rsid w:val="0024407E"/>
    <w:rsid w:val="00246131"/>
    <w:rsid w:val="0024679B"/>
    <w:rsid w:val="00251A6A"/>
    <w:rsid w:val="002520AC"/>
    <w:rsid w:val="00261B30"/>
    <w:rsid w:val="00263560"/>
    <w:rsid w:val="00266137"/>
    <w:rsid w:val="002707A1"/>
    <w:rsid w:val="002710B1"/>
    <w:rsid w:val="00272F19"/>
    <w:rsid w:val="00273B2A"/>
    <w:rsid w:val="0028028E"/>
    <w:rsid w:val="0028143D"/>
    <w:rsid w:val="00282547"/>
    <w:rsid w:val="0028449B"/>
    <w:rsid w:val="00290529"/>
    <w:rsid w:val="00290550"/>
    <w:rsid w:val="0029083F"/>
    <w:rsid w:val="00291B0E"/>
    <w:rsid w:val="0029262E"/>
    <w:rsid w:val="0029409A"/>
    <w:rsid w:val="00294888"/>
    <w:rsid w:val="00294FB7"/>
    <w:rsid w:val="002959AD"/>
    <w:rsid w:val="00296D09"/>
    <w:rsid w:val="002A57E5"/>
    <w:rsid w:val="002B0216"/>
    <w:rsid w:val="002B665E"/>
    <w:rsid w:val="002C06FC"/>
    <w:rsid w:val="002C1400"/>
    <w:rsid w:val="002C4D03"/>
    <w:rsid w:val="002C61DF"/>
    <w:rsid w:val="002D4ABA"/>
    <w:rsid w:val="002E11E3"/>
    <w:rsid w:val="002E2BEC"/>
    <w:rsid w:val="002E3041"/>
    <w:rsid w:val="002E506C"/>
    <w:rsid w:val="002F00DE"/>
    <w:rsid w:val="002F36D8"/>
    <w:rsid w:val="002F5C43"/>
    <w:rsid w:val="002F6A1E"/>
    <w:rsid w:val="002F70D4"/>
    <w:rsid w:val="002F7F4E"/>
    <w:rsid w:val="003008A5"/>
    <w:rsid w:val="0030246C"/>
    <w:rsid w:val="003055FB"/>
    <w:rsid w:val="003060A1"/>
    <w:rsid w:val="00312366"/>
    <w:rsid w:val="0031427E"/>
    <w:rsid w:val="0032025C"/>
    <w:rsid w:val="003229D1"/>
    <w:rsid w:val="00332337"/>
    <w:rsid w:val="00332E95"/>
    <w:rsid w:val="0033655D"/>
    <w:rsid w:val="0034063E"/>
    <w:rsid w:val="00342B59"/>
    <w:rsid w:val="00345A8D"/>
    <w:rsid w:val="00345D3A"/>
    <w:rsid w:val="00345D6E"/>
    <w:rsid w:val="0034730A"/>
    <w:rsid w:val="003530D9"/>
    <w:rsid w:val="00357AAF"/>
    <w:rsid w:val="00360AEA"/>
    <w:rsid w:val="00370C45"/>
    <w:rsid w:val="00375FA0"/>
    <w:rsid w:val="0037659C"/>
    <w:rsid w:val="003802AD"/>
    <w:rsid w:val="0038620A"/>
    <w:rsid w:val="00386317"/>
    <w:rsid w:val="00394B16"/>
    <w:rsid w:val="003A2C5E"/>
    <w:rsid w:val="003A3999"/>
    <w:rsid w:val="003A524D"/>
    <w:rsid w:val="003A5E3E"/>
    <w:rsid w:val="003B0FC0"/>
    <w:rsid w:val="003B3C9E"/>
    <w:rsid w:val="003B4199"/>
    <w:rsid w:val="003B5BF6"/>
    <w:rsid w:val="003B706F"/>
    <w:rsid w:val="003C1787"/>
    <w:rsid w:val="003D1577"/>
    <w:rsid w:val="003D28D1"/>
    <w:rsid w:val="003D4E16"/>
    <w:rsid w:val="003E56B2"/>
    <w:rsid w:val="003F2487"/>
    <w:rsid w:val="003F55BF"/>
    <w:rsid w:val="003F7B6B"/>
    <w:rsid w:val="0040069E"/>
    <w:rsid w:val="00401C35"/>
    <w:rsid w:val="00402753"/>
    <w:rsid w:val="00403EC3"/>
    <w:rsid w:val="0040432C"/>
    <w:rsid w:val="004069F3"/>
    <w:rsid w:val="00413FDA"/>
    <w:rsid w:val="00415857"/>
    <w:rsid w:val="00416AD7"/>
    <w:rsid w:val="004173C8"/>
    <w:rsid w:val="00421E74"/>
    <w:rsid w:val="004270C9"/>
    <w:rsid w:val="00433E04"/>
    <w:rsid w:val="00441011"/>
    <w:rsid w:val="00453FAF"/>
    <w:rsid w:val="00462BE4"/>
    <w:rsid w:val="00463D7D"/>
    <w:rsid w:val="00465B01"/>
    <w:rsid w:val="0047238D"/>
    <w:rsid w:val="00476D81"/>
    <w:rsid w:val="00480FB5"/>
    <w:rsid w:val="00485FE5"/>
    <w:rsid w:val="00487F30"/>
    <w:rsid w:val="00490BC9"/>
    <w:rsid w:val="00492633"/>
    <w:rsid w:val="00495D68"/>
    <w:rsid w:val="004A1ED3"/>
    <w:rsid w:val="004A255B"/>
    <w:rsid w:val="004A2A1A"/>
    <w:rsid w:val="004A2F27"/>
    <w:rsid w:val="004A5D53"/>
    <w:rsid w:val="004A6353"/>
    <w:rsid w:val="004A7728"/>
    <w:rsid w:val="004A7D98"/>
    <w:rsid w:val="004B029C"/>
    <w:rsid w:val="004B0EAB"/>
    <w:rsid w:val="004B48C6"/>
    <w:rsid w:val="004B742C"/>
    <w:rsid w:val="004C1E85"/>
    <w:rsid w:val="004C31EA"/>
    <w:rsid w:val="004C46C0"/>
    <w:rsid w:val="004D0860"/>
    <w:rsid w:val="004D1D3C"/>
    <w:rsid w:val="004D50C4"/>
    <w:rsid w:val="004D5F09"/>
    <w:rsid w:val="004E1212"/>
    <w:rsid w:val="004E1588"/>
    <w:rsid w:val="004E2603"/>
    <w:rsid w:val="004E3D66"/>
    <w:rsid w:val="004E47DC"/>
    <w:rsid w:val="004E7767"/>
    <w:rsid w:val="004E7E1D"/>
    <w:rsid w:val="004F01DC"/>
    <w:rsid w:val="004F0C48"/>
    <w:rsid w:val="004F3023"/>
    <w:rsid w:val="004F3E2A"/>
    <w:rsid w:val="004F3EE8"/>
    <w:rsid w:val="004F52E0"/>
    <w:rsid w:val="004F714C"/>
    <w:rsid w:val="00500FB6"/>
    <w:rsid w:val="00502C30"/>
    <w:rsid w:val="005069E6"/>
    <w:rsid w:val="00506F64"/>
    <w:rsid w:val="00507EAA"/>
    <w:rsid w:val="00511261"/>
    <w:rsid w:val="00524D86"/>
    <w:rsid w:val="0053179F"/>
    <w:rsid w:val="00535CC1"/>
    <w:rsid w:val="0053625E"/>
    <w:rsid w:val="005362DD"/>
    <w:rsid w:val="00546D6A"/>
    <w:rsid w:val="005564FB"/>
    <w:rsid w:val="00561424"/>
    <w:rsid w:val="00562897"/>
    <w:rsid w:val="005640D3"/>
    <w:rsid w:val="00565070"/>
    <w:rsid w:val="00565421"/>
    <w:rsid w:val="00566D3B"/>
    <w:rsid w:val="00567E96"/>
    <w:rsid w:val="0057034F"/>
    <w:rsid w:val="00571028"/>
    <w:rsid w:val="00573FA6"/>
    <w:rsid w:val="005740D9"/>
    <w:rsid w:val="00577210"/>
    <w:rsid w:val="0058338F"/>
    <w:rsid w:val="0058346C"/>
    <w:rsid w:val="00583EAA"/>
    <w:rsid w:val="005852B8"/>
    <w:rsid w:val="005877F2"/>
    <w:rsid w:val="0059319E"/>
    <w:rsid w:val="0059404C"/>
    <w:rsid w:val="00594DB3"/>
    <w:rsid w:val="005A4DF3"/>
    <w:rsid w:val="005A5900"/>
    <w:rsid w:val="005A5D46"/>
    <w:rsid w:val="005B4279"/>
    <w:rsid w:val="005B4E55"/>
    <w:rsid w:val="005B514D"/>
    <w:rsid w:val="005B5E32"/>
    <w:rsid w:val="005B79DD"/>
    <w:rsid w:val="005C16AC"/>
    <w:rsid w:val="005C5FF4"/>
    <w:rsid w:val="005C7E69"/>
    <w:rsid w:val="005C7EB0"/>
    <w:rsid w:val="005D2131"/>
    <w:rsid w:val="005D2705"/>
    <w:rsid w:val="005D2AC5"/>
    <w:rsid w:val="005D71CD"/>
    <w:rsid w:val="005E43EB"/>
    <w:rsid w:val="005E4AB9"/>
    <w:rsid w:val="005E4FAF"/>
    <w:rsid w:val="005F2B4A"/>
    <w:rsid w:val="005F2FEF"/>
    <w:rsid w:val="005F582E"/>
    <w:rsid w:val="005F6ADE"/>
    <w:rsid w:val="005F74A3"/>
    <w:rsid w:val="005F7D23"/>
    <w:rsid w:val="00600F85"/>
    <w:rsid w:val="00604049"/>
    <w:rsid w:val="00606BC8"/>
    <w:rsid w:val="00606F2E"/>
    <w:rsid w:val="0061486A"/>
    <w:rsid w:val="00617274"/>
    <w:rsid w:val="006234D0"/>
    <w:rsid w:val="00624C13"/>
    <w:rsid w:val="00624DA9"/>
    <w:rsid w:val="00625C86"/>
    <w:rsid w:val="00627BF0"/>
    <w:rsid w:val="00635386"/>
    <w:rsid w:val="006363F9"/>
    <w:rsid w:val="006432F8"/>
    <w:rsid w:val="00647DA6"/>
    <w:rsid w:val="006531B4"/>
    <w:rsid w:val="00653243"/>
    <w:rsid w:val="00657C64"/>
    <w:rsid w:val="00661125"/>
    <w:rsid w:val="00664848"/>
    <w:rsid w:val="006650C0"/>
    <w:rsid w:val="00670F9D"/>
    <w:rsid w:val="006713FF"/>
    <w:rsid w:val="006722BB"/>
    <w:rsid w:val="00672B0B"/>
    <w:rsid w:val="00675861"/>
    <w:rsid w:val="0067630A"/>
    <w:rsid w:val="0068537A"/>
    <w:rsid w:val="00685538"/>
    <w:rsid w:val="00690F0E"/>
    <w:rsid w:val="00692D7B"/>
    <w:rsid w:val="00694A76"/>
    <w:rsid w:val="00695E99"/>
    <w:rsid w:val="006A59E3"/>
    <w:rsid w:val="006A6AB9"/>
    <w:rsid w:val="006A77C5"/>
    <w:rsid w:val="006B2724"/>
    <w:rsid w:val="006B27DB"/>
    <w:rsid w:val="006B4C09"/>
    <w:rsid w:val="006B75ED"/>
    <w:rsid w:val="006C01BA"/>
    <w:rsid w:val="006C2B77"/>
    <w:rsid w:val="006C2E08"/>
    <w:rsid w:val="006C3BD4"/>
    <w:rsid w:val="006D1D66"/>
    <w:rsid w:val="006D5F34"/>
    <w:rsid w:val="006D7F19"/>
    <w:rsid w:val="006E059B"/>
    <w:rsid w:val="006E72CE"/>
    <w:rsid w:val="006F4B8E"/>
    <w:rsid w:val="006F6564"/>
    <w:rsid w:val="006F757C"/>
    <w:rsid w:val="007073AE"/>
    <w:rsid w:val="00710822"/>
    <w:rsid w:val="00710AF9"/>
    <w:rsid w:val="00714FC6"/>
    <w:rsid w:val="00715FF6"/>
    <w:rsid w:val="007162BF"/>
    <w:rsid w:val="00720AFE"/>
    <w:rsid w:val="00720DDC"/>
    <w:rsid w:val="00721B67"/>
    <w:rsid w:val="00723A76"/>
    <w:rsid w:val="00724153"/>
    <w:rsid w:val="00727A8E"/>
    <w:rsid w:val="00740C31"/>
    <w:rsid w:val="00744933"/>
    <w:rsid w:val="007503CE"/>
    <w:rsid w:val="007543C9"/>
    <w:rsid w:val="007543DF"/>
    <w:rsid w:val="00764955"/>
    <w:rsid w:val="00765AD0"/>
    <w:rsid w:val="00767179"/>
    <w:rsid w:val="007705A7"/>
    <w:rsid w:val="00771FE9"/>
    <w:rsid w:val="00780922"/>
    <w:rsid w:val="00782677"/>
    <w:rsid w:val="00782A1C"/>
    <w:rsid w:val="007835BA"/>
    <w:rsid w:val="007864B5"/>
    <w:rsid w:val="007868C6"/>
    <w:rsid w:val="00786BE2"/>
    <w:rsid w:val="0078732B"/>
    <w:rsid w:val="00793841"/>
    <w:rsid w:val="007940F5"/>
    <w:rsid w:val="00797A24"/>
    <w:rsid w:val="007A1771"/>
    <w:rsid w:val="007A2B01"/>
    <w:rsid w:val="007A3A91"/>
    <w:rsid w:val="007A4C08"/>
    <w:rsid w:val="007A708A"/>
    <w:rsid w:val="007B53C2"/>
    <w:rsid w:val="007B5777"/>
    <w:rsid w:val="007C22DC"/>
    <w:rsid w:val="007C5EB1"/>
    <w:rsid w:val="007C7B3E"/>
    <w:rsid w:val="007D3A83"/>
    <w:rsid w:val="007D3D47"/>
    <w:rsid w:val="007E0A5B"/>
    <w:rsid w:val="007E165D"/>
    <w:rsid w:val="007E3E9C"/>
    <w:rsid w:val="007E5D42"/>
    <w:rsid w:val="007F056F"/>
    <w:rsid w:val="007F4E05"/>
    <w:rsid w:val="007F5890"/>
    <w:rsid w:val="007F658F"/>
    <w:rsid w:val="008074F4"/>
    <w:rsid w:val="008105B7"/>
    <w:rsid w:val="0081114F"/>
    <w:rsid w:val="008133C2"/>
    <w:rsid w:val="00813C39"/>
    <w:rsid w:val="00815E73"/>
    <w:rsid w:val="00816C66"/>
    <w:rsid w:val="008201F3"/>
    <w:rsid w:val="00826492"/>
    <w:rsid w:val="00831CCC"/>
    <w:rsid w:val="00832403"/>
    <w:rsid w:val="0083306D"/>
    <w:rsid w:val="00843AD2"/>
    <w:rsid w:val="00845009"/>
    <w:rsid w:val="00845DC2"/>
    <w:rsid w:val="0085109E"/>
    <w:rsid w:val="008512B8"/>
    <w:rsid w:val="008533B0"/>
    <w:rsid w:val="0085681F"/>
    <w:rsid w:val="008575A3"/>
    <w:rsid w:val="00862665"/>
    <w:rsid w:val="008644BF"/>
    <w:rsid w:val="008654A8"/>
    <w:rsid w:val="00865962"/>
    <w:rsid w:val="0087073C"/>
    <w:rsid w:val="00870CB5"/>
    <w:rsid w:val="00870E97"/>
    <w:rsid w:val="00870ECD"/>
    <w:rsid w:val="0087101E"/>
    <w:rsid w:val="00877C9E"/>
    <w:rsid w:val="008801E2"/>
    <w:rsid w:val="00885450"/>
    <w:rsid w:val="008859D4"/>
    <w:rsid w:val="00886E69"/>
    <w:rsid w:val="00886FF6"/>
    <w:rsid w:val="00891AC3"/>
    <w:rsid w:val="00894041"/>
    <w:rsid w:val="00895A2C"/>
    <w:rsid w:val="008A0421"/>
    <w:rsid w:val="008A47BB"/>
    <w:rsid w:val="008A4DC4"/>
    <w:rsid w:val="008A4EBA"/>
    <w:rsid w:val="008A530D"/>
    <w:rsid w:val="008B35A8"/>
    <w:rsid w:val="008B518F"/>
    <w:rsid w:val="008B5B90"/>
    <w:rsid w:val="008C45FB"/>
    <w:rsid w:val="008C6E99"/>
    <w:rsid w:val="008C733D"/>
    <w:rsid w:val="008D1F87"/>
    <w:rsid w:val="008D4582"/>
    <w:rsid w:val="008D4F49"/>
    <w:rsid w:val="008D5DA3"/>
    <w:rsid w:val="008D73F4"/>
    <w:rsid w:val="008E25C1"/>
    <w:rsid w:val="008E3BE0"/>
    <w:rsid w:val="008E6B7C"/>
    <w:rsid w:val="008E73C1"/>
    <w:rsid w:val="008F16F8"/>
    <w:rsid w:val="008F2B8C"/>
    <w:rsid w:val="008F461A"/>
    <w:rsid w:val="008F5A8D"/>
    <w:rsid w:val="008F6E36"/>
    <w:rsid w:val="00903FE1"/>
    <w:rsid w:val="00904964"/>
    <w:rsid w:val="009051E7"/>
    <w:rsid w:val="00906843"/>
    <w:rsid w:val="00906CDB"/>
    <w:rsid w:val="009128E5"/>
    <w:rsid w:val="00921E63"/>
    <w:rsid w:val="009231C0"/>
    <w:rsid w:val="0092488C"/>
    <w:rsid w:val="00925B2F"/>
    <w:rsid w:val="00930461"/>
    <w:rsid w:val="00932B63"/>
    <w:rsid w:val="00937739"/>
    <w:rsid w:val="00945C71"/>
    <w:rsid w:val="0095059A"/>
    <w:rsid w:val="00950733"/>
    <w:rsid w:val="00950CEE"/>
    <w:rsid w:val="00952A94"/>
    <w:rsid w:val="009547A6"/>
    <w:rsid w:val="009558CA"/>
    <w:rsid w:val="009561D7"/>
    <w:rsid w:val="00956888"/>
    <w:rsid w:val="0095736A"/>
    <w:rsid w:val="009579EB"/>
    <w:rsid w:val="0096120A"/>
    <w:rsid w:val="00961642"/>
    <w:rsid w:val="00966A13"/>
    <w:rsid w:val="00970ABC"/>
    <w:rsid w:val="009719CF"/>
    <w:rsid w:val="009820C1"/>
    <w:rsid w:val="00982E0B"/>
    <w:rsid w:val="00983020"/>
    <w:rsid w:val="009835C8"/>
    <w:rsid w:val="00987168"/>
    <w:rsid w:val="0098756C"/>
    <w:rsid w:val="009928EC"/>
    <w:rsid w:val="00993A3D"/>
    <w:rsid w:val="00995C02"/>
    <w:rsid w:val="009A2227"/>
    <w:rsid w:val="009A4005"/>
    <w:rsid w:val="009A6107"/>
    <w:rsid w:val="009A7724"/>
    <w:rsid w:val="009B2E2F"/>
    <w:rsid w:val="009B3AC3"/>
    <w:rsid w:val="009B4271"/>
    <w:rsid w:val="009B78B5"/>
    <w:rsid w:val="009C21E7"/>
    <w:rsid w:val="009C7509"/>
    <w:rsid w:val="009D40C1"/>
    <w:rsid w:val="009D4B48"/>
    <w:rsid w:val="009D6C52"/>
    <w:rsid w:val="009D7740"/>
    <w:rsid w:val="009D7949"/>
    <w:rsid w:val="009E0793"/>
    <w:rsid w:val="009E1BE5"/>
    <w:rsid w:val="009E2469"/>
    <w:rsid w:val="009E2F44"/>
    <w:rsid w:val="009E3059"/>
    <w:rsid w:val="009E530F"/>
    <w:rsid w:val="009F17C2"/>
    <w:rsid w:val="009F534F"/>
    <w:rsid w:val="009F584B"/>
    <w:rsid w:val="009F5E9F"/>
    <w:rsid w:val="009F5FBD"/>
    <w:rsid w:val="009F66EE"/>
    <w:rsid w:val="009F6DA1"/>
    <w:rsid w:val="00A05424"/>
    <w:rsid w:val="00A11255"/>
    <w:rsid w:val="00A16ADF"/>
    <w:rsid w:val="00A16BD6"/>
    <w:rsid w:val="00A17AFB"/>
    <w:rsid w:val="00A2341C"/>
    <w:rsid w:val="00A2359E"/>
    <w:rsid w:val="00A258BC"/>
    <w:rsid w:val="00A268C6"/>
    <w:rsid w:val="00A27260"/>
    <w:rsid w:val="00A27B8D"/>
    <w:rsid w:val="00A317C2"/>
    <w:rsid w:val="00A33437"/>
    <w:rsid w:val="00A43BB5"/>
    <w:rsid w:val="00A47941"/>
    <w:rsid w:val="00A51C2D"/>
    <w:rsid w:val="00A51D47"/>
    <w:rsid w:val="00A54085"/>
    <w:rsid w:val="00A54465"/>
    <w:rsid w:val="00A6042E"/>
    <w:rsid w:val="00A636FF"/>
    <w:rsid w:val="00A65C6A"/>
    <w:rsid w:val="00A71AFE"/>
    <w:rsid w:val="00A77AC5"/>
    <w:rsid w:val="00A80B0A"/>
    <w:rsid w:val="00A80C5C"/>
    <w:rsid w:val="00A825A1"/>
    <w:rsid w:val="00A82BA9"/>
    <w:rsid w:val="00A83610"/>
    <w:rsid w:val="00A86537"/>
    <w:rsid w:val="00A96BB4"/>
    <w:rsid w:val="00AA0544"/>
    <w:rsid w:val="00AB2AAD"/>
    <w:rsid w:val="00AB2EF5"/>
    <w:rsid w:val="00AB333F"/>
    <w:rsid w:val="00AC07F4"/>
    <w:rsid w:val="00AC5FAA"/>
    <w:rsid w:val="00AD29CD"/>
    <w:rsid w:val="00AD374F"/>
    <w:rsid w:val="00AD4ED2"/>
    <w:rsid w:val="00AD6903"/>
    <w:rsid w:val="00AE13FA"/>
    <w:rsid w:val="00AF2057"/>
    <w:rsid w:val="00AF3550"/>
    <w:rsid w:val="00AF38A5"/>
    <w:rsid w:val="00AF63A9"/>
    <w:rsid w:val="00AF679D"/>
    <w:rsid w:val="00B05660"/>
    <w:rsid w:val="00B13676"/>
    <w:rsid w:val="00B1677C"/>
    <w:rsid w:val="00B16E04"/>
    <w:rsid w:val="00B16F82"/>
    <w:rsid w:val="00B272F1"/>
    <w:rsid w:val="00B410EF"/>
    <w:rsid w:val="00B42A37"/>
    <w:rsid w:val="00B643AD"/>
    <w:rsid w:val="00B6607B"/>
    <w:rsid w:val="00B75E0B"/>
    <w:rsid w:val="00B760AF"/>
    <w:rsid w:val="00B77473"/>
    <w:rsid w:val="00B77A67"/>
    <w:rsid w:val="00B77CE1"/>
    <w:rsid w:val="00B80411"/>
    <w:rsid w:val="00B80B81"/>
    <w:rsid w:val="00B80F0F"/>
    <w:rsid w:val="00B86A22"/>
    <w:rsid w:val="00B91DFD"/>
    <w:rsid w:val="00B950E5"/>
    <w:rsid w:val="00BA2419"/>
    <w:rsid w:val="00BA746F"/>
    <w:rsid w:val="00BB1E52"/>
    <w:rsid w:val="00BB28F9"/>
    <w:rsid w:val="00BB32EA"/>
    <w:rsid w:val="00BB695E"/>
    <w:rsid w:val="00BB6DC0"/>
    <w:rsid w:val="00BC2574"/>
    <w:rsid w:val="00BC2B48"/>
    <w:rsid w:val="00BC3E6C"/>
    <w:rsid w:val="00BD2E50"/>
    <w:rsid w:val="00BD6BFB"/>
    <w:rsid w:val="00BE0A7C"/>
    <w:rsid w:val="00BE509B"/>
    <w:rsid w:val="00BE5F9E"/>
    <w:rsid w:val="00BF3A59"/>
    <w:rsid w:val="00BF3DC9"/>
    <w:rsid w:val="00BF692A"/>
    <w:rsid w:val="00BF69C0"/>
    <w:rsid w:val="00BF6F8A"/>
    <w:rsid w:val="00C03535"/>
    <w:rsid w:val="00C056BA"/>
    <w:rsid w:val="00C115D7"/>
    <w:rsid w:val="00C118F7"/>
    <w:rsid w:val="00C14066"/>
    <w:rsid w:val="00C15AF4"/>
    <w:rsid w:val="00C166EB"/>
    <w:rsid w:val="00C17F5F"/>
    <w:rsid w:val="00C20EF6"/>
    <w:rsid w:val="00C20F8D"/>
    <w:rsid w:val="00C26A46"/>
    <w:rsid w:val="00C26C03"/>
    <w:rsid w:val="00C2706F"/>
    <w:rsid w:val="00C3054F"/>
    <w:rsid w:val="00C308F7"/>
    <w:rsid w:val="00C30D1E"/>
    <w:rsid w:val="00C357AE"/>
    <w:rsid w:val="00C35F85"/>
    <w:rsid w:val="00C3701F"/>
    <w:rsid w:val="00C375AC"/>
    <w:rsid w:val="00C4258F"/>
    <w:rsid w:val="00C45DEB"/>
    <w:rsid w:val="00C5302C"/>
    <w:rsid w:val="00C53E05"/>
    <w:rsid w:val="00C5488F"/>
    <w:rsid w:val="00C56CA3"/>
    <w:rsid w:val="00C62EC4"/>
    <w:rsid w:val="00C651E3"/>
    <w:rsid w:val="00C674E4"/>
    <w:rsid w:val="00C7337E"/>
    <w:rsid w:val="00C7623E"/>
    <w:rsid w:val="00C80528"/>
    <w:rsid w:val="00C83380"/>
    <w:rsid w:val="00C85905"/>
    <w:rsid w:val="00C93E13"/>
    <w:rsid w:val="00C951D6"/>
    <w:rsid w:val="00CA3749"/>
    <w:rsid w:val="00CA62FA"/>
    <w:rsid w:val="00CB19AE"/>
    <w:rsid w:val="00CC093F"/>
    <w:rsid w:val="00CC0C3A"/>
    <w:rsid w:val="00CC384B"/>
    <w:rsid w:val="00CC6B64"/>
    <w:rsid w:val="00CD2115"/>
    <w:rsid w:val="00CD4111"/>
    <w:rsid w:val="00CD4C31"/>
    <w:rsid w:val="00CD4D88"/>
    <w:rsid w:val="00CD5D7A"/>
    <w:rsid w:val="00CD6AA3"/>
    <w:rsid w:val="00CE0F4B"/>
    <w:rsid w:val="00CE0FC6"/>
    <w:rsid w:val="00CE42FA"/>
    <w:rsid w:val="00CE49DD"/>
    <w:rsid w:val="00CF3BFA"/>
    <w:rsid w:val="00D02175"/>
    <w:rsid w:val="00D03CD3"/>
    <w:rsid w:val="00D07DFD"/>
    <w:rsid w:val="00D10B58"/>
    <w:rsid w:val="00D134BC"/>
    <w:rsid w:val="00D15D03"/>
    <w:rsid w:val="00D17B55"/>
    <w:rsid w:val="00D20E22"/>
    <w:rsid w:val="00D215AC"/>
    <w:rsid w:val="00D21C1D"/>
    <w:rsid w:val="00D3017D"/>
    <w:rsid w:val="00D373DD"/>
    <w:rsid w:val="00D37A3E"/>
    <w:rsid w:val="00D37B5A"/>
    <w:rsid w:val="00D407FA"/>
    <w:rsid w:val="00D55999"/>
    <w:rsid w:val="00D60303"/>
    <w:rsid w:val="00D62CCA"/>
    <w:rsid w:val="00D62D9A"/>
    <w:rsid w:val="00D72857"/>
    <w:rsid w:val="00D72CF5"/>
    <w:rsid w:val="00D74778"/>
    <w:rsid w:val="00D77C37"/>
    <w:rsid w:val="00D80345"/>
    <w:rsid w:val="00D8159E"/>
    <w:rsid w:val="00D821AB"/>
    <w:rsid w:val="00D82BD0"/>
    <w:rsid w:val="00D83715"/>
    <w:rsid w:val="00D9130F"/>
    <w:rsid w:val="00D91CB0"/>
    <w:rsid w:val="00D941F0"/>
    <w:rsid w:val="00D94E42"/>
    <w:rsid w:val="00D97F73"/>
    <w:rsid w:val="00DB2445"/>
    <w:rsid w:val="00DB5865"/>
    <w:rsid w:val="00DC0513"/>
    <w:rsid w:val="00DC5677"/>
    <w:rsid w:val="00DC56E6"/>
    <w:rsid w:val="00DC5BC0"/>
    <w:rsid w:val="00DD0698"/>
    <w:rsid w:val="00DD1885"/>
    <w:rsid w:val="00DD60E2"/>
    <w:rsid w:val="00DD6A5B"/>
    <w:rsid w:val="00DE0A34"/>
    <w:rsid w:val="00DE181F"/>
    <w:rsid w:val="00DE2034"/>
    <w:rsid w:val="00DE26D4"/>
    <w:rsid w:val="00DE40CF"/>
    <w:rsid w:val="00DE49BA"/>
    <w:rsid w:val="00DF1FF9"/>
    <w:rsid w:val="00DF5A8F"/>
    <w:rsid w:val="00DF6ADA"/>
    <w:rsid w:val="00DF7C59"/>
    <w:rsid w:val="00E0142D"/>
    <w:rsid w:val="00E105D7"/>
    <w:rsid w:val="00E13930"/>
    <w:rsid w:val="00E15A14"/>
    <w:rsid w:val="00E23C50"/>
    <w:rsid w:val="00E2768F"/>
    <w:rsid w:val="00E30F9B"/>
    <w:rsid w:val="00E33D95"/>
    <w:rsid w:val="00E34A37"/>
    <w:rsid w:val="00E37309"/>
    <w:rsid w:val="00E37ABD"/>
    <w:rsid w:val="00E44BBA"/>
    <w:rsid w:val="00E501AD"/>
    <w:rsid w:val="00E50856"/>
    <w:rsid w:val="00E50C67"/>
    <w:rsid w:val="00E5175D"/>
    <w:rsid w:val="00E5235D"/>
    <w:rsid w:val="00E52FA7"/>
    <w:rsid w:val="00E5427B"/>
    <w:rsid w:val="00E60CED"/>
    <w:rsid w:val="00E6163D"/>
    <w:rsid w:val="00E66076"/>
    <w:rsid w:val="00E66AA8"/>
    <w:rsid w:val="00E676F4"/>
    <w:rsid w:val="00E67B60"/>
    <w:rsid w:val="00E700C6"/>
    <w:rsid w:val="00E719D5"/>
    <w:rsid w:val="00E73525"/>
    <w:rsid w:val="00E74342"/>
    <w:rsid w:val="00E76B3E"/>
    <w:rsid w:val="00E8165A"/>
    <w:rsid w:val="00E83854"/>
    <w:rsid w:val="00E83AC6"/>
    <w:rsid w:val="00E85EC9"/>
    <w:rsid w:val="00E929E6"/>
    <w:rsid w:val="00E92EF9"/>
    <w:rsid w:val="00E9666B"/>
    <w:rsid w:val="00EA1FE5"/>
    <w:rsid w:val="00EA435F"/>
    <w:rsid w:val="00EA4D92"/>
    <w:rsid w:val="00EA76C6"/>
    <w:rsid w:val="00EA7809"/>
    <w:rsid w:val="00EB049C"/>
    <w:rsid w:val="00EB072A"/>
    <w:rsid w:val="00EC09E8"/>
    <w:rsid w:val="00EC22F6"/>
    <w:rsid w:val="00EC3F06"/>
    <w:rsid w:val="00EC40DD"/>
    <w:rsid w:val="00ED2850"/>
    <w:rsid w:val="00ED2CF0"/>
    <w:rsid w:val="00ED3907"/>
    <w:rsid w:val="00ED65BB"/>
    <w:rsid w:val="00ED7911"/>
    <w:rsid w:val="00EE3027"/>
    <w:rsid w:val="00EF0800"/>
    <w:rsid w:val="00EF26BE"/>
    <w:rsid w:val="00F0268D"/>
    <w:rsid w:val="00F02A14"/>
    <w:rsid w:val="00F049E6"/>
    <w:rsid w:val="00F1161A"/>
    <w:rsid w:val="00F1261B"/>
    <w:rsid w:val="00F13085"/>
    <w:rsid w:val="00F14AFC"/>
    <w:rsid w:val="00F21544"/>
    <w:rsid w:val="00F23321"/>
    <w:rsid w:val="00F23849"/>
    <w:rsid w:val="00F244BD"/>
    <w:rsid w:val="00F24F3D"/>
    <w:rsid w:val="00F262CE"/>
    <w:rsid w:val="00F27294"/>
    <w:rsid w:val="00F27B7C"/>
    <w:rsid w:val="00F301D8"/>
    <w:rsid w:val="00F3129C"/>
    <w:rsid w:val="00F31A22"/>
    <w:rsid w:val="00F324F6"/>
    <w:rsid w:val="00F33D22"/>
    <w:rsid w:val="00F438B6"/>
    <w:rsid w:val="00F459E4"/>
    <w:rsid w:val="00F50FFB"/>
    <w:rsid w:val="00F527CF"/>
    <w:rsid w:val="00F61263"/>
    <w:rsid w:val="00F6283A"/>
    <w:rsid w:val="00F6492D"/>
    <w:rsid w:val="00F660C1"/>
    <w:rsid w:val="00F70B0B"/>
    <w:rsid w:val="00F71E75"/>
    <w:rsid w:val="00F73EE0"/>
    <w:rsid w:val="00F7579D"/>
    <w:rsid w:val="00F809FE"/>
    <w:rsid w:val="00F83B36"/>
    <w:rsid w:val="00F84E40"/>
    <w:rsid w:val="00F9007D"/>
    <w:rsid w:val="00F929A0"/>
    <w:rsid w:val="00F9465E"/>
    <w:rsid w:val="00FA538B"/>
    <w:rsid w:val="00FB130D"/>
    <w:rsid w:val="00FB1819"/>
    <w:rsid w:val="00FB541F"/>
    <w:rsid w:val="00FD699A"/>
    <w:rsid w:val="00FD7132"/>
    <w:rsid w:val="00FE4347"/>
    <w:rsid w:val="00FE4F76"/>
    <w:rsid w:val="00FF238A"/>
    <w:rsid w:val="00FF296A"/>
    <w:rsid w:val="00FF474F"/>
    <w:rsid w:val="00FF6188"/>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1EB499D-8031-495F-A588-C2F3E4DD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33"/>
    <w:pPr>
      <w:spacing w:after="200" w:line="276" w:lineRule="auto"/>
    </w:pPr>
    <w:rPr>
      <w:sz w:val="22"/>
      <w:szCs w:val="22"/>
    </w:rPr>
  </w:style>
  <w:style w:type="paragraph" w:styleId="Heading1">
    <w:name w:val="heading 1"/>
    <w:basedOn w:val="Normal"/>
    <w:next w:val="Normal"/>
    <w:link w:val="Heading1Char"/>
    <w:uiPriority w:val="9"/>
    <w:qFormat/>
    <w:rsid w:val="002315F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845DC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845DC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845DC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45DC2"/>
    <w:rPr>
      <w:rFonts w:ascii="Times New Roman" w:eastAsia="Times New Roman" w:hAnsi="Times New Roman" w:cs="Times New Roman"/>
      <w:b/>
      <w:bCs/>
      <w:sz w:val="36"/>
      <w:szCs w:val="36"/>
    </w:rPr>
  </w:style>
  <w:style w:type="character" w:customStyle="1" w:styleId="Heading3Char">
    <w:name w:val="Heading 3 Char"/>
    <w:link w:val="Heading3"/>
    <w:uiPriority w:val="9"/>
    <w:rsid w:val="00845DC2"/>
    <w:rPr>
      <w:rFonts w:ascii="Times New Roman" w:eastAsia="Times New Roman" w:hAnsi="Times New Roman" w:cs="Times New Roman"/>
      <w:b/>
      <w:bCs/>
      <w:sz w:val="27"/>
      <w:szCs w:val="27"/>
    </w:rPr>
  </w:style>
  <w:style w:type="character" w:customStyle="1" w:styleId="Heading4Char">
    <w:name w:val="Heading 4 Char"/>
    <w:link w:val="Heading4"/>
    <w:uiPriority w:val="9"/>
    <w:rsid w:val="00845DC2"/>
    <w:rPr>
      <w:rFonts w:ascii="Times New Roman" w:eastAsia="Times New Roman" w:hAnsi="Times New Roman" w:cs="Times New Roman"/>
      <w:b/>
      <w:bCs/>
      <w:sz w:val="24"/>
      <w:szCs w:val="24"/>
    </w:rPr>
  </w:style>
  <w:style w:type="character" w:customStyle="1" w:styleId="logo">
    <w:name w:val="logo"/>
    <w:basedOn w:val="DefaultParagraphFont"/>
    <w:rsid w:val="00845DC2"/>
  </w:style>
  <w:style w:type="character" w:styleId="Hyperlink">
    <w:name w:val="Hyperlink"/>
    <w:uiPriority w:val="99"/>
    <w:unhideWhenUsed/>
    <w:rsid w:val="00845DC2"/>
    <w:rPr>
      <w:color w:val="0000FF"/>
      <w:u w:val="single"/>
    </w:rPr>
  </w:style>
  <w:style w:type="character" w:customStyle="1" w:styleId="warning">
    <w:name w:val="warning"/>
    <w:basedOn w:val="DefaultParagraphFont"/>
    <w:rsid w:val="00845DC2"/>
  </w:style>
  <w:style w:type="paragraph" w:styleId="NormalWeb">
    <w:name w:val="Normal (Web)"/>
    <w:basedOn w:val="Normal"/>
    <w:uiPriority w:val="99"/>
    <w:unhideWhenUsed/>
    <w:rsid w:val="00845DC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45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DC2"/>
    <w:rPr>
      <w:rFonts w:ascii="Tahoma" w:hAnsi="Tahoma" w:cs="Tahoma"/>
      <w:sz w:val="16"/>
      <w:szCs w:val="16"/>
    </w:rPr>
  </w:style>
  <w:style w:type="paragraph" w:styleId="PlainText">
    <w:name w:val="Plain Text"/>
    <w:basedOn w:val="Normal"/>
    <w:link w:val="PlainTextChar"/>
    <w:uiPriority w:val="99"/>
    <w:unhideWhenUsed/>
    <w:rsid w:val="002710B1"/>
    <w:pPr>
      <w:spacing w:after="0" w:line="240" w:lineRule="auto"/>
    </w:pPr>
    <w:rPr>
      <w:rFonts w:ascii="Consolas" w:hAnsi="Consolas"/>
      <w:sz w:val="21"/>
      <w:szCs w:val="21"/>
    </w:rPr>
  </w:style>
  <w:style w:type="character" w:customStyle="1" w:styleId="PlainTextChar">
    <w:name w:val="Plain Text Char"/>
    <w:link w:val="PlainText"/>
    <w:uiPriority w:val="99"/>
    <w:rsid w:val="002710B1"/>
    <w:rPr>
      <w:rFonts w:ascii="Consolas" w:hAnsi="Consolas"/>
      <w:sz w:val="21"/>
      <w:szCs w:val="21"/>
    </w:rPr>
  </w:style>
  <w:style w:type="paragraph" w:customStyle="1" w:styleId="WW-Default">
    <w:name w:val="WW-Default"/>
    <w:rsid w:val="00EA76C6"/>
    <w:pPr>
      <w:suppressAutoHyphens/>
      <w:autoSpaceDE w:val="0"/>
    </w:pPr>
    <w:rPr>
      <w:rFonts w:ascii="Arial" w:eastAsia="Arial" w:hAnsi="Arial" w:cs="Arial"/>
      <w:color w:val="000000"/>
      <w:sz w:val="24"/>
      <w:szCs w:val="24"/>
      <w:lang w:eastAsia="ar-SA"/>
    </w:rPr>
  </w:style>
  <w:style w:type="character" w:customStyle="1" w:styleId="apple-style-span">
    <w:name w:val="apple-style-span"/>
    <w:rsid w:val="003060A1"/>
  </w:style>
  <w:style w:type="paragraph" w:styleId="ListParagraph">
    <w:name w:val="List Paragraph"/>
    <w:basedOn w:val="Normal"/>
    <w:uiPriority w:val="34"/>
    <w:qFormat/>
    <w:rsid w:val="003060A1"/>
    <w:pPr>
      <w:ind w:left="720"/>
      <w:contextualSpacing/>
    </w:pPr>
  </w:style>
  <w:style w:type="paragraph" w:styleId="Header">
    <w:name w:val="header"/>
    <w:basedOn w:val="Normal"/>
    <w:link w:val="HeaderChar"/>
    <w:uiPriority w:val="99"/>
    <w:unhideWhenUsed/>
    <w:rsid w:val="003008A5"/>
    <w:pPr>
      <w:tabs>
        <w:tab w:val="center" w:pos="4680"/>
        <w:tab w:val="right" w:pos="9360"/>
      </w:tabs>
    </w:pPr>
  </w:style>
  <w:style w:type="character" w:customStyle="1" w:styleId="HeaderChar">
    <w:name w:val="Header Char"/>
    <w:link w:val="Header"/>
    <w:uiPriority w:val="99"/>
    <w:rsid w:val="003008A5"/>
    <w:rPr>
      <w:sz w:val="22"/>
      <w:szCs w:val="22"/>
    </w:rPr>
  </w:style>
  <w:style w:type="paragraph" w:customStyle="1" w:styleId="DefaultText">
    <w:name w:val="Default Text"/>
    <w:basedOn w:val="Normal"/>
    <w:rsid w:val="00D17B55"/>
    <w:pPr>
      <w:overflowPunct w:val="0"/>
      <w:autoSpaceDE w:val="0"/>
      <w:autoSpaceDN w:val="0"/>
      <w:adjustRightInd w:val="0"/>
      <w:spacing w:after="120" w:line="240" w:lineRule="auto"/>
      <w:textAlignment w:val="baseline"/>
    </w:pPr>
    <w:rPr>
      <w:rFonts w:ascii="Arial" w:eastAsia="Times New Roman" w:hAnsi="Arial"/>
      <w:noProof/>
      <w:sz w:val="24"/>
      <w:szCs w:val="20"/>
    </w:rPr>
  </w:style>
  <w:style w:type="paragraph" w:styleId="Footer">
    <w:name w:val="footer"/>
    <w:basedOn w:val="Normal"/>
    <w:link w:val="FooterChar"/>
    <w:uiPriority w:val="99"/>
    <w:unhideWhenUsed/>
    <w:rsid w:val="00132468"/>
    <w:pPr>
      <w:tabs>
        <w:tab w:val="center" w:pos="4680"/>
        <w:tab w:val="right" w:pos="9360"/>
      </w:tabs>
    </w:pPr>
  </w:style>
  <w:style w:type="character" w:customStyle="1" w:styleId="FooterChar">
    <w:name w:val="Footer Char"/>
    <w:link w:val="Footer"/>
    <w:uiPriority w:val="99"/>
    <w:rsid w:val="00132468"/>
    <w:rPr>
      <w:sz w:val="22"/>
      <w:szCs w:val="22"/>
    </w:rPr>
  </w:style>
  <w:style w:type="paragraph" w:styleId="BodyText">
    <w:name w:val="Body Text"/>
    <w:basedOn w:val="Normal"/>
    <w:link w:val="BodyTextChar"/>
    <w:rsid w:val="00A71AF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A71AFE"/>
    <w:rPr>
      <w:rFonts w:ascii="Times New Roman" w:eastAsia="Times New Roman" w:hAnsi="Times New Roman"/>
      <w:sz w:val="24"/>
      <w:szCs w:val="24"/>
    </w:rPr>
  </w:style>
  <w:style w:type="paragraph" w:styleId="BodyTextIndent3">
    <w:name w:val="Body Text Indent 3"/>
    <w:basedOn w:val="Normal"/>
    <w:link w:val="BodyTextIndent3Char"/>
    <w:rsid w:val="00A71AFE"/>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A71AFE"/>
    <w:rPr>
      <w:rFonts w:ascii="Times New Roman" w:eastAsia="Times New Roman" w:hAnsi="Times New Roman"/>
      <w:sz w:val="16"/>
      <w:szCs w:val="16"/>
    </w:rPr>
  </w:style>
  <w:style w:type="character" w:customStyle="1" w:styleId="style10">
    <w:name w:val="style10"/>
    <w:basedOn w:val="DefaultParagraphFont"/>
    <w:rsid w:val="0022620F"/>
  </w:style>
  <w:style w:type="paragraph" w:styleId="NoSpacing">
    <w:name w:val="No Spacing"/>
    <w:uiPriority w:val="1"/>
    <w:qFormat/>
    <w:rsid w:val="00A6042E"/>
    <w:rPr>
      <w:rFonts w:ascii="Times New Roman" w:eastAsiaTheme="minorHAnsi" w:hAnsi="Times New Roman" w:cstheme="minorBidi"/>
      <w:sz w:val="24"/>
      <w:szCs w:val="22"/>
    </w:rPr>
  </w:style>
  <w:style w:type="character" w:styleId="Emphasis">
    <w:name w:val="Emphasis"/>
    <w:basedOn w:val="DefaultParagraphFont"/>
    <w:uiPriority w:val="20"/>
    <w:qFormat/>
    <w:rsid w:val="001D7971"/>
    <w:rPr>
      <w:i/>
      <w:iCs/>
    </w:rPr>
  </w:style>
  <w:style w:type="paragraph" w:customStyle="1" w:styleId="Default">
    <w:name w:val="Default"/>
    <w:rsid w:val="004E3D66"/>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CF3BFA"/>
    <w:pPr>
      <w:spacing w:after="120" w:line="240" w:lineRule="auto"/>
      <w:ind w:left="360"/>
    </w:pPr>
    <w:rPr>
      <w:rFonts w:eastAsiaTheme="minorHAnsi"/>
    </w:rPr>
  </w:style>
  <w:style w:type="character" w:customStyle="1" w:styleId="BodyTextIndentChar">
    <w:name w:val="Body Text Indent Char"/>
    <w:basedOn w:val="DefaultParagraphFont"/>
    <w:link w:val="BodyTextIndent"/>
    <w:uiPriority w:val="99"/>
    <w:semiHidden/>
    <w:rsid w:val="00CF3BFA"/>
    <w:rPr>
      <w:rFonts w:eastAsiaTheme="minorHAnsi"/>
      <w:sz w:val="22"/>
      <w:szCs w:val="22"/>
    </w:rPr>
  </w:style>
  <w:style w:type="paragraph" w:customStyle="1" w:styleId="CM12">
    <w:name w:val="CM12"/>
    <w:basedOn w:val="Default"/>
    <w:next w:val="Default"/>
    <w:uiPriority w:val="99"/>
    <w:rsid w:val="0098756C"/>
    <w:pPr>
      <w:widowControl w:val="0"/>
      <w:spacing w:after="563"/>
    </w:pPr>
    <w:rPr>
      <w:rFonts w:ascii="Times New Roman" w:hAnsi="Times New Roman" w:cs="Times New Roman"/>
      <w:color w:val="auto"/>
      <w:lang w:val="es-ES" w:eastAsia="es-ES"/>
    </w:rPr>
  </w:style>
  <w:style w:type="character" w:styleId="Strong">
    <w:name w:val="Strong"/>
    <w:uiPriority w:val="22"/>
    <w:qFormat/>
    <w:rsid w:val="00312366"/>
    <w:rPr>
      <w:b/>
      <w:bCs/>
    </w:rPr>
  </w:style>
  <w:style w:type="paragraph" w:customStyle="1" w:styleId="AnnualReport">
    <w:name w:val="AnnualReport"/>
    <w:basedOn w:val="DefaultText"/>
    <w:rsid w:val="001B490D"/>
    <w:pPr>
      <w:keepNext/>
      <w:suppressAutoHyphens/>
      <w:autoSpaceDN/>
      <w:adjustRightInd/>
      <w:spacing w:after="144"/>
    </w:pPr>
    <w:rPr>
      <w:rFonts w:cs="Arial"/>
      <w:noProof w:val="0"/>
    </w:rPr>
  </w:style>
  <w:style w:type="character" w:styleId="FollowedHyperlink">
    <w:name w:val="FollowedHyperlink"/>
    <w:basedOn w:val="DefaultParagraphFont"/>
    <w:uiPriority w:val="99"/>
    <w:semiHidden/>
    <w:unhideWhenUsed/>
    <w:rsid w:val="001B490D"/>
    <w:rPr>
      <w:color w:val="800080" w:themeColor="followedHyperlink"/>
      <w:u w:val="single"/>
    </w:rPr>
  </w:style>
  <w:style w:type="character" w:customStyle="1" w:styleId="A4">
    <w:name w:val="A4"/>
    <w:rsid w:val="00E60CED"/>
    <w:rPr>
      <w:color w:val="221E1F"/>
      <w:sz w:val="18"/>
      <w:szCs w:val="18"/>
    </w:rPr>
  </w:style>
  <w:style w:type="paragraph" w:customStyle="1" w:styleId="DefaultTex1">
    <w:name w:val="Default Tex:1"/>
    <w:basedOn w:val="Normal"/>
    <w:rsid w:val="00E60CED"/>
    <w:pPr>
      <w:suppressAutoHyphens/>
      <w:overflowPunct w:val="0"/>
      <w:autoSpaceDE w:val="0"/>
      <w:spacing w:after="144" w:line="240" w:lineRule="auto"/>
      <w:textAlignment w:val="baseline"/>
    </w:pPr>
    <w:rPr>
      <w:rFonts w:ascii="Arial" w:eastAsia="Times New Roman" w:hAnsi="Arial" w:cs="Arial"/>
      <w:sz w:val="24"/>
      <w:szCs w:val="20"/>
    </w:rPr>
  </w:style>
  <w:style w:type="character" w:customStyle="1" w:styleId="A1">
    <w:name w:val="A1"/>
    <w:uiPriority w:val="99"/>
    <w:rsid w:val="00E60CED"/>
    <w:rPr>
      <w:rFonts w:cs="Times"/>
      <w:b/>
      <w:bCs/>
      <w:color w:val="007A47"/>
      <w:sz w:val="48"/>
      <w:szCs w:val="48"/>
    </w:rPr>
  </w:style>
  <w:style w:type="table" w:styleId="TableGrid">
    <w:name w:val="Table Grid"/>
    <w:basedOn w:val="TableNormal"/>
    <w:uiPriority w:val="39"/>
    <w:rsid w:val="00524D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ch-AllItem">
    <w:name w:val="Catch-All Item"/>
    <w:uiPriority w:val="99"/>
    <w:rsid w:val="00606F2E"/>
    <w:pPr>
      <w:autoSpaceDE w:val="0"/>
      <w:autoSpaceDN w:val="0"/>
      <w:adjustRightInd w:val="0"/>
      <w:ind w:left="1440" w:hanging="360"/>
    </w:pPr>
    <w:rPr>
      <w:rFonts w:ascii="Arial" w:eastAsia="Times New Roman" w:hAnsi="Arial" w:cs="Arial"/>
    </w:rPr>
  </w:style>
  <w:style w:type="character" w:customStyle="1" w:styleId="Heading1Char">
    <w:name w:val="Heading 1 Char"/>
    <w:basedOn w:val="DefaultParagraphFont"/>
    <w:link w:val="Heading1"/>
    <w:uiPriority w:val="9"/>
    <w:rsid w:val="002315F7"/>
    <w:rPr>
      <w:rFonts w:ascii="Calibri Light" w:eastAsia="Times New Roman" w:hAnsi="Calibri Light"/>
      <w:b/>
      <w:bCs/>
      <w:kern w:val="32"/>
      <w:sz w:val="32"/>
      <w:szCs w:val="32"/>
    </w:rPr>
  </w:style>
  <w:style w:type="paragraph" w:customStyle="1" w:styleId="Authors">
    <w:name w:val="Author(s)"/>
    <w:basedOn w:val="Normal"/>
    <w:qFormat/>
    <w:rsid w:val="002315F7"/>
    <w:pPr>
      <w:spacing w:before="120" w:after="0" w:line="240" w:lineRule="auto"/>
      <w:ind w:left="720" w:hanging="720"/>
      <w:jc w:val="center"/>
    </w:pPr>
    <w:rPr>
      <w:rFonts w:ascii="Arial" w:eastAsia="Times New Roman" w:hAnsi="Arial"/>
      <w:b/>
      <w:sz w:val="24"/>
      <w:szCs w:val="20"/>
    </w:rPr>
  </w:style>
  <w:style w:type="paragraph" w:customStyle="1" w:styleId="xmsolistparagraph">
    <w:name w:val="x_msolistparagraph"/>
    <w:basedOn w:val="Normal"/>
    <w:rsid w:val="002315F7"/>
    <w:pPr>
      <w:spacing w:after="0" w:line="240" w:lineRule="auto"/>
    </w:pPr>
    <w:rPr>
      <w:rFonts w:ascii="Times New Roman" w:eastAsia="Arial Unicode MS" w:hAnsi="Times New Roman"/>
      <w:color w:val="000000"/>
      <w:kern w:val="30"/>
      <w:sz w:val="24"/>
      <w:szCs w:val="24"/>
    </w:rPr>
  </w:style>
  <w:style w:type="character" w:customStyle="1" w:styleId="highwire-cite-fpub">
    <w:name w:val="highwire-cite-fpub"/>
    <w:rsid w:val="004E7E1D"/>
  </w:style>
  <w:style w:type="character" w:customStyle="1" w:styleId="A3">
    <w:name w:val="A3"/>
    <w:uiPriority w:val="99"/>
    <w:rsid w:val="00AE13FA"/>
    <w:rPr>
      <w:rFonts w:cs="Calibri Light"/>
      <w:color w:val="3E3E3E"/>
      <w:sz w:val="20"/>
      <w:szCs w:val="20"/>
    </w:rPr>
  </w:style>
  <w:style w:type="paragraph" w:customStyle="1" w:styleId="BodySingle">
    <w:name w:val="Body Single"/>
    <w:basedOn w:val="Normal"/>
    <w:rsid w:val="00AE13FA"/>
    <w:pPr>
      <w:overflowPunct w:val="0"/>
      <w:autoSpaceDE w:val="0"/>
      <w:autoSpaceDN w:val="0"/>
      <w:adjustRightInd w:val="0"/>
      <w:spacing w:after="0" w:line="240" w:lineRule="auto"/>
      <w:textAlignment w:val="baseline"/>
    </w:pPr>
    <w:rPr>
      <w:rFonts w:ascii="Arial" w:eastAsia="Times New Roman" w:hAnsi="Arial"/>
      <w:sz w:val="24"/>
      <w:szCs w:val="20"/>
    </w:rPr>
  </w:style>
  <w:style w:type="paragraph" w:customStyle="1" w:styleId="tabletitle">
    <w:name w:val="tabletitle"/>
    <w:basedOn w:val="Normal"/>
    <w:rsid w:val="00AE13FA"/>
    <w:pPr>
      <w:spacing w:before="100" w:beforeAutospacing="1" w:after="100" w:afterAutospacing="1" w:line="240" w:lineRule="auto"/>
    </w:pPr>
    <w:rPr>
      <w:rFonts w:ascii="Times New Roman" w:eastAsia="Times New Roman" w:hAnsi="Times New Roman"/>
      <w:sz w:val="24"/>
      <w:szCs w:val="24"/>
    </w:rPr>
  </w:style>
  <w:style w:type="character" w:customStyle="1" w:styleId="current-selection">
    <w:name w:val="current-selection"/>
    <w:basedOn w:val="DefaultParagraphFont"/>
    <w:rsid w:val="001F4D9A"/>
  </w:style>
  <w:style w:type="character" w:customStyle="1" w:styleId="a">
    <w:name w:val="_"/>
    <w:basedOn w:val="DefaultParagraphFont"/>
    <w:rsid w:val="001F4D9A"/>
  </w:style>
  <w:style w:type="character" w:customStyle="1" w:styleId="c1Char">
    <w:name w:val="c1 Char"/>
    <w:link w:val="c1"/>
    <w:uiPriority w:val="99"/>
    <w:locked/>
    <w:rsid w:val="00C45DEB"/>
    <w:rPr>
      <w:rFonts w:ascii="Times New Roman" w:eastAsia="Times New Roman" w:hAnsi="Times New Roman"/>
    </w:rPr>
  </w:style>
  <w:style w:type="paragraph" w:customStyle="1" w:styleId="c1">
    <w:name w:val="c1"/>
    <w:link w:val="c1Char"/>
    <w:uiPriority w:val="99"/>
    <w:rsid w:val="00C45DEB"/>
    <w:pPr>
      <w:widowControl w:val="0"/>
      <w:autoSpaceDE w:val="0"/>
      <w:autoSpaceDN w:val="0"/>
      <w:adjustRightInd w:val="0"/>
      <w:ind w:left="1440" w:hanging="360"/>
    </w:pPr>
    <w:rPr>
      <w:rFonts w:ascii="Times New Roman" w:eastAsia="Times New Roman" w:hAnsi="Times New Roman"/>
    </w:rPr>
  </w:style>
  <w:style w:type="character" w:customStyle="1" w:styleId="UnresolvedMention">
    <w:name w:val="Unresolved Mention"/>
    <w:basedOn w:val="DefaultParagraphFont"/>
    <w:uiPriority w:val="99"/>
    <w:semiHidden/>
    <w:unhideWhenUsed/>
    <w:rsid w:val="00C30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009">
      <w:bodyDiv w:val="1"/>
      <w:marLeft w:val="0"/>
      <w:marRight w:val="0"/>
      <w:marTop w:val="0"/>
      <w:marBottom w:val="0"/>
      <w:divBdr>
        <w:top w:val="none" w:sz="0" w:space="0" w:color="auto"/>
        <w:left w:val="none" w:sz="0" w:space="0" w:color="auto"/>
        <w:bottom w:val="none" w:sz="0" w:space="0" w:color="auto"/>
        <w:right w:val="none" w:sz="0" w:space="0" w:color="auto"/>
      </w:divBdr>
    </w:div>
    <w:div w:id="121382704">
      <w:bodyDiv w:val="1"/>
      <w:marLeft w:val="0"/>
      <w:marRight w:val="0"/>
      <w:marTop w:val="0"/>
      <w:marBottom w:val="0"/>
      <w:divBdr>
        <w:top w:val="none" w:sz="0" w:space="0" w:color="auto"/>
        <w:left w:val="none" w:sz="0" w:space="0" w:color="auto"/>
        <w:bottom w:val="none" w:sz="0" w:space="0" w:color="auto"/>
        <w:right w:val="none" w:sz="0" w:space="0" w:color="auto"/>
      </w:divBdr>
    </w:div>
    <w:div w:id="171652046">
      <w:bodyDiv w:val="1"/>
      <w:marLeft w:val="0"/>
      <w:marRight w:val="0"/>
      <w:marTop w:val="0"/>
      <w:marBottom w:val="0"/>
      <w:divBdr>
        <w:top w:val="none" w:sz="0" w:space="0" w:color="auto"/>
        <w:left w:val="none" w:sz="0" w:space="0" w:color="auto"/>
        <w:bottom w:val="none" w:sz="0" w:space="0" w:color="auto"/>
        <w:right w:val="none" w:sz="0" w:space="0" w:color="auto"/>
      </w:divBdr>
    </w:div>
    <w:div w:id="191571997">
      <w:bodyDiv w:val="1"/>
      <w:marLeft w:val="0"/>
      <w:marRight w:val="0"/>
      <w:marTop w:val="0"/>
      <w:marBottom w:val="0"/>
      <w:divBdr>
        <w:top w:val="none" w:sz="0" w:space="0" w:color="auto"/>
        <w:left w:val="none" w:sz="0" w:space="0" w:color="auto"/>
        <w:bottom w:val="none" w:sz="0" w:space="0" w:color="auto"/>
        <w:right w:val="none" w:sz="0" w:space="0" w:color="auto"/>
      </w:divBdr>
    </w:div>
    <w:div w:id="249772550">
      <w:bodyDiv w:val="1"/>
      <w:marLeft w:val="0"/>
      <w:marRight w:val="0"/>
      <w:marTop w:val="0"/>
      <w:marBottom w:val="0"/>
      <w:divBdr>
        <w:top w:val="none" w:sz="0" w:space="0" w:color="auto"/>
        <w:left w:val="none" w:sz="0" w:space="0" w:color="auto"/>
        <w:bottom w:val="none" w:sz="0" w:space="0" w:color="auto"/>
        <w:right w:val="none" w:sz="0" w:space="0" w:color="auto"/>
      </w:divBdr>
    </w:div>
    <w:div w:id="332606448">
      <w:bodyDiv w:val="1"/>
      <w:marLeft w:val="0"/>
      <w:marRight w:val="0"/>
      <w:marTop w:val="0"/>
      <w:marBottom w:val="0"/>
      <w:divBdr>
        <w:top w:val="none" w:sz="0" w:space="0" w:color="auto"/>
        <w:left w:val="none" w:sz="0" w:space="0" w:color="auto"/>
        <w:bottom w:val="none" w:sz="0" w:space="0" w:color="auto"/>
        <w:right w:val="none" w:sz="0" w:space="0" w:color="auto"/>
      </w:divBdr>
    </w:div>
    <w:div w:id="380252134">
      <w:bodyDiv w:val="1"/>
      <w:marLeft w:val="0"/>
      <w:marRight w:val="0"/>
      <w:marTop w:val="0"/>
      <w:marBottom w:val="0"/>
      <w:divBdr>
        <w:top w:val="none" w:sz="0" w:space="0" w:color="auto"/>
        <w:left w:val="none" w:sz="0" w:space="0" w:color="auto"/>
        <w:bottom w:val="none" w:sz="0" w:space="0" w:color="auto"/>
        <w:right w:val="none" w:sz="0" w:space="0" w:color="auto"/>
      </w:divBdr>
    </w:div>
    <w:div w:id="430904680">
      <w:bodyDiv w:val="1"/>
      <w:marLeft w:val="0"/>
      <w:marRight w:val="0"/>
      <w:marTop w:val="0"/>
      <w:marBottom w:val="0"/>
      <w:divBdr>
        <w:top w:val="none" w:sz="0" w:space="0" w:color="auto"/>
        <w:left w:val="none" w:sz="0" w:space="0" w:color="auto"/>
        <w:bottom w:val="none" w:sz="0" w:space="0" w:color="auto"/>
        <w:right w:val="none" w:sz="0" w:space="0" w:color="auto"/>
      </w:divBdr>
    </w:div>
    <w:div w:id="461001784">
      <w:bodyDiv w:val="1"/>
      <w:marLeft w:val="0"/>
      <w:marRight w:val="0"/>
      <w:marTop w:val="0"/>
      <w:marBottom w:val="0"/>
      <w:divBdr>
        <w:top w:val="none" w:sz="0" w:space="0" w:color="auto"/>
        <w:left w:val="none" w:sz="0" w:space="0" w:color="auto"/>
        <w:bottom w:val="none" w:sz="0" w:space="0" w:color="auto"/>
        <w:right w:val="none" w:sz="0" w:space="0" w:color="auto"/>
      </w:divBdr>
    </w:div>
    <w:div w:id="469446481">
      <w:bodyDiv w:val="1"/>
      <w:marLeft w:val="0"/>
      <w:marRight w:val="0"/>
      <w:marTop w:val="0"/>
      <w:marBottom w:val="0"/>
      <w:divBdr>
        <w:top w:val="none" w:sz="0" w:space="0" w:color="auto"/>
        <w:left w:val="none" w:sz="0" w:space="0" w:color="auto"/>
        <w:bottom w:val="none" w:sz="0" w:space="0" w:color="auto"/>
        <w:right w:val="none" w:sz="0" w:space="0" w:color="auto"/>
      </w:divBdr>
    </w:div>
    <w:div w:id="521406813">
      <w:bodyDiv w:val="1"/>
      <w:marLeft w:val="0"/>
      <w:marRight w:val="0"/>
      <w:marTop w:val="0"/>
      <w:marBottom w:val="0"/>
      <w:divBdr>
        <w:top w:val="none" w:sz="0" w:space="0" w:color="auto"/>
        <w:left w:val="none" w:sz="0" w:space="0" w:color="auto"/>
        <w:bottom w:val="none" w:sz="0" w:space="0" w:color="auto"/>
        <w:right w:val="none" w:sz="0" w:space="0" w:color="auto"/>
      </w:divBdr>
    </w:div>
    <w:div w:id="523252062">
      <w:bodyDiv w:val="1"/>
      <w:marLeft w:val="0"/>
      <w:marRight w:val="0"/>
      <w:marTop w:val="0"/>
      <w:marBottom w:val="0"/>
      <w:divBdr>
        <w:top w:val="none" w:sz="0" w:space="0" w:color="auto"/>
        <w:left w:val="none" w:sz="0" w:space="0" w:color="auto"/>
        <w:bottom w:val="none" w:sz="0" w:space="0" w:color="auto"/>
        <w:right w:val="none" w:sz="0" w:space="0" w:color="auto"/>
      </w:divBdr>
    </w:div>
    <w:div w:id="524946443">
      <w:bodyDiv w:val="1"/>
      <w:marLeft w:val="0"/>
      <w:marRight w:val="0"/>
      <w:marTop w:val="0"/>
      <w:marBottom w:val="0"/>
      <w:divBdr>
        <w:top w:val="none" w:sz="0" w:space="0" w:color="auto"/>
        <w:left w:val="none" w:sz="0" w:space="0" w:color="auto"/>
        <w:bottom w:val="none" w:sz="0" w:space="0" w:color="auto"/>
        <w:right w:val="none" w:sz="0" w:space="0" w:color="auto"/>
      </w:divBdr>
    </w:div>
    <w:div w:id="537667608">
      <w:bodyDiv w:val="1"/>
      <w:marLeft w:val="0"/>
      <w:marRight w:val="0"/>
      <w:marTop w:val="0"/>
      <w:marBottom w:val="0"/>
      <w:divBdr>
        <w:top w:val="none" w:sz="0" w:space="0" w:color="auto"/>
        <w:left w:val="none" w:sz="0" w:space="0" w:color="auto"/>
        <w:bottom w:val="none" w:sz="0" w:space="0" w:color="auto"/>
        <w:right w:val="none" w:sz="0" w:space="0" w:color="auto"/>
      </w:divBdr>
    </w:div>
    <w:div w:id="538930730">
      <w:bodyDiv w:val="1"/>
      <w:marLeft w:val="0"/>
      <w:marRight w:val="0"/>
      <w:marTop w:val="0"/>
      <w:marBottom w:val="0"/>
      <w:divBdr>
        <w:top w:val="none" w:sz="0" w:space="0" w:color="auto"/>
        <w:left w:val="none" w:sz="0" w:space="0" w:color="auto"/>
        <w:bottom w:val="none" w:sz="0" w:space="0" w:color="auto"/>
        <w:right w:val="none" w:sz="0" w:space="0" w:color="auto"/>
      </w:divBdr>
    </w:div>
    <w:div w:id="549851247">
      <w:bodyDiv w:val="1"/>
      <w:marLeft w:val="0"/>
      <w:marRight w:val="0"/>
      <w:marTop w:val="0"/>
      <w:marBottom w:val="0"/>
      <w:divBdr>
        <w:top w:val="none" w:sz="0" w:space="0" w:color="auto"/>
        <w:left w:val="none" w:sz="0" w:space="0" w:color="auto"/>
        <w:bottom w:val="none" w:sz="0" w:space="0" w:color="auto"/>
        <w:right w:val="none" w:sz="0" w:space="0" w:color="auto"/>
      </w:divBdr>
    </w:div>
    <w:div w:id="572666254">
      <w:bodyDiv w:val="1"/>
      <w:marLeft w:val="0"/>
      <w:marRight w:val="0"/>
      <w:marTop w:val="0"/>
      <w:marBottom w:val="0"/>
      <w:divBdr>
        <w:top w:val="none" w:sz="0" w:space="0" w:color="auto"/>
        <w:left w:val="none" w:sz="0" w:space="0" w:color="auto"/>
        <w:bottom w:val="none" w:sz="0" w:space="0" w:color="auto"/>
        <w:right w:val="none" w:sz="0" w:space="0" w:color="auto"/>
      </w:divBdr>
    </w:div>
    <w:div w:id="585306250">
      <w:bodyDiv w:val="1"/>
      <w:marLeft w:val="0"/>
      <w:marRight w:val="0"/>
      <w:marTop w:val="0"/>
      <w:marBottom w:val="0"/>
      <w:divBdr>
        <w:top w:val="none" w:sz="0" w:space="0" w:color="auto"/>
        <w:left w:val="none" w:sz="0" w:space="0" w:color="auto"/>
        <w:bottom w:val="none" w:sz="0" w:space="0" w:color="auto"/>
        <w:right w:val="none" w:sz="0" w:space="0" w:color="auto"/>
      </w:divBdr>
    </w:div>
    <w:div w:id="609700932">
      <w:bodyDiv w:val="1"/>
      <w:marLeft w:val="0"/>
      <w:marRight w:val="0"/>
      <w:marTop w:val="0"/>
      <w:marBottom w:val="0"/>
      <w:divBdr>
        <w:top w:val="none" w:sz="0" w:space="0" w:color="auto"/>
        <w:left w:val="none" w:sz="0" w:space="0" w:color="auto"/>
        <w:bottom w:val="none" w:sz="0" w:space="0" w:color="auto"/>
        <w:right w:val="none" w:sz="0" w:space="0" w:color="auto"/>
      </w:divBdr>
    </w:div>
    <w:div w:id="632444482">
      <w:bodyDiv w:val="1"/>
      <w:marLeft w:val="0"/>
      <w:marRight w:val="0"/>
      <w:marTop w:val="0"/>
      <w:marBottom w:val="0"/>
      <w:divBdr>
        <w:top w:val="none" w:sz="0" w:space="0" w:color="auto"/>
        <w:left w:val="none" w:sz="0" w:space="0" w:color="auto"/>
        <w:bottom w:val="none" w:sz="0" w:space="0" w:color="auto"/>
        <w:right w:val="none" w:sz="0" w:space="0" w:color="auto"/>
      </w:divBdr>
    </w:div>
    <w:div w:id="642076231">
      <w:bodyDiv w:val="1"/>
      <w:marLeft w:val="0"/>
      <w:marRight w:val="0"/>
      <w:marTop w:val="0"/>
      <w:marBottom w:val="0"/>
      <w:divBdr>
        <w:top w:val="none" w:sz="0" w:space="0" w:color="auto"/>
        <w:left w:val="none" w:sz="0" w:space="0" w:color="auto"/>
        <w:bottom w:val="none" w:sz="0" w:space="0" w:color="auto"/>
        <w:right w:val="none" w:sz="0" w:space="0" w:color="auto"/>
      </w:divBdr>
    </w:div>
    <w:div w:id="712852546">
      <w:bodyDiv w:val="1"/>
      <w:marLeft w:val="0"/>
      <w:marRight w:val="0"/>
      <w:marTop w:val="0"/>
      <w:marBottom w:val="0"/>
      <w:divBdr>
        <w:top w:val="none" w:sz="0" w:space="0" w:color="auto"/>
        <w:left w:val="none" w:sz="0" w:space="0" w:color="auto"/>
        <w:bottom w:val="none" w:sz="0" w:space="0" w:color="auto"/>
        <w:right w:val="none" w:sz="0" w:space="0" w:color="auto"/>
      </w:divBdr>
    </w:div>
    <w:div w:id="723868444">
      <w:bodyDiv w:val="1"/>
      <w:marLeft w:val="0"/>
      <w:marRight w:val="0"/>
      <w:marTop w:val="0"/>
      <w:marBottom w:val="0"/>
      <w:divBdr>
        <w:top w:val="none" w:sz="0" w:space="0" w:color="auto"/>
        <w:left w:val="none" w:sz="0" w:space="0" w:color="auto"/>
        <w:bottom w:val="none" w:sz="0" w:space="0" w:color="auto"/>
        <w:right w:val="none" w:sz="0" w:space="0" w:color="auto"/>
      </w:divBdr>
    </w:div>
    <w:div w:id="752897578">
      <w:bodyDiv w:val="1"/>
      <w:marLeft w:val="0"/>
      <w:marRight w:val="0"/>
      <w:marTop w:val="0"/>
      <w:marBottom w:val="0"/>
      <w:divBdr>
        <w:top w:val="none" w:sz="0" w:space="0" w:color="auto"/>
        <w:left w:val="none" w:sz="0" w:space="0" w:color="auto"/>
        <w:bottom w:val="none" w:sz="0" w:space="0" w:color="auto"/>
        <w:right w:val="none" w:sz="0" w:space="0" w:color="auto"/>
      </w:divBdr>
    </w:div>
    <w:div w:id="804809114">
      <w:bodyDiv w:val="1"/>
      <w:marLeft w:val="0"/>
      <w:marRight w:val="0"/>
      <w:marTop w:val="0"/>
      <w:marBottom w:val="0"/>
      <w:divBdr>
        <w:top w:val="none" w:sz="0" w:space="0" w:color="auto"/>
        <w:left w:val="none" w:sz="0" w:space="0" w:color="auto"/>
        <w:bottom w:val="none" w:sz="0" w:space="0" w:color="auto"/>
        <w:right w:val="none" w:sz="0" w:space="0" w:color="auto"/>
      </w:divBdr>
    </w:div>
    <w:div w:id="827785938">
      <w:bodyDiv w:val="1"/>
      <w:marLeft w:val="0"/>
      <w:marRight w:val="0"/>
      <w:marTop w:val="0"/>
      <w:marBottom w:val="0"/>
      <w:divBdr>
        <w:top w:val="none" w:sz="0" w:space="0" w:color="auto"/>
        <w:left w:val="none" w:sz="0" w:space="0" w:color="auto"/>
        <w:bottom w:val="none" w:sz="0" w:space="0" w:color="auto"/>
        <w:right w:val="none" w:sz="0" w:space="0" w:color="auto"/>
      </w:divBdr>
    </w:div>
    <w:div w:id="838422744">
      <w:bodyDiv w:val="1"/>
      <w:marLeft w:val="0"/>
      <w:marRight w:val="0"/>
      <w:marTop w:val="0"/>
      <w:marBottom w:val="0"/>
      <w:divBdr>
        <w:top w:val="none" w:sz="0" w:space="0" w:color="auto"/>
        <w:left w:val="none" w:sz="0" w:space="0" w:color="auto"/>
        <w:bottom w:val="none" w:sz="0" w:space="0" w:color="auto"/>
        <w:right w:val="none" w:sz="0" w:space="0" w:color="auto"/>
      </w:divBdr>
    </w:div>
    <w:div w:id="884756980">
      <w:bodyDiv w:val="1"/>
      <w:marLeft w:val="0"/>
      <w:marRight w:val="0"/>
      <w:marTop w:val="0"/>
      <w:marBottom w:val="0"/>
      <w:divBdr>
        <w:top w:val="none" w:sz="0" w:space="0" w:color="auto"/>
        <w:left w:val="none" w:sz="0" w:space="0" w:color="auto"/>
        <w:bottom w:val="none" w:sz="0" w:space="0" w:color="auto"/>
        <w:right w:val="none" w:sz="0" w:space="0" w:color="auto"/>
      </w:divBdr>
    </w:div>
    <w:div w:id="902644366">
      <w:bodyDiv w:val="1"/>
      <w:marLeft w:val="0"/>
      <w:marRight w:val="0"/>
      <w:marTop w:val="0"/>
      <w:marBottom w:val="0"/>
      <w:divBdr>
        <w:top w:val="none" w:sz="0" w:space="0" w:color="auto"/>
        <w:left w:val="none" w:sz="0" w:space="0" w:color="auto"/>
        <w:bottom w:val="none" w:sz="0" w:space="0" w:color="auto"/>
        <w:right w:val="none" w:sz="0" w:space="0" w:color="auto"/>
      </w:divBdr>
    </w:div>
    <w:div w:id="917590892">
      <w:bodyDiv w:val="1"/>
      <w:marLeft w:val="0"/>
      <w:marRight w:val="0"/>
      <w:marTop w:val="0"/>
      <w:marBottom w:val="0"/>
      <w:divBdr>
        <w:top w:val="none" w:sz="0" w:space="0" w:color="auto"/>
        <w:left w:val="none" w:sz="0" w:space="0" w:color="auto"/>
        <w:bottom w:val="none" w:sz="0" w:space="0" w:color="auto"/>
        <w:right w:val="none" w:sz="0" w:space="0" w:color="auto"/>
      </w:divBdr>
    </w:div>
    <w:div w:id="942032273">
      <w:bodyDiv w:val="1"/>
      <w:marLeft w:val="0"/>
      <w:marRight w:val="0"/>
      <w:marTop w:val="0"/>
      <w:marBottom w:val="0"/>
      <w:divBdr>
        <w:top w:val="none" w:sz="0" w:space="0" w:color="auto"/>
        <w:left w:val="none" w:sz="0" w:space="0" w:color="auto"/>
        <w:bottom w:val="none" w:sz="0" w:space="0" w:color="auto"/>
        <w:right w:val="none" w:sz="0" w:space="0" w:color="auto"/>
      </w:divBdr>
    </w:div>
    <w:div w:id="945506187">
      <w:bodyDiv w:val="1"/>
      <w:marLeft w:val="0"/>
      <w:marRight w:val="0"/>
      <w:marTop w:val="0"/>
      <w:marBottom w:val="0"/>
      <w:divBdr>
        <w:top w:val="none" w:sz="0" w:space="0" w:color="auto"/>
        <w:left w:val="none" w:sz="0" w:space="0" w:color="auto"/>
        <w:bottom w:val="none" w:sz="0" w:space="0" w:color="auto"/>
        <w:right w:val="none" w:sz="0" w:space="0" w:color="auto"/>
      </w:divBdr>
    </w:div>
    <w:div w:id="987512845">
      <w:bodyDiv w:val="1"/>
      <w:marLeft w:val="0"/>
      <w:marRight w:val="0"/>
      <w:marTop w:val="0"/>
      <w:marBottom w:val="0"/>
      <w:divBdr>
        <w:top w:val="none" w:sz="0" w:space="0" w:color="auto"/>
        <w:left w:val="none" w:sz="0" w:space="0" w:color="auto"/>
        <w:bottom w:val="none" w:sz="0" w:space="0" w:color="auto"/>
        <w:right w:val="none" w:sz="0" w:space="0" w:color="auto"/>
      </w:divBdr>
    </w:div>
    <w:div w:id="1038967417">
      <w:bodyDiv w:val="1"/>
      <w:marLeft w:val="0"/>
      <w:marRight w:val="0"/>
      <w:marTop w:val="0"/>
      <w:marBottom w:val="0"/>
      <w:divBdr>
        <w:top w:val="none" w:sz="0" w:space="0" w:color="auto"/>
        <w:left w:val="none" w:sz="0" w:space="0" w:color="auto"/>
        <w:bottom w:val="none" w:sz="0" w:space="0" w:color="auto"/>
        <w:right w:val="none" w:sz="0" w:space="0" w:color="auto"/>
      </w:divBdr>
    </w:div>
    <w:div w:id="1051462938">
      <w:bodyDiv w:val="1"/>
      <w:marLeft w:val="0"/>
      <w:marRight w:val="0"/>
      <w:marTop w:val="0"/>
      <w:marBottom w:val="0"/>
      <w:divBdr>
        <w:top w:val="none" w:sz="0" w:space="0" w:color="auto"/>
        <w:left w:val="none" w:sz="0" w:space="0" w:color="auto"/>
        <w:bottom w:val="none" w:sz="0" w:space="0" w:color="auto"/>
        <w:right w:val="none" w:sz="0" w:space="0" w:color="auto"/>
      </w:divBdr>
    </w:div>
    <w:div w:id="1065840519">
      <w:bodyDiv w:val="1"/>
      <w:marLeft w:val="0"/>
      <w:marRight w:val="0"/>
      <w:marTop w:val="0"/>
      <w:marBottom w:val="0"/>
      <w:divBdr>
        <w:top w:val="none" w:sz="0" w:space="0" w:color="auto"/>
        <w:left w:val="none" w:sz="0" w:space="0" w:color="auto"/>
        <w:bottom w:val="none" w:sz="0" w:space="0" w:color="auto"/>
        <w:right w:val="none" w:sz="0" w:space="0" w:color="auto"/>
      </w:divBdr>
    </w:div>
    <w:div w:id="1085956978">
      <w:bodyDiv w:val="1"/>
      <w:marLeft w:val="0"/>
      <w:marRight w:val="0"/>
      <w:marTop w:val="0"/>
      <w:marBottom w:val="0"/>
      <w:divBdr>
        <w:top w:val="none" w:sz="0" w:space="0" w:color="auto"/>
        <w:left w:val="none" w:sz="0" w:space="0" w:color="auto"/>
        <w:bottom w:val="none" w:sz="0" w:space="0" w:color="auto"/>
        <w:right w:val="none" w:sz="0" w:space="0" w:color="auto"/>
      </w:divBdr>
    </w:div>
    <w:div w:id="1088036448">
      <w:bodyDiv w:val="1"/>
      <w:marLeft w:val="0"/>
      <w:marRight w:val="0"/>
      <w:marTop w:val="0"/>
      <w:marBottom w:val="0"/>
      <w:divBdr>
        <w:top w:val="none" w:sz="0" w:space="0" w:color="auto"/>
        <w:left w:val="none" w:sz="0" w:space="0" w:color="auto"/>
        <w:bottom w:val="none" w:sz="0" w:space="0" w:color="auto"/>
        <w:right w:val="none" w:sz="0" w:space="0" w:color="auto"/>
      </w:divBdr>
    </w:div>
    <w:div w:id="1089473430">
      <w:bodyDiv w:val="1"/>
      <w:marLeft w:val="0"/>
      <w:marRight w:val="0"/>
      <w:marTop w:val="0"/>
      <w:marBottom w:val="0"/>
      <w:divBdr>
        <w:top w:val="none" w:sz="0" w:space="0" w:color="auto"/>
        <w:left w:val="none" w:sz="0" w:space="0" w:color="auto"/>
        <w:bottom w:val="none" w:sz="0" w:space="0" w:color="auto"/>
        <w:right w:val="none" w:sz="0" w:space="0" w:color="auto"/>
      </w:divBdr>
    </w:div>
    <w:div w:id="1156067748">
      <w:bodyDiv w:val="1"/>
      <w:marLeft w:val="0"/>
      <w:marRight w:val="0"/>
      <w:marTop w:val="0"/>
      <w:marBottom w:val="0"/>
      <w:divBdr>
        <w:top w:val="none" w:sz="0" w:space="0" w:color="auto"/>
        <w:left w:val="none" w:sz="0" w:space="0" w:color="auto"/>
        <w:bottom w:val="none" w:sz="0" w:space="0" w:color="auto"/>
        <w:right w:val="none" w:sz="0" w:space="0" w:color="auto"/>
      </w:divBdr>
    </w:div>
    <w:div w:id="1166241417">
      <w:bodyDiv w:val="1"/>
      <w:marLeft w:val="0"/>
      <w:marRight w:val="0"/>
      <w:marTop w:val="0"/>
      <w:marBottom w:val="0"/>
      <w:divBdr>
        <w:top w:val="none" w:sz="0" w:space="0" w:color="auto"/>
        <w:left w:val="none" w:sz="0" w:space="0" w:color="auto"/>
        <w:bottom w:val="none" w:sz="0" w:space="0" w:color="auto"/>
        <w:right w:val="none" w:sz="0" w:space="0" w:color="auto"/>
      </w:divBdr>
    </w:div>
    <w:div w:id="1211914088">
      <w:bodyDiv w:val="1"/>
      <w:marLeft w:val="0"/>
      <w:marRight w:val="0"/>
      <w:marTop w:val="0"/>
      <w:marBottom w:val="0"/>
      <w:divBdr>
        <w:top w:val="none" w:sz="0" w:space="0" w:color="auto"/>
        <w:left w:val="none" w:sz="0" w:space="0" w:color="auto"/>
        <w:bottom w:val="none" w:sz="0" w:space="0" w:color="auto"/>
        <w:right w:val="none" w:sz="0" w:space="0" w:color="auto"/>
      </w:divBdr>
    </w:div>
    <w:div w:id="1248611277">
      <w:bodyDiv w:val="1"/>
      <w:marLeft w:val="0"/>
      <w:marRight w:val="0"/>
      <w:marTop w:val="0"/>
      <w:marBottom w:val="0"/>
      <w:divBdr>
        <w:top w:val="none" w:sz="0" w:space="0" w:color="auto"/>
        <w:left w:val="none" w:sz="0" w:space="0" w:color="auto"/>
        <w:bottom w:val="none" w:sz="0" w:space="0" w:color="auto"/>
        <w:right w:val="none" w:sz="0" w:space="0" w:color="auto"/>
      </w:divBdr>
      <w:divsChild>
        <w:div w:id="420641819">
          <w:marLeft w:val="0"/>
          <w:marRight w:val="0"/>
          <w:marTop w:val="0"/>
          <w:marBottom w:val="0"/>
          <w:divBdr>
            <w:top w:val="none" w:sz="0" w:space="0" w:color="auto"/>
            <w:left w:val="none" w:sz="0" w:space="0" w:color="auto"/>
            <w:bottom w:val="none" w:sz="0" w:space="0" w:color="auto"/>
            <w:right w:val="none" w:sz="0" w:space="0" w:color="auto"/>
          </w:divBdr>
        </w:div>
        <w:div w:id="556235381">
          <w:marLeft w:val="0"/>
          <w:marRight w:val="0"/>
          <w:marTop w:val="0"/>
          <w:marBottom w:val="0"/>
          <w:divBdr>
            <w:top w:val="none" w:sz="0" w:space="0" w:color="auto"/>
            <w:left w:val="none" w:sz="0" w:space="0" w:color="auto"/>
            <w:bottom w:val="none" w:sz="0" w:space="0" w:color="auto"/>
            <w:right w:val="none" w:sz="0" w:space="0" w:color="auto"/>
          </w:divBdr>
        </w:div>
        <w:div w:id="871694639">
          <w:marLeft w:val="0"/>
          <w:marRight w:val="0"/>
          <w:marTop w:val="0"/>
          <w:marBottom w:val="0"/>
          <w:divBdr>
            <w:top w:val="none" w:sz="0" w:space="0" w:color="auto"/>
            <w:left w:val="none" w:sz="0" w:space="0" w:color="auto"/>
            <w:bottom w:val="none" w:sz="0" w:space="0" w:color="auto"/>
            <w:right w:val="none" w:sz="0" w:space="0" w:color="auto"/>
          </w:divBdr>
        </w:div>
        <w:div w:id="1155032623">
          <w:marLeft w:val="0"/>
          <w:marRight w:val="0"/>
          <w:marTop w:val="0"/>
          <w:marBottom w:val="0"/>
          <w:divBdr>
            <w:top w:val="none" w:sz="0" w:space="0" w:color="auto"/>
            <w:left w:val="none" w:sz="0" w:space="0" w:color="auto"/>
            <w:bottom w:val="none" w:sz="0" w:space="0" w:color="auto"/>
            <w:right w:val="none" w:sz="0" w:space="0" w:color="auto"/>
          </w:divBdr>
        </w:div>
        <w:div w:id="1424451882">
          <w:marLeft w:val="0"/>
          <w:marRight w:val="0"/>
          <w:marTop w:val="0"/>
          <w:marBottom w:val="0"/>
          <w:divBdr>
            <w:top w:val="none" w:sz="0" w:space="0" w:color="auto"/>
            <w:left w:val="none" w:sz="0" w:space="0" w:color="auto"/>
            <w:bottom w:val="none" w:sz="0" w:space="0" w:color="auto"/>
            <w:right w:val="none" w:sz="0" w:space="0" w:color="auto"/>
          </w:divBdr>
          <w:divsChild>
            <w:div w:id="1291398970">
              <w:marLeft w:val="0"/>
              <w:marRight w:val="0"/>
              <w:marTop w:val="0"/>
              <w:marBottom w:val="0"/>
              <w:divBdr>
                <w:top w:val="none" w:sz="0" w:space="0" w:color="auto"/>
                <w:left w:val="none" w:sz="0" w:space="0" w:color="auto"/>
                <w:bottom w:val="none" w:sz="0" w:space="0" w:color="auto"/>
                <w:right w:val="none" w:sz="0" w:space="0" w:color="auto"/>
              </w:divBdr>
              <w:divsChild>
                <w:div w:id="1042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97620">
      <w:bodyDiv w:val="1"/>
      <w:marLeft w:val="0"/>
      <w:marRight w:val="0"/>
      <w:marTop w:val="0"/>
      <w:marBottom w:val="0"/>
      <w:divBdr>
        <w:top w:val="none" w:sz="0" w:space="0" w:color="auto"/>
        <w:left w:val="none" w:sz="0" w:space="0" w:color="auto"/>
        <w:bottom w:val="none" w:sz="0" w:space="0" w:color="auto"/>
        <w:right w:val="none" w:sz="0" w:space="0" w:color="auto"/>
      </w:divBdr>
    </w:div>
    <w:div w:id="1294217254">
      <w:bodyDiv w:val="1"/>
      <w:marLeft w:val="0"/>
      <w:marRight w:val="0"/>
      <w:marTop w:val="0"/>
      <w:marBottom w:val="0"/>
      <w:divBdr>
        <w:top w:val="none" w:sz="0" w:space="0" w:color="auto"/>
        <w:left w:val="none" w:sz="0" w:space="0" w:color="auto"/>
        <w:bottom w:val="none" w:sz="0" w:space="0" w:color="auto"/>
        <w:right w:val="none" w:sz="0" w:space="0" w:color="auto"/>
      </w:divBdr>
    </w:div>
    <w:div w:id="1337490638">
      <w:bodyDiv w:val="1"/>
      <w:marLeft w:val="0"/>
      <w:marRight w:val="0"/>
      <w:marTop w:val="0"/>
      <w:marBottom w:val="0"/>
      <w:divBdr>
        <w:top w:val="none" w:sz="0" w:space="0" w:color="auto"/>
        <w:left w:val="none" w:sz="0" w:space="0" w:color="auto"/>
        <w:bottom w:val="none" w:sz="0" w:space="0" w:color="auto"/>
        <w:right w:val="none" w:sz="0" w:space="0" w:color="auto"/>
      </w:divBdr>
    </w:div>
    <w:div w:id="1388844067">
      <w:bodyDiv w:val="1"/>
      <w:marLeft w:val="0"/>
      <w:marRight w:val="0"/>
      <w:marTop w:val="0"/>
      <w:marBottom w:val="0"/>
      <w:divBdr>
        <w:top w:val="none" w:sz="0" w:space="0" w:color="auto"/>
        <w:left w:val="none" w:sz="0" w:space="0" w:color="auto"/>
        <w:bottom w:val="none" w:sz="0" w:space="0" w:color="auto"/>
        <w:right w:val="none" w:sz="0" w:space="0" w:color="auto"/>
      </w:divBdr>
    </w:div>
    <w:div w:id="1433552217">
      <w:bodyDiv w:val="1"/>
      <w:marLeft w:val="0"/>
      <w:marRight w:val="0"/>
      <w:marTop w:val="0"/>
      <w:marBottom w:val="0"/>
      <w:divBdr>
        <w:top w:val="none" w:sz="0" w:space="0" w:color="auto"/>
        <w:left w:val="none" w:sz="0" w:space="0" w:color="auto"/>
        <w:bottom w:val="none" w:sz="0" w:space="0" w:color="auto"/>
        <w:right w:val="none" w:sz="0" w:space="0" w:color="auto"/>
      </w:divBdr>
    </w:div>
    <w:div w:id="1434322947">
      <w:bodyDiv w:val="1"/>
      <w:marLeft w:val="0"/>
      <w:marRight w:val="0"/>
      <w:marTop w:val="0"/>
      <w:marBottom w:val="0"/>
      <w:divBdr>
        <w:top w:val="none" w:sz="0" w:space="0" w:color="auto"/>
        <w:left w:val="none" w:sz="0" w:space="0" w:color="auto"/>
        <w:bottom w:val="none" w:sz="0" w:space="0" w:color="auto"/>
        <w:right w:val="none" w:sz="0" w:space="0" w:color="auto"/>
      </w:divBdr>
    </w:div>
    <w:div w:id="1434590227">
      <w:bodyDiv w:val="1"/>
      <w:marLeft w:val="0"/>
      <w:marRight w:val="0"/>
      <w:marTop w:val="0"/>
      <w:marBottom w:val="0"/>
      <w:divBdr>
        <w:top w:val="none" w:sz="0" w:space="0" w:color="auto"/>
        <w:left w:val="none" w:sz="0" w:space="0" w:color="auto"/>
        <w:bottom w:val="none" w:sz="0" w:space="0" w:color="auto"/>
        <w:right w:val="none" w:sz="0" w:space="0" w:color="auto"/>
      </w:divBdr>
    </w:div>
    <w:div w:id="1463503902">
      <w:bodyDiv w:val="1"/>
      <w:marLeft w:val="0"/>
      <w:marRight w:val="0"/>
      <w:marTop w:val="0"/>
      <w:marBottom w:val="0"/>
      <w:divBdr>
        <w:top w:val="none" w:sz="0" w:space="0" w:color="auto"/>
        <w:left w:val="none" w:sz="0" w:space="0" w:color="auto"/>
        <w:bottom w:val="none" w:sz="0" w:space="0" w:color="auto"/>
        <w:right w:val="none" w:sz="0" w:space="0" w:color="auto"/>
      </w:divBdr>
    </w:div>
    <w:div w:id="1511748974">
      <w:bodyDiv w:val="1"/>
      <w:marLeft w:val="0"/>
      <w:marRight w:val="0"/>
      <w:marTop w:val="0"/>
      <w:marBottom w:val="0"/>
      <w:divBdr>
        <w:top w:val="none" w:sz="0" w:space="0" w:color="auto"/>
        <w:left w:val="none" w:sz="0" w:space="0" w:color="auto"/>
        <w:bottom w:val="none" w:sz="0" w:space="0" w:color="auto"/>
        <w:right w:val="none" w:sz="0" w:space="0" w:color="auto"/>
      </w:divBdr>
    </w:div>
    <w:div w:id="1523009731">
      <w:bodyDiv w:val="1"/>
      <w:marLeft w:val="0"/>
      <w:marRight w:val="0"/>
      <w:marTop w:val="0"/>
      <w:marBottom w:val="0"/>
      <w:divBdr>
        <w:top w:val="none" w:sz="0" w:space="0" w:color="auto"/>
        <w:left w:val="none" w:sz="0" w:space="0" w:color="auto"/>
        <w:bottom w:val="none" w:sz="0" w:space="0" w:color="auto"/>
        <w:right w:val="none" w:sz="0" w:space="0" w:color="auto"/>
      </w:divBdr>
    </w:div>
    <w:div w:id="1527791016">
      <w:bodyDiv w:val="1"/>
      <w:marLeft w:val="0"/>
      <w:marRight w:val="0"/>
      <w:marTop w:val="0"/>
      <w:marBottom w:val="0"/>
      <w:divBdr>
        <w:top w:val="none" w:sz="0" w:space="0" w:color="auto"/>
        <w:left w:val="none" w:sz="0" w:space="0" w:color="auto"/>
        <w:bottom w:val="none" w:sz="0" w:space="0" w:color="auto"/>
        <w:right w:val="none" w:sz="0" w:space="0" w:color="auto"/>
      </w:divBdr>
    </w:div>
    <w:div w:id="1638146789">
      <w:bodyDiv w:val="1"/>
      <w:marLeft w:val="0"/>
      <w:marRight w:val="0"/>
      <w:marTop w:val="0"/>
      <w:marBottom w:val="0"/>
      <w:divBdr>
        <w:top w:val="none" w:sz="0" w:space="0" w:color="auto"/>
        <w:left w:val="none" w:sz="0" w:space="0" w:color="auto"/>
        <w:bottom w:val="none" w:sz="0" w:space="0" w:color="auto"/>
        <w:right w:val="none" w:sz="0" w:space="0" w:color="auto"/>
      </w:divBdr>
    </w:div>
    <w:div w:id="1668902199">
      <w:bodyDiv w:val="1"/>
      <w:marLeft w:val="0"/>
      <w:marRight w:val="0"/>
      <w:marTop w:val="0"/>
      <w:marBottom w:val="0"/>
      <w:divBdr>
        <w:top w:val="none" w:sz="0" w:space="0" w:color="auto"/>
        <w:left w:val="none" w:sz="0" w:space="0" w:color="auto"/>
        <w:bottom w:val="none" w:sz="0" w:space="0" w:color="auto"/>
        <w:right w:val="none" w:sz="0" w:space="0" w:color="auto"/>
      </w:divBdr>
    </w:div>
    <w:div w:id="1803500549">
      <w:bodyDiv w:val="1"/>
      <w:marLeft w:val="0"/>
      <w:marRight w:val="0"/>
      <w:marTop w:val="0"/>
      <w:marBottom w:val="0"/>
      <w:divBdr>
        <w:top w:val="none" w:sz="0" w:space="0" w:color="auto"/>
        <w:left w:val="none" w:sz="0" w:space="0" w:color="auto"/>
        <w:bottom w:val="none" w:sz="0" w:space="0" w:color="auto"/>
        <w:right w:val="none" w:sz="0" w:space="0" w:color="auto"/>
      </w:divBdr>
    </w:div>
    <w:div w:id="1814636061">
      <w:bodyDiv w:val="1"/>
      <w:marLeft w:val="0"/>
      <w:marRight w:val="0"/>
      <w:marTop w:val="0"/>
      <w:marBottom w:val="0"/>
      <w:divBdr>
        <w:top w:val="none" w:sz="0" w:space="0" w:color="auto"/>
        <w:left w:val="none" w:sz="0" w:space="0" w:color="auto"/>
        <w:bottom w:val="none" w:sz="0" w:space="0" w:color="auto"/>
        <w:right w:val="none" w:sz="0" w:space="0" w:color="auto"/>
      </w:divBdr>
    </w:div>
    <w:div w:id="1828550018">
      <w:bodyDiv w:val="1"/>
      <w:marLeft w:val="0"/>
      <w:marRight w:val="0"/>
      <w:marTop w:val="0"/>
      <w:marBottom w:val="0"/>
      <w:divBdr>
        <w:top w:val="none" w:sz="0" w:space="0" w:color="auto"/>
        <w:left w:val="none" w:sz="0" w:space="0" w:color="auto"/>
        <w:bottom w:val="none" w:sz="0" w:space="0" w:color="auto"/>
        <w:right w:val="none" w:sz="0" w:space="0" w:color="auto"/>
      </w:divBdr>
    </w:div>
    <w:div w:id="1830831391">
      <w:bodyDiv w:val="1"/>
      <w:marLeft w:val="0"/>
      <w:marRight w:val="0"/>
      <w:marTop w:val="0"/>
      <w:marBottom w:val="0"/>
      <w:divBdr>
        <w:top w:val="none" w:sz="0" w:space="0" w:color="auto"/>
        <w:left w:val="none" w:sz="0" w:space="0" w:color="auto"/>
        <w:bottom w:val="none" w:sz="0" w:space="0" w:color="auto"/>
        <w:right w:val="none" w:sz="0" w:space="0" w:color="auto"/>
      </w:divBdr>
    </w:div>
    <w:div w:id="1847866886">
      <w:bodyDiv w:val="1"/>
      <w:marLeft w:val="0"/>
      <w:marRight w:val="0"/>
      <w:marTop w:val="0"/>
      <w:marBottom w:val="0"/>
      <w:divBdr>
        <w:top w:val="none" w:sz="0" w:space="0" w:color="auto"/>
        <w:left w:val="none" w:sz="0" w:space="0" w:color="auto"/>
        <w:bottom w:val="none" w:sz="0" w:space="0" w:color="auto"/>
        <w:right w:val="none" w:sz="0" w:space="0" w:color="auto"/>
      </w:divBdr>
    </w:div>
    <w:div w:id="1889488346">
      <w:bodyDiv w:val="1"/>
      <w:marLeft w:val="0"/>
      <w:marRight w:val="0"/>
      <w:marTop w:val="0"/>
      <w:marBottom w:val="0"/>
      <w:divBdr>
        <w:top w:val="none" w:sz="0" w:space="0" w:color="auto"/>
        <w:left w:val="none" w:sz="0" w:space="0" w:color="auto"/>
        <w:bottom w:val="none" w:sz="0" w:space="0" w:color="auto"/>
        <w:right w:val="none" w:sz="0" w:space="0" w:color="auto"/>
      </w:divBdr>
    </w:div>
    <w:div w:id="1909074598">
      <w:bodyDiv w:val="1"/>
      <w:marLeft w:val="0"/>
      <w:marRight w:val="0"/>
      <w:marTop w:val="0"/>
      <w:marBottom w:val="0"/>
      <w:divBdr>
        <w:top w:val="none" w:sz="0" w:space="0" w:color="auto"/>
        <w:left w:val="none" w:sz="0" w:space="0" w:color="auto"/>
        <w:bottom w:val="none" w:sz="0" w:space="0" w:color="auto"/>
        <w:right w:val="none" w:sz="0" w:space="0" w:color="auto"/>
      </w:divBdr>
    </w:div>
    <w:div w:id="1915772911">
      <w:bodyDiv w:val="1"/>
      <w:marLeft w:val="0"/>
      <w:marRight w:val="0"/>
      <w:marTop w:val="0"/>
      <w:marBottom w:val="0"/>
      <w:divBdr>
        <w:top w:val="none" w:sz="0" w:space="0" w:color="auto"/>
        <w:left w:val="none" w:sz="0" w:space="0" w:color="auto"/>
        <w:bottom w:val="none" w:sz="0" w:space="0" w:color="auto"/>
        <w:right w:val="none" w:sz="0" w:space="0" w:color="auto"/>
      </w:divBdr>
    </w:div>
    <w:div w:id="1932814412">
      <w:bodyDiv w:val="1"/>
      <w:marLeft w:val="0"/>
      <w:marRight w:val="0"/>
      <w:marTop w:val="0"/>
      <w:marBottom w:val="0"/>
      <w:divBdr>
        <w:top w:val="none" w:sz="0" w:space="0" w:color="auto"/>
        <w:left w:val="none" w:sz="0" w:space="0" w:color="auto"/>
        <w:bottom w:val="none" w:sz="0" w:space="0" w:color="auto"/>
        <w:right w:val="none" w:sz="0" w:space="0" w:color="auto"/>
      </w:divBdr>
    </w:div>
    <w:div w:id="1949659573">
      <w:bodyDiv w:val="1"/>
      <w:marLeft w:val="0"/>
      <w:marRight w:val="0"/>
      <w:marTop w:val="0"/>
      <w:marBottom w:val="0"/>
      <w:divBdr>
        <w:top w:val="none" w:sz="0" w:space="0" w:color="auto"/>
        <w:left w:val="none" w:sz="0" w:space="0" w:color="auto"/>
        <w:bottom w:val="none" w:sz="0" w:space="0" w:color="auto"/>
        <w:right w:val="none" w:sz="0" w:space="0" w:color="auto"/>
      </w:divBdr>
    </w:div>
    <w:div w:id="1999653387">
      <w:bodyDiv w:val="1"/>
      <w:marLeft w:val="0"/>
      <w:marRight w:val="0"/>
      <w:marTop w:val="0"/>
      <w:marBottom w:val="0"/>
      <w:divBdr>
        <w:top w:val="none" w:sz="0" w:space="0" w:color="auto"/>
        <w:left w:val="none" w:sz="0" w:space="0" w:color="auto"/>
        <w:bottom w:val="none" w:sz="0" w:space="0" w:color="auto"/>
        <w:right w:val="none" w:sz="0" w:space="0" w:color="auto"/>
      </w:divBdr>
    </w:div>
    <w:div w:id="2002007282">
      <w:bodyDiv w:val="1"/>
      <w:marLeft w:val="0"/>
      <w:marRight w:val="0"/>
      <w:marTop w:val="0"/>
      <w:marBottom w:val="0"/>
      <w:divBdr>
        <w:top w:val="none" w:sz="0" w:space="0" w:color="auto"/>
        <w:left w:val="none" w:sz="0" w:space="0" w:color="auto"/>
        <w:bottom w:val="none" w:sz="0" w:space="0" w:color="auto"/>
        <w:right w:val="none" w:sz="0" w:space="0" w:color="auto"/>
      </w:divBdr>
    </w:div>
    <w:div w:id="2004116083">
      <w:bodyDiv w:val="1"/>
      <w:marLeft w:val="0"/>
      <w:marRight w:val="0"/>
      <w:marTop w:val="0"/>
      <w:marBottom w:val="0"/>
      <w:divBdr>
        <w:top w:val="none" w:sz="0" w:space="0" w:color="auto"/>
        <w:left w:val="none" w:sz="0" w:space="0" w:color="auto"/>
        <w:bottom w:val="none" w:sz="0" w:space="0" w:color="auto"/>
        <w:right w:val="none" w:sz="0" w:space="0" w:color="auto"/>
      </w:divBdr>
    </w:div>
    <w:div w:id="2031638249">
      <w:bodyDiv w:val="1"/>
      <w:marLeft w:val="0"/>
      <w:marRight w:val="0"/>
      <w:marTop w:val="0"/>
      <w:marBottom w:val="0"/>
      <w:divBdr>
        <w:top w:val="none" w:sz="0" w:space="0" w:color="auto"/>
        <w:left w:val="none" w:sz="0" w:space="0" w:color="auto"/>
        <w:bottom w:val="none" w:sz="0" w:space="0" w:color="auto"/>
        <w:right w:val="none" w:sz="0" w:space="0" w:color="auto"/>
      </w:divBdr>
    </w:div>
    <w:div w:id="2060126553">
      <w:bodyDiv w:val="1"/>
      <w:marLeft w:val="0"/>
      <w:marRight w:val="0"/>
      <w:marTop w:val="0"/>
      <w:marBottom w:val="0"/>
      <w:divBdr>
        <w:top w:val="none" w:sz="0" w:space="0" w:color="auto"/>
        <w:left w:val="none" w:sz="0" w:space="0" w:color="auto"/>
        <w:bottom w:val="none" w:sz="0" w:space="0" w:color="auto"/>
        <w:right w:val="none" w:sz="0" w:space="0" w:color="auto"/>
      </w:divBdr>
    </w:div>
    <w:div w:id="2088457593">
      <w:bodyDiv w:val="1"/>
      <w:marLeft w:val="0"/>
      <w:marRight w:val="0"/>
      <w:marTop w:val="0"/>
      <w:marBottom w:val="0"/>
      <w:divBdr>
        <w:top w:val="none" w:sz="0" w:space="0" w:color="auto"/>
        <w:left w:val="none" w:sz="0" w:space="0" w:color="auto"/>
        <w:bottom w:val="none" w:sz="0" w:space="0" w:color="auto"/>
        <w:right w:val="none" w:sz="0" w:space="0" w:color="auto"/>
      </w:divBdr>
      <w:divsChild>
        <w:div w:id="1424298155">
          <w:marLeft w:val="0"/>
          <w:marRight w:val="0"/>
          <w:marTop w:val="0"/>
          <w:marBottom w:val="0"/>
          <w:divBdr>
            <w:top w:val="none" w:sz="0" w:space="0" w:color="auto"/>
            <w:left w:val="none" w:sz="0" w:space="0" w:color="auto"/>
            <w:bottom w:val="none" w:sz="0" w:space="0" w:color="auto"/>
            <w:right w:val="none" w:sz="0" w:space="0" w:color="auto"/>
          </w:divBdr>
          <w:divsChild>
            <w:div w:id="305671176">
              <w:marLeft w:val="0"/>
              <w:marRight w:val="0"/>
              <w:marTop w:val="0"/>
              <w:marBottom w:val="0"/>
              <w:divBdr>
                <w:top w:val="none" w:sz="0" w:space="0" w:color="auto"/>
                <w:left w:val="none" w:sz="0" w:space="0" w:color="auto"/>
                <w:bottom w:val="none" w:sz="0" w:space="0" w:color="auto"/>
                <w:right w:val="none" w:sz="0" w:space="0" w:color="auto"/>
              </w:divBdr>
              <w:divsChild>
                <w:div w:id="1664431658">
                  <w:marLeft w:val="0"/>
                  <w:marRight w:val="0"/>
                  <w:marTop w:val="0"/>
                  <w:marBottom w:val="0"/>
                  <w:divBdr>
                    <w:top w:val="none" w:sz="0" w:space="0" w:color="auto"/>
                    <w:left w:val="none" w:sz="0" w:space="0" w:color="auto"/>
                    <w:bottom w:val="none" w:sz="0" w:space="0" w:color="auto"/>
                    <w:right w:val="none" w:sz="0" w:space="0" w:color="auto"/>
                  </w:divBdr>
                  <w:divsChild>
                    <w:div w:id="778791559">
                      <w:marLeft w:val="0"/>
                      <w:marRight w:val="0"/>
                      <w:marTop w:val="0"/>
                      <w:marBottom w:val="0"/>
                      <w:divBdr>
                        <w:top w:val="none" w:sz="0" w:space="0" w:color="auto"/>
                        <w:left w:val="none" w:sz="0" w:space="0" w:color="auto"/>
                        <w:bottom w:val="none" w:sz="0" w:space="0" w:color="auto"/>
                        <w:right w:val="none" w:sz="0" w:space="0" w:color="auto"/>
                      </w:divBdr>
                    </w:div>
                    <w:div w:id="1192689883">
                      <w:marLeft w:val="0"/>
                      <w:marRight w:val="0"/>
                      <w:marTop w:val="0"/>
                      <w:marBottom w:val="0"/>
                      <w:divBdr>
                        <w:top w:val="none" w:sz="0" w:space="0" w:color="auto"/>
                        <w:left w:val="none" w:sz="0" w:space="0" w:color="auto"/>
                        <w:bottom w:val="none" w:sz="0" w:space="0" w:color="auto"/>
                        <w:right w:val="none" w:sz="0" w:space="0" w:color="auto"/>
                      </w:divBdr>
                    </w:div>
                    <w:div w:id="1642417223">
                      <w:marLeft w:val="0"/>
                      <w:marRight w:val="0"/>
                      <w:marTop w:val="0"/>
                      <w:marBottom w:val="0"/>
                      <w:divBdr>
                        <w:top w:val="none" w:sz="0" w:space="0" w:color="auto"/>
                        <w:left w:val="none" w:sz="0" w:space="0" w:color="auto"/>
                        <w:bottom w:val="none" w:sz="0" w:space="0" w:color="auto"/>
                        <w:right w:val="none" w:sz="0" w:space="0" w:color="auto"/>
                      </w:divBdr>
                    </w:div>
                    <w:div w:id="1962227842">
                      <w:marLeft w:val="0"/>
                      <w:marRight w:val="0"/>
                      <w:marTop w:val="0"/>
                      <w:marBottom w:val="0"/>
                      <w:divBdr>
                        <w:top w:val="none" w:sz="0" w:space="0" w:color="auto"/>
                        <w:left w:val="none" w:sz="0" w:space="0" w:color="auto"/>
                        <w:bottom w:val="none" w:sz="0" w:space="0" w:color="auto"/>
                        <w:right w:val="none" w:sz="0" w:space="0" w:color="auto"/>
                      </w:divBdr>
                    </w:div>
                    <w:div w:id="1620723562">
                      <w:marLeft w:val="0"/>
                      <w:marRight w:val="0"/>
                      <w:marTop w:val="0"/>
                      <w:marBottom w:val="0"/>
                      <w:divBdr>
                        <w:top w:val="none" w:sz="0" w:space="0" w:color="auto"/>
                        <w:left w:val="none" w:sz="0" w:space="0" w:color="auto"/>
                        <w:bottom w:val="none" w:sz="0" w:space="0" w:color="auto"/>
                        <w:right w:val="none" w:sz="0" w:space="0" w:color="auto"/>
                      </w:divBdr>
                    </w:div>
                    <w:div w:id="1078404994">
                      <w:marLeft w:val="0"/>
                      <w:marRight w:val="0"/>
                      <w:marTop w:val="0"/>
                      <w:marBottom w:val="0"/>
                      <w:divBdr>
                        <w:top w:val="none" w:sz="0" w:space="0" w:color="auto"/>
                        <w:left w:val="none" w:sz="0" w:space="0" w:color="auto"/>
                        <w:bottom w:val="none" w:sz="0" w:space="0" w:color="auto"/>
                        <w:right w:val="none" w:sz="0" w:space="0" w:color="auto"/>
                      </w:divBdr>
                    </w:div>
                    <w:div w:id="865678768">
                      <w:marLeft w:val="0"/>
                      <w:marRight w:val="0"/>
                      <w:marTop w:val="0"/>
                      <w:marBottom w:val="0"/>
                      <w:divBdr>
                        <w:top w:val="none" w:sz="0" w:space="0" w:color="auto"/>
                        <w:left w:val="none" w:sz="0" w:space="0" w:color="auto"/>
                        <w:bottom w:val="none" w:sz="0" w:space="0" w:color="auto"/>
                        <w:right w:val="none" w:sz="0" w:space="0" w:color="auto"/>
                      </w:divBdr>
                    </w:div>
                    <w:div w:id="901066883">
                      <w:marLeft w:val="0"/>
                      <w:marRight w:val="0"/>
                      <w:marTop w:val="0"/>
                      <w:marBottom w:val="0"/>
                      <w:divBdr>
                        <w:top w:val="none" w:sz="0" w:space="0" w:color="auto"/>
                        <w:left w:val="none" w:sz="0" w:space="0" w:color="auto"/>
                        <w:bottom w:val="none" w:sz="0" w:space="0" w:color="auto"/>
                        <w:right w:val="none" w:sz="0" w:space="0" w:color="auto"/>
                      </w:divBdr>
                    </w:div>
                    <w:div w:id="6794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anoff@gmail.com" TargetMode="External"/><Relationship Id="rId21" Type="http://schemas.openxmlformats.org/officeDocument/2006/relationships/hyperlink" Target="mailto:bkgugino@psu.edu" TargetMode="External"/><Relationship Id="rId42" Type="http://schemas.openxmlformats.org/officeDocument/2006/relationships/hyperlink" Target="mailto:davew@crookham.com" TargetMode="External"/><Relationship Id="rId47" Type="http://schemas.openxmlformats.org/officeDocument/2006/relationships/hyperlink" Target="mailto:cody.nickoloff@cssfarms.com" TargetMode="External"/><Relationship Id="rId63" Type="http://schemas.openxmlformats.org/officeDocument/2006/relationships/hyperlink" Target="https://rvpadmin.cce.cornell.edu/uploads/doc_689.pdf"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errick@llfarms.com" TargetMode="External"/><Relationship Id="rId29" Type="http://schemas.openxmlformats.org/officeDocument/2006/relationships/hyperlink" Target="mailto:bjwhb@gmail.com" TargetMode="External"/><Relationship Id="rId11" Type="http://schemas.openxmlformats.org/officeDocument/2006/relationships/hyperlink" Target="mailto:rgwilson@ucanr.edu" TargetMode="External"/><Relationship Id="rId24" Type="http://schemas.openxmlformats.org/officeDocument/2006/relationships/hyperlink" Target="mailto:devon.beck@bayer.com" TargetMode="External"/><Relationship Id="rId32" Type="http://schemas.openxmlformats.org/officeDocument/2006/relationships/hyperlink" Target="mailto:lcgrigg@gmail.com" TargetMode="External"/><Relationship Id="rId37" Type="http://schemas.openxmlformats.org/officeDocument/2006/relationships/hyperlink" Target="mailto:kevin@llfarms.com" TargetMode="External"/><Relationship Id="rId40" Type="http://schemas.openxmlformats.org/officeDocument/2006/relationships/hyperlink" Target="mailto:emily.johnson@vegetableseeds.basf.com" TargetMode="External"/><Relationship Id="rId45" Type="http://schemas.openxmlformats.org/officeDocument/2006/relationships/hyperlink" Target="mailto:w.rehrig@enzazaden.com" TargetMode="External"/><Relationship Id="rId53" Type="http://schemas.openxmlformats.org/officeDocument/2006/relationships/hyperlink" Target="https://doi.org/10.3389/fmicb.2018.00184" TargetMode="External"/><Relationship Id="rId58" Type="http://schemas.openxmlformats.org/officeDocument/2006/relationships/hyperlink" Target="http://www.cropinfo.net/AnnualReports/2017/2017-006-OnionDiatom.php" TargetMode="External"/><Relationship Id="rId66" Type="http://schemas.openxmlformats.org/officeDocument/2006/relationships/hyperlink" Target="http://mtvernon.wsu.edu/path_team/diseasegallery.htm" TargetMode="External"/><Relationship Id="rId5" Type="http://schemas.openxmlformats.org/officeDocument/2006/relationships/webSettings" Target="webSettings.xml"/><Relationship Id="rId61" Type="http://schemas.openxmlformats.org/officeDocument/2006/relationships/hyperlink" Target="http://adamscountextension.com" TargetMode="External"/><Relationship Id="rId19" Type="http://schemas.openxmlformats.org/officeDocument/2006/relationships/hyperlink" Target="mailto:emma.L.Locke@gmail.com" TargetMode="External"/><Relationship Id="rId14" Type="http://schemas.openxmlformats.org/officeDocument/2006/relationships/hyperlink" Target="mailto:emma.lookabaugh@vegetableseeds.basf.com" TargetMode="External"/><Relationship Id="rId22" Type="http://schemas.openxmlformats.org/officeDocument/2006/relationships/hyperlink" Target="mailto:bschroeder@uidaho.edu" TargetMode="External"/><Relationship Id="rId27" Type="http://schemas.openxmlformats.org/officeDocument/2006/relationships/hyperlink" Target="mailto:hop@wsu.edu" TargetMode="External"/><Relationship Id="rId30" Type="http://schemas.openxmlformats.org/officeDocument/2006/relationships/hyperlink" Target="mailto:twaters@wsu.edu" TargetMode="External"/><Relationship Id="rId35" Type="http://schemas.openxmlformats.org/officeDocument/2006/relationships/hyperlink" Target="mailto:b.crummey@bejoseeds.com" TargetMode="External"/><Relationship Id="rId43" Type="http://schemas.openxmlformats.org/officeDocument/2006/relationships/hyperlink" Target="mailto:bob.simerly@mccain.com" TargetMode="External"/><Relationship Id="rId48" Type="http://schemas.openxmlformats.org/officeDocument/2006/relationships/hyperlink" Target="mailto:cah59@cornell.edu" TargetMode="External"/><Relationship Id="rId56" Type="http://schemas.openxmlformats.org/officeDocument/2006/relationships/hyperlink" Target="http://www.cropinfo.net/pdf/ar/2017/2017-012-InsecticideRotation.pdf" TargetMode="External"/><Relationship Id="rId64" Type="http://schemas.openxmlformats.org/officeDocument/2006/relationships/hyperlink" Target="https://rvpadmin.cce.cornell.edu/uploads/doc_685.pdf" TargetMode="External"/><Relationship Id="rId69" Type="http://schemas.openxmlformats.org/officeDocument/2006/relationships/fontTable" Target="fontTable.xml"/><Relationship Id="rId8" Type="http://schemas.openxmlformats.org/officeDocument/2006/relationships/hyperlink" Target="http://lgu.umd.edu/lgu_v2/pages/showInfo.cfm?trackID=9416" TargetMode="External"/><Relationship Id="rId51" Type="http://schemas.openxmlformats.org/officeDocument/2006/relationships/hyperlink" Target="http://dx.doi.org/10/.1094/PBIOMES-05-18-0022-R" TargetMode="External"/><Relationship Id="rId3" Type="http://schemas.openxmlformats.org/officeDocument/2006/relationships/styles" Target="styles.xml"/><Relationship Id="rId12" Type="http://schemas.openxmlformats.org/officeDocument/2006/relationships/hyperlink" Target="mailto:taturini@ucanr.edu" TargetMode="External"/><Relationship Id="rId17" Type="http://schemas.openxmlformats.org/officeDocument/2006/relationships/hyperlink" Target="mailto:davidb@onionlabs.com" TargetMode="External"/><Relationship Id="rId25" Type="http://schemas.openxmlformats.org/officeDocument/2006/relationships/hyperlink" Target="mailto:stuart.reitz@oregonstate.edu" TargetMode="External"/><Relationship Id="rId33" Type="http://schemas.openxmlformats.org/officeDocument/2006/relationships/hyperlink" Target="mailto:j.christopherson@biejoseeds.com" TargetMode="External"/><Relationship Id="rId38" Type="http://schemas.openxmlformats.org/officeDocument/2006/relationships/hyperlink" Target="mailto:dan.drost@usu.edu" TargetMode="External"/><Relationship Id="rId46" Type="http://schemas.openxmlformats.org/officeDocument/2006/relationships/hyperlink" Target="mailto:tyler.gamacle@cssfarms.com" TargetMode="External"/><Relationship Id="rId59" Type="http://schemas.openxmlformats.org/officeDocument/2006/relationships/hyperlink" Target="http://www.cropinfo.net/AnnualReports/2017/2017-006-OnionDiatom.php" TargetMode="External"/><Relationship Id="rId67" Type="http://schemas.openxmlformats.org/officeDocument/2006/relationships/hyperlink" Target="https://us13.campaign-archive.com/?u=2eff8714011ff4bfba18a0704&amp;id=d75dc96e7f" TargetMode="External"/><Relationship Id="rId20" Type="http://schemas.openxmlformats.org/officeDocument/2006/relationships/hyperlink" Target="mailto:cscramer@nms.edu" TargetMode="External"/><Relationship Id="rId41" Type="http://schemas.openxmlformats.org/officeDocument/2006/relationships/hyperlink" Target="mailto:filippor@crookham.com" TargetMode="External"/><Relationship Id="rId54" Type="http://schemas.openxmlformats.org/officeDocument/2006/relationships/hyperlink" Target="http://www.hort.cornell.edu/expo/proceedings/2018/Onions%20Unravelling%20Interactions%20Ashely%20Leach.pdf" TargetMode="External"/><Relationship Id="rId62" Type="http://schemas.openxmlformats.org/officeDocument/2006/relationships/hyperlink" Target="https://specialtycrops.agsci.colostate.edu/research-and-project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evin.border@vegetableseeds.basf.com" TargetMode="External"/><Relationship Id="rId23" Type="http://schemas.openxmlformats.org/officeDocument/2006/relationships/hyperlink" Target="mailto:jwoodhall@uidaho.edu" TargetMode="External"/><Relationship Id="rId28" Type="http://schemas.openxmlformats.org/officeDocument/2006/relationships/hyperlink" Target="mailto:rmniftikhar229@gmail.com" TargetMode="External"/><Relationship Id="rId36" Type="http://schemas.openxmlformats.org/officeDocument/2006/relationships/hyperlink" Target="mailto:d.maxwell@bejoseeds.com" TargetMode="External"/><Relationship Id="rId49" Type="http://schemas.openxmlformats.org/officeDocument/2006/relationships/hyperlink" Target="http://www.alliumnet.com" TargetMode="External"/><Relationship Id="rId57" Type="http://schemas.openxmlformats.org/officeDocument/2006/relationships/hyperlink" Target="http://www.cropinfo.net/AnnualReports/2017/2017-004-OnionIntRotHeat.php" TargetMode="External"/><Relationship Id="rId10" Type="http://schemas.openxmlformats.org/officeDocument/2006/relationships/hyperlink" Target="mailto:bhabesh@uga.edu" TargetMode="External"/><Relationship Id="rId31" Type="http://schemas.openxmlformats.org/officeDocument/2006/relationships/hyperlink" Target="mailto:cwohleb@wsu.edu" TargetMode="External"/><Relationship Id="rId44" Type="http://schemas.openxmlformats.org/officeDocument/2006/relationships/hyperlink" Target="mailto:r.emch@enzazaden.com" TargetMode="External"/><Relationship Id="rId52" Type="http://schemas.openxmlformats.org/officeDocument/2006/relationships/hyperlink" Target="https://ipmdata.ipmcenters.org/documents/pmsps/Onion_IPMSP_June_2017.pdf" TargetMode="External"/><Relationship Id="rId60" Type="http://schemas.openxmlformats.org/officeDocument/2006/relationships/hyperlink" Target="http://alliumnet.bugwoodcloud.org" TargetMode="External"/><Relationship Id="rId65" Type="http://schemas.openxmlformats.org/officeDocument/2006/relationships/hyperlink" Target="http://Cropinfo.net" TargetMode="External"/><Relationship Id="rId4" Type="http://schemas.openxmlformats.org/officeDocument/2006/relationships/settings" Target="settings.xml"/><Relationship Id="rId9" Type="http://schemas.openxmlformats.org/officeDocument/2006/relationships/hyperlink" Target="mailto:dutoit@wsu.edu" TargetMode="External"/><Relationship Id="rId13" Type="http://schemas.openxmlformats.org/officeDocument/2006/relationships/hyperlink" Target="mailto:Subas.malla@agtam.edu" TargetMode="External"/><Relationship Id="rId18" Type="http://schemas.openxmlformats.org/officeDocument/2006/relationships/hyperlink" Target="mailto:michael.bartolo@colostate.edu" TargetMode="External"/><Relationship Id="rId39" Type="http://schemas.openxmlformats.org/officeDocument/2006/relationships/hyperlink" Target="mailto:ceely.will@vegetableseeds.basf.com" TargetMode="External"/><Relationship Id="rId34" Type="http://schemas.openxmlformats.org/officeDocument/2006/relationships/hyperlink" Target="mailto:rachel@ao.farm" TargetMode="External"/><Relationship Id="rId50" Type="http://schemas.openxmlformats.org/officeDocument/2006/relationships/hyperlink" Target="https://us13.campaign-archive.com/?u=2eff8714011ff4bfba18a0704&amp;id=d75dc96e7f" TargetMode="External"/><Relationship Id="rId55" Type="http://schemas.openxmlformats.org/officeDocument/2006/relationships/hyperlink" Target="http://www.cropinfo.net/pdf/ar/2017/2017-013-OPM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7C85-F150-4BC3-8787-922BD92E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10471</Words>
  <Characters>59691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70022</CharactersWithSpaces>
  <SharedDoc>false</SharedDoc>
  <HLinks>
    <vt:vector size="210" baseType="variant">
      <vt:variant>
        <vt:i4>3604578</vt:i4>
      </vt:variant>
      <vt:variant>
        <vt:i4>102</vt:i4>
      </vt:variant>
      <vt:variant>
        <vt:i4>0</vt:i4>
      </vt:variant>
      <vt:variant>
        <vt:i4>5</vt:i4>
      </vt:variant>
      <vt:variant>
        <vt:lpwstr>http://www.alliumnet.com/index.htm</vt:lpwstr>
      </vt:variant>
      <vt:variant>
        <vt:lpwstr/>
      </vt:variant>
      <vt:variant>
        <vt:i4>2097212</vt:i4>
      </vt:variant>
      <vt:variant>
        <vt:i4>99</vt:i4>
      </vt:variant>
      <vt:variant>
        <vt:i4>0</vt:i4>
      </vt:variant>
      <vt:variant>
        <vt:i4>5</vt:i4>
      </vt:variant>
      <vt:variant>
        <vt:lpwstr>http://apps.planalytics.com/aginsights/pipehome.jsp</vt:lpwstr>
      </vt:variant>
      <vt:variant>
        <vt:lpwstr/>
      </vt:variant>
      <vt:variant>
        <vt:i4>3604514</vt:i4>
      </vt:variant>
      <vt:variant>
        <vt:i4>96</vt:i4>
      </vt:variant>
      <vt:variant>
        <vt:i4>0</vt:i4>
      </vt:variant>
      <vt:variant>
        <vt:i4>5</vt:i4>
      </vt:variant>
      <vt:variant>
        <vt:lpwstr>http://www.colostate.edu/Orgs/VegNet/vegnet/onions.html</vt:lpwstr>
      </vt:variant>
      <vt:variant>
        <vt:lpwstr/>
      </vt:variant>
      <vt:variant>
        <vt:i4>5636179</vt:i4>
      </vt:variant>
      <vt:variant>
        <vt:i4>93</vt:i4>
      </vt:variant>
      <vt:variant>
        <vt:i4>0</vt:i4>
      </vt:variant>
      <vt:variant>
        <vt:i4>5</vt:i4>
      </vt:variant>
      <vt:variant>
        <vt:lpwstr>http://www.pnva.org/files/files/ThripsControlinOnion-Tim.pdf</vt:lpwstr>
      </vt:variant>
      <vt:variant>
        <vt:lpwstr/>
      </vt:variant>
      <vt:variant>
        <vt:i4>4718612</vt:i4>
      </vt:variant>
      <vt:variant>
        <vt:i4>90</vt:i4>
      </vt:variant>
      <vt:variant>
        <vt:i4>0</vt:i4>
      </vt:variant>
      <vt:variant>
        <vt:i4>5</vt:i4>
      </vt:variant>
      <vt:variant>
        <vt:lpwstr>http://www.cropinfo.net/AnnualReports/2010/OnionVariety.html</vt:lpwstr>
      </vt:variant>
      <vt:variant>
        <vt:lpwstr/>
      </vt:variant>
      <vt:variant>
        <vt:i4>524361</vt:i4>
      </vt:variant>
      <vt:variant>
        <vt:i4>87</vt:i4>
      </vt:variant>
      <vt:variant>
        <vt:i4>0</vt:i4>
      </vt:variant>
      <vt:variant>
        <vt:i4>5</vt:i4>
      </vt:variant>
      <vt:variant>
        <vt:lpwstr>http://www.cropinfo.net/AnnualReports/2010/OnionIYSV.html</vt:lpwstr>
      </vt:variant>
      <vt:variant>
        <vt:lpwstr/>
      </vt:variant>
      <vt:variant>
        <vt:i4>6291492</vt:i4>
      </vt:variant>
      <vt:variant>
        <vt:i4>84</vt:i4>
      </vt:variant>
      <vt:variant>
        <vt:i4>0</vt:i4>
      </vt:variant>
      <vt:variant>
        <vt:i4>5</vt:i4>
      </vt:variant>
      <vt:variant>
        <vt:lpwstr>http://www.cropinfo.net/AnnualReports/2010/OnionTiming.html</vt:lpwstr>
      </vt:variant>
      <vt:variant>
        <vt:lpwstr/>
      </vt:variant>
      <vt:variant>
        <vt:i4>4849689</vt:i4>
      </vt:variant>
      <vt:variant>
        <vt:i4>81</vt:i4>
      </vt:variant>
      <vt:variant>
        <vt:i4>0</vt:i4>
      </vt:variant>
      <vt:variant>
        <vt:i4>5</vt:i4>
      </vt:variant>
      <vt:variant>
        <vt:lpwstr>http://www.alliumnet.com/IPMPipe.html</vt:lpwstr>
      </vt:variant>
      <vt:variant>
        <vt:lpwstr/>
      </vt:variant>
      <vt:variant>
        <vt:i4>4849689</vt:i4>
      </vt:variant>
      <vt:variant>
        <vt:i4>78</vt:i4>
      </vt:variant>
      <vt:variant>
        <vt:i4>0</vt:i4>
      </vt:variant>
      <vt:variant>
        <vt:i4>5</vt:i4>
      </vt:variant>
      <vt:variant>
        <vt:lpwstr>http://www.alliumnet.com/IPMPipe.html</vt:lpwstr>
      </vt:variant>
      <vt:variant>
        <vt:lpwstr/>
      </vt:variant>
      <vt:variant>
        <vt:i4>3604578</vt:i4>
      </vt:variant>
      <vt:variant>
        <vt:i4>75</vt:i4>
      </vt:variant>
      <vt:variant>
        <vt:i4>0</vt:i4>
      </vt:variant>
      <vt:variant>
        <vt:i4>5</vt:i4>
      </vt:variant>
      <vt:variant>
        <vt:lpwstr>http://www.alliumnet.com/index.htm</vt:lpwstr>
      </vt:variant>
      <vt:variant>
        <vt:lpwstr/>
      </vt:variant>
      <vt:variant>
        <vt:i4>2097212</vt:i4>
      </vt:variant>
      <vt:variant>
        <vt:i4>72</vt:i4>
      </vt:variant>
      <vt:variant>
        <vt:i4>0</vt:i4>
      </vt:variant>
      <vt:variant>
        <vt:i4>5</vt:i4>
      </vt:variant>
      <vt:variant>
        <vt:lpwstr>http://apps.planalytics.com/aginsights/pipehome.jsp</vt:lpwstr>
      </vt:variant>
      <vt:variant>
        <vt:lpwstr/>
      </vt:variant>
      <vt:variant>
        <vt:i4>5767289</vt:i4>
      </vt:variant>
      <vt:variant>
        <vt:i4>69</vt:i4>
      </vt:variant>
      <vt:variant>
        <vt:i4>0</vt:i4>
      </vt:variant>
      <vt:variant>
        <vt:i4>5</vt:i4>
      </vt:variant>
      <vt:variant>
        <vt:lpwstr>mailto:cah59@cornell.edu</vt:lpwstr>
      </vt:variant>
      <vt:variant>
        <vt:lpwstr/>
      </vt:variant>
      <vt:variant>
        <vt:i4>1310832</vt:i4>
      </vt:variant>
      <vt:variant>
        <vt:i4>66</vt:i4>
      </vt:variant>
      <vt:variant>
        <vt:i4>0</vt:i4>
      </vt:variant>
      <vt:variant>
        <vt:i4>5</vt:i4>
      </vt:variant>
      <vt:variant>
        <vt:lpwstr>mailto:svb1@cornell.edu</vt:lpwstr>
      </vt:variant>
      <vt:variant>
        <vt:lpwstr/>
      </vt:variant>
      <vt:variant>
        <vt:i4>721019</vt:i4>
      </vt:variant>
      <vt:variant>
        <vt:i4>63</vt:i4>
      </vt:variant>
      <vt:variant>
        <vt:i4>0</vt:i4>
      </vt:variant>
      <vt:variant>
        <vt:i4>5</vt:i4>
      </vt:variant>
      <vt:variant>
        <vt:lpwstr>mailto:Lee.sommers@colostate.edu</vt:lpwstr>
      </vt:variant>
      <vt:variant>
        <vt:lpwstr/>
      </vt:variant>
      <vt:variant>
        <vt:i4>5505137</vt:i4>
      </vt:variant>
      <vt:variant>
        <vt:i4>60</vt:i4>
      </vt:variant>
      <vt:variant>
        <vt:i4>0</vt:i4>
      </vt:variant>
      <vt:variant>
        <vt:i4>5</vt:i4>
      </vt:variant>
      <vt:variant>
        <vt:lpwstr>mailto:rmuhyi@nmsu.edu</vt:lpwstr>
      </vt:variant>
      <vt:variant>
        <vt:lpwstr/>
      </vt:variant>
      <vt:variant>
        <vt:i4>3997699</vt:i4>
      </vt:variant>
      <vt:variant>
        <vt:i4>57</vt:i4>
      </vt:variant>
      <vt:variant>
        <vt:i4>0</vt:i4>
      </vt:variant>
      <vt:variant>
        <vt:i4>5</vt:i4>
      </vt:variant>
      <vt:variant>
        <vt:lpwstr>mailto:narinder@nmsu.edu</vt:lpwstr>
      </vt:variant>
      <vt:variant>
        <vt:lpwstr/>
      </vt:variant>
      <vt:variant>
        <vt:i4>4456567</vt:i4>
      </vt:variant>
      <vt:variant>
        <vt:i4>54</vt:i4>
      </vt:variant>
      <vt:variant>
        <vt:i4>0</vt:i4>
      </vt:variant>
      <vt:variant>
        <vt:i4>5</vt:i4>
      </vt:variant>
      <vt:variant>
        <vt:lpwstr>mailto:nkamal@nmsu.edu</vt:lpwstr>
      </vt:variant>
      <vt:variant>
        <vt:lpwstr/>
      </vt:variant>
      <vt:variant>
        <vt:i4>8126529</vt:i4>
      </vt:variant>
      <vt:variant>
        <vt:i4>51</vt:i4>
      </vt:variant>
      <vt:variant>
        <vt:i4>0</vt:i4>
      </vt:variant>
      <vt:variant>
        <vt:i4>5</vt:i4>
      </vt:variant>
      <vt:variant>
        <vt:lpwstr>mailto:babusri@uga.edu</vt:lpwstr>
      </vt:variant>
      <vt:variant>
        <vt:lpwstr/>
      </vt:variant>
      <vt:variant>
        <vt:i4>6946900</vt:i4>
      </vt:variant>
      <vt:variant>
        <vt:i4>48</vt:i4>
      </vt:variant>
      <vt:variant>
        <vt:i4>0</vt:i4>
      </vt:variant>
      <vt:variant>
        <vt:i4>5</vt:i4>
      </vt:variant>
      <vt:variant>
        <vt:lpwstr>mailto:dronion@uga.edu</vt:lpwstr>
      </vt:variant>
      <vt:variant>
        <vt:lpwstr/>
      </vt:variant>
      <vt:variant>
        <vt:i4>4194421</vt:i4>
      </vt:variant>
      <vt:variant>
        <vt:i4>45</vt:i4>
      </vt:variant>
      <vt:variant>
        <vt:i4>0</vt:i4>
      </vt:variant>
      <vt:variant>
        <vt:i4>5</vt:i4>
      </vt:variant>
      <vt:variant>
        <vt:lpwstr>mailto:davew@crookham.com</vt:lpwstr>
      </vt:variant>
      <vt:variant>
        <vt:lpwstr/>
      </vt:variant>
      <vt:variant>
        <vt:i4>3473474</vt:i4>
      </vt:variant>
      <vt:variant>
        <vt:i4>42</vt:i4>
      </vt:variant>
      <vt:variant>
        <vt:i4>0</vt:i4>
      </vt:variant>
      <vt:variant>
        <vt:i4>5</vt:i4>
      </vt:variant>
      <vt:variant>
        <vt:lpwstr>mailto:juan.brevis@enzausa.com</vt:lpwstr>
      </vt:variant>
      <vt:variant>
        <vt:lpwstr/>
      </vt:variant>
      <vt:variant>
        <vt:i4>5374066</vt:i4>
      </vt:variant>
      <vt:variant>
        <vt:i4>39</vt:i4>
      </vt:variant>
      <vt:variant>
        <vt:i4>0</vt:i4>
      </vt:variant>
      <vt:variant>
        <vt:i4>5</vt:i4>
      </vt:variant>
      <vt:variant>
        <vt:lpwstr>mailto:clh33@cornell.edu</vt:lpwstr>
      </vt:variant>
      <vt:variant>
        <vt:lpwstr/>
      </vt:variant>
      <vt:variant>
        <vt:i4>1703970</vt:i4>
      </vt:variant>
      <vt:variant>
        <vt:i4>36</vt:i4>
      </vt:variant>
      <vt:variant>
        <vt:i4>0</vt:i4>
      </vt:variant>
      <vt:variant>
        <vt:i4>5</vt:i4>
      </vt:variant>
      <vt:variant>
        <vt:lpwstr>mailto:jcanestrino@hazerainc.com</vt:lpwstr>
      </vt:variant>
      <vt:variant>
        <vt:lpwstr/>
      </vt:variant>
      <vt:variant>
        <vt:i4>7536704</vt:i4>
      </vt:variant>
      <vt:variant>
        <vt:i4>33</vt:i4>
      </vt:variant>
      <vt:variant>
        <vt:i4>0</vt:i4>
      </vt:variant>
      <vt:variant>
        <vt:i4>5</vt:i4>
      </vt:variant>
      <vt:variant>
        <vt:lpwstr>mailto:tgourd@adcogov.org</vt:lpwstr>
      </vt:variant>
      <vt:variant>
        <vt:lpwstr/>
      </vt:variant>
      <vt:variant>
        <vt:i4>3014659</vt:i4>
      </vt:variant>
      <vt:variant>
        <vt:i4>30</vt:i4>
      </vt:variant>
      <vt:variant>
        <vt:i4>0</vt:i4>
      </vt:variant>
      <vt:variant>
        <vt:i4>5</vt:i4>
      </vt:variant>
      <vt:variant>
        <vt:lpwstr>mailto:cscramer@nmsu.edu</vt:lpwstr>
      </vt:variant>
      <vt:variant>
        <vt:lpwstr/>
      </vt:variant>
      <vt:variant>
        <vt:i4>5570596</vt:i4>
      </vt:variant>
      <vt:variant>
        <vt:i4>27</vt:i4>
      </vt:variant>
      <vt:variant>
        <vt:i4>0</vt:i4>
      </vt:variant>
      <vt:variant>
        <vt:i4>5</vt:i4>
      </vt:variant>
      <vt:variant>
        <vt:lpwstr>mailto:howard.schwartz@colostate.edu</vt:lpwstr>
      </vt:variant>
      <vt:variant>
        <vt:lpwstr/>
      </vt:variant>
      <vt:variant>
        <vt:i4>3538952</vt:i4>
      </vt:variant>
      <vt:variant>
        <vt:i4>24</vt:i4>
      </vt:variant>
      <vt:variant>
        <vt:i4>0</vt:i4>
      </vt:variant>
      <vt:variant>
        <vt:i4>5</vt:i4>
      </vt:variant>
      <vt:variant>
        <vt:lpwstr>mailto:stuart.reitz@ars.usda.gov</vt:lpwstr>
      </vt:variant>
      <vt:variant>
        <vt:lpwstr/>
      </vt:variant>
      <vt:variant>
        <vt:i4>1441897</vt:i4>
      </vt:variant>
      <vt:variant>
        <vt:i4>21</vt:i4>
      </vt:variant>
      <vt:variant>
        <vt:i4>0</vt:i4>
      </vt:variant>
      <vt:variant>
        <vt:i4>5</vt:i4>
      </vt:variant>
      <vt:variant>
        <vt:lpwstr>mailto:shannon.pike@enzausa.com</vt:lpwstr>
      </vt:variant>
      <vt:variant>
        <vt:lpwstr/>
      </vt:variant>
      <vt:variant>
        <vt:i4>3276805</vt:i4>
      </vt:variant>
      <vt:variant>
        <vt:i4>18</vt:i4>
      </vt:variant>
      <vt:variant>
        <vt:i4>0</vt:i4>
      </vt:variant>
      <vt:variant>
        <vt:i4>5</vt:i4>
      </vt:variant>
      <vt:variant>
        <vt:lpwstr>mailto:uchanski@nmsu.edu</vt:lpwstr>
      </vt:variant>
      <vt:variant>
        <vt:lpwstr/>
      </vt:variant>
      <vt:variant>
        <vt:i4>4063241</vt:i4>
      </vt:variant>
      <vt:variant>
        <vt:i4>15</vt:i4>
      </vt:variant>
      <vt:variant>
        <vt:i4>0</vt:i4>
      </vt:variant>
      <vt:variant>
        <vt:i4>5</vt:i4>
      </vt:variant>
      <vt:variant>
        <vt:lpwstr>mailto:swalker@nmsu.edu</vt:lpwstr>
      </vt:variant>
      <vt:variant>
        <vt:lpwstr/>
      </vt:variant>
      <vt:variant>
        <vt:i4>1179697</vt:i4>
      </vt:variant>
      <vt:variant>
        <vt:i4>12</vt:i4>
      </vt:variant>
      <vt:variant>
        <vt:i4>0</vt:i4>
      </vt:variant>
      <vt:variant>
        <vt:i4>5</vt:i4>
      </vt:variant>
      <vt:variant>
        <vt:lpwstr>mailto:rtsakata@aol.com</vt:lpwstr>
      </vt:variant>
      <vt:variant>
        <vt:lpwstr/>
      </vt:variant>
      <vt:variant>
        <vt:i4>589920</vt:i4>
      </vt:variant>
      <vt:variant>
        <vt:i4>9</vt:i4>
      </vt:variant>
      <vt:variant>
        <vt:i4>0</vt:i4>
      </vt:variant>
      <vt:variant>
        <vt:i4>5</vt:i4>
      </vt:variant>
      <vt:variant>
        <vt:lpwstr>mailto:ban6@cornell.edu</vt:lpwstr>
      </vt:variant>
      <vt:variant>
        <vt:lpwstr/>
      </vt:variant>
      <vt:variant>
        <vt:i4>7536706</vt:i4>
      </vt:variant>
      <vt:variant>
        <vt:i4>6</vt:i4>
      </vt:variant>
      <vt:variant>
        <vt:i4>0</vt:i4>
      </vt:variant>
      <vt:variant>
        <vt:i4>5</vt:i4>
      </vt:variant>
      <vt:variant>
        <vt:lpwstr>mailto:twaters@wsu.edu</vt:lpwstr>
      </vt:variant>
      <vt:variant>
        <vt:lpwstr/>
      </vt:variant>
      <vt:variant>
        <vt:i4>458867</vt:i4>
      </vt:variant>
      <vt:variant>
        <vt:i4>3</vt:i4>
      </vt:variant>
      <vt:variant>
        <vt:i4>0</vt:i4>
      </vt:variant>
      <vt:variant>
        <vt:i4>5</vt:i4>
      </vt:variant>
      <vt:variant>
        <vt:lpwstr>mailto:clinton.shock@oregonstate.edu</vt:lpwstr>
      </vt:variant>
      <vt:variant>
        <vt:lpwstr/>
      </vt:variant>
      <vt:variant>
        <vt:i4>5898291</vt:i4>
      </vt:variant>
      <vt:variant>
        <vt:i4>0</vt:i4>
      </vt:variant>
      <vt:variant>
        <vt:i4>0</vt:i4>
      </vt:variant>
      <vt:variant>
        <vt:i4>5</vt:i4>
      </vt:variant>
      <vt:variant>
        <vt:lpwstr>http://lgu.umd.edu/lgu_v2/pages/showInfo.cfm?trackID=9416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Nault</dc:creator>
  <cp:lastModifiedBy>Steve Loring</cp:lastModifiedBy>
  <cp:revision>3</cp:revision>
  <cp:lastPrinted>2016-01-05T20:19:00Z</cp:lastPrinted>
  <dcterms:created xsi:type="dcterms:W3CDTF">2019-01-10T22:05:00Z</dcterms:created>
  <dcterms:modified xsi:type="dcterms:W3CDTF">2019-01-10T22:05:00Z</dcterms:modified>
</cp:coreProperties>
</file>