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AFE3" w14:textId="77777777" w:rsidR="005849F8" w:rsidRPr="00744C72" w:rsidRDefault="005849F8" w:rsidP="005849F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44C72">
        <w:rPr>
          <w:b/>
        </w:rPr>
        <w:t>Minutes from the:</w:t>
      </w:r>
    </w:p>
    <w:p w14:paraId="2E7A8C81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2E6D0010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26A83F6E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1F961BBB" w14:textId="77777777" w:rsidR="005849F8" w:rsidRPr="00744C72" w:rsidRDefault="005849F8" w:rsidP="005849F8">
      <w:pPr>
        <w:spacing w:after="0" w:line="240" w:lineRule="auto"/>
        <w:jc w:val="center"/>
        <w:rPr>
          <w:b/>
        </w:rPr>
      </w:pPr>
    </w:p>
    <w:p w14:paraId="5CB29452" w14:textId="77777777" w:rsidR="005849F8" w:rsidRPr="00744C72" w:rsidRDefault="005849F8" w:rsidP="005849F8">
      <w:pPr>
        <w:spacing w:after="0" w:line="240" w:lineRule="auto"/>
        <w:jc w:val="center"/>
        <w:rPr>
          <w:b/>
        </w:rPr>
      </w:pPr>
    </w:p>
    <w:p w14:paraId="49F10141" w14:textId="77777777" w:rsidR="005849F8" w:rsidRPr="00744C72" w:rsidRDefault="005849F8" w:rsidP="005849F8">
      <w:pPr>
        <w:spacing w:after="0" w:line="240" w:lineRule="auto"/>
        <w:jc w:val="center"/>
        <w:rPr>
          <w:b/>
        </w:rPr>
      </w:pPr>
    </w:p>
    <w:p w14:paraId="3DC9F0EE" w14:textId="11A2EEEE" w:rsidR="005849F8" w:rsidRDefault="005849F8" w:rsidP="005849F8">
      <w:pPr>
        <w:spacing w:after="0" w:line="240" w:lineRule="auto"/>
        <w:jc w:val="center"/>
        <w:rPr>
          <w:b/>
          <w:sz w:val="36"/>
          <w:szCs w:val="36"/>
        </w:rPr>
      </w:pPr>
      <w:r w:rsidRPr="001F746D">
        <w:rPr>
          <w:b/>
          <w:sz w:val="36"/>
          <w:szCs w:val="36"/>
        </w:rPr>
        <w:t>SAES-42</w:t>
      </w:r>
      <w:r>
        <w:rPr>
          <w:b/>
          <w:sz w:val="36"/>
          <w:szCs w:val="36"/>
        </w:rPr>
        <w:t>2 Multistate Research Project W</w:t>
      </w:r>
      <w:r w:rsidR="0066419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3</w:t>
      </w:r>
      <w:r w:rsidRPr="001F746D">
        <w:rPr>
          <w:b/>
          <w:sz w:val="36"/>
          <w:szCs w:val="36"/>
        </w:rPr>
        <w:t>008:</w:t>
      </w:r>
    </w:p>
    <w:p w14:paraId="072CBDE5" w14:textId="77777777" w:rsidR="005849F8" w:rsidRPr="001F746D" w:rsidRDefault="005849F8" w:rsidP="005849F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Integrated Onion Pest and Disease Management</w:t>
      </w:r>
    </w:p>
    <w:p w14:paraId="5A7DAF17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22B2E856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4488030F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30EA2BCB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229EE051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44104789" w14:textId="77777777" w:rsidR="005849F8" w:rsidRPr="00744C72" w:rsidRDefault="005849F8" w:rsidP="005849F8">
      <w:pPr>
        <w:spacing w:after="0" w:line="240" w:lineRule="auto"/>
        <w:jc w:val="center"/>
        <w:rPr>
          <w:b/>
        </w:rPr>
      </w:pPr>
    </w:p>
    <w:p w14:paraId="3F9530E1" w14:textId="77777777" w:rsidR="005849F8" w:rsidRPr="001F746D" w:rsidRDefault="005849F8" w:rsidP="005849F8">
      <w:pPr>
        <w:spacing w:after="0" w:line="240" w:lineRule="auto"/>
        <w:jc w:val="center"/>
        <w:rPr>
          <w:b/>
          <w:sz w:val="32"/>
          <w:szCs w:val="32"/>
        </w:rPr>
      </w:pPr>
      <w:r w:rsidRPr="001F746D">
        <w:rPr>
          <w:b/>
          <w:sz w:val="32"/>
          <w:szCs w:val="32"/>
        </w:rPr>
        <w:t>ANNUAL MEETING</w:t>
      </w:r>
    </w:p>
    <w:p w14:paraId="598106F9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45F55320" w14:textId="77777777" w:rsidR="005849F8" w:rsidRPr="00744C72" w:rsidRDefault="005849F8" w:rsidP="005849F8">
      <w:pPr>
        <w:spacing w:after="0" w:line="240" w:lineRule="auto"/>
        <w:jc w:val="center"/>
        <w:rPr>
          <w:b/>
        </w:rPr>
      </w:pPr>
      <w:r>
        <w:rPr>
          <w:b/>
        </w:rPr>
        <w:t xml:space="preserve">8:30 am </w:t>
      </w:r>
      <w:r w:rsidR="00204885">
        <w:rPr>
          <w:b/>
        </w:rPr>
        <w:t>to</w:t>
      </w:r>
      <w:r w:rsidRPr="00744C72">
        <w:rPr>
          <w:b/>
        </w:rPr>
        <w:t xml:space="preserve"> </w:t>
      </w:r>
      <w:r>
        <w:rPr>
          <w:b/>
        </w:rPr>
        <w:t>5:00 pm</w:t>
      </w:r>
    </w:p>
    <w:p w14:paraId="6F82D634" w14:textId="77777777" w:rsidR="005849F8" w:rsidRDefault="005849F8" w:rsidP="005849F8">
      <w:pPr>
        <w:spacing w:after="0" w:line="240" w:lineRule="auto"/>
        <w:jc w:val="center"/>
      </w:pPr>
    </w:p>
    <w:p w14:paraId="09607218" w14:textId="4161EFE5" w:rsidR="005849F8" w:rsidRDefault="005849F8" w:rsidP="005849F8">
      <w:pPr>
        <w:spacing w:after="0" w:line="240" w:lineRule="auto"/>
        <w:jc w:val="center"/>
      </w:pPr>
      <w:r>
        <w:t xml:space="preserve">Amway </w:t>
      </w:r>
      <w:r w:rsidR="00164C9C">
        <w:t xml:space="preserve">Grand Plaza </w:t>
      </w:r>
      <w:r>
        <w:t>Hotel</w:t>
      </w:r>
    </w:p>
    <w:p w14:paraId="5405B718" w14:textId="3ACD8F14" w:rsidR="005849F8" w:rsidRPr="00164C9C" w:rsidRDefault="00164C9C" w:rsidP="005849F8">
      <w:pPr>
        <w:spacing w:after="0" w:line="240" w:lineRule="auto"/>
        <w:jc w:val="center"/>
      </w:pPr>
      <w:r w:rsidRPr="00164C9C">
        <w:t>187 Monroe Avenue NW</w:t>
      </w:r>
    </w:p>
    <w:p w14:paraId="7A4DEC48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1A6E7AD2" w14:textId="77777777" w:rsidR="005849F8" w:rsidRPr="001F746D" w:rsidRDefault="005849F8" w:rsidP="005849F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Grand Rapids, MI</w:t>
      </w:r>
    </w:p>
    <w:p w14:paraId="1B6A9D16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06C0D747" w14:textId="2F0F81F3" w:rsidR="00664194" w:rsidRDefault="00664194" w:rsidP="005849F8">
      <w:pPr>
        <w:spacing w:after="0" w:line="240" w:lineRule="auto"/>
        <w:jc w:val="center"/>
        <w:rPr>
          <w:b/>
        </w:rPr>
      </w:pPr>
      <w:r w:rsidRPr="001F746D">
        <w:rPr>
          <w:b/>
          <w:sz w:val="32"/>
          <w:szCs w:val="32"/>
        </w:rPr>
        <w:t xml:space="preserve">December </w:t>
      </w:r>
      <w:r>
        <w:rPr>
          <w:b/>
          <w:sz w:val="32"/>
          <w:szCs w:val="32"/>
        </w:rPr>
        <w:t>4</w:t>
      </w:r>
      <w:r w:rsidRPr="001F746D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7</w:t>
      </w:r>
    </w:p>
    <w:p w14:paraId="641923D1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337FE610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4CA9C52F" w14:textId="48B63884" w:rsidR="005849F8" w:rsidRPr="00744C72" w:rsidRDefault="005849F8" w:rsidP="005849F8">
      <w:pPr>
        <w:spacing w:after="0" w:line="240" w:lineRule="auto"/>
        <w:jc w:val="center"/>
        <w:rPr>
          <w:b/>
        </w:rPr>
      </w:pPr>
      <w:r w:rsidRPr="00744C72">
        <w:rPr>
          <w:b/>
        </w:rPr>
        <w:t>Meeting h</w:t>
      </w:r>
      <w:r>
        <w:rPr>
          <w:b/>
        </w:rPr>
        <w:t>el</w:t>
      </w:r>
      <w:r w:rsidR="00164C9C">
        <w:rPr>
          <w:b/>
        </w:rPr>
        <w:t>d preceding the Great Lakes Fruit, Vegetable and Farm Market</w:t>
      </w:r>
      <w:r>
        <w:rPr>
          <w:b/>
        </w:rPr>
        <w:t xml:space="preserve"> Expo</w:t>
      </w:r>
      <w:r w:rsidR="00664194">
        <w:rPr>
          <w:b/>
        </w:rPr>
        <w:t>, December 5-7, 2017</w:t>
      </w:r>
    </w:p>
    <w:p w14:paraId="27FE7FF5" w14:textId="77777777" w:rsidR="005849F8" w:rsidRPr="00744C72" w:rsidRDefault="005849F8" w:rsidP="005849F8">
      <w:pPr>
        <w:spacing w:after="0" w:line="240" w:lineRule="auto"/>
        <w:jc w:val="center"/>
        <w:rPr>
          <w:b/>
        </w:rPr>
      </w:pPr>
    </w:p>
    <w:p w14:paraId="697F9259" w14:textId="11D72C08" w:rsidR="005849F8" w:rsidRPr="001F746D" w:rsidRDefault="005849F8" w:rsidP="005849F8">
      <w:pPr>
        <w:spacing w:after="0" w:line="240" w:lineRule="auto"/>
        <w:jc w:val="center"/>
        <w:rPr>
          <w:b/>
          <w:sz w:val="32"/>
          <w:szCs w:val="32"/>
        </w:rPr>
      </w:pPr>
    </w:p>
    <w:p w14:paraId="5E1E50F3" w14:textId="77777777" w:rsidR="005849F8" w:rsidRDefault="005849F8" w:rsidP="005849F8">
      <w:pPr>
        <w:spacing w:after="0" w:line="240" w:lineRule="auto"/>
      </w:pPr>
    </w:p>
    <w:p w14:paraId="4C145457" w14:textId="77777777" w:rsidR="005849F8" w:rsidRDefault="005849F8" w:rsidP="005849F8">
      <w:pPr>
        <w:spacing w:after="0" w:line="240" w:lineRule="auto"/>
      </w:pPr>
    </w:p>
    <w:p w14:paraId="42F4742F" w14:textId="77777777" w:rsidR="005849F8" w:rsidRDefault="005849F8" w:rsidP="005849F8">
      <w:pPr>
        <w:spacing w:after="0" w:line="240" w:lineRule="auto"/>
      </w:pPr>
    </w:p>
    <w:p w14:paraId="3719FC1A" w14:textId="77777777" w:rsidR="005849F8" w:rsidRDefault="005849F8" w:rsidP="005849F8">
      <w:pPr>
        <w:spacing w:after="0" w:line="240" w:lineRule="auto"/>
        <w:jc w:val="center"/>
        <w:rPr>
          <w:b/>
        </w:rPr>
      </w:pPr>
    </w:p>
    <w:p w14:paraId="7AE940CB" w14:textId="77777777" w:rsidR="005849F8" w:rsidRPr="005849F8" w:rsidRDefault="005849F8" w:rsidP="005849F8">
      <w:pPr>
        <w:spacing w:after="0" w:line="240" w:lineRule="auto"/>
        <w:jc w:val="center"/>
        <w:rPr>
          <w:b/>
        </w:rPr>
      </w:pPr>
    </w:p>
    <w:p w14:paraId="6167934C" w14:textId="77777777" w:rsidR="005849F8" w:rsidRDefault="005849F8" w:rsidP="005849F8">
      <w:pPr>
        <w:spacing w:after="0" w:line="240" w:lineRule="auto"/>
      </w:pPr>
    </w:p>
    <w:p w14:paraId="5D8AA5A5" w14:textId="77777777" w:rsidR="005849F8" w:rsidRDefault="005849F8" w:rsidP="005849F8">
      <w:pPr>
        <w:spacing w:after="0" w:line="240" w:lineRule="auto"/>
      </w:pPr>
    </w:p>
    <w:p w14:paraId="2B019F62" w14:textId="77777777" w:rsidR="005849F8" w:rsidRDefault="005849F8" w:rsidP="005849F8">
      <w:pPr>
        <w:spacing w:after="0" w:line="240" w:lineRule="auto"/>
      </w:pPr>
    </w:p>
    <w:p w14:paraId="784C306A" w14:textId="77777777" w:rsidR="005849F8" w:rsidRDefault="005849F8" w:rsidP="005849F8">
      <w:pPr>
        <w:spacing w:after="0" w:line="240" w:lineRule="auto"/>
      </w:pPr>
    </w:p>
    <w:p w14:paraId="1DEA4D18" w14:textId="77777777" w:rsidR="005849F8" w:rsidRPr="00744C72" w:rsidRDefault="005849F8" w:rsidP="005849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W3</w:t>
      </w:r>
      <w:r w:rsidRPr="00744C72">
        <w:rPr>
          <w:b/>
          <w:u w:val="single"/>
        </w:rPr>
        <w:t>008 Committee Officers – 201</w:t>
      </w:r>
      <w:r>
        <w:rPr>
          <w:b/>
          <w:u w:val="single"/>
        </w:rPr>
        <w:t>7:</w:t>
      </w:r>
      <w:r w:rsidRPr="00744C72">
        <w:rPr>
          <w:b/>
          <w:u w:val="single"/>
        </w:rPr>
        <w:t xml:space="preserve"> </w:t>
      </w:r>
    </w:p>
    <w:p w14:paraId="409C4B7D" w14:textId="77777777" w:rsidR="005849F8" w:rsidRDefault="005849F8" w:rsidP="005849F8">
      <w:pPr>
        <w:spacing w:after="0" w:line="240" w:lineRule="auto"/>
      </w:pPr>
      <w:r w:rsidRPr="001F746D">
        <w:rPr>
          <w:b/>
        </w:rPr>
        <w:t xml:space="preserve">Chair: </w:t>
      </w:r>
      <w:r>
        <w:t>Lindsey du Toit, Washington State University</w:t>
      </w:r>
    </w:p>
    <w:p w14:paraId="4708D5F9" w14:textId="77777777" w:rsidR="005849F8" w:rsidRDefault="005849F8" w:rsidP="005849F8">
      <w:pPr>
        <w:spacing w:after="0" w:line="240" w:lineRule="auto"/>
      </w:pPr>
      <w:r w:rsidRPr="001F746D">
        <w:rPr>
          <w:b/>
        </w:rPr>
        <w:t>Vice-Chair:</w:t>
      </w:r>
      <w:r>
        <w:t xml:space="preserve"> Christy Hoepting, Cornell University</w:t>
      </w:r>
    </w:p>
    <w:p w14:paraId="390589F3" w14:textId="78FC2E7A" w:rsidR="005849F8" w:rsidRDefault="005849F8" w:rsidP="005849F8">
      <w:pPr>
        <w:spacing w:after="0" w:line="240" w:lineRule="auto"/>
      </w:pPr>
      <w:r w:rsidRPr="001F746D">
        <w:rPr>
          <w:b/>
        </w:rPr>
        <w:t>Secretary:</w:t>
      </w:r>
      <w:r>
        <w:t xml:space="preserve"> Beth Gugino, The Pennsylvania State Univer</w:t>
      </w:r>
      <w:r w:rsidR="00941156">
        <w:t>s</w:t>
      </w:r>
      <w:r>
        <w:t>ity</w:t>
      </w:r>
    </w:p>
    <w:p w14:paraId="2489F69C" w14:textId="77777777" w:rsidR="005849F8" w:rsidRDefault="005849F8" w:rsidP="005849F8">
      <w:pPr>
        <w:spacing w:after="0" w:line="240" w:lineRule="auto"/>
      </w:pPr>
      <w:r w:rsidRPr="001F746D">
        <w:rPr>
          <w:b/>
        </w:rPr>
        <w:t>Past Chair:</w:t>
      </w:r>
      <w:r>
        <w:t xml:space="preserve"> Tim Waters, Washington State University</w:t>
      </w:r>
    </w:p>
    <w:p w14:paraId="5BC69583" w14:textId="77777777" w:rsidR="005849F8" w:rsidRDefault="005849F8">
      <w:pPr>
        <w:rPr>
          <w:b/>
        </w:rPr>
      </w:pPr>
      <w:r>
        <w:rPr>
          <w:b/>
        </w:rPr>
        <w:br w:type="page"/>
      </w:r>
    </w:p>
    <w:p w14:paraId="6C62B06F" w14:textId="77777777" w:rsidR="005849F8" w:rsidRPr="001F746D" w:rsidRDefault="005849F8" w:rsidP="005849F8">
      <w:pPr>
        <w:spacing w:after="0" w:line="240" w:lineRule="auto"/>
        <w:rPr>
          <w:b/>
        </w:rPr>
      </w:pPr>
      <w:r w:rsidRPr="001F746D">
        <w:rPr>
          <w:b/>
        </w:rPr>
        <w:lastRenderedPageBreak/>
        <w:t>Participants:</w:t>
      </w:r>
    </w:p>
    <w:p w14:paraId="2117771B" w14:textId="77777777" w:rsidR="005849F8" w:rsidRDefault="005849F8" w:rsidP="0058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306"/>
        <w:gridCol w:w="3214"/>
      </w:tblGrid>
      <w:tr w:rsidR="005849F8" w14:paraId="663FA710" w14:textId="77777777" w:rsidTr="00941156">
        <w:tc>
          <w:tcPr>
            <w:tcW w:w="2830" w:type="dxa"/>
            <w:shd w:val="clear" w:color="auto" w:fill="F2F2F2" w:themeFill="background1" w:themeFillShade="F2"/>
          </w:tcPr>
          <w:p w14:paraId="1C410620" w14:textId="77777777" w:rsidR="005849F8" w:rsidRPr="001F746D" w:rsidRDefault="005849F8" w:rsidP="005849F8">
            <w:pPr>
              <w:rPr>
                <w:b/>
              </w:rPr>
            </w:pPr>
            <w:r w:rsidRPr="001F746D">
              <w:rPr>
                <w:b/>
              </w:rPr>
              <w:t>Name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0594BFC3" w14:textId="77777777" w:rsidR="005849F8" w:rsidRPr="001F746D" w:rsidRDefault="005849F8" w:rsidP="005849F8">
            <w:pPr>
              <w:rPr>
                <w:b/>
              </w:rPr>
            </w:pPr>
            <w:r w:rsidRPr="001F746D">
              <w:rPr>
                <w:b/>
              </w:rPr>
              <w:t>Affiliation</w:t>
            </w:r>
          </w:p>
        </w:tc>
        <w:tc>
          <w:tcPr>
            <w:tcW w:w="3214" w:type="dxa"/>
            <w:shd w:val="clear" w:color="auto" w:fill="F2F2F2" w:themeFill="background1" w:themeFillShade="F2"/>
          </w:tcPr>
          <w:p w14:paraId="368D4FEA" w14:textId="77777777" w:rsidR="005849F8" w:rsidRPr="001F746D" w:rsidRDefault="005849F8" w:rsidP="005849F8">
            <w:pPr>
              <w:rPr>
                <w:b/>
              </w:rPr>
            </w:pPr>
            <w:r w:rsidRPr="001F746D">
              <w:rPr>
                <w:b/>
              </w:rPr>
              <w:t>Email</w:t>
            </w:r>
          </w:p>
        </w:tc>
      </w:tr>
      <w:tr w:rsidR="00941156" w:rsidRPr="00941156" w14:paraId="78B06701" w14:textId="77777777" w:rsidTr="00941156">
        <w:tc>
          <w:tcPr>
            <w:tcW w:w="2830" w:type="dxa"/>
          </w:tcPr>
          <w:p w14:paraId="590737D4" w14:textId="226C7FE2" w:rsidR="00941156" w:rsidRPr="00941156" w:rsidRDefault="00941156" w:rsidP="005849F8">
            <w:r w:rsidRPr="00941156">
              <w:t>Beth Gugino</w:t>
            </w:r>
          </w:p>
        </w:tc>
        <w:tc>
          <w:tcPr>
            <w:tcW w:w="3306" w:type="dxa"/>
          </w:tcPr>
          <w:p w14:paraId="04F5AFAA" w14:textId="3772D7F2" w:rsidR="00941156" w:rsidRPr="00941156" w:rsidRDefault="00941156" w:rsidP="005849F8">
            <w:r w:rsidRPr="00941156">
              <w:t>The Pennsylvania State University</w:t>
            </w:r>
          </w:p>
        </w:tc>
        <w:tc>
          <w:tcPr>
            <w:tcW w:w="3214" w:type="dxa"/>
          </w:tcPr>
          <w:p w14:paraId="6060B298" w14:textId="4BD32665" w:rsidR="00941156" w:rsidRPr="00941156" w:rsidRDefault="00941156" w:rsidP="005849F8">
            <w:r w:rsidRPr="00941156">
              <w:t>bkgugino@psu.edu</w:t>
            </w:r>
          </w:p>
        </w:tc>
      </w:tr>
      <w:tr w:rsidR="00941156" w:rsidRPr="00941156" w14:paraId="325FBFFD" w14:textId="77777777" w:rsidTr="00941156">
        <w:tc>
          <w:tcPr>
            <w:tcW w:w="2830" w:type="dxa"/>
          </w:tcPr>
          <w:p w14:paraId="3346D872" w14:textId="77777777" w:rsidR="00941156" w:rsidRPr="00941156" w:rsidRDefault="00941156" w:rsidP="00941156">
            <w:r w:rsidRPr="00941156">
              <w:t>Tim Waters</w:t>
            </w:r>
          </w:p>
        </w:tc>
        <w:tc>
          <w:tcPr>
            <w:tcW w:w="3306" w:type="dxa"/>
          </w:tcPr>
          <w:p w14:paraId="3FEA65D4" w14:textId="77777777" w:rsidR="00941156" w:rsidRPr="00941156" w:rsidRDefault="00941156" w:rsidP="00941156">
            <w:r w:rsidRPr="00941156">
              <w:t>Washington State University</w:t>
            </w:r>
          </w:p>
        </w:tc>
        <w:tc>
          <w:tcPr>
            <w:tcW w:w="3214" w:type="dxa"/>
          </w:tcPr>
          <w:p w14:paraId="1E515CBF" w14:textId="77777777" w:rsidR="00941156" w:rsidRPr="00941156" w:rsidRDefault="00941156" w:rsidP="00941156">
            <w:r w:rsidRPr="00941156">
              <w:t>twaters@wsu.edu</w:t>
            </w:r>
          </w:p>
        </w:tc>
      </w:tr>
      <w:tr w:rsidR="00941156" w:rsidRPr="00941156" w14:paraId="772B5CC8" w14:textId="77777777" w:rsidTr="00941156">
        <w:tc>
          <w:tcPr>
            <w:tcW w:w="2830" w:type="dxa"/>
          </w:tcPr>
          <w:p w14:paraId="655DDF59" w14:textId="77777777" w:rsidR="00941156" w:rsidRPr="00941156" w:rsidRDefault="00941156" w:rsidP="00941156">
            <w:r w:rsidRPr="00941156">
              <w:t>Steven Beer</w:t>
            </w:r>
          </w:p>
        </w:tc>
        <w:tc>
          <w:tcPr>
            <w:tcW w:w="3306" w:type="dxa"/>
          </w:tcPr>
          <w:p w14:paraId="5D4E3DE2" w14:textId="77777777" w:rsidR="00941156" w:rsidRPr="00941156" w:rsidRDefault="00941156" w:rsidP="00941156">
            <w:r w:rsidRPr="00941156">
              <w:t>Cornell</w:t>
            </w:r>
          </w:p>
        </w:tc>
        <w:tc>
          <w:tcPr>
            <w:tcW w:w="3214" w:type="dxa"/>
          </w:tcPr>
          <w:p w14:paraId="1DA8FE2A" w14:textId="77777777" w:rsidR="00941156" w:rsidRPr="00941156" w:rsidRDefault="00941156" w:rsidP="00941156">
            <w:r w:rsidRPr="00941156">
              <w:t>svb1@cornell.edu</w:t>
            </w:r>
          </w:p>
        </w:tc>
      </w:tr>
      <w:tr w:rsidR="00941156" w:rsidRPr="00941156" w14:paraId="7FEE420D" w14:textId="77777777" w:rsidTr="00941156">
        <w:tc>
          <w:tcPr>
            <w:tcW w:w="2830" w:type="dxa"/>
          </w:tcPr>
          <w:p w14:paraId="36910B92" w14:textId="55936874" w:rsidR="00941156" w:rsidRPr="00941156" w:rsidRDefault="00941156" w:rsidP="005849F8">
            <w:r w:rsidRPr="00941156">
              <w:t>Rick Jones</w:t>
            </w:r>
          </w:p>
        </w:tc>
        <w:tc>
          <w:tcPr>
            <w:tcW w:w="3306" w:type="dxa"/>
          </w:tcPr>
          <w:p w14:paraId="7575ABDD" w14:textId="131B1777" w:rsidR="00941156" w:rsidRPr="00941156" w:rsidRDefault="00941156" w:rsidP="005849F8">
            <w:r w:rsidRPr="00941156">
              <w:t>Seminis Vegetable Seed</w:t>
            </w:r>
          </w:p>
        </w:tc>
        <w:tc>
          <w:tcPr>
            <w:tcW w:w="3214" w:type="dxa"/>
          </w:tcPr>
          <w:p w14:paraId="3E4F3698" w14:textId="02F0F9D8" w:rsidR="00941156" w:rsidRPr="00941156" w:rsidRDefault="00941156" w:rsidP="005849F8">
            <w:r w:rsidRPr="00941156">
              <w:t>rick.jones@monsanto.com</w:t>
            </w:r>
          </w:p>
        </w:tc>
      </w:tr>
      <w:tr w:rsidR="00941156" w:rsidRPr="00941156" w14:paraId="5A54B8AA" w14:textId="77777777" w:rsidTr="00941156">
        <w:tc>
          <w:tcPr>
            <w:tcW w:w="2830" w:type="dxa"/>
          </w:tcPr>
          <w:p w14:paraId="4755D26D" w14:textId="77777777" w:rsidR="00941156" w:rsidRPr="00941156" w:rsidRDefault="00941156" w:rsidP="00941156">
            <w:r w:rsidRPr="00941156">
              <w:t>Jeremiah Dung</w:t>
            </w:r>
          </w:p>
        </w:tc>
        <w:tc>
          <w:tcPr>
            <w:tcW w:w="3306" w:type="dxa"/>
          </w:tcPr>
          <w:p w14:paraId="42768AAC" w14:textId="77777777" w:rsidR="00941156" w:rsidRPr="00941156" w:rsidRDefault="00941156" w:rsidP="00941156">
            <w:r w:rsidRPr="00941156">
              <w:t>Oregon State University</w:t>
            </w:r>
          </w:p>
        </w:tc>
        <w:tc>
          <w:tcPr>
            <w:tcW w:w="3214" w:type="dxa"/>
          </w:tcPr>
          <w:p w14:paraId="58B2B19D" w14:textId="77777777" w:rsidR="00941156" w:rsidRPr="00941156" w:rsidRDefault="00941156" w:rsidP="00941156">
            <w:r w:rsidRPr="00941156">
              <w:t>Jeremiah.dung@oregonstate.edu</w:t>
            </w:r>
          </w:p>
        </w:tc>
      </w:tr>
      <w:tr w:rsidR="00941156" w:rsidRPr="00941156" w14:paraId="35FEB25E" w14:textId="77777777" w:rsidTr="00941156">
        <w:tc>
          <w:tcPr>
            <w:tcW w:w="2830" w:type="dxa"/>
          </w:tcPr>
          <w:p w14:paraId="3C4D2DDC" w14:textId="7F3D296C" w:rsidR="00941156" w:rsidRPr="00941156" w:rsidRDefault="00941156" w:rsidP="005849F8">
            <w:r w:rsidRPr="00941156">
              <w:t>Claudia Nischwitz</w:t>
            </w:r>
          </w:p>
        </w:tc>
        <w:tc>
          <w:tcPr>
            <w:tcW w:w="3306" w:type="dxa"/>
          </w:tcPr>
          <w:p w14:paraId="77E5339A" w14:textId="686B0201" w:rsidR="00941156" w:rsidRPr="00941156" w:rsidRDefault="00941156" w:rsidP="005849F8">
            <w:r w:rsidRPr="00941156">
              <w:t>Utah State University</w:t>
            </w:r>
          </w:p>
        </w:tc>
        <w:tc>
          <w:tcPr>
            <w:tcW w:w="3214" w:type="dxa"/>
          </w:tcPr>
          <w:p w14:paraId="2EF988B7" w14:textId="7F5BF984" w:rsidR="00941156" w:rsidRPr="00941156" w:rsidRDefault="00941156" w:rsidP="005849F8">
            <w:r w:rsidRPr="00941156">
              <w:t>claudia.nischwitz@usu.edu</w:t>
            </w:r>
          </w:p>
        </w:tc>
      </w:tr>
      <w:tr w:rsidR="00941156" w:rsidRPr="00941156" w14:paraId="001B8D2C" w14:textId="77777777" w:rsidTr="00941156">
        <w:tc>
          <w:tcPr>
            <w:tcW w:w="2830" w:type="dxa"/>
          </w:tcPr>
          <w:p w14:paraId="58654827" w14:textId="363EF15C" w:rsidR="00941156" w:rsidRPr="00941156" w:rsidRDefault="00941156" w:rsidP="005849F8">
            <w:r w:rsidRPr="00941156">
              <w:t>Kerrick Bauman</w:t>
            </w:r>
          </w:p>
        </w:tc>
        <w:tc>
          <w:tcPr>
            <w:tcW w:w="3306" w:type="dxa"/>
          </w:tcPr>
          <w:p w14:paraId="408DE5D9" w14:textId="1773F0A0" w:rsidR="00941156" w:rsidRPr="00941156" w:rsidRDefault="00941156" w:rsidP="005849F8">
            <w:r w:rsidRPr="00941156">
              <w:t>L &amp; L Ag Production</w:t>
            </w:r>
          </w:p>
        </w:tc>
        <w:tc>
          <w:tcPr>
            <w:tcW w:w="3214" w:type="dxa"/>
          </w:tcPr>
          <w:p w14:paraId="1EB77BF8" w14:textId="55E2D85B" w:rsidR="00941156" w:rsidRPr="00941156" w:rsidRDefault="00941156" w:rsidP="005849F8">
            <w:r w:rsidRPr="00941156">
              <w:t>kerrick@llfarms.com</w:t>
            </w:r>
          </w:p>
        </w:tc>
      </w:tr>
      <w:tr w:rsidR="00941156" w:rsidRPr="00941156" w14:paraId="5A673128" w14:textId="77777777" w:rsidTr="00941156">
        <w:tc>
          <w:tcPr>
            <w:tcW w:w="2830" w:type="dxa"/>
          </w:tcPr>
          <w:p w14:paraId="5CDE57B6" w14:textId="7A92F7AB" w:rsidR="00941156" w:rsidRPr="00941156" w:rsidRDefault="00941156" w:rsidP="005849F8">
            <w:r w:rsidRPr="00941156">
              <w:t>Filippo Rimi</w:t>
            </w:r>
          </w:p>
        </w:tc>
        <w:tc>
          <w:tcPr>
            <w:tcW w:w="3306" w:type="dxa"/>
          </w:tcPr>
          <w:p w14:paraId="58D7D87A" w14:textId="73344870" w:rsidR="00941156" w:rsidRPr="00941156" w:rsidRDefault="00941156" w:rsidP="005849F8">
            <w:r w:rsidRPr="00941156">
              <w:t>Crookham Company</w:t>
            </w:r>
          </w:p>
        </w:tc>
        <w:tc>
          <w:tcPr>
            <w:tcW w:w="3214" w:type="dxa"/>
          </w:tcPr>
          <w:p w14:paraId="6B98A7B8" w14:textId="37CBF17D" w:rsidR="00941156" w:rsidRPr="00941156" w:rsidRDefault="00941156" w:rsidP="005849F8">
            <w:r w:rsidRPr="00941156">
              <w:t>filippor@crookham.com</w:t>
            </w:r>
          </w:p>
        </w:tc>
      </w:tr>
      <w:tr w:rsidR="00941156" w:rsidRPr="00941156" w14:paraId="47F3ECE4" w14:textId="77777777" w:rsidTr="00941156">
        <w:tc>
          <w:tcPr>
            <w:tcW w:w="2830" w:type="dxa"/>
          </w:tcPr>
          <w:p w14:paraId="1142FE54" w14:textId="25FC2B8B" w:rsidR="00941156" w:rsidRPr="00941156" w:rsidRDefault="00941156" w:rsidP="005849F8">
            <w:r w:rsidRPr="00941156">
              <w:t>David Whitwood</w:t>
            </w:r>
          </w:p>
        </w:tc>
        <w:tc>
          <w:tcPr>
            <w:tcW w:w="3306" w:type="dxa"/>
          </w:tcPr>
          <w:p w14:paraId="52239F5A" w14:textId="561F32E2" w:rsidR="00941156" w:rsidRPr="00941156" w:rsidRDefault="00941156" w:rsidP="005849F8">
            <w:r w:rsidRPr="00941156">
              <w:t>Crookham Company</w:t>
            </w:r>
          </w:p>
        </w:tc>
        <w:tc>
          <w:tcPr>
            <w:tcW w:w="3214" w:type="dxa"/>
          </w:tcPr>
          <w:p w14:paraId="3BA51A6F" w14:textId="4097063A" w:rsidR="00941156" w:rsidRPr="00941156" w:rsidRDefault="00941156" w:rsidP="005849F8">
            <w:r w:rsidRPr="00941156">
              <w:t>davew@cookham.com</w:t>
            </w:r>
          </w:p>
        </w:tc>
      </w:tr>
      <w:tr w:rsidR="00941156" w:rsidRPr="00941156" w14:paraId="39819EDD" w14:textId="77777777" w:rsidTr="00941156">
        <w:tc>
          <w:tcPr>
            <w:tcW w:w="2830" w:type="dxa"/>
          </w:tcPr>
          <w:p w14:paraId="587944B7" w14:textId="77777777" w:rsidR="00941156" w:rsidRPr="00941156" w:rsidRDefault="00941156" w:rsidP="00941156">
            <w:r w:rsidRPr="00941156">
              <w:t>Steve Loring</w:t>
            </w:r>
          </w:p>
        </w:tc>
        <w:tc>
          <w:tcPr>
            <w:tcW w:w="3306" w:type="dxa"/>
          </w:tcPr>
          <w:p w14:paraId="3F4E0F26" w14:textId="77777777" w:rsidR="00941156" w:rsidRPr="00941156" w:rsidRDefault="00941156" w:rsidP="00941156">
            <w:r w:rsidRPr="00941156">
              <w:t>New Mexico State University (AA)</w:t>
            </w:r>
          </w:p>
        </w:tc>
        <w:tc>
          <w:tcPr>
            <w:tcW w:w="3214" w:type="dxa"/>
          </w:tcPr>
          <w:p w14:paraId="30A80982" w14:textId="77777777" w:rsidR="00941156" w:rsidRPr="00941156" w:rsidRDefault="00941156" w:rsidP="00941156">
            <w:r w:rsidRPr="00941156">
              <w:t>sloring@nmsu.edu</w:t>
            </w:r>
          </w:p>
        </w:tc>
      </w:tr>
      <w:tr w:rsidR="00941156" w:rsidRPr="00941156" w14:paraId="1DE6C479" w14:textId="77777777" w:rsidTr="00941156">
        <w:tc>
          <w:tcPr>
            <w:tcW w:w="2830" w:type="dxa"/>
          </w:tcPr>
          <w:p w14:paraId="09A00A73" w14:textId="3CB84792" w:rsidR="00941156" w:rsidRPr="00941156" w:rsidRDefault="00941156" w:rsidP="005849F8">
            <w:r w:rsidRPr="00941156">
              <w:t>Manzeal Khanal</w:t>
            </w:r>
          </w:p>
        </w:tc>
        <w:tc>
          <w:tcPr>
            <w:tcW w:w="3306" w:type="dxa"/>
          </w:tcPr>
          <w:p w14:paraId="5BBD8CC2" w14:textId="42F5C531" w:rsidR="00941156" w:rsidRPr="00941156" w:rsidRDefault="00941156" w:rsidP="005849F8">
            <w:r w:rsidRPr="00941156">
              <w:t>Texas A&amp;M University</w:t>
            </w:r>
          </w:p>
        </w:tc>
        <w:tc>
          <w:tcPr>
            <w:tcW w:w="3214" w:type="dxa"/>
          </w:tcPr>
          <w:p w14:paraId="11CDC40C" w14:textId="713A9F1C" w:rsidR="00941156" w:rsidRPr="00941156" w:rsidRDefault="00941156" w:rsidP="005849F8">
            <w:r w:rsidRPr="00941156">
              <w:t>manzeal.khanal@ag.tamu.edu</w:t>
            </w:r>
          </w:p>
        </w:tc>
      </w:tr>
      <w:tr w:rsidR="00941156" w:rsidRPr="00941156" w14:paraId="5B6AAF9F" w14:textId="77777777" w:rsidTr="00941156">
        <w:tc>
          <w:tcPr>
            <w:tcW w:w="2830" w:type="dxa"/>
          </w:tcPr>
          <w:p w14:paraId="02B86F70" w14:textId="70F6F17A" w:rsidR="00941156" w:rsidRPr="00941156" w:rsidRDefault="00941156" w:rsidP="005849F8">
            <w:r w:rsidRPr="00941156">
              <w:t>Megan Lewien</w:t>
            </w:r>
          </w:p>
        </w:tc>
        <w:tc>
          <w:tcPr>
            <w:tcW w:w="3306" w:type="dxa"/>
          </w:tcPr>
          <w:p w14:paraId="7897DE72" w14:textId="673872E1" w:rsidR="00941156" w:rsidRPr="00941156" w:rsidRDefault="00941156" w:rsidP="005849F8">
            <w:r w:rsidRPr="00941156">
              <w:t>Bayer-Nunhems Vegetable Seed</w:t>
            </w:r>
          </w:p>
        </w:tc>
        <w:tc>
          <w:tcPr>
            <w:tcW w:w="3214" w:type="dxa"/>
          </w:tcPr>
          <w:p w14:paraId="753DB58C" w14:textId="1D562598" w:rsidR="00941156" w:rsidRPr="00941156" w:rsidRDefault="00941156" w:rsidP="005849F8">
            <w:r w:rsidRPr="00941156">
              <w:t>megan.lewien@bayer.com</w:t>
            </w:r>
          </w:p>
        </w:tc>
      </w:tr>
      <w:tr w:rsidR="00941156" w:rsidRPr="00941156" w14:paraId="65C907B4" w14:textId="77777777" w:rsidTr="00941156">
        <w:tc>
          <w:tcPr>
            <w:tcW w:w="2830" w:type="dxa"/>
          </w:tcPr>
          <w:p w14:paraId="3FF7528A" w14:textId="61ADB852" w:rsidR="00941156" w:rsidRPr="00941156" w:rsidRDefault="00941156" w:rsidP="005849F8">
            <w:r w:rsidRPr="00941156">
              <w:t>Katie Goldenhar</w:t>
            </w:r>
          </w:p>
        </w:tc>
        <w:tc>
          <w:tcPr>
            <w:tcW w:w="3306" w:type="dxa"/>
          </w:tcPr>
          <w:p w14:paraId="0E264CF4" w14:textId="60851720" w:rsidR="00941156" w:rsidRPr="00941156" w:rsidRDefault="00941156" w:rsidP="005849F8">
            <w:r w:rsidRPr="00941156">
              <w:t>Syngenta Canada</w:t>
            </w:r>
          </w:p>
        </w:tc>
        <w:tc>
          <w:tcPr>
            <w:tcW w:w="3214" w:type="dxa"/>
          </w:tcPr>
          <w:p w14:paraId="6E62F7CB" w14:textId="1EA6E3A8" w:rsidR="00941156" w:rsidRPr="00941156" w:rsidRDefault="00941156" w:rsidP="005849F8">
            <w:r w:rsidRPr="00941156">
              <w:t>katie.goldenhar@syngenta.com</w:t>
            </w:r>
          </w:p>
        </w:tc>
      </w:tr>
      <w:tr w:rsidR="00941156" w:rsidRPr="00941156" w14:paraId="451C1711" w14:textId="77777777" w:rsidTr="00941156">
        <w:tc>
          <w:tcPr>
            <w:tcW w:w="2830" w:type="dxa"/>
          </w:tcPr>
          <w:p w14:paraId="7A532908" w14:textId="03786765" w:rsidR="00941156" w:rsidRPr="00941156" w:rsidRDefault="00941156" w:rsidP="005849F8">
            <w:r w:rsidRPr="00941156">
              <w:t>Beth Brisco</w:t>
            </w:r>
          </w:p>
        </w:tc>
        <w:tc>
          <w:tcPr>
            <w:tcW w:w="3306" w:type="dxa"/>
          </w:tcPr>
          <w:p w14:paraId="635A0A2C" w14:textId="3D234C7B" w:rsidR="00941156" w:rsidRPr="00941156" w:rsidRDefault="00941156" w:rsidP="005849F8">
            <w:r w:rsidRPr="00941156">
              <w:t>Michigan State University</w:t>
            </w:r>
          </w:p>
        </w:tc>
        <w:tc>
          <w:tcPr>
            <w:tcW w:w="3214" w:type="dxa"/>
          </w:tcPr>
          <w:p w14:paraId="104513FA" w14:textId="0E39ECC5" w:rsidR="00941156" w:rsidRPr="00941156" w:rsidRDefault="00941156" w:rsidP="005849F8">
            <w:r w:rsidRPr="00941156">
              <w:t>briscoel@msu.edu</w:t>
            </w:r>
          </w:p>
        </w:tc>
      </w:tr>
      <w:tr w:rsidR="00941156" w:rsidRPr="00941156" w14:paraId="68DDFD24" w14:textId="77777777" w:rsidTr="00941156">
        <w:tc>
          <w:tcPr>
            <w:tcW w:w="2830" w:type="dxa"/>
          </w:tcPr>
          <w:p w14:paraId="0B57F782" w14:textId="5F3CEC20" w:rsidR="00941156" w:rsidRPr="00941156" w:rsidRDefault="00941156" w:rsidP="005849F8">
            <w:r w:rsidRPr="00941156">
              <w:t>Ben Werling</w:t>
            </w:r>
          </w:p>
        </w:tc>
        <w:tc>
          <w:tcPr>
            <w:tcW w:w="3306" w:type="dxa"/>
          </w:tcPr>
          <w:p w14:paraId="48BEF098" w14:textId="3F3B680F" w:rsidR="00941156" w:rsidRPr="00941156" w:rsidRDefault="00941156" w:rsidP="005849F8">
            <w:r w:rsidRPr="00941156">
              <w:t>Michigan State University</w:t>
            </w:r>
          </w:p>
        </w:tc>
        <w:tc>
          <w:tcPr>
            <w:tcW w:w="3214" w:type="dxa"/>
          </w:tcPr>
          <w:p w14:paraId="6020E42A" w14:textId="6513D885" w:rsidR="00941156" w:rsidRPr="00941156" w:rsidRDefault="00941156" w:rsidP="005849F8">
            <w:r w:rsidRPr="00941156">
              <w:t>werlingb@msu.edu</w:t>
            </w:r>
          </w:p>
        </w:tc>
      </w:tr>
      <w:tr w:rsidR="00941156" w:rsidRPr="00941156" w14:paraId="67124732" w14:textId="77777777" w:rsidTr="00941156">
        <w:tc>
          <w:tcPr>
            <w:tcW w:w="2830" w:type="dxa"/>
          </w:tcPr>
          <w:p w14:paraId="1B920A13" w14:textId="456654B0" w:rsidR="00941156" w:rsidRPr="00941156" w:rsidRDefault="00941156" w:rsidP="005849F8">
            <w:r w:rsidRPr="00941156">
              <w:t>Kristin Oomen</w:t>
            </w:r>
          </w:p>
        </w:tc>
        <w:tc>
          <w:tcPr>
            <w:tcW w:w="3306" w:type="dxa"/>
          </w:tcPr>
          <w:p w14:paraId="4C9939EB" w14:textId="01CBACC6" w:rsidR="00941156" w:rsidRPr="00941156" w:rsidRDefault="00941156" w:rsidP="005849F8">
            <w:r w:rsidRPr="00941156">
              <w:t>Bejo Seeds, Inc.</w:t>
            </w:r>
          </w:p>
        </w:tc>
        <w:tc>
          <w:tcPr>
            <w:tcW w:w="3214" w:type="dxa"/>
          </w:tcPr>
          <w:p w14:paraId="2D4FBCFF" w14:textId="7DAFCA51" w:rsidR="00941156" w:rsidRPr="00941156" w:rsidRDefault="00941156" w:rsidP="005849F8">
            <w:r w:rsidRPr="00941156">
              <w:t>k.oomen@bejoseeds.com</w:t>
            </w:r>
          </w:p>
        </w:tc>
      </w:tr>
      <w:tr w:rsidR="00941156" w:rsidRPr="00941156" w14:paraId="71E21CC7" w14:textId="77777777" w:rsidTr="00941156">
        <w:tc>
          <w:tcPr>
            <w:tcW w:w="2830" w:type="dxa"/>
          </w:tcPr>
          <w:p w14:paraId="4CFC8D1F" w14:textId="061BE5C8" w:rsidR="00941156" w:rsidRPr="00941156" w:rsidRDefault="00941156" w:rsidP="005849F8">
            <w:r w:rsidRPr="00941156">
              <w:t>Alex Putman</w:t>
            </w:r>
          </w:p>
        </w:tc>
        <w:tc>
          <w:tcPr>
            <w:tcW w:w="3306" w:type="dxa"/>
          </w:tcPr>
          <w:p w14:paraId="0FBEAC1E" w14:textId="774AEE36" w:rsidR="00941156" w:rsidRPr="00941156" w:rsidRDefault="00941156" w:rsidP="005849F8">
            <w:r w:rsidRPr="00941156">
              <w:t>UC Riverside</w:t>
            </w:r>
          </w:p>
        </w:tc>
        <w:tc>
          <w:tcPr>
            <w:tcW w:w="3214" w:type="dxa"/>
          </w:tcPr>
          <w:p w14:paraId="20DDA3D0" w14:textId="10A1958A" w:rsidR="00941156" w:rsidRPr="00941156" w:rsidRDefault="00941156" w:rsidP="005849F8">
            <w:r w:rsidRPr="00941156">
              <w:t>aiputman@ucr.edu</w:t>
            </w:r>
          </w:p>
        </w:tc>
      </w:tr>
      <w:tr w:rsidR="00941156" w:rsidRPr="00941156" w14:paraId="0ADAC749" w14:textId="77777777" w:rsidTr="00941156">
        <w:tc>
          <w:tcPr>
            <w:tcW w:w="2830" w:type="dxa"/>
          </w:tcPr>
          <w:p w14:paraId="21F917A1" w14:textId="21F295CB" w:rsidR="00941156" w:rsidRPr="00941156" w:rsidRDefault="00941156" w:rsidP="005849F8">
            <w:r w:rsidRPr="00941156">
              <w:t>Subas Malla</w:t>
            </w:r>
          </w:p>
        </w:tc>
        <w:tc>
          <w:tcPr>
            <w:tcW w:w="3306" w:type="dxa"/>
          </w:tcPr>
          <w:p w14:paraId="6C0C4088" w14:textId="72694B3C" w:rsidR="00941156" w:rsidRPr="00941156" w:rsidRDefault="00941156" w:rsidP="005849F8">
            <w:r w:rsidRPr="00941156">
              <w:t>Texas A&amp;M University</w:t>
            </w:r>
          </w:p>
        </w:tc>
        <w:tc>
          <w:tcPr>
            <w:tcW w:w="3214" w:type="dxa"/>
          </w:tcPr>
          <w:p w14:paraId="2D149D14" w14:textId="5970CBE3" w:rsidR="00941156" w:rsidRPr="00941156" w:rsidRDefault="00941156" w:rsidP="005849F8">
            <w:r w:rsidRPr="00941156">
              <w:t>subas.malla@ag.tamu.edu</w:t>
            </w:r>
          </w:p>
        </w:tc>
      </w:tr>
      <w:tr w:rsidR="00941156" w:rsidRPr="00941156" w14:paraId="796B2B8A" w14:textId="77777777" w:rsidTr="00941156">
        <w:tc>
          <w:tcPr>
            <w:tcW w:w="2830" w:type="dxa"/>
          </w:tcPr>
          <w:p w14:paraId="24A4DCCD" w14:textId="48938B64" w:rsidR="00941156" w:rsidRPr="00941156" w:rsidRDefault="00941156" w:rsidP="005849F8">
            <w:r w:rsidRPr="00941156">
              <w:t>Travis Cranmer</w:t>
            </w:r>
          </w:p>
        </w:tc>
        <w:tc>
          <w:tcPr>
            <w:tcW w:w="3306" w:type="dxa"/>
          </w:tcPr>
          <w:p w14:paraId="63B75C24" w14:textId="5F574641" w:rsidR="00941156" w:rsidRPr="00941156" w:rsidRDefault="00941156" w:rsidP="005849F8">
            <w:r w:rsidRPr="00941156">
              <w:t>OMAFRA</w:t>
            </w:r>
          </w:p>
        </w:tc>
        <w:tc>
          <w:tcPr>
            <w:tcW w:w="3214" w:type="dxa"/>
          </w:tcPr>
          <w:p w14:paraId="0C56CFB6" w14:textId="46C2EAB5" w:rsidR="00941156" w:rsidRPr="00941156" w:rsidRDefault="00941156" w:rsidP="005849F8">
            <w:r w:rsidRPr="00941156">
              <w:t>travis.cranmer@ontario.ca</w:t>
            </w:r>
          </w:p>
        </w:tc>
      </w:tr>
      <w:tr w:rsidR="00941156" w:rsidRPr="00941156" w14:paraId="4D255645" w14:textId="77777777" w:rsidTr="00941156">
        <w:tc>
          <w:tcPr>
            <w:tcW w:w="2830" w:type="dxa"/>
          </w:tcPr>
          <w:p w14:paraId="76C68D4C" w14:textId="77777777" w:rsidR="00941156" w:rsidRPr="00941156" w:rsidRDefault="00941156" w:rsidP="00941156">
            <w:r w:rsidRPr="00941156">
              <w:t>Bhabesh Dutta</w:t>
            </w:r>
          </w:p>
        </w:tc>
        <w:tc>
          <w:tcPr>
            <w:tcW w:w="3306" w:type="dxa"/>
          </w:tcPr>
          <w:p w14:paraId="3A279312" w14:textId="77777777" w:rsidR="00941156" w:rsidRPr="00941156" w:rsidRDefault="00941156" w:rsidP="00941156">
            <w:r w:rsidRPr="00941156">
              <w:t>University of Georgia</w:t>
            </w:r>
          </w:p>
        </w:tc>
        <w:tc>
          <w:tcPr>
            <w:tcW w:w="3214" w:type="dxa"/>
          </w:tcPr>
          <w:p w14:paraId="1B41FA20" w14:textId="77777777" w:rsidR="00941156" w:rsidRPr="00941156" w:rsidRDefault="00941156" w:rsidP="00941156">
            <w:r w:rsidRPr="00941156">
              <w:t>bhabesh@uga.edu</w:t>
            </w:r>
          </w:p>
        </w:tc>
      </w:tr>
      <w:tr w:rsidR="00941156" w:rsidRPr="00941156" w14:paraId="580A6591" w14:textId="77777777" w:rsidTr="00941156">
        <w:tc>
          <w:tcPr>
            <w:tcW w:w="2830" w:type="dxa"/>
          </w:tcPr>
          <w:p w14:paraId="6DB32A9E" w14:textId="77777777" w:rsidR="00941156" w:rsidRPr="00941156" w:rsidRDefault="00941156" w:rsidP="00941156">
            <w:r w:rsidRPr="00941156">
              <w:t>Robert T. Sakata</w:t>
            </w:r>
          </w:p>
        </w:tc>
        <w:tc>
          <w:tcPr>
            <w:tcW w:w="3306" w:type="dxa"/>
          </w:tcPr>
          <w:p w14:paraId="0D76DE72" w14:textId="41CCDA55" w:rsidR="00941156" w:rsidRPr="00941156" w:rsidRDefault="00941156" w:rsidP="00941156">
            <w:r w:rsidRPr="00941156">
              <w:t>Sakata Farms</w:t>
            </w:r>
          </w:p>
        </w:tc>
        <w:tc>
          <w:tcPr>
            <w:tcW w:w="3214" w:type="dxa"/>
          </w:tcPr>
          <w:p w14:paraId="24407662" w14:textId="495C30BA" w:rsidR="00941156" w:rsidRPr="00941156" w:rsidRDefault="00941156" w:rsidP="00941156">
            <w:r w:rsidRPr="00941156">
              <w:t>rtsakata@aol.com</w:t>
            </w:r>
          </w:p>
        </w:tc>
      </w:tr>
      <w:tr w:rsidR="00941156" w:rsidRPr="00941156" w14:paraId="405CF0ED" w14:textId="77777777" w:rsidTr="00941156">
        <w:tc>
          <w:tcPr>
            <w:tcW w:w="2830" w:type="dxa"/>
          </w:tcPr>
          <w:p w14:paraId="306C66C6" w14:textId="70C62C1B" w:rsidR="00941156" w:rsidRPr="00941156" w:rsidRDefault="00941156" w:rsidP="005849F8">
            <w:r w:rsidRPr="00941156">
              <w:t>Joe LaForest</w:t>
            </w:r>
          </w:p>
        </w:tc>
        <w:tc>
          <w:tcPr>
            <w:tcW w:w="3306" w:type="dxa"/>
          </w:tcPr>
          <w:p w14:paraId="49AF9591" w14:textId="7D96EE28" w:rsidR="00941156" w:rsidRPr="00941156" w:rsidRDefault="00941156" w:rsidP="005849F8">
            <w:r w:rsidRPr="00941156">
              <w:t>Southern IPM Center</w:t>
            </w:r>
          </w:p>
        </w:tc>
        <w:tc>
          <w:tcPr>
            <w:tcW w:w="3214" w:type="dxa"/>
          </w:tcPr>
          <w:p w14:paraId="7009BB22" w14:textId="223B7988" w:rsidR="00941156" w:rsidRPr="00941156" w:rsidRDefault="00941156" w:rsidP="005849F8">
            <w:r w:rsidRPr="00941156">
              <w:t>laforest@uga.edu</w:t>
            </w:r>
          </w:p>
        </w:tc>
      </w:tr>
      <w:tr w:rsidR="00941156" w:rsidRPr="00941156" w14:paraId="6236A5E1" w14:textId="77777777" w:rsidTr="00941156">
        <w:tc>
          <w:tcPr>
            <w:tcW w:w="2830" w:type="dxa"/>
          </w:tcPr>
          <w:p w14:paraId="6C1D884D" w14:textId="77777777" w:rsidR="00941156" w:rsidRPr="00941156" w:rsidRDefault="00941156" w:rsidP="00941156">
            <w:r w:rsidRPr="00941156">
              <w:t>Christy Hoepting</w:t>
            </w:r>
          </w:p>
        </w:tc>
        <w:tc>
          <w:tcPr>
            <w:tcW w:w="3306" w:type="dxa"/>
          </w:tcPr>
          <w:p w14:paraId="4402E54A" w14:textId="7987BD2B" w:rsidR="00941156" w:rsidRPr="00941156" w:rsidRDefault="00941156" w:rsidP="00941156">
            <w:r w:rsidRPr="00941156">
              <w:t>Cornell Cooperative Extension</w:t>
            </w:r>
          </w:p>
        </w:tc>
        <w:tc>
          <w:tcPr>
            <w:tcW w:w="3214" w:type="dxa"/>
          </w:tcPr>
          <w:p w14:paraId="3E231057" w14:textId="77777777" w:rsidR="00941156" w:rsidRPr="00941156" w:rsidRDefault="00941156" w:rsidP="00941156">
            <w:r w:rsidRPr="00941156">
              <w:t>cah59@cornell.edu</w:t>
            </w:r>
          </w:p>
        </w:tc>
      </w:tr>
      <w:tr w:rsidR="00941156" w:rsidRPr="00941156" w14:paraId="6C209B5F" w14:textId="77777777" w:rsidTr="00941156">
        <w:tc>
          <w:tcPr>
            <w:tcW w:w="2830" w:type="dxa"/>
          </w:tcPr>
          <w:p w14:paraId="3609E09F" w14:textId="77777777" w:rsidR="00941156" w:rsidRPr="00941156" w:rsidRDefault="00941156" w:rsidP="00941156">
            <w:r w:rsidRPr="00941156">
              <w:t>Brian Nault</w:t>
            </w:r>
          </w:p>
        </w:tc>
        <w:tc>
          <w:tcPr>
            <w:tcW w:w="3306" w:type="dxa"/>
          </w:tcPr>
          <w:p w14:paraId="33FB00DD" w14:textId="77777777" w:rsidR="00941156" w:rsidRPr="00941156" w:rsidRDefault="00941156" w:rsidP="00941156">
            <w:r w:rsidRPr="00941156">
              <w:t>Cornell University</w:t>
            </w:r>
          </w:p>
        </w:tc>
        <w:tc>
          <w:tcPr>
            <w:tcW w:w="3214" w:type="dxa"/>
          </w:tcPr>
          <w:p w14:paraId="3F5CF49A" w14:textId="77777777" w:rsidR="00941156" w:rsidRPr="00941156" w:rsidRDefault="00941156" w:rsidP="00941156">
            <w:r w:rsidRPr="00941156">
              <w:t>ban6@cornell.edu</w:t>
            </w:r>
          </w:p>
        </w:tc>
      </w:tr>
      <w:tr w:rsidR="00941156" w:rsidRPr="00941156" w14:paraId="245D7948" w14:textId="77777777" w:rsidTr="00941156">
        <w:tc>
          <w:tcPr>
            <w:tcW w:w="2830" w:type="dxa"/>
          </w:tcPr>
          <w:p w14:paraId="2D75BEEB" w14:textId="39F58D23" w:rsidR="00941156" w:rsidRPr="00941156" w:rsidRDefault="00941156" w:rsidP="005849F8">
            <w:r w:rsidRPr="00941156">
              <w:t>Ashley Leach</w:t>
            </w:r>
          </w:p>
        </w:tc>
        <w:tc>
          <w:tcPr>
            <w:tcW w:w="3306" w:type="dxa"/>
          </w:tcPr>
          <w:p w14:paraId="192A04B5" w14:textId="1C345AD9" w:rsidR="00941156" w:rsidRPr="00941156" w:rsidRDefault="00941156" w:rsidP="005849F8">
            <w:r w:rsidRPr="00941156">
              <w:t>Cornell University</w:t>
            </w:r>
          </w:p>
        </w:tc>
        <w:tc>
          <w:tcPr>
            <w:tcW w:w="3214" w:type="dxa"/>
          </w:tcPr>
          <w:p w14:paraId="7C03443B" w14:textId="14057245" w:rsidR="00941156" w:rsidRPr="00941156" w:rsidRDefault="00941156" w:rsidP="005849F8">
            <w:r w:rsidRPr="00941156">
              <w:t>al2282@cornell.edu</w:t>
            </w:r>
          </w:p>
        </w:tc>
      </w:tr>
      <w:tr w:rsidR="00941156" w:rsidRPr="00941156" w14:paraId="12F2A35F" w14:textId="77777777" w:rsidTr="00941156">
        <w:tc>
          <w:tcPr>
            <w:tcW w:w="2830" w:type="dxa"/>
          </w:tcPr>
          <w:p w14:paraId="3CA19BA5" w14:textId="77777777" w:rsidR="00941156" w:rsidRPr="00941156" w:rsidRDefault="00941156" w:rsidP="00941156">
            <w:r w:rsidRPr="00941156">
              <w:t>Chris Cramer</w:t>
            </w:r>
          </w:p>
        </w:tc>
        <w:tc>
          <w:tcPr>
            <w:tcW w:w="3306" w:type="dxa"/>
          </w:tcPr>
          <w:p w14:paraId="1EDCD572" w14:textId="77777777" w:rsidR="00941156" w:rsidRPr="00941156" w:rsidRDefault="00941156" w:rsidP="00941156">
            <w:r w:rsidRPr="00941156">
              <w:t>New Mexico State University</w:t>
            </w:r>
          </w:p>
        </w:tc>
        <w:tc>
          <w:tcPr>
            <w:tcW w:w="3214" w:type="dxa"/>
          </w:tcPr>
          <w:p w14:paraId="18F53B5A" w14:textId="77777777" w:rsidR="00941156" w:rsidRPr="00941156" w:rsidRDefault="00941156" w:rsidP="00941156">
            <w:r w:rsidRPr="00941156">
              <w:t>cscramer@nmsu.edu</w:t>
            </w:r>
          </w:p>
        </w:tc>
      </w:tr>
      <w:tr w:rsidR="00941156" w:rsidRPr="00941156" w14:paraId="48A38F04" w14:textId="77777777" w:rsidTr="00941156">
        <w:tc>
          <w:tcPr>
            <w:tcW w:w="2830" w:type="dxa"/>
          </w:tcPr>
          <w:p w14:paraId="48DD7FAF" w14:textId="77777777" w:rsidR="00941156" w:rsidRPr="00941156" w:rsidRDefault="00941156" w:rsidP="00941156">
            <w:r w:rsidRPr="00941156">
              <w:t>Mark Uchanski</w:t>
            </w:r>
          </w:p>
        </w:tc>
        <w:tc>
          <w:tcPr>
            <w:tcW w:w="3306" w:type="dxa"/>
          </w:tcPr>
          <w:p w14:paraId="74784A57" w14:textId="77777777" w:rsidR="00941156" w:rsidRPr="00941156" w:rsidRDefault="00941156" w:rsidP="00941156">
            <w:r w:rsidRPr="00941156">
              <w:t>Colorado State University</w:t>
            </w:r>
          </w:p>
        </w:tc>
        <w:tc>
          <w:tcPr>
            <w:tcW w:w="3214" w:type="dxa"/>
          </w:tcPr>
          <w:p w14:paraId="45C8EFC7" w14:textId="77777777" w:rsidR="00941156" w:rsidRPr="00941156" w:rsidRDefault="00941156" w:rsidP="00941156">
            <w:r w:rsidRPr="00941156">
              <w:t>mark.uchanski@colostate.edu</w:t>
            </w:r>
          </w:p>
        </w:tc>
      </w:tr>
      <w:tr w:rsidR="00941156" w:rsidRPr="00941156" w14:paraId="0DE2B5F3" w14:textId="77777777" w:rsidTr="00941156">
        <w:tc>
          <w:tcPr>
            <w:tcW w:w="2830" w:type="dxa"/>
          </w:tcPr>
          <w:p w14:paraId="2DE107A6" w14:textId="77777777" w:rsidR="00941156" w:rsidRPr="00941156" w:rsidRDefault="00941156" w:rsidP="00941156">
            <w:r w:rsidRPr="00941156">
              <w:t>Lindsey du Toit</w:t>
            </w:r>
          </w:p>
        </w:tc>
        <w:tc>
          <w:tcPr>
            <w:tcW w:w="3306" w:type="dxa"/>
          </w:tcPr>
          <w:p w14:paraId="2CEF3350" w14:textId="77777777" w:rsidR="00941156" w:rsidRPr="00941156" w:rsidRDefault="00941156" w:rsidP="00941156">
            <w:r w:rsidRPr="00941156">
              <w:t>Washington State University</w:t>
            </w:r>
          </w:p>
        </w:tc>
        <w:tc>
          <w:tcPr>
            <w:tcW w:w="3214" w:type="dxa"/>
          </w:tcPr>
          <w:p w14:paraId="6F904CE4" w14:textId="77777777" w:rsidR="00941156" w:rsidRPr="00941156" w:rsidRDefault="00941156" w:rsidP="00941156">
            <w:r w:rsidRPr="00941156">
              <w:t>dutoit@wsu.edu</w:t>
            </w:r>
          </w:p>
        </w:tc>
      </w:tr>
      <w:tr w:rsidR="00941156" w:rsidRPr="00941156" w14:paraId="082B86DE" w14:textId="77777777" w:rsidTr="00941156">
        <w:tc>
          <w:tcPr>
            <w:tcW w:w="2830" w:type="dxa"/>
          </w:tcPr>
          <w:p w14:paraId="1047FB2D" w14:textId="31005A6B" w:rsidR="00941156" w:rsidRPr="00941156" w:rsidRDefault="00941156" w:rsidP="005849F8">
            <w:r w:rsidRPr="00941156">
              <w:t>David Brink</w:t>
            </w:r>
          </w:p>
        </w:tc>
        <w:tc>
          <w:tcPr>
            <w:tcW w:w="3306" w:type="dxa"/>
          </w:tcPr>
          <w:p w14:paraId="347BB31B" w14:textId="7599844C" w:rsidR="00941156" w:rsidRPr="00941156" w:rsidRDefault="00941156" w:rsidP="005849F8">
            <w:r w:rsidRPr="00941156">
              <w:t>Brink Muck Farms</w:t>
            </w:r>
          </w:p>
        </w:tc>
        <w:tc>
          <w:tcPr>
            <w:tcW w:w="3214" w:type="dxa"/>
          </w:tcPr>
          <w:p w14:paraId="0892F0C6" w14:textId="1D75581D" w:rsidR="00941156" w:rsidRPr="00941156" w:rsidRDefault="00941156" w:rsidP="005849F8">
            <w:r w:rsidRPr="00941156">
              <w:t>brinkmuchfarms@att.net</w:t>
            </w:r>
          </w:p>
        </w:tc>
      </w:tr>
      <w:tr w:rsidR="00941156" w:rsidRPr="00941156" w14:paraId="004ACF8E" w14:textId="77777777" w:rsidTr="00941156">
        <w:tc>
          <w:tcPr>
            <w:tcW w:w="2830" w:type="dxa"/>
          </w:tcPr>
          <w:p w14:paraId="41429D4E" w14:textId="39C217CB" w:rsidR="00941156" w:rsidRPr="00941156" w:rsidRDefault="00941156" w:rsidP="005849F8">
            <w:r w:rsidRPr="00941156">
              <w:t>Kevin Vander Kooi</w:t>
            </w:r>
          </w:p>
        </w:tc>
        <w:tc>
          <w:tcPr>
            <w:tcW w:w="3306" w:type="dxa"/>
          </w:tcPr>
          <w:p w14:paraId="339993A0" w14:textId="6617969E" w:rsidR="00941156" w:rsidRPr="00941156" w:rsidRDefault="00941156" w:rsidP="005849F8">
            <w:r w:rsidRPr="00941156">
              <w:t>University of Guelph</w:t>
            </w:r>
          </w:p>
        </w:tc>
        <w:tc>
          <w:tcPr>
            <w:tcW w:w="3214" w:type="dxa"/>
          </w:tcPr>
          <w:p w14:paraId="25C1363F" w14:textId="31FA1D5E" w:rsidR="00941156" w:rsidRPr="00941156" w:rsidRDefault="00941156" w:rsidP="005849F8">
            <w:r w:rsidRPr="00941156">
              <w:t>kvander@uoguelph.ca</w:t>
            </w:r>
          </w:p>
        </w:tc>
      </w:tr>
      <w:tr w:rsidR="00941156" w:rsidRPr="00941156" w14:paraId="2F2DD375" w14:textId="77777777" w:rsidTr="00941156">
        <w:tc>
          <w:tcPr>
            <w:tcW w:w="2830" w:type="dxa"/>
          </w:tcPr>
          <w:p w14:paraId="42B7E84D" w14:textId="63455D30" w:rsidR="00941156" w:rsidRPr="00941156" w:rsidRDefault="00941156" w:rsidP="005849F8">
            <w:r w:rsidRPr="00941156">
              <w:t>Zach Telfer</w:t>
            </w:r>
          </w:p>
        </w:tc>
        <w:tc>
          <w:tcPr>
            <w:tcW w:w="3306" w:type="dxa"/>
          </w:tcPr>
          <w:p w14:paraId="2457B27B" w14:textId="7714E38F" w:rsidR="00941156" w:rsidRPr="00941156" w:rsidRDefault="00941156" w:rsidP="005849F8">
            <w:r w:rsidRPr="00941156">
              <w:t>University of Guelph</w:t>
            </w:r>
          </w:p>
        </w:tc>
        <w:tc>
          <w:tcPr>
            <w:tcW w:w="3214" w:type="dxa"/>
          </w:tcPr>
          <w:p w14:paraId="5366F0B9" w14:textId="776ADF14" w:rsidR="00941156" w:rsidRPr="00941156" w:rsidRDefault="00941156" w:rsidP="005849F8">
            <w:r w:rsidRPr="00941156">
              <w:t>ztelfer@uoguelph.ca</w:t>
            </w:r>
          </w:p>
        </w:tc>
      </w:tr>
      <w:tr w:rsidR="00941156" w:rsidRPr="00941156" w14:paraId="2102E6EE" w14:textId="77777777" w:rsidTr="00941156">
        <w:tc>
          <w:tcPr>
            <w:tcW w:w="2830" w:type="dxa"/>
          </w:tcPr>
          <w:p w14:paraId="48DF8826" w14:textId="59FD0577" w:rsidR="00941156" w:rsidRPr="00941156" w:rsidRDefault="00941156" w:rsidP="005849F8">
            <w:r w:rsidRPr="00941156">
              <w:t>Glenn Vogel</w:t>
            </w:r>
          </w:p>
        </w:tc>
        <w:tc>
          <w:tcPr>
            <w:tcW w:w="3306" w:type="dxa"/>
          </w:tcPr>
          <w:p w14:paraId="4276F60B" w14:textId="7692A9B9" w:rsidR="00941156" w:rsidRPr="00941156" w:rsidRDefault="00941156" w:rsidP="005849F8">
            <w:r w:rsidRPr="00941156">
              <w:t>Vogel Produce, Inc.</w:t>
            </w:r>
          </w:p>
        </w:tc>
        <w:tc>
          <w:tcPr>
            <w:tcW w:w="3214" w:type="dxa"/>
          </w:tcPr>
          <w:p w14:paraId="68C9CE79" w14:textId="32D98097" w:rsidR="00941156" w:rsidRPr="00941156" w:rsidRDefault="00941156" w:rsidP="005849F8">
            <w:r w:rsidRPr="00941156">
              <w:t>vogelproduce@netmail.com</w:t>
            </w:r>
          </w:p>
        </w:tc>
      </w:tr>
      <w:tr w:rsidR="00941156" w:rsidRPr="00941156" w14:paraId="681A49EC" w14:textId="77777777" w:rsidTr="00941156">
        <w:tc>
          <w:tcPr>
            <w:tcW w:w="2830" w:type="dxa"/>
          </w:tcPr>
          <w:p w14:paraId="3588FEB1" w14:textId="5D26F9F2" w:rsidR="00941156" w:rsidRPr="00941156" w:rsidRDefault="00941156" w:rsidP="005849F8">
            <w:r w:rsidRPr="00941156">
              <w:t>Scott Vogel</w:t>
            </w:r>
          </w:p>
        </w:tc>
        <w:tc>
          <w:tcPr>
            <w:tcW w:w="3306" w:type="dxa"/>
          </w:tcPr>
          <w:p w14:paraId="639F8A31" w14:textId="3B4F91A1" w:rsidR="00941156" w:rsidRPr="00941156" w:rsidRDefault="00941156" w:rsidP="005849F8">
            <w:r w:rsidRPr="00941156">
              <w:t>Vogel Produce, Inc.</w:t>
            </w:r>
          </w:p>
        </w:tc>
        <w:tc>
          <w:tcPr>
            <w:tcW w:w="3214" w:type="dxa"/>
          </w:tcPr>
          <w:p w14:paraId="7A8554FC" w14:textId="73860F0C" w:rsidR="00941156" w:rsidRPr="00941156" w:rsidRDefault="00941156" w:rsidP="005849F8">
            <w:r w:rsidRPr="00941156">
              <w:t>scottvogel@gmail.com</w:t>
            </w:r>
          </w:p>
        </w:tc>
      </w:tr>
    </w:tbl>
    <w:p w14:paraId="0540C266" w14:textId="77777777" w:rsidR="005849F8" w:rsidRPr="00941156" w:rsidRDefault="005849F8" w:rsidP="005849F8">
      <w:pPr>
        <w:spacing w:after="0" w:line="240" w:lineRule="auto"/>
      </w:pPr>
    </w:p>
    <w:p w14:paraId="206E6E97" w14:textId="77777777" w:rsidR="005849F8" w:rsidRDefault="005849F8" w:rsidP="005849F8">
      <w:pPr>
        <w:spacing w:after="0" w:line="240" w:lineRule="auto"/>
      </w:pPr>
    </w:p>
    <w:p w14:paraId="47955EC9" w14:textId="77777777" w:rsidR="005849F8" w:rsidRDefault="005849F8" w:rsidP="005849F8">
      <w:pPr>
        <w:spacing w:after="0" w:line="240" w:lineRule="auto"/>
      </w:pPr>
    </w:p>
    <w:p w14:paraId="48622D3F" w14:textId="77777777" w:rsidR="005849F8" w:rsidRDefault="005849F8" w:rsidP="005849F8">
      <w:r>
        <w:br w:type="page"/>
      </w:r>
    </w:p>
    <w:p w14:paraId="796E96C3" w14:textId="52180DDD" w:rsidR="005849F8" w:rsidRDefault="005849F8" w:rsidP="005849F8">
      <w:pPr>
        <w:spacing w:after="0" w:line="240" w:lineRule="auto"/>
      </w:pPr>
      <w:r>
        <w:lastRenderedPageBreak/>
        <w:t>Chair Linds</w:t>
      </w:r>
      <w:r w:rsidR="00EE6D55">
        <w:t>e</w:t>
      </w:r>
      <w:r>
        <w:t>y du Toit called the meeting to order at 8:30 am</w:t>
      </w:r>
      <w:r w:rsidR="00164C9C">
        <w:t>.</w:t>
      </w:r>
    </w:p>
    <w:p w14:paraId="229A9E9E" w14:textId="77777777" w:rsidR="005849F8" w:rsidRDefault="005849F8" w:rsidP="005849F8">
      <w:pPr>
        <w:spacing w:after="0" w:line="240" w:lineRule="auto"/>
      </w:pPr>
    </w:p>
    <w:p w14:paraId="3C5EF8FB" w14:textId="3F285B6C" w:rsidR="00164C9C" w:rsidRDefault="005849F8" w:rsidP="00164C9C">
      <w:pPr>
        <w:spacing w:after="0" w:line="240" w:lineRule="auto"/>
      </w:pPr>
      <w:r w:rsidRPr="00164C9C">
        <w:rPr>
          <w:b/>
        </w:rPr>
        <w:t xml:space="preserve">Special thanks to </w:t>
      </w:r>
      <w:r w:rsidR="00BC2492">
        <w:rPr>
          <w:b/>
        </w:rPr>
        <w:t xml:space="preserve">our meeting </w:t>
      </w:r>
      <w:r w:rsidRPr="00164C9C">
        <w:rPr>
          <w:b/>
        </w:rPr>
        <w:t>sponsors</w:t>
      </w:r>
      <w:r w:rsidR="00164C9C" w:rsidRPr="00164C9C">
        <w:rPr>
          <w:b/>
        </w:rPr>
        <w:t xml:space="preserve">: </w:t>
      </w:r>
      <w:r w:rsidR="00164C9C" w:rsidRPr="00164C9C">
        <w:t xml:space="preserve">Robert Sakata, Rick Jones representing Seminis/Monsanto, Kristin Oomen </w:t>
      </w:r>
      <w:r w:rsidR="00164C9C">
        <w:t>representing Bejo Seeds, Wayne Mininger representing the National Onion Association, Dave Whitworth representing Crookham Seed Co., Megan Lewien and Juan Carlos Brevis representing Nunhems/Bayer, Dave Brink of Brink Muck Farms in Grant, MI, and Steve Loring, NMSU.</w:t>
      </w:r>
    </w:p>
    <w:p w14:paraId="1913184A" w14:textId="77777777" w:rsidR="00164C9C" w:rsidRDefault="00164C9C" w:rsidP="005849F8">
      <w:pPr>
        <w:spacing w:after="0" w:line="240" w:lineRule="auto"/>
        <w:rPr>
          <w:b/>
        </w:rPr>
      </w:pPr>
    </w:p>
    <w:p w14:paraId="7F5CAE9A" w14:textId="7FD8B132" w:rsidR="005849F8" w:rsidRPr="005849F8" w:rsidRDefault="005849F8" w:rsidP="005849F8">
      <w:pPr>
        <w:spacing w:line="240" w:lineRule="auto"/>
        <w:ind w:left="1440" w:hanging="1440"/>
        <w:rPr>
          <w:b/>
        </w:rPr>
      </w:pPr>
      <w:r>
        <w:rPr>
          <w:b/>
        </w:rPr>
        <w:t xml:space="preserve">Update </w:t>
      </w:r>
      <w:r w:rsidR="00164C9C">
        <w:rPr>
          <w:b/>
        </w:rPr>
        <w:t>from Steve Loring, Administrative Advisor</w:t>
      </w:r>
      <w:r w:rsidRPr="005849F8">
        <w:rPr>
          <w:b/>
        </w:rPr>
        <w:t xml:space="preserve">: </w:t>
      </w:r>
    </w:p>
    <w:p w14:paraId="21A33997" w14:textId="3D129838" w:rsidR="005849F8" w:rsidRDefault="005849F8" w:rsidP="005849F8">
      <w:pPr>
        <w:pStyle w:val="ListParagraph"/>
        <w:numPr>
          <w:ilvl w:val="0"/>
          <w:numId w:val="5"/>
        </w:numPr>
        <w:spacing w:line="240" w:lineRule="auto"/>
      </w:pPr>
      <w:r>
        <w:t xml:space="preserve">This is a joint meeting that represents the conclusion of </w:t>
      </w:r>
      <w:r w:rsidR="00EE6D55">
        <w:t xml:space="preserve">the </w:t>
      </w:r>
      <w:r>
        <w:t>W</w:t>
      </w:r>
      <w:r w:rsidR="00EE6D55">
        <w:t>-</w:t>
      </w:r>
      <w:r>
        <w:t xml:space="preserve">2008 </w:t>
      </w:r>
      <w:r w:rsidR="00EE6D55">
        <w:t xml:space="preserve">project, </w:t>
      </w:r>
      <w:r>
        <w:t>which ended in September</w:t>
      </w:r>
      <w:r w:rsidR="00EE6D55">
        <w:t xml:space="preserve"> 2017,</w:t>
      </w:r>
      <w:r>
        <w:t xml:space="preserve"> and the start of the new project</w:t>
      </w:r>
      <w:r w:rsidR="00EE6D55">
        <w:t>,</w:t>
      </w:r>
      <w:r>
        <w:t xml:space="preserve"> W</w:t>
      </w:r>
      <w:r w:rsidR="00EE6D55">
        <w:t>-</w:t>
      </w:r>
      <w:r>
        <w:t xml:space="preserve">3008. </w:t>
      </w:r>
    </w:p>
    <w:p w14:paraId="0DE52236" w14:textId="3712CA2B" w:rsidR="005849F8" w:rsidRDefault="005849F8" w:rsidP="005849F8">
      <w:pPr>
        <w:pStyle w:val="ListParagraph"/>
        <w:numPr>
          <w:ilvl w:val="0"/>
          <w:numId w:val="5"/>
        </w:numPr>
        <w:spacing w:line="240" w:lineRule="auto"/>
      </w:pPr>
      <w:r>
        <w:t>The termination report for W</w:t>
      </w:r>
      <w:r w:rsidR="00EE6D55">
        <w:t>-</w:t>
      </w:r>
      <w:r>
        <w:t xml:space="preserve">2008 is due this year with a particular emphasis on impacts. Frame the impacts around their importance to </w:t>
      </w:r>
      <w:r w:rsidR="00EE6D55">
        <w:t xml:space="preserve">the onion </w:t>
      </w:r>
      <w:r>
        <w:t xml:space="preserve">industry. These are used to justify continued funding. Steve shared handouts about what makes a good impact statement (see attachments). </w:t>
      </w:r>
    </w:p>
    <w:p w14:paraId="2A5E289E" w14:textId="66E2A8F6" w:rsidR="005849F8" w:rsidRDefault="005849F8" w:rsidP="005849F8">
      <w:pPr>
        <w:pStyle w:val="ListParagraph"/>
        <w:numPr>
          <w:ilvl w:val="1"/>
          <w:numId w:val="5"/>
        </w:numPr>
        <w:spacing w:line="240" w:lineRule="auto"/>
      </w:pPr>
      <w:r>
        <w:t>Steve is looking for good photographs that can be included in the report. We will likely be chosen for a national impact statement – Steve said “</w:t>
      </w:r>
      <w:r w:rsidR="00EE6D55">
        <w:t>H</w:t>
      </w:r>
      <w:r>
        <w:t>elp me tell your story”.</w:t>
      </w:r>
    </w:p>
    <w:p w14:paraId="7948F54F" w14:textId="77777777" w:rsidR="005849F8" w:rsidRDefault="005849F8" w:rsidP="005849F8">
      <w:pPr>
        <w:pStyle w:val="ListParagraph"/>
        <w:numPr>
          <w:ilvl w:val="0"/>
          <w:numId w:val="5"/>
        </w:numPr>
        <w:spacing w:line="240" w:lineRule="auto"/>
      </w:pPr>
      <w:r>
        <w:t>Nomination for multistate award of excellence – 1</w:t>
      </w:r>
      <w:r w:rsidRPr="00636C6B">
        <w:rPr>
          <w:vertAlign w:val="superscript"/>
        </w:rPr>
        <w:t>st</w:t>
      </w:r>
      <w:r>
        <w:t xml:space="preserve"> step is review by the regional associations and then 2</w:t>
      </w:r>
      <w:r w:rsidRPr="00636C6B">
        <w:rPr>
          <w:vertAlign w:val="superscript"/>
        </w:rPr>
        <w:t>nd</w:t>
      </w:r>
      <w:r>
        <w:t xml:space="preserve"> step is being put forward for the national award. Steve was encouraged to nominate our project again this year. The 3-page nomination form emphasizes outputs, outcomes and impacts; added value and synergistic activities – how working together and with industry has benefited the project; leveraged funding – include specific examples – What have we done, what is the impact and how have we leveraged funding. The nominations are due to the western regional association by Feb 28</w:t>
      </w:r>
      <w:r w:rsidRPr="005849F8">
        <w:rPr>
          <w:vertAlign w:val="superscript"/>
        </w:rPr>
        <w:t>th</w:t>
      </w:r>
      <w:r>
        <w:t>.</w:t>
      </w:r>
    </w:p>
    <w:p w14:paraId="7EF7D593" w14:textId="061BB30E" w:rsidR="005849F8" w:rsidRDefault="00EE6D55" w:rsidP="005849F8">
      <w:pPr>
        <w:pStyle w:val="ListParagraph"/>
        <w:numPr>
          <w:ilvl w:val="0"/>
          <w:numId w:val="5"/>
        </w:numPr>
        <w:spacing w:line="240" w:lineRule="auto"/>
      </w:pPr>
      <w:r>
        <w:t xml:space="preserve">We have </w:t>
      </w:r>
      <w:r w:rsidR="005849F8">
        <w:t>30 days from this meeting to get the termination report submitted</w:t>
      </w:r>
      <w:r>
        <w:t>.</w:t>
      </w:r>
    </w:p>
    <w:p w14:paraId="184E3F3E" w14:textId="77777777" w:rsidR="008D6769" w:rsidRDefault="008D6769" w:rsidP="008D6769">
      <w:pPr>
        <w:pStyle w:val="ListParagraph"/>
        <w:spacing w:line="240" w:lineRule="auto"/>
      </w:pPr>
    </w:p>
    <w:p w14:paraId="4FACAB07" w14:textId="2A7E02BE" w:rsidR="008D6769" w:rsidRDefault="008D6769" w:rsidP="008D6769">
      <w:pPr>
        <w:spacing w:line="240" w:lineRule="auto"/>
      </w:pPr>
      <w:r w:rsidRPr="008D6769">
        <w:rPr>
          <w:b/>
        </w:rPr>
        <w:t>Other notes:</w:t>
      </w:r>
      <w:r w:rsidRPr="008D6769">
        <w:t xml:space="preserve"> </w:t>
      </w:r>
      <w:hyperlink r:id="rId7" w:history="1">
        <w:r w:rsidRPr="008D6769">
          <w:rPr>
            <w:rStyle w:val="Hyperlink"/>
          </w:rPr>
          <w:t>Onionbusiness.com</w:t>
        </w:r>
      </w:hyperlink>
      <w:r w:rsidRPr="008D6769">
        <w:t xml:space="preserve"> </w:t>
      </w:r>
      <w:r>
        <w:t xml:space="preserve">has a newsletter that might be of interest to this group. A writeup of this meeting </w:t>
      </w:r>
      <w:r w:rsidR="00EE6D55">
        <w:t xml:space="preserve">will be </w:t>
      </w:r>
      <w:r>
        <w:t>by Kerrick Bauman</w:t>
      </w:r>
      <w:r w:rsidR="00EE6D55">
        <w:t xml:space="preserve"> shortly after this meeting</w:t>
      </w:r>
      <w:r>
        <w:t xml:space="preserve">. </w:t>
      </w:r>
    </w:p>
    <w:p w14:paraId="52DB14B2" w14:textId="77777777" w:rsidR="00961BA3" w:rsidRPr="00371BAC" w:rsidRDefault="00961BA3" w:rsidP="005172A8">
      <w:pPr>
        <w:spacing w:line="240" w:lineRule="auto"/>
        <w:rPr>
          <w:b/>
        </w:rPr>
      </w:pPr>
      <w:r w:rsidRPr="00371BAC">
        <w:rPr>
          <w:b/>
        </w:rPr>
        <w:t>State Reports</w:t>
      </w:r>
      <w:r w:rsidR="00204885">
        <w:rPr>
          <w:b/>
        </w:rPr>
        <w:t>:</w:t>
      </w:r>
    </w:p>
    <w:p w14:paraId="39B5D8BD" w14:textId="77777777" w:rsidR="00371BAC" w:rsidRPr="005849F8" w:rsidRDefault="00371BAC" w:rsidP="005172A8">
      <w:pPr>
        <w:spacing w:line="240" w:lineRule="auto"/>
        <w:rPr>
          <w:b/>
        </w:rPr>
      </w:pPr>
      <w:r w:rsidRPr="005849F8">
        <w:rPr>
          <w:b/>
        </w:rPr>
        <w:t>California – Bob Ehn</w:t>
      </w:r>
      <w:r w:rsidR="005849F8" w:rsidRPr="005849F8">
        <w:rPr>
          <w:b/>
        </w:rPr>
        <w:t xml:space="preserve"> (unable to attend)</w:t>
      </w:r>
    </w:p>
    <w:p w14:paraId="1048AFF7" w14:textId="3F3BEBE5" w:rsidR="005B7784" w:rsidRDefault="005B7784" w:rsidP="005B7784">
      <w:pPr>
        <w:pStyle w:val="ListParagraph"/>
        <w:numPr>
          <w:ilvl w:val="0"/>
          <w:numId w:val="7"/>
        </w:numPr>
        <w:spacing w:line="240" w:lineRule="auto"/>
      </w:pPr>
      <w:r>
        <w:t xml:space="preserve">Bob </w:t>
      </w:r>
      <w:r w:rsidR="00EE6D55">
        <w:t>Ehn</w:t>
      </w:r>
      <w:r w:rsidR="005849F8">
        <w:t xml:space="preserve"> shared that </w:t>
      </w:r>
      <w:r>
        <w:t xml:space="preserve">downy mildew </w:t>
      </w:r>
      <w:r w:rsidR="005849F8">
        <w:t xml:space="preserve">was </w:t>
      </w:r>
      <w:r w:rsidR="00EE6D55">
        <w:t xml:space="preserve">the </w:t>
      </w:r>
      <w:r>
        <w:t>main problem in</w:t>
      </w:r>
      <w:r w:rsidR="005849F8">
        <w:t xml:space="preserve"> southern CA along with some bact</w:t>
      </w:r>
      <w:r>
        <w:t>erial issues this past winter</w:t>
      </w:r>
      <w:r w:rsidR="005849F8">
        <w:t>.</w:t>
      </w:r>
    </w:p>
    <w:p w14:paraId="4F936062" w14:textId="78D584DB" w:rsidR="00747C7D" w:rsidRPr="005849F8" w:rsidRDefault="005849F8" w:rsidP="005172A8">
      <w:pPr>
        <w:spacing w:line="240" w:lineRule="auto"/>
        <w:rPr>
          <w:b/>
        </w:rPr>
      </w:pPr>
      <w:r w:rsidRPr="005849F8">
        <w:rPr>
          <w:b/>
        </w:rPr>
        <w:t>C</w:t>
      </w:r>
      <w:r w:rsidR="00747C7D" w:rsidRPr="005849F8">
        <w:rPr>
          <w:b/>
        </w:rPr>
        <w:t>olorado</w:t>
      </w:r>
      <w:r w:rsidR="006A4F41" w:rsidRPr="005849F8">
        <w:rPr>
          <w:b/>
        </w:rPr>
        <w:t xml:space="preserve"> </w:t>
      </w:r>
      <w:r w:rsidR="00747C7D" w:rsidRPr="005849F8">
        <w:rPr>
          <w:b/>
        </w:rPr>
        <w:t>-</w:t>
      </w:r>
      <w:r w:rsidR="006A4F41" w:rsidRPr="005849F8">
        <w:rPr>
          <w:b/>
        </w:rPr>
        <w:t xml:space="preserve"> Mark Uchanski</w:t>
      </w:r>
      <w:r w:rsidR="003049A0">
        <w:rPr>
          <w:b/>
        </w:rPr>
        <w:t xml:space="preserve"> (Colorado</w:t>
      </w:r>
      <w:r w:rsidR="00EE6D55">
        <w:rPr>
          <w:b/>
        </w:rPr>
        <w:t xml:space="preserve"> State University</w:t>
      </w:r>
      <w:r w:rsidR="003049A0">
        <w:rPr>
          <w:b/>
        </w:rPr>
        <w:t>)</w:t>
      </w:r>
    </w:p>
    <w:p w14:paraId="63E57EA5" w14:textId="77777777" w:rsidR="00D46534" w:rsidRDefault="005849F8" w:rsidP="00D46534">
      <w:pPr>
        <w:pStyle w:val="ListParagraph"/>
        <w:numPr>
          <w:ilvl w:val="0"/>
          <w:numId w:val="6"/>
        </w:numPr>
        <w:spacing w:line="240" w:lineRule="auto"/>
      </w:pPr>
      <w:r>
        <w:t xml:space="preserve">Also presenting on behalf of </w:t>
      </w:r>
      <w:r w:rsidR="00F90893">
        <w:t>Mike Barto</w:t>
      </w:r>
      <w:r>
        <w:t>lo and Thad Gourd</w:t>
      </w:r>
    </w:p>
    <w:p w14:paraId="7638611F" w14:textId="47386FA3" w:rsidR="00F90893" w:rsidRDefault="00EE6D55" w:rsidP="00D46534">
      <w:pPr>
        <w:pStyle w:val="ListParagraph"/>
        <w:numPr>
          <w:ilvl w:val="0"/>
          <w:numId w:val="6"/>
        </w:numPr>
        <w:spacing w:line="240" w:lineRule="auto"/>
      </w:pPr>
      <w:r>
        <w:t>They are e</w:t>
      </w:r>
      <w:r w:rsidR="00F90893">
        <w:t>valuatin</w:t>
      </w:r>
      <w:r>
        <w:t>g</w:t>
      </w:r>
      <w:r w:rsidR="00F90893">
        <w:t xml:space="preserve"> chemistries for control of Xanthomonas leaf blight and other bacterial issues in Colorado</w:t>
      </w:r>
      <w:r w:rsidR="005849F8">
        <w:t xml:space="preserve"> using copper compounds, T</w:t>
      </w:r>
      <w:r w:rsidR="00BC2D21">
        <w:t>a</w:t>
      </w:r>
      <w:r w:rsidR="005849F8">
        <w:t>nos and F</w:t>
      </w:r>
      <w:r w:rsidR="00BC2D21">
        <w:t>ontelis</w:t>
      </w:r>
      <w:r w:rsidR="005849F8">
        <w:t>.</w:t>
      </w:r>
    </w:p>
    <w:p w14:paraId="6BF2D2A7" w14:textId="6596E611" w:rsidR="00BC2D21" w:rsidRDefault="005849F8" w:rsidP="00D46534">
      <w:pPr>
        <w:pStyle w:val="ListParagraph"/>
        <w:numPr>
          <w:ilvl w:val="0"/>
          <w:numId w:val="6"/>
        </w:numPr>
        <w:spacing w:line="240" w:lineRule="auto"/>
      </w:pPr>
      <w:r>
        <w:t xml:space="preserve">Onion variety trial with 42 cultivars evaluated – trials are </w:t>
      </w:r>
      <w:r w:rsidR="00EE6D55">
        <w:t>currently in storage for evaluation</w:t>
      </w:r>
      <w:r>
        <w:t>.</w:t>
      </w:r>
    </w:p>
    <w:p w14:paraId="5D883C30" w14:textId="401ED842" w:rsidR="00BC2D21" w:rsidRDefault="00BC2D21" w:rsidP="00D46534">
      <w:pPr>
        <w:pStyle w:val="ListParagraph"/>
        <w:numPr>
          <w:ilvl w:val="0"/>
          <w:numId w:val="6"/>
        </w:numPr>
        <w:spacing w:line="240" w:lineRule="auto"/>
      </w:pPr>
      <w:r>
        <w:t>2017 Field conditions – more precipitation tha</w:t>
      </w:r>
      <w:r w:rsidR="00EE6D55">
        <w:t>n</w:t>
      </w:r>
      <w:r>
        <w:t xml:space="preserve"> usual; large hail storm </w:t>
      </w:r>
      <w:r w:rsidR="003049A0">
        <w:t>on 10 Aug</w:t>
      </w:r>
      <w:r w:rsidR="00EE6D55">
        <w:t>ust</w:t>
      </w:r>
      <w:r w:rsidR="003049A0">
        <w:t xml:space="preserve"> </w:t>
      </w:r>
      <w:r>
        <w:t xml:space="preserve">caused significant damage </w:t>
      </w:r>
      <w:r w:rsidR="003049A0">
        <w:t xml:space="preserve">and resulted in </w:t>
      </w:r>
      <w:r w:rsidR="00620F63">
        <w:t xml:space="preserve">field culls and few storable onions. </w:t>
      </w:r>
    </w:p>
    <w:p w14:paraId="4E79F074" w14:textId="7A5B3C1B" w:rsidR="00BC2D21" w:rsidRDefault="00BC2D21" w:rsidP="00D46534">
      <w:pPr>
        <w:pStyle w:val="ListParagraph"/>
        <w:numPr>
          <w:ilvl w:val="0"/>
          <w:numId w:val="6"/>
        </w:numPr>
        <w:spacing w:line="240" w:lineRule="auto"/>
      </w:pPr>
      <w:r>
        <w:t>Management strategies for IYSV: Managing potassium fertilizer – Does higher soil K mean more IYS</w:t>
      </w:r>
      <w:r w:rsidR="003049A0">
        <w:t>V</w:t>
      </w:r>
      <w:r>
        <w:t xml:space="preserve"> </w:t>
      </w:r>
      <w:r w:rsidR="00EE6D55">
        <w:t>(</w:t>
      </w:r>
      <w:r w:rsidR="00EE6D55" w:rsidRPr="00934CDB">
        <w:rPr>
          <w:i/>
        </w:rPr>
        <w:t>iris yellow spot virus</w:t>
      </w:r>
      <w:r w:rsidR="00EE6D55">
        <w:t xml:space="preserve">) </w:t>
      </w:r>
      <w:r>
        <w:t xml:space="preserve">symptom expression – </w:t>
      </w:r>
      <w:r w:rsidR="003049A0">
        <w:t xml:space="preserve">observing </w:t>
      </w:r>
      <w:r>
        <w:t>increased symptomology under higher potassium in the field</w:t>
      </w:r>
      <w:r w:rsidR="00EE6D55">
        <w:t xml:space="preserve"> trial</w:t>
      </w:r>
      <w:r w:rsidR="003049A0">
        <w:t>.</w:t>
      </w:r>
    </w:p>
    <w:p w14:paraId="370A6503" w14:textId="2936D9F0" w:rsidR="003049A0" w:rsidRDefault="00BC2D21" w:rsidP="00BC2D21">
      <w:pPr>
        <w:pStyle w:val="ListParagraph"/>
        <w:numPr>
          <w:ilvl w:val="1"/>
          <w:numId w:val="6"/>
        </w:numPr>
        <w:spacing w:line="240" w:lineRule="auto"/>
      </w:pPr>
      <w:r>
        <w:t xml:space="preserve">In a field trial </w:t>
      </w:r>
      <w:r w:rsidR="003049A0">
        <w:t xml:space="preserve">they </w:t>
      </w:r>
      <w:r>
        <w:t xml:space="preserve">applied </w:t>
      </w:r>
      <w:r w:rsidR="00EE6D55">
        <w:t>and incorporate</w:t>
      </w:r>
      <w:r w:rsidR="00620F63">
        <w:t>d</w:t>
      </w:r>
      <w:r w:rsidR="00EE6D55">
        <w:t xml:space="preserve"> </w:t>
      </w:r>
      <w:r>
        <w:t>high rates of p</w:t>
      </w:r>
      <w:r w:rsidR="003049A0">
        <w:t xml:space="preserve">otassium but did not see a significant effect of </w:t>
      </w:r>
      <w:r w:rsidR="00EE6D55">
        <w:t xml:space="preserve">this </w:t>
      </w:r>
      <w:r w:rsidR="003049A0">
        <w:t>treatment on yield</w:t>
      </w:r>
    </w:p>
    <w:p w14:paraId="24D1F9E2" w14:textId="08CCC0AD" w:rsidR="00BC2D21" w:rsidRDefault="00BC2D21" w:rsidP="00BC2D21">
      <w:pPr>
        <w:pStyle w:val="ListParagraph"/>
        <w:numPr>
          <w:ilvl w:val="1"/>
          <w:numId w:val="6"/>
        </w:numPr>
        <w:spacing w:line="240" w:lineRule="auto"/>
      </w:pPr>
      <w:r>
        <w:lastRenderedPageBreak/>
        <w:t>2016 IYSV incidence</w:t>
      </w:r>
      <w:r w:rsidR="00EE6D55">
        <w:t>:</w:t>
      </w:r>
      <w:r>
        <w:t xml:space="preserve"> ELISA vs</w:t>
      </w:r>
      <w:r w:rsidR="00EE6D55">
        <w:t>.</w:t>
      </w:r>
      <w:r>
        <w:t xml:space="preserve"> visual</w:t>
      </w:r>
      <w:r w:rsidR="003049A0">
        <w:t xml:space="preserve"> symptoms </w:t>
      </w:r>
      <w:r w:rsidR="00EE6D55">
        <w:t xml:space="preserve">of iris yellow spot (IYS) </w:t>
      </w:r>
      <w:r w:rsidR="003049A0">
        <w:t>correlated</w:t>
      </w:r>
      <w:r>
        <w:t xml:space="preserve"> well</w:t>
      </w:r>
      <w:r w:rsidR="00EE6D55">
        <w:t>.</w:t>
      </w:r>
      <w:r>
        <w:t xml:space="preserve"> </w:t>
      </w:r>
      <w:r w:rsidR="00EE6D55">
        <w:t>O</w:t>
      </w:r>
      <w:r>
        <w:t>bserved some relationship</w:t>
      </w:r>
      <w:r w:rsidR="003049A0">
        <w:t xml:space="preserve"> between </w:t>
      </w:r>
      <w:r w:rsidR="00EE6D55">
        <w:t xml:space="preserve">soil </w:t>
      </w:r>
      <w:r w:rsidR="003049A0">
        <w:t xml:space="preserve">K </w:t>
      </w:r>
      <w:r w:rsidR="00EE6D55">
        <w:t xml:space="preserve">level </w:t>
      </w:r>
      <w:r w:rsidR="003049A0">
        <w:t>and IYSV</w:t>
      </w:r>
      <w:r w:rsidR="00EE6D55">
        <w:t>;</w:t>
      </w:r>
      <w:r w:rsidR="003049A0">
        <w:t xml:space="preserve"> however,</w:t>
      </w:r>
      <w:r>
        <w:t xml:space="preserve"> in 2017 IYS was very l</w:t>
      </w:r>
      <w:r w:rsidR="00EE6D55">
        <w:t xml:space="preserve">imited in occurrence </w:t>
      </w:r>
      <w:r>
        <w:t xml:space="preserve">– not sure why </w:t>
      </w:r>
      <w:r w:rsidR="00EE6D55">
        <w:t xml:space="preserve">there has been a </w:t>
      </w:r>
      <w:r>
        <w:t>trend towards lower incidence in the field</w:t>
      </w:r>
      <w:r w:rsidR="003049A0">
        <w:t xml:space="preserve">. In </w:t>
      </w:r>
      <w:r w:rsidR="00EE6D55">
        <w:t xml:space="preserve">an </w:t>
      </w:r>
      <w:r w:rsidR="003049A0">
        <w:t>attempt to increase disease pressure</w:t>
      </w:r>
      <w:r w:rsidR="00EE6D55">
        <w:t>,</w:t>
      </w:r>
      <w:r w:rsidR="003049A0">
        <w:t xml:space="preserve"> they even </w:t>
      </w:r>
      <w:r>
        <w:t>placed symptomatic bulbs (probably loaded with thrips) in the field</w:t>
      </w:r>
      <w:r w:rsidR="003049A0">
        <w:t>.</w:t>
      </w:r>
    </w:p>
    <w:p w14:paraId="266C2C1E" w14:textId="1B76D356" w:rsidR="00BC2D21" w:rsidRDefault="003049A0" w:rsidP="00BC2D21">
      <w:pPr>
        <w:pStyle w:val="ListParagraph"/>
        <w:numPr>
          <w:ilvl w:val="0"/>
          <w:numId w:val="6"/>
        </w:numPr>
        <w:spacing w:line="240" w:lineRule="auto"/>
      </w:pPr>
      <w:r>
        <w:t>Thad Gourd conducted a c</w:t>
      </w:r>
      <w:r w:rsidR="00BC2D21">
        <w:t xml:space="preserve">ultivar trial </w:t>
      </w:r>
      <w:r>
        <w:t>to evaluate</w:t>
      </w:r>
      <w:r w:rsidR="00BC2D21">
        <w:t xml:space="preserve"> thrips population</w:t>
      </w:r>
      <w:r>
        <w:t>s</w:t>
      </w:r>
      <w:r w:rsidR="00BC2D21">
        <w:t>, Fusarium basal rot</w:t>
      </w:r>
      <w:r w:rsidR="00EE6D55">
        <w:t>,</w:t>
      </w:r>
      <w:r w:rsidR="00BC2D21">
        <w:t xml:space="preserve"> pink root and onion maturity; very low </w:t>
      </w:r>
      <w:r w:rsidR="00EE6D55">
        <w:t>incidences</w:t>
      </w:r>
      <w:r w:rsidR="00BC2D21">
        <w:t xml:space="preserve"> of IYS</w:t>
      </w:r>
      <w:r>
        <w:t xml:space="preserve"> were observed.</w:t>
      </w:r>
    </w:p>
    <w:p w14:paraId="1EE54CA6" w14:textId="3DBF24C9" w:rsidR="00BC2D21" w:rsidRDefault="003049A0" w:rsidP="00BC2D21">
      <w:pPr>
        <w:pStyle w:val="ListParagraph"/>
        <w:numPr>
          <w:ilvl w:val="1"/>
          <w:numId w:val="6"/>
        </w:numPr>
        <w:spacing w:line="240" w:lineRule="auto"/>
      </w:pPr>
      <w:r>
        <w:t>Evaluation of MeloCon (OMRI registered biological nematicide) on o</w:t>
      </w:r>
      <w:r w:rsidR="00BC2D21">
        <w:t>nio</w:t>
      </w:r>
      <w:r>
        <w:t>n</w:t>
      </w:r>
      <w:r w:rsidR="00BC2D21">
        <w:t xml:space="preserve"> – did not see any significant differences but nematode pressure was very low in th</w:t>
      </w:r>
      <w:r w:rsidR="007C6E37">
        <w:t>e</w:t>
      </w:r>
      <w:r w:rsidR="00BC2D21">
        <w:t xml:space="preserve"> field this year (</w:t>
      </w:r>
      <w:r w:rsidR="00620F63">
        <w:t>f</w:t>
      </w:r>
      <w:r w:rsidR="007C6E37">
        <w:t xml:space="preserve">armer </w:t>
      </w:r>
      <w:r>
        <w:t xml:space="preserve">grows </w:t>
      </w:r>
      <w:r w:rsidR="00BC2D21">
        <w:t>o</w:t>
      </w:r>
      <w:r>
        <w:t>nions once every 4 y</w:t>
      </w:r>
      <w:r w:rsidR="007C6E37">
        <w:t>ea</w:t>
      </w:r>
      <w:r>
        <w:t>rs and does not</w:t>
      </w:r>
      <w:r w:rsidR="00BC2D21">
        <w:t xml:space="preserve"> fumigate)</w:t>
      </w:r>
      <w:r>
        <w:t>.</w:t>
      </w:r>
    </w:p>
    <w:p w14:paraId="5DBA364C" w14:textId="1695F293" w:rsidR="00BC2D21" w:rsidRDefault="00BC2D21" w:rsidP="00BC2D21">
      <w:pPr>
        <w:pStyle w:val="ListParagraph"/>
        <w:numPr>
          <w:ilvl w:val="0"/>
          <w:numId w:val="6"/>
        </w:numPr>
        <w:spacing w:line="240" w:lineRule="auto"/>
      </w:pPr>
      <w:r>
        <w:t>Proposed mitigations for all copper compounds (</w:t>
      </w:r>
      <w:r w:rsidR="007C6E37">
        <w:t xml:space="preserve">refer to the </w:t>
      </w:r>
      <w:r>
        <w:t xml:space="preserve">email sent out by </w:t>
      </w:r>
      <w:r w:rsidR="007C6E37">
        <w:t xml:space="preserve">the Environmental Protection Agency, and forwarded to many members of the W-3008 by Wayne Mininger from the </w:t>
      </w:r>
      <w:r>
        <w:t>N</w:t>
      </w:r>
      <w:r w:rsidR="007C6E37">
        <w:t xml:space="preserve">ational </w:t>
      </w:r>
      <w:r>
        <w:t>O</w:t>
      </w:r>
      <w:r w:rsidR="007C6E37">
        <w:t xml:space="preserve">nion </w:t>
      </w:r>
      <w:r>
        <w:t>A</w:t>
      </w:r>
      <w:r w:rsidR="007C6E37">
        <w:t>ssoc</w:t>
      </w:r>
      <w:r w:rsidR="00C05676">
        <w:t>i</w:t>
      </w:r>
      <w:r w:rsidR="007C6E37">
        <w:t>ation</w:t>
      </w:r>
      <w:r>
        <w:t>) – the comment period closed on Nov 22 – EPA proposing reduc</w:t>
      </w:r>
      <w:r w:rsidR="007C6E37">
        <w:t>ing</w:t>
      </w:r>
      <w:r>
        <w:t xml:space="preserve"> </w:t>
      </w:r>
      <w:r w:rsidR="007C6E37">
        <w:t xml:space="preserve">the total amount of </w:t>
      </w:r>
      <w:r>
        <w:t xml:space="preserve">copper </w:t>
      </w:r>
      <w:r w:rsidR="007C6E37">
        <w:t xml:space="preserve">that can be applied to onion crops </w:t>
      </w:r>
      <w:r>
        <w:t>6 to 5 lb</w:t>
      </w:r>
      <w:r w:rsidR="007C6E37">
        <w:t xml:space="preserve"> a.i.</w:t>
      </w:r>
      <w:r>
        <w:t>/year</w:t>
      </w:r>
    </w:p>
    <w:p w14:paraId="4BC1F214" w14:textId="77777777" w:rsidR="003049A0" w:rsidRDefault="00012F53" w:rsidP="00012F53">
      <w:pPr>
        <w:pStyle w:val="ListParagraph"/>
        <w:numPr>
          <w:ilvl w:val="1"/>
          <w:numId w:val="6"/>
        </w:numPr>
        <w:spacing w:line="240" w:lineRule="auto"/>
      </w:pPr>
      <w:r>
        <w:t xml:space="preserve">How does this impact production? </w:t>
      </w:r>
    </w:p>
    <w:p w14:paraId="6A70B564" w14:textId="1AF866FC" w:rsidR="00012F53" w:rsidRDefault="00012F53" w:rsidP="003049A0">
      <w:pPr>
        <w:pStyle w:val="ListParagraph"/>
        <w:numPr>
          <w:ilvl w:val="2"/>
          <w:numId w:val="6"/>
        </w:numPr>
        <w:spacing w:line="240" w:lineRule="auto"/>
      </w:pPr>
      <w:r>
        <w:t xml:space="preserve">Ontario growers are not using a lot of copper; </w:t>
      </w:r>
      <w:r w:rsidR="00BD3996">
        <w:t xml:space="preserve">however, </w:t>
      </w:r>
      <w:r>
        <w:t xml:space="preserve">drip </w:t>
      </w:r>
      <w:r w:rsidR="00BD3996">
        <w:t xml:space="preserve">and furrow </w:t>
      </w:r>
      <w:r>
        <w:t>irrigation</w:t>
      </w:r>
      <w:r w:rsidR="00BD3996">
        <w:t>, which are the predominant types of irrigation in the Treasure Valley of OR/ID,</w:t>
      </w:r>
      <w:r>
        <w:t xml:space="preserve"> might not be </w:t>
      </w:r>
      <w:r w:rsidR="007C6E37">
        <w:t xml:space="preserve">as conducive to bacterial diseases as </w:t>
      </w:r>
      <w:r>
        <w:t xml:space="preserve">center pivot </w:t>
      </w:r>
      <w:r w:rsidR="007C6E37">
        <w:t>irrigation</w:t>
      </w:r>
      <w:r w:rsidR="00BD3996">
        <w:t>,</w:t>
      </w:r>
      <w:r w:rsidR="007C6E37">
        <w:t xml:space="preserve"> </w:t>
      </w:r>
      <w:r>
        <w:t xml:space="preserve">due to the </w:t>
      </w:r>
      <w:r w:rsidR="007C6E37">
        <w:t xml:space="preserve">differences in crop </w:t>
      </w:r>
      <w:r>
        <w:t>microclimate</w:t>
      </w:r>
      <w:r w:rsidR="00BD3996">
        <w:t xml:space="preserve"> under different irrigation systems</w:t>
      </w:r>
      <w:r w:rsidR="007C6E37">
        <w:t>.</w:t>
      </w:r>
    </w:p>
    <w:p w14:paraId="00EBAC27" w14:textId="24070CFE" w:rsidR="00012F53" w:rsidRDefault="00012F53" w:rsidP="003049A0">
      <w:pPr>
        <w:pStyle w:val="ListParagraph"/>
        <w:numPr>
          <w:ilvl w:val="2"/>
          <w:numId w:val="6"/>
        </w:numPr>
        <w:spacing w:line="240" w:lineRule="auto"/>
      </w:pPr>
      <w:r>
        <w:t xml:space="preserve">Robert Sakata – Colorado – </w:t>
      </w:r>
      <w:r w:rsidR="003049A0">
        <w:t xml:space="preserve">growers only </w:t>
      </w:r>
      <w:r>
        <w:t xml:space="preserve">use copper when there is a storm; only </w:t>
      </w:r>
      <w:r w:rsidR="003049A0">
        <w:t>½</w:t>
      </w:r>
      <w:r w:rsidR="007C6E37">
        <w:t xml:space="preserve"> of the CO</w:t>
      </w:r>
      <w:r w:rsidR="003049A0">
        <w:t xml:space="preserve"> acreage is overhead irrigated</w:t>
      </w:r>
      <w:r w:rsidR="007C6E37">
        <w:t>, and when they use drip irrigation, they</w:t>
      </w:r>
      <w:r>
        <w:t xml:space="preserve"> only </w:t>
      </w:r>
      <w:r w:rsidR="007C6E37">
        <w:t xml:space="preserve">use </w:t>
      </w:r>
      <w:r>
        <w:t>3 lines on a bed to encourage air circulation</w:t>
      </w:r>
      <w:r w:rsidR="007C6E37">
        <w:t xml:space="preserve"> and lower relative humidity</w:t>
      </w:r>
      <w:r>
        <w:t xml:space="preserve">; </w:t>
      </w:r>
      <w:r w:rsidR="007C6E37">
        <w:t xml:space="preserve">CO onion crops in the front range received </w:t>
      </w:r>
      <w:r>
        <w:t>15 in</w:t>
      </w:r>
      <w:r w:rsidR="003049A0">
        <w:t>.</w:t>
      </w:r>
      <w:r>
        <w:t xml:space="preserve"> of rain</w:t>
      </w:r>
      <w:r w:rsidR="003049A0">
        <w:t xml:space="preserve"> this season</w:t>
      </w:r>
      <w:r>
        <w:t xml:space="preserve">; </w:t>
      </w:r>
      <w:r w:rsidR="007C6E37">
        <w:t xml:space="preserve">they had </w:t>
      </w:r>
      <w:r>
        <w:t xml:space="preserve">ideal onion growing weather so </w:t>
      </w:r>
      <w:r w:rsidR="007C6E37">
        <w:t xml:space="preserve">they </w:t>
      </w:r>
      <w:r>
        <w:t>anticipate a good storage season</w:t>
      </w:r>
      <w:r w:rsidR="003049A0">
        <w:t xml:space="preserve"> for 2017</w:t>
      </w:r>
      <w:r w:rsidR="007C6E37">
        <w:t>-18</w:t>
      </w:r>
      <w:r w:rsidR="003049A0">
        <w:t>.</w:t>
      </w:r>
    </w:p>
    <w:p w14:paraId="6C37FA14" w14:textId="77777777" w:rsidR="003049A0" w:rsidRPr="00433F0F" w:rsidRDefault="003049A0" w:rsidP="005172A8">
      <w:pPr>
        <w:spacing w:line="240" w:lineRule="auto"/>
        <w:rPr>
          <w:b/>
        </w:rPr>
      </w:pPr>
      <w:r w:rsidRPr="00433F0F">
        <w:rPr>
          <w:b/>
        </w:rPr>
        <w:t>Pennsylvania – Beth Gugino</w:t>
      </w:r>
      <w:r w:rsidR="00204885" w:rsidRPr="00433F0F">
        <w:rPr>
          <w:b/>
        </w:rPr>
        <w:t xml:space="preserve"> (The Pennsylvania State University)</w:t>
      </w:r>
    </w:p>
    <w:p w14:paraId="7DDCFB59" w14:textId="3BEE7A22" w:rsidR="00BC2492" w:rsidRPr="00433F0F" w:rsidRDefault="00BC2492" w:rsidP="00BC2492">
      <w:pPr>
        <w:pStyle w:val="ListParagraph"/>
        <w:numPr>
          <w:ilvl w:val="0"/>
          <w:numId w:val="26"/>
        </w:numPr>
        <w:spacing w:line="240" w:lineRule="auto"/>
      </w:pPr>
      <w:r w:rsidRPr="00433F0F">
        <w:t>Losses due to bacterial diseases were minimal this past season and there was an estimated 5% loss due to allium leafminer.</w:t>
      </w:r>
    </w:p>
    <w:p w14:paraId="77BD8043" w14:textId="79637E3A" w:rsidR="00BC2492" w:rsidRPr="00433F0F" w:rsidRDefault="00BC2492" w:rsidP="00BC2492">
      <w:pPr>
        <w:pStyle w:val="ListParagraph"/>
        <w:numPr>
          <w:ilvl w:val="0"/>
          <w:numId w:val="26"/>
        </w:numPr>
        <w:spacing w:line="240" w:lineRule="auto"/>
      </w:pPr>
      <w:r w:rsidRPr="00433F0F">
        <w:t xml:space="preserve">Trials evaluating the effect of nitrogen </w:t>
      </w:r>
      <w:r w:rsidR="00BD3996">
        <w:t xml:space="preserve">fertilizer application </w:t>
      </w:r>
      <w:r w:rsidRPr="00433F0F">
        <w:t>rate on center rot incidence and severity; alternative plastic mulch trial and on-farm demonstration trials, cultivar trials comparing Candy (commercial standard) with Spanish Medallion (3 on-farm and 1 research trial)</w:t>
      </w:r>
      <w:r w:rsidR="00BD3996">
        <w:t>, and</w:t>
      </w:r>
      <w:r w:rsidRPr="00433F0F">
        <w:t xml:space="preserve"> a product efficacy trial </w:t>
      </w:r>
      <w:r w:rsidR="00BD3996">
        <w:t xml:space="preserve">in which </w:t>
      </w:r>
      <w:r w:rsidRPr="00433F0F">
        <w:t xml:space="preserve">Companion numerically </w:t>
      </w:r>
      <w:r w:rsidR="00BD3996">
        <w:t xml:space="preserve">(but not statistically) </w:t>
      </w:r>
      <w:r w:rsidRPr="00433F0F">
        <w:t>reduced center rot incidence in the inoculated subplots.</w:t>
      </w:r>
    </w:p>
    <w:p w14:paraId="3EE05CF5" w14:textId="0CEF0F2E" w:rsidR="00BC2492" w:rsidRPr="00433F0F" w:rsidRDefault="00BC2492" w:rsidP="00BC2492">
      <w:pPr>
        <w:pStyle w:val="ListParagraph"/>
        <w:numPr>
          <w:ilvl w:val="0"/>
          <w:numId w:val="26"/>
        </w:numPr>
        <w:spacing w:line="240" w:lineRule="auto"/>
      </w:pPr>
      <w:r w:rsidRPr="00433F0F">
        <w:t>Allium leafminer research is being conducted by Shelby Fleischer et al.</w:t>
      </w:r>
    </w:p>
    <w:p w14:paraId="7B19195D" w14:textId="6CEA26A0" w:rsidR="00BC2492" w:rsidRPr="00433F0F" w:rsidRDefault="00BD3996" w:rsidP="00BC2492">
      <w:pPr>
        <w:pStyle w:val="ListParagraph"/>
        <w:numPr>
          <w:ilvl w:val="1"/>
          <w:numId w:val="26"/>
        </w:numPr>
        <w:spacing w:line="240" w:lineRule="auto"/>
      </w:pPr>
      <w:r>
        <w:t xml:space="preserve">The pest was </w:t>
      </w:r>
      <w:r w:rsidR="00BC2492" w:rsidRPr="00433F0F">
        <w:t>confirmed initially in southeastern</w:t>
      </w:r>
      <w:r>
        <w:t>,</w:t>
      </w:r>
      <w:r w:rsidR="00BC2492" w:rsidRPr="00433F0F">
        <w:t xml:space="preserve"> and now </w:t>
      </w:r>
      <w:r>
        <w:t xml:space="preserve">is in </w:t>
      </w:r>
      <w:r w:rsidR="00BC2492" w:rsidRPr="00433F0F">
        <w:t xml:space="preserve">much of the eastern half of Pennsylvania as well as NY, NJ and MD. </w:t>
      </w:r>
      <w:r>
        <w:t xml:space="preserve">USDA </w:t>
      </w:r>
      <w:r w:rsidR="00BC2492" w:rsidRPr="00433F0F">
        <w:t xml:space="preserve">APHIS </w:t>
      </w:r>
      <w:r>
        <w:t xml:space="preserve">PPQ </w:t>
      </w:r>
      <w:r w:rsidR="00BC2492" w:rsidRPr="00433F0F">
        <w:t>is unlikely to invoke action.</w:t>
      </w:r>
    </w:p>
    <w:p w14:paraId="335C6185" w14:textId="314A5870" w:rsidR="00BC2492" w:rsidRPr="00433F0F" w:rsidRDefault="00BC2492" w:rsidP="00BC2492">
      <w:pPr>
        <w:pStyle w:val="ListParagraph"/>
        <w:numPr>
          <w:ilvl w:val="1"/>
          <w:numId w:val="26"/>
        </w:numPr>
        <w:spacing w:line="240" w:lineRule="auto"/>
      </w:pPr>
      <w:r w:rsidRPr="00433F0F">
        <w:t xml:space="preserve">The first report will be published in the Journal of Integrated Pest Management and the common name allium leafminer is now recognized by </w:t>
      </w:r>
      <w:r w:rsidR="00BD3996">
        <w:t xml:space="preserve">the </w:t>
      </w:r>
      <w:r w:rsidRPr="00433F0F">
        <w:t>E</w:t>
      </w:r>
      <w:r w:rsidR="00BD3996">
        <w:t xml:space="preserve">ntomological </w:t>
      </w:r>
      <w:r w:rsidRPr="00433F0F">
        <w:t>S</w:t>
      </w:r>
      <w:r w:rsidR="00BD3996">
        <w:t xml:space="preserve">ociety of </w:t>
      </w:r>
      <w:r w:rsidRPr="00433F0F">
        <w:t>A</w:t>
      </w:r>
      <w:r w:rsidR="00BD3996">
        <w:t>merica</w:t>
      </w:r>
      <w:r w:rsidRPr="00433F0F">
        <w:t>.</w:t>
      </w:r>
    </w:p>
    <w:p w14:paraId="02156CDF" w14:textId="281D5DB5" w:rsidR="00BC2492" w:rsidRPr="00433F0F" w:rsidRDefault="00BC2492" w:rsidP="00BC2492">
      <w:pPr>
        <w:pStyle w:val="ListParagraph"/>
        <w:numPr>
          <w:ilvl w:val="1"/>
          <w:numId w:val="26"/>
        </w:numPr>
        <w:spacing w:line="240" w:lineRule="auto"/>
      </w:pPr>
      <w:r w:rsidRPr="00433F0F">
        <w:t xml:space="preserve">Symptoms include a line of </w:t>
      </w:r>
      <w:r w:rsidR="00433F0F" w:rsidRPr="00433F0F">
        <w:t>oviposition marks on the leaves as well as serpentine mines. The larvae burrow down into the bulb and pupate. There are two flights a year</w:t>
      </w:r>
      <w:r w:rsidR="00BD3996">
        <w:t>,</w:t>
      </w:r>
      <w:r w:rsidR="00433F0F" w:rsidRPr="00433F0F">
        <w:t xml:space="preserve"> in spring and fall.</w:t>
      </w:r>
    </w:p>
    <w:p w14:paraId="29EF1D9E" w14:textId="79D3F99E" w:rsidR="00433F0F" w:rsidRPr="00433F0F" w:rsidRDefault="00433F0F" w:rsidP="00BC2492">
      <w:pPr>
        <w:pStyle w:val="ListParagraph"/>
        <w:numPr>
          <w:ilvl w:val="1"/>
          <w:numId w:val="26"/>
        </w:numPr>
        <w:spacing w:line="240" w:lineRule="auto"/>
      </w:pPr>
      <w:r w:rsidRPr="00433F0F">
        <w:t>All alliums are susceptible.</w:t>
      </w:r>
    </w:p>
    <w:p w14:paraId="541C0C7F" w14:textId="0A205693" w:rsidR="00433F0F" w:rsidRPr="00433F0F" w:rsidRDefault="00433F0F" w:rsidP="00BC2492">
      <w:pPr>
        <w:pStyle w:val="ListParagraph"/>
        <w:numPr>
          <w:ilvl w:val="1"/>
          <w:numId w:val="26"/>
        </w:numPr>
        <w:spacing w:line="240" w:lineRule="auto"/>
      </w:pPr>
      <w:r w:rsidRPr="00433F0F">
        <w:t>Long-distance transport on planting material is a potential concern.</w:t>
      </w:r>
    </w:p>
    <w:p w14:paraId="15A5FC2E" w14:textId="2B6BA8EB" w:rsidR="00433F0F" w:rsidRPr="00433F0F" w:rsidRDefault="00433F0F" w:rsidP="00BC2492">
      <w:pPr>
        <w:pStyle w:val="ListParagraph"/>
        <w:numPr>
          <w:ilvl w:val="1"/>
          <w:numId w:val="26"/>
        </w:numPr>
        <w:spacing w:line="240" w:lineRule="auto"/>
      </w:pPr>
      <w:r w:rsidRPr="00433F0F">
        <w:lastRenderedPageBreak/>
        <w:t>The Fleischer lab was able to rear a colony in the lab which is promising for conducting future research.</w:t>
      </w:r>
    </w:p>
    <w:p w14:paraId="5C3C09A0" w14:textId="09A0BABB" w:rsidR="00433F0F" w:rsidRPr="00433F0F" w:rsidRDefault="00433F0F" w:rsidP="00BC2492">
      <w:pPr>
        <w:pStyle w:val="ListParagraph"/>
        <w:numPr>
          <w:ilvl w:val="1"/>
          <w:numId w:val="26"/>
        </w:numPr>
        <w:spacing w:line="240" w:lineRule="auto"/>
      </w:pPr>
      <w:r w:rsidRPr="00433F0F">
        <w:t xml:space="preserve">Future research includes comparing infestation levels </w:t>
      </w:r>
      <w:r w:rsidR="00BD3996">
        <w:t>among</w:t>
      </w:r>
      <w:r w:rsidRPr="00433F0F">
        <w:t xml:space="preserve"> different allium hosts and cultivars; evaluating planting dates for bunching onions; </w:t>
      </w:r>
      <w:r w:rsidR="00BD3996">
        <w:t xml:space="preserve">and </w:t>
      </w:r>
      <w:r w:rsidRPr="00433F0F">
        <w:t>conducting insecticide efficacy trials.</w:t>
      </w:r>
    </w:p>
    <w:p w14:paraId="3A81CE06" w14:textId="77777777" w:rsidR="00961BA3" w:rsidRPr="003049A0" w:rsidRDefault="00961BA3" w:rsidP="005172A8">
      <w:pPr>
        <w:spacing w:line="240" w:lineRule="auto"/>
        <w:rPr>
          <w:b/>
          <w:color w:val="FF0000"/>
        </w:rPr>
      </w:pPr>
      <w:r w:rsidRPr="003049A0">
        <w:rPr>
          <w:b/>
        </w:rPr>
        <w:t>Georgia</w:t>
      </w:r>
      <w:r w:rsidR="006A4F41" w:rsidRPr="003049A0">
        <w:rPr>
          <w:b/>
        </w:rPr>
        <w:t xml:space="preserve"> </w:t>
      </w:r>
      <w:r w:rsidRPr="003049A0">
        <w:rPr>
          <w:b/>
        </w:rPr>
        <w:t>-</w:t>
      </w:r>
      <w:r w:rsidR="006A4F41" w:rsidRPr="003049A0">
        <w:rPr>
          <w:b/>
        </w:rPr>
        <w:t xml:space="preserve"> Bhabesh Dutta</w:t>
      </w:r>
      <w:r w:rsidR="003049A0">
        <w:rPr>
          <w:b/>
        </w:rPr>
        <w:t xml:space="preserve"> (University of Georgia)</w:t>
      </w:r>
    </w:p>
    <w:p w14:paraId="20C98BD5" w14:textId="013E1FB4" w:rsidR="00AF0E05" w:rsidRDefault="00AF0E05" w:rsidP="00AF0E05">
      <w:pPr>
        <w:pStyle w:val="ListParagraph"/>
        <w:numPr>
          <w:ilvl w:val="0"/>
          <w:numId w:val="8"/>
        </w:numPr>
        <w:spacing w:line="240" w:lineRule="auto"/>
      </w:pPr>
      <w:r>
        <w:t xml:space="preserve">2017 </w:t>
      </w:r>
      <w:r w:rsidR="009060A9">
        <w:t xml:space="preserve">was a </w:t>
      </w:r>
      <w:r>
        <w:t xml:space="preserve">good production year – </w:t>
      </w:r>
      <w:r w:rsidR="009060A9">
        <w:t xml:space="preserve">the </w:t>
      </w:r>
      <w:r w:rsidR="003049A0">
        <w:t xml:space="preserve">estimated </w:t>
      </w:r>
      <w:r w:rsidR="009060A9">
        <w:t xml:space="preserve">crop is </w:t>
      </w:r>
      <w:r w:rsidR="003049A0">
        <w:t>value</w:t>
      </w:r>
      <w:r w:rsidR="009060A9">
        <w:t>d</w:t>
      </w:r>
      <w:r w:rsidR="003049A0">
        <w:t xml:space="preserve"> </w:t>
      </w:r>
      <w:r w:rsidR="009060A9">
        <w:t xml:space="preserve">at </w:t>
      </w:r>
      <w:r w:rsidR="003049A0">
        <w:t xml:space="preserve">$145 to </w:t>
      </w:r>
      <w:r w:rsidR="009060A9">
        <w:t>$</w:t>
      </w:r>
      <w:r w:rsidR="003049A0">
        <w:t>150</w:t>
      </w:r>
      <w:r w:rsidR="009060A9">
        <w:t xml:space="preserve"> million</w:t>
      </w:r>
      <w:r w:rsidR="003049A0">
        <w:t xml:space="preserve"> which represents an</w:t>
      </w:r>
      <w:r>
        <w:t xml:space="preserve"> $8 M increase – </w:t>
      </w:r>
      <w:r w:rsidR="009060A9">
        <w:t xml:space="preserve">it was a </w:t>
      </w:r>
      <w:r>
        <w:t xml:space="preserve">warm winter so </w:t>
      </w:r>
      <w:r w:rsidR="003049A0">
        <w:t xml:space="preserve">the onions grew faster and </w:t>
      </w:r>
      <w:r w:rsidR="009060A9">
        <w:t xml:space="preserve">many crops </w:t>
      </w:r>
      <w:r w:rsidR="003049A0">
        <w:t>escaped disease.</w:t>
      </w:r>
    </w:p>
    <w:p w14:paraId="6F062113" w14:textId="4752E347" w:rsidR="00AF0E05" w:rsidRDefault="009060A9" w:rsidP="00AF0E05">
      <w:pPr>
        <w:pStyle w:val="ListParagraph"/>
        <w:numPr>
          <w:ilvl w:val="0"/>
          <w:numId w:val="8"/>
        </w:numPr>
        <w:spacing w:line="240" w:lineRule="auto"/>
      </w:pPr>
      <w:r>
        <w:t>Bhabesh covered the results of f</w:t>
      </w:r>
      <w:r w:rsidR="00AF0E05">
        <w:t>ungicide trials and recommendations for growers</w:t>
      </w:r>
    </w:p>
    <w:p w14:paraId="592FC6AB" w14:textId="550480F8" w:rsidR="00AF0E05" w:rsidRDefault="00AF0E05" w:rsidP="00AF0E05">
      <w:pPr>
        <w:pStyle w:val="ListParagraph"/>
        <w:numPr>
          <w:ilvl w:val="0"/>
          <w:numId w:val="8"/>
        </w:numPr>
        <w:spacing w:line="240" w:lineRule="auto"/>
      </w:pPr>
      <w:r>
        <w:t xml:space="preserve">Botrytis leaf blight </w:t>
      </w:r>
      <w:r w:rsidR="00630267">
        <w:t xml:space="preserve">(BLB) </w:t>
      </w:r>
      <w:r>
        <w:t xml:space="preserve">- #1 </w:t>
      </w:r>
      <w:r w:rsidR="004E01EF">
        <w:t xml:space="preserve">fungal </w:t>
      </w:r>
      <w:r>
        <w:t>disease on Vidalia</w:t>
      </w:r>
      <w:r w:rsidR="003049A0">
        <w:t xml:space="preserve"> onions</w:t>
      </w:r>
    </w:p>
    <w:p w14:paraId="18E57633" w14:textId="77777777" w:rsidR="00AF0E05" w:rsidRDefault="003049A0" w:rsidP="00AF0E05">
      <w:pPr>
        <w:pStyle w:val="ListParagraph"/>
        <w:numPr>
          <w:ilvl w:val="1"/>
          <w:numId w:val="8"/>
        </w:numPr>
        <w:spacing w:line="240" w:lineRule="auto"/>
      </w:pPr>
      <w:r>
        <w:t>Ghost spots observed when there is significant</w:t>
      </w:r>
      <w:r w:rsidR="00AF0E05">
        <w:t xml:space="preserve"> rainfall, high humidity and </w:t>
      </w:r>
      <w:r>
        <w:t>temperatures of 50 to 75°F.</w:t>
      </w:r>
    </w:p>
    <w:p w14:paraId="35F44178" w14:textId="51E5FF0C" w:rsidR="00AF0E05" w:rsidRPr="00433F0F" w:rsidRDefault="009060A9" w:rsidP="00AF0E05">
      <w:pPr>
        <w:pStyle w:val="ListParagraph"/>
        <w:numPr>
          <w:ilvl w:val="1"/>
          <w:numId w:val="8"/>
        </w:numPr>
        <w:spacing w:line="240" w:lineRule="auto"/>
      </w:pPr>
      <w:r>
        <w:t>Growers s</w:t>
      </w:r>
      <w:r w:rsidR="003049A0">
        <w:t>tart spraying in mid-Feb</w:t>
      </w:r>
      <w:r>
        <w:t>ruary</w:t>
      </w:r>
      <w:r w:rsidR="003049A0">
        <w:t>/early M</w:t>
      </w:r>
      <w:r w:rsidR="00AF0E05">
        <w:t xml:space="preserve">arch so </w:t>
      </w:r>
      <w:r w:rsidR="003049A0">
        <w:t xml:space="preserve">the crop is often </w:t>
      </w:r>
      <w:r w:rsidR="00AF0E05">
        <w:t>left unprotected from Nov</w:t>
      </w:r>
      <w:r>
        <w:t>ember</w:t>
      </w:r>
      <w:r w:rsidR="00AF0E05">
        <w:t xml:space="preserve"> to </w:t>
      </w:r>
      <w:r w:rsidR="00AF0E05" w:rsidRPr="00433F0F">
        <w:t>Feb</w:t>
      </w:r>
      <w:r>
        <w:t>ruary</w:t>
      </w:r>
    </w:p>
    <w:p w14:paraId="7680623F" w14:textId="512A05C3" w:rsidR="00AF0E05" w:rsidRPr="00433F0F" w:rsidRDefault="00AF0E05" w:rsidP="00AF0E05">
      <w:pPr>
        <w:pStyle w:val="ListParagraph"/>
        <w:numPr>
          <w:ilvl w:val="1"/>
          <w:numId w:val="8"/>
        </w:numPr>
        <w:spacing w:line="240" w:lineRule="auto"/>
      </w:pPr>
      <w:r w:rsidRPr="00433F0F">
        <w:t>Could one spray of Fontelis (overhead drench) one week after transplanting on</w:t>
      </w:r>
      <w:r w:rsidR="003049A0" w:rsidRPr="00433F0F">
        <w:t xml:space="preserve"> </w:t>
      </w:r>
      <w:r w:rsidRPr="00433F0F">
        <w:t xml:space="preserve">top of the typical </w:t>
      </w:r>
      <w:r w:rsidR="00433F0F" w:rsidRPr="00433F0F">
        <w:t xml:space="preserve">last season fungicide </w:t>
      </w:r>
      <w:r w:rsidRPr="00433F0F">
        <w:t>program improve management?</w:t>
      </w:r>
    </w:p>
    <w:p w14:paraId="3645F9EE" w14:textId="79CE8515" w:rsidR="00AF0E05" w:rsidRPr="00433F0F" w:rsidRDefault="003049A0" w:rsidP="00941156">
      <w:pPr>
        <w:pStyle w:val="ListParagraph"/>
        <w:numPr>
          <w:ilvl w:val="1"/>
          <w:numId w:val="8"/>
        </w:numPr>
        <w:spacing w:line="240" w:lineRule="auto"/>
      </w:pPr>
      <w:r w:rsidRPr="00433F0F">
        <w:t xml:space="preserve">A single </w:t>
      </w:r>
      <w:r w:rsidR="00AF0E05" w:rsidRPr="00433F0F">
        <w:t xml:space="preserve">overhead drench </w:t>
      </w:r>
      <w:r w:rsidRPr="00433F0F">
        <w:t xml:space="preserve">application </w:t>
      </w:r>
      <w:r w:rsidR="00AF0E05" w:rsidRPr="00433F0F">
        <w:t>across all tre</w:t>
      </w:r>
      <w:r w:rsidRPr="00433F0F">
        <w:t xml:space="preserve">atments significantly reduced </w:t>
      </w:r>
      <w:r w:rsidR="009060A9">
        <w:t xml:space="preserve">the severity of </w:t>
      </w:r>
      <w:r w:rsidR="004E01EF">
        <w:t>BLB</w:t>
      </w:r>
      <w:r w:rsidRPr="00433F0F">
        <w:t>. In addition, a</w:t>
      </w:r>
      <w:r w:rsidR="00AF0E05" w:rsidRPr="00433F0F">
        <w:t xml:space="preserve"> significant </w:t>
      </w:r>
      <w:r w:rsidR="00AF0E05">
        <w:t xml:space="preserve">yield increase for both cultivars (Vidora and </w:t>
      </w:r>
      <w:r w:rsidR="00AF0E05" w:rsidRPr="00433F0F">
        <w:t>Pirate)</w:t>
      </w:r>
      <w:r w:rsidRPr="00433F0F">
        <w:t xml:space="preserve"> was observed</w:t>
      </w:r>
      <w:r w:rsidR="009060A9">
        <w:t xml:space="preserve"> in plots treated with Fontelis</w:t>
      </w:r>
      <w:r w:rsidRPr="00433F0F">
        <w:t>.</w:t>
      </w:r>
    </w:p>
    <w:p w14:paraId="359200CB" w14:textId="399FA33C" w:rsidR="00AF0E05" w:rsidRPr="00433F0F" w:rsidRDefault="009060A9" w:rsidP="00AF0E05">
      <w:pPr>
        <w:pStyle w:val="ListParagraph"/>
        <w:numPr>
          <w:ilvl w:val="1"/>
          <w:numId w:val="8"/>
        </w:numPr>
        <w:spacing w:line="240" w:lineRule="auto"/>
      </w:pPr>
      <w:r>
        <w:t>The n</w:t>
      </w:r>
      <w:r w:rsidR="00AF0E05" w:rsidRPr="00433F0F">
        <w:t xml:space="preserve">ew recommendation for onion growers </w:t>
      </w:r>
      <w:r>
        <w:t>is an e</w:t>
      </w:r>
      <w:r w:rsidR="00AF0E05" w:rsidRPr="00433F0F">
        <w:t>arl</w:t>
      </w:r>
      <w:r w:rsidR="00433F0F" w:rsidRPr="00433F0F">
        <w:t xml:space="preserve">y season application of </w:t>
      </w:r>
      <w:r>
        <w:t xml:space="preserve">a </w:t>
      </w:r>
      <w:r w:rsidR="00433F0F" w:rsidRPr="00433F0F">
        <w:t xml:space="preserve">SDHI or </w:t>
      </w:r>
      <w:r>
        <w:t>Fungicide Resistance Action Committee (FRAC) G</w:t>
      </w:r>
      <w:r w:rsidR="00433F0F" w:rsidRPr="00433F0F">
        <w:t>roup 7 fungicide (Endura, Fontelis or Merivon) a week to 10 days after transplanting</w:t>
      </w:r>
      <w:r>
        <w:t>,</w:t>
      </w:r>
      <w:r w:rsidR="00433F0F" w:rsidRPr="00433F0F">
        <w:t xml:space="preserve"> followed by a Pristine/Bravo/Manzate rotation until mid-Feb</w:t>
      </w:r>
      <w:r>
        <w:t>ruary,</w:t>
      </w:r>
      <w:r w:rsidR="00433F0F" w:rsidRPr="00433F0F">
        <w:t xml:space="preserve"> and then rotat</w:t>
      </w:r>
      <w:r>
        <w:t>ion</w:t>
      </w:r>
      <w:r w:rsidR="00433F0F" w:rsidRPr="00433F0F">
        <w:t xml:space="preserve"> with single</w:t>
      </w:r>
      <w:r>
        <w:t>-</w:t>
      </w:r>
      <w:r w:rsidR="00433F0F" w:rsidRPr="00433F0F">
        <w:t xml:space="preserve">site </w:t>
      </w:r>
      <w:r>
        <w:t xml:space="preserve">mode of action </w:t>
      </w:r>
      <w:r w:rsidR="00433F0F" w:rsidRPr="00433F0F">
        <w:t xml:space="preserve">fungicides (Inspire Super, Scala, Rovral </w:t>
      </w:r>
      <w:r>
        <w:t xml:space="preserve">or </w:t>
      </w:r>
      <w:r w:rsidR="00433F0F" w:rsidRPr="00433F0F">
        <w:t>Omega 500).</w:t>
      </w:r>
    </w:p>
    <w:p w14:paraId="3D3543B6" w14:textId="7A3D682C" w:rsidR="00AF0E05" w:rsidRPr="00433F0F" w:rsidRDefault="00630267" w:rsidP="00AF0E05">
      <w:pPr>
        <w:pStyle w:val="ListParagraph"/>
        <w:numPr>
          <w:ilvl w:val="1"/>
          <w:numId w:val="8"/>
        </w:numPr>
        <w:spacing w:line="240" w:lineRule="auto"/>
      </w:pPr>
      <w:r>
        <w:t xml:space="preserve">Discussion ensured over whether the </w:t>
      </w:r>
      <w:r w:rsidR="00AF0E05" w:rsidRPr="00433F0F">
        <w:t xml:space="preserve">Fontelis </w:t>
      </w:r>
      <w:r>
        <w:t xml:space="preserve">application might be </w:t>
      </w:r>
      <w:r w:rsidR="00AF0E05" w:rsidRPr="00433F0F">
        <w:t>affecting soilborne pathogen population</w:t>
      </w:r>
      <w:r>
        <w:t>s</w:t>
      </w:r>
      <w:r w:rsidR="00AF0E05" w:rsidRPr="00433F0F">
        <w:t xml:space="preserve"> which</w:t>
      </w:r>
      <w:r>
        <w:t>,</w:t>
      </w:r>
      <w:r w:rsidR="00AF0E05" w:rsidRPr="00433F0F">
        <w:t xml:space="preserve"> in turn</w:t>
      </w:r>
      <w:r>
        <w:t>,</w:t>
      </w:r>
      <w:r w:rsidR="00AF0E05" w:rsidRPr="00433F0F">
        <w:t xml:space="preserve"> </w:t>
      </w:r>
      <w:r>
        <w:t xml:space="preserve">could be </w:t>
      </w:r>
      <w:r w:rsidR="00AF0E05" w:rsidRPr="00433F0F">
        <w:t xml:space="preserve">affecting </w:t>
      </w:r>
      <w:r>
        <w:t xml:space="preserve">severity of </w:t>
      </w:r>
      <w:r w:rsidR="00AF0E05" w:rsidRPr="00433F0F">
        <w:t>BLB</w:t>
      </w:r>
      <w:r w:rsidR="003049A0" w:rsidRPr="00433F0F">
        <w:t>?</w:t>
      </w:r>
    </w:p>
    <w:p w14:paraId="3F738066" w14:textId="3E45CB47" w:rsidR="00AF0E05" w:rsidRPr="00433F0F" w:rsidRDefault="00AF0E05" w:rsidP="00AF0E05">
      <w:pPr>
        <w:pStyle w:val="ListParagraph"/>
        <w:numPr>
          <w:ilvl w:val="0"/>
          <w:numId w:val="8"/>
        </w:numPr>
        <w:spacing w:line="240" w:lineRule="auto"/>
      </w:pPr>
      <w:r w:rsidRPr="00433F0F">
        <w:t xml:space="preserve">Other </w:t>
      </w:r>
      <w:r w:rsidR="003049A0" w:rsidRPr="00433F0F">
        <w:t xml:space="preserve">diseases </w:t>
      </w:r>
      <w:r w:rsidR="00630267">
        <w:t xml:space="preserve">they observed include </w:t>
      </w:r>
      <w:r w:rsidR="003049A0" w:rsidRPr="00433F0F">
        <w:t>Fusarium basal rot, yellow bud</w:t>
      </w:r>
      <w:r w:rsidR="00433F0F" w:rsidRPr="00433F0F">
        <w:t xml:space="preserve"> (occasional</w:t>
      </w:r>
      <w:r w:rsidR="00630267">
        <w:t>ly</w:t>
      </w:r>
      <w:r w:rsidR="00433F0F" w:rsidRPr="00433F0F">
        <w:t xml:space="preserve"> seen)</w:t>
      </w:r>
      <w:r w:rsidR="003049A0" w:rsidRPr="00433F0F">
        <w:t xml:space="preserve">, </w:t>
      </w:r>
      <w:r w:rsidR="00630267">
        <w:t xml:space="preserve">and </w:t>
      </w:r>
      <w:r w:rsidR="003049A0" w:rsidRPr="00433F0F">
        <w:t>s</w:t>
      </w:r>
      <w:r w:rsidRPr="00433F0F">
        <w:t>our skin</w:t>
      </w:r>
      <w:r w:rsidR="00433F0F" w:rsidRPr="00433F0F">
        <w:t xml:space="preserve"> (</w:t>
      </w:r>
      <w:r w:rsidR="00630267">
        <w:t xml:space="preserve">but </w:t>
      </w:r>
      <w:r w:rsidR="00433F0F" w:rsidRPr="00433F0F">
        <w:t xml:space="preserve">limited </w:t>
      </w:r>
      <w:r w:rsidR="00630267">
        <w:t xml:space="preserve">incidence </w:t>
      </w:r>
      <w:r w:rsidR="00433F0F" w:rsidRPr="00433F0F">
        <w:t>in 2017)</w:t>
      </w:r>
      <w:r w:rsidR="00630267">
        <w:t>. D</w:t>
      </w:r>
      <w:r w:rsidRPr="00433F0F">
        <w:t xml:space="preserve">owny mildew </w:t>
      </w:r>
      <w:r w:rsidR="00433F0F" w:rsidRPr="00433F0F">
        <w:t>was</w:t>
      </w:r>
      <w:r w:rsidR="003049A0" w:rsidRPr="00433F0F">
        <w:t xml:space="preserve"> </w:t>
      </w:r>
      <w:r w:rsidRPr="00433F0F">
        <w:t>last reported in 2012</w:t>
      </w:r>
      <w:r w:rsidR="00630267">
        <w:t>. P</w:t>
      </w:r>
      <w:r w:rsidRPr="00433F0F">
        <w:t xml:space="preserve">urple blotch </w:t>
      </w:r>
      <w:r w:rsidR="00433F0F" w:rsidRPr="00433F0F">
        <w:t xml:space="preserve">and </w:t>
      </w:r>
      <w:r w:rsidRPr="00433F0F">
        <w:t>Stemphylium leaf blight</w:t>
      </w:r>
      <w:r w:rsidR="00433F0F" w:rsidRPr="00433F0F">
        <w:t xml:space="preserve"> were a moderate issue.</w:t>
      </w:r>
    </w:p>
    <w:p w14:paraId="4D119661" w14:textId="458A9AE4" w:rsidR="00AF0E05" w:rsidRDefault="00AF0E05" w:rsidP="00AF0E05">
      <w:pPr>
        <w:pStyle w:val="ListParagraph"/>
        <w:numPr>
          <w:ilvl w:val="0"/>
          <w:numId w:val="8"/>
        </w:numPr>
        <w:spacing w:line="240" w:lineRule="auto"/>
      </w:pPr>
      <w:r>
        <w:t>Center r</w:t>
      </w:r>
      <w:r w:rsidR="003049A0">
        <w:t>ot – three</w:t>
      </w:r>
      <w:r>
        <w:t xml:space="preserve"> species of </w:t>
      </w:r>
      <w:r w:rsidRPr="00934CDB">
        <w:rPr>
          <w:i/>
        </w:rPr>
        <w:t>Pantoea</w:t>
      </w:r>
      <w:r w:rsidR="00630267" w:rsidRPr="00630267">
        <w:t xml:space="preserve"> </w:t>
      </w:r>
      <w:r w:rsidR="00630267" w:rsidRPr="00934CDB">
        <w:t xml:space="preserve">cause </w:t>
      </w:r>
      <w:r w:rsidR="00630267">
        <w:t>this disease</w:t>
      </w:r>
      <w:r>
        <w:t xml:space="preserve">; sources of inoculum </w:t>
      </w:r>
      <w:r w:rsidR="003049A0">
        <w:t xml:space="preserve">include </w:t>
      </w:r>
      <w:r>
        <w:t>weeds (</w:t>
      </w:r>
      <w:r w:rsidR="00630267">
        <w:t xml:space="preserve">only for </w:t>
      </w:r>
      <w:r w:rsidRPr="003049A0">
        <w:rPr>
          <w:i/>
        </w:rPr>
        <w:t>P. ananatis</w:t>
      </w:r>
      <w:r>
        <w:t xml:space="preserve">) and seed; </w:t>
      </w:r>
      <w:r w:rsidR="00630267">
        <w:t xml:space="preserve">the bacteria are </w:t>
      </w:r>
      <w:r w:rsidR="003049A0">
        <w:t xml:space="preserve">also </w:t>
      </w:r>
      <w:r>
        <w:t xml:space="preserve">transmitted by </w:t>
      </w:r>
      <w:r w:rsidR="00630267">
        <w:t xml:space="preserve">the </w:t>
      </w:r>
      <w:r>
        <w:t xml:space="preserve">onion </w:t>
      </w:r>
      <w:r w:rsidR="00630267">
        <w:t xml:space="preserve">thrips </w:t>
      </w:r>
      <w:r>
        <w:t>and tobacco thrips</w:t>
      </w:r>
      <w:r w:rsidR="00630267">
        <w:t>.</w:t>
      </w:r>
    </w:p>
    <w:p w14:paraId="36C2F276" w14:textId="77777777" w:rsidR="00AF0E05" w:rsidRDefault="00AF0E05" w:rsidP="00AF0E05">
      <w:pPr>
        <w:pStyle w:val="ListParagraph"/>
        <w:numPr>
          <w:ilvl w:val="1"/>
          <w:numId w:val="8"/>
        </w:numPr>
        <w:spacing w:line="240" w:lineRule="auto"/>
      </w:pPr>
      <w:r>
        <w:t xml:space="preserve">Which </w:t>
      </w:r>
      <w:r w:rsidR="003049A0">
        <w:t xml:space="preserve">onion growth stage </w:t>
      </w:r>
      <w:r>
        <w:t xml:space="preserve">is </w:t>
      </w:r>
      <w:r w:rsidR="003049A0">
        <w:t xml:space="preserve">most susceptible to bulb infection by </w:t>
      </w:r>
      <w:r w:rsidR="003049A0" w:rsidRPr="003049A0">
        <w:rPr>
          <w:i/>
        </w:rPr>
        <w:t>P. ananatis</w:t>
      </w:r>
      <w:r w:rsidR="003049A0">
        <w:t>? Seedling, true leaf, etc.</w:t>
      </w:r>
    </w:p>
    <w:p w14:paraId="6FDC6FEE" w14:textId="54FA3B56" w:rsidR="00AF0E05" w:rsidRDefault="00630267" w:rsidP="00AF0E05">
      <w:pPr>
        <w:pStyle w:val="ListParagraph"/>
        <w:numPr>
          <w:ilvl w:val="2"/>
          <w:numId w:val="8"/>
        </w:numPr>
        <w:spacing w:line="240" w:lineRule="auto"/>
      </w:pPr>
      <w:r>
        <w:t>Infection of onion plants at the f</w:t>
      </w:r>
      <w:r w:rsidR="00AF0E05">
        <w:t xml:space="preserve">irst </w:t>
      </w:r>
      <w:r>
        <w:t>true-</w:t>
      </w:r>
      <w:r w:rsidR="00AF0E05">
        <w:t xml:space="preserve">leaf stage, bulb </w:t>
      </w:r>
      <w:r w:rsidR="00FC3F06">
        <w:t>initiation</w:t>
      </w:r>
      <w:r w:rsidR="00AF0E05">
        <w:t xml:space="preserve"> and bulb swelling were evaluated </w:t>
      </w:r>
      <w:r w:rsidR="00FC3F06">
        <w:t>by cutting the leaf tip and inoculating the cut surface</w:t>
      </w:r>
    </w:p>
    <w:p w14:paraId="76BF0035" w14:textId="18FC9D60" w:rsidR="007939D9" w:rsidRDefault="00630267" w:rsidP="00941156">
      <w:pPr>
        <w:pStyle w:val="ListParagraph"/>
        <w:numPr>
          <w:ilvl w:val="2"/>
          <w:numId w:val="8"/>
        </w:numPr>
        <w:spacing w:line="240" w:lineRule="auto"/>
      </w:pPr>
      <w:r>
        <w:t>They o</w:t>
      </w:r>
      <w:r w:rsidR="00FC3F06">
        <w:t>bserved a si</w:t>
      </w:r>
      <w:r w:rsidR="00AF0E05">
        <w:t>gnificant effect of</w:t>
      </w:r>
      <w:r w:rsidR="00FC3F06">
        <w:t xml:space="preserve"> </w:t>
      </w:r>
      <w:r>
        <w:t xml:space="preserve">plant </w:t>
      </w:r>
      <w:r w:rsidR="00FC3F06">
        <w:t xml:space="preserve">growth stage and variety; all three stages were </w:t>
      </w:r>
      <w:r w:rsidR="007939D9">
        <w:t>susceptible</w:t>
      </w:r>
      <w:r w:rsidR="004E01EF">
        <w:t>; however among them 1</w:t>
      </w:r>
      <w:r w:rsidR="004E01EF" w:rsidRPr="00934CDB">
        <w:rPr>
          <w:vertAlign w:val="superscript"/>
        </w:rPr>
        <w:t>st</w:t>
      </w:r>
      <w:r w:rsidR="004E01EF">
        <w:t xml:space="preserve"> leaf senescence stage was most susceptible</w:t>
      </w:r>
      <w:r w:rsidR="00FC3F06">
        <w:t>.</w:t>
      </w:r>
    </w:p>
    <w:p w14:paraId="1877F01C" w14:textId="64E9FD1D" w:rsidR="007939D9" w:rsidRDefault="007939D9" w:rsidP="00AF0E05">
      <w:pPr>
        <w:pStyle w:val="ListParagraph"/>
        <w:numPr>
          <w:ilvl w:val="2"/>
          <w:numId w:val="8"/>
        </w:numPr>
        <w:spacing w:line="240" w:lineRule="auto"/>
      </w:pPr>
      <w:r>
        <w:t xml:space="preserve">Can we protect those specific growth stages using </w:t>
      </w:r>
      <w:r w:rsidR="00630267">
        <w:t xml:space="preserve">bactericide </w:t>
      </w:r>
      <w:r>
        <w:t>products</w:t>
      </w:r>
      <w:r w:rsidR="00630267">
        <w:t>,</w:t>
      </w:r>
      <w:r>
        <w:t xml:space="preserve"> and how does thrips </w:t>
      </w:r>
      <w:r w:rsidR="00630267">
        <w:t xml:space="preserve">population </w:t>
      </w:r>
      <w:r>
        <w:t>influence</w:t>
      </w:r>
      <w:r w:rsidR="00FC3F06">
        <w:t xml:space="preserve"> this? Greenhouse experiments were conducted</w:t>
      </w:r>
      <w:r w:rsidR="00630267">
        <w:t>, demonstrating that</w:t>
      </w:r>
      <w:r w:rsidR="00FC3F06">
        <w:t xml:space="preserve"> </w:t>
      </w:r>
      <w:r>
        <w:t xml:space="preserve">thrips </w:t>
      </w:r>
      <w:r w:rsidR="004E01EF">
        <w:t>infestation</w:t>
      </w:r>
      <w:r w:rsidR="00630267">
        <w:t xml:space="preserve"> </w:t>
      </w:r>
      <w:r>
        <w:t>had a significant effect</w:t>
      </w:r>
      <w:r w:rsidR="00FC3F06">
        <w:t xml:space="preserve"> on </w:t>
      </w:r>
      <w:r w:rsidR="00630267">
        <w:t xml:space="preserve">center rot </w:t>
      </w:r>
      <w:r w:rsidR="00FC3F06">
        <w:t>development.</w:t>
      </w:r>
    </w:p>
    <w:p w14:paraId="4C432994" w14:textId="41040CF9" w:rsidR="007939D9" w:rsidRPr="00433F0F" w:rsidRDefault="007939D9" w:rsidP="00FC3F06">
      <w:pPr>
        <w:pStyle w:val="ListParagraph"/>
        <w:numPr>
          <w:ilvl w:val="3"/>
          <w:numId w:val="8"/>
        </w:numPr>
        <w:spacing w:line="240" w:lineRule="auto"/>
      </w:pPr>
      <w:r>
        <w:t xml:space="preserve">In </w:t>
      </w:r>
      <w:r w:rsidR="00FC3F06">
        <w:t xml:space="preserve">the </w:t>
      </w:r>
      <w:r>
        <w:t xml:space="preserve">absence of thrips, </w:t>
      </w:r>
      <w:r w:rsidR="00FC3F06">
        <w:t xml:space="preserve">the </w:t>
      </w:r>
      <w:r>
        <w:t xml:space="preserve">application of </w:t>
      </w:r>
      <w:r w:rsidR="00630267">
        <w:t xml:space="preserve">bactericide </w:t>
      </w:r>
      <w:r>
        <w:t>products at different growth stages</w:t>
      </w:r>
      <w:r w:rsidR="00630267">
        <w:t xml:space="preserve"> influenced severity of center rot</w:t>
      </w:r>
      <w:r>
        <w:t xml:space="preserve">. Kocide 3000 </w:t>
      </w:r>
      <w:r>
        <w:lastRenderedPageBreak/>
        <w:t>had the most significant effect</w:t>
      </w:r>
      <w:r w:rsidR="00630267">
        <w:t>,</w:t>
      </w:r>
      <w:r>
        <w:t xml:space="preserve"> but when thrips </w:t>
      </w:r>
      <w:r w:rsidR="00630267">
        <w:t xml:space="preserve">were </w:t>
      </w:r>
      <w:r>
        <w:t xml:space="preserve">present </w:t>
      </w:r>
      <w:r w:rsidR="00630267">
        <w:t xml:space="preserve">in the trials, </w:t>
      </w:r>
      <w:r>
        <w:t>no</w:t>
      </w:r>
      <w:r w:rsidR="00630267">
        <w:t xml:space="preserve"> product</w:t>
      </w:r>
      <w:r>
        <w:t xml:space="preserve"> was effective.</w:t>
      </w:r>
      <w:r w:rsidR="00804110">
        <w:t xml:space="preserve"> (30 thrips </w:t>
      </w:r>
      <w:r>
        <w:t xml:space="preserve">and 10 plants per cage </w:t>
      </w:r>
      <w:r w:rsidR="00630267">
        <w:t xml:space="preserve">were evaluated </w:t>
      </w:r>
      <w:r>
        <w:t xml:space="preserve">– 3 </w:t>
      </w:r>
      <w:r w:rsidRPr="00433F0F">
        <w:t xml:space="preserve">thrips per plant </w:t>
      </w:r>
      <w:r w:rsidR="00630267">
        <w:t xml:space="preserve">has been established as </w:t>
      </w:r>
      <w:r w:rsidRPr="00433F0F">
        <w:t>the threshold for center rot)</w:t>
      </w:r>
      <w:r w:rsidR="00FC3F06" w:rsidRPr="00433F0F">
        <w:t>.</w:t>
      </w:r>
    </w:p>
    <w:p w14:paraId="37802121" w14:textId="165AAA5B" w:rsidR="00804110" w:rsidRPr="00433F0F" w:rsidRDefault="00804110" w:rsidP="00433F0F">
      <w:pPr>
        <w:pStyle w:val="ListParagraph"/>
        <w:numPr>
          <w:ilvl w:val="2"/>
          <w:numId w:val="8"/>
        </w:numPr>
        <w:spacing w:line="240" w:lineRule="auto"/>
      </w:pPr>
      <w:r w:rsidRPr="00433F0F">
        <w:t xml:space="preserve">Commercial </w:t>
      </w:r>
      <w:r w:rsidR="00630267">
        <w:t xml:space="preserve">onion </w:t>
      </w:r>
      <w:r w:rsidRPr="00433F0F">
        <w:t>field trial – inoculat</w:t>
      </w:r>
      <w:r w:rsidR="00FC3F06" w:rsidRPr="00433F0F">
        <w:t xml:space="preserve">ion </w:t>
      </w:r>
      <w:r w:rsidR="00630267">
        <w:t xml:space="preserve">of onion plants with center rot pathogens </w:t>
      </w:r>
      <w:r w:rsidR="00FC3F06" w:rsidRPr="00433F0F">
        <w:t xml:space="preserve">at </w:t>
      </w:r>
      <w:r w:rsidR="00630267">
        <w:t xml:space="preserve">the </w:t>
      </w:r>
      <w:r w:rsidR="00FC3F06" w:rsidRPr="00433F0F">
        <w:t xml:space="preserve">bulb initiation stage </w:t>
      </w:r>
      <w:r w:rsidR="00630267">
        <w:t xml:space="preserve">resulted in similar </w:t>
      </w:r>
      <w:r w:rsidRPr="00433F0F">
        <w:t xml:space="preserve">differences in </w:t>
      </w:r>
      <w:r w:rsidR="00630267">
        <w:t>bactericide</w:t>
      </w:r>
      <w:r w:rsidRPr="00433F0F">
        <w:t xml:space="preserve"> </w:t>
      </w:r>
      <w:r w:rsidR="00FC3F06" w:rsidRPr="00433F0F">
        <w:t>efficacy</w:t>
      </w:r>
      <w:r w:rsidR="00630267">
        <w:t xml:space="preserve"> as the greenhouse trials;</w:t>
      </w:r>
      <w:r w:rsidR="00FC3F06" w:rsidRPr="00433F0F">
        <w:t xml:space="preserve"> </w:t>
      </w:r>
      <w:r w:rsidRPr="00433F0F">
        <w:t xml:space="preserve">also at </w:t>
      </w:r>
      <w:r w:rsidR="00630267">
        <w:t xml:space="preserve">the </w:t>
      </w:r>
      <w:r w:rsidRPr="00433F0F">
        <w:t>bulb swelling stage</w:t>
      </w:r>
      <w:r w:rsidR="00630267">
        <w:t>. W</w:t>
      </w:r>
      <w:r w:rsidRPr="00433F0F">
        <w:t xml:space="preserve">hen all </w:t>
      </w:r>
      <w:r w:rsidR="00630267">
        <w:t xml:space="preserve">growth </w:t>
      </w:r>
      <w:r w:rsidRPr="00433F0F">
        <w:t xml:space="preserve">stages </w:t>
      </w:r>
      <w:r w:rsidR="00630267">
        <w:t>we</w:t>
      </w:r>
      <w:r w:rsidRPr="00433F0F">
        <w:t xml:space="preserve">re </w:t>
      </w:r>
      <w:r w:rsidR="00630267">
        <w:t xml:space="preserve">treated to limit thrips feeding injury, similar </w:t>
      </w:r>
      <w:r w:rsidRPr="00433F0F">
        <w:t xml:space="preserve">statistical differences </w:t>
      </w:r>
      <w:r w:rsidR="00630267">
        <w:t xml:space="preserve">were </w:t>
      </w:r>
      <w:r w:rsidRPr="00433F0F">
        <w:t>observed</w:t>
      </w:r>
      <w:r w:rsidR="00630267">
        <w:t xml:space="preserve"> among the bactericide treatments, but the differences were not significant when plants were not sprayed for thrips.</w:t>
      </w:r>
    </w:p>
    <w:p w14:paraId="52726CCC" w14:textId="7CD9A225" w:rsidR="00804110" w:rsidRPr="00433F0F" w:rsidRDefault="00433F0F" w:rsidP="009060A9">
      <w:pPr>
        <w:pStyle w:val="ListParagraph"/>
        <w:numPr>
          <w:ilvl w:val="0"/>
          <w:numId w:val="8"/>
        </w:numPr>
        <w:spacing w:line="240" w:lineRule="auto"/>
      </w:pPr>
      <w:r w:rsidRPr="00433F0F">
        <w:t>Observed significantly higher marketable yields for Kocide and Kocide + Actigard treatments when they were applied at either bulb initiation or bulb swelling.</w:t>
      </w:r>
    </w:p>
    <w:p w14:paraId="0AC4AE8C" w14:textId="77777777" w:rsidR="006A4F41" w:rsidRPr="00FC3F06" w:rsidRDefault="006A4F41" w:rsidP="005172A8">
      <w:pPr>
        <w:spacing w:line="240" w:lineRule="auto"/>
        <w:rPr>
          <w:b/>
        </w:rPr>
      </w:pPr>
      <w:r w:rsidRPr="00FC3F06">
        <w:rPr>
          <w:b/>
        </w:rPr>
        <w:t>Michigan –</w:t>
      </w:r>
      <w:r w:rsidR="00B04E4C" w:rsidRPr="00FC3F06">
        <w:rPr>
          <w:b/>
        </w:rPr>
        <w:t xml:space="preserve"> Beth Brisco</w:t>
      </w:r>
      <w:r w:rsidR="00FC3F06" w:rsidRPr="00FC3F06">
        <w:rPr>
          <w:b/>
        </w:rPr>
        <w:t xml:space="preserve"> representing </w:t>
      </w:r>
      <w:r w:rsidR="00B04E4C" w:rsidRPr="00FC3F06">
        <w:rPr>
          <w:b/>
        </w:rPr>
        <w:t>Mary Hausbeck</w:t>
      </w:r>
      <w:r w:rsidR="00FC3F06">
        <w:rPr>
          <w:b/>
        </w:rPr>
        <w:t xml:space="preserve"> (Michigan State University)</w:t>
      </w:r>
    </w:p>
    <w:p w14:paraId="3668DB92" w14:textId="323BAE02" w:rsidR="00E10088" w:rsidRDefault="00FC3F06" w:rsidP="00E10088">
      <w:pPr>
        <w:pStyle w:val="ListParagraph"/>
        <w:numPr>
          <w:ilvl w:val="0"/>
          <w:numId w:val="9"/>
        </w:numPr>
        <w:spacing w:line="240" w:lineRule="auto"/>
      </w:pPr>
      <w:r>
        <w:t>Evaluating the interaction between b</w:t>
      </w:r>
      <w:r w:rsidR="00E10088">
        <w:t>acterial foliar disease</w:t>
      </w:r>
      <w:r>
        <w:t>s and onion thrips</w:t>
      </w:r>
      <w:r w:rsidR="00E10088">
        <w:t xml:space="preserve"> – </w:t>
      </w:r>
      <w:r>
        <w:t>Protect</w:t>
      </w:r>
      <w:r w:rsidR="00B81244">
        <w:t>ing</w:t>
      </w:r>
      <w:r>
        <w:t xml:space="preserve"> onions from thrips</w:t>
      </w:r>
      <w:r w:rsidR="00B81244">
        <w:t xml:space="preserve"> damage</w:t>
      </w:r>
      <w:r>
        <w:t xml:space="preserve"> </w:t>
      </w:r>
      <w:r w:rsidR="00E10088">
        <w:t>significantly reduce</w:t>
      </w:r>
      <w:r w:rsidR="00B81244">
        <w:t>d</w:t>
      </w:r>
      <w:r w:rsidR="00E10088">
        <w:t xml:space="preserve"> disease</w:t>
      </w:r>
      <w:r w:rsidR="00B81244">
        <w:t xml:space="preserve"> severity</w:t>
      </w:r>
      <w:r w:rsidR="00E10088">
        <w:t xml:space="preserve">; </w:t>
      </w:r>
      <w:r w:rsidR="00B81244">
        <w:t xml:space="preserve">they </w:t>
      </w:r>
      <w:r>
        <w:t>evaluated applications</w:t>
      </w:r>
      <w:r w:rsidR="00E10088">
        <w:t xml:space="preserve"> with and without insecticide</w:t>
      </w:r>
      <w:r w:rsidR="00B81244">
        <w:t>s</w:t>
      </w:r>
      <w:r w:rsidR="00E10088">
        <w:t>/surfactant</w:t>
      </w:r>
      <w:r w:rsidR="00B81244">
        <w:t>s</w:t>
      </w:r>
      <w:r w:rsidR="00E10088">
        <w:t xml:space="preserve">, etc. </w:t>
      </w:r>
    </w:p>
    <w:p w14:paraId="6FBC380B" w14:textId="0ED6E434" w:rsidR="00E10088" w:rsidRDefault="00B81244" w:rsidP="00E10088">
      <w:pPr>
        <w:pStyle w:val="ListParagraph"/>
        <w:numPr>
          <w:ilvl w:val="0"/>
          <w:numId w:val="9"/>
        </w:numPr>
        <w:spacing w:line="240" w:lineRule="auto"/>
      </w:pPr>
      <w:r>
        <w:t>They are also evaluating s</w:t>
      </w:r>
      <w:r w:rsidR="00E10088">
        <w:t>ources of bacterial inoculum – weed sa</w:t>
      </w:r>
      <w:r w:rsidR="00FC3F06">
        <w:t xml:space="preserve">mpling </w:t>
      </w:r>
      <w:r>
        <w:t xml:space="preserve">and </w:t>
      </w:r>
      <w:r w:rsidR="00FC3F06">
        <w:t xml:space="preserve">seed sampling – </w:t>
      </w:r>
      <w:r>
        <w:t xml:space="preserve">and have </w:t>
      </w:r>
      <w:r w:rsidR="00FC3F06">
        <w:t>isolat</w:t>
      </w:r>
      <w:r>
        <w:t>ed</w:t>
      </w:r>
      <w:r w:rsidR="00E10088">
        <w:t xml:space="preserve"> suspect bacteria</w:t>
      </w:r>
    </w:p>
    <w:p w14:paraId="22BEED31" w14:textId="77777777" w:rsidR="00E10088" w:rsidRDefault="00FC3F06" w:rsidP="00E10088">
      <w:pPr>
        <w:pStyle w:val="ListParagraph"/>
        <w:numPr>
          <w:ilvl w:val="0"/>
          <w:numId w:val="9"/>
        </w:numPr>
        <w:spacing w:line="240" w:lineRule="auto"/>
      </w:pPr>
      <w:r>
        <w:t>Evaluating n</w:t>
      </w:r>
      <w:r w:rsidR="00E10088">
        <w:t>itrogen fertility effects on bacterial disease incidence and severity</w:t>
      </w:r>
    </w:p>
    <w:p w14:paraId="119E398F" w14:textId="64FD67F2" w:rsidR="00E10088" w:rsidRDefault="00E10088" w:rsidP="00E10088">
      <w:pPr>
        <w:pStyle w:val="ListParagraph"/>
        <w:numPr>
          <w:ilvl w:val="0"/>
          <w:numId w:val="9"/>
        </w:numPr>
        <w:spacing w:line="240" w:lineRule="auto"/>
      </w:pPr>
      <w:r>
        <w:t>Growers were more interested in Stemp</w:t>
      </w:r>
      <w:r w:rsidR="00B81244">
        <w:t>h</w:t>
      </w:r>
      <w:r>
        <w:t xml:space="preserve">ylium </w:t>
      </w:r>
      <w:r w:rsidR="00B81244">
        <w:t xml:space="preserve">leaf blight </w:t>
      </w:r>
      <w:r>
        <w:t>than bacterial disease</w:t>
      </w:r>
      <w:r w:rsidR="00B81244">
        <w:t>s</w:t>
      </w:r>
      <w:r>
        <w:t xml:space="preserve"> this season</w:t>
      </w:r>
      <w:r w:rsidR="00B81244">
        <w:t xml:space="preserve"> because conditions were not highly conducive to bacterial diseases </w:t>
      </w:r>
    </w:p>
    <w:p w14:paraId="7E12E4BC" w14:textId="5C37AD6A" w:rsidR="00FC3F06" w:rsidRDefault="00FC3F06" w:rsidP="00E10088">
      <w:pPr>
        <w:pStyle w:val="ListParagraph"/>
        <w:numPr>
          <w:ilvl w:val="0"/>
          <w:numId w:val="9"/>
        </w:numPr>
        <w:spacing w:line="240" w:lineRule="auto"/>
      </w:pPr>
      <w:r>
        <w:t>Other trials</w:t>
      </w:r>
      <w:r w:rsidR="00B81244">
        <w:t xml:space="preserve"> are in progress:</w:t>
      </w:r>
    </w:p>
    <w:p w14:paraId="35DDEC92" w14:textId="38CD81D5" w:rsidR="00E10088" w:rsidRDefault="00FC3F06" w:rsidP="00E10088">
      <w:pPr>
        <w:pStyle w:val="ListParagraph"/>
        <w:numPr>
          <w:ilvl w:val="0"/>
          <w:numId w:val="9"/>
        </w:numPr>
        <w:spacing w:line="240" w:lineRule="auto"/>
      </w:pPr>
      <w:r>
        <w:t>P</w:t>
      </w:r>
      <w:r w:rsidR="00E10088">
        <w:t>ink root cultivar trials over 3 years – highly variable results across years; penthiopyrad (Fontelis) was significantly better</w:t>
      </w:r>
      <w:r w:rsidR="00B81244">
        <w:t xml:space="preserve"> at reducing pink root severity</w:t>
      </w:r>
      <w:r w:rsidR="00E10088">
        <w:t xml:space="preserve">; pathogen diversity studies – </w:t>
      </w:r>
      <w:r w:rsidR="00B81244">
        <w:t xml:space="preserve">they did not detect </w:t>
      </w:r>
      <w:r w:rsidR="00E10088">
        <w:t>variability in the pathogen population from samples collected across MI</w:t>
      </w:r>
    </w:p>
    <w:p w14:paraId="1DC962A6" w14:textId="28B3A91D" w:rsidR="00E10088" w:rsidRDefault="00E10088" w:rsidP="00E10088">
      <w:pPr>
        <w:pStyle w:val="ListParagraph"/>
        <w:numPr>
          <w:ilvl w:val="0"/>
          <w:numId w:val="9"/>
        </w:numPr>
        <w:spacing w:line="240" w:lineRule="auto"/>
      </w:pPr>
      <w:r>
        <w:t xml:space="preserve">Bacterial diseases – survey of foliar diseases; </w:t>
      </w:r>
      <w:r w:rsidR="00B81244">
        <w:t xml:space="preserve">there were </w:t>
      </w:r>
      <w:r>
        <w:t xml:space="preserve">differences in cultivar susceptibility depending on the pathogen; </w:t>
      </w:r>
      <w:r w:rsidR="00B81244">
        <w:t xml:space="preserve">they also are evaluating the </w:t>
      </w:r>
      <w:r>
        <w:t>effect</w:t>
      </w:r>
      <w:r w:rsidR="00B81244">
        <w:t>s</w:t>
      </w:r>
      <w:r>
        <w:t xml:space="preserve"> of temperature, humidity and planting date</w:t>
      </w:r>
      <w:r w:rsidR="00B81244">
        <w:t xml:space="preserve"> on bacterial disease severity</w:t>
      </w:r>
    </w:p>
    <w:p w14:paraId="51DA4A54" w14:textId="05AA9FEA" w:rsidR="00E10088" w:rsidRDefault="00433F0F" w:rsidP="00E10088">
      <w:pPr>
        <w:pStyle w:val="ListParagraph"/>
        <w:numPr>
          <w:ilvl w:val="0"/>
          <w:numId w:val="9"/>
        </w:numPr>
        <w:spacing w:line="240" w:lineRule="auto"/>
      </w:pPr>
      <w:r w:rsidRPr="00433F0F">
        <w:t>Ben W</w:t>
      </w:r>
      <w:r w:rsidR="00FC3F06" w:rsidRPr="00433F0F">
        <w:t xml:space="preserve">erling, </w:t>
      </w:r>
      <w:r w:rsidR="00B81244">
        <w:t>E</w:t>
      </w:r>
      <w:r w:rsidR="00FC3F06" w:rsidRPr="00433F0F">
        <w:t>xtensio</w:t>
      </w:r>
      <w:r w:rsidR="00FC3F06">
        <w:t xml:space="preserve">n </w:t>
      </w:r>
      <w:r w:rsidR="00B81244">
        <w:t>E</w:t>
      </w:r>
      <w:r w:rsidR="00FC3F06">
        <w:t>ducator with M</w:t>
      </w:r>
      <w:r w:rsidR="00B81244">
        <w:t xml:space="preserve">I </w:t>
      </w:r>
      <w:r w:rsidR="00FC3F06">
        <w:t>S</w:t>
      </w:r>
      <w:r w:rsidR="00B81244">
        <w:t xml:space="preserve">tate </w:t>
      </w:r>
      <w:r w:rsidR="00FC3F06">
        <w:t>U</w:t>
      </w:r>
      <w:r w:rsidR="00B81244">
        <w:t>niversity,</w:t>
      </w:r>
      <w:r w:rsidR="00FC3F06">
        <w:t xml:space="preserve"> added that the </w:t>
      </w:r>
      <w:r w:rsidR="00E10088">
        <w:t xml:space="preserve">weather was good for onion </w:t>
      </w:r>
      <w:r w:rsidR="00FC3F06">
        <w:t xml:space="preserve">production </w:t>
      </w:r>
      <w:r w:rsidR="00B81244">
        <w:t xml:space="preserve">this past season </w:t>
      </w:r>
      <w:r w:rsidR="00FC3F06">
        <w:t xml:space="preserve">although </w:t>
      </w:r>
      <w:r w:rsidR="00E10088">
        <w:t xml:space="preserve">some issues with Stemphylium </w:t>
      </w:r>
      <w:r w:rsidR="00B81244">
        <w:t xml:space="preserve">leaf blight </w:t>
      </w:r>
      <w:r w:rsidR="00FC3F06">
        <w:t>were observed on one farm. In general</w:t>
      </w:r>
      <w:r w:rsidR="00B81244">
        <w:t>,</w:t>
      </w:r>
      <w:r w:rsidR="00FC3F06">
        <w:t xml:space="preserve"> the drier season led to</w:t>
      </w:r>
      <w:r w:rsidR="00E10088">
        <w:t xml:space="preserve"> less issues with bacterial disease</w:t>
      </w:r>
      <w:r w:rsidR="00B3022A">
        <w:t>s</w:t>
      </w:r>
      <w:r w:rsidR="00FC3F06">
        <w:t>.</w:t>
      </w:r>
    </w:p>
    <w:p w14:paraId="3E62520E" w14:textId="77777777" w:rsidR="00961BA3" w:rsidRPr="00FC3F06" w:rsidRDefault="00961BA3" w:rsidP="005172A8">
      <w:pPr>
        <w:spacing w:line="240" w:lineRule="auto"/>
        <w:rPr>
          <w:b/>
        </w:rPr>
      </w:pPr>
      <w:r w:rsidRPr="00FC3F06">
        <w:rPr>
          <w:b/>
        </w:rPr>
        <w:t>New Mexico</w:t>
      </w:r>
      <w:r w:rsidR="006A4F41" w:rsidRPr="00FC3F06">
        <w:rPr>
          <w:b/>
        </w:rPr>
        <w:t xml:space="preserve"> </w:t>
      </w:r>
      <w:r w:rsidRPr="00FC3F06">
        <w:rPr>
          <w:b/>
        </w:rPr>
        <w:t>-</w:t>
      </w:r>
      <w:r w:rsidR="006A4F41" w:rsidRPr="00FC3F06">
        <w:rPr>
          <w:b/>
        </w:rPr>
        <w:t xml:space="preserve"> </w:t>
      </w:r>
      <w:r w:rsidRPr="00FC3F06">
        <w:rPr>
          <w:b/>
        </w:rPr>
        <w:t>Chris Cramer</w:t>
      </w:r>
      <w:r w:rsidR="00FC3F06">
        <w:rPr>
          <w:b/>
        </w:rPr>
        <w:t xml:space="preserve"> (New Mexico State University)</w:t>
      </w:r>
    </w:p>
    <w:p w14:paraId="5CF2BF3F" w14:textId="7992E8C5" w:rsidR="00B018E1" w:rsidRDefault="00B018E1" w:rsidP="00B018E1">
      <w:pPr>
        <w:pStyle w:val="ListParagraph"/>
        <w:numPr>
          <w:ilvl w:val="0"/>
          <w:numId w:val="10"/>
        </w:numPr>
        <w:spacing w:line="240" w:lineRule="auto"/>
      </w:pPr>
      <w:r>
        <w:t>Typical year</w:t>
      </w:r>
      <w:r w:rsidR="00A32637">
        <w:t xml:space="preserve"> with</w:t>
      </w:r>
      <w:r>
        <w:t xml:space="preserve"> no major pest issues; July was rainy so some growers had issues with bacterial disease</w:t>
      </w:r>
      <w:r w:rsidR="00A32637">
        <w:t>s</w:t>
      </w:r>
      <w:r w:rsidR="00FC3F06">
        <w:t>.</w:t>
      </w:r>
    </w:p>
    <w:p w14:paraId="679FBDC2" w14:textId="7FFF0D9E" w:rsidR="00904754" w:rsidRDefault="00904754" w:rsidP="00941156">
      <w:pPr>
        <w:pStyle w:val="ListParagraph"/>
        <w:numPr>
          <w:ilvl w:val="0"/>
          <w:numId w:val="10"/>
        </w:numPr>
        <w:spacing w:line="240" w:lineRule="auto"/>
      </w:pP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Evaluating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IYS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i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ncidence and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s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everity in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o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nion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g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ermplasm of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v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arying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l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 xml:space="preserve">eaf </w:t>
      </w:r>
      <w:r w:rsidR="00A32637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c</w:t>
      </w:r>
      <w:r w:rsidRPr="00904754">
        <w:rPr>
          <w:rStyle w:val="cit-title"/>
          <w:rFonts w:cs="Arial"/>
          <w:bCs/>
          <w:color w:val="111111"/>
          <w:bdr w:val="none" w:sz="0" w:space="0" w:color="auto" w:frame="1"/>
          <w:shd w:val="clear" w:color="auto" w:fill="FFFFFF"/>
        </w:rPr>
        <w:t>haracteristics</w:t>
      </w:r>
      <w:r>
        <w:t xml:space="preserve"> (</w:t>
      </w:r>
      <w:r w:rsidRPr="00904754">
        <w:t>HortScience</w:t>
      </w:r>
      <w:r w:rsidR="00A32637">
        <w:t>,</w:t>
      </w:r>
      <w:r w:rsidRPr="00904754">
        <w:rPr>
          <w:rFonts w:cs="Arial"/>
          <w:color w:val="222222"/>
          <w:shd w:val="clear" w:color="auto" w:fill="FFFFFF"/>
        </w:rPr>
        <w:t> </w:t>
      </w:r>
      <w:r w:rsidRPr="00904754">
        <w:rPr>
          <w:rStyle w:val="cit-print-date"/>
          <w:rFonts w:cs="Arial"/>
          <w:color w:val="222222"/>
          <w:bdr w:val="none" w:sz="0" w:space="0" w:color="auto" w:frame="1"/>
          <w:shd w:val="clear" w:color="auto" w:fill="FFFFFF"/>
        </w:rPr>
        <w:t>April 2017 </w:t>
      </w:r>
      <w:r w:rsidRPr="00904754">
        <w:rPr>
          <w:rStyle w:val="cit-vol"/>
          <w:rFonts w:cs="Arial"/>
          <w:color w:val="222222"/>
          <w:bdr w:val="none" w:sz="0" w:space="0" w:color="auto" w:frame="1"/>
          <w:shd w:val="clear" w:color="auto" w:fill="FFFFFF"/>
        </w:rPr>
        <w:t>52</w:t>
      </w:r>
      <w:r w:rsidRPr="00904754">
        <w:rPr>
          <w:rStyle w:val="cit-sep"/>
          <w:rFonts w:cs="Arial"/>
          <w:color w:val="222222"/>
          <w:bdr w:val="none" w:sz="0" w:space="0" w:color="auto" w:frame="1"/>
          <w:shd w:val="clear" w:color="auto" w:fill="FFFFFF"/>
        </w:rPr>
        <w:t>:</w:t>
      </w:r>
      <w:r w:rsidRPr="00904754">
        <w:rPr>
          <w:rStyle w:val="cit-first-page"/>
          <w:rFonts w:cs="Arial"/>
          <w:color w:val="222222"/>
          <w:bdr w:val="none" w:sz="0" w:space="0" w:color="auto" w:frame="1"/>
          <w:shd w:val="clear" w:color="auto" w:fill="FFFFFF"/>
        </w:rPr>
        <w:t>527</w:t>
      </w:r>
      <w:r w:rsidRPr="00904754">
        <w:rPr>
          <w:rStyle w:val="cit-sep"/>
          <w:rFonts w:cs="Arial"/>
          <w:color w:val="222222"/>
          <w:bdr w:val="none" w:sz="0" w:space="0" w:color="auto" w:frame="1"/>
          <w:shd w:val="clear" w:color="auto" w:fill="FFFFFF"/>
        </w:rPr>
        <w:t>-</w:t>
      </w:r>
      <w:r w:rsidRPr="00904754">
        <w:rPr>
          <w:rStyle w:val="cit-last-page"/>
          <w:rFonts w:cs="Arial"/>
          <w:color w:val="222222"/>
          <w:bdr w:val="none" w:sz="0" w:space="0" w:color="auto" w:frame="1"/>
          <w:shd w:val="clear" w:color="auto" w:fill="FFFFFF"/>
        </w:rPr>
        <w:t>532</w:t>
      </w:r>
      <w:r w:rsidRPr="00904754">
        <w:rPr>
          <w:rStyle w:val="cit-sep"/>
          <w:rFonts w:cs="Arial"/>
          <w:color w:val="222222"/>
          <w:bdr w:val="none" w:sz="0" w:space="0" w:color="auto" w:frame="1"/>
          <w:shd w:val="clear" w:color="auto" w:fill="FFFFFF"/>
        </w:rPr>
        <w:t>; doi:</w:t>
      </w:r>
      <w:r w:rsidRPr="00904754">
        <w:rPr>
          <w:rStyle w:val="cit-doi"/>
          <w:rFonts w:cs="Arial"/>
          <w:color w:val="222222"/>
          <w:bdr w:val="none" w:sz="0" w:space="0" w:color="auto" w:frame="1"/>
          <w:shd w:val="clear" w:color="auto" w:fill="FFFFFF"/>
        </w:rPr>
        <w:t>10.21273/HORTSCI11770-17</w:t>
      </w:r>
      <w:r w:rsidRPr="00904754">
        <w:rPr>
          <w:rStyle w:val="cit-doi"/>
          <w:rFonts w:ascii="Arial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</w:rPr>
        <w:t xml:space="preserve">) </w:t>
      </w:r>
      <w:r w:rsidR="00FC3F06">
        <w:t>–</w:t>
      </w:r>
      <w:r w:rsidR="00B018E1">
        <w:t xml:space="preserve"> </w:t>
      </w:r>
      <w:r w:rsidR="00FC3F06">
        <w:t xml:space="preserve">some </w:t>
      </w:r>
      <w:r>
        <w:t>intermediate day germplasm is</w:t>
      </w:r>
      <w:r w:rsidR="00B018E1">
        <w:t xml:space="preserve"> now available for seed companies</w:t>
      </w:r>
      <w:r w:rsidR="00FC3F06">
        <w:t xml:space="preserve"> to use in breeding programs.</w:t>
      </w:r>
    </w:p>
    <w:p w14:paraId="763FAE90" w14:textId="554A7854" w:rsidR="00B018E1" w:rsidRDefault="00A32637" w:rsidP="00941156">
      <w:pPr>
        <w:pStyle w:val="ListParagraph"/>
        <w:numPr>
          <w:ilvl w:val="0"/>
          <w:numId w:val="10"/>
        </w:numPr>
        <w:spacing w:line="240" w:lineRule="auto"/>
      </w:pPr>
      <w:r>
        <w:t>Evaluation of c</w:t>
      </w:r>
      <w:r w:rsidR="00904754">
        <w:t xml:space="preserve">atnip </w:t>
      </w:r>
      <w:r>
        <w:t>for</w:t>
      </w:r>
      <w:r w:rsidR="00904754">
        <w:t xml:space="preserve"> thrips </w:t>
      </w:r>
      <w:r>
        <w:t xml:space="preserve">control in pollination cages </w:t>
      </w:r>
      <w:r w:rsidR="00904754">
        <w:t>– Eight</w:t>
      </w:r>
      <w:r w:rsidR="00B018E1">
        <w:t xml:space="preserve"> cages </w:t>
      </w:r>
      <w:r w:rsidR="00904754">
        <w:t xml:space="preserve">planted with the </w:t>
      </w:r>
      <w:r w:rsidR="00B018E1">
        <w:t>same var</w:t>
      </w:r>
      <w:r w:rsidR="00904754">
        <w:t>iety</w:t>
      </w:r>
      <w:r>
        <w:t>,</w:t>
      </w:r>
      <w:r w:rsidR="00904754">
        <w:t xml:space="preserve"> </w:t>
      </w:r>
      <w:r w:rsidR="00B018E1">
        <w:t>4 with and 4 without catnip</w:t>
      </w:r>
      <w:r>
        <w:t>,</w:t>
      </w:r>
      <w:r w:rsidR="00904754">
        <w:t xml:space="preserve"> </w:t>
      </w:r>
      <w:r>
        <w:t xml:space="preserve">with </w:t>
      </w:r>
      <w:r w:rsidR="00B018E1">
        <w:t>3</w:t>
      </w:r>
      <w:r w:rsidR="00904754">
        <w:t xml:space="preserve"> beds per cage</w:t>
      </w:r>
      <w:r>
        <w:t xml:space="preserve"> and</w:t>
      </w:r>
      <w:r w:rsidR="00904754">
        <w:t xml:space="preserve"> each </w:t>
      </w:r>
      <w:r>
        <w:t xml:space="preserve">cage had </w:t>
      </w:r>
      <w:r w:rsidR="00904754">
        <w:t xml:space="preserve">a </w:t>
      </w:r>
      <w:r>
        <w:t>bee</w:t>
      </w:r>
      <w:r w:rsidR="00904754">
        <w:t>hive</w:t>
      </w:r>
      <w:r w:rsidR="00B018E1">
        <w:t>; catnip gr</w:t>
      </w:r>
      <w:r>
        <w:t>e</w:t>
      </w:r>
      <w:r w:rsidR="00B018E1">
        <w:t>w large</w:t>
      </w:r>
      <w:r w:rsidR="00A428C0">
        <w:t xml:space="preserve"> enough that </w:t>
      </w:r>
      <w:r>
        <w:t xml:space="preserve">the plant </w:t>
      </w:r>
      <w:r w:rsidR="00A428C0">
        <w:t>surround</w:t>
      </w:r>
      <w:r>
        <w:t>ed</w:t>
      </w:r>
      <w:r w:rsidR="00B018E1">
        <w:t xml:space="preserve"> the </w:t>
      </w:r>
      <w:r w:rsidR="00A428C0">
        <w:t xml:space="preserve">base of the </w:t>
      </w:r>
      <w:r>
        <w:t>onion leaves</w:t>
      </w:r>
      <w:r w:rsidR="00A428C0">
        <w:t xml:space="preserve"> and </w:t>
      </w:r>
      <w:r>
        <w:t>scapes</w:t>
      </w:r>
      <w:r w:rsidR="00B018E1">
        <w:t xml:space="preserve">; there were fewer thrips on the </w:t>
      </w:r>
      <w:r>
        <w:t xml:space="preserve">onion </w:t>
      </w:r>
      <w:r w:rsidR="00B018E1">
        <w:t xml:space="preserve">plants </w:t>
      </w:r>
      <w:r>
        <w:t xml:space="preserve">grown </w:t>
      </w:r>
      <w:r w:rsidR="00B018E1">
        <w:t xml:space="preserve">with catnip – </w:t>
      </w:r>
      <w:r w:rsidR="00A428C0">
        <w:t>however</w:t>
      </w:r>
      <w:r>
        <w:t>,</w:t>
      </w:r>
      <w:r w:rsidR="00A428C0">
        <w:t xml:space="preserve"> </w:t>
      </w:r>
      <w:r>
        <w:t xml:space="preserve">this might have been </w:t>
      </w:r>
      <w:r w:rsidR="00B018E1">
        <w:t xml:space="preserve">due to the catnip or any other plant </w:t>
      </w:r>
      <w:r>
        <w:t>grown in a similar manner</w:t>
      </w:r>
      <w:r w:rsidR="00B018E1">
        <w:t>? In c</w:t>
      </w:r>
      <w:r w:rsidR="00A428C0">
        <w:t>ages without catnip</w:t>
      </w:r>
      <w:r>
        <w:t>,</w:t>
      </w:r>
      <w:r w:rsidR="00A428C0">
        <w:t xml:space="preserve"> there was significant </w:t>
      </w:r>
      <w:r w:rsidR="00B018E1">
        <w:t xml:space="preserve">weed pressure </w:t>
      </w:r>
      <w:r w:rsidR="00A428C0">
        <w:t xml:space="preserve">so the ground was not </w:t>
      </w:r>
      <w:r w:rsidR="00B018E1">
        <w:t>bare</w:t>
      </w:r>
      <w:r>
        <w:t>, confounding evaluation of the catnip</w:t>
      </w:r>
      <w:r w:rsidR="00A428C0">
        <w:t>.</w:t>
      </w:r>
    </w:p>
    <w:p w14:paraId="0418CA85" w14:textId="24F70476" w:rsidR="00B018E1" w:rsidRDefault="00B018E1" w:rsidP="00B018E1">
      <w:pPr>
        <w:pStyle w:val="ListParagraph"/>
        <w:numPr>
          <w:ilvl w:val="1"/>
          <w:numId w:val="10"/>
        </w:numPr>
        <w:spacing w:line="240" w:lineRule="auto"/>
      </w:pPr>
      <w:r>
        <w:lastRenderedPageBreak/>
        <w:t xml:space="preserve">Also rated seed stalks for IYS on scale of 0 to 4; </w:t>
      </w:r>
      <w:r w:rsidR="00A32637">
        <w:t xml:space="preserve">symptom </w:t>
      </w:r>
      <w:r>
        <w:t xml:space="preserve">severity was less </w:t>
      </w:r>
      <w:r w:rsidR="00A32637">
        <w:t xml:space="preserve">in cages </w:t>
      </w:r>
      <w:r>
        <w:t xml:space="preserve">with </w:t>
      </w:r>
      <w:r w:rsidR="00A32637">
        <w:t xml:space="preserve">onion and </w:t>
      </w:r>
      <w:r>
        <w:t>catnip vs</w:t>
      </w:r>
      <w:r w:rsidR="00A32637">
        <w:t>.</w:t>
      </w:r>
      <w:r>
        <w:t xml:space="preserve"> </w:t>
      </w:r>
      <w:r w:rsidR="00A32637">
        <w:t xml:space="preserve">cages with </w:t>
      </w:r>
      <w:r>
        <w:t xml:space="preserve">onion </w:t>
      </w:r>
      <w:r w:rsidR="00A32637">
        <w:t xml:space="preserve">plants </w:t>
      </w:r>
      <w:r>
        <w:t>alone</w:t>
      </w:r>
      <w:r w:rsidR="00A428C0">
        <w:t>.</w:t>
      </w:r>
    </w:p>
    <w:p w14:paraId="461DFBB3" w14:textId="598CC902" w:rsidR="00B018E1" w:rsidRDefault="00B018E1" w:rsidP="00B018E1">
      <w:pPr>
        <w:pStyle w:val="ListParagraph"/>
        <w:numPr>
          <w:ilvl w:val="1"/>
          <w:numId w:val="10"/>
        </w:numPr>
        <w:spacing w:line="240" w:lineRule="auto"/>
      </w:pPr>
      <w:r>
        <w:t xml:space="preserve">Seed yield – </w:t>
      </w:r>
      <w:r w:rsidR="00A32637">
        <w:t xml:space="preserve">there was </w:t>
      </w:r>
      <w:r>
        <w:t xml:space="preserve">no difference </w:t>
      </w:r>
      <w:r w:rsidR="00A32637">
        <w:t xml:space="preserve">in </w:t>
      </w:r>
      <w:r>
        <w:t>seed yield on a per plant basis but seed was hand harvested</w:t>
      </w:r>
      <w:r w:rsidR="00A428C0">
        <w:t xml:space="preserve"> so lodged stalks were </w:t>
      </w:r>
      <w:r w:rsidR="00A32637">
        <w:t>included in the seed yield</w:t>
      </w:r>
      <w:r w:rsidR="00CD71D8">
        <w:t xml:space="preserve"> measurement </w:t>
      </w:r>
      <w:r w:rsidR="00A32637">
        <w:t xml:space="preserve">(which </w:t>
      </w:r>
      <w:r w:rsidR="00150250">
        <w:t xml:space="preserve">does </w:t>
      </w:r>
      <w:r w:rsidR="00A32637">
        <w:t>not occur when seed crops are harvested mechanically)</w:t>
      </w:r>
      <w:r w:rsidR="00A428C0">
        <w:t>.</w:t>
      </w:r>
    </w:p>
    <w:p w14:paraId="074DE264" w14:textId="77777777" w:rsidR="00747C7D" w:rsidRPr="00A428C0" w:rsidRDefault="00747C7D" w:rsidP="005172A8">
      <w:pPr>
        <w:spacing w:line="240" w:lineRule="auto"/>
        <w:rPr>
          <w:b/>
        </w:rPr>
      </w:pPr>
      <w:r w:rsidRPr="00A428C0">
        <w:rPr>
          <w:b/>
        </w:rPr>
        <w:t>New York</w:t>
      </w:r>
      <w:r w:rsidR="006A4F41" w:rsidRPr="00A428C0">
        <w:rPr>
          <w:b/>
        </w:rPr>
        <w:t xml:space="preserve"> </w:t>
      </w:r>
      <w:r w:rsidRPr="00A428C0">
        <w:rPr>
          <w:b/>
        </w:rPr>
        <w:t>- Christ</w:t>
      </w:r>
      <w:r w:rsidR="000E0276" w:rsidRPr="00A428C0">
        <w:rPr>
          <w:b/>
        </w:rPr>
        <w:t>y</w:t>
      </w:r>
      <w:r w:rsidRPr="00A428C0">
        <w:rPr>
          <w:b/>
        </w:rPr>
        <w:t xml:space="preserve"> Hoepting</w:t>
      </w:r>
      <w:r w:rsidR="000C3F58">
        <w:rPr>
          <w:b/>
        </w:rPr>
        <w:t xml:space="preserve"> (Cornell University</w:t>
      </w:r>
      <w:r w:rsidR="00A428C0" w:rsidRPr="00A428C0">
        <w:rPr>
          <w:b/>
        </w:rPr>
        <w:t>)</w:t>
      </w:r>
    </w:p>
    <w:p w14:paraId="51F2BA11" w14:textId="77777777" w:rsidR="002A08A1" w:rsidRDefault="00A428C0" w:rsidP="002A08A1">
      <w:pPr>
        <w:pStyle w:val="ListParagraph"/>
        <w:numPr>
          <w:ilvl w:val="0"/>
          <w:numId w:val="11"/>
        </w:numPr>
        <w:spacing w:line="240" w:lineRule="auto"/>
      </w:pPr>
      <w:r>
        <w:t xml:space="preserve">Wet slow start to the season which </w:t>
      </w:r>
      <w:r w:rsidR="002A08A1">
        <w:t xml:space="preserve">delayed planting; </w:t>
      </w:r>
      <w:r>
        <w:t xml:space="preserve">growers had invested </w:t>
      </w:r>
      <w:r w:rsidR="002A08A1">
        <w:t>in water management</w:t>
      </w:r>
      <w:r>
        <w:t xml:space="preserve"> (tiling) which was</w:t>
      </w:r>
      <w:r w:rsidR="002A08A1">
        <w:t xml:space="preserve"> beneficial this year; no heat stress; good disease year but growers did well with foliar disease management; some </w:t>
      </w:r>
      <w:r>
        <w:t xml:space="preserve">growers had record breaking yields; bacterial disease issues were </w:t>
      </w:r>
      <w:r w:rsidR="00CE05E4">
        <w:t>not really a problem because of cooler temperatures</w:t>
      </w:r>
      <w:r>
        <w:t>.</w:t>
      </w:r>
    </w:p>
    <w:p w14:paraId="67D910AA" w14:textId="77777777" w:rsidR="002A08A1" w:rsidRDefault="002A08A1" w:rsidP="002A08A1">
      <w:pPr>
        <w:pStyle w:val="ListParagraph"/>
        <w:numPr>
          <w:ilvl w:val="0"/>
          <w:numId w:val="11"/>
        </w:numPr>
        <w:spacing w:line="240" w:lineRule="auto"/>
      </w:pPr>
      <w:r>
        <w:t xml:space="preserve">Onion seed treatments for onion maggot control – 90% stand loss in hot spot; Sepresto </w:t>
      </w:r>
      <w:r w:rsidR="004E414B">
        <w:t xml:space="preserve">was </w:t>
      </w:r>
      <w:r>
        <w:t xml:space="preserve">significantly better than </w:t>
      </w:r>
      <w:r w:rsidR="004E414B">
        <w:t xml:space="preserve">the </w:t>
      </w:r>
      <w:r>
        <w:t>untre</w:t>
      </w:r>
      <w:r w:rsidR="004E414B">
        <w:t>ated but still 60% loss; FarMore FI500 was the best treatment</w:t>
      </w:r>
      <w:r>
        <w:t xml:space="preserve"> but still 30% loss (trying to fi</w:t>
      </w:r>
      <w:r w:rsidR="004E414B">
        <w:t>gure out what factors are associated with the</w:t>
      </w:r>
      <w:r>
        <w:t xml:space="preserve"> hot spots)</w:t>
      </w:r>
      <w:r w:rsidR="004E414B">
        <w:t>.</w:t>
      </w:r>
    </w:p>
    <w:p w14:paraId="0D613895" w14:textId="77777777" w:rsidR="002A08A1" w:rsidRDefault="002A08A1" w:rsidP="002A08A1">
      <w:pPr>
        <w:pStyle w:val="ListParagraph"/>
        <w:numPr>
          <w:ilvl w:val="0"/>
          <w:numId w:val="11"/>
        </w:numPr>
        <w:spacing w:line="240" w:lineRule="auto"/>
      </w:pPr>
      <w:r>
        <w:t xml:space="preserve">Onion thrips management program – strategic </w:t>
      </w:r>
      <w:r w:rsidR="004E414B">
        <w:t xml:space="preserve">sequence of products; evaluation of timing and sequencing </w:t>
      </w:r>
      <w:r>
        <w:t xml:space="preserve">(0.1 vs 1 thrip per leaf as a </w:t>
      </w:r>
      <w:r w:rsidR="004E414B">
        <w:t>threshold)</w:t>
      </w:r>
      <w:r w:rsidR="00423F6C">
        <w:t xml:space="preserve">; Movento </w:t>
      </w:r>
      <w:r w:rsidR="004E414B">
        <w:t xml:space="preserve">is applied </w:t>
      </w:r>
      <w:r w:rsidR="00423F6C">
        <w:t>1</w:t>
      </w:r>
      <w:r w:rsidR="00423F6C" w:rsidRPr="00423F6C">
        <w:rPr>
          <w:vertAlign w:val="superscript"/>
        </w:rPr>
        <w:t>st</w:t>
      </w:r>
      <w:r w:rsidR="00423F6C">
        <w:t xml:space="preserve"> and then </w:t>
      </w:r>
      <w:r w:rsidR="004E414B">
        <w:t xml:space="preserve">a heavy hitter is </w:t>
      </w:r>
      <w:r w:rsidR="00423F6C">
        <w:t>applied 2</w:t>
      </w:r>
      <w:r w:rsidR="00423F6C" w:rsidRPr="00423F6C">
        <w:rPr>
          <w:vertAlign w:val="superscript"/>
        </w:rPr>
        <w:t>nd</w:t>
      </w:r>
      <w:r w:rsidR="00423F6C">
        <w:t xml:space="preserve"> in th</w:t>
      </w:r>
      <w:r w:rsidR="004E414B">
        <w:t>e sequence so population does not</w:t>
      </w:r>
      <w:r w:rsidR="00423F6C">
        <w:t xml:space="preserve"> spike</w:t>
      </w:r>
      <w:r w:rsidR="004E414B">
        <w:t>.</w:t>
      </w:r>
    </w:p>
    <w:p w14:paraId="65C4520A" w14:textId="77777777" w:rsidR="00423F6C" w:rsidRDefault="00423F6C" w:rsidP="002A08A1">
      <w:pPr>
        <w:pStyle w:val="ListParagraph"/>
        <w:numPr>
          <w:ilvl w:val="0"/>
          <w:numId w:val="11"/>
        </w:numPr>
        <w:spacing w:line="240" w:lineRule="auto"/>
      </w:pPr>
      <w:r>
        <w:t xml:space="preserve">Onion thrips </w:t>
      </w:r>
      <w:r w:rsidR="004E414B">
        <w:t xml:space="preserve">nitrogen interaction trial </w:t>
      </w:r>
      <w:r>
        <w:t xml:space="preserve">– </w:t>
      </w:r>
      <w:r w:rsidR="004E414B">
        <w:t>evaluation of two varieties with five nitrogen rates and three insecticides.</w:t>
      </w:r>
    </w:p>
    <w:p w14:paraId="378C4664" w14:textId="77777777" w:rsidR="00423F6C" w:rsidRDefault="00423F6C" w:rsidP="002A08A1">
      <w:pPr>
        <w:pStyle w:val="ListParagraph"/>
        <w:numPr>
          <w:ilvl w:val="0"/>
          <w:numId w:val="11"/>
        </w:numPr>
        <w:spacing w:line="240" w:lineRule="auto"/>
      </w:pPr>
      <w:r>
        <w:t>Onion bacter</w:t>
      </w:r>
      <w:r w:rsidR="004E414B">
        <w:t xml:space="preserve">ial research (Steve Beer) – </w:t>
      </w:r>
      <w:r>
        <w:t>chlorine registered for NYS</w:t>
      </w:r>
      <w:r w:rsidR="004E414B">
        <w:t xml:space="preserve"> growers until 2020.</w:t>
      </w:r>
    </w:p>
    <w:p w14:paraId="1B752E5E" w14:textId="77777777" w:rsidR="00423F6C" w:rsidRDefault="004E414B" w:rsidP="002A08A1">
      <w:pPr>
        <w:pStyle w:val="ListParagraph"/>
        <w:numPr>
          <w:ilvl w:val="0"/>
          <w:numId w:val="11"/>
        </w:numPr>
        <w:spacing w:line="240" w:lineRule="auto"/>
      </w:pPr>
      <w:r>
        <w:t xml:space="preserve">Observed in one field that </w:t>
      </w:r>
      <w:r w:rsidR="00423F6C">
        <w:t xml:space="preserve">15 to 20% </w:t>
      </w:r>
      <w:r>
        <w:t xml:space="preserve">of the </w:t>
      </w:r>
      <w:r w:rsidR="00423F6C">
        <w:t>onion</w:t>
      </w:r>
      <w:r>
        <w:t>s were</w:t>
      </w:r>
      <w:r w:rsidR="00423F6C">
        <w:t xml:space="preserve"> affected</w:t>
      </w:r>
      <w:r>
        <w:t xml:space="preserve"> with a bacterial canker type system (</w:t>
      </w:r>
      <w:r w:rsidR="00423F6C">
        <w:t>double barreling type symptoms</w:t>
      </w:r>
      <w:r>
        <w:t>)</w:t>
      </w:r>
      <w:r w:rsidR="00423F6C">
        <w:t xml:space="preserve"> – </w:t>
      </w:r>
      <w:r>
        <w:t xml:space="preserve">not sure the cause maybe </w:t>
      </w:r>
      <w:r w:rsidR="00423F6C">
        <w:t>grass herbicide damage?</w:t>
      </w:r>
    </w:p>
    <w:p w14:paraId="79807CEC" w14:textId="77777777" w:rsidR="00423F6C" w:rsidRDefault="00423F6C" w:rsidP="002A08A1">
      <w:pPr>
        <w:pStyle w:val="ListParagraph"/>
        <w:numPr>
          <w:ilvl w:val="0"/>
          <w:numId w:val="11"/>
        </w:numPr>
        <w:spacing w:line="240" w:lineRule="auto"/>
      </w:pPr>
      <w:r>
        <w:t>S</w:t>
      </w:r>
      <w:r w:rsidR="004E414B">
        <w:t>temphylium leaf blight – evaluating</w:t>
      </w:r>
      <w:r>
        <w:t xml:space="preserve"> isolates for fungicide sensitivity; epidemiology study (grid sampling); post-harvest onion residue management; organic management strategies</w:t>
      </w:r>
    </w:p>
    <w:p w14:paraId="51457374" w14:textId="77777777" w:rsidR="00423F6C" w:rsidRDefault="004E414B" w:rsidP="002A08A1">
      <w:pPr>
        <w:pStyle w:val="ListParagraph"/>
        <w:numPr>
          <w:ilvl w:val="0"/>
          <w:numId w:val="11"/>
        </w:numPr>
        <w:spacing w:line="240" w:lineRule="auto"/>
      </w:pPr>
      <w:r>
        <w:t xml:space="preserve">Observed a “spectacular </w:t>
      </w:r>
      <w:r w:rsidR="00423F6C">
        <w:t>purple blotch</w:t>
      </w:r>
      <w:r>
        <w:t xml:space="preserve"> lesion show”</w:t>
      </w:r>
      <w:r w:rsidR="00423F6C">
        <w:t xml:space="preserve"> this </w:t>
      </w:r>
      <w:r>
        <w:t>year.</w:t>
      </w:r>
      <w:r w:rsidR="00423F6C">
        <w:t xml:space="preserve"> </w:t>
      </w:r>
    </w:p>
    <w:p w14:paraId="706AFD95" w14:textId="77777777" w:rsidR="00CE05E4" w:rsidRDefault="00CE05E4" w:rsidP="002A08A1">
      <w:pPr>
        <w:pStyle w:val="ListParagraph"/>
        <w:numPr>
          <w:ilvl w:val="0"/>
          <w:numId w:val="11"/>
        </w:numPr>
        <w:spacing w:line="240" w:lineRule="auto"/>
      </w:pPr>
      <w:r>
        <w:t>Fo</w:t>
      </w:r>
      <w:r w:rsidR="004E414B">
        <w:t xml:space="preserve">liar disease fungicide trials were conducted for </w:t>
      </w:r>
      <w:r>
        <w:t>Stemphylium</w:t>
      </w:r>
      <w:r w:rsidR="004E414B">
        <w:t xml:space="preserve"> and</w:t>
      </w:r>
      <w:r>
        <w:t xml:space="preserve"> Botrytis</w:t>
      </w:r>
      <w:r w:rsidR="004E414B">
        <w:t xml:space="preserve"> leaf blight</w:t>
      </w:r>
      <w:r>
        <w:t xml:space="preserve">; seed and </w:t>
      </w:r>
      <w:r w:rsidR="004E414B">
        <w:t>in-</w:t>
      </w:r>
      <w:r>
        <w:t xml:space="preserve">furrow </w:t>
      </w:r>
      <w:r w:rsidR="004E414B">
        <w:t>treatment trial for smut, damping-off and</w:t>
      </w:r>
      <w:r>
        <w:t xml:space="preserve"> pink root</w:t>
      </w:r>
      <w:r w:rsidR="004E414B">
        <w:t>.</w:t>
      </w:r>
    </w:p>
    <w:p w14:paraId="538F322B" w14:textId="77777777" w:rsidR="00CE05E4" w:rsidRDefault="00CE05E4" w:rsidP="002A08A1">
      <w:pPr>
        <w:pStyle w:val="ListParagraph"/>
        <w:numPr>
          <w:ilvl w:val="0"/>
          <w:numId w:val="11"/>
        </w:numPr>
        <w:spacing w:line="240" w:lineRule="auto"/>
      </w:pPr>
      <w:r>
        <w:t>Bare root transplant dip trial for control of pink ro</w:t>
      </w:r>
      <w:r w:rsidR="004E414B">
        <w:t>ot, Fusarium basal rot and bacterial disease.</w:t>
      </w:r>
    </w:p>
    <w:p w14:paraId="37846AF9" w14:textId="77777777" w:rsidR="00CE05E4" w:rsidRDefault="004E414B" w:rsidP="002A08A1">
      <w:pPr>
        <w:pStyle w:val="ListParagraph"/>
        <w:numPr>
          <w:ilvl w:val="0"/>
          <w:numId w:val="11"/>
        </w:numPr>
        <w:spacing w:line="240" w:lineRule="auto"/>
      </w:pPr>
      <w:r>
        <w:t>Continued the NYS o</w:t>
      </w:r>
      <w:r w:rsidR="00CE05E4">
        <w:t>nion research scouting program</w:t>
      </w:r>
      <w:r>
        <w:t>.</w:t>
      </w:r>
    </w:p>
    <w:p w14:paraId="6E0893A4" w14:textId="090832D6" w:rsidR="006A4F41" w:rsidRPr="00AB3851" w:rsidRDefault="006A4F41" w:rsidP="005172A8">
      <w:pPr>
        <w:spacing w:line="240" w:lineRule="auto"/>
        <w:rPr>
          <w:b/>
        </w:rPr>
      </w:pPr>
      <w:r w:rsidRPr="00AB3851">
        <w:rPr>
          <w:b/>
        </w:rPr>
        <w:t xml:space="preserve">Oregon/Idaho </w:t>
      </w:r>
      <w:r w:rsidR="00AB3851" w:rsidRPr="00AB3851">
        <w:rPr>
          <w:b/>
        </w:rPr>
        <w:t xml:space="preserve">(Treasure Valley) – </w:t>
      </w:r>
      <w:r w:rsidR="00AB3851">
        <w:rPr>
          <w:b/>
        </w:rPr>
        <w:t>no</w:t>
      </w:r>
      <w:r w:rsidR="00B07059">
        <w:rPr>
          <w:b/>
        </w:rPr>
        <w:t>body from this region was able to attend</w:t>
      </w:r>
      <w:r w:rsidR="0019226D">
        <w:rPr>
          <w:b/>
        </w:rPr>
        <w:t xml:space="preserve"> but Lindsey du Toit and Kerrick Bauman shared information received from growers and extension specialists in this region</w:t>
      </w:r>
    </w:p>
    <w:p w14:paraId="5A14FBD4" w14:textId="0F7E04D8" w:rsidR="00AB3851" w:rsidRPr="00433F0F" w:rsidRDefault="00AB3851" w:rsidP="00AB3851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Linds</w:t>
      </w:r>
      <w:r w:rsidR="00065C80">
        <w:t>e</w:t>
      </w:r>
      <w:r>
        <w:t>y du</w:t>
      </w:r>
      <w:r w:rsidR="00065C80">
        <w:t xml:space="preserve"> </w:t>
      </w:r>
      <w:r>
        <w:t>Toit - L</w:t>
      </w:r>
      <w:r w:rsidR="00CF7C36">
        <w:t>ate r</w:t>
      </w:r>
      <w:r>
        <w:t>ains during harvest season delayed</w:t>
      </w:r>
      <w:r w:rsidR="00CF7C36">
        <w:t xml:space="preserve"> harvest</w:t>
      </w:r>
      <w:r w:rsidR="006B71F2">
        <w:t>. Some crops</w:t>
      </w:r>
      <w:r w:rsidR="00CF7C36">
        <w:t xml:space="preserve"> </w:t>
      </w:r>
      <w:r>
        <w:t xml:space="preserve">were still </w:t>
      </w:r>
      <w:r w:rsidR="00CF7C36">
        <w:t>in the ground when temp</w:t>
      </w:r>
      <w:r>
        <w:t>eratures</w:t>
      </w:r>
      <w:r w:rsidR="00CF7C36">
        <w:t xml:space="preserve"> dropped to 25</w:t>
      </w:r>
      <w:r>
        <w:t>°</w:t>
      </w:r>
      <w:r w:rsidR="00CF7C36">
        <w:t>F</w:t>
      </w:r>
      <w:r w:rsidR="006B71F2">
        <w:t>,</w:t>
      </w:r>
      <w:r w:rsidR="00CF7C36">
        <w:t xml:space="preserve"> </w:t>
      </w:r>
      <w:r w:rsidR="006B71F2">
        <w:t>with</w:t>
      </w:r>
      <w:r w:rsidR="00CF7C36">
        <w:t xml:space="preserve"> </w:t>
      </w:r>
      <w:r>
        <w:t xml:space="preserve">over 800 acres of the crop </w:t>
      </w:r>
      <w:r w:rsidR="00CF7C36">
        <w:t>fr</w:t>
      </w:r>
      <w:r w:rsidR="006B71F2">
        <w:t>ee</w:t>
      </w:r>
      <w:r w:rsidR="00CF7C36">
        <w:t>z</w:t>
      </w:r>
      <w:r w:rsidR="006B71F2">
        <w:t>ing</w:t>
      </w:r>
      <w:r w:rsidR="00CF7C36">
        <w:t xml:space="preserve"> </w:t>
      </w:r>
      <w:r w:rsidR="006B71F2">
        <w:t>–</w:t>
      </w:r>
      <w:r>
        <w:t xml:space="preserve"> </w:t>
      </w:r>
      <w:r w:rsidR="006B71F2">
        <w:t xml:space="preserve">many of these crops were harvested and placed in storage, </w:t>
      </w:r>
      <w:r w:rsidR="00CF7C36">
        <w:t xml:space="preserve">so </w:t>
      </w:r>
      <w:r w:rsidR="006B71F2">
        <w:t xml:space="preserve">there is uncertainty </w:t>
      </w:r>
      <w:r w:rsidR="00CF7C36" w:rsidRPr="00433F0F">
        <w:t>wha</w:t>
      </w:r>
      <w:r w:rsidRPr="00433F0F">
        <w:t>t is going to happen in storage.</w:t>
      </w:r>
      <w:r w:rsidR="00CF7C36" w:rsidRPr="00433F0F">
        <w:t xml:space="preserve"> </w:t>
      </w:r>
    </w:p>
    <w:p w14:paraId="720DDA97" w14:textId="2735C608" w:rsidR="00CF7C36" w:rsidRDefault="00AB3851" w:rsidP="00AB3851">
      <w:pPr>
        <w:pStyle w:val="ListParagraph"/>
        <w:numPr>
          <w:ilvl w:val="0"/>
          <w:numId w:val="23"/>
        </w:numPr>
        <w:spacing w:line="240" w:lineRule="auto"/>
        <w:ind w:left="720"/>
      </w:pPr>
      <w:r w:rsidRPr="00433F0F">
        <w:t>K</w:t>
      </w:r>
      <w:r w:rsidR="00433F0F" w:rsidRPr="00433F0F">
        <w:t>err</w:t>
      </w:r>
      <w:r w:rsidR="00065C80">
        <w:t>ic</w:t>
      </w:r>
      <w:r w:rsidR="00433F0F" w:rsidRPr="00433F0F">
        <w:t>k Bau</w:t>
      </w:r>
      <w:r w:rsidRPr="00433F0F">
        <w:t>man – W</w:t>
      </w:r>
      <w:r w:rsidR="00CF7C36" w:rsidRPr="00433F0F">
        <w:t xml:space="preserve">estern production is </w:t>
      </w:r>
      <w:r w:rsidRPr="00433F0F">
        <w:t xml:space="preserve">primarily </w:t>
      </w:r>
      <w:r w:rsidR="006B71F2">
        <w:t xml:space="preserve">of </w:t>
      </w:r>
      <w:r w:rsidRPr="00433F0F">
        <w:t>Spanish long-day</w:t>
      </w:r>
      <w:r w:rsidR="006B71F2">
        <w:t xml:space="preserve"> cultivars</w:t>
      </w:r>
      <w:r w:rsidR="00CF7C36" w:rsidRPr="00433F0F">
        <w:t xml:space="preserve">; 40% of </w:t>
      </w:r>
      <w:r w:rsidR="000C3F58" w:rsidRPr="00433F0F">
        <w:t>the national winter onion supply i</w:t>
      </w:r>
      <w:r w:rsidR="000C3F58">
        <w:t>s from the Treasure Valley</w:t>
      </w:r>
      <w:r w:rsidR="00CF7C36">
        <w:t xml:space="preserve">; 2016 </w:t>
      </w:r>
      <w:r w:rsidR="006B71F2">
        <w:t xml:space="preserve">was a </w:t>
      </w:r>
      <w:r w:rsidR="00CF7C36">
        <w:t xml:space="preserve">bumper crop (warm spring so had extra leaf or two on </w:t>
      </w:r>
      <w:r w:rsidR="000C3F58">
        <w:t xml:space="preserve">the </w:t>
      </w:r>
      <w:r w:rsidR="00CF7C36">
        <w:t xml:space="preserve">onion </w:t>
      </w:r>
      <w:r w:rsidR="006B71F2">
        <w:t xml:space="preserve">at harvest, </w:t>
      </w:r>
      <w:r w:rsidR="00CF7C36">
        <w:t>so larger on average) – primarily</w:t>
      </w:r>
      <w:r w:rsidR="000C3F58">
        <w:t xml:space="preserve"> a</w:t>
      </w:r>
      <w:r w:rsidR="00CF7C36">
        <w:t xml:space="preserve"> jumbo market; 1</w:t>
      </w:r>
      <w:r w:rsidR="00CF7C36" w:rsidRPr="00CF7C36">
        <w:rPr>
          <w:vertAlign w:val="superscript"/>
        </w:rPr>
        <w:t>st</w:t>
      </w:r>
      <w:r w:rsidR="00CF7C36">
        <w:t xml:space="preserve"> part of Dec</w:t>
      </w:r>
      <w:r w:rsidR="000C3F58">
        <w:t>ember snow accumulated in the Treasure Valley (24 to 36 in.) and then the</w:t>
      </w:r>
      <w:r w:rsidR="00CF7C36">
        <w:t xml:space="preserve"> snow turned to rain </w:t>
      </w:r>
      <w:r w:rsidR="000C3F58">
        <w:t>causing onion storage</w:t>
      </w:r>
      <w:r w:rsidR="006B71F2">
        <w:t xml:space="preserve"> building</w:t>
      </w:r>
      <w:r w:rsidR="000C3F58">
        <w:t>s</w:t>
      </w:r>
      <w:r w:rsidR="00CF7C36">
        <w:t xml:space="preserve"> to </w:t>
      </w:r>
      <w:r w:rsidR="000C3F58">
        <w:t>start collapsing in January</w:t>
      </w:r>
      <w:r w:rsidR="006B71F2">
        <w:t>,</w:t>
      </w:r>
      <w:r w:rsidR="000C3F58">
        <w:t xml:space="preserve"> leading to </w:t>
      </w:r>
      <w:r w:rsidR="00CF7C36">
        <w:t xml:space="preserve">lots of loss over </w:t>
      </w:r>
      <w:r w:rsidR="006B71F2">
        <w:t xml:space="preserve">the </w:t>
      </w:r>
      <w:r w:rsidR="00CF7C36">
        <w:t>wi</w:t>
      </w:r>
      <w:r w:rsidR="000C3F58">
        <w:t>nter</w:t>
      </w:r>
      <w:r w:rsidR="006B71F2">
        <w:t>. In addition, there was a dilemma about</w:t>
      </w:r>
      <w:r w:rsidR="000C3F58">
        <w:t xml:space="preserve"> what to do with onions in the </w:t>
      </w:r>
      <w:r w:rsidR="00CF7C36">
        <w:t xml:space="preserve">collapsed storage </w:t>
      </w:r>
      <w:r w:rsidR="000C3F58">
        <w:t xml:space="preserve">buildings </w:t>
      </w:r>
      <w:r w:rsidR="00CF7C36">
        <w:t xml:space="preserve">– </w:t>
      </w:r>
      <w:r w:rsidR="000C3F58">
        <w:t xml:space="preserve">a </w:t>
      </w:r>
      <w:r w:rsidR="00CF7C36">
        <w:t xml:space="preserve">market order </w:t>
      </w:r>
      <w:r w:rsidR="000C3F58">
        <w:t xml:space="preserve">was passed </w:t>
      </w:r>
      <w:r w:rsidR="00CF7C36">
        <w:t xml:space="preserve">to </w:t>
      </w:r>
      <w:r w:rsidR="000C3F58">
        <w:t xml:space="preserve">require </w:t>
      </w:r>
      <w:r w:rsidR="006B71F2">
        <w:t xml:space="preserve">placing </w:t>
      </w:r>
      <w:r w:rsidR="00CF7C36">
        <w:t xml:space="preserve">all the onions </w:t>
      </w:r>
      <w:r w:rsidR="006B71F2">
        <w:t xml:space="preserve">in landfills </w:t>
      </w:r>
      <w:r w:rsidR="00CF7C36">
        <w:t>for pest management</w:t>
      </w:r>
      <w:r w:rsidR="006B71F2">
        <w:t xml:space="preserve">. </w:t>
      </w:r>
      <w:r w:rsidR="000C3F58">
        <w:t>Treasure Valley</w:t>
      </w:r>
      <w:r w:rsidR="00064F5A">
        <w:t xml:space="preserve"> production </w:t>
      </w:r>
      <w:r w:rsidR="000C3F58">
        <w:t>(</w:t>
      </w:r>
      <w:r w:rsidR="00064F5A">
        <w:t>28,000</w:t>
      </w:r>
      <w:r w:rsidR="000C3F58">
        <w:t xml:space="preserve"> </w:t>
      </w:r>
      <w:r w:rsidR="00064F5A">
        <w:t>A</w:t>
      </w:r>
      <w:r w:rsidR="000C3F58">
        <w:t xml:space="preserve"> grown</w:t>
      </w:r>
      <w:r w:rsidR="00064F5A">
        <w:t xml:space="preserve"> for storage</w:t>
      </w:r>
      <w:r w:rsidR="000C3F58">
        <w:t>)</w:t>
      </w:r>
      <w:r w:rsidR="00064F5A">
        <w:t xml:space="preserve"> </w:t>
      </w:r>
      <w:r w:rsidR="000C3F58">
        <w:t xml:space="preserve">is </w:t>
      </w:r>
      <w:r w:rsidR="00064F5A">
        <w:t xml:space="preserve">shifting </w:t>
      </w:r>
      <w:r w:rsidR="006B71F2">
        <w:t xml:space="preserve">increasingly </w:t>
      </w:r>
      <w:r w:rsidR="00064F5A">
        <w:t xml:space="preserve">from furrow irrigation to drip irrigation (80% </w:t>
      </w:r>
      <w:r w:rsidR="006B71F2">
        <w:t xml:space="preserve">of </w:t>
      </w:r>
      <w:r w:rsidR="00064F5A">
        <w:t>production</w:t>
      </w:r>
      <w:r w:rsidR="000C3F58">
        <w:t xml:space="preserve"> is now </w:t>
      </w:r>
      <w:r w:rsidR="006B71F2">
        <w:t xml:space="preserve">with </w:t>
      </w:r>
      <w:r w:rsidR="000C3F58">
        <w:t>drip</w:t>
      </w:r>
      <w:r w:rsidR="006B71F2">
        <w:t xml:space="preserve"> irrigation</w:t>
      </w:r>
      <w:r w:rsidR="000C3F58">
        <w:t>)</w:t>
      </w:r>
      <w:r w:rsidR="006B71F2">
        <w:t>.</w:t>
      </w:r>
      <w:r w:rsidR="000C3F58">
        <w:t xml:space="preserve"> Seed corn maggot and bulb mites were an issue as well as foliar insects such as </w:t>
      </w:r>
      <w:r w:rsidR="00064F5A">
        <w:t xml:space="preserve">spider </w:t>
      </w:r>
      <w:r w:rsidR="00064F5A">
        <w:lastRenderedPageBreak/>
        <w:t>mites</w:t>
      </w:r>
      <w:r w:rsidR="006B71F2">
        <w:t>. P</w:t>
      </w:r>
      <w:r w:rsidR="00064F5A">
        <w:t xml:space="preserve">roduction year 2017 </w:t>
      </w:r>
      <w:r w:rsidR="000C3F58">
        <w:t xml:space="preserve">was </w:t>
      </w:r>
      <w:r w:rsidR="00064F5A">
        <w:t xml:space="preserve">opposite </w:t>
      </w:r>
      <w:r w:rsidR="006B71F2">
        <w:t xml:space="preserve">to </w:t>
      </w:r>
      <w:r w:rsidR="000C3F58">
        <w:t xml:space="preserve">that </w:t>
      </w:r>
      <w:r w:rsidR="00064F5A">
        <w:t xml:space="preserve">of 2016 – </w:t>
      </w:r>
      <w:r w:rsidR="000C3F58">
        <w:t>planting was</w:t>
      </w:r>
      <w:r w:rsidR="00064F5A">
        <w:t xml:space="preserve"> delayed from March to the end of April, </w:t>
      </w:r>
      <w:r w:rsidR="000C3F58">
        <w:t xml:space="preserve">beds were compacted </w:t>
      </w:r>
      <w:r w:rsidR="00064F5A">
        <w:t xml:space="preserve">since </w:t>
      </w:r>
      <w:r w:rsidR="006B71F2">
        <w:t xml:space="preserve">they had been </w:t>
      </w:r>
      <w:r w:rsidR="00064F5A">
        <w:t>prep</w:t>
      </w:r>
      <w:r w:rsidR="006B71F2">
        <w:t>ar</w:t>
      </w:r>
      <w:r w:rsidR="00064F5A">
        <w:t xml:space="preserve">ed in </w:t>
      </w:r>
      <w:r w:rsidR="006B71F2">
        <w:t xml:space="preserve">the </w:t>
      </w:r>
      <w:r w:rsidR="00064F5A">
        <w:t>fall</w:t>
      </w:r>
      <w:r w:rsidR="000C3F58">
        <w:t xml:space="preserve"> </w:t>
      </w:r>
      <w:r w:rsidR="006B71F2">
        <w:t xml:space="preserve">of 2016 </w:t>
      </w:r>
      <w:r w:rsidR="000C3F58">
        <w:t>before all the snow and rain</w:t>
      </w:r>
      <w:r w:rsidR="00064F5A">
        <w:t xml:space="preserve">, </w:t>
      </w:r>
      <w:r w:rsidR="000C3F58">
        <w:t xml:space="preserve">temperatures were </w:t>
      </w:r>
      <w:r w:rsidR="00064F5A">
        <w:t xml:space="preserve">hot in July </w:t>
      </w:r>
      <w:r w:rsidR="006B71F2">
        <w:t xml:space="preserve">with </w:t>
      </w:r>
      <w:r w:rsidR="00064F5A">
        <w:t>humidity in the teens</w:t>
      </w:r>
      <w:r w:rsidR="006B71F2">
        <w:t>,</w:t>
      </w:r>
      <w:r w:rsidR="00064F5A">
        <w:t xml:space="preserve"> so the crop was very stressed, late</w:t>
      </w:r>
      <w:r w:rsidR="006B71F2">
        <w:t>,</w:t>
      </w:r>
      <w:r w:rsidR="00064F5A">
        <w:t xml:space="preserve"> and 20 to 25% off normal yield in yellow</w:t>
      </w:r>
      <w:r w:rsidR="000C3F58">
        <w:t xml:space="preserve"> and red</w:t>
      </w:r>
      <w:r w:rsidR="006B71F2">
        <w:t xml:space="preserve"> cultivars,</w:t>
      </w:r>
      <w:r w:rsidR="000C3F58">
        <w:t xml:space="preserve"> which equate</w:t>
      </w:r>
      <w:r w:rsidR="006B71F2">
        <w:t>d</w:t>
      </w:r>
      <w:r w:rsidR="000C3F58">
        <w:t xml:space="preserve"> to a</w:t>
      </w:r>
      <w:r w:rsidR="00064F5A">
        <w:t xml:space="preserve"> 30 to 35% shift i</w:t>
      </w:r>
      <w:r w:rsidR="006B71F2">
        <w:t>n</w:t>
      </w:r>
      <w:r w:rsidR="00064F5A">
        <w:t xml:space="preserve"> onion supply this year</w:t>
      </w:r>
      <w:r w:rsidR="000C3F58">
        <w:t xml:space="preserve"> -</w:t>
      </w:r>
      <w:r w:rsidR="006B71F2">
        <w:t xml:space="preserve"> </w:t>
      </w:r>
      <w:r w:rsidR="00064F5A">
        <w:t>barely enough to cover the winter</w:t>
      </w:r>
      <w:r w:rsidR="000C3F58">
        <w:t xml:space="preserve"> market.</w:t>
      </w:r>
    </w:p>
    <w:p w14:paraId="1887C63F" w14:textId="129EDD2C" w:rsidR="006A4F41" w:rsidRPr="00204885" w:rsidRDefault="006A4F41" w:rsidP="005172A8">
      <w:pPr>
        <w:spacing w:line="240" w:lineRule="auto"/>
        <w:rPr>
          <w:b/>
        </w:rPr>
      </w:pPr>
      <w:r w:rsidRPr="00204885">
        <w:rPr>
          <w:b/>
        </w:rPr>
        <w:t>Texas –</w:t>
      </w:r>
      <w:r w:rsidR="00F411C6" w:rsidRPr="00204885">
        <w:rPr>
          <w:b/>
        </w:rPr>
        <w:t xml:space="preserve"> Subas Malla</w:t>
      </w:r>
      <w:r w:rsidR="00B07059">
        <w:rPr>
          <w:b/>
        </w:rPr>
        <w:t xml:space="preserve"> (Texas A&amp;M University</w:t>
      </w:r>
      <w:r w:rsidR="000C3F58" w:rsidRPr="00204885">
        <w:rPr>
          <w:b/>
        </w:rPr>
        <w:t>)</w:t>
      </w:r>
    </w:p>
    <w:p w14:paraId="2BCD2E3D" w14:textId="54FADE59" w:rsidR="00064F5A" w:rsidRDefault="0010376B" w:rsidP="00064F5A">
      <w:pPr>
        <w:pStyle w:val="ListParagraph"/>
        <w:numPr>
          <w:ilvl w:val="0"/>
          <w:numId w:val="12"/>
        </w:numPr>
        <w:spacing w:line="240" w:lineRule="auto"/>
      </w:pPr>
      <w:r>
        <w:t xml:space="preserve">Subas Malla recently started as an onion breeder in TX. </w:t>
      </w:r>
      <w:r w:rsidR="000C3F58">
        <w:t>There are two</w:t>
      </w:r>
      <w:r w:rsidR="00394AE7">
        <w:t xml:space="preserve"> </w:t>
      </w:r>
      <w:r w:rsidR="000C3F58">
        <w:t xml:space="preserve">research </w:t>
      </w:r>
      <w:r w:rsidR="00394AE7">
        <w:t>stations</w:t>
      </w:r>
      <w:r>
        <w:t xml:space="preserve">, </w:t>
      </w:r>
      <w:r w:rsidR="000C3F58">
        <w:t xml:space="preserve">at </w:t>
      </w:r>
      <w:r w:rsidR="00394AE7">
        <w:t>Uvalde and Weslaco</w:t>
      </w:r>
      <w:r>
        <w:t>,</w:t>
      </w:r>
      <w:r w:rsidR="00394AE7">
        <w:t xml:space="preserve"> </w:t>
      </w:r>
      <w:r w:rsidR="000C3F58">
        <w:t>in the short-</w:t>
      </w:r>
      <w:r w:rsidR="00394AE7">
        <w:t>day onion production areas</w:t>
      </w:r>
      <w:r>
        <w:t xml:space="preserve"> of TX</w:t>
      </w:r>
      <w:r w:rsidR="000C3F58">
        <w:t>.</w:t>
      </w:r>
    </w:p>
    <w:p w14:paraId="79739B58" w14:textId="3730D413" w:rsidR="00394AE7" w:rsidRDefault="000C3F58" w:rsidP="00064F5A">
      <w:pPr>
        <w:pStyle w:val="ListParagraph"/>
        <w:numPr>
          <w:ilvl w:val="0"/>
          <w:numId w:val="12"/>
        </w:numPr>
        <w:spacing w:line="240" w:lineRule="auto"/>
      </w:pPr>
      <w:r>
        <w:t>Short-day o</w:t>
      </w:r>
      <w:r w:rsidR="00394AE7">
        <w:t>nion g</w:t>
      </w:r>
      <w:r>
        <w:t xml:space="preserve">ermplasm evaluation </w:t>
      </w:r>
      <w:r w:rsidR="0010376B">
        <w:t>–</w:t>
      </w:r>
      <w:r>
        <w:t xml:space="preserve"> </w:t>
      </w:r>
      <w:r w:rsidR="0010376B">
        <w:t xml:space="preserve">he evaluated </w:t>
      </w:r>
      <w:r w:rsidR="00394AE7">
        <w:t>133 TAM onion lines</w:t>
      </w:r>
      <w:r>
        <w:t>.</w:t>
      </w:r>
    </w:p>
    <w:p w14:paraId="631B8038" w14:textId="6744AB46" w:rsidR="00394AE7" w:rsidRDefault="0010376B" w:rsidP="00064F5A">
      <w:pPr>
        <w:pStyle w:val="ListParagraph"/>
        <w:numPr>
          <w:ilvl w:val="0"/>
          <w:numId w:val="12"/>
        </w:numPr>
        <w:spacing w:line="240" w:lineRule="auto"/>
      </w:pPr>
      <w:r>
        <w:t>There were some i</w:t>
      </w:r>
      <w:r w:rsidR="000C3F58">
        <w:t xml:space="preserve">ssues with </w:t>
      </w:r>
      <w:r w:rsidR="00394AE7">
        <w:t xml:space="preserve">Stemphylium leaf blight and </w:t>
      </w:r>
      <w:r>
        <w:t xml:space="preserve">a little with </w:t>
      </w:r>
      <w:r w:rsidR="00394AE7">
        <w:t>Xanthomonas leaf blight (less significant)</w:t>
      </w:r>
      <w:r>
        <w:t>.</w:t>
      </w:r>
    </w:p>
    <w:p w14:paraId="3112CAEC" w14:textId="10B04451" w:rsidR="00394AE7" w:rsidRDefault="0010376B" w:rsidP="00064F5A">
      <w:pPr>
        <w:pStyle w:val="ListParagraph"/>
        <w:numPr>
          <w:ilvl w:val="0"/>
          <w:numId w:val="12"/>
        </w:numPr>
        <w:spacing w:line="240" w:lineRule="auto"/>
      </w:pPr>
      <w:r>
        <w:t>Subas is t</w:t>
      </w:r>
      <w:r w:rsidR="00394AE7">
        <w:t>rying to learn what trait</w:t>
      </w:r>
      <w:r w:rsidR="000C3F58">
        <w:t>s are of most interest in short-</w:t>
      </w:r>
      <w:r w:rsidR="00394AE7">
        <w:t>day onion</w:t>
      </w:r>
      <w:r w:rsidR="000C3F58">
        <w:t>s to inform the selection process</w:t>
      </w:r>
      <w:r w:rsidR="00394AE7">
        <w:t xml:space="preserve"> – selections </w:t>
      </w:r>
      <w:r w:rsidR="000C3F58">
        <w:t xml:space="preserve">were made </w:t>
      </w:r>
      <w:r w:rsidR="00394AE7">
        <w:t>for bulb firmness, single ce</w:t>
      </w:r>
      <w:r w:rsidR="000C3F58">
        <w:t>nter</w:t>
      </w:r>
      <w:r>
        <w:t>s</w:t>
      </w:r>
      <w:r w:rsidR="000C3F58">
        <w:t xml:space="preserve">, </w:t>
      </w:r>
      <w:r>
        <w:t xml:space="preserve">and </w:t>
      </w:r>
      <w:r w:rsidR="000C3F58">
        <w:t>leaf and root diseases</w:t>
      </w:r>
      <w:r w:rsidR="00394AE7">
        <w:t>; NDVI</w:t>
      </w:r>
      <w:r w:rsidR="00C0760A">
        <w:t xml:space="preserve"> </w:t>
      </w:r>
      <w:r w:rsidR="000C3F58">
        <w:t>was correlated</w:t>
      </w:r>
      <w:r w:rsidR="00394AE7">
        <w:t xml:space="preserve"> with pink root and Stemphylium</w:t>
      </w:r>
      <w:r w:rsidR="000C3F58">
        <w:t xml:space="preserve"> leaf blight.</w:t>
      </w:r>
    </w:p>
    <w:p w14:paraId="38FF8CC3" w14:textId="1C32AE38" w:rsidR="00394AE7" w:rsidRDefault="0010376B" w:rsidP="00064F5A">
      <w:pPr>
        <w:pStyle w:val="ListParagraph"/>
        <w:numPr>
          <w:ilvl w:val="0"/>
          <w:numId w:val="12"/>
        </w:numPr>
        <w:spacing w:line="240" w:lineRule="auto"/>
      </w:pPr>
      <w:r>
        <w:t>The TX o</w:t>
      </w:r>
      <w:r w:rsidR="00394AE7">
        <w:t xml:space="preserve">nion germplasm pipeline </w:t>
      </w:r>
      <w:r>
        <w:t xml:space="preserve">has two lines </w:t>
      </w:r>
      <w:r w:rsidR="00394AE7">
        <w:t>for release: 50092 and 30300</w:t>
      </w:r>
      <w:r w:rsidR="000C3F58">
        <w:t>.</w:t>
      </w:r>
    </w:p>
    <w:p w14:paraId="3EC7E430" w14:textId="3CA2D1E8" w:rsidR="00394AE7" w:rsidRPr="00433F0F" w:rsidRDefault="000C3F58" w:rsidP="00064F5A">
      <w:pPr>
        <w:pStyle w:val="ListParagraph"/>
        <w:numPr>
          <w:ilvl w:val="0"/>
          <w:numId w:val="12"/>
        </w:numPr>
        <w:spacing w:line="240" w:lineRule="auto"/>
      </w:pPr>
      <w:r>
        <w:t xml:space="preserve">Major disease issues include </w:t>
      </w:r>
      <w:r w:rsidR="00394AE7">
        <w:t>Stemphylium</w:t>
      </w:r>
      <w:r w:rsidR="0010376B">
        <w:t xml:space="preserve"> leaf blight</w:t>
      </w:r>
      <w:r w:rsidR="00394AE7">
        <w:t>, pink root, bacterial diseases (</w:t>
      </w:r>
      <w:r w:rsidR="00394AE7" w:rsidRPr="00934CDB">
        <w:rPr>
          <w:i/>
        </w:rPr>
        <w:t>Xanthomonas</w:t>
      </w:r>
      <w:r w:rsidR="00394AE7">
        <w:t xml:space="preserve"> and </w:t>
      </w:r>
      <w:r w:rsidR="00394AE7" w:rsidRPr="00934CDB">
        <w:rPr>
          <w:i/>
        </w:rPr>
        <w:t>Pseudomonas</w:t>
      </w:r>
      <w:r w:rsidRPr="00433F0F">
        <w:t>)</w:t>
      </w:r>
      <w:r w:rsidR="00394AE7" w:rsidRPr="00433F0F">
        <w:t>, IYSV and downy mildew</w:t>
      </w:r>
      <w:r w:rsidRPr="00433F0F">
        <w:t>.</w:t>
      </w:r>
    </w:p>
    <w:p w14:paraId="1589ECFE" w14:textId="54FAAAD9" w:rsidR="00394AE7" w:rsidRPr="00433F0F" w:rsidRDefault="0010376B" w:rsidP="00064F5A">
      <w:pPr>
        <w:pStyle w:val="ListParagraph"/>
        <w:numPr>
          <w:ilvl w:val="0"/>
          <w:numId w:val="12"/>
        </w:numPr>
        <w:spacing w:line="240" w:lineRule="auto"/>
      </w:pPr>
      <w:r>
        <w:t>A g</w:t>
      </w:r>
      <w:r w:rsidR="00394AE7" w:rsidRPr="00433F0F">
        <w:t xml:space="preserve">enotyping lab </w:t>
      </w:r>
      <w:r>
        <w:t xml:space="preserve">is </w:t>
      </w:r>
      <w:r w:rsidR="00394AE7" w:rsidRPr="00433F0F">
        <w:t>being developed as part</w:t>
      </w:r>
      <w:r w:rsidR="00433F0F" w:rsidRPr="00433F0F">
        <w:t xml:space="preserve"> of his</w:t>
      </w:r>
      <w:r w:rsidR="00394AE7" w:rsidRPr="00433F0F">
        <w:t xml:space="preserve"> program </w:t>
      </w:r>
      <w:r w:rsidR="00433F0F" w:rsidRPr="00433F0F">
        <w:t>and will include a BSL1 Lab and greenhouse. Subas is interested and willing to collaborate</w:t>
      </w:r>
      <w:r>
        <w:t xml:space="preserve"> with others</w:t>
      </w:r>
      <w:r w:rsidR="00433F0F" w:rsidRPr="00433F0F">
        <w:t>.</w:t>
      </w:r>
    </w:p>
    <w:p w14:paraId="675580CC" w14:textId="77777777" w:rsidR="0075458B" w:rsidRPr="00433F0F" w:rsidRDefault="0075458B" w:rsidP="005172A8">
      <w:pPr>
        <w:spacing w:line="240" w:lineRule="auto"/>
        <w:rPr>
          <w:b/>
        </w:rPr>
      </w:pPr>
      <w:r w:rsidRPr="00433F0F">
        <w:rPr>
          <w:b/>
        </w:rPr>
        <w:t>Utah</w:t>
      </w:r>
      <w:r w:rsidR="006A4F41" w:rsidRPr="00433F0F">
        <w:rPr>
          <w:b/>
        </w:rPr>
        <w:t xml:space="preserve"> </w:t>
      </w:r>
      <w:r w:rsidRPr="00433F0F">
        <w:rPr>
          <w:b/>
        </w:rPr>
        <w:t>-</w:t>
      </w:r>
      <w:r w:rsidR="006A4F41" w:rsidRPr="00433F0F">
        <w:rPr>
          <w:b/>
        </w:rPr>
        <w:t xml:space="preserve"> Claudia Nischwitz</w:t>
      </w:r>
      <w:r w:rsidR="000C3F58" w:rsidRPr="00433F0F">
        <w:rPr>
          <w:b/>
        </w:rPr>
        <w:t xml:space="preserve"> (Utah State University)</w:t>
      </w:r>
    </w:p>
    <w:p w14:paraId="563AF89C" w14:textId="5CABC35B" w:rsidR="00535FE3" w:rsidRDefault="000C3F58" w:rsidP="00535FE3">
      <w:pPr>
        <w:pStyle w:val="ListParagraph"/>
        <w:numPr>
          <w:ilvl w:val="0"/>
          <w:numId w:val="13"/>
        </w:numPr>
        <w:spacing w:line="240" w:lineRule="auto"/>
      </w:pPr>
      <w:r>
        <w:t xml:space="preserve">Yield was average </w:t>
      </w:r>
      <w:r w:rsidR="0010376B">
        <w:t xml:space="preserve">in 2017; </w:t>
      </w:r>
      <w:r>
        <w:t xml:space="preserve">however, due to </w:t>
      </w:r>
      <w:r w:rsidR="0010376B">
        <w:t xml:space="preserve">the </w:t>
      </w:r>
      <w:r>
        <w:t xml:space="preserve">problems </w:t>
      </w:r>
      <w:r w:rsidR="0010376B">
        <w:t xml:space="preserve">reported above for the </w:t>
      </w:r>
      <w:r>
        <w:t>Treasure Valley</w:t>
      </w:r>
      <w:r w:rsidR="0010376B">
        <w:t>, Utah</w:t>
      </w:r>
      <w:r>
        <w:t xml:space="preserve"> growers</w:t>
      </w:r>
      <w:r w:rsidR="00535FE3">
        <w:t xml:space="preserve"> got better prices; lots of fields </w:t>
      </w:r>
      <w:r>
        <w:t>were flooded for two</w:t>
      </w:r>
      <w:r w:rsidR="00535FE3">
        <w:t xml:space="preserve"> months</w:t>
      </w:r>
      <w:r>
        <w:t xml:space="preserve"> or more</w:t>
      </w:r>
      <w:r w:rsidR="00535FE3">
        <w:t xml:space="preserve"> due to </w:t>
      </w:r>
      <w:r>
        <w:t xml:space="preserve">the </w:t>
      </w:r>
      <w:r w:rsidR="0010376B">
        <w:t xml:space="preserve">major winter </w:t>
      </w:r>
      <w:r w:rsidR="00535FE3">
        <w:t xml:space="preserve">snow and </w:t>
      </w:r>
      <w:r>
        <w:t xml:space="preserve">then </w:t>
      </w:r>
      <w:r w:rsidR="00535FE3">
        <w:t xml:space="preserve">rain on </w:t>
      </w:r>
      <w:r>
        <w:t xml:space="preserve">top of </w:t>
      </w:r>
      <w:r w:rsidR="00535FE3">
        <w:t>frozen ground</w:t>
      </w:r>
      <w:r w:rsidR="0010376B">
        <w:t xml:space="preserve">, which </w:t>
      </w:r>
      <w:r w:rsidR="00535FE3">
        <w:t>delayed planting</w:t>
      </w:r>
      <w:r w:rsidR="0010376B">
        <w:t>. They had a</w:t>
      </w:r>
      <w:r w:rsidR="00535FE3">
        <w:t xml:space="preserve"> few disease problems – Stemphylium</w:t>
      </w:r>
      <w:r>
        <w:t xml:space="preserve"> leaf blight</w:t>
      </w:r>
      <w:r w:rsidR="0010376B">
        <w:t xml:space="preserve"> and</w:t>
      </w:r>
      <w:r>
        <w:t xml:space="preserve"> some IYSV</w:t>
      </w:r>
      <w:r w:rsidR="0010376B">
        <w:t>. They are</w:t>
      </w:r>
      <w:r>
        <w:t xml:space="preserve"> trying to understand</w:t>
      </w:r>
      <w:r w:rsidR="00535FE3">
        <w:t xml:space="preserve"> the mechanism</w:t>
      </w:r>
      <w:r w:rsidR="0010376B">
        <w:t>s</w:t>
      </w:r>
      <w:r w:rsidR="00535FE3">
        <w:t xml:space="preserve"> behind </w:t>
      </w:r>
      <w:r>
        <w:t xml:space="preserve">the </w:t>
      </w:r>
      <w:r w:rsidR="00535FE3">
        <w:t>relationship between potassium and IYSV</w:t>
      </w:r>
      <w:r w:rsidR="0010376B">
        <w:t>. S</w:t>
      </w:r>
      <w:r w:rsidR="00535FE3">
        <w:t xml:space="preserve">ome bulb </w:t>
      </w:r>
      <w:r>
        <w:t xml:space="preserve">mite issues </w:t>
      </w:r>
      <w:r w:rsidR="0010376B">
        <w:t xml:space="preserve">occurred </w:t>
      </w:r>
      <w:r>
        <w:t xml:space="preserve">in storage and </w:t>
      </w:r>
      <w:r w:rsidR="0010376B">
        <w:t xml:space="preserve">some </w:t>
      </w:r>
      <w:r w:rsidR="00535FE3">
        <w:t>problems in</w:t>
      </w:r>
      <w:r>
        <w:t xml:space="preserve"> the field after planting</w:t>
      </w:r>
      <w:r w:rsidR="0010376B">
        <w:t>. In addition, some growers had s</w:t>
      </w:r>
      <w:r w:rsidR="00535FE3">
        <w:t xml:space="preserve">eed </w:t>
      </w:r>
      <w:r>
        <w:t>corn maggot issues</w:t>
      </w:r>
      <w:r w:rsidR="0010376B">
        <w:t>. L</w:t>
      </w:r>
      <w:r w:rsidR="00535FE3">
        <w:t>eafminer issues started about 2 years ago</w:t>
      </w:r>
      <w:r>
        <w:t>.</w:t>
      </w:r>
    </w:p>
    <w:p w14:paraId="2F606518" w14:textId="77777777" w:rsidR="00961BA3" w:rsidRPr="000C3F58" w:rsidRDefault="00961BA3" w:rsidP="005172A8">
      <w:pPr>
        <w:spacing w:line="240" w:lineRule="auto"/>
        <w:rPr>
          <w:b/>
        </w:rPr>
      </w:pPr>
      <w:r w:rsidRPr="000C3F58">
        <w:rPr>
          <w:b/>
        </w:rPr>
        <w:t>Washington</w:t>
      </w:r>
      <w:r w:rsidR="006A4F41" w:rsidRPr="000C3F58">
        <w:rPr>
          <w:b/>
        </w:rPr>
        <w:t xml:space="preserve"> </w:t>
      </w:r>
      <w:r w:rsidRPr="000C3F58">
        <w:rPr>
          <w:b/>
        </w:rPr>
        <w:t>-</w:t>
      </w:r>
      <w:r w:rsidR="006A4F41" w:rsidRPr="000C3F58">
        <w:rPr>
          <w:b/>
        </w:rPr>
        <w:t xml:space="preserve"> </w:t>
      </w:r>
      <w:r w:rsidRPr="000C3F58">
        <w:rPr>
          <w:b/>
        </w:rPr>
        <w:t>Tim Waters</w:t>
      </w:r>
      <w:r w:rsidR="000C3F58" w:rsidRPr="000C3F58">
        <w:rPr>
          <w:b/>
        </w:rPr>
        <w:t xml:space="preserve"> (Washington State University)</w:t>
      </w:r>
    </w:p>
    <w:p w14:paraId="20131D31" w14:textId="1EF8EB32" w:rsidR="00755B7A" w:rsidRDefault="00962099" w:rsidP="00755B7A">
      <w:pPr>
        <w:pStyle w:val="ListParagraph"/>
        <w:numPr>
          <w:ilvl w:val="0"/>
          <w:numId w:val="13"/>
        </w:numPr>
        <w:spacing w:line="240" w:lineRule="auto"/>
      </w:pPr>
      <w:r>
        <w:t>Onion crop notes: Smoky conditions across</w:t>
      </w:r>
      <w:r w:rsidR="00755B7A">
        <w:t xml:space="preserve"> most of </w:t>
      </w:r>
      <w:r>
        <w:t xml:space="preserve">the </w:t>
      </w:r>
      <w:r w:rsidR="00755B7A">
        <w:t xml:space="preserve">WA </w:t>
      </w:r>
      <w:r w:rsidR="0010376B">
        <w:t xml:space="preserve">Columbia Basin </w:t>
      </w:r>
      <w:r w:rsidR="00755B7A">
        <w:t>growing region</w:t>
      </w:r>
      <w:r w:rsidR="0010376B">
        <w:t xml:space="preserve"> in late July to mid-August</w:t>
      </w:r>
      <w:r w:rsidR="00755B7A">
        <w:t xml:space="preserve"> resulted in “high” humidity</w:t>
      </w:r>
      <w:r w:rsidR="0010376B">
        <w:t>. T</w:t>
      </w:r>
      <w:r w:rsidR="00755B7A">
        <w:t xml:space="preserve">hrips pressure initially </w:t>
      </w:r>
      <w:r w:rsidR="0010376B">
        <w:t xml:space="preserve">was </w:t>
      </w:r>
      <w:r w:rsidR="00755B7A">
        <w:t xml:space="preserve">low due to </w:t>
      </w:r>
      <w:r w:rsidR="0010376B">
        <w:t xml:space="preserve">a </w:t>
      </w:r>
      <w:r w:rsidR="00755B7A">
        <w:t>cool spring</w:t>
      </w:r>
      <w:r w:rsidR="0010376B">
        <w:t>,</w:t>
      </w:r>
      <w:r w:rsidR="00755B7A">
        <w:t xml:space="preserve"> but increa</w:t>
      </w:r>
      <w:r>
        <w:t>sed later in the season</w:t>
      </w:r>
      <w:r w:rsidR="0010376B">
        <w:t>.</w:t>
      </w:r>
      <w:r>
        <w:t xml:space="preserve"> IYSV and d</w:t>
      </w:r>
      <w:r w:rsidR="00755B7A">
        <w:t>owny mildew w</w:t>
      </w:r>
      <w:r w:rsidR="0010376B">
        <w:t>ere</w:t>
      </w:r>
      <w:r w:rsidR="00755B7A">
        <w:t xml:space="preserve"> more of</w:t>
      </w:r>
      <w:r>
        <w:t xml:space="preserve"> an issue</w:t>
      </w:r>
      <w:r w:rsidR="0010376B">
        <w:t>,</w:t>
      </w:r>
      <w:r>
        <w:t xml:space="preserve"> as were Fusarium basal rot and y</w:t>
      </w:r>
      <w:r w:rsidR="00755B7A">
        <w:t>ellow nutsedge</w:t>
      </w:r>
      <w:r w:rsidR="0010376B">
        <w:t xml:space="preserve"> in some crops.</w:t>
      </w:r>
      <w:r w:rsidR="00755B7A">
        <w:t xml:space="preserve"> </w:t>
      </w:r>
      <w:r w:rsidR="0010376B">
        <w:t xml:space="preserve">They have seen some major </w:t>
      </w:r>
      <w:r w:rsidR="00755B7A">
        <w:t>irrigation management is</w:t>
      </w:r>
      <w:r>
        <w:t>sues – center pivot growers experiencing</w:t>
      </w:r>
      <w:r w:rsidR="00755B7A">
        <w:t xml:space="preserve"> increased </w:t>
      </w:r>
      <w:r w:rsidR="0010376B">
        <w:t xml:space="preserve">bulb bacterial </w:t>
      </w:r>
      <w:r w:rsidR="00755B7A">
        <w:t>disease issues</w:t>
      </w:r>
      <w:r w:rsidR="0010376B">
        <w:t>. T</w:t>
      </w:r>
      <w:r>
        <w:t xml:space="preserve">his year was the </w:t>
      </w:r>
      <w:r w:rsidR="00755B7A">
        <w:t xml:space="preserve">first season of </w:t>
      </w:r>
      <w:r>
        <w:t xml:space="preserve">research </w:t>
      </w:r>
      <w:r w:rsidR="00755B7A">
        <w:t xml:space="preserve">funding </w:t>
      </w:r>
      <w:r>
        <w:t>provided by the</w:t>
      </w:r>
      <w:r w:rsidR="00755B7A">
        <w:t xml:space="preserve"> </w:t>
      </w:r>
      <w:r w:rsidR="0010376B">
        <w:t xml:space="preserve">new </w:t>
      </w:r>
      <w:r w:rsidR="00755B7A">
        <w:t>Columbia Basin Onion Research Com</w:t>
      </w:r>
      <w:r>
        <w:t>mittee.</w:t>
      </w:r>
    </w:p>
    <w:p w14:paraId="1853A19E" w14:textId="205AB3CA" w:rsidR="00755B7A" w:rsidRDefault="00755B7A" w:rsidP="00755B7A">
      <w:pPr>
        <w:pStyle w:val="ListParagraph"/>
        <w:numPr>
          <w:ilvl w:val="0"/>
          <w:numId w:val="13"/>
        </w:numPr>
        <w:spacing w:line="240" w:lineRule="auto"/>
      </w:pPr>
      <w:r>
        <w:t>Disease notes (b</w:t>
      </w:r>
      <w:r w:rsidR="00962099">
        <w:t xml:space="preserve">acteria) – </w:t>
      </w:r>
      <w:r w:rsidR="0010376B">
        <w:t>Several g</w:t>
      </w:r>
      <w:r w:rsidR="00962099">
        <w:t xml:space="preserve">rowers had 30 to 40% bacterial bulb rots in red cultivars </w:t>
      </w:r>
      <w:r w:rsidR="0010376B">
        <w:t xml:space="preserve">at harvest or soon after harvest, </w:t>
      </w:r>
      <w:r w:rsidR="00962099">
        <w:t xml:space="preserve">which </w:t>
      </w:r>
      <w:r w:rsidR="0010376B">
        <w:t>appears to have been correlated</w:t>
      </w:r>
      <w:r w:rsidR="00962099">
        <w:t xml:space="preserve"> to the h</w:t>
      </w:r>
      <w:r>
        <w:t xml:space="preserve">igh humidity </w:t>
      </w:r>
      <w:r w:rsidR="0010376B">
        <w:t xml:space="preserve">in late summer </w:t>
      </w:r>
      <w:r>
        <w:t>caused by wildfires</w:t>
      </w:r>
      <w:r w:rsidR="00962099">
        <w:t xml:space="preserve"> during </w:t>
      </w:r>
      <w:r w:rsidR="0010376B">
        <w:t xml:space="preserve">late </w:t>
      </w:r>
      <w:r w:rsidR="00962099">
        <w:t>maturity</w:t>
      </w:r>
      <w:r w:rsidR="0010376B">
        <w:t xml:space="preserve"> of these crops</w:t>
      </w:r>
      <w:r>
        <w:t xml:space="preserve">; </w:t>
      </w:r>
      <w:r w:rsidR="0010376B">
        <w:t xml:space="preserve">2017 appears to be </w:t>
      </w:r>
      <w:r>
        <w:t>one of the worst years for bacteri</w:t>
      </w:r>
      <w:r w:rsidR="00962099">
        <w:t xml:space="preserve">al rots in the Columbia Basin </w:t>
      </w:r>
      <w:r w:rsidR="0010376B">
        <w:t xml:space="preserve">for some growers, </w:t>
      </w:r>
      <w:r w:rsidR="00962099">
        <w:t xml:space="preserve">so now growers are concerned </w:t>
      </w:r>
      <w:r>
        <w:t xml:space="preserve">about </w:t>
      </w:r>
      <w:r w:rsidR="00962099">
        <w:t xml:space="preserve">increased problems in </w:t>
      </w:r>
      <w:r>
        <w:t>storage</w:t>
      </w:r>
      <w:r w:rsidR="0010376B">
        <w:t>. D</w:t>
      </w:r>
      <w:r>
        <w:t xml:space="preserve">owny mildew and Stemphylium leaf blight </w:t>
      </w:r>
      <w:r w:rsidR="0010376B">
        <w:t xml:space="preserve">were only </w:t>
      </w:r>
      <w:r>
        <w:t xml:space="preserve">an issue in mid-August following </w:t>
      </w:r>
      <w:r w:rsidR="0010376B">
        <w:t xml:space="preserve">the </w:t>
      </w:r>
      <w:r>
        <w:t xml:space="preserve">extended periods of </w:t>
      </w:r>
      <w:r w:rsidR="0010376B">
        <w:t xml:space="preserve">wildfire </w:t>
      </w:r>
      <w:r>
        <w:t xml:space="preserve">smoke </w:t>
      </w:r>
      <w:r w:rsidR="0010376B">
        <w:t xml:space="preserve">and high humidity, </w:t>
      </w:r>
      <w:r>
        <w:t xml:space="preserve">but </w:t>
      </w:r>
      <w:r w:rsidR="0010376B">
        <w:t xml:space="preserve">the </w:t>
      </w:r>
      <w:r>
        <w:t>outbreaks were late enough to not really impact bulb yields</w:t>
      </w:r>
      <w:r w:rsidR="00962099">
        <w:t>.</w:t>
      </w:r>
    </w:p>
    <w:p w14:paraId="5B6BE272" w14:textId="3043739F" w:rsidR="00755B7A" w:rsidRDefault="00755B7A" w:rsidP="00755B7A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>IYSV</w:t>
      </w:r>
      <w:r w:rsidR="0010376B">
        <w:t>-thrips monitoring</w:t>
      </w:r>
      <w:r>
        <w:t xml:space="preserve"> project</w:t>
      </w:r>
      <w:r w:rsidR="00962099">
        <w:t xml:space="preserve"> data is</w:t>
      </w:r>
      <w:r>
        <w:t xml:space="preserve"> being summarized – preliminary</w:t>
      </w:r>
      <w:r w:rsidR="00962099">
        <w:t xml:space="preserve"> data from 2016 indicated that</w:t>
      </w:r>
      <w:r>
        <w:t xml:space="preserve"> IYSV </w:t>
      </w:r>
      <w:r w:rsidR="0010376B">
        <w:t xml:space="preserve">infection </w:t>
      </w:r>
      <w:r>
        <w:t>in seed crops lead</w:t>
      </w:r>
      <w:r w:rsidR="0010376B">
        <w:t>s</w:t>
      </w:r>
      <w:r>
        <w:t xml:space="preserve"> to early onset of IYSV in </w:t>
      </w:r>
      <w:r w:rsidR="00962099">
        <w:t xml:space="preserve">nearby </w:t>
      </w:r>
      <w:r>
        <w:t>bulb crops; 1</w:t>
      </w:r>
      <w:r w:rsidR="0010376B">
        <w:t>,</w:t>
      </w:r>
      <w:r>
        <w:t xml:space="preserve">000 A of seed crops </w:t>
      </w:r>
      <w:r w:rsidR="00962099">
        <w:t xml:space="preserve">are grown amongst </w:t>
      </w:r>
      <w:r>
        <w:t xml:space="preserve">24,000 </w:t>
      </w:r>
      <w:r w:rsidR="00962099">
        <w:t xml:space="preserve">A </w:t>
      </w:r>
      <w:r>
        <w:t>of bulb crops</w:t>
      </w:r>
      <w:r w:rsidR="0010376B">
        <w:t>, with the worst IYS problems observed in regions of the Columbia Basin with the most dense concentration of both biennial bulb and annual seed crops</w:t>
      </w:r>
      <w:r w:rsidR="00962099">
        <w:t>.</w:t>
      </w:r>
    </w:p>
    <w:p w14:paraId="54DB0428" w14:textId="52B009D3" w:rsidR="001733A6" w:rsidRDefault="00962099" w:rsidP="00755B7A">
      <w:pPr>
        <w:pStyle w:val="ListParagraph"/>
        <w:numPr>
          <w:ilvl w:val="0"/>
          <w:numId w:val="13"/>
        </w:numPr>
        <w:spacing w:line="240" w:lineRule="auto"/>
      </w:pPr>
      <w:r>
        <w:t xml:space="preserve">Hanu Pappu is currently working on understanding the </w:t>
      </w:r>
      <w:r w:rsidR="001733A6">
        <w:t>molecular evolutionary genomics and population structure</w:t>
      </w:r>
      <w:r>
        <w:t xml:space="preserve"> of IYSV.</w:t>
      </w:r>
    </w:p>
    <w:p w14:paraId="713B5D14" w14:textId="6DF99958" w:rsidR="001733A6" w:rsidRDefault="001733A6" w:rsidP="00755B7A">
      <w:pPr>
        <w:pStyle w:val="ListParagraph"/>
        <w:numPr>
          <w:ilvl w:val="0"/>
          <w:numId w:val="13"/>
        </w:numPr>
        <w:spacing w:line="240" w:lineRule="auto"/>
      </w:pPr>
      <w:r>
        <w:t>Onion thrips –</w:t>
      </w:r>
      <w:r w:rsidR="0010376B">
        <w:t xml:space="preserve"> a </w:t>
      </w:r>
      <w:r>
        <w:t xml:space="preserve">relatively slow start </w:t>
      </w:r>
      <w:r w:rsidR="0010376B">
        <w:t xml:space="preserve">to the season </w:t>
      </w:r>
      <w:r>
        <w:t xml:space="preserve">and then </w:t>
      </w:r>
      <w:r w:rsidR="0010376B">
        <w:t xml:space="preserve">populations </w:t>
      </w:r>
      <w:r>
        <w:t>in</w:t>
      </w:r>
      <w:r w:rsidR="00962099">
        <w:t xml:space="preserve">creased dramatically </w:t>
      </w:r>
      <w:r w:rsidR="0010376B">
        <w:t>by late summer. Tim has been</w:t>
      </w:r>
      <w:r w:rsidR="00962099">
        <w:t>obtaining less optimal control with Lan</w:t>
      </w:r>
      <w:r>
        <w:t xml:space="preserve">nate in test plots and growers </w:t>
      </w:r>
      <w:r w:rsidR="00962099">
        <w:t xml:space="preserve">are also </w:t>
      </w:r>
      <w:r>
        <w:t>reporting issues</w:t>
      </w:r>
      <w:r w:rsidR="0010376B">
        <w:t>. He</w:t>
      </w:r>
      <w:r>
        <w:t xml:space="preserve"> conducted several insecticide trials – top choices </w:t>
      </w:r>
      <w:r w:rsidR="00962099">
        <w:t xml:space="preserve">are </w:t>
      </w:r>
      <w:r>
        <w:t xml:space="preserve">Radiant, Minecto Pro, </w:t>
      </w:r>
      <w:r w:rsidR="00962099">
        <w:t>and Lannate</w:t>
      </w:r>
      <w:r w:rsidR="0010376B">
        <w:t>.</w:t>
      </w:r>
      <w:r w:rsidR="00962099">
        <w:t xml:space="preserve"> </w:t>
      </w:r>
      <w:r>
        <w:t xml:space="preserve">Radiant </w:t>
      </w:r>
      <w:r w:rsidR="00962099">
        <w:t xml:space="preserve">provides good </w:t>
      </w:r>
      <w:r>
        <w:t xml:space="preserve">control </w:t>
      </w:r>
      <w:r w:rsidR="00962099">
        <w:t xml:space="preserve">when applied </w:t>
      </w:r>
      <w:r>
        <w:t>through center pivot</w:t>
      </w:r>
      <w:r w:rsidR="00962099">
        <w:t xml:space="preserve"> irrigation.</w:t>
      </w:r>
    </w:p>
    <w:p w14:paraId="0D6EAD59" w14:textId="1B7CC519" w:rsidR="001733A6" w:rsidRDefault="001733A6" w:rsidP="001733A6">
      <w:pPr>
        <w:pStyle w:val="ListParagraph"/>
        <w:numPr>
          <w:ilvl w:val="0"/>
          <w:numId w:val="13"/>
        </w:numPr>
        <w:spacing w:line="240" w:lineRule="auto"/>
      </w:pPr>
      <w:r>
        <w:t xml:space="preserve">Onion variety trial focused on thrips this year – noticed thrips damage differences </w:t>
      </w:r>
      <w:r w:rsidR="0010376B">
        <w:t>among</w:t>
      </w:r>
      <w:r>
        <w:t xml:space="preserve"> cultivar</w:t>
      </w:r>
      <w:r w:rsidR="0010376B">
        <w:t>s, as in part seasons</w:t>
      </w:r>
      <w:r w:rsidR="00962099">
        <w:t>.</w:t>
      </w:r>
    </w:p>
    <w:p w14:paraId="69FCE427" w14:textId="16A5932F" w:rsidR="004C0973" w:rsidRPr="00294AF4" w:rsidRDefault="004C0973" w:rsidP="005172A8">
      <w:pPr>
        <w:spacing w:line="240" w:lineRule="auto"/>
        <w:rPr>
          <w:b/>
        </w:rPr>
      </w:pPr>
      <w:r w:rsidRPr="00294AF4">
        <w:rPr>
          <w:b/>
        </w:rPr>
        <w:t xml:space="preserve">Ontario, Canada – </w:t>
      </w:r>
      <w:r w:rsidR="00005443" w:rsidRPr="00294AF4">
        <w:rPr>
          <w:b/>
        </w:rPr>
        <w:t>Zach Telfer</w:t>
      </w:r>
      <w:r w:rsidR="00B07059">
        <w:rPr>
          <w:b/>
        </w:rPr>
        <w:t xml:space="preserve"> (University of Guelph</w:t>
      </w:r>
      <w:r w:rsidR="00294AF4">
        <w:rPr>
          <w:b/>
        </w:rPr>
        <w:t>)</w:t>
      </w:r>
    </w:p>
    <w:p w14:paraId="25C9AE8C" w14:textId="389D2DD4" w:rsidR="001733A6" w:rsidRDefault="00204885" w:rsidP="001733A6">
      <w:pPr>
        <w:pStyle w:val="ListParagraph"/>
        <w:numPr>
          <w:ilvl w:val="0"/>
          <w:numId w:val="14"/>
        </w:numPr>
        <w:spacing w:line="240" w:lineRule="auto"/>
      </w:pPr>
      <w:r>
        <w:t xml:space="preserve">Holland Marsh </w:t>
      </w:r>
      <w:r w:rsidR="001733A6">
        <w:t xml:space="preserve">acreage is down </w:t>
      </w:r>
      <w:r>
        <w:t xml:space="preserve">to </w:t>
      </w:r>
      <w:r w:rsidR="001733A6">
        <w:t>1</w:t>
      </w:r>
      <w:r w:rsidR="00222BE2">
        <w:t>,</w:t>
      </w:r>
      <w:r w:rsidR="001733A6">
        <w:t>000</w:t>
      </w:r>
      <w:r w:rsidR="00222BE2">
        <w:t xml:space="preserve"> </w:t>
      </w:r>
      <w:r w:rsidR="001733A6">
        <w:t xml:space="preserve">A but profit has </w:t>
      </w:r>
      <w:r>
        <w:t>continued to increase</w:t>
      </w:r>
      <w:r w:rsidR="001733A6">
        <w:t xml:space="preserve">; 2016 </w:t>
      </w:r>
      <w:r>
        <w:t xml:space="preserve">was </w:t>
      </w:r>
      <w:r w:rsidR="001733A6">
        <w:t>hot and dry</w:t>
      </w:r>
      <w:r w:rsidR="00222BE2">
        <w:t>,</w:t>
      </w:r>
      <w:r w:rsidR="001733A6">
        <w:t xml:space="preserve"> but </w:t>
      </w:r>
      <w:r w:rsidR="00222BE2">
        <w:t xml:space="preserve">in </w:t>
      </w:r>
      <w:r w:rsidR="001733A6">
        <w:t xml:space="preserve">2017 </w:t>
      </w:r>
      <w:r>
        <w:t xml:space="preserve">the Marsh received </w:t>
      </w:r>
      <w:r w:rsidR="001733A6">
        <w:t xml:space="preserve">double </w:t>
      </w:r>
      <w:r>
        <w:t xml:space="preserve">the </w:t>
      </w:r>
      <w:r w:rsidR="001733A6">
        <w:t>10</w:t>
      </w:r>
      <w:r w:rsidR="00222BE2">
        <w:t>-</w:t>
      </w:r>
      <w:r w:rsidR="001733A6">
        <w:t>y</w:t>
      </w:r>
      <w:r>
        <w:t xml:space="preserve">ear average rainfall in addition to experiencing </w:t>
      </w:r>
      <w:r w:rsidR="001733A6">
        <w:t>cool temperatures</w:t>
      </w:r>
      <w:r w:rsidR="00222BE2">
        <w:t>. By the</w:t>
      </w:r>
      <w:r w:rsidR="001733A6">
        <w:t xml:space="preserve"> end of </w:t>
      </w:r>
      <w:r w:rsidR="001733A6" w:rsidRPr="0022056B">
        <w:t>June</w:t>
      </w:r>
      <w:r w:rsidR="00222BE2">
        <w:t>,</w:t>
      </w:r>
      <w:r w:rsidR="001733A6" w:rsidRPr="0022056B">
        <w:t xml:space="preserve"> </w:t>
      </w:r>
      <w:r w:rsidR="0022056B" w:rsidRPr="0022056B">
        <w:t>over 3</w:t>
      </w:r>
      <w:r w:rsidR="001733A6" w:rsidRPr="0022056B">
        <w:t xml:space="preserve"> in</w:t>
      </w:r>
      <w:r w:rsidRPr="0022056B">
        <w:t xml:space="preserve">. of rain </w:t>
      </w:r>
      <w:r w:rsidR="00222BE2">
        <w:t xml:space="preserve">had fallen </w:t>
      </w:r>
      <w:r w:rsidRPr="0022056B">
        <w:t>in</w:t>
      </w:r>
      <w:r>
        <w:t xml:space="preserve"> 8 h</w:t>
      </w:r>
      <w:r w:rsidR="00222BE2">
        <w:t>ou</w:t>
      </w:r>
      <w:r>
        <w:t>r</w:t>
      </w:r>
      <w:r w:rsidR="00222BE2">
        <w:t>s,</w:t>
      </w:r>
      <w:r>
        <w:t xml:space="preserve"> which caused</w:t>
      </w:r>
      <w:r w:rsidR="001733A6">
        <w:t xml:space="preserve"> lots of flooding</w:t>
      </w:r>
      <w:r w:rsidR="00222BE2">
        <w:t xml:space="preserve"> and</w:t>
      </w:r>
      <w:r w:rsidR="001733A6">
        <w:t xml:space="preserve"> </w:t>
      </w:r>
      <w:r>
        <w:t>complicated seeding</w:t>
      </w:r>
      <w:r w:rsidR="00222BE2">
        <w:t>. P</w:t>
      </w:r>
      <w:r>
        <w:t>lanting was delayed by 3 w</w:t>
      </w:r>
      <w:r w:rsidR="00222BE2">
        <w:t>ee</w:t>
      </w:r>
      <w:r>
        <w:t>ks</w:t>
      </w:r>
      <w:r w:rsidR="00222BE2">
        <w:t>. H</w:t>
      </w:r>
      <w:r w:rsidR="001733A6">
        <w:t xml:space="preserve">arvest usually </w:t>
      </w:r>
      <w:r>
        <w:t xml:space="preserve">occurs </w:t>
      </w:r>
      <w:r w:rsidR="001733A6">
        <w:t>in early Aug</w:t>
      </w:r>
      <w:r w:rsidR="00222BE2">
        <w:t>ust</w:t>
      </w:r>
      <w:r w:rsidR="001733A6">
        <w:t xml:space="preserve"> for transplants </w:t>
      </w:r>
      <w:r>
        <w:t>but did not</w:t>
      </w:r>
      <w:r w:rsidR="001733A6">
        <w:t xml:space="preserve"> start unti</w:t>
      </w:r>
      <w:r>
        <w:t>l late August</w:t>
      </w:r>
      <w:r w:rsidR="00222BE2">
        <w:t>. S</w:t>
      </w:r>
      <w:r>
        <w:t xml:space="preserve">eeded onions were left in the field until </w:t>
      </w:r>
      <w:r w:rsidR="00222BE2">
        <w:t xml:space="preserve">the </w:t>
      </w:r>
      <w:r>
        <w:t xml:space="preserve">end </w:t>
      </w:r>
      <w:r w:rsidR="00222BE2">
        <w:t xml:space="preserve">of </w:t>
      </w:r>
      <w:r>
        <w:t>Oct</w:t>
      </w:r>
      <w:r w:rsidR="00222BE2">
        <w:t>ober,</w:t>
      </w:r>
      <w:r>
        <w:t xml:space="preserve"> causing growers to be </w:t>
      </w:r>
      <w:r w:rsidR="001733A6">
        <w:t>worried about storage quality</w:t>
      </w:r>
      <w:r>
        <w:t>.</w:t>
      </w:r>
    </w:p>
    <w:p w14:paraId="4539E66F" w14:textId="308777A7" w:rsidR="00BB1EEB" w:rsidRPr="0022056B" w:rsidRDefault="00BB1EEB" w:rsidP="001733A6">
      <w:pPr>
        <w:pStyle w:val="ListParagraph"/>
        <w:numPr>
          <w:ilvl w:val="0"/>
          <w:numId w:val="14"/>
        </w:numPr>
        <w:spacing w:line="240" w:lineRule="auto"/>
      </w:pPr>
      <w:r>
        <w:t xml:space="preserve">Thrips pressure was low </w:t>
      </w:r>
      <w:r w:rsidR="00204885">
        <w:t>(</w:t>
      </w:r>
      <w:r>
        <w:t>recommend 1 thrips/leaf</w:t>
      </w:r>
      <w:r w:rsidR="00204885">
        <w:t xml:space="preserve"> threshold</w:t>
      </w:r>
      <w:r w:rsidR="00222BE2">
        <w:t xml:space="preserve"> for insecticide applications</w:t>
      </w:r>
      <w:r w:rsidR="00204885">
        <w:t>)</w:t>
      </w:r>
      <w:r w:rsidR="00222BE2">
        <w:t>.</w:t>
      </w:r>
      <w:r>
        <w:t xml:space="preserve"> </w:t>
      </w:r>
      <w:r w:rsidR="00222BE2">
        <w:t>Because of the d</w:t>
      </w:r>
      <w:r w:rsidR="007D3FCF">
        <w:t>elayed planting</w:t>
      </w:r>
      <w:r w:rsidR="00222BE2">
        <w:t>, there were</w:t>
      </w:r>
      <w:r w:rsidR="007D3FCF">
        <w:t xml:space="preserve"> less issues with onion maggot</w:t>
      </w:r>
      <w:r w:rsidR="00222BE2">
        <w:t>. A</w:t>
      </w:r>
      <w:r w:rsidR="007D3FCF">
        <w:t xml:space="preserve">lso there is </w:t>
      </w:r>
      <w:r w:rsidR="00222BE2">
        <w:t xml:space="preserve">a </w:t>
      </w:r>
      <w:r>
        <w:t>region</w:t>
      </w:r>
      <w:r w:rsidR="00222BE2">
        <w:t>-</w:t>
      </w:r>
      <w:r>
        <w:t xml:space="preserve">wide management </w:t>
      </w:r>
      <w:r w:rsidR="00222BE2">
        <w:t>plan for</w:t>
      </w:r>
      <w:r>
        <w:t xml:space="preserve"> maggot</w:t>
      </w:r>
      <w:r w:rsidR="00222BE2">
        <w:t xml:space="preserve">. The </w:t>
      </w:r>
      <w:r>
        <w:t>pest</w:t>
      </w:r>
      <w:r w:rsidR="007D3FCF">
        <w:t xml:space="preserve"> and disease field survey </w:t>
      </w:r>
      <w:r w:rsidR="00222BE2">
        <w:t>showed</w:t>
      </w:r>
      <w:r w:rsidR="007D3FCF">
        <w:t xml:space="preserve"> no B</w:t>
      </w:r>
      <w:r>
        <w:t xml:space="preserve">otrytis </w:t>
      </w:r>
      <w:r w:rsidR="00222BE2">
        <w:t xml:space="preserve">leaf blight (BLB) </w:t>
      </w:r>
      <w:r>
        <w:t xml:space="preserve">or purple blotch </w:t>
      </w:r>
      <w:r w:rsidR="007D3FCF">
        <w:t>observed</w:t>
      </w:r>
      <w:r w:rsidR="00222BE2">
        <w:t>, but</w:t>
      </w:r>
      <w:r w:rsidR="007D3FCF">
        <w:t xml:space="preserve"> </w:t>
      </w:r>
      <w:r>
        <w:t xml:space="preserve">Stemphylium </w:t>
      </w:r>
      <w:r w:rsidR="00222BE2">
        <w:t>leaf blight was observed. I</w:t>
      </w:r>
      <w:r w:rsidR="007D3FCF">
        <w:t xml:space="preserve">n general, </w:t>
      </w:r>
      <w:r w:rsidR="00222BE2">
        <w:t>it appears</w:t>
      </w:r>
      <w:r>
        <w:t xml:space="preserve"> </w:t>
      </w:r>
      <w:r w:rsidRPr="0022056B">
        <w:t xml:space="preserve">Stemphylium </w:t>
      </w:r>
      <w:r w:rsidR="00222BE2">
        <w:t xml:space="preserve">leaf blight might be </w:t>
      </w:r>
      <w:r w:rsidRPr="0022056B">
        <w:t>displac</w:t>
      </w:r>
      <w:r w:rsidR="007D3FCF" w:rsidRPr="0022056B">
        <w:t xml:space="preserve">ing </w:t>
      </w:r>
      <w:r w:rsidR="00222BE2">
        <w:t xml:space="preserve">BLB and </w:t>
      </w:r>
      <w:r w:rsidR="007D3FCF" w:rsidRPr="0022056B">
        <w:t>purple blotch?</w:t>
      </w:r>
      <w:r w:rsidRPr="0022056B">
        <w:t xml:space="preserve"> </w:t>
      </w:r>
      <w:r w:rsidR="00222BE2">
        <w:t>It was also a v</w:t>
      </w:r>
      <w:r w:rsidRPr="0022056B">
        <w:t xml:space="preserve">ery good </w:t>
      </w:r>
      <w:r w:rsidR="007D3FCF" w:rsidRPr="0022056B">
        <w:t>year for downy mildew</w:t>
      </w:r>
      <w:r w:rsidRPr="0022056B">
        <w:t>.</w:t>
      </w:r>
    </w:p>
    <w:p w14:paraId="28FD7662" w14:textId="7B68D245" w:rsidR="007D3FCF" w:rsidRPr="0022056B" w:rsidRDefault="007D3FCF" w:rsidP="001733A6">
      <w:pPr>
        <w:pStyle w:val="ListParagraph"/>
        <w:numPr>
          <w:ilvl w:val="0"/>
          <w:numId w:val="14"/>
        </w:numPr>
        <w:spacing w:line="240" w:lineRule="auto"/>
      </w:pPr>
      <w:r w:rsidRPr="0022056B">
        <w:t xml:space="preserve">Developed a </w:t>
      </w:r>
      <w:r w:rsidR="00BB1EEB" w:rsidRPr="0022056B">
        <w:t>new i</w:t>
      </w:r>
      <w:r w:rsidRPr="0022056B">
        <w:t>n-field samplin</w:t>
      </w:r>
      <w:r w:rsidR="0022056B" w:rsidRPr="0022056B">
        <w:t xml:space="preserve">g method for Stemphylium </w:t>
      </w:r>
      <w:r w:rsidR="00222BE2">
        <w:t xml:space="preserve">leaf blight </w:t>
      </w:r>
      <w:r w:rsidR="0022056B" w:rsidRPr="0022056B">
        <w:t xml:space="preserve">– rank the 3 </w:t>
      </w:r>
      <w:r w:rsidR="00BB1EEB" w:rsidRPr="0022056B">
        <w:t xml:space="preserve">oldest leaves, </w:t>
      </w:r>
      <w:r w:rsidR="00222BE2">
        <w:t xml:space="preserve">with a </w:t>
      </w:r>
      <w:r w:rsidR="00BB1EEB" w:rsidRPr="0022056B">
        <w:t>max</w:t>
      </w:r>
      <w:r w:rsidR="00222BE2">
        <w:t>imum</w:t>
      </w:r>
      <w:r w:rsidR="00BB1EEB" w:rsidRPr="0022056B">
        <w:t xml:space="preserve"> score </w:t>
      </w:r>
      <w:r w:rsidR="00222BE2">
        <w:t xml:space="preserve">of </w:t>
      </w:r>
      <w:r w:rsidR="00BB1EEB" w:rsidRPr="0022056B">
        <w:t>6</w:t>
      </w:r>
      <w:r w:rsidR="001733A6" w:rsidRPr="0022056B">
        <w:t xml:space="preserve"> </w:t>
      </w:r>
      <w:r w:rsidR="00BB1EEB" w:rsidRPr="0022056B">
        <w:t>(score 0 = no dis</w:t>
      </w:r>
      <w:r w:rsidR="0022056B" w:rsidRPr="0022056B">
        <w:t xml:space="preserve">ease, 1 </w:t>
      </w:r>
      <w:r w:rsidR="00222BE2">
        <w:t>= ≤</w:t>
      </w:r>
      <w:r w:rsidR="0022056B" w:rsidRPr="0022056B">
        <w:t>50%</w:t>
      </w:r>
      <w:r w:rsidR="00222BE2">
        <w:t xml:space="preserve"> severity of symptoms</w:t>
      </w:r>
      <w:r w:rsidR="0022056B" w:rsidRPr="0022056B">
        <w:t>, 2</w:t>
      </w:r>
      <w:r w:rsidR="00222BE2">
        <w:t xml:space="preserve"> =</w:t>
      </w:r>
      <w:r w:rsidR="0022056B" w:rsidRPr="0022056B">
        <w:t xml:space="preserve"> </w:t>
      </w:r>
      <w:r w:rsidR="00222BE2">
        <w:t>&gt;</w:t>
      </w:r>
      <w:r w:rsidR="0022056B" w:rsidRPr="0022056B">
        <w:t>50%</w:t>
      </w:r>
      <w:r w:rsidR="00222BE2">
        <w:t xml:space="preserve"> severity</w:t>
      </w:r>
      <w:r w:rsidR="0022056B" w:rsidRPr="0022056B">
        <w:t>)</w:t>
      </w:r>
      <w:r w:rsidR="00222BE2">
        <w:t>,</w:t>
      </w:r>
      <w:r w:rsidR="0022056B" w:rsidRPr="0022056B">
        <w:t xml:space="preserve"> and then calculate a disease severity index.</w:t>
      </w:r>
    </w:p>
    <w:p w14:paraId="3B752B4B" w14:textId="7F5790DB" w:rsidR="007D3FCF" w:rsidRPr="0022056B" w:rsidRDefault="00222BE2" w:rsidP="001733A6">
      <w:pPr>
        <w:pStyle w:val="ListParagraph"/>
        <w:numPr>
          <w:ilvl w:val="0"/>
          <w:numId w:val="14"/>
        </w:numPr>
        <w:spacing w:line="240" w:lineRule="auto"/>
      </w:pPr>
      <w:r>
        <w:t>Some h</w:t>
      </w:r>
      <w:r w:rsidR="007D3FCF" w:rsidRPr="0022056B">
        <w:t xml:space="preserve">ypothesized that </w:t>
      </w:r>
      <w:r>
        <w:t xml:space="preserve">the </w:t>
      </w:r>
      <w:r w:rsidR="007D3FCF" w:rsidRPr="0022056B">
        <w:t xml:space="preserve">increase in Stemphylium </w:t>
      </w:r>
      <w:r>
        <w:t xml:space="preserve">leaf blight prevalence and severity </w:t>
      </w:r>
      <w:r w:rsidR="007D3FCF" w:rsidRPr="0022056B">
        <w:t xml:space="preserve">was </w:t>
      </w:r>
      <w:r w:rsidR="00BB1EEB" w:rsidRPr="0022056B">
        <w:t xml:space="preserve">correlated with </w:t>
      </w:r>
      <w:r w:rsidR="007D3FCF" w:rsidRPr="0022056B">
        <w:t xml:space="preserve">use of </w:t>
      </w:r>
      <w:r>
        <w:t xml:space="preserve">the herbicide </w:t>
      </w:r>
      <w:r w:rsidR="00BB1EEB" w:rsidRPr="0022056B">
        <w:t>Chateau</w:t>
      </w:r>
      <w:r>
        <w:t>,</w:t>
      </w:r>
      <w:r w:rsidR="00BB1EEB" w:rsidRPr="0022056B">
        <w:t xml:space="preserve"> but </w:t>
      </w:r>
      <w:r w:rsidR="007D3FCF" w:rsidRPr="0022056B">
        <w:t>t</w:t>
      </w:r>
      <w:r w:rsidR="00BB1EEB" w:rsidRPr="0022056B">
        <w:t>hat hypothesis did not hold up</w:t>
      </w:r>
      <w:r w:rsidR="007D3FCF" w:rsidRPr="0022056B">
        <w:t xml:space="preserve"> in a replicated research trial</w:t>
      </w:r>
      <w:r>
        <w:t>.</w:t>
      </w:r>
      <w:r w:rsidR="00BB1EEB" w:rsidRPr="0022056B">
        <w:t xml:space="preserve"> </w:t>
      </w:r>
    </w:p>
    <w:p w14:paraId="594A054B" w14:textId="1E7A8D6A" w:rsidR="001733A6" w:rsidRPr="0022056B" w:rsidRDefault="007D3FCF" w:rsidP="001733A6">
      <w:pPr>
        <w:pStyle w:val="ListParagraph"/>
        <w:numPr>
          <w:ilvl w:val="0"/>
          <w:numId w:val="14"/>
        </w:numPr>
        <w:spacing w:line="240" w:lineRule="auto"/>
      </w:pPr>
      <w:r w:rsidRPr="0022056B">
        <w:t xml:space="preserve">Evaluated the disease forecasting Botcast for </w:t>
      </w:r>
      <w:r w:rsidR="00BB1EEB" w:rsidRPr="0022056B">
        <w:t>BLB</w:t>
      </w:r>
      <w:r w:rsidR="00222BE2">
        <w:t>,</w:t>
      </w:r>
      <w:r w:rsidR="00BB1EEB" w:rsidRPr="0022056B">
        <w:t xml:space="preserve"> but </w:t>
      </w:r>
      <w:r w:rsidRPr="0022056B">
        <w:t xml:space="preserve">BLB </w:t>
      </w:r>
      <w:r w:rsidR="00BB1EEB" w:rsidRPr="0022056B">
        <w:t>not obser</w:t>
      </w:r>
      <w:r w:rsidR="0022056B" w:rsidRPr="0022056B">
        <w:t>ved due to Stemphylium</w:t>
      </w:r>
      <w:r w:rsidR="00222BE2">
        <w:t xml:space="preserve"> leaf blight being so severe.</w:t>
      </w:r>
      <w:r w:rsidR="0022056B" w:rsidRPr="0022056B">
        <w:t xml:space="preserve"> </w:t>
      </w:r>
      <w:r w:rsidR="00222BE2">
        <w:t xml:space="preserve">The </w:t>
      </w:r>
      <w:r w:rsidR="0022056B" w:rsidRPr="0022056B">
        <w:t>DOWNCAST</w:t>
      </w:r>
      <w:r w:rsidR="00BB1EEB" w:rsidRPr="0022056B">
        <w:t xml:space="preserve"> model did not predict downy mildew </w:t>
      </w:r>
      <w:r w:rsidR="0022056B" w:rsidRPr="0022056B">
        <w:t xml:space="preserve">outbreaks in 2017 </w:t>
      </w:r>
      <w:r w:rsidR="00BB1EEB" w:rsidRPr="0022056B">
        <w:t xml:space="preserve">but </w:t>
      </w:r>
      <w:r w:rsidR="00222BE2">
        <w:t xml:space="preserve">there was a </w:t>
      </w:r>
      <w:r w:rsidR="00BB1EEB" w:rsidRPr="0022056B">
        <w:t>significant outbreak</w:t>
      </w:r>
      <w:r w:rsidR="00222BE2">
        <w:t xml:space="preserve">. </w:t>
      </w:r>
      <w:r w:rsidR="0022056B" w:rsidRPr="0022056B">
        <w:t>DOWNCAST might work</w:t>
      </w:r>
      <w:r w:rsidR="00BB1EEB" w:rsidRPr="0022056B">
        <w:t xml:space="preserve"> best for determining when there will not be a problem</w:t>
      </w:r>
      <w:r w:rsidR="0022056B" w:rsidRPr="0022056B">
        <w:t xml:space="preserve"> rather than predicting a problem.</w:t>
      </w:r>
    </w:p>
    <w:p w14:paraId="07B9E757" w14:textId="5E8FE71C" w:rsidR="00BB1EEB" w:rsidRDefault="00222BE2" w:rsidP="001733A6">
      <w:pPr>
        <w:pStyle w:val="ListParagraph"/>
        <w:numPr>
          <w:ilvl w:val="0"/>
          <w:numId w:val="14"/>
        </w:numPr>
        <w:spacing w:line="240" w:lineRule="auto"/>
      </w:pPr>
      <w:r>
        <w:t xml:space="preserve">The </w:t>
      </w:r>
      <w:r w:rsidR="007D3FCF" w:rsidRPr="0022056B">
        <w:t xml:space="preserve">Stemphyium </w:t>
      </w:r>
      <w:r>
        <w:t xml:space="preserve">leaf blight pathogen population appeared to have </w:t>
      </w:r>
      <w:r w:rsidR="007D3FCF" w:rsidRPr="0022056B">
        <w:t xml:space="preserve">resistance to </w:t>
      </w:r>
      <w:r w:rsidR="00BB1EEB" w:rsidRPr="0022056B">
        <w:t xml:space="preserve">Luna Tranquility </w:t>
      </w:r>
      <w:r w:rsidR="00BB1EEB">
        <w:t>and Quadris Top</w:t>
      </w:r>
      <w:r w:rsidR="007D3FCF">
        <w:t>.</w:t>
      </w:r>
    </w:p>
    <w:p w14:paraId="0AA0005B" w14:textId="3282DD45" w:rsidR="0022056B" w:rsidRDefault="0022056B" w:rsidP="001733A6">
      <w:pPr>
        <w:pStyle w:val="ListParagraph"/>
        <w:numPr>
          <w:ilvl w:val="0"/>
          <w:numId w:val="14"/>
        </w:numPr>
        <w:spacing w:line="240" w:lineRule="auto"/>
      </w:pPr>
      <w:r>
        <w:t xml:space="preserve">Future research includes monitoring onion insect populations (IPM); updating and examining DOWNCAST, improving Stemphylium </w:t>
      </w:r>
      <w:r w:rsidR="00222BE2">
        <w:t xml:space="preserve">leaf blight </w:t>
      </w:r>
      <w:r>
        <w:t>control/</w:t>
      </w:r>
      <w:r w:rsidR="00222BE2">
        <w:t xml:space="preserve">fungicide </w:t>
      </w:r>
      <w:r>
        <w:t xml:space="preserve">timing; evaluating </w:t>
      </w:r>
      <w:r w:rsidRPr="00934CDB">
        <w:rPr>
          <w:i/>
        </w:rPr>
        <w:t xml:space="preserve">Stemphylium </w:t>
      </w:r>
      <w:r w:rsidR="00222BE2" w:rsidRPr="00934CDB">
        <w:rPr>
          <w:i/>
        </w:rPr>
        <w:t>vesicarium</w:t>
      </w:r>
      <w:r w:rsidR="00222BE2">
        <w:t xml:space="preserve"> isolates for </w:t>
      </w:r>
      <w:r>
        <w:t>fungicide resistance.</w:t>
      </w:r>
    </w:p>
    <w:p w14:paraId="7E332179" w14:textId="77777777" w:rsidR="008D6769" w:rsidRDefault="008D6769" w:rsidP="005172A8">
      <w:pPr>
        <w:spacing w:line="240" w:lineRule="auto"/>
        <w:rPr>
          <w:b/>
        </w:rPr>
      </w:pPr>
    </w:p>
    <w:p w14:paraId="6ECDE13D" w14:textId="77777777" w:rsidR="006A4F41" w:rsidRPr="00371BAC" w:rsidRDefault="006A4F41" w:rsidP="005172A8">
      <w:pPr>
        <w:spacing w:line="240" w:lineRule="auto"/>
        <w:rPr>
          <w:b/>
        </w:rPr>
      </w:pPr>
      <w:r w:rsidRPr="00371BAC">
        <w:rPr>
          <w:b/>
        </w:rPr>
        <w:lastRenderedPageBreak/>
        <w:t xml:space="preserve">Organizational </w:t>
      </w:r>
      <w:r w:rsidR="00DC15EC" w:rsidRPr="00371BAC">
        <w:rPr>
          <w:b/>
        </w:rPr>
        <w:t>and Planning Items</w:t>
      </w:r>
    </w:p>
    <w:p w14:paraId="6B46D201" w14:textId="77777777" w:rsidR="00CF6569" w:rsidRPr="007D3FCF" w:rsidRDefault="00CF6569" w:rsidP="005172A8">
      <w:pPr>
        <w:spacing w:line="240" w:lineRule="auto"/>
        <w:rPr>
          <w:b/>
        </w:rPr>
      </w:pPr>
      <w:r w:rsidRPr="007D3FCF">
        <w:rPr>
          <w:b/>
        </w:rPr>
        <w:t>Onion research &amp; extension needs, proposals (USDA SCRI, others)</w:t>
      </w:r>
    </w:p>
    <w:p w14:paraId="16F3500D" w14:textId="7357CA04" w:rsidR="00064656" w:rsidRDefault="007D3FCF" w:rsidP="00064656">
      <w:pPr>
        <w:pStyle w:val="ListParagraph"/>
        <w:numPr>
          <w:ilvl w:val="0"/>
          <w:numId w:val="15"/>
        </w:numPr>
        <w:spacing w:line="240" w:lineRule="auto"/>
      </w:pPr>
      <w:r>
        <w:t>Pap</w:t>
      </w:r>
      <w:r w:rsidR="00ED5A19">
        <w:t>p</w:t>
      </w:r>
      <w:r>
        <w:t xml:space="preserve">u et al. </w:t>
      </w:r>
      <w:r w:rsidR="00ED5A19">
        <w:t xml:space="preserve">are proceeding with a USDA NIFA </w:t>
      </w:r>
      <w:r w:rsidR="00064656">
        <w:t xml:space="preserve">SCRI </w:t>
      </w:r>
      <w:r w:rsidR="00ED5A19">
        <w:t xml:space="preserve">proposal – this is their </w:t>
      </w:r>
      <w:r w:rsidR="00064656">
        <w:t>3</w:t>
      </w:r>
      <w:r w:rsidR="00064656" w:rsidRPr="00064656">
        <w:rPr>
          <w:vertAlign w:val="superscript"/>
        </w:rPr>
        <w:t>rd</w:t>
      </w:r>
      <w:r w:rsidR="00064656">
        <w:t xml:space="preserve"> submission attempt – Objectives include </w:t>
      </w:r>
      <w:r w:rsidR="00ED5A19">
        <w:t xml:space="preserve">of </w:t>
      </w:r>
      <w:r w:rsidR="00064656">
        <w:t>onion thrips, IYSV and white rot management</w:t>
      </w:r>
    </w:p>
    <w:p w14:paraId="0F52B48E" w14:textId="51A20193" w:rsidR="00064656" w:rsidRDefault="007D3FCF" w:rsidP="00064656">
      <w:pPr>
        <w:pStyle w:val="ListParagraph"/>
        <w:numPr>
          <w:ilvl w:val="0"/>
          <w:numId w:val="15"/>
        </w:numPr>
        <w:spacing w:line="240" w:lineRule="auto"/>
      </w:pPr>
      <w:r>
        <w:t xml:space="preserve">du Toit et al. </w:t>
      </w:r>
      <w:r w:rsidR="00ED5A19">
        <w:t xml:space="preserve">are preparing a USDA NIFA </w:t>
      </w:r>
      <w:r w:rsidR="00064656">
        <w:t xml:space="preserve">SCRI </w:t>
      </w:r>
      <w:r w:rsidR="00ED5A19">
        <w:t xml:space="preserve">proposal </w:t>
      </w:r>
      <w:r>
        <w:t>with a focus on bacterial diseases</w:t>
      </w:r>
      <w:r w:rsidR="00ED5A19">
        <w:t>. The pre-proposal was submitted the week of this meeting.</w:t>
      </w:r>
    </w:p>
    <w:p w14:paraId="72E5570B" w14:textId="7D67615B" w:rsidR="0000369A" w:rsidRPr="007D3FCF" w:rsidRDefault="0000369A" w:rsidP="005172A8">
      <w:pPr>
        <w:spacing w:line="240" w:lineRule="auto"/>
        <w:rPr>
          <w:b/>
        </w:rPr>
      </w:pPr>
      <w:r w:rsidRPr="007D3FCF">
        <w:rPr>
          <w:b/>
        </w:rPr>
        <w:t>Alliumnet website</w:t>
      </w:r>
      <w:r w:rsidR="00794778" w:rsidRPr="007D3FCF">
        <w:rPr>
          <w:b/>
        </w:rPr>
        <w:t xml:space="preserve"> </w:t>
      </w:r>
      <w:r w:rsidR="007D3FCF" w:rsidRPr="007D3FCF">
        <w:rPr>
          <w:b/>
        </w:rPr>
        <w:t>– Joe LaForest and</w:t>
      </w:r>
      <w:r w:rsidRPr="007D3FCF">
        <w:rPr>
          <w:b/>
        </w:rPr>
        <w:t xml:space="preserve"> Bhabesh Dutta</w:t>
      </w:r>
      <w:r w:rsidR="00367371" w:rsidRPr="007D3FCF">
        <w:rPr>
          <w:b/>
        </w:rPr>
        <w:t xml:space="preserve"> (want to launch at beginning of 2018)</w:t>
      </w:r>
    </w:p>
    <w:p w14:paraId="63492852" w14:textId="4F234D87" w:rsidR="000E2DD8" w:rsidRDefault="000E2DD8" w:rsidP="000E2DD8">
      <w:pPr>
        <w:pStyle w:val="ListParagraph"/>
        <w:numPr>
          <w:ilvl w:val="0"/>
          <w:numId w:val="16"/>
        </w:numPr>
        <w:spacing w:line="240" w:lineRule="auto"/>
      </w:pPr>
      <w:r>
        <w:t xml:space="preserve">Southern IPM center </w:t>
      </w:r>
      <w:r w:rsidR="007D3FCF">
        <w:t>has a focused on technology in the southern regions</w:t>
      </w:r>
      <w:r w:rsidR="00E569D1">
        <w:t>;</w:t>
      </w:r>
      <w:r w:rsidR="007D3FCF">
        <w:t xml:space="preserve"> however, </w:t>
      </w:r>
      <w:r w:rsidR="00E569D1">
        <w:t>the center</w:t>
      </w:r>
      <w:r w:rsidR="007D3FCF">
        <w:t xml:space="preserve"> </w:t>
      </w:r>
      <w:r>
        <w:t>will sup</w:t>
      </w:r>
      <w:r w:rsidR="007D3FCF">
        <w:t>port national efforts when possible.</w:t>
      </w:r>
    </w:p>
    <w:p w14:paraId="089CBE37" w14:textId="186207D1" w:rsidR="000E2DD8" w:rsidRDefault="000E2DD8" w:rsidP="000E2DD8">
      <w:pPr>
        <w:pStyle w:val="ListParagraph"/>
        <w:numPr>
          <w:ilvl w:val="0"/>
          <w:numId w:val="16"/>
        </w:numPr>
        <w:spacing w:line="240" w:lineRule="auto"/>
      </w:pPr>
      <w:r>
        <w:t xml:space="preserve">Southern IPM center will pick up the support and customization </w:t>
      </w:r>
      <w:r w:rsidR="00E569D1">
        <w:t>o</w:t>
      </w:r>
      <w:r>
        <w:t xml:space="preserve">f </w:t>
      </w:r>
      <w:r w:rsidR="00E569D1">
        <w:t xml:space="preserve">the </w:t>
      </w:r>
      <w:r>
        <w:t xml:space="preserve">Alliumnet </w:t>
      </w:r>
      <w:r w:rsidR="00E569D1">
        <w:t xml:space="preserve">website </w:t>
      </w:r>
      <w:r>
        <w:t xml:space="preserve">but </w:t>
      </w:r>
      <w:r w:rsidR="007D3FCF">
        <w:t xml:space="preserve">the site </w:t>
      </w:r>
      <w:r>
        <w:t>must have a purpose</w:t>
      </w:r>
      <w:r w:rsidR="007D3FCF">
        <w:t xml:space="preserve"> and/or well-articulated objective</w:t>
      </w:r>
      <w:r w:rsidR="00E569D1">
        <w:t>s</w:t>
      </w:r>
      <w:r w:rsidR="007D3FCF">
        <w:t>.</w:t>
      </w:r>
    </w:p>
    <w:p w14:paraId="49E2C02B" w14:textId="5B959BCF" w:rsidR="000E2DD8" w:rsidRDefault="007D3FCF" w:rsidP="00941156">
      <w:pPr>
        <w:pStyle w:val="ListParagraph"/>
        <w:numPr>
          <w:ilvl w:val="0"/>
          <w:numId w:val="16"/>
        </w:numPr>
        <w:spacing w:line="240" w:lineRule="auto"/>
      </w:pPr>
      <w:r>
        <w:t xml:space="preserve">Aliumnet.com </w:t>
      </w:r>
      <w:r w:rsidR="00E569D1">
        <w:t xml:space="preserve">is the </w:t>
      </w:r>
      <w:r>
        <w:t xml:space="preserve">old site; </w:t>
      </w:r>
      <w:hyperlink r:id="rId8" w:history="1">
        <w:r w:rsidR="000E2DD8" w:rsidRPr="00FD171A">
          <w:rPr>
            <w:rStyle w:val="Hyperlink"/>
          </w:rPr>
          <w:t>http://alliumnet.bugwoodcloud.org</w:t>
        </w:r>
      </w:hyperlink>
      <w:r w:rsidR="000E2DD8">
        <w:t xml:space="preserve"> </w:t>
      </w:r>
      <w:r w:rsidR="00E569D1">
        <w:t xml:space="preserve">is the </w:t>
      </w:r>
      <w:r w:rsidR="000E2DD8">
        <w:t>new</w:t>
      </w:r>
      <w:r>
        <w:t xml:space="preserve"> site</w:t>
      </w:r>
      <w:r w:rsidR="000E2DD8">
        <w:t xml:space="preserve"> – </w:t>
      </w:r>
      <w:r>
        <w:t xml:space="preserve">provides a list </w:t>
      </w:r>
      <w:r w:rsidR="000E2DD8">
        <w:t>research and extension specialists w</w:t>
      </w:r>
      <w:r>
        <w:t>orking on pests and diseases;</w:t>
      </w:r>
      <w:r w:rsidR="000E2DD8">
        <w:t xml:space="preserve"> focus</w:t>
      </w:r>
      <w:r w:rsidR="00E569D1">
        <w:t>es</w:t>
      </w:r>
      <w:r w:rsidR="000E2DD8">
        <w:t xml:space="preserve"> on collaboration </w:t>
      </w:r>
      <w:r w:rsidR="00E569D1">
        <w:t xml:space="preserve">among </w:t>
      </w:r>
      <w:r w:rsidR="000E2DD8">
        <w:t>research, extension and industry</w:t>
      </w:r>
      <w:r>
        <w:t>; this is</w:t>
      </w:r>
      <w:r w:rsidR="000E2DD8">
        <w:t xml:space="preserve"> not </w:t>
      </w:r>
      <w:r w:rsidR="00E569D1">
        <w:t xml:space="preserve">currently </w:t>
      </w:r>
      <w:r w:rsidR="000E2DD8">
        <w:t>a venue for growers to find management information</w:t>
      </w:r>
      <w:r>
        <w:t>.</w:t>
      </w:r>
    </w:p>
    <w:p w14:paraId="1AF31009" w14:textId="7DCEB399" w:rsidR="000E2DD8" w:rsidRDefault="007D3FCF" w:rsidP="000E2DD8">
      <w:pPr>
        <w:pStyle w:val="ListParagraph"/>
        <w:numPr>
          <w:ilvl w:val="0"/>
          <w:numId w:val="16"/>
        </w:numPr>
        <w:spacing w:line="240" w:lineRule="auto"/>
      </w:pPr>
      <w:r>
        <w:t xml:space="preserve">Project information will be </w:t>
      </w:r>
      <w:r w:rsidR="000E2DD8">
        <w:t>pull</w:t>
      </w:r>
      <w:r>
        <w:t xml:space="preserve">ed directly </w:t>
      </w:r>
      <w:r w:rsidR="000E2DD8">
        <w:t xml:space="preserve">from </w:t>
      </w:r>
      <w:r>
        <w:t xml:space="preserve">the </w:t>
      </w:r>
      <w:r w:rsidR="000E2DD8">
        <w:t>NIMSS site</w:t>
      </w:r>
      <w:r w:rsidR="00E569D1">
        <w:t xml:space="preserve"> for the W-3008</w:t>
      </w:r>
      <w:r>
        <w:t>.</w:t>
      </w:r>
    </w:p>
    <w:p w14:paraId="79BAE608" w14:textId="38F97FB0" w:rsidR="00A867DE" w:rsidRDefault="007D3FCF" w:rsidP="000E2DD8">
      <w:pPr>
        <w:pStyle w:val="ListParagraph"/>
        <w:numPr>
          <w:ilvl w:val="0"/>
          <w:numId w:val="16"/>
        </w:numPr>
        <w:spacing w:line="240" w:lineRule="auto"/>
      </w:pPr>
      <w:r>
        <w:t xml:space="preserve">What’s changing as a result of </w:t>
      </w:r>
      <w:r w:rsidR="00A867DE">
        <w:t>support from Southern IPM Center</w:t>
      </w:r>
      <w:r>
        <w:t>:</w:t>
      </w:r>
    </w:p>
    <w:p w14:paraId="1217CD06" w14:textId="7DCCFDC6" w:rsidR="00A867DE" w:rsidRDefault="00A867DE" w:rsidP="00A867DE">
      <w:pPr>
        <w:pStyle w:val="ListParagraph"/>
        <w:numPr>
          <w:ilvl w:val="1"/>
          <w:numId w:val="16"/>
        </w:numPr>
        <w:spacing w:line="240" w:lineRule="auto"/>
      </w:pPr>
      <w:r>
        <w:t xml:space="preserve">Site is not a content management network – multiple people can add content using </w:t>
      </w:r>
      <w:r w:rsidR="00E569D1">
        <w:t xml:space="preserve">a </w:t>
      </w:r>
      <w:r>
        <w:t>web browser</w:t>
      </w:r>
    </w:p>
    <w:p w14:paraId="36212C6F" w14:textId="7B068A45" w:rsidR="00A867DE" w:rsidRDefault="007D3FCF" w:rsidP="00A867DE">
      <w:pPr>
        <w:pStyle w:val="ListParagraph"/>
        <w:numPr>
          <w:ilvl w:val="1"/>
          <w:numId w:val="16"/>
        </w:numPr>
        <w:spacing w:line="240" w:lineRule="auto"/>
      </w:pPr>
      <w:r>
        <w:t>Site navigation – f</w:t>
      </w:r>
      <w:r w:rsidR="00A867DE">
        <w:t>ocus on Projects, meetings, resources</w:t>
      </w:r>
    </w:p>
    <w:p w14:paraId="31B25C37" w14:textId="77777777" w:rsidR="00A867DE" w:rsidRDefault="00A867DE" w:rsidP="00A867DE">
      <w:pPr>
        <w:pStyle w:val="ListParagraph"/>
        <w:numPr>
          <w:ilvl w:val="1"/>
          <w:numId w:val="16"/>
        </w:numPr>
        <w:spacing w:line="240" w:lineRule="auto"/>
      </w:pPr>
      <w:r>
        <w:t>Mobile tablet and desktop responsive</w:t>
      </w:r>
    </w:p>
    <w:p w14:paraId="2288852C" w14:textId="3C30853F" w:rsidR="00A867DE" w:rsidRDefault="00A867DE" w:rsidP="00A867DE">
      <w:pPr>
        <w:pStyle w:val="ListParagraph"/>
        <w:numPr>
          <w:ilvl w:val="1"/>
          <w:numId w:val="16"/>
        </w:numPr>
        <w:spacing w:line="240" w:lineRule="auto"/>
      </w:pPr>
      <w:r>
        <w:t>Google analytics</w:t>
      </w:r>
      <w:r w:rsidR="00E569D1">
        <w:t xml:space="preserve"> added</w:t>
      </w:r>
    </w:p>
    <w:p w14:paraId="6A699EA1" w14:textId="7F4E582C" w:rsidR="00A867DE" w:rsidRDefault="007D3FCF" w:rsidP="00A867DE">
      <w:pPr>
        <w:pStyle w:val="ListParagraph"/>
        <w:numPr>
          <w:ilvl w:val="1"/>
          <w:numId w:val="16"/>
        </w:numPr>
        <w:spacing w:line="240" w:lineRule="auto"/>
      </w:pPr>
      <w:r>
        <w:t xml:space="preserve">Again it will </w:t>
      </w:r>
      <w:r w:rsidR="00E569D1">
        <w:t xml:space="preserve">have </w:t>
      </w:r>
      <w:r w:rsidR="00A867DE">
        <w:t xml:space="preserve">information </w:t>
      </w:r>
      <w:r w:rsidR="00E569D1">
        <w:t xml:space="preserve">obtained </w:t>
      </w:r>
      <w:r w:rsidR="00A867DE">
        <w:t xml:space="preserve">from </w:t>
      </w:r>
      <w:r w:rsidR="00E569D1">
        <w:t xml:space="preserve">the </w:t>
      </w:r>
      <w:r w:rsidR="00A867DE">
        <w:t>NIMISS and PMSP/CP</w:t>
      </w:r>
      <w:r w:rsidR="00E569D1">
        <w:t xml:space="preserve"> websites</w:t>
      </w:r>
    </w:p>
    <w:p w14:paraId="70F788C9" w14:textId="77777777" w:rsidR="00A867DE" w:rsidRDefault="00A867DE" w:rsidP="00A867DE">
      <w:pPr>
        <w:pStyle w:val="ListParagraph"/>
        <w:numPr>
          <w:ilvl w:val="0"/>
          <w:numId w:val="16"/>
        </w:numPr>
        <w:spacing w:line="240" w:lineRule="auto"/>
      </w:pPr>
      <w:r>
        <w:t>Questions</w:t>
      </w:r>
    </w:p>
    <w:p w14:paraId="6347825A" w14:textId="5B609EAA" w:rsidR="00A867DE" w:rsidRDefault="007D3FCF" w:rsidP="00A867DE">
      <w:pPr>
        <w:pStyle w:val="ListParagraph"/>
        <w:numPr>
          <w:ilvl w:val="1"/>
          <w:numId w:val="16"/>
        </w:numPr>
        <w:spacing w:line="240" w:lineRule="auto"/>
      </w:pPr>
      <w:r>
        <w:t xml:space="preserve">Who is the current audience? Are </w:t>
      </w:r>
      <w:r w:rsidR="00E569D1">
        <w:t xml:space="preserve">the </w:t>
      </w:r>
      <w:r w:rsidR="00A867DE">
        <w:t>message and purpose acceptable? Changes</w:t>
      </w:r>
      <w:r w:rsidR="00E569D1">
        <w:t xml:space="preserve"> needed</w:t>
      </w:r>
      <w:r w:rsidR="00A867DE">
        <w:t>?</w:t>
      </w:r>
    </w:p>
    <w:p w14:paraId="49608FEF" w14:textId="77777777" w:rsidR="00A867DE" w:rsidRDefault="00A867DE" w:rsidP="00A867DE">
      <w:pPr>
        <w:pStyle w:val="ListParagraph"/>
        <w:numPr>
          <w:ilvl w:val="1"/>
          <w:numId w:val="16"/>
        </w:numPr>
        <w:spacing w:line="240" w:lineRule="auto"/>
      </w:pPr>
      <w:r>
        <w:t>Who needs/wants access to edit?</w:t>
      </w:r>
    </w:p>
    <w:p w14:paraId="187EAA7B" w14:textId="4DB10A94" w:rsidR="00A867DE" w:rsidRDefault="00A867DE" w:rsidP="00A867DE">
      <w:pPr>
        <w:pStyle w:val="ListParagraph"/>
        <w:numPr>
          <w:ilvl w:val="1"/>
          <w:numId w:val="16"/>
        </w:numPr>
        <w:spacing w:line="240" w:lineRule="auto"/>
      </w:pPr>
      <w:r>
        <w:t>Cal</w:t>
      </w:r>
      <w:r w:rsidR="007D3FCF">
        <w:t>l</w:t>
      </w:r>
      <w:r>
        <w:t xml:space="preserve"> for content</w:t>
      </w:r>
    </w:p>
    <w:p w14:paraId="4E5EDE50" w14:textId="167C7175" w:rsidR="00A867DE" w:rsidRDefault="00A867DE" w:rsidP="00A867DE">
      <w:pPr>
        <w:pStyle w:val="ListParagraph"/>
        <w:numPr>
          <w:ilvl w:val="2"/>
          <w:numId w:val="16"/>
        </w:numPr>
        <w:spacing w:line="240" w:lineRule="auto"/>
      </w:pPr>
      <w:r>
        <w:t>2012/2010 NARC Proceedings</w:t>
      </w:r>
      <w:r w:rsidR="007D3FCF">
        <w:t xml:space="preserve"> are missing</w:t>
      </w:r>
    </w:p>
    <w:p w14:paraId="5AEAB298" w14:textId="77777777" w:rsidR="00A867DE" w:rsidRDefault="00A867DE" w:rsidP="00A867DE">
      <w:pPr>
        <w:pStyle w:val="ListParagraph"/>
        <w:numPr>
          <w:ilvl w:val="2"/>
          <w:numId w:val="16"/>
        </w:numPr>
        <w:spacing w:line="240" w:lineRule="auto"/>
      </w:pPr>
      <w:r>
        <w:t>2018 NARC information</w:t>
      </w:r>
    </w:p>
    <w:p w14:paraId="78D24895" w14:textId="035671B8" w:rsidR="00A867DE" w:rsidRDefault="00A867DE" w:rsidP="00A867DE">
      <w:pPr>
        <w:pStyle w:val="ListParagraph"/>
        <w:numPr>
          <w:ilvl w:val="2"/>
          <w:numId w:val="16"/>
        </w:numPr>
        <w:spacing w:line="240" w:lineRule="auto"/>
      </w:pPr>
      <w:r>
        <w:t>Old WERA 1008/</w:t>
      </w:r>
      <w:r w:rsidR="00E569D1">
        <w:t>W-</w:t>
      </w:r>
      <w:r>
        <w:t>2008 information</w:t>
      </w:r>
      <w:r w:rsidR="00E569D1">
        <w:t xml:space="preserve"> could be added, including minutes of the annual meetings</w:t>
      </w:r>
    </w:p>
    <w:p w14:paraId="36377464" w14:textId="26555438" w:rsidR="00A867DE" w:rsidRDefault="00A867DE" w:rsidP="00A867DE">
      <w:pPr>
        <w:pStyle w:val="ListParagraph"/>
        <w:numPr>
          <w:ilvl w:val="2"/>
          <w:numId w:val="16"/>
        </w:numPr>
        <w:spacing w:line="240" w:lineRule="auto"/>
      </w:pPr>
      <w:r>
        <w:t>Suggestions</w:t>
      </w:r>
      <w:r w:rsidR="007D3FCF">
        <w:t>?</w:t>
      </w:r>
      <w:r w:rsidR="00E569D1">
        <w:t xml:space="preserve"> Please contact Bhabesh and Joe with ideas/recommendations.</w:t>
      </w:r>
    </w:p>
    <w:p w14:paraId="0878E857" w14:textId="6C4D6FBE" w:rsidR="00CF6569" w:rsidRPr="007D3FCF" w:rsidRDefault="00CF6569" w:rsidP="005172A8">
      <w:pPr>
        <w:spacing w:line="240" w:lineRule="auto"/>
        <w:rPr>
          <w:b/>
        </w:rPr>
      </w:pPr>
      <w:r w:rsidRPr="007D3FCF">
        <w:rPr>
          <w:b/>
        </w:rPr>
        <w:t>Election of new officers</w:t>
      </w:r>
      <w:r w:rsidR="0000369A" w:rsidRPr="007D3FCF">
        <w:rPr>
          <w:b/>
        </w:rPr>
        <w:t>, future an</w:t>
      </w:r>
      <w:r w:rsidR="007D3FCF">
        <w:rPr>
          <w:b/>
        </w:rPr>
        <w:t>nual meeting locations, dates, etc.</w:t>
      </w:r>
    </w:p>
    <w:p w14:paraId="2175F413" w14:textId="7B9979EE" w:rsidR="00367371" w:rsidRDefault="007D3FCF" w:rsidP="00367371">
      <w:pPr>
        <w:pStyle w:val="ListParagraph"/>
        <w:numPr>
          <w:ilvl w:val="0"/>
          <w:numId w:val="17"/>
        </w:numPr>
        <w:spacing w:line="240" w:lineRule="auto"/>
      </w:pPr>
      <w:r>
        <w:t>Nomination</w:t>
      </w:r>
      <w:r w:rsidR="00367371">
        <w:t xml:space="preserve"> for Secretary – Bhabesh Dutta</w:t>
      </w:r>
      <w:r w:rsidR="008D6769">
        <w:t xml:space="preserve"> </w:t>
      </w:r>
      <w:r w:rsidR="00E569D1">
        <w:t>was</w:t>
      </w:r>
      <w:r w:rsidR="008D6769">
        <w:t xml:space="preserve"> nominated last year and agreed to be Secretary elect</w:t>
      </w:r>
      <w:r w:rsidR="00367371">
        <w:t>.</w:t>
      </w:r>
      <w:r w:rsidR="008D6769">
        <w:t xml:space="preserve"> He confirmed his willingness to serve as the next secretary so the </w:t>
      </w:r>
      <w:r>
        <w:t>membership voted</w:t>
      </w:r>
      <w:r w:rsidR="008D6769">
        <w:t xml:space="preserve"> and he was approved as the 2018 Secretary.</w:t>
      </w:r>
    </w:p>
    <w:p w14:paraId="7640B184" w14:textId="5C1172DF" w:rsidR="007D3FCF" w:rsidRDefault="00367371" w:rsidP="00367371">
      <w:pPr>
        <w:pStyle w:val="ListParagraph"/>
        <w:numPr>
          <w:ilvl w:val="0"/>
          <w:numId w:val="17"/>
        </w:numPr>
        <w:spacing w:line="240" w:lineRule="auto"/>
      </w:pPr>
      <w:r>
        <w:t>W</w:t>
      </w:r>
      <w:r w:rsidR="00E569D1">
        <w:t>-</w:t>
      </w:r>
      <w:r>
        <w:t>3008 meeting in 2018</w:t>
      </w:r>
    </w:p>
    <w:p w14:paraId="452145A8" w14:textId="596933F7" w:rsidR="00367371" w:rsidRDefault="00E569D1" w:rsidP="007D3FCF">
      <w:pPr>
        <w:pStyle w:val="ListParagraph"/>
        <w:numPr>
          <w:ilvl w:val="1"/>
          <w:numId w:val="17"/>
        </w:numPr>
        <w:spacing w:line="240" w:lineRule="auto"/>
      </w:pPr>
      <w:r>
        <w:t>We could co</w:t>
      </w:r>
      <w:r w:rsidR="007D3FCF">
        <w:t xml:space="preserve">mbine </w:t>
      </w:r>
      <w:r>
        <w:t xml:space="preserve">this meeting </w:t>
      </w:r>
      <w:r w:rsidR="007D3FCF">
        <w:t xml:space="preserve">with </w:t>
      </w:r>
      <w:r>
        <w:t xml:space="preserve">one of the </w:t>
      </w:r>
      <w:r w:rsidR="007D3FCF">
        <w:t>NOA meetings</w:t>
      </w:r>
      <w:r w:rsidR="00EF2B88">
        <w:t xml:space="preserve"> in 2018:</w:t>
      </w:r>
      <w:r w:rsidR="00367371">
        <w:t xml:space="preserve"> July 18 to 21 </w:t>
      </w:r>
      <w:r w:rsidR="00EF2B88">
        <w:t xml:space="preserve">in </w:t>
      </w:r>
      <w:r w:rsidR="00367371">
        <w:t xml:space="preserve">Bakerfield, CA or Nov 28-Dec 2 </w:t>
      </w:r>
      <w:r w:rsidR="00EF2B88">
        <w:t xml:space="preserve">in </w:t>
      </w:r>
      <w:r w:rsidR="00367371">
        <w:t>Hawaii</w:t>
      </w:r>
      <w:r w:rsidR="007D3FCF">
        <w:t xml:space="preserve">? </w:t>
      </w:r>
      <w:r w:rsidR="00EF2B88">
        <w:t>The g</w:t>
      </w:r>
      <w:r w:rsidR="007D3FCF">
        <w:t>roup decided against th</w:t>
      </w:r>
      <w:r w:rsidR="00EF2B88">
        <w:t>e latter</w:t>
      </w:r>
      <w:r w:rsidR="007D3FCF">
        <w:t xml:space="preserve"> option due to cost</w:t>
      </w:r>
      <w:r w:rsidR="00EF2B88">
        <w:t>, and the former option because it’s too soon after this meeting</w:t>
      </w:r>
      <w:r w:rsidR="007D3FCF">
        <w:t>.</w:t>
      </w:r>
    </w:p>
    <w:p w14:paraId="287A262F" w14:textId="30CC5711" w:rsidR="00367371" w:rsidRDefault="00EF2B88" w:rsidP="00367371">
      <w:pPr>
        <w:pStyle w:val="ListParagraph"/>
        <w:numPr>
          <w:ilvl w:val="1"/>
          <w:numId w:val="17"/>
        </w:numPr>
        <w:spacing w:line="240" w:lineRule="auto"/>
      </w:pPr>
      <w:r>
        <w:t xml:space="preserve">The </w:t>
      </w:r>
      <w:r w:rsidR="00BC4BF4">
        <w:t xml:space="preserve">2018 </w:t>
      </w:r>
      <w:r>
        <w:t xml:space="preserve">W-3008 </w:t>
      </w:r>
      <w:r w:rsidR="00BC4BF4">
        <w:t xml:space="preserve">meeting will be held in conjunction with the </w:t>
      </w:r>
      <w:r w:rsidR="005D09E4">
        <w:t>P</w:t>
      </w:r>
      <w:r>
        <w:t xml:space="preserve">acific </w:t>
      </w:r>
      <w:r w:rsidR="00367371">
        <w:t>N</w:t>
      </w:r>
      <w:r>
        <w:t xml:space="preserve">orthwest </w:t>
      </w:r>
      <w:r w:rsidR="00367371">
        <w:t>V</w:t>
      </w:r>
      <w:r>
        <w:t xml:space="preserve">egetable </w:t>
      </w:r>
      <w:r w:rsidR="00367371">
        <w:t>A</w:t>
      </w:r>
      <w:r>
        <w:t>ssociation Annual Convention &amp; Trade Show</w:t>
      </w:r>
      <w:r w:rsidR="00BC4BF4">
        <w:t xml:space="preserve"> the </w:t>
      </w:r>
      <w:r w:rsidR="00367371">
        <w:t xml:space="preserve">week before Thanksgiving </w:t>
      </w:r>
      <w:r>
        <w:lastRenderedPageBreak/>
        <w:t xml:space="preserve">(Nov. 14-15) </w:t>
      </w:r>
      <w:r w:rsidR="00367371">
        <w:t>in Pasco</w:t>
      </w:r>
      <w:r>
        <w:t xml:space="preserve"> or Kennewick</w:t>
      </w:r>
      <w:r w:rsidR="005D09E4">
        <w:t xml:space="preserve">, WA – </w:t>
      </w:r>
      <w:r>
        <w:t xml:space="preserve">our W-3008 </w:t>
      </w:r>
      <w:r w:rsidR="00BC4BF4">
        <w:t xml:space="preserve">meeting will be </w:t>
      </w:r>
      <w:r>
        <w:t xml:space="preserve">on </w:t>
      </w:r>
      <w:r w:rsidR="005D09E4">
        <w:t>Tue</w:t>
      </w:r>
      <w:r w:rsidR="00BC4BF4">
        <w:t>s</w:t>
      </w:r>
      <w:r>
        <w:t>., Nov. 13</w:t>
      </w:r>
      <w:r w:rsidRPr="00934CDB">
        <w:rPr>
          <w:vertAlign w:val="superscript"/>
        </w:rPr>
        <w:t>th</w:t>
      </w:r>
      <w:r>
        <w:t xml:space="preserve">, </w:t>
      </w:r>
      <w:r w:rsidR="00BC4BF4">
        <w:t xml:space="preserve">before </w:t>
      </w:r>
      <w:r>
        <w:t xml:space="preserve">the PNVA </w:t>
      </w:r>
      <w:r w:rsidR="00BC4BF4">
        <w:t>conference</w:t>
      </w:r>
      <w:r>
        <w:t>.</w:t>
      </w:r>
      <w:r w:rsidR="00BC4BF4">
        <w:t xml:space="preserve"> </w:t>
      </w:r>
      <w:r>
        <w:t>Some of the</w:t>
      </w:r>
      <w:r w:rsidR="00BC4BF4">
        <w:t xml:space="preserve"> meeting participants </w:t>
      </w:r>
      <w:r>
        <w:t xml:space="preserve">can then </w:t>
      </w:r>
      <w:r w:rsidR="00BC4BF4">
        <w:t xml:space="preserve">be invited to </w:t>
      </w:r>
      <w:r w:rsidR="005D09E4">
        <w:t xml:space="preserve">speak in </w:t>
      </w:r>
      <w:r>
        <w:t xml:space="preserve">the </w:t>
      </w:r>
      <w:r w:rsidR="005D09E4">
        <w:t>onion</w:t>
      </w:r>
      <w:r w:rsidR="00BC4BF4">
        <w:t xml:space="preserve"> and other</w:t>
      </w:r>
      <w:r w:rsidR="005D09E4">
        <w:t xml:space="preserve"> </w:t>
      </w:r>
      <w:r>
        <w:t xml:space="preserve">vegetable </w:t>
      </w:r>
      <w:r w:rsidR="005D09E4">
        <w:t>session</w:t>
      </w:r>
      <w:r w:rsidR="00BC4BF4">
        <w:t>s</w:t>
      </w:r>
      <w:r>
        <w:t xml:space="preserve"> at the PNVA meeting, similar to many attendees of this year’s W-3008 meeting speaking at the Great Lakes Expo</w:t>
      </w:r>
      <w:r w:rsidR="00BC4BF4">
        <w:t>.</w:t>
      </w:r>
    </w:p>
    <w:p w14:paraId="4F0CADB9" w14:textId="2A34FE78" w:rsidR="00B07059" w:rsidRDefault="00EF2B88" w:rsidP="00B07059">
      <w:pPr>
        <w:pStyle w:val="ListParagraph"/>
        <w:numPr>
          <w:ilvl w:val="1"/>
          <w:numId w:val="17"/>
        </w:numPr>
        <w:spacing w:line="240" w:lineRule="auto"/>
      </w:pPr>
      <w:r>
        <w:t xml:space="preserve">The </w:t>
      </w:r>
      <w:r w:rsidR="005D09E4">
        <w:t xml:space="preserve">2019 </w:t>
      </w:r>
      <w:r w:rsidR="007D3FCF">
        <w:t xml:space="preserve">meeting will be held in conjunction with the International Allium meeting in </w:t>
      </w:r>
      <w:r w:rsidR="005D09E4">
        <w:t>Madison, WI in July</w:t>
      </w:r>
      <w:r w:rsidR="007D3FCF">
        <w:t>.</w:t>
      </w:r>
    </w:p>
    <w:p w14:paraId="7A8A3725" w14:textId="0C50829B" w:rsidR="00B07059" w:rsidRPr="00A52EE0" w:rsidRDefault="00A52EE0" w:rsidP="00B07059">
      <w:pPr>
        <w:spacing w:after="0" w:line="240" w:lineRule="auto"/>
        <w:rPr>
          <w:b/>
          <w:u w:val="single"/>
        </w:rPr>
      </w:pPr>
      <w:r w:rsidRPr="00A52EE0">
        <w:rPr>
          <w:b/>
          <w:u w:val="single"/>
        </w:rPr>
        <w:t>2018</w:t>
      </w:r>
      <w:r w:rsidR="00B07059" w:rsidRPr="00A52EE0">
        <w:rPr>
          <w:b/>
          <w:u w:val="single"/>
        </w:rPr>
        <w:t xml:space="preserve"> officers:</w:t>
      </w:r>
    </w:p>
    <w:p w14:paraId="23728107" w14:textId="4E130C86" w:rsidR="00B07059" w:rsidRPr="00A52EE0" w:rsidRDefault="00B07059" w:rsidP="00B07059">
      <w:pPr>
        <w:spacing w:after="0" w:line="240" w:lineRule="auto"/>
      </w:pPr>
      <w:r w:rsidRPr="00A52EE0">
        <w:rPr>
          <w:b/>
        </w:rPr>
        <w:t>Chair:</w:t>
      </w:r>
      <w:r w:rsidRPr="00A52EE0">
        <w:t xml:space="preserve"> </w:t>
      </w:r>
      <w:r w:rsidR="00A52EE0" w:rsidRPr="00A52EE0">
        <w:t xml:space="preserve">Christy Hoepting, Cornell University (responsible </w:t>
      </w:r>
      <w:r w:rsidR="00EF2B88">
        <w:t xml:space="preserve">for </w:t>
      </w:r>
      <w:r w:rsidR="00A52EE0" w:rsidRPr="00A52EE0">
        <w:t>chair</w:t>
      </w:r>
      <w:r w:rsidR="00EF2B88">
        <w:t>ing the</w:t>
      </w:r>
      <w:r w:rsidR="00A52EE0" w:rsidRPr="00A52EE0">
        <w:t xml:space="preserve"> 2018 W</w:t>
      </w:r>
      <w:r w:rsidR="00EF2B88">
        <w:t>-</w:t>
      </w:r>
      <w:r w:rsidR="00A52EE0" w:rsidRPr="00A52EE0">
        <w:t>3008 Annual Meeting)</w:t>
      </w:r>
    </w:p>
    <w:p w14:paraId="7ACCA34F" w14:textId="5650599B" w:rsidR="00B07059" w:rsidRPr="00A52EE0" w:rsidRDefault="00B07059" w:rsidP="00B07059">
      <w:pPr>
        <w:spacing w:after="0" w:line="240" w:lineRule="auto"/>
      </w:pPr>
      <w:r w:rsidRPr="00A52EE0">
        <w:rPr>
          <w:b/>
        </w:rPr>
        <w:t>Vice-Chair:</w:t>
      </w:r>
      <w:r w:rsidRPr="00A52EE0">
        <w:t xml:space="preserve"> </w:t>
      </w:r>
      <w:r w:rsidR="00A52EE0" w:rsidRPr="00A52EE0">
        <w:t xml:space="preserve">Beth Gugino, Pennsylvania State University </w:t>
      </w:r>
      <w:r w:rsidRPr="00A52EE0">
        <w:t xml:space="preserve">(responsible for writing/submitting </w:t>
      </w:r>
      <w:r w:rsidR="00EF2B88">
        <w:t xml:space="preserve">the 2018 </w:t>
      </w:r>
      <w:r w:rsidRPr="00A52EE0">
        <w:t>annual project report)</w:t>
      </w:r>
    </w:p>
    <w:p w14:paraId="17A20FA1" w14:textId="50B6FF8D" w:rsidR="00B07059" w:rsidRPr="00A52EE0" w:rsidRDefault="00B07059" w:rsidP="00B07059">
      <w:pPr>
        <w:spacing w:after="0" w:line="240" w:lineRule="auto"/>
      </w:pPr>
      <w:r w:rsidRPr="00A52EE0">
        <w:rPr>
          <w:b/>
        </w:rPr>
        <w:t>Secretary:</w:t>
      </w:r>
      <w:r w:rsidRPr="00A52EE0">
        <w:t xml:space="preserve"> </w:t>
      </w:r>
      <w:r w:rsidR="00A52EE0" w:rsidRPr="00A52EE0">
        <w:t xml:space="preserve">Bhabesh Dutta, University of Georgia </w:t>
      </w:r>
      <w:r w:rsidRPr="00A52EE0">
        <w:t xml:space="preserve">(responsible for writing/submitting </w:t>
      </w:r>
      <w:r w:rsidR="00EF2B88">
        <w:t xml:space="preserve">the 2018 </w:t>
      </w:r>
      <w:r w:rsidRPr="00A52EE0">
        <w:t>annual meeting minutes)</w:t>
      </w:r>
    </w:p>
    <w:p w14:paraId="3F3E45C4" w14:textId="28B724F3" w:rsidR="00B07059" w:rsidRPr="00A52EE0" w:rsidRDefault="00B07059" w:rsidP="00B07059">
      <w:pPr>
        <w:spacing w:after="0" w:line="240" w:lineRule="auto"/>
      </w:pPr>
      <w:r w:rsidRPr="00A52EE0">
        <w:rPr>
          <w:b/>
        </w:rPr>
        <w:t>Past-Chair:</w:t>
      </w:r>
      <w:r w:rsidRPr="00A52EE0">
        <w:t xml:space="preserve"> </w:t>
      </w:r>
      <w:r w:rsidR="00A52EE0" w:rsidRPr="00A52EE0">
        <w:t xml:space="preserve">Lindsey du Toit, Washington State University </w:t>
      </w:r>
    </w:p>
    <w:p w14:paraId="3BC25D2E" w14:textId="77777777" w:rsidR="00A52EE0" w:rsidRDefault="00A52EE0" w:rsidP="005172A8">
      <w:pPr>
        <w:spacing w:line="240" w:lineRule="auto"/>
        <w:rPr>
          <w:b/>
        </w:rPr>
      </w:pPr>
    </w:p>
    <w:p w14:paraId="323AEF15" w14:textId="77777777" w:rsidR="001B0931" w:rsidRPr="001B0931" w:rsidRDefault="001B0931" w:rsidP="005172A8">
      <w:pPr>
        <w:spacing w:line="240" w:lineRule="auto"/>
        <w:rPr>
          <w:b/>
        </w:rPr>
      </w:pPr>
      <w:r>
        <w:rPr>
          <w:b/>
        </w:rPr>
        <w:t>Other onion project reports</w:t>
      </w:r>
    </w:p>
    <w:p w14:paraId="19F2C1B0" w14:textId="60831A0E" w:rsidR="00747C7D" w:rsidRPr="00C47B29" w:rsidRDefault="00556879" w:rsidP="005172A8">
      <w:pPr>
        <w:spacing w:line="240" w:lineRule="auto"/>
        <w:rPr>
          <w:b/>
        </w:rPr>
      </w:pPr>
      <w:r w:rsidRPr="00C47B29">
        <w:rPr>
          <w:b/>
        </w:rPr>
        <w:t xml:space="preserve">Ashley Leach &amp; </w:t>
      </w:r>
      <w:r w:rsidR="001B0931" w:rsidRPr="00C47B29">
        <w:rPr>
          <w:b/>
        </w:rPr>
        <w:t>Brian Nault</w:t>
      </w:r>
      <w:r w:rsidR="00B21B7A" w:rsidRPr="00C47B29">
        <w:rPr>
          <w:b/>
        </w:rPr>
        <w:t xml:space="preserve"> – </w:t>
      </w:r>
      <w:r w:rsidR="00CB4B26" w:rsidRPr="00C47B29">
        <w:rPr>
          <w:b/>
        </w:rPr>
        <w:t>I</w:t>
      </w:r>
      <w:r w:rsidR="00B21B7A" w:rsidRPr="00C47B29">
        <w:rPr>
          <w:b/>
        </w:rPr>
        <w:t>nsect management</w:t>
      </w:r>
      <w:r w:rsidR="00CB4B26" w:rsidRPr="00C47B29">
        <w:rPr>
          <w:b/>
        </w:rPr>
        <w:t xml:space="preserve"> research update in New York</w:t>
      </w:r>
    </w:p>
    <w:p w14:paraId="44E71C83" w14:textId="77777777" w:rsidR="00CB0262" w:rsidRDefault="005D09E4" w:rsidP="005D09E4">
      <w:pPr>
        <w:pStyle w:val="ListParagraph"/>
        <w:numPr>
          <w:ilvl w:val="0"/>
          <w:numId w:val="18"/>
        </w:numPr>
        <w:spacing w:line="240" w:lineRule="auto"/>
      </w:pPr>
      <w:r>
        <w:t>Increasing use of action threshold in managing onion thrips on New York farms</w:t>
      </w:r>
    </w:p>
    <w:p w14:paraId="7362DFDC" w14:textId="77777777" w:rsidR="00CB0262" w:rsidRDefault="00CB0262" w:rsidP="00CB0262">
      <w:pPr>
        <w:pStyle w:val="ListParagraph"/>
        <w:numPr>
          <w:ilvl w:val="1"/>
          <w:numId w:val="18"/>
        </w:numPr>
        <w:spacing w:line="240" w:lineRule="auto"/>
      </w:pPr>
      <w:r>
        <w:t>O</w:t>
      </w:r>
      <w:r w:rsidR="005D09E4">
        <w:t>nion thrips go through 3 to 4 generations per season</w:t>
      </w:r>
    </w:p>
    <w:p w14:paraId="32600192" w14:textId="77777777" w:rsidR="00CB0262" w:rsidRDefault="005D09E4" w:rsidP="00CB0262">
      <w:pPr>
        <w:pStyle w:val="ListParagraph"/>
        <w:numPr>
          <w:ilvl w:val="1"/>
          <w:numId w:val="18"/>
        </w:numPr>
        <w:spacing w:line="240" w:lineRule="auto"/>
      </w:pPr>
      <w:r>
        <w:t>Improve</w:t>
      </w:r>
      <w:r w:rsidR="00CB0262">
        <w:t>d</w:t>
      </w:r>
      <w:r>
        <w:t xml:space="preserve"> use of action thresholds through scouting program</w:t>
      </w:r>
    </w:p>
    <w:p w14:paraId="427AEA86" w14:textId="282AB9C9" w:rsidR="005D09E4" w:rsidRDefault="00DB6D0B" w:rsidP="00CB0262">
      <w:pPr>
        <w:pStyle w:val="ListParagraph"/>
        <w:numPr>
          <w:ilvl w:val="1"/>
          <w:numId w:val="18"/>
        </w:numPr>
        <w:spacing w:line="240" w:lineRule="auto"/>
      </w:pPr>
      <w:r>
        <w:t>They c</w:t>
      </w:r>
      <w:r w:rsidR="005D09E4">
        <w:t>ategori</w:t>
      </w:r>
      <w:r>
        <w:t>zed</w:t>
      </w:r>
      <w:r w:rsidR="005D09E4">
        <w:t xml:space="preserve"> </w:t>
      </w:r>
      <w:r>
        <w:t xml:space="preserve">the degree </w:t>
      </w:r>
      <w:r w:rsidR="005D09E4">
        <w:t>of adoption – completely followed, mostly followed</w:t>
      </w:r>
      <w:r>
        <w:t>,</w:t>
      </w:r>
      <w:r w:rsidR="005D09E4">
        <w:t xml:space="preserve"> and did not follow</w:t>
      </w:r>
      <w:r>
        <w:t xml:space="preserve"> – to survey the success of this program and the recommendations</w:t>
      </w:r>
    </w:p>
    <w:p w14:paraId="0083F804" w14:textId="771C5463" w:rsidR="000E0276" w:rsidRPr="00CB0262" w:rsidRDefault="000E0276" w:rsidP="005172A8">
      <w:pPr>
        <w:spacing w:line="240" w:lineRule="auto"/>
        <w:rPr>
          <w:b/>
        </w:rPr>
      </w:pPr>
      <w:r w:rsidRPr="00CB0262">
        <w:rPr>
          <w:b/>
        </w:rPr>
        <w:t>Christy Hoepting – NY onion disease research update</w:t>
      </w:r>
    </w:p>
    <w:p w14:paraId="61CE630E" w14:textId="0A26246C" w:rsidR="00B72191" w:rsidRDefault="00B72191" w:rsidP="00B72191">
      <w:pPr>
        <w:pStyle w:val="ListParagraph"/>
        <w:numPr>
          <w:ilvl w:val="0"/>
          <w:numId w:val="19"/>
        </w:numPr>
        <w:spacing w:line="240" w:lineRule="auto"/>
      </w:pPr>
      <w:r>
        <w:t>S</w:t>
      </w:r>
      <w:r w:rsidR="00CB0262">
        <w:t>temphylium leaf blight</w:t>
      </w:r>
      <w:r w:rsidR="00DB6D0B">
        <w:t xml:space="preserve"> (SLB)</w:t>
      </w:r>
      <w:r w:rsidR="00CB0262">
        <w:t xml:space="preserve"> </w:t>
      </w:r>
      <w:r w:rsidR="00DB6D0B">
        <w:t xml:space="preserve">was associated with </w:t>
      </w:r>
      <w:r>
        <w:t xml:space="preserve">more </w:t>
      </w:r>
      <w:r w:rsidR="00DB6D0B">
        <w:t xml:space="preserve">severe </w:t>
      </w:r>
      <w:r>
        <w:t>bacterial rot in onions that died prematurely</w:t>
      </w:r>
    </w:p>
    <w:p w14:paraId="45BAF35E" w14:textId="3B99E576" w:rsidR="00B72191" w:rsidRDefault="00B72191" w:rsidP="00B72191">
      <w:pPr>
        <w:pStyle w:val="ListParagraph"/>
        <w:numPr>
          <w:ilvl w:val="1"/>
          <w:numId w:val="19"/>
        </w:numPr>
        <w:spacing w:line="240" w:lineRule="auto"/>
      </w:pPr>
      <w:r>
        <w:t xml:space="preserve">Luna Tranquility and Merivon </w:t>
      </w:r>
      <w:r w:rsidR="00DB6D0B">
        <w:t xml:space="preserve">were </w:t>
      </w:r>
      <w:r>
        <w:t>most consistent for SLB</w:t>
      </w:r>
      <w:r w:rsidR="00CB0262">
        <w:t xml:space="preserve"> management</w:t>
      </w:r>
    </w:p>
    <w:p w14:paraId="301735F1" w14:textId="580AFC08" w:rsidR="00B72191" w:rsidRDefault="00B72191" w:rsidP="00B72191">
      <w:pPr>
        <w:pStyle w:val="ListParagraph"/>
        <w:numPr>
          <w:ilvl w:val="1"/>
          <w:numId w:val="19"/>
        </w:numPr>
        <w:spacing w:line="240" w:lineRule="auto"/>
      </w:pPr>
      <w:r>
        <w:t xml:space="preserve">Confirmed resistance to </w:t>
      </w:r>
      <w:r w:rsidR="00DB6D0B">
        <w:t xml:space="preserve">of </w:t>
      </w:r>
      <w:r w:rsidR="00DB6D0B">
        <w:rPr>
          <w:i/>
        </w:rPr>
        <w:t xml:space="preserve">S. vesicarium </w:t>
      </w:r>
      <w:r w:rsidR="00DB6D0B">
        <w:t xml:space="preserve">isolates to fungicides in </w:t>
      </w:r>
      <w:r>
        <w:t xml:space="preserve">FRAC </w:t>
      </w:r>
      <w:r w:rsidR="00DB6D0B">
        <w:t xml:space="preserve">Group </w:t>
      </w:r>
      <w:r>
        <w:t>11</w:t>
      </w:r>
    </w:p>
    <w:p w14:paraId="057D1B65" w14:textId="4D414BBA" w:rsidR="001B0931" w:rsidRPr="00CB0262" w:rsidRDefault="00CB4B26" w:rsidP="005172A8">
      <w:pPr>
        <w:spacing w:line="240" w:lineRule="auto"/>
        <w:rPr>
          <w:b/>
        </w:rPr>
      </w:pPr>
      <w:r w:rsidRPr="00CB0262">
        <w:rPr>
          <w:b/>
        </w:rPr>
        <w:t>Bhabesh Dutta</w:t>
      </w:r>
      <w:r w:rsidR="00B21B7A" w:rsidRPr="00CB0262">
        <w:rPr>
          <w:b/>
        </w:rPr>
        <w:t xml:space="preserve"> – </w:t>
      </w:r>
      <w:r w:rsidRPr="00CB0262">
        <w:rPr>
          <w:b/>
        </w:rPr>
        <w:t xml:space="preserve">Research updates on </w:t>
      </w:r>
      <w:r w:rsidRPr="00CB0262">
        <w:rPr>
          <w:b/>
          <w:i/>
        </w:rPr>
        <w:t>Pantoea</w:t>
      </w:r>
      <w:r w:rsidRPr="00CB0262">
        <w:rPr>
          <w:b/>
        </w:rPr>
        <w:t xml:space="preserve"> spp. in Georgia</w:t>
      </w:r>
    </w:p>
    <w:p w14:paraId="69F193B3" w14:textId="25355702" w:rsidR="00082691" w:rsidRDefault="00CB0262" w:rsidP="00CB0262">
      <w:pPr>
        <w:pStyle w:val="ListParagraph"/>
        <w:numPr>
          <w:ilvl w:val="0"/>
          <w:numId w:val="19"/>
        </w:numPr>
        <w:spacing w:line="240" w:lineRule="auto"/>
      </w:pPr>
      <w:r>
        <w:t>From 1997 to 2015</w:t>
      </w:r>
      <w:r w:rsidR="00DB6D0B">
        <w:t>,</w:t>
      </w:r>
      <w:r>
        <w:t xml:space="preserve"> c</w:t>
      </w:r>
      <w:r w:rsidR="00082691">
        <w:t xml:space="preserve">ollected </w:t>
      </w:r>
      <w:r w:rsidR="00082691" w:rsidRPr="00934CDB">
        <w:rPr>
          <w:i/>
        </w:rPr>
        <w:t>Pantoea</w:t>
      </w:r>
      <w:r w:rsidR="00082691">
        <w:t xml:space="preserve"> stra</w:t>
      </w:r>
      <w:r>
        <w:t xml:space="preserve">ins isolated </w:t>
      </w:r>
      <w:r w:rsidR="00DB6D0B">
        <w:t xml:space="preserve">from </w:t>
      </w:r>
      <w:r>
        <w:t>s</w:t>
      </w:r>
      <w:r w:rsidR="00082691">
        <w:t>eeds, weeds, thrips, etc</w:t>
      </w:r>
      <w:r>
        <w:t xml:space="preserve">. in Vidalia County. In total, </w:t>
      </w:r>
      <w:r w:rsidR="00082691">
        <w:t xml:space="preserve">50 strains </w:t>
      </w:r>
      <w:r w:rsidR="00DB6D0B">
        <w:t xml:space="preserve">were </w:t>
      </w:r>
      <w:r>
        <w:t xml:space="preserve">collected - </w:t>
      </w:r>
      <w:r w:rsidR="00082691">
        <w:t>23 from onion</w:t>
      </w:r>
      <w:r w:rsidR="00DB6D0B">
        <w:t xml:space="preserve"> plants,</w:t>
      </w:r>
      <w:r w:rsidR="00082691">
        <w:t xml:space="preserve"> 5 </w:t>
      </w:r>
      <w:r w:rsidR="00DB6D0B">
        <w:t xml:space="preserve">from </w:t>
      </w:r>
      <w:r w:rsidR="00082691">
        <w:t xml:space="preserve">seed, 16 </w:t>
      </w:r>
      <w:r w:rsidR="00DB6D0B">
        <w:t xml:space="preserve">from </w:t>
      </w:r>
      <w:r w:rsidR="00082691">
        <w:t xml:space="preserve">weeds, 6 </w:t>
      </w:r>
      <w:r w:rsidR="00DB6D0B">
        <w:t xml:space="preserve">from </w:t>
      </w:r>
      <w:r w:rsidR="00082691">
        <w:t>thrips</w:t>
      </w:r>
      <w:r>
        <w:t>.</w:t>
      </w:r>
    </w:p>
    <w:p w14:paraId="169A008A" w14:textId="5F14DE1C" w:rsidR="00082691" w:rsidRPr="008D6769" w:rsidRDefault="00082691" w:rsidP="00941156">
      <w:pPr>
        <w:pStyle w:val="ListParagraph"/>
        <w:numPr>
          <w:ilvl w:val="0"/>
          <w:numId w:val="19"/>
        </w:numPr>
        <w:spacing w:line="240" w:lineRule="auto"/>
      </w:pPr>
      <w:r>
        <w:t xml:space="preserve">33 </w:t>
      </w:r>
      <w:r w:rsidR="00CB0262" w:rsidRPr="008D6769">
        <w:t xml:space="preserve">were determined to be </w:t>
      </w:r>
      <w:r w:rsidRPr="008D6769">
        <w:t xml:space="preserve">pathogenic </w:t>
      </w:r>
      <w:r w:rsidR="00DB6D0B">
        <w:t xml:space="preserve">on onion </w:t>
      </w:r>
      <w:r w:rsidRPr="008D6769">
        <w:t>and 31 strain</w:t>
      </w:r>
      <w:r w:rsidR="00DB6D0B">
        <w:t>s were</w:t>
      </w:r>
      <w:r w:rsidRPr="008D6769">
        <w:t xml:space="preserve"> ice nucleation positive</w:t>
      </w:r>
      <w:r w:rsidR="00CB0262" w:rsidRPr="008D6769">
        <w:t>; all were sensitive to copper</w:t>
      </w:r>
    </w:p>
    <w:p w14:paraId="2D1374CB" w14:textId="5984876C" w:rsidR="00082691" w:rsidRPr="008D6769" w:rsidRDefault="00DB6D0B" w:rsidP="00082691">
      <w:pPr>
        <w:pStyle w:val="ListParagraph"/>
        <w:numPr>
          <w:ilvl w:val="0"/>
          <w:numId w:val="19"/>
        </w:numPr>
        <w:spacing w:line="240" w:lineRule="auto"/>
      </w:pPr>
      <w:r>
        <w:t>Multi-locus sequence analyses (</w:t>
      </w:r>
      <w:r w:rsidR="00082691" w:rsidRPr="008D6769">
        <w:t>MLSA</w:t>
      </w:r>
      <w:r>
        <w:t>)</w:t>
      </w:r>
      <w:r w:rsidR="00CB0262" w:rsidRPr="008D6769">
        <w:t xml:space="preserve"> of 6 housekeeping genes – Identified </w:t>
      </w:r>
      <w:r w:rsidR="008D6769" w:rsidRPr="008D6769">
        <w:t>3 onion</w:t>
      </w:r>
      <w:r w:rsidR="00CB0262" w:rsidRPr="008D6769">
        <w:t xml:space="preserve"> clades</w:t>
      </w:r>
      <w:r w:rsidR="008D6769" w:rsidRPr="008D6769">
        <w:t xml:space="preserve">, 8 clades of diverse sources and 15 unresolved strains </w:t>
      </w:r>
      <w:r w:rsidR="00CB0262" w:rsidRPr="008D6769">
        <w:t xml:space="preserve">– </w:t>
      </w:r>
      <w:r>
        <w:t xml:space="preserve">there was </w:t>
      </w:r>
      <w:r w:rsidR="00CB0262" w:rsidRPr="008D6769">
        <w:t xml:space="preserve">not much diversity or </w:t>
      </w:r>
      <w:r w:rsidR="00082691" w:rsidRPr="008D6769">
        <w:t>patterns o</w:t>
      </w:r>
      <w:r w:rsidR="000046F7">
        <w:t>r</w:t>
      </w:r>
      <w:r w:rsidR="00082691" w:rsidRPr="008D6769">
        <w:t xml:space="preserve"> correlation</w:t>
      </w:r>
      <w:r w:rsidR="00CB0262" w:rsidRPr="008D6769">
        <w:t xml:space="preserve"> among isolates</w:t>
      </w:r>
      <w:r w:rsidR="000046F7">
        <w:t>, source of isolation and phenotypic characteristics</w:t>
      </w:r>
    </w:p>
    <w:p w14:paraId="5E744E3C" w14:textId="4C4C22AF" w:rsidR="00082691" w:rsidRPr="008D6769" w:rsidRDefault="00082691" w:rsidP="00082691">
      <w:pPr>
        <w:pStyle w:val="ListParagraph"/>
        <w:numPr>
          <w:ilvl w:val="0"/>
          <w:numId w:val="19"/>
        </w:numPr>
        <w:spacing w:line="240" w:lineRule="auto"/>
      </w:pPr>
      <w:r w:rsidRPr="008D6769">
        <w:t xml:space="preserve">REP-PCR </w:t>
      </w:r>
      <w:r w:rsidR="00DB6D0B">
        <w:t xml:space="preserve">assay was used </w:t>
      </w:r>
      <w:r w:rsidRPr="008D6769">
        <w:t xml:space="preserve">to </w:t>
      </w:r>
      <w:r w:rsidR="00DB6D0B">
        <w:t xml:space="preserve">determine DNA </w:t>
      </w:r>
      <w:r w:rsidRPr="008D6769">
        <w:t>fingerpr</w:t>
      </w:r>
      <w:r w:rsidR="00CB0262" w:rsidRPr="008D6769">
        <w:t xml:space="preserve">int diversity – 4 clades </w:t>
      </w:r>
      <w:r w:rsidR="00DB6D0B">
        <w:t xml:space="preserve">were identified with </w:t>
      </w:r>
      <w:r w:rsidR="00CB0262" w:rsidRPr="008D6769">
        <w:t>no</w:t>
      </w:r>
      <w:r w:rsidRPr="008D6769">
        <w:t xml:space="preserve"> trends between phylogeny and pathogenic phenotypes</w:t>
      </w:r>
    </w:p>
    <w:p w14:paraId="2EEA405F" w14:textId="423DCC38" w:rsidR="00082691" w:rsidRPr="008D6769" w:rsidRDefault="00082691" w:rsidP="00082691">
      <w:pPr>
        <w:pStyle w:val="ListParagraph"/>
        <w:numPr>
          <w:ilvl w:val="0"/>
          <w:numId w:val="19"/>
        </w:numPr>
        <w:spacing w:line="240" w:lineRule="auto"/>
      </w:pPr>
      <w:r w:rsidRPr="008D6769">
        <w:t xml:space="preserve">Pathogenicity of </w:t>
      </w:r>
      <w:r w:rsidR="00DB6D0B">
        <w:t xml:space="preserve">the bacterial strains on </w:t>
      </w:r>
      <w:r w:rsidRPr="008D6769">
        <w:t>onion</w:t>
      </w:r>
      <w:r w:rsidR="00DB6D0B">
        <w:t>,</w:t>
      </w:r>
      <w:r w:rsidRPr="008D6769">
        <w:t xml:space="preserve"> leek</w:t>
      </w:r>
      <w:r w:rsidR="00DB6D0B">
        <w:t>,</w:t>
      </w:r>
      <w:r w:rsidRPr="008D6769">
        <w:t xml:space="preserve"> shallot</w:t>
      </w:r>
      <w:r w:rsidR="00DB6D0B">
        <w:t>,</w:t>
      </w:r>
      <w:r w:rsidRPr="008D6769">
        <w:t xml:space="preserve"> and chive – 33 strains tested </w:t>
      </w:r>
      <w:r w:rsidR="00DB6D0B">
        <w:t xml:space="preserve">by </w:t>
      </w:r>
      <w:r w:rsidRPr="008D6769">
        <w:t>measur</w:t>
      </w:r>
      <w:r w:rsidR="00DB6D0B">
        <w:t>ing</w:t>
      </w:r>
      <w:r w:rsidRPr="008D6769">
        <w:t xml:space="preserve"> lesion length 5 d</w:t>
      </w:r>
      <w:r w:rsidR="00DB6D0B">
        <w:t>ays post inoculation</w:t>
      </w:r>
      <w:r w:rsidRPr="008D6769">
        <w:t xml:space="preserve"> from </w:t>
      </w:r>
      <w:r w:rsidR="00DB6D0B">
        <w:t xml:space="preserve">the </w:t>
      </w:r>
      <w:r w:rsidRPr="008D6769">
        <w:t>point of inoculation</w:t>
      </w:r>
    </w:p>
    <w:p w14:paraId="6BB4378E" w14:textId="77777777" w:rsidR="00082691" w:rsidRPr="008D6769" w:rsidRDefault="00082691" w:rsidP="00082691">
      <w:pPr>
        <w:pStyle w:val="ListParagraph"/>
        <w:numPr>
          <w:ilvl w:val="1"/>
          <w:numId w:val="19"/>
        </w:numPr>
        <w:spacing w:line="240" w:lineRule="auto"/>
      </w:pPr>
      <w:r w:rsidRPr="008D6769">
        <w:t>Very few strains were pathogenic on chive</w:t>
      </w:r>
    </w:p>
    <w:p w14:paraId="7BC42184" w14:textId="57D067F8" w:rsidR="00082691" w:rsidRDefault="00082691" w:rsidP="00082691">
      <w:pPr>
        <w:pStyle w:val="ListParagraph"/>
        <w:numPr>
          <w:ilvl w:val="1"/>
          <w:numId w:val="19"/>
        </w:numPr>
        <w:spacing w:line="240" w:lineRule="auto"/>
      </w:pPr>
      <w:r w:rsidRPr="008D6769">
        <w:lastRenderedPageBreak/>
        <w:t>A lot of di</w:t>
      </w:r>
      <w:r w:rsidR="00CB0262" w:rsidRPr="008D6769">
        <w:t xml:space="preserve">versity </w:t>
      </w:r>
      <w:r w:rsidR="00DB6D0B">
        <w:t xml:space="preserve">among strains was detected </w:t>
      </w:r>
      <w:r w:rsidR="00CB0262" w:rsidRPr="008D6769">
        <w:t xml:space="preserve">with this assay </w:t>
      </w:r>
      <w:r w:rsidR="00CB0262">
        <w:t xml:space="preserve">but not with the </w:t>
      </w:r>
      <w:r>
        <w:t>molecular assays</w:t>
      </w:r>
    </w:p>
    <w:p w14:paraId="2E46CA8D" w14:textId="77777777" w:rsidR="00082691" w:rsidRDefault="00082691" w:rsidP="00082691">
      <w:pPr>
        <w:pStyle w:val="ListParagraph"/>
        <w:numPr>
          <w:ilvl w:val="0"/>
          <w:numId w:val="19"/>
        </w:numPr>
        <w:spacing w:line="240" w:lineRule="auto"/>
      </w:pPr>
      <w:r>
        <w:t>Whole genome sequencing of 10 strains</w:t>
      </w:r>
    </w:p>
    <w:p w14:paraId="6CD557F7" w14:textId="5E327731" w:rsidR="00082691" w:rsidRDefault="00082691" w:rsidP="00082691">
      <w:pPr>
        <w:pStyle w:val="ListParagraph"/>
        <w:numPr>
          <w:ilvl w:val="1"/>
          <w:numId w:val="19"/>
        </w:numPr>
        <w:spacing w:line="240" w:lineRule="auto"/>
      </w:pPr>
      <w:r>
        <w:t xml:space="preserve">Bulb scale pathogenicity test on red scale onion – </w:t>
      </w:r>
      <w:r w:rsidR="00DB6D0B">
        <w:t xml:space="preserve">the scale </w:t>
      </w:r>
      <w:r>
        <w:t>develops a “</w:t>
      </w:r>
      <w:r w:rsidR="000046F7">
        <w:t xml:space="preserve">clearing of </w:t>
      </w:r>
      <w:r>
        <w:t>red</w:t>
      </w:r>
      <w:r w:rsidR="000046F7">
        <w:t xml:space="preserve"> skin</w:t>
      </w:r>
      <w:r>
        <w:t xml:space="preserve">” </w:t>
      </w:r>
      <w:r w:rsidR="00DB6D0B">
        <w:t xml:space="preserve">demonstrating the degradation of the scale cells </w:t>
      </w:r>
    </w:p>
    <w:p w14:paraId="4F9C8947" w14:textId="51137375" w:rsidR="00082691" w:rsidRDefault="00DB6D0B" w:rsidP="00082691">
      <w:pPr>
        <w:pStyle w:val="ListParagraph"/>
        <w:numPr>
          <w:ilvl w:val="1"/>
          <w:numId w:val="19"/>
        </w:numPr>
        <w:spacing w:line="240" w:lineRule="auto"/>
      </w:pPr>
      <w:r>
        <w:t>They w</w:t>
      </w:r>
      <w:r w:rsidR="00082691">
        <w:t>ere able to differentiate pathogenic and nonpathogenic strains using whole genome</w:t>
      </w:r>
      <w:r>
        <w:t xml:space="preserve"> sequences</w:t>
      </w:r>
    </w:p>
    <w:p w14:paraId="434B4E05" w14:textId="7241357B" w:rsidR="009A3B8E" w:rsidRDefault="00DB6D0B" w:rsidP="00082691">
      <w:pPr>
        <w:pStyle w:val="ListParagraph"/>
        <w:numPr>
          <w:ilvl w:val="1"/>
          <w:numId w:val="19"/>
        </w:numPr>
        <w:spacing w:line="240" w:lineRule="auto"/>
      </w:pPr>
      <w:r>
        <w:t>An o</w:t>
      </w:r>
      <w:r w:rsidR="009A3B8E">
        <w:t xml:space="preserve">nion virulence region was identified in </w:t>
      </w:r>
      <w:r w:rsidR="009A3B8E" w:rsidRPr="00CB0262">
        <w:rPr>
          <w:i/>
        </w:rPr>
        <w:t>P. ananatis</w:t>
      </w:r>
      <w:r w:rsidR="009A3B8E">
        <w:t xml:space="preserve"> – so now </w:t>
      </w:r>
      <w:r>
        <w:t xml:space="preserve">they are </w:t>
      </w:r>
      <w:r w:rsidR="009A3B8E">
        <w:t>develop</w:t>
      </w:r>
      <w:r>
        <w:t>ing</w:t>
      </w:r>
      <w:r w:rsidR="009A3B8E">
        <w:t xml:space="preserve"> primers for this region to differentiate pathogen and non-pathogenic isolates</w:t>
      </w:r>
    </w:p>
    <w:p w14:paraId="3AFCFEDE" w14:textId="559B887D" w:rsidR="009A3B8E" w:rsidRDefault="009A3B8E" w:rsidP="009A3B8E">
      <w:pPr>
        <w:pStyle w:val="ListParagraph"/>
        <w:numPr>
          <w:ilvl w:val="0"/>
          <w:numId w:val="19"/>
        </w:numPr>
        <w:spacing w:line="240" w:lineRule="auto"/>
      </w:pPr>
      <w:r w:rsidRPr="00CB0262">
        <w:rPr>
          <w:i/>
        </w:rPr>
        <w:t xml:space="preserve">Pantoea stewartii </w:t>
      </w:r>
      <w:r w:rsidR="00CB0262">
        <w:t xml:space="preserve">subsp. </w:t>
      </w:r>
      <w:r w:rsidR="00CB0262" w:rsidRPr="00CB0262">
        <w:rPr>
          <w:i/>
        </w:rPr>
        <w:t>i</w:t>
      </w:r>
      <w:r w:rsidRPr="00CB0262">
        <w:rPr>
          <w:i/>
        </w:rPr>
        <w:t>ndologenes</w:t>
      </w:r>
    </w:p>
    <w:p w14:paraId="6B89B795" w14:textId="67F1C177" w:rsidR="009A3B8E" w:rsidRDefault="00DB6D0B" w:rsidP="00CB0262">
      <w:pPr>
        <w:pStyle w:val="ListParagraph"/>
        <w:numPr>
          <w:ilvl w:val="1"/>
          <w:numId w:val="19"/>
        </w:numPr>
        <w:spacing w:line="240" w:lineRule="auto"/>
      </w:pPr>
      <w:r>
        <w:t xml:space="preserve">A new set of bacterial strains was characterized that differed from known pathogens. The </w:t>
      </w:r>
      <w:r w:rsidR="009A3B8E">
        <w:t xml:space="preserve">16S </w:t>
      </w:r>
      <w:r>
        <w:t xml:space="preserve">rDNA </w:t>
      </w:r>
      <w:r w:rsidR="009A3B8E">
        <w:t xml:space="preserve">sequence analysis </w:t>
      </w:r>
      <w:r w:rsidR="000046F7">
        <w:t xml:space="preserve">of </w:t>
      </w:r>
      <w:r w:rsidR="009A3B8E">
        <w:t xml:space="preserve">all the type strains </w:t>
      </w:r>
      <w:r w:rsidR="000046F7">
        <w:t>were used to compare and</w:t>
      </w:r>
      <w:r w:rsidR="009A3B8E">
        <w:t xml:space="preserve"> differentiate th</w:t>
      </w:r>
      <w:r>
        <w:t>e</w:t>
      </w:r>
      <w:r w:rsidR="009A3B8E">
        <w:t>s</w:t>
      </w:r>
      <w:r>
        <w:t>e</w:t>
      </w:r>
      <w:r w:rsidR="009A3B8E">
        <w:t xml:space="preserve"> </w:t>
      </w:r>
      <w:r>
        <w:t xml:space="preserve">new </w:t>
      </w:r>
      <w:r w:rsidR="000046F7">
        <w:t xml:space="preserve">onion </w:t>
      </w:r>
      <w:r w:rsidR="009A3B8E">
        <w:t>strains</w:t>
      </w:r>
      <w:r w:rsidR="00CB0262">
        <w:t xml:space="preserve">; </w:t>
      </w:r>
      <w:r w:rsidR="009A3B8E">
        <w:t>MLSA</w:t>
      </w:r>
      <w:r w:rsidR="00CB0262">
        <w:t xml:space="preserve"> </w:t>
      </w:r>
      <w:r>
        <w:t xml:space="preserve">was </w:t>
      </w:r>
      <w:r w:rsidR="00CB0262">
        <w:t>conducted</w:t>
      </w:r>
      <w:r w:rsidR="009A3B8E">
        <w:t xml:space="preserve"> with 4 housekeeping genes</w:t>
      </w:r>
    </w:p>
    <w:p w14:paraId="1D54C30C" w14:textId="4097F20F" w:rsidR="009A3B8E" w:rsidRPr="00CB0262" w:rsidRDefault="009A3B8E" w:rsidP="009A3B8E">
      <w:pPr>
        <w:pStyle w:val="ListParagraph"/>
        <w:numPr>
          <w:ilvl w:val="1"/>
          <w:numId w:val="19"/>
        </w:numPr>
        <w:spacing w:line="240" w:lineRule="auto"/>
        <w:rPr>
          <w:i/>
        </w:rPr>
      </w:pPr>
      <w:r>
        <w:t>Biochemically</w:t>
      </w:r>
      <w:r w:rsidR="00DB6D0B">
        <w:t xml:space="preserve">, they could </w:t>
      </w:r>
      <w:r>
        <w:t xml:space="preserve">not differentiate </w:t>
      </w:r>
      <w:r w:rsidR="00DB6D0B">
        <w:t xml:space="preserve">strains of </w:t>
      </w:r>
      <w:r w:rsidRPr="00CB0262">
        <w:rPr>
          <w:i/>
        </w:rPr>
        <w:t>P. ananatis</w:t>
      </w:r>
      <w:r>
        <w:t xml:space="preserve"> and </w:t>
      </w:r>
      <w:r w:rsidRPr="00CB0262">
        <w:rPr>
          <w:i/>
        </w:rPr>
        <w:t>P. stewartii</w:t>
      </w:r>
    </w:p>
    <w:p w14:paraId="57CB56D6" w14:textId="202DFEA5" w:rsidR="009A3B8E" w:rsidRDefault="009A3B8E" w:rsidP="009A3B8E">
      <w:pPr>
        <w:pStyle w:val="ListParagraph"/>
        <w:numPr>
          <w:ilvl w:val="1"/>
          <w:numId w:val="19"/>
        </w:numPr>
        <w:spacing w:line="240" w:lineRule="auto"/>
      </w:pPr>
      <w:r>
        <w:t>Pathogenicity tests on pearl millet – onion strains cause</w:t>
      </w:r>
      <w:r w:rsidR="00DB6D0B">
        <w:t>d</w:t>
      </w:r>
      <w:r>
        <w:t xml:space="preserve"> disease on pearl millet</w:t>
      </w:r>
    </w:p>
    <w:p w14:paraId="684D11A5" w14:textId="1F8EC793" w:rsidR="00DB6D0B" w:rsidRDefault="009A3B8E" w:rsidP="009A3B8E">
      <w:pPr>
        <w:pStyle w:val="ListParagraph"/>
        <w:numPr>
          <w:ilvl w:val="1"/>
          <w:numId w:val="19"/>
        </w:numPr>
        <w:spacing w:line="240" w:lineRule="auto"/>
      </w:pPr>
      <w:r>
        <w:t>Hypothesize</w:t>
      </w:r>
      <w:r w:rsidR="00DB6D0B">
        <w:t>d</w:t>
      </w:r>
      <w:r>
        <w:t xml:space="preserve"> </w:t>
      </w:r>
      <w:r w:rsidR="00DB6D0B">
        <w:t xml:space="preserve">they are </w:t>
      </w:r>
      <w:r>
        <w:t xml:space="preserve">dealing with </w:t>
      </w:r>
      <w:r w:rsidR="00DB6D0B">
        <w:t xml:space="preserve">a subspecies </w:t>
      </w:r>
      <w:r>
        <w:t xml:space="preserve">of </w:t>
      </w:r>
      <w:r w:rsidRPr="00CB0262">
        <w:rPr>
          <w:i/>
        </w:rPr>
        <w:t>P. stewartii</w:t>
      </w:r>
      <w:r w:rsidR="00CB0262">
        <w:t xml:space="preserve"> subsp. </w:t>
      </w:r>
      <w:r w:rsidR="00CB0262" w:rsidRPr="00CB0262">
        <w:rPr>
          <w:i/>
        </w:rPr>
        <w:t>i</w:t>
      </w:r>
      <w:r w:rsidRPr="00CB0262">
        <w:rPr>
          <w:i/>
        </w:rPr>
        <w:t>ndologenes</w:t>
      </w:r>
    </w:p>
    <w:p w14:paraId="2ECF216A" w14:textId="4C839B3C" w:rsidR="009A3B8E" w:rsidRDefault="00DB6D0B" w:rsidP="009A3B8E">
      <w:pPr>
        <w:pStyle w:val="ListParagraph"/>
        <w:numPr>
          <w:ilvl w:val="1"/>
          <w:numId w:val="19"/>
        </w:numPr>
        <w:spacing w:line="240" w:lineRule="auto"/>
      </w:pPr>
      <w:r>
        <w:t>T</w:t>
      </w:r>
      <w:r w:rsidR="00CB0262">
        <w:t xml:space="preserve">his </w:t>
      </w:r>
      <w:r w:rsidR="009A3B8E">
        <w:t>is the 4</w:t>
      </w:r>
      <w:r w:rsidR="009A3B8E" w:rsidRPr="009A3B8E">
        <w:rPr>
          <w:vertAlign w:val="superscript"/>
        </w:rPr>
        <w:t>th</w:t>
      </w:r>
      <w:r w:rsidR="009A3B8E">
        <w:t xml:space="preserve"> </w:t>
      </w:r>
      <w:r w:rsidR="00CB0262">
        <w:t xml:space="preserve">pathogen in the </w:t>
      </w:r>
      <w:r w:rsidR="00207F3C">
        <w:rPr>
          <w:i/>
        </w:rPr>
        <w:t xml:space="preserve">Pantoea </w:t>
      </w:r>
      <w:r w:rsidR="00207F3C">
        <w:t>genus</w:t>
      </w:r>
      <w:r w:rsidR="00CB0262">
        <w:t xml:space="preserve"> that is pathogenic to onion.</w:t>
      </w:r>
    </w:p>
    <w:p w14:paraId="5B41B8E5" w14:textId="533268CC" w:rsidR="001B0931" w:rsidRPr="00CB0262" w:rsidRDefault="00CB4B26" w:rsidP="005172A8">
      <w:pPr>
        <w:spacing w:line="240" w:lineRule="auto"/>
        <w:rPr>
          <w:b/>
        </w:rPr>
      </w:pPr>
      <w:r w:rsidRPr="00CB0262">
        <w:rPr>
          <w:b/>
        </w:rPr>
        <w:t>Chris Cramer – O</w:t>
      </w:r>
      <w:r w:rsidR="00755A28" w:rsidRPr="00CB0262">
        <w:rPr>
          <w:b/>
        </w:rPr>
        <w:t>nion breeding</w:t>
      </w:r>
      <w:r w:rsidR="00BC0170" w:rsidRPr="00CB0262">
        <w:rPr>
          <w:b/>
        </w:rPr>
        <w:t xml:space="preserve"> update from</w:t>
      </w:r>
      <w:r w:rsidRPr="00CB0262">
        <w:rPr>
          <w:b/>
        </w:rPr>
        <w:t xml:space="preserve"> New Mexico</w:t>
      </w:r>
    </w:p>
    <w:p w14:paraId="035F1DC9" w14:textId="3F0A7CAD" w:rsidR="004A6B5A" w:rsidRDefault="004A6B5A" w:rsidP="004A6B5A">
      <w:pPr>
        <w:pStyle w:val="ListParagraph"/>
        <w:numPr>
          <w:ilvl w:val="0"/>
          <w:numId w:val="20"/>
        </w:numPr>
        <w:spacing w:line="240" w:lineRule="auto"/>
      </w:pPr>
      <w:r>
        <w:t xml:space="preserve">Fusarium basil rot </w:t>
      </w:r>
      <w:r w:rsidR="000834C7">
        <w:t>re</w:t>
      </w:r>
      <w:r w:rsidR="00CB0262">
        <w:t>sistance – new inoculation technique focused on inoculating</w:t>
      </w:r>
      <w:r w:rsidR="000834C7">
        <w:t xml:space="preserve"> mature basil plates excised from bulbs</w:t>
      </w:r>
    </w:p>
    <w:p w14:paraId="73064D68" w14:textId="28B68D14" w:rsidR="00735659" w:rsidRDefault="00CB0262" w:rsidP="004A6B5A">
      <w:pPr>
        <w:pStyle w:val="ListParagraph"/>
        <w:numPr>
          <w:ilvl w:val="0"/>
          <w:numId w:val="20"/>
        </w:numPr>
        <w:spacing w:line="240" w:lineRule="auto"/>
      </w:pPr>
      <w:r>
        <w:t>Evaluating the use of s</w:t>
      </w:r>
      <w:r w:rsidR="00735659">
        <w:t>aponin levels as a potential measure of resistance</w:t>
      </w:r>
      <w:r>
        <w:t xml:space="preserve"> for screening germplasm</w:t>
      </w:r>
    </w:p>
    <w:p w14:paraId="53D4811F" w14:textId="21E8DC07" w:rsidR="002619CC" w:rsidRPr="00CB0262" w:rsidRDefault="00886743" w:rsidP="005172A8">
      <w:pPr>
        <w:spacing w:line="240" w:lineRule="auto"/>
        <w:ind w:left="1440" w:hanging="1440"/>
        <w:rPr>
          <w:b/>
        </w:rPr>
      </w:pPr>
      <w:r w:rsidRPr="00CB0262">
        <w:rPr>
          <w:b/>
        </w:rPr>
        <w:t>Steven Beer – Onion bacterial disease research reports</w:t>
      </w:r>
    </w:p>
    <w:p w14:paraId="1A6A634C" w14:textId="01EE6753" w:rsidR="00735659" w:rsidRDefault="00453373" w:rsidP="00735659">
      <w:pPr>
        <w:pStyle w:val="ListParagraph"/>
        <w:numPr>
          <w:ilvl w:val="0"/>
          <w:numId w:val="21"/>
        </w:numPr>
        <w:spacing w:line="240" w:lineRule="auto"/>
      </w:pPr>
      <w:r>
        <w:t>Sur</w:t>
      </w:r>
      <w:r w:rsidR="00207F3C">
        <w:t>-C</w:t>
      </w:r>
      <w:r>
        <w:t xml:space="preserve">hlor registered for use on onions </w:t>
      </w:r>
      <w:r w:rsidR="00207F3C">
        <w:t xml:space="preserve">in NY </w:t>
      </w:r>
      <w:r>
        <w:t xml:space="preserve">to reduce bacterial </w:t>
      </w:r>
      <w:r w:rsidR="00207F3C">
        <w:t xml:space="preserve">bulb </w:t>
      </w:r>
      <w:r>
        <w:t>decay</w:t>
      </w:r>
      <w:r w:rsidR="00207F3C">
        <w:t>, under a</w:t>
      </w:r>
      <w:r>
        <w:t xml:space="preserve"> Section 24(c)</w:t>
      </w:r>
      <w:r w:rsidR="00207F3C">
        <w:t xml:space="preserve"> -</w:t>
      </w:r>
      <w:r>
        <w:t xml:space="preserve"> 12.5% solution </w:t>
      </w:r>
      <w:r w:rsidR="00207F3C">
        <w:t xml:space="preserve">approved for use </w:t>
      </w:r>
      <w:r>
        <w:t>in NY only</w:t>
      </w:r>
      <w:r w:rsidR="00CB0262">
        <w:t>.</w:t>
      </w:r>
    </w:p>
    <w:p w14:paraId="7E7016B3" w14:textId="7F5FEF80" w:rsidR="00991CD9" w:rsidRPr="008D6769" w:rsidRDefault="00872E3A" w:rsidP="005172A8">
      <w:pPr>
        <w:spacing w:line="240" w:lineRule="auto"/>
        <w:ind w:left="1440" w:hanging="1440"/>
        <w:rPr>
          <w:b/>
        </w:rPr>
      </w:pPr>
      <w:r w:rsidRPr="008D6769">
        <w:rPr>
          <w:b/>
        </w:rPr>
        <w:t>Kevin van der Kooi and Zach Telfer – Onion downy mildew research in Ontario, Canada</w:t>
      </w:r>
    </w:p>
    <w:p w14:paraId="2D23C4CB" w14:textId="77777777" w:rsidR="00E20C2C" w:rsidRPr="008D6769" w:rsidRDefault="002A2DAE" w:rsidP="00E20C2C">
      <w:pPr>
        <w:pStyle w:val="ListParagraph"/>
        <w:numPr>
          <w:ilvl w:val="0"/>
          <w:numId w:val="21"/>
        </w:numPr>
        <w:spacing w:line="240" w:lineRule="auto"/>
      </w:pPr>
      <w:r w:rsidRPr="008D6769">
        <w:t>Downcast and spore trapping – spore trapping early in the morning for 2 hours</w:t>
      </w:r>
    </w:p>
    <w:p w14:paraId="50416BA6" w14:textId="31FE7E5F" w:rsidR="002A2DAE" w:rsidRPr="008D6769" w:rsidRDefault="002A2DAE" w:rsidP="00E20C2C">
      <w:pPr>
        <w:pStyle w:val="ListParagraph"/>
        <w:numPr>
          <w:ilvl w:val="0"/>
          <w:numId w:val="21"/>
        </w:numPr>
        <w:spacing w:line="240" w:lineRule="auto"/>
      </w:pPr>
      <w:r w:rsidRPr="008D6769">
        <w:t>Product eff</w:t>
      </w:r>
      <w:r w:rsidR="008D6769" w:rsidRPr="008D6769">
        <w:t xml:space="preserve">icacy trial – Orondis Ultra, </w:t>
      </w:r>
      <w:r w:rsidRPr="008D6769">
        <w:t xml:space="preserve">Dithane and Zampro </w:t>
      </w:r>
      <w:r w:rsidR="00207F3C">
        <w:t xml:space="preserve">were </w:t>
      </w:r>
      <w:r w:rsidRPr="008D6769">
        <w:t>most effective</w:t>
      </w:r>
      <w:r w:rsidR="00207F3C">
        <w:t>, as</w:t>
      </w:r>
      <w:r w:rsidRPr="008D6769">
        <w:t xml:space="preserve"> good as </w:t>
      </w:r>
      <w:r w:rsidR="00207F3C">
        <w:t xml:space="preserve">the </w:t>
      </w:r>
      <w:r w:rsidRPr="008D6769">
        <w:t xml:space="preserve">standard </w:t>
      </w:r>
      <w:r w:rsidR="00207F3C">
        <w:t xml:space="preserve">fungicide </w:t>
      </w:r>
      <w:r w:rsidRPr="008D6769">
        <w:t>program</w:t>
      </w:r>
    </w:p>
    <w:p w14:paraId="78CB9937" w14:textId="332F5344" w:rsidR="00015B37" w:rsidRPr="00CB0262" w:rsidRDefault="00074310" w:rsidP="005172A8">
      <w:pPr>
        <w:spacing w:line="240" w:lineRule="auto"/>
        <w:ind w:left="1440" w:hanging="1440"/>
        <w:rPr>
          <w:b/>
        </w:rPr>
      </w:pPr>
      <w:r w:rsidRPr="00CB0262">
        <w:rPr>
          <w:b/>
        </w:rPr>
        <w:t xml:space="preserve">Beth Brisco – Stemphylium leaf blight field trials in Michigan </w:t>
      </w:r>
    </w:p>
    <w:p w14:paraId="35C1D1FC" w14:textId="4DC8D741" w:rsidR="00372BF5" w:rsidRDefault="00CB0262" w:rsidP="00372BF5">
      <w:pPr>
        <w:pStyle w:val="ListParagraph"/>
        <w:numPr>
          <w:ilvl w:val="0"/>
          <w:numId w:val="22"/>
        </w:numPr>
        <w:spacing w:line="240" w:lineRule="auto"/>
      </w:pPr>
      <w:r>
        <w:t>Foliar diseases typically include</w:t>
      </w:r>
      <w:r w:rsidR="00372BF5">
        <w:t xml:space="preserve"> purple blotch and anthracnose but </w:t>
      </w:r>
      <w:r w:rsidR="00207F3C">
        <w:t xml:space="preserve">they </w:t>
      </w:r>
      <w:r w:rsidR="00372BF5">
        <w:t xml:space="preserve">now seeing Stemphylium </w:t>
      </w:r>
      <w:r w:rsidR="00207F3C">
        <w:t xml:space="preserve">leaf blight </w:t>
      </w:r>
      <w:r w:rsidR="00372BF5">
        <w:t>and bacterial leaf blight</w:t>
      </w:r>
      <w:r>
        <w:t>.</w:t>
      </w:r>
    </w:p>
    <w:p w14:paraId="67A185E3" w14:textId="0B42C43B" w:rsidR="00372BF5" w:rsidRDefault="00372BF5" w:rsidP="00372BF5">
      <w:pPr>
        <w:pStyle w:val="ListParagraph"/>
        <w:numPr>
          <w:ilvl w:val="0"/>
          <w:numId w:val="22"/>
        </w:numPr>
        <w:spacing w:line="240" w:lineRule="auto"/>
      </w:pPr>
      <w:r>
        <w:t xml:space="preserve">Stemphylium </w:t>
      </w:r>
      <w:r w:rsidR="00207F3C">
        <w:t xml:space="preserve">leaf blight </w:t>
      </w:r>
      <w:r>
        <w:t xml:space="preserve">fungicide trial – 10 </w:t>
      </w:r>
      <w:r w:rsidR="00CB0262">
        <w:t>applications made</w:t>
      </w:r>
      <w:r>
        <w:t xml:space="preserve"> on 7</w:t>
      </w:r>
      <w:r w:rsidR="00207F3C">
        <w:t>-</w:t>
      </w:r>
      <w:r>
        <w:t>day interval</w:t>
      </w:r>
      <w:r w:rsidR="00CB0262">
        <w:t>s</w:t>
      </w:r>
      <w:r>
        <w:t xml:space="preserve"> – Luna Tranquility at both rates was the best</w:t>
      </w:r>
      <w:r w:rsidR="00AB77AE">
        <w:t xml:space="preserve"> </w:t>
      </w:r>
      <w:r w:rsidR="00207F3C">
        <w:t xml:space="preserve">of the products evaluated, </w:t>
      </w:r>
      <w:r w:rsidR="00AB77AE">
        <w:t>along with Fontelis</w:t>
      </w:r>
      <w:r w:rsidR="00CB0262">
        <w:t>.</w:t>
      </w:r>
    </w:p>
    <w:p w14:paraId="4D317A2A" w14:textId="1B6EBB04" w:rsidR="005172A8" w:rsidRDefault="007F14F6" w:rsidP="005172A8">
      <w:pPr>
        <w:spacing w:line="240" w:lineRule="auto"/>
      </w:pPr>
      <w:r>
        <w:t>Linds</w:t>
      </w:r>
      <w:r w:rsidR="00207F3C">
        <w:t>e</w:t>
      </w:r>
      <w:r>
        <w:t>y du Toit adjourned the m</w:t>
      </w:r>
      <w:r w:rsidR="005172A8">
        <w:t>eeting</w:t>
      </w:r>
      <w:r>
        <w:t xml:space="preserve"> </w:t>
      </w:r>
      <w:r w:rsidR="00CB0262">
        <w:t>at 5</w:t>
      </w:r>
      <w:r>
        <w:t>:00</w:t>
      </w:r>
      <w:r w:rsidR="00CB0262">
        <w:t xml:space="preserve"> pm.</w:t>
      </w:r>
    </w:p>
    <w:p w14:paraId="52ED14C5" w14:textId="424BA28A" w:rsidR="007F14F6" w:rsidRDefault="007F14F6" w:rsidP="007F14F6">
      <w:pPr>
        <w:spacing w:after="0" w:line="240" w:lineRule="auto"/>
      </w:pPr>
      <w:r>
        <w:t xml:space="preserve">Minutes </w:t>
      </w:r>
      <w:r w:rsidR="00207F3C">
        <w:t xml:space="preserve">were </w:t>
      </w:r>
      <w:r>
        <w:t xml:space="preserve">respectfully submitted by Beth Gugino, with edits by </w:t>
      </w:r>
      <w:r w:rsidR="005C57EF">
        <w:t>Lindsey du Toit</w:t>
      </w:r>
      <w:r w:rsidR="0083135A">
        <w:t xml:space="preserve"> and</w:t>
      </w:r>
      <w:r w:rsidR="00C37EA6">
        <w:t xml:space="preserve"> Bhabesh Dutta</w:t>
      </w:r>
      <w:r>
        <w:t xml:space="preserve">, on December </w:t>
      </w:r>
      <w:r w:rsidR="0083135A">
        <w:t>27</w:t>
      </w:r>
      <w:r>
        <w:t>, 2017</w:t>
      </w:r>
    </w:p>
    <w:p w14:paraId="75056416" w14:textId="77777777" w:rsidR="007F14F6" w:rsidRDefault="007F14F6" w:rsidP="005172A8">
      <w:pPr>
        <w:spacing w:line="240" w:lineRule="auto"/>
      </w:pPr>
    </w:p>
    <w:p w14:paraId="6ADD9D6B" w14:textId="77777777" w:rsidR="007F14F6" w:rsidRDefault="007F14F6" w:rsidP="005172A8">
      <w:pPr>
        <w:spacing w:line="240" w:lineRule="auto"/>
      </w:pPr>
    </w:p>
    <w:sectPr w:rsidR="007F14F6" w:rsidSect="00F558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E9E9" w14:textId="77777777" w:rsidR="00CE0239" w:rsidRDefault="00CE0239" w:rsidP="00D51211">
      <w:pPr>
        <w:spacing w:after="0" w:line="240" w:lineRule="auto"/>
      </w:pPr>
      <w:r>
        <w:separator/>
      </w:r>
    </w:p>
  </w:endnote>
  <w:endnote w:type="continuationSeparator" w:id="0">
    <w:p w14:paraId="74B1B316" w14:textId="77777777" w:rsidR="00CE0239" w:rsidRDefault="00CE0239" w:rsidP="00D5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81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1E4A8" w14:textId="51C9F371" w:rsidR="00E569D1" w:rsidRDefault="00E56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3DF2C6" w14:textId="77777777" w:rsidR="00E569D1" w:rsidRDefault="00E56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AC01C" w14:textId="77777777" w:rsidR="00CE0239" w:rsidRDefault="00CE0239" w:rsidP="00D51211">
      <w:pPr>
        <w:spacing w:after="0" w:line="240" w:lineRule="auto"/>
      </w:pPr>
      <w:r>
        <w:separator/>
      </w:r>
    </w:p>
  </w:footnote>
  <w:footnote w:type="continuationSeparator" w:id="0">
    <w:p w14:paraId="554A6C84" w14:textId="77777777" w:rsidR="00CE0239" w:rsidRDefault="00CE0239" w:rsidP="00D5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24A"/>
    <w:multiLevelType w:val="hybridMultilevel"/>
    <w:tmpl w:val="3302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42A"/>
    <w:multiLevelType w:val="hybridMultilevel"/>
    <w:tmpl w:val="A2E2546E"/>
    <w:lvl w:ilvl="0" w:tplc="49EE873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F60"/>
    <w:multiLevelType w:val="hybridMultilevel"/>
    <w:tmpl w:val="52E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521"/>
    <w:multiLevelType w:val="hybridMultilevel"/>
    <w:tmpl w:val="F72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F96"/>
    <w:multiLevelType w:val="hybridMultilevel"/>
    <w:tmpl w:val="198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34AC"/>
    <w:multiLevelType w:val="hybridMultilevel"/>
    <w:tmpl w:val="E450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3E7E"/>
    <w:multiLevelType w:val="hybridMultilevel"/>
    <w:tmpl w:val="770A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1976"/>
    <w:multiLevelType w:val="hybridMultilevel"/>
    <w:tmpl w:val="EAE6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316DF"/>
    <w:multiLevelType w:val="hybridMultilevel"/>
    <w:tmpl w:val="3056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5628"/>
    <w:multiLevelType w:val="hybridMultilevel"/>
    <w:tmpl w:val="2822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4475"/>
    <w:multiLevelType w:val="hybridMultilevel"/>
    <w:tmpl w:val="E792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632"/>
    <w:multiLevelType w:val="hybridMultilevel"/>
    <w:tmpl w:val="267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20F9"/>
    <w:multiLevelType w:val="hybridMultilevel"/>
    <w:tmpl w:val="34DC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F683A"/>
    <w:multiLevelType w:val="hybridMultilevel"/>
    <w:tmpl w:val="F960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4CF4"/>
    <w:multiLevelType w:val="hybridMultilevel"/>
    <w:tmpl w:val="EDC0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03EC"/>
    <w:multiLevelType w:val="hybridMultilevel"/>
    <w:tmpl w:val="454C0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D7A31"/>
    <w:multiLevelType w:val="hybridMultilevel"/>
    <w:tmpl w:val="E75E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3117"/>
    <w:multiLevelType w:val="hybridMultilevel"/>
    <w:tmpl w:val="D5A0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355CA"/>
    <w:multiLevelType w:val="hybridMultilevel"/>
    <w:tmpl w:val="6ADC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224"/>
    <w:multiLevelType w:val="hybridMultilevel"/>
    <w:tmpl w:val="52C8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617C0"/>
    <w:multiLevelType w:val="hybridMultilevel"/>
    <w:tmpl w:val="9ED8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E3FC8"/>
    <w:multiLevelType w:val="hybridMultilevel"/>
    <w:tmpl w:val="9D5C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11089"/>
    <w:multiLevelType w:val="hybridMultilevel"/>
    <w:tmpl w:val="D49A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228A8"/>
    <w:multiLevelType w:val="hybridMultilevel"/>
    <w:tmpl w:val="EB90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00C8"/>
    <w:multiLevelType w:val="hybridMultilevel"/>
    <w:tmpl w:val="5870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C4074"/>
    <w:multiLevelType w:val="hybridMultilevel"/>
    <w:tmpl w:val="CF46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7"/>
  </w:num>
  <w:num w:numId="4">
    <w:abstractNumId w:val="1"/>
  </w:num>
  <w:num w:numId="5">
    <w:abstractNumId w:val="13"/>
  </w:num>
  <w:num w:numId="6">
    <w:abstractNumId w:val="19"/>
  </w:num>
  <w:num w:numId="7">
    <w:abstractNumId w:val="17"/>
  </w:num>
  <w:num w:numId="8">
    <w:abstractNumId w:val="4"/>
  </w:num>
  <w:num w:numId="9">
    <w:abstractNumId w:val="11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12"/>
  </w:num>
  <w:num w:numId="15">
    <w:abstractNumId w:val="9"/>
  </w:num>
  <w:num w:numId="16">
    <w:abstractNumId w:val="25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8"/>
  </w:num>
  <w:num w:numId="22">
    <w:abstractNumId w:val="2"/>
  </w:num>
  <w:num w:numId="23">
    <w:abstractNumId w:val="15"/>
  </w:num>
  <w:num w:numId="24">
    <w:abstractNumId w:val="20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A3"/>
    <w:rsid w:val="0000369A"/>
    <w:rsid w:val="000046F7"/>
    <w:rsid w:val="00005443"/>
    <w:rsid w:val="00012F53"/>
    <w:rsid w:val="000130A5"/>
    <w:rsid w:val="00015B37"/>
    <w:rsid w:val="00020DB3"/>
    <w:rsid w:val="00027CE0"/>
    <w:rsid w:val="000624D2"/>
    <w:rsid w:val="00062F0D"/>
    <w:rsid w:val="00064656"/>
    <w:rsid w:val="00064F5A"/>
    <w:rsid w:val="00065C80"/>
    <w:rsid w:val="000715CF"/>
    <w:rsid w:val="00074310"/>
    <w:rsid w:val="00082691"/>
    <w:rsid w:val="000834C7"/>
    <w:rsid w:val="000A18A4"/>
    <w:rsid w:val="000C3F58"/>
    <w:rsid w:val="000E0276"/>
    <w:rsid w:val="000E2DD8"/>
    <w:rsid w:val="0010376B"/>
    <w:rsid w:val="00134C7C"/>
    <w:rsid w:val="00150250"/>
    <w:rsid w:val="00164C9C"/>
    <w:rsid w:val="001733A6"/>
    <w:rsid w:val="00184DE3"/>
    <w:rsid w:val="0019226D"/>
    <w:rsid w:val="001B07E6"/>
    <w:rsid w:val="001B0931"/>
    <w:rsid w:val="001F210F"/>
    <w:rsid w:val="00204885"/>
    <w:rsid w:val="00207F3C"/>
    <w:rsid w:val="0022056B"/>
    <w:rsid w:val="00222BE2"/>
    <w:rsid w:val="002258D3"/>
    <w:rsid w:val="00225CC3"/>
    <w:rsid w:val="002579C4"/>
    <w:rsid w:val="002619CC"/>
    <w:rsid w:val="00294AF4"/>
    <w:rsid w:val="002A08A1"/>
    <w:rsid w:val="002A2DAE"/>
    <w:rsid w:val="002F6C32"/>
    <w:rsid w:val="003049A0"/>
    <w:rsid w:val="0033223D"/>
    <w:rsid w:val="0033664B"/>
    <w:rsid w:val="0034358D"/>
    <w:rsid w:val="00353585"/>
    <w:rsid w:val="00360685"/>
    <w:rsid w:val="003630EC"/>
    <w:rsid w:val="00367371"/>
    <w:rsid w:val="00371BAC"/>
    <w:rsid w:val="00372BF5"/>
    <w:rsid w:val="00394AE7"/>
    <w:rsid w:val="003A0E26"/>
    <w:rsid w:val="003A7C04"/>
    <w:rsid w:val="003E05F3"/>
    <w:rsid w:val="004042A0"/>
    <w:rsid w:val="00414B8B"/>
    <w:rsid w:val="00423F6C"/>
    <w:rsid w:val="0042604E"/>
    <w:rsid w:val="00433F0F"/>
    <w:rsid w:val="004439C9"/>
    <w:rsid w:val="00453373"/>
    <w:rsid w:val="00494B91"/>
    <w:rsid w:val="004A6B5A"/>
    <w:rsid w:val="004C0973"/>
    <w:rsid w:val="004E01EF"/>
    <w:rsid w:val="004E414B"/>
    <w:rsid w:val="005159DD"/>
    <w:rsid w:val="00516F9A"/>
    <w:rsid w:val="005172A8"/>
    <w:rsid w:val="00535FE3"/>
    <w:rsid w:val="005403BC"/>
    <w:rsid w:val="00556879"/>
    <w:rsid w:val="005849F8"/>
    <w:rsid w:val="00590463"/>
    <w:rsid w:val="005B7784"/>
    <w:rsid w:val="005C57EF"/>
    <w:rsid w:val="005D09E4"/>
    <w:rsid w:val="005D0D93"/>
    <w:rsid w:val="005D2D64"/>
    <w:rsid w:val="005E6B3A"/>
    <w:rsid w:val="005F3E74"/>
    <w:rsid w:val="005F713C"/>
    <w:rsid w:val="00601B08"/>
    <w:rsid w:val="00614757"/>
    <w:rsid w:val="00620F63"/>
    <w:rsid w:val="00630267"/>
    <w:rsid w:val="00630477"/>
    <w:rsid w:val="00630657"/>
    <w:rsid w:val="00633A61"/>
    <w:rsid w:val="00636C6B"/>
    <w:rsid w:val="0064004B"/>
    <w:rsid w:val="00664194"/>
    <w:rsid w:val="00684AF8"/>
    <w:rsid w:val="006A4F41"/>
    <w:rsid w:val="006B64AB"/>
    <w:rsid w:val="006B71F2"/>
    <w:rsid w:val="006C0587"/>
    <w:rsid w:val="006E5EBC"/>
    <w:rsid w:val="00704114"/>
    <w:rsid w:val="00723D5A"/>
    <w:rsid w:val="00735659"/>
    <w:rsid w:val="00742AB9"/>
    <w:rsid w:val="00747C7D"/>
    <w:rsid w:val="0075458B"/>
    <w:rsid w:val="00755A28"/>
    <w:rsid w:val="00755B7A"/>
    <w:rsid w:val="00764796"/>
    <w:rsid w:val="00781BBE"/>
    <w:rsid w:val="007862DE"/>
    <w:rsid w:val="00790C3A"/>
    <w:rsid w:val="007939D9"/>
    <w:rsid w:val="00794778"/>
    <w:rsid w:val="007B5569"/>
    <w:rsid w:val="007B7D42"/>
    <w:rsid w:val="007C6E37"/>
    <w:rsid w:val="007D3FCF"/>
    <w:rsid w:val="007F14F6"/>
    <w:rsid w:val="00804110"/>
    <w:rsid w:val="008133E6"/>
    <w:rsid w:val="0082029A"/>
    <w:rsid w:val="008212EB"/>
    <w:rsid w:val="008301BC"/>
    <w:rsid w:val="0083135A"/>
    <w:rsid w:val="008463A0"/>
    <w:rsid w:val="0087026E"/>
    <w:rsid w:val="00872E3A"/>
    <w:rsid w:val="00877116"/>
    <w:rsid w:val="00884E8F"/>
    <w:rsid w:val="00886743"/>
    <w:rsid w:val="00896FB7"/>
    <w:rsid w:val="008C3472"/>
    <w:rsid w:val="008D6769"/>
    <w:rsid w:val="00904754"/>
    <w:rsid w:val="009060A9"/>
    <w:rsid w:val="009077AF"/>
    <w:rsid w:val="00932861"/>
    <w:rsid w:val="00934CDB"/>
    <w:rsid w:val="00941156"/>
    <w:rsid w:val="009435D5"/>
    <w:rsid w:val="00944F76"/>
    <w:rsid w:val="009522F0"/>
    <w:rsid w:val="00956A0E"/>
    <w:rsid w:val="00957F90"/>
    <w:rsid w:val="00961BA3"/>
    <w:rsid w:val="00962099"/>
    <w:rsid w:val="009822CE"/>
    <w:rsid w:val="00991CD9"/>
    <w:rsid w:val="009A3B8E"/>
    <w:rsid w:val="009A4909"/>
    <w:rsid w:val="009B2071"/>
    <w:rsid w:val="009E37B8"/>
    <w:rsid w:val="009F11A9"/>
    <w:rsid w:val="00A13BF5"/>
    <w:rsid w:val="00A27D1D"/>
    <w:rsid w:val="00A32637"/>
    <w:rsid w:val="00A348C9"/>
    <w:rsid w:val="00A357B3"/>
    <w:rsid w:val="00A428C0"/>
    <w:rsid w:val="00A52EE0"/>
    <w:rsid w:val="00A761F5"/>
    <w:rsid w:val="00A867DE"/>
    <w:rsid w:val="00AB3851"/>
    <w:rsid w:val="00AB77AE"/>
    <w:rsid w:val="00AF0E05"/>
    <w:rsid w:val="00AF2469"/>
    <w:rsid w:val="00B000FB"/>
    <w:rsid w:val="00B018E1"/>
    <w:rsid w:val="00B04E4C"/>
    <w:rsid w:val="00B07059"/>
    <w:rsid w:val="00B21B7A"/>
    <w:rsid w:val="00B22C87"/>
    <w:rsid w:val="00B279B1"/>
    <w:rsid w:val="00B3022A"/>
    <w:rsid w:val="00B44FE3"/>
    <w:rsid w:val="00B72191"/>
    <w:rsid w:val="00B81244"/>
    <w:rsid w:val="00B84E3E"/>
    <w:rsid w:val="00BB1EEB"/>
    <w:rsid w:val="00BB603F"/>
    <w:rsid w:val="00BC0170"/>
    <w:rsid w:val="00BC2492"/>
    <w:rsid w:val="00BC2D21"/>
    <w:rsid w:val="00BC4BF4"/>
    <w:rsid w:val="00BD1D04"/>
    <w:rsid w:val="00BD3996"/>
    <w:rsid w:val="00BE3819"/>
    <w:rsid w:val="00C05676"/>
    <w:rsid w:val="00C0760A"/>
    <w:rsid w:val="00C253E9"/>
    <w:rsid w:val="00C37EA6"/>
    <w:rsid w:val="00C47B29"/>
    <w:rsid w:val="00C549D7"/>
    <w:rsid w:val="00C625B5"/>
    <w:rsid w:val="00C85451"/>
    <w:rsid w:val="00CB0262"/>
    <w:rsid w:val="00CB4B26"/>
    <w:rsid w:val="00CD71D8"/>
    <w:rsid w:val="00CE0239"/>
    <w:rsid w:val="00CE05E4"/>
    <w:rsid w:val="00CE1BFE"/>
    <w:rsid w:val="00CF17E7"/>
    <w:rsid w:val="00CF6569"/>
    <w:rsid w:val="00CF7261"/>
    <w:rsid w:val="00CF7C36"/>
    <w:rsid w:val="00D038CB"/>
    <w:rsid w:val="00D070A4"/>
    <w:rsid w:val="00D3624E"/>
    <w:rsid w:val="00D43799"/>
    <w:rsid w:val="00D46534"/>
    <w:rsid w:val="00D51211"/>
    <w:rsid w:val="00D606AA"/>
    <w:rsid w:val="00DB6D0B"/>
    <w:rsid w:val="00DC15EC"/>
    <w:rsid w:val="00DF07AF"/>
    <w:rsid w:val="00DF74F5"/>
    <w:rsid w:val="00E01C86"/>
    <w:rsid w:val="00E10088"/>
    <w:rsid w:val="00E20C2C"/>
    <w:rsid w:val="00E5582D"/>
    <w:rsid w:val="00E569D1"/>
    <w:rsid w:val="00E903EA"/>
    <w:rsid w:val="00E9526F"/>
    <w:rsid w:val="00EA134F"/>
    <w:rsid w:val="00EA303E"/>
    <w:rsid w:val="00EC7F09"/>
    <w:rsid w:val="00ED5A19"/>
    <w:rsid w:val="00EE6D55"/>
    <w:rsid w:val="00EF1F87"/>
    <w:rsid w:val="00EF2B88"/>
    <w:rsid w:val="00F229B1"/>
    <w:rsid w:val="00F411C6"/>
    <w:rsid w:val="00F558BE"/>
    <w:rsid w:val="00F70D77"/>
    <w:rsid w:val="00F74F38"/>
    <w:rsid w:val="00F8501D"/>
    <w:rsid w:val="00F90893"/>
    <w:rsid w:val="00FB1CF7"/>
    <w:rsid w:val="00FC1178"/>
    <w:rsid w:val="00FC3F06"/>
    <w:rsid w:val="00FC67B1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C91C"/>
  <w15:docId w15:val="{48D545F4-A4B7-4829-800F-1C28D18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B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11"/>
  </w:style>
  <w:style w:type="paragraph" w:styleId="Footer">
    <w:name w:val="footer"/>
    <w:basedOn w:val="Normal"/>
    <w:link w:val="FooterChar"/>
    <w:uiPriority w:val="99"/>
    <w:unhideWhenUsed/>
    <w:rsid w:val="00D5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11"/>
  </w:style>
  <w:style w:type="paragraph" w:styleId="BalloonText">
    <w:name w:val="Balloon Text"/>
    <w:basedOn w:val="Normal"/>
    <w:link w:val="BalloonTextChar"/>
    <w:uiPriority w:val="99"/>
    <w:semiHidden/>
    <w:unhideWhenUsed/>
    <w:rsid w:val="00C2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E9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027CE0"/>
  </w:style>
  <w:style w:type="table" w:styleId="TableGrid">
    <w:name w:val="Table Grid"/>
    <w:basedOn w:val="TableNormal"/>
    <w:uiPriority w:val="39"/>
    <w:rsid w:val="0058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rint-date">
    <w:name w:val="cit-print-date"/>
    <w:basedOn w:val="DefaultParagraphFont"/>
    <w:rsid w:val="00904754"/>
  </w:style>
  <w:style w:type="character" w:customStyle="1" w:styleId="cit-vol">
    <w:name w:val="cit-vol"/>
    <w:basedOn w:val="DefaultParagraphFont"/>
    <w:rsid w:val="00904754"/>
  </w:style>
  <w:style w:type="character" w:customStyle="1" w:styleId="cit-sep">
    <w:name w:val="cit-sep"/>
    <w:basedOn w:val="DefaultParagraphFont"/>
    <w:rsid w:val="00904754"/>
  </w:style>
  <w:style w:type="character" w:customStyle="1" w:styleId="cit-first-page">
    <w:name w:val="cit-first-page"/>
    <w:basedOn w:val="DefaultParagraphFont"/>
    <w:rsid w:val="00904754"/>
  </w:style>
  <w:style w:type="character" w:customStyle="1" w:styleId="cit-last-page">
    <w:name w:val="cit-last-page"/>
    <w:basedOn w:val="DefaultParagraphFont"/>
    <w:rsid w:val="00904754"/>
  </w:style>
  <w:style w:type="character" w:customStyle="1" w:styleId="cit-doi">
    <w:name w:val="cit-doi"/>
    <w:basedOn w:val="DefaultParagraphFont"/>
    <w:rsid w:val="00904754"/>
  </w:style>
  <w:style w:type="character" w:customStyle="1" w:styleId="cit-first-element">
    <w:name w:val="cit-first-element"/>
    <w:basedOn w:val="DefaultParagraphFont"/>
    <w:rsid w:val="00904754"/>
  </w:style>
  <w:style w:type="character" w:customStyle="1" w:styleId="cit-title">
    <w:name w:val="cit-title"/>
    <w:basedOn w:val="DefaultParagraphFont"/>
    <w:rsid w:val="00904754"/>
  </w:style>
  <w:style w:type="character" w:styleId="CommentReference">
    <w:name w:val="annotation reference"/>
    <w:basedOn w:val="DefaultParagraphFont"/>
    <w:uiPriority w:val="99"/>
    <w:semiHidden/>
    <w:unhideWhenUsed/>
    <w:rsid w:val="0020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umnet.bugwoodclou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ionbusin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33327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twaters</dc:creator>
  <cp:lastModifiedBy>Loring, Steve</cp:lastModifiedBy>
  <cp:revision>2</cp:revision>
  <cp:lastPrinted>2017-12-01T06:35:00Z</cp:lastPrinted>
  <dcterms:created xsi:type="dcterms:W3CDTF">2018-01-02T16:07:00Z</dcterms:created>
  <dcterms:modified xsi:type="dcterms:W3CDTF">2018-01-02T16:07:00Z</dcterms:modified>
</cp:coreProperties>
</file>