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DAB0" w14:textId="77777777" w:rsidR="00A2055F" w:rsidRDefault="00A2055F" w:rsidP="00A2055F">
      <w:pPr>
        <w:rPr>
          <w:rFonts w:ascii="Arial" w:hAnsi="Arial" w:cs="Arial"/>
          <w:b/>
          <w:sz w:val="24"/>
          <w:szCs w:val="24"/>
        </w:rPr>
      </w:pPr>
      <w:r w:rsidRPr="00CF2CD7">
        <w:rPr>
          <w:rFonts w:ascii="Arial" w:hAnsi="Arial" w:cs="Arial"/>
          <w:b/>
          <w:sz w:val="24"/>
          <w:szCs w:val="24"/>
        </w:rPr>
        <w:t xml:space="preserve">WERA 1021 Publications: </w:t>
      </w:r>
    </w:p>
    <w:p w14:paraId="0C8C77FE" w14:textId="77777777" w:rsidR="00A2055F" w:rsidRDefault="00A2055F" w:rsidP="00A2055F">
      <w:pPr>
        <w:tabs>
          <w:tab w:val="left" w:pos="72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Bal HK</w:t>
      </w:r>
      <w:r w:rsidRPr="003A250F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 Adams &amp;</w:t>
      </w:r>
      <w:r w:rsidRPr="003A25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 Grieshop. 2017. Evaluation of off-season potential breeding s</w:t>
      </w:r>
      <w:r w:rsidRPr="003A250F">
        <w:rPr>
          <w:rFonts w:ascii="Arial" w:eastAsia="Times New Roman" w:hAnsi="Arial" w:cs="Arial"/>
          <w:color w:val="000000" w:themeColor="text1"/>
          <w:sz w:val="24"/>
          <w:szCs w:val="24"/>
        </w:rPr>
        <w:t>ources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spotted wing d</w:t>
      </w:r>
      <w:r w:rsidRPr="003A250F">
        <w:rPr>
          <w:rFonts w:ascii="Arial" w:eastAsia="Times New Roman" w:hAnsi="Arial" w:cs="Arial"/>
          <w:color w:val="000000" w:themeColor="text1"/>
          <w:sz w:val="24"/>
          <w:szCs w:val="24"/>
        </w:rPr>
        <w:t>rosophila (</w:t>
      </w:r>
      <w:r w:rsidRPr="003A250F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Drosophila suzukii</w:t>
      </w:r>
      <w:r w:rsidRPr="003A25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Matsumura) in Michigan. Journal of Economic 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ntomology 110: 2466-2470</w:t>
      </w:r>
    </w:p>
    <w:p w14:paraId="03E40DE4" w14:textId="77777777" w:rsidR="00A2055F" w:rsidRPr="009A7808" w:rsidRDefault="00A2055F" w:rsidP="00A2055F">
      <w:pPr>
        <w:tabs>
          <w:tab w:val="left" w:pos="-1440"/>
          <w:tab w:val="left" w:pos="-820"/>
          <w:tab w:val="left" w:pos="-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 DH</w:t>
      </w:r>
      <w:r w:rsidRPr="009A78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 Hesler</w:t>
      </w:r>
      <w:r w:rsidRPr="009A78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Wallingford</w:t>
      </w:r>
      <w:r w:rsidRPr="009A78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 Zaman</w:t>
      </w:r>
      <w:r w:rsidRPr="009A78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 Jentsch</w:t>
      </w:r>
      <w:r w:rsidRPr="009A78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 Nyrop &amp; G</w:t>
      </w:r>
      <w:r w:rsidRPr="009A7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Loeb</w:t>
      </w:r>
      <w:r w:rsidRPr="009A780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A7808">
        <w:rPr>
          <w:rFonts w:ascii="Arial" w:hAnsi="Arial" w:cs="Arial"/>
          <w:sz w:val="24"/>
          <w:szCs w:val="24"/>
        </w:rPr>
        <w:t xml:space="preserve">2018. Comparison of commercial lures and food baits for early detection of fruit infestation risk by </w:t>
      </w:r>
      <w:r w:rsidRPr="009A7808">
        <w:rPr>
          <w:rFonts w:ascii="Arial" w:hAnsi="Arial" w:cs="Arial"/>
          <w:i/>
          <w:sz w:val="24"/>
          <w:szCs w:val="24"/>
        </w:rPr>
        <w:t>Drosophila suzukii.</w:t>
      </w:r>
      <w:r>
        <w:rPr>
          <w:rFonts w:ascii="Arial" w:hAnsi="Arial" w:cs="Arial"/>
          <w:sz w:val="24"/>
          <w:szCs w:val="24"/>
        </w:rPr>
        <w:t xml:space="preserve"> </w:t>
      </w:r>
      <w:r w:rsidRPr="009A7808">
        <w:rPr>
          <w:rFonts w:ascii="Arial" w:hAnsi="Arial" w:cs="Arial"/>
          <w:sz w:val="24"/>
          <w:szCs w:val="24"/>
        </w:rPr>
        <w:t>Journal of Economic Entomology</w:t>
      </w:r>
      <w:r>
        <w:rPr>
          <w:rFonts w:ascii="Arial" w:hAnsi="Arial" w:cs="Arial"/>
          <w:sz w:val="24"/>
          <w:szCs w:val="24"/>
        </w:rPr>
        <w:t>,</w:t>
      </w:r>
      <w:r w:rsidRPr="009A7808">
        <w:rPr>
          <w:rFonts w:ascii="Arial" w:hAnsi="Arial" w:cs="Arial"/>
          <w:sz w:val="24"/>
          <w:szCs w:val="24"/>
        </w:rPr>
        <w:t xml:space="preserve"> doi: 10.1093/jee/tox369</w:t>
      </w:r>
    </w:p>
    <w:p w14:paraId="5EF5834C" w14:textId="77777777" w:rsidR="00A2055F" w:rsidRPr="00BA4D32" w:rsidRDefault="00A2055F" w:rsidP="00A2055F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 DH, GM Loeb</w:t>
      </w:r>
      <w:r w:rsidRPr="009A78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 Linn</w:t>
      </w:r>
      <w:r w:rsidRPr="009A78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SP Hesler &amp; PJ Landolt</w:t>
      </w:r>
      <w:r w:rsidRPr="009A7808">
        <w:rPr>
          <w:rFonts w:ascii="Arial" w:hAnsi="Arial" w:cs="Arial"/>
          <w:sz w:val="24"/>
          <w:szCs w:val="24"/>
        </w:rPr>
        <w:t xml:space="preserve">. 2018. </w:t>
      </w:r>
      <w:r w:rsidRPr="009A7808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A multiple-choice bioassay approach for rapid screening of key attractant volatiles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.</w:t>
      </w:r>
      <w:r w:rsidRPr="009A7808">
        <w:rPr>
          <w:rFonts w:ascii="Arial" w:hAnsi="Arial" w:cs="Arial"/>
          <w:sz w:val="24"/>
          <w:szCs w:val="24"/>
        </w:rPr>
        <w:t xml:space="preserve"> Environmental Entomology, DOI: 10.1093/ee/nvy054</w:t>
      </w:r>
    </w:p>
    <w:p w14:paraId="0BBADF8B" w14:textId="77777777" w:rsidR="00A2055F" w:rsidRDefault="00A2055F" w:rsidP="00A2055F">
      <w:pPr>
        <w:spacing w:after="0"/>
        <w:rPr>
          <w:rFonts w:ascii="Arial" w:hAnsi="Arial" w:cs="Arial"/>
          <w:sz w:val="24"/>
          <w:szCs w:val="24"/>
        </w:rPr>
      </w:pPr>
      <w:r w:rsidRPr="006464D4">
        <w:rPr>
          <w:rFonts w:ascii="Arial" w:hAnsi="Arial" w:cs="Arial"/>
          <w:sz w:val="24"/>
          <w:szCs w:val="24"/>
        </w:rPr>
        <w:t>Cook</w:t>
      </w:r>
      <w:r>
        <w:rPr>
          <w:rFonts w:ascii="Arial" w:hAnsi="Arial" w:cs="Arial"/>
          <w:sz w:val="24"/>
          <w:szCs w:val="24"/>
        </w:rPr>
        <w:t xml:space="preserve"> SP &amp; V</w:t>
      </w:r>
      <w:r w:rsidRPr="006464D4">
        <w:rPr>
          <w:rFonts w:ascii="Arial" w:hAnsi="Arial" w:cs="Arial"/>
          <w:sz w:val="24"/>
          <w:szCs w:val="24"/>
        </w:rPr>
        <w:t xml:space="preserve"> Rodrigues de Andrade Neto. 2018. Laboratory evaluation of the direct impact of biochar on adult survival of four forest insects. Northwest Science 92: 1-8.</w:t>
      </w:r>
    </w:p>
    <w:p w14:paraId="1B1E7E50" w14:textId="77777777" w:rsidR="00A2055F" w:rsidRPr="00BA4D32" w:rsidRDefault="00A2055F" w:rsidP="00A2055F">
      <w:pPr>
        <w:spacing w:after="0"/>
        <w:rPr>
          <w:rFonts w:ascii="Arial" w:hAnsi="Arial" w:cs="Arial"/>
          <w:sz w:val="24"/>
          <w:szCs w:val="24"/>
        </w:rPr>
      </w:pPr>
    </w:p>
    <w:p w14:paraId="7BE079FB" w14:textId="77777777" w:rsidR="00A2055F" w:rsidRDefault="00A2055F" w:rsidP="00A2055F">
      <w:pPr>
        <w:tabs>
          <w:tab w:val="left" w:pos="72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Fanning P</w:t>
      </w:r>
      <w:r w:rsidRPr="00F673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JC Wise</w:t>
      </w:r>
      <w:r w:rsidRPr="00F673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 VanWoerkom &amp;</w:t>
      </w:r>
      <w:r w:rsidRPr="00F673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 Isaacs. 2018.</w:t>
      </w:r>
      <w:r w:rsidRPr="00F673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Assessment of a commercial spider venom peptide against spotted-wing Drosophila and interaction with adjuvants. Journal of Pest Science 91:1279-1290</w:t>
      </w:r>
    </w:p>
    <w:p w14:paraId="6DB497DA" w14:textId="77777777" w:rsidR="00A2055F" w:rsidRDefault="00A2055F" w:rsidP="00A2055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Gress BE &amp; FG Zalom. 2018. Identification and risk assessment of spinosad resistance in a California population of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Drosophila suzukii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 Pest Management Science,</w:t>
      </w:r>
    </w:p>
    <w:p w14:paraId="44328832" w14:textId="77777777" w:rsidR="00A2055F" w:rsidRDefault="00A2055F" w:rsidP="00A2055F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</w:rPr>
      </w:pPr>
      <w:hyperlink r:id="rId4" w:history="1">
        <w:r w:rsidRPr="00DF2048">
          <w:rPr>
            <w:rFonts w:ascii="Arial" w:eastAsia="Times New Roman" w:hAnsi="Arial" w:cs="Arial"/>
            <w:bCs/>
            <w:color w:val="005274"/>
            <w:sz w:val="24"/>
            <w:szCs w:val="24"/>
          </w:rPr>
          <w:t>https://doi.org/10.1002/ps.5240</w:t>
        </w:r>
      </w:hyperlink>
    </w:p>
    <w:p w14:paraId="619FC5B2" w14:textId="77777777" w:rsidR="00A2055F" w:rsidRPr="00ED3961" w:rsidRDefault="00A2055F" w:rsidP="00A2055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D3961">
        <w:rPr>
          <w:rFonts w:ascii="Arial" w:hAnsi="Arial" w:cs="Arial"/>
          <w:bCs/>
          <w:color w:val="000000" w:themeColor="text1"/>
          <w:sz w:val="24"/>
          <w:szCs w:val="24"/>
        </w:rPr>
        <w:t xml:space="preserve">Guédot C. </w:t>
      </w:r>
      <w:r w:rsidRPr="00ED3961">
        <w:rPr>
          <w:rFonts w:ascii="Arial" w:hAnsi="Arial" w:cs="Arial"/>
          <w:color w:val="000000" w:themeColor="text1"/>
          <w:sz w:val="24"/>
          <w:szCs w:val="24"/>
        </w:rPr>
        <w:t>2018. First detection of spotted wing drosophila in Wisconsin in 2018. Wisconsin Fruit News Insect Pest Supplemental. 1-2. June 8, 2018.</w:t>
      </w:r>
    </w:p>
    <w:p w14:paraId="49702E35" w14:textId="77777777" w:rsidR="00A2055F" w:rsidRPr="00ED3961" w:rsidRDefault="00A2055F" w:rsidP="00A2055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D3961">
        <w:rPr>
          <w:rFonts w:ascii="Arial" w:hAnsi="Arial" w:cs="Arial"/>
          <w:bCs/>
          <w:color w:val="000000" w:themeColor="text1"/>
          <w:sz w:val="24"/>
          <w:szCs w:val="24"/>
        </w:rPr>
        <w:t xml:space="preserve">Guédot C. </w:t>
      </w:r>
      <w:r w:rsidRPr="00ED3961">
        <w:rPr>
          <w:rFonts w:ascii="Arial" w:hAnsi="Arial" w:cs="Arial"/>
          <w:color w:val="000000" w:themeColor="text1"/>
          <w:sz w:val="24"/>
          <w:szCs w:val="24"/>
        </w:rPr>
        <w:t>2018. Organic management of spotted wing drosophila in berry crops. Wisconsin Fruit News Vol 3, Issue 4: 5-6. June 1, 2018.</w:t>
      </w:r>
    </w:p>
    <w:p w14:paraId="6FA97A59" w14:textId="77777777" w:rsidR="00A2055F" w:rsidRPr="000F4331" w:rsidRDefault="00A2055F" w:rsidP="00A2055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Guédot C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A Avanesyan &amp; K Hietala-Henschell.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 xml:space="preserve"> 2018. Effect of temperature and humidity on the seasonal phenology of </w:t>
      </w:r>
      <w:r w:rsidRPr="000F4331">
        <w:rPr>
          <w:rFonts w:ascii="Arial" w:hAnsi="Arial" w:cs="Arial"/>
          <w:i/>
          <w:color w:val="000000" w:themeColor="text1"/>
          <w:sz w:val="24"/>
          <w:szCs w:val="24"/>
        </w:rPr>
        <w:t xml:space="preserve">Drosophila suzukii 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>(Diptera: Drosophilidae) in Wisconsin. 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vironmental Entomology, </w:t>
      </w:r>
      <w:r w:rsidRPr="000F4331">
        <w:rPr>
          <w:rFonts w:ascii="Arial" w:hAnsi="Arial" w:cs="Arial"/>
          <w:i/>
          <w:color w:val="000000" w:themeColor="text1"/>
          <w:sz w:val="24"/>
          <w:szCs w:val="24"/>
        </w:rPr>
        <w:t>in press</w:t>
      </w:r>
    </w:p>
    <w:p w14:paraId="53C79307" w14:textId="77777777" w:rsidR="00A2055F" w:rsidRPr="000F4331" w:rsidRDefault="00A2055F" w:rsidP="00A2055F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Hietala-Henschell K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>Pel</w:t>
      </w:r>
      <w:r>
        <w:rPr>
          <w:rFonts w:ascii="Arial" w:hAnsi="Arial" w:cs="Arial"/>
          <w:color w:val="000000" w:themeColor="text1"/>
          <w:sz w:val="24"/>
          <w:szCs w:val="24"/>
        </w:rPr>
        <w:t>ton &amp; C Guédot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>. 2018. Susceptibility of aronia (</w:t>
      </w:r>
      <w:r w:rsidRPr="000F4331">
        <w:rPr>
          <w:rFonts w:ascii="Arial" w:hAnsi="Arial" w:cs="Arial"/>
          <w:i/>
          <w:color w:val="000000" w:themeColor="text1"/>
          <w:sz w:val="24"/>
          <w:szCs w:val="24"/>
        </w:rPr>
        <w:t>Aronia melanocarpa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 xml:space="preserve">) to </w:t>
      </w:r>
      <w:r w:rsidRPr="000F4331">
        <w:rPr>
          <w:rFonts w:ascii="Arial" w:hAnsi="Arial" w:cs="Arial"/>
          <w:i/>
          <w:color w:val="000000" w:themeColor="text1"/>
          <w:sz w:val="24"/>
          <w:szCs w:val="24"/>
        </w:rPr>
        <w:t xml:space="preserve">Drosophila suzukii </w:t>
      </w:r>
      <w:r w:rsidRPr="000F4331">
        <w:rPr>
          <w:rFonts w:ascii="Arial" w:hAnsi="Arial" w:cs="Arial"/>
          <w:color w:val="000000" w:themeColor="text1"/>
          <w:sz w:val="24"/>
          <w:szCs w:val="24"/>
        </w:rPr>
        <w:t>(Diptera: Drosophilidae). Journal of the Kansas Entomological Society. 90(2): 162-170.</w:t>
      </w:r>
    </w:p>
    <w:p w14:paraId="2A60668F" w14:textId="77777777" w:rsidR="00A2055F" w:rsidRPr="00A11DF3" w:rsidRDefault="00A2055F" w:rsidP="00A2055F">
      <w:pPr>
        <w:pStyle w:val="Heading5"/>
        <w:shd w:val="clear" w:color="auto" w:fill="FFFFFF"/>
        <w:spacing w:before="0" w:after="0" w:line="329" w:lineRule="atLeast"/>
        <w:textAlignment w:val="baseline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Jaffe BD, A Avanesyan, HK Bal, Y Feng, J Grant, MJ Grieshop, JC Lee, OE Liburd, E Rhodes, C Rodriguez-Saona, AA Sial, A Zhang &amp; C Guédot. </w:t>
      </w:r>
      <w:r w:rsidRPr="00A11DF3">
        <w:rPr>
          <w:rFonts w:ascii="Arial" w:hAnsi="Arial" w:cs="Arial"/>
          <w:b w:val="0"/>
          <w:sz w:val="24"/>
          <w:szCs w:val="24"/>
        </w:rPr>
        <w:t>2018.</w:t>
      </w:r>
      <w:r w:rsidRPr="00A11DF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11DF3">
          <w:rPr>
            <w:rFonts w:ascii="Arial" w:eastAsia="Times New Roman" w:hAnsi="Arial" w:cs="Arial"/>
            <w:b w:val="0"/>
            <w:color w:val="2A2A2A"/>
            <w:sz w:val="24"/>
            <w:szCs w:val="24"/>
            <w:bdr w:val="none" w:sz="0" w:space="0" w:color="auto" w:frame="1"/>
          </w:rPr>
          <w:t>Multi</w:t>
        </w:r>
        <w:r>
          <w:rPr>
            <w:rFonts w:ascii="Arial" w:eastAsia="Times New Roman" w:hAnsi="Arial" w:cs="Arial"/>
            <w:b w:val="0"/>
            <w:color w:val="2A2A2A"/>
            <w:sz w:val="24"/>
            <w:szCs w:val="24"/>
            <w:bdr w:val="none" w:sz="0" w:space="0" w:color="auto" w:frame="1"/>
          </w:rPr>
          <w:t>state comparison of attractants and the impact of fruit development stage on t</w:t>
        </w:r>
        <w:r w:rsidRPr="00A11DF3">
          <w:rPr>
            <w:rFonts w:ascii="Arial" w:eastAsia="Times New Roman" w:hAnsi="Arial" w:cs="Arial"/>
            <w:b w:val="0"/>
            <w:color w:val="2A2A2A"/>
            <w:sz w:val="24"/>
            <w:szCs w:val="24"/>
            <w:bdr w:val="none" w:sz="0" w:space="0" w:color="auto" w:frame="1"/>
          </w:rPr>
          <w:t>rapping </w:t>
        </w:r>
        <w:r w:rsidRPr="00A11DF3">
          <w:rPr>
            <w:rFonts w:ascii="Arial" w:eastAsia="Times New Roman" w:hAnsi="Arial" w:cs="Arial"/>
            <w:b w:val="0"/>
            <w:i/>
            <w:iCs/>
            <w:color w:val="2A2A2A"/>
            <w:sz w:val="24"/>
            <w:szCs w:val="24"/>
            <w:bdr w:val="none" w:sz="0" w:space="0" w:color="auto" w:frame="1"/>
          </w:rPr>
          <w:t>Drosophila suzukii</w:t>
        </w:r>
        <w:r w:rsidRPr="00A11DF3">
          <w:rPr>
            <w:rFonts w:ascii="Arial" w:eastAsia="Times New Roman" w:hAnsi="Arial" w:cs="Arial"/>
            <w:b w:val="0"/>
            <w:color w:val="2A2A2A"/>
            <w:sz w:val="24"/>
            <w:szCs w:val="24"/>
            <w:bdr w:val="none" w:sz="0" w:space="0" w:color="auto" w:frame="1"/>
          </w:rPr>
          <w:t> </w:t>
        </w:r>
        <w:r>
          <w:rPr>
            <w:rFonts w:ascii="Arial" w:eastAsia="Times New Roman" w:hAnsi="Arial" w:cs="Arial"/>
            <w:b w:val="0"/>
            <w:color w:val="2A2A2A"/>
            <w:sz w:val="24"/>
            <w:szCs w:val="24"/>
            <w:bdr w:val="none" w:sz="0" w:space="0" w:color="auto" w:frame="1"/>
          </w:rPr>
          <w:t>(Diptera: Drosophilidae) in raspberry and b</w:t>
        </w:r>
        <w:r w:rsidRPr="00A11DF3">
          <w:rPr>
            <w:rFonts w:ascii="Arial" w:eastAsia="Times New Roman" w:hAnsi="Arial" w:cs="Arial"/>
            <w:b w:val="0"/>
            <w:color w:val="2A2A2A"/>
            <w:sz w:val="24"/>
            <w:szCs w:val="24"/>
            <w:bdr w:val="none" w:sz="0" w:space="0" w:color="auto" w:frame="1"/>
          </w:rPr>
          <w:t>lueberry</w:t>
        </w:r>
      </w:hyperlink>
      <w:r>
        <w:rPr>
          <w:rFonts w:ascii="Arial" w:eastAsia="Times New Roman" w:hAnsi="Arial" w:cs="Arial"/>
          <w:b w:val="0"/>
          <w:color w:val="2A2A2A"/>
          <w:sz w:val="24"/>
          <w:szCs w:val="24"/>
        </w:rPr>
        <w:t>.</w:t>
      </w:r>
      <w:r w:rsidRPr="00A11DF3">
        <w:rPr>
          <w:rFonts w:ascii="Arial" w:eastAsia="Times New Roman" w:hAnsi="Arial" w:cs="Arial"/>
          <w:b w:val="0"/>
          <w:color w:val="2A2A2A"/>
          <w:sz w:val="24"/>
          <w:szCs w:val="24"/>
        </w:rPr>
        <w:t> </w:t>
      </w:r>
      <w:r w:rsidRPr="00A11DF3">
        <w:rPr>
          <w:rFonts w:ascii="Arial" w:hAnsi="Arial" w:cs="Arial"/>
          <w:b w:val="0"/>
          <w:sz w:val="24"/>
          <w:szCs w:val="24"/>
        </w:rPr>
        <w:t>Environmental Entomology 47: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11DF3">
        <w:rPr>
          <w:rFonts w:ascii="Arial" w:hAnsi="Arial" w:cs="Arial"/>
          <w:b w:val="0"/>
          <w:sz w:val="24"/>
          <w:szCs w:val="24"/>
        </w:rPr>
        <w:t>935-945</w:t>
      </w:r>
    </w:p>
    <w:p w14:paraId="4F4B4ED2" w14:textId="77777777" w:rsidR="00A2055F" w:rsidRPr="00ED3961" w:rsidRDefault="00A2055F" w:rsidP="00A2055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Kamiyama M &amp; C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Guédot</w:t>
      </w:r>
      <w:r w:rsidRPr="00ED39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ED3961">
        <w:rPr>
          <w:rFonts w:ascii="Arial" w:hAnsi="Arial" w:cs="Arial"/>
          <w:color w:val="000000" w:themeColor="text1"/>
          <w:sz w:val="24"/>
          <w:szCs w:val="24"/>
        </w:rPr>
        <w:t>2018. Impact of spotted wing drosophila on different varieties of tart cherry. Wisconsin Fruit News Insect Pest Supplemental. 5-7. February 2, 2018.</w:t>
      </w:r>
    </w:p>
    <w:p w14:paraId="171BA416" w14:textId="77777777" w:rsidR="00A2055F" w:rsidRPr="00E55A96" w:rsidRDefault="00A2055F" w:rsidP="00A2055F">
      <w:pPr>
        <w:tabs>
          <w:tab w:val="left" w:pos="72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Leach</w:t>
      </w:r>
      <w:r w:rsidRPr="00E55A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JR </w:t>
      </w:r>
      <w:r w:rsidRPr="00E55A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Hagler,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 Machtley &amp; R</w:t>
      </w:r>
      <w:r w:rsidRPr="00E55A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Isaacs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 2019.</w:t>
      </w:r>
      <w:r w:rsidRPr="00E55A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Spotted wing Drosophila (</w:t>
      </w:r>
      <w:r w:rsidRPr="00E55A9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Drosophila suzukii</w:t>
      </w:r>
      <w:r w:rsidRPr="00E55A96">
        <w:rPr>
          <w:rFonts w:ascii="Arial" w:eastAsia="Times New Roman" w:hAnsi="Arial" w:cs="Arial"/>
          <w:color w:val="000000" w:themeColor="text1"/>
          <w:sz w:val="24"/>
          <w:szCs w:val="24"/>
        </w:rPr>
        <w:t>) utilization and dispersal from the wild host, Asian bush honeysuckle (</w:t>
      </w:r>
      <w:r w:rsidRPr="00E55A9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Lonicera</w:t>
      </w:r>
      <w:r w:rsidRPr="00E55A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spp.). Agriculture and Forest Entomology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21: 149-158.</w:t>
      </w:r>
    </w:p>
    <w:p w14:paraId="1A7292A5" w14:textId="77777777" w:rsidR="00A2055F" w:rsidRPr="00CE119A" w:rsidRDefault="00A2055F" w:rsidP="00A2055F">
      <w:pPr>
        <w:tabs>
          <w:tab w:val="left" w:pos="72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Leach H</w:t>
      </w:r>
      <w:r w:rsidRPr="003D38D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 Van Timmeren</w:t>
      </w:r>
      <w:r w:rsidRPr="003D38D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Wetzel &amp;</w:t>
      </w:r>
      <w:r w:rsidRPr="003D38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 Isaacs. </w:t>
      </w:r>
      <w:r w:rsidRPr="003D38D2">
        <w:rPr>
          <w:rFonts w:ascii="Arial" w:eastAsia="Times New Roman" w:hAnsi="Arial" w:cs="Arial"/>
          <w:color w:val="000000" w:themeColor="text1"/>
          <w:sz w:val="24"/>
          <w:szCs w:val="24"/>
        </w:rPr>
        <w:t>Predicting within- and between-year variation in populations of the invasive spotted wing Drosophila in a temperate region. Biological Invasions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3D38D2">
        <w:rPr>
          <w:rFonts w:ascii="Arial" w:eastAsia="Times New Roman" w:hAnsi="Arial" w:cs="Arial"/>
          <w:i/>
          <w:color w:val="000000" w:themeColor="text1"/>
          <w:sz w:val="24"/>
          <w:szCs w:val="24"/>
        </w:rPr>
        <w:t>in review</w:t>
      </w:r>
    </w:p>
    <w:p w14:paraId="387095B0" w14:textId="77777777" w:rsidR="00A2055F" w:rsidRDefault="00A2055F" w:rsidP="00A2055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Lewis M &amp; K Hamby. Optimizing spray coverage in fall-bearing raspberries and blackberries. </w:t>
      </w:r>
      <w:r>
        <w:rPr>
          <w:rFonts w:ascii="Arial" w:hAnsi="Arial" w:cs="Arial"/>
          <w:i/>
          <w:sz w:val="24"/>
          <w:szCs w:val="24"/>
        </w:rPr>
        <w:t>In press</w:t>
      </w:r>
      <w:r>
        <w:rPr>
          <w:rFonts w:ascii="Arial" w:hAnsi="Arial" w:cs="Arial"/>
          <w:sz w:val="24"/>
          <w:szCs w:val="24"/>
        </w:rPr>
        <w:t>. University of Maryland Extension Vegetable Fruit and Headline News</w:t>
      </w:r>
    </w:p>
    <w:p w14:paraId="522B614B" w14:textId="77777777" w:rsidR="00A2055F" w:rsidRPr="00DE4E19" w:rsidRDefault="00A2055F" w:rsidP="00A2055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Lewis MT, EE Koivunen, CL Swett &amp; KA Hamby. 2019. Associations between </w:t>
      </w:r>
      <w:r>
        <w:rPr>
          <w:rFonts w:ascii="Arial" w:hAnsi="Arial" w:cs="Arial"/>
          <w:i/>
          <w:sz w:val="24"/>
          <w:szCs w:val="24"/>
        </w:rPr>
        <w:t xml:space="preserve">Drosophila suzukii </w:t>
      </w:r>
      <w:r>
        <w:rPr>
          <w:rFonts w:ascii="Arial" w:hAnsi="Arial" w:cs="Arial"/>
          <w:sz w:val="24"/>
          <w:szCs w:val="24"/>
        </w:rPr>
        <w:t>(Diptera: Drosophilidae) and fungi in raspberries. Environmental Entomology 48: 68-79.</w:t>
      </w:r>
    </w:p>
    <w:p w14:paraId="65406AB6" w14:textId="77777777" w:rsidR="00A2055F" w:rsidRPr="00906479" w:rsidRDefault="00A2055F" w:rsidP="00A2055F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906479">
        <w:rPr>
          <w:rFonts w:ascii="Arial" w:hAnsi="Arial" w:cs="Arial"/>
          <w:sz w:val="24"/>
          <w:szCs w:val="24"/>
        </w:rPr>
        <w:t xml:space="preserve">Rice KB, BD Short &amp; TC Leskey. 2017. </w:t>
      </w:r>
      <w:r>
        <w:rPr>
          <w:rFonts w:ascii="Arial" w:hAnsi="Arial" w:cs="Arial"/>
          <w:bCs/>
          <w:sz w:val="24"/>
          <w:szCs w:val="24"/>
        </w:rPr>
        <w:t>Development of an attract-and-kill s</w:t>
      </w:r>
      <w:r w:rsidRPr="00906479">
        <w:rPr>
          <w:rFonts w:ascii="Arial" w:hAnsi="Arial" w:cs="Arial"/>
          <w:bCs/>
          <w:sz w:val="24"/>
          <w:szCs w:val="24"/>
        </w:rPr>
        <w:t>trategy for </w:t>
      </w:r>
      <w:r w:rsidRPr="00906479">
        <w:rPr>
          <w:rFonts w:ascii="Arial" w:hAnsi="Arial" w:cs="Arial"/>
          <w:bCs/>
          <w:i/>
          <w:iCs/>
          <w:sz w:val="24"/>
          <w:szCs w:val="24"/>
        </w:rPr>
        <w:t>Drosophila suzukii</w:t>
      </w:r>
      <w:r>
        <w:rPr>
          <w:rFonts w:ascii="Arial" w:hAnsi="Arial" w:cs="Arial"/>
          <w:bCs/>
          <w:sz w:val="24"/>
          <w:szCs w:val="24"/>
        </w:rPr>
        <w:t> (Diptera: Drosophilidae): evaluation of attracticidal spheres under laboratory and f</w:t>
      </w:r>
      <w:r w:rsidRPr="00906479">
        <w:rPr>
          <w:rFonts w:ascii="Arial" w:hAnsi="Arial" w:cs="Arial"/>
          <w:bCs/>
          <w:sz w:val="24"/>
          <w:szCs w:val="24"/>
        </w:rPr>
        <w:t xml:space="preserve">ield Conditions. </w:t>
      </w:r>
      <w:r>
        <w:rPr>
          <w:rFonts w:ascii="Arial" w:hAnsi="Arial" w:cs="Arial"/>
          <w:sz w:val="24"/>
          <w:szCs w:val="24"/>
        </w:rPr>
        <w:t xml:space="preserve">Journal of Economic Entomology </w:t>
      </w:r>
      <w:r w:rsidRPr="00906479">
        <w:rPr>
          <w:rFonts w:ascii="Arial" w:hAnsi="Arial" w:cs="Arial"/>
          <w:sz w:val="24"/>
          <w:szCs w:val="24"/>
        </w:rPr>
        <w:t>110: 535-542</w:t>
      </w:r>
    </w:p>
    <w:p w14:paraId="734ABA9B" w14:textId="77777777" w:rsidR="00A2055F" w:rsidRDefault="00A2055F" w:rsidP="00A20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Rodriguez-Saona C, C Vincent &amp; R Isaacs. 2019. Blueberry IPM: past successes and future challenges. Annual Review of Entomology 64: 95-114.</w:t>
      </w:r>
    </w:p>
    <w:p w14:paraId="14E5BB21" w14:textId="77777777" w:rsidR="00A2055F" w:rsidRPr="005D725F" w:rsidRDefault="00A2055F" w:rsidP="00A20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Roubos CR, BK Gautam, PD Fanning, S Van Timmeren, J Spies, OE Liburd, R Isaacs, S Curry, BA Little &amp; AA Sial. 2019. Impact of phagostimulants on effectiveness of OMRI-listed insecticides used for control of spotted-wing drosophila (</w:t>
      </w:r>
      <w:r>
        <w:rPr>
          <w:rFonts w:ascii="Arial" w:hAnsi="Arial" w:cs="Arial"/>
          <w:i/>
          <w:sz w:val="24"/>
          <w:szCs w:val="24"/>
        </w:rPr>
        <w:t xml:space="preserve">Drosophila suzukii </w:t>
      </w:r>
      <w:r>
        <w:rPr>
          <w:rFonts w:ascii="Arial" w:hAnsi="Arial" w:cs="Arial"/>
          <w:sz w:val="24"/>
          <w:szCs w:val="24"/>
        </w:rPr>
        <w:t>Matsumura). Journal of Applied Entomology 1-17</w:t>
      </w:r>
    </w:p>
    <w:p w14:paraId="4C48AD57" w14:textId="77777777" w:rsidR="00A2055F" w:rsidRPr="00BA4D32" w:rsidRDefault="00A2055F" w:rsidP="00A2055F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Stockton DG</w:t>
      </w:r>
      <w:r w:rsidRPr="00BA4D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AK Wallingford &amp; GM Loeb. </w:t>
      </w:r>
      <w:r w:rsidRPr="00BA4D32">
        <w:rPr>
          <w:rFonts w:ascii="Arial" w:hAnsi="Arial" w:cs="Arial"/>
          <w:sz w:val="24"/>
          <w:szCs w:val="24"/>
        </w:rPr>
        <w:t>2018.</w:t>
      </w:r>
      <w:r>
        <w:rPr>
          <w:rFonts w:ascii="Arial" w:hAnsi="Arial" w:cs="Arial"/>
          <w:sz w:val="24"/>
          <w:szCs w:val="24"/>
        </w:rPr>
        <w:t xml:space="preserve"> Phenotypic plasticity promotes </w:t>
      </w:r>
      <w:r w:rsidRPr="00BA4D32">
        <w:rPr>
          <w:rFonts w:ascii="Arial" w:hAnsi="Arial" w:cs="Arial"/>
          <w:sz w:val="24"/>
          <w:szCs w:val="24"/>
        </w:rPr>
        <w:t xml:space="preserve">overwintering survival in a globally invasive crop pest, </w:t>
      </w:r>
      <w:r w:rsidRPr="00BA4D32">
        <w:rPr>
          <w:rFonts w:ascii="Arial" w:hAnsi="Arial" w:cs="Arial"/>
          <w:i/>
          <w:sz w:val="24"/>
          <w:szCs w:val="24"/>
        </w:rPr>
        <w:t>Drosophila suzukii</w:t>
      </w:r>
      <w:r>
        <w:rPr>
          <w:rFonts w:ascii="Arial" w:hAnsi="Arial" w:cs="Arial"/>
          <w:sz w:val="24"/>
          <w:szCs w:val="24"/>
        </w:rPr>
        <w:t xml:space="preserve">. </w:t>
      </w:r>
      <w:r w:rsidRPr="00BA4D32">
        <w:rPr>
          <w:rFonts w:ascii="Arial" w:hAnsi="Arial" w:cs="Arial"/>
          <w:sz w:val="24"/>
          <w:szCs w:val="24"/>
        </w:rPr>
        <w:t>Insects  doi:10.3390/insects9030105.</w:t>
      </w:r>
    </w:p>
    <w:p w14:paraId="1B2EBFF8" w14:textId="77777777" w:rsidR="00A2055F" w:rsidRPr="00BA4D32" w:rsidRDefault="00A2055F" w:rsidP="00A2055F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Wallingford AK</w:t>
      </w:r>
      <w:r w:rsidRPr="00BA4D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KB Rice</w:t>
      </w:r>
      <w:r w:rsidRPr="00BA4D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TC Leskey &amp; GM Loeb</w:t>
      </w:r>
      <w:r w:rsidRPr="00BA4D32">
        <w:rPr>
          <w:rFonts w:ascii="Arial" w:hAnsi="Arial" w:cs="Arial"/>
          <w:sz w:val="24"/>
          <w:szCs w:val="24"/>
        </w:rPr>
        <w:t xml:space="preserve">. 2018. Overwintering behavior of </w:t>
      </w:r>
      <w:r w:rsidRPr="00BA4D32">
        <w:rPr>
          <w:rFonts w:ascii="Arial" w:hAnsi="Arial" w:cs="Arial"/>
          <w:i/>
          <w:sz w:val="24"/>
          <w:szCs w:val="24"/>
        </w:rPr>
        <w:t xml:space="preserve">Drosophila suzukii </w:t>
      </w:r>
      <w:r w:rsidRPr="00BA4D32">
        <w:rPr>
          <w:rFonts w:ascii="Arial" w:hAnsi="Arial" w:cs="Arial"/>
          <w:sz w:val="24"/>
          <w:szCs w:val="24"/>
        </w:rPr>
        <w:t>Matsumura, and potential springtime diets for egg maturation.  Environmental Entomology doi:10.1093/ee/nvy115.</w:t>
      </w:r>
    </w:p>
    <w:p w14:paraId="6B874D01" w14:textId="77777777" w:rsidR="00A2055F" w:rsidRPr="00BA4D32" w:rsidRDefault="00A2055F" w:rsidP="00A2055F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Wallingford AK</w:t>
      </w:r>
      <w:r w:rsidRPr="00BA4D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DH Cha &amp; G </w:t>
      </w:r>
      <w:r>
        <w:rPr>
          <w:rFonts w:ascii="Arial" w:hAnsi="Arial" w:cs="Arial"/>
          <w:bCs/>
          <w:sz w:val="24"/>
          <w:szCs w:val="24"/>
        </w:rPr>
        <w:t>Loeb</w:t>
      </w:r>
      <w:r w:rsidRPr="00BA4D3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A4D32">
        <w:rPr>
          <w:rFonts w:ascii="Arial" w:hAnsi="Arial" w:cs="Arial"/>
          <w:sz w:val="24"/>
          <w:szCs w:val="24"/>
        </w:rPr>
        <w:t xml:space="preserve">2017. Evaluating a push-pull strategy for management of </w:t>
      </w:r>
      <w:r w:rsidRPr="00BA4D32">
        <w:rPr>
          <w:rFonts w:ascii="Arial" w:hAnsi="Arial" w:cs="Arial"/>
          <w:i/>
          <w:sz w:val="24"/>
          <w:szCs w:val="24"/>
        </w:rPr>
        <w:t xml:space="preserve">Drosophila suzukii </w:t>
      </w:r>
      <w:r w:rsidRPr="00BA4D32">
        <w:rPr>
          <w:rFonts w:ascii="Arial" w:hAnsi="Arial" w:cs="Arial"/>
          <w:sz w:val="24"/>
          <w:szCs w:val="24"/>
        </w:rPr>
        <w:t>Matsumura in red raspberries.  Pest Management Science 74: 120-125, DOI: 10.1002/ps.4666.</w:t>
      </w:r>
    </w:p>
    <w:p w14:paraId="40A21D3E" w14:textId="77777777" w:rsidR="00A2055F" w:rsidRDefault="00A2055F" w:rsidP="00A2055F">
      <w:pPr>
        <w:tabs>
          <w:tab w:val="left" w:pos="-1440"/>
          <w:tab w:val="left" w:pos="-820"/>
          <w:tab w:val="left" w:pos="-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/>
        <w:rPr>
          <w:rFonts w:ascii="Arial" w:hAnsi="Arial" w:cs="Arial"/>
          <w:sz w:val="24"/>
          <w:szCs w:val="24"/>
        </w:rPr>
      </w:pPr>
      <w:r w:rsidRPr="00BA4D32">
        <w:rPr>
          <w:rFonts w:ascii="Arial" w:hAnsi="Arial" w:cs="Arial"/>
          <w:sz w:val="24"/>
          <w:szCs w:val="24"/>
        </w:rPr>
        <w:t>Wall</w:t>
      </w:r>
      <w:r>
        <w:rPr>
          <w:rFonts w:ascii="Arial" w:hAnsi="Arial" w:cs="Arial"/>
          <w:sz w:val="24"/>
          <w:szCs w:val="24"/>
        </w:rPr>
        <w:t>ingford AK</w:t>
      </w:r>
      <w:r w:rsidRPr="00BA4D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DH Cha</w:t>
      </w:r>
      <w:r w:rsidRPr="00BA4D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 Linn, M Wolfin &amp; G</w:t>
      </w:r>
      <w:r w:rsidRPr="00BA4D32">
        <w:rPr>
          <w:rFonts w:ascii="Arial" w:hAnsi="Arial" w:cs="Arial"/>
          <w:sz w:val="24"/>
          <w:szCs w:val="24"/>
        </w:rPr>
        <w:t xml:space="preserve"> </w:t>
      </w:r>
      <w:r w:rsidRPr="00BA4D32">
        <w:rPr>
          <w:rFonts w:ascii="Arial" w:hAnsi="Arial" w:cs="Arial"/>
          <w:bCs/>
          <w:sz w:val="24"/>
          <w:szCs w:val="24"/>
        </w:rPr>
        <w:t>Loeb</w:t>
      </w:r>
      <w:r w:rsidRPr="00BA4D3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A4D32">
        <w:rPr>
          <w:rFonts w:ascii="Arial" w:hAnsi="Arial" w:cs="Arial"/>
          <w:sz w:val="24"/>
          <w:szCs w:val="24"/>
        </w:rPr>
        <w:t>2017.  Robust manipulations of pest insect behavior using repellents and practical application for integrated pest management.  Environmental Entomology 46: 1041-1050, doi: 10.1093/ee/nvx125.</w:t>
      </w:r>
    </w:p>
    <w:p w14:paraId="2648B35C" w14:textId="77777777" w:rsidR="00A2055F" w:rsidRPr="00CE119A" w:rsidRDefault="00A2055F" w:rsidP="00A2055F">
      <w:pPr>
        <w:tabs>
          <w:tab w:val="left" w:pos="72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Wang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Q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 Isaacs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 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Dong et al. The botanical insecticide pyrethrum activates specific olfactory receptors and elicits repellency in </w:t>
      </w:r>
      <w:r w:rsidRPr="00CE119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Drosophila melanogaster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Pr="00CE119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D. suzukii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>. (In preparation for JBC).</w:t>
      </w:r>
    </w:p>
    <w:p w14:paraId="4E15901C" w14:textId="77777777" w:rsidR="00A2055F" w:rsidRPr="00CE119A" w:rsidRDefault="00A2055F" w:rsidP="00A2055F">
      <w:pPr>
        <w:tabs>
          <w:tab w:val="left" w:pos="72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Wang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Q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 Xu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Sanchez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 Duran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 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>Isaacs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&amp;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 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Dong. Behavioral and physiological responses of </w:t>
      </w:r>
      <w:r w:rsidRPr="00CE119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Drosophila melanogaster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Pr="00CE119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D. suzukii</w:t>
      </w:r>
      <w:r w:rsidRPr="00CE11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volatiles from plant essential oils. (In preparation for Pest Manag. Sci.)</w:t>
      </w:r>
    </w:p>
    <w:p w14:paraId="2C466B26" w14:textId="77777777" w:rsidR="00A2055F" w:rsidRPr="00ED3961" w:rsidRDefault="00A2055F" w:rsidP="00A2055F">
      <w:pPr>
        <w:rPr>
          <w:rFonts w:ascii="Arial" w:hAnsi="Arial" w:cs="Arial"/>
          <w:b/>
          <w:sz w:val="24"/>
          <w:szCs w:val="24"/>
        </w:rPr>
      </w:pPr>
      <w:r w:rsidRPr="00A11DF3">
        <w:rPr>
          <w:rFonts w:ascii="Arial" w:hAnsi="Arial" w:cs="Arial"/>
          <w:sz w:val="24"/>
          <w:szCs w:val="24"/>
        </w:rPr>
        <w:t>Wong</w:t>
      </w:r>
      <w:r>
        <w:rPr>
          <w:rFonts w:ascii="Arial" w:hAnsi="Arial" w:cs="Arial"/>
          <w:sz w:val="24"/>
          <w:szCs w:val="24"/>
        </w:rPr>
        <w:t xml:space="preserve"> JS, AK Wallingford, GM Loeb &amp; JC Lee. </w:t>
      </w:r>
      <w:r w:rsidRPr="00A11DF3">
        <w:rPr>
          <w:rFonts w:ascii="Arial" w:hAnsi="Arial" w:cs="Arial"/>
          <w:sz w:val="24"/>
          <w:szCs w:val="24"/>
        </w:rPr>
        <w:t xml:space="preserve">2018. </w:t>
      </w:r>
      <w:r>
        <w:rPr>
          <w:rFonts w:ascii="Arial" w:hAnsi="Arial" w:cs="Arial"/>
          <w:sz w:val="24"/>
          <w:szCs w:val="24"/>
        </w:rPr>
        <w:t xml:space="preserve">Physiological status of </w:t>
      </w:r>
      <w:r>
        <w:rPr>
          <w:rFonts w:ascii="Arial" w:hAnsi="Arial" w:cs="Arial"/>
          <w:i/>
          <w:sz w:val="24"/>
          <w:szCs w:val="24"/>
        </w:rPr>
        <w:t xml:space="preserve">Drosophila suzukii </w:t>
      </w:r>
      <w:r>
        <w:rPr>
          <w:rFonts w:ascii="Arial" w:hAnsi="Arial" w:cs="Arial"/>
          <w:sz w:val="24"/>
          <w:szCs w:val="24"/>
        </w:rPr>
        <w:t xml:space="preserve">(Diptera: Drosophilidae) affects their response to attractive odours. </w:t>
      </w:r>
      <w:r w:rsidRPr="00A11DF3">
        <w:rPr>
          <w:rFonts w:ascii="Arial" w:hAnsi="Arial" w:cs="Arial"/>
          <w:sz w:val="24"/>
          <w:szCs w:val="24"/>
        </w:rPr>
        <w:t>Jour</w:t>
      </w:r>
      <w:r>
        <w:rPr>
          <w:rFonts w:ascii="Arial" w:hAnsi="Arial" w:cs="Arial"/>
          <w:sz w:val="24"/>
          <w:szCs w:val="24"/>
        </w:rPr>
        <w:t xml:space="preserve">nal of Applied Entomology 142: </w:t>
      </w:r>
      <w:r w:rsidRPr="00A11DF3">
        <w:rPr>
          <w:rFonts w:ascii="Arial" w:hAnsi="Arial" w:cs="Arial"/>
          <w:sz w:val="24"/>
          <w:szCs w:val="24"/>
        </w:rPr>
        <w:t>473-482</w:t>
      </w:r>
    </w:p>
    <w:p w14:paraId="38BFA46B" w14:textId="77777777" w:rsidR="00973111" w:rsidRDefault="00A2055F">
      <w:bookmarkStart w:id="0" w:name="_GoBack"/>
      <w:bookmarkEnd w:id="0"/>
    </w:p>
    <w:sectPr w:rsidR="00973111" w:rsidSect="0010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9"/>
    <w:rsid w:val="001009C9"/>
    <w:rsid w:val="005A12D5"/>
    <w:rsid w:val="00996209"/>
    <w:rsid w:val="00A2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49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055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A2055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205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002/ps.5240" TargetMode="External"/><Relationship Id="rId5" Type="http://schemas.openxmlformats.org/officeDocument/2006/relationships/hyperlink" Target="https://academic.oup.com/ee/article/47/4/935/497056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Macintosh Word</Application>
  <DocSecurity>0</DocSecurity>
  <Lines>38</Lines>
  <Paragraphs>10</Paragraphs>
  <ScaleCrop>false</ScaleCrop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Asplen</dc:creator>
  <cp:keywords/>
  <dc:description/>
  <cp:lastModifiedBy>Mark Asplen</cp:lastModifiedBy>
  <cp:revision>2</cp:revision>
  <dcterms:created xsi:type="dcterms:W3CDTF">2019-06-10T18:40:00Z</dcterms:created>
  <dcterms:modified xsi:type="dcterms:W3CDTF">2019-06-10T18:41:00Z</dcterms:modified>
</cp:coreProperties>
</file>