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BB1" w14:textId="77777777" w:rsidR="004604A7" w:rsidRPr="004604A7" w:rsidRDefault="004604A7" w:rsidP="004604A7">
      <w:pPr>
        <w:jc w:val="center"/>
        <w:rPr>
          <w:b/>
        </w:rPr>
      </w:pPr>
      <w:r w:rsidRPr="004604A7">
        <w:rPr>
          <w:b/>
        </w:rPr>
        <w:t>2018-19 NCERA-184 Meeting Minutes</w:t>
      </w:r>
    </w:p>
    <w:p w14:paraId="04C78D45" w14:textId="77777777" w:rsidR="004604A7" w:rsidRDefault="004604A7"/>
    <w:p w14:paraId="76834CFB" w14:textId="77777777" w:rsidR="004604A7" w:rsidRDefault="004604A7">
      <w:r>
        <w:t>Fill-in Chair: Daren Mueller – Iowa State University</w:t>
      </w:r>
    </w:p>
    <w:p w14:paraId="262D2CE0" w14:textId="77777777" w:rsidR="004604A7" w:rsidRDefault="004604A7">
      <w:r>
        <w:t>Fill-in Secretary: Andrew Friskop – North Dakota State University</w:t>
      </w:r>
    </w:p>
    <w:p w14:paraId="2E1F523C" w14:textId="50A11DA7" w:rsidR="00B103C2" w:rsidRDefault="00B103C2"/>
    <w:p w14:paraId="4FFB6935" w14:textId="5B41BC1D" w:rsidR="000340A5" w:rsidRDefault="000340A5">
      <w:r>
        <w:t>Attendees:</w:t>
      </w:r>
    </w:p>
    <w:p w14:paraId="737EF465" w14:textId="77777777" w:rsidR="000340A5" w:rsidRDefault="000340A5" w:rsidP="000340A5">
      <w:r>
        <w:t>Daren Mueller – Iowa State University</w:t>
      </w:r>
    </w:p>
    <w:p w14:paraId="6872ABFE" w14:textId="77777777" w:rsidR="000340A5" w:rsidRDefault="000340A5" w:rsidP="000340A5">
      <w:r>
        <w:t>Kiersten Wise – University of Kentucky</w:t>
      </w:r>
    </w:p>
    <w:p w14:paraId="123D1F4B" w14:textId="77777777" w:rsidR="000340A5" w:rsidRDefault="000340A5" w:rsidP="000340A5">
      <w:r>
        <w:t>Albert Tenuta – OMAFRA</w:t>
      </w:r>
    </w:p>
    <w:p w14:paraId="4DE648ED" w14:textId="77777777" w:rsidR="000340A5" w:rsidRDefault="000340A5" w:rsidP="000340A5">
      <w:r>
        <w:t>Shaukat Ali – South Dakota State University</w:t>
      </w:r>
    </w:p>
    <w:p w14:paraId="16888D48" w14:textId="77777777" w:rsidR="000340A5" w:rsidRDefault="000340A5" w:rsidP="000340A5">
      <w:r>
        <w:t>Erick DeWolf – Kansas State University</w:t>
      </w:r>
    </w:p>
    <w:p w14:paraId="0FA0CD30" w14:textId="77777777" w:rsidR="000340A5" w:rsidRDefault="000340A5" w:rsidP="000340A5">
      <w:r>
        <w:t>Pierce Paul – Ohio State University</w:t>
      </w:r>
    </w:p>
    <w:p w14:paraId="26EC6F99" w14:textId="77777777" w:rsidR="000340A5" w:rsidRDefault="000340A5" w:rsidP="000340A5">
      <w:r>
        <w:t>Martin Nagelkirk – Michigan State University</w:t>
      </w:r>
    </w:p>
    <w:p w14:paraId="57820D28" w14:textId="77777777" w:rsidR="000340A5" w:rsidRDefault="000340A5" w:rsidP="000340A5">
      <w:r>
        <w:t>Gary Bergstrom – Cornell University</w:t>
      </w:r>
    </w:p>
    <w:p w14:paraId="333FA9CC" w14:textId="77777777" w:rsidR="000340A5" w:rsidRDefault="000340A5" w:rsidP="000340A5">
      <w:r>
        <w:t>Ruth Dill-Macky – University of Minnesota</w:t>
      </w:r>
    </w:p>
    <w:p w14:paraId="2C61D106" w14:textId="77777777" w:rsidR="000340A5" w:rsidRDefault="000340A5" w:rsidP="000340A5">
      <w:r>
        <w:t>Andrew Friskop – North Dakota State University</w:t>
      </w:r>
    </w:p>
    <w:p w14:paraId="3F9CABD2" w14:textId="77777777" w:rsidR="000340A5" w:rsidRDefault="000340A5" w:rsidP="000340A5">
      <w:r>
        <w:t>Jorge David Salgado – Ohio State University</w:t>
      </w:r>
    </w:p>
    <w:p w14:paraId="78786C8E" w14:textId="77777777" w:rsidR="000340A5" w:rsidRDefault="000340A5" w:rsidP="000340A5">
      <w:r>
        <w:t>Rachel Guyer – University of Tennessee</w:t>
      </w:r>
    </w:p>
    <w:p w14:paraId="3EE9788D" w14:textId="77777777" w:rsidR="000340A5" w:rsidRDefault="000340A5" w:rsidP="000340A5">
      <w:r>
        <w:t>Boyd Padgett – Louisiana State University</w:t>
      </w:r>
    </w:p>
    <w:p w14:paraId="1DC28188" w14:textId="77777777" w:rsidR="000340A5" w:rsidRDefault="000340A5" w:rsidP="000340A5">
      <w:r>
        <w:t>Tom Allen – Mississippi State University</w:t>
      </w:r>
    </w:p>
    <w:p w14:paraId="49EFFCBF" w14:textId="77777777" w:rsidR="000340A5" w:rsidRDefault="000340A5" w:rsidP="000340A5">
      <w:r>
        <w:t>Trey Price – Louisiana State University</w:t>
      </w:r>
    </w:p>
    <w:p w14:paraId="16C00A06" w14:textId="77777777" w:rsidR="000340A5" w:rsidRDefault="000340A5" w:rsidP="000340A5">
      <w:r>
        <w:t>Alyssa Koehler – University of Delaware</w:t>
      </w:r>
    </w:p>
    <w:p w14:paraId="604D4B77" w14:textId="77777777" w:rsidR="000340A5" w:rsidRDefault="000340A5" w:rsidP="000340A5">
      <w:r>
        <w:t>Kaitlyn Bissonnette – University of Missouri</w:t>
      </w:r>
    </w:p>
    <w:p w14:paraId="1054F26B" w14:textId="77777777" w:rsidR="000340A5" w:rsidRDefault="000340A5" w:rsidP="000340A5">
      <w:r>
        <w:t>Darcy Telenko – Purdue University</w:t>
      </w:r>
    </w:p>
    <w:p w14:paraId="25E4B2B6" w14:textId="77777777" w:rsidR="000340A5" w:rsidRDefault="000340A5" w:rsidP="000340A5">
      <w:r>
        <w:t>Carl Bradley – University of Kentucky</w:t>
      </w:r>
    </w:p>
    <w:p w14:paraId="51A8C0AA" w14:textId="77777777" w:rsidR="000340A5" w:rsidRDefault="000340A5" w:rsidP="000340A5">
      <w:r>
        <w:t>Heather Kelly – University Tennessee</w:t>
      </w:r>
    </w:p>
    <w:p w14:paraId="03DA947B" w14:textId="1D24B4CC" w:rsidR="000340A5" w:rsidRDefault="000340A5">
      <w:r>
        <w:t>Nathan Kleczewski – University of Illinois</w:t>
      </w:r>
    </w:p>
    <w:p w14:paraId="4803B662" w14:textId="77777777" w:rsidR="000340A5" w:rsidRDefault="000340A5"/>
    <w:p w14:paraId="504A7EE7" w14:textId="77777777" w:rsidR="004604A7" w:rsidRDefault="004604A7" w:rsidP="004604A7">
      <w:bookmarkStart w:id="0" w:name="_GoBack"/>
      <w:bookmarkEnd w:id="0"/>
    </w:p>
    <w:p w14:paraId="54F33B49" w14:textId="77777777" w:rsidR="009A1A05" w:rsidRDefault="009A1A05" w:rsidP="004604A7">
      <w:pPr>
        <w:pStyle w:val="ListParagraph"/>
        <w:numPr>
          <w:ilvl w:val="0"/>
          <w:numId w:val="2"/>
        </w:numPr>
      </w:pPr>
      <w:r>
        <w:t>Brief Introductions of individuals</w:t>
      </w:r>
    </w:p>
    <w:p w14:paraId="1236316B" w14:textId="77777777" w:rsidR="009A1A05" w:rsidRDefault="009A1A05" w:rsidP="009A1A05"/>
    <w:p w14:paraId="44129DCD" w14:textId="77777777" w:rsidR="009A1A05" w:rsidRPr="004604A7" w:rsidRDefault="009A1A05" w:rsidP="004604A7">
      <w:pPr>
        <w:pStyle w:val="ListParagraph"/>
        <w:numPr>
          <w:ilvl w:val="0"/>
          <w:numId w:val="2"/>
        </w:numPr>
      </w:pPr>
      <w:r w:rsidRPr="004604A7">
        <w:t>Albert Tenuta – Update on Crop Protection Network</w:t>
      </w:r>
    </w:p>
    <w:p w14:paraId="3B734815" w14:textId="77777777" w:rsidR="000340A5" w:rsidRDefault="000340A5" w:rsidP="009A1A05"/>
    <w:p w14:paraId="474704E7" w14:textId="77777777" w:rsidR="009A1A05" w:rsidRDefault="009A1A05" w:rsidP="009A1A05">
      <w:r>
        <w:t>-Inclusive effort to provide key resources for agribusiness individuals</w:t>
      </w:r>
    </w:p>
    <w:p w14:paraId="0A93F9B2" w14:textId="77777777" w:rsidR="009A1A05" w:rsidRDefault="009A1A05" w:rsidP="009A1A05">
      <w:r>
        <w:t>-Over 271,000 CPN publications printed across the US and Canada</w:t>
      </w:r>
    </w:p>
    <w:p w14:paraId="69DEEB17" w14:textId="77777777" w:rsidR="009A1A05" w:rsidRDefault="009A1A05" w:rsidP="009A1A05">
      <w:r>
        <w:t>-Website has been updated to include twitter feed</w:t>
      </w:r>
    </w:p>
    <w:p w14:paraId="27EDD1DC" w14:textId="77777777" w:rsidR="009A1A05" w:rsidRDefault="009A1A05" w:rsidP="009A1A05">
      <w:r>
        <w:t>-</w:t>
      </w:r>
      <w:r w:rsidR="00A74170">
        <w:t>Small grain disease management series has now started</w:t>
      </w:r>
    </w:p>
    <w:p w14:paraId="6998AC1A" w14:textId="77777777" w:rsidR="009A1A05" w:rsidRDefault="009A1A05" w:rsidP="009A1A05">
      <w:r>
        <w:t>-Now has feature stories on timely disease issues</w:t>
      </w:r>
    </w:p>
    <w:p w14:paraId="210F50B7" w14:textId="77777777" w:rsidR="009A1A05" w:rsidRDefault="00A74170" w:rsidP="009A1A05">
      <w:r>
        <w:t>-Provided information on the process of getting publications created and printed</w:t>
      </w:r>
    </w:p>
    <w:p w14:paraId="63984C34" w14:textId="77777777" w:rsidR="00FC6823" w:rsidRDefault="00FC6823" w:rsidP="009A1A05">
      <w:r>
        <w:t>-Creating slide sets to help distribute information for specialists.</w:t>
      </w:r>
    </w:p>
    <w:p w14:paraId="64B04AEB" w14:textId="77777777" w:rsidR="00FC6823" w:rsidRDefault="00FC6823" w:rsidP="009A1A05">
      <w:r>
        <w:t>-Make sure to keep updated tables and documents on university websites</w:t>
      </w:r>
    </w:p>
    <w:p w14:paraId="5A370604" w14:textId="77777777" w:rsidR="00FC6823" w:rsidRDefault="00FC6823" w:rsidP="009A1A05">
      <w:r>
        <w:t>-Re-emphasize the importance of having at least three authors to create a publication (creates a national presences and distributes the work load).</w:t>
      </w:r>
    </w:p>
    <w:p w14:paraId="0BEEAFD5" w14:textId="77777777" w:rsidR="003E24AF" w:rsidRDefault="003E24AF" w:rsidP="009A1A05"/>
    <w:p w14:paraId="5EDC32D4" w14:textId="77777777" w:rsidR="003E24AF" w:rsidRDefault="003E24AF" w:rsidP="004604A7">
      <w:pPr>
        <w:pStyle w:val="ListParagraph"/>
        <w:numPr>
          <w:ilvl w:val="0"/>
          <w:numId w:val="2"/>
        </w:numPr>
      </w:pPr>
      <w:r>
        <w:t>Andrew Friskop – Farmer’s Guide Update, Wheat Disease Loss Estimat</w:t>
      </w:r>
      <w:r w:rsidR="004604A7">
        <w:t>es, Fusarium head blight Extension Project</w:t>
      </w:r>
    </w:p>
    <w:p w14:paraId="4096CE8D" w14:textId="77777777" w:rsidR="003E24AF" w:rsidRDefault="003E24AF" w:rsidP="009A1A05"/>
    <w:p w14:paraId="747EC166" w14:textId="77777777" w:rsidR="00590734" w:rsidRDefault="00590734" w:rsidP="009A1A05">
      <w:r>
        <w:t>-Provided the progress report on the Farmer’s Guide</w:t>
      </w:r>
    </w:p>
    <w:p w14:paraId="3DCE5F84" w14:textId="77777777" w:rsidR="00590734" w:rsidRDefault="00590734" w:rsidP="009A1A05">
      <w:r>
        <w:t>-Provided list of disease photos needed for guide and group suggested to send to the plant diagnostic listservs to obtain images</w:t>
      </w:r>
    </w:p>
    <w:p w14:paraId="31330F5D" w14:textId="77777777" w:rsidR="00590734" w:rsidRDefault="00590734" w:rsidP="009A1A05">
      <w:r>
        <w:t>-wheat disease loss estimates effort was discussion</w:t>
      </w:r>
    </w:p>
    <w:p w14:paraId="0EE13669" w14:textId="77777777" w:rsidR="00590734" w:rsidRDefault="00590734" w:rsidP="009A1A05">
      <w:r>
        <w:t>-group suggested to work on guidelines for defining trace, maximum amount of disease loss, consistency in disease losses in a region, etc.</w:t>
      </w:r>
    </w:p>
    <w:p w14:paraId="70F10287" w14:textId="77777777" w:rsidR="00590734" w:rsidRDefault="00590734" w:rsidP="009A1A05">
      <w:r>
        <w:t>-group agreed to give their best estimates this year, Andrew will double check values, and then Andrew will host a conference call next year to discuss guidelines for wheat losses</w:t>
      </w:r>
    </w:p>
    <w:p w14:paraId="68FAF192" w14:textId="77777777" w:rsidR="00590734" w:rsidRDefault="00590734" w:rsidP="009A1A05">
      <w:r>
        <w:t>-a suggestion was made to speak to the others that lead disease loss efforts in corn and soybean</w:t>
      </w:r>
    </w:p>
    <w:p w14:paraId="7E126A0B" w14:textId="77777777" w:rsidR="00590734" w:rsidRDefault="00590734" w:rsidP="009A1A05"/>
    <w:p w14:paraId="237B1971" w14:textId="77777777" w:rsidR="003E24AF" w:rsidRDefault="003E24AF" w:rsidP="00590734">
      <w:pPr>
        <w:pStyle w:val="ListParagraph"/>
        <w:numPr>
          <w:ilvl w:val="0"/>
          <w:numId w:val="2"/>
        </w:numPr>
      </w:pPr>
      <w:r>
        <w:t>State Reports</w:t>
      </w:r>
    </w:p>
    <w:p w14:paraId="448BB7D4" w14:textId="77777777" w:rsidR="003E24AF" w:rsidRDefault="003E24AF" w:rsidP="009A1A05"/>
    <w:p w14:paraId="3F180733" w14:textId="77777777" w:rsidR="003E24AF" w:rsidRDefault="003E24AF" w:rsidP="009A1A05">
      <w:r>
        <w:t>Kentucky</w:t>
      </w:r>
    </w:p>
    <w:p w14:paraId="17D8F86F" w14:textId="77777777" w:rsidR="003E24AF" w:rsidRDefault="003E24AF" w:rsidP="009A1A05">
      <w:r>
        <w:t>-300,000 acres harvested</w:t>
      </w:r>
    </w:p>
    <w:p w14:paraId="79BF8A0B" w14:textId="77777777" w:rsidR="003E24AF" w:rsidRDefault="003E24AF" w:rsidP="009A1A05">
      <w:r>
        <w:t>-no big diseases issues in the state</w:t>
      </w:r>
    </w:p>
    <w:p w14:paraId="441FD264" w14:textId="77777777" w:rsidR="003E24AF" w:rsidRDefault="003E24AF" w:rsidP="009A1A05">
      <w:r>
        <w:t>-FHB not a widespread issue</w:t>
      </w:r>
    </w:p>
    <w:p w14:paraId="13D70CB0" w14:textId="77777777" w:rsidR="003E24AF" w:rsidRDefault="003E24AF" w:rsidP="009A1A05">
      <w:r>
        <w:t>-FHB rye trial – Caramba only labeled</w:t>
      </w:r>
    </w:p>
    <w:p w14:paraId="3C0E84EB" w14:textId="77777777" w:rsidR="003E24AF" w:rsidRDefault="003E24AF" w:rsidP="009A1A05">
      <w:r>
        <w:t>-High FHB index, but low DON levels in rye</w:t>
      </w:r>
    </w:p>
    <w:p w14:paraId="140E0211" w14:textId="77777777" w:rsidR="003E24AF" w:rsidRDefault="003E24AF" w:rsidP="009A1A05"/>
    <w:p w14:paraId="7871FFB8" w14:textId="77777777" w:rsidR="00590734" w:rsidRDefault="00590734" w:rsidP="009A1A05"/>
    <w:p w14:paraId="486C22DD" w14:textId="77777777" w:rsidR="003E24AF" w:rsidRDefault="003E24AF" w:rsidP="009A1A05">
      <w:r>
        <w:t>Indiana</w:t>
      </w:r>
    </w:p>
    <w:p w14:paraId="77825D36" w14:textId="77777777" w:rsidR="003E24AF" w:rsidRDefault="003E24AF" w:rsidP="009A1A05">
      <w:r>
        <w:t>-Leaf blotch</w:t>
      </w:r>
    </w:p>
    <w:p w14:paraId="5F3ED428" w14:textId="77777777" w:rsidR="003E24AF" w:rsidRDefault="003E24AF" w:rsidP="009A1A05">
      <w:r>
        <w:t>-300,000 acres</w:t>
      </w:r>
    </w:p>
    <w:p w14:paraId="085DDFF8" w14:textId="77777777" w:rsidR="003E24AF" w:rsidRDefault="003E24AF" w:rsidP="009A1A05">
      <w:r>
        <w:t>-loose smut, septoria leaf spot, BYDV</w:t>
      </w:r>
    </w:p>
    <w:p w14:paraId="1465F3FB" w14:textId="77777777" w:rsidR="003E24AF" w:rsidRDefault="003E24AF" w:rsidP="009A1A05"/>
    <w:p w14:paraId="264D9138" w14:textId="77777777" w:rsidR="003E24AF" w:rsidRDefault="003E24AF" w:rsidP="009A1A05">
      <w:r>
        <w:t>Missouri</w:t>
      </w:r>
    </w:p>
    <w:p w14:paraId="08C8CB31" w14:textId="77777777" w:rsidR="003E24AF" w:rsidRDefault="003E24AF" w:rsidP="009A1A05">
      <w:r>
        <w:t>-drought year</w:t>
      </w:r>
    </w:p>
    <w:p w14:paraId="1A27D2F9" w14:textId="77777777" w:rsidR="003E24AF" w:rsidRDefault="003E24AF" w:rsidP="009A1A05">
      <w:r>
        <w:t>-no big disease issues</w:t>
      </w:r>
    </w:p>
    <w:p w14:paraId="04D54878" w14:textId="77777777" w:rsidR="003E24AF" w:rsidRDefault="003E24AF" w:rsidP="009A1A05">
      <w:r>
        <w:t>-520,000 acres harvested</w:t>
      </w:r>
    </w:p>
    <w:p w14:paraId="0549C4F1" w14:textId="77777777" w:rsidR="003E24AF" w:rsidRDefault="003E24AF" w:rsidP="009A1A05">
      <w:r>
        <w:t>-SRWW</w:t>
      </w:r>
    </w:p>
    <w:p w14:paraId="7A14FE81" w14:textId="77777777" w:rsidR="003E24AF" w:rsidRDefault="003E24AF" w:rsidP="009A1A05"/>
    <w:p w14:paraId="12749A78" w14:textId="77777777" w:rsidR="003E24AF" w:rsidRDefault="003E24AF" w:rsidP="009A1A05">
      <w:r>
        <w:t>Delaware</w:t>
      </w:r>
      <w:r w:rsidR="007E3999">
        <w:t xml:space="preserve"> and Maryland</w:t>
      </w:r>
    </w:p>
    <w:p w14:paraId="1E56ADF6" w14:textId="77777777" w:rsidR="003E24AF" w:rsidRDefault="003E24AF" w:rsidP="009A1A05">
      <w:r>
        <w:t>-</w:t>
      </w:r>
      <w:r w:rsidR="007E3999">
        <w:t>FHB issues and grain quality issues</w:t>
      </w:r>
    </w:p>
    <w:p w14:paraId="7E5C6AF7" w14:textId="77777777" w:rsidR="007E3999" w:rsidRDefault="007E3999" w:rsidP="009A1A05">
      <w:r>
        <w:t>-FHB was the #1 disease</w:t>
      </w:r>
    </w:p>
    <w:p w14:paraId="3A807334" w14:textId="77777777" w:rsidR="007E3999" w:rsidRDefault="007E3999" w:rsidP="009A1A05">
      <w:r>
        <w:t>-wet soils going into this spring</w:t>
      </w:r>
    </w:p>
    <w:p w14:paraId="6CD053E6" w14:textId="77777777" w:rsidR="007E3999" w:rsidRDefault="007E3999" w:rsidP="009A1A05">
      <w:r>
        <w:t>Louisiana</w:t>
      </w:r>
    </w:p>
    <w:p w14:paraId="0F2F9FBC" w14:textId="77777777" w:rsidR="007E3999" w:rsidRDefault="007E3999" w:rsidP="009A1A05">
      <w:r>
        <w:t>-bumper wheat crop, but very low wheat acreage</w:t>
      </w:r>
    </w:p>
    <w:p w14:paraId="310FA878" w14:textId="77777777" w:rsidR="007E3999" w:rsidRDefault="007E3999" w:rsidP="009A1A05">
      <w:r>
        <w:t>-no FHB issues in 2018</w:t>
      </w:r>
    </w:p>
    <w:p w14:paraId="40BECDC6" w14:textId="77777777" w:rsidR="007E3999" w:rsidRDefault="007E3999" w:rsidP="009A1A05">
      <w:r>
        <w:t>-tough planting conditions in 2018-19</w:t>
      </w:r>
    </w:p>
    <w:p w14:paraId="72E8F806" w14:textId="77777777" w:rsidR="007E3999" w:rsidRDefault="007E3999" w:rsidP="009A1A05">
      <w:r>
        <w:t>-10,000 acres harvested this year</w:t>
      </w:r>
    </w:p>
    <w:p w14:paraId="6E7FE8E0" w14:textId="77777777" w:rsidR="007E3999" w:rsidRDefault="007E3999" w:rsidP="009A1A05"/>
    <w:p w14:paraId="3C15CC64" w14:textId="77777777" w:rsidR="007E3999" w:rsidRDefault="007E3999" w:rsidP="009A1A05">
      <w:r>
        <w:t>Mississippi</w:t>
      </w:r>
    </w:p>
    <w:p w14:paraId="2B4EEB46" w14:textId="77777777" w:rsidR="007E3999" w:rsidRDefault="007E3999" w:rsidP="009A1A05">
      <w:r>
        <w:t>-35,000 acres</w:t>
      </w:r>
    </w:p>
    <w:p w14:paraId="0DA4B932" w14:textId="77777777" w:rsidR="007E3999" w:rsidRDefault="007E3999" w:rsidP="009A1A05">
      <w:r>
        <w:t>-wheat being used as a cover crop</w:t>
      </w:r>
    </w:p>
    <w:p w14:paraId="036161B3" w14:textId="77777777" w:rsidR="007E3999" w:rsidRDefault="007E3999" w:rsidP="009A1A05">
      <w:r>
        <w:t>-very low disease issue</w:t>
      </w:r>
    </w:p>
    <w:p w14:paraId="49EDBBC9" w14:textId="77777777" w:rsidR="007E3999" w:rsidRDefault="007E3999" w:rsidP="009A1A05">
      <w:r>
        <w:lastRenderedPageBreak/>
        <w:t>-Bacterial leaf streak presented some issues</w:t>
      </w:r>
    </w:p>
    <w:p w14:paraId="4049EADB" w14:textId="77777777" w:rsidR="007E3999" w:rsidRDefault="007E3999" w:rsidP="009A1A05"/>
    <w:p w14:paraId="6EC3AF6B" w14:textId="77777777" w:rsidR="007E3999" w:rsidRDefault="00590734" w:rsidP="009A1A05">
      <w:r>
        <w:t>Tennessee</w:t>
      </w:r>
    </w:p>
    <w:p w14:paraId="642D903C" w14:textId="77777777" w:rsidR="007E3999" w:rsidRDefault="007E3999" w:rsidP="009A1A05">
      <w:r>
        <w:t>-drier year</w:t>
      </w:r>
    </w:p>
    <w:p w14:paraId="43032B15" w14:textId="77777777" w:rsidR="007E3999" w:rsidRDefault="007E3999" w:rsidP="009A1A05">
      <w:r>
        <w:t>-wetter 2018 fall</w:t>
      </w:r>
    </w:p>
    <w:p w14:paraId="6B98A3EF" w14:textId="77777777" w:rsidR="007E3999" w:rsidRDefault="007E3999" w:rsidP="009A1A05">
      <w:r>
        <w:t>-disease pressure was low</w:t>
      </w:r>
    </w:p>
    <w:p w14:paraId="59D609D3" w14:textId="77777777" w:rsidR="007E3999" w:rsidRDefault="007E3999" w:rsidP="009A1A05">
      <w:r>
        <w:t>-some fungal leaf spots, a little bit of rust</w:t>
      </w:r>
    </w:p>
    <w:p w14:paraId="0343C331" w14:textId="77777777" w:rsidR="007E3999" w:rsidRDefault="007E3999" w:rsidP="009A1A05"/>
    <w:p w14:paraId="59A3D29E" w14:textId="77777777" w:rsidR="007E3999" w:rsidRDefault="00590734" w:rsidP="009A1A05">
      <w:r>
        <w:t>North Dakota</w:t>
      </w:r>
    </w:p>
    <w:p w14:paraId="7CD3CA7E" w14:textId="77777777" w:rsidR="007E3999" w:rsidRDefault="007E3999" w:rsidP="009A1A05">
      <w:r>
        <w:t>-Bacterial leaf streak was the #1 foliar disease</w:t>
      </w:r>
    </w:p>
    <w:p w14:paraId="640C4579" w14:textId="77777777" w:rsidR="007E3999" w:rsidRDefault="007E3999" w:rsidP="009A1A05">
      <w:r>
        <w:t>-FHB greatest in southeast ND</w:t>
      </w:r>
    </w:p>
    <w:p w14:paraId="45D21CFB" w14:textId="77777777" w:rsidR="007E3999" w:rsidRDefault="007E3999" w:rsidP="009A1A05">
      <w:r>
        <w:t>-Ergot problems in south central portion of the state</w:t>
      </w:r>
    </w:p>
    <w:p w14:paraId="28AEA3D9" w14:textId="77777777" w:rsidR="007E3999" w:rsidRDefault="00B64F99" w:rsidP="009A1A05">
      <w:r>
        <w:t>-barley acreage dropped with little disease issues</w:t>
      </w:r>
    </w:p>
    <w:p w14:paraId="4ED08D6E" w14:textId="77777777" w:rsidR="00B64F99" w:rsidRDefault="00B64F99" w:rsidP="009A1A05"/>
    <w:p w14:paraId="31CE8762" w14:textId="77777777" w:rsidR="007E3999" w:rsidRDefault="007E3999" w:rsidP="009A1A05">
      <w:r>
        <w:t>Minnesota</w:t>
      </w:r>
    </w:p>
    <w:p w14:paraId="5B2C8CF2" w14:textId="77777777" w:rsidR="007E3999" w:rsidRDefault="007E3999" w:rsidP="009A1A05">
      <w:r>
        <w:t>-wheat acreage increased</w:t>
      </w:r>
    </w:p>
    <w:p w14:paraId="572811A7" w14:textId="77777777" w:rsidR="007E3999" w:rsidRDefault="007E3999" w:rsidP="009A1A05">
      <w:r>
        <w:t>-barley acreage dropped and oat acreage increases</w:t>
      </w:r>
      <w:r w:rsidR="00B64F99">
        <w:t xml:space="preserve"> with quality variable for both crops</w:t>
      </w:r>
    </w:p>
    <w:p w14:paraId="373A2988" w14:textId="77777777" w:rsidR="007E3999" w:rsidRDefault="007E3999" w:rsidP="009A1A05">
      <w:r>
        <w:t>-</w:t>
      </w:r>
      <w:r w:rsidR="00B64F99">
        <w:t>low levels of tan spot, no rust</w:t>
      </w:r>
    </w:p>
    <w:p w14:paraId="4D581588" w14:textId="77777777" w:rsidR="00B64F99" w:rsidRDefault="00B64F99" w:rsidP="009A1A05">
      <w:r>
        <w:t>-FHB issues in southern MN</w:t>
      </w:r>
    </w:p>
    <w:p w14:paraId="473ED50D" w14:textId="77777777" w:rsidR="00B64F99" w:rsidRDefault="00B64F99" w:rsidP="009A1A05">
      <w:r>
        <w:t>-Bacterial leaf streak #1 disease (could be driven more by temperature)</w:t>
      </w:r>
    </w:p>
    <w:p w14:paraId="50803AF9" w14:textId="77777777" w:rsidR="00B64F99" w:rsidRDefault="00E13795" w:rsidP="009A1A05">
      <w:r>
        <w:t>-snowfall could cause spring planting problems</w:t>
      </w:r>
    </w:p>
    <w:p w14:paraId="626347D5" w14:textId="77777777" w:rsidR="00E13795" w:rsidRDefault="00E13795" w:rsidP="009A1A05"/>
    <w:p w14:paraId="15C7AD5E" w14:textId="77777777" w:rsidR="00B64F99" w:rsidRDefault="00E13795" w:rsidP="009A1A05">
      <w:r>
        <w:t>New York</w:t>
      </w:r>
    </w:p>
    <w:p w14:paraId="2852B3B6" w14:textId="77777777" w:rsidR="00E13795" w:rsidRDefault="00E13795" w:rsidP="009A1A05">
      <w:r>
        <w:t>-visible FHB in plots, but very little FHB in winter wheat or winter barley</w:t>
      </w:r>
    </w:p>
    <w:p w14:paraId="07C50850" w14:textId="77777777" w:rsidR="00E13795" w:rsidRDefault="00E13795" w:rsidP="009A1A05">
      <w:r>
        <w:t>-abandoned corn fields could present increases in FHB risk</w:t>
      </w:r>
    </w:p>
    <w:p w14:paraId="2CDCAB92" w14:textId="77777777" w:rsidR="00E13795" w:rsidRDefault="00E13795" w:rsidP="009A1A05">
      <w:r>
        <w:t>-isolated Alternaria leaf spot symptoms in an isolated area (looks like barley scald)</w:t>
      </w:r>
    </w:p>
    <w:p w14:paraId="28AED6F5" w14:textId="77777777" w:rsidR="00E13795" w:rsidRDefault="00E13795" w:rsidP="009A1A05">
      <w:r>
        <w:t>-Alternaria appears to be a leaf complex</w:t>
      </w:r>
    </w:p>
    <w:p w14:paraId="56794374" w14:textId="77777777" w:rsidR="00E13795" w:rsidRDefault="00E13795" w:rsidP="009A1A05">
      <w:r>
        <w:t>-winter barley looked great and spring barley dealt with problems</w:t>
      </w:r>
    </w:p>
    <w:p w14:paraId="051D99CD" w14:textId="77777777" w:rsidR="00E13795" w:rsidRDefault="00E13795" w:rsidP="009A1A05">
      <w:r>
        <w:t>-FHB worst disease in barley, spot blotch for spring varieties and scald in winter varieties</w:t>
      </w:r>
    </w:p>
    <w:p w14:paraId="5BA20D16" w14:textId="77777777" w:rsidR="00E13795" w:rsidRDefault="00E13795" w:rsidP="009A1A05">
      <w:r>
        <w:t>-crown rust issues in ‘resistant’ oat varieties</w:t>
      </w:r>
    </w:p>
    <w:p w14:paraId="72DCE6FF" w14:textId="77777777" w:rsidR="00653BF9" w:rsidRDefault="00653BF9" w:rsidP="009A1A05"/>
    <w:p w14:paraId="1F96B4F5" w14:textId="77777777" w:rsidR="00653BF9" w:rsidRDefault="00653BF9" w:rsidP="009A1A05">
      <w:r>
        <w:t>Michigan</w:t>
      </w:r>
    </w:p>
    <w:p w14:paraId="73A8D944" w14:textId="77777777" w:rsidR="00653BF9" w:rsidRDefault="00653BF9" w:rsidP="009A1A05">
      <w:r>
        <w:t>-550,000 acres of wheat</w:t>
      </w:r>
    </w:p>
    <w:p w14:paraId="2FA403BC" w14:textId="77777777" w:rsidR="00653BF9" w:rsidRDefault="00653BF9" w:rsidP="009A1A05">
      <w:r>
        <w:t>-barley acreage could increase (small right now)</w:t>
      </w:r>
    </w:p>
    <w:p w14:paraId="42300ADB" w14:textId="77777777" w:rsidR="00653BF9" w:rsidRDefault="00653BF9" w:rsidP="009A1A05">
      <w:r>
        <w:t>-had good results in FHB efficacy trials</w:t>
      </w:r>
    </w:p>
    <w:p w14:paraId="481D38F1" w14:textId="77777777" w:rsidR="00653BF9" w:rsidRDefault="00653BF9" w:rsidP="009A1A05">
      <w:r>
        <w:t>-</w:t>
      </w:r>
      <w:r w:rsidR="00FE14B6">
        <w:t>more work on barley (both spring and winter) in foliar fungicide work</w:t>
      </w:r>
    </w:p>
    <w:p w14:paraId="241E5709" w14:textId="77777777" w:rsidR="00FE14B6" w:rsidRDefault="00FE14B6" w:rsidP="009A1A05"/>
    <w:p w14:paraId="3AFDB3CF" w14:textId="77777777" w:rsidR="00472377" w:rsidRDefault="00472377" w:rsidP="009A1A05">
      <w:r>
        <w:t>Ohio</w:t>
      </w:r>
    </w:p>
    <w:p w14:paraId="31E7E73D" w14:textId="77777777" w:rsidR="00472377" w:rsidRDefault="00472377" w:rsidP="009A1A05">
      <w:r>
        <w:t>-wheat acres decreased</w:t>
      </w:r>
    </w:p>
    <w:p w14:paraId="289EDD3D" w14:textId="77777777" w:rsidR="00472377" w:rsidRDefault="00472377" w:rsidP="009A1A05">
      <w:r>
        <w:t>-good yields</w:t>
      </w:r>
    </w:p>
    <w:p w14:paraId="719A2AF9" w14:textId="77777777" w:rsidR="00472377" w:rsidRDefault="00472377" w:rsidP="009A1A05">
      <w:r>
        <w:t>-low FHB problems</w:t>
      </w:r>
    </w:p>
    <w:p w14:paraId="426F8D0A" w14:textId="77777777" w:rsidR="00472377" w:rsidRDefault="00472377" w:rsidP="009A1A05">
      <w:r>
        <w:t>-late development of leaf diseases (powdery mildew, low rust)</w:t>
      </w:r>
    </w:p>
    <w:p w14:paraId="4C8298C4" w14:textId="77777777" w:rsidR="00472377" w:rsidRDefault="00472377" w:rsidP="009A1A05">
      <w:r>
        <w:t>-planting intentions for 2018-19 were up, but wet conditions will hinder crop</w:t>
      </w:r>
    </w:p>
    <w:p w14:paraId="492B72C4" w14:textId="77777777" w:rsidR="00472377" w:rsidRDefault="007023F1" w:rsidP="009A1A05">
      <w:r>
        <w:t>-more malting barley trials</w:t>
      </w:r>
    </w:p>
    <w:p w14:paraId="22DEA1B2" w14:textId="77777777" w:rsidR="007023F1" w:rsidRDefault="007023F1" w:rsidP="009A1A05">
      <w:r>
        <w:t>-some interesting virus reports (brome mosaic virus – more of a model virus)</w:t>
      </w:r>
    </w:p>
    <w:p w14:paraId="51EDF0FF" w14:textId="77777777" w:rsidR="007023F1" w:rsidRDefault="007023F1" w:rsidP="009A1A05"/>
    <w:p w14:paraId="30433D7B" w14:textId="77777777" w:rsidR="007023F1" w:rsidRDefault="007023F1" w:rsidP="009A1A05">
      <w:r>
        <w:lastRenderedPageBreak/>
        <w:t>Kansas</w:t>
      </w:r>
    </w:p>
    <w:p w14:paraId="1E9A5F2B" w14:textId="77777777" w:rsidR="007023F1" w:rsidRDefault="007023F1" w:rsidP="009A1A05">
      <w:r>
        <w:t>-extremely dry</w:t>
      </w:r>
    </w:p>
    <w:p w14:paraId="2341B30A" w14:textId="77777777" w:rsidR="007023F1" w:rsidRDefault="007023F1" w:rsidP="009A1A05">
      <w:r>
        <w:t>-heat stress problems lead to lower yields</w:t>
      </w:r>
    </w:p>
    <w:p w14:paraId="2A7E45E0" w14:textId="77777777" w:rsidR="007023F1" w:rsidRDefault="007023F1" w:rsidP="009A1A05">
      <w:r>
        <w:t>-low disease pressure (trace levels for a few)</w:t>
      </w:r>
    </w:p>
    <w:p w14:paraId="494B618A" w14:textId="77777777" w:rsidR="007023F1" w:rsidRDefault="007023F1" w:rsidP="009A1A05">
      <w:r>
        <w:t>-Jessica Rupp is new applied wheat pathologist</w:t>
      </w:r>
    </w:p>
    <w:p w14:paraId="6BE9C9B1" w14:textId="77777777" w:rsidR="007023F1" w:rsidRDefault="007023F1" w:rsidP="009A1A05"/>
    <w:p w14:paraId="02EB6DFC" w14:textId="77777777" w:rsidR="00ED7CEC" w:rsidRDefault="00ED7CEC" w:rsidP="009A1A05">
      <w:r>
        <w:t>South Dakota</w:t>
      </w:r>
    </w:p>
    <w:p w14:paraId="1CE71891" w14:textId="77777777" w:rsidR="00ED7CEC" w:rsidRDefault="00ED7CEC" w:rsidP="009A1A05">
      <w:r>
        <w:t>-disease pressure varied by region in the state</w:t>
      </w:r>
    </w:p>
    <w:p w14:paraId="68A6391C" w14:textId="77777777" w:rsidR="00ED7CEC" w:rsidRDefault="00ED7CEC" w:rsidP="009A1A05">
      <w:r>
        <w:t>-FHB pressure high in some winter wheat acreage in the state</w:t>
      </w:r>
    </w:p>
    <w:p w14:paraId="4BE9CE1F" w14:textId="77777777" w:rsidR="00ED7CEC" w:rsidRDefault="00ED7CEC" w:rsidP="009A1A05">
      <w:r>
        <w:t>-some low levels of leaf rust</w:t>
      </w:r>
    </w:p>
    <w:p w14:paraId="63956B21" w14:textId="77777777" w:rsidR="00ED7CEC" w:rsidRDefault="00ED7CEC" w:rsidP="009A1A05">
      <w:r>
        <w:t>-bacterial leaf streak in north-central SD on winter wheat</w:t>
      </w:r>
      <w:r>
        <w:br/>
        <w:t>-ergot in variety trial in the northeast farm location</w:t>
      </w:r>
    </w:p>
    <w:p w14:paraId="763BB218" w14:textId="77777777" w:rsidR="00ED7CEC" w:rsidRDefault="00ED7CEC" w:rsidP="009A1A05"/>
    <w:p w14:paraId="6B2C2C24" w14:textId="77777777" w:rsidR="004F36FA" w:rsidRDefault="004F36FA" w:rsidP="009A1A05">
      <w:r>
        <w:t>Nebraska</w:t>
      </w:r>
    </w:p>
    <w:p w14:paraId="18A650CD" w14:textId="77777777" w:rsidR="00BF4015" w:rsidRDefault="004F36FA" w:rsidP="009A1A05">
      <w:r>
        <w:t>-</w:t>
      </w:r>
      <w:r w:rsidR="00E30507">
        <w:t>lowest wheat acreage for several years</w:t>
      </w:r>
    </w:p>
    <w:p w14:paraId="3F76755B" w14:textId="77777777" w:rsidR="00E30507" w:rsidRDefault="00E30507" w:rsidP="009A1A05">
      <w:r>
        <w:t>-very low levels of stripe rust</w:t>
      </w:r>
    </w:p>
    <w:p w14:paraId="3E80F655" w14:textId="77777777" w:rsidR="00C67C2D" w:rsidRDefault="00C67C2D" w:rsidP="009A1A05">
      <w:r>
        <w:t>-most widespread diseases was bacterial leaf streak</w:t>
      </w:r>
    </w:p>
    <w:p w14:paraId="7476DF49" w14:textId="77777777" w:rsidR="00C67C2D" w:rsidRDefault="00C67C2D" w:rsidP="009A1A05">
      <w:r>
        <w:t>-late leaf rust in southwest Nebraska</w:t>
      </w:r>
    </w:p>
    <w:p w14:paraId="0F60ED82" w14:textId="77777777" w:rsidR="00C67C2D" w:rsidRDefault="00C67C2D" w:rsidP="009A1A05">
      <w:r>
        <w:t>-FHB small area in west central NE</w:t>
      </w:r>
    </w:p>
    <w:p w14:paraId="14843C9E" w14:textId="77777777" w:rsidR="00C67C2D" w:rsidRDefault="00E03D89" w:rsidP="009A1A05">
      <w:r>
        <w:t>-WSMV in panhandle region</w:t>
      </w:r>
    </w:p>
    <w:p w14:paraId="30162934" w14:textId="77777777" w:rsidR="004F36FA" w:rsidRDefault="004F36FA" w:rsidP="009A1A05">
      <w:r>
        <w:t>-confirmed pathogen for Fusarium head blight (</w:t>
      </w:r>
      <w:r>
        <w:rPr>
          <w:i/>
        </w:rPr>
        <w:t>Fusarium boothii</w:t>
      </w:r>
      <w:r>
        <w:t>)</w:t>
      </w:r>
    </w:p>
    <w:p w14:paraId="5D378562" w14:textId="77777777" w:rsidR="004F36FA" w:rsidRDefault="004F36FA" w:rsidP="009A1A05"/>
    <w:p w14:paraId="3604E41B" w14:textId="77777777" w:rsidR="004F36FA" w:rsidRDefault="004F36FA" w:rsidP="009A1A05">
      <w:r>
        <w:t>Ontario</w:t>
      </w:r>
    </w:p>
    <w:p w14:paraId="74AFC209" w14:textId="77777777" w:rsidR="004F36FA" w:rsidRDefault="004F36FA" w:rsidP="009A1A05">
      <w:r>
        <w:t>-900,000 acres</w:t>
      </w:r>
    </w:p>
    <w:p w14:paraId="15B3D87F" w14:textId="77777777" w:rsidR="004F36FA" w:rsidRDefault="004F36FA" w:rsidP="009A1A05">
      <w:r>
        <w:t>-good yields</w:t>
      </w:r>
    </w:p>
    <w:p w14:paraId="2F85321D" w14:textId="77777777" w:rsidR="004F36FA" w:rsidRDefault="004F36FA" w:rsidP="009A1A05">
      <w:r>
        <w:t>-pretty low disease</w:t>
      </w:r>
    </w:p>
    <w:p w14:paraId="23E0624C" w14:textId="77777777" w:rsidR="004F36FA" w:rsidRDefault="004F36FA" w:rsidP="009A1A05">
      <w:r>
        <w:t>-Septoria and powdery mildew early, but hot dry conditions hampered development</w:t>
      </w:r>
    </w:p>
    <w:p w14:paraId="7227B654" w14:textId="77777777" w:rsidR="004F36FA" w:rsidRDefault="004F36FA" w:rsidP="009A1A05">
      <w:r>
        <w:t>-very low levels of stripe rust</w:t>
      </w:r>
    </w:p>
    <w:p w14:paraId="788AA19C" w14:textId="77777777" w:rsidR="004F36FA" w:rsidRDefault="004F36FA" w:rsidP="009A1A05">
      <w:r>
        <w:t>-low FHB levels prompted growers not to spray for FHB</w:t>
      </w:r>
    </w:p>
    <w:p w14:paraId="7966C97E" w14:textId="77777777" w:rsidR="004F36FA" w:rsidRDefault="004F36FA" w:rsidP="009A1A05"/>
    <w:p w14:paraId="774CCF4C" w14:textId="77777777" w:rsidR="00285DB3" w:rsidRDefault="00285DB3" w:rsidP="00590734">
      <w:pPr>
        <w:pStyle w:val="ListParagraph"/>
        <w:numPr>
          <w:ilvl w:val="0"/>
          <w:numId w:val="2"/>
        </w:numPr>
      </w:pPr>
      <w:r>
        <w:t>Andrew Friskop – Ergot</w:t>
      </w:r>
    </w:p>
    <w:p w14:paraId="58B97F6F" w14:textId="77777777" w:rsidR="00590734" w:rsidRDefault="00590734" w:rsidP="009A1A05"/>
    <w:p w14:paraId="5F5AA3A8" w14:textId="77777777" w:rsidR="00285DB3" w:rsidRDefault="00285DB3" w:rsidP="009A1A05">
      <w:r>
        <w:t>-describe the ergot issues in ND in 2018</w:t>
      </w:r>
    </w:p>
    <w:p w14:paraId="3345582C" w14:textId="77777777" w:rsidR="00285DB3" w:rsidRDefault="00285DB3" w:rsidP="009A1A05">
      <w:r>
        <w:t>-potential factors that contributed to the ergot epidemic (frequency of rainfall)</w:t>
      </w:r>
    </w:p>
    <w:p w14:paraId="0654584B" w14:textId="77777777" w:rsidR="00285DB3" w:rsidRDefault="00285DB3" w:rsidP="009A1A05">
      <w:r>
        <w:t xml:space="preserve">-research direction on varietal resistance </w:t>
      </w:r>
      <w:r w:rsidR="00720E34">
        <w:t>(genetic resistance vs. physiological resistance)</w:t>
      </w:r>
    </w:p>
    <w:p w14:paraId="6CCBF396" w14:textId="77777777" w:rsidR="00285DB3" w:rsidRDefault="00285DB3" w:rsidP="009A1A05"/>
    <w:p w14:paraId="674CA020" w14:textId="77777777" w:rsidR="00285DB3" w:rsidRDefault="00285DB3" w:rsidP="00590734">
      <w:pPr>
        <w:pStyle w:val="ListParagraph"/>
        <w:numPr>
          <w:ilvl w:val="0"/>
          <w:numId w:val="2"/>
        </w:numPr>
      </w:pPr>
      <w:r>
        <w:t>Erick DeWolf – FHB Forecasting</w:t>
      </w:r>
      <w:r w:rsidR="006B7865">
        <w:t xml:space="preserve"> Update</w:t>
      </w:r>
    </w:p>
    <w:p w14:paraId="01A7D55A" w14:textId="77777777" w:rsidR="00590734" w:rsidRDefault="00590734" w:rsidP="009A1A05"/>
    <w:p w14:paraId="1EB09C7D" w14:textId="77777777" w:rsidR="00285DB3" w:rsidRDefault="00285DB3" w:rsidP="009A1A05">
      <w:r>
        <w:t>-presented overlying goals of decision support systems</w:t>
      </w:r>
    </w:p>
    <w:p w14:paraId="78702320" w14:textId="77777777" w:rsidR="00285DB3" w:rsidRDefault="00285DB3" w:rsidP="009A1A05">
      <w:r>
        <w:t>-tangible products and educational content</w:t>
      </w:r>
    </w:p>
    <w:p w14:paraId="0100856B" w14:textId="77777777" w:rsidR="00285DB3" w:rsidRDefault="00285DB3" w:rsidP="009A1A05">
      <w:r>
        <w:t>-discussion on ways to help better utilize and implement the model</w:t>
      </w:r>
    </w:p>
    <w:p w14:paraId="0C0AFC44" w14:textId="77777777" w:rsidR="00285DB3" w:rsidRDefault="00285DB3" w:rsidP="009A1A05">
      <w:r>
        <w:t>-current model is 70-75% accurate</w:t>
      </w:r>
    </w:p>
    <w:p w14:paraId="1C7C7E7E" w14:textId="77777777" w:rsidR="00285DB3" w:rsidRDefault="00285DB3" w:rsidP="009A1A05">
      <w:r>
        <w:t>-</w:t>
      </w:r>
      <w:r w:rsidR="006B7865">
        <w:t>functional data analysis results</w:t>
      </w:r>
    </w:p>
    <w:p w14:paraId="6F0D792E" w14:textId="77777777" w:rsidR="006B7865" w:rsidRDefault="006B7865" w:rsidP="009A1A05">
      <w:r>
        <w:t>-current model has relative humidity values 14 days prior to anthesis and still a big driver</w:t>
      </w:r>
    </w:p>
    <w:p w14:paraId="72EED441" w14:textId="77777777" w:rsidR="006B7865" w:rsidRDefault="006B7865" w:rsidP="009A1A05">
      <w:r>
        <w:t>-some new variables examined such as temperature stability</w:t>
      </w:r>
    </w:p>
    <w:p w14:paraId="4F51B17B" w14:textId="77777777" w:rsidR="000251CA" w:rsidRDefault="000251CA" w:rsidP="009A1A05">
      <w:r>
        <w:t>-model accuracy has come a long ways</w:t>
      </w:r>
    </w:p>
    <w:p w14:paraId="0C129CDE" w14:textId="77777777" w:rsidR="000251CA" w:rsidRDefault="00EE4684" w:rsidP="009A1A05">
      <w:r>
        <w:lastRenderedPageBreak/>
        <w:t>-group discussion on how the FHB model worked in each state</w:t>
      </w:r>
    </w:p>
    <w:p w14:paraId="4118BAAE" w14:textId="77777777" w:rsidR="00EE4684" w:rsidRDefault="009C2BEE" w:rsidP="009A1A05">
      <w:r>
        <w:t>-ideas on how to covert it from a disease risk model to a decision making tool</w:t>
      </w:r>
    </w:p>
    <w:p w14:paraId="6CBE6A5E" w14:textId="77777777" w:rsidR="009C2BEE" w:rsidRDefault="009C2BEE" w:rsidP="009A1A05"/>
    <w:p w14:paraId="60038B16" w14:textId="77777777" w:rsidR="00590734" w:rsidRDefault="00590734" w:rsidP="00590734">
      <w:pPr>
        <w:pStyle w:val="ListParagraph"/>
        <w:numPr>
          <w:ilvl w:val="0"/>
          <w:numId w:val="2"/>
        </w:numPr>
      </w:pPr>
      <w:r>
        <w:t xml:space="preserve">Erick DeWolf - </w:t>
      </w:r>
      <w:r w:rsidR="00B810CC">
        <w:t>Fungicide Efficacy Chart</w:t>
      </w:r>
    </w:p>
    <w:p w14:paraId="02FBBD69" w14:textId="77777777" w:rsidR="00B810CC" w:rsidRDefault="00B810CC" w:rsidP="009A1A05">
      <w:r>
        <w:t>-discussion revolved around the addition and removal of products</w:t>
      </w:r>
    </w:p>
    <w:p w14:paraId="0E9E26A3" w14:textId="77777777" w:rsidR="00B810CC" w:rsidRDefault="00B810CC" w:rsidP="009A1A05">
      <w:r>
        <w:t>-</w:t>
      </w:r>
      <w:r w:rsidR="00AC21BB">
        <w:t>fungicide</w:t>
      </w:r>
      <w:r w:rsidR="006D6710">
        <w:t xml:space="preserve"> efficacy discussed for Miravis Ace, Lucento, Alto</w:t>
      </w:r>
    </w:p>
    <w:p w14:paraId="643CE540" w14:textId="77777777" w:rsidR="006D6710" w:rsidRDefault="006D6710" w:rsidP="009A1A05"/>
    <w:p w14:paraId="0F33B546" w14:textId="77777777" w:rsidR="006D6710" w:rsidRDefault="00590734" w:rsidP="00590734">
      <w:pPr>
        <w:pStyle w:val="ListParagraph"/>
        <w:numPr>
          <w:ilvl w:val="0"/>
          <w:numId w:val="2"/>
        </w:numPr>
      </w:pPr>
      <w:r>
        <w:t xml:space="preserve">David Salgado - </w:t>
      </w:r>
      <w:r w:rsidR="006D6710">
        <w:t>Fungicide Efficacy for FHB</w:t>
      </w:r>
    </w:p>
    <w:p w14:paraId="4DBDFCEB" w14:textId="77777777" w:rsidR="006D6710" w:rsidRDefault="00590734" w:rsidP="009A1A05">
      <w:r>
        <w:t>-</w:t>
      </w:r>
      <w:r w:rsidR="006D6710">
        <w:t xml:space="preserve">results from the USWBSI sponsored fungicide </w:t>
      </w:r>
      <w:r w:rsidR="006A35EC">
        <w:t xml:space="preserve">UFT and IM </w:t>
      </w:r>
      <w:r w:rsidR="006D6710">
        <w:t>trials was presented</w:t>
      </w:r>
    </w:p>
    <w:p w14:paraId="0C9CAFF2" w14:textId="77777777" w:rsidR="006D6710" w:rsidRDefault="006D6710" w:rsidP="009A1A05">
      <w:r>
        <w:t>-efficacy of Prosaro, Caramba and Miravis Ace was similar when applied at Feekes 10.51</w:t>
      </w:r>
    </w:p>
    <w:p w14:paraId="721691F4" w14:textId="77777777" w:rsidR="006D6710" w:rsidRDefault="006D6710" w:rsidP="009A1A05">
      <w:r>
        <w:t>-results presented across all wheat market classes and broken down by market class</w:t>
      </w:r>
    </w:p>
    <w:p w14:paraId="66EA42F0" w14:textId="77777777" w:rsidR="006D6710" w:rsidRDefault="006D6710" w:rsidP="009A1A05"/>
    <w:p w14:paraId="4416D06C" w14:textId="77777777" w:rsidR="00590734" w:rsidRDefault="00283773" w:rsidP="009A1A05">
      <w:pPr>
        <w:pStyle w:val="ListParagraph"/>
        <w:numPr>
          <w:ilvl w:val="0"/>
          <w:numId w:val="2"/>
        </w:numPr>
      </w:pPr>
      <w:r>
        <w:t>Wheat Streak Mosaic Virus – Wegulo</w:t>
      </w:r>
    </w:p>
    <w:p w14:paraId="3A4693E7" w14:textId="77777777" w:rsidR="00283773" w:rsidRDefault="00283773" w:rsidP="009A1A05">
      <w:r>
        <w:t>-indicated the risk factors with WSMV (ie: volunteer wheat, weather, planting dates)</w:t>
      </w:r>
    </w:p>
    <w:p w14:paraId="40A4E87F" w14:textId="77777777" w:rsidR="00283773" w:rsidRDefault="00283773" w:rsidP="009A1A05">
      <w:r>
        <w:t>-</w:t>
      </w:r>
      <w:r w:rsidR="00B942DC">
        <w:t>gave a review of field observations and increased risk</w:t>
      </w:r>
    </w:p>
    <w:p w14:paraId="11783957" w14:textId="77777777" w:rsidR="00B942DC" w:rsidRDefault="00B942DC" w:rsidP="009A1A05">
      <w:r>
        <w:t>-</w:t>
      </w:r>
      <w:r w:rsidR="00BE09CB">
        <w:t>different mite types and influence on transmission of WSMV, HPWMoV, TriMV</w:t>
      </w:r>
    </w:p>
    <w:p w14:paraId="4C3C72FB" w14:textId="77777777" w:rsidR="00144B1B" w:rsidRDefault="00144B1B" w:rsidP="009A1A05">
      <w:r>
        <w:t>-presented incidence data for single, double and triple infections of TriMV, WSMV and HPWMov</w:t>
      </w:r>
    </w:p>
    <w:p w14:paraId="4613DFC0" w14:textId="77777777" w:rsidR="00144B1B" w:rsidRDefault="00144B1B" w:rsidP="009A1A05">
      <w:r>
        <w:t>-</w:t>
      </w:r>
      <w:r w:rsidR="00BA21CC">
        <w:t>yield loss studies involving single, double and triple virus infections</w:t>
      </w:r>
    </w:p>
    <w:p w14:paraId="037B970E" w14:textId="77777777" w:rsidR="00BA21CC" w:rsidRDefault="00343E08" w:rsidP="009A1A05">
      <w:r>
        <w:t>-reviewed management tools and decisions</w:t>
      </w:r>
    </w:p>
    <w:p w14:paraId="375EA072" w14:textId="77777777" w:rsidR="00343E08" w:rsidRDefault="00343E08" w:rsidP="009A1A05">
      <w:r>
        <w:t>-host resistance and varieties with virus and/or mite resistance</w:t>
      </w:r>
    </w:p>
    <w:p w14:paraId="443DFD45" w14:textId="77777777" w:rsidR="00343E08" w:rsidRDefault="00343E08" w:rsidP="009A1A05"/>
    <w:p w14:paraId="192A2153" w14:textId="77777777" w:rsidR="00661210" w:rsidRDefault="00661210" w:rsidP="00590734">
      <w:pPr>
        <w:pStyle w:val="ListParagraph"/>
        <w:numPr>
          <w:ilvl w:val="0"/>
          <w:numId w:val="2"/>
        </w:numPr>
      </w:pPr>
      <w:r>
        <w:t>Wheat Stem Rust – DeWolf</w:t>
      </w:r>
    </w:p>
    <w:p w14:paraId="004D3E27" w14:textId="77777777" w:rsidR="00590734" w:rsidRDefault="00590734" w:rsidP="009A1A05"/>
    <w:p w14:paraId="2E561F35" w14:textId="77777777" w:rsidR="00661210" w:rsidRDefault="00661210" w:rsidP="009A1A05">
      <w:r>
        <w:t>-wheat stem rust risk has changed (ie: growers more willing to spray fungicides)</w:t>
      </w:r>
    </w:p>
    <w:p w14:paraId="38F80135" w14:textId="77777777" w:rsidR="00661210" w:rsidRDefault="00661210" w:rsidP="009A1A05">
      <w:r>
        <w:t>-there has been an increase in stem rust susceptibility</w:t>
      </w:r>
    </w:p>
    <w:p w14:paraId="1D532506" w14:textId="77777777" w:rsidR="00661210" w:rsidRDefault="00661210" w:rsidP="009A1A05">
      <w:r>
        <w:t>-30-35% of acres in western Kansas are planted to susceptible stem rust varieties</w:t>
      </w:r>
    </w:p>
    <w:p w14:paraId="19C017B2" w14:textId="77777777" w:rsidR="00661210" w:rsidRDefault="00661210" w:rsidP="009A1A05">
      <w:r>
        <w:t>-</w:t>
      </w:r>
      <w:r w:rsidR="00622C92">
        <w:t>as many as seven varieties are susceptible to stem rust in Kansas</w:t>
      </w:r>
    </w:p>
    <w:p w14:paraId="7959CA32" w14:textId="77777777" w:rsidR="00622C92" w:rsidRDefault="00A463ED" w:rsidP="009A1A05">
      <w:r>
        <w:t>-Colorado has approximately 50% of the acres susceptible to stem rust</w:t>
      </w:r>
    </w:p>
    <w:p w14:paraId="04AEEBC2" w14:textId="77777777" w:rsidR="00A463ED" w:rsidRDefault="00375A1D" w:rsidP="009A1A05">
      <w:r>
        <w:t>-stem rust epidemics emerging in Western Europe and United Kingdom</w:t>
      </w:r>
    </w:p>
    <w:p w14:paraId="4597343D" w14:textId="77777777" w:rsidR="00B66DFA" w:rsidRDefault="008C28D0" w:rsidP="009A1A05">
      <w:r>
        <w:t>-perhaps creates a heads-up on</w:t>
      </w:r>
      <w:r w:rsidR="00B66DFA">
        <w:t xml:space="preserve"> the vulnerability of varieties for the Northern Great Plains state</w:t>
      </w:r>
    </w:p>
    <w:p w14:paraId="54BBDBEE" w14:textId="77777777" w:rsidR="00B66DFA" w:rsidRDefault="00B66DFA" w:rsidP="009A1A05"/>
    <w:p w14:paraId="45F11626" w14:textId="77777777" w:rsidR="00B66DFA" w:rsidRDefault="00B66DFA" w:rsidP="009A1A05"/>
    <w:p w14:paraId="4CEB7DBB" w14:textId="77777777" w:rsidR="00B66DFA" w:rsidRDefault="00B66DFA" w:rsidP="00590734">
      <w:pPr>
        <w:pStyle w:val="ListParagraph"/>
        <w:numPr>
          <w:ilvl w:val="0"/>
          <w:numId w:val="2"/>
        </w:numPr>
      </w:pPr>
      <w:r>
        <w:t>Bacterial Leaf Streak - Ruth Dill-Macky</w:t>
      </w:r>
    </w:p>
    <w:p w14:paraId="0143452E" w14:textId="77777777" w:rsidR="00590734" w:rsidRDefault="00590734" w:rsidP="009A1A05"/>
    <w:p w14:paraId="0CC1ABD0" w14:textId="77777777" w:rsidR="00B66DFA" w:rsidRDefault="00B66DFA" w:rsidP="009A1A05">
      <w:r>
        <w:t>-</w:t>
      </w:r>
      <w:r w:rsidR="00B1788C">
        <w:t>have seen an increase over the past couple years</w:t>
      </w:r>
    </w:p>
    <w:p w14:paraId="7CE90395" w14:textId="77777777" w:rsidR="00B1788C" w:rsidRDefault="00B1788C" w:rsidP="009A1A05">
      <w:r>
        <w:t>-likely #2 disease in Minnesota</w:t>
      </w:r>
    </w:p>
    <w:p w14:paraId="123B593D" w14:textId="77777777" w:rsidR="00B1788C" w:rsidRDefault="00B1788C" w:rsidP="009A1A05">
      <w:r>
        <w:t>-inoculum source is seed, but likely has other sources</w:t>
      </w:r>
    </w:p>
    <w:p w14:paraId="09DB3CD3" w14:textId="77777777" w:rsidR="00B1788C" w:rsidRDefault="00B1788C" w:rsidP="009A1A05">
      <w:r>
        <w:t>-broad grass host range</w:t>
      </w:r>
    </w:p>
    <w:p w14:paraId="3AB91EF4" w14:textId="77777777" w:rsidR="00B1788C" w:rsidRDefault="00B1788C" w:rsidP="009A1A05">
      <w:r>
        <w:t>-</w:t>
      </w:r>
      <w:r w:rsidR="00240360">
        <w:t>storm events really drove BLS distribution in a field</w:t>
      </w:r>
    </w:p>
    <w:p w14:paraId="6AE5483C" w14:textId="77777777" w:rsidR="00240360" w:rsidRDefault="00240360" w:rsidP="009A1A05">
      <w:r>
        <w:t>-</w:t>
      </w:r>
      <w:r w:rsidR="004502FF">
        <w:t>presented data on the role of fungicides increasing BLS, but data suggests the fungicides have little impact on BLS</w:t>
      </w:r>
    </w:p>
    <w:p w14:paraId="79111E94" w14:textId="77777777" w:rsidR="004502FF" w:rsidRDefault="004502FF" w:rsidP="009A1A05">
      <w:r>
        <w:t>-</w:t>
      </w:r>
      <w:r w:rsidR="0012611A">
        <w:t>isolates derived from wheat more pathogenic on wheat than on barley</w:t>
      </w:r>
    </w:p>
    <w:p w14:paraId="20CF0C7A" w14:textId="77777777" w:rsidR="0012611A" w:rsidRDefault="0012611A" w:rsidP="009A1A05">
      <w:r>
        <w:t>-</w:t>
      </w:r>
      <w:r w:rsidR="001C6C93">
        <w:t>data suggests that pathovars (</w:t>
      </w:r>
      <w:r w:rsidR="001C6C93" w:rsidRPr="001C6C93">
        <w:rPr>
          <w:i/>
        </w:rPr>
        <w:t>undulosa</w:t>
      </w:r>
      <w:r w:rsidR="001C6C93">
        <w:t xml:space="preserve"> and </w:t>
      </w:r>
      <w:r w:rsidR="001C6C93" w:rsidRPr="001C6C93">
        <w:rPr>
          <w:i/>
        </w:rPr>
        <w:t>translucens</w:t>
      </w:r>
      <w:r w:rsidR="001C6C93">
        <w:t>) are two separate populations</w:t>
      </w:r>
    </w:p>
    <w:p w14:paraId="421E6FC6" w14:textId="77777777" w:rsidR="001C6C93" w:rsidRDefault="00684F51" w:rsidP="009A1A05">
      <w:r>
        <w:t>-screening efforts for BLS resistance</w:t>
      </w:r>
    </w:p>
    <w:p w14:paraId="24B2D566" w14:textId="77777777" w:rsidR="00AE5D2A" w:rsidRDefault="00AE5D2A" w:rsidP="009A1A05">
      <w:r>
        <w:t>-residue may be contributing more inoculum than seed source</w:t>
      </w:r>
    </w:p>
    <w:p w14:paraId="7BB1750E" w14:textId="77777777" w:rsidR="00A6031A" w:rsidRDefault="00A6031A" w:rsidP="009A1A05"/>
    <w:p w14:paraId="61E49378" w14:textId="77777777" w:rsidR="00A6031A" w:rsidRDefault="00A6031A" w:rsidP="009A1A05">
      <w:r>
        <w:t>Business Meeting</w:t>
      </w:r>
    </w:p>
    <w:p w14:paraId="18FA4653" w14:textId="77777777" w:rsidR="00A6031A" w:rsidRDefault="00BD0B35" w:rsidP="009A1A05">
      <w:r>
        <w:t>-Heather Kelly</w:t>
      </w:r>
      <w:r w:rsidR="00CC3E77">
        <w:t xml:space="preserve"> – University of Tennessee</w:t>
      </w:r>
      <w:r>
        <w:t xml:space="preserve"> was nominated </w:t>
      </w:r>
      <w:r w:rsidR="000D4A17">
        <w:t>and elected for chair of 2020</w:t>
      </w:r>
      <w:r>
        <w:t xml:space="preserve"> and accepted</w:t>
      </w:r>
    </w:p>
    <w:p w14:paraId="5468AEED" w14:textId="77777777" w:rsidR="00BD0B35" w:rsidRDefault="00BD0B35" w:rsidP="009A1A05">
      <w:r>
        <w:t>-</w:t>
      </w:r>
      <w:r w:rsidR="000D4A17">
        <w:t>Alyssa Koehler – University of Delaware was nominated and elected for secretary in 2020</w:t>
      </w:r>
    </w:p>
    <w:p w14:paraId="4F0B8C98" w14:textId="77777777" w:rsidR="00343E08" w:rsidRDefault="00343E08" w:rsidP="009A1A05"/>
    <w:p w14:paraId="091D7C89" w14:textId="77777777" w:rsidR="00BD0B35" w:rsidRDefault="00BD0B35" w:rsidP="009A1A05">
      <w:r>
        <w:t xml:space="preserve">-Location </w:t>
      </w:r>
      <w:r w:rsidR="00CC3E77">
        <w:t>will</w:t>
      </w:r>
      <w:r>
        <w:t xml:space="preserve"> be </w:t>
      </w:r>
      <w:r w:rsidR="00CC3E77">
        <w:t xml:space="preserve">in </w:t>
      </w:r>
      <w:r>
        <w:t>Pensacola in 20</w:t>
      </w:r>
      <w:r w:rsidR="00CC3E77">
        <w:t>20</w:t>
      </w:r>
    </w:p>
    <w:p w14:paraId="4B3F5B07" w14:textId="77777777" w:rsidR="00954484" w:rsidRDefault="00954484" w:rsidP="009A1A05"/>
    <w:p w14:paraId="5893EB6A" w14:textId="77777777" w:rsidR="00954484" w:rsidRDefault="00954484" w:rsidP="009A1A05">
      <w:r>
        <w:t>Suggested Topics for 2020</w:t>
      </w:r>
    </w:p>
    <w:p w14:paraId="3DBB3379" w14:textId="77777777" w:rsidR="00954484" w:rsidRDefault="00954484" w:rsidP="009A1A05">
      <w:r>
        <w:t>-stripe rust and IPIPE use</w:t>
      </w:r>
    </w:p>
    <w:p w14:paraId="51B28D5C" w14:textId="77777777" w:rsidR="00590734" w:rsidRDefault="00590734" w:rsidP="009A1A05">
      <w:r>
        <w:t>-oat crown rust</w:t>
      </w:r>
    </w:p>
    <w:p w14:paraId="49E5EB8C" w14:textId="77777777" w:rsidR="00590734" w:rsidRDefault="00590734" w:rsidP="009A1A05">
      <w:r>
        <w:t>-barley diseases</w:t>
      </w:r>
    </w:p>
    <w:p w14:paraId="148A2DA2" w14:textId="77777777" w:rsidR="00590734" w:rsidRDefault="00590734" w:rsidP="009A1A05">
      <w:r>
        <w:t>-fungicide update on scab</w:t>
      </w:r>
    </w:p>
    <w:p w14:paraId="1405562D" w14:textId="77777777" w:rsidR="00B810CC" w:rsidRDefault="00B810CC" w:rsidP="009A1A05"/>
    <w:p w14:paraId="2BC7CA46" w14:textId="77777777" w:rsidR="00AC21BB" w:rsidRDefault="00AC21BB" w:rsidP="009A1A05"/>
    <w:p w14:paraId="2AA7B5AC" w14:textId="77777777" w:rsidR="000251CA" w:rsidRDefault="000251CA" w:rsidP="009A1A05"/>
    <w:p w14:paraId="7EF163F1" w14:textId="77777777" w:rsidR="000251CA" w:rsidRPr="00BF4015" w:rsidRDefault="000251CA" w:rsidP="009A1A05"/>
    <w:p w14:paraId="0D941A4D" w14:textId="77777777" w:rsidR="00ED7CEC" w:rsidRDefault="00ED7CEC" w:rsidP="009A1A05"/>
    <w:sectPr w:rsidR="00ED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13B"/>
    <w:multiLevelType w:val="hybridMultilevel"/>
    <w:tmpl w:val="F76A3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80F3B"/>
    <w:multiLevelType w:val="hybridMultilevel"/>
    <w:tmpl w:val="121A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05"/>
    <w:rsid w:val="000251CA"/>
    <w:rsid w:val="000340A5"/>
    <w:rsid w:val="000D4A17"/>
    <w:rsid w:val="0012611A"/>
    <w:rsid w:val="00144B1B"/>
    <w:rsid w:val="001C6C93"/>
    <w:rsid w:val="00240360"/>
    <w:rsid w:val="00283773"/>
    <w:rsid w:val="00285DB3"/>
    <w:rsid w:val="00343E08"/>
    <w:rsid w:val="00375A1D"/>
    <w:rsid w:val="003E24AF"/>
    <w:rsid w:val="004502FF"/>
    <w:rsid w:val="004604A7"/>
    <w:rsid w:val="00472377"/>
    <w:rsid w:val="004F36FA"/>
    <w:rsid w:val="00590734"/>
    <w:rsid w:val="00622C92"/>
    <w:rsid w:val="00653BF9"/>
    <w:rsid w:val="00661210"/>
    <w:rsid w:val="00684F51"/>
    <w:rsid w:val="006A35EC"/>
    <w:rsid w:val="006B7865"/>
    <w:rsid w:val="006D6710"/>
    <w:rsid w:val="007023F1"/>
    <w:rsid w:val="00720E34"/>
    <w:rsid w:val="007E3999"/>
    <w:rsid w:val="008C28D0"/>
    <w:rsid w:val="008F6BFD"/>
    <w:rsid w:val="00954484"/>
    <w:rsid w:val="009729F0"/>
    <w:rsid w:val="009A1A05"/>
    <w:rsid w:val="009C2BEE"/>
    <w:rsid w:val="00A463ED"/>
    <w:rsid w:val="00A6031A"/>
    <w:rsid w:val="00A74170"/>
    <w:rsid w:val="00AC21BB"/>
    <w:rsid w:val="00AE5D2A"/>
    <w:rsid w:val="00B103C2"/>
    <w:rsid w:val="00B1788C"/>
    <w:rsid w:val="00B64F99"/>
    <w:rsid w:val="00B66DFA"/>
    <w:rsid w:val="00B810CC"/>
    <w:rsid w:val="00B942DC"/>
    <w:rsid w:val="00BA21CC"/>
    <w:rsid w:val="00BD0B35"/>
    <w:rsid w:val="00BE09CB"/>
    <w:rsid w:val="00BF4015"/>
    <w:rsid w:val="00C04F1D"/>
    <w:rsid w:val="00C67C2D"/>
    <w:rsid w:val="00CC3E77"/>
    <w:rsid w:val="00E03D89"/>
    <w:rsid w:val="00E13795"/>
    <w:rsid w:val="00E30507"/>
    <w:rsid w:val="00ED7CEC"/>
    <w:rsid w:val="00EE4684"/>
    <w:rsid w:val="00FC6823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D130"/>
  <w15:chartTrackingRefBased/>
  <w15:docId w15:val="{CBB73940-79CE-4310-B859-1ADB97B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Friskop</dc:creator>
  <cp:keywords/>
  <dc:description/>
  <cp:lastModifiedBy>Reviewer</cp:lastModifiedBy>
  <cp:revision>49</cp:revision>
  <dcterms:created xsi:type="dcterms:W3CDTF">2019-03-04T14:39:00Z</dcterms:created>
  <dcterms:modified xsi:type="dcterms:W3CDTF">2019-05-06T15:22:00Z</dcterms:modified>
</cp:coreProperties>
</file>