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5BF0B" w14:textId="334F884F" w:rsidR="00E87F00" w:rsidRPr="00CE76B3" w:rsidRDefault="004D78F6" w:rsidP="00FC6189">
      <w:pPr>
        <w:widowControl w:val="0"/>
        <w:autoSpaceDE w:val="0"/>
        <w:autoSpaceDN w:val="0"/>
        <w:adjustRightInd w:val="0"/>
        <w:rPr>
          <w:rFonts w:asciiTheme="minorHAnsi" w:hAnsiTheme="minorHAnsi" w:cstheme="minorHAnsi"/>
          <w:b/>
        </w:rPr>
      </w:pPr>
      <w:r>
        <w:rPr>
          <w:rFonts w:asciiTheme="minorHAnsi" w:hAnsiTheme="minorHAnsi" w:cstheme="minorHAnsi"/>
          <w:b/>
        </w:rPr>
        <w:t>April 23</w:t>
      </w:r>
    </w:p>
    <w:p w14:paraId="09F3B28E" w14:textId="7C225995" w:rsidR="00FC6189" w:rsidRDefault="004D78F6" w:rsidP="00FC618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NEERA 1604 Virtual Meeting </w:t>
      </w:r>
    </w:p>
    <w:p w14:paraId="4CD39B65" w14:textId="7260F190" w:rsidR="004D78F6" w:rsidRDefault="004D78F6" w:rsidP="00FC6189">
      <w:pPr>
        <w:widowControl w:val="0"/>
        <w:autoSpaceDE w:val="0"/>
        <w:autoSpaceDN w:val="0"/>
        <w:adjustRightInd w:val="0"/>
        <w:rPr>
          <w:rFonts w:asciiTheme="minorHAnsi" w:hAnsiTheme="minorHAnsi" w:cstheme="minorHAnsi"/>
          <w:b/>
        </w:rPr>
      </w:pPr>
      <w:r>
        <w:rPr>
          <w:rFonts w:asciiTheme="minorHAnsi" w:hAnsiTheme="minorHAnsi" w:cstheme="minorHAnsi"/>
          <w:b/>
        </w:rPr>
        <w:t>9:00am-3:00pm</w:t>
      </w:r>
    </w:p>
    <w:p w14:paraId="0C20136F" w14:textId="45962F03" w:rsidR="00CE6112" w:rsidRDefault="00CE6112" w:rsidP="00FC6189">
      <w:pPr>
        <w:widowControl w:val="0"/>
        <w:autoSpaceDE w:val="0"/>
        <w:autoSpaceDN w:val="0"/>
        <w:adjustRightInd w:val="0"/>
        <w:rPr>
          <w:rFonts w:asciiTheme="minorHAnsi" w:hAnsiTheme="minorHAnsi" w:cstheme="minorHAnsi"/>
          <w:b/>
        </w:rPr>
      </w:pPr>
      <w:bookmarkStart w:id="0" w:name="_GoBack"/>
      <w:bookmarkEnd w:id="0"/>
    </w:p>
    <w:p w14:paraId="2D966DF1" w14:textId="16A9D856" w:rsidR="00CE6112" w:rsidRDefault="00CE6112" w:rsidP="00FC6189">
      <w:pPr>
        <w:widowControl w:val="0"/>
        <w:autoSpaceDE w:val="0"/>
        <w:autoSpaceDN w:val="0"/>
        <w:adjustRightInd w:val="0"/>
        <w:rPr>
          <w:rFonts w:asciiTheme="minorHAnsi" w:hAnsiTheme="minorHAnsi" w:cstheme="minorHAnsi"/>
          <w:bCs/>
        </w:rPr>
      </w:pPr>
      <w:r w:rsidRPr="00CE6112">
        <w:rPr>
          <w:rFonts w:asciiTheme="minorHAnsi" w:hAnsiTheme="minorHAnsi" w:cstheme="minorHAnsi"/>
          <w:bCs/>
        </w:rPr>
        <w:t xml:space="preserve">Attendees: </w:t>
      </w:r>
      <w:r>
        <w:rPr>
          <w:rFonts w:asciiTheme="minorHAnsi" w:hAnsiTheme="minorHAnsi" w:cstheme="minorHAnsi"/>
          <w:bCs/>
        </w:rPr>
        <w:t>A</w:t>
      </w:r>
      <w:r w:rsidRPr="00CE6112">
        <w:rPr>
          <w:rFonts w:asciiTheme="minorHAnsi" w:hAnsiTheme="minorHAnsi" w:cstheme="minorHAnsi"/>
          <w:bCs/>
        </w:rPr>
        <w:t xml:space="preserve">lejandro Calixto, Rakesh </w:t>
      </w:r>
      <w:proofErr w:type="spellStart"/>
      <w:r w:rsidRPr="00CE6112">
        <w:rPr>
          <w:rFonts w:asciiTheme="minorHAnsi" w:hAnsiTheme="minorHAnsi" w:cstheme="minorHAnsi"/>
          <w:bCs/>
        </w:rPr>
        <w:t>Chandran</w:t>
      </w:r>
      <w:proofErr w:type="spellEnd"/>
      <w:r w:rsidRPr="00CE6112">
        <w:rPr>
          <w:rFonts w:asciiTheme="minorHAnsi" w:hAnsiTheme="minorHAnsi" w:cstheme="minorHAnsi"/>
          <w:bCs/>
        </w:rPr>
        <w:t xml:space="preserve">, Mary Concklin, </w:t>
      </w:r>
      <w:r>
        <w:rPr>
          <w:rFonts w:asciiTheme="minorHAnsi" w:hAnsiTheme="minorHAnsi" w:cstheme="minorHAnsi"/>
          <w:bCs/>
        </w:rPr>
        <w:t>Nancy Cusumano</w:t>
      </w:r>
      <w:r w:rsidRPr="00CE6112">
        <w:rPr>
          <w:rFonts w:asciiTheme="minorHAnsi" w:hAnsiTheme="minorHAnsi" w:cstheme="minorHAnsi"/>
          <w:bCs/>
        </w:rPr>
        <w:t xml:space="preserve">, </w:t>
      </w:r>
      <w:r w:rsidR="00513F13">
        <w:rPr>
          <w:rFonts w:asciiTheme="minorHAnsi" w:hAnsiTheme="minorHAnsi" w:cstheme="minorHAnsi"/>
          <w:bCs/>
        </w:rPr>
        <w:t xml:space="preserve">James Dill, </w:t>
      </w:r>
      <w:r w:rsidR="00443994">
        <w:rPr>
          <w:rFonts w:asciiTheme="minorHAnsi" w:hAnsiTheme="minorHAnsi" w:cstheme="minorHAnsi"/>
          <w:bCs/>
        </w:rPr>
        <w:t xml:space="preserve">Jim Farrar, </w:t>
      </w:r>
      <w:r w:rsidRPr="00CE6112">
        <w:rPr>
          <w:rFonts w:asciiTheme="minorHAnsi" w:hAnsiTheme="minorHAnsi" w:cstheme="minorHAnsi"/>
          <w:bCs/>
        </w:rPr>
        <w:t>D</w:t>
      </w:r>
      <w:r>
        <w:rPr>
          <w:rFonts w:asciiTheme="minorHAnsi" w:hAnsiTheme="minorHAnsi" w:cstheme="minorHAnsi"/>
          <w:bCs/>
        </w:rPr>
        <w:t>eb Grantham</w:t>
      </w:r>
      <w:r w:rsidRPr="00CE6112">
        <w:rPr>
          <w:rFonts w:asciiTheme="minorHAnsi" w:hAnsiTheme="minorHAnsi" w:cstheme="minorHAnsi"/>
          <w:bCs/>
        </w:rPr>
        <w:t xml:space="preserve">, </w:t>
      </w:r>
      <w:r w:rsidR="00704097">
        <w:rPr>
          <w:rFonts w:asciiTheme="minorHAnsi" w:hAnsiTheme="minorHAnsi" w:cstheme="minorHAnsi"/>
          <w:bCs/>
        </w:rPr>
        <w:t xml:space="preserve">Kelly Hamby, </w:t>
      </w:r>
      <w:r>
        <w:rPr>
          <w:rFonts w:asciiTheme="minorHAnsi" w:hAnsiTheme="minorHAnsi" w:cstheme="minorHAnsi"/>
          <w:bCs/>
        </w:rPr>
        <w:t xml:space="preserve">Ann Hazelrigg, </w:t>
      </w:r>
      <w:r w:rsidRPr="00CE6112">
        <w:rPr>
          <w:rFonts w:asciiTheme="minorHAnsi" w:hAnsiTheme="minorHAnsi" w:cstheme="minorHAnsi"/>
          <w:bCs/>
        </w:rPr>
        <w:t xml:space="preserve">Jana Hexter, </w:t>
      </w:r>
      <w:r w:rsidR="00B46D07">
        <w:rPr>
          <w:rFonts w:asciiTheme="minorHAnsi" w:hAnsiTheme="minorHAnsi" w:cstheme="minorHAnsi"/>
          <w:bCs/>
        </w:rPr>
        <w:t xml:space="preserve">Rob </w:t>
      </w:r>
      <w:proofErr w:type="spellStart"/>
      <w:r w:rsidR="00B46D07">
        <w:rPr>
          <w:rFonts w:asciiTheme="minorHAnsi" w:hAnsiTheme="minorHAnsi" w:cstheme="minorHAnsi"/>
          <w:bCs/>
        </w:rPr>
        <w:t>Koethe</w:t>
      </w:r>
      <w:proofErr w:type="spellEnd"/>
      <w:r w:rsidR="00B46D07">
        <w:rPr>
          <w:rFonts w:asciiTheme="minorHAnsi" w:hAnsiTheme="minorHAnsi" w:cstheme="minorHAnsi"/>
          <w:bCs/>
        </w:rPr>
        <w:t xml:space="preserve">, </w:t>
      </w:r>
      <w:r w:rsidRPr="00CE6112">
        <w:rPr>
          <w:rFonts w:asciiTheme="minorHAnsi" w:hAnsiTheme="minorHAnsi" w:cstheme="minorHAnsi"/>
          <w:bCs/>
        </w:rPr>
        <w:t>David Owens, Kevin</w:t>
      </w:r>
      <w:r>
        <w:rPr>
          <w:rFonts w:asciiTheme="minorHAnsi" w:hAnsiTheme="minorHAnsi" w:cstheme="minorHAnsi"/>
          <w:bCs/>
        </w:rPr>
        <w:t xml:space="preserve"> Judd</w:t>
      </w:r>
      <w:r w:rsidRPr="00CE6112">
        <w:rPr>
          <w:rFonts w:asciiTheme="minorHAnsi" w:hAnsiTheme="minorHAnsi" w:cstheme="minorHAnsi"/>
          <w:bCs/>
        </w:rPr>
        <w:t xml:space="preserve">, Glen Koehler, David Lane, Audrey Moore, Vijay Nandula, </w:t>
      </w:r>
      <w:r w:rsidR="00513F13">
        <w:rPr>
          <w:rFonts w:asciiTheme="minorHAnsi" w:hAnsiTheme="minorHAnsi" w:cstheme="minorHAnsi"/>
          <w:bCs/>
        </w:rPr>
        <w:t xml:space="preserve">Rose Ogutu, </w:t>
      </w:r>
      <w:r w:rsidR="00881D2D">
        <w:rPr>
          <w:rFonts w:asciiTheme="minorHAnsi" w:hAnsiTheme="minorHAnsi" w:cstheme="minorHAnsi"/>
          <w:bCs/>
        </w:rPr>
        <w:t xml:space="preserve">Mike O’Neill, </w:t>
      </w:r>
      <w:r w:rsidRPr="00CE6112">
        <w:rPr>
          <w:rFonts w:asciiTheme="minorHAnsi" w:hAnsiTheme="minorHAnsi" w:cstheme="minorHAnsi"/>
          <w:bCs/>
        </w:rPr>
        <w:t>Ed Rajotte, Susannah Reese, Hilary Sandler, Margaret Smith, Lisa Tewksbury</w:t>
      </w:r>
      <w:r>
        <w:rPr>
          <w:rFonts w:asciiTheme="minorHAnsi" w:hAnsiTheme="minorHAnsi" w:cstheme="minorHAnsi"/>
          <w:bCs/>
        </w:rPr>
        <w:t xml:space="preserve">, </w:t>
      </w:r>
      <w:r w:rsidRPr="00CE6112">
        <w:rPr>
          <w:rFonts w:asciiTheme="minorHAnsi" w:hAnsiTheme="minorHAnsi" w:cstheme="minorHAnsi"/>
          <w:bCs/>
        </w:rPr>
        <w:t>Anna Wallingford,</w:t>
      </w:r>
      <w:r>
        <w:rPr>
          <w:rFonts w:asciiTheme="minorHAnsi" w:hAnsiTheme="minorHAnsi" w:cstheme="minorHAnsi"/>
          <w:bCs/>
        </w:rPr>
        <w:t xml:space="preserve"> </w:t>
      </w:r>
      <w:r w:rsidRPr="00CE6112">
        <w:rPr>
          <w:rFonts w:asciiTheme="minorHAnsi" w:hAnsiTheme="minorHAnsi" w:cstheme="minorHAnsi"/>
          <w:bCs/>
        </w:rPr>
        <w:t>Mike Webb</w:t>
      </w:r>
      <w:r w:rsidR="00704097">
        <w:rPr>
          <w:rFonts w:asciiTheme="minorHAnsi" w:hAnsiTheme="minorHAnsi" w:cstheme="minorHAnsi"/>
          <w:bCs/>
        </w:rPr>
        <w:t>, Simon Zebelo</w:t>
      </w:r>
    </w:p>
    <w:p w14:paraId="0CDD0A13" w14:textId="10B0C69A" w:rsidR="006C5062" w:rsidRPr="00CE6112" w:rsidRDefault="006C5062" w:rsidP="00FC6189">
      <w:pPr>
        <w:widowControl w:val="0"/>
        <w:autoSpaceDE w:val="0"/>
        <w:autoSpaceDN w:val="0"/>
        <w:adjustRightInd w:val="0"/>
        <w:rPr>
          <w:rFonts w:asciiTheme="minorHAnsi" w:hAnsiTheme="minorHAnsi" w:cstheme="minorHAnsi"/>
          <w:bCs/>
        </w:rPr>
      </w:pPr>
      <w:r>
        <w:rPr>
          <w:rFonts w:asciiTheme="minorHAnsi" w:hAnsiTheme="minorHAnsi" w:cstheme="minorHAnsi"/>
          <w:bCs/>
        </w:rPr>
        <w:t>1pm addition</w:t>
      </w:r>
      <w:r w:rsidR="008F67F9">
        <w:rPr>
          <w:rFonts w:asciiTheme="minorHAnsi" w:hAnsiTheme="minorHAnsi" w:cstheme="minorHAnsi"/>
          <w:bCs/>
        </w:rPr>
        <w:t xml:space="preserve">s: Jim Farrar, Carol </w:t>
      </w:r>
      <w:proofErr w:type="spellStart"/>
      <w:r w:rsidR="008F67F9">
        <w:rPr>
          <w:rFonts w:asciiTheme="minorHAnsi" w:hAnsiTheme="minorHAnsi" w:cstheme="minorHAnsi"/>
          <w:bCs/>
        </w:rPr>
        <w:t>Glenister</w:t>
      </w:r>
      <w:proofErr w:type="spellEnd"/>
    </w:p>
    <w:p w14:paraId="3A529C5C" w14:textId="77777777" w:rsidR="007A021C" w:rsidRPr="00CE76B3" w:rsidRDefault="007A021C" w:rsidP="00D21CC6">
      <w:pPr>
        <w:widowControl w:val="0"/>
        <w:autoSpaceDE w:val="0"/>
        <w:autoSpaceDN w:val="0"/>
        <w:adjustRightInd w:val="0"/>
        <w:rPr>
          <w:rFonts w:asciiTheme="minorHAnsi" w:hAnsiTheme="minorHAnsi" w:cstheme="minorHAnsi"/>
          <w:b/>
        </w:rPr>
      </w:pPr>
    </w:p>
    <w:p w14:paraId="1C828070" w14:textId="77777777" w:rsidR="004D78F6" w:rsidRPr="004D78F6" w:rsidRDefault="004D78F6" w:rsidP="004D78F6">
      <w:pPr>
        <w:widowControl w:val="0"/>
        <w:autoSpaceDE w:val="0"/>
        <w:autoSpaceDN w:val="0"/>
        <w:adjustRightInd w:val="0"/>
        <w:rPr>
          <w:rFonts w:asciiTheme="minorHAnsi" w:hAnsiTheme="minorHAnsi" w:cstheme="minorHAnsi"/>
        </w:rPr>
      </w:pPr>
      <w:r w:rsidRPr="004D78F6">
        <w:rPr>
          <w:rFonts w:asciiTheme="minorHAnsi" w:hAnsiTheme="minorHAnsi" w:cstheme="minorHAnsi"/>
        </w:rPr>
        <w:t>NEERA-1604 AGENDA</w:t>
      </w:r>
    </w:p>
    <w:p w14:paraId="5585FB90" w14:textId="1753876C" w:rsidR="004D78F6" w:rsidRDefault="004D78F6" w:rsidP="004D78F6">
      <w:pPr>
        <w:widowControl w:val="0"/>
        <w:autoSpaceDE w:val="0"/>
        <w:autoSpaceDN w:val="0"/>
        <w:adjustRightInd w:val="0"/>
        <w:rPr>
          <w:rFonts w:asciiTheme="minorHAnsi" w:hAnsiTheme="minorHAnsi" w:cstheme="minorHAnsi"/>
        </w:rPr>
      </w:pPr>
      <w:r w:rsidRPr="004D78F6">
        <w:rPr>
          <w:rFonts w:asciiTheme="minorHAnsi" w:hAnsiTheme="minorHAnsi" w:cstheme="minorHAnsi"/>
        </w:rPr>
        <w:t>9 am: convene and introductions</w:t>
      </w:r>
    </w:p>
    <w:p w14:paraId="49AAD995" w14:textId="5064D1D6" w:rsidR="00513F13" w:rsidRDefault="00513F13" w:rsidP="004D78F6">
      <w:pPr>
        <w:widowControl w:val="0"/>
        <w:autoSpaceDE w:val="0"/>
        <w:autoSpaceDN w:val="0"/>
        <w:adjustRightInd w:val="0"/>
        <w:rPr>
          <w:rFonts w:asciiTheme="minorHAnsi" w:hAnsiTheme="minorHAnsi" w:cstheme="minorHAnsi"/>
        </w:rPr>
      </w:pPr>
      <w:r>
        <w:rPr>
          <w:rFonts w:asciiTheme="minorHAnsi" w:hAnsiTheme="minorHAnsi" w:cstheme="minorHAnsi"/>
        </w:rPr>
        <w:t>NIFA update</w:t>
      </w:r>
      <w:r w:rsidR="00EB0FE1">
        <w:rPr>
          <w:rFonts w:asciiTheme="minorHAnsi" w:hAnsiTheme="minorHAnsi" w:cstheme="minorHAnsi"/>
        </w:rPr>
        <w:t xml:space="preserve"> from Vijay Nandula</w:t>
      </w:r>
    </w:p>
    <w:p w14:paraId="696F897C" w14:textId="616A4965" w:rsidR="00513F13" w:rsidRDefault="00EB0FE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The </w:t>
      </w:r>
      <w:r w:rsidR="00DC4E94">
        <w:rPr>
          <w:rFonts w:asciiTheme="minorHAnsi" w:hAnsiTheme="minorHAnsi" w:cstheme="minorHAnsi"/>
        </w:rPr>
        <w:t xml:space="preserve">EIP </w:t>
      </w:r>
      <w:r>
        <w:rPr>
          <w:rFonts w:asciiTheme="minorHAnsi" w:hAnsiTheme="minorHAnsi" w:cstheme="minorHAnsi"/>
        </w:rPr>
        <w:t xml:space="preserve">review </w:t>
      </w:r>
      <w:r w:rsidR="00DC4E94">
        <w:rPr>
          <w:rFonts w:asciiTheme="minorHAnsi" w:hAnsiTheme="minorHAnsi" w:cstheme="minorHAnsi"/>
        </w:rPr>
        <w:t xml:space="preserve">panel </w:t>
      </w:r>
      <w:r>
        <w:rPr>
          <w:rFonts w:asciiTheme="minorHAnsi" w:hAnsiTheme="minorHAnsi" w:cstheme="minorHAnsi"/>
        </w:rPr>
        <w:t>will be held</w:t>
      </w:r>
      <w:r w:rsidR="00DC4E94">
        <w:rPr>
          <w:rFonts w:asciiTheme="minorHAnsi" w:hAnsiTheme="minorHAnsi" w:cstheme="minorHAnsi"/>
        </w:rPr>
        <w:t xml:space="preserve"> next week, </w:t>
      </w:r>
      <w:r>
        <w:rPr>
          <w:rFonts w:asciiTheme="minorHAnsi" w:hAnsiTheme="minorHAnsi" w:cstheme="minorHAnsi"/>
        </w:rPr>
        <w:t xml:space="preserve">and the </w:t>
      </w:r>
      <w:r w:rsidR="00DC4E94">
        <w:rPr>
          <w:rFonts w:asciiTheme="minorHAnsi" w:hAnsiTheme="minorHAnsi" w:cstheme="minorHAnsi"/>
        </w:rPr>
        <w:t xml:space="preserve">ARDP </w:t>
      </w:r>
      <w:r>
        <w:rPr>
          <w:rFonts w:asciiTheme="minorHAnsi" w:hAnsiTheme="minorHAnsi" w:cstheme="minorHAnsi"/>
        </w:rPr>
        <w:t xml:space="preserve">review panel </w:t>
      </w:r>
      <w:r w:rsidR="00DC4E94">
        <w:rPr>
          <w:rFonts w:asciiTheme="minorHAnsi" w:hAnsiTheme="minorHAnsi" w:cstheme="minorHAnsi"/>
        </w:rPr>
        <w:t>in mid</w:t>
      </w:r>
      <w:r w:rsidR="00F02D44">
        <w:rPr>
          <w:rFonts w:asciiTheme="minorHAnsi" w:hAnsiTheme="minorHAnsi" w:cstheme="minorHAnsi"/>
        </w:rPr>
        <w:t>-</w:t>
      </w:r>
      <w:r w:rsidR="00DC4E94">
        <w:rPr>
          <w:rFonts w:asciiTheme="minorHAnsi" w:hAnsiTheme="minorHAnsi" w:cstheme="minorHAnsi"/>
        </w:rPr>
        <w:t xml:space="preserve">May. </w:t>
      </w:r>
      <w:r w:rsidR="00513F13">
        <w:rPr>
          <w:rFonts w:asciiTheme="minorHAnsi" w:hAnsiTheme="minorHAnsi" w:cstheme="minorHAnsi"/>
        </w:rPr>
        <w:t>Funding should be announced in mid</w:t>
      </w:r>
      <w:r w:rsidR="00F02D44">
        <w:rPr>
          <w:rFonts w:asciiTheme="minorHAnsi" w:hAnsiTheme="minorHAnsi" w:cstheme="minorHAnsi"/>
        </w:rPr>
        <w:t>-</w:t>
      </w:r>
      <w:r w:rsidR="00513F13">
        <w:rPr>
          <w:rFonts w:asciiTheme="minorHAnsi" w:hAnsiTheme="minorHAnsi" w:cstheme="minorHAnsi"/>
        </w:rPr>
        <w:t xml:space="preserve">June. </w:t>
      </w:r>
    </w:p>
    <w:p w14:paraId="3852F625" w14:textId="77777777" w:rsidR="00D6232B" w:rsidRDefault="00F02D44"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To apply for a </w:t>
      </w:r>
      <w:r w:rsidR="00513F13">
        <w:rPr>
          <w:rFonts w:asciiTheme="minorHAnsi" w:hAnsiTheme="minorHAnsi" w:cstheme="minorHAnsi"/>
        </w:rPr>
        <w:t>N</w:t>
      </w:r>
      <w:r>
        <w:rPr>
          <w:rFonts w:asciiTheme="minorHAnsi" w:hAnsiTheme="minorHAnsi" w:cstheme="minorHAnsi"/>
        </w:rPr>
        <w:t xml:space="preserve">o </w:t>
      </w:r>
      <w:r w:rsidR="00513F13">
        <w:rPr>
          <w:rFonts w:asciiTheme="minorHAnsi" w:hAnsiTheme="minorHAnsi" w:cstheme="minorHAnsi"/>
        </w:rPr>
        <w:t>C</w:t>
      </w:r>
      <w:r>
        <w:rPr>
          <w:rFonts w:asciiTheme="minorHAnsi" w:hAnsiTheme="minorHAnsi" w:cstheme="minorHAnsi"/>
        </w:rPr>
        <w:t xml:space="preserve">ost </w:t>
      </w:r>
      <w:r w:rsidR="00513F13">
        <w:rPr>
          <w:rFonts w:asciiTheme="minorHAnsi" w:hAnsiTheme="minorHAnsi" w:cstheme="minorHAnsi"/>
        </w:rPr>
        <w:t>E</w:t>
      </w:r>
      <w:r>
        <w:rPr>
          <w:rFonts w:asciiTheme="minorHAnsi" w:hAnsiTheme="minorHAnsi" w:cstheme="minorHAnsi"/>
        </w:rPr>
        <w:t>xtension</w:t>
      </w:r>
      <w:r w:rsidR="00513F13">
        <w:rPr>
          <w:rFonts w:asciiTheme="minorHAnsi" w:hAnsiTheme="minorHAnsi" w:cstheme="minorHAnsi"/>
        </w:rPr>
        <w:t xml:space="preserve"> due to COVID issues</w:t>
      </w:r>
      <w:r>
        <w:rPr>
          <w:rFonts w:asciiTheme="minorHAnsi" w:hAnsiTheme="minorHAnsi" w:cstheme="minorHAnsi"/>
        </w:rPr>
        <w:t>,</w:t>
      </w:r>
      <w:r w:rsidR="00513F13">
        <w:rPr>
          <w:rFonts w:asciiTheme="minorHAnsi" w:hAnsiTheme="minorHAnsi" w:cstheme="minorHAnsi"/>
        </w:rPr>
        <w:t xml:space="preserve"> </w:t>
      </w:r>
      <w:r w:rsidR="00EB0FE1">
        <w:rPr>
          <w:rFonts w:asciiTheme="minorHAnsi" w:hAnsiTheme="minorHAnsi" w:cstheme="minorHAnsi"/>
        </w:rPr>
        <w:t>a</w:t>
      </w:r>
      <w:r>
        <w:rPr>
          <w:rFonts w:asciiTheme="minorHAnsi" w:hAnsiTheme="minorHAnsi" w:cstheme="minorHAnsi"/>
        </w:rPr>
        <w:t xml:space="preserve"> letter is needed</w:t>
      </w:r>
      <w:r w:rsidR="0067398F">
        <w:rPr>
          <w:rFonts w:asciiTheme="minorHAnsi" w:hAnsiTheme="minorHAnsi" w:cstheme="minorHAnsi"/>
        </w:rPr>
        <w:t xml:space="preserve"> from the ADR/contracts and grants liaison.  </w:t>
      </w:r>
      <w:r w:rsidR="00513F13">
        <w:rPr>
          <w:rFonts w:asciiTheme="minorHAnsi" w:hAnsiTheme="minorHAnsi" w:cstheme="minorHAnsi"/>
        </w:rPr>
        <w:t>Send</w:t>
      </w:r>
      <w:r>
        <w:rPr>
          <w:rFonts w:asciiTheme="minorHAnsi" w:hAnsiTheme="minorHAnsi" w:cstheme="minorHAnsi"/>
        </w:rPr>
        <w:t xml:space="preserve"> </w:t>
      </w:r>
      <w:r w:rsidR="00513F13">
        <w:rPr>
          <w:rFonts w:asciiTheme="minorHAnsi" w:hAnsiTheme="minorHAnsi" w:cstheme="minorHAnsi"/>
        </w:rPr>
        <w:t xml:space="preserve">a justification </w:t>
      </w:r>
      <w:r>
        <w:rPr>
          <w:rFonts w:asciiTheme="minorHAnsi" w:hAnsiTheme="minorHAnsi" w:cstheme="minorHAnsi"/>
        </w:rPr>
        <w:t xml:space="preserve">to Vijay </w:t>
      </w:r>
      <w:r w:rsidR="00513F13">
        <w:rPr>
          <w:rFonts w:asciiTheme="minorHAnsi" w:hAnsiTheme="minorHAnsi" w:cstheme="minorHAnsi"/>
        </w:rPr>
        <w:t xml:space="preserve">for why it is needed in advance so they can get it in the works. </w:t>
      </w:r>
      <w:r>
        <w:rPr>
          <w:rFonts w:asciiTheme="minorHAnsi" w:hAnsiTheme="minorHAnsi" w:cstheme="minorHAnsi"/>
        </w:rPr>
        <w:t>The NCE can be for 49% or less (of the total grant amount?)</w:t>
      </w:r>
      <w:r w:rsidR="0067398F">
        <w:rPr>
          <w:rFonts w:asciiTheme="minorHAnsi" w:hAnsiTheme="minorHAnsi" w:cstheme="minorHAnsi"/>
        </w:rPr>
        <w:t xml:space="preserve">. </w:t>
      </w:r>
      <w:r w:rsidR="00513F13">
        <w:rPr>
          <w:rFonts w:asciiTheme="minorHAnsi" w:hAnsiTheme="minorHAnsi" w:cstheme="minorHAnsi"/>
        </w:rPr>
        <w:t>There’s a p</w:t>
      </w:r>
      <w:r w:rsidR="00DC4E94">
        <w:rPr>
          <w:rFonts w:asciiTheme="minorHAnsi" w:hAnsiTheme="minorHAnsi" w:cstheme="minorHAnsi"/>
        </w:rPr>
        <w:t xml:space="preserve">ush to increase CPPM funding above the $20M mark to $25M for FY 2022. </w:t>
      </w:r>
    </w:p>
    <w:p w14:paraId="03F6C71E" w14:textId="0DC421D7" w:rsidR="004D78F6" w:rsidRDefault="00F02D44" w:rsidP="004D78F6">
      <w:pPr>
        <w:widowControl w:val="0"/>
        <w:autoSpaceDE w:val="0"/>
        <w:autoSpaceDN w:val="0"/>
        <w:adjustRightInd w:val="0"/>
        <w:rPr>
          <w:rFonts w:asciiTheme="minorHAnsi" w:hAnsiTheme="minorHAnsi" w:cstheme="minorHAnsi"/>
        </w:rPr>
      </w:pPr>
      <w:r>
        <w:rPr>
          <w:rFonts w:asciiTheme="minorHAnsi" w:hAnsiTheme="minorHAnsi" w:cstheme="minorHAnsi"/>
        </w:rPr>
        <w:t>USDA is still</w:t>
      </w:r>
      <w:r w:rsidR="00DC4E94">
        <w:rPr>
          <w:rFonts w:asciiTheme="minorHAnsi" w:hAnsiTheme="minorHAnsi" w:cstheme="minorHAnsi"/>
        </w:rPr>
        <w:t xml:space="preserve"> hiring </w:t>
      </w:r>
      <w:r w:rsidR="00513F13">
        <w:rPr>
          <w:rFonts w:asciiTheme="minorHAnsi" w:hAnsiTheme="minorHAnsi" w:cstheme="minorHAnsi"/>
        </w:rPr>
        <w:t xml:space="preserve">lot of </w:t>
      </w:r>
      <w:r>
        <w:rPr>
          <w:rFonts w:asciiTheme="minorHAnsi" w:hAnsiTheme="minorHAnsi" w:cstheme="minorHAnsi"/>
        </w:rPr>
        <w:t>people in KC.</w:t>
      </w:r>
      <w:r w:rsidR="00513F13">
        <w:rPr>
          <w:rFonts w:asciiTheme="minorHAnsi" w:hAnsiTheme="minorHAnsi" w:cstheme="minorHAnsi"/>
        </w:rPr>
        <w:t xml:space="preserve"> </w:t>
      </w:r>
      <w:r>
        <w:rPr>
          <w:rFonts w:asciiTheme="minorHAnsi" w:hAnsiTheme="minorHAnsi" w:cstheme="minorHAnsi"/>
        </w:rPr>
        <w:t>USDA staff are all still working from home and</w:t>
      </w:r>
      <w:r w:rsidR="00513F13">
        <w:rPr>
          <w:rFonts w:asciiTheme="minorHAnsi" w:hAnsiTheme="minorHAnsi" w:cstheme="minorHAnsi"/>
        </w:rPr>
        <w:t xml:space="preserve"> </w:t>
      </w:r>
      <w:r>
        <w:rPr>
          <w:rFonts w:asciiTheme="minorHAnsi" w:hAnsiTheme="minorHAnsi" w:cstheme="minorHAnsi"/>
        </w:rPr>
        <w:t xml:space="preserve">no idea </w:t>
      </w:r>
      <w:r w:rsidR="00513F13">
        <w:rPr>
          <w:rFonts w:asciiTheme="minorHAnsi" w:hAnsiTheme="minorHAnsi" w:cstheme="minorHAnsi"/>
        </w:rPr>
        <w:t xml:space="preserve">when they will be reporting to the office. </w:t>
      </w:r>
    </w:p>
    <w:p w14:paraId="31EB7353" w14:textId="1321BBF3" w:rsidR="00513F13" w:rsidRDefault="00EB0FE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NIFA has a </w:t>
      </w:r>
      <w:r w:rsidR="00513F13">
        <w:rPr>
          <w:rFonts w:asciiTheme="minorHAnsi" w:hAnsiTheme="minorHAnsi" w:cstheme="minorHAnsi"/>
        </w:rPr>
        <w:t>New Farm of the Future RFA $4</w:t>
      </w:r>
      <w:r w:rsidR="000E3DAD">
        <w:rPr>
          <w:rFonts w:asciiTheme="minorHAnsi" w:hAnsiTheme="minorHAnsi" w:cstheme="minorHAnsi"/>
        </w:rPr>
        <w:t>M of</w:t>
      </w:r>
      <w:r w:rsidR="00513F13">
        <w:rPr>
          <w:rFonts w:asciiTheme="minorHAnsi" w:hAnsiTheme="minorHAnsi" w:cstheme="minorHAnsi"/>
        </w:rPr>
        <w:t xml:space="preserve"> funding to establish a new grant using latest </w:t>
      </w:r>
      <w:r>
        <w:rPr>
          <w:rFonts w:asciiTheme="minorHAnsi" w:hAnsiTheme="minorHAnsi" w:cstheme="minorHAnsi"/>
        </w:rPr>
        <w:t xml:space="preserve">farming </w:t>
      </w:r>
      <w:r w:rsidR="00513F13">
        <w:rPr>
          <w:rFonts w:asciiTheme="minorHAnsi" w:hAnsiTheme="minorHAnsi" w:cstheme="minorHAnsi"/>
        </w:rPr>
        <w:t>technologies.</w:t>
      </w:r>
      <w:r>
        <w:rPr>
          <w:rFonts w:asciiTheme="minorHAnsi" w:hAnsiTheme="minorHAnsi" w:cstheme="minorHAnsi"/>
        </w:rPr>
        <w:t xml:space="preserve"> There’s a l</w:t>
      </w:r>
      <w:r w:rsidR="00513F13">
        <w:rPr>
          <w:rFonts w:asciiTheme="minorHAnsi" w:hAnsiTheme="minorHAnsi" w:cstheme="minorHAnsi"/>
        </w:rPr>
        <w:t xml:space="preserve">istening session on May 6. 1 award for 3-5 years. There will be an actual farm. </w:t>
      </w:r>
      <w:hyperlink r:id="rId5" w:history="1">
        <w:r w:rsidR="00E100D6" w:rsidRPr="00C35B97">
          <w:rPr>
            <w:rStyle w:val="Hyperlink"/>
            <w:rFonts w:asciiTheme="minorHAnsi" w:hAnsiTheme="minorHAnsi" w:cstheme="minorHAnsi"/>
          </w:rPr>
          <w:t>https://content.govdelivery.com/accounts/USDANIFA/bulletins/2cd2eb8</w:t>
        </w:r>
      </w:hyperlink>
      <w:r w:rsidR="00E100D6">
        <w:rPr>
          <w:rFonts w:asciiTheme="minorHAnsi" w:hAnsiTheme="minorHAnsi" w:cstheme="minorHAnsi"/>
        </w:rPr>
        <w:t xml:space="preserve"> </w:t>
      </w:r>
    </w:p>
    <w:p w14:paraId="1D1A3702" w14:textId="4ECF8AF4" w:rsidR="00E100D6" w:rsidRDefault="00E100D6"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(Note: I could not find a webpage for this initiative, only the announcement in the weekly NIFA </w:t>
      </w:r>
      <w:proofErr w:type="gramStart"/>
      <w:r>
        <w:rPr>
          <w:rFonts w:asciiTheme="minorHAnsi" w:hAnsiTheme="minorHAnsi" w:cstheme="minorHAnsi"/>
        </w:rPr>
        <w:t>update</w:t>
      </w:r>
      <w:proofErr w:type="gramEnd"/>
      <w:r>
        <w:rPr>
          <w:rFonts w:asciiTheme="minorHAnsi" w:hAnsiTheme="minorHAnsi" w:cstheme="minorHAnsi"/>
        </w:rPr>
        <w:t>, and the registration page for the listening session.)</w:t>
      </w:r>
    </w:p>
    <w:p w14:paraId="3C02EF80" w14:textId="282F7B88" w:rsidR="00513F13" w:rsidRDefault="00513F13"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Ed: Will </w:t>
      </w:r>
      <w:r w:rsidR="00D62152">
        <w:rPr>
          <w:rFonts w:asciiTheme="minorHAnsi" w:hAnsiTheme="minorHAnsi" w:cstheme="minorHAnsi"/>
        </w:rPr>
        <w:t>upcoming</w:t>
      </w:r>
      <w:r>
        <w:rPr>
          <w:rFonts w:asciiTheme="minorHAnsi" w:hAnsiTheme="minorHAnsi" w:cstheme="minorHAnsi"/>
        </w:rPr>
        <w:t xml:space="preserve"> RFAs include </w:t>
      </w:r>
      <w:r w:rsidR="00E100D6">
        <w:rPr>
          <w:rFonts w:asciiTheme="minorHAnsi" w:hAnsiTheme="minorHAnsi" w:cstheme="minorHAnsi"/>
        </w:rPr>
        <w:t xml:space="preserve">any </w:t>
      </w:r>
      <w:r>
        <w:rPr>
          <w:rFonts w:asciiTheme="minorHAnsi" w:hAnsiTheme="minorHAnsi" w:cstheme="minorHAnsi"/>
        </w:rPr>
        <w:t>climate change</w:t>
      </w:r>
      <w:r w:rsidR="00E100D6">
        <w:rPr>
          <w:rFonts w:asciiTheme="minorHAnsi" w:hAnsiTheme="minorHAnsi" w:cstheme="minorHAnsi"/>
        </w:rPr>
        <w:t xml:space="preserve"> language?</w:t>
      </w:r>
      <w:r>
        <w:rPr>
          <w:rFonts w:asciiTheme="minorHAnsi" w:hAnsiTheme="minorHAnsi" w:cstheme="minorHAnsi"/>
        </w:rPr>
        <w:t xml:space="preserve"> </w:t>
      </w:r>
    </w:p>
    <w:p w14:paraId="2D5BF88F" w14:textId="7DF05CF9" w:rsidR="00DC4E94" w:rsidRDefault="00704097" w:rsidP="004D78F6">
      <w:pPr>
        <w:widowControl w:val="0"/>
        <w:autoSpaceDE w:val="0"/>
        <w:autoSpaceDN w:val="0"/>
        <w:adjustRightInd w:val="0"/>
        <w:rPr>
          <w:rFonts w:asciiTheme="minorHAnsi" w:hAnsiTheme="minorHAnsi" w:cstheme="minorHAnsi"/>
        </w:rPr>
      </w:pPr>
      <w:r>
        <w:rPr>
          <w:rFonts w:asciiTheme="minorHAnsi" w:hAnsiTheme="minorHAnsi" w:cstheme="minorHAnsi"/>
        </w:rPr>
        <w:t>NIFA Administrative Priorities</w:t>
      </w:r>
      <w:r w:rsidR="00E100D6">
        <w:rPr>
          <w:rFonts w:asciiTheme="minorHAnsi" w:hAnsiTheme="minorHAnsi" w:cstheme="minorHAnsi"/>
        </w:rPr>
        <w:t xml:space="preserve"> are</w:t>
      </w:r>
      <w:r w:rsidR="00513F13">
        <w:rPr>
          <w:rFonts w:asciiTheme="minorHAnsi" w:hAnsiTheme="minorHAnsi" w:cstheme="minorHAnsi"/>
        </w:rPr>
        <w:t xml:space="preserve">: </w:t>
      </w:r>
      <w:r w:rsidRPr="00704097">
        <w:rPr>
          <w:rFonts w:asciiTheme="minorHAnsi" w:hAnsiTheme="minorHAnsi" w:cstheme="minorHAnsi"/>
        </w:rPr>
        <w:t xml:space="preserve">Climate change, COVID-19, Racial Equity, </w:t>
      </w:r>
      <w:r w:rsidR="00E100D6">
        <w:rPr>
          <w:rFonts w:asciiTheme="minorHAnsi" w:hAnsiTheme="minorHAnsi" w:cstheme="minorHAnsi"/>
        </w:rPr>
        <w:t xml:space="preserve">and </w:t>
      </w:r>
      <w:r w:rsidRPr="00704097">
        <w:rPr>
          <w:rFonts w:asciiTheme="minorHAnsi" w:hAnsiTheme="minorHAnsi" w:cstheme="minorHAnsi"/>
        </w:rPr>
        <w:t>Economy</w:t>
      </w:r>
    </w:p>
    <w:p w14:paraId="4080AB06" w14:textId="29790897" w:rsidR="00513F13" w:rsidRDefault="00513F13"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Dr. Duane Goldman racial equity director under Tom </w:t>
      </w:r>
      <w:r w:rsidR="00E100D6">
        <w:rPr>
          <w:rFonts w:asciiTheme="minorHAnsi" w:hAnsiTheme="minorHAnsi" w:cstheme="minorHAnsi"/>
        </w:rPr>
        <w:t>Vilsack spoke to NIFA staff</w:t>
      </w:r>
      <w:r w:rsidR="00D6232B">
        <w:rPr>
          <w:rFonts w:asciiTheme="minorHAnsi" w:hAnsiTheme="minorHAnsi" w:cstheme="minorHAnsi"/>
        </w:rPr>
        <w:t xml:space="preserve"> about</w:t>
      </w:r>
      <w:r w:rsidR="00E100D6">
        <w:rPr>
          <w:rFonts w:asciiTheme="minorHAnsi" w:hAnsiTheme="minorHAnsi" w:cstheme="minorHAnsi"/>
        </w:rPr>
        <w:t xml:space="preserve"> increasing</w:t>
      </w:r>
      <w:r>
        <w:rPr>
          <w:rFonts w:asciiTheme="minorHAnsi" w:hAnsiTheme="minorHAnsi" w:cstheme="minorHAnsi"/>
        </w:rPr>
        <w:t xml:space="preserve"> racial diversity of NIFA, </w:t>
      </w:r>
      <w:r w:rsidR="00E100D6">
        <w:rPr>
          <w:rFonts w:asciiTheme="minorHAnsi" w:hAnsiTheme="minorHAnsi" w:cstheme="minorHAnsi"/>
        </w:rPr>
        <w:t xml:space="preserve">via </w:t>
      </w:r>
      <w:r>
        <w:rPr>
          <w:rFonts w:asciiTheme="minorHAnsi" w:hAnsiTheme="minorHAnsi" w:cstheme="minorHAnsi"/>
        </w:rPr>
        <w:t xml:space="preserve">hiring, funding, </w:t>
      </w:r>
      <w:r w:rsidR="00D6232B">
        <w:rPr>
          <w:rFonts w:asciiTheme="minorHAnsi" w:hAnsiTheme="minorHAnsi" w:cstheme="minorHAnsi"/>
        </w:rPr>
        <w:t xml:space="preserve">all </w:t>
      </w:r>
      <w:r>
        <w:rPr>
          <w:rFonts w:asciiTheme="minorHAnsi" w:hAnsiTheme="minorHAnsi" w:cstheme="minorHAnsi"/>
        </w:rPr>
        <w:t xml:space="preserve">across the board. </w:t>
      </w:r>
    </w:p>
    <w:p w14:paraId="6B1B1D5F" w14:textId="0C501965" w:rsidR="00E100D6" w:rsidRDefault="00B47381" w:rsidP="00B47381">
      <w:pPr>
        <w:widowControl w:val="0"/>
        <w:autoSpaceDE w:val="0"/>
        <w:autoSpaceDN w:val="0"/>
        <w:adjustRightInd w:val="0"/>
        <w:rPr>
          <w:rFonts w:asciiTheme="minorHAnsi" w:hAnsiTheme="minorHAnsi" w:cstheme="minorHAnsi"/>
        </w:rPr>
      </w:pPr>
      <w:r>
        <w:rPr>
          <w:rFonts w:asciiTheme="minorHAnsi" w:hAnsiTheme="minorHAnsi" w:cstheme="minorHAnsi"/>
        </w:rPr>
        <w:t>Vijay – are you all receiving</w:t>
      </w:r>
      <w:r w:rsidR="00D6232B">
        <w:rPr>
          <w:rFonts w:asciiTheme="minorHAnsi" w:hAnsiTheme="minorHAnsi" w:cstheme="minorHAnsi"/>
        </w:rPr>
        <w:t xml:space="preserve"> the</w:t>
      </w:r>
      <w:r>
        <w:rPr>
          <w:rFonts w:asciiTheme="minorHAnsi" w:hAnsiTheme="minorHAnsi" w:cstheme="minorHAnsi"/>
        </w:rPr>
        <w:t xml:space="preserve"> NIFA support that you are expecting? </w:t>
      </w:r>
      <w:r w:rsidR="00E100D6">
        <w:rPr>
          <w:rFonts w:asciiTheme="minorHAnsi" w:hAnsiTheme="minorHAnsi" w:cstheme="minorHAnsi"/>
        </w:rPr>
        <w:t>He wants to m</w:t>
      </w:r>
      <w:r>
        <w:rPr>
          <w:rFonts w:asciiTheme="minorHAnsi" w:hAnsiTheme="minorHAnsi" w:cstheme="minorHAnsi"/>
        </w:rPr>
        <w:t>ake sure you have all you need f</w:t>
      </w:r>
      <w:r w:rsidR="000E3DAD">
        <w:rPr>
          <w:rFonts w:asciiTheme="minorHAnsi" w:hAnsiTheme="minorHAnsi" w:cstheme="minorHAnsi"/>
        </w:rPr>
        <w:t>ro</w:t>
      </w:r>
      <w:r>
        <w:rPr>
          <w:rFonts w:asciiTheme="minorHAnsi" w:hAnsiTheme="minorHAnsi" w:cstheme="minorHAnsi"/>
        </w:rPr>
        <w:t xml:space="preserve">m NIFA. If there is anything else you need, ask. </w:t>
      </w:r>
    </w:p>
    <w:p w14:paraId="2A71A5B3" w14:textId="3E6606AE" w:rsidR="00B47381" w:rsidRDefault="00B47381" w:rsidP="00B47381">
      <w:pPr>
        <w:widowControl w:val="0"/>
        <w:autoSpaceDE w:val="0"/>
        <w:autoSpaceDN w:val="0"/>
        <w:adjustRightInd w:val="0"/>
        <w:rPr>
          <w:rFonts w:asciiTheme="minorHAnsi" w:hAnsiTheme="minorHAnsi" w:cstheme="minorHAnsi"/>
        </w:rPr>
      </w:pPr>
      <w:r>
        <w:rPr>
          <w:rFonts w:asciiTheme="minorHAnsi" w:hAnsiTheme="minorHAnsi" w:cstheme="minorHAnsi"/>
        </w:rPr>
        <w:t>Kathy Kimble-Day is a big help.</w:t>
      </w:r>
    </w:p>
    <w:p w14:paraId="16CD2D33" w14:textId="77777777" w:rsidR="00DC4E94" w:rsidRPr="004D78F6" w:rsidRDefault="00DC4E94" w:rsidP="004D78F6">
      <w:pPr>
        <w:widowControl w:val="0"/>
        <w:autoSpaceDE w:val="0"/>
        <w:autoSpaceDN w:val="0"/>
        <w:adjustRightInd w:val="0"/>
        <w:rPr>
          <w:rFonts w:asciiTheme="minorHAnsi" w:hAnsiTheme="minorHAnsi" w:cstheme="minorHAnsi"/>
        </w:rPr>
      </w:pPr>
    </w:p>
    <w:p w14:paraId="1010A9F8" w14:textId="1459E944" w:rsidR="004D78F6" w:rsidRDefault="004D78F6" w:rsidP="004D78F6">
      <w:pPr>
        <w:widowControl w:val="0"/>
        <w:autoSpaceDE w:val="0"/>
        <w:autoSpaceDN w:val="0"/>
        <w:adjustRightInd w:val="0"/>
        <w:rPr>
          <w:rFonts w:asciiTheme="minorHAnsi" w:hAnsiTheme="minorHAnsi" w:cstheme="minorHAnsi"/>
        </w:rPr>
      </w:pPr>
      <w:r w:rsidRPr="004D78F6">
        <w:rPr>
          <w:rFonts w:asciiTheme="minorHAnsi" w:hAnsiTheme="minorHAnsi" w:cstheme="minorHAnsi"/>
        </w:rPr>
        <w:t xml:space="preserve">9:30 am: </w:t>
      </w:r>
      <w:r>
        <w:rPr>
          <w:rFonts w:asciiTheme="minorHAnsi" w:hAnsiTheme="minorHAnsi" w:cstheme="minorHAnsi"/>
        </w:rPr>
        <w:t xml:space="preserve">State Reports: </w:t>
      </w:r>
      <w:r w:rsidRPr="004D78F6">
        <w:rPr>
          <w:rFonts w:asciiTheme="minorHAnsi" w:hAnsiTheme="minorHAnsi" w:cstheme="minorHAnsi"/>
        </w:rPr>
        <w:t>5 minutes slides from each state (plus some Q&amp;A</w:t>
      </w:r>
      <w:r>
        <w:rPr>
          <w:rFonts w:asciiTheme="minorHAnsi" w:hAnsiTheme="minorHAnsi" w:cstheme="minorHAnsi"/>
        </w:rPr>
        <w:t>)</w:t>
      </w:r>
    </w:p>
    <w:p w14:paraId="48531001" w14:textId="19B7B26F" w:rsidR="00704097" w:rsidRPr="004D78F6" w:rsidRDefault="00B46D07"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ME- </w:t>
      </w:r>
      <w:hyperlink r:id="rId6" w:history="1">
        <w:proofErr w:type="spellStart"/>
        <w:r w:rsidR="00704097" w:rsidRPr="00E100D6">
          <w:rPr>
            <w:rStyle w:val="Hyperlink"/>
            <w:rFonts w:asciiTheme="minorHAnsi" w:hAnsiTheme="minorHAnsi" w:cstheme="minorHAnsi"/>
          </w:rPr>
          <w:t>AgRadar</w:t>
        </w:r>
        <w:proofErr w:type="spellEnd"/>
        <w:r w:rsidR="00704097" w:rsidRPr="00E100D6">
          <w:rPr>
            <w:rStyle w:val="Hyperlink"/>
            <w:rFonts w:asciiTheme="minorHAnsi" w:hAnsiTheme="minorHAnsi" w:cstheme="minorHAnsi"/>
          </w:rPr>
          <w:t xml:space="preserve"> Weather</w:t>
        </w:r>
      </w:hyperlink>
      <w:r w:rsidR="00704097" w:rsidRPr="00704097">
        <w:rPr>
          <w:rFonts w:asciiTheme="minorHAnsi" w:hAnsiTheme="minorHAnsi" w:cstheme="minorHAnsi"/>
        </w:rPr>
        <w:t xml:space="preserve"> live, interactive charts</w:t>
      </w:r>
      <w:r w:rsidR="00704097">
        <w:rPr>
          <w:rFonts w:asciiTheme="minorHAnsi" w:hAnsiTheme="minorHAnsi" w:cstheme="minorHAnsi"/>
        </w:rPr>
        <w:t xml:space="preserve"> </w:t>
      </w:r>
    </w:p>
    <w:p w14:paraId="2448CE04" w14:textId="2B11918D" w:rsidR="004D78F6" w:rsidRDefault="00704097" w:rsidP="004D78F6">
      <w:pPr>
        <w:widowControl w:val="0"/>
        <w:autoSpaceDE w:val="0"/>
        <w:autoSpaceDN w:val="0"/>
        <w:adjustRightInd w:val="0"/>
        <w:rPr>
          <w:rFonts w:asciiTheme="minorHAnsi" w:hAnsiTheme="minorHAnsi" w:cstheme="minorHAnsi"/>
        </w:rPr>
      </w:pPr>
      <w:r w:rsidRPr="00704097">
        <w:rPr>
          <w:rFonts w:asciiTheme="minorHAnsi" w:hAnsiTheme="minorHAnsi" w:cstheme="minorHAnsi"/>
        </w:rPr>
        <w:t>Export button on that page allows you to download CSV hourly forecast and observation data file for each site</w:t>
      </w:r>
      <w:r w:rsidR="00225150">
        <w:rPr>
          <w:rFonts w:asciiTheme="minorHAnsi" w:hAnsiTheme="minorHAnsi" w:cstheme="minorHAnsi"/>
        </w:rPr>
        <w:t>.</w:t>
      </w:r>
    </w:p>
    <w:p w14:paraId="5C099CF9" w14:textId="6C0F5D04" w:rsidR="00225150" w:rsidRDefault="00E100D6"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They ran a training </w:t>
      </w:r>
      <w:r w:rsidR="00D62152">
        <w:rPr>
          <w:rFonts w:asciiTheme="minorHAnsi" w:hAnsiTheme="minorHAnsi" w:cstheme="minorHAnsi"/>
        </w:rPr>
        <w:t>where</w:t>
      </w:r>
      <w:r>
        <w:rPr>
          <w:rFonts w:asciiTheme="minorHAnsi" w:hAnsiTheme="minorHAnsi" w:cstheme="minorHAnsi"/>
        </w:rPr>
        <w:t xml:space="preserve"> </w:t>
      </w:r>
      <w:r w:rsidR="00D62152">
        <w:rPr>
          <w:rFonts w:asciiTheme="minorHAnsi" w:hAnsiTheme="minorHAnsi" w:cstheme="minorHAnsi"/>
        </w:rPr>
        <w:t>attendees could receive</w:t>
      </w:r>
      <w:r w:rsidR="00225150">
        <w:rPr>
          <w:rFonts w:asciiTheme="minorHAnsi" w:hAnsiTheme="minorHAnsi" w:cstheme="minorHAnsi"/>
        </w:rPr>
        <w:t xml:space="preserve"> cross-state pesticide applicator credits</w:t>
      </w:r>
      <w:r w:rsidR="00D62152">
        <w:rPr>
          <w:rFonts w:asciiTheme="minorHAnsi" w:hAnsiTheme="minorHAnsi" w:cstheme="minorHAnsi"/>
        </w:rPr>
        <w:t>.</w:t>
      </w:r>
      <w:r w:rsidR="002B0E5A">
        <w:rPr>
          <w:rFonts w:asciiTheme="minorHAnsi" w:hAnsiTheme="minorHAnsi" w:cstheme="minorHAnsi"/>
        </w:rPr>
        <w:t xml:space="preserve"> 6 NE states and NY, and </w:t>
      </w:r>
      <w:proofErr w:type="gramStart"/>
      <w:r w:rsidR="002B0E5A">
        <w:rPr>
          <w:rFonts w:asciiTheme="minorHAnsi" w:hAnsiTheme="minorHAnsi" w:cstheme="minorHAnsi"/>
        </w:rPr>
        <w:t>Vt</w:t>
      </w:r>
      <w:proofErr w:type="gramEnd"/>
      <w:r w:rsidR="002B0E5A">
        <w:rPr>
          <w:rFonts w:asciiTheme="minorHAnsi" w:hAnsiTheme="minorHAnsi" w:cstheme="minorHAnsi"/>
        </w:rPr>
        <w:t xml:space="preserve"> handled the crediting. NY had to do an additional step. All 6 NE states have reciprocity for crediting. </w:t>
      </w:r>
    </w:p>
    <w:p w14:paraId="41393177" w14:textId="77777777" w:rsidR="00D62152" w:rsidRDefault="002B0E5A" w:rsidP="004D78F6">
      <w:pPr>
        <w:widowControl w:val="0"/>
        <w:autoSpaceDE w:val="0"/>
        <w:autoSpaceDN w:val="0"/>
        <w:adjustRightInd w:val="0"/>
        <w:rPr>
          <w:rFonts w:asciiTheme="minorHAnsi" w:hAnsiTheme="minorHAnsi" w:cstheme="minorHAnsi"/>
        </w:rPr>
      </w:pPr>
      <w:r>
        <w:rPr>
          <w:rFonts w:asciiTheme="minorHAnsi" w:hAnsiTheme="minorHAnsi" w:cstheme="minorHAnsi"/>
        </w:rPr>
        <w:t>NY DEC has</w:t>
      </w:r>
      <w:r w:rsidR="00D62152">
        <w:rPr>
          <w:rFonts w:asciiTheme="minorHAnsi" w:hAnsiTheme="minorHAnsi" w:cstheme="minorHAnsi"/>
        </w:rPr>
        <w:t xml:space="preserve"> an</w:t>
      </w:r>
      <w:r>
        <w:rPr>
          <w:rFonts w:asciiTheme="minorHAnsi" w:hAnsiTheme="minorHAnsi" w:cstheme="minorHAnsi"/>
        </w:rPr>
        <w:t xml:space="preserve"> ID requirement that ha</w:t>
      </w:r>
      <w:r w:rsidR="00D62152">
        <w:rPr>
          <w:rFonts w:asciiTheme="minorHAnsi" w:hAnsiTheme="minorHAnsi" w:cstheme="minorHAnsi"/>
        </w:rPr>
        <w:t>s</w:t>
      </w:r>
      <w:r>
        <w:rPr>
          <w:rFonts w:asciiTheme="minorHAnsi" w:hAnsiTheme="minorHAnsi" w:cstheme="minorHAnsi"/>
        </w:rPr>
        <w:t xml:space="preserve"> to be worked around. Rules are kept by state lead agencies. </w:t>
      </w:r>
    </w:p>
    <w:p w14:paraId="1188E340" w14:textId="6034CF79" w:rsidR="002B0E5A" w:rsidRDefault="002B0E5A" w:rsidP="004D78F6">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As a group we should request with that group to discuss this. Sarah Kingsley-Richards at </w:t>
      </w:r>
      <w:r w:rsidR="00D62152">
        <w:rPr>
          <w:rFonts w:asciiTheme="minorHAnsi" w:hAnsiTheme="minorHAnsi" w:cstheme="minorHAnsi"/>
        </w:rPr>
        <w:t>UVM</w:t>
      </w:r>
      <w:r>
        <w:rPr>
          <w:rFonts w:asciiTheme="minorHAnsi" w:hAnsiTheme="minorHAnsi" w:cstheme="minorHAnsi"/>
        </w:rPr>
        <w:t xml:space="preserve"> </w:t>
      </w:r>
      <w:r w:rsidR="00D6232B">
        <w:rPr>
          <w:rFonts w:asciiTheme="minorHAnsi" w:hAnsiTheme="minorHAnsi" w:cstheme="minorHAnsi"/>
        </w:rPr>
        <w:t>would be a good one to ask about this</w:t>
      </w:r>
      <w:r>
        <w:rPr>
          <w:rFonts w:asciiTheme="minorHAnsi" w:hAnsiTheme="minorHAnsi" w:cstheme="minorHAnsi"/>
        </w:rPr>
        <w:t xml:space="preserve">. </w:t>
      </w:r>
      <w:r w:rsidR="00D62152">
        <w:rPr>
          <w:rFonts w:asciiTheme="minorHAnsi" w:hAnsiTheme="minorHAnsi" w:cstheme="minorHAnsi"/>
        </w:rPr>
        <w:t xml:space="preserve">There are ways to insure attendance. Each attendee has a </w:t>
      </w:r>
      <w:r>
        <w:rPr>
          <w:rFonts w:asciiTheme="minorHAnsi" w:hAnsiTheme="minorHAnsi" w:cstheme="minorHAnsi"/>
        </w:rPr>
        <w:t>unique log i</w:t>
      </w:r>
      <w:r w:rsidR="00D62152">
        <w:rPr>
          <w:rFonts w:asciiTheme="minorHAnsi" w:hAnsiTheme="minorHAnsi" w:cstheme="minorHAnsi"/>
        </w:rPr>
        <w:t xml:space="preserve">n </w:t>
      </w:r>
      <w:r>
        <w:rPr>
          <w:rFonts w:asciiTheme="minorHAnsi" w:hAnsiTheme="minorHAnsi" w:cstheme="minorHAnsi"/>
        </w:rPr>
        <w:t xml:space="preserve">and then have poll questions </w:t>
      </w:r>
      <w:r w:rsidR="00D62152">
        <w:rPr>
          <w:rFonts w:asciiTheme="minorHAnsi" w:hAnsiTheme="minorHAnsi" w:cstheme="minorHAnsi"/>
        </w:rPr>
        <w:t>mid-way</w:t>
      </w:r>
      <w:r>
        <w:rPr>
          <w:rFonts w:asciiTheme="minorHAnsi" w:hAnsiTheme="minorHAnsi" w:cstheme="minorHAnsi"/>
        </w:rPr>
        <w:t xml:space="preserve"> to make sure they are paying attention. They have to answer the question to move on. In DE they had a QR code to a series of questions to make sure they were paying attention – proof of attendance. Solves the problem of the back</w:t>
      </w:r>
      <w:r w:rsidR="00963865">
        <w:rPr>
          <w:rFonts w:asciiTheme="minorHAnsi" w:hAnsiTheme="minorHAnsi" w:cstheme="minorHAnsi"/>
        </w:rPr>
        <w:t>-</w:t>
      </w:r>
      <w:r>
        <w:rPr>
          <w:rFonts w:asciiTheme="minorHAnsi" w:hAnsiTheme="minorHAnsi" w:cstheme="minorHAnsi"/>
        </w:rPr>
        <w:t xml:space="preserve">end work. </w:t>
      </w:r>
      <w:r w:rsidR="00B47381">
        <w:rPr>
          <w:rFonts w:asciiTheme="minorHAnsi" w:hAnsiTheme="minorHAnsi" w:cstheme="minorHAnsi"/>
        </w:rPr>
        <w:t xml:space="preserve">Is there a technology breakdown? Not too much. </w:t>
      </w:r>
    </w:p>
    <w:p w14:paraId="103FEFA5" w14:textId="65083191" w:rsidR="00D62152" w:rsidRDefault="002B0E5A"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lead agencies are responding to the EPA. States are updating their state plans for training. Rob: One aspect they are discussing is reciprocity. There have to be ways where all 3 Regions in the NE and the Center can make progress. </w:t>
      </w:r>
    </w:p>
    <w:p w14:paraId="45C3F6CD" w14:textId="0E19D653" w:rsidR="002B0E5A" w:rsidRDefault="002B0E5A"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Deb will work on a follow up email to NEERA/State lead agencies and EPA. </w:t>
      </w:r>
    </w:p>
    <w:p w14:paraId="3F6DC186" w14:textId="06627500" w:rsidR="00F43C4E" w:rsidRDefault="00F43C4E"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NEERA might be better taking the lead in this, as the State IPM coordinators have this under </w:t>
      </w:r>
      <w:r w:rsidR="00963865">
        <w:rPr>
          <w:rFonts w:asciiTheme="minorHAnsi" w:hAnsiTheme="minorHAnsi" w:cstheme="minorHAnsi"/>
        </w:rPr>
        <w:t xml:space="preserve">their </w:t>
      </w:r>
      <w:r>
        <w:rPr>
          <w:rFonts w:asciiTheme="minorHAnsi" w:hAnsiTheme="minorHAnsi" w:cstheme="minorHAnsi"/>
        </w:rPr>
        <w:t xml:space="preserve">purview. </w:t>
      </w:r>
    </w:p>
    <w:p w14:paraId="1078907D" w14:textId="39E2B5A1" w:rsidR="00F43C4E" w:rsidRDefault="008F67F9" w:rsidP="004D78F6">
      <w:pPr>
        <w:widowControl w:val="0"/>
        <w:autoSpaceDE w:val="0"/>
        <w:autoSpaceDN w:val="0"/>
        <w:adjustRightInd w:val="0"/>
        <w:rPr>
          <w:rFonts w:asciiTheme="minorHAnsi" w:hAnsiTheme="minorHAnsi" w:cstheme="minorHAnsi"/>
        </w:rPr>
      </w:pPr>
      <w:hyperlink r:id="rId7" w:history="1">
        <w:proofErr w:type="spellStart"/>
        <w:r w:rsidR="00F43C4E" w:rsidRPr="00D6232B">
          <w:rPr>
            <w:rStyle w:val="Hyperlink"/>
            <w:rFonts w:asciiTheme="minorHAnsi" w:hAnsiTheme="minorHAnsi" w:cstheme="minorHAnsi"/>
          </w:rPr>
          <w:t>Powerpoint</w:t>
        </w:r>
        <w:proofErr w:type="spellEnd"/>
        <w:r w:rsidR="00F43C4E" w:rsidRPr="00D6232B">
          <w:rPr>
            <w:rStyle w:val="Hyperlink"/>
            <w:rFonts w:asciiTheme="minorHAnsi" w:hAnsiTheme="minorHAnsi" w:cstheme="minorHAnsi"/>
          </w:rPr>
          <w:t xml:space="preserve"> from EPA OPMP on PMSPs and crop profiles</w:t>
        </w:r>
      </w:hyperlink>
      <w:r w:rsidR="00F43C4E" w:rsidRPr="00F43C4E">
        <w:rPr>
          <w:rFonts w:asciiTheme="minorHAnsi" w:hAnsiTheme="minorHAnsi" w:cstheme="minorHAnsi"/>
        </w:rPr>
        <w:t xml:space="preserve"> </w:t>
      </w:r>
    </w:p>
    <w:p w14:paraId="7DACAF73" w14:textId="5F524F51" w:rsidR="00B46D07" w:rsidRDefault="00B46D07"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MD – </w:t>
      </w:r>
      <w:hyperlink r:id="rId8" w:history="1">
        <w:r w:rsidRPr="00D6232B">
          <w:rPr>
            <w:rStyle w:val="Hyperlink"/>
            <w:rFonts w:asciiTheme="minorHAnsi" w:hAnsiTheme="minorHAnsi" w:cstheme="minorHAnsi"/>
          </w:rPr>
          <w:t>translation of blog posts to Spanish</w:t>
        </w:r>
      </w:hyperlink>
      <w:r>
        <w:rPr>
          <w:rFonts w:asciiTheme="minorHAnsi" w:hAnsiTheme="minorHAnsi" w:cstheme="minorHAnsi"/>
        </w:rPr>
        <w:t xml:space="preserve"> </w:t>
      </w:r>
    </w:p>
    <w:p w14:paraId="4F43E170" w14:textId="11D2EBF7" w:rsidR="00225150" w:rsidRDefault="00225150" w:rsidP="004D78F6">
      <w:pPr>
        <w:widowControl w:val="0"/>
        <w:autoSpaceDE w:val="0"/>
        <w:autoSpaceDN w:val="0"/>
        <w:adjustRightInd w:val="0"/>
        <w:rPr>
          <w:rFonts w:asciiTheme="minorHAnsi" w:hAnsiTheme="minorHAnsi" w:cstheme="minorHAnsi"/>
        </w:rPr>
      </w:pPr>
      <w:r w:rsidRPr="00225150">
        <w:rPr>
          <w:rFonts w:asciiTheme="minorHAnsi" w:hAnsiTheme="minorHAnsi" w:cstheme="minorHAnsi"/>
        </w:rPr>
        <w:t xml:space="preserve">Dr. Megan Fritz from UMD is working with MD department of public health on tick sampling, tick identification, and sampling cattle operations. </w:t>
      </w:r>
      <w:r w:rsidR="00D6232B">
        <w:rPr>
          <w:rFonts w:asciiTheme="minorHAnsi" w:hAnsiTheme="minorHAnsi" w:cstheme="minorHAnsi"/>
        </w:rPr>
        <w:t>They</w:t>
      </w:r>
      <w:r w:rsidRPr="00225150">
        <w:rPr>
          <w:rFonts w:asciiTheme="minorHAnsi" w:hAnsiTheme="minorHAnsi" w:cstheme="minorHAnsi"/>
        </w:rPr>
        <w:t xml:space="preserve"> have detected Asian </w:t>
      </w:r>
      <w:proofErr w:type="spellStart"/>
      <w:r w:rsidRPr="00225150">
        <w:rPr>
          <w:rFonts w:asciiTheme="minorHAnsi" w:hAnsiTheme="minorHAnsi" w:cstheme="minorHAnsi"/>
        </w:rPr>
        <w:t>Longhorned</w:t>
      </w:r>
      <w:proofErr w:type="spellEnd"/>
      <w:r w:rsidRPr="00225150">
        <w:rPr>
          <w:rFonts w:asciiTheme="minorHAnsi" w:hAnsiTheme="minorHAnsi" w:cstheme="minorHAnsi"/>
        </w:rPr>
        <w:t xml:space="preserve"> tick in MD.</w:t>
      </w:r>
    </w:p>
    <w:p w14:paraId="4C88512F" w14:textId="6741CF41" w:rsidR="00F43C4E" w:rsidRDefault="00F43C4E" w:rsidP="004D78F6">
      <w:pPr>
        <w:widowControl w:val="0"/>
        <w:autoSpaceDE w:val="0"/>
        <w:autoSpaceDN w:val="0"/>
        <w:adjustRightInd w:val="0"/>
        <w:rPr>
          <w:rFonts w:asciiTheme="minorHAnsi" w:hAnsiTheme="minorHAnsi" w:cstheme="minorHAnsi"/>
        </w:rPr>
      </w:pPr>
      <w:r>
        <w:rPr>
          <w:rFonts w:asciiTheme="minorHAnsi" w:hAnsiTheme="minorHAnsi" w:cstheme="minorHAnsi"/>
        </w:rPr>
        <w:t>UMD Eastern Shore – has 5 or 6 faculty establishing a medical entomology center in plant path and ent</w:t>
      </w:r>
      <w:r w:rsidR="00D6232B">
        <w:rPr>
          <w:rFonts w:asciiTheme="minorHAnsi" w:hAnsiTheme="minorHAnsi" w:cstheme="minorHAnsi"/>
        </w:rPr>
        <w:t>omology</w:t>
      </w:r>
      <w:r>
        <w:rPr>
          <w:rFonts w:asciiTheme="minorHAnsi" w:hAnsiTheme="minorHAnsi" w:cstheme="minorHAnsi"/>
        </w:rPr>
        <w:t xml:space="preserve">. </w:t>
      </w:r>
    </w:p>
    <w:p w14:paraId="07CD15D3" w14:textId="0C609C25" w:rsidR="00B46D07" w:rsidRDefault="00B46D07" w:rsidP="004D78F6">
      <w:pPr>
        <w:widowControl w:val="0"/>
        <w:autoSpaceDE w:val="0"/>
        <w:autoSpaceDN w:val="0"/>
        <w:adjustRightInd w:val="0"/>
        <w:rPr>
          <w:rFonts w:asciiTheme="minorHAnsi" w:hAnsiTheme="minorHAnsi" w:cstheme="minorHAnsi"/>
        </w:rPr>
      </w:pPr>
      <w:r>
        <w:rPr>
          <w:rFonts w:asciiTheme="minorHAnsi" w:hAnsiTheme="minorHAnsi" w:cstheme="minorHAnsi"/>
        </w:rPr>
        <w:t>MA-</w:t>
      </w:r>
      <w:r w:rsidR="00225150">
        <w:rPr>
          <w:rFonts w:asciiTheme="minorHAnsi" w:hAnsiTheme="minorHAnsi" w:cstheme="minorHAnsi"/>
        </w:rPr>
        <w:t>Also doing Spanish outreach</w:t>
      </w:r>
      <w:r w:rsidR="00D62152">
        <w:rPr>
          <w:rFonts w:asciiTheme="minorHAnsi" w:hAnsiTheme="minorHAnsi" w:cstheme="minorHAnsi"/>
        </w:rPr>
        <w:t>.</w:t>
      </w:r>
      <w:r w:rsidR="00225150">
        <w:rPr>
          <w:rFonts w:asciiTheme="minorHAnsi" w:hAnsiTheme="minorHAnsi" w:cstheme="minorHAnsi"/>
        </w:rPr>
        <w:t xml:space="preserve"> Mike Raupp</w:t>
      </w:r>
      <w:r w:rsidR="00D62152">
        <w:rPr>
          <w:rFonts w:asciiTheme="minorHAnsi" w:hAnsiTheme="minorHAnsi" w:cstheme="minorHAnsi"/>
        </w:rPr>
        <w:t xml:space="preserve"> is</w:t>
      </w:r>
      <w:r w:rsidR="00225150">
        <w:rPr>
          <w:rFonts w:asciiTheme="minorHAnsi" w:hAnsiTheme="minorHAnsi" w:cstheme="minorHAnsi"/>
        </w:rPr>
        <w:t xml:space="preserve"> retiring</w:t>
      </w:r>
    </w:p>
    <w:p w14:paraId="561A4119" w14:textId="48362390" w:rsidR="00225150" w:rsidRDefault="0022515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NH-More coordination in the region re ticks. </w:t>
      </w:r>
      <w:r w:rsidR="00D62152">
        <w:rPr>
          <w:rFonts w:asciiTheme="minorHAnsi" w:hAnsiTheme="minorHAnsi" w:cstheme="minorHAnsi"/>
        </w:rPr>
        <w:t xml:space="preserve">Maybe we need a </w:t>
      </w:r>
      <w:r>
        <w:rPr>
          <w:rFonts w:asciiTheme="minorHAnsi" w:hAnsiTheme="minorHAnsi" w:cstheme="minorHAnsi"/>
        </w:rPr>
        <w:t>NE Tick WG? NH George Hamilton</w:t>
      </w:r>
      <w:r w:rsidR="00D62152">
        <w:rPr>
          <w:rFonts w:asciiTheme="minorHAnsi" w:hAnsiTheme="minorHAnsi" w:cstheme="minorHAnsi"/>
        </w:rPr>
        <w:t xml:space="preserve"> is also</w:t>
      </w:r>
      <w:r>
        <w:rPr>
          <w:rFonts w:asciiTheme="minorHAnsi" w:hAnsiTheme="minorHAnsi" w:cstheme="minorHAnsi"/>
        </w:rPr>
        <w:t xml:space="preserve"> retiring. Plant path position posting </w:t>
      </w:r>
      <w:r w:rsidR="00D62152">
        <w:rPr>
          <w:rFonts w:asciiTheme="minorHAnsi" w:hAnsiTheme="minorHAnsi" w:cstheme="minorHAnsi"/>
        </w:rPr>
        <w:t xml:space="preserve">– </w:t>
      </w:r>
      <w:r w:rsidR="00D6232B">
        <w:rPr>
          <w:rFonts w:asciiTheme="minorHAnsi" w:hAnsiTheme="minorHAnsi" w:cstheme="minorHAnsi"/>
        </w:rPr>
        <w:t>Anna</w:t>
      </w:r>
      <w:r w:rsidR="00D62152">
        <w:rPr>
          <w:rFonts w:asciiTheme="minorHAnsi" w:hAnsiTheme="minorHAnsi" w:cstheme="minorHAnsi"/>
        </w:rPr>
        <w:t xml:space="preserve"> will send it around when it comes out. </w:t>
      </w:r>
    </w:p>
    <w:p w14:paraId="3876DDA6" w14:textId="3E5489A4" w:rsidR="00881D2D" w:rsidRDefault="00881D2D" w:rsidP="004D78F6">
      <w:pPr>
        <w:widowControl w:val="0"/>
        <w:autoSpaceDE w:val="0"/>
        <w:autoSpaceDN w:val="0"/>
        <w:adjustRightInd w:val="0"/>
        <w:rPr>
          <w:rFonts w:asciiTheme="minorHAnsi" w:hAnsiTheme="minorHAnsi" w:cstheme="minorHAnsi"/>
        </w:rPr>
      </w:pPr>
      <w:r>
        <w:rPr>
          <w:rFonts w:asciiTheme="minorHAnsi" w:hAnsiTheme="minorHAnsi" w:cstheme="minorHAnsi"/>
        </w:rPr>
        <w:t>NY-</w:t>
      </w:r>
      <w:hyperlink r:id="rId9" w:history="1">
        <w:r w:rsidRPr="00D6232B">
          <w:rPr>
            <w:rStyle w:val="Hyperlink"/>
            <w:rFonts w:asciiTheme="minorHAnsi" w:hAnsiTheme="minorHAnsi" w:cstheme="minorHAnsi"/>
          </w:rPr>
          <w:t xml:space="preserve">Into the </w:t>
        </w:r>
        <w:r w:rsidR="00D6232B" w:rsidRPr="00D6232B">
          <w:rPr>
            <w:rStyle w:val="Hyperlink"/>
            <w:rFonts w:asciiTheme="minorHAnsi" w:hAnsiTheme="minorHAnsi" w:cstheme="minorHAnsi"/>
          </w:rPr>
          <w:t>W</w:t>
        </w:r>
        <w:r w:rsidRPr="00D6232B">
          <w:rPr>
            <w:rStyle w:val="Hyperlink"/>
            <w:rFonts w:asciiTheme="minorHAnsi" w:hAnsiTheme="minorHAnsi" w:cstheme="minorHAnsi"/>
          </w:rPr>
          <w:t>eeds podcast</w:t>
        </w:r>
      </w:hyperlink>
      <w:r w:rsidR="00D6232B">
        <w:rPr>
          <w:rFonts w:asciiTheme="minorHAnsi" w:hAnsiTheme="minorHAnsi" w:cstheme="minorHAnsi"/>
        </w:rPr>
        <w:t xml:space="preserve"> with</w:t>
      </w:r>
      <w:r>
        <w:rPr>
          <w:rFonts w:asciiTheme="minorHAnsi" w:hAnsiTheme="minorHAnsi" w:cstheme="minorHAnsi"/>
        </w:rPr>
        <w:t xml:space="preserve"> Brian Brown</w:t>
      </w:r>
      <w:r w:rsidR="00D62152">
        <w:rPr>
          <w:rFonts w:asciiTheme="minorHAnsi" w:hAnsiTheme="minorHAnsi" w:cstheme="minorHAnsi"/>
        </w:rPr>
        <w:t>. Alejandro is also concentrating on Spanis</w:t>
      </w:r>
      <w:r w:rsidR="00D6232B">
        <w:rPr>
          <w:rFonts w:asciiTheme="minorHAnsi" w:hAnsiTheme="minorHAnsi" w:cstheme="minorHAnsi"/>
        </w:rPr>
        <w:t>h</w:t>
      </w:r>
      <w:r w:rsidR="00D62152">
        <w:rPr>
          <w:rFonts w:asciiTheme="minorHAnsi" w:hAnsiTheme="minorHAnsi" w:cstheme="minorHAnsi"/>
        </w:rPr>
        <w:t xml:space="preserve"> language resources. </w:t>
      </w:r>
    </w:p>
    <w:p w14:paraId="65ADFB64" w14:textId="6F8F598E" w:rsidR="00881D2D" w:rsidRDefault="00881D2D" w:rsidP="004D78F6">
      <w:pPr>
        <w:widowControl w:val="0"/>
        <w:autoSpaceDE w:val="0"/>
        <w:autoSpaceDN w:val="0"/>
        <w:adjustRightInd w:val="0"/>
        <w:rPr>
          <w:rFonts w:asciiTheme="minorHAnsi" w:hAnsiTheme="minorHAnsi" w:cstheme="minorHAnsi"/>
        </w:rPr>
      </w:pPr>
      <w:r>
        <w:rPr>
          <w:rFonts w:asciiTheme="minorHAnsi" w:hAnsiTheme="minorHAnsi" w:cstheme="minorHAnsi"/>
        </w:rPr>
        <w:t>PA</w:t>
      </w:r>
      <w:r w:rsidR="001B5519">
        <w:rPr>
          <w:rFonts w:asciiTheme="minorHAnsi" w:hAnsiTheme="minorHAnsi" w:cstheme="minorHAnsi"/>
        </w:rPr>
        <w:t xml:space="preserve">- Maria </w:t>
      </w:r>
      <w:proofErr w:type="spellStart"/>
      <w:r w:rsidR="001B5519">
        <w:rPr>
          <w:rFonts w:asciiTheme="minorHAnsi" w:hAnsiTheme="minorHAnsi" w:cstheme="minorHAnsi"/>
        </w:rPr>
        <w:t>Gorgo</w:t>
      </w:r>
      <w:proofErr w:type="spellEnd"/>
      <w:r w:rsidR="001B5519">
        <w:rPr>
          <w:rFonts w:asciiTheme="minorHAnsi" w:hAnsiTheme="minorHAnsi" w:cstheme="minorHAnsi"/>
        </w:rPr>
        <w:t xml:space="preserve"> research on </w:t>
      </w:r>
      <w:proofErr w:type="spellStart"/>
      <w:r w:rsidR="001B5519">
        <w:rPr>
          <w:rFonts w:asciiTheme="minorHAnsi" w:hAnsiTheme="minorHAnsi" w:cstheme="minorHAnsi"/>
        </w:rPr>
        <w:t>LatinX</w:t>
      </w:r>
      <w:proofErr w:type="spellEnd"/>
      <w:r w:rsidR="001B5519">
        <w:rPr>
          <w:rFonts w:asciiTheme="minorHAnsi" w:hAnsiTheme="minorHAnsi" w:cstheme="minorHAnsi"/>
        </w:rPr>
        <w:t xml:space="preserve"> stats. </w:t>
      </w:r>
    </w:p>
    <w:p w14:paraId="5DAB4600" w14:textId="6D07BDCA" w:rsidR="001B5519" w:rsidRDefault="001B5519" w:rsidP="004D78F6">
      <w:pPr>
        <w:widowControl w:val="0"/>
        <w:autoSpaceDE w:val="0"/>
        <w:autoSpaceDN w:val="0"/>
        <w:adjustRightInd w:val="0"/>
        <w:rPr>
          <w:rFonts w:asciiTheme="minorHAnsi" w:hAnsiTheme="minorHAnsi" w:cstheme="minorHAnsi"/>
        </w:rPr>
      </w:pPr>
      <w:r>
        <w:rPr>
          <w:rFonts w:asciiTheme="minorHAnsi" w:hAnsiTheme="minorHAnsi" w:cstheme="minorHAnsi"/>
        </w:rPr>
        <w:t>RI-</w:t>
      </w:r>
      <w:hyperlink r:id="rId10" w:history="1">
        <w:r w:rsidRPr="00D6232B">
          <w:rPr>
            <w:rStyle w:val="Hyperlink"/>
            <w:rFonts w:asciiTheme="minorHAnsi" w:hAnsiTheme="minorHAnsi" w:cstheme="minorHAnsi"/>
          </w:rPr>
          <w:t>Learn at Home webinar series</w:t>
        </w:r>
      </w:hyperlink>
      <w:r w:rsidR="00BE4AAC">
        <w:rPr>
          <w:rFonts w:asciiTheme="minorHAnsi" w:hAnsiTheme="minorHAnsi" w:cstheme="minorHAnsi"/>
        </w:rPr>
        <w:t>; Vegetable IPM Newsletter</w:t>
      </w:r>
    </w:p>
    <w:p w14:paraId="0C944697" w14:textId="4EF69D07" w:rsidR="001B5519" w:rsidRDefault="001B5519" w:rsidP="004D78F6">
      <w:pPr>
        <w:widowControl w:val="0"/>
        <w:autoSpaceDE w:val="0"/>
        <w:autoSpaceDN w:val="0"/>
        <w:adjustRightInd w:val="0"/>
        <w:rPr>
          <w:rFonts w:asciiTheme="minorHAnsi" w:hAnsiTheme="minorHAnsi" w:cstheme="minorHAnsi"/>
        </w:rPr>
      </w:pPr>
      <w:r>
        <w:rPr>
          <w:rFonts w:asciiTheme="minorHAnsi" w:hAnsiTheme="minorHAnsi" w:cstheme="minorHAnsi"/>
        </w:rPr>
        <w:t>VT-</w:t>
      </w:r>
      <w:r w:rsidR="00CF0193">
        <w:rPr>
          <w:rFonts w:asciiTheme="minorHAnsi" w:hAnsiTheme="minorHAnsi" w:cstheme="minorHAnsi"/>
        </w:rPr>
        <w:t xml:space="preserve"> </w:t>
      </w:r>
      <w:hyperlink r:id="rId11" w:history="1">
        <w:r w:rsidR="00CF0193" w:rsidRPr="00CF0193">
          <w:rPr>
            <w:rStyle w:val="Hyperlink"/>
            <w:rFonts w:asciiTheme="minorHAnsi" w:hAnsiTheme="minorHAnsi" w:cstheme="minorHAnsi"/>
          </w:rPr>
          <w:t xml:space="preserve">UVM IPM Fruit Program </w:t>
        </w:r>
        <w:proofErr w:type="spellStart"/>
        <w:r w:rsidR="00CF0193" w:rsidRPr="00CF0193">
          <w:rPr>
            <w:rStyle w:val="Hyperlink"/>
            <w:rFonts w:asciiTheme="minorHAnsi" w:hAnsiTheme="minorHAnsi" w:cstheme="minorHAnsi"/>
          </w:rPr>
          <w:t>Youtube</w:t>
        </w:r>
        <w:proofErr w:type="spellEnd"/>
        <w:r w:rsidR="00CF0193" w:rsidRPr="00CF0193">
          <w:rPr>
            <w:rStyle w:val="Hyperlink"/>
            <w:rFonts w:asciiTheme="minorHAnsi" w:hAnsiTheme="minorHAnsi" w:cstheme="minorHAnsi"/>
          </w:rPr>
          <w:t xml:space="preserve"> channel</w:t>
        </w:r>
      </w:hyperlink>
      <w:r w:rsidR="00CF0193">
        <w:rPr>
          <w:rFonts w:asciiTheme="minorHAnsi" w:hAnsiTheme="minorHAnsi" w:cstheme="minorHAnsi"/>
        </w:rPr>
        <w:t xml:space="preserve"> </w:t>
      </w:r>
    </w:p>
    <w:p w14:paraId="2FEC92C9" w14:textId="5D08D927" w:rsidR="00D37BB1" w:rsidRDefault="001B5519" w:rsidP="004D78F6">
      <w:pPr>
        <w:widowControl w:val="0"/>
        <w:autoSpaceDE w:val="0"/>
        <w:autoSpaceDN w:val="0"/>
        <w:adjustRightInd w:val="0"/>
        <w:rPr>
          <w:rFonts w:asciiTheme="minorHAnsi" w:hAnsiTheme="minorHAnsi" w:cstheme="minorHAnsi"/>
        </w:rPr>
      </w:pPr>
      <w:r>
        <w:rPr>
          <w:rFonts w:asciiTheme="minorHAnsi" w:hAnsiTheme="minorHAnsi" w:cstheme="minorHAnsi"/>
        </w:rPr>
        <w:t>WV-</w:t>
      </w:r>
      <w:r w:rsidR="00BE4AAC">
        <w:rPr>
          <w:rFonts w:asciiTheme="minorHAnsi" w:hAnsiTheme="minorHAnsi" w:cstheme="minorHAnsi"/>
        </w:rPr>
        <w:t xml:space="preserve">IPM mini grants </w:t>
      </w:r>
      <w:r w:rsidR="00325A87">
        <w:rPr>
          <w:rFonts w:asciiTheme="minorHAnsi" w:hAnsiTheme="minorHAnsi" w:cstheme="minorHAnsi"/>
        </w:rPr>
        <w:t>info</w:t>
      </w:r>
      <w:r w:rsidR="00D62152">
        <w:rPr>
          <w:rFonts w:asciiTheme="minorHAnsi" w:hAnsiTheme="minorHAnsi" w:cstheme="minorHAnsi"/>
        </w:rPr>
        <w:t xml:space="preserve"> – </w:t>
      </w:r>
    </w:p>
    <w:p w14:paraId="1748C6A5" w14:textId="50111D16" w:rsidR="00325A87" w:rsidRDefault="00325A87" w:rsidP="004D78F6">
      <w:pPr>
        <w:widowControl w:val="0"/>
        <w:autoSpaceDE w:val="0"/>
        <w:autoSpaceDN w:val="0"/>
        <w:adjustRightInd w:val="0"/>
        <w:rPr>
          <w:rFonts w:asciiTheme="minorHAnsi" w:hAnsiTheme="minorHAnsi" w:cstheme="minorHAnsi"/>
        </w:rPr>
      </w:pPr>
      <w:r>
        <w:rPr>
          <w:rFonts w:asciiTheme="minorHAnsi" w:hAnsiTheme="minorHAnsi" w:cstheme="minorHAnsi"/>
        </w:rPr>
        <w:t>NRCS quarterly meetings for every state - get to those and put your proposal on the table.</w:t>
      </w:r>
    </w:p>
    <w:p w14:paraId="5AD7103D" w14:textId="77777777" w:rsidR="004D78F6" w:rsidRDefault="004D78F6" w:rsidP="004D78F6">
      <w:pPr>
        <w:widowControl w:val="0"/>
        <w:autoSpaceDE w:val="0"/>
        <w:autoSpaceDN w:val="0"/>
        <w:adjustRightInd w:val="0"/>
        <w:rPr>
          <w:rFonts w:asciiTheme="minorHAnsi" w:hAnsiTheme="minorHAnsi" w:cstheme="minorHAnsi"/>
        </w:rPr>
      </w:pPr>
    </w:p>
    <w:p w14:paraId="30655809" w14:textId="132CF304" w:rsidR="004D78F6" w:rsidRDefault="004D78F6" w:rsidP="004D78F6">
      <w:pPr>
        <w:widowControl w:val="0"/>
        <w:autoSpaceDE w:val="0"/>
        <w:autoSpaceDN w:val="0"/>
        <w:adjustRightInd w:val="0"/>
        <w:rPr>
          <w:rFonts w:asciiTheme="minorHAnsi" w:hAnsiTheme="minorHAnsi" w:cstheme="minorHAnsi"/>
        </w:rPr>
      </w:pPr>
      <w:r w:rsidRPr="004D78F6">
        <w:rPr>
          <w:rFonts w:asciiTheme="minorHAnsi" w:hAnsiTheme="minorHAnsi" w:cstheme="minorHAnsi"/>
        </w:rPr>
        <w:t>11:30 am: NEERA renewal proposal</w:t>
      </w:r>
      <w:r w:rsidR="00325A87">
        <w:rPr>
          <w:rFonts w:asciiTheme="minorHAnsi" w:hAnsiTheme="minorHAnsi" w:cstheme="minorHAnsi"/>
        </w:rPr>
        <w:t>-</w:t>
      </w:r>
      <w:r w:rsidR="00256296">
        <w:rPr>
          <w:rFonts w:asciiTheme="minorHAnsi" w:hAnsiTheme="minorHAnsi" w:cstheme="minorHAnsi"/>
        </w:rPr>
        <w:t>Margaret Smith</w:t>
      </w:r>
    </w:p>
    <w:p w14:paraId="6F3554F9" w14:textId="3A586196" w:rsidR="00256296" w:rsidRDefault="00D62152"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Thanks to David Owens for coordinating the </w:t>
      </w:r>
      <w:r w:rsidR="00256296">
        <w:rPr>
          <w:rFonts w:asciiTheme="minorHAnsi" w:hAnsiTheme="minorHAnsi" w:cstheme="minorHAnsi"/>
        </w:rPr>
        <w:t>Multi</w:t>
      </w:r>
      <w:r w:rsidR="00D6232B">
        <w:rPr>
          <w:rFonts w:asciiTheme="minorHAnsi" w:hAnsiTheme="minorHAnsi" w:cstheme="minorHAnsi"/>
        </w:rPr>
        <w:t>-</w:t>
      </w:r>
      <w:r w:rsidR="00256296">
        <w:rPr>
          <w:rFonts w:asciiTheme="minorHAnsi" w:hAnsiTheme="minorHAnsi" w:cstheme="minorHAnsi"/>
        </w:rPr>
        <w:t xml:space="preserve">state pre-proposal. </w:t>
      </w:r>
      <w:r>
        <w:rPr>
          <w:rFonts w:asciiTheme="minorHAnsi" w:hAnsiTheme="minorHAnsi" w:cstheme="minorHAnsi"/>
        </w:rPr>
        <w:t>The r</w:t>
      </w:r>
      <w:r w:rsidR="00256296">
        <w:rPr>
          <w:rFonts w:asciiTheme="minorHAnsi" w:hAnsiTheme="minorHAnsi" w:cstheme="minorHAnsi"/>
        </w:rPr>
        <w:t xml:space="preserve">eport is submitted, </w:t>
      </w:r>
      <w:r w:rsidR="00D6232B">
        <w:rPr>
          <w:rFonts w:asciiTheme="minorHAnsi" w:hAnsiTheme="minorHAnsi" w:cstheme="minorHAnsi"/>
        </w:rPr>
        <w:t xml:space="preserve">and we are </w:t>
      </w:r>
      <w:r w:rsidR="00256296">
        <w:rPr>
          <w:rFonts w:asciiTheme="minorHAnsi" w:hAnsiTheme="minorHAnsi" w:cstheme="minorHAnsi"/>
        </w:rPr>
        <w:t>waiting for the</w:t>
      </w:r>
      <w:r>
        <w:rPr>
          <w:rFonts w:asciiTheme="minorHAnsi" w:hAnsiTheme="minorHAnsi" w:cstheme="minorHAnsi"/>
        </w:rPr>
        <w:t xml:space="preserve"> next meeting of the</w:t>
      </w:r>
      <w:r w:rsidR="00256296">
        <w:rPr>
          <w:rFonts w:asciiTheme="minorHAnsi" w:hAnsiTheme="minorHAnsi" w:cstheme="minorHAnsi"/>
        </w:rPr>
        <w:t xml:space="preserve"> multi state activities regional committee. </w:t>
      </w:r>
      <w:r>
        <w:rPr>
          <w:rFonts w:asciiTheme="minorHAnsi" w:hAnsiTheme="minorHAnsi" w:cstheme="minorHAnsi"/>
        </w:rPr>
        <w:t xml:space="preserve">The </w:t>
      </w:r>
      <w:r w:rsidR="00256296">
        <w:rPr>
          <w:rFonts w:asciiTheme="minorHAnsi" w:hAnsiTheme="minorHAnsi" w:cstheme="minorHAnsi"/>
        </w:rPr>
        <w:t xml:space="preserve">NE proposal came in after the last meeting so it will be discussed at the next one. Once approved we will get approval to write the full proposal. We are in the waiting stage. Jan Nyrop is head of that committee. Not sure how often they meet. Margaret will connect with him or David can. </w:t>
      </w:r>
    </w:p>
    <w:p w14:paraId="1DF5A84D" w14:textId="58FA8B36" w:rsidR="00256296" w:rsidRDefault="00256296"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What more is needed for a full proposal? Several more sections but should not be a lot of new information, should be able to get it off previous proposals. </w:t>
      </w:r>
    </w:p>
    <w:p w14:paraId="1FB9C933" w14:textId="56CAE4AF" w:rsidR="00256296" w:rsidRDefault="00256296"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David has current proposal in a google doc he can share with others. </w:t>
      </w:r>
    </w:p>
    <w:p w14:paraId="40B3F13B" w14:textId="109B0038" w:rsidR="00A04366" w:rsidRDefault="00A04366" w:rsidP="004D78F6">
      <w:pPr>
        <w:widowControl w:val="0"/>
        <w:autoSpaceDE w:val="0"/>
        <w:autoSpaceDN w:val="0"/>
        <w:adjustRightInd w:val="0"/>
        <w:rPr>
          <w:rFonts w:asciiTheme="minorHAnsi" w:hAnsiTheme="minorHAnsi" w:cstheme="minorHAnsi"/>
        </w:rPr>
      </w:pPr>
      <w:r>
        <w:rPr>
          <w:rFonts w:asciiTheme="minorHAnsi" w:hAnsiTheme="minorHAnsi" w:cstheme="minorHAnsi"/>
        </w:rPr>
        <w:t>Mike O’Neill</w:t>
      </w:r>
      <w:r w:rsidR="00963865">
        <w:rPr>
          <w:rFonts w:asciiTheme="minorHAnsi" w:hAnsiTheme="minorHAnsi" w:cstheme="minorHAnsi"/>
        </w:rPr>
        <w:t>, director of the CT Ag Experiment Station,</w:t>
      </w:r>
      <w:r>
        <w:rPr>
          <w:rFonts w:asciiTheme="minorHAnsi" w:hAnsiTheme="minorHAnsi" w:cstheme="minorHAnsi"/>
        </w:rPr>
        <w:t xml:space="preserve"> will be stepping down. His replacement will be announced. </w:t>
      </w:r>
    </w:p>
    <w:p w14:paraId="0F058C4F" w14:textId="1CEA8221" w:rsidR="006F3030" w:rsidRDefault="006F3030" w:rsidP="00B94855">
      <w:pPr>
        <w:rPr>
          <w:rFonts w:asciiTheme="minorHAnsi" w:hAnsiTheme="minorHAnsi" w:cstheme="minorHAnsi"/>
        </w:rPr>
      </w:pPr>
    </w:p>
    <w:p w14:paraId="6B8EFDA8" w14:textId="6BA48C89" w:rsidR="00D62152" w:rsidRDefault="00D62152" w:rsidP="00B94855">
      <w:pPr>
        <w:rPr>
          <w:rFonts w:asciiTheme="minorHAnsi" w:hAnsiTheme="minorHAnsi" w:cstheme="minorHAnsi"/>
          <w:b/>
        </w:rPr>
      </w:pPr>
    </w:p>
    <w:p w14:paraId="22B043D4" w14:textId="77777777" w:rsidR="00D6232B" w:rsidRPr="00CE76B3" w:rsidRDefault="00D6232B" w:rsidP="00B94855">
      <w:pPr>
        <w:rPr>
          <w:rFonts w:asciiTheme="minorHAnsi" w:hAnsiTheme="minorHAnsi" w:cstheme="minorHAnsi"/>
          <w:b/>
        </w:rPr>
      </w:pPr>
    </w:p>
    <w:p w14:paraId="597E8E6F" w14:textId="5D555DAB" w:rsidR="004D78F6" w:rsidRPr="00CF0193" w:rsidRDefault="004D78F6" w:rsidP="004D78F6">
      <w:pPr>
        <w:widowControl w:val="0"/>
        <w:autoSpaceDE w:val="0"/>
        <w:autoSpaceDN w:val="0"/>
        <w:adjustRightInd w:val="0"/>
        <w:rPr>
          <w:rFonts w:asciiTheme="minorHAnsi" w:hAnsiTheme="minorHAnsi" w:cstheme="minorHAnsi"/>
        </w:rPr>
      </w:pPr>
      <w:r w:rsidRPr="000D2320">
        <w:rPr>
          <w:rFonts w:asciiTheme="minorHAnsi" w:hAnsiTheme="minorHAnsi" w:cstheme="minorHAnsi"/>
        </w:rPr>
        <w:t>1 pm: Strategic Vision for IPM, presenter Jim Farrar, UC Ag &amp; Natural Resources and Director, UC Statewide IPM Program</w:t>
      </w:r>
      <w:r w:rsidR="00443994" w:rsidRPr="000D2320">
        <w:rPr>
          <w:rFonts w:asciiTheme="minorHAnsi" w:hAnsiTheme="minorHAnsi" w:cstheme="minorHAnsi"/>
        </w:rPr>
        <w:t>, Chair of NIPMCC</w:t>
      </w:r>
      <w:r w:rsidR="000D2320" w:rsidRPr="000D2320">
        <w:rPr>
          <w:rFonts w:asciiTheme="minorHAnsi" w:hAnsiTheme="minorHAnsi" w:cstheme="minorHAnsi"/>
        </w:rPr>
        <w:t xml:space="preserve"> (National IPM Coordinating Committee, http://escop.info/committee/nipmcc/ , a committee of the </w:t>
      </w:r>
      <w:r w:rsidR="000D2320" w:rsidRPr="00CF0193">
        <w:rPr>
          <w:rFonts w:asciiTheme="minorHAnsi" w:hAnsiTheme="minorHAnsi" w:cstheme="minorHAnsi"/>
        </w:rPr>
        <w:t xml:space="preserve">Extension Committee on Organization and Policy (ECOP) and the Experiment Station Committee on Organization and Policy (ESCOP) and shall function as a subcommittee of the ESCOP Science and Technology Committee that makes recommendations to ESCOP and ECOP on programs, policies, reports, and other matters that affect pest management implementation, and make recommendations on budget matters relating to pest management). </w:t>
      </w:r>
    </w:p>
    <w:p w14:paraId="2EF74A14" w14:textId="77777777" w:rsidR="000D2320" w:rsidRPr="000D2320" w:rsidRDefault="000D2320" w:rsidP="004D78F6">
      <w:pPr>
        <w:widowControl w:val="0"/>
        <w:autoSpaceDE w:val="0"/>
        <w:autoSpaceDN w:val="0"/>
        <w:adjustRightInd w:val="0"/>
        <w:rPr>
          <w:rFonts w:asciiTheme="minorHAnsi" w:hAnsiTheme="minorHAnsi" w:cstheme="minorHAnsi"/>
        </w:rPr>
      </w:pPr>
    </w:p>
    <w:p w14:paraId="3B2EB58C" w14:textId="79C3CADE" w:rsidR="00D62152" w:rsidRDefault="00443994" w:rsidP="004D78F6">
      <w:pPr>
        <w:widowControl w:val="0"/>
        <w:autoSpaceDE w:val="0"/>
        <w:autoSpaceDN w:val="0"/>
        <w:adjustRightInd w:val="0"/>
        <w:rPr>
          <w:rFonts w:asciiTheme="minorHAnsi" w:hAnsiTheme="minorHAnsi" w:cstheme="minorHAnsi"/>
        </w:rPr>
      </w:pPr>
      <w:r>
        <w:rPr>
          <w:rFonts w:asciiTheme="minorHAnsi" w:hAnsiTheme="minorHAnsi" w:cstheme="minorHAnsi"/>
        </w:rPr>
        <w:t>Concept discussion of a strategic vision for IPM Network; IPM Research and Extension Enterprise, a group with common goals and needs</w:t>
      </w:r>
      <w:r w:rsidR="00472375">
        <w:rPr>
          <w:rFonts w:asciiTheme="minorHAnsi" w:hAnsiTheme="minorHAnsi" w:cstheme="minorHAnsi"/>
        </w:rPr>
        <w:t xml:space="preserve">. How do state programs who are normally competing for funds aggregate as a group? NIPMCC and Regional IPM Centers are on board. He has been speaking to the ERA regional groups for their buy in. </w:t>
      </w:r>
      <w:r w:rsidR="00D62152">
        <w:rPr>
          <w:rFonts w:asciiTheme="minorHAnsi" w:hAnsiTheme="minorHAnsi" w:cstheme="minorHAnsi"/>
        </w:rPr>
        <w:t>There will be</w:t>
      </w:r>
      <w:r w:rsidR="00472375">
        <w:rPr>
          <w:rFonts w:asciiTheme="minorHAnsi" w:hAnsiTheme="minorHAnsi" w:cstheme="minorHAnsi"/>
        </w:rPr>
        <w:t xml:space="preserve"> a smaller group</w:t>
      </w:r>
      <w:r w:rsidR="00D62152">
        <w:rPr>
          <w:rFonts w:asciiTheme="minorHAnsi" w:hAnsiTheme="minorHAnsi" w:cstheme="minorHAnsi"/>
        </w:rPr>
        <w:t xml:space="preserve"> chosen to write </w:t>
      </w:r>
      <w:r w:rsidR="00472375">
        <w:rPr>
          <w:rFonts w:asciiTheme="minorHAnsi" w:hAnsiTheme="minorHAnsi" w:cstheme="minorHAnsi"/>
        </w:rPr>
        <w:t>a draft</w:t>
      </w:r>
      <w:r w:rsidR="00D62152">
        <w:rPr>
          <w:rFonts w:asciiTheme="minorHAnsi" w:hAnsiTheme="minorHAnsi" w:cstheme="minorHAnsi"/>
        </w:rPr>
        <w:t>.</w:t>
      </w:r>
    </w:p>
    <w:p w14:paraId="26509E4E" w14:textId="3A76F55A" w:rsidR="00443994" w:rsidRDefault="00472375" w:rsidP="004D78F6">
      <w:pPr>
        <w:widowControl w:val="0"/>
        <w:autoSpaceDE w:val="0"/>
        <w:autoSpaceDN w:val="0"/>
        <w:adjustRightInd w:val="0"/>
        <w:rPr>
          <w:rFonts w:asciiTheme="minorHAnsi" w:hAnsiTheme="minorHAnsi" w:cstheme="minorHAnsi"/>
        </w:rPr>
      </w:pPr>
      <w:r>
        <w:rPr>
          <w:rFonts w:asciiTheme="minorHAnsi" w:hAnsiTheme="minorHAnsi" w:cstheme="minorHAnsi"/>
        </w:rPr>
        <w:t>What might the next practical steps be if we go in this direction</w:t>
      </w:r>
      <w:r w:rsidR="00D62152">
        <w:rPr>
          <w:rFonts w:asciiTheme="minorHAnsi" w:hAnsiTheme="minorHAnsi" w:cstheme="minorHAnsi"/>
        </w:rPr>
        <w:t>?</w:t>
      </w:r>
    </w:p>
    <w:p w14:paraId="7BEEC904" w14:textId="4D1CD83C" w:rsidR="00472375" w:rsidRDefault="00472375" w:rsidP="004D78F6">
      <w:pPr>
        <w:widowControl w:val="0"/>
        <w:autoSpaceDE w:val="0"/>
        <w:autoSpaceDN w:val="0"/>
        <w:adjustRightInd w:val="0"/>
        <w:rPr>
          <w:rFonts w:asciiTheme="minorHAnsi" w:hAnsiTheme="minorHAnsi" w:cstheme="minorHAnsi"/>
        </w:rPr>
      </w:pPr>
      <w:r>
        <w:rPr>
          <w:rFonts w:asciiTheme="minorHAnsi" w:hAnsiTheme="minorHAnsi" w:cstheme="minorHAnsi"/>
        </w:rPr>
        <w:t>What would this accomplish? Big goals – what can IPM achieve in the US. No budgetary constraints. What would the structure look like?</w:t>
      </w:r>
    </w:p>
    <w:p w14:paraId="66A04598" w14:textId="3B95B7E6" w:rsidR="00472375" w:rsidRDefault="00472375" w:rsidP="004D78F6">
      <w:pPr>
        <w:widowControl w:val="0"/>
        <w:autoSpaceDE w:val="0"/>
        <w:autoSpaceDN w:val="0"/>
        <w:adjustRightInd w:val="0"/>
        <w:rPr>
          <w:rFonts w:asciiTheme="minorHAnsi" w:hAnsiTheme="minorHAnsi" w:cstheme="minorHAnsi"/>
        </w:rPr>
      </w:pPr>
      <w:r>
        <w:rPr>
          <w:rFonts w:asciiTheme="minorHAnsi" w:hAnsiTheme="minorHAnsi" w:cstheme="minorHAnsi"/>
        </w:rPr>
        <w:t>Anna – One of the biggest strengths of IPM is that it is tailored to the groups we serve. A big cris</w:t>
      </w:r>
      <w:r w:rsidR="00AB62A4">
        <w:rPr>
          <w:rFonts w:asciiTheme="minorHAnsi" w:hAnsiTheme="minorHAnsi" w:cstheme="minorHAnsi"/>
        </w:rPr>
        <w:t>i</w:t>
      </w:r>
      <w:r>
        <w:rPr>
          <w:rFonts w:asciiTheme="minorHAnsi" w:hAnsiTheme="minorHAnsi" w:cstheme="minorHAnsi"/>
        </w:rPr>
        <w:t>s right now is no grant writers. No time or funding for research. They look to the bigg</w:t>
      </w:r>
      <w:r w:rsidR="004D75D5">
        <w:rPr>
          <w:rFonts w:asciiTheme="minorHAnsi" w:hAnsiTheme="minorHAnsi" w:cstheme="minorHAnsi"/>
        </w:rPr>
        <w:t>er entities</w:t>
      </w:r>
      <w:r>
        <w:rPr>
          <w:rFonts w:asciiTheme="minorHAnsi" w:hAnsiTheme="minorHAnsi" w:cstheme="minorHAnsi"/>
        </w:rPr>
        <w:t xml:space="preserve"> in the NE – Cornell, Penn State for research</w:t>
      </w:r>
      <w:r w:rsidR="004D75D5">
        <w:rPr>
          <w:rFonts w:asciiTheme="minorHAnsi" w:hAnsiTheme="minorHAnsi" w:cstheme="minorHAnsi"/>
        </w:rPr>
        <w:t>. Her smaller University doesn’t have the staff or capacity for that</w:t>
      </w:r>
      <w:r>
        <w:rPr>
          <w:rFonts w:asciiTheme="minorHAnsi" w:hAnsiTheme="minorHAnsi" w:cstheme="minorHAnsi"/>
        </w:rPr>
        <w:t xml:space="preserve">. </w:t>
      </w:r>
      <w:r w:rsidR="004D75D5">
        <w:rPr>
          <w:rFonts w:asciiTheme="minorHAnsi" w:hAnsiTheme="minorHAnsi" w:cstheme="minorHAnsi"/>
        </w:rPr>
        <w:t>All the n</w:t>
      </w:r>
      <w:r>
        <w:rPr>
          <w:rFonts w:asciiTheme="minorHAnsi" w:hAnsiTheme="minorHAnsi" w:cstheme="minorHAnsi"/>
        </w:rPr>
        <w:t>ew crop of entomologists want</w:t>
      </w:r>
      <w:r w:rsidR="004D75D5">
        <w:rPr>
          <w:rFonts w:asciiTheme="minorHAnsi" w:hAnsiTheme="minorHAnsi" w:cstheme="minorHAnsi"/>
        </w:rPr>
        <w:t>s</w:t>
      </w:r>
      <w:r>
        <w:rPr>
          <w:rFonts w:asciiTheme="minorHAnsi" w:hAnsiTheme="minorHAnsi" w:cstheme="minorHAnsi"/>
        </w:rPr>
        <w:t xml:space="preserve"> to learn about </w:t>
      </w:r>
      <w:r w:rsidR="004D75D5">
        <w:rPr>
          <w:rFonts w:asciiTheme="minorHAnsi" w:hAnsiTheme="minorHAnsi" w:cstheme="minorHAnsi"/>
        </w:rPr>
        <w:t xml:space="preserve">is </w:t>
      </w:r>
      <w:r>
        <w:rPr>
          <w:rFonts w:asciiTheme="minorHAnsi" w:hAnsiTheme="minorHAnsi" w:cstheme="minorHAnsi"/>
        </w:rPr>
        <w:t xml:space="preserve">pollinators and nothing else. </w:t>
      </w:r>
      <w:r w:rsidR="004D75D5">
        <w:rPr>
          <w:rFonts w:asciiTheme="minorHAnsi" w:hAnsiTheme="minorHAnsi" w:cstheme="minorHAnsi"/>
        </w:rPr>
        <w:t>There’s a l</w:t>
      </w:r>
      <w:r>
        <w:rPr>
          <w:rFonts w:asciiTheme="minorHAnsi" w:hAnsiTheme="minorHAnsi" w:cstheme="minorHAnsi"/>
        </w:rPr>
        <w:t>ull in targeted research</w:t>
      </w:r>
      <w:r w:rsidR="00AB62A4">
        <w:rPr>
          <w:rFonts w:asciiTheme="minorHAnsi" w:hAnsiTheme="minorHAnsi" w:cstheme="minorHAnsi"/>
        </w:rPr>
        <w:t>.</w:t>
      </w:r>
      <w:r>
        <w:rPr>
          <w:rFonts w:asciiTheme="minorHAnsi" w:hAnsiTheme="minorHAnsi" w:cstheme="minorHAnsi"/>
        </w:rPr>
        <w:t xml:space="preserve"> They are reaching out to farmers and the </w:t>
      </w:r>
      <w:proofErr w:type="gramStart"/>
      <w:r>
        <w:rPr>
          <w:rFonts w:asciiTheme="minorHAnsi" w:hAnsiTheme="minorHAnsi" w:cstheme="minorHAnsi"/>
        </w:rPr>
        <w:t>ag</w:t>
      </w:r>
      <w:proofErr w:type="gramEnd"/>
      <w:r>
        <w:rPr>
          <w:rFonts w:asciiTheme="minorHAnsi" w:hAnsiTheme="minorHAnsi" w:cstheme="minorHAnsi"/>
        </w:rPr>
        <w:t xml:space="preserve"> community. </w:t>
      </w:r>
    </w:p>
    <w:p w14:paraId="68F49958" w14:textId="1313A816"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Public sentiment impacts her research dollars. Her institution will not give her funds to do no till research because it will use glyphosate. </w:t>
      </w:r>
    </w:p>
    <w:p w14:paraId="013801E3" w14:textId="6E799207" w:rsidR="00472375" w:rsidRDefault="00472375"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Ed- One big objective should be to rewrite the IPM Road Map. Ed agrees that we are not training the next generation of IPM students. Needs to be some </w:t>
      </w:r>
      <w:r w:rsidR="004D75D5">
        <w:rPr>
          <w:rFonts w:asciiTheme="minorHAnsi" w:hAnsiTheme="minorHAnsi" w:cstheme="minorHAnsi"/>
        </w:rPr>
        <w:t>budget</w:t>
      </w:r>
      <w:r>
        <w:rPr>
          <w:rFonts w:asciiTheme="minorHAnsi" w:hAnsiTheme="minorHAnsi" w:cstheme="minorHAnsi"/>
        </w:rPr>
        <w:t xml:space="preserve"> behind that. Start to replace all of us who are getting ready to retire. </w:t>
      </w:r>
      <w:r w:rsidR="004D75D5">
        <w:rPr>
          <w:rFonts w:asciiTheme="minorHAnsi" w:hAnsiTheme="minorHAnsi" w:cstheme="minorHAnsi"/>
        </w:rPr>
        <w:t>IPM is a g</w:t>
      </w:r>
      <w:r>
        <w:rPr>
          <w:rFonts w:asciiTheme="minorHAnsi" w:hAnsiTheme="minorHAnsi" w:cstheme="minorHAnsi"/>
        </w:rPr>
        <w:t>lobal issue</w:t>
      </w:r>
      <w:r w:rsidR="004D75D5">
        <w:rPr>
          <w:rFonts w:asciiTheme="minorHAnsi" w:hAnsiTheme="minorHAnsi" w:cstheme="minorHAnsi"/>
        </w:rPr>
        <w:t>. Can we</w:t>
      </w:r>
      <w:r>
        <w:rPr>
          <w:rFonts w:asciiTheme="minorHAnsi" w:hAnsiTheme="minorHAnsi" w:cstheme="minorHAnsi"/>
        </w:rPr>
        <w:t xml:space="preserve"> partner with developing countries</w:t>
      </w:r>
      <w:r w:rsidR="004D75D5">
        <w:rPr>
          <w:rFonts w:asciiTheme="minorHAnsi" w:hAnsiTheme="minorHAnsi" w:cstheme="minorHAnsi"/>
        </w:rPr>
        <w:t>? It</w:t>
      </w:r>
      <w:r>
        <w:rPr>
          <w:rFonts w:asciiTheme="minorHAnsi" w:hAnsiTheme="minorHAnsi" w:cstheme="minorHAnsi"/>
        </w:rPr>
        <w:t xml:space="preserve"> is important and not happening. How are those count</w:t>
      </w:r>
      <w:r w:rsidR="00AB62A4">
        <w:rPr>
          <w:rFonts w:asciiTheme="minorHAnsi" w:hAnsiTheme="minorHAnsi" w:cstheme="minorHAnsi"/>
        </w:rPr>
        <w:t>r</w:t>
      </w:r>
      <w:r>
        <w:rPr>
          <w:rFonts w:asciiTheme="minorHAnsi" w:hAnsiTheme="minorHAnsi" w:cstheme="minorHAnsi"/>
        </w:rPr>
        <w:t xml:space="preserve">ies growing the food the US imports? </w:t>
      </w:r>
      <w:r w:rsidR="004D75D5">
        <w:rPr>
          <w:rFonts w:asciiTheme="minorHAnsi" w:hAnsiTheme="minorHAnsi" w:cstheme="minorHAnsi"/>
        </w:rPr>
        <w:t>Ar</w:t>
      </w:r>
      <w:r>
        <w:rPr>
          <w:rFonts w:asciiTheme="minorHAnsi" w:hAnsiTheme="minorHAnsi" w:cstheme="minorHAnsi"/>
        </w:rPr>
        <w:t>e they using IPM?</w:t>
      </w:r>
      <w:r w:rsidR="00766730">
        <w:rPr>
          <w:rFonts w:asciiTheme="minorHAnsi" w:hAnsiTheme="minorHAnsi" w:cstheme="minorHAnsi"/>
        </w:rPr>
        <w:t xml:space="preserve"> Is IPM a process? Or and end-point? Re-defined as a process. Re-orient it as a process to reach a goal that you as a farmer or consumer think is important. </w:t>
      </w:r>
    </w:p>
    <w:p w14:paraId="7C3F9524" w14:textId="79BCC366" w:rsidR="000A60A1" w:rsidRDefault="004D75D5"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There was a study in the early ‘80’s that researched </w:t>
      </w:r>
      <w:r w:rsidR="000A60A1">
        <w:rPr>
          <w:rFonts w:asciiTheme="minorHAnsi" w:hAnsiTheme="minorHAnsi" w:cstheme="minorHAnsi"/>
        </w:rPr>
        <w:t xml:space="preserve">IPM </w:t>
      </w:r>
      <w:r>
        <w:rPr>
          <w:rFonts w:asciiTheme="minorHAnsi" w:hAnsiTheme="minorHAnsi" w:cstheme="minorHAnsi"/>
        </w:rPr>
        <w:t>use</w:t>
      </w:r>
      <w:r w:rsidR="000A60A1">
        <w:rPr>
          <w:rFonts w:asciiTheme="minorHAnsi" w:hAnsiTheme="minorHAnsi" w:cstheme="minorHAnsi"/>
        </w:rPr>
        <w:t xml:space="preserve"> in 9 commodities around the country. Maybe need an updated one of these - ROI for IPM Programming. </w:t>
      </w:r>
    </w:p>
    <w:p w14:paraId="18D72AA2" w14:textId="78FFDF5A" w:rsidR="00472375" w:rsidRDefault="00472375"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Kelly – </w:t>
      </w:r>
      <w:r w:rsidR="004D75D5">
        <w:rPr>
          <w:rFonts w:asciiTheme="minorHAnsi" w:hAnsiTheme="minorHAnsi" w:cstheme="minorHAnsi"/>
        </w:rPr>
        <w:t>Agrees with Anna. She is also l</w:t>
      </w:r>
      <w:r w:rsidR="00766730">
        <w:rPr>
          <w:rFonts w:asciiTheme="minorHAnsi" w:hAnsiTheme="minorHAnsi" w:cstheme="minorHAnsi"/>
        </w:rPr>
        <w:t xml:space="preserve">acking in </w:t>
      </w:r>
      <w:r>
        <w:rPr>
          <w:rFonts w:asciiTheme="minorHAnsi" w:hAnsiTheme="minorHAnsi" w:cstheme="minorHAnsi"/>
        </w:rPr>
        <w:t>resources</w:t>
      </w:r>
      <w:r w:rsidR="004D75D5">
        <w:rPr>
          <w:rFonts w:asciiTheme="minorHAnsi" w:hAnsiTheme="minorHAnsi" w:cstheme="minorHAnsi"/>
        </w:rPr>
        <w:t>,</w:t>
      </w:r>
      <w:r>
        <w:rPr>
          <w:rFonts w:asciiTheme="minorHAnsi" w:hAnsiTheme="minorHAnsi" w:cstheme="minorHAnsi"/>
        </w:rPr>
        <w:t xml:space="preserve"> </w:t>
      </w:r>
      <w:r w:rsidR="00766730">
        <w:rPr>
          <w:rFonts w:asciiTheme="minorHAnsi" w:hAnsiTheme="minorHAnsi" w:cstheme="minorHAnsi"/>
        </w:rPr>
        <w:t xml:space="preserve">both </w:t>
      </w:r>
      <w:r>
        <w:rPr>
          <w:rFonts w:asciiTheme="minorHAnsi" w:hAnsiTheme="minorHAnsi" w:cstheme="minorHAnsi"/>
        </w:rPr>
        <w:t xml:space="preserve">financial and personnel - </w:t>
      </w:r>
      <w:r w:rsidR="00766730">
        <w:rPr>
          <w:rFonts w:asciiTheme="minorHAnsi" w:hAnsiTheme="minorHAnsi" w:cstheme="minorHAnsi"/>
        </w:rPr>
        <w:t>while expectations have not changed. Branding of IPM. People do not know what it is.</w:t>
      </w:r>
    </w:p>
    <w:p w14:paraId="5F698FD3" w14:textId="092D7333" w:rsidR="00766730"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Rakesh- Multiple facets – 30-40% food waste, manage pests, resistance. </w:t>
      </w:r>
      <w:r w:rsidR="004D75D5">
        <w:rPr>
          <w:rFonts w:asciiTheme="minorHAnsi" w:hAnsiTheme="minorHAnsi" w:cstheme="minorHAnsi"/>
        </w:rPr>
        <w:t>These all n</w:t>
      </w:r>
      <w:r>
        <w:rPr>
          <w:rFonts w:asciiTheme="minorHAnsi" w:hAnsiTheme="minorHAnsi" w:cstheme="minorHAnsi"/>
        </w:rPr>
        <w:t>eed a multi-disciplinary approach. The young people are very green</w:t>
      </w:r>
      <w:r w:rsidR="004D75D5">
        <w:rPr>
          <w:rFonts w:asciiTheme="minorHAnsi" w:hAnsiTheme="minorHAnsi" w:cstheme="minorHAnsi"/>
        </w:rPr>
        <w:t>-</w:t>
      </w:r>
      <w:r>
        <w:rPr>
          <w:rFonts w:asciiTheme="minorHAnsi" w:hAnsiTheme="minorHAnsi" w:cstheme="minorHAnsi"/>
        </w:rPr>
        <w:t>aware</w:t>
      </w:r>
      <w:r w:rsidR="004D75D5">
        <w:rPr>
          <w:rFonts w:asciiTheme="minorHAnsi" w:hAnsiTheme="minorHAnsi" w:cstheme="minorHAnsi"/>
        </w:rPr>
        <w:t>.</w:t>
      </w:r>
      <w:r>
        <w:rPr>
          <w:rFonts w:asciiTheme="minorHAnsi" w:hAnsiTheme="minorHAnsi" w:cstheme="minorHAnsi"/>
        </w:rPr>
        <w:t xml:space="preserve"> </w:t>
      </w:r>
      <w:r w:rsidR="004D75D5">
        <w:rPr>
          <w:rFonts w:asciiTheme="minorHAnsi" w:hAnsiTheme="minorHAnsi" w:cstheme="minorHAnsi"/>
        </w:rPr>
        <w:t>H</w:t>
      </w:r>
      <w:r>
        <w:rPr>
          <w:rFonts w:asciiTheme="minorHAnsi" w:hAnsiTheme="minorHAnsi" w:cstheme="minorHAnsi"/>
        </w:rPr>
        <w:t xml:space="preserve">ow </w:t>
      </w:r>
      <w:r w:rsidR="004D75D5">
        <w:rPr>
          <w:rFonts w:asciiTheme="minorHAnsi" w:hAnsiTheme="minorHAnsi" w:cstheme="minorHAnsi"/>
        </w:rPr>
        <w:t>can</w:t>
      </w:r>
      <w:r>
        <w:rPr>
          <w:rFonts w:asciiTheme="minorHAnsi" w:hAnsiTheme="minorHAnsi" w:cstheme="minorHAnsi"/>
        </w:rPr>
        <w:t xml:space="preserve"> we harness that?</w:t>
      </w:r>
    </w:p>
    <w:p w14:paraId="14F91784" w14:textId="59A11FE2" w:rsidR="00472375"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Hilary-</w:t>
      </w:r>
      <w:r w:rsidRPr="00766730">
        <w:t xml:space="preserve"> </w:t>
      </w:r>
      <w:r w:rsidRPr="00766730">
        <w:rPr>
          <w:rFonts w:asciiTheme="minorHAnsi" w:hAnsiTheme="minorHAnsi" w:cstheme="minorHAnsi"/>
        </w:rPr>
        <w:t xml:space="preserve">human resources are critical! UMass Extension, </w:t>
      </w:r>
      <w:r w:rsidR="00AB62A4">
        <w:rPr>
          <w:rFonts w:asciiTheme="minorHAnsi" w:hAnsiTheme="minorHAnsi" w:cstheme="minorHAnsi"/>
        </w:rPr>
        <w:t>from</w:t>
      </w:r>
      <w:r w:rsidR="00AB62A4" w:rsidRPr="00766730">
        <w:rPr>
          <w:rFonts w:asciiTheme="minorHAnsi" w:hAnsiTheme="minorHAnsi" w:cstheme="minorHAnsi"/>
        </w:rPr>
        <w:t xml:space="preserve"> </w:t>
      </w:r>
      <w:r w:rsidRPr="00766730">
        <w:rPr>
          <w:rFonts w:asciiTheme="minorHAnsi" w:hAnsiTheme="minorHAnsi" w:cstheme="minorHAnsi"/>
        </w:rPr>
        <w:t xml:space="preserve">which IPM is disseminated, as an example, has </w:t>
      </w:r>
      <w:proofErr w:type="gramStart"/>
      <w:r w:rsidRPr="00766730">
        <w:rPr>
          <w:rFonts w:asciiTheme="minorHAnsi" w:hAnsiTheme="minorHAnsi" w:cstheme="minorHAnsi"/>
        </w:rPr>
        <w:t>an</w:t>
      </w:r>
      <w:proofErr w:type="gramEnd"/>
      <w:r w:rsidRPr="00766730">
        <w:rPr>
          <w:rFonts w:asciiTheme="minorHAnsi" w:hAnsiTheme="minorHAnsi" w:cstheme="minorHAnsi"/>
        </w:rPr>
        <w:t xml:space="preserve"> 75-80% decrease in capacity since 1990.</w:t>
      </w:r>
    </w:p>
    <w:p w14:paraId="4B85CC97" w14:textId="7B57F26D" w:rsidR="00766730"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Lisa- </w:t>
      </w:r>
      <w:r w:rsidRPr="00766730">
        <w:rPr>
          <w:rFonts w:asciiTheme="minorHAnsi" w:hAnsiTheme="minorHAnsi" w:cstheme="minorHAnsi"/>
        </w:rPr>
        <w:t>We are not getting replacements of extension faculty after they retire at URI as well.</w:t>
      </w:r>
    </w:p>
    <w:p w14:paraId="053413B2" w14:textId="77777777" w:rsidR="004D75D5"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Jim F – the public is asking for reduced risk in pest mgmt. – food, bees, </w:t>
      </w:r>
      <w:proofErr w:type="gramStart"/>
      <w:r>
        <w:rPr>
          <w:rFonts w:asciiTheme="minorHAnsi" w:hAnsiTheme="minorHAnsi" w:cstheme="minorHAnsi"/>
        </w:rPr>
        <w:t>labor</w:t>
      </w:r>
      <w:proofErr w:type="gramEnd"/>
      <w:r>
        <w:rPr>
          <w:rFonts w:asciiTheme="minorHAnsi" w:hAnsiTheme="minorHAnsi" w:cstheme="minorHAnsi"/>
        </w:rPr>
        <w:t xml:space="preserve"> everywhere. “</w:t>
      </w:r>
      <w:proofErr w:type="gramStart"/>
      <w:r>
        <w:rPr>
          <w:rFonts w:asciiTheme="minorHAnsi" w:hAnsiTheme="minorHAnsi" w:cstheme="minorHAnsi"/>
        </w:rPr>
        <w:t>safer</w:t>
      </w:r>
      <w:proofErr w:type="gramEnd"/>
      <w:r>
        <w:rPr>
          <w:rFonts w:asciiTheme="minorHAnsi" w:hAnsiTheme="minorHAnsi" w:cstheme="minorHAnsi"/>
        </w:rPr>
        <w:t>”. If that is what the public is asking for</w:t>
      </w:r>
      <w:r w:rsidR="004D75D5">
        <w:rPr>
          <w:rFonts w:asciiTheme="minorHAnsi" w:hAnsiTheme="minorHAnsi" w:cstheme="minorHAnsi"/>
        </w:rPr>
        <w:t>,</w:t>
      </w:r>
      <w:r>
        <w:rPr>
          <w:rFonts w:asciiTheme="minorHAnsi" w:hAnsiTheme="minorHAnsi" w:cstheme="minorHAnsi"/>
        </w:rPr>
        <w:t xml:space="preserve"> the public needs to invest. Land grant universities </w:t>
      </w:r>
      <w:r>
        <w:rPr>
          <w:rFonts w:asciiTheme="minorHAnsi" w:hAnsiTheme="minorHAnsi" w:cstheme="minorHAnsi"/>
        </w:rPr>
        <w:lastRenderedPageBreak/>
        <w:t xml:space="preserve">have a good access to international entities. </w:t>
      </w:r>
    </w:p>
    <w:p w14:paraId="211EC43B" w14:textId="4F8F865A" w:rsidR="00766730"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We are not re-defining IPM. </w:t>
      </w:r>
      <w:r w:rsidR="004D75D5">
        <w:rPr>
          <w:rFonts w:asciiTheme="minorHAnsi" w:hAnsiTheme="minorHAnsi" w:cstheme="minorHAnsi"/>
        </w:rPr>
        <w:t>That is n</w:t>
      </w:r>
      <w:r>
        <w:rPr>
          <w:rFonts w:asciiTheme="minorHAnsi" w:hAnsiTheme="minorHAnsi" w:cstheme="minorHAnsi"/>
        </w:rPr>
        <w:t xml:space="preserve">ot the goal here. </w:t>
      </w:r>
    </w:p>
    <w:p w14:paraId="1B91AD1D" w14:textId="0E9A852B" w:rsidR="00766730" w:rsidRDefault="004D75D5"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The </w:t>
      </w:r>
      <w:r w:rsidR="00766730">
        <w:rPr>
          <w:rFonts w:asciiTheme="minorHAnsi" w:hAnsiTheme="minorHAnsi" w:cstheme="minorHAnsi"/>
        </w:rPr>
        <w:t>Road map was updated in 2018</w:t>
      </w:r>
      <w:r>
        <w:rPr>
          <w:rFonts w:asciiTheme="minorHAnsi" w:hAnsiTheme="minorHAnsi" w:cstheme="minorHAnsi"/>
        </w:rPr>
        <w:t xml:space="preserve">. That is something </w:t>
      </w:r>
      <w:r w:rsidR="00766730">
        <w:rPr>
          <w:rFonts w:asciiTheme="minorHAnsi" w:hAnsiTheme="minorHAnsi" w:cstheme="minorHAnsi"/>
        </w:rPr>
        <w:t>USDA</w:t>
      </w:r>
      <w:r>
        <w:rPr>
          <w:rFonts w:asciiTheme="minorHAnsi" w:hAnsiTheme="minorHAnsi" w:cstheme="minorHAnsi"/>
        </w:rPr>
        <w:t xml:space="preserve"> does,</w:t>
      </w:r>
      <w:r w:rsidR="00766730">
        <w:rPr>
          <w:rFonts w:asciiTheme="minorHAnsi" w:hAnsiTheme="minorHAnsi" w:cstheme="minorHAnsi"/>
        </w:rPr>
        <w:t xml:space="preserve"> </w:t>
      </w:r>
      <w:r>
        <w:rPr>
          <w:rFonts w:asciiTheme="minorHAnsi" w:hAnsiTheme="minorHAnsi" w:cstheme="minorHAnsi"/>
        </w:rPr>
        <w:t xml:space="preserve">IPM Centers are not able to update it on their own. </w:t>
      </w:r>
    </w:p>
    <w:p w14:paraId="24DABCCB" w14:textId="1550F673"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UC Davis </w:t>
      </w:r>
      <w:r w:rsidR="004D75D5">
        <w:rPr>
          <w:rFonts w:asciiTheme="minorHAnsi" w:hAnsiTheme="minorHAnsi" w:cstheme="minorHAnsi"/>
        </w:rPr>
        <w:t xml:space="preserve">is now a </w:t>
      </w:r>
      <w:r w:rsidR="00CF0193">
        <w:rPr>
          <w:rFonts w:asciiTheme="minorHAnsi" w:hAnsiTheme="minorHAnsi" w:cstheme="minorHAnsi"/>
        </w:rPr>
        <w:t>g</w:t>
      </w:r>
      <w:r>
        <w:rPr>
          <w:rFonts w:asciiTheme="minorHAnsi" w:hAnsiTheme="minorHAnsi" w:cstheme="minorHAnsi"/>
        </w:rPr>
        <w:t>lyphosate free campus – the goals are being defined buy interest groups. So what are the other options if no glyphosate</w:t>
      </w:r>
      <w:r w:rsidR="004D75D5">
        <w:rPr>
          <w:rFonts w:asciiTheme="minorHAnsi" w:hAnsiTheme="minorHAnsi" w:cstheme="minorHAnsi"/>
        </w:rPr>
        <w:t xml:space="preserve">? </w:t>
      </w:r>
    </w:p>
    <w:p w14:paraId="13A3D748" w14:textId="4B168191" w:rsidR="00766730"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Vijay – Road map update took 18 months to complete. Redefining IPM is missing the point. IPM is a tool. Pool our resources, funding is shrinking not expanding. Find layman’s language to describe IPM. Sounds too elitist to the </w:t>
      </w:r>
      <w:r w:rsidR="004D75D5">
        <w:rPr>
          <w:rFonts w:asciiTheme="minorHAnsi" w:hAnsiTheme="minorHAnsi" w:cstheme="minorHAnsi"/>
        </w:rPr>
        <w:t>general public</w:t>
      </w:r>
      <w:r>
        <w:rPr>
          <w:rFonts w:asciiTheme="minorHAnsi" w:hAnsiTheme="minorHAnsi" w:cstheme="minorHAnsi"/>
        </w:rPr>
        <w:t xml:space="preserve">. </w:t>
      </w:r>
    </w:p>
    <w:p w14:paraId="1427E864" w14:textId="2454ABE0" w:rsidR="00766730"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Glen – What is the goal – what are your endpoints?</w:t>
      </w:r>
      <w:r w:rsidR="000A60A1">
        <w:rPr>
          <w:rFonts w:asciiTheme="minorHAnsi" w:hAnsiTheme="minorHAnsi" w:cstheme="minorHAnsi"/>
        </w:rPr>
        <w:t xml:space="preserve"> ROI of IPM. A good place to start. How/Is IPM paying its bills?</w:t>
      </w:r>
    </w:p>
    <w:p w14:paraId="25A7F757" w14:textId="30E7CC6B" w:rsidR="00766730" w:rsidRDefault="0076673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Jim – Better footing from federal funding. CARR and RAMP were never replaced </w:t>
      </w:r>
      <w:r w:rsidR="000A60A1">
        <w:rPr>
          <w:rFonts w:asciiTheme="minorHAnsi" w:hAnsiTheme="minorHAnsi" w:cstheme="minorHAnsi"/>
        </w:rPr>
        <w:t>–</w:t>
      </w:r>
      <w:r>
        <w:rPr>
          <w:rFonts w:asciiTheme="minorHAnsi" w:hAnsiTheme="minorHAnsi" w:cstheme="minorHAnsi"/>
        </w:rPr>
        <w:t xml:space="preserve"> </w:t>
      </w:r>
      <w:r w:rsidR="000A60A1">
        <w:rPr>
          <w:rFonts w:asciiTheme="minorHAnsi" w:hAnsiTheme="minorHAnsi" w:cstheme="minorHAnsi"/>
        </w:rPr>
        <w:t xml:space="preserve">just wrapped into CPPM. States are chasing the dollar. </w:t>
      </w:r>
    </w:p>
    <w:p w14:paraId="4799E84E" w14:textId="5E0B48FB"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Common language for talking to the </w:t>
      </w:r>
      <w:proofErr w:type="gramStart"/>
      <w:r>
        <w:rPr>
          <w:rFonts w:asciiTheme="minorHAnsi" w:hAnsiTheme="minorHAnsi" w:cstheme="minorHAnsi"/>
        </w:rPr>
        <w:t>public, that</w:t>
      </w:r>
      <w:proofErr w:type="gramEnd"/>
      <w:r>
        <w:rPr>
          <w:rFonts w:asciiTheme="minorHAnsi" w:hAnsiTheme="minorHAnsi" w:cstheme="minorHAnsi"/>
        </w:rPr>
        <w:t xml:space="preserve"> they understand. Not Green-washing but science</w:t>
      </w:r>
      <w:r w:rsidR="008A2CCD">
        <w:rPr>
          <w:rFonts w:asciiTheme="minorHAnsi" w:hAnsiTheme="minorHAnsi" w:cstheme="minorHAnsi"/>
        </w:rPr>
        <w:t>-bas</w:t>
      </w:r>
      <w:r>
        <w:rPr>
          <w:rFonts w:asciiTheme="minorHAnsi" w:hAnsiTheme="minorHAnsi" w:cstheme="minorHAnsi"/>
        </w:rPr>
        <w:t xml:space="preserve">ed that </w:t>
      </w:r>
      <w:r w:rsidR="004D75D5">
        <w:rPr>
          <w:rFonts w:asciiTheme="minorHAnsi" w:hAnsiTheme="minorHAnsi" w:cstheme="minorHAnsi"/>
        </w:rPr>
        <w:t>general public</w:t>
      </w:r>
      <w:r>
        <w:rPr>
          <w:rFonts w:asciiTheme="minorHAnsi" w:hAnsiTheme="minorHAnsi" w:cstheme="minorHAnsi"/>
        </w:rPr>
        <w:t xml:space="preserve"> can understand. </w:t>
      </w:r>
      <w:r w:rsidR="004D75D5">
        <w:rPr>
          <w:rFonts w:asciiTheme="minorHAnsi" w:hAnsiTheme="minorHAnsi" w:cstheme="minorHAnsi"/>
        </w:rPr>
        <w:t>It would be w</w:t>
      </w:r>
      <w:r>
        <w:rPr>
          <w:rFonts w:asciiTheme="minorHAnsi" w:hAnsiTheme="minorHAnsi" w:cstheme="minorHAnsi"/>
        </w:rPr>
        <w:t xml:space="preserve">ritten by a group from around the country and </w:t>
      </w:r>
      <w:r w:rsidR="004D75D5">
        <w:rPr>
          <w:rFonts w:asciiTheme="minorHAnsi" w:hAnsiTheme="minorHAnsi" w:cstheme="minorHAnsi"/>
        </w:rPr>
        <w:t xml:space="preserve">varying </w:t>
      </w:r>
      <w:r>
        <w:rPr>
          <w:rFonts w:asciiTheme="minorHAnsi" w:hAnsiTheme="minorHAnsi" w:cstheme="minorHAnsi"/>
        </w:rPr>
        <w:t xml:space="preserve">disciplines. Whatever can get us toward the goal of reduced risk pest </w:t>
      </w:r>
      <w:proofErr w:type="gramStart"/>
      <w:r>
        <w:rPr>
          <w:rFonts w:asciiTheme="minorHAnsi" w:hAnsiTheme="minorHAnsi" w:cstheme="minorHAnsi"/>
        </w:rPr>
        <w:t>management.</w:t>
      </w:r>
      <w:proofErr w:type="gramEnd"/>
    </w:p>
    <w:p w14:paraId="55B01030" w14:textId="378F35EF"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Ed- remain visible during t</w:t>
      </w:r>
      <w:r w:rsidR="004D75D5">
        <w:rPr>
          <w:rFonts w:asciiTheme="minorHAnsi" w:hAnsiTheme="minorHAnsi" w:cstheme="minorHAnsi"/>
        </w:rPr>
        <w:t>o this</w:t>
      </w:r>
      <w:r>
        <w:rPr>
          <w:rFonts w:asciiTheme="minorHAnsi" w:hAnsiTheme="minorHAnsi" w:cstheme="minorHAnsi"/>
        </w:rPr>
        <w:t xml:space="preserve"> administration so we get a part of any increase. At least in the short term. </w:t>
      </w:r>
    </w:p>
    <w:p w14:paraId="45A11AF3" w14:textId="0C14E2FA"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David O – expand no till in the Mid Atlantic. </w:t>
      </w:r>
      <w:proofErr w:type="spellStart"/>
      <w:r>
        <w:rPr>
          <w:rFonts w:asciiTheme="minorHAnsi" w:hAnsiTheme="minorHAnsi" w:cstheme="minorHAnsi"/>
        </w:rPr>
        <w:t>Neonics</w:t>
      </w:r>
      <w:proofErr w:type="spellEnd"/>
      <w:r>
        <w:rPr>
          <w:rFonts w:asciiTheme="minorHAnsi" w:hAnsiTheme="minorHAnsi" w:cstheme="minorHAnsi"/>
        </w:rPr>
        <w:t xml:space="preserve"> were so important when they were first developed. </w:t>
      </w:r>
    </w:p>
    <w:p w14:paraId="319895CD" w14:textId="4DA2D2D9"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Margaret: </w:t>
      </w:r>
      <w:r w:rsidRPr="000A60A1">
        <w:rPr>
          <w:rFonts w:asciiTheme="minorHAnsi" w:hAnsiTheme="minorHAnsi" w:cstheme="minorHAnsi"/>
        </w:rPr>
        <w:t>Is this part of, related to, or otherwise associated with the move in USDA toward the Tactical Sciences Initiative?</w:t>
      </w:r>
    </w:p>
    <w:p w14:paraId="7A7FA838" w14:textId="219883B0" w:rsidR="000A60A1" w:rsidRDefault="000A60A1"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Vijay: </w:t>
      </w:r>
      <w:r w:rsidR="006C5062">
        <w:rPr>
          <w:rFonts w:asciiTheme="minorHAnsi" w:hAnsiTheme="minorHAnsi" w:cstheme="minorHAnsi"/>
        </w:rPr>
        <w:t xml:space="preserve">There is a link. </w:t>
      </w:r>
      <w:r w:rsidR="004D75D5" w:rsidRPr="000A60A1">
        <w:rPr>
          <w:rFonts w:asciiTheme="minorHAnsi" w:hAnsiTheme="minorHAnsi" w:cstheme="minorHAnsi"/>
        </w:rPr>
        <w:t>Tactical Sciences Initiative</w:t>
      </w:r>
      <w:r w:rsidR="006C5062">
        <w:rPr>
          <w:rFonts w:asciiTheme="minorHAnsi" w:hAnsiTheme="minorHAnsi" w:cstheme="minorHAnsi"/>
        </w:rPr>
        <w:t xml:space="preserve"> is still ramping up with funding. </w:t>
      </w:r>
    </w:p>
    <w:p w14:paraId="7D12645E" w14:textId="71FBAFA7" w:rsidR="006C5062" w:rsidRDefault="006C5062" w:rsidP="004D78F6">
      <w:pPr>
        <w:widowControl w:val="0"/>
        <w:autoSpaceDE w:val="0"/>
        <w:autoSpaceDN w:val="0"/>
        <w:adjustRightInd w:val="0"/>
        <w:rPr>
          <w:rFonts w:asciiTheme="minorHAnsi" w:hAnsiTheme="minorHAnsi" w:cstheme="minorHAnsi"/>
        </w:rPr>
      </w:pPr>
      <w:r>
        <w:rPr>
          <w:rFonts w:asciiTheme="minorHAnsi" w:hAnsiTheme="minorHAnsi" w:cstheme="minorHAnsi"/>
        </w:rPr>
        <w:t>Deb –Marty Draper is leading th</w:t>
      </w:r>
      <w:r w:rsidR="004D75D5">
        <w:rPr>
          <w:rFonts w:asciiTheme="minorHAnsi" w:hAnsiTheme="minorHAnsi" w:cstheme="minorHAnsi"/>
        </w:rPr>
        <w:t>e</w:t>
      </w:r>
      <w:r w:rsidR="004D75D5" w:rsidRPr="004D75D5">
        <w:rPr>
          <w:rFonts w:asciiTheme="minorHAnsi" w:hAnsiTheme="minorHAnsi" w:cstheme="minorHAnsi"/>
        </w:rPr>
        <w:t xml:space="preserve"> </w:t>
      </w:r>
      <w:r w:rsidR="004D75D5" w:rsidRPr="000A60A1">
        <w:rPr>
          <w:rFonts w:asciiTheme="minorHAnsi" w:hAnsiTheme="minorHAnsi" w:cstheme="minorHAnsi"/>
        </w:rPr>
        <w:t>Tactical Sciences Initiative</w:t>
      </w:r>
      <w:r w:rsidR="008A2CCD">
        <w:rPr>
          <w:rFonts w:asciiTheme="minorHAnsi" w:hAnsiTheme="minorHAnsi" w:cstheme="minorHAnsi"/>
        </w:rPr>
        <w:t xml:space="preserve"> (has a funded project)</w:t>
      </w:r>
      <w:r w:rsidR="004D75D5">
        <w:rPr>
          <w:rFonts w:asciiTheme="minorHAnsi" w:hAnsiTheme="minorHAnsi" w:cstheme="minorHAnsi"/>
        </w:rPr>
        <w:t xml:space="preserve"> </w:t>
      </w:r>
      <w:r>
        <w:rPr>
          <w:rFonts w:asciiTheme="minorHAnsi" w:hAnsiTheme="minorHAnsi" w:cstheme="minorHAnsi"/>
        </w:rPr>
        <w:t xml:space="preserve">and we should keep it in mind, look at and talk to him about. Use it as another outlet. </w:t>
      </w:r>
    </w:p>
    <w:p w14:paraId="48F030F6" w14:textId="77859A1C" w:rsidR="006C5062" w:rsidRDefault="006C5062"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The focus of what the Centers was talking about with Marty was to place IPM in a secure food systems context. He started with the IPM centers. </w:t>
      </w:r>
    </w:p>
    <w:p w14:paraId="48E00D6D" w14:textId="7D71A893" w:rsidR="006C5062" w:rsidRDefault="006C5062"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Three NIPMCC white papers just released. </w:t>
      </w:r>
      <w:r w:rsidRPr="006C5062">
        <w:rPr>
          <w:rFonts w:asciiTheme="minorHAnsi" w:hAnsiTheme="minorHAnsi" w:cstheme="minorHAnsi"/>
        </w:rPr>
        <w:t>Links to NIPMCC papers</w:t>
      </w:r>
      <w:hyperlink r:id="rId12" w:history="1">
        <w:r w:rsidRPr="009E293E">
          <w:rPr>
            <w:rStyle w:val="Hyperlink"/>
            <w:rFonts w:asciiTheme="minorHAnsi" w:hAnsiTheme="minorHAnsi" w:cstheme="minorHAnsi"/>
          </w:rPr>
          <w:t>:</w:t>
        </w:r>
        <w:r w:rsidR="009E293E" w:rsidRPr="009E293E">
          <w:rPr>
            <w:rStyle w:val="Hyperlink"/>
            <w:rFonts w:asciiTheme="minorHAnsi" w:hAnsiTheme="minorHAnsi" w:cstheme="minorHAnsi"/>
          </w:rPr>
          <w:t xml:space="preserve"> Overview of IPM</w:t>
        </w:r>
        <w:proofErr w:type="gramStart"/>
        <w:r w:rsidR="009E293E">
          <w:rPr>
            <w:rStyle w:val="Hyperlink"/>
            <w:rFonts w:asciiTheme="minorHAnsi" w:hAnsiTheme="minorHAnsi" w:cstheme="minorHAnsi"/>
          </w:rPr>
          <w:t xml:space="preserve">, </w:t>
        </w:r>
        <w:r w:rsidR="009E293E" w:rsidRPr="009E293E">
          <w:rPr>
            <w:rStyle w:val="Hyperlink"/>
            <w:rFonts w:asciiTheme="minorHAnsi" w:hAnsiTheme="minorHAnsi" w:cstheme="minorHAnsi"/>
          </w:rPr>
          <w:t xml:space="preserve"> </w:t>
        </w:r>
        <w:proofErr w:type="gramEnd"/>
      </w:hyperlink>
      <w:hyperlink r:id="rId13" w:history="1">
        <w:r w:rsidR="009E293E" w:rsidRPr="009E293E">
          <w:rPr>
            <w:rStyle w:val="Hyperlink"/>
            <w:rFonts w:asciiTheme="minorHAnsi" w:hAnsiTheme="minorHAnsi" w:cstheme="minorHAnsi"/>
          </w:rPr>
          <w:t>Resistance</w:t>
        </w:r>
      </w:hyperlink>
      <w:r w:rsidR="009E293E">
        <w:rPr>
          <w:rFonts w:asciiTheme="minorHAnsi" w:hAnsiTheme="minorHAnsi" w:cstheme="minorHAnsi"/>
        </w:rPr>
        <w:t xml:space="preserve"> and </w:t>
      </w:r>
      <w:hyperlink r:id="rId14" w:history="1">
        <w:r w:rsidR="009E293E" w:rsidRPr="009E293E">
          <w:rPr>
            <w:rStyle w:val="Hyperlink"/>
            <w:rFonts w:asciiTheme="minorHAnsi" w:hAnsiTheme="minorHAnsi" w:cstheme="minorHAnsi"/>
          </w:rPr>
          <w:t>Invasive Species</w:t>
        </w:r>
      </w:hyperlink>
      <w:r w:rsidRPr="006C5062">
        <w:rPr>
          <w:rFonts w:asciiTheme="minorHAnsi" w:hAnsiTheme="minorHAnsi" w:cstheme="minorHAnsi"/>
        </w:rPr>
        <w:t xml:space="preserve"> </w:t>
      </w:r>
    </w:p>
    <w:p w14:paraId="5E0C716D" w14:textId="26A97627" w:rsidR="006C5062" w:rsidRDefault="006C5062" w:rsidP="004D78F6">
      <w:pPr>
        <w:widowControl w:val="0"/>
        <w:autoSpaceDE w:val="0"/>
        <w:autoSpaceDN w:val="0"/>
        <w:adjustRightInd w:val="0"/>
        <w:rPr>
          <w:rFonts w:asciiTheme="minorHAnsi" w:hAnsiTheme="minorHAnsi" w:cstheme="minorHAnsi"/>
        </w:rPr>
      </w:pPr>
    </w:p>
    <w:p w14:paraId="661A0333" w14:textId="4B206DF2" w:rsidR="006C5062" w:rsidRDefault="006C5062"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David -what is this </w:t>
      </w:r>
      <w:hyperlink r:id="rId15" w:history="1">
        <w:r w:rsidR="004D75D5" w:rsidRPr="009E293E">
          <w:rPr>
            <w:rStyle w:val="Hyperlink"/>
            <w:rFonts w:asciiTheme="minorHAnsi" w:hAnsiTheme="minorHAnsi" w:cstheme="minorHAnsi"/>
          </w:rPr>
          <w:t>Tactical Sciences Initiative</w:t>
        </w:r>
      </w:hyperlink>
      <w:r>
        <w:rPr>
          <w:rFonts w:asciiTheme="minorHAnsi" w:hAnsiTheme="minorHAnsi" w:cstheme="minorHAnsi"/>
        </w:rPr>
        <w:t xml:space="preserve">? It tackles the Ag biosecurity angle of food production. Animal and plant health. </w:t>
      </w:r>
    </w:p>
    <w:p w14:paraId="0B925690" w14:textId="080F918E" w:rsidR="006C5062" w:rsidRDefault="006C5062" w:rsidP="004D78F6">
      <w:pPr>
        <w:widowControl w:val="0"/>
        <w:autoSpaceDE w:val="0"/>
        <w:autoSpaceDN w:val="0"/>
        <w:adjustRightInd w:val="0"/>
        <w:rPr>
          <w:rFonts w:asciiTheme="minorHAnsi" w:hAnsiTheme="minorHAnsi" w:cstheme="minorHAnsi"/>
        </w:rPr>
      </w:pPr>
    </w:p>
    <w:p w14:paraId="11922F3C" w14:textId="7D55AA4F" w:rsidR="009E293E" w:rsidRDefault="00FD07B7" w:rsidP="009E293E">
      <w:pPr>
        <w:widowControl w:val="0"/>
        <w:autoSpaceDE w:val="0"/>
        <w:autoSpaceDN w:val="0"/>
        <w:adjustRightInd w:val="0"/>
        <w:rPr>
          <w:rFonts w:asciiTheme="minorHAnsi" w:hAnsiTheme="minorHAnsi" w:cstheme="minorHAnsi"/>
        </w:rPr>
      </w:pPr>
      <w:r>
        <w:rPr>
          <w:rFonts w:asciiTheme="minorHAnsi" w:hAnsiTheme="minorHAnsi" w:cstheme="minorHAnsi"/>
        </w:rPr>
        <w:t xml:space="preserve">Jim – </w:t>
      </w:r>
      <w:hyperlink r:id="rId16" w:history="1">
        <w:r w:rsidRPr="009E293E">
          <w:rPr>
            <w:rStyle w:val="Hyperlink"/>
            <w:rFonts w:asciiTheme="minorHAnsi" w:hAnsiTheme="minorHAnsi" w:cstheme="minorHAnsi"/>
          </w:rPr>
          <w:t>Walmart IPM push</w:t>
        </w:r>
      </w:hyperlink>
      <w:r>
        <w:rPr>
          <w:rFonts w:asciiTheme="minorHAnsi" w:hAnsiTheme="minorHAnsi" w:cstheme="minorHAnsi"/>
        </w:rPr>
        <w:t xml:space="preserve">. What are those third party standards? </w:t>
      </w:r>
      <w:r w:rsidR="004D75D5">
        <w:rPr>
          <w:rFonts w:asciiTheme="minorHAnsi" w:hAnsiTheme="minorHAnsi" w:cstheme="minorHAnsi"/>
        </w:rPr>
        <w:t>Maybe t</w:t>
      </w:r>
      <w:r>
        <w:rPr>
          <w:rFonts w:asciiTheme="minorHAnsi" w:hAnsiTheme="minorHAnsi" w:cstheme="minorHAnsi"/>
        </w:rPr>
        <w:t xml:space="preserve">hat is where we can have some impact. Pollinator protection program. Who does Walmart turn to </w:t>
      </w:r>
      <w:proofErr w:type="spellStart"/>
      <w:r>
        <w:rPr>
          <w:rFonts w:asciiTheme="minorHAnsi" w:hAnsiTheme="minorHAnsi" w:cstheme="minorHAnsi"/>
        </w:rPr>
        <w:t>to</w:t>
      </w:r>
      <w:proofErr w:type="spellEnd"/>
      <w:r>
        <w:rPr>
          <w:rFonts w:asciiTheme="minorHAnsi" w:hAnsiTheme="minorHAnsi" w:cstheme="minorHAnsi"/>
        </w:rPr>
        <w:t xml:space="preserve"> certify their </w:t>
      </w:r>
      <w:proofErr w:type="gramStart"/>
      <w:r>
        <w:rPr>
          <w:rFonts w:asciiTheme="minorHAnsi" w:hAnsiTheme="minorHAnsi" w:cstheme="minorHAnsi"/>
        </w:rPr>
        <w:t>growers.</w:t>
      </w:r>
      <w:proofErr w:type="gramEnd"/>
      <w:r>
        <w:rPr>
          <w:rFonts w:asciiTheme="minorHAnsi" w:hAnsiTheme="minorHAnsi" w:cstheme="minorHAnsi"/>
        </w:rPr>
        <w:t xml:space="preserve"> </w:t>
      </w:r>
      <w:r w:rsidR="004D75D5">
        <w:rPr>
          <w:rFonts w:asciiTheme="minorHAnsi" w:hAnsiTheme="minorHAnsi" w:cstheme="minorHAnsi"/>
        </w:rPr>
        <w:t xml:space="preserve">We can have input there. </w:t>
      </w:r>
      <w:r w:rsidR="009E293E">
        <w:rPr>
          <w:rFonts w:asciiTheme="minorHAnsi" w:hAnsiTheme="minorHAnsi" w:cstheme="minorHAnsi"/>
        </w:rPr>
        <w:t>We need to get ahead of this so that when growers come asking we have an answer. Get Walmart to pony up funds.</w:t>
      </w:r>
    </w:p>
    <w:p w14:paraId="0042A290" w14:textId="4E7EF1CD" w:rsidR="009E293E" w:rsidRDefault="008F67F9" w:rsidP="009E293E">
      <w:pPr>
        <w:widowControl w:val="0"/>
        <w:autoSpaceDE w:val="0"/>
        <w:autoSpaceDN w:val="0"/>
        <w:adjustRightInd w:val="0"/>
        <w:rPr>
          <w:rFonts w:asciiTheme="minorHAnsi" w:hAnsiTheme="minorHAnsi" w:cstheme="minorHAnsi"/>
        </w:rPr>
      </w:pPr>
      <w:hyperlink r:id="rId17" w:history="1">
        <w:r w:rsidR="009E293E" w:rsidRPr="00457771">
          <w:rPr>
            <w:rStyle w:val="Hyperlink"/>
            <w:rFonts w:asciiTheme="minorHAnsi" w:hAnsiTheme="minorHAnsi" w:cstheme="minorHAnsi"/>
          </w:rPr>
          <w:t>https://sustainablefoodgroup.org/walmart-pollinator-policy/</w:t>
        </w:r>
      </w:hyperlink>
      <w:r w:rsidR="009E293E">
        <w:rPr>
          <w:rFonts w:asciiTheme="minorHAnsi" w:hAnsiTheme="minorHAnsi" w:cstheme="minorHAnsi"/>
        </w:rPr>
        <w:t xml:space="preserve"> </w:t>
      </w:r>
    </w:p>
    <w:p w14:paraId="584FB3C0" w14:textId="302ABA89" w:rsidR="006C5062" w:rsidRDefault="006C5062" w:rsidP="004D78F6">
      <w:pPr>
        <w:widowControl w:val="0"/>
        <w:autoSpaceDE w:val="0"/>
        <w:autoSpaceDN w:val="0"/>
        <w:adjustRightInd w:val="0"/>
        <w:rPr>
          <w:rFonts w:asciiTheme="minorHAnsi" w:hAnsiTheme="minorHAnsi" w:cstheme="minorHAnsi"/>
        </w:rPr>
      </w:pPr>
    </w:p>
    <w:p w14:paraId="7F71C364" w14:textId="0B2AB68D" w:rsidR="00FD07B7" w:rsidRDefault="00FD07B7"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Getting the </w:t>
      </w:r>
      <w:r w:rsidR="004D75D5">
        <w:rPr>
          <w:rFonts w:asciiTheme="minorHAnsi" w:hAnsiTheme="minorHAnsi" w:cstheme="minorHAnsi"/>
        </w:rPr>
        <w:t>general public</w:t>
      </w:r>
      <w:r>
        <w:rPr>
          <w:rFonts w:asciiTheme="minorHAnsi" w:hAnsiTheme="minorHAnsi" w:cstheme="minorHAnsi"/>
        </w:rPr>
        <w:t xml:space="preserve"> consumer to understand what IPM is </w:t>
      </w:r>
      <w:proofErr w:type="spellStart"/>
      <w:r>
        <w:rPr>
          <w:rFonts w:asciiTheme="minorHAnsi" w:hAnsiTheme="minorHAnsi" w:cstheme="minorHAnsi"/>
        </w:rPr>
        <w:t>is</w:t>
      </w:r>
      <w:proofErr w:type="spellEnd"/>
      <w:r>
        <w:rPr>
          <w:rFonts w:asciiTheme="minorHAnsi" w:hAnsiTheme="minorHAnsi" w:cstheme="minorHAnsi"/>
        </w:rPr>
        <w:t xml:space="preserve"> the barrier. </w:t>
      </w:r>
      <w:r w:rsidR="004D75D5">
        <w:rPr>
          <w:rFonts w:asciiTheme="minorHAnsi" w:hAnsiTheme="minorHAnsi" w:cstheme="minorHAnsi"/>
        </w:rPr>
        <w:t>We need a</w:t>
      </w:r>
      <w:r>
        <w:rPr>
          <w:rFonts w:asciiTheme="minorHAnsi" w:hAnsiTheme="minorHAnsi" w:cstheme="minorHAnsi"/>
        </w:rPr>
        <w:t xml:space="preserve"> simpler message. </w:t>
      </w:r>
    </w:p>
    <w:p w14:paraId="7DCE6396" w14:textId="61F62035" w:rsidR="00FD07B7" w:rsidRDefault="00FD07B7"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What is the incentive for growers to do this? Do the growers benefit from this? Walmart is a huge market, so that is one incentive. </w:t>
      </w:r>
    </w:p>
    <w:p w14:paraId="3A3E7835" w14:textId="65427BE5" w:rsidR="00FD07B7" w:rsidRDefault="00FD07B7" w:rsidP="004D78F6">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USDA Org cert – everyone know what that is. IPM-certified? Do state gov’t have their own standards? Walmart can throw their weight around and tell state/federal governments what to fund. </w:t>
      </w:r>
    </w:p>
    <w:p w14:paraId="4297F681" w14:textId="468ADA8B" w:rsidR="00FD07B7" w:rsidRDefault="004D75D5"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David: </w:t>
      </w:r>
      <w:r w:rsidR="00EB0C0E">
        <w:rPr>
          <w:rFonts w:asciiTheme="minorHAnsi" w:hAnsiTheme="minorHAnsi" w:cstheme="minorHAnsi"/>
        </w:rPr>
        <w:t xml:space="preserve">Crop consultants in DE have to file a crop profile. It’s easier for him, he just has to talk to the one consultant instead of talk those growers. </w:t>
      </w:r>
    </w:p>
    <w:p w14:paraId="7384A532" w14:textId="77777777" w:rsidR="004D75D5" w:rsidRDefault="00EB0C0E" w:rsidP="004D75D5">
      <w:pPr>
        <w:widowControl w:val="0"/>
        <w:autoSpaceDE w:val="0"/>
        <w:autoSpaceDN w:val="0"/>
        <w:adjustRightInd w:val="0"/>
        <w:rPr>
          <w:rFonts w:asciiTheme="minorHAnsi" w:hAnsiTheme="minorHAnsi" w:cstheme="minorHAnsi"/>
        </w:rPr>
      </w:pPr>
      <w:r>
        <w:rPr>
          <w:rFonts w:asciiTheme="minorHAnsi" w:hAnsiTheme="minorHAnsi" w:cstheme="minorHAnsi"/>
        </w:rPr>
        <w:t xml:space="preserve">PCA system for the rest of the country? Yes! Promotes self-policing if it is not the right thing to do. Big leap for the rest of the country. </w:t>
      </w:r>
    </w:p>
    <w:p w14:paraId="23A70EB4" w14:textId="227166E2" w:rsidR="004D75D5" w:rsidRDefault="004D75D5" w:rsidP="004D75D5">
      <w:pPr>
        <w:widowControl w:val="0"/>
        <w:autoSpaceDE w:val="0"/>
        <w:autoSpaceDN w:val="0"/>
        <w:adjustRightInd w:val="0"/>
        <w:rPr>
          <w:rFonts w:asciiTheme="minorHAnsi" w:hAnsiTheme="minorHAnsi" w:cstheme="minorHAnsi"/>
        </w:rPr>
      </w:pPr>
      <w:r>
        <w:rPr>
          <w:rFonts w:asciiTheme="minorHAnsi" w:hAnsiTheme="minorHAnsi" w:cstheme="minorHAnsi"/>
        </w:rPr>
        <w:t xml:space="preserve">Any study on how this has affected IPM in California? Not that he is aware of. This should be done! Pesticide distribution companies scout farmer fields for free. This is a conflict. </w:t>
      </w:r>
    </w:p>
    <w:p w14:paraId="48688DE5" w14:textId="5AEBC856" w:rsidR="00EB0C0E" w:rsidRDefault="00EB0C0E" w:rsidP="004D78F6">
      <w:pPr>
        <w:widowControl w:val="0"/>
        <w:autoSpaceDE w:val="0"/>
        <w:autoSpaceDN w:val="0"/>
        <w:adjustRightInd w:val="0"/>
        <w:rPr>
          <w:rFonts w:asciiTheme="minorHAnsi" w:hAnsiTheme="minorHAnsi" w:cstheme="minorHAnsi"/>
        </w:rPr>
      </w:pPr>
    </w:p>
    <w:p w14:paraId="7B1C4373" w14:textId="4C30D08B" w:rsidR="008331D3" w:rsidRDefault="008331D3"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What is being done right now? From CA to the NE, there are such variances. Maybe that could be part of the discussion. </w:t>
      </w:r>
    </w:p>
    <w:p w14:paraId="4285BA97" w14:textId="2D08B7C0" w:rsidR="00EB0C0E" w:rsidRDefault="008F67F9" w:rsidP="004D78F6">
      <w:pPr>
        <w:widowControl w:val="0"/>
        <w:autoSpaceDE w:val="0"/>
        <w:autoSpaceDN w:val="0"/>
        <w:adjustRightInd w:val="0"/>
        <w:rPr>
          <w:rFonts w:asciiTheme="minorHAnsi" w:hAnsiTheme="minorHAnsi" w:cstheme="minorHAnsi"/>
        </w:rPr>
      </w:pPr>
      <w:hyperlink r:id="rId18" w:history="1">
        <w:r w:rsidR="00EB0C0E" w:rsidRPr="009E293E">
          <w:rPr>
            <w:rStyle w:val="Hyperlink"/>
            <w:rFonts w:asciiTheme="minorHAnsi" w:hAnsiTheme="minorHAnsi" w:cstheme="minorHAnsi"/>
          </w:rPr>
          <w:t>Private consulting survey (1989</w:t>
        </w:r>
      </w:hyperlink>
      <w:r w:rsidR="00EB0C0E">
        <w:rPr>
          <w:rFonts w:asciiTheme="minorHAnsi" w:hAnsiTheme="minorHAnsi" w:cstheme="minorHAnsi"/>
        </w:rPr>
        <w:t xml:space="preserve">) </w:t>
      </w:r>
    </w:p>
    <w:p w14:paraId="329ECEFE" w14:textId="77777777" w:rsidR="004D75D5" w:rsidRDefault="00FD07B7"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Jim – so is the NEERA committee interested in this strategic document, and is anyone willing to be on this committee? </w:t>
      </w:r>
    </w:p>
    <w:p w14:paraId="3F83D39C" w14:textId="01A85A5A" w:rsidR="00FD07B7" w:rsidRDefault="00E91AF8" w:rsidP="004D78F6">
      <w:pPr>
        <w:widowControl w:val="0"/>
        <w:autoSpaceDE w:val="0"/>
        <w:autoSpaceDN w:val="0"/>
        <w:adjustRightInd w:val="0"/>
        <w:rPr>
          <w:rFonts w:asciiTheme="minorHAnsi" w:hAnsiTheme="minorHAnsi" w:cstheme="minorHAnsi"/>
        </w:rPr>
      </w:pPr>
      <w:r>
        <w:rPr>
          <w:rFonts w:asciiTheme="minorHAnsi" w:hAnsiTheme="minorHAnsi" w:cstheme="minorHAnsi"/>
        </w:rPr>
        <w:t>Not hearing any NO don’t do this, he is going to take that as a Yes.</w:t>
      </w:r>
    </w:p>
    <w:p w14:paraId="672B129C" w14:textId="3B02245C" w:rsidR="004D78F6" w:rsidRDefault="008331D3"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Redefine extension also. Can I teach someone how to do their own monitoring or do I have to do it for them? </w:t>
      </w:r>
    </w:p>
    <w:p w14:paraId="5C39A62D" w14:textId="552BEE4C" w:rsidR="008331D3" w:rsidRDefault="008F67F9" w:rsidP="004D78F6">
      <w:pPr>
        <w:widowControl w:val="0"/>
        <w:autoSpaceDE w:val="0"/>
        <w:autoSpaceDN w:val="0"/>
        <w:adjustRightInd w:val="0"/>
        <w:rPr>
          <w:rFonts w:asciiTheme="minorHAnsi" w:hAnsiTheme="minorHAnsi" w:cstheme="minorHAnsi"/>
        </w:rPr>
      </w:pPr>
      <w:hyperlink r:id="rId19" w:history="1">
        <w:r w:rsidR="008331D3" w:rsidRPr="009E293E">
          <w:rPr>
            <w:rStyle w:val="Hyperlink"/>
            <w:rFonts w:asciiTheme="minorHAnsi" w:hAnsiTheme="minorHAnsi" w:cstheme="minorHAnsi"/>
          </w:rPr>
          <w:t>Maybe we have to tolerate a certain amount of weeds, pests, pathogens</w:t>
        </w:r>
      </w:hyperlink>
      <w:r w:rsidR="008331D3">
        <w:rPr>
          <w:rFonts w:asciiTheme="minorHAnsi" w:hAnsiTheme="minorHAnsi" w:cstheme="minorHAnsi"/>
        </w:rPr>
        <w:t xml:space="preserve"> instead of treating for every single one. </w:t>
      </w:r>
    </w:p>
    <w:p w14:paraId="4678EC2A" w14:textId="77777777" w:rsidR="008331D3" w:rsidRDefault="008331D3" w:rsidP="004D78F6">
      <w:pPr>
        <w:widowControl w:val="0"/>
        <w:autoSpaceDE w:val="0"/>
        <w:autoSpaceDN w:val="0"/>
        <w:adjustRightInd w:val="0"/>
        <w:rPr>
          <w:rFonts w:asciiTheme="minorHAnsi" w:hAnsiTheme="minorHAnsi" w:cstheme="minorHAnsi"/>
        </w:rPr>
      </w:pPr>
    </w:p>
    <w:p w14:paraId="7A75E627" w14:textId="27BFA885" w:rsidR="004D78F6" w:rsidRDefault="004D78F6" w:rsidP="004D78F6">
      <w:pPr>
        <w:widowControl w:val="0"/>
        <w:autoSpaceDE w:val="0"/>
        <w:autoSpaceDN w:val="0"/>
        <w:adjustRightInd w:val="0"/>
        <w:rPr>
          <w:rFonts w:asciiTheme="minorHAnsi" w:hAnsiTheme="minorHAnsi" w:cstheme="minorHAnsi"/>
        </w:rPr>
      </w:pPr>
      <w:r w:rsidRPr="004D78F6">
        <w:rPr>
          <w:rFonts w:asciiTheme="minorHAnsi" w:hAnsiTheme="minorHAnsi" w:cstheme="minorHAnsi"/>
        </w:rPr>
        <w:t>1:30 pm: Definition of IPM discussion</w:t>
      </w:r>
      <w:r>
        <w:rPr>
          <w:rFonts w:asciiTheme="minorHAnsi" w:hAnsiTheme="minorHAnsi" w:cstheme="minorHAnsi"/>
        </w:rPr>
        <w:t xml:space="preserve"> (with invited Northeast IPM Advisory Committee members</w:t>
      </w:r>
    </w:p>
    <w:p w14:paraId="7EB0BB2C" w14:textId="4D4A8117" w:rsidR="00C12810" w:rsidRDefault="00C12810" w:rsidP="004D78F6">
      <w:pPr>
        <w:widowControl w:val="0"/>
        <w:autoSpaceDE w:val="0"/>
        <w:autoSpaceDN w:val="0"/>
        <w:adjustRightInd w:val="0"/>
        <w:rPr>
          <w:rFonts w:asciiTheme="minorHAnsi" w:hAnsiTheme="minorHAnsi" w:cstheme="minorHAnsi"/>
        </w:rPr>
      </w:pPr>
      <w:r>
        <w:rPr>
          <w:rFonts w:asciiTheme="minorHAnsi" w:hAnsiTheme="minorHAnsi" w:cstheme="minorHAnsi"/>
        </w:rPr>
        <w:t>2013</w:t>
      </w:r>
      <w:r w:rsidR="009E293E">
        <w:rPr>
          <w:rFonts w:asciiTheme="minorHAnsi" w:hAnsiTheme="minorHAnsi" w:cstheme="minorHAnsi"/>
        </w:rPr>
        <w:t xml:space="preserve"> definition</w:t>
      </w:r>
      <w:r>
        <w:rPr>
          <w:rFonts w:asciiTheme="minorHAnsi" w:hAnsiTheme="minorHAnsi" w:cstheme="minorHAnsi"/>
        </w:rPr>
        <w:t xml:space="preserve">: </w:t>
      </w:r>
      <w:r w:rsidRPr="00C12810">
        <w:rPr>
          <w:rFonts w:asciiTheme="minorHAnsi" w:hAnsiTheme="minorHAnsi" w:cstheme="minorHAnsi"/>
        </w:rPr>
        <w:t>Integrated Pest Management (IPM) is a science-based, decision-making process that identifies and reduces risks from pests and pest management related strategies.</w:t>
      </w:r>
    </w:p>
    <w:p w14:paraId="26302166" w14:textId="1F7E1BA0" w:rsidR="00C12810" w:rsidRDefault="00C12810" w:rsidP="004D78F6">
      <w:pPr>
        <w:widowControl w:val="0"/>
        <w:autoSpaceDE w:val="0"/>
        <w:autoSpaceDN w:val="0"/>
        <w:adjustRightInd w:val="0"/>
        <w:rPr>
          <w:rFonts w:asciiTheme="minorHAnsi" w:hAnsiTheme="minorHAnsi" w:cstheme="minorHAnsi"/>
        </w:rPr>
      </w:pPr>
    </w:p>
    <w:p w14:paraId="43F68D3C" w14:textId="3E473795" w:rsidR="00C12810" w:rsidRDefault="00C12810" w:rsidP="00C12810">
      <w:pPr>
        <w:widowControl w:val="0"/>
        <w:autoSpaceDE w:val="0"/>
        <w:autoSpaceDN w:val="0"/>
        <w:adjustRightInd w:val="0"/>
        <w:rPr>
          <w:rFonts w:asciiTheme="minorHAnsi" w:hAnsiTheme="minorHAnsi" w:cstheme="minorHAnsi"/>
        </w:rPr>
      </w:pPr>
      <w:r w:rsidRPr="00C12810">
        <w:rPr>
          <w:rFonts w:asciiTheme="minorHAnsi" w:hAnsiTheme="minorHAnsi" w:cstheme="minorHAnsi"/>
        </w:rPr>
        <w:t>2018 definition: Integrated Pest Management (IPM) is a sustainable, science-based, decision-making process that</w:t>
      </w:r>
      <w:r>
        <w:rPr>
          <w:rFonts w:asciiTheme="minorHAnsi" w:hAnsiTheme="minorHAnsi" w:cstheme="minorHAnsi"/>
        </w:rPr>
        <w:t xml:space="preserve"> </w:t>
      </w:r>
      <w:r w:rsidRPr="00C12810">
        <w:rPr>
          <w:rFonts w:asciiTheme="minorHAnsi" w:hAnsiTheme="minorHAnsi" w:cstheme="minorHAnsi"/>
        </w:rPr>
        <w:t>combines biological, cultural, physical and chemical tools to identify, manage and reduce risk from pests and pest management tools and strategies in a way that minimizes overall economic, health and environmental risks</w:t>
      </w:r>
    </w:p>
    <w:p w14:paraId="4D2C1C01" w14:textId="77777777" w:rsidR="009E293E" w:rsidRDefault="009E293E" w:rsidP="00C12810">
      <w:pPr>
        <w:widowControl w:val="0"/>
        <w:autoSpaceDE w:val="0"/>
        <w:autoSpaceDN w:val="0"/>
        <w:adjustRightInd w:val="0"/>
        <w:rPr>
          <w:rFonts w:asciiTheme="minorHAnsi" w:hAnsiTheme="minorHAnsi" w:cstheme="minorHAnsi"/>
        </w:rPr>
      </w:pPr>
    </w:p>
    <w:p w14:paraId="4DA4ED09" w14:textId="20CBABA9" w:rsidR="00C12810" w:rsidRDefault="00C12810" w:rsidP="00C12810">
      <w:pPr>
        <w:widowControl w:val="0"/>
        <w:autoSpaceDE w:val="0"/>
        <w:autoSpaceDN w:val="0"/>
        <w:adjustRightInd w:val="0"/>
        <w:rPr>
          <w:rFonts w:asciiTheme="minorHAnsi" w:hAnsiTheme="minorHAnsi" w:cstheme="minorHAnsi"/>
        </w:rPr>
      </w:pPr>
      <w:r>
        <w:rPr>
          <w:rFonts w:asciiTheme="minorHAnsi" w:hAnsiTheme="minorHAnsi" w:cstheme="minorHAnsi"/>
        </w:rPr>
        <w:t xml:space="preserve">Kelly: </w:t>
      </w:r>
      <w:r w:rsidRPr="00C12810">
        <w:rPr>
          <w:rFonts w:asciiTheme="minorHAnsi" w:hAnsiTheme="minorHAnsi" w:cstheme="minorHAnsi"/>
        </w:rPr>
        <w:t xml:space="preserve">The definition </w:t>
      </w:r>
      <w:r w:rsidR="009E293E">
        <w:rPr>
          <w:rFonts w:asciiTheme="minorHAnsi" w:hAnsiTheme="minorHAnsi" w:cstheme="minorHAnsi"/>
        </w:rPr>
        <w:t>she</w:t>
      </w:r>
      <w:r w:rsidRPr="00C12810">
        <w:rPr>
          <w:rFonts w:asciiTheme="minorHAnsi" w:hAnsiTheme="minorHAnsi" w:cstheme="minorHAnsi"/>
        </w:rPr>
        <w:t xml:space="preserve"> use</w:t>
      </w:r>
      <w:r w:rsidR="009E293E">
        <w:rPr>
          <w:rFonts w:asciiTheme="minorHAnsi" w:hAnsiTheme="minorHAnsi" w:cstheme="minorHAnsi"/>
        </w:rPr>
        <w:t>s</w:t>
      </w:r>
      <w:r w:rsidRPr="00C12810">
        <w:rPr>
          <w:rFonts w:asciiTheme="minorHAnsi" w:hAnsiTheme="minorHAnsi" w:cstheme="minorHAnsi"/>
        </w:rPr>
        <w:t xml:space="preserve"> and teach: IPM is a science-based decision-making process that uses multifaceted management approaches to increase profitability while protecting human health and the environment.</w:t>
      </w:r>
    </w:p>
    <w:p w14:paraId="322B6DB4" w14:textId="56C53ABF" w:rsidR="00300869" w:rsidRDefault="00300869" w:rsidP="00C12810">
      <w:pPr>
        <w:widowControl w:val="0"/>
        <w:autoSpaceDE w:val="0"/>
        <w:autoSpaceDN w:val="0"/>
        <w:adjustRightInd w:val="0"/>
        <w:rPr>
          <w:rFonts w:asciiTheme="minorHAnsi" w:hAnsiTheme="minorHAnsi" w:cstheme="minorHAnsi"/>
        </w:rPr>
      </w:pPr>
      <w:r>
        <w:rPr>
          <w:rFonts w:asciiTheme="minorHAnsi" w:hAnsiTheme="minorHAnsi" w:cstheme="minorHAnsi"/>
        </w:rPr>
        <w:t xml:space="preserve">Can Kelly send us her chart? A place to start. </w:t>
      </w:r>
    </w:p>
    <w:p w14:paraId="0FA65945" w14:textId="77777777" w:rsidR="00C12810" w:rsidRDefault="00C12810" w:rsidP="00C12810">
      <w:pPr>
        <w:widowControl w:val="0"/>
        <w:autoSpaceDE w:val="0"/>
        <w:autoSpaceDN w:val="0"/>
        <w:adjustRightInd w:val="0"/>
        <w:rPr>
          <w:rFonts w:asciiTheme="minorHAnsi" w:hAnsiTheme="minorHAnsi" w:cstheme="minorHAnsi"/>
        </w:rPr>
      </w:pPr>
    </w:p>
    <w:p w14:paraId="79F94378" w14:textId="7DCB8EA7" w:rsidR="008331D3" w:rsidRDefault="00C1281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The definition should not change for the scenario. IPM is IPM. IPM is the same in org as it is in conventional. The process is the same even if the outcome is different. The IPM Continuum. Move your clients along the continuum. </w:t>
      </w:r>
    </w:p>
    <w:p w14:paraId="052C9D53" w14:textId="4E363F31" w:rsidR="00300869" w:rsidRDefault="00300869" w:rsidP="004D78F6">
      <w:pPr>
        <w:widowControl w:val="0"/>
        <w:autoSpaceDE w:val="0"/>
        <w:autoSpaceDN w:val="0"/>
        <w:adjustRightInd w:val="0"/>
        <w:rPr>
          <w:rFonts w:asciiTheme="minorHAnsi" w:hAnsiTheme="minorHAnsi" w:cstheme="minorHAnsi"/>
        </w:rPr>
      </w:pPr>
      <w:r>
        <w:rPr>
          <w:rFonts w:asciiTheme="minorHAnsi" w:hAnsiTheme="minorHAnsi" w:cstheme="minorHAnsi"/>
        </w:rPr>
        <w:t>How does this discussion affect evaluation? If it is a moving target, how do you evaluate a moving target? What happens when the old tools fail? Do we currently have trustworthy tools to use?  Have these tools been updated in the last 20 years? If not, are they valuable?</w:t>
      </w:r>
    </w:p>
    <w:p w14:paraId="122313E5" w14:textId="486EB692" w:rsidR="00300869" w:rsidRDefault="00300869"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Case study analysis. Tell the stories. </w:t>
      </w:r>
    </w:p>
    <w:p w14:paraId="76BF58FA" w14:textId="7F6505FD" w:rsidR="00C12810" w:rsidRDefault="008F67F9" w:rsidP="004D78F6">
      <w:pPr>
        <w:widowControl w:val="0"/>
        <w:autoSpaceDE w:val="0"/>
        <w:autoSpaceDN w:val="0"/>
        <w:adjustRightInd w:val="0"/>
        <w:rPr>
          <w:rFonts w:asciiTheme="minorHAnsi" w:hAnsiTheme="minorHAnsi" w:cstheme="minorHAnsi"/>
        </w:rPr>
      </w:pPr>
      <w:hyperlink r:id="rId20" w:history="1">
        <w:r w:rsidR="00300869" w:rsidRPr="009E293E">
          <w:rPr>
            <w:rStyle w:val="Hyperlink"/>
            <w:rFonts w:asciiTheme="minorHAnsi" w:hAnsiTheme="minorHAnsi" w:cstheme="minorHAnsi"/>
          </w:rPr>
          <w:t>1987 IPM evaluation</w:t>
        </w:r>
      </w:hyperlink>
      <w:r w:rsidR="009E293E">
        <w:rPr>
          <w:rFonts w:asciiTheme="minorHAnsi" w:hAnsiTheme="minorHAnsi" w:cstheme="minorHAnsi"/>
        </w:rPr>
        <w:t xml:space="preserve"> paper</w:t>
      </w:r>
      <w:r w:rsidR="00300869" w:rsidRPr="00300869">
        <w:rPr>
          <w:rFonts w:asciiTheme="minorHAnsi" w:hAnsiTheme="minorHAnsi" w:cstheme="minorHAnsi"/>
        </w:rPr>
        <w:t xml:space="preserve"> </w:t>
      </w:r>
    </w:p>
    <w:p w14:paraId="5ED4627D" w14:textId="77777777" w:rsidR="00300869" w:rsidRDefault="00300869" w:rsidP="004D78F6">
      <w:pPr>
        <w:widowControl w:val="0"/>
        <w:autoSpaceDE w:val="0"/>
        <w:autoSpaceDN w:val="0"/>
        <w:adjustRightInd w:val="0"/>
        <w:rPr>
          <w:rFonts w:asciiTheme="minorHAnsi" w:hAnsiTheme="minorHAnsi" w:cstheme="minorHAnsi"/>
        </w:rPr>
      </w:pPr>
    </w:p>
    <w:p w14:paraId="225DC9A3" w14:textId="5B7D97CB" w:rsidR="00C12810" w:rsidRDefault="00C12810"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Make a place for lots of people to put their definition, distill it down to a word cloud. See what words show up as the most important. Another survey for this to a broad base of diverse groups. </w:t>
      </w:r>
      <w:proofErr w:type="gramStart"/>
      <w:r>
        <w:rPr>
          <w:rFonts w:asciiTheme="minorHAnsi" w:hAnsiTheme="minorHAnsi" w:cstheme="minorHAnsi"/>
        </w:rPr>
        <w:t>consumers</w:t>
      </w:r>
      <w:proofErr w:type="gramEnd"/>
      <w:r>
        <w:rPr>
          <w:rFonts w:asciiTheme="minorHAnsi" w:hAnsiTheme="minorHAnsi" w:cstheme="minorHAnsi"/>
        </w:rPr>
        <w:t xml:space="preserve"> to growers. </w:t>
      </w:r>
    </w:p>
    <w:p w14:paraId="7C352CDF" w14:textId="1F0756F5" w:rsidR="00E10F0F" w:rsidRDefault="00E10F0F" w:rsidP="004D78F6">
      <w:pPr>
        <w:widowControl w:val="0"/>
        <w:autoSpaceDE w:val="0"/>
        <w:autoSpaceDN w:val="0"/>
        <w:adjustRightInd w:val="0"/>
        <w:rPr>
          <w:rFonts w:asciiTheme="minorHAnsi" w:hAnsiTheme="minorHAnsi" w:cstheme="minorHAnsi"/>
        </w:rPr>
      </w:pPr>
    </w:p>
    <w:p w14:paraId="779FB6DD" w14:textId="6F019E98" w:rsidR="00E10F0F" w:rsidRDefault="00E10F0F" w:rsidP="004D78F6">
      <w:pPr>
        <w:widowControl w:val="0"/>
        <w:autoSpaceDE w:val="0"/>
        <w:autoSpaceDN w:val="0"/>
        <w:adjustRightInd w:val="0"/>
        <w:rPr>
          <w:rFonts w:asciiTheme="minorHAnsi" w:hAnsiTheme="minorHAnsi" w:cstheme="minorHAnsi"/>
        </w:rPr>
      </w:pPr>
      <w:r>
        <w:rPr>
          <w:rFonts w:asciiTheme="minorHAnsi" w:hAnsiTheme="minorHAnsi" w:cstheme="minorHAnsi"/>
        </w:rPr>
        <w:t xml:space="preserve">Glen and Jim </w:t>
      </w:r>
      <w:r w:rsidR="008A2CCD">
        <w:rPr>
          <w:rFonts w:asciiTheme="minorHAnsi" w:hAnsiTheme="minorHAnsi" w:cstheme="minorHAnsi"/>
        </w:rPr>
        <w:t xml:space="preserve">(Maine) </w:t>
      </w:r>
      <w:r>
        <w:rPr>
          <w:rFonts w:asciiTheme="minorHAnsi" w:hAnsiTheme="minorHAnsi" w:cstheme="minorHAnsi"/>
        </w:rPr>
        <w:t xml:space="preserve">are NEERA chairs next year. David will work with them on finishing the proposal. </w:t>
      </w:r>
    </w:p>
    <w:p w14:paraId="34804845" w14:textId="04B8BC52" w:rsidR="00E10F0F" w:rsidRDefault="00CA47B4" w:rsidP="004D78F6">
      <w:pPr>
        <w:widowControl w:val="0"/>
        <w:autoSpaceDE w:val="0"/>
        <w:autoSpaceDN w:val="0"/>
        <w:adjustRightInd w:val="0"/>
        <w:rPr>
          <w:rFonts w:asciiTheme="minorHAnsi" w:hAnsiTheme="minorHAnsi" w:cstheme="minorHAnsi"/>
        </w:rPr>
      </w:pPr>
      <w:r>
        <w:rPr>
          <w:rFonts w:asciiTheme="minorHAnsi" w:hAnsiTheme="minorHAnsi" w:cstheme="minorHAnsi"/>
        </w:rPr>
        <w:t>The NEERA meeting next year will take place at</w:t>
      </w:r>
      <w:r w:rsidR="00E10F0F">
        <w:rPr>
          <w:rFonts w:asciiTheme="minorHAnsi" w:hAnsiTheme="minorHAnsi" w:cstheme="minorHAnsi"/>
        </w:rPr>
        <w:t xml:space="preserve"> the IPM Symposium in person in Denver in March 2022. </w:t>
      </w:r>
    </w:p>
    <w:p w14:paraId="014540AE" w14:textId="5A7393BB" w:rsidR="00E10F0F" w:rsidRDefault="00515CF3" w:rsidP="004D78F6">
      <w:pPr>
        <w:widowControl w:val="0"/>
        <w:autoSpaceDE w:val="0"/>
        <w:autoSpaceDN w:val="0"/>
        <w:adjustRightInd w:val="0"/>
        <w:rPr>
          <w:rFonts w:asciiTheme="minorHAnsi" w:hAnsiTheme="minorHAnsi" w:cstheme="minorHAnsi"/>
        </w:rPr>
      </w:pPr>
      <w:r>
        <w:rPr>
          <w:rFonts w:asciiTheme="minorHAnsi" w:hAnsiTheme="minorHAnsi" w:cstheme="minorHAnsi"/>
        </w:rPr>
        <w:t>Deb will ask for a room from the IPM Symposium</w:t>
      </w:r>
      <w:r w:rsidR="008A2CCD">
        <w:rPr>
          <w:rFonts w:asciiTheme="minorHAnsi" w:hAnsiTheme="minorHAnsi" w:cstheme="minorHAnsi"/>
        </w:rPr>
        <w:t>.</w:t>
      </w:r>
      <w:r>
        <w:rPr>
          <w:rFonts w:asciiTheme="minorHAnsi" w:hAnsiTheme="minorHAnsi" w:cstheme="minorHAnsi"/>
        </w:rPr>
        <w:t xml:space="preserve"> </w:t>
      </w:r>
    </w:p>
    <w:p w14:paraId="2E912C74" w14:textId="1EF750AA" w:rsidR="00CF0193" w:rsidRPr="004D78F6" w:rsidRDefault="00515CF3" w:rsidP="004D78F6">
      <w:pPr>
        <w:widowControl w:val="0"/>
        <w:autoSpaceDE w:val="0"/>
        <w:autoSpaceDN w:val="0"/>
        <w:adjustRightInd w:val="0"/>
        <w:rPr>
          <w:rFonts w:asciiTheme="minorHAnsi" w:hAnsiTheme="minorHAnsi" w:cstheme="minorHAnsi"/>
        </w:rPr>
      </w:pPr>
      <w:r>
        <w:rPr>
          <w:rFonts w:asciiTheme="minorHAnsi" w:hAnsiTheme="minorHAnsi" w:cstheme="minorHAnsi"/>
        </w:rPr>
        <w:t>File the NIMSS report</w:t>
      </w:r>
      <w:r w:rsidR="008A2CCD">
        <w:rPr>
          <w:rFonts w:asciiTheme="minorHAnsi" w:hAnsiTheme="minorHAnsi" w:cstheme="minorHAnsi"/>
        </w:rPr>
        <w:t xml:space="preserve"> within</w:t>
      </w:r>
      <w:r>
        <w:rPr>
          <w:rFonts w:asciiTheme="minorHAnsi" w:hAnsiTheme="minorHAnsi" w:cstheme="minorHAnsi"/>
        </w:rPr>
        <w:t xml:space="preserve"> 60 days from now. </w:t>
      </w:r>
    </w:p>
    <w:p w14:paraId="41D95B54" w14:textId="77777777" w:rsidR="009E293E" w:rsidRDefault="009E293E" w:rsidP="00E87F00">
      <w:pPr>
        <w:widowControl w:val="0"/>
        <w:autoSpaceDE w:val="0"/>
        <w:autoSpaceDN w:val="0"/>
        <w:adjustRightInd w:val="0"/>
        <w:rPr>
          <w:rFonts w:asciiTheme="minorHAnsi" w:hAnsiTheme="minorHAnsi" w:cstheme="minorHAnsi"/>
        </w:rPr>
      </w:pPr>
    </w:p>
    <w:p w14:paraId="02E24676" w14:textId="79869C5F" w:rsidR="005E63DD" w:rsidRPr="005E63DD" w:rsidRDefault="009E293E" w:rsidP="005E63DD">
      <w:pPr>
        <w:widowControl w:val="0"/>
        <w:autoSpaceDE w:val="0"/>
        <w:autoSpaceDN w:val="0"/>
        <w:adjustRightInd w:val="0"/>
        <w:rPr>
          <w:rFonts w:asciiTheme="minorHAnsi" w:hAnsiTheme="minorHAnsi" w:cstheme="minorHAnsi"/>
        </w:rPr>
      </w:pPr>
      <w:r>
        <w:rPr>
          <w:rFonts w:asciiTheme="minorHAnsi" w:hAnsiTheme="minorHAnsi" w:cstheme="minorHAnsi"/>
        </w:rPr>
        <w:t>Resources:</w:t>
      </w:r>
    </w:p>
    <w:p w14:paraId="3DB5D63A" w14:textId="2941AA7A" w:rsidR="005E63DD" w:rsidRPr="005E63DD" w:rsidRDefault="008F67F9" w:rsidP="005E63DD">
      <w:pPr>
        <w:widowControl w:val="0"/>
        <w:autoSpaceDE w:val="0"/>
        <w:autoSpaceDN w:val="0"/>
        <w:adjustRightInd w:val="0"/>
        <w:rPr>
          <w:rFonts w:asciiTheme="minorHAnsi" w:hAnsiTheme="minorHAnsi" w:cstheme="minorHAnsi"/>
        </w:rPr>
      </w:pPr>
      <w:hyperlink r:id="rId21" w:history="1">
        <w:r w:rsidR="005E63DD" w:rsidRPr="009E293E">
          <w:rPr>
            <w:rStyle w:val="Hyperlink"/>
            <w:rFonts w:asciiTheme="minorHAnsi" w:hAnsiTheme="minorHAnsi" w:cstheme="minorHAnsi"/>
          </w:rPr>
          <w:t>USDA Food Loss and Waste Innovation Fair</w:t>
        </w:r>
      </w:hyperlink>
      <w:r w:rsidR="005E63DD" w:rsidRPr="005E63DD">
        <w:rPr>
          <w:rFonts w:asciiTheme="minorHAnsi" w:hAnsiTheme="minorHAnsi" w:cstheme="minorHAnsi"/>
        </w:rPr>
        <w:t xml:space="preserve"> - May 26, 2021, 12-4 pm EST</w:t>
      </w:r>
    </w:p>
    <w:p w14:paraId="2E04923D" w14:textId="0123CE4E" w:rsidR="005E63DD" w:rsidRDefault="005E63DD" w:rsidP="005E63DD">
      <w:pPr>
        <w:widowControl w:val="0"/>
        <w:autoSpaceDE w:val="0"/>
        <w:autoSpaceDN w:val="0"/>
        <w:adjustRightInd w:val="0"/>
        <w:rPr>
          <w:rFonts w:asciiTheme="minorHAnsi" w:hAnsiTheme="minorHAnsi" w:cstheme="minorHAnsi"/>
        </w:rPr>
      </w:pPr>
      <w:r w:rsidRPr="005E63DD">
        <w:rPr>
          <w:rFonts w:asciiTheme="minorHAnsi" w:hAnsiTheme="minorHAnsi" w:cstheme="minorHAnsi"/>
        </w:rPr>
        <w:t>Virtual and Free registration</w:t>
      </w:r>
    </w:p>
    <w:p w14:paraId="55AE30E5" w14:textId="1696A1A1" w:rsidR="005E63DD" w:rsidRDefault="005E63DD" w:rsidP="005E63DD">
      <w:pPr>
        <w:widowControl w:val="0"/>
        <w:autoSpaceDE w:val="0"/>
        <w:autoSpaceDN w:val="0"/>
        <w:adjustRightInd w:val="0"/>
        <w:rPr>
          <w:rFonts w:asciiTheme="minorHAnsi" w:hAnsiTheme="minorHAnsi" w:cstheme="minorHAnsi"/>
        </w:rPr>
      </w:pPr>
    </w:p>
    <w:p w14:paraId="2BC353AA" w14:textId="356E78E7" w:rsidR="005E63DD" w:rsidRDefault="005E63DD" w:rsidP="005E63DD">
      <w:pPr>
        <w:widowControl w:val="0"/>
        <w:autoSpaceDE w:val="0"/>
        <w:autoSpaceDN w:val="0"/>
        <w:adjustRightInd w:val="0"/>
        <w:rPr>
          <w:rFonts w:asciiTheme="minorHAnsi" w:hAnsiTheme="minorHAnsi" w:cstheme="minorHAnsi"/>
        </w:rPr>
      </w:pPr>
      <w:r w:rsidRPr="005E63DD">
        <w:rPr>
          <w:rFonts w:asciiTheme="minorHAnsi" w:hAnsiTheme="minorHAnsi" w:cstheme="minorHAnsi"/>
        </w:rPr>
        <w:t xml:space="preserve">Reference for IPPM. </w:t>
      </w:r>
      <w:hyperlink r:id="rId22" w:history="1">
        <w:r w:rsidR="00460486" w:rsidRPr="00457771">
          <w:rPr>
            <w:rStyle w:val="Hyperlink"/>
            <w:rFonts w:asciiTheme="minorHAnsi" w:hAnsiTheme="minorHAnsi" w:cstheme="minorHAnsi"/>
          </w:rPr>
          <w:t>https://www.researchgate.net/publication/277960363_Integrated_Pest_and_Pollinator_Management_-_Adding_a_New_Dimension_To_An_Accepted_Paradigm</w:t>
        </w:r>
      </w:hyperlink>
      <w:r w:rsidR="00460486">
        <w:rPr>
          <w:rFonts w:asciiTheme="minorHAnsi" w:hAnsiTheme="minorHAnsi" w:cstheme="minorHAnsi"/>
        </w:rPr>
        <w:t xml:space="preserve"> </w:t>
      </w:r>
    </w:p>
    <w:p w14:paraId="6A210D6F" w14:textId="110D3B29" w:rsidR="00443994" w:rsidRDefault="00443994" w:rsidP="005E63DD">
      <w:pPr>
        <w:widowControl w:val="0"/>
        <w:autoSpaceDE w:val="0"/>
        <w:autoSpaceDN w:val="0"/>
        <w:adjustRightInd w:val="0"/>
        <w:rPr>
          <w:rFonts w:asciiTheme="minorHAnsi" w:hAnsiTheme="minorHAnsi" w:cstheme="minorHAnsi"/>
        </w:rPr>
      </w:pPr>
    </w:p>
    <w:p w14:paraId="43A35395" w14:textId="2C20BB6C" w:rsidR="00443994" w:rsidRPr="00CE76B3" w:rsidRDefault="00443994" w:rsidP="005E63DD">
      <w:pPr>
        <w:widowControl w:val="0"/>
        <w:autoSpaceDE w:val="0"/>
        <w:autoSpaceDN w:val="0"/>
        <w:adjustRightInd w:val="0"/>
        <w:rPr>
          <w:rFonts w:asciiTheme="minorHAnsi" w:hAnsiTheme="minorHAnsi" w:cstheme="minorHAnsi"/>
        </w:rPr>
      </w:pPr>
      <w:r w:rsidRPr="00443994">
        <w:rPr>
          <w:rFonts w:asciiTheme="minorHAnsi" w:hAnsiTheme="minorHAnsi" w:cstheme="minorHAnsi"/>
        </w:rPr>
        <w:t xml:space="preserve">How to get school IPM manual </w:t>
      </w:r>
      <w:hyperlink r:id="rId23" w:history="1">
        <w:r w:rsidRPr="00457771">
          <w:rPr>
            <w:rStyle w:val="Hyperlink"/>
            <w:rFonts w:asciiTheme="minorHAnsi" w:hAnsiTheme="minorHAnsi" w:cstheme="minorHAnsi"/>
          </w:rPr>
          <w:t>https://extension.psu.edu/ipm-for-pennsylvania-schools-and-childcares-a-how-to-manual</w:t>
        </w:r>
      </w:hyperlink>
      <w:r>
        <w:rPr>
          <w:rFonts w:asciiTheme="minorHAnsi" w:hAnsiTheme="minorHAnsi" w:cstheme="minorHAnsi"/>
        </w:rPr>
        <w:t xml:space="preserve"> </w:t>
      </w:r>
      <w:r w:rsidRPr="00443994">
        <w:rPr>
          <w:rFonts w:asciiTheme="minorHAnsi" w:hAnsiTheme="minorHAnsi" w:cstheme="minorHAnsi"/>
        </w:rPr>
        <w:t xml:space="preserve"> -free pdf available</w:t>
      </w:r>
      <w:r>
        <w:rPr>
          <w:rFonts w:asciiTheme="minorHAnsi" w:hAnsiTheme="minorHAnsi" w:cstheme="minorHAnsi"/>
        </w:rPr>
        <w:t xml:space="preserve"> </w:t>
      </w:r>
    </w:p>
    <w:sectPr w:rsidR="00443994" w:rsidRPr="00CE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014"/>
    <w:multiLevelType w:val="hybridMultilevel"/>
    <w:tmpl w:val="5F469E06"/>
    <w:lvl w:ilvl="0" w:tplc="A9104B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116C1"/>
    <w:multiLevelType w:val="hybridMultilevel"/>
    <w:tmpl w:val="37CE4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85088"/>
    <w:multiLevelType w:val="hybridMultilevel"/>
    <w:tmpl w:val="289EA2EC"/>
    <w:lvl w:ilvl="0" w:tplc="C01A48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C36C1"/>
    <w:multiLevelType w:val="hybridMultilevel"/>
    <w:tmpl w:val="454A8080"/>
    <w:lvl w:ilvl="0" w:tplc="C0E80EB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A17A2"/>
    <w:multiLevelType w:val="hybridMultilevel"/>
    <w:tmpl w:val="FCA4DA02"/>
    <w:lvl w:ilvl="0" w:tplc="B00A2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D757E"/>
    <w:multiLevelType w:val="hybridMultilevel"/>
    <w:tmpl w:val="6F9A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4EF4"/>
    <w:multiLevelType w:val="hybridMultilevel"/>
    <w:tmpl w:val="289EA2EC"/>
    <w:lvl w:ilvl="0" w:tplc="C01A48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40F34"/>
    <w:multiLevelType w:val="multilevel"/>
    <w:tmpl w:val="E800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45159"/>
    <w:multiLevelType w:val="multilevel"/>
    <w:tmpl w:val="2F5A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97C55"/>
    <w:multiLevelType w:val="hybridMultilevel"/>
    <w:tmpl w:val="8684ED06"/>
    <w:lvl w:ilvl="0" w:tplc="094ACEC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B47F3"/>
    <w:multiLevelType w:val="hybridMultilevel"/>
    <w:tmpl w:val="99B2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63AE7"/>
    <w:multiLevelType w:val="hybridMultilevel"/>
    <w:tmpl w:val="B40C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F01AC"/>
    <w:multiLevelType w:val="hybridMultilevel"/>
    <w:tmpl w:val="4C364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74825"/>
    <w:multiLevelType w:val="hybridMultilevel"/>
    <w:tmpl w:val="F9724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46551A"/>
    <w:multiLevelType w:val="hybridMultilevel"/>
    <w:tmpl w:val="A88A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372977"/>
    <w:multiLevelType w:val="hybridMultilevel"/>
    <w:tmpl w:val="22DA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31BD3"/>
    <w:multiLevelType w:val="hybridMultilevel"/>
    <w:tmpl w:val="0A3E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D0978"/>
    <w:multiLevelType w:val="hybridMultilevel"/>
    <w:tmpl w:val="EB18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871F3"/>
    <w:multiLevelType w:val="hybridMultilevel"/>
    <w:tmpl w:val="C446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665E8"/>
    <w:multiLevelType w:val="hybridMultilevel"/>
    <w:tmpl w:val="9A727CD8"/>
    <w:lvl w:ilvl="0" w:tplc="3B545F9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D0DC2"/>
    <w:multiLevelType w:val="hybridMultilevel"/>
    <w:tmpl w:val="5F2817C0"/>
    <w:lvl w:ilvl="0" w:tplc="1584C0D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03614C"/>
    <w:multiLevelType w:val="hybridMultilevel"/>
    <w:tmpl w:val="04C8CBF2"/>
    <w:lvl w:ilvl="0" w:tplc="CCC2B58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85DC0"/>
    <w:multiLevelType w:val="hybridMultilevel"/>
    <w:tmpl w:val="8A76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31062"/>
    <w:multiLevelType w:val="hybridMultilevel"/>
    <w:tmpl w:val="43A6C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953CC"/>
    <w:multiLevelType w:val="hybridMultilevel"/>
    <w:tmpl w:val="BB66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F3809"/>
    <w:multiLevelType w:val="hybridMultilevel"/>
    <w:tmpl w:val="831EAB3C"/>
    <w:lvl w:ilvl="0" w:tplc="67B4EC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7CF3ED2"/>
    <w:multiLevelType w:val="multilevel"/>
    <w:tmpl w:val="7B0C0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517869"/>
    <w:multiLevelType w:val="multilevel"/>
    <w:tmpl w:val="5F666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7F3A24"/>
    <w:multiLevelType w:val="hybridMultilevel"/>
    <w:tmpl w:val="C2B29942"/>
    <w:lvl w:ilvl="0" w:tplc="020A749A">
      <w:start w:val="1"/>
      <w:numFmt w:val="decimal"/>
      <w:lvlText w:val="%1."/>
      <w:lvlJc w:val="left"/>
      <w:pPr>
        <w:ind w:left="720" w:hanging="360"/>
      </w:pPr>
      <w:rPr>
        <w:rFonts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E729C"/>
    <w:multiLevelType w:val="hybridMultilevel"/>
    <w:tmpl w:val="4C364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64135"/>
    <w:multiLevelType w:val="hybridMultilevel"/>
    <w:tmpl w:val="F9086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458A2ED4">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92BC9"/>
    <w:multiLevelType w:val="hybridMultilevel"/>
    <w:tmpl w:val="1540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350B6"/>
    <w:multiLevelType w:val="multilevel"/>
    <w:tmpl w:val="419C7C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372438"/>
    <w:multiLevelType w:val="hybridMultilevel"/>
    <w:tmpl w:val="206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F56E5"/>
    <w:multiLevelType w:val="hybridMultilevel"/>
    <w:tmpl w:val="C5FE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F21E6B"/>
    <w:multiLevelType w:val="multilevel"/>
    <w:tmpl w:val="2B1AEC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EE2099E"/>
    <w:multiLevelType w:val="hybridMultilevel"/>
    <w:tmpl w:val="BD4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34"/>
  </w:num>
  <w:num w:numId="4">
    <w:abstractNumId w:val="1"/>
  </w:num>
  <w:num w:numId="5">
    <w:abstractNumId w:val="30"/>
  </w:num>
  <w:num w:numId="6">
    <w:abstractNumId w:val="4"/>
  </w:num>
  <w:num w:numId="7">
    <w:abstractNumId w:val="29"/>
  </w:num>
  <w:num w:numId="8">
    <w:abstractNumId w:val="24"/>
  </w:num>
  <w:num w:numId="9">
    <w:abstractNumId w:val="36"/>
  </w:num>
  <w:num w:numId="10">
    <w:abstractNumId w:val="15"/>
  </w:num>
  <w:num w:numId="11">
    <w:abstractNumId w:val="22"/>
  </w:num>
  <w:num w:numId="12">
    <w:abstractNumId w:val="11"/>
  </w:num>
  <w:num w:numId="13">
    <w:abstractNumId w:val="10"/>
  </w:num>
  <w:num w:numId="14">
    <w:abstractNumId w:val="20"/>
  </w:num>
  <w:num w:numId="15">
    <w:abstractNumId w:val="32"/>
  </w:num>
  <w:num w:numId="16">
    <w:abstractNumId w:val="35"/>
  </w:num>
  <w:num w:numId="17">
    <w:abstractNumId w:val="3"/>
  </w:num>
  <w:num w:numId="18">
    <w:abstractNumId w:val="7"/>
  </w:num>
  <w:num w:numId="19">
    <w:abstractNumId w:val="31"/>
  </w:num>
  <w:num w:numId="20">
    <w:abstractNumId w:val="5"/>
  </w:num>
  <w:num w:numId="21">
    <w:abstractNumId w:val="14"/>
  </w:num>
  <w:num w:numId="22">
    <w:abstractNumId w:val="19"/>
  </w:num>
  <w:num w:numId="23">
    <w:abstractNumId w:val="0"/>
  </w:num>
  <w:num w:numId="24">
    <w:abstractNumId w:val="17"/>
  </w:num>
  <w:num w:numId="25">
    <w:abstractNumId w:val="16"/>
  </w:num>
  <w:num w:numId="26">
    <w:abstractNumId w:val="26"/>
  </w:num>
  <w:num w:numId="27">
    <w:abstractNumId w:val="8"/>
  </w:num>
  <w:num w:numId="28">
    <w:abstractNumId w:val="21"/>
  </w:num>
  <w:num w:numId="29">
    <w:abstractNumId w:val="18"/>
  </w:num>
  <w:num w:numId="30">
    <w:abstractNumId w:val="28"/>
  </w:num>
  <w:num w:numId="31">
    <w:abstractNumId w:val="33"/>
  </w:num>
  <w:num w:numId="32">
    <w:abstractNumId w:val="25"/>
  </w:num>
  <w:num w:numId="33">
    <w:abstractNumId w:val="6"/>
  </w:num>
  <w:num w:numId="34">
    <w:abstractNumId w:val="9"/>
  </w:num>
  <w:num w:numId="35">
    <w:abstractNumId w:val="27"/>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89"/>
    <w:rsid w:val="000022DA"/>
    <w:rsid w:val="0000378C"/>
    <w:rsid w:val="00003A81"/>
    <w:rsid w:val="00003C8D"/>
    <w:rsid w:val="0000469D"/>
    <w:rsid w:val="00006128"/>
    <w:rsid w:val="00006A18"/>
    <w:rsid w:val="000077D4"/>
    <w:rsid w:val="00007EB4"/>
    <w:rsid w:val="00010C15"/>
    <w:rsid w:val="00010F80"/>
    <w:rsid w:val="000113B5"/>
    <w:rsid w:val="00012888"/>
    <w:rsid w:val="00014178"/>
    <w:rsid w:val="0001482B"/>
    <w:rsid w:val="0001593F"/>
    <w:rsid w:val="00015AFF"/>
    <w:rsid w:val="00017194"/>
    <w:rsid w:val="000173D7"/>
    <w:rsid w:val="0001770D"/>
    <w:rsid w:val="00017912"/>
    <w:rsid w:val="00017FF4"/>
    <w:rsid w:val="00020931"/>
    <w:rsid w:val="00021A82"/>
    <w:rsid w:val="00022A45"/>
    <w:rsid w:val="00023104"/>
    <w:rsid w:val="00023D10"/>
    <w:rsid w:val="00025C7F"/>
    <w:rsid w:val="0002624A"/>
    <w:rsid w:val="00030E18"/>
    <w:rsid w:val="00032B87"/>
    <w:rsid w:val="00033F54"/>
    <w:rsid w:val="000360EE"/>
    <w:rsid w:val="00036752"/>
    <w:rsid w:val="00036DEF"/>
    <w:rsid w:val="00041EB2"/>
    <w:rsid w:val="000433F2"/>
    <w:rsid w:val="000453A1"/>
    <w:rsid w:val="00047241"/>
    <w:rsid w:val="00050007"/>
    <w:rsid w:val="000509DC"/>
    <w:rsid w:val="0005276E"/>
    <w:rsid w:val="00054C0D"/>
    <w:rsid w:val="0005507C"/>
    <w:rsid w:val="00057CF4"/>
    <w:rsid w:val="000600DF"/>
    <w:rsid w:val="000606F2"/>
    <w:rsid w:val="00060E28"/>
    <w:rsid w:val="00063218"/>
    <w:rsid w:val="00064EA3"/>
    <w:rsid w:val="00065C43"/>
    <w:rsid w:val="00073DA0"/>
    <w:rsid w:val="00074610"/>
    <w:rsid w:val="00074733"/>
    <w:rsid w:val="00074930"/>
    <w:rsid w:val="00075DCB"/>
    <w:rsid w:val="0007719F"/>
    <w:rsid w:val="00080074"/>
    <w:rsid w:val="00080712"/>
    <w:rsid w:val="00080CAC"/>
    <w:rsid w:val="00080F08"/>
    <w:rsid w:val="00081C6F"/>
    <w:rsid w:val="0008216F"/>
    <w:rsid w:val="00082D24"/>
    <w:rsid w:val="00084D62"/>
    <w:rsid w:val="00084D83"/>
    <w:rsid w:val="00085529"/>
    <w:rsid w:val="000862FA"/>
    <w:rsid w:val="000864BA"/>
    <w:rsid w:val="00090109"/>
    <w:rsid w:val="000903BE"/>
    <w:rsid w:val="000917AA"/>
    <w:rsid w:val="000918AB"/>
    <w:rsid w:val="00091A6C"/>
    <w:rsid w:val="00092891"/>
    <w:rsid w:val="00092A7C"/>
    <w:rsid w:val="000956C1"/>
    <w:rsid w:val="00096386"/>
    <w:rsid w:val="000970B9"/>
    <w:rsid w:val="0009762A"/>
    <w:rsid w:val="0009794A"/>
    <w:rsid w:val="00097AF4"/>
    <w:rsid w:val="000A02DB"/>
    <w:rsid w:val="000A2211"/>
    <w:rsid w:val="000A478C"/>
    <w:rsid w:val="000A562E"/>
    <w:rsid w:val="000A60A1"/>
    <w:rsid w:val="000A6205"/>
    <w:rsid w:val="000A689D"/>
    <w:rsid w:val="000A6D25"/>
    <w:rsid w:val="000B166A"/>
    <w:rsid w:val="000B2161"/>
    <w:rsid w:val="000B28D5"/>
    <w:rsid w:val="000B4B5C"/>
    <w:rsid w:val="000B4DDD"/>
    <w:rsid w:val="000B6B18"/>
    <w:rsid w:val="000C0AB8"/>
    <w:rsid w:val="000C26A0"/>
    <w:rsid w:val="000C3570"/>
    <w:rsid w:val="000C3D57"/>
    <w:rsid w:val="000C5978"/>
    <w:rsid w:val="000C5EB8"/>
    <w:rsid w:val="000C757B"/>
    <w:rsid w:val="000D0553"/>
    <w:rsid w:val="000D2320"/>
    <w:rsid w:val="000D26D9"/>
    <w:rsid w:val="000D5C82"/>
    <w:rsid w:val="000D7FA4"/>
    <w:rsid w:val="000E11E6"/>
    <w:rsid w:val="000E3DAD"/>
    <w:rsid w:val="000E45B5"/>
    <w:rsid w:val="000E5476"/>
    <w:rsid w:val="000E7731"/>
    <w:rsid w:val="000F02E7"/>
    <w:rsid w:val="000F1331"/>
    <w:rsid w:val="000F2195"/>
    <w:rsid w:val="000F2AC9"/>
    <w:rsid w:val="000F44EF"/>
    <w:rsid w:val="000F520B"/>
    <w:rsid w:val="000F55E2"/>
    <w:rsid w:val="000F6EA4"/>
    <w:rsid w:val="000F74AE"/>
    <w:rsid w:val="00100047"/>
    <w:rsid w:val="00100FCB"/>
    <w:rsid w:val="001026DD"/>
    <w:rsid w:val="00102FD3"/>
    <w:rsid w:val="001030C4"/>
    <w:rsid w:val="001032B5"/>
    <w:rsid w:val="00106117"/>
    <w:rsid w:val="001063C8"/>
    <w:rsid w:val="00106951"/>
    <w:rsid w:val="00110765"/>
    <w:rsid w:val="00110D28"/>
    <w:rsid w:val="0011333E"/>
    <w:rsid w:val="001139DF"/>
    <w:rsid w:val="00113CDA"/>
    <w:rsid w:val="00114464"/>
    <w:rsid w:val="001146A1"/>
    <w:rsid w:val="00115378"/>
    <w:rsid w:val="00116A2C"/>
    <w:rsid w:val="00116A51"/>
    <w:rsid w:val="0012088D"/>
    <w:rsid w:val="00121FE6"/>
    <w:rsid w:val="00122088"/>
    <w:rsid w:val="00126A4D"/>
    <w:rsid w:val="00127343"/>
    <w:rsid w:val="00127344"/>
    <w:rsid w:val="00131453"/>
    <w:rsid w:val="00131D40"/>
    <w:rsid w:val="0013445B"/>
    <w:rsid w:val="0013498C"/>
    <w:rsid w:val="00135151"/>
    <w:rsid w:val="0014023F"/>
    <w:rsid w:val="00140687"/>
    <w:rsid w:val="001408F5"/>
    <w:rsid w:val="00140C77"/>
    <w:rsid w:val="00140FBD"/>
    <w:rsid w:val="00141441"/>
    <w:rsid w:val="00141782"/>
    <w:rsid w:val="00141B69"/>
    <w:rsid w:val="00143063"/>
    <w:rsid w:val="001464D4"/>
    <w:rsid w:val="001469E2"/>
    <w:rsid w:val="00146A56"/>
    <w:rsid w:val="001529DC"/>
    <w:rsid w:val="001541D7"/>
    <w:rsid w:val="0015492B"/>
    <w:rsid w:val="00154B1D"/>
    <w:rsid w:val="001573E9"/>
    <w:rsid w:val="00157DA0"/>
    <w:rsid w:val="001600AA"/>
    <w:rsid w:val="0016173C"/>
    <w:rsid w:val="00162B0E"/>
    <w:rsid w:val="00163258"/>
    <w:rsid w:val="0016689E"/>
    <w:rsid w:val="00166DA9"/>
    <w:rsid w:val="001671CA"/>
    <w:rsid w:val="00167B1B"/>
    <w:rsid w:val="0017298B"/>
    <w:rsid w:val="00174371"/>
    <w:rsid w:val="0017490D"/>
    <w:rsid w:val="001758F9"/>
    <w:rsid w:val="0018041D"/>
    <w:rsid w:val="001810F3"/>
    <w:rsid w:val="00181B8B"/>
    <w:rsid w:val="00181F3A"/>
    <w:rsid w:val="001832A7"/>
    <w:rsid w:val="001838A6"/>
    <w:rsid w:val="00185E38"/>
    <w:rsid w:val="00187C35"/>
    <w:rsid w:val="00187D4A"/>
    <w:rsid w:val="00190B71"/>
    <w:rsid w:val="00190F29"/>
    <w:rsid w:val="00191D89"/>
    <w:rsid w:val="0019355E"/>
    <w:rsid w:val="00193C25"/>
    <w:rsid w:val="001941B3"/>
    <w:rsid w:val="00194977"/>
    <w:rsid w:val="001966BD"/>
    <w:rsid w:val="00196C0B"/>
    <w:rsid w:val="001976F3"/>
    <w:rsid w:val="001A14E2"/>
    <w:rsid w:val="001A3E18"/>
    <w:rsid w:val="001A4938"/>
    <w:rsid w:val="001A715D"/>
    <w:rsid w:val="001A7ACD"/>
    <w:rsid w:val="001B0787"/>
    <w:rsid w:val="001B0D20"/>
    <w:rsid w:val="001B2561"/>
    <w:rsid w:val="001B2949"/>
    <w:rsid w:val="001B5519"/>
    <w:rsid w:val="001B7E85"/>
    <w:rsid w:val="001C0782"/>
    <w:rsid w:val="001C0B4B"/>
    <w:rsid w:val="001C0F68"/>
    <w:rsid w:val="001C1D70"/>
    <w:rsid w:val="001C2A5E"/>
    <w:rsid w:val="001C2B0F"/>
    <w:rsid w:val="001C35E5"/>
    <w:rsid w:val="001C5697"/>
    <w:rsid w:val="001C65A8"/>
    <w:rsid w:val="001C6F8A"/>
    <w:rsid w:val="001D106E"/>
    <w:rsid w:val="001D1A80"/>
    <w:rsid w:val="001D2DA4"/>
    <w:rsid w:val="001D45F4"/>
    <w:rsid w:val="001D654E"/>
    <w:rsid w:val="001D7C50"/>
    <w:rsid w:val="001E014F"/>
    <w:rsid w:val="001E045D"/>
    <w:rsid w:val="001E0967"/>
    <w:rsid w:val="001E31BE"/>
    <w:rsid w:val="001E38F7"/>
    <w:rsid w:val="001E58B4"/>
    <w:rsid w:val="001E668E"/>
    <w:rsid w:val="001E7EA6"/>
    <w:rsid w:val="001F0C31"/>
    <w:rsid w:val="001F19F2"/>
    <w:rsid w:val="001F1D04"/>
    <w:rsid w:val="001F58CF"/>
    <w:rsid w:val="001F62FA"/>
    <w:rsid w:val="001F64F1"/>
    <w:rsid w:val="0020071E"/>
    <w:rsid w:val="002011C8"/>
    <w:rsid w:val="00204340"/>
    <w:rsid w:val="002054C2"/>
    <w:rsid w:val="0020698C"/>
    <w:rsid w:val="002069D6"/>
    <w:rsid w:val="00206B62"/>
    <w:rsid w:val="00206B9F"/>
    <w:rsid w:val="0020728F"/>
    <w:rsid w:val="00212BCE"/>
    <w:rsid w:val="00215778"/>
    <w:rsid w:val="00216C13"/>
    <w:rsid w:val="00221010"/>
    <w:rsid w:val="00221E77"/>
    <w:rsid w:val="00223691"/>
    <w:rsid w:val="00225150"/>
    <w:rsid w:val="00225F7D"/>
    <w:rsid w:val="00230A1F"/>
    <w:rsid w:val="00231D2D"/>
    <w:rsid w:val="0023407B"/>
    <w:rsid w:val="00234F10"/>
    <w:rsid w:val="00235F10"/>
    <w:rsid w:val="002370DE"/>
    <w:rsid w:val="00240515"/>
    <w:rsid w:val="00240BD9"/>
    <w:rsid w:val="00240F27"/>
    <w:rsid w:val="00243BAC"/>
    <w:rsid w:val="00244758"/>
    <w:rsid w:val="0024712E"/>
    <w:rsid w:val="002476A6"/>
    <w:rsid w:val="00255278"/>
    <w:rsid w:val="00256296"/>
    <w:rsid w:val="00256A18"/>
    <w:rsid w:val="00256A8B"/>
    <w:rsid w:val="0026128A"/>
    <w:rsid w:val="002641D8"/>
    <w:rsid w:val="002679BE"/>
    <w:rsid w:val="00271772"/>
    <w:rsid w:val="00271C91"/>
    <w:rsid w:val="00271EBA"/>
    <w:rsid w:val="00273743"/>
    <w:rsid w:val="0027667E"/>
    <w:rsid w:val="00277D2D"/>
    <w:rsid w:val="00280E66"/>
    <w:rsid w:val="00281153"/>
    <w:rsid w:val="00281424"/>
    <w:rsid w:val="002818A1"/>
    <w:rsid w:val="002916C1"/>
    <w:rsid w:val="002919E8"/>
    <w:rsid w:val="0029258D"/>
    <w:rsid w:val="002946B0"/>
    <w:rsid w:val="002961E2"/>
    <w:rsid w:val="002A0C55"/>
    <w:rsid w:val="002A1C5C"/>
    <w:rsid w:val="002A22F3"/>
    <w:rsid w:val="002A45E2"/>
    <w:rsid w:val="002A606F"/>
    <w:rsid w:val="002B0E5A"/>
    <w:rsid w:val="002B26DC"/>
    <w:rsid w:val="002B4807"/>
    <w:rsid w:val="002B52A6"/>
    <w:rsid w:val="002C0CF4"/>
    <w:rsid w:val="002C3639"/>
    <w:rsid w:val="002C3654"/>
    <w:rsid w:val="002C40F3"/>
    <w:rsid w:val="002C4DF3"/>
    <w:rsid w:val="002C5757"/>
    <w:rsid w:val="002C580C"/>
    <w:rsid w:val="002C6994"/>
    <w:rsid w:val="002C7851"/>
    <w:rsid w:val="002C79B4"/>
    <w:rsid w:val="002D096C"/>
    <w:rsid w:val="002D0C69"/>
    <w:rsid w:val="002D1987"/>
    <w:rsid w:val="002D4586"/>
    <w:rsid w:val="002D7C7C"/>
    <w:rsid w:val="002E05CF"/>
    <w:rsid w:val="002E0796"/>
    <w:rsid w:val="002E1518"/>
    <w:rsid w:val="002E1BB7"/>
    <w:rsid w:val="002E24B2"/>
    <w:rsid w:val="002E36E8"/>
    <w:rsid w:val="002E41DA"/>
    <w:rsid w:val="002E62E6"/>
    <w:rsid w:val="002E6AA6"/>
    <w:rsid w:val="002E74A9"/>
    <w:rsid w:val="002E7507"/>
    <w:rsid w:val="002E782C"/>
    <w:rsid w:val="002E7D42"/>
    <w:rsid w:val="002F1FC4"/>
    <w:rsid w:val="002F404D"/>
    <w:rsid w:val="002F5E57"/>
    <w:rsid w:val="002F6317"/>
    <w:rsid w:val="002F68ED"/>
    <w:rsid w:val="002F6AB2"/>
    <w:rsid w:val="002F781A"/>
    <w:rsid w:val="00300869"/>
    <w:rsid w:val="0030137D"/>
    <w:rsid w:val="00301A6A"/>
    <w:rsid w:val="00305033"/>
    <w:rsid w:val="003057B3"/>
    <w:rsid w:val="00307C9D"/>
    <w:rsid w:val="00311EE0"/>
    <w:rsid w:val="003140BD"/>
    <w:rsid w:val="00316763"/>
    <w:rsid w:val="00316793"/>
    <w:rsid w:val="00317772"/>
    <w:rsid w:val="00320AA6"/>
    <w:rsid w:val="003248AE"/>
    <w:rsid w:val="003257DC"/>
    <w:rsid w:val="00325A87"/>
    <w:rsid w:val="00334044"/>
    <w:rsid w:val="003369D0"/>
    <w:rsid w:val="003376DE"/>
    <w:rsid w:val="00341DD1"/>
    <w:rsid w:val="00342864"/>
    <w:rsid w:val="00343925"/>
    <w:rsid w:val="003455ED"/>
    <w:rsid w:val="003477D4"/>
    <w:rsid w:val="00350364"/>
    <w:rsid w:val="00351327"/>
    <w:rsid w:val="0035228E"/>
    <w:rsid w:val="003545A5"/>
    <w:rsid w:val="0035517D"/>
    <w:rsid w:val="00360F99"/>
    <w:rsid w:val="00361596"/>
    <w:rsid w:val="00362ABC"/>
    <w:rsid w:val="00363239"/>
    <w:rsid w:val="003635D0"/>
    <w:rsid w:val="00363E0F"/>
    <w:rsid w:val="00366964"/>
    <w:rsid w:val="003669E7"/>
    <w:rsid w:val="0036790C"/>
    <w:rsid w:val="0037207D"/>
    <w:rsid w:val="003750DC"/>
    <w:rsid w:val="003757F6"/>
    <w:rsid w:val="00375F26"/>
    <w:rsid w:val="00376F7A"/>
    <w:rsid w:val="00377A5D"/>
    <w:rsid w:val="00380FEE"/>
    <w:rsid w:val="0038257C"/>
    <w:rsid w:val="003832B8"/>
    <w:rsid w:val="003850A8"/>
    <w:rsid w:val="00386061"/>
    <w:rsid w:val="0038686C"/>
    <w:rsid w:val="00386F24"/>
    <w:rsid w:val="003920A1"/>
    <w:rsid w:val="00392762"/>
    <w:rsid w:val="00392898"/>
    <w:rsid w:val="003935A6"/>
    <w:rsid w:val="003956AD"/>
    <w:rsid w:val="003A01ED"/>
    <w:rsid w:val="003A39B8"/>
    <w:rsid w:val="003A3F10"/>
    <w:rsid w:val="003A44BC"/>
    <w:rsid w:val="003A5E88"/>
    <w:rsid w:val="003B0FB7"/>
    <w:rsid w:val="003B1690"/>
    <w:rsid w:val="003B229E"/>
    <w:rsid w:val="003B4652"/>
    <w:rsid w:val="003B584B"/>
    <w:rsid w:val="003B688D"/>
    <w:rsid w:val="003C0369"/>
    <w:rsid w:val="003C06DC"/>
    <w:rsid w:val="003C1612"/>
    <w:rsid w:val="003C34F4"/>
    <w:rsid w:val="003C386A"/>
    <w:rsid w:val="003C4048"/>
    <w:rsid w:val="003C705D"/>
    <w:rsid w:val="003D1CE0"/>
    <w:rsid w:val="003D5E5D"/>
    <w:rsid w:val="003D6201"/>
    <w:rsid w:val="003D77D1"/>
    <w:rsid w:val="003D784E"/>
    <w:rsid w:val="003E05A8"/>
    <w:rsid w:val="003E0613"/>
    <w:rsid w:val="003E12C7"/>
    <w:rsid w:val="003E1884"/>
    <w:rsid w:val="003E6CEA"/>
    <w:rsid w:val="003E7288"/>
    <w:rsid w:val="003F402E"/>
    <w:rsid w:val="003F4F26"/>
    <w:rsid w:val="003F6A93"/>
    <w:rsid w:val="003F71F0"/>
    <w:rsid w:val="00400D9F"/>
    <w:rsid w:val="00401105"/>
    <w:rsid w:val="00401D17"/>
    <w:rsid w:val="00402D93"/>
    <w:rsid w:val="00404493"/>
    <w:rsid w:val="00404FB4"/>
    <w:rsid w:val="004053FC"/>
    <w:rsid w:val="004132AB"/>
    <w:rsid w:val="0041486A"/>
    <w:rsid w:val="0041537E"/>
    <w:rsid w:val="004157FF"/>
    <w:rsid w:val="004165E2"/>
    <w:rsid w:val="0041739F"/>
    <w:rsid w:val="00423BEA"/>
    <w:rsid w:val="00423C27"/>
    <w:rsid w:val="00425543"/>
    <w:rsid w:val="00425FCC"/>
    <w:rsid w:val="004267BF"/>
    <w:rsid w:val="00430478"/>
    <w:rsid w:val="00430F2B"/>
    <w:rsid w:val="0043222A"/>
    <w:rsid w:val="00432346"/>
    <w:rsid w:val="00432A5A"/>
    <w:rsid w:val="004336D3"/>
    <w:rsid w:val="00435C77"/>
    <w:rsid w:val="00437579"/>
    <w:rsid w:val="004377F2"/>
    <w:rsid w:val="00441132"/>
    <w:rsid w:val="00442A65"/>
    <w:rsid w:val="00443994"/>
    <w:rsid w:val="0044486E"/>
    <w:rsid w:val="00444903"/>
    <w:rsid w:val="00444A76"/>
    <w:rsid w:val="00445AB2"/>
    <w:rsid w:val="00451151"/>
    <w:rsid w:val="00451CDA"/>
    <w:rsid w:val="0045360B"/>
    <w:rsid w:val="00453895"/>
    <w:rsid w:val="00454283"/>
    <w:rsid w:val="00455B69"/>
    <w:rsid w:val="00457568"/>
    <w:rsid w:val="00457D64"/>
    <w:rsid w:val="00460486"/>
    <w:rsid w:val="00460C37"/>
    <w:rsid w:val="00460E58"/>
    <w:rsid w:val="00463929"/>
    <w:rsid w:val="00463979"/>
    <w:rsid w:val="004639EE"/>
    <w:rsid w:val="004642EA"/>
    <w:rsid w:val="00465D38"/>
    <w:rsid w:val="00466840"/>
    <w:rsid w:val="00466F1F"/>
    <w:rsid w:val="00467E59"/>
    <w:rsid w:val="00470DA6"/>
    <w:rsid w:val="004719B7"/>
    <w:rsid w:val="00472375"/>
    <w:rsid w:val="004723BE"/>
    <w:rsid w:val="004724A5"/>
    <w:rsid w:val="00472BC5"/>
    <w:rsid w:val="00473060"/>
    <w:rsid w:val="004807A6"/>
    <w:rsid w:val="004817E3"/>
    <w:rsid w:val="00484674"/>
    <w:rsid w:val="00485082"/>
    <w:rsid w:val="00485AF4"/>
    <w:rsid w:val="0048616D"/>
    <w:rsid w:val="00486955"/>
    <w:rsid w:val="00486D11"/>
    <w:rsid w:val="0048730A"/>
    <w:rsid w:val="00487CCA"/>
    <w:rsid w:val="00487DB4"/>
    <w:rsid w:val="004910A3"/>
    <w:rsid w:val="0049282C"/>
    <w:rsid w:val="00492933"/>
    <w:rsid w:val="004952A6"/>
    <w:rsid w:val="0049790D"/>
    <w:rsid w:val="004A0700"/>
    <w:rsid w:val="004A1652"/>
    <w:rsid w:val="004A1C39"/>
    <w:rsid w:val="004A2500"/>
    <w:rsid w:val="004A33E4"/>
    <w:rsid w:val="004A4966"/>
    <w:rsid w:val="004A4F6D"/>
    <w:rsid w:val="004A5051"/>
    <w:rsid w:val="004A66B9"/>
    <w:rsid w:val="004A71EE"/>
    <w:rsid w:val="004A7461"/>
    <w:rsid w:val="004B1459"/>
    <w:rsid w:val="004B14FA"/>
    <w:rsid w:val="004B362F"/>
    <w:rsid w:val="004C147B"/>
    <w:rsid w:val="004C4E67"/>
    <w:rsid w:val="004C769A"/>
    <w:rsid w:val="004D0150"/>
    <w:rsid w:val="004D033C"/>
    <w:rsid w:val="004D06CE"/>
    <w:rsid w:val="004D3362"/>
    <w:rsid w:val="004D66A3"/>
    <w:rsid w:val="004D69E7"/>
    <w:rsid w:val="004D6A4F"/>
    <w:rsid w:val="004D74B8"/>
    <w:rsid w:val="004D75D5"/>
    <w:rsid w:val="004D78F6"/>
    <w:rsid w:val="004E3566"/>
    <w:rsid w:val="004E370C"/>
    <w:rsid w:val="004E46CD"/>
    <w:rsid w:val="004E5A93"/>
    <w:rsid w:val="004E5AE4"/>
    <w:rsid w:val="004F00DD"/>
    <w:rsid w:val="004F07FC"/>
    <w:rsid w:val="004F0806"/>
    <w:rsid w:val="004F1522"/>
    <w:rsid w:val="004F1F64"/>
    <w:rsid w:val="004F5A57"/>
    <w:rsid w:val="004F5D9C"/>
    <w:rsid w:val="004F68DD"/>
    <w:rsid w:val="004F6FB8"/>
    <w:rsid w:val="004F7C80"/>
    <w:rsid w:val="00500FF9"/>
    <w:rsid w:val="00502024"/>
    <w:rsid w:val="00502C5A"/>
    <w:rsid w:val="0050335C"/>
    <w:rsid w:val="00504177"/>
    <w:rsid w:val="00506071"/>
    <w:rsid w:val="00511783"/>
    <w:rsid w:val="00513F13"/>
    <w:rsid w:val="00515098"/>
    <w:rsid w:val="00515CF3"/>
    <w:rsid w:val="005169A1"/>
    <w:rsid w:val="00521573"/>
    <w:rsid w:val="00521807"/>
    <w:rsid w:val="00522E5D"/>
    <w:rsid w:val="00523258"/>
    <w:rsid w:val="00523759"/>
    <w:rsid w:val="0052380B"/>
    <w:rsid w:val="00524A77"/>
    <w:rsid w:val="00525520"/>
    <w:rsid w:val="00530C32"/>
    <w:rsid w:val="005315FE"/>
    <w:rsid w:val="00532014"/>
    <w:rsid w:val="005349CB"/>
    <w:rsid w:val="00536B78"/>
    <w:rsid w:val="005415DD"/>
    <w:rsid w:val="00543A0E"/>
    <w:rsid w:val="00543AC3"/>
    <w:rsid w:val="00543DE4"/>
    <w:rsid w:val="00544B79"/>
    <w:rsid w:val="00545386"/>
    <w:rsid w:val="005476BE"/>
    <w:rsid w:val="00550623"/>
    <w:rsid w:val="00550D61"/>
    <w:rsid w:val="00551C27"/>
    <w:rsid w:val="00551D98"/>
    <w:rsid w:val="0055304C"/>
    <w:rsid w:val="00553178"/>
    <w:rsid w:val="00553556"/>
    <w:rsid w:val="00554CC3"/>
    <w:rsid w:val="00557610"/>
    <w:rsid w:val="00560471"/>
    <w:rsid w:val="005647C0"/>
    <w:rsid w:val="005652BF"/>
    <w:rsid w:val="00566A8A"/>
    <w:rsid w:val="00571D9E"/>
    <w:rsid w:val="00571E16"/>
    <w:rsid w:val="005729A7"/>
    <w:rsid w:val="005734B8"/>
    <w:rsid w:val="005755B1"/>
    <w:rsid w:val="00575C89"/>
    <w:rsid w:val="005775BE"/>
    <w:rsid w:val="00577980"/>
    <w:rsid w:val="00580A73"/>
    <w:rsid w:val="00581FAF"/>
    <w:rsid w:val="00583609"/>
    <w:rsid w:val="0058555E"/>
    <w:rsid w:val="005858F0"/>
    <w:rsid w:val="00586553"/>
    <w:rsid w:val="00591085"/>
    <w:rsid w:val="0059260F"/>
    <w:rsid w:val="005927F0"/>
    <w:rsid w:val="005937E6"/>
    <w:rsid w:val="00593EE4"/>
    <w:rsid w:val="00594BF1"/>
    <w:rsid w:val="00596719"/>
    <w:rsid w:val="0059694D"/>
    <w:rsid w:val="00596C82"/>
    <w:rsid w:val="00596DBD"/>
    <w:rsid w:val="005A0CC0"/>
    <w:rsid w:val="005A1C47"/>
    <w:rsid w:val="005A353F"/>
    <w:rsid w:val="005A35DC"/>
    <w:rsid w:val="005A4440"/>
    <w:rsid w:val="005A49E6"/>
    <w:rsid w:val="005A70BC"/>
    <w:rsid w:val="005A7AF7"/>
    <w:rsid w:val="005B0827"/>
    <w:rsid w:val="005B12B2"/>
    <w:rsid w:val="005B1EA1"/>
    <w:rsid w:val="005B2524"/>
    <w:rsid w:val="005B56B2"/>
    <w:rsid w:val="005B6F49"/>
    <w:rsid w:val="005C056F"/>
    <w:rsid w:val="005C2001"/>
    <w:rsid w:val="005C25DA"/>
    <w:rsid w:val="005C36E8"/>
    <w:rsid w:val="005C3D3A"/>
    <w:rsid w:val="005C4AA0"/>
    <w:rsid w:val="005C5275"/>
    <w:rsid w:val="005C5D01"/>
    <w:rsid w:val="005C77B9"/>
    <w:rsid w:val="005D2F7E"/>
    <w:rsid w:val="005D35B2"/>
    <w:rsid w:val="005D3B1F"/>
    <w:rsid w:val="005D54E6"/>
    <w:rsid w:val="005D694C"/>
    <w:rsid w:val="005D7224"/>
    <w:rsid w:val="005D7402"/>
    <w:rsid w:val="005E33A1"/>
    <w:rsid w:val="005E3C6E"/>
    <w:rsid w:val="005E63DD"/>
    <w:rsid w:val="005E7732"/>
    <w:rsid w:val="005F2C84"/>
    <w:rsid w:val="005F383B"/>
    <w:rsid w:val="005F3F10"/>
    <w:rsid w:val="005F51AE"/>
    <w:rsid w:val="005F7854"/>
    <w:rsid w:val="005F7DF4"/>
    <w:rsid w:val="00600993"/>
    <w:rsid w:val="00604FE4"/>
    <w:rsid w:val="00605D2B"/>
    <w:rsid w:val="00606B91"/>
    <w:rsid w:val="00606DFF"/>
    <w:rsid w:val="00607218"/>
    <w:rsid w:val="0060764A"/>
    <w:rsid w:val="006118A8"/>
    <w:rsid w:val="00614215"/>
    <w:rsid w:val="00616AFA"/>
    <w:rsid w:val="00620DB9"/>
    <w:rsid w:val="006218DB"/>
    <w:rsid w:val="006260C3"/>
    <w:rsid w:val="0062639D"/>
    <w:rsid w:val="006263AF"/>
    <w:rsid w:val="00627DEF"/>
    <w:rsid w:val="0063016C"/>
    <w:rsid w:val="006314AA"/>
    <w:rsid w:val="00631874"/>
    <w:rsid w:val="006332C6"/>
    <w:rsid w:val="006335CE"/>
    <w:rsid w:val="00633F5C"/>
    <w:rsid w:val="00634B7A"/>
    <w:rsid w:val="006353F1"/>
    <w:rsid w:val="0063557C"/>
    <w:rsid w:val="0063705E"/>
    <w:rsid w:val="0063755C"/>
    <w:rsid w:val="00637E1C"/>
    <w:rsid w:val="00640DC2"/>
    <w:rsid w:val="006423E8"/>
    <w:rsid w:val="00642B20"/>
    <w:rsid w:val="00642C19"/>
    <w:rsid w:val="0064359A"/>
    <w:rsid w:val="006446B5"/>
    <w:rsid w:val="0064481A"/>
    <w:rsid w:val="00644DED"/>
    <w:rsid w:val="006466B6"/>
    <w:rsid w:val="00652875"/>
    <w:rsid w:val="00653CF9"/>
    <w:rsid w:val="006549A5"/>
    <w:rsid w:val="00654B5D"/>
    <w:rsid w:val="006557B9"/>
    <w:rsid w:val="00656075"/>
    <w:rsid w:val="006571B3"/>
    <w:rsid w:val="00662BC7"/>
    <w:rsid w:val="0066355F"/>
    <w:rsid w:val="0066672D"/>
    <w:rsid w:val="00667037"/>
    <w:rsid w:val="006675FA"/>
    <w:rsid w:val="00673181"/>
    <w:rsid w:val="0067398F"/>
    <w:rsid w:val="00673D8E"/>
    <w:rsid w:val="00673F13"/>
    <w:rsid w:val="006744D9"/>
    <w:rsid w:val="00674A88"/>
    <w:rsid w:val="00675745"/>
    <w:rsid w:val="0068059E"/>
    <w:rsid w:val="00684687"/>
    <w:rsid w:val="00686E3A"/>
    <w:rsid w:val="006903FE"/>
    <w:rsid w:val="00690F08"/>
    <w:rsid w:val="00691563"/>
    <w:rsid w:val="00691E5F"/>
    <w:rsid w:val="00692E59"/>
    <w:rsid w:val="0069333A"/>
    <w:rsid w:val="006948A3"/>
    <w:rsid w:val="006959EC"/>
    <w:rsid w:val="00696DD5"/>
    <w:rsid w:val="00696FBC"/>
    <w:rsid w:val="006A0318"/>
    <w:rsid w:val="006A0884"/>
    <w:rsid w:val="006A15D2"/>
    <w:rsid w:val="006A17D4"/>
    <w:rsid w:val="006A18B1"/>
    <w:rsid w:val="006A4F61"/>
    <w:rsid w:val="006A5CAD"/>
    <w:rsid w:val="006A6367"/>
    <w:rsid w:val="006A7849"/>
    <w:rsid w:val="006B01C3"/>
    <w:rsid w:val="006B066D"/>
    <w:rsid w:val="006B3F00"/>
    <w:rsid w:val="006B5A79"/>
    <w:rsid w:val="006B5FD0"/>
    <w:rsid w:val="006B71A7"/>
    <w:rsid w:val="006B7775"/>
    <w:rsid w:val="006B7BAC"/>
    <w:rsid w:val="006B7F18"/>
    <w:rsid w:val="006C1137"/>
    <w:rsid w:val="006C206F"/>
    <w:rsid w:val="006C4930"/>
    <w:rsid w:val="006C5062"/>
    <w:rsid w:val="006C5C1D"/>
    <w:rsid w:val="006C5DD8"/>
    <w:rsid w:val="006C766D"/>
    <w:rsid w:val="006D08B7"/>
    <w:rsid w:val="006D100F"/>
    <w:rsid w:val="006D141A"/>
    <w:rsid w:val="006D1461"/>
    <w:rsid w:val="006D15D0"/>
    <w:rsid w:val="006D177C"/>
    <w:rsid w:val="006D3425"/>
    <w:rsid w:val="006D363D"/>
    <w:rsid w:val="006D3B82"/>
    <w:rsid w:val="006D452F"/>
    <w:rsid w:val="006D55CB"/>
    <w:rsid w:val="006D5CEB"/>
    <w:rsid w:val="006D5D9B"/>
    <w:rsid w:val="006D713B"/>
    <w:rsid w:val="006E0315"/>
    <w:rsid w:val="006E0ABB"/>
    <w:rsid w:val="006E3962"/>
    <w:rsid w:val="006E3981"/>
    <w:rsid w:val="006E3F25"/>
    <w:rsid w:val="006E75C5"/>
    <w:rsid w:val="006F05E9"/>
    <w:rsid w:val="006F3030"/>
    <w:rsid w:val="006F33AD"/>
    <w:rsid w:val="006F59AC"/>
    <w:rsid w:val="006F6E4B"/>
    <w:rsid w:val="00700C10"/>
    <w:rsid w:val="00700E91"/>
    <w:rsid w:val="00700FAA"/>
    <w:rsid w:val="007038CE"/>
    <w:rsid w:val="00704097"/>
    <w:rsid w:val="00705B02"/>
    <w:rsid w:val="007065E7"/>
    <w:rsid w:val="0070758B"/>
    <w:rsid w:val="00710EF1"/>
    <w:rsid w:val="00712A64"/>
    <w:rsid w:val="007143BA"/>
    <w:rsid w:val="00714E62"/>
    <w:rsid w:val="00716BAB"/>
    <w:rsid w:val="00720AC0"/>
    <w:rsid w:val="00721FB7"/>
    <w:rsid w:val="0072289D"/>
    <w:rsid w:val="00722A2C"/>
    <w:rsid w:val="00722F8B"/>
    <w:rsid w:val="00723240"/>
    <w:rsid w:val="00723EC7"/>
    <w:rsid w:val="00725033"/>
    <w:rsid w:val="00726601"/>
    <w:rsid w:val="007267A3"/>
    <w:rsid w:val="0072798F"/>
    <w:rsid w:val="00733348"/>
    <w:rsid w:val="00735FFA"/>
    <w:rsid w:val="0073639C"/>
    <w:rsid w:val="00736B0E"/>
    <w:rsid w:val="0073710F"/>
    <w:rsid w:val="007407E1"/>
    <w:rsid w:val="007410FA"/>
    <w:rsid w:val="00741865"/>
    <w:rsid w:val="00741A24"/>
    <w:rsid w:val="00743C80"/>
    <w:rsid w:val="00744D19"/>
    <w:rsid w:val="00746753"/>
    <w:rsid w:val="00747179"/>
    <w:rsid w:val="0075028C"/>
    <w:rsid w:val="0075133E"/>
    <w:rsid w:val="00751451"/>
    <w:rsid w:val="0075196A"/>
    <w:rsid w:val="00753B55"/>
    <w:rsid w:val="007548C7"/>
    <w:rsid w:val="007564BC"/>
    <w:rsid w:val="00756892"/>
    <w:rsid w:val="007568BE"/>
    <w:rsid w:val="007571F4"/>
    <w:rsid w:val="00757E6D"/>
    <w:rsid w:val="00764DC5"/>
    <w:rsid w:val="007654EC"/>
    <w:rsid w:val="00766730"/>
    <w:rsid w:val="0077033B"/>
    <w:rsid w:val="0077161A"/>
    <w:rsid w:val="00772B86"/>
    <w:rsid w:val="00774BB9"/>
    <w:rsid w:val="0077537D"/>
    <w:rsid w:val="007753A9"/>
    <w:rsid w:val="00775641"/>
    <w:rsid w:val="00776116"/>
    <w:rsid w:val="00777277"/>
    <w:rsid w:val="00777319"/>
    <w:rsid w:val="00777903"/>
    <w:rsid w:val="0078153B"/>
    <w:rsid w:val="00783C61"/>
    <w:rsid w:val="00784917"/>
    <w:rsid w:val="007863D0"/>
    <w:rsid w:val="00787BE3"/>
    <w:rsid w:val="0079074E"/>
    <w:rsid w:val="0079392C"/>
    <w:rsid w:val="00793D94"/>
    <w:rsid w:val="007949A8"/>
    <w:rsid w:val="00794A91"/>
    <w:rsid w:val="00795DC8"/>
    <w:rsid w:val="007977D1"/>
    <w:rsid w:val="007A021C"/>
    <w:rsid w:val="007A0503"/>
    <w:rsid w:val="007A0C4B"/>
    <w:rsid w:val="007A2328"/>
    <w:rsid w:val="007A2A4F"/>
    <w:rsid w:val="007A2D60"/>
    <w:rsid w:val="007A3C31"/>
    <w:rsid w:val="007A429D"/>
    <w:rsid w:val="007A5143"/>
    <w:rsid w:val="007A552C"/>
    <w:rsid w:val="007A7C49"/>
    <w:rsid w:val="007B126B"/>
    <w:rsid w:val="007B1F78"/>
    <w:rsid w:val="007B2339"/>
    <w:rsid w:val="007B5AFA"/>
    <w:rsid w:val="007C5CCC"/>
    <w:rsid w:val="007C5D1B"/>
    <w:rsid w:val="007C7880"/>
    <w:rsid w:val="007C7FAA"/>
    <w:rsid w:val="007D04EE"/>
    <w:rsid w:val="007D08DF"/>
    <w:rsid w:val="007D0D82"/>
    <w:rsid w:val="007D1B9E"/>
    <w:rsid w:val="007D234C"/>
    <w:rsid w:val="007D43ED"/>
    <w:rsid w:val="007D45BB"/>
    <w:rsid w:val="007D4D03"/>
    <w:rsid w:val="007D67FA"/>
    <w:rsid w:val="007D69AD"/>
    <w:rsid w:val="007E001C"/>
    <w:rsid w:val="007E1332"/>
    <w:rsid w:val="007E16D6"/>
    <w:rsid w:val="007E2797"/>
    <w:rsid w:val="007E3E52"/>
    <w:rsid w:val="007E5EFC"/>
    <w:rsid w:val="007E7206"/>
    <w:rsid w:val="007E7B29"/>
    <w:rsid w:val="007F00C6"/>
    <w:rsid w:val="007F0800"/>
    <w:rsid w:val="007F10D5"/>
    <w:rsid w:val="007F6E90"/>
    <w:rsid w:val="008028B6"/>
    <w:rsid w:val="00803348"/>
    <w:rsid w:val="008055E5"/>
    <w:rsid w:val="008058D7"/>
    <w:rsid w:val="00810FAF"/>
    <w:rsid w:val="00811B0B"/>
    <w:rsid w:val="00811C83"/>
    <w:rsid w:val="00813927"/>
    <w:rsid w:val="00813B5A"/>
    <w:rsid w:val="00817536"/>
    <w:rsid w:val="008217BF"/>
    <w:rsid w:val="00822F19"/>
    <w:rsid w:val="00823B4F"/>
    <w:rsid w:val="00825196"/>
    <w:rsid w:val="00825849"/>
    <w:rsid w:val="0082697F"/>
    <w:rsid w:val="00827A9D"/>
    <w:rsid w:val="0083033C"/>
    <w:rsid w:val="00830C6A"/>
    <w:rsid w:val="00830CAB"/>
    <w:rsid w:val="00830DE3"/>
    <w:rsid w:val="0083252D"/>
    <w:rsid w:val="0083262F"/>
    <w:rsid w:val="008326A1"/>
    <w:rsid w:val="008331D3"/>
    <w:rsid w:val="008335A4"/>
    <w:rsid w:val="00833886"/>
    <w:rsid w:val="008366B6"/>
    <w:rsid w:val="0083685D"/>
    <w:rsid w:val="008373DE"/>
    <w:rsid w:val="008375B7"/>
    <w:rsid w:val="00837843"/>
    <w:rsid w:val="008378DA"/>
    <w:rsid w:val="00837B1D"/>
    <w:rsid w:val="00837BE1"/>
    <w:rsid w:val="00841666"/>
    <w:rsid w:val="0084197F"/>
    <w:rsid w:val="008420A9"/>
    <w:rsid w:val="00842599"/>
    <w:rsid w:val="0084521E"/>
    <w:rsid w:val="008471FE"/>
    <w:rsid w:val="00850A02"/>
    <w:rsid w:val="00852984"/>
    <w:rsid w:val="00854E79"/>
    <w:rsid w:val="008559EC"/>
    <w:rsid w:val="00855B12"/>
    <w:rsid w:val="0085677C"/>
    <w:rsid w:val="00856F06"/>
    <w:rsid w:val="00856F09"/>
    <w:rsid w:val="0085773D"/>
    <w:rsid w:val="00857B22"/>
    <w:rsid w:val="00857C91"/>
    <w:rsid w:val="00862D08"/>
    <w:rsid w:val="0086631F"/>
    <w:rsid w:val="00866D38"/>
    <w:rsid w:val="00870603"/>
    <w:rsid w:val="008706D8"/>
    <w:rsid w:val="00870AF5"/>
    <w:rsid w:val="00870E05"/>
    <w:rsid w:val="00871250"/>
    <w:rsid w:val="00875F0A"/>
    <w:rsid w:val="0087679A"/>
    <w:rsid w:val="0087694F"/>
    <w:rsid w:val="00877F6B"/>
    <w:rsid w:val="008802B8"/>
    <w:rsid w:val="00880531"/>
    <w:rsid w:val="008811FD"/>
    <w:rsid w:val="008815CD"/>
    <w:rsid w:val="00881D2D"/>
    <w:rsid w:val="00883F78"/>
    <w:rsid w:val="00884604"/>
    <w:rsid w:val="008855C4"/>
    <w:rsid w:val="00886F20"/>
    <w:rsid w:val="00890E87"/>
    <w:rsid w:val="008910E7"/>
    <w:rsid w:val="00891F60"/>
    <w:rsid w:val="008938D2"/>
    <w:rsid w:val="00893DE1"/>
    <w:rsid w:val="00895814"/>
    <w:rsid w:val="008972B1"/>
    <w:rsid w:val="00897511"/>
    <w:rsid w:val="00897791"/>
    <w:rsid w:val="008A042E"/>
    <w:rsid w:val="008A2CCD"/>
    <w:rsid w:val="008A37F7"/>
    <w:rsid w:val="008A38E5"/>
    <w:rsid w:val="008A42D2"/>
    <w:rsid w:val="008A4A93"/>
    <w:rsid w:val="008A4B85"/>
    <w:rsid w:val="008A6A25"/>
    <w:rsid w:val="008A7074"/>
    <w:rsid w:val="008A7348"/>
    <w:rsid w:val="008B0708"/>
    <w:rsid w:val="008B121E"/>
    <w:rsid w:val="008B13A9"/>
    <w:rsid w:val="008B4388"/>
    <w:rsid w:val="008B50BC"/>
    <w:rsid w:val="008C0FC4"/>
    <w:rsid w:val="008C272F"/>
    <w:rsid w:val="008C3E83"/>
    <w:rsid w:val="008C4CDC"/>
    <w:rsid w:val="008C7DFB"/>
    <w:rsid w:val="008D1D54"/>
    <w:rsid w:val="008D2F7D"/>
    <w:rsid w:val="008D64FC"/>
    <w:rsid w:val="008D6574"/>
    <w:rsid w:val="008D7E0E"/>
    <w:rsid w:val="008E0680"/>
    <w:rsid w:val="008E13C2"/>
    <w:rsid w:val="008E7130"/>
    <w:rsid w:val="008E797B"/>
    <w:rsid w:val="008F1943"/>
    <w:rsid w:val="008F2752"/>
    <w:rsid w:val="008F32B5"/>
    <w:rsid w:val="008F4292"/>
    <w:rsid w:val="008F4559"/>
    <w:rsid w:val="008F5063"/>
    <w:rsid w:val="008F67F9"/>
    <w:rsid w:val="008F6A43"/>
    <w:rsid w:val="009013A1"/>
    <w:rsid w:val="00902B5F"/>
    <w:rsid w:val="00903C68"/>
    <w:rsid w:val="00904F9E"/>
    <w:rsid w:val="0091049E"/>
    <w:rsid w:val="00911933"/>
    <w:rsid w:val="00911E8B"/>
    <w:rsid w:val="00917469"/>
    <w:rsid w:val="00924035"/>
    <w:rsid w:val="00925A0F"/>
    <w:rsid w:val="00925CB0"/>
    <w:rsid w:val="00926E83"/>
    <w:rsid w:val="00926E8C"/>
    <w:rsid w:val="00932C04"/>
    <w:rsid w:val="00932E59"/>
    <w:rsid w:val="00933B90"/>
    <w:rsid w:val="0093553E"/>
    <w:rsid w:val="00935EBA"/>
    <w:rsid w:val="00936815"/>
    <w:rsid w:val="009401C4"/>
    <w:rsid w:val="009419EB"/>
    <w:rsid w:val="00941ABE"/>
    <w:rsid w:val="00941B8A"/>
    <w:rsid w:val="009432EE"/>
    <w:rsid w:val="0094370D"/>
    <w:rsid w:val="00943AD3"/>
    <w:rsid w:val="00944446"/>
    <w:rsid w:val="009457FE"/>
    <w:rsid w:val="00946436"/>
    <w:rsid w:val="0094726A"/>
    <w:rsid w:val="009477D8"/>
    <w:rsid w:val="00947EAF"/>
    <w:rsid w:val="00950948"/>
    <w:rsid w:val="00953B24"/>
    <w:rsid w:val="009549EA"/>
    <w:rsid w:val="00954A0A"/>
    <w:rsid w:val="00957383"/>
    <w:rsid w:val="00960AF0"/>
    <w:rsid w:val="00963865"/>
    <w:rsid w:val="009739BA"/>
    <w:rsid w:val="00974214"/>
    <w:rsid w:val="009759BB"/>
    <w:rsid w:val="009775D9"/>
    <w:rsid w:val="00981EF0"/>
    <w:rsid w:val="009852DA"/>
    <w:rsid w:val="009861B4"/>
    <w:rsid w:val="00987880"/>
    <w:rsid w:val="00990D89"/>
    <w:rsid w:val="00991C5B"/>
    <w:rsid w:val="00992B0C"/>
    <w:rsid w:val="00992FD7"/>
    <w:rsid w:val="0099507F"/>
    <w:rsid w:val="00996911"/>
    <w:rsid w:val="009A0287"/>
    <w:rsid w:val="009A1943"/>
    <w:rsid w:val="009A3264"/>
    <w:rsid w:val="009A3686"/>
    <w:rsid w:val="009A3718"/>
    <w:rsid w:val="009A76AE"/>
    <w:rsid w:val="009B1F0E"/>
    <w:rsid w:val="009B3F5B"/>
    <w:rsid w:val="009B62F1"/>
    <w:rsid w:val="009B6B96"/>
    <w:rsid w:val="009B6C38"/>
    <w:rsid w:val="009B7CFB"/>
    <w:rsid w:val="009C0018"/>
    <w:rsid w:val="009C0A3B"/>
    <w:rsid w:val="009C4A61"/>
    <w:rsid w:val="009C4E48"/>
    <w:rsid w:val="009C51E5"/>
    <w:rsid w:val="009C57CA"/>
    <w:rsid w:val="009C7494"/>
    <w:rsid w:val="009C7A4C"/>
    <w:rsid w:val="009C7AD6"/>
    <w:rsid w:val="009D18BD"/>
    <w:rsid w:val="009D1D41"/>
    <w:rsid w:val="009D51EC"/>
    <w:rsid w:val="009D56DC"/>
    <w:rsid w:val="009D7BA1"/>
    <w:rsid w:val="009E1B8C"/>
    <w:rsid w:val="009E293E"/>
    <w:rsid w:val="009E2D1A"/>
    <w:rsid w:val="009E2F17"/>
    <w:rsid w:val="009E3740"/>
    <w:rsid w:val="009E420F"/>
    <w:rsid w:val="009E4582"/>
    <w:rsid w:val="009E635D"/>
    <w:rsid w:val="009E6991"/>
    <w:rsid w:val="009E772E"/>
    <w:rsid w:val="009F0BFF"/>
    <w:rsid w:val="009F2503"/>
    <w:rsid w:val="009F2AC6"/>
    <w:rsid w:val="009F3780"/>
    <w:rsid w:val="009F3F51"/>
    <w:rsid w:val="009F5D4D"/>
    <w:rsid w:val="009F6473"/>
    <w:rsid w:val="009F790F"/>
    <w:rsid w:val="00A02E4E"/>
    <w:rsid w:val="00A03316"/>
    <w:rsid w:val="00A04366"/>
    <w:rsid w:val="00A04AD8"/>
    <w:rsid w:val="00A06E1C"/>
    <w:rsid w:val="00A06E65"/>
    <w:rsid w:val="00A07105"/>
    <w:rsid w:val="00A07CB1"/>
    <w:rsid w:val="00A1159A"/>
    <w:rsid w:val="00A163A2"/>
    <w:rsid w:val="00A16A82"/>
    <w:rsid w:val="00A16E7E"/>
    <w:rsid w:val="00A201D2"/>
    <w:rsid w:val="00A22316"/>
    <w:rsid w:val="00A22672"/>
    <w:rsid w:val="00A229B7"/>
    <w:rsid w:val="00A24007"/>
    <w:rsid w:val="00A27303"/>
    <w:rsid w:val="00A27472"/>
    <w:rsid w:val="00A27E52"/>
    <w:rsid w:val="00A35BB5"/>
    <w:rsid w:val="00A363BC"/>
    <w:rsid w:val="00A367A7"/>
    <w:rsid w:val="00A36C36"/>
    <w:rsid w:val="00A4004F"/>
    <w:rsid w:val="00A409A4"/>
    <w:rsid w:val="00A427D2"/>
    <w:rsid w:val="00A44A9B"/>
    <w:rsid w:val="00A45697"/>
    <w:rsid w:val="00A47476"/>
    <w:rsid w:val="00A500A7"/>
    <w:rsid w:val="00A5017D"/>
    <w:rsid w:val="00A514C9"/>
    <w:rsid w:val="00A52BA7"/>
    <w:rsid w:val="00A5368B"/>
    <w:rsid w:val="00A539EC"/>
    <w:rsid w:val="00A53E8C"/>
    <w:rsid w:val="00A57514"/>
    <w:rsid w:val="00A57D36"/>
    <w:rsid w:val="00A57E5D"/>
    <w:rsid w:val="00A61A76"/>
    <w:rsid w:val="00A62ADA"/>
    <w:rsid w:val="00A656C2"/>
    <w:rsid w:val="00A65C05"/>
    <w:rsid w:val="00A65E55"/>
    <w:rsid w:val="00A66A11"/>
    <w:rsid w:val="00A70CFF"/>
    <w:rsid w:val="00A71A37"/>
    <w:rsid w:val="00A72712"/>
    <w:rsid w:val="00A741B9"/>
    <w:rsid w:val="00A74FB3"/>
    <w:rsid w:val="00A754E7"/>
    <w:rsid w:val="00A757DB"/>
    <w:rsid w:val="00A7588D"/>
    <w:rsid w:val="00A7685D"/>
    <w:rsid w:val="00A77628"/>
    <w:rsid w:val="00A77AF8"/>
    <w:rsid w:val="00A812F0"/>
    <w:rsid w:val="00A81A8C"/>
    <w:rsid w:val="00A81A92"/>
    <w:rsid w:val="00A82997"/>
    <w:rsid w:val="00A8306F"/>
    <w:rsid w:val="00A83DB1"/>
    <w:rsid w:val="00A85A18"/>
    <w:rsid w:val="00A86D1B"/>
    <w:rsid w:val="00A8712E"/>
    <w:rsid w:val="00A93047"/>
    <w:rsid w:val="00A935EE"/>
    <w:rsid w:val="00A93F78"/>
    <w:rsid w:val="00A9623F"/>
    <w:rsid w:val="00AA1D95"/>
    <w:rsid w:val="00AA2582"/>
    <w:rsid w:val="00AA409B"/>
    <w:rsid w:val="00AB24B6"/>
    <w:rsid w:val="00AB2A4D"/>
    <w:rsid w:val="00AB302F"/>
    <w:rsid w:val="00AB5365"/>
    <w:rsid w:val="00AB62A4"/>
    <w:rsid w:val="00AB7D50"/>
    <w:rsid w:val="00AB7E71"/>
    <w:rsid w:val="00AC4A43"/>
    <w:rsid w:val="00AD1999"/>
    <w:rsid w:val="00AD2CB1"/>
    <w:rsid w:val="00AD3702"/>
    <w:rsid w:val="00AD42DC"/>
    <w:rsid w:val="00AD4921"/>
    <w:rsid w:val="00AD73F1"/>
    <w:rsid w:val="00AE1D7E"/>
    <w:rsid w:val="00AE3D06"/>
    <w:rsid w:val="00AE5272"/>
    <w:rsid w:val="00AE6399"/>
    <w:rsid w:val="00AE68AF"/>
    <w:rsid w:val="00AF1AC4"/>
    <w:rsid w:val="00AF2776"/>
    <w:rsid w:val="00AF32BF"/>
    <w:rsid w:val="00AF340B"/>
    <w:rsid w:val="00AF61FC"/>
    <w:rsid w:val="00B018CA"/>
    <w:rsid w:val="00B02871"/>
    <w:rsid w:val="00B036E7"/>
    <w:rsid w:val="00B03AE2"/>
    <w:rsid w:val="00B03F2A"/>
    <w:rsid w:val="00B0474C"/>
    <w:rsid w:val="00B047D6"/>
    <w:rsid w:val="00B06ED0"/>
    <w:rsid w:val="00B071A8"/>
    <w:rsid w:val="00B121DB"/>
    <w:rsid w:val="00B1250C"/>
    <w:rsid w:val="00B126A3"/>
    <w:rsid w:val="00B12C76"/>
    <w:rsid w:val="00B1491A"/>
    <w:rsid w:val="00B14F37"/>
    <w:rsid w:val="00B157AD"/>
    <w:rsid w:val="00B20872"/>
    <w:rsid w:val="00B2190A"/>
    <w:rsid w:val="00B264F6"/>
    <w:rsid w:val="00B30D27"/>
    <w:rsid w:val="00B30E87"/>
    <w:rsid w:val="00B3143E"/>
    <w:rsid w:val="00B33201"/>
    <w:rsid w:val="00B33ED0"/>
    <w:rsid w:val="00B36FE0"/>
    <w:rsid w:val="00B401C4"/>
    <w:rsid w:val="00B429CC"/>
    <w:rsid w:val="00B435EF"/>
    <w:rsid w:val="00B44996"/>
    <w:rsid w:val="00B44D6B"/>
    <w:rsid w:val="00B46D07"/>
    <w:rsid w:val="00B47381"/>
    <w:rsid w:val="00B50D46"/>
    <w:rsid w:val="00B514FC"/>
    <w:rsid w:val="00B51FCB"/>
    <w:rsid w:val="00B52FA6"/>
    <w:rsid w:val="00B57DE9"/>
    <w:rsid w:val="00B650F6"/>
    <w:rsid w:val="00B6580B"/>
    <w:rsid w:val="00B65CF3"/>
    <w:rsid w:val="00B66082"/>
    <w:rsid w:val="00B66924"/>
    <w:rsid w:val="00B724C5"/>
    <w:rsid w:val="00B73489"/>
    <w:rsid w:val="00B736FC"/>
    <w:rsid w:val="00B74182"/>
    <w:rsid w:val="00B75CE8"/>
    <w:rsid w:val="00B77EC7"/>
    <w:rsid w:val="00B81643"/>
    <w:rsid w:val="00B8177A"/>
    <w:rsid w:val="00B9085B"/>
    <w:rsid w:val="00B94855"/>
    <w:rsid w:val="00B94A3E"/>
    <w:rsid w:val="00B94B88"/>
    <w:rsid w:val="00BA0834"/>
    <w:rsid w:val="00BA0E5E"/>
    <w:rsid w:val="00BA2831"/>
    <w:rsid w:val="00BA349C"/>
    <w:rsid w:val="00BA7B67"/>
    <w:rsid w:val="00BA7BCC"/>
    <w:rsid w:val="00BB1589"/>
    <w:rsid w:val="00BB1831"/>
    <w:rsid w:val="00BB1F86"/>
    <w:rsid w:val="00BB396E"/>
    <w:rsid w:val="00BB50AD"/>
    <w:rsid w:val="00BB5660"/>
    <w:rsid w:val="00BC02DF"/>
    <w:rsid w:val="00BC0470"/>
    <w:rsid w:val="00BC0C87"/>
    <w:rsid w:val="00BC32E4"/>
    <w:rsid w:val="00BC5003"/>
    <w:rsid w:val="00BD0EBA"/>
    <w:rsid w:val="00BD2C35"/>
    <w:rsid w:val="00BD2C68"/>
    <w:rsid w:val="00BD5D50"/>
    <w:rsid w:val="00BE0C7F"/>
    <w:rsid w:val="00BE30A7"/>
    <w:rsid w:val="00BE31CB"/>
    <w:rsid w:val="00BE4558"/>
    <w:rsid w:val="00BE4AAC"/>
    <w:rsid w:val="00BE4CC3"/>
    <w:rsid w:val="00BE756E"/>
    <w:rsid w:val="00BF1D39"/>
    <w:rsid w:val="00BF2959"/>
    <w:rsid w:val="00BF3CA5"/>
    <w:rsid w:val="00BF499B"/>
    <w:rsid w:val="00BF6950"/>
    <w:rsid w:val="00C0059C"/>
    <w:rsid w:val="00C00D4D"/>
    <w:rsid w:val="00C0173F"/>
    <w:rsid w:val="00C01FF4"/>
    <w:rsid w:val="00C02273"/>
    <w:rsid w:val="00C044A2"/>
    <w:rsid w:val="00C05834"/>
    <w:rsid w:val="00C059EB"/>
    <w:rsid w:val="00C07371"/>
    <w:rsid w:val="00C0786B"/>
    <w:rsid w:val="00C11776"/>
    <w:rsid w:val="00C11E11"/>
    <w:rsid w:val="00C12810"/>
    <w:rsid w:val="00C13F8B"/>
    <w:rsid w:val="00C1525F"/>
    <w:rsid w:val="00C159F9"/>
    <w:rsid w:val="00C15AFF"/>
    <w:rsid w:val="00C16CE5"/>
    <w:rsid w:val="00C20E28"/>
    <w:rsid w:val="00C21BF0"/>
    <w:rsid w:val="00C21DAF"/>
    <w:rsid w:val="00C230A1"/>
    <w:rsid w:val="00C23E68"/>
    <w:rsid w:val="00C2440E"/>
    <w:rsid w:val="00C24A5B"/>
    <w:rsid w:val="00C24DB9"/>
    <w:rsid w:val="00C2639E"/>
    <w:rsid w:val="00C26BA4"/>
    <w:rsid w:val="00C27918"/>
    <w:rsid w:val="00C31FAA"/>
    <w:rsid w:val="00C3252D"/>
    <w:rsid w:val="00C33D49"/>
    <w:rsid w:val="00C36B98"/>
    <w:rsid w:val="00C447F0"/>
    <w:rsid w:val="00C44A72"/>
    <w:rsid w:val="00C452B1"/>
    <w:rsid w:val="00C51E81"/>
    <w:rsid w:val="00C530A8"/>
    <w:rsid w:val="00C53C6D"/>
    <w:rsid w:val="00C542EE"/>
    <w:rsid w:val="00C54C27"/>
    <w:rsid w:val="00C55B19"/>
    <w:rsid w:val="00C5627F"/>
    <w:rsid w:val="00C57AC5"/>
    <w:rsid w:val="00C60949"/>
    <w:rsid w:val="00C60B73"/>
    <w:rsid w:val="00C632F0"/>
    <w:rsid w:val="00C646FF"/>
    <w:rsid w:val="00C656E5"/>
    <w:rsid w:val="00C65F30"/>
    <w:rsid w:val="00C67A70"/>
    <w:rsid w:val="00C67BEC"/>
    <w:rsid w:val="00C71ADE"/>
    <w:rsid w:val="00C72A8E"/>
    <w:rsid w:val="00C72B07"/>
    <w:rsid w:val="00C739A4"/>
    <w:rsid w:val="00C747FD"/>
    <w:rsid w:val="00C749B0"/>
    <w:rsid w:val="00C7609D"/>
    <w:rsid w:val="00C8361D"/>
    <w:rsid w:val="00C836A5"/>
    <w:rsid w:val="00C837E3"/>
    <w:rsid w:val="00C83C0A"/>
    <w:rsid w:val="00C84293"/>
    <w:rsid w:val="00C85A57"/>
    <w:rsid w:val="00C86390"/>
    <w:rsid w:val="00C8719A"/>
    <w:rsid w:val="00C87581"/>
    <w:rsid w:val="00C87D58"/>
    <w:rsid w:val="00C923B8"/>
    <w:rsid w:val="00C925E9"/>
    <w:rsid w:val="00C93255"/>
    <w:rsid w:val="00C937EF"/>
    <w:rsid w:val="00C9388C"/>
    <w:rsid w:val="00C94EA2"/>
    <w:rsid w:val="00C95AB1"/>
    <w:rsid w:val="00C96359"/>
    <w:rsid w:val="00C979BB"/>
    <w:rsid w:val="00CA0099"/>
    <w:rsid w:val="00CA2296"/>
    <w:rsid w:val="00CA3871"/>
    <w:rsid w:val="00CA3ED2"/>
    <w:rsid w:val="00CA47B4"/>
    <w:rsid w:val="00CA63A3"/>
    <w:rsid w:val="00CA6498"/>
    <w:rsid w:val="00CB1089"/>
    <w:rsid w:val="00CB1236"/>
    <w:rsid w:val="00CB16E5"/>
    <w:rsid w:val="00CB209B"/>
    <w:rsid w:val="00CB257D"/>
    <w:rsid w:val="00CB45DC"/>
    <w:rsid w:val="00CB48AB"/>
    <w:rsid w:val="00CB5337"/>
    <w:rsid w:val="00CB5F90"/>
    <w:rsid w:val="00CB7AEF"/>
    <w:rsid w:val="00CC08A2"/>
    <w:rsid w:val="00CC1921"/>
    <w:rsid w:val="00CC3A41"/>
    <w:rsid w:val="00CC4D52"/>
    <w:rsid w:val="00CC5DBF"/>
    <w:rsid w:val="00CC639D"/>
    <w:rsid w:val="00CC65E9"/>
    <w:rsid w:val="00CC6C1A"/>
    <w:rsid w:val="00CD031D"/>
    <w:rsid w:val="00CD2EB9"/>
    <w:rsid w:val="00CD6688"/>
    <w:rsid w:val="00CD6C64"/>
    <w:rsid w:val="00CD6F6E"/>
    <w:rsid w:val="00CE0BB7"/>
    <w:rsid w:val="00CE2A0C"/>
    <w:rsid w:val="00CE3121"/>
    <w:rsid w:val="00CE41A8"/>
    <w:rsid w:val="00CE44D1"/>
    <w:rsid w:val="00CE6112"/>
    <w:rsid w:val="00CE6409"/>
    <w:rsid w:val="00CE6EBC"/>
    <w:rsid w:val="00CE76B3"/>
    <w:rsid w:val="00CE7FB8"/>
    <w:rsid w:val="00CF0193"/>
    <w:rsid w:val="00CF1DE1"/>
    <w:rsid w:val="00CF251F"/>
    <w:rsid w:val="00CF4DF4"/>
    <w:rsid w:val="00CF5ED7"/>
    <w:rsid w:val="00CF680D"/>
    <w:rsid w:val="00CF7095"/>
    <w:rsid w:val="00CF7579"/>
    <w:rsid w:val="00D0049E"/>
    <w:rsid w:val="00D005A0"/>
    <w:rsid w:val="00D00784"/>
    <w:rsid w:val="00D01E3D"/>
    <w:rsid w:val="00D07797"/>
    <w:rsid w:val="00D07F68"/>
    <w:rsid w:val="00D10863"/>
    <w:rsid w:val="00D11D1B"/>
    <w:rsid w:val="00D13DB9"/>
    <w:rsid w:val="00D143E5"/>
    <w:rsid w:val="00D1463B"/>
    <w:rsid w:val="00D14645"/>
    <w:rsid w:val="00D16AB3"/>
    <w:rsid w:val="00D20E4E"/>
    <w:rsid w:val="00D21CC6"/>
    <w:rsid w:val="00D241DA"/>
    <w:rsid w:val="00D245A2"/>
    <w:rsid w:val="00D25151"/>
    <w:rsid w:val="00D2531F"/>
    <w:rsid w:val="00D33194"/>
    <w:rsid w:val="00D33C56"/>
    <w:rsid w:val="00D33D3F"/>
    <w:rsid w:val="00D34687"/>
    <w:rsid w:val="00D34B98"/>
    <w:rsid w:val="00D3772C"/>
    <w:rsid w:val="00D37BB1"/>
    <w:rsid w:val="00D4034E"/>
    <w:rsid w:val="00D420A1"/>
    <w:rsid w:val="00D42BC5"/>
    <w:rsid w:val="00D464D0"/>
    <w:rsid w:val="00D46A84"/>
    <w:rsid w:val="00D50308"/>
    <w:rsid w:val="00D505EC"/>
    <w:rsid w:val="00D51602"/>
    <w:rsid w:val="00D51A0A"/>
    <w:rsid w:val="00D53F05"/>
    <w:rsid w:val="00D543CE"/>
    <w:rsid w:val="00D5486D"/>
    <w:rsid w:val="00D55F86"/>
    <w:rsid w:val="00D571E0"/>
    <w:rsid w:val="00D60A1C"/>
    <w:rsid w:val="00D61FB5"/>
    <w:rsid w:val="00D62152"/>
    <w:rsid w:val="00D6232B"/>
    <w:rsid w:val="00D62E23"/>
    <w:rsid w:val="00D6307A"/>
    <w:rsid w:val="00D637C0"/>
    <w:rsid w:val="00D661BE"/>
    <w:rsid w:val="00D70EA7"/>
    <w:rsid w:val="00D74FF6"/>
    <w:rsid w:val="00D76849"/>
    <w:rsid w:val="00D76BC1"/>
    <w:rsid w:val="00D779D7"/>
    <w:rsid w:val="00D801C3"/>
    <w:rsid w:val="00D80BAE"/>
    <w:rsid w:val="00D817B8"/>
    <w:rsid w:val="00D82D40"/>
    <w:rsid w:val="00D8352E"/>
    <w:rsid w:val="00D83E3C"/>
    <w:rsid w:val="00D8699D"/>
    <w:rsid w:val="00D905CE"/>
    <w:rsid w:val="00D91070"/>
    <w:rsid w:val="00D93910"/>
    <w:rsid w:val="00D95141"/>
    <w:rsid w:val="00D97873"/>
    <w:rsid w:val="00DA043C"/>
    <w:rsid w:val="00DA219F"/>
    <w:rsid w:val="00DA4482"/>
    <w:rsid w:val="00DA7974"/>
    <w:rsid w:val="00DA7CAD"/>
    <w:rsid w:val="00DB0228"/>
    <w:rsid w:val="00DB2091"/>
    <w:rsid w:val="00DB2246"/>
    <w:rsid w:val="00DB2A6F"/>
    <w:rsid w:val="00DB387F"/>
    <w:rsid w:val="00DB69A3"/>
    <w:rsid w:val="00DC49C3"/>
    <w:rsid w:val="00DC4E94"/>
    <w:rsid w:val="00DD087E"/>
    <w:rsid w:val="00DD0DCF"/>
    <w:rsid w:val="00DD130B"/>
    <w:rsid w:val="00DD267E"/>
    <w:rsid w:val="00DD44F1"/>
    <w:rsid w:val="00DD4645"/>
    <w:rsid w:val="00DD4DD5"/>
    <w:rsid w:val="00DE23DA"/>
    <w:rsid w:val="00DE2ADC"/>
    <w:rsid w:val="00DE31B9"/>
    <w:rsid w:val="00DE3405"/>
    <w:rsid w:val="00DE3528"/>
    <w:rsid w:val="00DE3F1B"/>
    <w:rsid w:val="00DE4700"/>
    <w:rsid w:val="00DE6170"/>
    <w:rsid w:val="00DE6EA1"/>
    <w:rsid w:val="00DF60C6"/>
    <w:rsid w:val="00DF77C1"/>
    <w:rsid w:val="00E001E7"/>
    <w:rsid w:val="00E0151E"/>
    <w:rsid w:val="00E032DD"/>
    <w:rsid w:val="00E03E88"/>
    <w:rsid w:val="00E040D2"/>
    <w:rsid w:val="00E0422C"/>
    <w:rsid w:val="00E05410"/>
    <w:rsid w:val="00E05AFC"/>
    <w:rsid w:val="00E10060"/>
    <w:rsid w:val="00E100D6"/>
    <w:rsid w:val="00E10F0F"/>
    <w:rsid w:val="00E1189F"/>
    <w:rsid w:val="00E1345B"/>
    <w:rsid w:val="00E20D39"/>
    <w:rsid w:val="00E21A2E"/>
    <w:rsid w:val="00E2373C"/>
    <w:rsid w:val="00E25433"/>
    <w:rsid w:val="00E25CCD"/>
    <w:rsid w:val="00E26302"/>
    <w:rsid w:val="00E26B8D"/>
    <w:rsid w:val="00E2771A"/>
    <w:rsid w:val="00E33B24"/>
    <w:rsid w:val="00E33F68"/>
    <w:rsid w:val="00E3419C"/>
    <w:rsid w:val="00E3425E"/>
    <w:rsid w:val="00E346D8"/>
    <w:rsid w:val="00E35089"/>
    <w:rsid w:val="00E3650F"/>
    <w:rsid w:val="00E403DE"/>
    <w:rsid w:val="00E43EB3"/>
    <w:rsid w:val="00E44ED8"/>
    <w:rsid w:val="00E4508C"/>
    <w:rsid w:val="00E506F2"/>
    <w:rsid w:val="00E519C4"/>
    <w:rsid w:val="00E51AB9"/>
    <w:rsid w:val="00E562E8"/>
    <w:rsid w:val="00E567F5"/>
    <w:rsid w:val="00E600E9"/>
    <w:rsid w:val="00E60D05"/>
    <w:rsid w:val="00E61EBD"/>
    <w:rsid w:val="00E62B36"/>
    <w:rsid w:val="00E6433A"/>
    <w:rsid w:val="00E6529A"/>
    <w:rsid w:val="00E65682"/>
    <w:rsid w:val="00E66266"/>
    <w:rsid w:val="00E678D4"/>
    <w:rsid w:val="00E70922"/>
    <w:rsid w:val="00E733EA"/>
    <w:rsid w:val="00E76E35"/>
    <w:rsid w:val="00E8062C"/>
    <w:rsid w:val="00E839B0"/>
    <w:rsid w:val="00E83F7A"/>
    <w:rsid w:val="00E84174"/>
    <w:rsid w:val="00E8579F"/>
    <w:rsid w:val="00E865F4"/>
    <w:rsid w:val="00E87F00"/>
    <w:rsid w:val="00E909FB"/>
    <w:rsid w:val="00E9137F"/>
    <w:rsid w:val="00E91AF8"/>
    <w:rsid w:val="00E9266A"/>
    <w:rsid w:val="00E938CB"/>
    <w:rsid w:val="00E94729"/>
    <w:rsid w:val="00E94C29"/>
    <w:rsid w:val="00E95B4A"/>
    <w:rsid w:val="00E96E90"/>
    <w:rsid w:val="00E9722C"/>
    <w:rsid w:val="00EA070A"/>
    <w:rsid w:val="00EA2255"/>
    <w:rsid w:val="00EA7DD8"/>
    <w:rsid w:val="00EB07B8"/>
    <w:rsid w:val="00EB0C0E"/>
    <w:rsid w:val="00EB0FE1"/>
    <w:rsid w:val="00EB1DDD"/>
    <w:rsid w:val="00EB2047"/>
    <w:rsid w:val="00EB2191"/>
    <w:rsid w:val="00EB27B9"/>
    <w:rsid w:val="00EB3D94"/>
    <w:rsid w:val="00EB5028"/>
    <w:rsid w:val="00EC04E3"/>
    <w:rsid w:val="00EC1D51"/>
    <w:rsid w:val="00EC26A5"/>
    <w:rsid w:val="00EC2AB8"/>
    <w:rsid w:val="00EC2CEA"/>
    <w:rsid w:val="00EC3DCB"/>
    <w:rsid w:val="00EC421E"/>
    <w:rsid w:val="00EC52ED"/>
    <w:rsid w:val="00EC7CC4"/>
    <w:rsid w:val="00EC7D96"/>
    <w:rsid w:val="00ED094C"/>
    <w:rsid w:val="00ED55AB"/>
    <w:rsid w:val="00ED7BFB"/>
    <w:rsid w:val="00ED7FBC"/>
    <w:rsid w:val="00EE063E"/>
    <w:rsid w:val="00EE0B80"/>
    <w:rsid w:val="00EE1587"/>
    <w:rsid w:val="00EE1E1D"/>
    <w:rsid w:val="00EE3D4D"/>
    <w:rsid w:val="00EE4378"/>
    <w:rsid w:val="00EE6C4A"/>
    <w:rsid w:val="00EF2A81"/>
    <w:rsid w:val="00EF4230"/>
    <w:rsid w:val="00EF45AF"/>
    <w:rsid w:val="00EF462C"/>
    <w:rsid w:val="00EF5307"/>
    <w:rsid w:val="00EF5DCB"/>
    <w:rsid w:val="00EF6AEC"/>
    <w:rsid w:val="00EF70C3"/>
    <w:rsid w:val="00F001AE"/>
    <w:rsid w:val="00F029F3"/>
    <w:rsid w:val="00F02D44"/>
    <w:rsid w:val="00F03A17"/>
    <w:rsid w:val="00F054EA"/>
    <w:rsid w:val="00F12087"/>
    <w:rsid w:val="00F14279"/>
    <w:rsid w:val="00F145CA"/>
    <w:rsid w:val="00F15AC7"/>
    <w:rsid w:val="00F20336"/>
    <w:rsid w:val="00F22E3E"/>
    <w:rsid w:val="00F24B4C"/>
    <w:rsid w:val="00F25B67"/>
    <w:rsid w:val="00F2698F"/>
    <w:rsid w:val="00F26ECA"/>
    <w:rsid w:val="00F3239F"/>
    <w:rsid w:val="00F34F23"/>
    <w:rsid w:val="00F3659E"/>
    <w:rsid w:val="00F41138"/>
    <w:rsid w:val="00F423A0"/>
    <w:rsid w:val="00F4269B"/>
    <w:rsid w:val="00F430E6"/>
    <w:rsid w:val="00F43C4E"/>
    <w:rsid w:val="00F46030"/>
    <w:rsid w:val="00F4747F"/>
    <w:rsid w:val="00F54992"/>
    <w:rsid w:val="00F560CC"/>
    <w:rsid w:val="00F570E9"/>
    <w:rsid w:val="00F57E9D"/>
    <w:rsid w:val="00F6213E"/>
    <w:rsid w:val="00F6414E"/>
    <w:rsid w:val="00F6429C"/>
    <w:rsid w:val="00F6434D"/>
    <w:rsid w:val="00F7053B"/>
    <w:rsid w:val="00F7056E"/>
    <w:rsid w:val="00F70A28"/>
    <w:rsid w:val="00F713F4"/>
    <w:rsid w:val="00F754CB"/>
    <w:rsid w:val="00F75914"/>
    <w:rsid w:val="00F7756A"/>
    <w:rsid w:val="00F80969"/>
    <w:rsid w:val="00F80A6F"/>
    <w:rsid w:val="00F80B5E"/>
    <w:rsid w:val="00F86E24"/>
    <w:rsid w:val="00F91196"/>
    <w:rsid w:val="00F96371"/>
    <w:rsid w:val="00F97096"/>
    <w:rsid w:val="00FA1558"/>
    <w:rsid w:val="00FA2146"/>
    <w:rsid w:val="00FA25F5"/>
    <w:rsid w:val="00FA349C"/>
    <w:rsid w:val="00FA6E58"/>
    <w:rsid w:val="00FA7CE7"/>
    <w:rsid w:val="00FB234B"/>
    <w:rsid w:val="00FB5424"/>
    <w:rsid w:val="00FB5840"/>
    <w:rsid w:val="00FB5CF9"/>
    <w:rsid w:val="00FB6697"/>
    <w:rsid w:val="00FB6D47"/>
    <w:rsid w:val="00FB6FA9"/>
    <w:rsid w:val="00FB7162"/>
    <w:rsid w:val="00FB75D4"/>
    <w:rsid w:val="00FB7780"/>
    <w:rsid w:val="00FC05D9"/>
    <w:rsid w:val="00FC0CF1"/>
    <w:rsid w:val="00FC1731"/>
    <w:rsid w:val="00FC1C99"/>
    <w:rsid w:val="00FC45F4"/>
    <w:rsid w:val="00FC6189"/>
    <w:rsid w:val="00FC65AF"/>
    <w:rsid w:val="00FC68E0"/>
    <w:rsid w:val="00FD0411"/>
    <w:rsid w:val="00FD07B7"/>
    <w:rsid w:val="00FD284F"/>
    <w:rsid w:val="00FD4699"/>
    <w:rsid w:val="00FD6030"/>
    <w:rsid w:val="00FD6DC1"/>
    <w:rsid w:val="00FE0464"/>
    <w:rsid w:val="00FE0B16"/>
    <w:rsid w:val="00FE16AE"/>
    <w:rsid w:val="00FE320C"/>
    <w:rsid w:val="00FE3E0B"/>
    <w:rsid w:val="00FE5205"/>
    <w:rsid w:val="00FE54A7"/>
    <w:rsid w:val="00FE6852"/>
    <w:rsid w:val="00FE73EB"/>
    <w:rsid w:val="00FE7442"/>
    <w:rsid w:val="00FF02C1"/>
    <w:rsid w:val="00FF0385"/>
    <w:rsid w:val="00FF1D95"/>
    <w:rsid w:val="00FF3826"/>
    <w:rsid w:val="00FF39E9"/>
    <w:rsid w:val="00FF455A"/>
    <w:rsid w:val="00FF4AF8"/>
    <w:rsid w:val="00FF6C8B"/>
    <w:rsid w:val="00FF6E91"/>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06E0"/>
  <w15:chartTrackingRefBased/>
  <w15:docId w15:val="{4FDD119E-610A-4683-B762-B86B65F7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8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89"/>
    <w:pPr>
      <w:ind w:left="720"/>
      <w:contextualSpacing/>
    </w:pPr>
    <w:rPr>
      <w:rFonts w:asciiTheme="minorHAnsi" w:hAnsiTheme="minorHAnsi" w:cstheme="minorBidi"/>
    </w:rPr>
  </w:style>
  <w:style w:type="character" w:customStyle="1" w:styleId="apple-converted-space">
    <w:name w:val="apple-converted-space"/>
    <w:basedOn w:val="DefaultParagraphFont"/>
    <w:rsid w:val="00A81A8C"/>
  </w:style>
  <w:style w:type="paragraph" w:styleId="BalloonText">
    <w:name w:val="Balloon Text"/>
    <w:basedOn w:val="Normal"/>
    <w:link w:val="BalloonTextChar"/>
    <w:uiPriority w:val="99"/>
    <w:semiHidden/>
    <w:unhideWhenUsed/>
    <w:rsid w:val="00060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DF"/>
    <w:rPr>
      <w:rFonts w:ascii="Segoe UI" w:hAnsi="Segoe UI" w:cs="Segoe UI"/>
      <w:sz w:val="18"/>
      <w:szCs w:val="18"/>
    </w:rPr>
  </w:style>
  <w:style w:type="character" w:styleId="Hyperlink">
    <w:name w:val="Hyperlink"/>
    <w:basedOn w:val="DefaultParagraphFont"/>
    <w:uiPriority w:val="99"/>
    <w:unhideWhenUsed/>
    <w:rsid w:val="006263AF"/>
    <w:rPr>
      <w:color w:val="0563C1" w:themeColor="hyperlink"/>
      <w:u w:val="single"/>
    </w:rPr>
  </w:style>
  <w:style w:type="character" w:styleId="FollowedHyperlink">
    <w:name w:val="FollowedHyperlink"/>
    <w:basedOn w:val="DefaultParagraphFont"/>
    <w:uiPriority w:val="99"/>
    <w:semiHidden/>
    <w:unhideWhenUsed/>
    <w:rsid w:val="000E5476"/>
    <w:rPr>
      <w:color w:val="954F72" w:themeColor="followedHyperlink"/>
      <w:u w:val="single"/>
    </w:rPr>
  </w:style>
  <w:style w:type="character" w:customStyle="1" w:styleId="UnresolvedMention1">
    <w:name w:val="Unresolved Mention1"/>
    <w:basedOn w:val="DefaultParagraphFont"/>
    <w:uiPriority w:val="99"/>
    <w:rsid w:val="001B2949"/>
    <w:rPr>
      <w:color w:val="605E5C"/>
      <w:shd w:val="clear" w:color="auto" w:fill="E1DFDD"/>
    </w:rPr>
  </w:style>
  <w:style w:type="paragraph" w:styleId="Revision">
    <w:name w:val="Revision"/>
    <w:hidden/>
    <w:uiPriority w:val="99"/>
    <w:semiHidden/>
    <w:rsid w:val="00B77EC7"/>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2370DE"/>
    <w:rPr>
      <w:color w:val="605E5C"/>
      <w:shd w:val="clear" w:color="auto" w:fill="E1DFDD"/>
    </w:rPr>
  </w:style>
  <w:style w:type="paragraph" w:styleId="NormalWeb">
    <w:name w:val="Normal (Web)"/>
    <w:basedOn w:val="Normal"/>
    <w:uiPriority w:val="99"/>
    <w:unhideWhenUsed/>
    <w:rsid w:val="00A16E7E"/>
    <w:pPr>
      <w:spacing w:before="100" w:beforeAutospacing="1" w:after="100" w:afterAutospacing="1"/>
    </w:pPr>
    <w:rPr>
      <w:rFonts w:eastAsia="Times New Roman"/>
    </w:rPr>
  </w:style>
  <w:style w:type="character" w:styleId="Strong">
    <w:name w:val="Strong"/>
    <w:basedOn w:val="DefaultParagraphFont"/>
    <w:uiPriority w:val="22"/>
    <w:qFormat/>
    <w:rsid w:val="00A16E7E"/>
    <w:rPr>
      <w:b/>
      <w:bCs/>
    </w:rPr>
  </w:style>
  <w:style w:type="character" w:styleId="CommentReference">
    <w:name w:val="annotation reference"/>
    <w:basedOn w:val="DefaultParagraphFont"/>
    <w:uiPriority w:val="99"/>
    <w:semiHidden/>
    <w:unhideWhenUsed/>
    <w:rsid w:val="00963865"/>
    <w:rPr>
      <w:sz w:val="16"/>
      <w:szCs w:val="16"/>
    </w:rPr>
  </w:style>
  <w:style w:type="paragraph" w:styleId="CommentText">
    <w:name w:val="annotation text"/>
    <w:basedOn w:val="Normal"/>
    <w:link w:val="CommentTextChar"/>
    <w:uiPriority w:val="99"/>
    <w:semiHidden/>
    <w:unhideWhenUsed/>
    <w:rsid w:val="00963865"/>
    <w:rPr>
      <w:sz w:val="20"/>
      <w:szCs w:val="20"/>
    </w:rPr>
  </w:style>
  <w:style w:type="character" w:customStyle="1" w:styleId="CommentTextChar">
    <w:name w:val="Comment Text Char"/>
    <w:basedOn w:val="DefaultParagraphFont"/>
    <w:link w:val="CommentText"/>
    <w:uiPriority w:val="99"/>
    <w:semiHidden/>
    <w:rsid w:val="009638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865"/>
    <w:rPr>
      <w:b/>
      <w:bCs/>
    </w:rPr>
  </w:style>
  <w:style w:type="character" w:customStyle="1" w:styleId="CommentSubjectChar">
    <w:name w:val="Comment Subject Char"/>
    <w:basedOn w:val="CommentTextChar"/>
    <w:link w:val="CommentSubject"/>
    <w:uiPriority w:val="99"/>
    <w:semiHidden/>
    <w:rsid w:val="0096386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3083">
      <w:bodyDiv w:val="1"/>
      <w:marLeft w:val="0"/>
      <w:marRight w:val="0"/>
      <w:marTop w:val="0"/>
      <w:marBottom w:val="0"/>
      <w:divBdr>
        <w:top w:val="none" w:sz="0" w:space="0" w:color="auto"/>
        <w:left w:val="none" w:sz="0" w:space="0" w:color="auto"/>
        <w:bottom w:val="none" w:sz="0" w:space="0" w:color="auto"/>
        <w:right w:val="none" w:sz="0" w:space="0" w:color="auto"/>
      </w:divBdr>
    </w:div>
    <w:div w:id="52243877">
      <w:bodyDiv w:val="1"/>
      <w:marLeft w:val="0"/>
      <w:marRight w:val="0"/>
      <w:marTop w:val="0"/>
      <w:marBottom w:val="0"/>
      <w:divBdr>
        <w:top w:val="none" w:sz="0" w:space="0" w:color="auto"/>
        <w:left w:val="none" w:sz="0" w:space="0" w:color="auto"/>
        <w:bottom w:val="none" w:sz="0" w:space="0" w:color="auto"/>
        <w:right w:val="none" w:sz="0" w:space="0" w:color="auto"/>
      </w:divBdr>
    </w:div>
    <w:div w:id="59327232">
      <w:bodyDiv w:val="1"/>
      <w:marLeft w:val="0"/>
      <w:marRight w:val="0"/>
      <w:marTop w:val="0"/>
      <w:marBottom w:val="0"/>
      <w:divBdr>
        <w:top w:val="none" w:sz="0" w:space="0" w:color="auto"/>
        <w:left w:val="none" w:sz="0" w:space="0" w:color="auto"/>
        <w:bottom w:val="none" w:sz="0" w:space="0" w:color="auto"/>
        <w:right w:val="none" w:sz="0" w:space="0" w:color="auto"/>
      </w:divBdr>
    </w:div>
    <w:div w:id="71855603">
      <w:bodyDiv w:val="1"/>
      <w:marLeft w:val="0"/>
      <w:marRight w:val="0"/>
      <w:marTop w:val="0"/>
      <w:marBottom w:val="0"/>
      <w:divBdr>
        <w:top w:val="none" w:sz="0" w:space="0" w:color="auto"/>
        <w:left w:val="none" w:sz="0" w:space="0" w:color="auto"/>
        <w:bottom w:val="none" w:sz="0" w:space="0" w:color="auto"/>
        <w:right w:val="none" w:sz="0" w:space="0" w:color="auto"/>
      </w:divBdr>
    </w:div>
    <w:div w:id="126168542">
      <w:bodyDiv w:val="1"/>
      <w:marLeft w:val="0"/>
      <w:marRight w:val="0"/>
      <w:marTop w:val="0"/>
      <w:marBottom w:val="0"/>
      <w:divBdr>
        <w:top w:val="none" w:sz="0" w:space="0" w:color="auto"/>
        <w:left w:val="none" w:sz="0" w:space="0" w:color="auto"/>
        <w:bottom w:val="none" w:sz="0" w:space="0" w:color="auto"/>
        <w:right w:val="none" w:sz="0" w:space="0" w:color="auto"/>
      </w:divBdr>
    </w:div>
    <w:div w:id="183906710">
      <w:bodyDiv w:val="1"/>
      <w:marLeft w:val="0"/>
      <w:marRight w:val="0"/>
      <w:marTop w:val="0"/>
      <w:marBottom w:val="0"/>
      <w:divBdr>
        <w:top w:val="none" w:sz="0" w:space="0" w:color="auto"/>
        <w:left w:val="none" w:sz="0" w:space="0" w:color="auto"/>
        <w:bottom w:val="none" w:sz="0" w:space="0" w:color="auto"/>
        <w:right w:val="none" w:sz="0" w:space="0" w:color="auto"/>
      </w:divBdr>
    </w:div>
    <w:div w:id="186023704">
      <w:bodyDiv w:val="1"/>
      <w:marLeft w:val="0"/>
      <w:marRight w:val="0"/>
      <w:marTop w:val="0"/>
      <w:marBottom w:val="0"/>
      <w:divBdr>
        <w:top w:val="none" w:sz="0" w:space="0" w:color="auto"/>
        <w:left w:val="none" w:sz="0" w:space="0" w:color="auto"/>
        <w:bottom w:val="none" w:sz="0" w:space="0" w:color="auto"/>
        <w:right w:val="none" w:sz="0" w:space="0" w:color="auto"/>
      </w:divBdr>
    </w:div>
    <w:div w:id="188378128">
      <w:bodyDiv w:val="1"/>
      <w:marLeft w:val="0"/>
      <w:marRight w:val="0"/>
      <w:marTop w:val="0"/>
      <w:marBottom w:val="0"/>
      <w:divBdr>
        <w:top w:val="none" w:sz="0" w:space="0" w:color="auto"/>
        <w:left w:val="none" w:sz="0" w:space="0" w:color="auto"/>
        <w:bottom w:val="none" w:sz="0" w:space="0" w:color="auto"/>
        <w:right w:val="none" w:sz="0" w:space="0" w:color="auto"/>
      </w:divBdr>
    </w:div>
    <w:div w:id="253317852">
      <w:bodyDiv w:val="1"/>
      <w:marLeft w:val="0"/>
      <w:marRight w:val="0"/>
      <w:marTop w:val="0"/>
      <w:marBottom w:val="0"/>
      <w:divBdr>
        <w:top w:val="none" w:sz="0" w:space="0" w:color="auto"/>
        <w:left w:val="none" w:sz="0" w:space="0" w:color="auto"/>
        <w:bottom w:val="none" w:sz="0" w:space="0" w:color="auto"/>
        <w:right w:val="none" w:sz="0" w:space="0" w:color="auto"/>
      </w:divBdr>
    </w:div>
    <w:div w:id="379205084">
      <w:bodyDiv w:val="1"/>
      <w:marLeft w:val="0"/>
      <w:marRight w:val="0"/>
      <w:marTop w:val="0"/>
      <w:marBottom w:val="0"/>
      <w:divBdr>
        <w:top w:val="none" w:sz="0" w:space="0" w:color="auto"/>
        <w:left w:val="none" w:sz="0" w:space="0" w:color="auto"/>
        <w:bottom w:val="none" w:sz="0" w:space="0" w:color="auto"/>
        <w:right w:val="none" w:sz="0" w:space="0" w:color="auto"/>
      </w:divBdr>
    </w:div>
    <w:div w:id="385108516">
      <w:bodyDiv w:val="1"/>
      <w:marLeft w:val="0"/>
      <w:marRight w:val="0"/>
      <w:marTop w:val="0"/>
      <w:marBottom w:val="0"/>
      <w:divBdr>
        <w:top w:val="none" w:sz="0" w:space="0" w:color="auto"/>
        <w:left w:val="none" w:sz="0" w:space="0" w:color="auto"/>
        <w:bottom w:val="none" w:sz="0" w:space="0" w:color="auto"/>
        <w:right w:val="none" w:sz="0" w:space="0" w:color="auto"/>
      </w:divBdr>
    </w:div>
    <w:div w:id="442959562">
      <w:bodyDiv w:val="1"/>
      <w:marLeft w:val="0"/>
      <w:marRight w:val="0"/>
      <w:marTop w:val="0"/>
      <w:marBottom w:val="0"/>
      <w:divBdr>
        <w:top w:val="none" w:sz="0" w:space="0" w:color="auto"/>
        <w:left w:val="none" w:sz="0" w:space="0" w:color="auto"/>
        <w:bottom w:val="none" w:sz="0" w:space="0" w:color="auto"/>
        <w:right w:val="none" w:sz="0" w:space="0" w:color="auto"/>
      </w:divBdr>
    </w:div>
    <w:div w:id="461316096">
      <w:bodyDiv w:val="1"/>
      <w:marLeft w:val="0"/>
      <w:marRight w:val="0"/>
      <w:marTop w:val="0"/>
      <w:marBottom w:val="0"/>
      <w:divBdr>
        <w:top w:val="none" w:sz="0" w:space="0" w:color="auto"/>
        <w:left w:val="none" w:sz="0" w:space="0" w:color="auto"/>
        <w:bottom w:val="none" w:sz="0" w:space="0" w:color="auto"/>
        <w:right w:val="none" w:sz="0" w:space="0" w:color="auto"/>
      </w:divBdr>
    </w:div>
    <w:div w:id="483738347">
      <w:bodyDiv w:val="1"/>
      <w:marLeft w:val="0"/>
      <w:marRight w:val="0"/>
      <w:marTop w:val="0"/>
      <w:marBottom w:val="0"/>
      <w:divBdr>
        <w:top w:val="none" w:sz="0" w:space="0" w:color="auto"/>
        <w:left w:val="none" w:sz="0" w:space="0" w:color="auto"/>
        <w:bottom w:val="none" w:sz="0" w:space="0" w:color="auto"/>
        <w:right w:val="none" w:sz="0" w:space="0" w:color="auto"/>
      </w:divBdr>
    </w:div>
    <w:div w:id="492185918">
      <w:bodyDiv w:val="1"/>
      <w:marLeft w:val="0"/>
      <w:marRight w:val="0"/>
      <w:marTop w:val="0"/>
      <w:marBottom w:val="0"/>
      <w:divBdr>
        <w:top w:val="none" w:sz="0" w:space="0" w:color="auto"/>
        <w:left w:val="none" w:sz="0" w:space="0" w:color="auto"/>
        <w:bottom w:val="none" w:sz="0" w:space="0" w:color="auto"/>
        <w:right w:val="none" w:sz="0" w:space="0" w:color="auto"/>
      </w:divBdr>
    </w:div>
    <w:div w:id="509177599">
      <w:bodyDiv w:val="1"/>
      <w:marLeft w:val="0"/>
      <w:marRight w:val="0"/>
      <w:marTop w:val="0"/>
      <w:marBottom w:val="0"/>
      <w:divBdr>
        <w:top w:val="none" w:sz="0" w:space="0" w:color="auto"/>
        <w:left w:val="none" w:sz="0" w:space="0" w:color="auto"/>
        <w:bottom w:val="none" w:sz="0" w:space="0" w:color="auto"/>
        <w:right w:val="none" w:sz="0" w:space="0" w:color="auto"/>
      </w:divBdr>
    </w:div>
    <w:div w:id="525994321">
      <w:bodyDiv w:val="1"/>
      <w:marLeft w:val="0"/>
      <w:marRight w:val="0"/>
      <w:marTop w:val="0"/>
      <w:marBottom w:val="0"/>
      <w:divBdr>
        <w:top w:val="none" w:sz="0" w:space="0" w:color="auto"/>
        <w:left w:val="none" w:sz="0" w:space="0" w:color="auto"/>
        <w:bottom w:val="none" w:sz="0" w:space="0" w:color="auto"/>
        <w:right w:val="none" w:sz="0" w:space="0" w:color="auto"/>
      </w:divBdr>
    </w:div>
    <w:div w:id="527989138">
      <w:bodyDiv w:val="1"/>
      <w:marLeft w:val="0"/>
      <w:marRight w:val="0"/>
      <w:marTop w:val="0"/>
      <w:marBottom w:val="0"/>
      <w:divBdr>
        <w:top w:val="none" w:sz="0" w:space="0" w:color="auto"/>
        <w:left w:val="none" w:sz="0" w:space="0" w:color="auto"/>
        <w:bottom w:val="none" w:sz="0" w:space="0" w:color="auto"/>
        <w:right w:val="none" w:sz="0" w:space="0" w:color="auto"/>
      </w:divBdr>
    </w:div>
    <w:div w:id="533661582">
      <w:bodyDiv w:val="1"/>
      <w:marLeft w:val="0"/>
      <w:marRight w:val="0"/>
      <w:marTop w:val="0"/>
      <w:marBottom w:val="0"/>
      <w:divBdr>
        <w:top w:val="none" w:sz="0" w:space="0" w:color="auto"/>
        <w:left w:val="none" w:sz="0" w:space="0" w:color="auto"/>
        <w:bottom w:val="none" w:sz="0" w:space="0" w:color="auto"/>
        <w:right w:val="none" w:sz="0" w:space="0" w:color="auto"/>
      </w:divBdr>
      <w:divsChild>
        <w:div w:id="924455972">
          <w:marLeft w:val="0"/>
          <w:marRight w:val="0"/>
          <w:marTop w:val="0"/>
          <w:marBottom w:val="0"/>
          <w:divBdr>
            <w:top w:val="none" w:sz="0" w:space="0" w:color="auto"/>
            <w:left w:val="none" w:sz="0" w:space="0" w:color="auto"/>
            <w:bottom w:val="none" w:sz="0" w:space="0" w:color="auto"/>
            <w:right w:val="none" w:sz="0" w:space="0" w:color="auto"/>
          </w:divBdr>
        </w:div>
        <w:div w:id="966085581">
          <w:marLeft w:val="0"/>
          <w:marRight w:val="0"/>
          <w:marTop w:val="0"/>
          <w:marBottom w:val="0"/>
          <w:divBdr>
            <w:top w:val="none" w:sz="0" w:space="0" w:color="auto"/>
            <w:left w:val="none" w:sz="0" w:space="0" w:color="auto"/>
            <w:bottom w:val="none" w:sz="0" w:space="0" w:color="auto"/>
            <w:right w:val="none" w:sz="0" w:space="0" w:color="auto"/>
          </w:divBdr>
        </w:div>
        <w:div w:id="241649636">
          <w:marLeft w:val="0"/>
          <w:marRight w:val="0"/>
          <w:marTop w:val="0"/>
          <w:marBottom w:val="0"/>
          <w:divBdr>
            <w:top w:val="none" w:sz="0" w:space="0" w:color="auto"/>
            <w:left w:val="none" w:sz="0" w:space="0" w:color="auto"/>
            <w:bottom w:val="none" w:sz="0" w:space="0" w:color="auto"/>
            <w:right w:val="none" w:sz="0" w:space="0" w:color="auto"/>
          </w:divBdr>
        </w:div>
      </w:divsChild>
    </w:div>
    <w:div w:id="536770770">
      <w:bodyDiv w:val="1"/>
      <w:marLeft w:val="0"/>
      <w:marRight w:val="0"/>
      <w:marTop w:val="0"/>
      <w:marBottom w:val="0"/>
      <w:divBdr>
        <w:top w:val="none" w:sz="0" w:space="0" w:color="auto"/>
        <w:left w:val="none" w:sz="0" w:space="0" w:color="auto"/>
        <w:bottom w:val="none" w:sz="0" w:space="0" w:color="auto"/>
        <w:right w:val="none" w:sz="0" w:space="0" w:color="auto"/>
      </w:divBdr>
    </w:div>
    <w:div w:id="542206408">
      <w:bodyDiv w:val="1"/>
      <w:marLeft w:val="0"/>
      <w:marRight w:val="0"/>
      <w:marTop w:val="0"/>
      <w:marBottom w:val="0"/>
      <w:divBdr>
        <w:top w:val="none" w:sz="0" w:space="0" w:color="auto"/>
        <w:left w:val="none" w:sz="0" w:space="0" w:color="auto"/>
        <w:bottom w:val="none" w:sz="0" w:space="0" w:color="auto"/>
        <w:right w:val="none" w:sz="0" w:space="0" w:color="auto"/>
      </w:divBdr>
    </w:div>
    <w:div w:id="564530681">
      <w:bodyDiv w:val="1"/>
      <w:marLeft w:val="0"/>
      <w:marRight w:val="0"/>
      <w:marTop w:val="0"/>
      <w:marBottom w:val="0"/>
      <w:divBdr>
        <w:top w:val="none" w:sz="0" w:space="0" w:color="auto"/>
        <w:left w:val="none" w:sz="0" w:space="0" w:color="auto"/>
        <w:bottom w:val="none" w:sz="0" w:space="0" w:color="auto"/>
        <w:right w:val="none" w:sz="0" w:space="0" w:color="auto"/>
      </w:divBdr>
    </w:div>
    <w:div w:id="599291939">
      <w:bodyDiv w:val="1"/>
      <w:marLeft w:val="0"/>
      <w:marRight w:val="0"/>
      <w:marTop w:val="0"/>
      <w:marBottom w:val="0"/>
      <w:divBdr>
        <w:top w:val="none" w:sz="0" w:space="0" w:color="auto"/>
        <w:left w:val="none" w:sz="0" w:space="0" w:color="auto"/>
        <w:bottom w:val="none" w:sz="0" w:space="0" w:color="auto"/>
        <w:right w:val="none" w:sz="0" w:space="0" w:color="auto"/>
      </w:divBdr>
    </w:div>
    <w:div w:id="645815884">
      <w:bodyDiv w:val="1"/>
      <w:marLeft w:val="0"/>
      <w:marRight w:val="0"/>
      <w:marTop w:val="0"/>
      <w:marBottom w:val="0"/>
      <w:divBdr>
        <w:top w:val="none" w:sz="0" w:space="0" w:color="auto"/>
        <w:left w:val="none" w:sz="0" w:space="0" w:color="auto"/>
        <w:bottom w:val="none" w:sz="0" w:space="0" w:color="auto"/>
        <w:right w:val="none" w:sz="0" w:space="0" w:color="auto"/>
      </w:divBdr>
    </w:div>
    <w:div w:id="652682231">
      <w:bodyDiv w:val="1"/>
      <w:marLeft w:val="0"/>
      <w:marRight w:val="0"/>
      <w:marTop w:val="0"/>
      <w:marBottom w:val="0"/>
      <w:divBdr>
        <w:top w:val="none" w:sz="0" w:space="0" w:color="auto"/>
        <w:left w:val="none" w:sz="0" w:space="0" w:color="auto"/>
        <w:bottom w:val="none" w:sz="0" w:space="0" w:color="auto"/>
        <w:right w:val="none" w:sz="0" w:space="0" w:color="auto"/>
      </w:divBdr>
    </w:div>
    <w:div w:id="665062117">
      <w:bodyDiv w:val="1"/>
      <w:marLeft w:val="0"/>
      <w:marRight w:val="0"/>
      <w:marTop w:val="0"/>
      <w:marBottom w:val="0"/>
      <w:divBdr>
        <w:top w:val="none" w:sz="0" w:space="0" w:color="auto"/>
        <w:left w:val="none" w:sz="0" w:space="0" w:color="auto"/>
        <w:bottom w:val="none" w:sz="0" w:space="0" w:color="auto"/>
        <w:right w:val="none" w:sz="0" w:space="0" w:color="auto"/>
      </w:divBdr>
    </w:div>
    <w:div w:id="701589828">
      <w:bodyDiv w:val="1"/>
      <w:marLeft w:val="0"/>
      <w:marRight w:val="0"/>
      <w:marTop w:val="0"/>
      <w:marBottom w:val="0"/>
      <w:divBdr>
        <w:top w:val="none" w:sz="0" w:space="0" w:color="auto"/>
        <w:left w:val="none" w:sz="0" w:space="0" w:color="auto"/>
        <w:bottom w:val="none" w:sz="0" w:space="0" w:color="auto"/>
        <w:right w:val="none" w:sz="0" w:space="0" w:color="auto"/>
      </w:divBdr>
    </w:div>
    <w:div w:id="775832885">
      <w:bodyDiv w:val="1"/>
      <w:marLeft w:val="0"/>
      <w:marRight w:val="0"/>
      <w:marTop w:val="0"/>
      <w:marBottom w:val="0"/>
      <w:divBdr>
        <w:top w:val="none" w:sz="0" w:space="0" w:color="auto"/>
        <w:left w:val="none" w:sz="0" w:space="0" w:color="auto"/>
        <w:bottom w:val="none" w:sz="0" w:space="0" w:color="auto"/>
        <w:right w:val="none" w:sz="0" w:space="0" w:color="auto"/>
      </w:divBdr>
    </w:div>
    <w:div w:id="784815695">
      <w:bodyDiv w:val="1"/>
      <w:marLeft w:val="0"/>
      <w:marRight w:val="0"/>
      <w:marTop w:val="0"/>
      <w:marBottom w:val="0"/>
      <w:divBdr>
        <w:top w:val="none" w:sz="0" w:space="0" w:color="auto"/>
        <w:left w:val="none" w:sz="0" w:space="0" w:color="auto"/>
        <w:bottom w:val="none" w:sz="0" w:space="0" w:color="auto"/>
        <w:right w:val="none" w:sz="0" w:space="0" w:color="auto"/>
      </w:divBdr>
    </w:div>
    <w:div w:id="825705239">
      <w:bodyDiv w:val="1"/>
      <w:marLeft w:val="0"/>
      <w:marRight w:val="0"/>
      <w:marTop w:val="0"/>
      <w:marBottom w:val="0"/>
      <w:divBdr>
        <w:top w:val="none" w:sz="0" w:space="0" w:color="auto"/>
        <w:left w:val="none" w:sz="0" w:space="0" w:color="auto"/>
        <w:bottom w:val="none" w:sz="0" w:space="0" w:color="auto"/>
        <w:right w:val="none" w:sz="0" w:space="0" w:color="auto"/>
      </w:divBdr>
    </w:div>
    <w:div w:id="887030636">
      <w:bodyDiv w:val="1"/>
      <w:marLeft w:val="0"/>
      <w:marRight w:val="0"/>
      <w:marTop w:val="0"/>
      <w:marBottom w:val="0"/>
      <w:divBdr>
        <w:top w:val="none" w:sz="0" w:space="0" w:color="auto"/>
        <w:left w:val="none" w:sz="0" w:space="0" w:color="auto"/>
        <w:bottom w:val="none" w:sz="0" w:space="0" w:color="auto"/>
        <w:right w:val="none" w:sz="0" w:space="0" w:color="auto"/>
      </w:divBdr>
    </w:div>
    <w:div w:id="940262428">
      <w:bodyDiv w:val="1"/>
      <w:marLeft w:val="0"/>
      <w:marRight w:val="0"/>
      <w:marTop w:val="0"/>
      <w:marBottom w:val="0"/>
      <w:divBdr>
        <w:top w:val="none" w:sz="0" w:space="0" w:color="auto"/>
        <w:left w:val="none" w:sz="0" w:space="0" w:color="auto"/>
        <w:bottom w:val="none" w:sz="0" w:space="0" w:color="auto"/>
        <w:right w:val="none" w:sz="0" w:space="0" w:color="auto"/>
      </w:divBdr>
    </w:div>
    <w:div w:id="957682250">
      <w:bodyDiv w:val="1"/>
      <w:marLeft w:val="0"/>
      <w:marRight w:val="0"/>
      <w:marTop w:val="0"/>
      <w:marBottom w:val="0"/>
      <w:divBdr>
        <w:top w:val="none" w:sz="0" w:space="0" w:color="auto"/>
        <w:left w:val="none" w:sz="0" w:space="0" w:color="auto"/>
        <w:bottom w:val="none" w:sz="0" w:space="0" w:color="auto"/>
        <w:right w:val="none" w:sz="0" w:space="0" w:color="auto"/>
      </w:divBdr>
    </w:div>
    <w:div w:id="964700032">
      <w:bodyDiv w:val="1"/>
      <w:marLeft w:val="0"/>
      <w:marRight w:val="0"/>
      <w:marTop w:val="0"/>
      <w:marBottom w:val="0"/>
      <w:divBdr>
        <w:top w:val="none" w:sz="0" w:space="0" w:color="auto"/>
        <w:left w:val="none" w:sz="0" w:space="0" w:color="auto"/>
        <w:bottom w:val="none" w:sz="0" w:space="0" w:color="auto"/>
        <w:right w:val="none" w:sz="0" w:space="0" w:color="auto"/>
      </w:divBdr>
    </w:div>
    <w:div w:id="1027559006">
      <w:bodyDiv w:val="1"/>
      <w:marLeft w:val="0"/>
      <w:marRight w:val="0"/>
      <w:marTop w:val="0"/>
      <w:marBottom w:val="0"/>
      <w:divBdr>
        <w:top w:val="none" w:sz="0" w:space="0" w:color="auto"/>
        <w:left w:val="none" w:sz="0" w:space="0" w:color="auto"/>
        <w:bottom w:val="none" w:sz="0" w:space="0" w:color="auto"/>
        <w:right w:val="none" w:sz="0" w:space="0" w:color="auto"/>
      </w:divBdr>
      <w:divsChild>
        <w:div w:id="593973119">
          <w:marLeft w:val="0"/>
          <w:marRight w:val="0"/>
          <w:marTop w:val="0"/>
          <w:marBottom w:val="0"/>
          <w:divBdr>
            <w:top w:val="none" w:sz="0" w:space="0" w:color="auto"/>
            <w:left w:val="none" w:sz="0" w:space="0" w:color="auto"/>
            <w:bottom w:val="none" w:sz="0" w:space="0" w:color="auto"/>
            <w:right w:val="none" w:sz="0" w:space="0" w:color="auto"/>
          </w:divBdr>
        </w:div>
        <w:div w:id="1492601132">
          <w:marLeft w:val="0"/>
          <w:marRight w:val="0"/>
          <w:marTop w:val="0"/>
          <w:marBottom w:val="0"/>
          <w:divBdr>
            <w:top w:val="none" w:sz="0" w:space="0" w:color="auto"/>
            <w:left w:val="none" w:sz="0" w:space="0" w:color="auto"/>
            <w:bottom w:val="none" w:sz="0" w:space="0" w:color="auto"/>
            <w:right w:val="none" w:sz="0" w:space="0" w:color="auto"/>
          </w:divBdr>
        </w:div>
        <w:div w:id="1045057433">
          <w:marLeft w:val="0"/>
          <w:marRight w:val="0"/>
          <w:marTop w:val="0"/>
          <w:marBottom w:val="0"/>
          <w:divBdr>
            <w:top w:val="none" w:sz="0" w:space="0" w:color="auto"/>
            <w:left w:val="none" w:sz="0" w:space="0" w:color="auto"/>
            <w:bottom w:val="none" w:sz="0" w:space="0" w:color="auto"/>
            <w:right w:val="none" w:sz="0" w:space="0" w:color="auto"/>
          </w:divBdr>
        </w:div>
        <w:div w:id="987397230">
          <w:marLeft w:val="0"/>
          <w:marRight w:val="0"/>
          <w:marTop w:val="0"/>
          <w:marBottom w:val="0"/>
          <w:divBdr>
            <w:top w:val="none" w:sz="0" w:space="0" w:color="auto"/>
            <w:left w:val="none" w:sz="0" w:space="0" w:color="auto"/>
            <w:bottom w:val="none" w:sz="0" w:space="0" w:color="auto"/>
            <w:right w:val="none" w:sz="0" w:space="0" w:color="auto"/>
          </w:divBdr>
        </w:div>
      </w:divsChild>
    </w:div>
    <w:div w:id="1050836039">
      <w:bodyDiv w:val="1"/>
      <w:marLeft w:val="0"/>
      <w:marRight w:val="0"/>
      <w:marTop w:val="0"/>
      <w:marBottom w:val="0"/>
      <w:divBdr>
        <w:top w:val="none" w:sz="0" w:space="0" w:color="auto"/>
        <w:left w:val="none" w:sz="0" w:space="0" w:color="auto"/>
        <w:bottom w:val="none" w:sz="0" w:space="0" w:color="auto"/>
        <w:right w:val="none" w:sz="0" w:space="0" w:color="auto"/>
      </w:divBdr>
    </w:div>
    <w:div w:id="1077745342">
      <w:bodyDiv w:val="1"/>
      <w:marLeft w:val="0"/>
      <w:marRight w:val="0"/>
      <w:marTop w:val="0"/>
      <w:marBottom w:val="0"/>
      <w:divBdr>
        <w:top w:val="none" w:sz="0" w:space="0" w:color="auto"/>
        <w:left w:val="none" w:sz="0" w:space="0" w:color="auto"/>
        <w:bottom w:val="none" w:sz="0" w:space="0" w:color="auto"/>
        <w:right w:val="none" w:sz="0" w:space="0" w:color="auto"/>
      </w:divBdr>
    </w:div>
    <w:div w:id="1092122361">
      <w:bodyDiv w:val="1"/>
      <w:marLeft w:val="0"/>
      <w:marRight w:val="0"/>
      <w:marTop w:val="0"/>
      <w:marBottom w:val="0"/>
      <w:divBdr>
        <w:top w:val="none" w:sz="0" w:space="0" w:color="auto"/>
        <w:left w:val="none" w:sz="0" w:space="0" w:color="auto"/>
        <w:bottom w:val="none" w:sz="0" w:space="0" w:color="auto"/>
        <w:right w:val="none" w:sz="0" w:space="0" w:color="auto"/>
      </w:divBdr>
    </w:div>
    <w:div w:id="1113401525">
      <w:bodyDiv w:val="1"/>
      <w:marLeft w:val="0"/>
      <w:marRight w:val="0"/>
      <w:marTop w:val="0"/>
      <w:marBottom w:val="0"/>
      <w:divBdr>
        <w:top w:val="none" w:sz="0" w:space="0" w:color="auto"/>
        <w:left w:val="none" w:sz="0" w:space="0" w:color="auto"/>
        <w:bottom w:val="none" w:sz="0" w:space="0" w:color="auto"/>
        <w:right w:val="none" w:sz="0" w:space="0" w:color="auto"/>
      </w:divBdr>
    </w:div>
    <w:div w:id="1145388186">
      <w:bodyDiv w:val="1"/>
      <w:marLeft w:val="0"/>
      <w:marRight w:val="0"/>
      <w:marTop w:val="0"/>
      <w:marBottom w:val="0"/>
      <w:divBdr>
        <w:top w:val="none" w:sz="0" w:space="0" w:color="auto"/>
        <w:left w:val="none" w:sz="0" w:space="0" w:color="auto"/>
        <w:bottom w:val="none" w:sz="0" w:space="0" w:color="auto"/>
        <w:right w:val="none" w:sz="0" w:space="0" w:color="auto"/>
      </w:divBdr>
    </w:div>
    <w:div w:id="1166089178">
      <w:bodyDiv w:val="1"/>
      <w:marLeft w:val="0"/>
      <w:marRight w:val="0"/>
      <w:marTop w:val="0"/>
      <w:marBottom w:val="0"/>
      <w:divBdr>
        <w:top w:val="none" w:sz="0" w:space="0" w:color="auto"/>
        <w:left w:val="none" w:sz="0" w:space="0" w:color="auto"/>
        <w:bottom w:val="none" w:sz="0" w:space="0" w:color="auto"/>
        <w:right w:val="none" w:sz="0" w:space="0" w:color="auto"/>
      </w:divBdr>
    </w:div>
    <w:div w:id="1216089912">
      <w:bodyDiv w:val="1"/>
      <w:marLeft w:val="0"/>
      <w:marRight w:val="0"/>
      <w:marTop w:val="0"/>
      <w:marBottom w:val="0"/>
      <w:divBdr>
        <w:top w:val="none" w:sz="0" w:space="0" w:color="auto"/>
        <w:left w:val="none" w:sz="0" w:space="0" w:color="auto"/>
        <w:bottom w:val="none" w:sz="0" w:space="0" w:color="auto"/>
        <w:right w:val="none" w:sz="0" w:space="0" w:color="auto"/>
      </w:divBdr>
    </w:div>
    <w:div w:id="1271232906">
      <w:bodyDiv w:val="1"/>
      <w:marLeft w:val="0"/>
      <w:marRight w:val="0"/>
      <w:marTop w:val="0"/>
      <w:marBottom w:val="0"/>
      <w:divBdr>
        <w:top w:val="none" w:sz="0" w:space="0" w:color="auto"/>
        <w:left w:val="none" w:sz="0" w:space="0" w:color="auto"/>
        <w:bottom w:val="none" w:sz="0" w:space="0" w:color="auto"/>
        <w:right w:val="none" w:sz="0" w:space="0" w:color="auto"/>
      </w:divBdr>
    </w:div>
    <w:div w:id="1345744724">
      <w:bodyDiv w:val="1"/>
      <w:marLeft w:val="0"/>
      <w:marRight w:val="0"/>
      <w:marTop w:val="0"/>
      <w:marBottom w:val="0"/>
      <w:divBdr>
        <w:top w:val="none" w:sz="0" w:space="0" w:color="auto"/>
        <w:left w:val="none" w:sz="0" w:space="0" w:color="auto"/>
        <w:bottom w:val="none" w:sz="0" w:space="0" w:color="auto"/>
        <w:right w:val="none" w:sz="0" w:space="0" w:color="auto"/>
      </w:divBdr>
    </w:div>
    <w:div w:id="1346247836">
      <w:bodyDiv w:val="1"/>
      <w:marLeft w:val="0"/>
      <w:marRight w:val="0"/>
      <w:marTop w:val="0"/>
      <w:marBottom w:val="0"/>
      <w:divBdr>
        <w:top w:val="none" w:sz="0" w:space="0" w:color="auto"/>
        <w:left w:val="none" w:sz="0" w:space="0" w:color="auto"/>
        <w:bottom w:val="none" w:sz="0" w:space="0" w:color="auto"/>
        <w:right w:val="none" w:sz="0" w:space="0" w:color="auto"/>
      </w:divBdr>
    </w:div>
    <w:div w:id="1377579140">
      <w:bodyDiv w:val="1"/>
      <w:marLeft w:val="0"/>
      <w:marRight w:val="0"/>
      <w:marTop w:val="0"/>
      <w:marBottom w:val="0"/>
      <w:divBdr>
        <w:top w:val="none" w:sz="0" w:space="0" w:color="auto"/>
        <w:left w:val="none" w:sz="0" w:space="0" w:color="auto"/>
        <w:bottom w:val="none" w:sz="0" w:space="0" w:color="auto"/>
        <w:right w:val="none" w:sz="0" w:space="0" w:color="auto"/>
      </w:divBdr>
    </w:div>
    <w:div w:id="1385790512">
      <w:bodyDiv w:val="1"/>
      <w:marLeft w:val="0"/>
      <w:marRight w:val="0"/>
      <w:marTop w:val="0"/>
      <w:marBottom w:val="0"/>
      <w:divBdr>
        <w:top w:val="none" w:sz="0" w:space="0" w:color="auto"/>
        <w:left w:val="none" w:sz="0" w:space="0" w:color="auto"/>
        <w:bottom w:val="none" w:sz="0" w:space="0" w:color="auto"/>
        <w:right w:val="none" w:sz="0" w:space="0" w:color="auto"/>
      </w:divBdr>
    </w:div>
    <w:div w:id="1412117311">
      <w:bodyDiv w:val="1"/>
      <w:marLeft w:val="0"/>
      <w:marRight w:val="0"/>
      <w:marTop w:val="0"/>
      <w:marBottom w:val="0"/>
      <w:divBdr>
        <w:top w:val="none" w:sz="0" w:space="0" w:color="auto"/>
        <w:left w:val="none" w:sz="0" w:space="0" w:color="auto"/>
        <w:bottom w:val="none" w:sz="0" w:space="0" w:color="auto"/>
        <w:right w:val="none" w:sz="0" w:space="0" w:color="auto"/>
      </w:divBdr>
    </w:div>
    <w:div w:id="1433167332">
      <w:bodyDiv w:val="1"/>
      <w:marLeft w:val="0"/>
      <w:marRight w:val="0"/>
      <w:marTop w:val="0"/>
      <w:marBottom w:val="0"/>
      <w:divBdr>
        <w:top w:val="none" w:sz="0" w:space="0" w:color="auto"/>
        <w:left w:val="none" w:sz="0" w:space="0" w:color="auto"/>
        <w:bottom w:val="none" w:sz="0" w:space="0" w:color="auto"/>
        <w:right w:val="none" w:sz="0" w:space="0" w:color="auto"/>
      </w:divBdr>
    </w:div>
    <w:div w:id="1441726662">
      <w:bodyDiv w:val="1"/>
      <w:marLeft w:val="0"/>
      <w:marRight w:val="0"/>
      <w:marTop w:val="0"/>
      <w:marBottom w:val="0"/>
      <w:divBdr>
        <w:top w:val="none" w:sz="0" w:space="0" w:color="auto"/>
        <w:left w:val="none" w:sz="0" w:space="0" w:color="auto"/>
        <w:bottom w:val="none" w:sz="0" w:space="0" w:color="auto"/>
        <w:right w:val="none" w:sz="0" w:space="0" w:color="auto"/>
      </w:divBdr>
    </w:div>
    <w:div w:id="1489326451">
      <w:bodyDiv w:val="1"/>
      <w:marLeft w:val="0"/>
      <w:marRight w:val="0"/>
      <w:marTop w:val="0"/>
      <w:marBottom w:val="0"/>
      <w:divBdr>
        <w:top w:val="none" w:sz="0" w:space="0" w:color="auto"/>
        <w:left w:val="none" w:sz="0" w:space="0" w:color="auto"/>
        <w:bottom w:val="none" w:sz="0" w:space="0" w:color="auto"/>
        <w:right w:val="none" w:sz="0" w:space="0" w:color="auto"/>
      </w:divBdr>
    </w:div>
    <w:div w:id="1521704463">
      <w:bodyDiv w:val="1"/>
      <w:marLeft w:val="0"/>
      <w:marRight w:val="0"/>
      <w:marTop w:val="0"/>
      <w:marBottom w:val="0"/>
      <w:divBdr>
        <w:top w:val="none" w:sz="0" w:space="0" w:color="auto"/>
        <w:left w:val="none" w:sz="0" w:space="0" w:color="auto"/>
        <w:bottom w:val="none" w:sz="0" w:space="0" w:color="auto"/>
        <w:right w:val="none" w:sz="0" w:space="0" w:color="auto"/>
      </w:divBdr>
    </w:div>
    <w:div w:id="1525940789">
      <w:bodyDiv w:val="1"/>
      <w:marLeft w:val="0"/>
      <w:marRight w:val="0"/>
      <w:marTop w:val="0"/>
      <w:marBottom w:val="0"/>
      <w:divBdr>
        <w:top w:val="none" w:sz="0" w:space="0" w:color="auto"/>
        <w:left w:val="none" w:sz="0" w:space="0" w:color="auto"/>
        <w:bottom w:val="none" w:sz="0" w:space="0" w:color="auto"/>
        <w:right w:val="none" w:sz="0" w:space="0" w:color="auto"/>
      </w:divBdr>
    </w:div>
    <w:div w:id="1558473320">
      <w:bodyDiv w:val="1"/>
      <w:marLeft w:val="0"/>
      <w:marRight w:val="0"/>
      <w:marTop w:val="0"/>
      <w:marBottom w:val="0"/>
      <w:divBdr>
        <w:top w:val="none" w:sz="0" w:space="0" w:color="auto"/>
        <w:left w:val="none" w:sz="0" w:space="0" w:color="auto"/>
        <w:bottom w:val="none" w:sz="0" w:space="0" w:color="auto"/>
        <w:right w:val="none" w:sz="0" w:space="0" w:color="auto"/>
      </w:divBdr>
    </w:div>
    <w:div w:id="1639802997">
      <w:bodyDiv w:val="1"/>
      <w:marLeft w:val="0"/>
      <w:marRight w:val="0"/>
      <w:marTop w:val="0"/>
      <w:marBottom w:val="0"/>
      <w:divBdr>
        <w:top w:val="none" w:sz="0" w:space="0" w:color="auto"/>
        <w:left w:val="none" w:sz="0" w:space="0" w:color="auto"/>
        <w:bottom w:val="none" w:sz="0" w:space="0" w:color="auto"/>
        <w:right w:val="none" w:sz="0" w:space="0" w:color="auto"/>
      </w:divBdr>
    </w:div>
    <w:div w:id="1655374921">
      <w:bodyDiv w:val="1"/>
      <w:marLeft w:val="0"/>
      <w:marRight w:val="0"/>
      <w:marTop w:val="0"/>
      <w:marBottom w:val="0"/>
      <w:divBdr>
        <w:top w:val="none" w:sz="0" w:space="0" w:color="auto"/>
        <w:left w:val="none" w:sz="0" w:space="0" w:color="auto"/>
        <w:bottom w:val="none" w:sz="0" w:space="0" w:color="auto"/>
        <w:right w:val="none" w:sz="0" w:space="0" w:color="auto"/>
      </w:divBdr>
    </w:div>
    <w:div w:id="1693913464">
      <w:bodyDiv w:val="1"/>
      <w:marLeft w:val="0"/>
      <w:marRight w:val="0"/>
      <w:marTop w:val="0"/>
      <w:marBottom w:val="0"/>
      <w:divBdr>
        <w:top w:val="none" w:sz="0" w:space="0" w:color="auto"/>
        <w:left w:val="none" w:sz="0" w:space="0" w:color="auto"/>
        <w:bottom w:val="none" w:sz="0" w:space="0" w:color="auto"/>
        <w:right w:val="none" w:sz="0" w:space="0" w:color="auto"/>
      </w:divBdr>
    </w:div>
    <w:div w:id="1740781683">
      <w:bodyDiv w:val="1"/>
      <w:marLeft w:val="0"/>
      <w:marRight w:val="0"/>
      <w:marTop w:val="0"/>
      <w:marBottom w:val="0"/>
      <w:divBdr>
        <w:top w:val="none" w:sz="0" w:space="0" w:color="auto"/>
        <w:left w:val="none" w:sz="0" w:space="0" w:color="auto"/>
        <w:bottom w:val="none" w:sz="0" w:space="0" w:color="auto"/>
        <w:right w:val="none" w:sz="0" w:space="0" w:color="auto"/>
      </w:divBdr>
    </w:div>
    <w:div w:id="1781950192">
      <w:bodyDiv w:val="1"/>
      <w:marLeft w:val="0"/>
      <w:marRight w:val="0"/>
      <w:marTop w:val="0"/>
      <w:marBottom w:val="0"/>
      <w:divBdr>
        <w:top w:val="none" w:sz="0" w:space="0" w:color="auto"/>
        <w:left w:val="none" w:sz="0" w:space="0" w:color="auto"/>
        <w:bottom w:val="none" w:sz="0" w:space="0" w:color="auto"/>
        <w:right w:val="none" w:sz="0" w:space="0" w:color="auto"/>
      </w:divBdr>
    </w:div>
    <w:div w:id="1818691986">
      <w:bodyDiv w:val="1"/>
      <w:marLeft w:val="0"/>
      <w:marRight w:val="0"/>
      <w:marTop w:val="0"/>
      <w:marBottom w:val="0"/>
      <w:divBdr>
        <w:top w:val="none" w:sz="0" w:space="0" w:color="auto"/>
        <w:left w:val="none" w:sz="0" w:space="0" w:color="auto"/>
        <w:bottom w:val="none" w:sz="0" w:space="0" w:color="auto"/>
        <w:right w:val="none" w:sz="0" w:space="0" w:color="auto"/>
      </w:divBdr>
    </w:div>
    <w:div w:id="1832014956">
      <w:bodyDiv w:val="1"/>
      <w:marLeft w:val="0"/>
      <w:marRight w:val="0"/>
      <w:marTop w:val="0"/>
      <w:marBottom w:val="0"/>
      <w:divBdr>
        <w:top w:val="none" w:sz="0" w:space="0" w:color="auto"/>
        <w:left w:val="none" w:sz="0" w:space="0" w:color="auto"/>
        <w:bottom w:val="none" w:sz="0" w:space="0" w:color="auto"/>
        <w:right w:val="none" w:sz="0" w:space="0" w:color="auto"/>
      </w:divBdr>
    </w:div>
    <w:div w:id="1877615982">
      <w:bodyDiv w:val="1"/>
      <w:marLeft w:val="0"/>
      <w:marRight w:val="0"/>
      <w:marTop w:val="0"/>
      <w:marBottom w:val="0"/>
      <w:divBdr>
        <w:top w:val="none" w:sz="0" w:space="0" w:color="auto"/>
        <w:left w:val="none" w:sz="0" w:space="0" w:color="auto"/>
        <w:bottom w:val="none" w:sz="0" w:space="0" w:color="auto"/>
        <w:right w:val="none" w:sz="0" w:space="0" w:color="auto"/>
      </w:divBdr>
    </w:div>
    <w:div w:id="1896625140">
      <w:bodyDiv w:val="1"/>
      <w:marLeft w:val="0"/>
      <w:marRight w:val="0"/>
      <w:marTop w:val="0"/>
      <w:marBottom w:val="0"/>
      <w:divBdr>
        <w:top w:val="none" w:sz="0" w:space="0" w:color="auto"/>
        <w:left w:val="none" w:sz="0" w:space="0" w:color="auto"/>
        <w:bottom w:val="none" w:sz="0" w:space="0" w:color="auto"/>
        <w:right w:val="none" w:sz="0" w:space="0" w:color="auto"/>
      </w:divBdr>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sChild>
        <w:div w:id="1808156482">
          <w:marLeft w:val="0"/>
          <w:marRight w:val="0"/>
          <w:marTop w:val="0"/>
          <w:marBottom w:val="0"/>
          <w:divBdr>
            <w:top w:val="none" w:sz="0" w:space="0" w:color="auto"/>
            <w:left w:val="none" w:sz="0" w:space="0" w:color="auto"/>
            <w:bottom w:val="none" w:sz="0" w:space="0" w:color="auto"/>
            <w:right w:val="none" w:sz="0" w:space="0" w:color="auto"/>
          </w:divBdr>
        </w:div>
        <w:div w:id="1425104357">
          <w:marLeft w:val="0"/>
          <w:marRight w:val="0"/>
          <w:marTop w:val="0"/>
          <w:marBottom w:val="0"/>
          <w:divBdr>
            <w:top w:val="none" w:sz="0" w:space="0" w:color="auto"/>
            <w:left w:val="none" w:sz="0" w:space="0" w:color="auto"/>
            <w:bottom w:val="none" w:sz="0" w:space="0" w:color="auto"/>
            <w:right w:val="none" w:sz="0" w:space="0" w:color="auto"/>
          </w:divBdr>
        </w:div>
        <w:div w:id="1333414925">
          <w:marLeft w:val="0"/>
          <w:marRight w:val="0"/>
          <w:marTop w:val="0"/>
          <w:marBottom w:val="0"/>
          <w:divBdr>
            <w:top w:val="none" w:sz="0" w:space="0" w:color="auto"/>
            <w:left w:val="none" w:sz="0" w:space="0" w:color="auto"/>
            <w:bottom w:val="none" w:sz="0" w:space="0" w:color="auto"/>
            <w:right w:val="none" w:sz="0" w:space="0" w:color="auto"/>
          </w:divBdr>
        </w:div>
        <w:div w:id="805857109">
          <w:marLeft w:val="0"/>
          <w:marRight w:val="0"/>
          <w:marTop w:val="0"/>
          <w:marBottom w:val="0"/>
          <w:divBdr>
            <w:top w:val="none" w:sz="0" w:space="0" w:color="auto"/>
            <w:left w:val="none" w:sz="0" w:space="0" w:color="auto"/>
            <w:bottom w:val="none" w:sz="0" w:space="0" w:color="auto"/>
            <w:right w:val="none" w:sz="0" w:space="0" w:color="auto"/>
          </w:divBdr>
        </w:div>
        <w:div w:id="1256010708">
          <w:marLeft w:val="0"/>
          <w:marRight w:val="0"/>
          <w:marTop w:val="0"/>
          <w:marBottom w:val="0"/>
          <w:divBdr>
            <w:top w:val="none" w:sz="0" w:space="0" w:color="auto"/>
            <w:left w:val="none" w:sz="0" w:space="0" w:color="auto"/>
            <w:bottom w:val="none" w:sz="0" w:space="0" w:color="auto"/>
            <w:right w:val="none" w:sz="0" w:space="0" w:color="auto"/>
          </w:divBdr>
        </w:div>
      </w:divsChild>
    </w:div>
    <w:div w:id="1948462599">
      <w:bodyDiv w:val="1"/>
      <w:marLeft w:val="0"/>
      <w:marRight w:val="0"/>
      <w:marTop w:val="0"/>
      <w:marBottom w:val="0"/>
      <w:divBdr>
        <w:top w:val="none" w:sz="0" w:space="0" w:color="auto"/>
        <w:left w:val="none" w:sz="0" w:space="0" w:color="auto"/>
        <w:bottom w:val="none" w:sz="0" w:space="0" w:color="auto"/>
        <w:right w:val="none" w:sz="0" w:space="0" w:color="auto"/>
      </w:divBdr>
    </w:div>
    <w:div w:id="1972981483">
      <w:bodyDiv w:val="1"/>
      <w:marLeft w:val="0"/>
      <w:marRight w:val="0"/>
      <w:marTop w:val="0"/>
      <w:marBottom w:val="0"/>
      <w:divBdr>
        <w:top w:val="none" w:sz="0" w:space="0" w:color="auto"/>
        <w:left w:val="none" w:sz="0" w:space="0" w:color="auto"/>
        <w:bottom w:val="none" w:sz="0" w:space="0" w:color="auto"/>
        <w:right w:val="none" w:sz="0" w:space="0" w:color="auto"/>
      </w:divBdr>
    </w:div>
    <w:div w:id="2054578747">
      <w:bodyDiv w:val="1"/>
      <w:marLeft w:val="0"/>
      <w:marRight w:val="0"/>
      <w:marTop w:val="0"/>
      <w:marBottom w:val="0"/>
      <w:divBdr>
        <w:top w:val="none" w:sz="0" w:space="0" w:color="auto"/>
        <w:left w:val="none" w:sz="0" w:space="0" w:color="auto"/>
        <w:bottom w:val="none" w:sz="0" w:space="0" w:color="auto"/>
        <w:right w:val="none" w:sz="0" w:space="0" w:color="auto"/>
      </w:divBdr>
    </w:div>
    <w:div w:id="2096855576">
      <w:bodyDiv w:val="1"/>
      <w:marLeft w:val="0"/>
      <w:marRight w:val="0"/>
      <w:marTop w:val="0"/>
      <w:marBottom w:val="0"/>
      <w:divBdr>
        <w:top w:val="none" w:sz="0" w:space="0" w:color="auto"/>
        <w:left w:val="none" w:sz="0" w:space="0" w:color="auto"/>
        <w:bottom w:val="none" w:sz="0" w:space="0" w:color="auto"/>
        <w:right w:val="none" w:sz="0" w:space="0" w:color="auto"/>
      </w:divBdr>
    </w:div>
    <w:div w:id="2108765285">
      <w:bodyDiv w:val="1"/>
      <w:marLeft w:val="0"/>
      <w:marRight w:val="0"/>
      <w:marTop w:val="0"/>
      <w:marBottom w:val="0"/>
      <w:divBdr>
        <w:top w:val="none" w:sz="0" w:space="0" w:color="auto"/>
        <w:left w:val="none" w:sz="0" w:space="0" w:color="auto"/>
        <w:bottom w:val="none" w:sz="0" w:space="0" w:color="auto"/>
        <w:right w:val="none" w:sz="0" w:space="0" w:color="auto"/>
      </w:divBdr>
    </w:div>
    <w:div w:id="2123576079">
      <w:bodyDiv w:val="1"/>
      <w:marLeft w:val="0"/>
      <w:marRight w:val="0"/>
      <w:marTop w:val="0"/>
      <w:marBottom w:val="0"/>
      <w:divBdr>
        <w:top w:val="none" w:sz="0" w:space="0" w:color="auto"/>
        <w:left w:val="none" w:sz="0" w:space="0" w:color="auto"/>
        <w:bottom w:val="none" w:sz="0" w:space="0" w:color="auto"/>
        <w:right w:val="none" w:sz="0" w:space="0" w:color="auto"/>
      </w:divBdr>
    </w:div>
    <w:div w:id="21240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esp.umd.edu/" TargetMode="External"/><Relationship Id="rId13" Type="http://schemas.openxmlformats.org/officeDocument/2006/relationships/hyperlink" Target="http://escop.info/wp-content/uploads/2017/05/NIPMCC_RESISTANCE_FINAL_20210414.pdf" TargetMode="External"/><Relationship Id="rId18" Type="http://schemas.openxmlformats.org/officeDocument/2006/relationships/hyperlink" Target="https://www.researchgate.net/publication/230730205_Analysis_of_Private_Consulting_Firms_in_Integrated_Pest_Management" TargetMode="External"/><Relationship Id="rId3" Type="http://schemas.openxmlformats.org/officeDocument/2006/relationships/settings" Target="settings.xml"/><Relationship Id="rId21" Type="http://schemas.openxmlformats.org/officeDocument/2006/relationships/hyperlink" Target="https://www.usda.gov/foodlossandwaste/news/innovation-fair" TargetMode="External"/><Relationship Id="rId7" Type="http://schemas.openxmlformats.org/officeDocument/2006/relationships/hyperlink" Target="https://cornell.app.box.com/s/q9h4r3s4zh4h7lk88r80usqg1vg8x05a" TargetMode="External"/><Relationship Id="rId12" Type="http://schemas.openxmlformats.org/officeDocument/2006/relationships/hyperlink" Target="http://escop.info/wp-content/uploads/2017/05/NIPMCC_OVERVIEW_FINAL_20210414.pdf" TargetMode="External"/><Relationship Id="rId17" Type="http://schemas.openxmlformats.org/officeDocument/2006/relationships/hyperlink" Target="https://sustainablefoodgroup.org/walmart-pollinator-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ebor\AppData\Local\Microsoft\Windows\INetCache\Content.Outlook\XS0OV5PD\.%20https:\corporate.walmart.com\newsroom\2021\04\13\restoring-pollinator-habitats-is-key-to-feeding-the-future" TargetMode="External"/><Relationship Id="rId20" Type="http://schemas.openxmlformats.org/officeDocument/2006/relationships/hyperlink" Target="https://www.researchgate.net/publication/281748423_The_National_Evaluation_of_Extension's_Integrated_Pest_Management_IPM_Programs-Main_Report" TargetMode="External"/><Relationship Id="rId1" Type="http://schemas.openxmlformats.org/officeDocument/2006/relationships/numbering" Target="numbering.xml"/><Relationship Id="rId6" Type="http://schemas.openxmlformats.org/officeDocument/2006/relationships/hyperlink" Target="https://mco.umaine.edu/ageye/index_v5.php" TargetMode="External"/><Relationship Id="rId11" Type="http://schemas.openxmlformats.org/officeDocument/2006/relationships/hyperlink" Target="https://www.youtube.com/channel/UCWqkQRn17gChsTnV80zWSRw" TargetMode="External"/><Relationship Id="rId24" Type="http://schemas.openxmlformats.org/officeDocument/2006/relationships/fontTable" Target="fontTable.xml"/><Relationship Id="rId5" Type="http://schemas.openxmlformats.org/officeDocument/2006/relationships/hyperlink" Target="https://content.govdelivery.com/accounts/USDANIFA/bulletins/2cd2eb8" TargetMode="External"/><Relationship Id="rId15" Type="http://schemas.openxmlformats.org/officeDocument/2006/relationships/hyperlink" Target="https://nifa.usda.gov/sites/default/files/resource/Tactical-Sciences-report-on-conversation.pdf" TargetMode="External"/><Relationship Id="rId23" Type="http://schemas.openxmlformats.org/officeDocument/2006/relationships/hyperlink" Target="https://extension.psu.edu/ipm-for-pennsylvania-schools-and-childcares-a-how-to-manual" TargetMode="External"/><Relationship Id="rId10" Type="http://schemas.openxmlformats.org/officeDocument/2006/relationships/hyperlink" Target="https://web.uri.edu/coopext/events/" TargetMode="External"/><Relationship Id="rId19" Type="http://schemas.openxmlformats.org/officeDocument/2006/relationships/hyperlink" Target="https://www.scientia.global/dr-rakesh-s-chandran-sustainable-weed-coexistence-in-corn-crops/" TargetMode="External"/><Relationship Id="rId4" Type="http://schemas.openxmlformats.org/officeDocument/2006/relationships/webSettings" Target="webSettings.xml"/><Relationship Id="rId9" Type="http://schemas.openxmlformats.org/officeDocument/2006/relationships/hyperlink" Target="https://nysipm.cornell.edu/agriculture/weed-ipm/" TargetMode="External"/><Relationship Id="rId14" Type="http://schemas.openxmlformats.org/officeDocument/2006/relationships/hyperlink" Target="http://escop.info/wp-content/uploads/2017/05/NIPMCC_INVASIVES_FINAL_20210414.pdf" TargetMode="External"/><Relationship Id="rId22" Type="http://schemas.openxmlformats.org/officeDocument/2006/relationships/hyperlink" Target="https://www.researchgate.net/publication/277960363_Integrated_Pest_and_Pollinator_Management_-_Adding_a_New_Dimension_To_An_Accepted_Paradi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2172</TotalTime>
  <Pages>6</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Grantham</dc:creator>
  <cp:keywords/>
  <dc:description/>
  <cp:lastModifiedBy>David Owens</cp:lastModifiedBy>
  <cp:revision>2</cp:revision>
  <cp:lastPrinted>2018-09-27T17:30:00Z</cp:lastPrinted>
  <dcterms:created xsi:type="dcterms:W3CDTF">2021-06-17T03:48:00Z</dcterms:created>
  <dcterms:modified xsi:type="dcterms:W3CDTF">2021-06-17T03:48:00Z</dcterms:modified>
</cp:coreProperties>
</file>