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D5" w:rsidRPr="008C64B7" w:rsidRDefault="00617FD5" w:rsidP="00617FD5">
      <w:pPr>
        <w:rPr>
          <w:b/>
        </w:rPr>
      </w:pPr>
      <w:r w:rsidRPr="008C64B7">
        <w:rPr>
          <w:b/>
        </w:rPr>
        <w:t>2016 Publications</w:t>
      </w:r>
    </w:p>
    <w:p w:rsidR="00617FD5" w:rsidRDefault="00617FD5" w:rsidP="00617FD5">
      <w:proofErr w:type="spellStart"/>
      <w:r>
        <w:t>Adamus</w:t>
      </w:r>
      <w:proofErr w:type="spellEnd"/>
      <w:r>
        <w:t xml:space="preserve">, W., &amp; </w:t>
      </w:r>
      <w:proofErr w:type="spellStart"/>
      <w:r>
        <w:t>Florkowski</w:t>
      </w:r>
      <w:proofErr w:type="spellEnd"/>
      <w:r>
        <w:t>, W. J. (2016). The evolution of shale gas development and energy security in Poland: Presenting a hierarchical choice of priorities. Energy Research &amp; Social Science, 20, 168-178.</w:t>
      </w:r>
    </w:p>
    <w:p w:rsidR="00617FD5" w:rsidRDefault="00617FD5" w:rsidP="00617FD5">
      <w:r>
        <w:t xml:space="preserve">Albers, S. C., </w:t>
      </w:r>
      <w:proofErr w:type="spellStart"/>
      <w:r>
        <w:t>Berklund</w:t>
      </w:r>
      <w:proofErr w:type="spellEnd"/>
      <w:r>
        <w:t>, A. M., &amp; Graff, G. D. (2016). The rise and fall of innovation in biofuels. Nature biotechnology, 34(8), 814-821.</w:t>
      </w:r>
    </w:p>
    <w:p w:rsidR="008C64B7" w:rsidRDefault="008C64B7" w:rsidP="008C64B7">
      <w:r>
        <w:t xml:space="preserve">Alston, J. M., Fuller, K. B., </w:t>
      </w:r>
      <w:proofErr w:type="spellStart"/>
      <w:r>
        <w:t>Lapsley</w:t>
      </w:r>
      <w:proofErr w:type="spellEnd"/>
      <w:r>
        <w:t xml:space="preserve">, J. T., </w:t>
      </w:r>
      <w:proofErr w:type="spellStart"/>
      <w:r>
        <w:t>Soleas</w:t>
      </w:r>
      <w:proofErr w:type="spellEnd"/>
      <w:r>
        <w:t xml:space="preserve">, G., </w:t>
      </w:r>
      <w:proofErr w:type="spellStart"/>
      <w:r>
        <w:t>Tumber</w:t>
      </w:r>
      <w:proofErr w:type="spellEnd"/>
      <w:r>
        <w:t>, K., Goodhue, R</w:t>
      </w:r>
      <w:proofErr w:type="gramStart"/>
      <w:r>
        <w:t>., ...</w:t>
      </w:r>
      <w:proofErr w:type="gramEnd"/>
      <w:r>
        <w:t xml:space="preserve"> &amp; Villas-Boas, S. B. (2016).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Viribus</w:t>
      </w:r>
      <w:proofErr w:type="spellEnd"/>
      <w:r>
        <w:t xml:space="preserve">? Systematic Errors in Wine Alcohol Labels. ARE Update Volume 19, Number </w:t>
      </w:r>
      <w:proofErr w:type="gramStart"/>
      <w:r>
        <w:t>4.</w:t>
      </w:r>
      <w:proofErr w:type="gramEnd"/>
      <w:r>
        <w:t xml:space="preserve"> ARE Update, 19(4)</w:t>
      </w:r>
      <w:proofErr w:type="gramStart"/>
      <w:r>
        <w:t>.</w:t>
      </w:r>
      <w:proofErr w:type="gramEnd"/>
    </w:p>
    <w:p w:rsidR="00617FD5" w:rsidRDefault="00617FD5" w:rsidP="00617FD5">
      <w:r>
        <w:t xml:space="preserve">Alston, J. M., </w:t>
      </w:r>
      <w:proofErr w:type="spellStart"/>
      <w:r>
        <w:t>MacEwan</w:t>
      </w:r>
      <w:proofErr w:type="spellEnd"/>
      <w:r>
        <w:t xml:space="preserve">, J. P., &amp; </w:t>
      </w:r>
      <w:proofErr w:type="spellStart"/>
      <w:r>
        <w:t>Okrent</w:t>
      </w:r>
      <w:proofErr w:type="spellEnd"/>
      <w:r>
        <w:t>, A. M. (2016). Effects of US public agricultural R&amp;D on US obesity and its social costs. Applied Economic Perspectives and Policy, 38(3), 492-520.</w:t>
      </w:r>
    </w:p>
    <w:p w:rsidR="00617FD5" w:rsidRDefault="00617FD5" w:rsidP="00617FD5">
      <w:r>
        <w:t xml:space="preserve">Alston, J. M., </w:t>
      </w:r>
      <w:proofErr w:type="spellStart"/>
      <w:r>
        <w:t>MacEwan</w:t>
      </w:r>
      <w:proofErr w:type="spellEnd"/>
      <w:r>
        <w:t xml:space="preserve">, J. P., &amp; </w:t>
      </w:r>
      <w:proofErr w:type="spellStart"/>
      <w:r>
        <w:t>Okrent</w:t>
      </w:r>
      <w:proofErr w:type="spellEnd"/>
      <w:r>
        <w:t>, A. M. (2016). The Economics of Obesity and Related Policy. Annual Review of Resource Economics, 8, 443-465.</w:t>
      </w:r>
    </w:p>
    <w:p w:rsidR="00562976" w:rsidRDefault="00562976" w:rsidP="00562976">
      <w:r>
        <w:t>Alston, J. M., &amp; Pardey, P. G. (2016). Antipodean agricultural and resource economics at 60: agricultural innovation. Australian Journal of Agricultural and Resource Economics, 60(4), 554-568.</w:t>
      </w:r>
    </w:p>
    <w:p w:rsidR="00617FD5" w:rsidRDefault="00617FD5" w:rsidP="00617FD5">
      <w:r>
        <w:t xml:space="preserve">Anderson, A., </w:t>
      </w:r>
      <w:proofErr w:type="spellStart"/>
      <w:r>
        <w:t>Slootmaker</w:t>
      </w:r>
      <w:proofErr w:type="spellEnd"/>
      <w:r>
        <w:t xml:space="preserve">, C., Harper, E., </w:t>
      </w:r>
      <w:proofErr w:type="spellStart"/>
      <w:r>
        <w:t>Holderieath</w:t>
      </w:r>
      <w:proofErr w:type="spellEnd"/>
      <w:r>
        <w:t xml:space="preserve">, J., &amp; </w:t>
      </w:r>
      <w:proofErr w:type="spellStart"/>
      <w:r>
        <w:t>Shwiff</w:t>
      </w:r>
      <w:proofErr w:type="spellEnd"/>
      <w:r>
        <w:t>, S. A. (2016). Economic estimates of feral swine damage and control in 11 US states. Crop Protection, 89, 89-94.</w:t>
      </w:r>
    </w:p>
    <w:p w:rsidR="00617FD5" w:rsidRDefault="00617FD5" w:rsidP="00617FD5">
      <w:proofErr w:type="spellStart"/>
      <w:r>
        <w:t>Bairagi</w:t>
      </w:r>
      <w:proofErr w:type="spellEnd"/>
      <w:r>
        <w:t xml:space="preserve">, S., Perrin, R., Fulginiti, L., Clemente, T., </w:t>
      </w:r>
      <w:proofErr w:type="spellStart"/>
      <w:r>
        <w:t>Hungate</w:t>
      </w:r>
      <w:proofErr w:type="spellEnd"/>
      <w:r>
        <w:t xml:space="preserve">, C., &amp; Key, G. (2016). Economic feasibility of high Omega-3 soybean oil in </w:t>
      </w:r>
      <w:proofErr w:type="spellStart"/>
      <w:r>
        <w:t>mariculture</w:t>
      </w:r>
      <w:proofErr w:type="spellEnd"/>
      <w:r>
        <w:t xml:space="preserve"> diets: A sustainable replacement for fish oil. Aquaculture Economics &amp; Management, 1-19.</w:t>
      </w:r>
    </w:p>
    <w:p w:rsidR="00617FD5" w:rsidRDefault="00617FD5" w:rsidP="00617FD5">
      <w:r>
        <w:t xml:space="preserve">Ball, V. E., </w:t>
      </w:r>
      <w:proofErr w:type="spellStart"/>
      <w:r>
        <w:t>Nehring</w:t>
      </w:r>
      <w:proofErr w:type="spellEnd"/>
      <w:r>
        <w:t>, R., &amp; Wang, S. L. (2016). Productivity Growth in US Agriculture: 1948-2013. International Productivity Monitor, (30), 64.</w:t>
      </w:r>
    </w:p>
    <w:p w:rsidR="00617FD5" w:rsidRDefault="00617FD5" w:rsidP="00617FD5">
      <w:r>
        <w:t xml:space="preserve">Ballenger, N., Bastian, C., </w:t>
      </w:r>
      <w:proofErr w:type="spellStart"/>
      <w:r>
        <w:t>Cammack</w:t>
      </w:r>
      <w:proofErr w:type="spellEnd"/>
      <w:r>
        <w:t xml:space="preserve">, K., </w:t>
      </w:r>
      <w:proofErr w:type="spellStart"/>
      <w:r>
        <w:t>Feuz</w:t>
      </w:r>
      <w:proofErr w:type="spellEnd"/>
      <w:r>
        <w:t>, B., Griffith, G., &amp; Schaffer, J. (2016). 30 and Daisy: Where’s the Economics in Beef Cattle DNA Testing</w:t>
      </w:r>
      <w:proofErr w:type="gramStart"/>
      <w:r>
        <w:t>?.</w:t>
      </w:r>
      <w:proofErr w:type="gramEnd"/>
      <w:r>
        <w:t xml:space="preserve"> Choices, 31(2).</w:t>
      </w:r>
    </w:p>
    <w:p w:rsidR="00617FD5" w:rsidRDefault="00617FD5" w:rsidP="00617FD5">
      <w:r>
        <w:t>Bangalore, M., Hochman, G., &amp; Zilberman, D. (2016). Policy incentives and adoption of agricultural anaerobic digestion: A survey of Europe and the United States. Renewable Energy, 97, 559-571.</w:t>
      </w:r>
    </w:p>
    <w:p w:rsidR="00617FD5" w:rsidRDefault="00617FD5" w:rsidP="00617FD5">
      <w:r>
        <w:t xml:space="preserve">Barrowclough, M., </w:t>
      </w:r>
      <w:proofErr w:type="spellStart"/>
      <w:r>
        <w:t>Stehouwer</w:t>
      </w:r>
      <w:proofErr w:type="spellEnd"/>
      <w:r>
        <w:t xml:space="preserve">, R., </w:t>
      </w:r>
      <w:proofErr w:type="spellStart"/>
      <w:r>
        <w:t>Alwang</w:t>
      </w:r>
      <w:proofErr w:type="spellEnd"/>
      <w:r>
        <w:t xml:space="preserve">, J., Gallagher, R., </w:t>
      </w:r>
      <w:proofErr w:type="spellStart"/>
      <w:r>
        <w:t>Mosquera</w:t>
      </w:r>
      <w:proofErr w:type="spellEnd"/>
      <w:r>
        <w:t>, V. B., &amp; Dominguez, J. M. (2016). Conservation agriculture on steep slopes in the Andes: promise and obstacles. Journal of Soil and Water Conservation, 71(2), 91-102.</w:t>
      </w:r>
    </w:p>
    <w:p w:rsidR="00617FD5" w:rsidRDefault="00617FD5" w:rsidP="00617FD5">
      <w:proofErr w:type="spellStart"/>
      <w:r>
        <w:t>Batan</w:t>
      </w:r>
      <w:proofErr w:type="spellEnd"/>
      <w:r>
        <w:t xml:space="preserve">, L. Y., Graff, G. D., &amp; Bradley, T. H. (2016). Techno-economic and Monte Carlo probabilistic analysis of microalgae biofuel production system. </w:t>
      </w:r>
      <w:proofErr w:type="spellStart"/>
      <w:r>
        <w:t>Bioresource</w:t>
      </w:r>
      <w:proofErr w:type="spellEnd"/>
      <w:r>
        <w:t xml:space="preserve"> technology, 219, 45-52.</w:t>
      </w:r>
    </w:p>
    <w:p w:rsidR="00617FD5" w:rsidRDefault="00617FD5" w:rsidP="00617FD5">
      <w:r>
        <w:t xml:space="preserve">Bloom, J. D., &amp; </w:t>
      </w:r>
      <w:proofErr w:type="spellStart"/>
      <w:r>
        <w:t>Hinrichs</w:t>
      </w:r>
      <w:proofErr w:type="spellEnd"/>
      <w:r>
        <w:t>, C. C. (2016). Informal and formal mechanisms of coordination in hybrid food value chains. Journal of Agriculture, Food Systems, and Community Development, 1(4), 143-156.</w:t>
      </w:r>
    </w:p>
    <w:p w:rsidR="00617FD5" w:rsidRDefault="00617FD5" w:rsidP="00617FD5">
      <w:proofErr w:type="spellStart"/>
      <w:r>
        <w:t>Bovay</w:t>
      </w:r>
      <w:proofErr w:type="spellEnd"/>
      <w:r>
        <w:t>, J., &amp; Alston, J. M. (2016). GM Labeling Regulation by Plebiscite: Analysis of Voting on Proposition 37 in California. Journal of Agricultural and Resource Economics, 41(2), 161-188.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Brandl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B., &amp; Glenna, L. L. (2016). Intellectual Property and Agricultural Science and Innovation in Germany and the United States. Science, Technology, &amp; Human Values, 0162243916675954.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Bullock, D. S.,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Mittenzwei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Wangsness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B. (2016). Balancing public goods in agriculture through safe minimum standards. European Review of Agricultural Economics, 43(4), 561-584.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Busdieker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-Jesse, N. L.,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Nogueira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Onal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H., &amp; Bullock, D. S. (2016). The Economic Impact of New Technology Adoption on the US Apple Industry. Journal of Agricultural and Resource Economics, 41(3), 549-569.</w:t>
      </w:r>
    </w:p>
    <w:p w:rsidR="00617FD5" w:rsidRPr="00562976" w:rsidRDefault="00617FD5" w:rsidP="00617FD5">
      <w:pPr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</w:pPr>
      <w:proofErr w:type="spellStart"/>
      <w:proofErr w:type="gramStart"/>
      <w:r w:rsidRPr="00562976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Cai</w:t>
      </w:r>
      <w:proofErr w:type="spellEnd"/>
      <w:proofErr w:type="gramEnd"/>
      <w:r w:rsidRPr="00562976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, J., Shi, G., &amp; Hu, R. (2016). An impact analysis of farmer field school in China. Sustainability, 8(2), 137.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Carrión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Yaguana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V.,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Norton, G., &amp; Barrera, V. (2016). Does IPM Have Staying Power? Revisiting a Potato</w:t>
      </w:r>
      <w:r w:rsidRPr="00617FD5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producing Area Years After Formal Training Ended. Journal of agricultural economics, 67(2), 308-323.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Carrion, V., Gallegos, P., Barrera, V., Norton, G. W.,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(2016). IPM Technologies for Potato Producers in Highland Ecuador. In Integrated Pest Management of Tropical Vegetable Crops (pp. 223-233). Springer Netherlands.</w:t>
      </w:r>
    </w:p>
    <w:p w:rsidR="00562976" w:rsidRPr="00562976" w:rsidRDefault="00562976" w:rsidP="00617FD5">
      <w:pPr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</w:pPr>
      <w:r w:rsidRPr="00562976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Chiles, R. M. (2016). Food System Fragility and Resilience in the Aftermath of Disruption and Controversy. Journal of Agricultural and Environmental Ethics, 29(6), 1021-1042.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Ding, J.,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McCarl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A., &amp; Wang, W. (2016). 8 Moving Beyond the Farm: Representing Farms in Regional Modelling. Farm-Level Modelling: Techniques, Applications and Policy, 112.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Dong, F., Mitchell, P. D., Hurley, T. M., &amp; Frisvold, G. B. (2016). Quantifying adoption intensity for weed-resistance management practices and its determinants among US Soybean, corn, and cotton farmers. Journal of agricultural and resource economics, 41(1), 42-61.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Dwivedi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Khanna, M., Sharma, A.,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Susaeta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(2016). Efficacy of carbon and bioenergy markets in mitigating carbon emissions on reforested lands: A case study from Southern United States. Forest Policy and Economics, 67, 1-9.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Egelie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J., Graff, G. D., Strand, S. P., &amp; Johansen, B. (2016). The emerging patent landscape of CRISPR-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Cas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gene editing technology. Nature biotechnology, 34(10), 1025-1031.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Ervin, D. E., &amp; Frisvold, G. B. (2016). Community-Based Approaches to Herbicide-Resistant Weed Management: Lessons from Science and Practice. Weed Science, 64(sp1), 609-626.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Ervin, D., &amp; Frisvold, G. B. (2016). Are Community-Based Approaches to Manage Herbicide Resistance Wisdom or Folly? Choices, 31(4).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Fernandez, M. A., Huang, P.,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McCarl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B., &amp; Mehta, V. (2016). Value of decadal climate variability information for agriculture in the Missouri River basin. Climatic Change, 139(3-4), 517-533.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Florkowski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W. J.,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Kolavalli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(2016). Aflatoxin Control in Groundnut Value Chain in Sub-Saharan Africa: The Case of Ghana. Food Protection Trends, 36(2), 96-107.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Frisvold, G. B., &amp; Ervin, D. E. (2016). Theme overview: Herbicide resistance management. Choices, 31(4)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1-5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17FD5" w:rsidRDefault="00617FD5" w:rsidP="00617FD5"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Frisvold, G., &amp; Bai, T. (2016). Irrigation Technology Choice as Adaptation to Climate Change in the Western United States. Journal of Contemporary Water Research &amp; Education, 158(1), 62-77.</w:t>
      </w:r>
      <w:r w:rsidRPr="00617FD5">
        <w:t xml:space="preserve"> 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Giannakas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Fulton, M.,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(2016). Horizon and free-rider problems in cooperative organizations. Journal of Agricultural and Resource Economics, 41(3), 372-392.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Glenna, L., &amp; Ransom, E. P. (2016). Agricultural Science and Technology. </w:t>
      </w:r>
      <w:r w:rsid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</w:t>
      </w:r>
      <w:proofErr w:type="spellStart"/>
      <w:r w:rsidR="00562976"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Shucksmith</w:t>
      </w:r>
      <w:proofErr w:type="spellEnd"/>
      <w:r w:rsidR="00562976"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Brown, D. L. (Eds.)</w:t>
      </w:r>
      <w:r w:rsid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Routledge International Handbook of Rural Studies, </w:t>
      </w:r>
      <w:r w:rsid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Routledge, 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240</w:t>
      </w:r>
      <w:r w:rsid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-249.</w:t>
      </w:r>
    </w:p>
    <w:p w:rsidR="00617FD5" w:rsidRPr="008C64B7" w:rsidRDefault="00617FD5" w:rsidP="00617FD5">
      <w:pPr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</w:pPr>
      <w:r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lastRenderedPageBreak/>
        <w:t>G</w:t>
      </w:r>
      <w:r w:rsidR="008C64B7"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raff</w:t>
      </w:r>
      <w:r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, G., &amp; Z</w:t>
      </w:r>
      <w:r w:rsidR="008C64B7"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ilberman</w:t>
      </w:r>
      <w:r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, D. (2016). How the IP–Regulatory Complex Affects Incentives to Develop Socially Beneficial Products from Agricultural Genomics. </w:t>
      </w:r>
      <w:r w:rsidR="008C64B7"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In </w:t>
      </w:r>
      <w:proofErr w:type="spellStart"/>
      <w:r w:rsidR="008C64B7"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Marden</w:t>
      </w:r>
      <w:proofErr w:type="spellEnd"/>
      <w:r w:rsidR="008C64B7"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, E., Godfrey, R. N., &amp; </w:t>
      </w:r>
      <w:proofErr w:type="spellStart"/>
      <w:r w:rsidR="008C64B7"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Manion</w:t>
      </w:r>
      <w:proofErr w:type="spellEnd"/>
      <w:r w:rsidR="008C64B7"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, R. (Eds.) </w:t>
      </w:r>
      <w:proofErr w:type="gramStart"/>
      <w:r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The</w:t>
      </w:r>
      <w:proofErr w:type="gramEnd"/>
      <w:r w:rsidRPr="008C64B7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 Intellectual Property–Regulatory Complex: Overcoming Barriers to Innovation in Agricultural Genomics, 68.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Griffin, T. W., Mark, T. B., Ferrell, S., Janzen, T.,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Ibendahl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Bennett, </w:t>
      </w:r>
      <w:proofErr w:type="gram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J</w:t>
      </w:r>
      <w:proofErr w:type="gram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D….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Shanoyan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(2016). Big Data Considerations for Rural Property Professionals. Journal of the American Society of Farm Managers and Rural Appraisers, 167-180.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Guilfoos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T., Khanna, N., &amp; Peterson, J. M. (2016). Efficiency of Viable Groundwater Management Policies. Land Economics, 92(4), 618-640.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Hernando, Y., Colwell, K., &amp; Wright, B. D. (2016). Doing well while fighting river blindness: the alignment of a corporate drug donation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programme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with responsibilities to shareholders. Tropical Medicine &amp; International Health, 21(10), 1304-1310.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Hinrichs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(2016). Fixing food with ideas of “local” and “place”. Journal of Environmental Studies and Sciences, 6(4), 759-764.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Holmgren, M. A., McCracken, V. A.,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McCluskey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J. (2016). Should I ski today? The economics of ski resort season passes. Leisure/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Loisir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40(2), 131-148.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Hudiburg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 W., Wang, W., Khanna, M., Long, S. P.,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Dwivedi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P., Parton, W. J</w:t>
      </w:r>
      <w:proofErr w:type="gram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DeLucia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H. (2016). Impacts of a 32-billion-gallon bioenergy landscape on land and fossil fuel use in the US. Nature Energy, 1, 15005.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Huffman, W. E. (2016). New Insights on the Impacts of Public Agricultural Research and Extension. Choices, 31(2)</w:t>
      </w:r>
      <w:r w:rsidR="008C64B7">
        <w:rPr>
          <w:rFonts w:ascii="Arial" w:hAnsi="Arial" w:cs="Arial"/>
          <w:color w:val="222222"/>
          <w:sz w:val="20"/>
          <w:szCs w:val="20"/>
          <w:shd w:val="clear" w:color="auto" w:fill="FFFFFF"/>
        </w:rPr>
        <w:t>, 1-6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Huffman, W. (2016). Special Issue on GMO Coexistence.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EuroChoices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15(1), 69-73.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Huffman, W. (2016). Issues in GM and Non</w:t>
      </w:r>
      <w:r w:rsidRPr="00617FD5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GM Coexistence: A United States Perspective. 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EuroChoices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15(1), 69-73.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Hurley, T. M., &amp; Frisvold, G. (2016). Economic barriers to herbicide-resistance management. Weed Science, 64(sp1), 585-594.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Jackson, J., Turner, A., Mark, T.,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Montross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(2016). Densification of biomass using a pilot scale flat ring roller pellet mill. Fuel Processing Technology, 148, 43-49.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Jin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Y., &amp; Huffman, W. E. (2016). Measuring public agricultural research and extension and estimating their impacts on agricultural productivity: new insights from US evidence. Agricultural economics, 47(1), 15-31.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Khanna, M.,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Nuñez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M., &amp; Zilberman, D. (2016). Who pays and who gains from fuel policies in Brazil? Energy Economics, 54, 133-143.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Kirwan, B. E., &amp; Roberts, M. J. (2016). Who Really Benefits from Agricultural Subsidies? Evidence from Field-Level Data. American Journal of Agricultural Economics, 98(4), 1095-1113.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Lacy, K., &amp; Huffman, W. E. (2016). Consumer demand for potato products and willingness-to-pay for low-acrylamide, sulfite-free fresh potatoes and dices: evidence from lab auctions. Journal of agricultural and resource economics, 41(1), 116.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Larochelle</w:t>
      </w:r>
      <w:proofErr w:type="spellEnd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Asare-Marfo</w:t>
      </w:r>
      <w:proofErr w:type="spellEnd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</w:t>
      </w:r>
      <w:proofErr w:type="spellStart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Birol</w:t>
      </w:r>
      <w:proofErr w:type="spellEnd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&amp; </w:t>
      </w:r>
      <w:proofErr w:type="spellStart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(2016). Assessing the adoption of improved bean varieties in Rwanda and the role of varietal attributes in adoption decisions (Vol. 25). Intl Food Policy Res Inst.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Larochelle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Taruvinga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N. (2016). Schooling Achievement among Rural Zimbabwean Children during a Period of Economic Turmoil. Comparative Education Review, 60(2), 311-338.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Li, T.,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Espínola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-Arredondo, A.,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McCluskey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J. (2016). Promoting Residential Recycling: An Alternative Policy Based on a Recycling Reward System. Games, 7(3), 21.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Lin, T., Rodríguez, L. F., Davis, S., Khanna, M.,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Shastri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Y., Grift, T</w:t>
      </w:r>
      <w:proofErr w:type="gram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Ting, K. C. (2016). Biomass feedstock preprocessing and long</w:t>
      </w:r>
      <w:r w:rsidRPr="00617FD5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distance transportation logistics.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Gcb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Bioenergy, 8(1), 160-170.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Livingston, M., Fernandez-Cornejo, J., &amp; Frisvold, G. B. (2016). Economic returns to herbicide resistance management in the short and long run: The role of neighbor effects. Weed Science, 64(sp1), 595-608.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MacEwan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P., Smith, A., &amp; Alston, J. M. (2016). The supplemental nutrition assistance program, energy balance, and weight gain. Food Policy, 61, 103-120.</w:t>
      </w:r>
    </w:p>
    <w:p w:rsidR="00617FD5" w:rsidRPr="008C64B7" w:rsidRDefault="00617FD5" w:rsidP="00617FD5">
      <w:pPr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</w:pPr>
      <w:proofErr w:type="spellStart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Madhaven-Nambiar</w:t>
      </w:r>
      <w:proofErr w:type="spellEnd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 xml:space="preserve">, P., </w:t>
      </w:r>
      <w:proofErr w:type="spellStart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Florkowski</w:t>
      </w:r>
      <w:proofErr w:type="spellEnd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, W. J., &amp; Suh, D. K. (2016). Attitudes of Urban Female Consumers toward Food Production Practices in the Republic of Korea. Journal of Central European Green Innovation, 4(1).</w:t>
      </w:r>
    </w:p>
    <w:p w:rsidR="00617FD5" w:rsidRPr="008C64B7" w:rsidRDefault="00617FD5" w:rsidP="00617FD5">
      <w:pPr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</w:pPr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 xml:space="preserve">Mark, T. B., </w:t>
      </w:r>
      <w:proofErr w:type="spellStart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Burdine</w:t>
      </w:r>
      <w:proofErr w:type="spellEnd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 xml:space="preserve">, K. H., Cessna, J., &amp; </w:t>
      </w:r>
      <w:proofErr w:type="spellStart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Dohlman</w:t>
      </w:r>
      <w:proofErr w:type="spellEnd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, E. (2016). The Effects of the Margin Protection Program for Dairy Producers. United States Department of Agriculture, Economic Research Service.</w:t>
      </w:r>
    </w:p>
    <w:p w:rsidR="00617FD5" w:rsidRPr="008C64B7" w:rsidRDefault="00617FD5" w:rsidP="00617FD5">
      <w:pPr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</w:pPr>
      <w:proofErr w:type="spellStart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McCarl</w:t>
      </w:r>
      <w:proofErr w:type="spellEnd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 xml:space="preserve">, B. A., Thayer, A. W., &amp; Jones, J. P. (2016). The Challenge of Climate Change Adaptation </w:t>
      </w:r>
      <w:r w:rsid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f</w:t>
      </w:r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or Agriculture: An Economically Oriented Review. Journal of Agricultural and Applied Economics, 48(4), 321-344.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McCluskey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J.,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Kalaitzandonakes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Swinnen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(2016). Media Coverage, Public Perceptions, and Consumer Behavior: Insights from New Food Technologies. Annual Review of Resource Economics, 8, 467-486.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McCluskey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J. (2016). Diversify or Die: How Increasing Diversity of People and Ideas Can Make Organizations More Competitive. American Journal of Agricultural Economics, 98(2), 351-359.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McGahuey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L., Poland, S. M., &amp; Pray, C. E. (2016). External Strategic Review of the International Fertilizer Development Center (IFDC).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Meng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Klepacka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M.,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Florkowski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W. J.,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Braman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(2016). Determinants of recycling common types of plastic product waste in environmental horticulture industry: The case of Georgia. Waste Management, 48, 81-88.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Miljkovic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Ripplinger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D., &amp; Shaik, S. (2016). Impact of biofuel policies on the use of land and energy in US agriculture. Journal of Policy Modeling, 38(6), 1089-1098.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Miranowski, J. A., (2016). Intervention to Manage Pest Resistance: Community-Based or Government Regulation (pp. 1-8). Choices, 31(4)</w:t>
      </w:r>
      <w:r w:rsidR="008C64B7">
        <w:rPr>
          <w:rFonts w:ascii="Arial" w:hAnsi="Arial" w:cs="Arial"/>
          <w:color w:val="222222"/>
          <w:sz w:val="20"/>
          <w:szCs w:val="20"/>
          <w:shd w:val="clear" w:color="auto" w:fill="FFFFFF"/>
        </w:rPr>
        <w:t>, 1-8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Nagarajan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Naseem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&amp; Pray, C. (2016). The political economy of genetically modified maize in Kenya. AgBioForum, 19(2): 198-214.</w:t>
      </w:r>
    </w:p>
    <w:p w:rsidR="00617FD5" w:rsidRPr="00562976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Norton, G. W., </w:t>
      </w:r>
      <w:proofErr w:type="spellStart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&amp; </w:t>
      </w:r>
      <w:proofErr w:type="spellStart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Issa</w:t>
      </w:r>
      <w:proofErr w:type="spellEnd"/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S. (2016). Impacts of IPM on Vegetable Production in the Tropics. In </w:t>
      </w:r>
      <w:proofErr w:type="spellStart"/>
      <w:r w:rsidR="00562976"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Muniappan</w:t>
      </w:r>
      <w:proofErr w:type="spellEnd"/>
      <w:r w:rsidR="00562976"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&amp; </w:t>
      </w:r>
      <w:proofErr w:type="spellStart"/>
      <w:r w:rsidR="00562976"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Heinrichs</w:t>
      </w:r>
      <w:proofErr w:type="spellEnd"/>
      <w:r w:rsidR="00562976"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A. (Eds.).</w:t>
      </w:r>
      <w:r w:rsidR="00562976"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62976">
        <w:rPr>
          <w:rFonts w:ascii="Arial" w:hAnsi="Arial" w:cs="Arial"/>
          <w:color w:val="222222"/>
          <w:sz w:val="20"/>
          <w:szCs w:val="20"/>
          <w:shd w:val="clear" w:color="auto" w:fill="FFFFFF"/>
        </w:rPr>
        <w:t>Integrated Pest Management of Tropical Vegetable Crops (pp. 289-304). Springer Netherlands.</w:t>
      </w:r>
    </w:p>
    <w:p w:rsidR="00AA102F" w:rsidRPr="00AA102F" w:rsidRDefault="00AA102F" w:rsidP="00617FD5">
      <w:pPr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</w:pPr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Ochoa, J., Clements, C., Barrera, V., Dominguez, J. M., Ellis, M. A., &amp; </w:t>
      </w:r>
      <w:proofErr w:type="spellStart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Alwang</w:t>
      </w:r>
      <w:proofErr w:type="spellEnd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, J. (2016). IPM Packages for </w:t>
      </w:r>
      <w:proofErr w:type="spellStart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Naranjilla</w:t>
      </w:r>
      <w:proofErr w:type="spellEnd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: Sustainable Production in an Environmentally Fragile Region. </w:t>
      </w:r>
      <w:proofErr w:type="gramStart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In</w:t>
      </w:r>
      <w:proofErr w:type="gramEnd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 </w:t>
      </w:r>
      <w:proofErr w:type="spellStart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Muniappan</w:t>
      </w:r>
      <w:proofErr w:type="spellEnd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, R., &amp; </w:t>
      </w:r>
      <w:proofErr w:type="spellStart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Heinrichs</w:t>
      </w:r>
      <w:proofErr w:type="spellEnd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 xml:space="preserve">, E. A. (Eds.). Integrated Pest Management of Tropical Vegetable Crops (pp. 289-304). Springer </w:t>
      </w:r>
      <w:proofErr w:type="spellStart"/>
      <w:r w:rsidRPr="00AA102F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Netherlands.</w:t>
      </w:r>
      <w:proofErr w:type="spellEnd"/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Ogle, S. M.,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McCarl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A., Baker, J., Del Grosso, S. J., Adler, P. R.,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Paustian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&amp; Parton, W. J. (2016). Managing the nitrogen cycle to reduce greenhouse gas emissions from crop production and biofuel expansion. Mitigation and Adaptation Strategies for Global Change, 21(8), 1197-1212.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Paudel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Chan, C.,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Halbrendt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Crow, S. E.,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Radovich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J. K., &amp; Norton, G. (2016). Bioeconomic optimization of conservation agriculture production systems (CAPS) for smallholder tribal farmers in the hill region of Nepal. Journal of Soil and Water Conservation, 71(2), 103-117.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Perry, E. D., Moschini, G., &amp; Hennessy, D. A. (2016). Testing for complementarity: Glyphosate tolerant soybeans and conservation tillage. American Journal of Agricultural Economics, 98(3), 765-784.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Perry, E. D.,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Ciliberto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F., Hennessy, D. A., &amp; Moschini, G. (2016). Genetically engineered crops and pesticide use in US maize and soybeans. Science advances, 2(8), e1600850.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Plastina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Hart, C., &amp; Anderson, C. (2016). Farm Bill Payments in Iowa. Agricultural Policy Review, 2016(1), 4.</w:t>
      </w:r>
    </w:p>
    <w:p w:rsidR="00AA102F" w:rsidRDefault="00AA102F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Pray, C., &amp; Ledermann, S. (2016). Genetically Engineered Crops and Certified Organic Agriculture for Improving Nutrition Security in Africa and South Asia. In </w:t>
      </w:r>
      <w:proofErr w:type="spellStart"/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>Biesalski</w:t>
      </w:r>
      <w:proofErr w:type="spellEnd"/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Hans Konrad, Robert E. Black, and B. </w:t>
      </w:r>
      <w:proofErr w:type="spellStart"/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>Koletzko</w:t>
      </w:r>
      <w:proofErr w:type="spellEnd"/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eds. Hidden hunger: Malnutrition and the first 1,000 days of life: Causes, consequences and solutions. Vol. 115. </w:t>
      </w:r>
      <w:proofErr w:type="spellStart"/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>Karger</w:t>
      </w:r>
      <w:proofErr w:type="spellEnd"/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Medical and Scientific Publishers, 2016. </w:t>
      </w:r>
    </w:p>
    <w:p w:rsidR="00AA102F" w:rsidRDefault="00AA102F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Rada, N., &amp; </w:t>
      </w:r>
      <w:proofErr w:type="spellStart"/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>Schimmelpfennig</w:t>
      </w:r>
      <w:proofErr w:type="spellEnd"/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(2016). India's Agricultural Growth Propellers. Amber Waves, 13.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Rickard, B. J., Richards, T. J., &amp; Yan, J. (2016). University licensing of patents for varietal innovations in agriculture. Agricultural economics, 47(1), 3-14.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Rickard, B. J.,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Rudell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R., &amp; Watkins, C. B. (2016). Ex ante Economic Evaluation of Technologies for Managing Postharvest Physiological Disorders: The Case of ‘Empire’</w:t>
      </w:r>
      <w:r w:rsidR="008C64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Apples in New York State.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HortScience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51(5), 537-542.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Rosburg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Miranowski, J., &amp; Jacobs, K. (2016). Modeling biomass procurement tradeoffs within a cellulosic biofuel cost model. Energy Economics, 58, 77-83.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Schimmelpfennig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Ebel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(2016). Sequential adoption and cost savings from precision agriculture. Journal of agricultural and resource economics, 41(1), 97-115.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Schimmelpfennig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(2016). Cost Savings From Precision Agriculture Technologies on US Corn Farms. Amber Waves, 1.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Seo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McCarl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A. (2016). Revisiting </w:t>
      </w:r>
      <w:proofErr w:type="gram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gram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Classified Milk Pricing System: Seasonal And Spatial Milk Pricing In The US. Journal of Rural Development/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Nongchon-Gyeongje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39(December).</w:t>
      </w:r>
    </w:p>
    <w:p w:rsidR="00617FD5" w:rsidRPr="008C64B7" w:rsidRDefault="00617FD5" w:rsidP="00617FD5">
      <w:pPr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</w:pPr>
      <w:proofErr w:type="spellStart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Sesmero</w:t>
      </w:r>
      <w:proofErr w:type="spellEnd"/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, J. P., Perrin, R. K., &amp; Fulginiti, L. E. (2016). A Variable Cost Function for Corn Ethanol Plants in the Midwest. Canadian Journal of Agricultural Economics 64(3), 565-587.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Jung, J., &amp; Tyner, W. (2016). The effect of current and prospective policies on photovoltaic system economics: An application to the US Midwest. Energy Policy, 93, 80-95.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&amp; Sun, X. (2016). The influence of feedstock supply risk on location of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stover</w:t>
      </w:r>
      <w:proofErr w:type="spellEnd"/>
      <w:r w:rsidRPr="00617FD5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based bio</w:t>
      </w:r>
      <w:r w:rsidRPr="00617FD5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gasoline plants.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Gcb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Bioenergy, 8(2), 495-508.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Spatial Pricing in Uncontested Procurement Markets: Regulatory Implications. Journal of Agricultural &amp; Food Industrial Organization.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&amp; Fulginiti, L. (2016). Sustainable Consumption with an Essential Exhaustible Resource Re-Examined. Theoretical Economics Letters, 6(03), 464.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Shreay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Chouinard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H.,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McCluskey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J. (2016). Product differentiation by package size. Agribusiness, 32(1), 3-15.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Shumway, C. R.,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Fraumeni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M., Fulginiti, L. E., Samuels, J. D.,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Stefanou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E. (2016). US Agricultural Productivity: A Review of USDA Economic Research Service Methods. Applied Economic Perspectives and Policy, 38(1), 1-29.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Smith, V. H. (2016). Producer Insurance and Risk Management Options for Smallholder Farmers. The World Bank Research Observer, 31(2), 271-289.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Srivastava, S. K.,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Kolady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(2016). Agricultural biotechnology and crop productivity: macro-level evidences on contribution of </w:t>
      </w:r>
      <w:proofErr w:type="spellStart"/>
      <w:proofErr w:type="gram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Bt</w:t>
      </w:r>
      <w:proofErr w:type="spellEnd"/>
      <w:proofErr w:type="gram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cotton in India. Current Science, 110(3), 311.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Stoeffler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Q.,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Mills, B.,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Taruvinga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N. (2016). Multidimensional poverty in crisis: Lessons from Zimbabwe. The Journal of Development Studies, 52(3), 428-446.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Sun, S.,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P.,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Schoengold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(2016). The role of common pool problems in irrigation inefficiency: a case study in groundwater pumping in Mexico. Agricultural economics, 47(1), 117-127.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Timilsina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 R., Hochman, G.,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Fedets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(2016). Understanding energy efficiency barriers in Ukraine: Insights from a survey of commercial and industrial firms. Energy, 106, 203-211.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Tobin, D., Glenna, L.,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Devaux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(2016). Pro-poor? Inclusion and exclusion in native potato value chains in the central highlands of Peru. Journal of Rural Studies, 46, 71-80.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Tuan, F.,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Somwaru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Wang, S. L., &amp;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Tsakiridou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(2016). The Dynamics of China's Export Growth: An Intertemporal Analysis. South-Eastern Europe Journal of Economics, 14(1), 37-57.</w:t>
      </w:r>
    </w:p>
    <w:p w:rsidR="00617FD5" w:rsidRPr="008C64B7" w:rsidRDefault="00617FD5" w:rsidP="00617FD5">
      <w:pPr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</w:pPr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Villegas, L., Smith, V., Atwood, J., &amp; Belasco, E. (2016). Does participation in public works programs encourage fe</w:t>
      </w:r>
      <w:r w:rsidR="008C64B7"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rtilizer use in rural Ethiopia?</w:t>
      </w:r>
      <w:r w:rsidRPr="008C64B7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 xml:space="preserve"> International Journal of Food and Agricultural Economics, 4(2), 101.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Wang, S. L., Ball, E., </w:t>
      </w:r>
      <w:proofErr w:type="spellStart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Nehring</w:t>
      </w:r>
      <w:proofErr w:type="spellEnd"/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&amp; Mosheim, R. (2016). Productivity Growth Is Still the Major Driver in Growing US Agricultural Output. Amber Waves, 1_6D.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17FD5">
        <w:rPr>
          <w:rFonts w:ascii="Arial" w:hAnsi="Arial" w:cs="Arial"/>
          <w:color w:val="222222"/>
          <w:sz w:val="20"/>
          <w:szCs w:val="20"/>
          <w:shd w:val="clear" w:color="auto" w:fill="FFFFFF"/>
        </w:rPr>
        <w:t>Wright, B. D. (2016). Comment 1 on ‘Agricultural Markets and Marketing Policies’ by Griffith and Watson. Australian Journal of Agricultural and Resource Economics, 60(4), 610-611.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>Zhang, C., Hu, R., Huang,</w:t>
      </w:r>
      <w:r w:rsidR="008C64B7"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J., Huang, X., Shi, G., Li, Y….</w:t>
      </w:r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Chen, Z. (2016). Health effect of agricultural pesticide use in China: implications for the development of GM crops. Scientific reports, 6</w:t>
      </w:r>
      <w:r w:rsidR="00AA102F"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>, 1-8</w:t>
      </w:r>
      <w:r w:rsidRPr="00AA102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17FD5" w:rsidRP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17FD5" w:rsidRDefault="00617FD5" w:rsidP="00617F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61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FC"/>
    <w:rsid w:val="00062EC4"/>
    <w:rsid w:val="00076F34"/>
    <w:rsid w:val="0020538E"/>
    <w:rsid w:val="002361EA"/>
    <w:rsid w:val="004E4315"/>
    <w:rsid w:val="00562976"/>
    <w:rsid w:val="005769A3"/>
    <w:rsid w:val="00617FD5"/>
    <w:rsid w:val="006F41D1"/>
    <w:rsid w:val="008C64B7"/>
    <w:rsid w:val="00971AD9"/>
    <w:rsid w:val="00997E93"/>
    <w:rsid w:val="00A2711C"/>
    <w:rsid w:val="00A65D87"/>
    <w:rsid w:val="00A84F10"/>
    <w:rsid w:val="00AA102F"/>
    <w:rsid w:val="00B77BBC"/>
    <w:rsid w:val="00B86750"/>
    <w:rsid w:val="00D023EB"/>
    <w:rsid w:val="00DD69FC"/>
    <w:rsid w:val="00E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58C01-6161-4138-AFEF-AA7B9C4D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Arizona, Fam &amp; Cons Sci</Company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Frisvold</dc:creator>
  <cp:keywords/>
  <dc:description/>
  <cp:lastModifiedBy>George Frisvold</cp:lastModifiedBy>
  <cp:revision>8</cp:revision>
  <dcterms:created xsi:type="dcterms:W3CDTF">2018-01-02T16:25:00Z</dcterms:created>
  <dcterms:modified xsi:type="dcterms:W3CDTF">2018-01-07T22:17:00Z</dcterms:modified>
</cp:coreProperties>
</file>