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50E" w:rsidRDefault="00DB350E" w:rsidP="00C573DD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5 February 2019</w:t>
      </w:r>
    </w:p>
    <w:p w:rsidR="00DB350E" w:rsidRDefault="00DB350E" w:rsidP="00C573DD">
      <w:pPr>
        <w:spacing w:after="0"/>
        <w:rPr>
          <w:rFonts w:ascii="Arial" w:hAnsi="Arial" w:cs="Arial"/>
          <w:sz w:val="24"/>
          <w:szCs w:val="24"/>
        </w:rPr>
      </w:pPr>
    </w:p>
    <w:p w:rsidR="003C3A8F" w:rsidRDefault="001A704D" w:rsidP="00C573D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Business Meeting</w:t>
      </w:r>
    </w:p>
    <w:p w:rsidR="001A704D" w:rsidRDefault="001A704D" w:rsidP="00C573D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Presiding:  201</w:t>
      </w:r>
      <w:r w:rsidR="00DB350E">
        <w:rPr>
          <w:rFonts w:ascii="Arial" w:hAnsi="Arial" w:cs="Arial"/>
          <w:sz w:val="24"/>
          <w:szCs w:val="24"/>
        </w:rPr>
        <w:t>8 Univer</w:t>
      </w:r>
      <w:r>
        <w:rPr>
          <w:rFonts w:ascii="Arial" w:hAnsi="Arial" w:cs="Arial"/>
          <w:sz w:val="24"/>
          <w:szCs w:val="24"/>
        </w:rPr>
        <w:t>sity chair, Ryan Higginbotham, Washington State University</w:t>
      </w:r>
    </w:p>
    <w:p w:rsidR="001A704D" w:rsidRDefault="001A704D" w:rsidP="00C573DD">
      <w:pPr>
        <w:spacing w:after="0"/>
        <w:rPr>
          <w:rFonts w:ascii="Arial" w:hAnsi="Arial" w:cs="Arial"/>
          <w:sz w:val="24"/>
          <w:szCs w:val="24"/>
        </w:rPr>
      </w:pPr>
    </w:p>
    <w:p w:rsidR="001A704D" w:rsidRDefault="00DB350E" w:rsidP="00C573D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Debra Ahrent presented the Treasurer’s Report. </w:t>
      </w:r>
    </w:p>
    <w:p w:rsidR="001A704D" w:rsidRDefault="001A704D" w:rsidP="00C573DD">
      <w:pPr>
        <w:spacing w:after="0"/>
        <w:rPr>
          <w:rFonts w:ascii="Arial" w:hAnsi="Arial" w:cs="Arial"/>
          <w:sz w:val="24"/>
          <w:szCs w:val="24"/>
        </w:rPr>
      </w:pPr>
    </w:p>
    <w:p w:rsidR="001A704D" w:rsidRDefault="00DB350E" w:rsidP="00C573D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Darin Joos</w:t>
      </w:r>
      <w:r w:rsidR="001A704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University of Illinois</w:t>
      </w:r>
      <w:r w:rsidR="001A704D">
        <w:rPr>
          <w:rFonts w:ascii="Arial" w:hAnsi="Arial" w:cs="Arial"/>
          <w:sz w:val="24"/>
          <w:szCs w:val="24"/>
        </w:rPr>
        <w:t>, received the 201</w:t>
      </w:r>
      <w:r>
        <w:rPr>
          <w:rFonts w:ascii="Arial" w:hAnsi="Arial" w:cs="Arial"/>
          <w:sz w:val="24"/>
          <w:szCs w:val="24"/>
        </w:rPr>
        <w:t>8</w:t>
      </w:r>
      <w:r w:rsidR="001A704D">
        <w:rPr>
          <w:rFonts w:ascii="Arial" w:hAnsi="Arial" w:cs="Arial"/>
          <w:sz w:val="24"/>
          <w:szCs w:val="24"/>
        </w:rPr>
        <w:t xml:space="preserve"> SCC-33 Service Award.</w:t>
      </w:r>
    </w:p>
    <w:p w:rsidR="001A704D" w:rsidRDefault="001A704D" w:rsidP="00C573DD">
      <w:pPr>
        <w:spacing w:after="0"/>
        <w:rPr>
          <w:rFonts w:ascii="Arial" w:hAnsi="Arial" w:cs="Arial"/>
          <w:sz w:val="24"/>
          <w:szCs w:val="24"/>
        </w:rPr>
      </w:pPr>
    </w:p>
    <w:p w:rsidR="001A704D" w:rsidRDefault="001A704D" w:rsidP="00C573D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</w:t>
      </w:r>
      <w:r w:rsidR="00DB350E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SCC-33 chairs:</w:t>
      </w:r>
    </w:p>
    <w:p w:rsidR="001A704D" w:rsidRDefault="00DB350E" w:rsidP="00C573D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 Kenimer</w:t>
      </w:r>
      <w:r w:rsidR="001A704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University of Kentucky</w:t>
      </w:r>
    </w:p>
    <w:p w:rsidR="001A704D" w:rsidRDefault="00DB350E" w:rsidP="00C573D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Doug </w:t>
      </w:r>
      <w:proofErr w:type="spellStart"/>
      <w:r>
        <w:rPr>
          <w:rFonts w:ascii="Arial" w:hAnsi="Arial" w:cs="Arial"/>
          <w:sz w:val="24"/>
          <w:szCs w:val="24"/>
        </w:rPr>
        <w:t>Warters</w:t>
      </w:r>
      <w:proofErr w:type="spellEnd"/>
      <w:r w:rsidR="001A704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Kincaid, Inc.</w:t>
      </w:r>
    </w:p>
    <w:p w:rsidR="00DB350E" w:rsidRDefault="00DB350E" w:rsidP="00C573DD">
      <w:pPr>
        <w:spacing w:after="0"/>
        <w:rPr>
          <w:rFonts w:ascii="Arial" w:hAnsi="Arial" w:cs="Arial"/>
          <w:sz w:val="24"/>
          <w:szCs w:val="24"/>
        </w:rPr>
      </w:pPr>
    </w:p>
    <w:p w:rsidR="00DB350E" w:rsidRDefault="00DB350E" w:rsidP="00C573D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2019 Meeting Discussion: A sug</w:t>
      </w:r>
      <w:r w:rsidR="00384559">
        <w:rPr>
          <w:rFonts w:ascii="Arial" w:hAnsi="Arial" w:cs="Arial"/>
          <w:sz w:val="24"/>
          <w:szCs w:val="24"/>
        </w:rPr>
        <w:t>gestion was made to schedule</w:t>
      </w:r>
      <w:r>
        <w:rPr>
          <w:rFonts w:ascii="Arial" w:hAnsi="Arial" w:cs="Arial"/>
          <w:sz w:val="24"/>
          <w:szCs w:val="24"/>
        </w:rPr>
        <w:t xml:space="preserve"> SCC-33 in conjunction with another meeting which may help increase attendance by industry </w:t>
      </w:r>
      <w:r w:rsidR="00B82115">
        <w:rPr>
          <w:rFonts w:ascii="Arial" w:hAnsi="Arial" w:cs="Arial"/>
          <w:sz w:val="24"/>
          <w:szCs w:val="24"/>
        </w:rPr>
        <w:t xml:space="preserve">and public institution </w:t>
      </w:r>
      <w:r>
        <w:rPr>
          <w:rFonts w:ascii="Arial" w:hAnsi="Arial" w:cs="Arial"/>
          <w:sz w:val="24"/>
          <w:szCs w:val="24"/>
        </w:rPr>
        <w:t>representatives. Commodity Classic and ASA conventions were suggested. All agreed having the meeting during the first week of February was more important</w:t>
      </w:r>
      <w:r w:rsidR="00B82115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>/</w:t>
      </w:r>
      <w:r w:rsidR="00B82115">
        <w:rPr>
          <w:rFonts w:ascii="Arial" w:hAnsi="Arial" w:cs="Arial"/>
          <w:sz w:val="24"/>
          <w:szCs w:val="24"/>
        </w:rPr>
        <w:t xml:space="preserve">or </w:t>
      </w:r>
      <w:r>
        <w:rPr>
          <w:rFonts w:ascii="Arial" w:hAnsi="Arial" w:cs="Arial"/>
          <w:sz w:val="24"/>
          <w:szCs w:val="24"/>
        </w:rPr>
        <w:t>convenient.</w:t>
      </w:r>
    </w:p>
    <w:p w:rsidR="00DB350E" w:rsidRDefault="00DB350E" w:rsidP="00C573D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A704D" w:rsidRDefault="001A704D" w:rsidP="00C573D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</w:t>
      </w:r>
      <w:r w:rsidR="00384559">
        <w:rPr>
          <w:rFonts w:ascii="Arial" w:hAnsi="Arial" w:cs="Arial"/>
          <w:sz w:val="24"/>
          <w:szCs w:val="24"/>
        </w:rPr>
        <w:t>is spring, th</w:t>
      </w:r>
      <w:r>
        <w:rPr>
          <w:rFonts w:ascii="Arial" w:hAnsi="Arial" w:cs="Arial"/>
          <w:sz w:val="24"/>
          <w:szCs w:val="24"/>
        </w:rPr>
        <w:t>e new chairs will email a survey</w:t>
      </w:r>
      <w:r w:rsidR="00150884">
        <w:rPr>
          <w:rFonts w:ascii="Arial" w:hAnsi="Arial" w:cs="Arial"/>
          <w:sz w:val="24"/>
          <w:szCs w:val="24"/>
        </w:rPr>
        <w:t xml:space="preserve"> </w:t>
      </w:r>
      <w:r w:rsidR="00384559">
        <w:rPr>
          <w:rFonts w:ascii="Arial" w:hAnsi="Arial" w:cs="Arial"/>
          <w:sz w:val="24"/>
          <w:szCs w:val="24"/>
        </w:rPr>
        <w:t xml:space="preserve">asking for topic/speaker ideas and </w:t>
      </w:r>
      <w:r>
        <w:rPr>
          <w:rFonts w:ascii="Arial" w:hAnsi="Arial" w:cs="Arial"/>
          <w:sz w:val="24"/>
          <w:szCs w:val="24"/>
        </w:rPr>
        <w:t xml:space="preserve">potential </w:t>
      </w:r>
      <w:r w:rsidR="00DB350E">
        <w:rPr>
          <w:rFonts w:ascii="Arial" w:hAnsi="Arial" w:cs="Arial"/>
          <w:sz w:val="24"/>
          <w:szCs w:val="24"/>
        </w:rPr>
        <w:t xml:space="preserve">locations </w:t>
      </w:r>
      <w:r w:rsidR="00384559">
        <w:rPr>
          <w:rFonts w:ascii="Arial" w:hAnsi="Arial" w:cs="Arial"/>
          <w:sz w:val="24"/>
          <w:szCs w:val="24"/>
        </w:rPr>
        <w:t>for the 2019 meeting</w:t>
      </w:r>
      <w:r w:rsidR="00DB350E">
        <w:rPr>
          <w:rFonts w:ascii="Arial" w:hAnsi="Arial" w:cs="Arial"/>
          <w:sz w:val="24"/>
          <w:szCs w:val="24"/>
        </w:rPr>
        <w:t xml:space="preserve">. </w:t>
      </w:r>
      <w:r w:rsidR="00384559">
        <w:rPr>
          <w:rFonts w:ascii="Arial" w:hAnsi="Arial" w:cs="Arial"/>
          <w:sz w:val="24"/>
          <w:szCs w:val="24"/>
        </w:rPr>
        <w:t>Sites</w:t>
      </w:r>
      <w:r w:rsidR="00DB350E">
        <w:rPr>
          <w:rFonts w:ascii="Arial" w:hAnsi="Arial" w:cs="Arial"/>
          <w:sz w:val="24"/>
          <w:szCs w:val="24"/>
        </w:rPr>
        <w:t xml:space="preserve"> include: Key Largo, FL; Savannah, GA; Jekyll Island, GA; Hilton Head, NC; Charleston, SC; Fort Myers, FL</w:t>
      </w:r>
      <w:r w:rsidR="00384559">
        <w:rPr>
          <w:rFonts w:ascii="Arial" w:hAnsi="Arial" w:cs="Arial"/>
          <w:sz w:val="24"/>
          <w:szCs w:val="24"/>
        </w:rPr>
        <w:t>.</w:t>
      </w:r>
    </w:p>
    <w:p w:rsidR="00DB350E" w:rsidRDefault="00DB350E" w:rsidP="00C573DD">
      <w:pPr>
        <w:spacing w:after="0"/>
        <w:rPr>
          <w:rFonts w:ascii="Arial" w:hAnsi="Arial" w:cs="Arial"/>
          <w:sz w:val="24"/>
          <w:szCs w:val="24"/>
        </w:rPr>
      </w:pPr>
    </w:p>
    <w:p w:rsidR="001A704D" w:rsidRPr="001A704D" w:rsidRDefault="001A704D" w:rsidP="00C573D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</w:t>
      </w:r>
      <w:bookmarkEnd w:id="0"/>
    </w:p>
    <w:sectPr w:rsidR="001A704D" w:rsidRPr="001A7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3DD"/>
    <w:rsid w:val="00150884"/>
    <w:rsid w:val="00197A0C"/>
    <w:rsid w:val="001A704D"/>
    <w:rsid w:val="00384559"/>
    <w:rsid w:val="003C3A8F"/>
    <w:rsid w:val="0062391B"/>
    <w:rsid w:val="007A12DB"/>
    <w:rsid w:val="00B82115"/>
    <w:rsid w:val="00C573DD"/>
    <w:rsid w:val="00DB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416C4A-9E47-45BD-AD34-8F3863830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Kay Ahrent Wisdom</dc:creator>
  <cp:keywords/>
  <dc:description/>
  <cp:lastModifiedBy>Windows User</cp:lastModifiedBy>
  <cp:revision>2</cp:revision>
  <dcterms:created xsi:type="dcterms:W3CDTF">2018-03-12T13:13:00Z</dcterms:created>
  <dcterms:modified xsi:type="dcterms:W3CDTF">2018-03-12T13:13:00Z</dcterms:modified>
</cp:coreProperties>
</file>