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75" w:rsidRDefault="002D6A75" w:rsidP="002D6A75">
      <w:pPr>
        <w:pStyle w:val="NoSpacing"/>
      </w:pPr>
      <w:r>
        <w:t>Meeting minutes</w:t>
      </w:r>
      <w:r w:rsidR="004C6B57">
        <w:t xml:space="preserve">, </w:t>
      </w:r>
      <w:r>
        <w:t>NCCC-211</w:t>
      </w:r>
      <w:r w:rsidR="004C6B57">
        <w:t>,</w:t>
      </w:r>
      <w:r>
        <w:t xml:space="preserve"> 2/11/20</w:t>
      </w:r>
    </w:p>
    <w:p w:rsidR="002D6A75" w:rsidRDefault="002D6A75" w:rsidP="002D6A75">
      <w:pPr>
        <w:pStyle w:val="NoSpacing"/>
      </w:pPr>
    </w:p>
    <w:p w:rsidR="004C6B57" w:rsidRPr="004C6B57" w:rsidRDefault="004C6B57" w:rsidP="002D6A75">
      <w:pPr>
        <w:pStyle w:val="NoSpacing"/>
        <w:rPr>
          <w:b/>
        </w:rPr>
      </w:pPr>
      <w:r w:rsidRPr="004C6B57">
        <w:rPr>
          <w:b/>
        </w:rPr>
        <w:t>In attendance</w:t>
      </w:r>
    </w:p>
    <w:p w:rsidR="002D6A75" w:rsidRDefault="002D6A75" w:rsidP="002D6A75">
      <w:pPr>
        <w:pStyle w:val="NoSpacing"/>
      </w:pPr>
      <w:r>
        <w:t xml:space="preserve">Marisol </w:t>
      </w:r>
      <w:proofErr w:type="spellStart"/>
      <w:r>
        <w:t>Berti</w:t>
      </w:r>
      <w:proofErr w:type="spellEnd"/>
      <w:r w:rsidR="004C6B57">
        <w:t xml:space="preserve">, North Dakota </w:t>
      </w:r>
      <w:r>
        <w:t>S</w:t>
      </w:r>
      <w:r w:rsidR="004C6B57">
        <w:t xml:space="preserve">tate </w:t>
      </w:r>
      <w:r>
        <w:t>U</w:t>
      </w:r>
      <w:r w:rsidR="004C6B57">
        <w:t>niversity</w:t>
      </w:r>
    </w:p>
    <w:p w:rsidR="002D6A75" w:rsidRDefault="006E6AA4" w:rsidP="002D6A75">
      <w:pPr>
        <w:pStyle w:val="NoSpacing"/>
      </w:pPr>
      <w:r>
        <w:t>Dean Baas</w:t>
      </w:r>
      <w:r w:rsidR="004C6B57">
        <w:t>,</w:t>
      </w:r>
      <w:r>
        <w:t xml:space="preserve"> M</w:t>
      </w:r>
      <w:r w:rsidR="004C6B57">
        <w:t xml:space="preserve">ichigan </w:t>
      </w:r>
      <w:r>
        <w:t>S</w:t>
      </w:r>
      <w:r w:rsidR="004C6B57">
        <w:t xml:space="preserve">tate </w:t>
      </w:r>
      <w:r>
        <w:t>U</w:t>
      </w:r>
      <w:r w:rsidR="004C6B57">
        <w:t>niversity</w:t>
      </w:r>
    </w:p>
    <w:p w:rsidR="006E6AA4" w:rsidRDefault="00EC7B0C" w:rsidP="002D6A75">
      <w:pPr>
        <w:pStyle w:val="NoSpacing"/>
      </w:pPr>
      <w:r>
        <w:t>Shala</w:t>
      </w:r>
      <w:r w:rsidR="004C6B57">
        <w:t xml:space="preserve">mar Armstrong, </w:t>
      </w:r>
      <w:r w:rsidR="006E6AA4">
        <w:t>Purdue</w:t>
      </w:r>
      <w:r w:rsidR="004C6B57">
        <w:t xml:space="preserve"> University</w:t>
      </w:r>
    </w:p>
    <w:p w:rsidR="004C6B57" w:rsidRDefault="004C6B57" w:rsidP="002D6A75">
      <w:pPr>
        <w:pStyle w:val="NoSpacing"/>
      </w:pPr>
      <w:r>
        <w:t>Eileen Kladivko, Purdue University</w:t>
      </w:r>
    </w:p>
    <w:p w:rsidR="002D6A75" w:rsidRDefault="002D6A75" w:rsidP="002D6A75">
      <w:pPr>
        <w:pStyle w:val="NoSpacing"/>
      </w:pPr>
      <w:r>
        <w:t>Anna Cates</w:t>
      </w:r>
      <w:r w:rsidR="004C6B57">
        <w:t xml:space="preserve">, </w:t>
      </w:r>
      <w:r w:rsidR="004C6B57">
        <w:t>University of Minnesota</w:t>
      </w:r>
    </w:p>
    <w:p w:rsidR="002D6A75" w:rsidRDefault="002D6A75" w:rsidP="002D6A75">
      <w:pPr>
        <w:pStyle w:val="NoSpacing"/>
      </w:pPr>
      <w:r>
        <w:t>Don Wyse</w:t>
      </w:r>
      <w:r w:rsidR="004C6B57">
        <w:t>,</w:t>
      </w:r>
      <w:r>
        <w:t xml:space="preserve"> University of Minnesota</w:t>
      </w:r>
    </w:p>
    <w:p w:rsidR="00EF4066" w:rsidRDefault="00EF4066" w:rsidP="002D6A75">
      <w:pPr>
        <w:pStyle w:val="NoSpacing"/>
      </w:pPr>
      <w:r>
        <w:t>Matt Ruark</w:t>
      </w:r>
      <w:r w:rsidR="004C6B57">
        <w:t xml:space="preserve">, </w:t>
      </w:r>
      <w:r>
        <w:t>University of Wisconsin</w:t>
      </w:r>
    </w:p>
    <w:p w:rsidR="00EF4066" w:rsidRDefault="00EF4066" w:rsidP="002D6A75">
      <w:pPr>
        <w:pStyle w:val="NoSpacing"/>
      </w:pPr>
      <w:r>
        <w:t>Andrea Basche</w:t>
      </w:r>
      <w:r w:rsidR="004C6B57">
        <w:t>,</w:t>
      </w:r>
      <w:r>
        <w:t xml:space="preserve"> University of Nebraska</w:t>
      </w:r>
    </w:p>
    <w:p w:rsidR="002D6A75" w:rsidRDefault="00EC7B0C" w:rsidP="002D6A75">
      <w:pPr>
        <w:pStyle w:val="NoSpacing"/>
      </w:pPr>
      <w:proofErr w:type="spellStart"/>
      <w:r>
        <w:t>DeA</w:t>
      </w:r>
      <w:r w:rsidR="002D6A75">
        <w:t>nn</w:t>
      </w:r>
      <w:proofErr w:type="spellEnd"/>
      <w:r w:rsidR="002D6A75">
        <w:t xml:space="preserve"> Presley</w:t>
      </w:r>
      <w:r w:rsidR="004C6B57">
        <w:t>,</w:t>
      </w:r>
      <w:r w:rsidR="002D6A75">
        <w:t xml:space="preserve"> Kansas State</w:t>
      </w:r>
      <w:r w:rsidR="004C6B57">
        <w:t xml:space="preserve"> University</w:t>
      </w:r>
    </w:p>
    <w:p w:rsidR="00EF4066" w:rsidRDefault="00EF4066" w:rsidP="002D6A75">
      <w:pPr>
        <w:pStyle w:val="NoSpacing"/>
      </w:pPr>
      <w:r>
        <w:t xml:space="preserve">Mark </w:t>
      </w:r>
      <w:proofErr w:type="spellStart"/>
      <w:r>
        <w:t>Licht</w:t>
      </w:r>
      <w:proofErr w:type="spellEnd"/>
      <w:r w:rsidR="004C6B57">
        <w:t>,</w:t>
      </w:r>
      <w:r>
        <w:t xml:space="preserve"> I</w:t>
      </w:r>
      <w:r w:rsidR="004C6B57">
        <w:t xml:space="preserve">owa </w:t>
      </w:r>
      <w:r>
        <w:t>S</w:t>
      </w:r>
      <w:r w:rsidR="004C6B57">
        <w:t xml:space="preserve">tate </w:t>
      </w:r>
      <w:r>
        <w:t>U</w:t>
      </w:r>
      <w:r w:rsidR="004C6B57">
        <w:t>niversity</w:t>
      </w:r>
    </w:p>
    <w:p w:rsidR="00EF4066" w:rsidRDefault="00EF4066" w:rsidP="002D6A75">
      <w:pPr>
        <w:pStyle w:val="NoSpacing"/>
      </w:pPr>
      <w:r>
        <w:t>Peter Tomlinson</w:t>
      </w:r>
      <w:r w:rsidR="004C6B57">
        <w:t>,</w:t>
      </w:r>
      <w:r>
        <w:t xml:space="preserve"> Kansas State</w:t>
      </w:r>
      <w:r w:rsidR="004C6B57">
        <w:t xml:space="preserve"> University</w:t>
      </w:r>
    </w:p>
    <w:p w:rsidR="002D6A75" w:rsidRDefault="002D6A75" w:rsidP="002D6A75">
      <w:pPr>
        <w:pStyle w:val="NoSpacing"/>
      </w:pPr>
    </w:p>
    <w:p w:rsidR="002D6A75" w:rsidRPr="004C6B57" w:rsidRDefault="002D6A75" w:rsidP="002D6A75">
      <w:pPr>
        <w:pStyle w:val="NoSpacing"/>
        <w:rPr>
          <w:b/>
        </w:rPr>
      </w:pPr>
      <w:r w:rsidRPr="004C6B57">
        <w:rPr>
          <w:b/>
        </w:rPr>
        <w:t>Not in attendance</w:t>
      </w:r>
      <w:r w:rsidR="00EF4066" w:rsidRPr="004C6B57">
        <w:rPr>
          <w:b/>
        </w:rPr>
        <w:t xml:space="preserve"> but listed on the current </w:t>
      </w:r>
      <w:r w:rsidR="004C6B57" w:rsidRPr="004C6B57">
        <w:rPr>
          <w:b/>
        </w:rPr>
        <w:t>project roster</w:t>
      </w:r>
    </w:p>
    <w:p w:rsidR="002D6A75" w:rsidRDefault="002D6A75" w:rsidP="002D6A75">
      <w:pPr>
        <w:pStyle w:val="NoSpacing"/>
      </w:pPr>
      <w:r>
        <w:t>Ismail Dweikat</w:t>
      </w:r>
      <w:r w:rsidR="004C6B57">
        <w:t>, University of Nebraska</w:t>
      </w:r>
    </w:p>
    <w:p w:rsidR="002D6A75" w:rsidRDefault="004C6B57" w:rsidP="002D6A75">
      <w:pPr>
        <w:pStyle w:val="NoSpacing"/>
      </w:pPr>
      <w:r>
        <w:t>Erin Haramoto, University of Kentucky</w:t>
      </w:r>
    </w:p>
    <w:p w:rsidR="002D6A75" w:rsidRDefault="002D6A75" w:rsidP="002D6A75">
      <w:pPr>
        <w:pStyle w:val="NoSpacing"/>
      </w:pPr>
      <w:r>
        <w:t>Tom Kaspar</w:t>
      </w:r>
      <w:r w:rsidR="004C6B57">
        <w:t>,</w:t>
      </w:r>
      <w:r>
        <w:t xml:space="preserve"> USDA ARS</w:t>
      </w:r>
    </w:p>
    <w:p w:rsidR="002D6A75" w:rsidRDefault="00763701" w:rsidP="002D6A75">
      <w:pPr>
        <w:pStyle w:val="NoSpacing"/>
      </w:pPr>
      <w:r>
        <w:t xml:space="preserve">Peter </w:t>
      </w:r>
      <w:proofErr w:type="spellStart"/>
      <w:r>
        <w:t>Kovac</w:t>
      </w:r>
      <w:proofErr w:type="spellEnd"/>
      <w:r w:rsidR="004C6B57">
        <w:t>,</w:t>
      </w:r>
      <w:r>
        <w:t xml:space="preserve"> S</w:t>
      </w:r>
      <w:r w:rsidR="004C6B57">
        <w:t xml:space="preserve">outh </w:t>
      </w:r>
      <w:r>
        <w:t>D</w:t>
      </w:r>
      <w:r w:rsidR="004C6B57">
        <w:t xml:space="preserve">akota </w:t>
      </w:r>
      <w:r>
        <w:t>S</w:t>
      </w:r>
      <w:r w:rsidR="004C6B57">
        <w:t xml:space="preserve">tate </w:t>
      </w:r>
      <w:r>
        <w:t>U</w:t>
      </w:r>
      <w:r w:rsidR="004C6B57">
        <w:t>niversity</w:t>
      </w:r>
    </w:p>
    <w:p w:rsidR="002D6A75" w:rsidRDefault="002D6A75" w:rsidP="002D6A75">
      <w:pPr>
        <w:pStyle w:val="NoSpacing"/>
      </w:pPr>
      <w:r>
        <w:t xml:space="preserve">Do not have representation from </w:t>
      </w:r>
      <w:r w:rsidR="00763701">
        <w:t>Illinois, Ohio State, Missouri and South Dakota</w:t>
      </w:r>
    </w:p>
    <w:p w:rsidR="00EC7B0C" w:rsidRDefault="00EC7B0C" w:rsidP="002D6A75">
      <w:pPr>
        <w:pStyle w:val="NoSpacing"/>
      </w:pPr>
    </w:p>
    <w:p w:rsidR="00EC7B0C" w:rsidRDefault="00EC7B0C" w:rsidP="00EC7B0C">
      <w:pPr>
        <w:pStyle w:val="NoSpacing"/>
      </w:pPr>
      <w:r>
        <w:t xml:space="preserve">There was discussion of how to encourage participation from the states who have not participated in the NCCC 211 project. There could be some administrative barriers for folks. We can look for individuals who are doing cover crop research and do targeted outreach to them. </w:t>
      </w:r>
    </w:p>
    <w:p w:rsidR="00EC7B0C" w:rsidRDefault="00EC7B0C" w:rsidP="002D6A75">
      <w:pPr>
        <w:pStyle w:val="NoSpacing"/>
      </w:pPr>
    </w:p>
    <w:p w:rsidR="00EF4066" w:rsidRDefault="00EF4066" w:rsidP="00EF4066">
      <w:pPr>
        <w:pStyle w:val="NoSpacing"/>
      </w:pPr>
      <w:r>
        <w:t xml:space="preserve">Minutes approved </w:t>
      </w:r>
      <w:r w:rsidR="004C6B57">
        <w:t>from 2019.</w:t>
      </w:r>
      <w:r>
        <w:t xml:space="preserve"> Motion from Eileen</w:t>
      </w:r>
      <w:r w:rsidR="004C6B57">
        <w:t xml:space="preserve"> K</w:t>
      </w:r>
      <w:r>
        <w:t>, seconded by Dean Baas. Con</w:t>
      </w:r>
      <w:r w:rsidR="004C6B57">
        <w:t xml:space="preserve">tent of meetings was from 2019 and the </w:t>
      </w:r>
      <w:r>
        <w:t>dates will be updated</w:t>
      </w:r>
      <w:r w:rsidR="004C6B57">
        <w:t xml:space="preserve"> in the document</w:t>
      </w:r>
      <w:r>
        <w:t>.</w:t>
      </w:r>
    </w:p>
    <w:p w:rsidR="00EF4066" w:rsidRDefault="00EF4066" w:rsidP="002D6A75">
      <w:pPr>
        <w:pStyle w:val="NoSpacing"/>
      </w:pPr>
    </w:p>
    <w:p w:rsidR="004C6B57" w:rsidRDefault="004C6B57" w:rsidP="004C6B57">
      <w:pPr>
        <w:pStyle w:val="NoSpacing"/>
      </w:pPr>
      <w:r>
        <w:t xml:space="preserve">Peter Tomlinson shared that we received </w:t>
      </w:r>
      <w:r w:rsidR="00EC7B0C">
        <w:t>f</w:t>
      </w:r>
      <w:r>
        <w:t xml:space="preserve">eedback from </w:t>
      </w:r>
      <w:r w:rsidR="00EC7B0C">
        <w:t xml:space="preserve">our </w:t>
      </w:r>
      <w:r>
        <w:t>renewal proposal</w:t>
      </w:r>
      <w:r w:rsidR="00EC7B0C">
        <w:t>. All criteria were</w:t>
      </w:r>
      <w:r>
        <w:t xml:space="preserve"> viewed generally as excellent</w:t>
      </w:r>
      <w:r w:rsidR="00EC7B0C">
        <w:t xml:space="preserve">. </w:t>
      </w:r>
      <w:r>
        <w:t>“I am working with project leadership to encourage participation” – was one specific</w:t>
      </w:r>
      <w:r w:rsidR="00EC7B0C">
        <w:t xml:space="preserve"> comment from the feedback.</w:t>
      </w:r>
    </w:p>
    <w:p w:rsidR="00EC7B0C" w:rsidRDefault="00EC7B0C" w:rsidP="002D6A75">
      <w:pPr>
        <w:pStyle w:val="NoSpacing"/>
      </w:pPr>
    </w:p>
    <w:p w:rsidR="006E6AA4" w:rsidRPr="00EC7B0C" w:rsidRDefault="006E6AA4" w:rsidP="002D6A75">
      <w:pPr>
        <w:pStyle w:val="NoSpacing"/>
        <w:rPr>
          <w:u w:val="single"/>
        </w:rPr>
      </w:pPr>
      <w:r w:rsidRPr="00EC7B0C">
        <w:rPr>
          <w:u w:val="single"/>
        </w:rPr>
        <w:t>New business</w:t>
      </w:r>
    </w:p>
    <w:p w:rsidR="00EC7B0C" w:rsidRDefault="00EC7B0C" w:rsidP="002D6A75">
      <w:pPr>
        <w:pStyle w:val="NoSpacing"/>
      </w:pPr>
    </w:p>
    <w:p w:rsidR="00EC7B0C" w:rsidRDefault="00EC7B0C" w:rsidP="002D6A75">
      <w:pPr>
        <w:pStyle w:val="NoSpacing"/>
      </w:pPr>
      <w:r>
        <w:t xml:space="preserve">Mark </w:t>
      </w:r>
      <w:proofErr w:type="spellStart"/>
      <w:r>
        <w:t>Licht</w:t>
      </w:r>
      <w:proofErr w:type="spellEnd"/>
      <w:r>
        <w:t xml:space="preserve"> has been nominated to be secretary elect for 2021-2022.</w:t>
      </w:r>
    </w:p>
    <w:p w:rsidR="00EC7B0C" w:rsidRDefault="00EC7B0C" w:rsidP="002D6A75">
      <w:pPr>
        <w:pStyle w:val="NoSpacing"/>
      </w:pPr>
    </w:p>
    <w:p w:rsidR="002267F1" w:rsidRDefault="006E6AA4" w:rsidP="002D6A75">
      <w:pPr>
        <w:pStyle w:val="NoSpacing"/>
      </w:pPr>
      <w:r>
        <w:t>Annual reports will be due</w:t>
      </w:r>
      <w:r w:rsidR="00EC7B0C">
        <w:t xml:space="preserve"> to Andrea</w:t>
      </w:r>
      <w:r>
        <w:t xml:space="preserve"> by March 10</w:t>
      </w:r>
      <w:r w:rsidR="00EC7B0C">
        <w:t xml:space="preserve"> (30 days from today)</w:t>
      </w:r>
      <w:r>
        <w:t>.</w:t>
      </w:r>
      <w:r w:rsidR="00EC7B0C">
        <w:t xml:space="preserve"> </w:t>
      </w:r>
      <w:r>
        <w:t>Each state abst</w:t>
      </w:r>
      <w:r w:rsidR="00EC7B0C">
        <w:t xml:space="preserve">ract summary is included in the report. Then Andrea will compile </w:t>
      </w:r>
      <w:r>
        <w:t>all of the publications, students, grants</w:t>
      </w:r>
      <w:r w:rsidR="00EC7B0C">
        <w:t xml:space="preserve">, etc. </w:t>
      </w:r>
      <w:r w:rsidR="006A5339">
        <w:t>Christine Hamilton is the NIMMS admin at Wisconsin who can help with entering the information into the database</w:t>
      </w:r>
      <w:r w:rsidR="00EC7B0C">
        <w:t xml:space="preserve">, once compiled report should be sent </w:t>
      </w:r>
      <w:r w:rsidR="002267F1">
        <w:t>to Kendall</w:t>
      </w:r>
      <w:r w:rsidR="00EC7B0C">
        <w:t xml:space="preserve"> Lamkey</w:t>
      </w:r>
      <w:r w:rsidR="002267F1">
        <w:t xml:space="preserve"> and to Christine</w:t>
      </w:r>
      <w:r w:rsidR="00EC7B0C">
        <w:t xml:space="preserve"> Hamilton (n</w:t>
      </w:r>
      <w:r w:rsidR="002267F1">
        <w:t>imss.org/projects/17036</w:t>
      </w:r>
      <w:r w:rsidR="00EC7B0C">
        <w:t>).</w:t>
      </w:r>
    </w:p>
    <w:p w:rsidR="006A5339" w:rsidRDefault="006A5339" w:rsidP="002D6A75">
      <w:pPr>
        <w:pStyle w:val="NoSpacing"/>
      </w:pPr>
    </w:p>
    <w:p w:rsidR="006A5339" w:rsidRDefault="00EC7B0C" w:rsidP="002D6A75">
      <w:pPr>
        <w:pStyle w:val="NoSpacing"/>
      </w:pPr>
      <w:r>
        <w:t>Continued discussion of how to engage more of our university colleagues in NCCC 211 process. A few points of discussion included: what is</w:t>
      </w:r>
      <w:r w:rsidR="006A5339">
        <w:t xml:space="preserve"> the role of the committee a</w:t>
      </w:r>
      <w:r>
        <w:t xml:space="preserve">nd how does it support others and </w:t>
      </w:r>
      <w:r w:rsidR="006A5339">
        <w:t>how does the committee support their activities in the long run</w:t>
      </w:r>
      <w:r w:rsidR="009332F9">
        <w:t>?</w:t>
      </w:r>
    </w:p>
    <w:p w:rsidR="006A5339" w:rsidRDefault="009332F9" w:rsidP="002D6A75">
      <w:pPr>
        <w:pStyle w:val="NoSpacing"/>
      </w:pPr>
      <w:r>
        <w:lastRenderedPageBreak/>
        <w:t>-</w:t>
      </w:r>
      <w:r w:rsidR="006A5339">
        <w:t>Committee is in its distinction as a coordinating committee, our role is to help build connections across state boundaries for more flow of information about what others are doing and opportunities to collaborate</w:t>
      </w:r>
    </w:p>
    <w:p w:rsidR="006A5339" w:rsidRDefault="009332F9" w:rsidP="002D6A75">
      <w:pPr>
        <w:pStyle w:val="NoSpacing"/>
      </w:pPr>
      <w:r>
        <w:t xml:space="preserve">-NCCC 211 is an opportunity to gain </w:t>
      </w:r>
      <w:r w:rsidR="006A5339">
        <w:t>ne</w:t>
      </w:r>
      <w:r>
        <w:t xml:space="preserve">w ideas, place that has vetted </w:t>
      </w:r>
      <w:r w:rsidR="006A5339">
        <w:t>solid</w:t>
      </w:r>
      <w:r>
        <w:t xml:space="preserve"> science-based</w:t>
      </w:r>
      <w:r w:rsidR="006A5339">
        <w:t xml:space="preserve"> informatio</w:t>
      </w:r>
      <w:r>
        <w:t>n, contributing to grants</w:t>
      </w:r>
      <w:r w:rsidR="006A5339">
        <w:t>, important to meet in person more so than just reading papers</w:t>
      </w:r>
    </w:p>
    <w:p w:rsidR="006A5339" w:rsidRDefault="006A5339" w:rsidP="002D6A75">
      <w:pPr>
        <w:pStyle w:val="NoSpacing"/>
      </w:pPr>
    </w:p>
    <w:p w:rsidR="009332F9" w:rsidRDefault="009332F9" w:rsidP="002D6A75">
      <w:pPr>
        <w:pStyle w:val="NoSpacing"/>
      </w:pPr>
      <w:r>
        <w:t>Discussion of the annual reporting:</w:t>
      </w:r>
    </w:p>
    <w:p w:rsidR="00151BAB" w:rsidRDefault="006A5339" w:rsidP="002D6A75">
      <w:pPr>
        <w:pStyle w:val="NoSpacing"/>
      </w:pPr>
      <w:r>
        <w:t>Idea to combine reporting into a google doc</w:t>
      </w:r>
      <w:r w:rsidR="009332F9">
        <w:t xml:space="preserve">. </w:t>
      </w:r>
      <w:proofErr w:type="gramStart"/>
      <w:r>
        <w:t>Everyone</w:t>
      </w:r>
      <w:proofErr w:type="gramEnd"/>
      <w:r>
        <w:t xml:space="preserve"> should look at the </w:t>
      </w:r>
      <w:r w:rsidR="00151BAB">
        <w:t>five objectives as written in the project – will make sure we have impacts that we connect back to those objectives</w:t>
      </w:r>
      <w:r w:rsidR="009332F9">
        <w:t xml:space="preserve">. </w:t>
      </w:r>
      <w:r w:rsidR="00151BAB">
        <w:t>Think about impacts of the committee versus individual achievements</w:t>
      </w:r>
      <w:r w:rsidR="009332F9">
        <w:t>. A few opportunities to report on impacts in our upcoming report include:</w:t>
      </w:r>
    </w:p>
    <w:p w:rsidR="00151BAB" w:rsidRDefault="009332F9" w:rsidP="002D6A75">
      <w:pPr>
        <w:pStyle w:val="NoSpacing"/>
      </w:pPr>
      <w:r>
        <w:t>-</w:t>
      </w:r>
      <w:r w:rsidR="00151BAB">
        <w:t>All of the participants here have collaborated with MCCC on producing the cover crop recipe outreach materials (</w:t>
      </w:r>
      <w:proofErr w:type="spellStart"/>
      <w:r w:rsidR="00151BAB">
        <w:t>obj</w:t>
      </w:r>
      <w:proofErr w:type="spellEnd"/>
      <w:r w:rsidR="00151BAB">
        <w:t xml:space="preserve"> 3)</w:t>
      </w:r>
    </w:p>
    <w:p w:rsidR="00151BAB" w:rsidRDefault="009332F9" w:rsidP="002D6A75">
      <w:pPr>
        <w:pStyle w:val="NoSpacing"/>
      </w:pPr>
      <w:r>
        <w:t>-</w:t>
      </w:r>
      <w:r w:rsidR="00151BAB">
        <w:t>Many participants have secured funding for SAS funding (</w:t>
      </w:r>
      <w:proofErr w:type="spellStart"/>
      <w:r w:rsidR="00151BAB">
        <w:t>obj</w:t>
      </w:r>
      <w:proofErr w:type="spellEnd"/>
      <w:r w:rsidR="00151BAB">
        <w:t xml:space="preserve"> 1 &amp; 4) which will lead to regional publications</w:t>
      </w:r>
    </w:p>
    <w:p w:rsidR="00151BAB" w:rsidRDefault="009332F9" w:rsidP="002D6A75">
      <w:pPr>
        <w:pStyle w:val="NoSpacing"/>
      </w:pPr>
      <w:r>
        <w:t>-</w:t>
      </w:r>
      <w:r w:rsidR="00151BAB">
        <w:t xml:space="preserve">A number of people were included in CIG submission / another SAS submission led by Marisol </w:t>
      </w:r>
    </w:p>
    <w:p w:rsidR="00151BAB" w:rsidRDefault="00151BAB" w:rsidP="002D6A75">
      <w:pPr>
        <w:pStyle w:val="NoSpacing"/>
      </w:pPr>
    </w:p>
    <w:p w:rsidR="009332F9" w:rsidRDefault="009332F9" w:rsidP="002D6A75">
      <w:pPr>
        <w:pStyle w:val="NoSpacing"/>
      </w:pPr>
      <w:r>
        <w:t>Discussion about future work together:</w:t>
      </w:r>
    </w:p>
    <w:p w:rsidR="00E05860" w:rsidRDefault="00151BAB" w:rsidP="002D6A75">
      <w:pPr>
        <w:pStyle w:val="NoSpacing"/>
      </w:pPr>
      <w:r>
        <w:t xml:space="preserve">Could we work </w:t>
      </w:r>
      <w:r w:rsidR="009332F9">
        <w:t xml:space="preserve">on more regional pubs? </w:t>
      </w:r>
      <w:r>
        <w:t xml:space="preserve">Don Wyse: could we get to an opinion piece in Science to bring more visibility in the political </w:t>
      </w:r>
      <w:r w:rsidR="009332F9">
        <w:t>and scientific world? This should include</w:t>
      </w:r>
      <w:r>
        <w:t xml:space="preserve"> the grand challenge for Midwestern agriculture. Could be built off of a meeting of the MCCC</w:t>
      </w:r>
      <w:r w:rsidR="009332F9">
        <w:t xml:space="preserve"> next year</w:t>
      </w:r>
      <w:r>
        <w:t xml:space="preserve"> – could come in with that intent. Cover crops are </w:t>
      </w:r>
      <w:r w:rsidR="00E05860">
        <w:t xml:space="preserve">widely </w:t>
      </w:r>
      <w:r w:rsidR="009332F9">
        <w:t>underfunded in the scheme of agriculture funding. Continuous living cover</w:t>
      </w:r>
      <w:r w:rsidR="00E05860">
        <w:t xml:space="preserve"> community is working on something like this to generate interest and funding</w:t>
      </w:r>
      <w:r w:rsidR="009332F9">
        <w:t xml:space="preserve">. Suggestion was made to possibly </w:t>
      </w:r>
      <w:r w:rsidR="00E05860">
        <w:t>start to tack on time at meetings to do working meetings</w:t>
      </w:r>
      <w:r w:rsidR="009332F9">
        <w:t>.</w:t>
      </w:r>
    </w:p>
    <w:p w:rsidR="00EF4066" w:rsidRDefault="00EF4066" w:rsidP="002D6A75">
      <w:pPr>
        <w:pStyle w:val="NoSpacing"/>
      </w:pPr>
    </w:p>
    <w:p w:rsidR="00EF4066" w:rsidRDefault="00EF4066" w:rsidP="002D6A75">
      <w:pPr>
        <w:pStyle w:val="NoSpacing"/>
      </w:pPr>
      <w:r>
        <w:t xml:space="preserve">Eileen </w:t>
      </w:r>
      <w:r w:rsidR="008B01E4">
        <w:t xml:space="preserve">K. </w:t>
      </w:r>
      <w:r>
        <w:t>motion</w:t>
      </w:r>
      <w:r w:rsidR="008B01E4">
        <w:t xml:space="preserve">ed to end the meeting and Dean B. </w:t>
      </w:r>
      <w:bookmarkStart w:id="0" w:name="_GoBack"/>
      <w:bookmarkEnd w:id="0"/>
      <w:r w:rsidR="008B01E4">
        <w:t>seconded.</w:t>
      </w:r>
      <w:r>
        <w:t xml:space="preserve"> </w:t>
      </w:r>
    </w:p>
    <w:p w:rsidR="00D82AAA" w:rsidRDefault="00D82AAA" w:rsidP="002D6A75">
      <w:pPr>
        <w:pStyle w:val="NoSpacing"/>
      </w:pPr>
    </w:p>
    <w:p w:rsidR="00151BAB" w:rsidRDefault="00151BAB" w:rsidP="002D6A75">
      <w:pPr>
        <w:pStyle w:val="NoSpacing"/>
      </w:pPr>
    </w:p>
    <w:p w:rsidR="006E6AA4" w:rsidRDefault="006E6AA4" w:rsidP="002D6A75">
      <w:pPr>
        <w:pStyle w:val="NoSpacing"/>
      </w:pPr>
    </w:p>
    <w:p w:rsidR="006E6AA4" w:rsidRDefault="006E6AA4" w:rsidP="002D6A75">
      <w:pPr>
        <w:pStyle w:val="NoSpacing"/>
      </w:pPr>
    </w:p>
    <w:p w:rsidR="006E6AA4" w:rsidRDefault="006E6AA4" w:rsidP="002D6A75">
      <w:pPr>
        <w:pStyle w:val="NoSpacing"/>
      </w:pPr>
    </w:p>
    <w:p w:rsidR="006E6AA4" w:rsidRDefault="006E6AA4" w:rsidP="002D6A75">
      <w:pPr>
        <w:pStyle w:val="NoSpacing"/>
      </w:pPr>
    </w:p>
    <w:sectPr w:rsidR="006E6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75"/>
    <w:rsid w:val="00151BAB"/>
    <w:rsid w:val="002267F1"/>
    <w:rsid w:val="002D6A75"/>
    <w:rsid w:val="004C6B57"/>
    <w:rsid w:val="006A5339"/>
    <w:rsid w:val="006E6AA4"/>
    <w:rsid w:val="00763701"/>
    <w:rsid w:val="008B01E4"/>
    <w:rsid w:val="009332F9"/>
    <w:rsid w:val="00A25C6C"/>
    <w:rsid w:val="00BB0867"/>
    <w:rsid w:val="00D82AAA"/>
    <w:rsid w:val="00E05860"/>
    <w:rsid w:val="00EC7B0C"/>
    <w:rsid w:val="00EF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C531"/>
  <w15:chartTrackingRefBased/>
  <w15:docId w15:val="{E35F3D62-92FF-43E2-B202-28163BE3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A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Basche</dc:creator>
  <cp:keywords/>
  <dc:description/>
  <cp:lastModifiedBy>Andrea Basche</cp:lastModifiedBy>
  <cp:revision>6</cp:revision>
  <dcterms:created xsi:type="dcterms:W3CDTF">2020-02-11T13:23:00Z</dcterms:created>
  <dcterms:modified xsi:type="dcterms:W3CDTF">2020-02-11T15:17:00Z</dcterms:modified>
</cp:coreProperties>
</file>