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05DEA1" w14:textId="4636F07A" w:rsidR="00430D98" w:rsidRPr="00430D98" w:rsidRDefault="00430D98" w:rsidP="00430D98">
      <w:pPr>
        <w:spacing w:after="120"/>
        <w:jc w:val="center"/>
        <w:rPr>
          <w:rFonts w:ascii="Times New Roman" w:eastAsia="Arial Unicode MS" w:hAnsi="Times New Roman"/>
          <w:b/>
        </w:rPr>
      </w:pPr>
      <w:r w:rsidRPr="00430D98">
        <w:rPr>
          <w:rFonts w:ascii="Times New Roman" w:eastAsia="Arial Unicode MS" w:hAnsi="Times New Roman"/>
          <w:b/>
        </w:rPr>
        <w:t xml:space="preserve">Minutes of NC-1023, </w:t>
      </w:r>
      <w:r w:rsidR="009F69A6">
        <w:rPr>
          <w:rFonts w:ascii="Times New Roman" w:eastAsia="Arial Unicode MS" w:hAnsi="Times New Roman"/>
          <w:b/>
        </w:rPr>
        <w:t>USDA Multistate Project Meeting</w:t>
      </w:r>
      <w:bookmarkStart w:id="0" w:name="_GoBack"/>
      <w:bookmarkEnd w:id="0"/>
    </w:p>
    <w:p w14:paraId="6D3A9769" w14:textId="5D5AB567" w:rsidR="00430D98" w:rsidRPr="00430D98" w:rsidRDefault="00430D98" w:rsidP="00430D98">
      <w:pPr>
        <w:spacing w:after="120"/>
        <w:jc w:val="center"/>
        <w:rPr>
          <w:rFonts w:ascii="Times New Roman" w:eastAsia="Arial Unicode MS" w:hAnsi="Times New Roman"/>
          <w:b/>
        </w:rPr>
      </w:pPr>
      <w:r w:rsidRPr="00430D98">
        <w:rPr>
          <w:rFonts w:ascii="Times New Roman" w:eastAsia="Arial Unicode MS" w:hAnsi="Times New Roman"/>
          <w:b/>
        </w:rPr>
        <w:t>Oct</w:t>
      </w:r>
      <w:r w:rsidR="007F373C">
        <w:rPr>
          <w:rFonts w:ascii="Times New Roman" w:eastAsia="Arial Unicode MS" w:hAnsi="Times New Roman"/>
          <w:b/>
        </w:rPr>
        <w:t>ober</w:t>
      </w:r>
      <w:r w:rsidRPr="00430D98">
        <w:rPr>
          <w:rFonts w:ascii="Times New Roman" w:eastAsia="Arial Unicode MS" w:hAnsi="Times New Roman"/>
          <w:b/>
        </w:rPr>
        <w:t xml:space="preserve"> 16 to 18, 2016</w:t>
      </w:r>
    </w:p>
    <w:p w14:paraId="5B79D4F2" w14:textId="14A57433" w:rsidR="00074D33" w:rsidRDefault="00074D33" w:rsidP="00430D98">
      <w:pPr>
        <w:spacing w:after="120"/>
        <w:jc w:val="center"/>
        <w:rPr>
          <w:rFonts w:ascii="Times New Roman" w:eastAsia="Arial Unicode MS" w:hAnsi="Times New Roman"/>
          <w:b/>
        </w:rPr>
      </w:pPr>
      <w:r>
        <w:rPr>
          <w:rFonts w:ascii="Times New Roman" w:eastAsia="Arial Unicode MS" w:hAnsi="Times New Roman"/>
          <w:b/>
        </w:rPr>
        <w:t>Oregon State University</w:t>
      </w:r>
    </w:p>
    <w:p w14:paraId="7BCF7793" w14:textId="729BBBA0" w:rsidR="00430D98" w:rsidRPr="00430D98" w:rsidRDefault="00D2188D" w:rsidP="00430D98">
      <w:pPr>
        <w:spacing w:after="120"/>
        <w:jc w:val="center"/>
        <w:rPr>
          <w:rFonts w:ascii="Times New Roman" w:eastAsia="Arial Unicode MS" w:hAnsi="Times New Roman"/>
          <w:b/>
        </w:rPr>
      </w:pPr>
      <w:r w:rsidRPr="00430D98">
        <w:rPr>
          <w:rFonts w:ascii="Times New Roman" w:eastAsia="Arial Unicode MS" w:hAnsi="Times New Roman"/>
          <w:b/>
        </w:rPr>
        <w:t>Corvallis</w:t>
      </w:r>
      <w:r w:rsidR="00430D98" w:rsidRPr="00430D98">
        <w:rPr>
          <w:rFonts w:ascii="Times New Roman" w:eastAsia="Arial Unicode MS" w:hAnsi="Times New Roman"/>
          <w:b/>
        </w:rPr>
        <w:t>, OR</w:t>
      </w:r>
    </w:p>
    <w:p w14:paraId="612B39E9" w14:textId="6D4C3813" w:rsidR="00430D98" w:rsidRPr="00430D98" w:rsidRDefault="00430D98" w:rsidP="00430D98">
      <w:pPr>
        <w:spacing w:after="120"/>
        <w:jc w:val="both"/>
        <w:rPr>
          <w:rFonts w:ascii="Times New Roman" w:eastAsia="Arial Unicode MS" w:hAnsi="Times New Roman"/>
          <w:b/>
        </w:rPr>
      </w:pPr>
    </w:p>
    <w:p w14:paraId="5259950E" w14:textId="77777777" w:rsidR="00430D98" w:rsidRPr="00430D98" w:rsidRDefault="00430D98" w:rsidP="00430D98">
      <w:pPr>
        <w:spacing w:after="120"/>
        <w:jc w:val="both"/>
        <w:rPr>
          <w:rFonts w:ascii="Times New Roman" w:eastAsia="Arial Unicode MS" w:hAnsi="Times New Roman"/>
        </w:rPr>
      </w:pPr>
      <w:r w:rsidRPr="00430D98">
        <w:rPr>
          <w:rFonts w:ascii="Times New Roman" w:eastAsia="Arial Unicode MS" w:hAnsi="Times New Roman"/>
        </w:rPr>
        <w:t xml:space="preserve">Pawan Takhar (Chair) </w:t>
      </w:r>
    </w:p>
    <w:p w14:paraId="51B82C20" w14:textId="77777777" w:rsidR="00430D98" w:rsidRDefault="00430D98" w:rsidP="00430D98">
      <w:pPr>
        <w:spacing w:after="120"/>
        <w:jc w:val="both"/>
        <w:rPr>
          <w:rFonts w:ascii="Times New Roman" w:eastAsia="Arial Unicode MS" w:hAnsi="Times New Roman"/>
        </w:rPr>
      </w:pPr>
      <w:r w:rsidRPr="00430D98">
        <w:rPr>
          <w:rFonts w:ascii="Times New Roman" w:eastAsia="Arial Unicode MS" w:hAnsi="Times New Roman"/>
        </w:rPr>
        <w:t>Yanyun Zhao (Vice-Chair)</w:t>
      </w:r>
    </w:p>
    <w:p w14:paraId="2181B300" w14:textId="2D0464FD" w:rsidR="00430D98" w:rsidRPr="00FA6736" w:rsidRDefault="00430D98" w:rsidP="00430D98">
      <w:pPr>
        <w:spacing w:after="120"/>
        <w:jc w:val="both"/>
        <w:rPr>
          <w:rFonts w:ascii="Times New Roman" w:eastAsia="Arial Unicode MS" w:hAnsi="Times New Roman"/>
          <w:lang w:val="es-UY"/>
        </w:rPr>
      </w:pPr>
      <w:r w:rsidRPr="00FA6736">
        <w:rPr>
          <w:rFonts w:ascii="Times New Roman" w:eastAsia="Arial Unicode MS" w:hAnsi="Times New Roman"/>
          <w:lang w:val="es-UY"/>
        </w:rPr>
        <w:t>Gustavo V. Barbosa-</w:t>
      </w:r>
      <w:r w:rsidR="009352DA" w:rsidRPr="00FA6736">
        <w:rPr>
          <w:rFonts w:ascii="Times New Roman" w:hAnsi="Times New Roman"/>
          <w:lang w:val="es-UY"/>
        </w:rPr>
        <w:t>Cánovas</w:t>
      </w:r>
      <w:r w:rsidRPr="00FA6736">
        <w:rPr>
          <w:rFonts w:ascii="Times New Roman" w:eastAsia="Arial Unicode MS" w:hAnsi="Times New Roman"/>
          <w:lang w:val="es-UY"/>
        </w:rPr>
        <w:t xml:space="preserve"> (Secretary)</w:t>
      </w:r>
    </w:p>
    <w:p w14:paraId="07BCC5A5" w14:textId="6E74A487" w:rsidR="00430D98" w:rsidRDefault="00430D98" w:rsidP="00430D98">
      <w:pPr>
        <w:spacing w:after="120"/>
        <w:jc w:val="both"/>
        <w:rPr>
          <w:rFonts w:ascii="Times New Roman" w:eastAsia="Arial Unicode MS" w:hAnsi="Times New Roman"/>
        </w:rPr>
      </w:pPr>
      <w:r w:rsidRPr="00430D98">
        <w:rPr>
          <w:rFonts w:ascii="Times New Roman" w:eastAsia="Arial Unicode MS" w:hAnsi="Times New Roman"/>
        </w:rPr>
        <w:t>David Jackson (Administrative Advisor)</w:t>
      </w:r>
    </w:p>
    <w:p w14:paraId="0BD8CA61" w14:textId="4E14FAD3" w:rsidR="0076789B" w:rsidRPr="00430D98" w:rsidRDefault="0076789B" w:rsidP="00430D98">
      <w:pPr>
        <w:spacing w:after="120"/>
        <w:jc w:val="both"/>
        <w:rPr>
          <w:rFonts w:ascii="Times New Roman" w:eastAsia="Arial Unicode MS" w:hAnsi="Times New Roman"/>
        </w:rPr>
      </w:pPr>
      <w:r>
        <w:rPr>
          <w:rFonts w:ascii="Times New Roman" w:eastAsia="Arial Unicode MS" w:hAnsi="Times New Roman"/>
        </w:rPr>
        <w:t>Lester Wilson (Steering Committee Chair)</w:t>
      </w:r>
    </w:p>
    <w:p w14:paraId="6FF6F8B8" w14:textId="77777777" w:rsidR="00430D98" w:rsidRPr="00430D98" w:rsidRDefault="00430D98" w:rsidP="00430D98">
      <w:pPr>
        <w:spacing w:after="120"/>
        <w:jc w:val="both"/>
        <w:rPr>
          <w:rFonts w:ascii="Times New Roman" w:eastAsia="Arial Unicode MS" w:hAnsi="Times New Roman"/>
        </w:rPr>
      </w:pPr>
    </w:p>
    <w:p w14:paraId="70B0AA5E" w14:textId="278ED7F0" w:rsidR="00430D98" w:rsidRPr="00C06F00" w:rsidRDefault="00430D98" w:rsidP="00430D98">
      <w:pPr>
        <w:spacing w:after="120"/>
        <w:jc w:val="both"/>
        <w:rPr>
          <w:rFonts w:ascii="Times New Roman" w:eastAsia="Arial Unicode MS" w:hAnsi="Times New Roman"/>
          <w:b/>
        </w:rPr>
      </w:pPr>
      <w:r w:rsidRPr="00430D98">
        <w:rPr>
          <w:rFonts w:ascii="Times New Roman" w:eastAsia="Arial Unicode MS" w:hAnsi="Times New Roman"/>
          <w:b/>
        </w:rPr>
        <w:t>Attendees</w:t>
      </w:r>
    </w:p>
    <w:p w14:paraId="4484DE58" w14:textId="50D4041B" w:rsidR="00430D98" w:rsidRPr="00430D98" w:rsidRDefault="00430D98" w:rsidP="00430D98">
      <w:pPr>
        <w:spacing w:after="120"/>
        <w:jc w:val="both"/>
        <w:rPr>
          <w:rFonts w:ascii="Times New Roman" w:eastAsia="Arial Unicode MS" w:hAnsi="Times New Roman"/>
        </w:rPr>
      </w:pPr>
      <w:r w:rsidRPr="00C06F00">
        <w:rPr>
          <w:rFonts w:ascii="Times New Roman" w:eastAsia="Arial Unicode MS" w:hAnsi="Times New Roman"/>
        </w:rPr>
        <w:t xml:space="preserve">Akinbode Adedeji, Ashim Datta, Balunkeswar (Balu) Nayak, David Jackson, </w:t>
      </w:r>
      <w:r w:rsidR="00A17D21">
        <w:rPr>
          <w:rFonts w:ascii="Times New Roman" w:eastAsia="Arial Unicode MS" w:hAnsi="Times New Roman"/>
        </w:rPr>
        <w:t xml:space="preserve">Elena Castell-Perez, </w:t>
      </w:r>
      <w:r w:rsidRPr="00C06F00">
        <w:rPr>
          <w:rFonts w:ascii="Times New Roman" w:eastAsia="Arial Unicode MS" w:hAnsi="Times New Roman"/>
        </w:rPr>
        <w:t xml:space="preserve">Gail </w:t>
      </w:r>
      <w:r w:rsidR="00A17D21" w:rsidRPr="00C06F00">
        <w:rPr>
          <w:rFonts w:ascii="Times New Roman" w:eastAsia="Arial Unicode MS" w:hAnsi="Times New Roman"/>
        </w:rPr>
        <w:t>Bornhorst, Graciela</w:t>
      </w:r>
      <w:r w:rsidRPr="00C06F00">
        <w:rPr>
          <w:rFonts w:ascii="Times New Roman" w:eastAsia="Arial Unicode MS" w:hAnsi="Times New Roman"/>
        </w:rPr>
        <w:t xml:space="preserve"> Padua, </w:t>
      </w:r>
      <w:r w:rsidR="005E5EA8" w:rsidRPr="00C06F00">
        <w:rPr>
          <w:rFonts w:ascii="Times New Roman" w:eastAsia="Arial Unicode MS" w:hAnsi="Times New Roman"/>
        </w:rPr>
        <w:t>Gustavo V. Barbosa-</w:t>
      </w:r>
      <w:r w:rsidR="009352DA" w:rsidRPr="00C06F00">
        <w:rPr>
          <w:rFonts w:ascii="Times New Roman" w:hAnsi="Times New Roman"/>
        </w:rPr>
        <w:t>Cánovas</w:t>
      </w:r>
      <w:r w:rsidR="005E5EA8" w:rsidRPr="00C06F00">
        <w:rPr>
          <w:rFonts w:ascii="Times New Roman" w:eastAsia="Arial Unicode MS" w:hAnsi="Times New Roman"/>
        </w:rPr>
        <w:t xml:space="preserve">, </w:t>
      </w:r>
      <w:r w:rsidRPr="00C06F00">
        <w:rPr>
          <w:rFonts w:ascii="Times New Roman" w:eastAsia="Arial Unicode MS" w:hAnsi="Times New Roman"/>
        </w:rPr>
        <w:t xml:space="preserve">Jeyam Subbiah, Ozan Ciftci, Kirk Dolan, Lester Wilson, Pawan Takhar, Roger R. Ruan, Swamy Anantheswaran, Yanyun Zhao, Youngsoo Lee, </w:t>
      </w:r>
      <w:r w:rsidRPr="00430D98">
        <w:rPr>
          <w:rFonts w:ascii="Times New Roman" w:eastAsia="Arial Unicode MS" w:hAnsi="Times New Roman"/>
        </w:rPr>
        <w:t xml:space="preserve">Mukund V. Karwe, Helen Joyner, </w:t>
      </w:r>
      <w:r w:rsidR="000C55CB" w:rsidRPr="00430D98">
        <w:rPr>
          <w:rFonts w:ascii="Times New Roman" w:eastAsia="Arial Unicode MS" w:hAnsi="Times New Roman"/>
        </w:rPr>
        <w:t>S</w:t>
      </w:r>
      <w:r w:rsidR="000C55CB">
        <w:rPr>
          <w:rFonts w:ascii="Times New Roman" w:eastAsia="Arial Unicode MS" w:hAnsi="Times New Roman"/>
        </w:rPr>
        <w:t>ilvana</w:t>
      </w:r>
      <w:r w:rsidR="000C55CB" w:rsidRPr="00430D98">
        <w:rPr>
          <w:rFonts w:ascii="Times New Roman" w:eastAsia="Arial Unicode MS" w:hAnsi="Times New Roman"/>
        </w:rPr>
        <w:t xml:space="preserve"> </w:t>
      </w:r>
      <w:r w:rsidRPr="00430D98">
        <w:rPr>
          <w:rFonts w:ascii="Times New Roman" w:eastAsia="Arial Unicode MS" w:hAnsi="Times New Roman"/>
        </w:rPr>
        <w:t xml:space="preserve">Martini, Rohan </w:t>
      </w:r>
      <w:r w:rsidR="00A17D21">
        <w:rPr>
          <w:rFonts w:ascii="Times New Roman" w:eastAsia="Arial Unicode MS" w:hAnsi="Times New Roman"/>
        </w:rPr>
        <w:t>Tikekar</w:t>
      </w:r>
      <w:r w:rsidRPr="00430D98">
        <w:rPr>
          <w:rFonts w:ascii="Times New Roman" w:eastAsia="Arial Unicode MS" w:hAnsi="Times New Roman"/>
        </w:rPr>
        <w:t xml:space="preserve">, Rosana </w:t>
      </w:r>
      <w:r w:rsidR="00D2188D" w:rsidRPr="00430D98">
        <w:rPr>
          <w:rFonts w:ascii="Times New Roman" w:eastAsia="Arial Unicode MS" w:hAnsi="Times New Roman"/>
        </w:rPr>
        <w:t>Moreira</w:t>
      </w:r>
      <w:r w:rsidRPr="00430D98">
        <w:rPr>
          <w:rFonts w:ascii="Times New Roman" w:eastAsia="Arial Unicode MS" w:hAnsi="Times New Roman"/>
        </w:rPr>
        <w:t xml:space="preserve">, Dharmendra Mishra, Jeanne Gleason, Haibo Huang, </w:t>
      </w:r>
      <w:r w:rsidR="00A46A57">
        <w:rPr>
          <w:rFonts w:ascii="Times New Roman" w:eastAsia="Arial Unicode MS" w:hAnsi="Times New Roman"/>
        </w:rPr>
        <w:t>Jen-Yi Huang</w:t>
      </w:r>
    </w:p>
    <w:p w14:paraId="3852BC19" w14:textId="77777777" w:rsidR="00430D98" w:rsidRPr="00430D98" w:rsidRDefault="00430D98" w:rsidP="00430D98">
      <w:pPr>
        <w:spacing w:after="120"/>
        <w:jc w:val="both"/>
        <w:rPr>
          <w:rFonts w:ascii="Times New Roman" w:eastAsia="Arial Unicode MS" w:hAnsi="Times New Roman"/>
          <w:b/>
        </w:rPr>
      </w:pPr>
    </w:p>
    <w:p w14:paraId="5906D4A9" w14:textId="77777777" w:rsidR="00430D98" w:rsidRPr="00430D98" w:rsidRDefault="00430D98" w:rsidP="00430D98">
      <w:pPr>
        <w:spacing w:after="120"/>
        <w:jc w:val="both"/>
        <w:rPr>
          <w:rFonts w:ascii="Times New Roman" w:eastAsia="Arial Unicode MS" w:hAnsi="Times New Roman"/>
          <w:b/>
        </w:rPr>
      </w:pPr>
      <w:r w:rsidRPr="00430D98">
        <w:rPr>
          <w:rFonts w:ascii="Times New Roman" w:eastAsia="Arial Unicode MS" w:hAnsi="Times New Roman"/>
          <w:b/>
        </w:rPr>
        <w:t>Sun, Oct 16, 2016</w:t>
      </w:r>
    </w:p>
    <w:p w14:paraId="76193F78" w14:textId="550925E9" w:rsidR="00430D98" w:rsidRPr="00430D98" w:rsidRDefault="009F69A6" w:rsidP="00430D98">
      <w:pPr>
        <w:spacing w:after="120"/>
        <w:jc w:val="both"/>
        <w:rPr>
          <w:rFonts w:ascii="Times New Roman" w:eastAsia="Arial Unicode MS" w:hAnsi="Times New Roman"/>
        </w:rPr>
      </w:pPr>
      <w:r>
        <w:rPr>
          <w:rFonts w:ascii="Times New Roman" w:eastAsia="Arial Unicode MS" w:hAnsi="Times New Roman"/>
        </w:rPr>
        <w:t xml:space="preserve">5:00-6:00 PM - </w:t>
      </w:r>
      <w:r w:rsidR="00430D98" w:rsidRPr="00430D98">
        <w:rPr>
          <w:rFonts w:ascii="Times New Roman" w:eastAsia="Arial Unicode MS" w:hAnsi="Times New Roman"/>
        </w:rPr>
        <w:t>Attendees arrived and registered for the meeting.</w:t>
      </w:r>
    </w:p>
    <w:p w14:paraId="41A4C3E6" w14:textId="3A39E602" w:rsidR="00430D98" w:rsidRPr="00430D98" w:rsidRDefault="00430D98" w:rsidP="00430D98">
      <w:pPr>
        <w:spacing w:after="120"/>
        <w:jc w:val="both"/>
        <w:rPr>
          <w:rFonts w:ascii="Times New Roman" w:eastAsia="Arial Unicode MS" w:hAnsi="Times New Roman"/>
        </w:rPr>
      </w:pPr>
      <w:r w:rsidRPr="00430D98">
        <w:rPr>
          <w:rFonts w:ascii="Times New Roman" w:eastAsia="Arial Unicode MS" w:hAnsi="Times New Roman"/>
        </w:rPr>
        <w:t>6</w:t>
      </w:r>
      <w:r w:rsidR="009F69A6">
        <w:rPr>
          <w:rFonts w:ascii="Times New Roman" w:eastAsia="Arial Unicode MS" w:hAnsi="Times New Roman"/>
        </w:rPr>
        <w:t>:00</w:t>
      </w:r>
      <w:r w:rsidRPr="00430D98">
        <w:rPr>
          <w:rFonts w:ascii="Times New Roman" w:eastAsia="Arial Unicode MS" w:hAnsi="Times New Roman"/>
        </w:rPr>
        <w:t>-7:</w:t>
      </w:r>
      <w:r w:rsidR="009F69A6">
        <w:rPr>
          <w:rFonts w:ascii="Times New Roman" w:eastAsia="Arial Unicode MS" w:hAnsi="Times New Roman"/>
        </w:rPr>
        <w:t xml:space="preserve">30 PM - </w:t>
      </w:r>
      <w:r w:rsidR="00343E30">
        <w:rPr>
          <w:rFonts w:ascii="Times New Roman" w:eastAsia="Arial Unicode MS" w:hAnsi="Times New Roman"/>
        </w:rPr>
        <w:t>Mixer/Dinner was held at</w:t>
      </w:r>
      <w:r w:rsidRPr="00430D98">
        <w:rPr>
          <w:rFonts w:ascii="Times New Roman" w:eastAsia="Arial Unicode MS" w:hAnsi="Times New Roman"/>
        </w:rPr>
        <w:t xml:space="preserve"> the Hilton Garden Inn, </w:t>
      </w:r>
      <w:r w:rsidR="00D2188D" w:rsidRPr="00430D98">
        <w:rPr>
          <w:rFonts w:ascii="Times New Roman" w:eastAsia="Arial Unicode MS" w:hAnsi="Times New Roman"/>
        </w:rPr>
        <w:t>Corvallis</w:t>
      </w:r>
      <w:r w:rsidR="00250A78">
        <w:rPr>
          <w:rFonts w:ascii="Times New Roman" w:eastAsia="Arial Unicode MS" w:hAnsi="Times New Roman"/>
        </w:rPr>
        <w:t>, OR</w:t>
      </w:r>
    </w:p>
    <w:p w14:paraId="68FC1835" w14:textId="4D536B86" w:rsidR="00430D98" w:rsidRPr="00430D98" w:rsidRDefault="009F69A6" w:rsidP="00430D98">
      <w:pPr>
        <w:spacing w:after="120"/>
        <w:jc w:val="both"/>
        <w:rPr>
          <w:rFonts w:ascii="Times New Roman" w:eastAsia="Arial Unicode MS" w:hAnsi="Times New Roman"/>
        </w:rPr>
      </w:pPr>
      <w:r>
        <w:rPr>
          <w:rFonts w:ascii="Times New Roman" w:eastAsia="Arial Unicode MS" w:hAnsi="Times New Roman"/>
        </w:rPr>
        <w:t>7:30-</w:t>
      </w:r>
      <w:r w:rsidR="00430D98" w:rsidRPr="00430D98">
        <w:rPr>
          <w:rFonts w:ascii="Times New Roman" w:eastAsia="Arial Unicode MS" w:hAnsi="Times New Roman"/>
        </w:rPr>
        <w:t>9</w:t>
      </w:r>
      <w:r>
        <w:rPr>
          <w:rFonts w:ascii="Times New Roman" w:eastAsia="Arial Unicode MS" w:hAnsi="Times New Roman"/>
        </w:rPr>
        <w:t>:00 PM</w:t>
      </w:r>
      <w:r w:rsidR="00430D98" w:rsidRPr="00430D98">
        <w:rPr>
          <w:rFonts w:ascii="Times New Roman" w:eastAsia="Arial Unicode MS" w:hAnsi="Times New Roman"/>
        </w:rPr>
        <w:t xml:space="preserve"> – Ad hoc committee meetings in meeting room</w:t>
      </w:r>
      <w:r w:rsidR="00250A78">
        <w:rPr>
          <w:rFonts w:ascii="Times New Roman" w:eastAsia="Arial Unicode MS" w:hAnsi="Times New Roman"/>
        </w:rPr>
        <w:t>s</w:t>
      </w:r>
      <w:r w:rsidR="00430D98" w:rsidRPr="00430D98">
        <w:rPr>
          <w:rFonts w:ascii="Times New Roman" w:eastAsia="Arial Unicode MS" w:hAnsi="Times New Roman"/>
        </w:rPr>
        <w:t xml:space="preserve"> and hotel lobby</w:t>
      </w:r>
    </w:p>
    <w:p w14:paraId="2A39984D" w14:textId="77777777" w:rsidR="00430D98" w:rsidRPr="00430D98" w:rsidRDefault="00430D98" w:rsidP="00430D98">
      <w:pPr>
        <w:spacing w:after="120"/>
        <w:jc w:val="both"/>
        <w:rPr>
          <w:rFonts w:ascii="Times New Roman" w:eastAsia="Arial Unicode MS" w:hAnsi="Times New Roman"/>
          <w:b/>
        </w:rPr>
      </w:pPr>
    </w:p>
    <w:p w14:paraId="7E947CCA" w14:textId="77777777" w:rsidR="00430D98" w:rsidRPr="00430D98" w:rsidRDefault="00430D98" w:rsidP="00430D98">
      <w:pPr>
        <w:spacing w:after="120"/>
        <w:jc w:val="both"/>
        <w:rPr>
          <w:rFonts w:ascii="Times New Roman" w:eastAsia="Arial Unicode MS" w:hAnsi="Times New Roman"/>
          <w:b/>
        </w:rPr>
      </w:pPr>
      <w:r w:rsidRPr="00430D98">
        <w:rPr>
          <w:rFonts w:ascii="Times New Roman" w:eastAsia="Arial Unicode MS" w:hAnsi="Times New Roman"/>
          <w:b/>
        </w:rPr>
        <w:t>Monday, Oct 17, 2016</w:t>
      </w:r>
    </w:p>
    <w:p w14:paraId="69DC3473" w14:textId="1BF61299" w:rsidR="00430D98" w:rsidRPr="00430D98" w:rsidRDefault="00430D98" w:rsidP="00430D98">
      <w:pPr>
        <w:spacing w:after="120"/>
        <w:jc w:val="both"/>
        <w:rPr>
          <w:rFonts w:ascii="Times New Roman" w:eastAsia="Arial Unicode MS" w:hAnsi="Times New Roman"/>
          <w:b/>
        </w:rPr>
      </w:pPr>
      <w:r w:rsidRPr="00430D98">
        <w:rPr>
          <w:rFonts w:ascii="Times New Roman" w:eastAsia="Arial Unicode MS" w:hAnsi="Times New Roman"/>
          <w:b/>
        </w:rPr>
        <w:t>8:00 am</w:t>
      </w:r>
      <w:r w:rsidR="00343E30">
        <w:rPr>
          <w:rFonts w:ascii="Times New Roman" w:eastAsia="Arial Unicode MS" w:hAnsi="Times New Roman"/>
          <w:b/>
        </w:rPr>
        <w:t xml:space="preserve"> </w:t>
      </w:r>
      <w:r w:rsidRPr="00430D98">
        <w:rPr>
          <w:rFonts w:ascii="Times New Roman" w:eastAsia="Arial Unicode MS" w:hAnsi="Times New Roman"/>
          <w:b/>
        </w:rPr>
        <w:t>– Pawan Takhar</w:t>
      </w:r>
    </w:p>
    <w:p w14:paraId="3FD512B8" w14:textId="77777777" w:rsidR="00430D98" w:rsidRPr="00430D98" w:rsidRDefault="00430D98" w:rsidP="006925D6">
      <w:pPr>
        <w:spacing w:after="120" w:line="360" w:lineRule="auto"/>
        <w:jc w:val="both"/>
        <w:rPr>
          <w:rFonts w:ascii="Times New Roman" w:eastAsia="Arial Unicode MS" w:hAnsi="Times New Roman"/>
        </w:rPr>
      </w:pPr>
      <w:r w:rsidRPr="00430D98">
        <w:rPr>
          <w:rFonts w:ascii="Times New Roman" w:eastAsia="Arial Unicode MS" w:hAnsi="Times New Roman"/>
        </w:rPr>
        <w:t>Initiated meeting with opening comments. Thank host station</w:t>
      </w:r>
    </w:p>
    <w:p w14:paraId="6C3BE8BE" w14:textId="4FC27E14" w:rsidR="00430D98" w:rsidRPr="00430D98" w:rsidRDefault="00430D98" w:rsidP="006925D6">
      <w:pPr>
        <w:spacing w:after="120" w:line="360" w:lineRule="auto"/>
        <w:jc w:val="both"/>
        <w:rPr>
          <w:rFonts w:ascii="Times New Roman" w:eastAsia="Arial Unicode MS" w:hAnsi="Times New Roman"/>
        </w:rPr>
      </w:pPr>
      <w:r w:rsidRPr="00343E30">
        <w:rPr>
          <w:rFonts w:ascii="Times New Roman" w:eastAsia="Arial Unicode MS" w:hAnsi="Times New Roman"/>
          <w:b/>
        </w:rPr>
        <w:t xml:space="preserve">Yanyun </w:t>
      </w:r>
      <w:r w:rsidR="00343E30" w:rsidRPr="00343E30">
        <w:rPr>
          <w:rFonts w:ascii="Times New Roman" w:eastAsia="Arial Unicode MS" w:hAnsi="Times New Roman"/>
          <w:b/>
        </w:rPr>
        <w:t>Zhao</w:t>
      </w:r>
      <w:r w:rsidR="009F69A6">
        <w:rPr>
          <w:rFonts w:ascii="Times New Roman" w:eastAsia="Arial Unicode MS" w:hAnsi="Times New Roman"/>
          <w:b/>
        </w:rPr>
        <w:t xml:space="preserve"> </w:t>
      </w:r>
      <w:r w:rsidRPr="00430D98">
        <w:rPr>
          <w:rFonts w:ascii="Times New Roman" w:eastAsia="Arial Unicode MS" w:hAnsi="Times New Roman"/>
        </w:rPr>
        <w:t>– welcomed attendees and gave overview of meeting activities for the next 2 days</w:t>
      </w:r>
    </w:p>
    <w:p w14:paraId="4D835A90" w14:textId="77777777" w:rsidR="009F69A6" w:rsidRDefault="009F69A6" w:rsidP="006925D6">
      <w:pPr>
        <w:spacing w:after="120" w:line="360" w:lineRule="auto"/>
        <w:jc w:val="both"/>
        <w:rPr>
          <w:rFonts w:ascii="Times New Roman" w:eastAsia="Arial Unicode MS" w:hAnsi="Times New Roman"/>
        </w:rPr>
      </w:pPr>
      <w:r>
        <w:rPr>
          <w:rFonts w:ascii="Times New Roman" w:eastAsia="Arial Unicode MS" w:hAnsi="Times New Roman"/>
          <w:b/>
        </w:rPr>
        <w:t>Introductions</w:t>
      </w:r>
      <w:r w:rsidR="00343E30">
        <w:rPr>
          <w:rFonts w:ascii="Times New Roman" w:eastAsia="Arial Unicode MS" w:hAnsi="Times New Roman"/>
        </w:rPr>
        <w:t xml:space="preserve"> </w:t>
      </w:r>
    </w:p>
    <w:p w14:paraId="515CC14D" w14:textId="6F07C981" w:rsidR="00430D98" w:rsidRPr="00430D98" w:rsidRDefault="009F69A6" w:rsidP="006925D6">
      <w:pPr>
        <w:spacing w:after="120" w:line="360" w:lineRule="auto"/>
        <w:jc w:val="both"/>
        <w:rPr>
          <w:rFonts w:ascii="Times New Roman" w:eastAsia="Arial Unicode MS" w:hAnsi="Times New Roman"/>
        </w:rPr>
      </w:pPr>
      <w:r>
        <w:rPr>
          <w:rFonts w:ascii="Times New Roman" w:eastAsia="Arial Unicode MS" w:hAnsi="Times New Roman"/>
        </w:rPr>
        <w:t>All meeting participants gave their names and affiliations</w:t>
      </w:r>
    </w:p>
    <w:p w14:paraId="6E707F9C" w14:textId="692234D2" w:rsidR="00430D98" w:rsidRPr="00430D98" w:rsidRDefault="00430D98" w:rsidP="00430D98">
      <w:pPr>
        <w:spacing w:after="120"/>
        <w:jc w:val="both"/>
        <w:rPr>
          <w:rFonts w:ascii="Times New Roman" w:eastAsia="Arial Unicode MS" w:hAnsi="Times New Roman"/>
          <w:b/>
        </w:rPr>
      </w:pPr>
      <w:r w:rsidRPr="00430D98">
        <w:rPr>
          <w:rFonts w:ascii="Times New Roman" w:eastAsia="Arial Unicode MS" w:hAnsi="Times New Roman"/>
          <w:b/>
        </w:rPr>
        <w:t>Joyce Loper, Assoc. Dean C</w:t>
      </w:r>
      <w:r w:rsidR="00343E30">
        <w:rPr>
          <w:rFonts w:ascii="Times New Roman" w:eastAsia="Arial Unicode MS" w:hAnsi="Times New Roman"/>
          <w:b/>
        </w:rPr>
        <w:t xml:space="preserve">ollege of </w:t>
      </w:r>
      <w:r w:rsidRPr="00430D98">
        <w:rPr>
          <w:rFonts w:ascii="Times New Roman" w:eastAsia="Arial Unicode MS" w:hAnsi="Times New Roman"/>
          <w:b/>
        </w:rPr>
        <w:t>A</w:t>
      </w:r>
      <w:r w:rsidR="00343E30">
        <w:rPr>
          <w:rFonts w:ascii="Times New Roman" w:eastAsia="Arial Unicode MS" w:hAnsi="Times New Roman"/>
          <w:b/>
        </w:rPr>
        <w:t xml:space="preserve">gricultural </w:t>
      </w:r>
      <w:r w:rsidRPr="00430D98">
        <w:rPr>
          <w:rFonts w:ascii="Times New Roman" w:eastAsia="Arial Unicode MS" w:hAnsi="Times New Roman"/>
          <w:b/>
        </w:rPr>
        <w:t>S</w:t>
      </w:r>
      <w:r w:rsidR="00343E30">
        <w:rPr>
          <w:rFonts w:ascii="Times New Roman" w:eastAsia="Arial Unicode MS" w:hAnsi="Times New Roman"/>
          <w:b/>
        </w:rPr>
        <w:t>ciences</w:t>
      </w:r>
    </w:p>
    <w:p w14:paraId="6CDC7F4D" w14:textId="1170E0F3" w:rsidR="00430D98" w:rsidRDefault="00430D98" w:rsidP="006925D6">
      <w:pPr>
        <w:spacing w:after="120" w:line="360" w:lineRule="auto"/>
        <w:jc w:val="both"/>
        <w:rPr>
          <w:rFonts w:ascii="Times New Roman" w:eastAsia="Arial Unicode MS" w:hAnsi="Times New Roman"/>
        </w:rPr>
      </w:pPr>
      <w:r w:rsidRPr="00430D98">
        <w:rPr>
          <w:rFonts w:ascii="Times New Roman" w:eastAsia="Arial Unicode MS" w:hAnsi="Times New Roman"/>
        </w:rPr>
        <w:t>Welcomed attendees and gave OSU introduction and statistics. Discussed the research areas and focuses of Oregon State University and the importance of Food Science</w:t>
      </w:r>
      <w:r w:rsidR="00343E30">
        <w:rPr>
          <w:rFonts w:ascii="Times New Roman" w:eastAsia="Arial Unicode MS" w:hAnsi="Times New Roman"/>
        </w:rPr>
        <w:t xml:space="preserve"> and Technology</w:t>
      </w:r>
      <w:r w:rsidRPr="00430D98">
        <w:rPr>
          <w:rFonts w:ascii="Times New Roman" w:eastAsia="Arial Unicode MS" w:hAnsi="Times New Roman"/>
        </w:rPr>
        <w:t xml:space="preserve">. </w:t>
      </w:r>
    </w:p>
    <w:p w14:paraId="0AA6FD08" w14:textId="77777777" w:rsidR="00097926" w:rsidRDefault="00097926" w:rsidP="006925D6">
      <w:pPr>
        <w:spacing w:after="120" w:line="360" w:lineRule="auto"/>
        <w:jc w:val="both"/>
        <w:rPr>
          <w:rFonts w:ascii="Times New Roman" w:eastAsia="Arial Unicode MS" w:hAnsi="Times New Roman"/>
        </w:rPr>
      </w:pPr>
    </w:p>
    <w:p w14:paraId="4345D0E1" w14:textId="77777777" w:rsidR="00097926" w:rsidRPr="00430D98" w:rsidRDefault="00097926" w:rsidP="006925D6">
      <w:pPr>
        <w:spacing w:after="120" w:line="360" w:lineRule="auto"/>
        <w:jc w:val="both"/>
        <w:rPr>
          <w:rFonts w:ascii="Times New Roman" w:eastAsia="Arial Unicode MS" w:hAnsi="Times New Roman"/>
        </w:rPr>
      </w:pPr>
    </w:p>
    <w:p w14:paraId="620CA215" w14:textId="4EF233B6" w:rsidR="00430D98" w:rsidRPr="00430D98" w:rsidRDefault="00343E30" w:rsidP="00430D98">
      <w:pPr>
        <w:spacing w:after="120"/>
        <w:jc w:val="both"/>
        <w:rPr>
          <w:rFonts w:ascii="Times New Roman" w:eastAsia="Arial Unicode MS" w:hAnsi="Times New Roman"/>
          <w:b/>
        </w:rPr>
      </w:pPr>
      <w:r>
        <w:rPr>
          <w:rFonts w:ascii="Times New Roman" w:eastAsia="Arial Unicode MS" w:hAnsi="Times New Roman"/>
          <w:b/>
        </w:rPr>
        <w:t>Robert McGorrin, Department Head</w:t>
      </w:r>
      <w:r w:rsidR="00430D98" w:rsidRPr="00430D98">
        <w:rPr>
          <w:rFonts w:ascii="Times New Roman" w:eastAsia="Arial Unicode MS" w:hAnsi="Times New Roman"/>
          <w:b/>
        </w:rPr>
        <w:t>, F</w:t>
      </w:r>
      <w:r>
        <w:rPr>
          <w:rFonts w:ascii="Times New Roman" w:eastAsia="Arial Unicode MS" w:hAnsi="Times New Roman"/>
          <w:b/>
        </w:rPr>
        <w:t xml:space="preserve">ood </w:t>
      </w:r>
      <w:r w:rsidR="00430D98" w:rsidRPr="00430D98">
        <w:rPr>
          <w:rFonts w:ascii="Times New Roman" w:eastAsia="Arial Unicode MS" w:hAnsi="Times New Roman"/>
          <w:b/>
        </w:rPr>
        <w:t>S</w:t>
      </w:r>
      <w:r>
        <w:rPr>
          <w:rFonts w:ascii="Times New Roman" w:eastAsia="Arial Unicode MS" w:hAnsi="Times New Roman"/>
          <w:b/>
        </w:rPr>
        <w:t xml:space="preserve">cience and </w:t>
      </w:r>
      <w:r w:rsidR="00430D98" w:rsidRPr="00430D98">
        <w:rPr>
          <w:rFonts w:ascii="Times New Roman" w:eastAsia="Arial Unicode MS" w:hAnsi="Times New Roman"/>
          <w:b/>
        </w:rPr>
        <w:t>T</w:t>
      </w:r>
      <w:r>
        <w:rPr>
          <w:rFonts w:ascii="Times New Roman" w:eastAsia="Arial Unicode MS" w:hAnsi="Times New Roman"/>
          <w:b/>
        </w:rPr>
        <w:t>echnology</w:t>
      </w:r>
      <w:r w:rsidR="00430D98" w:rsidRPr="00430D98">
        <w:rPr>
          <w:rFonts w:ascii="Times New Roman" w:eastAsia="Arial Unicode MS" w:hAnsi="Times New Roman"/>
          <w:b/>
        </w:rPr>
        <w:t xml:space="preserve"> Department</w:t>
      </w:r>
    </w:p>
    <w:p w14:paraId="19B2FC3D" w14:textId="58A5DB46" w:rsidR="00430D98" w:rsidRPr="00430D98" w:rsidRDefault="00430D98" w:rsidP="006925D6">
      <w:pPr>
        <w:spacing w:after="120" w:line="360" w:lineRule="auto"/>
        <w:jc w:val="both"/>
        <w:rPr>
          <w:rFonts w:ascii="Times New Roman" w:eastAsia="Arial Unicode MS" w:hAnsi="Times New Roman"/>
        </w:rPr>
      </w:pPr>
      <w:r w:rsidRPr="00430D98">
        <w:rPr>
          <w:rFonts w:ascii="Times New Roman" w:eastAsia="Arial Unicode MS" w:hAnsi="Times New Roman"/>
        </w:rPr>
        <w:t>Welcomed attendees to OSU. Gave some information about FST department – almost 100 years old; 2</w:t>
      </w:r>
      <w:r w:rsidRPr="00430D98">
        <w:rPr>
          <w:rFonts w:ascii="Times New Roman" w:eastAsia="Arial Unicode MS" w:hAnsi="Times New Roman"/>
          <w:vertAlign w:val="superscript"/>
        </w:rPr>
        <w:t>nd</w:t>
      </w:r>
      <w:r w:rsidRPr="00430D98">
        <w:rPr>
          <w:rFonts w:ascii="Times New Roman" w:eastAsia="Arial Unicode MS" w:hAnsi="Times New Roman"/>
        </w:rPr>
        <w:t xml:space="preserve"> oldest in USA. Discussed undergraduate program, ~200 students in FST (~40 graduate students). Not combined with Nutrition program. Discussed history of FST department. Used to be Horticultural Products Department, then Food Technology, finally Food Science and Technology (since 1960’s).</w:t>
      </w:r>
      <w:r w:rsidR="00343E30">
        <w:rPr>
          <w:rFonts w:ascii="Times New Roman" w:eastAsia="Arial Unicode MS" w:hAnsi="Times New Roman"/>
        </w:rPr>
        <w:t xml:space="preserve"> FST significantly grew up due to </w:t>
      </w:r>
      <w:r w:rsidR="00250A78">
        <w:rPr>
          <w:rFonts w:ascii="Times New Roman" w:eastAsia="Arial Unicode MS" w:hAnsi="Times New Roman"/>
        </w:rPr>
        <w:t xml:space="preserve">the </w:t>
      </w:r>
      <w:r w:rsidR="00343E30">
        <w:rPr>
          <w:rFonts w:ascii="Times New Roman" w:eastAsia="Arial Unicode MS" w:hAnsi="Times New Roman"/>
        </w:rPr>
        <w:t>Fermentation S</w:t>
      </w:r>
      <w:r w:rsidRPr="00430D98">
        <w:rPr>
          <w:rFonts w:ascii="Times New Roman" w:eastAsia="Arial Unicode MS" w:hAnsi="Times New Roman"/>
        </w:rPr>
        <w:t>cience program. Students can have specializations in Food Science</w:t>
      </w:r>
      <w:r w:rsidR="00250A78">
        <w:rPr>
          <w:rFonts w:ascii="Times New Roman" w:eastAsia="Arial Unicode MS" w:hAnsi="Times New Roman"/>
        </w:rPr>
        <w:t>;</w:t>
      </w:r>
      <w:r w:rsidRPr="00430D98">
        <w:rPr>
          <w:rFonts w:ascii="Times New Roman" w:eastAsia="Arial Unicode MS" w:hAnsi="Times New Roman"/>
        </w:rPr>
        <w:t xml:space="preserve"> Fermentation Science</w:t>
      </w:r>
      <w:r w:rsidR="00250A78">
        <w:rPr>
          <w:rFonts w:ascii="Times New Roman" w:eastAsia="Arial Unicode MS" w:hAnsi="Times New Roman"/>
        </w:rPr>
        <w:t>;</w:t>
      </w:r>
      <w:r w:rsidRPr="00430D98">
        <w:rPr>
          <w:rFonts w:ascii="Times New Roman" w:eastAsia="Arial Unicode MS" w:hAnsi="Times New Roman"/>
        </w:rPr>
        <w:t xml:space="preserve"> and Viticulture and Enology.</w:t>
      </w:r>
      <w:r w:rsidR="00343E30">
        <w:rPr>
          <w:rFonts w:ascii="Times New Roman" w:eastAsia="Arial Unicode MS" w:hAnsi="Times New Roman"/>
        </w:rPr>
        <w:t xml:space="preserve"> The department r</w:t>
      </w:r>
      <w:r w:rsidRPr="00430D98">
        <w:rPr>
          <w:rFonts w:ascii="Times New Roman" w:eastAsia="Arial Unicode MS" w:hAnsi="Times New Roman"/>
        </w:rPr>
        <w:t>eceived $1M for</w:t>
      </w:r>
      <w:r w:rsidR="00343E30">
        <w:rPr>
          <w:rFonts w:ascii="Times New Roman" w:eastAsia="Arial Unicode MS" w:hAnsi="Times New Roman"/>
        </w:rPr>
        <w:t xml:space="preserve"> precision brewing equipment </w:t>
      </w:r>
      <w:r w:rsidRPr="00430D98">
        <w:rPr>
          <w:rFonts w:ascii="Times New Roman" w:eastAsia="Arial Unicode MS" w:hAnsi="Times New Roman"/>
        </w:rPr>
        <w:t xml:space="preserve">that will be used for </w:t>
      </w:r>
      <w:r w:rsidR="006429FC">
        <w:rPr>
          <w:rFonts w:ascii="Times New Roman" w:eastAsia="Arial Unicode MS" w:hAnsi="Times New Roman"/>
        </w:rPr>
        <w:t>projects on</w:t>
      </w:r>
      <w:r w:rsidRPr="00430D98">
        <w:rPr>
          <w:rFonts w:ascii="Times New Roman" w:eastAsia="Arial Unicode MS" w:hAnsi="Times New Roman"/>
        </w:rPr>
        <w:t xml:space="preserve"> brewing</w:t>
      </w:r>
      <w:r w:rsidR="006429FC">
        <w:rPr>
          <w:rFonts w:ascii="Times New Roman" w:eastAsia="Arial Unicode MS" w:hAnsi="Times New Roman"/>
        </w:rPr>
        <w:t xml:space="preserve"> technology</w:t>
      </w:r>
      <w:r w:rsidRPr="00430D98">
        <w:rPr>
          <w:rFonts w:ascii="Times New Roman" w:eastAsia="Arial Unicode MS" w:hAnsi="Times New Roman"/>
        </w:rPr>
        <w:t xml:space="preserve">. </w:t>
      </w:r>
      <w:r w:rsidR="006429FC">
        <w:rPr>
          <w:rFonts w:ascii="Times New Roman" w:eastAsia="Arial Unicode MS" w:hAnsi="Times New Roman"/>
        </w:rPr>
        <w:t>The FST is n</w:t>
      </w:r>
      <w:r w:rsidRPr="00430D98">
        <w:rPr>
          <w:rFonts w:ascii="Times New Roman" w:eastAsia="Arial Unicode MS" w:hAnsi="Times New Roman"/>
        </w:rPr>
        <w:t>ow a USDA We</w:t>
      </w:r>
      <w:r w:rsidR="006429FC">
        <w:rPr>
          <w:rFonts w:ascii="Times New Roman" w:eastAsia="Arial Unicode MS" w:hAnsi="Times New Roman"/>
        </w:rPr>
        <w:t xml:space="preserve">stern Research Center, one site out of 4. Currently, it has 4 sub-contract with </w:t>
      </w:r>
      <w:r w:rsidRPr="00430D98">
        <w:rPr>
          <w:rFonts w:ascii="Times New Roman" w:eastAsia="Arial Unicode MS" w:hAnsi="Times New Roman"/>
        </w:rPr>
        <w:t>W</w:t>
      </w:r>
      <w:r w:rsidR="006429FC">
        <w:rPr>
          <w:rFonts w:ascii="Times New Roman" w:eastAsia="Arial Unicode MS" w:hAnsi="Times New Roman"/>
        </w:rPr>
        <w:t xml:space="preserve">ashington </w:t>
      </w:r>
      <w:r w:rsidRPr="00430D98">
        <w:rPr>
          <w:rFonts w:ascii="Times New Roman" w:eastAsia="Arial Unicode MS" w:hAnsi="Times New Roman"/>
        </w:rPr>
        <w:t>S</w:t>
      </w:r>
      <w:r w:rsidR="006429FC">
        <w:rPr>
          <w:rFonts w:ascii="Times New Roman" w:eastAsia="Arial Unicode MS" w:hAnsi="Times New Roman"/>
        </w:rPr>
        <w:t xml:space="preserve">tate </w:t>
      </w:r>
      <w:r w:rsidR="006429FC" w:rsidRPr="00430D98">
        <w:rPr>
          <w:rFonts w:ascii="Times New Roman" w:eastAsia="Arial Unicode MS" w:hAnsi="Times New Roman"/>
        </w:rPr>
        <w:t>U</w:t>
      </w:r>
      <w:r w:rsidR="006429FC">
        <w:rPr>
          <w:rFonts w:ascii="Times New Roman" w:eastAsia="Arial Unicode MS" w:hAnsi="Times New Roman"/>
        </w:rPr>
        <w:t>niversity</w:t>
      </w:r>
      <w:r w:rsidRPr="00430D98">
        <w:rPr>
          <w:rFonts w:ascii="Times New Roman" w:eastAsia="Arial Unicode MS" w:hAnsi="Times New Roman"/>
        </w:rPr>
        <w:t>, U</w:t>
      </w:r>
      <w:r w:rsidR="006429FC">
        <w:rPr>
          <w:rFonts w:ascii="Times New Roman" w:eastAsia="Arial Unicode MS" w:hAnsi="Times New Roman"/>
        </w:rPr>
        <w:t xml:space="preserve">niversity of </w:t>
      </w:r>
      <w:r w:rsidRPr="00430D98">
        <w:rPr>
          <w:rFonts w:ascii="Times New Roman" w:eastAsia="Arial Unicode MS" w:hAnsi="Times New Roman"/>
        </w:rPr>
        <w:t>C</w:t>
      </w:r>
      <w:r w:rsidR="006429FC">
        <w:rPr>
          <w:rFonts w:ascii="Times New Roman" w:eastAsia="Arial Unicode MS" w:hAnsi="Times New Roman"/>
        </w:rPr>
        <w:t>alifornia</w:t>
      </w:r>
      <w:r w:rsidR="009F69A6">
        <w:rPr>
          <w:rFonts w:ascii="Times New Roman" w:eastAsia="Arial Unicode MS" w:hAnsi="Times New Roman"/>
        </w:rPr>
        <w:t>-</w:t>
      </w:r>
      <w:r w:rsidR="006429FC">
        <w:rPr>
          <w:rFonts w:ascii="Times New Roman" w:eastAsia="Arial Unicode MS" w:hAnsi="Times New Roman"/>
        </w:rPr>
        <w:t xml:space="preserve"> </w:t>
      </w:r>
      <w:r w:rsidRPr="00430D98">
        <w:rPr>
          <w:rFonts w:ascii="Times New Roman" w:eastAsia="Arial Unicode MS" w:hAnsi="Times New Roman"/>
        </w:rPr>
        <w:t>D</w:t>
      </w:r>
      <w:r w:rsidR="006429FC">
        <w:rPr>
          <w:rFonts w:ascii="Times New Roman" w:eastAsia="Arial Unicode MS" w:hAnsi="Times New Roman"/>
        </w:rPr>
        <w:t>avis</w:t>
      </w:r>
      <w:r w:rsidRPr="00430D98">
        <w:rPr>
          <w:rFonts w:ascii="Times New Roman" w:eastAsia="Arial Unicode MS" w:hAnsi="Times New Roman"/>
        </w:rPr>
        <w:t xml:space="preserve">, Univ. of Hawaii and others. </w:t>
      </w:r>
      <w:r w:rsidR="006429FC">
        <w:rPr>
          <w:rFonts w:ascii="Times New Roman" w:eastAsia="Arial Unicode MS" w:hAnsi="Times New Roman"/>
        </w:rPr>
        <w:t xml:space="preserve">This center is responsible for training on </w:t>
      </w:r>
      <w:r w:rsidR="009F69A6">
        <w:rPr>
          <w:rFonts w:ascii="Times New Roman" w:eastAsia="Arial Unicode MS" w:hAnsi="Times New Roman"/>
        </w:rPr>
        <w:t xml:space="preserve">the </w:t>
      </w:r>
      <w:r w:rsidR="006429FC">
        <w:rPr>
          <w:rFonts w:ascii="Times New Roman" w:eastAsia="Arial Unicode MS" w:hAnsi="Times New Roman"/>
        </w:rPr>
        <w:t>Food Safety Modernization Act (FSMA) on the West C</w:t>
      </w:r>
      <w:r w:rsidR="006429FC" w:rsidRPr="00430D98">
        <w:rPr>
          <w:rFonts w:ascii="Times New Roman" w:eastAsia="Arial Unicode MS" w:hAnsi="Times New Roman"/>
        </w:rPr>
        <w:t>oast</w:t>
      </w:r>
      <w:r w:rsidR="006429FC">
        <w:rPr>
          <w:rFonts w:ascii="Times New Roman" w:eastAsia="Arial Unicode MS" w:hAnsi="Times New Roman"/>
        </w:rPr>
        <w:t xml:space="preserve">. Dr. </w:t>
      </w:r>
      <w:r w:rsidR="005017C3">
        <w:rPr>
          <w:rFonts w:ascii="Times New Roman" w:eastAsia="Arial Unicode MS" w:hAnsi="Times New Roman"/>
        </w:rPr>
        <w:t>McGorrin mention</w:t>
      </w:r>
      <w:r w:rsidR="00250A78">
        <w:rPr>
          <w:rFonts w:ascii="Times New Roman" w:eastAsia="Arial Unicode MS" w:hAnsi="Times New Roman"/>
        </w:rPr>
        <w:t>ed</w:t>
      </w:r>
      <w:r w:rsidR="005017C3">
        <w:rPr>
          <w:rFonts w:ascii="Times New Roman" w:eastAsia="Arial Unicode MS" w:hAnsi="Times New Roman"/>
        </w:rPr>
        <w:t xml:space="preserve"> that they</w:t>
      </w:r>
      <w:r w:rsidR="006429FC">
        <w:rPr>
          <w:rFonts w:ascii="Times New Roman" w:eastAsia="Arial Unicode MS" w:hAnsi="Times New Roman"/>
        </w:rPr>
        <w:t xml:space="preserve"> are trying to get a new building for FST department</w:t>
      </w:r>
      <w:r w:rsidRPr="00430D98">
        <w:rPr>
          <w:rFonts w:ascii="Times New Roman" w:eastAsia="Arial Unicode MS" w:hAnsi="Times New Roman"/>
        </w:rPr>
        <w:t xml:space="preserve">. Need 50% of the building funded by gifts (25% as a lead gift) for the state to match the other 50%. They are trying to get funding for a $18M </w:t>
      </w:r>
      <w:r w:rsidR="005017C3">
        <w:rPr>
          <w:rFonts w:ascii="Times New Roman" w:eastAsia="Arial Unicode MS" w:hAnsi="Times New Roman"/>
        </w:rPr>
        <w:t xml:space="preserve">project </w:t>
      </w:r>
      <w:r w:rsidR="009F69A6">
        <w:rPr>
          <w:rFonts w:ascii="Times New Roman" w:eastAsia="Arial Unicode MS" w:hAnsi="Times New Roman"/>
        </w:rPr>
        <w:t xml:space="preserve">including </w:t>
      </w:r>
      <w:r w:rsidR="005017C3">
        <w:rPr>
          <w:rFonts w:ascii="Times New Roman" w:eastAsia="Arial Unicode MS" w:hAnsi="Times New Roman"/>
        </w:rPr>
        <w:t>3 pilot plants (</w:t>
      </w:r>
      <w:r w:rsidRPr="00430D98">
        <w:rPr>
          <w:rFonts w:ascii="Times New Roman" w:eastAsia="Arial Unicode MS" w:hAnsi="Times New Roman"/>
        </w:rPr>
        <w:t xml:space="preserve">cheese, wine, </w:t>
      </w:r>
      <w:r w:rsidR="005017C3">
        <w:rPr>
          <w:rFonts w:ascii="Times New Roman" w:eastAsia="Arial Unicode MS" w:hAnsi="Times New Roman"/>
        </w:rPr>
        <w:t xml:space="preserve">and </w:t>
      </w:r>
      <w:r w:rsidRPr="00430D98">
        <w:rPr>
          <w:rFonts w:ascii="Times New Roman" w:eastAsia="Arial Unicode MS" w:hAnsi="Times New Roman"/>
        </w:rPr>
        <w:t xml:space="preserve">beer) as well as other labs, facilities, etc. </w:t>
      </w:r>
      <w:r w:rsidR="009F69A6">
        <w:rPr>
          <w:rFonts w:ascii="Times New Roman" w:eastAsia="Arial Unicode MS" w:hAnsi="Times New Roman"/>
        </w:rPr>
        <w:t xml:space="preserve">FST </w:t>
      </w:r>
      <w:r w:rsidR="00250A78">
        <w:rPr>
          <w:rFonts w:ascii="Times New Roman" w:eastAsia="Arial Unicode MS" w:hAnsi="Times New Roman"/>
        </w:rPr>
        <w:t>already received</w:t>
      </w:r>
      <w:r w:rsidRPr="00430D98">
        <w:rPr>
          <w:rFonts w:ascii="Times New Roman" w:eastAsia="Arial Unicode MS" w:hAnsi="Times New Roman"/>
        </w:rPr>
        <w:t xml:space="preserve"> gift money for part of the pilot plant</w:t>
      </w:r>
      <w:r w:rsidR="00250A78">
        <w:rPr>
          <w:rFonts w:ascii="Times New Roman" w:eastAsia="Arial Unicode MS" w:hAnsi="Times New Roman"/>
        </w:rPr>
        <w:t>s</w:t>
      </w:r>
      <w:r w:rsidRPr="00430D98">
        <w:rPr>
          <w:rFonts w:ascii="Times New Roman" w:eastAsia="Arial Unicode MS" w:hAnsi="Times New Roman"/>
        </w:rPr>
        <w:t xml:space="preserve">, and construction </w:t>
      </w:r>
      <w:r w:rsidR="005017C3">
        <w:rPr>
          <w:rFonts w:ascii="Times New Roman" w:eastAsia="Arial Unicode MS" w:hAnsi="Times New Roman"/>
        </w:rPr>
        <w:t xml:space="preserve">will start </w:t>
      </w:r>
      <w:r w:rsidRPr="00430D98">
        <w:rPr>
          <w:rFonts w:ascii="Times New Roman" w:eastAsia="Arial Unicode MS" w:hAnsi="Times New Roman"/>
        </w:rPr>
        <w:t xml:space="preserve">in 1.5 yrs. </w:t>
      </w:r>
    </w:p>
    <w:p w14:paraId="02836643" w14:textId="2419116B" w:rsidR="00430D98" w:rsidRPr="00430D98" w:rsidRDefault="00430D98" w:rsidP="00430D98">
      <w:pPr>
        <w:spacing w:after="120"/>
        <w:jc w:val="both"/>
        <w:rPr>
          <w:rFonts w:ascii="Times New Roman" w:eastAsia="Arial Unicode MS" w:hAnsi="Times New Roman"/>
          <w:b/>
        </w:rPr>
      </w:pPr>
      <w:r w:rsidRPr="00430D98">
        <w:rPr>
          <w:rFonts w:ascii="Times New Roman" w:eastAsia="Arial Unicode MS" w:hAnsi="Times New Roman"/>
          <w:b/>
        </w:rPr>
        <w:t>David Jackson, University of Nebraska, NC</w:t>
      </w:r>
      <w:r w:rsidR="00304D27">
        <w:rPr>
          <w:rFonts w:ascii="Times New Roman" w:eastAsia="Arial Unicode MS" w:hAnsi="Times New Roman"/>
          <w:b/>
        </w:rPr>
        <w:t xml:space="preserve">-1023 advisor gave Washington, DC </w:t>
      </w:r>
      <w:r w:rsidRPr="00430D98">
        <w:rPr>
          <w:rFonts w:ascii="Times New Roman" w:eastAsia="Arial Unicode MS" w:hAnsi="Times New Roman"/>
          <w:b/>
        </w:rPr>
        <w:t xml:space="preserve">Update </w:t>
      </w:r>
    </w:p>
    <w:p w14:paraId="05F6D15D" w14:textId="474AECB4" w:rsidR="00430D98" w:rsidRPr="00430D98" w:rsidRDefault="00304D27" w:rsidP="006925D6">
      <w:pPr>
        <w:spacing w:after="120" w:line="360" w:lineRule="auto"/>
        <w:jc w:val="both"/>
        <w:rPr>
          <w:rFonts w:ascii="Times New Roman" w:eastAsia="Arial Unicode MS" w:hAnsi="Times New Roman"/>
        </w:rPr>
      </w:pPr>
      <w:r>
        <w:rPr>
          <w:rFonts w:ascii="Times New Roman" w:eastAsia="Arial Unicode MS" w:hAnsi="Times New Roman"/>
        </w:rPr>
        <w:t xml:space="preserve">USDA is on </w:t>
      </w:r>
      <w:r w:rsidR="00430D98" w:rsidRPr="00430D98">
        <w:rPr>
          <w:rFonts w:ascii="Times New Roman" w:eastAsia="Arial Unicode MS" w:hAnsi="Times New Roman"/>
        </w:rPr>
        <w:t>a continuing budget resolution through December</w:t>
      </w:r>
      <w:r>
        <w:rPr>
          <w:rFonts w:ascii="Times New Roman" w:eastAsia="Arial Unicode MS" w:hAnsi="Times New Roman"/>
        </w:rPr>
        <w:t xml:space="preserve"> 2016</w:t>
      </w:r>
      <w:r w:rsidR="00430D98" w:rsidRPr="00430D98">
        <w:rPr>
          <w:rFonts w:ascii="Times New Roman" w:eastAsia="Arial Unicode MS" w:hAnsi="Times New Roman"/>
        </w:rPr>
        <w:t>.</w:t>
      </w:r>
      <w:r>
        <w:rPr>
          <w:rFonts w:ascii="Times New Roman" w:eastAsia="Arial Unicode MS" w:hAnsi="Times New Roman"/>
        </w:rPr>
        <w:t xml:space="preserve"> This department st</w:t>
      </w:r>
      <w:r w:rsidR="00430D98" w:rsidRPr="00430D98">
        <w:rPr>
          <w:rFonts w:ascii="Times New Roman" w:eastAsia="Arial Unicode MS" w:hAnsi="Times New Roman"/>
        </w:rPr>
        <w:t>ill need</w:t>
      </w:r>
      <w:r>
        <w:rPr>
          <w:rFonts w:ascii="Times New Roman" w:eastAsia="Arial Unicode MS" w:hAnsi="Times New Roman"/>
        </w:rPr>
        <w:t>s</w:t>
      </w:r>
      <w:r w:rsidR="00430D98" w:rsidRPr="00430D98">
        <w:rPr>
          <w:rFonts w:ascii="Times New Roman" w:eastAsia="Arial Unicode MS" w:hAnsi="Times New Roman"/>
        </w:rPr>
        <w:t xml:space="preserve"> to work on budgets for </w:t>
      </w:r>
      <w:r>
        <w:rPr>
          <w:rFonts w:ascii="Times New Roman" w:eastAsia="Arial Unicode MS" w:hAnsi="Times New Roman"/>
        </w:rPr>
        <w:t>fiscal year 2017</w:t>
      </w:r>
      <w:r w:rsidR="00430D98" w:rsidRPr="00430D98">
        <w:rPr>
          <w:rFonts w:ascii="Times New Roman" w:eastAsia="Arial Unicode MS" w:hAnsi="Times New Roman"/>
        </w:rPr>
        <w:t xml:space="preserve">. President Obama has proposed a </w:t>
      </w:r>
      <w:r w:rsidR="00070B19">
        <w:rPr>
          <w:rFonts w:ascii="Times New Roman" w:eastAsia="Arial Unicode MS" w:hAnsi="Times New Roman"/>
        </w:rPr>
        <w:t>FY 2017</w:t>
      </w:r>
      <w:r w:rsidR="00430D98" w:rsidRPr="00430D98">
        <w:rPr>
          <w:rFonts w:ascii="Times New Roman" w:eastAsia="Arial Unicode MS" w:hAnsi="Times New Roman"/>
        </w:rPr>
        <w:t xml:space="preserve"> budget that increases AFRI funding by $25M and have also asked for $350M to fully fund the appropriations for AFRI. However, not sure if all will be approved. But this may mean a slight increase in AFRI funding. RFA for USDA Foundational Program anticipated release </w:t>
      </w:r>
      <w:r w:rsidR="00250A78">
        <w:rPr>
          <w:rFonts w:ascii="Times New Roman" w:eastAsia="Arial Unicode MS" w:hAnsi="Times New Roman"/>
        </w:rPr>
        <w:t>two months earlier</w:t>
      </w:r>
      <w:r w:rsidR="00430D98" w:rsidRPr="00430D98">
        <w:rPr>
          <w:rFonts w:ascii="Times New Roman" w:eastAsia="Arial Unicode MS" w:hAnsi="Times New Roman"/>
        </w:rPr>
        <w:t xml:space="preserve"> than last year. </w:t>
      </w:r>
      <w:r>
        <w:rPr>
          <w:rFonts w:ascii="Times New Roman" w:eastAsia="Arial Unicode MS" w:hAnsi="Times New Roman"/>
        </w:rPr>
        <w:t>The e</w:t>
      </w:r>
      <w:r w:rsidR="00430D98" w:rsidRPr="00430D98">
        <w:rPr>
          <w:rFonts w:ascii="Times New Roman" w:eastAsia="Arial Unicode MS" w:hAnsi="Times New Roman"/>
        </w:rPr>
        <w:t xml:space="preserve">ntire program is expected to be released between December – April. </w:t>
      </w:r>
    </w:p>
    <w:p w14:paraId="68CA9907" w14:textId="6F48EB79" w:rsidR="00430D98" w:rsidRPr="00430D98" w:rsidRDefault="00304D27" w:rsidP="006925D6">
      <w:pPr>
        <w:spacing w:after="120" w:line="360" w:lineRule="auto"/>
        <w:jc w:val="both"/>
        <w:rPr>
          <w:rFonts w:ascii="Times New Roman" w:eastAsia="Arial Unicode MS" w:hAnsi="Times New Roman"/>
        </w:rPr>
      </w:pPr>
      <w:r w:rsidRPr="009F69A6">
        <w:rPr>
          <w:rFonts w:ascii="Times New Roman" w:eastAsia="Arial Unicode MS" w:hAnsi="Times New Roman"/>
          <w:b/>
        </w:rPr>
        <w:t xml:space="preserve">Comments on </w:t>
      </w:r>
      <w:r w:rsidR="00070B19" w:rsidRPr="009F69A6">
        <w:rPr>
          <w:rFonts w:ascii="Times New Roman" w:eastAsia="Arial Unicode MS" w:hAnsi="Times New Roman"/>
          <w:b/>
        </w:rPr>
        <w:t>FY 2015</w:t>
      </w:r>
      <w:r w:rsidR="00250A78">
        <w:rPr>
          <w:rFonts w:ascii="Times New Roman" w:eastAsia="Arial Unicode MS" w:hAnsi="Times New Roman"/>
          <w:b/>
        </w:rPr>
        <w:t xml:space="preserve"> </w:t>
      </w:r>
      <w:r w:rsidR="00430D98" w:rsidRPr="00430D98">
        <w:rPr>
          <w:rFonts w:ascii="Times New Roman" w:eastAsia="Arial Unicode MS" w:hAnsi="Times New Roman"/>
        </w:rPr>
        <w:t>– Success rates range</w:t>
      </w:r>
      <w:r w:rsidR="00250A78">
        <w:rPr>
          <w:rFonts w:ascii="Times New Roman" w:eastAsia="Arial Unicode MS" w:hAnsi="Times New Roman"/>
        </w:rPr>
        <w:t>d</w:t>
      </w:r>
      <w:r w:rsidR="00430D98" w:rsidRPr="00430D98">
        <w:rPr>
          <w:rFonts w:ascii="Times New Roman" w:eastAsia="Arial Unicode MS" w:hAnsi="Times New Roman"/>
        </w:rPr>
        <w:t xml:space="preserve"> between &lt;10 – 30% depending on </w:t>
      </w:r>
      <w:r>
        <w:rPr>
          <w:rFonts w:ascii="Times New Roman" w:eastAsia="Arial Unicode MS" w:hAnsi="Times New Roman"/>
        </w:rPr>
        <w:t>the program</w:t>
      </w:r>
      <w:r w:rsidR="00430D98" w:rsidRPr="00430D98">
        <w:rPr>
          <w:rFonts w:ascii="Times New Roman" w:eastAsia="Arial Unicode MS" w:hAnsi="Times New Roman"/>
        </w:rPr>
        <w:t xml:space="preserve">. </w:t>
      </w:r>
      <w:r>
        <w:rPr>
          <w:rFonts w:ascii="Times New Roman" w:eastAsia="Arial Unicode MS" w:hAnsi="Times New Roman"/>
        </w:rPr>
        <w:t>David is n</w:t>
      </w:r>
      <w:r w:rsidR="00430D98" w:rsidRPr="00430D98">
        <w:rPr>
          <w:rFonts w:ascii="Times New Roman" w:eastAsia="Arial Unicode MS" w:hAnsi="Times New Roman"/>
        </w:rPr>
        <w:t xml:space="preserve">ot sure specifically </w:t>
      </w:r>
      <w:r>
        <w:rPr>
          <w:rFonts w:ascii="Times New Roman" w:eastAsia="Arial Unicode MS" w:hAnsi="Times New Roman"/>
        </w:rPr>
        <w:t>on the</w:t>
      </w:r>
      <w:r w:rsidR="00430D98" w:rsidRPr="00430D98">
        <w:rPr>
          <w:rFonts w:ascii="Times New Roman" w:eastAsia="Arial Unicode MS" w:hAnsi="Times New Roman"/>
        </w:rPr>
        <w:t xml:space="preserve"> Food Engineering</w:t>
      </w:r>
      <w:r>
        <w:rPr>
          <w:rFonts w:ascii="Times New Roman" w:eastAsia="Arial Unicode MS" w:hAnsi="Times New Roman"/>
        </w:rPr>
        <w:t xml:space="preserve"> funding</w:t>
      </w:r>
      <w:r w:rsidR="00430D98" w:rsidRPr="00430D98">
        <w:rPr>
          <w:rFonts w:ascii="Times New Roman" w:eastAsia="Arial Unicode MS" w:hAnsi="Times New Roman"/>
        </w:rPr>
        <w:t xml:space="preserve">. </w:t>
      </w:r>
      <w:r>
        <w:rPr>
          <w:rFonts w:ascii="Times New Roman" w:eastAsia="Arial Unicode MS" w:hAnsi="Times New Roman"/>
        </w:rPr>
        <w:t xml:space="preserve">In the case of </w:t>
      </w:r>
      <w:r w:rsidR="00430D98" w:rsidRPr="00430D98">
        <w:rPr>
          <w:rFonts w:ascii="Times New Roman" w:eastAsia="Arial Unicode MS" w:hAnsi="Times New Roman"/>
        </w:rPr>
        <w:t xml:space="preserve">Animal </w:t>
      </w:r>
      <w:r w:rsidR="00250A78">
        <w:rPr>
          <w:rFonts w:ascii="Times New Roman" w:eastAsia="Arial Unicode MS" w:hAnsi="Times New Roman"/>
        </w:rPr>
        <w:t>S</w:t>
      </w:r>
      <w:r w:rsidR="00430D98" w:rsidRPr="00430D98">
        <w:rPr>
          <w:rFonts w:ascii="Times New Roman" w:eastAsia="Arial Unicode MS" w:hAnsi="Times New Roman"/>
        </w:rPr>
        <w:t>cience areas</w:t>
      </w:r>
      <w:r>
        <w:rPr>
          <w:rFonts w:ascii="Times New Roman" w:eastAsia="Arial Unicode MS" w:hAnsi="Times New Roman"/>
        </w:rPr>
        <w:t>,</w:t>
      </w:r>
      <w:r w:rsidR="00430D98" w:rsidRPr="00430D98">
        <w:rPr>
          <w:rFonts w:ascii="Times New Roman" w:eastAsia="Arial Unicode MS" w:hAnsi="Times New Roman"/>
        </w:rPr>
        <w:t xml:space="preserve"> </w:t>
      </w:r>
      <w:r>
        <w:rPr>
          <w:rFonts w:ascii="Times New Roman" w:eastAsia="Arial Unicode MS" w:hAnsi="Times New Roman"/>
        </w:rPr>
        <w:t xml:space="preserve">the </w:t>
      </w:r>
      <w:r w:rsidR="0069266A">
        <w:rPr>
          <w:rFonts w:ascii="Times New Roman" w:eastAsia="Arial Unicode MS" w:hAnsi="Times New Roman"/>
        </w:rPr>
        <w:t>success rate</w:t>
      </w:r>
      <w:r w:rsidR="00250A78">
        <w:rPr>
          <w:rFonts w:ascii="Times New Roman" w:eastAsia="Arial Unicode MS" w:hAnsi="Times New Roman"/>
        </w:rPr>
        <w:t xml:space="preserve"> was</w:t>
      </w:r>
      <w:r>
        <w:rPr>
          <w:rFonts w:ascii="Times New Roman" w:eastAsia="Arial Unicode MS" w:hAnsi="Times New Roman"/>
        </w:rPr>
        <w:t xml:space="preserve"> </w:t>
      </w:r>
      <w:r w:rsidR="00C70AC6">
        <w:rPr>
          <w:rFonts w:ascii="Times New Roman" w:eastAsia="Arial Unicode MS" w:hAnsi="Times New Roman"/>
        </w:rPr>
        <w:t>in the range of</w:t>
      </w:r>
      <w:r>
        <w:rPr>
          <w:rFonts w:ascii="Times New Roman" w:eastAsia="Arial Unicode MS" w:hAnsi="Times New Roman"/>
        </w:rPr>
        <w:t xml:space="preserve"> ~15-16%</w:t>
      </w:r>
      <w:r w:rsidR="00430D98" w:rsidRPr="00430D98">
        <w:rPr>
          <w:rFonts w:ascii="Times New Roman" w:eastAsia="Arial Unicode MS" w:hAnsi="Times New Roman"/>
        </w:rPr>
        <w:t>.</w:t>
      </w:r>
    </w:p>
    <w:p w14:paraId="3F5D93E0" w14:textId="3EFEF774" w:rsidR="00430D98" w:rsidRPr="00430D98" w:rsidRDefault="00306049" w:rsidP="006925D6">
      <w:pPr>
        <w:spacing w:after="120" w:line="360" w:lineRule="auto"/>
        <w:jc w:val="both"/>
        <w:rPr>
          <w:rFonts w:ascii="Times New Roman" w:eastAsia="Arial Unicode MS" w:hAnsi="Times New Roman"/>
        </w:rPr>
      </w:pPr>
      <w:r>
        <w:rPr>
          <w:rFonts w:ascii="Times New Roman" w:eastAsia="Arial Unicode MS" w:hAnsi="Times New Roman"/>
        </w:rPr>
        <w:t>David e</w:t>
      </w:r>
      <w:r w:rsidR="00430D98" w:rsidRPr="00430D98">
        <w:rPr>
          <w:rFonts w:ascii="Times New Roman" w:eastAsia="Arial Unicode MS" w:hAnsi="Times New Roman"/>
        </w:rPr>
        <w:t>ncourage</w:t>
      </w:r>
      <w:r>
        <w:rPr>
          <w:rFonts w:ascii="Times New Roman" w:eastAsia="Arial Unicode MS" w:hAnsi="Times New Roman"/>
        </w:rPr>
        <w:t>d</w:t>
      </w:r>
      <w:r w:rsidR="00430D98" w:rsidRPr="00430D98">
        <w:rPr>
          <w:rFonts w:ascii="Times New Roman" w:eastAsia="Arial Unicode MS" w:hAnsi="Times New Roman"/>
        </w:rPr>
        <w:t xml:space="preserve"> us to prepare a white pape</w:t>
      </w:r>
      <w:r w:rsidR="00C70AC6">
        <w:rPr>
          <w:rFonts w:ascii="Times New Roman" w:eastAsia="Arial Unicode MS" w:hAnsi="Times New Roman"/>
        </w:rPr>
        <w:t xml:space="preserve">r </w:t>
      </w:r>
      <w:r w:rsidR="0069266A">
        <w:rPr>
          <w:rFonts w:ascii="Times New Roman" w:eastAsia="Arial Unicode MS" w:hAnsi="Times New Roman"/>
        </w:rPr>
        <w:t>on</w:t>
      </w:r>
      <w:r w:rsidR="00C70AC6">
        <w:rPr>
          <w:rFonts w:ascii="Times New Roman" w:eastAsia="Arial Unicode MS" w:hAnsi="Times New Roman"/>
        </w:rPr>
        <w:t xml:space="preserve"> “H</w:t>
      </w:r>
      <w:r w:rsidR="00430D98" w:rsidRPr="00430D98">
        <w:rPr>
          <w:rFonts w:ascii="Times New Roman" w:eastAsia="Arial Unicode MS" w:hAnsi="Times New Roman"/>
        </w:rPr>
        <w:t>ow food engineering approaches</w:t>
      </w:r>
      <w:r w:rsidR="00CF3CEA">
        <w:rPr>
          <w:rFonts w:ascii="Times New Roman" w:eastAsia="Arial Unicode MS" w:hAnsi="Times New Roman"/>
        </w:rPr>
        <w:t>,</w:t>
      </w:r>
      <w:r w:rsidR="00430D98" w:rsidRPr="00430D98">
        <w:rPr>
          <w:rFonts w:ascii="Times New Roman" w:eastAsia="Arial Unicode MS" w:hAnsi="Times New Roman"/>
        </w:rPr>
        <w:t xml:space="preserve"> in collaboration with other disciplines</w:t>
      </w:r>
      <w:r w:rsidR="0069266A">
        <w:rPr>
          <w:rFonts w:ascii="Times New Roman" w:eastAsia="Arial Unicode MS" w:hAnsi="Times New Roman"/>
        </w:rPr>
        <w:t>,</w:t>
      </w:r>
      <w:r w:rsidR="00430D98" w:rsidRPr="00430D98">
        <w:rPr>
          <w:rFonts w:ascii="Times New Roman" w:eastAsia="Arial Unicode MS" w:hAnsi="Times New Roman"/>
        </w:rPr>
        <w:t xml:space="preserve"> </w:t>
      </w:r>
      <w:r w:rsidR="00CF3CEA">
        <w:rPr>
          <w:rFonts w:ascii="Times New Roman" w:eastAsia="Arial Unicode MS" w:hAnsi="Times New Roman"/>
        </w:rPr>
        <w:t xml:space="preserve">will </w:t>
      </w:r>
      <w:r w:rsidR="00430D98" w:rsidRPr="00430D98">
        <w:rPr>
          <w:rFonts w:ascii="Times New Roman" w:eastAsia="Arial Unicode MS" w:hAnsi="Times New Roman"/>
        </w:rPr>
        <w:t>address certain societal challenges</w:t>
      </w:r>
      <w:r>
        <w:rPr>
          <w:rFonts w:ascii="Times New Roman" w:eastAsia="Arial Unicode MS" w:hAnsi="Times New Roman"/>
        </w:rPr>
        <w:t>?</w:t>
      </w:r>
      <w:r w:rsidR="00430D98" w:rsidRPr="00430D98">
        <w:rPr>
          <w:rFonts w:ascii="Times New Roman" w:eastAsia="Arial Unicode MS" w:hAnsi="Times New Roman"/>
        </w:rPr>
        <w:t xml:space="preserve">”. Although </w:t>
      </w:r>
      <w:r w:rsidR="00430D98" w:rsidRPr="00430D98">
        <w:rPr>
          <w:rFonts w:ascii="Times New Roman" w:eastAsia="Arial Unicode MS" w:hAnsi="Times New Roman"/>
        </w:rPr>
        <w:lastRenderedPageBreak/>
        <w:t xml:space="preserve">engineering </w:t>
      </w:r>
      <w:r w:rsidR="00070B19">
        <w:rPr>
          <w:rFonts w:ascii="Times New Roman" w:eastAsia="Arial Unicode MS" w:hAnsi="Times New Roman"/>
        </w:rPr>
        <w:t xml:space="preserve">is </w:t>
      </w:r>
      <w:r w:rsidR="00430D98" w:rsidRPr="00430D98">
        <w:rPr>
          <w:rFonts w:ascii="Times New Roman" w:eastAsia="Arial Unicode MS" w:hAnsi="Times New Roman"/>
        </w:rPr>
        <w:t xml:space="preserve">not directly </w:t>
      </w:r>
      <w:r w:rsidR="00070B19">
        <w:rPr>
          <w:rFonts w:ascii="Times New Roman" w:eastAsia="Arial Unicode MS" w:hAnsi="Times New Roman"/>
        </w:rPr>
        <w:t xml:space="preserve">mentioned </w:t>
      </w:r>
      <w:r w:rsidR="00430D98" w:rsidRPr="00430D98">
        <w:rPr>
          <w:rFonts w:ascii="Times New Roman" w:eastAsia="Arial Unicode MS" w:hAnsi="Times New Roman"/>
        </w:rPr>
        <w:t xml:space="preserve">in many of these challenges, it is inherently embedded in many of </w:t>
      </w:r>
      <w:r w:rsidR="00070B19">
        <w:rPr>
          <w:rFonts w:ascii="Times New Roman" w:eastAsia="Arial Unicode MS" w:hAnsi="Times New Roman"/>
        </w:rPr>
        <w:t>them</w:t>
      </w:r>
      <w:r w:rsidR="00430D98" w:rsidRPr="00430D98">
        <w:rPr>
          <w:rFonts w:ascii="Times New Roman" w:eastAsia="Arial Unicode MS" w:hAnsi="Times New Roman"/>
        </w:rPr>
        <w:t xml:space="preserve">. </w:t>
      </w:r>
      <w:r w:rsidR="00070B19">
        <w:rPr>
          <w:rFonts w:ascii="Times New Roman" w:eastAsia="Arial Unicode MS" w:hAnsi="Times New Roman"/>
        </w:rPr>
        <w:t>It w</w:t>
      </w:r>
      <w:r w:rsidR="00430D98" w:rsidRPr="00430D98">
        <w:rPr>
          <w:rFonts w:ascii="Times New Roman" w:eastAsia="Arial Unicode MS" w:hAnsi="Times New Roman"/>
        </w:rPr>
        <w:t>ould benefit</w:t>
      </w:r>
      <w:r w:rsidR="00070B19">
        <w:rPr>
          <w:rFonts w:ascii="Times New Roman" w:eastAsia="Arial Unicode MS" w:hAnsi="Times New Roman"/>
        </w:rPr>
        <w:t xml:space="preserve"> the food engineering</w:t>
      </w:r>
      <w:r w:rsidR="00430D98" w:rsidRPr="00430D98">
        <w:rPr>
          <w:rFonts w:ascii="Times New Roman" w:eastAsia="Arial Unicode MS" w:hAnsi="Times New Roman"/>
        </w:rPr>
        <w:t xml:space="preserve"> group if we put together materials showing the importanc</w:t>
      </w:r>
      <w:r w:rsidR="00070B19">
        <w:rPr>
          <w:rFonts w:ascii="Times New Roman" w:eastAsia="Arial Unicode MS" w:hAnsi="Times New Roman"/>
        </w:rPr>
        <w:t xml:space="preserve">e of engineering in solving some of these </w:t>
      </w:r>
      <w:r w:rsidR="00430D98" w:rsidRPr="00430D98">
        <w:rPr>
          <w:rFonts w:ascii="Times New Roman" w:eastAsia="Arial Unicode MS" w:hAnsi="Times New Roman"/>
        </w:rPr>
        <w:t>challenges</w:t>
      </w:r>
      <w:r w:rsidR="00070B19">
        <w:rPr>
          <w:rFonts w:ascii="Times New Roman" w:eastAsia="Arial Unicode MS" w:hAnsi="Times New Roman"/>
        </w:rPr>
        <w:t xml:space="preserve">, this way it will facilitate to </w:t>
      </w:r>
      <w:r w:rsidR="00430D98" w:rsidRPr="00430D98">
        <w:rPr>
          <w:rFonts w:ascii="Times New Roman" w:eastAsia="Arial Unicode MS" w:hAnsi="Times New Roman"/>
        </w:rPr>
        <w:t>include “en</w:t>
      </w:r>
      <w:r w:rsidR="00070B19">
        <w:rPr>
          <w:rFonts w:ascii="Times New Roman" w:eastAsia="Arial Unicode MS" w:hAnsi="Times New Roman"/>
        </w:rPr>
        <w:t>gineering” verbage in RFP for FY 20</w:t>
      </w:r>
      <w:r w:rsidR="0069266A">
        <w:rPr>
          <w:rFonts w:ascii="Times New Roman" w:eastAsia="Arial Unicode MS" w:hAnsi="Times New Roman"/>
        </w:rPr>
        <w:t>18</w:t>
      </w:r>
      <w:r w:rsidR="00430D98" w:rsidRPr="00430D98">
        <w:rPr>
          <w:rFonts w:ascii="Times New Roman" w:eastAsia="Arial Unicode MS" w:hAnsi="Times New Roman"/>
        </w:rPr>
        <w:t xml:space="preserve">. </w:t>
      </w:r>
    </w:p>
    <w:p w14:paraId="5FBFA051" w14:textId="43CA0409" w:rsidR="000D1C5D" w:rsidRDefault="00070B19" w:rsidP="006925D6">
      <w:pPr>
        <w:spacing w:after="120" w:line="360" w:lineRule="auto"/>
        <w:jc w:val="both"/>
        <w:rPr>
          <w:rFonts w:ascii="Times New Roman" w:eastAsia="Arial Unicode MS" w:hAnsi="Times New Roman"/>
        </w:rPr>
      </w:pPr>
      <w:r>
        <w:rPr>
          <w:rFonts w:ascii="Times New Roman" w:eastAsia="Arial Unicode MS" w:hAnsi="Times New Roman"/>
        </w:rPr>
        <w:t>David mentioned the importance of including Big Data in our scope of work and also mentioned that some members of the NC-1023 group attended a “</w:t>
      </w:r>
      <w:r w:rsidRPr="00430D98">
        <w:rPr>
          <w:rFonts w:ascii="Times New Roman" w:eastAsia="Arial Unicode MS" w:hAnsi="Times New Roman"/>
        </w:rPr>
        <w:t>Big Data in Agriculture</w:t>
      </w:r>
      <w:r>
        <w:rPr>
          <w:rFonts w:ascii="Times New Roman" w:eastAsia="Arial Unicode MS" w:hAnsi="Times New Roman"/>
        </w:rPr>
        <w:t xml:space="preserve"> Summit”. </w:t>
      </w:r>
      <w:r w:rsidR="000D1C5D" w:rsidRPr="00430D98">
        <w:rPr>
          <w:rFonts w:ascii="Times New Roman" w:eastAsia="Arial Unicode MS" w:hAnsi="Times New Roman"/>
        </w:rPr>
        <w:t xml:space="preserve">David and Ashim </w:t>
      </w:r>
      <w:r w:rsidR="0069266A">
        <w:rPr>
          <w:rFonts w:ascii="Times New Roman" w:eastAsia="Arial Unicode MS" w:hAnsi="Times New Roman"/>
        </w:rPr>
        <w:t>Datta</w:t>
      </w:r>
      <w:r w:rsidR="00306049">
        <w:rPr>
          <w:rFonts w:ascii="Times New Roman" w:eastAsia="Arial Unicode MS" w:hAnsi="Times New Roman"/>
        </w:rPr>
        <w:t xml:space="preserve"> </w:t>
      </w:r>
      <w:r w:rsidR="000D1C5D" w:rsidRPr="00430D98">
        <w:rPr>
          <w:rFonts w:ascii="Times New Roman" w:eastAsia="Arial Unicode MS" w:hAnsi="Times New Roman"/>
        </w:rPr>
        <w:t xml:space="preserve">noted that it was mainly focused on production agriculture. </w:t>
      </w:r>
    </w:p>
    <w:p w14:paraId="609727E0" w14:textId="791F87BA" w:rsidR="00430D98" w:rsidRPr="00430D98" w:rsidRDefault="000D1C5D" w:rsidP="006925D6">
      <w:pPr>
        <w:spacing w:after="120" w:line="360" w:lineRule="auto"/>
        <w:jc w:val="both"/>
        <w:rPr>
          <w:rFonts w:ascii="Times New Roman" w:eastAsia="Arial Unicode MS" w:hAnsi="Times New Roman"/>
        </w:rPr>
      </w:pPr>
      <w:r>
        <w:rPr>
          <w:rFonts w:ascii="Times New Roman" w:eastAsia="Arial Unicode MS" w:hAnsi="Times New Roman"/>
        </w:rPr>
        <w:t>David mentioned that s</w:t>
      </w:r>
      <w:r w:rsidR="00430D98" w:rsidRPr="00430D98">
        <w:rPr>
          <w:rFonts w:ascii="Times New Roman" w:eastAsia="Arial Unicode MS" w:hAnsi="Times New Roman"/>
        </w:rPr>
        <w:t xml:space="preserve">tandard Hatch and Extension funding should remain the same. </w:t>
      </w:r>
    </w:p>
    <w:p w14:paraId="1B358403" w14:textId="227D8099" w:rsidR="00430D98" w:rsidRPr="00430D98" w:rsidRDefault="00430D98" w:rsidP="00430D98">
      <w:pPr>
        <w:spacing w:after="120"/>
        <w:jc w:val="both"/>
        <w:rPr>
          <w:rFonts w:ascii="Times New Roman" w:eastAsia="Arial Unicode MS" w:hAnsi="Times New Roman"/>
        </w:rPr>
      </w:pPr>
      <w:r w:rsidRPr="00430D98">
        <w:rPr>
          <w:rFonts w:ascii="Times New Roman" w:eastAsia="Arial Unicode MS" w:hAnsi="Times New Roman"/>
          <w:b/>
        </w:rPr>
        <w:t xml:space="preserve">David </w:t>
      </w:r>
      <w:r w:rsidRPr="0069266A">
        <w:rPr>
          <w:rFonts w:ascii="Times New Roman" w:eastAsia="Arial Unicode MS" w:hAnsi="Times New Roman"/>
          <w:b/>
        </w:rPr>
        <w:t xml:space="preserve">gave </w:t>
      </w:r>
      <w:r w:rsidR="00306049" w:rsidRPr="009F69A6">
        <w:rPr>
          <w:rFonts w:ascii="Times New Roman" w:eastAsia="Arial Unicode MS" w:hAnsi="Times New Roman"/>
          <w:b/>
        </w:rPr>
        <w:t>the</w:t>
      </w:r>
      <w:r w:rsidR="00306049">
        <w:rPr>
          <w:rFonts w:ascii="Times New Roman" w:eastAsia="Arial Unicode MS" w:hAnsi="Times New Roman"/>
        </w:rPr>
        <w:t xml:space="preserve"> </w:t>
      </w:r>
      <w:r w:rsidR="00306049">
        <w:rPr>
          <w:rFonts w:ascii="Times New Roman" w:eastAsia="Arial Unicode MS" w:hAnsi="Times New Roman"/>
          <w:b/>
        </w:rPr>
        <w:t xml:space="preserve">NC-1023 </w:t>
      </w:r>
      <w:r w:rsidRPr="00430D98">
        <w:rPr>
          <w:rFonts w:ascii="Times New Roman" w:eastAsia="Arial Unicode MS" w:hAnsi="Times New Roman"/>
          <w:b/>
        </w:rPr>
        <w:t>Administrator Update</w:t>
      </w:r>
    </w:p>
    <w:p w14:paraId="6F163649" w14:textId="2E7FA7FF" w:rsidR="00430D98" w:rsidRPr="00430D98" w:rsidRDefault="00430D98" w:rsidP="006925D6">
      <w:pPr>
        <w:spacing w:after="120" w:line="360" w:lineRule="auto"/>
        <w:jc w:val="both"/>
        <w:rPr>
          <w:rFonts w:ascii="Times New Roman" w:eastAsia="Arial Unicode MS" w:hAnsi="Times New Roman"/>
        </w:rPr>
      </w:pPr>
      <w:r w:rsidRPr="00430D98">
        <w:rPr>
          <w:rFonts w:ascii="Times New Roman" w:eastAsia="Arial Unicode MS" w:hAnsi="Times New Roman"/>
        </w:rPr>
        <w:t xml:space="preserve">Group members and college need to be proactive in interacting with granting agencies as to how we can impact the kinds of questions that funding agencies want to </w:t>
      </w:r>
      <w:r w:rsidR="0069266A">
        <w:rPr>
          <w:rFonts w:ascii="Times New Roman" w:eastAsia="Arial Unicode MS" w:hAnsi="Times New Roman"/>
        </w:rPr>
        <w:t>support.</w:t>
      </w:r>
    </w:p>
    <w:p w14:paraId="422D8E7F" w14:textId="7549ED0F" w:rsidR="00430D98" w:rsidRPr="00430D98" w:rsidRDefault="00430D98" w:rsidP="006925D6">
      <w:pPr>
        <w:spacing w:after="120" w:line="360" w:lineRule="auto"/>
        <w:jc w:val="both"/>
        <w:rPr>
          <w:rFonts w:ascii="Times New Roman" w:eastAsia="Arial Unicode MS" w:hAnsi="Times New Roman"/>
        </w:rPr>
      </w:pPr>
      <w:r w:rsidRPr="00430D98">
        <w:rPr>
          <w:rFonts w:ascii="Times New Roman" w:eastAsia="Arial Unicode MS" w:hAnsi="Times New Roman"/>
        </w:rPr>
        <w:t xml:space="preserve">Graciela </w:t>
      </w:r>
      <w:r w:rsidR="00FC7CE6">
        <w:rPr>
          <w:rFonts w:ascii="Times New Roman" w:eastAsia="Arial Unicode MS" w:hAnsi="Times New Roman"/>
        </w:rPr>
        <w:t xml:space="preserve">asked for </w:t>
      </w:r>
      <w:r w:rsidR="008E451D">
        <w:rPr>
          <w:rFonts w:ascii="Times New Roman" w:eastAsia="Arial Unicode MS" w:hAnsi="Times New Roman"/>
        </w:rPr>
        <w:t>specific</w:t>
      </w:r>
      <w:r w:rsidR="00FC7CE6">
        <w:rPr>
          <w:rFonts w:ascii="Times New Roman" w:eastAsia="Arial Unicode MS" w:hAnsi="Times New Roman"/>
        </w:rPr>
        <w:t xml:space="preserve"> exa</w:t>
      </w:r>
      <w:r w:rsidR="0069266A">
        <w:rPr>
          <w:rFonts w:ascii="Times New Roman" w:eastAsia="Arial Unicode MS" w:hAnsi="Times New Roman"/>
        </w:rPr>
        <w:t>mples of what David mentioned.</w:t>
      </w:r>
      <w:r w:rsidRPr="00430D98">
        <w:rPr>
          <w:rFonts w:ascii="Times New Roman" w:eastAsia="Arial Unicode MS" w:hAnsi="Times New Roman"/>
        </w:rPr>
        <w:t xml:space="preserve"> </w:t>
      </w:r>
    </w:p>
    <w:p w14:paraId="68C08144" w14:textId="6AB15DE5" w:rsidR="00430D98" w:rsidRPr="00430D98" w:rsidRDefault="00FC7CE6" w:rsidP="006925D6">
      <w:pPr>
        <w:spacing w:after="120" w:line="360" w:lineRule="auto"/>
        <w:jc w:val="both"/>
        <w:rPr>
          <w:rFonts w:ascii="Times New Roman" w:eastAsia="Arial Unicode MS" w:hAnsi="Times New Roman"/>
        </w:rPr>
      </w:pPr>
      <w:r>
        <w:rPr>
          <w:rFonts w:ascii="Times New Roman" w:eastAsia="Arial Unicode MS" w:hAnsi="Times New Roman"/>
        </w:rPr>
        <w:t>David responded as follows:</w:t>
      </w:r>
      <w:r w:rsidR="00430D98" w:rsidRPr="00430D98">
        <w:rPr>
          <w:rFonts w:ascii="Times New Roman" w:eastAsia="Arial Unicode MS" w:hAnsi="Times New Roman"/>
        </w:rPr>
        <w:t xml:space="preserve"> Application </w:t>
      </w:r>
      <w:r>
        <w:rPr>
          <w:rFonts w:ascii="Times New Roman" w:eastAsia="Arial Unicode MS" w:hAnsi="Times New Roman"/>
        </w:rPr>
        <w:t xml:space="preserve">of engineering for food safety such as </w:t>
      </w:r>
      <w:r w:rsidR="00430D98" w:rsidRPr="00430D98">
        <w:rPr>
          <w:rFonts w:ascii="Times New Roman" w:eastAsia="Arial Unicode MS" w:hAnsi="Times New Roman"/>
        </w:rPr>
        <w:t xml:space="preserve">looking at surfaces, biofilms, etc. However, if you have people </w:t>
      </w:r>
      <w:r>
        <w:rPr>
          <w:rFonts w:ascii="Times New Roman" w:eastAsia="Arial Unicode MS" w:hAnsi="Times New Roman"/>
        </w:rPr>
        <w:t xml:space="preserve">in agencies </w:t>
      </w:r>
      <w:r w:rsidR="00430D98" w:rsidRPr="00430D98">
        <w:rPr>
          <w:rFonts w:ascii="Times New Roman" w:eastAsia="Arial Unicode MS" w:hAnsi="Times New Roman"/>
        </w:rPr>
        <w:t xml:space="preserve">with very traditional mindset, they may not think of engineering for food safety. For this </w:t>
      </w:r>
      <w:r w:rsidR="000750CF" w:rsidRPr="00430D98">
        <w:rPr>
          <w:rFonts w:ascii="Times New Roman" w:eastAsia="Arial Unicode MS" w:hAnsi="Times New Roman"/>
        </w:rPr>
        <w:t>reason,</w:t>
      </w:r>
      <w:r w:rsidR="00430D98" w:rsidRPr="00430D98">
        <w:rPr>
          <w:rFonts w:ascii="Times New Roman" w:eastAsia="Arial Unicode MS" w:hAnsi="Times New Roman"/>
        </w:rPr>
        <w:t xml:space="preserve"> it is necessary to discuss new research and applications of our research with funding agencies. Need to meet with national program leaders, go to DC to advocate for yourself/field. Also can </w:t>
      </w:r>
      <w:r w:rsidR="008E451D" w:rsidRPr="00430D98">
        <w:rPr>
          <w:rFonts w:ascii="Times New Roman" w:eastAsia="Arial Unicode MS" w:hAnsi="Times New Roman"/>
        </w:rPr>
        <w:t>up</w:t>
      </w:r>
      <w:r w:rsidR="008E451D">
        <w:rPr>
          <w:rFonts w:ascii="Times New Roman" w:eastAsia="Arial Unicode MS" w:hAnsi="Times New Roman"/>
        </w:rPr>
        <w:t>date</w:t>
      </w:r>
      <w:r w:rsidR="008E451D" w:rsidRPr="00430D98">
        <w:rPr>
          <w:rFonts w:ascii="Times New Roman" w:eastAsia="Arial Unicode MS" w:hAnsi="Times New Roman"/>
        </w:rPr>
        <w:t xml:space="preserve"> </w:t>
      </w:r>
      <w:r w:rsidR="00430D98" w:rsidRPr="00430D98">
        <w:rPr>
          <w:rFonts w:ascii="Times New Roman" w:eastAsia="Arial Unicode MS" w:hAnsi="Times New Roman"/>
        </w:rPr>
        <w:t xml:space="preserve">your congressional delegation, especially if you have gotten a large gift from a donor. </w:t>
      </w:r>
    </w:p>
    <w:p w14:paraId="3C2BF375" w14:textId="2D6F1C88" w:rsidR="00430D98" w:rsidRPr="00430D98" w:rsidRDefault="00430D98" w:rsidP="006925D6">
      <w:pPr>
        <w:spacing w:after="120" w:line="360" w:lineRule="auto"/>
        <w:jc w:val="both"/>
        <w:rPr>
          <w:rFonts w:ascii="Times New Roman" w:eastAsia="Arial Unicode MS" w:hAnsi="Times New Roman"/>
        </w:rPr>
      </w:pPr>
      <w:r w:rsidRPr="00430D98">
        <w:rPr>
          <w:rFonts w:ascii="Times New Roman" w:eastAsia="Arial Unicode MS" w:hAnsi="Times New Roman"/>
        </w:rPr>
        <w:t>Make sure to point out how food engineering can be used to impact clim</w:t>
      </w:r>
      <w:r w:rsidR="00FC7CE6">
        <w:rPr>
          <w:rFonts w:ascii="Times New Roman" w:eastAsia="Arial Unicode MS" w:hAnsi="Times New Roman"/>
        </w:rPr>
        <w:t>ate change, human health, etc., by e</w:t>
      </w:r>
      <w:r w:rsidRPr="00430D98">
        <w:rPr>
          <w:rFonts w:ascii="Times New Roman" w:eastAsia="Arial Unicode MS" w:hAnsi="Times New Roman"/>
        </w:rPr>
        <w:t>mpha</w:t>
      </w:r>
      <w:r w:rsidR="00FC7CE6">
        <w:rPr>
          <w:rFonts w:ascii="Times New Roman" w:eastAsia="Arial Unicode MS" w:hAnsi="Times New Roman"/>
        </w:rPr>
        <w:t>sizing</w:t>
      </w:r>
      <w:r w:rsidRPr="00430D98">
        <w:rPr>
          <w:rFonts w:ascii="Times New Roman" w:eastAsia="Arial Unicode MS" w:hAnsi="Times New Roman"/>
        </w:rPr>
        <w:t xml:space="preserve"> engineering approaches. This may be helpful to get more RFPs that involve food engineering. </w:t>
      </w:r>
    </w:p>
    <w:p w14:paraId="7D279C9A" w14:textId="170496FE" w:rsidR="00430D98" w:rsidRPr="00430D98" w:rsidRDefault="00FC7CE6" w:rsidP="006925D6">
      <w:pPr>
        <w:spacing w:after="120" w:line="360" w:lineRule="auto"/>
        <w:jc w:val="both"/>
        <w:rPr>
          <w:rFonts w:ascii="Times New Roman" w:eastAsia="Arial Unicode MS" w:hAnsi="Times New Roman"/>
        </w:rPr>
      </w:pPr>
      <w:r>
        <w:rPr>
          <w:rFonts w:ascii="Times New Roman" w:eastAsia="Arial Unicode MS" w:hAnsi="Times New Roman"/>
        </w:rPr>
        <w:t>David encouraged everyone to work i</w:t>
      </w:r>
      <w:r w:rsidR="00430D98" w:rsidRPr="00430D98">
        <w:rPr>
          <w:rFonts w:ascii="Times New Roman" w:eastAsia="Arial Unicode MS" w:hAnsi="Times New Roman"/>
        </w:rPr>
        <w:t xml:space="preserve">n collaborations and collecting data to use in these proposals. </w:t>
      </w:r>
    </w:p>
    <w:p w14:paraId="73AFBCA0" w14:textId="027496DE" w:rsidR="00430D98" w:rsidRPr="00430D98" w:rsidRDefault="00430D98" w:rsidP="006925D6">
      <w:pPr>
        <w:spacing w:after="120" w:line="360" w:lineRule="auto"/>
        <w:jc w:val="both"/>
        <w:rPr>
          <w:rFonts w:ascii="Times New Roman" w:eastAsia="Arial Unicode MS" w:hAnsi="Times New Roman"/>
        </w:rPr>
      </w:pPr>
      <w:r w:rsidRPr="00430D98">
        <w:rPr>
          <w:rFonts w:ascii="Times New Roman" w:eastAsia="Arial Unicode MS" w:hAnsi="Times New Roman"/>
        </w:rPr>
        <w:t>Engineering plays a crucial</w:t>
      </w:r>
      <w:r w:rsidR="00FC7CE6">
        <w:rPr>
          <w:rFonts w:ascii="Times New Roman" w:eastAsia="Arial Unicode MS" w:hAnsi="Times New Roman"/>
        </w:rPr>
        <w:t xml:space="preserve"> role in health and well-being, for this reason</w:t>
      </w:r>
      <w:r w:rsidR="0069266A">
        <w:rPr>
          <w:rFonts w:ascii="Times New Roman" w:eastAsia="Arial Unicode MS" w:hAnsi="Times New Roman"/>
        </w:rPr>
        <w:t>,</w:t>
      </w:r>
      <w:r w:rsidR="00FC7CE6">
        <w:rPr>
          <w:rFonts w:ascii="Times New Roman" w:eastAsia="Arial Unicode MS" w:hAnsi="Times New Roman"/>
        </w:rPr>
        <w:t xml:space="preserve"> he encouraged </w:t>
      </w:r>
      <w:r w:rsidRPr="00430D98">
        <w:rPr>
          <w:rFonts w:ascii="Times New Roman" w:eastAsia="Arial Unicode MS" w:hAnsi="Times New Roman"/>
        </w:rPr>
        <w:t>collaboration with medical schools and/or biomedical scientists/engineers.</w:t>
      </w:r>
    </w:p>
    <w:p w14:paraId="730BD2AE" w14:textId="65D1DB07" w:rsidR="0069266A" w:rsidRDefault="00FC7CE6" w:rsidP="006925D6">
      <w:pPr>
        <w:spacing w:after="120" w:line="360" w:lineRule="auto"/>
        <w:jc w:val="both"/>
        <w:rPr>
          <w:rFonts w:ascii="Times New Roman" w:eastAsia="Arial Unicode MS" w:hAnsi="Times New Roman"/>
        </w:rPr>
      </w:pPr>
      <w:r>
        <w:rPr>
          <w:rFonts w:ascii="Times New Roman" w:eastAsia="Arial Unicode MS" w:hAnsi="Times New Roman"/>
        </w:rPr>
        <w:t>To finish, David repeated that collaboration is a must because future funding is going towards large</w:t>
      </w:r>
      <w:r w:rsidR="00430D98" w:rsidRPr="00430D98">
        <w:rPr>
          <w:rFonts w:ascii="Times New Roman" w:eastAsia="Arial Unicode MS" w:hAnsi="Times New Roman"/>
        </w:rPr>
        <w:t xml:space="preserve"> grant proposals that require collaboration with many colleagues/institutions. </w:t>
      </w:r>
    </w:p>
    <w:p w14:paraId="3ECC7981" w14:textId="77777777" w:rsidR="0069266A" w:rsidRDefault="0069266A">
      <w:pPr>
        <w:spacing w:after="160" w:line="259" w:lineRule="auto"/>
        <w:rPr>
          <w:rFonts w:ascii="Times New Roman" w:eastAsia="Arial Unicode MS" w:hAnsi="Times New Roman"/>
        </w:rPr>
      </w:pPr>
      <w:r>
        <w:rPr>
          <w:rFonts w:ascii="Times New Roman" w:eastAsia="Arial Unicode MS" w:hAnsi="Times New Roman"/>
        </w:rPr>
        <w:br w:type="page"/>
      </w:r>
    </w:p>
    <w:p w14:paraId="429EEC09" w14:textId="77777777" w:rsidR="006925D6" w:rsidRPr="00430D98" w:rsidRDefault="006925D6" w:rsidP="006925D6">
      <w:pPr>
        <w:spacing w:after="120" w:line="360" w:lineRule="auto"/>
        <w:jc w:val="both"/>
        <w:rPr>
          <w:rFonts w:ascii="Times New Roman" w:eastAsia="Arial Unicode MS" w:hAnsi="Times New Roman"/>
        </w:rPr>
      </w:pPr>
    </w:p>
    <w:p w14:paraId="279E5745" w14:textId="43FC3F3B" w:rsidR="00430D98" w:rsidRPr="00430D98" w:rsidRDefault="00FC7CE6" w:rsidP="00430D98">
      <w:pPr>
        <w:spacing w:after="120"/>
        <w:jc w:val="both"/>
        <w:rPr>
          <w:rFonts w:ascii="Times New Roman" w:eastAsia="Arial Unicode MS" w:hAnsi="Times New Roman"/>
          <w:b/>
        </w:rPr>
      </w:pPr>
      <w:r>
        <w:rPr>
          <w:rFonts w:ascii="Times New Roman" w:eastAsia="Arial Unicode MS" w:hAnsi="Times New Roman"/>
          <w:b/>
        </w:rPr>
        <w:t xml:space="preserve">Ashim presented </w:t>
      </w:r>
      <w:r w:rsidR="00430D98" w:rsidRPr="00430D98">
        <w:rPr>
          <w:rFonts w:ascii="Times New Roman" w:eastAsia="Arial Unicode MS" w:hAnsi="Times New Roman"/>
          <w:b/>
        </w:rPr>
        <w:t>information from Ag</w:t>
      </w:r>
      <w:r>
        <w:rPr>
          <w:rFonts w:ascii="Times New Roman" w:eastAsia="Arial Unicode MS" w:hAnsi="Times New Roman"/>
          <w:b/>
        </w:rPr>
        <w:t>riculture</w:t>
      </w:r>
      <w:r w:rsidR="0069266A">
        <w:rPr>
          <w:rFonts w:ascii="Times New Roman" w:eastAsia="Arial Unicode MS" w:hAnsi="Times New Roman"/>
          <w:b/>
        </w:rPr>
        <w:t xml:space="preserve"> S</w:t>
      </w:r>
      <w:r w:rsidR="00430D98" w:rsidRPr="00430D98">
        <w:rPr>
          <w:rFonts w:ascii="Times New Roman" w:eastAsia="Arial Unicode MS" w:hAnsi="Times New Roman"/>
          <w:b/>
        </w:rPr>
        <w:t>ummit</w:t>
      </w:r>
      <w:r>
        <w:rPr>
          <w:rFonts w:ascii="Times New Roman" w:eastAsia="Arial Unicode MS" w:hAnsi="Times New Roman"/>
          <w:b/>
        </w:rPr>
        <w:t xml:space="preserve"> on Big Data</w:t>
      </w:r>
      <w:r w:rsidR="00430D98" w:rsidRPr="00430D98">
        <w:rPr>
          <w:rFonts w:ascii="Times New Roman" w:eastAsia="Arial Unicode MS" w:hAnsi="Times New Roman"/>
          <w:b/>
        </w:rPr>
        <w:t xml:space="preserve">. </w:t>
      </w:r>
    </w:p>
    <w:p w14:paraId="0086C7DD" w14:textId="4EED4E85" w:rsidR="00430D98" w:rsidRPr="00430D98" w:rsidRDefault="00FC7CE6" w:rsidP="006925D6">
      <w:pPr>
        <w:spacing w:after="120" w:line="360" w:lineRule="auto"/>
        <w:jc w:val="both"/>
        <w:rPr>
          <w:rFonts w:ascii="Times New Roman" w:eastAsia="Arial Unicode MS" w:hAnsi="Times New Roman"/>
        </w:rPr>
      </w:pPr>
      <w:r>
        <w:rPr>
          <w:rFonts w:ascii="Times New Roman" w:eastAsia="Arial Unicode MS" w:hAnsi="Times New Roman"/>
        </w:rPr>
        <w:t xml:space="preserve">He mentioned that most of the </w:t>
      </w:r>
      <w:r w:rsidRPr="00430D98">
        <w:rPr>
          <w:rFonts w:ascii="Times New Roman" w:eastAsia="Arial Unicode MS" w:hAnsi="Times New Roman"/>
        </w:rPr>
        <w:t>topics</w:t>
      </w:r>
      <w:r w:rsidR="00430D98" w:rsidRPr="00430D98">
        <w:rPr>
          <w:rFonts w:ascii="Times New Roman" w:eastAsia="Arial Unicode MS" w:hAnsi="Times New Roman"/>
        </w:rPr>
        <w:t xml:space="preserve"> </w:t>
      </w:r>
      <w:r>
        <w:rPr>
          <w:rFonts w:ascii="Times New Roman" w:eastAsia="Arial Unicode MS" w:hAnsi="Times New Roman"/>
        </w:rPr>
        <w:t xml:space="preserve">were </w:t>
      </w:r>
      <w:r w:rsidR="00430D98" w:rsidRPr="00430D98">
        <w:rPr>
          <w:rFonts w:ascii="Times New Roman" w:eastAsia="Arial Unicode MS" w:hAnsi="Times New Roman"/>
        </w:rPr>
        <w:t xml:space="preserve">related to Agricultural Production. </w:t>
      </w:r>
      <w:r w:rsidR="007610A9">
        <w:rPr>
          <w:rFonts w:ascii="Times New Roman" w:eastAsia="Arial Unicode MS" w:hAnsi="Times New Roman"/>
        </w:rPr>
        <w:t xml:space="preserve">He </w:t>
      </w:r>
      <w:r w:rsidR="00430D98" w:rsidRPr="00430D98">
        <w:rPr>
          <w:rFonts w:ascii="Times New Roman" w:eastAsia="Arial Unicode MS" w:hAnsi="Times New Roman"/>
        </w:rPr>
        <w:t xml:space="preserve">added a topic related to food production (quality, safety, manufacturing) </w:t>
      </w:r>
      <w:r w:rsidR="007610A9">
        <w:rPr>
          <w:rFonts w:ascii="Times New Roman" w:eastAsia="Arial Unicode MS" w:hAnsi="Times New Roman"/>
        </w:rPr>
        <w:t>is not well-ranked within topic</w:t>
      </w:r>
      <w:r w:rsidR="008E451D">
        <w:rPr>
          <w:rFonts w:ascii="Times New Roman" w:eastAsia="Arial Unicode MS" w:hAnsi="Times New Roman"/>
        </w:rPr>
        <w:t>s</w:t>
      </w:r>
      <w:r w:rsidR="007610A9">
        <w:rPr>
          <w:rFonts w:ascii="Times New Roman" w:eastAsia="Arial Unicode MS" w:hAnsi="Times New Roman"/>
        </w:rPr>
        <w:t xml:space="preserve"> to be addressed</w:t>
      </w:r>
      <w:r w:rsidR="00430D98" w:rsidRPr="00430D98">
        <w:rPr>
          <w:rFonts w:ascii="Times New Roman" w:eastAsia="Arial Unicode MS" w:hAnsi="Times New Roman"/>
        </w:rPr>
        <w:t xml:space="preserve">. </w:t>
      </w:r>
      <w:r w:rsidR="007610A9">
        <w:rPr>
          <w:rFonts w:ascii="Times New Roman" w:eastAsia="Arial Unicode MS" w:hAnsi="Times New Roman"/>
        </w:rPr>
        <w:t>Genetics</w:t>
      </w:r>
      <w:r w:rsidR="0069266A">
        <w:rPr>
          <w:rFonts w:ascii="Times New Roman" w:eastAsia="Arial Unicode MS" w:hAnsi="Times New Roman"/>
        </w:rPr>
        <w:t>,</w:t>
      </w:r>
      <w:r w:rsidR="007610A9">
        <w:rPr>
          <w:rFonts w:ascii="Times New Roman" w:eastAsia="Arial Unicode MS" w:hAnsi="Times New Roman"/>
        </w:rPr>
        <w:t xml:space="preserve"> for example</w:t>
      </w:r>
      <w:r w:rsidR="0069266A">
        <w:rPr>
          <w:rFonts w:ascii="Times New Roman" w:eastAsia="Arial Unicode MS" w:hAnsi="Times New Roman"/>
        </w:rPr>
        <w:t>,</w:t>
      </w:r>
      <w:r w:rsidR="007610A9">
        <w:rPr>
          <w:rFonts w:ascii="Times New Roman" w:eastAsia="Arial Unicode MS" w:hAnsi="Times New Roman"/>
        </w:rPr>
        <w:t xml:space="preserve"> is receiving more attentions and they had more on Big Data</w:t>
      </w:r>
      <w:r w:rsidR="00430D98" w:rsidRPr="00430D98">
        <w:rPr>
          <w:rFonts w:ascii="Times New Roman" w:eastAsia="Arial Unicode MS" w:hAnsi="Times New Roman"/>
        </w:rPr>
        <w:t>.</w:t>
      </w:r>
      <w:r w:rsidR="007610A9">
        <w:rPr>
          <w:rFonts w:ascii="Times New Roman" w:eastAsia="Arial Unicode MS" w:hAnsi="Times New Roman"/>
        </w:rPr>
        <w:t xml:space="preserve"> It is worth mentioning that </w:t>
      </w:r>
      <w:r w:rsidR="00430D98" w:rsidRPr="00430D98">
        <w:rPr>
          <w:rFonts w:ascii="Times New Roman" w:eastAsia="Arial Unicode MS" w:hAnsi="Times New Roman"/>
        </w:rPr>
        <w:t xml:space="preserve">ranking </w:t>
      </w:r>
      <w:r w:rsidR="007610A9">
        <w:rPr>
          <w:rFonts w:ascii="Times New Roman" w:eastAsia="Arial Unicode MS" w:hAnsi="Times New Roman"/>
        </w:rPr>
        <w:t>of the topic might n</w:t>
      </w:r>
      <w:r w:rsidR="00430D98" w:rsidRPr="00430D98">
        <w:rPr>
          <w:rFonts w:ascii="Times New Roman" w:eastAsia="Arial Unicode MS" w:hAnsi="Times New Roman"/>
        </w:rPr>
        <w:t>ot be important</w:t>
      </w:r>
      <w:r w:rsidR="008E451D">
        <w:rPr>
          <w:rFonts w:ascii="Times New Roman" w:eastAsia="Arial Unicode MS" w:hAnsi="Times New Roman"/>
        </w:rPr>
        <w:t xml:space="preserve">, </w:t>
      </w:r>
      <w:r w:rsidR="0069266A">
        <w:rPr>
          <w:rFonts w:ascii="Times New Roman" w:eastAsia="Arial Unicode MS" w:hAnsi="Times New Roman"/>
        </w:rPr>
        <w:t>but it might count.</w:t>
      </w:r>
    </w:p>
    <w:p w14:paraId="4DAE1BF0" w14:textId="3F5E3DD7" w:rsidR="00430D98" w:rsidRPr="00430D98" w:rsidRDefault="00430D98" w:rsidP="006925D6">
      <w:pPr>
        <w:spacing w:after="120" w:line="360" w:lineRule="auto"/>
        <w:jc w:val="both"/>
        <w:rPr>
          <w:rFonts w:ascii="Times New Roman" w:eastAsia="Arial Unicode MS" w:hAnsi="Times New Roman"/>
        </w:rPr>
      </w:pPr>
      <w:r w:rsidRPr="00430D98">
        <w:rPr>
          <w:rFonts w:ascii="Times New Roman" w:eastAsia="Arial Unicode MS" w:hAnsi="Times New Roman"/>
        </w:rPr>
        <w:t xml:space="preserve">Swamy </w:t>
      </w:r>
      <w:r w:rsidR="007610A9" w:rsidRPr="00C06F00">
        <w:rPr>
          <w:rFonts w:ascii="Times New Roman" w:eastAsia="Arial Unicode MS" w:hAnsi="Times New Roman"/>
        </w:rPr>
        <w:t>Anantheswaran</w:t>
      </w:r>
      <w:r w:rsidR="007610A9" w:rsidRPr="00430D98">
        <w:rPr>
          <w:rFonts w:ascii="Times New Roman" w:eastAsia="Arial Unicode MS" w:hAnsi="Times New Roman"/>
        </w:rPr>
        <w:t xml:space="preserve"> </w:t>
      </w:r>
      <w:r w:rsidRPr="00430D98">
        <w:rPr>
          <w:rFonts w:ascii="Times New Roman" w:eastAsia="Arial Unicode MS" w:hAnsi="Times New Roman"/>
        </w:rPr>
        <w:t xml:space="preserve">suggested that we can’t give up on application of </w:t>
      </w:r>
      <w:r w:rsidR="00E76239">
        <w:rPr>
          <w:rFonts w:ascii="Times New Roman" w:eastAsia="Arial Unicode MS" w:hAnsi="Times New Roman"/>
        </w:rPr>
        <w:t>Bi</w:t>
      </w:r>
      <w:r w:rsidRPr="00430D98">
        <w:rPr>
          <w:rFonts w:ascii="Times New Roman" w:eastAsia="Arial Unicode MS" w:hAnsi="Times New Roman"/>
        </w:rPr>
        <w:t xml:space="preserve">g </w:t>
      </w:r>
      <w:r w:rsidR="00E76239">
        <w:rPr>
          <w:rFonts w:ascii="Times New Roman" w:eastAsia="Arial Unicode MS" w:hAnsi="Times New Roman"/>
        </w:rPr>
        <w:t>D</w:t>
      </w:r>
      <w:r w:rsidRPr="00430D98">
        <w:rPr>
          <w:rFonts w:ascii="Times New Roman" w:eastAsia="Arial Unicode MS" w:hAnsi="Times New Roman"/>
        </w:rPr>
        <w:t>ata</w:t>
      </w:r>
      <w:r w:rsidR="007610A9">
        <w:rPr>
          <w:rFonts w:ascii="Times New Roman" w:eastAsia="Arial Unicode MS" w:hAnsi="Times New Roman"/>
        </w:rPr>
        <w:t xml:space="preserve"> in our fields</w:t>
      </w:r>
      <w:r w:rsidRPr="00430D98">
        <w:rPr>
          <w:rFonts w:ascii="Times New Roman" w:eastAsia="Arial Unicode MS" w:hAnsi="Times New Roman"/>
        </w:rPr>
        <w:t xml:space="preserve">. </w:t>
      </w:r>
      <w:r w:rsidR="007610A9">
        <w:rPr>
          <w:rFonts w:ascii="Times New Roman" w:eastAsia="Arial Unicode MS" w:hAnsi="Times New Roman"/>
        </w:rPr>
        <w:t xml:space="preserve">He mentioned that in </w:t>
      </w:r>
      <w:r w:rsidR="0069266A">
        <w:rPr>
          <w:rFonts w:ascii="Times New Roman" w:eastAsia="Arial Unicode MS" w:hAnsi="Times New Roman"/>
        </w:rPr>
        <w:t xml:space="preserve">the </w:t>
      </w:r>
      <w:r w:rsidR="007610A9">
        <w:rPr>
          <w:rFonts w:ascii="Times New Roman" w:eastAsia="Arial Unicode MS" w:hAnsi="Times New Roman"/>
        </w:rPr>
        <w:t>past other ideas</w:t>
      </w:r>
      <w:r w:rsidRPr="00430D98">
        <w:rPr>
          <w:rFonts w:ascii="Times New Roman" w:eastAsia="Arial Unicode MS" w:hAnsi="Times New Roman"/>
        </w:rPr>
        <w:t xml:space="preserve"> such as motility of microorganisms in produce weren’t popular at the beginning, but then have been picked up by funding agencies.</w:t>
      </w:r>
    </w:p>
    <w:p w14:paraId="663B97A5" w14:textId="59D97235" w:rsidR="00430D98" w:rsidRPr="00430D98" w:rsidRDefault="00430D98" w:rsidP="006925D6">
      <w:pPr>
        <w:spacing w:after="120" w:line="360" w:lineRule="auto"/>
        <w:jc w:val="both"/>
        <w:rPr>
          <w:rFonts w:ascii="Times New Roman" w:eastAsia="Arial Unicode MS" w:hAnsi="Times New Roman"/>
        </w:rPr>
      </w:pPr>
      <w:r w:rsidRPr="00430D98">
        <w:rPr>
          <w:rFonts w:ascii="Times New Roman" w:eastAsia="Arial Unicode MS" w:hAnsi="Times New Roman"/>
        </w:rPr>
        <w:t xml:space="preserve">Graciela asked if there is an opportunity for us to edit </w:t>
      </w:r>
      <w:r w:rsidR="00266DF5">
        <w:rPr>
          <w:rFonts w:ascii="Times New Roman" w:eastAsia="Arial Unicode MS" w:hAnsi="Times New Roman"/>
        </w:rPr>
        <w:t xml:space="preserve">our </w:t>
      </w:r>
      <w:r w:rsidRPr="00430D98">
        <w:rPr>
          <w:rFonts w:ascii="Times New Roman" w:eastAsia="Arial Unicode MS" w:hAnsi="Times New Roman"/>
        </w:rPr>
        <w:t>idea</w:t>
      </w:r>
      <w:r w:rsidR="00266DF5">
        <w:rPr>
          <w:rFonts w:ascii="Times New Roman" w:eastAsia="Arial Unicode MS" w:hAnsi="Times New Roman"/>
        </w:rPr>
        <w:t>s</w:t>
      </w:r>
      <w:r w:rsidRPr="00430D98">
        <w:rPr>
          <w:rFonts w:ascii="Times New Roman" w:eastAsia="Arial Unicode MS" w:hAnsi="Times New Roman"/>
        </w:rPr>
        <w:t xml:space="preserve"> or to make the comment</w:t>
      </w:r>
      <w:r w:rsidR="00266DF5">
        <w:rPr>
          <w:rFonts w:ascii="Times New Roman" w:eastAsia="Arial Unicode MS" w:hAnsi="Times New Roman"/>
        </w:rPr>
        <w:t>s</w:t>
      </w:r>
      <w:r w:rsidRPr="00430D98">
        <w:rPr>
          <w:rFonts w:ascii="Times New Roman" w:eastAsia="Arial Unicode MS" w:hAnsi="Times New Roman"/>
        </w:rPr>
        <w:t xml:space="preserve"> stronger in the online site. </w:t>
      </w:r>
      <w:r w:rsidR="007610A9">
        <w:rPr>
          <w:rFonts w:ascii="Times New Roman" w:eastAsia="Arial Unicode MS" w:hAnsi="Times New Roman"/>
        </w:rPr>
        <w:t xml:space="preserve">In response, </w:t>
      </w:r>
      <w:r w:rsidRPr="00430D98">
        <w:rPr>
          <w:rFonts w:ascii="Times New Roman" w:eastAsia="Arial Unicode MS" w:hAnsi="Times New Roman"/>
        </w:rPr>
        <w:t>Ashim suggested editing or adding more ideas</w:t>
      </w:r>
      <w:r w:rsidR="00E76239">
        <w:rPr>
          <w:rFonts w:ascii="Times New Roman" w:eastAsia="Arial Unicode MS" w:hAnsi="Times New Roman"/>
        </w:rPr>
        <w:t>,</w:t>
      </w:r>
      <w:r w:rsidRPr="00430D98">
        <w:rPr>
          <w:rFonts w:ascii="Times New Roman" w:eastAsia="Arial Unicode MS" w:hAnsi="Times New Roman"/>
        </w:rPr>
        <w:t xml:space="preserve"> </w:t>
      </w:r>
      <w:r w:rsidR="00E76239">
        <w:rPr>
          <w:rFonts w:ascii="Times New Roman" w:eastAsia="Arial Unicode MS" w:hAnsi="Times New Roman"/>
        </w:rPr>
        <w:t>b</w:t>
      </w:r>
      <w:r w:rsidR="007610A9">
        <w:rPr>
          <w:rFonts w:ascii="Times New Roman" w:eastAsia="Arial Unicode MS" w:hAnsi="Times New Roman"/>
        </w:rPr>
        <w:t>ut he is n</w:t>
      </w:r>
      <w:r w:rsidRPr="00430D98">
        <w:rPr>
          <w:rFonts w:ascii="Times New Roman" w:eastAsia="Arial Unicode MS" w:hAnsi="Times New Roman"/>
        </w:rPr>
        <w:t xml:space="preserve">ot sure if it is public information. </w:t>
      </w:r>
      <w:r w:rsidR="007610A9">
        <w:rPr>
          <w:rFonts w:ascii="Times New Roman" w:eastAsia="Arial Unicode MS" w:hAnsi="Times New Roman"/>
        </w:rPr>
        <w:t xml:space="preserve">At the </w:t>
      </w:r>
      <w:r w:rsidR="001E47F7">
        <w:rPr>
          <w:rFonts w:ascii="Times New Roman" w:eastAsia="Arial Unicode MS" w:hAnsi="Times New Roman"/>
        </w:rPr>
        <w:t>end</w:t>
      </w:r>
      <w:r w:rsidR="0069266A">
        <w:rPr>
          <w:rFonts w:ascii="Times New Roman" w:eastAsia="Arial Unicode MS" w:hAnsi="Times New Roman"/>
        </w:rPr>
        <w:t>,</w:t>
      </w:r>
      <w:r w:rsidR="001E47F7">
        <w:rPr>
          <w:rFonts w:ascii="Times New Roman" w:eastAsia="Arial Unicode MS" w:hAnsi="Times New Roman"/>
        </w:rPr>
        <w:t xml:space="preserve"> he mentioned that the question that was</w:t>
      </w:r>
      <w:r w:rsidR="007610A9">
        <w:rPr>
          <w:rFonts w:ascii="Times New Roman" w:eastAsia="Arial Unicode MS" w:hAnsi="Times New Roman"/>
        </w:rPr>
        <w:t xml:space="preserve"> </w:t>
      </w:r>
      <w:r w:rsidRPr="00430D98">
        <w:rPr>
          <w:rFonts w:ascii="Times New Roman" w:eastAsia="Arial Unicode MS" w:hAnsi="Times New Roman"/>
        </w:rPr>
        <w:t>specifically discussed was “What are the most promising opportunities for data-driven advances in agriculture and food-production system</w:t>
      </w:r>
      <w:r w:rsidR="00E76239">
        <w:rPr>
          <w:rFonts w:ascii="Times New Roman" w:eastAsia="Arial Unicode MS" w:hAnsi="Times New Roman"/>
        </w:rPr>
        <w:t>s?</w:t>
      </w:r>
      <w:r w:rsidR="001E47F7">
        <w:rPr>
          <w:rFonts w:ascii="Times New Roman" w:eastAsia="Arial Unicode MS" w:hAnsi="Times New Roman"/>
        </w:rPr>
        <w:t>”</w:t>
      </w:r>
    </w:p>
    <w:p w14:paraId="7A18471B" w14:textId="405A8713" w:rsidR="00430D98" w:rsidRPr="00430D98" w:rsidRDefault="00430D98" w:rsidP="006925D6">
      <w:pPr>
        <w:spacing w:after="120" w:line="360" w:lineRule="auto"/>
        <w:jc w:val="both"/>
        <w:rPr>
          <w:rFonts w:ascii="Times New Roman" w:eastAsia="Arial Unicode MS" w:hAnsi="Times New Roman"/>
        </w:rPr>
      </w:pPr>
      <w:r w:rsidRPr="00430D98">
        <w:rPr>
          <w:rFonts w:ascii="Times New Roman" w:eastAsia="Arial Unicode MS" w:hAnsi="Times New Roman"/>
        </w:rPr>
        <w:t xml:space="preserve">David reported that Hongda </w:t>
      </w:r>
      <w:r w:rsidR="001E47F7">
        <w:rPr>
          <w:rFonts w:ascii="Times New Roman" w:eastAsia="Arial Unicode MS" w:hAnsi="Times New Roman"/>
        </w:rPr>
        <w:t xml:space="preserve">Chen (USDA) </w:t>
      </w:r>
      <w:r w:rsidRPr="00430D98">
        <w:rPr>
          <w:rFonts w:ascii="Times New Roman" w:eastAsia="Arial Unicode MS" w:hAnsi="Times New Roman"/>
        </w:rPr>
        <w:t xml:space="preserve">mentioned that there may be another workshop in this area. This could be a good forum for additional discussion regarding Big Data. </w:t>
      </w:r>
      <w:r w:rsidR="001E47F7">
        <w:rPr>
          <w:rFonts w:ascii="Times New Roman" w:eastAsia="Arial Unicode MS" w:hAnsi="Times New Roman"/>
        </w:rPr>
        <w:t>It m</w:t>
      </w:r>
      <w:r w:rsidRPr="00430D98">
        <w:rPr>
          <w:rFonts w:ascii="Times New Roman" w:eastAsia="Arial Unicode MS" w:hAnsi="Times New Roman"/>
        </w:rPr>
        <w:t xml:space="preserve">ight be good to prepare something for this workshop </w:t>
      </w:r>
      <w:r w:rsidR="001E47F7">
        <w:rPr>
          <w:rFonts w:ascii="Times New Roman" w:eastAsia="Arial Unicode MS" w:hAnsi="Times New Roman"/>
        </w:rPr>
        <w:t xml:space="preserve">that might take place </w:t>
      </w:r>
      <w:r w:rsidRPr="00430D98">
        <w:rPr>
          <w:rFonts w:ascii="Times New Roman" w:eastAsia="Arial Unicode MS" w:hAnsi="Times New Roman"/>
        </w:rPr>
        <w:t xml:space="preserve">in the </w:t>
      </w:r>
      <w:r w:rsidR="00266DF5">
        <w:rPr>
          <w:rFonts w:ascii="Times New Roman" w:eastAsia="Arial Unicode MS" w:hAnsi="Times New Roman"/>
        </w:rPr>
        <w:t xml:space="preserve">near </w:t>
      </w:r>
      <w:r w:rsidRPr="00430D98">
        <w:rPr>
          <w:rFonts w:ascii="Times New Roman" w:eastAsia="Arial Unicode MS" w:hAnsi="Times New Roman"/>
        </w:rPr>
        <w:t xml:space="preserve">future. </w:t>
      </w:r>
    </w:p>
    <w:p w14:paraId="106CD896" w14:textId="4450ACC0" w:rsidR="00430D98" w:rsidRPr="00430D98" w:rsidRDefault="00430D98" w:rsidP="006925D6">
      <w:pPr>
        <w:spacing w:after="120" w:line="360" w:lineRule="auto"/>
        <w:jc w:val="both"/>
        <w:rPr>
          <w:rFonts w:ascii="Times New Roman" w:eastAsia="Arial Unicode MS" w:hAnsi="Times New Roman"/>
        </w:rPr>
      </w:pPr>
      <w:r w:rsidRPr="00430D98">
        <w:rPr>
          <w:rFonts w:ascii="Times New Roman" w:eastAsia="Arial Unicode MS" w:hAnsi="Times New Roman"/>
        </w:rPr>
        <w:t xml:space="preserve">David suggested putting together a short document (~1 pg) as to how food engineering can be leveraged to solve some of USDA’s identified societal challenges. </w:t>
      </w:r>
      <w:r w:rsidR="001E47F7">
        <w:rPr>
          <w:rFonts w:ascii="Times New Roman" w:eastAsia="Arial Unicode MS" w:hAnsi="Times New Roman"/>
        </w:rPr>
        <w:t>It would be h</w:t>
      </w:r>
      <w:r w:rsidRPr="00430D98">
        <w:rPr>
          <w:rFonts w:ascii="Times New Roman" w:eastAsia="Arial Unicode MS" w:hAnsi="Times New Roman"/>
        </w:rPr>
        <w:t xml:space="preserve">elpful to include engineering in places where it hasn’t been shown before. </w:t>
      </w:r>
    </w:p>
    <w:p w14:paraId="3ABDBD0C" w14:textId="46209322" w:rsidR="00430D98" w:rsidRPr="00430D98" w:rsidRDefault="00430D98" w:rsidP="00430D98">
      <w:pPr>
        <w:spacing w:after="120"/>
        <w:jc w:val="both"/>
        <w:rPr>
          <w:rFonts w:ascii="Times New Roman" w:eastAsia="Arial Unicode MS" w:hAnsi="Times New Roman"/>
          <w:b/>
        </w:rPr>
      </w:pPr>
      <w:r w:rsidRPr="00430D98">
        <w:rPr>
          <w:rFonts w:ascii="Times New Roman" w:eastAsia="Arial Unicode MS" w:hAnsi="Times New Roman"/>
          <w:b/>
        </w:rPr>
        <w:t xml:space="preserve">Lester Wilson, Steering Committee Chair </w:t>
      </w:r>
    </w:p>
    <w:p w14:paraId="08C3B7E6" w14:textId="6D1F79C5" w:rsidR="00430D98" w:rsidRPr="00430D98" w:rsidRDefault="001E47F7" w:rsidP="006925D6">
      <w:pPr>
        <w:spacing w:after="120" w:line="360" w:lineRule="auto"/>
        <w:jc w:val="both"/>
        <w:rPr>
          <w:rFonts w:ascii="Times New Roman" w:eastAsia="Arial Unicode MS" w:hAnsi="Times New Roman"/>
        </w:rPr>
      </w:pPr>
      <w:r>
        <w:rPr>
          <w:rFonts w:ascii="Times New Roman" w:eastAsia="Arial Unicode MS" w:hAnsi="Times New Roman"/>
        </w:rPr>
        <w:t>He mentioned that c</w:t>
      </w:r>
      <w:r w:rsidR="00430D98" w:rsidRPr="00430D98">
        <w:rPr>
          <w:rFonts w:ascii="Times New Roman" w:eastAsia="Arial Unicode MS" w:hAnsi="Times New Roman"/>
        </w:rPr>
        <w:t xml:space="preserve">ollaboration is occurring, but </w:t>
      </w:r>
      <w:r>
        <w:rPr>
          <w:rFonts w:ascii="Times New Roman" w:eastAsia="Arial Unicode MS" w:hAnsi="Times New Roman"/>
        </w:rPr>
        <w:t xml:space="preserve">he is </w:t>
      </w:r>
      <w:r w:rsidR="00430D98" w:rsidRPr="00430D98">
        <w:rPr>
          <w:rFonts w:ascii="Times New Roman" w:eastAsia="Arial Unicode MS" w:hAnsi="Times New Roman"/>
        </w:rPr>
        <w:t>not sure how visible it is. Some people don’t include</w:t>
      </w:r>
      <w:r>
        <w:rPr>
          <w:rFonts w:ascii="Times New Roman" w:eastAsia="Arial Unicode MS" w:hAnsi="Times New Roman"/>
        </w:rPr>
        <w:t xml:space="preserve"> those collaborations</w:t>
      </w:r>
      <w:r w:rsidR="00430D98" w:rsidRPr="00430D98">
        <w:rPr>
          <w:rFonts w:ascii="Times New Roman" w:eastAsia="Arial Unicode MS" w:hAnsi="Times New Roman"/>
        </w:rPr>
        <w:t xml:space="preserve"> </w:t>
      </w:r>
      <w:r w:rsidRPr="00430D98">
        <w:rPr>
          <w:rFonts w:ascii="Times New Roman" w:eastAsia="Arial Unicode MS" w:hAnsi="Times New Roman"/>
        </w:rPr>
        <w:t xml:space="preserve">in </w:t>
      </w:r>
      <w:r>
        <w:rPr>
          <w:rFonts w:ascii="Times New Roman" w:eastAsia="Arial Unicode MS" w:hAnsi="Times New Roman"/>
        </w:rPr>
        <w:t xml:space="preserve">their </w:t>
      </w:r>
      <w:r w:rsidR="00430D98" w:rsidRPr="00430D98">
        <w:rPr>
          <w:rFonts w:ascii="Times New Roman" w:eastAsia="Arial Unicode MS" w:hAnsi="Times New Roman"/>
        </w:rPr>
        <w:t xml:space="preserve">reports. </w:t>
      </w:r>
      <w:r>
        <w:rPr>
          <w:rFonts w:ascii="Times New Roman" w:eastAsia="Arial Unicode MS" w:hAnsi="Times New Roman"/>
        </w:rPr>
        <w:t>So, we have to m</w:t>
      </w:r>
      <w:r w:rsidR="00430D98" w:rsidRPr="00430D98">
        <w:rPr>
          <w:rFonts w:ascii="Times New Roman" w:eastAsia="Arial Unicode MS" w:hAnsi="Times New Roman"/>
        </w:rPr>
        <w:t xml:space="preserve">ake sure </w:t>
      </w:r>
      <w:r>
        <w:rPr>
          <w:rFonts w:ascii="Times New Roman" w:eastAsia="Arial Unicode MS" w:hAnsi="Times New Roman"/>
        </w:rPr>
        <w:t xml:space="preserve">that those </w:t>
      </w:r>
      <w:r w:rsidRPr="00430D98">
        <w:rPr>
          <w:rFonts w:ascii="Times New Roman" w:eastAsia="Arial Unicode MS" w:hAnsi="Times New Roman"/>
        </w:rPr>
        <w:t>collaborations</w:t>
      </w:r>
      <w:r w:rsidR="00430D98" w:rsidRPr="00430D98">
        <w:rPr>
          <w:rFonts w:ascii="Times New Roman" w:eastAsia="Arial Unicode MS" w:hAnsi="Times New Roman"/>
        </w:rPr>
        <w:t xml:space="preserve"> </w:t>
      </w:r>
      <w:r>
        <w:rPr>
          <w:rFonts w:ascii="Times New Roman" w:eastAsia="Arial Unicode MS" w:hAnsi="Times New Roman"/>
        </w:rPr>
        <w:t xml:space="preserve">are included </w:t>
      </w:r>
      <w:r w:rsidR="00430D98" w:rsidRPr="00430D98">
        <w:rPr>
          <w:rFonts w:ascii="Times New Roman" w:eastAsia="Arial Unicode MS" w:hAnsi="Times New Roman"/>
        </w:rPr>
        <w:t xml:space="preserve">in reports, as this will go into larger report for </w:t>
      </w:r>
      <w:r w:rsidR="00FC69D0">
        <w:rPr>
          <w:rFonts w:ascii="Times New Roman" w:eastAsia="Arial Unicode MS" w:hAnsi="Times New Roman"/>
        </w:rPr>
        <w:t xml:space="preserve">other </w:t>
      </w:r>
      <w:r w:rsidR="00430D98" w:rsidRPr="00430D98">
        <w:rPr>
          <w:rFonts w:ascii="Times New Roman" w:eastAsia="Arial Unicode MS" w:hAnsi="Times New Roman"/>
        </w:rPr>
        <w:t>project</w:t>
      </w:r>
      <w:r w:rsidR="00FC69D0">
        <w:rPr>
          <w:rFonts w:ascii="Times New Roman" w:eastAsia="Arial Unicode MS" w:hAnsi="Times New Roman"/>
        </w:rPr>
        <w:t>s</w:t>
      </w:r>
      <w:r w:rsidR="00430D98" w:rsidRPr="00430D98">
        <w:rPr>
          <w:rFonts w:ascii="Times New Roman" w:eastAsia="Arial Unicode MS" w:hAnsi="Times New Roman"/>
        </w:rPr>
        <w:t xml:space="preserve">. </w:t>
      </w:r>
      <w:r>
        <w:rPr>
          <w:rFonts w:ascii="Times New Roman" w:eastAsia="Arial Unicode MS" w:hAnsi="Times New Roman"/>
        </w:rPr>
        <w:t>Lester mentioned that s</w:t>
      </w:r>
      <w:r w:rsidR="00430D98" w:rsidRPr="00430D98">
        <w:rPr>
          <w:rFonts w:ascii="Times New Roman" w:eastAsia="Arial Unicode MS" w:hAnsi="Times New Roman"/>
        </w:rPr>
        <w:t xml:space="preserve">ome administrators discourage including collaboration with other stations, but </w:t>
      </w:r>
      <w:r>
        <w:rPr>
          <w:rFonts w:ascii="Times New Roman" w:eastAsia="Arial Unicode MS" w:hAnsi="Times New Roman"/>
        </w:rPr>
        <w:t xml:space="preserve">in our NC-1023 project it </w:t>
      </w:r>
      <w:r w:rsidR="00430D98" w:rsidRPr="00430D98">
        <w:rPr>
          <w:rFonts w:ascii="Times New Roman" w:eastAsia="Arial Unicode MS" w:hAnsi="Times New Roman"/>
        </w:rPr>
        <w:t>is counterproductive</w:t>
      </w:r>
      <w:r w:rsidR="00FC69D0">
        <w:rPr>
          <w:rFonts w:ascii="Times New Roman" w:eastAsia="Arial Unicode MS" w:hAnsi="Times New Roman"/>
        </w:rPr>
        <w:t xml:space="preserve"> not to do it.</w:t>
      </w:r>
    </w:p>
    <w:p w14:paraId="5772B3D1" w14:textId="3E6DB560" w:rsidR="00430D98" w:rsidRPr="00430D98" w:rsidRDefault="00430D98" w:rsidP="006925D6">
      <w:pPr>
        <w:spacing w:after="120" w:line="360" w:lineRule="auto"/>
        <w:jc w:val="both"/>
        <w:rPr>
          <w:rFonts w:ascii="Times New Roman" w:eastAsia="Arial Unicode MS" w:hAnsi="Times New Roman"/>
        </w:rPr>
      </w:pPr>
      <w:r w:rsidRPr="00430D98">
        <w:rPr>
          <w:rFonts w:ascii="Times New Roman" w:eastAsia="Arial Unicode MS" w:hAnsi="Times New Roman"/>
        </w:rPr>
        <w:t xml:space="preserve">Jeanne </w:t>
      </w:r>
      <w:r w:rsidR="001E47F7">
        <w:rPr>
          <w:rFonts w:ascii="Times New Roman" w:eastAsia="Arial Unicode MS" w:hAnsi="Times New Roman"/>
        </w:rPr>
        <w:t xml:space="preserve">Gleason asked if </w:t>
      </w:r>
      <w:r w:rsidR="00FC69D0">
        <w:rPr>
          <w:rFonts w:ascii="Times New Roman" w:eastAsia="Arial Unicode MS" w:hAnsi="Times New Roman"/>
        </w:rPr>
        <w:t xml:space="preserve">it is possible to </w:t>
      </w:r>
      <w:r w:rsidRPr="00430D98">
        <w:rPr>
          <w:rFonts w:ascii="Times New Roman" w:eastAsia="Arial Unicode MS" w:hAnsi="Times New Roman"/>
        </w:rPr>
        <w:t>have collaborations with others that are not in this group</w:t>
      </w:r>
      <w:r w:rsidR="00FC69D0">
        <w:rPr>
          <w:rFonts w:ascii="Times New Roman" w:eastAsia="Arial Unicode MS" w:hAnsi="Times New Roman"/>
        </w:rPr>
        <w:t>.</w:t>
      </w:r>
    </w:p>
    <w:p w14:paraId="66693AC8" w14:textId="43F3C075" w:rsidR="00430D98" w:rsidRPr="00430D98" w:rsidRDefault="00430D98" w:rsidP="006925D6">
      <w:pPr>
        <w:spacing w:after="120" w:line="360" w:lineRule="auto"/>
        <w:jc w:val="both"/>
        <w:rPr>
          <w:rFonts w:ascii="Times New Roman" w:eastAsia="Arial Unicode MS" w:hAnsi="Times New Roman"/>
        </w:rPr>
      </w:pPr>
      <w:r w:rsidRPr="00430D98">
        <w:rPr>
          <w:rFonts w:ascii="Times New Roman" w:eastAsia="Arial Unicode MS" w:hAnsi="Times New Roman"/>
        </w:rPr>
        <w:lastRenderedPageBreak/>
        <w:t xml:space="preserve">David </w:t>
      </w:r>
      <w:r w:rsidR="00FC69D0">
        <w:rPr>
          <w:rFonts w:ascii="Times New Roman" w:eastAsia="Arial Unicode MS" w:hAnsi="Times New Roman"/>
        </w:rPr>
        <w:t>said t</w:t>
      </w:r>
      <w:r w:rsidRPr="00430D98">
        <w:rPr>
          <w:rFonts w:ascii="Times New Roman" w:eastAsia="Arial Unicode MS" w:hAnsi="Times New Roman"/>
        </w:rPr>
        <w:t>here is benefit to articulating collabo</w:t>
      </w:r>
      <w:r w:rsidR="00266DF5">
        <w:rPr>
          <w:rFonts w:ascii="Times New Roman" w:eastAsia="Arial Unicode MS" w:hAnsi="Times New Roman"/>
        </w:rPr>
        <w:t>rations with other people in the</w:t>
      </w:r>
      <w:r w:rsidRPr="00430D98">
        <w:rPr>
          <w:rFonts w:ascii="Times New Roman" w:eastAsia="Arial Unicode MS" w:hAnsi="Times New Roman"/>
        </w:rPr>
        <w:t xml:space="preserve"> same multi-state project, so this is first priority. If you can indicate other impactful interactions with other universities, there is no harm, but not most important. </w:t>
      </w:r>
    </w:p>
    <w:p w14:paraId="6E00ED09" w14:textId="1ADA2B36" w:rsidR="00430D98" w:rsidRPr="00430D98" w:rsidRDefault="00430D98" w:rsidP="006925D6">
      <w:pPr>
        <w:spacing w:after="120" w:line="360" w:lineRule="auto"/>
        <w:jc w:val="both"/>
        <w:rPr>
          <w:rFonts w:ascii="Times New Roman" w:eastAsia="Arial Unicode MS" w:hAnsi="Times New Roman"/>
        </w:rPr>
      </w:pPr>
      <w:r w:rsidRPr="00430D98">
        <w:rPr>
          <w:rFonts w:ascii="Times New Roman" w:eastAsia="Arial Unicode MS" w:hAnsi="Times New Roman"/>
        </w:rPr>
        <w:t xml:space="preserve">Helen </w:t>
      </w:r>
      <w:r w:rsidR="00361888">
        <w:rPr>
          <w:rFonts w:ascii="Times New Roman" w:eastAsia="Arial Unicode MS" w:hAnsi="Times New Roman"/>
        </w:rPr>
        <w:t>Joyner</w:t>
      </w:r>
      <w:r w:rsidR="00FC69D0">
        <w:rPr>
          <w:rFonts w:ascii="Times New Roman" w:eastAsia="Arial Unicode MS" w:hAnsi="Times New Roman"/>
        </w:rPr>
        <w:t xml:space="preserve"> asked </w:t>
      </w:r>
      <w:r w:rsidRPr="00430D98">
        <w:rPr>
          <w:rFonts w:ascii="Times New Roman" w:eastAsia="Arial Unicode MS" w:hAnsi="Times New Roman"/>
        </w:rPr>
        <w:t xml:space="preserve">there </w:t>
      </w:r>
      <w:r w:rsidR="00D9630F">
        <w:rPr>
          <w:rFonts w:ascii="Times New Roman" w:eastAsia="Arial Unicode MS" w:hAnsi="Times New Roman"/>
        </w:rPr>
        <w:t xml:space="preserve">is </w:t>
      </w:r>
      <w:r w:rsidRPr="00430D98">
        <w:rPr>
          <w:rFonts w:ascii="Times New Roman" w:eastAsia="Arial Unicode MS" w:hAnsi="Times New Roman"/>
        </w:rPr>
        <w:t xml:space="preserve">any weight </w:t>
      </w:r>
      <w:r w:rsidR="00FC69D0">
        <w:rPr>
          <w:rFonts w:ascii="Times New Roman" w:eastAsia="Arial Unicode MS" w:hAnsi="Times New Roman"/>
        </w:rPr>
        <w:t xml:space="preserve">into include </w:t>
      </w:r>
      <w:r w:rsidRPr="00430D98">
        <w:rPr>
          <w:rFonts w:ascii="Times New Roman" w:eastAsia="Arial Unicode MS" w:hAnsi="Times New Roman"/>
        </w:rPr>
        <w:t>university</w:t>
      </w:r>
      <w:r w:rsidR="00FC69D0">
        <w:rPr>
          <w:rFonts w:ascii="Times New Roman" w:eastAsia="Arial Unicode MS" w:hAnsi="Times New Roman"/>
        </w:rPr>
        <w:t>-</w:t>
      </w:r>
      <w:r w:rsidR="00266DF5">
        <w:rPr>
          <w:rFonts w:ascii="Times New Roman" w:eastAsia="Arial Unicode MS" w:hAnsi="Times New Roman"/>
        </w:rPr>
        <w:t xml:space="preserve"> industry collaborations.</w:t>
      </w:r>
    </w:p>
    <w:p w14:paraId="34925F11" w14:textId="01962225" w:rsidR="00430D98" w:rsidRPr="00430D98" w:rsidRDefault="00430D98" w:rsidP="006925D6">
      <w:pPr>
        <w:spacing w:after="120" w:line="360" w:lineRule="auto"/>
        <w:jc w:val="both"/>
        <w:rPr>
          <w:rFonts w:ascii="Times New Roman" w:eastAsia="Arial Unicode MS" w:hAnsi="Times New Roman"/>
        </w:rPr>
      </w:pPr>
      <w:r w:rsidRPr="00430D98">
        <w:rPr>
          <w:rFonts w:ascii="Times New Roman" w:eastAsia="Arial Unicode MS" w:hAnsi="Times New Roman"/>
        </w:rPr>
        <w:t xml:space="preserve">David </w:t>
      </w:r>
      <w:r w:rsidR="00D9630F">
        <w:rPr>
          <w:rFonts w:ascii="Times New Roman" w:eastAsia="Arial Unicode MS" w:hAnsi="Times New Roman"/>
        </w:rPr>
        <w:t xml:space="preserve">mentioned that </w:t>
      </w:r>
      <w:r w:rsidRPr="00430D98">
        <w:rPr>
          <w:rFonts w:ascii="Times New Roman" w:eastAsia="Arial Unicode MS" w:hAnsi="Times New Roman"/>
        </w:rPr>
        <w:t xml:space="preserve">the value is in the renewal process in that it </w:t>
      </w:r>
      <w:r w:rsidR="00266DF5">
        <w:rPr>
          <w:rFonts w:ascii="Times New Roman" w:eastAsia="Arial Unicode MS" w:hAnsi="Times New Roman"/>
        </w:rPr>
        <w:t>will</w:t>
      </w:r>
      <w:r w:rsidRPr="00430D98">
        <w:rPr>
          <w:rFonts w:ascii="Times New Roman" w:eastAsia="Arial Unicode MS" w:hAnsi="Times New Roman"/>
        </w:rPr>
        <w:t xml:space="preserve"> support the application going further by showing that university interactions have been leveraged to get industry collaborations, especially if technologies, etc. have been adopted. As a reminder, this is a multi-state </w:t>
      </w:r>
      <w:r w:rsidRPr="00430D98">
        <w:rPr>
          <w:rFonts w:ascii="Times New Roman" w:eastAsia="Arial Unicode MS" w:hAnsi="Times New Roman"/>
          <w:i/>
        </w:rPr>
        <w:t>research</w:t>
      </w:r>
      <w:r w:rsidRPr="00430D98">
        <w:rPr>
          <w:rFonts w:ascii="Times New Roman" w:eastAsia="Arial Unicode MS" w:hAnsi="Times New Roman"/>
        </w:rPr>
        <w:t xml:space="preserve"> project, so focus is on research! </w:t>
      </w:r>
      <w:r w:rsidR="00361888">
        <w:rPr>
          <w:rFonts w:ascii="Times New Roman" w:eastAsia="Arial Unicode MS" w:hAnsi="Times New Roman"/>
        </w:rPr>
        <w:t>David also mentioned that r</w:t>
      </w:r>
      <w:r w:rsidRPr="00430D98">
        <w:rPr>
          <w:rFonts w:ascii="Times New Roman" w:eastAsia="Arial Unicode MS" w:hAnsi="Times New Roman"/>
        </w:rPr>
        <w:t xml:space="preserve">esearch could </w:t>
      </w:r>
      <w:r w:rsidR="00361888">
        <w:rPr>
          <w:rFonts w:ascii="Times New Roman" w:eastAsia="Arial Unicode MS" w:hAnsi="Times New Roman"/>
        </w:rPr>
        <w:t xml:space="preserve">also be on educational methods </w:t>
      </w:r>
      <w:r w:rsidRPr="00430D98">
        <w:rPr>
          <w:rFonts w:ascii="Times New Roman" w:eastAsia="Arial Unicode MS" w:hAnsi="Times New Roman"/>
        </w:rPr>
        <w:t xml:space="preserve">e.g. </w:t>
      </w:r>
      <w:r w:rsidR="00266DF5">
        <w:rPr>
          <w:rFonts w:ascii="Times New Roman" w:eastAsia="Arial Unicode MS" w:hAnsi="Times New Roman"/>
        </w:rPr>
        <w:t>“</w:t>
      </w:r>
      <w:r w:rsidRPr="00430D98">
        <w:rPr>
          <w:rFonts w:ascii="Times New Roman" w:eastAsia="Arial Unicode MS" w:hAnsi="Times New Roman"/>
        </w:rPr>
        <w:t>How effective are new methods in teaching food engineering?</w:t>
      </w:r>
      <w:r w:rsidR="00266DF5">
        <w:rPr>
          <w:rFonts w:ascii="Times New Roman" w:eastAsia="Arial Unicode MS" w:hAnsi="Times New Roman"/>
        </w:rPr>
        <w:t>”</w:t>
      </w:r>
      <w:r w:rsidRPr="00430D98">
        <w:rPr>
          <w:rFonts w:ascii="Times New Roman" w:eastAsia="Arial Unicode MS" w:hAnsi="Times New Roman"/>
        </w:rPr>
        <w:t xml:space="preserve"> </w:t>
      </w:r>
      <w:r w:rsidR="00361888">
        <w:rPr>
          <w:rFonts w:ascii="Times New Roman" w:eastAsia="Arial Unicode MS" w:hAnsi="Times New Roman"/>
        </w:rPr>
        <w:t>David mentioned this is an appropriate research topic but it is necessary</w:t>
      </w:r>
      <w:r w:rsidRPr="00430D98">
        <w:rPr>
          <w:rFonts w:ascii="Times New Roman" w:eastAsia="Arial Unicode MS" w:hAnsi="Times New Roman"/>
        </w:rPr>
        <w:t xml:space="preserve"> to show that research/education programs have a national impact. </w:t>
      </w:r>
    </w:p>
    <w:p w14:paraId="6E55DF1F" w14:textId="7B22EB6A" w:rsidR="00430D98" w:rsidRPr="00430D98" w:rsidRDefault="00430D98" w:rsidP="006925D6">
      <w:pPr>
        <w:spacing w:after="120" w:line="360" w:lineRule="auto"/>
        <w:jc w:val="both"/>
        <w:rPr>
          <w:rFonts w:ascii="Times New Roman" w:eastAsia="Arial Unicode MS" w:hAnsi="Times New Roman"/>
        </w:rPr>
      </w:pPr>
      <w:r w:rsidRPr="00430D98">
        <w:rPr>
          <w:rFonts w:ascii="Times New Roman" w:eastAsia="Arial Unicode MS" w:hAnsi="Times New Roman"/>
        </w:rPr>
        <w:t xml:space="preserve">Lester - We can have a </w:t>
      </w:r>
      <w:r w:rsidR="00361888">
        <w:rPr>
          <w:rFonts w:ascii="Times New Roman" w:eastAsia="Arial Unicode MS" w:hAnsi="Times New Roman"/>
        </w:rPr>
        <w:t xml:space="preserve">significant impact on this program but that there is a need to properly document </w:t>
      </w:r>
      <w:r w:rsidR="00D9630F">
        <w:rPr>
          <w:rFonts w:ascii="Times New Roman" w:eastAsia="Arial Unicode MS" w:hAnsi="Times New Roman"/>
        </w:rPr>
        <w:t xml:space="preserve">it </w:t>
      </w:r>
      <w:r w:rsidR="00361888">
        <w:rPr>
          <w:rFonts w:ascii="Times New Roman" w:eastAsia="Arial Unicode MS" w:hAnsi="Times New Roman"/>
        </w:rPr>
        <w:t xml:space="preserve">and make sure other are aware of it. </w:t>
      </w:r>
    </w:p>
    <w:p w14:paraId="6F5DA132" w14:textId="169113C6" w:rsidR="00430D98" w:rsidRPr="00430D98" w:rsidRDefault="00430D98" w:rsidP="006925D6">
      <w:pPr>
        <w:spacing w:after="120" w:line="360" w:lineRule="auto"/>
        <w:jc w:val="both"/>
        <w:rPr>
          <w:rFonts w:ascii="Times New Roman" w:eastAsia="Arial Unicode MS" w:hAnsi="Times New Roman"/>
        </w:rPr>
      </w:pPr>
      <w:r w:rsidRPr="00430D98">
        <w:rPr>
          <w:rFonts w:ascii="Times New Roman" w:eastAsia="Arial Unicode MS" w:hAnsi="Times New Roman"/>
        </w:rPr>
        <w:t xml:space="preserve">Swamy – Did we nominate ourselves for the experiment station award? </w:t>
      </w:r>
      <w:r w:rsidR="00361888">
        <w:rPr>
          <w:rFonts w:ascii="Times New Roman" w:eastAsia="Arial Unicode MS" w:hAnsi="Times New Roman"/>
        </w:rPr>
        <w:t>It i</w:t>
      </w:r>
      <w:r w:rsidRPr="00430D98">
        <w:rPr>
          <w:rFonts w:ascii="Times New Roman" w:eastAsia="Arial Unicode MS" w:hAnsi="Times New Roman"/>
        </w:rPr>
        <w:t>s good to make administrators aware of our accomplishments</w:t>
      </w:r>
      <w:r w:rsidR="00361888">
        <w:rPr>
          <w:rFonts w:ascii="Times New Roman" w:eastAsia="Arial Unicode MS" w:hAnsi="Times New Roman"/>
        </w:rPr>
        <w:t>.</w:t>
      </w:r>
    </w:p>
    <w:p w14:paraId="75FDDB98" w14:textId="38E98BFE" w:rsidR="00430D98" w:rsidRPr="00430D98" w:rsidRDefault="00430D98" w:rsidP="006925D6">
      <w:pPr>
        <w:spacing w:after="120" w:line="360" w:lineRule="auto"/>
        <w:jc w:val="both"/>
        <w:rPr>
          <w:rFonts w:ascii="Times New Roman" w:eastAsia="Arial Unicode MS" w:hAnsi="Times New Roman"/>
        </w:rPr>
      </w:pPr>
      <w:r w:rsidRPr="00430D98">
        <w:rPr>
          <w:rFonts w:ascii="Times New Roman" w:eastAsia="Arial Unicode MS" w:hAnsi="Times New Roman"/>
        </w:rPr>
        <w:t xml:space="preserve">Lester – Yes, we have done it, but it is difficult </w:t>
      </w:r>
      <w:r w:rsidR="00361888">
        <w:rPr>
          <w:rFonts w:ascii="Times New Roman" w:eastAsia="Arial Unicode MS" w:hAnsi="Times New Roman"/>
        </w:rPr>
        <w:t>to get the award since we are starting</w:t>
      </w:r>
      <w:r w:rsidRPr="00430D98">
        <w:rPr>
          <w:rFonts w:ascii="Times New Roman" w:eastAsia="Arial Unicode MS" w:hAnsi="Times New Roman"/>
        </w:rPr>
        <w:t xml:space="preserve"> the first year of the new 5-year project. </w:t>
      </w:r>
    </w:p>
    <w:p w14:paraId="26DE4DBB" w14:textId="3B251B41" w:rsidR="00430D98" w:rsidRPr="00430D98" w:rsidRDefault="00266DF5" w:rsidP="006925D6">
      <w:pPr>
        <w:spacing w:after="120" w:line="360" w:lineRule="auto"/>
        <w:jc w:val="both"/>
        <w:rPr>
          <w:rFonts w:ascii="Times New Roman" w:eastAsia="Arial Unicode MS" w:hAnsi="Times New Roman"/>
        </w:rPr>
      </w:pPr>
      <w:r>
        <w:rPr>
          <w:rFonts w:ascii="Times New Roman" w:eastAsia="Arial Unicode MS" w:hAnsi="Times New Roman"/>
        </w:rPr>
        <w:t xml:space="preserve">David </w:t>
      </w:r>
      <w:r w:rsidR="00A50D87">
        <w:rPr>
          <w:rFonts w:ascii="Times New Roman" w:eastAsia="Arial Unicode MS" w:hAnsi="Times New Roman"/>
        </w:rPr>
        <w:t>w</w:t>
      </w:r>
      <w:r w:rsidR="00430D98" w:rsidRPr="00430D98">
        <w:rPr>
          <w:rFonts w:ascii="Times New Roman" w:eastAsia="Arial Unicode MS" w:hAnsi="Times New Roman"/>
        </w:rPr>
        <w:t xml:space="preserve">ill check about </w:t>
      </w:r>
      <w:r w:rsidR="00D9630F">
        <w:rPr>
          <w:rFonts w:ascii="Times New Roman" w:eastAsia="Arial Unicode MS" w:hAnsi="Times New Roman"/>
        </w:rPr>
        <w:t xml:space="preserve">the </w:t>
      </w:r>
      <w:r w:rsidR="00430D98" w:rsidRPr="00430D98">
        <w:rPr>
          <w:rFonts w:ascii="Times New Roman" w:eastAsia="Arial Unicode MS" w:hAnsi="Times New Roman"/>
        </w:rPr>
        <w:t>timing for</w:t>
      </w:r>
      <w:r w:rsidR="00D9630F">
        <w:rPr>
          <w:rFonts w:ascii="Times New Roman" w:eastAsia="Arial Unicode MS" w:hAnsi="Times New Roman"/>
        </w:rPr>
        <w:t xml:space="preserve"> the</w:t>
      </w:r>
      <w:r w:rsidR="00430D98" w:rsidRPr="00430D98">
        <w:rPr>
          <w:rFonts w:ascii="Times New Roman" w:eastAsia="Arial Unicode MS" w:hAnsi="Times New Roman"/>
        </w:rPr>
        <w:t xml:space="preserve"> nomination process, as he thinks </w:t>
      </w:r>
      <w:r w:rsidR="00A50D87">
        <w:rPr>
          <w:rFonts w:ascii="Times New Roman" w:eastAsia="Arial Unicode MS" w:hAnsi="Times New Roman"/>
        </w:rPr>
        <w:t xml:space="preserve">our </w:t>
      </w:r>
      <w:r w:rsidR="00430D98" w:rsidRPr="00430D98">
        <w:rPr>
          <w:rFonts w:ascii="Times New Roman" w:eastAsia="Arial Unicode MS" w:hAnsi="Times New Roman"/>
        </w:rPr>
        <w:t xml:space="preserve">group deserves consideration for </w:t>
      </w:r>
      <w:r w:rsidR="00A50D87">
        <w:rPr>
          <w:rFonts w:ascii="Times New Roman" w:eastAsia="Arial Unicode MS" w:hAnsi="Times New Roman"/>
        </w:rPr>
        <w:t xml:space="preserve">the </w:t>
      </w:r>
      <w:r w:rsidR="00430D98" w:rsidRPr="00430D98">
        <w:rPr>
          <w:rFonts w:ascii="Times New Roman" w:eastAsia="Arial Unicode MS" w:hAnsi="Times New Roman"/>
        </w:rPr>
        <w:t xml:space="preserve">award. However, </w:t>
      </w:r>
      <w:r w:rsidR="00A50D87">
        <w:rPr>
          <w:rFonts w:ascii="Times New Roman" w:eastAsia="Arial Unicode MS" w:hAnsi="Times New Roman"/>
        </w:rPr>
        <w:t xml:space="preserve">he </w:t>
      </w:r>
      <w:r w:rsidR="00430D98" w:rsidRPr="00430D98">
        <w:rPr>
          <w:rFonts w:ascii="Times New Roman" w:eastAsia="Arial Unicode MS" w:hAnsi="Times New Roman"/>
        </w:rPr>
        <w:t>need</w:t>
      </w:r>
      <w:r>
        <w:rPr>
          <w:rFonts w:ascii="Times New Roman" w:eastAsia="Arial Unicode MS" w:hAnsi="Times New Roman"/>
        </w:rPr>
        <w:t>s</w:t>
      </w:r>
      <w:r w:rsidR="00430D98" w:rsidRPr="00430D98">
        <w:rPr>
          <w:rFonts w:ascii="Times New Roman" w:eastAsia="Arial Unicode MS" w:hAnsi="Times New Roman"/>
        </w:rPr>
        <w:t xml:space="preserve"> to find</w:t>
      </w:r>
      <w:r w:rsidR="00A50D87">
        <w:rPr>
          <w:rFonts w:ascii="Times New Roman" w:eastAsia="Arial Unicode MS" w:hAnsi="Times New Roman"/>
        </w:rPr>
        <w:t xml:space="preserve"> when things are due</w:t>
      </w:r>
      <w:r w:rsidR="00430D98" w:rsidRPr="00430D98">
        <w:rPr>
          <w:rFonts w:ascii="Times New Roman" w:eastAsia="Arial Unicode MS" w:hAnsi="Times New Roman"/>
        </w:rPr>
        <w:t xml:space="preserve"> and</w:t>
      </w:r>
      <w:r w:rsidR="00A50D87">
        <w:rPr>
          <w:rFonts w:ascii="Times New Roman" w:eastAsia="Arial Unicode MS" w:hAnsi="Times New Roman"/>
        </w:rPr>
        <w:t xml:space="preserve"> he </w:t>
      </w:r>
      <w:r w:rsidR="00430D98" w:rsidRPr="00430D98">
        <w:rPr>
          <w:rFonts w:ascii="Times New Roman" w:eastAsia="Arial Unicode MS" w:hAnsi="Times New Roman"/>
        </w:rPr>
        <w:t xml:space="preserve">volunteers to put </w:t>
      </w:r>
      <w:r w:rsidR="00D9630F">
        <w:rPr>
          <w:rFonts w:ascii="Times New Roman" w:eastAsia="Arial Unicode MS" w:hAnsi="Times New Roman"/>
        </w:rPr>
        <w:t xml:space="preserve">the </w:t>
      </w:r>
      <w:r w:rsidR="00430D98" w:rsidRPr="00430D98">
        <w:rPr>
          <w:rFonts w:ascii="Times New Roman" w:eastAsia="Arial Unicode MS" w:hAnsi="Times New Roman"/>
        </w:rPr>
        <w:t xml:space="preserve">package together. </w:t>
      </w:r>
    </w:p>
    <w:p w14:paraId="70BBBEDD" w14:textId="77777777" w:rsidR="00A50D87" w:rsidRDefault="00430D98" w:rsidP="006925D6">
      <w:pPr>
        <w:spacing w:after="120" w:line="360" w:lineRule="auto"/>
        <w:jc w:val="both"/>
        <w:rPr>
          <w:rFonts w:ascii="Times New Roman" w:eastAsia="Arial Unicode MS" w:hAnsi="Times New Roman"/>
        </w:rPr>
      </w:pPr>
      <w:r w:rsidRPr="00430D98">
        <w:rPr>
          <w:rFonts w:ascii="Times New Roman" w:eastAsia="Arial Unicode MS" w:hAnsi="Times New Roman"/>
        </w:rPr>
        <w:t xml:space="preserve">Swamy – Need to find the right collaborative project to encourage people to work on it after they leave the meeting, such as previous projects on DSC methods. </w:t>
      </w:r>
    </w:p>
    <w:p w14:paraId="1EE3083A" w14:textId="0E1769EA" w:rsidR="00A33D97" w:rsidRDefault="00A50D87" w:rsidP="006925D6">
      <w:pPr>
        <w:spacing w:after="120" w:line="360" w:lineRule="auto"/>
        <w:jc w:val="both"/>
        <w:rPr>
          <w:rFonts w:ascii="Times New Roman" w:eastAsia="Arial Unicode MS" w:hAnsi="Times New Roman"/>
        </w:rPr>
      </w:pPr>
      <w:r>
        <w:rPr>
          <w:rFonts w:ascii="Times New Roman" w:eastAsia="Arial Unicode MS" w:hAnsi="Times New Roman"/>
        </w:rPr>
        <w:t>Lester u</w:t>
      </w:r>
      <w:r w:rsidR="00430D98" w:rsidRPr="00430D98">
        <w:rPr>
          <w:rFonts w:ascii="Times New Roman" w:eastAsia="Arial Unicode MS" w:hAnsi="Times New Roman"/>
        </w:rPr>
        <w:t>pdate</w:t>
      </w:r>
      <w:r>
        <w:rPr>
          <w:rFonts w:ascii="Times New Roman" w:eastAsia="Arial Unicode MS" w:hAnsi="Times New Roman"/>
        </w:rPr>
        <w:t>d</w:t>
      </w:r>
      <w:r w:rsidR="00430D98" w:rsidRPr="00430D98">
        <w:rPr>
          <w:rFonts w:ascii="Times New Roman" w:eastAsia="Arial Unicode MS" w:hAnsi="Times New Roman"/>
        </w:rPr>
        <w:t xml:space="preserve"> </w:t>
      </w:r>
      <w:r>
        <w:rPr>
          <w:rFonts w:ascii="Times New Roman" w:eastAsia="Arial Unicode MS" w:hAnsi="Times New Roman"/>
        </w:rPr>
        <w:t>the group on current membership of the Steering C</w:t>
      </w:r>
      <w:r w:rsidR="00430D98" w:rsidRPr="00430D98">
        <w:rPr>
          <w:rFonts w:ascii="Times New Roman" w:eastAsia="Arial Unicode MS" w:hAnsi="Times New Roman"/>
        </w:rPr>
        <w:t>ommittee: Sud</w:t>
      </w:r>
      <w:r>
        <w:rPr>
          <w:rFonts w:ascii="Times New Roman" w:eastAsia="Arial Unicode MS" w:hAnsi="Times New Roman"/>
        </w:rPr>
        <w:t>h</w:t>
      </w:r>
      <w:r w:rsidR="00430D98" w:rsidRPr="00430D98">
        <w:rPr>
          <w:rFonts w:ascii="Times New Roman" w:eastAsia="Arial Unicode MS" w:hAnsi="Times New Roman"/>
        </w:rPr>
        <w:t xml:space="preserve">ir Sastry, Rich Hartel, Lester Wilson (Rich and Lester have alternated chairing), Pawan Takhar. </w:t>
      </w:r>
    </w:p>
    <w:p w14:paraId="3346F3AD" w14:textId="77777777" w:rsidR="00A33D97" w:rsidRDefault="00A33D97">
      <w:pPr>
        <w:spacing w:after="160" w:line="259" w:lineRule="auto"/>
        <w:rPr>
          <w:rFonts w:ascii="Times New Roman" w:eastAsia="Arial Unicode MS" w:hAnsi="Times New Roman"/>
        </w:rPr>
      </w:pPr>
      <w:r>
        <w:rPr>
          <w:rFonts w:ascii="Times New Roman" w:eastAsia="Arial Unicode MS" w:hAnsi="Times New Roman"/>
        </w:rPr>
        <w:br w:type="page"/>
      </w:r>
    </w:p>
    <w:p w14:paraId="5470FFF0" w14:textId="77777777" w:rsidR="00430D98" w:rsidRPr="00430D98" w:rsidRDefault="00430D98" w:rsidP="006925D6">
      <w:pPr>
        <w:spacing w:after="120" w:line="360" w:lineRule="auto"/>
        <w:jc w:val="both"/>
        <w:rPr>
          <w:rFonts w:ascii="Times New Roman" w:eastAsia="Arial Unicode MS" w:hAnsi="Times New Roman"/>
        </w:rPr>
      </w:pPr>
    </w:p>
    <w:p w14:paraId="025BCD37" w14:textId="5D6E530A" w:rsidR="00430D98" w:rsidRPr="00430D98" w:rsidRDefault="00D9630F" w:rsidP="006925D6">
      <w:pPr>
        <w:spacing w:after="120" w:line="360" w:lineRule="auto"/>
        <w:jc w:val="both"/>
        <w:rPr>
          <w:rFonts w:ascii="Times New Roman" w:eastAsia="Arial Unicode MS" w:hAnsi="Times New Roman"/>
          <w:b/>
        </w:rPr>
      </w:pPr>
      <w:r>
        <w:rPr>
          <w:rFonts w:ascii="Times New Roman" w:eastAsia="Arial Unicode MS" w:hAnsi="Times New Roman"/>
          <w:b/>
        </w:rPr>
        <w:t>9:00 Coffee</w:t>
      </w:r>
      <w:r w:rsidR="00430D98" w:rsidRPr="00430D98">
        <w:rPr>
          <w:rFonts w:ascii="Times New Roman" w:eastAsia="Arial Unicode MS" w:hAnsi="Times New Roman"/>
          <w:b/>
        </w:rPr>
        <w:t xml:space="preserve"> Break</w:t>
      </w:r>
    </w:p>
    <w:p w14:paraId="3B7A0226" w14:textId="5A3095CE" w:rsidR="00A50D87" w:rsidRDefault="00430D98" w:rsidP="006925D6">
      <w:pPr>
        <w:spacing w:after="120" w:line="360" w:lineRule="auto"/>
        <w:jc w:val="both"/>
        <w:rPr>
          <w:rFonts w:ascii="Times New Roman" w:eastAsia="Arial Unicode MS" w:hAnsi="Times New Roman"/>
          <w:b/>
        </w:rPr>
      </w:pPr>
      <w:r w:rsidRPr="00430D98">
        <w:rPr>
          <w:rFonts w:ascii="Times New Roman" w:eastAsia="Arial Unicode MS" w:hAnsi="Times New Roman"/>
          <w:b/>
        </w:rPr>
        <w:t>9:15 Meeting Reconvened</w:t>
      </w:r>
    </w:p>
    <w:p w14:paraId="1F25AE90" w14:textId="3384405D" w:rsidR="00430D98" w:rsidRPr="00430D98" w:rsidRDefault="00430D98" w:rsidP="006925D6">
      <w:pPr>
        <w:spacing w:after="120" w:line="360" w:lineRule="auto"/>
        <w:jc w:val="both"/>
        <w:rPr>
          <w:rFonts w:ascii="Times New Roman" w:eastAsia="Arial Unicode MS" w:hAnsi="Times New Roman"/>
        </w:rPr>
      </w:pPr>
      <w:r w:rsidRPr="009F69A6">
        <w:rPr>
          <w:rFonts w:ascii="Times New Roman" w:eastAsia="Arial Unicode MS" w:hAnsi="Times New Roman"/>
        </w:rPr>
        <w:t>David Jackson</w:t>
      </w:r>
      <w:r w:rsidR="00D9630F">
        <w:rPr>
          <w:rFonts w:ascii="Times New Roman" w:eastAsia="Arial Unicode MS" w:hAnsi="Times New Roman"/>
        </w:rPr>
        <w:t xml:space="preserve"> </w:t>
      </w:r>
      <w:r w:rsidR="00A50D87">
        <w:rPr>
          <w:rFonts w:ascii="Times New Roman" w:eastAsia="Arial Unicode MS" w:hAnsi="Times New Roman"/>
        </w:rPr>
        <w:t>asked about award nominations which are d</w:t>
      </w:r>
      <w:r w:rsidRPr="00430D98">
        <w:rPr>
          <w:rFonts w:ascii="Times New Roman" w:eastAsia="Arial Unicode MS" w:hAnsi="Times New Roman"/>
        </w:rPr>
        <w:t xml:space="preserve">ue on </w:t>
      </w:r>
      <w:r w:rsidR="00A50D87" w:rsidRPr="00430D98">
        <w:rPr>
          <w:rFonts w:ascii="Times New Roman" w:eastAsia="Arial Unicode MS" w:hAnsi="Times New Roman"/>
        </w:rPr>
        <w:t>February</w:t>
      </w:r>
      <w:r w:rsidRPr="00430D98">
        <w:rPr>
          <w:rFonts w:ascii="Times New Roman" w:eastAsia="Arial Unicode MS" w:hAnsi="Times New Roman"/>
        </w:rPr>
        <w:t xml:space="preserve"> 28, 2017. If we want to do this, it would be possible for the next cycle. </w:t>
      </w:r>
      <w:r w:rsidR="00A50D87">
        <w:rPr>
          <w:rFonts w:ascii="Times New Roman" w:eastAsia="Arial Unicode MS" w:hAnsi="Times New Roman"/>
        </w:rPr>
        <w:t>He added that n</w:t>
      </w:r>
      <w:r w:rsidRPr="00430D98">
        <w:rPr>
          <w:rFonts w:ascii="Times New Roman" w:eastAsia="Arial Unicode MS" w:hAnsi="Times New Roman"/>
        </w:rPr>
        <w:t>ot too much information is nece</w:t>
      </w:r>
      <w:r w:rsidR="00A50D87">
        <w:rPr>
          <w:rFonts w:ascii="Times New Roman" w:eastAsia="Arial Unicode MS" w:hAnsi="Times New Roman"/>
        </w:rPr>
        <w:t>ssary – 3 single-spaced pages but n</w:t>
      </w:r>
      <w:r w:rsidRPr="00430D98">
        <w:rPr>
          <w:rFonts w:ascii="Times New Roman" w:eastAsia="Arial Unicode MS" w:hAnsi="Times New Roman"/>
        </w:rPr>
        <w:t xml:space="preserve">eeds to be </w:t>
      </w:r>
      <w:r w:rsidR="00A33D97">
        <w:rPr>
          <w:rFonts w:ascii="Times New Roman" w:eastAsia="Arial Unicode MS" w:hAnsi="Times New Roman"/>
        </w:rPr>
        <w:t xml:space="preserve">a </w:t>
      </w:r>
      <w:r w:rsidR="00A50D87">
        <w:rPr>
          <w:rFonts w:ascii="Times New Roman" w:eastAsia="Arial Unicode MS" w:hAnsi="Times New Roman"/>
        </w:rPr>
        <w:t>well-written</w:t>
      </w:r>
      <w:r w:rsidR="00A33D97">
        <w:rPr>
          <w:rFonts w:ascii="Times New Roman" w:eastAsia="Arial Unicode MS" w:hAnsi="Times New Roman"/>
        </w:rPr>
        <w:t xml:space="preserve"> document.</w:t>
      </w:r>
    </w:p>
    <w:p w14:paraId="03A68CB4" w14:textId="4EA75AD5" w:rsidR="00430D98" w:rsidRPr="00430D98" w:rsidRDefault="00561C5B" w:rsidP="006925D6">
      <w:pPr>
        <w:spacing w:after="120" w:line="360" w:lineRule="auto"/>
        <w:jc w:val="both"/>
        <w:rPr>
          <w:rFonts w:ascii="Times New Roman" w:eastAsia="Arial Unicode MS" w:hAnsi="Times New Roman"/>
        </w:rPr>
      </w:pPr>
      <w:r>
        <w:rPr>
          <w:rFonts w:ascii="Times New Roman" w:eastAsia="Arial Unicode MS" w:hAnsi="Times New Roman"/>
        </w:rPr>
        <w:t xml:space="preserve">David mentioned that nominations should consider issues addressed, solution to problem outcomes, </w:t>
      </w:r>
      <w:r w:rsidRPr="00430D98">
        <w:rPr>
          <w:rFonts w:ascii="Times New Roman" w:eastAsia="Arial Unicode MS" w:hAnsi="Times New Roman"/>
        </w:rPr>
        <w:t>F</w:t>
      </w:r>
      <w:r w:rsidR="00A33D97">
        <w:rPr>
          <w:rFonts w:ascii="Times New Roman" w:eastAsia="Arial Unicode MS" w:hAnsi="Times New Roman"/>
        </w:rPr>
        <w:t>unding, Number of Institutions, etc. where e</w:t>
      </w:r>
      <w:r>
        <w:rPr>
          <w:rFonts w:ascii="Times New Roman" w:eastAsia="Arial Unicode MS" w:hAnsi="Times New Roman"/>
        </w:rPr>
        <w:t>ach item weigh</w:t>
      </w:r>
      <w:r w:rsidR="00430D98" w:rsidRPr="00430D98">
        <w:rPr>
          <w:rFonts w:ascii="Times New Roman" w:eastAsia="Arial Unicode MS" w:hAnsi="Times New Roman"/>
        </w:rPr>
        <w:t>ed between 5-40%. David would hel</w:t>
      </w:r>
      <w:r>
        <w:rPr>
          <w:rFonts w:ascii="Times New Roman" w:eastAsia="Arial Unicode MS" w:hAnsi="Times New Roman"/>
        </w:rPr>
        <w:t xml:space="preserve">p move nomination forward if the NC-1023 </w:t>
      </w:r>
      <w:r w:rsidR="00430D98" w:rsidRPr="00430D98">
        <w:rPr>
          <w:rFonts w:ascii="Times New Roman" w:eastAsia="Arial Unicode MS" w:hAnsi="Times New Roman"/>
        </w:rPr>
        <w:t>want</w:t>
      </w:r>
      <w:r>
        <w:rPr>
          <w:rFonts w:ascii="Times New Roman" w:eastAsia="Arial Unicode MS" w:hAnsi="Times New Roman"/>
        </w:rPr>
        <w:t>s</w:t>
      </w:r>
      <w:r w:rsidR="00430D98" w:rsidRPr="00430D98">
        <w:rPr>
          <w:rFonts w:ascii="Times New Roman" w:eastAsia="Arial Unicode MS" w:hAnsi="Times New Roman"/>
        </w:rPr>
        <w:t xml:space="preserve"> to put together</w:t>
      </w:r>
      <w:r>
        <w:rPr>
          <w:rFonts w:ascii="Times New Roman" w:eastAsia="Arial Unicode MS" w:hAnsi="Times New Roman"/>
        </w:rPr>
        <w:t xml:space="preserve"> the information to be included in the package</w:t>
      </w:r>
      <w:r w:rsidR="00430D98" w:rsidRPr="00430D98">
        <w:rPr>
          <w:rFonts w:ascii="Times New Roman" w:eastAsia="Arial Unicode MS" w:hAnsi="Times New Roman"/>
        </w:rPr>
        <w:t>.</w:t>
      </w:r>
    </w:p>
    <w:p w14:paraId="27708652" w14:textId="03F490DC" w:rsidR="00430D98" w:rsidRPr="00430D98" w:rsidRDefault="00430D98" w:rsidP="006925D6">
      <w:pPr>
        <w:spacing w:after="120" w:line="360" w:lineRule="auto"/>
        <w:jc w:val="both"/>
        <w:rPr>
          <w:rFonts w:ascii="Times New Roman" w:eastAsia="Arial Unicode MS" w:hAnsi="Times New Roman"/>
          <w:b/>
        </w:rPr>
      </w:pPr>
      <w:r w:rsidRPr="00430D98">
        <w:rPr>
          <w:rFonts w:ascii="Times New Roman" w:eastAsia="Arial Unicode MS" w:hAnsi="Times New Roman"/>
          <w:b/>
        </w:rPr>
        <w:t>Pawan T</w:t>
      </w:r>
      <w:r w:rsidR="00A50D87">
        <w:rPr>
          <w:rFonts w:ascii="Times New Roman" w:eastAsia="Arial Unicode MS" w:hAnsi="Times New Roman"/>
          <w:b/>
        </w:rPr>
        <w:t>a</w:t>
      </w:r>
      <w:r w:rsidRPr="00430D98">
        <w:rPr>
          <w:rFonts w:ascii="Times New Roman" w:eastAsia="Arial Unicode MS" w:hAnsi="Times New Roman"/>
          <w:b/>
        </w:rPr>
        <w:t>k</w:t>
      </w:r>
      <w:r w:rsidR="00A50D87">
        <w:rPr>
          <w:rFonts w:ascii="Times New Roman" w:eastAsia="Arial Unicode MS" w:hAnsi="Times New Roman"/>
          <w:b/>
        </w:rPr>
        <w:t>h</w:t>
      </w:r>
      <w:r w:rsidRPr="00430D98">
        <w:rPr>
          <w:rFonts w:ascii="Times New Roman" w:eastAsia="Arial Unicode MS" w:hAnsi="Times New Roman"/>
          <w:b/>
        </w:rPr>
        <w:t>ar</w:t>
      </w:r>
    </w:p>
    <w:p w14:paraId="22DDC2B8" w14:textId="3F3989A1" w:rsidR="00430D98" w:rsidRPr="00430D98" w:rsidRDefault="00561C5B" w:rsidP="006925D6">
      <w:pPr>
        <w:spacing w:after="120" w:line="360" w:lineRule="auto"/>
        <w:jc w:val="both"/>
        <w:rPr>
          <w:rFonts w:ascii="Times New Roman" w:eastAsia="Arial Unicode MS" w:hAnsi="Times New Roman"/>
        </w:rPr>
      </w:pPr>
      <w:r>
        <w:rPr>
          <w:rFonts w:ascii="Times New Roman" w:eastAsia="Arial Unicode MS" w:hAnsi="Times New Roman"/>
        </w:rPr>
        <w:t>He a</w:t>
      </w:r>
      <w:r w:rsidR="00430D98" w:rsidRPr="00430D98">
        <w:rPr>
          <w:rFonts w:ascii="Times New Roman" w:eastAsia="Arial Unicode MS" w:hAnsi="Times New Roman"/>
        </w:rPr>
        <w:t xml:space="preserve">sks for approval of </w:t>
      </w:r>
      <w:r>
        <w:rPr>
          <w:rFonts w:ascii="Times New Roman" w:eastAsia="Arial Unicode MS" w:hAnsi="Times New Roman"/>
        </w:rPr>
        <w:t xml:space="preserve">the NC-1023 </w:t>
      </w:r>
      <w:r w:rsidR="00D9630F">
        <w:rPr>
          <w:rFonts w:ascii="Times New Roman" w:eastAsia="Arial Unicode MS" w:hAnsi="Times New Roman"/>
        </w:rPr>
        <w:t>minutes of the</w:t>
      </w:r>
      <w:r>
        <w:rPr>
          <w:rFonts w:ascii="Times New Roman" w:eastAsia="Arial Unicode MS" w:hAnsi="Times New Roman"/>
        </w:rPr>
        <w:t xml:space="preserve"> 2015 </w:t>
      </w:r>
      <w:r w:rsidR="00D9630F">
        <w:rPr>
          <w:rFonts w:ascii="Times New Roman" w:eastAsia="Arial Unicode MS" w:hAnsi="Times New Roman"/>
        </w:rPr>
        <w:t>meeting</w:t>
      </w:r>
    </w:p>
    <w:p w14:paraId="3083D8E6" w14:textId="36834514" w:rsidR="00430D98" w:rsidRPr="00430D98" w:rsidRDefault="00430D98" w:rsidP="006925D6">
      <w:pPr>
        <w:spacing w:after="120" w:line="360" w:lineRule="auto"/>
        <w:jc w:val="both"/>
        <w:rPr>
          <w:rFonts w:ascii="Times New Roman" w:eastAsia="Arial Unicode MS" w:hAnsi="Times New Roman"/>
        </w:rPr>
      </w:pPr>
      <w:r w:rsidRPr="00430D98">
        <w:rPr>
          <w:rFonts w:ascii="Times New Roman" w:eastAsia="Arial Unicode MS" w:hAnsi="Times New Roman"/>
        </w:rPr>
        <w:t xml:space="preserve">Jeyam </w:t>
      </w:r>
      <w:r w:rsidR="00D9630F">
        <w:rPr>
          <w:rFonts w:ascii="Times New Roman" w:eastAsia="Arial Unicode MS" w:hAnsi="Times New Roman"/>
        </w:rPr>
        <w:t xml:space="preserve">Subbiah </w:t>
      </w:r>
      <w:r w:rsidRPr="00430D98">
        <w:rPr>
          <w:rFonts w:ascii="Times New Roman" w:eastAsia="Arial Unicode MS" w:hAnsi="Times New Roman"/>
        </w:rPr>
        <w:t>moved to approve</w:t>
      </w:r>
    </w:p>
    <w:p w14:paraId="4D24B10B" w14:textId="54791EBE" w:rsidR="00430D98" w:rsidRPr="00430D98" w:rsidRDefault="00430D98" w:rsidP="006925D6">
      <w:pPr>
        <w:spacing w:after="120" w:line="360" w:lineRule="auto"/>
        <w:jc w:val="both"/>
        <w:rPr>
          <w:rFonts w:ascii="Times New Roman" w:eastAsia="Arial Unicode MS" w:hAnsi="Times New Roman"/>
        </w:rPr>
      </w:pPr>
      <w:r w:rsidRPr="00430D98">
        <w:rPr>
          <w:rFonts w:ascii="Times New Roman" w:eastAsia="Arial Unicode MS" w:hAnsi="Times New Roman"/>
        </w:rPr>
        <w:t xml:space="preserve">Lester seconded </w:t>
      </w:r>
      <w:r w:rsidR="00561C5B">
        <w:rPr>
          <w:rFonts w:ascii="Times New Roman" w:eastAsia="Arial Unicode MS" w:hAnsi="Times New Roman"/>
        </w:rPr>
        <w:t xml:space="preserve">the </w:t>
      </w:r>
      <w:r w:rsidRPr="00430D98">
        <w:rPr>
          <w:rFonts w:ascii="Times New Roman" w:eastAsia="Arial Unicode MS" w:hAnsi="Times New Roman"/>
        </w:rPr>
        <w:t>motion</w:t>
      </w:r>
    </w:p>
    <w:p w14:paraId="13A8C366" w14:textId="46F36DD9" w:rsidR="00430D98" w:rsidRPr="00430D98" w:rsidRDefault="00430D98" w:rsidP="006925D6">
      <w:pPr>
        <w:spacing w:after="120" w:line="360" w:lineRule="auto"/>
        <w:jc w:val="both"/>
        <w:rPr>
          <w:rFonts w:ascii="Times New Roman" w:eastAsia="Arial Unicode MS" w:hAnsi="Times New Roman"/>
        </w:rPr>
      </w:pPr>
      <w:r w:rsidRPr="00430D98">
        <w:rPr>
          <w:rFonts w:ascii="Times New Roman" w:eastAsia="Arial Unicode MS" w:hAnsi="Times New Roman"/>
        </w:rPr>
        <w:t>Pawan asked for discussion</w:t>
      </w:r>
      <w:r w:rsidR="00561C5B">
        <w:rPr>
          <w:rFonts w:ascii="Times New Roman" w:eastAsia="Arial Unicode MS" w:hAnsi="Times New Roman"/>
        </w:rPr>
        <w:t xml:space="preserve"> but no questions or comments were made. The delegates were all in favor of approval of minutes and there was n</w:t>
      </w:r>
      <w:r w:rsidR="00561C5B" w:rsidRPr="00430D98">
        <w:rPr>
          <w:rFonts w:ascii="Times New Roman" w:eastAsia="Arial Unicode MS" w:hAnsi="Times New Roman"/>
        </w:rPr>
        <w:t>o abstention</w:t>
      </w:r>
      <w:r w:rsidR="00561C5B">
        <w:rPr>
          <w:rFonts w:ascii="Times New Roman" w:eastAsia="Arial Unicode MS" w:hAnsi="Times New Roman"/>
        </w:rPr>
        <w:t>, therefore</w:t>
      </w:r>
      <w:r w:rsidR="00D9630F">
        <w:rPr>
          <w:rFonts w:ascii="Times New Roman" w:eastAsia="Arial Unicode MS" w:hAnsi="Times New Roman"/>
        </w:rPr>
        <w:t xml:space="preserve"> the</w:t>
      </w:r>
      <w:r w:rsidR="00561C5B">
        <w:rPr>
          <w:rFonts w:ascii="Times New Roman" w:eastAsia="Arial Unicode MS" w:hAnsi="Times New Roman"/>
        </w:rPr>
        <w:t xml:space="preserve"> minutes </w:t>
      </w:r>
      <w:r w:rsidR="00A640E1">
        <w:rPr>
          <w:rFonts w:ascii="Times New Roman" w:eastAsia="Arial Unicode MS" w:hAnsi="Times New Roman"/>
        </w:rPr>
        <w:t>were approved</w:t>
      </w:r>
      <w:r w:rsidR="00561C5B">
        <w:rPr>
          <w:rFonts w:ascii="Times New Roman" w:eastAsia="Arial Unicode MS" w:hAnsi="Times New Roman"/>
        </w:rPr>
        <w:t xml:space="preserve">. </w:t>
      </w:r>
    </w:p>
    <w:p w14:paraId="3B9BF18F" w14:textId="03C9EF22" w:rsidR="00561C5B" w:rsidRDefault="00561C5B" w:rsidP="006925D6">
      <w:pPr>
        <w:spacing w:after="120" w:line="360" w:lineRule="auto"/>
        <w:jc w:val="both"/>
        <w:rPr>
          <w:rFonts w:ascii="Times New Roman" w:eastAsia="Arial Unicode MS" w:hAnsi="Times New Roman"/>
          <w:b/>
        </w:rPr>
      </w:pPr>
      <w:r>
        <w:rPr>
          <w:rFonts w:ascii="Times New Roman" w:eastAsia="Arial Unicode MS" w:hAnsi="Times New Roman"/>
          <w:b/>
        </w:rPr>
        <w:t>Station Reports</w:t>
      </w:r>
    </w:p>
    <w:p w14:paraId="6A23A2EA" w14:textId="74E7A1E5" w:rsidR="00430D98" w:rsidRPr="00561C5B" w:rsidRDefault="00561C5B" w:rsidP="006925D6">
      <w:pPr>
        <w:spacing w:after="120" w:line="360" w:lineRule="auto"/>
        <w:jc w:val="both"/>
        <w:rPr>
          <w:rFonts w:ascii="Times New Roman" w:eastAsia="Arial Unicode MS" w:hAnsi="Times New Roman"/>
        </w:rPr>
      </w:pPr>
      <w:r w:rsidRPr="00561C5B">
        <w:rPr>
          <w:rFonts w:ascii="Times New Roman" w:eastAsia="Arial Unicode MS" w:hAnsi="Times New Roman"/>
        </w:rPr>
        <w:t xml:space="preserve">It was agreed that each report should be </w:t>
      </w:r>
      <w:r>
        <w:rPr>
          <w:rFonts w:ascii="Times New Roman" w:eastAsia="Arial Unicode MS" w:hAnsi="Times New Roman"/>
        </w:rPr>
        <w:t>15 min</w:t>
      </w:r>
      <w:r w:rsidR="00D2188D">
        <w:rPr>
          <w:rFonts w:ascii="Times New Roman" w:eastAsia="Arial Unicode MS" w:hAnsi="Times New Roman"/>
        </w:rPr>
        <w:t>utes</w:t>
      </w:r>
      <w:r>
        <w:rPr>
          <w:rFonts w:ascii="Times New Roman" w:eastAsia="Arial Unicode MS" w:hAnsi="Times New Roman"/>
        </w:rPr>
        <w:t xml:space="preserve">/station and the reports will be presented in alphabetically order but </w:t>
      </w:r>
      <w:r w:rsidR="00A640E1">
        <w:rPr>
          <w:rFonts w:ascii="Times New Roman" w:eastAsia="Arial Unicode MS" w:hAnsi="Times New Roman"/>
        </w:rPr>
        <w:t xml:space="preserve">to </w:t>
      </w:r>
      <w:r>
        <w:rPr>
          <w:rFonts w:ascii="Times New Roman" w:eastAsia="Arial Unicode MS" w:hAnsi="Times New Roman"/>
        </w:rPr>
        <w:t xml:space="preserve">give priority to those delegates that are leaving today. </w:t>
      </w:r>
      <w:r w:rsidR="00430D98" w:rsidRPr="00561C5B">
        <w:rPr>
          <w:rFonts w:ascii="Times New Roman" w:eastAsia="Arial Unicode MS" w:hAnsi="Times New Roman"/>
        </w:rPr>
        <w:t xml:space="preserve"> </w:t>
      </w:r>
    </w:p>
    <w:p w14:paraId="742DD0E8" w14:textId="79C64F59" w:rsidR="00430D98" w:rsidRPr="00430D98" w:rsidRDefault="00430D98" w:rsidP="006925D6">
      <w:pPr>
        <w:spacing w:after="120" w:line="360" w:lineRule="auto"/>
        <w:jc w:val="both"/>
        <w:rPr>
          <w:rFonts w:ascii="Times New Roman" w:eastAsia="Arial Unicode MS" w:hAnsi="Times New Roman"/>
          <w:b/>
        </w:rPr>
      </w:pPr>
      <w:r w:rsidRPr="00430D98">
        <w:rPr>
          <w:rFonts w:ascii="Times New Roman" w:eastAsia="Arial Unicode MS" w:hAnsi="Times New Roman"/>
          <w:b/>
        </w:rPr>
        <w:t xml:space="preserve">Jeanne Gleason, New Mexico </w:t>
      </w:r>
      <w:r w:rsidR="00561C5B">
        <w:rPr>
          <w:rFonts w:ascii="Times New Roman" w:eastAsia="Arial Unicode MS" w:hAnsi="Times New Roman"/>
          <w:b/>
        </w:rPr>
        <w:t>State University (NMSU)</w:t>
      </w:r>
      <w:r w:rsidR="0066511F">
        <w:rPr>
          <w:rFonts w:ascii="Times New Roman" w:eastAsia="Arial Unicode MS" w:hAnsi="Times New Roman"/>
          <w:b/>
        </w:rPr>
        <w:t xml:space="preserve"> </w:t>
      </w:r>
    </w:p>
    <w:p w14:paraId="1CB455AF" w14:textId="3DAB8C16" w:rsidR="00430D98" w:rsidRPr="00430D98" w:rsidRDefault="0066511F" w:rsidP="006925D6">
      <w:pPr>
        <w:spacing w:after="120" w:line="360" w:lineRule="auto"/>
        <w:jc w:val="both"/>
        <w:rPr>
          <w:rFonts w:ascii="Times New Roman" w:eastAsia="Arial Unicode MS" w:hAnsi="Times New Roman"/>
        </w:rPr>
      </w:pPr>
      <w:r>
        <w:rPr>
          <w:rFonts w:ascii="Times New Roman" w:eastAsia="Arial Unicode MS" w:hAnsi="Times New Roman"/>
        </w:rPr>
        <w:t>This university w</w:t>
      </w:r>
      <w:r w:rsidR="00430D98" w:rsidRPr="00430D98">
        <w:rPr>
          <w:rFonts w:ascii="Times New Roman" w:eastAsia="Arial Unicode MS" w:hAnsi="Times New Roman"/>
        </w:rPr>
        <w:t xml:space="preserve">orking on education and outreach programs in animations. </w:t>
      </w:r>
      <w:r>
        <w:rPr>
          <w:rFonts w:ascii="Times New Roman" w:eastAsia="Arial Unicode MS" w:hAnsi="Times New Roman"/>
        </w:rPr>
        <w:t xml:space="preserve">Another faculty member from NMSU, </w:t>
      </w:r>
      <w:r w:rsidR="00430D98" w:rsidRPr="00430D98">
        <w:rPr>
          <w:rFonts w:ascii="Times New Roman" w:eastAsia="Arial Unicode MS" w:hAnsi="Times New Roman"/>
        </w:rPr>
        <w:t>Barbara Chamberlin</w:t>
      </w:r>
      <w:r>
        <w:rPr>
          <w:rFonts w:ascii="Times New Roman" w:eastAsia="Arial Unicode MS" w:hAnsi="Times New Roman"/>
        </w:rPr>
        <w:t xml:space="preserve">, is </w:t>
      </w:r>
      <w:r w:rsidR="00430D98" w:rsidRPr="00430D98">
        <w:rPr>
          <w:rFonts w:ascii="Times New Roman" w:eastAsia="Arial Unicode MS" w:hAnsi="Times New Roman"/>
        </w:rPr>
        <w:t xml:space="preserve">working in the same area of education program/animation development. </w:t>
      </w:r>
      <w:r>
        <w:rPr>
          <w:rFonts w:ascii="Times New Roman" w:eastAsia="Arial Unicode MS" w:hAnsi="Times New Roman"/>
        </w:rPr>
        <w:t xml:space="preserve">This program has many partners including </w:t>
      </w:r>
      <w:r w:rsidRPr="00430D98">
        <w:rPr>
          <w:rFonts w:ascii="Times New Roman" w:eastAsia="Arial Unicode MS" w:hAnsi="Times New Roman"/>
        </w:rPr>
        <w:t>U</w:t>
      </w:r>
      <w:r>
        <w:rPr>
          <w:rFonts w:ascii="Times New Roman" w:eastAsia="Arial Unicode MS" w:hAnsi="Times New Roman"/>
        </w:rPr>
        <w:t>niversity</w:t>
      </w:r>
      <w:r w:rsidR="00430D98" w:rsidRPr="00430D98">
        <w:rPr>
          <w:rFonts w:ascii="Times New Roman" w:eastAsia="Arial Unicode MS" w:hAnsi="Times New Roman"/>
        </w:rPr>
        <w:t xml:space="preserve"> of Hawaii, M</w:t>
      </w:r>
      <w:r>
        <w:rPr>
          <w:rFonts w:ascii="Times New Roman" w:eastAsia="Arial Unicode MS" w:hAnsi="Times New Roman"/>
        </w:rPr>
        <w:t xml:space="preserve">ichigan </w:t>
      </w:r>
      <w:r w:rsidR="00430D98" w:rsidRPr="00430D98">
        <w:rPr>
          <w:rFonts w:ascii="Times New Roman" w:eastAsia="Arial Unicode MS" w:hAnsi="Times New Roman"/>
        </w:rPr>
        <w:t>S</w:t>
      </w:r>
      <w:r>
        <w:rPr>
          <w:rFonts w:ascii="Times New Roman" w:eastAsia="Arial Unicode MS" w:hAnsi="Times New Roman"/>
        </w:rPr>
        <w:t xml:space="preserve">tate </w:t>
      </w:r>
      <w:r w:rsidRPr="00430D98">
        <w:rPr>
          <w:rFonts w:ascii="Times New Roman" w:eastAsia="Arial Unicode MS" w:hAnsi="Times New Roman"/>
        </w:rPr>
        <w:t>U</w:t>
      </w:r>
      <w:r>
        <w:rPr>
          <w:rFonts w:ascii="Times New Roman" w:eastAsia="Arial Unicode MS" w:hAnsi="Times New Roman"/>
        </w:rPr>
        <w:t>niversity</w:t>
      </w:r>
      <w:r w:rsidR="00430D98" w:rsidRPr="00430D98">
        <w:rPr>
          <w:rFonts w:ascii="Times New Roman" w:eastAsia="Arial Unicode MS" w:hAnsi="Times New Roman"/>
        </w:rPr>
        <w:t>, Rutgers</w:t>
      </w:r>
      <w:r w:rsidR="00A640E1">
        <w:rPr>
          <w:rFonts w:ascii="Times New Roman" w:eastAsia="Arial Unicode MS" w:hAnsi="Times New Roman"/>
        </w:rPr>
        <w:t xml:space="preserve"> University</w:t>
      </w:r>
      <w:r w:rsidR="00430D98" w:rsidRPr="00430D98">
        <w:rPr>
          <w:rFonts w:ascii="Times New Roman" w:eastAsia="Arial Unicode MS" w:hAnsi="Times New Roman"/>
        </w:rPr>
        <w:t>, U</w:t>
      </w:r>
      <w:r>
        <w:rPr>
          <w:rFonts w:ascii="Times New Roman" w:eastAsia="Arial Unicode MS" w:hAnsi="Times New Roman"/>
        </w:rPr>
        <w:t>niversity</w:t>
      </w:r>
      <w:r w:rsidR="00430D98" w:rsidRPr="00430D98">
        <w:rPr>
          <w:rFonts w:ascii="Times New Roman" w:eastAsia="Arial Unicode MS" w:hAnsi="Times New Roman"/>
        </w:rPr>
        <w:t xml:space="preserve"> of Maine, Purdue</w:t>
      </w:r>
      <w:r>
        <w:rPr>
          <w:rFonts w:ascii="Times New Roman" w:eastAsia="Arial Unicode MS" w:hAnsi="Times New Roman"/>
        </w:rPr>
        <w:t xml:space="preserve"> University, etc.</w:t>
      </w:r>
      <w:r w:rsidR="00A33D97">
        <w:rPr>
          <w:rFonts w:ascii="Times New Roman" w:eastAsia="Arial Unicode MS" w:hAnsi="Times New Roman"/>
        </w:rPr>
        <w:t xml:space="preserve"> </w:t>
      </w:r>
      <w:r>
        <w:rPr>
          <w:rFonts w:ascii="Times New Roman" w:eastAsia="Arial Unicode MS" w:hAnsi="Times New Roman"/>
        </w:rPr>
        <w:t>Most partnerships are in the following are</w:t>
      </w:r>
      <w:r w:rsidR="00A640E1">
        <w:rPr>
          <w:rFonts w:ascii="Times New Roman" w:eastAsia="Arial Unicode MS" w:hAnsi="Times New Roman"/>
        </w:rPr>
        <w:t>a</w:t>
      </w:r>
      <w:r w:rsidR="00A33D97">
        <w:rPr>
          <w:rFonts w:ascii="Times New Roman" w:eastAsia="Arial Unicode MS" w:hAnsi="Times New Roman"/>
        </w:rPr>
        <w:t>s</w:t>
      </w:r>
      <w:r w:rsidR="00430D98" w:rsidRPr="00430D98">
        <w:rPr>
          <w:rFonts w:ascii="Times New Roman" w:eastAsia="Arial Unicode MS" w:hAnsi="Times New Roman"/>
        </w:rPr>
        <w:t xml:space="preserve">: Food safety/processing, STEM education, international programs. </w:t>
      </w:r>
      <w:r>
        <w:rPr>
          <w:rFonts w:ascii="Times New Roman" w:eastAsia="Arial Unicode MS" w:hAnsi="Times New Roman"/>
        </w:rPr>
        <w:t>Jeanne explained how</w:t>
      </w:r>
      <w:r w:rsidR="00430D98" w:rsidRPr="00430D98">
        <w:rPr>
          <w:rFonts w:ascii="Times New Roman" w:eastAsia="Arial Unicode MS" w:hAnsi="Times New Roman"/>
        </w:rPr>
        <w:t xml:space="preserve"> people</w:t>
      </w:r>
      <w:r>
        <w:rPr>
          <w:rFonts w:ascii="Times New Roman" w:eastAsia="Arial Unicode MS" w:hAnsi="Times New Roman"/>
        </w:rPr>
        <w:t xml:space="preserve"> would </w:t>
      </w:r>
      <w:r w:rsidR="00430D98" w:rsidRPr="00430D98">
        <w:rPr>
          <w:rFonts w:ascii="Times New Roman" w:eastAsia="Arial Unicode MS" w:hAnsi="Times New Roman"/>
        </w:rPr>
        <w:t xml:space="preserve">know about </w:t>
      </w:r>
      <w:r>
        <w:rPr>
          <w:rFonts w:ascii="Times New Roman" w:eastAsia="Arial Unicode MS" w:hAnsi="Times New Roman"/>
        </w:rPr>
        <w:t>these developed resources</w:t>
      </w:r>
      <w:r w:rsidR="00A640E1">
        <w:rPr>
          <w:rFonts w:ascii="Times New Roman" w:eastAsia="Arial Unicode MS" w:hAnsi="Times New Roman"/>
        </w:rPr>
        <w:t>.</w:t>
      </w:r>
      <w:r w:rsidR="00430D98" w:rsidRPr="00430D98">
        <w:rPr>
          <w:rFonts w:ascii="Times New Roman" w:eastAsia="Arial Unicode MS" w:hAnsi="Times New Roman"/>
        </w:rPr>
        <w:t xml:space="preserve"> </w:t>
      </w:r>
      <w:r w:rsidRPr="00430D98">
        <w:rPr>
          <w:rFonts w:ascii="Times New Roman" w:eastAsia="Arial Unicode MS" w:hAnsi="Times New Roman"/>
        </w:rPr>
        <w:t xml:space="preserve">They have a specialized person that works to make sure materials are widely accessible to the public. </w:t>
      </w:r>
      <w:r>
        <w:rPr>
          <w:rFonts w:ascii="Times New Roman" w:eastAsia="Arial Unicode MS" w:hAnsi="Times New Roman"/>
        </w:rPr>
        <w:t xml:space="preserve">For </w:t>
      </w:r>
      <w:r>
        <w:rPr>
          <w:rFonts w:ascii="Times New Roman" w:eastAsia="Arial Unicode MS" w:hAnsi="Times New Roman"/>
        </w:rPr>
        <w:lastRenderedPageBreak/>
        <w:t xml:space="preserve">example, </w:t>
      </w:r>
      <w:r w:rsidRPr="00430D98">
        <w:rPr>
          <w:rFonts w:ascii="Times New Roman" w:eastAsia="Arial Unicode MS" w:hAnsi="Times New Roman"/>
        </w:rPr>
        <w:t>4</w:t>
      </w:r>
      <w:r>
        <w:rPr>
          <w:rFonts w:ascii="Times New Roman" w:eastAsia="Arial Unicode MS" w:hAnsi="Times New Roman"/>
        </w:rPr>
        <w:t xml:space="preserve"> million views of “BrainPOP” games, 2 million</w:t>
      </w:r>
      <w:r w:rsidRPr="00430D98">
        <w:rPr>
          <w:rFonts w:ascii="Times New Roman" w:eastAsia="Arial Unicode MS" w:hAnsi="Times New Roman"/>
        </w:rPr>
        <w:t xml:space="preserve"> views of science-based YouTube videos. </w:t>
      </w:r>
      <w:r w:rsidR="00430D98" w:rsidRPr="00430D98">
        <w:rPr>
          <w:rFonts w:ascii="Times New Roman" w:eastAsia="Arial Unicode MS" w:hAnsi="Times New Roman"/>
        </w:rPr>
        <w:t xml:space="preserve">Animations and scientific visualizations can be found at: </w:t>
      </w:r>
      <w:r w:rsidR="002157B8" w:rsidRPr="0066511F">
        <w:rPr>
          <w:rFonts w:ascii="Times New Roman" w:eastAsia="Arial Unicode MS" w:hAnsi="Times New Roman"/>
          <w:b/>
        </w:rPr>
        <w:t>mediaproductions.nmsu.edu</w:t>
      </w:r>
      <w:r w:rsidR="002157B8">
        <w:rPr>
          <w:rFonts w:ascii="Times New Roman" w:eastAsia="Arial Unicode MS" w:hAnsi="Times New Roman"/>
        </w:rPr>
        <w:t xml:space="preserve">, </w:t>
      </w:r>
      <w:r w:rsidR="00A33D97">
        <w:rPr>
          <w:rFonts w:ascii="Times New Roman" w:eastAsia="Arial Unicode MS" w:hAnsi="Times New Roman"/>
        </w:rPr>
        <w:t xml:space="preserve">where significant material is </w:t>
      </w:r>
      <w:r w:rsidR="00430D98" w:rsidRPr="00430D98">
        <w:rPr>
          <w:rFonts w:ascii="Times New Roman" w:eastAsia="Arial Unicode MS" w:hAnsi="Times New Roman"/>
        </w:rPr>
        <w:t xml:space="preserve">available for free at this site. </w:t>
      </w:r>
      <w:r w:rsidR="002157B8">
        <w:rPr>
          <w:rFonts w:ascii="Times New Roman" w:eastAsia="Arial Unicode MS" w:hAnsi="Times New Roman"/>
        </w:rPr>
        <w:t xml:space="preserve"> It is worth mentioning s</w:t>
      </w:r>
      <w:r w:rsidR="00430D98" w:rsidRPr="00430D98">
        <w:rPr>
          <w:rFonts w:ascii="Times New Roman" w:eastAsia="Arial Unicode MS" w:hAnsi="Times New Roman"/>
        </w:rPr>
        <w:t>ome animations on norovirus were</w:t>
      </w:r>
      <w:r w:rsidR="002157B8">
        <w:rPr>
          <w:rFonts w:ascii="Times New Roman" w:eastAsia="Arial Unicode MS" w:hAnsi="Times New Roman"/>
        </w:rPr>
        <w:t xml:space="preserve"> used in a graduate course. Non</w:t>
      </w:r>
      <w:r w:rsidR="00430D98" w:rsidRPr="00430D98">
        <w:rPr>
          <w:rFonts w:ascii="Times New Roman" w:eastAsia="Arial Unicode MS" w:hAnsi="Times New Roman"/>
        </w:rPr>
        <w:t xml:space="preserve">thermal processing or alternative processing of produce </w:t>
      </w:r>
      <w:r w:rsidR="002157B8">
        <w:rPr>
          <w:rFonts w:ascii="Times New Roman" w:eastAsia="Arial Unicode MS" w:hAnsi="Times New Roman"/>
        </w:rPr>
        <w:t>were developed</w:t>
      </w:r>
      <w:r w:rsidR="00430D98" w:rsidRPr="00430D98">
        <w:rPr>
          <w:rFonts w:ascii="Times New Roman" w:eastAsia="Arial Unicode MS" w:hAnsi="Times New Roman"/>
        </w:rPr>
        <w:t xml:space="preserve"> for a consumer audience. </w:t>
      </w:r>
      <w:r w:rsidR="002157B8">
        <w:rPr>
          <w:rFonts w:ascii="Times New Roman" w:eastAsia="Arial Unicode MS" w:hAnsi="Times New Roman"/>
        </w:rPr>
        <w:t>NMSU a</w:t>
      </w:r>
      <w:r w:rsidR="00430D98" w:rsidRPr="00430D98">
        <w:rPr>
          <w:rFonts w:ascii="Times New Roman" w:eastAsia="Arial Unicode MS" w:hAnsi="Times New Roman"/>
        </w:rPr>
        <w:t xml:space="preserve">lso worked on virtual labs for food safety applications, such as Bacteria Sampling, Gram Staining, Understanding Water Activity, etc. Apps </w:t>
      </w:r>
      <w:r w:rsidR="002157B8">
        <w:rPr>
          <w:rFonts w:ascii="Times New Roman" w:eastAsia="Arial Unicode MS" w:hAnsi="Times New Roman"/>
        </w:rPr>
        <w:t xml:space="preserve">are </w:t>
      </w:r>
      <w:r w:rsidR="00430D98" w:rsidRPr="00430D98">
        <w:rPr>
          <w:rFonts w:ascii="Times New Roman" w:eastAsia="Arial Unicode MS" w:hAnsi="Times New Roman"/>
        </w:rPr>
        <w:t xml:space="preserve">only available for </w:t>
      </w:r>
      <w:r w:rsidR="002157B8" w:rsidRPr="00430D98">
        <w:rPr>
          <w:rFonts w:ascii="Times New Roman" w:eastAsia="Arial Unicode MS" w:hAnsi="Times New Roman"/>
        </w:rPr>
        <w:t>iPad</w:t>
      </w:r>
      <w:r w:rsidR="00430D98" w:rsidRPr="00430D98">
        <w:rPr>
          <w:rFonts w:ascii="Times New Roman" w:eastAsia="Arial Unicode MS" w:hAnsi="Times New Roman"/>
        </w:rPr>
        <w:t xml:space="preserve"> and they charge $0.99 for each app, or $4.99 for all 8 apps. Gram staining will be free for </w:t>
      </w:r>
      <w:r w:rsidR="002157B8" w:rsidRPr="00430D98">
        <w:rPr>
          <w:rFonts w:ascii="Times New Roman" w:eastAsia="Arial Unicode MS" w:hAnsi="Times New Roman"/>
        </w:rPr>
        <w:t>a while</w:t>
      </w:r>
      <w:r w:rsidR="00430D98" w:rsidRPr="00430D98">
        <w:rPr>
          <w:rFonts w:ascii="Times New Roman" w:eastAsia="Arial Unicode MS" w:hAnsi="Times New Roman"/>
        </w:rPr>
        <w:t xml:space="preserve"> at their website. These apps were used as a pre-lab </w:t>
      </w:r>
      <w:r w:rsidR="00A33D97">
        <w:rPr>
          <w:rFonts w:ascii="Times New Roman" w:eastAsia="Arial Unicode MS" w:hAnsi="Times New Roman"/>
        </w:rPr>
        <w:t xml:space="preserve">exercise </w:t>
      </w:r>
      <w:r w:rsidR="00430D98" w:rsidRPr="00430D98">
        <w:rPr>
          <w:rFonts w:ascii="Times New Roman" w:eastAsia="Arial Unicode MS" w:hAnsi="Times New Roman"/>
        </w:rPr>
        <w:t>in South Dakota</w:t>
      </w:r>
      <w:r w:rsidR="002157B8">
        <w:rPr>
          <w:rFonts w:ascii="Times New Roman" w:eastAsia="Arial Unicode MS" w:hAnsi="Times New Roman"/>
        </w:rPr>
        <w:t xml:space="preserve"> State University where s</w:t>
      </w:r>
      <w:r w:rsidR="00430D98" w:rsidRPr="00430D98">
        <w:rPr>
          <w:rFonts w:ascii="Times New Roman" w:eastAsia="Arial Unicode MS" w:hAnsi="Times New Roman"/>
        </w:rPr>
        <w:t xml:space="preserve">tudents ended up watching </w:t>
      </w:r>
      <w:r w:rsidR="00430D98" w:rsidRPr="00E52903">
        <w:rPr>
          <w:rFonts w:ascii="Times New Roman" w:eastAsia="Arial Unicode MS" w:hAnsi="Times New Roman"/>
        </w:rPr>
        <w:t xml:space="preserve">videos during class. </w:t>
      </w:r>
      <w:r w:rsidR="002157B8" w:rsidRPr="00E52903">
        <w:rPr>
          <w:rFonts w:ascii="Times New Roman" w:eastAsia="Arial Unicode MS" w:hAnsi="Times New Roman"/>
        </w:rPr>
        <w:t xml:space="preserve">At the same </w:t>
      </w:r>
      <w:r w:rsidR="00E52903" w:rsidRPr="00E52903">
        <w:rPr>
          <w:rFonts w:ascii="Times New Roman" w:eastAsia="Arial Unicode MS" w:hAnsi="Times New Roman"/>
        </w:rPr>
        <w:t>time,</w:t>
      </w:r>
      <w:r w:rsidR="002157B8" w:rsidRPr="00E52903">
        <w:rPr>
          <w:rFonts w:ascii="Times New Roman" w:eastAsia="Arial Unicode MS" w:hAnsi="Times New Roman"/>
        </w:rPr>
        <w:t xml:space="preserve"> </w:t>
      </w:r>
      <w:r w:rsidR="00A640E1">
        <w:rPr>
          <w:rFonts w:ascii="Times New Roman" w:eastAsia="Arial Unicode MS" w:hAnsi="Times New Roman"/>
        </w:rPr>
        <w:t>she</w:t>
      </w:r>
      <w:r w:rsidR="00A640E1" w:rsidRPr="00E52903">
        <w:rPr>
          <w:rFonts w:ascii="Times New Roman" w:eastAsia="Arial Unicode MS" w:hAnsi="Times New Roman"/>
        </w:rPr>
        <w:t xml:space="preserve"> </w:t>
      </w:r>
      <w:r w:rsidR="002157B8" w:rsidRPr="00E52903">
        <w:rPr>
          <w:rFonts w:ascii="Times New Roman" w:eastAsia="Arial Unicode MS" w:hAnsi="Times New Roman"/>
        </w:rPr>
        <w:t xml:space="preserve">worked </w:t>
      </w:r>
      <w:r w:rsidR="00430D98" w:rsidRPr="00E52903">
        <w:rPr>
          <w:rFonts w:ascii="Times New Roman" w:eastAsia="Arial Unicode MS" w:hAnsi="Times New Roman"/>
        </w:rPr>
        <w:t>with F</w:t>
      </w:r>
      <w:r w:rsidR="002157B8" w:rsidRPr="00E52903">
        <w:rPr>
          <w:rFonts w:ascii="Times New Roman" w:eastAsia="Arial Unicode MS" w:hAnsi="Times New Roman"/>
        </w:rPr>
        <w:t xml:space="preserve">lorida </w:t>
      </w:r>
      <w:r w:rsidR="00430D98" w:rsidRPr="00E52903">
        <w:rPr>
          <w:rFonts w:ascii="Times New Roman" w:eastAsia="Arial Unicode MS" w:hAnsi="Times New Roman"/>
        </w:rPr>
        <w:t>S</w:t>
      </w:r>
      <w:r w:rsidR="002157B8" w:rsidRPr="00E52903">
        <w:rPr>
          <w:rFonts w:ascii="Times New Roman" w:eastAsia="Arial Unicode MS" w:hAnsi="Times New Roman"/>
        </w:rPr>
        <w:t>tate University on</w:t>
      </w:r>
      <w:r w:rsidR="00430D98" w:rsidRPr="00E52903">
        <w:rPr>
          <w:rFonts w:ascii="Times New Roman" w:eastAsia="Arial Unicode MS" w:hAnsi="Times New Roman"/>
        </w:rPr>
        <w:t xml:space="preserve"> nanoparticles in citrus re-greening.</w:t>
      </w:r>
      <w:r w:rsidR="00430D98" w:rsidRPr="00430D98">
        <w:rPr>
          <w:rFonts w:ascii="Times New Roman" w:eastAsia="Arial Unicode MS" w:hAnsi="Times New Roman"/>
        </w:rPr>
        <w:t xml:space="preserve"> </w:t>
      </w:r>
    </w:p>
    <w:p w14:paraId="4D47E8B9" w14:textId="4DE38CD2" w:rsidR="00430D98" w:rsidRPr="00430D98" w:rsidRDefault="00430D98" w:rsidP="006925D6">
      <w:pPr>
        <w:spacing w:after="120" w:line="360" w:lineRule="auto"/>
        <w:jc w:val="both"/>
        <w:rPr>
          <w:rFonts w:ascii="Times New Roman" w:eastAsia="Arial Unicode MS" w:hAnsi="Times New Roman"/>
          <w:b/>
        </w:rPr>
      </w:pPr>
      <w:r w:rsidRPr="00430D98">
        <w:rPr>
          <w:rFonts w:ascii="Times New Roman" w:eastAsia="Arial Unicode MS" w:hAnsi="Times New Roman"/>
          <w:b/>
        </w:rPr>
        <w:t xml:space="preserve">Ashim Datta, New York </w:t>
      </w:r>
    </w:p>
    <w:p w14:paraId="5AB7EC5A" w14:textId="62FCE95E" w:rsidR="00430D98" w:rsidRPr="00430D98" w:rsidRDefault="00E52903" w:rsidP="006925D6">
      <w:pPr>
        <w:spacing w:after="120" w:line="360" w:lineRule="auto"/>
        <w:jc w:val="both"/>
        <w:rPr>
          <w:rFonts w:ascii="Times New Roman" w:eastAsia="Arial Unicode MS" w:hAnsi="Times New Roman"/>
        </w:rPr>
      </w:pPr>
      <w:r>
        <w:rPr>
          <w:rFonts w:ascii="Times New Roman" w:eastAsia="Arial Unicode MS" w:hAnsi="Times New Roman"/>
        </w:rPr>
        <w:t>To start with, Ashim mentioned c</w:t>
      </w:r>
      <w:r w:rsidR="00430D98" w:rsidRPr="00430D98">
        <w:rPr>
          <w:rFonts w:ascii="Times New Roman" w:eastAsia="Arial Unicode MS" w:hAnsi="Times New Roman"/>
        </w:rPr>
        <w:t>ollaborative project</w:t>
      </w:r>
      <w:r>
        <w:rPr>
          <w:rFonts w:ascii="Times New Roman" w:eastAsia="Arial Unicode MS" w:hAnsi="Times New Roman"/>
        </w:rPr>
        <w:t xml:space="preserve"> with Ohio State University </w:t>
      </w:r>
      <w:r w:rsidR="00430D98" w:rsidRPr="00430D98">
        <w:rPr>
          <w:rFonts w:ascii="Times New Roman" w:eastAsia="Arial Unicode MS" w:hAnsi="Times New Roman"/>
        </w:rPr>
        <w:t>about mechanistic understanding of how fresh produce is contaminated</w:t>
      </w:r>
      <w:r w:rsidR="00A640E1">
        <w:rPr>
          <w:rFonts w:ascii="Times New Roman" w:eastAsia="Arial Unicode MS" w:hAnsi="Times New Roman"/>
        </w:rPr>
        <w:t xml:space="preserve"> by </w:t>
      </w:r>
      <w:r w:rsidR="00A33D97">
        <w:rPr>
          <w:rFonts w:ascii="Times New Roman" w:eastAsia="Arial Unicode MS" w:hAnsi="Times New Roman"/>
        </w:rPr>
        <w:t>l</w:t>
      </w:r>
      <w:r w:rsidR="00430D98" w:rsidRPr="00430D98">
        <w:rPr>
          <w:rFonts w:ascii="Times New Roman" w:eastAsia="Arial Unicode MS" w:hAnsi="Times New Roman"/>
        </w:rPr>
        <w:t xml:space="preserve">ooking at passive and active attachment mechanisms. Cornell working on modeling and OSU working on microfluidics and microbiology. </w:t>
      </w:r>
      <w:r>
        <w:rPr>
          <w:rFonts w:ascii="Times New Roman" w:eastAsia="Arial Unicode MS" w:hAnsi="Times New Roman"/>
        </w:rPr>
        <w:t>They d</w:t>
      </w:r>
      <w:r w:rsidR="00430D98" w:rsidRPr="00430D98">
        <w:rPr>
          <w:rFonts w:ascii="Times New Roman" w:eastAsia="Arial Unicode MS" w:hAnsi="Times New Roman"/>
        </w:rPr>
        <w:t xml:space="preserve">eveloped models to understand how microstructure on plant surfaces affect attachment on contamination. Used experimental </w:t>
      </w:r>
      <w:r>
        <w:rPr>
          <w:rFonts w:ascii="Times New Roman" w:eastAsia="Arial Unicode MS" w:hAnsi="Times New Roman"/>
        </w:rPr>
        <w:t xml:space="preserve">approach </w:t>
      </w:r>
      <w:r w:rsidR="00430D98" w:rsidRPr="00430D98">
        <w:rPr>
          <w:rFonts w:ascii="Times New Roman" w:eastAsia="Arial Unicode MS" w:hAnsi="Times New Roman"/>
        </w:rPr>
        <w:t xml:space="preserve">from UC Davis (Mike Delwiche) to validate </w:t>
      </w:r>
      <w:r>
        <w:rPr>
          <w:rFonts w:ascii="Times New Roman" w:eastAsia="Arial Unicode MS" w:hAnsi="Times New Roman"/>
        </w:rPr>
        <w:t xml:space="preserve">the </w:t>
      </w:r>
      <w:r w:rsidR="00430D98" w:rsidRPr="00430D98">
        <w:rPr>
          <w:rFonts w:ascii="Times New Roman" w:eastAsia="Arial Unicode MS" w:hAnsi="Times New Roman"/>
        </w:rPr>
        <w:t>model</w:t>
      </w:r>
      <w:r w:rsidR="00A640E1">
        <w:rPr>
          <w:rFonts w:ascii="Times New Roman" w:eastAsia="Arial Unicode MS" w:hAnsi="Times New Roman"/>
        </w:rPr>
        <w:t xml:space="preserve"> that</w:t>
      </w:r>
      <w:r>
        <w:rPr>
          <w:rFonts w:ascii="Times New Roman" w:eastAsia="Arial Unicode MS" w:hAnsi="Times New Roman"/>
        </w:rPr>
        <w:t xml:space="preserve"> c</w:t>
      </w:r>
      <w:r w:rsidR="00430D98" w:rsidRPr="00430D98">
        <w:rPr>
          <w:rFonts w:ascii="Times New Roman" w:eastAsia="Arial Unicode MS" w:hAnsi="Times New Roman"/>
        </w:rPr>
        <w:t xml:space="preserve">ould predict (passive) </w:t>
      </w:r>
      <w:r>
        <w:rPr>
          <w:rFonts w:ascii="Times New Roman" w:eastAsia="Arial Unicode MS" w:hAnsi="Times New Roman"/>
        </w:rPr>
        <w:t xml:space="preserve">the </w:t>
      </w:r>
      <w:r w:rsidR="00430D98" w:rsidRPr="00430D98">
        <w:rPr>
          <w:rFonts w:ascii="Times New Roman" w:eastAsia="Arial Unicode MS" w:hAnsi="Times New Roman"/>
        </w:rPr>
        <w:t>attachment based on type of surface.</w:t>
      </w:r>
    </w:p>
    <w:p w14:paraId="53A641AC" w14:textId="296668FE" w:rsidR="00430D98" w:rsidRPr="00430D98" w:rsidRDefault="00430D98" w:rsidP="006925D6">
      <w:pPr>
        <w:spacing w:after="120" w:line="360" w:lineRule="auto"/>
        <w:jc w:val="both"/>
        <w:rPr>
          <w:rFonts w:ascii="Times New Roman" w:eastAsia="Arial Unicode MS" w:hAnsi="Times New Roman"/>
        </w:rPr>
      </w:pPr>
      <w:r w:rsidRPr="00430D98">
        <w:rPr>
          <w:rFonts w:ascii="Times New Roman" w:eastAsia="Arial Unicode MS" w:hAnsi="Times New Roman"/>
        </w:rPr>
        <w:t xml:space="preserve">Mukund </w:t>
      </w:r>
      <w:r w:rsidR="00E52903">
        <w:rPr>
          <w:rFonts w:ascii="Times New Roman" w:eastAsia="Arial Unicode MS" w:hAnsi="Times New Roman"/>
        </w:rPr>
        <w:t xml:space="preserve">asked </w:t>
      </w:r>
      <w:r w:rsidRPr="00430D98">
        <w:rPr>
          <w:rFonts w:ascii="Times New Roman" w:eastAsia="Arial Unicode MS" w:hAnsi="Times New Roman"/>
        </w:rPr>
        <w:t>about how you decide if the bacteria attach</w:t>
      </w:r>
      <w:r w:rsidR="0095073F">
        <w:rPr>
          <w:rFonts w:ascii="Times New Roman" w:eastAsia="Arial Unicode MS" w:hAnsi="Times New Roman"/>
        </w:rPr>
        <w:t>es</w:t>
      </w:r>
      <w:r w:rsidRPr="00430D98">
        <w:rPr>
          <w:rFonts w:ascii="Times New Roman" w:eastAsia="Arial Unicode MS" w:hAnsi="Times New Roman"/>
        </w:rPr>
        <w:t xml:space="preserve">? Is it </w:t>
      </w:r>
      <w:r w:rsidR="00C76389">
        <w:rPr>
          <w:rFonts w:ascii="Times New Roman" w:eastAsia="Arial Unicode MS" w:hAnsi="Times New Roman"/>
        </w:rPr>
        <w:t xml:space="preserve">a </w:t>
      </w:r>
      <w:r w:rsidRPr="00430D98">
        <w:rPr>
          <w:rFonts w:ascii="Times New Roman" w:eastAsia="Arial Unicode MS" w:hAnsi="Times New Roman"/>
        </w:rPr>
        <w:t>probabilistic function?</w:t>
      </w:r>
    </w:p>
    <w:p w14:paraId="2C324DCF" w14:textId="7F9DEC03" w:rsidR="00430D98" w:rsidRDefault="00C76389" w:rsidP="006925D6">
      <w:pPr>
        <w:spacing w:after="120" w:line="360" w:lineRule="auto"/>
        <w:jc w:val="both"/>
        <w:rPr>
          <w:rFonts w:ascii="Times New Roman" w:eastAsia="Arial Unicode MS" w:hAnsi="Times New Roman"/>
        </w:rPr>
      </w:pPr>
      <w:r>
        <w:rPr>
          <w:rFonts w:ascii="Times New Roman" w:eastAsia="Arial Unicode MS" w:hAnsi="Times New Roman"/>
        </w:rPr>
        <w:t>The answer was y</w:t>
      </w:r>
      <w:r w:rsidRPr="00430D98">
        <w:rPr>
          <w:rFonts w:ascii="Times New Roman" w:eastAsia="Arial Unicode MS" w:hAnsi="Times New Roman"/>
        </w:rPr>
        <w:t>es;</w:t>
      </w:r>
      <w:r w:rsidR="00430D98" w:rsidRPr="00430D98">
        <w:rPr>
          <w:rFonts w:ascii="Times New Roman" w:eastAsia="Arial Unicode MS" w:hAnsi="Times New Roman"/>
        </w:rPr>
        <w:t xml:space="preserve"> </w:t>
      </w:r>
      <w:r>
        <w:rPr>
          <w:rFonts w:ascii="Times New Roman" w:eastAsia="Arial Unicode MS" w:hAnsi="Times New Roman"/>
        </w:rPr>
        <w:t xml:space="preserve">it is a </w:t>
      </w:r>
      <w:r w:rsidR="00430D98" w:rsidRPr="00430D98">
        <w:rPr>
          <w:rFonts w:ascii="Times New Roman" w:eastAsia="Arial Unicode MS" w:hAnsi="Times New Roman"/>
        </w:rPr>
        <w:t xml:space="preserve">probabilistic function. </w:t>
      </w:r>
    </w:p>
    <w:p w14:paraId="54B8EC8A" w14:textId="7BFDF095" w:rsidR="003D42E1" w:rsidRPr="003D42E1" w:rsidRDefault="003D42E1" w:rsidP="003D42E1">
      <w:pPr>
        <w:spacing w:after="120" w:line="360" w:lineRule="auto"/>
        <w:jc w:val="both"/>
        <w:rPr>
          <w:rFonts w:ascii="Times New Roman" w:hAnsi="Times New Roman"/>
        </w:rPr>
      </w:pPr>
      <w:r w:rsidRPr="003D42E1">
        <w:rPr>
          <w:rFonts w:ascii="Times New Roman" w:hAnsi="Times New Roman"/>
        </w:rPr>
        <w:t>Ashim briefly described some of the projects his station is working on.  One of them is how nanostructured surfaces could prevent microbial attachment. Understanding of why and how nanostructured surfaces can minimize bacterial attachment was further advanced during the last year. A model linking attachment to the bacteria-surface interaction force was also developed.</w:t>
      </w:r>
    </w:p>
    <w:p w14:paraId="4746CE14" w14:textId="52C765E6" w:rsidR="003D42E1" w:rsidRPr="003D42E1" w:rsidRDefault="003D42E1" w:rsidP="003D42E1">
      <w:pPr>
        <w:spacing w:after="120" w:line="360" w:lineRule="auto"/>
        <w:jc w:val="both"/>
        <w:rPr>
          <w:rFonts w:ascii="Times New Roman" w:hAnsi="Times New Roman"/>
        </w:rPr>
      </w:pPr>
      <w:r w:rsidRPr="003D42E1">
        <w:rPr>
          <w:rFonts w:ascii="Times New Roman" w:hAnsi="Times New Roman"/>
        </w:rPr>
        <w:t>Another project consisted on developing a three dimensional, multiscale model for growth, dispersion, spreading/shoving, and nutrient consumption of bacteria on a leaf surface.</w:t>
      </w:r>
    </w:p>
    <w:p w14:paraId="5C86B261" w14:textId="69704E71" w:rsidR="003D42E1" w:rsidRPr="003D42E1" w:rsidRDefault="003D42E1" w:rsidP="003D42E1">
      <w:pPr>
        <w:spacing w:after="120" w:line="360" w:lineRule="auto"/>
        <w:jc w:val="both"/>
        <w:rPr>
          <w:rFonts w:ascii="Times New Roman" w:hAnsi="Times New Roman"/>
        </w:rPr>
      </w:pPr>
      <w:r w:rsidRPr="003D42E1">
        <w:rPr>
          <w:rFonts w:ascii="Times New Roman" w:hAnsi="Times New Roman"/>
        </w:rPr>
        <w:t xml:space="preserve">He also reported on the modeling of passive internalization of bacteria into stomata during vacuum cooling of spinach leaves. Some parts of related experimental work will be done at The Ohio State University in this jointly funded NIFA project. Modeling of passive attachment has been </w:t>
      </w:r>
      <w:r w:rsidRPr="003D42E1">
        <w:rPr>
          <w:rFonts w:ascii="Times New Roman" w:hAnsi="Times New Roman"/>
        </w:rPr>
        <w:lastRenderedPageBreak/>
        <w:t>completed and complementary experimentation is currently underway at The Ohio State University.</w:t>
      </w:r>
    </w:p>
    <w:p w14:paraId="44FCF9FD" w14:textId="09F4E746" w:rsidR="00430D98" w:rsidRPr="00430D98" w:rsidRDefault="00430D98" w:rsidP="006925D6">
      <w:pPr>
        <w:spacing w:after="120" w:line="360" w:lineRule="auto"/>
        <w:jc w:val="both"/>
        <w:rPr>
          <w:rFonts w:ascii="Times New Roman" w:eastAsia="Arial Unicode MS" w:hAnsi="Times New Roman"/>
        </w:rPr>
      </w:pPr>
      <w:r w:rsidRPr="00430D98">
        <w:rPr>
          <w:rFonts w:ascii="Times New Roman" w:eastAsia="Arial Unicode MS" w:hAnsi="Times New Roman"/>
        </w:rPr>
        <w:t xml:space="preserve">Swamy – Opportunity to look at fresh cantaloupe that does not allow listeria into skin. However, cantaloupe that is sitting in soil (and </w:t>
      </w:r>
      <w:r w:rsidR="00C76389">
        <w:rPr>
          <w:rFonts w:ascii="Times New Roman" w:eastAsia="Arial Unicode MS" w:hAnsi="Times New Roman"/>
        </w:rPr>
        <w:t xml:space="preserve">it is </w:t>
      </w:r>
      <w:r w:rsidRPr="00430D98">
        <w:rPr>
          <w:rFonts w:ascii="Times New Roman" w:eastAsia="Arial Unicode MS" w:hAnsi="Times New Roman"/>
        </w:rPr>
        <w:t>soft</w:t>
      </w:r>
      <w:r w:rsidR="00C76389">
        <w:rPr>
          <w:rFonts w:ascii="Times New Roman" w:eastAsia="Arial Unicode MS" w:hAnsi="Times New Roman"/>
        </w:rPr>
        <w:t>er</w:t>
      </w:r>
      <w:r w:rsidRPr="00430D98">
        <w:rPr>
          <w:rFonts w:ascii="Times New Roman" w:eastAsia="Arial Unicode MS" w:hAnsi="Times New Roman"/>
        </w:rPr>
        <w:t>) allows listeria into skin. Could we collaborate in this area?</w:t>
      </w:r>
    </w:p>
    <w:p w14:paraId="380F32D5" w14:textId="40904E7E" w:rsidR="00430D98" w:rsidRPr="00430D98" w:rsidRDefault="00430D98" w:rsidP="006925D6">
      <w:pPr>
        <w:spacing w:after="120" w:line="360" w:lineRule="auto"/>
        <w:jc w:val="both"/>
        <w:rPr>
          <w:rFonts w:ascii="Times New Roman" w:eastAsia="Arial Unicode MS" w:hAnsi="Times New Roman"/>
        </w:rPr>
      </w:pPr>
      <w:r w:rsidRPr="00430D98">
        <w:rPr>
          <w:rFonts w:ascii="Times New Roman" w:eastAsia="Arial Unicode MS" w:hAnsi="Times New Roman"/>
        </w:rPr>
        <w:t>Ashim – Ye</w:t>
      </w:r>
      <w:r w:rsidR="00C76389">
        <w:rPr>
          <w:rFonts w:ascii="Times New Roman" w:eastAsia="Arial Unicode MS" w:hAnsi="Times New Roman"/>
        </w:rPr>
        <w:t>s, we ha</w:t>
      </w:r>
      <w:r w:rsidR="000A6FF2">
        <w:rPr>
          <w:rFonts w:ascii="Times New Roman" w:eastAsia="Arial Unicode MS" w:hAnsi="Times New Roman"/>
        </w:rPr>
        <w:t>d</w:t>
      </w:r>
      <w:r w:rsidR="00C76389">
        <w:rPr>
          <w:rFonts w:ascii="Times New Roman" w:eastAsia="Arial Unicode MS" w:hAnsi="Times New Roman"/>
        </w:rPr>
        <w:t xml:space="preserve"> previously looked into </w:t>
      </w:r>
      <w:r w:rsidRPr="00430D98">
        <w:rPr>
          <w:rFonts w:ascii="Times New Roman" w:eastAsia="Arial Unicode MS" w:hAnsi="Times New Roman"/>
        </w:rPr>
        <w:t>this area, for example</w:t>
      </w:r>
      <w:r w:rsidR="000A6FF2">
        <w:rPr>
          <w:rFonts w:ascii="Times New Roman" w:eastAsia="Arial Unicode MS" w:hAnsi="Times New Roman"/>
        </w:rPr>
        <w:t>,</w:t>
      </w:r>
      <w:r w:rsidRPr="00430D98">
        <w:rPr>
          <w:rFonts w:ascii="Times New Roman" w:eastAsia="Arial Unicode MS" w:hAnsi="Times New Roman"/>
        </w:rPr>
        <w:t xml:space="preserve"> with tomatoes</w:t>
      </w:r>
      <w:r w:rsidR="000A6FF2">
        <w:rPr>
          <w:rFonts w:ascii="Times New Roman" w:eastAsia="Arial Unicode MS" w:hAnsi="Times New Roman"/>
        </w:rPr>
        <w:t xml:space="preserve"> </w:t>
      </w:r>
      <w:r w:rsidRPr="00430D98">
        <w:rPr>
          <w:rFonts w:ascii="Times New Roman" w:eastAsia="Arial Unicode MS" w:hAnsi="Times New Roman"/>
        </w:rPr>
        <w:t xml:space="preserve">to see that warm tomatoes could internalize bacteria through the break at the stem. Due to surface properties, cantaloupe could be an interesting model. </w:t>
      </w:r>
    </w:p>
    <w:p w14:paraId="3A1DD9A4" w14:textId="14E56D74" w:rsidR="00430D98" w:rsidRPr="00430D98" w:rsidRDefault="00C76389" w:rsidP="006925D6">
      <w:pPr>
        <w:spacing w:after="120" w:line="360" w:lineRule="auto"/>
        <w:jc w:val="both"/>
        <w:rPr>
          <w:rFonts w:ascii="Times New Roman" w:eastAsia="Arial Unicode MS" w:hAnsi="Times New Roman"/>
        </w:rPr>
      </w:pPr>
      <w:r>
        <w:rPr>
          <w:rFonts w:ascii="Times New Roman" w:eastAsia="Arial Unicode MS" w:hAnsi="Times New Roman"/>
        </w:rPr>
        <w:t>Ashim a</w:t>
      </w:r>
      <w:r w:rsidR="00430D98" w:rsidRPr="00430D98">
        <w:rPr>
          <w:rFonts w:ascii="Times New Roman" w:eastAsia="Arial Unicode MS" w:hAnsi="Times New Roman"/>
        </w:rPr>
        <w:t>lso discussed</w:t>
      </w:r>
      <w:r>
        <w:rPr>
          <w:rFonts w:ascii="Times New Roman" w:eastAsia="Arial Unicode MS" w:hAnsi="Times New Roman"/>
        </w:rPr>
        <w:t xml:space="preserve"> an</w:t>
      </w:r>
      <w:r w:rsidR="00430D98" w:rsidRPr="00430D98">
        <w:rPr>
          <w:rFonts w:ascii="Times New Roman" w:eastAsia="Arial Unicode MS" w:hAnsi="Times New Roman"/>
        </w:rPr>
        <w:t xml:space="preserve"> education project: How can you use simulation to enhance student learning? </w:t>
      </w:r>
      <w:r>
        <w:rPr>
          <w:rFonts w:ascii="Times New Roman" w:eastAsia="Arial Unicode MS" w:hAnsi="Times New Roman"/>
        </w:rPr>
        <w:t>Modules have been developed through l</w:t>
      </w:r>
      <w:r w:rsidR="00430D98" w:rsidRPr="00430D98">
        <w:rPr>
          <w:rFonts w:ascii="Times New Roman" w:eastAsia="Arial Unicode MS" w:hAnsi="Times New Roman"/>
        </w:rPr>
        <w:t xml:space="preserve">arge collaboration including three </w:t>
      </w:r>
      <w:r>
        <w:rPr>
          <w:rFonts w:ascii="Times New Roman" w:eastAsia="Arial Unicode MS" w:hAnsi="Times New Roman"/>
        </w:rPr>
        <w:t xml:space="preserve">main </w:t>
      </w:r>
      <w:r w:rsidR="00430D98" w:rsidRPr="00430D98">
        <w:rPr>
          <w:rFonts w:ascii="Times New Roman" w:eastAsia="Arial Unicode MS" w:hAnsi="Times New Roman"/>
        </w:rPr>
        <w:t>areas: microbiological growth/inactivation</w:t>
      </w:r>
      <w:r>
        <w:rPr>
          <w:rFonts w:ascii="Times New Roman" w:eastAsia="Arial Unicode MS" w:hAnsi="Times New Roman"/>
        </w:rPr>
        <w:t>; microbiology and processing;</w:t>
      </w:r>
      <w:r w:rsidR="00430D98" w:rsidRPr="00430D98">
        <w:rPr>
          <w:rFonts w:ascii="Times New Roman" w:eastAsia="Arial Unicode MS" w:hAnsi="Times New Roman"/>
        </w:rPr>
        <w:t xml:space="preserve"> and risk assessment. </w:t>
      </w:r>
      <w:r w:rsidR="004E6B7F">
        <w:rPr>
          <w:rFonts w:ascii="Times New Roman" w:eastAsia="Arial Unicode MS" w:hAnsi="Times New Roman"/>
        </w:rPr>
        <w:t>These modules</w:t>
      </w:r>
      <w:r>
        <w:rPr>
          <w:rFonts w:ascii="Times New Roman" w:eastAsia="Arial Unicode MS" w:hAnsi="Times New Roman"/>
        </w:rPr>
        <w:t xml:space="preserve"> have been developed in</w:t>
      </w:r>
      <w:r w:rsidR="00430D98" w:rsidRPr="00430D98">
        <w:rPr>
          <w:rFonts w:ascii="Times New Roman" w:eastAsia="Arial Unicode MS" w:hAnsi="Times New Roman"/>
        </w:rPr>
        <w:t xml:space="preserve"> teaching both food scientists and engineers. Gail reported on </w:t>
      </w:r>
      <w:r w:rsidR="004E6B7F">
        <w:rPr>
          <w:rFonts w:ascii="Times New Roman" w:eastAsia="Arial Unicode MS" w:hAnsi="Times New Roman"/>
        </w:rPr>
        <w:t xml:space="preserve">the </w:t>
      </w:r>
      <w:r w:rsidR="00430D98" w:rsidRPr="00430D98">
        <w:rPr>
          <w:rFonts w:ascii="Times New Roman" w:eastAsia="Arial Unicode MS" w:hAnsi="Times New Roman"/>
        </w:rPr>
        <w:t xml:space="preserve">use of </w:t>
      </w:r>
      <w:r w:rsidR="004E6B7F">
        <w:rPr>
          <w:rFonts w:ascii="Times New Roman" w:eastAsia="Arial Unicode MS" w:hAnsi="Times New Roman"/>
        </w:rPr>
        <w:t xml:space="preserve">a </w:t>
      </w:r>
      <w:r w:rsidR="00430D98" w:rsidRPr="00430D98">
        <w:rPr>
          <w:rFonts w:ascii="Times New Roman" w:eastAsia="Arial Unicode MS" w:hAnsi="Times New Roman"/>
        </w:rPr>
        <w:t xml:space="preserve">module in </w:t>
      </w:r>
      <w:r w:rsidR="004E6B7F">
        <w:rPr>
          <w:rFonts w:ascii="Times New Roman" w:eastAsia="Arial Unicode MS" w:hAnsi="Times New Roman"/>
        </w:rPr>
        <w:t xml:space="preserve">a </w:t>
      </w:r>
      <w:r w:rsidR="00430D98" w:rsidRPr="00430D98">
        <w:rPr>
          <w:rFonts w:ascii="Times New Roman" w:eastAsia="Arial Unicode MS" w:hAnsi="Times New Roman"/>
        </w:rPr>
        <w:t>Food Science course last year. Mukund also used</w:t>
      </w:r>
      <w:r w:rsidR="004E6B7F">
        <w:rPr>
          <w:rFonts w:ascii="Times New Roman" w:eastAsia="Arial Unicode MS" w:hAnsi="Times New Roman"/>
        </w:rPr>
        <w:t xml:space="preserve"> a</w:t>
      </w:r>
      <w:r w:rsidR="00430D98" w:rsidRPr="00430D98">
        <w:rPr>
          <w:rFonts w:ascii="Times New Roman" w:eastAsia="Arial Unicode MS" w:hAnsi="Times New Roman"/>
        </w:rPr>
        <w:t xml:space="preserve"> module, but did not have student assessment results. Susie Liu at M</w:t>
      </w:r>
      <w:r w:rsidR="004E6B7F">
        <w:rPr>
          <w:rFonts w:ascii="Times New Roman" w:eastAsia="Arial Unicode MS" w:hAnsi="Times New Roman"/>
        </w:rPr>
        <w:t xml:space="preserve">ichigan </w:t>
      </w:r>
      <w:r w:rsidR="00430D98" w:rsidRPr="00430D98">
        <w:rPr>
          <w:rFonts w:ascii="Times New Roman" w:eastAsia="Arial Unicode MS" w:hAnsi="Times New Roman"/>
        </w:rPr>
        <w:t>S</w:t>
      </w:r>
      <w:r w:rsidR="004E6B7F">
        <w:rPr>
          <w:rFonts w:ascii="Times New Roman" w:eastAsia="Arial Unicode MS" w:hAnsi="Times New Roman"/>
        </w:rPr>
        <w:t xml:space="preserve">tate </w:t>
      </w:r>
      <w:r w:rsidR="00430D98" w:rsidRPr="00430D98">
        <w:rPr>
          <w:rFonts w:ascii="Times New Roman" w:eastAsia="Arial Unicode MS" w:hAnsi="Times New Roman"/>
        </w:rPr>
        <w:t>U</w:t>
      </w:r>
      <w:r w:rsidR="004E6B7F">
        <w:rPr>
          <w:rFonts w:ascii="Times New Roman" w:eastAsia="Arial Unicode MS" w:hAnsi="Times New Roman"/>
        </w:rPr>
        <w:t>niversity</w:t>
      </w:r>
      <w:r w:rsidR="00430D98" w:rsidRPr="00430D98">
        <w:rPr>
          <w:rFonts w:ascii="Times New Roman" w:eastAsia="Arial Unicode MS" w:hAnsi="Times New Roman"/>
        </w:rPr>
        <w:t xml:space="preserve"> previously used </w:t>
      </w:r>
      <w:r w:rsidR="00A33D97">
        <w:rPr>
          <w:rFonts w:ascii="Times New Roman" w:eastAsia="Arial Unicode MS" w:hAnsi="Times New Roman"/>
        </w:rPr>
        <w:t xml:space="preserve">a </w:t>
      </w:r>
      <w:r w:rsidR="00430D98" w:rsidRPr="00430D98">
        <w:rPr>
          <w:rFonts w:ascii="Times New Roman" w:eastAsia="Arial Unicode MS" w:hAnsi="Times New Roman"/>
        </w:rPr>
        <w:t xml:space="preserve">module also, but </w:t>
      </w:r>
      <w:r w:rsidR="004E6B7F">
        <w:rPr>
          <w:rFonts w:ascii="Times New Roman" w:eastAsia="Arial Unicode MS" w:hAnsi="Times New Roman"/>
        </w:rPr>
        <w:t>her version is different than the one we are talking about.</w:t>
      </w:r>
    </w:p>
    <w:p w14:paraId="26332E43" w14:textId="4DB21A4C" w:rsidR="00430D98" w:rsidRPr="00430D98" w:rsidRDefault="00430D98" w:rsidP="006925D6">
      <w:pPr>
        <w:spacing w:after="120" w:line="360" w:lineRule="auto"/>
        <w:jc w:val="both"/>
        <w:rPr>
          <w:rFonts w:ascii="Times New Roman" w:eastAsia="Arial Unicode MS" w:hAnsi="Times New Roman"/>
          <w:b/>
        </w:rPr>
      </w:pPr>
      <w:r w:rsidRPr="00430D98">
        <w:rPr>
          <w:rFonts w:ascii="Times New Roman" w:eastAsia="Arial Unicode MS" w:hAnsi="Times New Roman"/>
          <w:b/>
        </w:rPr>
        <w:t xml:space="preserve">Gail Bornhorst, </w:t>
      </w:r>
      <w:r w:rsidR="00450127">
        <w:rPr>
          <w:rFonts w:ascii="Times New Roman" w:eastAsia="Arial Unicode MS" w:hAnsi="Times New Roman"/>
          <w:b/>
        </w:rPr>
        <w:t>University of California-Davis</w:t>
      </w:r>
    </w:p>
    <w:p w14:paraId="14829756" w14:textId="77777777" w:rsidR="00026081" w:rsidRDefault="005E5EA8" w:rsidP="00026081">
      <w:pPr>
        <w:spacing w:before="120" w:after="120" w:line="360" w:lineRule="auto"/>
        <w:jc w:val="both"/>
        <w:rPr>
          <w:rFonts w:ascii="Times New Roman" w:hAnsi="Times New Roman"/>
        </w:rPr>
      </w:pPr>
      <w:r w:rsidRPr="005E5EA8">
        <w:rPr>
          <w:rFonts w:ascii="Times New Roman" w:hAnsi="Times New Roman"/>
        </w:rPr>
        <w:t xml:space="preserve">An enzyme-assisted aqueous extraction process is being developed to extract oil, proteins, and carbohydrates from almonds. </w:t>
      </w:r>
      <w:r w:rsidRPr="005E5EA8">
        <w:rPr>
          <w:rFonts w:ascii="Times New Roman" w:eastAsia="Arial Unicode MS" w:hAnsi="Times New Roman"/>
        </w:rPr>
        <w:t>Study was conducted in q</w:t>
      </w:r>
      <w:r w:rsidR="006925D6" w:rsidRPr="005E5EA8">
        <w:rPr>
          <w:rFonts w:ascii="Times New Roman" w:eastAsia="Arial Unicode MS" w:hAnsi="Times New Roman"/>
        </w:rPr>
        <w:t>uantification of mass transport</w:t>
      </w:r>
      <w:r w:rsidRPr="005E5EA8">
        <w:rPr>
          <w:rFonts w:ascii="Times New Roman" w:eastAsia="Arial Unicode MS" w:hAnsi="Times New Roman"/>
        </w:rPr>
        <w:t xml:space="preserve"> </w:t>
      </w:r>
      <w:r w:rsidRPr="005E5EA8">
        <w:rPr>
          <w:rStyle w:val="Strong"/>
          <w:rFonts w:ascii="Times New Roman" w:hAnsi="Times New Roman"/>
          <w:b w:val="0"/>
        </w:rPr>
        <w:t xml:space="preserve">processes in orange-fleshed sweet potatoes leading to structural changes during in vitro gastric digestion. </w:t>
      </w:r>
      <w:r w:rsidRPr="005E5EA8">
        <w:rPr>
          <w:rFonts w:ascii="Times New Roman" w:eastAsia="Arial Unicode MS" w:hAnsi="Times New Roman"/>
        </w:rPr>
        <w:t>Classification of food product behavior during digestion</w:t>
      </w:r>
      <w:r w:rsidR="00026081">
        <w:rPr>
          <w:rFonts w:ascii="Times New Roman" w:eastAsia="Arial Unicode MS" w:hAnsi="Times New Roman"/>
        </w:rPr>
        <w:t xml:space="preserve"> and optimization of food functionality through increasing understanding of food behavior during digestion</w:t>
      </w:r>
      <w:r w:rsidRPr="005E5EA8">
        <w:rPr>
          <w:rFonts w:ascii="Times New Roman" w:eastAsia="Arial Unicode MS" w:hAnsi="Times New Roman"/>
        </w:rPr>
        <w:t xml:space="preserve">. </w:t>
      </w:r>
      <w:r w:rsidRPr="005E5EA8">
        <w:rPr>
          <w:rFonts w:ascii="Times New Roman" w:hAnsi="Times New Roman"/>
        </w:rPr>
        <w:t>Computational modules developed by NY station were included as part of a laboratory course in food processing offered to Food Science students to increase understanding of heat transfer during thermal processing.</w:t>
      </w:r>
    </w:p>
    <w:p w14:paraId="70F46D4B" w14:textId="1790C357" w:rsidR="006925D6" w:rsidRPr="00026081" w:rsidRDefault="006925D6" w:rsidP="00026081">
      <w:pPr>
        <w:spacing w:before="120" w:after="120" w:line="360" w:lineRule="auto"/>
        <w:jc w:val="both"/>
        <w:rPr>
          <w:rFonts w:ascii="Times New Roman" w:hAnsi="Times New Roman"/>
        </w:rPr>
      </w:pPr>
      <w:r w:rsidRPr="006925D6">
        <w:rPr>
          <w:rFonts w:ascii="Times New Roman" w:eastAsia="Arial Unicode MS" w:hAnsi="Times New Roman"/>
          <w:b/>
        </w:rPr>
        <w:t>Helen Joyner, University of Idaho</w:t>
      </w:r>
      <w:r w:rsidR="00A33D97">
        <w:rPr>
          <w:rFonts w:ascii="Times New Roman" w:eastAsia="Arial Unicode MS" w:hAnsi="Times New Roman"/>
          <w:b/>
        </w:rPr>
        <w:t xml:space="preserve"> </w:t>
      </w:r>
    </w:p>
    <w:p w14:paraId="53DEE2DB" w14:textId="32766DFE" w:rsidR="00ED6A6D" w:rsidRPr="00ED6A6D" w:rsidRDefault="00ED6A6D" w:rsidP="00ED6A6D">
      <w:pPr>
        <w:spacing w:after="120" w:line="360" w:lineRule="auto"/>
        <w:jc w:val="both"/>
        <w:rPr>
          <w:rFonts w:ascii="Times New Roman" w:hAnsi="Times New Roman"/>
        </w:rPr>
      </w:pPr>
      <w:r w:rsidRPr="00026081">
        <w:rPr>
          <w:rFonts w:ascii="Times New Roman" w:hAnsi="Times New Roman"/>
        </w:rPr>
        <w:t xml:space="preserve">The overall research goal </w:t>
      </w:r>
      <w:r>
        <w:rPr>
          <w:rFonts w:ascii="Times New Roman" w:hAnsi="Times New Roman"/>
        </w:rPr>
        <w:t>of Idaho station</w:t>
      </w:r>
      <w:r w:rsidRPr="00026081">
        <w:rPr>
          <w:rFonts w:ascii="Times New Roman" w:hAnsi="Times New Roman"/>
        </w:rPr>
        <w:t xml:space="preserve"> is to determine links between structure, mechanical/friction behavior, and texture to gain a better understanding of the relationships among these aspects of food. To accomplish this, rheological</w:t>
      </w:r>
      <w:r>
        <w:rPr>
          <w:rFonts w:ascii="Times New Roman" w:hAnsi="Times New Roman"/>
        </w:rPr>
        <w:t>,</w:t>
      </w:r>
      <w:r w:rsidRPr="00026081">
        <w:rPr>
          <w:rFonts w:ascii="Times New Roman" w:hAnsi="Times New Roman"/>
        </w:rPr>
        <w:t xml:space="preserve"> and tribological behaviors of foods are evaluated using various techniques. Evaluation of these behaviors and determination of structure </w:t>
      </w:r>
      <w:r w:rsidRPr="00026081">
        <w:rPr>
          <w:rFonts w:ascii="Times New Roman" w:hAnsi="Times New Roman"/>
        </w:rPr>
        <w:lastRenderedPageBreak/>
        <w:t>causes and impacts on texture will yield knowledge allowing a more fundamental approach to designing foods with palatable textures, particularly reduced-fat or reduced-calorie foods.</w:t>
      </w:r>
    </w:p>
    <w:p w14:paraId="6C11D925" w14:textId="37FE7F97" w:rsidR="00026081" w:rsidRDefault="00026081" w:rsidP="00CD7C19">
      <w:pPr>
        <w:spacing w:after="120" w:line="360" w:lineRule="auto"/>
        <w:jc w:val="both"/>
        <w:rPr>
          <w:rFonts w:ascii="Times New Roman" w:hAnsi="Times New Roman"/>
        </w:rPr>
      </w:pPr>
      <w:r w:rsidRPr="00026081">
        <w:rPr>
          <w:rFonts w:ascii="Times New Roman" w:hAnsi="Times New Roman"/>
        </w:rPr>
        <w:t>Projects include UHT milk friction, yogurt rheology and tribology, yogurt packaging, cottage cheese dressing sensory and tribological behaviors, reduced fat cheese structure–function relationships, fundamental properties of seed polysaccharides, the impact of storage temperature on blue cheese mechanical behavior, and fracture behavior of solid baby foods.</w:t>
      </w:r>
      <w:r>
        <w:rPr>
          <w:rFonts w:ascii="Times New Roman" w:hAnsi="Times New Roman"/>
        </w:rPr>
        <w:t xml:space="preserve"> </w:t>
      </w:r>
    </w:p>
    <w:p w14:paraId="1BDF982E" w14:textId="2E8D192F" w:rsidR="00381D54" w:rsidRPr="00FE1142" w:rsidRDefault="00FE1142" w:rsidP="009F69A6">
      <w:pPr>
        <w:spacing w:after="120" w:line="360" w:lineRule="auto"/>
        <w:jc w:val="both"/>
        <w:rPr>
          <w:rFonts w:ascii="Times New Roman" w:eastAsia="Arial Unicode MS" w:hAnsi="Times New Roman"/>
        </w:rPr>
      </w:pPr>
      <w:r w:rsidRPr="00FE1142">
        <w:rPr>
          <w:rFonts w:ascii="Times New Roman" w:eastAsia="Arial Unicode MS" w:hAnsi="Times New Roman"/>
        </w:rPr>
        <w:t xml:space="preserve">Helen also reported on the work of </w:t>
      </w:r>
      <w:r w:rsidR="00381D54" w:rsidRPr="00FE1142">
        <w:rPr>
          <w:rFonts w:ascii="Times New Roman" w:eastAsia="Arial Unicode MS" w:hAnsi="Times New Roman"/>
        </w:rPr>
        <w:t>Girish</w:t>
      </w:r>
      <w:r w:rsidR="00026081" w:rsidRPr="00FE1142">
        <w:rPr>
          <w:rFonts w:ascii="Times New Roman" w:eastAsia="Arial Unicode MS" w:hAnsi="Times New Roman"/>
        </w:rPr>
        <w:t xml:space="preserve"> Ganjyal</w:t>
      </w:r>
      <w:r w:rsidRPr="00FE1142">
        <w:rPr>
          <w:rFonts w:ascii="Times New Roman" w:eastAsia="Arial Unicode MS" w:hAnsi="Times New Roman"/>
        </w:rPr>
        <w:t xml:space="preserve"> (School of Food Science at W</w:t>
      </w:r>
      <w:r>
        <w:rPr>
          <w:rFonts w:ascii="Times New Roman" w:eastAsia="Arial Unicode MS" w:hAnsi="Times New Roman"/>
        </w:rPr>
        <w:t xml:space="preserve">ashington </w:t>
      </w:r>
      <w:r w:rsidRPr="00FE1142">
        <w:rPr>
          <w:rFonts w:ascii="Times New Roman" w:eastAsia="Arial Unicode MS" w:hAnsi="Times New Roman"/>
        </w:rPr>
        <w:t>S</w:t>
      </w:r>
      <w:r>
        <w:rPr>
          <w:rFonts w:ascii="Times New Roman" w:eastAsia="Arial Unicode MS" w:hAnsi="Times New Roman"/>
        </w:rPr>
        <w:t xml:space="preserve">tate </w:t>
      </w:r>
      <w:r w:rsidRPr="00FE1142">
        <w:rPr>
          <w:rFonts w:ascii="Times New Roman" w:eastAsia="Arial Unicode MS" w:hAnsi="Times New Roman"/>
        </w:rPr>
        <w:t>U</w:t>
      </w:r>
      <w:r>
        <w:rPr>
          <w:rFonts w:ascii="Times New Roman" w:eastAsia="Arial Unicode MS" w:hAnsi="Times New Roman"/>
        </w:rPr>
        <w:t>niversity</w:t>
      </w:r>
      <w:r w:rsidRPr="00FE1142">
        <w:rPr>
          <w:rFonts w:ascii="Times New Roman" w:eastAsia="Arial Unicode MS" w:hAnsi="Times New Roman"/>
        </w:rPr>
        <w:t xml:space="preserve"> and U</w:t>
      </w:r>
      <w:r>
        <w:rPr>
          <w:rFonts w:ascii="Times New Roman" w:eastAsia="Arial Unicode MS" w:hAnsi="Times New Roman"/>
        </w:rPr>
        <w:t xml:space="preserve">niversity </w:t>
      </w:r>
      <w:r w:rsidRPr="00FE1142">
        <w:rPr>
          <w:rFonts w:ascii="Times New Roman" w:eastAsia="Arial Unicode MS" w:hAnsi="Times New Roman"/>
        </w:rPr>
        <w:t>of</w:t>
      </w:r>
      <w:r>
        <w:rPr>
          <w:rFonts w:ascii="Times New Roman" w:eastAsia="Arial Unicode MS" w:hAnsi="Times New Roman"/>
        </w:rPr>
        <w:t xml:space="preserve"> </w:t>
      </w:r>
      <w:r w:rsidRPr="00FE1142">
        <w:rPr>
          <w:rFonts w:ascii="Times New Roman" w:eastAsia="Arial Unicode MS" w:hAnsi="Times New Roman"/>
        </w:rPr>
        <w:t>I</w:t>
      </w:r>
      <w:r>
        <w:rPr>
          <w:rFonts w:ascii="Times New Roman" w:eastAsia="Arial Unicode MS" w:hAnsi="Times New Roman"/>
        </w:rPr>
        <w:t>daho</w:t>
      </w:r>
      <w:r w:rsidRPr="00FE1142">
        <w:rPr>
          <w:rFonts w:ascii="Times New Roman" w:eastAsia="Arial Unicode MS" w:hAnsi="Times New Roman"/>
        </w:rPr>
        <w:t>)</w:t>
      </w:r>
    </w:p>
    <w:p w14:paraId="6BDDD4E8" w14:textId="470AD97F" w:rsidR="00026081" w:rsidRDefault="00FE1142" w:rsidP="00CD7C19">
      <w:pPr>
        <w:spacing w:line="360" w:lineRule="auto"/>
        <w:jc w:val="both"/>
        <w:rPr>
          <w:rFonts w:ascii="Times New Roman" w:hAnsi="Times New Roman"/>
        </w:rPr>
      </w:pPr>
      <w:r>
        <w:rPr>
          <w:rFonts w:ascii="Times New Roman" w:eastAsia="Arial Unicode MS" w:hAnsi="Times New Roman"/>
        </w:rPr>
        <w:t>Girish</w:t>
      </w:r>
      <w:r w:rsidR="00026081" w:rsidRPr="00026081">
        <w:rPr>
          <w:rFonts w:ascii="Times New Roman" w:eastAsia="Arial Unicode MS" w:hAnsi="Times New Roman"/>
        </w:rPr>
        <w:t xml:space="preserve"> is focusing on v</w:t>
      </w:r>
      <w:r w:rsidR="00381D54" w:rsidRPr="00026081">
        <w:rPr>
          <w:rFonts w:ascii="Times New Roman" w:eastAsia="Arial Unicode MS" w:hAnsi="Times New Roman"/>
        </w:rPr>
        <w:t>alue added</w:t>
      </w:r>
      <w:r w:rsidR="00026081" w:rsidRPr="00026081">
        <w:rPr>
          <w:rFonts w:ascii="Times New Roman" w:eastAsia="Arial Unicode MS" w:hAnsi="Times New Roman"/>
        </w:rPr>
        <w:t xml:space="preserve"> </w:t>
      </w:r>
      <w:r w:rsidR="00026081" w:rsidRPr="00026081">
        <w:rPr>
          <w:rFonts w:ascii="Times New Roman" w:hAnsi="Times New Roman"/>
        </w:rPr>
        <w:t xml:space="preserve">processing of fruit and vegetable pomace as well as extrusion processing. </w:t>
      </w:r>
      <w:r w:rsidR="009C6F29">
        <w:rPr>
          <w:rFonts w:ascii="Times New Roman" w:hAnsi="Times New Roman"/>
        </w:rPr>
        <w:t>Some of the area includes p</w:t>
      </w:r>
      <w:r w:rsidR="00026081" w:rsidRPr="00026081">
        <w:rPr>
          <w:rFonts w:ascii="Times New Roman" w:hAnsi="Times New Roman"/>
        </w:rPr>
        <w:t xml:space="preserve">rocessing of quinoa, millets and pulses </w:t>
      </w:r>
      <w:r w:rsidR="00026081">
        <w:rPr>
          <w:rFonts w:ascii="Times New Roman" w:hAnsi="Times New Roman"/>
        </w:rPr>
        <w:t>as well as s</w:t>
      </w:r>
      <w:r w:rsidR="00026081" w:rsidRPr="00026081">
        <w:rPr>
          <w:rFonts w:ascii="Times New Roman" w:hAnsi="Times New Roman"/>
        </w:rPr>
        <w:t>tarch and fiber interactions during extrusion to cre</w:t>
      </w:r>
      <w:r w:rsidR="009C6F29">
        <w:rPr>
          <w:rFonts w:ascii="Times New Roman" w:hAnsi="Times New Roman"/>
        </w:rPr>
        <w:t xml:space="preserve">ate high quality extruded foods. </w:t>
      </w:r>
    </w:p>
    <w:p w14:paraId="383DAAF6" w14:textId="33CB8994" w:rsidR="009C6F29" w:rsidRPr="009C6F29" w:rsidRDefault="009C6F29" w:rsidP="0006775F">
      <w:pPr>
        <w:spacing w:after="120" w:line="360" w:lineRule="auto"/>
        <w:jc w:val="both"/>
        <w:rPr>
          <w:rFonts w:ascii="Times New Roman" w:hAnsi="Times New Roman"/>
        </w:rPr>
      </w:pPr>
      <w:r>
        <w:rPr>
          <w:rFonts w:ascii="Times New Roman" w:hAnsi="Times New Roman"/>
        </w:rPr>
        <w:t xml:space="preserve">Besides that, </w:t>
      </w:r>
      <w:r w:rsidR="00FE1142">
        <w:rPr>
          <w:rFonts w:ascii="Times New Roman" w:hAnsi="Times New Roman"/>
        </w:rPr>
        <w:t>his program is</w:t>
      </w:r>
      <w:r w:rsidRPr="009C6F29">
        <w:rPr>
          <w:rFonts w:ascii="Times New Roman" w:hAnsi="Times New Roman"/>
        </w:rPr>
        <w:t xml:space="preserve"> providing training </w:t>
      </w:r>
      <w:r w:rsidR="00FE1142">
        <w:rPr>
          <w:rFonts w:ascii="Times New Roman" w:hAnsi="Times New Roman"/>
        </w:rPr>
        <w:t xml:space="preserve">in the areas of </w:t>
      </w:r>
      <w:r w:rsidRPr="009C6F29">
        <w:rPr>
          <w:rFonts w:ascii="Times New Roman" w:hAnsi="Times New Roman"/>
        </w:rPr>
        <w:t>“Food Ingredient Technology”, “Product Development for Value-added Foods”, “Extrusion Processing”, and “North West Food Safety and Sanitation Workshop” with over 300 people trained in the year 2015</w:t>
      </w:r>
      <w:r>
        <w:rPr>
          <w:rFonts w:ascii="Times New Roman" w:hAnsi="Times New Roman"/>
        </w:rPr>
        <w:t xml:space="preserve">. </w:t>
      </w:r>
    </w:p>
    <w:p w14:paraId="30D481C0" w14:textId="4C99A72C" w:rsidR="00430D98" w:rsidRPr="00381D54" w:rsidRDefault="00414A30" w:rsidP="00430D98">
      <w:pPr>
        <w:spacing w:after="120"/>
        <w:jc w:val="both"/>
        <w:rPr>
          <w:rFonts w:ascii="Times New Roman" w:eastAsia="Arial Unicode MS" w:hAnsi="Times New Roman"/>
          <w:b/>
        </w:rPr>
      </w:pPr>
      <w:r>
        <w:rPr>
          <w:rFonts w:ascii="Times New Roman" w:eastAsia="Arial Unicode MS" w:hAnsi="Times New Roman"/>
          <w:b/>
        </w:rPr>
        <w:t>Pawan Tak</w:t>
      </w:r>
      <w:r w:rsidR="00FE1142">
        <w:rPr>
          <w:rFonts w:ascii="Times New Roman" w:eastAsia="Arial Unicode MS" w:hAnsi="Times New Roman"/>
          <w:b/>
        </w:rPr>
        <w:t>h</w:t>
      </w:r>
      <w:r>
        <w:rPr>
          <w:rFonts w:ascii="Times New Roman" w:eastAsia="Arial Unicode MS" w:hAnsi="Times New Roman"/>
          <w:b/>
        </w:rPr>
        <w:t>ar</w:t>
      </w:r>
      <w:r w:rsidR="00381D54" w:rsidRPr="00414A30">
        <w:rPr>
          <w:rFonts w:ascii="Times New Roman" w:eastAsia="Arial Unicode MS" w:hAnsi="Times New Roman"/>
          <w:b/>
        </w:rPr>
        <w:t>, University</w:t>
      </w:r>
      <w:r w:rsidRPr="00414A30">
        <w:rPr>
          <w:rFonts w:ascii="Times New Roman" w:eastAsia="Arial Unicode MS" w:hAnsi="Times New Roman"/>
          <w:b/>
        </w:rPr>
        <w:t xml:space="preserve"> of Illinois</w:t>
      </w:r>
      <w:r w:rsidR="00CD7C19">
        <w:rPr>
          <w:rFonts w:ascii="Times New Roman" w:eastAsia="Arial Unicode MS" w:hAnsi="Times New Roman"/>
          <w:b/>
        </w:rPr>
        <w:t xml:space="preserve"> </w:t>
      </w:r>
    </w:p>
    <w:p w14:paraId="6382692E" w14:textId="1B6F1D12" w:rsidR="00FA5E10" w:rsidRPr="00414A30" w:rsidRDefault="00414A30" w:rsidP="00414A30">
      <w:pPr>
        <w:spacing w:after="120" w:line="360" w:lineRule="auto"/>
        <w:jc w:val="both"/>
        <w:rPr>
          <w:rFonts w:ascii="Times New Roman" w:hAnsi="Times New Roman"/>
          <w:b/>
        </w:rPr>
      </w:pPr>
      <w:r w:rsidRPr="00414A30">
        <w:rPr>
          <w:rFonts w:ascii="Times New Roman" w:eastAsia="Arial Unicode MS" w:hAnsi="Times New Roman"/>
        </w:rPr>
        <w:t>U</w:t>
      </w:r>
      <w:r w:rsidR="004E6B7F">
        <w:rPr>
          <w:rFonts w:ascii="Times New Roman" w:eastAsia="Arial Unicode MS" w:hAnsi="Times New Roman"/>
        </w:rPr>
        <w:t>niversity</w:t>
      </w:r>
      <w:r w:rsidRPr="00414A30">
        <w:rPr>
          <w:rFonts w:ascii="Times New Roman" w:eastAsia="Arial Unicode MS" w:hAnsi="Times New Roman"/>
        </w:rPr>
        <w:t xml:space="preserve"> of I</w:t>
      </w:r>
      <w:r w:rsidR="004E6B7F">
        <w:rPr>
          <w:rFonts w:ascii="Times New Roman" w:eastAsia="Arial Unicode MS" w:hAnsi="Times New Roman"/>
        </w:rPr>
        <w:t>llinois</w:t>
      </w:r>
      <w:r w:rsidR="00FE1142">
        <w:rPr>
          <w:rFonts w:ascii="Times New Roman" w:eastAsia="Arial Unicode MS" w:hAnsi="Times New Roman"/>
        </w:rPr>
        <w:t xml:space="preserve"> at Urbana-Champaign</w:t>
      </w:r>
      <w:r w:rsidRPr="00414A30">
        <w:rPr>
          <w:rFonts w:ascii="Times New Roman" w:eastAsia="Arial Unicode MS" w:hAnsi="Times New Roman"/>
        </w:rPr>
        <w:t xml:space="preserve"> station is working on developing model</w:t>
      </w:r>
      <w:r w:rsidR="00FE1142">
        <w:rPr>
          <w:rFonts w:ascii="Times New Roman" w:eastAsia="Arial Unicode MS" w:hAnsi="Times New Roman"/>
        </w:rPr>
        <w:t>s</w:t>
      </w:r>
      <w:r w:rsidRPr="00414A30">
        <w:rPr>
          <w:rFonts w:ascii="Times New Roman" w:eastAsia="Arial Unicode MS" w:hAnsi="Times New Roman"/>
        </w:rPr>
        <w:t xml:space="preserve"> that can be applied to va</w:t>
      </w:r>
      <w:r w:rsidR="00FE1142">
        <w:rPr>
          <w:rFonts w:ascii="Times New Roman" w:eastAsia="Arial Unicode MS" w:hAnsi="Times New Roman"/>
        </w:rPr>
        <w:t>rious food processing operation</w:t>
      </w:r>
      <w:r>
        <w:rPr>
          <w:rFonts w:ascii="Times New Roman" w:eastAsia="Arial Unicode MS" w:hAnsi="Times New Roman"/>
        </w:rPr>
        <w:t xml:space="preserve">. </w:t>
      </w:r>
      <w:r w:rsidRPr="00414A30">
        <w:rPr>
          <w:rFonts w:ascii="Times New Roman" w:hAnsi="Times New Roman"/>
        </w:rPr>
        <w:t>Hybrid Mixture Theory based unsaturated fluid transport equations were coupled with poroviscoelasticity and multiscale heat transfer equations and solved for frying of foods and expansion of starch during extrusion. The swelling/shrinking behavior during unsaturated transport was included by developing</w:t>
      </w:r>
      <w:r w:rsidR="00450127">
        <w:rPr>
          <w:rFonts w:ascii="Times New Roman" w:hAnsi="Times New Roman"/>
        </w:rPr>
        <w:t xml:space="preserve"> a</w:t>
      </w:r>
      <w:r w:rsidRPr="00414A30">
        <w:rPr>
          <w:rFonts w:ascii="Times New Roman" w:hAnsi="Times New Roman"/>
        </w:rPr>
        <w:t xml:space="preserve"> general continuum mechanics and poroviscoelasticity based model. </w:t>
      </w:r>
      <w:r w:rsidR="008138AC">
        <w:rPr>
          <w:rFonts w:ascii="Times New Roman" w:hAnsi="Times New Roman"/>
        </w:rPr>
        <w:t>He is a</w:t>
      </w:r>
      <w:r>
        <w:rPr>
          <w:rFonts w:ascii="Times New Roman" w:hAnsi="Times New Roman"/>
        </w:rPr>
        <w:t xml:space="preserve">lso working on enhancing the safety of low moisture food. </w:t>
      </w:r>
      <w:r w:rsidR="00FE1142">
        <w:rPr>
          <w:rFonts w:ascii="Times New Roman" w:eastAsia="Arial Unicode MS" w:hAnsi="Times New Roman"/>
        </w:rPr>
        <w:t xml:space="preserve">Pawan </w:t>
      </w:r>
      <w:r w:rsidR="008138AC">
        <w:rPr>
          <w:rFonts w:ascii="Times New Roman" w:eastAsia="Arial Unicode MS" w:hAnsi="Times New Roman"/>
        </w:rPr>
        <w:t>illustrated some of what he is doing by showing a video on frying.</w:t>
      </w:r>
    </w:p>
    <w:p w14:paraId="1D0A0006" w14:textId="126DC9B4" w:rsidR="00381D54" w:rsidRPr="00565758" w:rsidRDefault="00FA5E10" w:rsidP="00430D98">
      <w:pPr>
        <w:spacing w:after="120"/>
        <w:jc w:val="both"/>
        <w:rPr>
          <w:rFonts w:ascii="Times New Roman" w:eastAsia="Arial Unicode MS" w:hAnsi="Times New Roman"/>
          <w:b/>
        </w:rPr>
      </w:pPr>
      <w:r w:rsidRPr="00414A30">
        <w:rPr>
          <w:rFonts w:ascii="Times New Roman" w:eastAsia="Arial Unicode MS" w:hAnsi="Times New Roman"/>
          <w:b/>
        </w:rPr>
        <w:t>Dharmendra Mishra, Purdue</w:t>
      </w:r>
      <w:r w:rsidR="00414A30" w:rsidRPr="00414A30">
        <w:rPr>
          <w:rFonts w:ascii="Times New Roman" w:eastAsia="Arial Unicode MS" w:hAnsi="Times New Roman"/>
          <w:b/>
        </w:rPr>
        <w:t xml:space="preserve"> University</w:t>
      </w:r>
      <w:r w:rsidR="00450127">
        <w:rPr>
          <w:rFonts w:ascii="Times New Roman" w:eastAsia="Arial Unicode MS" w:hAnsi="Times New Roman"/>
          <w:b/>
        </w:rPr>
        <w:t xml:space="preserve"> </w:t>
      </w:r>
    </w:p>
    <w:p w14:paraId="37C07833" w14:textId="008EC714" w:rsidR="001738F9" w:rsidRDefault="00E01A65" w:rsidP="001738F9">
      <w:pPr>
        <w:widowControl w:val="0"/>
        <w:tabs>
          <w:tab w:val="left" w:pos="220"/>
          <w:tab w:val="left" w:pos="720"/>
        </w:tabs>
        <w:autoSpaceDE w:val="0"/>
        <w:autoSpaceDN w:val="0"/>
        <w:adjustRightInd w:val="0"/>
        <w:spacing w:after="120" w:line="360" w:lineRule="auto"/>
        <w:jc w:val="both"/>
        <w:rPr>
          <w:rFonts w:ascii="Times New Roman" w:hAnsi="Times New Roman"/>
        </w:rPr>
      </w:pPr>
      <w:r>
        <w:rPr>
          <w:rFonts w:ascii="Times New Roman" w:eastAsia="Arial Unicode MS" w:hAnsi="Times New Roman"/>
        </w:rPr>
        <w:t xml:space="preserve">Indiana station has been working on </w:t>
      </w:r>
      <w:r>
        <w:rPr>
          <w:rFonts w:ascii="Times New Roman" w:hAnsi="Times New Roman"/>
        </w:rPr>
        <w:t>development of</w:t>
      </w:r>
      <w:r w:rsidRPr="00D62FA3">
        <w:rPr>
          <w:rFonts w:ascii="Times New Roman" w:hAnsi="Times New Roman"/>
        </w:rPr>
        <w:t xml:space="preserve"> new and sustainable technologies to transform raw materials into safe, high quality, health enhanced and value added foods through processing, packaging and preservation </w:t>
      </w:r>
      <w:r>
        <w:rPr>
          <w:rFonts w:ascii="Times New Roman" w:hAnsi="Times New Roman"/>
        </w:rPr>
        <w:t xml:space="preserve">as well as on the </w:t>
      </w:r>
      <w:r>
        <w:rPr>
          <w:rFonts w:ascii="Times New Roman" w:eastAsia="Arial Unicode MS" w:hAnsi="Times New Roman"/>
        </w:rPr>
        <w:t>a</w:t>
      </w:r>
      <w:r w:rsidR="00FA5E10">
        <w:rPr>
          <w:rFonts w:ascii="Times New Roman" w:eastAsia="Arial Unicode MS" w:hAnsi="Times New Roman"/>
        </w:rPr>
        <w:t>pplication of the theory of thermal properties cell (TP Cell)</w:t>
      </w:r>
      <w:r>
        <w:rPr>
          <w:rFonts w:ascii="Times New Roman" w:hAnsi="Times New Roman"/>
        </w:rPr>
        <w:t>.</w:t>
      </w:r>
      <w:r w:rsidRPr="00D62FA3">
        <w:rPr>
          <w:rFonts w:ascii="Times New Roman" w:hAnsi="Times New Roman"/>
        </w:rPr>
        <w:t xml:space="preserve"> </w:t>
      </w:r>
      <w:r w:rsidR="00CD7C19">
        <w:rPr>
          <w:rFonts w:ascii="Times New Roman" w:hAnsi="Times New Roman"/>
        </w:rPr>
        <w:t>K</w:t>
      </w:r>
      <w:r w:rsidRPr="00D62FA3">
        <w:rPr>
          <w:rFonts w:ascii="Times New Roman" w:hAnsi="Times New Roman"/>
        </w:rPr>
        <w:t>nowledge developed through research and novel pedagogical methods to enhance student and other stakeholder learning and practice</w:t>
      </w:r>
      <w:r w:rsidR="00CD7C19">
        <w:rPr>
          <w:rFonts w:ascii="Times New Roman" w:hAnsi="Times New Roman"/>
        </w:rPr>
        <w:t xml:space="preserve"> has been disseminated</w:t>
      </w:r>
    </w:p>
    <w:p w14:paraId="7B124CD9" w14:textId="5B1214CC" w:rsidR="001738F9" w:rsidRPr="001738F9" w:rsidRDefault="001738F9" w:rsidP="00A46A57">
      <w:pPr>
        <w:widowControl w:val="0"/>
        <w:tabs>
          <w:tab w:val="left" w:pos="220"/>
          <w:tab w:val="left" w:pos="720"/>
        </w:tabs>
        <w:autoSpaceDE w:val="0"/>
        <w:autoSpaceDN w:val="0"/>
        <w:adjustRightInd w:val="0"/>
        <w:spacing w:after="120" w:line="360" w:lineRule="auto"/>
        <w:jc w:val="both"/>
        <w:rPr>
          <w:rFonts w:ascii="Times New Roman" w:hAnsi="Times New Roman"/>
        </w:rPr>
      </w:pPr>
      <w:r w:rsidRPr="001738F9">
        <w:rPr>
          <w:rFonts w:ascii="Times New Roman" w:hAnsi="Times New Roman"/>
        </w:rPr>
        <w:t>Dr Corvalan</w:t>
      </w:r>
      <w:r>
        <w:rPr>
          <w:rFonts w:ascii="Times New Roman" w:hAnsi="Times New Roman"/>
        </w:rPr>
        <w:t>’s research group</w:t>
      </w:r>
      <w:r w:rsidRPr="001738F9">
        <w:rPr>
          <w:rFonts w:ascii="Times New Roman" w:hAnsi="Times New Roman"/>
        </w:rPr>
        <w:t>, in collaboration with Dr. C</w:t>
      </w:r>
      <w:r>
        <w:rPr>
          <w:rFonts w:ascii="Times New Roman" w:hAnsi="Times New Roman"/>
        </w:rPr>
        <w:t xml:space="preserve">ampanella’s group, has been </w:t>
      </w:r>
      <w:r w:rsidR="00450127">
        <w:rPr>
          <w:rFonts w:ascii="Times New Roman" w:hAnsi="Times New Roman"/>
        </w:rPr>
        <w:t xml:space="preserve">providing </w:t>
      </w:r>
      <w:r>
        <w:rPr>
          <w:rFonts w:ascii="Times New Roman" w:hAnsi="Times New Roman"/>
        </w:rPr>
        <w:lastRenderedPageBreak/>
        <w:t>leadership on f</w:t>
      </w:r>
      <w:r w:rsidRPr="001738F9">
        <w:rPr>
          <w:rFonts w:ascii="Times New Roman" w:hAnsi="Times New Roman"/>
        </w:rPr>
        <w:t xml:space="preserve">undamental research at the nanoscale leading to: (a) lower cost, more effective nanosensors for rapid DNA, RNA and protein sequencing, (b) novel nano and micro-rheology techniques to ensure high-quality foods for consumers, and (c) techniques to ensure physically stable, high-quality micro-emulsions. </w:t>
      </w:r>
      <w:r w:rsidR="00CD7C19">
        <w:rPr>
          <w:rFonts w:ascii="Times New Roman" w:hAnsi="Times New Roman"/>
        </w:rPr>
        <w:t>Studies conducted include a</w:t>
      </w:r>
      <w:r w:rsidRPr="001738F9">
        <w:rPr>
          <w:rFonts w:ascii="Times New Roman" w:hAnsi="Times New Roman"/>
        </w:rPr>
        <w:t xml:space="preserve">pplied research leading to new insights on whey protein gelation induced by hydrolysis and heat treatments </w:t>
      </w:r>
      <w:r>
        <w:rPr>
          <w:rFonts w:ascii="Times New Roman" w:hAnsi="Times New Roman"/>
        </w:rPr>
        <w:t>to</w:t>
      </w:r>
      <w:r w:rsidRPr="001738F9">
        <w:rPr>
          <w:rFonts w:ascii="Times New Roman" w:hAnsi="Times New Roman"/>
        </w:rPr>
        <w:t> ensure high-quality foods for consumers and protect food processors from losses.</w:t>
      </w:r>
    </w:p>
    <w:p w14:paraId="71407AFC" w14:textId="17176AA5" w:rsidR="00890C6E" w:rsidRPr="00890C6E" w:rsidRDefault="001738F9" w:rsidP="001738F9">
      <w:pPr>
        <w:widowControl w:val="0"/>
        <w:tabs>
          <w:tab w:val="left" w:pos="220"/>
          <w:tab w:val="left" w:pos="720"/>
        </w:tabs>
        <w:autoSpaceDE w:val="0"/>
        <w:autoSpaceDN w:val="0"/>
        <w:adjustRightInd w:val="0"/>
        <w:spacing w:after="120" w:line="360" w:lineRule="auto"/>
        <w:jc w:val="both"/>
        <w:rPr>
          <w:rFonts w:ascii="Times New Roman" w:eastAsia="Arial Unicode MS" w:hAnsi="Times New Roman"/>
        </w:rPr>
      </w:pPr>
      <w:r>
        <w:rPr>
          <w:rFonts w:ascii="Times New Roman" w:eastAsia="Arial Unicode MS" w:hAnsi="Times New Roman"/>
        </w:rPr>
        <w:t>Jen-Yi-Huang is w</w:t>
      </w:r>
      <w:r w:rsidR="00890C6E" w:rsidRPr="001738F9">
        <w:rPr>
          <w:rFonts w:ascii="Times New Roman" w:eastAsia="Arial Unicode MS" w:hAnsi="Times New Roman"/>
        </w:rPr>
        <w:t>orking on s</w:t>
      </w:r>
      <w:r w:rsidR="00FA5E10" w:rsidRPr="001738F9">
        <w:rPr>
          <w:rFonts w:ascii="Times New Roman" w:eastAsia="Arial Unicode MS" w:hAnsi="Times New Roman"/>
        </w:rPr>
        <w:t>ustainability of food processing</w:t>
      </w:r>
      <w:r w:rsidR="00890C6E" w:rsidRPr="001738F9">
        <w:rPr>
          <w:rFonts w:ascii="Times New Roman" w:eastAsia="Arial Unicode MS" w:hAnsi="Times New Roman"/>
        </w:rPr>
        <w:t>,</w:t>
      </w:r>
      <w:r>
        <w:rPr>
          <w:rFonts w:ascii="Times New Roman" w:eastAsia="Arial Unicode MS" w:hAnsi="Times New Roman"/>
        </w:rPr>
        <w:t xml:space="preserve"> including energy consumption,</w:t>
      </w:r>
      <w:r w:rsidR="00890C6E" w:rsidRPr="001738F9">
        <w:rPr>
          <w:rFonts w:ascii="Times New Roman" w:eastAsia="Arial Unicode MS" w:hAnsi="Times New Roman"/>
        </w:rPr>
        <w:t xml:space="preserve"> </w:t>
      </w:r>
      <w:r>
        <w:rPr>
          <w:rFonts w:ascii="Times New Roman" w:eastAsia="Arial Unicode MS" w:hAnsi="Times New Roman"/>
        </w:rPr>
        <w:t>f</w:t>
      </w:r>
      <w:r w:rsidR="00FA5E10" w:rsidRPr="001738F9">
        <w:rPr>
          <w:rFonts w:ascii="Times New Roman" w:eastAsia="Arial Unicode MS" w:hAnsi="Times New Roman"/>
        </w:rPr>
        <w:t xml:space="preserve">ouling </w:t>
      </w:r>
      <w:r>
        <w:rPr>
          <w:rFonts w:ascii="Times New Roman" w:eastAsia="Arial Unicode MS" w:hAnsi="Times New Roman"/>
        </w:rPr>
        <w:t>mitigation, and</w:t>
      </w:r>
      <w:r w:rsidR="00890C6E" w:rsidRPr="001738F9">
        <w:rPr>
          <w:rFonts w:ascii="Times New Roman" w:eastAsia="Arial Unicode MS" w:hAnsi="Times New Roman"/>
        </w:rPr>
        <w:t xml:space="preserve"> </w:t>
      </w:r>
      <w:r>
        <w:rPr>
          <w:rFonts w:ascii="Times New Roman" w:eastAsia="Arial Unicode MS" w:hAnsi="Times New Roman"/>
        </w:rPr>
        <w:t>g</w:t>
      </w:r>
      <w:r w:rsidR="00FA5E10" w:rsidRPr="001738F9">
        <w:rPr>
          <w:rFonts w:ascii="Times New Roman" w:eastAsia="Arial Unicode MS" w:hAnsi="Times New Roman"/>
        </w:rPr>
        <w:t>reen cleaning</w:t>
      </w:r>
      <w:r w:rsidR="00890C6E" w:rsidRPr="001738F9">
        <w:rPr>
          <w:rFonts w:ascii="Times New Roman" w:eastAsia="Arial Unicode MS" w:hAnsi="Times New Roman"/>
        </w:rPr>
        <w:t xml:space="preserve">, </w:t>
      </w:r>
    </w:p>
    <w:p w14:paraId="51BB0BB5" w14:textId="314380C4" w:rsidR="00FA5E10" w:rsidRPr="00E01A65" w:rsidRDefault="00E01A65" w:rsidP="00890C6E">
      <w:pPr>
        <w:spacing w:after="120" w:line="360" w:lineRule="auto"/>
        <w:jc w:val="both"/>
        <w:rPr>
          <w:rFonts w:ascii="Times New Roman" w:eastAsia="Arial Unicode MS" w:hAnsi="Times New Roman"/>
          <w:b/>
        </w:rPr>
      </w:pPr>
      <w:r w:rsidRPr="00E01A65">
        <w:rPr>
          <w:rFonts w:ascii="Times New Roman" w:hAnsi="Times New Roman"/>
          <w:b/>
          <w:color w:val="212121"/>
          <w:shd w:val="clear" w:color="auto" w:fill="FFFFFF"/>
        </w:rPr>
        <w:t xml:space="preserve">Akinbode Adedeji, University of </w:t>
      </w:r>
      <w:r w:rsidR="00FA5E10" w:rsidRPr="00E01A65">
        <w:rPr>
          <w:rFonts w:ascii="Times New Roman" w:eastAsia="Arial Unicode MS" w:hAnsi="Times New Roman"/>
          <w:b/>
        </w:rPr>
        <w:t>Kentucky</w:t>
      </w:r>
      <w:r w:rsidR="00B0519D">
        <w:rPr>
          <w:rFonts w:ascii="Times New Roman" w:eastAsia="Arial Unicode MS" w:hAnsi="Times New Roman"/>
          <w:b/>
        </w:rPr>
        <w:t xml:space="preserve"> </w:t>
      </w:r>
    </w:p>
    <w:p w14:paraId="39D01643" w14:textId="75BA096A" w:rsidR="00105589" w:rsidRPr="00105589" w:rsidRDefault="00105589" w:rsidP="00105589">
      <w:pPr>
        <w:spacing w:after="120" w:line="360" w:lineRule="auto"/>
        <w:jc w:val="both"/>
        <w:rPr>
          <w:rFonts w:ascii="Times New Roman" w:hAnsi="Times New Roman"/>
        </w:rPr>
      </w:pPr>
      <w:r w:rsidRPr="00105589">
        <w:rPr>
          <w:rFonts w:ascii="Times New Roman" w:hAnsi="Times New Roman"/>
        </w:rPr>
        <w:t xml:space="preserve">Presentation was made on progress on two research programs that </w:t>
      </w:r>
      <w:r w:rsidR="00450127">
        <w:rPr>
          <w:rFonts w:ascii="Times New Roman" w:hAnsi="Times New Roman"/>
        </w:rPr>
        <w:t xml:space="preserve">he </w:t>
      </w:r>
      <w:r w:rsidRPr="00105589">
        <w:rPr>
          <w:rFonts w:ascii="Times New Roman" w:hAnsi="Times New Roman"/>
        </w:rPr>
        <w:t xml:space="preserve">is </w:t>
      </w:r>
      <w:r w:rsidR="00450127">
        <w:rPr>
          <w:rFonts w:ascii="Times New Roman" w:hAnsi="Times New Roman"/>
        </w:rPr>
        <w:t>developing</w:t>
      </w:r>
      <w:r w:rsidRPr="00105589">
        <w:rPr>
          <w:rFonts w:ascii="Times New Roman" w:hAnsi="Times New Roman"/>
        </w:rPr>
        <w:t>. These are:</w:t>
      </w:r>
    </w:p>
    <w:p w14:paraId="7EF2DD3C" w14:textId="2DC4D91D" w:rsidR="00105589" w:rsidRPr="00105589" w:rsidRDefault="00105589" w:rsidP="00105589">
      <w:pPr>
        <w:numPr>
          <w:ilvl w:val="1"/>
          <w:numId w:val="16"/>
        </w:numPr>
        <w:tabs>
          <w:tab w:val="clear" w:pos="1440"/>
          <w:tab w:val="num" w:pos="720"/>
        </w:tabs>
        <w:spacing w:after="120" w:line="360" w:lineRule="auto"/>
        <w:ind w:left="720"/>
        <w:jc w:val="both"/>
        <w:rPr>
          <w:rFonts w:ascii="Times New Roman" w:hAnsi="Times New Roman"/>
        </w:rPr>
      </w:pPr>
      <w:r w:rsidRPr="00105589">
        <w:rPr>
          <w:rFonts w:ascii="Times New Roman" w:hAnsi="Times New Roman"/>
        </w:rPr>
        <w:t xml:space="preserve">Underutilized grain value addition </w:t>
      </w:r>
      <w:r w:rsidR="00DF691B">
        <w:rPr>
          <w:rFonts w:ascii="Times New Roman" w:hAnsi="Times New Roman"/>
        </w:rPr>
        <w:t>(</w:t>
      </w:r>
      <w:r w:rsidR="00674F95">
        <w:rPr>
          <w:rFonts w:ascii="Times New Roman" w:hAnsi="Times New Roman"/>
        </w:rPr>
        <w:t>m</w:t>
      </w:r>
      <w:r w:rsidR="00B0519D">
        <w:rPr>
          <w:rFonts w:ascii="Times New Roman" w:hAnsi="Times New Roman"/>
        </w:rPr>
        <w:t>illet</w:t>
      </w:r>
      <w:r w:rsidR="00DF691B">
        <w:rPr>
          <w:rFonts w:ascii="Times New Roman" w:hAnsi="Times New Roman"/>
        </w:rPr>
        <w:t>)</w:t>
      </w:r>
    </w:p>
    <w:p w14:paraId="461E2FEC" w14:textId="1BE2D2AE" w:rsidR="00105589" w:rsidRPr="00105589" w:rsidRDefault="00105589" w:rsidP="00105589">
      <w:pPr>
        <w:numPr>
          <w:ilvl w:val="1"/>
          <w:numId w:val="16"/>
        </w:numPr>
        <w:tabs>
          <w:tab w:val="clear" w:pos="1440"/>
          <w:tab w:val="num" w:pos="720"/>
        </w:tabs>
        <w:spacing w:after="120" w:line="360" w:lineRule="auto"/>
        <w:ind w:left="720"/>
        <w:jc w:val="both"/>
        <w:rPr>
          <w:rFonts w:ascii="Times New Roman" w:hAnsi="Times New Roman"/>
        </w:rPr>
      </w:pPr>
      <w:r w:rsidRPr="00105589">
        <w:rPr>
          <w:rFonts w:ascii="Times New Roman" w:hAnsi="Times New Roman"/>
        </w:rPr>
        <w:t>Non</w:t>
      </w:r>
      <w:r w:rsidR="00B0519D">
        <w:rPr>
          <w:rFonts w:ascii="Times New Roman" w:hAnsi="Times New Roman"/>
        </w:rPr>
        <w:t>-</w:t>
      </w:r>
      <w:r w:rsidRPr="00105589">
        <w:rPr>
          <w:rFonts w:ascii="Times New Roman" w:hAnsi="Times New Roman"/>
        </w:rPr>
        <w:t xml:space="preserve">invasive methods for food safety and quality assessment </w:t>
      </w:r>
      <w:r w:rsidR="00B0519D">
        <w:rPr>
          <w:rFonts w:ascii="Times New Roman" w:hAnsi="Times New Roman"/>
        </w:rPr>
        <w:t xml:space="preserve">using </w:t>
      </w:r>
      <w:r w:rsidRPr="00105589">
        <w:rPr>
          <w:rFonts w:ascii="Times New Roman" w:hAnsi="Times New Roman"/>
        </w:rPr>
        <w:t>Hyperspectral Imaging (HSI) and Acoustic Emission (AE) methods</w:t>
      </w:r>
    </w:p>
    <w:p w14:paraId="0F214495" w14:textId="66554065" w:rsidR="00105589" w:rsidRPr="00105589" w:rsidRDefault="00674F95" w:rsidP="00105589">
      <w:pPr>
        <w:spacing w:after="120" w:line="360" w:lineRule="auto"/>
        <w:jc w:val="both"/>
        <w:rPr>
          <w:rFonts w:ascii="Times New Roman" w:hAnsi="Times New Roman"/>
        </w:rPr>
      </w:pPr>
      <w:r>
        <w:rPr>
          <w:rFonts w:ascii="Times New Roman" w:hAnsi="Times New Roman"/>
        </w:rPr>
        <w:t>Akinbode</w:t>
      </w:r>
      <w:r w:rsidR="00105589" w:rsidRPr="00105589">
        <w:rPr>
          <w:rFonts w:ascii="Times New Roman" w:hAnsi="Times New Roman"/>
        </w:rPr>
        <w:t xml:space="preserve"> reported on the effort at characterizing macromolecules (starch and protein) extracted from nine identified cultivars of millet, an underutilized agricultural product in the US. Works on starch extraction, protein structural characterization using x-ray crystallography and NMR</w:t>
      </w:r>
      <w:r w:rsidR="00480E8C">
        <w:rPr>
          <w:rFonts w:ascii="Times New Roman" w:hAnsi="Times New Roman"/>
        </w:rPr>
        <w:t>,</w:t>
      </w:r>
      <w:r w:rsidR="00105589" w:rsidRPr="00105589">
        <w:rPr>
          <w:rFonts w:ascii="Times New Roman" w:hAnsi="Times New Roman"/>
        </w:rPr>
        <w:t xml:space="preserve"> are among the project currently going on at the Food Engineering group at University of Kentucky</w:t>
      </w:r>
      <w:r w:rsidR="00B0519D">
        <w:rPr>
          <w:rFonts w:ascii="Times New Roman" w:hAnsi="Times New Roman"/>
        </w:rPr>
        <w:t>.</w:t>
      </w:r>
      <w:r w:rsidR="00105589" w:rsidRPr="00105589">
        <w:rPr>
          <w:rFonts w:ascii="Times New Roman" w:hAnsi="Times New Roman"/>
        </w:rPr>
        <w:t xml:space="preserve"> Research </w:t>
      </w:r>
      <w:r w:rsidR="00B0519D">
        <w:rPr>
          <w:rFonts w:ascii="Times New Roman" w:hAnsi="Times New Roman"/>
        </w:rPr>
        <w:t xml:space="preserve">on </w:t>
      </w:r>
      <w:r w:rsidR="00105589" w:rsidRPr="00105589">
        <w:rPr>
          <w:rFonts w:ascii="Times New Roman" w:hAnsi="Times New Roman"/>
        </w:rPr>
        <w:t xml:space="preserve">developing gluten free bread from millet was also presented. </w:t>
      </w:r>
    </w:p>
    <w:p w14:paraId="7766783F" w14:textId="11E78777" w:rsidR="00105589" w:rsidRPr="00105589" w:rsidRDefault="00105589" w:rsidP="00105589">
      <w:pPr>
        <w:spacing w:after="120" w:line="360" w:lineRule="auto"/>
        <w:jc w:val="both"/>
        <w:rPr>
          <w:rFonts w:ascii="Times New Roman" w:hAnsi="Times New Roman"/>
        </w:rPr>
      </w:pPr>
      <w:r w:rsidRPr="00105589">
        <w:rPr>
          <w:rFonts w:ascii="Times New Roman" w:hAnsi="Times New Roman"/>
        </w:rPr>
        <w:t>Two projects on noninvasive methods (hyperspectral imaging and acoustic emission) were presented. These include application of HSI and AE for detection and classification of codling moth infestation in apples. Other small projects on frying optimization and impact of freezing rate, carrot quality prediction and bio-hydrogen development from food processing waste were also presented.</w:t>
      </w:r>
    </w:p>
    <w:p w14:paraId="622ED325" w14:textId="77777777" w:rsidR="00FA5E10" w:rsidRPr="0044628C" w:rsidRDefault="00FA5E10" w:rsidP="0044628C">
      <w:pPr>
        <w:spacing w:after="120" w:line="360" w:lineRule="auto"/>
        <w:jc w:val="both"/>
        <w:rPr>
          <w:rFonts w:ascii="Times New Roman" w:eastAsia="Arial Unicode MS" w:hAnsi="Times New Roman"/>
          <w:b/>
        </w:rPr>
      </w:pPr>
      <w:r w:rsidRPr="0044628C">
        <w:rPr>
          <w:rFonts w:ascii="Times New Roman" w:eastAsia="Arial Unicode MS" w:hAnsi="Times New Roman"/>
          <w:b/>
        </w:rPr>
        <w:t xml:space="preserve">Balunkeswar (Balu) Nayak, </w:t>
      </w:r>
      <w:r w:rsidR="0044628C" w:rsidRPr="0044628C">
        <w:rPr>
          <w:rFonts w:ascii="Times New Roman" w:eastAsia="Arial Unicode MS" w:hAnsi="Times New Roman"/>
          <w:b/>
        </w:rPr>
        <w:t xml:space="preserve">University of </w:t>
      </w:r>
      <w:r w:rsidRPr="0044628C">
        <w:rPr>
          <w:rFonts w:ascii="Times New Roman" w:eastAsia="Arial Unicode MS" w:hAnsi="Times New Roman"/>
          <w:b/>
        </w:rPr>
        <w:t>Maine</w:t>
      </w:r>
    </w:p>
    <w:p w14:paraId="39671712" w14:textId="22A86F0B" w:rsidR="00811A1B" w:rsidRPr="0044628C" w:rsidRDefault="0068309B" w:rsidP="0044628C">
      <w:pPr>
        <w:spacing w:after="120" w:line="360" w:lineRule="auto"/>
        <w:jc w:val="both"/>
        <w:rPr>
          <w:rFonts w:ascii="Times New Roman" w:hAnsi="Times New Roman"/>
        </w:rPr>
      </w:pPr>
      <w:r>
        <w:rPr>
          <w:rFonts w:ascii="Times New Roman" w:hAnsi="Times New Roman"/>
          <w:bCs/>
          <w:iCs/>
        </w:rPr>
        <w:t>Balu presented his work</w:t>
      </w:r>
      <w:r w:rsidR="0044628C" w:rsidRPr="0044628C">
        <w:rPr>
          <w:rFonts w:ascii="Times New Roman" w:hAnsi="Times New Roman"/>
          <w:bCs/>
          <w:iCs/>
        </w:rPr>
        <w:t xml:space="preserve"> on development of technique/method for the extraction of crustacean allergenic protein in compost</w:t>
      </w:r>
      <w:r w:rsidR="00674F95">
        <w:rPr>
          <w:rFonts w:ascii="Times New Roman" w:hAnsi="Times New Roman"/>
          <w:bCs/>
          <w:iCs/>
        </w:rPr>
        <w:t xml:space="preserve"> which is</w:t>
      </w:r>
      <w:r w:rsidR="00480E8C">
        <w:rPr>
          <w:rFonts w:ascii="Times New Roman" w:hAnsi="Times New Roman"/>
          <w:bCs/>
          <w:iCs/>
        </w:rPr>
        <w:t xml:space="preserve"> </w:t>
      </w:r>
      <w:r w:rsidR="0044628C" w:rsidRPr="0044628C">
        <w:rPr>
          <w:rFonts w:ascii="Times New Roman" w:hAnsi="Times New Roman"/>
          <w:bCs/>
          <w:iCs/>
        </w:rPr>
        <w:t xml:space="preserve"> one of the most difficult matrices with organic matters and a number of animal products. The developed method accurately helped in quantifying crustacean allergenic proteins from compost as well as tropomyosin, </w:t>
      </w:r>
      <w:r w:rsidR="00D2188D" w:rsidRPr="0044628C">
        <w:rPr>
          <w:rFonts w:ascii="Times New Roman" w:hAnsi="Times New Roman"/>
          <w:bCs/>
          <w:iCs/>
        </w:rPr>
        <w:t>an allergen</w:t>
      </w:r>
      <w:r w:rsidR="0044628C" w:rsidRPr="0044628C">
        <w:rPr>
          <w:rFonts w:ascii="Times New Roman" w:hAnsi="Times New Roman"/>
          <w:bCs/>
          <w:iCs/>
        </w:rPr>
        <w:t xml:space="preserve"> in shellfish. </w:t>
      </w:r>
      <w:r w:rsidR="0044628C" w:rsidRPr="0044628C">
        <w:rPr>
          <w:rFonts w:ascii="Times New Roman" w:hAnsi="Times New Roman"/>
        </w:rPr>
        <w:t>The research targeted crustacean processors and suppliers for safe and hypoallergenic processed products.</w:t>
      </w:r>
    </w:p>
    <w:p w14:paraId="42ECE535" w14:textId="5E35F687" w:rsidR="00811A1B" w:rsidRDefault="00C35D33" w:rsidP="00C35D33">
      <w:pPr>
        <w:spacing w:before="120" w:after="120"/>
        <w:jc w:val="both"/>
        <w:rPr>
          <w:rFonts w:ascii="Times New Roman" w:eastAsia="Arial Unicode MS" w:hAnsi="Times New Roman"/>
          <w:b/>
        </w:rPr>
      </w:pPr>
      <w:r w:rsidRPr="00C35D33">
        <w:rPr>
          <w:rFonts w:ascii="Times New Roman" w:eastAsia="Arial Unicode MS" w:hAnsi="Times New Roman"/>
          <w:b/>
        </w:rPr>
        <w:lastRenderedPageBreak/>
        <w:t>Rohan Tikekar, University of Maryland</w:t>
      </w:r>
      <w:r w:rsidR="00480E8C">
        <w:rPr>
          <w:rFonts w:ascii="Times New Roman" w:eastAsia="Arial Unicode MS" w:hAnsi="Times New Roman"/>
          <w:b/>
        </w:rPr>
        <w:t xml:space="preserve"> </w:t>
      </w:r>
    </w:p>
    <w:p w14:paraId="5D849106" w14:textId="30AAE629" w:rsidR="00105589" w:rsidRPr="00A46A57" w:rsidRDefault="0068309B" w:rsidP="00C35D33">
      <w:pPr>
        <w:spacing w:after="120" w:line="360" w:lineRule="auto"/>
        <w:jc w:val="both"/>
        <w:rPr>
          <w:rFonts w:ascii="Times New Roman" w:hAnsi="Times New Roman"/>
          <w:color w:val="000000"/>
          <w:szCs w:val="27"/>
        </w:rPr>
      </w:pPr>
      <w:r>
        <w:rPr>
          <w:rFonts w:ascii="Times New Roman" w:eastAsia="Arial Unicode MS" w:hAnsi="Times New Roman"/>
        </w:rPr>
        <w:t>Rohan talked about</w:t>
      </w:r>
      <w:r w:rsidR="00C35D33" w:rsidRPr="00C35D33">
        <w:rPr>
          <w:rFonts w:ascii="Times New Roman" w:eastAsia="Arial Unicode MS" w:hAnsi="Times New Roman"/>
        </w:rPr>
        <w:t xml:space="preserve"> photodynamic and sonochemcial processes to improve the safety of wash water used in the fresh produce industry. </w:t>
      </w:r>
      <w:r w:rsidR="00C35D33" w:rsidRPr="00034B2E">
        <w:rPr>
          <w:rFonts w:ascii="Times New Roman" w:hAnsi="Times New Roman"/>
          <w:color w:val="000000"/>
        </w:rPr>
        <w:t xml:space="preserve">A </w:t>
      </w:r>
      <w:r w:rsidR="00E779C3" w:rsidRPr="00034B2E">
        <w:rPr>
          <w:rFonts w:ascii="Times New Roman" w:hAnsi="Times New Roman"/>
          <w:color w:val="000000"/>
        </w:rPr>
        <w:t>30-minute</w:t>
      </w:r>
      <w:r w:rsidR="00C35D33" w:rsidRPr="00034B2E">
        <w:rPr>
          <w:rFonts w:ascii="Times New Roman" w:hAnsi="Times New Roman"/>
          <w:color w:val="000000"/>
        </w:rPr>
        <w:t xml:space="preserve"> exposure of Gallic acid (GA 10 mM) in presence of UV-A light was able </w:t>
      </w:r>
      <w:r w:rsidR="00674F95">
        <w:rPr>
          <w:rFonts w:ascii="Times New Roman" w:hAnsi="Times New Roman"/>
          <w:color w:val="000000"/>
        </w:rPr>
        <w:t xml:space="preserve">to </w:t>
      </w:r>
      <w:r w:rsidR="00C35D33" w:rsidRPr="00034B2E">
        <w:rPr>
          <w:rFonts w:ascii="Times New Roman" w:hAnsi="Times New Roman"/>
          <w:color w:val="000000"/>
        </w:rPr>
        <w:t xml:space="preserve">achieve more than 5 log CFU/mL reduction in </w:t>
      </w:r>
      <w:r w:rsidR="00C35D33" w:rsidRPr="00105589">
        <w:rPr>
          <w:rFonts w:ascii="Times New Roman" w:hAnsi="Times New Roman"/>
          <w:i/>
          <w:color w:val="000000"/>
        </w:rPr>
        <w:t>Escherichia coli</w:t>
      </w:r>
      <w:r w:rsidR="00C35D33" w:rsidRPr="00034B2E">
        <w:rPr>
          <w:rFonts w:ascii="Times New Roman" w:hAnsi="Times New Roman"/>
          <w:color w:val="000000"/>
        </w:rPr>
        <w:t xml:space="preserve"> O157:H7 in solution, and approximately 2 log CFU/mL reduction on the surface of produce. The treatment was efficient in prese</w:t>
      </w:r>
      <w:r w:rsidR="00ED0221">
        <w:rPr>
          <w:rFonts w:ascii="Times New Roman" w:hAnsi="Times New Roman"/>
          <w:color w:val="000000"/>
        </w:rPr>
        <w:t>nce of organic load of 500 mg/L</w:t>
      </w:r>
      <w:r w:rsidR="00C35D33" w:rsidRPr="00034B2E">
        <w:rPr>
          <w:rFonts w:ascii="Times New Roman" w:hAnsi="Times New Roman"/>
          <w:color w:val="000000"/>
        </w:rPr>
        <w:t xml:space="preserve">. GA could be recycled thrice without loss in antimicrobial efficacy, demonstrating a significant advantage over conventional sanitizers. Similarly, synergistic antimicrobial effect of ZnO nanoparticles and low-frequency ultrasound was also studied where a combined treatment resulted in a 5 log CFU/mL reduction in </w:t>
      </w:r>
      <w:r w:rsidR="00C35D33" w:rsidRPr="00674F95">
        <w:rPr>
          <w:rFonts w:ascii="Times New Roman" w:hAnsi="Times New Roman"/>
          <w:i/>
          <w:color w:val="000000"/>
        </w:rPr>
        <w:t>Listeria innocua</w:t>
      </w:r>
      <w:r w:rsidR="00C35D33" w:rsidRPr="00034B2E">
        <w:rPr>
          <w:rFonts w:ascii="Times New Roman" w:hAnsi="Times New Roman"/>
          <w:color w:val="000000"/>
        </w:rPr>
        <w:t xml:space="preserve"> within 12 minute</w:t>
      </w:r>
      <w:r w:rsidR="00480E8C">
        <w:rPr>
          <w:rFonts w:ascii="Times New Roman" w:hAnsi="Times New Roman"/>
          <w:color w:val="000000"/>
        </w:rPr>
        <w:t>s</w:t>
      </w:r>
      <w:r w:rsidR="00C35D33" w:rsidRPr="00034B2E">
        <w:rPr>
          <w:rFonts w:ascii="Times New Roman" w:hAnsi="Times New Roman"/>
          <w:color w:val="000000"/>
        </w:rPr>
        <w:t xml:space="preserve">, while individual treatment resulted in less than 1 log CFU/mL reduction. </w:t>
      </w:r>
      <w:r w:rsidR="00034B2E" w:rsidRPr="00034B2E">
        <w:rPr>
          <w:rFonts w:ascii="Times New Roman" w:hAnsi="Times New Roman"/>
          <w:color w:val="000000"/>
          <w:szCs w:val="27"/>
        </w:rPr>
        <w:t>The approaches developed in these studies are attractive alternatives to improve fresh produce safety.</w:t>
      </w:r>
    </w:p>
    <w:p w14:paraId="38CB92A5" w14:textId="75F7FD42" w:rsidR="002F329B" w:rsidRDefault="00811A1B" w:rsidP="00811A1B">
      <w:pPr>
        <w:spacing w:before="120"/>
        <w:jc w:val="both"/>
        <w:rPr>
          <w:rFonts w:ascii="Times New Roman" w:eastAsia="Arial Unicode MS" w:hAnsi="Times New Roman"/>
          <w:b/>
        </w:rPr>
      </w:pPr>
      <w:r w:rsidRPr="00EB0592">
        <w:rPr>
          <w:rFonts w:ascii="Times New Roman" w:eastAsia="Arial Unicode MS" w:hAnsi="Times New Roman"/>
          <w:b/>
        </w:rPr>
        <w:t>Roger</w:t>
      </w:r>
      <w:r w:rsidR="00EB0592" w:rsidRPr="00EB0592">
        <w:rPr>
          <w:rFonts w:ascii="Times New Roman" w:eastAsia="Arial Unicode MS" w:hAnsi="Times New Roman"/>
          <w:b/>
        </w:rPr>
        <w:t xml:space="preserve"> Ruan</w:t>
      </w:r>
      <w:r w:rsidRPr="00EB0592">
        <w:rPr>
          <w:rFonts w:ascii="Times New Roman" w:eastAsia="Arial Unicode MS" w:hAnsi="Times New Roman"/>
          <w:b/>
        </w:rPr>
        <w:t xml:space="preserve">, </w:t>
      </w:r>
      <w:r w:rsidR="00EB0592" w:rsidRPr="00EB0592">
        <w:rPr>
          <w:rFonts w:ascii="Times New Roman" w:eastAsia="Arial Unicode MS" w:hAnsi="Times New Roman"/>
          <w:b/>
        </w:rPr>
        <w:t xml:space="preserve">University of </w:t>
      </w:r>
      <w:r w:rsidRPr="00EB0592">
        <w:rPr>
          <w:rFonts w:ascii="Times New Roman" w:eastAsia="Arial Unicode MS" w:hAnsi="Times New Roman"/>
          <w:b/>
        </w:rPr>
        <w:t>Minnesota</w:t>
      </w:r>
    </w:p>
    <w:p w14:paraId="0AD1E21A" w14:textId="6579F5AD" w:rsidR="002F329B" w:rsidRPr="002F329B" w:rsidRDefault="002F329B" w:rsidP="00811A1B">
      <w:pPr>
        <w:spacing w:before="120"/>
        <w:jc w:val="both"/>
        <w:rPr>
          <w:rFonts w:ascii="Times New Roman" w:eastAsia="Arial Unicode MS" w:hAnsi="Times New Roman"/>
        </w:rPr>
      </w:pPr>
      <w:r>
        <w:rPr>
          <w:rFonts w:ascii="Times New Roman" w:eastAsia="Arial Unicode MS" w:hAnsi="Times New Roman"/>
        </w:rPr>
        <w:t>Roger presented a summary of his station contributions to Objectives 1 and 3 of the overall project.</w:t>
      </w:r>
    </w:p>
    <w:p w14:paraId="6FE96A59" w14:textId="77777777" w:rsidR="0092298C" w:rsidRDefault="0092298C" w:rsidP="0092298C">
      <w:pPr>
        <w:rPr>
          <w:highlight w:val="cyan"/>
        </w:rPr>
      </w:pPr>
    </w:p>
    <w:p w14:paraId="0BE5ECDD" w14:textId="189D5822" w:rsidR="00E779C3" w:rsidRPr="0092298C" w:rsidRDefault="0092298C" w:rsidP="0092298C">
      <w:pPr>
        <w:spacing w:after="120" w:line="360" w:lineRule="auto"/>
        <w:jc w:val="both"/>
        <w:rPr>
          <w:rFonts w:ascii="Times New Roman" w:hAnsi="Times New Roman"/>
        </w:rPr>
      </w:pPr>
      <w:r w:rsidRPr="0092298C">
        <w:rPr>
          <w:rFonts w:ascii="Times New Roman" w:hAnsi="Times New Roman"/>
        </w:rPr>
        <w:t>Objective 1: Advancing the fundamental science and application of technologies to ensure food safety and improve quality of food products</w:t>
      </w:r>
    </w:p>
    <w:p w14:paraId="049FBF83" w14:textId="4F7CBE95" w:rsidR="0092298C" w:rsidRPr="0092298C" w:rsidRDefault="0092298C" w:rsidP="0092298C">
      <w:pPr>
        <w:spacing w:after="120" w:line="360" w:lineRule="auto"/>
        <w:jc w:val="both"/>
        <w:rPr>
          <w:rFonts w:ascii="Times New Roman" w:hAnsi="Times New Roman"/>
        </w:rPr>
      </w:pPr>
      <w:r w:rsidRPr="0092298C">
        <w:rPr>
          <w:rFonts w:ascii="Times New Roman" w:hAnsi="Times New Roman"/>
        </w:rPr>
        <w:t>1a. Utilize innovative methods to characterize food materials</w:t>
      </w:r>
    </w:p>
    <w:p w14:paraId="640BDF64" w14:textId="1159E79B" w:rsidR="00105589" w:rsidRPr="0092298C" w:rsidRDefault="0092298C" w:rsidP="0092298C">
      <w:pPr>
        <w:spacing w:after="120" w:line="360" w:lineRule="auto"/>
        <w:jc w:val="both"/>
        <w:rPr>
          <w:rFonts w:ascii="Times New Roman" w:hAnsi="Times New Roman"/>
        </w:rPr>
      </w:pPr>
      <w:r w:rsidRPr="0092298C">
        <w:rPr>
          <w:rFonts w:ascii="Times New Roman" w:hAnsi="Times New Roman"/>
        </w:rPr>
        <w:t xml:space="preserve">Magnetic resonance imaging (MRI) is a very useful non-destructive and non-invasive technique for the study of food structure, distribution of water, fat, and temperature in foods, and heat and mass transfer in foods. We continued to improve NMR and MRI instrumentation for characterization of physiochemical properties of food ingredients and products, especially low moisture content foods. </w:t>
      </w:r>
    </w:p>
    <w:p w14:paraId="0C72273C" w14:textId="77777777" w:rsidR="0092298C" w:rsidRPr="0092298C" w:rsidRDefault="0092298C" w:rsidP="0092298C">
      <w:pPr>
        <w:spacing w:after="120" w:line="360" w:lineRule="auto"/>
        <w:jc w:val="both"/>
        <w:rPr>
          <w:rFonts w:ascii="Times New Roman" w:hAnsi="Times New Roman"/>
        </w:rPr>
      </w:pPr>
      <w:r w:rsidRPr="0092298C">
        <w:rPr>
          <w:rFonts w:ascii="Times New Roman" w:hAnsi="Times New Roman"/>
        </w:rPr>
        <w:t>1b. Develop new and improved processing technologies</w:t>
      </w:r>
    </w:p>
    <w:p w14:paraId="1257D9CE" w14:textId="46B8D2F9" w:rsidR="0092298C" w:rsidRPr="0092298C" w:rsidRDefault="0092298C" w:rsidP="0092298C">
      <w:pPr>
        <w:spacing w:after="120" w:line="360" w:lineRule="auto"/>
        <w:jc w:val="both"/>
        <w:rPr>
          <w:rFonts w:ascii="Times New Roman" w:hAnsi="Times New Roman"/>
        </w:rPr>
      </w:pPr>
      <w:r w:rsidRPr="0092298C">
        <w:rPr>
          <w:rFonts w:ascii="Times New Roman" w:hAnsi="Times New Roman"/>
        </w:rPr>
        <w:t xml:space="preserve">The food industry and consumers have significant interest in nonthermal pasteurization processes because they offer better quality and nutrition1 retention and are more energy efficient than traditional thermal processes. Nonthermal processes may also create value added products and open new market opportunities. We are developing and evaluating three nonthermal processes. The concentrated high intensity electric field (CHIEF) process invented by our group was tested and analyzed using mathematical models. A project funded by a company is looking into the </w:t>
      </w:r>
      <w:r w:rsidRPr="0092298C">
        <w:rPr>
          <w:rFonts w:ascii="Times New Roman" w:hAnsi="Times New Roman"/>
        </w:rPr>
        <w:lastRenderedPageBreak/>
        <w:t xml:space="preserve">application of nonthermal plasma to pasteurize dry milk powder. A CAP project funded by the USDA AFRI program is looking at the application of intense pulsed light for pasteurization of powdered foods. These two new projects involved engineering design of the process and systems and systematic evaluation of the processes on the effectiveness and nutritional, sensory, and economic values of the processes. </w:t>
      </w:r>
    </w:p>
    <w:p w14:paraId="3BFA8321" w14:textId="77777777" w:rsidR="0092298C" w:rsidRPr="0092298C" w:rsidRDefault="0092298C" w:rsidP="0092298C">
      <w:pPr>
        <w:spacing w:after="120" w:line="360" w:lineRule="auto"/>
        <w:ind w:left="720" w:hanging="720"/>
        <w:jc w:val="both"/>
        <w:rPr>
          <w:rFonts w:ascii="Times New Roman" w:hAnsi="Times New Roman"/>
        </w:rPr>
      </w:pPr>
      <w:r w:rsidRPr="0092298C">
        <w:rPr>
          <w:rFonts w:ascii="Times New Roman" w:hAnsi="Times New Roman"/>
        </w:rPr>
        <w:t>1c. Develop mathematical models to enhance understanding of, and optimize food processes</w:t>
      </w:r>
    </w:p>
    <w:p w14:paraId="10DA5E32" w14:textId="3B827712" w:rsidR="0092298C" w:rsidRPr="0092298C" w:rsidRDefault="0092298C" w:rsidP="0092298C">
      <w:pPr>
        <w:spacing w:after="120" w:line="360" w:lineRule="auto"/>
        <w:jc w:val="both"/>
        <w:rPr>
          <w:rFonts w:ascii="Times New Roman" w:hAnsi="Times New Roman"/>
        </w:rPr>
      </w:pPr>
      <w:r w:rsidRPr="0092298C">
        <w:rPr>
          <w:rFonts w:ascii="Times New Roman" w:hAnsi="Times New Roman"/>
        </w:rPr>
        <w:t>The concentrated high intensity electric field (CHIEF) process developed at the UMN is considered a promising nonthermal pasteurization technology. The unique configuration of CHIEF reactor allows it to use medium to low voltage and frequency AC power supply to provide efficient log reduction of pathogens. Understanding the mechanism of CHIEF system requires computational efforts in fluid mechanics, electrostatics and heat transfer. We used Finite Element method to model and simulate the fluid flow, electric field distribution and temperature rise in CHIEF reactor. The simulation was confirmed to be valid by comparing it with experimental results.</w:t>
      </w:r>
    </w:p>
    <w:p w14:paraId="47505E25" w14:textId="7A2FFB8A" w:rsidR="0092298C" w:rsidRPr="0092298C" w:rsidRDefault="0092298C" w:rsidP="0092298C">
      <w:pPr>
        <w:spacing w:after="120" w:line="360" w:lineRule="auto"/>
        <w:jc w:val="both"/>
        <w:rPr>
          <w:rFonts w:ascii="Times New Roman" w:hAnsi="Times New Roman"/>
        </w:rPr>
      </w:pPr>
      <w:r>
        <w:rPr>
          <w:rFonts w:ascii="Times New Roman" w:hAnsi="Times New Roman"/>
        </w:rPr>
        <w:t xml:space="preserve">Objective </w:t>
      </w:r>
      <w:r w:rsidRPr="0092298C">
        <w:rPr>
          <w:rFonts w:ascii="Times New Roman" w:hAnsi="Times New Roman"/>
        </w:rPr>
        <w:t>3: Develop outreach programs to disseminate best practices for enhancing food safety and quality to stakeholders.</w:t>
      </w:r>
    </w:p>
    <w:p w14:paraId="23AB4D9D" w14:textId="298B2187" w:rsidR="0092298C" w:rsidRPr="0092298C" w:rsidRDefault="00E779C3" w:rsidP="0092298C">
      <w:pPr>
        <w:spacing w:after="120" w:line="360" w:lineRule="auto"/>
        <w:jc w:val="both"/>
        <w:rPr>
          <w:rFonts w:ascii="Times New Roman" w:hAnsi="Times New Roman"/>
        </w:rPr>
      </w:pPr>
      <w:r>
        <w:rPr>
          <w:rFonts w:ascii="Times New Roman" w:hAnsi="Times New Roman"/>
        </w:rPr>
        <w:t>R</w:t>
      </w:r>
      <w:r w:rsidR="0092298C" w:rsidRPr="0092298C">
        <w:rPr>
          <w:rFonts w:ascii="Times New Roman" w:hAnsi="Times New Roman"/>
        </w:rPr>
        <w:t>esearch results were disseminated to the academic community through peer-reviewed publications and conference presentations. Some research results were used in classroom teaching to benefit students. On-site demonstrations were conducted to showcase our results to a broad range of audience including academic researchers, government officials, funding agencies, students, entrepreneurs, and the general public.</w:t>
      </w:r>
    </w:p>
    <w:p w14:paraId="7DF1D184" w14:textId="5EF371B3" w:rsidR="00811A1B" w:rsidRPr="002F329B" w:rsidRDefault="00890C6E" w:rsidP="00890C6E">
      <w:pPr>
        <w:spacing w:before="120" w:after="120" w:line="360" w:lineRule="auto"/>
        <w:jc w:val="both"/>
        <w:rPr>
          <w:rFonts w:ascii="Times New Roman" w:hAnsi="Times New Roman"/>
          <w:b/>
        </w:rPr>
      </w:pPr>
      <w:r w:rsidRPr="002F329B">
        <w:rPr>
          <w:rFonts w:ascii="Times New Roman" w:hAnsi="Times New Roman"/>
          <w:b/>
        </w:rPr>
        <w:t>Jeyam Subbiah,</w:t>
      </w:r>
      <w:r w:rsidR="00811A1B" w:rsidRPr="002F329B">
        <w:rPr>
          <w:rFonts w:ascii="Times New Roman" w:hAnsi="Times New Roman"/>
          <w:b/>
        </w:rPr>
        <w:t xml:space="preserve"> </w:t>
      </w:r>
      <w:r w:rsidRPr="002F329B">
        <w:rPr>
          <w:rFonts w:ascii="Times New Roman" w:hAnsi="Times New Roman"/>
          <w:b/>
        </w:rPr>
        <w:t xml:space="preserve">University of </w:t>
      </w:r>
      <w:r w:rsidR="00811A1B" w:rsidRPr="002F329B">
        <w:rPr>
          <w:rFonts w:ascii="Times New Roman" w:hAnsi="Times New Roman"/>
          <w:b/>
        </w:rPr>
        <w:t>Nebraska</w:t>
      </w:r>
      <w:r w:rsidR="00512935">
        <w:rPr>
          <w:rFonts w:ascii="Times New Roman" w:hAnsi="Times New Roman"/>
          <w:b/>
        </w:rPr>
        <w:t xml:space="preserve"> </w:t>
      </w:r>
    </w:p>
    <w:p w14:paraId="07D874E3" w14:textId="1AD1146A" w:rsidR="00532134" w:rsidRPr="00562088" w:rsidRDefault="002F329B" w:rsidP="002F329B">
      <w:pPr>
        <w:spacing w:line="360" w:lineRule="auto"/>
        <w:jc w:val="both"/>
        <w:rPr>
          <w:rFonts w:ascii="Times New Roman" w:hAnsi="Times New Roman"/>
        </w:rPr>
      </w:pPr>
      <w:r w:rsidRPr="002F329B">
        <w:rPr>
          <w:rFonts w:ascii="Times New Roman" w:hAnsi="Times New Roman"/>
        </w:rPr>
        <w:t xml:space="preserve">The Nebraska group is formed by Ozan Ciftci (Food Engineering and Lipid Chemistry), Andreia Bianchini (Food Microbiology and Engineering), and Jeyam Subbiah (Food Engineering). </w:t>
      </w:r>
      <w:r w:rsidR="00562088">
        <w:rPr>
          <w:rFonts w:ascii="Times New Roman" w:hAnsi="Times New Roman"/>
        </w:rPr>
        <w:t xml:space="preserve">Efforts on educational aspects includes the work of Jeyam who </w:t>
      </w:r>
      <w:r w:rsidR="00562088" w:rsidRPr="00562088">
        <w:rPr>
          <w:rFonts w:ascii="Times New Roman" w:hAnsi="Times New Roman"/>
        </w:rPr>
        <w:t>published a paper titled “Using Just-in-Time Teaching in a Flipped Undergraduate Biological Systems Engineering Course”. In this</w:t>
      </w:r>
      <w:r w:rsidR="00532134" w:rsidRPr="00562088">
        <w:rPr>
          <w:rFonts w:ascii="Times New Roman" w:hAnsi="Times New Roman"/>
        </w:rPr>
        <w:t xml:space="preserve"> </w:t>
      </w:r>
      <w:r w:rsidR="00562088">
        <w:rPr>
          <w:rFonts w:ascii="Times New Roman" w:hAnsi="Times New Roman"/>
        </w:rPr>
        <w:t xml:space="preserve">paper </w:t>
      </w:r>
      <w:r w:rsidR="00562088" w:rsidRPr="00562088">
        <w:rPr>
          <w:rFonts w:ascii="Times New Roman" w:hAnsi="Times New Roman"/>
        </w:rPr>
        <w:t xml:space="preserve">Jeyam </w:t>
      </w:r>
      <w:r w:rsidR="00532134" w:rsidRPr="00562088">
        <w:rPr>
          <w:rFonts w:ascii="Times New Roman" w:hAnsi="Times New Roman"/>
        </w:rPr>
        <w:t>provide</w:t>
      </w:r>
      <w:r w:rsidR="00562088" w:rsidRPr="00562088">
        <w:rPr>
          <w:rFonts w:ascii="Times New Roman" w:hAnsi="Times New Roman"/>
        </w:rPr>
        <w:t>s</w:t>
      </w:r>
      <w:r w:rsidR="00532134" w:rsidRPr="00562088">
        <w:rPr>
          <w:rFonts w:ascii="Times New Roman" w:hAnsi="Times New Roman"/>
        </w:rPr>
        <w:t xml:space="preserve"> a detailed overview of the course design, development, and implementation of JIT in a flipped approach to instruction by communicating the technologies used, pedagogy employed to integrate online and in-class activities, and the collaboration between the instructional design </w:t>
      </w:r>
      <w:r w:rsidR="00532134" w:rsidRPr="00562088">
        <w:rPr>
          <w:rFonts w:ascii="Times New Roman" w:hAnsi="Times New Roman"/>
        </w:rPr>
        <w:lastRenderedPageBreak/>
        <w:t xml:space="preserve">support and instructor. Based on the results, </w:t>
      </w:r>
      <w:r w:rsidR="00562088" w:rsidRPr="00562088">
        <w:rPr>
          <w:rFonts w:ascii="Times New Roman" w:hAnsi="Times New Roman"/>
        </w:rPr>
        <w:t xml:space="preserve">he </w:t>
      </w:r>
      <w:r w:rsidR="00532134" w:rsidRPr="00562088">
        <w:rPr>
          <w:rFonts w:ascii="Times New Roman" w:hAnsi="Times New Roman"/>
        </w:rPr>
        <w:t>provide</w:t>
      </w:r>
      <w:r w:rsidR="00562088" w:rsidRPr="00562088">
        <w:rPr>
          <w:rFonts w:ascii="Times New Roman" w:hAnsi="Times New Roman"/>
        </w:rPr>
        <w:t>d</w:t>
      </w:r>
      <w:r w:rsidR="00532134" w:rsidRPr="00562088">
        <w:rPr>
          <w:rFonts w:ascii="Times New Roman" w:hAnsi="Times New Roman"/>
        </w:rPr>
        <w:t xml:space="preserve"> recommendations for engineering faculty that want to explore the flipped approach to teaching, examples for online learning activities and how to integrate them with clicker in-class active learning activities to increase student engagement and success rates. </w:t>
      </w:r>
      <w:r w:rsidR="00562088" w:rsidRPr="00562088">
        <w:rPr>
          <w:rFonts w:ascii="Times New Roman" w:hAnsi="Times New Roman"/>
        </w:rPr>
        <w:t xml:space="preserve">Jeyam has a slide presentation based on this article that was developed together with </w:t>
      </w:r>
      <w:r w:rsidR="00562088" w:rsidRPr="00562088">
        <w:rPr>
          <w:rFonts w:ascii="Times New Roman" w:hAnsi="Times New Roman"/>
          <w:color w:val="000000"/>
          <w:shd w:val="clear" w:color="auto" w:fill="FFFFFF"/>
        </w:rPr>
        <w:t>Tareq Daher, Jiajia Chen, David Jones.</w:t>
      </w:r>
    </w:p>
    <w:p w14:paraId="40FFAC3D" w14:textId="627A27E9" w:rsidR="00890C6E" w:rsidRPr="00890C6E" w:rsidRDefault="0068309B" w:rsidP="00890C6E">
      <w:pPr>
        <w:spacing w:line="360" w:lineRule="auto"/>
        <w:jc w:val="both"/>
        <w:rPr>
          <w:rFonts w:ascii="Times New Roman" w:eastAsia="Times New Roman" w:hAnsi="Times New Roman"/>
          <w:color w:val="000000"/>
          <w:szCs w:val="27"/>
        </w:rPr>
      </w:pPr>
      <w:r w:rsidRPr="002F329B">
        <w:rPr>
          <w:rFonts w:ascii="Times New Roman" w:hAnsi="Times New Roman"/>
        </w:rPr>
        <w:t xml:space="preserve">University of Nebraska is </w:t>
      </w:r>
      <w:r w:rsidR="00562088">
        <w:rPr>
          <w:rFonts w:ascii="Times New Roman" w:hAnsi="Times New Roman"/>
        </w:rPr>
        <w:t xml:space="preserve">also </w:t>
      </w:r>
      <w:r w:rsidRPr="002F329B">
        <w:rPr>
          <w:rFonts w:ascii="Times New Roman" w:hAnsi="Times New Roman"/>
        </w:rPr>
        <w:t>working on</w:t>
      </w:r>
      <w:r w:rsidR="00890C6E" w:rsidRPr="002F329B">
        <w:rPr>
          <w:rFonts w:ascii="Times New Roman" w:hAnsi="Times New Roman"/>
        </w:rPr>
        <w:t xml:space="preserve"> innovative methods to characterize food materials. Temperature dependent</w:t>
      </w:r>
      <w:r w:rsidR="00890C6E" w:rsidRPr="00890C6E">
        <w:rPr>
          <w:rFonts w:ascii="Times New Roman" w:eastAsia="Times New Roman" w:hAnsi="Times New Roman"/>
          <w:color w:val="000000"/>
          <w:szCs w:val="27"/>
        </w:rPr>
        <w:t xml:space="preserve"> dielectric properties and thermal properties of date paste were collected. Coarse and finely ground black pepper were characterized by determining physical properties such as moisture content, specific heat capacity, thermal conductivity and dielectric properties. In addition, preliminary studies on chemical properties such as piperine content, total phenolic, volatile oil content and composition were also conducted. </w:t>
      </w:r>
    </w:p>
    <w:p w14:paraId="07D2B353" w14:textId="0FFF4681" w:rsidR="00566179" w:rsidRPr="00890C6E" w:rsidRDefault="00890C6E" w:rsidP="00890C6E">
      <w:pPr>
        <w:spacing w:line="360" w:lineRule="auto"/>
        <w:jc w:val="both"/>
        <w:rPr>
          <w:rFonts w:ascii="Times New Roman" w:eastAsia="Times New Roman" w:hAnsi="Times New Roman"/>
          <w:color w:val="000000"/>
          <w:szCs w:val="27"/>
        </w:rPr>
      </w:pPr>
      <w:r w:rsidRPr="00890C6E">
        <w:rPr>
          <w:rFonts w:ascii="Times New Roman" w:eastAsia="Times New Roman" w:hAnsi="Times New Roman"/>
          <w:color w:val="000000"/>
          <w:szCs w:val="27"/>
        </w:rPr>
        <w:t xml:space="preserve">Developed and validated a three-dimensional finite element model coupling electromagnetic, heat, and mass transport for describing multiphysics during microwave cooking of frozen microwaveable foods. </w:t>
      </w:r>
      <w:r>
        <w:rPr>
          <w:rFonts w:ascii="Times New Roman" w:eastAsia="Times New Roman" w:hAnsi="Times New Roman"/>
          <w:color w:val="000000"/>
          <w:szCs w:val="27"/>
        </w:rPr>
        <w:t>Team</w:t>
      </w:r>
      <w:r w:rsidRPr="00890C6E">
        <w:rPr>
          <w:rFonts w:ascii="Times New Roman" w:eastAsia="Times New Roman" w:hAnsi="Times New Roman"/>
          <w:color w:val="000000"/>
          <w:szCs w:val="27"/>
        </w:rPr>
        <w:t xml:space="preserve"> developed a methodology to incorporate the entire electromagnetic spectrum produced by magnetron instead of a single frequency.</w:t>
      </w:r>
      <w:r w:rsidR="00512935">
        <w:rPr>
          <w:rFonts w:ascii="Times New Roman" w:eastAsia="Times New Roman" w:hAnsi="Times New Roman"/>
          <w:color w:val="000000"/>
          <w:szCs w:val="27"/>
        </w:rPr>
        <w:t xml:space="preserve"> They p</w:t>
      </w:r>
      <w:r w:rsidRPr="00890C6E">
        <w:rPr>
          <w:rFonts w:ascii="Times New Roman" w:eastAsia="Times New Roman" w:hAnsi="Times New Roman"/>
          <w:color w:val="000000"/>
          <w:szCs w:val="27"/>
        </w:rPr>
        <w:t>ublished a method to determine speed to achieve a desired operating point for a given fan or pump using analytical solution. This will be handy for practicing engineers and undergraduate students learning to select a fan or pump for a given application.</w:t>
      </w:r>
    </w:p>
    <w:p w14:paraId="0831BD42" w14:textId="2DADCA82" w:rsidR="00811A1B" w:rsidRPr="00D4477C" w:rsidRDefault="00CC71C9" w:rsidP="00D4477C">
      <w:pPr>
        <w:spacing w:before="120" w:after="120" w:line="360" w:lineRule="auto"/>
        <w:jc w:val="both"/>
        <w:rPr>
          <w:rFonts w:ascii="Times New Roman" w:eastAsia="Arial Unicode MS" w:hAnsi="Times New Roman"/>
          <w:b/>
        </w:rPr>
      </w:pPr>
      <w:r>
        <w:rPr>
          <w:rFonts w:ascii="Times New Roman" w:eastAsia="Arial Unicode MS" w:hAnsi="Times New Roman"/>
          <w:b/>
        </w:rPr>
        <w:t>Mukund Karw</w:t>
      </w:r>
      <w:r w:rsidR="00D4477C" w:rsidRPr="00D4477C">
        <w:rPr>
          <w:rFonts w:ascii="Times New Roman" w:eastAsia="Arial Unicode MS" w:hAnsi="Times New Roman"/>
          <w:b/>
        </w:rPr>
        <w:t xml:space="preserve">e, </w:t>
      </w:r>
      <w:r w:rsidR="00811A1B" w:rsidRPr="00D4477C">
        <w:rPr>
          <w:rFonts w:ascii="Times New Roman" w:eastAsia="Arial Unicode MS" w:hAnsi="Times New Roman"/>
          <w:b/>
        </w:rPr>
        <w:t xml:space="preserve">Rutgers </w:t>
      </w:r>
      <w:r w:rsidR="00674F95">
        <w:rPr>
          <w:rFonts w:ascii="Times New Roman" w:eastAsia="Arial Unicode MS" w:hAnsi="Times New Roman"/>
          <w:b/>
        </w:rPr>
        <w:t>University</w:t>
      </w:r>
    </w:p>
    <w:p w14:paraId="77362F71" w14:textId="4F407896" w:rsidR="00D4477C" w:rsidRPr="00D4477C" w:rsidRDefault="00D4477C" w:rsidP="00D4477C">
      <w:pPr>
        <w:spacing w:before="120" w:after="120" w:line="360" w:lineRule="auto"/>
        <w:jc w:val="both"/>
        <w:rPr>
          <w:rFonts w:ascii="Times New Roman" w:hAnsi="Times New Roman"/>
        </w:rPr>
      </w:pPr>
      <w:r>
        <w:rPr>
          <w:rFonts w:ascii="Times New Roman" w:hAnsi="Times New Roman"/>
        </w:rPr>
        <w:t>The team at Rutgers</w:t>
      </w:r>
      <w:r w:rsidR="00CC71C9">
        <w:rPr>
          <w:rFonts w:ascii="Times New Roman" w:hAnsi="Times New Roman"/>
        </w:rPr>
        <w:t xml:space="preserve"> </w:t>
      </w:r>
      <w:r>
        <w:rPr>
          <w:rFonts w:ascii="Times New Roman" w:hAnsi="Times New Roman"/>
        </w:rPr>
        <w:t>is working on</w:t>
      </w:r>
      <w:r w:rsidR="00CC71C9">
        <w:rPr>
          <w:rFonts w:ascii="Times New Roman" w:hAnsi="Times New Roman"/>
        </w:rPr>
        <w:t xml:space="preserve"> the</w:t>
      </w:r>
      <w:r>
        <w:rPr>
          <w:rFonts w:ascii="Times New Roman" w:hAnsi="Times New Roman"/>
        </w:rPr>
        <w:t xml:space="preserve"> e</w:t>
      </w:r>
      <w:r w:rsidRPr="00D4477C">
        <w:rPr>
          <w:rFonts w:ascii="Times New Roman" w:hAnsi="Times New Roman"/>
        </w:rPr>
        <w:t>ffect of surface roughness in fruit systems on</w:t>
      </w:r>
      <w:r w:rsidR="00CC71C9">
        <w:rPr>
          <w:rFonts w:ascii="Times New Roman" w:hAnsi="Times New Roman"/>
        </w:rPr>
        <w:t xml:space="preserve"> the</w:t>
      </w:r>
      <w:r w:rsidRPr="00D4477C">
        <w:rPr>
          <w:rFonts w:ascii="Times New Roman" w:hAnsi="Times New Roman"/>
        </w:rPr>
        <w:t xml:space="preserve"> microbial inactivation using plasma activated water </w:t>
      </w:r>
      <w:r w:rsidR="00CC71C9">
        <w:rPr>
          <w:rFonts w:ascii="Times New Roman" w:hAnsi="Times New Roman"/>
        </w:rPr>
        <w:t xml:space="preserve">(PAW) </w:t>
      </w:r>
      <w:r w:rsidRPr="00D4477C">
        <w:rPr>
          <w:rFonts w:ascii="Times New Roman" w:hAnsi="Times New Roman"/>
        </w:rPr>
        <w:t xml:space="preserve">and </w:t>
      </w:r>
      <w:r w:rsidR="00CC71C9">
        <w:rPr>
          <w:rFonts w:ascii="Times New Roman" w:hAnsi="Times New Roman"/>
        </w:rPr>
        <w:t xml:space="preserve">plasma activated </w:t>
      </w:r>
      <w:r w:rsidR="00CC71C9" w:rsidRPr="00D4477C">
        <w:rPr>
          <w:rFonts w:ascii="Times New Roman" w:hAnsi="Times New Roman"/>
        </w:rPr>
        <w:t>buffer</w:t>
      </w:r>
      <w:r w:rsidR="00CC71C9">
        <w:rPr>
          <w:rFonts w:ascii="Times New Roman" w:hAnsi="Times New Roman"/>
        </w:rPr>
        <w:t xml:space="preserve"> (PAB)</w:t>
      </w:r>
      <w:r w:rsidR="00512935">
        <w:rPr>
          <w:rFonts w:ascii="Times New Roman" w:hAnsi="Times New Roman"/>
        </w:rPr>
        <w:t>.</w:t>
      </w:r>
      <w:r w:rsidR="00CC71C9">
        <w:rPr>
          <w:rFonts w:ascii="Times New Roman" w:hAnsi="Times New Roman"/>
        </w:rPr>
        <w:t xml:space="preserve"> </w:t>
      </w:r>
      <w:r w:rsidR="00512935">
        <w:rPr>
          <w:rFonts w:ascii="Times New Roman" w:hAnsi="Times New Roman"/>
        </w:rPr>
        <w:t>M</w:t>
      </w:r>
      <w:r w:rsidRPr="00D4477C">
        <w:rPr>
          <w:rFonts w:ascii="Times New Roman" w:hAnsi="Times New Roman"/>
        </w:rPr>
        <w:t>odel systems confirmed that the microbial inactivation efficacy of PAW</w:t>
      </w:r>
      <w:r w:rsidR="00CC71C9">
        <w:rPr>
          <w:rFonts w:ascii="Times New Roman" w:hAnsi="Times New Roman"/>
        </w:rPr>
        <w:t xml:space="preserve"> a</w:t>
      </w:r>
      <w:r w:rsidRPr="00D4477C">
        <w:rPr>
          <w:rFonts w:ascii="Times New Roman" w:hAnsi="Times New Roman"/>
        </w:rPr>
        <w:t>nd PAB was due to the presence of reactive species and not acidic pH.</w:t>
      </w:r>
      <w:r>
        <w:rPr>
          <w:rFonts w:ascii="Times New Roman" w:hAnsi="Times New Roman"/>
        </w:rPr>
        <w:t xml:space="preserve"> </w:t>
      </w:r>
      <w:r w:rsidRPr="00D4477C">
        <w:rPr>
          <w:rFonts w:ascii="Times New Roman" w:hAnsi="Times New Roman"/>
        </w:rPr>
        <w:t>No significant differences were observed in the microbial inactivation efficacy of PAW and PAB for a given fruit system and between fruit systems of different surface roughness values.</w:t>
      </w:r>
    </w:p>
    <w:p w14:paraId="7DB7EA66" w14:textId="3A886F7F" w:rsidR="009F19FE" w:rsidRPr="00A13ABA" w:rsidRDefault="00D4477C" w:rsidP="00A13ABA">
      <w:pPr>
        <w:spacing w:before="120" w:after="120" w:line="360" w:lineRule="auto"/>
        <w:jc w:val="both"/>
        <w:rPr>
          <w:rFonts w:ascii="Times New Roman" w:hAnsi="Times New Roman"/>
        </w:rPr>
      </w:pPr>
      <w:r>
        <w:rPr>
          <w:rFonts w:ascii="Times New Roman" w:hAnsi="Times New Roman"/>
        </w:rPr>
        <w:t xml:space="preserve">Another study </w:t>
      </w:r>
      <w:r w:rsidR="00674F95">
        <w:rPr>
          <w:rFonts w:ascii="Times New Roman" w:hAnsi="Times New Roman"/>
        </w:rPr>
        <w:t xml:space="preserve">at this university is </w:t>
      </w:r>
      <w:r>
        <w:rPr>
          <w:rFonts w:ascii="Times New Roman" w:hAnsi="Times New Roman"/>
        </w:rPr>
        <w:t xml:space="preserve">on </w:t>
      </w:r>
      <w:r w:rsidR="00674F95">
        <w:rPr>
          <w:rFonts w:ascii="Times New Roman" w:hAnsi="Times New Roman"/>
        </w:rPr>
        <w:t xml:space="preserve">the </w:t>
      </w:r>
      <w:r>
        <w:rPr>
          <w:rFonts w:ascii="Times New Roman" w:hAnsi="Times New Roman"/>
        </w:rPr>
        <w:t>s</w:t>
      </w:r>
      <w:r w:rsidRPr="00D4477C">
        <w:rPr>
          <w:rFonts w:ascii="Times New Roman" w:hAnsi="Times New Roman"/>
        </w:rPr>
        <w:t xml:space="preserve">equential treatment of mild heat followed by UV radiation to inactivate </w:t>
      </w:r>
      <w:r w:rsidRPr="00D4477C">
        <w:rPr>
          <w:rFonts w:ascii="Times New Roman" w:hAnsi="Times New Roman"/>
          <w:i/>
        </w:rPr>
        <w:t>Alicyclobacillus acidoterrestris</w:t>
      </w:r>
      <w:r w:rsidRPr="00D4477C">
        <w:rPr>
          <w:rFonts w:ascii="Times New Roman" w:hAnsi="Times New Roman"/>
        </w:rPr>
        <w:t xml:space="preserve"> spores in apple juice</w:t>
      </w:r>
      <w:r>
        <w:rPr>
          <w:rFonts w:ascii="Times New Roman" w:hAnsi="Times New Roman"/>
        </w:rPr>
        <w:t xml:space="preserve">. </w:t>
      </w:r>
      <w:r w:rsidRPr="00D4477C">
        <w:rPr>
          <w:rFonts w:ascii="Times New Roman" w:hAnsi="Times New Roman"/>
        </w:rPr>
        <w:t>Sensory evaluation using Fizz triangle test conducted on commercially pasteurized apple juice and compared with heat-UV treated sample revealed no significant difference. Head-space GC-MS further supported the results.</w:t>
      </w:r>
    </w:p>
    <w:p w14:paraId="13A836BB" w14:textId="52EC06A3" w:rsidR="009F19FE" w:rsidRDefault="00890C6E" w:rsidP="00A2452A">
      <w:pPr>
        <w:spacing w:before="120" w:after="120" w:line="360" w:lineRule="auto"/>
        <w:jc w:val="both"/>
        <w:rPr>
          <w:rFonts w:ascii="Times New Roman" w:eastAsia="Arial Unicode MS" w:hAnsi="Times New Roman"/>
          <w:b/>
        </w:rPr>
      </w:pPr>
      <w:r w:rsidRPr="00890C6E">
        <w:rPr>
          <w:rFonts w:ascii="Times New Roman" w:eastAsia="Arial Unicode MS" w:hAnsi="Times New Roman"/>
          <w:b/>
        </w:rPr>
        <w:lastRenderedPageBreak/>
        <w:t>Swam</w:t>
      </w:r>
      <w:r w:rsidR="009F19FE" w:rsidRPr="00890C6E">
        <w:rPr>
          <w:rFonts w:ascii="Times New Roman" w:eastAsia="Arial Unicode MS" w:hAnsi="Times New Roman"/>
          <w:b/>
        </w:rPr>
        <w:t>y</w:t>
      </w:r>
      <w:r w:rsidRPr="00890C6E">
        <w:rPr>
          <w:rFonts w:ascii="Times New Roman" w:eastAsia="Arial Unicode MS" w:hAnsi="Times New Roman"/>
          <w:b/>
        </w:rPr>
        <w:t xml:space="preserve"> Anantheswaran</w:t>
      </w:r>
      <w:r w:rsidR="009F19FE" w:rsidRPr="00D4477C">
        <w:rPr>
          <w:rFonts w:ascii="Times New Roman" w:eastAsia="Arial Unicode MS" w:hAnsi="Times New Roman"/>
          <w:b/>
        </w:rPr>
        <w:t>, Pennsylvania</w:t>
      </w:r>
      <w:r w:rsidR="00D4477C" w:rsidRPr="00D4477C">
        <w:rPr>
          <w:rFonts w:ascii="Times New Roman" w:eastAsia="Arial Unicode MS" w:hAnsi="Times New Roman"/>
          <w:b/>
        </w:rPr>
        <w:t xml:space="preserve"> State University</w:t>
      </w:r>
      <w:r w:rsidR="00512935">
        <w:rPr>
          <w:rFonts w:ascii="Times New Roman" w:eastAsia="Arial Unicode MS" w:hAnsi="Times New Roman"/>
          <w:b/>
        </w:rPr>
        <w:t xml:space="preserve"> </w:t>
      </w:r>
    </w:p>
    <w:p w14:paraId="7C3F3E66" w14:textId="1EE98106" w:rsidR="00E779C3" w:rsidRDefault="00A2452A" w:rsidP="00A2452A">
      <w:pPr>
        <w:spacing w:after="120" w:line="360" w:lineRule="auto"/>
        <w:jc w:val="both"/>
        <w:rPr>
          <w:rFonts w:ascii="Times New Roman" w:hAnsi="Times New Roman"/>
        </w:rPr>
      </w:pPr>
      <w:r w:rsidRPr="00A2452A">
        <w:rPr>
          <w:rFonts w:ascii="Times New Roman" w:hAnsi="Times New Roman"/>
        </w:rPr>
        <w:t xml:space="preserve">Pennsylvania team is working on multiple projects: </w:t>
      </w:r>
      <w:r w:rsidR="00463D70">
        <w:rPr>
          <w:rFonts w:ascii="Times New Roman" w:hAnsi="Times New Roman"/>
        </w:rPr>
        <w:t>u</w:t>
      </w:r>
      <w:r w:rsidRPr="00A2452A">
        <w:rPr>
          <w:rFonts w:ascii="Times New Roman" w:hAnsi="Times New Roman"/>
        </w:rPr>
        <w:t xml:space="preserve">nderstanding the effects of processing on polyphenols in cocoa; </w:t>
      </w:r>
      <w:r w:rsidR="00463D70">
        <w:rPr>
          <w:rFonts w:ascii="Times New Roman" w:hAnsi="Times New Roman"/>
        </w:rPr>
        <w:t>m</w:t>
      </w:r>
      <w:r w:rsidRPr="00A2452A">
        <w:rPr>
          <w:rFonts w:ascii="Times New Roman" w:hAnsi="Times New Roman"/>
        </w:rPr>
        <w:t xml:space="preserve">echanisms and kinetics of nisin release from chitosan films; increased production of polyphenols in lettuce and spinach by pulsed UV light treatment; and </w:t>
      </w:r>
      <w:r w:rsidR="00463D70">
        <w:rPr>
          <w:rFonts w:ascii="Times New Roman" w:hAnsi="Times New Roman"/>
        </w:rPr>
        <w:t>n</w:t>
      </w:r>
      <w:r w:rsidRPr="00A2452A">
        <w:rPr>
          <w:rFonts w:ascii="Times New Roman" w:hAnsi="Times New Roman"/>
        </w:rPr>
        <w:t>ovel nonthermal processing methods for food safety</w:t>
      </w:r>
      <w:r>
        <w:rPr>
          <w:rFonts w:ascii="Times New Roman" w:hAnsi="Times New Roman"/>
        </w:rPr>
        <w:t>.</w:t>
      </w:r>
      <w:r w:rsidR="00EE6D14">
        <w:rPr>
          <w:rFonts w:ascii="Times New Roman" w:hAnsi="Times New Roman"/>
        </w:rPr>
        <w:t xml:space="preserve"> </w:t>
      </w:r>
      <w:r w:rsidR="00EE6D14" w:rsidRPr="000F179F">
        <w:rPr>
          <w:rFonts w:ascii="Times New Roman" w:hAnsi="Times New Roman"/>
        </w:rPr>
        <w:t>The research on understanding the effects of processing on cocoa polyphenols can be used to optimize ch</w:t>
      </w:r>
      <w:r w:rsidR="00EE6D14">
        <w:rPr>
          <w:rFonts w:ascii="Times New Roman" w:hAnsi="Times New Roman"/>
        </w:rPr>
        <w:t>o</w:t>
      </w:r>
      <w:r w:rsidR="00EE6D14" w:rsidRPr="000F179F">
        <w:rPr>
          <w:rFonts w:ascii="Times New Roman" w:hAnsi="Times New Roman"/>
        </w:rPr>
        <w:t>colate manufacturing process to maximize these health-benefiting compounds.</w:t>
      </w:r>
      <w:r w:rsidR="00EE6D14">
        <w:rPr>
          <w:rFonts w:ascii="Times New Roman" w:hAnsi="Times New Roman"/>
        </w:rPr>
        <w:t xml:space="preserve"> </w:t>
      </w:r>
      <w:r w:rsidR="00CC71C9">
        <w:rPr>
          <w:rFonts w:ascii="Times New Roman" w:hAnsi="Times New Roman"/>
        </w:rPr>
        <w:t>Antimicrobials such as n</w:t>
      </w:r>
      <w:r w:rsidR="00EE6D14" w:rsidRPr="000F179F">
        <w:rPr>
          <w:rFonts w:ascii="Times New Roman" w:hAnsi="Times New Roman"/>
        </w:rPr>
        <w:t xml:space="preserve">isin can be delivered into food products using edible food </w:t>
      </w:r>
      <w:r w:rsidR="00D2188D" w:rsidRPr="000F179F">
        <w:rPr>
          <w:rFonts w:ascii="Times New Roman" w:hAnsi="Times New Roman"/>
        </w:rPr>
        <w:t>biopolymers</w:t>
      </w:r>
      <w:r w:rsidR="00EE6D14" w:rsidRPr="000F179F">
        <w:rPr>
          <w:rFonts w:ascii="Times New Roman" w:hAnsi="Times New Roman"/>
        </w:rPr>
        <w:t>. An understanding of the factors that govern the thermodynamics and kinetics of nisin release from the biopolymer films will be useful in designing</w:t>
      </w:r>
      <w:r w:rsidR="00CC71C9">
        <w:rPr>
          <w:rFonts w:ascii="Times New Roman" w:hAnsi="Times New Roman"/>
        </w:rPr>
        <w:t xml:space="preserve"> a coating within a package</w:t>
      </w:r>
      <w:r w:rsidR="00EE6D14" w:rsidRPr="000F179F">
        <w:rPr>
          <w:rFonts w:ascii="Times New Roman" w:hAnsi="Times New Roman"/>
        </w:rPr>
        <w:t>.</w:t>
      </w:r>
      <w:r w:rsidR="00EE6D14">
        <w:rPr>
          <w:rFonts w:ascii="Times New Roman" w:hAnsi="Times New Roman"/>
        </w:rPr>
        <w:t xml:space="preserve"> </w:t>
      </w:r>
      <w:r w:rsidR="00EE6D14" w:rsidRPr="000F179F">
        <w:rPr>
          <w:rFonts w:ascii="Times New Roman" w:hAnsi="Times New Roman"/>
        </w:rPr>
        <w:t>Novel technologies are being investigated for improving the nutritional qualities of food products by increasing the level of polyphenols.</w:t>
      </w:r>
    </w:p>
    <w:p w14:paraId="233402FE" w14:textId="76F1DE50" w:rsidR="00463D70" w:rsidRDefault="00A13ABA" w:rsidP="00A13ABA">
      <w:pPr>
        <w:spacing w:before="120"/>
        <w:jc w:val="both"/>
        <w:rPr>
          <w:rFonts w:ascii="Times New Roman" w:eastAsia="Arial Unicode MS" w:hAnsi="Times New Roman"/>
          <w:b/>
        </w:rPr>
      </w:pPr>
      <w:r>
        <w:rPr>
          <w:rFonts w:ascii="Times New Roman" w:eastAsia="Arial Unicode MS" w:hAnsi="Times New Roman"/>
          <w:b/>
        </w:rPr>
        <w:t>3:45-4:30 pm Business meeting</w:t>
      </w:r>
    </w:p>
    <w:p w14:paraId="3D754B60" w14:textId="77777777" w:rsidR="00463D70" w:rsidRDefault="00A13ABA" w:rsidP="00A13ABA">
      <w:pPr>
        <w:spacing w:before="120"/>
        <w:jc w:val="both"/>
        <w:rPr>
          <w:rFonts w:ascii="Times New Roman" w:eastAsia="Arial Unicode MS" w:hAnsi="Times New Roman"/>
        </w:rPr>
      </w:pPr>
      <w:r w:rsidRPr="009F69A6">
        <w:rPr>
          <w:rFonts w:ascii="Times New Roman" w:eastAsia="Arial Unicode MS" w:hAnsi="Times New Roman"/>
          <w:u w:val="single"/>
        </w:rPr>
        <w:t>Host station for 2018</w:t>
      </w:r>
      <w:r w:rsidR="00A46A57">
        <w:rPr>
          <w:rFonts w:ascii="Times New Roman" w:eastAsia="Arial Unicode MS" w:hAnsi="Times New Roman"/>
        </w:rPr>
        <w:t xml:space="preserve">: University of Maine </w:t>
      </w:r>
    </w:p>
    <w:p w14:paraId="32AF48EA" w14:textId="08331B95" w:rsidR="00A13ABA" w:rsidRDefault="00A13ABA" w:rsidP="009F69A6">
      <w:pPr>
        <w:spacing w:before="120"/>
        <w:ind w:firstLine="720"/>
        <w:jc w:val="both"/>
        <w:rPr>
          <w:rFonts w:ascii="Times New Roman" w:eastAsia="Arial Unicode MS" w:hAnsi="Times New Roman"/>
        </w:rPr>
      </w:pPr>
      <w:r>
        <w:rPr>
          <w:rFonts w:ascii="Times New Roman" w:eastAsia="Arial Unicode MS" w:hAnsi="Times New Roman"/>
        </w:rPr>
        <w:t xml:space="preserve">Host: </w:t>
      </w:r>
      <w:r w:rsidRPr="00C06F00">
        <w:rPr>
          <w:rFonts w:ascii="Times New Roman" w:eastAsia="Arial Unicode MS" w:hAnsi="Times New Roman"/>
        </w:rPr>
        <w:t>Balunkeswar (Balu) Nayak</w:t>
      </w:r>
    </w:p>
    <w:p w14:paraId="098D0237" w14:textId="0BAF7B94" w:rsidR="00A13ABA" w:rsidRDefault="00463D70" w:rsidP="00A13ABA">
      <w:pPr>
        <w:spacing w:before="120"/>
        <w:jc w:val="both"/>
        <w:rPr>
          <w:rFonts w:ascii="Times New Roman" w:eastAsia="Arial Unicode MS" w:hAnsi="Times New Roman"/>
        </w:rPr>
      </w:pPr>
      <w:r>
        <w:rPr>
          <w:rFonts w:ascii="Times New Roman" w:eastAsia="Arial Unicode MS" w:hAnsi="Times New Roman"/>
        </w:rPr>
        <w:t xml:space="preserve">New NC-1023 </w:t>
      </w:r>
      <w:r w:rsidR="00A13ABA">
        <w:rPr>
          <w:rFonts w:ascii="Times New Roman" w:eastAsia="Arial Unicode MS" w:hAnsi="Times New Roman"/>
        </w:rPr>
        <w:t>Secretary: TBA</w:t>
      </w:r>
    </w:p>
    <w:p w14:paraId="46BB996B" w14:textId="77777777" w:rsidR="00674F95" w:rsidRDefault="00674F95" w:rsidP="00DB0888">
      <w:pPr>
        <w:spacing w:after="120"/>
        <w:jc w:val="both"/>
        <w:rPr>
          <w:rFonts w:ascii="Times New Roman" w:eastAsia="Arial Unicode MS" w:hAnsi="Times New Roman"/>
          <w:u w:val="single"/>
        </w:rPr>
      </w:pPr>
    </w:p>
    <w:p w14:paraId="6B7AFDC2" w14:textId="39532B94" w:rsidR="00463D70" w:rsidRDefault="00A13ABA" w:rsidP="00DB0888">
      <w:pPr>
        <w:spacing w:after="120"/>
        <w:jc w:val="both"/>
        <w:rPr>
          <w:rFonts w:ascii="Times New Roman" w:eastAsia="Arial Unicode MS" w:hAnsi="Times New Roman"/>
        </w:rPr>
      </w:pPr>
      <w:r w:rsidRPr="009F69A6">
        <w:rPr>
          <w:rFonts w:ascii="Times New Roman" w:eastAsia="Arial Unicode MS" w:hAnsi="Times New Roman"/>
          <w:u w:val="single"/>
        </w:rPr>
        <w:t>Host station for 2019</w:t>
      </w:r>
      <w:r w:rsidRPr="00DB0888">
        <w:rPr>
          <w:rFonts w:ascii="Times New Roman" w:eastAsia="Arial Unicode MS" w:hAnsi="Times New Roman"/>
        </w:rPr>
        <w:t xml:space="preserve">: </w:t>
      </w:r>
    </w:p>
    <w:p w14:paraId="4EDFAD95" w14:textId="2203C01D" w:rsidR="00463D70" w:rsidRDefault="00A13ABA" w:rsidP="00DB0888">
      <w:pPr>
        <w:spacing w:after="120"/>
        <w:jc w:val="both"/>
        <w:rPr>
          <w:rFonts w:ascii="Times New Roman" w:eastAsia="Arial Unicode MS" w:hAnsi="Times New Roman"/>
        </w:rPr>
      </w:pPr>
      <w:r w:rsidRPr="00DB0888">
        <w:rPr>
          <w:rFonts w:ascii="Times New Roman" w:eastAsia="Arial Unicode MS" w:hAnsi="Times New Roman"/>
        </w:rPr>
        <w:t>New Mexico</w:t>
      </w:r>
      <w:r w:rsidR="00DB0888" w:rsidRPr="00DB0888">
        <w:rPr>
          <w:rFonts w:ascii="Times New Roman" w:eastAsia="Arial Unicode MS" w:hAnsi="Times New Roman"/>
        </w:rPr>
        <w:t xml:space="preserve"> State University</w:t>
      </w:r>
    </w:p>
    <w:p w14:paraId="023D21E4" w14:textId="42BF0CB6" w:rsidR="00DB0888" w:rsidRPr="00A13ABA" w:rsidRDefault="00DB0888" w:rsidP="00674F95">
      <w:pPr>
        <w:spacing w:after="120"/>
        <w:ind w:firstLine="720"/>
        <w:jc w:val="both"/>
        <w:rPr>
          <w:rFonts w:ascii="Times New Roman" w:eastAsia="Arial Unicode MS" w:hAnsi="Times New Roman"/>
        </w:rPr>
      </w:pPr>
      <w:r w:rsidRPr="00DB0888">
        <w:rPr>
          <w:rFonts w:ascii="Times New Roman" w:eastAsia="Arial Unicode MS" w:hAnsi="Times New Roman"/>
        </w:rPr>
        <w:t xml:space="preserve">Host: </w:t>
      </w:r>
      <w:r w:rsidRPr="00DB0888">
        <w:rPr>
          <w:rFonts w:ascii="Times New Roman" w:hAnsi="Times New Roman"/>
        </w:rPr>
        <w:t>Jeanne Gleason</w:t>
      </w:r>
      <w:r>
        <w:rPr>
          <w:rFonts w:ascii="Times New Roman" w:hAnsi="Times New Roman"/>
        </w:rPr>
        <w:t>)</w:t>
      </w:r>
    </w:p>
    <w:p w14:paraId="0F3B4872" w14:textId="77777777" w:rsidR="00A13ABA" w:rsidRPr="00E60DE1" w:rsidRDefault="00A13ABA" w:rsidP="00A13ABA">
      <w:pPr>
        <w:spacing w:before="120"/>
        <w:jc w:val="both"/>
        <w:rPr>
          <w:rFonts w:ascii="Times New Roman" w:eastAsia="Arial Unicode MS" w:hAnsi="Times New Roman"/>
          <w:b/>
        </w:rPr>
      </w:pPr>
      <w:r w:rsidRPr="00E60DE1">
        <w:rPr>
          <w:rFonts w:ascii="Times New Roman" w:eastAsia="Arial Unicode MS" w:hAnsi="Times New Roman"/>
          <w:b/>
        </w:rPr>
        <w:t>4:30- 5:30 pm</w:t>
      </w:r>
    </w:p>
    <w:p w14:paraId="53E10B5D" w14:textId="4ABEB9A9" w:rsidR="00A13ABA" w:rsidRDefault="00DB0888" w:rsidP="00A13ABA">
      <w:pPr>
        <w:spacing w:before="120"/>
        <w:jc w:val="both"/>
        <w:rPr>
          <w:rFonts w:ascii="Times New Roman" w:eastAsia="Arial Unicode MS" w:hAnsi="Times New Roman"/>
        </w:rPr>
      </w:pPr>
      <w:r>
        <w:rPr>
          <w:rFonts w:ascii="Times New Roman" w:eastAsia="Arial Unicode MS" w:hAnsi="Times New Roman"/>
        </w:rPr>
        <w:t>Linus</w:t>
      </w:r>
      <w:r w:rsidR="00A13ABA">
        <w:rPr>
          <w:rFonts w:ascii="Times New Roman" w:eastAsia="Arial Unicode MS" w:hAnsi="Times New Roman"/>
        </w:rPr>
        <w:t xml:space="preserve"> Pauling Institute tour</w:t>
      </w:r>
    </w:p>
    <w:p w14:paraId="7B7DD283" w14:textId="77777777" w:rsidR="00A13ABA" w:rsidRPr="00CB3F88" w:rsidRDefault="00A13ABA" w:rsidP="00A13ABA">
      <w:pPr>
        <w:spacing w:before="120"/>
        <w:jc w:val="both"/>
        <w:rPr>
          <w:rFonts w:ascii="Times New Roman" w:eastAsia="Arial Unicode MS" w:hAnsi="Times New Roman"/>
          <w:b/>
        </w:rPr>
      </w:pPr>
      <w:r w:rsidRPr="00CB3F88">
        <w:rPr>
          <w:rFonts w:ascii="Times New Roman" w:eastAsia="Arial Unicode MS" w:hAnsi="Times New Roman"/>
          <w:b/>
        </w:rPr>
        <w:t xml:space="preserve">6:30-9:00 pm </w:t>
      </w:r>
    </w:p>
    <w:p w14:paraId="6B7FFC50" w14:textId="05810F82" w:rsidR="00674F95" w:rsidRDefault="00A13ABA" w:rsidP="00A46A57">
      <w:pPr>
        <w:spacing w:before="120" w:after="120"/>
        <w:jc w:val="both"/>
        <w:rPr>
          <w:rFonts w:ascii="Times New Roman" w:eastAsia="Arial Unicode MS" w:hAnsi="Times New Roman"/>
        </w:rPr>
      </w:pPr>
      <w:r w:rsidRPr="00CB3F88">
        <w:rPr>
          <w:rFonts w:ascii="Times New Roman" w:eastAsia="Arial Unicode MS" w:hAnsi="Times New Roman"/>
        </w:rPr>
        <w:t>Dinner at Big River Restaurant</w:t>
      </w:r>
    </w:p>
    <w:p w14:paraId="433CA2C0" w14:textId="77777777" w:rsidR="00674F95" w:rsidRDefault="00674F95">
      <w:pPr>
        <w:spacing w:after="160" w:line="259" w:lineRule="auto"/>
        <w:rPr>
          <w:rFonts w:ascii="Times New Roman" w:eastAsia="Arial Unicode MS" w:hAnsi="Times New Roman"/>
        </w:rPr>
      </w:pPr>
      <w:r>
        <w:rPr>
          <w:rFonts w:ascii="Times New Roman" w:eastAsia="Arial Unicode MS" w:hAnsi="Times New Roman"/>
        </w:rPr>
        <w:br w:type="page"/>
      </w:r>
    </w:p>
    <w:p w14:paraId="2C214522" w14:textId="750CAB28" w:rsidR="00A13ABA" w:rsidRPr="001B1E3C" w:rsidRDefault="00674F95" w:rsidP="00A13ABA">
      <w:pPr>
        <w:spacing w:before="120" w:after="120" w:line="360" w:lineRule="auto"/>
        <w:rPr>
          <w:rFonts w:ascii="Times New Roman" w:eastAsia="Times New Roman" w:hAnsi="Times New Roman"/>
          <w:b/>
          <w:bCs/>
        </w:rPr>
      </w:pPr>
      <w:r>
        <w:rPr>
          <w:rFonts w:ascii="Times New Roman" w:eastAsia="Times New Roman" w:hAnsi="Times New Roman"/>
          <w:b/>
          <w:bCs/>
        </w:rPr>
        <w:lastRenderedPageBreak/>
        <w:t>T</w:t>
      </w:r>
      <w:r w:rsidR="00A13ABA" w:rsidRPr="001B1E3C">
        <w:rPr>
          <w:rFonts w:ascii="Times New Roman" w:eastAsia="Times New Roman" w:hAnsi="Times New Roman"/>
          <w:b/>
          <w:bCs/>
        </w:rPr>
        <w:t>uesday, October 18</w:t>
      </w:r>
      <w:r w:rsidR="00A13ABA" w:rsidRPr="001B1E3C">
        <w:rPr>
          <w:rFonts w:ascii="Times New Roman" w:eastAsia="Times New Roman" w:hAnsi="Times New Roman"/>
          <w:b/>
          <w:bCs/>
          <w:vertAlign w:val="superscript"/>
        </w:rPr>
        <w:t>th</w:t>
      </w:r>
    </w:p>
    <w:p w14:paraId="1365EE37" w14:textId="5E558192" w:rsidR="00A13ABA" w:rsidRPr="001B1E3C" w:rsidRDefault="00A13ABA" w:rsidP="00503CAC">
      <w:pPr>
        <w:spacing w:before="120" w:after="240" w:line="360" w:lineRule="auto"/>
        <w:rPr>
          <w:rFonts w:ascii="Times New Roman" w:eastAsia="Times New Roman" w:hAnsi="Times New Roman"/>
        </w:rPr>
      </w:pPr>
      <w:r w:rsidRPr="001B1E3C">
        <w:rPr>
          <w:rFonts w:ascii="Times New Roman" w:eastAsia="Times New Roman" w:hAnsi="Times New Roman"/>
        </w:rPr>
        <w:t xml:space="preserve">7:30 - </w:t>
      </w:r>
      <w:r>
        <w:rPr>
          <w:rFonts w:ascii="Times New Roman" w:eastAsia="Times New Roman" w:hAnsi="Times New Roman"/>
        </w:rPr>
        <w:t xml:space="preserve">8:00 am </w:t>
      </w:r>
      <w:r w:rsidRPr="00503CAC">
        <w:rPr>
          <w:rFonts w:ascii="Times New Roman" w:eastAsia="Times New Roman" w:hAnsi="Times New Roman"/>
        </w:rPr>
        <w:t xml:space="preserve">Breakfast </w:t>
      </w:r>
    </w:p>
    <w:p w14:paraId="0A11DBCD" w14:textId="1951038C" w:rsidR="00CB3F88" w:rsidRDefault="00503CAC" w:rsidP="00CB3F88">
      <w:pPr>
        <w:spacing w:before="120" w:after="120" w:line="360" w:lineRule="auto"/>
        <w:jc w:val="both"/>
        <w:rPr>
          <w:rFonts w:ascii="Times New Roman" w:eastAsia="Arial Unicode MS" w:hAnsi="Times New Roman"/>
          <w:b/>
        </w:rPr>
      </w:pPr>
      <w:r>
        <w:rPr>
          <w:rFonts w:ascii="Times New Roman" w:eastAsia="Arial Unicode MS" w:hAnsi="Times New Roman"/>
          <w:b/>
        </w:rPr>
        <w:t>8:00 am Station Report</w:t>
      </w:r>
      <w:r w:rsidR="00463D70">
        <w:rPr>
          <w:rFonts w:ascii="Times New Roman" w:eastAsia="Arial Unicode MS" w:hAnsi="Times New Roman"/>
          <w:b/>
        </w:rPr>
        <w:t>s</w:t>
      </w:r>
      <w:r>
        <w:rPr>
          <w:rFonts w:ascii="Times New Roman" w:eastAsia="Arial Unicode MS" w:hAnsi="Times New Roman"/>
          <w:b/>
        </w:rPr>
        <w:t xml:space="preserve"> C</w:t>
      </w:r>
      <w:r w:rsidR="00CB3F88">
        <w:rPr>
          <w:rFonts w:ascii="Times New Roman" w:eastAsia="Arial Unicode MS" w:hAnsi="Times New Roman"/>
          <w:b/>
        </w:rPr>
        <w:t>ontinue</w:t>
      </w:r>
    </w:p>
    <w:p w14:paraId="6A29FDEF" w14:textId="6E6CE7AE" w:rsidR="00CB3F88" w:rsidRDefault="00CB3F88" w:rsidP="00CB3F88">
      <w:pPr>
        <w:spacing w:before="120" w:after="120" w:line="360" w:lineRule="auto"/>
        <w:jc w:val="both"/>
        <w:rPr>
          <w:rFonts w:ascii="Times New Roman" w:eastAsia="Arial Unicode MS" w:hAnsi="Times New Roman"/>
          <w:b/>
        </w:rPr>
      </w:pPr>
      <w:r w:rsidRPr="00A2452A">
        <w:rPr>
          <w:rFonts w:ascii="Times New Roman" w:eastAsia="Arial Unicode MS" w:hAnsi="Times New Roman"/>
          <w:b/>
        </w:rPr>
        <w:t>Yanyun Zhao, Oregon State University</w:t>
      </w:r>
      <w:r w:rsidR="00463D70">
        <w:rPr>
          <w:rFonts w:ascii="Times New Roman" w:eastAsia="Arial Unicode MS" w:hAnsi="Times New Roman"/>
          <w:b/>
        </w:rPr>
        <w:t xml:space="preserve"> </w:t>
      </w:r>
    </w:p>
    <w:p w14:paraId="67FFACCA" w14:textId="7830DCDB" w:rsidR="00CB3F88" w:rsidRPr="00A2452A" w:rsidRDefault="00CB3F88" w:rsidP="00CB3F88">
      <w:pPr>
        <w:spacing w:before="120" w:after="120" w:line="360" w:lineRule="auto"/>
        <w:jc w:val="both"/>
        <w:rPr>
          <w:rFonts w:ascii="Times New Roman" w:eastAsia="Arial Unicode MS" w:hAnsi="Times New Roman"/>
        </w:rPr>
      </w:pPr>
      <w:r>
        <w:rPr>
          <w:rFonts w:ascii="Times New Roman" w:eastAsia="Arial Unicode MS" w:hAnsi="Times New Roman"/>
        </w:rPr>
        <w:t>Oregon State works on optimization of solvent and u</w:t>
      </w:r>
      <w:r w:rsidRPr="00A2452A">
        <w:rPr>
          <w:rFonts w:ascii="Times New Roman" w:eastAsia="Arial Unicode MS" w:hAnsi="Times New Roman"/>
        </w:rPr>
        <w:t xml:space="preserve">ltrasound assisted extraction for different anthocyanin rich fruits.  </w:t>
      </w:r>
      <w:r w:rsidRPr="00A2452A">
        <w:rPr>
          <w:rFonts w:ascii="Times New Roman" w:hAnsi="Times New Roman"/>
        </w:rPr>
        <w:t>Nanocellulose fibril and nanocellulose crystal based coatings were developed and characterized to improve storability of fresh pears and bananas during postharvest ambient storages</w:t>
      </w:r>
      <w:r w:rsidRPr="00A2452A">
        <w:rPr>
          <w:rFonts w:ascii="Times New Roman" w:eastAsia="Arial Unicode MS" w:hAnsi="Times New Roman"/>
        </w:rPr>
        <w:t xml:space="preserve">. </w:t>
      </w:r>
      <w:r w:rsidRPr="00A2452A">
        <w:rPr>
          <w:rFonts w:ascii="Times New Roman" w:hAnsi="Times New Roman"/>
        </w:rPr>
        <w:t xml:space="preserve">Chitosan-CNC microcapsules were developed to stabilize fruit anthocyanin extracts.   </w:t>
      </w:r>
    </w:p>
    <w:p w14:paraId="5694BB11" w14:textId="6BAFA106" w:rsidR="00CB3F88" w:rsidRPr="00A2452A" w:rsidRDefault="00CB3F88" w:rsidP="00CB3F88">
      <w:pPr>
        <w:spacing w:before="120" w:after="120" w:line="360" w:lineRule="auto"/>
        <w:jc w:val="both"/>
        <w:rPr>
          <w:rFonts w:ascii="Times New Roman" w:hAnsi="Times New Roman"/>
        </w:rPr>
      </w:pPr>
      <w:r w:rsidRPr="00A2452A">
        <w:rPr>
          <w:rFonts w:ascii="Times New Roman" w:eastAsia="Arial Unicode MS" w:hAnsi="Times New Roman"/>
        </w:rPr>
        <w:t>Correlation between drying process</w:t>
      </w:r>
      <w:r w:rsidR="00463D70">
        <w:rPr>
          <w:rFonts w:ascii="Times New Roman" w:eastAsia="Arial Unicode MS" w:hAnsi="Times New Roman"/>
        </w:rPr>
        <w:t>es</w:t>
      </w:r>
      <w:r w:rsidRPr="00A2452A">
        <w:rPr>
          <w:rFonts w:ascii="Times New Roman" w:eastAsia="Arial Unicode MS" w:hAnsi="Times New Roman"/>
        </w:rPr>
        <w:t xml:space="preserve"> and product quality of hazelnut was studied. </w:t>
      </w:r>
      <w:r w:rsidRPr="00A2452A">
        <w:rPr>
          <w:rFonts w:ascii="Times New Roman" w:hAnsi="Times New Roman"/>
        </w:rPr>
        <w:t>Drying and storage conditions for Oregon hazelnuts were studied to ensure quality and extend shelf-life of nuts.  Outreach programs were implemented to disseminate the research findings and help the stakeholders for ensuring their product safety and quality. This includes</w:t>
      </w:r>
      <w:r>
        <w:rPr>
          <w:rFonts w:ascii="Times New Roman" w:hAnsi="Times New Roman"/>
        </w:rPr>
        <w:t xml:space="preserve"> FSMA training, surimi school, Better Process Control S</w:t>
      </w:r>
      <w:r w:rsidRPr="00A2452A">
        <w:rPr>
          <w:rFonts w:ascii="Times New Roman" w:hAnsi="Times New Roman"/>
        </w:rPr>
        <w:t xml:space="preserve">chool, milk quality and artisan cheese making workshop. </w:t>
      </w:r>
    </w:p>
    <w:p w14:paraId="22D9546B" w14:textId="1C7ADBBF" w:rsidR="00CB3F88" w:rsidRDefault="00CB3F88" w:rsidP="00CB3F88">
      <w:pPr>
        <w:spacing w:before="120" w:after="120" w:line="360" w:lineRule="auto"/>
        <w:jc w:val="both"/>
        <w:rPr>
          <w:rFonts w:ascii="Times New Roman" w:eastAsia="Arial Unicode MS" w:hAnsi="Times New Roman"/>
          <w:b/>
        </w:rPr>
      </w:pPr>
      <w:r w:rsidRPr="00034B2E">
        <w:rPr>
          <w:rFonts w:ascii="Times New Roman" w:eastAsia="Arial Unicode MS" w:hAnsi="Times New Roman"/>
          <w:b/>
        </w:rPr>
        <w:t>Silvana Martini, Utah State University</w:t>
      </w:r>
      <w:r w:rsidR="00463D70">
        <w:rPr>
          <w:rFonts w:ascii="Times New Roman" w:eastAsia="Arial Unicode MS" w:hAnsi="Times New Roman"/>
          <w:b/>
        </w:rPr>
        <w:t xml:space="preserve"> </w:t>
      </w:r>
    </w:p>
    <w:p w14:paraId="3604F1E4" w14:textId="670B9927" w:rsidR="00CB3F88" w:rsidRPr="00CB3F88" w:rsidRDefault="00CB3F88" w:rsidP="00CB3F88">
      <w:pPr>
        <w:shd w:val="clear" w:color="auto" w:fill="FFFFFF"/>
        <w:spacing w:before="120" w:after="120" w:line="360" w:lineRule="auto"/>
        <w:jc w:val="both"/>
        <w:rPr>
          <w:rFonts w:ascii="Times New Roman" w:eastAsia="Times New Roman" w:hAnsi="Times New Roman"/>
          <w:color w:val="212121"/>
          <w:szCs w:val="22"/>
        </w:rPr>
      </w:pPr>
      <w:r>
        <w:rPr>
          <w:rFonts w:ascii="Times New Roman" w:eastAsia="Times New Roman" w:hAnsi="Times New Roman"/>
          <w:color w:val="212121"/>
          <w:szCs w:val="22"/>
        </w:rPr>
        <w:t>Utah team has</w:t>
      </w:r>
      <w:r w:rsidRPr="00034B2E">
        <w:rPr>
          <w:rFonts w:ascii="Times New Roman" w:eastAsia="Times New Roman" w:hAnsi="Times New Roman"/>
          <w:color w:val="212121"/>
          <w:szCs w:val="22"/>
        </w:rPr>
        <w:t xml:space="preserve"> used high intensity ultrasound to induce the crystallization of various edible lipids including anhydrous milk fat, all-purpose shortening, interesterified soybean oil, coconut oil, and palm oil, among others.  High intensity ultrasound can be used as an additional processing condition to induce the crystallization of fats, generate smaller crystals and generate materials that are harder, more elastic, and that melt over a narrower temperature range.  High intensity ultrasound can be used in batch and on-line and has also been proved to induce the formation of the most stable polymorphic forms in fats such as cocoa butter and fractions of high oleic high steric sunflower oil.</w:t>
      </w:r>
      <w:r>
        <w:rPr>
          <w:rFonts w:ascii="Times New Roman" w:eastAsia="Times New Roman" w:hAnsi="Times New Roman"/>
          <w:color w:val="212121"/>
          <w:sz w:val="28"/>
          <w:szCs w:val="27"/>
        </w:rPr>
        <w:t xml:space="preserve"> </w:t>
      </w:r>
      <w:r>
        <w:rPr>
          <w:rFonts w:ascii="Times New Roman" w:eastAsia="Times New Roman" w:hAnsi="Times New Roman"/>
          <w:color w:val="212121"/>
          <w:szCs w:val="22"/>
        </w:rPr>
        <w:t xml:space="preserve">This </w:t>
      </w:r>
      <w:r w:rsidRPr="00034B2E">
        <w:rPr>
          <w:rFonts w:ascii="Times New Roman" w:eastAsia="Times New Roman" w:hAnsi="Times New Roman"/>
          <w:color w:val="212121"/>
          <w:szCs w:val="22"/>
        </w:rPr>
        <w:t>technology can be used to improve the physical properties of fats with low content of saturated fats and free of trans fats.</w:t>
      </w:r>
    </w:p>
    <w:p w14:paraId="76C0830E" w14:textId="778743CF" w:rsidR="00CB3F88" w:rsidRDefault="00CB3F88" w:rsidP="00CB3F88">
      <w:pPr>
        <w:spacing w:before="120"/>
        <w:jc w:val="both"/>
        <w:rPr>
          <w:rFonts w:ascii="Times New Roman" w:eastAsia="Arial Unicode MS" w:hAnsi="Times New Roman"/>
          <w:b/>
        </w:rPr>
      </w:pPr>
      <w:r w:rsidRPr="00A2452A">
        <w:rPr>
          <w:rFonts w:ascii="Times New Roman" w:eastAsia="Arial Unicode MS" w:hAnsi="Times New Roman"/>
          <w:b/>
        </w:rPr>
        <w:t>Haibo Huang, Virginia Tech</w:t>
      </w:r>
      <w:r w:rsidR="00463D70">
        <w:rPr>
          <w:rFonts w:ascii="Times New Roman" w:eastAsia="Arial Unicode MS" w:hAnsi="Times New Roman"/>
          <w:b/>
        </w:rPr>
        <w:t xml:space="preserve"> Station</w:t>
      </w:r>
    </w:p>
    <w:p w14:paraId="5E22BDD8" w14:textId="3435747E" w:rsidR="00662AD2" w:rsidRDefault="00CB3F88" w:rsidP="00CB3F88">
      <w:pPr>
        <w:spacing w:before="120" w:after="120" w:line="360" w:lineRule="auto"/>
        <w:jc w:val="both"/>
        <w:rPr>
          <w:rFonts w:ascii="Times New Roman" w:eastAsia="Times New Roman" w:hAnsi="Times New Roman"/>
        </w:rPr>
      </w:pPr>
      <w:r w:rsidRPr="00325A12">
        <w:rPr>
          <w:rFonts w:ascii="Times New Roman" w:eastAsia="Arial Unicode MS" w:hAnsi="Times New Roman"/>
        </w:rPr>
        <w:t xml:space="preserve">Team at Virginia </w:t>
      </w:r>
      <w:r w:rsidR="00463D70">
        <w:rPr>
          <w:rFonts w:ascii="Times New Roman" w:eastAsia="Arial Unicode MS" w:hAnsi="Times New Roman"/>
        </w:rPr>
        <w:t>T</w:t>
      </w:r>
      <w:r w:rsidRPr="00325A12">
        <w:rPr>
          <w:rFonts w:ascii="Times New Roman" w:eastAsia="Arial Unicode MS" w:hAnsi="Times New Roman"/>
        </w:rPr>
        <w:t xml:space="preserve">ech is studying on valorization </w:t>
      </w:r>
      <w:r w:rsidRPr="00325A12">
        <w:rPr>
          <w:rFonts w:ascii="Times New Roman" w:hAnsi="Times New Roman"/>
          <w:color w:val="000000"/>
        </w:rPr>
        <w:t xml:space="preserve">of Brewer’s Spent Grain (BSG) </w:t>
      </w:r>
      <w:r>
        <w:rPr>
          <w:rFonts w:ascii="Times New Roman" w:hAnsi="Times New Roman"/>
          <w:color w:val="000000"/>
        </w:rPr>
        <w:t>by a fractionation p</w:t>
      </w:r>
      <w:r w:rsidRPr="00325A12">
        <w:rPr>
          <w:rFonts w:ascii="Times New Roman" w:hAnsi="Times New Roman"/>
          <w:color w:val="000000"/>
        </w:rPr>
        <w:t xml:space="preserve">rocess. </w:t>
      </w:r>
      <w:r w:rsidRPr="00325A12">
        <w:rPr>
          <w:rFonts w:ascii="Times New Roman" w:eastAsia="Arial Unicode MS" w:hAnsi="Times New Roman"/>
        </w:rPr>
        <w:t xml:space="preserve"> </w:t>
      </w:r>
      <w:r w:rsidRPr="00325A12">
        <w:rPr>
          <w:rFonts w:ascii="Times New Roman" w:hAnsi="Times New Roman"/>
          <w:color w:val="000000"/>
        </w:rPr>
        <w:t>The aim is to valorize BSG by developing an effective fractionation process to separate proteins and fibers from BSG</w:t>
      </w:r>
      <w:r w:rsidR="00463D70">
        <w:rPr>
          <w:rFonts w:ascii="Times New Roman" w:hAnsi="Times New Roman"/>
          <w:color w:val="000000"/>
        </w:rPr>
        <w:t xml:space="preserve"> which</w:t>
      </w:r>
      <w:r w:rsidRPr="00325A12">
        <w:rPr>
          <w:rFonts w:ascii="Times New Roman" w:hAnsi="Times New Roman"/>
          <w:color w:val="000000"/>
        </w:rPr>
        <w:t xml:space="preserve"> is subjected to pretreatment to reduce its recalcitrance structure, followed by chemical and enzymatic incubations to solubilize protein. </w:t>
      </w:r>
      <w:r w:rsidRPr="00325A12">
        <w:rPr>
          <w:rFonts w:ascii="Times New Roman" w:hAnsi="Times New Roman"/>
          <w:color w:val="000000"/>
        </w:rPr>
        <w:lastRenderedPageBreak/>
        <w:t>Finally, small and solubilized proteins are separated from the large and insoluble fibers by membrane separation. The separated proteins can be potentially used as dietary protein, advanced animal feed, and bioactive peptide by further enzymatic hydrolysis.</w:t>
      </w:r>
      <w:r w:rsidR="00A16059">
        <w:rPr>
          <w:rFonts w:ascii="Times New Roman" w:hAnsi="Times New Roman"/>
          <w:color w:val="000000"/>
        </w:rPr>
        <w:t xml:space="preserve"> T</w:t>
      </w:r>
      <w:r w:rsidRPr="00325A12">
        <w:rPr>
          <w:rFonts w:ascii="Times New Roman" w:hAnsi="Times New Roman"/>
          <w:color w:val="000000"/>
        </w:rPr>
        <w:t>he separated fibers can be used as dietary fiber, packaging materials, and fermentation or digestion feedstock. The developed fractionation process can be an effective way to valorize the currently underutilized BSG.</w:t>
      </w:r>
      <w:r w:rsidRPr="001B1E3C">
        <w:rPr>
          <w:rFonts w:ascii="Times New Roman" w:eastAsia="Times New Roman" w:hAnsi="Times New Roman"/>
        </w:rPr>
        <w:tab/>
      </w:r>
    </w:p>
    <w:p w14:paraId="6C581901" w14:textId="372D3621" w:rsidR="00662AD2" w:rsidRDefault="00662AD2" w:rsidP="00CB3F88">
      <w:pPr>
        <w:spacing w:before="120" w:after="120" w:line="360" w:lineRule="auto"/>
        <w:jc w:val="both"/>
        <w:rPr>
          <w:rFonts w:ascii="Times New Roman" w:eastAsia="Times New Roman" w:hAnsi="Times New Roman"/>
          <w:b/>
        </w:rPr>
      </w:pPr>
      <w:r w:rsidRPr="00662AD2">
        <w:rPr>
          <w:rFonts w:ascii="Times New Roman" w:eastAsia="Times New Roman" w:hAnsi="Times New Roman"/>
          <w:b/>
        </w:rPr>
        <w:t>Gustavo V. Barbosa-C</w:t>
      </w:r>
      <w:r w:rsidR="00BF583A" w:rsidRPr="00BF583A">
        <w:rPr>
          <w:rFonts w:ascii="Times New Roman" w:hAnsi="Times New Roman"/>
          <w:b/>
        </w:rPr>
        <w:t>á</w:t>
      </w:r>
      <w:r w:rsidRPr="00662AD2">
        <w:rPr>
          <w:rFonts w:ascii="Times New Roman" w:eastAsia="Times New Roman" w:hAnsi="Times New Roman"/>
          <w:b/>
        </w:rPr>
        <w:t>novas, Washington State University</w:t>
      </w:r>
      <w:r w:rsidR="00463D70">
        <w:rPr>
          <w:rFonts w:ascii="Times New Roman" w:eastAsia="Times New Roman" w:hAnsi="Times New Roman"/>
          <w:b/>
        </w:rPr>
        <w:t xml:space="preserve"> Station</w:t>
      </w:r>
    </w:p>
    <w:p w14:paraId="044F9859" w14:textId="69051E56" w:rsidR="00662AD2" w:rsidRDefault="00662AD2" w:rsidP="00CB3F88">
      <w:pPr>
        <w:spacing w:before="120" w:after="120" w:line="360" w:lineRule="auto"/>
        <w:jc w:val="both"/>
        <w:rPr>
          <w:rFonts w:ascii="Times New Roman" w:eastAsia="Times New Roman" w:hAnsi="Times New Roman"/>
        </w:rPr>
      </w:pPr>
      <w:r>
        <w:rPr>
          <w:rFonts w:ascii="Times New Roman" w:eastAsia="Times New Roman" w:hAnsi="Times New Roman"/>
        </w:rPr>
        <w:t xml:space="preserve">Gustavo made a presentation highlighting </w:t>
      </w:r>
      <w:r w:rsidR="000C55CB">
        <w:rPr>
          <w:rFonts w:ascii="Times New Roman" w:eastAsia="Times New Roman" w:hAnsi="Times New Roman"/>
        </w:rPr>
        <w:t xml:space="preserve">the </w:t>
      </w:r>
      <w:r>
        <w:rPr>
          <w:rFonts w:ascii="Times New Roman" w:eastAsia="Times New Roman" w:hAnsi="Times New Roman"/>
        </w:rPr>
        <w:t xml:space="preserve">State of Washington and </w:t>
      </w:r>
      <w:r w:rsidR="000C55CB">
        <w:rPr>
          <w:rFonts w:ascii="Times New Roman" w:eastAsia="Times New Roman" w:hAnsi="Times New Roman"/>
        </w:rPr>
        <w:t>the F</w:t>
      </w:r>
      <w:r>
        <w:rPr>
          <w:rFonts w:ascii="Times New Roman" w:eastAsia="Times New Roman" w:hAnsi="Times New Roman"/>
        </w:rPr>
        <w:t xml:space="preserve">ood </w:t>
      </w:r>
      <w:r w:rsidR="000C55CB">
        <w:rPr>
          <w:rFonts w:ascii="Times New Roman" w:eastAsia="Times New Roman" w:hAnsi="Times New Roman"/>
        </w:rPr>
        <w:t>P</w:t>
      </w:r>
      <w:r>
        <w:rPr>
          <w:rFonts w:ascii="Times New Roman" w:eastAsia="Times New Roman" w:hAnsi="Times New Roman"/>
        </w:rPr>
        <w:t xml:space="preserve">rocessing </w:t>
      </w:r>
      <w:r w:rsidR="000C55CB">
        <w:rPr>
          <w:rFonts w:ascii="Times New Roman" w:eastAsia="Times New Roman" w:hAnsi="Times New Roman"/>
        </w:rPr>
        <w:t>P</w:t>
      </w:r>
      <w:r>
        <w:rPr>
          <w:rFonts w:ascii="Times New Roman" w:eastAsia="Times New Roman" w:hAnsi="Times New Roman"/>
        </w:rPr>
        <w:t xml:space="preserve">rogram at Washington State University. His presentation was aimed to welcome NC-1023 to attend the meeting in 2017 at Pullman, Washington. </w:t>
      </w:r>
    </w:p>
    <w:p w14:paraId="63542D62" w14:textId="76F8E4C4" w:rsidR="00662AD2" w:rsidRPr="00662AD2" w:rsidRDefault="00662AD2" w:rsidP="00662AD2">
      <w:pPr>
        <w:spacing w:before="120" w:after="120" w:line="360" w:lineRule="auto"/>
        <w:jc w:val="both"/>
        <w:rPr>
          <w:rFonts w:ascii="Times New Roman" w:hAnsi="Times New Roman"/>
        </w:rPr>
      </w:pPr>
      <w:r>
        <w:rPr>
          <w:rFonts w:ascii="Times New Roman" w:eastAsia="Times New Roman" w:hAnsi="Times New Roman"/>
        </w:rPr>
        <w:t>Gustavo also presented the work carried out by Shyam Sablani and his team. They d</w:t>
      </w:r>
      <w:r w:rsidRPr="00662AD2">
        <w:rPr>
          <w:rFonts w:ascii="Times New Roman" w:hAnsi="Times New Roman"/>
        </w:rPr>
        <w:t xml:space="preserve">esigned and developed multilayer polymeric films for pasteurization processes. These films utilized coated PET, nylon and/or EVOH as core barrier layers. The barrier layer was protected with PP and PE layers. </w:t>
      </w:r>
      <w:r>
        <w:rPr>
          <w:rFonts w:ascii="Times New Roman" w:hAnsi="Times New Roman"/>
        </w:rPr>
        <w:t>They also e</w:t>
      </w:r>
      <w:r w:rsidRPr="00662AD2">
        <w:rPr>
          <w:rFonts w:ascii="Times New Roman" w:hAnsi="Times New Roman"/>
        </w:rPr>
        <w:t>xamined the influence of oxygen and water vapor barrier properties of multilayer films on the chemical changes and shelf-life of different foods. The findings will help food companies to select films for desired shelf life of selected products.</w:t>
      </w:r>
    </w:p>
    <w:p w14:paraId="1AD369F7" w14:textId="1648072B" w:rsidR="00A13ABA" w:rsidRDefault="00202133" w:rsidP="00202133">
      <w:pPr>
        <w:spacing w:before="120" w:after="120" w:line="360" w:lineRule="auto"/>
        <w:jc w:val="both"/>
        <w:rPr>
          <w:rFonts w:ascii="Times New Roman" w:eastAsia="Times New Roman" w:hAnsi="Times New Roman"/>
        </w:rPr>
      </w:pPr>
      <w:r w:rsidRPr="00202133">
        <w:rPr>
          <w:rFonts w:ascii="Times New Roman" w:eastAsia="Times New Roman" w:hAnsi="Times New Roman"/>
          <w:b/>
        </w:rPr>
        <w:t>U</w:t>
      </w:r>
      <w:r>
        <w:rPr>
          <w:rFonts w:ascii="Times New Roman" w:eastAsia="Times New Roman" w:hAnsi="Times New Roman"/>
          <w:b/>
        </w:rPr>
        <w:t>pdate</w:t>
      </w:r>
      <w:r w:rsidRPr="00202133">
        <w:rPr>
          <w:rFonts w:ascii="Times New Roman" w:eastAsia="Times New Roman" w:hAnsi="Times New Roman"/>
          <w:b/>
        </w:rPr>
        <w:t xml:space="preserve"> on Ad-Hoc committee membership</w:t>
      </w:r>
      <w:r w:rsidR="00A13ABA" w:rsidRPr="001B1E3C">
        <w:rPr>
          <w:rFonts w:ascii="Times New Roman" w:eastAsia="Times New Roman" w:hAnsi="Times New Roman"/>
        </w:rPr>
        <w:tab/>
      </w:r>
    </w:p>
    <w:p w14:paraId="3BE3F9A1" w14:textId="0B04E9B8" w:rsidR="00202133" w:rsidRDefault="00202133" w:rsidP="009D7B0B">
      <w:pPr>
        <w:spacing w:before="120" w:after="120" w:line="360" w:lineRule="auto"/>
        <w:jc w:val="both"/>
        <w:rPr>
          <w:rFonts w:ascii="Times New Roman" w:eastAsia="Arial Unicode MS" w:hAnsi="Times New Roman"/>
          <w:b/>
        </w:rPr>
      </w:pPr>
      <w:r w:rsidRPr="00202133">
        <w:rPr>
          <w:rFonts w:ascii="Times New Roman" w:eastAsia="Times New Roman" w:hAnsi="Times New Roman"/>
        </w:rPr>
        <w:t xml:space="preserve">This is </w:t>
      </w:r>
      <w:r w:rsidR="000C55CB">
        <w:rPr>
          <w:rFonts w:ascii="Times New Roman" w:eastAsia="Times New Roman" w:hAnsi="Times New Roman"/>
        </w:rPr>
        <w:t xml:space="preserve">the </w:t>
      </w:r>
      <w:r w:rsidRPr="00202133">
        <w:rPr>
          <w:rFonts w:ascii="Times New Roman" w:eastAsia="Times New Roman" w:hAnsi="Times New Roman"/>
        </w:rPr>
        <w:t xml:space="preserve">composition </w:t>
      </w:r>
      <w:r>
        <w:rPr>
          <w:rFonts w:ascii="Times New Roman" w:eastAsia="Times New Roman" w:hAnsi="Times New Roman"/>
        </w:rPr>
        <w:t>of the six NC-1023 Ad-Hoc committees: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202133" w:rsidRPr="00202133" w14:paraId="55BD1B02" w14:textId="77777777" w:rsidTr="00202133">
        <w:tc>
          <w:tcPr>
            <w:tcW w:w="9350" w:type="dxa"/>
            <w:gridSpan w:val="2"/>
          </w:tcPr>
          <w:p w14:paraId="2386A729" w14:textId="77777777" w:rsidR="00202133" w:rsidRDefault="00202133" w:rsidP="00202133">
            <w:pPr>
              <w:jc w:val="center"/>
              <w:rPr>
                <w:rFonts w:ascii="Times New Roman" w:eastAsia="Arial Unicode MS" w:hAnsi="Times New Roman"/>
                <w:b/>
              </w:rPr>
            </w:pPr>
            <w:r w:rsidRPr="00202133">
              <w:rPr>
                <w:rFonts w:ascii="Times New Roman" w:eastAsia="Arial Unicode MS" w:hAnsi="Times New Roman"/>
                <w:b/>
              </w:rPr>
              <w:t>Ad</w:t>
            </w:r>
            <w:r>
              <w:rPr>
                <w:rFonts w:ascii="Times New Roman" w:eastAsia="Arial Unicode MS" w:hAnsi="Times New Roman"/>
                <w:b/>
              </w:rPr>
              <w:t>-H</w:t>
            </w:r>
            <w:r w:rsidRPr="00202133">
              <w:rPr>
                <w:rFonts w:ascii="Times New Roman" w:eastAsia="Arial Unicode MS" w:hAnsi="Times New Roman"/>
                <w:b/>
              </w:rPr>
              <w:t>oc Committee Members</w:t>
            </w:r>
          </w:p>
          <w:p w14:paraId="6E87405D" w14:textId="36061CAB" w:rsidR="00202133" w:rsidRPr="00202133" w:rsidRDefault="00202133" w:rsidP="00202133">
            <w:pPr>
              <w:jc w:val="center"/>
              <w:rPr>
                <w:rFonts w:ascii="Times New Roman" w:eastAsia="Arial Unicode MS" w:hAnsi="Times New Roman"/>
                <w:b/>
              </w:rPr>
            </w:pPr>
          </w:p>
        </w:tc>
      </w:tr>
      <w:tr w:rsidR="00202133" w:rsidRPr="00202133" w14:paraId="0CB284A9" w14:textId="77777777" w:rsidTr="00202133">
        <w:tc>
          <w:tcPr>
            <w:tcW w:w="4675" w:type="dxa"/>
          </w:tcPr>
          <w:p w14:paraId="77DF006C" w14:textId="77777777" w:rsidR="00202133" w:rsidRPr="00202133" w:rsidRDefault="00202133" w:rsidP="00202133">
            <w:pPr>
              <w:pStyle w:val="ListParagraph"/>
              <w:numPr>
                <w:ilvl w:val="0"/>
                <w:numId w:val="14"/>
              </w:numPr>
              <w:contextualSpacing w:val="0"/>
              <w:jc w:val="both"/>
              <w:rPr>
                <w:rFonts w:ascii="Times New Roman" w:eastAsia="Arial Unicode MS" w:hAnsi="Times New Roman"/>
                <w:b/>
              </w:rPr>
            </w:pPr>
            <w:r w:rsidRPr="00202133">
              <w:rPr>
                <w:rFonts w:ascii="Times New Roman" w:eastAsia="Arial Unicode MS" w:hAnsi="Times New Roman"/>
                <w:b/>
              </w:rPr>
              <w:t>Nonthermal Processing</w:t>
            </w:r>
          </w:p>
          <w:p w14:paraId="41201C7B" w14:textId="77777777" w:rsidR="00202133" w:rsidRPr="00202133" w:rsidRDefault="00202133" w:rsidP="00202133">
            <w:pPr>
              <w:pStyle w:val="ListParagraph"/>
              <w:contextualSpacing w:val="0"/>
              <w:jc w:val="both"/>
              <w:rPr>
                <w:rFonts w:ascii="Times New Roman" w:eastAsia="Arial Unicode MS" w:hAnsi="Times New Roman"/>
              </w:rPr>
            </w:pPr>
            <w:r w:rsidRPr="00202133">
              <w:rPr>
                <w:rFonts w:ascii="Times New Roman" w:eastAsia="Arial Unicode MS" w:hAnsi="Times New Roman"/>
              </w:rPr>
              <w:t>Bala Balasubramaniam (Chair)</w:t>
            </w:r>
          </w:p>
          <w:p w14:paraId="07F16E3B" w14:textId="77777777" w:rsidR="00202133" w:rsidRPr="00202133" w:rsidRDefault="00202133" w:rsidP="00202133">
            <w:pPr>
              <w:pStyle w:val="ListParagraph"/>
              <w:contextualSpacing w:val="0"/>
              <w:jc w:val="both"/>
              <w:rPr>
                <w:rFonts w:ascii="Times New Roman" w:eastAsia="Arial Unicode MS" w:hAnsi="Times New Roman"/>
              </w:rPr>
            </w:pPr>
            <w:r w:rsidRPr="00202133">
              <w:rPr>
                <w:rFonts w:ascii="Times New Roman" w:eastAsia="Arial Unicode MS" w:hAnsi="Times New Roman"/>
              </w:rPr>
              <w:t>Jen-Yi Huang</w:t>
            </w:r>
          </w:p>
          <w:p w14:paraId="541E9537" w14:textId="77777777" w:rsidR="00202133" w:rsidRPr="00202133" w:rsidRDefault="00202133" w:rsidP="00202133">
            <w:pPr>
              <w:pStyle w:val="ListParagraph"/>
              <w:contextualSpacing w:val="0"/>
              <w:jc w:val="both"/>
              <w:rPr>
                <w:rFonts w:ascii="Times New Roman" w:eastAsia="Arial Unicode MS" w:hAnsi="Times New Roman"/>
              </w:rPr>
            </w:pPr>
            <w:r w:rsidRPr="00202133">
              <w:rPr>
                <w:rFonts w:ascii="Times New Roman" w:eastAsia="Arial Unicode MS" w:hAnsi="Times New Roman"/>
              </w:rPr>
              <w:t>Silvana Martini</w:t>
            </w:r>
          </w:p>
          <w:p w14:paraId="344F3945" w14:textId="77777777" w:rsidR="00202133" w:rsidRPr="00202133" w:rsidRDefault="00202133" w:rsidP="00202133">
            <w:pPr>
              <w:pStyle w:val="ListParagraph"/>
              <w:contextualSpacing w:val="0"/>
              <w:jc w:val="both"/>
              <w:rPr>
                <w:rFonts w:ascii="Times New Roman" w:eastAsia="Arial Unicode MS" w:hAnsi="Times New Roman"/>
              </w:rPr>
            </w:pPr>
            <w:r w:rsidRPr="00202133">
              <w:rPr>
                <w:rFonts w:ascii="Times New Roman" w:eastAsia="Arial Unicode MS" w:hAnsi="Times New Roman"/>
              </w:rPr>
              <w:t>Rohan Tikekar</w:t>
            </w:r>
          </w:p>
          <w:p w14:paraId="5E54E12F" w14:textId="77777777" w:rsidR="00202133" w:rsidRPr="00202133" w:rsidRDefault="00202133" w:rsidP="00202133">
            <w:pPr>
              <w:pStyle w:val="ListParagraph"/>
              <w:contextualSpacing w:val="0"/>
              <w:jc w:val="both"/>
              <w:rPr>
                <w:rFonts w:ascii="Times New Roman" w:eastAsia="Arial Unicode MS" w:hAnsi="Times New Roman"/>
              </w:rPr>
            </w:pPr>
            <w:r w:rsidRPr="00202133">
              <w:rPr>
                <w:rFonts w:ascii="Times New Roman" w:eastAsia="Arial Unicode MS" w:hAnsi="Times New Roman"/>
              </w:rPr>
              <w:t>Mukund Karwe</w:t>
            </w:r>
          </w:p>
          <w:p w14:paraId="794FAF19" w14:textId="77777777" w:rsidR="00202133" w:rsidRPr="00202133" w:rsidRDefault="00202133" w:rsidP="00202133">
            <w:pPr>
              <w:pStyle w:val="ListParagraph"/>
              <w:contextualSpacing w:val="0"/>
              <w:jc w:val="both"/>
              <w:rPr>
                <w:rFonts w:ascii="Times New Roman" w:eastAsia="Arial Unicode MS" w:hAnsi="Times New Roman"/>
              </w:rPr>
            </w:pPr>
            <w:r w:rsidRPr="00202133">
              <w:rPr>
                <w:rFonts w:ascii="Times New Roman" w:eastAsia="Arial Unicode MS" w:hAnsi="Times New Roman"/>
              </w:rPr>
              <w:t>Gustavo V. Barbosa-C</w:t>
            </w:r>
            <w:r w:rsidRPr="00202133">
              <w:rPr>
                <w:rFonts w:ascii="Times New Roman" w:hAnsi="Times New Roman"/>
              </w:rPr>
              <w:t>á</w:t>
            </w:r>
            <w:r w:rsidRPr="00202133">
              <w:rPr>
                <w:rFonts w:ascii="Times New Roman" w:eastAsia="Arial Unicode MS" w:hAnsi="Times New Roman"/>
              </w:rPr>
              <w:t>novas</w:t>
            </w:r>
          </w:p>
          <w:p w14:paraId="00FD48EC" w14:textId="77777777" w:rsidR="00202133" w:rsidRPr="00202133" w:rsidRDefault="00202133" w:rsidP="00202133">
            <w:pPr>
              <w:ind w:firstLine="720"/>
              <w:rPr>
                <w:rFonts w:ascii="Times New Roman" w:hAnsi="Times New Roman"/>
              </w:rPr>
            </w:pPr>
            <w:r w:rsidRPr="00202133">
              <w:rPr>
                <w:rFonts w:ascii="Times New Roman" w:hAnsi="Times New Roman"/>
              </w:rPr>
              <w:t>Dharmendra Mishra</w:t>
            </w:r>
          </w:p>
          <w:p w14:paraId="52C1F2DE" w14:textId="1C2805F9" w:rsidR="00202133" w:rsidRPr="00202133" w:rsidRDefault="00202133" w:rsidP="00202133">
            <w:pPr>
              <w:ind w:firstLine="720"/>
              <w:rPr>
                <w:rFonts w:ascii="Times New Roman" w:hAnsi="Times New Roman"/>
              </w:rPr>
            </w:pPr>
            <w:r w:rsidRPr="00202133">
              <w:rPr>
                <w:rFonts w:ascii="Times New Roman" w:hAnsi="Times New Roman"/>
              </w:rPr>
              <w:t>Jen-Yi Huang</w:t>
            </w:r>
          </w:p>
        </w:tc>
        <w:tc>
          <w:tcPr>
            <w:tcW w:w="4675" w:type="dxa"/>
          </w:tcPr>
          <w:p w14:paraId="1F5E4DF3" w14:textId="77777777" w:rsidR="00202133" w:rsidRPr="00202133" w:rsidRDefault="00202133" w:rsidP="00202133">
            <w:pPr>
              <w:pStyle w:val="ListParagraph"/>
              <w:numPr>
                <w:ilvl w:val="0"/>
                <w:numId w:val="14"/>
              </w:numPr>
              <w:contextualSpacing w:val="0"/>
              <w:jc w:val="both"/>
              <w:rPr>
                <w:rFonts w:ascii="Times New Roman" w:eastAsia="Arial Unicode MS" w:hAnsi="Times New Roman"/>
                <w:b/>
              </w:rPr>
            </w:pPr>
            <w:r w:rsidRPr="00202133">
              <w:rPr>
                <w:rFonts w:ascii="Times New Roman" w:eastAsia="Arial Unicode MS" w:hAnsi="Times New Roman"/>
                <w:b/>
              </w:rPr>
              <w:t>Extraction of Bioactive Components</w:t>
            </w:r>
          </w:p>
          <w:p w14:paraId="7FE113D4" w14:textId="77777777" w:rsidR="00202133" w:rsidRPr="00202133" w:rsidRDefault="00202133" w:rsidP="00202133">
            <w:pPr>
              <w:pStyle w:val="ListParagraph"/>
              <w:contextualSpacing w:val="0"/>
              <w:jc w:val="both"/>
              <w:rPr>
                <w:rFonts w:ascii="Times New Roman" w:eastAsia="Arial Unicode MS" w:hAnsi="Times New Roman"/>
              </w:rPr>
            </w:pPr>
            <w:r w:rsidRPr="00202133">
              <w:rPr>
                <w:rFonts w:ascii="Times New Roman" w:eastAsia="Arial Unicode MS" w:hAnsi="Times New Roman"/>
              </w:rPr>
              <w:t>Yanyun Zhou (Chair)</w:t>
            </w:r>
          </w:p>
          <w:p w14:paraId="78C2A0D3" w14:textId="77777777" w:rsidR="00202133" w:rsidRPr="00202133" w:rsidRDefault="00202133" w:rsidP="00202133">
            <w:pPr>
              <w:pStyle w:val="ListParagraph"/>
              <w:contextualSpacing w:val="0"/>
              <w:jc w:val="both"/>
              <w:rPr>
                <w:rFonts w:ascii="Times New Roman" w:hAnsi="Times New Roman"/>
                <w:lang w:val="es-UY"/>
              </w:rPr>
            </w:pPr>
            <w:r w:rsidRPr="00202133">
              <w:rPr>
                <w:rFonts w:ascii="Times New Roman" w:hAnsi="Times New Roman"/>
                <w:lang w:val="es-UY"/>
              </w:rPr>
              <w:t>Gonul Kaletunc</w:t>
            </w:r>
          </w:p>
          <w:p w14:paraId="5DA0C5BF" w14:textId="77777777" w:rsidR="00202133" w:rsidRPr="00202133" w:rsidRDefault="00202133" w:rsidP="00202133">
            <w:pPr>
              <w:pStyle w:val="ListParagraph"/>
              <w:contextualSpacing w:val="0"/>
              <w:jc w:val="both"/>
              <w:rPr>
                <w:rFonts w:ascii="Times New Roman" w:hAnsi="Times New Roman"/>
                <w:lang w:val="es-UY"/>
              </w:rPr>
            </w:pPr>
            <w:r w:rsidRPr="00202133">
              <w:rPr>
                <w:rFonts w:ascii="Times New Roman" w:hAnsi="Times New Roman"/>
                <w:lang w:val="es-UY"/>
              </w:rPr>
              <w:t>Elena Castell-Perez</w:t>
            </w:r>
          </w:p>
          <w:p w14:paraId="7BCF1D67" w14:textId="77777777" w:rsidR="00202133" w:rsidRPr="00202133" w:rsidRDefault="00202133" w:rsidP="00202133">
            <w:pPr>
              <w:pStyle w:val="ListParagraph"/>
              <w:contextualSpacing w:val="0"/>
              <w:jc w:val="both"/>
              <w:rPr>
                <w:rFonts w:ascii="Times New Roman" w:eastAsia="Arial Unicode MS" w:hAnsi="Times New Roman"/>
              </w:rPr>
            </w:pPr>
            <w:r w:rsidRPr="00202133">
              <w:rPr>
                <w:rFonts w:ascii="Times New Roman" w:hAnsi="Times New Roman"/>
              </w:rPr>
              <w:t>Roger Ruan</w:t>
            </w:r>
          </w:p>
          <w:p w14:paraId="53A803A2" w14:textId="77777777" w:rsidR="00202133" w:rsidRPr="00202133" w:rsidRDefault="00202133" w:rsidP="00202133">
            <w:pPr>
              <w:pStyle w:val="ListParagraph"/>
              <w:contextualSpacing w:val="0"/>
              <w:jc w:val="both"/>
              <w:rPr>
                <w:rFonts w:ascii="Times New Roman" w:eastAsia="Arial Unicode MS" w:hAnsi="Times New Roman"/>
                <w:lang w:val="es-UY"/>
              </w:rPr>
            </w:pPr>
            <w:r w:rsidRPr="00202133">
              <w:rPr>
                <w:rFonts w:ascii="Times New Roman" w:eastAsia="Arial Unicode MS" w:hAnsi="Times New Roman"/>
                <w:lang w:val="es-UY"/>
              </w:rPr>
              <w:t>Jen-Yi Huang</w:t>
            </w:r>
          </w:p>
          <w:p w14:paraId="6FA04A92" w14:textId="77777777" w:rsidR="00202133" w:rsidRPr="00202133" w:rsidRDefault="00202133" w:rsidP="00202133">
            <w:pPr>
              <w:pStyle w:val="ListParagraph"/>
              <w:contextualSpacing w:val="0"/>
              <w:jc w:val="both"/>
              <w:rPr>
                <w:rFonts w:ascii="Times New Roman" w:eastAsia="Arial Unicode MS" w:hAnsi="Times New Roman"/>
                <w:lang w:val="es-UY"/>
              </w:rPr>
            </w:pPr>
            <w:r w:rsidRPr="00202133">
              <w:rPr>
                <w:rFonts w:ascii="Times New Roman" w:eastAsia="Arial Unicode MS" w:hAnsi="Times New Roman"/>
                <w:lang w:val="es-UY"/>
              </w:rPr>
              <w:t>Lester Wilson</w:t>
            </w:r>
          </w:p>
          <w:p w14:paraId="7359B261" w14:textId="77777777" w:rsidR="00202133" w:rsidRPr="00202133" w:rsidRDefault="00202133" w:rsidP="00202133">
            <w:pPr>
              <w:pStyle w:val="ListParagraph"/>
              <w:contextualSpacing w:val="0"/>
              <w:jc w:val="both"/>
              <w:rPr>
                <w:rFonts w:ascii="Times New Roman" w:eastAsia="Arial Unicode MS" w:hAnsi="Times New Roman"/>
                <w:lang w:val="es-UY"/>
              </w:rPr>
            </w:pPr>
            <w:r w:rsidRPr="00202133">
              <w:rPr>
                <w:rFonts w:ascii="Times New Roman" w:eastAsia="Arial Unicode MS" w:hAnsi="Times New Roman"/>
                <w:lang w:val="es-UY"/>
              </w:rPr>
              <w:t>Haibo Huang</w:t>
            </w:r>
          </w:p>
          <w:p w14:paraId="531D3071" w14:textId="77777777" w:rsidR="00202133" w:rsidRPr="00202133" w:rsidRDefault="00202133" w:rsidP="00202133">
            <w:pPr>
              <w:pStyle w:val="ListParagraph"/>
              <w:contextualSpacing w:val="0"/>
              <w:jc w:val="both"/>
              <w:rPr>
                <w:rFonts w:ascii="Times New Roman" w:eastAsia="Arial Unicode MS" w:hAnsi="Times New Roman"/>
                <w:lang w:val="es-UY"/>
              </w:rPr>
            </w:pPr>
            <w:r w:rsidRPr="00202133">
              <w:rPr>
                <w:rFonts w:ascii="Times New Roman" w:eastAsia="Arial Unicode MS" w:hAnsi="Times New Roman"/>
                <w:lang w:val="es-UY"/>
              </w:rPr>
              <w:t>Ozan N. Ciftci</w:t>
            </w:r>
          </w:p>
          <w:p w14:paraId="21D84CF9" w14:textId="77777777" w:rsidR="00202133" w:rsidRPr="00202133" w:rsidRDefault="00202133" w:rsidP="00202133">
            <w:pPr>
              <w:pStyle w:val="ListParagraph"/>
              <w:contextualSpacing w:val="0"/>
              <w:jc w:val="both"/>
              <w:rPr>
                <w:rFonts w:ascii="Times New Roman" w:eastAsia="Arial Unicode MS" w:hAnsi="Times New Roman"/>
                <w:lang w:val="es-UY"/>
              </w:rPr>
            </w:pPr>
            <w:r w:rsidRPr="00202133">
              <w:rPr>
                <w:rFonts w:ascii="Times New Roman" w:eastAsia="Arial Unicode MS" w:hAnsi="Times New Roman"/>
                <w:lang w:val="es-UY"/>
              </w:rPr>
              <w:t>Balu Nayak</w:t>
            </w:r>
          </w:p>
          <w:p w14:paraId="020DB1D8" w14:textId="789C9ADF" w:rsidR="00202133" w:rsidRPr="00202133" w:rsidRDefault="00202133" w:rsidP="00202133">
            <w:pPr>
              <w:pStyle w:val="ListParagraph"/>
              <w:contextualSpacing w:val="0"/>
              <w:jc w:val="both"/>
              <w:rPr>
                <w:rFonts w:ascii="Times New Roman" w:eastAsia="Arial Unicode MS" w:hAnsi="Times New Roman"/>
                <w:lang w:val="es-UY"/>
              </w:rPr>
            </w:pPr>
            <w:r w:rsidRPr="00202133">
              <w:rPr>
                <w:rFonts w:ascii="Times New Roman" w:eastAsia="Arial Unicode MS" w:hAnsi="Times New Roman"/>
                <w:lang w:val="es-UY"/>
              </w:rPr>
              <w:t>Gustavo V. Barbosa-C</w:t>
            </w:r>
            <w:r w:rsidR="00503CAC" w:rsidRPr="00503CAC">
              <w:rPr>
                <w:rFonts w:ascii="Times New Roman" w:hAnsi="Times New Roman"/>
              </w:rPr>
              <w:t>á</w:t>
            </w:r>
            <w:r w:rsidRPr="00202133">
              <w:rPr>
                <w:rFonts w:ascii="Times New Roman" w:eastAsia="Arial Unicode MS" w:hAnsi="Times New Roman"/>
                <w:lang w:val="es-UY"/>
              </w:rPr>
              <w:t>novas</w:t>
            </w:r>
          </w:p>
          <w:p w14:paraId="33F937CA" w14:textId="77777777" w:rsidR="00202133" w:rsidRDefault="00202133" w:rsidP="00202133">
            <w:pPr>
              <w:pStyle w:val="ListParagraph"/>
              <w:contextualSpacing w:val="0"/>
              <w:jc w:val="both"/>
              <w:rPr>
                <w:rFonts w:ascii="Times New Roman" w:hAnsi="Times New Roman"/>
              </w:rPr>
            </w:pPr>
            <w:r w:rsidRPr="00202133">
              <w:rPr>
                <w:rFonts w:ascii="Times New Roman" w:hAnsi="Times New Roman"/>
              </w:rPr>
              <w:t>Sam Chang</w:t>
            </w:r>
          </w:p>
          <w:p w14:paraId="758F1200" w14:textId="3681FDFA" w:rsidR="00202133" w:rsidRPr="00202133" w:rsidRDefault="00202133" w:rsidP="00202133">
            <w:pPr>
              <w:pStyle w:val="ListParagraph"/>
              <w:contextualSpacing w:val="0"/>
              <w:jc w:val="both"/>
              <w:rPr>
                <w:rFonts w:ascii="Times New Roman" w:eastAsia="Arial Unicode MS" w:hAnsi="Times New Roman"/>
                <w:lang w:val="es-UY"/>
              </w:rPr>
            </w:pPr>
          </w:p>
        </w:tc>
      </w:tr>
    </w:tbl>
    <w:p w14:paraId="16A734FD" w14:textId="77777777" w:rsidR="009D7B0B" w:rsidRDefault="009D7B0B">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202133" w:rsidRPr="00202133" w14:paraId="64B5C980" w14:textId="77777777" w:rsidTr="00202133">
        <w:tc>
          <w:tcPr>
            <w:tcW w:w="4675" w:type="dxa"/>
          </w:tcPr>
          <w:p w14:paraId="2FDF0A7E" w14:textId="3C57FD8F" w:rsidR="00202133" w:rsidRPr="00202133" w:rsidRDefault="00202133" w:rsidP="00202133">
            <w:pPr>
              <w:pStyle w:val="ListParagraph"/>
              <w:numPr>
                <w:ilvl w:val="0"/>
                <w:numId w:val="14"/>
              </w:numPr>
              <w:contextualSpacing w:val="0"/>
              <w:jc w:val="both"/>
              <w:rPr>
                <w:rFonts w:ascii="Times New Roman" w:eastAsia="Arial Unicode MS" w:hAnsi="Times New Roman"/>
                <w:b/>
              </w:rPr>
            </w:pPr>
            <w:r w:rsidRPr="00202133">
              <w:rPr>
                <w:rFonts w:ascii="Times New Roman" w:eastAsia="Arial Unicode MS" w:hAnsi="Times New Roman"/>
                <w:b/>
              </w:rPr>
              <w:lastRenderedPageBreak/>
              <w:t>Mathematical Modeling</w:t>
            </w:r>
          </w:p>
          <w:p w14:paraId="1AA249AF" w14:textId="77777777" w:rsidR="00202133" w:rsidRPr="00202133" w:rsidRDefault="00202133" w:rsidP="00202133">
            <w:pPr>
              <w:pStyle w:val="ListParagraph"/>
              <w:contextualSpacing w:val="0"/>
              <w:jc w:val="both"/>
              <w:rPr>
                <w:rFonts w:ascii="Times New Roman" w:eastAsia="Arial Unicode MS" w:hAnsi="Times New Roman"/>
              </w:rPr>
            </w:pPr>
            <w:r w:rsidRPr="00202133">
              <w:rPr>
                <w:rFonts w:ascii="Times New Roman" w:eastAsia="Arial Unicode MS" w:hAnsi="Times New Roman"/>
              </w:rPr>
              <w:t>Ashim Datta (Chair)</w:t>
            </w:r>
          </w:p>
          <w:p w14:paraId="5EF1841B" w14:textId="77777777" w:rsidR="00202133" w:rsidRPr="00202133" w:rsidRDefault="00202133" w:rsidP="00202133">
            <w:pPr>
              <w:pStyle w:val="ListParagraph"/>
              <w:contextualSpacing w:val="0"/>
              <w:jc w:val="both"/>
              <w:rPr>
                <w:rFonts w:ascii="Times New Roman" w:eastAsia="Arial Unicode MS" w:hAnsi="Times New Roman"/>
              </w:rPr>
            </w:pPr>
            <w:r w:rsidRPr="00202133">
              <w:rPr>
                <w:rFonts w:ascii="Times New Roman" w:eastAsia="Arial Unicode MS" w:hAnsi="Times New Roman"/>
              </w:rPr>
              <w:t>Akinbode Adedeji</w:t>
            </w:r>
          </w:p>
          <w:p w14:paraId="7265EF39" w14:textId="77777777" w:rsidR="00202133" w:rsidRPr="00202133" w:rsidRDefault="00202133" w:rsidP="00202133">
            <w:pPr>
              <w:pStyle w:val="ListParagraph"/>
              <w:contextualSpacing w:val="0"/>
              <w:jc w:val="both"/>
              <w:rPr>
                <w:rFonts w:ascii="Times New Roman" w:eastAsia="Arial Unicode MS" w:hAnsi="Times New Roman"/>
              </w:rPr>
            </w:pPr>
            <w:r w:rsidRPr="00202133">
              <w:rPr>
                <w:rFonts w:ascii="Times New Roman" w:eastAsia="Arial Unicode MS" w:hAnsi="Times New Roman"/>
              </w:rPr>
              <w:t>Jeyam Subbiah</w:t>
            </w:r>
          </w:p>
          <w:p w14:paraId="4B9761BB" w14:textId="77777777" w:rsidR="00202133" w:rsidRPr="00202133" w:rsidRDefault="00202133" w:rsidP="00202133">
            <w:pPr>
              <w:pStyle w:val="ListParagraph"/>
              <w:contextualSpacing w:val="0"/>
              <w:jc w:val="both"/>
              <w:rPr>
                <w:rFonts w:ascii="Times New Roman" w:eastAsia="Arial Unicode MS" w:hAnsi="Times New Roman"/>
              </w:rPr>
            </w:pPr>
            <w:r w:rsidRPr="00202133">
              <w:rPr>
                <w:rFonts w:ascii="Times New Roman" w:eastAsia="Arial Unicode MS" w:hAnsi="Times New Roman"/>
              </w:rPr>
              <w:t>Pawan Takhar</w:t>
            </w:r>
          </w:p>
          <w:p w14:paraId="098D1EE0" w14:textId="77777777" w:rsidR="00202133" w:rsidRPr="00202133" w:rsidRDefault="00202133" w:rsidP="00202133">
            <w:pPr>
              <w:pStyle w:val="ListParagraph"/>
              <w:contextualSpacing w:val="0"/>
              <w:jc w:val="both"/>
              <w:rPr>
                <w:rFonts w:ascii="Times New Roman" w:eastAsia="Arial Unicode MS" w:hAnsi="Times New Roman"/>
              </w:rPr>
            </w:pPr>
            <w:r w:rsidRPr="00202133">
              <w:rPr>
                <w:rFonts w:ascii="Times New Roman" w:eastAsia="Arial Unicode MS" w:hAnsi="Times New Roman"/>
              </w:rPr>
              <w:t>Kirk Dolan</w:t>
            </w:r>
          </w:p>
          <w:p w14:paraId="37980835" w14:textId="3C664FD4" w:rsidR="00202133" w:rsidRPr="00202133" w:rsidRDefault="00202133" w:rsidP="00202133">
            <w:pPr>
              <w:rPr>
                <w:rFonts w:ascii="Times New Roman" w:eastAsia="Arial Unicode MS" w:hAnsi="Times New Roman"/>
                <w:b/>
              </w:rPr>
            </w:pPr>
            <w:r w:rsidRPr="00202133">
              <w:rPr>
                <w:rFonts w:ascii="Times New Roman" w:hAnsi="Times New Roman"/>
                <w:lang w:val="es-UY"/>
              </w:rPr>
              <w:t xml:space="preserve">            Dharmendra Mishra</w:t>
            </w:r>
          </w:p>
        </w:tc>
        <w:tc>
          <w:tcPr>
            <w:tcW w:w="4675" w:type="dxa"/>
          </w:tcPr>
          <w:p w14:paraId="47C6FD9F" w14:textId="0C917DB8" w:rsidR="00202133" w:rsidRPr="00202133" w:rsidRDefault="00202133" w:rsidP="00202133">
            <w:pPr>
              <w:pStyle w:val="ListParagraph"/>
              <w:numPr>
                <w:ilvl w:val="0"/>
                <w:numId w:val="14"/>
              </w:numPr>
              <w:contextualSpacing w:val="0"/>
              <w:jc w:val="both"/>
              <w:rPr>
                <w:rFonts w:ascii="Times New Roman" w:eastAsia="Arial Unicode MS" w:hAnsi="Times New Roman"/>
                <w:b/>
              </w:rPr>
            </w:pPr>
            <w:r w:rsidRPr="00202133">
              <w:rPr>
                <w:rFonts w:ascii="Times New Roman" w:eastAsia="Arial Unicode MS" w:hAnsi="Times New Roman"/>
                <w:b/>
              </w:rPr>
              <w:t>Teaching Food Engineering to Engineers</w:t>
            </w:r>
          </w:p>
          <w:p w14:paraId="37FC958D" w14:textId="77777777" w:rsidR="00202133" w:rsidRPr="00202133" w:rsidRDefault="00202133" w:rsidP="00202133">
            <w:pPr>
              <w:pStyle w:val="ListParagraph"/>
              <w:contextualSpacing w:val="0"/>
              <w:jc w:val="both"/>
              <w:rPr>
                <w:rFonts w:ascii="Times New Roman" w:eastAsia="Arial Unicode MS" w:hAnsi="Times New Roman"/>
              </w:rPr>
            </w:pPr>
            <w:r w:rsidRPr="00202133">
              <w:rPr>
                <w:rFonts w:ascii="Times New Roman" w:eastAsia="Arial Unicode MS" w:hAnsi="Times New Roman"/>
              </w:rPr>
              <w:t>Kirk Dolan (Chair)</w:t>
            </w:r>
          </w:p>
          <w:p w14:paraId="7002256D" w14:textId="77777777" w:rsidR="00202133" w:rsidRPr="00202133" w:rsidRDefault="00202133" w:rsidP="00202133">
            <w:pPr>
              <w:pStyle w:val="ListParagraph"/>
              <w:contextualSpacing w:val="0"/>
              <w:jc w:val="both"/>
              <w:rPr>
                <w:rFonts w:ascii="Times New Roman" w:eastAsia="Arial Unicode MS" w:hAnsi="Times New Roman"/>
              </w:rPr>
            </w:pPr>
            <w:r w:rsidRPr="00202133">
              <w:rPr>
                <w:rFonts w:ascii="Times New Roman" w:eastAsia="Arial Unicode MS" w:hAnsi="Times New Roman"/>
              </w:rPr>
              <w:t>Akinbode Adedeji</w:t>
            </w:r>
          </w:p>
          <w:p w14:paraId="1D62B352" w14:textId="77777777" w:rsidR="00202133" w:rsidRPr="00202133" w:rsidRDefault="00202133" w:rsidP="00202133">
            <w:pPr>
              <w:pStyle w:val="ListParagraph"/>
              <w:contextualSpacing w:val="0"/>
              <w:jc w:val="both"/>
              <w:rPr>
                <w:rFonts w:ascii="Times New Roman" w:eastAsia="Arial Unicode MS" w:hAnsi="Times New Roman"/>
              </w:rPr>
            </w:pPr>
            <w:r w:rsidRPr="00202133">
              <w:rPr>
                <w:rFonts w:ascii="Times New Roman" w:eastAsia="Arial Unicode MS" w:hAnsi="Times New Roman"/>
              </w:rPr>
              <w:t>Haibo Huang</w:t>
            </w:r>
          </w:p>
          <w:p w14:paraId="6E8619D7" w14:textId="0469A58F" w:rsidR="00202133" w:rsidRPr="00202133" w:rsidRDefault="00202133" w:rsidP="00202133">
            <w:pPr>
              <w:pStyle w:val="ListParagraph"/>
              <w:contextualSpacing w:val="0"/>
              <w:jc w:val="both"/>
              <w:rPr>
                <w:rFonts w:ascii="Times New Roman" w:eastAsia="Arial Unicode MS" w:hAnsi="Times New Roman"/>
              </w:rPr>
            </w:pPr>
            <w:r w:rsidRPr="00202133">
              <w:rPr>
                <w:rFonts w:ascii="Times New Roman" w:eastAsia="Arial Unicode MS" w:hAnsi="Times New Roman"/>
              </w:rPr>
              <w:t>J</w:t>
            </w:r>
            <w:r w:rsidR="00D2188D">
              <w:rPr>
                <w:rFonts w:ascii="Times New Roman" w:eastAsia="Arial Unicode MS" w:hAnsi="Times New Roman"/>
              </w:rPr>
              <w:t>e</w:t>
            </w:r>
            <w:r w:rsidRPr="00202133">
              <w:rPr>
                <w:rFonts w:ascii="Times New Roman" w:eastAsia="Arial Unicode MS" w:hAnsi="Times New Roman"/>
              </w:rPr>
              <w:t>yam Subbiah</w:t>
            </w:r>
          </w:p>
          <w:p w14:paraId="299A5121" w14:textId="77777777" w:rsidR="00202133" w:rsidRPr="00202133" w:rsidRDefault="00202133" w:rsidP="00202133">
            <w:pPr>
              <w:pStyle w:val="ListParagraph"/>
              <w:contextualSpacing w:val="0"/>
              <w:jc w:val="both"/>
              <w:rPr>
                <w:rFonts w:ascii="Times New Roman" w:eastAsia="Arial Unicode MS" w:hAnsi="Times New Roman"/>
              </w:rPr>
            </w:pPr>
            <w:r w:rsidRPr="00202133">
              <w:rPr>
                <w:rFonts w:ascii="Times New Roman" w:eastAsia="Arial Unicode MS" w:hAnsi="Times New Roman"/>
              </w:rPr>
              <w:t>Mukund Karwe</w:t>
            </w:r>
          </w:p>
          <w:p w14:paraId="20273AED" w14:textId="77777777" w:rsidR="00202133" w:rsidRPr="00202133" w:rsidRDefault="00202133" w:rsidP="00202133">
            <w:pPr>
              <w:pStyle w:val="ListParagraph"/>
              <w:contextualSpacing w:val="0"/>
              <w:jc w:val="both"/>
              <w:rPr>
                <w:rFonts w:ascii="Times New Roman" w:hAnsi="Times New Roman"/>
              </w:rPr>
            </w:pPr>
            <w:r w:rsidRPr="00202133">
              <w:rPr>
                <w:rFonts w:ascii="Times New Roman" w:hAnsi="Times New Roman"/>
              </w:rPr>
              <w:t>Gonul Kaletunc</w:t>
            </w:r>
          </w:p>
          <w:p w14:paraId="1C0C6B12" w14:textId="16EABFC2" w:rsidR="00202133" w:rsidRPr="00202133" w:rsidRDefault="00202133" w:rsidP="00202133">
            <w:pPr>
              <w:pStyle w:val="ListParagraph"/>
              <w:contextualSpacing w:val="0"/>
              <w:jc w:val="both"/>
              <w:rPr>
                <w:rFonts w:ascii="Times New Roman" w:hAnsi="Times New Roman"/>
              </w:rPr>
            </w:pPr>
            <w:r w:rsidRPr="00202133">
              <w:rPr>
                <w:rFonts w:ascii="Times New Roman" w:hAnsi="Times New Roman"/>
              </w:rPr>
              <w:t>Fu</w:t>
            </w:r>
            <w:r w:rsidR="000C55CB">
              <w:rPr>
                <w:rFonts w:ascii="Times New Roman" w:hAnsi="Times New Roman"/>
              </w:rPr>
              <w:t>-</w:t>
            </w:r>
            <w:r w:rsidR="00250A78" w:rsidRPr="00202133">
              <w:rPr>
                <w:rFonts w:ascii="Times New Roman" w:hAnsi="Times New Roman"/>
              </w:rPr>
              <w:t>Hung</w:t>
            </w:r>
            <w:r w:rsidRPr="00202133">
              <w:rPr>
                <w:rFonts w:ascii="Times New Roman" w:hAnsi="Times New Roman"/>
              </w:rPr>
              <w:t xml:space="preserve"> Hsieh</w:t>
            </w:r>
          </w:p>
          <w:p w14:paraId="23744445" w14:textId="77777777" w:rsidR="00202133" w:rsidRPr="00202133" w:rsidRDefault="00202133" w:rsidP="00202133">
            <w:pPr>
              <w:pStyle w:val="ListParagraph"/>
              <w:contextualSpacing w:val="0"/>
              <w:jc w:val="both"/>
              <w:rPr>
                <w:rFonts w:ascii="Times New Roman" w:hAnsi="Times New Roman"/>
              </w:rPr>
            </w:pPr>
            <w:r w:rsidRPr="00202133">
              <w:rPr>
                <w:rFonts w:ascii="Times New Roman" w:hAnsi="Times New Roman"/>
              </w:rPr>
              <w:t>Jeanne Gleason</w:t>
            </w:r>
          </w:p>
          <w:p w14:paraId="3E6BBD6B" w14:textId="77777777" w:rsidR="00202133" w:rsidRPr="00202133" w:rsidRDefault="00202133" w:rsidP="00202133">
            <w:pPr>
              <w:pStyle w:val="ListParagraph"/>
              <w:contextualSpacing w:val="0"/>
              <w:jc w:val="both"/>
              <w:rPr>
                <w:rFonts w:ascii="Times New Roman" w:hAnsi="Times New Roman"/>
              </w:rPr>
            </w:pPr>
            <w:r w:rsidRPr="00202133">
              <w:rPr>
                <w:rFonts w:ascii="Times New Roman" w:hAnsi="Times New Roman"/>
              </w:rPr>
              <w:t>Brad Marks</w:t>
            </w:r>
          </w:p>
          <w:p w14:paraId="464E8E1C" w14:textId="77777777" w:rsidR="00202133" w:rsidRPr="00202133" w:rsidRDefault="00202133" w:rsidP="00202133">
            <w:pPr>
              <w:pStyle w:val="ListParagraph"/>
              <w:contextualSpacing w:val="0"/>
              <w:jc w:val="both"/>
              <w:rPr>
                <w:rFonts w:ascii="Times New Roman" w:hAnsi="Times New Roman"/>
                <w:lang w:val="es-UY"/>
              </w:rPr>
            </w:pPr>
            <w:r w:rsidRPr="00202133">
              <w:rPr>
                <w:rFonts w:ascii="Times New Roman" w:hAnsi="Times New Roman"/>
                <w:lang w:val="es-UY"/>
              </w:rPr>
              <w:t>Yan (Susie) Liu</w:t>
            </w:r>
          </w:p>
          <w:p w14:paraId="21AF3AFC" w14:textId="77777777" w:rsidR="00202133" w:rsidRDefault="00202133" w:rsidP="00202133">
            <w:pPr>
              <w:rPr>
                <w:rFonts w:ascii="Times New Roman" w:hAnsi="Times New Roman"/>
                <w:lang w:val="es-UY"/>
              </w:rPr>
            </w:pPr>
            <w:r w:rsidRPr="00202133">
              <w:rPr>
                <w:rFonts w:ascii="Times New Roman" w:hAnsi="Times New Roman"/>
                <w:lang w:val="es-UY"/>
              </w:rPr>
              <w:t xml:space="preserve">            Rogers Ruan</w:t>
            </w:r>
          </w:p>
          <w:p w14:paraId="5E7FB7A9" w14:textId="78B06212" w:rsidR="00202133" w:rsidRPr="00202133" w:rsidRDefault="00202133" w:rsidP="00202133">
            <w:pPr>
              <w:rPr>
                <w:rFonts w:ascii="Times New Roman" w:eastAsia="Arial Unicode MS" w:hAnsi="Times New Roman"/>
                <w:b/>
              </w:rPr>
            </w:pPr>
          </w:p>
        </w:tc>
      </w:tr>
      <w:tr w:rsidR="00202133" w:rsidRPr="00202133" w14:paraId="6AF77ECC" w14:textId="77777777" w:rsidTr="00202133">
        <w:tc>
          <w:tcPr>
            <w:tcW w:w="4675" w:type="dxa"/>
          </w:tcPr>
          <w:p w14:paraId="51A81C5C" w14:textId="3D879044" w:rsidR="00202133" w:rsidRPr="00202133" w:rsidRDefault="00503CAC" w:rsidP="00202133">
            <w:pPr>
              <w:pStyle w:val="ListParagraph"/>
              <w:numPr>
                <w:ilvl w:val="0"/>
                <w:numId w:val="14"/>
              </w:numPr>
              <w:contextualSpacing w:val="0"/>
              <w:jc w:val="both"/>
              <w:rPr>
                <w:rFonts w:ascii="Times New Roman" w:eastAsia="Arial Unicode MS" w:hAnsi="Times New Roman"/>
                <w:b/>
              </w:rPr>
            </w:pPr>
            <w:r>
              <w:rPr>
                <w:rFonts w:ascii="Times New Roman" w:eastAsia="Arial Unicode MS" w:hAnsi="Times New Roman"/>
                <w:b/>
              </w:rPr>
              <w:t>Physical Properties</w:t>
            </w:r>
          </w:p>
          <w:p w14:paraId="3954C5D2" w14:textId="77777777" w:rsidR="00202133" w:rsidRPr="00202133" w:rsidRDefault="00202133" w:rsidP="00202133">
            <w:pPr>
              <w:pStyle w:val="ListParagraph"/>
              <w:contextualSpacing w:val="0"/>
              <w:jc w:val="both"/>
              <w:rPr>
                <w:rFonts w:ascii="Times New Roman" w:eastAsia="Arial Unicode MS" w:hAnsi="Times New Roman"/>
              </w:rPr>
            </w:pPr>
            <w:r w:rsidRPr="00202133">
              <w:rPr>
                <w:rFonts w:ascii="Times New Roman" w:eastAsia="Arial Unicode MS" w:hAnsi="Times New Roman"/>
              </w:rPr>
              <w:t>Rich Hartel (Chair)</w:t>
            </w:r>
          </w:p>
          <w:p w14:paraId="0435DF50" w14:textId="77777777" w:rsidR="00202133" w:rsidRPr="00202133" w:rsidRDefault="00202133" w:rsidP="00202133">
            <w:pPr>
              <w:pStyle w:val="ListParagraph"/>
              <w:contextualSpacing w:val="0"/>
              <w:jc w:val="both"/>
              <w:rPr>
                <w:rFonts w:ascii="Times New Roman" w:eastAsia="Arial Unicode MS" w:hAnsi="Times New Roman"/>
              </w:rPr>
            </w:pPr>
            <w:r w:rsidRPr="00202133">
              <w:rPr>
                <w:rFonts w:ascii="Times New Roman" w:eastAsia="Arial Unicode MS" w:hAnsi="Times New Roman"/>
              </w:rPr>
              <w:t>Helen Joyner</w:t>
            </w:r>
          </w:p>
          <w:p w14:paraId="21C4A142" w14:textId="77777777" w:rsidR="00202133" w:rsidRPr="00202133" w:rsidRDefault="00202133" w:rsidP="00202133">
            <w:pPr>
              <w:pStyle w:val="ListParagraph"/>
              <w:contextualSpacing w:val="0"/>
              <w:jc w:val="both"/>
              <w:rPr>
                <w:rFonts w:ascii="Times New Roman" w:eastAsia="Arial Unicode MS" w:hAnsi="Times New Roman"/>
              </w:rPr>
            </w:pPr>
            <w:r w:rsidRPr="00202133">
              <w:rPr>
                <w:rFonts w:ascii="Times New Roman" w:eastAsia="Arial Unicode MS" w:hAnsi="Times New Roman"/>
              </w:rPr>
              <w:t>Lester Wilson</w:t>
            </w:r>
          </w:p>
          <w:p w14:paraId="0F6B265D" w14:textId="77777777" w:rsidR="00202133" w:rsidRPr="00202133" w:rsidRDefault="00202133" w:rsidP="00202133">
            <w:pPr>
              <w:pStyle w:val="ListParagraph"/>
              <w:contextualSpacing w:val="0"/>
              <w:jc w:val="both"/>
              <w:rPr>
                <w:rFonts w:ascii="Times New Roman" w:eastAsia="Arial Unicode MS" w:hAnsi="Times New Roman"/>
              </w:rPr>
            </w:pPr>
            <w:r w:rsidRPr="00202133">
              <w:rPr>
                <w:rFonts w:ascii="Times New Roman" w:eastAsia="Arial Unicode MS" w:hAnsi="Times New Roman"/>
              </w:rPr>
              <w:t>Ozan N. Ciftci</w:t>
            </w:r>
          </w:p>
          <w:p w14:paraId="1CAB78E8" w14:textId="77777777" w:rsidR="00202133" w:rsidRPr="00202133" w:rsidRDefault="00202133" w:rsidP="00202133">
            <w:pPr>
              <w:pStyle w:val="ListParagraph"/>
              <w:contextualSpacing w:val="0"/>
              <w:jc w:val="both"/>
              <w:rPr>
                <w:rFonts w:ascii="Times New Roman" w:eastAsia="Arial Unicode MS" w:hAnsi="Times New Roman"/>
              </w:rPr>
            </w:pPr>
            <w:r w:rsidRPr="00202133">
              <w:rPr>
                <w:rFonts w:ascii="Times New Roman" w:eastAsia="Arial Unicode MS" w:hAnsi="Times New Roman"/>
              </w:rPr>
              <w:t>Gail Bornhorst</w:t>
            </w:r>
          </w:p>
          <w:p w14:paraId="794A1BD1" w14:textId="77777777" w:rsidR="00202133" w:rsidRPr="00202133" w:rsidRDefault="00202133" w:rsidP="00202133">
            <w:pPr>
              <w:pStyle w:val="ListParagraph"/>
              <w:contextualSpacing w:val="0"/>
              <w:jc w:val="both"/>
              <w:rPr>
                <w:rFonts w:ascii="Times New Roman" w:eastAsia="Arial Unicode MS" w:hAnsi="Times New Roman"/>
              </w:rPr>
            </w:pPr>
            <w:r w:rsidRPr="00202133">
              <w:rPr>
                <w:rFonts w:ascii="Times New Roman" w:eastAsia="Arial Unicode MS" w:hAnsi="Times New Roman"/>
              </w:rPr>
              <w:t>Balu Nayak</w:t>
            </w:r>
          </w:p>
          <w:p w14:paraId="2B1A2254" w14:textId="77777777" w:rsidR="00202133" w:rsidRPr="00202133" w:rsidRDefault="00202133" w:rsidP="00202133">
            <w:pPr>
              <w:pStyle w:val="ListParagraph"/>
              <w:contextualSpacing w:val="0"/>
              <w:jc w:val="both"/>
              <w:rPr>
                <w:rFonts w:ascii="Times New Roman" w:eastAsia="Arial Unicode MS" w:hAnsi="Times New Roman"/>
              </w:rPr>
            </w:pPr>
            <w:r w:rsidRPr="00202133">
              <w:rPr>
                <w:rFonts w:ascii="Times New Roman" w:eastAsia="Arial Unicode MS" w:hAnsi="Times New Roman"/>
              </w:rPr>
              <w:t>RohanTikekar</w:t>
            </w:r>
          </w:p>
          <w:p w14:paraId="2D001E0D" w14:textId="77777777" w:rsidR="00202133" w:rsidRPr="00202133" w:rsidRDefault="00202133" w:rsidP="00202133">
            <w:pPr>
              <w:jc w:val="center"/>
              <w:rPr>
                <w:rFonts w:ascii="Times New Roman" w:eastAsia="Arial Unicode MS" w:hAnsi="Times New Roman"/>
                <w:b/>
              </w:rPr>
            </w:pPr>
          </w:p>
        </w:tc>
        <w:tc>
          <w:tcPr>
            <w:tcW w:w="4675" w:type="dxa"/>
          </w:tcPr>
          <w:p w14:paraId="61D84820" w14:textId="77777777" w:rsidR="00202133" w:rsidRPr="00202133" w:rsidRDefault="00202133" w:rsidP="00202133">
            <w:pPr>
              <w:pStyle w:val="ListParagraph"/>
              <w:numPr>
                <w:ilvl w:val="0"/>
                <w:numId w:val="14"/>
              </w:numPr>
              <w:contextualSpacing w:val="0"/>
              <w:jc w:val="both"/>
              <w:rPr>
                <w:rFonts w:ascii="Times New Roman" w:eastAsia="Arial Unicode MS" w:hAnsi="Times New Roman"/>
                <w:b/>
              </w:rPr>
            </w:pPr>
            <w:r w:rsidRPr="00202133">
              <w:rPr>
                <w:rFonts w:ascii="Times New Roman" w:eastAsia="Arial Unicode MS" w:hAnsi="Times New Roman"/>
                <w:b/>
              </w:rPr>
              <w:t>Nanotechnology</w:t>
            </w:r>
          </w:p>
          <w:p w14:paraId="4153CE5D" w14:textId="46CB29B4" w:rsidR="00202133" w:rsidRPr="00202133" w:rsidRDefault="00250A78" w:rsidP="00202133">
            <w:pPr>
              <w:pStyle w:val="ListParagraph"/>
              <w:contextualSpacing w:val="0"/>
              <w:jc w:val="both"/>
              <w:rPr>
                <w:rFonts w:ascii="Times New Roman" w:eastAsia="Arial Unicode MS" w:hAnsi="Times New Roman"/>
              </w:rPr>
            </w:pPr>
            <w:r w:rsidRPr="00202133">
              <w:rPr>
                <w:rFonts w:ascii="Times New Roman" w:eastAsia="Arial Unicode MS" w:hAnsi="Times New Roman"/>
              </w:rPr>
              <w:t>Graciela</w:t>
            </w:r>
            <w:r w:rsidR="00202133" w:rsidRPr="00202133">
              <w:rPr>
                <w:rFonts w:ascii="Times New Roman" w:eastAsia="Arial Unicode MS" w:hAnsi="Times New Roman"/>
              </w:rPr>
              <w:t xml:space="preserve"> Padua (Chair)</w:t>
            </w:r>
          </w:p>
          <w:p w14:paraId="47209E5A" w14:textId="77777777" w:rsidR="00202133" w:rsidRPr="00202133" w:rsidRDefault="00202133" w:rsidP="00202133">
            <w:pPr>
              <w:ind w:firstLine="720"/>
              <w:rPr>
                <w:rFonts w:ascii="Times New Roman" w:hAnsi="Times New Roman"/>
              </w:rPr>
            </w:pPr>
            <w:r w:rsidRPr="00202133">
              <w:rPr>
                <w:rFonts w:ascii="Times New Roman" w:hAnsi="Times New Roman"/>
              </w:rPr>
              <w:t>Fernanda San Martin</w:t>
            </w:r>
          </w:p>
          <w:p w14:paraId="4967B0FF" w14:textId="77777777" w:rsidR="00202133" w:rsidRPr="00202133" w:rsidRDefault="00202133" w:rsidP="00202133">
            <w:pPr>
              <w:ind w:firstLine="720"/>
              <w:rPr>
                <w:rFonts w:ascii="Times New Roman" w:hAnsi="Times New Roman"/>
              </w:rPr>
            </w:pPr>
            <w:r w:rsidRPr="00202133">
              <w:rPr>
                <w:rFonts w:ascii="Times New Roman" w:hAnsi="Times New Roman"/>
              </w:rPr>
              <w:t>Carmen Gomes</w:t>
            </w:r>
          </w:p>
          <w:p w14:paraId="29FDF95C" w14:textId="77777777" w:rsidR="00202133" w:rsidRPr="00202133" w:rsidRDefault="00202133" w:rsidP="00202133">
            <w:pPr>
              <w:ind w:firstLine="720"/>
              <w:rPr>
                <w:rFonts w:ascii="Times New Roman" w:hAnsi="Times New Roman"/>
              </w:rPr>
            </w:pPr>
            <w:r w:rsidRPr="00202133">
              <w:rPr>
                <w:rFonts w:ascii="Times New Roman" w:hAnsi="Times New Roman"/>
              </w:rPr>
              <w:t>Soojin Jun</w:t>
            </w:r>
          </w:p>
          <w:p w14:paraId="0F540648" w14:textId="77777777" w:rsidR="00202133" w:rsidRPr="00202133" w:rsidRDefault="00202133" w:rsidP="00202133">
            <w:pPr>
              <w:pStyle w:val="ListParagraph"/>
              <w:contextualSpacing w:val="0"/>
              <w:jc w:val="both"/>
              <w:rPr>
                <w:rFonts w:ascii="Times New Roman" w:eastAsia="Arial Unicode MS" w:hAnsi="Times New Roman"/>
              </w:rPr>
            </w:pPr>
            <w:r w:rsidRPr="00202133">
              <w:rPr>
                <w:rFonts w:ascii="Times New Roman" w:eastAsia="Arial Unicode MS" w:hAnsi="Times New Roman"/>
              </w:rPr>
              <w:t>Ozan N. Ciftci</w:t>
            </w:r>
          </w:p>
          <w:p w14:paraId="2581B30D" w14:textId="77777777" w:rsidR="00202133" w:rsidRPr="00202133" w:rsidRDefault="00202133" w:rsidP="00202133">
            <w:pPr>
              <w:pStyle w:val="ListParagraph"/>
              <w:contextualSpacing w:val="0"/>
              <w:jc w:val="both"/>
              <w:rPr>
                <w:rFonts w:ascii="Times New Roman" w:eastAsia="Arial Unicode MS" w:hAnsi="Times New Roman"/>
              </w:rPr>
            </w:pPr>
            <w:r w:rsidRPr="00202133">
              <w:rPr>
                <w:rFonts w:ascii="Times New Roman" w:eastAsia="Arial Unicode MS" w:hAnsi="Times New Roman"/>
              </w:rPr>
              <w:t>Silvana Martini</w:t>
            </w:r>
          </w:p>
          <w:p w14:paraId="7BBECAB8" w14:textId="77777777" w:rsidR="00202133" w:rsidRPr="00202133" w:rsidRDefault="00202133" w:rsidP="00202133">
            <w:pPr>
              <w:pStyle w:val="ListParagraph"/>
              <w:contextualSpacing w:val="0"/>
              <w:jc w:val="both"/>
              <w:rPr>
                <w:rFonts w:ascii="Times New Roman" w:eastAsia="Arial Unicode MS" w:hAnsi="Times New Roman"/>
              </w:rPr>
            </w:pPr>
            <w:r w:rsidRPr="00202133">
              <w:rPr>
                <w:rFonts w:ascii="Times New Roman" w:eastAsia="Arial Unicode MS" w:hAnsi="Times New Roman"/>
              </w:rPr>
              <w:t>Gail Bornhorst</w:t>
            </w:r>
          </w:p>
          <w:p w14:paraId="6173DC3E" w14:textId="77777777" w:rsidR="00202133" w:rsidRPr="00202133" w:rsidRDefault="00202133" w:rsidP="00202133">
            <w:pPr>
              <w:pStyle w:val="ListParagraph"/>
              <w:contextualSpacing w:val="0"/>
              <w:jc w:val="both"/>
              <w:rPr>
                <w:rFonts w:ascii="Times New Roman" w:eastAsia="Arial Unicode MS" w:hAnsi="Times New Roman"/>
              </w:rPr>
            </w:pPr>
            <w:r w:rsidRPr="00202133">
              <w:rPr>
                <w:rFonts w:ascii="Times New Roman" w:eastAsia="Arial Unicode MS" w:hAnsi="Times New Roman"/>
              </w:rPr>
              <w:t>Balu Nayak</w:t>
            </w:r>
          </w:p>
          <w:p w14:paraId="34D529D7" w14:textId="77777777" w:rsidR="00202133" w:rsidRPr="00202133" w:rsidRDefault="00202133" w:rsidP="00202133">
            <w:pPr>
              <w:pStyle w:val="ListParagraph"/>
              <w:contextualSpacing w:val="0"/>
              <w:jc w:val="both"/>
              <w:rPr>
                <w:rFonts w:ascii="Times New Roman" w:hAnsi="Times New Roman"/>
              </w:rPr>
            </w:pPr>
            <w:r w:rsidRPr="00202133">
              <w:rPr>
                <w:rFonts w:ascii="Times New Roman" w:hAnsi="Times New Roman"/>
              </w:rPr>
              <w:t>Yanyun Zhao</w:t>
            </w:r>
          </w:p>
          <w:p w14:paraId="788D976F" w14:textId="5748F753" w:rsidR="00202133" w:rsidRPr="00202133" w:rsidRDefault="00202133" w:rsidP="009D7B0B">
            <w:pPr>
              <w:pStyle w:val="ListParagraph"/>
              <w:contextualSpacing w:val="0"/>
              <w:jc w:val="both"/>
              <w:rPr>
                <w:rFonts w:ascii="Times New Roman" w:eastAsia="Arial Unicode MS" w:hAnsi="Times New Roman"/>
                <w:b/>
              </w:rPr>
            </w:pPr>
            <w:r w:rsidRPr="00202133">
              <w:rPr>
                <w:rFonts w:ascii="Times New Roman" w:hAnsi="Times New Roman"/>
              </w:rPr>
              <w:t>Youngsoo Lee</w:t>
            </w:r>
          </w:p>
        </w:tc>
      </w:tr>
    </w:tbl>
    <w:p w14:paraId="4AAD6578" w14:textId="77777777" w:rsidR="00202133" w:rsidRDefault="00202133" w:rsidP="00202133">
      <w:pPr>
        <w:spacing w:before="120" w:after="120"/>
        <w:jc w:val="center"/>
        <w:rPr>
          <w:rFonts w:ascii="Times New Roman" w:eastAsia="Arial Unicode MS" w:hAnsi="Times New Roman"/>
          <w:b/>
        </w:rPr>
      </w:pPr>
    </w:p>
    <w:p w14:paraId="59B614FF" w14:textId="77777777" w:rsidR="00202133" w:rsidRDefault="00202133" w:rsidP="00202133">
      <w:pPr>
        <w:spacing w:before="120" w:after="120"/>
        <w:jc w:val="center"/>
        <w:rPr>
          <w:rFonts w:ascii="Times New Roman" w:eastAsia="Arial Unicode MS" w:hAnsi="Times New Roman"/>
          <w:b/>
        </w:rPr>
      </w:pPr>
    </w:p>
    <w:p w14:paraId="05CA80C1" w14:textId="4F136D00" w:rsidR="00202133" w:rsidRPr="00202133" w:rsidRDefault="00202133" w:rsidP="00202133">
      <w:pPr>
        <w:spacing w:before="120" w:after="120" w:line="360" w:lineRule="auto"/>
        <w:jc w:val="both"/>
        <w:rPr>
          <w:rFonts w:ascii="Times New Roman" w:eastAsia="Times New Roman" w:hAnsi="Times New Roman"/>
        </w:rPr>
      </w:pPr>
    </w:p>
    <w:p w14:paraId="4DEA6673" w14:textId="77777777" w:rsidR="000C55CB" w:rsidRDefault="001B1E3C" w:rsidP="001B1E3C">
      <w:pPr>
        <w:spacing w:before="120" w:after="120" w:line="360" w:lineRule="auto"/>
        <w:rPr>
          <w:rFonts w:ascii="Times New Roman" w:eastAsia="Times New Roman" w:hAnsi="Times New Roman"/>
          <w:b/>
        </w:rPr>
      </w:pPr>
      <w:r w:rsidRPr="00BF583A">
        <w:rPr>
          <w:rFonts w:ascii="Times New Roman" w:eastAsia="Times New Roman" w:hAnsi="Times New Roman"/>
          <w:b/>
        </w:rPr>
        <w:t>Business meeting</w:t>
      </w:r>
    </w:p>
    <w:p w14:paraId="7E8987CB" w14:textId="45B91857" w:rsidR="000C55CB" w:rsidRPr="009D7B0B" w:rsidRDefault="00A17D21" w:rsidP="001B1E3C">
      <w:pPr>
        <w:spacing w:before="120" w:after="120" w:line="360" w:lineRule="auto"/>
        <w:rPr>
          <w:rFonts w:ascii="Times New Roman" w:eastAsia="Times New Roman" w:hAnsi="Times New Roman"/>
          <w:b/>
        </w:rPr>
      </w:pPr>
      <w:r w:rsidRPr="009D7B0B">
        <w:rPr>
          <w:rFonts w:ascii="Times New Roman" w:eastAsia="Times New Roman" w:hAnsi="Times New Roman"/>
          <w:b/>
        </w:rPr>
        <w:t>Host station for 2017</w:t>
      </w:r>
      <w:r w:rsidR="009D7B0B">
        <w:rPr>
          <w:rFonts w:ascii="Times New Roman" w:eastAsia="Times New Roman" w:hAnsi="Times New Roman"/>
          <w:b/>
        </w:rPr>
        <w:t xml:space="preserve">: </w:t>
      </w:r>
      <w:r w:rsidRPr="009D7B0B">
        <w:rPr>
          <w:rFonts w:ascii="Times New Roman" w:eastAsia="Times New Roman" w:hAnsi="Times New Roman"/>
          <w:b/>
        </w:rPr>
        <w:t xml:space="preserve"> </w:t>
      </w:r>
      <w:r w:rsidR="00740CA5" w:rsidRPr="009D7B0B">
        <w:rPr>
          <w:rFonts w:ascii="Times New Roman" w:eastAsia="Times New Roman" w:hAnsi="Times New Roman"/>
          <w:b/>
        </w:rPr>
        <w:t xml:space="preserve">Washington State University </w:t>
      </w:r>
    </w:p>
    <w:p w14:paraId="7C0D79CC" w14:textId="77777777" w:rsidR="000C55CB" w:rsidRDefault="00740CA5" w:rsidP="009F69A6">
      <w:pPr>
        <w:spacing w:before="120" w:after="120" w:line="360" w:lineRule="auto"/>
        <w:ind w:firstLine="720"/>
        <w:rPr>
          <w:rFonts w:ascii="Times New Roman" w:eastAsia="Times New Roman" w:hAnsi="Times New Roman"/>
        </w:rPr>
      </w:pPr>
      <w:r>
        <w:rPr>
          <w:rFonts w:ascii="Times New Roman" w:eastAsia="Times New Roman" w:hAnsi="Times New Roman"/>
        </w:rPr>
        <w:t>The h</w:t>
      </w:r>
      <w:r w:rsidRPr="00740CA5">
        <w:rPr>
          <w:rFonts w:ascii="Times New Roman" w:eastAsia="Times New Roman" w:hAnsi="Times New Roman"/>
        </w:rPr>
        <w:t>ost is</w:t>
      </w:r>
      <w:r w:rsidR="00A17D21" w:rsidRPr="00740CA5">
        <w:rPr>
          <w:rFonts w:ascii="Times New Roman" w:eastAsia="Times New Roman" w:hAnsi="Times New Roman"/>
        </w:rPr>
        <w:t xml:space="preserve"> Gustavo V. Barbosa-C</w:t>
      </w:r>
      <w:r w:rsidR="00A46A57" w:rsidRPr="00740CA5">
        <w:rPr>
          <w:rFonts w:ascii="Times New Roman" w:hAnsi="Times New Roman"/>
        </w:rPr>
        <w:t>á</w:t>
      </w:r>
      <w:r>
        <w:rPr>
          <w:rFonts w:ascii="Times New Roman" w:eastAsia="Times New Roman" w:hAnsi="Times New Roman"/>
        </w:rPr>
        <w:t xml:space="preserve">novas. </w:t>
      </w:r>
      <w:r w:rsidRPr="00740CA5">
        <w:rPr>
          <w:rFonts w:ascii="Times New Roman" w:eastAsia="Times New Roman" w:hAnsi="Times New Roman"/>
        </w:rPr>
        <w:t xml:space="preserve"> </w:t>
      </w:r>
    </w:p>
    <w:p w14:paraId="590376B6" w14:textId="5A315B7C" w:rsidR="00A17D21" w:rsidRPr="00740CA5" w:rsidRDefault="00740CA5" w:rsidP="009F69A6">
      <w:pPr>
        <w:spacing w:before="120" w:after="120" w:line="360" w:lineRule="auto"/>
        <w:ind w:firstLine="720"/>
        <w:rPr>
          <w:rFonts w:ascii="Times New Roman" w:eastAsia="Times New Roman" w:hAnsi="Times New Roman"/>
        </w:rPr>
      </w:pPr>
      <w:r w:rsidRPr="00740CA5">
        <w:rPr>
          <w:rFonts w:ascii="Times New Roman" w:eastAsia="Times New Roman" w:hAnsi="Times New Roman"/>
        </w:rPr>
        <w:t>The date</w:t>
      </w:r>
      <w:r w:rsidR="000C55CB">
        <w:rPr>
          <w:rFonts w:ascii="Times New Roman" w:eastAsia="Times New Roman" w:hAnsi="Times New Roman"/>
        </w:rPr>
        <w:t>s</w:t>
      </w:r>
      <w:r w:rsidRPr="00740CA5">
        <w:rPr>
          <w:rFonts w:ascii="Times New Roman" w:eastAsia="Times New Roman" w:hAnsi="Times New Roman"/>
        </w:rPr>
        <w:t xml:space="preserve"> for </w:t>
      </w:r>
      <w:r w:rsidR="009D7B0B">
        <w:rPr>
          <w:rFonts w:ascii="Times New Roman" w:eastAsia="Times New Roman" w:hAnsi="Times New Roman"/>
        </w:rPr>
        <w:t xml:space="preserve">the </w:t>
      </w:r>
      <w:r w:rsidRPr="00740CA5">
        <w:rPr>
          <w:rFonts w:ascii="Times New Roman" w:eastAsia="Times New Roman" w:hAnsi="Times New Roman"/>
        </w:rPr>
        <w:t>NC-1023</w:t>
      </w:r>
      <w:r w:rsidR="009D7B0B">
        <w:rPr>
          <w:rFonts w:ascii="Times New Roman" w:eastAsia="Times New Roman" w:hAnsi="Times New Roman"/>
        </w:rPr>
        <w:t xml:space="preserve"> meeting </w:t>
      </w:r>
      <w:r w:rsidRPr="00740CA5">
        <w:rPr>
          <w:rFonts w:ascii="Times New Roman" w:eastAsia="Times New Roman" w:hAnsi="Times New Roman"/>
        </w:rPr>
        <w:t xml:space="preserve">will be announced during summer of 2017. </w:t>
      </w:r>
    </w:p>
    <w:p w14:paraId="30DB4747" w14:textId="0723DADA" w:rsidR="001B1E3C" w:rsidRDefault="001B1E3C" w:rsidP="001B1E3C">
      <w:pPr>
        <w:spacing w:before="120" w:after="120" w:line="360" w:lineRule="auto"/>
        <w:rPr>
          <w:rFonts w:ascii="Times New Roman" w:eastAsia="Times New Roman" w:hAnsi="Times New Roman"/>
          <w:i/>
        </w:rPr>
      </w:pPr>
      <w:r w:rsidRPr="00A46A57">
        <w:rPr>
          <w:rFonts w:ascii="Times New Roman" w:eastAsia="Times New Roman" w:hAnsi="Times New Roman"/>
          <w:b/>
        </w:rPr>
        <w:t>11:00 am Adjourn</w:t>
      </w:r>
      <w:r w:rsidRPr="001B1E3C">
        <w:rPr>
          <w:rFonts w:ascii="Times New Roman" w:eastAsia="Times New Roman" w:hAnsi="Times New Roman"/>
        </w:rPr>
        <w:t xml:space="preserve"> – </w:t>
      </w:r>
      <w:r w:rsidR="00A46A57" w:rsidRPr="00A46A57">
        <w:rPr>
          <w:rFonts w:ascii="Times New Roman" w:eastAsia="Times New Roman" w:hAnsi="Times New Roman"/>
        </w:rPr>
        <w:t>Lunch break</w:t>
      </w:r>
    </w:p>
    <w:p w14:paraId="284C6322" w14:textId="4C017062" w:rsidR="00A46A57" w:rsidRDefault="000C55CB" w:rsidP="009D7B0B">
      <w:pPr>
        <w:spacing w:before="120" w:after="120" w:line="360" w:lineRule="auto"/>
        <w:rPr>
          <w:rFonts w:ascii="Times New Roman" w:eastAsia="Arial Unicode MS" w:hAnsi="Times New Roman"/>
        </w:rPr>
      </w:pPr>
      <w:r>
        <w:rPr>
          <w:rFonts w:ascii="Times New Roman" w:eastAsia="Times New Roman" w:hAnsi="Times New Roman"/>
          <w:bCs/>
        </w:rPr>
        <w:t xml:space="preserve">Afternoon - </w:t>
      </w:r>
      <w:r>
        <w:rPr>
          <w:rFonts w:ascii="Times New Roman" w:eastAsia="Times New Roman" w:hAnsi="Times New Roman"/>
        </w:rPr>
        <w:t xml:space="preserve">Visit </w:t>
      </w:r>
      <w:r w:rsidR="001B1E3C" w:rsidRPr="001B1E3C">
        <w:rPr>
          <w:rFonts w:ascii="Times New Roman" w:eastAsia="Times New Roman" w:hAnsi="Times New Roman"/>
        </w:rPr>
        <w:t xml:space="preserve">to </w:t>
      </w:r>
      <w:r>
        <w:rPr>
          <w:rFonts w:ascii="Times New Roman" w:eastAsia="Times New Roman" w:hAnsi="Times New Roman"/>
        </w:rPr>
        <w:t xml:space="preserve">the </w:t>
      </w:r>
      <w:r w:rsidR="001B1E3C" w:rsidRPr="001B1E3C">
        <w:rPr>
          <w:rFonts w:ascii="Times New Roman" w:eastAsia="Times New Roman" w:hAnsi="Times New Roman"/>
        </w:rPr>
        <w:t>Food</w:t>
      </w:r>
      <w:r w:rsidR="00A17D21">
        <w:rPr>
          <w:rFonts w:ascii="Times New Roman" w:eastAsia="Times New Roman" w:hAnsi="Times New Roman"/>
        </w:rPr>
        <w:t xml:space="preserve"> Innovation Center in </w:t>
      </w:r>
      <w:r w:rsidR="001B1E3C" w:rsidRPr="001B1E3C">
        <w:rPr>
          <w:rFonts w:ascii="Times New Roman" w:eastAsia="Times New Roman" w:hAnsi="Times New Roman"/>
        </w:rPr>
        <w:t>Portland</w:t>
      </w:r>
      <w:r>
        <w:rPr>
          <w:rFonts w:ascii="Times New Roman" w:eastAsia="Times New Roman" w:hAnsi="Times New Roman"/>
        </w:rPr>
        <w:t>, Oregon</w:t>
      </w:r>
    </w:p>
    <w:p w14:paraId="1583E73F" w14:textId="77777777" w:rsidR="00A46A57" w:rsidRDefault="00A46A57" w:rsidP="00811A1B">
      <w:pPr>
        <w:spacing w:before="120"/>
        <w:jc w:val="both"/>
        <w:rPr>
          <w:rFonts w:ascii="Times New Roman" w:eastAsia="Arial Unicode MS" w:hAnsi="Times New Roman"/>
        </w:rPr>
      </w:pPr>
    </w:p>
    <w:p w14:paraId="299B044C" w14:textId="61FDF0D5" w:rsidR="0076789B" w:rsidRDefault="0076789B" w:rsidP="00811A1B">
      <w:pPr>
        <w:spacing w:before="120"/>
        <w:jc w:val="both"/>
        <w:rPr>
          <w:rFonts w:ascii="Times New Roman" w:eastAsia="Arial Unicode MS" w:hAnsi="Times New Roman"/>
        </w:rPr>
      </w:pPr>
    </w:p>
    <w:sectPr w:rsidR="0076789B">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1E7599" w14:textId="77777777" w:rsidR="0027772F" w:rsidRDefault="0027772F" w:rsidP="00590271">
      <w:r>
        <w:separator/>
      </w:r>
    </w:p>
  </w:endnote>
  <w:endnote w:type="continuationSeparator" w:id="0">
    <w:p w14:paraId="1D4AC76E" w14:textId="77777777" w:rsidR="0027772F" w:rsidRDefault="0027772F" w:rsidP="00590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1528628"/>
      <w:docPartObj>
        <w:docPartGallery w:val="Page Numbers (Bottom of Page)"/>
        <w:docPartUnique/>
      </w:docPartObj>
    </w:sdtPr>
    <w:sdtEndPr>
      <w:rPr>
        <w:noProof/>
      </w:rPr>
    </w:sdtEndPr>
    <w:sdtContent>
      <w:p w14:paraId="362B3D68" w14:textId="44FAC2FE" w:rsidR="0066511F" w:rsidRDefault="0066511F">
        <w:pPr>
          <w:pStyle w:val="Footer"/>
          <w:jc w:val="center"/>
        </w:pPr>
        <w:r>
          <w:fldChar w:fldCharType="begin"/>
        </w:r>
        <w:r>
          <w:instrText xml:space="preserve"> PAGE   \* MERGEFORMAT </w:instrText>
        </w:r>
        <w:r>
          <w:fldChar w:fldCharType="separate"/>
        </w:r>
        <w:r w:rsidR="00455EAD">
          <w:rPr>
            <w:noProof/>
          </w:rPr>
          <w:t>1</w:t>
        </w:r>
        <w:r>
          <w:rPr>
            <w:noProof/>
          </w:rPr>
          <w:fldChar w:fldCharType="end"/>
        </w:r>
      </w:p>
    </w:sdtContent>
  </w:sdt>
  <w:p w14:paraId="33DF8105" w14:textId="77777777" w:rsidR="0066511F" w:rsidRDefault="0066511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186370" w14:textId="77777777" w:rsidR="0027772F" w:rsidRDefault="0027772F" w:rsidP="00590271">
      <w:r>
        <w:separator/>
      </w:r>
    </w:p>
  </w:footnote>
  <w:footnote w:type="continuationSeparator" w:id="0">
    <w:p w14:paraId="33C3C908" w14:textId="77777777" w:rsidR="0027772F" w:rsidRDefault="0027772F" w:rsidP="0059027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C2636"/>
    <w:multiLevelType w:val="hybridMultilevel"/>
    <w:tmpl w:val="4F7A63EC"/>
    <w:lvl w:ilvl="0" w:tplc="C046D954">
      <w:start w:val="1"/>
      <w:numFmt w:val="decimal"/>
      <w:lvlText w:val="%1."/>
      <w:lvlJc w:val="left"/>
      <w:pPr>
        <w:tabs>
          <w:tab w:val="num" w:pos="720"/>
        </w:tabs>
        <w:ind w:left="720" w:hanging="360"/>
      </w:pPr>
    </w:lvl>
    <w:lvl w:ilvl="1" w:tplc="E5E08708">
      <w:start w:val="1"/>
      <w:numFmt w:val="decimal"/>
      <w:lvlText w:val="%2."/>
      <w:lvlJc w:val="left"/>
      <w:pPr>
        <w:tabs>
          <w:tab w:val="num" w:pos="1440"/>
        </w:tabs>
        <w:ind w:left="1440" w:hanging="360"/>
      </w:pPr>
    </w:lvl>
    <w:lvl w:ilvl="2" w:tplc="E7E03A44" w:tentative="1">
      <w:start w:val="1"/>
      <w:numFmt w:val="decimal"/>
      <w:lvlText w:val="%3."/>
      <w:lvlJc w:val="left"/>
      <w:pPr>
        <w:tabs>
          <w:tab w:val="num" w:pos="2160"/>
        </w:tabs>
        <w:ind w:left="2160" w:hanging="360"/>
      </w:pPr>
    </w:lvl>
    <w:lvl w:ilvl="3" w:tplc="B7D6FFE4" w:tentative="1">
      <w:start w:val="1"/>
      <w:numFmt w:val="decimal"/>
      <w:lvlText w:val="%4."/>
      <w:lvlJc w:val="left"/>
      <w:pPr>
        <w:tabs>
          <w:tab w:val="num" w:pos="2880"/>
        </w:tabs>
        <w:ind w:left="2880" w:hanging="360"/>
      </w:pPr>
    </w:lvl>
    <w:lvl w:ilvl="4" w:tplc="96664B10" w:tentative="1">
      <w:start w:val="1"/>
      <w:numFmt w:val="decimal"/>
      <w:lvlText w:val="%5."/>
      <w:lvlJc w:val="left"/>
      <w:pPr>
        <w:tabs>
          <w:tab w:val="num" w:pos="3600"/>
        </w:tabs>
        <w:ind w:left="3600" w:hanging="360"/>
      </w:pPr>
    </w:lvl>
    <w:lvl w:ilvl="5" w:tplc="0CD0C67C" w:tentative="1">
      <w:start w:val="1"/>
      <w:numFmt w:val="decimal"/>
      <w:lvlText w:val="%6."/>
      <w:lvlJc w:val="left"/>
      <w:pPr>
        <w:tabs>
          <w:tab w:val="num" w:pos="4320"/>
        </w:tabs>
        <w:ind w:left="4320" w:hanging="360"/>
      </w:pPr>
    </w:lvl>
    <w:lvl w:ilvl="6" w:tplc="2146E03A" w:tentative="1">
      <w:start w:val="1"/>
      <w:numFmt w:val="decimal"/>
      <w:lvlText w:val="%7."/>
      <w:lvlJc w:val="left"/>
      <w:pPr>
        <w:tabs>
          <w:tab w:val="num" w:pos="5040"/>
        </w:tabs>
        <w:ind w:left="5040" w:hanging="360"/>
      </w:pPr>
    </w:lvl>
    <w:lvl w:ilvl="7" w:tplc="9B80149A" w:tentative="1">
      <w:start w:val="1"/>
      <w:numFmt w:val="decimal"/>
      <w:lvlText w:val="%8."/>
      <w:lvlJc w:val="left"/>
      <w:pPr>
        <w:tabs>
          <w:tab w:val="num" w:pos="5760"/>
        </w:tabs>
        <w:ind w:left="5760" w:hanging="360"/>
      </w:pPr>
    </w:lvl>
    <w:lvl w:ilvl="8" w:tplc="ADAC4454" w:tentative="1">
      <w:start w:val="1"/>
      <w:numFmt w:val="decimal"/>
      <w:lvlText w:val="%9."/>
      <w:lvlJc w:val="left"/>
      <w:pPr>
        <w:tabs>
          <w:tab w:val="num" w:pos="6480"/>
        </w:tabs>
        <w:ind w:left="6480" w:hanging="360"/>
      </w:pPr>
    </w:lvl>
  </w:abstractNum>
  <w:abstractNum w:abstractNumId="1" w15:restartNumberingAfterBreak="0">
    <w:nsid w:val="0A963D06"/>
    <w:multiLevelType w:val="hybridMultilevel"/>
    <w:tmpl w:val="126CFF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EBC65F4"/>
    <w:multiLevelType w:val="hybridMultilevel"/>
    <w:tmpl w:val="17F20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305666"/>
    <w:multiLevelType w:val="hybridMultilevel"/>
    <w:tmpl w:val="C3FE9C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3D34326"/>
    <w:multiLevelType w:val="hybridMultilevel"/>
    <w:tmpl w:val="B9F68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3B3F98"/>
    <w:multiLevelType w:val="hybridMultilevel"/>
    <w:tmpl w:val="4FD02D5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A3C2B67"/>
    <w:multiLevelType w:val="hybridMultilevel"/>
    <w:tmpl w:val="F808CE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A338D5"/>
    <w:multiLevelType w:val="hybridMultilevel"/>
    <w:tmpl w:val="F808CE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BF3C6E"/>
    <w:multiLevelType w:val="hybridMultilevel"/>
    <w:tmpl w:val="29F2B77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1">
      <w:start w:val="1"/>
      <w:numFmt w:val="bullet"/>
      <w:lvlText w:val=""/>
      <w:lvlJc w:val="left"/>
      <w:pPr>
        <w:ind w:left="3240" w:hanging="360"/>
      </w:pPr>
      <w:rPr>
        <w:rFonts w:ascii="Symbol" w:hAnsi="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8640B58"/>
    <w:multiLevelType w:val="hybridMultilevel"/>
    <w:tmpl w:val="E3CCC3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E69004F"/>
    <w:multiLevelType w:val="hybridMultilevel"/>
    <w:tmpl w:val="27D805DA"/>
    <w:lvl w:ilvl="0" w:tplc="04090003">
      <w:start w:val="1"/>
      <w:numFmt w:val="bullet"/>
      <w:lvlText w:val="o"/>
      <w:lvlJc w:val="left"/>
      <w:pPr>
        <w:ind w:left="864" w:hanging="360"/>
      </w:pPr>
      <w:rPr>
        <w:rFonts w:ascii="Courier New" w:hAnsi="Courier New" w:cs="Courier New"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1" w15:restartNumberingAfterBreak="0">
    <w:nsid w:val="4E4037DB"/>
    <w:multiLevelType w:val="hybridMultilevel"/>
    <w:tmpl w:val="03BEEF7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3E3132"/>
    <w:multiLevelType w:val="hybridMultilevel"/>
    <w:tmpl w:val="11A68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0BA129C"/>
    <w:multiLevelType w:val="hybridMultilevel"/>
    <w:tmpl w:val="F808CE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3213554"/>
    <w:multiLevelType w:val="hybridMultilevel"/>
    <w:tmpl w:val="1EAC229C"/>
    <w:lvl w:ilvl="0" w:tplc="04090003">
      <w:start w:val="1"/>
      <w:numFmt w:val="bullet"/>
      <w:lvlText w:val="o"/>
      <w:lvlJc w:val="left"/>
      <w:pPr>
        <w:ind w:left="940" w:hanging="360"/>
      </w:pPr>
      <w:rPr>
        <w:rFonts w:ascii="Courier New" w:hAnsi="Courier New" w:cs="Courier New"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6C0A1244"/>
    <w:multiLevelType w:val="hybridMultilevel"/>
    <w:tmpl w:val="F6AE124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D094920"/>
    <w:multiLevelType w:val="hybridMultilevel"/>
    <w:tmpl w:val="9B7091E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71645BF"/>
    <w:multiLevelType w:val="hybridMultilevel"/>
    <w:tmpl w:val="A3D22914"/>
    <w:lvl w:ilvl="0" w:tplc="0D222DC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9992EA6"/>
    <w:multiLevelType w:val="hybridMultilevel"/>
    <w:tmpl w:val="905EFF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A207175"/>
    <w:multiLevelType w:val="hybridMultilevel"/>
    <w:tmpl w:val="507044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2"/>
  </w:num>
  <w:num w:numId="2">
    <w:abstractNumId w:val="4"/>
  </w:num>
  <w:num w:numId="3">
    <w:abstractNumId w:val="17"/>
  </w:num>
  <w:num w:numId="4">
    <w:abstractNumId w:val="16"/>
  </w:num>
  <w:num w:numId="5">
    <w:abstractNumId w:val="14"/>
  </w:num>
  <w:num w:numId="6">
    <w:abstractNumId w:val="1"/>
  </w:num>
  <w:num w:numId="7">
    <w:abstractNumId w:val="5"/>
  </w:num>
  <w:num w:numId="8">
    <w:abstractNumId w:val="11"/>
  </w:num>
  <w:num w:numId="9">
    <w:abstractNumId w:val="10"/>
  </w:num>
  <w:num w:numId="10">
    <w:abstractNumId w:val="2"/>
  </w:num>
  <w:num w:numId="11">
    <w:abstractNumId w:val="19"/>
  </w:num>
  <w:num w:numId="12">
    <w:abstractNumId w:val="3"/>
  </w:num>
  <w:num w:numId="13">
    <w:abstractNumId w:val="9"/>
  </w:num>
  <w:num w:numId="14">
    <w:abstractNumId w:val="13"/>
  </w:num>
  <w:num w:numId="15">
    <w:abstractNumId w:val="8"/>
  </w:num>
  <w:num w:numId="16">
    <w:abstractNumId w:val="0"/>
  </w:num>
  <w:num w:numId="17">
    <w:abstractNumId w:val="18"/>
  </w:num>
  <w:num w:numId="18">
    <w:abstractNumId w:val="6"/>
  </w:num>
  <w:num w:numId="19">
    <w:abstractNumId w:val="7"/>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TQ3MLM0MbQwNjMxMDJQ0lEKTi0uzszPAykwrQUAfzHvWywAAAA="/>
  </w:docVars>
  <w:rsids>
    <w:rsidRoot w:val="00DB61C3"/>
    <w:rsid w:val="00026081"/>
    <w:rsid w:val="00034B2E"/>
    <w:rsid w:val="0006775F"/>
    <w:rsid w:val="00070B19"/>
    <w:rsid w:val="00074D33"/>
    <w:rsid w:val="000750CF"/>
    <w:rsid w:val="00097926"/>
    <w:rsid w:val="000A6FF2"/>
    <w:rsid w:val="000C55CB"/>
    <w:rsid w:val="000D1C5D"/>
    <w:rsid w:val="001009D7"/>
    <w:rsid w:val="00105589"/>
    <w:rsid w:val="00117DBF"/>
    <w:rsid w:val="001738F9"/>
    <w:rsid w:val="001B1E3C"/>
    <w:rsid w:val="001E47F7"/>
    <w:rsid w:val="00202133"/>
    <w:rsid w:val="002157B8"/>
    <w:rsid w:val="0022312C"/>
    <w:rsid w:val="0025096A"/>
    <w:rsid w:val="00250A78"/>
    <w:rsid w:val="00266DF5"/>
    <w:rsid w:val="0027772F"/>
    <w:rsid w:val="002F329B"/>
    <w:rsid w:val="00304D27"/>
    <w:rsid w:val="00306049"/>
    <w:rsid w:val="00325A12"/>
    <w:rsid w:val="00343E30"/>
    <w:rsid w:val="00361888"/>
    <w:rsid w:val="00381D54"/>
    <w:rsid w:val="003870CE"/>
    <w:rsid w:val="00387501"/>
    <w:rsid w:val="003C060F"/>
    <w:rsid w:val="003D42E1"/>
    <w:rsid w:val="003F1C56"/>
    <w:rsid w:val="00414A30"/>
    <w:rsid w:val="00430D98"/>
    <w:rsid w:val="0044628C"/>
    <w:rsid w:val="00450127"/>
    <w:rsid w:val="00455EAD"/>
    <w:rsid w:val="00463362"/>
    <w:rsid w:val="00463D70"/>
    <w:rsid w:val="00477A9D"/>
    <w:rsid w:val="00480E8C"/>
    <w:rsid w:val="004D6B10"/>
    <w:rsid w:val="004E6B7F"/>
    <w:rsid w:val="005017C3"/>
    <w:rsid w:val="00503CAC"/>
    <w:rsid w:val="00512935"/>
    <w:rsid w:val="00532134"/>
    <w:rsid w:val="00561C5B"/>
    <w:rsid w:val="00562088"/>
    <w:rsid w:val="00565758"/>
    <w:rsid w:val="00566179"/>
    <w:rsid w:val="00590271"/>
    <w:rsid w:val="005A4F41"/>
    <w:rsid w:val="005E5EA8"/>
    <w:rsid w:val="006429FC"/>
    <w:rsid w:val="0066277D"/>
    <w:rsid w:val="00662AD2"/>
    <w:rsid w:val="0066511F"/>
    <w:rsid w:val="00674F95"/>
    <w:rsid w:val="0068309B"/>
    <w:rsid w:val="006925D6"/>
    <w:rsid w:val="0069266A"/>
    <w:rsid w:val="006D3DD4"/>
    <w:rsid w:val="00711364"/>
    <w:rsid w:val="00740CA5"/>
    <w:rsid w:val="00742943"/>
    <w:rsid w:val="007610A9"/>
    <w:rsid w:val="0076789B"/>
    <w:rsid w:val="007F373C"/>
    <w:rsid w:val="00811A1B"/>
    <w:rsid w:val="008138AC"/>
    <w:rsid w:val="00890C6E"/>
    <w:rsid w:val="008A3FA0"/>
    <w:rsid w:val="008E451D"/>
    <w:rsid w:val="0092298C"/>
    <w:rsid w:val="009352DA"/>
    <w:rsid w:val="0095073F"/>
    <w:rsid w:val="009C6F29"/>
    <w:rsid w:val="009D7B0B"/>
    <w:rsid w:val="009F19FE"/>
    <w:rsid w:val="009F69A6"/>
    <w:rsid w:val="00A05C82"/>
    <w:rsid w:val="00A13ABA"/>
    <w:rsid w:val="00A16059"/>
    <w:rsid w:val="00A17D21"/>
    <w:rsid w:val="00A2452A"/>
    <w:rsid w:val="00A30CC1"/>
    <w:rsid w:val="00A33D97"/>
    <w:rsid w:val="00A42084"/>
    <w:rsid w:val="00A46A57"/>
    <w:rsid w:val="00A50D87"/>
    <w:rsid w:val="00A640E1"/>
    <w:rsid w:val="00AE182C"/>
    <w:rsid w:val="00B0519D"/>
    <w:rsid w:val="00B538F3"/>
    <w:rsid w:val="00BD1E14"/>
    <w:rsid w:val="00BD7AB8"/>
    <w:rsid w:val="00BE244D"/>
    <w:rsid w:val="00BF583A"/>
    <w:rsid w:val="00C05E2B"/>
    <w:rsid w:val="00C06F00"/>
    <w:rsid w:val="00C35D33"/>
    <w:rsid w:val="00C70AC6"/>
    <w:rsid w:val="00C76389"/>
    <w:rsid w:val="00CB3F88"/>
    <w:rsid w:val="00CC71C9"/>
    <w:rsid w:val="00CD7C19"/>
    <w:rsid w:val="00CF3CEA"/>
    <w:rsid w:val="00D2188D"/>
    <w:rsid w:val="00D4477C"/>
    <w:rsid w:val="00D9630F"/>
    <w:rsid w:val="00DB0888"/>
    <w:rsid w:val="00DB226C"/>
    <w:rsid w:val="00DB61C3"/>
    <w:rsid w:val="00DC36ED"/>
    <w:rsid w:val="00DF691B"/>
    <w:rsid w:val="00E01A65"/>
    <w:rsid w:val="00E21F5D"/>
    <w:rsid w:val="00E52903"/>
    <w:rsid w:val="00E60DE1"/>
    <w:rsid w:val="00E76239"/>
    <w:rsid w:val="00E779C3"/>
    <w:rsid w:val="00EB0592"/>
    <w:rsid w:val="00EB527C"/>
    <w:rsid w:val="00ED0221"/>
    <w:rsid w:val="00ED6A6D"/>
    <w:rsid w:val="00EE6D14"/>
    <w:rsid w:val="00F06785"/>
    <w:rsid w:val="00F276D0"/>
    <w:rsid w:val="00FA5E10"/>
    <w:rsid w:val="00FA6736"/>
    <w:rsid w:val="00FC69D0"/>
    <w:rsid w:val="00FC7CE6"/>
    <w:rsid w:val="00FE11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EE05A"/>
  <w15:chartTrackingRefBased/>
  <w15:docId w15:val="{49AE0C3D-934A-4F2B-82DC-4DE26C3A7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0D98"/>
    <w:pPr>
      <w:spacing w:after="0" w:line="240" w:lineRule="auto"/>
    </w:pPr>
    <w:rPr>
      <w:rFonts w:ascii="Cambria" w:eastAsia="MS Mincho" w:hAnsi="Cambria" w:cs="Times New Roman"/>
      <w:sz w:val="24"/>
      <w:szCs w:val="24"/>
    </w:rPr>
  </w:style>
  <w:style w:type="paragraph" w:styleId="Heading1">
    <w:name w:val="heading 1"/>
    <w:basedOn w:val="Normal"/>
    <w:link w:val="Heading1Char"/>
    <w:uiPriority w:val="9"/>
    <w:qFormat/>
    <w:rsid w:val="001B1E3C"/>
    <w:pPr>
      <w:spacing w:before="100" w:beforeAutospacing="1" w:after="100" w:afterAutospacing="1"/>
      <w:outlineLvl w:val="0"/>
    </w:pPr>
    <w:rPr>
      <w:rFonts w:ascii="Times New Roman" w:eastAsia="Times New Roman" w:hAnsi="Times New Roman"/>
      <w:b/>
      <w:bCs/>
      <w:kern w:val="36"/>
      <w:sz w:val="48"/>
      <w:szCs w:val="48"/>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1A1B"/>
    <w:pPr>
      <w:ind w:left="720"/>
      <w:contextualSpacing/>
    </w:pPr>
  </w:style>
  <w:style w:type="character" w:styleId="Strong">
    <w:name w:val="Strong"/>
    <w:basedOn w:val="DefaultParagraphFont"/>
    <w:uiPriority w:val="22"/>
    <w:qFormat/>
    <w:rsid w:val="005E5EA8"/>
    <w:rPr>
      <w:b/>
      <w:bCs/>
    </w:rPr>
  </w:style>
  <w:style w:type="paragraph" w:styleId="NormalWeb">
    <w:name w:val="Normal (Web)"/>
    <w:basedOn w:val="Normal"/>
    <w:uiPriority w:val="99"/>
    <w:unhideWhenUsed/>
    <w:rsid w:val="00E01A65"/>
    <w:pPr>
      <w:spacing w:before="100" w:beforeAutospacing="1" w:after="100" w:afterAutospacing="1"/>
    </w:pPr>
    <w:rPr>
      <w:rFonts w:ascii="Times New Roman" w:eastAsia="Times New Roman" w:hAnsi="Times New Roman"/>
    </w:rPr>
  </w:style>
  <w:style w:type="character" w:styleId="CommentReference">
    <w:name w:val="annotation reference"/>
    <w:basedOn w:val="DefaultParagraphFont"/>
    <w:uiPriority w:val="99"/>
    <w:semiHidden/>
    <w:unhideWhenUsed/>
    <w:rsid w:val="00890C6E"/>
    <w:rPr>
      <w:sz w:val="16"/>
      <w:szCs w:val="16"/>
    </w:rPr>
  </w:style>
  <w:style w:type="paragraph" w:styleId="CommentText">
    <w:name w:val="annotation text"/>
    <w:basedOn w:val="Normal"/>
    <w:link w:val="CommentTextChar"/>
    <w:uiPriority w:val="99"/>
    <w:semiHidden/>
    <w:unhideWhenUsed/>
    <w:rsid w:val="00890C6E"/>
    <w:rPr>
      <w:sz w:val="20"/>
      <w:szCs w:val="20"/>
    </w:rPr>
  </w:style>
  <w:style w:type="character" w:customStyle="1" w:styleId="CommentTextChar">
    <w:name w:val="Comment Text Char"/>
    <w:basedOn w:val="DefaultParagraphFont"/>
    <w:link w:val="CommentText"/>
    <w:uiPriority w:val="99"/>
    <w:semiHidden/>
    <w:rsid w:val="00890C6E"/>
    <w:rPr>
      <w:rFonts w:ascii="Cambria" w:eastAsia="MS Mincho" w:hAnsi="Cambria" w:cs="Times New Roman"/>
      <w:sz w:val="20"/>
      <w:szCs w:val="20"/>
    </w:rPr>
  </w:style>
  <w:style w:type="paragraph" w:styleId="CommentSubject">
    <w:name w:val="annotation subject"/>
    <w:basedOn w:val="CommentText"/>
    <w:next w:val="CommentText"/>
    <w:link w:val="CommentSubjectChar"/>
    <w:uiPriority w:val="99"/>
    <w:semiHidden/>
    <w:unhideWhenUsed/>
    <w:rsid w:val="00890C6E"/>
    <w:rPr>
      <w:b/>
      <w:bCs/>
    </w:rPr>
  </w:style>
  <w:style w:type="character" w:customStyle="1" w:styleId="CommentSubjectChar">
    <w:name w:val="Comment Subject Char"/>
    <w:basedOn w:val="CommentTextChar"/>
    <w:link w:val="CommentSubject"/>
    <w:uiPriority w:val="99"/>
    <w:semiHidden/>
    <w:rsid w:val="00890C6E"/>
    <w:rPr>
      <w:rFonts w:ascii="Cambria" w:eastAsia="MS Mincho" w:hAnsi="Cambria" w:cs="Times New Roman"/>
      <w:b/>
      <w:bCs/>
      <w:sz w:val="20"/>
      <w:szCs w:val="20"/>
    </w:rPr>
  </w:style>
  <w:style w:type="paragraph" w:styleId="BalloonText">
    <w:name w:val="Balloon Text"/>
    <w:basedOn w:val="Normal"/>
    <w:link w:val="BalloonTextChar"/>
    <w:uiPriority w:val="99"/>
    <w:semiHidden/>
    <w:unhideWhenUsed/>
    <w:rsid w:val="00890C6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0C6E"/>
    <w:rPr>
      <w:rFonts w:ascii="Segoe UI" w:eastAsia="MS Mincho" w:hAnsi="Segoe UI" w:cs="Segoe UI"/>
      <w:sz w:val="18"/>
      <w:szCs w:val="18"/>
    </w:rPr>
  </w:style>
  <w:style w:type="paragraph" w:styleId="Header">
    <w:name w:val="header"/>
    <w:basedOn w:val="Normal"/>
    <w:link w:val="HeaderChar"/>
    <w:uiPriority w:val="99"/>
    <w:unhideWhenUsed/>
    <w:rsid w:val="00590271"/>
    <w:pPr>
      <w:tabs>
        <w:tab w:val="center" w:pos="4680"/>
        <w:tab w:val="right" w:pos="9360"/>
      </w:tabs>
    </w:pPr>
  </w:style>
  <w:style w:type="character" w:customStyle="1" w:styleId="HeaderChar">
    <w:name w:val="Header Char"/>
    <w:basedOn w:val="DefaultParagraphFont"/>
    <w:link w:val="Header"/>
    <w:uiPriority w:val="99"/>
    <w:rsid w:val="00590271"/>
    <w:rPr>
      <w:rFonts w:ascii="Cambria" w:eastAsia="MS Mincho" w:hAnsi="Cambria" w:cs="Times New Roman"/>
      <w:sz w:val="24"/>
      <w:szCs w:val="24"/>
    </w:rPr>
  </w:style>
  <w:style w:type="paragraph" w:styleId="Footer">
    <w:name w:val="footer"/>
    <w:basedOn w:val="Normal"/>
    <w:link w:val="FooterChar"/>
    <w:uiPriority w:val="99"/>
    <w:unhideWhenUsed/>
    <w:rsid w:val="00590271"/>
    <w:pPr>
      <w:tabs>
        <w:tab w:val="center" w:pos="4680"/>
        <w:tab w:val="right" w:pos="9360"/>
      </w:tabs>
    </w:pPr>
  </w:style>
  <w:style w:type="character" w:customStyle="1" w:styleId="FooterChar">
    <w:name w:val="Footer Char"/>
    <w:basedOn w:val="DefaultParagraphFont"/>
    <w:link w:val="Footer"/>
    <w:uiPriority w:val="99"/>
    <w:rsid w:val="00590271"/>
    <w:rPr>
      <w:rFonts w:ascii="Cambria" w:eastAsia="MS Mincho" w:hAnsi="Cambria" w:cs="Times New Roman"/>
      <w:sz w:val="24"/>
      <w:szCs w:val="24"/>
    </w:rPr>
  </w:style>
  <w:style w:type="character" w:customStyle="1" w:styleId="Heading1Char">
    <w:name w:val="Heading 1 Char"/>
    <w:basedOn w:val="DefaultParagraphFont"/>
    <w:link w:val="Heading1"/>
    <w:uiPriority w:val="9"/>
    <w:rsid w:val="001B1E3C"/>
    <w:rPr>
      <w:rFonts w:ascii="Times New Roman" w:eastAsia="Times New Roman" w:hAnsi="Times New Roman" w:cs="Times New Roman"/>
      <w:b/>
      <w:bCs/>
      <w:kern w:val="36"/>
      <w:sz w:val="48"/>
      <w:szCs w:val="48"/>
      <w:lang w:eastAsia="zh-CN"/>
    </w:rPr>
  </w:style>
  <w:style w:type="paragraph" w:customStyle="1" w:styleId="gmail-msonormal">
    <w:name w:val="gmail-msonormal"/>
    <w:basedOn w:val="Normal"/>
    <w:rsid w:val="00105589"/>
    <w:pPr>
      <w:spacing w:before="100" w:beforeAutospacing="1" w:after="100" w:afterAutospacing="1"/>
    </w:pPr>
    <w:rPr>
      <w:rFonts w:ascii="Times New Roman" w:eastAsiaTheme="minorHAnsi" w:hAnsi="Times New Roman"/>
    </w:rPr>
  </w:style>
  <w:style w:type="table" w:styleId="TableGrid">
    <w:name w:val="Table Grid"/>
    <w:basedOn w:val="TableNormal"/>
    <w:uiPriority w:val="39"/>
    <w:rsid w:val="002021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2188D"/>
    <w:pPr>
      <w:spacing w:after="0" w:line="240" w:lineRule="auto"/>
    </w:pPr>
    <w:rPr>
      <w:rFonts w:ascii="Cambria" w:eastAsia="MS Mincho" w:hAnsi="Cambr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480376">
      <w:bodyDiv w:val="1"/>
      <w:marLeft w:val="0"/>
      <w:marRight w:val="0"/>
      <w:marTop w:val="0"/>
      <w:marBottom w:val="0"/>
      <w:divBdr>
        <w:top w:val="none" w:sz="0" w:space="0" w:color="auto"/>
        <w:left w:val="none" w:sz="0" w:space="0" w:color="auto"/>
        <w:bottom w:val="none" w:sz="0" w:space="0" w:color="auto"/>
        <w:right w:val="none" w:sz="0" w:space="0" w:color="auto"/>
      </w:divBdr>
    </w:div>
    <w:div w:id="376511613">
      <w:bodyDiv w:val="1"/>
      <w:marLeft w:val="0"/>
      <w:marRight w:val="0"/>
      <w:marTop w:val="0"/>
      <w:marBottom w:val="0"/>
      <w:divBdr>
        <w:top w:val="none" w:sz="0" w:space="0" w:color="auto"/>
        <w:left w:val="none" w:sz="0" w:space="0" w:color="auto"/>
        <w:bottom w:val="none" w:sz="0" w:space="0" w:color="auto"/>
        <w:right w:val="none" w:sz="0" w:space="0" w:color="auto"/>
      </w:divBdr>
    </w:div>
    <w:div w:id="708602752">
      <w:bodyDiv w:val="1"/>
      <w:marLeft w:val="0"/>
      <w:marRight w:val="0"/>
      <w:marTop w:val="0"/>
      <w:marBottom w:val="0"/>
      <w:divBdr>
        <w:top w:val="none" w:sz="0" w:space="0" w:color="auto"/>
        <w:left w:val="none" w:sz="0" w:space="0" w:color="auto"/>
        <w:bottom w:val="none" w:sz="0" w:space="0" w:color="auto"/>
        <w:right w:val="none" w:sz="0" w:space="0" w:color="auto"/>
      </w:divBdr>
    </w:div>
    <w:div w:id="840461517">
      <w:bodyDiv w:val="1"/>
      <w:marLeft w:val="0"/>
      <w:marRight w:val="0"/>
      <w:marTop w:val="0"/>
      <w:marBottom w:val="0"/>
      <w:divBdr>
        <w:top w:val="none" w:sz="0" w:space="0" w:color="auto"/>
        <w:left w:val="none" w:sz="0" w:space="0" w:color="auto"/>
        <w:bottom w:val="none" w:sz="0" w:space="0" w:color="auto"/>
        <w:right w:val="none" w:sz="0" w:space="0" w:color="auto"/>
      </w:divBdr>
      <w:divsChild>
        <w:div w:id="893348527">
          <w:marLeft w:val="0"/>
          <w:marRight w:val="0"/>
          <w:marTop w:val="0"/>
          <w:marBottom w:val="0"/>
          <w:divBdr>
            <w:top w:val="none" w:sz="0" w:space="0" w:color="auto"/>
            <w:left w:val="none" w:sz="0" w:space="0" w:color="auto"/>
            <w:bottom w:val="none" w:sz="0" w:space="0" w:color="auto"/>
            <w:right w:val="none" w:sz="0" w:space="0" w:color="auto"/>
          </w:divBdr>
        </w:div>
        <w:div w:id="1801412803">
          <w:marLeft w:val="0"/>
          <w:marRight w:val="0"/>
          <w:marTop w:val="0"/>
          <w:marBottom w:val="0"/>
          <w:divBdr>
            <w:top w:val="none" w:sz="0" w:space="0" w:color="auto"/>
            <w:left w:val="none" w:sz="0" w:space="0" w:color="auto"/>
            <w:bottom w:val="none" w:sz="0" w:space="0" w:color="auto"/>
            <w:right w:val="none" w:sz="0" w:space="0" w:color="auto"/>
          </w:divBdr>
        </w:div>
      </w:divsChild>
    </w:div>
    <w:div w:id="2123843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022348-182B-4C64-9DC6-B69936780D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5256</Words>
  <Characters>29965</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Prashant pokhrel</dc:creator>
  <cp:keywords/>
  <dc:description/>
  <cp:lastModifiedBy>Barbosa-Canovas, Gustavo Victor</cp:lastModifiedBy>
  <cp:revision>2</cp:revision>
  <cp:lastPrinted>2017-09-15T17:20:00Z</cp:lastPrinted>
  <dcterms:created xsi:type="dcterms:W3CDTF">2017-09-18T22:05:00Z</dcterms:created>
  <dcterms:modified xsi:type="dcterms:W3CDTF">2017-09-18T22:05:00Z</dcterms:modified>
</cp:coreProperties>
</file>