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63" w:rsidRPr="002A7C0E" w:rsidRDefault="00234663" w:rsidP="00B0073F">
      <w:pPr>
        <w:jc w:val="center"/>
        <w:rPr>
          <w:rFonts w:ascii="Times New Roman" w:hAnsi="Times New Roman" w:cs="Times New Roman"/>
          <w:b/>
          <w:sz w:val="24"/>
          <w:szCs w:val="24"/>
        </w:rPr>
      </w:pPr>
      <w:r w:rsidRPr="002A7C0E">
        <w:rPr>
          <w:rFonts w:ascii="Times New Roman" w:hAnsi="Times New Roman" w:cs="Times New Roman"/>
          <w:b/>
          <w:sz w:val="24"/>
          <w:szCs w:val="24"/>
        </w:rPr>
        <w:t>Multistate Agricultural Literacy Resear</w:t>
      </w:r>
      <w:r w:rsidR="00FF4586" w:rsidRPr="002A7C0E">
        <w:rPr>
          <w:rFonts w:ascii="Times New Roman" w:hAnsi="Times New Roman" w:cs="Times New Roman"/>
          <w:b/>
          <w:sz w:val="24"/>
          <w:szCs w:val="24"/>
        </w:rPr>
        <w:t>ch Committee (W2006) Meeting</w:t>
      </w:r>
      <w:r w:rsidR="00FF4586" w:rsidRPr="002A7C0E">
        <w:rPr>
          <w:rFonts w:ascii="Times New Roman" w:hAnsi="Times New Roman" w:cs="Times New Roman"/>
          <w:b/>
          <w:sz w:val="24"/>
          <w:szCs w:val="24"/>
        </w:rPr>
        <w:cr/>
        <w:t xml:space="preserve">September </w:t>
      </w:r>
      <w:r w:rsidRPr="002A7C0E">
        <w:rPr>
          <w:rFonts w:ascii="Times New Roman" w:hAnsi="Times New Roman" w:cs="Times New Roman"/>
          <w:b/>
          <w:sz w:val="24"/>
          <w:szCs w:val="24"/>
        </w:rPr>
        <w:t>1</w:t>
      </w:r>
      <w:r w:rsidR="00FF4586" w:rsidRPr="002A7C0E">
        <w:rPr>
          <w:rFonts w:ascii="Times New Roman" w:hAnsi="Times New Roman" w:cs="Times New Roman"/>
          <w:b/>
          <w:sz w:val="24"/>
          <w:szCs w:val="24"/>
        </w:rPr>
        <w:t>7</w:t>
      </w:r>
      <w:r w:rsidRPr="002A7C0E">
        <w:rPr>
          <w:rFonts w:ascii="Times New Roman" w:hAnsi="Times New Roman" w:cs="Times New Roman"/>
          <w:b/>
          <w:sz w:val="24"/>
          <w:szCs w:val="24"/>
        </w:rPr>
        <w:t>, 201</w:t>
      </w:r>
      <w:r w:rsidR="00FF4586" w:rsidRPr="002A7C0E">
        <w:rPr>
          <w:rFonts w:ascii="Times New Roman" w:hAnsi="Times New Roman" w:cs="Times New Roman"/>
          <w:b/>
          <w:sz w:val="24"/>
          <w:szCs w:val="24"/>
        </w:rPr>
        <w:t>9</w:t>
      </w:r>
    </w:p>
    <w:p w:rsidR="00234663" w:rsidRPr="002A7C0E" w:rsidRDefault="00FF4586" w:rsidP="00B0073F">
      <w:pPr>
        <w:jc w:val="center"/>
        <w:rPr>
          <w:rFonts w:ascii="Times New Roman" w:hAnsi="Times New Roman" w:cs="Times New Roman"/>
          <w:b/>
          <w:sz w:val="24"/>
          <w:szCs w:val="24"/>
        </w:rPr>
      </w:pPr>
      <w:r w:rsidRPr="002A7C0E">
        <w:rPr>
          <w:rFonts w:ascii="Times New Roman" w:hAnsi="Times New Roman" w:cs="Times New Roman"/>
          <w:b/>
          <w:sz w:val="24"/>
          <w:szCs w:val="24"/>
        </w:rPr>
        <w:t>Captain Cook</w:t>
      </w:r>
      <w:r w:rsidR="00234663" w:rsidRPr="002A7C0E">
        <w:rPr>
          <w:rFonts w:ascii="Times New Roman" w:hAnsi="Times New Roman" w:cs="Times New Roman"/>
          <w:b/>
          <w:sz w:val="24"/>
          <w:szCs w:val="24"/>
        </w:rPr>
        <w:t xml:space="preserve"> Hotel</w:t>
      </w:r>
    </w:p>
    <w:p w:rsidR="00234663" w:rsidRPr="002A7C0E" w:rsidRDefault="00FF4586" w:rsidP="00B0073F">
      <w:pPr>
        <w:jc w:val="center"/>
        <w:rPr>
          <w:rFonts w:ascii="Times New Roman" w:hAnsi="Times New Roman" w:cs="Times New Roman"/>
          <w:b/>
          <w:sz w:val="24"/>
          <w:szCs w:val="24"/>
        </w:rPr>
      </w:pPr>
      <w:r w:rsidRPr="002A7C0E">
        <w:rPr>
          <w:rFonts w:ascii="Times New Roman" w:hAnsi="Times New Roman" w:cs="Times New Roman"/>
          <w:b/>
          <w:sz w:val="24"/>
          <w:szCs w:val="24"/>
        </w:rPr>
        <w:t>Anchorage, AK</w:t>
      </w:r>
    </w:p>
    <w:p w:rsidR="00234663" w:rsidRPr="002A7C0E" w:rsidRDefault="00234663" w:rsidP="00234663">
      <w:pPr>
        <w:rPr>
          <w:rFonts w:ascii="Times New Roman" w:hAnsi="Times New Roman" w:cs="Times New Roman"/>
          <w:sz w:val="24"/>
          <w:szCs w:val="24"/>
        </w:rPr>
      </w:pPr>
    </w:p>
    <w:p w:rsidR="00234663" w:rsidRPr="002A7C0E" w:rsidRDefault="00234663" w:rsidP="00234663">
      <w:pPr>
        <w:rPr>
          <w:rFonts w:ascii="Times New Roman" w:hAnsi="Times New Roman" w:cs="Times New Roman"/>
          <w:b/>
          <w:sz w:val="24"/>
          <w:szCs w:val="24"/>
        </w:rPr>
      </w:pPr>
      <w:r w:rsidRPr="002A7C0E">
        <w:rPr>
          <w:rFonts w:ascii="Times New Roman" w:hAnsi="Times New Roman" w:cs="Times New Roman"/>
          <w:b/>
          <w:sz w:val="24"/>
          <w:szCs w:val="24"/>
        </w:rPr>
        <w:t>Members Present:</w:t>
      </w:r>
    </w:p>
    <w:p w:rsidR="00B0073F" w:rsidRPr="002A7C0E" w:rsidRDefault="00B0073F" w:rsidP="00234663">
      <w:pPr>
        <w:rPr>
          <w:rStyle w:val="Hyperlink"/>
          <w:rFonts w:ascii="Times New Roman" w:hAnsi="Times New Roman" w:cs="Times New Roman"/>
          <w:sz w:val="24"/>
          <w:szCs w:val="24"/>
        </w:rPr>
      </w:pPr>
      <w:r w:rsidRPr="002A7C0E">
        <w:rPr>
          <w:rFonts w:ascii="Times New Roman" w:hAnsi="Times New Roman" w:cs="Times New Roman"/>
          <w:sz w:val="24"/>
          <w:szCs w:val="24"/>
        </w:rPr>
        <w:t xml:space="preserve">Kellie Enns, Colorado State University </w:t>
      </w:r>
      <w:hyperlink r:id="rId5" w:history="1">
        <w:r w:rsidRPr="002A7C0E">
          <w:rPr>
            <w:rStyle w:val="Hyperlink"/>
            <w:rFonts w:ascii="Times New Roman" w:hAnsi="Times New Roman" w:cs="Times New Roman"/>
            <w:sz w:val="24"/>
            <w:szCs w:val="24"/>
          </w:rPr>
          <w:t>kellie.enns@colostate.edu</w:t>
        </w:r>
      </w:hyperlink>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Gaea Hock, Kansas State University </w:t>
      </w:r>
      <w:hyperlink r:id="rId6" w:history="1">
        <w:r w:rsidRPr="002A7C0E">
          <w:rPr>
            <w:rStyle w:val="Hyperlink"/>
            <w:rFonts w:ascii="Times New Roman" w:hAnsi="Times New Roman" w:cs="Times New Roman"/>
            <w:sz w:val="24"/>
            <w:szCs w:val="24"/>
          </w:rPr>
          <w:t>ghock@ksu.edu</w:t>
        </w:r>
      </w:hyperlink>
    </w:p>
    <w:p w:rsidR="00234663"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Carl </w:t>
      </w:r>
      <w:proofErr w:type="spellStart"/>
      <w:r w:rsidRPr="002A7C0E">
        <w:rPr>
          <w:rFonts w:ascii="Times New Roman" w:hAnsi="Times New Roman" w:cs="Times New Roman"/>
          <w:sz w:val="24"/>
          <w:szCs w:val="24"/>
        </w:rPr>
        <w:t>Igo</w:t>
      </w:r>
      <w:proofErr w:type="spellEnd"/>
      <w:r w:rsidRPr="002A7C0E">
        <w:rPr>
          <w:rFonts w:ascii="Times New Roman" w:hAnsi="Times New Roman" w:cs="Times New Roman"/>
          <w:sz w:val="24"/>
          <w:szCs w:val="24"/>
        </w:rPr>
        <w:t xml:space="preserve">, Montana State University </w:t>
      </w:r>
      <w:hyperlink r:id="rId7" w:history="1">
        <w:r w:rsidRPr="002A7C0E">
          <w:rPr>
            <w:rStyle w:val="Hyperlink"/>
            <w:rFonts w:ascii="Times New Roman" w:hAnsi="Times New Roman" w:cs="Times New Roman"/>
            <w:sz w:val="24"/>
            <w:szCs w:val="24"/>
          </w:rPr>
          <w:t>cigo@montana.edu</w:t>
        </w:r>
      </w:hyperlink>
      <w:r w:rsidR="00234663" w:rsidRPr="002A7C0E">
        <w:rPr>
          <w:rFonts w:ascii="Times New Roman" w:hAnsi="Times New Roman" w:cs="Times New Roman"/>
          <w:sz w:val="24"/>
          <w:szCs w:val="24"/>
        </w:rPr>
        <w:t xml:space="preserve">Debra Spielmaker, Utah State University </w:t>
      </w:r>
      <w:hyperlink r:id="rId8" w:history="1">
        <w:r w:rsidR="00086B87" w:rsidRPr="002A7C0E">
          <w:rPr>
            <w:rStyle w:val="Hyperlink"/>
            <w:rFonts w:ascii="Times New Roman" w:hAnsi="Times New Roman" w:cs="Times New Roman"/>
            <w:sz w:val="24"/>
            <w:szCs w:val="24"/>
          </w:rPr>
          <w:t>debra.spielmaker@usu.edu</w:t>
        </w:r>
      </w:hyperlink>
      <w:r w:rsidR="00086B87" w:rsidRPr="002A7C0E">
        <w:rPr>
          <w:rFonts w:ascii="Times New Roman" w:hAnsi="Times New Roman" w:cs="Times New Roman"/>
          <w:sz w:val="24"/>
          <w:szCs w:val="24"/>
        </w:rPr>
        <w:t xml:space="preserve"> </w:t>
      </w:r>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Kathryn </w:t>
      </w:r>
      <w:proofErr w:type="spellStart"/>
      <w:r w:rsidRPr="002A7C0E">
        <w:rPr>
          <w:rFonts w:ascii="Times New Roman" w:hAnsi="Times New Roman" w:cs="Times New Roman"/>
          <w:sz w:val="24"/>
          <w:szCs w:val="24"/>
        </w:rPr>
        <w:t>Stofer</w:t>
      </w:r>
      <w:proofErr w:type="spellEnd"/>
      <w:r w:rsidRPr="002A7C0E">
        <w:rPr>
          <w:rFonts w:ascii="Times New Roman" w:hAnsi="Times New Roman" w:cs="Times New Roman"/>
          <w:sz w:val="24"/>
          <w:szCs w:val="24"/>
        </w:rPr>
        <w:t xml:space="preserve">, University of Florida </w:t>
      </w:r>
      <w:hyperlink r:id="rId9" w:history="1">
        <w:r w:rsidRPr="002A7C0E">
          <w:rPr>
            <w:rStyle w:val="Hyperlink"/>
            <w:rFonts w:ascii="Times New Roman" w:hAnsi="Times New Roman" w:cs="Times New Roman"/>
            <w:sz w:val="24"/>
            <w:szCs w:val="24"/>
          </w:rPr>
          <w:t>stofer@ufl.edu</w:t>
        </w:r>
      </w:hyperlink>
      <w:r w:rsidRPr="002A7C0E">
        <w:rPr>
          <w:rFonts w:ascii="Times New Roman" w:hAnsi="Times New Roman" w:cs="Times New Roman"/>
          <w:sz w:val="24"/>
          <w:szCs w:val="24"/>
        </w:rPr>
        <w:t xml:space="preserve"> </w:t>
      </w:r>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Brian </w:t>
      </w:r>
      <w:proofErr w:type="spellStart"/>
      <w:r w:rsidRPr="002A7C0E">
        <w:rPr>
          <w:rFonts w:ascii="Times New Roman" w:hAnsi="Times New Roman" w:cs="Times New Roman"/>
          <w:sz w:val="24"/>
          <w:szCs w:val="24"/>
        </w:rPr>
        <w:t>Warnick</w:t>
      </w:r>
      <w:proofErr w:type="spellEnd"/>
      <w:r w:rsidRPr="002A7C0E">
        <w:rPr>
          <w:rFonts w:ascii="Times New Roman" w:hAnsi="Times New Roman" w:cs="Times New Roman"/>
          <w:sz w:val="24"/>
          <w:szCs w:val="24"/>
        </w:rPr>
        <w:t xml:space="preserve">, Utah State University (administrative advisor), </w:t>
      </w:r>
      <w:hyperlink r:id="rId10" w:history="1">
        <w:r w:rsidRPr="002A7C0E">
          <w:rPr>
            <w:rStyle w:val="Hyperlink"/>
            <w:rFonts w:ascii="Times New Roman" w:hAnsi="Times New Roman" w:cs="Times New Roman"/>
            <w:sz w:val="24"/>
            <w:szCs w:val="24"/>
          </w:rPr>
          <w:t>brian.warnick@usu.edu</w:t>
        </w:r>
      </w:hyperlink>
      <w:r w:rsidRPr="002A7C0E">
        <w:rPr>
          <w:rFonts w:ascii="Times New Roman" w:hAnsi="Times New Roman" w:cs="Times New Roman"/>
          <w:sz w:val="24"/>
          <w:szCs w:val="24"/>
        </w:rPr>
        <w:t xml:space="preserve"> </w:t>
      </w:r>
    </w:p>
    <w:p w:rsidR="00FF4586" w:rsidRPr="002A7C0E" w:rsidRDefault="00FF4586" w:rsidP="00234663">
      <w:pPr>
        <w:rPr>
          <w:rFonts w:ascii="Times New Roman" w:hAnsi="Times New Roman" w:cs="Times New Roman"/>
          <w:sz w:val="24"/>
          <w:szCs w:val="24"/>
        </w:rPr>
      </w:pPr>
    </w:p>
    <w:p w:rsidR="00FF4586" w:rsidRPr="002A7C0E" w:rsidRDefault="00FF4586" w:rsidP="00234663">
      <w:pPr>
        <w:rPr>
          <w:rFonts w:ascii="Times New Roman" w:hAnsi="Times New Roman" w:cs="Times New Roman"/>
          <w:b/>
          <w:sz w:val="24"/>
          <w:szCs w:val="24"/>
        </w:rPr>
      </w:pPr>
      <w:r w:rsidRPr="002A7C0E">
        <w:rPr>
          <w:rFonts w:ascii="Times New Roman" w:hAnsi="Times New Roman" w:cs="Times New Roman"/>
          <w:b/>
          <w:sz w:val="24"/>
          <w:szCs w:val="24"/>
        </w:rPr>
        <w:t>Members Absent:</w:t>
      </w:r>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Kimberly </w:t>
      </w:r>
      <w:proofErr w:type="spellStart"/>
      <w:r w:rsidRPr="002A7C0E">
        <w:rPr>
          <w:rFonts w:ascii="Times New Roman" w:hAnsi="Times New Roman" w:cs="Times New Roman"/>
          <w:sz w:val="24"/>
          <w:szCs w:val="24"/>
        </w:rPr>
        <w:t>Bellah</w:t>
      </w:r>
      <w:proofErr w:type="spellEnd"/>
      <w:r w:rsidRPr="002A7C0E">
        <w:rPr>
          <w:rFonts w:ascii="Times New Roman" w:hAnsi="Times New Roman" w:cs="Times New Roman"/>
          <w:sz w:val="24"/>
          <w:szCs w:val="24"/>
        </w:rPr>
        <w:t xml:space="preserve">, Murray State University, </w:t>
      </w:r>
      <w:hyperlink r:id="rId11" w:history="1">
        <w:r w:rsidRPr="002A7C0E">
          <w:rPr>
            <w:rStyle w:val="Hyperlink"/>
            <w:rFonts w:ascii="Times New Roman" w:hAnsi="Times New Roman" w:cs="Times New Roman"/>
            <w:sz w:val="24"/>
            <w:szCs w:val="24"/>
          </w:rPr>
          <w:t>kbellah@murraystate.edu</w:t>
        </w:r>
      </w:hyperlink>
      <w:r w:rsidRPr="002A7C0E">
        <w:rPr>
          <w:rFonts w:ascii="Times New Roman" w:hAnsi="Times New Roman" w:cs="Times New Roman"/>
          <w:sz w:val="24"/>
          <w:szCs w:val="24"/>
        </w:rPr>
        <w:t xml:space="preserve"> </w:t>
      </w:r>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Kevin Curry, Pennsylvania State University </w:t>
      </w:r>
      <w:hyperlink r:id="rId12" w:history="1">
        <w:r w:rsidRPr="002A7C0E">
          <w:rPr>
            <w:rStyle w:val="Hyperlink"/>
            <w:rFonts w:ascii="Times New Roman" w:hAnsi="Times New Roman" w:cs="Times New Roman"/>
            <w:sz w:val="24"/>
            <w:szCs w:val="24"/>
          </w:rPr>
          <w:t>kxc554@psu.edu</w:t>
        </w:r>
      </w:hyperlink>
      <w:r w:rsidRPr="002A7C0E">
        <w:rPr>
          <w:rFonts w:ascii="Times New Roman" w:hAnsi="Times New Roman" w:cs="Times New Roman"/>
          <w:sz w:val="24"/>
          <w:szCs w:val="24"/>
        </w:rPr>
        <w:t xml:space="preserve"> (newly registered)</w:t>
      </w:r>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Cory Forbes, University of Nebraska </w:t>
      </w:r>
      <w:hyperlink r:id="rId13" w:history="1">
        <w:r w:rsidRPr="002A7C0E">
          <w:rPr>
            <w:rStyle w:val="Hyperlink"/>
            <w:rFonts w:ascii="Times New Roman" w:hAnsi="Times New Roman" w:cs="Times New Roman"/>
            <w:sz w:val="24"/>
            <w:szCs w:val="24"/>
          </w:rPr>
          <w:t>cory.forbes@unl.edu</w:t>
        </w:r>
      </w:hyperlink>
      <w:r w:rsidRPr="002A7C0E">
        <w:rPr>
          <w:rFonts w:ascii="Times New Roman" w:hAnsi="Times New Roman" w:cs="Times New Roman"/>
          <w:sz w:val="24"/>
          <w:szCs w:val="24"/>
        </w:rPr>
        <w:t xml:space="preserve"> </w:t>
      </w:r>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Matthew Mars, University of Arizona </w:t>
      </w:r>
      <w:hyperlink r:id="rId14" w:history="1">
        <w:r w:rsidRPr="002A7C0E">
          <w:rPr>
            <w:rStyle w:val="Hyperlink"/>
            <w:rFonts w:ascii="Times New Roman" w:hAnsi="Times New Roman" w:cs="Times New Roman"/>
            <w:sz w:val="24"/>
            <w:szCs w:val="24"/>
          </w:rPr>
          <w:t>mmars@email.arizona.edu</w:t>
        </w:r>
      </w:hyperlink>
    </w:p>
    <w:p w:rsidR="00FF4586" w:rsidRPr="002A7C0E" w:rsidRDefault="00FF4586" w:rsidP="00FF4586">
      <w:pPr>
        <w:rPr>
          <w:rStyle w:val="Hyperlink"/>
          <w:rFonts w:ascii="Times New Roman" w:hAnsi="Times New Roman" w:cs="Times New Roman"/>
          <w:sz w:val="24"/>
          <w:szCs w:val="24"/>
        </w:rPr>
      </w:pPr>
      <w:r w:rsidRPr="002A7C0E">
        <w:rPr>
          <w:rFonts w:ascii="Times New Roman" w:hAnsi="Times New Roman" w:cs="Times New Roman"/>
          <w:sz w:val="24"/>
          <w:szCs w:val="24"/>
        </w:rPr>
        <w:t xml:space="preserve">Michael Martin, Colorado State University (chair) </w:t>
      </w:r>
      <w:hyperlink r:id="rId15" w:history="1">
        <w:r w:rsidRPr="002A7C0E">
          <w:rPr>
            <w:rStyle w:val="Hyperlink"/>
            <w:rFonts w:ascii="Times New Roman" w:hAnsi="Times New Roman" w:cs="Times New Roman"/>
            <w:sz w:val="24"/>
            <w:szCs w:val="24"/>
          </w:rPr>
          <w:t>Michael.j.martin@colostate.edu</w:t>
        </w:r>
      </w:hyperlink>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Robert Martin, Iowa State University </w:t>
      </w:r>
      <w:hyperlink r:id="rId16" w:history="1">
        <w:r w:rsidRPr="002A7C0E">
          <w:rPr>
            <w:rStyle w:val="Hyperlink"/>
            <w:rFonts w:ascii="Times New Roman" w:hAnsi="Times New Roman" w:cs="Times New Roman"/>
            <w:sz w:val="24"/>
            <w:szCs w:val="24"/>
          </w:rPr>
          <w:t>drmartin@iastate.edu</w:t>
        </w:r>
      </w:hyperlink>
      <w:r w:rsidRPr="002A7C0E">
        <w:rPr>
          <w:rFonts w:ascii="Times New Roman" w:hAnsi="Times New Roman" w:cs="Times New Roman"/>
          <w:sz w:val="24"/>
          <w:szCs w:val="24"/>
        </w:rPr>
        <w:t xml:space="preserve"> </w:t>
      </w:r>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Jennifer </w:t>
      </w:r>
      <w:proofErr w:type="spellStart"/>
      <w:r w:rsidRPr="002A7C0E">
        <w:rPr>
          <w:rFonts w:ascii="Times New Roman" w:hAnsi="Times New Roman" w:cs="Times New Roman"/>
          <w:sz w:val="24"/>
          <w:szCs w:val="24"/>
        </w:rPr>
        <w:t>Melander</w:t>
      </w:r>
      <w:proofErr w:type="spellEnd"/>
      <w:r w:rsidRPr="002A7C0E">
        <w:rPr>
          <w:rFonts w:ascii="Times New Roman" w:hAnsi="Times New Roman" w:cs="Times New Roman"/>
          <w:sz w:val="24"/>
          <w:szCs w:val="24"/>
        </w:rPr>
        <w:t xml:space="preserve">, Nebraska Cooperative Extension </w:t>
      </w:r>
      <w:hyperlink r:id="rId17" w:history="1">
        <w:r w:rsidRPr="002A7C0E">
          <w:rPr>
            <w:rStyle w:val="Hyperlink"/>
            <w:rFonts w:ascii="Times New Roman" w:hAnsi="Times New Roman" w:cs="Times New Roman"/>
            <w:sz w:val="24"/>
            <w:szCs w:val="24"/>
          </w:rPr>
          <w:t>jmelander7@unl.edu</w:t>
        </w:r>
      </w:hyperlink>
      <w:r w:rsidRPr="002A7C0E">
        <w:rPr>
          <w:rFonts w:ascii="Times New Roman" w:hAnsi="Times New Roman" w:cs="Times New Roman"/>
          <w:sz w:val="24"/>
          <w:szCs w:val="24"/>
        </w:rPr>
        <w:t xml:space="preserve"> </w:t>
      </w:r>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Denise Stewardson, Utah State University (secretary) </w:t>
      </w:r>
      <w:hyperlink r:id="rId18" w:history="1">
        <w:r w:rsidRPr="002A7C0E">
          <w:rPr>
            <w:rStyle w:val="Hyperlink"/>
            <w:rFonts w:ascii="Times New Roman" w:hAnsi="Times New Roman" w:cs="Times New Roman"/>
            <w:sz w:val="24"/>
            <w:szCs w:val="24"/>
          </w:rPr>
          <w:t>denise.stewardson@usu.edu</w:t>
        </w:r>
      </w:hyperlink>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Cary </w:t>
      </w:r>
      <w:proofErr w:type="spellStart"/>
      <w:r w:rsidRPr="002A7C0E">
        <w:rPr>
          <w:rFonts w:ascii="Times New Roman" w:hAnsi="Times New Roman" w:cs="Times New Roman"/>
          <w:sz w:val="24"/>
          <w:szCs w:val="24"/>
        </w:rPr>
        <w:t>Trexler</w:t>
      </w:r>
      <w:proofErr w:type="spellEnd"/>
      <w:r w:rsidRPr="002A7C0E">
        <w:rPr>
          <w:rFonts w:ascii="Times New Roman" w:hAnsi="Times New Roman" w:cs="Times New Roman"/>
          <w:sz w:val="24"/>
          <w:szCs w:val="24"/>
        </w:rPr>
        <w:t xml:space="preserve">, University of California, Davis </w:t>
      </w:r>
      <w:hyperlink r:id="rId19" w:history="1">
        <w:r w:rsidRPr="002A7C0E">
          <w:rPr>
            <w:rStyle w:val="Hyperlink"/>
            <w:rFonts w:ascii="Times New Roman" w:hAnsi="Times New Roman" w:cs="Times New Roman"/>
            <w:sz w:val="24"/>
            <w:szCs w:val="24"/>
          </w:rPr>
          <w:t>cjtrexler@ucdavis.edu</w:t>
        </w:r>
      </w:hyperlink>
      <w:r w:rsidRPr="002A7C0E">
        <w:rPr>
          <w:rFonts w:ascii="Times New Roman" w:hAnsi="Times New Roman" w:cs="Times New Roman"/>
          <w:sz w:val="24"/>
          <w:szCs w:val="24"/>
        </w:rPr>
        <w:t xml:space="preserve"> </w:t>
      </w:r>
    </w:p>
    <w:p w:rsidR="00FF4586" w:rsidRPr="002A7C0E" w:rsidRDefault="00FF4586" w:rsidP="00FF4586">
      <w:pPr>
        <w:rPr>
          <w:rFonts w:ascii="Times New Roman" w:hAnsi="Times New Roman" w:cs="Times New Roman"/>
          <w:sz w:val="24"/>
          <w:szCs w:val="24"/>
        </w:rPr>
      </w:pPr>
      <w:r w:rsidRPr="002A7C0E">
        <w:rPr>
          <w:rFonts w:ascii="Times New Roman" w:hAnsi="Times New Roman" w:cs="Times New Roman"/>
          <w:sz w:val="24"/>
          <w:szCs w:val="24"/>
        </w:rPr>
        <w:t xml:space="preserve">Jonathan Velez, Oregon State University </w:t>
      </w:r>
      <w:hyperlink r:id="rId20" w:history="1">
        <w:r w:rsidRPr="002A7C0E">
          <w:rPr>
            <w:rStyle w:val="Hyperlink"/>
            <w:rFonts w:ascii="Times New Roman" w:hAnsi="Times New Roman" w:cs="Times New Roman"/>
            <w:sz w:val="24"/>
            <w:szCs w:val="24"/>
          </w:rPr>
          <w:t>jonathan.velez@oregonstate.edu</w:t>
        </w:r>
      </w:hyperlink>
      <w:r w:rsidRPr="002A7C0E">
        <w:rPr>
          <w:rFonts w:ascii="Times New Roman" w:hAnsi="Times New Roman" w:cs="Times New Roman"/>
          <w:sz w:val="24"/>
          <w:szCs w:val="24"/>
        </w:rPr>
        <w:t xml:space="preserve"> </w:t>
      </w:r>
    </w:p>
    <w:p w:rsidR="00FF4586" w:rsidRPr="002A7C0E" w:rsidRDefault="00FF4586" w:rsidP="00FF4586">
      <w:pPr>
        <w:rPr>
          <w:rFonts w:ascii="Times New Roman" w:hAnsi="Times New Roman" w:cs="Times New Roman"/>
          <w:sz w:val="24"/>
          <w:szCs w:val="24"/>
        </w:rPr>
      </w:pPr>
      <w:proofErr w:type="spellStart"/>
      <w:r w:rsidRPr="002A7C0E">
        <w:rPr>
          <w:rFonts w:ascii="Times New Roman" w:hAnsi="Times New Roman" w:cs="Times New Roman"/>
          <w:sz w:val="24"/>
          <w:szCs w:val="24"/>
        </w:rPr>
        <w:t>Ania</w:t>
      </w:r>
      <w:proofErr w:type="spellEnd"/>
      <w:r w:rsidRPr="002A7C0E">
        <w:rPr>
          <w:rFonts w:ascii="Times New Roman" w:hAnsi="Times New Roman" w:cs="Times New Roman"/>
          <w:sz w:val="24"/>
          <w:szCs w:val="24"/>
        </w:rPr>
        <w:t xml:space="preserve"> </w:t>
      </w:r>
      <w:proofErr w:type="spellStart"/>
      <w:r w:rsidRPr="002A7C0E">
        <w:rPr>
          <w:rFonts w:ascii="Times New Roman" w:hAnsi="Times New Roman" w:cs="Times New Roman"/>
          <w:sz w:val="24"/>
          <w:szCs w:val="24"/>
        </w:rPr>
        <w:t>Wieczorek</w:t>
      </w:r>
      <w:proofErr w:type="spellEnd"/>
      <w:r w:rsidRPr="002A7C0E">
        <w:rPr>
          <w:rFonts w:ascii="Times New Roman" w:hAnsi="Times New Roman" w:cs="Times New Roman"/>
          <w:sz w:val="24"/>
          <w:szCs w:val="24"/>
        </w:rPr>
        <w:t xml:space="preserve">, University of Hawaii </w:t>
      </w:r>
      <w:hyperlink r:id="rId21" w:history="1">
        <w:r w:rsidRPr="002A7C0E">
          <w:rPr>
            <w:rStyle w:val="Hyperlink"/>
            <w:rFonts w:ascii="Times New Roman" w:hAnsi="Times New Roman" w:cs="Times New Roman"/>
            <w:sz w:val="24"/>
            <w:szCs w:val="24"/>
          </w:rPr>
          <w:t>ania@hawaii.edu</w:t>
        </w:r>
      </w:hyperlink>
      <w:r w:rsidRPr="002A7C0E">
        <w:rPr>
          <w:rFonts w:ascii="Times New Roman" w:hAnsi="Times New Roman" w:cs="Times New Roman"/>
          <w:sz w:val="24"/>
          <w:szCs w:val="24"/>
        </w:rPr>
        <w:t xml:space="preserve"> </w:t>
      </w:r>
    </w:p>
    <w:p w:rsidR="00234663" w:rsidRPr="002A7C0E" w:rsidRDefault="00234663" w:rsidP="00234663">
      <w:pPr>
        <w:rPr>
          <w:rFonts w:ascii="Times New Roman" w:hAnsi="Times New Roman" w:cs="Times New Roman"/>
          <w:sz w:val="24"/>
          <w:szCs w:val="24"/>
        </w:rPr>
      </w:pPr>
    </w:p>
    <w:p w:rsidR="00234663" w:rsidRPr="002A7C0E" w:rsidRDefault="00234663" w:rsidP="00234663">
      <w:pPr>
        <w:rPr>
          <w:rFonts w:ascii="Times New Roman" w:hAnsi="Times New Roman" w:cs="Times New Roman"/>
          <w:b/>
          <w:sz w:val="24"/>
          <w:szCs w:val="24"/>
        </w:rPr>
      </w:pPr>
      <w:r w:rsidRPr="002A7C0E">
        <w:rPr>
          <w:rFonts w:ascii="Times New Roman" w:hAnsi="Times New Roman" w:cs="Times New Roman"/>
          <w:b/>
          <w:sz w:val="24"/>
          <w:szCs w:val="24"/>
        </w:rPr>
        <w:t>Guests Present:</w:t>
      </w:r>
    </w:p>
    <w:p w:rsidR="00FF4586" w:rsidRPr="002A7C0E" w:rsidRDefault="00FF4586" w:rsidP="00234663">
      <w:pPr>
        <w:rPr>
          <w:rFonts w:ascii="Times New Roman" w:hAnsi="Times New Roman" w:cs="Times New Roman"/>
          <w:sz w:val="24"/>
          <w:szCs w:val="24"/>
        </w:rPr>
      </w:pPr>
      <w:r w:rsidRPr="002A7C0E">
        <w:rPr>
          <w:rFonts w:ascii="Times New Roman" w:hAnsi="Times New Roman" w:cs="Times New Roman"/>
          <w:sz w:val="24"/>
          <w:szCs w:val="24"/>
        </w:rPr>
        <w:t xml:space="preserve">Michelle Burrows, Utah State University, </w:t>
      </w:r>
      <w:hyperlink r:id="rId22" w:history="1">
        <w:r w:rsidRPr="002A7C0E">
          <w:rPr>
            <w:rStyle w:val="Hyperlink"/>
            <w:rFonts w:ascii="Times New Roman" w:hAnsi="Times New Roman" w:cs="Times New Roman"/>
            <w:sz w:val="24"/>
            <w:szCs w:val="24"/>
          </w:rPr>
          <w:t>burrowsm79@gmail.com</w:t>
        </w:r>
      </w:hyperlink>
      <w:r w:rsidRPr="002A7C0E">
        <w:rPr>
          <w:rFonts w:ascii="Times New Roman" w:hAnsi="Times New Roman" w:cs="Times New Roman"/>
          <w:sz w:val="24"/>
          <w:szCs w:val="24"/>
        </w:rPr>
        <w:t xml:space="preserve"> </w:t>
      </w:r>
    </w:p>
    <w:p w:rsidR="00FF4586" w:rsidRPr="002A7C0E" w:rsidRDefault="00FF4586" w:rsidP="00234663">
      <w:pPr>
        <w:rPr>
          <w:rFonts w:ascii="Times New Roman" w:hAnsi="Times New Roman" w:cs="Times New Roman"/>
          <w:sz w:val="24"/>
          <w:szCs w:val="24"/>
        </w:rPr>
      </w:pPr>
      <w:r w:rsidRPr="002A7C0E">
        <w:rPr>
          <w:rFonts w:ascii="Times New Roman" w:hAnsi="Times New Roman" w:cs="Times New Roman"/>
          <w:sz w:val="24"/>
          <w:szCs w:val="24"/>
        </w:rPr>
        <w:t xml:space="preserve">Rose Judd-Murray, Utah State University, </w:t>
      </w:r>
      <w:hyperlink r:id="rId23" w:history="1">
        <w:r w:rsidRPr="002A7C0E">
          <w:rPr>
            <w:rStyle w:val="Hyperlink"/>
            <w:rFonts w:ascii="Times New Roman" w:hAnsi="Times New Roman" w:cs="Times New Roman"/>
            <w:sz w:val="24"/>
            <w:szCs w:val="24"/>
          </w:rPr>
          <w:t>rose.juddmurray@usu.edu</w:t>
        </w:r>
      </w:hyperlink>
      <w:r w:rsidRPr="002A7C0E">
        <w:rPr>
          <w:rFonts w:ascii="Times New Roman" w:hAnsi="Times New Roman" w:cs="Times New Roman"/>
          <w:sz w:val="24"/>
          <w:szCs w:val="24"/>
        </w:rPr>
        <w:t xml:space="preserve"> </w:t>
      </w:r>
    </w:p>
    <w:p w:rsidR="00FF4586" w:rsidRPr="002A7C0E" w:rsidRDefault="00FF4586" w:rsidP="00234663">
      <w:pPr>
        <w:rPr>
          <w:rFonts w:ascii="Times New Roman" w:hAnsi="Times New Roman" w:cs="Times New Roman"/>
          <w:sz w:val="24"/>
          <w:szCs w:val="24"/>
        </w:rPr>
      </w:pPr>
      <w:r w:rsidRPr="002A7C0E">
        <w:rPr>
          <w:rFonts w:ascii="Times New Roman" w:hAnsi="Times New Roman" w:cs="Times New Roman"/>
          <w:sz w:val="24"/>
          <w:szCs w:val="24"/>
        </w:rPr>
        <w:t xml:space="preserve">Amelia Miller, Utah State University, </w:t>
      </w:r>
      <w:hyperlink r:id="rId24" w:history="1">
        <w:r w:rsidRPr="002A7C0E">
          <w:rPr>
            <w:rStyle w:val="Hyperlink"/>
            <w:rFonts w:ascii="Times New Roman" w:hAnsi="Times New Roman" w:cs="Times New Roman"/>
            <w:sz w:val="24"/>
            <w:szCs w:val="24"/>
          </w:rPr>
          <w:t>ameliam501@gmail.com</w:t>
        </w:r>
      </w:hyperlink>
    </w:p>
    <w:p w:rsidR="00FF4586" w:rsidRPr="002A7C0E" w:rsidRDefault="00FF4586" w:rsidP="00234663">
      <w:pPr>
        <w:rPr>
          <w:rFonts w:ascii="Times New Roman" w:hAnsi="Times New Roman" w:cs="Times New Roman"/>
          <w:sz w:val="24"/>
          <w:szCs w:val="24"/>
        </w:rPr>
      </w:pPr>
      <w:proofErr w:type="spellStart"/>
      <w:r w:rsidRPr="002A7C0E">
        <w:rPr>
          <w:rFonts w:ascii="Times New Roman" w:hAnsi="Times New Roman" w:cs="Times New Roman"/>
          <w:sz w:val="24"/>
          <w:szCs w:val="24"/>
        </w:rPr>
        <w:t>Lendel</w:t>
      </w:r>
      <w:proofErr w:type="spellEnd"/>
      <w:r w:rsidRPr="002A7C0E">
        <w:rPr>
          <w:rFonts w:ascii="Times New Roman" w:hAnsi="Times New Roman" w:cs="Times New Roman"/>
          <w:sz w:val="24"/>
          <w:szCs w:val="24"/>
        </w:rPr>
        <w:t xml:space="preserve"> </w:t>
      </w:r>
      <w:proofErr w:type="spellStart"/>
      <w:r w:rsidRPr="002A7C0E">
        <w:rPr>
          <w:rFonts w:ascii="Times New Roman" w:hAnsi="Times New Roman" w:cs="Times New Roman"/>
          <w:sz w:val="24"/>
          <w:szCs w:val="24"/>
        </w:rPr>
        <w:t>Narine</w:t>
      </w:r>
      <w:proofErr w:type="spellEnd"/>
      <w:r w:rsidRPr="002A7C0E">
        <w:rPr>
          <w:rFonts w:ascii="Times New Roman" w:hAnsi="Times New Roman" w:cs="Times New Roman"/>
          <w:sz w:val="24"/>
          <w:szCs w:val="24"/>
        </w:rPr>
        <w:t xml:space="preserve">, Utah State University, </w:t>
      </w:r>
      <w:hyperlink r:id="rId25" w:history="1">
        <w:r w:rsidRPr="002A7C0E">
          <w:rPr>
            <w:rStyle w:val="Hyperlink"/>
            <w:rFonts w:ascii="Times New Roman" w:hAnsi="Times New Roman" w:cs="Times New Roman"/>
            <w:sz w:val="24"/>
            <w:szCs w:val="24"/>
          </w:rPr>
          <w:t>lendel.narine@usu.edu</w:t>
        </w:r>
      </w:hyperlink>
      <w:r w:rsidRPr="002A7C0E">
        <w:rPr>
          <w:rFonts w:ascii="Times New Roman" w:hAnsi="Times New Roman" w:cs="Times New Roman"/>
          <w:sz w:val="24"/>
          <w:szCs w:val="24"/>
        </w:rPr>
        <w:t xml:space="preserve"> </w:t>
      </w:r>
    </w:p>
    <w:p w:rsidR="00FF4586" w:rsidRPr="002A7C0E" w:rsidRDefault="00FF4586" w:rsidP="00234663">
      <w:pPr>
        <w:rPr>
          <w:rFonts w:ascii="Times New Roman" w:hAnsi="Times New Roman" w:cs="Times New Roman"/>
          <w:sz w:val="24"/>
          <w:szCs w:val="24"/>
        </w:rPr>
      </w:pPr>
      <w:proofErr w:type="spellStart"/>
      <w:r w:rsidRPr="002A7C0E">
        <w:rPr>
          <w:rFonts w:ascii="Times New Roman" w:hAnsi="Times New Roman" w:cs="Times New Roman"/>
          <w:sz w:val="24"/>
          <w:szCs w:val="24"/>
        </w:rPr>
        <w:t>Jihyeong</w:t>
      </w:r>
      <w:proofErr w:type="spellEnd"/>
      <w:r w:rsidRPr="002A7C0E">
        <w:rPr>
          <w:rFonts w:ascii="Times New Roman" w:hAnsi="Times New Roman" w:cs="Times New Roman"/>
          <w:sz w:val="24"/>
          <w:szCs w:val="24"/>
        </w:rPr>
        <w:t xml:space="preserve"> Son, Washington State University, </w:t>
      </w:r>
      <w:hyperlink r:id="rId26" w:history="1">
        <w:r w:rsidRPr="002A7C0E">
          <w:rPr>
            <w:rStyle w:val="Hyperlink"/>
            <w:rFonts w:ascii="Times New Roman" w:hAnsi="Times New Roman" w:cs="Times New Roman"/>
            <w:sz w:val="24"/>
            <w:szCs w:val="24"/>
          </w:rPr>
          <w:t>jihyeong.son@wsu.edu</w:t>
        </w:r>
      </w:hyperlink>
      <w:r w:rsidRPr="002A7C0E">
        <w:rPr>
          <w:rFonts w:ascii="Times New Roman" w:hAnsi="Times New Roman" w:cs="Times New Roman"/>
          <w:sz w:val="24"/>
          <w:szCs w:val="24"/>
        </w:rPr>
        <w:t xml:space="preserve"> </w:t>
      </w:r>
    </w:p>
    <w:p w:rsidR="002969CA" w:rsidRPr="002A7C0E" w:rsidRDefault="00FF4586" w:rsidP="00234663">
      <w:pPr>
        <w:rPr>
          <w:rFonts w:ascii="Times New Roman" w:hAnsi="Times New Roman" w:cs="Times New Roman"/>
          <w:sz w:val="24"/>
          <w:szCs w:val="24"/>
        </w:rPr>
      </w:pPr>
      <w:r w:rsidRPr="002A7C0E">
        <w:rPr>
          <w:rFonts w:ascii="Times New Roman" w:hAnsi="Times New Roman" w:cs="Times New Roman"/>
          <w:sz w:val="24"/>
          <w:szCs w:val="24"/>
        </w:rPr>
        <w:t xml:space="preserve">Haley </w:t>
      </w:r>
      <w:proofErr w:type="spellStart"/>
      <w:r w:rsidRPr="002A7C0E">
        <w:rPr>
          <w:rFonts w:ascii="Times New Roman" w:hAnsi="Times New Roman" w:cs="Times New Roman"/>
          <w:sz w:val="24"/>
          <w:szCs w:val="24"/>
        </w:rPr>
        <w:t>Traini</w:t>
      </w:r>
      <w:proofErr w:type="spellEnd"/>
      <w:r w:rsidRPr="002A7C0E">
        <w:rPr>
          <w:rFonts w:ascii="Times New Roman" w:hAnsi="Times New Roman" w:cs="Times New Roman"/>
          <w:sz w:val="24"/>
          <w:szCs w:val="24"/>
        </w:rPr>
        <w:t xml:space="preserve">, Oregon State University, </w:t>
      </w:r>
      <w:hyperlink r:id="rId27" w:history="1">
        <w:r w:rsidRPr="002A7C0E">
          <w:rPr>
            <w:rStyle w:val="Hyperlink"/>
            <w:rFonts w:ascii="Times New Roman" w:hAnsi="Times New Roman" w:cs="Times New Roman"/>
            <w:sz w:val="24"/>
            <w:szCs w:val="24"/>
          </w:rPr>
          <w:t>haley.traini@oregonstate.edu</w:t>
        </w:r>
      </w:hyperlink>
    </w:p>
    <w:p w:rsidR="00FF4586" w:rsidRPr="002A7C0E" w:rsidRDefault="00FF4586" w:rsidP="00234663">
      <w:pPr>
        <w:rPr>
          <w:rFonts w:ascii="Times New Roman" w:hAnsi="Times New Roman" w:cs="Times New Roman"/>
          <w:sz w:val="24"/>
          <w:szCs w:val="24"/>
        </w:rPr>
      </w:pPr>
      <w:r w:rsidRPr="002A7C0E">
        <w:rPr>
          <w:rFonts w:ascii="Times New Roman" w:hAnsi="Times New Roman" w:cs="Times New Roman"/>
          <w:sz w:val="24"/>
          <w:szCs w:val="24"/>
        </w:rPr>
        <w:t xml:space="preserve">Anna Warner, Washington State University, </w:t>
      </w:r>
      <w:hyperlink r:id="rId28" w:history="1">
        <w:r w:rsidRPr="002A7C0E">
          <w:rPr>
            <w:rStyle w:val="Hyperlink"/>
            <w:rFonts w:ascii="Times New Roman" w:hAnsi="Times New Roman" w:cs="Times New Roman"/>
            <w:sz w:val="24"/>
            <w:szCs w:val="24"/>
          </w:rPr>
          <w:t>anna.warner@wsu.edu</w:t>
        </w:r>
      </w:hyperlink>
      <w:r w:rsidRPr="002A7C0E">
        <w:rPr>
          <w:rFonts w:ascii="Times New Roman" w:hAnsi="Times New Roman" w:cs="Times New Roman"/>
          <w:sz w:val="24"/>
          <w:szCs w:val="24"/>
        </w:rPr>
        <w:t xml:space="preserve"> </w:t>
      </w:r>
    </w:p>
    <w:p w:rsidR="00234663" w:rsidRPr="002A7C0E" w:rsidRDefault="00234663" w:rsidP="00234663">
      <w:pPr>
        <w:rPr>
          <w:rFonts w:ascii="Times New Roman" w:hAnsi="Times New Roman" w:cs="Times New Roman"/>
          <w:sz w:val="24"/>
          <w:szCs w:val="24"/>
        </w:rPr>
      </w:pPr>
    </w:p>
    <w:p w:rsidR="00234663" w:rsidRPr="002A7C0E" w:rsidRDefault="00234663" w:rsidP="00234663">
      <w:pPr>
        <w:rPr>
          <w:rFonts w:ascii="Times New Roman" w:hAnsi="Times New Roman" w:cs="Times New Roman"/>
          <w:sz w:val="24"/>
          <w:szCs w:val="24"/>
        </w:rPr>
      </w:pPr>
    </w:p>
    <w:p w:rsidR="00234663" w:rsidRPr="002A7C0E" w:rsidRDefault="00FF3E60" w:rsidP="00234663">
      <w:pPr>
        <w:rPr>
          <w:rFonts w:ascii="Times New Roman" w:hAnsi="Times New Roman" w:cs="Times New Roman"/>
          <w:sz w:val="24"/>
          <w:szCs w:val="24"/>
        </w:rPr>
      </w:pPr>
      <w:r w:rsidRPr="002A7C0E">
        <w:rPr>
          <w:rFonts w:ascii="Times New Roman" w:hAnsi="Times New Roman" w:cs="Times New Roman"/>
          <w:sz w:val="24"/>
          <w:szCs w:val="24"/>
        </w:rPr>
        <w:t>Gaea Hock</w:t>
      </w:r>
      <w:r w:rsidR="00234663" w:rsidRPr="002A7C0E">
        <w:rPr>
          <w:rFonts w:ascii="Times New Roman" w:hAnsi="Times New Roman" w:cs="Times New Roman"/>
          <w:sz w:val="24"/>
          <w:szCs w:val="24"/>
        </w:rPr>
        <w:t xml:space="preserve">, </w:t>
      </w:r>
      <w:r w:rsidRPr="002A7C0E">
        <w:rPr>
          <w:rFonts w:ascii="Times New Roman" w:hAnsi="Times New Roman" w:cs="Times New Roman"/>
          <w:sz w:val="24"/>
          <w:szCs w:val="24"/>
        </w:rPr>
        <w:t xml:space="preserve">conducted the meeting as Michael Marten (chair) was not able to attend. The meeting was called to </w:t>
      </w:r>
      <w:r w:rsidR="00234663" w:rsidRPr="002A7C0E">
        <w:rPr>
          <w:rFonts w:ascii="Times New Roman" w:hAnsi="Times New Roman" w:cs="Times New Roman"/>
          <w:sz w:val="24"/>
          <w:szCs w:val="24"/>
        </w:rPr>
        <w:t xml:space="preserve">order at </w:t>
      </w:r>
      <w:r w:rsidRPr="002A7C0E">
        <w:rPr>
          <w:rFonts w:ascii="Times New Roman" w:hAnsi="Times New Roman" w:cs="Times New Roman"/>
          <w:sz w:val="24"/>
          <w:szCs w:val="24"/>
        </w:rPr>
        <w:t>4:45 P</w:t>
      </w:r>
      <w:r w:rsidR="00ED4F84" w:rsidRPr="002A7C0E">
        <w:rPr>
          <w:rFonts w:ascii="Times New Roman" w:hAnsi="Times New Roman" w:cs="Times New Roman"/>
          <w:sz w:val="24"/>
          <w:szCs w:val="24"/>
        </w:rPr>
        <w:t>M</w:t>
      </w:r>
      <w:r w:rsidRPr="002A7C0E">
        <w:rPr>
          <w:rFonts w:ascii="Times New Roman" w:hAnsi="Times New Roman" w:cs="Times New Roman"/>
          <w:sz w:val="24"/>
          <w:szCs w:val="24"/>
        </w:rPr>
        <w:t xml:space="preserve">. </w:t>
      </w:r>
    </w:p>
    <w:p w:rsidR="00234663" w:rsidRPr="002A7C0E" w:rsidRDefault="00234663" w:rsidP="00234663">
      <w:pPr>
        <w:rPr>
          <w:rFonts w:ascii="Times New Roman" w:hAnsi="Times New Roman" w:cs="Times New Roman"/>
          <w:sz w:val="24"/>
          <w:szCs w:val="24"/>
        </w:rPr>
      </w:pPr>
    </w:p>
    <w:p w:rsidR="00234663" w:rsidRPr="002A7C0E" w:rsidRDefault="00234663" w:rsidP="00234663">
      <w:pPr>
        <w:rPr>
          <w:rFonts w:ascii="Times New Roman" w:hAnsi="Times New Roman" w:cs="Times New Roman"/>
          <w:sz w:val="24"/>
          <w:szCs w:val="24"/>
        </w:rPr>
      </w:pPr>
      <w:r w:rsidRPr="002A7C0E">
        <w:rPr>
          <w:rFonts w:ascii="Times New Roman" w:hAnsi="Times New Roman" w:cs="Times New Roman"/>
          <w:sz w:val="24"/>
          <w:szCs w:val="24"/>
        </w:rPr>
        <w:t>Members and guests of the committee introduced themselves.</w:t>
      </w:r>
    </w:p>
    <w:p w:rsidR="00234663" w:rsidRPr="002A7C0E" w:rsidRDefault="00234663" w:rsidP="00234663">
      <w:pPr>
        <w:rPr>
          <w:rFonts w:ascii="Times New Roman" w:hAnsi="Times New Roman" w:cs="Times New Roman"/>
          <w:sz w:val="24"/>
          <w:szCs w:val="24"/>
        </w:rPr>
      </w:pPr>
    </w:p>
    <w:p w:rsidR="002A7C0E" w:rsidRDefault="002A7C0E">
      <w:pPr>
        <w:rPr>
          <w:rFonts w:ascii="Times New Roman" w:hAnsi="Times New Roman" w:cs="Times New Roman"/>
          <w:sz w:val="24"/>
          <w:szCs w:val="24"/>
        </w:rPr>
      </w:pPr>
      <w:proofErr w:type="spellStart"/>
      <w:r>
        <w:rPr>
          <w:rFonts w:ascii="Times New Roman" w:hAnsi="Times New Roman" w:cs="Times New Roman"/>
          <w:sz w:val="24"/>
          <w:szCs w:val="24"/>
        </w:rPr>
        <w:t>Warnick</w:t>
      </w:r>
      <w:proofErr w:type="spellEnd"/>
      <w:r>
        <w:rPr>
          <w:rFonts w:ascii="Times New Roman" w:hAnsi="Times New Roman" w:cs="Times New Roman"/>
          <w:sz w:val="24"/>
          <w:szCs w:val="24"/>
        </w:rPr>
        <w:t xml:space="preserve"> discussed the need for the group to complete the W2006 report on time and provided report examples. </w:t>
      </w:r>
      <w:r w:rsidR="00D558BF">
        <w:rPr>
          <w:rFonts w:ascii="Times New Roman" w:hAnsi="Times New Roman" w:cs="Times New Roman"/>
          <w:sz w:val="24"/>
          <w:szCs w:val="24"/>
        </w:rPr>
        <w:t>He also</w:t>
      </w:r>
      <w:r>
        <w:rPr>
          <w:rFonts w:ascii="Times New Roman" w:hAnsi="Times New Roman" w:cs="Times New Roman"/>
          <w:sz w:val="24"/>
          <w:szCs w:val="24"/>
        </w:rPr>
        <w:t xml:space="preserve"> addressed questions about how to join the Agricultural Literacy W3006 through AES contacts.</w:t>
      </w:r>
      <w:r w:rsidR="000F6254">
        <w:rPr>
          <w:rFonts w:ascii="Times New Roman" w:hAnsi="Times New Roman" w:cs="Times New Roman"/>
          <w:sz w:val="24"/>
          <w:szCs w:val="24"/>
        </w:rPr>
        <w:t xml:space="preserve"> Spielmaker added that she would update the list serve with the W3006 information.</w:t>
      </w:r>
    </w:p>
    <w:p w:rsidR="002A7C0E" w:rsidRDefault="002A7C0E">
      <w:pPr>
        <w:rPr>
          <w:rFonts w:ascii="Times New Roman" w:hAnsi="Times New Roman" w:cs="Times New Roman"/>
          <w:sz w:val="24"/>
          <w:szCs w:val="24"/>
        </w:rPr>
      </w:pPr>
    </w:p>
    <w:p w:rsidR="000A2316" w:rsidRPr="002A7C0E" w:rsidRDefault="009A5D10">
      <w:pPr>
        <w:rPr>
          <w:rFonts w:ascii="Times New Roman" w:hAnsi="Times New Roman" w:cs="Times New Roman"/>
          <w:sz w:val="24"/>
          <w:szCs w:val="24"/>
        </w:rPr>
      </w:pPr>
      <w:r w:rsidRPr="002A7C0E">
        <w:rPr>
          <w:rFonts w:ascii="Times New Roman" w:hAnsi="Times New Roman" w:cs="Times New Roman"/>
          <w:sz w:val="24"/>
          <w:szCs w:val="24"/>
        </w:rPr>
        <w:lastRenderedPageBreak/>
        <w:t>As this was the last meeting of the W2006</w:t>
      </w:r>
      <w:r w:rsidR="006B4D3F">
        <w:rPr>
          <w:rFonts w:ascii="Times New Roman" w:hAnsi="Times New Roman" w:cs="Times New Roman"/>
          <w:sz w:val="24"/>
          <w:szCs w:val="24"/>
        </w:rPr>
        <w:t>,</w:t>
      </w:r>
      <w:r w:rsidRPr="002A7C0E">
        <w:rPr>
          <w:rFonts w:ascii="Times New Roman" w:hAnsi="Times New Roman" w:cs="Times New Roman"/>
          <w:sz w:val="24"/>
          <w:szCs w:val="24"/>
        </w:rPr>
        <w:t xml:space="preserve"> and several guests in attendance were interested in joining this research committee, the committee decided to discuss the objectives of the new agricultural literacy committee, the W3006, beginning on October 1, 2019, and then discuss the W2006 final report </w:t>
      </w:r>
      <w:r w:rsidR="00C1358A" w:rsidRPr="002A7C0E">
        <w:rPr>
          <w:rFonts w:ascii="Times New Roman" w:hAnsi="Times New Roman" w:cs="Times New Roman"/>
          <w:sz w:val="24"/>
          <w:szCs w:val="24"/>
        </w:rPr>
        <w:t xml:space="preserve">accomplishments </w:t>
      </w:r>
      <w:r w:rsidRPr="002A7C0E">
        <w:rPr>
          <w:rFonts w:ascii="Times New Roman" w:hAnsi="Times New Roman" w:cs="Times New Roman"/>
          <w:sz w:val="24"/>
          <w:szCs w:val="24"/>
        </w:rPr>
        <w:t>with the W2006 committee members the next day (September 18</w:t>
      </w:r>
      <w:r w:rsidRPr="002A7C0E">
        <w:rPr>
          <w:rFonts w:ascii="Times New Roman" w:hAnsi="Times New Roman" w:cs="Times New Roman"/>
          <w:sz w:val="24"/>
          <w:szCs w:val="24"/>
          <w:vertAlign w:val="superscript"/>
        </w:rPr>
        <w:t>th</w:t>
      </w:r>
      <w:r w:rsidRPr="002A7C0E">
        <w:rPr>
          <w:rFonts w:ascii="Times New Roman" w:hAnsi="Times New Roman" w:cs="Times New Roman"/>
          <w:sz w:val="24"/>
          <w:szCs w:val="24"/>
        </w:rPr>
        <w:t>).</w:t>
      </w:r>
    </w:p>
    <w:p w:rsidR="002A7C0E" w:rsidRDefault="002A7C0E">
      <w:pPr>
        <w:rPr>
          <w:rFonts w:ascii="Times New Roman" w:hAnsi="Times New Roman" w:cs="Times New Roman"/>
          <w:sz w:val="24"/>
          <w:szCs w:val="24"/>
        </w:rPr>
      </w:pPr>
    </w:p>
    <w:p w:rsidR="006B4D3F" w:rsidRDefault="006B4D3F">
      <w:pPr>
        <w:rPr>
          <w:rFonts w:ascii="Times New Roman" w:hAnsi="Times New Roman" w:cs="Times New Roman"/>
          <w:sz w:val="24"/>
          <w:szCs w:val="24"/>
        </w:rPr>
      </w:pPr>
      <w:r>
        <w:rPr>
          <w:rFonts w:ascii="Times New Roman" w:hAnsi="Times New Roman" w:cs="Times New Roman"/>
          <w:sz w:val="24"/>
          <w:szCs w:val="24"/>
        </w:rPr>
        <w:t xml:space="preserve">Hock reviewed the objectives and Spielmaker discussed how members select the objectives that fit with their research interests to add to the AES NIMSS reporting system.  </w:t>
      </w:r>
    </w:p>
    <w:p w:rsidR="006B4D3F" w:rsidRDefault="006B4D3F">
      <w:pPr>
        <w:rPr>
          <w:rFonts w:ascii="Times New Roman" w:hAnsi="Times New Roman" w:cs="Times New Roman"/>
          <w:sz w:val="24"/>
          <w:szCs w:val="24"/>
        </w:rPr>
      </w:pPr>
    </w:p>
    <w:p w:rsidR="006B4D3F" w:rsidRPr="00F979FA" w:rsidRDefault="006B4D3F" w:rsidP="006B4D3F">
      <w:pPr>
        <w:numPr>
          <w:ilvl w:val="1"/>
          <w:numId w:val="12"/>
        </w:numPr>
        <w:contextualSpacing/>
        <w:rPr>
          <w:rFonts w:ascii="Times New Roman" w:eastAsia="Times New Roman" w:hAnsi="Times New Roman" w:cs="Times New Roman"/>
          <w:color w:val="000000"/>
          <w:sz w:val="24"/>
          <w:szCs w:val="24"/>
        </w:rPr>
      </w:pPr>
      <w:r w:rsidRPr="00F979FA">
        <w:rPr>
          <w:rFonts w:ascii="Times New Roman" w:eastAsia="Times New Roman" w:hAnsi="Times New Roman" w:cs="Times New Roman"/>
          <w:color w:val="000000"/>
          <w:sz w:val="24"/>
          <w:szCs w:val="24"/>
        </w:rPr>
        <w:t>Assess the agricultural knowledge of diverse population segments related to agriculture, including consumers, students, and producers. Specifically, explore and/or measure:</w:t>
      </w:r>
    </w:p>
    <w:p w:rsidR="006B4D3F" w:rsidRPr="00F979FA" w:rsidRDefault="006B4D3F" w:rsidP="006B4D3F">
      <w:pPr>
        <w:numPr>
          <w:ilvl w:val="2"/>
          <w:numId w:val="13"/>
        </w:numPr>
        <w:rPr>
          <w:rFonts w:ascii="Times New Roman" w:hAnsi="Times New Roman" w:cs="Times New Roman"/>
          <w:color w:val="000000"/>
          <w:sz w:val="24"/>
          <w:szCs w:val="24"/>
        </w:rPr>
      </w:pPr>
      <w:r w:rsidRPr="00F979FA">
        <w:rPr>
          <w:rFonts w:ascii="Times New Roman" w:hAnsi="Times New Roman" w:cs="Times New Roman"/>
          <w:color w:val="000000"/>
          <w:sz w:val="24"/>
          <w:szCs w:val="24"/>
        </w:rPr>
        <w:t>points of acquisition of agricultural knowledge;</w:t>
      </w:r>
    </w:p>
    <w:p w:rsidR="006B4D3F" w:rsidRPr="00F979FA" w:rsidRDefault="006B4D3F" w:rsidP="006B4D3F">
      <w:pPr>
        <w:numPr>
          <w:ilvl w:val="2"/>
          <w:numId w:val="13"/>
        </w:numPr>
        <w:rPr>
          <w:rFonts w:ascii="Times New Roman" w:hAnsi="Times New Roman" w:cs="Times New Roman"/>
          <w:color w:val="000000"/>
          <w:sz w:val="24"/>
          <w:szCs w:val="24"/>
        </w:rPr>
      </w:pPr>
      <w:proofErr w:type="gramStart"/>
      <w:r w:rsidRPr="00F979FA">
        <w:rPr>
          <w:rFonts w:ascii="Times New Roman" w:hAnsi="Times New Roman" w:cs="Times New Roman"/>
          <w:color w:val="000000"/>
          <w:sz w:val="24"/>
          <w:szCs w:val="24"/>
        </w:rPr>
        <w:t>decisions</w:t>
      </w:r>
      <w:proofErr w:type="gramEnd"/>
      <w:r w:rsidRPr="00F979FA">
        <w:rPr>
          <w:rFonts w:ascii="Times New Roman" w:hAnsi="Times New Roman" w:cs="Times New Roman"/>
          <w:color w:val="000000"/>
          <w:sz w:val="24"/>
          <w:szCs w:val="24"/>
        </w:rPr>
        <w:t xml:space="preserve"> made based on assessed knowledge.</w:t>
      </w:r>
    </w:p>
    <w:p w:rsidR="006B4D3F" w:rsidRPr="00F979FA" w:rsidRDefault="006B4D3F" w:rsidP="006B4D3F">
      <w:pPr>
        <w:rPr>
          <w:rFonts w:ascii="Times New Roman" w:hAnsi="Times New Roman" w:cs="Times New Roman"/>
          <w:color w:val="000000"/>
          <w:sz w:val="24"/>
          <w:szCs w:val="24"/>
        </w:rPr>
      </w:pPr>
    </w:p>
    <w:p w:rsidR="006B4D3F" w:rsidRPr="00F979FA" w:rsidRDefault="006B4D3F" w:rsidP="006B4D3F">
      <w:pPr>
        <w:numPr>
          <w:ilvl w:val="1"/>
          <w:numId w:val="12"/>
        </w:numPr>
        <w:rPr>
          <w:rFonts w:ascii="Times New Roman" w:eastAsia="Times New Roman" w:hAnsi="Times New Roman" w:cs="Times New Roman"/>
          <w:color w:val="000000"/>
          <w:sz w:val="24"/>
          <w:szCs w:val="24"/>
        </w:rPr>
      </w:pPr>
      <w:r w:rsidRPr="00F979FA">
        <w:rPr>
          <w:rFonts w:ascii="Times New Roman" w:eastAsia="Times New Roman" w:hAnsi="Times New Roman" w:cs="Times New Roman"/>
          <w:color w:val="000000"/>
          <w:sz w:val="24"/>
          <w:szCs w:val="24"/>
        </w:rPr>
        <w:t>Assess attitudes, perceptions, and motivations of diverse population segments related to agriculture, such as consumers, students, and producers. Specifically, explore and/or measure:</w:t>
      </w:r>
    </w:p>
    <w:p w:rsidR="006B4D3F" w:rsidRPr="00F979FA" w:rsidRDefault="006B4D3F" w:rsidP="006B4D3F">
      <w:pPr>
        <w:numPr>
          <w:ilvl w:val="2"/>
          <w:numId w:val="14"/>
        </w:numPr>
        <w:rPr>
          <w:rFonts w:ascii="Times New Roman" w:hAnsi="Times New Roman" w:cs="Times New Roman"/>
          <w:color w:val="000000"/>
          <w:sz w:val="24"/>
          <w:szCs w:val="24"/>
        </w:rPr>
      </w:pPr>
      <w:r w:rsidRPr="00F979FA">
        <w:rPr>
          <w:rFonts w:ascii="Times New Roman" w:hAnsi="Times New Roman" w:cs="Times New Roman"/>
          <w:color w:val="000000"/>
          <w:sz w:val="24"/>
          <w:szCs w:val="24"/>
        </w:rPr>
        <w:t>how perceptions, attitudes and motivations are developed;</w:t>
      </w:r>
    </w:p>
    <w:p w:rsidR="006B4D3F" w:rsidRPr="00F979FA" w:rsidRDefault="006B4D3F" w:rsidP="006B4D3F">
      <w:pPr>
        <w:numPr>
          <w:ilvl w:val="2"/>
          <w:numId w:val="14"/>
        </w:numPr>
        <w:rPr>
          <w:rFonts w:ascii="Times New Roman" w:hAnsi="Times New Roman" w:cs="Times New Roman"/>
          <w:color w:val="000000"/>
          <w:sz w:val="24"/>
          <w:szCs w:val="24"/>
        </w:rPr>
      </w:pPr>
      <w:r w:rsidRPr="00F979FA">
        <w:rPr>
          <w:rFonts w:ascii="Times New Roman" w:hAnsi="Times New Roman" w:cs="Times New Roman"/>
          <w:color w:val="000000"/>
          <w:sz w:val="24"/>
          <w:szCs w:val="24"/>
        </w:rPr>
        <w:t>decisions made based on assessed attitudes, perceptions, and motivations;</w:t>
      </w:r>
    </w:p>
    <w:p w:rsidR="006B4D3F" w:rsidRPr="00F979FA" w:rsidRDefault="006B4D3F" w:rsidP="006B4D3F">
      <w:pPr>
        <w:numPr>
          <w:ilvl w:val="2"/>
          <w:numId w:val="14"/>
        </w:numPr>
        <w:rPr>
          <w:rFonts w:ascii="Times New Roman" w:hAnsi="Times New Roman" w:cs="Times New Roman"/>
          <w:color w:val="000000"/>
          <w:sz w:val="24"/>
          <w:szCs w:val="24"/>
        </w:rPr>
      </w:pPr>
      <w:proofErr w:type="gramStart"/>
      <w:r w:rsidRPr="00F979FA">
        <w:rPr>
          <w:rFonts w:ascii="Times New Roman" w:hAnsi="Times New Roman" w:cs="Times New Roman"/>
          <w:color w:val="000000"/>
          <w:sz w:val="24"/>
          <w:szCs w:val="24"/>
        </w:rPr>
        <w:t>behavior</w:t>
      </w:r>
      <w:proofErr w:type="gramEnd"/>
      <w:r w:rsidRPr="00F979FA">
        <w:rPr>
          <w:rFonts w:ascii="Times New Roman" w:hAnsi="Times New Roman" w:cs="Times New Roman"/>
          <w:color w:val="000000"/>
          <w:sz w:val="24"/>
          <w:szCs w:val="24"/>
        </w:rPr>
        <w:t xml:space="preserve"> changes that have occurred due to changes in attitude, perceptions, and/or motivation.</w:t>
      </w:r>
    </w:p>
    <w:p w:rsidR="006B4D3F" w:rsidRPr="00F979FA" w:rsidRDefault="006B4D3F" w:rsidP="006B4D3F">
      <w:pPr>
        <w:ind w:left="1440" w:hanging="720"/>
        <w:rPr>
          <w:rFonts w:ascii="Times New Roman" w:hAnsi="Times New Roman" w:cs="Times New Roman"/>
          <w:color w:val="000000"/>
          <w:sz w:val="24"/>
          <w:szCs w:val="24"/>
        </w:rPr>
      </w:pPr>
    </w:p>
    <w:p w:rsidR="006B4D3F" w:rsidRPr="00F979FA" w:rsidRDefault="006B4D3F" w:rsidP="006B4D3F">
      <w:pPr>
        <w:numPr>
          <w:ilvl w:val="1"/>
          <w:numId w:val="12"/>
        </w:numPr>
        <w:rPr>
          <w:rFonts w:ascii="Times New Roman" w:eastAsia="Times New Roman" w:hAnsi="Times New Roman" w:cs="Times New Roman"/>
          <w:color w:val="000000"/>
          <w:sz w:val="24"/>
          <w:szCs w:val="24"/>
        </w:rPr>
      </w:pPr>
      <w:bookmarkStart w:id="0" w:name="_30j0zll"/>
      <w:bookmarkEnd w:id="0"/>
      <w:r w:rsidRPr="00F979FA">
        <w:rPr>
          <w:rFonts w:ascii="Times New Roman" w:eastAsia="Times New Roman" w:hAnsi="Times New Roman" w:cs="Times New Roman"/>
          <w:color w:val="000000"/>
          <w:sz w:val="24"/>
          <w:szCs w:val="24"/>
        </w:rPr>
        <w:t>Evaluate agricultural literacy programs to measure program impact. Specifically:</w:t>
      </w:r>
    </w:p>
    <w:p w:rsidR="006B4D3F" w:rsidRPr="00F979FA" w:rsidRDefault="006B4D3F" w:rsidP="006B4D3F">
      <w:pPr>
        <w:numPr>
          <w:ilvl w:val="2"/>
          <w:numId w:val="15"/>
        </w:numPr>
        <w:rPr>
          <w:rFonts w:ascii="Times New Roman" w:hAnsi="Times New Roman" w:cs="Times New Roman"/>
          <w:color w:val="000000"/>
          <w:sz w:val="24"/>
          <w:szCs w:val="24"/>
        </w:rPr>
      </w:pPr>
      <w:r w:rsidRPr="00F979FA">
        <w:rPr>
          <w:rFonts w:ascii="Times New Roman" w:hAnsi="Times New Roman" w:cs="Times New Roman"/>
          <w:color w:val="000000"/>
          <w:sz w:val="24"/>
          <w:szCs w:val="24"/>
        </w:rPr>
        <w:t>measure impacts of agricultural literacy programs related to critical thinking and problem solving;</w:t>
      </w:r>
    </w:p>
    <w:p w:rsidR="006B4D3F" w:rsidRPr="00F979FA" w:rsidRDefault="006B4D3F" w:rsidP="006B4D3F">
      <w:pPr>
        <w:numPr>
          <w:ilvl w:val="2"/>
          <w:numId w:val="15"/>
        </w:numPr>
        <w:rPr>
          <w:rFonts w:ascii="Times New Roman" w:hAnsi="Times New Roman" w:cs="Times New Roman"/>
          <w:color w:val="000000"/>
          <w:sz w:val="24"/>
          <w:szCs w:val="24"/>
        </w:rPr>
      </w:pPr>
      <w:proofErr w:type="gramStart"/>
      <w:r w:rsidRPr="00F979FA">
        <w:rPr>
          <w:rFonts w:ascii="Times New Roman" w:hAnsi="Times New Roman" w:cs="Times New Roman"/>
          <w:color w:val="000000"/>
          <w:sz w:val="24"/>
          <w:szCs w:val="24"/>
        </w:rPr>
        <w:t>explore</w:t>
      </w:r>
      <w:proofErr w:type="gramEnd"/>
      <w:r w:rsidRPr="00F979FA">
        <w:rPr>
          <w:rFonts w:ascii="Times New Roman" w:hAnsi="Times New Roman" w:cs="Times New Roman"/>
          <w:color w:val="000000"/>
          <w:sz w:val="24"/>
          <w:szCs w:val="24"/>
        </w:rPr>
        <w:t xml:space="preserve"> and evaluate peer and participant-centered agricultural literacy programming methods to determine their effectiveness in addressing defined agricultural literacy outcomes.</w:t>
      </w:r>
    </w:p>
    <w:p w:rsidR="006B4D3F" w:rsidRDefault="006B4D3F">
      <w:pPr>
        <w:rPr>
          <w:rFonts w:ascii="Times New Roman" w:hAnsi="Times New Roman" w:cs="Times New Roman"/>
          <w:sz w:val="24"/>
          <w:szCs w:val="24"/>
        </w:rPr>
      </w:pPr>
    </w:p>
    <w:p w:rsidR="00F63708" w:rsidRDefault="00ED41B9">
      <w:pPr>
        <w:rPr>
          <w:rFonts w:ascii="Times New Roman" w:hAnsi="Times New Roman" w:cs="Times New Roman"/>
          <w:sz w:val="24"/>
          <w:szCs w:val="24"/>
        </w:rPr>
      </w:pPr>
      <w:r>
        <w:rPr>
          <w:rFonts w:ascii="Times New Roman" w:hAnsi="Times New Roman" w:cs="Times New Roman"/>
          <w:sz w:val="24"/>
          <w:szCs w:val="24"/>
        </w:rPr>
        <w:t>Spielmaker discussed the need for a more “multistate” approach to the research citing that this is the purpose of the group, to work together when possible in collaborative ways to leverage resources. She mentioned that historically, we have worked as individual research</w:t>
      </w:r>
      <w:r w:rsidR="0095175E">
        <w:rPr>
          <w:rFonts w:ascii="Times New Roman" w:hAnsi="Times New Roman" w:cs="Times New Roman"/>
          <w:sz w:val="24"/>
          <w:szCs w:val="24"/>
        </w:rPr>
        <w:t>ers</w:t>
      </w:r>
      <w:r>
        <w:rPr>
          <w:rFonts w:ascii="Times New Roman" w:hAnsi="Times New Roman" w:cs="Times New Roman"/>
          <w:sz w:val="24"/>
          <w:szCs w:val="24"/>
        </w:rPr>
        <w:t xml:space="preserve"> working on common objectives, but that more states working with the same instrumentation could perhaps do more in a true multistate effort. </w:t>
      </w:r>
      <w:proofErr w:type="spellStart"/>
      <w:r>
        <w:rPr>
          <w:rFonts w:ascii="Times New Roman" w:hAnsi="Times New Roman" w:cs="Times New Roman"/>
          <w:sz w:val="24"/>
          <w:szCs w:val="24"/>
        </w:rPr>
        <w:t>Stofer</w:t>
      </w:r>
      <w:proofErr w:type="spellEnd"/>
      <w:r>
        <w:rPr>
          <w:rFonts w:ascii="Times New Roman" w:hAnsi="Times New Roman" w:cs="Times New Roman"/>
          <w:sz w:val="24"/>
          <w:szCs w:val="24"/>
        </w:rPr>
        <w:t xml:space="preserve"> asked if all previous instruments used to measure agricultural literacy were available so that we could all use the same instrument to collect data and analyze the results to address the objectives. Spielmaker said yes, however most of the instruments that had been developed were for very specific interventions and she suggested the use of the recently published National Agricultural Literacy Outcome (NALO) assessments developed by faculty at Utah State University, building of previous research by </w:t>
      </w:r>
      <w:proofErr w:type="spellStart"/>
      <w:r>
        <w:rPr>
          <w:rFonts w:ascii="Times New Roman" w:hAnsi="Times New Roman" w:cs="Times New Roman"/>
          <w:sz w:val="24"/>
          <w:szCs w:val="24"/>
        </w:rPr>
        <w:t>Liesing</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Igo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Stofer</w:t>
      </w:r>
      <w:proofErr w:type="spellEnd"/>
      <w:r>
        <w:rPr>
          <w:rFonts w:ascii="Times New Roman" w:hAnsi="Times New Roman" w:cs="Times New Roman"/>
          <w:sz w:val="24"/>
          <w:szCs w:val="24"/>
        </w:rPr>
        <w:t xml:space="preserve"> suggested that one way to leverage resources and gather a larger dataset would be </w:t>
      </w:r>
      <w:r w:rsidR="0095175E">
        <w:rPr>
          <w:rFonts w:ascii="Times New Roman" w:hAnsi="Times New Roman" w:cs="Times New Roman"/>
          <w:sz w:val="24"/>
          <w:szCs w:val="24"/>
        </w:rPr>
        <w:t xml:space="preserve">for us to all use the NALO assessment. </w:t>
      </w:r>
      <w:proofErr w:type="spellStart"/>
      <w:r w:rsidR="0095175E">
        <w:rPr>
          <w:rFonts w:ascii="Times New Roman" w:hAnsi="Times New Roman" w:cs="Times New Roman"/>
          <w:sz w:val="24"/>
          <w:szCs w:val="24"/>
        </w:rPr>
        <w:t>Igo</w:t>
      </w:r>
      <w:proofErr w:type="spellEnd"/>
      <w:r w:rsidR="0095175E">
        <w:rPr>
          <w:rFonts w:ascii="Times New Roman" w:hAnsi="Times New Roman" w:cs="Times New Roman"/>
          <w:sz w:val="24"/>
          <w:szCs w:val="24"/>
        </w:rPr>
        <w:t xml:space="preserve"> suggested that the group use this instrument in the coming year to assess the incoming freshman at each institution with the grade 9-12 NALO assessment </w:t>
      </w:r>
      <w:r w:rsidR="0095175E">
        <w:rPr>
          <w:rFonts w:ascii="Times New Roman" w:hAnsi="Times New Roman" w:cs="Times New Roman"/>
          <w:sz w:val="24"/>
          <w:szCs w:val="24"/>
        </w:rPr>
        <w:lastRenderedPageBreak/>
        <w:t xml:space="preserve">(Judd-Murray Agricultural Literacy Instrument, JMALI) as a way to develop a baseline and further evaluate the reliability of the instrument. </w:t>
      </w:r>
    </w:p>
    <w:p w:rsidR="00F63708" w:rsidRDefault="00F63708">
      <w:pPr>
        <w:rPr>
          <w:rFonts w:ascii="Times New Roman" w:hAnsi="Times New Roman" w:cs="Times New Roman"/>
          <w:sz w:val="24"/>
          <w:szCs w:val="24"/>
        </w:rPr>
      </w:pPr>
    </w:p>
    <w:p w:rsidR="00ED41B9" w:rsidRDefault="00A20AB4">
      <w:pPr>
        <w:rPr>
          <w:rFonts w:ascii="Times New Roman" w:hAnsi="Times New Roman" w:cs="Times New Roman"/>
          <w:sz w:val="24"/>
          <w:szCs w:val="24"/>
        </w:rPr>
      </w:pPr>
      <w:r>
        <w:rPr>
          <w:rFonts w:ascii="Times New Roman" w:hAnsi="Times New Roman" w:cs="Times New Roman"/>
          <w:sz w:val="24"/>
          <w:szCs w:val="24"/>
        </w:rPr>
        <w:t>Members discussed this option and as Judd-Murray about the parameters for use of the instrument. Spielmaker noted that the instrument is available on agliteracy.org, under research resources, but that rather than everyone doing their own download of the instrument we all share the same survey as a “common</w:t>
      </w:r>
      <w:r w:rsidR="00F63708">
        <w:rPr>
          <w:rFonts w:ascii="Times New Roman" w:hAnsi="Times New Roman" w:cs="Times New Roman"/>
          <w:sz w:val="24"/>
          <w:szCs w:val="24"/>
        </w:rPr>
        <w:t>-</w:t>
      </w:r>
      <w:r>
        <w:rPr>
          <w:rFonts w:ascii="Times New Roman" w:hAnsi="Times New Roman" w:cs="Times New Roman"/>
          <w:sz w:val="24"/>
          <w:szCs w:val="24"/>
        </w:rPr>
        <w:t xml:space="preserve">measure” in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to keep the data set together. She mentioned that this would still allow for use to use skip logic to address institutional differences and the addition of attitudinal/perception questions. The JMALI is a knowledge-based instrument.</w:t>
      </w:r>
      <w:r w:rsidR="005130D2">
        <w:rPr>
          <w:rFonts w:ascii="Times New Roman" w:hAnsi="Times New Roman" w:cs="Times New Roman"/>
          <w:sz w:val="24"/>
          <w:szCs w:val="24"/>
        </w:rPr>
        <w:t xml:space="preserve"> Spielmaker suggested that the group consider a blanket IRB for use with youth and adult audiences </w:t>
      </w:r>
      <w:r w:rsidR="00F63708">
        <w:rPr>
          <w:rFonts w:ascii="Times New Roman" w:hAnsi="Times New Roman" w:cs="Times New Roman"/>
          <w:sz w:val="24"/>
          <w:szCs w:val="24"/>
        </w:rPr>
        <w:t xml:space="preserve">using </w:t>
      </w:r>
      <w:r w:rsidR="005130D2">
        <w:rPr>
          <w:rFonts w:ascii="Times New Roman" w:hAnsi="Times New Roman" w:cs="Times New Roman"/>
          <w:sz w:val="24"/>
          <w:szCs w:val="24"/>
        </w:rPr>
        <w:t>the NALO assessments</w:t>
      </w:r>
      <w:r w:rsidR="00F63708">
        <w:rPr>
          <w:rFonts w:ascii="Times New Roman" w:hAnsi="Times New Roman" w:cs="Times New Roman"/>
          <w:sz w:val="24"/>
          <w:szCs w:val="24"/>
        </w:rPr>
        <w:t xml:space="preserve"> as common measures</w:t>
      </w:r>
      <w:r w:rsidR="005130D2">
        <w:rPr>
          <w:rFonts w:ascii="Times New Roman" w:hAnsi="Times New Roman" w:cs="Times New Roman"/>
          <w:sz w:val="24"/>
          <w:szCs w:val="24"/>
        </w:rPr>
        <w:t>.</w:t>
      </w:r>
      <w:r w:rsidR="00F63708">
        <w:rPr>
          <w:rFonts w:ascii="Times New Roman" w:hAnsi="Times New Roman" w:cs="Times New Roman"/>
          <w:sz w:val="24"/>
          <w:szCs w:val="24"/>
        </w:rPr>
        <w:t xml:space="preserve"> </w:t>
      </w:r>
      <w:proofErr w:type="spellStart"/>
      <w:r w:rsidR="00F63708">
        <w:rPr>
          <w:rFonts w:ascii="Times New Roman" w:hAnsi="Times New Roman" w:cs="Times New Roman"/>
          <w:sz w:val="24"/>
          <w:szCs w:val="24"/>
        </w:rPr>
        <w:t>Narine</w:t>
      </w:r>
      <w:proofErr w:type="spellEnd"/>
      <w:r w:rsidR="00F63708">
        <w:rPr>
          <w:rFonts w:ascii="Times New Roman" w:hAnsi="Times New Roman" w:cs="Times New Roman"/>
          <w:sz w:val="24"/>
          <w:szCs w:val="24"/>
        </w:rPr>
        <w:t xml:space="preserve"> provided an explanation about how this is handled at Utah State University. Judd-Murray added that all of the IRB documents have already been developed and could be easily adapted for a common-measure IRB </w:t>
      </w:r>
      <w:r w:rsidR="007219DF">
        <w:rPr>
          <w:rFonts w:ascii="Times New Roman" w:hAnsi="Times New Roman" w:cs="Times New Roman"/>
          <w:sz w:val="24"/>
          <w:szCs w:val="24"/>
        </w:rPr>
        <w:t>proposal</w:t>
      </w:r>
      <w:r w:rsidR="00F63708">
        <w:rPr>
          <w:rFonts w:ascii="Times New Roman" w:hAnsi="Times New Roman" w:cs="Times New Roman"/>
          <w:sz w:val="24"/>
          <w:szCs w:val="24"/>
        </w:rPr>
        <w:t xml:space="preserve">. </w:t>
      </w:r>
    </w:p>
    <w:p w:rsidR="009C7592" w:rsidRDefault="009C7592">
      <w:pPr>
        <w:rPr>
          <w:rFonts w:ascii="Times New Roman" w:hAnsi="Times New Roman" w:cs="Times New Roman"/>
          <w:sz w:val="24"/>
          <w:szCs w:val="24"/>
        </w:rPr>
      </w:pPr>
    </w:p>
    <w:p w:rsidR="000630A8" w:rsidRPr="000630A8" w:rsidRDefault="000630A8" w:rsidP="000630A8">
      <w:pPr>
        <w:rPr>
          <w:rFonts w:ascii="Times New Roman" w:hAnsi="Times New Roman" w:cs="Times New Roman"/>
          <w:sz w:val="24"/>
          <w:szCs w:val="24"/>
        </w:rPr>
      </w:pPr>
      <w:proofErr w:type="spellStart"/>
      <w:r>
        <w:rPr>
          <w:rFonts w:ascii="Times New Roman" w:hAnsi="Times New Roman" w:cs="Times New Roman"/>
          <w:sz w:val="24"/>
          <w:szCs w:val="24"/>
        </w:rPr>
        <w:t>Warnick</w:t>
      </w:r>
      <w:proofErr w:type="spellEnd"/>
      <w:r>
        <w:rPr>
          <w:rFonts w:ascii="Times New Roman" w:hAnsi="Times New Roman" w:cs="Times New Roman"/>
          <w:sz w:val="24"/>
          <w:szCs w:val="24"/>
        </w:rPr>
        <w:t xml:space="preserve"> mentioned this assessment would help with the objectives by measuring</w:t>
      </w:r>
      <w:r w:rsidRPr="000630A8">
        <w:rPr>
          <w:rFonts w:ascii="Times New Roman" w:hAnsi="Times New Roman" w:cs="Times New Roman"/>
          <w:sz w:val="24"/>
          <w:szCs w:val="24"/>
        </w:rPr>
        <w:t xml:space="preserve"> multiple populations and Kellie added in that most </w:t>
      </w:r>
      <w:r w:rsidR="00226182">
        <w:rPr>
          <w:rFonts w:ascii="Times New Roman" w:hAnsi="Times New Roman" w:cs="Times New Roman"/>
          <w:sz w:val="24"/>
          <w:szCs w:val="24"/>
        </w:rPr>
        <w:t>institutions do</w:t>
      </w:r>
      <w:r>
        <w:rPr>
          <w:rFonts w:ascii="Times New Roman" w:hAnsi="Times New Roman" w:cs="Times New Roman"/>
          <w:sz w:val="24"/>
          <w:szCs w:val="24"/>
        </w:rPr>
        <w:t xml:space="preserve"> have a</w:t>
      </w:r>
      <w:r w:rsidRPr="000630A8">
        <w:rPr>
          <w:rFonts w:ascii="Times New Roman" w:hAnsi="Times New Roman" w:cs="Times New Roman"/>
          <w:sz w:val="24"/>
          <w:szCs w:val="24"/>
        </w:rPr>
        <w:t xml:space="preserve"> general ag literacy</w:t>
      </w:r>
      <w:r>
        <w:rPr>
          <w:rFonts w:ascii="Times New Roman" w:hAnsi="Times New Roman" w:cs="Times New Roman"/>
          <w:sz w:val="24"/>
          <w:szCs w:val="24"/>
        </w:rPr>
        <w:t xml:space="preserve"> course and that the large dataset would provide valuable insight for the institution and nationally.</w:t>
      </w:r>
      <w:r w:rsidRPr="000630A8">
        <w:rPr>
          <w:rFonts w:ascii="Times New Roman" w:hAnsi="Times New Roman" w:cs="Times New Roman"/>
          <w:sz w:val="24"/>
          <w:szCs w:val="24"/>
        </w:rPr>
        <w:t xml:space="preserve"> </w:t>
      </w:r>
    </w:p>
    <w:p w:rsidR="000630A8" w:rsidRDefault="000630A8">
      <w:pPr>
        <w:rPr>
          <w:rFonts w:ascii="Times New Roman" w:hAnsi="Times New Roman" w:cs="Times New Roman"/>
          <w:sz w:val="24"/>
          <w:szCs w:val="24"/>
        </w:rPr>
      </w:pPr>
    </w:p>
    <w:p w:rsidR="000630A8" w:rsidRDefault="009C7592" w:rsidP="000630A8">
      <w:pPr>
        <w:rPr>
          <w:rFonts w:ascii="Times New Roman" w:hAnsi="Times New Roman" w:cs="Times New Roman"/>
          <w:sz w:val="24"/>
          <w:szCs w:val="24"/>
        </w:rPr>
      </w:pPr>
      <w:proofErr w:type="spellStart"/>
      <w:r>
        <w:rPr>
          <w:rFonts w:ascii="Times New Roman" w:hAnsi="Times New Roman" w:cs="Times New Roman"/>
          <w:sz w:val="24"/>
          <w:szCs w:val="24"/>
        </w:rPr>
        <w:t>Igo</w:t>
      </w:r>
      <w:proofErr w:type="spellEnd"/>
      <w:r>
        <w:rPr>
          <w:rFonts w:ascii="Times New Roman" w:hAnsi="Times New Roman" w:cs="Times New Roman"/>
          <w:sz w:val="24"/>
          <w:szCs w:val="24"/>
        </w:rPr>
        <w:t xml:space="preserve"> moved, and </w:t>
      </w:r>
      <w:proofErr w:type="spellStart"/>
      <w:r>
        <w:rPr>
          <w:rFonts w:ascii="Times New Roman" w:hAnsi="Times New Roman" w:cs="Times New Roman"/>
          <w:sz w:val="24"/>
          <w:szCs w:val="24"/>
        </w:rPr>
        <w:t>Stofer</w:t>
      </w:r>
      <w:proofErr w:type="spellEnd"/>
      <w:r>
        <w:rPr>
          <w:rFonts w:ascii="Times New Roman" w:hAnsi="Times New Roman" w:cs="Times New Roman"/>
          <w:sz w:val="24"/>
          <w:szCs w:val="24"/>
        </w:rPr>
        <w:t xml:space="preserve"> seconded that Spielmaker and Judd-Murray pursue the approval of a blanket, common-measure IRB at Utah State University that could be referenced by other universities. The motion passed unanimously.  </w:t>
      </w:r>
      <w:r w:rsidR="000630A8">
        <w:rPr>
          <w:rFonts w:ascii="Times New Roman" w:hAnsi="Times New Roman" w:cs="Times New Roman"/>
          <w:sz w:val="24"/>
          <w:szCs w:val="24"/>
        </w:rPr>
        <w:t xml:space="preserve">Spielmaker said this could be in place this spring for use in the fall. Members from </w:t>
      </w:r>
      <w:r w:rsidR="000630A8" w:rsidRPr="000630A8">
        <w:rPr>
          <w:rFonts w:ascii="Times New Roman" w:hAnsi="Times New Roman" w:cs="Times New Roman"/>
          <w:sz w:val="24"/>
          <w:szCs w:val="24"/>
        </w:rPr>
        <w:t>Utah, Montana, Colorado, Kansas, Florida, and Washington</w:t>
      </w:r>
      <w:r w:rsidR="000630A8">
        <w:rPr>
          <w:rFonts w:ascii="Times New Roman" w:hAnsi="Times New Roman" w:cs="Times New Roman"/>
          <w:sz w:val="24"/>
          <w:szCs w:val="24"/>
        </w:rPr>
        <w:t xml:space="preserve"> all said they would be able to assess using the </w:t>
      </w:r>
      <w:r w:rsidR="000630A8" w:rsidRPr="000630A8">
        <w:rPr>
          <w:rFonts w:ascii="Times New Roman" w:hAnsi="Times New Roman" w:cs="Times New Roman"/>
          <w:sz w:val="24"/>
          <w:szCs w:val="24"/>
        </w:rPr>
        <w:t xml:space="preserve">JMALI </w:t>
      </w:r>
      <w:r w:rsidR="000630A8">
        <w:rPr>
          <w:rFonts w:ascii="Times New Roman" w:hAnsi="Times New Roman" w:cs="Times New Roman"/>
          <w:sz w:val="24"/>
          <w:szCs w:val="24"/>
        </w:rPr>
        <w:t>next fall</w:t>
      </w:r>
      <w:r w:rsidR="000630A8" w:rsidRPr="000630A8">
        <w:rPr>
          <w:rFonts w:ascii="Times New Roman" w:hAnsi="Times New Roman" w:cs="Times New Roman"/>
          <w:sz w:val="24"/>
          <w:szCs w:val="24"/>
        </w:rPr>
        <w:t>.</w:t>
      </w:r>
    </w:p>
    <w:p w:rsidR="009C7592" w:rsidRDefault="009C7592">
      <w:pPr>
        <w:rPr>
          <w:rFonts w:ascii="Times New Roman" w:hAnsi="Times New Roman" w:cs="Times New Roman"/>
          <w:sz w:val="24"/>
          <w:szCs w:val="24"/>
        </w:rPr>
      </w:pPr>
    </w:p>
    <w:p w:rsidR="006125E0" w:rsidRDefault="006125E0" w:rsidP="006125E0">
      <w:pPr>
        <w:rPr>
          <w:rFonts w:ascii="Times New Roman" w:hAnsi="Times New Roman" w:cs="Times New Roman"/>
          <w:sz w:val="24"/>
          <w:szCs w:val="24"/>
        </w:rPr>
      </w:pPr>
      <w:r>
        <w:rPr>
          <w:rFonts w:ascii="Times New Roman" w:hAnsi="Times New Roman" w:cs="Times New Roman"/>
          <w:sz w:val="24"/>
          <w:szCs w:val="24"/>
        </w:rPr>
        <w:t>Hock asked about the groups’ next meeting and if we would continue to meet twice a year at Western AAAE and AAAE (American Association for Agriculture Education)</w:t>
      </w:r>
      <w:r w:rsidR="007B4C8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Warnick</w:t>
      </w:r>
      <w:proofErr w:type="spellEnd"/>
      <w:r>
        <w:rPr>
          <w:rFonts w:ascii="Times New Roman" w:hAnsi="Times New Roman" w:cs="Times New Roman"/>
          <w:sz w:val="24"/>
          <w:szCs w:val="24"/>
        </w:rPr>
        <w:t xml:space="preserve"> said he would prefer for the group to meet just once per year to demonstrate a more unified commitment. The group discussed the pros and cons of meeting in at each meeting</w:t>
      </w:r>
      <w:r w:rsidR="007B4C84">
        <w:rPr>
          <w:rFonts w:ascii="Times New Roman" w:hAnsi="Times New Roman" w:cs="Times New Roman"/>
          <w:sz w:val="24"/>
          <w:szCs w:val="24"/>
        </w:rPr>
        <w:t xml:space="preserve"> and the option of webinars</w:t>
      </w:r>
      <w:r>
        <w:rPr>
          <w:rFonts w:ascii="Times New Roman" w:hAnsi="Times New Roman" w:cs="Times New Roman"/>
          <w:sz w:val="24"/>
          <w:szCs w:val="24"/>
        </w:rPr>
        <w:t xml:space="preserve">. A consensus was reached that the AAAE meeting was already packed with meetings that members needed to attend and that the Western meeting, with fewer competing meetings, would be a better choice. </w:t>
      </w:r>
    </w:p>
    <w:p w:rsidR="006125E0" w:rsidRDefault="006125E0" w:rsidP="006125E0">
      <w:pPr>
        <w:rPr>
          <w:rFonts w:ascii="Times New Roman" w:hAnsi="Times New Roman" w:cs="Times New Roman"/>
          <w:sz w:val="24"/>
          <w:szCs w:val="24"/>
        </w:rPr>
      </w:pPr>
    </w:p>
    <w:p w:rsidR="006125E0" w:rsidRDefault="006125E0" w:rsidP="006125E0">
      <w:pPr>
        <w:rPr>
          <w:rFonts w:ascii="Times New Roman" w:hAnsi="Times New Roman" w:cs="Times New Roman"/>
          <w:sz w:val="24"/>
          <w:szCs w:val="24"/>
        </w:rPr>
      </w:pPr>
      <w:r>
        <w:rPr>
          <w:rFonts w:ascii="Times New Roman" w:hAnsi="Times New Roman" w:cs="Times New Roman"/>
          <w:sz w:val="24"/>
          <w:szCs w:val="24"/>
        </w:rPr>
        <w:t xml:space="preserve">Enns moved, and </w:t>
      </w:r>
      <w:proofErr w:type="spellStart"/>
      <w:r>
        <w:rPr>
          <w:rFonts w:ascii="Times New Roman" w:hAnsi="Times New Roman" w:cs="Times New Roman"/>
          <w:sz w:val="24"/>
          <w:szCs w:val="24"/>
        </w:rPr>
        <w:t>Igo</w:t>
      </w:r>
      <w:proofErr w:type="spellEnd"/>
      <w:r>
        <w:rPr>
          <w:rFonts w:ascii="Times New Roman" w:hAnsi="Times New Roman" w:cs="Times New Roman"/>
          <w:sz w:val="24"/>
          <w:szCs w:val="24"/>
        </w:rPr>
        <w:t xml:space="preserve"> seconded that the W3006 meet annually at the Western Region AAAE meeting. </w:t>
      </w:r>
      <w:r w:rsidR="007B4C84">
        <w:rPr>
          <w:rFonts w:ascii="Times New Roman" w:hAnsi="Times New Roman" w:cs="Times New Roman"/>
          <w:sz w:val="24"/>
          <w:szCs w:val="24"/>
        </w:rPr>
        <w:t>The motion passed unanimou</w:t>
      </w:r>
      <w:r w:rsidR="0019452C">
        <w:rPr>
          <w:rFonts w:ascii="Times New Roman" w:hAnsi="Times New Roman" w:cs="Times New Roman"/>
          <w:sz w:val="24"/>
          <w:szCs w:val="24"/>
        </w:rPr>
        <w:t xml:space="preserve">sly. Enns also suggested that committee members prepare an accomplishment/impact document prior to the conference that can be reviewed by others and used to shape the annual meeting’s agenda. This would also allow for more time to be spent on professional development or collaboration at this face-to-face meeting. Enns moved and Spielmaker seconded that </w:t>
      </w:r>
      <w:r w:rsidR="00617154">
        <w:rPr>
          <w:rFonts w:ascii="Times New Roman" w:hAnsi="Times New Roman" w:cs="Times New Roman"/>
          <w:sz w:val="24"/>
          <w:szCs w:val="24"/>
        </w:rPr>
        <w:t xml:space="preserve">the committee members submit a progress report one month prior to the annual W3006 face-to-face meeting. The motion passed. </w:t>
      </w:r>
      <w:r w:rsidR="0019452C">
        <w:rPr>
          <w:rFonts w:ascii="Times New Roman" w:hAnsi="Times New Roman" w:cs="Times New Roman"/>
          <w:sz w:val="24"/>
          <w:szCs w:val="24"/>
        </w:rPr>
        <w:t>I</w:t>
      </w:r>
      <w:r w:rsidR="007B4C84">
        <w:rPr>
          <w:rFonts w:ascii="Times New Roman" w:hAnsi="Times New Roman" w:cs="Times New Roman"/>
          <w:sz w:val="24"/>
          <w:szCs w:val="24"/>
        </w:rPr>
        <w:t>t was further discussed that the group needed to hold a webinar after the common measure IRB is approved at Utah State University. Judd-Murray and Spie</w:t>
      </w:r>
      <w:r w:rsidR="00617154">
        <w:rPr>
          <w:rFonts w:ascii="Times New Roman" w:hAnsi="Times New Roman" w:cs="Times New Roman"/>
          <w:sz w:val="24"/>
          <w:szCs w:val="24"/>
        </w:rPr>
        <w:t>l</w:t>
      </w:r>
      <w:r w:rsidR="007B4C84">
        <w:rPr>
          <w:rFonts w:ascii="Times New Roman" w:hAnsi="Times New Roman" w:cs="Times New Roman"/>
          <w:sz w:val="24"/>
          <w:szCs w:val="24"/>
        </w:rPr>
        <w:t>maker said they would take the lead on this effort.</w:t>
      </w:r>
    </w:p>
    <w:p w:rsidR="006125E0" w:rsidRDefault="006125E0" w:rsidP="006125E0">
      <w:pPr>
        <w:rPr>
          <w:rFonts w:ascii="Times New Roman" w:hAnsi="Times New Roman" w:cs="Times New Roman"/>
          <w:sz w:val="24"/>
          <w:szCs w:val="24"/>
        </w:rPr>
      </w:pPr>
    </w:p>
    <w:p w:rsidR="007B4C84" w:rsidRDefault="00530F3F" w:rsidP="006125E0">
      <w:pPr>
        <w:rPr>
          <w:rFonts w:ascii="Times New Roman" w:hAnsi="Times New Roman" w:cs="Times New Roman"/>
          <w:sz w:val="24"/>
          <w:szCs w:val="24"/>
        </w:rPr>
      </w:pPr>
      <w:r>
        <w:rPr>
          <w:rFonts w:ascii="Times New Roman" w:hAnsi="Times New Roman" w:cs="Times New Roman"/>
          <w:sz w:val="24"/>
          <w:szCs w:val="24"/>
        </w:rPr>
        <w:t xml:space="preserve">To facilitate the work of the W3006 a discussion about the need designating a chair emerged. Judd-Murray was nominated but Spielmaker, but with her new role as an assistant professor she declined. Spielmaker offered to chair until the next formal meeting of the W3006, September </w:t>
      </w:r>
      <w:r>
        <w:rPr>
          <w:rFonts w:ascii="Times New Roman" w:hAnsi="Times New Roman" w:cs="Times New Roman"/>
          <w:sz w:val="24"/>
          <w:szCs w:val="24"/>
        </w:rPr>
        <w:lastRenderedPageBreak/>
        <w:t xml:space="preserve">2020, where an election can be held with new members recognized by their intuitions. </w:t>
      </w:r>
      <w:r w:rsidR="00426076">
        <w:rPr>
          <w:rFonts w:ascii="Times New Roman" w:hAnsi="Times New Roman" w:cs="Times New Roman"/>
          <w:sz w:val="24"/>
          <w:szCs w:val="24"/>
        </w:rPr>
        <w:t>There was unanimous support. Spielmaker nominated Denise Stewardson as secretary. Stewardson was elected by accl</w:t>
      </w:r>
      <w:r w:rsidR="007368E5">
        <w:rPr>
          <w:rFonts w:ascii="Times New Roman" w:hAnsi="Times New Roman" w:cs="Times New Roman"/>
          <w:sz w:val="24"/>
          <w:szCs w:val="24"/>
        </w:rPr>
        <w:t>a</w:t>
      </w:r>
      <w:r w:rsidR="00426076">
        <w:rPr>
          <w:rFonts w:ascii="Times New Roman" w:hAnsi="Times New Roman" w:cs="Times New Roman"/>
          <w:sz w:val="24"/>
          <w:szCs w:val="24"/>
        </w:rPr>
        <w:t xml:space="preserve">mation. </w:t>
      </w:r>
    </w:p>
    <w:p w:rsidR="007368E5" w:rsidRDefault="007368E5" w:rsidP="006125E0">
      <w:pPr>
        <w:rPr>
          <w:rFonts w:ascii="Times New Roman" w:hAnsi="Times New Roman" w:cs="Times New Roman"/>
          <w:sz w:val="24"/>
          <w:szCs w:val="24"/>
        </w:rPr>
      </w:pPr>
    </w:p>
    <w:p w:rsidR="007368E5" w:rsidRDefault="00E578E6" w:rsidP="006125E0">
      <w:p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EB28C9">
        <w:rPr>
          <w:rFonts w:ascii="Times New Roman" w:hAnsi="Times New Roman" w:cs="Times New Roman"/>
          <w:sz w:val="24"/>
          <w:szCs w:val="24"/>
        </w:rPr>
        <w:t>6</w:t>
      </w:r>
      <w:r>
        <w:rPr>
          <w:rFonts w:ascii="Times New Roman" w:hAnsi="Times New Roman" w:cs="Times New Roman"/>
          <w:sz w:val="24"/>
          <w:szCs w:val="24"/>
        </w:rPr>
        <w:t>:</w:t>
      </w:r>
      <w:r w:rsidR="00EB28C9">
        <w:rPr>
          <w:rFonts w:ascii="Times New Roman" w:hAnsi="Times New Roman" w:cs="Times New Roman"/>
          <w:sz w:val="24"/>
          <w:szCs w:val="24"/>
        </w:rPr>
        <w:t>00</w:t>
      </w:r>
      <w:r>
        <w:rPr>
          <w:rFonts w:ascii="Times New Roman" w:hAnsi="Times New Roman" w:cs="Times New Roman"/>
          <w:sz w:val="24"/>
          <w:szCs w:val="24"/>
        </w:rPr>
        <w:t xml:space="preserve"> PM with the acknowledgement that members would meet at 5:00 PM the next day (September 18</w:t>
      </w:r>
      <w:r w:rsidRPr="00E578E6">
        <w:rPr>
          <w:rFonts w:ascii="Times New Roman" w:hAnsi="Times New Roman" w:cs="Times New Roman"/>
          <w:sz w:val="24"/>
          <w:szCs w:val="24"/>
          <w:vertAlign w:val="superscript"/>
        </w:rPr>
        <w:t>th</w:t>
      </w:r>
      <w:r>
        <w:rPr>
          <w:rFonts w:ascii="Times New Roman" w:hAnsi="Times New Roman" w:cs="Times New Roman"/>
          <w:sz w:val="24"/>
          <w:szCs w:val="24"/>
        </w:rPr>
        <w:t>) to address remaining agenda items.</w:t>
      </w:r>
    </w:p>
    <w:p w:rsidR="00530F3F" w:rsidRDefault="00530F3F" w:rsidP="006125E0">
      <w:pPr>
        <w:rPr>
          <w:rFonts w:ascii="Times New Roman" w:hAnsi="Times New Roman" w:cs="Times New Roman"/>
          <w:sz w:val="24"/>
          <w:szCs w:val="24"/>
        </w:rPr>
      </w:pPr>
    </w:p>
    <w:p w:rsidR="00450979" w:rsidRDefault="00450979" w:rsidP="006125E0">
      <w:pPr>
        <w:rPr>
          <w:rFonts w:ascii="Times New Roman" w:hAnsi="Times New Roman" w:cs="Times New Roman"/>
          <w:sz w:val="24"/>
          <w:szCs w:val="24"/>
        </w:rPr>
      </w:pPr>
    </w:p>
    <w:p w:rsidR="00450979" w:rsidRPr="00450979" w:rsidRDefault="00450979" w:rsidP="006125E0">
      <w:pPr>
        <w:rPr>
          <w:rFonts w:ascii="Times New Roman" w:hAnsi="Times New Roman" w:cs="Times New Roman"/>
          <w:b/>
          <w:sz w:val="24"/>
          <w:szCs w:val="24"/>
        </w:rPr>
      </w:pPr>
      <w:r w:rsidRPr="00450979">
        <w:rPr>
          <w:rFonts w:ascii="Times New Roman" w:hAnsi="Times New Roman" w:cs="Times New Roman"/>
          <w:b/>
          <w:sz w:val="24"/>
          <w:szCs w:val="24"/>
        </w:rPr>
        <w:t>W2006, September 18</w:t>
      </w:r>
      <w:r w:rsidRPr="00450979">
        <w:rPr>
          <w:rFonts w:ascii="Times New Roman" w:hAnsi="Times New Roman" w:cs="Times New Roman"/>
          <w:b/>
          <w:sz w:val="24"/>
          <w:szCs w:val="24"/>
          <w:vertAlign w:val="superscript"/>
        </w:rPr>
        <w:t>th</w:t>
      </w:r>
      <w:r w:rsidRPr="00450979">
        <w:rPr>
          <w:rFonts w:ascii="Times New Roman" w:hAnsi="Times New Roman" w:cs="Times New Roman"/>
          <w:b/>
          <w:sz w:val="24"/>
          <w:szCs w:val="24"/>
        </w:rPr>
        <w:t xml:space="preserve">, 5:00 PM </w:t>
      </w:r>
    </w:p>
    <w:p w:rsidR="00450979" w:rsidRDefault="00450979" w:rsidP="006125E0">
      <w:pPr>
        <w:rPr>
          <w:rFonts w:ascii="Times New Roman" w:eastAsia="Times New Roman" w:hAnsi="Times New Roman" w:cs="Times New Roman"/>
          <w:sz w:val="24"/>
          <w:szCs w:val="24"/>
        </w:rPr>
      </w:pPr>
    </w:p>
    <w:p w:rsidR="00EB28C9" w:rsidRDefault="00450979" w:rsidP="006125E0">
      <w:pPr>
        <w:rPr>
          <w:rFonts w:ascii="Times New Roman" w:eastAsia="Times New Roman" w:hAnsi="Times New Roman" w:cs="Times New Roman"/>
          <w:sz w:val="24"/>
          <w:szCs w:val="24"/>
        </w:rPr>
      </w:pPr>
      <w:r>
        <w:rPr>
          <w:rFonts w:ascii="Times New Roman" w:eastAsia="Times New Roman" w:hAnsi="Times New Roman" w:cs="Times New Roman"/>
          <w:sz w:val="24"/>
          <w:szCs w:val="24"/>
        </w:rPr>
        <w:t>Hock reconvened the meeting</w:t>
      </w:r>
      <w:r w:rsidR="00EB28C9">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reviewing the agenda items </w:t>
      </w:r>
      <w:r w:rsidR="00EB28C9">
        <w:rPr>
          <w:rFonts w:ascii="Times New Roman" w:eastAsia="Times New Roman" w:hAnsi="Times New Roman" w:cs="Times New Roman"/>
          <w:sz w:val="24"/>
          <w:szCs w:val="24"/>
        </w:rPr>
        <w:t>of unfinished business:</w:t>
      </w:r>
    </w:p>
    <w:p w:rsidR="00EB28C9" w:rsidRPr="00F979FA" w:rsidRDefault="00EB28C9" w:rsidP="00EB28C9">
      <w:pPr>
        <w:numPr>
          <w:ilvl w:val="0"/>
          <w:numId w:val="16"/>
        </w:numPr>
        <w:spacing w:before="100" w:beforeAutospacing="1" w:after="100" w:afterAutospacing="1"/>
        <w:rPr>
          <w:rFonts w:ascii="Times New Roman" w:eastAsia="Times New Roman" w:hAnsi="Times New Roman" w:cs="Times New Roman"/>
          <w:color w:val="000000"/>
          <w:sz w:val="24"/>
          <w:szCs w:val="24"/>
        </w:rPr>
      </w:pPr>
      <w:r w:rsidRPr="00F979FA">
        <w:rPr>
          <w:rFonts w:ascii="Times New Roman" w:eastAsia="Times New Roman" w:hAnsi="Times New Roman" w:cs="Times New Roman"/>
          <w:color w:val="000000"/>
          <w:sz w:val="24"/>
          <w:szCs w:val="24"/>
        </w:rPr>
        <w:t>Discussion of accomplishments and impacts from previous multi-state project</w:t>
      </w:r>
    </w:p>
    <w:p w:rsidR="00EB28C9" w:rsidRPr="00F979FA" w:rsidRDefault="00EB28C9" w:rsidP="00EB28C9">
      <w:pPr>
        <w:numPr>
          <w:ilvl w:val="1"/>
          <w:numId w:val="16"/>
        </w:numPr>
        <w:spacing w:before="100" w:beforeAutospacing="1" w:after="100" w:afterAutospacing="1"/>
        <w:rPr>
          <w:rFonts w:ascii="Times New Roman" w:eastAsia="Times New Roman" w:hAnsi="Times New Roman" w:cs="Times New Roman"/>
          <w:color w:val="000000"/>
          <w:sz w:val="24"/>
          <w:szCs w:val="24"/>
        </w:rPr>
      </w:pPr>
      <w:r w:rsidRPr="00F979FA">
        <w:rPr>
          <w:rFonts w:ascii="Times New Roman" w:eastAsia="Times New Roman" w:hAnsi="Times New Roman" w:cs="Times New Roman"/>
          <w:color w:val="000000"/>
          <w:sz w:val="24"/>
          <w:szCs w:val="24"/>
        </w:rPr>
        <w:t>How can we write these for the end of program report (due soon)?</w:t>
      </w:r>
    </w:p>
    <w:p w:rsidR="00EB28C9" w:rsidRDefault="00EB28C9" w:rsidP="00EB28C9">
      <w:pPr>
        <w:numPr>
          <w:ilvl w:val="1"/>
          <w:numId w:val="16"/>
        </w:numPr>
        <w:spacing w:before="100" w:beforeAutospacing="1" w:after="100" w:afterAutospacing="1"/>
        <w:rPr>
          <w:rFonts w:ascii="Times New Roman" w:eastAsia="Times New Roman" w:hAnsi="Times New Roman" w:cs="Times New Roman"/>
          <w:color w:val="000000"/>
          <w:sz w:val="24"/>
          <w:szCs w:val="24"/>
        </w:rPr>
      </w:pPr>
      <w:r w:rsidRPr="00F979FA">
        <w:rPr>
          <w:rFonts w:ascii="Times New Roman" w:eastAsia="Times New Roman" w:hAnsi="Times New Roman" w:cs="Times New Roman"/>
          <w:color w:val="000000"/>
          <w:sz w:val="24"/>
          <w:szCs w:val="24"/>
        </w:rPr>
        <w:t xml:space="preserve">How can we think about impact statements as framing our work in the future? </w:t>
      </w:r>
    </w:p>
    <w:p w:rsidR="00450979" w:rsidRDefault="00EB28C9" w:rsidP="006125E0">
      <w:pPr>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As we were short on time</w:t>
      </w:r>
      <w:r w:rsidR="00FC2A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members would be reporting on their accomplishments and impacts from the W2006 in the final report, it was agreed that the group should focus on the organization and content of the final report. The committee discussed the report examples provided by </w:t>
      </w:r>
      <w:proofErr w:type="spellStart"/>
      <w:r>
        <w:rPr>
          <w:rFonts w:ascii="Times New Roman" w:eastAsia="Times New Roman" w:hAnsi="Times New Roman" w:cs="Times New Roman"/>
          <w:sz w:val="24"/>
          <w:szCs w:val="24"/>
        </w:rPr>
        <w:t>Warnick</w:t>
      </w:r>
      <w:proofErr w:type="spellEnd"/>
      <w:r>
        <w:rPr>
          <w:rFonts w:ascii="Times New Roman" w:eastAsia="Times New Roman" w:hAnsi="Times New Roman" w:cs="Times New Roman"/>
          <w:sz w:val="24"/>
          <w:szCs w:val="24"/>
        </w:rPr>
        <w:t>. Spielmaker suggested a Google Doc might be the best way to capture everyone’s accomplishments and impacts. She offered to create the file with the essential report headings</w:t>
      </w:r>
      <w:r w:rsidR="00246DA0">
        <w:rPr>
          <w:rFonts w:ascii="Times New Roman" w:eastAsia="Times New Roman" w:hAnsi="Times New Roman" w:cs="Times New Roman"/>
          <w:sz w:val="24"/>
          <w:szCs w:val="24"/>
        </w:rPr>
        <w:t xml:space="preserve"> organized by objective</w:t>
      </w:r>
      <w:r>
        <w:rPr>
          <w:rFonts w:ascii="Times New Roman" w:eastAsia="Times New Roman" w:hAnsi="Times New Roman" w:cs="Times New Roman"/>
          <w:sz w:val="24"/>
          <w:szCs w:val="24"/>
        </w:rPr>
        <w:t xml:space="preserve"> </w:t>
      </w:r>
      <w:r w:rsidR="00494324">
        <w:rPr>
          <w:rFonts w:ascii="Times New Roman" w:eastAsia="Times New Roman" w:hAnsi="Times New Roman" w:cs="Times New Roman"/>
          <w:sz w:val="24"/>
          <w:szCs w:val="24"/>
        </w:rPr>
        <w:t xml:space="preserve">(objectives noted below) </w:t>
      </w:r>
      <w:r>
        <w:rPr>
          <w:rFonts w:ascii="Times New Roman" w:eastAsia="Times New Roman" w:hAnsi="Times New Roman" w:cs="Times New Roman"/>
          <w:sz w:val="24"/>
          <w:szCs w:val="24"/>
        </w:rPr>
        <w:t xml:space="preserve">and then share the file with all the committee members. </w:t>
      </w:r>
      <w:r w:rsidR="00246DA0">
        <w:rPr>
          <w:rFonts w:ascii="Times New Roman" w:eastAsia="Times New Roman" w:hAnsi="Times New Roman" w:cs="Times New Roman"/>
          <w:sz w:val="24"/>
          <w:szCs w:val="24"/>
        </w:rPr>
        <w:t xml:space="preserve">Members will report under each objective with a brief summary statement, list of publications, presentations, impacts, ongoing research, and planned research. </w:t>
      </w:r>
      <w:r>
        <w:rPr>
          <w:rFonts w:ascii="Times New Roman" w:eastAsia="Times New Roman" w:hAnsi="Times New Roman" w:cs="Times New Roman"/>
          <w:sz w:val="24"/>
          <w:szCs w:val="24"/>
        </w:rPr>
        <w:t xml:space="preserve">The report is due to </w:t>
      </w:r>
      <w:proofErr w:type="spellStart"/>
      <w:r>
        <w:rPr>
          <w:rFonts w:ascii="Times New Roman" w:eastAsia="Times New Roman" w:hAnsi="Times New Roman" w:cs="Times New Roman"/>
          <w:sz w:val="24"/>
          <w:szCs w:val="24"/>
        </w:rPr>
        <w:t>Warnick</w:t>
      </w:r>
      <w:proofErr w:type="spellEnd"/>
      <w:r>
        <w:rPr>
          <w:rFonts w:ascii="Times New Roman" w:eastAsia="Times New Roman" w:hAnsi="Times New Roman" w:cs="Times New Roman"/>
          <w:sz w:val="24"/>
          <w:szCs w:val="24"/>
        </w:rPr>
        <w:t xml:space="preserve"> on </w:t>
      </w:r>
      <w:r w:rsidR="000166A6">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w:t>
      </w:r>
      <w:r w:rsidR="00246DA0">
        <w:rPr>
          <w:rFonts w:ascii="Times New Roman" w:eastAsia="Times New Roman" w:hAnsi="Times New Roman" w:cs="Times New Roman"/>
          <w:sz w:val="24"/>
          <w:szCs w:val="24"/>
        </w:rPr>
        <w:t>17</w:t>
      </w:r>
      <w:r w:rsidRPr="00EB28C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Committee members </w:t>
      </w:r>
      <w:r w:rsidR="00FC2A70">
        <w:rPr>
          <w:rFonts w:ascii="Times New Roman" w:eastAsia="Times New Roman" w:hAnsi="Times New Roman" w:cs="Times New Roman"/>
          <w:sz w:val="24"/>
          <w:szCs w:val="24"/>
        </w:rPr>
        <w:t>will need</w:t>
      </w:r>
      <w:r>
        <w:rPr>
          <w:rFonts w:ascii="Times New Roman" w:eastAsia="Times New Roman" w:hAnsi="Times New Roman" w:cs="Times New Roman"/>
          <w:sz w:val="24"/>
          <w:szCs w:val="24"/>
        </w:rPr>
        <w:t xml:space="preserve"> to complete their reporting using the shared document by </w:t>
      </w:r>
      <w:r w:rsidR="000166A6">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w:t>
      </w:r>
      <w:r w:rsidR="000166A6">
        <w:rPr>
          <w:rFonts w:ascii="Times New Roman" w:eastAsia="Times New Roman" w:hAnsi="Times New Roman" w:cs="Times New Roman"/>
          <w:sz w:val="24"/>
          <w:szCs w:val="24"/>
        </w:rPr>
        <w:t>10</w:t>
      </w:r>
      <w:r w:rsidRPr="00EB28C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so that Spielmaker and Stewardson can edit the document for submission by the deadline.</w:t>
      </w:r>
      <w:r w:rsidR="00494324">
        <w:rPr>
          <w:rFonts w:ascii="Times New Roman" w:eastAsia="Times New Roman" w:hAnsi="Times New Roman" w:cs="Times New Roman"/>
          <w:sz w:val="24"/>
          <w:szCs w:val="24"/>
        </w:rPr>
        <w:t xml:space="preserve"> </w:t>
      </w:r>
    </w:p>
    <w:p w:rsidR="00246DA0" w:rsidRDefault="00137AE8" w:rsidP="00146EB2">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4"/>
          <w:szCs w:val="24"/>
        </w:rPr>
      </w:pPr>
      <w:r w:rsidRPr="00246DA0">
        <w:rPr>
          <w:rFonts w:ascii="Times New Roman" w:eastAsia="Times New Roman" w:hAnsi="Times New Roman" w:cs="Times New Roman"/>
          <w:sz w:val="24"/>
          <w:szCs w:val="24"/>
        </w:rPr>
        <w:t xml:space="preserve">Assess agricultural knowledge of diverse segments of the population: a) </w:t>
      </w:r>
      <w:proofErr w:type="gramStart"/>
      <w:r w:rsidRPr="00246DA0">
        <w:rPr>
          <w:rFonts w:ascii="Times New Roman" w:eastAsia="Times New Roman" w:hAnsi="Times New Roman" w:cs="Times New Roman"/>
          <w:sz w:val="24"/>
          <w:szCs w:val="24"/>
        </w:rPr>
        <w:t>What</w:t>
      </w:r>
      <w:proofErr w:type="gramEnd"/>
      <w:r w:rsidRPr="00246DA0">
        <w:rPr>
          <w:rFonts w:ascii="Times New Roman" w:eastAsia="Times New Roman" w:hAnsi="Times New Roman" w:cs="Times New Roman"/>
          <w:sz w:val="24"/>
          <w:szCs w:val="24"/>
        </w:rPr>
        <w:t xml:space="preserve"> are the points of acquisition of agricultural knowledge? b) What decisions are made</w:t>
      </w:r>
      <w:r w:rsidR="00246DA0" w:rsidRPr="00246DA0">
        <w:rPr>
          <w:rFonts w:ascii="Times New Roman" w:eastAsia="Times New Roman" w:hAnsi="Times New Roman" w:cs="Times New Roman"/>
          <w:sz w:val="24"/>
          <w:szCs w:val="24"/>
        </w:rPr>
        <w:t xml:space="preserve"> based upon assessed knowledge?</w:t>
      </w:r>
    </w:p>
    <w:p w:rsidR="00246DA0" w:rsidRPr="00246DA0" w:rsidRDefault="00137AE8" w:rsidP="00146EB2">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4"/>
          <w:szCs w:val="24"/>
        </w:rPr>
      </w:pPr>
      <w:r w:rsidRPr="00246DA0">
        <w:rPr>
          <w:rFonts w:ascii="Times New Roman" w:eastAsia="Times New Roman" w:hAnsi="Times New Roman" w:cs="Times New Roman"/>
          <w:sz w:val="24"/>
          <w:szCs w:val="24"/>
        </w:rPr>
        <w:t>Assess attitudes and perceptions and motivations concerning agriculture of diverse segments of the population. a) How are perceptions, attitudes and motivations developed? b) What decisions are made based upon assessed attitudes, perceptions and motivations?</w:t>
      </w:r>
    </w:p>
    <w:p w:rsidR="0036654F" w:rsidRDefault="00137AE8" w:rsidP="003E39B2">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sz w:val="24"/>
          <w:szCs w:val="24"/>
        </w:rPr>
      </w:pPr>
      <w:r w:rsidRPr="003F4031">
        <w:rPr>
          <w:rFonts w:ascii="Times New Roman" w:eastAsia="Times New Roman" w:hAnsi="Times New Roman" w:cs="Times New Roman"/>
          <w:sz w:val="24"/>
          <w:szCs w:val="24"/>
        </w:rPr>
        <w:t>Evaluate agricultural literacy programs to measure the program impact. a) What is effective programming? b) What is the impact of effective programming, both short-term and longitudinal? c) What knowledge, attitudes, and motivations exist for individuals that participate in agricultural literacy initiatives (formal programs, informal programs, voluntary programs)?</w:t>
      </w:r>
    </w:p>
    <w:p w:rsidR="003F4031" w:rsidRDefault="003F4031" w:rsidP="003F4031">
      <w:pPr>
        <w:shd w:val="clear" w:color="auto" w:fill="FFFFFF"/>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Igo</w:t>
      </w:r>
      <w:proofErr w:type="spellEnd"/>
      <w:r>
        <w:rPr>
          <w:rFonts w:ascii="Times New Roman" w:eastAsia="Times New Roman" w:hAnsi="Times New Roman" w:cs="Times New Roman"/>
          <w:sz w:val="24"/>
          <w:szCs w:val="24"/>
        </w:rPr>
        <w:t xml:space="preserve"> moved to adjourn, </w:t>
      </w:r>
      <w:proofErr w:type="spellStart"/>
      <w:r>
        <w:rPr>
          <w:rFonts w:ascii="Times New Roman" w:eastAsia="Times New Roman" w:hAnsi="Times New Roman" w:cs="Times New Roman"/>
          <w:sz w:val="24"/>
          <w:szCs w:val="24"/>
        </w:rPr>
        <w:t>Stofer</w:t>
      </w:r>
      <w:proofErr w:type="spellEnd"/>
      <w:r>
        <w:rPr>
          <w:rFonts w:ascii="Times New Roman" w:eastAsia="Times New Roman" w:hAnsi="Times New Roman" w:cs="Times New Roman"/>
          <w:sz w:val="24"/>
          <w:szCs w:val="24"/>
        </w:rPr>
        <w:t xml:space="preserve"> seconded, the motion passed unanimously.</w:t>
      </w:r>
    </w:p>
    <w:p w:rsidR="003F4031" w:rsidRPr="003F4031" w:rsidRDefault="003F4031" w:rsidP="003F4031">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adjourned at 5:40 PM</w:t>
      </w:r>
    </w:p>
    <w:sectPr w:rsidR="003F4031" w:rsidRPr="003F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989"/>
    <w:multiLevelType w:val="hybridMultilevel"/>
    <w:tmpl w:val="AA44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2ACF"/>
    <w:multiLevelType w:val="hybridMultilevel"/>
    <w:tmpl w:val="1ED8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215"/>
    <w:multiLevelType w:val="hybridMultilevel"/>
    <w:tmpl w:val="00A2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17FE0"/>
    <w:multiLevelType w:val="hybridMultilevel"/>
    <w:tmpl w:val="1FCC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A83"/>
    <w:multiLevelType w:val="hybridMultilevel"/>
    <w:tmpl w:val="C61A8F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032DEA"/>
    <w:multiLevelType w:val="hybridMultilevel"/>
    <w:tmpl w:val="A7C4BD3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3E82882"/>
    <w:multiLevelType w:val="hybridMultilevel"/>
    <w:tmpl w:val="88A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50C30"/>
    <w:multiLevelType w:val="hybridMultilevel"/>
    <w:tmpl w:val="5E90375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A6C7D7C"/>
    <w:multiLevelType w:val="hybridMultilevel"/>
    <w:tmpl w:val="FDEA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30922"/>
    <w:multiLevelType w:val="hybridMultilevel"/>
    <w:tmpl w:val="C61A8FD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DFD50B3"/>
    <w:multiLevelType w:val="hybridMultilevel"/>
    <w:tmpl w:val="2D36FBB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3B77C9A"/>
    <w:multiLevelType w:val="multilevel"/>
    <w:tmpl w:val="D4BC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996C13"/>
    <w:multiLevelType w:val="hybridMultilevel"/>
    <w:tmpl w:val="B82AA91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6020667"/>
    <w:multiLevelType w:val="hybridMultilevel"/>
    <w:tmpl w:val="9AE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E7248"/>
    <w:multiLevelType w:val="hybridMultilevel"/>
    <w:tmpl w:val="2CB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42ADC"/>
    <w:multiLevelType w:val="hybridMultilevel"/>
    <w:tmpl w:val="D268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C2418"/>
    <w:multiLevelType w:val="hybridMultilevel"/>
    <w:tmpl w:val="DAA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13"/>
  </w:num>
  <w:num w:numId="5">
    <w:abstractNumId w:val="11"/>
  </w:num>
  <w:num w:numId="6">
    <w:abstractNumId w:val="2"/>
  </w:num>
  <w:num w:numId="7">
    <w:abstractNumId w:val="15"/>
  </w:num>
  <w:num w:numId="8">
    <w:abstractNumId w:val="3"/>
  </w:num>
  <w:num w:numId="9">
    <w:abstractNumId w:val="6"/>
  </w:num>
  <w:num w:numId="10">
    <w:abstractNumId w:val="1"/>
  </w:num>
  <w:num w:numId="11">
    <w:abstractNumId w:val="16"/>
  </w:num>
  <w:num w:numId="12">
    <w:abstractNumId w:val="5"/>
  </w:num>
  <w:num w:numId="13">
    <w:abstractNumId w:val="10"/>
  </w:num>
  <w:num w:numId="14">
    <w:abstractNumId w:val="7"/>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63"/>
    <w:rsid w:val="000023D9"/>
    <w:rsid w:val="0000303D"/>
    <w:rsid w:val="000124D1"/>
    <w:rsid w:val="000166A6"/>
    <w:rsid w:val="00020147"/>
    <w:rsid w:val="0002728D"/>
    <w:rsid w:val="00046DC3"/>
    <w:rsid w:val="00053EE4"/>
    <w:rsid w:val="000630A8"/>
    <w:rsid w:val="0006657A"/>
    <w:rsid w:val="0007048C"/>
    <w:rsid w:val="00071205"/>
    <w:rsid w:val="000849ED"/>
    <w:rsid w:val="00086B87"/>
    <w:rsid w:val="000A2316"/>
    <w:rsid w:val="000B29B5"/>
    <w:rsid w:val="000B6885"/>
    <w:rsid w:val="000E41A0"/>
    <w:rsid w:val="000F0679"/>
    <w:rsid w:val="000F0B2A"/>
    <w:rsid w:val="000F6254"/>
    <w:rsid w:val="00137AE8"/>
    <w:rsid w:val="001413C9"/>
    <w:rsid w:val="00155D33"/>
    <w:rsid w:val="0019452C"/>
    <w:rsid w:val="001A2504"/>
    <w:rsid w:val="001B26F0"/>
    <w:rsid w:val="001C4714"/>
    <w:rsid w:val="001C472B"/>
    <w:rsid w:val="001C53BB"/>
    <w:rsid w:val="001D151E"/>
    <w:rsid w:val="001F4A37"/>
    <w:rsid w:val="002034FE"/>
    <w:rsid w:val="00212258"/>
    <w:rsid w:val="00226182"/>
    <w:rsid w:val="00234663"/>
    <w:rsid w:val="00246DA0"/>
    <w:rsid w:val="00276AA4"/>
    <w:rsid w:val="002770C0"/>
    <w:rsid w:val="00277D24"/>
    <w:rsid w:val="00283CFD"/>
    <w:rsid w:val="00291EFA"/>
    <w:rsid w:val="002969CA"/>
    <w:rsid w:val="002974B7"/>
    <w:rsid w:val="002A5B67"/>
    <w:rsid w:val="002A7C0E"/>
    <w:rsid w:val="002B5AD2"/>
    <w:rsid w:val="002B5CE7"/>
    <w:rsid w:val="002B7716"/>
    <w:rsid w:val="002E66FC"/>
    <w:rsid w:val="002E7368"/>
    <w:rsid w:val="00320B34"/>
    <w:rsid w:val="003501FF"/>
    <w:rsid w:val="003506D8"/>
    <w:rsid w:val="00356ED7"/>
    <w:rsid w:val="003620D3"/>
    <w:rsid w:val="0036654F"/>
    <w:rsid w:val="003B46E8"/>
    <w:rsid w:val="003E30EB"/>
    <w:rsid w:val="003F4031"/>
    <w:rsid w:val="003F59F3"/>
    <w:rsid w:val="00415415"/>
    <w:rsid w:val="0042436B"/>
    <w:rsid w:val="00426076"/>
    <w:rsid w:val="00431A1F"/>
    <w:rsid w:val="00431E83"/>
    <w:rsid w:val="00450979"/>
    <w:rsid w:val="00477B3B"/>
    <w:rsid w:val="00494324"/>
    <w:rsid w:val="004A36F7"/>
    <w:rsid w:val="004B12BD"/>
    <w:rsid w:val="004B27AE"/>
    <w:rsid w:val="004E0876"/>
    <w:rsid w:val="004E1FED"/>
    <w:rsid w:val="004F014E"/>
    <w:rsid w:val="0050787F"/>
    <w:rsid w:val="00511111"/>
    <w:rsid w:val="005130D2"/>
    <w:rsid w:val="00514A2B"/>
    <w:rsid w:val="00517BB7"/>
    <w:rsid w:val="005250ED"/>
    <w:rsid w:val="005259D9"/>
    <w:rsid w:val="00530F3F"/>
    <w:rsid w:val="00573337"/>
    <w:rsid w:val="005836BA"/>
    <w:rsid w:val="0059039F"/>
    <w:rsid w:val="005B2971"/>
    <w:rsid w:val="005B5D3A"/>
    <w:rsid w:val="005D3DCC"/>
    <w:rsid w:val="005D42ED"/>
    <w:rsid w:val="005E72F5"/>
    <w:rsid w:val="005F50CA"/>
    <w:rsid w:val="00601A33"/>
    <w:rsid w:val="006069E3"/>
    <w:rsid w:val="006125E0"/>
    <w:rsid w:val="00617154"/>
    <w:rsid w:val="00653C70"/>
    <w:rsid w:val="00664621"/>
    <w:rsid w:val="0066549E"/>
    <w:rsid w:val="00666276"/>
    <w:rsid w:val="0069727E"/>
    <w:rsid w:val="006A17DE"/>
    <w:rsid w:val="006B2E23"/>
    <w:rsid w:val="006B4D3F"/>
    <w:rsid w:val="006D4734"/>
    <w:rsid w:val="00703AFB"/>
    <w:rsid w:val="007075D4"/>
    <w:rsid w:val="00712247"/>
    <w:rsid w:val="00713D53"/>
    <w:rsid w:val="00720F49"/>
    <w:rsid w:val="007219DF"/>
    <w:rsid w:val="00733B2E"/>
    <w:rsid w:val="00734096"/>
    <w:rsid w:val="007368E5"/>
    <w:rsid w:val="007520C1"/>
    <w:rsid w:val="00773A65"/>
    <w:rsid w:val="00794533"/>
    <w:rsid w:val="007B4C84"/>
    <w:rsid w:val="007C1551"/>
    <w:rsid w:val="007D651C"/>
    <w:rsid w:val="007E6EA9"/>
    <w:rsid w:val="007F1F21"/>
    <w:rsid w:val="00802FDF"/>
    <w:rsid w:val="008110A6"/>
    <w:rsid w:val="00865B1E"/>
    <w:rsid w:val="00876D88"/>
    <w:rsid w:val="00881937"/>
    <w:rsid w:val="00883629"/>
    <w:rsid w:val="00897489"/>
    <w:rsid w:val="008A31C0"/>
    <w:rsid w:val="008A4A32"/>
    <w:rsid w:val="008E2ED7"/>
    <w:rsid w:val="008E3069"/>
    <w:rsid w:val="00941010"/>
    <w:rsid w:val="009455B3"/>
    <w:rsid w:val="009512B6"/>
    <w:rsid w:val="0095175E"/>
    <w:rsid w:val="00965B72"/>
    <w:rsid w:val="00976C9F"/>
    <w:rsid w:val="009800E3"/>
    <w:rsid w:val="00994D8F"/>
    <w:rsid w:val="009A3B42"/>
    <w:rsid w:val="009A5D10"/>
    <w:rsid w:val="009C7592"/>
    <w:rsid w:val="009C7C6E"/>
    <w:rsid w:val="009D54E9"/>
    <w:rsid w:val="009E69A7"/>
    <w:rsid w:val="00A15449"/>
    <w:rsid w:val="00A17187"/>
    <w:rsid w:val="00A20AB4"/>
    <w:rsid w:val="00A2507E"/>
    <w:rsid w:val="00A37ACE"/>
    <w:rsid w:val="00A43CB0"/>
    <w:rsid w:val="00A53E12"/>
    <w:rsid w:val="00A60636"/>
    <w:rsid w:val="00A60665"/>
    <w:rsid w:val="00A63C2C"/>
    <w:rsid w:val="00A813E6"/>
    <w:rsid w:val="00AA3D55"/>
    <w:rsid w:val="00AA5E74"/>
    <w:rsid w:val="00AA6879"/>
    <w:rsid w:val="00AB3295"/>
    <w:rsid w:val="00AC3C8D"/>
    <w:rsid w:val="00AD23C7"/>
    <w:rsid w:val="00AE6758"/>
    <w:rsid w:val="00AE7A98"/>
    <w:rsid w:val="00AE7A9D"/>
    <w:rsid w:val="00B0073F"/>
    <w:rsid w:val="00B10118"/>
    <w:rsid w:val="00B11E5B"/>
    <w:rsid w:val="00B258A1"/>
    <w:rsid w:val="00B3581E"/>
    <w:rsid w:val="00B55B86"/>
    <w:rsid w:val="00BB0FD5"/>
    <w:rsid w:val="00BC123A"/>
    <w:rsid w:val="00BC379F"/>
    <w:rsid w:val="00BD2B35"/>
    <w:rsid w:val="00BE0CC4"/>
    <w:rsid w:val="00BE7C45"/>
    <w:rsid w:val="00C015F4"/>
    <w:rsid w:val="00C016C0"/>
    <w:rsid w:val="00C07A10"/>
    <w:rsid w:val="00C1358A"/>
    <w:rsid w:val="00C20EAB"/>
    <w:rsid w:val="00C33895"/>
    <w:rsid w:val="00C648B3"/>
    <w:rsid w:val="00C64A7E"/>
    <w:rsid w:val="00C7321D"/>
    <w:rsid w:val="00C761B5"/>
    <w:rsid w:val="00C80B24"/>
    <w:rsid w:val="00CA0977"/>
    <w:rsid w:val="00CA0BC9"/>
    <w:rsid w:val="00CA1B22"/>
    <w:rsid w:val="00CA638B"/>
    <w:rsid w:val="00CC03E4"/>
    <w:rsid w:val="00CC5323"/>
    <w:rsid w:val="00CD2F58"/>
    <w:rsid w:val="00CE0F21"/>
    <w:rsid w:val="00D00319"/>
    <w:rsid w:val="00D00B90"/>
    <w:rsid w:val="00D23415"/>
    <w:rsid w:val="00D558BF"/>
    <w:rsid w:val="00D57D18"/>
    <w:rsid w:val="00D91F38"/>
    <w:rsid w:val="00DA6331"/>
    <w:rsid w:val="00DB1906"/>
    <w:rsid w:val="00DB230C"/>
    <w:rsid w:val="00DC7B52"/>
    <w:rsid w:val="00DE1AC1"/>
    <w:rsid w:val="00DE7B39"/>
    <w:rsid w:val="00DF4049"/>
    <w:rsid w:val="00E0180C"/>
    <w:rsid w:val="00E01B03"/>
    <w:rsid w:val="00E02DF3"/>
    <w:rsid w:val="00E137A3"/>
    <w:rsid w:val="00E26049"/>
    <w:rsid w:val="00E446A0"/>
    <w:rsid w:val="00E578E6"/>
    <w:rsid w:val="00E71CAA"/>
    <w:rsid w:val="00E85A50"/>
    <w:rsid w:val="00EA43C8"/>
    <w:rsid w:val="00EA4ADE"/>
    <w:rsid w:val="00EA529B"/>
    <w:rsid w:val="00EB0F61"/>
    <w:rsid w:val="00EB28C9"/>
    <w:rsid w:val="00EB2A9F"/>
    <w:rsid w:val="00EC6A04"/>
    <w:rsid w:val="00ED41B9"/>
    <w:rsid w:val="00ED4F84"/>
    <w:rsid w:val="00ED5FF4"/>
    <w:rsid w:val="00EF0BDB"/>
    <w:rsid w:val="00EF6913"/>
    <w:rsid w:val="00EF6F29"/>
    <w:rsid w:val="00F00054"/>
    <w:rsid w:val="00F0175C"/>
    <w:rsid w:val="00F26D97"/>
    <w:rsid w:val="00F33380"/>
    <w:rsid w:val="00F5237E"/>
    <w:rsid w:val="00F60AE6"/>
    <w:rsid w:val="00F63708"/>
    <w:rsid w:val="00F75D7E"/>
    <w:rsid w:val="00FB434C"/>
    <w:rsid w:val="00FC2A70"/>
    <w:rsid w:val="00FD3DAF"/>
    <w:rsid w:val="00FD692B"/>
    <w:rsid w:val="00FE6CED"/>
    <w:rsid w:val="00FF3E60"/>
    <w:rsid w:val="00FF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F5F8C-C3D6-364C-869C-958D2BD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663"/>
    <w:rPr>
      <w:color w:val="0563C1" w:themeColor="hyperlink"/>
      <w:u w:val="single"/>
    </w:rPr>
  </w:style>
  <w:style w:type="character" w:customStyle="1" w:styleId="UnresolvedMention">
    <w:name w:val="Unresolved Mention"/>
    <w:basedOn w:val="DefaultParagraphFont"/>
    <w:uiPriority w:val="99"/>
    <w:semiHidden/>
    <w:unhideWhenUsed/>
    <w:rsid w:val="00234663"/>
    <w:rPr>
      <w:color w:val="808080"/>
      <w:shd w:val="clear" w:color="auto" w:fill="E6E6E6"/>
    </w:rPr>
  </w:style>
  <w:style w:type="paragraph" w:styleId="ListParagraph">
    <w:name w:val="List Paragraph"/>
    <w:basedOn w:val="Normal"/>
    <w:uiPriority w:val="34"/>
    <w:qFormat/>
    <w:rsid w:val="00EF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9748">
      <w:bodyDiv w:val="1"/>
      <w:marLeft w:val="0"/>
      <w:marRight w:val="0"/>
      <w:marTop w:val="0"/>
      <w:marBottom w:val="0"/>
      <w:divBdr>
        <w:top w:val="none" w:sz="0" w:space="0" w:color="auto"/>
        <w:left w:val="none" w:sz="0" w:space="0" w:color="auto"/>
        <w:bottom w:val="none" w:sz="0" w:space="0" w:color="auto"/>
        <w:right w:val="none" w:sz="0" w:space="0" w:color="auto"/>
      </w:divBdr>
    </w:div>
    <w:div w:id="1888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spielmaker@usu.edu" TargetMode="External"/><Relationship Id="rId13" Type="http://schemas.openxmlformats.org/officeDocument/2006/relationships/hyperlink" Target="mailto:cory.forbes@unl.edu" TargetMode="External"/><Relationship Id="rId18" Type="http://schemas.openxmlformats.org/officeDocument/2006/relationships/hyperlink" Target="mailto:denise.stewardson@usu.edu" TargetMode="External"/><Relationship Id="rId26" Type="http://schemas.openxmlformats.org/officeDocument/2006/relationships/hyperlink" Target="mailto:jihyeong.son@wsu.edu" TargetMode="External"/><Relationship Id="rId3" Type="http://schemas.openxmlformats.org/officeDocument/2006/relationships/settings" Target="settings.xml"/><Relationship Id="rId21" Type="http://schemas.openxmlformats.org/officeDocument/2006/relationships/hyperlink" Target="mailto:ania@hawaii.edu" TargetMode="External"/><Relationship Id="rId7" Type="http://schemas.openxmlformats.org/officeDocument/2006/relationships/hyperlink" Target="mailto:cigo@montana.edu" TargetMode="External"/><Relationship Id="rId12" Type="http://schemas.openxmlformats.org/officeDocument/2006/relationships/hyperlink" Target="mailto:kxc554@psu.edu" TargetMode="External"/><Relationship Id="rId17" Type="http://schemas.openxmlformats.org/officeDocument/2006/relationships/hyperlink" Target="mailto:jmelander7@unl.edu" TargetMode="External"/><Relationship Id="rId25" Type="http://schemas.openxmlformats.org/officeDocument/2006/relationships/hyperlink" Target="mailto:lendel.narine@usu.edu" TargetMode="External"/><Relationship Id="rId2" Type="http://schemas.openxmlformats.org/officeDocument/2006/relationships/styles" Target="styles.xml"/><Relationship Id="rId16" Type="http://schemas.openxmlformats.org/officeDocument/2006/relationships/hyperlink" Target="mailto:drmartin@iastate.edu" TargetMode="External"/><Relationship Id="rId20" Type="http://schemas.openxmlformats.org/officeDocument/2006/relationships/hyperlink" Target="mailto:jonathan.velez@oregonstat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hock@ksu.edu" TargetMode="External"/><Relationship Id="rId11" Type="http://schemas.openxmlformats.org/officeDocument/2006/relationships/hyperlink" Target="mailto:kbellah@murraystate.edu" TargetMode="External"/><Relationship Id="rId24" Type="http://schemas.openxmlformats.org/officeDocument/2006/relationships/hyperlink" Target="mailto:ameliam501@gmail.com" TargetMode="External"/><Relationship Id="rId5" Type="http://schemas.openxmlformats.org/officeDocument/2006/relationships/hyperlink" Target="mailto:kellie.enns@colostate.edu" TargetMode="External"/><Relationship Id="rId15" Type="http://schemas.openxmlformats.org/officeDocument/2006/relationships/hyperlink" Target="mailto:Michael.j.martin@colostate.edu" TargetMode="External"/><Relationship Id="rId23" Type="http://schemas.openxmlformats.org/officeDocument/2006/relationships/hyperlink" Target="mailto:rose.juddmurray@usu.edu" TargetMode="External"/><Relationship Id="rId28" Type="http://schemas.openxmlformats.org/officeDocument/2006/relationships/hyperlink" Target="mailto:anna.warner@wsu.edu" TargetMode="External"/><Relationship Id="rId10" Type="http://schemas.openxmlformats.org/officeDocument/2006/relationships/hyperlink" Target="mailto:brian.warnick@usu.edu" TargetMode="External"/><Relationship Id="rId19" Type="http://schemas.openxmlformats.org/officeDocument/2006/relationships/hyperlink" Target="mailto:cjtrexler@ucdavis.edu" TargetMode="External"/><Relationship Id="rId4" Type="http://schemas.openxmlformats.org/officeDocument/2006/relationships/webSettings" Target="webSettings.xml"/><Relationship Id="rId9" Type="http://schemas.openxmlformats.org/officeDocument/2006/relationships/hyperlink" Target="mailto:stofer@ufl.edu" TargetMode="External"/><Relationship Id="rId14" Type="http://schemas.openxmlformats.org/officeDocument/2006/relationships/hyperlink" Target="mailto:mmars@email.arizona.edu" TargetMode="External"/><Relationship Id="rId22" Type="http://schemas.openxmlformats.org/officeDocument/2006/relationships/hyperlink" Target="mailto:burrowsm79@gmail.com" TargetMode="External"/><Relationship Id="rId27" Type="http://schemas.openxmlformats.org/officeDocument/2006/relationships/hyperlink" Target="mailto:haley.traini@oregonstate.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Spielmaker</dc:creator>
  <cp:keywords/>
  <dc:description/>
  <cp:lastModifiedBy>Debra Spielmaker</cp:lastModifiedBy>
  <cp:revision>4</cp:revision>
  <dcterms:created xsi:type="dcterms:W3CDTF">2019-09-20T22:32:00Z</dcterms:created>
  <dcterms:modified xsi:type="dcterms:W3CDTF">2019-09-20T22:35:00Z</dcterms:modified>
</cp:coreProperties>
</file>