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BABDC" w14:textId="77777777" w:rsidR="008A2275" w:rsidRPr="00BF59B0" w:rsidRDefault="004E0C52" w:rsidP="00E5055D">
      <w:pPr>
        <w:spacing w:after="0" w:line="360" w:lineRule="auto"/>
        <w:jc w:val="center"/>
        <w:rPr>
          <w:rFonts w:ascii="Times New Roman" w:hAnsi="Times New Roman" w:cs="Times New Roman"/>
          <w:b/>
          <w:bCs/>
        </w:rPr>
      </w:pPr>
      <w:r w:rsidRPr="00BF59B0">
        <w:rPr>
          <w:rFonts w:ascii="Times New Roman" w:hAnsi="Times New Roman" w:cs="Times New Roman"/>
          <w:b/>
          <w:bCs/>
        </w:rPr>
        <w:t>SAES-422 Multistate Research Activity Accomplishment Report</w:t>
      </w:r>
    </w:p>
    <w:p w14:paraId="0BCDF1FD" w14:textId="77777777" w:rsidR="00BF59B0" w:rsidRDefault="00BF59B0" w:rsidP="00BF59B0">
      <w:pPr>
        <w:pStyle w:val="Default"/>
        <w:spacing w:line="360" w:lineRule="auto"/>
        <w:rPr>
          <w:b/>
          <w:bCs/>
          <w:sz w:val="22"/>
          <w:szCs w:val="22"/>
        </w:rPr>
      </w:pPr>
    </w:p>
    <w:p w14:paraId="2B9D7E18" w14:textId="37672A49" w:rsidR="006307B8" w:rsidRPr="00BF59B0" w:rsidRDefault="004E0C52" w:rsidP="00BF59B0">
      <w:pPr>
        <w:pStyle w:val="Default"/>
        <w:spacing w:line="360" w:lineRule="auto"/>
        <w:rPr>
          <w:sz w:val="22"/>
          <w:szCs w:val="22"/>
        </w:rPr>
      </w:pPr>
      <w:r w:rsidRPr="00BF59B0">
        <w:rPr>
          <w:b/>
          <w:bCs/>
          <w:sz w:val="22"/>
          <w:szCs w:val="22"/>
        </w:rPr>
        <w:t>Project</w:t>
      </w:r>
      <w:r w:rsidR="006307B8" w:rsidRPr="00BF59B0">
        <w:rPr>
          <w:b/>
          <w:bCs/>
          <w:sz w:val="22"/>
          <w:szCs w:val="22"/>
        </w:rPr>
        <w:t>s:</w:t>
      </w:r>
      <w:r w:rsidR="00BF59B0" w:rsidRPr="00BF59B0">
        <w:rPr>
          <w:b/>
          <w:bCs/>
          <w:sz w:val="22"/>
          <w:szCs w:val="22"/>
        </w:rPr>
        <w:tab/>
      </w:r>
      <w:r w:rsidR="00BF59B0" w:rsidRPr="00BF59B0">
        <w:rPr>
          <w:b/>
          <w:bCs/>
          <w:sz w:val="22"/>
          <w:szCs w:val="22"/>
        </w:rPr>
        <w:tab/>
      </w:r>
      <w:r w:rsidRPr="00BF59B0">
        <w:rPr>
          <w:sz w:val="22"/>
          <w:szCs w:val="22"/>
        </w:rPr>
        <w:t>NCCC</w:t>
      </w:r>
      <w:r w:rsidR="006307B8" w:rsidRPr="00BF59B0">
        <w:rPr>
          <w:sz w:val="22"/>
          <w:szCs w:val="22"/>
        </w:rPr>
        <w:t>42 Committee on Swine Nutrition</w:t>
      </w:r>
    </w:p>
    <w:p w14:paraId="05730AD0" w14:textId="1D136474" w:rsidR="004E0C52" w:rsidRPr="00BF59B0" w:rsidRDefault="006307B8" w:rsidP="00BF59B0">
      <w:pPr>
        <w:pStyle w:val="Default"/>
        <w:spacing w:line="360" w:lineRule="auto"/>
        <w:ind w:left="1440" w:firstLine="720"/>
        <w:rPr>
          <w:sz w:val="22"/>
          <w:szCs w:val="22"/>
        </w:rPr>
      </w:pPr>
      <w:r w:rsidRPr="00BF59B0">
        <w:rPr>
          <w:sz w:val="22"/>
          <w:szCs w:val="22"/>
        </w:rPr>
        <w:t>S1061 Nutritional Systems for Swine to Increase Reproductive Efficiency</w:t>
      </w:r>
    </w:p>
    <w:p w14:paraId="29726EC2" w14:textId="5840DC84" w:rsidR="004E0C52" w:rsidRPr="00BF59B0" w:rsidRDefault="004E0C52" w:rsidP="00E5055D">
      <w:pPr>
        <w:pStyle w:val="Default"/>
        <w:spacing w:line="360" w:lineRule="auto"/>
        <w:rPr>
          <w:sz w:val="22"/>
          <w:szCs w:val="22"/>
        </w:rPr>
      </w:pPr>
      <w:r w:rsidRPr="00BF59B0">
        <w:rPr>
          <w:b/>
          <w:bCs/>
          <w:sz w:val="22"/>
          <w:szCs w:val="22"/>
        </w:rPr>
        <w:t xml:space="preserve">Period Covered: </w:t>
      </w:r>
      <w:r w:rsidR="00BF59B0" w:rsidRPr="00BF59B0">
        <w:rPr>
          <w:b/>
          <w:bCs/>
          <w:sz w:val="22"/>
          <w:szCs w:val="22"/>
        </w:rPr>
        <w:tab/>
      </w:r>
      <w:r w:rsidR="00F927DE" w:rsidRPr="00F927DE">
        <w:rPr>
          <w:bCs/>
          <w:sz w:val="22"/>
          <w:szCs w:val="22"/>
        </w:rPr>
        <w:t>10/01/201</w:t>
      </w:r>
      <w:r w:rsidR="00F927DE">
        <w:rPr>
          <w:bCs/>
          <w:sz w:val="22"/>
          <w:szCs w:val="22"/>
        </w:rPr>
        <w:t>5</w:t>
      </w:r>
      <w:bookmarkStart w:id="0" w:name="_GoBack"/>
      <w:bookmarkEnd w:id="0"/>
      <w:r w:rsidRPr="00BF59B0">
        <w:rPr>
          <w:sz w:val="22"/>
          <w:szCs w:val="22"/>
        </w:rPr>
        <w:t xml:space="preserve"> to </w:t>
      </w:r>
      <w:r w:rsidR="00F927DE">
        <w:rPr>
          <w:sz w:val="22"/>
          <w:szCs w:val="22"/>
        </w:rPr>
        <w:t>09/30/2016</w:t>
      </w:r>
      <w:r w:rsidRPr="00BF59B0">
        <w:rPr>
          <w:sz w:val="22"/>
          <w:szCs w:val="22"/>
        </w:rPr>
        <w:t xml:space="preserve"> </w:t>
      </w:r>
    </w:p>
    <w:p w14:paraId="260FCDDD" w14:textId="0F243354" w:rsidR="004E0C52" w:rsidRPr="00BF59B0" w:rsidRDefault="004E0C52" w:rsidP="00E5055D">
      <w:pPr>
        <w:pStyle w:val="Default"/>
        <w:spacing w:line="360" w:lineRule="auto"/>
        <w:rPr>
          <w:sz w:val="22"/>
          <w:szCs w:val="22"/>
        </w:rPr>
      </w:pPr>
      <w:r w:rsidRPr="00BF59B0">
        <w:rPr>
          <w:b/>
          <w:bCs/>
          <w:sz w:val="22"/>
          <w:szCs w:val="22"/>
        </w:rPr>
        <w:t xml:space="preserve">Date of Report: </w:t>
      </w:r>
      <w:r w:rsidR="00BF59B0" w:rsidRPr="00BF59B0">
        <w:rPr>
          <w:b/>
          <w:bCs/>
          <w:sz w:val="22"/>
          <w:szCs w:val="22"/>
        </w:rPr>
        <w:tab/>
      </w:r>
      <w:r w:rsidR="00A114EF" w:rsidRPr="00BF59B0">
        <w:rPr>
          <w:sz w:val="22"/>
          <w:szCs w:val="22"/>
        </w:rPr>
        <w:t>February</w:t>
      </w:r>
      <w:r w:rsidR="005A619F" w:rsidRPr="00BF59B0">
        <w:rPr>
          <w:sz w:val="22"/>
          <w:szCs w:val="22"/>
        </w:rPr>
        <w:t xml:space="preserve"> </w:t>
      </w:r>
      <w:r w:rsidR="00F927DE">
        <w:rPr>
          <w:sz w:val="22"/>
          <w:szCs w:val="22"/>
        </w:rPr>
        <w:t>14</w:t>
      </w:r>
      <w:r w:rsidR="005A619F" w:rsidRPr="00BF59B0">
        <w:rPr>
          <w:sz w:val="22"/>
          <w:szCs w:val="22"/>
        </w:rPr>
        <w:t>,</w:t>
      </w:r>
      <w:r w:rsidRPr="00BF59B0">
        <w:rPr>
          <w:sz w:val="22"/>
          <w:szCs w:val="22"/>
        </w:rPr>
        <w:t xml:space="preserve"> 201</w:t>
      </w:r>
      <w:r w:rsidR="00A114EF" w:rsidRPr="00BF59B0">
        <w:rPr>
          <w:sz w:val="22"/>
          <w:szCs w:val="22"/>
        </w:rPr>
        <w:t>7</w:t>
      </w:r>
    </w:p>
    <w:p w14:paraId="0FBF310C" w14:textId="1A0480C7" w:rsidR="008F3953" w:rsidRPr="00BF59B0" w:rsidRDefault="006307B8" w:rsidP="006307B8">
      <w:pPr>
        <w:pStyle w:val="Default"/>
        <w:spacing w:line="360" w:lineRule="auto"/>
        <w:rPr>
          <w:bCs/>
          <w:sz w:val="22"/>
          <w:szCs w:val="22"/>
        </w:rPr>
      </w:pPr>
      <w:r w:rsidRPr="00BF59B0">
        <w:rPr>
          <w:b/>
          <w:sz w:val="22"/>
          <w:szCs w:val="22"/>
        </w:rPr>
        <w:t xml:space="preserve">Meeting Date: </w:t>
      </w:r>
      <w:r w:rsidR="00BF59B0" w:rsidRPr="00BF59B0">
        <w:rPr>
          <w:b/>
          <w:sz w:val="22"/>
          <w:szCs w:val="22"/>
        </w:rPr>
        <w:tab/>
      </w:r>
      <w:r w:rsidR="00BF59B0" w:rsidRPr="00BF59B0">
        <w:rPr>
          <w:b/>
          <w:sz w:val="22"/>
          <w:szCs w:val="22"/>
        </w:rPr>
        <w:tab/>
      </w:r>
      <w:r w:rsidR="008F3953" w:rsidRPr="00BF59B0">
        <w:rPr>
          <w:bCs/>
          <w:sz w:val="22"/>
          <w:szCs w:val="22"/>
        </w:rPr>
        <w:t xml:space="preserve">January </w:t>
      </w:r>
      <w:r w:rsidR="004434F5" w:rsidRPr="00BF59B0">
        <w:rPr>
          <w:bCs/>
          <w:sz w:val="22"/>
          <w:szCs w:val="22"/>
        </w:rPr>
        <w:t xml:space="preserve">5 - </w:t>
      </w:r>
      <w:r w:rsidR="008F3953" w:rsidRPr="00BF59B0">
        <w:rPr>
          <w:bCs/>
          <w:sz w:val="22"/>
          <w:szCs w:val="22"/>
        </w:rPr>
        <w:t>6, 201</w:t>
      </w:r>
      <w:r w:rsidR="004434F5" w:rsidRPr="00BF59B0">
        <w:rPr>
          <w:bCs/>
          <w:sz w:val="22"/>
          <w:szCs w:val="22"/>
        </w:rPr>
        <w:t>7</w:t>
      </w:r>
    </w:p>
    <w:p w14:paraId="34C9487E" w14:textId="11550C8C" w:rsidR="008F3953" w:rsidRPr="00BF59B0" w:rsidRDefault="006307B8" w:rsidP="006307B8">
      <w:pPr>
        <w:pStyle w:val="Default"/>
        <w:spacing w:line="360" w:lineRule="auto"/>
        <w:rPr>
          <w:sz w:val="22"/>
          <w:szCs w:val="22"/>
        </w:rPr>
      </w:pPr>
      <w:r w:rsidRPr="00BF59B0">
        <w:rPr>
          <w:b/>
          <w:bCs/>
          <w:sz w:val="22"/>
          <w:szCs w:val="22"/>
        </w:rPr>
        <w:t xml:space="preserve">Meeting Location: </w:t>
      </w:r>
      <w:r w:rsidR="00BF59B0" w:rsidRPr="00BF59B0">
        <w:rPr>
          <w:b/>
          <w:bCs/>
          <w:sz w:val="22"/>
          <w:szCs w:val="22"/>
        </w:rPr>
        <w:tab/>
      </w:r>
      <w:r w:rsidR="008F3953" w:rsidRPr="00BF59B0">
        <w:rPr>
          <w:sz w:val="22"/>
          <w:szCs w:val="22"/>
        </w:rPr>
        <w:t>Rosen Plaza Hotel</w:t>
      </w:r>
      <w:r w:rsidRPr="00BF59B0">
        <w:rPr>
          <w:sz w:val="22"/>
          <w:szCs w:val="22"/>
        </w:rPr>
        <w:t xml:space="preserve">, </w:t>
      </w:r>
      <w:r w:rsidR="008F3953" w:rsidRPr="00BF59B0">
        <w:rPr>
          <w:sz w:val="22"/>
          <w:szCs w:val="22"/>
        </w:rPr>
        <w:t>9700 International Drive, Orlando, FL 32819</w:t>
      </w:r>
    </w:p>
    <w:p w14:paraId="28EEC6EB" w14:textId="3C924943" w:rsidR="0061732A" w:rsidRPr="00BF59B0" w:rsidRDefault="0061732A" w:rsidP="00E5055D">
      <w:pPr>
        <w:pStyle w:val="Default"/>
        <w:spacing w:line="360" w:lineRule="auto"/>
        <w:rPr>
          <w:sz w:val="22"/>
          <w:szCs w:val="22"/>
        </w:rPr>
      </w:pPr>
    </w:p>
    <w:p w14:paraId="53116641" w14:textId="56A51BAA" w:rsidR="006307B8" w:rsidRPr="00BF59B0" w:rsidRDefault="006307B8" w:rsidP="006307B8">
      <w:pPr>
        <w:pStyle w:val="Default"/>
        <w:spacing w:line="360" w:lineRule="auto"/>
        <w:jc w:val="center"/>
        <w:rPr>
          <w:b/>
          <w:sz w:val="22"/>
          <w:szCs w:val="22"/>
        </w:rPr>
      </w:pPr>
      <w:r w:rsidRPr="00BF59B0">
        <w:rPr>
          <w:b/>
          <w:sz w:val="22"/>
          <w:szCs w:val="22"/>
        </w:rPr>
        <w:t>Meeting Agenda and Minutes</w:t>
      </w:r>
    </w:p>
    <w:p w14:paraId="2E1E58CD" w14:textId="77777777" w:rsidR="006307B8" w:rsidRPr="00BF59B0" w:rsidRDefault="006307B8" w:rsidP="00E5055D">
      <w:pPr>
        <w:pStyle w:val="Default"/>
        <w:spacing w:line="360" w:lineRule="auto"/>
        <w:jc w:val="center"/>
        <w:rPr>
          <w:b/>
          <w:bCs/>
          <w:sz w:val="22"/>
          <w:szCs w:val="22"/>
        </w:rPr>
      </w:pPr>
    </w:p>
    <w:p w14:paraId="6B51E13D" w14:textId="09B2DEE9" w:rsidR="0061732A" w:rsidRPr="00BF59B0" w:rsidRDefault="0061732A" w:rsidP="00E5055D">
      <w:pPr>
        <w:pStyle w:val="Default"/>
        <w:spacing w:line="360" w:lineRule="auto"/>
        <w:jc w:val="center"/>
        <w:rPr>
          <w:sz w:val="22"/>
          <w:szCs w:val="22"/>
        </w:rPr>
      </w:pPr>
      <w:r w:rsidRPr="00BF59B0">
        <w:rPr>
          <w:b/>
          <w:bCs/>
          <w:sz w:val="22"/>
          <w:szCs w:val="22"/>
        </w:rPr>
        <w:t xml:space="preserve">Morning Session: </w:t>
      </w:r>
      <w:r w:rsidR="004434F5" w:rsidRPr="00BF59B0">
        <w:rPr>
          <w:b/>
          <w:bCs/>
          <w:sz w:val="22"/>
          <w:szCs w:val="22"/>
        </w:rPr>
        <w:t>Thursday</w:t>
      </w:r>
      <w:r w:rsidRPr="00BF59B0">
        <w:rPr>
          <w:b/>
          <w:bCs/>
          <w:sz w:val="22"/>
          <w:szCs w:val="22"/>
        </w:rPr>
        <w:t xml:space="preserve">, January </w:t>
      </w:r>
      <w:r w:rsidR="004434F5" w:rsidRPr="00BF59B0">
        <w:rPr>
          <w:b/>
          <w:bCs/>
          <w:sz w:val="22"/>
          <w:szCs w:val="22"/>
        </w:rPr>
        <w:t>5, 2017</w:t>
      </w:r>
    </w:p>
    <w:p w14:paraId="4BE55828" w14:textId="77777777" w:rsidR="0061732A" w:rsidRPr="00BF59B0" w:rsidRDefault="0061732A" w:rsidP="00E5055D">
      <w:pPr>
        <w:pStyle w:val="Default"/>
        <w:spacing w:line="360" w:lineRule="auto"/>
        <w:jc w:val="center"/>
        <w:rPr>
          <w:b/>
          <w:bCs/>
          <w:sz w:val="22"/>
          <w:szCs w:val="22"/>
        </w:rPr>
      </w:pPr>
      <w:r w:rsidRPr="00BF59B0">
        <w:rPr>
          <w:b/>
          <w:bCs/>
          <w:sz w:val="22"/>
          <w:szCs w:val="22"/>
        </w:rPr>
        <w:t>Joint Session</w:t>
      </w:r>
    </w:p>
    <w:p w14:paraId="3873D64A" w14:textId="77777777" w:rsidR="0061732A" w:rsidRPr="00BF59B0" w:rsidRDefault="0061732A" w:rsidP="00E5055D">
      <w:pPr>
        <w:spacing w:after="0" w:line="360" w:lineRule="auto"/>
        <w:jc w:val="center"/>
        <w:rPr>
          <w:rFonts w:ascii="Times New Roman" w:hAnsi="Times New Roman" w:cs="Times New Roman"/>
        </w:rPr>
      </w:pPr>
    </w:p>
    <w:p w14:paraId="3832E340" w14:textId="6E9A6A21" w:rsidR="004434F5" w:rsidRPr="00BF59B0" w:rsidRDefault="0061732A" w:rsidP="00E5055D">
      <w:pPr>
        <w:pStyle w:val="NoSpacing"/>
      </w:pPr>
      <w:r w:rsidRPr="00BF59B0">
        <w:rPr>
          <w:b/>
        </w:rPr>
        <w:t>NCCC42</w:t>
      </w:r>
      <w:r w:rsidR="00AB6077" w:rsidRPr="00BF59B0">
        <w:rPr>
          <w:b/>
        </w:rPr>
        <w:t xml:space="preserve"> </w:t>
      </w:r>
      <w:r w:rsidR="004434F5" w:rsidRPr="00BF59B0">
        <w:rPr>
          <w:b/>
        </w:rPr>
        <w:t>M</w:t>
      </w:r>
      <w:r w:rsidR="00AB6077" w:rsidRPr="00BF59B0">
        <w:rPr>
          <w:b/>
        </w:rPr>
        <w:t xml:space="preserve">embers </w:t>
      </w:r>
      <w:r w:rsidR="004434F5" w:rsidRPr="00BF59B0">
        <w:rPr>
          <w:b/>
        </w:rPr>
        <w:t>P</w:t>
      </w:r>
      <w:r w:rsidR="00AB6077" w:rsidRPr="00BF59B0">
        <w:rPr>
          <w:b/>
        </w:rPr>
        <w:t>resent</w:t>
      </w:r>
      <w:r w:rsidRPr="00BF59B0">
        <w:rPr>
          <w:b/>
        </w:rPr>
        <w:t>:</w:t>
      </w:r>
      <w:r w:rsidR="00AB6077" w:rsidRPr="00BF59B0">
        <w:rPr>
          <w:b/>
        </w:rPr>
        <w:t xml:space="preserve"> </w:t>
      </w:r>
      <w:r w:rsidR="004434F5" w:rsidRPr="00BF59B0">
        <w:t>Tayo Adedokun (University of Kentucky), Layi Adeola (Purdue University), Michael Azain (University of Georgia), Samuel Baidoo (University of Minnesota), Scott Carter (Oklahoma State University), Ryan N. Dilger (University of Illinois), Rajesh Jha (University of Hawaii at Manoa), Brian Kerr (USDA-ARS, Ames), Sung Woo Kim (North Carolina State University), Shengfa Liao (Mississippi State University), Yanhong Liu (University of California – Davis), Phillip Miller (University of Nebraska), Jim L. Nelssen (Kansas State University), Marcia Shannon (University of Missouri), Hans H. Stein (University of Illinois), Tofuko Woy</w:t>
      </w:r>
      <w:r w:rsidR="00A26525" w:rsidRPr="00BF59B0">
        <w:t>e</w:t>
      </w:r>
      <w:r w:rsidR="004434F5" w:rsidRPr="00BF59B0">
        <w:t>ngo (South Dakota State University)</w:t>
      </w:r>
    </w:p>
    <w:p w14:paraId="0334F7D5" w14:textId="77777777" w:rsidR="00621CC1" w:rsidRPr="00BF59B0" w:rsidRDefault="00621CC1" w:rsidP="00E5055D">
      <w:pPr>
        <w:spacing w:after="0" w:line="360" w:lineRule="auto"/>
        <w:rPr>
          <w:rFonts w:ascii="Times New Roman" w:hAnsi="Times New Roman" w:cs="Times New Roman"/>
          <w:b/>
        </w:rPr>
      </w:pPr>
    </w:p>
    <w:p w14:paraId="7EBA1B68" w14:textId="7BA78431" w:rsidR="0061732A" w:rsidRPr="00BF59B0" w:rsidRDefault="00634469" w:rsidP="00E5055D">
      <w:pPr>
        <w:spacing w:after="0" w:line="360" w:lineRule="auto"/>
        <w:rPr>
          <w:rFonts w:ascii="Times New Roman" w:hAnsi="Times New Roman" w:cs="Times New Roman"/>
        </w:rPr>
      </w:pPr>
      <w:r w:rsidRPr="00BF59B0">
        <w:rPr>
          <w:rFonts w:ascii="Times New Roman" w:hAnsi="Times New Roman" w:cs="Times New Roman"/>
          <w:b/>
        </w:rPr>
        <w:t>S1061</w:t>
      </w:r>
      <w:r w:rsidR="0061732A" w:rsidRPr="00BF59B0">
        <w:rPr>
          <w:rFonts w:ascii="Times New Roman" w:hAnsi="Times New Roman" w:cs="Times New Roman"/>
          <w:b/>
        </w:rPr>
        <w:t xml:space="preserve"> </w:t>
      </w:r>
      <w:r w:rsidR="004434F5" w:rsidRPr="00BF59B0">
        <w:rPr>
          <w:rFonts w:ascii="Times New Roman" w:hAnsi="Times New Roman" w:cs="Times New Roman"/>
          <w:b/>
        </w:rPr>
        <w:t>Members Present</w:t>
      </w:r>
      <w:r w:rsidR="0061732A" w:rsidRPr="00BF59B0">
        <w:rPr>
          <w:rFonts w:ascii="Times New Roman" w:hAnsi="Times New Roman" w:cs="Times New Roman"/>
          <w:b/>
        </w:rPr>
        <w:t>:</w:t>
      </w:r>
      <w:r w:rsidR="00A26525" w:rsidRPr="00BF59B0">
        <w:rPr>
          <w:rFonts w:ascii="Times New Roman" w:hAnsi="Times New Roman" w:cs="Times New Roman"/>
          <w:b/>
        </w:rPr>
        <w:t xml:space="preserve"> </w:t>
      </w:r>
      <w:r w:rsidR="00A26525" w:rsidRPr="00BF59B0">
        <w:rPr>
          <w:rFonts w:ascii="Times New Roman" w:hAnsi="Times New Roman" w:cs="Times New Roman"/>
        </w:rPr>
        <w:t xml:space="preserve">Joel Brendemuhl (University of Florida), Lee Chiba (Auburn University), </w:t>
      </w:r>
      <w:r w:rsidR="00E7393A" w:rsidRPr="00BF59B0">
        <w:rPr>
          <w:rFonts w:ascii="Times New Roman" w:hAnsi="Times New Roman" w:cs="Times New Roman"/>
        </w:rPr>
        <w:t xml:space="preserve">C. </w:t>
      </w:r>
      <w:r w:rsidR="00A26525" w:rsidRPr="00BF59B0">
        <w:rPr>
          <w:rFonts w:ascii="Times New Roman" w:hAnsi="Times New Roman" w:cs="Times New Roman"/>
        </w:rPr>
        <w:t>Robert Dove (University of Georgia), Mark Estienne (</w:t>
      </w:r>
      <w:r w:rsidR="00821B87" w:rsidRPr="00BF59B0">
        <w:rPr>
          <w:rFonts w:ascii="Times New Roman" w:hAnsi="Times New Roman" w:cs="Times New Roman"/>
        </w:rPr>
        <w:t>Virginia Polytechnic Institute and State University</w:t>
      </w:r>
      <w:r w:rsidR="00A26525" w:rsidRPr="00BF59B0">
        <w:rPr>
          <w:rFonts w:ascii="Times New Roman" w:hAnsi="Times New Roman" w:cs="Times New Roman"/>
        </w:rPr>
        <w:t xml:space="preserve">), Crystal Levesque (South Dakota State University), </w:t>
      </w:r>
      <w:r w:rsidR="0061732A" w:rsidRPr="00BF59B0">
        <w:rPr>
          <w:rFonts w:ascii="Times New Roman" w:hAnsi="Times New Roman" w:cs="Times New Roman"/>
        </w:rPr>
        <w:t>Merlin Lindemann (</w:t>
      </w:r>
      <w:r w:rsidR="004434F5" w:rsidRPr="00BF59B0">
        <w:rPr>
          <w:rFonts w:ascii="Times New Roman" w:hAnsi="Times New Roman" w:cs="Times New Roman"/>
        </w:rPr>
        <w:t xml:space="preserve">University of </w:t>
      </w:r>
      <w:r w:rsidR="0061732A" w:rsidRPr="00BF59B0">
        <w:rPr>
          <w:rFonts w:ascii="Times New Roman" w:hAnsi="Times New Roman" w:cs="Times New Roman"/>
        </w:rPr>
        <w:t xml:space="preserve">Kentucky), </w:t>
      </w:r>
      <w:r w:rsidR="004434F5" w:rsidRPr="00BF59B0">
        <w:rPr>
          <w:rFonts w:ascii="Times New Roman" w:hAnsi="Times New Roman" w:cs="Times New Roman"/>
        </w:rPr>
        <w:t>Charles Maxwell</w:t>
      </w:r>
      <w:r w:rsidR="0061732A" w:rsidRPr="00BF59B0">
        <w:rPr>
          <w:rFonts w:ascii="Times New Roman" w:hAnsi="Times New Roman" w:cs="Times New Roman"/>
        </w:rPr>
        <w:t xml:space="preserve"> (</w:t>
      </w:r>
      <w:r w:rsidR="004434F5" w:rsidRPr="00BF59B0">
        <w:rPr>
          <w:rFonts w:ascii="Times New Roman" w:hAnsi="Times New Roman" w:cs="Times New Roman"/>
        </w:rPr>
        <w:t xml:space="preserve">University of </w:t>
      </w:r>
      <w:r w:rsidR="0061732A" w:rsidRPr="00BF59B0">
        <w:rPr>
          <w:rFonts w:ascii="Times New Roman" w:hAnsi="Times New Roman" w:cs="Times New Roman"/>
        </w:rPr>
        <w:t xml:space="preserve">Arkansas), </w:t>
      </w:r>
      <w:r w:rsidR="004065CA" w:rsidRPr="00BF59B0">
        <w:rPr>
          <w:rFonts w:ascii="Times New Roman" w:hAnsi="Times New Roman" w:cs="Times New Roman"/>
        </w:rPr>
        <w:t>Eric v</w:t>
      </w:r>
      <w:r w:rsidR="0061732A" w:rsidRPr="00BF59B0">
        <w:rPr>
          <w:rFonts w:ascii="Times New Roman" w:hAnsi="Times New Roman" w:cs="Times New Roman"/>
        </w:rPr>
        <w:t xml:space="preserve">an </w:t>
      </w:r>
      <w:r w:rsidR="00B80CC5" w:rsidRPr="00BF59B0">
        <w:rPr>
          <w:rFonts w:ascii="Times New Roman" w:hAnsi="Times New Roman" w:cs="Times New Roman"/>
        </w:rPr>
        <w:t xml:space="preserve">Heugten </w:t>
      </w:r>
      <w:r w:rsidR="0061732A" w:rsidRPr="00BF59B0">
        <w:rPr>
          <w:rFonts w:ascii="Times New Roman" w:hAnsi="Times New Roman" w:cs="Times New Roman"/>
        </w:rPr>
        <w:t>(N</w:t>
      </w:r>
      <w:r w:rsidR="004434F5" w:rsidRPr="00BF59B0">
        <w:rPr>
          <w:rFonts w:ascii="Times New Roman" w:hAnsi="Times New Roman" w:cs="Times New Roman"/>
        </w:rPr>
        <w:t>orth Carolina State University</w:t>
      </w:r>
      <w:r w:rsidR="00A26525" w:rsidRPr="00BF59B0">
        <w:rPr>
          <w:rFonts w:ascii="Times New Roman" w:hAnsi="Times New Roman" w:cs="Times New Roman"/>
        </w:rPr>
        <w:t>)</w:t>
      </w:r>
    </w:p>
    <w:p w14:paraId="44BA5D91" w14:textId="77777777" w:rsidR="00501894" w:rsidRPr="00BF59B0" w:rsidRDefault="00501894" w:rsidP="00E5055D">
      <w:pPr>
        <w:spacing w:after="0" w:line="360" w:lineRule="auto"/>
        <w:rPr>
          <w:rFonts w:ascii="Times New Roman" w:hAnsi="Times New Roman" w:cs="Times New Roman"/>
          <w:b/>
          <w:bCs/>
        </w:rPr>
      </w:pPr>
    </w:p>
    <w:p w14:paraId="3CA45606" w14:textId="608BDF57" w:rsidR="00501894" w:rsidRPr="00BF59B0" w:rsidRDefault="00501894" w:rsidP="00E5055D">
      <w:pPr>
        <w:spacing w:after="0" w:line="360" w:lineRule="auto"/>
        <w:rPr>
          <w:rFonts w:ascii="Times New Roman" w:hAnsi="Times New Roman" w:cs="Times New Roman"/>
        </w:rPr>
      </w:pPr>
      <w:r w:rsidRPr="00BF59B0">
        <w:rPr>
          <w:rFonts w:ascii="Times New Roman" w:hAnsi="Times New Roman" w:cs="Times New Roman"/>
          <w:b/>
        </w:rPr>
        <w:t>Administrative Advisor</w:t>
      </w:r>
      <w:r w:rsidR="00B212D4" w:rsidRPr="00BF59B0">
        <w:rPr>
          <w:rFonts w:ascii="Times New Roman" w:hAnsi="Times New Roman" w:cs="Times New Roman"/>
          <w:b/>
        </w:rPr>
        <w:t>s</w:t>
      </w:r>
      <w:r w:rsidR="007423C4" w:rsidRPr="00BF59B0">
        <w:rPr>
          <w:rFonts w:ascii="Times New Roman" w:hAnsi="Times New Roman" w:cs="Times New Roman"/>
          <w:b/>
        </w:rPr>
        <w:t xml:space="preserve"> Present</w:t>
      </w:r>
      <w:r w:rsidRPr="00BF59B0">
        <w:rPr>
          <w:rFonts w:ascii="Times New Roman" w:hAnsi="Times New Roman" w:cs="Times New Roman"/>
        </w:rPr>
        <w:t xml:space="preserve">: </w:t>
      </w:r>
      <w:r w:rsidR="00435EA4" w:rsidRPr="00BF59B0">
        <w:rPr>
          <w:rFonts w:ascii="Times New Roman" w:hAnsi="Times New Roman" w:cs="Times New Roman"/>
        </w:rPr>
        <w:t>None</w:t>
      </w:r>
      <w:r w:rsidRPr="00BF59B0">
        <w:rPr>
          <w:rFonts w:ascii="Times New Roman" w:hAnsi="Times New Roman" w:cs="Times New Roman"/>
        </w:rPr>
        <w:t xml:space="preserve"> </w:t>
      </w:r>
      <w:r w:rsidR="00AB6077" w:rsidRPr="00BF59B0">
        <w:rPr>
          <w:rFonts w:ascii="Times New Roman" w:hAnsi="Times New Roman" w:cs="Times New Roman"/>
        </w:rPr>
        <w:t xml:space="preserve"> </w:t>
      </w:r>
    </w:p>
    <w:p w14:paraId="488F0955" w14:textId="77777777" w:rsidR="00B212D4" w:rsidRPr="00BF59B0" w:rsidRDefault="00B212D4" w:rsidP="00E5055D">
      <w:pPr>
        <w:spacing w:after="0" w:line="360" w:lineRule="auto"/>
        <w:rPr>
          <w:rFonts w:ascii="Times New Roman" w:hAnsi="Times New Roman" w:cs="Times New Roman"/>
          <w:b/>
        </w:rPr>
      </w:pPr>
    </w:p>
    <w:p w14:paraId="0784EF90" w14:textId="06771241" w:rsidR="0061732A" w:rsidRPr="00BF59B0" w:rsidRDefault="00501894" w:rsidP="00E5055D">
      <w:pPr>
        <w:spacing w:after="0" w:line="360" w:lineRule="auto"/>
        <w:rPr>
          <w:rFonts w:ascii="Times New Roman" w:hAnsi="Times New Roman" w:cs="Times New Roman"/>
        </w:rPr>
      </w:pPr>
      <w:r w:rsidRPr="00BF59B0">
        <w:rPr>
          <w:rFonts w:ascii="Times New Roman" w:hAnsi="Times New Roman" w:cs="Times New Roman"/>
          <w:b/>
        </w:rPr>
        <w:t>Guests</w:t>
      </w:r>
      <w:r w:rsidR="0061732A" w:rsidRPr="00BF59B0">
        <w:rPr>
          <w:rFonts w:ascii="Times New Roman" w:hAnsi="Times New Roman" w:cs="Times New Roman"/>
          <w:b/>
        </w:rPr>
        <w:t>:</w:t>
      </w:r>
      <w:r w:rsidRPr="00BF59B0">
        <w:rPr>
          <w:rFonts w:ascii="Times New Roman" w:hAnsi="Times New Roman" w:cs="Times New Roman"/>
          <w:b/>
        </w:rPr>
        <w:t xml:space="preserve"> </w:t>
      </w:r>
      <w:r w:rsidRPr="00BF59B0">
        <w:rPr>
          <w:rFonts w:ascii="Times New Roman" w:hAnsi="Times New Roman" w:cs="Times New Roman"/>
        </w:rPr>
        <w:t>Charlotte Kirk Baer</w:t>
      </w:r>
      <w:r w:rsidR="00435EA4" w:rsidRPr="00BF59B0">
        <w:rPr>
          <w:rFonts w:ascii="Times New Roman" w:hAnsi="Times New Roman" w:cs="Times New Roman"/>
        </w:rPr>
        <w:t xml:space="preserve"> (</w:t>
      </w:r>
      <w:r w:rsidRPr="00BF59B0">
        <w:rPr>
          <w:rFonts w:ascii="Times New Roman" w:hAnsi="Times New Roman" w:cs="Times New Roman"/>
        </w:rPr>
        <w:t>USDA-NIFA</w:t>
      </w:r>
      <w:r w:rsidR="00435EA4" w:rsidRPr="00BF59B0">
        <w:rPr>
          <w:rFonts w:ascii="Times New Roman" w:hAnsi="Times New Roman" w:cs="Times New Roman"/>
        </w:rPr>
        <w:t>, remote presentation)</w:t>
      </w:r>
      <w:r w:rsidRPr="00BF59B0">
        <w:rPr>
          <w:rFonts w:ascii="Times New Roman" w:hAnsi="Times New Roman" w:cs="Times New Roman"/>
        </w:rPr>
        <w:t>; Chris Hostetler</w:t>
      </w:r>
      <w:r w:rsidR="00435EA4" w:rsidRPr="00BF59B0">
        <w:rPr>
          <w:rFonts w:ascii="Times New Roman" w:hAnsi="Times New Roman" w:cs="Times New Roman"/>
        </w:rPr>
        <w:t xml:space="preserve"> </w:t>
      </w:r>
      <w:r w:rsidR="00621CC1" w:rsidRPr="00BF59B0">
        <w:rPr>
          <w:rFonts w:ascii="Times New Roman" w:hAnsi="Times New Roman" w:cs="Times New Roman"/>
        </w:rPr>
        <w:t>(</w:t>
      </w:r>
      <w:r w:rsidR="00A03239" w:rsidRPr="00BF59B0">
        <w:rPr>
          <w:rFonts w:ascii="Times New Roman" w:hAnsi="Times New Roman" w:cs="Times New Roman"/>
        </w:rPr>
        <w:t>NPB</w:t>
      </w:r>
      <w:r w:rsidR="00435EA4" w:rsidRPr="00BF59B0">
        <w:rPr>
          <w:rFonts w:ascii="Times New Roman" w:hAnsi="Times New Roman" w:cs="Times New Roman"/>
        </w:rPr>
        <w:t>, remote presentation</w:t>
      </w:r>
      <w:r w:rsidR="00621CC1" w:rsidRPr="00BF59B0">
        <w:rPr>
          <w:rFonts w:ascii="Times New Roman" w:hAnsi="Times New Roman" w:cs="Times New Roman"/>
        </w:rPr>
        <w:t>),</w:t>
      </w:r>
      <w:r w:rsidRPr="00BF59B0">
        <w:rPr>
          <w:rFonts w:ascii="Times New Roman" w:hAnsi="Times New Roman" w:cs="Times New Roman"/>
        </w:rPr>
        <w:t xml:space="preserve"> Kevin Touchette</w:t>
      </w:r>
      <w:r w:rsidR="00995E8A" w:rsidRPr="00BF59B0">
        <w:rPr>
          <w:rFonts w:ascii="Times New Roman" w:hAnsi="Times New Roman" w:cs="Times New Roman"/>
        </w:rPr>
        <w:t xml:space="preserve"> (</w:t>
      </w:r>
      <w:r w:rsidR="00A03239" w:rsidRPr="00BF59B0">
        <w:rPr>
          <w:rFonts w:ascii="Times New Roman" w:hAnsi="Times New Roman" w:cs="Times New Roman"/>
        </w:rPr>
        <w:t xml:space="preserve">AFIA, </w:t>
      </w:r>
      <w:r w:rsidRPr="00BF59B0">
        <w:rPr>
          <w:rFonts w:ascii="Times New Roman" w:hAnsi="Times New Roman" w:cs="Times New Roman"/>
        </w:rPr>
        <w:t>Ajinomoto</w:t>
      </w:r>
      <w:r w:rsidR="00995E8A" w:rsidRPr="00BF59B0">
        <w:rPr>
          <w:rFonts w:ascii="Times New Roman" w:hAnsi="Times New Roman" w:cs="Times New Roman"/>
        </w:rPr>
        <w:t>)</w:t>
      </w:r>
      <w:r w:rsidR="00435EA4" w:rsidRPr="00BF59B0">
        <w:rPr>
          <w:rFonts w:ascii="Times New Roman" w:hAnsi="Times New Roman" w:cs="Times New Roman"/>
        </w:rPr>
        <w:t>, Ron Nimmo (Phibro Animal Health), Henry Turlington (</w:t>
      </w:r>
      <w:r w:rsidR="00A03239" w:rsidRPr="00BF59B0">
        <w:rPr>
          <w:rFonts w:ascii="Times New Roman" w:hAnsi="Times New Roman" w:cs="Times New Roman"/>
        </w:rPr>
        <w:t>AFIA</w:t>
      </w:r>
      <w:r w:rsidR="00435EA4" w:rsidRPr="00BF59B0">
        <w:rPr>
          <w:rFonts w:ascii="Times New Roman" w:hAnsi="Times New Roman" w:cs="Times New Roman"/>
        </w:rPr>
        <w:t>)</w:t>
      </w:r>
    </w:p>
    <w:p w14:paraId="686EDAE6" w14:textId="151D60C7" w:rsidR="00995E8A" w:rsidRPr="00BF59B0" w:rsidRDefault="006F5806" w:rsidP="00E5055D">
      <w:pPr>
        <w:spacing w:after="0" w:line="360" w:lineRule="auto"/>
        <w:rPr>
          <w:rFonts w:ascii="Times New Roman" w:hAnsi="Times New Roman" w:cs="Times New Roman"/>
          <w:bCs/>
        </w:rPr>
      </w:pPr>
      <w:r w:rsidRPr="00BF59B0">
        <w:rPr>
          <w:rFonts w:ascii="Times New Roman" w:hAnsi="Times New Roman" w:cs="Times New Roman"/>
          <w:bCs/>
        </w:rPr>
        <w:lastRenderedPageBreak/>
        <w:t xml:space="preserve">The meeting was called to order at 8:03 </w:t>
      </w:r>
      <w:r w:rsidR="00E327E6" w:rsidRPr="00BF59B0">
        <w:rPr>
          <w:rFonts w:ascii="Times New Roman" w:hAnsi="Times New Roman" w:cs="Times New Roman"/>
        </w:rPr>
        <w:t>AM</w:t>
      </w:r>
      <w:r w:rsidR="00E327E6" w:rsidRPr="00BF59B0">
        <w:rPr>
          <w:rFonts w:ascii="Times New Roman" w:hAnsi="Times New Roman" w:cs="Times New Roman"/>
          <w:bCs/>
        </w:rPr>
        <w:t xml:space="preserve"> </w:t>
      </w:r>
      <w:r w:rsidRPr="00BF59B0">
        <w:rPr>
          <w:rFonts w:ascii="Times New Roman" w:hAnsi="Times New Roman" w:cs="Times New Roman"/>
          <w:bCs/>
        </w:rPr>
        <w:t xml:space="preserve">by </w:t>
      </w:r>
      <w:r w:rsidR="00B212D4" w:rsidRPr="00BF59B0">
        <w:rPr>
          <w:rFonts w:ascii="Times New Roman" w:hAnsi="Times New Roman" w:cs="Times New Roman"/>
          <w:bCs/>
        </w:rPr>
        <w:t>Brian Kerr</w:t>
      </w:r>
      <w:r w:rsidR="00B212D4" w:rsidRPr="00BF59B0">
        <w:rPr>
          <w:rFonts w:ascii="Times New Roman" w:hAnsi="Times New Roman" w:cs="Times New Roman"/>
        </w:rPr>
        <w:t>, and i</w:t>
      </w:r>
      <w:r w:rsidRPr="00BF59B0">
        <w:rPr>
          <w:rFonts w:ascii="Times New Roman" w:hAnsi="Times New Roman" w:cs="Times New Roman"/>
          <w:bCs/>
        </w:rPr>
        <w:t xml:space="preserve">ntroductions </w:t>
      </w:r>
      <w:r w:rsidR="00B212D4" w:rsidRPr="00BF59B0">
        <w:rPr>
          <w:rFonts w:ascii="Times New Roman" w:hAnsi="Times New Roman" w:cs="Times New Roman"/>
          <w:bCs/>
        </w:rPr>
        <w:t xml:space="preserve">by members </w:t>
      </w:r>
      <w:r w:rsidRPr="00BF59B0">
        <w:rPr>
          <w:rFonts w:ascii="Times New Roman" w:hAnsi="Times New Roman" w:cs="Times New Roman"/>
          <w:bCs/>
        </w:rPr>
        <w:t>of both committees followed.</w:t>
      </w:r>
      <w:r w:rsidR="007423C4" w:rsidRPr="00BF59B0">
        <w:rPr>
          <w:rFonts w:ascii="Times New Roman" w:hAnsi="Times New Roman" w:cs="Times New Roman"/>
          <w:bCs/>
        </w:rPr>
        <w:t xml:space="preserve"> A moment of silence was observed for colleagues who passed away since the last meeting (Don Mahan, Ohio State University; Kees de Lange, University of Guelph; Wayne Stockland, Ag Processors Group)</w:t>
      </w:r>
    </w:p>
    <w:p w14:paraId="2FCFAB1D" w14:textId="77777777" w:rsidR="00BF59B0" w:rsidRDefault="00BF59B0" w:rsidP="00E5055D">
      <w:pPr>
        <w:autoSpaceDE w:val="0"/>
        <w:autoSpaceDN w:val="0"/>
        <w:adjustRightInd w:val="0"/>
        <w:spacing w:after="0" w:line="360" w:lineRule="auto"/>
        <w:rPr>
          <w:rFonts w:ascii="Times New Roman" w:hAnsi="Times New Roman" w:cs="Times New Roman"/>
          <w:b/>
          <w:bCs/>
        </w:rPr>
      </w:pPr>
    </w:p>
    <w:p w14:paraId="01F95591" w14:textId="74244DF5" w:rsidR="00995E8A" w:rsidRPr="00BF59B0" w:rsidRDefault="00995E8A" w:rsidP="00E5055D">
      <w:pPr>
        <w:autoSpaceDE w:val="0"/>
        <w:autoSpaceDN w:val="0"/>
        <w:adjustRightInd w:val="0"/>
        <w:spacing w:after="0" w:line="360" w:lineRule="auto"/>
        <w:rPr>
          <w:rFonts w:ascii="Times New Roman" w:hAnsi="Times New Roman" w:cs="Times New Roman"/>
          <w:b/>
          <w:bCs/>
        </w:rPr>
      </w:pPr>
      <w:r w:rsidRPr="00BF59B0">
        <w:rPr>
          <w:rFonts w:ascii="Times New Roman" w:hAnsi="Times New Roman" w:cs="Times New Roman"/>
          <w:b/>
          <w:bCs/>
        </w:rPr>
        <w:t xml:space="preserve">Introduction of officers, committee members, and guests: </w:t>
      </w:r>
    </w:p>
    <w:p w14:paraId="202DC8AB" w14:textId="32035C26" w:rsidR="00995E8A" w:rsidRPr="00BF59B0" w:rsidRDefault="00634469" w:rsidP="00E5055D">
      <w:pPr>
        <w:autoSpaceDE w:val="0"/>
        <w:autoSpaceDN w:val="0"/>
        <w:adjustRightInd w:val="0"/>
        <w:spacing w:after="0" w:line="360" w:lineRule="auto"/>
        <w:rPr>
          <w:rFonts w:ascii="Times New Roman" w:hAnsi="Times New Roman" w:cs="Times New Roman"/>
        </w:rPr>
      </w:pPr>
      <w:r w:rsidRPr="00BF59B0">
        <w:rPr>
          <w:rFonts w:ascii="Times New Roman" w:hAnsi="Times New Roman" w:cs="Times New Roman"/>
        </w:rPr>
        <w:t>S1061</w:t>
      </w:r>
      <w:r w:rsidR="00995E8A" w:rsidRPr="00BF59B0">
        <w:rPr>
          <w:rFonts w:ascii="Times New Roman" w:hAnsi="Times New Roman" w:cs="Times New Roman"/>
        </w:rPr>
        <w:t>: Crystal Levesque</w:t>
      </w:r>
      <w:r w:rsidR="007423C4" w:rsidRPr="00BF59B0">
        <w:rPr>
          <w:rFonts w:ascii="Times New Roman" w:hAnsi="Times New Roman" w:cs="Times New Roman"/>
        </w:rPr>
        <w:t>,</w:t>
      </w:r>
      <w:r w:rsidR="00995E8A" w:rsidRPr="00BF59B0">
        <w:rPr>
          <w:rFonts w:ascii="Times New Roman" w:hAnsi="Times New Roman" w:cs="Times New Roman"/>
        </w:rPr>
        <w:t xml:space="preserve"> Chair; Eric van Heugten</w:t>
      </w:r>
      <w:r w:rsidR="00B212D4" w:rsidRPr="00BF59B0">
        <w:rPr>
          <w:rFonts w:ascii="Times New Roman" w:hAnsi="Times New Roman" w:cs="Times New Roman"/>
        </w:rPr>
        <w:t xml:space="preserve">, Vice-Chair; Merlin Lindemann, </w:t>
      </w:r>
      <w:r w:rsidR="00995E8A" w:rsidRPr="00BF59B0">
        <w:rPr>
          <w:rFonts w:ascii="Times New Roman" w:hAnsi="Times New Roman" w:cs="Times New Roman"/>
        </w:rPr>
        <w:t>Secretary</w:t>
      </w:r>
    </w:p>
    <w:p w14:paraId="17781B72" w14:textId="7008BE59" w:rsidR="00995E8A" w:rsidRPr="00BF59B0" w:rsidRDefault="00995E8A" w:rsidP="00E5055D">
      <w:pPr>
        <w:spacing w:after="0" w:line="360" w:lineRule="auto"/>
        <w:rPr>
          <w:rFonts w:ascii="Times New Roman" w:hAnsi="Times New Roman" w:cs="Times New Roman"/>
        </w:rPr>
      </w:pPr>
      <w:r w:rsidRPr="00BF59B0">
        <w:rPr>
          <w:rFonts w:ascii="Times New Roman" w:hAnsi="Times New Roman" w:cs="Times New Roman"/>
        </w:rPr>
        <w:t>NCCC42: Brian Kerr</w:t>
      </w:r>
      <w:r w:rsidR="007423C4" w:rsidRPr="00BF59B0">
        <w:rPr>
          <w:rFonts w:ascii="Times New Roman" w:hAnsi="Times New Roman" w:cs="Times New Roman"/>
        </w:rPr>
        <w:t>, Chair;</w:t>
      </w:r>
      <w:r w:rsidR="00B212D4" w:rsidRPr="00BF59B0">
        <w:rPr>
          <w:rFonts w:ascii="Times New Roman" w:hAnsi="Times New Roman" w:cs="Times New Roman"/>
        </w:rPr>
        <w:t xml:space="preserve"> </w:t>
      </w:r>
      <w:r w:rsidRPr="00BF59B0">
        <w:rPr>
          <w:rFonts w:ascii="Times New Roman" w:hAnsi="Times New Roman" w:cs="Times New Roman"/>
        </w:rPr>
        <w:t>Rajesh Jha</w:t>
      </w:r>
      <w:r w:rsidR="007423C4" w:rsidRPr="00BF59B0">
        <w:rPr>
          <w:rFonts w:ascii="Times New Roman" w:hAnsi="Times New Roman" w:cs="Times New Roman"/>
        </w:rPr>
        <w:t>, Vice-Chair;</w:t>
      </w:r>
      <w:r w:rsidR="00B212D4" w:rsidRPr="00BF59B0">
        <w:rPr>
          <w:rFonts w:ascii="Times New Roman" w:hAnsi="Times New Roman" w:cs="Times New Roman"/>
        </w:rPr>
        <w:t xml:space="preserve"> Ryan N. Dilger, </w:t>
      </w:r>
      <w:r w:rsidRPr="00BF59B0">
        <w:rPr>
          <w:rFonts w:ascii="Times New Roman" w:hAnsi="Times New Roman" w:cs="Times New Roman"/>
        </w:rPr>
        <w:t>Secretary</w:t>
      </w:r>
    </w:p>
    <w:p w14:paraId="5E9DA9AE" w14:textId="77777777" w:rsidR="00A03239" w:rsidRPr="00BF59B0" w:rsidRDefault="00A03239" w:rsidP="00E5055D">
      <w:pPr>
        <w:spacing w:after="0" w:line="360" w:lineRule="auto"/>
        <w:rPr>
          <w:rFonts w:ascii="Times New Roman" w:hAnsi="Times New Roman" w:cs="Times New Roman"/>
        </w:rPr>
      </w:pPr>
    </w:p>
    <w:p w14:paraId="1ED5D889" w14:textId="77777777" w:rsidR="00F41E1E" w:rsidRPr="00BF59B0" w:rsidRDefault="00981720" w:rsidP="00E5055D">
      <w:pPr>
        <w:spacing w:after="0" w:line="360" w:lineRule="auto"/>
        <w:rPr>
          <w:rFonts w:ascii="Times New Roman" w:hAnsi="Times New Roman" w:cs="Times New Roman"/>
          <w:b/>
          <w:bCs/>
        </w:rPr>
      </w:pPr>
      <w:r w:rsidRPr="00BF59B0">
        <w:rPr>
          <w:rFonts w:ascii="Times New Roman" w:hAnsi="Times New Roman" w:cs="Times New Roman"/>
          <w:b/>
          <w:bCs/>
        </w:rPr>
        <w:t xml:space="preserve">Comments from Administrative Advisors: </w:t>
      </w:r>
    </w:p>
    <w:p w14:paraId="20B31738" w14:textId="6DB656CA" w:rsidR="007423C4" w:rsidRPr="00BF59B0" w:rsidRDefault="00981720" w:rsidP="00E5055D">
      <w:pPr>
        <w:spacing w:after="0" w:line="360" w:lineRule="auto"/>
        <w:rPr>
          <w:rFonts w:ascii="Times New Roman" w:hAnsi="Times New Roman" w:cs="Times New Roman"/>
        </w:rPr>
      </w:pPr>
      <w:r w:rsidRPr="00BF59B0">
        <w:rPr>
          <w:rFonts w:ascii="Times New Roman" w:hAnsi="Times New Roman" w:cs="Times New Roman"/>
          <w:b/>
        </w:rPr>
        <w:t>NCCC42:</w:t>
      </w:r>
      <w:r w:rsidRPr="00BF59B0">
        <w:rPr>
          <w:rFonts w:ascii="Times New Roman" w:hAnsi="Times New Roman" w:cs="Times New Roman"/>
        </w:rPr>
        <w:t xml:space="preserve"> </w:t>
      </w:r>
      <w:r w:rsidR="007423C4" w:rsidRPr="00BF59B0">
        <w:rPr>
          <w:rFonts w:ascii="Times New Roman" w:hAnsi="Times New Roman" w:cs="Times New Roman"/>
        </w:rPr>
        <w:t xml:space="preserve">Brian Kerr delivered a brief update provided by </w:t>
      </w:r>
      <w:r w:rsidRPr="00BF59B0">
        <w:rPr>
          <w:rFonts w:ascii="Times New Roman" w:hAnsi="Times New Roman" w:cs="Times New Roman"/>
        </w:rPr>
        <w:t>Neal Merchen</w:t>
      </w:r>
      <w:r w:rsidR="007423C4" w:rsidRPr="00BF59B0">
        <w:rPr>
          <w:rFonts w:ascii="Times New Roman" w:hAnsi="Times New Roman" w:cs="Times New Roman"/>
        </w:rPr>
        <w:t>, who was unable to attend the meeting due to an unavoidable conflict. The project underwent a midterm review, which was completed and filed in mid-December 2016</w:t>
      </w:r>
      <w:r w:rsidR="00E83E76" w:rsidRPr="00BF59B0">
        <w:rPr>
          <w:rFonts w:ascii="Times New Roman" w:hAnsi="Times New Roman" w:cs="Times New Roman"/>
        </w:rPr>
        <w:t xml:space="preserve">; the project will be re-reviewed in Jan/Feb 2017 with a continuance decision likely to be filed by mid-March 2017. There were 2 new members this year (Yanhong Liu, University of California – Davis; Tofuko Woyengo, South Dakota State University). </w:t>
      </w:r>
    </w:p>
    <w:p w14:paraId="406E67ED" w14:textId="77777777" w:rsidR="007025F3" w:rsidRDefault="007025F3" w:rsidP="00E5055D">
      <w:pPr>
        <w:spacing w:after="0" w:line="360" w:lineRule="auto"/>
        <w:rPr>
          <w:rFonts w:ascii="Times New Roman" w:hAnsi="Times New Roman" w:cs="Times New Roman"/>
          <w:b/>
        </w:rPr>
      </w:pPr>
    </w:p>
    <w:p w14:paraId="282E912D" w14:textId="52B68DE5" w:rsidR="00F41E1E" w:rsidRPr="00BF59B0" w:rsidRDefault="00634469" w:rsidP="00E5055D">
      <w:pPr>
        <w:spacing w:after="0" w:line="360" w:lineRule="auto"/>
        <w:rPr>
          <w:rFonts w:ascii="Times New Roman" w:hAnsi="Times New Roman" w:cs="Times New Roman"/>
        </w:rPr>
      </w:pPr>
      <w:r w:rsidRPr="00BF59B0">
        <w:rPr>
          <w:rFonts w:ascii="Times New Roman" w:hAnsi="Times New Roman" w:cs="Times New Roman"/>
          <w:b/>
        </w:rPr>
        <w:t>S1061</w:t>
      </w:r>
      <w:r w:rsidR="00F41E1E" w:rsidRPr="00BF59B0">
        <w:rPr>
          <w:rFonts w:ascii="Times New Roman" w:hAnsi="Times New Roman" w:cs="Times New Roman"/>
          <w:b/>
        </w:rPr>
        <w:t>:</w:t>
      </w:r>
      <w:r w:rsidR="00F41E1E" w:rsidRPr="00BF59B0">
        <w:rPr>
          <w:rFonts w:ascii="Times New Roman" w:hAnsi="Times New Roman" w:cs="Times New Roman"/>
        </w:rPr>
        <w:t xml:space="preserve"> Crystal Levesque reported for Phillip Elzer</w:t>
      </w:r>
      <w:r w:rsidR="0007286E" w:rsidRPr="00BF59B0">
        <w:rPr>
          <w:rFonts w:ascii="Times New Roman" w:hAnsi="Times New Roman" w:cs="Times New Roman"/>
        </w:rPr>
        <w:t xml:space="preserve">, who </w:t>
      </w:r>
      <w:r w:rsidR="00E83E76" w:rsidRPr="00BF59B0">
        <w:rPr>
          <w:rFonts w:ascii="Times New Roman" w:hAnsi="Times New Roman" w:cs="Times New Roman"/>
        </w:rPr>
        <w:t xml:space="preserve">was unable to attend the meeting; no </w:t>
      </w:r>
      <w:r w:rsidR="00AD0406" w:rsidRPr="00BF59B0">
        <w:rPr>
          <w:rFonts w:ascii="Times New Roman" w:hAnsi="Times New Roman" w:cs="Times New Roman"/>
        </w:rPr>
        <w:t>updated</w:t>
      </w:r>
      <w:r w:rsidR="00E83E76" w:rsidRPr="00BF59B0">
        <w:rPr>
          <w:rFonts w:ascii="Times New Roman" w:hAnsi="Times New Roman" w:cs="Times New Roman"/>
        </w:rPr>
        <w:t xml:space="preserve"> information was presented</w:t>
      </w:r>
      <w:r w:rsidR="00864691" w:rsidRPr="00BF59B0">
        <w:rPr>
          <w:rFonts w:ascii="Times New Roman" w:hAnsi="Times New Roman" w:cs="Times New Roman"/>
        </w:rPr>
        <w:t>.</w:t>
      </w:r>
    </w:p>
    <w:p w14:paraId="13222FD5" w14:textId="79D80724" w:rsidR="00A03239" w:rsidRDefault="00A03239" w:rsidP="00E5055D">
      <w:pPr>
        <w:spacing w:after="0" w:line="360" w:lineRule="auto"/>
        <w:rPr>
          <w:rFonts w:ascii="Times New Roman" w:hAnsi="Times New Roman" w:cs="Times New Roman"/>
        </w:rPr>
      </w:pPr>
    </w:p>
    <w:p w14:paraId="6F96DF58" w14:textId="780587CB" w:rsidR="00EE007B" w:rsidRPr="00EE007B" w:rsidRDefault="00EE007B" w:rsidP="00E5055D">
      <w:pPr>
        <w:spacing w:after="0" w:line="360" w:lineRule="auto"/>
        <w:rPr>
          <w:rFonts w:ascii="Times New Roman" w:hAnsi="Times New Roman" w:cs="Times New Roman"/>
          <w:b/>
        </w:rPr>
      </w:pPr>
      <w:r w:rsidRPr="00EE007B">
        <w:rPr>
          <w:rFonts w:ascii="Times New Roman" w:hAnsi="Times New Roman" w:cs="Times New Roman"/>
          <w:b/>
        </w:rPr>
        <w:t xml:space="preserve">Discussion on upcoming meeting: </w:t>
      </w:r>
      <w:r w:rsidRPr="00EE007B">
        <w:rPr>
          <w:rFonts w:ascii="Times New Roman" w:hAnsi="Times New Roman" w:cs="Times New Roman"/>
        </w:rPr>
        <w:t xml:space="preserve">The </w:t>
      </w:r>
      <w:r>
        <w:rPr>
          <w:rFonts w:ascii="Times New Roman" w:hAnsi="Times New Roman" w:cs="Times New Roman"/>
        </w:rPr>
        <w:t xml:space="preserve">joint committees agreed that the meeting would be held </w:t>
      </w:r>
      <w:r w:rsidRPr="00EE007B">
        <w:rPr>
          <w:rFonts w:ascii="Times New Roman" w:hAnsi="Times New Roman" w:cs="Times New Roman"/>
        </w:rPr>
        <w:t>Jan 4-5, 2018 at</w:t>
      </w:r>
      <w:r>
        <w:rPr>
          <w:rFonts w:ascii="Times New Roman" w:hAnsi="Times New Roman" w:cs="Times New Roman"/>
        </w:rPr>
        <w:t xml:space="preserve"> the Rosen Plaza Hotel, Orlando</w:t>
      </w:r>
      <w:r w:rsidRPr="00BF59B0">
        <w:rPr>
          <w:rFonts w:ascii="Times New Roman" w:hAnsi="Times New Roman" w:cs="Times New Roman"/>
        </w:rPr>
        <w:t xml:space="preserve"> (motion: </w:t>
      </w:r>
      <w:r>
        <w:rPr>
          <w:rFonts w:ascii="Times New Roman" w:hAnsi="Times New Roman" w:cs="Times New Roman"/>
        </w:rPr>
        <w:t xml:space="preserve">Marcia </w:t>
      </w:r>
      <w:r w:rsidRPr="00BF59B0">
        <w:rPr>
          <w:rFonts w:ascii="Times New Roman" w:hAnsi="Times New Roman" w:cs="Times New Roman"/>
        </w:rPr>
        <w:t xml:space="preserve">Shannon; second: </w:t>
      </w:r>
      <w:r>
        <w:rPr>
          <w:rFonts w:ascii="Times New Roman" w:hAnsi="Times New Roman" w:cs="Times New Roman"/>
        </w:rPr>
        <w:t xml:space="preserve">Jim </w:t>
      </w:r>
      <w:r w:rsidRPr="00BF59B0">
        <w:rPr>
          <w:rFonts w:ascii="Times New Roman" w:hAnsi="Times New Roman" w:cs="Times New Roman"/>
        </w:rPr>
        <w:t>Nelssen).</w:t>
      </w:r>
    </w:p>
    <w:p w14:paraId="0881D1A4" w14:textId="77777777" w:rsidR="00EE007B" w:rsidRPr="00BF59B0" w:rsidRDefault="00EE007B" w:rsidP="00E5055D">
      <w:pPr>
        <w:spacing w:after="0" w:line="360" w:lineRule="auto"/>
        <w:rPr>
          <w:rFonts w:ascii="Times New Roman" w:hAnsi="Times New Roman" w:cs="Times New Roman"/>
        </w:rPr>
      </w:pPr>
    </w:p>
    <w:p w14:paraId="6675341A" w14:textId="3F38CA94" w:rsidR="00F11DBD" w:rsidRPr="00BF59B0" w:rsidRDefault="00F11DBD" w:rsidP="00E5055D">
      <w:pPr>
        <w:spacing w:after="0" w:line="360" w:lineRule="auto"/>
        <w:rPr>
          <w:rFonts w:ascii="Times New Roman" w:hAnsi="Times New Roman" w:cs="Times New Roman"/>
        </w:rPr>
      </w:pPr>
      <w:r w:rsidRPr="00BF59B0">
        <w:rPr>
          <w:rFonts w:ascii="Times New Roman" w:hAnsi="Times New Roman" w:cs="Times New Roman"/>
        </w:rPr>
        <w:t xml:space="preserve">Following administrative updates, </w:t>
      </w:r>
      <w:r w:rsidR="00E5055D" w:rsidRPr="00BF59B0">
        <w:rPr>
          <w:rFonts w:ascii="Times New Roman" w:hAnsi="Times New Roman" w:cs="Times New Roman"/>
        </w:rPr>
        <w:t>oral reports from participating stations were started</w:t>
      </w:r>
      <w:r w:rsidRPr="00BF59B0">
        <w:rPr>
          <w:rFonts w:ascii="Times New Roman" w:hAnsi="Times New Roman" w:cs="Times New Roman"/>
        </w:rPr>
        <w:t xml:space="preserve">; digital station reports </w:t>
      </w:r>
      <w:r w:rsidR="00E5055D" w:rsidRPr="00BF59B0">
        <w:rPr>
          <w:rFonts w:ascii="Times New Roman" w:hAnsi="Times New Roman" w:cs="Times New Roman"/>
        </w:rPr>
        <w:t>were</w:t>
      </w:r>
      <w:r w:rsidRPr="00BF59B0">
        <w:rPr>
          <w:rFonts w:ascii="Times New Roman" w:hAnsi="Times New Roman" w:cs="Times New Roman"/>
        </w:rPr>
        <w:t xml:space="preserve"> distributed to all committee members</w:t>
      </w:r>
      <w:r w:rsidR="00E5055D" w:rsidRPr="00BF59B0">
        <w:rPr>
          <w:rFonts w:ascii="Times New Roman" w:hAnsi="Times New Roman" w:cs="Times New Roman"/>
        </w:rPr>
        <w:t xml:space="preserve"> ahead of the meeting</w:t>
      </w:r>
      <w:r w:rsidRPr="00BF59B0">
        <w:rPr>
          <w:rFonts w:ascii="Times New Roman" w:hAnsi="Times New Roman" w:cs="Times New Roman"/>
        </w:rPr>
        <w:t>.</w:t>
      </w:r>
    </w:p>
    <w:p w14:paraId="00C05441" w14:textId="77777777" w:rsidR="00A03239" w:rsidRPr="00BF59B0" w:rsidRDefault="00A03239" w:rsidP="00E5055D">
      <w:pPr>
        <w:spacing w:after="0" w:line="360" w:lineRule="auto"/>
        <w:rPr>
          <w:rFonts w:ascii="Times New Roman" w:hAnsi="Times New Roman" w:cs="Times New Roman"/>
        </w:rPr>
      </w:pPr>
    </w:p>
    <w:p w14:paraId="4C9AF71E" w14:textId="3245C422" w:rsidR="00F11DBD" w:rsidRPr="00BF59B0" w:rsidRDefault="00FF323C" w:rsidP="00E5055D">
      <w:pPr>
        <w:spacing w:after="0" w:line="360" w:lineRule="auto"/>
        <w:rPr>
          <w:rFonts w:ascii="Times New Roman" w:hAnsi="Times New Roman" w:cs="Times New Roman"/>
          <w:b/>
        </w:rPr>
      </w:pPr>
      <w:r w:rsidRPr="00BF59B0">
        <w:rPr>
          <w:rFonts w:ascii="Times New Roman" w:hAnsi="Times New Roman" w:cs="Times New Roman"/>
          <w:b/>
        </w:rPr>
        <w:t>Guest presentation: National Institute of Food and Agriculture (NIFA)</w:t>
      </w:r>
    </w:p>
    <w:p w14:paraId="3B283F17" w14:textId="3FDDF2C6" w:rsidR="004A2A9C" w:rsidRPr="00BF59B0" w:rsidRDefault="004A2A9C" w:rsidP="00E5055D">
      <w:pPr>
        <w:spacing w:after="0" w:line="360" w:lineRule="auto"/>
        <w:rPr>
          <w:rFonts w:ascii="Times New Roman" w:hAnsi="Times New Roman" w:cs="Times New Roman"/>
        </w:rPr>
      </w:pPr>
      <w:r w:rsidRPr="00BF59B0">
        <w:rPr>
          <w:rFonts w:ascii="Times New Roman" w:hAnsi="Times New Roman" w:cs="Times New Roman"/>
        </w:rPr>
        <w:t>Charlotte Kirk Baer</w:t>
      </w:r>
      <w:r w:rsidR="00F11DBD" w:rsidRPr="00BF59B0">
        <w:rPr>
          <w:rFonts w:ascii="Times New Roman" w:hAnsi="Times New Roman" w:cs="Times New Roman"/>
        </w:rPr>
        <w:t xml:space="preserve"> (</w:t>
      </w:r>
      <w:r w:rsidR="009C485C" w:rsidRPr="00BF59B0">
        <w:rPr>
          <w:rFonts w:ascii="Times New Roman" w:hAnsi="Times New Roman" w:cs="Times New Roman"/>
        </w:rPr>
        <w:t xml:space="preserve">NIFA; </w:t>
      </w:r>
      <w:r w:rsidR="00F11DBD" w:rsidRPr="00BF59B0">
        <w:rPr>
          <w:rFonts w:ascii="Times New Roman" w:hAnsi="Times New Roman" w:cs="Times New Roman"/>
        </w:rPr>
        <w:t xml:space="preserve">remote </w:t>
      </w:r>
      <w:r w:rsidR="00FF323C" w:rsidRPr="00BF59B0">
        <w:rPr>
          <w:rFonts w:ascii="Times New Roman" w:hAnsi="Times New Roman" w:cs="Times New Roman"/>
        </w:rPr>
        <w:t xml:space="preserve">video </w:t>
      </w:r>
      <w:r w:rsidR="00F11DBD" w:rsidRPr="00BF59B0">
        <w:rPr>
          <w:rFonts w:ascii="Times New Roman" w:hAnsi="Times New Roman" w:cs="Times New Roman"/>
        </w:rPr>
        <w:t>connection) provided an update on the NIFA funding outlook and provided an understanding of how the administrative transition would occur. Additionally, Charlotte stated that NIFA’s FY2017 budget request is $1.38 billion covering 57 distinct lines, representing a $50 million increase over the FY2016 appropriated amount. Existing grant opportunities, including the Exploratory Research Program (ERP) and Critical Agricultural Research and Extension (CARE)</w:t>
      </w:r>
      <w:r w:rsidR="00DB3DD2" w:rsidRPr="00BF59B0">
        <w:rPr>
          <w:rFonts w:ascii="Times New Roman" w:hAnsi="Times New Roman" w:cs="Times New Roman"/>
        </w:rPr>
        <w:t xml:space="preserve"> programs were discussed, and she lauded </w:t>
      </w:r>
      <w:r w:rsidR="00FF323C" w:rsidRPr="00BF59B0">
        <w:rPr>
          <w:rFonts w:ascii="Times New Roman" w:hAnsi="Times New Roman" w:cs="Times New Roman"/>
        </w:rPr>
        <w:t>the National Animal Nutrition Program (NRSP-9 project) for the co</w:t>
      </w:r>
      <w:r w:rsidR="005A619F" w:rsidRPr="00BF59B0">
        <w:rPr>
          <w:rFonts w:ascii="Times New Roman" w:hAnsi="Times New Roman" w:cs="Times New Roman"/>
        </w:rPr>
        <w:t>ntinued and successful efforts.</w:t>
      </w:r>
    </w:p>
    <w:p w14:paraId="12FA5B2E" w14:textId="77777777" w:rsidR="00866477" w:rsidRPr="00BF59B0" w:rsidRDefault="00866477" w:rsidP="00E5055D">
      <w:pPr>
        <w:spacing w:after="0" w:line="360" w:lineRule="auto"/>
        <w:rPr>
          <w:rFonts w:ascii="Times New Roman" w:hAnsi="Times New Roman" w:cs="Times New Roman"/>
        </w:rPr>
      </w:pPr>
    </w:p>
    <w:p w14:paraId="4B38D5A9" w14:textId="06A65827" w:rsidR="00E5055D" w:rsidRPr="00BF59B0" w:rsidRDefault="00E5055D" w:rsidP="00E5055D">
      <w:pPr>
        <w:spacing w:after="0" w:line="360" w:lineRule="auto"/>
        <w:rPr>
          <w:rFonts w:ascii="Times New Roman" w:hAnsi="Times New Roman" w:cs="Times New Roman"/>
          <w:b/>
          <w:bCs/>
        </w:rPr>
      </w:pPr>
      <w:r w:rsidRPr="00BF59B0">
        <w:rPr>
          <w:rFonts w:ascii="Times New Roman" w:hAnsi="Times New Roman" w:cs="Times New Roman"/>
        </w:rPr>
        <w:lastRenderedPageBreak/>
        <w:t>Following</w:t>
      </w:r>
      <w:r w:rsidR="00866477" w:rsidRPr="00BF59B0">
        <w:rPr>
          <w:rFonts w:ascii="Times New Roman" w:hAnsi="Times New Roman" w:cs="Times New Roman"/>
        </w:rPr>
        <w:t xml:space="preserve"> the guest presentation</w:t>
      </w:r>
      <w:r w:rsidRPr="00BF59B0">
        <w:rPr>
          <w:rFonts w:ascii="Times New Roman" w:hAnsi="Times New Roman" w:cs="Times New Roman"/>
        </w:rPr>
        <w:t>, a discussion regarding an update about animal welfare issues at the Meat Animal Research Center in Clay Center, NE ensued, which transitioned into a group discussion of institutional differences in IACUC procedures and upcoming changes. The joint morning session concluded with further discussion about the National Animal Nutrition Program, including open post-doc positions to support NANP sub-committees. Following additional station reports, the joint morn</w:t>
      </w:r>
      <w:r w:rsidR="00B708D4">
        <w:rPr>
          <w:rFonts w:ascii="Times New Roman" w:hAnsi="Times New Roman" w:cs="Times New Roman"/>
        </w:rPr>
        <w:t>ing session concluded at 9:30 AM and break-out sessions began at 10:15 AM</w:t>
      </w:r>
      <w:r w:rsidR="00BF59B0">
        <w:rPr>
          <w:rFonts w:ascii="Times New Roman" w:hAnsi="Times New Roman" w:cs="Times New Roman"/>
        </w:rPr>
        <w:t>.</w:t>
      </w:r>
    </w:p>
    <w:p w14:paraId="649F160B" w14:textId="77777777" w:rsidR="00BF59B0" w:rsidRDefault="00BF59B0" w:rsidP="00E5055D">
      <w:pPr>
        <w:spacing w:after="0" w:line="360" w:lineRule="auto"/>
        <w:jc w:val="center"/>
        <w:rPr>
          <w:rFonts w:ascii="Times New Roman" w:hAnsi="Times New Roman" w:cs="Times New Roman"/>
          <w:b/>
          <w:bCs/>
        </w:rPr>
      </w:pPr>
    </w:p>
    <w:p w14:paraId="68761CF2" w14:textId="59E43492" w:rsidR="006D6F40" w:rsidRPr="00BF59B0" w:rsidRDefault="006D6F40" w:rsidP="00E5055D">
      <w:pPr>
        <w:spacing w:after="0" w:line="360" w:lineRule="auto"/>
        <w:jc w:val="center"/>
        <w:rPr>
          <w:rFonts w:ascii="Times New Roman" w:hAnsi="Times New Roman" w:cs="Times New Roman"/>
          <w:b/>
          <w:bCs/>
        </w:rPr>
      </w:pPr>
      <w:r w:rsidRPr="00BF59B0">
        <w:rPr>
          <w:rFonts w:ascii="Times New Roman" w:hAnsi="Times New Roman" w:cs="Times New Roman"/>
          <w:b/>
          <w:bCs/>
        </w:rPr>
        <w:t>Break-out Sessions</w:t>
      </w:r>
    </w:p>
    <w:p w14:paraId="16416DC2" w14:textId="5DEEFA94" w:rsidR="006D6F40" w:rsidRPr="00BF59B0" w:rsidRDefault="00634469" w:rsidP="00E5055D">
      <w:pPr>
        <w:spacing w:after="0" w:line="360" w:lineRule="auto"/>
        <w:rPr>
          <w:rFonts w:ascii="Times New Roman" w:hAnsi="Times New Roman" w:cs="Times New Roman"/>
          <w:b/>
          <w:bCs/>
        </w:rPr>
      </w:pPr>
      <w:r w:rsidRPr="00BF59B0">
        <w:rPr>
          <w:rFonts w:ascii="Times New Roman" w:hAnsi="Times New Roman" w:cs="Times New Roman"/>
          <w:b/>
          <w:bCs/>
        </w:rPr>
        <w:t>S1061</w:t>
      </w:r>
      <w:r w:rsidR="006D6F40" w:rsidRPr="00BF59B0">
        <w:rPr>
          <w:rFonts w:ascii="Times New Roman" w:hAnsi="Times New Roman" w:cs="Times New Roman"/>
          <w:b/>
          <w:bCs/>
        </w:rPr>
        <w:t xml:space="preserve"> </w:t>
      </w:r>
    </w:p>
    <w:p w14:paraId="73A81998" w14:textId="2CC07176" w:rsidR="00731D28" w:rsidRPr="00BF59B0" w:rsidRDefault="00731D28" w:rsidP="00731D28">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Review and approval of the 2016 minutes: Motion to accept previous minutes without any discussion or changes was made by </w:t>
      </w:r>
      <w:r w:rsidR="00242714" w:rsidRPr="00BF59B0">
        <w:rPr>
          <w:rFonts w:ascii="Times New Roman" w:hAnsi="Times New Roman" w:cs="Times New Roman"/>
          <w:bCs/>
          <w:color w:val="000000"/>
        </w:rPr>
        <w:t xml:space="preserve">Merlin Lindemann </w:t>
      </w:r>
      <w:r w:rsidRPr="00BF59B0">
        <w:rPr>
          <w:rFonts w:ascii="Times New Roman" w:hAnsi="Times New Roman" w:cs="Times New Roman"/>
          <w:bCs/>
          <w:color w:val="000000"/>
        </w:rPr>
        <w:t xml:space="preserve">and seconded by </w:t>
      </w:r>
      <w:r w:rsidR="00242714" w:rsidRPr="00BF59B0">
        <w:rPr>
          <w:rFonts w:ascii="Times New Roman" w:hAnsi="Times New Roman" w:cs="Times New Roman"/>
          <w:bCs/>
          <w:color w:val="000000"/>
        </w:rPr>
        <w:t>Robert Dove</w:t>
      </w:r>
      <w:r w:rsidRPr="00BF59B0">
        <w:rPr>
          <w:rFonts w:ascii="Times New Roman" w:hAnsi="Times New Roman" w:cs="Times New Roman"/>
          <w:bCs/>
          <w:color w:val="000000"/>
        </w:rPr>
        <w:t>.</w:t>
      </w:r>
    </w:p>
    <w:p w14:paraId="2A3E7300" w14:textId="77777777" w:rsidR="00731D28" w:rsidRPr="00BF59B0" w:rsidRDefault="00731D28" w:rsidP="00731D28">
      <w:pPr>
        <w:spacing w:after="0" w:line="360" w:lineRule="auto"/>
        <w:rPr>
          <w:rFonts w:ascii="Times New Roman" w:hAnsi="Times New Roman" w:cs="Times New Roman"/>
          <w:bCs/>
          <w:color w:val="000000"/>
        </w:rPr>
      </w:pPr>
    </w:p>
    <w:p w14:paraId="46566F26" w14:textId="77777777" w:rsidR="00731D28" w:rsidRPr="00BF59B0" w:rsidRDefault="00731D28" w:rsidP="00731D28">
      <w:pPr>
        <w:spacing w:after="0" w:line="360" w:lineRule="auto"/>
        <w:rPr>
          <w:rFonts w:ascii="Times New Roman" w:hAnsi="Times New Roman" w:cs="Times New Roman"/>
          <w:b/>
          <w:bCs/>
          <w:i/>
          <w:color w:val="000000"/>
        </w:rPr>
      </w:pPr>
      <w:r w:rsidRPr="00BF59B0">
        <w:rPr>
          <w:rFonts w:ascii="Times New Roman" w:hAnsi="Times New Roman" w:cs="Times New Roman"/>
          <w:b/>
          <w:bCs/>
          <w:i/>
          <w:color w:val="000000"/>
        </w:rPr>
        <w:t>Research Discussion - Update, review, planning, execution, publication</w:t>
      </w:r>
    </w:p>
    <w:p w14:paraId="08267A1D" w14:textId="23C56077" w:rsidR="00731D28"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Appetein objective: Dr. Scott Carter presented and distributed a draft paper and will send it to us after the meeting. Comments for change in the manuscript are to be sent to Scott by February 1. All participants are to provide information on the genetic background of the sows used. Merlin </w:t>
      </w:r>
      <w:r w:rsidR="00242714" w:rsidRPr="00BF59B0">
        <w:rPr>
          <w:rFonts w:ascii="Times New Roman" w:hAnsi="Times New Roman" w:cs="Times New Roman"/>
          <w:bCs/>
          <w:color w:val="000000"/>
        </w:rPr>
        <w:t>Lindemann</w:t>
      </w:r>
      <w:r w:rsidRPr="00BF59B0">
        <w:rPr>
          <w:rFonts w:ascii="Times New Roman" w:hAnsi="Times New Roman" w:cs="Times New Roman"/>
          <w:bCs/>
          <w:color w:val="000000"/>
        </w:rPr>
        <w:t xml:space="preserve"> is to provide the </w:t>
      </w:r>
      <w:r w:rsidR="00242714" w:rsidRPr="00BF59B0">
        <w:rPr>
          <w:rFonts w:ascii="Times New Roman" w:hAnsi="Times New Roman" w:cs="Times New Roman"/>
          <w:bCs/>
          <w:color w:val="000000"/>
        </w:rPr>
        <w:t>composition</w:t>
      </w:r>
      <w:r w:rsidRPr="00BF59B0">
        <w:rPr>
          <w:rFonts w:ascii="Times New Roman" w:hAnsi="Times New Roman" w:cs="Times New Roman"/>
          <w:bCs/>
          <w:color w:val="000000"/>
        </w:rPr>
        <w:t xml:space="preserve"> of the vitamin and trace mineral premixes used in the study. Discussion ensued about the appropriate place to submit the manuscript with general consensus that it would be sent to Livestock Science (some reasons for the decision were that there are no page charges and it has rapid turnaround). Suggested reviewers: Martin Nyachoti, Sam Baidoo, Marcia Shannon, Brian Richert</w:t>
      </w:r>
    </w:p>
    <w:p w14:paraId="74AF260B" w14:textId="77777777" w:rsidR="00731D28" w:rsidRPr="00BF59B0" w:rsidRDefault="00731D28" w:rsidP="00242714">
      <w:pPr>
        <w:spacing w:after="0" w:line="360" w:lineRule="auto"/>
        <w:rPr>
          <w:rFonts w:ascii="Times New Roman" w:hAnsi="Times New Roman" w:cs="Times New Roman"/>
          <w:bCs/>
          <w:color w:val="000000"/>
        </w:rPr>
      </w:pPr>
    </w:p>
    <w:p w14:paraId="02429F06" w14:textId="44C4D3D1" w:rsidR="005D6094"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Low protein objective: The data for this project needs to be sorted and analyzed. Dr. Joel Brendemuhl and Dr. Eric van Heugten agreed to send all the data to Dr. Levesque for review and analysis. Some data is already in summary form (i.e. means tables) while other is raw data. </w:t>
      </w:r>
      <w:r w:rsidR="005D6094" w:rsidRPr="00BF59B0">
        <w:rPr>
          <w:rFonts w:ascii="Times New Roman" w:hAnsi="Times New Roman" w:cs="Times New Roman"/>
          <w:bCs/>
          <w:color w:val="000000"/>
        </w:rPr>
        <w:t xml:space="preserve">Summary data cannot be pooled with raw data. Therefore, in order to use it rather than discard it, the raw data must be obtained. If </w:t>
      </w:r>
      <w:r w:rsidRPr="00BF59B0">
        <w:rPr>
          <w:rFonts w:ascii="Times New Roman" w:hAnsi="Times New Roman" w:cs="Times New Roman"/>
          <w:bCs/>
          <w:color w:val="000000"/>
        </w:rPr>
        <w:t xml:space="preserve">raw data </w:t>
      </w:r>
      <w:r w:rsidR="005D6094" w:rsidRPr="00BF59B0">
        <w:rPr>
          <w:rFonts w:ascii="Times New Roman" w:hAnsi="Times New Roman" w:cs="Times New Roman"/>
          <w:bCs/>
          <w:color w:val="000000"/>
        </w:rPr>
        <w:t>cannot be obtained from Louisiana State University, then the objective should be closed out. Dr. Levesque was given authority by the committee to decide if the data could be salvaged. It may be possible to co</w:t>
      </w:r>
      <w:r w:rsidRPr="00BF59B0">
        <w:rPr>
          <w:rFonts w:ascii="Times New Roman" w:hAnsi="Times New Roman" w:cs="Times New Roman"/>
          <w:bCs/>
          <w:color w:val="000000"/>
        </w:rPr>
        <w:t xml:space="preserve">nsider preparing abstract using </w:t>
      </w:r>
      <w:r w:rsidR="005D6094" w:rsidRPr="00BF59B0">
        <w:rPr>
          <w:rFonts w:ascii="Times New Roman" w:hAnsi="Times New Roman" w:cs="Times New Roman"/>
          <w:bCs/>
          <w:color w:val="000000"/>
        </w:rPr>
        <w:t xml:space="preserve">just </w:t>
      </w:r>
      <w:r w:rsidRPr="00BF59B0">
        <w:rPr>
          <w:rFonts w:ascii="Times New Roman" w:hAnsi="Times New Roman" w:cs="Times New Roman"/>
          <w:bCs/>
          <w:color w:val="000000"/>
        </w:rPr>
        <w:t>NCSU data.</w:t>
      </w:r>
    </w:p>
    <w:p w14:paraId="47275399" w14:textId="0A8DF026" w:rsidR="00731D28" w:rsidRPr="00BF59B0" w:rsidRDefault="00731D28" w:rsidP="00242714">
      <w:pPr>
        <w:spacing w:after="0" w:line="360" w:lineRule="auto"/>
        <w:rPr>
          <w:rFonts w:ascii="Times New Roman" w:hAnsi="Times New Roman" w:cs="Times New Roman"/>
          <w:b/>
          <w:bCs/>
          <w:color w:val="000000"/>
        </w:rPr>
      </w:pPr>
      <w:r w:rsidRPr="00BF59B0">
        <w:rPr>
          <w:rFonts w:ascii="Times New Roman" w:hAnsi="Times New Roman" w:cs="Times New Roman"/>
          <w:b/>
          <w:bCs/>
          <w:color w:val="000000"/>
        </w:rPr>
        <w:t xml:space="preserve"> </w:t>
      </w:r>
      <w:r w:rsidRPr="00BF59B0">
        <w:rPr>
          <w:rFonts w:ascii="Times New Roman" w:hAnsi="Times New Roman" w:cs="Times New Roman"/>
          <w:bCs/>
          <w:color w:val="000000"/>
        </w:rPr>
        <w:t xml:space="preserve"> </w:t>
      </w:r>
    </w:p>
    <w:p w14:paraId="4ABEDCBD" w14:textId="78BA505F" w:rsidR="00731D28"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Organic minerals objective: An abstract of this project was presented at the Animal Science Meeting in 2015. The manuscript is currently in preparation</w:t>
      </w:r>
      <w:r w:rsidR="005D6094" w:rsidRPr="00BF59B0">
        <w:rPr>
          <w:rFonts w:ascii="Times New Roman" w:hAnsi="Times New Roman" w:cs="Times New Roman"/>
          <w:bCs/>
          <w:color w:val="000000"/>
        </w:rPr>
        <w:t xml:space="preserve"> with a target date of July 1</w:t>
      </w:r>
      <w:r w:rsidRPr="00BF59B0">
        <w:rPr>
          <w:rFonts w:ascii="Times New Roman" w:hAnsi="Times New Roman" w:cs="Times New Roman"/>
          <w:bCs/>
          <w:color w:val="000000"/>
        </w:rPr>
        <w:t>.</w:t>
      </w:r>
      <w:r w:rsidR="005D6094" w:rsidRPr="00BF59B0">
        <w:rPr>
          <w:rFonts w:ascii="Times New Roman" w:hAnsi="Times New Roman" w:cs="Times New Roman"/>
          <w:bCs/>
          <w:color w:val="000000"/>
        </w:rPr>
        <w:t xml:space="preserve"> Data used in the manuscript is from the </w:t>
      </w:r>
      <w:r w:rsidRPr="00BF59B0">
        <w:rPr>
          <w:rFonts w:ascii="Times New Roman" w:hAnsi="Times New Roman" w:cs="Times New Roman"/>
          <w:bCs/>
          <w:color w:val="000000"/>
        </w:rPr>
        <w:t>U</w:t>
      </w:r>
      <w:r w:rsidR="005D6094" w:rsidRPr="00BF59B0">
        <w:rPr>
          <w:rFonts w:ascii="Times New Roman" w:hAnsi="Times New Roman" w:cs="Times New Roman"/>
          <w:bCs/>
          <w:color w:val="000000"/>
        </w:rPr>
        <w:t>niversity of Arkansas, Southern Illinois University, and Virginia Tech. The results did demonstrate a t</w:t>
      </w:r>
      <w:r w:rsidRPr="00BF59B0">
        <w:rPr>
          <w:rFonts w:ascii="Times New Roman" w:hAnsi="Times New Roman" w:cs="Times New Roman"/>
          <w:bCs/>
          <w:color w:val="000000"/>
        </w:rPr>
        <w:t>endency in improvement for sow performance with use of organic minerals.</w:t>
      </w:r>
    </w:p>
    <w:p w14:paraId="44DD30BB" w14:textId="77777777" w:rsidR="005D6094" w:rsidRPr="00BF59B0" w:rsidRDefault="005D6094" w:rsidP="00242714">
      <w:pPr>
        <w:spacing w:after="0" w:line="360" w:lineRule="auto"/>
        <w:rPr>
          <w:rFonts w:ascii="Times New Roman" w:hAnsi="Times New Roman" w:cs="Times New Roman"/>
          <w:bCs/>
          <w:color w:val="000000"/>
        </w:rPr>
      </w:pPr>
    </w:p>
    <w:p w14:paraId="1727156E" w14:textId="7898D94F" w:rsidR="00731D28" w:rsidRPr="00BF59B0" w:rsidRDefault="00731D28" w:rsidP="00242714">
      <w:pPr>
        <w:spacing w:after="0" w:line="360" w:lineRule="auto"/>
        <w:rPr>
          <w:rFonts w:ascii="Times New Roman" w:hAnsi="Times New Roman" w:cs="Times New Roman"/>
          <w:b/>
          <w:bCs/>
          <w:color w:val="000000"/>
        </w:rPr>
      </w:pPr>
      <w:r w:rsidRPr="00BF59B0">
        <w:rPr>
          <w:rFonts w:ascii="Times New Roman" w:hAnsi="Times New Roman" w:cs="Times New Roman"/>
          <w:bCs/>
          <w:color w:val="000000"/>
        </w:rPr>
        <w:lastRenderedPageBreak/>
        <w:t xml:space="preserve">Essential oils objective: Dr. Lee Chiba submitted a proposal to DSM for funding and requested $3,000 to $5,000 per participating station. No commitment from DSM was received. Dr. Merlin Lindemann shared data on a small pilot study with an essential oil product that showed some interesting results. He indicated that he </w:t>
      </w:r>
      <w:r w:rsidR="005D6094" w:rsidRPr="00BF59B0">
        <w:rPr>
          <w:rFonts w:ascii="Times New Roman" w:hAnsi="Times New Roman" w:cs="Times New Roman"/>
          <w:bCs/>
          <w:color w:val="000000"/>
        </w:rPr>
        <w:t>has</w:t>
      </w:r>
      <w:r w:rsidRPr="00BF59B0">
        <w:rPr>
          <w:rFonts w:ascii="Times New Roman" w:hAnsi="Times New Roman" w:cs="Times New Roman"/>
          <w:bCs/>
          <w:color w:val="000000"/>
        </w:rPr>
        <w:t xml:space="preserve"> a pro</w:t>
      </w:r>
      <w:r w:rsidR="005D6094" w:rsidRPr="00BF59B0">
        <w:rPr>
          <w:rFonts w:ascii="Times New Roman" w:hAnsi="Times New Roman" w:cs="Times New Roman"/>
          <w:bCs/>
          <w:color w:val="000000"/>
        </w:rPr>
        <w:t>tocol</w:t>
      </w:r>
      <w:r w:rsidR="001D5E0A" w:rsidRPr="00BF59B0">
        <w:rPr>
          <w:rFonts w:ascii="Times New Roman" w:hAnsi="Times New Roman" w:cs="Times New Roman"/>
          <w:bCs/>
          <w:color w:val="000000"/>
        </w:rPr>
        <w:t xml:space="preserve"> that can be used as a group project for lactation assessment; it inclu</w:t>
      </w:r>
      <w:r w:rsidRPr="00BF59B0">
        <w:rPr>
          <w:rFonts w:ascii="Times New Roman" w:hAnsi="Times New Roman" w:cs="Times New Roman"/>
          <w:bCs/>
          <w:color w:val="000000"/>
        </w:rPr>
        <w:t>de</w:t>
      </w:r>
      <w:r w:rsidR="001D5E0A" w:rsidRPr="00BF59B0">
        <w:rPr>
          <w:rFonts w:ascii="Times New Roman" w:hAnsi="Times New Roman" w:cs="Times New Roman"/>
          <w:bCs/>
          <w:color w:val="000000"/>
        </w:rPr>
        <w:t>s</w:t>
      </w:r>
      <w:r w:rsidRPr="00BF59B0">
        <w:rPr>
          <w:rFonts w:ascii="Times New Roman" w:hAnsi="Times New Roman" w:cs="Times New Roman"/>
          <w:bCs/>
          <w:color w:val="000000"/>
        </w:rPr>
        <w:t xml:space="preserve"> fecal scoring (pre</w:t>
      </w:r>
      <w:r w:rsidR="007025F3">
        <w:rPr>
          <w:rFonts w:ascii="Times New Roman" w:hAnsi="Times New Roman" w:cs="Times New Roman"/>
          <w:bCs/>
          <w:color w:val="000000"/>
        </w:rPr>
        <w:t>-</w:t>
      </w:r>
      <w:r w:rsidRPr="00BF59B0">
        <w:rPr>
          <w:rFonts w:ascii="Times New Roman" w:hAnsi="Times New Roman" w:cs="Times New Roman"/>
          <w:bCs/>
          <w:color w:val="000000"/>
        </w:rPr>
        <w:t xml:space="preserve">farrowing, on d 4 to 7, and on d 14 to 17) and days to estrus, conception rate, litter size, etc. Georgia, Virginia Tech, Arkansas, </w:t>
      </w:r>
      <w:r w:rsidR="00987D55" w:rsidRPr="00BF59B0">
        <w:rPr>
          <w:rFonts w:ascii="Times New Roman" w:hAnsi="Times New Roman" w:cs="Times New Roman"/>
          <w:bCs/>
          <w:color w:val="000000"/>
        </w:rPr>
        <w:t xml:space="preserve">SDSU, </w:t>
      </w:r>
      <w:r w:rsidRPr="00BF59B0">
        <w:rPr>
          <w:rFonts w:ascii="Times New Roman" w:hAnsi="Times New Roman" w:cs="Times New Roman"/>
          <w:bCs/>
          <w:color w:val="000000"/>
        </w:rPr>
        <w:t>and NCSU indicated that they may have an opportunity to participate in this objective.</w:t>
      </w:r>
      <w:r w:rsidR="001D5E0A" w:rsidRPr="00BF59B0">
        <w:rPr>
          <w:rFonts w:ascii="Times New Roman" w:hAnsi="Times New Roman" w:cs="Times New Roman"/>
          <w:bCs/>
          <w:color w:val="000000"/>
        </w:rPr>
        <w:t xml:space="preserve"> Texas Tech has also participated with a nursery study. Inquiries to a </w:t>
      </w:r>
      <w:r w:rsidR="00987D55" w:rsidRPr="00BF59B0">
        <w:rPr>
          <w:rFonts w:ascii="Times New Roman" w:hAnsi="Times New Roman" w:cs="Times New Roman"/>
          <w:bCs/>
          <w:color w:val="000000"/>
        </w:rPr>
        <w:t>commercial company in Mexico did not result in an industry partner. However, Lindemann will attempt to get farrowing records from that company for an analysis of birth interval.</w:t>
      </w:r>
    </w:p>
    <w:p w14:paraId="3230C7A9" w14:textId="77777777" w:rsidR="005D6094" w:rsidRPr="00BF59B0" w:rsidRDefault="005D6094" w:rsidP="00242714">
      <w:pPr>
        <w:spacing w:after="0" w:line="360" w:lineRule="auto"/>
        <w:rPr>
          <w:rFonts w:ascii="Times New Roman" w:hAnsi="Times New Roman" w:cs="Times New Roman"/>
          <w:bCs/>
          <w:color w:val="000000"/>
        </w:rPr>
      </w:pPr>
    </w:p>
    <w:p w14:paraId="516DDD79" w14:textId="229D6FCF" w:rsidR="00731D28"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Copper objective:  Dr. Lindemann indicated that he submitted a proposal to the Pork Board for funding</w:t>
      </w:r>
      <w:r w:rsidR="00987D55" w:rsidRPr="00BF59B0">
        <w:rPr>
          <w:rFonts w:ascii="Times New Roman" w:hAnsi="Times New Roman" w:cs="Times New Roman"/>
          <w:bCs/>
          <w:color w:val="000000"/>
        </w:rPr>
        <w:t xml:space="preserve"> that was not funded</w:t>
      </w:r>
      <w:r w:rsidRPr="00BF59B0">
        <w:rPr>
          <w:rFonts w:ascii="Times New Roman" w:hAnsi="Times New Roman" w:cs="Times New Roman"/>
          <w:bCs/>
          <w:color w:val="000000"/>
        </w:rPr>
        <w:t xml:space="preserve">. Virginia Tech has </w:t>
      </w:r>
      <w:r w:rsidR="00987D55" w:rsidRPr="00BF59B0">
        <w:rPr>
          <w:rFonts w:ascii="Times New Roman" w:hAnsi="Times New Roman" w:cs="Times New Roman"/>
          <w:bCs/>
          <w:color w:val="000000"/>
        </w:rPr>
        <w:t>48</w:t>
      </w:r>
      <w:r w:rsidRPr="00BF59B0">
        <w:rPr>
          <w:rFonts w:ascii="Times New Roman" w:hAnsi="Times New Roman" w:cs="Times New Roman"/>
          <w:bCs/>
          <w:color w:val="000000"/>
        </w:rPr>
        <w:t xml:space="preserve"> sows currently on test (3 dietary treatments)</w:t>
      </w:r>
      <w:r w:rsidR="00242714" w:rsidRPr="00BF59B0">
        <w:rPr>
          <w:rFonts w:ascii="Times New Roman" w:hAnsi="Times New Roman" w:cs="Times New Roman"/>
          <w:bCs/>
          <w:color w:val="000000"/>
        </w:rPr>
        <w:t xml:space="preserve"> for a minimum of 2 parities</w:t>
      </w:r>
      <w:r w:rsidRPr="00BF59B0">
        <w:rPr>
          <w:rFonts w:ascii="Times New Roman" w:hAnsi="Times New Roman" w:cs="Times New Roman"/>
          <w:bCs/>
          <w:color w:val="000000"/>
        </w:rPr>
        <w:t xml:space="preserve">, Kentucky has </w:t>
      </w:r>
      <w:r w:rsidR="00987D55" w:rsidRPr="00BF59B0">
        <w:rPr>
          <w:rFonts w:ascii="Times New Roman" w:hAnsi="Times New Roman" w:cs="Times New Roman"/>
          <w:bCs/>
          <w:color w:val="000000"/>
        </w:rPr>
        <w:t>6</w:t>
      </w:r>
      <w:r w:rsidRPr="00BF59B0">
        <w:rPr>
          <w:rFonts w:ascii="Times New Roman" w:hAnsi="Times New Roman" w:cs="Times New Roman"/>
          <w:bCs/>
          <w:color w:val="000000"/>
        </w:rPr>
        <w:t xml:space="preserve">0 sows on test (6 dietary treatments) </w:t>
      </w:r>
      <w:r w:rsidR="00242714" w:rsidRPr="00BF59B0">
        <w:rPr>
          <w:rFonts w:ascii="Times New Roman" w:hAnsi="Times New Roman" w:cs="Times New Roman"/>
          <w:bCs/>
          <w:color w:val="000000"/>
        </w:rPr>
        <w:t xml:space="preserve">for up to 4 parities, </w:t>
      </w:r>
      <w:r w:rsidRPr="00BF59B0">
        <w:rPr>
          <w:rFonts w:ascii="Times New Roman" w:hAnsi="Times New Roman" w:cs="Times New Roman"/>
          <w:bCs/>
          <w:color w:val="000000"/>
        </w:rPr>
        <w:t xml:space="preserve">and Arkansas </w:t>
      </w:r>
      <w:r w:rsidR="00987D55" w:rsidRPr="00BF59B0">
        <w:rPr>
          <w:rFonts w:ascii="Times New Roman" w:hAnsi="Times New Roman" w:cs="Times New Roman"/>
          <w:bCs/>
          <w:color w:val="000000"/>
        </w:rPr>
        <w:t xml:space="preserve">has 70 sows </w:t>
      </w:r>
      <w:r w:rsidR="00242714" w:rsidRPr="00BF59B0">
        <w:rPr>
          <w:rFonts w:ascii="Times New Roman" w:hAnsi="Times New Roman" w:cs="Times New Roman"/>
          <w:bCs/>
          <w:color w:val="000000"/>
        </w:rPr>
        <w:t>on test for at least 2 parities</w:t>
      </w:r>
      <w:r w:rsidR="00987D55" w:rsidRPr="00BF59B0">
        <w:rPr>
          <w:rFonts w:ascii="Times New Roman" w:hAnsi="Times New Roman" w:cs="Times New Roman"/>
          <w:bCs/>
          <w:color w:val="000000"/>
        </w:rPr>
        <w:t xml:space="preserve"> (3 treatments). </w:t>
      </w:r>
      <w:r w:rsidRPr="00BF59B0">
        <w:rPr>
          <w:rFonts w:ascii="Times New Roman" w:hAnsi="Times New Roman" w:cs="Times New Roman"/>
          <w:bCs/>
          <w:color w:val="000000"/>
        </w:rPr>
        <w:t>Kentucky is also collecting blood, milk and tissue samples in addition to the reproduction data normally collected. South Dakota may have sows for this project in August.</w:t>
      </w:r>
      <w:r w:rsidR="00987D55" w:rsidRPr="00BF59B0">
        <w:rPr>
          <w:rFonts w:ascii="Times New Roman" w:hAnsi="Times New Roman" w:cs="Times New Roman"/>
          <w:bCs/>
          <w:color w:val="000000"/>
        </w:rPr>
        <w:t xml:space="preserve"> Preliminary data from UK indicate that there is im</w:t>
      </w:r>
      <w:r w:rsidRPr="00BF59B0">
        <w:rPr>
          <w:rFonts w:ascii="Times New Roman" w:hAnsi="Times New Roman" w:cs="Times New Roman"/>
          <w:bCs/>
          <w:color w:val="000000"/>
        </w:rPr>
        <w:t xml:space="preserve">proved DM digestibility </w:t>
      </w:r>
      <w:r w:rsidR="00987D55" w:rsidRPr="00BF59B0">
        <w:rPr>
          <w:rFonts w:ascii="Times New Roman" w:hAnsi="Times New Roman" w:cs="Times New Roman"/>
          <w:bCs/>
          <w:color w:val="000000"/>
        </w:rPr>
        <w:t xml:space="preserve">in </w:t>
      </w:r>
      <w:r w:rsidRPr="00BF59B0">
        <w:rPr>
          <w:rFonts w:ascii="Times New Roman" w:hAnsi="Times New Roman" w:cs="Times New Roman"/>
          <w:bCs/>
          <w:color w:val="000000"/>
        </w:rPr>
        <w:t>Cu</w:t>
      </w:r>
      <w:r w:rsidR="00987D55" w:rsidRPr="00BF59B0">
        <w:rPr>
          <w:rFonts w:ascii="Times New Roman" w:hAnsi="Times New Roman" w:cs="Times New Roman"/>
          <w:bCs/>
          <w:color w:val="000000"/>
        </w:rPr>
        <w:t xml:space="preserve">-supplemented </w:t>
      </w:r>
      <w:r w:rsidRPr="00BF59B0">
        <w:rPr>
          <w:rFonts w:ascii="Times New Roman" w:hAnsi="Times New Roman" w:cs="Times New Roman"/>
          <w:bCs/>
          <w:color w:val="000000"/>
        </w:rPr>
        <w:t>groups</w:t>
      </w:r>
      <w:r w:rsidR="00987D55" w:rsidRPr="00BF59B0">
        <w:rPr>
          <w:rFonts w:ascii="Times New Roman" w:hAnsi="Times New Roman" w:cs="Times New Roman"/>
          <w:bCs/>
          <w:color w:val="000000"/>
        </w:rPr>
        <w:t xml:space="preserve"> compared to the controls in lactation but not in gestation</w:t>
      </w:r>
      <w:r w:rsidRPr="00BF59B0">
        <w:rPr>
          <w:rFonts w:ascii="Times New Roman" w:hAnsi="Times New Roman" w:cs="Times New Roman"/>
          <w:bCs/>
          <w:color w:val="000000"/>
        </w:rPr>
        <w:t>. Potential to do LH in sow blood</w:t>
      </w:r>
      <w:r w:rsidR="00242714" w:rsidRPr="00BF59B0">
        <w:rPr>
          <w:rFonts w:ascii="Times New Roman" w:hAnsi="Times New Roman" w:cs="Times New Roman"/>
          <w:bCs/>
          <w:color w:val="000000"/>
        </w:rPr>
        <w:t xml:space="preserve"> was discussed</w:t>
      </w:r>
      <w:r w:rsidRPr="00BF59B0">
        <w:rPr>
          <w:rFonts w:ascii="Times New Roman" w:hAnsi="Times New Roman" w:cs="Times New Roman"/>
          <w:bCs/>
          <w:color w:val="000000"/>
        </w:rPr>
        <w:t>.</w:t>
      </w:r>
    </w:p>
    <w:p w14:paraId="2405C4BC" w14:textId="3E7E9056" w:rsidR="00987D55" w:rsidRPr="00BF59B0" w:rsidRDefault="00987D55" w:rsidP="00242714">
      <w:pPr>
        <w:spacing w:after="0" w:line="360" w:lineRule="auto"/>
        <w:rPr>
          <w:rFonts w:ascii="Times New Roman" w:hAnsi="Times New Roman" w:cs="Times New Roman"/>
          <w:bCs/>
          <w:color w:val="000000"/>
        </w:rPr>
      </w:pPr>
    </w:p>
    <w:p w14:paraId="18740943" w14:textId="2EF992DB" w:rsidR="00987D55" w:rsidRPr="00BF59B0" w:rsidRDefault="00987D55" w:rsidP="00242714">
      <w:pPr>
        <w:spacing w:after="0" w:line="360" w:lineRule="auto"/>
        <w:rPr>
          <w:rFonts w:ascii="Times New Roman" w:hAnsi="Times New Roman" w:cs="Times New Roman"/>
          <w:b/>
          <w:bCs/>
          <w:i/>
          <w:color w:val="000000"/>
        </w:rPr>
      </w:pPr>
      <w:r w:rsidRPr="00BF59B0">
        <w:rPr>
          <w:rFonts w:ascii="Times New Roman" w:hAnsi="Times New Roman" w:cs="Times New Roman"/>
          <w:b/>
          <w:bCs/>
          <w:i/>
          <w:color w:val="000000"/>
        </w:rPr>
        <w:t>Officer elections</w:t>
      </w:r>
    </w:p>
    <w:p w14:paraId="4E73DD8B" w14:textId="027DB528" w:rsidR="00987D55" w:rsidRPr="00BF59B0" w:rsidRDefault="00987D55"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It was noted that if we follow a rotation through the committee, that the </w:t>
      </w:r>
      <w:r w:rsidR="000A6077" w:rsidRPr="00BF59B0">
        <w:rPr>
          <w:rFonts w:ascii="Times New Roman" w:hAnsi="Times New Roman" w:cs="Times New Roman"/>
          <w:bCs/>
          <w:color w:val="000000"/>
        </w:rPr>
        <w:t>chairpersons</w:t>
      </w:r>
      <w:r w:rsidRPr="00BF59B0">
        <w:rPr>
          <w:rFonts w:ascii="Times New Roman" w:hAnsi="Times New Roman" w:cs="Times New Roman"/>
          <w:bCs/>
          <w:color w:val="000000"/>
        </w:rPr>
        <w:t xml:space="preserve"> would be the following:</w:t>
      </w:r>
    </w:p>
    <w:p w14:paraId="4E06FB28"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South Dakota (Levesque) 2017</w:t>
      </w:r>
    </w:p>
    <w:p w14:paraId="7CDE0951" w14:textId="77777777" w:rsidR="00987D55" w:rsidRPr="00BF59B0" w:rsidRDefault="00987D55" w:rsidP="00E510F0">
      <w:pPr>
        <w:spacing w:after="0" w:line="360" w:lineRule="auto"/>
        <w:ind w:left="360" w:firstLine="720"/>
        <w:rPr>
          <w:rFonts w:ascii="Times New Roman" w:hAnsi="Times New Roman" w:cs="Times New Roman"/>
          <w:bCs/>
          <w:color w:val="000000"/>
        </w:rPr>
      </w:pPr>
      <w:r w:rsidRPr="00BF59B0">
        <w:rPr>
          <w:rFonts w:ascii="Times New Roman" w:hAnsi="Times New Roman" w:cs="Times New Roman"/>
          <w:bCs/>
          <w:color w:val="000000"/>
        </w:rPr>
        <w:t>North Carolina (van Heugten) 2018</w:t>
      </w:r>
    </w:p>
    <w:p w14:paraId="6D1855D2"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Kentucky (Lindemann) 2019</w:t>
      </w:r>
    </w:p>
    <w:p w14:paraId="59A13A9F"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Arkansas (Maxwell) 2020</w:t>
      </w:r>
    </w:p>
    <w:p w14:paraId="1952BDCE"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Auburn (Chiba) 2021</w:t>
      </w:r>
    </w:p>
    <w:p w14:paraId="16484BB9"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Virginia Tech (Estienne) 2022</w:t>
      </w:r>
    </w:p>
    <w:p w14:paraId="6E8DC169" w14:textId="66BAD8E6"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Georgia (Dove) 2023</w:t>
      </w:r>
    </w:p>
    <w:p w14:paraId="291FE69E" w14:textId="77777777" w:rsidR="00E510F0" w:rsidRPr="00BF59B0" w:rsidRDefault="00E510F0" w:rsidP="00E510F0">
      <w:pPr>
        <w:spacing w:after="0" w:line="360" w:lineRule="auto"/>
        <w:ind w:left="1080"/>
        <w:rPr>
          <w:rFonts w:ascii="Times New Roman" w:hAnsi="Times New Roman" w:cs="Times New Roman"/>
          <w:bCs/>
          <w:color w:val="000000"/>
        </w:rPr>
      </w:pPr>
    </w:p>
    <w:p w14:paraId="31025473" w14:textId="37E22C3B" w:rsidR="00731D28" w:rsidRPr="00BF59B0" w:rsidRDefault="00987D55" w:rsidP="00731D28">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In keeping that rotation intact, Dr. Charles Maxwell was nominated for secretary (M. Lindemann nominated, M. Estienne seconded) and elected. Dr. van Heugten will serve as the next </w:t>
      </w:r>
      <w:r w:rsidR="000A6077" w:rsidRPr="00BF59B0">
        <w:rPr>
          <w:rFonts w:ascii="Times New Roman" w:hAnsi="Times New Roman" w:cs="Times New Roman"/>
          <w:bCs/>
          <w:color w:val="000000"/>
        </w:rPr>
        <w:t>chairperson</w:t>
      </w:r>
      <w:r w:rsidRPr="00BF59B0">
        <w:rPr>
          <w:rFonts w:ascii="Times New Roman" w:hAnsi="Times New Roman" w:cs="Times New Roman"/>
          <w:bCs/>
          <w:color w:val="000000"/>
        </w:rPr>
        <w:t xml:space="preserve"> and M. Lindemann as the next vice-chair</w:t>
      </w:r>
      <w:r w:rsidR="000A6077" w:rsidRPr="00BF59B0">
        <w:rPr>
          <w:rFonts w:ascii="Times New Roman" w:hAnsi="Times New Roman" w:cs="Times New Roman"/>
          <w:bCs/>
          <w:color w:val="000000"/>
        </w:rPr>
        <w:t>person</w:t>
      </w:r>
      <w:r w:rsidRPr="00BF59B0">
        <w:rPr>
          <w:rFonts w:ascii="Times New Roman" w:hAnsi="Times New Roman" w:cs="Times New Roman"/>
          <w:bCs/>
          <w:color w:val="000000"/>
        </w:rPr>
        <w:t>.</w:t>
      </w:r>
    </w:p>
    <w:p w14:paraId="3CDA7707" w14:textId="500F562C" w:rsidR="00A03239" w:rsidRPr="00BF59B0" w:rsidRDefault="00A03239" w:rsidP="00E5055D">
      <w:pPr>
        <w:spacing w:after="0" w:line="360" w:lineRule="auto"/>
        <w:rPr>
          <w:rFonts w:ascii="Times New Roman" w:hAnsi="Times New Roman" w:cs="Times New Roman"/>
          <w:color w:val="000000"/>
        </w:rPr>
      </w:pPr>
    </w:p>
    <w:p w14:paraId="49B242F0" w14:textId="5A315139" w:rsidR="006D6F40" w:rsidRPr="00BF59B0" w:rsidRDefault="006D6F40" w:rsidP="00E5055D">
      <w:pPr>
        <w:spacing w:after="0" w:line="360" w:lineRule="auto"/>
        <w:rPr>
          <w:rFonts w:ascii="Times New Roman" w:hAnsi="Times New Roman" w:cs="Times New Roman"/>
          <w:b/>
          <w:bCs/>
        </w:rPr>
      </w:pPr>
      <w:r w:rsidRPr="00BF59B0">
        <w:rPr>
          <w:rFonts w:ascii="Times New Roman" w:hAnsi="Times New Roman" w:cs="Times New Roman"/>
          <w:b/>
          <w:bCs/>
        </w:rPr>
        <w:lastRenderedPageBreak/>
        <w:t>NCCC42</w:t>
      </w:r>
    </w:p>
    <w:p w14:paraId="56BEC8DA" w14:textId="431AE9FE" w:rsidR="006D6F40" w:rsidRPr="00BF59B0" w:rsidRDefault="006D6F40" w:rsidP="00E5055D">
      <w:pPr>
        <w:spacing w:after="0" w:line="360" w:lineRule="auto"/>
        <w:rPr>
          <w:rFonts w:ascii="Times New Roman" w:hAnsi="Times New Roman" w:cs="Times New Roman"/>
          <w:bCs/>
        </w:rPr>
      </w:pPr>
      <w:r w:rsidRPr="00BF59B0">
        <w:rPr>
          <w:rFonts w:ascii="Times New Roman" w:hAnsi="Times New Roman" w:cs="Times New Roman"/>
          <w:bCs/>
        </w:rPr>
        <w:t>Review and approval of the 201</w:t>
      </w:r>
      <w:r w:rsidR="00BB17BC" w:rsidRPr="00BF59B0">
        <w:rPr>
          <w:rFonts w:ascii="Times New Roman" w:hAnsi="Times New Roman" w:cs="Times New Roman"/>
          <w:bCs/>
        </w:rPr>
        <w:t>6</w:t>
      </w:r>
      <w:r w:rsidRPr="00BF59B0">
        <w:rPr>
          <w:rFonts w:ascii="Times New Roman" w:hAnsi="Times New Roman" w:cs="Times New Roman"/>
          <w:bCs/>
        </w:rPr>
        <w:t xml:space="preserve"> minutes: </w:t>
      </w:r>
      <w:r w:rsidR="00BB17BC" w:rsidRPr="00BF59B0">
        <w:rPr>
          <w:rFonts w:ascii="Times New Roman" w:hAnsi="Times New Roman" w:cs="Times New Roman"/>
          <w:bCs/>
        </w:rPr>
        <w:t>Motion to accept previous minutes without any discussion or changes was made by Marcia Shannon and seconded by Jim Nelssen.</w:t>
      </w:r>
    </w:p>
    <w:p w14:paraId="702C40F6" w14:textId="77777777" w:rsidR="009F2710" w:rsidRPr="00BF59B0" w:rsidRDefault="009F2710" w:rsidP="00E5055D">
      <w:pPr>
        <w:spacing w:after="0" w:line="360" w:lineRule="auto"/>
        <w:rPr>
          <w:rFonts w:ascii="Times New Roman" w:hAnsi="Times New Roman" w:cs="Times New Roman"/>
          <w:bCs/>
        </w:rPr>
      </w:pPr>
    </w:p>
    <w:p w14:paraId="6CC5218A" w14:textId="77777777" w:rsidR="00473DFD" w:rsidRPr="00BF59B0" w:rsidRDefault="00473DFD" w:rsidP="00E5055D">
      <w:pPr>
        <w:spacing w:after="0" w:line="360" w:lineRule="auto"/>
        <w:rPr>
          <w:rFonts w:ascii="Times New Roman" w:hAnsi="Times New Roman" w:cs="Times New Roman"/>
          <w:b/>
          <w:bCs/>
          <w:i/>
        </w:rPr>
      </w:pPr>
      <w:r w:rsidRPr="00BF59B0">
        <w:rPr>
          <w:rFonts w:ascii="Times New Roman" w:hAnsi="Times New Roman" w:cs="Times New Roman"/>
          <w:b/>
          <w:bCs/>
          <w:i/>
        </w:rPr>
        <w:t>Research Discussion - Update, review, planning, execution, publication</w:t>
      </w:r>
    </w:p>
    <w:p w14:paraId="07D1C6B2" w14:textId="6532D408" w:rsidR="00BB17BC" w:rsidRPr="00BF59B0" w:rsidRDefault="00BB17BC" w:rsidP="00E5055D">
      <w:pPr>
        <w:spacing w:after="0" w:line="360" w:lineRule="auto"/>
        <w:rPr>
          <w:rFonts w:ascii="Times New Roman" w:hAnsi="Times New Roman" w:cs="Times New Roman"/>
          <w:bCs/>
        </w:rPr>
      </w:pPr>
      <w:r w:rsidRPr="00BF59B0">
        <w:rPr>
          <w:rFonts w:ascii="Times New Roman" w:hAnsi="Times New Roman" w:cs="Times New Roman"/>
          <w:bCs/>
        </w:rPr>
        <w:t xml:space="preserve">A discussion ensued regarding updates to the NCCC42 website, including the desire to include historical attendance. Hans Stein moved to </w:t>
      </w:r>
      <w:r w:rsidR="00A03239" w:rsidRPr="00BF59B0">
        <w:rPr>
          <w:rFonts w:ascii="Times New Roman" w:hAnsi="Times New Roman" w:cs="Times New Roman"/>
          <w:bCs/>
        </w:rPr>
        <w:t>have</w:t>
      </w:r>
      <w:r w:rsidRPr="00BF59B0">
        <w:rPr>
          <w:rFonts w:ascii="Times New Roman" w:hAnsi="Times New Roman" w:cs="Times New Roman"/>
          <w:bCs/>
        </w:rPr>
        <w:t xml:space="preserve"> Ryan Dilger work with Gary Cromwell to complete this effort, and the motion was seconded by Jim Nelssen.</w:t>
      </w:r>
    </w:p>
    <w:p w14:paraId="639B3453" w14:textId="77777777" w:rsidR="00BB17BC" w:rsidRPr="00BF59B0" w:rsidRDefault="00BB17BC" w:rsidP="00E5055D">
      <w:pPr>
        <w:spacing w:after="0" w:line="360" w:lineRule="auto"/>
        <w:rPr>
          <w:rFonts w:ascii="Times New Roman" w:hAnsi="Times New Roman" w:cs="Times New Roman"/>
          <w:bCs/>
        </w:rPr>
      </w:pPr>
    </w:p>
    <w:p w14:paraId="016A5B58" w14:textId="73CD6F48" w:rsidR="00BB17BC" w:rsidRPr="00BF59B0" w:rsidRDefault="00BB17BC" w:rsidP="00E5055D">
      <w:pPr>
        <w:spacing w:after="0" w:line="360" w:lineRule="auto"/>
        <w:rPr>
          <w:rFonts w:ascii="Times New Roman" w:hAnsi="Times New Roman" w:cs="Times New Roman"/>
          <w:bCs/>
        </w:rPr>
      </w:pPr>
      <w:r w:rsidRPr="00BF59B0">
        <w:rPr>
          <w:rFonts w:ascii="Times New Roman" w:hAnsi="Times New Roman" w:cs="Times New Roman"/>
          <w:bCs/>
        </w:rPr>
        <w:t>Phytase super-dosing project: Marcia Shannon stated that the manuscript is still progressing, and that Hans Stein and Tom Crenshaw (not present) needed to review the manuscript prior to submission. Sung Woo Kim suggested that Marcia Shannon send out the data tables to all participating stations now, with feedback to be submitted within 2 weeks, at which point Hans Stein will follow-up with others to get a draft of the paper out in the next few months.</w:t>
      </w:r>
    </w:p>
    <w:p w14:paraId="20AC357D" w14:textId="77777777" w:rsidR="00BB17BC" w:rsidRPr="00BF59B0" w:rsidRDefault="00BB17BC" w:rsidP="00E5055D">
      <w:pPr>
        <w:spacing w:after="0" w:line="360" w:lineRule="auto"/>
        <w:rPr>
          <w:rFonts w:ascii="Times New Roman" w:hAnsi="Times New Roman" w:cs="Times New Roman"/>
          <w:bCs/>
        </w:rPr>
      </w:pPr>
    </w:p>
    <w:p w14:paraId="28AAA229" w14:textId="77777777" w:rsidR="0004483F" w:rsidRPr="00BF59B0" w:rsidRDefault="00BB17BC" w:rsidP="00E5055D">
      <w:pPr>
        <w:spacing w:after="0" w:line="360" w:lineRule="auto"/>
        <w:rPr>
          <w:rFonts w:ascii="Times New Roman" w:hAnsi="Times New Roman" w:cs="Times New Roman"/>
          <w:bCs/>
        </w:rPr>
      </w:pPr>
      <w:r w:rsidRPr="00BF59B0">
        <w:rPr>
          <w:rFonts w:ascii="Times New Roman" w:hAnsi="Times New Roman" w:cs="Times New Roman"/>
          <w:bCs/>
        </w:rPr>
        <w:t>Bakery meal project: Hans Stein relayed that his lab had analyzed all samples for fructans, but phytate analysis would require more sample than is available; the samples will also be analyzed for Na and Cl. A lively discussion ensued regarding the appropriateness of publishing the resulting manuscript in the Journal of Animal Science</w:t>
      </w:r>
      <w:r w:rsidR="0004483F" w:rsidRPr="00BF59B0">
        <w:rPr>
          <w:rFonts w:ascii="Times New Roman" w:hAnsi="Times New Roman" w:cs="Times New Roman"/>
          <w:bCs/>
        </w:rPr>
        <w:t xml:space="preserve"> (JAS)</w:t>
      </w:r>
      <w:r w:rsidRPr="00BF59B0">
        <w:rPr>
          <w:rFonts w:ascii="Times New Roman" w:hAnsi="Times New Roman" w:cs="Times New Roman"/>
          <w:bCs/>
        </w:rPr>
        <w:t>, considering</w:t>
      </w:r>
      <w:r w:rsidR="0004483F" w:rsidRPr="00BF59B0">
        <w:rPr>
          <w:rFonts w:ascii="Times New Roman" w:hAnsi="Times New Roman" w:cs="Times New Roman"/>
          <w:bCs/>
        </w:rPr>
        <w:t xml:space="preserve"> the document would be relatively short. Another suggested outlet included Translational Animal Science, but the group preferred to attempt publication in JAS and plans to reference precedent in the journal for publishing compositional data of this sort.</w:t>
      </w:r>
    </w:p>
    <w:p w14:paraId="7D6D0955" w14:textId="77777777" w:rsidR="0004483F" w:rsidRPr="00BF59B0" w:rsidRDefault="0004483F" w:rsidP="0004483F">
      <w:pPr>
        <w:spacing w:after="0" w:line="360" w:lineRule="auto"/>
        <w:jc w:val="center"/>
        <w:rPr>
          <w:rFonts w:ascii="Times New Roman" w:hAnsi="Times New Roman" w:cs="Times New Roman"/>
          <w:bCs/>
        </w:rPr>
      </w:pPr>
    </w:p>
    <w:p w14:paraId="564A79BE" w14:textId="77777777" w:rsidR="0004483F" w:rsidRPr="00BF59B0" w:rsidRDefault="0004483F" w:rsidP="00E5055D">
      <w:pPr>
        <w:spacing w:after="0" w:line="360" w:lineRule="auto"/>
        <w:rPr>
          <w:rFonts w:ascii="Times New Roman" w:hAnsi="Times New Roman" w:cs="Times New Roman"/>
          <w:bCs/>
        </w:rPr>
      </w:pPr>
      <w:r w:rsidRPr="00BF59B0">
        <w:rPr>
          <w:rFonts w:ascii="Times New Roman" w:hAnsi="Times New Roman" w:cs="Times New Roman"/>
          <w:bCs/>
        </w:rPr>
        <w:t>Marcia Shannon asked about a previous Ca and P project led by Don Mahan (deceased) and Gretchen Hill; it was decided that Brian Kerr would follow up with Gretchen Hill on this project.</w:t>
      </w:r>
    </w:p>
    <w:p w14:paraId="28D0E71B" w14:textId="77777777" w:rsidR="0004483F" w:rsidRPr="00BF59B0" w:rsidRDefault="0004483F" w:rsidP="00E5055D">
      <w:pPr>
        <w:spacing w:after="0" w:line="360" w:lineRule="auto"/>
        <w:rPr>
          <w:rFonts w:ascii="Times New Roman" w:hAnsi="Times New Roman" w:cs="Times New Roman"/>
          <w:bCs/>
        </w:rPr>
      </w:pPr>
    </w:p>
    <w:p w14:paraId="6AC22AB1" w14:textId="19D30C28" w:rsidR="0004483F" w:rsidRPr="00BF59B0" w:rsidRDefault="0004483F" w:rsidP="00E5055D">
      <w:pPr>
        <w:spacing w:after="0" w:line="360" w:lineRule="auto"/>
        <w:rPr>
          <w:rFonts w:ascii="Times New Roman" w:hAnsi="Times New Roman" w:cs="Times New Roman"/>
          <w:bCs/>
          <w:i/>
        </w:rPr>
      </w:pPr>
      <w:r w:rsidRPr="00BF59B0">
        <w:rPr>
          <w:rFonts w:ascii="Times New Roman" w:hAnsi="Times New Roman" w:cs="Times New Roman"/>
          <w:b/>
          <w:bCs/>
          <w:i/>
        </w:rPr>
        <w:t>New projects</w:t>
      </w:r>
    </w:p>
    <w:p w14:paraId="17EA12C0" w14:textId="30D334B2" w:rsidR="0004483F" w:rsidRPr="00BF59B0" w:rsidRDefault="0004483F" w:rsidP="00E5055D">
      <w:pPr>
        <w:spacing w:after="0" w:line="360" w:lineRule="auto"/>
        <w:rPr>
          <w:rFonts w:ascii="Times New Roman" w:hAnsi="Times New Roman" w:cs="Times New Roman"/>
          <w:bCs/>
        </w:rPr>
      </w:pPr>
      <w:r w:rsidRPr="00BF59B0">
        <w:rPr>
          <w:rFonts w:ascii="Times New Roman" w:hAnsi="Times New Roman" w:cs="Times New Roman"/>
          <w:bCs/>
        </w:rPr>
        <w:t xml:space="preserve">Bakery meal digestibility in </w:t>
      </w:r>
      <w:r w:rsidR="00930E1B">
        <w:rPr>
          <w:rFonts w:ascii="Times New Roman" w:hAnsi="Times New Roman" w:cs="Times New Roman"/>
          <w:bCs/>
        </w:rPr>
        <w:t>grower</w:t>
      </w:r>
      <w:r w:rsidRPr="00BF59B0">
        <w:rPr>
          <w:rFonts w:ascii="Times New Roman" w:hAnsi="Times New Roman" w:cs="Times New Roman"/>
          <w:bCs/>
        </w:rPr>
        <w:t xml:space="preserve"> pigs: Another project to follow the ongoing bakery meal project was defined, with outcomes focused on ileal digestibility (cannulated pigs; amino acid and perhaps lipid targets) and total tract digestibility (total collection of feces and urine; energy and fiber targets). Overwhelming support for both phases of this project was received and after a lengthy and productive discussion, Hans Stein</w:t>
      </w:r>
      <w:r w:rsidR="00866477" w:rsidRPr="00BF59B0">
        <w:rPr>
          <w:rFonts w:ascii="Times New Roman" w:hAnsi="Times New Roman" w:cs="Times New Roman"/>
          <w:bCs/>
        </w:rPr>
        <w:t xml:space="preserve"> and Brian Kerr</w:t>
      </w:r>
      <w:r w:rsidRPr="00BF59B0">
        <w:rPr>
          <w:rFonts w:ascii="Times New Roman" w:hAnsi="Times New Roman" w:cs="Times New Roman"/>
          <w:bCs/>
        </w:rPr>
        <w:t xml:space="preserve"> volunteered to summarize input into initial study protocols for distribution to all participating stations.</w:t>
      </w:r>
    </w:p>
    <w:p w14:paraId="279A32D7" w14:textId="48C055B0" w:rsidR="0004483F" w:rsidRPr="00BF59B0" w:rsidRDefault="0004483F" w:rsidP="00E5055D">
      <w:pPr>
        <w:spacing w:after="0" w:line="360" w:lineRule="auto"/>
        <w:rPr>
          <w:rFonts w:ascii="Times New Roman" w:hAnsi="Times New Roman" w:cs="Times New Roman"/>
          <w:bCs/>
        </w:rPr>
      </w:pPr>
    </w:p>
    <w:p w14:paraId="15A41D2D" w14:textId="2E1FD2A6" w:rsidR="0004483F" w:rsidRPr="00BF59B0" w:rsidRDefault="0004483F" w:rsidP="00E5055D">
      <w:pPr>
        <w:spacing w:after="0" w:line="360" w:lineRule="auto"/>
        <w:rPr>
          <w:rFonts w:ascii="Times New Roman" w:hAnsi="Times New Roman" w:cs="Times New Roman"/>
          <w:bCs/>
        </w:rPr>
      </w:pPr>
      <w:r w:rsidRPr="00BF59B0">
        <w:rPr>
          <w:rFonts w:ascii="Times New Roman" w:hAnsi="Times New Roman" w:cs="Times New Roman"/>
          <w:bCs/>
        </w:rPr>
        <w:lastRenderedPageBreak/>
        <w:t>Microbiome and protein source in weanling pigs: Phil Miller initiated a ro</w:t>
      </w:r>
      <w:r w:rsidR="00866477" w:rsidRPr="00BF59B0">
        <w:rPr>
          <w:rFonts w:ascii="Times New Roman" w:hAnsi="Times New Roman" w:cs="Times New Roman"/>
          <w:bCs/>
        </w:rPr>
        <w:t xml:space="preserve">using discussion with microbiome-related outcomes, with 3 study objectives identified: 1) quantify baseline microbial diversity in newly-weaned pigs across stations, 2) enumerate changes in microbial diversity following ingestion of a common, complex diet across stations, and 3) quantify combinatorial effects of feeding animal (fishmeal) and plant (wheat midds) sources of protein for 3 weeks. The committee was adamant that this project was to elucidate fundamental profiles and shifts in microbial diversity in weanling pigs, and would not reflect use of commercial products, including antibiotics and antibiotic alternative feed additives. The discussion ended with Phil Miller agreeing to further define this project with input from other committee members. The NCCC42 morning session adjourned for lunch at 11:58 </w:t>
      </w:r>
      <w:r w:rsidR="00E327E6" w:rsidRPr="00BF59B0">
        <w:rPr>
          <w:rFonts w:ascii="Times New Roman" w:hAnsi="Times New Roman" w:cs="Times New Roman"/>
        </w:rPr>
        <w:t>AM</w:t>
      </w:r>
      <w:r w:rsidR="00866477" w:rsidRPr="00BF59B0">
        <w:rPr>
          <w:rFonts w:ascii="Times New Roman" w:hAnsi="Times New Roman" w:cs="Times New Roman"/>
          <w:bCs/>
        </w:rPr>
        <w:t xml:space="preserve">. </w:t>
      </w:r>
    </w:p>
    <w:p w14:paraId="456AB398" w14:textId="686B6E62" w:rsidR="00866477" w:rsidRPr="00BF59B0" w:rsidRDefault="00866477" w:rsidP="00866477">
      <w:pPr>
        <w:spacing w:after="0" w:line="360" w:lineRule="auto"/>
        <w:rPr>
          <w:rFonts w:ascii="Times New Roman" w:hAnsi="Times New Roman" w:cs="Times New Roman"/>
          <w:bCs/>
        </w:rPr>
      </w:pPr>
    </w:p>
    <w:p w14:paraId="7C769AF0" w14:textId="77777777" w:rsidR="005A619F" w:rsidRPr="00BF59B0" w:rsidRDefault="005A619F" w:rsidP="00866477">
      <w:pPr>
        <w:spacing w:after="0" w:line="360" w:lineRule="auto"/>
        <w:rPr>
          <w:rFonts w:ascii="Times New Roman" w:hAnsi="Times New Roman" w:cs="Times New Roman"/>
          <w:bCs/>
        </w:rPr>
      </w:pPr>
    </w:p>
    <w:p w14:paraId="4FB29126" w14:textId="1D0EFD69" w:rsidR="006D6F40" w:rsidRPr="00BF59B0" w:rsidRDefault="006D6F40" w:rsidP="00866477">
      <w:pPr>
        <w:spacing w:after="0" w:line="360" w:lineRule="auto"/>
        <w:jc w:val="center"/>
        <w:rPr>
          <w:rFonts w:ascii="Times New Roman" w:hAnsi="Times New Roman" w:cs="Times New Roman"/>
          <w:b/>
          <w:bCs/>
        </w:rPr>
      </w:pPr>
      <w:r w:rsidRPr="00BF59B0">
        <w:rPr>
          <w:rFonts w:ascii="Times New Roman" w:hAnsi="Times New Roman" w:cs="Times New Roman"/>
          <w:b/>
          <w:bCs/>
        </w:rPr>
        <w:t xml:space="preserve">Afternoon Session: </w:t>
      </w:r>
      <w:r w:rsidR="00866477" w:rsidRPr="00BF59B0">
        <w:rPr>
          <w:rFonts w:ascii="Times New Roman" w:hAnsi="Times New Roman" w:cs="Times New Roman"/>
          <w:b/>
          <w:bCs/>
        </w:rPr>
        <w:t>Thursday</w:t>
      </w:r>
      <w:r w:rsidRPr="00BF59B0">
        <w:rPr>
          <w:rFonts w:ascii="Times New Roman" w:hAnsi="Times New Roman" w:cs="Times New Roman"/>
          <w:b/>
          <w:bCs/>
        </w:rPr>
        <w:t xml:space="preserve">, January </w:t>
      </w:r>
      <w:r w:rsidR="00866477" w:rsidRPr="00BF59B0">
        <w:rPr>
          <w:rFonts w:ascii="Times New Roman" w:hAnsi="Times New Roman" w:cs="Times New Roman"/>
          <w:b/>
          <w:bCs/>
        </w:rPr>
        <w:t>5</w:t>
      </w:r>
      <w:r w:rsidRPr="00BF59B0">
        <w:rPr>
          <w:rFonts w:ascii="Times New Roman" w:hAnsi="Times New Roman" w:cs="Times New Roman"/>
          <w:b/>
          <w:bCs/>
        </w:rPr>
        <w:t>, 201</w:t>
      </w:r>
      <w:r w:rsidR="00866477" w:rsidRPr="00BF59B0">
        <w:rPr>
          <w:rFonts w:ascii="Times New Roman" w:hAnsi="Times New Roman" w:cs="Times New Roman"/>
          <w:b/>
          <w:bCs/>
        </w:rPr>
        <w:t>7</w:t>
      </w:r>
    </w:p>
    <w:p w14:paraId="47B3CFE6" w14:textId="33AD771C" w:rsidR="006D6F40" w:rsidRPr="00BF59B0" w:rsidRDefault="006D6F40" w:rsidP="00E5055D">
      <w:pPr>
        <w:spacing w:after="0" w:line="360" w:lineRule="auto"/>
        <w:jc w:val="center"/>
        <w:rPr>
          <w:rFonts w:ascii="Times New Roman" w:hAnsi="Times New Roman" w:cs="Times New Roman"/>
          <w:b/>
          <w:bCs/>
        </w:rPr>
      </w:pPr>
      <w:r w:rsidRPr="00BF59B0">
        <w:rPr>
          <w:rFonts w:ascii="Times New Roman" w:hAnsi="Times New Roman" w:cs="Times New Roman"/>
          <w:b/>
          <w:bCs/>
        </w:rPr>
        <w:t>Joint Session</w:t>
      </w:r>
    </w:p>
    <w:p w14:paraId="7A5F323C" w14:textId="77777777" w:rsidR="00BF59B0" w:rsidRDefault="00BF59B0" w:rsidP="00866477">
      <w:pPr>
        <w:spacing w:after="0" w:line="360" w:lineRule="auto"/>
        <w:rPr>
          <w:rFonts w:ascii="Times New Roman" w:hAnsi="Times New Roman" w:cs="Times New Roman"/>
          <w:b/>
        </w:rPr>
      </w:pPr>
    </w:p>
    <w:p w14:paraId="29513B7C" w14:textId="58D4E4ED" w:rsidR="00866477" w:rsidRPr="00BF59B0" w:rsidRDefault="00866477" w:rsidP="00866477">
      <w:pPr>
        <w:spacing w:after="0" w:line="360" w:lineRule="auto"/>
        <w:rPr>
          <w:rFonts w:ascii="Times New Roman" w:hAnsi="Times New Roman" w:cs="Times New Roman"/>
          <w:b/>
        </w:rPr>
      </w:pPr>
      <w:r w:rsidRPr="00BF59B0">
        <w:rPr>
          <w:rFonts w:ascii="Times New Roman" w:hAnsi="Times New Roman" w:cs="Times New Roman"/>
          <w:b/>
        </w:rPr>
        <w:t>Guest presentation: National Pork Board (NPB)</w:t>
      </w:r>
    </w:p>
    <w:p w14:paraId="2C63DB7D" w14:textId="6E62ED54" w:rsidR="00866477" w:rsidRPr="00BF59B0" w:rsidRDefault="000A6077" w:rsidP="00866477">
      <w:pPr>
        <w:spacing w:after="0" w:line="360" w:lineRule="auto"/>
        <w:rPr>
          <w:rFonts w:ascii="Times New Roman" w:hAnsi="Times New Roman" w:cs="Times New Roman"/>
        </w:rPr>
      </w:pPr>
      <w:r w:rsidRPr="00BF59B0">
        <w:rPr>
          <w:rFonts w:ascii="Times New Roman" w:hAnsi="Times New Roman" w:cs="Times New Roman"/>
        </w:rPr>
        <w:t xml:space="preserve">Dr. </w:t>
      </w:r>
      <w:r w:rsidR="00866477" w:rsidRPr="00BF59B0">
        <w:rPr>
          <w:rFonts w:ascii="Times New Roman" w:hAnsi="Times New Roman" w:cs="Times New Roman"/>
        </w:rPr>
        <w:t>Chris Hostetler (</w:t>
      </w:r>
      <w:r w:rsidR="009C485C" w:rsidRPr="00BF59B0">
        <w:rPr>
          <w:rFonts w:ascii="Times New Roman" w:hAnsi="Times New Roman" w:cs="Times New Roman"/>
        </w:rPr>
        <w:t xml:space="preserve">NPB; </w:t>
      </w:r>
      <w:r w:rsidR="00866477" w:rsidRPr="00BF59B0">
        <w:rPr>
          <w:rFonts w:ascii="Times New Roman" w:hAnsi="Times New Roman" w:cs="Times New Roman"/>
        </w:rPr>
        <w:t xml:space="preserve">remote video connection) provided an update of the NPB, including a financial accounting, level of research support, and research priority areas for 2017. Areas included general swine health, antibiotic resistance, pork safety and quality, sustainability efforts, and animal welfare. Priorities and funding levels for multiple NPB research interests were outlined and upcoming requests for proposals were discussed. Ultimately, the NPB will provide $1.1 million in animal science research funding in 2017, with research focuses including: 1) reducing feed cost, 2) sow lifetime productivity, and 3) </w:t>
      </w:r>
      <w:r w:rsidR="005A619F" w:rsidRPr="00BF59B0">
        <w:rPr>
          <w:rFonts w:ascii="Times New Roman" w:hAnsi="Times New Roman" w:cs="Times New Roman"/>
        </w:rPr>
        <w:t>seasonality of pork production.</w:t>
      </w:r>
    </w:p>
    <w:p w14:paraId="1D00159A" w14:textId="77777777" w:rsidR="00AB1FA7" w:rsidRPr="00BF59B0" w:rsidRDefault="00AB1FA7" w:rsidP="00E5055D">
      <w:pPr>
        <w:spacing w:after="0" w:line="360" w:lineRule="auto"/>
        <w:rPr>
          <w:rFonts w:ascii="Times New Roman" w:hAnsi="Times New Roman" w:cs="Times New Roman"/>
        </w:rPr>
      </w:pPr>
    </w:p>
    <w:p w14:paraId="27496786" w14:textId="30FF3C6B" w:rsidR="003F3BAC" w:rsidRPr="00BF59B0" w:rsidRDefault="009C485C" w:rsidP="00E5055D">
      <w:pPr>
        <w:spacing w:after="0" w:line="360" w:lineRule="auto"/>
        <w:rPr>
          <w:rFonts w:ascii="Times New Roman" w:hAnsi="Times New Roman" w:cs="Times New Roman"/>
          <w:b/>
        </w:rPr>
      </w:pPr>
      <w:r w:rsidRPr="00BF59B0">
        <w:rPr>
          <w:rFonts w:ascii="Times New Roman" w:hAnsi="Times New Roman" w:cs="Times New Roman"/>
          <w:b/>
        </w:rPr>
        <w:t>Guest presentation: American Feed Industry Association (</w:t>
      </w:r>
      <w:r w:rsidR="003F3BAC" w:rsidRPr="00BF59B0">
        <w:rPr>
          <w:rFonts w:ascii="Times New Roman" w:hAnsi="Times New Roman" w:cs="Times New Roman"/>
          <w:b/>
        </w:rPr>
        <w:t>AFIA</w:t>
      </w:r>
      <w:r w:rsidRPr="00BF59B0">
        <w:rPr>
          <w:rFonts w:ascii="Times New Roman" w:hAnsi="Times New Roman" w:cs="Times New Roman"/>
          <w:b/>
        </w:rPr>
        <w:t xml:space="preserve">) </w:t>
      </w:r>
      <w:r w:rsidR="003F3BAC" w:rsidRPr="00BF59B0">
        <w:rPr>
          <w:rFonts w:ascii="Times New Roman" w:hAnsi="Times New Roman" w:cs="Times New Roman"/>
          <w:b/>
        </w:rPr>
        <w:t xml:space="preserve">– Non-Ruminant Committee </w:t>
      </w:r>
    </w:p>
    <w:p w14:paraId="144720FD" w14:textId="1F443A1F" w:rsidR="004F198F" w:rsidRPr="00BF59B0" w:rsidRDefault="000A6077" w:rsidP="009C485C">
      <w:pPr>
        <w:spacing w:after="0" w:line="360" w:lineRule="auto"/>
        <w:rPr>
          <w:rFonts w:ascii="Times New Roman" w:hAnsi="Times New Roman" w:cs="Times New Roman"/>
        </w:rPr>
      </w:pPr>
      <w:r w:rsidRPr="00BF59B0">
        <w:rPr>
          <w:rFonts w:ascii="Times New Roman" w:hAnsi="Times New Roman" w:cs="Times New Roman"/>
        </w:rPr>
        <w:t xml:space="preserve">Dr. </w:t>
      </w:r>
      <w:r w:rsidR="001F1C45" w:rsidRPr="00BF59B0">
        <w:rPr>
          <w:rFonts w:ascii="Times New Roman" w:hAnsi="Times New Roman" w:cs="Times New Roman"/>
        </w:rPr>
        <w:t>Kevin Touchette</w:t>
      </w:r>
      <w:r w:rsidR="00187414" w:rsidRPr="00BF59B0">
        <w:rPr>
          <w:rFonts w:ascii="Times New Roman" w:hAnsi="Times New Roman" w:cs="Times New Roman"/>
        </w:rPr>
        <w:t xml:space="preserve"> </w:t>
      </w:r>
      <w:r w:rsidR="009C485C" w:rsidRPr="00BF59B0">
        <w:rPr>
          <w:rFonts w:ascii="Times New Roman" w:hAnsi="Times New Roman" w:cs="Times New Roman"/>
        </w:rPr>
        <w:t xml:space="preserve">(AFIA, Ajinomoto) </w:t>
      </w:r>
      <w:r w:rsidR="00F8177D" w:rsidRPr="00BF59B0">
        <w:rPr>
          <w:rFonts w:ascii="Times New Roman" w:hAnsi="Times New Roman" w:cs="Times New Roman"/>
        </w:rPr>
        <w:t>provided an</w:t>
      </w:r>
      <w:r w:rsidR="001F1C45" w:rsidRPr="00BF59B0">
        <w:rPr>
          <w:rFonts w:ascii="Times New Roman" w:hAnsi="Times New Roman" w:cs="Times New Roman"/>
        </w:rPr>
        <w:t xml:space="preserve"> overview of AFIA that </w:t>
      </w:r>
      <w:r w:rsidR="003F3BAC" w:rsidRPr="00BF59B0">
        <w:rPr>
          <w:rFonts w:ascii="Times New Roman" w:hAnsi="Times New Roman" w:cs="Times New Roman"/>
        </w:rPr>
        <w:t>represents</w:t>
      </w:r>
      <w:r w:rsidR="001F1C45" w:rsidRPr="00BF59B0">
        <w:rPr>
          <w:rFonts w:ascii="Times New Roman" w:hAnsi="Times New Roman" w:cs="Times New Roman"/>
        </w:rPr>
        <w:t xml:space="preserve"> over </w:t>
      </w:r>
      <w:r w:rsidR="003F3BAC" w:rsidRPr="00BF59B0">
        <w:rPr>
          <w:rFonts w:ascii="Times New Roman" w:hAnsi="Times New Roman" w:cs="Times New Roman"/>
        </w:rPr>
        <w:t xml:space="preserve">600 members and 75% of the commercial feed industry and </w:t>
      </w:r>
      <w:r w:rsidR="001F1C45" w:rsidRPr="00BF59B0">
        <w:rPr>
          <w:rFonts w:ascii="Times New Roman" w:hAnsi="Times New Roman" w:cs="Times New Roman"/>
        </w:rPr>
        <w:t>70% of the non-grain ingredient industry</w:t>
      </w:r>
      <w:r w:rsidR="003F3BAC" w:rsidRPr="00BF59B0">
        <w:rPr>
          <w:rFonts w:ascii="Times New Roman" w:hAnsi="Times New Roman" w:cs="Times New Roman"/>
        </w:rPr>
        <w:t>.</w:t>
      </w:r>
      <w:r w:rsidR="009C485C" w:rsidRPr="00BF59B0">
        <w:rPr>
          <w:rFonts w:ascii="Times New Roman" w:hAnsi="Times New Roman" w:cs="Times New Roman"/>
        </w:rPr>
        <w:t xml:space="preserve"> The </w:t>
      </w:r>
      <w:r w:rsidR="001F1C45" w:rsidRPr="00BF59B0">
        <w:rPr>
          <w:rFonts w:ascii="Times New Roman" w:hAnsi="Times New Roman" w:cs="Times New Roman"/>
        </w:rPr>
        <w:t>AFIA top l</w:t>
      </w:r>
      <w:r w:rsidR="003F3BAC" w:rsidRPr="00BF59B0">
        <w:rPr>
          <w:rFonts w:ascii="Times New Roman" w:hAnsi="Times New Roman" w:cs="Times New Roman"/>
        </w:rPr>
        <w:t>egislative and regulatory priorities</w:t>
      </w:r>
      <w:r w:rsidR="001F1C45" w:rsidRPr="00BF59B0">
        <w:rPr>
          <w:rFonts w:ascii="Times New Roman" w:hAnsi="Times New Roman" w:cs="Times New Roman"/>
        </w:rPr>
        <w:t xml:space="preserve"> include</w:t>
      </w:r>
      <w:r w:rsidR="009C485C" w:rsidRPr="00BF59B0">
        <w:rPr>
          <w:rFonts w:ascii="Times New Roman" w:hAnsi="Times New Roman" w:cs="Times New Roman"/>
        </w:rPr>
        <w:t xml:space="preserve">: 1) </w:t>
      </w:r>
      <w:r w:rsidRPr="00BF59B0">
        <w:rPr>
          <w:rFonts w:ascii="Times New Roman" w:hAnsi="Times New Roman" w:cs="Times New Roman"/>
        </w:rPr>
        <w:t>Food Safety and M</w:t>
      </w:r>
      <w:r w:rsidR="001F1C45" w:rsidRPr="00BF59B0">
        <w:rPr>
          <w:rFonts w:ascii="Times New Roman" w:hAnsi="Times New Roman" w:cs="Times New Roman"/>
        </w:rPr>
        <w:t xml:space="preserve">odernization </w:t>
      </w:r>
      <w:r w:rsidRPr="00BF59B0">
        <w:rPr>
          <w:rFonts w:ascii="Times New Roman" w:hAnsi="Times New Roman" w:cs="Times New Roman"/>
        </w:rPr>
        <w:t>A</w:t>
      </w:r>
      <w:r w:rsidR="001F1C45" w:rsidRPr="00BF59B0">
        <w:rPr>
          <w:rFonts w:ascii="Times New Roman" w:hAnsi="Times New Roman" w:cs="Times New Roman"/>
        </w:rPr>
        <w:t>ct</w:t>
      </w:r>
      <w:r w:rsidRPr="00BF59B0">
        <w:rPr>
          <w:rFonts w:ascii="Times New Roman" w:hAnsi="Times New Roman" w:cs="Times New Roman"/>
        </w:rPr>
        <w:t xml:space="preserve"> [FSMA]</w:t>
      </w:r>
      <w:r w:rsidR="009C485C" w:rsidRPr="00BF59B0">
        <w:rPr>
          <w:rFonts w:ascii="Times New Roman" w:hAnsi="Times New Roman" w:cs="Times New Roman"/>
        </w:rPr>
        <w:t>, 2) i</w:t>
      </w:r>
      <w:r w:rsidR="003F3BAC" w:rsidRPr="00BF59B0">
        <w:rPr>
          <w:rFonts w:ascii="Times New Roman" w:hAnsi="Times New Roman" w:cs="Times New Roman"/>
        </w:rPr>
        <w:t xml:space="preserve">ngredient approval (AAFCO </w:t>
      </w:r>
      <w:r w:rsidR="004F198F" w:rsidRPr="00BF59B0">
        <w:rPr>
          <w:rFonts w:ascii="Times New Roman" w:hAnsi="Times New Roman" w:cs="Times New Roman"/>
        </w:rPr>
        <w:t>vs</w:t>
      </w:r>
      <w:r w:rsidR="001F1C45" w:rsidRPr="00BF59B0">
        <w:rPr>
          <w:rFonts w:ascii="Times New Roman" w:hAnsi="Times New Roman" w:cs="Times New Roman"/>
        </w:rPr>
        <w:t>. FDA)</w:t>
      </w:r>
      <w:r w:rsidR="009C485C" w:rsidRPr="00BF59B0">
        <w:rPr>
          <w:rFonts w:ascii="Times New Roman" w:hAnsi="Times New Roman" w:cs="Times New Roman"/>
        </w:rPr>
        <w:t xml:space="preserve">, 3) ongoing efforts involving the </w:t>
      </w:r>
      <w:r w:rsidR="004F198F" w:rsidRPr="00BF59B0">
        <w:rPr>
          <w:rFonts w:ascii="Times New Roman" w:hAnsi="Times New Roman" w:cs="Times New Roman"/>
        </w:rPr>
        <w:t xml:space="preserve">Veterinary </w:t>
      </w:r>
      <w:r w:rsidR="009C485C" w:rsidRPr="00BF59B0">
        <w:rPr>
          <w:rFonts w:ascii="Times New Roman" w:hAnsi="Times New Roman" w:cs="Times New Roman"/>
        </w:rPr>
        <w:t>F</w:t>
      </w:r>
      <w:r w:rsidR="004F198F" w:rsidRPr="00BF59B0">
        <w:rPr>
          <w:rFonts w:ascii="Times New Roman" w:hAnsi="Times New Roman" w:cs="Times New Roman"/>
        </w:rPr>
        <w:t xml:space="preserve">eed </w:t>
      </w:r>
      <w:r w:rsidR="009C485C" w:rsidRPr="00BF59B0">
        <w:rPr>
          <w:rFonts w:ascii="Times New Roman" w:hAnsi="Times New Roman" w:cs="Times New Roman"/>
        </w:rPr>
        <w:t>D</w:t>
      </w:r>
      <w:r w:rsidR="004F198F" w:rsidRPr="00BF59B0">
        <w:rPr>
          <w:rFonts w:ascii="Times New Roman" w:hAnsi="Times New Roman" w:cs="Times New Roman"/>
        </w:rPr>
        <w:t>irective</w:t>
      </w:r>
      <w:r w:rsidR="009C485C" w:rsidRPr="00BF59B0">
        <w:rPr>
          <w:rFonts w:ascii="Times New Roman" w:hAnsi="Times New Roman" w:cs="Times New Roman"/>
        </w:rPr>
        <w:t>, 4) l</w:t>
      </w:r>
      <w:r w:rsidR="004F198F" w:rsidRPr="00BF59B0">
        <w:rPr>
          <w:rFonts w:ascii="Times New Roman" w:hAnsi="Times New Roman" w:cs="Times New Roman"/>
        </w:rPr>
        <w:t>abeling genetically</w:t>
      </w:r>
      <w:r w:rsidR="009C485C" w:rsidRPr="00BF59B0">
        <w:rPr>
          <w:rFonts w:ascii="Times New Roman" w:hAnsi="Times New Roman" w:cs="Times New Roman"/>
        </w:rPr>
        <w:t>-</w:t>
      </w:r>
      <w:r w:rsidR="004F198F" w:rsidRPr="00BF59B0">
        <w:rPr>
          <w:rFonts w:ascii="Times New Roman" w:hAnsi="Times New Roman" w:cs="Times New Roman"/>
        </w:rPr>
        <w:t>engineered products</w:t>
      </w:r>
      <w:r w:rsidR="009C485C" w:rsidRPr="00BF59B0">
        <w:rPr>
          <w:rFonts w:ascii="Times New Roman" w:hAnsi="Times New Roman" w:cs="Times New Roman"/>
        </w:rPr>
        <w:t>, 5) t</w:t>
      </w:r>
      <w:r w:rsidR="004F198F" w:rsidRPr="00BF59B0">
        <w:rPr>
          <w:rFonts w:ascii="Times New Roman" w:hAnsi="Times New Roman" w:cs="Times New Roman"/>
        </w:rPr>
        <w:t xml:space="preserve">rade agreements such as Trans-Pacific </w:t>
      </w:r>
      <w:r w:rsidR="009C485C" w:rsidRPr="00BF59B0">
        <w:rPr>
          <w:rFonts w:ascii="Times New Roman" w:hAnsi="Times New Roman" w:cs="Times New Roman"/>
        </w:rPr>
        <w:t>P</w:t>
      </w:r>
      <w:r w:rsidR="004F198F" w:rsidRPr="00BF59B0">
        <w:rPr>
          <w:rFonts w:ascii="Times New Roman" w:hAnsi="Times New Roman" w:cs="Times New Roman"/>
        </w:rPr>
        <w:t xml:space="preserve">artnership </w:t>
      </w:r>
      <w:r w:rsidRPr="00BF59B0">
        <w:rPr>
          <w:rFonts w:ascii="Times New Roman" w:hAnsi="Times New Roman" w:cs="Times New Roman"/>
        </w:rPr>
        <w:t>[</w:t>
      </w:r>
      <w:r w:rsidR="004F198F" w:rsidRPr="00BF59B0">
        <w:rPr>
          <w:rFonts w:ascii="Times New Roman" w:hAnsi="Times New Roman" w:cs="Times New Roman"/>
        </w:rPr>
        <w:t>TPP</w:t>
      </w:r>
      <w:r w:rsidRPr="00BF59B0">
        <w:rPr>
          <w:rFonts w:ascii="Times New Roman" w:hAnsi="Times New Roman" w:cs="Times New Roman"/>
        </w:rPr>
        <w:t>]</w:t>
      </w:r>
      <w:r w:rsidR="009C485C" w:rsidRPr="00BF59B0">
        <w:rPr>
          <w:rFonts w:ascii="Times New Roman" w:hAnsi="Times New Roman" w:cs="Times New Roman"/>
        </w:rPr>
        <w:t>, and 6) d</w:t>
      </w:r>
      <w:r w:rsidR="004F198F" w:rsidRPr="00BF59B0">
        <w:rPr>
          <w:rFonts w:ascii="Times New Roman" w:hAnsi="Times New Roman" w:cs="Times New Roman"/>
        </w:rPr>
        <w:t>istinguishing animal food and human food</w:t>
      </w:r>
      <w:r w:rsidR="009C485C" w:rsidRPr="00BF59B0">
        <w:rPr>
          <w:rFonts w:ascii="Times New Roman" w:hAnsi="Times New Roman" w:cs="Times New Roman"/>
        </w:rPr>
        <w:t xml:space="preserve">. Additionally, Kevin reiterated values of the AFIA </w:t>
      </w:r>
      <w:r w:rsidR="003F3BAC" w:rsidRPr="00BF59B0">
        <w:rPr>
          <w:rFonts w:ascii="Times New Roman" w:hAnsi="Times New Roman" w:cs="Times New Roman"/>
        </w:rPr>
        <w:t xml:space="preserve">iFeeder </w:t>
      </w:r>
      <w:r w:rsidR="004F198F" w:rsidRPr="00BF59B0">
        <w:rPr>
          <w:rFonts w:ascii="Times New Roman" w:hAnsi="Times New Roman" w:cs="Times New Roman"/>
        </w:rPr>
        <w:t>program</w:t>
      </w:r>
      <w:r w:rsidR="001F1C45" w:rsidRPr="00BF59B0">
        <w:rPr>
          <w:rFonts w:ascii="Times New Roman" w:hAnsi="Times New Roman" w:cs="Times New Roman"/>
        </w:rPr>
        <w:t xml:space="preserve"> </w:t>
      </w:r>
      <w:r w:rsidR="009C485C" w:rsidRPr="00BF59B0">
        <w:rPr>
          <w:rFonts w:ascii="Times New Roman" w:hAnsi="Times New Roman" w:cs="Times New Roman"/>
        </w:rPr>
        <w:t>that was discussed previously and how this program continues to grow and improve. Research priorities set forth by AFIA largely remained the same as presented at this committee meeting in 2016</w:t>
      </w:r>
      <w:r w:rsidR="005A619F" w:rsidRPr="00BF59B0">
        <w:rPr>
          <w:rFonts w:ascii="Times New Roman" w:hAnsi="Times New Roman" w:cs="Times New Roman"/>
        </w:rPr>
        <w:t>.</w:t>
      </w:r>
    </w:p>
    <w:p w14:paraId="4AE2C39B" w14:textId="77777777" w:rsidR="009C485C" w:rsidRPr="00BF59B0" w:rsidRDefault="009C485C" w:rsidP="00E5055D">
      <w:pPr>
        <w:spacing w:after="0" w:line="360" w:lineRule="auto"/>
        <w:rPr>
          <w:rFonts w:ascii="Times New Roman" w:hAnsi="Times New Roman" w:cs="Times New Roman"/>
          <w:b/>
        </w:rPr>
      </w:pPr>
    </w:p>
    <w:p w14:paraId="07C94A6D" w14:textId="2ACA636C" w:rsidR="00FE396D" w:rsidRPr="00BF59B0" w:rsidRDefault="009C485C" w:rsidP="00E5055D">
      <w:pPr>
        <w:spacing w:after="0" w:line="360" w:lineRule="auto"/>
        <w:rPr>
          <w:rFonts w:ascii="Times New Roman" w:hAnsi="Times New Roman" w:cs="Times New Roman"/>
          <w:b/>
        </w:rPr>
      </w:pPr>
      <w:r w:rsidRPr="00BF59B0">
        <w:rPr>
          <w:rFonts w:ascii="Times New Roman" w:hAnsi="Times New Roman" w:cs="Times New Roman"/>
          <w:b/>
        </w:rPr>
        <w:lastRenderedPageBreak/>
        <w:t>Guest presentation: Veterinary Feed Directive</w:t>
      </w:r>
      <w:r w:rsidR="00BC2210" w:rsidRPr="00BF59B0">
        <w:rPr>
          <w:rFonts w:ascii="Times New Roman" w:hAnsi="Times New Roman" w:cs="Times New Roman"/>
          <w:b/>
        </w:rPr>
        <w:t xml:space="preserve"> (VFD)</w:t>
      </w:r>
    </w:p>
    <w:p w14:paraId="75502CB1" w14:textId="3D552A41" w:rsidR="002131BD" w:rsidRPr="00BF59B0" w:rsidRDefault="000A6077" w:rsidP="002131BD">
      <w:pPr>
        <w:spacing w:after="0" w:line="360" w:lineRule="auto"/>
        <w:rPr>
          <w:rFonts w:ascii="Times New Roman" w:hAnsi="Times New Roman" w:cs="Times New Roman"/>
        </w:rPr>
      </w:pPr>
      <w:r w:rsidRPr="00BF59B0">
        <w:rPr>
          <w:rFonts w:ascii="Times New Roman" w:hAnsi="Times New Roman" w:cs="Times New Roman"/>
        </w:rPr>
        <w:t xml:space="preserve">Dr. </w:t>
      </w:r>
      <w:r w:rsidR="009C485C" w:rsidRPr="00BF59B0">
        <w:rPr>
          <w:rFonts w:ascii="Times New Roman" w:hAnsi="Times New Roman" w:cs="Times New Roman"/>
        </w:rPr>
        <w:t>Ron Nimmo (Phibro Animal Health)</w:t>
      </w:r>
      <w:r w:rsidR="00BC2210" w:rsidRPr="00BF59B0">
        <w:rPr>
          <w:rFonts w:ascii="Times New Roman" w:hAnsi="Times New Roman" w:cs="Times New Roman"/>
        </w:rPr>
        <w:t xml:space="preserve"> discussed the newly-implemented VFD rule, with emphasis on implications for research institutions. </w:t>
      </w:r>
      <w:r w:rsidR="002131BD" w:rsidRPr="00BF59B0">
        <w:rPr>
          <w:rFonts w:ascii="Times New Roman" w:hAnsi="Times New Roman" w:cs="Times New Roman"/>
        </w:rPr>
        <w:t>Ron noted that the FDA/CVM classification of medically-important drugs has not been updated in 13 years, and that notable swine exclusions still currently exist; these exceptions will likely be evaluated in 2017. Ron also presented the timeline for VFD implementation, noting landmark events, and outlined the multiple Guidance for Industry documents that shaped where we are today. Producer requirements were discussed, and implications of the VFD for altering industry practices including nursery phase feeding programs were relayed.</w:t>
      </w:r>
      <w:r w:rsidR="005A619F" w:rsidRPr="00BF59B0">
        <w:rPr>
          <w:rFonts w:ascii="Times New Roman" w:hAnsi="Times New Roman" w:cs="Times New Roman"/>
        </w:rPr>
        <w:t xml:space="preserve"> </w:t>
      </w:r>
    </w:p>
    <w:p w14:paraId="70763C8F" w14:textId="060013A5" w:rsidR="002131BD" w:rsidRPr="00BF59B0" w:rsidRDefault="002131BD" w:rsidP="002131BD">
      <w:pPr>
        <w:spacing w:after="0" w:line="360" w:lineRule="auto"/>
        <w:rPr>
          <w:rFonts w:ascii="Times New Roman" w:hAnsi="Times New Roman" w:cs="Times New Roman"/>
        </w:rPr>
      </w:pPr>
    </w:p>
    <w:p w14:paraId="5B745247" w14:textId="4CDA8A3D" w:rsidR="002131BD" w:rsidRPr="00BF59B0" w:rsidRDefault="002131BD" w:rsidP="002131BD">
      <w:pPr>
        <w:spacing w:after="0" w:line="360" w:lineRule="auto"/>
        <w:rPr>
          <w:rFonts w:ascii="Times New Roman" w:hAnsi="Times New Roman" w:cs="Times New Roman"/>
        </w:rPr>
      </w:pPr>
      <w:r w:rsidRPr="00BF59B0">
        <w:rPr>
          <w:rFonts w:ascii="Times New Roman" w:hAnsi="Times New Roman" w:cs="Times New Roman"/>
        </w:rPr>
        <w:t>Following a break, the afternoon session reconvened at 3:45 pm.</w:t>
      </w:r>
    </w:p>
    <w:p w14:paraId="76F61D26" w14:textId="308C3E0A" w:rsidR="002131BD" w:rsidRPr="00BF59B0" w:rsidRDefault="002131BD" w:rsidP="002131BD">
      <w:pPr>
        <w:spacing w:after="0" w:line="360" w:lineRule="auto"/>
        <w:rPr>
          <w:rFonts w:ascii="Times New Roman" w:hAnsi="Times New Roman" w:cs="Times New Roman"/>
        </w:rPr>
      </w:pPr>
    </w:p>
    <w:p w14:paraId="0F34D8CE" w14:textId="6DFC7A4D" w:rsidR="002131BD" w:rsidRPr="00BF59B0" w:rsidRDefault="002131BD" w:rsidP="002131BD">
      <w:pPr>
        <w:spacing w:after="0" w:line="360" w:lineRule="auto"/>
        <w:rPr>
          <w:rFonts w:ascii="Times New Roman" w:hAnsi="Times New Roman" w:cs="Times New Roman"/>
          <w:b/>
        </w:rPr>
      </w:pPr>
      <w:r w:rsidRPr="00BF59B0">
        <w:rPr>
          <w:rFonts w:ascii="Times New Roman" w:hAnsi="Times New Roman" w:cs="Times New Roman"/>
          <w:b/>
        </w:rPr>
        <w:t>Guest presentation: Food Safety Modernization Act (FSMA)</w:t>
      </w:r>
    </w:p>
    <w:p w14:paraId="2DEAA947" w14:textId="58BC1D42" w:rsidR="002131BD" w:rsidRPr="00BF59B0" w:rsidRDefault="000A6077" w:rsidP="002131BD">
      <w:pPr>
        <w:spacing w:after="0" w:line="360" w:lineRule="auto"/>
        <w:rPr>
          <w:rFonts w:ascii="Times New Roman" w:hAnsi="Times New Roman" w:cs="Times New Roman"/>
        </w:rPr>
      </w:pPr>
      <w:r w:rsidRPr="00BF59B0">
        <w:rPr>
          <w:rFonts w:ascii="Times New Roman" w:hAnsi="Times New Roman" w:cs="Times New Roman"/>
        </w:rPr>
        <w:t xml:space="preserve">Dr. </w:t>
      </w:r>
      <w:r w:rsidR="002131BD" w:rsidRPr="00BF59B0">
        <w:rPr>
          <w:rFonts w:ascii="Times New Roman" w:hAnsi="Times New Roman" w:cs="Times New Roman"/>
        </w:rPr>
        <w:t xml:space="preserve">Henry Turlington (AFIA) discussed the impact that FSMA will have on institutional ingredient evaluation research, and impressed upon the group the importance for every feed mill to write a food safety plan. Clarification was provided that the term ‘feed’ should no longer be used, and instead, this should be referred to as ‘animal food’ from a FSMA perspective. Henry mentioned that in particular, the FSMA animal food rule differs from its parent ruling in that it calls out nutrient deficiency and toxicity. Emphasis was placed on 21 CFR part 507, especially subpart C, and at this point, Henry defined </w:t>
      </w:r>
      <w:r w:rsidR="005A3FCF" w:rsidRPr="00BF59B0">
        <w:rPr>
          <w:rFonts w:ascii="Times New Roman" w:hAnsi="Times New Roman" w:cs="Times New Roman"/>
        </w:rPr>
        <w:t>a hazard and all areas where controls come into play and what documentation is needed at each step. Ultimately, FSMA will serve to shape the landscape of animal nutrition and the feeding strategies we use now and in the future.</w:t>
      </w:r>
    </w:p>
    <w:p w14:paraId="626A57C8" w14:textId="77777777" w:rsidR="005A3FCF" w:rsidRPr="00BF59B0" w:rsidRDefault="005A3FCF" w:rsidP="00E5055D">
      <w:pPr>
        <w:spacing w:after="0" w:line="360" w:lineRule="auto"/>
        <w:rPr>
          <w:rFonts w:ascii="Times New Roman" w:hAnsi="Times New Roman" w:cs="Times New Roman"/>
        </w:rPr>
      </w:pPr>
    </w:p>
    <w:p w14:paraId="12AB20B3" w14:textId="77777777" w:rsidR="0077378E" w:rsidRPr="00BF59B0" w:rsidRDefault="00BB0E1A" w:rsidP="00E5055D">
      <w:pPr>
        <w:spacing w:after="0" w:line="360" w:lineRule="auto"/>
        <w:rPr>
          <w:rFonts w:ascii="Times New Roman" w:hAnsi="Times New Roman" w:cs="Times New Roman"/>
        </w:rPr>
      </w:pPr>
      <w:r w:rsidRPr="00BF59B0">
        <w:rPr>
          <w:rFonts w:ascii="Times New Roman" w:hAnsi="Times New Roman" w:cs="Times New Roman"/>
        </w:rPr>
        <w:t>The</w:t>
      </w:r>
      <w:r w:rsidR="005A3FCF" w:rsidRPr="00BF59B0">
        <w:rPr>
          <w:rFonts w:ascii="Times New Roman" w:hAnsi="Times New Roman" w:cs="Times New Roman"/>
        </w:rPr>
        <w:t xml:space="preserve"> afternoon session </w:t>
      </w:r>
      <w:r w:rsidRPr="00BF59B0">
        <w:rPr>
          <w:rFonts w:ascii="Times New Roman" w:hAnsi="Times New Roman" w:cs="Times New Roman"/>
        </w:rPr>
        <w:t xml:space="preserve">was adjourned at </w:t>
      </w:r>
      <w:r w:rsidR="005A3FCF" w:rsidRPr="00BF59B0">
        <w:rPr>
          <w:rFonts w:ascii="Times New Roman" w:hAnsi="Times New Roman" w:cs="Times New Roman"/>
        </w:rPr>
        <w:t>4:57</w:t>
      </w:r>
      <w:r w:rsidRPr="00BF59B0">
        <w:rPr>
          <w:rFonts w:ascii="Times New Roman" w:hAnsi="Times New Roman" w:cs="Times New Roman"/>
        </w:rPr>
        <w:t xml:space="preserve"> p.m.</w:t>
      </w:r>
    </w:p>
    <w:p w14:paraId="2F8849D1" w14:textId="2CE26721" w:rsidR="00BC2A6D" w:rsidRPr="00BF59B0" w:rsidRDefault="00BC2A6D" w:rsidP="00E5055D">
      <w:pPr>
        <w:spacing w:after="0" w:line="360" w:lineRule="auto"/>
        <w:rPr>
          <w:rFonts w:ascii="Times New Roman" w:hAnsi="Times New Roman" w:cs="Times New Roman"/>
          <w:b/>
          <w:bCs/>
        </w:rPr>
      </w:pPr>
    </w:p>
    <w:p w14:paraId="35C360BD" w14:textId="77777777" w:rsidR="0077378E" w:rsidRPr="00BF59B0" w:rsidRDefault="0077378E" w:rsidP="00E5055D">
      <w:pPr>
        <w:spacing w:after="0" w:line="360" w:lineRule="auto"/>
        <w:rPr>
          <w:rFonts w:ascii="Times New Roman" w:hAnsi="Times New Roman" w:cs="Times New Roman"/>
          <w:b/>
          <w:bCs/>
        </w:rPr>
      </w:pPr>
    </w:p>
    <w:p w14:paraId="1A84A3BB" w14:textId="5EF872A8" w:rsidR="00F41E1E" w:rsidRPr="00BF59B0" w:rsidRDefault="009174BD" w:rsidP="00E5055D">
      <w:pPr>
        <w:pStyle w:val="Default"/>
        <w:spacing w:line="360" w:lineRule="auto"/>
        <w:jc w:val="center"/>
        <w:rPr>
          <w:b/>
          <w:bCs/>
          <w:sz w:val="22"/>
          <w:szCs w:val="22"/>
        </w:rPr>
      </w:pPr>
      <w:r w:rsidRPr="00BF59B0">
        <w:rPr>
          <w:b/>
          <w:bCs/>
          <w:sz w:val="22"/>
          <w:szCs w:val="22"/>
        </w:rPr>
        <w:t xml:space="preserve">Morning Session: </w:t>
      </w:r>
      <w:r w:rsidR="000A5272" w:rsidRPr="00BF59B0">
        <w:rPr>
          <w:b/>
          <w:bCs/>
          <w:sz w:val="22"/>
          <w:szCs w:val="22"/>
        </w:rPr>
        <w:t>Friday</w:t>
      </w:r>
      <w:r w:rsidRPr="00BF59B0">
        <w:rPr>
          <w:b/>
          <w:bCs/>
          <w:sz w:val="22"/>
          <w:szCs w:val="22"/>
        </w:rPr>
        <w:t xml:space="preserve">, January </w:t>
      </w:r>
      <w:r w:rsidR="000A5272" w:rsidRPr="00BF59B0">
        <w:rPr>
          <w:b/>
          <w:bCs/>
          <w:sz w:val="22"/>
          <w:szCs w:val="22"/>
        </w:rPr>
        <w:t>6</w:t>
      </w:r>
      <w:r w:rsidRPr="00BF59B0">
        <w:rPr>
          <w:b/>
          <w:bCs/>
          <w:sz w:val="22"/>
          <w:szCs w:val="22"/>
        </w:rPr>
        <w:t>, 201</w:t>
      </w:r>
      <w:r w:rsidR="000A5272" w:rsidRPr="00BF59B0">
        <w:rPr>
          <w:b/>
          <w:bCs/>
          <w:sz w:val="22"/>
          <w:szCs w:val="22"/>
        </w:rPr>
        <w:t>7</w:t>
      </w:r>
    </w:p>
    <w:p w14:paraId="60E411CA" w14:textId="77777777" w:rsidR="00470C12" w:rsidRPr="00BF59B0" w:rsidRDefault="00470C12" w:rsidP="00E5055D">
      <w:pPr>
        <w:spacing w:after="0" w:line="360" w:lineRule="auto"/>
        <w:jc w:val="center"/>
        <w:rPr>
          <w:rFonts w:ascii="Times New Roman" w:hAnsi="Times New Roman" w:cs="Times New Roman"/>
          <w:b/>
        </w:rPr>
      </w:pPr>
      <w:r w:rsidRPr="00BF59B0">
        <w:rPr>
          <w:rFonts w:ascii="Times New Roman" w:hAnsi="Times New Roman" w:cs="Times New Roman"/>
          <w:b/>
        </w:rPr>
        <w:t>Breakout sessions</w:t>
      </w:r>
    </w:p>
    <w:p w14:paraId="288B4C39" w14:textId="7CE7603D" w:rsidR="00727881" w:rsidRPr="00BF59B0" w:rsidRDefault="00470C12" w:rsidP="00E5055D">
      <w:pPr>
        <w:spacing w:after="0" w:line="360" w:lineRule="auto"/>
        <w:rPr>
          <w:rFonts w:ascii="Times New Roman" w:hAnsi="Times New Roman" w:cs="Times New Roman"/>
          <w:b/>
          <w:bCs/>
        </w:rPr>
      </w:pPr>
      <w:r w:rsidRPr="00BF59B0">
        <w:rPr>
          <w:rFonts w:ascii="Times New Roman" w:hAnsi="Times New Roman" w:cs="Times New Roman"/>
          <w:b/>
          <w:bCs/>
        </w:rPr>
        <w:t xml:space="preserve">NCCC42 </w:t>
      </w:r>
    </w:p>
    <w:p w14:paraId="7E007AA0" w14:textId="06E147AA" w:rsidR="00713B1F" w:rsidRPr="00BF59B0" w:rsidRDefault="00727881" w:rsidP="00E5055D">
      <w:pPr>
        <w:spacing w:after="0" w:line="360" w:lineRule="auto"/>
        <w:rPr>
          <w:rFonts w:ascii="Times New Roman" w:hAnsi="Times New Roman" w:cs="Times New Roman"/>
        </w:rPr>
      </w:pPr>
      <w:r w:rsidRPr="00BF59B0">
        <w:rPr>
          <w:rFonts w:ascii="Times New Roman" w:hAnsi="Times New Roman" w:cs="Times New Roman"/>
        </w:rPr>
        <w:t>The business m</w:t>
      </w:r>
      <w:r w:rsidR="00713B1F" w:rsidRPr="00BF59B0">
        <w:rPr>
          <w:rFonts w:ascii="Times New Roman" w:hAnsi="Times New Roman" w:cs="Times New Roman"/>
        </w:rPr>
        <w:t>eeting was called to order at 8:0</w:t>
      </w:r>
      <w:r w:rsidR="000A5272" w:rsidRPr="00BF59B0">
        <w:rPr>
          <w:rFonts w:ascii="Times New Roman" w:hAnsi="Times New Roman" w:cs="Times New Roman"/>
        </w:rPr>
        <w:t>7</w:t>
      </w:r>
      <w:r w:rsidR="00713B1F" w:rsidRPr="00BF59B0">
        <w:rPr>
          <w:rFonts w:ascii="Times New Roman" w:hAnsi="Times New Roman" w:cs="Times New Roman"/>
        </w:rPr>
        <w:t xml:space="preserve"> </w:t>
      </w:r>
      <w:r w:rsidR="00E327E6" w:rsidRPr="00BF59B0">
        <w:rPr>
          <w:rFonts w:ascii="Times New Roman" w:hAnsi="Times New Roman" w:cs="Times New Roman"/>
        </w:rPr>
        <w:t xml:space="preserve">AM </w:t>
      </w:r>
      <w:r w:rsidR="00713B1F" w:rsidRPr="00BF59B0">
        <w:rPr>
          <w:rFonts w:ascii="Times New Roman" w:hAnsi="Times New Roman" w:cs="Times New Roman"/>
        </w:rPr>
        <w:t xml:space="preserve">by </w:t>
      </w:r>
      <w:r w:rsidR="000A5272" w:rsidRPr="00BF59B0">
        <w:rPr>
          <w:rFonts w:ascii="Times New Roman" w:hAnsi="Times New Roman" w:cs="Times New Roman"/>
        </w:rPr>
        <w:t>Brian Kerr. Shengfa Li</w:t>
      </w:r>
      <w:r w:rsidR="00CB738D">
        <w:rPr>
          <w:rFonts w:ascii="Times New Roman" w:hAnsi="Times New Roman" w:cs="Times New Roman"/>
        </w:rPr>
        <w:t>a</w:t>
      </w:r>
      <w:r w:rsidR="000A5272" w:rsidRPr="00BF59B0">
        <w:rPr>
          <w:rFonts w:ascii="Times New Roman" w:hAnsi="Times New Roman" w:cs="Times New Roman"/>
        </w:rPr>
        <w:t>o was nominated for the Secretary position by Sung Woo Kim, Jim Nelssen made a motion to accept this nomination, and the motion was seconded by Rajesh Jha; t</w:t>
      </w:r>
      <w:r w:rsidR="00713B1F" w:rsidRPr="00BF59B0">
        <w:rPr>
          <w:rFonts w:ascii="Times New Roman" w:hAnsi="Times New Roman" w:cs="Times New Roman"/>
        </w:rPr>
        <w:t>he nomination was unanimously supported by the committee.</w:t>
      </w:r>
    </w:p>
    <w:p w14:paraId="736D40B7" w14:textId="411E672B" w:rsidR="00470C12" w:rsidRPr="00BF59B0" w:rsidRDefault="000A5272" w:rsidP="00E5055D">
      <w:pPr>
        <w:spacing w:after="0" w:line="360" w:lineRule="auto"/>
        <w:rPr>
          <w:rFonts w:ascii="Times New Roman" w:hAnsi="Times New Roman" w:cs="Times New Roman"/>
        </w:rPr>
      </w:pPr>
      <w:r w:rsidRPr="00BF59B0">
        <w:rPr>
          <w:rFonts w:ascii="Times New Roman" w:hAnsi="Times New Roman" w:cs="Times New Roman"/>
        </w:rPr>
        <w:t>Rajesh Jha</w:t>
      </w:r>
      <w:r w:rsidR="00713B1F" w:rsidRPr="00BF59B0">
        <w:rPr>
          <w:rFonts w:ascii="Times New Roman" w:hAnsi="Times New Roman" w:cs="Times New Roman"/>
        </w:rPr>
        <w:t xml:space="preserve"> w</w:t>
      </w:r>
      <w:r w:rsidRPr="00BF59B0">
        <w:rPr>
          <w:rFonts w:ascii="Times New Roman" w:hAnsi="Times New Roman" w:cs="Times New Roman"/>
        </w:rPr>
        <w:t>ill move up to C</w:t>
      </w:r>
      <w:r w:rsidR="00713B1F" w:rsidRPr="00BF59B0">
        <w:rPr>
          <w:rFonts w:ascii="Times New Roman" w:hAnsi="Times New Roman" w:cs="Times New Roman"/>
        </w:rPr>
        <w:t xml:space="preserve">hair and </w:t>
      </w:r>
      <w:r w:rsidRPr="00BF59B0">
        <w:rPr>
          <w:rFonts w:ascii="Times New Roman" w:hAnsi="Times New Roman" w:cs="Times New Roman"/>
        </w:rPr>
        <w:t xml:space="preserve">Ryan Dilger </w:t>
      </w:r>
      <w:r w:rsidR="00727881" w:rsidRPr="00BF59B0">
        <w:rPr>
          <w:rFonts w:ascii="Times New Roman" w:hAnsi="Times New Roman" w:cs="Times New Roman"/>
        </w:rPr>
        <w:t xml:space="preserve">will be Vice-Chair for the </w:t>
      </w:r>
      <w:r w:rsidR="00713B1F" w:rsidRPr="00BF59B0">
        <w:rPr>
          <w:rFonts w:ascii="Times New Roman" w:hAnsi="Times New Roman" w:cs="Times New Roman"/>
        </w:rPr>
        <w:t>201</w:t>
      </w:r>
      <w:r w:rsidRPr="00BF59B0">
        <w:rPr>
          <w:rFonts w:ascii="Times New Roman" w:hAnsi="Times New Roman" w:cs="Times New Roman"/>
        </w:rPr>
        <w:t>8 meeting.</w:t>
      </w:r>
    </w:p>
    <w:p w14:paraId="4668B317" w14:textId="636079BF" w:rsidR="000A5272" w:rsidRPr="00BF59B0" w:rsidRDefault="000A5272" w:rsidP="00E5055D">
      <w:pPr>
        <w:spacing w:after="0" w:line="360" w:lineRule="auto"/>
        <w:rPr>
          <w:rFonts w:ascii="Times New Roman" w:hAnsi="Times New Roman" w:cs="Times New Roman"/>
        </w:rPr>
      </w:pPr>
    </w:p>
    <w:p w14:paraId="072B871B" w14:textId="63EA50D4" w:rsidR="000A5272" w:rsidRPr="00BF59B0" w:rsidRDefault="000A5272" w:rsidP="00E5055D">
      <w:pPr>
        <w:spacing w:after="0" w:line="360" w:lineRule="auto"/>
        <w:rPr>
          <w:rFonts w:ascii="Times New Roman" w:hAnsi="Times New Roman" w:cs="Times New Roman"/>
        </w:rPr>
      </w:pPr>
      <w:r w:rsidRPr="00BF59B0">
        <w:rPr>
          <w:rFonts w:ascii="Times New Roman" w:hAnsi="Times New Roman" w:cs="Times New Roman"/>
        </w:rPr>
        <w:lastRenderedPageBreak/>
        <w:t>Sung Woo Kim suggested that the 2 new members share with the committee their background and research interests, and Yanhong Liu and Tofuko Woyengo shared their information.</w:t>
      </w:r>
    </w:p>
    <w:p w14:paraId="2F2BBEF7" w14:textId="66643A7C" w:rsidR="000A5272" w:rsidRPr="00BF59B0" w:rsidRDefault="000A5272" w:rsidP="00E5055D">
      <w:pPr>
        <w:spacing w:after="0" w:line="360" w:lineRule="auto"/>
        <w:rPr>
          <w:rFonts w:ascii="Times New Roman" w:hAnsi="Times New Roman" w:cs="Times New Roman"/>
        </w:rPr>
      </w:pPr>
    </w:p>
    <w:p w14:paraId="2E249F88" w14:textId="3ED89695" w:rsidR="000A5272" w:rsidRPr="00BF59B0" w:rsidRDefault="000A5272" w:rsidP="00E5055D">
      <w:pPr>
        <w:spacing w:after="0" w:line="360" w:lineRule="auto"/>
        <w:rPr>
          <w:rFonts w:ascii="Times New Roman" w:hAnsi="Times New Roman" w:cs="Times New Roman"/>
        </w:rPr>
      </w:pPr>
      <w:r w:rsidRPr="00BF59B0">
        <w:rPr>
          <w:rFonts w:ascii="Times New Roman" w:hAnsi="Times New Roman" w:cs="Times New Roman"/>
        </w:rPr>
        <w:t xml:space="preserve">The remainder of the session was spent discussing and mostly finalizing experimental design details for the </w:t>
      </w:r>
      <w:r w:rsidR="00CB738D">
        <w:rPr>
          <w:rFonts w:ascii="Times New Roman" w:hAnsi="Times New Roman" w:cs="Times New Roman"/>
        </w:rPr>
        <w:t>2</w:t>
      </w:r>
      <w:r w:rsidRPr="00BF59B0">
        <w:rPr>
          <w:rFonts w:ascii="Times New Roman" w:hAnsi="Times New Roman" w:cs="Times New Roman"/>
        </w:rPr>
        <w:t xml:space="preserve"> new projects. Ongoing efforts among participating stations will continue following conclusion of the meeting. The morning NCCC42 session ended at 9:17 </w:t>
      </w:r>
      <w:r w:rsidR="00E327E6" w:rsidRPr="00BF59B0">
        <w:rPr>
          <w:rFonts w:ascii="Times New Roman" w:hAnsi="Times New Roman" w:cs="Times New Roman"/>
        </w:rPr>
        <w:t>AM</w:t>
      </w:r>
      <w:r w:rsidRPr="00BF59B0">
        <w:rPr>
          <w:rFonts w:ascii="Times New Roman" w:hAnsi="Times New Roman" w:cs="Times New Roman"/>
        </w:rPr>
        <w:t>.</w:t>
      </w:r>
    </w:p>
    <w:p w14:paraId="48C6FA3B" w14:textId="77777777" w:rsidR="00713B1F" w:rsidRPr="00BF59B0" w:rsidRDefault="00713B1F" w:rsidP="00E5055D">
      <w:pPr>
        <w:spacing w:after="0" w:line="360" w:lineRule="auto"/>
        <w:rPr>
          <w:rFonts w:ascii="Times New Roman" w:hAnsi="Times New Roman" w:cs="Times New Roman"/>
        </w:rPr>
      </w:pPr>
    </w:p>
    <w:p w14:paraId="147A86B9" w14:textId="5F3B7F8E" w:rsidR="00FE396D" w:rsidRPr="00BF59B0" w:rsidRDefault="00634469" w:rsidP="00E5055D">
      <w:pPr>
        <w:spacing w:after="0" w:line="360" w:lineRule="auto"/>
        <w:rPr>
          <w:rFonts w:ascii="Times New Roman" w:hAnsi="Times New Roman" w:cs="Times New Roman"/>
        </w:rPr>
      </w:pPr>
      <w:r w:rsidRPr="00BF59B0">
        <w:rPr>
          <w:rFonts w:ascii="Times New Roman" w:hAnsi="Times New Roman" w:cs="Times New Roman"/>
          <w:b/>
          <w:bCs/>
        </w:rPr>
        <w:t>S1061</w:t>
      </w:r>
    </w:p>
    <w:p w14:paraId="3B8F2027" w14:textId="561B9496" w:rsidR="00F55129" w:rsidRPr="00BF59B0" w:rsidRDefault="000A6077" w:rsidP="000A6077">
      <w:pPr>
        <w:spacing w:after="0" w:line="360" w:lineRule="auto"/>
        <w:rPr>
          <w:rFonts w:ascii="Times New Roman" w:hAnsi="Times New Roman" w:cs="Times New Roman"/>
        </w:rPr>
      </w:pPr>
      <w:r w:rsidRPr="00BF59B0">
        <w:rPr>
          <w:rFonts w:ascii="Times New Roman" w:hAnsi="Times New Roman" w:cs="Times New Roman"/>
        </w:rPr>
        <w:t>The meeting was called to order at 8:03 AM by Crystal Levesque.</w:t>
      </w:r>
    </w:p>
    <w:p w14:paraId="7B20266A" w14:textId="77777777" w:rsidR="003C303C" w:rsidRPr="00BF59B0" w:rsidRDefault="003C303C" w:rsidP="000A6077">
      <w:pPr>
        <w:spacing w:after="0" w:line="360" w:lineRule="auto"/>
        <w:rPr>
          <w:rFonts w:ascii="Times New Roman" w:hAnsi="Times New Roman" w:cs="Times New Roman"/>
        </w:rPr>
      </w:pPr>
    </w:p>
    <w:p w14:paraId="40C2B5D8" w14:textId="7AB37413" w:rsidR="003C303C" w:rsidRPr="00BF59B0" w:rsidRDefault="0077378E" w:rsidP="003C303C">
      <w:pPr>
        <w:spacing w:after="0" w:line="360" w:lineRule="auto"/>
        <w:rPr>
          <w:rFonts w:ascii="Times New Roman" w:hAnsi="Times New Roman" w:cs="Times New Roman"/>
        </w:rPr>
      </w:pPr>
      <w:r w:rsidRPr="00BF59B0">
        <w:rPr>
          <w:rFonts w:ascii="Times New Roman" w:hAnsi="Times New Roman" w:cs="Times New Roman"/>
        </w:rPr>
        <w:t>O</w:t>
      </w:r>
      <w:r w:rsidR="003C303C" w:rsidRPr="00BF59B0">
        <w:rPr>
          <w:rFonts w:ascii="Times New Roman" w:hAnsi="Times New Roman" w:cs="Times New Roman"/>
        </w:rPr>
        <w:t>bjectives for ne</w:t>
      </w:r>
      <w:r w:rsidRPr="00BF59B0">
        <w:rPr>
          <w:rFonts w:ascii="Times New Roman" w:hAnsi="Times New Roman" w:cs="Times New Roman"/>
        </w:rPr>
        <w:t xml:space="preserve">xt </w:t>
      </w:r>
      <w:r w:rsidR="003C303C" w:rsidRPr="00BF59B0">
        <w:rPr>
          <w:rFonts w:ascii="Times New Roman" w:hAnsi="Times New Roman" w:cs="Times New Roman"/>
        </w:rPr>
        <w:t>project</w:t>
      </w:r>
      <w:r w:rsidRPr="00BF59B0">
        <w:rPr>
          <w:rFonts w:ascii="Times New Roman" w:hAnsi="Times New Roman" w:cs="Times New Roman"/>
        </w:rPr>
        <w:t xml:space="preserve"> were discussed because it will need to be s</w:t>
      </w:r>
      <w:r w:rsidR="003C303C" w:rsidRPr="00BF59B0">
        <w:rPr>
          <w:rFonts w:ascii="Times New Roman" w:hAnsi="Times New Roman" w:cs="Times New Roman"/>
        </w:rPr>
        <w:t>ubmi</w:t>
      </w:r>
      <w:r w:rsidRPr="00BF59B0">
        <w:rPr>
          <w:rFonts w:ascii="Times New Roman" w:hAnsi="Times New Roman" w:cs="Times New Roman"/>
        </w:rPr>
        <w:t xml:space="preserve">tted </w:t>
      </w:r>
      <w:r w:rsidR="003C303C" w:rsidRPr="00BF59B0">
        <w:rPr>
          <w:rFonts w:ascii="Times New Roman" w:hAnsi="Times New Roman" w:cs="Times New Roman"/>
        </w:rPr>
        <w:t xml:space="preserve">by </w:t>
      </w:r>
      <w:r w:rsidRPr="00BF59B0">
        <w:rPr>
          <w:rFonts w:ascii="Times New Roman" w:hAnsi="Times New Roman" w:cs="Times New Roman"/>
        </w:rPr>
        <w:t xml:space="preserve">about </w:t>
      </w:r>
      <w:r w:rsidR="003C303C" w:rsidRPr="00BF59B0">
        <w:rPr>
          <w:rFonts w:ascii="Times New Roman" w:hAnsi="Times New Roman" w:cs="Times New Roman"/>
        </w:rPr>
        <w:t>Feb 1, 2018</w:t>
      </w:r>
      <w:r w:rsidRPr="00BF59B0">
        <w:rPr>
          <w:rFonts w:ascii="Times New Roman" w:hAnsi="Times New Roman" w:cs="Times New Roman"/>
        </w:rPr>
        <w:t xml:space="preserve">. Subjects discussed and/or suggested were: </w:t>
      </w:r>
    </w:p>
    <w:p w14:paraId="557F300D" w14:textId="345C4B62" w:rsidR="003C303C" w:rsidRPr="00BF59B0" w:rsidRDefault="003C303C" w:rsidP="0077378E">
      <w:pPr>
        <w:numPr>
          <w:ilvl w:val="0"/>
          <w:numId w:val="8"/>
        </w:numPr>
        <w:spacing w:after="0" w:line="360" w:lineRule="auto"/>
        <w:rPr>
          <w:rFonts w:ascii="Times New Roman" w:hAnsi="Times New Roman" w:cs="Times New Roman"/>
        </w:rPr>
      </w:pPr>
      <w:r w:rsidRPr="00BF59B0">
        <w:rPr>
          <w:rFonts w:ascii="Times New Roman" w:hAnsi="Times New Roman" w:cs="Times New Roman"/>
        </w:rPr>
        <w:t>E</w:t>
      </w:r>
      <w:r w:rsidR="0077378E" w:rsidRPr="00BF59B0">
        <w:rPr>
          <w:rFonts w:ascii="Times New Roman" w:hAnsi="Times New Roman" w:cs="Times New Roman"/>
        </w:rPr>
        <w:t xml:space="preserve">ssential oil </w:t>
      </w:r>
      <w:r w:rsidRPr="00BF59B0">
        <w:rPr>
          <w:rFonts w:ascii="Times New Roman" w:hAnsi="Times New Roman" w:cs="Times New Roman"/>
        </w:rPr>
        <w:t xml:space="preserve">influence on estradiol (potential for CARE or Exploratory grant – Merlin to contact Charlotte </w:t>
      </w:r>
      <w:r w:rsidR="0077378E" w:rsidRPr="00BF59B0">
        <w:rPr>
          <w:rFonts w:ascii="Times New Roman" w:hAnsi="Times New Roman" w:cs="Times New Roman"/>
        </w:rPr>
        <w:t xml:space="preserve">Kirk Baer </w:t>
      </w:r>
      <w:r w:rsidRPr="00BF59B0">
        <w:rPr>
          <w:rFonts w:ascii="Times New Roman" w:hAnsi="Times New Roman" w:cs="Times New Roman"/>
        </w:rPr>
        <w:t>regarding suitability)</w:t>
      </w:r>
      <w:r w:rsidR="0077378E" w:rsidRPr="00BF59B0">
        <w:rPr>
          <w:rFonts w:ascii="Times New Roman" w:hAnsi="Times New Roman" w:cs="Times New Roman"/>
        </w:rPr>
        <w:t>. Would this also involve the use of L</w:t>
      </w:r>
      <w:r w:rsidRPr="00BF59B0">
        <w:rPr>
          <w:rFonts w:ascii="Times New Roman" w:hAnsi="Times New Roman" w:cs="Times New Roman"/>
        </w:rPr>
        <w:t>utelyse</w:t>
      </w:r>
      <w:r w:rsidR="0077378E" w:rsidRPr="00BF59B0">
        <w:rPr>
          <w:rFonts w:ascii="Times New Roman" w:hAnsi="Times New Roman" w:cs="Times New Roman"/>
        </w:rPr>
        <w:t>?</w:t>
      </w:r>
    </w:p>
    <w:p w14:paraId="0B6339A5"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 xml:space="preserve">Low birth weight piglets, increasing litter sizes, nutritional strategies, </w:t>
      </w:r>
    </w:p>
    <w:p w14:paraId="78A71706" w14:textId="1EBE4E02"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A</w:t>
      </w:r>
      <w:r w:rsidR="0077378E" w:rsidRPr="00BF59B0">
        <w:rPr>
          <w:rFonts w:ascii="Times New Roman" w:hAnsi="Times New Roman" w:cs="Times New Roman"/>
        </w:rPr>
        <w:t xml:space="preserve">mino </w:t>
      </w:r>
      <w:r w:rsidRPr="00BF59B0">
        <w:rPr>
          <w:rFonts w:ascii="Times New Roman" w:hAnsi="Times New Roman" w:cs="Times New Roman"/>
        </w:rPr>
        <w:t>A</w:t>
      </w:r>
      <w:r w:rsidR="0077378E" w:rsidRPr="00BF59B0">
        <w:rPr>
          <w:rFonts w:ascii="Times New Roman" w:hAnsi="Times New Roman" w:cs="Times New Roman"/>
        </w:rPr>
        <w:t>cids</w:t>
      </w:r>
      <w:r w:rsidRPr="00BF59B0">
        <w:rPr>
          <w:rFonts w:ascii="Times New Roman" w:hAnsi="Times New Roman" w:cs="Times New Roman"/>
        </w:rPr>
        <w:t xml:space="preserve">: reduction in protein w AA. What else </w:t>
      </w:r>
      <w:r w:rsidR="00B508A8">
        <w:rPr>
          <w:rFonts w:ascii="Times New Roman" w:hAnsi="Times New Roman" w:cs="Times New Roman"/>
        </w:rPr>
        <w:t>(non-</w:t>
      </w:r>
      <w:r w:rsidR="0077378E" w:rsidRPr="00BF59B0">
        <w:rPr>
          <w:rFonts w:ascii="Times New Roman" w:hAnsi="Times New Roman" w:cs="Times New Roman"/>
        </w:rPr>
        <w:t xml:space="preserve">amino acid) </w:t>
      </w:r>
      <w:r w:rsidRPr="00BF59B0">
        <w:rPr>
          <w:rFonts w:ascii="Times New Roman" w:hAnsi="Times New Roman" w:cs="Times New Roman"/>
        </w:rPr>
        <w:t>is removed when SBM is pulled to reduce CP?</w:t>
      </w:r>
    </w:p>
    <w:p w14:paraId="3D2B4833" w14:textId="54B5FABC"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Linoleic and linolenic acid. What is the essential fa</w:t>
      </w:r>
      <w:r w:rsidR="0077378E" w:rsidRPr="00BF59B0">
        <w:rPr>
          <w:rFonts w:ascii="Times New Roman" w:hAnsi="Times New Roman" w:cs="Times New Roman"/>
        </w:rPr>
        <w:t>tty acid</w:t>
      </w:r>
      <w:r w:rsidRPr="00BF59B0">
        <w:rPr>
          <w:rFonts w:ascii="Times New Roman" w:hAnsi="Times New Roman" w:cs="Times New Roman"/>
        </w:rPr>
        <w:t xml:space="preserve"> requirement of the sow?</w:t>
      </w:r>
    </w:p>
    <w:p w14:paraId="407DB2A8" w14:textId="377302D9"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Injecting vit</w:t>
      </w:r>
      <w:r w:rsidR="0077378E" w:rsidRPr="00BF59B0">
        <w:rPr>
          <w:rFonts w:ascii="Times New Roman" w:hAnsi="Times New Roman" w:cs="Times New Roman"/>
        </w:rPr>
        <w:t>amins</w:t>
      </w:r>
      <w:r w:rsidRPr="00BF59B0">
        <w:rPr>
          <w:rFonts w:ascii="Times New Roman" w:hAnsi="Times New Roman" w:cs="Times New Roman"/>
        </w:rPr>
        <w:t xml:space="preserve"> A, D, and E and follow </w:t>
      </w:r>
      <w:r w:rsidR="0077378E" w:rsidRPr="00BF59B0">
        <w:rPr>
          <w:rFonts w:ascii="Times New Roman" w:hAnsi="Times New Roman" w:cs="Times New Roman"/>
        </w:rPr>
        <w:t xml:space="preserve">the </w:t>
      </w:r>
      <w:r w:rsidRPr="00BF59B0">
        <w:rPr>
          <w:rFonts w:ascii="Times New Roman" w:hAnsi="Times New Roman" w:cs="Times New Roman"/>
        </w:rPr>
        <w:t>piglets.</w:t>
      </w:r>
    </w:p>
    <w:p w14:paraId="313BA09D" w14:textId="168CFB88"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Yeast products? Interaction between sow and offspring</w:t>
      </w:r>
      <w:r w:rsidR="0077378E" w:rsidRPr="00BF59B0">
        <w:rPr>
          <w:rFonts w:ascii="Times New Roman" w:hAnsi="Times New Roman" w:cs="Times New Roman"/>
        </w:rPr>
        <w:t xml:space="preserve"> response in the nursery.</w:t>
      </w:r>
    </w:p>
    <w:p w14:paraId="578D68BF"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Hy-D product (DSM) in early gestation and market hog performance</w:t>
      </w:r>
    </w:p>
    <w:p w14:paraId="66F84CB0" w14:textId="4C553E5C" w:rsidR="003C303C" w:rsidRPr="00BF59B0" w:rsidRDefault="0077378E"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 xml:space="preserve">Grams </w:t>
      </w:r>
      <w:r w:rsidR="003C303C" w:rsidRPr="00BF59B0">
        <w:rPr>
          <w:rFonts w:ascii="Times New Roman" w:hAnsi="Times New Roman" w:cs="Times New Roman"/>
        </w:rPr>
        <w:t>AA/d add</w:t>
      </w:r>
      <w:r w:rsidRPr="00BF59B0">
        <w:rPr>
          <w:rFonts w:ascii="Times New Roman" w:hAnsi="Times New Roman" w:cs="Times New Roman"/>
        </w:rPr>
        <w:t>ed</w:t>
      </w:r>
      <w:r w:rsidR="003C303C" w:rsidRPr="00BF59B0">
        <w:rPr>
          <w:rFonts w:ascii="Times New Roman" w:hAnsi="Times New Roman" w:cs="Times New Roman"/>
        </w:rPr>
        <w:t xml:space="preserve"> </w:t>
      </w:r>
      <w:r w:rsidRPr="00BF59B0">
        <w:rPr>
          <w:rFonts w:ascii="Times New Roman" w:hAnsi="Times New Roman" w:cs="Times New Roman"/>
        </w:rPr>
        <w:t>(</w:t>
      </w:r>
      <w:r w:rsidR="003C303C" w:rsidRPr="00BF59B0">
        <w:rPr>
          <w:rFonts w:ascii="Times New Roman" w:hAnsi="Times New Roman" w:cs="Times New Roman"/>
        </w:rPr>
        <w:t xml:space="preserve">Lys, Thr, Met </w:t>
      </w:r>
      <w:r w:rsidRPr="00BF59B0">
        <w:rPr>
          <w:rFonts w:ascii="Times New Roman" w:hAnsi="Times New Roman" w:cs="Times New Roman"/>
        </w:rPr>
        <w:t xml:space="preserve">amounts </w:t>
      </w:r>
      <w:r w:rsidR="003C303C" w:rsidRPr="00BF59B0">
        <w:rPr>
          <w:rFonts w:ascii="Times New Roman" w:hAnsi="Times New Roman" w:cs="Times New Roman"/>
        </w:rPr>
        <w:t xml:space="preserve">equivalent to a ‘bump’) or cornstarch (equivalent </w:t>
      </w:r>
      <w:r w:rsidRPr="00BF59B0">
        <w:rPr>
          <w:rFonts w:ascii="Times New Roman" w:hAnsi="Times New Roman" w:cs="Times New Roman"/>
        </w:rPr>
        <w:t>energy</w:t>
      </w:r>
      <w:r w:rsidR="003C303C" w:rsidRPr="00BF59B0">
        <w:rPr>
          <w:rFonts w:ascii="Times New Roman" w:hAnsi="Times New Roman" w:cs="Times New Roman"/>
        </w:rPr>
        <w:t xml:space="preserve"> to a ‘bump’)</w:t>
      </w:r>
    </w:p>
    <w:p w14:paraId="5EA2EBF4"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contact Mexico company to get birthing cards (birthing interval, stillborns, litter size correlation)</w:t>
      </w:r>
    </w:p>
    <w:p w14:paraId="2B42DEB0"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nutritional strategies in late gestation and lactation to enhance offspring development and growth during the suckling and early nursery phases</w:t>
      </w:r>
    </w:p>
    <w:p w14:paraId="61B0E412" w14:textId="77777777" w:rsidR="0077378E" w:rsidRPr="00BF59B0" w:rsidRDefault="0077378E" w:rsidP="0077378E">
      <w:pPr>
        <w:spacing w:after="0" w:line="360" w:lineRule="auto"/>
        <w:ind w:left="360"/>
        <w:rPr>
          <w:rFonts w:ascii="Times New Roman" w:hAnsi="Times New Roman" w:cs="Times New Roman"/>
        </w:rPr>
      </w:pPr>
    </w:p>
    <w:p w14:paraId="71460331" w14:textId="4945F1A1" w:rsidR="00B1458C" w:rsidRPr="00BF59B0" w:rsidRDefault="00B1458C" w:rsidP="00B1458C">
      <w:pPr>
        <w:spacing w:after="0" w:line="360" w:lineRule="auto"/>
        <w:rPr>
          <w:rFonts w:ascii="Times New Roman" w:hAnsi="Times New Roman" w:cs="Times New Roman"/>
        </w:rPr>
      </w:pPr>
      <w:r w:rsidRPr="00BF59B0">
        <w:rPr>
          <w:rFonts w:ascii="Times New Roman" w:hAnsi="Times New Roman" w:cs="Times New Roman"/>
        </w:rPr>
        <w:t xml:space="preserve">Following discussion of </w:t>
      </w:r>
      <w:r w:rsidR="0077378E" w:rsidRPr="00BF59B0">
        <w:rPr>
          <w:rFonts w:ascii="Times New Roman" w:hAnsi="Times New Roman" w:cs="Times New Roman"/>
        </w:rPr>
        <w:t>the</w:t>
      </w:r>
      <w:r w:rsidRPr="00BF59B0">
        <w:rPr>
          <w:rFonts w:ascii="Times New Roman" w:hAnsi="Times New Roman" w:cs="Times New Roman"/>
        </w:rPr>
        <w:t xml:space="preserve"> possibilities, Merlin and Lee were assigned to prepare </w:t>
      </w:r>
      <w:r w:rsidR="0077378E" w:rsidRPr="00BF59B0">
        <w:rPr>
          <w:rFonts w:ascii="Times New Roman" w:hAnsi="Times New Roman" w:cs="Times New Roman"/>
        </w:rPr>
        <w:t xml:space="preserve">a </w:t>
      </w:r>
      <w:r w:rsidRPr="00BF59B0">
        <w:rPr>
          <w:rFonts w:ascii="Times New Roman" w:hAnsi="Times New Roman" w:cs="Times New Roman"/>
        </w:rPr>
        <w:t>draft of additional essential oils studies, Charlie to prepare draft of an AA project, and Crystal to prepare a draft of bump feeding. Drafts will be due July 1.</w:t>
      </w:r>
    </w:p>
    <w:p w14:paraId="1B538335" w14:textId="63CDDADA" w:rsidR="00C65E55" w:rsidRPr="00BF59B0" w:rsidRDefault="00C65E55" w:rsidP="00B1458C">
      <w:pPr>
        <w:spacing w:after="0" w:line="360" w:lineRule="auto"/>
        <w:rPr>
          <w:rFonts w:ascii="Times New Roman" w:hAnsi="Times New Roman" w:cs="Times New Roman"/>
        </w:rPr>
      </w:pPr>
    </w:p>
    <w:p w14:paraId="0588E54C" w14:textId="77777777" w:rsidR="00713B1F" w:rsidRPr="00BF59B0" w:rsidRDefault="00713B1F" w:rsidP="00E5055D">
      <w:pPr>
        <w:spacing w:after="0" w:line="360" w:lineRule="auto"/>
        <w:jc w:val="center"/>
        <w:rPr>
          <w:rFonts w:ascii="Times New Roman" w:hAnsi="Times New Roman" w:cs="Times New Roman"/>
          <w:b/>
        </w:rPr>
      </w:pPr>
      <w:r w:rsidRPr="00BF59B0">
        <w:rPr>
          <w:rFonts w:ascii="Times New Roman" w:hAnsi="Times New Roman" w:cs="Times New Roman"/>
          <w:b/>
        </w:rPr>
        <w:t>Joint Session</w:t>
      </w:r>
    </w:p>
    <w:p w14:paraId="6FD157F8" w14:textId="50180C51" w:rsidR="00713B1F" w:rsidRPr="00BF59B0" w:rsidRDefault="001B0080" w:rsidP="001B0080">
      <w:pPr>
        <w:spacing w:after="0" w:line="360" w:lineRule="auto"/>
        <w:rPr>
          <w:rFonts w:ascii="Times New Roman" w:hAnsi="Times New Roman" w:cs="Times New Roman"/>
        </w:rPr>
      </w:pPr>
      <w:r w:rsidRPr="00BF59B0">
        <w:rPr>
          <w:rFonts w:ascii="Times New Roman" w:hAnsi="Times New Roman" w:cs="Times New Roman"/>
        </w:rPr>
        <w:t xml:space="preserve">The joint committee meeting reconvened at 10:00 </w:t>
      </w:r>
      <w:r w:rsidR="00E327E6" w:rsidRPr="00BF59B0">
        <w:rPr>
          <w:rFonts w:ascii="Times New Roman" w:hAnsi="Times New Roman" w:cs="Times New Roman"/>
        </w:rPr>
        <w:t>AM</w:t>
      </w:r>
      <w:r w:rsidRPr="00BF59B0">
        <w:rPr>
          <w:rFonts w:ascii="Times New Roman" w:hAnsi="Times New Roman" w:cs="Times New Roman"/>
        </w:rPr>
        <w:t xml:space="preserve">, at which point the remainder of oral station reports were provided. Each committee shared with the group a synopsis of new projects being planned. </w:t>
      </w:r>
      <w:r w:rsidRPr="00BF59B0">
        <w:rPr>
          <w:rFonts w:ascii="Times New Roman" w:hAnsi="Times New Roman" w:cs="Times New Roman"/>
        </w:rPr>
        <w:lastRenderedPageBreak/>
        <w:t xml:space="preserve">Finally, a discussion ensued regarding a request from Gretchen Hill (absent) that if </w:t>
      </w:r>
      <w:r w:rsidR="003C303C" w:rsidRPr="00BF59B0">
        <w:rPr>
          <w:rFonts w:ascii="Times New Roman" w:hAnsi="Times New Roman" w:cs="Times New Roman"/>
        </w:rPr>
        <w:t xml:space="preserve">anyone </w:t>
      </w:r>
      <w:r w:rsidRPr="00BF59B0">
        <w:rPr>
          <w:rFonts w:ascii="Times New Roman" w:hAnsi="Times New Roman" w:cs="Times New Roman"/>
        </w:rPr>
        <w:t xml:space="preserve">so desired, funds in memorial of Don Mahan could be donated to the Juvenile Diabetes Research Foundation (JDRF). Merlin Lindemann made a motion to have Marcia Shannon collect funds and provide them to Gretchen Hill for submission to the JDRF; the motion was seconded by Layi Adeola. Marcia plans to send correspondence to committee members with further details. </w:t>
      </w:r>
    </w:p>
    <w:p w14:paraId="33187F9E" w14:textId="77777777" w:rsidR="001B0080" w:rsidRPr="00BF59B0" w:rsidRDefault="001B0080" w:rsidP="001B0080">
      <w:pPr>
        <w:spacing w:after="0" w:line="360" w:lineRule="auto"/>
        <w:rPr>
          <w:rFonts w:ascii="Times New Roman" w:hAnsi="Times New Roman" w:cs="Times New Roman"/>
          <w:b/>
        </w:rPr>
      </w:pPr>
    </w:p>
    <w:p w14:paraId="2347E1F2" w14:textId="5FD6807A" w:rsidR="00713B1F" w:rsidRPr="00BF59B0" w:rsidRDefault="00713B1F" w:rsidP="00E5055D">
      <w:pPr>
        <w:spacing w:after="0" w:line="360" w:lineRule="auto"/>
        <w:rPr>
          <w:rFonts w:ascii="Times New Roman" w:hAnsi="Times New Roman" w:cs="Times New Roman"/>
        </w:rPr>
      </w:pPr>
      <w:r w:rsidRPr="00BF59B0">
        <w:rPr>
          <w:rFonts w:ascii="Times New Roman" w:hAnsi="Times New Roman" w:cs="Times New Roman"/>
        </w:rPr>
        <w:t xml:space="preserve">A special thank you to the National Pork Board </w:t>
      </w:r>
      <w:r w:rsidR="001B0080" w:rsidRPr="00BF59B0">
        <w:rPr>
          <w:rFonts w:ascii="Times New Roman" w:hAnsi="Times New Roman" w:cs="Times New Roman"/>
        </w:rPr>
        <w:t>for continue</w:t>
      </w:r>
      <w:r w:rsidR="003C303C" w:rsidRPr="00BF59B0">
        <w:rPr>
          <w:rFonts w:ascii="Times New Roman" w:hAnsi="Times New Roman" w:cs="Times New Roman"/>
        </w:rPr>
        <w:t>d</w:t>
      </w:r>
      <w:r w:rsidR="001B0080" w:rsidRPr="00BF59B0">
        <w:rPr>
          <w:rFonts w:ascii="Times New Roman" w:hAnsi="Times New Roman" w:cs="Times New Roman"/>
        </w:rPr>
        <w:t xml:space="preserve"> financial support of this meeting, and </w:t>
      </w:r>
      <w:r w:rsidRPr="00BF59B0">
        <w:rPr>
          <w:rFonts w:ascii="Times New Roman" w:hAnsi="Times New Roman" w:cs="Times New Roman"/>
        </w:rPr>
        <w:t>Joel Brendemuhl</w:t>
      </w:r>
      <w:r w:rsidR="00FF5496" w:rsidRPr="00BF59B0">
        <w:rPr>
          <w:rFonts w:ascii="Times New Roman" w:hAnsi="Times New Roman" w:cs="Times New Roman"/>
        </w:rPr>
        <w:t xml:space="preserve"> was recognized</w:t>
      </w:r>
      <w:r w:rsidRPr="00BF59B0">
        <w:rPr>
          <w:rFonts w:ascii="Times New Roman" w:hAnsi="Times New Roman" w:cs="Times New Roman"/>
        </w:rPr>
        <w:t xml:space="preserve"> for his efforts to arrange the hotel </w:t>
      </w:r>
      <w:r w:rsidR="00FF5496" w:rsidRPr="00BF59B0">
        <w:rPr>
          <w:rFonts w:ascii="Times New Roman" w:hAnsi="Times New Roman" w:cs="Times New Roman"/>
        </w:rPr>
        <w:t xml:space="preserve">and organize logistics </w:t>
      </w:r>
      <w:r w:rsidRPr="00BF59B0">
        <w:rPr>
          <w:rFonts w:ascii="Times New Roman" w:hAnsi="Times New Roman" w:cs="Times New Roman"/>
        </w:rPr>
        <w:t>for lodging.</w:t>
      </w:r>
    </w:p>
    <w:p w14:paraId="0F363EC3" w14:textId="77777777" w:rsidR="00F15029" w:rsidRPr="00BF59B0" w:rsidRDefault="00F15029" w:rsidP="00E5055D">
      <w:pPr>
        <w:spacing w:after="0" w:line="360" w:lineRule="auto"/>
        <w:rPr>
          <w:rFonts w:ascii="Times New Roman" w:hAnsi="Times New Roman" w:cs="Times New Roman"/>
        </w:rPr>
      </w:pPr>
    </w:p>
    <w:p w14:paraId="3D5E6BC5" w14:textId="1E02795C" w:rsidR="00A16149" w:rsidRDefault="00713B1F" w:rsidP="00E5055D">
      <w:pPr>
        <w:spacing w:after="0" w:line="360" w:lineRule="auto"/>
        <w:rPr>
          <w:rFonts w:ascii="Times New Roman" w:hAnsi="Times New Roman" w:cs="Times New Roman"/>
        </w:rPr>
      </w:pPr>
      <w:r w:rsidRPr="00BF59B0">
        <w:rPr>
          <w:rFonts w:ascii="Times New Roman" w:hAnsi="Times New Roman" w:cs="Times New Roman"/>
        </w:rPr>
        <w:t>The meeting was adjourned at 11:</w:t>
      </w:r>
      <w:r w:rsidR="001B0080" w:rsidRPr="00BF59B0">
        <w:rPr>
          <w:rFonts w:ascii="Times New Roman" w:hAnsi="Times New Roman" w:cs="Times New Roman"/>
        </w:rPr>
        <w:t xml:space="preserve">11 </w:t>
      </w:r>
      <w:r w:rsidR="00E327E6" w:rsidRPr="00BF59B0">
        <w:rPr>
          <w:rFonts w:ascii="Times New Roman" w:hAnsi="Times New Roman" w:cs="Times New Roman"/>
        </w:rPr>
        <w:t>AM</w:t>
      </w:r>
      <w:r w:rsidR="001B0080" w:rsidRPr="00BF59B0">
        <w:rPr>
          <w:rFonts w:ascii="Times New Roman" w:hAnsi="Times New Roman" w:cs="Times New Roman"/>
        </w:rPr>
        <w:t xml:space="preserve"> (motion: Layi Adeola; second: Merlin Lindemann).</w:t>
      </w:r>
    </w:p>
    <w:p w14:paraId="5FF688E7" w14:textId="1A804FC7" w:rsidR="00FA3342" w:rsidRDefault="00FA3342" w:rsidP="00E5055D">
      <w:pPr>
        <w:spacing w:after="0" w:line="360" w:lineRule="auto"/>
        <w:rPr>
          <w:rFonts w:ascii="Times New Roman" w:hAnsi="Times New Roman" w:cs="Times New Roman"/>
        </w:rPr>
      </w:pPr>
    </w:p>
    <w:p w14:paraId="2CFC4E16" w14:textId="3F5A95C0" w:rsidR="00FA3342" w:rsidRPr="00BF59B0" w:rsidRDefault="00CB738D" w:rsidP="00FA3342">
      <w:pPr>
        <w:spacing w:after="0" w:line="360" w:lineRule="auto"/>
        <w:rPr>
          <w:rFonts w:ascii="Times New Roman" w:hAnsi="Times New Roman" w:cs="Times New Roman"/>
        </w:rPr>
      </w:pPr>
      <w:r>
        <w:rPr>
          <w:rFonts w:ascii="Times New Roman" w:hAnsi="Times New Roman" w:cs="Times New Roman"/>
          <w:b/>
        </w:rPr>
        <w:t>Decision on next meeting date and venue</w:t>
      </w:r>
      <w:r w:rsidR="00FA3342" w:rsidRPr="00BF59B0">
        <w:rPr>
          <w:rFonts w:ascii="Times New Roman" w:hAnsi="Times New Roman" w:cs="Times New Roman"/>
          <w:b/>
        </w:rPr>
        <w:t>:</w:t>
      </w:r>
      <w:r w:rsidR="00FA3342" w:rsidRPr="00BF59B0">
        <w:rPr>
          <w:rFonts w:ascii="Times New Roman" w:hAnsi="Times New Roman" w:cs="Times New Roman"/>
        </w:rPr>
        <w:t xml:space="preserve"> Jan 4-5, 2018 at the Rosen Plaza Hotel, Orlando</w:t>
      </w:r>
      <w:r w:rsidR="00EE007B">
        <w:rPr>
          <w:rFonts w:ascii="Times New Roman" w:hAnsi="Times New Roman" w:cs="Times New Roman"/>
        </w:rPr>
        <w:t>.</w:t>
      </w:r>
    </w:p>
    <w:p w14:paraId="47814A01" w14:textId="77777777" w:rsidR="00FA3342" w:rsidRPr="00BF59B0" w:rsidRDefault="00FA3342" w:rsidP="00E5055D">
      <w:pPr>
        <w:spacing w:after="0" w:line="360" w:lineRule="auto"/>
        <w:rPr>
          <w:rFonts w:ascii="Times New Roman" w:hAnsi="Times New Roman" w:cs="Times New Roman"/>
        </w:rPr>
      </w:pPr>
    </w:p>
    <w:sectPr w:rsidR="00FA3342" w:rsidRPr="00BF59B0" w:rsidSect="00AD79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8B55" w14:textId="77777777" w:rsidR="00030DEE" w:rsidRDefault="00030DEE" w:rsidP="003570BD">
      <w:pPr>
        <w:spacing w:after="0" w:line="240" w:lineRule="auto"/>
      </w:pPr>
      <w:r>
        <w:separator/>
      </w:r>
    </w:p>
  </w:endnote>
  <w:endnote w:type="continuationSeparator" w:id="0">
    <w:p w14:paraId="19F0958E" w14:textId="77777777" w:rsidR="00030DEE" w:rsidRDefault="00030DEE" w:rsidP="0035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35387"/>
      <w:docPartObj>
        <w:docPartGallery w:val="Page Numbers (Bottom of Page)"/>
        <w:docPartUnique/>
      </w:docPartObj>
    </w:sdtPr>
    <w:sdtEndPr>
      <w:rPr>
        <w:rFonts w:ascii="Times New Roman" w:hAnsi="Times New Roman" w:cs="Times New Roman"/>
        <w:noProof/>
      </w:rPr>
    </w:sdtEndPr>
    <w:sdtContent>
      <w:p w14:paraId="38C3D79D" w14:textId="3E4DACBC" w:rsidR="000A5272" w:rsidRPr="00BF59B0" w:rsidRDefault="000A5272">
        <w:pPr>
          <w:pStyle w:val="Footer"/>
          <w:jc w:val="right"/>
          <w:rPr>
            <w:rFonts w:ascii="Times New Roman" w:hAnsi="Times New Roman" w:cs="Times New Roman"/>
          </w:rPr>
        </w:pPr>
        <w:r w:rsidRPr="00BF59B0">
          <w:rPr>
            <w:rFonts w:ascii="Times New Roman" w:hAnsi="Times New Roman" w:cs="Times New Roman"/>
          </w:rPr>
          <w:fldChar w:fldCharType="begin"/>
        </w:r>
        <w:r w:rsidRPr="00BF59B0">
          <w:rPr>
            <w:rFonts w:ascii="Times New Roman" w:hAnsi="Times New Roman" w:cs="Times New Roman"/>
          </w:rPr>
          <w:instrText xml:space="preserve"> PAGE   \* MERGEFORMAT </w:instrText>
        </w:r>
        <w:r w:rsidRPr="00BF59B0">
          <w:rPr>
            <w:rFonts w:ascii="Times New Roman" w:hAnsi="Times New Roman" w:cs="Times New Roman"/>
          </w:rPr>
          <w:fldChar w:fldCharType="separate"/>
        </w:r>
        <w:r w:rsidR="00F927DE">
          <w:rPr>
            <w:rFonts w:ascii="Times New Roman" w:hAnsi="Times New Roman" w:cs="Times New Roman"/>
            <w:noProof/>
          </w:rPr>
          <w:t>4</w:t>
        </w:r>
        <w:r w:rsidRPr="00BF59B0">
          <w:rPr>
            <w:rFonts w:ascii="Times New Roman" w:hAnsi="Times New Roman" w:cs="Times New Roman"/>
            <w:noProof/>
          </w:rPr>
          <w:fldChar w:fldCharType="end"/>
        </w:r>
      </w:p>
    </w:sdtContent>
  </w:sdt>
  <w:p w14:paraId="4C33841E" w14:textId="77777777" w:rsidR="000A5272" w:rsidRDefault="000A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BEDD" w14:textId="77777777" w:rsidR="00030DEE" w:rsidRDefault="00030DEE" w:rsidP="003570BD">
      <w:pPr>
        <w:spacing w:after="0" w:line="240" w:lineRule="auto"/>
      </w:pPr>
      <w:r>
        <w:separator/>
      </w:r>
    </w:p>
  </w:footnote>
  <w:footnote w:type="continuationSeparator" w:id="0">
    <w:p w14:paraId="174927B2" w14:textId="77777777" w:rsidR="00030DEE" w:rsidRDefault="00030DEE" w:rsidP="0035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2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7927E1"/>
    <w:multiLevelType w:val="hybridMultilevel"/>
    <w:tmpl w:val="318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5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A67F3C"/>
    <w:multiLevelType w:val="hybridMultilevel"/>
    <w:tmpl w:val="00BED26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FB7757"/>
    <w:multiLevelType w:val="hybridMultilevel"/>
    <w:tmpl w:val="1CB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019C6"/>
    <w:multiLevelType w:val="hybridMultilevel"/>
    <w:tmpl w:val="08F27708"/>
    <w:lvl w:ilvl="0" w:tplc="AE5228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57185"/>
    <w:multiLevelType w:val="hybridMultilevel"/>
    <w:tmpl w:val="771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A112E"/>
    <w:multiLevelType w:val="hybridMultilevel"/>
    <w:tmpl w:val="BD9A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F"/>
    <w:rsid w:val="00004D4E"/>
    <w:rsid w:val="00006C26"/>
    <w:rsid w:val="00030DEE"/>
    <w:rsid w:val="0004483F"/>
    <w:rsid w:val="0007286E"/>
    <w:rsid w:val="00082BAB"/>
    <w:rsid w:val="000A26F2"/>
    <w:rsid w:val="000A5272"/>
    <w:rsid w:val="000A6077"/>
    <w:rsid w:val="000B0746"/>
    <w:rsid w:val="000D75DF"/>
    <w:rsid w:val="0010405B"/>
    <w:rsid w:val="001046CF"/>
    <w:rsid w:val="001167E6"/>
    <w:rsid w:val="00135AF8"/>
    <w:rsid w:val="001365C9"/>
    <w:rsid w:val="001409DA"/>
    <w:rsid w:val="00144C96"/>
    <w:rsid w:val="00165D65"/>
    <w:rsid w:val="00187414"/>
    <w:rsid w:val="00191A7F"/>
    <w:rsid w:val="001B0080"/>
    <w:rsid w:val="001B7696"/>
    <w:rsid w:val="001D018A"/>
    <w:rsid w:val="001D5E0A"/>
    <w:rsid w:val="001E7A82"/>
    <w:rsid w:val="001F0D60"/>
    <w:rsid w:val="001F1C45"/>
    <w:rsid w:val="0020361D"/>
    <w:rsid w:val="00207894"/>
    <w:rsid w:val="002131BD"/>
    <w:rsid w:val="0022688B"/>
    <w:rsid w:val="00230BC7"/>
    <w:rsid w:val="00232C10"/>
    <w:rsid w:val="00235224"/>
    <w:rsid w:val="0024034E"/>
    <w:rsid w:val="00242714"/>
    <w:rsid w:val="002433A2"/>
    <w:rsid w:val="00275404"/>
    <w:rsid w:val="00285834"/>
    <w:rsid w:val="002A3604"/>
    <w:rsid w:val="002A3614"/>
    <w:rsid w:val="002B0DA8"/>
    <w:rsid w:val="002C3634"/>
    <w:rsid w:val="002D2616"/>
    <w:rsid w:val="002D3494"/>
    <w:rsid w:val="002E5B8F"/>
    <w:rsid w:val="002F1467"/>
    <w:rsid w:val="003003DC"/>
    <w:rsid w:val="00307265"/>
    <w:rsid w:val="0031364E"/>
    <w:rsid w:val="00325F80"/>
    <w:rsid w:val="00334B70"/>
    <w:rsid w:val="0034555C"/>
    <w:rsid w:val="003570BD"/>
    <w:rsid w:val="00384A0D"/>
    <w:rsid w:val="00391813"/>
    <w:rsid w:val="003C303C"/>
    <w:rsid w:val="003D2AF4"/>
    <w:rsid w:val="003F3BAC"/>
    <w:rsid w:val="00404C6D"/>
    <w:rsid w:val="004065CA"/>
    <w:rsid w:val="00435EA4"/>
    <w:rsid w:val="004434F5"/>
    <w:rsid w:val="00445095"/>
    <w:rsid w:val="00454C9F"/>
    <w:rsid w:val="00470C12"/>
    <w:rsid w:val="00473DFD"/>
    <w:rsid w:val="00476225"/>
    <w:rsid w:val="004A15C5"/>
    <w:rsid w:val="004A2A9C"/>
    <w:rsid w:val="004A4935"/>
    <w:rsid w:val="004A6483"/>
    <w:rsid w:val="004C2C58"/>
    <w:rsid w:val="004D58DA"/>
    <w:rsid w:val="004E0C52"/>
    <w:rsid w:val="004F198F"/>
    <w:rsid w:val="004F6139"/>
    <w:rsid w:val="004F6384"/>
    <w:rsid w:val="00501894"/>
    <w:rsid w:val="005024DA"/>
    <w:rsid w:val="005059ED"/>
    <w:rsid w:val="00527AD1"/>
    <w:rsid w:val="00534639"/>
    <w:rsid w:val="0056783F"/>
    <w:rsid w:val="0058786C"/>
    <w:rsid w:val="005A3FCF"/>
    <w:rsid w:val="005A619F"/>
    <w:rsid w:val="005D6094"/>
    <w:rsid w:val="00600C53"/>
    <w:rsid w:val="0061732A"/>
    <w:rsid w:val="00621CC1"/>
    <w:rsid w:val="006307B8"/>
    <w:rsid w:val="00634469"/>
    <w:rsid w:val="006379E7"/>
    <w:rsid w:val="00654156"/>
    <w:rsid w:val="00693D36"/>
    <w:rsid w:val="006A1A19"/>
    <w:rsid w:val="006A5C81"/>
    <w:rsid w:val="006B73F1"/>
    <w:rsid w:val="006D0A3E"/>
    <w:rsid w:val="006D6F40"/>
    <w:rsid w:val="006F5806"/>
    <w:rsid w:val="0070023B"/>
    <w:rsid w:val="007025F3"/>
    <w:rsid w:val="00705519"/>
    <w:rsid w:val="007068EA"/>
    <w:rsid w:val="00707C0E"/>
    <w:rsid w:val="00713B1F"/>
    <w:rsid w:val="00727881"/>
    <w:rsid w:val="00731D24"/>
    <w:rsid w:val="00731D28"/>
    <w:rsid w:val="007423C4"/>
    <w:rsid w:val="0074398E"/>
    <w:rsid w:val="007477E2"/>
    <w:rsid w:val="0077378E"/>
    <w:rsid w:val="007832C5"/>
    <w:rsid w:val="007A750D"/>
    <w:rsid w:val="007C0300"/>
    <w:rsid w:val="007C28C2"/>
    <w:rsid w:val="007C312B"/>
    <w:rsid w:val="007C47F7"/>
    <w:rsid w:val="007D1069"/>
    <w:rsid w:val="007D1FF5"/>
    <w:rsid w:val="007E22F6"/>
    <w:rsid w:val="007E743E"/>
    <w:rsid w:val="00815B7E"/>
    <w:rsid w:val="00821B87"/>
    <w:rsid w:val="00843B54"/>
    <w:rsid w:val="00854AFA"/>
    <w:rsid w:val="00856E06"/>
    <w:rsid w:val="00864691"/>
    <w:rsid w:val="00866477"/>
    <w:rsid w:val="00890225"/>
    <w:rsid w:val="00892597"/>
    <w:rsid w:val="0089371A"/>
    <w:rsid w:val="008A2275"/>
    <w:rsid w:val="008D2D51"/>
    <w:rsid w:val="008F3953"/>
    <w:rsid w:val="008F502F"/>
    <w:rsid w:val="00906972"/>
    <w:rsid w:val="00916D10"/>
    <w:rsid w:val="009174BD"/>
    <w:rsid w:val="00922F5B"/>
    <w:rsid w:val="00923E91"/>
    <w:rsid w:val="00930E1B"/>
    <w:rsid w:val="00945442"/>
    <w:rsid w:val="00971A15"/>
    <w:rsid w:val="00981720"/>
    <w:rsid w:val="009833C6"/>
    <w:rsid w:val="00987D55"/>
    <w:rsid w:val="0099301A"/>
    <w:rsid w:val="00995E8A"/>
    <w:rsid w:val="009B7AED"/>
    <w:rsid w:val="009C485C"/>
    <w:rsid w:val="009E1C29"/>
    <w:rsid w:val="009F2710"/>
    <w:rsid w:val="00A013D2"/>
    <w:rsid w:val="00A01B67"/>
    <w:rsid w:val="00A03239"/>
    <w:rsid w:val="00A114EF"/>
    <w:rsid w:val="00A16149"/>
    <w:rsid w:val="00A26525"/>
    <w:rsid w:val="00A34041"/>
    <w:rsid w:val="00A660BA"/>
    <w:rsid w:val="00A77A40"/>
    <w:rsid w:val="00A9139F"/>
    <w:rsid w:val="00A9152E"/>
    <w:rsid w:val="00AB0856"/>
    <w:rsid w:val="00AB12B6"/>
    <w:rsid w:val="00AB16FB"/>
    <w:rsid w:val="00AB1FA7"/>
    <w:rsid w:val="00AB6077"/>
    <w:rsid w:val="00AC3566"/>
    <w:rsid w:val="00AC4E5A"/>
    <w:rsid w:val="00AD0406"/>
    <w:rsid w:val="00AD4274"/>
    <w:rsid w:val="00AD79AE"/>
    <w:rsid w:val="00AD7F72"/>
    <w:rsid w:val="00AE5885"/>
    <w:rsid w:val="00AF1E75"/>
    <w:rsid w:val="00B10843"/>
    <w:rsid w:val="00B1458C"/>
    <w:rsid w:val="00B212D4"/>
    <w:rsid w:val="00B32FF9"/>
    <w:rsid w:val="00B508A8"/>
    <w:rsid w:val="00B708D4"/>
    <w:rsid w:val="00B72618"/>
    <w:rsid w:val="00B74EF7"/>
    <w:rsid w:val="00B80CC5"/>
    <w:rsid w:val="00BA7831"/>
    <w:rsid w:val="00BB0E1A"/>
    <w:rsid w:val="00BB17BC"/>
    <w:rsid w:val="00BC2210"/>
    <w:rsid w:val="00BC2A6D"/>
    <w:rsid w:val="00BC2C90"/>
    <w:rsid w:val="00BD3198"/>
    <w:rsid w:val="00BE08A5"/>
    <w:rsid w:val="00BF0EE2"/>
    <w:rsid w:val="00BF59B0"/>
    <w:rsid w:val="00C04DA3"/>
    <w:rsid w:val="00C1292B"/>
    <w:rsid w:val="00C17355"/>
    <w:rsid w:val="00C41C2A"/>
    <w:rsid w:val="00C46DD1"/>
    <w:rsid w:val="00C5037A"/>
    <w:rsid w:val="00C56867"/>
    <w:rsid w:val="00C65E55"/>
    <w:rsid w:val="00C70E83"/>
    <w:rsid w:val="00C81F48"/>
    <w:rsid w:val="00CA50AD"/>
    <w:rsid w:val="00CB216C"/>
    <w:rsid w:val="00CB738D"/>
    <w:rsid w:val="00CD39BA"/>
    <w:rsid w:val="00CD60D2"/>
    <w:rsid w:val="00CE32F1"/>
    <w:rsid w:val="00CE6791"/>
    <w:rsid w:val="00D05EB0"/>
    <w:rsid w:val="00D247BD"/>
    <w:rsid w:val="00D25362"/>
    <w:rsid w:val="00D256B2"/>
    <w:rsid w:val="00D61935"/>
    <w:rsid w:val="00D67D63"/>
    <w:rsid w:val="00D92310"/>
    <w:rsid w:val="00D92820"/>
    <w:rsid w:val="00DB3DD2"/>
    <w:rsid w:val="00DB7BFD"/>
    <w:rsid w:val="00DC4744"/>
    <w:rsid w:val="00DD4AA0"/>
    <w:rsid w:val="00DE2344"/>
    <w:rsid w:val="00E22A23"/>
    <w:rsid w:val="00E327E6"/>
    <w:rsid w:val="00E400A8"/>
    <w:rsid w:val="00E5055D"/>
    <w:rsid w:val="00E510F0"/>
    <w:rsid w:val="00E552A1"/>
    <w:rsid w:val="00E607D3"/>
    <w:rsid w:val="00E6624B"/>
    <w:rsid w:val="00E7393A"/>
    <w:rsid w:val="00E762CB"/>
    <w:rsid w:val="00E83E76"/>
    <w:rsid w:val="00EA2F4E"/>
    <w:rsid w:val="00EB40CC"/>
    <w:rsid w:val="00ED1222"/>
    <w:rsid w:val="00EE007B"/>
    <w:rsid w:val="00EF4645"/>
    <w:rsid w:val="00F00FDD"/>
    <w:rsid w:val="00F11DBD"/>
    <w:rsid w:val="00F15029"/>
    <w:rsid w:val="00F41E1E"/>
    <w:rsid w:val="00F55129"/>
    <w:rsid w:val="00F55F95"/>
    <w:rsid w:val="00F727E0"/>
    <w:rsid w:val="00F8177D"/>
    <w:rsid w:val="00F872EA"/>
    <w:rsid w:val="00F927DE"/>
    <w:rsid w:val="00FA15E5"/>
    <w:rsid w:val="00FA3342"/>
    <w:rsid w:val="00FA7F98"/>
    <w:rsid w:val="00FC4CEF"/>
    <w:rsid w:val="00FC78D8"/>
    <w:rsid w:val="00FD01C9"/>
    <w:rsid w:val="00FE396D"/>
    <w:rsid w:val="00FF323C"/>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BF532"/>
  <w15:docId w15:val="{5D99548E-F7AD-495C-9439-A6D43ED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C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6E06"/>
    <w:pPr>
      <w:ind w:left="720"/>
      <w:contextualSpacing/>
    </w:pPr>
  </w:style>
  <w:style w:type="character" w:customStyle="1" w:styleId="st">
    <w:name w:val="st"/>
    <w:basedOn w:val="DefaultParagraphFont"/>
    <w:rsid w:val="0089371A"/>
  </w:style>
  <w:style w:type="character" w:styleId="Emphasis">
    <w:name w:val="Emphasis"/>
    <w:basedOn w:val="DefaultParagraphFont"/>
    <w:uiPriority w:val="20"/>
    <w:qFormat/>
    <w:rsid w:val="0089371A"/>
    <w:rPr>
      <w:i/>
      <w:iCs/>
    </w:rPr>
  </w:style>
  <w:style w:type="paragraph" w:styleId="NoSpacing">
    <w:name w:val="No Spacing"/>
    <w:autoRedefine/>
    <w:uiPriority w:val="1"/>
    <w:qFormat/>
    <w:rsid w:val="00534639"/>
    <w:pPr>
      <w:spacing w:after="0" w:line="360" w:lineRule="auto"/>
    </w:pPr>
    <w:rPr>
      <w:rFonts w:ascii="Times New Roman" w:hAnsi="Times New Roman" w:cs="Times New Roman"/>
    </w:rPr>
  </w:style>
  <w:style w:type="character" w:styleId="Hyperlink">
    <w:name w:val="Hyperlink"/>
    <w:basedOn w:val="DefaultParagraphFont"/>
    <w:uiPriority w:val="99"/>
    <w:unhideWhenUsed/>
    <w:rsid w:val="002D3494"/>
    <w:rPr>
      <w:color w:val="0563C1" w:themeColor="hyperlink"/>
      <w:u w:val="single"/>
    </w:rPr>
  </w:style>
  <w:style w:type="character" w:styleId="CommentReference">
    <w:name w:val="annotation reference"/>
    <w:basedOn w:val="DefaultParagraphFont"/>
    <w:uiPriority w:val="99"/>
    <w:semiHidden/>
    <w:unhideWhenUsed/>
    <w:rsid w:val="00B80CC5"/>
    <w:rPr>
      <w:sz w:val="16"/>
      <w:szCs w:val="16"/>
    </w:rPr>
  </w:style>
  <w:style w:type="paragraph" w:styleId="CommentText">
    <w:name w:val="annotation text"/>
    <w:basedOn w:val="Normal"/>
    <w:link w:val="CommentTextChar"/>
    <w:uiPriority w:val="99"/>
    <w:semiHidden/>
    <w:unhideWhenUsed/>
    <w:rsid w:val="00B80CC5"/>
    <w:pPr>
      <w:spacing w:line="240" w:lineRule="auto"/>
    </w:pPr>
    <w:rPr>
      <w:sz w:val="20"/>
      <w:szCs w:val="20"/>
    </w:rPr>
  </w:style>
  <w:style w:type="character" w:customStyle="1" w:styleId="CommentTextChar">
    <w:name w:val="Comment Text Char"/>
    <w:basedOn w:val="DefaultParagraphFont"/>
    <w:link w:val="CommentText"/>
    <w:uiPriority w:val="99"/>
    <w:semiHidden/>
    <w:rsid w:val="00B80CC5"/>
    <w:rPr>
      <w:sz w:val="20"/>
      <w:szCs w:val="20"/>
    </w:rPr>
  </w:style>
  <w:style w:type="paragraph" w:styleId="CommentSubject">
    <w:name w:val="annotation subject"/>
    <w:basedOn w:val="CommentText"/>
    <w:next w:val="CommentText"/>
    <w:link w:val="CommentSubjectChar"/>
    <w:uiPriority w:val="99"/>
    <w:semiHidden/>
    <w:unhideWhenUsed/>
    <w:rsid w:val="00B80CC5"/>
    <w:rPr>
      <w:b/>
      <w:bCs/>
    </w:rPr>
  </w:style>
  <w:style w:type="character" w:customStyle="1" w:styleId="CommentSubjectChar">
    <w:name w:val="Comment Subject Char"/>
    <w:basedOn w:val="CommentTextChar"/>
    <w:link w:val="CommentSubject"/>
    <w:uiPriority w:val="99"/>
    <w:semiHidden/>
    <w:rsid w:val="00B80CC5"/>
    <w:rPr>
      <w:b/>
      <w:bCs/>
      <w:sz w:val="20"/>
      <w:szCs w:val="20"/>
    </w:rPr>
  </w:style>
  <w:style w:type="paragraph" w:styleId="BalloonText">
    <w:name w:val="Balloon Text"/>
    <w:basedOn w:val="Normal"/>
    <w:link w:val="BalloonTextChar"/>
    <w:uiPriority w:val="99"/>
    <w:semiHidden/>
    <w:unhideWhenUsed/>
    <w:rsid w:val="00B8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C5"/>
    <w:rPr>
      <w:rFonts w:ascii="Segoe UI" w:hAnsi="Segoe UI" w:cs="Segoe UI"/>
      <w:sz w:val="18"/>
      <w:szCs w:val="18"/>
    </w:rPr>
  </w:style>
  <w:style w:type="paragraph" w:styleId="Header">
    <w:name w:val="header"/>
    <w:basedOn w:val="Normal"/>
    <w:link w:val="HeaderChar"/>
    <w:uiPriority w:val="99"/>
    <w:unhideWhenUsed/>
    <w:rsid w:val="0035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BD"/>
  </w:style>
  <w:style w:type="paragraph" w:styleId="Footer">
    <w:name w:val="footer"/>
    <w:basedOn w:val="Normal"/>
    <w:link w:val="FooterChar"/>
    <w:uiPriority w:val="99"/>
    <w:unhideWhenUsed/>
    <w:rsid w:val="0035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3397">
      <w:bodyDiv w:val="1"/>
      <w:marLeft w:val="0"/>
      <w:marRight w:val="0"/>
      <w:marTop w:val="0"/>
      <w:marBottom w:val="0"/>
      <w:divBdr>
        <w:top w:val="none" w:sz="0" w:space="0" w:color="auto"/>
        <w:left w:val="none" w:sz="0" w:space="0" w:color="auto"/>
        <w:bottom w:val="none" w:sz="0" w:space="0" w:color="auto"/>
        <w:right w:val="none" w:sz="0" w:space="0" w:color="auto"/>
      </w:divBdr>
    </w:div>
    <w:div w:id="788478263">
      <w:bodyDiv w:val="1"/>
      <w:marLeft w:val="0"/>
      <w:marRight w:val="0"/>
      <w:marTop w:val="0"/>
      <w:marBottom w:val="0"/>
      <w:divBdr>
        <w:top w:val="none" w:sz="0" w:space="0" w:color="auto"/>
        <w:left w:val="none" w:sz="0" w:space="0" w:color="auto"/>
        <w:bottom w:val="none" w:sz="0" w:space="0" w:color="auto"/>
        <w:right w:val="none" w:sz="0" w:space="0" w:color="auto"/>
      </w:divBdr>
      <w:divsChild>
        <w:div w:id="219174509">
          <w:marLeft w:val="547"/>
          <w:marRight w:val="0"/>
          <w:marTop w:val="200"/>
          <w:marBottom w:val="0"/>
          <w:divBdr>
            <w:top w:val="none" w:sz="0" w:space="0" w:color="auto"/>
            <w:left w:val="none" w:sz="0" w:space="0" w:color="auto"/>
            <w:bottom w:val="none" w:sz="0" w:space="0" w:color="auto"/>
            <w:right w:val="none" w:sz="0" w:space="0" w:color="auto"/>
          </w:divBdr>
        </w:div>
        <w:div w:id="489754893">
          <w:marLeft w:val="547"/>
          <w:marRight w:val="0"/>
          <w:marTop w:val="200"/>
          <w:marBottom w:val="0"/>
          <w:divBdr>
            <w:top w:val="none" w:sz="0" w:space="0" w:color="auto"/>
            <w:left w:val="none" w:sz="0" w:space="0" w:color="auto"/>
            <w:bottom w:val="none" w:sz="0" w:space="0" w:color="auto"/>
            <w:right w:val="none" w:sz="0" w:space="0" w:color="auto"/>
          </w:divBdr>
        </w:div>
      </w:divsChild>
    </w:div>
    <w:div w:id="1210679029">
      <w:bodyDiv w:val="1"/>
      <w:marLeft w:val="0"/>
      <w:marRight w:val="0"/>
      <w:marTop w:val="0"/>
      <w:marBottom w:val="0"/>
      <w:divBdr>
        <w:top w:val="none" w:sz="0" w:space="0" w:color="auto"/>
        <w:left w:val="none" w:sz="0" w:space="0" w:color="auto"/>
        <w:bottom w:val="none" w:sz="0" w:space="0" w:color="auto"/>
        <w:right w:val="none" w:sz="0" w:space="0" w:color="auto"/>
      </w:divBdr>
      <w:divsChild>
        <w:div w:id="1044330909">
          <w:marLeft w:val="547"/>
          <w:marRight w:val="0"/>
          <w:marTop w:val="200"/>
          <w:marBottom w:val="0"/>
          <w:divBdr>
            <w:top w:val="none" w:sz="0" w:space="0" w:color="auto"/>
            <w:left w:val="none" w:sz="0" w:space="0" w:color="auto"/>
            <w:bottom w:val="none" w:sz="0" w:space="0" w:color="auto"/>
            <w:right w:val="none" w:sz="0" w:space="0" w:color="auto"/>
          </w:divBdr>
        </w:div>
      </w:divsChild>
    </w:div>
    <w:div w:id="16626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FB18-92E1-4E79-AA81-2570761B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 Dilger</dc:creator>
  <cp:lastModifiedBy>Latessa, Joseph Guy</cp:lastModifiedBy>
  <cp:revision>2</cp:revision>
  <dcterms:created xsi:type="dcterms:W3CDTF">2017-02-14T15:19:00Z</dcterms:created>
  <dcterms:modified xsi:type="dcterms:W3CDTF">2017-02-14T15:19:00Z</dcterms:modified>
</cp:coreProperties>
</file>