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4D29" w14:textId="77777777" w:rsidR="00087730" w:rsidRPr="00D4160E" w:rsidRDefault="00087730" w:rsidP="00087730">
      <w:pPr>
        <w:spacing w:after="0" w:line="240" w:lineRule="auto"/>
        <w:jc w:val="center"/>
        <w:rPr>
          <w:rFonts w:asciiTheme="minorHAnsi" w:hAnsiTheme="minorHAnsi"/>
          <w:b/>
          <w:sz w:val="24"/>
          <w:szCs w:val="24"/>
        </w:rPr>
      </w:pPr>
      <w:r w:rsidRPr="00D4160E">
        <w:rPr>
          <w:rFonts w:asciiTheme="minorHAnsi" w:eastAsia="Times New Roman" w:hAnsiTheme="minorHAnsi" w:cs="Arial"/>
          <w:b/>
          <w:sz w:val="24"/>
          <w:szCs w:val="24"/>
        </w:rPr>
        <w:t xml:space="preserve">S-1063 </w:t>
      </w:r>
      <w:r w:rsidRPr="00D4160E">
        <w:rPr>
          <w:rFonts w:asciiTheme="minorHAnsi" w:hAnsiTheme="minorHAnsi"/>
          <w:b/>
          <w:sz w:val="24"/>
          <w:szCs w:val="24"/>
        </w:rPr>
        <w:t xml:space="preserve">Quantification of Best Management Practice Effectiveness for </w:t>
      </w:r>
    </w:p>
    <w:p w14:paraId="0DB3CF5A" w14:textId="77777777" w:rsidR="00087730" w:rsidRPr="00D4160E" w:rsidRDefault="00087730" w:rsidP="00087730">
      <w:pPr>
        <w:spacing w:after="0" w:line="240" w:lineRule="auto"/>
        <w:jc w:val="center"/>
        <w:rPr>
          <w:rFonts w:asciiTheme="minorHAnsi" w:eastAsia="Times New Roman" w:hAnsiTheme="minorHAnsi"/>
          <w:b/>
          <w:sz w:val="24"/>
          <w:szCs w:val="24"/>
        </w:rPr>
      </w:pPr>
      <w:r w:rsidRPr="00D4160E">
        <w:rPr>
          <w:rFonts w:asciiTheme="minorHAnsi" w:hAnsiTheme="minorHAnsi"/>
          <w:b/>
          <w:sz w:val="24"/>
          <w:szCs w:val="24"/>
        </w:rPr>
        <w:t>Water Quality Protection at the Watershed Scale</w:t>
      </w:r>
    </w:p>
    <w:p w14:paraId="46265EAD" w14:textId="77777777" w:rsidR="00087730" w:rsidRPr="00D4160E" w:rsidRDefault="00087730" w:rsidP="00087730">
      <w:pPr>
        <w:spacing w:after="0" w:line="240" w:lineRule="auto"/>
        <w:jc w:val="center"/>
        <w:rPr>
          <w:rFonts w:asciiTheme="minorHAnsi" w:eastAsia="Times New Roman" w:hAnsiTheme="minorHAnsi"/>
          <w:sz w:val="24"/>
          <w:szCs w:val="24"/>
        </w:rPr>
      </w:pPr>
      <w:r w:rsidRPr="00D4160E">
        <w:rPr>
          <w:rFonts w:asciiTheme="minorHAnsi" w:eastAsia="Times New Roman" w:hAnsiTheme="minorHAnsi"/>
          <w:sz w:val="24"/>
          <w:szCs w:val="24"/>
        </w:rPr>
        <w:t>Annual Meeting September 12-13, 2016</w:t>
      </w:r>
    </w:p>
    <w:p w14:paraId="490AE86A" w14:textId="77777777" w:rsidR="00087730" w:rsidRPr="00D4160E" w:rsidRDefault="00087730" w:rsidP="00087730">
      <w:pPr>
        <w:spacing w:after="0" w:line="240" w:lineRule="auto"/>
        <w:jc w:val="center"/>
        <w:rPr>
          <w:rFonts w:asciiTheme="minorHAnsi" w:eastAsia="Times New Roman" w:hAnsiTheme="minorHAnsi"/>
          <w:sz w:val="24"/>
          <w:szCs w:val="24"/>
        </w:rPr>
      </w:pPr>
      <w:r w:rsidRPr="00D4160E">
        <w:rPr>
          <w:rFonts w:asciiTheme="minorHAnsi" w:eastAsia="Times New Roman" w:hAnsiTheme="minorHAnsi"/>
          <w:sz w:val="24"/>
          <w:szCs w:val="24"/>
        </w:rPr>
        <w:t>James B. Hunt Jr. Library, North Carolina State University Centennial Campus</w:t>
      </w:r>
    </w:p>
    <w:p w14:paraId="428314FB" w14:textId="77777777" w:rsidR="00087730" w:rsidRPr="00D4160E" w:rsidRDefault="00087730" w:rsidP="00087730">
      <w:pPr>
        <w:spacing w:after="0" w:line="240" w:lineRule="auto"/>
        <w:jc w:val="center"/>
        <w:rPr>
          <w:rFonts w:asciiTheme="minorHAnsi" w:eastAsia="Times New Roman" w:hAnsiTheme="minorHAnsi"/>
          <w:sz w:val="24"/>
          <w:szCs w:val="24"/>
        </w:rPr>
      </w:pPr>
      <w:r w:rsidRPr="00D4160E">
        <w:rPr>
          <w:rFonts w:asciiTheme="minorHAnsi" w:eastAsia="Times New Roman" w:hAnsiTheme="minorHAnsi"/>
          <w:sz w:val="24"/>
          <w:szCs w:val="24"/>
        </w:rPr>
        <w:t>1070 Partners Way, Raleigh, NC 27606</w:t>
      </w:r>
    </w:p>
    <w:p w14:paraId="39C8BF4B" w14:textId="77777777" w:rsidR="003A38F2" w:rsidRPr="00D4160E" w:rsidRDefault="003A38F2">
      <w:pPr>
        <w:rPr>
          <w:rFonts w:asciiTheme="minorHAnsi" w:hAnsiTheme="minorHAnsi"/>
          <w:sz w:val="24"/>
          <w:szCs w:val="24"/>
        </w:rPr>
      </w:pPr>
    </w:p>
    <w:p w14:paraId="212B7EC9" w14:textId="7E3F8F38" w:rsidR="000C2345" w:rsidRPr="00D4160E" w:rsidRDefault="000C2345">
      <w:pPr>
        <w:rPr>
          <w:rFonts w:asciiTheme="minorHAnsi" w:hAnsiTheme="minorHAnsi"/>
          <w:sz w:val="24"/>
          <w:szCs w:val="24"/>
        </w:rPr>
      </w:pPr>
      <w:r w:rsidRPr="00D4160E">
        <w:rPr>
          <w:rFonts w:asciiTheme="minorHAnsi" w:hAnsiTheme="minorHAnsi"/>
          <w:sz w:val="24"/>
          <w:szCs w:val="24"/>
        </w:rPr>
        <w:t>List of Attendees:</w:t>
      </w:r>
    </w:p>
    <w:p w14:paraId="1CAB99FF" w14:textId="74BB1235" w:rsidR="000C2345" w:rsidRPr="00D4160E" w:rsidRDefault="000C2345">
      <w:pPr>
        <w:rPr>
          <w:rFonts w:asciiTheme="minorHAnsi" w:hAnsiTheme="minorHAnsi"/>
          <w:sz w:val="24"/>
          <w:szCs w:val="24"/>
        </w:rPr>
      </w:pPr>
      <w:r w:rsidRPr="00D4160E">
        <w:rPr>
          <w:rFonts w:asciiTheme="minorHAnsi" w:eastAsiaTheme="minorEastAsia" w:hAnsiTheme="minorHAnsi" w:cs="Calibri"/>
          <w:color w:val="1A1A1A"/>
          <w:sz w:val="24"/>
          <w:szCs w:val="24"/>
        </w:rPr>
        <w:t xml:space="preserve">David Sample (Virginia Tech); François Birgand (NCSU) Fouad Jaber (TAMU) ; Changyoon Jeong (LSU);  Trisha Moore (KSU); Joel Paz (MSU); Rabin Bhattarai (UIUC); Eric Drumm (UTK); Parajuli, Prem  (MSU) Soni Pradhanang (URI)  Ramirez Avila, John (MSU); </w:t>
      </w:r>
      <w:r w:rsidRPr="00D4160E">
        <w:rPr>
          <w:rFonts w:asciiTheme="minorHAnsi" w:eastAsiaTheme="minorEastAsia" w:hAnsiTheme="minorHAnsi" w:cs="Arial"/>
          <w:sz w:val="24"/>
          <w:szCs w:val="24"/>
        </w:rPr>
        <w:t xml:space="preserve">Luis Alfonso Laurens Vallejo (MSU); </w:t>
      </w:r>
      <w:r w:rsidRPr="00D4160E">
        <w:rPr>
          <w:rFonts w:asciiTheme="minorHAnsi" w:eastAsiaTheme="minorEastAsia" w:hAnsiTheme="minorHAnsi" w:cs="Calibri"/>
          <w:color w:val="1A1A1A"/>
          <w:sz w:val="24"/>
          <w:szCs w:val="24"/>
        </w:rPr>
        <w:t>Aleksey Sheshukov (KSU); Zhulu Lin (NDSU); Adel Shirmohammadi (UMD); Sara McMillan (Purdue); Jasmeet Lamba (Auburn)</w:t>
      </w:r>
    </w:p>
    <w:p w14:paraId="0C7D539F" w14:textId="3EFDAE9D" w:rsidR="00091CD2" w:rsidRPr="00D4160E" w:rsidRDefault="00091CD2">
      <w:pPr>
        <w:rPr>
          <w:rFonts w:asciiTheme="minorHAnsi" w:hAnsiTheme="minorHAnsi"/>
          <w:sz w:val="24"/>
          <w:szCs w:val="24"/>
        </w:rPr>
      </w:pPr>
      <w:r w:rsidRPr="00D4160E">
        <w:rPr>
          <w:rFonts w:asciiTheme="minorHAnsi" w:hAnsiTheme="minorHAnsi"/>
          <w:sz w:val="24"/>
          <w:szCs w:val="24"/>
        </w:rPr>
        <w:t xml:space="preserve">Notes: </w:t>
      </w:r>
    </w:p>
    <w:p w14:paraId="4DC93323" w14:textId="6B50780D" w:rsidR="00A7022B" w:rsidRPr="00D4160E" w:rsidRDefault="00A7022B">
      <w:pPr>
        <w:rPr>
          <w:rFonts w:asciiTheme="minorHAnsi" w:hAnsiTheme="minorHAnsi"/>
          <w:sz w:val="24"/>
          <w:szCs w:val="24"/>
        </w:rPr>
      </w:pPr>
      <w:r w:rsidRPr="00D4160E">
        <w:rPr>
          <w:rFonts w:asciiTheme="minorHAnsi" w:hAnsiTheme="minorHAnsi"/>
          <w:sz w:val="24"/>
          <w:szCs w:val="24"/>
        </w:rPr>
        <w:t xml:space="preserve">Francois Brigand chaired the S-1063 meeting on Sept 12, 2016. The meeting started with a quick overview of project and meeting goals. Other general discussions included how this s-1063 project and meetings can help foster collaboration. Since there are limited resources available in general and we all may be competing against each other, it is more appropriate and ideal to in fact collaborate within the group on papers, proposals etc. Adel Shirmohammadi emphasized on importance of project work, accountability and how these projects </w:t>
      </w:r>
      <w:r w:rsidR="00455432" w:rsidRPr="00D4160E">
        <w:rPr>
          <w:rFonts w:asciiTheme="minorHAnsi" w:hAnsiTheme="minorHAnsi"/>
          <w:sz w:val="24"/>
          <w:szCs w:val="24"/>
        </w:rPr>
        <w:t>could be made more visible</w:t>
      </w:r>
      <w:r w:rsidRPr="00D4160E">
        <w:rPr>
          <w:rFonts w:asciiTheme="minorHAnsi" w:hAnsiTheme="minorHAnsi"/>
          <w:sz w:val="24"/>
          <w:szCs w:val="24"/>
        </w:rPr>
        <w:t xml:space="preserve">. Each university have their own way of using S-1063 project money. Most of us get a part of salary through Hatch money, some funding that could be used for committee meetings, others get travel support through Ag-experiment station. </w:t>
      </w:r>
    </w:p>
    <w:p w14:paraId="11A5DDCB" w14:textId="43CDF64C" w:rsidR="002C3132" w:rsidRPr="00D4160E" w:rsidRDefault="00FC29F7" w:rsidP="002C3132">
      <w:pPr>
        <w:pStyle w:val="NoSpacing"/>
        <w:rPr>
          <w:rFonts w:asciiTheme="minorHAnsi" w:hAnsiTheme="minorHAnsi"/>
          <w:sz w:val="24"/>
          <w:szCs w:val="24"/>
        </w:rPr>
      </w:pPr>
      <w:r w:rsidRPr="00D4160E">
        <w:rPr>
          <w:rFonts w:asciiTheme="minorHAnsi" w:hAnsiTheme="minorHAnsi"/>
          <w:sz w:val="24"/>
          <w:szCs w:val="24"/>
        </w:rPr>
        <w:t xml:space="preserve">Francois went </w:t>
      </w:r>
      <w:r w:rsidR="00094F70">
        <w:rPr>
          <w:rFonts w:asciiTheme="minorHAnsi" w:hAnsiTheme="minorHAnsi"/>
          <w:sz w:val="24"/>
          <w:szCs w:val="24"/>
        </w:rPr>
        <w:t>th</w:t>
      </w:r>
      <w:r w:rsidR="00094F70" w:rsidRPr="00D4160E">
        <w:rPr>
          <w:rFonts w:asciiTheme="minorHAnsi" w:hAnsiTheme="minorHAnsi"/>
          <w:sz w:val="24"/>
          <w:szCs w:val="24"/>
        </w:rPr>
        <w:t>rough</w:t>
      </w:r>
      <w:r w:rsidRPr="00D4160E">
        <w:rPr>
          <w:rFonts w:asciiTheme="minorHAnsi" w:hAnsiTheme="minorHAnsi"/>
          <w:sz w:val="24"/>
          <w:szCs w:val="24"/>
        </w:rPr>
        <w:t xml:space="preserve"> the </w:t>
      </w:r>
      <w:r w:rsidR="002C3132" w:rsidRPr="00D4160E">
        <w:rPr>
          <w:rFonts w:asciiTheme="minorHAnsi" w:hAnsiTheme="minorHAnsi"/>
          <w:sz w:val="24"/>
          <w:szCs w:val="24"/>
        </w:rPr>
        <w:t>Objectives</w:t>
      </w:r>
      <w:r w:rsidRPr="00D4160E">
        <w:rPr>
          <w:rFonts w:asciiTheme="minorHAnsi" w:hAnsiTheme="minorHAnsi"/>
          <w:sz w:val="24"/>
          <w:szCs w:val="24"/>
        </w:rPr>
        <w:t xml:space="preserve"> </w:t>
      </w:r>
      <w:r w:rsidR="002C3132" w:rsidRPr="00D4160E">
        <w:rPr>
          <w:rFonts w:asciiTheme="minorHAnsi" w:hAnsiTheme="minorHAnsi"/>
          <w:sz w:val="24"/>
          <w:szCs w:val="24"/>
        </w:rPr>
        <w:t>:</w:t>
      </w:r>
    </w:p>
    <w:p w14:paraId="233A806D" w14:textId="07BCB88F" w:rsidR="002C3132" w:rsidRPr="00D4160E" w:rsidRDefault="002C3132" w:rsidP="00A01DF8">
      <w:pPr>
        <w:pStyle w:val="NoSpacing"/>
        <w:numPr>
          <w:ilvl w:val="0"/>
          <w:numId w:val="3"/>
        </w:numPr>
        <w:rPr>
          <w:rFonts w:asciiTheme="minorHAnsi" w:hAnsiTheme="minorHAnsi"/>
          <w:sz w:val="24"/>
          <w:szCs w:val="24"/>
        </w:rPr>
      </w:pPr>
      <w:r w:rsidRPr="00D4160E">
        <w:rPr>
          <w:rFonts w:asciiTheme="minorHAnsi" w:hAnsiTheme="minorHAnsi"/>
          <w:sz w:val="24"/>
          <w:szCs w:val="24"/>
        </w:rPr>
        <w:t>Monitoring</w:t>
      </w:r>
    </w:p>
    <w:p w14:paraId="6296C6D4" w14:textId="3728BCF2" w:rsidR="009D0243" w:rsidRPr="00D4160E" w:rsidRDefault="009D0243" w:rsidP="009D0243">
      <w:pPr>
        <w:pStyle w:val="NoSpacing"/>
        <w:numPr>
          <w:ilvl w:val="2"/>
          <w:numId w:val="4"/>
        </w:numPr>
        <w:rPr>
          <w:rFonts w:asciiTheme="minorHAnsi" w:hAnsiTheme="minorHAnsi"/>
          <w:sz w:val="24"/>
          <w:szCs w:val="24"/>
        </w:rPr>
      </w:pPr>
      <w:r w:rsidRPr="00D4160E">
        <w:rPr>
          <w:rFonts w:asciiTheme="minorHAnsi" w:hAnsiTheme="minorHAnsi"/>
          <w:sz w:val="24"/>
          <w:szCs w:val="24"/>
        </w:rPr>
        <w:t>Effectiveness of BMPs and widespread application</w:t>
      </w:r>
    </w:p>
    <w:p w14:paraId="337C006A" w14:textId="6D7872E0" w:rsidR="009D0243" w:rsidRPr="00D4160E" w:rsidRDefault="009D0243" w:rsidP="009D0243">
      <w:pPr>
        <w:pStyle w:val="NoSpacing"/>
        <w:numPr>
          <w:ilvl w:val="2"/>
          <w:numId w:val="4"/>
        </w:numPr>
        <w:rPr>
          <w:rFonts w:asciiTheme="minorHAnsi" w:hAnsiTheme="minorHAnsi"/>
          <w:sz w:val="24"/>
          <w:szCs w:val="24"/>
        </w:rPr>
      </w:pPr>
      <w:r w:rsidRPr="00D4160E">
        <w:rPr>
          <w:rFonts w:asciiTheme="minorHAnsi" w:hAnsiTheme="minorHAnsi"/>
          <w:sz w:val="24"/>
          <w:szCs w:val="24"/>
        </w:rPr>
        <w:t>Role of forcing functions of BMPs</w:t>
      </w:r>
    </w:p>
    <w:p w14:paraId="30E572F8" w14:textId="5493CE64" w:rsidR="009D0243" w:rsidRPr="00D4160E" w:rsidRDefault="009D0243" w:rsidP="009D0243">
      <w:pPr>
        <w:pStyle w:val="NoSpacing"/>
        <w:numPr>
          <w:ilvl w:val="2"/>
          <w:numId w:val="4"/>
        </w:numPr>
        <w:rPr>
          <w:rFonts w:asciiTheme="minorHAnsi" w:hAnsiTheme="minorHAnsi"/>
          <w:sz w:val="24"/>
          <w:szCs w:val="24"/>
        </w:rPr>
      </w:pPr>
      <w:r w:rsidRPr="00D4160E">
        <w:rPr>
          <w:rFonts w:asciiTheme="minorHAnsi" w:hAnsiTheme="minorHAnsi"/>
          <w:sz w:val="24"/>
          <w:szCs w:val="24"/>
        </w:rPr>
        <w:t>Fluxes at air-soil-water interface</w:t>
      </w:r>
    </w:p>
    <w:p w14:paraId="46B8BE2C" w14:textId="468DD518" w:rsidR="009D0243" w:rsidRPr="00D4160E" w:rsidRDefault="006150F9" w:rsidP="009D0243">
      <w:pPr>
        <w:pStyle w:val="NoSpacing"/>
        <w:numPr>
          <w:ilvl w:val="2"/>
          <w:numId w:val="4"/>
        </w:numPr>
        <w:rPr>
          <w:rFonts w:asciiTheme="minorHAnsi" w:hAnsiTheme="minorHAnsi"/>
          <w:sz w:val="24"/>
          <w:szCs w:val="24"/>
        </w:rPr>
      </w:pPr>
      <w:r w:rsidRPr="00D4160E">
        <w:rPr>
          <w:rFonts w:asciiTheme="minorHAnsi" w:hAnsiTheme="minorHAnsi"/>
          <w:sz w:val="24"/>
          <w:szCs w:val="24"/>
        </w:rPr>
        <w:t>Feed existing knowledge base to existing data</w:t>
      </w:r>
    </w:p>
    <w:p w14:paraId="61DECC65" w14:textId="77777777" w:rsidR="00A62E5F" w:rsidRPr="00D4160E" w:rsidRDefault="002C3132" w:rsidP="00A62E5F">
      <w:pPr>
        <w:pStyle w:val="NoSpacing"/>
        <w:numPr>
          <w:ilvl w:val="0"/>
          <w:numId w:val="3"/>
        </w:numPr>
        <w:rPr>
          <w:rFonts w:asciiTheme="minorHAnsi" w:hAnsiTheme="minorHAnsi"/>
          <w:sz w:val="24"/>
          <w:szCs w:val="24"/>
        </w:rPr>
      </w:pPr>
      <w:r w:rsidRPr="00D4160E">
        <w:rPr>
          <w:rFonts w:asciiTheme="minorHAnsi" w:hAnsiTheme="minorHAnsi"/>
          <w:sz w:val="24"/>
          <w:szCs w:val="24"/>
        </w:rPr>
        <w:t>Modeling</w:t>
      </w:r>
    </w:p>
    <w:p w14:paraId="26E44C8F" w14:textId="7EC20E86" w:rsidR="00A62E5F" w:rsidRPr="00D4160E" w:rsidRDefault="00A62E5F" w:rsidP="00A62E5F">
      <w:pPr>
        <w:pStyle w:val="NoSpacing"/>
        <w:numPr>
          <w:ilvl w:val="2"/>
          <w:numId w:val="6"/>
        </w:numPr>
        <w:rPr>
          <w:rFonts w:asciiTheme="minorHAnsi" w:hAnsiTheme="minorHAnsi"/>
          <w:sz w:val="24"/>
          <w:szCs w:val="24"/>
        </w:rPr>
      </w:pPr>
      <w:r w:rsidRPr="00D4160E">
        <w:rPr>
          <w:rFonts w:asciiTheme="minorHAnsi" w:hAnsiTheme="minorHAnsi"/>
          <w:sz w:val="24"/>
          <w:szCs w:val="24"/>
        </w:rPr>
        <w:t>Watershed scale models</w:t>
      </w:r>
    </w:p>
    <w:p w14:paraId="705EC540" w14:textId="5FD085B1" w:rsidR="00A62E5F" w:rsidRPr="00D4160E" w:rsidRDefault="00A62E5F" w:rsidP="00A62E5F">
      <w:pPr>
        <w:pStyle w:val="NoSpacing"/>
        <w:numPr>
          <w:ilvl w:val="2"/>
          <w:numId w:val="6"/>
        </w:numPr>
        <w:rPr>
          <w:rFonts w:asciiTheme="minorHAnsi" w:hAnsiTheme="minorHAnsi"/>
          <w:sz w:val="24"/>
          <w:szCs w:val="24"/>
        </w:rPr>
      </w:pPr>
      <w:r w:rsidRPr="00D4160E">
        <w:rPr>
          <w:rFonts w:asciiTheme="minorHAnsi" w:hAnsiTheme="minorHAnsi"/>
          <w:sz w:val="24"/>
          <w:szCs w:val="24"/>
        </w:rPr>
        <w:t>Bmp at farm scale/urban sites</w:t>
      </w:r>
    </w:p>
    <w:p w14:paraId="7FD1699C" w14:textId="0A55F8F2" w:rsidR="00A62E5F" w:rsidRPr="00D4160E" w:rsidRDefault="002C3132" w:rsidP="00A62E5F">
      <w:pPr>
        <w:pStyle w:val="NoSpacing"/>
        <w:numPr>
          <w:ilvl w:val="0"/>
          <w:numId w:val="3"/>
        </w:numPr>
        <w:rPr>
          <w:rFonts w:asciiTheme="minorHAnsi" w:hAnsiTheme="minorHAnsi"/>
          <w:sz w:val="24"/>
          <w:szCs w:val="24"/>
        </w:rPr>
      </w:pPr>
      <w:r w:rsidRPr="00D4160E">
        <w:rPr>
          <w:rFonts w:asciiTheme="minorHAnsi" w:hAnsiTheme="minorHAnsi"/>
          <w:sz w:val="24"/>
          <w:szCs w:val="24"/>
        </w:rPr>
        <w:t>Uncertainty Quantification</w:t>
      </w:r>
    </w:p>
    <w:p w14:paraId="50206DC5" w14:textId="7D3A83B9" w:rsidR="00A62E5F" w:rsidRPr="00D4160E" w:rsidRDefault="00A62E5F" w:rsidP="00A62E5F">
      <w:pPr>
        <w:pStyle w:val="NoSpacing"/>
        <w:numPr>
          <w:ilvl w:val="2"/>
          <w:numId w:val="10"/>
        </w:numPr>
        <w:rPr>
          <w:rFonts w:asciiTheme="minorHAnsi" w:hAnsiTheme="minorHAnsi"/>
          <w:sz w:val="24"/>
          <w:szCs w:val="24"/>
        </w:rPr>
      </w:pPr>
      <w:r w:rsidRPr="00D4160E">
        <w:rPr>
          <w:rFonts w:asciiTheme="minorHAnsi" w:hAnsiTheme="minorHAnsi"/>
          <w:sz w:val="24"/>
          <w:szCs w:val="24"/>
        </w:rPr>
        <w:t>Watershed scale models- add prediction/model uncertainty/inputs</w:t>
      </w:r>
    </w:p>
    <w:p w14:paraId="21ACFC49" w14:textId="273E83A5" w:rsidR="000F6951" w:rsidRPr="00D4160E" w:rsidRDefault="000F6951" w:rsidP="00A62E5F">
      <w:pPr>
        <w:pStyle w:val="NoSpacing"/>
        <w:numPr>
          <w:ilvl w:val="2"/>
          <w:numId w:val="10"/>
        </w:numPr>
        <w:rPr>
          <w:rFonts w:asciiTheme="minorHAnsi" w:hAnsiTheme="minorHAnsi"/>
          <w:sz w:val="24"/>
          <w:szCs w:val="24"/>
        </w:rPr>
      </w:pPr>
      <w:r w:rsidRPr="00D4160E">
        <w:rPr>
          <w:rFonts w:asciiTheme="minorHAnsi" w:hAnsiTheme="minorHAnsi"/>
          <w:sz w:val="24"/>
          <w:szCs w:val="24"/>
        </w:rPr>
        <w:t>Confidence limit? Prediction limit?</w:t>
      </w:r>
    </w:p>
    <w:p w14:paraId="7095BF60" w14:textId="77777777" w:rsidR="00FC29F7" w:rsidRPr="00D4160E" w:rsidRDefault="00FC29F7" w:rsidP="000F6951">
      <w:pPr>
        <w:pStyle w:val="NoSpacing"/>
        <w:rPr>
          <w:rFonts w:asciiTheme="minorHAnsi" w:hAnsiTheme="minorHAnsi"/>
          <w:sz w:val="24"/>
          <w:szCs w:val="24"/>
        </w:rPr>
      </w:pPr>
    </w:p>
    <w:p w14:paraId="244D0AA3" w14:textId="25A2E482" w:rsidR="000F6951" w:rsidRPr="00D4160E" w:rsidRDefault="00FC29F7" w:rsidP="000F6951">
      <w:pPr>
        <w:pStyle w:val="NoSpacing"/>
        <w:rPr>
          <w:rFonts w:asciiTheme="minorHAnsi" w:hAnsiTheme="minorHAnsi"/>
          <w:sz w:val="24"/>
          <w:szCs w:val="24"/>
        </w:rPr>
      </w:pPr>
      <w:r w:rsidRPr="00D4160E">
        <w:rPr>
          <w:rFonts w:asciiTheme="minorHAnsi" w:hAnsiTheme="minorHAnsi"/>
          <w:sz w:val="24"/>
          <w:szCs w:val="24"/>
        </w:rPr>
        <w:t xml:space="preserve">General </w:t>
      </w:r>
      <w:r w:rsidR="00C44858">
        <w:rPr>
          <w:rFonts w:asciiTheme="minorHAnsi" w:hAnsiTheme="minorHAnsi"/>
          <w:sz w:val="24"/>
          <w:szCs w:val="24"/>
        </w:rPr>
        <w:t xml:space="preserve">consensus </w:t>
      </w:r>
      <w:r w:rsidR="000064FD" w:rsidRPr="00D4160E">
        <w:rPr>
          <w:rFonts w:asciiTheme="minorHAnsi" w:hAnsiTheme="minorHAnsi"/>
          <w:sz w:val="24"/>
          <w:szCs w:val="24"/>
        </w:rPr>
        <w:t xml:space="preserve">was on focusing on priority BMPs and developing research proposal collaboratively. </w:t>
      </w:r>
    </w:p>
    <w:p w14:paraId="234E4A03" w14:textId="58630378" w:rsidR="00656C0E" w:rsidRPr="00D4160E" w:rsidRDefault="00094F70" w:rsidP="00656C0E">
      <w:pPr>
        <w:pStyle w:val="NoSpacing"/>
        <w:rPr>
          <w:rFonts w:asciiTheme="minorHAnsi" w:hAnsiTheme="minorHAnsi"/>
          <w:sz w:val="24"/>
          <w:szCs w:val="24"/>
        </w:rPr>
      </w:pPr>
      <w:r>
        <w:rPr>
          <w:rFonts w:asciiTheme="minorHAnsi" w:hAnsiTheme="minorHAnsi"/>
          <w:sz w:val="24"/>
          <w:szCs w:val="24"/>
        </w:rPr>
        <w:lastRenderedPageBreak/>
        <w:t>After the brief over</w:t>
      </w:r>
      <w:bookmarkStart w:id="0" w:name="_GoBack"/>
      <w:bookmarkEnd w:id="0"/>
      <w:r w:rsidR="000064FD" w:rsidRPr="00D4160E">
        <w:rPr>
          <w:rFonts w:asciiTheme="minorHAnsi" w:hAnsiTheme="minorHAnsi"/>
          <w:sz w:val="24"/>
          <w:szCs w:val="24"/>
        </w:rPr>
        <w:t xml:space="preserve">view , all the members introduced themselves. Seventeen members attended S-1063 meeting held in Raleigh. </w:t>
      </w:r>
    </w:p>
    <w:p w14:paraId="455A6C6F" w14:textId="0837DDE9" w:rsidR="000064FD" w:rsidRPr="00D4160E" w:rsidRDefault="000064FD" w:rsidP="00656C0E">
      <w:pPr>
        <w:pStyle w:val="NoSpacing"/>
        <w:rPr>
          <w:rFonts w:asciiTheme="minorHAnsi" w:hAnsiTheme="minorHAnsi"/>
          <w:sz w:val="24"/>
          <w:szCs w:val="24"/>
        </w:rPr>
      </w:pPr>
      <w:r w:rsidRPr="00D4160E">
        <w:rPr>
          <w:rFonts w:asciiTheme="minorHAnsi" w:hAnsiTheme="minorHAnsi"/>
          <w:sz w:val="24"/>
          <w:szCs w:val="24"/>
        </w:rPr>
        <w:t xml:space="preserve">As a part of brainstorm, Sunday recommended to encourage in small groups </w:t>
      </w:r>
      <w:r w:rsidR="00573EF1" w:rsidRPr="00D4160E">
        <w:rPr>
          <w:rFonts w:asciiTheme="minorHAnsi" w:hAnsiTheme="minorHAnsi"/>
          <w:sz w:val="24"/>
          <w:szCs w:val="24"/>
        </w:rPr>
        <w:t>on identified themes and also come up with specialty conference in the last year of the project period</w:t>
      </w:r>
      <w:r w:rsidR="005A7886" w:rsidRPr="00D4160E">
        <w:rPr>
          <w:rFonts w:asciiTheme="minorHAnsi" w:hAnsiTheme="minorHAnsi"/>
          <w:sz w:val="24"/>
          <w:szCs w:val="24"/>
        </w:rPr>
        <w:t xml:space="preserve"> and a special issue journal</w:t>
      </w:r>
      <w:r w:rsidR="00573EF1" w:rsidRPr="00D4160E">
        <w:rPr>
          <w:rFonts w:asciiTheme="minorHAnsi" w:hAnsiTheme="minorHAnsi"/>
          <w:sz w:val="24"/>
          <w:szCs w:val="24"/>
        </w:rPr>
        <w:t xml:space="preserve">. </w:t>
      </w:r>
    </w:p>
    <w:p w14:paraId="31D329E7" w14:textId="77777777" w:rsidR="00341E0E" w:rsidRPr="00D4160E" w:rsidRDefault="00341E0E" w:rsidP="003F5692">
      <w:pPr>
        <w:pStyle w:val="NoSpacing"/>
        <w:rPr>
          <w:rFonts w:asciiTheme="minorHAnsi" w:hAnsiTheme="minorHAnsi"/>
          <w:sz w:val="24"/>
          <w:szCs w:val="24"/>
        </w:rPr>
      </w:pPr>
    </w:p>
    <w:p w14:paraId="7814B3AD" w14:textId="2B71DC32" w:rsidR="00E81979" w:rsidRPr="00D4160E" w:rsidRDefault="00C44858" w:rsidP="003F5692">
      <w:pPr>
        <w:pStyle w:val="NoSpacing"/>
        <w:rPr>
          <w:rFonts w:asciiTheme="minorHAnsi" w:hAnsiTheme="minorHAnsi"/>
          <w:sz w:val="24"/>
          <w:szCs w:val="24"/>
        </w:rPr>
      </w:pPr>
      <w:r>
        <w:rPr>
          <w:rFonts w:asciiTheme="minorHAnsi" w:hAnsiTheme="minorHAnsi"/>
          <w:sz w:val="24"/>
          <w:szCs w:val="24"/>
        </w:rPr>
        <w:t>Sara</w:t>
      </w:r>
      <w:r w:rsidR="00E81979" w:rsidRPr="00D4160E">
        <w:rPr>
          <w:rFonts w:asciiTheme="minorHAnsi" w:hAnsiTheme="minorHAnsi"/>
          <w:sz w:val="24"/>
          <w:szCs w:val="24"/>
        </w:rPr>
        <w:t xml:space="preserve"> McMillan from Purdue University presented objective 1 of S-1063 project. She started with providing an overview of where we ended up last time and whether or not we met the goal of targeting projects that were realistically achievable (low hanging fruits).  Discussion during this session included ideas such as: </w:t>
      </w:r>
    </w:p>
    <w:p w14:paraId="3A9993F9"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Increase confidence in monitoring /scale up; how can be monitoring scaled up? Pollutant fate and transport at watershed scale/multiple environmental interaction</w:t>
      </w:r>
    </w:p>
    <w:p w14:paraId="30CE98DD"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Potential products/outcomes (slide from Sarah)</w:t>
      </w:r>
    </w:p>
    <w:p w14:paraId="00CB3539"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Collaborative papers (meta-analysis-review paper?)</w:t>
      </w:r>
    </w:p>
    <w:p w14:paraId="0EC58482"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 xml:space="preserve">Guideline for monitoring (what to do vs. what not to do?); ties along with uncertainty (if there is high degree of uncertainty then do not monitor? Same applies for modeling) </w:t>
      </w:r>
    </w:p>
    <w:p w14:paraId="4A791691"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Communicate how monitoring data are used or can be useful couple monitoring with modeling ; better job of integrating monitoring with modeling</w:t>
      </w:r>
    </w:p>
    <w:p w14:paraId="22638584"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Categorize BMPs by management function: vegetative, structural and other</w:t>
      </w:r>
    </w:p>
    <w:p w14:paraId="5F05EA06"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Are BMPs additive linearly? Synergistics or antagonistics : dampening effect?</w:t>
      </w:r>
    </w:p>
    <w:p w14:paraId="47BF3C8B" w14:textId="77777777"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 xml:space="preserve">Challenges in monitoring bmps effectiveness (group of BMPs); how to address the suite of BMPs and their effectiveness at the watershed scale. </w:t>
      </w:r>
    </w:p>
    <w:p w14:paraId="24A72094" w14:textId="0E827159" w:rsidR="00E81979" w:rsidRPr="00D4160E" w:rsidRDefault="00E81979" w:rsidP="00E81979">
      <w:pPr>
        <w:pStyle w:val="NoSpacing"/>
        <w:numPr>
          <w:ilvl w:val="0"/>
          <w:numId w:val="11"/>
        </w:numPr>
        <w:rPr>
          <w:rFonts w:asciiTheme="minorHAnsi" w:hAnsiTheme="minorHAnsi"/>
          <w:sz w:val="24"/>
          <w:szCs w:val="24"/>
        </w:rPr>
      </w:pPr>
      <w:r w:rsidRPr="00D4160E">
        <w:rPr>
          <w:rFonts w:asciiTheme="minorHAnsi" w:hAnsiTheme="minorHAnsi"/>
          <w:sz w:val="24"/>
          <w:szCs w:val="24"/>
        </w:rPr>
        <w:t>Partnerships with extension</w:t>
      </w:r>
    </w:p>
    <w:p w14:paraId="5C3E6EAD" w14:textId="77777777" w:rsidR="00E81979" w:rsidRPr="00D4160E" w:rsidRDefault="00E81979" w:rsidP="003F5692">
      <w:pPr>
        <w:pStyle w:val="NoSpacing"/>
        <w:rPr>
          <w:rFonts w:asciiTheme="minorHAnsi" w:hAnsiTheme="minorHAnsi"/>
          <w:sz w:val="24"/>
          <w:szCs w:val="24"/>
        </w:rPr>
      </w:pPr>
    </w:p>
    <w:p w14:paraId="69D0B63E" w14:textId="4D3DF074" w:rsidR="003F5692" w:rsidRPr="00D4160E" w:rsidRDefault="00E81979" w:rsidP="003F5692">
      <w:pPr>
        <w:pStyle w:val="NoSpacing"/>
        <w:rPr>
          <w:rFonts w:asciiTheme="minorHAnsi" w:hAnsiTheme="minorHAnsi"/>
          <w:sz w:val="24"/>
          <w:szCs w:val="24"/>
        </w:rPr>
      </w:pPr>
      <w:r w:rsidRPr="00D4160E">
        <w:rPr>
          <w:rFonts w:asciiTheme="minorHAnsi" w:hAnsiTheme="minorHAnsi"/>
          <w:sz w:val="24"/>
          <w:szCs w:val="24"/>
        </w:rPr>
        <w:t xml:space="preserve">As a part of objective 1, several members presented their work, progress and future goals. </w:t>
      </w:r>
    </w:p>
    <w:p w14:paraId="695058CA" w14:textId="4EC2DD0D" w:rsidR="00967D44" w:rsidRPr="00D4160E" w:rsidRDefault="00967D44" w:rsidP="00E81979">
      <w:pPr>
        <w:pStyle w:val="NoSpacing"/>
        <w:ind w:left="720"/>
        <w:rPr>
          <w:rFonts w:asciiTheme="minorHAnsi" w:hAnsiTheme="minorHAnsi"/>
          <w:sz w:val="24"/>
          <w:szCs w:val="24"/>
        </w:rPr>
      </w:pPr>
    </w:p>
    <w:p w14:paraId="7ECBF278" w14:textId="15A1479F" w:rsidR="001D4296" w:rsidRPr="00D4160E" w:rsidRDefault="00E81979" w:rsidP="00656C0E">
      <w:pPr>
        <w:pStyle w:val="NoSpacing"/>
        <w:rPr>
          <w:rFonts w:asciiTheme="minorHAnsi" w:hAnsiTheme="minorHAnsi"/>
          <w:sz w:val="24"/>
          <w:szCs w:val="24"/>
        </w:rPr>
      </w:pPr>
      <w:r w:rsidRPr="00D4160E">
        <w:rPr>
          <w:rFonts w:asciiTheme="minorHAnsi" w:hAnsiTheme="minorHAnsi"/>
          <w:sz w:val="24"/>
          <w:szCs w:val="24"/>
        </w:rPr>
        <w:t xml:space="preserve">Fouad Jaber from TAMU presented on green infrastructure, rain garden, permeable pavement, bioretention pond etc and included following in his presentation: </w:t>
      </w:r>
    </w:p>
    <w:p w14:paraId="45BBDFAC" w14:textId="04E43357" w:rsidR="00C41DC2" w:rsidRPr="00D4160E" w:rsidRDefault="00C41DC2"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Test all types of green infrastructure to convince people in Texas</w:t>
      </w:r>
    </w:p>
    <w:p w14:paraId="44FFB4FA" w14:textId="7F3F957A" w:rsidR="005B7F09" w:rsidRPr="00D4160E" w:rsidRDefault="005B7F09"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Social/cultural justification for demonstration of projects and monitoring requirements</w:t>
      </w:r>
    </w:p>
    <w:p w14:paraId="3DBACC75" w14:textId="781C2E69" w:rsidR="00A03B46" w:rsidRPr="00D4160E" w:rsidRDefault="00A03B46"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Urbanization causes water quality issues: a no no statement when it comes to State/EPA</w:t>
      </w:r>
    </w:p>
    <w:p w14:paraId="01C55F8B" w14:textId="4E42EA4F" w:rsidR="004B27DD" w:rsidRPr="00D4160E" w:rsidRDefault="004B27DD"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Permeable pavement/bioretention /detention pond/rain garden</w:t>
      </w:r>
    </w:p>
    <w:p w14:paraId="45BB04C0" w14:textId="49DD482E" w:rsidR="00BE53E2" w:rsidRPr="00D4160E" w:rsidRDefault="00BE53E2"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 xml:space="preserve">Bioretentio pond: include internal water storage (IWS); planted with nativeplants; 4 inches perforated pipe at bottom/survive wetness of may and </w:t>
      </w:r>
      <w:r w:rsidR="000A4755" w:rsidRPr="00D4160E">
        <w:rPr>
          <w:rFonts w:asciiTheme="minorHAnsi" w:hAnsiTheme="minorHAnsi"/>
          <w:sz w:val="24"/>
          <w:szCs w:val="24"/>
        </w:rPr>
        <w:t>October</w:t>
      </w:r>
    </w:p>
    <w:p w14:paraId="399B2930" w14:textId="158E96CD" w:rsidR="000A4755" w:rsidRPr="00D4160E" w:rsidRDefault="000A4755"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Water volume: flume and bubbler flow meter/pipe /levelogger</w:t>
      </w:r>
      <w:r w:rsidR="00ED6AAE" w:rsidRPr="00D4160E">
        <w:rPr>
          <w:rFonts w:asciiTheme="minorHAnsi" w:hAnsiTheme="minorHAnsi"/>
          <w:sz w:val="24"/>
          <w:szCs w:val="24"/>
        </w:rPr>
        <w:t>/composite sampling</w:t>
      </w:r>
      <w:r w:rsidR="00C40990" w:rsidRPr="00D4160E">
        <w:rPr>
          <w:rFonts w:asciiTheme="minorHAnsi" w:hAnsiTheme="minorHAnsi"/>
          <w:sz w:val="24"/>
          <w:szCs w:val="24"/>
        </w:rPr>
        <w:t xml:space="preserve"> </w:t>
      </w:r>
    </w:p>
    <w:p w14:paraId="60476CD1" w14:textId="663DFE4E" w:rsidR="008C7B09" w:rsidRPr="00D4160E" w:rsidRDefault="008C7B09"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 xml:space="preserve">Load reduction </w:t>
      </w:r>
      <w:r w:rsidR="00AE7857" w:rsidRPr="00D4160E">
        <w:rPr>
          <w:rFonts w:asciiTheme="minorHAnsi" w:hAnsiTheme="minorHAnsi"/>
          <w:sz w:val="24"/>
          <w:szCs w:val="24"/>
        </w:rPr>
        <w:t>assessment from the LID/green infrastructure</w:t>
      </w:r>
    </w:p>
    <w:p w14:paraId="388CD5D2" w14:textId="4DC35512" w:rsidR="00B345F3" w:rsidRPr="00D4160E" w:rsidRDefault="00B345F3"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Hydrodeck commercial system</w:t>
      </w:r>
    </w:p>
    <w:p w14:paraId="2144A18A" w14:textId="3F8B12BE" w:rsidR="003C7DFA" w:rsidRPr="00D4160E" w:rsidRDefault="007F0C65" w:rsidP="00C41DC2">
      <w:pPr>
        <w:pStyle w:val="NoSpacing"/>
        <w:numPr>
          <w:ilvl w:val="0"/>
          <w:numId w:val="12"/>
        </w:numPr>
        <w:rPr>
          <w:rFonts w:asciiTheme="minorHAnsi" w:hAnsiTheme="minorHAnsi"/>
          <w:sz w:val="24"/>
          <w:szCs w:val="24"/>
        </w:rPr>
      </w:pPr>
      <w:r w:rsidRPr="00D4160E">
        <w:rPr>
          <w:rFonts w:asciiTheme="minorHAnsi" w:hAnsiTheme="minorHAnsi"/>
          <w:sz w:val="24"/>
          <w:szCs w:val="24"/>
        </w:rPr>
        <w:t xml:space="preserve">Expanded </w:t>
      </w:r>
      <w:r w:rsidR="003C7DFA" w:rsidRPr="00D4160E">
        <w:rPr>
          <w:rFonts w:asciiTheme="minorHAnsi" w:hAnsiTheme="minorHAnsi"/>
          <w:sz w:val="24"/>
          <w:szCs w:val="24"/>
        </w:rPr>
        <w:t>Shale (high pressure/high temperature to produce light weight shale?)</w:t>
      </w:r>
      <w:r w:rsidR="00D2311E" w:rsidRPr="00D4160E">
        <w:rPr>
          <w:rFonts w:asciiTheme="minorHAnsi" w:hAnsiTheme="minorHAnsi"/>
          <w:sz w:val="24"/>
          <w:szCs w:val="24"/>
        </w:rPr>
        <w:t xml:space="preserve">; apply under asphalt </w:t>
      </w:r>
      <w:r w:rsidR="00313D0E" w:rsidRPr="00D4160E">
        <w:rPr>
          <w:rFonts w:asciiTheme="minorHAnsi" w:hAnsiTheme="minorHAnsi"/>
          <w:sz w:val="24"/>
          <w:szCs w:val="24"/>
        </w:rPr>
        <w:t>/soil amendment</w:t>
      </w:r>
    </w:p>
    <w:p w14:paraId="6BB565B5" w14:textId="77777777" w:rsidR="00E81979" w:rsidRPr="00D4160E" w:rsidRDefault="00B93E93" w:rsidP="00E81979">
      <w:pPr>
        <w:pStyle w:val="NoSpacing"/>
        <w:ind w:left="720"/>
        <w:rPr>
          <w:rFonts w:asciiTheme="minorHAnsi" w:hAnsiTheme="minorHAnsi"/>
          <w:sz w:val="24"/>
          <w:szCs w:val="24"/>
        </w:rPr>
      </w:pPr>
      <w:r w:rsidRPr="00D4160E">
        <w:rPr>
          <w:rFonts w:asciiTheme="minorHAnsi" w:hAnsiTheme="minorHAnsi"/>
          <w:sz w:val="24"/>
          <w:szCs w:val="24"/>
        </w:rPr>
        <w:t xml:space="preserve">Pervious friction cores? </w:t>
      </w:r>
    </w:p>
    <w:p w14:paraId="1F3C026E" w14:textId="290BB5AF" w:rsidR="00A62E5F" w:rsidRPr="00D4160E" w:rsidRDefault="00093041" w:rsidP="00E81979">
      <w:pPr>
        <w:pStyle w:val="NoSpacing"/>
        <w:ind w:left="720"/>
        <w:rPr>
          <w:rFonts w:asciiTheme="minorHAnsi" w:hAnsiTheme="minorHAnsi"/>
          <w:sz w:val="24"/>
          <w:szCs w:val="24"/>
        </w:rPr>
      </w:pPr>
      <w:r w:rsidRPr="00D4160E">
        <w:rPr>
          <w:rFonts w:asciiTheme="minorHAnsi" w:hAnsiTheme="minorHAnsi"/>
          <w:sz w:val="24"/>
          <w:szCs w:val="24"/>
        </w:rPr>
        <w:t>SWAT/LID module (calibrated and validated using TAMU data)</w:t>
      </w:r>
    </w:p>
    <w:p w14:paraId="237A9D25" w14:textId="77777777" w:rsidR="00AA30C5" w:rsidRPr="00D4160E" w:rsidRDefault="00AA30C5" w:rsidP="00A62E5F">
      <w:pPr>
        <w:pStyle w:val="NoSpacing"/>
        <w:ind w:left="360"/>
        <w:rPr>
          <w:rFonts w:asciiTheme="minorHAnsi" w:hAnsiTheme="minorHAnsi"/>
          <w:sz w:val="24"/>
          <w:szCs w:val="24"/>
        </w:rPr>
      </w:pPr>
    </w:p>
    <w:p w14:paraId="7241064A" w14:textId="734A4878" w:rsidR="00AA30C5" w:rsidRPr="00D4160E" w:rsidRDefault="00AA30C5" w:rsidP="007F59EE">
      <w:pPr>
        <w:pStyle w:val="NoSpacing"/>
        <w:ind w:left="360"/>
        <w:rPr>
          <w:rFonts w:asciiTheme="minorHAnsi" w:hAnsiTheme="minorHAnsi"/>
          <w:sz w:val="24"/>
          <w:szCs w:val="24"/>
        </w:rPr>
      </w:pPr>
      <w:r w:rsidRPr="00D4160E">
        <w:rPr>
          <w:rFonts w:asciiTheme="minorHAnsi" w:hAnsiTheme="minorHAnsi"/>
          <w:sz w:val="24"/>
          <w:szCs w:val="24"/>
        </w:rPr>
        <w:t>Francois</w:t>
      </w:r>
      <w:r w:rsidR="00E81979" w:rsidRPr="00D4160E">
        <w:rPr>
          <w:rFonts w:asciiTheme="minorHAnsi" w:hAnsiTheme="minorHAnsi"/>
          <w:sz w:val="24"/>
          <w:szCs w:val="24"/>
        </w:rPr>
        <w:t xml:space="preserve"> Birgand from NCSU brought an interesting question regarding issues that we face in general when we work with natural waters. They are mostly unpredictable and therefore come with uncertainty which need to be clearly addres</w:t>
      </w:r>
      <w:r w:rsidR="007F59EE" w:rsidRPr="00D4160E">
        <w:rPr>
          <w:rFonts w:asciiTheme="minorHAnsi" w:hAnsiTheme="minorHAnsi"/>
          <w:sz w:val="24"/>
          <w:szCs w:val="24"/>
        </w:rPr>
        <w:t>sed (P</w:t>
      </w:r>
      <w:r w:rsidRPr="00D4160E">
        <w:rPr>
          <w:rFonts w:asciiTheme="minorHAnsi" w:hAnsiTheme="minorHAnsi"/>
          <w:sz w:val="24"/>
          <w:szCs w:val="24"/>
        </w:rPr>
        <w:t>redictability issues especially meteorological forcing such as Rainfall</w:t>
      </w:r>
      <w:r w:rsidR="007F59EE" w:rsidRPr="00D4160E">
        <w:rPr>
          <w:rFonts w:asciiTheme="minorHAnsi" w:hAnsiTheme="minorHAnsi"/>
          <w:sz w:val="24"/>
          <w:szCs w:val="24"/>
        </w:rPr>
        <w:t>)</w:t>
      </w:r>
      <w:r w:rsidRPr="00D4160E">
        <w:rPr>
          <w:rFonts w:asciiTheme="minorHAnsi" w:hAnsiTheme="minorHAnsi"/>
          <w:sz w:val="24"/>
          <w:szCs w:val="24"/>
        </w:rPr>
        <w:t xml:space="preserve"> </w:t>
      </w:r>
      <w:r w:rsidR="007F59EE" w:rsidRPr="00D4160E">
        <w:rPr>
          <w:rFonts w:asciiTheme="minorHAnsi" w:hAnsiTheme="minorHAnsi"/>
          <w:sz w:val="24"/>
          <w:szCs w:val="24"/>
        </w:rPr>
        <w:t>. It was also realized and therefore discussed that a</w:t>
      </w:r>
      <w:r w:rsidRPr="00D4160E">
        <w:rPr>
          <w:rFonts w:asciiTheme="minorHAnsi" w:hAnsiTheme="minorHAnsi"/>
          <w:sz w:val="24"/>
          <w:szCs w:val="24"/>
        </w:rPr>
        <w:t>s the watershed size decrease; it becomes even more difficult to measure rainfall</w:t>
      </w:r>
      <w:r w:rsidR="007F59EE" w:rsidRPr="00D4160E">
        <w:rPr>
          <w:rFonts w:asciiTheme="minorHAnsi" w:hAnsiTheme="minorHAnsi"/>
          <w:sz w:val="24"/>
          <w:szCs w:val="24"/>
        </w:rPr>
        <w:t xml:space="preserve"> and add uncertainty to our experiment/models</w:t>
      </w:r>
      <w:r w:rsidRPr="00D4160E">
        <w:rPr>
          <w:rFonts w:asciiTheme="minorHAnsi" w:hAnsiTheme="minorHAnsi"/>
          <w:sz w:val="24"/>
          <w:szCs w:val="24"/>
        </w:rPr>
        <w:t xml:space="preserve">. </w:t>
      </w:r>
    </w:p>
    <w:p w14:paraId="6FA954C7" w14:textId="77777777" w:rsidR="00AA30C5" w:rsidRPr="00D4160E" w:rsidRDefault="00AA30C5" w:rsidP="00A62E5F">
      <w:pPr>
        <w:pStyle w:val="NoSpacing"/>
        <w:ind w:left="360"/>
        <w:rPr>
          <w:rFonts w:asciiTheme="minorHAnsi" w:hAnsiTheme="minorHAnsi"/>
          <w:sz w:val="24"/>
          <w:szCs w:val="24"/>
        </w:rPr>
      </w:pPr>
    </w:p>
    <w:p w14:paraId="2BD1C5ED" w14:textId="5FAA34D1" w:rsidR="00AA30C5" w:rsidRPr="00D4160E" w:rsidRDefault="00AA30C5" w:rsidP="00A62E5F">
      <w:pPr>
        <w:pStyle w:val="NoSpacing"/>
        <w:ind w:left="360"/>
        <w:rPr>
          <w:rFonts w:asciiTheme="minorHAnsi" w:hAnsiTheme="minorHAnsi"/>
          <w:sz w:val="24"/>
          <w:szCs w:val="24"/>
        </w:rPr>
      </w:pPr>
      <w:r w:rsidRPr="00D4160E">
        <w:rPr>
          <w:rFonts w:asciiTheme="minorHAnsi" w:hAnsiTheme="minorHAnsi"/>
          <w:sz w:val="24"/>
          <w:szCs w:val="24"/>
        </w:rPr>
        <w:t>Perspectives</w:t>
      </w:r>
      <w:r w:rsidR="008D5422" w:rsidRPr="00D4160E">
        <w:rPr>
          <w:rFonts w:asciiTheme="minorHAnsi" w:hAnsiTheme="minorHAnsi"/>
          <w:sz w:val="24"/>
          <w:szCs w:val="24"/>
        </w:rPr>
        <w:t xml:space="preserve"> that Francois Birgand provided during his presentation include</w:t>
      </w:r>
      <w:r w:rsidRPr="00D4160E">
        <w:rPr>
          <w:rFonts w:asciiTheme="minorHAnsi" w:hAnsiTheme="minorHAnsi"/>
          <w:sz w:val="24"/>
          <w:szCs w:val="24"/>
        </w:rPr>
        <w:t>:</w:t>
      </w:r>
    </w:p>
    <w:p w14:paraId="29A2D863" w14:textId="4A296F31" w:rsidR="00AA30C5" w:rsidRPr="00D4160E" w:rsidRDefault="00AA30C5"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High frequency monitoring</w:t>
      </w:r>
    </w:p>
    <w:p w14:paraId="478EBE5A" w14:textId="329B853E" w:rsidR="00AA30C5" w:rsidRPr="00D4160E" w:rsidRDefault="00AA30C5"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S::can spectrolyser</w:t>
      </w:r>
    </w:p>
    <w:p w14:paraId="7B684828" w14:textId="46A290A1" w:rsidR="00647F2F" w:rsidRPr="00D4160E" w:rsidRDefault="00647F2F"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Need an algorithm to tease out spectral signatures</w:t>
      </w:r>
    </w:p>
    <w:p w14:paraId="03ED6E06" w14:textId="65935005" w:rsidR="00647F2F" w:rsidRPr="00D4160E" w:rsidRDefault="00647F2F"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Turbidity corrected spectrum (company does it)</w:t>
      </w:r>
    </w:p>
    <w:p w14:paraId="68C151A8" w14:textId="099C8875" w:rsidR="00021CBB" w:rsidRPr="00D4160E" w:rsidRDefault="00021CBB"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 xml:space="preserve">TP is linked with PON or to DOC </w:t>
      </w:r>
    </w:p>
    <w:p w14:paraId="5B669630" w14:textId="05D0EFDD" w:rsidR="00021CBB" w:rsidRPr="00D4160E" w:rsidRDefault="00021CBB"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Covaraibility between light absorbance and other parameters could be possible: color of the water and other parameters. Phosphate do not usually absorb color, but if it is colored then there might be an absorbance</w:t>
      </w:r>
    </w:p>
    <w:p w14:paraId="7EB1CB4B" w14:textId="47299232" w:rsidR="00021CBB" w:rsidRPr="00D4160E" w:rsidRDefault="00021CBB"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Chemometrics to create algorithm</w:t>
      </w:r>
    </w:p>
    <w:p w14:paraId="05EBEE82" w14:textId="65E86595" w:rsidR="00021CBB" w:rsidRPr="00D4160E" w:rsidRDefault="00021CBB"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 xml:space="preserve">Partial least square regression correlates spectral data with chemical concentrations. </w:t>
      </w:r>
    </w:p>
    <w:p w14:paraId="054E9A0D" w14:textId="3378944E" w:rsidR="005A65C5" w:rsidRPr="00D4160E" w:rsidRDefault="005A65C5"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Reduce dimensions of spectra</w:t>
      </w:r>
    </w:p>
    <w:p w14:paraId="44AAB916" w14:textId="648B4D31" w:rsidR="00F83A38" w:rsidRPr="00D4160E" w:rsidRDefault="00F83A38"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Fiteval, Ritter and munoz-Carpena, 2013 JH paper for goodness of fit</w:t>
      </w:r>
    </w:p>
    <w:p w14:paraId="2225E73A" w14:textId="2A442378" w:rsidR="002A4E6B" w:rsidRPr="00D4160E" w:rsidRDefault="002A4E6B"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PLS fit for variety of nutrients</w:t>
      </w:r>
      <w:r w:rsidR="00BA33FA" w:rsidRPr="00D4160E">
        <w:rPr>
          <w:rFonts w:asciiTheme="minorHAnsi" w:hAnsiTheme="minorHAnsi"/>
          <w:sz w:val="24"/>
          <w:szCs w:val="24"/>
        </w:rPr>
        <w:t xml:space="preserve"> (Fe, Si, Mn)</w:t>
      </w:r>
    </w:p>
    <w:p w14:paraId="1C0CEB1A" w14:textId="36A3FF1D" w:rsidR="001F7739" w:rsidRPr="00D4160E" w:rsidRDefault="001F7739" w:rsidP="00021CBB">
      <w:pPr>
        <w:pStyle w:val="NoSpacing"/>
        <w:numPr>
          <w:ilvl w:val="0"/>
          <w:numId w:val="13"/>
        </w:numPr>
        <w:rPr>
          <w:rFonts w:asciiTheme="minorHAnsi" w:hAnsiTheme="minorHAnsi"/>
          <w:sz w:val="24"/>
          <w:szCs w:val="24"/>
        </w:rPr>
      </w:pPr>
      <w:r w:rsidRPr="00D4160E">
        <w:rPr>
          <w:rFonts w:asciiTheme="minorHAnsi" w:hAnsiTheme="minorHAnsi"/>
          <w:sz w:val="24"/>
          <w:szCs w:val="24"/>
        </w:rPr>
        <w:t>Antifouling system (pumping water to S::can out of the water system)</w:t>
      </w:r>
    </w:p>
    <w:p w14:paraId="71FAE181" w14:textId="1DE5D29B" w:rsidR="003344C1" w:rsidRPr="00D4160E" w:rsidRDefault="008D5422" w:rsidP="003344C1">
      <w:pPr>
        <w:pStyle w:val="NoSpacing"/>
        <w:rPr>
          <w:rFonts w:asciiTheme="minorHAnsi" w:hAnsiTheme="minorHAnsi"/>
          <w:sz w:val="24"/>
          <w:szCs w:val="24"/>
        </w:rPr>
      </w:pPr>
      <w:r w:rsidRPr="00D4160E">
        <w:rPr>
          <w:rFonts w:asciiTheme="minorHAnsi" w:hAnsiTheme="minorHAnsi"/>
          <w:sz w:val="24"/>
          <w:szCs w:val="24"/>
        </w:rPr>
        <w:t xml:space="preserve">Other materials include: </w:t>
      </w:r>
    </w:p>
    <w:p w14:paraId="14E4C24A" w14:textId="00210FAB" w:rsidR="003344C1" w:rsidRPr="00D4160E" w:rsidRDefault="003344C1" w:rsidP="003344C1">
      <w:pPr>
        <w:pStyle w:val="NoSpacing"/>
        <w:rPr>
          <w:rFonts w:asciiTheme="minorHAnsi" w:hAnsiTheme="minorHAnsi"/>
          <w:sz w:val="24"/>
          <w:szCs w:val="24"/>
        </w:rPr>
      </w:pPr>
      <w:r w:rsidRPr="00D4160E">
        <w:rPr>
          <w:rFonts w:asciiTheme="minorHAnsi" w:hAnsiTheme="minorHAnsi"/>
          <w:sz w:val="24"/>
          <w:szCs w:val="24"/>
        </w:rPr>
        <w:t>Multiplexor autosampler</w:t>
      </w:r>
      <w:r w:rsidR="008D5422" w:rsidRPr="00D4160E">
        <w:rPr>
          <w:rFonts w:asciiTheme="minorHAnsi" w:hAnsiTheme="minorHAnsi"/>
          <w:sz w:val="24"/>
          <w:szCs w:val="24"/>
        </w:rPr>
        <w:t xml:space="preserve"> developed at his lab was an interesting piece of instrument that could be of value to the group.  </w:t>
      </w:r>
      <w:r w:rsidRPr="00D4160E">
        <w:rPr>
          <w:rFonts w:asciiTheme="minorHAnsi" w:hAnsiTheme="minorHAnsi"/>
          <w:sz w:val="24"/>
          <w:szCs w:val="24"/>
        </w:rPr>
        <w:t>Bioreactors rejuvenation /capacity</w:t>
      </w:r>
      <w:r w:rsidR="008D5422" w:rsidRPr="00D4160E">
        <w:rPr>
          <w:rFonts w:asciiTheme="minorHAnsi" w:hAnsiTheme="minorHAnsi"/>
          <w:sz w:val="24"/>
          <w:szCs w:val="24"/>
        </w:rPr>
        <w:t xml:space="preserve"> could be</w:t>
      </w:r>
      <w:r w:rsidRPr="00D4160E">
        <w:rPr>
          <w:rFonts w:asciiTheme="minorHAnsi" w:hAnsiTheme="minorHAnsi"/>
          <w:sz w:val="24"/>
          <w:szCs w:val="24"/>
        </w:rPr>
        <w:t xml:space="preserve"> increase</w:t>
      </w:r>
      <w:r w:rsidR="008D5422" w:rsidRPr="00D4160E">
        <w:rPr>
          <w:rFonts w:asciiTheme="minorHAnsi" w:hAnsiTheme="minorHAnsi"/>
          <w:sz w:val="24"/>
          <w:szCs w:val="24"/>
        </w:rPr>
        <w:t>d</w:t>
      </w:r>
      <w:r w:rsidRPr="00D4160E">
        <w:rPr>
          <w:rFonts w:asciiTheme="minorHAnsi" w:hAnsiTheme="minorHAnsi"/>
          <w:sz w:val="24"/>
          <w:szCs w:val="24"/>
        </w:rPr>
        <w:t xml:space="preserve"> through wet and dry cycles</w:t>
      </w:r>
      <w:r w:rsidR="000B5955" w:rsidRPr="00D4160E">
        <w:rPr>
          <w:rFonts w:asciiTheme="minorHAnsi" w:hAnsiTheme="minorHAnsi"/>
          <w:sz w:val="24"/>
          <w:szCs w:val="24"/>
        </w:rPr>
        <w:t xml:space="preserve"> to optimize bioreactor system</w:t>
      </w:r>
      <w:r w:rsidR="008D5422" w:rsidRPr="00D4160E">
        <w:rPr>
          <w:rFonts w:asciiTheme="minorHAnsi" w:hAnsiTheme="minorHAnsi"/>
          <w:sz w:val="24"/>
          <w:szCs w:val="24"/>
        </w:rPr>
        <w:t>.</w:t>
      </w:r>
    </w:p>
    <w:p w14:paraId="13A2914E" w14:textId="5EAD10CF" w:rsidR="008D5422" w:rsidRPr="00D4160E" w:rsidRDefault="008D5422" w:rsidP="003344C1">
      <w:pPr>
        <w:pStyle w:val="NoSpacing"/>
        <w:rPr>
          <w:rFonts w:asciiTheme="minorHAnsi" w:hAnsiTheme="minorHAnsi"/>
          <w:sz w:val="24"/>
          <w:szCs w:val="24"/>
        </w:rPr>
      </w:pPr>
      <w:r w:rsidRPr="00D4160E">
        <w:rPr>
          <w:rFonts w:asciiTheme="minorHAnsi" w:hAnsiTheme="minorHAnsi"/>
          <w:sz w:val="24"/>
          <w:szCs w:val="24"/>
        </w:rPr>
        <w:t xml:space="preserve">Discussion during this talk included: </w:t>
      </w:r>
    </w:p>
    <w:p w14:paraId="7E23C4B6" w14:textId="3D3E74ED" w:rsidR="000741A1" w:rsidRPr="00D4160E" w:rsidRDefault="000741A1" w:rsidP="003344C1">
      <w:pPr>
        <w:pStyle w:val="NoSpacing"/>
        <w:rPr>
          <w:rFonts w:asciiTheme="minorHAnsi" w:hAnsiTheme="minorHAnsi"/>
          <w:sz w:val="24"/>
          <w:szCs w:val="24"/>
        </w:rPr>
      </w:pPr>
      <w:r w:rsidRPr="00D4160E">
        <w:rPr>
          <w:rFonts w:asciiTheme="minorHAnsi" w:hAnsiTheme="minorHAnsi"/>
          <w:sz w:val="24"/>
          <w:szCs w:val="24"/>
        </w:rPr>
        <w:t>Collaborate: replicate works in multiple areas</w:t>
      </w:r>
    </w:p>
    <w:p w14:paraId="54509050" w14:textId="037904EE" w:rsidR="000A428D" w:rsidRPr="00D4160E" w:rsidRDefault="005B0CDC" w:rsidP="008D5422">
      <w:pPr>
        <w:pStyle w:val="NoSpacing"/>
        <w:numPr>
          <w:ilvl w:val="0"/>
          <w:numId w:val="14"/>
        </w:numPr>
        <w:rPr>
          <w:rFonts w:asciiTheme="minorHAnsi" w:hAnsiTheme="minorHAnsi"/>
          <w:sz w:val="24"/>
          <w:szCs w:val="24"/>
        </w:rPr>
      </w:pPr>
      <w:r w:rsidRPr="00D4160E">
        <w:rPr>
          <w:rFonts w:asciiTheme="minorHAnsi" w:hAnsiTheme="minorHAnsi"/>
          <w:sz w:val="24"/>
          <w:szCs w:val="24"/>
        </w:rPr>
        <w:t>Sri (UDEL), Matt (UF</w:t>
      </w:r>
      <w:r w:rsidR="008D5422" w:rsidRPr="00D4160E">
        <w:rPr>
          <w:rFonts w:asciiTheme="minorHAnsi" w:hAnsiTheme="minorHAnsi"/>
          <w:sz w:val="24"/>
          <w:szCs w:val="24"/>
        </w:rPr>
        <w:t xml:space="preserve"> came</w:t>
      </w:r>
      <w:r w:rsidRPr="00D4160E">
        <w:rPr>
          <w:rFonts w:asciiTheme="minorHAnsi" w:hAnsiTheme="minorHAnsi"/>
          <w:sz w:val="24"/>
          <w:szCs w:val="24"/>
        </w:rPr>
        <w:t xml:space="preserve"> up with a  proposal NSF (technical things you need to do to prevent crashes of sensors)</w:t>
      </w:r>
      <w:r w:rsidR="00B92D5B" w:rsidRPr="00D4160E">
        <w:rPr>
          <w:rFonts w:asciiTheme="minorHAnsi" w:hAnsiTheme="minorHAnsi"/>
          <w:sz w:val="24"/>
          <w:szCs w:val="24"/>
        </w:rPr>
        <w:t>: manufacturers do not give you complete troubleshooting guideline</w:t>
      </w:r>
      <w:r w:rsidR="008D5422" w:rsidRPr="00D4160E">
        <w:rPr>
          <w:rFonts w:asciiTheme="minorHAnsi" w:hAnsiTheme="minorHAnsi"/>
          <w:sz w:val="24"/>
          <w:szCs w:val="24"/>
        </w:rPr>
        <w:t xml:space="preserve"> and therefore it is necessary to t</w:t>
      </w:r>
      <w:r w:rsidR="000A428D" w:rsidRPr="00D4160E">
        <w:rPr>
          <w:rFonts w:asciiTheme="minorHAnsi" w:hAnsiTheme="minorHAnsi"/>
          <w:sz w:val="24"/>
          <w:szCs w:val="24"/>
        </w:rPr>
        <w:t>ake a lead on coming up with guidelines to troubleshoot sensors/ assess bmps effectiveness/</w:t>
      </w:r>
    </w:p>
    <w:p w14:paraId="1E47C3C1" w14:textId="0A7418A0" w:rsidR="002C6687" w:rsidRPr="00D4160E" w:rsidRDefault="008D5422" w:rsidP="002C6687">
      <w:pPr>
        <w:pStyle w:val="NoSpacing"/>
        <w:numPr>
          <w:ilvl w:val="0"/>
          <w:numId w:val="14"/>
        </w:numPr>
        <w:rPr>
          <w:rFonts w:asciiTheme="minorHAnsi" w:hAnsiTheme="minorHAnsi"/>
          <w:sz w:val="24"/>
          <w:szCs w:val="24"/>
        </w:rPr>
      </w:pPr>
      <w:r w:rsidRPr="00D4160E">
        <w:rPr>
          <w:rFonts w:asciiTheme="minorHAnsi" w:hAnsiTheme="minorHAnsi"/>
          <w:sz w:val="24"/>
          <w:szCs w:val="24"/>
        </w:rPr>
        <w:t>Francois mentioned that in order to clean foulig of the S::CAN sensor, his team uses, c</w:t>
      </w:r>
      <w:r w:rsidR="002C6687" w:rsidRPr="00D4160E">
        <w:rPr>
          <w:rFonts w:asciiTheme="minorHAnsi" w:hAnsiTheme="minorHAnsi"/>
          <w:sz w:val="24"/>
          <w:szCs w:val="24"/>
        </w:rPr>
        <w:t>uvette, rinse with oxalic acid to get rid of iron and manganese and run the sensors</w:t>
      </w:r>
    </w:p>
    <w:p w14:paraId="30430652" w14:textId="19469896" w:rsidR="00A36E24" w:rsidRPr="00D4160E" w:rsidRDefault="008D5422" w:rsidP="002C6687">
      <w:pPr>
        <w:pStyle w:val="NoSpacing"/>
        <w:numPr>
          <w:ilvl w:val="0"/>
          <w:numId w:val="14"/>
        </w:numPr>
        <w:rPr>
          <w:rFonts w:asciiTheme="minorHAnsi" w:hAnsiTheme="minorHAnsi"/>
          <w:sz w:val="24"/>
          <w:szCs w:val="24"/>
        </w:rPr>
      </w:pPr>
      <w:r w:rsidRPr="00D4160E">
        <w:rPr>
          <w:rFonts w:asciiTheme="minorHAnsi" w:hAnsiTheme="minorHAnsi"/>
          <w:sz w:val="24"/>
          <w:szCs w:val="24"/>
        </w:rPr>
        <w:t>Questions about availability of c</w:t>
      </w:r>
      <w:r w:rsidR="00A36E24" w:rsidRPr="00D4160E">
        <w:rPr>
          <w:rFonts w:asciiTheme="minorHAnsi" w:hAnsiTheme="minorHAnsi"/>
          <w:sz w:val="24"/>
          <w:szCs w:val="24"/>
        </w:rPr>
        <w:t xml:space="preserve">heap and effective sensors </w:t>
      </w:r>
      <w:r w:rsidRPr="00D4160E">
        <w:rPr>
          <w:rFonts w:asciiTheme="minorHAnsi" w:hAnsiTheme="minorHAnsi"/>
          <w:sz w:val="24"/>
          <w:szCs w:val="24"/>
        </w:rPr>
        <w:t xml:space="preserve">came from Sarah. </w:t>
      </w:r>
    </w:p>
    <w:p w14:paraId="624DCB68" w14:textId="5F69AFCD" w:rsidR="00A36E24" w:rsidRPr="00D4160E" w:rsidRDefault="008D5422" w:rsidP="002C6687">
      <w:pPr>
        <w:pStyle w:val="NoSpacing"/>
        <w:numPr>
          <w:ilvl w:val="0"/>
          <w:numId w:val="14"/>
        </w:numPr>
        <w:rPr>
          <w:rFonts w:asciiTheme="minorHAnsi" w:hAnsiTheme="minorHAnsi"/>
          <w:sz w:val="24"/>
          <w:szCs w:val="24"/>
        </w:rPr>
      </w:pPr>
      <w:r w:rsidRPr="00D4160E">
        <w:rPr>
          <w:rFonts w:asciiTheme="minorHAnsi" w:hAnsiTheme="minorHAnsi"/>
          <w:sz w:val="24"/>
          <w:szCs w:val="24"/>
        </w:rPr>
        <w:t>Since these high frequency sensors are expensive, have steep learning curve, come with high maintenance cost, there is a good i</w:t>
      </w:r>
      <w:r w:rsidR="00A36E24" w:rsidRPr="00D4160E">
        <w:rPr>
          <w:rFonts w:asciiTheme="minorHAnsi" w:hAnsiTheme="minorHAnsi"/>
          <w:sz w:val="24"/>
          <w:szCs w:val="24"/>
        </w:rPr>
        <w:t>ncentives to come up with good sensors</w:t>
      </w:r>
      <w:r w:rsidRPr="00D4160E">
        <w:rPr>
          <w:rFonts w:asciiTheme="minorHAnsi" w:hAnsiTheme="minorHAnsi"/>
          <w:sz w:val="24"/>
          <w:szCs w:val="24"/>
        </w:rPr>
        <w:t xml:space="preserve"> that could serve monitoring purpose. </w:t>
      </w:r>
    </w:p>
    <w:p w14:paraId="0B229EBC" w14:textId="77777777" w:rsidR="005F5ACF" w:rsidRPr="00D4160E" w:rsidRDefault="005F5ACF" w:rsidP="003344C1">
      <w:pPr>
        <w:pStyle w:val="NoSpacing"/>
        <w:rPr>
          <w:rFonts w:asciiTheme="minorHAnsi" w:hAnsiTheme="minorHAnsi"/>
          <w:sz w:val="24"/>
          <w:szCs w:val="24"/>
        </w:rPr>
      </w:pPr>
    </w:p>
    <w:p w14:paraId="4A305954" w14:textId="6F18EB00" w:rsidR="005F5ACF" w:rsidRPr="00D4160E" w:rsidRDefault="005F5ACF" w:rsidP="003344C1">
      <w:pPr>
        <w:pStyle w:val="NoSpacing"/>
        <w:rPr>
          <w:rFonts w:asciiTheme="minorHAnsi" w:hAnsiTheme="minorHAnsi"/>
          <w:sz w:val="24"/>
          <w:szCs w:val="24"/>
        </w:rPr>
      </w:pPr>
      <w:r w:rsidRPr="00D4160E">
        <w:rPr>
          <w:rFonts w:asciiTheme="minorHAnsi" w:hAnsiTheme="minorHAnsi"/>
          <w:sz w:val="24"/>
          <w:szCs w:val="24"/>
        </w:rPr>
        <w:t>Sarah</w:t>
      </w:r>
      <w:r w:rsidR="00462EE9" w:rsidRPr="00D4160E">
        <w:rPr>
          <w:rFonts w:asciiTheme="minorHAnsi" w:hAnsiTheme="minorHAnsi"/>
          <w:sz w:val="24"/>
          <w:szCs w:val="24"/>
        </w:rPr>
        <w:t xml:space="preserve"> presented her research and included following interesting details</w:t>
      </w:r>
      <w:r w:rsidRPr="00D4160E">
        <w:rPr>
          <w:rFonts w:asciiTheme="minorHAnsi" w:hAnsiTheme="minorHAnsi"/>
          <w:sz w:val="24"/>
          <w:szCs w:val="24"/>
        </w:rPr>
        <w:t>:</w:t>
      </w:r>
    </w:p>
    <w:p w14:paraId="3BDFCCD9" w14:textId="75694D94" w:rsidR="005F5ACF" w:rsidRPr="00D4160E" w:rsidRDefault="00202740" w:rsidP="003344C1">
      <w:pPr>
        <w:pStyle w:val="NoSpacing"/>
        <w:rPr>
          <w:rFonts w:asciiTheme="minorHAnsi" w:hAnsiTheme="minorHAnsi"/>
          <w:sz w:val="24"/>
          <w:szCs w:val="24"/>
        </w:rPr>
      </w:pPr>
      <w:r w:rsidRPr="00D4160E">
        <w:rPr>
          <w:rFonts w:asciiTheme="minorHAnsi" w:hAnsiTheme="minorHAnsi"/>
          <w:sz w:val="24"/>
          <w:szCs w:val="24"/>
        </w:rPr>
        <w:t>Mitigation of hydrologic, water quality and ecosystem impact in urban watersheds</w:t>
      </w:r>
    </w:p>
    <w:p w14:paraId="3B5D612E" w14:textId="215FD639" w:rsidR="0034109B" w:rsidRPr="00D4160E" w:rsidRDefault="0034109B"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Variable flow in terms of streamflow</w:t>
      </w:r>
    </w:p>
    <w:p w14:paraId="1B1A73F4" w14:textId="52C80A54" w:rsidR="00C7479F" w:rsidRPr="00D4160E" w:rsidRDefault="00C7479F"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Net effect on in-stream function</w:t>
      </w:r>
    </w:p>
    <w:p w14:paraId="1C2F0463" w14:textId="655EC596" w:rsidR="00C7479F" w:rsidRPr="00D4160E" w:rsidRDefault="00C7479F"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Storm water control systems in urban system</w:t>
      </w:r>
    </w:p>
    <w:p w14:paraId="0106EE7E" w14:textId="6FB471E7" w:rsidR="006A45C6" w:rsidRPr="00D4160E" w:rsidRDefault="006A45C6"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Urbanizations threat to the streams (cartoon nice one)</w:t>
      </w:r>
    </w:p>
    <w:p w14:paraId="54342676" w14:textId="3596BFB4" w:rsidR="006A45C6" w:rsidRPr="00D4160E" w:rsidRDefault="006A45C6"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Solution to the urban threats: Stormwater control measures (SCM)</w:t>
      </w:r>
    </w:p>
    <w:p w14:paraId="5EEC982C" w14:textId="591363E3" w:rsidR="006A45C6" w:rsidRPr="00D4160E" w:rsidRDefault="00BF7A00"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Could we take some well monitored storm ? wetpond; outflow isotopes O18 and Tritium to tease out signature change</w:t>
      </w:r>
    </w:p>
    <w:p w14:paraId="6D7FD970" w14:textId="5CC59EDD" w:rsidR="0070050D" w:rsidRPr="00D4160E" w:rsidRDefault="0070050D" w:rsidP="00C7479F">
      <w:pPr>
        <w:pStyle w:val="NoSpacing"/>
        <w:numPr>
          <w:ilvl w:val="0"/>
          <w:numId w:val="15"/>
        </w:numPr>
        <w:rPr>
          <w:rFonts w:asciiTheme="minorHAnsi" w:hAnsiTheme="minorHAnsi"/>
          <w:sz w:val="24"/>
          <w:szCs w:val="24"/>
        </w:rPr>
      </w:pPr>
      <w:r w:rsidRPr="00D4160E">
        <w:rPr>
          <w:rFonts w:asciiTheme="minorHAnsi" w:hAnsiTheme="minorHAnsi"/>
          <w:sz w:val="24"/>
          <w:szCs w:val="24"/>
        </w:rPr>
        <w:t>SCM contributes water throughout the tail end of the hydrograph</w:t>
      </w:r>
    </w:p>
    <w:p w14:paraId="4D765255" w14:textId="77777777" w:rsidR="00462EE9" w:rsidRPr="00D4160E" w:rsidRDefault="00462EE9" w:rsidP="002F44DB">
      <w:pPr>
        <w:pStyle w:val="NoSpacing"/>
        <w:rPr>
          <w:rFonts w:asciiTheme="minorHAnsi" w:hAnsiTheme="minorHAnsi"/>
          <w:sz w:val="24"/>
          <w:szCs w:val="24"/>
        </w:rPr>
      </w:pPr>
    </w:p>
    <w:p w14:paraId="3913B6A9" w14:textId="735BB1A7" w:rsidR="001E14D8" w:rsidRPr="00D4160E" w:rsidRDefault="00462EE9" w:rsidP="006C45B5">
      <w:pPr>
        <w:pStyle w:val="NoSpacing"/>
        <w:rPr>
          <w:rFonts w:asciiTheme="minorHAnsi" w:hAnsiTheme="minorHAnsi"/>
          <w:sz w:val="24"/>
          <w:szCs w:val="24"/>
        </w:rPr>
      </w:pPr>
      <w:r w:rsidRPr="00D4160E">
        <w:rPr>
          <w:rFonts w:asciiTheme="minorHAnsi" w:hAnsiTheme="minorHAnsi"/>
          <w:sz w:val="24"/>
          <w:szCs w:val="24"/>
        </w:rPr>
        <w:t>Discussion question included queries such as h</w:t>
      </w:r>
      <w:r w:rsidR="00B632A0" w:rsidRPr="00D4160E">
        <w:rPr>
          <w:rFonts w:asciiTheme="minorHAnsi" w:hAnsiTheme="minorHAnsi"/>
          <w:sz w:val="24"/>
          <w:szCs w:val="24"/>
        </w:rPr>
        <w:t xml:space="preserve">ow do small watershed data collection tie with USGS? </w:t>
      </w:r>
      <w:r w:rsidRPr="00D4160E">
        <w:rPr>
          <w:rFonts w:asciiTheme="minorHAnsi" w:hAnsiTheme="minorHAnsi"/>
          <w:sz w:val="24"/>
          <w:szCs w:val="24"/>
        </w:rPr>
        <w:t xml:space="preserve"> Adel responsed to this question by enlightening the group with </w:t>
      </w:r>
      <w:r w:rsidR="007E2A57" w:rsidRPr="00D4160E">
        <w:rPr>
          <w:rFonts w:asciiTheme="minorHAnsi" w:hAnsiTheme="minorHAnsi"/>
          <w:b/>
          <w:sz w:val="24"/>
          <w:szCs w:val="24"/>
        </w:rPr>
        <w:t>mod</w:t>
      </w:r>
      <w:r w:rsidR="00B632A0" w:rsidRPr="00D4160E">
        <w:rPr>
          <w:rFonts w:asciiTheme="minorHAnsi" w:hAnsiTheme="minorHAnsi"/>
          <w:b/>
          <w:sz w:val="24"/>
          <w:szCs w:val="24"/>
        </w:rPr>
        <w:t>ularization of Chesapeake watershed model</w:t>
      </w:r>
      <w:r w:rsidRPr="00D4160E">
        <w:rPr>
          <w:rFonts w:asciiTheme="minorHAnsi" w:hAnsiTheme="minorHAnsi"/>
          <w:sz w:val="24"/>
          <w:szCs w:val="24"/>
        </w:rPr>
        <w:t>. He also wanted to discuss whether we can</w:t>
      </w:r>
      <w:r w:rsidR="00B632A0" w:rsidRPr="00D4160E">
        <w:rPr>
          <w:rFonts w:asciiTheme="minorHAnsi" w:hAnsiTheme="minorHAnsi"/>
          <w:sz w:val="24"/>
          <w:szCs w:val="24"/>
        </w:rPr>
        <w:t xml:space="preserve"> look at BMP efficiencies at the smaller scale ? </w:t>
      </w:r>
      <w:r w:rsidR="00C80650" w:rsidRPr="00D4160E">
        <w:rPr>
          <w:rFonts w:asciiTheme="minorHAnsi" w:hAnsiTheme="minorHAnsi"/>
          <w:sz w:val="24"/>
          <w:szCs w:val="24"/>
        </w:rPr>
        <w:t xml:space="preserve">How can we influence the discussion in this area?  </w:t>
      </w:r>
      <w:r w:rsidRPr="00D4160E">
        <w:rPr>
          <w:rFonts w:asciiTheme="minorHAnsi" w:hAnsiTheme="minorHAnsi"/>
          <w:sz w:val="24"/>
          <w:szCs w:val="24"/>
        </w:rPr>
        <w:t>There are u</w:t>
      </w:r>
      <w:r w:rsidR="005C3CC8" w:rsidRPr="00D4160E">
        <w:rPr>
          <w:rFonts w:asciiTheme="minorHAnsi" w:hAnsiTheme="minorHAnsi"/>
          <w:sz w:val="24"/>
          <w:szCs w:val="24"/>
        </w:rPr>
        <w:t>pscale and downscale is</w:t>
      </w:r>
      <w:r w:rsidRPr="00D4160E">
        <w:rPr>
          <w:rFonts w:asciiTheme="minorHAnsi" w:hAnsiTheme="minorHAnsi"/>
          <w:sz w:val="24"/>
          <w:szCs w:val="24"/>
        </w:rPr>
        <w:t xml:space="preserve">sues with the BMPs efficiencies; although some site scale </w:t>
      </w:r>
      <w:r w:rsidR="006C45B5" w:rsidRPr="00D4160E">
        <w:rPr>
          <w:rFonts w:asciiTheme="minorHAnsi" w:hAnsiTheme="minorHAnsi"/>
          <w:sz w:val="24"/>
          <w:szCs w:val="24"/>
        </w:rPr>
        <w:t xml:space="preserve">tools are available through EPA. </w:t>
      </w:r>
      <w:r w:rsidRPr="00D4160E">
        <w:rPr>
          <w:rFonts w:asciiTheme="minorHAnsi" w:hAnsiTheme="minorHAnsi"/>
          <w:sz w:val="24"/>
          <w:szCs w:val="24"/>
        </w:rPr>
        <w:t xml:space="preserve"> </w:t>
      </w:r>
      <w:r w:rsidR="001E14D8" w:rsidRPr="00D4160E">
        <w:rPr>
          <w:rFonts w:asciiTheme="minorHAnsi" w:hAnsiTheme="minorHAnsi"/>
          <w:sz w:val="24"/>
          <w:szCs w:val="24"/>
        </w:rPr>
        <w:t>Some of the Ag community question</w:t>
      </w:r>
      <w:r w:rsidR="006C45B5" w:rsidRPr="00D4160E">
        <w:rPr>
          <w:rFonts w:asciiTheme="minorHAnsi" w:hAnsiTheme="minorHAnsi"/>
          <w:sz w:val="24"/>
          <w:szCs w:val="24"/>
        </w:rPr>
        <w:t xml:space="preserve">on scaling issues of BMPs. </w:t>
      </w:r>
      <w:r w:rsidR="001E14D8" w:rsidRPr="00D4160E">
        <w:rPr>
          <w:rFonts w:asciiTheme="minorHAnsi" w:hAnsiTheme="minorHAnsi"/>
          <w:sz w:val="24"/>
          <w:szCs w:val="24"/>
        </w:rPr>
        <w:t xml:space="preserve">Efficiency </w:t>
      </w:r>
      <w:r w:rsidR="006C45B5" w:rsidRPr="00D4160E">
        <w:rPr>
          <w:rFonts w:asciiTheme="minorHAnsi" w:hAnsiTheme="minorHAnsi"/>
          <w:sz w:val="24"/>
          <w:szCs w:val="24"/>
        </w:rPr>
        <w:t xml:space="preserve">to measure BMP effectiveness </w:t>
      </w:r>
      <w:r w:rsidR="001E14D8" w:rsidRPr="00D4160E">
        <w:rPr>
          <w:rFonts w:asciiTheme="minorHAnsi" w:hAnsiTheme="minorHAnsi"/>
          <w:sz w:val="24"/>
          <w:szCs w:val="24"/>
        </w:rPr>
        <w:t>measure is not linear:</w:t>
      </w:r>
      <w:r w:rsidR="006C45B5" w:rsidRPr="00D4160E">
        <w:rPr>
          <w:rFonts w:asciiTheme="minorHAnsi" w:hAnsiTheme="minorHAnsi"/>
          <w:sz w:val="24"/>
          <w:szCs w:val="24"/>
        </w:rPr>
        <w:t xml:space="preserve"> functionality hung off and then</w:t>
      </w:r>
      <w:r w:rsidR="001E14D8" w:rsidRPr="00D4160E">
        <w:rPr>
          <w:rFonts w:asciiTheme="minorHAnsi" w:hAnsiTheme="minorHAnsi"/>
          <w:sz w:val="24"/>
          <w:szCs w:val="24"/>
        </w:rPr>
        <w:t xml:space="preserve"> go down</w:t>
      </w:r>
      <w:r w:rsidR="006C45B5" w:rsidRPr="00D4160E">
        <w:rPr>
          <w:rFonts w:asciiTheme="minorHAnsi" w:hAnsiTheme="minorHAnsi"/>
          <w:sz w:val="24"/>
          <w:szCs w:val="24"/>
        </w:rPr>
        <w:t xml:space="preserve"> leading to complexities in scaling up/down of BMPs. </w:t>
      </w:r>
    </w:p>
    <w:p w14:paraId="76AA9ED0" w14:textId="77777777" w:rsidR="00B632A0" w:rsidRPr="00D4160E" w:rsidRDefault="00B632A0" w:rsidP="002F44DB">
      <w:pPr>
        <w:pStyle w:val="NoSpacing"/>
        <w:rPr>
          <w:rFonts w:asciiTheme="minorHAnsi" w:hAnsiTheme="minorHAnsi"/>
          <w:sz w:val="24"/>
          <w:szCs w:val="24"/>
        </w:rPr>
      </w:pPr>
    </w:p>
    <w:p w14:paraId="78DEC851" w14:textId="458353D9" w:rsidR="00451ABD" w:rsidRPr="00D4160E" w:rsidRDefault="00805AD0" w:rsidP="00455713">
      <w:pPr>
        <w:pStyle w:val="NoSpacing"/>
        <w:rPr>
          <w:rFonts w:asciiTheme="minorHAnsi" w:hAnsiTheme="minorHAnsi"/>
          <w:sz w:val="24"/>
          <w:szCs w:val="24"/>
        </w:rPr>
      </w:pPr>
      <w:r w:rsidRPr="00D4160E">
        <w:rPr>
          <w:rFonts w:asciiTheme="minorHAnsi" w:hAnsiTheme="minorHAnsi"/>
          <w:sz w:val="24"/>
          <w:szCs w:val="24"/>
        </w:rPr>
        <w:t>Joel</w:t>
      </w:r>
      <w:r w:rsidR="00AC7124" w:rsidRPr="00D4160E">
        <w:rPr>
          <w:rFonts w:asciiTheme="minorHAnsi" w:hAnsiTheme="minorHAnsi"/>
          <w:sz w:val="24"/>
          <w:szCs w:val="24"/>
        </w:rPr>
        <w:t xml:space="preserve"> Paz</w:t>
      </w:r>
      <w:r w:rsidR="003F4A80" w:rsidRPr="00D4160E">
        <w:rPr>
          <w:rFonts w:asciiTheme="minorHAnsi" w:hAnsiTheme="minorHAnsi"/>
          <w:sz w:val="24"/>
          <w:szCs w:val="24"/>
        </w:rPr>
        <w:t>, MSU</w:t>
      </w:r>
      <w:r w:rsidR="00455713" w:rsidRPr="00D4160E">
        <w:rPr>
          <w:rFonts w:asciiTheme="minorHAnsi" w:hAnsiTheme="minorHAnsi"/>
          <w:sz w:val="24"/>
          <w:szCs w:val="24"/>
        </w:rPr>
        <w:t xml:space="preserve"> discussed about declining groundwater levels in alluvial aquifer and resulting increase in nutrient loads. He discussed about</w:t>
      </w:r>
      <w:r w:rsidRPr="00D4160E">
        <w:rPr>
          <w:rFonts w:asciiTheme="minorHAnsi" w:hAnsiTheme="minorHAnsi"/>
          <w:sz w:val="24"/>
          <w:szCs w:val="24"/>
        </w:rPr>
        <w:t xml:space="preserve"> on-farm water storage systems</w:t>
      </w:r>
      <w:r w:rsidR="00455713" w:rsidRPr="00D4160E">
        <w:rPr>
          <w:rFonts w:asciiTheme="minorHAnsi" w:hAnsiTheme="minorHAnsi"/>
          <w:sz w:val="24"/>
          <w:szCs w:val="24"/>
        </w:rPr>
        <w:t xml:space="preserve"> that c</w:t>
      </w:r>
      <w:r w:rsidR="00816892" w:rsidRPr="00D4160E">
        <w:rPr>
          <w:rFonts w:asciiTheme="minorHAnsi" w:hAnsiTheme="minorHAnsi"/>
          <w:sz w:val="24"/>
          <w:szCs w:val="24"/>
        </w:rPr>
        <w:t>aptures surface runoff and irrigation tail water from ag-fields –</w:t>
      </w:r>
      <w:r w:rsidR="007E2A57" w:rsidRPr="00D4160E">
        <w:rPr>
          <w:rFonts w:asciiTheme="minorHAnsi" w:hAnsiTheme="minorHAnsi"/>
          <w:sz w:val="24"/>
          <w:szCs w:val="24"/>
        </w:rPr>
        <w:t>nutri</w:t>
      </w:r>
      <w:r w:rsidR="00816892" w:rsidRPr="00D4160E">
        <w:rPr>
          <w:rFonts w:asciiTheme="minorHAnsi" w:hAnsiTheme="minorHAnsi"/>
          <w:sz w:val="24"/>
          <w:szCs w:val="24"/>
        </w:rPr>
        <w:t>ent load reduction efficiency</w:t>
      </w:r>
      <w:r w:rsidR="00455713" w:rsidRPr="00D4160E">
        <w:rPr>
          <w:rFonts w:asciiTheme="minorHAnsi" w:hAnsiTheme="minorHAnsi"/>
          <w:sz w:val="24"/>
          <w:szCs w:val="24"/>
        </w:rPr>
        <w:t xml:space="preserve">. </w:t>
      </w:r>
      <w:r w:rsidR="00816892" w:rsidRPr="00D4160E">
        <w:rPr>
          <w:rFonts w:asciiTheme="minorHAnsi" w:hAnsiTheme="minorHAnsi"/>
          <w:sz w:val="24"/>
          <w:szCs w:val="24"/>
        </w:rPr>
        <w:t>Harvested/recycled water from water storage system</w:t>
      </w:r>
      <w:r w:rsidR="00B143B6" w:rsidRPr="00D4160E">
        <w:rPr>
          <w:rFonts w:asciiTheme="minorHAnsi" w:hAnsiTheme="minorHAnsi"/>
          <w:sz w:val="24"/>
          <w:szCs w:val="24"/>
        </w:rPr>
        <w:t xml:space="preserve"> during winter </w:t>
      </w:r>
      <w:r w:rsidR="00455713" w:rsidRPr="00D4160E">
        <w:rPr>
          <w:rFonts w:asciiTheme="minorHAnsi" w:hAnsiTheme="minorHAnsi"/>
          <w:sz w:val="24"/>
          <w:szCs w:val="24"/>
        </w:rPr>
        <w:t xml:space="preserve"> is used </w:t>
      </w:r>
      <w:r w:rsidR="00B143B6" w:rsidRPr="00D4160E">
        <w:rPr>
          <w:rFonts w:asciiTheme="minorHAnsi" w:hAnsiTheme="minorHAnsi"/>
          <w:sz w:val="24"/>
          <w:szCs w:val="24"/>
        </w:rPr>
        <w:t>to irrigate in dry months</w:t>
      </w:r>
      <w:r w:rsidR="00455713" w:rsidRPr="00D4160E">
        <w:rPr>
          <w:rFonts w:asciiTheme="minorHAnsi" w:hAnsiTheme="minorHAnsi"/>
          <w:sz w:val="24"/>
          <w:szCs w:val="24"/>
        </w:rPr>
        <w:t>. If there is a c</w:t>
      </w:r>
      <w:r w:rsidR="00B74470" w:rsidRPr="00D4160E">
        <w:rPr>
          <w:rFonts w:asciiTheme="minorHAnsi" w:hAnsiTheme="minorHAnsi"/>
          <w:sz w:val="24"/>
          <w:szCs w:val="24"/>
        </w:rPr>
        <w:t>hange in f</w:t>
      </w:r>
      <w:r w:rsidR="00455713" w:rsidRPr="00D4160E">
        <w:rPr>
          <w:rFonts w:asciiTheme="minorHAnsi" w:hAnsiTheme="minorHAnsi"/>
          <w:sz w:val="24"/>
          <w:szCs w:val="24"/>
        </w:rPr>
        <w:t>ield hydrology/less GW storage ; then there will be</w:t>
      </w:r>
      <w:r w:rsidR="00B74470" w:rsidRPr="00D4160E">
        <w:rPr>
          <w:rFonts w:asciiTheme="minorHAnsi" w:hAnsiTheme="minorHAnsi"/>
          <w:sz w:val="24"/>
          <w:szCs w:val="24"/>
        </w:rPr>
        <w:t xml:space="preserve"> less surface water available downstream</w:t>
      </w:r>
      <w:r w:rsidR="00455713" w:rsidRPr="00D4160E">
        <w:rPr>
          <w:rFonts w:asciiTheme="minorHAnsi" w:hAnsiTheme="minorHAnsi"/>
          <w:sz w:val="24"/>
          <w:szCs w:val="24"/>
        </w:rPr>
        <w:t>. How can this be addressed and studied through BMPs?</w:t>
      </w:r>
    </w:p>
    <w:p w14:paraId="068B927F" w14:textId="77777777" w:rsidR="0049549D" w:rsidRPr="00D4160E" w:rsidRDefault="0049549D" w:rsidP="002F44DB">
      <w:pPr>
        <w:pStyle w:val="NoSpacing"/>
        <w:rPr>
          <w:rFonts w:asciiTheme="minorHAnsi" w:hAnsiTheme="minorHAnsi"/>
          <w:sz w:val="24"/>
          <w:szCs w:val="24"/>
        </w:rPr>
      </w:pPr>
    </w:p>
    <w:p w14:paraId="337FD92B" w14:textId="77777777" w:rsidR="0049549D" w:rsidRPr="00D4160E" w:rsidRDefault="0049549D" w:rsidP="002F44DB">
      <w:pPr>
        <w:pStyle w:val="NoSpacing"/>
        <w:rPr>
          <w:rFonts w:asciiTheme="minorHAnsi" w:hAnsiTheme="minorHAnsi"/>
          <w:sz w:val="24"/>
          <w:szCs w:val="24"/>
        </w:rPr>
      </w:pPr>
    </w:p>
    <w:p w14:paraId="4ABB27F4" w14:textId="43438497" w:rsidR="0049549D" w:rsidRPr="00D4160E" w:rsidRDefault="0049549D" w:rsidP="002F44DB">
      <w:pPr>
        <w:pStyle w:val="NoSpacing"/>
        <w:rPr>
          <w:rFonts w:asciiTheme="minorHAnsi" w:hAnsiTheme="minorHAnsi"/>
          <w:sz w:val="24"/>
          <w:szCs w:val="24"/>
        </w:rPr>
      </w:pPr>
      <w:r w:rsidRPr="00D4160E">
        <w:rPr>
          <w:rFonts w:asciiTheme="minorHAnsi" w:hAnsiTheme="minorHAnsi"/>
          <w:sz w:val="24"/>
          <w:szCs w:val="24"/>
        </w:rPr>
        <w:t>Objective 2:</w:t>
      </w:r>
    </w:p>
    <w:p w14:paraId="08F8939C" w14:textId="0FBBFD6B" w:rsidR="0049549D" w:rsidRPr="00D4160E" w:rsidRDefault="000E3631" w:rsidP="002F44DB">
      <w:pPr>
        <w:pStyle w:val="NoSpacing"/>
        <w:rPr>
          <w:rFonts w:asciiTheme="minorHAnsi" w:hAnsiTheme="minorHAnsi"/>
          <w:sz w:val="24"/>
          <w:szCs w:val="24"/>
        </w:rPr>
      </w:pPr>
      <w:r w:rsidRPr="00D4160E">
        <w:rPr>
          <w:rFonts w:asciiTheme="minorHAnsi" w:hAnsiTheme="minorHAnsi"/>
          <w:sz w:val="24"/>
          <w:szCs w:val="24"/>
        </w:rPr>
        <w:t xml:space="preserve">Prem Parajuli, MSU started objective 2 </w:t>
      </w:r>
      <w:r w:rsidR="00E12D6D" w:rsidRPr="00D4160E">
        <w:rPr>
          <w:rFonts w:asciiTheme="minorHAnsi" w:hAnsiTheme="minorHAnsi"/>
          <w:sz w:val="24"/>
          <w:szCs w:val="24"/>
        </w:rPr>
        <w:t xml:space="preserve">BMP </w:t>
      </w:r>
      <w:r w:rsidR="0049549D" w:rsidRPr="00D4160E">
        <w:rPr>
          <w:rFonts w:asciiTheme="minorHAnsi" w:hAnsiTheme="minorHAnsi"/>
          <w:sz w:val="24"/>
          <w:szCs w:val="24"/>
        </w:rPr>
        <w:t>Modeling</w:t>
      </w:r>
      <w:r w:rsidRPr="00D4160E">
        <w:rPr>
          <w:rFonts w:asciiTheme="minorHAnsi" w:hAnsiTheme="minorHAnsi"/>
          <w:sz w:val="24"/>
          <w:szCs w:val="24"/>
        </w:rPr>
        <w:t xml:space="preserve"> through brief overview of the goals that were planned in the previous meeting. These included: </w:t>
      </w:r>
    </w:p>
    <w:p w14:paraId="7C2697D1" w14:textId="28C1B421" w:rsidR="007F150B" w:rsidRPr="00D4160E" w:rsidRDefault="007F150B" w:rsidP="004B48B2">
      <w:pPr>
        <w:pStyle w:val="NoSpacing"/>
        <w:numPr>
          <w:ilvl w:val="0"/>
          <w:numId w:val="16"/>
        </w:numPr>
        <w:rPr>
          <w:rFonts w:asciiTheme="minorHAnsi" w:hAnsiTheme="minorHAnsi"/>
          <w:sz w:val="24"/>
          <w:szCs w:val="24"/>
        </w:rPr>
      </w:pPr>
      <w:r w:rsidRPr="00D4160E">
        <w:rPr>
          <w:rFonts w:asciiTheme="minorHAnsi" w:hAnsiTheme="minorHAnsi"/>
          <w:sz w:val="24"/>
          <w:szCs w:val="24"/>
        </w:rPr>
        <w:t>Assessment of BMP function under climate change scenarios?</w:t>
      </w:r>
    </w:p>
    <w:p w14:paraId="2CB7F86A" w14:textId="5B899AC5" w:rsidR="007F150B" w:rsidRPr="00D4160E" w:rsidRDefault="007F150B" w:rsidP="004B48B2">
      <w:pPr>
        <w:pStyle w:val="NoSpacing"/>
        <w:numPr>
          <w:ilvl w:val="0"/>
          <w:numId w:val="16"/>
        </w:numPr>
        <w:rPr>
          <w:rFonts w:asciiTheme="minorHAnsi" w:hAnsiTheme="minorHAnsi"/>
          <w:sz w:val="24"/>
          <w:szCs w:val="24"/>
        </w:rPr>
      </w:pPr>
      <w:r w:rsidRPr="00D4160E">
        <w:rPr>
          <w:rFonts w:asciiTheme="minorHAnsi" w:hAnsiTheme="minorHAnsi"/>
          <w:sz w:val="24"/>
          <w:szCs w:val="24"/>
        </w:rPr>
        <w:t xml:space="preserve">Best model for quantifying and predicting BMP function at the watershed scale. </w:t>
      </w:r>
    </w:p>
    <w:p w14:paraId="1066A6DD" w14:textId="70737A2C" w:rsidR="00E1416F" w:rsidRPr="00D4160E" w:rsidRDefault="00E1416F" w:rsidP="004B48B2">
      <w:pPr>
        <w:pStyle w:val="NoSpacing"/>
        <w:numPr>
          <w:ilvl w:val="0"/>
          <w:numId w:val="16"/>
        </w:numPr>
        <w:rPr>
          <w:rFonts w:asciiTheme="minorHAnsi" w:hAnsiTheme="minorHAnsi"/>
          <w:sz w:val="24"/>
          <w:szCs w:val="24"/>
        </w:rPr>
      </w:pPr>
      <w:r w:rsidRPr="00D4160E">
        <w:rPr>
          <w:rFonts w:asciiTheme="minorHAnsi" w:hAnsiTheme="minorHAnsi"/>
          <w:sz w:val="24"/>
          <w:szCs w:val="24"/>
        </w:rPr>
        <w:t>Is it CO2 concentration or precipitation? How do you account for climate change ? parameters?</w:t>
      </w:r>
    </w:p>
    <w:p w14:paraId="0DB1937A" w14:textId="09A1E723" w:rsidR="00E1416F" w:rsidRPr="00D4160E" w:rsidRDefault="00E1416F" w:rsidP="004B48B2">
      <w:pPr>
        <w:pStyle w:val="NoSpacing"/>
        <w:numPr>
          <w:ilvl w:val="0"/>
          <w:numId w:val="16"/>
        </w:numPr>
        <w:rPr>
          <w:rFonts w:asciiTheme="minorHAnsi" w:hAnsiTheme="minorHAnsi"/>
          <w:sz w:val="24"/>
          <w:szCs w:val="24"/>
        </w:rPr>
      </w:pPr>
      <w:r w:rsidRPr="00D4160E">
        <w:rPr>
          <w:rFonts w:asciiTheme="minorHAnsi" w:hAnsiTheme="minorHAnsi"/>
          <w:sz w:val="24"/>
          <w:szCs w:val="24"/>
        </w:rPr>
        <w:t>Targeting BMPs? Combined effect? Synergistic vs antagonistic results? How do we assess these results in terms of sensitivity, efficiency</w:t>
      </w:r>
      <w:r w:rsidR="00E9524D" w:rsidRPr="00D4160E">
        <w:rPr>
          <w:rFonts w:asciiTheme="minorHAnsi" w:hAnsiTheme="minorHAnsi"/>
          <w:sz w:val="24"/>
          <w:szCs w:val="24"/>
        </w:rPr>
        <w:t xml:space="preserve"> etc?</w:t>
      </w:r>
    </w:p>
    <w:p w14:paraId="2B844631" w14:textId="74EC2659" w:rsidR="00AD62D7" w:rsidRPr="00D4160E" w:rsidRDefault="00AD62D7" w:rsidP="004B48B2">
      <w:pPr>
        <w:pStyle w:val="NoSpacing"/>
        <w:numPr>
          <w:ilvl w:val="0"/>
          <w:numId w:val="16"/>
        </w:numPr>
        <w:rPr>
          <w:rFonts w:asciiTheme="minorHAnsi" w:hAnsiTheme="minorHAnsi"/>
          <w:sz w:val="24"/>
          <w:szCs w:val="24"/>
        </w:rPr>
      </w:pPr>
      <w:r w:rsidRPr="00D4160E">
        <w:rPr>
          <w:rFonts w:asciiTheme="minorHAnsi" w:hAnsiTheme="minorHAnsi"/>
          <w:sz w:val="24"/>
          <w:szCs w:val="24"/>
        </w:rPr>
        <w:t>Denitrification in the pond? Depth, surface area, temperature, settling velocity?</w:t>
      </w:r>
    </w:p>
    <w:p w14:paraId="485781A5" w14:textId="77777777" w:rsidR="000E3631" w:rsidRPr="00D4160E" w:rsidRDefault="00AD62D7" w:rsidP="003344C1">
      <w:pPr>
        <w:pStyle w:val="NoSpacing"/>
        <w:numPr>
          <w:ilvl w:val="0"/>
          <w:numId w:val="16"/>
        </w:numPr>
        <w:rPr>
          <w:rFonts w:asciiTheme="minorHAnsi" w:hAnsiTheme="minorHAnsi"/>
          <w:sz w:val="24"/>
          <w:szCs w:val="24"/>
        </w:rPr>
      </w:pPr>
      <w:r w:rsidRPr="00D4160E">
        <w:rPr>
          <w:rFonts w:asciiTheme="minorHAnsi" w:hAnsiTheme="minorHAnsi"/>
          <w:sz w:val="24"/>
          <w:szCs w:val="24"/>
        </w:rPr>
        <w:t>Groundwater and surface water use?</w:t>
      </w:r>
    </w:p>
    <w:p w14:paraId="384D09E1" w14:textId="77777777" w:rsidR="000E3631" w:rsidRPr="00D4160E" w:rsidRDefault="00AD62D7" w:rsidP="003344C1">
      <w:pPr>
        <w:pStyle w:val="NoSpacing"/>
        <w:numPr>
          <w:ilvl w:val="0"/>
          <w:numId w:val="16"/>
        </w:numPr>
        <w:rPr>
          <w:rFonts w:asciiTheme="minorHAnsi" w:hAnsiTheme="minorHAnsi"/>
          <w:sz w:val="24"/>
          <w:szCs w:val="24"/>
        </w:rPr>
      </w:pPr>
      <w:r w:rsidRPr="00D4160E">
        <w:rPr>
          <w:rFonts w:asciiTheme="minorHAnsi" w:hAnsiTheme="minorHAnsi"/>
          <w:sz w:val="24"/>
          <w:szCs w:val="24"/>
        </w:rPr>
        <w:t>Review of current literature; where do we stand now?</w:t>
      </w:r>
    </w:p>
    <w:p w14:paraId="69DBB84C" w14:textId="77777777" w:rsidR="000E3631" w:rsidRPr="00D4160E" w:rsidRDefault="00AD62D7" w:rsidP="003344C1">
      <w:pPr>
        <w:pStyle w:val="NoSpacing"/>
        <w:numPr>
          <w:ilvl w:val="0"/>
          <w:numId w:val="16"/>
        </w:numPr>
        <w:rPr>
          <w:rFonts w:asciiTheme="minorHAnsi" w:hAnsiTheme="minorHAnsi"/>
          <w:sz w:val="24"/>
          <w:szCs w:val="24"/>
        </w:rPr>
      </w:pPr>
      <w:r w:rsidRPr="00D4160E">
        <w:rPr>
          <w:rFonts w:asciiTheme="minorHAnsi" w:hAnsiTheme="minorHAnsi"/>
          <w:sz w:val="24"/>
          <w:szCs w:val="24"/>
        </w:rPr>
        <w:t>Generate a QA/QC and accreditation</w:t>
      </w:r>
    </w:p>
    <w:p w14:paraId="3C2E8F0A" w14:textId="77777777" w:rsidR="000E3631" w:rsidRPr="00D4160E" w:rsidRDefault="000E3631" w:rsidP="003344C1">
      <w:pPr>
        <w:pStyle w:val="NoSpacing"/>
        <w:numPr>
          <w:ilvl w:val="0"/>
          <w:numId w:val="16"/>
        </w:numPr>
        <w:rPr>
          <w:rFonts w:asciiTheme="minorHAnsi" w:hAnsiTheme="minorHAnsi"/>
          <w:sz w:val="24"/>
          <w:szCs w:val="24"/>
        </w:rPr>
      </w:pPr>
      <w:r w:rsidRPr="00D4160E">
        <w:rPr>
          <w:rFonts w:asciiTheme="minorHAnsi" w:hAnsiTheme="minorHAnsi"/>
          <w:sz w:val="24"/>
          <w:szCs w:val="24"/>
        </w:rPr>
        <w:t xml:space="preserve">Any new model </w:t>
      </w:r>
      <w:r w:rsidR="0096031E" w:rsidRPr="00D4160E">
        <w:rPr>
          <w:rFonts w:asciiTheme="minorHAnsi" w:hAnsiTheme="minorHAnsi"/>
          <w:b/>
          <w:sz w:val="24"/>
          <w:szCs w:val="24"/>
        </w:rPr>
        <w:t>SWAT/LID module</w:t>
      </w:r>
      <w:r w:rsidRPr="00D4160E">
        <w:rPr>
          <w:rFonts w:asciiTheme="minorHAnsi" w:hAnsiTheme="minorHAnsi"/>
          <w:sz w:val="24"/>
          <w:szCs w:val="24"/>
        </w:rPr>
        <w:t xml:space="preserve">  should go as </w:t>
      </w:r>
      <w:r w:rsidR="0096031E" w:rsidRPr="00D4160E">
        <w:rPr>
          <w:rFonts w:asciiTheme="minorHAnsi" w:hAnsiTheme="minorHAnsi"/>
          <w:sz w:val="24"/>
          <w:szCs w:val="24"/>
        </w:rPr>
        <w:t>products/outcome</w:t>
      </w:r>
      <w:r w:rsidRPr="00D4160E">
        <w:rPr>
          <w:rFonts w:asciiTheme="minorHAnsi" w:hAnsiTheme="minorHAnsi"/>
          <w:sz w:val="24"/>
          <w:szCs w:val="24"/>
        </w:rPr>
        <w:t xml:space="preserve"> of S-1063</w:t>
      </w:r>
    </w:p>
    <w:p w14:paraId="7745E295" w14:textId="3243A984" w:rsidR="00D908A9" w:rsidRPr="00D4160E" w:rsidRDefault="00266404" w:rsidP="003344C1">
      <w:pPr>
        <w:pStyle w:val="NoSpacing"/>
        <w:numPr>
          <w:ilvl w:val="0"/>
          <w:numId w:val="16"/>
        </w:numPr>
        <w:rPr>
          <w:rFonts w:asciiTheme="minorHAnsi" w:hAnsiTheme="minorHAnsi"/>
          <w:sz w:val="24"/>
          <w:szCs w:val="24"/>
        </w:rPr>
      </w:pPr>
      <w:r w:rsidRPr="00D4160E">
        <w:rPr>
          <w:rFonts w:asciiTheme="minorHAnsi" w:hAnsiTheme="minorHAnsi"/>
          <w:sz w:val="24"/>
          <w:szCs w:val="24"/>
        </w:rPr>
        <w:t>TASABE: model calibration and validation guideline special issues</w:t>
      </w:r>
      <w:r w:rsidR="000E3631" w:rsidRPr="00D4160E">
        <w:rPr>
          <w:rFonts w:asciiTheme="minorHAnsi" w:hAnsiTheme="minorHAnsi"/>
          <w:sz w:val="24"/>
          <w:szCs w:val="24"/>
        </w:rPr>
        <w:t xml:space="preserve"> could be of interest that can include modeling </w:t>
      </w:r>
      <w:r w:rsidR="00D908A9" w:rsidRPr="00D4160E">
        <w:rPr>
          <w:rFonts w:asciiTheme="minorHAnsi" w:hAnsiTheme="minorHAnsi"/>
          <w:sz w:val="24"/>
          <w:szCs w:val="24"/>
        </w:rPr>
        <w:t>gui</w:t>
      </w:r>
      <w:r w:rsidR="003E4BC0" w:rsidRPr="00D4160E">
        <w:rPr>
          <w:rFonts w:asciiTheme="minorHAnsi" w:hAnsiTheme="minorHAnsi"/>
          <w:sz w:val="24"/>
          <w:szCs w:val="24"/>
        </w:rPr>
        <w:t xml:space="preserve">delines/sensitivity/uncertainty. </w:t>
      </w:r>
    </w:p>
    <w:p w14:paraId="4CF186C7" w14:textId="77777777" w:rsidR="00FD479F" w:rsidRPr="00D4160E" w:rsidRDefault="00FD479F" w:rsidP="003344C1">
      <w:pPr>
        <w:pStyle w:val="NoSpacing"/>
        <w:rPr>
          <w:rFonts w:asciiTheme="minorHAnsi" w:hAnsiTheme="minorHAnsi"/>
          <w:sz w:val="24"/>
          <w:szCs w:val="24"/>
        </w:rPr>
      </w:pPr>
    </w:p>
    <w:p w14:paraId="4909C990" w14:textId="1BA9C8E4" w:rsidR="00894DDC" w:rsidRPr="00D4160E" w:rsidRDefault="00894DDC" w:rsidP="003344C1">
      <w:pPr>
        <w:pStyle w:val="NoSpacing"/>
        <w:rPr>
          <w:rFonts w:asciiTheme="minorHAnsi" w:hAnsiTheme="minorHAnsi"/>
          <w:sz w:val="24"/>
          <w:szCs w:val="24"/>
        </w:rPr>
      </w:pPr>
      <w:r w:rsidRPr="00D4160E">
        <w:rPr>
          <w:rFonts w:asciiTheme="minorHAnsi" w:hAnsiTheme="minorHAnsi"/>
          <w:sz w:val="24"/>
          <w:szCs w:val="24"/>
        </w:rPr>
        <w:t>Soni</w:t>
      </w:r>
      <w:r w:rsidR="00055DCD" w:rsidRPr="00D4160E">
        <w:rPr>
          <w:rFonts w:asciiTheme="minorHAnsi" w:hAnsiTheme="minorHAnsi"/>
          <w:sz w:val="24"/>
          <w:szCs w:val="24"/>
        </w:rPr>
        <w:t xml:space="preserve"> Pradhanang, University of Rhode Island</w:t>
      </w:r>
      <w:r w:rsidR="000E3631" w:rsidRPr="00D4160E">
        <w:rPr>
          <w:rFonts w:asciiTheme="minorHAnsi" w:hAnsiTheme="minorHAnsi"/>
          <w:sz w:val="24"/>
          <w:szCs w:val="24"/>
        </w:rPr>
        <w:t xml:space="preserve"> presented her current work on modeling source waters of RI, some challenges and limitations with ungagged watersheds. Discussion included interesting questions such as: </w:t>
      </w:r>
    </w:p>
    <w:p w14:paraId="70F7AB0F"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Always at the small watershed scale when monitoring BMPS. How do the models do to capture behavior?</w:t>
      </w:r>
    </w:p>
    <w:p w14:paraId="686A5895"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Models based on CN will not present storm-by-storm response. Depends on what we want from models? Taken models and “misused” them. For relative impact assessment, they do very well: daily (hydrology = ok, water quality = horrible; annual = great!)</w:t>
      </w:r>
    </w:p>
    <w:p w14:paraId="52D528F7"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Need to be very clear and specific for using these models for BMPs.</w:t>
      </w:r>
    </w:p>
    <w:p w14:paraId="56916797"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What timestep (daily, hourly)? If model can do hourly timestep, are the model calculations well suited to this?</w:t>
      </w:r>
    </w:p>
    <w:p w14:paraId="23400039"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Significant contribution – which models are suitable for this challenge: how are the models integrating BMPs into the code? What is the methodology for simulating a BMP?</w:t>
      </w:r>
    </w:p>
    <w:p w14:paraId="6955418D"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Spatial and temporal scales are important</w:t>
      </w:r>
    </w:p>
    <w:p w14:paraId="06C0BCEE"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 xml:space="preserve">Models of BMPs are empirical… what about process-based models like </w:t>
      </w:r>
      <w:r w:rsidRPr="00D4160E">
        <w:rPr>
          <w:rFonts w:asciiTheme="minorHAnsi" w:eastAsiaTheme="minorEastAsia" w:hAnsiTheme="minorHAnsi" w:cs="Arial"/>
          <w:b/>
          <w:color w:val="1A1A1A"/>
          <w:sz w:val="24"/>
          <w:szCs w:val="24"/>
        </w:rPr>
        <w:t>RHESSys</w:t>
      </w:r>
      <w:r w:rsidRPr="00D4160E">
        <w:rPr>
          <w:rFonts w:asciiTheme="minorHAnsi" w:eastAsiaTheme="minorEastAsia" w:hAnsiTheme="minorHAnsi" w:cs="Arial"/>
          <w:color w:val="1A1A1A"/>
          <w:sz w:val="24"/>
          <w:szCs w:val="24"/>
        </w:rPr>
        <w:t>?</w:t>
      </w:r>
    </w:p>
    <w:p w14:paraId="2B1CAFDC" w14:textId="77777777" w:rsidR="00894DDC" w:rsidRPr="00D4160E" w:rsidRDefault="00894DDC" w:rsidP="00894DDC">
      <w:pPr>
        <w:widowControl w:val="0"/>
        <w:numPr>
          <w:ilvl w:val="0"/>
          <w:numId w:val="19"/>
        </w:numPr>
        <w:tabs>
          <w:tab w:val="left" w:pos="220"/>
          <w:tab w:val="left" w:pos="720"/>
        </w:tabs>
        <w:autoSpaceDE w:val="0"/>
        <w:autoSpaceDN w:val="0"/>
        <w:adjustRightInd w:val="0"/>
        <w:spacing w:after="0" w:line="240" w:lineRule="auto"/>
        <w:ind w:hanging="720"/>
        <w:rPr>
          <w:rFonts w:asciiTheme="minorHAnsi" w:eastAsiaTheme="minorEastAsia" w:hAnsiTheme="minorHAnsi" w:cs="Arial"/>
          <w:color w:val="1A1A1A"/>
          <w:sz w:val="24"/>
          <w:szCs w:val="24"/>
        </w:rPr>
      </w:pPr>
      <w:r w:rsidRPr="00D4160E">
        <w:rPr>
          <w:rFonts w:asciiTheme="minorHAnsi" w:eastAsiaTheme="minorEastAsia" w:hAnsiTheme="minorHAnsi" w:cs="Arial"/>
          <w:color w:val="1A1A1A"/>
          <w:sz w:val="24"/>
          <w:szCs w:val="24"/>
        </w:rPr>
        <w:t>Monitoring of flow in very low-flow systems</w:t>
      </w:r>
    </w:p>
    <w:p w14:paraId="17867EC5" w14:textId="069343A5" w:rsidR="00894DDC" w:rsidRPr="00D4160E" w:rsidRDefault="00894DDC" w:rsidP="00894DDC">
      <w:pPr>
        <w:pStyle w:val="NoSpacing"/>
        <w:rPr>
          <w:rFonts w:asciiTheme="minorHAnsi" w:hAnsiTheme="minorHAnsi"/>
          <w:sz w:val="24"/>
          <w:szCs w:val="24"/>
        </w:rPr>
      </w:pPr>
      <w:r w:rsidRPr="00D4160E">
        <w:rPr>
          <w:rFonts w:asciiTheme="minorHAnsi" w:eastAsiaTheme="minorEastAsia" w:hAnsiTheme="minorHAnsi" w:cs="Arial"/>
          <w:color w:val="1A1A1A"/>
          <w:sz w:val="24"/>
          <w:szCs w:val="24"/>
        </w:rPr>
        <w:t>Simulating fast versus slow processes (bgc – daily might be fine; but hydro needs sub-hourly data)</w:t>
      </w:r>
    </w:p>
    <w:p w14:paraId="3AFAE236" w14:textId="77777777" w:rsidR="00D12BA6" w:rsidRPr="00D4160E" w:rsidRDefault="00D12BA6" w:rsidP="003344C1">
      <w:pPr>
        <w:pStyle w:val="NoSpacing"/>
        <w:rPr>
          <w:rFonts w:asciiTheme="minorHAnsi" w:hAnsiTheme="minorHAnsi"/>
          <w:sz w:val="24"/>
          <w:szCs w:val="24"/>
        </w:rPr>
      </w:pPr>
    </w:p>
    <w:p w14:paraId="05184AD3" w14:textId="48B4B6CA" w:rsidR="00AB17FC" w:rsidRPr="00D4160E" w:rsidRDefault="00FD479F" w:rsidP="00871ECF">
      <w:pPr>
        <w:pStyle w:val="NoSpacing"/>
        <w:rPr>
          <w:rFonts w:asciiTheme="minorHAnsi" w:hAnsiTheme="minorHAnsi"/>
          <w:sz w:val="24"/>
          <w:szCs w:val="24"/>
        </w:rPr>
      </w:pPr>
      <w:r w:rsidRPr="00D4160E">
        <w:rPr>
          <w:rFonts w:asciiTheme="minorHAnsi" w:hAnsiTheme="minorHAnsi"/>
          <w:sz w:val="24"/>
          <w:szCs w:val="24"/>
        </w:rPr>
        <w:t>David Sample</w:t>
      </w:r>
      <w:r w:rsidR="00D12BA6" w:rsidRPr="00D4160E">
        <w:rPr>
          <w:rFonts w:asciiTheme="minorHAnsi" w:hAnsiTheme="minorHAnsi"/>
          <w:sz w:val="24"/>
          <w:szCs w:val="24"/>
        </w:rPr>
        <w:t>; Virginia Tech</w:t>
      </w:r>
      <w:r w:rsidR="00871ECF" w:rsidRPr="00D4160E">
        <w:rPr>
          <w:rFonts w:asciiTheme="minorHAnsi" w:hAnsiTheme="minorHAnsi"/>
          <w:sz w:val="24"/>
          <w:szCs w:val="24"/>
        </w:rPr>
        <w:t xml:space="preserve"> presented  his work on </w:t>
      </w:r>
      <w:r w:rsidR="00AB17FC" w:rsidRPr="00D4160E">
        <w:rPr>
          <w:rFonts w:asciiTheme="minorHAnsi" w:hAnsiTheme="minorHAnsi"/>
          <w:sz w:val="24"/>
          <w:szCs w:val="24"/>
        </w:rPr>
        <w:t>Virginia BMP Modeling</w:t>
      </w:r>
      <w:r w:rsidR="00871ECF" w:rsidRPr="00D4160E">
        <w:rPr>
          <w:rFonts w:asciiTheme="minorHAnsi" w:hAnsiTheme="minorHAnsi"/>
          <w:sz w:val="24"/>
          <w:szCs w:val="24"/>
        </w:rPr>
        <w:t xml:space="preserve">. David and his teams’ work included </w:t>
      </w:r>
      <w:r w:rsidR="00AB17FC" w:rsidRPr="00D4160E">
        <w:rPr>
          <w:rFonts w:asciiTheme="minorHAnsi" w:hAnsiTheme="minorHAnsi"/>
          <w:sz w:val="24"/>
          <w:szCs w:val="24"/>
        </w:rPr>
        <w:t>Floating wetland modeling: mimic</w:t>
      </w:r>
      <w:r w:rsidR="00871ECF" w:rsidRPr="00D4160E">
        <w:rPr>
          <w:rFonts w:asciiTheme="minorHAnsi" w:hAnsiTheme="minorHAnsi"/>
          <w:sz w:val="24"/>
          <w:szCs w:val="24"/>
        </w:rPr>
        <w:t>ing natural wetland; d</w:t>
      </w:r>
      <w:r w:rsidR="00AB17FC" w:rsidRPr="00D4160E">
        <w:rPr>
          <w:rFonts w:asciiTheme="minorHAnsi" w:hAnsiTheme="minorHAnsi"/>
          <w:sz w:val="24"/>
          <w:szCs w:val="24"/>
        </w:rPr>
        <w:t>evelop</w:t>
      </w:r>
      <w:r w:rsidR="00871ECF" w:rsidRPr="00D4160E">
        <w:rPr>
          <w:rFonts w:asciiTheme="minorHAnsi" w:hAnsiTheme="minorHAnsi"/>
          <w:sz w:val="24"/>
          <w:szCs w:val="24"/>
        </w:rPr>
        <w:t>ing</w:t>
      </w:r>
      <w:r w:rsidR="00AB17FC" w:rsidRPr="00D4160E">
        <w:rPr>
          <w:rFonts w:asciiTheme="minorHAnsi" w:hAnsiTheme="minorHAnsi"/>
          <w:sz w:val="24"/>
          <w:szCs w:val="24"/>
        </w:rPr>
        <w:t xml:space="preserve"> EPA SWMM model at catchment scale</w:t>
      </w:r>
      <w:r w:rsidR="00871ECF" w:rsidRPr="00D4160E">
        <w:rPr>
          <w:rFonts w:asciiTheme="minorHAnsi" w:hAnsiTheme="minorHAnsi"/>
          <w:sz w:val="24"/>
          <w:szCs w:val="24"/>
        </w:rPr>
        <w:t>; c</w:t>
      </w:r>
      <w:r w:rsidR="00AB17FC" w:rsidRPr="00D4160E">
        <w:rPr>
          <w:rFonts w:asciiTheme="minorHAnsi" w:hAnsiTheme="minorHAnsi"/>
          <w:sz w:val="24"/>
          <w:szCs w:val="24"/>
        </w:rPr>
        <w:t>omput</w:t>
      </w:r>
      <w:r w:rsidR="00871ECF" w:rsidRPr="00D4160E">
        <w:rPr>
          <w:rFonts w:asciiTheme="minorHAnsi" w:hAnsiTheme="minorHAnsi"/>
          <w:sz w:val="24"/>
          <w:szCs w:val="24"/>
        </w:rPr>
        <w:t xml:space="preserve">ations for </w:t>
      </w:r>
      <w:r w:rsidR="00AB17FC" w:rsidRPr="00D4160E">
        <w:rPr>
          <w:rFonts w:asciiTheme="minorHAnsi" w:hAnsiTheme="minorHAnsi"/>
          <w:sz w:val="24"/>
          <w:szCs w:val="24"/>
        </w:rPr>
        <w:t>the ratios for N removal rate as a function of raft coverage</w:t>
      </w:r>
      <w:r w:rsidR="00871ECF" w:rsidRPr="00D4160E">
        <w:rPr>
          <w:rFonts w:asciiTheme="minorHAnsi" w:hAnsiTheme="minorHAnsi"/>
          <w:sz w:val="24"/>
          <w:szCs w:val="24"/>
        </w:rPr>
        <w:t>.</w:t>
      </w:r>
    </w:p>
    <w:p w14:paraId="1B0840D0" w14:textId="3246574A" w:rsidR="00AB17FC" w:rsidRPr="00D4160E" w:rsidRDefault="00D42AEA" w:rsidP="00D42AEA">
      <w:pPr>
        <w:pStyle w:val="NoSpacing"/>
        <w:rPr>
          <w:rFonts w:asciiTheme="minorHAnsi" w:hAnsiTheme="minorHAnsi"/>
          <w:sz w:val="24"/>
          <w:szCs w:val="24"/>
        </w:rPr>
      </w:pPr>
      <w:r w:rsidRPr="00D4160E">
        <w:rPr>
          <w:rFonts w:asciiTheme="minorHAnsi" w:hAnsiTheme="minorHAnsi"/>
          <w:sz w:val="24"/>
          <w:szCs w:val="24"/>
        </w:rPr>
        <w:t>The current method that for  calculation of N removal is also u</w:t>
      </w:r>
      <w:r w:rsidR="00AB17FC" w:rsidRPr="00D4160E">
        <w:rPr>
          <w:rFonts w:asciiTheme="minorHAnsi" w:hAnsiTheme="minorHAnsi"/>
          <w:sz w:val="24"/>
          <w:szCs w:val="24"/>
        </w:rPr>
        <w:t>sed by Bay program</w:t>
      </w:r>
    </w:p>
    <w:p w14:paraId="4F8F73AB" w14:textId="4D555364" w:rsidR="00D42AEA" w:rsidRPr="00D4160E" w:rsidRDefault="00D42AEA" w:rsidP="003344C1">
      <w:pPr>
        <w:pStyle w:val="NoSpacing"/>
        <w:rPr>
          <w:rFonts w:asciiTheme="minorHAnsi" w:hAnsiTheme="minorHAnsi"/>
          <w:sz w:val="24"/>
          <w:szCs w:val="24"/>
        </w:rPr>
      </w:pPr>
      <w:r w:rsidRPr="00D4160E">
        <w:rPr>
          <w:rFonts w:asciiTheme="minorHAnsi" w:hAnsiTheme="minorHAnsi"/>
          <w:sz w:val="24"/>
          <w:szCs w:val="24"/>
        </w:rPr>
        <w:t xml:space="preserve">Discussion question included: </w:t>
      </w:r>
    </w:p>
    <w:p w14:paraId="4B9D7FDD" w14:textId="3BEDED20" w:rsidR="009656D8" w:rsidRPr="00D4160E" w:rsidRDefault="009656D8" w:rsidP="003344C1">
      <w:pPr>
        <w:pStyle w:val="NoSpacing"/>
        <w:rPr>
          <w:rFonts w:asciiTheme="minorHAnsi" w:hAnsiTheme="minorHAnsi"/>
          <w:sz w:val="24"/>
          <w:szCs w:val="24"/>
        </w:rPr>
      </w:pPr>
      <w:r w:rsidRPr="00D4160E">
        <w:rPr>
          <w:rFonts w:asciiTheme="minorHAnsi" w:hAnsiTheme="minorHAnsi"/>
          <w:sz w:val="24"/>
          <w:szCs w:val="24"/>
        </w:rPr>
        <w:t xml:space="preserve">If it were used as surrounding on water body, will it act as a vegetative filter strips; biofilm and flocculation that is important? </w:t>
      </w:r>
      <w:r w:rsidR="00D42AEA" w:rsidRPr="00D4160E">
        <w:rPr>
          <w:rFonts w:asciiTheme="minorHAnsi" w:hAnsiTheme="minorHAnsi"/>
          <w:sz w:val="24"/>
          <w:szCs w:val="24"/>
        </w:rPr>
        <w:t xml:space="preserve"> Response included: </w:t>
      </w:r>
      <w:r w:rsidRPr="00D4160E">
        <w:rPr>
          <w:rFonts w:asciiTheme="minorHAnsi" w:hAnsiTheme="minorHAnsi"/>
          <w:sz w:val="24"/>
          <w:szCs w:val="24"/>
        </w:rPr>
        <w:t>N removal efficiency of 50% although is small is not reasonable and is also due to the loss of water/it is all about the exchange and mixing</w:t>
      </w:r>
    </w:p>
    <w:p w14:paraId="6730DE19" w14:textId="77777777" w:rsidR="001F6F63" w:rsidRPr="00D4160E" w:rsidRDefault="001F6F63" w:rsidP="003344C1">
      <w:pPr>
        <w:pStyle w:val="NoSpacing"/>
        <w:rPr>
          <w:rFonts w:asciiTheme="minorHAnsi" w:hAnsiTheme="minorHAnsi"/>
          <w:sz w:val="24"/>
          <w:szCs w:val="24"/>
        </w:rPr>
      </w:pPr>
    </w:p>
    <w:p w14:paraId="58C56116" w14:textId="40760BBB" w:rsidR="001F6F63" w:rsidRPr="00D4160E" w:rsidRDefault="00D42AEA" w:rsidP="003344C1">
      <w:pPr>
        <w:pStyle w:val="NoSpacing"/>
        <w:rPr>
          <w:rFonts w:asciiTheme="minorHAnsi" w:hAnsiTheme="minorHAnsi"/>
          <w:sz w:val="24"/>
          <w:szCs w:val="24"/>
        </w:rPr>
      </w:pPr>
      <w:r w:rsidRPr="00D4160E">
        <w:rPr>
          <w:rFonts w:asciiTheme="minorHAnsi" w:hAnsiTheme="minorHAnsi"/>
          <w:sz w:val="24"/>
          <w:szCs w:val="24"/>
        </w:rPr>
        <w:t xml:space="preserve">David also presented his work on </w:t>
      </w:r>
      <w:r w:rsidR="001F6F63" w:rsidRPr="00D4160E">
        <w:rPr>
          <w:rFonts w:asciiTheme="minorHAnsi" w:hAnsiTheme="minorHAnsi"/>
          <w:sz w:val="24"/>
          <w:szCs w:val="24"/>
        </w:rPr>
        <w:t>C</w:t>
      </w:r>
      <w:r w:rsidRPr="00D4160E">
        <w:rPr>
          <w:rFonts w:asciiTheme="minorHAnsi" w:hAnsiTheme="minorHAnsi"/>
          <w:sz w:val="24"/>
          <w:szCs w:val="24"/>
        </w:rPr>
        <w:t>=c</w:t>
      </w:r>
      <w:r w:rsidR="001F6F63" w:rsidRPr="00D4160E">
        <w:rPr>
          <w:rFonts w:asciiTheme="minorHAnsi" w:hAnsiTheme="minorHAnsi"/>
          <w:sz w:val="24"/>
          <w:szCs w:val="24"/>
        </w:rPr>
        <w:t xml:space="preserve">limate change impacts on urban Runoff </w:t>
      </w:r>
      <w:r w:rsidRPr="00D4160E">
        <w:rPr>
          <w:rFonts w:asciiTheme="minorHAnsi" w:hAnsiTheme="minorHAnsi"/>
          <w:sz w:val="24"/>
          <w:szCs w:val="24"/>
        </w:rPr>
        <w:t xml:space="preserve">. Some interesting details include: </w:t>
      </w:r>
    </w:p>
    <w:p w14:paraId="37AD41A2" w14:textId="0BACE645" w:rsidR="001F6F63" w:rsidRPr="00D4160E" w:rsidRDefault="00D42AEA" w:rsidP="001F6F63">
      <w:pPr>
        <w:pStyle w:val="NoSpacing"/>
        <w:numPr>
          <w:ilvl w:val="0"/>
          <w:numId w:val="18"/>
        </w:numPr>
        <w:rPr>
          <w:rFonts w:asciiTheme="minorHAnsi" w:hAnsiTheme="minorHAnsi"/>
          <w:sz w:val="24"/>
          <w:szCs w:val="24"/>
        </w:rPr>
      </w:pPr>
      <w:r w:rsidRPr="00D4160E">
        <w:rPr>
          <w:rFonts w:asciiTheme="minorHAnsi" w:hAnsiTheme="minorHAnsi"/>
          <w:sz w:val="24"/>
          <w:szCs w:val="24"/>
        </w:rPr>
        <w:t xml:space="preserve">Site: </w:t>
      </w:r>
      <w:r w:rsidR="001F6F63" w:rsidRPr="00D4160E">
        <w:rPr>
          <w:rFonts w:asciiTheme="minorHAnsi" w:hAnsiTheme="minorHAnsi"/>
          <w:sz w:val="24"/>
          <w:szCs w:val="24"/>
        </w:rPr>
        <w:t>Fairfax, Virginia</w:t>
      </w:r>
    </w:p>
    <w:p w14:paraId="17CB1399" w14:textId="7B133E10" w:rsidR="001F6F63" w:rsidRPr="00D4160E" w:rsidRDefault="001F6F63" w:rsidP="001F6F63">
      <w:pPr>
        <w:pStyle w:val="NoSpacing"/>
        <w:numPr>
          <w:ilvl w:val="0"/>
          <w:numId w:val="18"/>
        </w:numPr>
        <w:rPr>
          <w:rFonts w:asciiTheme="minorHAnsi" w:hAnsiTheme="minorHAnsi"/>
          <w:sz w:val="24"/>
          <w:szCs w:val="24"/>
        </w:rPr>
      </w:pPr>
      <w:r w:rsidRPr="00D4160E">
        <w:rPr>
          <w:rFonts w:asciiTheme="minorHAnsi" w:hAnsiTheme="minorHAnsi"/>
          <w:sz w:val="24"/>
          <w:szCs w:val="24"/>
        </w:rPr>
        <w:t>900 existing BMPs</w:t>
      </w:r>
    </w:p>
    <w:p w14:paraId="0C001ADD" w14:textId="2C40EB58" w:rsidR="001F6F63" w:rsidRPr="00D4160E" w:rsidRDefault="001F6F63" w:rsidP="001F6F63">
      <w:pPr>
        <w:pStyle w:val="NoSpacing"/>
        <w:numPr>
          <w:ilvl w:val="0"/>
          <w:numId w:val="18"/>
        </w:numPr>
        <w:rPr>
          <w:rFonts w:asciiTheme="minorHAnsi" w:hAnsiTheme="minorHAnsi"/>
          <w:sz w:val="24"/>
          <w:szCs w:val="24"/>
        </w:rPr>
      </w:pPr>
      <w:r w:rsidRPr="00D4160E">
        <w:rPr>
          <w:rFonts w:asciiTheme="minorHAnsi" w:hAnsiTheme="minorHAnsi"/>
          <w:sz w:val="24"/>
          <w:szCs w:val="24"/>
        </w:rPr>
        <w:t>3 USGS gages</w:t>
      </w:r>
    </w:p>
    <w:p w14:paraId="2BAC61E1" w14:textId="01EC3A3B" w:rsidR="00B44E46" w:rsidRPr="00D4160E" w:rsidRDefault="00B44E46" w:rsidP="001F6F63">
      <w:pPr>
        <w:pStyle w:val="NoSpacing"/>
        <w:numPr>
          <w:ilvl w:val="0"/>
          <w:numId w:val="18"/>
        </w:numPr>
        <w:rPr>
          <w:rFonts w:asciiTheme="minorHAnsi" w:hAnsiTheme="minorHAnsi"/>
          <w:sz w:val="24"/>
          <w:szCs w:val="24"/>
        </w:rPr>
      </w:pPr>
      <w:r w:rsidRPr="00D4160E">
        <w:rPr>
          <w:rFonts w:asciiTheme="minorHAnsi" w:hAnsiTheme="minorHAnsi"/>
          <w:b/>
          <w:sz w:val="24"/>
          <w:szCs w:val="24"/>
        </w:rPr>
        <w:t>R-SWMM</w:t>
      </w:r>
      <w:r w:rsidR="00B720D2" w:rsidRPr="00D4160E">
        <w:rPr>
          <w:rFonts w:asciiTheme="minorHAnsi" w:hAnsiTheme="minorHAnsi"/>
          <w:sz w:val="24"/>
          <w:szCs w:val="24"/>
        </w:rPr>
        <w:t xml:space="preserve"> (single event, lumped), C* model for water quality sub model</w:t>
      </w:r>
    </w:p>
    <w:p w14:paraId="174CC72D" w14:textId="77777777" w:rsidR="00D42AEA" w:rsidRPr="00D4160E" w:rsidRDefault="00B720D2" w:rsidP="00D42AEA">
      <w:pPr>
        <w:pStyle w:val="NoSpacing"/>
        <w:numPr>
          <w:ilvl w:val="0"/>
          <w:numId w:val="18"/>
        </w:numPr>
        <w:rPr>
          <w:rFonts w:asciiTheme="minorHAnsi" w:hAnsiTheme="minorHAnsi"/>
          <w:sz w:val="24"/>
          <w:szCs w:val="24"/>
        </w:rPr>
      </w:pPr>
      <w:r w:rsidRPr="00D4160E">
        <w:rPr>
          <w:rFonts w:asciiTheme="minorHAnsi" w:hAnsiTheme="minorHAnsi"/>
          <w:sz w:val="24"/>
          <w:szCs w:val="24"/>
        </w:rPr>
        <w:t>Removal efficiency of detention ponds</w:t>
      </w:r>
    </w:p>
    <w:p w14:paraId="30C9ECE3" w14:textId="7781D014" w:rsidR="00BC1C5F" w:rsidRPr="00D4160E" w:rsidRDefault="00BC1C5F" w:rsidP="00D42AEA">
      <w:pPr>
        <w:pStyle w:val="NoSpacing"/>
        <w:numPr>
          <w:ilvl w:val="0"/>
          <w:numId w:val="18"/>
        </w:numPr>
        <w:rPr>
          <w:rFonts w:asciiTheme="minorHAnsi" w:hAnsiTheme="minorHAnsi"/>
          <w:sz w:val="24"/>
          <w:szCs w:val="24"/>
        </w:rPr>
      </w:pPr>
      <w:r w:rsidRPr="00D4160E">
        <w:rPr>
          <w:rFonts w:asciiTheme="minorHAnsi" w:hAnsiTheme="minorHAnsi"/>
          <w:sz w:val="24"/>
          <w:szCs w:val="24"/>
        </w:rPr>
        <w:t>Virginia Beach SWMM modeling sites</w:t>
      </w:r>
      <w:r w:rsidR="00D42AEA" w:rsidRPr="00D4160E">
        <w:rPr>
          <w:rFonts w:asciiTheme="minorHAnsi" w:hAnsiTheme="minorHAnsi"/>
          <w:sz w:val="24"/>
          <w:szCs w:val="24"/>
        </w:rPr>
        <w:t>: SWMM site allo</w:t>
      </w:r>
      <w:r w:rsidR="000B01DD" w:rsidRPr="00D4160E">
        <w:rPr>
          <w:rFonts w:asciiTheme="minorHAnsi" w:hAnsiTheme="minorHAnsi"/>
          <w:sz w:val="24"/>
          <w:szCs w:val="24"/>
        </w:rPr>
        <w:t>cations</w:t>
      </w:r>
      <w:r w:rsidR="00DB59DA" w:rsidRPr="00D4160E">
        <w:rPr>
          <w:rFonts w:asciiTheme="minorHAnsi" w:hAnsiTheme="minorHAnsi"/>
          <w:sz w:val="24"/>
          <w:szCs w:val="24"/>
        </w:rPr>
        <w:t>:</w:t>
      </w:r>
    </w:p>
    <w:p w14:paraId="4D5F1C1A" w14:textId="12719563" w:rsidR="00DB59DA" w:rsidRPr="00D4160E" w:rsidRDefault="00DB59DA" w:rsidP="0093127D">
      <w:pPr>
        <w:pStyle w:val="NoSpacing"/>
        <w:numPr>
          <w:ilvl w:val="0"/>
          <w:numId w:val="20"/>
        </w:numPr>
        <w:rPr>
          <w:rFonts w:asciiTheme="minorHAnsi" w:hAnsiTheme="minorHAnsi"/>
          <w:sz w:val="24"/>
          <w:szCs w:val="24"/>
        </w:rPr>
      </w:pPr>
      <w:r w:rsidRPr="00D4160E">
        <w:rPr>
          <w:rFonts w:asciiTheme="minorHAnsi" w:hAnsiTheme="minorHAnsi"/>
          <w:sz w:val="24"/>
          <w:szCs w:val="24"/>
        </w:rPr>
        <w:t>Compare with runoff reduction method (in compliance with state regulatory need)</w:t>
      </w:r>
    </w:p>
    <w:p w14:paraId="79822FD2" w14:textId="77777777" w:rsidR="0093127D" w:rsidRPr="00D4160E" w:rsidRDefault="0093127D" w:rsidP="0093127D">
      <w:pPr>
        <w:pStyle w:val="NoSpacing"/>
        <w:ind w:left="360"/>
        <w:rPr>
          <w:rFonts w:asciiTheme="minorHAnsi" w:hAnsiTheme="minorHAnsi"/>
          <w:sz w:val="24"/>
          <w:szCs w:val="24"/>
        </w:rPr>
      </w:pPr>
    </w:p>
    <w:p w14:paraId="6373DEAF" w14:textId="057245DD" w:rsidR="00E209E4" w:rsidRPr="00D4160E" w:rsidRDefault="0093127D" w:rsidP="00D42AEA">
      <w:pPr>
        <w:pStyle w:val="NoSpacing"/>
        <w:ind w:left="360"/>
        <w:rPr>
          <w:rFonts w:asciiTheme="minorHAnsi" w:hAnsiTheme="minorHAnsi"/>
          <w:sz w:val="24"/>
          <w:szCs w:val="24"/>
        </w:rPr>
      </w:pPr>
      <w:r w:rsidRPr="00D4160E">
        <w:rPr>
          <w:rFonts w:asciiTheme="minorHAnsi" w:hAnsiTheme="minorHAnsi"/>
          <w:sz w:val="24"/>
          <w:szCs w:val="24"/>
        </w:rPr>
        <w:t>Aleks</w:t>
      </w:r>
      <w:r w:rsidR="00D42AEA" w:rsidRPr="00D4160E">
        <w:rPr>
          <w:rFonts w:asciiTheme="minorHAnsi" w:hAnsiTheme="minorHAnsi"/>
          <w:sz w:val="24"/>
          <w:szCs w:val="24"/>
        </w:rPr>
        <w:t>e</w:t>
      </w:r>
      <w:r w:rsidRPr="00D4160E">
        <w:rPr>
          <w:rFonts w:asciiTheme="minorHAnsi" w:hAnsiTheme="minorHAnsi"/>
          <w:sz w:val="24"/>
          <w:szCs w:val="24"/>
        </w:rPr>
        <w:t>y</w:t>
      </w:r>
      <w:r w:rsidR="00D42AEA" w:rsidRPr="00D4160E">
        <w:rPr>
          <w:rFonts w:asciiTheme="minorHAnsi" w:hAnsiTheme="minorHAnsi"/>
          <w:sz w:val="24"/>
          <w:szCs w:val="24"/>
        </w:rPr>
        <w:t xml:space="preserve"> Sheshukov</w:t>
      </w:r>
      <w:r w:rsidR="00D12BA6" w:rsidRPr="00D4160E">
        <w:rPr>
          <w:rFonts w:asciiTheme="minorHAnsi" w:hAnsiTheme="minorHAnsi"/>
          <w:sz w:val="24"/>
          <w:szCs w:val="24"/>
        </w:rPr>
        <w:t xml:space="preserve"> </w:t>
      </w:r>
      <w:r w:rsidR="00D42AEA" w:rsidRPr="00D4160E">
        <w:rPr>
          <w:rFonts w:asciiTheme="minorHAnsi" w:hAnsiTheme="minorHAnsi"/>
          <w:sz w:val="24"/>
          <w:szCs w:val="24"/>
        </w:rPr>
        <w:t>(KSU) showed his project activities in Kansas which included 12 HUC watersheds, w</w:t>
      </w:r>
      <w:r w:rsidR="00E209E4" w:rsidRPr="00D4160E">
        <w:rPr>
          <w:rFonts w:asciiTheme="minorHAnsi" w:hAnsiTheme="minorHAnsi"/>
          <w:sz w:val="24"/>
          <w:szCs w:val="24"/>
        </w:rPr>
        <w:t>atershed restoration and protection strategies</w:t>
      </w:r>
      <w:r w:rsidR="00D42AEA" w:rsidRPr="00D4160E">
        <w:rPr>
          <w:rFonts w:asciiTheme="minorHAnsi" w:hAnsiTheme="minorHAnsi"/>
          <w:sz w:val="24"/>
          <w:szCs w:val="24"/>
        </w:rPr>
        <w:t xml:space="preserve">; </w:t>
      </w:r>
      <w:r w:rsidR="00E209E4" w:rsidRPr="00D4160E">
        <w:rPr>
          <w:rFonts w:asciiTheme="minorHAnsi" w:hAnsiTheme="minorHAnsi"/>
          <w:sz w:val="24"/>
          <w:szCs w:val="24"/>
        </w:rPr>
        <w:t>Field lab (study effect son ag-mgt practices in water quality</w:t>
      </w:r>
      <w:r w:rsidR="00F85635" w:rsidRPr="00D4160E">
        <w:rPr>
          <w:rFonts w:asciiTheme="minorHAnsi" w:hAnsiTheme="minorHAnsi"/>
          <w:sz w:val="24"/>
          <w:szCs w:val="24"/>
        </w:rPr>
        <w:t>): flumes and ISCO samplers</w:t>
      </w:r>
    </w:p>
    <w:p w14:paraId="1299EFCD" w14:textId="67A9170F" w:rsidR="00E209E4" w:rsidRPr="00D4160E" w:rsidRDefault="00E209E4" w:rsidP="00D42AEA">
      <w:pPr>
        <w:pStyle w:val="NoSpacing"/>
        <w:ind w:left="360"/>
        <w:rPr>
          <w:rFonts w:asciiTheme="minorHAnsi" w:hAnsiTheme="minorHAnsi"/>
          <w:sz w:val="24"/>
          <w:szCs w:val="24"/>
        </w:rPr>
      </w:pPr>
      <w:r w:rsidRPr="00D4160E">
        <w:rPr>
          <w:rFonts w:asciiTheme="minorHAnsi" w:hAnsiTheme="minorHAnsi"/>
          <w:sz w:val="24"/>
          <w:szCs w:val="24"/>
        </w:rPr>
        <w:t>Sediment loss form ag-fields and ephemeral gully erosion</w:t>
      </w:r>
      <w:r w:rsidR="00684E16" w:rsidRPr="00D4160E">
        <w:rPr>
          <w:rFonts w:asciiTheme="minorHAnsi" w:hAnsiTheme="minorHAnsi"/>
          <w:sz w:val="24"/>
          <w:szCs w:val="24"/>
        </w:rPr>
        <w:t xml:space="preserve"> (G</w:t>
      </w:r>
      <w:r w:rsidR="00684E16" w:rsidRPr="00D4160E">
        <w:rPr>
          <w:rFonts w:asciiTheme="minorHAnsi" w:hAnsiTheme="minorHAnsi"/>
          <w:b/>
          <w:sz w:val="24"/>
          <w:szCs w:val="24"/>
        </w:rPr>
        <w:t>IS/topo-index modeling</w:t>
      </w:r>
      <w:r w:rsidR="00684E16" w:rsidRPr="00D4160E">
        <w:rPr>
          <w:rFonts w:asciiTheme="minorHAnsi" w:hAnsiTheme="minorHAnsi"/>
          <w:sz w:val="24"/>
          <w:szCs w:val="24"/>
        </w:rPr>
        <w:t xml:space="preserve"> for gully ID, soil loss monitoring using field soil moisture sensors and photogrammetry)</w:t>
      </w:r>
      <w:r w:rsidR="00D42AEA" w:rsidRPr="00D4160E">
        <w:rPr>
          <w:rFonts w:asciiTheme="minorHAnsi" w:hAnsiTheme="minorHAnsi"/>
          <w:sz w:val="24"/>
          <w:szCs w:val="24"/>
        </w:rPr>
        <w:t>;m</w:t>
      </w:r>
      <w:r w:rsidRPr="00D4160E">
        <w:rPr>
          <w:rFonts w:asciiTheme="minorHAnsi" w:hAnsiTheme="minorHAnsi"/>
          <w:sz w:val="24"/>
          <w:szCs w:val="24"/>
        </w:rPr>
        <w:t xml:space="preserve">Rural urban partnership (BMP implementation in rural areas to offset </w:t>
      </w:r>
      <w:r w:rsidR="006D7A71" w:rsidRPr="00D4160E">
        <w:rPr>
          <w:rFonts w:asciiTheme="minorHAnsi" w:hAnsiTheme="minorHAnsi"/>
          <w:sz w:val="24"/>
          <w:szCs w:val="24"/>
        </w:rPr>
        <w:t>sediment runoff from urban areas</w:t>
      </w:r>
      <w:r w:rsidR="000C09B4" w:rsidRPr="00D4160E">
        <w:rPr>
          <w:rFonts w:asciiTheme="minorHAnsi" w:hAnsiTheme="minorHAnsi"/>
          <w:sz w:val="24"/>
          <w:szCs w:val="24"/>
        </w:rPr>
        <w:t>) (inte</w:t>
      </w:r>
      <w:r w:rsidR="00C21553" w:rsidRPr="00D4160E">
        <w:rPr>
          <w:rFonts w:asciiTheme="minorHAnsi" w:hAnsiTheme="minorHAnsi"/>
          <w:sz w:val="24"/>
          <w:szCs w:val="24"/>
        </w:rPr>
        <w:t xml:space="preserve">grate </w:t>
      </w:r>
      <w:r w:rsidR="00C21553" w:rsidRPr="00D4160E">
        <w:rPr>
          <w:rFonts w:asciiTheme="minorHAnsi" w:hAnsiTheme="minorHAnsi"/>
          <w:b/>
          <w:sz w:val="24"/>
          <w:szCs w:val="24"/>
        </w:rPr>
        <w:t>SWAT to SW</w:t>
      </w:r>
      <w:r w:rsidR="00C21553" w:rsidRPr="00D4160E">
        <w:rPr>
          <w:rFonts w:asciiTheme="minorHAnsi" w:hAnsiTheme="minorHAnsi"/>
          <w:sz w:val="24"/>
          <w:szCs w:val="24"/>
        </w:rPr>
        <w:t>MM model)</w:t>
      </w:r>
    </w:p>
    <w:p w14:paraId="4B2DD1F4" w14:textId="77777777" w:rsidR="004A26A2" w:rsidRPr="00D4160E" w:rsidRDefault="004A26A2" w:rsidP="0093127D">
      <w:pPr>
        <w:pStyle w:val="NoSpacing"/>
        <w:ind w:left="360"/>
        <w:rPr>
          <w:rFonts w:asciiTheme="minorHAnsi" w:hAnsiTheme="minorHAnsi"/>
          <w:sz w:val="24"/>
          <w:szCs w:val="24"/>
        </w:rPr>
      </w:pPr>
    </w:p>
    <w:p w14:paraId="1E33F768" w14:textId="2552E756" w:rsidR="004A26A2" w:rsidRPr="00D4160E" w:rsidRDefault="004A26A2" w:rsidP="00D42AEA">
      <w:pPr>
        <w:pStyle w:val="NoSpacing"/>
        <w:ind w:left="360"/>
        <w:rPr>
          <w:rFonts w:asciiTheme="minorHAnsi" w:hAnsiTheme="minorHAnsi"/>
          <w:sz w:val="24"/>
          <w:szCs w:val="24"/>
        </w:rPr>
      </w:pPr>
      <w:r w:rsidRPr="00D4160E">
        <w:rPr>
          <w:rFonts w:asciiTheme="minorHAnsi" w:hAnsiTheme="minorHAnsi"/>
          <w:sz w:val="24"/>
          <w:szCs w:val="24"/>
        </w:rPr>
        <w:t>Rabin</w:t>
      </w:r>
      <w:r w:rsidR="00D95344" w:rsidRPr="00D4160E">
        <w:rPr>
          <w:rFonts w:asciiTheme="minorHAnsi" w:hAnsiTheme="minorHAnsi"/>
          <w:sz w:val="24"/>
          <w:szCs w:val="24"/>
        </w:rPr>
        <w:t xml:space="preserve"> Bhattaria, University of Illinois-UC</w:t>
      </w:r>
      <w:r w:rsidR="00D42AEA" w:rsidRPr="00D4160E">
        <w:rPr>
          <w:rFonts w:asciiTheme="minorHAnsi" w:hAnsiTheme="minorHAnsi"/>
          <w:sz w:val="24"/>
          <w:szCs w:val="24"/>
        </w:rPr>
        <w:t xml:space="preserve"> presented research related to </w:t>
      </w:r>
      <w:r w:rsidRPr="00D4160E">
        <w:rPr>
          <w:rFonts w:asciiTheme="minorHAnsi" w:hAnsiTheme="minorHAnsi"/>
          <w:sz w:val="24"/>
          <w:szCs w:val="24"/>
        </w:rPr>
        <w:t>Clean water for sustainable future</w:t>
      </w:r>
      <w:r w:rsidR="00D42AEA" w:rsidRPr="00D4160E">
        <w:rPr>
          <w:rFonts w:asciiTheme="minorHAnsi" w:hAnsiTheme="minorHAnsi"/>
          <w:sz w:val="24"/>
          <w:szCs w:val="24"/>
        </w:rPr>
        <w:t xml:space="preserve">. His research findings included: </w:t>
      </w:r>
    </w:p>
    <w:p w14:paraId="39EF69BC" w14:textId="77777777" w:rsidR="00961E65" w:rsidRPr="00D4160E" w:rsidRDefault="00D6557B"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Winter cover crops, fertilizer rates</w:t>
      </w:r>
      <w:r w:rsidR="00961E65" w:rsidRPr="00D4160E">
        <w:rPr>
          <w:rFonts w:asciiTheme="minorHAnsi" w:hAnsiTheme="minorHAnsi"/>
          <w:sz w:val="24"/>
          <w:szCs w:val="24"/>
        </w:rPr>
        <w:t>, nutrient flushing high during winter as bare ground tend to flush high flux of contaminants</w:t>
      </w:r>
    </w:p>
    <w:p w14:paraId="46206935" w14:textId="77777777" w:rsidR="00B77C13" w:rsidRPr="00D4160E" w:rsidRDefault="007B52EF"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How we can reduce nutrient using BMPs?</w:t>
      </w:r>
    </w:p>
    <w:p w14:paraId="583EF107" w14:textId="77777777" w:rsidR="002F3649" w:rsidRPr="00D4160E" w:rsidRDefault="00B77C13"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Tile drained: modified hydrology? Difficult for</w:t>
      </w:r>
      <w:r w:rsidR="00F104E5" w:rsidRPr="00D4160E">
        <w:rPr>
          <w:rFonts w:asciiTheme="minorHAnsi" w:hAnsiTheme="minorHAnsi"/>
          <w:sz w:val="24"/>
          <w:szCs w:val="24"/>
        </w:rPr>
        <w:t xml:space="preserve"> replicate high flows</w:t>
      </w:r>
    </w:p>
    <w:p w14:paraId="2DBD42B9" w14:textId="77777777" w:rsidR="002F3649" w:rsidRPr="00D4160E" w:rsidRDefault="002F3649"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What is the denitrification rate? Nitrogen flux overall at the watershed scale</w:t>
      </w:r>
    </w:p>
    <w:p w14:paraId="0637D02D" w14:textId="4E619662" w:rsidR="00D6557B" w:rsidRPr="00D4160E" w:rsidRDefault="002F3649"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Handle uptake and denitrification: model does okay in N loss</w:t>
      </w:r>
      <w:r w:rsidR="00D6557B" w:rsidRPr="00D4160E">
        <w:rPr>
          <w:rFonts w:asciiTheme="minorHAnsi" w:hAnsiTheme="minorHAnsi"/>
          <w:sz w:val="24"/>
          <w:szCs w:val="24"/>
        </w:rPr>
        <w:t xml:space="preserve"> </w:t>
      </w:r>
    </w:p>
    <w:p w14:paraId="147CB598" w14:textId="560E4982" w:rsidR="00C47C98" w:rsidRPr="00D4160E" w:rsidRDefault="00C47C98"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Will farmer comply to any change?-scenarios?</w:t>
      </w:r>
    </w:p>
    <w:p w14:paraId="0F4F3A0D" w14:textId="4074A8CF" w:rsidR="00C47C98" w:rsidRPr="00D4160E" w:rsidRDefault="00C47C98"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 xml:space="preserve">Scenario </w:t>
      </w:r>
      <w:r w:rsidR="000E4036" w:rsidRPr="00D4160E">
        <w:rPr>
          <w:rFonts w:asciiTheme="minorHAnsi" w:hAnsiTheme="minorHAnsi"/>
          <w:sz w:val="24"/>
          <w:szCs w:val="24"/>
        </w:rPr>
        <w:t>analysis</w:t>
      </w:r>
      <w:r w:rsidRPr="00D4160E">
        <w:rPr>
          <w:rFonts w:asciiTheme="minorHAnsi" w:hAnsiTheme="minorHAnsi"/>
          <w:sz w:val="24"/>
          <w:szCs w:val="24"/>
        </w:rPr>
        <w:t>: 10% reduction in fertilizer application (no reduct</w:t>
      </w:r>
      <w:r w:rsidR="00C56563" w:rsidRPr="00D4160E">
        <w:rPr>
          <w:rFonts w:asciiTheme="minorHAnsi" w:hAnsiTheme="minorHAnsi"/>
          <w:sz w:val="24"/>
          <w:szCs w:val="24"/>
        </w:rPr>
        <w:t>ion for soybean; works for corn)</w:t>
      </w:r>
    </w:p>
    <w:p w14:paraId="584B9F01" w14:textId="567CE085" w:rsidR="00C56563" w:rsidRPr="00D4160E" w:rsidRDefault="00C56563" w:rsidP="00570EC1">
      <w:pPr>
        <w:pStyle w:val="NoSpacing"/>
        <w:numPr>
          <w:ilvl w:val="0"/>
          <w:numId w:val="20"/>
        </w:numPr>
        <w:rPr>
          <w:rFonts w:asciiTheme="minorHAnsi" w:hAnsiTheme="minorHAnsi"/>
          <w:sz w:val="24"/>
          <w:szCs w:val="24"/>
        </w:rPr>
      </w:pPr>
      <w:r w:rsidRPr="00D4160E">
        <w:rPr>
          <w:rFonts w:asciiTheme="minorHAnsi" w:hAnsiTheme="minorHAnsi"/>
          <w:sz w:val="24"/>
          <w:szCs w:val="24"/>
        </w:rPr>
        <w:t>Winter cover crop</w:t>
      </w:r>
      <w:r w:rsidR="000E4036" w:rsidRPr="00D4160E">
        <w:rPr>
          <w:rFonts w:asciiTheme="minorHAnsi" w:hAnsiTheme="minorHAnsi"/>
          <w:sz w:val="24"/>
          <w:szCs w:val="24"/>
        </w:rPr>
        <w:t xml:space="preserve"> </w:t>
      </w:r>
      <w:r w:rsidRPr="00D4160E">
        <w:rPr>
          <w:rFonts w:asciiTheme="minorHAnsi" w:hAnsiTheme="minorHAnsi"/>
          <w:sz w:val="24"/>
          <w:szCs w:val="24"/>
        </w:rPr>
        <w:t>(cereal Rye): harvest in mid-October</w:t>
      </w:r>
      <w:r w:rsidR="000E4036" w:rsidRPr="00D4160E">
        <w:rPr>
          <w:rFonts w:asciiTheme="minorHAnsi" w:hAnsiTheme="minorHAnsi"/>
          <w:sz w:val="24"/>
          <w:szCs w:val="24"/>
        </w:rPr>
        <w:t>: may increase yield; reduce leaching : may be good option?</w:t>
      </w:r>
    </w:p>
    <w:p w14:paraId="45E26AC9" w14:textId="77777777" w:rsidR="006B12D8" w:rsidRPr="00D4160E" w:rsidRDefault="006B12D8" w:rsidP="006B12D8">
      <w:pPr>
        <w:pStyle w:val="NoSpacing"/>
        <w:ind w:left="720"/>
        <w:rPr>
          <w:rFonts w:asciiTheme="minorHAnsi" w:hAnsiTheme="minorHAnsi"/>
          <w:sz w:val="24"/>
          <w:szCs w:val="24"/>
        </w:rPr>
      </w:pPr>
    </w:p>
    <w:p w14:paraId="7670694D" w14:textId="77777777" w:rsidR="006B12D8" w:rsidRPr="00D4160E" w:rsidRDefault="006B12D8" w:rsidP="006B12D8">
      <w:pPr>
        <w:pStyle w:val="NoSpacing"/>
        <w:ind w:left="360"/>
        <w:rPr>
          <w:rFonts w:asciiTheme="minorHAnsi" w:hAnsiTheme="minorHAnsi"/>
          <w:sz w:val="24"/>
          <w:szCs w:val="24"/>
        </w:rPr>
      </w:pPr>
    </w:p>
    <w:p w14:paraId="741C538B" w14:textId="0425AB28" w:rsidR="00520264" w:rsidRPr="00D4160E" w:rsidRDefault="00D42AEA" w:rsidP="00D42AEA">
      <w:pPr>
        <w:pStyle w:val="NoSpacing"/>
        <w:ind w:left="360"/>
        <w:rPr>
          <w:rFonts w:asciiTheme="minorHAnsi" w:hAnsiTheme="minorHAnsi"/>
          <w:sz w:val="24"/>
          <w:szCs w:val="24"/>
        </w:rPr>
      </w:pPr>
      <w:r w:rsidRPr="00D4160E">
        <w:rPr>
          <w:rFonts w:asciiTheme="minorHAnsi" w:hAnsiTheme="minorHAnsi"/>
          <w:sz w:val="24"/>
          <w:szCs w:val="24"/>
        </w:rPr>
        <w:t>Rabin also presented his recent work on s</w:t>
      </w:r>
      <w:r w:rsidR="006B12D8" w:rsidRPr="00D4160E">
        <w:rPr>
          <w:rFonts w:asciiTheme="minorHAnsi" w:hAnsiTheme="minorHAnsi"/>
          <w:sz w:val="24"/>
          <w:szCs w:val="24"/>
        </w:rPr>
        <w:t>ubsurface bioreactor for nutrient removal</w:t>
      </w:r>
      <w:r w:rsidRPr="00D4160E">
        <w:rPr>
          <w:rFonts w:asciiTheme="minorHAnsi" w:hAnsiTheme="minorHAnsi"/>
          <w:sz w:val="24"/>
          <w:szCs w:val="24"/>
        </w:rPr>
        <w:t xml:space="preserve">. He is developing a tool to </w:t>
      </w:r>
      <w:r w:rsidR="005E59E9" w:rsidRPr="00D4160E">
        <w:rPr>
          <w:rFonts w:asciiTheme="minorHAnsi" w:hAnsiTheme="minorHAnsi"/>
          <w:sz w:val="24"/>
          <w:szCs w:val="24"/>
        </w:rPr>
        <w:t>size a proper bioreactor : development of process based model for subsurface bioreactor (DRAINMOD)</w:t>
      </w:r>
      <w:r w:rsidRPr="00D4160E">
        <w:rPr>
          <w:rFonts w:asciiTheme="minorHAnsi" w:hAnsiTheme="minorHAnsi"/>
          <w:sz w:val="24"/>
          <w:szCs w:val="24"/>
        </w:rPr>
        <w:t>;</w:t>
      </w:r>
      <w:r w:rsidR="00520264" w:rsidRPr="00D4160E">
        <w:rPr>
          <w:rFonts w:asciiTheme="minorHAnsi" w:hAnsiTheme="minorHAnsi"/>
          <w:b/>
          <w:sz w:val="24"/>
          <w:szCs w:val="24"/>
        </w:rPr>
        <w:t>Excel VBA function</w:t>
      </w:r>
      <w:r w:rsidR="00520264" w:rsidRPr="00D4160E">
        <w:rPr>
          <w:rFonts w:asciiTheme="minorHAnsi" w:hAnsiTheme="minorHAnsi"/>
          <w:sz w:val="24"/>
          <w:szCs w:val="24"/>
        </w:rPr>
        <w:t xml:space="preserve"> (what if analysis DRAINMOD)</w:t>
      </w:r>
      <w:r w:rsidRPr="00D4160E">
        <w:rPr>
          <w:rFonts w:asciiTheme="minorHAnsi" w:hAnsiTheme="minorHAnsi"/>
          <w:sz w:val="24"/>
          <w:szCs w:val="24"/>
        </w:rPr>
        <w:t xml:space="preserve"> which will be made available to the group if needed. </w:t>
      </w:r>
    </w:p>
    <w:p w14:paraId="19BED08C" w14:textId="77777777" w:rsidR="00072FC7" w:rsidRPr="00D4160E" w:rsidRDefault="00072FC7" w:rsidP="006B12D8">
      <w:pPr>
        <w:pStyle w:val="NoSpacing"/>
        <w:ind w:left="360"/>
        <w:rPr>
          <w:rFonts w:asciiTheme="minorHAnsi" w:hAnsiTheme="minorHAnsi"/>
          <w:sz w:val="24"/>
          <w:szCs w:val="24"/>
        </w:rPr>
      </w:pPr>
    </w:p>
    <w:p w14:paraId="4853490D" w14:textId="2B7CD514" w:rsidR="00072FC7" w:rsidRPr="00D4160E" w:rsidRDefault="0002227D" w:rsidP="006B12D8">
      <w:pPr>
        <w:pStyle w:val="NoSpacing"/>
        <w:ind w:left="360"/>
        <w:rPr>
          <w:rFonts w:asciiTheme="minorHAnsi" w:hAnsiTheme="minorHAnsi"/>
          <w:sz w:val="24"/>
          <w:szCs w:val="24"/>
        </w:rPr>
      </w:pPr>
      <w:r w:rsidRPr="00D4160E">
        <w:rPr>
          <w:rFonts w:asciiTheme="minorHAnsi" w:hAnsiTheme="minorHAnsi"/>
          <w:sz w:val="24"/>
          <w:szCs w:val="24"/>
        </w:rPr>
        <w:t>Other tools include</w:t>
      </w:r>
    </w:p>
    <w:p w14:paraId="42820C88" w14:textId="39E2C959" w:rsidR="00B168CD" w:rsidRPr="00D4160E" w:rsidRDefault="00072FC7" w:rsidP="0002227D">
      <w:pPr>
        <w:pStyle w:val="NoSpacing"/>
        <w:ind w:left="360"/>
        <w:rPr>
          <w:rFonts w:asciiTheme="minorHAnsi" w:hAnsiTheme="minorHAnsi"/>
          <w:sz w:val="24"/>
          <w:szCs w:val="24"/>
        </w:rPr>
      </w:pPr>
      <w:r w:rsidRPr="00D4160E">
        <w:rPr>
          <w:rFonts w:asciiTheme="minorHAnsi" w:hAnsiTheme="minorHAnsi"/>
          <w:sz w:val="24"/>
          <w:szCs w:val="24"/>
        </w:rPr>
        <w:t>WQIA Tool</w:t>
      </w:r>
      <w:r w:rsidR="0081334D" w:rsidRPr="00D4160E">
        <w:rPr>
          <w:rFonts w:asciiTheme="minorHAnsi" w:hAnsiTheme="minorHAnsi"/>
          <w:sz w:val="24"/>
          <w:szCs w:val="24"/>
        </w:rPr>
        <w:t xml:space="preserve"> ?</w:t>
      </w:r>
      <w:r w:rsidR="00C852A3" w:rsidRPr="00D4160E">
        <w:rPr>
          <w:rFonts w:asciiTheme="minorHAnsi" w:hAnsiTheme="minorHAnsi"/>
          <w:sz w:val="24"/>
          <w:szCs w:val="24"/>
        </w:rPr>
        <w:t xml:space="preserve"> (Water quality impact assessment tool)</w:t>
      </w:r>
      <w:r w:rsidR="0002227D" w:rsidRPr="00D4160E">
        <w:rPr>
          <w:rFonts w:asciiTheme="minorHAnsi" w:hAnsiTheme="minorHAnsi"/>
          <w:sz w:val="24"/>
          <w:szCs w:val="24"/>
        </w:rPr>
        <w:t xml:space="preserve">; </w:t>
      </w:r>
      <w:r w:rsidR="00B168CD" w:rsidRPr="00D4160E">
        <w:rPr>
          <w:rFonts w:asciiTheme="minorHAnsi" w:hAnsiTheme="minorHAnsi"/>
          <w:sz w:val="24"/>
          <w:szCs w:val="24"/>
        </w:rPr>
        <w:t>Analytical tools (APEX)</w:t>
      </w:r>
    </w:p>
    <w:p w14:paraId="142AA326" w14:textId="0E27FA0D" w:rsidR="00E209E4" w:rsidRPr="00D4160E" w:rsidRDefault="003746BD" w:rsidP="0093127D">
      <w:pPr>
        <w:pStyle w:val="NoSpacing"/>
        <w:ind w:left="360"/>
        <w:rPr>
          <w:rFonts w:asciiTheme="minorHAnsi" w:hAnsiTheme="minorHAnsi"/>
          <w:sz w:val="24"/>
          <w:szCs w:val="24"/>
        </w:rPr>
      </w:pPr>
      <w:r w:rsidRPr="00D4160E">
        <w:rPr>
          <w:rFonts w:asciiTheme="minorHAnsi" w:hAnsiTheme="minorHAnsi"/>
          <w:sz w:val="24"/>
          <w:szCs w:val="24"/>
        </w:rPr>
        <w:t>Cropping p</w:t>
      </w:r>
      <w:r w:rsidR="00D6047C" w:rsidRPr="00D4160E">
        <w:rPr>
          <w:rFonts w:asciiTheme="minorHAnsi" w:hAnsiTheme="minorHAnsi"/>
          <w:sz w:val="24"/>
          <w:szCs w:val="24"/>
        </w:rPr>
        <w:t xml:space="preserve">ractice </w:t>
      </w:r>
      <w:r w:rsidRPr="00D4160E">
        <w:rPr>
          <w:rFonts w:asciiTheme="minorHAnsi" w:hAnsiTheme="minorHAnsi"/>
          <w:sz w:val="24"/>
          <w:szCs w:val="24"/>
        </w:rPr>
        <w:t>effects on P load (nutrient management: no effect as such)</w:t>
      </w:r>
    </w:p>
    <w:p w14:paraId="7EDDE91E" w14:textId="77777777" w:rsidR="00867FC5" w:rsidRPr="00D4160E" w:rsidRDefault="00867FC5" w:rsidP="0093127D">
      <w:pPr>
        <w:pStyle w:val="NoSpacing"/>
        <w:ind w:left="360"/>
        <w:rPr>
          <w:rFonts w:asciiTheme="minorHAnsi" w:hAnsiTheme="minorHAnsi"/>
          <w:sz w:val="24"/>
          <w:szCs w:val="24"/>
        </w:rPr>
      </w:pPr>
    </w:p>
    <w:p w14:paraId="22451EDC" w14:textId="48137A97" w:rsidR="00867FC5" w:rsidRPr="00D4160E" w:rsidRDefault="00867FC5" w:rsidP="0093127D">
      <w:pPr>
        <w:pStyle w:val="NoSpacing"/>
        <w:ind w:left="360"/>
        <w:rPr>
          <w:rFonts w:asciiTheme="minorHAnsi" w:hAnsiTheme="minorHAnsi"/>
          <w:sz w:val="24"/>
          <w:szCs w:val="24"/>
        </w:rPr>
      </w:pPr>
      <w:r w:rsidRPr="00D4160E">
        <w:rPr>
          <w:rFonts w:asciiTheme="minorHAnsi" w:hAnsiTheme="minorHAnsi"/>
          <w:sz w:val="24"/>
          <w:szCs w:val="24"/>
        </w:rPr>
        <w:t>Adel</w:t>
      </w:r>
      <w:r w:rsidR="00D95344" w:rsidRPr="00D4160E">
        <w:rPr>
          <w:rFonts w:asciiTheme="minorHAnsi" w:hAnsiTheme="minorHAnsi"/>
          <w:sz w:val="24"/>
          <w:szCs w:val="24"/>
        </w:rPr>
        <w:t xml:space="preserve"> Shirmohamadi, Univ. Maryland</w:t>
      </w:r>
      <w:r w:rsidR="0002227D" w:rsidRPr="00D4160E">
        <w:rPr>
          <w:rFonts w:asciiTheme="minorHAnsi" w:hAnsiTheme="minorHAnsi"/>
          <w:sz w:val="24"/>
          <w:szCs w:val="24"/>
        </w:rPr>
        <w:t xml:space="preserve"> suggested the team that the meeting should have less presentation. It should include report at State Level which can be of 3-5 minutes highlight.</w:t>
      </w:r>
    </w:p>
    <w:p w14:paraId="506BCA9F" w14:textId="010939F2" w:rsidR="00A278E9" w:rsidRPr="00D4160E" w:rsidRDefault="003C5E14" w:rsidP="003C5E14">
      <w:pPr>
        <w:pStyle w:val="NoSpacing"/>
        <w:ind w:left="360"/>
        <w:rPr>
          <w:rFonts w:asciiTheme="minorHAnsi" w:hAnsiTheme="minorHAnsi"/>
          <w:sz w:val="24"/>
          <w:szCs w:val="24"/>
        </w:rPr>
      </w:pPr>
      <w:r w:rsidRPr="00D4160E">
        <w:rPr>
          <w:rFonts w:asciiTheme="minorHAnsi" w:hAnsiTheme="minorHAnsi"/>
          <w:sz w:val="24"/>
          <w:szCs w:val="24"/>
        </w:rPr>
        <w:t>Adel presented few slides that included information about S-COSM (</w:t>
      </w:r>
      <w:r w:rsidR="00847B95" w:rsidRPr="00D4160E">
        <w:rPr>
          <w:rFonts w:asciiTheme="minorHAnsi" w:hAnsiTheme="minorHAnsi"/>
          <w:sz w:val="24"/>
          <w:szCs w:val="24"/>
        </w:rPr>
        <w:t>sustainable community oriented sustainable management</w:t>
      </w:r>
      <w:r w:rsidRPr="00D4160E">
        <w:rPr>
          <w:rFonts w:asciiTheme="minorHAnsi" w:hAnsiTheme="minorHAnsi"/>
          <w:sz w:val="24"/>
          <w:szCs w:val="24"/>
        </w:rPr>
        <w:t>) ;</w:t>
      </w:r>
      <w:r w:rsidR="00847B95" w:rsidRPr="00D4160E">
        <w:rPr>
          <w:rFonts w:asciiTheme="minorHAnsi" w:hAnsiTheme="minorHAnsi"/>
          <w:sz w:val="24"/>
          <w:szCs w:val="24"/>
        </w:rPr>
        <w:t>energy dynamics, modeling at watershed scale, landscape and population attitude, bioindicators for ecosystem diagnosis, diagnostic decision support system</w:t>
      </w:r>
      <w:r w:rsidR="009C1DA5" w:rsidRPr="00D4160E">
        <w:rPr>
          <w:rFonts w:asciiTheme="minorHAnsi" w:hAnsiTheme="minorHAnsi"/>
          <w:sz w:val="24"/>
          <w:szCs w:val="24"/>
        </w:rPr>
        <w:t xml:space="preserve"> [ddds}</w:t>
      </w:r>
      <w:r w:rsidR="00847B95" w:rsidRPr="00D4160E">
        <w:rPr>
          <w:rFonts w:asciiTheme="minorHAnsi" w:hAnsiTheme="minorHAnsi"/>
          <w:sz w:val="24"/>
          <w:szCs w:val="24"/>
        </w:rPr>
        <w:t>, climate population and landuse impacts/sustainability)</w:t>
      </w:r>
      <w:r w:rsidRPr="00D4160E">
        <w:rPr>
          <w:rFonts w:asciiTheme="minorHAnsi" w:hAnsiTheme="minorHAnsi"/>
          <w:sz w:val="24"/>
          <w:szCs w:val="24"/>
        </w:rPr>
        <w:t xml:space="preserve">; </w:t>
      </w:r>
      <w:r w:rsidR="009C1DA5" w:rsidRPr="00D4160E">
        <w:rPr>
          <w:rFonts w:asciiTheme="minorHAnsi" w:hAnsiTheme="minorHAnsi"/>
          <w:sz w:val="24"/>
          <w:szCs w:val="24"/>
        </w:rPr>
        <w:t xml:space="preserve">Perspective expert system (PES): Assign proper </w:t>
      </w:r>
      <w:r w:rsidRPr="00D4160E">
        <w:rPr>
          <w:rFonts w:asciiTheme="minorHAnsi" w:hAnsiTheme="minorHAnsi"/>
          <w:sz w:val="24"/>
          <w:szCs w:val="24"/>
        </w:rPr>
        <w:t>BMPs based on DS</w:t>
      </w:r>
      <w:r w:rsidR="0016799A" w:rsidRPr="00D4160E">
        <w:rPr>
          <w:rFonts w:asciiTheme="minorHAnsi" w:hAnsiTheme="minorHAnsi"/>
          <w:sz w:val="24"/>
          <w:szCs w:val="24"/>
        </w:rPr>
        <w:t>S [SWAT with DDS</w:t>
      </w:r>
      <w:r w:rsidR="009C1DA5" w:rsidRPr="00D4160E">
        <w:rPr>
          <w:rFonts w:asciiTheme="minorHAnsi" w:hAnsiTheme="minorHAnsi"/>
          <w:sz w:val="24"/>
          <w:szCs w:val="24"/>
        </w:rPr>
        <w:t>S] ; identify spatial hotspots</w:t>
      </w:r>
    </w:p>
    <w:p w14:paraId="536581E0" w14:textId="77777777" w:rsidR="00D95344" w:rsidRPr="00D4160E" w:rsidRDefault="00D95344" w:rsidP="0093127D">
      <w:pPr>
        <w:pStyle w:val="NoSpacing"/>
        <w:ind w:left="360"/>
        <w:rPr>
          <w:rFonts w:asciiTheme="minorHAnsi" w:hAnsiTheme="minorHAnsi"/>
          <w:sz w:val="24"/>
          <w:szCs w:val="24"/>
        </w:rPr>
      </w:pPr>
    </w:p>
    <w:p w14:paraId="07B81D1E" w14:textId="66BFCB8D" w:rsidR="001C7D20" w:rsidRPr="00D4160E" w:rsidRDefault="00411C08" w:rsidP="0093127D">
      <w:pPr>
        <w:pStyle w:val="NoSpacing"/>
        <w:ind w:left="360"/>
        <w:rPr>
          <w:rFonts w:asciiTheme="minorHAnsi" w:hAnsiTheme="minorHAnsi"/>
          <w:sz w:val="24"/>
          <w:szCs w:val="24"/>
        </w:rPr>
      </w:pPr>
      <w:r w:rsidRPr="00D4160E">
        <w:rPr>
          <w:rFonts w:asciiTheme="minorHAnsi" w:hAnsiTheme="minorHAnsi"/>
          <w:sz w:val="24"/>
          <w:szCs w:val="24"/>
        </w:rPr>
        <w:t xml:space="preserve">Socio-ecological health and water quality </w:t>
      </w:r>
      <w:r w:rsidR="003C5E14" w:rsidRPr="00D4160E">
        <w:rPr>
          <w:rFonts w:asciiTheme="minorHAnsi" w:hAnsiTheme="minorHAnsi"/>
          <w:sz w:val="24"/>
          <w:szCs w:val="24"/>
        </w:rPr>
        <w:t xml:space="preserve"> issues were also discussed. Few important questions/issues that were addressed were: </w:t>
      </w:r>
    </w:p>
    <w:p w14:paraId="41E207FC" w14:textId="77777777" w:rsidR="00411C08" w:rsidRPr="00D4160E" w:rsidRDefault="00411C08" w:rsidP="0093127D">
      <w:pPr>
        <w:pStyle w:val="NoSpacing"/>
        <w:ind w:left="360"/>
        <w:rPr>
          <w:rFonts w:asciiTheme="minorHAnsi" w:hAnsiTheme="minorHAnsi"/>
          <w:sz w:val="24"/>
          <w:szCs w:val="24"/>
        </w:rPr>
      </w:pPr>
    </w:p>
    <w:p w14:paraId="1759331A" w14:textId="2F9A9504" w:rsidR="00411C08" w:rsidRPr="00D4160E" w:rsidRDefault="00411C08" w:rsidP="00D95344">
      <w:pPr>
        <w:pStyle w:val="NoSpacing"/>
        <w:numPr>
          <w:ilvl w:val="0"/>
          <w:numId w:val="23"/>
        </w:numPr>
        <w:rPr>
          <w:rFonts w:asciiTheme="minorHAnsi" w:hAnsiTheme="minorHAnsi"/>
          <w:sz w:val="24"/>
          <w:szCs w:val="24"/>
        </w:rPr>
      </w:pPr>
      <w:r w:rsidRPr="00D4160E">
        <w:rPr>
          <w:rFonts w:asciiTheme="minorHAnsi" w:hAnsiTheme="minorHAnsi"/>
          <w:sz w:val="24"/>
          <w:szCs w:val="24"/>
        </w:rPr>
        <w:t>What are the reason for involving communities at the local level in stormwater management</w:t>
      </w:r>
      <w:r w:rsidR="00D95344" w:rsidRPr="00D4160E">
        <w:rPr>
          <w:rFonts w:asciiTheme="minorHAnsi" w:hAnsiTheme="minorHAnsi"/>
          <w:sz w:val="24"/>
          <w:szCs w:val="24"/>
        </w:rPr>
        <w:t>?</w:t>
      </w:r>
    </w:p>
    <w:p w14:paraId="540A3D24" w14:textId="58537B1D" w:rsidR="00411C08" w:rsidRPr="00D4160E" w:rsidRDefault="00411C08" w:rsidP="00D95344">
      <w:pPr>
        <w:pStyle w:val="NoSpacing"/>
        <w:numPr>
          <w:ilvl w:val="0"/>
          <w:numId w:val="23"/>
        </w:numPr>
        <w:rPr>
          <w:rFonts w:asciiTheme="minorHAnsi" w:hAnsiTheme="minorHAnsi"/>
          <w:sz w:val="24"/>
          <w:szCs w:val="24"/>
        </w:rPr>
      </w:pPr>
      <w:r w:rsidRPr="00D4160E">
        <w:rPr>
          <w:rFonts w:asciiTheme="minorHAnsi" w:hAnsiTheme="minorHAnsi"/>
          <w:sz w:val="24"/>
          <w:szCs w:val="24"/>
        </w:rPr>
        <w:t>W</w:t>
      </w:r>
      <w:r w:rsidR="00920E1F" w:rsidRPr="00D4160E">
        <w:rPr>
          <w:rFonts w:asciiTheme="minorHAnsi" w:hAnsiTheme="minorHAnsi"/>
          <w:sz w:val="24"/>
          <w:szCs w:val="24"/>
        </w:rPr>
        <w:t>ha</w:t>
      </w:r>
      <w:r w:rsidRPr="00D4160E">
        <w:rPr>
          <w:rFonts w:asciiTheme="minorHAnsi" w:hAnsiTheme="minorHAnsi"/>
          <w:sz w:val="24"/>
          <w:szCs w:val="24"/>
        </w:rPr>
        <w:t>t are some differ</w:t>
      </w:r>
      <w:r w:rsidR="0008046E" w:rsidRPr="00D4160E">
        <w:rPr>
          <w:rFonts w:asciiTheme="minorHAnsi" w:hAnsiTheme="minorHAnsi"/>
          <w:sz w:val="24"/>
          <w:szCs w:val="24"/>
        </w:rPr>
        <w:t>en</w:t>
      </w:r>
      <w:r w:rsidRPr="00D4160E">
        <w:rPr>
          <w:rFonts w:asciiTheme="minorHAnsi" w:hAnsiTheme="minorHAnsi"/>
          <w:sz w:val="24"/>
          <w:szCs w:val="24"/>
        </w:rPr>
        <w:t>t ways to involve the public in the stormwater management</w:t>
      </w:r>
      <w:r w:rsidR="00D95344" w:rsidRPr="00D4160E">
        <w:rPr>
          <w:rFonts w:asciiTheme="minorHAnsi" w:hAnsiTheme="minorHAnsi"/>
          <w:sz w:val="24"/>
          <w:szCs w:val="24"/>
        </w:rPr>
        <w:t>?</w:t>
      </w:r>
    </w:p>
    <w:p w14:paraId="7C9D7AA7" w14:textId="67930F37" w:rsidR="0008046E" w:rsidRPr="00D4160E" w:rsidRDefault="00411C08" w:rsidP="003C5E14">
      <w:pPr>
        <w:pStyle w:val="NoSpacing"/>
        <w:numPr>
          <w:ilvl w:val="0"/>
          <w:numId w:val="23"/>
        </w:numPr>
        <w:rPr>
          <w:rFonts w:asciiTheme="minorHAnsi" w:hAnsiTheme="minorHAnsi"/>
          <w:sz w:val="24"/>
          <w:szCs w:val="24"/>
        </w:rPr>
      </w:pPr>
      <w:r w:rsidRPr="00D4160E">
        <w:rPr>
          <w:rFonts w:asciiTheme="minorHAnsi" w:hAnsiTheme="minorHAnsi"/>
          <w:sz w:val="24"/>
          <w:szCs w:val="24"/>
        </w:rPr>
        <w:t>W</w:t>
      </w:r>
      <w:r w:rsidR="0008046E" w:rsidRPr="00D4160E">
        <w:rPr>
          <w:rFonts w:asciiTheme="minorHAnsi" w:hAnsiTheme="minorHAnsi"/>
          <w:sz w:val="24"/>
          <w:szCs w:val="24"/>
        </w:rPr>
        <w:t>h</w:t>
      </w:r>
      <w:r w:rsidRPr="00D4160E">
        <w:rPr>
          <w:rFonts w:asciiTheme="minorHAnsi" w:hAnsiTheme="minorHAnsi"/>
          <w:sz w:val="24"/>
          <w:szCs w:val="24"/>
        </w:rPr>
        <w:t>at are the potential outcomes of involving public?</w:t>
      </w:r>
    </w:p>
    <w:p w14:paraId="40775307" w14:textId="3CB8FED9" w:rsidR="0008046E" w:rsidRPr="00D4160E" w:rsidRDefault="0008046E" w:rsidP="00D95344">
      <w:pPr>
        <w:pStyle w:val="NoSpacing"/>
        <w:numPr>
          <w:ilvl w:val="0"/>
          <w:numId w:val="23"/>
        </w:numPr>
        <w:rPr>
          <w:rFonts w:asciiTheme="minorHAnsi" w:hAnsiTheme="minorHAnsi"/>
          <w:sz w:val="24"/>
          <w:szCs w:val="24"/>
        </w:rPr>
      </w:pPr>
      <w:r w:rsidRPr="00D4160E">
        <w:rPr>
          <w:rFonts w:asciiTheme="minorHAnsi" w:hAnsiTheme="minorHAnsi"/>
          <w:sz w:val="24"/>
          <w:szCs w:val="24"/>
        </w:rPr>
        <w:t>Participatory approach/change in perception</w:t>
      </w:r>
    </w:p>
    <w:p w14:paraId="2DB0BB05" w14:textId="70038CB3" w:rsidR="00A3075D" w:rsidRPr="00D4160E" w:rsidRDefault="00A3075D" w:rsidP="00D95344">
      <w:pPr>
        <w:pStyle w:val="NoSpacing"/>
        <w:numPr>
          <w:ilvl w:val="0"/>
          <w:numId w:val="23"/>
        </w:numPr>
        <w:rPr>
          <w:rFonts w:asciiTheme="minorHAnsi" w:hAnsiTheme="minorHAnsi"/>
          <w:sz w:val="24"/>
          <w:szCs w:val="24"/>
        </w:rPr>
      </w:pPr>
      <w:r w:rsidRPr="00D4160E">
        <w:rPr>
          <w:rFonts w:asciiTheme="minorHAnsi" w:hAnsiTheme="minorHAnsi"/>
          <w:sz w:val="24"/>
          <w:szCs w:val="24"/>
        </w:rPr>
        <w:t>Create a resilient system</w:t>
      </w:r>
    </w:p>
    <w:p w14:paraId="78BEF58E" w14:textId="0FBBA173" w:rsidR="00920E1F" w:rsidRPr="00D4160E" w:rsidRDefault="00D95344" w:rsidP="0093127D">
      <w:pPr>
        <w:pStyle w:val="NoSpacing"/>
        <w:ind w:left="360"/>
        <w:rPr>
          <w:rFonts w:asciiTheme="minorHAnsi" w:hAnsiTheme="minorHAnsi"/>
          <w:sz w:val="24"/>
          <w:szCs w:val="24"/>
        </w:rPr>
      </w:pPr>
      <w:r w:rsidRPr="00D4160E">
        <w:rPr>
          <w:rFonts w:asciiTheme="minorHAnsi" w:hAnsiTheme="minorHAnsi"/>
          <w:sz w:val="24"/>
          <w:szCs w:val="24"/>
        </w:rPr>
        <w:t>Some important thought from Adel</w:t>
      </w:r>
      <w:r w:rsidR="003C5E14" w:rsidRPr="00D4160E">
        <w:rPr>
          <w:rFonts w:asciiTheme="minorHAnsi" w:hAnsiTheme="minorHAnsi"/>
          <w:sz w:val="24"/>
          <w:szCs w:val="24"/>
        </w:rPr>
        <w:t xml:space="preserve"> included</w:t>
      </w:r>
      <w:r w:rsidRPr="00D4160E">
        <w:rPr>
          <w:rFonts w:asciiTheme="minorHAnsi" w:hAnsiTheme="minorHAnsi"/>
          <w:sz w:val="24"/>
          <w:szCs w:val="24"/>
        </w:rPr>
        <w:t>:</w:t>
      </w:r>
    </w:p>
    <w:p w14:paraId="50DF48DD" w14:textId="625D4C51" w:rsidR="00920E1F" w:rsidRPr="00D4160E" w:rsidRDefault="00920E1F" w:rsidP="00D95344">
      <w:pPr>
        <w:pStyle w:val="NoSpacing"/>
        <w:numPr>
          <w:ilvl w:val="0"/>
          <w:numId w:val="24"/>
        </w:numPr>
        <w:rPr>
          <w:rFonts w:asciiTheme="minorHAnsi" w:hAnsiTheme="minorHAnsi"/>
          <w:sz w:val="24"/>
          <w:szCs w:val="24"/>
        </w:rPr>
      </w:pPr>
      <w:r w:rsidRPr="00D4160E">
        <w:rPr>
          <w:rFonts w:asciiTheme="minorHAnsi" w:hAnsiTheme="minorHAnsi"/>
          <w:sz w:val="24"/>
          <w:szCs w:val="24"/>
        </w:rPr>
        <w:t>Climate change and adaptatio</w:t>
      </w:r>
      <w:r w:rsidR="0016799A" w:rsidRPr="00D4160E">
        <w:rPr>
          <w:rFonts w:asciiTheme="minorHAnsi" w:hAnsiTheme="minorHAnsi"/>
          <w:sz w:val="24"/>
          <w:szCs w:val="24"/>
        </w:rPr>
        <w:t>n DDS</w:t>
      </w:r>
      <w:r w:rsidRPr="00D4160E">
        <w:rPr>
          <w:rFonts w:asciiTheme="minorHAnsi" w:hAnsiTheme="minorHAnsi"/>
          <w:sz w:val="24"/>
          <w:szCs w:val="24"/>
        </w:rPr>
        <w:t>S</w:t>
      </w:r>
      <w:r w:rsidR="0016799A" w:rsidRPr="00D4160E">
        <w:rPr>
          <w:rFonts w:asciiTheme="minorHAnsi" w:hAnsiTheme="minorHAnsi"/>
          <w:sz w:val="24"/>
          <w:szCs w:val="24"/>
        </w:rPr>
        <w:t xml:space="preserve">: </w:t>
      </w:r>
    </w:p>
    <w:p w14:paraId="1871B38E" w14:textId="28F6E590" w:rsidR="002917A0" w:rsidRPr="00D4160E" w:rsidRDefault="0016799A" w:rsidP="00D95344">
      <w:pPr>
        <w:pStyle w:val="NoSpacing"/>
        <w:numPr>
          <w:ilvl w:val="0"/>
          <w:numId w:val="24"/>
        </w:numPr>
        <w:rPr>
          <w:rFonts w:asciiTheme="minorHAnsi" w:hAnsiTheme="minorHAnsi"/>
          <w:sz w:val="24"/>
          <w:szCs w:val="24"/>
        </w:rPr>
      </w:pPr>
      <w:r w:rsidRPr="00D4160E">
        <w:rPr>
          <w:rFonts w:asciiTheme="minorHAnsi" w:hAnsiTheme="minorHAnsi"/>
          <w:sz w:val="24"/>
          <w:szCs w:val="24"/>
        </w:rPr>
        <w:t>Robust BMPs</w:t>
      </w:r>
      <w:r w:rsidR="005C7E71" w:rsidRPr="00D4160E">
        <w:rPr>
          <w:rFonts w:asciiTheme="minorHAnsi" w:hAnsiTheme="minorHAnsi"/>
          <w:sz w:val="24"/>
          <w:szCs w:val="24"/>
        </w:rPr>
        <w:t xml:space="preserve"> needed in the interest of climate change; community based, participatory implementation strategies</w:t>
      </w:r>
    </w:p>
    <w:p w14:paraId="5D0217B7" w14:textId="3F82E566" w:rsidR="002917A0" w:rsidRPr="00D4160E" w:rsidRDefault="0016799A" w:rsidP="00D95344">
      <w:pPr>
        <w:pStyle w:val="NoSpacing"/>
        <w:numPr>
          <w:ilvl w:val="0"/>
          <w:numId w:val="24"/>
        </w:numPr>
        <w:rPr>
          <w:rFonts w:asciiTheme="minorHAnsi" w:hAnsiTheme="minorHAnsi"/>
          <w:sz w:val="24"/>
          <w:szCs w:val="24"/>
        </w:rPr>
      </w:pPr>
      <w:r w:rsidRPr="00D4160E">
        <w:rPr>
          <w:rFonts w:asciiTheme="minorHAnsi" w:hAnsiTheme="minorHAnsi"/>
          <w:sz w:val="24"/>
          <w:szCs w:val="24"/>
        </w:rPr>
        <w:t>TMDL update for climate change is must</w:t>
      </w:r>
    </w:p>
    <w:p w14:paraId="3454AC1C" w14:textId="652A5083" w:rsidR="002917A0" w:rsidRPr="00D4160E" w:rsidRDefault="002917A0" w:rsidP="00D95344">
      <w:pPr>
        <w:pStyle w:val="NoSpacing"/>
        <w:numPr>
          <w:ilvl w:val="0"/>
          <w:numId w:val="24"/>
        </w:numPr>
        <w:rPr>
          <w:rFonts w:asciiTheme="minorHAnsi" w:hAnsiTheme="minorHAnsi"/>
          <w:sz w:val="24"/>
          <w:szCs w:val="24"/>
        </w:rPr>
      </w:pPr>
      <w:r w:rsidRPr="00D4160E">
        <w:rPr>
          <w:rFonts w:asciiTheme="minorHAnsi" w:hAnsiTheme="minorHAnsi"/>
          <w:sz w:val="24"/>
          <w:szCs w:val="24"/>
        </w:rPr>
        <w:t>First order mean value theorem for uncertainty analysis</w:t>
      </w:r>
    </w:p>
    <w:p w14:paraId="2F5B85D7" w14:textId="467AFC0F" w:rsidR="002917A0" w:rsidRPr="00D4160E" w:rsidRDefault="002917A0" w:rsidP="00D95344">
      <w:pPr>
        <w:pStyle w:val="NoSpacing"/>
        <w:numPr>
          <w:ilvl w:val="0"/>
          <w:numId w:val="24"/>
        </w:numPr>
        <w:rPr>
          <w:rFonts w:asciiTheme="minorHAnsi" w:hAnsiTheme="minorHAnsi"/>
          <w:sz w:val="24"/>
          <w:szCs w:val="24"/>
        </w:rPr>
      </w:pPr>
      <w:r w:rsidRPr="00D4160E">
        <w:rPr>
          <w:rFonts w:asciiTheme="minorHAnsi" w:hAnsiTheme="minorHAnsi"/>
          <w:sz w:val="24"/>
          <w:szCs w:val="24"/>
        </w:rPr>
        <w:t>What are the uncertainties /what percentage reduction is needed under these different climate scenarios?</w:t>
      </w:r>
    </w:p>
    <w:p w14:paraId="6E6F7F7E" w14:textId="214597A2" w:rsidR="002917A0" w:rsidRPr="00D4160E" w:rsidRDefault="002917A0" w:rsidP="00D95344">
      <w:pPr>
        <w:pStyle w:val="NoSpacing"/>
        <w:numPr>
          <w:ilvl w:val="0"/>
          <w:numId w:val="24"/>
        </w:numPr>
        <w:rPr>
          <w:rFonts w:asciiTheme="minorHAnsi" w:hAnsiTheme="minorHAnsi"/>
          <w:sz w:val="24"/>
          <w:szCs w:val="24"/>
        </w:rPr>
      </w:pPr>
      <w:r w:rsidRPr="00D4160E">
        <w:rPr>
          <w:rFonts w:asciiTheme="minorHAnsi" w:hAnsiTheme="minorHAnsi"/>
          <w:sz w:val="24"/>
          <w:szCs w:val="24"/>
        </w:rPr>
        <w:t>Latin hypercube monte carlo- uncertainty analysis</w:t>
      </w:r>
    </w:p>
    <w:p w14:paraId="5EC7AE8D" w14:textId="77777777" w:rsidR="00847B95" w:rsidRPr="00D4160E" w:rsidRDefault="00847B95" w:rsidP="0093127D">
      <w:pPr>
        <w:pStyle w:val="NoSpacing"/>
        <w:ind w:left="360"/>
        <w:rPr>
          <w:rFonts w:asciiTheme="minorHAnsi" w:hAnsiTheme="minorHAnsi"/>
          <w:sz w:val="24"/>
          <w:szCs w:val="24"/>
        </w:rPr>
      </w:pPr>
    </w:p>
    <w:p w14:paraId="6377A69B" w14:textId="77777777" w:rsidR="002C73E0" w:rsidRPr="00D4160E" w:rsidRDefault="002C73E0" w:rsidP="0093127D">
      <w:pPr>
        <w:pStyle w:val="NoSpacing"/>
        <w:ind w:left="360"/>
        <w:rPr>
          <w:rFonts w:asciiTheme="minorHAnsi" w:hAnsiTheme="minorHAnsi"/>
          <w:sz w:val="24"/>
          <w:szCs w:val="24"/>
        </w:rPr>
      </w:pPr>
    </w:p>
    <w:p w14:paraId="315142DA" w14:textId="379BC785" w:rsidR="003A4690" w:rsidRPr="00D4160E" w:rsidRDefault="00EE1E97" w:rsidP="00C44858">
      <w:pPr>
        <w:pStyle w:val="NoSpacing"/>
        <w:rPr>
          <w:rFonts w:asciiTheme="minorHAnsi" w:hAnsiTheme="minorHAnsi"/>
          <w:sz w:val="24"/>
          <w:szCs w:val="24"/>
        </w:rPr>
      </w:pPr>
      <w:r w:rsidRPr="00D4160E">
        <w:rPr>
          <w:rFonts w:asciiTheme="minorHAnsi" w:hAnsiTheme="minorHAnsi"/>
          <w:sz w:val="24"/>
          <w:szCs w:val="24"/>
        </w:rPr>
        <w:t>Day 2</w:t>
      </w:r>
    </w:p>
    <w:p w14:paraId="0C7A416C" w14:textId="77777777" w:rsidR="00B51E82" w:rsidRPr="00D4160E" w:rsidRDefault="00B51E82" w:rsidP="0093127D">
      <w:pPr>
        <w:pStyle w:val="NoSpacing"/>
        <w:ind w:left="360"/>
        <w:rPr>
          <w:rFonts w:asciiTheme="minorHAnsi" w:hAnsiTheme="minorHAnsi"/>
          <w:sz w:val="24"/>
          <w:szCs w:val="24"/>
        </w:rPr>
      </w:pPr>
    </w:p>
    <w:p w14:paraId="74C450B3" w14:textId="6A62089D" w:rsidR="00500F0D" w:rsidRPr="00D4160E" w:rsidRDefault="00500F0D" w:rsidP="00C44858">
      <w:pPr>
        <w:spacing w:line="240" w:lineRule="auto"/>
        <w:jc w:val="both"/>
        <w:rPr>
          <w:rFonts w:asciiTheme="minorHAnsi" w:hAnsiTheme="minorHAnsi"/>
          <w:sz w:val="24"/>
          <w:szCs w:val="24"/>
        </w:rPr>
      </w:pPr>
      <w:r w:rsidRPr="00D4160E">
        <w:rPr>
          <w:rFonts w:asciiTheme="minorHAnsi" w:hAnsiTheme="minorHAnsi"/>
          <w:sz w:val="24"/>
          <w:szCs w:val="24"/>
        </w:rPr>
        <w:t>Francois</w:t>
      </w:r>
      <w:r w:rsidR="00EE1E97" w:rsidRPr="00D4160E">
        <w:rPr>
          <w:rFonts w:asciiTheme="minorHAnsi" w:hAnsiTheme="minorHAnsi"/>
          <w:sz w:val="24"/>
          <w:szCs w:val="24"/>
        </w:rPr>
        <w:t xml:space="preserve"> Birgand lead the group to g</w:t>
      </w:r>
      <w:r w:rsidR="00C44858">
        <w:rPr>
          <w:rFonts w:asciiTheme="minorHAnsi" w:hAnsiTheme="minorHAnsi"/>
          <w:sz w:val="24"/>
          <w:szCs w:val="24"/>
        </w:rPr>
        <w:t>ive an overview of Objective 3: “</w:t>
      </w:r>
      <w:r w:rsidRPr="00D4160E">
        <w:rPr>
          <w:rFonts w:asciiTheme="minorHAnsi" w:hAnsiTheme="minorHAnsi"/>
          <w:sz w:val="24"/>
          <w:szCs w:val="24"/>
        </w:rPr>
        <w:t>Uncertainty as affected by model representation of watershed processes and model input data</w:t>
      </w:r>
      <w:r w:rsidR="00EE1E97" w:rsidRPr="00D4160E">
        <w:rPr>
          <w:rFonts w:asciiTheme="minorHAnsi" w:hAnsiTheme="minorHAnsi"/>
          <w:sz w:val="24"/>
          <w:szCs w:val="24"/>
        </w:rPr>
        <w:t xml:space="preserve">. </w:t>
      </w:r>
      <w:r w:rsidR="00C44858">
        <w:rPr>
          <w:rFonts w:asciiTheme="minorHAnsi" w:hAnsiTheme="minorHAnsi"/>
          <w:sz w:val="24"/>
          <w:szCs w:val="24"/>
        </w:rPr>
        <w:t>“</w:t>
      </w:r>
    </w:p>
    <w:p w14:paraId="56D0FCC9" w14:textId="77B33ED6" w:rsidR="00500F0D" w:rsidRPr="00D4160E" w:rsidRDefault="00EE1E97" w:rsidP="00C44858">
      <w:pPr>
        <w:spacing w:line="240" w:lineRule="auto"/>
        <w:jc w:val="both"/>
        <w:rPr>
          <w:rFonts w:asciiTheme="minorHAnsi" w:hAnsiTheme="minorHAnsi"/>
          <w:sz w:val="24"/>
          <w:szCs w:val="24"/>
        </w:rPr>
      </w:pPr>
      <w:r w:rsidRPr="00D4160E">
        <w:rPr>
          <w:rFonts w:asciiTheme="minorHAnsi" w:hAnsiTheme="minorHAnsi"/>
          <w:sz w:val="24"/>
          <w:szCs w:val="24"/>
        </w:rPr>
        <w:t>It was realized that g</w:t>
      </w:r>
      <w:r w:rsidR="00500F0D" w:rsidRPr="00D4160E">
        <w:rPr>
          <w:rFonts w:asciiTheme="minorHAnsi" w:hAnsiTheme="minorHAnsi"/>
          <w:sz w:val="24"/>
          <w:szCs w:val="24"/>
        </w:rPr>
        <w:t>ood practices on model development/application</w:t>
      </w:r>
      <w:r w:rsidRPr="00D4160E">
        <w:rPr>
          <w:rFonts w:asciiTheme="minorHAnsi" w:hAnsiTheme="minorHAnsi"/>
          <w:sz w:val="24"/>
          <w:szCs w:val="24"/>
        </w:rPr>
        <w:t xml:space="preserve"> is necessary. Focus should be given on </w:t>
      </w:r>
      <w:r w:rsidR="00500F0D" w:rsidRPr="00D4160E">
        <w:rPr>
          <w:rFonts w:asciiTheme="minorHAnsi" w:hAnsiTheme="minorHAnsi"/>
          <w:sz w:val="24"/>
          <w:szCs w:val="24"/>
        </w:rPr>
        <w:t>Modeling/monitoring uncertainty (sample collection, holding, storage, analysis etc)</w:t>
      </w:r>
      <w:r w:rsidR="00D107E1" w:rsidRPr="00D4160E">
        <w:rPr>
          <w:rFonts w:asciiTheme="minorHAnsi" w:hAnsiTheme="minorHAnsi"/>
          <w:sz w:val="24"/>
          <w:szCs w:val="24"/>
        </w:rPr>
        <w:t xml:space="preserve">. </w:t>
      </w:r>
      <w:r w:rsidR="00500F0D" w:rsidRPr="00D4160E">
        <w:rPr>
          <w:rFonts w:asciiTheme="minorHAnsi" w:hAnsiTheme="minorHAnsi"/>
          <w:sz w:val="24"/>
          <w:szCs w:val="24"/>
        </w:rPr>
        <w:t xml:space="preserve">Standard practice </w:t>
      </w:r>
      <w:r w:rsidR="00D107E1" w:rsidRPr="00D4160E">
        <w:rPr>
          <w:rFonts w:asciiTheme="minorHAnsi" w:hAnsiTheme="minorHAnsi"/>
          <w:sz w:val="24"/>
          <w:szCs w:val="24"/>
        </w:rPr>
        <w:t>for measuring uncertainty need to be established (</w:t>
      </w:r>
      <w:r w:rsidR="00500F0D" w:rsidRPr="00D4160E">
        <w:rPr>
          <w:rFonts w:asciiTheme="minorHAnsi" w:hAnsiTheme="minorHAnsi"/>
          <w:sz w:val="24"/>
          <w:szCs w:val="24"/>
        </w:rPr>
        <w:t xml:space="preserve"> For</w:t>
      </w:r>
      <w:r w:rsidR="00D107E1" w:rsidRPr="00D4160E">
        <w:rPr>
          <w:rFonts w:asciiTheme="minorHAnsi" w:hAnsiTheme="minorHAnsi"/>
          <w:sz w:val="24"/>
          <w:szCs w:val="24"/>
        </w:rPr>
        <w:t xml:space="preserve"> example, </w:t>
      </w:r>
      <w:r w:rsidR="00500F0D" w:rsidRPr="00D4160E">
        <w:rPr>
          <w:rFonts w:asciiTheme="minorHAnsi" w:hAnsiTheme="minorHAnsi"/>
          <w:sz w:val="24"/>
          <w:szCs w:val="24"/>
        </w:rPr>
        <w:t xml:space="preserve"> qa/qc methodology to reduce uncertainty</w:t>
      </w:r>
      <w:r w:rsidR="00D107E1" w:rsidRPr="00D4160E">
        <w:rPr>
          <w:rFonts w:asciiTheme="minorHAnsi" w:hAnsiTheme="minorHAnsi"/>
          <w:sz w:val="24"/>
          <w:szCs w:val="24"/>
        </w:rPr>
        <w:t xml:space="preserve">). </w:t>
      </w:r>
      <w:r w:rsidR="00500F0D" w:rsidRPr="00D4160E">
        <w:rPr>
          <w:rFonts w:asciiTheme="minorHAnsi" w:hAnsiTheme="minorHAnsi"/>
          <w:sz w:val="24"/>
          <w:szCs w:val="24"/>
        </w:rPr>
        <w:t>Example: Bioreactor: excel based VB macro; R program?</w:t>
      </w:r>
    </w:p>
    <w:p w14:paraId="55B57B52" w14:textId="30FACFCA" w:rsidR="00500F0D" w:rsidRPr="00D4160E" w:rsidRDefault="00D107E1" w:rsidP="00D107E1">
      <w:pPr>
        <w:pStyle w:val="NoSpacing"/>
        <w:rPr>
          <w:rFonts w:asciiTheme="minorHAnsi" w:hAnsiTheme="minorHAnsi"/>
          <w:sz w:val="24"/>
          <w:szCs w:val="24"/>
        </w:rPr>
      </w:pPr>
      <w:r w:rsidRPr="00D4160E">
        <w:rPr>
          <w:rFonts w:asciiTheme="minorHAnsi" w:hAnsiTheme="minorHAnsi"/>
          <w:sz w:val="24"/>
          <w:szCs w:val="24"/>
        </w:rPr>
        <w:t>Collaborative work may include b</w:t>
      </w:r>
      <w:r w:rsidR="00500F0D" w:rsidRPr="00D4160E">
        <w:rPr>
          <w:rFonts w:asciiTheme="minorHAnsi" w:hAnsiTheme="minorHAnsi"/>
          <w:sz w:val="24"/>
          <w:szCs w:val="24"/>
        </w:rPr>
        <w:t xml:space="preserve">road opinion paper: model calibration; lack of uncertainty assessment papers? </w:t>
      </w:r>
      <w:r w:rsidRPr="00D4160E">
        <w:rPr>
          <w:rFonts w:asciiTheme="minorHAnsi" w:hAnsiTheme="minorHAnsi"/>
          <w:sz w:val="24"/>
          <w:szCs w:val="24"/>
        </w:rPr>
        <w:t xml:space="preserve">; </w:t>
      </w:r>
      <w:r w:rsidR="00500F0D" w:rsidRPr="00D4160E">
        <w:rPr>
          <w:rFonts w:asciiTheme="minorHAnsi" w:hAnsiTheme="minorHAnsi"/>
          <w:sz w:val="24"/>
          <w:szCs w:val="24"/>
        </w:rPr>
        <w:t xml:space="preserve">Strategies/methods for load calculation (16 different methods available)? </w:t>
      </w:r>
      <w:r w:rsidRPr="00D4160E">
        <w:rPr>
          <w:rFonts w:asciiTheme="minorHAnsi" w:hAnsiTheme="minorHAnsi"/>
          <w:sz w:val="24"/>
          <w:szCs w:val="24"/>
        </w:rPr>
        <w:t>Overall r</w:t>
      </w:r>
      <w:r w:rsidR="00500F0D" w:rsidRPr="00D4160E">
        <w:rPr>
          <w:rFonts w:asciiTheme="minorHAnsi" w:hAnsiTheme="minorHAnsi"/>
          <w:sz w:val="24"/>
          <w:szCs w:val="24"/>
        </w:rPr>
        <w:t xml:space="preserve">efined method development </w:t>
      </w:r>
      <w:r w:rsidRPr="00D4160E">
        <w:rPr>
          <w:rFonts w:asciiTheme="minorHAnsi" w:hAnsiTheme="minorHAnsi"/>
          <w:sz w:val="24"/>
          <w:szCs w:val="24"/>
        </w:rPr>
        <w:t xml:space="preserve">was deemed necessary. </w:t>
      </w:r>
      <w:r w:rsidR="00380787" w:rsidRPr="00D4160E">
        <w:rPr>
          <w:rFonts w:asciiTheme="minorHAnsi" w:hAnsiTheme="minorHAnsi"/>
          <w:sz w:val="24"/>
          <w:szCs w:val="24"/>
        </w:rPr>
        <w:t xml:space="preserve"> Francois’s presented his research and addressed that : </w:t>
      </w:r>
    </w:p>
    <w:p w14:paraId="50008BCA" w14:textId="77777777" w:rsidR="00380787" w:rsidRPr="00D4160E" w:rsidRDefault="00380787" w:rsidP="00D107E1">
      <w:pPr>
        <w:pStyle w:val="NoSpacing"/>
        <w:rPr>
          <w:rFonts w:asciiTheme="minorHAnsi" w:hAnsiTheme="minorHAnsi"/>
          <w:sz w:val="24"/>
          <w:szCs w:val="24"/>
        </w:rPr>
      </w:pPr>
    </w:p>
    <w:p w14:paraId="2E48E6A3"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Uncertainty in sampling frequency varies by contaminants (for Phosphorus it is even higher)</w:t>
      </w:r>
    </w:p>
    <w:p w14:paraId="3DC4B9A1" w14:textId="6C6A7C4E" w:rsidR="00500F0D" w:rsidRPr="00D4160E" w:rsidRDefault="00380787"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 xml:space="preserve">Rating curve has </w:t>
      </w:r>
      <w:r w:rsidR="00500F0D" w:rsidRPr="00D4160E">
        <w:rPr>
          <w:rFonts w:asciiTheme="minorHAnsi" w:hAnsiTheme="minorHAnsi"/>
          <w:sz w:val="24"/>
          <w:szCs w:val="24"/>
        </w:rPr>
        <w:t>less error if polynomial distribution used vs power relationship (addressing uncertainty)</w:t>
      </w:r>
    </w:p>
    <w:p w14:paraId="3F123B17"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No one size fits all method to account for uncertainty</w:t>
      </w:r>
    </w:p>
    <w:p w14:paraId="3971C6E2"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Heavily dependent on statistical methods (find all the published algorithms on load assessment)</w:t>
      </w:r>
    </w:p>
    <w:p w14:paraId="5CE7AAA9"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Depends on the size/scale of BMP levels/watershed size</w:t>
      </w:r>
    </w:p>
    <w:p w14:paraId="745BD335" w14:textId="1D56B6EA" w:rsidR="00500F0D" w:rsidRPr="00D4160E" w:rsidRDefault="00500F0D" w:rsidP="00380787">
      <w:pPr>
        <w:pStyle w:val="NoSpacing"/>
        <w:numPr>
          <w:ilvl w:val="0"/>
          <w:numId w:val="25"/>
        </w:numPr>
        <w:rPr>
          <w:rFonts w:asciiTheme="minorHAnsi" w:hAnsiTheme="minorHAnsi"/>
          <w:sz w:val="24"/>
          <w:szCs w:val="24"/>
        </w:rPr>
      </w:pPr>
      <w:r w:rsidRPr="00D4160E">
        <w:rPr>
          <w:rFonts w:asciiTheme="minorHAnsi" w:hAnsiTheme="minorHAnsi"/>
          <w:sz w:val="24"/>
          <w:szCs w:val="24"/>
        </w:rPr>
        <w:t>High frequency measurement for flashy system</w:t>
      </w:r>
      <w:r w:rsidR="00380787" w:rsidRPr="00D4160E">
        <w:rPr>
          <w:rFonts w:asciiTheme="minorHAnsi" w:hAnsiTheme="minorHAnsi"/>
          <w:sz w:val="24"/>
          <w:szCs w:val="24"/>
        </w:rPr>
        <w:t xml:space="preserve"> e.g., Percentage</w:t>
      </w:r>
      <w:r w:rsidRPr="00D4160E">
        <w:rPr>
          <w:rFonts w:asciiTheme="minorHAnsi" w:hAnsiTheme="minorHAnsi"/>
          <w:sz w:val="24"/>
          <w:szCs w:val="24"/>
        </w:rPr>
        <w:t xml:space="preserve"> of the total mass that occurs in 2% of the time  (M2% concept) (uncertainty associated with mass loads, and idea of % time mass for loads occurring (to capture hot moments)</w:t>
      </w:r>
    </w:p>
    <w:p w14:paraId="01C27E16"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 xml:space="preserve">differences in scale between flashy events (hot moments) of stormwater runoff versus receiving streams, and implementation of BMPs. Independence of storm events at scale of watershed in terms of flow. But nutrient concentrations are not independent of each other. How events are linked together? Lots of information embedded in succession of events </w:t>
      </w:r>
    </w:p>
    <w:p w14:paraId="1D6BBFC7"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 xml:space="preserve">Take advantage of autocorrelation to address uncertainty (4 times 4 events or 16 random events?) </w:t>
      </w:r>
    </w:p>
    <w:p w14:paraId="49A8E819" w14:textId="77777777" w:rsidR="00500F0D" w:rsidRPr="00D4160E" w:rsidRDefault="00500F0D" w:rsidP="00500F0D">
      <w:pPr>
        <w:pStyle w:val="NoSpacing"/>
        <w:numPr>
          <w:ilvl w:val="0"/>
          <w:numId w:val="25"/>
        </w:numPr>
        <w:rPr>
          <w:rFonts w:asciiTheme="minorHAnsi" w:hAnsiTheme="minorHAnsi"/>
          <w:sz w:val="24"/>
          <w:szCs w:val="24"/>
        </w:rPr>
      </w:pPr>
      <w:r w:rsidRPr="00D4160E">
        <w:rPr>
          <w:rFonts w:asciiTheme="minorHAnsi" w:hAnsiTheme="minorHAnsi"/>
          <w:sz w:val="24"/>
          <w:szCs w:val="24"/>
        </w:rPr>
        <w:t>Ways to fill in missing data? Add in small patched (uncertainty will be lot less instead of getting rid of missing data completely)</w:t>
      </w:r>
    </w:p>
    <w:p w14:paraId="5D21BA29" w14:textId="77777777" w:rsidR="00380787" w:rsidRPr="00D4160E" w:rsidRDefault="00380787" w:rsidP="00380787">
      <w:pPr>
        <w:pStyle w:val="NoSpacing"/>
        <w:rPr>
          <w:rFonts w:asciiTheme="minorHAnsi" w:hAnsiTheme="minorHAnsi"/>
          <w:sz w:val="24"/>
          <w:szCs w:val="24"/>
        </w:rPr>
      </w:pPr>
    </w:p>
    <w:p w14:paraId="4C2FB439" w14:textId="559AC1B8" w:rsidR="00380787" w:rsidRPr="00D4160E" w:rsidRDefault="00380787" w:rsidP="00C44858">
      <w:pPr>
        <w:pStyle w:val="NoSpacing"/>
        <w:rPr>
          <w:rFonts w:asciiTheme="minorHAnsi" w:hAnsiTheme="minorHAnsi"/>
          <w:sz w:val="24"/>
          <w:szCs w:val="24"/>
        </w:rPr>
      </w:pPr>
      <w:r w:rsidRPr="00D4160E">
        <w:rPr>
          <w:rFonts w:asciiTheme="minorHAnsi" w:hAnsiTheme="minorHAnsi"/>
          <w:sz w:val="24"/>
          <w:szCs w:val="24"/>
        </w:rPr>
        <w:t xml:space="preserve">In addition, members had many insightful </w:t>
      </w:r>
      <w:r w:rsidR="00C44858" w:rsidRPr="00D4160E">
        <w:rPr>
          <w:rFonts w:asciiTheme="minorHAnsi" w:hAnsiTheme="minorHAnsi"/>
          <w:sz w:val="24"/>
          <w:szCs w:val="24"/>
        </w:rPr>
        <w:t>thoughts, which</w:t>
      </w:r>
      <w:r w:rsidRPr="00D4160E">
        <w:rPr>
          <w:rFonts w:asciiTheme="minorHAnsi" w:hAnsiTheme="minorHAnsi"/>
          <w:sz w:val="24"/>
          <w:szCs w:val="24"/>
        </w:rPr>
        <w:t xml:space="preserve"> are presented below: </w:t>
      </w:r>
    </w:p>
    <w:p w14:paraId="6FDCD767" w14:textId="77777777" w:rsidR="00500F0D" w:rsidRPr="00D4160E" w:rsidRDefault="00500F0D" w:rsidP="00C44858">
      <w:pPr>
        <w:pStyle w:val="NoSpacing"/>
        <w:rPr>
          <w:rFonts w:asciiTheme="minorHAnsi" w:hAnsiTheme="minorHAnsi"/>
          <w:sz w:val="24"/>
          <w:szCs w:val="24"/>
        </w:rPr>
      </w:pPr>
    </w:p>
    <w:p w14:paraId="06407FD6" w14:textId="77777777" w:rsidR="00500F0D" w:rsidRPr="00D4160E" w:rsidRDefault="00500F0D" w:rsidP="00C44858">
      <w:pPr>
        <w:spacing w:line="240" w:lineRule="auto"/>
        <w:jc w:val="both"/>
        <w:rPr>
          <w:rFonts w:asciiTheme="minorHAnsi" w:hAnsiTheme="minorHAnsi"/>
          <w:sz w:val="24"/>
          <w:szCs w:val="24"/>
        </w:rPr>
      </w:pPr>
      <w:r w:rsidRPr="00D4160E">
        <w:rPr>
          <w:rFonts w:asciiTheme="minorHAnsi" w:hAnsiTheme="minorHAnsi"/>
          <w:sz w:val="24"/>
          <w:szCs w:val="24"/>
        </w:rPr>
        <w:t>Sampling/treatment strategy: example of stream restoration (upstream-restoration site1-restoration site2-downstream location); need to have absolutely complete record (high frequency data; ways to patch missing data)</w:t>
      </w:r>
    </w:p>
    <w:p w14:paraId="7374DA21"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Minimize error band (by developing appropriate sampling strategy: be able to understand data and patch missing data)</w:t>
      </w:r>
    </w:p>
    <w:p w14:paraId="64E11654"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Full proportionate Composite sampling not a bad method if you have good flow measurement.</w:t>
      </w:r>
    </w:p>
    <w:p w14:paraId="2A22758D"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Continuous micro flow of contaminant (~$5000)-fraction collector)</w:t>
      </w:r>
    </w:p>
    <w:p w14:paraId="07045E52"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Categorize BMPS in precisely defined system</w:t>
      </w:r>
    </w:p>
    <w:p w14:paraId="4DA316D4"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Comprehensive review: Common sensing techniques and their reliability (Francois, Rabin, Sarah, Soni, Prem)</w:t>
      </w:r>
    </w:p>
    <w:p w14:paraId="04AF8ED9"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Emerging water quality sensing technologies for BMP efficiency assessment (uncertainty assessment inclusive)-</w:t>
      </w:r>
    </w:p>
    <w:p w14:paraId="5E07C76A"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Intermittent flow issues/sustained drain in tile drain/seasonal issues of low flow</w:t>
      </w:r>
    </w:p>
    <w:p w14:paraId="6B7A0A44" w14:textId="77777777" w:rsidR="00500F0D" w:rsidRPr="00D4160E"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Input data uncertainty</w:t>
      </w:r>
    </w:p>
    <w:p w14:paraId="2C885C01" w14:textId="77777777" w:rsidR="00AA3F7A" w:rsidRPr="00D4160E" w:rsidRDefault="00AA3F7A" w:rsidP="00C44858">
      <w:pPr>
        <w:spacing w:line="240" w:lineRule="auto"/>
        <w:jc w:val="both"/>
        <w:rPr>
          <w:rFonts w:asciiTheme="minorHAnsi" w:hAnsiTheme="minorHAnsi"/>
          <w:sz w:val="24"/>
          <w:szCs w:val="24"/>
        </w:rPr>
      </w:pPr>
      <w:r w:rsidRPr="00D4160E">
        <w:rPr>
          <w:rFonts w:asciiTheme="minorHAnsi" w:hAnsiTheme="minorHAnsi"/>
          <w:sz w:val="24"/>
          <w:szCs w:val="24"/>
        </w:rPr>
        <w:t>Other details pertinent to this meeting include:</w:t>
      </w:r>
    </w:p>
    <w:p w14:paraId="55322890" w14:textId="063E5C9F" w:rsidR="00500F0D" w:rsidRPr="00D4160E" w:rsidRDefault="00500F0D" w:rsidP="00C44858">
      <w:pPr>
        <w:spacing w:line="240" w:lineRule="auto"/>
        <w:jc w:val="both"/>
        <w:rPr>
          <w:rFonts w:asciiTheme="minorHAnsi" w:hAnsiTheme="minorHAnsi"/>
          <w:sz w:val="24"/>
          <w:szCs w:val="24"/>
        </w:rPr>
      </w:pPr>
      <w:r w:rsidRPr="00D4160E">
        <w:rPr>
          <w:rFonts w:asciiTheme="minorHAnsi" w:hAnsiTheme="minorHAnsi"/>
          <w:sz w:val="24"/>
          <w:szCs w:val="24"/>
        </w:rPr>
        <w:t>Next year meeting venue:  MSU (the golden triangle airport)</w:t>
      </w:r>
    </w:p>
    <w:p w14:paraId="004B001F" w14:textId="77777777" w:rsidR="00500F0D" w:rsidRPr="00D4160E" w:rsidRDefault="00500F0D" w:rsidP="00500F0D">
      <w:pPr>
        <w:jc w:val="both"/>
        <w:rPr>
          <w:rFonts w:asciiTheme="minorHAnsi" w:hAnsiTheme="minorHAnsi"/>
          <w:sz w:val="24"/>
          <w:szCs w:val="24"/>
        </w:rPr>
      </w:pPr>
      <w:r w:rsidRPr="00D4160E">
        <w:rPr>
          <w:rFonts w:asciiTheme="minorHAnsi" w:hAnsiTheme="minorHAnsi"/>
          <w:sz w:val="24"/>
          <w:szCs w:val="24"/>
        </w:rPr>
        <w:t>Elections: Chairing committee</w:t>
      </w:r>
    </w:p>
    <w:p w14:paraId="585056A3" w14:textId="77777777" w:rsidR="00500F0D" w:rsidRPr="00D4160E" w:rsidRDefault="00500F0D" w:rsidP="00500F0D">
      <w:pPr>
        <w:pStyle w:val="NoSpacing"/>
        <w:rPr>
          <w:rFonts w:asciiTheme="minorHAnsi" w:hAnsiTheme="minorHAnsi"/>
          <w:sz w:val="24"/>
          <w:szCs w:val="24"/>
        </w:rPr>
      </w:pPr>
      <w:r w:rsidRPr="00D4160E">
        <w:rPr>
          <w:rFonts w:asciiTheme="minorHAnsi" w:hAnsiTheme="minorHAnsi"/>
          <w:sz w:val="24"/>
          <w:szCs w:val="24"/>
        </w:rPr>
        <w:t>Chair: Prem Parajuli</w:t>
      </w:r>
    </w:p>
    <w:p w14:paraId="1D189FF5" w14:textId="715AF388" w:rsidR="00500F0D" w:rsidRPr="00D4160E" w:rsidRDefault="00C44858" w:rsidP="00500F0D">
      <w:pPr>
        <w:pStyle w:val="NoSpacing"/>
        <w:rPr>
          <w:rFonts w:asciiTheme="minorHAnsi" w:hAnsiTheme="minorHAnsi"/>
          <w:sz w:val="24"/>
          <w:szCs w:val="24"/>
        </w:rPr>
      </w:pPr>
      <w:r>
        <w:rPr>
          <w:rFonts w:asciiTheme="minorHAnsi" w:hAnsiTheme="minorHAnsi"/>
          <w:sz w:val="24"/>
          <w:szCs w:val="24"/>
        </w:rPr>
        <w:t>Vice Chair: Sara</w:t>
      </w:r>
      <w:r w:rsidR="00500F0D" w:rsidRPr="00D4160E">
        <w:rPr>
          <w:rFonts w:asciiTheme="minorHAnsi" w:hAnsiTheme="minorHAnsi"/>
          <w:sz w:val="24"/>
          <w:szCs w:val="24"/>
        </w:rPr>
        <w:t xml:space="preserve"> McMilan</w:t>
      </w:r>
    </w:p>
    <w:p w14:paraId="54BD3BB7" w14:textId="77777777" w:rsidR="00500F0D" w:rsidRPr="00D4160E" w:rsidRDefault="00500F0D" w:rsidP="00500F0D">
      <w:pPr>
        <w:pStyle w:val="NoSpacing"/>
        <w:rPr>
          <w:rFonts w:asciiTheme="minorHAnsi" w:hAnsiTheme="minorHAnsi"/>
          <w:sz w:val="24"/>
          <w:szCs w:val="24"/>
        </w:rPr>
      </w:pPr>
      <w:r w:rsidRPr="00D4160E">
        <w:rPr>
          <w:rFonts w:asciiTheme="minorHAnsi" w:hAnsiTheme="minorHAnsi"/>
          <w:sz w:val="24"/>
          <w:szCs w:val="24"/>
        </w:rPr>
        <w:t>Secretary: Soni Pradhanang</w:t>
      </w:r>
    </w:p>
    <w:p w14:paraId="7AA8C0C8" w14:textId="77777777" w:rsidR="00500F0D" w:rsidRPr="00D4160E" w:rsidRDefault="00500F0D" w:rsidP="00500F0D">
      <w:pPr>
        <w:pStyle w:val="NoSpacing"/>
        <w:rPr>
          <w:rFonts w:asciiTheme="minorHAnsi" w:hAnsiTheme="minorHAnsi"/>
          <w:sz w:val="24"/>
          <w:szCs w:val="24"/>
        </w:rPr>
      </w:pPr>
    </w:p>
    <w:p w14:paraId="36F8A8AD" w14:textId="784FDC71" w:rsidR="00500F0D" w:rsidRPr="00D4160E" w:rsidRDefault="00500F0D" w:rsidP="00500F0D">
      <w:pPr>
        <w:pStyle w:val="NoSpacing"/>
        <w:rPr>
          <w:rFonts w:asciiTheme="minorHAnsi" w:hAnsiTheme="minorHAnsi"/>
          <w:sz w:val="24"/>
          <w:szCs w:val="24"/>
        </w:rPr>
      </w:pPr>
      <w:r w:rsidRPr="00D4160E">
        <w:rPr>
          <w:rFonts w:asciiTheme="minorHAnsi" w:hAnsiTheme="minorHAnsi"/>
          <w:sz w:val="24"/>
          <w:szCs w:val="24"/>
        </w:rPr>
        <w:t>Action  Items for coming year</w:t>
      </w:r>
      <w:r w:rsidR="00AA3F7A" w:rsidRPr="00D4160E">
        <w:rPr>
          <w:rFonts w:asciiTheme="minorHAnsi" w:hAnsiTheme="minorHAnsi"/>
          <w:sz w:val="24"/>
          <w:szCs w:val="24"/>
        </w:rPr>
        <w:t>s were discussed as groups divided based on Objectives:</w:t>
      </w:r>
    </w:p>
    <w:p w14:paraId="2173F377" w14:textId="77777777" w:rsidR="00AA3F7A" w:rsidRPr="00D4160E" w:rsidRDefault="00AA3F7A" w:rsidP="00500F0D">
      <w:pPr>
        <w:pStyle w:val="NoSpacing"/>
        <w:rPr>
          <w:rFonts w:asciiTheme="minorHAnsi" w:hAnsiTheme="minorHAnsi"/>
          <w:sz w:val="24"/>
          <w:szCs w:val="24"/>
        </w:rPr>
      </w:pPr>
    </w:p>
    <w:p w14:paraId="7C6BBD9A" w14:textId="4B5C65A1" w:rsidR="00500F0D" w:rsidRPr="00D4160E" w:rsidRDefault="00AA3F7A" w:rsidP="00500F0D">
      <w:pPr>
        <w:pStyle w:val="NoSpacing"/>
        <w:ind w:left="360"/>
        <w:rPr>
          <w:rFonts w:asciiTheme="minorHAnsi" w:hAnsiTheme="minorHAnsi"/>
          <w:sz w:val="24"/>
          <w:szCs w:val="24"/>
        </w:rPr>
      </w:pPr>
      <w:r w:rsidRPr="00D4160E">
        <w:rPr>
          <w:rFonts w:asciiTheme="minorHAnsi" w:hAnsiTheme="minorHAnsi"/>
          <w:sz w:val="24"/>
          <w:szCs w:val="24"/>
        </w:rPr>
        <w:t>Immediate Goal</w:t>
      </w:r>
      <w:r w:rsidR="00500F0D" w:rsidRPr="00D4160E">
        <w:rPr>
          <w:rFonts w:asciiTheme="minorHAnsi" w:hAnsiTheme="minorHAnsi"/>
          <w:sz w:val="24"/>
          <w:szCs w:val="24"/>
        </w:rPr>
        <w:t>s</w:t>
      </w:r>
      <w:r w:rsidRPr="00D4160E">
        <w:rPr>
          <w:rFonts w:asciiTheme="minorHAnsi" w:hAnsiTheme="minorHAnsi"/>
          <w:sz w:val="24"/>
          <w:szCs w:val="24"/>
        </w:rPr>
        <w:t xml:space="preserve">: </w:t>
      </w:r>
    </w:p>
    <w:p w14:paraId="4C55A518" w14:textId="77777777" w:rsidR="00500F0D" w:rsidRPr="00D4160E" w:rsidRDefault="00500F0D" w:rsidP="00500F0D">
      <w:pPr>
        <w:pStyle w:val="NoSpacing"/>
        <w:numPr>
          <w:ilvl w:val="0"/>
          <w:numId w:val="27"/>
        </w:numPr>
        <w:rPr>
          <w:rFonts w:asciiTheme="minorHAnsi" w:hAnsiTheme="minorHAnsi"/>
          <w:sz w:val="24"/>
          <w:szCs w:val="24"/>
        </w:rPr>
      </w:pPr>
      <w:r w:rsidRPr="00D4160E">
        <w:rPr>
          <w:rFonts w:asciiTheme="minorHAnsi" w:hAnsiTheme="minorHAnsi"/>
          <w:sz w:val="24"/>
          <w:szCs w:val="24"/>
        </w:rPr>
        <w:t>Common Repository of Tools: May be GitHub</w:t>
      </w:r>
    </w:p>
    <w:p w14:paraId="28E0168D" w14:textId="0DE7B0E0" w:rsidR="00500F0D" w:rsidRPr="00D4160E" w:rsidRDefault="00500F0D" w:rsidP="00AA3F7A">
      <w:pPr>
        <w:pStyle w:val="NoSpacing"/>
        <w:numPr>
          <w:ilvl w:val="0"/>
          <w:numId w:val="27"/>
        </w:numPr>
        <w:rPr>
          <w:rFonts w:asciiTheme="minorHAnsi" w:hAnsiTheme="minorHAnsi"/>
          <w:sz w:val="24"/>
          <w:szCs w:val="24"/>
        </w:rPr>
      </w:pPr>
      <w:r w:rsidRPr="00D4160E">
        <w:rPr>
          <w:rFonts w:asciiTheme="minorHAnsi" w:hAnsiTheme="minorHAnsi"/>
          <w:sz w:val="24"/>
          <w:szCs w:val="24"/>
        </w:rPr>
        <w:t xml:space="preserve">Website?  Sarah is taking care of website (NIMSS website available): build on to the existing website (Dan Storm S-1042) or </w:t>
      </w:r>
      <w:hyperlink r:id="rId9" w:history="1">
        <w:r w:rsidRPr="00D4160E">
          <w:rPr>
            <w:rStyle w:val="Hyperlink"/>
            <w:rFonts w:asciiTheme="minorHAnsi" w:hAnsiTheme="minorHAnsi"/>
            <w:sz w:val="24"/>
            <w:szCs w:val="24"/>
          </w:rPr>
          <w:t>http://s1004.okstate.edu</w:t>
        </w:r>
      </w:hyperlink>
    </w:p>
    <w:p w14:paraId="37CDE009" w14:textId="77777777" w:rsidR="00500F0D" w:rsidRPr="00D4160E" w:rsidRDefault="00500F0D" w:rsidP="00500F0D">
      <w:pPr>
        <w:pStyle w:val="NoSpacing"/>
        <w:numPr>
          <w:ilvl w:val="0"/>
          <w:numId w:val="27"/>
        </w:numPr>
        <w:rPr>
          <w:rFonts w:asciiTheme="minorHAnsi" w:hAnsiTheme="minorHAnsi"/>
          <w:sz w:val="24"/>
          <w:szCs w:val="24"/>
        </w:rPr>
      </w:pPr>
      <w:r w:rsidRPr="00D4160E">
        <w:rPr>
          <w:rFonts w:asciiTheme="minorHAnsi" w:hAnsiTheme="minorHAnsi"/>
          <w:sz w:val="24"/>
          <w:szCs w:val="24"/>
        </w:rPr>
        <w:t xml:space="preserve">Basecamp for teachers free </w:t>
      </w:r>
    </w:p>
    <w:p w14:paraId="701897AD" w14:textId="77777777" w:rsidR="00500F0D" w:rsidRPr="00D4160E" w:rsidRDefault="00500F0D" w:rsidP="00500F0D">
      <w:pPr>
        <w:pStyle w:val="NoSpacing"/>
        <w:ind w:left="360"/>
        <w:rPr>
          <w:rFonts w:asciiTheme="minorHAnsi" w:hAnsiTheme="minorHAnsi"/>
          <w:sz w:val="24"/>
          <w:szCs w:val="24"/>
        </w:rPr>
      </w:pPr>
    </w:p>
    <w:p w14:paraId="7A7FC2F4" w14:textId="77777777" w:rsidR="00500F0D" w:rsidRPr="00C44858" w:rsidRDefault="00500F0D" w:rsidP="00C44858">
      <w:pPr>
        <w:pStyle w:val="NoSpacing"/>
        <w:ind w:left="360"/>
        <w:rPr>
          <w:rFonts w:asciiTheme="minorHAnsi" w:hAnsiTheme="minorHAnsi"/>
          <w:sz w:val="24"/>
          <w:szCs w:val="24"/>
          <w:u w:val="single"/>
        </w:rPr>
      </w:pPr>
      <w:r w:rsidRPr="00C44858">
        <w:rPr>
          <w:rFonts w:asciiTheme="minorHAnsi" w:hAnsiTheme="minorHAnsi"/>
          <w:sz w:val="24"/>
          <w:szCs w:val="24"/>
          <w:u w:val="single"/>
        </w:rPr>
        <w:t>Group 1:Monitoring: White paper</w:t>
      </w:r>
    </w:p>
    <w:p w14:paraId="1BB147D4" w14:textId="3B1F8D82" w:rsidR="00500F0D" w:rsidRPr="00C44858" w:rsidRDefault="00500F0D" w:rsidP="00C44858">
      <w:pPr>
        <w:pStyle w:val="ListParagraph"/>
        <w:numPr>
          <w:ilvl w:val="0"/>
          <w:numId w:val="26"/>
        </w:numPr>
        <w:spacing w:line="240" w:lineRule="auto"/>
        <w:jc w:val="both"/>
        <w:rPr>
          <w:rFonts w:asciiTheme="minorHAnsi" w:hAnsiTheme="minorHAnsi"/>
          <w:sz w:val="24"/>
          <w:szCs w:val="24"/>
        </w:rPr>
      </w:pPr>
      <w:r w:rsidRPr="00D4160E">
        <w:rPr>
          <w:rFonts w:asciiTheme="minorHAnsi" w:hAnsiTheme="minorHAnsi"/>
          <w:sz w:val="24"/>
          <w:szCs w:val="24"/>
        </w:rPr>
        <w:t>IR1: Emerging water quality sensing technologies for BMP efficiency assessment (uncertainty assessment inclusive)</w:t>
      </w:r>
    </w:p>
    <w:p w14:paraId="7B1D614F" w14:textId="77777777" w:rsidR="00500F0D" w:rsidRPr="00C44858" w:rsidRDefault="00500F0D" w:rsidP="00500F0D">
      <w:pPr>
        <w:pStyle w:val="NoSpacing"/>
        <w:ind w:left="360"/>
        <w:rPr>
          <w:rFonts w:asciiTheme="minorHAnsi" w:hAnsiTheme="minorHAnsi"/>
          <w:sz w:val="24"/>
          <w:szCs w:val="24"/>
          <w:u w:val="single"/>
        </w:rPr>
      </w:pPr>
      <w:r w:rsidRPr="00C44858">
        <w:rPr>
          <w:rFonts w:asciiTheme="minorHAnsi" w:hAnsiTheme="minorHAnsi"/>
          <w:sz w:val="24"/>
          <w:szCs w:val="24"/>
          <w:u w:val="single"/>
        </w:rPr>
        <w:t xml:space="preserve">Group 2 : Modeling </w:t>
      </w:r>
    </w:p>
    <w:p w14:paraId="312B16FA" w14:textId="38E65BBD" w:rsidR="00500F0D" w:rsidRPr="00D4160E" w:rsidRDefault="002F59B1" w:rsidP="00500F0D">
      <w:pPr>
        <w:pStyle w:val="NoSpacing"/>
        <w:ind w:left="360"/>
        <w:rPr>
          <w:rFonts w:asciiTheme="minorHAnsi" w:hAnsiTheme="minorHAnsi"/>
          <w:sz w:val="24"/>
          <w:szCs w:val="24"/>
        </w:rPr>
      </w:pPr>
      <w:r w:rsidRPr="00D4160E">
        <w:rPr>
          <w:rFonts w:asciiTheme="minorHAnsi" w:hAnsiTheme="minorHAnsi"/>
          <w:sz w:val="24"/>
          <w:szCs w:val="24"/>
        </w:rPr>
        <w:t>Goal</w:t>
      </w:r>
      <w:r w:rsidR="00C44858">
        <w:rPr>
          <w:rFonts w:asciiTheme="minorHAnsi" w:hAnsiTheme="minorHAnsi"/>
          <w:sz w:val="24"/>
          <w:szCs w:val="24"/>
        </w:rPr>
        <w:t>1: Group paper:</w:t>
      </w:r>
      <w:r w:rsidR="00500F0D" w:rsidRPr="00D4160E">
        <w:rPr>
          <w:rFonts w:asciiTheme="minorHAnsi" w:hAnsiTheme="minorHAnsi"/>
          <w:sz w:val="24"/>
          <w:szCs w:val="24"/>
        </w:rPr>
        <w:t xml:space="preserve"> modeling paper</w:t>
      </w:r>
    </w:p>
    <w:p w14:paraId="5D1D3149" w14:textId="77777777" w:rsidR="00500F0D" w:rsidRPr="00D4160E" w:rsidRDefault="00500F0D" w:rsidP="00500F0D">
      <w:pPr>
        <w:pStyle w:val="NoSpacing"/>
        <w:numPr>
          <w:ilvl w:val="0"/>
          <w:numId w:val="28"/>
        </w:numPr>
        <w:rPr>
          <w:rFonts w:asciiTheme="minorHAnsi" w:hAnsiTheme="minorHAnsi"/>
          <w:sz w:val="24"/>
          <w:szCs w:val="24"/>
        </w:rPr>
      </w:pPr>
      <w:r w:rsidRPr="00D4160E">
        <w:rPr>
          <w:rFonts w:asciiTheme="minorHAnsi" w:hAnsiTheme="minorHAnsi"/>
          <w:sz w:val="24"/>
          <w:szCs w:val="24"/>
        </w:rPr>
        <w:t>Comprehensive assessment of how models handle BMPs (how do current models represent BMPs): structural, management, vegetative BMPs</w:t>
      </w:r>
    </w:p>
    <w:p w14:paraId="43F8ADC3" w14:textId="77777777"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JEQ, TASABE, JAWRA</w:t>
      </w:r>
    </w:p>
    <w:p w14:paraId="362EEF6D" w14:textId="77777777"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 xml:space="preserve">Lead: Soni, </w:t>
      </w:r>
    </w:p>
    <w:p w14:paraId="41A3FD6B" w14:textId="77777777"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Co-authors: Tim, Rabin, John, Fouad, Aleksy, Eric, Prem, Zhu</w:t>
      </w:r>
    </w:p>
    <w:p w14:paraId="4B3DBD06" w14:textId="77777777"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Google Drive: populate all the literature</w:t>
      </w:r>
    </w:p>
    <w:p w14:paraId="1A897024" w14:textId="77777777"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Basecamp</w:t>
      </w:r>
    </w:p>
    <w:p w14:paraId="259FCA34" w14:textId="2C2F9DAD"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Outline; section</w:t>
      </w:r>
      <w:r w:rsidR="002F59B1" w:rsidRPr="00D4160E">
        <w:rPr>
          <w:rFonts w:asciiTheme="minorHAnsi" w:hAnsiTheme="minorHAnsi"/>
          <w:sz w:val="24"/>
          <w:szCs w:val="24"/>
        </w:rPr>
        <w:t xml:space="preserve"> </w:t>
      </w:r>
    </w:p>
    <w:p w14:paraId="7E1CFE69" w14:textId="39C0BBC2" w:rsidR="00500F0D" w:rsidRPr="00D4160E" w:rsidRDefault="00500F0D" w:rsidP="00500F0D">
      <w:pPr>
        <w:pStyle w:val="NoSpacing"/>
        <w:numPr>
          <w:ilvl w:val="0"/>
          <w:numId w:val="30"/>
        </w:numPr>
        <w:rPr>
          <w:rFonts w:asciiTheme="minorHAnsi" w:hAnsiTheme="minorHAnsi"/>
          <w:sz w:val="24"/>
          <w:szCs w:val="24"/>
        </w:rPr>
      </w:pPr>
      <w:r w:rsidRPr="00D4160E">
        <w:rPr>
          <w:rFonts w:asciiTheme="minorHAnsi" w:hAnsiTheme="minorHAnsi"/>
          <w:sz w:val="24"/>
          <w:szCs w:val="24"/>
        </w:rPr>
        <w:t>Conference call</w:t>
      </w:r>
      <w:r w:rsidR="002F59B1" w:rsidRPr="00D4160E">
        <w:rPr>
          <w:rFonts w:asciiTheme="minorHAnsi" w:hAnsiTheme="minorHAnsi"/>
          <w:sz w:val="24"/>
          <w:szCs w:val="24"/>
        </w:rPr>
        <w:t xml:space="preserve"> to discuss paper plan and progress</w:t>
      </w:r>
    </w:p>
    <w:p w14:paraId="3958F3F6" w14:textId="77777777" w:rsidR="00500F0D" w:rsidRPr="00D4160E" w:rsidRDefault="00500F0D" w:rsidP="00500F0D">
      <w:pPr>
        <w:pStyle w:val="NoSpacing"/>
        <w:ind w:left="1080"/>
        <w:rPr>
          <w:rFonts w:asciiTheme="minorHAnsi" w:hAnsiTheme="minorHAnsi"/>
          <w:sz w:val="24"/>
          <w:szCs w:val="24"/>
        </w:rPr>
      </w:pPr>
    </w:p>
    <w:p w14:paraId="2493FAE9" w14:textId="77777777" w:rsidR="00500F0D" w:rsidRPr="00D4160E" w:rsidRDefault="00500F0D" w:rsidP="00500F0D">
      <w:pPr>
        <w:pStyle w:val="NoSpacing"/>
        <w:ind w:left="1080"/>
        <w:rPr>
          <w:rFonts w:asciiTheme="minorHAnsi" w:hAnsiTheme="minorHAnsi"/>
          <w:sz w:val="24"/>
          <w:szCs w:val="24"/>
        </w:rPr>
      </w:pPr>
    </w:p>
    <w:p w14:paraId="5C0D8E9D" w14:textId="38FFAB4B" w:rsidR="00500F0D" w:rsidRPr="00D4160E" w:rsidRDefault="002F59B1" w:rsidP="00500F0D">
      <w:pPr>
        <w:pStyle w:val="NoSpacing"/>
        <w:ind w:left="360"/>
        <w:rPr>
          <w:rFonts w:asciiTheme="minorHAnsi" w:hAnsiTheme="minorHAnsi"/>
          <w:sz w:val="24"/>
          <w:szCs w:val="24"/>
        </w:rPr>
      </w:pPr>
      <w:r w:rsidRPr="00D4160E">
        <w:rPr>
          <w:rFonts w:asciiTheme="minorHAnsi" w:hAnsiTheme="minorHAnsi"/>
          <w:sz w:val="24"/>
          <w:szCs w:val="24"/>
        </w:rPr>
        <w:t>Goal</w:t>
      </w:r>
      <w:r w:rsidR="00500F0D" w:rsidRPr="00D4160E">
        <w:rPr>
          <w:rFonts w:asciiTheme="minorHAnsi" w:hAnsiTheme="minorHAnsi"/>
          <w:sz w:val="24"/>
          <w:szCs w:val="24"/>
        </w:rPr>
        <w:t xml:space="preserve">2: Analysis </w:t>
      </w:r>
      <w:r w:rsidR="00C44858">
        <w:rPr>
          <w:rFonts w:asciiTheme="minorHAnsi" w:hAnsiTheme="minorHAnsi"/>
          <w:sz w:val="24"/>
          <w:szCs w:val="24"/>
        </w:rPr>
        <w:t xml:space="preserve">of predictability, suitability </w:t>
      </w:r>
      <w:r w:rsidR="00500F0D" w:rsidRPr="00D4160E">
        <w:rPr>
          <w:rFonts w:asciiTheme="minorHAnsi" w:hAnsiTheme="minorHAnsi"/>
          <w:sz w:val="24"/>
          <w:szCs w:val="24"/>
        </w:rPr>
        <w:t>and reliability of BMPs on water quality maintenance.</w:t>
      </w:r>
    </w:p>
    <w:p w14:paraId="0F25124D" w14:textId="77777777" w:rsidR="00500F0D" w:rsidRPr="00D4160E" w:rsidRDefault="00500F0D" w:rsidP="00500F0D">
      <w:pPr>
        <w:pStyle w:val="NoSpacing"/>
        <w:rPr>
          <w:rFonts w:asciiTheme="minorHAnsi" w:hAnsiTheme="minorHAnsi"/>
          <w:sz w:val="24"/>
          <w:szCs w:val="24"/>
        </w:rPr>
      </w:pPr>
    </w:p>
    <w:p w14:paraId="1C3BD1B7"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Hypothetical watershed?</w:t>
      </w:r>
    </w:p>
    <w:p w14:paraId="3DE926BB"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Lead : Zhu Lu, Soni Pradhanang, Aleksy, Tim, Rabin, Fouad</w:t>
      </w:r>
    </w:p>
    <w:p w14:paraId="347FB830"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Individual BMP target</w:t>
      </w:r>
    </w:p>
    <w:p w14:paraId="22C9E4A1" w14:textId="77777777" w:rsidR="00500F0D" w:rsidRPr="00D4160E" w:rsidRDefault="00500F0D" w:rsidP="00500F0D">
      <w:pPr>
        <w:pStyle w:val="NoSpacing"/>
        <w:ind w:left="360"/>
        <w:rPr>
          <w:rFonts w:asciiTheme="minorHAnsi" w:hAnsiTheme="minorHAnsi"/>
          <w:sz w:val="24"/>
          <w:szCs w:val="24"/>
        </w:rPr>
      </w:pPr>
    </w:p>
    <w:p w14:paraId="3654AA23" w14:textId="208ED94D" w:rsidR="00500F0D" w:rsidRPr="00C44858" w:rsidRDefault="002F59B1" w:rsidP="00C44858">
      <w:pPr>
        <w:pStyle w:val="NoSpacing"/>
        <w:ind w:left="360"/>
        <w:rPr>
          <w:rFonts w:asciiTheme="minorHAnsi" w:hAnsiTheme="minorHAnsi"/>
          <w:sz w:val="24"/>
          <w:szCs w:val="24"/>
          <w:u w:val="single"/>
        </w:rPr>
      </w:pPr>
      <w:r w:rsidRPr="00C44858">
        <w:rPr>
          <w:rFonts w:asciiTheme="minorHAnsi" w:hAnsiTheme="minorHAnsi"/>
          <w:sz w:val="24"/>
          <w:szCs w:val="24"/>
          <w:u w:val="single"/>
        </w:rPr>
        <w:t xml:space="preserve">Goal 3: </w:t>
      </w:r>
      <w:r w:rsidR="00500F0D" w:rsidRPr="00C44858">
        <w:rPr>
          <w:rFonts w:asciiTheme="minorHAnsi" w:hAnsiTheme="minorHAnsi"/>
          <w:sz w:val="24"/>
          <w:szCs w:val="24"/>
          <w:u w:val="single"/>
        </w:rPr>
        <w:t xml:space="preserve">Proposal: </w:t>
      </w:r>
    </w:p>
    <w:p w14:paraId="690FDCA6" w14:textId="77777777" w:rsidR="00500F0D" w:rsidRPr="00D4160E" w:rsidRDefault="00500F0D" w:rsidP="00500F0D">
      <w:pPr>
        <w:pStyle w:val="NoSpacing"/>
        <w:numPr>
          <w:ilvl w:val="0"/>
          <w:numId w:val="28"/>
        </w:numPr>
        <w:rPr>
          <w:rFonts w:asciiTheme="minorHAnsi" w:hAnsiTheme="minorHAnsi"/>
          <w:sz w:val="24"/>
          <w:szCs w:val="24"/>
        </w:rPr>
      </w:pPr>
      <w:r w:rsidRPr="00D4160E">
        <w:rPr>
          <w:rFonts w:asciiTheme="minorHAnsi" w:hAnsiTheme="minorHAnsi"/>
          <w:sz w:val="24"/>
          <w:szCs w:val="24"/>
        </w:rPr>
        <w:t>Regional Coordination Network: Meeting at the NSF (deadline: 1/4/2017)</w:t>
      </w:r>
    </w:p>
    <w:p w14:paraId="2090C7A4" w14:textId="77777777" w:rsidR="00500F0D" w:rsidRPr="00D4160E" w:rsidRDefault="00500F0D" w:rsidP="00500F0D">
      <w:pPr>
        <w:pStyle w:val="NoSpacing"/>
        <w:numPr>
          <w:ilvl w:val="0"/>
          <w:numId w:val="29"/>
        </w:numPr>
        <w:rPr>
          <w:rFonts w:asciiTheme="minorHAnsi" w:hAnsiTheme="minorHAnsi"/>
          <w:sz w:val="24"/>
          <w:szCs w:val="24"/>
        </w:rPr>
      </w:pPr>
      <w:r w:rsidRPr="00D4160E">
        <w:rPr>
          <w:rFonts w:asciiTheme="minorHAnsi" w:hAnsiTheme="minorHAnsi"/>
          <w:sz w:val="24"/>
          <w:szCs w:val="24"/>
        </w:rPr>
        <w:t>Full Proposal? (Tim Sunday will email all with information)</w:t>
      </w:r>
    </w:p>
    <w:p w14:paraId="698C6CF5" w14:textId="74314799" w:rsidR="00500F0D" w:rsidRPr="00D4160E" w:rsidRDefault="00500F0D" w:rsidP="00AA3F7A">
      <w:pPr>
        <w:pStyle w:val="NoSpacing"/>
        <w:numPr>
          <w:ilvl w:val="0"/>
          <w:numId w:val="29"/>
        </w:numPr>
        <w:rPr>
          <w:rFonts w:asciiTheme="minorHAnsi" w:hAnsiTheme="minorHAnsi"/>
          <w:sz w:val="24"/>
          <w:szCs w:val="24"/>
        </w:rPr>
      </w:pPr>
      <w:r w:rsidRPr="00D4160E">
        <w:rPr>
          <w:rFonts w:asciiTheme="minorHAnsi" w:hAnsiTheme="minorHAnsi"/>
          <w:sz w:val="24"/>
          <w:szCs w:val="24"/>
        </w:rPr>
        <w:t>Collaborators outside of USA could be included</w:t>
      </w:r>
      <w:r w:rsidR="00AA3F7A" w:rsidRPr="00D4160E">
        <w:rPr>
          <w:rFonts w:asciiTheme="minorHAnsi" w:hAnsiTheme="minorHAnsi"/>
          <w:sz w:val="24"/>
          <w:szCs w:val="24"/>
        </w:rPr>
        <w:t xml:space="preserve"> </w:t>
      </w:r>
      <w:r w:rsidRPr="00D4160E">
        <w:rPr>
          <w:rFonts w:asciiTheme="minorHAnsi" w:hAnsiTheme="minorHAnsi"/>
          <w:sz w:val="24"/>
          <w:szCs w:val="24"/>
        </w:rPr>
        <w:t>Water for Agriculture USDA/NIFA</w:t>
      </w:r>
    </w:p>
    <w:p w14:paraId="4B3CE3EC" w14:textId="77777777" w:rsidR="00500F0D" w:rsidRPr="00D4160E" w:rsidRDefault="00500F0D" w:rsidP="00500F0D">
      <w:pPr>
        <w:pStyle w:val="NoSpacing"/>
        <w:ind w:left="360"/>
        <w:rPr>
          <w:rFonts w:asciiTheme="minorHAnsi" w:hAnsiTheme="minorHAnsi"/>
          <w:sz w:val="24"/>
          <w:szCs w:val="24"/>
        </w:rPr>
      </w:pPr>
    </w:p>
    <w:p w14:paraId="7A00A44E" w14:textId="7AC1C727" w:rsidR="00500F0D" w:rsidRPr="00C44858" w:rsidRDefault="002F59B1" w:rsidP="00500F0D">
      <w:pPr>
        <w:pStyle w:val="NoSpacing"/>
        <w:ind w:left="360"/>
        <w:rPr>
          <w:rFonts w:asciiTheme="minorHAnsi" w:hAnsiTheme="minorHAnsi"/>
          <w:sz w:val="24"/>
          <w:szCs w:val="24"/>
          <w:u w:val="single"/>
        </w:rPr>
      </w:pPr>
      <w:r w:rsidRPr="00C44858">
        <w:rPr>
          <w:rFonts w:asciiTheme="minorHAnsi" w:hAnsiTheme="minorHAnsi"/>
          <w:sz w:val="24"/>
          <w:szCs w:val="24"/>
          <w:u w:val="single"/>
        </w:rPr>
        <w:t>Goal4</w:t>
      </w:r>
      <w:r w:rsidR="00500F0D" w:rsidRPr="00C44858">
        <w:rPr>
          <w:rFonts w:asciiTheme="minorHAnsi" w:hAnsiTheme="minorHAnsi"/>
          <w:sz w:val="24"/>
          <w:szCs w:val="24"/>
          <w:u w:val="single"/>
        </w:rPr>
        <w:t>: Discussion paper</w:t>
      </w:r>
    </w:p>
    <w:p w14:paraId="05AC40CC"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BMPs effectiveness in the interest of climate change: Model focused</w:t>
      </w:r>
    </w:p>
    <w:p w14:paraId="4733220C" w14:textId="435B2D18" w:rsidR="00500F0D" w:rsidRDefault="00500F0D" w:rsidP="00C44858">
      <w:pPr>
        <w:pStyle w:val="NoSpacing"/>
        <w:ind w:left="360"/>
        <w:rPr>
          <w:rFonts w:asciiTheme="minorHAnsi" w:hAnsiTheme="minorHAnsi"/>
          <w:sz w:val="24"/>
          <w:szCs w:val="24"/>
        </w:rPr>
      </w:pPr>
      <w:r w:rsidRPr="00D4160E">
        <w:rPr>
          <w:rFonts w:asciiTheme="minorHAnsi" w:hAnsiTheme="minorHAnsi"/>
          <w:sz w:val="24"/>
          <w:szCs w:val="24"/>
        </w:rPr>
        <w:t>Lead: Aleks</w:t>
      </w:r>
      <w:r w:rsidR="00AA3F7A" w:rsidRPr="00D4160E">
        <w:rPr>
          <w:rFonts w:asciiTheme="minorHAnsi" w:hAnsiTheme="minorHAnsi"/>
          <w:sz w:val="24"/>
          <w:szCs w:val="24"/>
        </w:rPr>
        <w:t>e</w:t>
      </w:r>
      <w:r w:rsidRPr="00D4160E">
        <w:rPr>
          <w:rFonts w:asciiTheme="minorHAnsi" w:hAnsiTheme="minorHAnsi"/>
          <w:sz w:val="24"/>
          <w:szCs w:val="24"/>
        </w:rPr>
        <w:t>y</w:t>
      </w:r>
    </w:p>
    <w:p w14:paraId="1BDDCB30" w14:textId="77777777" w:rsidR="00C44858" w:rsidRPr="00D4160E" w:rsidRDefault="00C44858" w:rsidP="00C44858">
      <w:pPr>
        <w:pStyle w:val="NoSpacing"/>
        <w:ind w:left="360"/>
        <w:rPr>
          <w:rFonts w:asciiTheme="minorHAnsi" w:hAnsiTheme="minorHAnsi"/>
          <w:sz w:val="24"/>
          <w:szCs w:val="24"/>
        </w:rPr>
      </w:pPr>
    </w:p>
    <w:p w14:paraId="036094E9" w14:textId="7992E1B2" w:rsidR="00500F0D" w:rsidRPr="00D4160E" w:rsidRDefault="00500F0D" w:rsidP="00AA3F7A">
      <w:pPr>
        <w:pStyle w:val="NoSpacing"/>
        <w:ind w:left="360"/>
        <w:rPr>
          <w:rFonts w:asciiTheme="minorHAnsi" w:hAnsiTheme="minorHAnsi"/>
          <w:sz w:val="24"/>
          <w:szCs w:val="24"/>
        </w:rPr>
      </w:pPr>
      <w:r w:rsidRPr="00D4160E">
        <w:rPr>
          <w:rFonts w:asciiTheme="minorHAnsi" w:hAnsiTheme="minorHAnsi"/>
          <w:sz w:val="24"/>
          <w:szCs w:val="24"/>
        </w:rPr>
        <w:t xml:space="preserve">Fouad: SWAT/LID paper in </w:t>
      </w:r>
      <w:r w:rsidR="00C44858">
        <w:rPr>
          <w:rFonts w:asciiTheme="minorHAnsi" w:hAnsiTheme="minorHAnsi"/>
          <w:sz w:val="24"/>
          <w:szCs w:val="24"/>
        </w:rPr>
        <w:t>review</w:t>
      </w:r>
      <w:r w:rsidRPr="00D4160E">
        <w:rPr>
          <w:rFonts w:asciiTheme="minorHAnsi" w:hAnsiTheme="minorHAnsi"/>
          <w:sz w:val="24"/>
          <w:szCs w:val="24"/>
        </w:rPr>
        <w:t>: SWAT 16</w:t>
      </w:r>
      <w:r w:rsidR="00AA3F7A" w:rsidRPr="00D4160E">
        <w:rPr>
          <w:rFonts w:asciiTheme="minorHAnsi" w:hAnsiTheme="minorHAnsi"/>
          <w:sz w:val="24"/>
          <w:szCs w:val="24"/>
        </w:rPr>
        <w:t xml:space="preserve"> may come soon as will have LID module included.  </w:t>
      </w:r>
      <w:r w:rsidRPr="00D4160E">
        <w:rPr>
          <w:rFonts w:asciiTheme="minorHAnsi" w:hAnsiTheme="minorHAnsi"/>
          <w:sz w:val="24"/>
          <w:szCs w:val="24"/>
        </w:rPr>
        <w:t>SWAT/LID model can be made available if needed</w:t>
      </w:r>
    </w:p>
    <w:p w14:paraId="2B3D5CBA"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Excel Marco VB tool Bioreactor</w:t>
      </w:r>
    </w:p>
    <w:p w14:paraId="6C1B1A3E"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SSURGO Tool for SWAT 2009? SWAT 2012: Aleksy</w:t>
      </w:r>
    </w:p>
    <w:p w14:paraId="66CAB215" w14:textId="77777777" w:rsidR="00500F0D" w:rsidRPr="00D4160E" w:rsidRDefault="00500F0D" w:rsidP="00500F0D">
      <w:pPr>
        <w:pStyle w:val="NoSpacing"/>
        <w:ind w:left="360"/>
        <w:rPr>
          <w:rFonts w:asciiTheme="minorHAnsi" w:hAnsiTheme="minorHAnsi"/>
          <w:sz w:val="24"/>
          <w:szCs w:val="24"/>
        </w:rPr>
      </w:pPr>
      <w:r w:rsidRPr="00D4160E">
        <w:rPr>
          <w:rFonts w:asciiTheme="minorHAnsi" w:hAnsiTheme="minorHAnsi"/>
          <w:sz w:val="24"/>
          <w:szCs w:val="24"/>
        </w:rPr>
        <w:t>SWMM</w:t>
      </w:r>
    </w:p>
    <w:p w14:paraId="31A864C3" w14:textId="12E95C62" w:rsidR="003A4690" w:rsidRPr="00A7022B" w:rsidRDefault="00500F0D" w:rsidP="00C44858">
      <w:pPr>
        <w:pStyle w:val="NoSpacing"/>
        <w:ind w:left="360"/>
        <w:rPr>
          <w:rFonts w:asciiTheme="minorHAnsi" w:hAnsiTheme="minorHAnsi"/>
          <w:sz w:val="24"/>
          <w:szCs w:val="24"/>
        </w:rPr>
      </w:pPr>
      <w:r w:rsidRPr="00D4160E">
        <w:rPr>
          <w:rFonts w:asciiTheme="minorHAnsi" w:hAnsiTheme="minorHAnsi"/>
          <w:sz w:val="24"/>
          <w:szCs w:val="24"/>
        </w:rPr>
        <w:t>R-SWMM</w:t>
      </w:r>
    </w:p>
    <w:sectPr w:rsidR="003A4690" w:rsidRPr="00A7022B" w:rsidSect="008029D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D711A" w14:textId="77777777" w:rsidR="00EE1E97" w:rsidRDefault="00EE1E97" w:rsidP="0002227D">
      <w:pPr>
        <w:spacing w:after="0" w:line="240" w:lineRule="auto"/>
      </w:pPr>
      <w:r>
        <w:separator/>
      </w:r>
    </w:p>
  </w:endnote>
  <w:endnote w:type="continuationSeparator" w:id="0">
    <w:p w14:paraId="43B23CD6" w14:textId="77777777" w:rsidR="00EE1E97" w:rsidRDefault="00EE1E97" w:rsidP="0002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E51B7C" w14:textId="77777777" w:rsidR="00EE1E97" w:rsidRDefault="00EE1E97" w:rsidP="00EE1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CCCAF" w14:textId="77777777" w:rsidR="00EE1E97" w:rsidRDefault="00EE1E97" w:rsidP="000222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C4A2BC" w14:textId="77777777" w:rsidR="00EE1E97" w:rsidRDefault="00EE1E97" w:rsidP="00EE1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F70">
      <w:rPr>
        <w:rStyle w:val="PageNumber"/>
        <w:noProof/>
      </w:rPr>
      <w:t>1</w:t>
    </w:r>
    <w:r>
      <w:rPr>
        <w:rStyle w:val="PageNumber"/>
      </w:rPr>
      <w:fldChar w:fldCharType="end"/>
    </w:r>
  </w:p>
  <w:p w14:paraId="5DB4022F" w14:textId="77777777" w:rsidR="00EE1E97" w:rsidRDefault="00EE1E97" w:rsidP="0002227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62A322" w14:textId="77777777" w:rsidR="007D5E55" w:rsidRDefault="007D5E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E4E9" w14:textId="77777777" w:rsidR="00EE1E97" w:rsidRDefault="00EE1E97" w:rsidP="0002227D">
      <w:pPr>
        <w:spacing w:after="0" w:line="240" w:lineRule="auto"/>
      </w:pPr>
      <w:r>
        <w:separator/>
      </w:r>
    </w:p>
  </w:footnote>
  <w:footnote w:type="continuationSeparator" w:id="0">
    <w:p w14:paraId="37A17D9E" w14:textId="77777777" w:rsidR="00EE1E97" w:rsidRDefault="00EE1E97" w:rsidP="000222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F246F1" w14:textId="7E355F9C" w:rsidR="007D5E55" w:rsidRDefault="00094F70">
    <w:pPr>
      <w:pStyle w:val="Header"/>
    </w:pPr>
    <w:r>
      <w:rPr>
        <w:noProof/>
      </w:rPr>
      <w:pict w14:anchorId="0308A8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1DBA07" w14:textId="4D63B642" w:rsidR="007D5E55" w:rsidRDefault="00094F70">
    <w:pPr>
      <w:pStyle w:val="Header"/>
    </w:pPr>
    <w:r>
      <w:rPr>
        <w:noProof/>
      </w:rPr>
      <w:pict w14:anchorId="7828B9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7BDC2D" w14:textId="00EA12EA" w:rsidR="007D5E55" w:rsidRDefault="00094F70">
    <w:pPr>
      <w:pStyle w:val="Header"/>
    </w:pPr>
    <w:r>
      <w:rPr>
        <w:noProof/>
      </w:rPr>
      <w:pict w14:anchorId="6EEFCF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7065E"/>
    <w:multiLevelType w:val="hybridMultilevel"/>
    <w:tmpl w:val="E6DA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3DD"/>
    <w:multiLevelType w:val="hybridMultilevel"/>
    <w:tmpl w:val="9D6A9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7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946416"/>
    <w:multiLevelType w:val="hybridMultilevel"/>
    <w:tmpl w:val="BDAA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64278"/>
    <w:multiLevelType w:val="hybridMultilevel"/>
    <w:tmpl w:val="F0660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CD2C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111FFF"/>
    <w:multiLevelType w:val="hybridMultilevel"/>
    <w:tmpl w:val="3E7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159A2"/>
    <w:multiLevelType w:val="hybridMultilevel"/>
    <w:tmpl w:val="1D36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2C706B"/>
    <w:multiLevelType w:val="hybridMultilevel"/>
    <w:tmpl w:val="18F61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D7C21"/>
    <w:multiLevelType w:val="hybridMultilevel"/>
    <w:tmpl w:val="C1D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0A4A"/>
    <w:multiLevelType w:val="hybridMultilevel"/>
    <w:tmpl w:val="617EACE6"/>
    <w:lvl w:ilvl="0" w:tplc="F7D0B39C">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D3F20"/>
    <w:multiLevelType w:val="hybridMultilevel"/>
    <w:tmpl w:val="FFF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24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191253B"/>
    <w:multiLevelType w:val="hybridMultilevel"/>
    <w:tmpl w:val="106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C48D4"/>
    <w:multiLevelType w:val="hybridMultilevel"/>
    <w:tmpl w:val="77F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C52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904D94"/>
    <w:multiLevelType w:val="hybridMultilevel"/>
    <w:tmpl w:val="C3F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77320"/>
    <w:multiLevelType w:val="hybridMultilevel"/>
    <w:tmpl w:val="AFB8C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587056"/>
    <w:multiLevelType w:val="hybridMultilevel"/>
    <w:tmpl w:val="DAE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E2DAB"/>
    <w:multiLevelType w:val="hybridMultilevel"/>
    <w:tmpl w:val="77C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51D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C06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7A23BC"/>
    <w:multiLevelType w:val="hybridMultilevel"/>
    <w:tmpl w:val="77B6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E4858"/>
    <w:multiLevelType w:val="hybridMultilevel"/>
    <w:tmpl w:val="2F16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43AF7"/>
    <w:multiLevelType w:val="hybridMultilevel"/>
    <w:tmpl w:val="A80E9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083415"/>
    <w:multiLevelType w:val="hybridMultilevel"/>
    <w:tmpl w:val="91F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A2272"/>
    <w:multiLevelType w:val="hybridMultilevel"/>
    <w:tmpl w:val="42C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62F37"/>
    <w:multiLevelType w:val="hybridMultilevel"/>
    <w:tmpl w:val="1B04A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E966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4"/>
  </w:num>
  <w:num w:numId="3">
    <w:abstractNumId w:val="23"/>
  </w:num>
  <w:num w:numId="4">
    <w:abstractNumId w:val="16"/>
  </w:num>
  <w:num w:numId="5">
    <w:abstractNumId w:val="29"/>
  </w:num>
  <w:num w:numId="6">
    <w:abstractNumId w:val="22"/>
  </w:num>
  <w:num w:numId="7">
    <w:abstractNumId w:val="13"/>
  </w:num>
  <w:num w:numId="8">
    <w:abstractNumId w:val="6"/>
  </w:num>
  <w:num w:numId="9">
    <w:abstractNumId w:val="21"/>
  </w:num>
  <w:num w:numId="10">
    <w:abstractNumId w:val="3"/>
  </w:num>
  <w:num w:numId="11">
    <w:abstractNumId w:val="7"/>
  </w:num>
  <w:num w:numId="12">
    <w:abstractNumId w:val="14"/>
  </w:num>
  <w:num w:numId="13">
    <w:abstractNumId w:val="25"/>
  </w:num>
  <w:num w:numId="14">
    <w:abstractNumId w:val="12"/>
  </w:num>
  <w:num w:numId="15">
    <w:abstractNumId w:val="20"/>
  </w:num>
  <w:num w:numId="16">
    <w:abstractNumId w:val="10"/>
  </w:num>
  <w:num w:numId="17">
    <w:abstractNumId w:val="19"/>
  </w:num>
  <w:num w:numId="18">
    <w:abstractNumId w:val="17"/>
  </w:num>
  <w:num w:numId="19">
    <w:abstractNumId w:val="0"/>
  </w:num>
  <w:num w:numId="20">
    <w:abstractNumId w:val="11"/>
  </w:num>
  <w:num w:numId="21">
    <w:abstractNumId w:val="15"/>
  </w:num>
  <w:num w:numId="22">
    <w:abstractNumId w:val="1"/>
  </w:num>
  <w:num w:numId="23">
    <w:abstractNumId w:val="5"/>
  </w:num>
  <w:num w:numId="24">
    <w:abstractNumId w:val="8"/>
  </w:num>
  <w:num w:numId="25">
    <w:abstractNumId w:val="27"/>
  </w:num>
  <w:num w:numId="26">
    <w:abstractNumId w:val="24"/>
  </w:num>
  <w:num w:numId="27">
    <w:abstractNumId w:val="18"/>
  </w:num>
  <w:num w:numId="28">
    <w:abstractNumId w:val="2"/>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30"/>
    <w:rsid w:val="000064FD"/>
    <w:rsid w:val="00021CBB"/>
    <w:rsid w:val="0002227D"/>
    <w:rsid w:val="00055DCD"/>
    <w:rsid w:val="00072FC7"/>
    <w:rsid w:val="000741A1"/>
    <w:rsid w:val="0008046E"/>
    <w:rsid w:val="00087730"/>
    <w:rsid w:val="00091CD2"/>
    <w:rsid w:val="00093041"/>
    <w:rsid w:val="00094F70"/>
    <w:rsid w:val="000A428D"/>
    <w:rsid w:val="000A4755"/>
    <w:rsid w:val="000B01DD"/>
    <w:rsid w:val="000B5955"/>
    <w:rsid w:val="000C09B4"/>
    <w:rsid w:val="000C2345"/>
    <w:rsid w:val="000C6350"/>
    <w:rsid w:val="000E3631"/>
    <w:rsid w:val="000E4036"/>
    <w:rsid w:val="000F6951"/>
    <w:rsid w:val="00160D52"/>
    <w:rsid w:val="0016799A"/>
    <w:rsid w:val="001C7D20"/>
    <w:rsid w:val="001D4296"/>
    <w:rsid w:val="001E14D8"/>
    <w:rsid w:val="001F6F63"/>
    <w:rsid w:val="001F7739"/>
    <w:rsid w:val="00202740"/>
    <w:rsid w:val="0020372B"/>
    <w:rsid w:val="00227A45"/>
    <w:rsid w:val="00266404"/>
    <w:rsid w:val="0028271E"/>
    <w:rsid w:val="002917A0"/>
    <w:rsid w:val="002A4E6B"/>
    <w:rsid w:val="002C21FF"/>
    <w:rsid w:val="002C3132"/>
    <w:rsid w:val="002C6687"/>
    <w:rsid w:val="002C73E0"/>
    <w:rsid w:val="002F3649"/>
    <w:rsid w:val="002F44DB"/>
    <w:rsid w:val="002F59B1"/>
    <w:rsid w:val="00313D0E"/>
    <w:rsid w:val="00327C43"/>
    <w:rsid w:val="003344C1"/>
    <w:rsid w:val="0034109B"/>
    <w:rsid w:val="00341E0E"/>
    <w:rsid w:val="00356734"/>
    <w:rsid w:val="003746BD"/>
    <w:rsid w:val="00380787"/>
    <w:rsid w:val="003A38F2"/>
    <w:rsid w:val="003A4690"/>
    <w:rsid w:val="003A6206"/>
    <w:rsid w:val="003C5E14"/>
    <w:rsid w:val="003C7DFA"/>
    <w:rsid w:val="003E4BC0"/>
    <w:rsid w:val="003F4A80"/>
    <w:rsid w:val="003F5692"/>
    <w:rsid w:val="00411C08"/>
    <w:rsid w:val="00451ABD"/>
    <w:rsid w:val="00455432"/>
    <w:rsid w:val="00455713"/>
    <w:rsid w:val="00462EE9"/>
    <w:rsid w:val="0046719E"/>
    <w:rsid w:val="0049549D"/>
    <w:rsid w:val="004A26A2"/>
    <w:rsid w:val="004A5E07"/>
    <w:rsid w:val="004B27DD"/>
    <w:rsid w:val="004B48B2"/>
    <w:rsid w:val="00500F0D"/>
    <w:rsid w:val="00520264"/>
    <w:rsid w:val="0054044B"/>
    <w:rsid w:val="00570EC1"/>
    <w:rsid w:val="00573EF1"/>
    <w:rsid w:val="005A65C5"/>
    <w:rsid w:val="005A7886"/>
    <w:rsid w:val="005B0CDC"/>
    <w:rsid w:val="005B7F09"/>
    <w:rsid w:val="005C3CC8"/>
    <w:rsid w:val="005C7E71"/>
    <w:rsid w:val="005E59E9"/>
    <w:rsid w:val="005F5ACF"/>
    <w:rsid w:val="006150F9"/>
    <w:rsid w:val="00647F2F"/>
    <w:rsid w:val="00656C0E"/>
    <w:rsid w:val="00681823"/>
    <w:rsid w:val="00684E16"/>
    <w:rsid w:val="006A45C6"/>
    <w:rsid w:val="006B12D8"/>
    <w:rsid w:val="006C45B5"/>
    <w:rsid w:val="006D7A71"/>
    <w:rsid w:val="0070050D"/>
    <w:rsid w:val="00746D19"/>
    <w:rsid w:val="007B52EF"/>
    <w:rsid w:val="007C499F"/>
    <w:rsid w:val="007D5E55"/>
    <w:rsid w:val="007E2A57"/>
    <w:rsid w:val="007F0C65"/>
    <w:rsid w:val="007F150B"/>
    <w:rsid w:val="007F59EE"/>
    <w:rsid w:val="008029D1"/>
    <w:rsid w:val="00804A39"/>
    <w:rsid w:val="00805AD0"/>
    <w:rsid w:val="0081334D"/>
    <w:rsid w:val="00816892"/>
    <w:rsid w:val="00833E24"/>
    <w:rsid w:val="00847B95"/>
    <w:rsid w:val="00867FC5"/>
    <w:rsid w:val="00871ECF"/>
    <w:rsid w:val="00894DDC"/>
    <w:rsid w:val="008C28DF"/>
    <w:rsid w:val="008C7B09"/>
    <w:rsid w:val="008D5422"/>
    <w:rsid w:val="008D795D"/>
    <w:rsid w:val="00920E1F"/>
    <w:rsid w:val="0093127D"/>
    <w:rsid w:val="0096031E"/>
    <w:rsid w:val="00961E65"/>
    <w:rsid w:val="009656D8"/>
    <w:rsid w:val="00967D44"/>
    <w:rsid w:val="009C1DA5"/>
    <w:rsid w:val="009D0243"/>
    <w:rsid w:val="009E7EAE"/>
    <w:rsid w:val="00A01DF8"/>
    <w:rsid w:val="00A03B46"/>
    <w:rsid w:val="00A278E9"/>
    <w:rsid w:val="00A3075D"/>
    <w:rsid w:val="00A36E24"/>
    <w:rsid w:val="00A561C1"/>
    <w:rsid w:val="00A62E5F"/>
    <w:rsid w:val="00A7022B"/>
    <w:rsid w:val="00AA30C5"/>
    <w:rsid w:val="00AA3F7A"/>
    <w:rsid w:val="00AB17FC"/>
    <w:rsid w:val="00AC7124"/>
    <w:rsid w:val="00AD62D7"/>
    <w:rsid w:val="00AE7857"/>
    <w:rsid w:val="00B143B6"/>
    <w:rsid w:val="00B168CD"/>
    <w:rsid w:val="00B345F3"/>
    <w:rsid w:val="00B404D2"/>
    <w:rsid w:val="00B44E46"/>
    <w:rsid w:val="00B51E82"/>
    <w:rsid w:val="00B6088F"/>
    <w:rsid w:val="00B632A0"/>
    <w:rsid w:val="00B720D2"/>
    <w:rsid w:val="00B74470"/>
    <w:rsid w:val="00B77C13"/>
    <w:rsid w:val="00B92D5B"/>
    <w:rsid w:val="00B93E93"/>
    <w:rsid w:val="00B9418A"/>
    <w:rsid w:val="00BA33FA"/>
    <w:rsid w:val="00BC1C5F"/>
    <w:rsid w:val="00BE53E2"/>
    <w:rsid w:val="00BF7A00"/>
    <w:rsid w:val="00C03A30"/>
    <w:rsid w:val="00C21553"/>
    <w:rsid w:val="00C3312F"/>
    <w:rsid w:val="00C40990"/>
    <w:rsid w:val="00C41DC2"/>
    <w:rsid w:val="00C44858"/>
    <w:rsid w:val="00C47C98"/>
    <w:rsid w:val="00C56563"/>
    <w:rsid w:val="00C7479F"/>
    <w:rsid w:val="00C80650"/>
    <w:rsid w:val="00C852A3"/>
    <w:rsid w:val="00CE3881"/>
    <w:rsid w:val="00D107E1"/>
    <w:rsid w:val="00D12BA6"/>
    <w:rsid w:val="00D2311E"/>
    <w:rsid w:val="00D4160E"/>
    <w:rsid w:val="00D428B6"/>
    <w:rsid w:val="00D42AEA"/>
    <w:rsid w:val="00D6047C"/>
    <w:rsid w:val="00D6557B"/>
    <w:rsid w:val="00D908A9"/>
    <w:rsid w:val="00D95344"/>
    <w:rsid w:val="00DB59DA"/>
    <w:rsid w:val="00DE0695"/>
    <w:rsid w:val="00DE3C37"/>
    <w:rsid w:val="00DF1600"/>
    <w:rsid w:val="00E12D6D"/>
    <w:rsid w:val="00E1416F"/>
    <w:rsid w:val="00E209E4"/>
    <w:rsid w:val="00E70EAB"/>
    <w:rsid w:val="00E7493F"/>
    <w:rsid w:val="00E81979"/>
    <w:rsid w:val="00E9524D"/>
    <w:rsid w:val="00EB73DB"/>
    <w:rsid w:val="00ED6AAE"/>
    <w:rsid w:val="00EE1E97"/>
    <w:rsid w:val="00F104E5"/>
    <w:rsid w:val="00F25E3B"/>
    <w:rsid w:val="00F66505"/>
    <w:rsid w:val="00F83A38"/>
    <w:rsid w:val="00F85635"/>
    <w:rsid w:val="00FC29F7"/>
    <w:rsid w:val="00FD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8626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3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F2"/>
    <w:pPr>
      <w:ind w:left="720"/>
      <w:contextualSpacing/>
    </w:pPr>
  </w:style>
  <w:style w:type="paragraph" w:styleId="NoSpacing">
    <w:name w:val="No Spacing"/>
    <w:uiPriority w:val="1"/>
    <w:qFormat/>
    <w:rsid w:val="003A38F2"/>
    <w:rPr>
      <w:rFonts w:ascii="Calibri" w:eastAsia="Calibri" w:hAnsi="Calibri" w:cs="Times New Roman"/>
      <w:sz w:val="22"/>
      <w:szCs w:val="22"/>
    </w:rPr>
  </w:style>
  <w:style w:type="character" w:styleId="Hyperlink">
    <w:name w:val="Hyperlink"/>
    <w:basedOn w:val="DefaultParagraphFont"/>
    <w:uiPriority w:val="99"/>
    <w:unhideWhenUsed/>
    <w:rsid w:val="00500F0D"/>
    <w:rPr>
      <w:color w:val="0000FF" w:themeColor="hyperlink"/>
      <w:u w:val="single"/>
    </w:rPr>
  </w:style>
  <w:style w:type="paragraph" w:styleId="Footer">
    <w:name w:val="footer"/>
    <w:basedOn w:val="Normal"/>
    <w:link w:val="FooterChar"/>
    <w:uiPriority w:val="99"/>
    <w:unhideWhenUsed/>
    <w:rsid w:val="000222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227D"/>
    <w:rPr>
      <w:rFonts w:ascii="Calibri" w:eastAsia="Calibri" w:hAnsi="Calibri" w:cs="Times New Roman"/>
      <w:sz w:val="22"/>
      <w:szCs w:val="22"/>
    </w:rPr>
  </w:style>
  <w:style w:type="character" w:styleId="PageNumber">
    <w:name w:val="page number"/>
    <w:basedOn w:val="DefaultParagraphFont"/>
    <w:uiPriority w:val="99"/>
    <w:semiHidden/>
    <w:unhideWhenUsed/>
    <w:rsid w:val="0002227D"/>
  </w:style>
  <w:style w:type="paragraph" w:styleId="Header">
    <w:name w:val="header"/>
    <w:basedOn w:val="Normal"/>
    <w:link w:val="HeaderChar"/>
    <w:uiPriority w:val="99"/>
    <w:unhideWhenUsed/>
    <w:rsid w:val="007D5E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55"/>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3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F2"/>
    <w:pPr>
      <w:ind w:left="720"/>
      <w:contextualSpacing/>
    </w:pPr>
  </w:style>
  <w:style w:type="paragraph" w:styleId="NoSpacing">
    <w:name w:val="No Spacing"/>
    <w:uiPriority w:val="1"/>
    <w:qFormat/>
    <w:rsid w:val="003A38F2"/>
    <w:rPr>
      <w:rFonts w:ascii="Calibri" w:eastAsia="Calibri" w:hAnsi="Calibri" w:cs="Times New Roman"/>
      <w:sz w:val="22"/>
      <w:szCs w:val="22"/>
    </w:rPr>
  </w:style>
  <w:style w:type="character" w:styleId="Hyperlink">
    <w:name w:val="Hyperlink"/>
    <w:basedOn w:val="DefaultParagraphFont"/>
    <w:uiPriority w:val="99"/>
    <w:unhideWhenUsed/>
    <w:rsid w:val="00500F0D"/>
    <w:rPr>
      <w:color w:val="0000FF" w:themeColor="hyperlink"/>
      <w:u w:val="single"/>
    </w:rPr>
  </w:style>
  <w:style w:type="paragraph" w:styleId="Footer">
    <w:name w:val="footer"/>
    <w:basedOn w:val="Normal"/>
    <w:link w:val="FooterChar"/>
    <w:uiPriority w:val="99"/>
    <w:unhideWhenUsed/>
    <w:rsid w:val="000222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227D"/>
    <w:rPr>
      <w:rFonts w:ascii="Calibri" w:eastAsia="Calibri" w:hAnsi="Calibri" w:cs="Times New Roman"/>
      <w:sz w:val="22"/>
      <w:szCs w:val="22"/>
    </w:rPr>
  </w:style>
  <w:style w:type="character" w:styleId="PageNumber">
    <w:name w:val="page number"/>
    <w:basedOn w:val="DefaultParagraphFont"/>
    <w:uiPriority w:val="99"/>
    <w:semiHidden/>
    <w:unhideWhenUsed/>
    <w:rsid w:val="0002227D"/>
  </w:style>
  <w:style w:type="paragraph" w:styleId="Header">
    <w:name w:val="header"/>
    <w:basedOn w:val="Normal"/>
    <w:link w:val="HeaderChar"/>
    <w:uiPriority w:val="99"/>
    <w:unhideWhenUsed/>
    <w:rsid w:val="007D5E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5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1004.okstate.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90EC-5AB7-204B-BCDA-CF3E7C42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3028</Words>
  <Characters>17265</Characters>
  <Application>Microsoft Macintosh Word</Application>
  <DocSecurity>0</DocSecurity>
  <Lines>143</Lines>
  <Paragraphs>40</Paragraphs>
  <ScaleCrop>false</ScaleCrop>
  <Company>University of Rhode Island</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Pradhanang</dc:creator>
  <cp:keywords/>
  <dc:description/>
  <cp:lastModifiedBy>Sara McMillan</cp:lastModifiedBy>
  <cp:revision>28</cp:revision>
  <dcterms:created xsi:type="dcterms:W3CDTF">2016-09-25T02:57:00Z</dcterms:created>
  <dcterms:modified xsi:type="dcterms:W3CDTF">2017-08-08T17:39:00Z</dcterms:modified>
</cp:coreProperties>
</file>