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5F5" w:rsidRPr="003F0DB7" w:rsidRDefault="007155CB" w:rsidP="002F45ED">
      <w:pPr>
        <w:jc w:val="center"/>
        <w:rPr>
          <w:rFonts w:asciiTheme="minorHAnsi" w:hAnsiTheme="minorHAnsi"/>
          <w:b/>
          <w:bCs/>
          <w:sz w:val="28"/>
          <w:szCs w:val="28"/>
        </w:rPr>
      </w:pPr>
      <w:r w:rsidRPr="003F0DB7">
        <w:rPr>
          <w:rFonts w:asciiTheme="minorHAnsi" w:hAnsiTheme="minorHAnsi"/>
          <w:b/>
          <w:bCs/>
          <w:sz w:val="28"/>
          <w:szCs w:val="28"/>
        </w:rPr>
        <w:t>NE-13</w:t>
      </w:r>
      <w:r w:rsidR="000D010F" w:rsidRPr="003F0DB7">
        <w:rPr>
          <w:rFonts w:asciiTheme="minorHAnsi" w:hAnsiTheme="minorHAnsi"/>
          <w:b/>
          <w:bCs/>
          <w:sz w:val="28"/>
          <w:szCs w:val="28"/>
        </w:rPr>
        <w:t>33</w:t>
      </w:r>
      <w:r w:rsidR="003015F5" w:rsidRPr="003F0DB7">
        <w:rPr>
          <w:rFonts w:asciiTheme="minorHAnsi" w:hAnsiTheme="minorHAnsi"/>
          <w:b/>
          <w:bCs/>
          <w:sz w:val="28"/>
          <w:szCs w:val="28"/>
        </w:rPr>
        <w:t xml:space="preserve"> Technical Committee Meeting</w:t>
      </w:r>
    </w:p>
    <w:p w:rsidR="000B4D3B" w:rsidRPr="003F0DB7" w:rsidRDefault="000B4D3B" w:rsidP="000B4D3B">
      <w:pPr>
        <w:jc w:val="center"/>
        <w:rPr>
          <w:rFonts w:asciiTheme="minorHAnsi" w:hAnsiTheme="minorHAnsi"/>
          <w:b/>
          <w:sz w:val="28"/>
          <w:szCs w:val="28"/>
        </w:rPr>
      </w:pPr>
      <w:r w:rsidRPr="003F0DB7">
        <w:rPr>
          <w:rFonts w:asciiTheme="minorHAnsi" w:hAnsiTheme="minorHAnsi"/>
          <w:b/>
          <w:sz w:val="28"/>
          <w:szCs w:val="28"/>
        </w:rPr>
        <w:t>Biological Improvement of Chestnut through Technologies</w:t>
      </w:r>
    </w:p>
    <w:p w:rsidR="000B4D3B" w:rsidRPr="003F0DB7" w:rsidRDefault="006A24E1" w:rsidP="000B4D3B">
      <w:pPr>
        <w:jc w:val="center"/>
        <w:rPr>
          <w:rFonts w:asciiTheme="minorHAnsi" w:hAnsiTheme="minorHAnsi"/>
          <w:b/>
          <w:sz w:val="28"/>
          <w:szCs w:val="28"/>
        </w:rPr>
      </w:pPr>
      <w:proofErr w:type="gramStart"/>
      <w:r w:rsidRPr="003F0DB7">
        <w:rPr>
          <w:rFonts w:asciiTheme="minorHAnsi" w:hAnsiTheme="minorHAnsi"/>
          <w:b/>
          <w:sz w:val="28"/>
          <w:szCs w:val="28"/>
        </w:rPr>
        <w:t>that</w:t>
      </w:r>
      <w:proofErr w:type="gramEnd"/>
      <w:r w:rsidRPr="003F0DB7">
        <w:rPr>
          <w:rFonts w:asciiTheme="minorHAnsi" w:hAnsiTheme="minorHAnsi"/>
          <w:b/>
          <w:sz w:val="28"/>
          <w:szCs w:val="28"/>
        </w:rPr>
        <w:t xml:space="preserve"> A</w:t>
      </w:r>
      <w:r w:rsidR="000B4D3B" w:rsidRPr="003F0DB7">
        <w:rPr>
          <w:rFonts w:asciiTheme="minorHAnsi" w:hAnsiTheme="minorHAnsi"/>
          <w:b/>
          <w:sz w:val="28"/>
          <w:szCs w:val="28"/>
        </w:rPr>
        <w:t>ddress Management of the Species, its Pathogens and Pests</w:t>
      </w:r>
    </w:p>
    <w:p w:rsidR="003015F5" w:rsidRPr="003F0DB7" w:rsidRDefault="00C4122E" w:rsidP="003015F5">
      <w:pPr>
        <w:jc w:val="center"/>
        <w:rPr>
          <w:rFonts w:asciiTheme="minorHAnsi" w:hAnsiTheme="minorHAnsi"/>
          <w:sz w:val="28"/>
          <w:szCs w:val="28"/>
        </w:rPr>
      </w:pPr>
      <w:r>
        <w:rPr>
          <w:rFonts w:asciiTheme="minorHAnsi" w:hAnsiTheme="minorHAnsi"/>
          <w:sz w:val="28"/>
          <w:szCs w:val="28"/>
        </w:rPr>
        <w:t>Genesee Grand Hotel, Syracuse, NY</w:t>
      </w:r>
    </w:p>
    <w:p w:rsidR="003015F5" w:rsidRPr="003F0DB7" w:rsidRDefault="00C4122E" w:rsidP="003015F5">
      <w:pPr>
        <w:jc w:val="center"/>
        <w:rPr>
          <w:rFonts w:asciiTheme="minorHAnsi" w:hAnsiTheme="minorHAnsi"/>
          <w:sz w:val="28"/>
          <w:szCs w:val="28"/>
        </w:rPr>
      </w:pPr>
      <w:r>
        <w:rPr>
          <w:rFonts w:asciiTheme="minorHAnsi" w:hAnsiTheme="minorHAnsi"/>
          <w:sz w:val="28"/>
          <w:szCs w:val="28"/>
        </w:rPr>
        <w:t>September 30-October 1, 2016</w:t>
      </w:r>
    </w:p>
    <w:p w:rsidR="003C192C" w:rsidRPr="003F0DB7" w:rsidRDefault="003015F5" w:rsidP="00DB2535">
      <w:pPr>
        <w:ind w:firstLine="720"/>
        <w:rPr>
          <w:rFonts w:asciiTheme="minorHAnsi" w:hAnsiTheme="minorHAnsi"/>
        </w:rPr>
      </w:pPr>
      <w:r w:rsidRPr="003F0DB7">
        <w:rPr>
          <w:rFonts w:asciiTheme="minorHAnsi" w:hAnsiTheme="minorHAnsi"/>
          <w:b/>
          <w:bCs/>
        </w:rPr>
        <w:t>Attendance:</w:t>
      </w:r>
      <w:r w:rsidRPr="003F0DB7">
        <w:rPr>
          <w:rFonts w:asciiTheme="minorHAnsi" w:hAnsiTheme="minorHAnsi"/>
        </w:rPr>
        <w:tab/>
      </w:r>
      <w:r w:rsidRPr="003F0DB7">
        <w:rPr>
          <w:rFonts w:asciiTheme="minorHAnsi" w:hAnsiTheme="minorHAnsi"/>
        </w:rPr>
        <w:tab/>
      </w:r>
      <w:r w:rsidR="00D71C40" w:rsidRPr="003F0DB7">
        <w:rPr>
          <w:rFonts w:asciiTheme="minorHAnsi" w:hAnsiTheme="minorHAnsi"/>
        </w:rPr>
        <w:tab/>
      </w:r>
    </w:p>
    <w:p w:rsidR="00E21FFE" w:rsidRPr="003F0DB7" w:rsidRDefault="003C192C" w:rsidP="00532DFE">
      <w:pPr>
        <w:tabs>
          <w:tab w:val="right" w:pos="1980"/>
          <w:tab w:val="left" w:pos="2340"/>
        </w:tabs>
        <w:ind w:left="2340" w:hanging="2340"/>
        <w:rPr>
          <w:rFonts w:asciiTheme="minorHAnsi" w:hAnsiTheme="minorHAnsi"/>
        </w:rPr>
      </w:pPr>
      <w:r w:rsidRPr="003F0DB7">
        <w:rPr>
          <w:rFonts w:asciiTheme="minorHAnsi" w:hAnsiTheme="minorHAnsi"/>
        </w:rPr>
        <w:tab/>
      </w:r>
      <w:r w:rsidR="003015F5" w:rsidRPr="003F0DB7">
        <w:rPr>
          <w:rFonts w:asciiTheme="minorHAnsi" w:hAnsiTheme="minorHAnsi"/>
        </w:rPr>
        <w:t>Connecticut:</w:t>
      </w:r>
      <w:r w:rsidR="003015F5" w:rsidRPr="003F0DB7">
        <w:rPr>
          <w:rFonts w:asciiTheme="minorHAnsi" w:hAnsiTheme="minorHAnsi"/>
        </w:rPr>
        <w:tab/>
        <w:t>Sandra Anagnostakis</w:t>
      </w:r>
      <w:r w:rsidR="00AD374B" w:rsidRPr="003F0DB7">
        <w:rPr>
          <w:rFonts w:asciiTheme="minorHAnsi" w:hAnsiTheme="minorHAnsi"/>
        </w:rPr>
        <w:t xml:space="preserve"> (Connect</w:t>
      </w:r>
      <w:r w:rsidR="00F73CE3" w:rsidRPr="003F0DB7">
        <w:rPr>
          <w:rFonts w:asciiTheme="minorHAnsi" w:hAnsiTheme="minorHAnsi"/>
        </w:rPr>
        <w:t>icut Agricultural</w:t>
      </w:r>
      <w:r w:rsidR="00AD374B" w:rsidRPr="003F0DB7">
        <w:rPr>
          <w:rFonts w:asciiTheme="minorHAnsi" w:hAnsiTheme="minorHAnsi"/>
        </w:rPr>
        <w:t xml:space="preserve"> Experiment Station)</w:t>
      </w:r>
    </w:p>
    <w:p w:rsidR="00E21FFE" w:rsidRPr="003F0DB7" w:rsidRDefault="00AD374B" w:rsidP="00D71C40">
      <w:pPr>
        <w:tabs>
          <w:tab w:val="right" w:pos="1980"/>
          <w:tab w:val="left" w:pos="2340"/>
        </w:tabs>
        <w:ind w:left="2340" w:hanging="2340"/>
        <w:rPr>
          <w:rFonts w:asciiTheme="minorHAnsi" w:hAnsiTheme="minorHAnsi"/>
        </w:rPr>
      </w:pPr>
      <w:r w:rsidRPr="003F0DB7">
        <w:rPr>
          <w:rFonts w:asciiTheme="minorHAnsi" w:hAnsiTheme="minorHAnsi"/>
        </w:rPr>
        <w:tab/>
        <w:t>Kentucky:</w:t>
      </w:r>
      <w:r w:rsidRPr="003F0DB7">
        <w:rPr>
          <w:rFonts w:asciiTheme="minorHAnsi" w:hAnsiTheme="minorHAnsi"/>
        </w:rPr>
        <w:tab/>
      </w:r>
      <w:r w:rsidR="00B473AF">
        <w:rPr>
          <w:rFonts w:asciiTheme="minorHAnsi" w:hAnsiTheme="minorHAnsi"/>
        </w:rPr>
        <w:t>Lynne Rieske-</w:t>
      </w:r>
      <w:r w:rsidR="00FA7248" w:rsidRPr="003F0DB7">
        <w:rPr>
          <w:rFonts w:asciiTheme="minorHAnsi" w:hAnsiTheme="minorHAnsi"/>
        </w:rPr>
        <w:t>Kinney</w:t>
      </w:r>
      <w:r w:rsidR="0027088B" w:rsidRPr="003F0DB7">
        <w:rPr>
          <w:rFonts w:asciiTheme="minorHAnsi" w:hAnsiTheme="minorHAnsi"/>
        </w:rPr>
        <w:t>, Anna Conrad</w:t>
      </w:r>
      <w:r w:rsidR="00475687">
        <w:rPr>
          <w:rFonts w:asciiTheme="minorHAnsi" w:hAnsiTheme="minorHAnsi"/>
        </w:rPr>
        <w:t>, Albert Abbott</w:t>
      </w:r>
      <w:r w:rsidRPr="003F0DB7">
        <w:rPr>
          <w:rFonts w:asciiTheme="minorHAnsi" w:hAnsiTheme="minorHAnsi"/>
        </w:rPr>
        <w:t xml:space="preserve"> </w:t>
      </w:r>
      <w:r w:rsidR="00FA7248" w:rsidRPr="003F0DB7">
        <w:rPr>
          <w:rFonts w:asciiTheme="minorHAnsi" w:hAnsiTheme="minorHAnsi"/>
        </w:rPr>
        <w:t>(University of Kentucky)</w:t>
      </w:r>
      <w:r w:rsidR="00C4122E">
        <w:rPr>
          <w:rFonts w:asciiTheme="minorHAnsi" w:hAnsiTheme="minorHAnsi"/>
        </w:rPr>
        <w:t xml:space="preserve">, </w:t>
      </w:r>
      <w:r w:rsidR="0027088B" w:rsidRPr="003F0DB7">
        <w:rPr>
          <w:rFonts w:asciiTheme="minorHAnsi" w:hAnsiTheme="minorHAnsi"/>
        </w:rPr>
        <w:t>Tyler Dreaden (USFS-Lexington)</w:t>
      </w:r>
    </w:p>
    <w:p w:rsidR="003015F5" w:rsidRDefault="003015F5" w:rsidP="003015F5">
      <w:pPr>
        <w:tabs>
          <w:tab w:val="right" w:pos="1980"/>
          <w:tab w:val="left" w:pos="2340"/>
        </w:tabs>
        <w:ind w:left="2340" w:hanging="2340"/>
        <w:rPr>
          <w:rFonts w:asciiTheme="minorHAnsi" w:hAnsiTheme="minorHAnsi"/>
        </w:rPr>
      </w:pPr>
      <w:r w:rsidRPr="003F0DB7">
        <w:rPr>
          <w:rFonts w:asciiTheme="minorHAnsi" w:hAnsiTheme="minorHAnsi"/>
        </w:rPr>
        <w:tab/>
        <w:t>Maryland:</w:t>
      </w:r>
      <w:r w:rsidRPr="003F0DB7">
        <w:rPr>
          <w:rFonts w:asciiTheme="minorHAnsi" w:hAnsiTheme="minorHAnsi"/>
        </w:rPr>
        <w:tab/>
        <w:t>Donald Nuss</w:t>
      </w:r>
      <w:r w:rsidR="00C4122E">
        <w:rPr>
          <w:rFonts w:asciiTheme="minorHAnsi" w:hAnsiTheme="minorHAnsi"/>
        </w:rPr>
        <w:t xml:space="preserve"> </w:t>
      </w:r>
      <w:r w:rsidRPr="003F0DB7">
        <w:rPr>
          <w:rFonts w:asciiTheme="minorHAnsi" w:hAnsiTheme="minorHAnsi"/>
        </w:rPr>
        <w:t xml:space="preserve">(University of </w:t>
      </w:r>
      <w:r w:rsidR="001E12BA" w:rsidRPr="003F0DB7">
        <w:rPr>
          <w:rFonts w:asciiTheme="minorHAnsi" w:hAnsiTheme="minorHAnsi"/>
        </w:rPr>
        <w:t>Maryland Institute of Bioscience and Biotechnology Research</w:t>
      </w:r>
      <w:r w:rsidR="00FA48C8" w:rsidRPr="003F0DB7">
        <w:rPr>
          <w:rFonts w:asciiTheme="minorHAnsi" w:hAnsiTheme="minorHAnsi"/>
        </w:rPr>
        <w:t>, Shady Grove</w:t>
      </w:r>
      <w:r w:rsidRPr="003F0DB7">
        <w:rPr>
          <w:rFonts w:asciiTheme="minorHAnsi" w:hAnsiTheme="minorHAnsi"/>
        </w:rPr>
        <w:t>)</w:t>
      </w:r>
    </w:p>
    <w:p w:rsidR="00C4122E" w:rsidRPr="003F0DB7" w:rsidRDefault="00C4122E" w:rsidP="003015F5">
      <w:pPr>
        <w:tabs>
          <w:tab w:val="right" w:pos="1980"/>
          <w:tab w:val="left" w:pos="2340"/>
        </w:tabs>
        <w:ind w:left="2340" w:hanging="2340"/>
        <w:rPr>
          <w:rFonts w:asciiTheme="minorHAnsi" w:hAnsiTheme="minorHAnsi"/>
        </w:rPr>
      </w:pPr>
      <w:r>
        <w:rPr>
          <w:rFonts w:asciiTheme="minorHAnsi" w:hAnsiTheme="minorHAnsi"/>
        </w:rPr>
        <w:tab/>
        <w:t>Michigan:</w:t>
      </w:r>
      <w:r>
        <w:rPr>
          <w:rFonts w:asciiTheme="minorHAnsi" w:hAnsiTheme="minorHAnsi"/>
        </w:rPr>
        <w:tab/>
        <w:t>Evan Fannosi (Michigan State University)</w:t>
      </w:r>
    </w:p>
    <w:p w:rsidR="006C68B7" w:rsidRDefault="006C68B7" w:rsidP="002841D5">
      <w:pPr>
        <w:tabs>
          <w:tab w:val="right" w:pos="1980"/>
          <w:tab w:val="left" w:pos="2340"/>
        </w:tabs>
        <w:ind w:left="2340" w:hanging="2340"/>
        <w:rPr>
          <w:rFonts w:asciiTheme="minorHAnsi" w:hAnsiTheme="minorHAnsi"/>
        </w:rPr>
      </w:pPr>
      <w:r w:rsidRPr="003F0DB7">
        <w:rPr>
          <w:rFonts w:asciiTheme="minorHAnsi" w:hAnsiTheme="minorHAnsi"/>
        </w:rPr>
        <w:tab/>
      </w:r>
      <w:r w:rsidR="00C4122E">
        <w:rPr>
          <w:rFonts w:asciiTheme="minorHAnsi" w:hAnsiTheme="minorHAnsi"/>
        </w:rPr>
        <w:t>Mississippi:</w:t>
      </w:r>
      <w:r w:rsidR="00C4122E">
        <w:rPr>
          <w:rFonts w:asciiTheme="minorHAnsi" w:hAnsiTheme="minorHAnsi"/>
        </w:rPr>
        <w:tab/>
        <w:t>Angus Dawe, Di Ren, Soum Kundu, Gisele Andrade (Mississippi State University)</w:t>
      </w:r>
    </w:p>
    <w:p w:rsidR="00475687" w:rsidRPr="003F0DB7" w:rsidRDefault="00475687" w:rsidP="002841D5">
      <w:pPr>
        <w:tabs>
          <w:tab w:val="right" w:pos="1980"/>
          <w:tab w:val="left" w:pos="2340"/>
        </w:tabs>
        <w:ind w:left="2340" w:hanging="2340"/>
        <w:rPr>
          <w:rFonts w:asciiTheme="minorHAnsi" w:hAnsiTheme="minorHAnsi"/>
        </w:rPr>
      </w:pPr>
      <w:r>
        <w:rPr>
          <w:rFonts w:asciiTheme="minorHAnsi" w:hAnsiTheme="minorHAnsi"/>
        </w:rPr>
        <w:tab/>
        <w:t>New Jersey:</w:t>
      </w:r>
      <w:r>
        <w:rPr>
          <w:rFonts w:asciiTheme="minorHAnsi" w:hAnsiTheme="minorHAnsi"/>
        </w:rPr>
        <w:tab/>
        <w:t>Bradley Hillman, Administrative Advisor (Rutgers University)</w:t>
      </w:r>
    </w:p>
    <w:p w:rsidR="00D71C40" w:rsidRPr="003F0DB7" w:rsidRDefault="003015F5" w:rsidP="00532DFE">
      <w:pPr>
        <w:tabs>
          <w:tab w:val="right" w:pos="1980"/>
          <w:tab w:val="left" w:pos="2340"/>
        </w:tabs>
        <w:ind w:left="2340" w:hanging="2340"/>
        <w:rPr>
          <w:rFonts w:asciiTheme="minorHAnsi" w:hAnsiTheme="minorHAnsi"/>
        </w:rPr>
      </w:pPr>
      <w:r w:rsidRPr="003F0DB7">
        <w:rPr>
          <w:rFonts w:asciiTheme="minorHAnsi" w:hAnsiTheme="minorHAnsi"/>
        </w:rPr>
        <w:tab/>
        <w:t>New Yor</w:t>
      </w:r>
      <w:r w:rsidR="000D010F" w:rsidRPr="003F0DB7">
        <w:rPr>
          <w:rFonts w:asciiTheme="minorHAnsi" w:hAnsiTheme="minorHAnsi"/>
        </w:rPr>
        <w:t>k:</w:t>
      </w:r>
      <w:r w:rsidR="000D010F" w:rsidRPr="003F0DB7">
        <w:rPr>
          <w:rFonts w:asciiTheme="minorHAnsi" w:hAnsiTheme="minorHAnsi"/>
        </w:rPr>
        <w:tab/>
      </w:r>
      <w:r w:rsidR="00C4122E">
        <w:rPr>
          <w:rFonts w:asciiTheme="minorHAnsi" w:hAnsiTheme="minorHAnsi"/>
        </w:rPr>
        <w:t>Bill Powell</w:t>
      </w:r>
      <w:r w:rsidR="00475687">
        <w:rPr>
          <w:rFonts w:asciiTheme="minorHAnsi" w:hAnsiTheme="minorHAnsi"/>
        </w:rPr>
        <w:t xml:space="preserve"> (Chair)</w:t>
      </w:r>
      <w:r w:rsidR="00C4122E">
        <w:rPr>
          <w:rFonts w:asciiTheme="minorHAnsi" w:hAnsiTheme="minorHAnsi"/>
        </w:rPr>
        <w:t>,</w:t>
      </w:r>
      <w:r w:rsidR="00475687">
        <w:rPr>
          <w:rFonts w:asciiTheme="minorHAnsi" w:hAnsiTheme="minorHAnsi"/>
        </w:rPr>
        <w:t xml:space="preserve"> Charles Maynard,</w:t>
      </w:r>
      <w:r w:rsidR="00C4122E">
        <w:rPr>
          <w:rFonts w:asciiTheme="minorHAnsi" w:hAnsiTheme="minorHAnsi"/>
        </w:rPr>
        <w:t xml:space="preserve"> </w:t>
      </w:r>
      <w:r w:rsidR="002841D5" w:rsidRPr="003F0DB7">
        <w:rPr>
          <w:rFonts w:asciiTheme="minorHAnsi" w:hAnsiTheme="minorHAnsi"/>
        </w:rPr>
        <w:t>Kristen Stewart-Russell,</w:t>
      </w:r>
      <w:r w:rsidR="00532DFE" w:rsidRPr="003F0DB7">
        <w:rPr>
          <w:rFonts w:asciiTheme="minorHAnsi" w:hAnsiTheme="minorHAnsi"/>
        </w:rPr>
        <w:t xml:space="preserve"> L</w:t>
      </w:r>
      <w:r w:rsidR="00AD374B" w:rsidRPr="003F0DB7">
        <w:rPr>
          <w:rFonts w:asciiTheme="minorHAnsi" w:hAnsiTheme="minorHAnsi"/>
        </w:rPr>
        <w:t>inda McGuigan</w:t>
      </w:r>
      <w:r w:rsidR="00C4122E">
        <w:rPr>
          <w:rFonts w:asciiTheme="minorHAnsi" w:hAnsiTheme="minorHAnsi"/>
        </w:rPr>
        <w:t>, Andy Newhouse, Vernon Coffey, Yokshitha Reddy Bathula, Alex Levine, A</w:t>
      </w:r>
      <w:r w:rsidR="00475687">
        <w:rPr>
          <w:rFonts w:asciiTheme="minorHAnsi" w:hAnsiTheme="minorHAnsi"/>
        </w:rPr>
        <w:t>l</w:t>
      </w:r>
      <w:r w:rsidR="00C4122E">
        <w:rPr>
          <w:rFonts w:asciiTheme="minorHAnsi" w:hAnsiTheme="minorHAnsi"/>
        </w:rPr>
        <w:t>lison Oakes, Erik Carlson, Tyler Desmarais, Dakota Matthews</w:t>
      </w:r>
      <w:r w:rsidR="004E4223" w:rsidRPr="003F0DB7">
        <w:rPr>
          <w:rFonts w:asciiTheme="minorHAnsi" w:hAnsiTheme="minorHAnsi"/>
        </w:rPr>
        <w:t xml:space="preserve"> </w:t>
      </w:r>
      <w:r w:rsidR="00FA7248" w:rsidRPr="003F0DB7">
        <w:rPr>
          <w:rFonts w:asciiTheme="minorHAnsi" w:hAnsiTheme="minorHAnsi"/>
        </w:rPr>
        <w:t>(SUNY-ESF)</w:t>
      </w:r>
    </w:p>
    <w:p w:rsidR="003C192C" w:rsidRPr="003F0DB7" w:rsidRDefault="006C68B7" w:rsidP="003C192C">
      <w:pPr>
        <w:tabs>
          <w:tab w:val="right" w:pos="1980"/>
          <w:tab w:val="left" w:pos="2340"/>
        </w:tabs>
        <w:ind w:left="2340" w:hanging="2340"/>
        <w:rPr>
          <w:rFonts w:asciiTheme="minorHAnsi" w:hAnsiTheme="minorHAnsi"/>
        </w:rPr>
      </w:pPr>
      <w:r w:rsidRPr="003F0DB7">
        <w:rPr>
          <w:rFonts w:asciiTheme="minorHAnsi" w:hAnsiTheme="minorHAnsi"/>
        </w:rPr>
        <w:tab/>
      </w:r>
      <w:r w:rsidR="00C4122E">
        <w:rPr>
          <w:rFonts w:asciiTheme="minorHAnsi" w:hAnsiTheme="minorHAnsi"/>
        </w:rPr>
        <w:t>North Carolina:</w:t>
      </w:r>
      <w:r w:rsidR="00C4122E">
        <w:rPr>
          <w:rFonts w:asciiTheme="minorHAnsi" w:hAnsiTheme="minorHAnsi"/>
        </w:rPr>
        <w:tab/>
      </w:r>
      <w:r w:rsidR="002841D5" w:rsidRPr="003F0DB7">
        <w:rPr>
          <w:rFonts w:asciiTheme="minorHAnsi" w:hAnsiTheme="minorHAnsi"/>
        </w:rPr>
        <w:t>Paul Sisco</w:t>
      </w:r>
      <w:r w:rsidR="003C192C" w:rsidRPr="003F0DB7">
        <w:rPr>
          <w:rFonts w:asciiTheme="minorHAnsi" w:hAnsiTheme="minorHAnsi"/>
        </w:rPr>
        <w:t xml:space="preserve"> (TACF®, Asheville)</w:t>
      </w:r>
    </w:p>
    <w:p w:rsidR="00532DFE" w:rsidRPr="003F0DB7" w:rsidRDefault="00532DFE" w:rsidP="00532DFE">
      <w:pPr>
        <w:tabs>
          <w:tab w:val="right" w:pos="1980"/>
          <w:tab w:val="left" w:pos="2340"/>
        </w:tabs>
        <w:ind w:left="2340" w:hanging="2340"/>
        <w:rPr>
          <w:rFonts w:asciiTheme="minorHAnsi" w:hAnsiTheme="minorHAnsi"/>
        </w:rPr>
      </w:pPr>
      <w:r w:rsidRPr="003F0DB7">
        <w:rPr>
          <w:rFonts w:asciiTheme="minorHAnsi" w:hAnsiTheme="minorHAnsi"/>
        </w:rPr>
        <w:tab/>
        <w:t>Pennsylvania:</w:t>
      </w:r>
      <w:r w:rsidRPr="003F0DB7">
        <w:rPr>
          <w:rFonts w:asciiTheme="minorHAnsi" w:hAnsiTheme="minorHAnsi"/>
        </w:rPr>
        <w:tab/>
      </w:r>
      <w:r w:rsidR="00C4122E">
        <w:rPr>
          <w:rFonts w:asciiTheme="minorHAnsi" w:hAnsiTheme="minorHAnsi"/>
        </w:rPr>
        <w:t xml:space="preserve">Sara Fitzsimmons, John Carlson (Pennsylvania State University), </w:t>
      </w:r>
      <w:r w:rsidR="002841D5" w:rsidRPr="003F0DB7">
        <w:rPr>
          <w:rFonts w:asciiTheme="minorHAnsi" w:hAnsiTheme="minorHAnsi"/>
        </w:rPr>
        <w:t>Gary Micsky</w:t>
      </w:r>
      <w:r w:rsidR="003C192C" w:rsidRPr="003F0DB7">
        <w:rPr>
          <w:rFonts w:asciiTheme="minorHAnsi" w:hAnsiTheme="minorHAnsi"/>
        </w:rPr>
        <w:t xml:space="preserve"> (Penn State</w:t>
      </w:r>
      <w:r w:rsidR="002841D5" w:rsidRPr="003F0DB7">
        <w:rPr>
          <w:rFonts w:asciiTheme="minorHAnsi" w:hAnsiTheme="minorHAnsi"/>
        </w:rPr>
        <w:t xml:space="preserve"> Extension, Mercer</w:t>
      </w:r>
      <w:r w:rsidR="003C192C" w:rsidRPr="003F0DB7">
        <w:rPr>
          <w:rFonts w:asciiTheme="minorHAnsi" w:hAnsiTheme="minorHAnsi"/>
        </w:rPr>
        <w:t>)</w:t>
      </w:r>
      <w:r w:rsidR="006C68B7" w:rsidRPr="003F0DB7">
        <w:rPr>
          <w:rFonts w:asciiTheme="minorHAnsi" w:hAnsiTheme="minorHAnsi"/>
        </w:rPr>
        <w:t>, Mike Marshall (Shippensburg University)</w:t>
      </w:r>
    </w:p>
    <w:p w:rsidR="003C192C" w:rsidRDefault="00C4122E" w:rsidP="002841D5">
      <w:pPr>
        <w:tabs>
          <w:tab w:val="right" w:pos="1980"/>
          <w:tab w:val="left" w:pos="2340"/>
        </w:tabs>
        <w:ind w:left="2340" w:hanging="2340"/>
        <w:rPr>
          <w:rFonts w:asciiTheme="minorHAnsi" w:hAnsiTheme="minorHAnsi"/>
        </w:rPr>
      </w:pPr>
      <w:r>
        <w:rPr>
          <w:rFonts w:asciiTheme="minorHAnsi" w:hAnsiTheme="minorHAnsi"/>
        </w:rPr>
        <w:tab/>
      </w:r>
      <w:r w:rsidR="001B2A90" w:rsidRPr="003F0DB7">
        <w:rPr>
          <w:rFonts w:asciiTheme="minorHAnsi" w:hAnsiTheme="minorHAnsi"/>
        </w:rPr>
        <w:t>Tennessee:</w:t>
      </w:r>
      <w:r w:rsidR="001B2A90" w:rsidRPr="003F0DB7">
        <w:rPr>
          <w:rFonts w:asciiTheme="minorHAnsi" w:hAnsiTheme="minorHAnsi"/>
        </w:rPr>
        <w:tab/>
        <w:t>Hill Craddock</w:t>
      </w:r>
      <w:r w:rsidR="00475687">
        <w:rPr>
          <w:rFonts w:asciiTheme="minorHAnsi" w:hAnsiTheme="minorHAnsi"/>
        </w:rPr>
        <w:t xml:space="preserve"> (Chair-elect)</w:t>
      </w:r>
      <w:r>
        <w:rPr>
          <w:rFonts w:asciiTheme="minorHAnsi" w:hAnsiTheme="minorHAnsi"/>
        </w:rPr>
        <w:t xml:space="preserve">, </w:t>
      </w:r>
      <w:r w:rsidR="001B2A90" w:rsidRPr="003F0DB7">
        <w:rPr>
          <w:rFonts w:asciiTheme="minorHAnsi" w:hAnsiTheme="minorHAnsi"/>
        </w:rPr>
        <w:t>(UT Chattanooga)</w:t>
      </w:r>
    </w:p>
    <w:p w:rsidR="00475687" w:rsidRPr="003F0DB7" w:rsidRDefault="00475687" w:rsidP="002841D5">
      <w:pPr>
        <w:tabs>
          <w:tab w:val="right" w:pos="1980"/>
          <w:tab w:val="left" w:pos="2340"/>
        </w:tabs>
        <w:ind w:left="2340" w:hanging="2340"/>
        <w:rPr>
          <w:rFonts w:asciiTheme="minorHAnsi" w:hAnsiTheme="minorHAnsi"/>
        </w:rPr>
      </w:pPr>
      <w:r>
        <w:rPr>
          <w:rFonts w:asciiTheme="minorHAnsi" w:hAnsiTheme="minorHAnsi"/>
        </w:rPr>
        <w:tab/>
        <w:t>Vermont:</w:t>
      </w:r>
      <w:r>
        <w:rPr>
          <w:rFonts w:asciiTheme="minorHAnsi" w:hAnsiTheme="minorHAnsi"/>
        </w:rPr>
        <w:tab/>
        <w:t>Kendra Collins (</w:t>
      </w:r>
      <w:r w:rsidRPr="003F0DB7">
        <w:rPr>
          <w:rFonts w:asciiTheme="minorHAnsi" w:hAnsiTheme="minorHAnsi"/>
        </w:rPr>
        <w:t xml:space="preserve">TACF®, </w:t>
      </w:r>
      <w:r>
        <w:rPr>
          <w:rFonts w:asciiTheme="minorHAnsi" w:hAnsiTheme="minorHAnsi"/>
        </w:rPr>
        <w:t>South Burlington)</w:t>
      </w:r>
    </w:p>
    <w:p w:rsidR="003015F5" w:rsidRPr="003F0DB7" w:rsidRDefault="00BB2AC1" w:rsidP="00BB2AC1">
      <w:pPr>
        <w:tabs>
          <w:tab w:val="right" w:pos="1980"/>
          <w:tab w:val="left" w:pos="2340"/>
        </w:tabs>
        <w:ind w:left="2340" w:hanging="2340"/>
        <w:rPr>
          <w:rFonts w:asciiTheme="minorHAnsi" w:hAnsiTheme="minorHAnsi"/>
        </w:rPr>
      </w:pPr>
      <w:r w:rsidRPr="003F0DB7">
        <w:rPr>
          <w:rFonts w:asciiTheme="minorHAnsi" w:hAnsiTheme="minorHAnsi"/>
        </w:rPr>
        <w:tab/>
      </w:r>
      <w:r w:rsidR="001E12BA" w:rsidRPr="003F0DB7">
        <w:rPr>
          <w:rFonts w:asciiTheme="minorHAnsi" w:hAnsiTheme="minorHAnsi"/>
        </w:rPr>
        <w:t>Vir</w:t>
      </w:r>
      <w:r w:rsidR="003015F5" w:rsidRPr="003F0DB7">
        <w:rPr>
          <w:rFonts w:asciiTheme="minorHAnsi" w:hAnsiTheme="minorHAnsi"/>
        </w:rPr>
        <w:t>ginia:</w:t>
      </w:r>
      <w:r w:rsidR="003015F5" w:rsidRPr="003F0DB7">
        <w:rPr>
          <w:rFonts w:asciiTheme="minorHAnsi" w:hAnsiTheme="minorHAnsi"/>
        </w:rPr>
        <w:tab/>
        <w:t xml:space="preserve">Fred </w:t>
      </w:r>
      <w:r w:rsidR="00A8336E" w:rsidRPr="003F0DB7">
        <w:rPr>
          <w:rFonts w:asciiTheme="minorHAnsi" w:hAnsiTheme="minorHAnsi"/>
        </w:rPr>
        <w:t>Hebard</w:t>
      </w:r>
      <w:r w:rsidR="003C192C" w:rsidRPr="003F0DB7">
        <w:rPr>
          <w:rFonts w:asciiTheme="minorHAnsi" w:hAnsiTheme="minorHAnsi"/>
        </w:rPr>
        <w:t xml:space="preserve"> </w:t>
      </w:r>
      <w:r w:rsidR="003015F5" w:rsidRPr="003F0DB7">
        <w:rPr>
          <w:rFonts w:asciiTheme="minorHAnsi" w:hAnsiTheme="minorHAnsi"/>
        </w:rPr>
        <w:t>(</w:t>
      </w:r>
      <w:r w:rsidR="001F5494" w:rsidRPr="003F0DB7">
        <w:rPr>
          <w:rFonts w:asciiTheme="minorHAnsi" w:hAnsiTheme="minorHAnsi"/>
        </w:rPr>
        <w:t>TACF®</w:t>
      </w:r>
      <w:r w:rsidR="00D71C40" w:rsidRPr="003F0DB7">
        <w:rPr>
          <w:rFonts w:asciiTheme="minorHAnsi" w:hAnsiTheme="minorHAnsi"/>
        </w:rPr>
        <w:t>,</w:t>
      </w:r>
      <w:r w:rsidRPr="003F0DB7">
        <w:rPr>
          <w:rFonts w:asciiTheme="minorHAnsi" w:hAnsiTheme="minorHAnsi"/>
        </w:rPr>
        <w:t xml:space="preserve"> </w:t>
      </w:r>
      <w:r w:rsidR="001E12BA" w:rsidRPr="003F0DB7">
        <w:rPr>
          <w:rFonts w:asciiTheme="minorHAnsi" w:hAnsiTheme="minorHAnsi"/>
        </w:rPr>
        <w:t>Meadowview)</w:t>
      </w:r>
      <w:r w:rsidR="00C4122E">
        <w:rPr>
          <w:rFonts w:asciiTheme="minorHAnsi" w:hAnsiTheme="minorHAnsi"/>
        </w:rPr>
        <w:t>,</w:t>
      </w:r>
      <w:r w:rsidR="0027088B" w:rsidRPr="003F0DB7">
        <w:rPr>
          <w:rFonts w:asciiTheme="minorHAnsi" w:hAnsiTheme="minorHAnsi"/>
        </w:rPr>
        <w:t xml:space="preserve"> Laurel Rodgers</w:t>
      </w:r>
      <w:r w:rsidR="00C4122E">
        <w:rPr>
          <w:rFonts w:asciiTheme="minorHAnsi" w:hAnsiTheme="minorHAnsi"/>
        </w:rPr>
        <w:t>, Fawzia Bhatty, Dillon Richardson</w:t>
      </w:r>
      <w:r w:rsidR="0027088B" w:rsidRPr="003F0DB7">
        <w:rPr>
          <w:rFonts w:asciiTheme="minorHAnsi" w:hAnsiTheme="minorHAnsi"/>
        </w:rPr>
        <w:t xml:space="preserve"> (Shenandoah University)</w:t>
      </w:r>
    </w:p>
    <w:p w:rsidR="003015F5" w:rsidRPr="003F0DB7" w:rsidRDefault="003015F5" w:rsidP="003015F5">
      <w:pPr>
        <w:tabs>
          <w:tab w:val="right" w:pos="1980"/>
          <w:tab w:val="left" w:pos="2340"/>
        </w:tabs>
        <w:ind w:left="2340" w:hanging="2340"/>
        <w:rPr>
          <w:rFonts w:asciiTheme="minorHAnsi" w:hAnsiTheme="minorHAnsi"/>
        </w:rPr>
      </w:pPr>
      <w:r w:rsidRPr="003F0DB7">
        <w:rPr>
          <w:rFonts w:asciiTheme="minorHAnsi" w:hAnsiTheme="minorHAnsi"/>
        </w:rPr>
        <w:tab/>
        <w:t>West Virginia:</w:t>
      </w:r>
      <w:r w:rsidRPr="003F0DB7">
        <w:rPr>
          <w:rFonts w:asciiTheme="minorHAnsi" w:hAnsiTheme="minorHAnsi"/>
        </w:rPr>
        <w:tab/>
        <w:t>William MacDon</w:t>
      </w:r>
      <w:r w:rsidR="000D010F" w:rsidRPr="003F0DB7">
        <w:rPr>
          <w:rFonts w:asciiTheme="minorHAnsi" w:hAnsiTheme="minorHAnsi"/>
        </w:rPr>
        <w:t>ald</w:t>
      </w:r>
      <w:r w:rsidR="00BC3FE1" w:rsidRPr="003F0DB7">
        <w:rPr>
          <w:rFonts w:asciiTheme="minorHAnsi" w:hAnsiTheme="minorHAnsi"/>
        </w:rPr>
        <w:t>, Mark Double</w:t>
      </w:r>
      <w:r w:rsidR="00532DFE" w:rsidRPr="003F0DB7">
        <w:rPr>
          <w:rFonts w:asciiTheme="minorHAnsi" w:hAnsiTheme="minorHAnsi"/>
        </w:rPr>
        <w:t>, Cameron Stauder</w:t>
      </w:r>
      <w:r w:rsidR="00FA7248" w:rsidRPr="003F0DB7">
        <w:rPr>
          <w:rFonts w:asciiTheme="minorHAnsi" w:hAnsiTheme="minorHAnsi"/>
        </w:rPr>
        <w:t xml:space="preserve"> </w:t>
      </w:r>
      <w:r w:rsidRPr="003F0DB7">
        <w:rPr>
          <w:rFonts w:asciiTheme="minorHAnsi" w:hAnsiTheme="minorHAnsi"/>
        </w:rPr>
        <w:t>(West Virginia University)</w:t>
      </w:r>
    </w:p>
    <w:p w:rsidR="003015F5" w:rsidRPr="003F0DB7" w:rsidRDefault="003015F5" w:rsidP="003015F5">
      <w:pPr>
        <w:tabs>
          <w:tab w:val="right" w:pos="1980"/>
          <w:tab w:val="left" w:pos="2340"/>
        </w:tabs>
        <w:rPr>
          <w:rFonts w:asciiTheme="minorHAnsi" w:hAnsiTheme="minorHAnsi"/>
        </w:rPr>
      </w:pPr>
    </w:p>
    <w:p w:rsidR="001B0F8A" w:rsidRPr="001B0F8A" w:rsidRDefault="003015F5" w:rsidP="00B1433D">
      <w:pPr>
        <w:pStyle w:val="Heading4"/>
        <w:spacing w:line="288" w:lineRule="atLeast"/>
        <w:ind w:firstLine="720"/>
        <w:rPr>
          <w:rFonts w:asciiTheme="minorHAnsi" w:hAnsiTheme="minorHAnsi" w:cs="Helvetica"/>
          <w:color w:val="000000"/>
        </w:rPr>
      </w:pPr>
      <w:r w:rsidRPr="003F0DB7">
        <w:rPr>
          <w:rFonts w:asciiTheme="minorHAnsi" w:hAnsiTheme="minorHAnsi"/>
        </w:rPr>
        <w:t xml:space="preserve">The meeting was </w:t>
      </w:r>
      <w:r w:rsidR="00F26DFE" w:rsidRPr="003F0DB7">
        <w:rPr>
          <w:rFonts w:asciiTheme="minorHAnsi" w:hAnsiTheme="minorHAnsi"/>
        </w:rPr>
        <w:t>called</w:t>
      </w:r>
      <w:r w:rsidR="00394403" w:rsidRPr="003F0DB7">
        <w:rPr>
          <w:rFonts w:asciiTheme="minorHAnsi" w:hAnsiTheme="minorHAnsi"/>
        </w:rPr>
        <w:t xml:space="preserve"> t</w:t>
      </w:r>
      <w:r w:rsidR="00D71C40" w:rsidRPr="003F0DB7">
        <w:rPr>
          <w:rFonts w:asciiTheme="minorHAnsi" w:hAnsiTheme="minorHAnsi"/>
        </w:rPr>
        <w:t xml:space="preserve">o order </w:t>
      </w:r>
      <w:r w:rsidR="00445283" w:rsidRPr="003F0DB7">
        <w:rPr>
          <w:rFonts w:asciiTheme="minorHAnsi" w:hAnsiTheme="minorHAnsi"/>
        </w:rPr>
        <w:t xml:space="preserve">by </w:t>
      </w:r>
      <w:r w:rsidR="00E30B1C">
        <w:rPr>
          <w:rFonts w:asciiTheme="minorHAnsi" w:hAnsiTheme="minorHAnsi"/>
        </w:rPr>
        <w:t>Linda McGuigan</w:t>
      </w:r>
      <w:r w:rsidR="00A528B8" w:rsidRPr="003F0DB7">
        <w:rPr>
          <w:rFonts w:asciiTheme="minorHAnsi" w:hAnsiTheme="minorHAnsi"/>
        </w:rPr>
        <w:t xml:space="preserve"> at 8:3</w:t>
      </w:r>
      <w:r w:rsidR="00394403" w:rsidRPr="003F0DB7">
        <w:rPr>
          <w:rFonts w:asciiTheme="minorHAnsi" w:hAnsiTheme="minorHAnsi"/>
        </w:rPr>
        <w:t xml:space="preserve">0 am on </w:t>
      </w:r>
      <w:r w:rsidR="00A863FB">
        <w:rPr>
          <w:rFonts w:asciiTheme="minorHAnsi" w:hAnsiTheme="minorHAnsi"/>
        </w:rPr>
        <w:t xml:space="preserve">30 </w:t>
      </w:r>
      <w:r w:rsidR="008D2FCA" w:rsidRPr="003F0DB7">
        <w:rPr>
          <w:rFonts w:asciiTheme="minorHAnsi" w:hAnsiTheme="minorHAnsi"/>
        </w:rPr>
        <w:t>Sept</w:t>
      </w:r>
      <w:r w:rsidR="00A863FB">
        <w:rPr>
          <w:rFonts w:asciiTheme="minorHAnsi" w:hAnsiTheme="minorHAnsi"/>
        </w:rPr>
        <w:t xml:space="preserve"> 2016</w:t>
      </w:r>
      <w:r w:rsidRPr="003F0DB7">
        <w:rPr>
          <w:rFonts w:asciiTheme="minorHAnsi" w:hAnsiTheme="minorHAnsi"/>
        </w:rPr>
        <w:t xml:space="preserve"> at</w:t>
      </w:r>
      <w:r w:rsidR="00445283" w:rsidRPr="003F0DB7">
        <w:rPr>
          <w:rFonts w:asciiTheme="minorHAnsi" w:hAnsiTheme="minorHAnsi"/>
        </w:rPr>
        <w:t xml:space="preserve"> the </w:t>
      </w:r>
      <w:r w:rsidR="00E30B1C">
        <w:rPr>
          <w:rFonts w:asciiTheme="minorHAnsi" w:hAnsiTheme="minorHAnsi"/>
        </w:rPr>
        <w:t xml:space="preserve">Genesee Grand Hotel in Syracuse, NY.  Dr. Quentin Wheeler, President, </w:t>
      </w:r>
      <w:proofErr w:type="gramStart"/>
      <w:r w:rsidR="00E30B1C">
        <w:rPr>
          <w:rFonts w:asciiTheme="minorHAnsi" w:hAnsiTheme="minorHAnsi"/>
        </w:rPr>
        <w:t>The</w:t>
      </w:r>
      <w:proofErr w:type="gramEnd"/>
      <w:r w:rsidR="00E30B1C">
        <w:rPr>
          <w:rFonts w:asciiTheme="minorHAnsi" w:hAnsiTheme="minorHAnsi"/>
        </w:rPr>
        <w:t xml:space="preserve"> State University of New York pr</w:t>
      </w:r>
      <w:r w:rsidR="00A528B8" w:rsidRPr="003F0DB7">
        <w:rPr>
          <w:rFonts w:asciiTheme="minorHAnsi" w:hAnsiTheme="minorHAnsi"/>
        </w:rPr>
        <w:t>ovided a welcome address.</w:t>
      </w:r>
      <w:r w:rsidR="00F26DFE" w:rsidRPr="003F0DB7">
        <w:rPr>
          <w:rFonts w:asciiTheme="minorHAnsi" w:hAnsiTheme="minorHAnsi"/>
        </w:rPr>
        <w:t xml:space="preserve"> </w:t>
      </w:r>
      <w:r w:rsidR="002C6B9D" w:rsidRPr="003F0DB7">
        <w:rPr>
          <w:rFonts w:asciiTheme="minorHAnsi" w:hAnsiTheme="minorHAnsi"/>
        </w:rPr>
        <w:t xml:space="preserve"> </w:t>
      </w:r>
      <w:r w:rsidR="00E30B1C">
        <w:rPr>
          <w:rFonts w:asciiTheme="minorHAnsi" w:hAnsiTheme="minorHAnsi"/>
        </w:rPr>
        <w:t>Dr. Neil Ringler, Vice Provost</w:t>
      </w:r>
      <w:r w:rsidR="00E15954">
        <w:rPr>
          <w:rFonts w:asciiTheme="minorHAnsi" w:hAnsiTheme="minorHAnsi"/>
        </w:rPr>
        <w:t xml:space="preserve"> of SUNY research, provided information on</w:t>
      </w:r>
      <w:r w:rsidR="00E30B1C">
        <w:rPr>
          <w:rFonts w:asciiTheme="minorHAnsi" w:hAnsiTheme="minorHAnsi"/>
        </w:rPr>
        <w:t xml:space="preserve"> history and facts about SUNY-ESF.</w:t>
      </w:r>
      <w:r w:rsidR="001B0F8A">
        <w:rPr>
          <w:rFonts w:asciiTheme="minorHAnsi" w:hAnsiTheme="minorHAnsi"/>
        </w:rPr>
        <w:t xml:space="preserve">  Bill Powell, </w:t>
      </w:r>
      <w:r w:rsidR="001B0F8A" w:rsidRPr="001B0F8A">
        <w:rPr>
          <w:rFonts w:asciiTheme="minorHAnsi" w:hAnsiTheme="minorHAnsi" w:cs="Helvetica"/>
          <w:color w:val="000000"/>
        </w:rPr>
        <w:t>Professor and Director, Council on Biotechnology in Forestry</w:t>
      </w:r>
      <w:r w:rsidR="001B0F8A">
        <w:rPr>
          <w:rFonts w:asciiTheme="minorHAnsi" w:hAnsiTheme="minorHAnsi" w:cs="Helvetica"/>
          <w:color w:val="000000"/>
        </w:rPr>
        <w:t xml:space="preserve"> at SUNY-ESF indicated that Charles Maynard, now retired, received the exemplary research award two years ago.</w:t>
      </w:r>
    </w:p>
    <w:p w:rsidR="00135AFE" w:rsidRPr="001B0F8A" w:rsidRDefault="00135AFE" w:rsidP="00394403">
      <w:pPr>
        <w:pStyle w:val="Default"/>
        <w:rPr>
          <w:rFonts w:asciiTheme="minorHAnsi" w:hAnsiTheme="minorHAnsi"/>
        </w:rPr>
      </w:pPr>
    </w:p>
    <w:p w:rsidR="00394403" w:rsidRPr="003F0DB7" w:rsidRDefault="00394403" w:rsidP="00394403">
      <w:pPr>
        <w:pStyle w:val="Default"/>
        <w:rPr>
          <w:rFonts w:asciiTheme="minorHAnsi" w:hAnsiTheme="minorHAnsi"/>
        </w:rPr>
      </w:pPr>
    </w:p>
    <w:p w:rsidR="00083A07" w:rsidRDefault="00083A07" w:rsidP="007515AA">
      <w:pPr>
        <w:pStyle w:val="Default"/>
        <w:jc w:val="center"/>
        <w:rPr>
          <w:rFonts w:asciiTheme="minorHAnsi" w:hAnsiTheme="minorHAnsi"/>
        </w:rPr>
      </w:pPr>
    </w:p>
    <w:p w:rsidR="00083A07" w:rsidRDefault="00083A07" w:rsidP="007515AA">
      <w:pPr>
        <w:pStyle w:val="Default"/>
        <w:jc w:val="center"/>
        <w:rPr>
          <w:rFonts w:asciiTheme="minorHAnsi" w:hAnsiTheme="minorHAnsi"/>
        </w:rPr>
      </w:pPr>
    </w:p>
    <w:p w:rsidR="00083A07" w:rsidRDefault="00083A07" w:rsidP="007515AA">
      <w:pPr>
        <w:pStyle w:val="Default"/>
        <w:jc w:val="center"/>
        <w:rPr>
          <w:rFonts w:asciiTheme="minorHAnsi" w:hAnsiTheme="minorHAnsi"/>
        </w:rPr>
      </w:pPr>
    </w:p>
    <w:p w:rsidR="00083A07" w:rsidRDefault="00083A07" w:rsidP="007515AA">
      <w:pPr>
        <w:pStyle w:val="Default"/>
        <w:jc w:val="center"/>
        <w:rPr>
          <w:rFonts w:asciiTheme="minorHAnsi" w:hAnsiTheme="minorHAnsi"/>
        </w:rPr>
      </w:pPr>
    </w:p>
    <w:p w:rsidR="00083A07" w:rsidRDefault="00083A07" w:rsidP="007515AA">
      <w:pPr>
        <w:pStyle w:val="Default"/>
        <w:jc w:val="center"/>
        <w:rPr>
          <w:rFonts w:asciiTheme="minorHAnsi" w:hAnsiTheme="minorHAnsi"/>
        </w:rPr>
      </w:pPr>
    </w:p>
    <w:p w:rsidR="00394403" w:rsidRPr="003F0DB7" w:rsidRDefault="0061062B" w:rsidP="007515AA">
      <w:pPr>
        <w:pStyle w:val="Default"/>
        <w:jc w:val="center"/>
        <w:rPr>
          <w:rFonts w:asciiTheme="minorHAnsi" w:hAnsiTheme="minorHAnsi"/>
        </w:rPr>
      </w:pPr>
      <w:r w:rsidRPr="003F0DB7">
        <w:rPr>
          <w:rFonts w:asciiTheme="minorHAnsi" w:hAnsiTheme="minorHAnsi"/>
        </w:rPr>
        <w:t>Table of Contents,</w:t>
      </w:r>
      <w:r w:rsidR="001B0F8A">
        <w:rPr>
          <w:rFonts w:asciiTheme="minorHAnsi" w:hAnsiTheme="minorHAnsi"/>
        </w:rPr>
        <w:t xml:space="preserve"> 2016</w:t>
      </w:r>
      <w:r w:rsidR="00206959" w:rsidRPr="003F0DB7">
        <w:rPr>
          <w:rFonts w:asciiTheme="minorHAnsi" w:hAnsiTheme="minorHAnsi"/>
        </w:rPr>
        <w:t xml:space="preserve"> NE-1</w:t>
      </w:r>
      <w:r w:rsidR="007155CB" w:rsidRPr="003F0DB7">
        <w:rPr>
          <w:rFonts w:asciiTheme="minorHAnsi" w:hAnsiTheme="minorHAnsi"/>
        </w:rPr>
        <w:t>3</w:t>
      </w:r>
      <w:r w:rsidR="001B0F8A">
        <w:rPr>
          <w:rFonts w:asciiTheme="minorHAnsi" w:hAnsiTheme="minorHAnsi"/>
        </w:rPr>
        <w:t>33 Meeting, Genesee Grand Hotel, Syracuse, NY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6750"/>
        <w:gridCol w:w="648"/>
      </w:tblGrid>
      <w:tr w:rsidR="001E5FF1" w:rsidRPr="003F0DB7" w:rsidTr="00BE0A7D">
        <w:tc>
          <w:tcPr>
            <w:tcW w:w="2178" w:type="dxa"/>
            <w:shd w:val="pct12" w:color="auto" w:fill="auto"/>
            <w:vAlign w:val="bottom"/>
          </w:tcPr>
          <w:p w:rsidR="001E5FF1" w:rsidRPr="003F0DB7" w:rsidRDefault="001E5FF1" w:rsidP="002A4796">
            <w:pPr>
              <w:autoSpaceDE/>
              <w:autoSpaceDN/>
              <w:adjustRightInd/>
              <w:jc w:val="center"/>
              <w:rPr>
                <w:rFonts w:asciiTheme="minorHAnsi" w:hAnsiTheme="minorHAnsi" w:cs="Calibri"/>
                <w:b/>
                <w:bCs/>
                <w:color w:val="000000"/>
                <w:sz w:val="20"/>
                <w:szCs w:val="20"/>
              </w:rPr>
            </w:pPr>
            <w:r w:rsidRPr="003F0DB7">
              <w:rPr>
                <w:rFonts w:asciiTheme="minorHAnsi" w:hAnsiTheme="minorHAnsi" w:cs="Calibri"/>
                <w:b/>
                <w:bCs/>
                <w:color w:val="000000"/>
                <w:sz w:val="20"/>
                <w:szCs w:val="20"/>
              </w:rPr>
              <w:t>Speaker</w:t>
            </w:r>
          </w:p>
        </w:tc>
        <w:tc>
          <w:tcPr>
            <w:tcW w:w="6750" w:type="dxa"/>
            <w:shd w:val="pct12" w:color="auto" w:fill="auto"/>
            <w:vAlign w:val="bottom"/>
          </w:tcPr>
          <w:p w:rsidR="001E5FF1" w:rsidRPr="003F0DB7" w:rsidRDefault="001E5FF1" w:rsidP="002A4796">
            <w:pPr>
              <w:autoSpaceDE/>
              <w:autoSpaceDN/>
              <w:adjustRightInd/>
              <w:jc w:val="center"/>
              <w:rPr>
                <w:rFonts w:asciiTheme="minorHAnsi" w:hAnsiTheme="minorHAnsi" w:cs="Calibri"/>
                <w:b/>
                <w:bCs/>
                <w:color w:val="000000"/>
                <w:sz w:val="20"/>
                <w:szCs w:val="20"/>
              </w:rPr>
            </w:pPr>
            <w:r w:rsidRPr="003F0DB7">
              <w:rPr>
                <w:rFonts w:asciiTheme="minorHAnsi" w:hAnsiTheme="minorHAnsi" w:cs="Calibri"/>
                <w:b/>
                <w:bCs/>
                <w:color w:val="000000"/>
                <w:sz w:val="20"/>
                <w:szCs w:val="20"/>
              </w:rPr>
              <w:t>Subject</w:t>
            </w:r>
          </w:p>
        </w:tc>
        <w:tc>
          <w:tcPr>
            <w:tcW w:w="648" w:type="dxa"/>
            <w:shd w:val="pct12" w:color="auto" w:fill="auto"/>
            <w:vAlign w:val="center"/>
          </w:tcPr>
          <w:p w:rsidR="001E5FF1" w:rsidRPr="003F0DB7" w:rsidRDefault="001E5FF1" w:rsidP="00BE0A7D">
            <w:pPr>
              <w:autoSpaceDE/>
              <w:autoSpaceDN/>
              <w:adjustRightInd/>
              <w:jc w:val="center"/>
              <w:rPr>
                <w:rFonts w:asciiTheme="minorHAnsi" w:hAnsiTheme="minorHAnsi" w:cs="Calibri"/>
                <w:b/>
                <w:bCs/>
                <w:color w:val="000000"/>
                <w:sz w:val="20"/>
                <w:szCs w:val="20"/>
              </w:rPr>
            </w:pPr>
            <w:r w:rsidRPr="003F0DB7">
              <w:rPr>
                <w:rFonts w:asciiTheme="minorHAnsi" w:hAnsiTheme="minorHAnsi" w:cs="Calibri"/>
                <w:b/>
                <w:bCs/>
                <w:color w:val="000000"/>
                <w:sz w:val="20"/>
                <w:szCs w:val="20"/>
              </w:rPr>
              <w:t>Page</w:t>
            </w:r>
          </w:p>
        </w:tc>
      </w:tr>
      <w:tr w:rsidR="002B36B7" w:rsidRPr="003F0DB7" w:rsidTr="00424033">
        <w:tc>
          <w:tcPr>
            <w:tcW w:w="2178" w:type="dxa"/>
            <w:shd w:val="clear" w:color="auto" w:fill="auto"/>
            <w:vAlign w:val="center"/>
          </w:tcPr>
          <w:p w:rsidR="002B36B7" w:rsidRPr="00D2339E" w:rsidRDefault="00D2339E" w:rsidP="00D2339E">
            <w:pPr>
              <w:autoSpaceDE/>
              <w:autoSpaceDN/>
              <w:adjustRightInd/>
              <w:rPr>
                <w:rFonts w:asciiTheme="minorHAnsi" w:hAnsiTheme="minorHAnsi" w:cs="Calibri"/>
                <w:color w:val="000000"/>
                <w:sz w:val="20"/>
                <w:szCs w:val="20"/>
              </w:rPr>
            </w:pPr>
            <w:r w:rsidRPr="00D2339E">
              <w:rPr>
                <w:rFonts w:asciiTheme="minorHAnsi" w:hAnsiTheme="minorHAnsi" w:cs="Calibri"/>
                <w:color w:val="000000"/>
                <w:sz w:val="20"/>
                <w:szCs w:val="20"/>
              </w:rPr>
              <w:t>MacDonald, William</w:t>
            </w:r>
          </w:p>
        </w:tc>
        <w:tc>
          <w:tcPr>
            <w:tcW w:w="6750" w:type="dxa"/>
            <w:shd w:val="clear" w:color="auto" w:fill="auto"/>
            <w:vAlign w:val="center"/>
          </w:tcPr>
          <w:p w:rsidR="002B36B7" w:rsidRPr="00D2339E" w:rsidRDefault="00B1433D" w:rsidP="00D2339E">
            <w:pPr>
              <w:autoSpaceDE/>
              <w:autoSpaceDN/>
              <w:adjustRightInd/>
              <w:rPr>
                <w:rFonts w:asciiTheme="minorHAnsi" w:hAnsiTheme="minorHAnsi" w:cs="Calibri"/>
                <w:color w:val="000000"/>
                <w:sz w:val="20"/>
                <w:szCs w:val="20"/>
              </w:rPr>
            </w:pPr>
            <w:r w:rsidRPr="00D2339E">
              <w:rPr>
                <w:rFonts w:asciiTheme="minorHAnsi" w:hAnsiTheme="minorHAnsi"/>
                <w:sz w:val="20"/>
                <w:szCs w:val="20"/>
              </w:rPr>
              <w:t>B</w:t>
            </w:r>
            <w:r w:rsidRPr="00D2339E">
              <w:rPr>
                <w:rFonts w:asciiTheme="minorHAnsi" w:hAnsiTheme="minorHAnsi"/>
                <w:sz w:val="20"/>
                <w:szCs w:val="20"/>
                <w:vertAlign w:val="subscript"/>
              </w:rPr>
              <w:t>3</w:t>
            </w:r>
            <w:r w:rsidRPr="00D2339E">
              <w:rPr>
                <w:rFonts w:asciiTheme="minorHAnsi" w:hAnsiTheme="minorHAnsi"/>
                <w:sz w:val="20"/>
                <w:szCs w:val="20"/>
              </w:rPr>
              <w:t>F</w:t>
            </w:r>
            <w:r w:rsidRPr="00D2339E">
              <w:rPr>
                <w:rFonts w:asciiTheme="minorHAnsi" w:hAnsiTheme="minorHAnsi"/>
                <w:sz w:val="20"/>
                <w:szCs w:val="20"/>
                <w:vertAlign w:val="subscript"/>
              </w:rPr>
              <w:t>3</w:t>
            </w:r>
            <w:r w:rsidRPr="00D2339E">
              <w:rPr>
                <w:rFonts w:asciiTheme="minorHAnsi" w:hAnsiTheme="minorHAnsi"/>
                <w:sz w:val="20"/>
                <w:szCs w:val="20"/>
              </w:rPr>
              <w:t xml:space="preserve"> Planting at the University Forest, Morgantown, WV</w:t>
            </w:r>
          </w:p>
        </w:tc>
        <w:tc>
          <w:tcPr>
            <w:tcW w:w="648" w:type="dxa"/>
            <w:shd w:val="clear" w:color="auto" w:fill="auto"/>
            <w:vAlign w:val="center"/>
          </w:tcPr>
          <w:p w:rsidR="002B36B7" w:rsidRPr="003F0DB7" w:rsidRDefault="002B36B7" w:rsidP="00BE0A7D">
            <w:pPr>
              <w:autoSpaceDE/>
              <w:autoSpaceDN/>
              <w:adjustRightInd/>
              <w:jc w:val="center"/>
              <w:rPr>
                <w:rFonts w:asciiTheme="minorHAnsi" w:hAnsiTheme="minorHAnsi" w:cs="Calibri"/>
                <w:color w:val="000000"/>
                <w:sz w:val="20"/>
                <w:szCs w:val="20"/>
              </w:rPr>
            </w:pPr>
            <w:r>
              <w:rPr>
                <w:rFonts w:asciiTheme="minorHAnsi" w:hAnsiTheme="minorHAnsi" w:cs="Calibri"/>
                <w:color w:val="000000"/>
                <w:sz w:val="20"/>
                <w:szCs w:val="20"/>
              </w:rPr>
              <w:t>1</w:t>
            </w:r>
          </w:p>
        </w:tc>
      </w:tr>
      <w:tr w:rsidR="006865A7" w:rsidRPr="003F0DB7" w:rsidTr="00424033">
        <w:tc>
          <w:tcPr>
            <w:tcW w:w="2178" w:type="dxa"/>
            <w:shd w:val="clear" w:color="auto" w:fill="auto"/>
            <w:vAlign w:val="center"/>
          </w:tcPr>
          <w:p w:rsidR="006865A7" w:rsidRPr="00D2339E" w:rsidRDefault="00D2339E" w:rsidP="00D2339E">
            <w:pPr>
              <w:autoSpaceDE/>
              <w:autoSpaceDN/>
              <w:adjustRightInd/>
              <w:rPr>
                <w:rFonts w:asciiTheme="minorHAnsi" w:hAnsiTheme="minorHAnsi" w:cs="Calibri"/>
                <w:color w:val="000000"/>
                <w:sz w:val="20"/>
                <w:szCs w:val="20"/>
              </w:rPr>
            </w:pPr>
            <w:r w:rsidRPr="00D2339E">
              <w:rPr>
                <w:rFonts w:asciiTheme="minorHAnsi" w:hAnsiTheme="minorHAnsi" w:cs="Calibri"/>
                <w:color w:val="000000"/>
                <w:sz w:val="20"/>
                <w:szCs w:val="20"/>
              </w:rPr>
              <w:t>MacDonald, William</w:t>
            </w:r>
          </w:p>
        </w:tc>
        <w:tc>
          <w:tcPr>
            <w:tcW w:w="6750" w:type="dxa"/>
            <w:shd w:val="clear" w:color="auto" w:fill="auto"/>
            <w:vAlign w:val="center"/>
          </w:tcPr>
          <w:p w:rsidR="006865A7" w:rsidRPr="00D2339E" w:rsidRDefault="00B1433D" w:rsidP="00D2339E">
            <w:pPr>
              <w:autoSpaceDE/>
              <w:autoSpaceDN/>
              <w:adjustRightInd/>
              <w:rPr>
                <w:rFonts w:asciiTheme="minorHAnsi" w:hAnsiTheme="minorHAnsi" w:cs="Calibri"/>
                <w:color w:val="000000"/>
                <w:sz w:val="20"/>
                <w:szCs w:val="20"/>
              </w:rPr>
            </w:pPr>
            <w:r w:rsidRPr="00D2339E">
              <w:rPr>
                <w:rFonts w:asciiTheme="minorHAnsi" w:hAnsiTheme="minorHAnsi"/>
                <w:bCs/>
                <w:color w:val="000000"/>
                <w:sz w:val="20"/>
                <w:szCs w:val="20"/>
              </w:rPr>
              <w:t>Backcross orchard for assessment of host resistance combined with hypovirulence</w:t>
            </w:r>
          </w:p>
        </w:tc>
        <w:tc>
          <w:tcPr>
            <w:tcW w:w="648" w:type="dxa"/>
            <w:shd w:val="clear" w:color="auto" w:fill="auto"/>
            <w:vAlign w:val="center"/>
          </w:tcPr>
          <w:p w:rsidR="006865A7" w:rsidRPr="003F0DB7" w:rsidRDefault="0034787A" w:rsidP="00BE0A7D">
            <w:pPr>
              <w:autoSpaceDE/>
              <w:autoSpaceDN/>
              <w:adjustRightInd/>
              <w:jc w:val="center"/>
              <w:rPr>
                <w:rFonts w:asciiTheme="minorHAnsi" w:hAnsiTheme="minorHAnsi" w:cs="Calibri"/>
                <w:color w:val="000000"/>
                <w:sz w:val="20"/>
                <w:szCs w:val="20"/>
              </w:rPr>
            </w:pPr>
            <w:r>
              <w:rPr>
                <w:rFonts w:asciiTheme="minorHAnsi" w:hAnsiTheme="minorHAnsi" w:cs="Calibri"/>
                <w:color w:val="000000"/>
                <w:sz w:val="20"/>
                <w:szCs w:val="20"/>
              </w:rPr>
              <w:t>1</w:t>
            </w:r>
          </w:p>
        </w:tc>
      </w:tr>
      <w:tr w:rsidR="006865A7" w:rsidRPr="003F0DB7" w:rsidTr="00424033">
        <w:tc>
          <w:tcPr>
            <w:tcW w:w="2178" w:type="dxa"/>
            <w:shd w:val="clear" w:color="auto" w:fill="auto"/>
            <w:vAlign w:val="center"/>
          </w:tcPr>
          <w:p w:rsidR="006865A7" w:rsidRPr="00D2339E" w:rsidRDefault="00D2339E" w:rsidP="00D2339E">
            <w:pPr>
              <w:autoSpaceDE/>
              <w:autoSpaceDN/>
              <w:adjustRightInd/>
              <w:rPr>
                <w:rFonts w:asciiTheme="minorHAnsi" w:hAnsiTheme="minorHAnsi" w:cs="Calibri"/>
                <w:color w:val="000000"/>
                <w:sz w:val="20"/>
                <w:szCs w:val="20"/>
              </w:rPr>
            </w:pPr>
            <w:r w:rsidRPr="00D2339E">
              <w:rPr>
                <w:rFonts w:asciiTheme="minorHAnsi" w:hAnsiTheme="minorHAnsi" w:cs="Calibri"/>
                <w:color w:val="000000"/>
                <w:sz w:val="20"/>
                <w:szCs w:val="20"/>
              </w:rPr>
              <w:t>Stauder, Cameron</w:t>
            </w:r>
          </w:p>
        </w:tc>
        <w:tc>
          <w:tcPr>
            <w:tcW w:w="6750" w:type="dxa"/>
            <w:shd w:val="clear" w:color="auto" w:fill="auto"/>
            <w:vAlign w:val="center"/>
          </w:tcPr>
          <w:p w:rsidR="006865A7" w:rsidRPr="00D2339E" w:rsidRDefault="00D2339E" w:rsidP="00C61B52">
            <w:pPr>
              <w:rPr>
                <w:rFonts w:asciiTheme="minorHAnsi" w:hAnsiTheme="minorHAnsi" w:cs="Calibri"/>
                <w:color w:val="000000"/>
                <w:sz w:val="20"/>
                <w:szCs w:val="20"/>
              </w:rPr>
            </w:pPr>
            <w:r w:rsidRPr="00D2339E">
              <w:rPr>
                <w:rFonts w:asciiTheme="minorHAnsi" w:hAnsiTheme="minorHAnsi"/>
                <w:bCs/>
                <w:sz w:val="20"/>
                <w:szCs w:val="20"/>
              </w:rPr>
              <w:t>Observations of chestnut blight resistance, susceptibility testing, and hypovirulence</w:t>
            </w:r>
          </w:p>
        </w:tc>
        <w:tc>
          <w:tcPr>
            <w:tcW w:w="648" w:type="dxa"/>
            <w:shd w:val="clear" w:color="auto" w:fill="auto"/>
            <w:vAlign w:val="center"/>
          </w:tcPr>
          <w:p w:rsidR="006865A7" w:rsidRPr="003F0DB7" w:rsidRDefault="0034787A" w:rsidP="00BE0A7D">
            <w:pPr>
              <w:autoSpaceDE/>
              <w:autoSpaceDN/>
              <w:adjustRightInd/>
              <w:jc w:val="center"/>
              <w:rPr>
                <w:rFonts w:asciiTheme="minorHAnsi" w:hAnsiTheme="minorHAnsi" w:cs="Calibri"/>
                <w:color w:val="000000"/>
                <w:sz w:val="20"/>
                <w:szCs w:val="20"/>
              </w:rPr>
            </w:pPr>
            <w:r>
              <w:rPr>
                <w:rFonts w:asciiTheme="minorHAnsi" w:hAnsiTheme="minorHAnsi" w:cs="Calibri"/>
                <w:color w:val="000000"/>
                <w:sz w:val="20"/>
                <w:szCs w:val="20"/>
              </w:rPr>
              <w:t>2</w:t>
            </w:r>
          </w:p>
        </w:tc>
      </w:tr>
      <w:tr w:rsidR="0078637B" w:rsidRPr="003F0DB7" w:rsidTr="00424033">
        <w:tc>
          <w:tcPr>
            <w:tcW w:w="2178" w:type="dxa"/>
            <w:shd w:val="clear" w:color="auto" w:fill="auto"/>
            <w:vAlign w:val="center"/>
          </w:tcPr>
          <w:p w:rsidR="0078637B" w:rsidRPr="003F0DB7" w:rsidRDefault="00D2339E" w:rsidP="0078637B">
            <w:pPr>
              <w:autoSpaceDE/>
              <w:autoSpaceDN/>
              <w:adjustRightInd/>
              <w:rPr>
                <w:rFonts w:asciiTheme="minorHAnsi" w:hAnsiTheme="minorHAnsi" w:cs="Calibri"/>
                <w:color w:val="000000"/>
                <w:sz w:val="20"/>
                <w:szCs w:val="20"/>
              </w:rPr>
            </w:pPr>
            <w:r>
              <w:rPr>
                <w:rFonts w:asciiTheme="minorHAnsi" w:hAnsiTheme="minorHAnsi" w:cs="Calibri"/>
                <w:color w:val="000000"/>
                <w:sz w:val="20"/>
                <w:szCs w:val="20"/>
              </w:rPr>
              <w:t>Sisco, Paul</w:t>
            </w:r>
          </w:p>
        </w:tc>
        <w:tc>
          <w:tcPr>
            <w:tcW w:w="6750" w:type="dxa"/>
            <w:shd w:val="clear" w:color="auto" w:fill="auto"/>
            <w:vAlign w:val="center"/>
          </w:tcPr>
          <w:p w:rsidR="0078637B" w:rsidRPr="00D2339E" w:rsidRDefault="00D2339E" w:rsidP="0078637B">
            <w:pPr>
              <w:autoSpaceDE/>
              <w:autoSpaceDN/>
              <w:adjustRightInd/>
              <w:rPr>
                <w:rFonts w:asciiTheme="minorHAnsi" w:hAnsiTheme="minorHAnsi" w:cs="Calibri"/>
                <w:color w:val="000000"/>
                <w:sz w:val="20"/>
                <w:szCs w:val="20"/>
              </w:rPr>
            </w:pPr>
            <w:r w:rsidRPr="00D2339E">
              <w:rPr>
                <w:rFonts w:asciiTheme="minorHAnsi" w:hAnsiTheme="minorHAnsi"/>
                <w:sz w:val="20"/>
                <w:szCs w:val="20"/>
              </w:rPr>
              <w:t xml:space="preserve">QTL analysis of resistance to </w:t>
            </w:r>
            <w:r w:rsidRPr="00D2339E">
              <w:rPr>
                <w:rFonts w:asciiTheme="minorHAnsi" w:hAnsiTheme="minorHAnsi"/>
                <w:i/>
                <w:sz w:val="20"/>
                <w:szCs w:val="20"/>
              </w:rPr>
              <w:t>Phytophthora cinnamomi</w:t>
            </w:r>
            <w:r w:rsidRPr="00D2339E">
              <w:rPr>
                <w:rFonts w:asciiTheme="minorHAnsi" w:hAnsiTheme="minorHAnsi"/>
                <w:sz w:val="20"/>
                <w:szCs w:val="20"/>
              </w:rPr>
              <w:t xml:space="preserve"> derived from Chinese chestnut cultivars ‘Mahogany’ and ‘Nanking’ in BC</w:t>
            </w:r>
            <w:r w:rsidRPr="00D2339E">
              <w:rPr>
                <w:rFonts w:asciiTheme="minorHAnsi" w:hAnsiTheme="minorHAnsi"/>
                <w:sz w:val="20"/>
                <w:szCs w:val="20"/>
                <w:vertAlign w:val="subscript"/>
              </w:rPr>
              <w:t>1</w:t>
            </w:r>
            <w:r w:rsidRPr="00D2339E">
              <w:rPr>
                <w:rFonts w:asciiTheme="minorHAnsi" w:hAnsiTheme="minorHAnsi"/>
                <w:sz w:val="20"/>
                <w:szCs w:val="20"/>
              </w:rPr>
              <w:t xml:space="preserve"> hybrid families</w:t>
            </w:r>
          </w:p>
        </w:tc>
        <w:tc>
          <w:tcPr>
            <w:tcW w:w="648" w:type="dxa"/>
            <w:shd w:val="clear" w:color="auto" w:fill="auto"/>
            <w:vAlign w:val="center"/>
          </w:tcPr>
          <w:p w:rsidR="0078637B" w:rsidRPr="003F0DB7" w:rsidRDefault="0034787A" w:rsidP="0078637B">
            <w:pPr>
              <w:autoSpaceDE/>
              <w:autoSpaceDN/>
              <w:adjustRightInd/>
              <w:jc w:val="center"/>
              <w:rPr>
                <w:rFonts w:asciiTheme="minorHAnsi" w:hAnsiTheme="minorHAnsi" w:cs="Calibri"/>
                <w:color w:val="000000"/>
                <w:sz w:val="20"/>
                <w:szCs w:val="20"/>
              </w:rPr>
            </w:pPr>
            <w:r>
              <w:rPr>
                <w:rFonts w:asciiTheme="minorHAnsi" w:hAnsiTheme="minorHAnsi" w:cs="Calibri"/>
                <w:color w:val="000000"/>
                <w:sz w:val="20"/>
                <w:szCs w:val="20"/>
              </w:rPr>
              <w:t>3</w:t>
            </w:r>
          </w:p>
        </w:tc>
      </w:tr>
      <w:tr w:rsidR="0078637B" w:rsidRPr="003F0DB7" w:rsidTr="00424033">
        <w:tc>
          <w:tcPr>
            <w:tcW w:w="2178" w:type="dxa"/>
            <w:shd w:val="clear" w:color="auto" w:fill="auto"/>
            <w:vAlign w:val="center"/>
          </w:tcPr>
          <w:p w:rsidR="0078637B" w:rsidRPr="00D2339E" w:rsidRDefault="00D2339E" w:rsidP="0078637B">
            <w:pPr>
              <w:pStyle w:val="Default"/>
              <w:rPr>
                <w:rFonts w:asciiTheme="minorHAnsi" w:hAnsiTheme="minorHAnsi"/>
                <w:sz w:val="20"/>
                <w:szCs w:val="20"/>
              </w:rPr>
            </w:pPr>
            <w:r w:rsidRPr="00D2339E">
              <w:rPr>
                <w:rFonts w:asciiTheme="minorHAnsi" w:hAnsiTheme="minorHAnsi"/>
                <w:sz w:val="20"/>
                <w:szCs w:val="20"/>
              </w:rPr>
              <w:t>Carlson, John</w:t>
            </w:r>
          </w:p>
        </w:tc>
        <w:tc>
          <w:tcPr>
            <w:tcW w:w="6750" w:type="dxa"/>
            <w:shd w:val="clear" w:color="auto" w:fill="auto"/>
            <w:vAlign w:val="center"/>
          </w:tcPr>
          <w:p w:rsidR="0078637B" w:rsidRPr="00D2339E" w:rsidRDefault="00D2339E" w:rsidP="0078637B">
            <w:pPr>
              <w:pStyle w:val="Default"/>
              <w:rPr>
                <w:rFonts w:asciiTheme="minorHAnsi" w:hAnsiTheme="minorHAnsi"/>
                <w:sz w:val="20"/>
                <w:szCs w:val="20"/>
              </w:rPr>
            </w:pPr>
            <w:r w:rsidRPr="00D2339E">
              <w:rPr>
                <w:rFonts w:asciiTheme="minorHAnsi" w:hAnsiTheme="minorHAnsi"/>
                <w:color w:val="000000" w:themeColor="text1"/>
                <w:sz w:val="20"/>
                <w:szCs w:val="20"/>
              </w:rPr>
              <w:t>The Chestnut Genome Sequencing Project</w:t>
            </w:r>
          </w:p>
        </w:tc>
        <w:tc>
          <w:tcPr>
            <w:tcW w:w="648" w:type="dxa"/>
            <w:shd w:val="clear" w:color="auto" w:fill="auto"/>
            <w:vAlign w:val="center"/>
          </w:tcPr>
          <w:p w:rsidR="0078637B" w:rsidRPr="003F0DB7" w:rsidRDefault="0034787A" w:rsidP="0078637B">
            <w:pPr>
              <w:pStyle w:val="Default"/>
              <w:jc w:val="center"/>
              <w:rPr>
                <w:rFonts w:asciiTheme="minorHAnsi" w:hAnsiTheme="minorHAnsi"/>
                <w:sz w:val="20"/>
                <w:szCs w:val="20"/>
              </w:rPr>
            </w:pPr>
            <w:r>
              <w:rPr>
                <w:rFonts w:asciiTheme="minorHAnsi" w:hAnsiTheme="minorHAnsi"/>
                <w:sz w:val="20"/>
                <w:szCs w:val="20"/>
              </w:rPr>
              <w:t>5</w:t>
            </w:r>
          </w:p>
        </w:tc>
      </w:tr>
      <w:tr w:rsidR="0078637B" w:rsidRPr="003F0DB7" w:rsidTr="00424033">
        <w:tc>
          <w:tcPr>
            <w:tcW w:w="2178" w:type="dxa"/>
            <w:shd w:val="clear" w:color="auto" w:fill="auto"/>
            <w:vAlign w:val="center"/>
          </w:tcPr>
          <w:p w:rsidR="0078637B" w:rsidRPr="003F0DB7" w:rsidRDefault="00645F90" w:rsidP="0078637B">
            <w:pPr>
              <w:autoSpaceDE/>
              <w:autoSpaceDN/>
              <w:adjustRightInd/>
              <w:rPr>
                <w:rFonts w:asciiTheme="minorHAnsi" w:hAnsiTheme="minorHAnsi" w:cs="Calibri"/>
                <w:color w:val="000000"/>
                <w:sz w:val="20"/>
                <w:szCs w:val="20"/>
              </w:rPr>
            </w:pPr>
            <w:r w:rsidRPr="00D2339E">
              <w:rPr>
                <w:rFonts w:asciiTheme="minorHAnsi" w:hAnsiTheme="minorHAnsi"/>
                <w:sz w:val="20"/>
                <w:szCs w:val="20"/>
              </w:rPr>
              <w:t>Carlson, John</w:t>
            </w:r>
          </w:p>
        </w:tc>
        <w:tc>
          <w:tcPr>
            <w:tcW w:w="6750" w:type="dxa"/>
            <w:shd w:val="clear" w:color="auto" w:fill="auto"/>
            <w:vAlign w:val="center"/>
          </w:tcPr>
          <w:p w:rsidR="0078637B" w:rsidRPr="00645F90" w:rsidRDefault="00645F90" w:rsidP="0078637B">
            <w:pPr>
              <w:autoSpaceDE/>
              <w:autoSpaceDN/>
              <w:adjustRightInd/>
              <w:rPr>
                <w:rFonts w:asciiTheme="minorHAnsi" w:hAnsiTheme="minorHAnsi" w:cs="Calibri"/>
                <w:color w:val="000000"/>
                <w:sz w:val="20"/>
                <w:szCs w:val="20"/>
              </w:rPr>
            </w:pPr>
            <w:r w:rsidRPr="00645F90">
              <w:rPr>
                <w:rFonts w:asciiTheme="minorHAnsi" w:hAnsiTheme="minorHAnsi"/>
                <w:sz w:val="20"/>
                <w:szCs w:val="20"/>
              </w:rPr>
              <w:t>The 2015 annual meeting of The American Chestnut Foundation</w:t>
            </w:r>
          </w:p>
        </w:tc>
        <w:tc>
          <w:tcPr>
            <w:tcW w:w="648" w:type="dxa"/>
            <w:shd w:val="clear" w:color="auto" w:fill="auto"/>
            <w:vAlign w:val="center"/>
          </w:tcPr>
          <w:p w:rsidR="0078637B" w:rsidRPr="00645F90" w:rsidRDefault="0034787A" w:rsidP="0078637B">
            <w:pPr>
              <w:autoSpaceDE/>
              <w:autoSpaceDN/>
              <w:adjustRightInd/>
              <w:jc w:val="center"/>
              <w:rPr>
                <w:rFonts w:asciiTheme="minorHAnsi" w:hAnsiTheme="minorHAnsi" w:cs="Calibri"/>
                <w:color w:val="000000"/>
                <w:sz w:val="20"/>
                <w:szCs w:val="20"/>
              </w:rPr>
            </w:pPr>
            <w:r>
              <w:rPr>
                <w:rFonts w:asciiTheme="minorHAnsi" w:hAnsiTheme="minorHAnsi" w:cs="Calibri"/>
                <w:color w:val="000000"/>
                <w:sz w:val="20"/>
                <w:szCs w:val="20"/>
              </w:rPr>
              <w:t>6</w:t>
            </w:r>
          </w:p>
        </w:tc>
      </w:tr>
      <w:tr w:rsidR="0078637B" w:rsidRPr="003F0DB7" w:rsidTr="00424033">
        <w:tc>
          <w:tcPr>
            <w:tcW w:w="2178" w:type="dxa"/>
            <w:shd w:val="clear" w:color="auto" w:fill="auto"/>
            <w:vAlign w:val="center"/>
          </w:tcPr>
          <w:p w:rsidR="0078637B" w:rsidRPr="00B1433D" w:rsidRDefault="00B1433D" w:rsidP="0078637B">
            <w:pPr>
              <w:autoSpaceDE/>
              <w:autoSpaceDN/>
              <w:adjustRightInd/>
              <w:rPr>
                <w:rFonts w:asciiTheme="minorHAnsi" w:hAnsiTheme="minorHAnsi" w:cs="Calibri"/>
                <w:color w:val="000000"/>
                <w:sz w:val="20"/>
                <w:szCs w:val="20"/>
              </w:rPr>
            </w:pPr>
            <w:r w:rsidRPr="00B1433D">
              <w:rPr>
                <w:rFonts w:asciiTheme="minorHAnsi" w:hAnsiTheme="minorHAnsi" w:cs="Calibri"/>
                <w:color w:val="000000"/>
                <w:sz w:val="20"/>
                <w:szCs w:val="20"/>
              </w:rPr>
              <w:t>Powell, Bill</w:t>
            </w:r>
          </w:p>
        </w:tc>
        <w:tc>
          <w:tcPr>
            <w:tcW w:w="6750" w:type="dxa"/>
            <w:shd w:val="clear" w:color="auto" w:fill="auto"/>
            <w:vAlign w:val="center"/>
          </w:tcPr>
          <w:p w:rsidR="0078637B" w:rsidRPr="00B1433D" w:rsidRDefault="00B1433D" w:rsidP="00FE5A9C">
            <w:pPr>
              <w:pStyle w:val="Footer"/>
              <w:tabs>
                <w:tab w:val="clear" w:pos="4320"/>
                <w:tab w:val="clear" w:pos="8640"/>
              </w:tabs>
              <w:rPr>
                <w:rFonts w:asciiTheme="minorHAnsi" w:hAnsiTheme="minorHAnsi" w:cs="Calibri"/>
                <w:color w:val="000000"/>
                <w:sz w:val="20"/>
                <w:szCs w:val="20"/>
              </w:rPr>
            </w:pPr>
            <w:r w:rsidRPr="00B1433D">
              <w:rPr>
                <w:rFonts w:asciiTheme="minorHAnsi" w:hAnsiTheme="minorHAnsi"/>
                <w:sz w:val="20"/>
                <w:szCs w:val="20"/>
              </w:rPr>
              <w:t>American chestnut research and restoration project</w:t>
            </w:r>
          </w:p>
        </w:tc>
        <w:tc>
          <w:tcPr>
            <w:tcW w:w="648" w:type="dxa"/>
            <w:shd w:val="clear" w:color="auto" w:fill="auto"/>
            <w:vAlign w:val="center"/>
          </w:tcPr>
          <w:p w:rsidR="0078637B" w:rsidRPr="003F0DB7" w:rsidRDefault="0034787A" w:rsidP="0078637B">
            <w:pPr>
              <w:autoSpaceDE/>
              <w:autoSpaceDN/>
              <w:adjustRightInd/>
              <w:jc w:val="center"/>
              <w:rPr>
                <w:rFonts w:asciiTheme="minorHAnsi" w:hAnsiTheme="minorHAnsi" w:cs="Calibri"/>
                <w:color w:val="000000"/>
                <w:sz w:val="20"/>
                <w:szCs w:val="20"/>
              </w:rPr>
            </w:pPr>
            <w:r>
              <w:rPr>
                <w:rFonts w:asciiTheme="minorHAnsi" w:hAnsiTheme="minorHAnsi" w:cs="Calibri"/>
                <w:color w:val="000000"/>
                <w:sz w:val="20"/>
                <w:szCs w:val="20"/>
              </w:rPr>
              <w:t>7</w:t>
            </w:r>
          </w:p>
        </w:tc>
      </w:tr>
      <w:tr w:rsidR="0078637B" w:rsidRPr="003F0DB7" w:rsidTr="00424033">
        <w:tc>
          <w:tcPr>
            <w:tcW w:w="2178" w:type="dxa"/>
            <w:shd w:val="clear" w:color="auto" w:fill="auto"/>
            <w:vAlign w:val="center"/>
          </w:tcPr>
          <w:p w:rsidR="0078637B" w:rsidRPr="00B1433D" w:rsidRDefault="00B1433D" w:rsidP="00B1433D">
            <w:pPr>
              <w:rPr>
                <w:rFonts w:asciiTheme="minorHAnsi" w:hAnsiTheme="minorHAnsi"/>
                <w:sz w:val="20"/>
                <w:szCs w:val="20"/>
              </w:rPr>
            </w:pPr>
            <w:r w:rsidRPr="00B1433D">
              <w:rPr>
                <w:rFonts w:asciiTheme="minorHAnsi" w:hAnsiTheme="minorHAnsi"/>
                <w:sz w:val="20"/>
                <w:szCs w:val="20"/>
              </w:rPr>
              <w:t>Desmarais</w:t>
            </w:r>
            <w:r>
              <w:rPr>
                <w:rFonts w:asciiTheme="minorHAnsi" w:hAnsiTheme="minorHAnsi"/>
                <w:sz w:val="20"/>
                <w:szCs w:val="20"/>
              </w:rPr>
              <w:t>, Tyler</w:t>
            </w:r>
          </w:p>
        </w:tc>
        <w:tc>
          <w:tcPr>
            <w:tcW w:w="6750" w:type="dxa"/>
            <w:shd w:val="clear" w:color="auto" w:fill="auto"/>
            <w:vAlign w:val="center"/>
          </w:tcPr>
          <w:p w:rsidR="0078637B" w:rsidRPr="00B1433D" w:rsidRDefault="00B1433D" w:rsidP="00B1433D">
            <w:pPr>
              <w:rPr>
                <w:rFonts w:asciiTheme="minorHAnsi" w:hAnsiTheme="minorHAnsi"/>
                <w:sz w:val="20"/>
                <w:szCs w:val="20"/>
              </w:rPr>
            </w:pPr>
            <w:r w:rsidRPr="00B1433D">
              <w:rPr>
                <w:rFonts w:asciiTheme="minorHAnsi" w:hAnsiTheme="minorHAnsi"/>
                <w:sz w:val="20"/>
                <w:szCs w:val="20"/>
              </w:rPr>
              <w:t xml:space="preserve">Improving plant health and survival of tissue culture produced blight resistant American chestnuts.  </w:t>
            </w:r>
          </w:p>
        </w:tc>
        <w:tc>
          <w:tcPr>
            <w:tcW w:w="648" w:type="dxa"/>
            <w:shd w:val="clear" w:color="auto" w:fill="auto"/>
            <w:vAlign w:val="center"/>
          </w:tcPr>
          <w:p w:rsidR="0078637B" w:rsidRPr="003F0DB7" w:rsidRDefault="0034787A" w:rsidP="0078637B">
            <w:pPr>
              <w:autoSpaceDE/>
              <w:autoSpaceDN/>
              <w:adjustRightInd/>
              <w:jc w:val="center"/>
              <w:rPr>
                <w:rFonts w:asciiTheme="minorHAnsi" w:hAnsiTheme="minorHAnsi" w:cs="Calibri"/>
                <w:color w:val="000000"/>
                <w:sz w:val="20"/>
                <w:szCs w:val="20"/>
              </w:rPr>
            </w:pPr>
            <w:r>
              <w:rPr>
                <w:rFonts w:asciiTheme="minorHAnsi" w:hAnsiTheme="minorHAnsi" w:cs="Calibri"/>
                <w:color w:val="000000"/>
                <w:sz w:val="20"/>
                <w:szCs w:val="20"/>
              </w:rPr>
              <w:t>9</w:t>
            </w:r>
          </w:p>
        </w:tc>
      </w:tr>
      <w:tr w:rsidR="0078637B" w:rsidRPr="003F0DB7" w:rsidTr="00424033">
        <w:tc>
          <w:tcPr>
            <w:tcW w:w="2178" w:type="dxa"/>
            <w:shd w:val="clear" w:color="auto" w:fill="auto"/>
            <w:vAlign w:val="center"/>
          </w:tcPr>
          <w:p w:rsidR="0078637B" w:rsidRPr="00083A07" w:rsidRDefault="00083A07" w:rsidP="0078637B">
            <w:pPr>
              <w:autoSpaceDE/>
              <w:autoSpaceDN/>
              <w:adjustRightInd/>
              <w:rPr>
                <w:rFonts w:asciiTheme="minorHAnsi" w:hAnsiTheme="minorHAnsi" w:cs="Calibri"/>
                <w:color w:val="000000"/>
                <w:sz w:val="20"/>
                <w:szCs w:val="20"/>
              </w:rPr>
            </w:pPr>
            <w:r w:rsidRPr="00083A07">
              <w:rPr>
                <w:rFonts w:asciiTheme="minorHAnsi" w:hAnsiTheme="minorHAnsi" w:cs="Calibri"/>
                <w:color w:val="000000"/>
                <w:sz w:val="20"/>
                <w:szCs w:val="20"/>
              </w:rPr>
              <w:t>Newhouse, Andy</w:t>
            </w:r>
          </w:p>
        </w:tc>
        <w:tc>
          <w:tcPr>
            <w:tcW w:w="6750" w:type="dxa"/>
            <w:shd w:val="clear" w:color="auto" w:fill="auto"/>
            <w:vAlign w:val="center"/>
          </w:tcPr>
          <w:p w:rsidR="0078637B" w:rsidRPr="00083A07" w:rsidRDefault="00083A07" w:rsidP="0078637B">
            <w:pPr>
              <w:pStyle w:val="Footer"/>
              <w:tabs>
                <w:tab w:val="clear" w:pos="4320"/>
                <w:tab w:val="clear" w:pos="8640"/>
              </w:tabs>
              <w:rPr>
                <w:rFonts w:asciiTheme="minorHAnsi" w:hAnsiTheme="minorHAnsi" w:cs="Calibri"/>
                <w:color w:val="000000"/>
                <w:sz w:val="20"/>
                <w:szCs w:val="20"/>
              </w:rPr>
            </w:pPr>
            <w:r w:rsidRPr="00083A07">
              <w:rPr>
                <w:rFonts w:asciiTheme="minorHAnsi" w:hAnsiTheme="minorHAnsi" w:cs="Helvetica"/>
                <w:color w:val="000000"/>
                <w:sz w:val="20"/>
                <w:szCs w:val="20"/>
              </w:rPr>
              <w:t xml:space="preserve">Transgenic chestnuts and the regulatory review process.  </w:t>
            </w:r>
          </w:p>
        </w:tc>
        <w:tc>
          <w:tcPr>
            <w:tcW w:w="648" w:type="dxa"/>
            <w:shd w:val="clear" w:color="auto" w:fill="auto"/>
            <w:vAlign w:val="center"/>
          </w:tcPr>
          <w:p w:rsidR="0078637B" w:rsidRPr="003F0DB7" w:rsidRDefault="0034787A" w:rsidP="0078637B">
            <w:pPr>
              <w:pStyle w:val="Default"/>
              <w:jc w:val="center"/>
              <w:rPr>
                <w:rFonts w:asciiTheme="minorHAnsi" w:hAnsiTheme="minorHAnsi"/>
                <w:sz w:val="20"/>
                <w:szCs w:val="20"/>
              </w:rPr>
            </w:pPr>
            <w:r>
              <w:rPr>
                <w:rFonts w:asciiTheme="minorHAnsi" w:hAnsiTheme="minorHAnsi"/>
                <w:sz w:val="20"/>
                <w:szCs w:val="20"/>
              </w:rPr>
              <w:t>10</w:t>
            </w:r>
          </w:p>
        </w:tc>
      </w:tr>
      <w:tr w:rsidR="0078637B" w:rsidRPr="003F0DB7" w:rsidTr="00424033">
        <w:tc>
          <w:tcPr>
            <w:tcW w:w="2178" w:type="dxa"/>
            <w:shd w:val="clear" w:color="auto" w:fill="auto"/>
            <w:vAlign w:val="center"/>
          </w:tcPr>
          <w:p w:rsidR="0078637B" w:rsidRPr="00083A07" w:rsidRDefault="00083A07" w:rsidP="0078637B">
            <w:pPr>
              <w:rPr>
                <w:rFonts w:asciiTheme="minorHAnsi" w:hAnsiTheme="minorHAnsi"/>
                <w:sz w:val="20"/>
                <w:szCs w:val="20"/>
              </w:rPr>
            </w:pPr>
            <w:r w:rsidRPr="00083A07">
              <w:rPr>
                <w:rFonts w:asciiTheme="minorHAnsi" w:hAnsiTheme="minorHAnsi"/>
                <w:sz w:val="20"/>
                <w:szCs w:val="20"/>
              </w:rPr>
              <w:t>Matthews, Dakota</w:t>
            </w:r>
          </w:p>
        </w:tc>
        <w:tc>
          <w:tcPr>
            <w:tcW w:w="6750" w:type="dxa"/>
            <w:shd w:val="clear" w:color="auto" w:fill="auto"/>
            <w:vAlign w:val="center"/>
          </w:tcPr>
          <w:p w:rsidR="0078637B" w:rsidRPr="00083A07" w:rsidRDefault="00083A07" w:rsidP="0078637B">
            <w:pPr>
              <w:rPr>
                <w:rFonts w:asciiTheme="minorHAnsi" w:hAnsiTheme="minorHAnsi"/>
                <w:sz w:val="20"/>
                <w:szCs w:val="20"/>
              </w:rPr>
            </w:pPr>
            <w:r w:rsidRPr="00083A07">
              <w:rPr>
                <w:rFonts w:asciiTheme="minorHAnsi" w:hAnsiTheme="minorHAnsi"/>
                <w:sz w:val="20"/>
                <w:szCs w:val="20"/>
              </w:rPr>
              <w:t>Methods for detecting presence and activity of oxalate oxidase</w:t>
            </w:r>
          </w:p>
        </w:tc>
        <w:tc>
          <w:tcPr>
            <w:tcW w:w="648" w:type="dxa"/>
            <w:shd w:val="clear" w:color="auto" w:fill="auto"/>
            <w:vAlign w:val="center"/>
          </w:tcPr>
          <w:p w:rsidR="0078637B" w:rsidRPr="003F0DB7" w:rsidRDefault="0034787A" w:rsidP="0078637B">
            <w:pPr>
              <w:autoSpaceDE/>
              <w:autoSpaceDN/>
              <w:adjustRightInd/>
              <w:jc w:val="center"/>
              <w:rPr>
                <w:rFonts w:asciiTheme="minorHAnsi" w:hAnsiTheme="minorHAnsi" w:cs="Calibri"/>
                <w:color w:val="000000"/>
                <w:sz w:val="20"/>
                <w:szCs w:val="20"/>
              </w:rPr>
            </w:pPr>
            <w:r>
              <w:rPr>
                <w:rFonts w:asciiTheme="minorHAnsi" w:hAnsiTheme="minorHAnsi" w:cs="Calibri"/>
                <w:color w:val="000000"/>
                <w:sz w:val="20"/>
                <w:szCs w:val="20"/>
              </w:rPr>
              <w:t>10</w:t>
            </w:r>
          </w:p>
        </w:tc>
      </w:tr>
      <w:tr w:rsidR="0078637B" w:rsidRPr="003F0DB7" w:rsidTr="00424033">
        <w:tc>
          <w:tcPr>
            <w:tcW w:w="2178" w:type="dxa"/>
            <w:shd w:val="clear" w:color="auto" w:fill="auto"/>
            <w:vAlign w:val="center"/>
          </w:tcPr>
          <w:p w:rsidR="0078637B" w:rsidRPr="00083A07" w:rsidRDefault="00083A07" w:rsidP="0078637B">
            <w:pPr>
              <w:autoSpaceDE/>
              <w:autoSpaceDN/>
              <w:adjustRightInd/>
              <w:rPr>
                <w:rFonts w:asciiTheme="minorHAnsi" w:hAnsiTheme="minorHAnsi" w:cs="Calibri"/>
                <w:color w:val="000000"/>
                <w:sz w:val="20"/>
                <w:szCs w:val="20"/>
              </w:rPr>
            </w:pPr>
            <w:r w:rsidRPr="00083A07">
              <w:rPr>
                <w:rFonts w:asciiTheme="minorHAnsi" w:hAnsiTheme="minorHAnsi" w:cs="Calibri"/>
                <w:color w:val="000000"/>
                <w:sz w:val="20"/>
                <w:szCs w:val="20"/>
              </w:rPr>
              <w:t>Oakes, Allison</w:t>
            </w:r>
          </w:p>
        </w:tc>
        <w:tc>
          <w:tcPr>
            <w:tcW w:w="6750" w:type="dxa"/>
            <w:shd w:val="clear" w:color="auto" w:fill="auto"/>
            <w:vAlign w:val="center"/>
          </w:tcPr>
          <w:p w:rsidR="0078637B" w:rsidRPr="00083A07" w:rsidRDefault="00083A07" w:rsidP="0078637B">
            <w:pPr>
              <w:pStyle w:val="Default"/>
              <w:rPr>
                <w:rFonts w:asciiTheme="minorHAnsi" w:hAnsiTheme="minorHAnsi"/>
                <w:sz w:val="20"/>
                <w:szCs w:val="20"/>
              </w:rPr>
            </w:pPr>
            <w:r w:rsidRPr="00083A07">
              <w:rPr>
                <w:rFonts w:asciiTheme="minorHAnsi" w:hAnsiTheme="minorHAnsi"/>
                <w:sz w:val="20"/>
                <w:szCs w:val="20"/>
              </w:rPr>
              <w:t xml:space="preserve">Ex vitro </w:t>
            </w:r>
            <w:r>
              <w:rPr>
                <w:rFonts w:asciiTheme="minorHAnsi" w:hAnsiTheme="minorHAnsi"/>
                <w:sz w:val="20"/>
                <w:szCs w:val="20"/>
              </w:rPr>
              <w:t>rooting</w:t>
            </w:r>
          </w:p>
        </w:tc>
        <w:tc>
          <w:tcPr>
            <w:tcW w:w="648" w:type="dxa"/>
            <w:shd w:val="clear" w:color="auto" w:fill="auto"/>
            <w:vAlign w:val="center"/>
          </w:tcPr>
          <w:p w:rsidR="0078637B" w:rsidRPr="003F0DB7" w:rsidRDefault="0034787A" w:rsidP="0078637B">
            <w:pPr>
              <w:autoSpaceDE/>
              <w:autoSpaceDN/>
              <w:adjustRightInd/>
              <w:jc w:val="center"/>
              <w:rPr>
                <w:rFonts w:asciiTheme="minorHAnsi" w:hAnsiTheme="minorHAnsi" w:cs="Calibri"/>
                <w:color w:val="000000"/>
                <w:sz w:val="20"/>
                <w:szCs w:val="20"/>
              </w:rPr>
            </w:pPr>
            <w:r>
              <w:rPr>
                <w:rFonts w:asciiTheme="minorHAnsi" w:hAnsiTheme="minorHAnsi" w:cs="Calibri"/>
                <w:color w:val="000000"/>
                <w:sz w:val="20"/>
                <w:szCs w:val="20"/>
              </w:rPr>
              <w:t>12</w:t>
            </w:r>
          </w:p>
        </w:tc>
      </w:tr>
      <w:tr w:rsidR="0078637B" w:rsidRPr="003F0DB7" w:rsidTr="00424033">
        <w:tc>
          <w:tcPr>
            <w:tcW w:w="2178" w:type="dxa"/>
            <w:shd w:val="clear" w:color="auto" w:fill="auto"/>
            <w:vAlign w:val="center"/>
          </w:tcPr>
          <w:p w:rsidR="0078637B" w:rsidRPr="00083A07" w:rsidRDefault="00083A07" w:rsidP="0078637B">
            <w:pPr>
              <w:autoSpaceDE/>
              <w:autoSpaceDN/>
              <w:adjustRightInd/>
              <w:rPr>
                <w:rFonts w:asciiTheme="minorHAnsi" w:hAnsiTheme="minorHAnsi" w:cs="Calibri"/>
                <w:color w:val="000000"/>
                <w:sz w:val="20"/>
                <w:szCs w:val="20"/>
              </w:rPr>
            </w:pPr>
            <w:r w:rsidRPr="00083A07">
              <w:rPr>
                <w:rFonts w:asciiTheme="minorHAnsi" w:hAnsiTheme="minorHAnsi" w:cs="Calibri"/>
                <w:color w:val="000000"/>
                <w:sz w:val="20"/>
                <w:szCs w:val="20"/>
              </w:rPr>
              <w:t>Carlson, Erik</w:t>
            </w:r>
          </w:p>
        </w:tc>
        <w:tc>
          <w:tcPr>
            <w:tcW w:w="6750" w:type="dxa"/>
            <w:shd w:val="clear" w:color="auto" w:fill="auto"/>
            <w:vAlign w:val="center"/>
          </w:tcPr>
          <w:p w:rsidR="0078637B" w:rsidRPr="00083A07" w:rsidRDefault="00083A07" w:rsidP="0078637B">
            <w:pPr>
              <w:autoSpaceDE/>
              <w:autoSpaceDN/>
              <w:adjustRightInd/>
              <w:rPr>
                <w:rFonts w:asciiTheme="minorHAnsi" w:hAnsiTheme="minorHAnsi" w:cs="Calibri"/>
                <w:sz w:val="20"/>
                <w:szCs w:val="20"/>
              </w:rPr>
            </w:pPr>
            <w:r w:rsidRPr="00083A07">
              <w:rPr>
                <w:rFonts w:asciiTheme="minorHAnsi" w:hAnsiTheme="minorHAnsi"/>
                <w:sz w:val="20"/>
                <w:szCs w:val="20"/>
              </w:rPr>
              <w:t xml:space="preserve">Prospects for CRISPR/Cas9 in the American chestnut research and restoration project.  </w:t>
            </w:r>
          </w:p>
        </w:tc>
        <w:tc>
          <w:tcPr>
            <w:tcW w:w="648" w:type="dxa"/>
            <w:shd w:val="clear" w:color="auto" w:fill="auto"/>
            <w:vAlign w:val="center"/>
          </w:tcPr>
          <w:p w:rsidR="0078637B" w:rsidRPr="003F0DB7" w:rsidRDefault="0034787A" w:rsidP="0078637B">
            <w:pPr>
              <w:autoSpaceDE/>
              <w:autoSpaceDN/>
              <w:adjustRightInd/>
              <w:jc w:val="center"/>
              <w:rPr>
                <w:rFonts w:asciiTheme="minorHAnsi" w:hAnsiTheme="minorHAnsi" w:cs="Calibri"/>
                <w:color w:val="000000"/>
                <w:sz w:val="20"/>
                <w:szCs w:val="20"/>
              </w:rPr>
            </w:pPr>
            <w:r>
              <w:rPr>
                <w:rFonts w:asciiTheme="minorHAnsi" w:hAnsiTheme="minorHAnsi" w:cs="Calibri"/>
                <w:color w:val="000000"/>
                <w:sz w:val="20"/>
                <w:szCs w:val="20"/>
              </w:rPr>
              <w:t>12</w:t>
            </w:r>
          </w:p>
        </w:tc>
      </w:tr>
      <w:tr w:rsidR="0078637B" w:rsidRPr="003F0DB7" w:rsidTr="00424033">
        <w:tc>
          <w:tcPr>
            <w:tcW w:w="2178" w:type="dxa"/>
            <w:shd w:val="clear" w:color="auto" w:fill="auto"/>
            <w:vAlign w:val="center"/>
          </w:tcPr>
          <w:p w:rsidR="0078637B" w:rsidRPr="003F0DB7" w:rsidRDefault="00083A07" w:rsidP="0078637B">
            <w:pPr>
              <w:autoSpaceDE/>
              <w:autoSpaceDN/>
              <w:adjustRightInd/>
              <w:rPr>
                <w:rFonts w:asciiTheme="minorHAnsi" w:hAnsiTheme="minorHAnsi" w:cs="Calibri"/>
                <w:color w:val="000000"/>
                <w:sz w:val="20"/>
                <w:szCs w:val="20"/>
              </w:rPr>
            </w:pPr>
            <w:r>
              <w:rPr>
                <w:rFonts w:asciiTheme="minorHAnsi" w:hAnsiTheme="minorHAnsi" w:cs="Calibri"/>
                <w:color w:val="000000"/>
                <w:sz w:val="20"/>
                <w:szCs w:val="20"/>
              </w:rPr>
              <w:t>Conrad, Anna</w:t>
            </w:r>
          </w:p>
        </w:tc>
        <w:tc>
          <w:tcPr>
            <w:tcW w:w="6750" w:type="dxa"/>
            <w:shd w:val="clear" w:color="auto" w:fill="auto"/>
            <w:vAlign w:val="center"/>
          </w:tcPr>
          <w:p w:rsidR="0078637B" w:rsidRPr="00083A07" w:rsidRDefault="00083A07" w:rsidP="0078637B">
            <w:pPr>
              <w:pStyle w:val="Footer"/>
              <w:tabs>
                <w:tab w:val="clear" w:pos="4320"/>
                <w:tab w:val="clear" w:pos="8640"/>
              </w:tabs>
              <w:rPr>
                <w:rFonts w:asciiTheme="minorHAnsi" w:hAnsiTheme="minorHAnsi" w:cs="Calibri"/>
                <w:color w:val="000000"/>
                <w:sz w:val="20"/>
                <w:szCs w:val="20"/>
              </w:rPr>
            </w:pPr>
            <w:r w:rsidRPr="00083A07">
              <w:rPr>
                <w:rFonts w:asciiTheme="minorHAnsi" w:hAnsiTheme="minorHAnsi"/>
                <w:sz w:val="20"/>
                <w:szCs w:val="20"/>
              </w:rPr>
              <w:t>Chemical fingerprinting: an alternative approach for screening hybrid chestnut for disease resistance.</w:t>
            </w:r>
          </w:p>
        </w:tc>
        <w:tc>
          <w:tcPr>
            <w:tcW w:w="648" w:type="dxa"/>
            <w:shd w:val="clear" w:color="auto" w:fill="auto"/>
            <w:vAlign w:val="center"/>
          </w:tcPr>
          <w:p w:rsidR="0078637B" w:rsidRPr="003F0DB7" w:rsidRDefault="0034787A" w:rsidP="0078637B">
            <w:pPr>
              <w:autoSpaceDE/>
              <w:autoSpaceDN/>
              <w:adjustRightInd/>
              <w:jc w:val="center"/>
              <w:rPr>
                <w:rFonts w:asciiTheme="minorHAnsi" w:hAnsiTheme="minorHAnsi"/>
                <w:sz w:val="20"/>
                <w:szCs w:val="20"/>
              </w:rPr>
            </w:pPr>
            <w:r>
              <w:rPr>
                <w:rFonts w:asciiTheme="minorHAnsi" w:hAnsiTheme="minorHAnsi"/>
                <w:sz w:val="20"/>
                <w:szCs w:val="20"/>
              </w:rPr>
              <w:t>13</w:t>
            </w:r>
          </w:p>
        </w:tc>
      </w:tr>
      <w:tr w:rsidR="0078637B" w:rsidRPr="003F0DB7" w:rsidTr="00424033">
        <w:tc>
          <w:tcPr>
            <w:tcW w:w="2178" w:type="dxa"/>
            <w:shd w:val="clear" w:color="auto" w:fill="auto"/>
            <w:vAlign w:val="center"/>
          </w:tcPr>
          <w:p w:rsidR="0078637B" w:rsidRPr="00083A07" w:rsidRDefault="00083A07" w:rsidP="0078637B">
            <w:pPr>
              <w:rPr>
                <w:rFonts w:asciiTheme="minorHAnsi" w:hAnsiTheme="minorHAnsi"/>
                <w:sz w:val="20"/>
                <w:szCs w:val="20"/>
              </w:rPr>
            </w:pPr>
            <w:r w:rsidRPr="00083A07">
              <w:rPr>
                <w:rFonts w:asciiTheme="minorHAnsi" w:hAnsiTheme="minorHAnsi"/>
                <w:sz w:val="20"/>
                <w:szCs w:val="20"/>
              </w:rPr>
              <w:t>Dawe, Angus</w:t>
            </w:r>
          </w:p>
        </w:tc>
        <w:tc>
          <w:tcPr>
            <w:tcW w:w="6750" w:type="dxa"/>
            <w:shd w:val="clear" w:color="auto" w:fill="auto"/>
            <w:vAlign w:val="center"/>
          </w:tcPr>
          <w:p w:rsidR="0078637B" w:rsidRPr="00083A07" w:rsidRDefault="00083A07" w:rsidP="0078637B">
            <w:pPr>
              <w:rPr>
                <w:rFonts w:asciiTheme="minorHAnsi" w:hAnsiTheme="minorHAnsi"/>
                <w:sz w:val="20"/>
                <w:szCs w:val="20"/>
              </w:rPr>
            </w:pPr>
            <w:r w:rsidRPr="00083A07">
              <w:rPr>
                <w:rFonts w:asciiTheme="minorHAnsi" w:hAnsiTheme="minorHAnsi"/>
                <w:sz w:val="20"/>
                <w:szCs w:val="20"/>
              </w:rPr>
              <w:t>Developing a re-annotated genome sequence to facilitate transcriptomics analyses sand gene identification</w:t>
            </w:r>
          </w:p>
        </w:tc>
        <w:tc>
          <w:tcPr>
            <w:tcW w:w="648" w:type="dxa"/>
            <w:shd w:val="clear" w:color="auto" w:fill="auto"/>
            <w:vAlign w:val="center"/>
          </w:tcPr>
          <w:p w:rsidR="0078637B" w:rsidRPr="003F0DB7" w:rsidRDefault="0034787A" w:rsidP="0078637B">
            <w:pPr>
              <w:autoSpaceDE/>
              <w:autoSpaceDN/>
              <w:adjustRightInd/>
              <w:jc w:val="center"/>
              <w:rPr>
                <w:rFonts w:asciiTheme="minorHAnsi" w:hAnsiTheme="minorHAnsi"/>
                <w:sz w:val="20"/>
                <w:szCs w:val="20"/>
              </w:rPr>
            </w:pPr>
            <w:r>
              <w:rPr>
                <w:rFonts w:asciiTheme="minorHAnsi" w:hAnsiTheme="minorHAnsi"/>
                <w:sz w:val="20"/>
                <w:szCs w:val="20"/>
              </w:rPr>
              <w:t>15</w:t>
            </w:r>
          </w:p>
        </w:tc>
      </w:tr>
      <w:tr w:rsidR="0078637B" w:rsidRPr="003F0DB7" w:rsidTr="00424033">
        <w:tc>
          <w:tcPr>
            <w:tcW w:w="2178" w:type="dxa"/>
            <w:shd w:val="clear" w:color="auto" w:fill="auto"/>
            <w:vAlign w:val="center"/>
          </w:tcPr>
          <w:p w:rsidR="0078637B" w:rsidRPr="00083A07" w:rsidRDefault="00083A07" w:rsidP="0078637B">
            <w:pPr>
              <w:rPr>
                <w:rFonts w:asciiTheme="minorHAnsi" w:hAnsiTheme="minorHAnsi"/>
                <w:sz w:val="20"/>
                <w:szCs w:val="20"/>
              </w:rPr>
            </w:pPr>
            <w:r>
              <w:rPr>
                <w:rFonts w:asciiTheme="minorHAnsi" w:hAnsiTheme="minorHAnsi"/>
                <w:sz w:val="20"/>
                <w:szCs w:val="20"/>
              </w:rPr>
              <w:t>Dawe, Angus</w:t>
            </w:r>
          </w:p>
        </w:tc>
        <w:tc>
          <w:tcPr>
            <w:tcW w:w="6750" w:type="dxa"/>
            <w:shd w:val="clear" w:color="auto" w:fill="auto"/>
            <w:vAlign w:val="center"/>
          </w:tcPr>
          <w:p w:rsidR="0078637B" w:rsidRPr="00083A07" w:rsidRDefault="00083A07" w:rsidP="0078637B">
            <w:pPr>
              <w:pStyle w:val="Default"/>
              <w:rPr>
                <w:rFonts w:asciiTheme="minorHAnsi" w:hAnsiTheme="minorHAnsi" w:cs="Calibri"/>
                <w:sz w:val="20"/>
                <w:szCs w:val="20"/>
              </w:rPr>
            </w:pPr>
            <w:r w:rsidRPr="00083A07">
              <w:rPr>
                <w:rFonts w:asciiTheme="minorHAnsi" w:hAnsiTheme="minorHAnsi"/>
                <w:sz w:val="20"/>
                <w:szCs w:val="20"/>
              </w:rPr>
              <w:t>Polyamine metabolism and hypovirus infection</w:t>
            </w:r>
          </w:p>
        </w:tc>
        <w:tc>
          <w:tcPr>
            <w:tcW w:w="648" w:type="dxa"/>
            <w:shd w:val="clear" w:color="auto" w:fill="auto"/>
            <w:vAlign w:val="center"/>
          </w:tcPr>
          <w:p w:rsidR="0078637B" w:rsidRPr="003F0DB7" w:rsidRDefault="0034787A" w:rsidP="0078637B">
            <w:pPr>
              <w:autoSpaceDE/>
              <w:autoSpaceDN/>
              <w:adjustRightInd/>
              <w:jc w:val="center"/>
              <w:rPr>
                <w:rFonts w:asciiTheme="minorHAnsi" w:hAnsiTheme="minorHAnsi"/>
                <w:sz w:val="20"/>
                <w:szCs w:val="20"/>
              </w:rPr>
            </w:pPr>
            <w:r>
              <w:rPr>
                <w:rFonts w:asciiTheme="minorHAnsi" w:hAnsiTheme="minorHAnsi"/>
                <w:sz w:val="20"/>
                <w:szCs w:val="20"/>
              </w:rPr>
              <w:t>16</w:t>
            </w:r>
          </w:p>
        </w:tc>
      </w:tr>
      <w:tr w:rsidR="0078637B" w:rsidRPr="003F0DB7" w:rsidTr="00424033">
        <w:tc>
          <w:tcPr>
            <w:tcW w:w="2178" w:type="dxa"/>
            <w:shd w:val="clear" w:color="auto" w:fill="auto"/>
            <w:vAlign w:val="center"/>
          </w:tcPr>
          <w:p w:rsidR="0078637B" w:rsidRPr="00083A07" w:rsidRDefault="00083A07" w:rsidP="0078637B">
            <w:pPr>
              <w:rPr>
                <w:rFonts w:asciiTheme="minorHAnsi" w:hAnsiTheme="minorHAnsi"/>
                <w:sz w:val="20"/>
                <w:szCs w:val="20"/>
              </w:rPr>
            </w:pPr>
            <w:r>
              <w:rPr>
                <w:rFonts w:asciiTheme="minorHAnsi" w:hAnsiTheme="minorHAnsi"/>
                <w:sz w:val="20"/>
                <w:szCs w:val="20"/>
              </w:rPr>
              <w:t>Ren, Didi</w:t>
            </w:r>
          </w:p>
        </w:tc>
        <w:tc>
          <w:tcPr>
            <w:tcW w:w="6750" w:type="dxa"/>
            <w:shd w:val="clear" w:color="auto" w:fill="auto"/>
            <w:vAlign w:val="center"/>
          </w:tcPr>
          <w:p w:rsidR="0078637B" w:rsidRPr="00083A07" w:rsidRDefault="00083A07" w:rsidP="0078637B">
            <w:pPr>
              <w:pStyle w:val="Default"/>
              <w:rPr>
                <w:rFonts w:asciiTheme="minorHAnsi" w:hAnsiTheme="minorHAnsi"/>
                <w:sz w:val="20"/>
                <w:szCs w:val="20"/>
              </w:rPr>
            </w:pPr>
            <w:r w:rsidRPr="00083A07">
              <w:rPr>
                <w:rFonts w:asciiTheme="minorHAnsi" w:hAnsiTheme="minorHAnsi"/>
                <w:sz w:val="20"/>
                <w:szCs w:val="20"/>
              </w:rPr>
              <w:t xml:space="preserve">LysM proteins and </w:t>
            </w:r>
            <w:r w:rsidRPr="00083A07">
              <w:rPr>
                <w:rFonts w:asciiTheme="minorHAnsi" w:hAnsiTheme="minorHAnsi"/>
                <w:i/>
                <w:sz w:val="20"/>
                <w:szCs w:val="20"/>
              </w:rPr>
              <w:t>C. parasitica</w:t>
            </w:r>
            <w:r w:rsidRPr="00083A07">
              <w:rPr>
                <w:rFonts w:asciiTheme="minorHAnsi" w:hAnsiTheme="minorHAnsi"/>
                <w:sz w:val="20"/>
                <w:szCs w:val="20"/>
              </w:rPr>
              <w:t xml:space="preserve"> virulence</w:t>
            </w:r>
          </w:p>
        </w:tc>
        <w:tc>
          <w:tcPr>
            <w:tcW w:w="648" w:type="dxa"/>
            <w:shd w:val="clear" w:color="auto" w:fill="auto"/>
            <w:vAlign w:val="center"/>
          </w:tcPr>
          <w:p w:rsidR="0078637B" w:rsidRPr="003F0DB7" w:rsidRDefault="0034787A" w:rsidP="00C47CF3">
            <w:pPr>
              <w:autoSpaceDE/>
              <w:autoSpaceDN/>
              <w:adjustRightInd/>
              <w:jc w:val="center"/>
              <w:rPr>
                <w:rFonts w:asciiTheme="minorHAnsi" w:hAnsiTheme="minorHAnsi" w:cs="Calibri"/>
                <w:color w:val="000000"/>
                <w:sz w:val="20"/>
                <w:szCs w:val="20"/>
              </w:rPr>
            </w:pPr>
            <w:r>
              <w:rPr>
                <w:rFonts w:asciiTheme="minorHAnsi" w:hAnsiTheme="minorHAnsi" w:cs="Calibri"/>
                <w:color w:val="000000"/>
                <w:sz w:val="20"/>
                <w:szCs w:val="20"/>
              </w:rPr>
              <w:t>17</w:t>
            </w:r>
          </w:p>
        </w:tc>
      </w:tr>
      <w:tr w:rsidR="0078637B" w:rsidRPr="003F0DB7" w:rsidTr="00424033">
        <w:tc>
          <w:tcPr>
            <w:tcW w:w="2178" w:type="dxa"/>
            <w:shd w:val="clear" w:color="auto" w:fill="auto"/>
            <w:vAlign w:val="center"/>
          </w:tcPr>
          <w:p w:rsidR="0078637B" w:rsidRPr="003F0DB7" w:rsidRDefault="00C61B52" w:rsidP="0078637B">
            <w:pPr>
              <w:rPr>
                <w:rFonts w:asciiTheme="minorHAnsi" w:hAnsiTheme="minorHAnsi"/>
                <w:sz w:val="20"/>
                <w:szCs w:val="20"/>
              </w:rPr>
            </w:pPr>
            <w:r>
              <w:rPr>
                <w:rFonts w:asciiTheme="minorHAnsi" w:hAnsiTheme="minorHAnsi"/>
                <w:sz w:val="20"/>
                <w:szCs w:val="20"/>
              </w:rPr>
              <w:t>Nuss, Donald</w:t>
            </w:r>
          </w:p>
        </w:tc>
        <w:tc>
          <w:tcPr>
            <w:tcW w:w="6750" w:type="dxa"/>
            <w:shd w:val="clear" w:color="auto" w:fill="auto"/>
            <w:vAlign w:val="center"/>
          </w:tcPr>
          <w:p w:rsidR="0078637B" w:rsidRPr="00C61B52" w:rsidRDefault="00C61B52" w:rsidP="00C47CF3">
            <w:pPr>
              <w:pStyle w:val="Default"/>
              <w:rPr>
                <w:rFonts w:asciiTheme="minorHAnsi" w:hAnsiTheme="minorHAnsi"/>
                <w:sz w:val="20"/>
                <w:szCs w:val="20"/>
              </w:rPr>
            </w:pPr>
            <w:r w:rsidRPr="00C61B52">
              <w:rPr>
                <w:rFonts w:asciiTheme="minorHAnsi" w:hAnsiTheme="minorHAnsi"/>
                <w:color w:val="000000" w:themeColor="text1"/>
                <w:sz w:val="20"/>
                <w:szCs w:val="20"/>
              </w:rPr>
              <w:t>Engineering super mycovirus donor strains of chestnut blight fungus by systematic disruption of multilocus vic genes</w:t>
            </w:r>
          </w:p>
        </w:tc>
        <w:tc>
          <w:tcPr>
            <w:tcW w:w="648" w:type="dxa"/>
            <w:shd w:val="clear" w:color="auto" w:fill="auto"/>
            <w:vAlign w:val="center"/>
          </w:tcPr>
          <w:p w:rsidR="0078637B" w:rsidRPr="003F0DB7" w:rsidRDefault="0034787A" w:rsidP="0078637B">
            <w:pPr>
              <w:pStyle w:val="Default"/>
              <w:jc w:val="center"/>
              <w:rPr>
                <w:rFonts w:asciiTheme="minorHAnsi" w:hAnsiTheme="minorHAnsi"/>
                <w:sz w:val="20"/>
                <w:szCs w:val="20"/>
              </w:rPr>
            </w:pPr>
            <w:r>
              <w:rPr>
                <w:rFonts w:asciiTheme="minorHAnsi" w:hAnsiTheme="minorHAnsi"/>
                <w:sz w:val="20"/>
                <w:szCs w:val="20"/>
              </w:rPr>
              <w:t>17</w:t>
            </w:r>
          </w:p>
        </w:tc>
      </w:tr>
      <w:tr w:rsidR="0078637B" w:rsidRPr="003F0DB7" w:rsidTr="00424033">
        <w:tc>
          <w:tcPr>
            <w:tcW w:w="2178" w:type="dxa"/>
            <w:shd w:val="clear" w:color="auto" w:fill="auto"/>
            <w:vAlign w:val="center"/>
          </w:tcPr>
          <w:p w:rsidR="0078637B" w:rsidRPr="00C61B52" w:rsidRDefault="00C61B52" w:rsidP="0078637B">
            <w:pPr>
              <w:rPr>
                <w:rFonts w:asciiTheme="minorHAnsi" w:hAnsiTheme="minorHAnsi"/>
                <w:sz w:val="20"/>
                <w:szCs w:val="20"/>
              </w:rPr>
            </w:pPr>
            <w:r w:rsidRPr="00C61B52">
              <w:rPr>
                <w:rFonts w:asciiTheme="minorHAnsi" w:hAnsiTheme="minorHAnsi"/>
                <w:sz w:val="20"/>
                <w:szCs w:val="20"/>
              </w:rPr>
              <w:t>Double, Mark</w:t>
            </w:r>
          </w:p>
        </w:tc>
        <w:tc>
          <w:tcPr>
            <w:tcW w:w="6750" w:type="dxa"/>
            <w:shd w:val="clear" w:color="auto" w:fill="auto"/>
            <w:vAlign w:val="center"/>
          </w:tcPr>
          <w:p w:rsidR="0078637B" w:rsidRPr="00C61B52" w:rsidRDefault="00C61B52" w:rsidP="0078637B">
            <w:pPr>
              <w:pStyle w:val="Default"/>
              <w:rPr>
                <w:rFonts w:asciiTheme="minorHAnsi" w:hAnsiTheme="minorHAnsi"/>
                <w:sz w:val="20"/>
                <w:szCs w:val="20"/>
              </w:rPr>
            </w:pPr>
            <w:r w:rsidRPr="00C61B52">
              <w:rPr>
                <w:rFonts w:asciiTheme="minorHAnsi" w:hAnsiTheme="minorHAnsi"/>
                <w:bCs/>
                <w:sz w:val="20"/>
                <w:szCs w:val="20"/>
              </w:rPr>
              <w:t>Introduction of hypoviruses at West Salem, Wisconsin</w:t>
            </w:r>
          </w:p>
        </w:tc>
        <w:tc>
          <w:tcPr>
            <w:tcW w:w="648" w:type="dxa"/>
            <w:shd w:val="clear" w:color="auto" w:fill="auto"/>
            <w:vAlign w:val="center"/>
          </w:tcPr>
          <w:p w:rsidR="0078637B" w:rsidRPr="003F0DB7" w:rsidRDefault="0034787A" w:rsidP="0078637B">
            <w:pPr>
              <w:pStyle w:val="Default"/>
              <w:jc w:val="center"/>
              <w:rPr>
                <w:rFonts w:asciiTheme="minorHAnsi" w:hAnsiTheme="minorHAnsi"/>
                <w:sz w:val="20"/>
                <w:szCs w:val="20"/>
              </w:rPr>
            </w:pPr>
            <w:r>
              <w:rPr>
                <w:rFonts w:asciiTheme="minorHAnsi" w:hAnsiTheme="minorHAnsi"/>
                <w:sz w:val="20"/>
                <w:szCs w:val="20"/>
              </w:rPr>
              <w:t>18</w:t>
            </w:r>
          </w:p>
        </w:tc>
      </w:tr>
      <w:tr w:rsidR="0078637B" w:rsidRPr="003F0DB7" w:rsidTr="00424033">
        <w:tc>
          <w:tcPr>
            <w:tcW w:w="2178" w:type="dxa"/>
            <w:shd w:val="clear" w:color="auto" w:fill="auto"/>
            <w:vAlign w:val="center"/>
          </w:tcPr>
          <w:p w:rsidR="0078637B" w:rsidRPr="003F0DB7" w:rsidRDefault="00C61B52" w:rsidP="0078637B">
            <w:pPr>
              <w:pStyle w:val="Default"/>
              <w:rPr>
                <w:rFonts w:asciiTheme="minorHAnsi" w:hAnsiTheme="minorHAnsi"/>
                <w:sz w:val="20"/>
                <w:szCs w:val="20"/>
              </w:rPr>
            </w:pPr>
            <w:r>
              <w:rPr>
                <w:rFonts w:asciiTheme="minorHAnsi" w:hAnsiTheme="minorHAnsi"/>
                <w:sz w:val="20"/>
                <w:szCs w:val="20"/>
              </w:rPr>
              <w:t>Rodgers, Laurel</w:t>
            </w:r>
          </w:p>
        </w:tc>
        <w:tc>
          <w:tcPr>
            <w:tcW w:w="6750" w:type="dxa"/>
            <w:shd w:val="clear" w:color="auto" w:fill="auto"/>
            <w:vAlign w:val="center"/>
          </w:tcPr>
          <w:p w:rsidR="0078637B" w:rsidRPr="00C61B52" w:rsidRDefault="00C61B52" w:rsidP="0078637B">
            <w:pPr>
              <w:pStyle w:val="Default"/>
              <w:rPr>
                <w:rFonts w:asciiTheme="minorHAnsi" w:hAnsiTheme="minorHAnsi"/>
                <w:sz w:val="20"/>
                <w:szCs w:val="20"/>
              </w:rPr>
            </w:pPr>
            <w:r w:rsidRPr="00C61B52">
              <w:rPr>
                <w:rFonts w:asciiTheme="minorHAnsi" w:hAnsiTheme="minorHAnsi"/>
                <w:bCs/>
                <w:color w:val="000000" w:themeColor="text1"/>
                <w:sz w:val="20"/>
                <w:szCs w:val="20"/>
              </w:rPr>
              <w:t xml:space="preserve">Can Illumina sequencing be used to survey fungal colonies in chestnut trees?  </w:t>
            </w:r>
          </w:p>
        </w:tc>
        <w:tc>
          <w:tcPr>
            <w:tcW w:w="648" w:type="dxa"/>
            <w:shd w:val="clear" w:color="auto" w:fill="auto"/>
            <w:vAlign w:val="center"/>
          </w:tcPr>
          <w:p w:rsidR="0078637B" w:rsidRPr="003F0DB7" w:rsidRDefault="0034787A" w:rsidP="0078637B">
            <w:pPr>
              <w:pStyle w:val="Default"/>
              <w:jc w:val="center"/>
              <w:rPr>
                <w:rFonts w:asciiTheme="minorHAnsi" w:hAnsiTheme="minorHAnsi"/>
                <w:sz w:val="20"/>
                <w:szCs w:val="20"/>
              </w:rPr>
            </w:pPr>
            <w:r>
              <w:rPr>
                <w:rFonts w:asciiTheme="minorHAnsi" w:hAnsiTheme="minorHAnsi"/>
                <w:sz w:val="20"/>
                <w:szCs w:val="20"/>
              </w:rPr>
              <w:t>19</w:t>
            </w:r>
          </w:p>
        </w:tc>
      </w:tr>
      <w:tr w:rsidR="00E648B7" w:rsidRPr="003F0DB7" w:rsidTr="00424033">
        <w:tc>
          <w:tcPr>
            <w:tcW w:w="2178" w:type="dxa"/>
            <w:shd w:val="clear" w:color="auto" w:fill="auto"/>
            <w:vAlign w:val="center"/>
          </w:tcPr>
          <w:p w:rsidR="00E648B7" w:rsidRPr="00C61B52" w:rsidRDefault="00C61B52" w:rsidP="0078637B">
            <w:pPr>
              <w:pStyle w:val="Default"/>
              <w:rPr>
                <w:rFonts w:asciiTheme="minorHAnsi" w:hAnsiTheme="minorHAnsi"/>
                <w:sz w:val="20"/>
                <w:szCs w:val="20"/>
              </w:rPr>
            </w:pPr>
            <w:r w:rsidRPr="00C61B52">
              <w:rPr>
                <w:rFonts w:asciiTheme="minorHAnsi" w:hAnsiTheme="minorHAnsi"/>
                <w:sz w:val="20"/>
                <w:szCs w:val="20"/>
              </w:rPr>
              <w:t>Hebard, Fred</w:t>
            </w:r>
          </w:p>
        </w:tc>
        <w:tc>
          <w:tcPr>
            <w:tcW w:w="6750" w:type="dxa"/>
            <w:shd w:val="clear" w:color="auto" w:fill="auto"/>
            <w:vAlign w:val="center"/>
          </w:tcPr>
          <w:p w:rsidR="00E648B7" w:rsidRPr="00C61B52" w:rsidRDefault="00C61B52" w:rsidP="0078637B">
            <w:pPr>
              <w:pStyle w:val="Default"/>
              <w:rPr>
                <w:rFonts w:asciiTheme="minorHAnsi" w:hAnsiTheme="minorHAnsi"/>
                <w:sz w:val="20"/>
                <w:szCs w:val="20"/>
              </w:rPr>
            </w:pPr>
            <w:r w:rsidRPr="00C61B52">
              <w:rPr>
                <w:rFonts w:asciiTheme="minorHAnsi" w:hAnsiTheme="minorHAnsi"/>
                <w:bCs/>
                <w:color w:val="000000" w:themeColor="text1"/>
                <w:sz w:val="20"/>
                <w:szCs w:val="20"/>
              </w:rPr>
              <w:t>Prolonged survival of blight by American chestnut</w:t>
            </w:r>
          </w:p>
        </w:tc>
        <w:tc>
          <w:tcPr>
            <w:tcW w:w="648" w:type="dxa"/>
            <w:shd w:val="clear" w:color="auto" w:fill="auto"/>
            <w:vAlign w:val="center"/>
          </w:tcPr>
          <w:p w:rsidR="00E648B7" w:rsidRPr="003F0DB7" w:rsidRDefault="0034787A" w:rsidP="0078637B">
            <w:pPr>
              <w:pStyle w:val="Default"/>
              <w:jc w:val="center"/>
              <w:rPr>
                <w:rFonts w:asciiTheme="minorHAnsi" w:hAnsiTheme="minorHAnsi"/>
                <w:sz w:val="20"/>
                <w:szCs w:val="20"/>
              </w:rPr>
            </w:pPr>
            <w:r>
              <w:rPr>
                <w:rFonts w:asciiTheme="minorHAnsi" w:hAnsiTheme="minorHAnsi"/>
                <w:sz w:val="20"/>
                <w:szCs w:val="20"/>
              </w:rPr>
              <w:t>20</w:t>
            </w:r>
          </w:p>
        </w:tc>
      </w:tr>
      <w:tr w:rsidR="00E648B7" w:rsidRPr="003F0DB7" w:rsidTr="00424033">
        <w:tc>
          <w:tcPr>
            <w:tcW w:w="2178" w:type="dxa"/>
            <w:shd w:val="clear" w:color="auto" w:fill="auto"/>
            <w:vAlign w:val="center"/>
          </w:tcPr>
          <w:p w:rsidR="00E648B7" w:rsidRPr="00C61B52" w:rsidRDefault="00C61B52" w:rsidP="0078637B">
            <w:pPr>
              <w:pStyle w:val="Default"/>
              <w:rPr>
                <w:rFonts w:asciiTheme="minorHAnsi" w:hAnsiTheme="minorHAnsi"/>
                <w:sz w:val="20"/>
                <w:szCs w:val="20"/>
              </w:rPr>
            </w:pPr>
            <w:r w:rsidRPr="00C61B52">
              <w:rPr>
                <w:rFonts w:asciiTheme="minorHAnsi" w:hAnsiTheme="minorHAnsi"/>
                <w:sz w:val="20"/>
                <w:szCs w:val="20"/>
              </w:rPr>
              <w:t>Anagnostakis, Sandra</w:t>
            </w:r>
          </w:p>
        </w:tc>
        <w:tc>
          <w:tcPr>
            <w:tcW w:w="6750" w:type="dxa"/>
            <w:shd w:val="clear" w:color="auto" w:fill="auto"/>
            <w:vAlign w:val="center"/>
          </w:tcPr>
          <w:p w:rsidR="00E648B7" w:rsidRPr="00C61B52" w:rsidRDefault="00C61B52" w:rsidP="0078637B">
            <w:pPr>
              <w:pStyle w:val="Default"/>
              <w:rPr>
                <w:rFonts w:asciiTheme="minorHAnsi" w:hAnsiTheme="minorHAnsi"/>
                <w:sz w:val="20"/>
                <w:szCs w:val="20"/>
              </w:rPr>
            </w:pPr>
            <w:r w:rsidRPr="00C61B52">
              <w:rPr>
                <w:rFonts w:asciiTheme="minorHAnsi" w:hAnsiTheme="minorHAnsi"/>
                <w:sz w:val="20"/>
                <w:szCs w:val="20"/>
              </w:rPr>
              <w:t>Important stuff at CAES</w:t>
            </w:r>
          </w:p>
        </w:tc>
        <w:tc>
          <w:tcPr>
            <w:tcW w:w="648" w:type="dxa"/>
            <w:shd w:val="clear" w:color="auto" w:fill="auto"/>
            <w:vAlign w:val="center"/>
          </w:tcPr>
          <w:p w:rsidR="00E648B7" w:rsidRPr="003F0DB7" w:rsidRDefault="0034787A" w:rsidP="0078637B">
            <w:pPr>
              <w:pStyle w:val="Default"/>
              <w:jc w:val="center"/>
              <w:rPr>
                <w:rFonts w:asciiTheme="minorHAnsi" w:hAnsiTheme="minorHAnsi"/>
                <w:sz w:val="20"/>
                <w:szCs w:val="20"/>
              </w:rPr>
            </w:pPr>
            <w:r>
              <w:rPr>
                <w:rFonts w:asciiTheme="minorHAnsi" w:hAnsiTheme="minorHAnsi"/>
                <w:sz w:val="20"/>
                <w:szCs w:val="20"/>
              </w:rPr>
              <w:t>20</w:t>
            </w:r>
          </w:p>
        </w:tc>
      </w:tr>
      <w:tr w:rsidR="00E648B7" w:rsidRPr="003F0DB7" w:rsidTr="00424033">
        <w:tc>
          <w:tcPr>
            <w:tcW w:w="2178" w:type="dxa"/>
            <w:shd w:val="clear" w:color="auto" w:fill="auto"/>
            <w:vAlign w:val="center"/>
          </w:tcPr>
          <w:p w:rsidR="00E648B7" w:rsidRPr="00C61B52" w:rsidRDefault="00C61B52" w:rsidP="0078637B">
            <w:pPr>
              <w:pStyle w:val="Default"/>
              <w:rPr>
                <w:rFonts w:asciiTheme="minorHAnsi" w:hAnsiTheme="minorHAnsi"/>
                <w:sz w:val="20"/>
                <w:szCs w:val="20"/>
              </w:rPr>
            </w:pPr>
            <w:r>
              <w:rPr>
                <w:rFonts w:asciiTheme="minorHAnsi" w:hAnsiTheme="minorHAnsi"/>
                <w:sz w:val="20"/>
                <w:szCs w:val="20"/>
              </w:rPr>
              <w:t>Craddock, Hill</w:t>
            </w:r>
          </w:p>
        </w:tc>
        <w:tc>
          <w:tcPr>
            <w:tcW w:w="6750" w:type="dxa"/>
            <w:shd w:val="clear" w:color="auto" w:fill="auto"/>
            <w:vAlign w:val="center"/>
          </w:tcPr>
          <w:p w:rsidR="00E648B7" w:rsidRPr="00C61B52" w:rsidRDefault="00C61B52" w:rsidP="0078637B">
            <w:pPr>
              <w:pStyle w:val="Default"/>
              <w:rPr>
                <w:rFonts w:asciiTheme="minorHAnsi" w:hAnsiTheme="minorHAnsi"/>
                <w:sz w:val="20"/>
                <w:szCs w:val="20"/>
              </w:rPr>
            </w:pPr>
            <w:r>
              <w:rPr>
                <w:rFonts w:asciiTheme="minorHAnsi" w:hAnsiTheme="minorHAnsi"/>
                <w:sz w:val="20"/>
                <w:szCs w:val="20"/>
              </w:rPr>
              <w:t>The Chattanooga report</w:t>
            </w:r>
          </w:p>
        </w:tc>
        <w:tc>
          <w:tcPr>
            <w:tcW w:w="648" w:type="dxa"/>
            <w:shd w:val="clear" w:color="auto" w:fill="auto"/>
            <w:vAlign w:val="center"/>
          </w:tcPr>
          <w:p w:rsidR="00E648B7" w:rsidRPr="003F0DB7" w:rsidRDefault="0034787A" w:rsidP="0078637B">
            <w:pPr>
              <w:pStyle w:val="Default"/>
              <w:jc w:val="center"/>
              <w:rPr>
                <w:rFonts w:asciiTheme="minorHAnsi" w:hAnsiTheme="minorHAnsi"/>
                <w:sz w:val="20"/>
                <w:szCs w:val="20"/>
              </w:rPr>
            </w:pPr>
            <w:r>
              <w:rPr>
                <w:rFonts w:asciiTheme="minorHAnsi" w:hAnsiTheme="minorHAnsi"/>
                <w:sz w:val="20"/>
                <w:szCs w:val="20"/>
              </w:rPr>
              <w:t>57</w:t>
            </w:r>
          </w:p>
        </w:tc>
      </w:tr>
      <w:tr w:rsidR="0078637B" w:rsidRPr="003F0DB7" w:rsidTr="00424033">
        <w:tc>
          <w:tcPr>
            <w:tcW w:w="2178" w:type="dxa"/>
            <w:shd w:val="clear" w:color="auto" w:fill="auto"/>
            <w:vAlign w:val="center"/>
          </w:tcPr>
          <w:p w:rsidR="0078637B" w:rsidRPr="00C61B52" w:rsidRDefault="00B473AF" w:rsidP="0078637B">
            <w:pPr>
              <w:autoSpaceDE/>
              <w:autoSpaceDN/>
              <w:adjustRightInd/>
              <w:rPr>
                <w:rFonts w:asciiTheme="minorHAnsi" w:hAnsiTheme="minorHAnsi" w:cs="Calibri"/>
                <w:color w:val="000000"/>
                <w:sz w:val="20"/>
                <w:szCs w:val="20"/>
              </w:rPr>
            </w:pPr>
            <w:r>
              <w:rPr>
                <w:rFonts w:asciiTheme="minorHAnsi" w:hAnsiTheme="minorHAnsi" w:cs="Calibri"/>
                <w:color w:val="000000"/>
                <w:sz w:val="20"/>
                <w:szCs w:val="20"/>
              </w:rPr>
              <w:t>Rieske-</w:t>
            </w:r>
            <w:r w:rsidR="00C61B52" w:rsidRPr="00C61B52">
              <w:rPr>
                <w:rFonts w:asciiTheme="minorHAnsi" w:hAnsiTheme="minorHAnsi" w:cs="Calibri"/>
                <w:color w:val="000000"/>
                <w:sz w:val="20"/>
                <w:szCs w:val="20"/>
              </w:rPr>
              <w:t>Kinney, Lynne</w:t>
            </w:r>
          </w:p>
        </w:tc>
        <w:tc>
          <w:tcPr>
            <w:tcW w:w="6750" w:type="dxa"/>
            <w:shd w:val="clear" w:color="auto" w:fill="auto"/>
            <w:vAlign w:val="center"/>
          </w:tcPr>
          <w:p w:rsidR="0078637B" w:rsidRPr="00C61B52" w:rsidRDefault="00C61B52" w:rsidP="0078637B">
            <w:pPr>
              <w:autoSpaceDE/>
              <w:autoSpaceDN/>
              <w:adjustRightInd/>
              <w:rPr>
                <w:rFonts w:asciiTheme="minorHAnsi" w:hAnsiTheme="minorHAnsi" w:cs="Calibri"/>
                <w:iCs/>
                <w:color w:val="000000"/>
                <w:sz w:val="20"/>
                <w:szCs w:val="20"/>
              </w:rPr>
            </w:pPr>
            <w:r w:rsidRPr="00C61B52">
              <w:rPr>
                <w:rFonts w:asciiTheme="minorHAnsi" w:hAnsiTheme="minorHAnsi"/>
                <w:color w:val="000000" w:themeColor="text1"/>
                <w:sz w:val="20"/>
                <w:szCs w:val="20"/>
              </w:rPr>
              <w:t>Asian chestnut gall wasp</w:t>
            </w:r>
          </w:p>
        </w:tc>
        <w:tc>
          <w:tcPr>
            <w:tcW w:w="648" w:type="dxa"/>
            <w:shd w:val="clear" w:color="auto" w:fill="auto"/>
            <w:vAlign w:val="center"/>
          </w:tcPr>
          <w:p w:rsidR="0078637B" w:rsidRPr="003F0DB7" w:rsidRDefault="0034787A" w:rsidP="0078637B">
            <w:pPr>
              <w:autoSpaceDE/>
              <w:autoSpaceDN/>
              <w:adjustRightInd/>
              <w:jc w:val="center"/>
              <w:rPr>
                <w:rFonts w:asciiTheme="minorHAnsi" w:hAnsiTheme="minorHAnsi" w:cs="Calibri"/>
                <w:color w:val="000000"/>
                <w:sz w:val="20"/>
                <w:szCs w:val="20"/>
              </w:rPr>
            </w:pPr>
            <w:r>
              <w:rPr>
                <w:rFonts w:asciiTheme="minorHAnsi" w:hAnsiTheme="minorHAnsi" w:cs="Calibri"/>
                <w:color w:val="000000"/>
                <w:sz w:val="20"/>
                <w:szCs w:val="20"/>
              </w:rPr>
              <w:t>59</w:t>
            </w:r>
          </w:p>
        </w:tc>
      </w:tr>
      <w:tr w:rsidR="0078637B" w:rsidRPr="003F0DB7" w:rsidTr="00424033">
        <w:tc>
          <w:tcPr>
            <w:tcW w:w="2178" w:type="dxa"/>
            <w:shd w:val="clear" w:color="auto" w:fill="auto"/>
            <w:vAlign w:val="center"/>
          </w:tcPr>
          <w:p w:rsidR="0078637B" w:rsidRPr="00C61B52" w:rsidRDefault="00C61B52" w:rsidP="0078637B">
            <w:pPr>
              <w:autoSpaceDE/>
              <w:autoSpaceDN/>
              <w:adjustRightInd/>
              <w:rPr>
                <w:rFonts w:asciiTheme="minorHAnsi" w:hAnsiTheme="minorHAnsi" w:cs="Calibri"/>
                <w:color w:val="000000"/>
                <w:sz w:val="20"/>
                <w:szCs w:val="20"/>
              </w:rPr>
            </w:pPr>
            <w:r w:rsidRPr="00C61B52">
              <w:rPr>
                <w:rFonts w:asciiTheme="minorHAnsi" w:hAnsiTheme="minorHAnsi" w:cs="Calibri"/>
                <w:color w:val="000000"/>
                <w:sz w:val="20"/>
                <w:szCs w:val="20"/>
              </w:rPr>
              <w:t>Micksy, Gary</w:t>
            </w:r>
          </w:p>
        </w:tc>
        <w:tc>
          <w:tcPr>
            <w:tcW w:w="6750" w:type="dxa"/>
            <w:shd w:val="clear" w:color="auto" w:fill="auto"/>
            <w:vAlign w:val="center"/>
          </w:tcPr>
          <w:p w:rsidR="0078637B" w:rsidRPr="00C61B52" w:rsidRDefault="00C61B52" w:rsidP="00C61B52">
            <w:pPr>
              <w:pStyle w:val="Footer"/>
              <w:tabs>
                <w:tab w:val="clear" w:pos="4320"/>
                <w:tab w:val="clear" w:pos="8640"/>
              </w:tabs>
              <w:rPr>
                <w:rFonts w:asciiTheme="minorHAnsi" w:hAnsiTheme="minorHAnsi" w:cs="Calibri"/>
                <w:color w:val="000000"/>
                <w:sz w:val="20"/>
                <w:szCs w:val="20"/>
              </w:rPr>
            </w:pPr>
            <w:r>
              <w:rPr>
                <w:rFonts w:asciiTheme="minorHAnsi" w:hAnsiTheme="minorHAnsi"/>
                <w:color w:val="000000" w:themeColor="text1"/>
                <w:sz w:val="20"/>
                <w:szCs w:val="20"/>
              </w:rPr>
              <w:t>Leadership and v</w:t>
            </w:r>
            <w:r w:rsidRPr="00C61B52">
              <w:rPr>
                <w:rFonts w:asciiTheme="minorHAnsi" w:hAnsiTheme="minorHAnsi"/>
                <w:color w:val="000000" w:themeColor="text1"/>
                <w:sz w:val="20"/>
                <w:szCs w:val="20"/>
              </w:rPr>
              <w:t xml:space="preserve">olunteer </w:t>
            </w:r>
            <w:r>
              <w:rPr>
                <w:rFonts w:asciiTheme="minorHAnsi" w:hAnsiTheme="minorHAnsi"/>
                <w:color w:val="000000" w:themeColor="text1"/>
                <w:sz w:val="20"/>
                <w:szCs w:val="20"/>
              </w:rPr>
              <w:t>development; natural r</w:t>
            </w:r>
            <w:r w:rsidRPr="00C61B52">
              <w:rPr>
                <w:rFonts w:asciiTheme="minorHAnsi" w:hAnsiTheme="minorHAnsi"/>
                <w:color w:val="000000" w:themeColor="text1"/>
                <w:sz w:val="20"/>
                <w:szCs w:val="20"/>
              </w:rPr>
              <w:t>esource</w:t>
            </w:r>
            <w:r>
              <w:rPr>
                <w:rFonts w:asciiTheme="minorHAnsi" w:hAnsiTheme="minorHAnsi"/>
                <w:color w:val="000000" w:themeColor="text1"/>
                <w:sz w:val="20"/>
                <w:szCs w:val="20"/>
              </w:rPr>
              <w:t xml:space="preserve"> and e</w:t>
            </w:r>
            <w:r w:rsidRPr="00C61B52">
              <w:rPr>
                <w:rFonts w:asciiTheme="minorHAnsi" w:hAnsiTheme="minorHAnsi"/>
                <w:color w:val="000000" w:themeColor="text1"/>
                <w:sz w:val="20"/>
                <w:szCs w:val="20"/>
              </w:rPr>
              <w:t xml:space="preserve">nvironmental </w:t>
            </w:r>
            <w:r>
              <w:rPr>
                <w:rFonts w:asciiTheme="minorHAnsi" w:hAnsiTheme="minorHAnsi"/>
                <w:color w:val="000000" w:themeColor="text1"/>
                <w:sz w:val="20"/>
                <w:szCs w:val="20"/>
              </w:rPr>
              <w:t>m</w:t>
            </w:r>
            <w:r w:rsidRPr="00C61B52">
              <w:rPr>
                <w:rFonts w:asciiTheme="minorHAnsi" w:hAnsiTheme="minorHAnsi"/>
                <w:color w:val="000000" w:themeColor="text1"/>
                <w:sz w:val="20"/>
                <w:szCs w:val="20"/>
              </w:rPr>
              <w:t>anagement</w:t>
            </w:r>
          </w:p>
        </w:tc>
        <w:tc>
          <w:tcPr>
            <w:tcW w:w="648" w:type="dxa"/>
            <w:shd w:val="clear" w:color="auto" w:fill="auto"/>
            <w:vAlign w:val="center"/>
          </w:tcPr>
          <w:p w:rsidR="0078637B" w:rsidRPr="003F0DB7" w:rsidRDefault="0034787A" w:rsidP="0078637B">
            <w:pPr>
              <w:autoSpaceDE/>
              <w:autoSpaceDN/>
              <w:adjustRightInd/>
              <w:jc w:val="center"/>
              <w:rPr>
                <w:rFonts w:asciiTheme="minorHAnsi" w:hAnsiTheme="minorHAnsi" w:cs="Calibri"/>
                <w:color w:val="000000"/>
                <w:sz w:val="20"/>
                <w:szCs w:val="20"/>
              </w:rPr>
            </w:pPr>
            <w:r>
              <w:rPr>
                <w:rFonts w:asciiTheme="minorHAnsi" w:hAnsiTheme="minorHAnsi" w:cs="Calibri"/>
                <w:color w:val="000000"/>
                <w:sz w:val="20"/>
                <w:szCs w:val="20"/>
              </w:rPr>
              <w:t>59</w:t>
            </w:r>
          </w:p>
        </w:tc>
      </w:tr>
      <w:tr w:rsidR="0078637B" w:rsidRPr="003F0DB7" w:rsidTr="00424033">
        <w:tc>
          <w:tcPr>
            <w:tcW w:w="2178" w:type="dxa"/>
            <w:shd w:val="clear" w:color="auto" w:fill="auto"/>
            <w:vAlign w:val="center"/>
          </w:tcPr>
          <w:p w:rsidR="0078637B" w:rsidRPr="00C61B52" w:rsidRDefault="0034787A" w:rsidP="00713139">
            <w:pPr>
              <w:rPr>
                <w:rFonts w:asciiTheme="minorHAnsi" w:hAnsiTheme="minorHAnsi"/>
                <w:sz w:val="20"/>
                <w:szCs w:val="20"/>
              </w:rPr>
            </w:pPr>
            <w:r>
              <w:rPr>
                <w:rFonts w:asciiTheme="minorHAnsi" w:hAnsiTheme="minorHAnsi"/>
                <w:sz w:val="20"/>
                <w:szCs w:val="20"/>
              </w:rPr>
              <w:t>Jeffers, Steve</w:t>
            </w:r>
          </w:p>
        </w:tc>
        <w:tc>
          <w:tcPr>
            <w:tcW w:w="6750" w:type="dxa"/>
            <w:shd w:val="clear" w:color="auto" w:fill="auto"/>
            <w:vAlign w:val="center"/>
          </w:tcPr>
          <w:p w:rsidR="0078637B" w:rsidRPr="00C61B52" w:rsidRDefault="0078637B" w:rsidP="0078637B">
            <w:pPr>
              <w:rPr>
                <w:rFonts w:asciiTheme="minorHAnsi" w:hAnsiTheme="minorHAnsi"/>
                <w:sz w:val="20"/>
                <w:szCs w:val="20"/>
              </w:rPr>
            </w:pPr>
          </w:p>
        </w:tc>
        <w:tc>
          <w:tcPr>
            <w:tcW w:w="648" w:type="dxa"/>
            <w:shd w:val="clear" w:color="auto" w:fill="auto"/>
            <w:vAlign w:val="center"/>
          </w:tcPr>
          <w:p w:rsidR="0078637B" w:rsidRPr="003F0DB7" w:rsidRDefault="0034787A" w:rsidP="0078637B">
            <w:pPr>
              <w:autoSpaceDE/>
              <w:autoSpaceDN/>
              <w:adjustRightInd/>
              <w:jc w:val="center"/>
              <w:rPr>
                <w:rFonts w:asciiTheme="minorHAnsi" w:hAnsiTheme="minorHAnsi" w:cs="Calibri"/>
                <w:color w:val="000000"/>
                <w:sz w:val="20"/>
                <w:szCs w:val="20"/>
              </w:rPr>
            </w:pPr>
            <w:r>
              <w:rPr>
                <w:rFonts w:asciiTheme="minorHAnsi" w:hAnsiTheme="minorHAnsi" w:cs="Calibri"/>
                <w:color w:val="000000"/>
                <w:sz w:val="20"/>
                <w:szCs w:val="20"/>
              </w:rPr>
              <w:t>63</w:t>
            </w:r>
          </w:p>
        </w:tc>
      </w:tr>
      <w:tr w:rsidR="0034787A" w:rsidRPr="003F0DB7" w:rsidTr="00424033">
        <w:tc>
          <w:tcPr>
            <w:tcW w:w="2178" w:type="dxa"/>
            <w:shd w:val="clear" w:color="auto" w:fill="auto"/>
            <w:vAlign w:val="center"/>
          </w:tcPr>
          <w:p w:rsidR="0034787A" w:rsidRPr="00C61B52" w:rsidRDefault="0034787A" w:rsidP="0034787A">
            <w:pPr>
              <w:rPr>
                <w:rFonts w:asciiTheme="minorHAnsi" w:hAnsiTheme="minorHAnsi"/>
                <w:sz w:val="20"/>
                <w:szCs w:val="20"/>
              </w:rPr>
            </w:pPr>
            <w:r>
              <w:rPr>
                <w:rFonts w:asciiTheme="minorHAnsi" w:hAnsiTheme="minorHAnsi"/>
                <w:sz w:val="20"/>
                <w:szCs w:val="20"/>
              </w:rPr>
              <w:t>Double, Mark</w:t>
            </w:r>
          </w:p>
        </w:tc>
        <w:tc>
          <w:tcPr>
            <w:tcW w:w="6750" w:type="dxa"/>
            <w:shd w:val="clear" w:color="auto" w:fill="auto"/>
            <w:vAlign w:val="center"/>
          </w:tcPr>
          <w:p w:rsidR="0034787A" w:rsidRPr="00C61B52" w:rsidRDefault="0034787A" w:rsidP="0034787A">
            <w:pPr>
              <w:rPr>
                <w:rFonts w:asciiTheme="minorHAnsi" w:hAnsiTheme="minorHAnsi"/>
                <w:sz w:val="20"/>
                <w:szCs w:val="20"/>
              </w:rPr>
            </w:pPr>
            <w:r>
              <w:rPr>
                <w:rFonts w:asciiTheme="minorHAnsi" w:hAnsiTheme="minorHAnsi"/>
                <w:sz w:val="20"/>
                <w:szCs w:val="20"/>
              </w:rPr>
              <w:t>Business meeting</w:t>
            </w:r>
          </w:p>
        </w:tc>
        <w:tc>
          <w:tcPr>
            <w:tcW w:w="648" w:type="dxa"/>
            <w:shd w:val="clear" w:color="auto" w:fill="auto"/>
            <w:vAlign w:val="center"/>
          </w:tcPr>
          <w:p w:rsidR="0034787A" w:rsidRPr="003F0DB7" w:rsidRDefault="0034787A" w:rsidP="0034787A">
            <w:pPr>
              <w:autoSpaceDE/>
              <w:autoSpaceDN/>
              <w:adjustRightInd/>
              <w:jc w:val="center"/>
              <w:rPr>
                <w:rFonts w:asciiTheme="minorHAnsi" w:hAnsiTheme="minorHAnsi" w:cs="Calibri"/>
                <w:color w:val="000000"/>
                <w:sz w:val="20"/>
                <w:szCs w:val="20"/>
              </w:rPr>
            </w:pPr>
            <w:r>
              <w:rPr>
                <w:rFonts w:asciiTheme="minorHAnsi" w:hAnsiTheme="minorHAnsi" w:cs="Calibri"/>
                <w:color w:val="000000"/>
                <w:sz w:val="20"/>
                <w:szCs w:val="20"/>
              </w:rPr>
              <w:t>6</w:t>
            </w:r>
            <w:r w:rsidR="004813D3">
              <w:rPr>
                <w:rFonts w:asciiTheme="minorHAnsi" w:hAnsiTheme="minorHAnsi" w:cs="Calibri"/>
                <w:color w:val="000000"/>
                <w:sz w:val="20"/>
                <w:szCs w:val="20"/>
              </w:rPr>
              <w:t>6</w:t>
            </w:r>
          </w:p>
        </w:tc>
      </w:tr>
      <w:tr w:rsidR="0034787A" w:rsidRPr="003F0DB7" w:rsidTr="000E474E">
        <w:tc>
          <w:tcPr>
            <w:tcW w:w="2178" w:type="dxa"/>
            <w:shd w:val="clear" w:color="auto" w:fill="auto"/>
            <w:vAlign w:val="center"/>
          </w:tcPr>
          <w:p w:rsidR="0034787A" w:rsidRPr="003F0DB7" w:rsidRDefault="0034787A" w:rsidP="0034787A">
            <w:pPr>
              <w:autoSpaceDE/>
              <w:autoSpaceDN/>
              <w:adjustRightInd/>
              <w:rPr>
                <w:rFonts w:asciiTheme="minorHAnsi" w:hAnsiTheme="minorHAnsi" w:cs="Calibri"/>
                <w:color w:val="000000"/>
                <w:sz w:val="20"/>
                <w:szCs w:val="20"/>
              </w:rPr>
            </w:pPr>
          </w:p>
        </w:tc>
        <w:tc>
          <w:tcPr>
            <w:tcW w:w="6750" w:type="dxa"/>
            <w:shd w:val="clear" w:color="auto" w:fill="auto"/>
            <w:vAlign w:val="center"/>
          </w:tcPr>
          <w:p w:rsidR="0034787A" w:rsidRPr="003F0DB7" w:rsidRDefault="0034787A" w:rsidP="0034787A">
            <w:pPr>
              <w:autoSpaceDE/>
              <w:autoSpaceDN/>
              <w:adjustRightInd/>
              <w:rPr>
                <w:rFonts w:asciiTheme="minorHAnsi" w:hAnsiTheme="minorHAnsi" w:cs="Calibri"/>
                <w:color w:val="000000"/>
                <w:sz w:val="20"/>
                <w:szCs w:val="20"/>
              </w:rPr>
            </w:pPr>
            <w:r>
              <w:rPr>
                <w:rFonts w:asciiTheme="minorHAnsi" w:hAnsiTheme="minorHAnsi" w:cs="Calibri"/>
                <w:color w:val="000000"/>
                <w:sz w:val="20"/>
                <w:szCs w:val="20"/>
              </w:rPr>
              <w:t>Publication list (2015-2016)</w:t>
            </w:r>
          </w:p>
        </w:tc>
        <w:tc>
          <w:tcPr>
            <w:tcW w:w="648" w:type="dxa"/>
            <w:shd w:val="clear" w:color="auto" w:fill="auto"/>
            <w:vAlign w:val="center"/>
          </w:tcPr>
          <w:p w:rsidR="0034787A" w:rsidRPr="003F0DB7" w:rsidRDefault="0034787A" w:rsidP="0034787A">
            <w:pPr>
              <w:pStyle w:val="Default"/>
              <w:jc w:val="center"/>
              <w:rPr>
                <w:rFonts w:asciiTheme="minorHAnsi" w:hAnsiTheme="minorHAnsi"/>
                <w:sz w:val="20"/>
                <w:szCs w:val="20"/>
              </w:rPr>
            </w:pPr>
            <w:r>
              <w:rPr>
                <w:rFonts w:asciiTheme="minorHAnsi" w:hAnsiTheme="minorHAnsi"/>
                <w:sz w:val="20"/>
                <w:szCs w:val="20"/>
              </w:rPr>
              <w:t>6</w:t>
            </w:r>
            <w:r w:rsidR="004813D3">
              <w:rPr>
                <w:rFonts w:asciiTheme="minorHAnsi" w:hAnsiTheme="minorHAnsi"/>
                <w:sz w:val="20"/>
                <w:szCs w:val="20"/>
              </w:rPr>
              <w:t>7</w:t>
            </w:r>
          </w:p>
        </w:tc>
      </w:tr>
      <w:tr w:rsidR="0034787A" w:rsidRPr="003F0DB7" w:rsidTr="00CD504A">
        <w:tc>
          <w:tcPr>
            <w:tcW w:w="2178" w:type="dxa"/>
            <w:shd w:val="clear" w:color="auto" w:fill="auto"/>
          </w:tcPr>
          <w:p w:rsidR="0034787A" w:rsidRDefault="0034787A" w:rsidP="0034787A"/>
        </w:tc>
        <w:tc>
          <w:tcPr>
            <w:tcW w:w="6750" w:type="dxa"/>
            <w:shd w:val="clear" w:color="auto" w:fill="auto"/>
            <w:vAlign w:val="center"/>
          </w:tcPr>
          <w:p w:rsidR="0034787A" w:rsidRPr="003F0DB7" w:rsidRDefault="0034787A" w:rsidP="0034787A">
            <w:pPr>
              <w:rPr>
                <w:rFonts w:asciiTheme="minorHAnsi" w:hAnsiTheme="minorHAnsi"/>
                <w:sz w:val="20"/>
                <w:szCs w:val="20"/>
              </w:rPr>
            </w:pPr>
            <w:r>
              <w:rPr>
                <w:rFonts w:asciiTheme="minorHAnsi" w:hAnsiTheme="minorHAnsi"/>
                <w:sz w:val="20"/>
                <w:szCs w:val="20"/>
              </w:rPr>
              <w:t>Milestone accomplishments</w:t>
            </w:r>
          </w:p>
        </w:tc>
        <w:tc>
          <w:tcPr>
            <w:tcW w:w="648" w:type="dxa"/>
            <w:shd w:val="clear" w:color="auto" w:fill="auto"/>
            <w:vAlign w:val="center"/>
          </w:tcPr>
          <w:p w:rsidR="0034787A" w:rsidRPr="003F0DB7" w:rsidRDefault="004813D3" w:rsidP="0034787A">
            <w:pPr>
              <w:pStyle w:val="Default"/>
              <w:jc w:val="center"/>
              <w:rPr>
                <w:rFonts w:asciiTheme="minorHAnsi" w:hAnsiTheme="minorHAnsi"/>
                <w:sz w:val="20"/>
                <w:szCs w:val="20"/>
              </w:rPr>
            </w:pPr>
            <w:r>
              <w:rPr>
                <w:rFonts w:asciiTheme="minorHAnsi" w:hAnsiTheme="minorHAnsi"/>
                <w:sz w:val="20"/>
                <w:szCs w:val="20"/>
              </w:rPr>
              <w:t>69</w:t>
            </w:r>
          </w:p>
        </w:tc>
      </w:tr>
    </w:tbl>
    <w:p w:rsidR="00E15954" w:rsidRDefault="00E15954" w:rsidP="00D715F9">
      <w:pPr>
        <w:pStyle w:val="Default"/>
        <w:rPr>
          <w:rFonts w:asciiTheme="minorHAnsi" w:hAnsiTheme="minorHAnsi"/>
          <w:b/>
          <w:bCs/>
          <w:u w:val="single"/>
        </w:rPr>
      </w:pPr>
    </w:p>
    <w:p w:rsidR="00E15954" w:rsidRDefault="00E15954" w:rsidP="00D715F9">
      <w:pPr>
        <w:pStyle w:val="Default"/>
        <w:rPr>
          <w:rFonts w:asciiTheme="minorHAnsi" w:hAnsiTheme="minorHAnsi"/>
          <w:b/>
          <w:bCs/>
          <w:u w:val="single"/>
        </w:rPr>
      </w:pPr>
    </w:p>
    <w:p w:rsidR="00E15954" w:rsidRDefault="00E15954" w:rsidP="00D715F9">
      <w:pPr>
        <w:pStyle w:val="Default"/>
        <w:rPr>
          <w:rFonts w:asciiTheme="minorHAnsi" w:hAnsiTheme="minorHAnsi"/>
          <w:b/>
          <w:bCs/>
          <w:u w:val="single"/>
        </w:rPr>
      </w:pPr>
    </w:p>
    <w:p w:rsidR="00E15954" w:rsidRDefault="00E15954" w:rsidP="00D715F9">
      <w:pPr>
        <w:pStyle w:val="Default"/>
        <w:rPr>
          <w:rFonts w:asciiTheme="minorHAnsi" w:hAnsiTheme="minorHAnsi"/>
          <w:b/>
          <w:bCs/>
          <w:u w:val="single"/>
        </w:rPr>
      </w:pPr>
    </w:p>
    <w:p w:rsidR="00E15954" w:rsidRDefault="00E15954" w:rsidP="00D715F9">
      <w:pPr>
        <w:pStyle w:val="Default"/>
        <w:rPr>
          <w:rFonts w:asciiTheme="minorHAnsi" w:hAnsiTheme="minorHAnsi"/>
          <w:b/>
          <w:bCs/>
          <w:u w:val="single"/>
        </w:rPr>
      </w:pPr>
    </w:p>
    <w:p w:rsidR="00E15954" w:rsidRDefault="00E15954" w:rsidP="00D715F9">
      <w:pPr>
        <w:pStyle w:val="Default"/>
        <w:rPr>
          <w:rFonts w:asciiTheme="minorHAnsi" w:hAnsiTheme="minorHAnsi"/>
          <w:b/>
          <w:bCs/>
          <w:u w:val="single"/>
        </w:rPr>
      </w:pPr>
    </w:p>
    <w:p w:rsidR="00E15954" w:rsidRDefault="00E15954" w:rsidP="00D715F9">
      <w:pPr>
        <w:pStyle w:val="Default"/>
        <w:rPr>
          <w:rFonts w:asciiTheme="minorHAnsi" w:hAnsiTheme="minorHAnsi"/>
          <w:b/>
          <w:bCs/>
          <w:u w:val="single"/>
        </w:rPr>
      </w:pPr>
    </w:p>
    <w:p w:rsidR="00E15954" w:rsidRDefault="00E15954" w:rsidP="00D715F9">
      <w:pPr>
        <w:pStyle w:val="Default"/>
        <w:rPr>
          <w:rFonts w:asciiTheme="minorHAnsi" w:hAnsiTheme="minorHAnsi"/>
          <w:b/>
          <w:bCs/>
          <w:u w:val="single"/>
        </w:rPr>
        <w:sectPr w:rsidR="00E15954" w:rsidSect="00E15954">
          <w:headerReference w:type="default" r:id="rId8"/>
          <w:footerReference w:type="even" r:id="rId9"/>
          <w:footerReference w:type="default" r:id="rId10"/>
          <w:footerReference w:type="first" r:id="rId11"/>
          <w:footnotePr>
            <w:numRestart w:val="eachSect"/>
          </w:footnotePr>
          <w:pgSz w:w="12240" w:h="15840"/>
          <w:pgMar w:top="1440" w:right="1440" w:bottom="1440" w:left="1152" w:header="720" w:footer="1152" w:gutter="0"/>
          <w:pgNumType w:fmt="lowerRoman"/>
          <w:cols w:space="720"/>
        </w:sectPr>
      </w:pPr>
    </w:p>
    <w:p w:rsidR="007F7082" w:rsidRPr="003F0DB7" w:rsidRDefault="003015F5" w:rsidP="00D715F9">
      <w:pPr>
        <w:pStyle w:val="Default"/>
        <w:rPr>
          <w:rFonts w:asciiTheme="minorHAnsi" w:hAnsiTheme="minorHAnsi"/>
          <w:i/>
        </w:rPr>
      </w:pPr>
      <w:r w:rsidRPr="003F0DB7">
        <w:rPr>
          <w:rFonts w:asciiTheme="minorHAnsi" w:hAnsiTheme="minorHAnsi"/>
          <w:b/>
          <w:bCs/>
          <w:u w:val="single"/>
        </w:rPr>
        <w:lastRenderedPageBreak/>
        <w:t>OBJECTIVE 1</w:t>
      </w:r>
      <w:r w:rsidRPr="003F0DB7">
        <w:rPr>
          <w:rFonts w:asciiTheme="minorHAnsi" w:hAnsiTheme="minorHAnsi"/>
          <w:b/>
          <w:bCs/>
        </w:rPr>
        <w:t xml:space="preserve">.  </w:t>
      </w:r>
      <w:r w:rsidR="007F7082" w:rsidRPr="003F0DB7">
        <w:rPr>
          <w:rFonts w:asciiTheme="minorHAnsi" w:hAnsiTheme="minorHAnsi"/>
          <w:b/>
          <w:i/>
        </w:rPr>
        <w:t>To develop and evaluate blight resistant chestnut trees for food and fiber through traditional and molecular techniques that incorporate knowledge of the chestnut genome</w:t>
      </w:r>
    </w:p>
    <w:p w:rsidR="004C0188" w:rsidRPr="001B0F8A" w:rsidRDefault="004C0188" w:rsidP="00355792">
      <w:pPr>
        <w:pStyle w:val="Footer"/>
        <w:rPr>
          <w:rFonts w:asciiTheme="minorHAnsi" w:hAnsiTheme="minorHAnsi"/>
          <w:bCs/>
          <w:color w:val="FF0000"/>
        </w:rPr>
      </w:pPr>
    </w:p>
    <w:p w:rsidR="00581163" w:rsidRPr="00E159BD" w:rsidRDefault="00581163" w:rsidP="00581163">
      <w:pPr>
        <w:rPr>
          <w:rFonts w:asciiTheme="minorHAnsi" w:hAnsiTheme="minorHAnsi"/>
          <w:b/>
          <w:bCs/>
          <w:color w:val="000000" w:themeColor="text1"/>
          <w:sz w:val="28"/>
          <w:szCs w:val="28"/>
        </w:rPr>
      </w:pPr>
      <w:r w:rsidRPr="00E159BD">
        <w:rPr>
          <w:rFonts w:asciiTheme="minorHAnsi" w:hAnsiTheme="minorHAnsi"/>
          <w:b/>
          <w:bCs/>
          <w:color w:val="000000" w:themeColor="text1"/>
          <w:sz w:val="28"/>
          <w:szCs w:val="28"/>
        </w:rPr>
        <w:t>William MacDonald, West Virginia University</w:t>
      </w:r>
    </w:p>
    <w:p w:rsidR="00B1433D" w:rsidRPr="00FC20B1" w:rsidRDefault="00B1433D" w:rsidP="00B1433D">
      <w:pPr>
        <w:ind w:firstLine="720"/>
        <w:rPr>
          <w:rFonts w:asciiTheme="minorHAnsi" w:hAnsiTheme="minorHAnsi"/>
        </w:rPr>
      </w:pPr>
      <w:r w:rsidRPr="00FC20B1">
        <w:rPr>
          <w:rFonts w:asciiTheme="minorHAnsi" w:hAnsiTheme="minorHAnsi"/>
          <w:b/>
        </w:rPr>
        <w:t>B</w:t>
      </w:r>
      <w:r w:rsidRPr="00FC20B1">
        <w:rPr>
          <w:rFonts w:asciiTheme="minorHAnsi" w:hAnsiTheme="minorHAnsi"/>
          <w:b/>
          <w:vertAlign w:val="subscript"/>
        </w:rPr>
        <w:t>3</w:t>
      </w:r>
      <w:r w:rsidRPr="00FC20B1">
        <w:rPr>
          <w:rFonts w:asciiTheme="minorHAnsi" w:hAnsiTheme="minorHAnsi"/>
          <w:b/>
        </w:rPr>
        <w:t>F</w:t>
      </w:r>
      <w:r w:rsidRPr="00FC20B1">
        <w:rPr>
          <w:rFonts w:asciiTheme="minorHAnsi" w:hAnsiTheme="minorHAnsi"/>
          <w:b/>
          <w:vertAlign w:val="subscript"/>
        </w:rPr>
        <w:t>3</w:t>
      </w:r>
      <w:r w:rsidRPr="00FC20B1">
        <w:rPr>
          <w:rFonts w:asciiTheme="minorHAnsi" w:hAnsiTheme="minorHAnsi"/>
          <w:b/>
        </w:rPr>
        <w:t xml:space="preserve"> Planting at the University Forest, Morgantown, WV.</w:t>
      </w:r>
      <w:r>
        <w:rPr>
          <w:rFonts w:asciiTheme="minorHAnsi" w:hAnsiTheme="minorHAnsi"/>
        </w:rPr>
        <w:t xml:space="preserve"> </w:t>
      </w:r>
      <w:r w:rsidRPr="00FC20B1">
        <w:rPr>
          <w:rFonts w:asciiTheme="minorHAnsi" w:hAnsiTheme="minorHAnsi"/>
        </w:rPr>
        <w:t>Two hundred advanced backcross seedling</w:t>
      </w:r>
      <w:r>
        <w:rPr>
          <w:rFonts w:asciiTheme="minorHAnsi" w:hAnsiTheme="minorHAnsi"/>
        </w:rPr>
        <w:t>s</w:t>
      </w:r>
      <w:r w:rsidRPr="00FC20B1">
        <w:rPr>
          <w:rFonts w:asciiTheme="minorHAnsi" w:hAnsiTheme="minorHAnsi"/>
        </w:rPr>
        <w:t xml:space="preserve"> were planted in April/Sept 2015 at the University Forest near Coopers Rock in Preston County.  WVU forestry students, members of the Urban Forestry Club, helped with the planting.  An additional 100 backcross seedlings will be planted in October 2016.</w:t>
      </w:r>
    </w:p>
    <w:p w:rsidR="00581163" w:rsidRPr="00FC20B1" w:rsidRDefault="00581163" w:rsidP="00581163">
      <w:pPr>
        <w:ind w:firstLine="720"/>
        <w:rPr>
          <w:rFonts w:asciiTheme="minorHAnsi" w:hAnsiTheme="minorHAnsi"/>
          <w:color w:val="000000"/>
        </w:rPr>
      </w:pPr>
      <w:r w:rsidRPr="00FC20B1">
        <w:rPr>
          <w:rFonts w:asciiTheme="minorHAnsi" w:hAnsiTheme="minorHAnsi"/>
          <w:b/>
          <w:bCs/>
          <w:color w:val="000000"/>
        </w:rPr>
        <w:t>Backcross orchard for assessment of host resistance combined with hypovirulence</w:t>
      </w:r>
      <w:r w:rsidRPr="00FC20B1">
        <w:rPr>
          <w:rFonts w:asciiTheme="minorHAnsi" w:hAnsiTheme="minorHAnsi"/>
          <w:color w:val="000000"/>
        </w:rPr>
        <w:t xml:space="preserve"> (in cooperation with Fred Hebard and Sara Fitzsimmons, The American Chestnut Foundation</w:t>
      </w:r>
      <w:r w:rsidR="00FA798D" w:rsidRPr="003F0DB7">
        <w:rPr>
          <w:rFonts w:asciiTheme="minorHAnsi" w:hAnsiTheme="minorHAnsi"/>
        </w:rPr>
        <w:t>®</w:t>
      </w:r>
      <w:r w:rsidRPr="00FC20B1">
        <w:rPr>
          <w:rFonts w:asciiTheme="minorHAnsi" w:hAnsiTheme="minorHAnsi"/>
          <w:color w:val="000000"/>
        </w:rPr>
        <w:t>)</w:t>
      </w:r>
      <w:r>
        <w:rPr>
          <w:rFonts w:asciiTheme="minorHAnsi" w:hAnsiTheme="minorHAnsi"/>
          <w:color w:val="000000"/>
        </w:rPr>
        <w:t xml:space="preserve">. </w:t>
      </w:r>
      <w:r w:rsidRPr="00FC20B1">
        <w:rPr>
          <w:rFonts w:asciiTheme="minorHAnsi" w:hAnsiTheme="minorHAnsi"/>
          <w:color w:val="000000"/>
        </w:rPr>
        <w:t xml:space="preserve">Six replicate plots each containing 150 trees have been established at the Plant and Soil Sciences Farm in Morgantown, WV to assess the interaction of host resistance and virulent/hypovirulent strains of </w:t>
      </w:r>
      <w:r w:rsidRPr="00FC20B1">
        <w:rPr>
          <w:rFonts w:asciiTheme="minorHAnsi" w:hAnsiTheme="minorHAnsi"/>
          <w:i/>
          <w:iCs/>
          <w:color w:val="000000"/>
        </w:rPr>
        <w:t>Cryphonectria parasitica</w:t>
      </w:r>
      <w:r w:rsidRPr="00FC20B1">
        <w:rPr>
          <w:rFonts w:asciiTheme="minorHAnsi" w:hAnsiTheme="minorHAnsi"/>
          <w:color w:val="000000"/>
        </w:rPr>
        <w:t xml:space="preserve">.  In three plots, naturally occurring cankers were treated with hypovirulent isolates; three plots were not inoculated.  Seeds were planted annually </w:t>
      </w:r>
      <w:r w:rsidR="00FA798D">
        <w:rPr>
          <w:rFonts w:asciiTheme="minorHAnsi" w:hAnsiTheme="minorHAnsi"/>
          <w:color w:val="000000"/>
        </w:rPr>
        <w:t>from 2006-2011.  As of July 2016</w:t>
      </w:r>
      <w:r w:rsidRPr="00FC20B1">
        <w:rPr>
          <w:rFonts w:asciiTheme="minorHAnsi" w:hAnsiTheme="minorHAnsi"/>
          <w:color w:val="000000"/>
        </w:rPr>
        <w:t>, overall survival was 70%.  Average diameter, height and</w:t>
      </w:r>
      <w:r>
        <w:rPr>
          <w:rFonts w:asciiTheme="minorHAnsi" w:hAnsiTheme="minorHAnsi"/>
          <w:color w:val="000000"/>
        </w:rPr>
        <w:t xml:space="preserve"> survival data for 2016 </w:t>
      </w:r>
      <w:r w:rsidRPr="00FC20B1">
        <w:rPr>
          <w:rFonts w:asciiTheme="minorHAnsi" w:hAnsiTheme="minorHAnsi"/>
          <w:color w:val="000000"/>
        </w:rPr>
        <w:t>are listed in the following table.</w:t>
      </w:r>
    </w:p>
    <w:tbl>
      <w:tblPr>
        <w:tblW w:w="7925" w:type="dxa"/>
        <w:tblInd w:w="113" w:type="dxa"/>
        <w:tblLook w:val="04A0" w:firstRow="1" w:lastRow="0" w:firstColumn="1" w:lastColumn="0" w:noHBand="0" w:noVBand="1"/>
      </w:tblPr>
      <w:tblGrid>
        <w:gridCol w:w="1079"/>
        <w:gridCol w:w="960"/>
        <w:gridCol w:w="2076"/>
        <w:gridCol w:w="1281"/>
        <w:gridCol w:w="1225"/>
        <w:gridCol w:w="1304"/>
      </w:tblGrid>
      <w:tr w:rsidR="00581163" w:rsidRPr="00FC20B1" w:rsidTr="0059547C">
        <w:trPr>
          <w:trHeight w:val="300"/>
        </w:trPr>
        <w:tc>
          <w:tcPr>
            <w:tcW w:w="1079" w:type="dxa"/>
            <w:tcBorders>
              <w:top w:val="single" w:sz="4" w:space="0" w:color="auto"/>
              <w:left w:val="single" w:sz="4" w:space="0" w:color="auto"/>
              <w:bottom w:val="single" w:sz="4" w:space="0" w:color="auto"/>
              <w:right w:val="single" w:sz="4" w:space="0" w:color="auto"/>
            </w:tcBorders>
            <w:shd w:val="pct12" w:color="auto" w:fill="auto"/>
            <w:noWrap/>
            <w:vAlign w:val="bottom"/>
          </w:tcPr>
          <w:p w:rsidR="00581163" w:rsidRPr="00FC20B1" w:rsidRDefault="00581163" w:rsidP="0059547C">
            <w:pPr>
              <w:rPr>
                <w:rFonts w:asciiTheme="minorHAnsi" w:hAnsiTheme="minorHAnsi"/>
                <w:b/>
                <w:bCs/>
                <w:color w:val="000000"/>
                <w:sz w:val="22"/>
                <w:szCs w:val="22"/>
              </w:rPr>
            </w:pPr>
            <w:r w:rsidRPr="00FC20B1">
              <w:rPr>
                <w:rFonts w:asciiTheme="minorHAnsi" w:hAnsiTheme="minorHAnsi"/>
                <w:b/>
                <w:bCs/>
                <w:color w:val="000000"/>
                <w:sz w:val="22"/>
                <w:szCs w:val="22"/>
              </w:rPr>
              <w:t xml:space="preserve">  </w:t>
            </w:r>
          </w:p>
        </w:tc>
        <w:tc>
          <w:tcPr>
            <w:tcW w:w="960" w:type="dxa"/>
            <w:tcBorders>
              <w:top w:val="single" w:sz="4" w:space="0" w:color="auto"/>
              <w:left w:val="nil"/>
              <w:bottom w:val="single" w:sz="4" w:space="0" w:color="auto"/>
              <w:right w:val="single" w:sz="4" w:space="0" w:color="auto"/>
            </w:tcBorders>
            <w:shd w:val="pct12" w:color="auto" w:fill="auto"/>
            <w:noWrap/>
            <w:vAlign w:val="bottom"/>
          </w:tcPr>
          <w:p w:rsidR="00581163" w:rsidRPr="00FC20B1" w:rsidRDefault="00581163" w:rsidP="0059547C">
            <w:pPr>
              <w:jc w:val="center"/>
              <w:rPr>
                <w:rFonts w:asciiTheme="minorHAnsi" w:hAnsiTheme="minorHAnsi"/>
                <w:b/>
                <w:bCs/>
                <w:color w:val="000000"/>
                <w:sz w:val="22"/>
                <w:szCs w:val="22"/>
              </w:rPr>
            </w:pPr>
          </w:p>
        </w:tc>
        <w:tc>
          <w:tcPr>
            <w:tcW w:w="2076" w:type="dxa"/>
            <w:tcBorders>
              <w:top w:val="single" w:sz="4" w:space="0" w:color="auto"/>
              <w:left w:val="nil"/>
              <w:bottom w:val="single" w:sz="4" w:space="0" w:color="auto"/>
              <w:right w:val="single" w:sz="4" w:space="0" w:color="auto"/>
            </w:tcBorders>
            <w:shd w:val="pct12" w:color="auto" w:fill="auto"/>
          </w:tcPr>
          <w:p w:rsidR="00581163" w:rsidRPr="00FC20B1" w:rsidRDefault="00581163" w:rsidP="0059547C">
            <w:pPr>
              <w:jc w:val="center"/>
              <w:rPr>
                <w:rFonts w:asciiTheme="minorHAnsi" w:hAnsiTheme="minorHAnsi"/>
                <w:b/>
                <w:color w:val="000000"/>
                <w:sz w:val="22"/>
                <w:szCs w:val="22"/>
              </w:rPr>
            </w:pPr>
          </w:p>
        </w:tc>
        <w:tc>
          <w:tcPr>
            <w:tcW w:w="2506" w:type="dxa"/>
            <w:gridSpan w:val="2"/>
            <w:tcBorders>
              <w:top w:val="single" w:sz="4" w:space="0" w:color="auto"/>
              <w:left w:val="single" w:sz="4" w:space="0" w:color="auto"/>
              <w:bottom w:val="single" w:sz="4" w:space="0" w:color="auto"/>
              <w:right w:val="single" w:sz="4" w:space="0" w:color="auto"/>
            </w:tcBorders>
            <w:shd w:val="pct12" w:color="auto" w:fill="auto"/>
            <w:vAlign w:val="bottom"/>
          </w:tcPr>
          <w:p w:rsidR="00581163" w:rsidRPr="00FC20B1" w:rsidRDefault="00581163" w:rsidP="0059547C">
            <w:pPr>
              <w:jc w:val="center"/>
              <w:rPr>
                <w:rFonts w:asciiTheme="minorHAnsi" w:hAnsiTheme="minorHAnsi"/>
                <w:b/>
                <w:color w:val="000000"/>
                <w:sz w:val="22"/>
                <w:szCs w:val="22"/>
              </w:rPr>
            </w:pPr>
            <w:r w:rsidRPr="00FC20B1">
              <w:rPr>
                <w:rFonts w:asciiTheme="minorHAnsi" w:hAnsiTheme="minorHAnsi"/>
                <w:b/>
                <w:color w:val="000000"/>
                <w:sz w:val="22"/>
                <w:szCs w:val="22"/>
              </w:rPr>
              <w:t>Average</w:t>
            </w:r>
          </w:p>
        </w:tc>
        <w:tc>
          <w:tcPr>
            <w:tcW w:w="1304" w:type="dxa"/>
            <w:tcBorders>
              <w:top w:val="single" w:sz="4" w:space="0" w:color="auto"/>
              <w:left w:val="nil"/>
              <w:bottom w:val="single" w:sz="4" w:space="0" w:color="auto"/>
              <w:right w:val="single" w:sz="4" w:space="0" w:color="auto"/>
            </w:tcBorders>
            <w:shd w:val="pct12" w:color="auto" w:fill="auto"/>
            <w:vAlign w:val="bottom"/>
          </w:tcPr>
          <w:p w:rsidR="00581163" w:rsidRPr="00FC20B1" w:rsidRDefault="00581163" w:rsidP="0059547C">
            <w:pPr>
              <w:jc w:val="center"/>
              <w:rPr>
                <w:rFonts w:asciiTheme="minorHAnsi" w:hAnsiTheme="minorHAnsi"/>
                <w:b/>
                <w:color w:val="000000"/>
                <w:sz w:val="22"/>
                <w:szCs w:val="22"/>
              </w:rPr>
            </w:pPr>
          </w:p>
        </w:tc>
      </w:tr>
      <w:tr w:rsidR="00581163" w:rsidRPr="00FC20B1" w:rsidTr="0059547C">
        <w:trPr>
          <w:trHeight w:val="300"/>
        </w:trPr>
        <w:tc>
          <w:tcPr>
            <w:tcW w:w="1079" w:type="dxa"/>
            <w:tcBorders>
              <w:top w:val="single" w:sz="4" w:space="0" w:color="auto"/>
              <w:left w:val="single" w:sz="4" w:space="0" w:color="auto"/>
              <w:bottom w:val="single" w:sz="4" w:space="0" w:color="auto"/>
              <w:right w:val="single" w:sz="4" w:space="0" w:color="auto"/>
            </w:tcBorders>
            <w:shd w:val="pct12" w:color="auto" w:fill="auto"/>
            <w:noWrap/>
            <w:vAlign w:val="center"/>
            <w:hideMark/>
          </w:tcPr>
          <w:p w:rsidR="00581163" w:rsidRPr="00FC20B1" w:rsidRDefault="00581163" w:rsidP="0059547C">
            <w:pPr>
              <w:jc w:val="center"/>
              <w:rPr>
                <w:rFonts w:asciiTheme="minorHAnsi" w:hAnsiTheme="minorHAnsi"/>
                <w:b/>
                <w:bCs/>
                <w:color w:val="000000"/>
                <w:sz w:val="22"/>
                <w:szCs w:val="22"/>
              </w:rPr>
            </w:pPr>
            <w:r w:rsidRPr="00FC20B1">
              <w:rPr>
                <w:rFonts w:asciiTheme="minorHAnsi" w:hAnsiTheme="minorHAnsi"/>
                <w:b/>
                <w:bCs/>
                <w:color w:val="000000"/>
                <w:sz w:val="22"/>
                <w:szCs w:val="22"/>
              </w:rPr>
              <w:t>Species</w:t>
            </w:r>
          </w:p>
        </w:tc>
        <w:tc>
          <w:tcPr>
            <w:tcW w:w="960" w:type="dxa"/>
            <w:tcBorders>
              <w:top w:val="single" w:sz="4" w:space="0" w:color="auto"/>
              <w:left w:val="nil"/>
              <w:bottom w:val="single" w:sz="4" w:space="0" w:color="auto"/>
              <w:right w:val="single" w:sz="4" w:space="0" w:color="auto"/>
            </w:tcBorders>
            <w:shd w:val="pct12" w:color="auto" w:fill="auto"/>
            <w:noWrap/>
            <w:vAlign w:val="center"/>
            <w:hideMark/>
          </w:tcPr>
          <w:p w:rsidR="00581163" w:rsidRPr="00FC20B1" w:rsidRDefault="00581163" w:rsidP="0059547C">
            <w:pPr>
              <w:jc w:val="center"/>
              <w:rPr>
                <w:rFonts w:asciiTheme="minorHAnsi" w:hAnsiTheme="minorHAnsi"/>
                <w:b/>
                <w:bCs/>
                <w:color w:val="000000"/>
                <w:sz w:val="22"/>
                <w:szCs w:val="22"/>
              </w:rPr>
            </w:pPr>
            <w:r w:rsidRPr="00FC20B1">
              <w:rPr>
                <w:rFonts w:asciiTheme="minorHAnsi" w:hAnsiTheme="minorHAnsi"/>
                <w:b/>
                <w:bCs/>
                <w:color w:val="000000"/>
                <w:sz w:val="22"/>
                <w:szCs w:val="22"/>
              </w:rPr>
              <w:t>Total</w:t>
            </w:r>
          </w:p>
        </w:tc>
        <w:tc>
          <w:tcPr>
            <w:tcW w:w="2076" w:type="dxa"/>
            <w:tcBorders>
              <w:top w:val="single" w:sz="4" w:space="0" w:color="auto"/>
              <w:left w:val="nil"/>
              <w:bottom w:val="single" w:sz="4" w:space="0" w:color="auto"/>
              <w:right w:val="single" w:sz="4" w:space="0" w:color="auto"/>
            </w:tcBorders>
            <w:shd w:val="pct12" w:color="auto" w:fill="auto"/>
            <w:vAlign w:val="center"/>
          </w:tcPr>
          <w:p w:rsidR="00581163" w:rsidRPr="00FC20B1" w:rsidRDefault="00581163" w:rsidP="0059547C">
            <w:pPr>
              <w:jc w:val="center"/>
              <w:rPr>
                <w:rFonts w:asciiTheme="minorHAnsi" w:hAnsiTheme="minorHAnsi"/>
                <w:b/>
                <w:bCs/>
                <w:color w:val="000000"/>
                <w:sz w:val="22"/>
                <w:szCs w:val="22"/>
              </w:rPr>
            </w:pPr>
            <w:r>
              <w:rPr>
                <w:rFonts w:asciiTheme="minorHAnsi" w:hAnsiTheme="minorHAnsi"/>
                <w:b/>
                <w:bCs/>
                <w:color w:val="000000"/>
                <w:sz w:val="22"/>
                <w:szCs w:val="22"/>
              </w:rPr>
              <w:t>Percent Dead</w:t>
            </w:r>
            <w:r w:rsidRPr="00FC20B1">
              <w:rPr>
                <w:rFonts w:asciiTheme="minorHAnsi" w:hAnsiTheme="minorHAnsi"/>
                <w:b/>
                <w:bCs/>
                <w:color w:val="000000"/>
                <w:sz w:val="22"/>
                <w:szCs w:val="22"/>
              </w:rPr>
              <w:t xml:space="preserve"> Since 2013 Inoculations</w:t>
            </w:r>
          </w:p>
        </w:tc>
        <w:tc>
          <w:tcPr>
            <w:tcW w:w="1281" w:type="dxa"/>
            <w:tcBorders>
              <w:top w:val="single" w:sz="4" w:space="0" w:color="auto"/>
              <w:left w:val="single" w:sz="4" w:space="0" w:color="auto"/>
              <w:bottom w:val="single" w:sz="4" w:space="0" w:color="auto"/>
              <w:right w:val="single" w:sz="4" w:space="0" w:color="auto"/>
            </w:tcBorders>
            <w:shd w:val="pct12" w:color="auto" w:fill="auto"/>
            <w:vAlign w:val="center"/>
          </w:tcPr>
          <w:p w:rsidR="00581163" w:rsidRPr="00FC20B1" w:rsidRDefault="00581163" w:rsidP="0059547C">
            <w:pPr>
              <w:jc w:val="center"/>
              <w:rPr>
                <w:rFonts w:asciiTheme="minorHAnsi" w:hAnsiTheme="minorHAnsi"/>
                <w:b/>
                <w:color w:val="000000"/>
                <w:sz w:val="22"/>
                <w:szCs w:val="22"/>
              </w:rPr>
            </w:pPr>
            <w:r w:rsidRPr="00FC20B1">
              <w:rPr>
                <w:rFonts w:asciiTheme="minorHAnsi" w:hAnsiTheme="minorHAnsi"/>
                <w:b/>
                <w:color w:val="000000"/>
                <w:sz w:val="22"/>
                <w:szCs w:val="22"/>
              </w:rPr>
              <w:t>Diam. (cm)</w:t>
            </w:r>
          </w:p>
        </w:tc>
        <w:tc>
          <w:tcPr>
            <w:tcW w:w="1225" w:type="dxa"/>
            <w:tcBorders>
              <w:top w:val="single" w:sz="4" w:space="0" w:color="auto"/>
              <w:left w:val="nil"/>
              <w:bottom w:val="single" w:sz="4" w:space="0" w:color="auto"/>
              <w:right w:val="single" w:sz="4" w:space="0" w:color="auto"/>
            </w:tcBorders>
            <w:shd w:val="pct12" w:color="auto" w:fill="auto"/>
            <w:vAlign w:val="center"/>
          </w:tcPr>
          <w:p w:rsidR="00581163" w:rsidRPr="00FC20B1" w:rsidRDefault="00581163" w:rsidP="0059547C">
            <w:pPr>
              <w:jc w:val="center"/>
              <w:rPr>
                <w:rFonts w:asciiTheme="minorHAnsi" w:hAnsiTheme="minorHAnsi"/>
                <w:b/>
                <w:color w:val="000000"/>
                <w:sz w:val="22"/>
                <w:szCs w:val="22"/>
              </w:rPr>
            </w:pPr>
            <w:r w:rsidRPr="00FC20B1">
              <w:rPr>
                <w:rFonts w:asciiTheme="minorHAnsi" w:hAnsiTheme="minorHAnsi"/>
                <w:b/>
                <w:color w:val="000000"/>
                <w:sz w:val="22"/>
                <w:szCs w:val="22"/>
              </w:rPr>
              <w:t>Ht. (m)</w:t>
            </w:r>
          </w:p>
        </w:tc>
        <w:tc>
          <w:tcPr>
            <w:tcW w:w="1304" w:type="dxa"/>
            <w:tcBorders>
              <w:top w:val="single" w:sz="4" w:space="0" w:color="auto"/>
              <w:left w:val="nil"/>
              <w:bottom w:val="single" w:sz="4" w:space="0" w:color="auto"/>
              <w:right w:val="single" w:sz="4" w:space="0" w:color="auto"/>
            </w:tcBorders>
            <w:shd w:val="pct12" w:color="auto" w:fill="auto"/>
            <w:vAlign w:val="center"/>
          </w:tcPr>
          <w:p w:rsidR="00581163" w:rsidRPr="00FC20B1" w:rsidRDefault="00581163" w:rsidP="0059547C">
            <w:pPr>
              <w:jc w:val="center"/>
              <w:rPr>
                <w:rFonts w:asciiTheme="minorHAnsi" w:hAnsiTheme="minorHAnsi"/>
                <w:b/>
                <w:color w:val="000000"/>
                <w:sz w:val="22"/>
                <w:szCs w:val="22"/>
              </w:rPr>
            </w:pPr>
            <w:r w:rsidRPr="00FC20B1">
              <w:rPr>
                <w:rFonts w:asciiTheme="minorHAnsi" w:hAnsiTheme="minorHAnsi"/>
                <w:b/>
                <w:color w:val="000000"/>
                <w:sz w:val="22"/>
                <w:szCs w:val="22"/>
              </w:rPr>
              <w:t>Tallest (m)</w:t>
            </w:r>
          </w:p>
        </w:tc>
      </w:tr>
      <w:tr w:rsidR="00581163" w:rsidRPr="00FC20B1" w:rsidTr="0059547C">
        <w:trPr>
          <w:trHeight w:val="300"/>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rsidR="00581163" w:rsidRPr="00FC20B1" w:rsidRDefault="00581163" w:rsidP="0059547C">
            <w:pPr>
              <w:rPr>
                <w:rFonts w:asciiTheme="minorHAnsi" w:hAnsiTheme="minorHAnsi"/>
                <w:color w:val="000000"/>
                <w:sz w:val="22"/>
                <w:szCs w:val="22"/>
              </w:rPr>
            </w:pPr>
            <w:r w:rsidRPr="00FC20B1">
              <w:rPr>
                <w:rFonts w:asciiTheme="minorHAnsi" w:hAnsiTheme="minorHAnsi"/>
                <w:color w:val="000000"/>
                <w:sz w:val="22"/>
                <w:szCs w:val="22"/>
              </w:rPr>
              <w:t>American</w:t>
            </w:r>
          </w:p>
        </w:tc>
        <w:tc>
          <w:tcPr>
            <w:tcW w:w="960" w:type="dxa"/>
            <w:tcBorders>
              <w:top w:val="nil"/>
              <w:left w:val="nil"/>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181</w:t>
            </w:r>
          </w:p>
        </w:tc>
        <w:tc>
          <w:tcPr>
            <w:tcW w:w="2076" w:type="dxa"/>
            <w:tcBorders>
              <w:top w:val="single" w:sz="4" w:space="0" w:color="auto"/>
              <w:left w:val="nil"/>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Pr>
                <w:rFonts w:asciiTheme="minorHAnsi" w:hAnsiTheme="minorHAnsi"/>
                <w:color w:val="000000"/>
                <w:sz w:val="22"/>
                <w:szCs w:val="22"/>
              </w:rPr>
              <w:t>2</w:t>
            </w:r>
            <w:r w:rsidRPr="00FC20B1">
              <w:rPr>
                <w:rFonts w:asciiTheme="minorHAnsi" w:hAnsiTheme="minorHAnsi"/>
                <w:color w:val="000000"/>
                <w:sz w:val="22"/>
                <w:szCs w:val="22"/>
              </w:rPr>
              <w:t>5%</w:t>
            </w:r>
          </w:p>
        </w:tc>
        <w:tc>
          <w:tcPr>
            <w:tcW w:w="1281" w:type="dxa"/>
            <w:tcBorders>
              <w:top w:val="nil"/>
              <w:left w:val="single" w:sz="4" w:space="0" w:color="auto"/>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4.2</w:t>
            </w:r>
          </w:p>
        </w:tc>
        <w:tc>
          <w:tcPr>
            <w:tcW w:w="1225" w:type="dxa"/>
            <w:tcBorders>
              <w:top w:val="nil"/>
              <w:left w:val="nil"/>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3.3</w:t>
            </w:r>
          </w:p>
        </w:tc>
        <w:tc>
          <w:tcPr>
            <w:tcW w:w="1304" w:type="dxa"/>
            <w:tcBorders>
              <w:top w:val="nil"/>
              <w:left w:val="nil"/>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8.7</w:t>
            </w:r>
          </w:p>
        </w:tc>
      </w:tr>
      <w:tr w:rsidR="00581163" w:rsidRPr="00FC20B1" w:rsidTr="0059547C">
        <w:trPr>
          <w:trHeight w:val="300"/>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rsidR="00581163" w:rsidRPr="00FC20B1" w:rsidRDefault="00581163" w:rsidP="0059547C">
            <w:pPr>
              <w:rPr>
                <w:rFonts w:asciiTheme="minorHAnsi" w:hAnsiTheme="minorHAnsi"/>
                <w:color w:val="000000"/>
                <w:sz w:val="22"/>
                <w:szCs w:val="22"/>
              </w:rPr>
            </w:pPr>
            <w:r w:rsidRPr="00FC20B1">
              <w:rPr>
                <w:rFonts w:asciiTheme="minorHAnsi" w:hAnsiTheme="minorHAnsi"/>
                <w:color w:val="000000"/>
                <w:sz w:val="22"/>
                <w:szCs w:val="22"/>
              </w:rPr>
              <w:t>B2F2</w:t>
            </w:r>
          </w:p>
        </w:tc>
        <w:tc>
          <w:tcPr>
            <w:tcW w:w="960" w:type="dxa"/>
            <w:tcBorders>
              <w:top w:val="nil"/>
              <w:left w:val="nil"/>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22</w:t>
            </w:r>
          </w:p>
        </w:tc>
        <w:tc>
          <w:tcPr>
            <w:tcW w:w="2076" w:type="dxa"/>
            <w:tcBorders>
              <w:top w:val="single" w:sz="4" w:space="0" w:color="auto"/>
              <w:left w:val="nil"/>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5%</w:t>
            </w:r>
          </w:p>
        </w:tc>
        <w:tc>
          <w:tcPr>
            <w:tcW w:w="1281" w:type="dxa"/>
            <w:tcBorders>
              <w:top w:val="nil"/>
              <w:left w:val="single" w:sz="4" w:space="0" w:color="auto"/>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8.6</w:t>
            </w:r>
          </w:p>
        </w:tc>
        <w:tc>
          <w:tcPr>
            <w:tcW w:w="1225" w:type="dxa"/>
            <w:tcBorders>
              <w:top w:val="nil"/>
              <w:left w:val="nil"/>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4.8</w:t>
            </w:r>
          </w:p>
        </w:tc>
        <w:tc>
          <w:tcPr>
            <w:tcW w:w="1304" w:type="dxa"/>
            <w:tcBorders>
              <w:top w:val="nil"/>
              <w:left w:val="nil"/>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6.3</w:t>
            </w:r>
          </w:p>
        </w:tc>
      </w:tr>
      <w:tr w:rsidR="00581163" w:rsidRPr="00FC20B1" w:rsidTr="0059547C">
        <w:trPr>
          <w:trHeight w:val="300"/>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rsidR="00581163" w:rsidRPr="00FC20B1" w:rsidRDefault="00581163" w:rsidP="0059547C">
            <w:pPr>
              <w:rPr>
                <w:rFonts w:asciiTheme="minorHAnsi" w:hAnsiTheme="minorHAnsi"/>
                <w:color w:val="000000"/>
                <w:sz w:val="22"/>
                <w:szCs w:val="22"/>
              </w:rPr>
            </w:pPr>
            <w:r w:rsidRPr="00FC20B1">
              <w:rPr>
                <w:rFonts w:asciiTheme="minorHAnsi" w:hAnsiTheme="minorHAnsi"/>
                <w:color w:val="000000"/>
                <w:sz w:val="22"/>
                <w:szCs w:val="22"/>
              </w:rPr>
              <w:t>B2F3</w:t>
            </w:r>
          </w:p>
        </w:tc>
        <w:tc>
          <w:tcPr>
            <w:tcW w:w="960" w:type="dxa"/>
            <w:tcBorders>
              <w:top w:val="nil"/>
              <w:left w:val="nil"/>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220</w:t>
            </w:r>
          </w:p>
        </w:tc>
        <w:tc>
          <w:tcPr>
            <w:tcW w:w="2076" w:type="dxa"/>
            <w:tcBorders>
              <w:top w:val="single" w:sz="4" w:space="0" w:color="auto"/>
              <w:left w:val="nil"/>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Pr>
                <w:rFonts w:asciiTheme="minorHAnsi" w:hAnsiTheme="minorHAnsi"/>
                <w:color w:val="000000"/>
                <w:sz w:val="22"/>
                <w:szCs w:val="22"/>
              </w:rPr>
              <w:t>12</w:t>
            </w:r>
            <w:r w:rsidRPr="00FC20B1">
              <w:rPr>
                <w:rFonts w:asciiTheme="minorHAnsi" w:hAnsiTheme="minorHAnsi"/>
                <w:color w:val="000000"/>
                <w:sz w:val="22"/>
                <w:szCs w:val="22"/>
              </w:rPr>
              <w:t>%</w:t>
            </w:r>
          </w:p>
        </w:tc>
        <w:tc>
          <w:tcPr>
            <w:tcW w:w="1281" w:type="dxa"/>
            <w:tcBorders>
              <w:top w:val="nil"/>
              <w:left w:val="single" w:sz="4" w:space="0" w:color="auto"/>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4.9</w:t>
            </w:r>
          </w:p>
        </w:tc>
        <w:tc>
          <w:tcPr>
            <w:tcW w:w="1225" w:type="dxa"/>
            <w:tcBorders>
              <w:top w:val="nil"/>
              <w:left w:val="nil"/>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3.8</w:t>
            </w:r>
          </w:p>
        </w:tc>
        <w:tc>
          <w:tcPr>
            <w:tcW w:w="1304" w:type="dxa"/>
            <w:tcBorders>
              <w:top w:val="nil"/>
              <w:left w:val="nil"/>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11.5</w:t>
            </w:r>
          </w:p>
        </w:tc>
      </w:tr>
      <w:tr w:rsidR="00581163" w:rsidRPr="00FC20B1" w:rsidTr="0059547C">
        <w:trPr>
          <w:trHeight w:val="300"/>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rsidR="00581163" w:rsidRPr="00FC20B1" w:rsidRDefault="00581163" w:rsidP="0059547C">
            <w:pPr>
              <w:rPr>
                <w:rFonts w:asciiTheme="minorHAnsi" w:hAnsiTheme="minorHAnsi"/>
                <w:color w:val="000000"/>
                <w:sz w:val="22"/>
                <w:szCs w:val="22"/>
              </w:rPr>
            </w:pPr>
            <w:r w:rsidRPr="00FC20B1">
              <w:rPr>
                <w:rFonts w:asciiTheme="minorHAnsi" w:hAnsiTheme="minorHAnsi"/>
                <w:color w:val="000000"/>
                <w:sz w:val="22"/>
                <w:szCs w:val="22"/>
              </w:rPr>
              <w:t>B3F2</w:t>
            </w:r>
          </w:p>
        </w:tc>
        <w:tc>
          <w:tcPr>
            <w:tcW w:w="960" w:type="dxa"/>
            <w:tcBorders>
              <w:top w:val="nil"/>
              <w:left w:val="nil"/>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134</w:t>
            </w:r>
          </w:p>
        </w:tc>
        <w:tc>
          <w:tcPr>
            <w:tcW w:w="2076" w:type="dxa"/>
            <w:tcBorders>
              <w:top w:val="single" w:sz="4" w:space="0" w:color="auto"/>
              <w:left w:val="nil"/>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Pr>
                <w:rFonts w:asciiTheme="minorHAnsi" w:hAnsiTheme="minorHAnsi"/>
                <w:color w:val="000000"/>
                <w:sz w:val="22"/>
                <w:szCs w:val="22"/>
              </w:rPr>
              <w:t>2</w:t>
            </w:r>
            <w:r w:rsidRPr="00FC20B1">
              <w:rPr>
                <w:rFonts w:asciiTheme="minorHAnsi" w:hAnsiTheme="minorHAnsi"/>
                <w:color w:val="000000"/>
                <w:sz w:val="22"/>
                <w:szCs w:val="22"/>
              </w:rPr>
              <w:t>0%</w:t>
            </w:r>
          </w:p>
        </w:tc>
        <w:tc>
          <w:tcPr>
            <w:tcW w:w="1281" w:type="dxa"/>
            <w:tcBorders>
              <w:top w:val="nil"/>
              <w:left w:val="single" w:sz="4" w:space="0" w:color="auto"/>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4.1</w:t>
            </w:r>
          </w:p>
        </w:tc>
        <w:tc>
          <w:tcPr>
            <w:tcW w:w="1225" w:type="dxa"/>
            <w:tcBorders>
              <w:top w:val="nil"/>
              <w:left w:val="nil"/>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3.6</w:t>
            </w:r>
          </w:p>
        </w:tc>
        <w:tc>
          <w:tcPr>
            <w:tcW w:w="1304" w:type="dxa"/>
            <w:tcBorders>
              <w:top w:val="nil"/>
              <w:left w:val="nil"/>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10.3</w:t>
            </w:r>
          </w:p>
        </w:tc>
      </w:tr>
      <w:tr w:rsidR="00581163" w:rsidRPr="00FC20B1" w:rsidTr="0059547C">
        <w:trPr>
          <w:trHeight w:val="300"/>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rsidR="00581163" w:rsidRPr="00FC20B1" w:rsidRDefault="00581163" w:rsidP="0059547C">
            <w:pPr>
              <w:rPr>
                <w:rFonts w:asciiTheme="minorHAnsi" w:hAnsiTheme="minorHAnsi"/>
                <w:color w:val="000000"/>
                <w:sz w:val="22"/>
                <w:szCs w:val="22"/>
              </w:rPr>
            </w:pPr>
            <w:r w:rsidRPr="00FC20B1">
              <w:rPr>
                <w:rFonts w:asciiTheme="minorHAnsi" w:hAnsiTheme="minorHAnsi"/>
                <w:color w:val="000000"/>
                <w:sz w:val="22"/>
                <w:szCs w:val="22"/>
              </w:rPr>
              <w:t>Chinese</w:t>
            </w:r>
          </w:p>
        </w:tc>
        <w:tc>
          <w:tcPr>
            <w:tcW w:w="960" w:type="dxa"/>
            <w:tcBorders>
              <w:top w:val="nil"/>
              <w:left w:val="nil"/>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189</w:t>
            </w:r>
          </w:p>
        </w:tc>
        <w:tc>
          <w:tcPr>
            <w:tcW w:w="2076" w:type="dxa"/>
            <w:tcBorders>
              <w:top w:val="single" w:sz="4" w:space="0" w:color="auto"/>
              <w:left w:val="nil"/>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Pr>
                <w:rFonts w:asciiTheme="minorHAnsi" w:hAnsiTheme="minorHAnsi"/>
                <w:color w:val="000000"/>
                <w:sz w:val="22"/>
                <w:szCs w:val="22"/>
              </w:rPr>
              <w:t>3</w:t>
            </w:r>
            <w:r w:rsidRPr="00FC20B1">
              <w:rPr>
                <w:rFonts w:asciiTheme="minorHAnsi" w:hAnsiTheme="minorHAnsi"/>
                <w:color w:val="000000"/>
                <w:sz w:val="22"/>
                <w:szCs w:val="22"/>
              </w:rPr>
              <w:t>%</w:t>
            </w:r>
          </w:p>
        </w:tc>
        <w:tc>
          <w:tcPr>
            <w:tcW w:w="1281" w:type="dxa"/>
            <w:tcBorders>
              <w:top w:val="nil"/>
              <w:left w:val="single" w:sz="4" w:space="0" w:color="auto"/>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7.2</w:t>
            </w:r>
          </w:p>
        </w:tc>
        <w:tc>
          <w:tcPr>
            <w:tcW w:w="1225" w:type="dxa"/>
            <w:tcBorders>
              <w:top w:val="nil"/>
              <w:left w:val="nil"/>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5.5</w:t>
            </w:r>
          </w:p>
        </w:tc>
        <w:tc>
          <w:tcPr>
            <w:tcW w:w="1304" w:type="dxa"/>
            <w:tcBorders>
              <w:top w:val="nil"/>
              <w:left w:val="nil"/>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10.9</w:t>
            </w:r>
          </w:p>
        </w:tc>
      </w:tr>
      <w:tr w:rsidR="00581163" w:rsidRPr="00FC20B1" w:rsidTr="0059547C">
        <w:trPr>
          <w:trHeight w:val="300"/>
        </w:trPr>
        <w:tc>
          <w:tcPr>
            <w:tcW w:w="1079" w:type="dxa"/>
            <w:tcBorders>
              <w:top w:val="nil"/>
              <w:left w:val="single" w:sz="4" w:space="0" w:color="auto"/>
              <w:bottom w:val="single" w:sz="4" w:space="0" w:color="auto"/>
              <w:right w:val="single" w:sz="4" w:space="0" w:color="auto"/>
            </w:tcBorders>
            <w:shd w:val="clear" w:color="auto" w:fill="auto"/>
            <w:noWrap/>
            <w:vAlign w:val="bottom"/>
            <w:hideMark/>
          </w:tcPr>
          <w:p w:rsidR="00581163" w:rsidRPr="00FC20B1" w:rsidRDefault="00581163" w:rsidP="0059547C">
            <w:pPr>
              <w:rPr>
                <w:rFonts w:asciiTheme="minorHAnsi" w:hAnsiTheme="minorHAnsi"/>
                <w:color w:val="000000"/>
                <w:sz w:val="22"/>
                <w:szCs w:val="22"/>
              </w:rPr>
            </w:pPr>
            <w:r w:rsidRPr="00FC20B1">
              <w:rPr>
                <w:rFonts w:asciiTheme="minorHAnsi" w:hAnsiTheme="minorHAnsi"/>
                <w:color w:val="000000"/>
                <w:sz w:val="22"/>
                <w:szCs w:val="22"/>
              </w:rPr>
              <w:t>European</w:t>
            </w:r>
          </w:p>
        </w:tc>
        <w:tc>
          <w:tcPr>
            <w:tcW w:w="960" w:type="dxa"/>
            <w:tcBorders>
              <w:top w:val="nil"/>
              <w:left w:val="nil"/>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154</w:t>
            </w:r>
          </w:p>
        </w:tc>
        <w:tc>
          <w:tcPr>
            <w:tcW w:w="2076" w:type="dxa"/>
            <w:tcBorders>
              <w:top w:val="single" w:sz="4" w:space="0" w:color="auto"/>
              <w:left w:val="nil"/>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Pr>
                <w:rFonts w:asciiTheme="minorHAnsi" w:hAnsiTheme="minorHAnsi"/>
                <w:color w:val="000000"/>
                <w:sz w:val="22"/>
                <w:szCs w:val="22"/>
              </w:rPr>
              <w:t>41</w:t>
            </w:r>
            <w:r w:rsidRPr="00FC20B1">
              <w:rPr>
                <w:rFonts w:asciiTheme="minorHAnsi" w:hAnsiTheme="minorHAnsi"/>
                <w:color w:val="000000"/>
                <w:sz w:val="22"/>
                <w:szCs w:val="22"/>
              </w:rPr>
              <w:t>%</w:t>
            </w:r>
          </w:p>
        </w:tc>
        <w:tc>
          <w:tcPr>
            <w:tcW w:w="1281" w:type="dxa"/>
            <w:tcBorders>
              <w:top w:val="nil"/>
              <w:left w:val="single" w:sz="4" w:space="0" w:color="auto"/>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3.5</w:t>
            </w:r>
          </w:p>
        </w:tc>
        <w:tc>
          <w:tcPr>
            <w:tcW w:w="1225" w:type="dxa"/>
            <w:tcBorders>
              <w:top w:val="nil"/>
              <w:left w:val="nil"/>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2.5</w:t>
            </w:r>
          </w:p>
        </w:tc>
        <w:tc>
          <w:tcPr>
            <w:tcW w:w="1304" w:type="dxa"/>
            <w:tcBorders>
              <w:top w:val="nil"/>
              <w:left w:val="nil"/>
              <w:bottom w:val="single" w:sz="4" w:space="0" w:color="auto"/>
              <w:right w:val="single" w:sz="4" w:space="0" w:color="auto"/>
            </w:tcBorders>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7.4</w:t>
            </w:r>
          </w:p>
        </w:tc>
      </w:tr>
    </w:tbl>
    <w:p w:rsidR="00581163" w:rsidRPr="00FC20B1" w:rsidRDefault="00581163" w:rsidP="00581163">
      <w:pPr>
        <w:ind w:firstLine="720"/>
        <w:rPr>
          <w:rFonts w:asciiTheme="minorHAnsi" w:hAnsiTheme="minorHAnsi"/>
          <w:color w:val="000000"/>
        </w:rPr>
      </w:pPr>
      <w:r w:rsidRPr="00FC20B1">
        <w:rPr>
          <w:rFonts w:asciiTheme="minorHAnsi" w:hAnsiTheme="minorHAnsi"/>
          <w:color w:val="000000"/>
        </w:rPr>
        <w:t xml:space="preserve">On 31 July 2013, eighty-seven trees &gt;3 cm (17 American; 42 BF2; 11 BF3; 25 Chinese; and 13 European) were inoculated with Weekly-2, a moderately virulent </w:t>
      </w:r>
      <w:r w:rsidR="00FA798D" w:rsidRPr="00FA798D">
        <w:rPr>
          <w:rFonts w:asciiTheme="minorHAnsi" w:hAnsiTheme="minorHAnsi"/>
          <w:i/>
          <w:color w:val="000000"/>
        </w:rPr>
        <w:t>C. parasitica</w:t>
      </w:r>
      <w:r w:rsidR="00FA798D">
        <w:rPr>
          <w:rFonts w:asciiTheme="minorHAnsi" w:hAnsiTheme="minorHAnsi"/>
          <w:color w:val="000000"/>
        </w:rPr>
        <w:t xml:space="preserve"> </w:t>
      </w:r>
      <w:r w:rsidRPr="00FC20B1">
        <w:rPr>
          <w:rFonts w:asciiTheme="minorHAnsi" w:hAnsiTheme="minorHAnsi"/>
          <w:color w:val="000000"/>
        </w:rPr>
        <w:t>strain.  Growth, sporulati</w:t>
      </w:r>
      <w:r w:rsidR="00FA798D">
        <w:rPr>
          <w:rFonts w:asciiTheme="minorHAnsi" w:hAnsiTheme="minorHAnsi"/>
          <w:color w:val="000000"/>
        </w:rPr>
        <w:t>on and canker morphology have</w:t>
      </w:r>
      <w:r>
        <w:rPr>
          <w:rFonts w:asciiTheme="minorHAnsi" w:hAnsiTheme="minorHAnsi"/>
          <w:color w:val="000000"/>
        </w:rPr>
        <w:t xml:space="preserve"> been</w:t>
      </w:r>
      <w:r w:rsidRPr="00FC20B1">
        <w:rPr>
          <w:rFonts w:asciiTheme="minorHAnsi" w:hAnsiTheme="minorHAnsi"/>
          <w:color w:val="000000"/>
        </w:rPr>
        <w:t xml:space="preserve"> assessed annually to determine host response to the inoculation with the virulent strain.  Canker size [(</w:t>
      </w:r>
      <w:r w:rsidR="00FA798D">
        <w:rPr>
          <w:rFonts w:asciiTheme="minorHAnsi" w:hAnsiTheme="minorHAnsi"/>
          <w:color w:val="000000"/>
        </w:rPr>
        <w:t>L+W)/2] was measured in Aug 2016 three</w:t>
      </w:r>
      <w:r w:rsidRPr="00FC20B1">
        <w:rPr>
          <w:rFonts w:asciiTheme="minorHAnsi" w:hAnsiTheme="minorHAnsi"/>
          <w:color w:val="000000"/>
        </w:rPr>
        <w:t xml:space="preserve"> years after inoculation.  The percentage of trees that have died from either artificial inoculation with WK-2 or from natural infections also was assessed in 2016, and is listed above.</w:t>
      </w:r>
    </w:p>
    <w:p w:rsidR="00581163" w:rsidRPr="00FC20B1" w:rsidRDefault="00581163" w:rsidP="00581163">
      <w:pPr>
        <w:ind w:firstLine="720"/>
        <w:rPr>
          <w:rFonts w:asciiTheme="minorHAnsi" w:hAnsiTheme="minorHAnsi"/>
          <w:color w:val="000000"/>
        </w:rPr>
      </w:pPr>
      <w:r w:rsidRPr="00FC20B1">
        <w:rPr>
          <w:rFonts w:asciiTheme="minorHAnsi" w:hAnsiTheme="minorHAnsi"/>
          <w:color w:val="000000"/>
        </w:rPr>
        <w:t>All naturally-occurring cankers in the three hypovirus-introduction plots were treated during the 2013-2016 growing seasons with a hypovirulent slurry (Euro 7, COLI, GH2 and Wee</w:t>
      </w:r>
      <w:r w:rsidR="008E2FD4">
        <w:rPr>
          <w:rFonts w:asciiTheme="minorHAnsi" w:hAnsiTheme="minorHAnsi"/>
          <w:color w:val="000000"/>
        </w:rPr>
        <w:t>kly/Ep155-</w:t>
      </w:r>
      <w:r w:rsidRPr="00FC20B1">
        <w:rPr>
          <w:rFonts w:asciiTheme="minorHAnsi" w:hAnsiTheme="minorHAnsi"/>
          <w:color w:val="000000"/>
        </w:rPr>
        <w:t>pXHE7).  In August 2014, naturally-occurring cankers that had been treated were sampled (4 plugs/canker).  Sixty-five percent (15/23) of the cankers yielded at least one hypovirulent isolate.  The treated cankers will be sampled and subjectively rated annually to assess growth, sporulation and host response.</w:t>
      </w:r>
    </w:p>
    <w:p w:rsidR="00581163" w:rsidRPr="00FC20B1" w:rsidRDefault="00581163" w:rsidP="00581163">
      <w:pPr>
        <w:ind w:firstLine="720"/>
        <w:rPr>
          <w:rFonts w:asciiTheme="minorHAnsi" w:hAnsiTheme="minorHAnsi"/>
          <w:color w:val="000000"/>
        </w:rPr>
      </w:pPr>
      <w:r w:rsidRPr="00FC20B1">
        <w:rPr>
          <w:rFonts w:asciiTheme="minorHAnsi" w:hAnsiTheme="minorHAnsi"/>
          <w:color w:val="000000"/>
        </w:rPr>
        <w:t xml:space="preserve">A 0-4 subjective scale was used to assess tree health (4=main stem healthy; 3=main stem alive with some dieback; 2=main stem alive but badly blighted with dieback; 1=main stem dead with epicormics shoots; 0-main stem dead and no living epicormics shoots).  The hv-treated and non-hv-treated plots were averaged based on species/hybrids. Ratings from an August 2016 </w:t>
      </w:r>
      <w:r w:rsidRPr="00FC20B1">
        <w:rPr>
          <w:rFonts w:asciiTheme="minorHAnsi" w:hAnsiTheme="minorHAnsi"/>
          <w:color w:val="000000"/>
        </w:rPr>
        <w:lastRenderedPageBreak/>
        <w:t>assessment are listed in the following table summarizing trees that were living in 2013 when hypoviruses were first introduced.</w:t>
      </w:r>
    </w:p>
    <w:tbl>
      <w:tblPr>
        <w:tblW w:w="3568" w:type="dxa"/>
        <w:tblInd w:w="2785" w:type="dxa"/>
        <w:tblLook w:val="04A0" w:firstRow="1" w:lastRow="0" w:firstColumn="1" w:lastColumn="0" w:noHBand="0" w:noVBand="1"/>
      </w:tblPr>
      <w:tblGrid>
        <w:gridCol w:w="1648"/>
        <w:gridCol w:w="960"/>
        <w:gridCol w:w="960"/>
      </w:tblGrid>
      <w:tr w:rsidR="00581163" w:rsidRPr="00FC20B1" w:rsidTr="0059547C">
        <w:trPr>
          <w:trHeight w:val="375"/>
        </w:trPr>
        <w:tc>
          <w:tcPr>
            <w:tcW w:w="1648" w:type="dxa"/>
            <w:vMerge w:val="restart"/>
            <w:tcBorders>
              <w:top w:val="single" w:sz="4" w:space="0" w:color="auto"/>
              <w:left w:val="single" w:sz="4" w:space="0" w:color="auto"/>
              <w:right w:val="nil"/>
            </w:tcBorders>
            <w:shd w:val="clear" w:color="auto" w:fill="auto"/>
            <w:noWrap/>
            <w:vAlign w:val="center"/>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Species/Hybrids</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Tree Rating (0-4)</w:t>
            </w:r>
          </w:p>
        </w:tc>
      </w:tr>
      <w:tr w:rsidR="00581163" w:rsidRPr="00FC20B1" w:rsidTr="0059547C">
        <w:trPr>
          <w:trHeight w:val="375"/>
        </w:trPr>
        <w:tc>
          <w:tcPr>
            <w:tcW w:w="1648" w:type="dxa"/>
            <w:vMerge/>
            <w:tcBorders>
              <w:left w:val="single" w:sz="4" w:space="0" w:color="auto"/>
              <w:bottom w:val="single" w:sz="4" w:space="0" w:color="auto"/>
              <w:right w:val="nil"/>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HV Plots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Non-Hv Plots</w:t>
            </w:r>
          </w:p>
        </w:tc>
      </w:tr>
      <w:tr w:rsidR="00581163" w:rsidRPr="00FC20B1" w:rsidTr="0059547C">
        <w:trPr>
          <w:trHeight w:val="375"/>
        </w:trPr>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American</w:t>
            </w:r>
          </w:p>
        </w:tc>
        <w:tc>
          <w:tcPr>
            <w:tcW w:w="960" w:type="dxa"/>
            <w:tcBorders>
              <w:top w:val="nil"/>
              <w:left w:val="nil"/>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2.56</w:t>
            </w:r>
          </w:p>
        </w:tc>
        <w:tc>
          <w:tcPr>
            <w:tcW w:w="960" w:type="dxa"/>
            <w:tcBorders>
              <w:top w:val="nil"/>
              <w:left w:val="nil"/>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2.51</w:t>
            </w:r>
          </w:p>
        </w:tc>
      </w:tr>
      <w:tr w:rsidR="00581163" w:rsidRPr="00FC20B1" w:rsidTr="0059547C">
        <w:trPr>
          <w:trHeight w:val="375"/>
        </w:trPr>
        <w:tc>
          <w:tcPr>
            <w:tcW w:w="1648" w:type="dxa"/>
            <w:tcBorders>
              <w:top w:val="nil"/>
              <w:left w:val="single" w:sz="4" w:space="0" w:color="auto"/>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B2F2</w:t>
            </w:r>
          </w:p>
        </w:tc>
        <w:tc>
          <w:tcPr>
            <w:tcW w:w="960" w:type="dxa"/>
            <w:tcBorders>
              <w:top w:val="nil"/>
              <w:left w:val="nil"/>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2.57</w:t>
            </w:r>
          </w:p>
        </w:tc>
        <w:tc>
          <w:tcPr>
            <w:tcW w:w="960" w:type="dxa"/>
            <w:tcBorders>
              <w:top w:val="nil"/>
              <w:left w:val="nil"/>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1.2</w:t>
            </w:r>
          </w:p>
        </w:tc>
      </w:tr>
      <w:tr w:rsidR="00581163" w:rsidRPr="00FC20B1" w:rsidTr="0059547C">
        <w:trPr>
          <w:trHeight w:val="375"/>
        </w:trPr>
        <w:tc>
          <w:tcPr>
            <w:tcW w:w="1648" w:type="dxa"/>
            <w:tcBorders>
              <w:top w:val="nil"/>
              <w:left w:val="single" w:sz="4" w:space="0" w:color="auto"/>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B2F3</w:t>
            </w:r>
          </w:p>
        </w:tc>
        <w:tc>
          <w:tcPr>
            <w:tcW w:w="960" w:type="dxa"/>
            <w:tcBorders>
              <w:top w:val="nil"/>
              <w:left w:val="nil"/>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3.18</w:t>
            </w:r>
          </w:p>
        </w:tc>
        <w:tc>
          <w:tcPr>
            <w:tcW w:w="960" w:type="dxa"/>
            <w:tcBorders>
              <w:top w:val="nil"/>
              <w:left w:val="nil"/>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3.24</w:t>
            </w:r>
          </w:p>
        </w:tc>
      </w:tr>
      <w:tr w:rsidR="00581163" w:rsidRPr="00FC20B1" w:rsidTr="0059547C">
        <w:trPr>
          <w:trHeight w:val="375"/>
        </w:trPr>
        <w:tc>
          <w:tcPr>
            <w:tcW w:w="1648" w:type="dxa"/>
            <w:tcBorders>
              <w:top w:val="nil"/>
              <w:left w:val="single" w:sz="4" w:space="0" w:color="auto"/>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B3F2</w:t>
            </w:r>
          </w:p>
        </w:tc>
        <w:tc>
          <w:tcPr>
            <w:tcW w:w="960" w:type="dxa"/>
            <w:tcBorders>
              <w:top w:val="nil"/>
              <w:left w:val="nil"/>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2.5</w:t>
            </w:r>
          </w:p>
        </w:tc>
        <w:tc>
          <w:tcPr>
            <w:tcW w:w="960" w:type="dxa"/>
            <w:tcBorders>
              <w:top w:val="nil"/>
              <w:left w:val="nil"/>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2.86</w:t>
            </w:r>
          </w:p>
        </w:tc>
      </w:tr>
      <w:tr w:rsidR="00581163" w:rsidRPr="00FC20B1" w:rsidTr="0059547C">
        <w:trPr>
          <w:trHeight w:val="375"/>
        </w:trPr>
        <w:tc>
          <w:tcPr>
            <w:tcW w:w="1648" w:type="dxa"/>
            <w:tcBorders>
              <w:top w:val="nil"/>
              <w:left w:val="single" w:sz="4" w:space="0" w:color="auto"/>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Chinese</w:t>
            </w:r>
          </w:p>
        </w:tc>
        <w:tc>
          <w:tcPr>
            <w:tcW w:w="960" w:type="dxa"/>
            <w:tcBorders>
              <w:top w:val="nil"/>
              <w:left w:val="nil"/>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3.75</w:t>
            </w:r>
          </w:p>
        </w:tc>
        <w:tc>
          <w:tcPr>
            <w:tcW w:w="960" w:type="dxa"/>
            <w:tcBorders>
              <w:top w:val="nil"/>
              <w:left w:val="nil"/>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3.82</w:t>
            </w:r>
          </w:p>
        </w:tc>
      </w:tr>
      <w:tr w:rsidR="00581163" w:rsidRPr="00FC20B1" w:rsidTr="0059547C">
        <w:trPr>
          <w:trHeight w:val="375"/>
        </w:trPr>
        <w:tc>
          <w:tcPr>
            <w:tcW w:w="1648" w:type="dxa"/>
            <w:tcBorders>
              <w:top w:val="nil"/>
              <w:left w:val="single" w:sz="4" w:space="0" w:color="auto"/>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European</w:t>
            </w:r>
          </w:p>
        </w:tc>
        <w:tc>
          <w:tcPr>
            <w:tcW w:w="960" w:type="dxa"/>
            <w:tcBorders>
              <w:top w:val="nil"/>
              <w:left w:val="nil"/>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2.57</w:t>
            </w:r>
          </w:p>
        </w:tc>
        <w:tc>
          <w:tcPr>
            <w:tcW w:w="960" w:type="dxa"/>
            <w:tcBorders>
              <w:top w:val="nil"/>
              <w:left w:val="nil"/>
              <w:bottom w:val="single" w:sz="4" w:space="0" w:color="auto"/>
              <w:right w:val="single" w:sz="4" w:space="0" w:color="auto"/>
            </w:tcBorders>
            <w:shd w:val="clear" w:color="auto" w:fill="auto"/>
            <w:noWrap/>
            <w:vAlign w:val="bottom"/>
            <w:hideMark/>
          </w:tcPr>
          <w:p w:rsidR="00581163" w:rsidRPr="00FC20B1" w:rsidRDefault="00581163" w:rsidP="0059547C">
            <w:pPr>
              <w:jc w:val="center"/>
              <w:rPr>
                <w:rFonts w:asciiTheme="minorHAnsi" w:hAnsiTheme="minorHAnsi"/>
                <w:color w:val="000000"/>
                <w:sz w:val="22"/>
                <w:szCs w:val="22"/>
              </w:rPr>
            </w:pPr>
            <w:r w:rsidRPr="00FC20B1">
              <w:rPr>
                <w:rFonts w:asciiTheme="minorHAnsi" w:hAnsiTheme="minorHAnsi"/>
                <w:color w:val="000000"/>
                <w:sz w:val="22"/>
                <w:szCs w:val="22"/>
              </w:rPr>
              <w:t>1.36</w:t>
            </w:r>
          </w:p>
        </w:tc>
      </w:tr>
    </w:tbl>
    <w:p w:rsidR="00581163" w:rsidRPr="001B0F8A" w:rsidRDefault="00581163" w:rsidP="00581163">
      <w:pPr>
        <w:rPr>
          <w:rFonts w:asciiTheme="minorHAnsi" w:hAnsiTheme="minorHAnsi"/>
          <w:b/>
          <w:color w:val="FF0000"/>
        </w:rPr>
      </w:pPr>
    </w:p>
    <w:p w:rsidR="00581163" w:rsidRPr="00E159BD" w:rsidRDefault="00581163" w:rsidP="00581163">
      <w:pPr>
        <w:rPr>
          <w:rFonts w:asciiTheme="minorHAnsi" w:hAnsiTheme="minorHAnsi"/>
          <w:b/>
          <w:color w:val="000000" w:themeColor="text1"/>
          <w:sz w:val="28"/>
          <w:szCs w:val="28"/>
        </w:rPr>
      </w:pPr>
      <w:r w:rsidRPr="00E159BD">
        <w:rPr>
          <w:rFonts w:asciiTheme="minorHAnsi" w:hAnsiTheme="minorHAnsi"/>
          <w:b/>
          <w:color w:val="000000" w:themeColor="text1"/>
          <w:sz w:val="28"/>
          <w:szCs w:val="28"/>
        </w:rPr>
        <w:t>Cameron Stauder, West Virginia University</w:t>
      </w:r>
    </w:p>
    <w:p w:rsidR="00581163" w:rsidRPr="00FC20B1" w:rsidRDefault="00581163" w:rsidP="00581163">
      <w:pPr>
        <w:ind w:firstLine="720"/>
        <w:rPr>
          <w:rFonts w:asciiTheme="minorHAnsi" w:hAnsiTheme="minorHAnsi"/>
        </w:rPr>
      </w:pPr>
      <w:r>
        <w:rPr>
          <w:rFonts w:asciiTheme="minorHAnsi" w:hAnsiTheme="minorHAnsi"/>
          <w:b/>
          <w:bCs/>
        </w:rPr>
        <w:t>Observations of chestnut b</w:t>
      </w:r>
      <w:r w:rsidRPr="00FC20B1">
        <w:rPr>
          <w:rFonts w:asciiTheme="minorHAnsi" w:hAnsiTheme="minorHAnsi"/>
          <w:b/>
          <w:bCs/>
        </w:rPr>
        <w:t>lig</w:t>
      </w:r>
      <w:r>
        <w:rPr>
          <w:rFonts w:asciiTheme="minorHAnsi" w:hAnsiTheme="minorHAnsi"/>
          <w:b/>
          <w:bCs/>
        </w:rPr>
        <w:t>ht resistance, susceptibility testing, and h</w:t>
      </w:r>
      <w:r w:rsidRPr="00FC20B1">
        <w:rPr>
          <w:rFonts w:asciiTheme="minorHAnsi" w:hAnsiTheme="minorHAnsi"/>
          <w:b/>
          <w:bCs/>
        </w:rPr>
        <w:t>ypovirulence</w:t>
      </w:r>
      <w:r>
        <w:rPr>
          <w:rFonts w:asciiTheme="minorHAnsi" w:hAnsiTheme="minorHAnsi"/>
        </w:rPr>
        <w:t>.</w:t>
      </w:r>
    </w:p>
    <w:p w:rsidR="00581163" w:rsidRDefault="00581163" w:rsidP="00581163">
      <w:pPr>
        <w:rPr>
          <w:rFonts w:asciiTheme="minorHAnsi" w:hAnsiTheme="minorHAnsi"/>
        </w:rPr>
      </w:pPr>
      <w:r w:rsidRPr="00FC20B1">
        <w:rPr>
          <w:rFonts w:asciiTheme="minorHAnsi" w:hAnsiTheme="minorHAnsi"/>
        </w:rPr>
        <w:t>The objectives of this study were: 1) to conduct comparisons of host resistance among American (</w:t>
      </w:r>
      <w:r w:rsidRPr="00FC20B1">
        <w:rPr>
          <w:rFonts w:asciiTheme="minorHAnsi" w:hAnsiTheme="minorHAnsi"/>
          <w:i/>
        </w:rPr>
        <w:t>C. dentata</w:t>
      </w:r>
      <w:r w:rsidRPr="00FC20B1">
        <w:rPr>
          <w:rFonts w:asciiTheme="minorHAnsi" w:hAnsiTheme="minorHAnsi"/>
        </w:rPr>
        <w:t>), European (</w:t>
      </w:r>
      <w:r w:rsidRPr="00FC20B1">
        <w:rPr>
          <w:rFonts w:asciiTheme="minorHAnsi" w:hAnsiTheme="minorHAnsi"/>
          <w:i/>
        </w:rPr>
        <w:t>C. sativa</w:t>
      </w:r>
      <w:r w:rsidRPr="00FC20B1">
        <w:rPr>
          <w:rFonts w:asciiTheme="minorHAnsi" w:hAnsiTheme="minorHAnsi"/>
        </w:rPr>
        <w:t>), Chinese (</w:t>
      </w:r>
      <w:r w:rsidRPr="00FC20B1">
        <w:rPr>
          <w:rFonts w:asciiTheme="minorHAnsi" w:hAnsiTheme="minorHAnsi"/>
          <w:i/>
        </w:rPr>
        <w:t>C. molli</w:t>
      </w:r>
      <w:r w:rsidR="008E2FD4">
        <w:rPr>
          <w:rFonts w:asciiTheme="minorHAnsi" w:hAnsiTheme="minorHAnsi"/>
          <w:i/>
        </w:rPr>
        <w:t>s</w:t>
      </w:r>
      <w:r w:rsidRPr="00FC20B1">
        <w:rPr>
          <w:rFonts w:asciiTheme="minorHAnsi" w:hAnsiTheme="minorHAnsi"/>
          <w:i/>
        </w:rPr>
        <w:t>sima</w:t>
      </w:r>
      <w:r w:rsidRPr="00FC20B1">
        <w:rPr>
          <w:rFonts w:asciiTheme="minorHAnsi" w:hAnsiTheme="minorHAnsi"/>
        </w:rPr>
        <w:t>),</w:t>
      </w:r>
      <w:r w:rsidRPr="00FC20B1">
        <w:rPr>
          <w:rFonts w:asciiTheme="minorHAnsi" w:hAnsiTheme="minorHAnsi"/>
          <w:i/>
          <w:iCs/>
        </w:rPr>
        <w:t xml:space="preserve"> </w:t>
      </w:r>
      <w:r w:rsidRPr="00FC20B1">
        <w:rPr>
          <w:rFonts w:asciiTheme="minorHAnsi" w:hAnsiTheme="minorHAnsi"/>
        </w:rPr>
        <w:t>and three American x Chinese hybrid generations (B2F2, B2F3, B3F2) generated by The American Chestnut Foundation (TACF</w:t>
      </w:r>
      <w:r w:rsidR="008E2FD4" w:rsidRPr="003F0DB7">
        <w:rPr>
          <w:rFonts w:asciiTheme="minorHAnsi" w:hAnsiTheme="minorHAnsi"/>
        </w:rPr>
        <w:t>®</w:t>
      </w:r>
      <w:r w:rsidRPr="00FC20B1">
        <w:rPr>
          <w:rFonts w:asciiTheme="minorHAnsi" w:hAnsiTheme="minorHAnsi"/>
        </w:rPr>
        <w:t xml:space="preserve">) to isogenic virulent and hypovirulent (CHV1) strains of </w:t>
      </w:r>
      <w:r w:rsidRPr="00FC20B1">
        <w:rPr>
          <w:rFonts w:asciiTheme="minorHAnsi" w:hAnsiTheme="minorHAnsi"/>
          <w:i/>
        </w:rPr>
        <w:t>C. parasitica</w:t>
      </w:r>
      <w:r w:rsidRPr="00FC20B1">
        <w:rPr>
          <w:rFonts w:asciiTheme="minorHAnsi" w:hAnsiTheme="minorHAnsi"/>
        </w:rPr>
        <w:t xml:space="preserve">; 2) to validate the high-throughput use and reproducibility of the chestnut leaf susceptibility assay with the same fungal strains on representatives across the various host backgrounds; and 3) to conduct comparisons among hypovirulent strains of </w:t>
      </w:r>
      <w:r w:rsidRPr="00FC20B1">
        <w:rPr>
          <w:rFonts w:asciiTheme="minorHAnsi" w:hAnsiTheme="minorHAnsi"/>
          <w:i/>
          <w:iCs/>
        </w:rPr>
        <w:t>C. parasitica</w:t>
      </w:r>
      <w:r w:rsidRPr="00FC20B1">
        <w:rPr>
          <w:rFonts w:asciiTheme="minorHAnsi" w:hAnsiTheme="minorHAnsi"/>
        </w:rPr>
        <w:t xml:space="preserve"> using living branch inoculation, excised leaf, and apple assays. The comparisons of host resistance were conducted on a population of trees grown at the West Virginia University agronomy farm. Living stem infections were initiated with a virulent strain designated ‘Weekly’ and an isogenic, hypovirulent ‘Weekly-CHV1’ strain (CHV1-Euro7). Subsequent canker measurements and stromata counts were performed every two months for a year to assess host resistance. For virulent Weekly inoculations, Chinese chestnuts had significantly smaller canker areas, but no significant differences were observed among the other hosts. Weekly-CHV1 cankers grew during the first two months of the study, but no subsequent growth was observed on any host despite the recovery of these isolates nine months post-inoculation. The excised leaf assay was conducted using leaves from a subset of trees included in living stem assay. Weekly and Weekly-CHV1 were used to inoculate the midvein of leaves from all previously mentioned host backgrounds. No significant differences were found for the Weekly isolate inoculations but the average leaf lesion area for American chestnut (78.5 mm</w:t>
      </w:r>
      <w:r w:rsidRPr="00FC20B1">
        <w:rPr>
          <w:rFonts w:asciiTheme="minorHAnsi" w:hAnsiTheme="minorHAnsi"/>
          <w:vertAlign w:val="superscript"/>
        </w:rPr>
        <w:t>2</w:t>
      </w:r>
      <w:r w:rsidRPr="00FC20B1">
        <w:rPr>
          <w:rFonts w:asciiTheme="minorHAnsi" w:hAnsiTheme="minorHAnsi"/>
        </w:rPr>
        <w:t>) was largest and Chinese chestnut (33.1 mm</w:t>
      </w:r>
      <w:r w:rsidRPr="00FC20B1">
        <w:rPr>
          <w:rFonts w:asciiTheme="minorHAnsi" w:hAnsiTheme="minorHAnsi"/>
          <w:vertAlign w:val="superscript"/>
        </w:rPr>
        <w:t>2</w:t>
      </w:r>
      <w:r w:rsidRPr="00FC20B1">
        <w:rPr>
          <w:rFonts w:asciiTheme="minorHAnsi" w:hAnsiTheme="minorHAnsi"/>
        </w:rPr>
        <w:t>) was smallest. For Weekly-CHV1 inoculations, Chinese chestnut (42.7 mm</w:t>
      </w:r>
      <w:r w:rsidRPr="00FC20B1">
        <w:rPr>
          <w:rFonts w:asciiTheme="minorHAnsi" w:hAnsiTheme="minorHAnsi"/>
          <w:vertAlign w:val="superscript"/>
        </w:rPr>
        <w:t>2</w:t>
      </w:r>
      <w:r w:rsidRPr="00FC20B1">
        <w:rPr>
          <w:rFonts w:asciiTheme="minorHAnsi" w:hAnsiTheme="minorHAnsi"/>
        </w:rPr>
        <w:t>) had significantly smaller lesions while all other hosts had similar leaf lesion areas with the exception of B2F2 (63.72 mm</w:t>
      </w:r>
      <w:r w:rsidRPr="00FC20B1">
        <w:rPr>
          <w:rFonts w:asciiTheme="minorHAnsi" w:hAnsiTheme="minorHAnsi"/>
          <w:vertAlign w:val="superscript"/>
        </w:rPr>
        <w:t>2</w:t>
      </w:r>
      <w:r w:rsidRPr="00FC20B1">
        <w:rPr>
          <w:rFonts w:asciiTheme="minorHAnsi" w:hAnsiTheme="minorHAnsi"/>
        </w:rPr>
        <w:t>). Weekly (58.1 mm</w:t>
      </w:r>
      <w:r w:rsidRPr="00FC20B1">
        <w:rPr>
          <w:rFonts w:asciiTheme="minorHAnsi" w:hAnsiTheme="minorHAnsi"/>
          <w:vertAlign w:val="superscript"/>
        </w:rPr>
        <w:t>2</w:t>
      </w:r>
      <w:r w:rsidRPr="00FC20B1">
        <w:rPr>
          <w:rFonts w:asciiTheme="minorHAnsi" w:hAnsiTheme="minorHAnsi"/>
        </w:rPr>
        <w:t>) produced a significantly smaller average lesion area across all hosts than Weekly-CHV1 (86.4 mm</w:t>
      </w:r>
      <w:r w:rsidRPr="00FC20B1">
        <w:rPr>
          <w:rFonts w:asciiTheme="minorHAnsi" w:hAnsiTheme="minorHAnsi"/>
          <w:vertAlign w:val="superscript"/>
        </w:rPr>
        <w:t>2</w:t>
      </w:r>
      <w:r w:rsidRPr="00FC20B1">
        <w:rPr>
          <w:rFonts w:asciiTheme="minorHAnsi" w:hAnsiTheme="minorHAnsi"/>
        </w:rPr>
        <w:t xml:space="preserve">). The virulence of selected hypovirulent isolates was studied through a living branch assay using a clonal clump of wild American chestnut sprouts, an excised leaf assay using leaves from the same wild clump, and an apple assay. Weekly-CHV1 once again produced significantly smaller cankers in the living branch assay than Weekly. Interestingly, Weekly-CHV1 produced larger lesions than Weekly in the leaf and apple assays while </w:t>
      </w:r>
      <w:r w:rsidRPr="00FC20B1">
        <w:rPr>
          <w:rFonts w:asciiTheme="minorHAnsi" w:hAnsiTheme="minorHAnsi"/>
        </w:rPr>
        <w:lastRenderedPageBreak/>
        <w:t xml:space="preserve">all other virulent strains produced larger lesions than their hypovirulent counterparts. Here, a selection of American, European, TACF hybrid chestnuts were shown to be equally susceptible to stem infections of </w:t>
      </w:r>
      <w:r w:rsidRPr="00FC20B1">
        <w:rPr>
          <w:rFonts w:asciiTheme="minorHAnsi" w:hAnsiTheme="minorHAnsi"/>
          <w:i/>
        </w:rPr>
        <w:t>C. parasitica</w:t>
      </w:r>
      <w:r w:rsidRPr="00FC20B1">
        <w:rPr>
          <w:rFonts w:asciiTheme="minorHAnsi" w:hAnsiTheme="minorHAnsi"/>
        </w:rPr>
        <w:t xml:space="preserve">. The excised leaf assay produced similar results with regards to host response, but hypovirulent Weekly-CHV1 was found to produce larger lesions than virulent Weekly. This same observation was made for an apple assay and a second excised leaf assay. These findings provide evidence for unique interactions between a </w:t>
      </w:r>
      <w:r w:rsidRPr="00FC20B1">
        <w:rPr>
          <w:rFonts w:asciiTheme="minorHAnsi" w:hAnsiTheme="minorHAnsi"/>
          <w:i/>
        </w:rPr>
        <w:t>C. parasitica</w:t>
      </w:r>
      <w:r w:rsidRPr="00FC20B1">
        <w:rPr>
          <w:rFonts w:asciiTheme="minorHAnsi" w:hAnsiTheme="minorHAnsi"/>
        </w:rPr>
        <w:t xml:space="preserve"> strain and the Euro7 hypovirus not previously observed. </w:t>
      </w:r>
    </w:p>
    <w:p w:rsidR="00A927CF" w:rsidRDefault="00A927CF" w:rsidP="00581163">
      <w:pPr>
        <w:rPr>
          <w:rFonts w:asciiTheme="minorHAnsi" w:hAnsiTheme="minorHAnsi"/>
        </w:rPr>
      </w:pPr>
    </w:p>
    <w:p w:rsidR="00A927CF" w:rsidRDefault="00A927CF" w:rsidP="00581163">
      <w:pPr>
        <w:rPr>
          <w:rFonts w:asciiTheme="minorHAnsi" w:hAnsiTheme="minorHAnsi"/>
          <w:b/>
          <w:sz w:val="28"/>
          <w:szCs w:val="28"/>
        </w:rPr>
      </w:pPr>
      <w:r w:rsidRPr="00A927CF">
        <w:rPr>
          <w:rFonts w:asciiTheme="minorHAnsi" w:hAnsiTheme="minorHAnsi"/>
          <w:b/>
          <w:sz w:val="28"/>
          <w:szCs w:val="28"/>
        </w:rPr>
        <w:t xml:space="preserve">Paul Sisco, </w:t>
      </w:r>
      <w:proofErr w:type="gramStart"/>
      <w:r w:rsidRPr="00A927CF">
        <w:rPr>
          <w:rFonts w:asciiTheme="minorHAnsi" w:hAnsiTheme="minorHAnsi"/>
          <w:b/>
          <w:sz w:val="28"/>
          <w:szCs w:val="28"/>
        </w:rPr>
        <w:t>The</w:t>
      </w:r>
      <w:proofErr w:type="gramEnd"/>
      <w:r w:rsidRPr="00A927CF">
        <w:rPr>
          <w:rFonts w:asciiTheme="minorHAnsi" w:hAnsiTheme="minorHAnsi"/>
          <w:b/>
          <w:sz w:val="28"/>
          <w:szCs w:val="28"/>
        </w:rPr>
        <w:t xml:space="preserve"> American Chestnut Foundation</w:t>
      </w:r>
      <w:r w:rsidR="00773273" w:rsidRPr="003F0DB7">
        <w:rPr>
          <w:rFonts w:asciiTheme="minorHAnsi" w:hAnsiTheme="minorHAnsi"/>
        </w:rPr>
        <w:t>®</w:t>
      </w:r>
      <w:r w:rsidR="00D729C5">
        <w:rPr>
          <w:rFonts w:asciiTheme="minorHAnsi" w:hAnsiTheme="minorHAnsi"/>
          <w:b/>
          <w:sz w:val="28"/>
          <w:szCs w:val="28"/>
        </w:rPr>
        <w:t xml:space="preserve"> (Asheville)</w:t>
      </w:r>
    </w:p>
    <w:p w:rsidR="00DB72F5" w:rsidRPr="00DB72F5" w:rsidRDefault="00A927CF" w:rsidP="00D2339E">
      <w:pPr>
        <w:rPr>
          <w:rFonts w:asciiTheme="minorHAnsi" w:hAnsiTheme="minorHAnsi" w:cstheme="minorHAnsi"/>
          <w:lang w:val="es-ES_tradnl"/>
        </w:rPr>
      </w:pPr>
      <w:r w:rsidRPr="00DB72F5">
        <w:rPr>
          <w:rFonts w:asciiTheme="minorHAnsi" w:hAnsiTheme="minorHAnsi"/>
          <w:b/>
        </w:rPr>
        <w:tab/>
        <w:t xml:space="preserve">QTL analysis of resistance to </w:t>
      </w:r>
      <w:r w:rsidRPr="00DB72F5">
        <w:rPr>
          <w:rFonts w:asciiTheme="minorHAnsi" w:hAnsiTheme="minorHAnsi"/>
          <w:b/>
          <w:i/>
        </w:rPr>
        <w:t>Phytophthora cinnamomi</w:t>
      </w:r>
      <w:r w:rsidRPr="00DB72F5">
        <w:rPr>
          <w:rFonts w:asciiTheme="minorHAnsi" w:hAnsiTheme="minorHAnsi"/>
          <w:b/>
        </w:rPr>
        <w:t xml:space="preserve"> derived from Chinese chestnut cultivars ‘Mahogany’ and ‘Nanking’ in BC</w:t>
      </w:r>
      <w:r w:rsidRPr="00DB72F5">
        <w:rPr>
          <w:rFonts w:asciiTheme="minorHAnsi" w:hAnsiTheme="minorHAnsi"/>
          <w:b/>
          <w:vertAlign w:val="subscript"/>
        </w:rPr>
        <w:t>1</w:t>
      </w:r>
      <w:r w:rsidRPr="00DB72F5">
        <w:rPr>
          <w:rFonts w:asciiTheme="minorHAnsi" w:hAnsiTheme="minorHAnsi"/>
          <w:b/>
        </w:rPr>
        <w:t xml:space="preserve"> hybrid families.  </w:t>
      </w:r>
      <w:r w:rsidR="00DB72F5" w:rsidRPr="00DB72F5">
        <w:rPr>
          <w:rFonts w:asciiTheme="minorHAnsi" w:hAnsiTheme="minorHAnsi" w:cstheme="minorHAnsi"/>
          <w:i/>
          <w:lang w:val="es-ES_tradnl"/>
        </w:rPr>
        <w:t>Phytophthora cinnamomi</w:t>
      </w:r>
      <w:r w:rsidR="00DB72F5" w:rsidRPr="00DB72F5">
        <w:rPr>
          <w:rFonts w:asciiTheme="minorHAnsi" w:hAnsiTheme="minorHAnsi" w:cstheme="minorHAnsi"/>
          <w:lang w:val="es-ES_tradnl"/>
        </w:rPr>
        <w:t xml:space="preserve"> is a lethal, soil-borne pathogen of many plant species, including American chestnut.  Asian </w:t>
      </w:r>
      <w:r w:rsidR="00DB72F5" w:rsidRPr="00DB72F5">
        <w:rPr>
          <w:rFonts w:asciiTheme="minorHAnsi" w:hAnsiTheme="minorHAnsi" w:cstheme="minorHAnsi"/>
          <w:i/>
          <w:lang w:val="es-ES_tradnl"/>
        </w:rPr>
        <w:t>Castanea</w:t>
      </w:r>
      <w:r w:rsidR="00DB72F5" w:rsidRPr="00DB72F5">
        <w:rPr>
          <w:rFonts w:asciiTheme="minorHAnsi" w:hAnsiTheme="minorHAnsi" w:cstheme="minorHAnsi"/>
          <w:lang w:val="es-ES_tradnl"/>
        </w:rPr>
        <w:t xml:space="preserve"> species are resistant.  Because </w:t>
      </w:r>
      <w:r w:rsidR="00DB72F5" w:rsidRPr="00DB72F5">
        <w:rPr>
          <w:rFonts w:asciiTheme="minorHAnsi" w:hAnsiTheme="minorHAnsi" w:cstheme="minorHAnsi"/>
          <w:i/>
          <w:lang w:val="es-ES_tradnl"/>
        </w:rPr>
        <w:t>P. cinnamomi</w:t>
      </w:r>
      <w:r w:rsidR="00DB72F5" w:rsidRPr="00DB72F5">
        <w:rPr>
          <w:rFonts w:asciiTheme="minorHAnsi" w:hAnsiTheme="minorHAnsi" w:cstheme="minorHAnsi"/>
          <w:lang w:val="es-ES_tradnl"/>
        </w:rPr>
        <w:t xml:space="preserve"> is found in many locations in the southeastern US as far north as Pennsylvania, chestnut restoration efforts of The American Chestnut Foundation® include breeding resistance to this pathogen as well as to chestnut blight.  Knowledge of the genetics of resistance to </w:t>
      </w:r>
      <w:r w:rsidR="00DB72F5" w:rsidRPr="00DB72F5">
        <w:rPr>
          <w:rFonts w:asciiTheme="minorHAnsi" w:hAnsiTheme="minorHAnsi" w:cstheme="minorHAnsi"/>
          <w:i/>
          <w:lang w:val="es-ES_tradnl"/>
        </w:rPr>
        <w:t>P. cinnamomi</w:t>
      </w:r>
      <w:r w:rsidR="00DB72F5" w:rsidRPr="00DB72F5">
        <w:rPr>
          <w:rFonts w:asciiTheme="minorHAnsi" w:hAnsiTheme="minorHAnsi" w:cstheme="minorHAnsi"/>
          <w:lang w:val="es-ES_tradnl"/>
        </w:rPr>
        <w:t xml:space="preserve"> in Asian species will aid in development of an efficient and successful breeding program.  </w:t>
      </w:r>
      <w:r w:rsidR="00DB72F5">
        <w:rPr>
          <w:rFonts w:asciiTheme="minorHAnsi" w:hAnsiTheme="minorHAnsi" w:cstheme="minorHAnsi"/>
          <w:lang w:val="es-ES_tradnl"/>
        </w:rPr>
        <w:tab/>
      </w:r>
    </w:p>
    <w:p w:rsidR="00DB72F5" w:rsidRPr="00DB72F5" w:rsidRDefault="00DB72F5" w:rsidP="00D729C5">
      <w:pPr>
        <w:pStyle w:val="NoSpacing"/>
        <w:ind w:firstLine="720"/>
        <w:rPr>
          <w:rFonts w:asciiTheme="minorHAnsi" w:hAnsiTheme="minorHAnsi" w:cstheme="minorHAnsi"/>
          <w:lang w:val="es-ES_tradnl"/>
        </w:rPr>
      </w:pPr>
      <w:r w:rsidRPr="00DB72F5">
        <w:rPr>
          <w:rFonts w:asciiTheme="minorHAnsi" w:hAnsiTheme="minorHAnsi" w:cstheme="minorHAnsi"/>
          <w:lang w:val="es-ES_tradnl"/>
        </w:rPr>
        <w:t>To determine the number and chromosomal location of Quantitative Trait Loci (QTLs) associated with resistance to the pathogen, Genotype-by-Sequencing (GBS) was used to analyze hybrid BC</w:t>
      </w:r>
      <w:r w:rsidRPr="00DB72F5">
        <w:rPr>
          <w:rFonts w:asciiTheme="minorHAnsi" w:hAnsiTheme="minorHAnsi" w:cstheme="minorHAnsi"/>
          <w:vertAlign w:val="subscript"/>
          <w:lang w:val="es-ES_tradnl"/>
        </w:rPr>
        <w:t>1</w:t>
      </w:r>
      <w:r w:rsidRPr="00DB72F5">
        <w:rPr>
          <w:rFonts w:asciiTheme="minorHAnsi" w:hAnsiTheme="minorHAnsi" w:cstheme="minorHAnsi"/>
          <w:lang w:val="es-ES_tradnl"/>
        </w:rPr>
        <w:t xml:space="preserve"> families [(</w:t>
      </w:r>
      <w:r w:rsidRPr="00DB72F5">
        <w:rPr>
          <w:rFonts w:asciiTheme="minorHAnsi" w:hAnsiTheme="minorHAnsi" w:cstheme="minorHAnsi"/>
          <w:i/>
          <w:lang w:val="es-ES_tradnl"/>
        </w:rPr>
        <w:t>Castanea dentata</w:t>
      </w:r>
      <w:r w:rsidRPr="00DB72F5">
        <w:rPr>
          <w:rFonts w:asciiTheme="minorHAnsi" w:hAnsiTheme="minorHAnsi" w:cstheme="minorHAnsi"/>
          <w:lang w:val="es-ES_tradnl"/>
        </w:rPr>
        <w:t xml:space="preserve"> x </w:t>
      </w:r>
      <w:r w:rsidRPr="00DB72F5">
        <w:rPr>
          <w:rFonts w:asciiTheme="minorHAnsi" w:hAnsiTheme="minorHAnsi" w:cstheme="minorHAnsi"/>
          <w:i/>
          <w:lang w:val="es-ES_tradnl"/>
        </w:rPr>
        <w:t>C. mollissima</w:t>
      </w:r>
      <w:r w:rsidRPr="00DB72F5">
        <w:rPr>
          <w:rFonts w:asciiTheme="minorHAnsi" w:hAnsiTheme="minorHAnsi" w:cstheme="minorHAnsi"/>
          <w:lang w:val="es-ES_tradnl"/>
        </w:rPr>
        <w:t xml:space="preserve">) x </w:t>
      </w:r>
      <w:r w:rsidRPr="00DB72F5">
        <w:rPr>
          <w:rFonts w:asciiTheme="minorHAnsi" w:hAnsiTheme="minorHAnsi" w:cstheme="minorHAnsi"/>
          <w:i/>
          <w:lang w:val="es-ES_tradnl"/>
        </w:rPr>
        <w:t>C. dentata</w:t>
      </w:r>
      <w:r w:rsidRPr="00DB72F5">
        <w:rPr>
          <w:rFonts w:asciiTheme="minorHAnsi" w:hAnsiTheme="minorHAnsi" w:cstheme="minorHAnsi"/>
          <w:lang w:val="es-ES_tradnl"/>
        </w:rPr>
        <w:t xml:space="preserve">] segregating for resistance to </w:t>
      </w:r>
      <w:r w:rsidRPr="00DB72F5">
        <w:rPr>
          <w:rFonts w:asciiTheme="minorHAnsi" w:hAnsiTheme="minorHAnsi" w:cstheme="minorHAnsi"/>
          <w:i/>
          <w:lang w:val="es-ES_tradnl"/>
        </w:rPr>
        <w:t>Phytophthora cinnamomi</w:t>
      </w:r>
      <w:r w:rsidRPr="00DB72F5">
        <w:rPr>
          <w:rFonts w:asciiTheme="minorHAnsi" w:hAnsiTheme="minorHAnsi" w:cstheme="minorHAnsi"/>
          <w:lang w:val="es-ES_tradnl"/>
        </w:rPr>
        <w:t>. The BC</w:t>
      </w:r>
      <w:r w:rsidRPr="00DB72F5">
        <w:rPr>
          <w:rFonts w:asciiTheme="minorHAnsi" w:hAnsiTheme="minorHAnsi" w:cstheme="minorHAnsi"/>
          <w:vertAlign w:val="subscript"/>
          <w:lang w:val="es-ES_tradnl"/>
        </w:rPr>
        <w:t>1</w:t>
      </w:r>
      <w:r w:rsidRPr="00DB72F5">
        <w:rPr>
          <w:rFonts w:asciiTheme="minorHAnsi" w:hAnsiTheme="minorHAnsi" w:cstheme="minorHAnsi"/>
          <w:lang w:val="es-ES_tradnl"/>
        </w:rPr>
        <w:t xml:space="preserve"> families were derived from Chinese chestnut cultivars ‘Mahogany’ and ‘Nanking’, sources of resistance to chestnut blight being utilized by The American Chestnut Foundation®.</w:t>
      </w:r>
    </w:p>
    <w:p w:rsidR="00DB72F5" w:rsidRPr="00DB72F5" w:rsidRDefault="00DB72F5" w:rsidP="00DB72F5">
      <w:pPr>
        <w:pStyle w:val="NoSpacing"/>
        <w:ind w:firstLine="720"/>
        <w:rPr>
          <w:rFonts w:asciiTheme="minorHAnsi" w:hAnsiTheme="minorHAnsi" w:cstheme="minorHAnsi"/>
          <w:lang w:val="es-ES_tradnl"/>
        </w:rPr>
      </w:pPr>
      <w:r w:rsidRPr="00DB72F5">
        <w:rPr>
          <w:rFonts w:asciiTheme="minorHAnsi" w:hAnsiTheme="minorHAnsi" w:cstheme="minorHAnsi"/>
          <w:lang w:val="es-ES_tradnl"/>
        </w:rPr>
        <w:t>The BC</w:t>
      </w:r>
      <w:r w:rsidRPr="00DB72F5">
        <w:rPr>
          <w:rFonts w:asciiTheme="minorHAnsi" w:hAnsiTheme="minorHAnsi" w:cstheme="minorHAnsi"/>
          <w:vertAlign w:val="subscript"/>
          <w:lang w:val="es-ES_tradnl"/>
        </w:rPr>
        <w:t>1</w:t>
      </w:r>
      <w:r w:rsidRPr="00DB72F5">
        <w:rPr>
          <w:rFonts w:asciiTheme="minorHAnsi" w:hAnsiTheme="minorHAnsi" w:cstheme="minorHAnsi"/>
          <w:lang w:val="es-ES_tradnl"/>
        </w:rPr>
        <w:t xml:space="preserve"> families were generated by controlled pollination at the Meadowview Research Farms (‘Mahogany’ family HB2) and at the Cliffs of Glassy, Landrum, SC (‘Nanking’ family NK4).  In April of each year of the experiment, seed were planted in a replicated, randomized design at the Chestnut Return Farms (Seneca, SC).  In July, seedlings were labeled and leaf tissue was harvested and stored in a -80</w:t>
      </w:r>
      <w:r w:rsidRPr="00DB72F5">
        <w:rPr>
          <w:rFonts w:asciiTheme="minorHAnsi" w:hAnsiTheme="minorHAnsi" w:cstheme="minorHAnsi"/>
          <w:vertAlign w:val="superscript"/>
          <w:lang w:val="es-ES_tradnl"/>
        </w:rPr>
        <w:t>o</w:t>
      </w:r>
      <w:r w:rsidRPr="00DB72F5">
        <w:rPr>
          <w:rFonts w:asciiTheme="minorHAnsi" w:hAnsiTheme="minorHAnsi" w:cstheme="minorHAnsi"/>
          <w:lang w:val="es-ES_tradnl"/>
        </w:rPr>
        <w:t xml:space="preserve">C freezer at Clemson University.  Seedlings were then inoculated with two isolates of </w:t>
      </w:r>
      <w:r w:rsidRPr="00DB72F5">
        <w:rPr>
          <w:rFonts w:asciiTheme="minorHAnsi" w:hAnsiTheme="minorHAnsi" w:cstheme="minorHAnsi"/>
          <w:i/>
          <w:lang w:val="es-ES_tradnl"/>
        </w:rPr>
        <w:t>P. cinnamomi</w:t>
      </w:r>
      <w:r w:rsidRPr="00DB72F5">
        <w:rPr>
          <w:rFonts w:asciiTheme="minorHAnsi" w:hAnsiTheme="minorHAnsi" w:cstheme="minorHAnsi"/>
          <w:lang w:val="es-ES_tradnl"/>
        </w:rPr>
        <w:t xml:space="preserve"> and left exposed to the pathogen for the remainder of the growing season. In December or January, when the plants were dormant, resistance to </w:t>
      </w:r>
      <w:r w:rsidRPr="00DB72F5">
        <w:rPr>
          <w:rFonts w:asciiTheme="minorHAnsi" w:hAnsiTheme="minorHAnsi" w:cstheme="minorHAnsi"/>
          <w:i/>
          <w:lang w:val="es-ES_tradnl"/>
        </w:rPr>
        <w:t>P. cinnamomi</w:t>
      </w:r>
      <w:r w:rsidRPr="00DB72F5">
        <w:rPr>
          <w:rFonts w:asciiTheme="minorHAnsi" w:hAnsiTheme="minorHAnsi" w:cstheme="minorHAnsi"/>
          <w:lang w:val="es-ES_tradnl"/>
        </w:rPr>
        <w:t xml:space="preserve"> was scored using a 0 (no lesions) to 3 (dead) scale developed by S.N. Jeffers and J.B. James, based on visual examination</w:t>
      </w:r>
      <w:r w:rsidR="00B1433D">
        <w:rPr>
          <w:rFonts w:asciiTheme="minorHAnsi" w:hAnsiTheme="minorHAnsi" w:cstheme="minorHAnsi"/>
          <w:lang w:val="es-ES_tradnl"/>
        </w:rPr>
        <w:t xml:space="preserve"> of the seedling roots, as seen in the following table</w:t>
      </w:r>
      <w:r w:rsidRPr="00DB72F5">
        <w:rPr>
          <w:rFonts w:asciiTheme="minorHAnsi" w:hAnsiTheme="minorHAnsi" w:cstheme="minorHAnsi"/>
          <w:lang w:val="es-ES_tradnl"/>
        </w:rPr>
        <w:t>.</w:t>
      </w:r>
    </w:p>
    <w:p w:rsidR="00DB72F5" w:rsidRPr="00DB72F5" w:rsidRDefault="00DB72F5" w:rsidP="00DB72F5">
      <w:pPr>
        <w:pStyle w:val="NoSpacing"/>
        <w:rPr>
          <w:rFonts w:asciiTheme="minorHAnsi" w:hAnsiTheme="minorHAnsi" w:cstheme="minorHAnsi"/>
          <w:lang w:val="es-ES_tradnl"/>
        </w:rPr>
      </w:pPr>
    </w:p>
    <w:p w:rsidR="00DB72F5" w:rsidRPr="00DB72F5" w:rsidRDefault="00DB72F5" w:rsidP="00DB72F5">
      <w:pPr>
        <w:pStyle w:val="NoSpacing"/>
        <w:rPr>
          <w:rFonts w:asciiTheme="minorHAnsi" w:hAnsiTheme="minorHAnsi" w:cstheme="minorHAnsi"/>
          <w:lang w:val="es-ES_tradnl"/>
        </w:rPr>
      </w:pPr>
      <w:r w:rsidRPr="00DB72F5">
        <w:rPr>
          <w:rFonts w:asciiTheme="minorHAnsi" w:hAnsiTheme="minorHAnsi" w:cstheme="minorHAnsi"/>
          <w:lang w:val="es-ES_tradnl"/>
        </w:rPr>
        <w:t>Hybrid families analyzed with Genotype-by-Sequencing</w:t>
      </w:r>
    </w:p>
    <w:tbl>
      <w:tblPr>
        <w:tblStyle w:val="TableGrid"/>
        <w:tblW w:w="5000" w:type="pct"/>
        <w:tblLook w:val="04A0" w:firstRow="1" w:lastRow="0" w:firstColumn="1" w:lastColumn="0" w:noHBand="0" w:noVBand="1"/>
      </w:tblPr>
      <w:tblGrid>
        <w:gridCol w:w="1769"/>
        <w:gridCol w:w="934"/>
        <w:gridCol w:w="453"/>
        <w:gridCol w:w="607"/>
        <w:gridCol w:w="759"/>
        <w:gridCol w:w="759"/>
        <w:gridCol w:w="937"/>
        <w:gridCol w:w="3420"/>
      </w:tblGrid>
      <w:tr w:rsidR="00DB72F5" w:rsidRPr="00DB72F5" w:rsidTr="0059547C">
        <w:tc>
          <w:tcPr>
            <w:tcW w:w="917" w:type="pct"/>
            <w:vMerge w:val="restart"/>
            <w:vAlign w:val="center"/>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Hybrid Family</w:t>
            </w:r>
          </w:p>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Code - Year</w:t>
            </w:r>
          </w:p>
        </w:tc>
        <w:tc>
          <w:tcPr>
            <w:tcW w:w="484" w:type="pct"/>
            <w:vMerge w:val="restart"/>
            <w:vAlign w:val="center"/>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Total</w:t>
            </w:r>
          </w:p>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Plants</w:t>
            </w:r>
          </w:p>
        </w:tc>
        <w:tc>
          <w:tcPr>
            <w:tcW w:w="1338" w:type="pct"/>
            <w:gridSpan w:val="4"/>
            <w:vAlign w:val="center"/>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Root rot symptom severity</w:t>
            </w:r>
          </w:p>
        </w:tc>
        <w:tc>
          <w:tcPr>
            <w:tcW w:w="486" w:type="pct"/>
            <w:vMerge w:val="restart"/>
            <w:vAlign w:val="center"/>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Type of</w:t>
            </w:r>
          </w:p>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family</w:t>
            </w:r>
          </w:p>
        </w:tc>
        <w:tc>
          <w:tcPr>
            <w:tcW w:w="1774" w:type="pct"/>
            <w:vMerge w:val="restart"/>
            <w:vAlign w:val="center"/>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Source of resistance</w:t>
            </w:r>
          </w:p>
        </w:tc>
      </w:tr>
      <w:tr w:rsidR="00DB72F5" w:rsidRPr="00DB72F5" w:rsidTr="0059547C">
        <w:tc>
          <w:tcPr>
            <w:tcW w:w="917" w:type="pct"/>
            <w:vMerge/>
            <w:vAlign w:val="center"/>
          </w:tcPr>
          <w:p w:rsidR="00DB72F5" w:rsidRPr="00DB72F5" w:rsidRDefault="00DB72F5" w:rsidP="0059547C">
            <w:pPr>
              <w:pStyle w:val="NoSpacing"/>
              <w:jc w:val="center"/>
              <w:rPr>
                <w:rFonts w:asciiTheme="minorHAnsi" w:hAnsiTheme="minorHAnsi" w:cstheme="minorHAnsi"/>
                <w:lang w:val="es-ES_tradnl"/>
              </w:rPr>
            </w:pPr>
          </w:p>
        </w:tc>
        <w:tc>
          <w:tcPr>
            <w:tcW w:w="484" w:type="pct"/>
            <w:vMerge/>
            <w:vAlign w:val="center"/>
          </w:tcPr>
          <w:p w:rsidR="00DB72F5" w:rsidRPr="00DB72F5" w:rsidRDefault="00DB72F5" w:rsidP="0059547C">
            <w:pPr>
              <w:pStyle w:val="NoSpacing"/>
              <w:jc w:val="center"/>
              <w:rPr>
                <w:rFonts w:asciiTheme="minorHAnsi" w:hAnsiTheme="minorHAnsi" w:cstheme="minorHAnsi"/>
                <w:lang w:val="es-ES_tradnl"/>
              </w:rPr>
            </w:pPr>
          </w:p>
        </w:tc>
        <w:tc>
          <w:tcPr>
            <w:tcW w:w="235" w:type="pct"/>
            <w:vAlign w:val="center"/>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0</w:t>
            </w:r>
          </w:p>
        </w:tc>
        <w:tc>
          <w:tcPr>
            <w:tcW w:w="315" w:type="pct"/>
            <w:vAlign w:val="center"/>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1</w:t>
            </w:r>
          </w:p>
        </w:tc>
        <w:tc>
          <w:tcPr>
            <w:tcW w:w="394" w:type="pct"/>
            <w:vAlign w:val="center"/>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2</w:t>
            </w:r>
          </w:p>
        </w:tc>
        <w:tc>
          <w:tcPr>
            <w:tcW w:w="394" w:type="pct"/>
            <w:vAlign w:val="center"/>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3</w:t>
            </w:r>
          </w:p>
        </w:tc>
        <w:tc>
          <w:tcPr>
            <w:tcW w:w="486" w:type="pct"/>
            <w:vMerge/>
            <w:vAlign w:val="center"/>
          </w:tcPr>
          <w:p w:rsidR="00DB72F5" w:rsidRPr="00DB72F5" w:rsidRDefault="00DB72F5" w:rsidP="0059547C">
            <w:pPr>
              <w:pStyle w:val="NoSpacing"/>
              <w:jc w:val="center"/>
              <w:rPr>
                <w:rFonts w:asciiTheme="minorHAnsi" w:hAnsiTheme="minorHAnsi" w:cstheme="minorHAnsi"/>
                <w:lang w:val="es-ES_tradnl"/>
              </w:rPr>
            </w:pPr>
          </w:p>
        </w:tc>
        <w:tc>
          <w:tcPr>
            <w:tcW w:w="1774" w:type="pct"/>
            <w:vMerge/>
            <w:vAlign w:val="center"/>
          </w:tcPr>
          <w:p w:rsidR="00DB72F5" w:rsidRPr="00DB72F5" w:rsidRDefault="00DB72F5" w:rsidP="0059547C">
            <w:pPr>
              <w:pStyle w:val="NoSpacing"/>
              <w:jc w:val="center"/>
              <w:rPr>
                <w:rFonts w:asciiTheme="minorHAnsi" w:hAnsiTheme="minorHAnsi" w:cstheme="minorHAnsi"/>
                <w:lang w:val="es-ES_tradnl"/>
              </w:rPr>
            </w:pPr>
          </w:p>
        </w:tc>
      </w:tr>
      <w:tr w:rsidR="00DB72F5" w:rsidRPr="00DB72F5" w:rsidTr="0059547C">
        <w:tc>
          <w:tcPr>
            <w:tcW w:w="917" w:type="pct"/>
          </w:tcPr>
          <w:p w:rsidR="00DB72F5" w:rsidRPr="00DB72F5" w:rsidRDefault="00DB72F5" w:rsidP="0059547C">
            <w:pPr>
              <w:pStyle w:val="NoSpacing"/>
              <w:rPr>
                <w:rFonts w:asciiTheme="minorHAnsi" w:hAnsiTheme="minorHAnsi" w:cstheme="minorHAnsi"/>
                <w:lang w:val="es-ES_tradnl"/>
              </w:rPr>
            </w:pPr>
            <w:r w:rsidRPr="00DB72F5">
              <w:rPr>
                <w:rFonts w:asciiTheme="minorHAnsi" w:hAnsiTheme="minorHAnsi" w:cstheme="minorHAnsi"/>
                <w:lang w:val="es-ES_tradnl"/>
              </w:rPr>
              <w:t>HB2 - 2014</w:t>
            </w:r>
          </w:p>
        </w:tc>
        <w:tc>
          <w:tcPr>
            <w:tcW w:w="484" w:type="pct"/>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237</w:t>
            </w:r>
          </w:p>
        </w:tc>
        <w:tc>
          <w:tcPr>
            <w:tcW w:w="235" w:type="pct"/>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0</w:t>
            </w:r>
          </w:p>
        </w:tc>
        <w:tc>
          <w:tcPr>
            <w:tcW w:w="315" w:type="pct"/>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3</w:t>
            </w:r>
          </w:p>
        </w:tc>
        <w:tc>
          <w:tcPr>
            <w:tcW w:w="394" w:type="pct"/>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106</w:t>
            </w:r>
          </w:p>
        </w:tc>
        <w:tc>
          <w:tcPr>
            <w:tcW w:w="394" w:type="pct"/>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128</w:t>
            </w:r>
          </w:p>
        </w:tc>
        <w:tc>
          <w:tcPr>
            <w:tcW w:w="486" w:type="pct"/>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BC</w:t>
            </w:r>
            <w:r w:rsidRPr="00DB72F5">
              <w:rPr>
                <w:rFonts w:asciiTheme="minorHAnsi" w:hAnsiTheme="minorHAnsi" w:cstheme="minorHAnsi"/>
                <w:vertAlign w:val="subscript"/>
                <w:lang w:val="es-ES_tradnl"/>
              </w:rPr>
              <w:t>1</w:t>
            </w:r>
          </w:p>
        </w:tc>
        <w:tc>
          <w:tcPr>
            <w:tcW w:w="1774" w:type="pct"/>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i/>
                <w:lang w:val="es-ES_tradnl"/>
              </w:rPr>
              <w:t>C. mollissima</w:t>
            </w:r>
            <w:r w:rsidRPr="00DB72F5">
              <w:rPr>
                <w:rFonts w:asciiTheme="minorHAnsi" w:hAnsiTheme="minorHAnsi" w:cstheme="minorHAnsi"/>
                <w:lang w:val="es-ES_tradnl"/>
              </w:rPr>
              <w:t xml:space="preserve"> cv. ‘Mahogany’</w:t>
            </w:r>
          </w:p>
        </w:tc>
      </w:tr>
      <w:tr w:rsidR="00DB72F5" w:rsidRPr="00DB72F5" w:rsidTr="0059547C">
        <w:tc>
          <w:tcPr>
            <w:tcW w:w="917" w:type="pct"/>
          </w:tcPr>
          <w:p w:rsidR="00DB72F5" w:rsidRPr="00DB72F5" w:rsidRDefault="00DB72F5" w:rsidP="0059547C">
            <w:pPr>
              <w:pStyle w:val="NoSpacing"/>
              <w:rPr>
                <w:rFonts w:asciiTheme="minorHAnsi" w:hAnsiTheme="minorHAnsi" w:cstheme="minorHAnsi"/>
                <w:lang w:val="es-ES_tradnl"/>
              </w:rPr>
            </w:pPr>
            <w:r w:rsidRPr="00DB72F5">
              <w:rPr>
                <w:rFonts w:asciiTheme="minorHAnsi" w:hAnsiTheme="minorHAnsi" w:cstheme="minorHAnsi"/>
                <w:lang w:val="es-ES_tradnl"/>
              </w:rPr>
              <w:t>NK4 - 2014</w:t>
            </w:r>
          </w:p>
        </w:tc>
        <w:tc>
          <w:tcPr>
            <w:tcW w:w="484" w:type="pct"/>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318</w:t>
            </w:r>
          </w:p>
        </w:tc>
        <w:tc>
          <w:tcPr>
            <w:tcW w:w="235" w:type="pct"/>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2</w:t>
            </w:r>
          </w:p>
        </w:tc>
        <w:tc>
          <w:tcPr>
            <w:tcW w:w="315" w:type="pct"/>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17</w:t>
            </w:r>
          </w:p>
        </w:tc>
        <w:tc>
          <w:tcPr>
            <w:tcW w:w="394" w:type="pct"/>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135</w:t>
            </w:r>
          </w:p>
        </w:tc>
        <w:tc>
          <w:tcPr>
            <w:tcW w:w="394" w:type="pct"/>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164</w:t>
            </w:r>
          </w:p>
        </w:tc>
        <w:tc>
          <w:tcPr>
            <w:tcW w:w="486" w:type="pct"/>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lang w:val="es-ES_tradnl"/>
              </w:rPr>
              <w:t>BC</w:t>
            </w:r>
            <w:r w:rsidRPr="00DB72F5">
              <w:rPr>
                <w:rFonts w:asciiTheme="minorHAnsi" w:hAnsiTheme="minorHAnsi" w:cstheme="minorHAnsi"/>
                <w:vertAlign w:val="subscript"/>
                <w:lang w:val="es-ES_tradnl"/>
              </w:rPr>
              <w:t>1</w:t>
            </w:r>
          </w:p>
        </w:tc>
        <w:tc>
          <w:tcPr>
            <w:tcW w:w="1774" w:type="pct"/>
          </w:tcPr>
          <w:p w:rsidR="00DB72F5" w:rsidRPr="00DB72F5" w:rsidRDefault="00DB72F5" w:rsidP="0059547C">
            <w:pPr>
              <w:pStyle w:val="NoSpacing"/>
              <w:jc w:val="center"/>
              <w:rPr>
                <w:rFonts w:asciiTheme="minorHAnsi" w:hAnsiTheme="minorHAnsi" w:cstheme="minorHAnsi"/>
                <w:lang w:val="es-ES_tradnl"/>
              </w:rPr>
            </w:pPr>
            <w:r w:rsidRPr="00DB72F5">
              <w:rPr>
                <w:rFonts w:asciiTheme="minorHAnsi" w:hAnsiTheme="minorHAnsi" w:cstheme="minorHAnsi"/>
                <w:i/>
                <w:lang w:val="es-ES_tradnl"/>
              </w:rPr>
              <w:t>C. mollissima</w:t>
            </w:r>
            <w:r w:rsidRPr="00DB72F5">
              <w:rPr>
                <w:rFonts w:asciiTheme="minorHAnsi" w:hAnsiTheme="minorHAnsi" w:cstheme="minorHAnsi"/>
                <w:lang w:val="es-ES_tradnl"/>
              </w:rPr>
              <w:t xml:space="preserve"> cv. ‘Nanking’</w:t>
            </w:r>
          </w:p>
        </w:tc>
      </w:tr>
    </w:tbl>
    <w:p w:rsidR="00DB72F5" w:rsidRPr="00DB72F5" w:rsidRDefault="00DB72F5" w:rsidP="00DB72F5">
      <w:pPr>
        <w:pStyle w:val="NoSpacing"/>
        <w:keepLines/>
        <w:ind w:firstLine="720"/>
        <w:rPr>
          <w:rFonts w:asciiTheme="minorHAnsi" w:hAnsiTheme="minorHAnsi" w:cstheme="minorHAnsi"/>
        </w:rPr>
      </w:pPr>
      <w:r w:rsidRPr="00DB72F5">
        <w:rPr>
          <w:rFonts w:asciiTheme="minorHAnsi" w:hAnsiTheme="minorHAnsi" w:cstheme="minorHAnsi"/>
          <w:lang w:val="es-ES_tradnl"/>
        </w:rPr>
        <w:lastRenderedPageBreak/>
        <w:t>At the Clemson University Genomics Institute</w:t>
      </w:r>
      <w:r w:rsidR="00321C99">
        <w:rPr>
          <w:rFonts w:asciiTheme="minorHAnsi" w:hAnsiTheme="minorHAnsi" w:cstheme="minorHAnsi"/>
          <w:lang w:val="es-ES_tradnl"/>
        </w:rPr>
        <w:t>,</w:t>
      </w:r>
      <w:r w:rsidRPr="00DB72F5">
        <w:rPr>
          <w:rFonts w:asciiTheme="minorHAnsi" w:hAnsiTheme="minorHAnsi" w:cstheme="minorHAnsi"/>
          <w:lang w:val="es-ES_tradnl"/>
        </w:rPr>
        <w:t xml:space="preserve"> DNA was isolated from the leaf tissue, two restriction enzymes were used to generate fragments of appropriate length for sequencing (~200-700 bp), and linkers were added so that each sequence could be referenced to its seedling source.  The DNA fragments were then sequenced at the Medical University of South Carolina (Charleston, SC).  A large number of Single Nucleotide Polymorphisms (SNPs) were found to distinguish the parental genotypes of the BC</w:t>
      </w:r>
      <w:r w:rsidRPr="00DB72F5">
        <w:rPr>
          <w:rFonts w:asciiTheme="minorHAnsi" w:hAnsiTheme="minorHAnsi" w:cstheme="minorHAnsi"/>
          <w:vertAlign w:val="subscript"/>
          <w:lang w:val="es-ES_tradnl"/>
        </w:rPr>
        <w:t>1</w:t>
      </w:r>
      <w:r w:rsidRPr="00DB72F5">
        <w:rPr>
          <w:rFonts w:asciiTheme="minorHAnsi" w:hAnsiTheme="minorHAnsi" w:cstheme="minorHAnsi"/>
          <w:lang w:val="es-ES_tradnl"/>
        </w:rPr>
        <w:t xml:space="preserve"> families, as many as 84,000 SNPs for the ‘Nanking’ NK4 family.  A subset of SNPs was chosen, based on the amount of missing data in the seedlings composing each family.  The final group of SNPs had less than 10% missing data in any one seedling</w:t>
      </w:r>
      <w:r w:rsidRPr="00DB72F5">
        <w:rPr>
          <w:rFonts w:asciiTheme="minorHAnsi" w:hAnsiTheme="minorHAnsi" w:cstheme="minorHAnsi"/>
        </w:rPr>
        <w:t xml:space="preserve">. Genetic maps were generated using JoinMap4.1 (van Ooijen, 2006) and QTLs were identified using MapQTL6.0 (van Ooijen, 2004).   </w:t>
      </w:r>
      <w:r>
        <w:rPr>
          <w:rFonts w:asciiTheme="minorHAnsi" w:hAnsiTheme="minorHAnsi" w:cstheme="minorHAnsi"/>
        </w:rPr>
        <w:tab/>
      </w:r>
    </w:p>
    <w:p w:rsidR="00DB72F5" w:rsidRPr="00DB72F5" w:rsidRDefault="00DB72F5" w:rsidP="00DB72F5">
      <w:pPr>
        <w:ind w:firstLine="720"/>
        <w:rPr>
          <w:rFonts w:asciiTheme="minorHAnsi" w:hAnsiTheme="minorHAnsi" w:cstheme="minorHAnsi"/>
        </w:rPr>
      </w:pPr>
      <w:r w:rsidRPr="00DB72F5">
        <w:rPr>
          <w:rFonts w:asciiTheme="minorHAnsi" w:hAnsiTheme="minorHAnsi" w:cstheme="minorHAnsi"/>
        </w:rPr>
        <w:t xml:space="preserve">Four linkage groups corresponding to four of the 12 chromosome pairs of chestnut were found to have significant QTLs for resistance to </w:t>
      </w:r>
      <w:r w:rsidRPr="00DB72F5">
        <w:rPr>
          <w:rFonts w:asciiTheme="minorHAnsi" w:hAnsiTheme="minorHAnsi" w:cstheme="minorHAnsi"/>
          <w:i/>
        </w:rPr>
        <w:t>P. cinnamomi</w:t>
      </w:r>
      <w:r w:rsidRPr="00DB72F5">
        <w:rPr>
          <w:rFonts w:asciiTheme="minorHAnsi" w:hAnsiTheme="minorHAnsi" w:cstheme="minorHAnsi"/>
        </w:rPr>
        <w:t xml:space="preserve">. </w:t>
      </w:r>
      <w:r w:rsidRPr="00DB72F5">
        <w:rPr>
          <w:rFonts w:asciiTheme="minorHAnsi" w:hAnsiTheme="minorHAnsi" w:cstheme="minorHAnsi"/>
          <w:color w:val="000000"/>
          <w:shd w:val="clear" w:color="auto" w:fill="FFFFFF"/>
        </w:rPr>
        <w:t xml:space="preserve">The non-parametric Kruskal–Wallis (KW) test was employed to detect association between markers and traits individually. In a second step, interval mapping (IM) analysis was performed to select markers significantly associated with the trait to find an initial set of cofactors. A backward elimination procedure was applied to the initial set of cofactors. Using a function of MapQTL6.0, the most significant markers were selected and used as cofactors in a multiple QTL method (MQM) analysis for QTL detection. A mapping step size of 1 cM was used for both the IM and MQM analyses. The LOD (Log of odds) thresholds for genome-wide QTL detection were empirically determined based on the Permutation Test with 1,000 iterations.  A threshold LOD value of 2.8 was used to declare the presence of a QTL. Regions with a LOD score above 2.0 were also inspected for potential QTLs if in one of the two crosses significant signal was detected nearby. </w:t>
      </w:r>
    </w:p>
    <w:p w:rsidR="00DB72F5" w:rsidRPr="00DB72F5" w:rsidRDefault="008E2FD4" w:rsidP="00321C99">
      <w:pPr>
        <w:pStyle w:val="NoSpacing"/>
        <w:keepLines/>
        <w:ind w:firstLine="720"/>
        <w:rPr>
          <w:rFonts w:asciiTheme="minorHAnsi" w:hAnsiTheme="minorHAnsi" w:cstheme="minorHAnsi"/>
        </w:rPr>
      </w:pPr>
      <w:r>
        <w:rPr>
          <w:rFonts w:asciiTheme="minorHAnsi" w:hAnsiTheme="minorHAnsi" w:cstheme="minorHAnsi"/>
        </w:rPr>
        <w:t>Detailed genetics maps</w:t>
      </w:r>
      <w:r w:rsidR="00DB72F5" w:rsidRPr="00DB72F5">
        <w:rPr>
          <w:rFonts w:asciiTheme="minorHAnsi" w:hAnsiTheme="minorHAnsi" w:cstheme="minorHAnsi"/>
        </w:rPr>
        <w:t xml:space="preserve"> also </w:t>
      </w:r>
      <w:r>
        <w:rPr>
          <w:rFonts w:asciiTheme="minorHAnsi" w:hAnsiTheme="minorHAnsi" w:cstheme="minorHAnsi"/>
        </w:rPr>
        <w:t xml:space="preserve">were </w:t>
      </w:r>
      <w:r w:rsidR="00DB72F5" w:rsidRPr="00DB72F5">
        <w:rPr>
          <w:rFonts w:asciiTheme="minorHAnsi" w:hAnsiTheme="minorHAnsi" w:cstheme="minorHAnsi"/>
        </w:rPr>
        <w:t xml:space="preserve">generated with both the HB2 and NK4 families, allowing the ordering of &gt;400 scaffolds (HB2 map) and 4,196 scaffolds (NK4 map) in the </w:t>
      </w:r>
      <w:r w:rsidR="00DB72F5" w:rsidRPr="00DB72F5">
        <w:rPr>
          <w:rFonts w:asciiTheme="minorHAnsi" w:hAnsiTheme="minorHAnsi" w:cstheme="minorHAnsi"/>
          <w:i/>
        </w:rPr>
        <w:t>C. mollissima</w:t>
      </w:r>
      <w:r w:rsidR="00DB72F5" w:rsidRPr="00DB72F5">
        <w:rPr>
          <w:rFonts w:asciiTheme="minorHAnsi" w:hAnsiTheme="minorHAnsi" w:cstheme="minorHAnsi"/>
        </w:rPr>
        <w:t xml:space="preserve"> reference map.  The report by John Carlson for the PA Chapter – TACF</w:t>
      </w:r>
      <w:r w:rsidRPr="003F0DB7">
        <w:rPr>
          <w:rFonts w:asciiTheme="minorHAnsi" w:hAnsiTheme="minorHAnsi"/>
        </w:rPr>
        <w:t>®</w:t>
      </w:r>
      <w:r w:rsidR="00DB72F5" w:rsidRPr="00DB72F5">
        <w:rPr>
          <w:rFonts w:asciiTheme="minorHAnsi" w:hAnsiTheme="minorHAnsi" w:cstheme="minorHAnsi"/>
        </w:rPr>
        <w:t xml:space="preserve"> in these minutes references only the HB2 map results, because the much-improved NK4 map had been generated just before this meeting.</w:t>
      </w:r>
    </w:p>
    <w:p w:rsidR="00DB72F5" w:rsidRPr="00DB72F5" w:rsidRDefault="00DB72F5" w:rsidP="00DB72F5">
      <w:pPr>
        <w:pStyle w:val="NoSpacing"/>
        <w:keepLines/>
        <w:ind w:firstLine="720"/>
        <w:rPr>
          <w:rFonts w:asciiTheme="minorHAnsi" w:hAnsiTheme="minorHAnsi" w:cstheme="minorHAnsi"/>
        </w:rPr>
      </w:pPr>
      <w:r w:rsidRPr="00DB72F5">
        <w:rPr>
          <w:rFonts w:asciiTheme="minorHAnsi" w:hAnsiTheme="minorHAnsi" w:cstheme="minorHAnsi"/>
        </w:rPr>
        <w:t>The results of this study clearly showed</w:t>
      </w:r>
      <w:r w:rsidR="00D2339E">
        <w:rPr>
          <w:rFonts w:asciiTheme="minorHAnsi" w:hAnsiTheme="minorHAnsi" w:cstheme="minorHAnsi"/>
        </w:rPr>
        <w:t>:</w:t>
      </w:r>
      <w:r w:rsidRPr="00DB72F5">
        <w:rPr>
          <w:rFonts w:asciiTheme="minorHAnsi" w:hAnsiTheme="minorHAnsi" w:cstheme="minorHAnsi"/>
        </w:rPr>
        <w:t xml:space="preserve"> 1) that more than one locus from </w:t>
      </w:r>
      <w:r w:rsidRPr="00DB72F5">
        <w:rPr>
          <w:rFonts w:asciiTheme="minorHAnsi" w:hAnsiTheme="minorHAnsi" w:cstheme="minorHAnsi"/>
          <w:i/>
        </w:rPr>
        <w:t>C. mollissima</w:t>
      </w:r>
      <w:r w:rsidRPr="00DB72F5">
        <w:rPr>
          <w:rFonts w:asciiTheme="minorHAnsi" w:hAnsiTheme="minorHAnsi" w:cstheme="minorHAnsi"/>
        </w:rPr>
        <w:t xml:space="preserve"> was correlated with resistance to </w:t>
      </w:r>
      <w:r w:rsidRPr="00DB72F5">
        <w:rPr>
          <w:rFonts w:asciiTheme="minorHAnsi" w:hAnsiTheme="minorHAnsi" w:cstheme="minorHAnsi"/>
          <w:i/>
        </w:rPr>
        <w:t>P. cinnamomi</w:t>
      </w:r>
      <w:r w:rsidRPr="00DB72F5">
        <w:rPr>
          <w:rFonts w:asciiTheme="minorHAnsi" w:hAnsiTheme="minorHAnsi" w:cstheme="minorHAnsi"/>
        </w:rPr>
        <w:t xml:space="preserve"> in these hybrid families</w:t>
      </w:r>
      <w:r w:rsidR="00D2339E">
        <w:rPr>
          <w:rFonts w:asciiTheme="minorHAnsi" w:hAnsiTheme="minorHAnsi" w:cstheme="minorHAnsi"/>
        </w:rPr>
        <w:t>;</w:t>
      </w:r>
      <w:r w:rsidRPr="00DB72F5">
        <w:rPr>
          <w:rFonts w:asciiTheme="minorHAnsi" w:hAnsiTheme="minorHAnsi" w:cstheme="minorHAnsi"/>
        </w:rPr>
        <w:t xml:space="preserve"> and</w:t>
      </w:r>
      <w:r w:rsidR="00D2339E">
        <w:rPr>
          <w:rFonts w:asciiTheme="minorHAnsi" w:hAnsiTheme="minorHAnsi" w:cstheme="minorHAnsi"/>
        </w:rPr>
        <w:t>,</w:t>
      </w:r>
      <w:r w:rsidR="00321C99">
        <w:rPr>
          <w:rFonts w:asciiTheme="minorHAnsi" w:hAnsiTheme="minorHAnsi" w:cstheme="minorHAnsi"/>
        </w:rPr>
        <w:t xml:space="preserve"> </w:t>
      </w:r>
      <w:r w:rsidRPr="00DB72F5">
        <w:rPr>
          <w:rFonts w:asciiTheme="minorHAnsi" w:hAnsiTheme="minorHAnsi" w:cstheme="minorHAnsi"/>
        </w:rPr>
        <w:t>2) different subsets of loci were correlated with resistance in each cultivar.  In the HB2 family derived from ‘Mahogany’, loci on LGs A, E, and K were significant in the MQM mapping, whereas in the NK4 family derived from ‘Nanking, loci on LGs C and E were significant, with a locus on LG K identified as just below the significance level.</w:t>
      </w:r>
      <w:r>
        <w:rPr>
          <w:rFonts w:asciiTheme="minorHAnsi" w:hAnsiTheme="minorHAnsi" w:cstheme="minorHAnsi"/>
        </w:rPr>
        <w:tab/>
      </w:r>
    </w:p>
    <w:p w:rsidR="00DB72F5" w:rsidRPr="00DB72F5" w:rsidRDefault="00DB72F5" w:rsidP="00DB72F5">
      <w:pPr>
        <w:pStyle w:val="NoSpacing"/>
        <w:keepLines/>
        <w:ind w:firstLine="720"/>
        <w:rPr>
          <w:rFonts w:asciiTheme="minorHAnsi" w:hAnsiTheme="minorHAnsi" w:cstheme="minorHAnsi"/>
        </w:rPr>
      </w:pPr>
      <w:r w:rsidRPr="00DB72F5">
        <w:rPr>
          <w:rFonts w:asciiTheme="minorHAnsi" w:hAnsiTheme="minorHAnsi" w:cstheme="minorHAnsi"/>
        </w:rPr>
        <w:t>LG_E appeared to have more than one significant locus, confirming previous work by Tom Kubisiak and Bode Olukolu (Kubisiak, 2010; Olukolu et al. 2012).  The most significant locus in the HB2 family was near the central part of LG_E, whereas the most significant locus in the NK4 family was near the distal end of one arm of LG_E.  The NK4 family also had a less significant locus near the central part of LG_E, perhaps the same locus as the significant one in the HB2 family.</w:t>
      </w:r>
    </w:p>
    <w:p w:rsidR="00DB72F5" w:rsidRPr="00DB72F5" w:rsidRDefault="00DB72F5" w:rsidP="00DB72F5">
      <w:pPr>
        <w:pStyle w:val="NoSpacing"/>
        <w:keepLines/>
        <w:ind w:firstLine="720"/>
        <w:rPr>
          <w:rFonts w:asciiTheme="minorHAnsi" w:hAnsiTheme="minorHAnsi" w:cstheme="minorHAnsi"/>
        </w:rPr>
      </w:pPr>
      <w:r w:rsidRPr="00DB72F5">
        <w:rPr>
          <w:rFonts w:asciiTheme="minorHAnsi" w:hAnsiTheme="minorHAnsi" w:cstheme="minorHAnsi"/>
        </w:rPr>
        <w:t xml:space="preserve">Future work will focus on narrowing down the significant loci identified in this study with the goal of finding useful molecular markers for screening for resistance to </w:t>
      </w:r>
      <w:r w:rsidRPr="00DB72F5">
        <w:rPr>
          <w:rFonts w:asciiTheme="minorHAnsi" w:hAnsiTheme="minorHAnsi" w:cstheme="minorHAnsi"/>
          <w:i/>
        </w:rPr>
        <w:t>P. cinnamomi</w:t>
      </w:r>
      <w:r w:rsidRPr="00DB72F5">
        <w:rPr>
          <w:rFonts w:asciiTheme="minorHAnsi" w:hAnsiTheme="minorHAnsi" w:cstheme="minorHAnsi"/>
        </w:rPr>
        <w:t xml:space="preserve"> in seedlings.  A ‘Nanking’ F2 family of 325 seeds has also been phenotypically screened for resistance to this pathogen, which will help to identify any recessive factors in disease resistance.  </w:t>
      </w:r>
    </w:p>
    <w:p w:rsidR="007D177B" w:rsidRDefault="007D177B" w:rsidP="007D177B">
      <w:pPr>
        <w:spacing w:beforeLines="1" w:before="2" w:afterLines="1" w:after="2"/>
        <w:rPr>
          <w:rFonts w:asciiTheme="minorHAnsi" w:hAnsiTheme="minorHAnsi"/>
          <w:b/>
          <w:color w:val="FF0000"/>
          <w:sz w:val="28"/>
          <w:szCs w:val="28"/>
        </w:rPr>
      </w:pPr>
    </w:p>
    <w:p w:rsidR="00AE222B" w:rsidRPr="00A75FCC" w:rsidRDefault="00AE222B" w:rsidP="007D177B">
      <w:pPr>
        <w:spacing w:beforeLines="1" w:before="2" w:afterLines="1" w:after="2"/>
        <w:rPr>
          <w:rFonts w:asciiTheme="minorHAnsi" w:hAnsiTheme="minorHAnsi"/>
          <w:b/>
          <w:color w:val="000000" w:themeColor="text1"/>
          <w:sz w:val="28"/>
          <w:szCs w:val="28"/>
        </w:rPr>
      </w:pPr>
      <w:r w:rsidRPr="00A75FCC">
        <w:rPr>
          <w:rFonts w:asciiTheme="minorHAnsi" w:hAnsiTheme="minorHAnsi"/>
          <w:b/>
          <w:color w:val="000000" w:themeColor="text1"/>
          <w:sz w:val="28"/>
          <w:szCs w:val="28"/>
        </w:rPr>
        <w:lastRenderedPageBreak/>
        <w:t>Jo</w:t>
      </w:r>
      <w:r w:rsidR="00A75FCC" w:rsidRPr="00A75FCC">
        <w:rPr>
          <w:rFonts w:asciiTheme="minorHAnsi" w:hAnsiTheme="minorHAnsi"/>
          <w:b/>
          <w:color w:val="000000" w:themeColor="text1"/>
          <w:sz w:val="28"/>
          <w:szCs w:val="28"/>
        </w:rPr>
        <w:t xml:space="preserve">hn Carlson, </w:t>
      </w:r>
      <w:r w:rsidRPr="00A75FCC">
        <w:rPr>
          <w:rFonts w:asciiTheme="minorHAnsi" w:hAnsiTheme="minorHAnsi"/>
          <w:b/>
          <w:color w:val="000000" w:themeColor="text1"/>
          <w:sz w:val="28"/>
          <w:szCs w:val="28"/>
        </w:rPr>
        <w:t>Schatz Center for Tree Molecular Genetics, Penn</w:t>
      </w:r>
      <w:r w:rsidR="00A75FCC" w:rsidRPr="00A75FCC">
        <w:rPr>
          <w:rFonts w:asciiTheme="minorHAnsi" w:hAnsiTheme="minorHAnsi"/>
          <w:b/>
          <w:color w:val="000000" w:themeColor="text1"/>
          <w:sz w:val="28"/>
          <w:szCs w:val="28"/>
        </w:rPr>
        <w:t>sylvania</w:t>
      </w:r>
      <w:r w:rsidRPr="00A75FCC">
        <w:rPr>
          <w:rFonts w:asciiTheme="minorHAnsi" w:hAnsiTheme="minorHAnsi"/>
          <w:b/>
          <w:color w:val="000000" w:themeColor="text1"/>
          <w:sz w:val="28"/>
          <w:szCs w:val="28"/>
        </w:rPr>
        <w:t xml:space="preserve"> Sta</w:t>
      </w:r>
      <w:r w:rsidR="00A75FCC" w:rsidRPr="00A75FCC">
        <w:rPr>
          <w:rFonts w:asciiTheme="minorHAnsi" w:hAnsiTheme="minorHAnsi"/>
          <w:b/>
          <w:color w:val="000000" w:themeColor="text1"/>
          <w:sz w:val="28"/>
          <w:szCs w:val="28"/>
        </w:rPr>
        <w:t>te University</w:t>
      </w:r>
    </w:p>
    <w:p w:rsidR="00A75FCC" w:rsidRPr="00A75FCC" w:rsidRDefault="00AE222B" w:rsidP="00A75FCC">
      <w:pPr>
        <w:spacing w:beforeLines="1" w:before="2" w:afterLines="1" w:after="2"/>
        <w:ind w:firstLine="720"/>
        <w:rPr>
          <w:rFonts w:asciiTheme="minorHAnsi" w:hAnsiTheme="minorHAnsi"/>
          <w:b/>
        </w:rPr>
      </w:pPr>
      <w:r w:rsidRPr="00A75FCC">
        <w:rPr>
          <w:rFonts w:asciiTheme="minorHAnsi" w:hAnsiTheme="minorHAnsi"/>
          <w:b/>
          <w:color w:val="000000" w:themeColor="text1"/>
        </w:rPr>
        <w:t>The Chestnut Genome Sequencing Project</w:t>
      </w:r>
      <w:r w:rsidR="00A75FCC" w:rsidRPr="00321C99">
        <w:rPr>
          <w:rFonts w:asciiTheme="minorHAnsi" w:hAnsiTheme="minorHAnsi"/>
        </w:rPr>
        <w:t xml:space="preserve">.  </w:t>
      </w:r>
      <w:r w:rsidR="00321C99" w:rsidRPr="00321C99">
        <w:rPr>
          <w:rFonts w:asciiTheme="minorHAnsi" w:hAnsiTheme="minorHAnsi"/>
        </w:rPr>
        <w:t>In addition to</w:t>
      </w:r>
      <w:r w:rsidR="00321C99" w:rsidRPr="00321C99">
        <w:rPr>
          <w:rFonts w:asciiTheme="minorHAnsi" w:hAnsiTheme="minorHAnsi"/>
          <w:b/>
        </w:rPr>
        <w:t xml:space="preserve"> </w:t>
      </w:r>
      <w:r w:rsidR="00A75FCC" w:rsidRPr="00A75FCC">
        <w:rPr>
          <w:rFonts w:asciiTheme="minorHAnsi" w:hAnsiTheme="minorHAnsi"/>
        </w:rPr>
        <w:t xml:space="preserve">John Carlson, </w:t>
      </w:r>
      <w:r w:rsidR="00A75FCC">
        <w:rPr>
          <w:rFonts w:asciiTheme="minorHAnsi" w:hAnsiTheme="minorHAnsi"/>
        </w:rPr>
        <w:t xml:space="preserve">Schatz Center for Tree </w:t>
      </w:r>
      <w:r w:rsidR="00321C99">
        <w:rPr>
          <w:rFonts w:asciiTheme="minorHAnsi" w:hAnsiTheme="minorHAnsi"/>
        </w:rPr>
        <w:t>Molecular Genetics, t</w:t>
      </w:r>
      <w:r w:rsidR="00A75FCC">
        <w:rPr>
          <w:rFonts w:asciiTheme="minorHAnsi" w:hAnsiTheme="minorHAnsi"/>
        </w:rPr>
        <w:t>he p</w:t>
      </w:r>
      <w:r w:rsidR="00A75FCC" w:rsidRPr="00A75FCC">
        <w:rPr>
          <w:rFonts w:asciiTheme="minorHAnsi" w:hAnsiTheme="minorHAnsi"/>
        </w:rPr>
        <w:t>roject team include</w:t>
      </w:r>
      <w:r w:rsidR="00321C99">
        <w:rPr>
          <w:rFonts w:asciiTheme="minorHAnsi" w:hAnsiTheme="minorHAnsi"/>
        </w:rPr>
        <w:t>s</w:t>
      </w:r>
      <w:r w:rsidR="00A75FCC" w:rsidRPr="00A75FCC">
        <w:rPr>
          <w:rFonts w:asciiTheme="minorHAnsi" w:hAnsiTheme="minorHAnsi"/>
          <w:b/>
        </w:rPr>
        <w:t xml:space="preserve"> </w:t>
      </w:r>
      <w:r w:rsidR="00A75FCC" w:rsidRPr="00A75FCC">
        <w:rPr>
          <w:rFonts w:asciiTheme="minorHAnsi" w:hAnsiTheme="minorHAnsi"/>
          <w:color w:val="000000"/>
        </w:rPr>
        <w:t xml:space="preserve">Charles Addo-Quaye, Nathaniel Cannon, Lynn Tomsho, </w:t>
      </w:r>
      <w:r w:rsidR="00A75FCC" w:rsidRPr="00A75FCC">
        <w:rPr>
          <w:rFonts w:asciiTheme="minorHAnsi" w:hAnsiTheme="minorHAnsi"/>
          <w:bCs/>
          <w:color w:val="000000"/>
          <w:lang w:val="en-AU"/>
        </w:rPr>
        <w:t xml:space="preserve">Daniela Drautz, </w:t>
      </w:r>
      <w:r w:rsidR="00A75FCC" w:rsidRPr="00A75FCC">
        <w:rPr>
          <w:rFonts w:asciiTheme="minorHAnsi" w:hAnsiTheme="minorHAnsi"/>
          <w:bCs/>
          <w:color w:val="000000"/>
        </w:rPr>
        <w:t>Lindsay Kasson</w:t>
      </w:r>
      <w:r w:rsidR="00A75FCC" w:rsidRPr="00A75FCC">
        <w:rPr>
          <w:rFonts w:asciiTheme="minorHAnsi" w:hAnsiTheme="minorHAnsi"/>
          <w:color w:val="000000"/>
        </w:rPr>
        <w:t xml:space="preserve">, </w:t>
      </w:r>
      <w:r w:rsidR="00A75FCC" w:rsidRPr="00A75FCC">
        <w:rPr>
          <w:rFonts w:asciiTheme="minorHAnsi" w:hAnsiTheme="minorHAnsi"/>
          <w:bCs/>
          <w:color w:val="000000"/>
        </w:rPr>
        <w:t>Tyler Wagner</w:t>
      </w:r>
      <w:r w:rsidR="00A75FCC" w:rsidRPr="00A75FCC">
        <w:rPr>
          <w:rFonts w:asciiTheme="minorHAnsi" w:hAnsiTheme="minorHAnsi"/>
          <w:color w:val="000000"/>
        </w:rPr>
        <w:t xml:space="preserve">, Nicole Zembower, </w:t>
      </w:r>
      <w:r w:rsidR="00A75FCC" w:rsidRPr="00A75FCC">
        <w:rPr>
          <w:rFonts w:asciiTheme="minorHAnsi" w:hAnsiTheme="minorHAnsi"/>
          <w:bCs/>
        </w:rPr>
        <w:t xml:space="preserve">Abdelali Barakat, Richard Burhans, </w:t>
      </w:r>
      <w:r w:rsidR="00A75FCC" w:rsidRPr="00A75FCC">
        <w:rPr>
          <w:rFonts w:asciiTheme="minorHAnsi" w:hAnsiTheme="minorHAnsi"/>
          <w:color w:val="000000"/>
        </w:rPr>
        <w:t xml:space="preserve">Webb Miller, and Stephan Schuster at Penn State University; </w:t>
      </w:r>
      <w:r w:rsidR="00A75FCC" w:rsidRPr="00A75FCC">
        <w:rPr>
          <w:rFonts w:asciiTheme="minorHAnsi" w:hAnsiTheme="minorHAnsi"/>
          <w:bCs/>
        </w:rPr>
        <w:t xml:space="preserve">Steven Ficklin, </w:t>
      </w:r>
      <w:r w:rsidR="00A75FCC" w:rsidRPr="00A75FCC">
        <w:rPr>
          <w:rFonts w:asciiTheme="minorHAnsi" w:eastAsia="Cambria" w:hAnsiTheme="minorHAnsi"/>
          <w:bCs/>
          <w:color w:val="000000"/>
          <w:kern w:val="24"/>
        </w:rPr>
        <w:t>Tatyana Zhebentyayeva</w:t>
      </w:r>
      <w:r w:rsidR="00A75FCC" w:rsidRPr="00A75FCC">
        <w:rPr>
          <w:rFonts w:asciiTheme="minorHAnsi" w:hAnsiTheme="minorHAnsi"/>
          <w:bCs/>
        </w:rPr>
        <w:t xml:space="preserve"> and Chis Saski at Clemson </w:t>
      </w:r>
      <w:r w:rsidR="00A75FCC" w:rsidRPr="00A75FCC">
        <w:rPr>
          <w:rFonts w:asciiTheme="minorHAnsi" w:hAnsiTheme="minorHAnsi"/>
          <w:color w:val="000000"/>
        </w:rPr>
        <w:t xml:space="preserve">University; </w:t>
      </w:r>
      <w:r w:rsidR="00A75FCC" w:rsidRPr="00A75FCC">
        <w:rPr>
          <w:rFonts w:asciiTheme="minorHAnsi" w:hAnsiTheme="minorHAnsi"/>
          <w:bCs/>
        </w:rPr>
        <w:t xml:space="preserve">Margaret Staton and </w:t>
      </w:r>
      <w:r w:rsidR="00A75FCC" w:rsidRPr="00A75FCC">
        <w:rPr>
          <w:rFonts w:asciiTheme="minorHAnsi" w:eastAsia="Cambria" w:hAnsiTheme="minorHAnsi"/>
          <w:bCs/>
          <w:color w:val="000000"/>
          <w:kern w:val="24"/>
        </w:rPr>
        <w:t>Nathan Henry</w:t>
      </w:r>
      <w:r w:rsidR="00A75FCC" w:rsidRPr="00A75FCC">
        <w:rPr>
          <w:rFonts w:asciiTheme="minorHAnsi" w:hAnsiTheme="minorHAnsi"/>
          <w:bCs/>
        </w:rPr>
        <w:t xml:space="preserve"> at the University of Tennessee; Bert Abbott and </w:t>
      </w:r>
      <w:r w:rsidR="00A75FCC" w:rsidRPr="00A75FCC">
        <w:rPr>
          <w:rFonts w:asciiTheme="minorHAnsi" w:hAnsiTheme="minorHAnsi"/>
          <w:color w:val="000000"/>
        </w:rPr>
        <w:t xml:space="preserve">Dana Nelson at the University of Kentucky at Lexington; Jason Holliday and </w:t>
      </w:r>
      <w:r w:rsidR="00A75FCC" w:rsidRPr="00A75FCC">
        <w:rPr>
          <w:rFonts w:asciiTheme="minorHAnsi" w:eastAsia="Cambria" w:hAnsiTheme="minorHAnsi"/>
          <w:bCs/>
          <w:color w:val="000000"/>
          <w:kern w:val="24"/>
        </w:rPr>
        <w:t>Mihir Mandal</w:t>
      </w:r>
      <w:r w:rsidR="00A75FCC" w:rsidRPr="00A75FCC">
        <w:rPr>
          <w:rFonts w:asciiTheme="minorHAnsi" w:eastAsia="Cambria" w:hAnsiTheme="minorHAnsi"/>
          <w:bCs/>
          <w:color w:val="000000"/>
          <w:kern w:val="24"/>
          <w:position w:val="7"/>
          <w:vertAlign w:val="superscript"/>
        </w:rPr>
        <w:t xml:space="preserve"> </w:t>
      </w:r>
      <w:r w:rsidR="00A75FCC" w:rsidRPr="00A75FCC">
        <w:rPr>
          <w:rFonts w:asciiTheme="minorHAnsi" w:hAnsiTheme="minorHAnsi"/>
          <w:color w:val="000000"/>
        </w:rPr>
        <w:t xml:space="preserve">at Virginia Tech University; </w:t>
      </w:r>
      <w:r w:rsidR="00A75FCC" w:rsidRPr="00A75FCC">
        <w:rPr>
          <w:rFonts w:asciiTheme="minorHAnsi" w:eastAsia="Cambria" w:hAnsiTheme="minorHAnsi"/>
          <w:bCs/>
          <w:color w:val="000000"/>
          <w:kern w:val="24"/>
        </w:rPr>
        <w:t xml:space="preserve">Nurul Islam-Faridi </w:t>
      </w:r>
      <w:r w:rsidR="00A75FCC" w:rsidRPr="00A75FCC">
        <w:rPr>
          <w:rFonts w:asciiTheme="minorHAnsi" w:eastAsia="Cambria" w:hAnsiTheme="minorHAnsi"/>
          <w:color w:val="000000"/>
          <w:kern w:val="24"/>
        </w:rPr>
        <w:t>at Texas A&amp;M University;</w:t>
      </w:r>
      <w:r w:rsidR="00A75FCC" w:rsidRPr="00A75FCC">
        <w:rPr>
          <w:rFonts w:asciiTheme="minorHAnsi" w:hAnsiTheme="minorHAnsi"/>
          <w:color w:val="000000"/>
        </w:rPr>
        <w:t xml:space="preserve"> and Fred Hebard, Tom Kubisiak, Jared Westbrook, Sara Fitzsimmons and Laura Georgi of The American Chestnut Foundation</w:t>
      </w:r>
      <w:r w:rsidR="008E2FD4" w:rsidRPr="003F0DB7">
        <w:rPr>
          <w:rFonts w:asciiTheme="minorHAnsi" w:hAnsiTheme="minorHAnsi"/>
        </w:rPr>
        <w:t>®</w:t>
      </w:r>
      <w:r w:rsidR="00A75FCC" w:rsidRPr="00A75FCC">
        <w:rPr>
          <w:rFonts w:asciiTheme="minorHAnsi" w:hAnsiTheme="minorHAnsi"/>
          <w:color w:val="000000"/>
        </w:rPr>
        <w:t xml:space="preserve">.  </w:t>
      </w:r>
    </w:p>
    <w:p w:rsidR="00A75FCC" w:rsidRPr="00A75FCC" w:rsidRDefault="00961D4D" w:rsidP="00321C99">
      <w:pPr>
        <w:ind w:firstLine="720"/>
        <w:rPr>
          <w:rFonts w:asciiTheme="minorHAnsi" w:hAnsiTheme="minorHAnsi"/>
        </w:rPr>
      </w:pPr>
      <w:r w:rsidRPr="00D2339E">
        <w:rPr>
          <w:rFonts w:asciiTheme="minorHAnsi" w:hAnsiTheme="minorHAnsi"/>
          <w:i/>
        </w:rPr>
        <w:t>Update</w:t>
      </w:r>
      <w:r w:rsidR="00A75FCC" w:rsidRPr="00D2339E">
        <w:rPr>
          <w:rFonts w:asciiTheme="minorHAnsi" w:hAnsiTheme="minorHAnsi"/>
          <w:i/>
        </w:rPr>
        <w:t>.</w:t>
      </w:r>
      <w:r w:rsidR="00A75FCC">
        <w:rPr>
          <w:rFonts w:asciiTheme="minorHAnsi" w:hAnsiTheme="minorHAnsi"/>
          <w:b/>
        </w:rPr>
        <w:t xml:space="preserve">  </w:t>
      </w:r>
      <w:r w:rsidR="00A75FCC" w:rsidRPr="00A75FCC">
        <w:rPr>
          <w:rFonts w:asciiTheme="minorHAnsi" w:hAnsiTheme="minorHAnsi"/>
        </w:rPr>
        <w:t xml:space="preserve">Version 1 of the Chinese chestnut genome has been available to the public since January 2014 at the website </w:t>
      </w:r>
      <w:hyperlink r:id="rId12" w:history="1">
        <w:r w:rsidR="00A75FCC" w:rsidRPr="00A75FCC">
          <w:rPr>
            <w:rStyle w:val="Hyperlink"/>
            <w:rFonts w:asciiTheme="minorHAnsi" w:hAnsiTheme="minorHAnsi"/>
          </w:rPr>
          <w:t>http://www.hardwoodgenomics.org/content/tools</w:t>
        </w:r>
      </w:hyperlink>
      <w:r w:rsidR="00A75FCC" w:rsidRPr="00A75FCC">
        <w:rPr>
          <w:rFonts w:asciiTheme="minorHAnsi" w:hAnsiTheme="minorHAnsi"/>
        </w:rPr>
        <w:t>, curated by Margaret Staton</w:t>
      </w:r>
      <w:r w:rsidR="00321C99">
        <w:rPr>
          <w:rFonts w:asciiTheme="minorHAnsi" w:hAnsiTheme="minorHAnsi"/>
        </w:rPr>
        <w:t xml:space="preserve"> at the University of Tennessee-</w:t>
      </w:r>
      <w:r w:rsidR="00A75FCC" w:rsidRPr="00A75FCC">
        <w:rPr>
          <w:rFonts w:asciiTheme="minorHAnsi" w:hAnsiTheme="minorHAnsi"/>
        </w:rPr>
        <w:t xml:space="preserve">Knoxville.  The version 1 genome assembly (for TACF </w:t>
      </w:r>
      <w:r w:rsidR="00A75FCC" w:rsidRPr="00A75FCC">
        <w:rPr>
          <w:rFonts w:asciiTheme="minorHAnsi" w:hAnsiTheme="minorHAnsi"/>
          <w:color w:val="000000"/>
        </w:rPr>
        <w:t xml:space="preserve">cv. Vanuxem) </w:t>
      </w:r>
      <w:r w:rsidR="00A75FCC" w:rsidRPr="00A75FCC">
        <w:rPr>
          <w:rFonts w:asciiTheme="minorHAnsi" w:hAnsiTheme="minorHAnsi"/>
        </w:rPr>
        <w:t xml:space="preserve">consisted of </w:t>
      </w:r>
      <w:r w:rsidR="00A75FCC" w:rsidRPr="00A75FCC">
        <w:rPr>
          <w:rFonts w:asciiTheme="minorHAnsi" w:eastAsia="MS PGothic" w:hAnsiTheme="minorHAnsi"/>
          <w:bCs/>
          <w:color w:val="000000"/>
          <w:kern w:val="24"/>
        </w:rPr>
        <w:t xml:space="preserve">724.4 Mb in 41,270 scaffolds, averaging app. 40,000 bp in length.  A total of 36,146 gene models and </w:t>
      </w:r>
      <w:r w:rsidR="00A75FCC" w:rsidRPr="00A75FCC">
        <w:rPr>
          <w:rFonts w:asciiTheme="minorHAnsi" w:hAnsiTheme="minorHAnsi"/>
          <w:color w:val="333333"/>
        </w:rPr>
        <w:t xml:space="preserve">38,146 peptide sequences </w:t>
      </w:r>
      <w:r w:rsidR="00A75FCC" w:rsidRPr="00A75FCC">
        <w:rPr>
          <w:rFonts w:asciiTheme="minorHAnsi" w:eastAsia="MS PGothic" w:hAnsiTheme="minorHAnsi"/>
          <w:bCs/>
          <w:color w:val="000000"/>
          <w:kern w:val="24"/>
        </w:rPr>
        <w:t>were machine-predicted</w:t>
      </w:r>
      <w:r w:rsidR="00A75FCC" w:rsidRPr="00A75FCC">
        <w:rPr>
          <w:rFonts w:asciiTheme="minorHAnsi" w:eastAsia="MS PGothic" w:hAnsiTheme="minorHAnsi"/>
          <w:color w:val="000000"/>
          <w:kern w:val="24"/>
        </w:rPr>
        <w:t xml:space="preserve">, with gene expression support.  In addition, BAC contigs spanning the 3 blight resistance QTL (identified in the early F2 QTL mapping population) were sequenced and assembled into a total of </w:t>
      </w:r>
      <w:r w:rsidR="00A75FCC" w:rsidRPr="00A75FCC">
        <w:rPr>
          <w:rFonts w:asciiTheme="minorHAnsi" w:eastAsia="MS PGothic" w:hAnsiTheme="minorHAnsi"/>
          <w:bCs/>
          <w:color w:val="000000"/>
          <w:kern w:val="24"/>
        </w:rPr>
        <w:t xml:space="preserve">395 scaffolds. A total of 1,952 genes were </w:t>
      </w:r>
      <w:r w:rsidR="00A75FCC" w:rsidRPr="00A75FCC">
        <w:rPr>
          <w:rFonts w:asciiTheme="minorHAnsi" w:eastAsia="MS PGothic" w:hAnsiTheme="minorHAnsi"/>
          <w:color w:val="000000"/>
          <w:kern w:val="24"/>
        </w:rPr>
        <w:t xml:space="preserve">predicted and annotated in the QTLs, including </w:t>
      </w:r>
      <w:r w:rsidR="00A75FCC" w:rsidRPr="00A75FCC">
        <w:rPr>
          <w:rFonts w:asciiTheme="minorHAnsi" w:eastAsia="MS PGothic" w:hAnsiTheme="minorHAnsi"/>
          <w:bCs/>
          <w:color w:val="000000"/>
          <w:kern w:val="24"/>
        </w:rPr>
        <w:t xml:space="preserve">194 known stress-response genes, from which 15 candidate genes for blight resistance were </w:t>
      </w:r>
      <w:r w:rsidR="00A75FCC" w:rsidRPr="00A75FCC">
        <w:rPr>
          <w:rFonts w:asciiTheme="minorHAnsi" w:eastAsia="MS PGothic" w:hAnsiTheme="minorHAnsi"/>
          <w:color w:val="000000"/>
          <w:kern w:val="24"/>
        </w:rPr>
        <w:t xml:space="preserve">selected for further study.  </w:t>
      </w:r>
      <w:r w:rsidR="00A75FCC" w:rsidRPr="00A75FCC">
        <w:rPr>
          <w:rFonts w:asciiTheme="minorHAnsi" w:hAnsiTheme="minorHAnsi"/>
        </w:rPr>
        <w:t>The website has had thousands of visits from across the globe for use of the genome browser and the QTL browser, and for searches and downloads of data from the scaffolds, gene models, predicted transcripts and predicted proteomes databases there</w:t>
      </w:r>
      <w:r w:rsidR="00A75FCC" w:rsidRPr="00A75FCC">
        <w:rPr>
          <w:rFonts w:asciiTheme="minorHAnsi" w:eastAsia="MS PGothic" w:hAnsiTheme="minorHAnsi"/>
          <w:bCs/>
          <w:color w:val="000000"/>
          <w:kern w:val="24"/>
        </w:rPr>
        <w:t xml:space="preserve"> </w:t>
      </w:r>
      <w:r w:rsidR="00A75FCC" w:rsidRPr="00A75FCC">
        <w:rPr>
          <w:rFonts w:asciiTheme="minorHAnsi" w:eastAsia="MS PGothic" w:hAnsiTheme="minorHAnsi"/>
          <w:color w:val="000000"/>
          <w:kern w:val="24"/>
        </w:rPr>
        <w:t>(bigger pieces averaging ~40K bp)</w:t>
      </w:r>
      <w:r w:rsidR="00321C99">
        <w:rPr>
          <w:rFonts w:asciiTheme="minorHAnsi" w:eastAsia="MS PGothic" w:hAnsiTheme="minorHAnsi"/>
          <w:color w:val="000000"/>
          <w:kern w:val="24"/>
        </w:rPr>
        <w:t>.</w:t>
      </w:r>
    </w:p>
    <w:p w:rsidR="00A75FCC" w:rsidRDefault="00A75FCC" w:rsidP="00A75FCC">
      <w:pPr>
        <w:ind w:firstLine="720"/>
        <w:rPr>
          <w:rFonts w:asciiTheme="minorHAnsi" w:hAnsiTheme="minorHAnsi"/>
        </w:rPr>
      </w:pPr>
      <w:r>
        <w:rPr>
          <w:rFonts w:asciiTheme="minorHAnsi" w:hAnsiTheme="minorHAnsi"/>
        </w:rPr>
        <w:t>They</w:t>
      </w:r>
      <w:r w:rsidRPr="00A75FCC">
        <w:rPr>
          <w:rFonts w:asciiTheme="minorHAnsi" w:hAnsiTheme="minorHAnsi"/>
        </w:rPr>
        <w:t xml:space="preserve"> will soon release an improved and validated version 2 of the Chinese chestnut genome, for which the assembly consists of </w:t>
      </w:r>
      <w:r w:rsidRPr="00A75FCC">
        <w:rPr>
          <w:rFonts w:asciiTheme="minorHAnsi" w:hAnsiTheme="minorHAnsi"/>
          <w:color w:val="000000"/>
        </w:rPr>
        <w:t xml:space="preserve">only 14,358 scaffolds representing 784Mb of genome sequence, or app. 98% of the estimated genome size.  The </w:t>
      </w:r>
      <w:r w:rsidRPr="00A75FCC">
        <w:rPr>
          <w:rFonts w:asciiTheme="minorHAnsi" w:hAnsiTheme="minorHAnsi"/>
          <w:bCs/>
          <w:color w:val="000000"/>
          <w:kern w:val="24"/>
        </w:rPr>
        <w:t xml:space="preserve">5,745 </w:t>
      </w:r>
      <w:r w:rsidRPr="00A75FCC">
        <w:rPr>
          <w:rFonts w:asciiTheme="minorHAnsi" w:hAnsiTheme="minorHAnsi"/>
          <w:color w:val="000000"/>
        </w:rPr>
        <w:t xml:space="preserve">largest </w:t>
      </w:r>
      <w:r w:rsidRPr="00A75FCC">
        <w:rPr>
          <w:rFonts w:asciiTheme="minorHAnsi" w:hAnsiTheme="minorHAnsi"/>
          <w:bCs/>
          <w:color w:val="000000"/>
          <w:kern w:val="24"/>
        </w:rPr>
        <w:t>scaffolds were anchored to the integrated genetic-physical map to produce a</w:t>
      </w:r>
      <w:r w:rsidRPr="00A75FCC">
        <w:rPr>
          <w:rFonts w:asciiTheme="minorHAnsi" w:hAnsiTheme="minorHAnsi"/>
          <w:color w:val="000000"/>
        </w:rPr>
        <w:t xml:space="preserve"> set of 12 pseudo-chromosome sequences, representing the 12 linkage groups and providing </w:t>
      </w:r>
      <w:r w:rsidRPr="00A75FCC">
        <w:rPr>
          <w:rFonts w:asciiTheme="minorHAnsi" w:hAnsiTheme="minorHAnsi"/>
          <w:color w:val="000000"/>
          <w:kern w:val="24"/>
        </w:rPr>
        <w:t xml:space="preserve">798 Mbp (98%) of genome coverage.  </w:t>
      </w:r>
      <w:r w:rsidRPr="00A75FCC">
        <w:rPr>
          <w:rFonts w:asciiTheme="minorHAnsi" w:hAnsiTheme="minorHAnsi"/>
          <w:color w:val="000000"/>
        </w:rPr>
        <w:t xml:space="preserve">The predicted gene positions have been transferred over to the pseudo-chromosomes, as well as the previously assembled QTL sequences. The arrangement of scaffolds in the pseudo-chromosome sequence assemblies has been validated by comparison to the order of thousands of DNA markers on new high density genetic linkage maps produced by </w:t>
      </w:r>
      <w:r w:rsidRPr="00A75FCC">
        <w:rPr>
          <w:rFonts w:asciiTheme="minorHAnsi" w:eastAsia="Cambria" w:hAnsiTheme="minorHAnsi"/>
          <w:bCs/>
          <w:color w:val="000000"/>
          <w:kern w:val="24"/>
        </w:rPr>
        <w:t xml:space="preserve">Tatyana Zhebentyayeva at Clemson. We also await the production of very long genome sequences by the PACBio technology for further validation and gap closing.  PACBio data generation is supported by a new </w:t>
      </w:r>
      <w:r w:rsidRPr="00A75FCC">
        <w:rPr>
          <w:rFonts w:asciiTheme="minorHAnsi" w:hAnsiTheme="minorHAnsi"/>
        </w:rPr>
        <w:t xml:space="preserve">USDA AFRI program grant that was awarded to TACF during the past reporting period.  Vanuxem genomic DNA was prepared several times at PSU, but did not meet Washington State University PACBio service lab standards.  Vanuxem leaves were collected from a tarp-shaded branch and sent in June from TACF to Arizona Genomics Institute for DNA extraction by their PACBio sequencing support staff, which proved successful.  Presently we are in a queue for PACBio sequencing at Arizona Genomics Institute in February.  </w:t>
      </w:r>
    </w:p>
    <w:p w:rsidR="00A75FCC" w:rsidRDefault="00A75FCC" w:rsidP="00A75FCC">
      <w:pPr>
        <w:ind w:firstLine="720"/>
        <w:rPr>
          <w:rFonts w:asciiTheme="minorHAnsi" w:hAnsiTheme="minorHAnsi"/>
        </w:rPr>
      </w:pPr>
      <w:r w:rsidRPr="00A75FCC">
        <w:rPr>
          <w:rFonts w:asciiTheme="minorHAnsi" w:hAnsiTheme="minorHAnsi"/>
        </w:rPr>
        <w:lastRenderedPageBreak/>
        <w:t xml:space="preserve">To test the value of the chestnut reference genome for use in genetic variation studies and in Genome-Wide-Selection in the TACF breeding program, we produced app. 10X depth sequence data in 2015 for the following chestnut genotypes from CAES and TACF orchards:  one </w:t>
      </w:r>
      <w:r w:rsidRPr="00D2339E">
        <w:rPr>
          <w:rFonts w:asciiTheme="minorHAnsi" w:hAnsiTheme="minorHAnsi"/>
          <w:i/>
          <w:color w:val="000000"/>
        </w:rPr>
        <w:t>C. alnifolia</w:t>
      </w:r>
      <w:r w:rsidRPr="00A75FCC">
        <w:rPr>
          <w:rFonts w:asciiTheme="minorHAnsi" w:hAnsiTheme="minorHAnsi"/>
          <w:color w:val="000000"/>
        </w:rPr>
        <w:t xml:space="preserve"> genotype, one </w:t>
      </w:r>
      <w:r w:rsidRPr="00D2339E">
        <w:rPr>
          <w:rFonts w:asciiTheme="minorHAnsi" w:hAnsiTheme="minorHAnsi"/>
          <w:i/>
          <w:color w:val="000000"/>
        </w:rPr>
        <w:t>C. crenata</w:t>
      </w:r>
      <w:r w:rsidRPr="00A75FCC">
        <w:rPr>
          <w:rFonts w:asciiTheme="minorHAnsi" w:hAnsiTheme="minorHAnsi"/>
          <w:color w:val="000000"/>
        </w:rPr>
        <w:t xml:space="preserve"> genotype, five </w:t>
      </w:r>
      <w:r w:rsidRPr="00D2339E">
        <w:rPr>
          <w:rFonts w:asciiTheme="minorHAnsi" w:hAnsiTheme="minorHAnsi"/>
          <w:i/>
          <w:color w:val="000000"/>
        </w:rPr>
        <w:t>C. dentata</w:t>
      </w:r>
      <w:r w:rsidRPr="00A75FCC">
        <w:rPr>
          <w:rFonts w:asciiTheme="minorHAnsi" w:hAnsiTheme="minorHAnsi"/>
          <w:color w:val="000000"/>
        </w:rPr>
        <w:t xml:space="preserve"> genotypes (GMBig, Ted Farm A, Alex R, Huan Row1Tree18(MK5), and Ellis 1), one </w:t>
      </w:r>
      <w:r w:rsidRPr="00321C99">
        <w:rPr>
          <w:rFonts w:asciiTheme="minorHAnsi" w:hAnsiTheme="minorHAnsi"/>
          <w:i/>
          <w:color w:val="000000"/>
        </w:rPr>
        <w:t>C. henryii</w:t>
      </w:r>
      <w:r w:rsidRPr="00A75FCC">
        <w:rPr>
          <w:rFonts w:asciiTheme="minorHAnsi" w:hAnsiTheme="minorHAnsi"/>
          <w:color w:val="000000"/>
        </w:rPr>
        <w:t xml:space="preserve"> genotype (Chinese chinkapin), four </w:t>
      </w:r>
      <w:r w:rsidRPr="00D2339E">
        <w:rPr>
          <w:rFonts w:asciiTheme="minorHAnsi" w:hAnsiTheme="minorHAnsi"/>
          <w:i/>
          <w:color w:val="000000"/>
        </w:rPr>
        <w:t>C. mollissima</w:t>
      </w:r>
      <w:r w:rsidRPr="00A75FCC">
        <w:rPr>
          <w:rFonts w:asciiTheme="minorHAnsi" w:hAnsiTheme="minorHAnsi"/>
          <w:color w:val="000000"/>
        </w:rPr>
        <w:t xml:space="preserve"> genotypes (Mahogany, Nanking, PA Fat Camp, and PA Stone Valley), one </w:t>
      </w:r>
      <w:r w:rsidRPr="00D2339E">
        <w:rPr>
          <w:rFonts w:asciiTheme="minorHAnsi" w:hAnsiTheme="minorHAnsi"/>
          <w:i/>
          <w:color w:val="000000"/>
        </w:rPr>
        <w:t>C. ozarkensis</w:t>
      </w:r>
      <w:r w:rsidRPr="00A75FCC">
        <w:rPr>
          <w:rFonts w:asciiTheme="minorHAnsi" w:hAnsiTheme="minorHAnsi"/>
          <w:color w:val="000000"/>
        </w:rPr>
        <w:t xml:space="preserve"> genotype, one </w:t>
      </w:r>
      <w:r w:rsidRPr="00D2339E">
        <w:rPr>
          <w:rFonts w:asciiTheme="minorHAnsi" w:hAnsiTheme="minorHAnsi"/>
          <w:i/>
          <w:color w:val="000000"/>
        </w:rPr>
        <w:t>C. sativa</w:t>
      </w:r>
      <w:r w:rsidRPr="00A75FCC">
        <w:rPr>
          <w:rFonts w:asciiTheme="minorHAnsi" w:hAnsiTheme="minorHAnsi"/>
          <w:color w:val="000000"/>
        </w:rPr>
        <w:t xml:space="preserve"> genotype, one </w:t>
      </w:r>
      <w:r w:rsidRPr="00D2339E">
        <w:rPr>
          <w:rFonts w:asciiTheme="minorHAnsi" w:hAnsiTheme="minorHAnsi"/>
          <w:i/>
          <w:color w:val="000000"/>
        </w:rPr>
        <w:t>C. seguinii</w:t>
      </w:r>
      <w:r w:rsidRPr="00A75FCC">
        <w:rPr>
          <w:rFonts w:asciiTheme="minorHAnsi" w:hAnsiTheme="minorHAnsi"/>
          <w:color w:val="000000"/>
        </w:rPr>
        <w:t xml:space="preserve"> genotype, three third backcross hybrids from the TACF breeding program (from parents B3119 x B3176), and the BC3 </w:t>
      </w:r>
      <w:r w:rsidRPr="00D2339E">
        <w:rPr>
          <w:rFonts w:asciiTheme="minorHAnsi" w:hAnsiTheme="minorHAnsi"/>
          <w:i/>
          <w:color w:val="000000"/>
        </w:rPr>
        <w:t>C. dentata</w:t>
      </w:r>
      <w:r w:rsidRPr="00A75FCC">
        <w:rPr>
          <w:rFonts w:asciiTheme="minorHAnsi" w:hAnsiTheme="minorHAnsi"/>
          <w:color w:val="000000"/>
        </w:rPr>
        <w:t xml:space="preserve"> x </w:t>
      </w:r>
      <w:r w:rsidRPr="00D2339E">
        <w:rPr>
          <w:rFonts w:asciiTheme="minorHAnsi" w:hAnsiTheme="minorHAnsi"/>
          <w:i/>
          <w:color w:val="000000"/>
        </w:rPr>
        <w:t>C. mollissima</w:t>
      </w:r>
      <w:r w:rsidRPr="00A75FCC">
        <w:rPr>
          <w:rFonts w:asciiTheme="minorHAnsi" w:hAnsiTheme="minorHAnsi"/>
          <w:color w:val="000000"/>
        </w:rPr>
        <w:t xml:space="preserve"> parental genotypes - B3119 and B3176.  Alignment of the parental and BC3 genotype sequences to the Vanuxem reference genome provided a very clear display of the varying extents of transition of the genomes towards American genome content as a result if the backcrossing process. These results were presented at the TACF annual meeting in October 2015. Jason Holiday and Jared Westbrook are now developing a </w:t>
      </w:r>
      <w:r w:rsidRPr="00A75FCC">
        <w:rPr>
          <w:rFonts w:asciiTheme="minorHAnsi" w:hAnsiTheme="minorHAnsi"/>
        </w:rPr>
        <w:t xml:space="preserve">Genome-Wide-Selection Model for use in the TACF breeding program, with funding from USDA.  The Staton group produced a set of potentially diagnostic 714,039 SNPs supported by sequencing from all three American genotypes for use in developing the GWS model(s).  </w:t>
      </w:r>
    </w:p>
    <w:p w:rsidR="00A75FCC" w:rsidRDefault="00A75FCC" w:rsidP="00A75FCC">
      <w:pPr>
        <w:ind w:firstLine="720"/>
        <w:rPr>
          <w:rFonts w:asciiTheme="minorHAnsi" w:hAnsiTheme="minorHAnsi"/>
          <w:color w:val="000000"/>
        </w:rPr>
      </w:pPr>
      <w:r w:rsidRPr="00A75FCC">
        <w:rPr>
          <w:rFonts w:asciiTheme="minorHAnsi" w:hAnsiTheme="minorHAnsi"/>
          <w:color w:val="000000"/>
        </w:rPr>
        <w:t>Jason Holiday also produced deep RNA sequence data from 9 tissues from grafted clones of the Vanuxem reference genotype.  Margaret Staton’s group is mapping the RNAseq data to the new pseudochromosomes to validate and update the computer-predicted gene models.</w:t>
      </w:r>
    </w:p>
    <w:p w:rsidR="00A75FCC" w:rsidRPr="00A75FCC" w:rsidRDefault="00A75FCC" w:rsidP="00A75FCC">
      <w:pPr>
        <w:ind w:firstLine="720"/>
        <w:rPr>
          <w:rFonts w:asciiTheme="minorHAnsi" w:hAnsiTheme="minorHAnsi"/>
        </w:rPr>
      </w:pPr>
      <w:r w:rsidRPr="00D2339E">
        <w:rPr>
          <w:rFonts w:asciiTheme="minorHAnsi" w:hAnsiTheme="minorHAnsi"/>
          <w:b/>
        </w:rPr>
        <w:t xml:space="preserve">The 2015 annual meeting of The American Chestnut Foundation </w:t>
      </w:r>
      <w:r w:rsidRPr="00A75FCC">
        <w:rPr>
          <w:rFonts w:asciiTheme="minorHAnsi" w:hAnsiTheme="minorHAnsi"/>
        </w:rPr>
        <w:t>was hosted by The Schatz Center for Tree Molecular Genetics and held at the Penn State conference center on October 23 and 24, 2015.  The focus of the meeting was to update the TACF</w:t>
      </w:r>
      <w:r w:rsidR="008E2FD4" w:rsidRPr="003F0DB7">
        <w:rPr>
          <w:rFonts w:asciiTheme="minorHAnsi" w:hAnsiTheme="minorHAnsi"/>
        </w:rPr>
        <w:t>®</w:t>
      </w:r>
      <w:r w:rsidRPr="00A75FCC">
        <w:rPr>
          <w:rFonts w:asciiTheme="minorHAnsi" w:hAnsiTheme="minorHAnsi"/>
        </w:rPr>
        <w:t xml:space="preserve"> membership on the status of and discoveries from chestnut genomics, and plans for integrating the genome resources into TACF advanced breeding efforts.  Excellent keynote talks were presented by Antoine Kremer and Ronald Sederoff on the history of forest tree genomics and biotechnology.  Talks on the state of genomics with chestnut and other Fagaceae species were presented by Albert Abbott, Catherine</w:t>
      </w:r>
      <w:r w:rsidRPr="00A75FCC">
        <w:rPr>
          <w:rFonts w:asciiTheme="minorHAnsi" w:hAnsiTheme="minorHAnsi"/>
          <w:bCs/>
          <w:spacing w:val="2"/>
        </w:rPr>
        <w:t xml:space="preserve"> Bodénès, </w:t>
      </w:r>
      <w:r w:rsidR="008E2FD4">
        <w:rPr>
          <w:rFonts w:asciiTheme="minorHAnsi" w:hAnsiTheme="minorHAnsi"/>
        </w:rPr>
        <w:t>Nathaniel Cannon,</w:t>
      </w:r>
      <w:r w:rsidRPr="00A75FCC">
        <w:rPr>
          <w:rFonts w:asciiTheme="minorHAnsi" w:hAnsiTheme="minorHAnsi"/>
        </w:rPr>
        <w:t xml:space="preserve"> John Carlson, Rita Costa, Angus Dawe, Jason Holliday, Nurul Islam-Faridi, Scott Merkle, C. Dana Nelson, </w:t>
      </w:r>
      <w:r w:rsidRPr="00A75FCC">
        <w:rPr>
          <w:rFonts w:asciiTheme="minorHAnsi" w:eastAsia="Cambria" w:hAnsiTheme="minorHAnsi"/>
        </w:rPr>
        <w:t xml:space="preserve">William Powell, </w:t>
      </w:r>
      <w:r w:rsidRPr="00A75FCC">
        <w:rPr>
          <w:rFonts w:asciiTheme="minorHAnsi" w:hAnsiTheme="minorHAnsi"/>
        </w:rPr>
        <w:t>Jeanne Romero-Severson</w:t>
      </w:r>
      <w:proofErr w:type="gramStart"/>
      <w:r w:rsidRPr="00A75FCC">
        <w:rPr>
          <w:rFonts w:asciiTheme="minorHAnsi" w:hAnsiTheme="minorHAnsi"/>
        </w:rPr>
        <w:t xml:space="preserve">,  </w:t>
      </w:r>
      <w:r w:rsidRPr="00A75FCC">
        <w:rPr>
          <w:rFonts w:asciiTheme="minorHAnsi" w:eastAsia="Cambria" w:hAnsiTheme="minorHAnsi"/>
        </w:rPr>
        <w:t>Margaret</w:t>
      </w:r>
      <w:proofErr w:type="gramEnd"/>
      <w:r w:rsidRPr="00A75FCC">
        <w:rPr>
          <w:rFonts w:asciiTheme="minorHAnsi" w:eastAsia="Cambria" w:hAnsiTheme="minorHAnsi"/>
        </w:rPr>
        <w:t xml:space="preserve"> Staton, </w:t>
      </w:r>
      <w:r w:rsidRPr="00A75FCC">
        <w:rPr>
          <w:rFonts w:asciiTheme="minorHAnsi" w:hAnsiTheme="minorHAnsi"/>
        </w:rPr>
        <w:t xml:space="preserve">Jared Westbrook, and Isacco </w:t>
      </w:r>
      <w:r w:rsidRPr="00A75FCC">
        <w:rPr>
          <w:rFonts w:asciiTheme="minorHAnsi" w:hAnsiTheme="minorHAnsi"/>
          <w:bCs/>
          <w:color w:val="333333"/>
        </w:rPr>
        <w:t>Beritognolo</w:t>
      </w:r>
      <w:r w:rsidRPr="00A75FCC">
        <w:rPr>
          <w:rStyle w:val="apple-converted-space"/>
          <w:rFonts w:asciiTheme="minorHAnsi" w:hAnsiTheme="minorHAnsi"/>
          <w:bCs/>
          <w:color w:val="333333"/>
        </w:rPr>
        <w:t> for</w:t>
      </w:r>
      <w:r w:rsidRPr="00A75FCC">
        <w:rPr>
          <w:rStyle w:val="apple-converted-space"/>
          <w:rFonts w:asciiTheme="minorHAnsi" w:hAnsiTheme="minorHAnsi"/>
          <w:bCs/>
          <w:color w:val="333333"/>
          <w:shd w:val="clear" w:color="auto" w:fill="F6F6F9"/>
        </w:rPr>
        <w:t xml:space="preserve"> </w:t>
      </w:r>
      <w:r w:rsidRPr="00A75FCC">
        <w:rPr>
          <w:rFonts w:asciiTheme="minorHAnsi" w:hAnsiTheme="minorHAnsi"/>
        </w:rPr>
        <w:t>Fiorella Villani.  Over 200 people attended, and the TACF</w:t>
      </w:r>
      <w:r w:rsidR="008E2FD4" w:rsidRPr="003F0DB7">
        <w:rPr>
          <w:rFonts w:asciiTheme="minorHAnsi" w:hAnsiTheme="minorHAnsi"/>
        </w:rPr>
        <w:t>®</w:t>
      </w:r>
      <w:r w:rsidRPr="00A75FCC">
        <w:rPr>
          <w:rFonts w:asciiTheme="minorHAnsi" w:hAnsiTheme="minorHAnsi"/>
        </w:rPr>
        <w:t xml:space="preserve"> membership uniformly expressed their sincere appreciation to all of the speakers.  The meeting also included hands-on workshops on chestnut DNA extraction and use of the chestnut genome browsers, along with a tour of Sara Fitzsimmons’ and Kim Steiner’s BC3 trial in the Arboretum at Penn State.  Finally, a discussion forum was held that brought together chestnut genomics researchers and TACF</w:t>
      </w:r>
      <w:r w:rsidR="008E2FD4" w:rsidRPr="003F0DB7">
        <w:rPr>
          <w:rFonts w:asciiTheme="minorHAnsi" w:hAnsiTheme="minorHAnsi"/>
        </w:rPr>
        <w:t>®</w:t>
      </w:r>
      <w:r w:rsidRPr="00A75FCC">
        <w:rPr>
          <w:rFonts w:asciiTheme="minorHAnsi" w:hAnsiTheme="minorHAnsi"/>
        </w:rPr>
        <w:t xml:space="preserve"> members to discuss next steps in use of genomics tools in the breeding and reforestation efforts. </w:t>
      </w:r>
    </w:p>
    <w:p w:rsidR="00A75FCC" w:rsidRPr="00A75FCC" w:rsidRDefault="00961D4D" w:rsidP="00A75FCC">
      <w:pPr>
        <w:ind w:firstLine="720"/>
        <w:rPr>
          <w:rFonts w:asciiTheme="minorHAnsi" w:hAnsiTheme="minorHAnsi"/>
        </w:rPr>
      </w:pPr>
      <w:r w:rsidRPr="00D2339E">
        <w:rPr>
          <w:rFonts w:asciiTheme="minorHAnsi" w:hAnsiTheme="minorHAnsi"/>
          <w:i/>
        </w:rPr>
        <w:t>Plans for the coming year</w:t>
      </w:r>
      <w:r w:rsidR="00A75FCC" w:rsidRPr="00D2339E">
        <w:rPr>
          <w:rFonts w:asciiTheme="minorHAnsi" w:hAnsiTheme="minorHAnsi"/>
          <w:i/>
        </w:rPr>
        <w:t>.</w:t>
      </w:r>
      <w:r w:rsidR="00A75FCC" w:rsidRPr="00A75FCC">
        <w:rPr>
          <w:rFonts w:asciiTheme="minorHAnsi" w:hAnsiTheme="minorHAnsi"/>
        </w:rPr>
        <w:t xml:space="preserve">  Work in the coming year will focus on:</w:t>
      </w:r>
    </w:p>
    <w:p w:rsidR="00A75FCC" w:rsidRPr="00A75FCC" w:rsidRDefault="00A75FCC" w:rsidP="00FB5C4F">
      <w:pPr>
        <w:pStyle w:val="ListParagraph"/>
        <w:numPr>
          <w:ilvl w:val="0"/>
          <w:numId w:val="10"/>
        </w:numPr>
        <w:rPr>
          <w:rFonts w:asciiTheme="minorHAnsi" w:hAnsiTheme="minorHAnsi"/>
        </w:rPr>
      </w:pPr>
      <w:r w:rsidRPr="00A75FCC">
        <w:rPr>
          <w:rFonts w:asciiTheme="minorHAnsi" w:hAnsiTheme="minorHAnsi"/>
        </w:rPr>
        <w:t>Validate and improve the Chinese chestnut pseudochromosome sequences using very long genome sequences produced from the PacBio single molecule sequencing technology (USDA AFRI grant to TACF</w:t>
      </w:r>
      <w:r w:rsidR="008E2FD4" w:rsidRPr="003F0DB7">
        <w:rPr>
          <w:rFonts w:asciiTheme="minorHAnsi" w:hAnsiTheme="minorHAnsi"/>
        </w:rPr>
        <w:t>®</w:t>
      </w:r>
      <w:r w:rsidRPr="00A75FCC">
        <w:rPr>
          <w:rFonts w:asciiTheme="minorHAnsi" w:hAnsiTheme="minorHAnsi"/>
        </w:rPr>
        <w:t xml:space="preserve">).  </w:t>
      </w:r>
    </w:p>
    <w:p w:rsidR="00A75FCC" w:rsidRPr="00A75FCC" w:rsidRDefault="00A75FCC" w:rsidP="00FB5C4F">
      <w:pPr>
        <w:pStyle w:val="ListParagraph"/>
        <w:numPr>
          <w:ilvl w:val="0"/>
          <w:numId w:val="10"/>
        </w:numPr>
        <w:rPr>
          <w:rFonts w:asciiTheme="minorHAnsi" w:hAnsiTheme="minorHAnsi"/>
        </w:rPr>
      </w:pPr>
      <w:r w:rsidRPr="00A75FCC">
        <w:rPr>
          <w:rFonts w:asciiTheme="minorHAnsi" w:hAnsiTheme="minorHAnsi"/>
        </w:rPr>
        <w:t xml:space="preserve">Obtain deep RNA sequence data from several tissues of Chinese chestnut cv. </w:t>
      </w:r>
      <w:r>
        <w:rPr>
          <w:rFonts w:asciiTheme="minorHAnsi" w:hAnsiTheme="minorHAnsi"/>
        </w:rPr>
        <w:t>‘</w:t>
      </w:r>
      <w:r w:rsidRPr="00A75FCC">
        <w:rPr>
          <w:rFonts w:asciiTheme="minorHAnsi" w:hAnsiTheme="minorHAnsi"/>
        </w:rPr>
        <w:t>Vanuxem</w:t>
      </w:r>
      <w:r>
        <w:rPr>
          <w:rFonts w:asciiTheme="minorHAnsi" w:hAnsiTheme="minorHAnsi"/>
        </w:rPr>
        <w:t>’</w:t>
      </w:r>
      <w:r w:rsidRPr="00A75FCC">
        <w:rPr>
          <w:rFonts w:asciiTheme="minorHAnsi" w:hAnsiTheme="minorHAnsi"/>
        </w:rPr>
        <w:t xml:space="preserve"> to refine the identification and annotation of genes in the reference genome.  </w:t>
      </w:r>
    </w:p>
    <w:p w:rsidR="00A75FCC" w:rsidRPr="00A75FCC" w:rsidRDefault="00A75FCC" w:rsidP="00FB5C4F">
      <w:pPr>
        <w:pStyle w:val="ListParagraph"/>
        <w:numPr>
          <w:ilvl w:val="0"/>
          <w:numId w:val="10"/>
        </w:numPr>
        <w:rPr>
          <w:rFonts w:asciiTheme="minorHAnsi" w:hAnsiTheme="minorHAnsi"/>
        </w:rPr>
      </w:pPr>
      <w:r w:rsidRPr="00A75FCC">
        <w:rPr>
          <w:rFonts w:asciiTheme="minorHAnsi" w:hAnsiTheme="minorHAnsi"/>
        </w:rPr>
        <w:t>Submit refereed journal article on Chinese chestnut reference genome (in preparation).</w:t>
      </w:r>
    </w:p>
    <w:p w:rsidR="00A75FCC" w:rsidRDefault="00A75FCC" w:rsidP="00A75FCC">
      <w:pPr>
        <w:ind w:firstLine="720"/>
        <w:rPr>
          <w:rFonts w:asciiTheme="minorHAnsi" w:hAnsiTheme="minorHAnsi"/>
        </w:rPr>
      </w:pPr>
    </w:p>
    <w:p w:rsidR="00F621CA" w:rsidRDefault="00F621CA" w:rsidP="00F621CA">
      <w:pPr>
        <w:rPr>
          <w:rFonts w:asciiTheme="minorHAnsi" w:hAnsiTheme="minorHAnsi"/>
          <w:b/>
          <w:sz w:val="28"/>
          <w:szCs w:val="28"/>
        </w:rPr>
      </w:pPr>
      <w:r>
        <w:rPr>
          <w:rFonts w:asciiTheme="minorHAnsi" w:hAnsiTheme="minorHAnsi"/>
          <w:b/>
          <w:sz w:val="28"/>
          <w:szCs w:val="28"/>
        </w:rPr>
        <w:lastRenderedPageBreak/>
        <w:t>Bill Powell</w:t>
      </w:r>
      <w:r w:rsidRPr="003E0809">
        <w:rPr>
          <w:rFonts w:asciiTheme="minorHAnsi" w:hAnsiTheme="minorHAnsi"/>
          <w:b/>
          <w:sz w:val="28"/>
          <w:szCs w:val="28"/>
        </w:rPr>
        <w:t>, SUNY-ESF</w:t>
      </w:r>
    </w:p>
    <w:p w:rsidR="00F621CA" w:rsidRDefault="00F621CA" w:rsidP="00F621CA">
      <w:pPr>
        <w:rPr>
          <w:rFonts w:asciiTheme="minorHAnsi" w:hAnsiTheme="minorHAnsi"/>
        </w:rPr>
      </w:pPr>
      <w:r>
        <w:rPr>
          <w:rFonts w:asciiTheme="minorHAnsi" w:hAnsiTheme="minorHAnsi"/>
          <w:b/>
          <w:sz w:val="28"/>
          <w:szCs w:val="28"/>
        </w:rPr>
        <w:tab/>
      </w:r>
      <w:r w:rsidRPr="00F621CA">
        <w:rPr>
          <w:rFonts w:asciiTheme="minorHAnsi" w:hAnsiTheme="minorHAnsi"/>
          <w:b/>
        </w:rPr>
        <w:t>American chestnut research and restoration project.</w:t>
      </w:r>
      <w:r>
        <w:rPr>
          <w:rFonts w:asciiTheme="minorHAnsi" w:hAnsiTheme="minorHAnsi"/>
        </w:rPr>
        <w:t xml:space="preserve">  Powell thanked Chuck Maynard for his many years of significant contribution as co</w:t>
      </w:r>
      <w:r w:rsidR="00321C99">
        <w:rPr>
          <w:rFonts w:asciiTheme="minorHAnsi" w:hAnsiTheme="minorHAnsi"/>
        </w:rPr>
        <w:t>-director of the project.  Maynard</w:t>
      </w:r>
      <w:r>
        <w:rPr>
          <w:rFonts w:asciiTheme="minorHAnsi" w:hAnsiTheme="minorHAnsi"/>
        </w:rPr>
        <w:t xml:space="preserve"> has retired.</w:t>
      </w:r>
    </w:p>
    <w:p w:rsidR="00F621CA" w:rsidRDefault="00F621CA" w:rsidP="00F621CA">
      <w:pPr>
        <w:rPr>
          <w:rFonts w:asciiTheme="minorHAnsi" w:hAnsiTheme="minorHAnsi"/>
        </w:rPr>
      </w:pPr>
      <w:r>
        <w:rPr>
          <w:rFonts w:asciiTheme="minorHAnsi" w:hAnsiTheme="minorHAnsi"/>
        </w:rPr>
        <w:tab/>
        <w:t>Genetic engineering approach to blight resistance—what genes are being tested?  To date, they have seven:</w:t>
      </w:r>
    </w:p>
    <w:p w:rsidR="00F621CA" w:rsidRPr="00F621CA" w:rsidRDefault="00F621CA" w:rsidP="00F621CA">
      <w:pPr>
        <w:ind w:firstLine="720"/>
        <w:rPr>
          <w:rFonts w:asciiTheme="minorHAnsi" w:hAnsiTheme="minorHAnsi"/>
        </w:rPr>
      </w:pPr>
      <w:r w:rsidRPr="00F621CA">
        <w:rPr>
          <w:rFonts w:asciiTheme="minorHAnsi" w:hAnsiTheme="minorHAnsi"/>
        </w:rPr>
        <w:t>1. Acid phosphatase (</w:t>
      </w:r>
      <w:r w:rsidRPr="00F621CA">
        <w:rPr>
          <w:rFonts w:asciiTheme="minorHAnsi" w:hAnsiTheme="minorHAnsi"/>
          <w:i/>
          <w:iCs/>
        </w:rPr>
        <w:t>C. mollissima</w:t>
      </w:r>
      <w:r w:rsidRPr="00F621CA">
        <w:rPr>
          <w:rFonts w:asciiTheme="minorHAnsi" w:hAnsiTheme="minorHAnsi"/>
        </w:rPr>
        <w:t>)</w:t>
      </w:r>
    </w:p>
    <w:p w:rsidR="00F621CA" w:rsidRPr="00F621CA" w:rsidRDefault="00F621CA" w:rsidP="00F621CA">
      <w:pPr>
        <w:rPr>
          <w:rFonts w:asciiTheme="minorHAnsi" w:hAnsiTheme="minorHAnsi"/>
        </w:rPr>
      </w:pPr>
      <w:r w:rsidRPr="00F621CA">
        <w:rPr>
          <w:rFonts w:asciiTheme="minorHAnsi" w:hAnsiTheme="minorHAnsi"/>
        </w:rPr>
        <w:tab/>
        <w:t>2. Laccase-like protein (</w:t>
      </w:r>
      <w:r w:rsidRPr="00F621CA">
        <w:rPr>
          <w:rFonts w:asciiTheme="minorHAnsi" w:hAnsiTheme="minorHAnsi"/>
          <w:i/>
          <w:iCs/>
        </w:rPr>
        <w:t>C. mollissima</w:t>
      </w:r>
      <w:r w:rsidRPr="00F621CA">
        <w:rPr>
          <w:rFonts w:asciiTheme="minorHAnsi" w:hAnsiTheme="minorHAnsi"/>
        </w:rPr>
        <w:t>)</w:t>
      </w:r>
    </w:p>
    <w:p w:rsidR="00F621CA" w:rsidRPr="00F621CA" w:rsidRDefault="00F621CA" w:rsidP="00F621CA">
      <w:pPr>
        <w:rPr>
          <w:rFonts w:asciiTheme="minorHAnsi" w:hAnsiTheme="minorHAnsi"/>
        </w:rPr>
      </w:pPr>
      <w:r w:rsidRPr="00F621CA">
        <w:rPr>
          <w:rFonts w:asciiTheme="minorHAnsi" w:hAnsiTheme="minorHAnsi"/>
        </w:rPr>
        <w:tab/>
        <w:t>3. Lipid transfer protein (</w:t>
      </w:r>
      <w:r w:rsidRPr="00F621CA">
        <w:rPr>
          <w:rFonts w:asciiTheme="minorHAnsi" w:hAnsiTheme="minorHAnsi"/>
          <w:i/>
          <w:iCs/>
        </w:rPr>
        <w:t>C. mollissima</w:t>
      </w:r>
      <w:r w:rsidRPr="00F621CA">
        <w:rPr>
          <w:rFonts w:asciiTheme="minorHAnsi" w:hAnsiTheme="minorHAnsi"/>
        </w:rPr>
        <w:t>)</w:t>
      </w:r>
    </w:p>
    <w:p w:rsidR="00F621CA" w:rsidRPr="00F621CA" w:rsidRDefault="00F621CA" w:rsidP="00F621CA">
      <w:pPr>
        <w:rPr>
          <w:rFonts w:asciiTheme="minorHAnsi" w:hAnsiTheme="minorHAnsi"/>
        </w:rPr>
      </w:pPr>
      <w:r w:rsidRPr="00F621CA">
        <w:rPr>
          <w:rFonts w:asciiTheme="minorHAnsi" w:hAnsiTheme="minorHAnsi"/>
        </w:rPr>
        <w:tab/>
        <w:t>4. Cystatin (</w:t>
      </w:r>
      <w:r w:rsidRPr="00F621CA">
        <w:rPr>
          <w:rFonts w:asciiTheme="minorHAnsi" w:hAnsiTheme="minorHAnsi"/>
          <w:i/>
          <w:iCs/>
        </w:rPr>
        <w:t>C. mollissima</w:t>
      </w:r>
      <w:r w:rsidRPr="00F621CA">
        <w:rPr>
          <w:rFonts w:asciiTheme="minorHAnsi" w:hAnsiTheme="minorHAnsi"/>
        </w:rPr>
        <w:t>)</w:t>
      </w:r>
    </w:p>
    <w:p w:rsidR="00F621CA" w:rsidRPr="00F621CA" w:rsidRDefault="00F621CA" w:rsidP="00F621CA">
      <w:pPr>
        <w:rPr>
          <w:rFonts w:asciiTheme="minorHAnsi" w:hAnsiTheme="minorHAnsi"/>
        </w:rPr>
      </w:pPr>
      <w:r w:rsidRPr="00F621CA">
        <w:rPr>
          <w:rFonts w:asciiTheme="minorHAnsi" w:hAnsiTheme="minorHAnsi"/>
        </w:rPr>
        <w:tab/>
        <w:t>5. Glutathione s-transferase (</w:t>
      </w:r>
      <w:r w:rsidRPr="00F621CA">
        <w:rPr>
          <w:rFonts w:asciiTheme="minorHAnsi" w:hAnsiTheme="minorHAnsi"/>
          <w:i/>
          <w:iCs/>
        </w:rPr>
        <w:t>C. mollissima</w:t>
      </w:r>
      <w:r w:rsidRPr="00F621CA">
        <w:rPr>
          <w:rFonts w:asciiTheme="minorHAnsi" w:hAnsiTheme="minorHAnsi"/>
        </w:rPr>
        <w:t>)</w:t>
      </w:r>
    </w:p>
    <w:p w:rsidR="00F621CA" w:rsidRPr="00F621CA" w:rsidRDefault="00F621CA" w:rsidP="00F621CA">
      <w:pPr>
        <w:rPr>
          <w:rFonts w:asciiTheme="minorHAnsi" w:hAnsiTheme="minorHAnsi"/>
        </w:rPr>
      </w:pPr>
      <w:r w:rsidRPr="00F621CA">
        <w:rPr>
          <w:rFonts w:asciiTheme="minorHAnsi" w:hAnsiTheme="minorHAnsi"/>
        </w:rPr>
        <w:tab/>
        <w:t>6. Deoxy-arabino-heptulosonate phosphate synthase (</w:t>
      </w:r>
      <w:r w:rsidRPr="00F621CA">
        <w:rPr>
          <w:rFonts w:asciiTheme="minorHAnsi" w:hAnsiTheme="minorHAnsi"/>
          <w:i/>
          <w:iCs/>
        </w:rPr>
        <w:t>C. mollissima</w:t>
      </w:r>
      <w:r w:rsidRPr="00F621CA">
        <w:rPr>
          <w:rFonts w:asciiTheme="minorHAnsi" w:hAnsiTheme="minorHAnsi"/>
        </w:rPr>
        <w:t>)</w:t>
      </w:r>
    </w:p>
    <w:p w:rsidR="00F621CA" w:rsidRPr="00F621CA" w:rsidRDefault="00F621CA" w:rsidP="00F621CA">
      <w:pPr>
        <w:rPr>
          <w:rFonts w:asciiTheme="minorHAnsi" w:hAnsiTheme="minorHAnsi"/>
        </w:rPr>
      </w:pPr>
      <w:r w:rsidRPr="00F621CA">
        <w:rPr>
          <w:rFonts w:asciiTheme="minorHAnsi" w:hAnsiTheme="minorHAnsi"/>
        </w:rPr>
        <w:t xml:space="preserve"> </w:t>
      </w:r>
      <w:r w:rsidRPr="00F621CA">
        <w:rPr>
          <w:rFonts w:asciiTheme="minorHAnsi" w:hAnsiTheme="minorHAnsi"/>
        </w:rPr>
        <w:tab/>
        <w:t>7. Subtilisin-like protease (</w:t>
      </w:r>
      <w:r w:rsidRPr="00F621CA">
        <w:rPr>
          <w:rFonts w:asciiTheme="minorHAnsi" w:hAnsiTheme="minorHAnsi"/>
          <w:i/>
          <w:iCs/>
        </w:rPr>
        <w:t>C. seguinii</w:t>
      </w:r>
      <w:r w:rsidRPr="00F621CA">
        <w:rPr>
          <w:rFonts w:asciiTheme="minorHAnsi" w:hAnsiTheme="minorHAnsi"/>
        </w:rPr>
        <w:t>)</w:t>
      </w:r>
    </w:p>
    <w:p w:rsidR="00F621CA" w:rsidRDefault="00F621CA" w:rsidP="00F621CA">
      <w:pPr>
        <w:rPr>
          <w:rFonts w:asciiTheme="minorHAnsi" w:hAnsiTheme="minorHAnsi"/>
        </w:rPr>
      </w:pPr>
      <w:r>
        <w:rPr>
          <w:rFonts w:asciiTheme="minorHAnsi" w:hAnsiTheme="minorHAnsi"/>
        </w:rPr>
        <w:t>Funding for the above 7 genes has run out, so these projects are on hold.  Powell has a few students working on some of these genes but it is not their current focus.</w:t>
      </w:r>
    </w:p>
    <w:p w:rsidR="00F621CA" w:rsidRPr="00F621CA" w:rsidRDefault="00F621CA" w:rsidP="00F621CA">
      <w:pPr>
        <w:rPr>
          <w:rFonts w:asciiTheme="minorHAnsi" w:hAnsiTheme="minorHAnsi"/>
        </w:rPr>
      </w:pPr>
      <w:r>
        <w:rPr>
          <w:rFonts w:asciiTheme="minorHAnsi" w:hAnsiTheme="minorHAnsi"/>
        </w:rPr>
        <w:tab/>
        <w:t>Genes from other plants.  Powell reiterated that it is not the source of the gene that is important—it is the function of the gene that is key.  Their current focus is on:</w:t>
      </w:r>
    </w:p>
    <w:p w:rsidR="00F621CA" w:rsidRDefault="00F621CA" w:rsidP="00C61B52">
      <w:pPr>
        <w:pStyle w:val="ListParagraph"/>
        <w:numPr>
          <w:ilvl w:val="0"/>
          <w:numId w:val="37"/>
        </w:numPr>
        <w:rPr>
          <w:rFonts w:asciiTheme="minorHAnsi" w:hAnsiTheme="minorHAnsi"/>
        </w:rPr>
      </w:pPr>
      <w:r>
        <w:rPr>
          <w:rFonts w:asciiTheme="minorHAnsi" w:hAnsiTheme="minorHAnsi"/>
        </w:rPr>
        <w:t>S</w:t>
      </w:r>
      <w:r w:rsidRPr="00F621CA">
        <w:rPr>
          <w:rFonts w:asciiTheme="minorHAnsi" w:hAnsiTheme="minorHAnsi"/>
        </w:rPr>
        <w:t>tilbene synthase (grape) – phytoalexins like resveratrol (Dr. Joe Nairn, UGA)—this gene has been shown to have enhance</w:t>
      </w:r>
      <w:r>
        <w:rPr>
          <w:rFonts w:asciiTheme="minorHAnsi" w:hAnsiTheme="minorHAnsi"/>
        </w:rPr>
        <w:t>d</w:t>
      </w:r>
      <w:r w:rsidRPr="00F621CA">
        <w:rPr>
          <w:rFonts w:asciiTheme="minorHAnsi" w:hAnsiTheme="minorHAnsi"/>
        </w:rPr>
        <w:t xml:space="preserve"> resistance to </w:t>
      </w:r>
      <w:r w:rsidRPr="00F621CA">
        <w:rPr>
          <w:rFonts w:asciiTheme="minorHAnsi" w:hAnsiTheme="minorHAnsi"/>
          <w:i/>
        </w:rPr>
        <w:t>Phytophthora</w:t>
      </w:r>
    </w:p>
    <w:p w:rsidR="00F621CA" w:rsidRDefault="00F621CA" w:rsidP="00C61B52">
      <w:pPr>
        <w:pStyle w:val="ListParagraph"/>
        <w:numPr>
          <w:ilvl w:val="0"/>
          <w:numId w:val="37"/>
        </w:numPr>
        <w:rPr>
          <w:rFonts w:asciiTheme="minorHAnsi" w:hAnsiTheme="minorHAnsi"/>
        </w:rPr>
      </w:pPr>
      <w:r>
        <w:rPr>
          <w:rFonts w:asciiTheme="minorHAnsi" w:hAnsiTheme="minorHAnsi"/>
        </w:rPr>
        <w:t>O</w:t>
      </w:r>
      <w:r w:rsidRPr="00F621CA">
        <w:rPr>
          <w:rFonts w:asciiTheme="minorHAnsi" w:hAnsiTheme="minorHAnsi"/>
        </w:rPr>
        <w:t>xalate oxidase</w:t>
      </w:r>
      <w:r>
        <w:rPr>
          <w:rFonts w:asciiTheme="minorHAnsi" w:hAnsiTheme="minorHAnsi"/>
        </w:rPr>
        <w:t xml:space="preserve"> [OxO]</w:t>
      </w:r>
      <w:r w:rsidRPr="00F621CA">
        <w:rPr>
          <w:rFonts w:asciiTheme="minorHAnsi" w:hAnsiTheme="minorHAnsi"/>
        </w:rPr>
        <w:t xml:space="preserve"> (wheat and many other plants) (Dr. Randy Allen, Texas Tech)</w:t>
      </w:r>
      <w:r>
        <w:rPr>
          <w:rFonts w:asciiTheme="minorHAnsi" w:hAnsiTheme="minorHAnsi"/>
        </w:rPr>
        <w:t xml:space="preserve">  </w:t>
      </w:r>
    </w:p>
    <w:p w:rsidR="00F621CA" w:rsidRDefault="00F621CA" w:rsidP="00F621CA">
      <w:pPr>
        <w:rPr>
          <w:rFonts w:asciiTheme="minorHAnsi" w:hAnsiTheme="minorHAnsi"/>
        </w:rPr>
      </w:pPr>
      <w:r w:rsidRPr="00F621CA">
        <w:rPr>
          <w:rFonts w:asciiTheme="minorHAnsi" w:hAnsiTheme="minorHAnsi"/>
        </w:rPr>
        <w:t xml:space="preserve">The OxO gene has been the most promising to date.  The ‘Darling’ transgenic lines show a great deal of promise, based on a small stem assay with virulent </w:t>
      </w:r>
      <w:r w:rsidRPr="00F621CA">
        <w:rPr>
          <w:rFonts w:asciiTheme="minorHAnsi" w:hAnsiTheme="minorHAnsi"/>
          <w:i/>
        </w:rPr>
        <w:t>C. parasitica</w:t>
      </w:r>
      <w:r w:rsidRPr="00F621CA">
        <w:rPr>
          <w:rFonts w:asciiTheme="minorHAnsi" w:hAnsiTheme="minorHAnsi"/>
        </w:rPr>
        <w:t xml:space="preserve"> strain Ep155.  After the Penn S</w:t>
      </w:r>
      <w:r w:rsidR="00321C99">
        <w:rPr>
          <w:rFonts w:asciiTheme="minorHAnsi" w:hAnsiTheme="minorHAnsi"/>
        </w:rPr>
        <w:t>tate meeting (mentioned by John Carlson</w:t>
      </w:r>
      <w:r w:rsidRPr="00F621CA">
        <w:rPr>
          <w:rFonts w:asciiTheme="minorHAnsi" w:hAnsiTheme="minorHAnsi"/>
        </w:rPr>
        <w:t>, these minutes), there was some discussion on the Chinese chestnut control (‘Qing’) used in stem assays when comparing the transgenic lines.  To test ‘Qing’</w:t>
      </w:r>
      <w:r w:rsidR="00321C99">
        <w:rPr>
          <w:rFonts w:asciiTheme="minorHAnsi" w:hAnsiTheme="minorHAnsi"/>
        </w:rPr>
        <w:t>,</w:t>
      </w:r>
      <w:r w:rsidRPr="00F621CA">
        <w:rPr>
          <w:rFonts w:asciiTheme="minorHAnsi" w:hAnsiTheme="minorHAnsi"/>
        </w:rPr>
        <w:t xml:space="preserve"> Powell obtained some Chinese chestnut ‘Nanking’ to also use in comparison trials.  ‘Nanking’ has been put into tissue culture by Allison Oakes, but the plants are not large enough to test.</w:t>
      </w:r>
    </w:p>
    <w:p w:rsidR="00F621CA" w:rsidRDefault="00F621CA" w:rsidP="00F621CA">
      <w:pPr>
        <w:rPr>
          <w:rFonts w:asciiTheme="minorHAnsi" w:hAnsiTheme="minorHAnsi"/>
        </w:rPr>
      </w:pPr>
      <w:r>
        <w:rPr>
          <w:rFonts w:asciiTheme="minorHAnsi" w:hAnsiTheme="minorHAnsi"/>
        </w:rPr>
        <w:tab/>
        <w:t>Powell showed the results form a 68-day assay on small ste</w:t>
      </w:r>
      <w:r w:rsidR="00321C99">
        <w:rPr>
          <w:rFonts w:asciiTheme="minorHAnsi" w:hAnsiTheme="minorHAnsi"/>
        </w:rPr>
        <w:t xml:space="preserve">ms (12 plants/cultivar) using: 1) Qing; 2) Darling 54; 3) Darling 58; and </w:t>
      </w:r>
      <w:r>
        <w:rPr>
          <w:rFonts w:asciiTheme="minorHAnsi" w:hAnsiTheme="minorHAnsi"/>
        </w:rPr>
        <w:t xml:space="preserve">4) Ellis.  The latter three are all clones except that Darling 54 </w:t>
      </w:r>
      <w:r w:rsidR="0048504C">
        <w:rPr>
          <w:rFonts w:asciiTheme="minorHAnsi" w:hAnsiTheme="minorHAnsi"/>
        </w:rPr>
        <w:t>and Darling 58 have the OxO construct</w:t>
      </w:r>
      <w:r>
        <w:rPr>
          <w:rFonts w:asciiTheme="minorHAnsi" w:hAnsiTheme="minorHAnsi"/>
        </w:rPr>
        <w:t xml:space="preserve"> located in </w:t>
      </w:r>
      <w:r w:rsidR="0048504C">
        <w:rPr>
          <w:rFonts w:asciiTheme="minorHAnsi" w:hAnsiTheme="minorHAnsi"/>
        </w:rPr>
        <w:t>different parts of the genome</w:t>
      </w:r>
      <w:r>
        <w:rPr>
          <w:rFonts w:asciiTheme="minorHAnsi" w:hAnsiTheme="minorHAnsi"/>
        </w:rPr>
        <w:t>.</w:t>
      </w:r>
      <w:r w:rsidR="00366032">
        <w:rPr>
          <w:rFonts w:asciiTheme="minorHAnsi" w:hAnsiTheme="minorHAnsi"/>
        </w:rPr>
        <w:t xml:space="preserve">  The number of wilted plants for each cultivar </w:t>
      </w:r>
      <w:r w:rsidR="0048504C">
        <w:rPr>
          <w:rFonts w:asciiTheme="minorHAnsi" w:hAnsiTheme="minorHAnsi"/>
        </w:rPr>
        <w:t xml:space="preserve">after inoculation with Ep 155 </w:t>
      </w:r>
      <w:r w:rsidR="00366032">
        <w:rPr>
          <w:rFonts w:asciiTheme="minorHAnsi" w:hAnsiTheme="minorHAnsi"/>
        </w:rPr>
        <w:t>are seen in the figure below.</w:t>
      </w:r>
    </w:p>
    <w:p w:rsidR="00F621CA" w:rsidRDefault="00815CD5" w:rsidP="003E0809">
      <w:pPr>
        <w:rPr>
          <w:rFonts w:asciiTheme="minorHAnsi" w:hAnsiTheme="minorHAnsi"/>
          <w:b/>
          <w:sz w:val="28"/>
          <w:szCs w:val="28"/>
        </w:rPr>
      </w:pPr>
      <w:r w:rsidRPr="00F621CA">
        <w:rPr>
          <w:rFonts w:asciiTheme="minorHAnsi" w:hAnsiTheme="minorHAnsi"/>
          <w:noProof/>
        </w:rPr>
        <w:drawing>
          <wp:anchor distT="0" distB="0" distL="114300" distR="114300" simplePos="0" relativeHeight="251688960" behindDoc="0" locked="0" layoutInCell="1" allowOverlap="1" wp14:anchorId="1E40A373" wp14:editId="30CB3A8F">
            <wp:simplePos x="0" y="0"/>
            <wp:positionH relativeFrom="margin">
              <wp:posOffset>789849</wp:posOffset>
            </wp:positionH>
            <wp:positionV relativeFrom="paragraph">
              <wp:posOffset>142512</wp:posOffset>
            </wp:positionV>
            <wp:extent cx="3930015" cy="2450418"/>
            <wp:effectExtent l="0" t="0" r="0" b="7620"/>
            <wp:wrapNone/>
            <wp:docPr id="18" name="Picture 3" descr="Screen Shot 2016-09-27 at 8.57.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6-09-27 at 8.57.16 AM.png"/>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3930015" cy="2450418"/>
                    </a:xfrm>
                    <a:prstGeom prst="rect">
                      <a:avLst/>
                    </a:prstGeom>
                  </pic:spPr>
                </pic:pic>
              </a:graphicData>
            </a:graphic>
            <wp14:sizeRelH relativeFrom="margin">
              <wp14:pctWidth>0</wp14:pctWidth>
            </wp14:sizeRelH>
            <wp14:sizeRelV relativeFrom="margin">
              <wp14:pctHeight>0</wp14:pctHeight>
            </wp14:sizeRelV>
          </wp:anchor>
        </w:drawing>
      </w:r>
      <w:r w:rsidR="00F621CA" w:rsidRPr="00F621CA">
        <w:rPr>
          <w:rFonts w:asciiTheme="minorHAnsi" w:hAnsiTheme="minorHAnsi"/>
          <w:noProof/>
        </w:rPr>
        <mc:AlternateContent>
          <mc:Choice Requires="wps">
            <w:drawing>
              <wp:anchor distT="0" distB="0" distL="114300" distR="114300" simplePos="0" relativeHeight="251689984" behindDoc="0" locked="0" layoutInCell="1" allowOverlap="1" wp14:anchorId="26BC4310" wp14:editId="1F657C0E">
                <wp:simplePos x="0" y="0"/>
                <wp:positionH relativeFrom="column">
                  <wp:posOffset>12640310</wp:posOffset>
                </wp:positionH>
                <wp:positionV relativeFrom="paragraph">
                  <wp:posOffset>627380</wp:posOffset>
                </wp:positionV>
                <wp:extent cx="2010273" cy="307777"/>
                <wp:effectExtent l="0" t="0" r="0" b="0"/>
                <wp:wrapNone/>
                <wp:docPr id="8" name="TextBox 4"/>
                <wp:cNvGraphicFramePr/>
                <a:graphic xmlns:a="http://schemas.openxmlformats.org/drawingml/2006/main">
                  <a:graphicData uri="http://schemas.microsoft.com/office/word/2010/wordprocessingShape">
                    <wps:wsp>
                      <wps:cNvSpPr txBox="1"/>
                      <wps:spPr>
                        <a:xfrm>
                          <a:off x="0" y="0"/>
                          <a:ext cx="2010273" cy="307777"/>
                        </a:xfrm>
                        <a:prstGeom prst="rect">
                          <a:avLst/>
                        </a:prstGeom>
                        <a:noFill/>
                      </wps:spPr>
                      <wps:txbx>
                        <w:txbxContent>
                          <w:p w:rsidR="0059547C" w:rsidRDefault="0059547C" w:rsidP="00F621CA">
                            <w:pPr>
                              <w:pStyle w:val="NormalWeb"/>
                              <w:spacing w:before="0" w:beforeAutospacing="0" w:after="0" w:afterAutospacing="0"/>
                            </w:pPr>
                            <w:r>
                              <w:rPr>
                                <w:rFonts w:asciiTheme="minorHAnsi" w:hAnsi="Calibri" w:cstheme="minorBidi"/>
                                <w:color w:val="000000" w:themeColor="text1"/>
                                <w:kern w:val="24"/>
                                <w:sz w:val="28"/>
                                <w:szCs w:val="28"/>
                              </w:rPr>
                              <w:t>Average stem diameters:</w:t>
                            </w:r>
                          </w:p>
                        </w:txbxContent>
                      </wps:txbx>
                      <wps:bodyPr wrap="none" rtlCol="0">
                        <a:spAutoFit/>
                      </wps:bodyPr>
                    </wps:wsp>
                  </a:graphicData>
                </a:graphic>
              </wp:anchor>
            </w:drawing>
          </mc:Choice>
          <mc:Fallback>
            <w:pict>
              <v:shapetype w14:anchorId="26BC4310" id="_x0000_t202" coordsize="21600,21600" o:spt="202" path="m,l,21600r21600,l21600,xe">
                <v:stroke joinstyle="miter"/>
                <v:path gradientshapeok="t" o:connecttype="rect"/>
              </v:shapetype>
              <v:shape id="TextBox 4" o:spid="_x0000_s1026" type="#_x0000_t202" style="position:absolute;margin-left:995.3pt;margin-top:49.4pt;width:158.3pt;height:24.2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" filled="f" stroked="f">
                <v:textbox style="mso-fit-shape-to-text:t">
                  <w:txbxContent>
                    <w:p w:rsidR="0059547C" w:rsidRDefault="0059547C" w:rsidP="00F621CA">
                      <w:pPr>
                        <w:pStyle w:val="NormalWeb"/>
                        <w:spacing w:before="0" w:beforeAutospacing="0" w:after="0" w:afterAutospacing="0"/>
                      </w:pPr>
                      <w:r>
                        <w:rPr>
                          <w:rFonts w:asciiTheme="minorHAnsi" w:hAnsi="Calibri" w:cstheme="minorBidi"/>
                          <w:color w:val="000000" w:themeColor="text1"/>
                          <w:kern w:val="24"/>
                          <w:sz w:val="28"/>
                          <w:szCs w:val="28"/>
                        </w:rPr>
                        <w:t>Average stem diameters:</w:t>
                      </w:r>
                    </w:p>
                  </w:txbxContent>
                </v:textbox>
              </v:shape>
            </w:pict>
          </mc:Fallback>
        </mc:AlternateContent>
      </w:r>
      <w:r w:rsidR="00F621CA" w:rsidRPr="00F621CA">
        <w:rPr>
          <w:rFonts w:asciiTheme="minorHAnsi" w:hAnsiTheme="minorHAnsi"/>
          <w:noProof/>
        </w:rPr>
        <mc:AlternateContent>
          <mc:Choice Requires="wps">
            <w:drawing>
              <wp:anchor distT="0" distB="0" distL="114300" distR="114300" simplePos="0" relativeHeight="251691008" behindDoc="0" locked="0" layoutInCell="1" allowOverlap="1" wp14:anchorId="1354E441" wp14:editId="3AC549CF">
                <wp:simplePos x="0" y="0"/>
                <wp:positionH relativeFrom="column">
                  <wp:posOffset>12832080</wp:posOffset>
                </wp:positionH>
                <wp:positionV relativeFrom="paragraph">
                  <wp:posOffset>1659890</wp:posOffset>
                </wp:positionV>
                <wp:extent cx="1397889" cy="369332"/>
                <wp:effectExtent l="0" t="0" r="0" b="0"/>
                <wp:wrapNone/>
                <wp:docPr id="9" name="TextBox 5"/>
                <wp:cNvGraphicFramePr/>
                <a:graphic xmlns:a="http://schemas.openxmlformats.org/drawingml/2006/main">
                  <a:graphicData uri="http://schemas.microsoft.com/office/word/2010/wordprocessingShape">
                    <wps:wsp>
                      <wps:cNvSpPr txBox="1"/>
                      <wps:spPr>
                        <a:xfrm>
                          <a:off x="0" y="0"/>
                          <a:ext cx="1397889" cy="369332"/>
                        </a:xfrm>
                        <a:prstGeom prst="rect">
                          <a:avLst/>
                        </a:prstGeom>
                        <a:noFill/>
                      </wps:spPr>
                      <wps:txbx>
                        <w:txbxContent>
                          <w:p w:rsidR="0059547C" w:rsidRDefault="0059547C" w:rsidP="00F621CA">
                            <w:pPr>
                              <w:pStyle w:val="NormalWeb"/>
                              <w:spacing w:before="0" w:beforeAutospacing="0" w:after="0" w:afterAutospacing="0"/>
                            </w:pPr>
                            <w:r>
                              <w:rPr>
                                <w:rFonts w:asciiTheme="minorHAnsi" w:hAnsi="Calibri" w:cstheme="minorBidi"/>
                                <w:color w:val="000000" w:themeColor="text1"/>
                                <w:kern w:val="24"/>
                                <w:sz w:val="36"/>
                                <w:szCs w:val="36"/>
                              </w:rPr>
                              <w:t>Qing: 6.9mm</w:t>
                            </w:r>
                          </w:p>
                        </w:txbxContent>
                      </wps:txbx>
                      <wps:bodyPr wrap="none" rtlCol="0">
                        <a:spAutoFit/>
                      </wps:bodyPr>
                    </wps:wsp>
                  </a:graphicData>
                </a:graphic>
              </wp:anchor>
            </w:drawing>
          </mc:Choice>
          <mc:Fallback>
            <w:pict>
              <v:shape w14:anchorId="1354E441" id="TextBox 5" o:spid="_x0000_s1027" type="#_x0000_t202" style="position:absolute;margin-left:1010.4pt;margin-top:130.7pt;width:110.05pt;height:29.1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" filled="f" stroked="f">
                <v:textbox style="mso-fit-shape-to-text:t">
                  <w:txbxContent>
                    <w:p w:rsidR="0059547C" w:rsidRDefault="0059547C" w:rsidP="00F621CA">
                      <w:pPr>
                        <w:pStyle w:val="NormalWeb"/>
                        <w:spacing w:before="0" w:beforeAutospacing="0" w:after="0" w:afterAutospacing="0"/>
                      </w:pPr>
                      <w:r>
                        <w:rPr>
                          <w:rFonts w:asciiTheme="minorHAnsi" w:hAnsi="Calibri" w:cstheme="minorBidi"/>
                          <w:color w:val="000000" w:themeColor="text1"/>
                          <w:kern w:val="24"/>
                          <w:sz w:val="36"/>
                          <w:szCs w:val="36"/>
                        </w:rPr>
                        <w:t>Qing: 6.9mm</w:t>
                      </w:r>
                    </w:p>
                  </w:txbxContent>
                </v:textbox>
              </v:shape>
            </w:pict>
          </mc:Fallback>
        </mc:AlternateContent>
      </w:r>
      <w:r w:rsidR="00F621CA" w:rsidRPr="00F621CA">
        <w:rPr>
          <w:rFonts w:asciiTheme="minorHAnsi" w:hAnsiTheme="minorHAnsi"/>
          <w:noProof/>
        </w:rPr>
        <mc:AlternateContent>
          <mc:Choice Requires="wps">
            <w:drawing>
              <wp:anchor distT="0" distB="0" distL="114300" distR="114300" simplePos="0" relativeHeight="251692032" behindDoc="0" locked="0" layoutInCell="1" allowOverlap="1" wp14:anchorId="3DAD6CE1" wp14:editId="4136D60B">
                <wp:simplePos x="0" y="0"/>
                <wp:positionH relativeFrom="column">
                  <wp:posOffset>12832080</wp:posOffset>
                </wp:positionH>
                <wp:positionV relativeFrom="paragraph">
                  <wp:posOffset>4484370</wp:posOffset>
                </wp:positionV>
                <wp:extent cx="2029747" cy="369332"/>
                <wp:effectExtent l="0" t="0" r="0" b="0"/>
                <wp:wrapNone/>
                <wp:docPr id="10" name="TextBox 6"/>
                <wp:cNvGraphicFramePr/>
                <a:graphic xmlns:a="http://schemas.openxmlformats.org/drawingml/2006/main">
                  <a:graphicData uri="http://schemas.microsoft.com/office/word/2010/wordprocessingShape">
                    <wps:wsp>
                      <wps:cNvSpPr txBox="1"/>
                      <wps:spPr>
                        <a:xfrm>
                          <a:off x="0" y="0"/>
                          <a:ext cx="2029747" cy="369332"/>
                        </a:xfrm>
                        <a:prstGeom prst="rect">
                          <a:avLst/>
                        </a:prstGeom>
                        <a:noFill/>
                      </wps:spPr>
                      <wps:txbx>
                        <w:txbxContent>
                          <w:p w:rsidR="0059547C" w:rsidRDefault="0059547C" w:rsidP="00F621CA">
                            <w:pPr>
                              <w:pStyle w:val="NormalWeb"/>
                              <w:spacing w:before="0" w:beforeAutospacing="0" w:after="0" w:afterAutospacing="0"/>
                            </w:pPr>
                            <w:r>
                              <w:rPr>
                                <w:rFonts w:asciiTheme="minorHAnsi" w:hAnsi="Calibri" w:cstheme="minorBidi"/>
                                <w:color w:val="000000" w:themeColor="text1"/>
                                <w:kern w:val="24"/>
                                <w:sz w:val="36"/>
                                <w:szCs w:val="36"/>
                              </w:rPr>
                              <w:t>Darling 58*: 6.3mm</w:t>
                            </w:r>
                          </w:p>
                        </w:txbxContent>
                      </wps:txbx>
                      <wps:bodyPr wrap="none" rtlCol="0">
                        <a:spAutoFit/>
                      </wps:bodyPr>
                    </wps:wsp>
                  </a:graphicData>
                </a:graphic>
              </wp:anchor>
            </w:drawing>
          </mc:Choice>
          <mc:Fallback>
            <w:pict>
              <v:shape w14:anchorId="3DAD6CE1" id="TextBox 6" o:spid="_x0000_s1028" type="#_x0000_t202" style="position:absolute;margin-left:1010.4pt;margin-top:353.1pt;width:159.8pt;height:29.1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" filled="f" stroked="f">
                <v:textbox style="mso-fit-shape-to-text:t">
                  <w:txbxContent>
                    <w:p w:rsidR="0059547C" w:rsidRDefault="0059547C" w:rsidP="00F621CA">
                      <w:pPr>
                        <w:pStyle w:val="NormalWeb"/>
                        <w:spacing w:before="0" w:beforeAutospacing="0" w:after="0" w:afterAutospacing="0"/>
                      </w:pPr>
                      <w:r>
                        <w:rPr>
                          <w:rFonts w:asciiTheme="minorHAnsi" w:hAnsi="Calibri" w:cstheme="minorBidi"/>
                          <w:color w:val="000000" w:themeColor="text1"/>
                          <w:kern w:val="24"/>
                          <w:sz w:val="36"/>
                          <w:szCs w:val="36"/>
                        </w:rPr>
                        <w:t>Darling 58*: 6.3mm</w:t>
                      </w:r>
                    </w:p>
                  </w:txbxContent>
                </v:textbox>
              </v:shape>
            </w:pict>
          </mc:Fallback>
        </mc:AlternateContent>
      </w:r>
      <w:r w:rsidR="00F621CA" w:rsidRPr="00F621CA">
        <w:rPr>
          <w:rFonts w:asciiTheme="minorHAnsi" w:hAnsiTheme="minorHAnsi"/>
          <w:noProof/>
        </w:rPr>
        <mc:AlternateContent>
          <mc:Choice Requires="wps">
            <w:drawing>
              <wp:anchor distT="0" distB="0" distL="114300" distR="114300" simplePos="0" relativeHeight="251693056" behindDoc="0" locked="0" layoutInCell="1" allowOverlap="1" wp14:anchorId="6FBE49D2" wp14:editId="7222F7B8">
                <wp:simplePos x="0" y="0"/>
                <wp:positionH relativeFrom="column">
                  <wp:posOffset>12797790</wp:posOffset>
                </wp:positionH>
                <wp:positionV relativeFrom="paragraph">
                  <wp:posOffset>3350260</wp:posOffset>
                </wp:positionV>
                <wp:extent cx="2029747" cy="369332"/>
                <wp:effectExtent l="0" t="0" r="0" b="0"/>
                <wp:wrapNone/>
                <wp:docPr id="11" name="TextBox 7"/>
                <wp:cNvGraphicFramePr/>
                <a:graphic xmlns:a="http://schemas.openxmlformats.org/drawingml/2006/main">
                  <a:graphicData uri="http://schemas.microsoft.com/office/word/2010/wordprocessingShape">
                    <wps:wsp>
                      <wps:cNvSpPr txBox="1"/>
                      <wps:spPr>
                        <a:xfrm>
                          <a:off x="0" y="0"/>
                          <a:ext cx="2029747" cy="369332"/>
                        </a:xfrm>
                        <a:prstGeom prst="rect">
                          <a:avLst/>
                        </a:prstGeom>
                        <a:noFill/>
                      </wps:spPr>
                      <wps:txbx>
                        <w:txbxContent>
                          <w:p w:rsidR="0059547C" w:rsidRDefault="0059547C" w:rsidP="00F621CA">
                            <w:pPr>
                              <w:pStyle w:val="NormalWeb"/>
                              <w:spacing w:before="0" w:beforeAutospacing="0" w:after="0" w:afterAutospacing="0"/>
                            </w:pPr>
                            <w:r>
                              <w:rPr>
                                <w:rFonts w:asciiTheme="minorHAnsi" w:hAnsi="Calibri" w:cstheme="minorBidi"/>
                                <w:color w:val="000000" w:themeColor="text1"/>
                                <w:kern w:val="24"/>
                                <w:sz w:val="36"/>
                                <w:szCs w:val="36"/>
                              </w:rPr>
                              <w:t>Darling 54*: 5.9mm</w:t>
                            </w:r>
                          </w:p>
                        </w:txbxContent>
                      </wps:txbx>
                      <wps:bodyPr wrap="none" rtlCol="0">
                        <a:spAutoFit/>
                      </wps:bodyPr>
                    </wps:wsp>
                  </a:graphicData>
                </a:graphic>
              </wp:anchor>
            </w:drawing>
          </mc:Choice>
          <mc:Fallback>
            <w:pict>
              <v:shape w14:anchorId="6FBE49D2" id="TextBox 7" o:spid="_x0000_s1029" type="#_x0000_t202" style="position:absolute;margin-left:1007.7pt;margin-top:263.8pt;width:159.8pt;height:29.1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" filled="f" stroked="f">
                <v:textbox style="mso-fit-shape-to-text:t">
                  <w:txbxContent>
                    <w:p w:rsidR="0059547C" w:rsidRDefault="0059547C" w:rsidP="00F621CA">
                      <w:pPr>
                        <w:pStyle w:val="NormalWeb"/>
                        <w:spacing w:before="0" w:beforeAutospacing="0" w:after="0" w:afterAutospacing="0"/>
                      </w:pPr>
                      <w:r>
                        <w:rPr>
                          <w:rFonts w:asciiTheme="minorHAnsi" w:hAnsi="Calibri" w:cstheme="minorBidi"/>
                          <w:color w:val="000000" w:themeColor="text1"/>
                          <w:kern w:val="24"/>
                          <w:sz w:val="36"/>
                          <w:szCs w:val="36"/>
                        </w:rPr>
                        <w:t>Darling 54*: 5.9mm</w:t>
                      </w:r>
                    </w:p>
                  </w:txbxContent>
                </v:textbox>
              </v:shape>
            </w:pict>
          </mc:Fallback>
        </mc:AlternateContent>
      </w:r>
      <w:r w:rsidR="00F621CA" w:rsidRPr="00F621CA">
        <w:rPr>
          <w:rFonts w:asciiTheme="minorHAnsi" w:hAnsiTheme="minorHAnsi"/>
          <w:noProof/>
        </w:rPr>
        <mc:AlternateContent>
          <mc:Choice Requires="wps">
            <w:drawing>
              <wp:anchor distT="0" distB="0" distL="114300" distR="114300" simplePos="0" relativeHeight="251694080" behindDoc="0" locked="0" layoutInCell="1" allowOverlap="1" wp14:anchorId="4286468E" wp14:editId="344D810A">
                <wp:simplePos x="0" y="0"/>
                <wp:positionH relativeFrom="column">
                  <wp:posOffset>12849860</wp:posOffset>
                </wp:positionH>
                <wp:positionV relativeFrom="paragraph">
                  <wp:posOffset>8272780</wp:posOffset>
                </wp:positionV>
                <wp:extent cx="1490763" cy="369332"/>
                <wp:effectExtent l="0" t="0" r="0" b="0"/>
                <wp:wrapNone/>
                <wp:docPr id="12" name="TextBox 8"/>
                <wp:cNvGraphicFramePr/>
                <a:graphic xmlns:a="http://schemas.openxmlformats.org/drawingml/2006/main">
                  <a:graphicData uri="http://schemas.microsoft.com/office/word/2010/wordprocessingShape">
                    <wps:wsp>
                      <wps:cNvSpPr txBox="1"/>
                      <wps:spPr>
                        <a:xfrm>
                          <a:off x="0" y="0"/>
                          <a:ext cx="1490763" cy="369332"/>
                        </a:xfrm>
                        <a:prstGeom prst="rect">
                          <a:avLst/>
                        </a:prstGeom>
                        <a:noFill/>
                      </wps:spPr>
                      <wps:txbx>
                        <w:txbxContent>
                          <w:p w:rsidR="0059547C" w:rsidRDefault="0059547C" w:rsidP="00F621CA">
                            <w:pPr>
                              <w:pStyle w:val="NormalWeb"/>
                              <w:spacing w:before="0" w:beforeAutospacing="0" w:after="0" w:afterAutospacing="0"/>
                            </w:pPr>
                            <w:r>
                              <w:rPr>
                                <w:rFonts w:asciiTheme="minorHAnsi" w:hAnsi="Calibri" w:cstheme="minorBidi"/>
                                <w:color w:val="000000" w:themeColor="text1"/>
                                <w:kern w:val="24"/>
                                <w:sz w:val="36"/>
                                <w:szCs w:val="36"/>
                              </w:rPr>
                              <w:t>Ellis 1: 5.9mm</w:t>
                            </w:r>
                          </w:p>
                        </w:txbxContent>
                      </wps:txbx>
                      <wps:bodyPr wrap="none" rtlCol="0">
                        <a:spAutoFit/>
                      </wps:bodyPr>
                    </wps:wsp>
                  </a:graphicData>
                </a:graphic>
              </wp:anchor>
            </w:drawing>
          </mc:Choice>
          <mc:Fallback>
            <w:pict>
              <v:shape w14:anchorId="4286468E" id="TextBox 8" o:spid="_x0000_s1030" type="#_x0000_t202" style="position:absolute;margin-left:1011.8pt;margin-top:651.4pt;width:117.4pt;height:29.1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" filled="f" stroked="f">
                <v:textbox style="mso-fit-shape-to-text:t">
                  <w:txbxContent>
                    <w:p w:rsidR="0059547C" w:rsidRDefault="0059547C" w:rsidP="00F621CA">
                      <w:pPr>
                        <w:pStyle w:val="NormalWeb"/>
                        <w:spacing w:before="0" w:beforeAutospacing="0" w:after="0" w:afterAutospacing="0"/>
                      </w:pPr>
                      <w:r>
                        <w:rPr>
                          <w:rFonts w:asciiTheme="minorHAnsi" w:hAnsi="Calibri" w:cstheme="minorBidi"/>
                          <w:color w:val="000000" w:themeColor="text1"/>
                          <w:kern w:val="24"/>
                          <w:sz w:val="36"/>
                          <w:szCs w:val="36"/>
                        </w:rPr>
                        <w:t>Ellis 1: 5.9mm</w:t>
                      </w:r>
                    </w:p>
                  </w:txbxContent>
                </v:textbox>
              </v:shape>
            </w:pict>
          </mc:Fallback>
        </mc:AlternateContent>
      </w:r>
      <w:r w:rsidR="00F621CA" w:rsidRPr="00F621CA">
        <w:rPr>
          <w:rFonts w:asciiTheme="minorHAnsi" w:hAnsiTheme="minorHAnsi"/>
          <w:noProof/>
        </w:rPr>
        <mc:AlternateContent>
          <mc:Choice Requires="wps">
            <w:drawing>
              <wp:anchor distT="0" distB="0" distL="114300" distR="114300" simplePos="0" relativeHeight="251696128" behindDoc="0" locked="0" layoutInCell="1" allowOverlap="1" wp14:anchorId="1C5C331A" wp14:editId="18213774">
                <wp:simplePos x="0" y="0"/>
                <wp:positionH relativeFrom="column">
                  <wp:posOffset>4923790</wp:posOffset>
                </wp:positionH>
                <wp:positionV relativeFrom="paragraph">
                  <wp:posOffset>9930130</wp:posOffset>
                </wp:positionV>
                <wp:extent cx="2197011" cy="369332"/>
                <wp:effectExtent l="0" t="0" r="0" b="0"/>
                <wp:wrapNone/>
                <wp:docPr id="14" name="TextBox 10"/>
                <wp:cNvGraphicFramePr/>
                <a:graphic xmlns:a="http://schemas.openxmlformats.org/drawingml/2006/main">
                  <a:graphicData uri="http://schemas.microsoft.com/office/word/2010/wordprocessingShape">
                    <wps:wsp>
                      <wps:cNvSpPr txBox="1"/>
                      <wps:spPr>
                        <a:xfrm>
                          <a:off x="0" y="0"/>
                          <a:ext cx="2197011" cy="369332"/>
                        </a:xfrm>
                        <a:prstGeom prst="rect">
                          <a:avLst/>
                        </a:prstGeom>
                        <a:noFill/>
                      </wps:spPr>
                      <wps:txbx>
                        <w:txbxContent>
                          <w:p w:rsidR="0059547C" w:rsidRDefault="0059547C" w:rsidP="00F621CA">
                            <w:pPr>
                              <w:pStyle w:val="NormalWeb"/>
                              <w:spacing w:before="0" w:beforeAutospacing="0" w:after="0" w:afterAutospacing="0"/>
                            </w:pPr>
                            <w:r>
                              <w:rPr>
                                <w:rFonts w:asciiTheme="minorHAnsi" w:hAnsi="Calibri" w:cstheme="minorBidi"/>
                                <w:color w:val="000000" w:themeColor="text1"/>
                                <w:kern w:val="24"/>
                                <w:sz w:val="36"/>
                                <w:szCs w:val="36"/>
                              </w:rPr>
                              <w:t>Days post inoculation</w:t>
                            </w:r>
                          </w:p>
                        </w:txbxContent>
                      </wps:txbx>
                      <wps:bodyPr wrap="none" rtlCol="0">
                        <a:spAutoFit/>
                      </wps:bodyPr>
                    </wps:wsp>
                  </a:graphicData>
                </a:graphic>
              </wp:anchor>
            </w:drawing>
          </mc:Choice>
          <mc:Fallback>
            <w:pict>
              <v:shape w14:anchorId="1C5C331A" id="TextBox 10" o:spid="_x0000_s1031" type="#_x0000_t202" style="position:absolute;margin-left:387.7pt;margin-top:781.9pt;width:173pt;height:29.1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" filled="f" stroked="f">
                <v:textbox style="mso-fit-shape-to-text:t">
                  <w:txbxContent>
                    <w:p w:rsidR="0059547C" w:rsidRDefault="0059547C" w:rsidP="00F621CA">
                      <w:pPr>
                        <w:pStyle w:val="NormalWeb"/>
                        <w:spacing w:before="0" w:beforeAutospacing="0" w:after="0" w:afterAutospacing="0"/>
                      </w:pPr>
                      <w:r>
                        <w:rPr>
                          <w:rFonts w:asciiTheme="minorHAnsi" w:hAnsi="Calibri" w:cstheme="minorBidi"/>
                          <w:color w:val="000000" w:themeColor="text1"/>
                          <w:kern w:val="24"/>
                          <w:sz w:val="36"/>
                          <w:szCs w:val="36"/>
                        </w:rPr>
                        <w:t>Days post inoculation</w:t>
                      </w:r>
                    </w:p>
                  </w:txbxContent>
                </v:textbox>
              </v:shape>
            </w:pict>
          </mc:Fallback>
        </mc:AlternateContent>
      </w:r>
      <w:r w:rsidR="00F621CA" w:rsidRPr="00F621CA">
        <w:rPr>
          <w:rFonts w:asciiTheme="minorHAnsi" w:hAnsiTheme="minorHAnsi"/>
          <w:noProof/>
        </w:rPr>
        <mc:AlternateContent>
          <mc:Choice Requires="wps">
            <w:drawing>
              <wp:anchor distT="0" distB="0" distL="114300" distR="114300" simplePos="0" relativeHeight="251697152" behindDoc="0" locked="0" layoutInCell="1" allowOverlap="1" wp14:anchorId="4D5909CC" wp14:editId="6BD9BAD6">
                <wp:simplePos x="0" y="0"/>
                <wp:positionH relativeFrom="column">
                  <wp:posOffset>11946890</wp:posOffset>
                </wp:positionH>
                <wp:positionV relativeFrom="paragraph">
                  <wp:posOffset>9170670</wp:posOffset>
                </wp:positionV>
                <wp:extent cx="902811" cy="369332"/>
                <wp:effectExtent l="0" t="0" r="0" b="0"/>
                <wp:wrapNone/>
                <wp:docPr id="15" name="TextBox 13"/>
                <wp:cNvGraphicFramePr/>
                <a:graphic xmlns:a="http://schemas.openxmlformats.org/drawingml/2006/main">
                  <a:graphicData uri="http://schemas.microsoft.com/office/word/2010/wordprocessingShape">
                    <wps:wsp>
                      <wps:cNvSpPr txBox="1"/>
                      <wps:spPr>
                        <a:xfrm>
                          <a:off x="0" y="0"/>
                          <a:ext cx="902811" cy="369332"/>
                        </a:xfrm>
                        <a:prstGeom prst="rect">
                          <a:avLst/>
                        </a:prstGeom>
                        <a:noFill/>
                      </wps:spPr>
                      <wps:txbx>
                        <w:txbxContent>
                          <w:p w:rsidR="0059547C" w:rsidRDefault="0059547C" w:rsidP="00F621CA">
                            <w:pPr>
                              <w:pStyle w:val="NormalWeb"/>
                              <w:spacing w:before="0" w:beforeAutospacing="0" w:after="0" w:afterAutospacing="0"/>
                            </w:pPr>
                            <w:r>
                              <w:rPr>
                                <w:rFonts w:asciiTheme="minorHAnsi" w:hAnsi="Calibri" w:cstheme="minorBidi"/>
                                <w:color w:val="000000" w:themeColor="text1"/>
                                <w:kern w:val="24"/>
                                <w:sz w:val="36"/>
                                <w:szCs w:val="36"/>
                              </w:rPr>
                              <w:t>68 days</w:t>
                            </w:r>
                          </w:p>
                        </w:txbxContent>
                      </wps:txbx>
                      <wps:bodyPr wrap="none" rtlCol="0">
                        <a:spAutoFit/>
                      </wps:bodyPr>
                    </wps:wsp>
                  </a:graphicData>
                </a:graphic>
              </wp:anchor>
            </w:drawing>
          </mc:Choice>
          <mc:Fallback>
            <w:pict>
              <v:shape w14:anchorId="4D5909CC" id="TextBox 13" o:spid="_x0000_s1032" type="#_x0000_t202" style="position:absolute;margin-left:940.7pt;margin-top:722.1pt;width:71.1pt;height:29.1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" filled="f" stroked="f">
                <v:textbox style="mso-fit-shape-to-text:t">
                  <w:txbxContent>
                    <w:p w:rsidR="0059547C" w:rsidRDefault="0059547C" w:rsidP="00F621CA">
                      <w:pPr>
                        <w:pStyle w:val="NormalWeb"/>
                        <w:spacing w:before="0" w:beforeAutospacing="0" w:after="0" w:afterAutospacing="0"/>
                      </w:pPr>
                      <w:r>
                        <w:rPr>
                          <w:rFonts w:asciiTheme="minorHAnsi" w:hAnsi="Calibri" w:cstheme="minorBidi"/>
                          <w:color w:val="000000" w:themeColor="text1"/>
                          <w:kern w:val="24"/>
                          <w:sz w:val="36"/>
                          <w:szCs w:val="36"/>
                        </w:rPr>
                        <w:t>68 days</w:t>
                      </w:r>
                    </w:p>
                  </w:txbxContent>
                </v:textbox>
              </v:shape>
            </w:pict>
          </mc:Fallback>
        </mc:AlternateContent>
      </w:r>
      <w:r w:rsidR="00F621CA" w:rsidRPr="00F621CA">
        <w:rPr>
          <w:rFonts w:asciiTheme="minorHAnsi" w:hAnsiTheme="minorHAnsi"/>
          <w:noProof/>
        </w:rPr>
        <mc:AlternateContent>
          <mc:Choice Requires="wps">
            <w:drawing>
              <wp:anchor distT="0" distB="0" distL="114300" distR="114300" simplePos="0" relativeHeight="251698176" behindDoc="0" locked="0" layoutInCell="1" allowOverlap="1" wp14:anchorId="1AE19AE1" wp14:editId="5BFF7C62">
                <wp:simplePos x="0" y="0"/>
                <wp:positionH relativeFrom="column">
                  <wp:posOffset>128270</wp:posOffset>
                </wp:positionH>
                <wp:positionV relativeFrom="paragraph">
                  <wp:posOffset>9127490</wp:posOffset>
                </wp:positionV>
                <wp:extent cx="780457" cy="369332"/>
                <wp:effectExtent l="0" t="0" r="0" b="0"/>
                <wp:wrapNone/>
                <wp:docPr id="16" name="TextBox 14"/>
                <wp:cNvGraphicFramePr/>
                <a:graphic xmlns:a="http://schemas.openxmlformats.org/drawingml/2006/main">
                  <a:graphicData uri="http://schemas.microsoft.com/office/word/2010/wordprocessingShape">
                    <wps:wsp>
                      <wps:cNvSpPr txBox="1"/>
                      <wps:spPr>
                        <a:xfrm>
                          <a:off x="0" y="0"/>
                          <a:ext cx="780457" cy="369332"/>
                        </a:xfrm>
                        <a:prstGeom prst="rect">
                          <a:avLst/>
                        </a:prstGeom>
                        <a:noFill/>
                      </wps:spPr>
                      <wps:txbx>
                        <w:txbxContent>
                          <w:p w:rsidR="0059547C" w:rsidRDefault="0059547C" w:rsidP="00F621CA">
                            <w:pPr>
                              <w:pStyle w:val="NormalWeb"/>
                              <w:spacing w:before="0" w:beforeAutospacing="0" w:after="0" w:afterAutospacing="0"/>
                            </w:pPr>
                            <w:r>
                              <w:rPr>
                                <w:rFonts w:asciiTheme="minorHAnsi" w:hAnsi="Calibri" w:cstheme="minorBidi"/>
                                <w:color w:val="000000" w:themeColor="text1"/>
                                <w:kern w:val="24"/>
                                <w:sz w:val="36"/>
                                <w:szCs w:val="36"/>
                              </w:rPr>
                              <w:t>0 days</w:t>
                            </w:r>
                          </w:p>
                        </w:txbxContent>
                      </wps:txbx>
                      <wps:bodyPr wrap="none" rtlCol="0">
                        <a:spAutoFit/>
                      </wps:bodyPr>
                    </wps:wsp>
                  </a:graphicData>
                </a:graphic>
              </wp:anchor>
            </w:drawing>
          </mc:Choice>
          <mc:Fallback>
            <w:pict>
              <v:shape w14:anchorId="1AE19AE1" id="TextBox 14" o:spid="_x0000_s1033" type="#_x0000_t202" style="position:absolute;margin-left:10.1pt;margin-top:718.7pt;width:61.45pt;height:29.1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" filled="f" stroked="f">
                <v:textbox style="mso-fit-shape-to-text:t">
                  <w:txbxContent>
                    <w:p w:rsidR="0059547C" w:rsidRDefault="0059547C" w:rsidP="00F621CA">
                      <w:pPr>
                        <w:pStyle w:val="NormalWeb"/>
                        <w:spacing w:before="0" w:beforeAutospacing="0" w:after="0" w:afterAutospacing="0"/>
                      </w:pPr>
                      <w:r>
                        <w:rPr>
                          <w:rFonts w:asciiTheme="minorHAnsi" w:hAnsi="Calibri" w:cstheme="minorBidi"/>
                          <w:color w:val="000000" w:themeColor="text1"/>
                          <w:kern w:val="24"/>
                          <w:sz w:val="36"/>
                          <w:szCs w:val="36"/>
                        </w:rPr>
                        <w:t>0 days</w:t>
                      </w:r>
                    </w:p>
                  </w:txbxContent>
                </v:textbox>
              </v:shape>
            </w:pict>
          </mc:Fallback>
        </mc:AlternateContent>
      </w:r>
      <w:r w:rsidR="00F621CA" w:rsidRPr="00F621CA">
        <w:rPr>
          <w:rFonts w:asciiTheme="minorHAnsi" w:hAnsiTheme="minorHAnsi"/>
          <w:noProof/>
        </w:rPr>
        <mc:AlternateContent>
          <mc:Choice Requires="wps">
            <w:drawing>
              <wp:anchor distT="0" distB="0" distL="114300" distR="114300" simplePos="0" relativeHeight="251699200" behindDoc="0" locked="0" layoutInCell="1" allowOverlap="1" wp14:anchorId="7353A2DA" wp14:editId="6A9B6A92">
                <wp:simplePos x="0" y="0"/>
                <wp:positionH relativeFrom="column">
                  <wp:posOffset>5753100</wp:posOffset>
                </wp:positionH>
                <wp:positionV relativeFrom="paragraph">
                  <wp:posOffset>9227820</wp:posOffset>
                </wp:positionV>
                <wp:extent cx="902811" cy="369332"/>
                <wp:effectExtent l="0" t="0" r="0" b="0"/>
                <wp:wrapNone/>
                <wp:docPr id="17" name="TextBox 15"/>
                <wp:cNvGraphicFramePr/>
                <a:graphic xmlns:a="http://schemas.openxmlformats.org/drawingml/2006/main">
                  <a:graphicData uri="http://schemas.microsoft.com/office/word/2010/wordprocessingShape">
                    <wps:wsp>
                      <wps:cNvSpPr txBox="1"/>
                      <wps:spPr>
                        <a:xfrm>
                          <a:off x="0" y="0"/>
                          <a:ext cx="902811" cy="369332"/>
                        </a:xfrm>
                        <a:prstGeom prst="rect">
                          <a:avLst/>
                        </a:prstGeom>
                        <a:noFill/>
                      </wps:spPr>
                      <wps:txbx>
                        <w:txbxContent>
                          <w:p w:rsidR="0059547C" w:rsidRDefault="0059547C" w:rsidP="00F621CA">
                            <w:pPr>
                              <w:pStyle w:val="NormalWeb"/>
                              <w:spacing w:before="0" w:beforeAutospacing="0" w:after="0" w:afterAutospacing="0"/>
                            </w:pPr>
                            <w:r>
                              <w:rPr>
                                <w:rFonts w:asciiTheme="minorHAnsi" w:hAnsi="Calibri" w:cstheme="minorBidi"/>
                                <w:color w:val="000000" w:themeColor="text1"/>
                                <w:kern w:val="24"/>
                                <w:sz w:val="36"/>
                                <w:szCs w:val="36"/>
                              </w:rPr>
                              <w:t>33 days</w:t>
                            </w:r>
                          </w:p>
                        </w:txbxContent>
                      </wps:txbx>
                      <wps:bodyPr wrap="none" rtlCol="0">
                        <a:spAutoFit/>
                      </wps:bodyPr>
                    </wps:wsp>
                  </a:graphicData>
                </a:graphic>
              </wp:anchor>
            </w:drawing>
          </mc:Choice>
          <mc:Fallback>
            <w:pict>
              <v:shape w14:anchorId="7353A2DA" id="TextBox 15" o:spid="_x0000_s1034" type="#_x0000_t202" style="position:absolute;margin-left:453pt;margin-top:726.6pt;width:71.1pt;height:29.1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" filled="f" stroked="f">
                <v:textbox style="mso-fit-shape-to-text:t">
                  <w:txbxContent>
                    <w:p w:rsidR="0059547C" w:rsidRDefault="0059547C" w:rsidP="00F621CA">
                      <w:pPr>
                        <w:pStyle w:val="NormalWeb"/>
                        <w:spacing w:before="0" w:beforeAutospacing="0" w:after="0" w:afterAutospacing="0"/>
                      </w:pPr>
                      <w:r>
                        <w:rPr>
                          <w:rFonts w:asciiTheme="minorHAnsi" w:hAnsi="Calibri" w:cstheme="minorBidi"/>
                          <w:color w:val="000000" w:themeColor="text1"/>
                          <w:kern w:val="24"/>
                          <w:sz w:val="36"/>
                          <w:szCs w:val="36"/>
                        </w:rPr>
                        <w:t>33 days</w:t>
                      </w:r>
                    </w:p>
                  </w:txbxContent>
                </v:textbox>
              </v:shape>
            </w:pict>
          </mc:Fallback>
        </mc:AlternateContent>
      </w:r>
    </w:p>
    <w:p w:rsidR="00F621CA" w:rsidRPr="00F621CA" w:rsidRDefault="00F621CA" w:rsidP="003E0809">
      <w:pPr>
        <w:rPr>
          <w:rFonts w:asciiTheme="minorHAnsi" w:hAnsiTheme="minorHAnsi"/>
        </w:rPr>
      </w:pP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sidR="00815CD5">
        <w:rPr>
          <w:rFonts w:asciiTheme="minorHAnsi" w:hAnsiTheme="minorHAnsi"/>
          <w:b/>
          <w:sz w:val="28"/>
          <w:szCs w:val="28"/>
        </w:rPr>
        <w:t xml:space="preserve">    </w:t>
      </w:r>
      <w:r w:rsidRPr="00F621CA">
        <w:rPr>
          <w:rFonts w:asciiTheme="minorHAnsi" w:hAnsiTheme="minorHAnsi"/>
        </w:rPr>
        <w:t>Qing</w:t>
      </w:r>
    </w:p>
    <w:p w:rsidR="00F621CA" w:rsidRDefault="00EB7199" w:rsidP="003E0809">
      <w:pPr>
        <w:rPr>
          <w:rFonts w:asciiTheme="minorHAnsi" w:hAnsiTheme="minorHAnsi"/>
          <w:b/>
          <w:sz w:val="28"/>
          <w:szCs w:val="28"/>
        </w:rPr>
      </w:pPr>
      <w:r w:rsidRPr="00F621CA">
        <w:rPr>
          <w:rFonts w:asciiTheme="minorHAnsi" w:hAnsiTheme="minorHAnsi"/>
          <w:noProof/>
        </w:rPr>
        <mc:AlternateContent>
          <mc:Choice Requires="wps">
            <w:drawing>
              <wp:anchor distT="0" distB="0" distL="114300" distR="114300" simplePos="0" relativeHeight="251695104" behindDoc="0" locked="0" layoutInCell="1" allowOverlap="1" wp14:anchorId="166F8C13" wp14:editId="505D62C2">
                <wp:simplePos x="0" y="0"/>
                <wp:positionH relativeFrom="margin">
                  <wp:posOffset>-390616</wp:posOffset>
                </wp:positionH>
                <wp:positionV relativeFrom="paragraph">
                  <wp:posOffset>151130</wp:posOffset>
                </wp:positionV>
                <wp:extent cx="2340929" cy="483199"/>
                <wp:effectExtent l="0" t="0" r="0" b="0"/>
                <wp:wrapNone/>
                <wp:docPr id="13" name="TextBox 9"/>
                <wp:cNvGraphicFramePr/>
                <a:graphic xmlns:a="http://schemas.openxmlformats.org/drawingml/2006/main">
                  <a:graphicData uri="http://schemas.microsoft.com/office/word/2010/wordprocessingShape">
                    <wps:wsp>
                      <wps:cNvSpPr txBox="1"/>
                      <wps:spPr>
                        <a:xfrm rot="5400000" flipV="1">
                          <a:off x="0" y="0"/>
                          <a:ext cx="2340929" cy="483199"/>
                        </a:xfrm>
                        <a:prstGeom prst="rect">
                          <a:avLst/>
                        </a:prstGeom>
                        <a:noFill/>
                      </wps:spPr>
                      <wps:txbx>
                        <w:txbxContent>
                          <w:p w:rsidR="0059547C" w:rsidRPr="00F621CA" w:rsidRDefault="0059547C" w:rsidP="00F621CA">
                            <w:pPr>
                              <w:pStyle w:val="NormalWeb"/>
                              <w:spacing w:before="0" w:beforeAutospacing="0" w:after="0" w:afterAutospacing="0"/>
                            </w:pPr>
                            <w:r w:rsidRPr="00F621CA">
                              <w:rPr>
                                <w:rFonts w:asciiTheme="minorHAnsi" w:hAnsi="Calibri" w:cstheme="minorBidi"/>
                                <w:color w:val="000000" w:themeColor="text1"/>
                                <w:kern w:val="24"/>
                              </w:rPr>
                              <w:t xml:space="preserve"># </w:t>
                            </w:r>
                            <w:proofErr w:type="gramStart"/>
                            <w:r w:rsidRPr="00F621CA">
                              <w:rPr>
                                <w:rFonts w:asciiTheme="minorHAnsi" w:hAnsi="Calibri" w:cstheme="minorBidi"/>
                                <w:color w:val="000000" w:themeColor="text1"/>
                                <w:kern w:val="24"/>
                              </w:rPr>
                              <w:t>plants</w:t>
                            </w:r>
                            <w:proofErr w:type="gramEnd"/>
                            <w:r w:rsidRPr="00F621CA">
                              <w:rPr>
                                <w:rFonts w:asciiTheme="minorHAnsi" w:hAnsi="Calibri" w:cstheme="minorBidi"/>
                                <w:color w:val="000000" w:themeColor="text1"/>
                                <w:kern w:val="24"/>
                              </w:rPr>
                              <w:t xml:space="preserve"> un-wilted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6F8C13" id="TextBox 9" o:spid="_x0000_s1035" type="#_x0000_t202" style="position:absolute;margin-left:-30.75pt;margin-top:11.9pt;width:184.35pt;height:38.05pt;rotation:-90;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" filled="f" stroked="f">
                <v:textbox>
                  <w:txbxContent>
                    <w:p w:rsidR="0059547C" w:rsidRPr="00F621CA" w:rsidRDefault="0059547C" w:rsidP="00F621CA">
                      <w:pPr>
                        <w:pStyle w:val="NormalWeb"/>
                        <w:spacing w:before="0" w:beforeAutospacing="0" w:after="0" w:afterAutospacing="0"/>
                      </w:pPr>
                      <w:r w:rsidRPr="00F621CA">
                        <w:rPr>
                          <w:rFonts w:asciiTheme="minorHAnsi" w:hAnsi="Calibri" w:cstheme="minorBidi"/>
                          <w:color w:val="000000" w:themeColor="text1"/>
                          <w:kern w:val="24"/>
                        </w:rPr>
                        <w:t xml:space="preserve"># </w:t>
                      </w:r>
                      <w:proofErr w:type="gramStart"/>
                      <w:r w:rsidRPr="00F621CA">
                        <w:rPr>
                          <w:rFonts w:asciiTheme="minorHAnsi" w:hAnsi="Calibri" w:cstheme="minorBidi"/>
                          <w:color w:val="000000" w:themeColor="text1"/>
                          <w:kern w:val="24"/>
                        </w:rPr>
                        <w:t>plants</w:t>
                      </w:r>
                      <w:proofErr w:type="gramEnd"/>
                      <w:r w:rsidRPr="00F621CA">
                        <w:rPr>
                          <w:rFonts w:asciiTheme="minorHAnsi" w:hAnsi="Calibri" w:cstheme="minorBidi"/>
                          <w:color w:val="000000" w:themeColor="text1"/>
                          <w:kern w:val="24"/>
                        </w:rPr>
                        <w:t xml:space="preserve"> un-wilted</w:t>
                      </w:r>
                    </w:p>
                  </w:txbxContent>
                </v:textbox>
                <w10:wrap anchorx="margin"/>
              </v:shape>
            </w:pict>
          </mc:Fallback>
        </mc:AlternateContent>
      </w:r>
    </w:p>
    <w:p w:rsidR="00F621CA" w:rsidRDefault="00F621CA" w:rsidP="003E0809">
      <w:pPr>
        <w:rPr>
          <w:rFonts w:asciiTheme="minorHAnsi" w:hAnsiTheme="minorHAnsi"/>
          <w:b/>
          <w:sz w:val="28"/>
          <w:szCs w:val="28"/>
        </w:rPr>
      </w:pPr>
    </w:p>
    <w:p w:rsidR="00F621CA" w:rsidRDefault="00F621CA" w:rsidP="003E0809">
      <w:pPr>
        <w:rPr>
          <w:rFonts w:asciiTheme="minorHAnsi" w:hAnsiTheme="minorHAnsi"/>
        </w:rPr>
      </w:pP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sidR="00815CD5">
        <w:rPr>
          <w:rFonts w:asciiTheme="minorHAnsi" w:hAnsiTheme="minorHAnsi"/>
          <w:b/>
          <w:sz w:val="28"/>
          <w:szCs w:val="28"/>
        </w:rPr>
        <w:t xml:space="preserve">    </w:t>
      </w:r>
      <w:r w:rsidRPr="00F621CA">
        <w:rPr>
          <w:rFonts w:asciiTheme="minorHAnsi" w:hAnsiTheme="minorHAnsi"/>
        </w:rPr>
        <w:t>Darling 54</w:t>
      </w:r>
    </w:p>
    <w:p w:rsidR="00F621CA" w:rsidRDefault="00F621CA" w:rsidP="003E0809">
      <w:pPr>
        <w:rPr>
          <w:rFonts w:asciiTheme="minorHAnsi" w:hAnsiTheme="minorHAnsi"/>
        </w:rPr>
      </w:pPr>
    </w:p>
    <w:p w:rsidR="00F621CA" w:rsidRPr="00F621CA" w:rsidRDefault="00F621CA" w:rsidP="003E0809">
      <w:pPr>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815CD5">
        <w:rPr>
          <w:rFonts w:asciiTheme="minorHAnsi" w:hAnsiTheme="minorHAnsi"/>
        </w:rPr>
        <w:t xml:space="preserve">     </w:t>
      </w:r>
      <w:r>
        <w:rPr>
          <w:rFonts w:asciiTheme="minorHAnsi" w:hAnsiTheme="minorHAnsi"/>
        </w:rPr>
        <w:t>Darling 58</w:t>
      </w:r>
    </w:p>
    <w:p w:rsidR="00F621CA" w:rsidRDefault="00F621CA" w:rsidP="003E0809">
      <w:pPr>
        <w:rPr>
          <w:rFonts w:asciiTheme="minorHAnsi" w:hAnsiTheme="minorHAnsi"/>
          <w:b/>
          <w:sz w:val="28"/>
          <w:szCs w:val="28"/>
        </w:rPr>
      </w:pPr>
    </w:p>
    <w:p w:rsidR="00F621CA" w:rsidRDefault="00F621CA" w:rsidP="003E0809">
      <w:pPr>
        <w:rPr>
          <w:rFonts w:asciiTheme="minorHAnsi" w:hAnsiTheme="minorHAnsi"/>
          <w:b/>
          <w:sz w:val="28"/>
          <w:szCs w:val="28"/>
        </w:rPr>
      </w:pPr>
    </w:p>
    <w:p w:rsidR="00F621CA" w:rsidRDefault="00F621CA" w:rsidP="003E0809">
      <w:pPr>
        <w:rPr>
          <w:rFonts w:asciiTheme="minorHAnsi" w:hAnsiTheme="minorHAnsi"/>
          <w:b/>
          <w:sz w:val="28"/>
          <w:szCs w:val="28"/>
        </w:rPr>
      </w:pPr>
    </w:p>
    <w:p w:rsidR="00815CD5" w:rsidRDefault="00815CD5" w:rsidP="00815CD5">
      <w:pPr>
        <w:rPr>
          <w:rFonts w:asciiTheme="minorHAnsi" w:hAnsiTheme="minorHAnsi"/>
        </w:rPr>
      </w:pPr>
    </w:p>
    <w:p w:rsidR="00F621CA" w:rsidRPr="00F621CA" w:rsidRDefault="00815CD5" w:rsidP="00815CD5">
      <w:pPr>
        <w:ind w:left="7200"/>
        <w:rPr>
          <w:rFonts w:asciiTheme="minorHAnsi" w:hAnsiTheme="minorHAnsi"/>
        </w:rPr>
      </w:pPr>
      <w:r>
        <w:rPr>
          <w:rFonts w:asciiTheme="minorHAnsi" w:hAnsiTheme="minorHAnsi"/>
        </w:rPr>
        <w:t xml:space="preserve">     </w:t>
      </w:r>
      <w:r w:rsidR="00F621CA" w:rsidRPr="00F621CA">
        <w:rPr>
          <w:rFonts w:asciiTheme="minorHAnsi" w:hAnsiTheme="minorHAnsi"/>
        </w:rPr>
        <w:t>Ellis</w:t>
      </w:r>
    </w:p>
    <w:p w:rsidR="00F621CA" w:rsidRDefault="00F621CA" w:rsidP="003E0809">
      <w:pPr>
        <w:rPr>
          <w:rFonts w:asciiTheme="minorHAnsi" w:hAnsiTheme="minorHAnsi"/>
          <w:b/>
          <w:sz w:val="28"/>
          <w:szCs w:val="28"/>
        </w:rPr>
      </w:pPr>
    </w:p>
    <w:p w:rsidR="0048504C" w:rsidRDefault="0048504C" w:rsidP="003E0809">
      <w:pPr>
        <w:rPr>
          <w:rFonts w:asciiTheme="minorHAnsi" w:hAnsiTheme="minorHAnsi"/>
        </w:rPr>
      </w:pPr>
      <w:r>
        <w:rPr>
          <w:rFonts w:asciiTheme="minorHAnsi" w:hAnsiTheme="minorHAnsi"/>
        </w:rPr>
        <w:t xml:space="preserve">In order to assure that the virulent isolate they use in these assays maintains virulence, they inoculate a tree with Ep 155 and reisolate from resulting cankers.  </w:t>
      </w:r>
    </w:p>
    <w:p w:rsidR="00F621CA" w:rsidRPr="00366032" w:rsidRDefault="00366032" w:rsidP="0048504C">
      <w:pPr>
        <w:ind w:firstLine="720"/>
        <w:rPr>
          <w:rFonts w:asciiTheme="minorHAnsi" w:hAnsiTheme="minorHAnsi"/>
        </w:rPr>
      </w:pPr>
      <w:r>
        <w:rPr>
          <w:rFonts w:asciiTheme="minorHAnsi" w:hAnsiTheme="minorHAnsi"/>
        </w:rPr>
        <w:t>In addition to green</w:t>
      </w:r>
      <w:r w:rsidR="00321C99">
        <w:rPr>
          <w:rFonts w:asciiTheme="minorHAnsi" w:hAnsiTheme="minorHAnsi"/>
        </w:rPr>
        <w:t xml:space="preserve">house testing, field testing </w:t>
      </w:r>
      <w:r>
        <w:rPr>
          <w:rFonts w:asciiTheme="minorHAnsi" w:hAnsiTheme="minorHAnsi"/>
        </w:rPr>
        <w:t>also</w:t>
      </w:r>
      <w:r w:rsidR="00321C99">
        <w:rPr>
          <w:rFonts w:asciiTheme="minorHAnsi" w:hAnsiTheme="minorHAnsi"/>
        </w:rPr>
        <w:t xml:space="preserve"> is</w:t>
      </w:r>
      <w:r>
        <w:rPr>
          <w:rFonts w:asciiTheme="minorHAnsi" w:hAnsiTheme="minorHAnsi"/>
        </w:rPr>
        <w:t xml:space="preserve"> being conducted with T1 offspring.</w:t>
      </w:r>
      <w:r w:rsidR="00EA5C6D">
        <w:rPr>
          <w:rFonts w:asciiTheme="minorHAnsi" w:hAnsiTheme="minorHAnsi"/>
        </w:rPr>
        <w:t xml:space="preserve"> (T1 = F1—it’s an outcross with a transgenic tree).</w:t>
      </w:r>
      <w:r>
        <w:rPr>
          <w:rFonts w:asciiTheme="minorHAnsi" w:hAnsiTheme="minorHAnsi"/>
        </w:rPr>
        <w:t xml:space="preserve">  They had offspring from Darling</w:t>
      </w:r>
      <w:r w:rsidR="00EA5C6D">
        <w:rPr>
          <w:rFonts w:asciiTheme="minorHAnsi" w:hAnsiTheme="minorHAnsi"/>
        </w:rPr>
        <w:t xml:space="preserve"> </w:t>
      </w:r>
      <w:r>
        <w:rPr>
          <w:rFonts w:asciiTheme="minorHAnsi" w:hAnsiTheme="minorHAnsi"/>
        </w:rPr>
        <w:t>311 with high blight resistance that had enough size to be field tested this year.  Field inoculations are made with a nit-picker (similar to a crochet hook).  The small h</w:t>
      </w:r>
      <w:r w:rsidR="008E2FD4">
        <w:rPr>
          <w:rFonts w:asciiTheme="minorHAnsi" w:hAnsiTheme="minorHAnsi"/>
        </w:rPr>
        <w:t>ook allows for a slight</w:t>
      </w:r>
      <w:r>
        <w:rPr>
          <w:rFonts w:asciiTheme="minorHAnsi" w:hAnsiTheme="minorHAnsi"/>
        </w:rPr>
        <w:t xml:space="preserve"> scratch</w:t>
      </w:r>
      <w:r w:rsidR="008E2FD4">
        <w:rPr>
          <w:rFonts w:asciiTheme="minorHAnsi" w:hAnsiTheme="minorHAnsi"/>
        </w:rPr>
        <w:t xml:space="preserve"> in the bark.</w:t>
      </w:r>
    </w:p>
    <w:p w:rsidR="00251C3D" w:rsidRPr="00251C3D" w:rsidRDefault="00EA5C6D" w:rsidP="00251C3D">
      <w:pPr>
        <w:rPr>
          <w:rFonts w:asciiTheme="minorHAnsi" w:hAnsiTheme="minorHAnsi"/>
        </w:rPr>
      </w:pPr>
      <w:r>
        <w:rPr>
          <w:rFonts w:asciiTheme="minorHAnsi" w:hAnsiTheme="minorHAnsi"/>
          <w:b/>
          <w:sz w:val="28"/>
          <w:szCs w:val="28"/>
        </w:rPr>
        <w:tab/>
      </w:r>
      <w:r>
        <w:rPr>
          <w:rFonts w:asciiTheme="minorHAnsi" w:hAnsiTheme="minorHAnsi"/>
        </w:rPr>
        <w:t>Powell discussed the unique feature of the ‘Darling’ transgenic chestnut.  His goal is to use pollen fr</w:t>
      </w:r>
      <w:r w:rsidR="008E2FD4">
        <w:rPr>
          <w:rFonts w:asciiTheme="minorHAnsi" w:hAnsiTheme="minorHAnsi"/>
        </w:rPr>
        <w:t>om ‘Darling’ trees to pollinate TACF-NY mother trees,</w:t>
      </w:r>
      <w:r>
        <w:rPr>
          <w:rFonts w:asciiTheme="minorHAnsi" w:hAnsiTheme="minorHAnsi"/>
        </w:rPr>
        <w:t xml:space="preserve"> su</w:t>
      </w:r>
      <w:r w:rsidR="008E2FD4">
        <w:rPr>
          <w:rFonts w:asciiTheme="minorHAnsi" w:hAnsiTheme="minorHAnsi"/>
        </w:rPr>
        <w:t>rviving wild American chestnuts,</w:t>
      </w:r>
      <w:r>
        <w:rPr>
          <w:rFonts w:asciiTheme="minorHAnsi" w:hAnsiTheme="minorHAnsi"/>
        </w:rPr>
        <w:t xml:space="preserve"> and backcross trees.  Using ‘Darling’ pollen with regionally adapted trees will allow allelic rescue, </w:t>
      </w:r>
      <w:r w:rsidR="00251C3D">
        <w:rPr>
          <w:rFonts w:asciiTheme="minorHAnsi" w:hAnsiTheme="minorHAnsi"/>
        </w:rPr>
        <w:t xml:space="preserve">provide </w:t>
      </w:r>
      <w:r>
        <w:rPr>
          <w:rFonts w:asciiTheme="minorHAnsi" w:hAnsiTheme="minorHAnsi"/>
        </w:rPr>
        <w:t xml:space="preserve">local adaptation and increase genetic diversity.  </w:t>
      </w:r>
      <w:r w:rsidR="008E2FD4">
        <w:rPr>
          <w:rFonts w:asciiTheme="minorHAnsi" w:hAnsiTheme="minorHAnsi"/>
        </w:rPr>
        <w:t>Because this is a dominant</w:t>
      </w:r>
      <w:r w:rsidR="00251C3D" w:rsidRPr="00251C3D">
        <w:rPr>
          <w:rFonts w:asciiTheme="minorHAnsi" w:hAnsiTheme="minorHAnsi"/>
        </w:rPr>
        <w:t xml:space="preserve"> r</w:t>
      </w:r>
      <w:r w:rsidR="00321C99">
        <w:rPr>
          <w:rFonts w:asciiTheme="minorHAnsi" w:hAnsiTheme="minorHAnsi"/>
        </w:rPr>
        <w:t>esistance gene, it will allow the ability</w:t>
      </w:r>
      <w:r w:rsidR="00251C3D" w:rsidRPr="00251C3D">
        <w:rPr>
          <w:rFonts w:asciiTheme="minorHAnsi" w:hAnsiTheme="minorHAnsi"/>
        </w:rPr>
        <w:t xml:space="preserve"> to rescue the genetic diversity of the currently surviving trees.</w:t>
      </w:r>
      <w:r w:rsidR="00251C3D">
        <w:rPr>
          <w:rFonts w:asciiTheme="minorHAnsi" w:hAnsiTheme="minorHAnsi"/>
        </w:rPr>
        <w:t xml:space="preserve"> </w:t>
      </w:r>
      <w:r w:rsidR="00251C3D" w:rsidRPr="00251C3D">
        <w:rPr>
          <w:rFonts w:asciiTheme="minorHAnsi" w:hAnsiTheme="minorHAnsi"/>
        </w:rPr>
        <w:t>Half of all offspring will be fully resistant and can be identified by a</w:t>
      </w:r>
      <w:r w:rsidR="00251C3D">
        <w:rPr>
          <w:rFonts w:asciiTheme="minorHAnsi" w:hAnsiTheme="minorHAnsi"/>
        </w:rPr>
        <w:t>n</w:t>
      </w:r>
      <w:r w:rsidR="00251C3D" w:rsidRPr="00251C3D">
        <w:rPr>
          <w:rFonts w:asciiTheme="minorHAnsi" w:hAnsiTheme="minorHAnsi"/>
        </w:rPr>
        <w:t xml:space="preserve"> easy leaf assay and each offspring will have a different complement of the mother</w:t>
      </w:r>
      <w:r w:rsidR="00251C3D">
        <w:rPr>
          <w:rFonts w:asciiTheme="minorHAnsi" w:hAnsiTheme="minorHAnsi"/>
        </w:rPr>
        <w:t>’</w:t>
      </w:r>
      <w:r w:rsidR="00251C3D" w:rsidRPr="00251C3D">
        <w:rPr>
          <w:rFonts w:asciiTheme="minorHAnsi" w:hAnsiTheme="minorHAnsi"/>
        </w:rPr>
        <w:t>s alleles.</w:t>
      </w:r>
      <w:r w:rsidR="00251C3D">
        <w:rPr>
          <w:rFonts w:asciiTheme="minorHAnsi" w:hAnsiTheme="minorHAnsi"/>
        </w:rPr>
        <w:t xml:space="preserve"> Out</w:t>
      </w:r>
      <w:r w:rsidR="00251C3D" w:rsidRPr="00251C3D">
        <w:rPr>
          <w:rFonts w:asciiTheme="minorHAnsi" w:hAnsiTheme="minorHAnsi"/>
        </w:rPr>
        <w:t>crossing will increase genetic diversity and allow local adaptation through a “mother tree” program.</w:t>
      </w:r>
    </w:p>
    <w:p w:rsidR="00EA5C6D" w:rsidRDefault="00251C3D" w:rsidP="00AE579F">
      <w:pPr>
        <w:rPr>
          <w:rFonts w:asciiTheme="minorHAnsi" w:hAnsiTheme="minorHAnsi"/>
        </w:rPr>
      </w:pPr>
      <w:r>
        <w:rPr>
          <w:rFonts w:asciiTheme="minorHAnsi" w:hAnsiTheme="minorHAnsi"/>
        </w:rPr>
        <w:tab/>
      </w:r>
      <w:r w:rsidRPr="00321C99">
        <w:rPr>
          <w:rFonts w:asciiTheme="minorHAnsi" w:hAnsiTheme="minorHAnsi"/>
          <w:i/>
        </w:rPr>
        <w:t>Looking forward</w:t>
      </w:r>
      <w:r w:rsidR="00321C99">
        <w:rPr>
          <w:rFonts w:asciiTheme="minorHAnsi" w:hAnsiTheme="minorHAnsi"/>
        </w:rPr>
        <w:t>.  3</w:t>
      </w:r>
      <w:r>
        <w:rPr>
          <w:rFonts w:asciiTheme="minorHAnsi" w:hAnsiTheme="minorHAnsi"/>
        </w:rPr>
        <w:t xml:space="preserve">BUR </w:t>
      </w:r>
      <w:r w:rsidR="00767AA8">
        <w:rPr>
          <w:rFonts w:asciiTheme="minorHAnsi" w:hAnsiTheme="minorHAnsi"/>
        </w:rPr>
        <w:t xml:space="preserve">is an acronym that stands for </w:t>
      </w:r>
      <w:r>
        <w:rPr>
          <w:rFonts w:asciiTheme="minorHAnsi" w:hAnsiTheme="minorHAnsi"/>
        </w:rPr>
        <w:t>breeding, biotechnology and biocontrol, unit</w:t>
      </w:r>
      <w:r w:rsidR="00767AA8">
        <w:rPr>
          <w:rFonts w:asciiTheme="minorHAnsi" w:hAnsiTheme="minorHAnsi"/>
        </w:rPr>
        <w:t>ed for restoration.  There are 13 action points in 3BUR, but Powell focused on just one action point, restoration demonstration forests</w:t>
      </w:r>
      <w:r w:rsidR="00AE579F">
        <w:rPr>
          <w:rFonts w:asciiTheme="minorHAnsi" w:hAnsiTheme="minorHAnsi"/>
        </w:rPr>
        <w:t>.  This will allow for environmental impacts of restoration. This is important for the general public to know that all impacts will be investigated, both positive and negative.</w:t>
      </w:r>
      <w:r w:rsidR="00EA5C6D">
        <w:rPr>
          <w:rFonts w:asciiTheme="minorHAnsi" w:hAnsiTheme="minorHAnsi"/>
        </w:rPr>
        <w:tab/>
      </w:r>
    </w:p>
    <w:p w:rsidR="00767AA8" w:rsidRPr="00767AA8" w:rsidRDefault="00AE579F" w:rsidP="00AE579F">
      <w:pPr>
        <w:ind w:firstLine="360"/>
        <w:rPr>
          <w:rFonts w:asciiTheme="minorHAnsi" w:hAnsiTheme="minorHAnsi"/>
        </w:rPr>
      </w:pPr>
      <w:r>
        <w:rPr>
          <w:rFonts w:asciiTheme="minorHAnsi" w:hAnsiTheme="minorHAnsi"/>
        </w:rPr>
        <w:t>Powell and colleagues are al</w:t>
      </w:r>
      <w:r w:rsidR="00767AA8" w:rsidRPr="00767AA8">
        <w:rPr>
          <w:rFonts w:asciiTheme="minorHAnsi" w:hAnsiTheme="minorHAnsi"/>
        </w:rPr>
        <w:t>ready gathering foundation environmental data</w:t>
      </w:r>
      <w:r>
        <w:rPr>
          <w:rFonts w:asciiTheme="minorHAnsi" w:hAnsiTheme="minorHAnsi"/>
        </w:rPr>
        <w:t xml:space="preserve"> on</w:t>
      </w:r>
      <w:r w:rsidR="00767AA8" w:rsidRPr="00767AA8">
        <w:rPr>
          <w:rFonts w:asciiTheme="minorHAnsi" w:hAnsiTheme="minorHAnsi"/>
        </w:rPr>
        <w:t>:</w:t>
      </w:r>
    </w:p>
    <w:p w:rsidR="00767AA8" w:rsidRPr="00767AA8" w:rsidRDefault="00767AA8" w:rsidP="00C61B52">
      <w:pPr>
        <w:pStyle w:val="ListParagraph"/>
        <w:numPr>
          <w:ilvl w:val="0"/>
          <w:numId w:val="38"/>
        </w:numPr>
        <w:rPr>
          <w:rFonts w:asciiTheme="minorHAnsi" w:hAnsiTheme="minorHAnsi"/>
        </w:rPr>
      </w:pPr>
      <w:r w:rsidRPr="00767AA8">
        <w:rPr>
          <w:rFonts w:asciiTheme="minorHAnsi" w:hAnsiTheme="minorHAnsi"/>
        </w:rPr>
        <w:t xml:space="preserve">Terrestrial and </w:t>
      </w:r>
      <w:r w:rsidR="008E2FD4">
        <w:rPr>
          <w:rFonts w:asciiTheme="minorHAnsi" w:hAnsiTheme="minorHAnsi"/>
        </w:rPr>
        <w:t>a</w:t>
      </w:r>
      <w:r w:rsidRPr="00767AA8">
        <w:rPr>
          <w:rFonts w:asciiTheme="minorHAnsi" w:hAnsiTheme="minorHAnsi"/>
        </w:rPr>
        <w:t>quatic insect feeding</w:t>
      </w:r>
    </w:p>
    <w:p w:rsidR="00767AA8" w:rsidRPr="00767AA8" w:rsidRDefault="00767AA8" w:rsidP="00C61B52">
      <w:pPr>
        <w:pStyle w:val="ListParagraph"/>
        <w:numPr>
          <w:ilvl w:val="0"/>
          <w:numId w:val="38"/>
        </w:numPr>
        <w:rPr>
          <w:rFonts w:asciiTheme="minorHAnsi" w:hAnsiTheme="minorHAnsi"/>
        </w:rPr>
      </w:pPr>
      <w:r w:rsidRPr="00767AA8">
        <w:rPr>
          <w:rFonts w:asciiTheme="minorHAnsi" w:hAnsiTheme="minorHAnsi"/>
        </w:rPr>
        <w:t>Leaf litter decomposition and seed germination</w:t>
      </w:r>
    </w:p>
    <w:p w:rsidR="00767AA8" w:rsidRPr="00767AA8" w:rsidRDefault="00767AA8" w:rsidP="00C61B52">
      <w:pPr>
        <w:pStyle w:val="ListParagraph"/>
        <w:numPr>
          <w:ilvl w:val="0"/>
          <w:numId w:val="38"/>
        </w:numPr>
        <w:rPr>
          <w:rFonts w:asciiTheme="minorHAnsi" w:hAnsiTheme="minorHAnsi"/>
        </w:rPr>
      </w:pPr>
      <w:r w:rsidRPr="00767AA8">
        <w:rPr>
          <w:rFonts w:asciiTheme="minorHAnsi" w:hAnsiTheme="minorHAnsi"/>
        </w:rPr>
        <w:t>Mycorrhizal colonization</w:t>
      </w:r>
    </w:p>
    <w:p w:rsidR="00767AA8" w:rsidRPr="00767AA8" w:rsidRDefault="00767AA8" w:rsidP="00C61B52">
      <w:pPr>
        <w:pStyle w:val="ListParagraph"/>
        <w:numPr>
          <w:ilvl w:val="0"/>
          <w:numId w:val="38"/>
        </w:numPr>
        <w:rPr>
          <w:rFonts w:asciiTheme="minorHAnsi" w:hAnsiTheme="minorHAnsi"/>
        </w:rPr>
      </w:pPr>
      <w:r w:rsidRPr="00767AA8">
        <w:rPr>
          <w:rFonts w:asciiTheme="minorHAnsi" w:hAnsiTheme="minorHAnsi"/>
        </w:rPr>
        <w:t>Metabolomics</w:t>
      </w:r>
    </w:p>
    <w:p w:rsidR="00767AA8" w:rsidRPr="00767AA8" w:rsidRDefault="00767AA8" w:rsidP="00C61B52">
      <w:pPr>
        <w:pStyle w:val="ListParagraph"/>
        <w:numPr>
          <w:ilvl w:val="0"/>
          <w:numId w:val="38"/>
        </w:numPr>
        <w:rPr>
          <w:rFonts w:asciiTheme="minorHAnsi" w:hAnsiTheme="minorHAnsi"/>
        </w:rPr>
      </w:pPr>
      <w:r w:rsidRPr="00767AA8">
        <w:rPr>
          <w:rFonts w:asciiTheme="minorHAnsi" w:hAnsiTheme="minorHAnsi"/>
        </w:rPr>
        <w:t>Enzyme activities</w:t>
      </w:r>
    </w:p>
    <w:p w:rsidR="00767AA8" w:rsidRPr="00AE579F" w:rsidRDefault="00767AA8" w:rsidP="00C61B52">
      <w:pPr>
        <w:pStyle w:val="ListParagraph"/>
        <w:numPr>
          <w:ilvl w:val="0"/>
          <w:numId w:val="38"/>
        </w:numPr>
        <w:rPr>
          <w:rFonts w:asciiTheme="minorHAnsi" w:hAnsiTheme="minorHAnsi"/>
        </w:rPr>
      </w:pPr>
      <w:r w:rsidRPr="00AE579F">
        <w:rPr>
          <w:rFonts w:asciiTheme="minorHAnsi" w:hAnsiTheme="minorHAnsi"/>
        </w:rPr>
        <w:t>Bumble bee feeding on pollen</w:t>
      </w:r>
    </w:p>
    <w:p w:rsidR="00767AA8" w:rsidRDefault="00767AA8" w:rsidP="00C61B52">
      <w:pPr>
        <w:pStyle w:val="ListParagraph"/>
        <w:numPr>
          <w:ilvl w:val="0"/>
          <w:numId w:val="38"/>
        </w:numPr>
        <w:rPr>
          <w:rFonts w:asciiTheme="minorHAnsi" w:hAnsiTheme="minorHAnsi"/>
        </w:rPr>
      </w:pPr>
      <w:r w:rsidRPr="00AE579F">
        <w:rPr>
          <w:rFonts w:asciiTheme="minorHAnsi" w:hAnsiTheme="minorHAnsi"/>
        </w:rPr>
        <w:t>Growth and form</w:t>
      </w:r>
    </w:p>
    <w:p w:rsidR="00AE579F" w:rsidRDefault="00AE579F" w:rsidP="00AE579F">
      <w:pPr>
        <w:rPr>
          <w:rFonts w:asciiTheme="minorHAnsi" w:hAnsiTheme="minorHAnsi"/>
        </w:rPr>
      </w:pPr>
      <w:r>
        <w:rPr>
          <w:rFonts w:asciiTheme="minorHAnsi" w:hAnsiTheme="minorHAnsi"/>
        </w:rPr>
        <w:t>Demonstration forests:</w:t>
      </w:r>
    </w:p>
    <w:p w:rsidR="0059547C" w:rsidRPr="00AE579F" w:rsidRDefault="0059547C" w:rsidP="00C61B52">
      <w:pPr>
        <w:numPr>
          <w:ilvl w:val="0"/>
          <w:numId w:val="39"/>
        </w:numPr>
        <w:rPr>
          <w:rFonts w:asciiTheme="minorHAnsi" w:hAnsiTheme="minorHAnsi"/>
        </w:rPr>
      </w:pPr>
      <w:r w:rsidRPr="00AE579F">
        <w:rPr>
          <w:rFonts w:asciiTheme="minorHAnsi" w:hAnsiTheme="minorHAnsi"/>
        </w:rPr>
        <w:t>P</w:t>
      </w:r>
      <w:r w:rsidR="00321C99">
        <w:rPr>
          <w:rFonts w:asciiTheme="minorHAnsi" w:hAnsiTheme="minorHAnsi"/>
        </w:rPr>
        <w:t>art of stewardship plan during and</w:t>
      </w:r>
      <w:r w:rsidR="008E2FD4">
        <w:rPr>
          <w:rFonts w:asciiTheme="minorHAnsi" w:hAnsiTheme="minorHAnsi"/>
        </w:rPr>
        <w:t xml:space="preserve"> post-</w:t>
      </w:r>
      <w:r w:rsidRPr="00AE579F">
        <w:rPr>
          <w:rFonts w:asciiTheme="minorHAnsi" w:hAnsiTheme="minorHAnsi"/>
        </w:rPr>
        <w:t xml:space="preserve">regulatory review </w:t>
      </w:r>
    </w:p>
    <w:p w:rsidR="0059547C" w:rsidRPr="00AE579F" w:rsidRDefault="0059547C" w:rsidP="00C61B52">
      <w:pPr>
        <w:numPr>
          <w:ilvl w:val="0"/>
          <w:numId w:val="39"/>
        </w:numPr>
        <w:rPr>
          <w:rFonts w:asciiTheme="minorHAnsi" w:hAnsiTheme="minorHAnsi"/>
        </w:rPr>
      </w:pPr>
      <w:r w:rsidRPr="00AE579F">
        <w:rPr>
          <w:rFonts w:asciiTheme="minorHAnsi" w:hAnsiTheme="minorHAnsi"/>
        </w:rPr>
        <w:t xml:space="preserve">USDA BRAG connection: Comparison of environmental impacts of genetic engineered restoration trees to trees </w:t>
      </w:r>
      <w:r w:rsidR="008E2FD4">
        <w:rPr>
          <w:rFonts w:asciiTheme="minorHAnsi" w:hAnsiTheme="minorHAnsi"/>
        </w:rPr>
        <w:t>produced by traditional methods</w:t>
      </w:r>
    </w:p>
    <w:p w:rsidR="0059547C" w:rsidRPr="00AE579F" w:rsidRDefault="0059547C" w:rsidP="00C61B52">
      <w:pPr>
        <w:numPr>
          <w:ilvl w:val="0"/>
          <w:numId w:val="39"/>
        </w:numPr>
        <w:rPr>
          <w:rFonts w:asciiTheme="minorHAnsi" w:hAnsiTheme="minorHAnsi"/>
        </w:rPr>
      </w:pPr>
      <w:r w:rsidRPr="00AE579F">
        <w:rPr>
          <w:rFonts w:asciiTheme="minorHAnsi" w:hAnsiTheme="minorHAnsi"/>
        </w:rPr>
        <w:t>NSF Long Term Research in Environmental Biology  (LTREB)</w:t>
      </w:r>
    </w:p>
    <w:p w:rsidR="0059547C" w:rsidRPr="00AE579F" w:rsidRDefault="0059547C" w:rsidP="00C61B52">
      <w:pPr>
        <w:numPr>
          <w:ilvl w:val="0"/>
          <w:numId w:val="39"/>
        </w:numPr>
        <w:rPr>
          <w:rFonts w:asciiTheme="minorHAnsi" w:hAnsiTheme="minorHAnsi"/>
        </w:rPr>
      </w:pPr>
      <w:r w:rsidRPr="00AE579F">
        <w:rPr>
          <w:rFonts w:asciiTheme="minorHAnsi" w:hAnsiTheme="minorHAnsi"/>
        </w:rPr>
        <w:t>Supports model development for forest restoration</w:t>
      </w:r>
    </w:p>
    <w:p w:rsidR="0059547C" w:rsidRPr="00AE579F" w:rsidRDefault="0059547C" w:rsidP="00C61B52">
      <w:pPr>
        <w:numPr>
          <w:ilvl w:val="0"/>
          <w:numId w:val="39"/>
        </w:numPr>
        <w:rPr>
          <w:rFonts w:asciiTheme="minorHAnsi" w:hAnsiTheme="minorHAnsi"/>
        </w:rPr>
      </w:pPr>
      <w:r w:rsidRPr="00AE579F">
        <w:rPr>
          <w:rFonts w:asciiTheme="minorHAnsi" w:hAnsiTheme="minorHAnsi"/>
        </w:rPr>
        <w:t>Begin to hand off the research from geneticist to ecologists</w:t>
      </w:r>
    </w:p>
    <w:p w:rsidR="00EA5C6D" w:rsidRDefault="00AE579F" w:rsidP="00FE55BF">
      <w:pPr>
        <w:ind w:firstLine="360"/>
        <w:rPr>
          <w:rFonts w:asciiTheme="minorHAnsi" w:hAnsiTheme="minorHAnsi"/>
        </w:rPr>
      </w:pPr>
      <w:r>
        <w:rPr>
          <w:rFonts w:asciiTheme="minorHAnsi" w:hAnsiTheme="minorHAnsi"/>
        </w:rPr>
        <w:t>Test trees</w:t>
      </w:r>
      <w:r w:rsidR="003D69C6">
        <w:rPr>
          <w:rFonts w:asciiTheme="minorHAnsi" w:hAnsiTheme="minorHAnsi"/>
        </w:rPr>
        <w:t xml:space="preserve"> in the proposed demonstration forests include:</w:t>
      </w:r>
    </w:p>
    <w:p w:rsidR="00EA5C6D" w:rsidRDefault="00AE579F" w:rsidP="003E0809">
      <w:pPr>
        <w:rPr>
          <w:rFonts w:asciiTheme="minorHAnsi" w:hAnsiTheme="minorHAnsi"/>
        </w:rPr>
      </w:pPr>
      <w:r>
        <w:rPr>
          <w:rFonts w:asciiTheme="minorHAnsi" w:hAnsiTheme="minorHAnsi"/>
        </w:rPr>
        <w:t>Two types of plantings are envisioned:</w:t>
      </w:r>
    </w:p>
    <w:p w:rsidR="00AE579F" w:rsidRPr="003D69C6" w:rsidRDefault="00AE579F" w:rsidP="00C61B52">
      <w:pPr>
        <w:pStyle w:val="ListParagraph"/>
        <w:numPr>
          <w:ilvl w:val="0"/>
          <w:numId w:val="40"/>
        </w:numPr>
        <w:rPr>
          <w:rFonts w:asciiTheme="minorHAnsi" w:hAnsiTheme="minorHAnsi"/>
        </w:rPr>
      </w:pPr>
      <w:r w:rsidRPr="003D69C6">
        <w:rPr>
          <w:rFonts w:asciiTheme="minorHAnsi" w:hAnsiTheme="minorHAnsi"/>
          <w:b/>
          <w:bCs/>
        </w:rPr>
        <w:t>Agroforestry/orchard planting</w:t>
      </w:r>
      <w:r w:rsidR="003D69C6" w:rsidRPr="003D69C6">
        <w:rPr>
          <w:rFonts w:asciiTheme="minorHAnsi" w:hAnsiTheme="minorHAnsi"/>
        </w:rPr>
        <w:t>–</w:t>
      </w:r>
      <w:r w:rsidRPr="003D69C6">
        <w:rPr>
          <w:rFonts w:asciiTheme="minorHAnsi" w:hAnsiTheme="minorHAnsi"/>
        </w:rPr>
        <w:t>using clones or seedlings, planted in rows with some maintenance</w:t>
      </w:r>
      <w:r w:rsidR="00FE55BF">
        <w:rPr>
          <w:rFonts w:asciiTheme="minorHAnsi" w:hAnsiTheme="minorHAnsi"/>
        </w:rPr>
        <w:t xml:space="preserve"> (more managed plantings)</w:t>
      </w:r>
    </w:p>
    <w:p w:rsidR="00AE579F" w:rsidRPr="003D69C6" w:rsidRDefault="00AE579F" w:rsidP="00C61B52">
      <w:pPr>
        <w:pStyle w:val="ListParagraph"/>
        <w:numPr>
          <w:ilvl w:val="0"/>
          <w:numId w:val="40"/>
        </w:numPr>
        <w:rPr>
          <w:rFonts w:asciiTheme="minorHAnsi" w:hAnsiTheme="minorHAnsi"/>
        </w:rPr>
      </w:pPr>
      <w:r w:rsidRPr="003D69C6">
        <w:rPr>
          <w:rFonts w:asciiTheme="minorHAnsi" w:hAnsiTheme="minorHAnsi"/>
          <w:b/>
          <w:bCs/>
        </w:rPr>
        <w:t>Restoration planting</w:t>
      </w:r>
      <w:r w:rsidR="003D69C6" w:rsidRPr="003D69C6">
        <w:rPr>
          <w:rFonts w:asciiTheme="minorHAnsi" w:hAnsiTheme="minorHAnsi"/>
        </w:rPr>
        <w:t>–25% chestnut and 75% trees and</w:t>
      </w:r>
      <w:r w:rsidRPr="003D69C6">
        <w:rPr>
          <w:rFonts w:asciiTheme="minorHAnsi" w:hAnsiTheme="minorHAnsi"/>
        </w:rPr>
        <w:t xml:space="preserve"> shrubs that typically grow with chestnut</w:t>
      </w:r>
      <w:r w:rsidR="003D69C6" w:rsidRPr="003D69C6">
        <w:rPr>
          <w:rFonts w:asciiTheme="minorHAnsi" w:hAnsiTheme="minorHAnsi"/>
        </w:rPr>
        <w:t xml:space="preserve"> </w:t>
      </w:r>
      <w:r w:rsidRPr="003D69C6">
        <w:rPr>
          <w:rFonts w:asciiTheme="minorHAnsi" w:hAnsiTheme="minorHAnsi"/>
        </w:rPr>
        <w:t>vernal pools, habitat shelters, random spacing</w:t>
      </w:r>
      <w:r w:rsidR="003D69C6">
        <w:rPr>
          <w:rFonts w:asciiTheme="minorHAnsi" w:hAnsiTheme="minorHAnsi"/>
        </w:rPr>
        <w:t xml:space="preserve">.  Included will be pollen trap trees </w:t>
      </w:r>
      <w:r w:rsidR="003D69C6">
        <w:rPr>
          <w:rFonts w:asciiTheme="minorHAnsi" w:hAnsiTheme="minorHAnsi"/>
        </w:rPr>
        <w:lastRenderedPageBreak/>
        <w:t>(sentinels) on each</w:t>
      </w:r>
      <w:r w:rsidR="00FE55BF">
        <w:rPr>
          <w:rFonts w:asciiTheme="minorHAnsi" w:hAnsiTheme="minorHAnsi"/>
        </w:rPr>
        <w:t xml:space="preserve"> side of the planting using</w:t>
      </w:r>
      <w:r w:rsidR="003D69C6">
        <w:rPr>
          <w:rFonts w:asciiTheme="minorHAnsi" w:hAnsiTheme="minorHAnsi"/>
        </w:rPr>
        <w:t xml:space="preserve"> ‘</w:t>
      </w:r>
      <w:r w:rsidR="00FE55BF">
        <w:rPr>
          <w:rFonts w:asciiTheme="minorHAnsi" w:hAnsiTheme="minorHAnsi"/>
        </w:rPr>
        <w:t>Colo</w:t>
      </w:r>
      <w:r w:rsidR="003D69C6">
        <w:rPr>
          <w:rFonts w:asciiTheme="minorHAnsi" w:hAnsiTheme="minorHAnsi"/>
        </w:rPr>
        <w:t>ssal’ hybrid trees.</w:t>
      </w:r>
      <w:r w:rsidR="00FE55BF">
        <w:rPr>
          <w:rFonts w:asciiTheme="minorHAnsi" w:hAnsiTheme="minorHAnsi"/>
        </w:rPr>
        <w:t xml:space="preserve">  Powell envisions several 2.5 acre blocks with a visitor trail.  </w:t>
      </w:r>
    </w:p>
    <w:p w:rsidR="00AE579F" w:rsidRDefault="00FE55BF" w:rsidP="00AE579F">
      <w:pPr>
        <w:ind w:firstLine="720"/>
        <w:rPr>
          <w:rFonts w:asciiTheme="minorHAnsi" w:hAnsiTheme="minorHAnsi"/>
        </w:rPr>
      </w:pPr>
      <w:r>
        <w:rPr>
          <w:rFonts w:asciiTheme="minorHAnsi" w:hAnsiTheme="minorHAnsi"/>
        </w:rPr>
        <w:t>A key part is p</w:t>
      </w:r>
      <w:r w:rsidR="008E2FD4">
        <w:rPr>
          <w:rFonts w:asciiTheme="minorHAnsi" w:hAnsiTheme="minorHAnsi"/>
        </w:rPr>
        <w:t>ublic access and surveys--educational</w:t>
      </w:r>
      <w:r w:rsidR="00AE579F" w:rsidRPr="00AE579F">
        <w:rPr>
          <w:rFonts w:asciiTheme="minorHAnsi" w:hAnsiTheme="minorHAnsi"/>
        </w:rPr>
        <w:t xml:space="preserve"> trail</w:t>
      </w:r>
      <w:r w:rsidR="008E2FD4">
        <w:rPr>
          <w:rFonts w:asciiTheme="minorHAnsi" w:hAnsiTheme="minorHAnsi"/>
        </w:rPr>
        <w:t>s</w:t>
      </w:r>
      <w:r w:rsidR="00AE579F" w:rsidRPr="00AE579F">
        <w:rPr>
          <w:rFonts w:asciiTheme="minorHAnsi" w:hAnsiTheme="minorHAnsi"/>
        </w:rPr>
        <w:t xml:space="preserve"> with smartphone accessible stations</w:t>
      </w:r>
      <w:r w:rsidR="00AE579F">
        <w:rPr>
          <w:rFonts w:asciiTheme="minorHAnsi" w:hAnsiTheme="minorHAnsi"/>
        </w:rPr>
        <w:t xml:space="preserve"> will be established</w:t>
      </w:r>
      <w:r w:rsidR="00321C99">
        <w:rPr>
          <w:rFonts w:asciiTheme="minorHAnsi" w:hAnsiTheme="minorHAnsi"/>
        </w:rPr>
        <w:t>.  Trees will be identi</w:t>
      </w:r>
      <w:r w:rsidR="008E2FD4">
        <w:rPr>
          <w:rFonts w:asciiTheme="minorHAnsi" w:hAnsiTheme="minorHAnsi"/>
        </w:rPr>
        <w:t>fied</w:t>
      </w:r>
      <w:r w:rsidR="00321C99">
        <w:rPr>
          <w:rFonts w:asciiTheme="minorHAnsi" w:hAnsiTheme="minorHAnsi"/>
        </w:rPr>
        <w:t xml:space="preserve"> only as</w:t>
      </w:r>
      <w:r w:rsidR="00AE579F">
        <w:rPr>
          <w:rFonts w:asciiTheme="minorHAnsi" w:hAnsiTheme="minorHAnsi"/>
        </w:rPr>
        <w:t xml:space="preserve"> chestnut at each site</w:t>
      </w:r>
      <w:r w:rsidR="00321C99">
        <w:rPr>
          <w:rFonts w:asciiTheme="minorHAnsi" w:hAnsiTheme="minorHAnsi"/>
        </w:rPr>
        <w:t>; this</w:t>
      </w:r>
      <w:r w:rsidR="00AE579F">
        <w:rPr>
          <w:rFonts w:asciiTheme="minorHAnsi" w:hAnsiTheme="minorHAnsi"/>
        </w:rPr>
        <w:t xml:space="preserve"> will</w:t>
      </w:r>
      <w:r w:rsidR="00321C99">
        <w:rPr>
          <w:rFonts w:asciiTheme="minorHAnsi" w:hAnsiTheme="minorHAnsi"/>
        </w:rPr>
        <w:t xml:space="preserve"> help</w:t>
      </w:r>
      <w:r w:rsidR="00AE579F" w:rsidRPr="00AE579F">
        <w:rPr>
          <w:rFonts w:asciiTheme="minorHAnsi" w:hAnsiTheme="minorHAnsi"/>
        </w:rPr>
        <w:t xml:space="preserve"> reduce bias.  Opinion questionnaire</w:t>
      </w:r>
      <w:r w:rsidR="00AE579F">
        <w:rPr>
          <w:rFonts w:asciiTheme="minorHAnsi" w:hAnsiTheme="minorHAnsi"/>
        </w:rPr>
        <w:t xml:space="preserve"> will be offered</w:t>
      </w:r>
      <w:r w:rsidR="00AE579F" w:rsidRPr="00AE579F">
        <w:rPr>
          <w:rFonts w:asciiTheme="minorHAnsi" w:hAnsiTheme="minorHAnsi"/>
        </w:rPr>
        <w:t xml:space="preserve"> at </w:t>
      </w:r>
      <w:r w:rsidR="00AE579F">
        <w:rPr>
          <w:rFonts w:asciiTheme="minorHAnsi" w:hAnsiTheme="minorHAnsi"/>
        </w:rPr>
        <w:t xml:space="preserve">the </w:t>
      </w:r>
      <w:r w:rsidR="00AE579F" w:rsidRPr="00AE579F">
        <w:rPr>
          <w:rFonts w:asciiTheme="minorHAnsi" w:hAnsiTheme="minorHAnsi"/>
        </w:rPr>
        <w:t xml:space="preserve">end of </w:t>
      </w:r>
      <w:r w:rsidR="00AE579F">
        <w:rPr>
          <w:rFonts w:asciiTheme="minorHAnsi" w:hAnsiTheme="minorHAnsi"/>
        </w:rPr>
        <w:t xml:space="preserve">a </w:t>
      </w:r>
      <w:r w:rsidR="00AE579F" w:rsidRPr="00AE579F">
        <w:rPr>
          <w:rFonts w:asciiTheme="minorHAnsi" w:hAnsiTheme="minorHAnsi"/>
        </w:rPr>
        <w:t xml:space="preserve">visit. </w:t>
      </w:r>
      <w:r>
        <w:rPr>
          <w:rFonts w:asciiTheme="minorHAnsi" w:hAnsiTheme="minorHAnsi"/>
        </w:rPr>
        <w:t xml:space="preserve"> The site also would include a recruitment zone where no trees are planted. This would allow natural seeding of chestnut and other tree species. The plantings will include the following:</w:t>
      </w:r>
    </w:p>
    <w:p w:rsidR="00FE55BF" w:rsidRPr="00FE55BF" w:rsidRDefault="00FE55BF" w:rsidP="00C61B52">
      <w:pPr>
        <w:pStyle w:val="ListParagraph"/>
        <w:numPr>
          <w:ilvl w:val="0"/>
          <w:numId w:val="42"/>
        </w:numPr>
        <w:rPr>
          <w:rFonts w:asciiTheme="minorHAnsi" w:hAnsiTheme="minorHAnsi"/>
        </w:rPr>
      </w:pPr>
      <w:r w:rsidRPr="00FE55BF">
        <w:rPr>
          <w:rFonts w:asciiTheme="minorHAnsi" w:hAnsiTheme="minorHAnsi"/>
          <w:b/>
          <w:bCs/>
        </w:rPr>
        <w:t>Transgenic</w:t>
      </w:r>
      <w:r w:rsidRPr="00FE55BF">
        <w:rPr>
          <w:rFonts w:asciiTheme="minorHAnsi" w:hAnsiTheme="minorHAnsi"/>
        </w:rPr>
        <w:t xml:space="preserve"> American chestnut (Dar</w:t>
      </w:r>
      <w:r w:rsidR="008E2FD4">
        <w:rPr>
          <w:rFonts w:asciiTheme="minorHAnsi" w:hAnsiTheme="minorHAnsi"/>
        </w:rPr>
        <w:t>ling 54 and</w:t>
      </w:r>
      <w:r w:rsidR="00321C99">
        <w:rPr>
          <w:rFonts w:asciiTheme="minorHAnsi" w:hAnsiTheme="minorHAnsi"/>
        </w:rPr>
        <w:t xml:space="preserve"> Darling 58, OxO gene and</w:t>
      </w:r>
      <w:r w:rsidRPr="00FE55BF">
        <w:rPr>
          <w:rFonts w:asciiTheme="minorHAnsi" w:hAnsiTheme="minorHAnsi"/>
        </w:rPr>
        <w:t xml:space="preserve"> NTP2 selectable marker)–outcrossed seedling and tissue culture trees</w:t>
      </w:r>
    </w:p>
    <w:p w:rsidR="00FE55BF" w:rsidRPr="00FE55BF" w:rsidRDefault="00FE55BF" w:rsidP="00C61B52">
      <w:pPr>
        <w:pStyle w:val="ListParagraph"/>
        <w:numPr>
          <w:ilvl w:val="0"/>
          <w:numId w:val="42"/>
        </w:numPr>
        <w:rPr>
          <w:rFonts w:asciiTheme="minorHAnsi" w:hAnsiTheme="minorHAnsi"/>
        </w:rPr>
      </w:pPr>
      <w:r w:rsidRPr="00FE55BF">
        <w:rPr>
          <w:rFonts w:asciiTheme="minorHAnsi" w:hAnsiTheme="minorHAnsi"/>
          <w:b/>
          <w:bCs/>
        </w:rPr>
        <w:t>Backcross</w:t>
      </w:r>
      <w:r w:rsidRPr="00FE55BF">
        <w:rPr>
          <w:rFonts w:asciiTheme="minorHAnsi" w:hAnsiTheme="minorHAnsi"/>
        </w:rPr>
        <w:t xml:space="preserve"> B3F4 American chestnut–seedling and tissue culture trees</w:t>
      </w:r>
    </w:p>
    <w:p w:rsidR="00FE55BF" w:rsidRPr="00FE55BF" w:rsidRDefault="00FE55BF" w:rsidP="00C61B52">
      <w:pPr>
        <w:pStyle w:val="ListParagraph"/>
        <w:numPr>
          <w:ilvl w:val="0"/>
          <w:numId w:val="42"/>
        </w:numPr>
        <w:rPr>
          <w:rFonts w:asciiTheme="minorHAnsi" w:hAnsiTheme="minorHAnsi"/>
        </w:rPr>
      </w:pPr>
      <w:r w:rsidRPr="00FE55BF">
        <w:rPr>
          <w:rFonts w:asciiTheme="minorHAnsi" w:hAnsiTheme="minorHAnsi"/>
          <w:b/>
          <w:bCs/>
        </w:rPr>
        <w:t>Hybrid</w:t>
      </w:r>
      <w:r w:rsidRPr="00FE55BF">
        <w:rPr>
          <w:rFonts w:asciiTheme="minorHAnsi" w:hAnsiTheme="minorHAnsi"/>
        </w:rPr>
        <w:t xml:space="preserve"> chestnut trees, Dunstan (most widely planted commercial) and one other–seedling </w:t>
      </w:r>
      <w:r w:rsidRPr="00FE55BF">
        <w:rPr>
          <w:rFonts w:asciiTheme="minorHAnsi" w:hAnsiTheme="minorHAnsi"/>
        </w:rPr>
        <w:tab/>
        <w:t>(maybe TC)</w:t>
      </w:r>
    </w:p>
    <w:p w:rsidR="00FE55BF" w:rsidRPr="00FE55BF" w:rsidRDefault="00FE55BF" w:rsidP="00C61B52">
      <w:pPr>
        <w:pStyle w:val="ListParagraph"/>
        <w:numPr>
          <w:ilvl w:val="0"/>
          <w:numId w:val="42"/>
        </w:numPr>
        <w:rPr>
          <w:rFonts w:asciiTheme="minorHAnsi" w:hAnsiTheme="minorHAnsi"/>
        </w:rPr>
      </w:pPr>
      <w:r w:rsidRPr="00FE55BF">
        <w:rPr>
          <w:rFonts w:asciiTheme="minorHAnsi" w:hAnsiTheme="minorHAnsi"/>
          <w:b/>
          <w:bCs/>
        </w:rPr>
        <w:t xml:space="preserve">Wild-type </w:t>
      </w:r>
      <w:r w:rsidRPr="00FE55BF">
        <w:rPr>
          <w:rFonts w:asciiTheme="minorHAnsi" w:hAnsiTheme="minorHAnsi"/>
        </w:rPr>
        <w:t>American chestnut (with hypovirulence used to control blight–super donor?)–seedling and tissue culture trees</w:t>
      </w:r>
    </w:p>
    <w:p w:rsidR="00FE55BF" w:rsidRPr="00FE55BF" w:rsidRDefault="00FE55BF" w:rsidP="00C61B52">
      <w:pPr>
        <w:pStyle w:val="ListParagraph"/>
        <w:numPr>
          <w:ilvl w:val="0"/>
          <w:numId w:val="42"/>
        </w:numPr>
        <w:rPr>
          <w:rFonts w:asciiTheme="minorHAnsi" w:hAnsiTheme="minorHAnsi"/>
        </w:rPr>
      </w:pPr>
      <w:r w:rsidRPr="00FE55BF">
        <w:rPr>
          <w:rFonts w:asciiTheme="minorHAnsi" w:hAnsiTheme="minorHAnsi"/>
          <w:b/>
          <w:bCs/>
        </w:rPr>
        <w:t>Control</w:t>
      </w:r>
      <w:r w:rsidRPr="00FE55BF">
        <w:rPr>
          <w:rFonts w:asciiTheme="minorHAnsi" w:hAnsiTheme="minorHAnsi"/>
        </w:rPr>
        <w:t>–plots with no chestnut</w:t>
      </w:r>
    </w:p>
    <w:p w:rsidR="00AE579F" w:rsidRDefault="00FE55BF" w:rsidP="00AE579F">
      <w:pPr>
        <w:ind w:firstLine="720"/>
        <w:rPr>
          <w:rFonts w:asciiTheme="minorHAnsi" w:hAnsiTheme="minorHAnsi"/>
        </w:rPr>
      </w:pPr>
      <w:r>
        <w:rPr>
          <w:rFonts w:asciiTheme="minorHAnsi" w:hAnsiTheme="minorHAnsi"/>
        </w:rPr>
        <w:t>Ideally, Powell would like demonstration plantings in t</w:t>
      </w:r>
      <w:r w:rsidR="00AE579F">
        <w:rPr>
          <w:rFonts w:asciiTheme="minorHAnsi" w:hAnsiTheme="minorHAnsi"/>
        </w:rPr>
        <w:t xml:space="preserve">hree or four </w:t>
      </w:r>
      <w:r w:rsidR="00AE579F" w:rsidRPr="00AE579F">
        <w:rPr>
          <w:rFonts w:asciiTheme="minorHAnsi" w:hAnsiTheme="minorHAnsi"/>
        </w:rPr>
        <w:t>locations within the American chestnut range</w:t>
      </w:r>
      <w:r>
        <w:rPr>
          <w:rFonts w:asciiTheme="minorHAnsi" w:hAnsiTheme="minorHAnsi"/>
        </w:rPr>
        <w:t xml:space="preserve"> in conjunction with </w:t>
      </w:r>
      <w:r w:rsidR="00AE579F">
        <w:rPr>
          <w:rFonts w:asciiTheme="minorHAnsi" w:hAnsiTheme="minorHAnsi"/>
        </w:rPr>
        <w:t>current and</w:t>
      </w:r>
      <w:r>
        <w:rPr>
          <w:rFonts w:asciiTheme="minorHAnsi" w:hAnsiTheme="minorHAnsi"/>
        </w:rPr>
        <w:t>/or</w:t>
      </w:r>
      <w:r w:rsidR="00AE579F" w:rsidRPr="00AE579F">
        <w:rPr>
          <w:rFonts w:asciiTheme="minorHAnsi" w:hAnsiTheme="minorHAnsi"/>
        </w:rPr>
        <w:t xml:space="preserve"> potential collaborators</w:t>
      </w:r>
      <w:r>
        <w:rPr>
          <w:rFonts w:asciiTheme="minorHAnsi" w:hAnsiTheme="minorHAnsi"/>
        </w:rPr>
        <w:t>.  Potential sites include: SUNY</w:t>
      </w:r>
      <w:r w:rsidR="00AE579F">
        <w:rPr>
          <w:rFonts w:asciiTheme="minorHAnsi" w:hAnsiTheme="minorHAnsi"/>
        </w:rPr>
        <w:t>-ESF</w:t>
      </w:r>
      <w:r>
        <w:rPr>
          <w:rFonts w:asciiTheme="minorHAnsi" w:hAnsiTheme="minorHAnsi"/>
        </w:rPr>
        <w:t>;</w:t>
      </w:r>
      <w:r w:rsidR="00AE579F">
        <w:rPr>
          <w:rFonts w:asciiTheme="minorHAnsi" w:hAnsiTheme="minorHAnsi"/>
        </w:rPr>
        <w:t xml:space="preserve"> PA/N</w:t>
      </w:r>
      <w:r w:rsidR="003D69C6">
        <w:rPr>
          <w:rFonts w:asciiTheme="minorHAnsi" w:hAnsiTheme="minorHAnsi"/>
        </w:rPr>
        <w:t>J chapter of TACF; VA TACF or VA</w:t>
      </w:r>
      <w:r w:rsidR="00AE579F">
        <w:rPr>
          <w:rFonts w:asciiTheme="minorHAnsi" w:hAnsiTheme="minorHAnsi"/>
        </w:rPr>
        <w:t xml:space="preserve"> Tech; Mississippi fish and wildlife or University of Georgia.</w:t>
      </w:r>
    </w:p>
    <w:p w:rsidR="00EA5C6D" w:rsidRDefault="003D69C6" w:rsidP="003E0809">
      <w:pPr>
        <w:rPr>
          <w:rFonts w:asciiTheme="minorHAnsi" w:hAnsiTheme="minorHAnsi"/>
        </w:rPr>
      </w:pPr>
      <w:r>
        <w:rPr>
          <w:rFonts w:asciiTheme="minorHAnsi" w:hAnsiTheme="minorHAnsi"/>
        </w:rPr>
        <w:tab/>
      </w:r>
      <w:r w:rsidR="00FE55BF">
        <w:rPr>
          <w:rFonts w:asciiTheme="minorHAnsi" w:hAnsiTheme="minorHAnsi"/>
        </w:rPr>
        <w:t xml:space="preserve">Out from the transgenic blocks in the plantings will be sentinel trees to ascertain distance of pollination.  ‘Colossal’ chestnuts will be used as sentinel trees. </w:t>
      </w:r>
      <w:r>
        <w:rPr>
          <w:rFonts w:asciiTheme="minorHAnsi" w:hAnsiTheme="minorHAnsi"/>
        </w:rPr>
        <w:t>Why use ‘Colossal’ hybrid chestnut as pollination test traps?</w:t>
      </w:r>
    </w:p>
    <w:p w:rsidR="0059547C" w:rsidRPr="003D69C6" w:rsidRDefault="0059547C" w:rsidP="00C61B52">
      <w:pPr>
        <w:pStyle w:val="ListParagraph"/>
        <w:numPr>
          <w:ilvl w:val="0"/>
          <w:numId w:val="41"/>
        </w:numPr>
        <w:rPr>
          <w:rFonts w:asciiTheme="minorHAnsi" w:hAnsiTheme="minorHAnsi"/>
        </w:rPr>
      </w:pPr>
      <w:r w:rsidRPr="003D69C6">
        <w:rPr>
          <w:rFonts w:asciiTheme="minorHAnsi" w:hAnsiTheme="minorHAnsi"/>
        </w:rPr>
        <w:t>Regulators are very interested in “effective” pollination distance</w:t>
      </w:r>
    </w:p>
    <w:p w:rsidR="0059547C" w:rsidRPr="003D69C6" w:rsidRDefault="0059547C" w:rsidP="00C61B52">
      <w:pPr>
        <w:pStyle w:val="ListParagraph"/>
        <w:numPr>
          <w:ilvl w:val="1"/>
          <w:numId w:val="41"/>
        </w:numPr>
        <w:rPr>
          <w:rFonts w:asciiTheme="minorHAnsi" w:hAnsiTheme="minorHAnsi"/>
        </w:rPr>
      </w:pPr>
      <w:r w:rsidRPr="003D69C6">
        <w:rPr>
          <w:rFonts w:asciiTheme="minorHAnsi" w:hAnsiTheme="minorHAnsi"/>
        </w:rPr>
        <w:t>Information needed for isolation distance from organic crops</w:t>
      </w:r>
    </w:p>
    <w:p w:rsidR="0059547C" w:rsidRPr="003D69C6" w:rsidRDefault="0059547C" w:rsidP="00C61B52">
      <w:pPr>
        <w:pStyle w:val="ListParagraph"/>
        <w:numPr>
          <w:ilvl w:val="1"/>
          <w:numId w:val="41"/>
        </w:numPr>
        <w:rPr>
          <w:rFonts w:asciiTheme="minorHAnsi" w:hAnsiTheme="minorHAnsi"/>
        </w:rPr>
      </w:pPr>
      <w:r w:rsidRPr="003D69C6">
        <w:rPr>
          <w:rFonts w:asciiTheme="minorHAnsi" w:hAnsiTheme="minorHAnsi"/>
        </w:rPr>
        <w:t>Information needed for restoration program when you want pollination</w:t>
      </w:r>
    </w:p>
    <w:p w:rsidR="0059547C" w:rsidRPr="003D69C6" w:rsidRDefault="0059547C" w:rsidP="00C61B52">
      <w:pPr>
        <w:pStyle w:val="ListParagraph"/>
        <w:numPr>
          <w:ilvl w:val="1"/>
          <w:numId w:val="41"/>
        </w:numPr>
        <w:rPr>
          <w:rFonts w:asciiTheme="minorHAnsi" w:hAnsiTheme="minorHAnsi"/>
        </w:rPr>
      </w:pPr>
      <w:r w:rsidRPr="003D69C6">
        <w:rPr>
          <w:rFonts w:asciiTheme="minorHAnsi" w:hAnsiTheme="minorHAnsi"/>
        </w:rPr>
        <w:t>Current Literature: 1000 ft. for Amer. Chestnut, 400m for Euro. chestnut</w:t>
      </w:r>
    </w:p>
    <w:p w:rsidR="0059547C" w:rsidRPr="00321C99" w:rsidRDefault="008E2FD4" w:rsidP="00C61B52">
      <w:pPr>
        <w:pStyle w:val="ListParagraph"/>
        <w:numPr>
          <w:ilvl w:val="0"/>
          <w:numId w:val="41"/>
        </w:numPr>
        <w:rPr>
          <w:rFonts w:asciiTheme="minorHAnsi" w:hAnsiTheme="minorHAnsi"/>
        </w:rPr>
      </w:pPr>
      <w:r>
        <w:rPr>
          <w:rFonts w:asciiTheme="minorHAnsi" w:hAnsiTheme="minorHAnsi"/>
        </w:rPr>
        <w:t>‘</w:t>
      </w:r>
      <w:r w:rsidR="0059547C" w:rsidRPr="003D69C6">
        <w:rPr>
          <w:rFonts w:asciiTheme="minorHAnsi" w:hAnsiTheme="minorHAnsi"/>
        </w:rPr>
        <w:t>Colossal</w:t>
      </w:r>
      <w:r>
        <w:rPr>
          <w:rFonts w:asciiTheme="minorHAnsi" w:hAnsiTheme="minorHAnsi"/>
        </w:rPr>
        <w:t>’</w:t>
      </w:r>
      <w:r w:rsidR="0059547C" w:rsidRPr="003D69C6">
        <w:rPr>
          <w:rFonts w:asciiTheme="minorHAnsi" w:hAnsiTheme="minorHAnsi"/>
        </w:rPr>
        <w:t xml:space="preserve"> is a Japanese/European hybrid that is </w:t>
      </w:r>
      <w:r w:rsidR="0059547C" w:rsidRPr="00321C99">
        <w:rPr>
          <w:rFonts w:asciiTheme="minorHAnsi" w:hAnsiTheme="minorHAnsi"/>
          <w:bCs/>
        </w:rPr>
        <w:t>male sterile</w:t>
      </w:r>
    </w:p>
    <w:p w:rsidR="0059547C" w:rsidRPr="00321C99" w:rsidRDefault="0059547C" w:rsidP="00C61B52">
      <w:pPr>
        <w:pStyle w:val="ListParagraph"/>
        <w:numPr>
          <w:ilvl w:val="1"/>
          <w:numId w:val="41"/>
        </w:numPr>
        <w:rPr>
          <w:rFonts w:asciiTheme="minorHAnsi" w:hAnsiTheme="minorHAnsi"/>
        </w:rPr>
      </w:pPr>
      <w:r w:rsidRPr="00321C99">
        <w:rPr>
          <w:rFonts w:asciiTheme="minorHAnsi" w:hAnsiTheme="minorHAnsi"/>
        </w:rPr>
        <w:t>Will not contaminate transgenic American chestnut trees</w:t>
      </w:r>
    </w:p>
    <w:p w:rsidR="0059547C" w:rsidRPr="00321C99" w:rsidRDefault="0059547C" w:rsidP="00C61B52">
      <w:pPr>
        <w:pStyle w:val="ListParagraph"/>
        <w:numPr>
          <w:ilvl w:val="0"/>
          <w:numId w:val="41"/>
        </w:numPr>
        <w:rPr>
          <w:rFonts w:asciiTheme="minorHAnsi" w:hAnsiTheme="minorHAnsi"/>
        </w:rPr>
      </w:pPr>
      <w:r w:rsidRPr="00321C99">
        <w:rPr>
          <w:rFonts w:asciiTheme="minorHAnsi" w:hAnsiTheme="minorHAnsi"/>
        </w:rPr>
        <w:t xml:space="preserve">We have a </w:t>
      </w:r>
      <w:r w:rsidRPr="00321C99">
        <w:rPr>
          <w:rFonts w:asciiTheme="minorHAnsi" w:hAnsiTheme="minorHAnsi"/>
          <w:bCs/>
        </w:rPr>
        <w:t>clonal line</w:t>
      </w:r>
    </w:p>
    <w:p w:rsidR="0059547C" w:rsidRPr="00321C99" w:rsidRDefault="0059547C" w:rsidP="00C61B52">
      <w:pPr>
        <w:pStyle w:val="ListParagraph"/>
        <w:numPr>
          <w:ilvl w:val="1"/>
          <w:numId w:val="41"/>
        </w:numPr>
        <w:rPr>
          <w:rFonts w:asciiTheme="minorHAnsi" w:hAnsiTheme="minorHAnsi"/>
        </w:rPr>
      </w:pPr>
      <w:r w:rsidRPr="00321C99">
        <w:rPr>
          <w:rFonts w:asciiTheme="minorHAnsi" w:hAnsiTheme="minorHAnsi"/>
        </w:rPr>
        <w:t>Cannot self-pollinate even if a rare catkin is produced</w:t>
      </w:r>
    </w:p>
    <w:p w:rsidR="0059547C" w:rsidRPr="00321C99" w:rsidRDefault="0059547C" w:rsidP="00C61B52">
      <w:pPr>
        <w:pStyle w:val="ListParagraph"/>
        <w:numPr>
          <w:ilvl w:val="0"/>
          <w:numId w:val="41"/>
        </w:numPr>
        <w:rPr>
          <w:rFonts w:asciiTheme="minorHAnsi" w:hAnsiTheme="minorHAnsi"/>
        </w:rPr>
      </w:pPr>
      <w:r w:rsidRPr="00321C99">
        <w:rPr>
          <w:rFonts w:asciiTheme="minorHAnsi" w:hAnsiTheme="minorHAnsi"/>
        </w:rPr>
        <w:t xml:space="preserve">Produces large </w:t>
      </w:r>
      <w:r w:rsidRPr="00321C99">
        <w:rPr>
          <w:rFonts w:asciiTheme="minorHAnsi" w:hAnsiTheme="minorHAnsi"/>
          <w:bCs/>
        </w:rPr>
        <w:t>chestnuts</w:t>
      </w:r>
    </w:p>
    <w:p w:rsidR="0059547C" w:rsidRPr="00321C99" w:rsidRDefault="0059547C" w:rsidP="00C61B52">
      <w:pPr>
        <w:pStyle w:val="ListParagraph"/>
        <w:numPr>
          <w:ilvl w:val="1"/>
          <w:numId w:val="41"/>
        </w:numPr>
        <w:rPr>
          <w:rFonts w:asciiTheme="minorHAnsi" w:hAnsiTheme="minorHAnsi"/>
        </w:rPr>
      </w:pPr>
      <w:r w:rsidRPr="00321C99">
        <w:rPr>
          <w:rFonts w:asciiTheme="minorHAnsi" w:hAnsiTheme="minorHAnsi"/>
        </w:rPr>
        <w:t>Easy to identify burs that have been pollinated from others that are not pollinated</w:t>
      </w:r>
    </w:p>
    <w:p w:rsidR="0059547C" w:rsidRPr="00321C99" w:rsidRDefault="0059547C" w:rsidP="00C61B52">
      <w:pPr>
        <w:pStyle w:val="ListParagraph"/>
        <w:numPr>
          <w:ilvl w:val="1"/>
          <w:numId w:val="41"/>
        </w:numPr>
        <w:rPr>
          <w:rFonts w:asciiTheme="minorHAnsi" w:hAnsiTheme="minorHAnsi"/>
        </w:rPr>
      </w:pPr>
      <w:r w:rsidRPr="00321C99">
        <w:rPr>
          <w:rFonts w:asciiTheme="minorHAnsi" w:hAnsiTheme="minorHAnsi"/>
        </w:rPr>
        <w:t>Only need to test pollinated burs</w:t>
      </w:r>
    </w:p>
    <w:p w:rsidR="0059547C" w:rsidRPr="003D69C6" w:rsidRDefault="003D69C6" w:rsidP="00C61B52">
      <w:pPr>
        <w:pStyle w:val="ListParagraph"/>
        <w:numPr>
          <w:ilvl w:val="1"/>
          <w:numId w:val="41"/>
        </w:numPr>
        <w:rPr>
          <w:rFonts w:asciiTheme="minorHAnsi" w:hAnsiTheme="minorHAnsi"/>
        </w:rPr>
      </w:pPr>
      <w:r>
        <w:rPr>
          <w:rFonts w:asciiTheme="minorHAnsi" w:hAnsiTheme="minorHAnsi"/>
        </w:rPr>
        <w:t>We have an easy and inexpensive</w:t>
      </w:r>
      <w:r w:rsidR="0059547C" w:rsidRPr="003D69C6">
        <w:rPr>
          <w:rFonts w:asciiTheme="minorHAnsi" w:hAnsiTheme="minorHAnsi"/>
        </w:rPr>
        <w:t xml:space="preserve"> OxO enzyme assay</w:t>
      </w:r>
    </w:p>
    <w:p w:rsidR="0059547C" w:rsidRPr="003D69C6" w:rsidRDefault="0059547C" w:rsidP="00C61B52">
      <w:pPr>
        <w:pStyle w:val="ListParagraph"/>
        <w:numPr>
          <w:ilvl w:val="0"/>
          <w:numId w:val="41"/>
        </w:numPr>
        <w:rPr>
          <w:rFonts w:asciiTheme="minorHAnsi" w:hAnsiTheme="minorHAnsi"/>
        </w:rPr>
      </w:pPr>
      <w:r w:rsidRPr="003D69C6">
        <w:rPr>
          <w:rFonts w:asciiTheme="minorHAnsi" w:hAnsiTheme="minorHAnsi"/>
        </w:rPr>
        <w:t>It is a popular agricultural variety</w:t>
      </w:r>
    </w:p>
    <w:p w:rsidR="0059547C" w:rsidRPr="003D69C6" w:rsidRDefault="0059547C" w:rsidP="00C61B52">
      <w:pPr>
        <w:pStyle w:val="ListParagraph"/>
        <w:numPr>
          <w:ilvl w:val="1"/>
          <w:numId w:val="41"/>
        </w:numPr>
        <w:rPr>
          <w:rFonts w:asciiTheme="minorHAnsi" w:hAnsiTheme="minorHAnsi"/>
        </w:rPr>
      </w:pPr>
      <w:r w:rsidRPr="003D69C6">
        <w:rPr>
          <w:rFonts w:asciiTheme="minorHAnsi" w:hAnsiTheme="minorHAnsi"/>
        </w:rPr>
        <w:t>Model for agricultural orchard distances</w:t>
      </w:r>
    </w:p>
    <w:p w:rsidR="00EA5C6D" w:rsidRDefault="00EA5C6D" w:rsidP="003E0809">
      <w:pPr>
        <w:rPr>
          <w:rFonts w:asciiTheme="minorHAnsi" w:hAnsiTheme="minorHAnsi"/>
        </w:rPr>
      </w:pPr>
    </w:p>
    <w:p w:rsidR="00FE55BF" w:rsidRPr="007D457E" w:rsidRDefault="00FE55BF" w:rsidP="00FE55BF">
      <w:pPr>
        <w:rPr>
          <w:rFonts w:asciiTheme="minorHAnsi" w:hAnsiTheme="minorHAnsi"/>
          <w:b/>
          <w:sz w:val="28"/>
          <w:szCs w:val="28"/>
        </w:rPr>
      </w:pPr>
      <w:r w:rsidRPr="007D457E">
        <w:rPr>
          <w:rFonts w:asciiTheme="minorHAnsi" w:hAnsiTheme="minorHAnsi"/>
          <w:b/>
          <w:sz w:val="28"/>
          <w:szCs w:val="28"/>
        </w:rPr>
        <w:t>Tyler Desmarais, SUNY-ESF</w:t>
      </w:r>
    </w:p>
    <w:p w:rsidR="00FE55BF" w:rsidRPr="007D457E" w:rsidRDefault="00FE55BF" w:rsidP="00FE55BF">
      <w:pPr>
        <w:pStyle w:val="NoSpacing"/>
        <w:ind w:firstLine="720"/>
        <w:rPr>
          <w:rFonts w:asciiTheme="minorHAnsi" w:hAnsiTheme="minorHAnsi"/>
        </w:rPr>
      </w:pPr>
      <w:r w:rsidRPr="007D457E">
        <w:rPr>
          <w:rFonts w:asciiTheme="minorHAnsi" w:hAnsiTheme="minorHAnsi"/>
          <w:b/>
        </w:rPr>
        <w:t>Improving plant health and survival of tissue culture produced blight resistant American chestnuts.</w:t>
      </w:r>
      <w:r w:rsidRPr="007D457E">
        <w:rPr>
          <w:rFonts w:asciiTheme="minorHAnsi" w:hAnsiTheme="minorHAnsi"/>
        </w:rPr>
        <w:t xml:space="preserve">  Desmarais summarized the progress of their 2016 field production innovations, new orchard inst</w:t>
      </w:r>
      <w:r w:rsidR="002B00CA">
        <w:rPr>
          <w:rFonts w:asciiTheme="minorHAnsi" w:hAnsiTheme="minorHAnsi"/>
        </w:rPr>
        <w:t>allations, and expansions to their</w:t>
      </w:r>
      <w:r w:rsidRPr="007D457E">
        <w:rPr>
          <w:rFonts w:asciiTheme="minorHAnsi" w:hAnsiTheme="minorHAnsi"/>
        </w:rPr>
        <w:t xml:space="preserve"> various field research plots. These plots included the installation of two open pollination, seed production orchards (one in Tully and one in Zoar Valley), </w:t>
      </w:r>
      <w:r w:rsidR="002B00CA">
        <w:rPr>
          <w:rFonts w:asciiTheme="minorHAnsi" w:hAnsiTheme="minorHAnsi"/>
        </w:rPr>
        <w:lastRenderedPageBreak/>
        <w:t>expansions of their</w:t>
      </w:r>
      <w:r w:rsidRPr="007D457E">
        <w:rPr>
          <w:rFonts w:asciiTheme="minorHAnsi" w:hAnsiTheme="minorHAnsi"/>
        </w:rPr>
        <w:t xml:space="preserve"> blight inoculation plots at Laf</w:t>
      </w:r>
      <w:r w:rsidR="002B00CA">
        <w:rPr>
          <w:rFonts w:asciiTheme="minorHAnsi" w:hAnsiTheme="minorHAnsi"/>
        </w:rPr>
        <w:t>ayette, and the expansion of their</w:t>
      </w:r>
      <w:r w:rsidRPr="007D457E">
        <w:rPr>
          <w:rFonts w:asciiTheme="minorHAnsi" w:hAnsiTheme="minorHAnsi"/>
        </w:rPr>
        <w:t xml:space="preserve"> genetic diversity orchard in Tully.  Desmarais covered the recent progress in their transgenic, blight resistant pollen production, which has improved the effectiveness of our controlled pollination efforts. </w:t>
      </w:r>
    </w:p>
    <w:p w:rsidR="00FE55BF" w:rsidRPr="007D457E" w:rsidRDefault="00FE55BF" w:rsidP="00FE55BF">
      <w:pPr>
        <w:pStyle w:val="NoSpacing"/>
        <w:ind w:firstLine="720"/>
        <w:rPr>
          <w:rFonts w:asciiTheme="minorHAnsi" w:hAnsiTheme="minorHAnsi"/>
        </w:rPr>
      </w:pPr>
      <w:r>
        <w:rPr>
          <w:rFonts w:asciiTheme="minorHAnsi" w:hAnsiTheme="minorHAnsi"/>
        </w:rPr>
        <w:t>His</w:t>
      </w:r>
      <w:r w:rsidRPr="007D457E">
        <w:rPr>
          <w:rFonts w:asciiTheme="minorHAnsi" w:hAnsiTheme="minorHAnsi"/>
        </w:rPr>
        <w:t xml:space="preserve"> presentation also pr</w:t>
      </w:r>
      <w:r>
        <w:rPr>
          <w:rFonts w:asciiTheme="minorHAnsi" w:hAnsiTheme="minorHAnsi"/>
        </w:rPr>
        <w:t>ojected ahead toward some of their</w:t>
      </w:r>
      <w:r w:rsidRPr="007D457E">
        <w:rPr>
          <w:rFonts w:asciiTheme="minorHAnsi" w:hAnsiTheme="minorHAnsi"/>
        </w:rPr>
        <w:t xml:space="preserve"> upcoming f</w:t>
      </w:r>
      <w:r>
        <w:rPr>
          <w:rFonts w:asciiTheme="minorHAnsi" w:hAnsiTheme="minorHAnsi"/>
        </w:rPr>
        <w:t>ie</w:t>
      </w:r>
      <w:r w:rsidR="002B00CA">
        <w:rPr>
          <w:rFonts w:asciiTheme="minorHAnsi" w:hAnsiTheme="minorHAnsi"/>
        </w:rPr>
        <w:t xml:space="preserve">ld production goals including: </w:t>
      </w:r>
      <w:r>
        <w:rPr>
          <w:rFonts w:asciiTheme="minorHAnsi" w:hAnsiTheme="minorHAnsi"/>
        </w:rPr>
        <w:t xml:space="preserve">1) </w:t>
      </w:r>
      <w:r w:rsidRPr="007D457E">
        <w:rPr>
          <w:rFonts w:asciiTheme="minorHAnsi" w:hAnsiTheme="minorHAnsi"/>
        </w:rPr>
        <w:t>the continued expansion of our Tully and Zoar V</w:t>
      </w:r>
      <w:r>
        <w:rPr>
          <w:rFonts w:asciiTheme="minorHAnsi" w:hAnsiTheme="minorHAnsi"/>
        </w:rPr>
        <w:t>al</w:t>
      </w:r>
      <w:r w:rsidR="002B00CA">
        <w:rPr>
          <w:rFonts w:asciiTheme="minorHAnsi" w:hAnsiTheme="minorHAnsi"/>
        </w:rPr>
        <w:t>ley open pollination orchards’</w:t>
      </w:r>
      <w:r w:rsidR="008E2FD4">
        <w:rPr>
          <w:rFonts w:asciiTheme="minorHAnsi" w:hAnsiTheme="minorHAnsi"/>
        </w:rPr>
        <w:t>;</w:t>
      </w:r>
      <w:r w:rsidR="002B00CA">
        <w:rPr>
          <w:rFonts w:asciiTheme="minorHAnsi" w:hAnsiTheme="minorHAnsi"/>
        </w:rPr>
        <w:t xml:space="preserve"> </w:t>
      </w:r>
      <w:r>
        <w:rPr>
          <w:rFonts w:asciiTheme="minorHAnsi" w:hAnsiTheme="minorHAnsi"/>
        </w:rPr>
        <w:t>2)</w:t>
      </w:r>
      <w:r w:rsidRPr="007D457E">
        <w:rPr>
          <w:rFonts w:asciiTheme="minorHAnsi" w:hAnsiTheme="minorHAnsi"/>
        </w:rPr>
        <w:t xml:space="preserve"> the continued expansion of the Tully</w:t>
      </w:r>
      <w:r w:rsidR="002B00CA">
        <w:rPr>
          <w:rFonts w:asciiTheme="minorHAnsi" w:hAnsiTheme="minorHAnsi"/>
        </w:rPr>
        <w:t xml:space="preserve"> genetic diversity orchard; </w:t>
      </w:r>
      <w:r>
        <w:rPr>
          <w:rFonts w:asciiTheme="minorHAnsi" w:hAnsiTheme="minorHAnsi"/>
        </w:rPr>
        <w:t>3) the Lafayette inoculation plots; 4)</w:t>
      </w:r>
      <w:r w:rsidRPr="007D457E">
        <w:rPr>
          <w:rFonts w:asciiTheme="minorHAnsi" w:hAnsiTheme="minorHAnsi"/>
        </w:rPr>
        <w:t xml:space="preserve"> construction of a shade house for outdoor container production</w:t>
      </w:r>
      <w:r>
        <w:rPr>
          <w:rFonts w:asciiTheme="minorHAnsi" w:hAnsiTheme="minorHAnsi"/>
        </w:rPr>
        <w:t>;</w:t>
      </w:r>
      <w:r w:rsidRPr="007D457E">
        <w:rPr>
          <w:rFonts w:asciiTheme="minorHAnsi" w:hAnsiTheme="minorHAnsi"/>
        </w:rPr>
        <w:t xml:space="preserve"> and </w:t>
      </w:r>
      <w:r>
        <w:rPr>
          <w:rFonts w:asciiTheme="minorHAnsi" w:hAnsiTheme="minorHAnsi"/>
        </w:rPr>
        <w:t xml:space="preserve">5) </w:t>
      </w:r>
      <w:r w:rsidRPr="007D457E">
        <w:rPr>
          <w:rFonts w:asciiTheme="minorHAnsi" w:hAnsiTheme="minorHAnsi"/>
        </w:rPr>
        <w:t xml:space="preserve">the Heiberg Restoration Planting experiment station. </w:t>
      </w:r>
    </w:p>
    <w:p w:rsidR="00F621CA" w:rsidRDefault="00F621CA" w:rsidP="003E0809">
      <w:pPr>
        <w:rPr>
          <w:rFonts w:asciiTheme="minorHAnsi" w:hAnsiTheme="minorHAnsi"/>
          <w:b/>
          <w:sz w:val="28"/>
          <w:szCs w:val="28"/>
        </w:rPr>
      </w:pPr>
    </w:p>
    <w:p w:rsidR="00083A07" w:rsidRPr="003E0809" w:rsidRDefault="00083A07" w:rsidP="00083A07">
      <w:pPr>
        <w:rPr>
          <w:rFonts w:asciiTheme="minorHAnsi" w:hAnsiTheme="minorHAnsi"/>
          <w:b/>
          <w:sz w:val="28"/>
          <w:szCs w:val="28"/>
        </w:rPr>
      </w:pPr>
      <w:r>
        <w:rPr>
          <w:rFonts w:asciiTheme="minorHAnsi" w:hAnsiTheme="minorHAnsi"/>
          <w:b/>
          <w:sz w:val="28"/>
          <w:szCs w:val="28"/>
        </w:rPr>
        <w:t>A</w:t>
      </w:r>
      <w:r w:rsidRPr="003E0809">
        <w:rPr>
          <w:rFonts w:asciiTheme="minorHAnsi" w:hAnsiTheme="minorHAnsi"/>
          <w:b/>
          <w:sz w:val="28"/>
          <w:szCs w:val="28"/>
        </w:rPr>
        <w:t>ndrew Newhouse, SUNY-ESF</w:t>
      </w:r>
    </w:p>
    <w:p w:rsidR="00083A07" w:rsidRPr="003E0809" w:rsidRDefault="00083A07" w:rsidP="00083A07">
      <w:pPr>
        <w:shd w:val="clear" w:color="auto" w:fill="FFFFFF"/>
        <w:ind w:firstLine="720"/>
        <w:rPr>
          <w:rFonts w:asciiTheme="minorHAnsi" w:hAnsiTheme="minorHAnsi" w:cs="Helvetica"/>
          <w:color w:val="000000"/>
        </w:rPr>
      </w:pPr>
      <w:r w:rsidRPr="00961D4D">
        <w:rPr>
          <w:rFonts w:asciiTheme="minorHAnsi" w:hAnsiTheme="minorHAnsi" w:cs="Helvetica"/>
          <w:b/>
          <w:color w:val="000000"/>
        </w:rPr>
        <w:t>Transgenic chestnuts and the regulatory review process</w:t>
      </w:r>
      <w:r w:rsidR="002B00CA">
        <w:rPr>
          <w:rFonts w:asciiTheme="minorHAnsi" w:hAnsiTheme="minorHAnsi" w:cs="Helvetica"/>
          <w:color w:val="000000"/>
        </w:rPr>
        <w:t xml:space="preserve">. </w:t>
      </w:r>
      <w:r w:rsidRPr="003E0809">
        <w:rPr>
          <w:rFonts w:asciiTheme="minorHAnsi" w:hAnsiTheme="minorHAnsi" w:cs="Helvetica"/>
          <w:color w:val="000000"/>
        </w:rPr>
        <w:t>Newhouse gave an update about the current status and upcoming plans for taking transgenic American chestnuts through the federal regulatory review process.  Currently, all outdoor plantings are under strict USDA-APHIS permits, which just recently started allowing open pollination under certain circumstances. The FDA reviews new products for food and feed safety; ESF has some preliminary nutrition data indicating transgenic chestnuts are essentially equivalent to non-transgenic nuts, and will probably submit an application to the FDA first. The EPA regulates pesticides, which will be complicated in the case of this tree, but we're making progress with discussions with regulators and the process seems achievable.  The USDA regulates environmental safety; again, ESF has a variety of preliminary data contributing to ecological interactions and environmental safety of transgenic trees.  The opinions of non-regulatory groups, including federal (e.g. Fish &amp; Wildlife Service) and NGO's (e.g. Nature Conservancy), also matter, even though they're not techni</w:t>
      </w:r>
      <w:r w:rsidR="002B00CA">
        <w:rPr>
          <w:rFonts w:asciiTheme="minorHAnsi" w:hAnsiTheme="minorHAnsi" w:cs="Helvetica"/>
          <w:color w:val="000000"/>
        </w:rPr>
        <w:t>ca</w:t>
      </w:r>
      <w:r w:rsidR="000E3F98">
        <w:rPr>
          <w:rFonts w:asciiTheme="minorHAnsi" w:hAnsiTheme="minorHAnsi" w:cs="Helvetica"/>
          <w:color w:val="000000"/>
        </w:rPr>
        <w:t>lly reviewing or approving the</w:t>
      </w:r>
      <w:r w:rsidRPr="003E0809">
        <w:rPr>
          <w:rFonts w:asciiTheme="minorHAnsi" w:hAnsiTheme="minorHAnsi" w:cs="Helvetica"/>
          <w:color w:val="000000"/>
        </w:rPr>
        <w:t xml:space="preserve"> applications.  Overall</w:t>
      </w:r>
      <w:r w:rsidR="000E3F98">
        <w:rPr>
          <w:rFonts w:asciiTheme="minorHAnsi" w:hAnsiTheme="minorHAnsi" w:cs="Helvetica"/>
          <w:color w:val="000000"/>
        </w:rPr>
        <w:t>,</w:t>
      </w:r>
      <w:r w:rsidRPr="003E0809">
        <w:rPr>
          <w:rFonts w:asciiTheme="minorHAnsi" w:hAnsiTheme="minorHAnsi" w:cs="Helvetica"/>
          <w:color w:val="000000"/>
        </w:rPr>
        <w:t xml:space="preserve"> ESF has received very positive feedback from the general public (everyone wants blight resistant trees ASAP!) and from regulators.</w:t>
      </w:r>
    </w:p>
    <w:p w:rsidR="00083A07" w:rsidRDefault="00083A07" w:rsidP="003E0809">
      <w:pPr>
        <w:rPr>
          <w:rFonts w:asciiTheme="minorHAnsi" w:hAnsiTheme="minorHAnsi"/>
          <w:b/>
          <w:sz w:val="28"/>
          <w:szCs w:val="28"/>
        </w:rPr>
      </w:pPr>
    </w:p>
    <w:p w:rsidR="0059547C" w:rsidRPr="006E618F" w:rsidRDefault="0059547C" w:rsidP="003E0809">
      <w:pPr>
        <w:rPr>
          <w:rFonts w:asciiTheme="minorHAnsi" w:hAnsiTheme="minorHAnsi"/>
          <w:b/>
          <w:sz w:val="28"/>
          <w:szCs w:val="28"/>
        </w:rPr>
      </w:pPr>
      <w:r w:rsidRPr="006E618F">
        <w:rPr>
          <w:rFonts w:asciiTheme="minorHAnsi" w:hAnsiTheme="minorHAnsi"/>
          <w:b/>
          <w:sz w:val="28"/>
          <w:szCs w:val="28"/>
        </w:rPr>
        <w:t>Dakota Matthews, SUNY-ESF</w:t>
      </w:r>
    </w:p>
    <w:p w:rsidR="006E618F" w:rsidRPr="006E618F" w:rsidRDefault="0059547C" w:rsidP="006E618F">
      <w:pPr>
        <w:ind w:firstLine="720"/>
        <w:rPr>
          <w:rFonts w:asciiTheme="minorHAnsi" w:hAnsiTheme="minorHAnsi"/>
        </w:rPr>
      </w:pPr>
      <w:r w:rsidRPr="006E618F">
        <w:rPr>
          <w:rFonts w:asciiTheme="minorHAnsi" w:hAnsiTheme="minorHAnsi"/>
          <w:b/>
        </w:rPr>
        <w:t>Methods for detecting presence and activity of oxalate oxidase.</w:t>
      </w:r>
      <w:r w:rsidR="006E618F" w:rsidRPr="006E618F">
        <w:rPr>
          <w:rFonts w:asciiTheme="minorHAnsi" w:hAnsiTheme="minorHAnsi"/>
          <w:b/>
        </w:rPr>
        <w:t xml:space="preserve">  </w:t>
      </w:r>
      <w:r w:rsidR="006E618F" w:rsidRPr="006E618F">
        <w:rPr>
          <w:rFonts w:asciiTheme="minorHAnsi" w:hAnsiTheme="minorHAnsi"/>
        </w:rPr>
        <w:t>SUNY-ESF’s transgenic American chestnuts have been transformed with the oxalate oxidase (OxO) gene. The gene product converts oxalic acid (the blight’s main virulence agent) into hydrogen peroxide and carbon dioxide. The first assay empl</w:t>
      </w:r>
      <w:r w:rsidR="006E618F">
        <w:rPr>
          <w:rFonts w:asciiTheme="minorHAnsi" w:hAnsiTheme="minorHAnsi"/>
        </w:rPr>
        <w:t>o</w:t>
      </w:r>
      <w:r w:rsidR="006E618F" w:rsidRPr="006E618F">
        <w:rPr>
          <w:rFonts w:asciiTheme="minorHAnsi" w:hAnsiTheme="minorHAnsi"/>
        </w:rPr>
        <w:t>yed</w:t>
      </w:r>
      <w:r w:rsidR="006E618F">
        <w:rPr>
          <w:rFonts w:asciiTheme="minorHAnsi" w:hAnsiTheme="minorHAnsi"/>
        </w:rPr>
        <w:t xml:space="preserve"> wa</w:t>
      </w:r>
      <w:r w:rsidR="006E618F" w:rsidRPr="006E618F">
        <w:rPr>
          <w:rFonts w:asciiTheme="minorHAnsi" w:hAnsiTheme="minorHAnsi"/>
        </w:rPr>
        <w:t>s the OxO histochemical assay which directly stains tissues where oxalate oxidase is being expressed. This is a quick and easy test for screening new OxO plan</w:t>
      </w:r>
      <w:r w:rsidR="006E618F">
        <w:rPr>
          <w:rFonts w:asciiTheme="minorHAnsi" w:hAnsiTheme="minorHAnsi"/>
        </w:rPr>
        <w:t xml:space="preserve">t sources and also </w:t>
      </w:r>
      <w:r w:rsidR="006E618F" w:rsidRPr="006E618F">
        <w:rPr>
          <w:rFonts w:asciiTheme="minorHAnsi" w:hAnsiTheme="minorHAnsi"/>
        </w:rPr>
        <w:t>ensure</w:t>
      </w:r>
      <w:r w:rsidR="006E618F">
        <w:rPr>
          <w:rFonts w:asciiTheme="minorHAnsi" w:hAnsiTheme="minorHAnsi"/>
        </w:rPr>
        <w:t>s the</w:t>
      </w:r>
      <w:r w:rsidR="006E618F" w:rsidRPr="006E618F">
        <w:rPr>
          <w:rFonts w:asciiTheme="minorHAnsi" w:hAnsiTheme="minorHAnsi"/>
        </w:rPr>
        <w:t xml:space="preserve"> transgenic events are expressing OxO before resist</w:t>
      </w:r>
      <w:r w:rsidR="006E618F">
        <w:rPr>
          <w:rFonts w:asciiTheme="minorHAnsi" w:hAnsiTheme="minorHAnsi"/>
        </w:rPr>
        <w:t>ance assays. The second assay employed was</w:t>
      </w:r>
      <w:r w:rsidR="006E618F" w:rsidRPr="006E618F">
        <w:rPr>
          <w:rFonts w:asciiTheme="minorHAnsi" w:hAnsiTheme="minorHAnsi"/>
        </w:rPr>
        <w:t xml:space="preserve"> the oxali</w:t>
      </w:r>
      <w:r w:rsidR="006E618F">
        <w:rPr>
          <w:rFonts w:asciiTheme="minorHAnsi" w:hAnsiTheme="minorHAnsi"/>
        </w:rPr>
        <w:t>c acid tolerance assay. Leaves we</w:t>
      </w:r>
      <w:r w:rsidR="006E618F" w:rsidRPr="006E618F">
        <w:rPr>
          <w:rFonts w:asciiTheme="minorHAnsi" w:hAnsiTheme="minorHAnsi"/>
        </w:rPr>
        <w:t>re soaked in a 50mM solution of oxalic acid for 24 hours. The percent</w:t>
      </w:r>
      <w:r w:rsidR="006E618F">
        <w:rPr>
          <w:rFonts w:asciiTheme="minorHAnsi" w:hAnsiTheme="minorHAnsi"/>
        </w:rPr>
        <w:t xml:space="preserve"> necrotic area wa</w:t>
      </w:r>
      <w:r w:rsidR="006E618F" w:rsidRPr="006E618F">
        <w:rPr>
          <w:rFonts w:asciiTheme="minorHAnsi" w:hAnsiTheme="minorHAnsi"/>
        </w:rPr>
        <w:t>s measured and compared to the still l</w:t>
      </w:r>
      <w:r w:rsidR="006E618F">
        <w:rPr>
          <w:rFonts w:asciiTheme="minorHAnsi" w:hAnsiTheme="minorHAnsi"/>
        </w:rPr>
        <w:t>iving tissue. This compared</w:t>
      </w:r>
      <w:r w:rsidR="006E618F" w:rsidRPr="006E618F">
        <w:rPr>
          <w:rFonts w:asciiTheme="minorHAnsi" w:hAnsiTheme="minorHAnsi"/>
        </w:rPr>
        <w:t xml:space="preserve"> the transgenic event’s ability to withstand oxalic acid to Americ</w:t>
      </w:r>
      <w:r w:rsidR="006E618F">
        <w:rPr>
          <w:rFonts w:asciiTheme="minorHAnsi" w:hAnsiTheme="minorHAnsi"/>
        </w:rPr>
        <w:t xml:space="preserve">an and Chinese controls. </w:t>
      </w:r>
    </w:p>
    <w:p w:rsidR="0059547C" w:rsidRDefault="006E618F" w:rsidP="00BF2572">
      <w:pPr>
        <w:ind w:firstLine="720"/>
        <w:rPr>
          <w:rFonts w:asciiTheme="minorHAnsi" w:hAnsiTheme="minorHAnsi"/>
        </w:rPr>
      </w:pPr>
      <w:r w:rsidRPr="006E618F">
        <w:rPr>
          <w:rFonts w:asciiTheme="minorHAnsi" w:hAnsiTheme="minorHAnsi"/>
        </w:rPr>
        <w:t>O</w:t>
      </w:r>
      <w:r w:rsidR="0059547C" w:rsidRPr="006E618F">
        <w:rPr>
          <w:rFonts w:asciiTheme="minorHAnsi" w:hAnsiTheme="minorHAnsi"/>
        </w:rPr>
        <w:t>ther plant sources</w:t>
      </w:r>
      <w:r w:rsidRPr="006E618F">
        <w:rPr>
          <w:rFonts w:asciiTheme="minorHAnsi" w:hAnsiTheme="minorHAnsi"/>
        </w:rPr>
        <w:t xml:space="preserve"> are being screened</w:t>
      </w:r>
      <w:r w:rsidR="0059547C" w:rsidRPr="006E618F">
        <w:rPr>
          <w:rFonts w:asciiTheme="minorHAnsi" w:hAnsiTheme="minorHAnsi"/>
        </w:rPr>
        <w:t xml:space="preserve"> for OxO</w:t>
      </w:r>
      <w:r w:rsidR="0059547C">
        <w:rPr>
          <w:rFonts w:asciiTheme="minorHAnsi" w:hAnsiTheme="minorHAnsi"/>
        </w:rPr>
        <w:t xml:space="preserve"> to show that transgenic trees are not adding anything new to t</w:t>
      </w:r>
      <w:r>
        <w:rPr>
          <w:rFonts w:asciiTheme="minorHAnsi" w:hAnsiTheme="minorHAnsi"/>
        </w:rPr>
        <w:t xml:space="preserve">he environment.  Matthews </w:t>
      </w:r>
      <w:r w:rsidR="0059547C">
        <w:rPr>
          <w:rFonts w:asciiTheme="minorHAnsi" w:hAnsiTheme="minorHAnsi"/>
        </w:rPr>
        <w:t>tested old switch panic grass (</w:t>
      </w:r>
      <w:r w:rsidR="0059547C" w:rsidRPr="0059547C">
        <w:rPr>
          <w:rFonts w:asciiTheme="minorHAnsi" w:hAnsiTheme="minorHAnsi"/>
          <w:i/>
        </w:rPr>
        <w:t>Panicum virgatum</w:t>
      </w:r>
      <w:r w:rsidR="0059547C">
        <w:rPr>
          <w:rFonts w:asciiTheme="minorHAnsi" w:hAnsiTheme="minorHAnsi"/>
        </w:rPr>
        <w:t>).  Endosperm of the grass highly expresses OxO.  He also tested Virginia wildrye (</w:t>
      </w:r>
      <w:r w:rsidR="0059547C" w:rsidRPr="0059547C">
        <w:rPr>
          <w:rFonts w:asciiTheme="minorHAnsi" w:hAnsiTheme="minorHAnsi"/>
          <w:i/>
        </w:rPr>
        <w:t>Elymus virginicus</w:t>
      </w:r>
      <w:r w:rsidR="0059547C">
        <w:rPr>
          <w:rFonts w:asciiTheme="minorHAnsi" w:hAnsiTheme="minorHAnsi"/>
        </w:rPr>
        <w:t>) which had localized expression in the seed.</w:t>
      </w:r>
    </w:p>
    <w:p w:rsidR="0059547C" w:rsidRDefault="0059547C" w:rsidP="0059547C">
      <w:pPr>
        <w:ind w:firstLine="720"/>
        <w:rPr>
          <w:rFonts w:asciiTheme="minorHAnsi" w:hAnsiTheme="minorHAnsi"/>
        </w:rPr>
      </w:pPr>
      <w:r>
        <w:rPr>
          <w:rFonts w:asciiTheme="minorHAnsi" w:hAnsiTheme="minorHAnsi"/>
        </w:rPr>
        <w:t>The following is a list of other grasses being tested for OxO.</w:t>
      </w:r>
    </w:p>
    <w:p w:rsidR="0059547C" w:rsidRPr="0059547C" w:rsidRDefault="0059547C" w:rsidP="00C61B52">
      <w:pPr>
        <w:numPr>
          <w:ilvl w:val="0"/>
          <w:numId w:val="43"/>
        </w:numPr>
        <w:rPr>
          <w:rFonts w:asciiTheme="minorHAnsi" w:hAnsiTheme="minorHAnsi"/>
        </w:rPr>
      </w:pPr>
      <w:r w:rsidRPr="0059547C">
        <w:rPr>
          <w:rFonts w:asciiTheme="minorHAnsi" w:hAnsiTheme="minorHAnsi"/>
          <w:i/>
          <w:iCs/>
        </w:rPr>
        <w:lastRenderedPageBreak/>
        <w:t>Andropogan gerardii-</w:t>
      </w:r>
      <w:r w:rsidRPr="0059547C">
        <w:rPr>
          <w:rFonts w:asciiTheme="minorHAnsi" w:hAnsiTheme="minorHAnsi"/>
        </w:rPr>
        <w:t>Big bluestem</w:t>
      </w:r>
    </w:p>
    <w:p w:rsidR="0059547C" w:rsidRPr="0059547C" w:rsidRDefault="0059547C" w:rsidP="00C61B52">
      <w:pPr>
        <w:numPr>
          <w:ilvl w:val="0"/>
          <w:numId w:val="43"/>
        </w:numPr>
        <w:rPr>
          <w:rFonts w:asciiTheme="minorHAnsi" w:hAnsiTheme="minorHAnsi"/>
        </w:rPr>
      </w:pPr>
      <w:r w:rsidRPr="0059547C">
        <w:rPr>
          <w:rFonts w:asciiTheme="minorHAnsi" w:hAnsiTheme="minorHAnsi"/>
          <w:i/>
          <w:iCs/>
        </w:rPr>
        <w:t>Bouteloua curtipendula-</w:t>
      </w:r>
      <w:r w:rsidRPr="0059547C">
        <w:rPr>
          <w:rFonts w:asciiTheme="minorHAnsi" w:hAnsiTheme="minorHAnsi"/>
        </w:rPr>
        <w:t>Sideoates grama</w:t>
      </w:r>
    </w:p>
    <w:p w:rsidR="0059547C" w:rsidRPr="0059547C" w:rsidRDefault="0059547C" w:rsidP="00C61B52">
      <w:pPr>
        <w:numPr>
          <w:ilvl w:val="0"/>
          <w:numId w:val="43"/>
        </w:numPr>
        <w:rPr>
          <w:rFonts w:asciiTheme="minorHAnsi" w:hAnsiTheme="minorHAnsi"/>
        </w:rPr>
      </w:pPr>
      <w:r w:rsidRPr="0059547C">
        <w:rPr>
          <w:rFonts w:asciiTheme="minorHAnsi" w:hAnsiTheme="minorHAnsi"/>
          <w:i/>
          <w:iCs/>
        </w:rPr>
        <w:t>Carex stipata-</w:t>
      </w:r>
      <w:r w:rsidRPr="0059547C">
        <w:rPr>
          <w:rFonts w:asciiTheme="minorHAnsi" w:hAnsiTheme="minorHAnsi"/>
        </w:rPr>
        <w:t xml:space="preserve">Wild awlfruit sedge </w:t>
      </w:r>
    </w:p>
    <w:p w:rsidR="0059547C" w:rsidRPr="0059547C" w:rsidRDefault="0059547C" w:rsidP="00C61B52">
      <w:pPr>
        <w:numPr>
          <w:ilvl w:val="0"/>
          <w:numId w:val="43"/>
        </w:numPr>
        <w:rPr>
          <w:rFonts w:asciiTheme="minorHAnsi" w:hAnsiTheme="minorHAnsi"/>
        </w:rPr>
      </w:pPr>
      <w:r w:rsidRPr="0059547C">
        <w:rPr>
          <w:rFonts w:asciiTheme="minorHAnsi" w:hAnsiTheme="minorHAnsi"/>
          <w:i/>
          <w:iCs/>
        </w:rPr>
        <w:t>Schizachyrium scoparium-</w:t>
      </w:r>
      <w:r w:rsidRPr="0059547C">
        <w:rPr>
          <w:rFonts w:asciiTheme="minorHAnsi" w:hAnsiTheme="minorHAnsi"/>
        </w:rPr>
        <w:t>Little bluestem</w:t>
      </w:r>
    </w:p>
    <w:p w:rsidR="0059547C" w:rsidRPr="0059547C" w:rsidRDefault="0059547C" w:rsidP="00C61B52">
      <w:pPr>
        <w:numPr>
          <w:ilvl w:val="0"/>
          <w:numId w:val="43"/>
        </w:numPr>
        <w:rPr>
          <w:rFonts w:asciiTheme="minorHAnsi" w:hAnsiTheme="minorHAnsi"/>
        </w:rPr>
      </w:pPr>
      <w:r w:rsidRPr="0059547C">
        <w:rPr>
          <w:rFonts w:asciiTheme="minorHAnsi" w:hAnsiTheme="minorHAnsi"/>
          <w:i/>
          <w:iCs/>
        </w:rPr>
        <w:t>Scirpus cypernus-</w:t>
      </w:r>
      <w:r w:rsidRPr="0059547C">
        <w:rPr>
          <w:rFonts w:asciiTheme="minorHAnsi" w:hAnsiTheme="minorHAnsi"/>
        </w:rPr>
        <w:t>Woolgrass</w:t>
      </w:r>
    </w:p>
    <w:p w:rsidR="0059547C" w:rsidRPr="0059547C" w:rsidRDefault="0059547C" w:rsidP="00C61B52">
      <w:pPr>
        <w:numPr>
          <w:ilvl w:val="0"/>
          <w:numId w:val="43"/>
        </w:numPr>
        <w:rPr>
          <w:rFonts w:asciiTheme="minorHAnsi" w:hAnsiTheme="minorHAnsi"/>
        </w:rPr>
      </w:pPr>
      <w:r w:rsidRPr="0059547C">
        <w:rPr>
          <w:rFonts w:asciiTheme="minorHAnsi" w:hAnsiTheme="minorHAnsi"/>
          <w:i/>
          <w:iCs/>
        </w:rPr>
        <w:t>Sorghestrum nutans-</w:t>
      </w:r>
      <w:r w:rsidRPr="0059547C">
        <w:rPr>
          <w:rFonts w:asciiTheme="minorHAnsi" w:hAnsiTheme="minorHAnsi"/>
        </w:rPr>
        <w:t>Yellow Indian Grass</w:t>
      </w:r>
    </w:p>
    <w:p w:rsidR="00BF2572" w:rsidRDefault="0005529D" w:rsidP="0059547C">
      <w:pPr>
        <w:ind w:firstLine="720"/>
        <w:rPr>
          <w:rFonts w:asciiTheme="minorHAnsi" w:hAnsiTheme="minorHAnsi"/>
        </w:rPr>
      </w:pPr>
      <w:r>
        <w:rPr>
          <w:rFonts w:asciiTheme="minorHAnsi" w:hAnsiTheme="minorHAnsi"/>
        </w:rPr>
        <w:t xml:space="preserve">Chinese chestnut does not have a known gene that converts oxalic acid </w:t>
      </w:r>
      <w:r w:rsidR="00274258">
        <w:rPr>
          <w:rFonts w:asciiTheme="minorHAnsi" w:hAnsiTheme="minorHAnsi"/>
        </w:rPr>
        <w:t>directly like oxalate oxidase or</w:t>
      </w:r>
      <w:r>
        <w:rPr>
          <w:rFonts w:asciiTheme="minorHAnsi" w:hAnsiTheme="minorHAnsi"/>
        </w:rPr>
        <w:t xml:space="preserve"> oxalate decarboxylase that gives it resistance to not only the p</w:t>
      </w:r>
      <w:r w:rsidR="00274258">
        <w:rPr>
          <w:rFonts w:asciiTheme="minorHAnsi" w:hAnsiTheme="minorHAnsi"/>
        </w:rPr>
        <w:t>athogen but to the acid itself.   A</w:t>
      </w:r>
      <w:r>
        <w:rPr>
          <w:rFonts w:asciiTheme="minorHAnsi" w:hAnsiTheme="minorHAnsi"/>
        </w:rPr>
        <w:t xml:space="preserve"> pathway </w:t>
      </w:r>
      <w:r w:rsidR="00274258">
        <w:rPr>
          <w:rFonts w:asciiTheme="minorHAnsi" w:hAnsiTheme="minorHAnsi"/>
        </w:rPr>
        <w:t xml:space="preserve">has been proposed </w:t>
      </w:r>
      <w:r>
        <w:rPr>
          <w:rFonts w:asciiTheme="minorHAnsi" w:hAnsiTheme="minorHAnsi"/>
        </w:rPr>
        <w:t xml:space="preserve">that converts oxalic acid into carbon dioxide.  This pathway was discovered in </w:t>
      </w:r>
      <w:r w:rsidRPr="006E618F">
        <w:rPr>
          <w:rFonts w:asciiTheme="minorHAnsi" w:hAnsiTheme="minorHAnsi"/>
          <w:i/>
        </w:rPr>
        <w:t>Arabidopsis</w:t>
      </w:r>
      <w:r>
        <w:rPr>
          <w:rFonts w:asciiTheme="minorHAnsi" w:hAnsiTheme="minorHAnsi"/>
        </w:rPr>
        <w:t xml:space="preserve"> and is outlined below.</w:t>
      </w:r>
    </w:p>
    <w:p w:rsidR="00BF2572" w:rsidRDefault="00083A07" w:rsidP="0059547C">
      <w:pPr>
        <w:ind w:firstLine="720"/>
        <w:rPr>
          <w:rFonts w:asciiTheme="minorHAnsi" w:hAnsiTheme="minorHAnsi"/>
        </w:rPr>
      </w:pPr>
      <w:r w:rsidRPr="0005529D">
        <w:rPr>
          <w:rFonts w:asciiTheme="minorHAnsi" w:hAnsiTheme="minorHAnsi"/>
          <w:noProof/>
        </w:rPr>
        <mc:AlternateContent>
          <mc:Choice Requires="wpg">
            <w:drawing>
              <wp:anchor distT="0" distB="0" distL="114300" distR="114300" simplePos="0" relativeHeight="251701248" behindDoc="0" locked="0" layoutInCell="1" allowOverlap="1" wp14:anchorId="64404D9A" wp14:editId="11EDF207">
                <wp:simplePos x="0" y="0"/>
                <wp:positionH relativeFrom="column">
                  <wp:posOffset>325755</wp:posOffset>
                </wp:positionH>
                <wp:positionV relativeFrom="paragraph">
                  <wp:posOffset>12065</wp:posOffset>
                </wp:positionV>
                <wp:extent cx="5362574" cy="4479290"/>
                <wp:effectExtent l="0" t="0" r="0" b="0"/>
                <wp:wrapNone/>
                <wp:docPr id="71704" name="Group 3"/>
                <wp:cNvGraphicFramePr/>
                <a:graphic xmlns:a="http://schemas.openxmlformats.org/drawingml/2006/main">
                  <a:graphicData uri="http://schemas.microsoft.com/office/word/2010/wordprocessingGroup">
                    <wpg:wgp>
                      <wpg:cNvGrpSpPr/>
                      <wpg:grpSpPr>
                        <a:xfrm>
                          <a:off x="0" y="0"/>
                          <a:ext cx="5362574" cy="4479290"/>
                          <a:chOff x="1895119" y="972721"/>
                          <a:chExt cx="6067724" cy="4540693"/>
                        </a:xfrm>
                      </wpg:grpSpPr>
                      <wps:wsp>
                        <wps:cNvPr id="71705" name="TextBox 4"/>
                        <wps:cNvSpPr txBox="1"/>
                        <wps:spPr>
                          <a:xfrm>
                            <a:off x="1895119" y="1600770"/>
                            <a:ext cx="1051910" cy="313088"/>
                          </a:xfrm>
                          <a:prstGeom prst="rect">
                            <a:avLst/>
                          </a:prstGeom>
                          <a:noFill/>
                        </wps:spPr>
                        <wps:txbx>
                          <w:txbxContent>
                            <w:p w:rsidR="0005529D" w:rsidRDefault="0005529D" w:rsidP="0005529D">
                              <w:pPr>
                                <w:pStyle w:val="NormalWeb"/>
                                <w:spacing w:before="0" w:beforeAutospacing="0" w:after="0" w:afterAutospacing="0"/>
                              </w:pPr>
                              <w:r>
                                <w:rPr>
                                  <w:rFonts w:asciiTheme="minorHAnsi" w:hAnsi="Calibri" w:cstheme="minorBidi"/>
                                  <w:b/>
                                  <w:bCs/>
                                  <w:color w:val="000000" w:themeColor="text1"/>
                                  <w:kern w:val="24"/>
                                  <w:sz w:val="27"/>
                                  <w:szCs w:val="27"/>
                                </w:rPr>
                                <w:t>Oxalic acid</w:t>
                              </w:r>
                            </w:p>
                          </w:txbxContent>
                        </wps:txbx>
                        <wps:bodyPr wrap="square" rtlCol="0">
                          <a:noAutofit/>
                        </wps:bodyPr>
                      </wps:wsp>
                      <wps:wsp>
                        <wps:cNvPr id="71706" name="TextBox 5"/>
                        <wps:cNvSpPr txBox="1"/>
                        <wps:spPr>
                          <a:xfrm>
                            <a:off x="6485827" y="2171936"/>
                            <a:ext cx="1477016" cy="798722"/>
                          </a:xfrm>
                          <a:prstGeom prst="rect">
                            <a:avLst/>
                          </a:prstGeom>
                          <a:noFill/>
                        </wps:spPr>
                        <wps:txbx>
                          <w:txbxContent>
                            <w:p w:rsidR="0005529D" w:rsidRDefault="0005529D" w:rsidP="0005529D">
                              <w:pPr>
                                <w:pStyle w:val="NormalWeb"/>
                                <w:spacing w:before="0" w:beforeAutospacing="0" w:after="0" w:afterAutospacing="0"/>
                                <w:jc w:val="center"/>
                              </w:pPr>
                              <w:r>
                                <w:rPr>
                                  <w:rFonts w:asciiTheme="minorHAnsi" w:hAnsi="Calibri" w:cstheme="minorBidi"/>
                                  <w:b/>
                                  <w:bCs/>
                                  <w:color w:val="000000" w:themeColor="text1"/>
                                  <w:kern w:val="24"/>
                                  <w:sz w:val="27"/>
                                  <w:szCs w:val="27"/>
                                </w:rPr>
                                <w:t xml:space="preserve">Oxalyl-CoA </w:t>
                              </w:r>
                            </w:p>
                            <w:p w:rsidR="0005529D" w:rsidRDefault="0005529D" w:rsidP="0005529D">
                              <w:pPr>
                                <w:pStyle w:val="NormalWeb"/>
                                <w:spacing w:before="0" w:beforeAutospacing="0" w:after="0" w:afterAutospacing="0"/>
                                <w:jc w:val="center"/>
                              </w:pPr>
                              <w:r>
                                <w:rPr>
                                  <w:rFonts w:asciiTheme="minorHAnsi" w:hAnsi="Calibri" w:cstheme="minorBidi"/>
                                  <w:b/>
                                  <w:bCs/>
                                  <w:color w:val="000000" w:themeColor="text1"/>
                                  <w:kern w:val="24"/>
                                  <w:sz w:val="27"/>
                                  <w:szCs w:val="27"/>
                                </w:rPr>
                                <w:t>Decarboxylase</w:t>
                              </w:r>
                            </w:p>
                          </w:txbxContent>
                        </wps:txbx>
                        <wps:bodyPr wrap="square" rtlCol="0">
                          <a:noAutofit/>
                        </wps:bodyPr>
                      </wps:wsp>
                      <wps:wsp>
                        <wps:cNvPr id="2048" name="TextBox 6"/>
                        <wps:cNvSpPr txBox="1"/>
                        <wps:spPr>
                          <a:xfrm>
                            <a:off x="5278162" y="1446281"/>
                            <a:ext cx="1294387" cy="313088"/>
                          </a:xfrm>
                          <a:prstGeom prst="rect">
                            <a:avLst/>
                          </a:prstGeom>
                          <a:noFill/>
                        </wps:spPr>
                        <wps:txbx>
                          <w:txbxContent>
                            <w:p w:rsidR="0005529D" w:rsidRDefault="0005529D" w:rsidP="0005529D">
                              <w:pPr>
                                <w:pStyle w:val="NormalWeb"/>
                                <w:spacing w:before="0" w:beforeAutospacing="0" w:after="0" w:afterAutospacing="0"/>
                              </w:pPr>
                              <w:r>
                                <w:rPr>
                                  <w:rFonts w:asciiTheme="minorHAnsi" w:hAnsi="Calibri" w:cstheme="minorBidi"/>
                                  <w:color w:val="000000" w:themeColor="text1"/>
                                  <w:kern w:val="24"/>
                                  <w:sz w:val="27"/>
                                  <w:szCs w:val="27"/>
                                </w:rPr>
                                <w:t xml:space="preserve">Oxalyl-CoA </w:t>
                              </w:r>
                            </w:p>
                          </w:txbxContent>
                        </wps:txbx>
                        <wps:bodyPr wrap="square" rtlCol="0">
                          <a:noAutofit/>
                        </wps:bodyPr>
                      </wps:wsp>
                      <wps:wsp>
                        <wps:cNvPr id="2049" name="TextBox 7"/>
                        <wps:cNvSpPr txBox="1"/>
                        <wps:spPr>
                          <a:xfrm>
                            <a:off x="5213497" y="3081023"/>
                            <a:ext cx="1402162" cy="313088"/>
                          </a:xfrm>
                          <a:prstGeom prst="rect">
                            <a:avLst/>
                          </a:prstGeom>
                          <a:noFill/>
                        </wps:spPr>
                        <wps:txbx>
                          <w:txbxContent>
                            <w:p w:rsidR="0005529D" w:rsidRDefault="0005529D" w:rsidP="0005529D">
                              <w:pPr>
                                <w:pStyle w:val="NormalWeb"/>
                                <w:spacing w:before="0" w:beforeAutospacing="0" w:after="0" w:afterAutospacing="0"/>
                              </w:pPr>
                              <w:r>
                                <w:rPr>
                                  <w:rFonts w:asciiTheme="minorHAnsi" w:hAnsi="Calibri" w:cstheme="minorBidi"/>
                                  <w:color w:val="000000" w:themeColor="text1"/>
                                  <w:kern w:val="24"/>
                                  <w:sz w:val="27"/>
                                  <w:szCs w:val="27"/>
                                </w:rPr>
                                <w:t>Formyl-CoA</w:t>
                              </w:r>
                            </w:p>
                          </w:txbxContent>
                        </wps:txbx>
                        <wps:bodyPr wrap="square" rtlCol="0">
                          <a:noAutofit/>
                        </wps:bodyPr>
                      </wps:wsp>
                      <wps:wsp>
                        <wps:cNvPr id="2051" name="TextBox 8"/>
                        <wps:cNvSpPr txBox="1"/>
                        <wps:spPr>
                          <a:xfrm>
                            <a:off x="6632865" y="3918242"/>
                            <a:ext cx="1107832" cy="785566"/>
                          </a:xfrm>
                          <a:prstGeom prst="rect">
                            <a:avLst/>
                          </a:prstGeom>
                          <a:noFill/>
                        </wps:spPr>
                        <wps:txbx>
                          <w:txbxContent>
                            <w:p w:rsidR="0005529D" w:rsidRDefault="0005529D" w:rsidP="0005529D">
                              <w:pPr>
                                <w:pStyle w:val="NormalWeb"/>
                                <w:spacing w:before="0" w:beforeAutospacing="0" w:after="0" w:afterAutospacing="0"/>
                                <w:jc w:val="center"/>
                              </w:pPr>
                              <w:r>
                                <w:rPr>
                                  <w:rFonts w:asciiTheme="minorHAnsi" w:hAnsi="Calibri" w:cstheme="minorBidi"/>
                                  <w:color w:val="000000" w:themeColor="text1"/>
                                  <w:kern w:val="24"/>
                                  <w:sz w:val="27"/>
                                  <w:szCs w:val="27"/>
                                </w:rPr>
                                <w:t>Formyl-CoA</w:t>
                              </w:r>
                            </w:p>
                            <w:p w:rsidR="0005529D" w:rsidRDefault="0005529D" w:rsidP="0005529D">
                              <w:pPr>
                                <w:pStyle w:val="NormalWeb"/>
                                <w:spacing w:before="0" w:beforeAutospacing="0" w:after="0" w:afterAutospacing="0"/>
                                <w:jc w:val="center"/>
                              </w:pPr>
                              <w:r>
                                <w:rPr>
                                  <w:rFonts w:asciiTheme="minorHAnsi" w:hAnsi="Calibri" w:cstheme="minorBidi"/>
                                  <w:color w:val="000000" w:themeColor="text1"/>
                                  <w:kern w:val="24"/>
                                  <w:sz w:val="27"/>
                                  <w:szCs w:val="27"/>
                                </w:rPr>
                                <w:t>Hydrolase</w:t>
                              </w:r>
                            </w:p>
                          </w:txbxContent>
                        </wps:txbx>
                        <wps:bodyPr wrap="square" rtlCol="0">
                          <a:noAutofit/>
                        </wps:bodyPr>
                      </wps:wsp>
                      <wps:wsp>
                        <wps:cNvPr id="2052" name="TextBox 9"/>
                        <wps:cNvSpPr txBox="1"/>
                        <wps:spPr>
                          <a:xfrm>
                            <a:off x="5311361" y="4728472"/>
                            <a:ext cx="991751" cy="313088"/>
                          </a:xfrm>
                          <a:prstGeom prst="rect">
                            <a:avLst/>
                          </a:prstGeom>
                          <a:noFill/>
                        </wps:spPr>
                        <wps:txbx>
                          <w:txbxContent>
                            <w:p w:rsidR="0005529D" w:rsidRDefault="0005529D" w:rsidP="0005529D">
                              <w:pPr>
                                <w:pStyle w:val="NormalWeb"/>
                                <w:spacing w:before="0" w:beforeAutospacing="0" w:after="0" w:afterAutospacing="0"/>
                              </w:pPr>
                              <w:r>
                                <w:rPr>
                                  <w:rFonts w:asciiTheme="minorHAnsi" w:hAnsi="Calibri" w:cstheme="minorBidi"/>
                                  <w:color w:val="000000" w:themeColor="text1"/>
                                  <w:kern w:val="24"/>
                                  <w:sz w:val="27"/>
                                  <w:szCs w:val="27"/>
                                </w:rPr>
                                <w:t>Formate</w:t>
                              </w:r>
                            </w:p>
                          </w:txbxContent>
                        </wps:txbx>
                        <wps:bodyPr wrap="square" rtlCol="0">
                          <a:noAutofit/>
                        </wps:bodyPr>
                      </wps:wsp>
                      <wps:wsp>
                        <wps:cNvPr id="2053" name="TextBox 10"/>
                        <wps:cNvSpPr txBox="1"/>
                        <wps:spPr>
                          <a:xfrm>
                            <a:off x="3096950" y="5200326"/>
                            <a:ext cx="2516514" cy="313088"/>
                          </a:xfrm>
                          <a:prstGeom prst="rect">
                            <a:avLst/>
                          </a:prstGeom>
                          <a:noFill/>
                        </wps:spPr>
                        <wps:txbx>
                          <w:txbxContent>
                            <w:p w:rsidR="0005529D" w:rsidRDefault="0005529D" w:rsidP="0005529D">
                              <w:pPr>
                                <w:pStyle w:val="NormalWeb"/>
                                <w:spacing w:before="0" w:beforeAutospacing="0" w:after="0" w:afterAutospacing="0"/>
                                <w:jc w:val="center"/>
                              </w:pPr>
                              <w:r>
                                <w:rPr>
                                  <w:rFonts w:asciiTheme="minorHAnsi" w:hAnsi="Calibri" w:cstheme="minorBidi"/>
                                  <w:b/>
                                  <w:bCs/>
                                  <w:color w:val="000000" w:themeColor="text1"/>
                                  <w:kern w:val="24"/>
                                  <w:sz w:val="27"/>
                                  <w:szCs w:val="27"/>
                                </w:rPr>
                                <w:t>Formate dehydrogenase</w:t>
                              </w:r>
                            </w:p>
                          </w:txbxContent>
                        </wps:txbx>
                        <wps:bodyPr wrap="square" rtlCol="0">
                          <a:noAutofit/>
                        </wps:bodyPr>
                      </wps:wsp>
                      <wps:wsp>
                        <wps:cNvPr id="2054" name="TextBox 11"/>
                        <wps:cNvSpPr txBox="1"/>
                        <wps:spPr>
                          <a:xfrm>
                            <a:off x="2641769" y="4725116"/>
                            <a:ext cx="497640" cy="359325"/>
                          </a:xfrm>
                          <a:prstGeom prst="rect">
                            <a:avLst/>
                          </a:prstGeom>
                          <a:noFill/>
                        </wps:spPr>
                        <wps:txbx>
                          <w:txbxContent>
                            <w:p w:rsidR="0005529D" w:rsidRDefault="0005529D" w:rsidP="0005529D">
                              <w:pPr>
                                <w:pStyle w:val="NormalWeb"/>
                                <w:spacing w:before="0" w:beforeAutospacing="0" w:after="0" w:afterAutospacing="0"/>
                              </w:pPr>
                              <w:r>
                                <w:rPr>
                                  <w:rFonts w:asciiTheme="minorHAnsi" w:hAnsi="Calibri" w:cstheme="minorBidi"/>
                                  <w:b/>
                                  <w:bCs/>
                                  <w:color w:val="000000" w:themeColor="text1"/>
                                  <w:kern w:val="24"/>
                                  <w:sz w:val="27"/>
                                  <w:szCs w:val="27"/>
                                </w:rPr>
                                <w:t>CO</w:t>
                              </w:r>
                              <w:r>
                                <w:rPr>
                                  <w:rFonts w:asciiTheme="minorHAnsi" w:hAnsi="Calibri" w:cstheme="minorBidi"/>
                                  <w:b/>
                                  <w:bCs/>
                                  <w:color w:val="000000" w:themeColor="text1"/>
                                  <w:kern w:val="24"/>
                                  <w:position w:val="-7"/>
                                  <w:sz w:val="27"/>
                                  <w:szCs w:val="27"/>
                                  <w:vertAlign w:val="subscript"/>
                                </w:rPr>
                                <w:t>2</w:t>
                              </w:r>
                            </w:p>
                          </w:txbxContent>
                        </wps:txbx>
                        <wps:bodyPr wrap="square" rtlCol="0">
                          <a:noAutofit/>
                        </wps:bodyPr>
                      </wps:wsp>
                      <wps:wsp>
                        <wps:cNvPr id="2055" name="TextBox 12"/>
                        <wps:cNvSpPr txBox="1"/>
                        <wps:spPr>
                          <a:xfrm>
                            <a:off x="4082599" y="3081021"/>
                            <a:ext cx="497640" cy="359325"/>
                          </a:xfrm>
                          <a:prstGeom prst="rect">
                            <a:avLst/>
                          </a:prstGeom>
                          <a:noFill/>
                        </wps:spPr>
                        <wps:txbx>
                          <w:txbxContent>
                            <w:p w:rsidR="0005529D" w:rsidRDefault="0005529D" w:rsidP="0005529D">
                              <w:pPr>
                                <w:pStyle w:val="NormalWeb"/>
                                <w:spacing w:before="0" w:beforeAutospacing="0" w:after="0" w:afterAutospacing="0"/>
                              </w:pPr>
                              <w:r>
                                <w:rPr>
                                  <w:rFonts w:asciiTheme="minorHAnsi" w:hAnsi="Calibri" w:cstheme="minorBidi"/>
                                  <w:b/>
                                  <w:bCs/>
                                  <w:color w:val="000000" w:themeColor="text1"/>
                                  <w:kern w:val="24"/>
                                  <w:sz w:val="27"/>
                                  <w:szCs w:val="27"/>
                                </w:rPr>
                                <w:t>CO</w:t>
                              </w:r>
                              <w:r>
                                <w:rPr>
                                  <w:rFonts w:asciiTheme="minorHAnsi" w:hAnsi="Calibri" w:cstheme="minorBidi"/>
                                  <w:b/>
                                  <w:bCs/>
                                  <w:color w:val="000000" w:themeColor="text1"/>
                                  <w:kern w:val="24"/>
                                  <w:position w:val="-7"/>
                                  <w:sz w:val="27"/>
                                  <w:szCs w:val="27"/>
                                  <w:vertAlign w:val="subscript"/>
                                </w:rPr>
                                <w:t>2</w:t>
                              </w:r>
                            </w:p>
                          </w:txbxContent>
                        </wps:txbx>
                        <wps:bodyPr wrap="square" rtlCol="0">
                          <a:noAutofit/>
                        </wps:bodyPr>
                      </wps:wsp>
                      <wps:wsp>
                        <wps:cNvPr id="2056" name="TextBox 13"/>
                        <wps:cNvSpPr txBox="1"/>
                        <wps:spPr>
                          <a:xfrm>
                            <a:off x="3298434" y="972721"/>
                            <a:ext cx="1991267" cy="313088"/>
                          </a:xfrm>
                          <a:prstGeom prst="rect">
                            <a:avLst/>
                          </a:prstGeom>
                          <a:noFill/>
                        </wps:spPr>
                        <wps:txbx>
                          <w:txbxContent>
                            <w:p w:rsidR="0005529D" w:rsidRDefault="0005529D" w:rsidP="0005529D">
                              <w:pPr>
                                <w:pStyle w:val="NormalWeb"/>
                                <w:spacing w:before="0" w:beforeAutospacing="0" w:after="0" w:afterAutospacing="0"/>
                                <w:jc w:val="center"/>
                              </w:pPr>
                              <w:r>
                                <w:rPr>
                                  <w:rFonts w:asciiTheme="minorHAnsi" w:hAnsi="Calibri" w:cstheme="minorBidi"/>
                                  <w:b/>
                                  <w:bCs/>
                                  <w:color w:val="000000" w:themeColor="text1"/>
                                  <w:kern w:val="24"/>
                                  <w:sz w:val="27"/>
                                  <w:szCs w:val="27"/>
                                </w:rPr>
                                <w:t>Oxalyl-CoA Synthetase</w:t>
                              </w:r>
                            </w:p>
                          </w:txbxContent>
                        </wps:txbx>
                        <wps:bodyPr wrap="square" rtlCol="0">
                          <a:noAutofit/>
                        </wps:bodyPr>
                      </wps:wsp>
                      <wps:wsp>
                        <wps:cNvPr id="2057" name="Straight Arrow Connector 2057"/>
                        <wps:cNvCnPr/>
                        <wps:spPr>
                          <a:xfrm>
                            <a:off x="3822164" y="1851977"/>
                            <a:ext cx="1328908" cy="0"/>
                          </a:xfrm>
                          <a:prstGeom prst="straightConnector1">
                            <a:avLst/>
                          </a:prstGeom>
                          <a:ln w="381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058" name="Straight Arrow Connector 2058"/>
                        <wps:cNvCnPr/>
                        <wps:spPr>
                          <a:xfrm flipH="1">
                            <a:off x="4720679" y="2172002"/>
                            <a:ext cx="981213" cy="930980"/>
                          </a:xfrm>
                          <a:prstGeom prst="straightConnector1">
                            <a:avLst/>
                          </a:prstGeom>
                          <a:ln w="381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059" name="Straight Arrow Connector 2059"/>
                        <wps:cNvCnPr/>
                        <wps:spPr>
                          <a:xfrm>
                            <a:off x="5977109" y="3684818"/>
                            <a:ext cx="0" cy="1040511"/>
                          </a:xfrm>
                          <a:prstGeom prst="straightConnector1">
                            <a:avLst/>
                          </a:prstGeom>
                          <a:ln w="381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060" name="Straight Arrow Connector 2060"/>
                        <wps:cNvCnPr/>
                        <wps:spPr>
                          <a:xfrm flipH="1">
                            <a:off x="3628666" y="4960822"/>
                            <a:ext cx="1349114" cy="0"/>
                          </a:xfrm>
                          <a:prstGeom prst="straightConnector1">
                            <a:avLst/>
                          </a:prstGeom>
                          <a:ln w="381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061" name="Straight Arrow Connector 2061"/>
                        <wps:cNvCnPr/>
                        <wps:spPr>
                          <a:xfrm>
                            <a:off x="5976310" y="2062471"/>
                            <a:ext cx="0" cy="1040511"/>
                          </a:xfrm>
                          <a:prstGeom prst="straightConnector1">
                            <a:avLst/>
                          </a:prstGeom>
                          <a:ln w="381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404D9A" id="Group 3" o:spid="_x0000_s1036" style="position:absolute;left:0;text-align:left;margin-left:25.65pt;margin-top:.95pt;width:422.25pt;height:352.7pt;z-index:251701248;mso-width-relative:margin;mso-height-relative:margin" coordorigin="18951,9727" coordsize="60677,4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">
                <v:shape id="_x0000_s1037" type="#_x0000_t202" style="position:absolute;left:18951;top:16007;width:10519;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1XsYA&#10;AADeAAAADwAAAGRycy9kb3ducmV2LnhtbESPT2vCQBTE7wW/w/IEb3VX0arRVaSl4KnF+Ae8PbLP&#10;JJh9G7JbE799t1DwOMzMb5jVprOVuFPjS8caRkMFgjhzpuRcw/Hw+ToH4QOywcoxaXiQh82697LC&#10;xLiW93RPQy4ihH2CGooQ6kRKnxVk0Q9dTRy9q2sshiibXJoG2wi3lRwr9SYtlhwXCqzpvaDslv5Y&#10;Daev6+U8Ud/5h53WreuUZLuQWg/63XYJIlAXnuH/9s5omI1magp/d+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N1XsYAAADeAAAADwAAAAAAAAAAAAAAAACYAgAAZHJz&#10;L2Rvd25yZXYueG1sUEsFBgAAAAAEAAQA9QAAAIsDAAAAAA==&#10;" filled="f" stroked="f">
                  <v:textbox>
                    <w:txbxContent>
                      <w:p w:rsidR="0005529D" w:rsidRDefault="0005529D" w:rsidP="0005529D">
                        <w:pPr>
                          <w:pStyle w:val="NormalWeb"/>
                          <w:spacing w:before="0" w:beforeAutospacing="0" w:after="0" w:afterAutospacing="0"/>
                        </w:pPr>
                        <w:r>
                          <w:rPr>
                            <w:rFonts w:asciiTheme="minorHAnsi" w:hAnsi="Calibri" w:cstheme="minorBidi"/>
                            <w:b/>
                            <w:bCs/>
                            <w:color w:val="000000" w:themeColor="text1"/>
                            <w:kern w:val="24"/>
                            <w:sz w:val="27"/>
                            <w:szCs w:val="27"/>
                          </w:rPr>
                          <w:t>Oxalic acid</w:t>
                        </w:r>
                      </w:p>
                    </w:txbxContent>
                  </v:textbox>
                </v:shape>
                <v:shape id="_x0000_s1038" type="#_x0000_t202" style="position:absolute;left:64858;top:21719;width:14770;height:7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rKcUA&#10;AADeAAAADwAAAGRycy9kb3ducmV2LnhtbESPQWvCQBSE7wX/w/IEb3VXsWqjq4gi9NRitIXeHtln&#10;Esy+DdnVxH/vFgoeh5n5hlmuO1uJGzW+dKxhNFQgiDNnSs41nI771zkIH5ANVo5Jw508rFe9lyUm&#10;xrV8oFsachEh7BPUUIRQJ1L6rCCLfuhq4uidXWMxRNnk0jTYRrit5FipqbRYclwosKZtQdklvVoN&#10;35/n35+J+sp39q1uXack23ep9aDfbRYgAnXhGf5vfxgNs9FMTeHvTr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8espxQAAAN4AAAAPAAAAAAAAAAAAAAAAAJgCAABkcnMv&#10;ZG93bnJldi54bWxQSwUGAAAAAAQABAD1AAAAigMAAAAA&#10;" filled="f" stroked="f">
                  <v:textbox>
                    <w:txbxContent>
                      <w:p w:rsidR="0005529D" w:rsidRDefault="0005529D" w:rsidP="0005529D">
                        <w:pPr>
                          <w:pStyle w:val="NormalWeb"/>
                          <w:spacing w:before="0" w:beforeAutospacing="0" w:after="0" w:afterAutospacing="0"/>
                          <w:jc w:val="center"/>
                        </w:pPr>
                        <w:r>
                          <w:rPr>
                            <w:rFonts w:asciiTheme="minorHAnsi" w:hAnsi="Calibri" w:cstheme="minorBidi"/>
                            <w:b/>
                            <w:bCs/>
                            <w:color w:val="000000" w:themeColor="text1"/>
                            <w:kern w:val="24"/>
                            <w:sz w:val="27"/>
                            <w:szCs w:val="27"/>
                          </w:rPr>
                          <w:t xml:space="preserve">Oxalyl-CoA </w:t>
                        </w:r>
                      </w:p>
                      <w:p w:rsidR="0005529D" w:rsidRDefault="0005529D" w:rsidP="0005529D">
                        <w:pPr>
                          <w:pStyle w:val="NormalWeb"/>
                          <w:spacing w:before="0" w:beforeAutospacing="0" w:after="0" w:afterAutospacing="0"/>
                          <w:jc w:val="center"/>
                        </w:pPr>
                        <w:r>
                          <w:rPr>
                            <w:rFonts w:asciiTheme="minorHAnsi" w:hAnsi="Calibri" w:cstheme="minorBidi"/>
                            <w:b/>
                            <w:bCs/>
                            <w:color w:val="000000" w:themeColor="text1"/>
                            <w:kern w:val="24"/>
                            <w:sz w:val="27"/>
                            <w:szCs w:val="27"/>
                          </w:rPr>
                          <w:t>Decarboxylase</w:t>
                        </w:r>
                      </w:p>
                    </w:txbxContent>
                  </v:textbox>
                </v:shape>
                <v:shape id="_x0000_s1039" type="#_x0000_t202" style="position:absolute;left:52781;top:14462;width:12944;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MIA&#10;AADdAAAADwAAAGRycy9kb3ducmV2LnhtbERPz2vCMBS+D/wfwhO8rYnSDVcbRRzCTpPpNvD2aJ5t&#10;sXkpTdZ2/705CB4/vt/5ZrSN6KnztWMN80SBIC6cqbnU8H3aPy9B+IBssHFMGv7Jw2Y9ecoxM27g&#10;L+qPoRQxhH2GGqoQ2kxKX1Rk0SeuJY7cxXUWQ4RdKU2HQwy3jVwo9Sot1hwbKmxpV1FxPf5ZDT+f&#10;l/Nvqg7lu31pBzcqyfZNaj2bjtsViEBjeIjv7g+jYaHSODe+i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6/8wgAAAN0AAAAPAAAAAAAAAAAAAAAAAJgCAABkcnMvZG93&#10;bnJldi54bWxQSwUGAAAAAAQABAD1AAAAhwMAAAAA&#10;" filled="f" stroked="f">
                  <v:textbox>
                    <w:txbxContent>
                      <w:p w:rsidR="0005529D" w:rsidRDefault="0005529D" w:rsidP="0005529D">
                        <w:pPr>
                          <w:pStyle w:val="NormalWeb"/>
                          <w:spacing w:before="0" w:beforeAutospacing="0" w:after="0" w:afterAutospacing="0"/>
                        </w:pPr>
                        <w:r>
                          <w:rPr>
                            <w:rFonts w:asciiTheme="minorHAnsi" w:hAnsi="Calibri" w:cstheme="minorBidi"/>
                            <w:color w:val="000000" w:themeColor="text1"/>
                            <w:kern w:val="24"/>
                            <w:sz w:val="27"/>
                            <w:szCs w:val="27"/>
                          </w:rPr>
                          <w:t xml:space="preserve">Oxalyl-CoA </w:t>
                        </w:r>
                      </w:p>
                    </w:txbxContent>
                  </v:textbox>
                </v:shape>
                <v:shape id="_x0000_s1040" type="#_x0000_t202" style="position:absolute;left:52134;top:30810;width:14022;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KZ8UA&#10;AADdAAAADwAAAGRycy9kb3ducmV2LnhtbESPQWvCQBSE7wX/w/IEb3VXsUWjmyAWoaeWpip4e2Sf&#10;STD7NmS3Sfrvu4VCj8PMfMPsstE2oqfO1441LOYKBHHhTM2lhtPn8XENwgdkg41j0vBNHrJ08rDD&#10;xLiBP6jPQykihH2CGqoQ2kRKX1Rk0c9dSxy9m+sshii7UpoOhwi3jVwq9Swt1hwXKmzpUFFxz7+s&#10;hvPb7XpZqffyxT61gxuVZLuRWs+m434LItAY/sN/7VejYalWG/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wpnxQAAAN0AAAAPAAAAAAAAAAAAAAAAAJgCAABkcnMv&#10;ZG93bnJldi54bWxQSwUGAAAAAAQABAD1AAAAigMAAAAA&#10;" filled="f" stroked="f">
                  <v:textbox>
                    <w:txbxContent>
                      <w:p w:rsidR="0005529D" w:rsidRDefault="0005529D" w:rsidP="0005529D">
                        <w:pPr>
                          <w:pStyle w:val="NormalWeb"/>
                          <w:spacing w:before="0" w:beforeAutospacing="0" w:after="0" w:afterAutospacing="0"/>
                        </w:pPr>
                        <w:r>
                          <w:rPr>
                            <w:rFonts w:asciiTheme="minorHAnsi" w:hAnsi="Calibri" w:cstheme="minorBidi"/>
                            <w:color w:val="000000" w:themeColor="text1"/>
                            <w:kern w:val="24"/>
                            <w:sz w:val="27"/>
                            <w:szCs w:val="27"/>
                          </w:rPr>
                          <w:t>Formyl-CoA</w:t>
                        </w:r>
                      </w:p>
                    </w:txbxContent>
                  </v:textbox>
                </v:shape>
                <v:shape id="_x0000_s1041" type="#_x0000_t202" style="position:absolute;left:66328;top:39182;width:11078;height:7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QvMMA&#10;AADdAAAADwAAAGRycy9kb3ducmV2LnhtbESPT4vCMBTE7wt+h/CEva2JootWo4iLsCdl/QfeHs2z&#10;LTYvpcna+u2NIHgcZuY3zGzR2lLcqPaFYw39ngJBnDpTcKbhsF9/jUH4gGywdEwa7uRhMe98zDAx&#10;ruE/uu1CJiKEfYIa8hCqREqf5mTR91xFHL2Lqy2GKOtMmhqbCLelHCj1LS0WHBdyrGiVU3rd/VsN&#10;x83lfBqqbfZjR1XjWiXZTqTWn912OQURqA3v8Kv9azQM1KgP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yQvMMAAADdAAAADwAAAAAAAAAAAAAAAACYAgAAZHJzL2Rv&#10;d25yZXYueG1sUEsFBgAAAAAEAAQA9QAAAIgDAAAAAA==&#10;" filled="f" stroked="f">
                  <v:textbox>
                    <w:txbxContent>
                      <w:p w:rsidR="0005529D" w:rsidRDefault="0005529D" w:rsidP="0005529D">
                        <w:pPr>
                          <w:pStyle w:val="NormalWeb"/>
                          <w:spacing w:before="0" w:beforeAutospacing="0" w:after="0" w:afterAutospacing="0"/>
                          <w:jc w:val="center"/>
                        </w:pPr>
                        <w:r>
                          <w:rPr>
                            <w:rFonts w:asciiTheme="minorHAnsi" w:hAnsi="Calibri" w:cstheme="minorBidi"/>
                            <w:color w:val="000000" w:themeColor="text1"/>
                            <w:kern w:val="24"/>
                            <w:sz w:val="27"/>
                            <w:szCs w:val="27"/>
                          </w:rPr>
                          <w:t>Formyl-CoA</w:t>
                        </w:r>
                      </w:p>
                      <w:p w:rsidR="0005529D" w:rsidRDefault="0005529D" w:rsidP="0005529D">
                        <w:pPr>
                          <w:pStyle w:val="NormalWeb"/>
                          <w:spacing w:before="0" w:beforeAutospacing="0" w:after="0" w:afterAutospacing="0"/>
                          <w:jc w:val="center"/>
                        </w:pPr>
                        <w:r>
                          <w:rPr>
                            <w:rFonts w:asciiTheme="minorHAnsi" w:hAnsi="Calibri" w:cstheme="minorBidi"/>
                            <w:color w:val="000000" w:themeColor="text1"/>
                            <w:kern w:val="24"/>
                            <w:sz w:val="27"/>
                            <w:szCs w:val="27"/>
                          </w:rPr>
                          <w:t>Hydrolase</w:t>
                        </w:r>
                      </w:p>
                    </w:txbxContent>
                  </v:textbox>
                </v:shape>
                <v:shape id="_x0000_s1042" type="#_x0000_t202" style="position:absolute;left:53113;top:47284;width:9918;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Oy8UA&#10;AADdAAAADwAAAGRycy9kb3ducmV2LnhtbESPQWvCQBSE74L/YXlCb2a3oUqNboJYCj1VtK3g7ZF9&#10;JqHZtyG7Nem/dwsFj8PMfMNsitG24kq9bxxreEwUCOLSmYYrDZ8fr/NnED4gG2wdk4Zf8lDk08kG&#10;M+MGPtD1GCoRIewz1FCH0GVS+rImiz5xHXH0Lq63GKLsK2l6HCLctjJVaiktNhwXauxoV1P5ffyx&#10;Gr7eL+fTk9pXL3bRDW5Uku1Kav0wG7drEIHGcA//t9+MhlQtUvh7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g7LxQAAAN0AAAAPAAAAAAAAAAAAAAAAAJgCAABkcnMv&#10;ZG93bnJldi54bWxQSwUGAAAAAAQABAD1AAAAigMAAAAA&#10;" filled="f" stroked="f">
                  <v:textbox>
                    <w:txbxContent>
                      <w:p w:rsidR="0005529D" w:rsidRDefault="0005529D" w:rsidP="0005529D">
                        <w:pPr>
                          <w:pStyle w:val="NormalWeb"/>
                          <w:spacing w:before="0" w:beforeAutospacing="0" w:after="0" w:afterAutospacing="0"/>
                        </w:pPr>
                        <w:r>
                          <w:rPr>
                            <w:rFonts w:asciiTheme="minorHAnsi" w:hAnsi="Calibri" w:cstheme="minorBidi"/>
                            <w:color w:val="000000" w:themeColor="text1"/>
                            <w:kern w:val="24"/>
                            <w:sz w:val="27"/>
                            <w:szCs w:val="27"/>
                          </w:rPr>
                          <w:t>Formate</w:t>
                        </w:r>
                      </w:p>
                    </w:txbxContent>
                  </v:textbox>
                </v:shape>
                <v:shape id="_x0000_s1043" type="#_x0000_t202" style="position:absolute;left:30969;top:52003;width:25165;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rUMYA&#10;AADdAAAADwAAAGRycy9kb3ducmV2LnhtbESPT2vCQBTE7wW/w/KE3uputYqm2YgogqcW4x/o7ZF9&#10;JqHZtyG7Nem37xYKPQ4z8xsmXQ+2EXfqfO1Yw/NEgSAunKm51HA+7Z+WIHxANtg4Jg3f5GGdjR5S&#10;TIzr+Uj3PJQiQtgnqKEKoU2k9EVFFv3EtcTRu7nOYoiyK6XpsI9w28ipUgtpsea4UGFL24qKz/zL&#10;ari83T6uL+q93Nl527tBSbYrqfXjeNi8ggg0hP/wX/tgNEzVfAa/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KrUMYAAADdAAAADwAAAAAAAAAAAAAAAACYAgAAZHJz&#10;L2Rvd25yZXYueG1sUEsFBgAAAAAEAAQA9QAAAIsDAAAAAA==&#10;" filled="f" stroked="f">
                  <v:textbox>
                    <w:txbxContent>
                      <w:p w:rsidR="0005529D" w:rsidRDefault="0005529D" w:rsidP="0005529D">
                        <w:pPr>
                          <w:pStyle w:val="NormalWeb"/>
                          <w:spacing w:before="0" w:beforeAutospacing="0" w:after="0" w:afterAutospacing="0"/>
                          <w:jc w:val="center"/>
                        </w:pPr>
                        <w:r>
                          <w:rPr>
                            <w:rFonts w:asciiTheme="minorHAnsi" w:hAnsi="Calibri" w:cstheme="minorBidi"/>
                            <w:b/>
                            <w:bCs/>
                            <w:color w:val="000000" w:themeColor="text1"/>
                            <w:kern w:val="24"/>
                            <w:sz w:val="27"/>
                            <w:szCs w:val="27"/>
                          </w:rPr>
                          <w:t>Formate dehydrogenase</w:t>
                        </w:r>
                      </w:p>
                    </w:txbxContent>
                  </v:textbox>
                </v:shape>
                <v:shape id="TextBox 11" o:spid="_x0000_s1044" type="#_x0000_t202" style="position:absolute;left:26417;top:47251;width:4977;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zJMUA&#10;AADdAAAADwAAAGRycy9kb3ducmV2LnhtbESPQWvCQBSE74L/YXmF3sxuxUibZhVpEXqymLaCt0f2&#10;mYRm34bsauK/7wpCj8PMfMPk69G24kK9bxxreEoUCOLSmYYrDd9f29kzCB+QDbaOScOVPKxX00mO&#10;mXED7+lShEpECPsMNdQhdJmUvqzJok9cRxy9k+sthij7Spoehwi3rZwrtZQWG44LNXb0VlP5W5yt&#10;hp/d6XhYqM/q3abd4EYl2b5IrR8fxs0riEBj+A/f2x9Gw1ylC7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zMkxQAAAN0AAAAPAAAAAAAAAAAAAAAAAJgCAABkcnMv&#10;ZG93bnJldi54bWxQSwUGAAAAAAQABAD1AAAAigMAAAAA&#10;" filled="f" stroked="f">
                  <v:textbox>
                    <w:txbxContent>
                      <w:p w:rsidR="0005529D" w:rsidRDefault="0005529D" w:rsidP="0005529D">
                        <w:pPr>
                          <w:pStyle w:val="NormalWeb"/>
                          <w:spacing w:before="0" w:beforeAutospacing="0" w:after="0" w:afterAutospacing="0"/>
                        </w:pPr>
                        <w:r>
                          <w:rPr>
                            <w:rFonts w:asciiTheme="minorHAnsi" w:hAnsi="Calibri" w:cstheme="minorBidi"/>
                            <w:b/>
                            <w:bCs/>
                            <w:color w:val="000000" w:themeColor="text1"/>
                            <w:kern w:val="24"/>
                            <w:sz w:val="27"/>
                            <w:szCs w:val="27"/>
                          </w:rPr>
                          <w:t>CO</w:t>
                        </w:r>
                        <w:r>
                          <w:rPr>
                            <w:rFonts w:asciiTheme="minorHAnsi" w:hAnsi="Calibri" w:cstheme="minorBidi"/>
                            <w:b/>
                            <w:bCs/>
                            <w:color w:val="000000" w:themeColor="text1"/>
                            <w:kern w:val="24"/>
                            <w:position w:val="-7"/>
                            <w:sz w:val="27"/>
                            <w:szCs w:val="27"/>
                            <w:vertAlign w:val="subscript"/>
                          </w:rPr>
                          <w:t>2</w:t>
                        </w:r>
                      </w:p>
                    </w:txbxContent>
                  </v:textbox>
                </v:shape>
                <v:shape id="TextBox 12" o:spid="_x0000_s1045" type="#_x0000_t202" style="position:absolute;left:40825;top:30810;width:4977;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Wv8QA&#10;AADdAAAADwAAAGRycy9kb3ducmV2LnhtbESPT4vCMBTE7wt+h/AEb2ui2MXtGkUUwZOy/lnY26N5&#10;tsXmpTTR1m9vFhY8DjPzG2a26Gwl7tT40rGG0VCBIM6cKTnXcDpu3qcgfEA2WDkmDQ/ysJj33maY&#10;GtfyN90PIRcRwj5FDUUIdSqlzwqy6IeuJo7exTUWQ5RNLk2DbYTbSo6V+pAWS44LBda0Kii7Hm5W&#10;w3l3+f2ZqH2+tknduk5Jtp9S60G/W36BCNSFV/i/vTUaxipJ4O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Hlr/EAAAA3QAAAA8AAAAAAAAAAAAAAAAAmAIAAGRycy9k&#10;b3ducmV2LnhtbFBLBQYAAAAABAAEAPUAAACJAwAAAAA=&#10;" filled="f" stroked="f">
                  <v:textbox>
                    <w:txbxContent>
                      <w:p w:rsidR="0005529D" w:rsidRDefault="0005529D" w:rsidP="0005529D">
                        <w:pPr>
                          <w:pStyle w:val="NormalWeb"/>
                          <w:spacing w:before="0" w:beforeAutospacing="0" w:after="0" w:afterAutospacing="0"/>
                        </w:pPr>
                        <w:r>
                          <w:rPr>
                            <w:rFonts w:asciiTheme="minorHAnsi" w:hAnsi="Calibri" w:cstheme="minorBidi"/>
                            <w:b/>
                            <w:bCs/>
                            <w:color w:val="000000" w:themeColor="text1"/>
                            <w:kern w:val="24"/>
                            <w:sz w:val="27"/>
                            <w:szCs w:val="27"/>
                          </w:rPr>
                          <w:t>CO</w:t>
                        </w:r>
                        <w:r>
                          <w:rPr>
                            <w:rFonts w:asciiTheme="minorHAnsi" w:hAnsi="Calibri" w:cstheme="minorBidi"/>
                            <w:b/>
                            <w:bCs/>
                            <w:color w:val="000000" w:themeColor="text1"/>
                            <w:kern w:val="24"/>
                            <w:position w:val="-7"/>
                            <w:sz w:val="27"/>
                            <w:szCs w:val="27"/>
                            <w:vertAlign w:val="subscript"/>
                          </w:rPr>
                          <w:t>2</w:t>
                        </w:r>
                      </w:p>
                    </w:txbxContent>
                  </v:textbox>
                </v:shape>
                <v:shape id="_x0000_s1046" type="#_x0000_t202" style="position:absolute;left:32984;top:9727;width:19913;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IyMUA&#10;AADdAAAADwAAAGRycy9kb3ducmV2LnhtbESPQWvCQBSE70L/w/IK3nS3YkKbukpRCp4qpq3g7ZF9&#10;JqHZtyG7TeK/7wpCj8PMfMOsNqNtRE+drx1reJorEMSFMzWXGr4+32fPIHxANtg4Jg1X8rBZP0xW&#10;mBk38JH6PJQiQthnqKEKoc2k9EVFFv3ctcTRu7jOYoiyK6XpcIhw28iFUqm0WHNcqLClbUXFT/5r&#10;NXx/XM6npTqUO5u0gxuVZPsitZ4+jm+vIAKN4T98b++NhoVKUr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QjIxQAAAN0AAAAPAAAAAAAAAAAAAAAAAJgCAABkcnMv&#10;ZG93bnJldi54bWxQSwUGAAAAAAQABAD1AAAAigMAAAAA&#10;" filled="f" stroked="f">
                  <v:textbox>
                    <w:txbxContent>
                      <w:p w:rsidR="0005529D" w:rsidRDefault="0005529D" w:rsidP="0005529D">
                        <w:pPr>
                          <w:pStyle w:val="NormalWeb"/>
                          <w:spacing w:before="0" w:beforeAutospacing="0" w:after="0" w:afterAutospacing="0"/>
                          <w:jc w:val="center"/>
                        </w:pPr>
                        <w:r>
                          <w:rPr>
                            <w:rFonts w:asciiTheme="minorHAnsi" w:hAnsi="Calibri" w:cstheme="minorBidi"/>
                            <w:b/>
                            <w:bCs/>
                            <w:color w:val="000000" w:themeColor="text1"/>
                            <w:kern w:val="24"/>
                            <w:sz w:val="27"/>
                            <w:szCs w:val="27"/>
                          </w:rPr>
                          <w:t>Oxalyl-CoA Synthetase</w:t>
                        </w:r>
                      </w:p>
                    </w:txbxContent>
                  </v:textbox>
                </v:shape>
                <v:shapetype id="_x0000_t32" coordsize="21600,21600" o:spt="32" o:oned="t" path="m,l21600,21600e" filled="f">
                  <v:path arrowok="t" fillok="f" o:connecttype="none"/>
                  <o:lock v:ext="edit" shapetype="t"/>
                </v:shapetype>
                <v:shape id="Straight Arrow Connector 2057" o:spid="_x0000_s1047" type="#_x0000_t32" style="position:absolute;left:38221;top:18519;width:13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p3cYAAADdAAAADwAAAGRycy9kb3ducmV2LnhtbESPQWsCMRSE74X+h/CEXopmFauyNYot&#10;FGoPgqsI3l43z83SzcuSpOv675tCocdhZr5hluveNqIjH2rHCsajDARx6XTNlYLj4W24ABEissbG&#10;MSm4UYD16v5uibl2V95TV8RKJAiHHBWYGNtcylAashhGriVO3sV5izFJX0nt8ZrgtpGTLJtJizWn&#10;BYMtvRoqv4pvq+Cl+Jxu+aPfmVsX2J4O5M/4qNTDoN88g4jUx//wX/tdK5hkT3P4fZOe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4qd3GAAAA3QAAAA8AAAAAAAAA&#10;AAAAAAAAoQIAAGRycy9kb3ducmV2LnhtbFBLBQYAAAAABAAEAPkAAACUAwAAAAA=&#10;" strokecolor="black [3213]" strokeweight="3pt">
                  <v:stroke endarrow="open"/>
                  <v:shadow on="t" color="black" opacity="24903f" origin=",.5" offset="0,.55556mm"/>
                </v:shape>
                <v:shape id="Straight Arrow Connector 2058" o:spid="_x0000_s1048" type="#_x0000_t32" style="position:absolute;left:47206;top:21720;width:9812;height:93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SzcIAAADdAAAADwAAAGRycy9kb3ducmV2LnhtbERPy4rCMBTdC/MP4Q6408TCiFON4hQH&#10;xJ2PhbO7NNe22tx0mqj1781CcHk479mis7W4UesrxxpGQwWCOHem4kLDYf87mIDwAdlg7Zg0PMjD&#10;Yv7Rm2Fq3J23dNuFQsQQ9ilqKENoUil9XpJFP3QNceROrrUYImwLaVq8x3Bby0SpsbRYcWwosaGs&#10;pPyyu1oN6+Ty931e/f9sDplyWVG743l71Lr/2S2nIAJ14S1+uddGQ6K+4tz4Jj4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7gSzcIAAADdAAAADwAAAAAAAAAAAAAA&#10;AAChAgAAZHJzL2Rvd25yZXYueG1sUEsFBgAAAAAEAAQA+QAAAJADAAAAAA==&#10;" strokecolor="black [3213]" strokeweight="3pt">
                  <v:stroke endarrow="open"/>
                  <v:shadow on="t" color="black" opacity="24903f" origin=",.5" offset="0,.55556mm"/>
                </v:shape>
                <v:shape id="Straight Arrow Connector 2059" o:spid="_x0000_s1049" type="#_x0000_t32" style="position:absolute;left:59771;top:36848;width:0;height:10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uYNMYAAADdAAAADwAAAGRycy9kb3ducmV2LnhtbESPQWsCMRSE74X+h/CEXopmFSu6NYot&#10;FGoPgqsI3l43z83SzcuSpOv675tCocdhZr5hluveNqIjH2rHCsajDARx6XTNlYLj4W04BxEissbG&#10;MSm4UYD16v5uibl2V95TV8RKJAiHHBWYGNtcylAashhGriVO3sV5izFJX0nt8ZrgtpGTLJtJizWn&#10;BYMtvRoqv4pvq+Cl+Jxu+aPfmVsX2J4O5M/4qNTDoN88g4jUx//wX/tdK5hkTwv4fZOe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rmDTGAAAA3QAAAA8AAAAAAAAA&#10;AAAAAAAAoQIAAGRycy9kb3ducmV2LnhtbFBLBQYAAAAABAAEAPkAAACUAwAAAAA=&#10;" strokecolor="black [3213]" strokeweight="3pt">
                  <v:stroke endarrow="open"/>
                  <v:shadow on="t" color="black" opacity="24903f" origin=",.5" offset="0,.55556mm"/>
                </v:shape>
                <v:shape id="Straight Arrow Connector 2060" o:spid="_x0000_s1050" type="#_x0000_t32" style="position:absolute;left:36286;top:49608;width:134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LUdsMAAADdAAAADwAAAGRycy9kb3ducmV2LnhtbERPPU/DMBDdK/EfrENia20yVG2oW0EE&#10;UsSWNkO7neIjSROfQ2ya8O/rAYnx6X3vDrPtxY1G3zrW8LxSIIgrZ1quNZSnj+UGhA/IBnvHpOGX&#10;PBz2D4sdpsZNXNDtGGoRQ9inqKEJYUil9FVDFv3KDcSR+3KjxRDhWEsz4hTDbS8TpdbSYsuxocGB&#10;soaq7vhjNeRJd9le37/fPstMuazu3flanLV+epxfX0AEmsO/+M+dGw2JWsf98U18An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i1HbDAAAA3QAAAA8AAAAAAAAAAAAA&#10;AAAAoQIAAGRycy9kb3ducmV2LnhtbFBLBQYAAAAABAAEAPkAAACRAwAAAAA=&#10;" strokecolor="black [3213]" strokeweight="3pt">
                  <v:stroke endarrow="open"/>
                  <v:shadow on="t" color="black" opacity="24903f" origin=",.5" offset="0,.55556mm"/>
                </v:shape>
                <v:shape id="Straight Arrow Connector 2061" o:spid="_x0000_s1051" type="#_x0000_t32" style="position:absolute;left:59763;top:20624;width:0;height:10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Fej8UAAADdAAAADwAAAGRycy9kb3ducmV2LnhtbESPQWsCMRSE74X+h/AKvRTNKkVkNUoV&#10;hLYHoasI3p6b52bp5mVJ4rr++0YoeBxm5htmvuxtIzryoXasYDTMQBCXTtdcKdjvNoMpiBCRNTaO&#10;ScGNAiwXz09zzLW78g91RaxEgnDIUYGJsc2lDKUhi2HoWuLknZ23GJP0ldQerwluGznOsom0WHNa&#10;MNjS2lD5W1ysglVxev/i735rbl1ge9iRP+KbUq8v/ccMRKQ+PsL/7U+tYJxNRnB/k5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Fej8UAAADdAAAADwAAAAAAAAAA&#10;AAAAAAChAgAAZHJzL2Rvd25yZXYueG1sUEsFBgAAAAAEAAQA+QAAAJMDAAAAAA==&#10;" strokecolor="black [3213]" strokeweight="3pt">
                  <v:stroke endarrow="open"/>
                  <v:shadow on="t" color="black" opacity="24903f" origin=",.5" offset="0,.55556mm"/>
                </v:shape>
              </v:group>
            </w:pict>
          </mc:Fallback>
        </mc:AlternateContent>
      </w:r>
    </w:p>
    <w:p w:rsidR="0005529D" w:rsidRDefault="0005529D" w:rsidP="0059547C">
      <w:pPr>
        <w:ind w:firstLine="720"/>
        <w:rPr>
          <w:rFonts w:asciiTheme="minorHAnsi" w:hAnsiTheme="minorHAnsi"/>
        </w:rPr>
      </w:pPr>
    </w:p>
    <w:p w:rsidR="0005529D" w:rsidRDefault="0005529D" w:rsidP="0059547C">
      <w:pPr>
        <w:ind w:firstLine="720"/>
        <w:rPr>
          <w:rFonts w:asciiTheme="minorHAnsi" w:hAnsiTheme="minorHAnsi"/>
        </w:rPr>
      </w:pPr>
    </w:p>
    <w:p w:rsidR="0005529D" w:rsidRDefault="0005529D" w:rsidP="0059547C">
      <w:pPr>
        <w:ind w:firstLine="720"/>
        <w:rPr>
          <w:rFonts w:asciiTheme="minorHAnsi" w:hAnsiTheme="minorHAnsi"/>
        </w:rPr>
      </w:pPr>
    </w:p>
    <w:p w:rsidR="0005529D" w:rsidRDefault="0005529D" w:rsidP="0059547C">
      <w:pPr>
        <w:ind w:firstLine="720"/>
        <w:rPr>
          <w:rFonts w:asciiTheme="minorHAnsi" w:hAnsiTheme="minorHAnsi"/>
        </w:rPr>
      </w:pPr>
    </w:p>
    <w:p w:rsidR="0005529D" w:rsidRDefault="0005529D" w:rsidP="0059547C">
      <w:pPr>
        <w:ind w:firstLine="720"/>
        <w:rPr>
          <w:rFonts w:asciiTheme="minorHAnsi" w:hAnsiTheme="minorHAnsi"/>
        </w:rPr>
      </w:pPr>
    </w:p>
    <w:p w:rsidR="0005529D" w:rsidRDefault="0005529D" w:rsidP="0059547C">
      <w:pPr>
        <w:ind w:firstLine="720"/>
        <w:rPr>
          <w:rFonts w:asciiTheme="minorHAnsi" w:hAnsiTheme="minorHAnsi"/>
        </w:rPr>
      </w:pPr>
    </w:p>
    <w:p w:rsidR="0005529D" w:rsidRDefault="0005529D" w:rsidP="0059547C">
      <w:pPr>
        <w:ind w:firstLine="720"/>
        <w:rPr>
          <w:rFonts w:asciiTheme="minorHAnsi" w:hAnsiTheme="minorHAnsi"/>
        </w:rPr>
      </w:pPr>
    </w:p>
    <w:p w:rsidR="00BF2572" w:rsidRDefault="00BF2572" w:rsidP="0059547C">
      <w:pPr>
        <w:ind w:firstLine="720"/>
        <w:rPr>
          <w:rFonts w:asciiTheme="minorHAnsi" w:hAnsiTheme="minorHAnsi"/>
        </w:rPr>
      </w:pPr>
    </w:p>
    <w:p w:rsidR="00083A07" w:rsidRDefault="0005529D" w:rsidP="003E0809">
      <w:pPr>
        <w:rPr>
          <w:rFonts w:asciiTheme="minorHAnsi" w:hAnsiTheme="minorHAnsi"/>
          <w:b/>
        </w:rPr>
      </w:pPr>
      <w:r w:rsidRPr="0005529D">
        <w:rPr>
          <w:rFonts w:asciiTheme="minorHAnsi" w:hAnsiTheme="minorHAnsi"/>
          <w:b/>
        </w:rPr>
        <w:tab/>
      </w:r>
    </w:p>
    <w:p w:rsidR="00083A07" w:rsidRDefault="00083A07" w:rsidP="003E0809">
      <w:pPr>
        <w:rPr>
          <w:rFonts w:asciiTheme="minorHAnsi" w:hAnsiTheme="minorHAnsi"/>
          <w:b/>
        </w:rPr>
      </w:pPr>
    </w:p>
    <w:p w:rsidR="00083A07" w:rsidRDefault="00083A07" w:rsidP="003E0809">
      <w:pPr>
        <w:rPr>
          <w:rFonts w:asciiTheme="minorHAnsi" w:hAnsiTheme="minorHAnsi"/>
          <w:b/>
        </w:rPr>
      </w:pPr>
    </w:p>
    <w:p w:rsidR="00083A07" w:rsidRDefault="00083A07" w:rsidP="003E0809">
      <w:pPr>
        <w:rPr>
          <w:rFonts w:asciiTheme="minorHAnsi" w:hAnsiTheme="minorHAnsi"/>
          <w:b/>
        </w:rPr>
      </w:pPr>
    </w:p>
    <w:p w:rsidR="00083A07" w:rsidRDefault="00083A07" w:rsidP="003E0809">
      <w:pPr>
        <w:rPr>
          <w:rFonts w:asciiTheme="minorHAnsi" w:hAnsiTheme="minorHAnsi"/>
          <w:b/>
        </w:rPr>
      </w:pPr>
    </w:p>
    <w:p w:rsidR="00083A07" w:rsidRDefault="00083A07" w:rsidP="003E0809">
      <w:pPr>
        <w:rPr>
          <w:rFonts w:asciiTheme="minorHAnsi" w:hAnsiTheme="minorHAnsi"/>
          <w:b/>
        </w:rPr>
      </w:pPr>
    </w:p>
    <w:p w:rsidR="00083A07" w:rsidRDefault="00083A07" w:rsidP="003E0809">
      <w:pPr>
        <w:rPr>
          <w:rFonts w:asciiTheme="minorHAnsi" w:hAnsiTheme="minorHAnsi"/>
          <w:b/>
        </w:rPr>
      </w:pPr>
    </w:p>
    <w:p w:rsidR="00083A07" w:rsidRDefault="00083A07" w:rsidP="003E0809">
      <w:pPr>
        <w:rPr>
          <w:rFonts w:asciiTheme="minorHAnsi" w:hAnsiTheme="minorHAnsi"/>
          <w:b/>
        </w:rPr>
      </w:pPr>
    </w:p>
    <w:p w:rsidR="00083A07" w:rsidRDefault="00083A07" w:rsidP="003E0809">
      <w:pPr>
        <w:rPr>
          <w:rFonts w:asciiTheme="minorHAnsi" w:hAnsiTheme="minorHAnsi"/>
          <w:b/>
        </w:rPr>
      </w:pPr>
    </w:p>
    <w:p w:rsidR="00083A07" w:rsidRDefault="00083A07" w:rsidP="003E0809">
      <w:pPr>
        <w:rPr>
          <w:rFonts w:asciiTheme="minorHAnsi" w:hAnsiTheme="minorHAnsi"/>
          <w:b/>
        </w:rPr>
      </w:pPr>
    </w:p>
    <w:p w:rsidR="00083A07" w:rsidRDefault="00083A07" w:rsidP="003E0809">
      <w:pPr>
        <w:rPr>
          <w:rFonts w:asciiTheme="minorHAnsi" w:hAnsiTheme="minorHAnsi"/>
          <w:b/>
        </w:rPr>
      </w:pPr>
    </w:p>
    <w:p w:rsidR="00083A07" w:rsidRDefault="00083A07" w:rsidP="003E0809">
      <w:pPr>
        <w:rPr>
          <w:rFonts w:asciiTheme="minorHAnsi" w:hAnsiTheme="minorHAnsi"/>
          <w:b/>
        </w:rPr>
      </w:pPr>
    </w:p>
    <w:p w:rsidR="00083A07" w:rsidRDefault="00083A07" w:rsidP="003E0809">
      <w:pPr>
        <w:rPr>
          <w:rFonts w:asciiTheme="minorHAnsi" w:hAnsiTheme="minorHAnsi"/>
          <w:b/>
        </w:rPr>
      </w:pPr>
    </w:p>
    <w:p w:rsidR="00083A07" w:rsidRDefault="00083A07" w:rsidP="003E0809">
      <w:pPr>
        <w:rPr>
          <w:rFonts w:asciiTheme="minorHAnsi" w:hAnsiTheme="minorHAnsi"/>
          <w:b/>
        </w:rPr>
      </w:pPr>
    </w:p>
    <w:p w:rsidR="00083A07" w:rsidRDefault="00083A07" w:rsidP="003E0809">
      <w:pPr>
        <w:rPr>
          <w:rFonts w:asciiTheme="minorHAnsi" w:hAnsiTheme="minorHAnsi"/>
          <w:b/>
        </w:rPr>
      </w:pPr>
    </w:p>
    <w:p w:rsidR="0005529D" w:rsidRPr="0005529D" w:rsidRDefault="0005529D" w:rsidP="00083A07">
      <w:pPr>
        <w:ind w:firstLine="360"/>
        <w:rPr>
          <w:rFonts w:asciiTheme="minorHAnsi" w:hAnsiTheme="minorHAnsi"/>
        </w:rPr>
      </w:pPr>
      <w:r w:rsidRPr="0005529D">
        <w:rPr>
          <w:rFonts w:asciiTheme="minorHAnsi" w:hAnsiTheme="minorHAnsi"/>
          <w:b/>
        </w:rPr>
        <w:t xml:space="preserve">Oxalate oxidase colorimetric quantitative activity assay.  </w:t>
      </w:r>
      <w:r w:rsidR="006E618F">
        <w:rPr>
          <w:rFonts w:asciiTheme="minorHAnsi" w:hAnsiTheme="minorHAnsi"/>
        </w:rPr>
        <w:t xml:space="preserve">A </w:t>
      </w:r>
      <w:r w:rsidR="006E618F" w:rsidRPr="006E618F">
        <w:rPr>
          <w:rFonts w:asciiTheme="minorHAnsi" w:hAnsiTheme="minorHAnsi"/>
        </w:rPr>
        <w:t xml:space="preserve">quantitative OxO activity assay will be used to measure concentrations of OxO in the transgenic tissues (root, shoot, nut, and stem) and compared with concentrations of OxO in native species containing the gene. </w:t>
      </w:r>
      <w:r w:rsidR="006E618F">
        <w:rPr>
          <w:rFonts w:asciiTheme="minorHAnsi" w:hAnsiTheme="minorHAnsi"/>
        </w:rPr>
        <w:t>Seventy-f</w:t>
      </w:r>
      <w:r>
        <w:rPr>
          <w:rFonts w:asciiTheme="minorHAnsi" w:hAnsiTheme="minorHAnsi"/>
        </w:rPr>
        <w:t xml:space="preserve">ive mg of ground plant tissue (roots, shoots, leaves) is immersed in quantitative assay solution for 2 h and then compared against a standard curve of purified OxO. </w:t>
      </w:r>
    </w:p>
    <w:p w:rsidR="0005529D" w:rsidRPr="0005529D" w:rsidRDefault="0005529D" w:rsidP="00C61B52">
      <w:pPr>
        <w:pStyle w:val="ListParagraph"/>
        <w:numPr>
          <w:ilvl w:val="0"/>
          <w:numId w:val="44"/>
        </w:numPr>
        <w:rPr>
          <w:rFonts w:asciiTheme="minorHAnsi" w:hAnsiTheme="minorHAnsi"/>
        </w:rPr>
      </w:pPr>
      <w:r w:rsidRPr="0005529D">
        <w:rPr>
          <w:rFonts w:asciiTheme="minorHAnsi" w:hAnsiTheme="minorHAnsi"/>
        </w:rPr>
        <w:t>OxO is attached to plant cell walls meaning extraction solution and cell debris need to be taken into account</w:t>
      </w:r>
      <w:r w:rsidR="00274258">
        <w:rPr>
          <w:rFonts w:asciiTheme="minorHAnsi" w:hAnsiTheme="minorHAnsi"/>
        </w:rPr>
        <w:t>.</w:t>
      </w:r>
    </w:p>
    <w:p w:rsidR="0005529D" w:rsidRPr="0005529D" w:rsidRDefault="0005529D" w:rsidP="00C61B52">
      <w:pPr>
        <w:pStyle w:val="ListParagraph"/>
        <w:numPr>
          <w:ilvl w:val="0"/>
          <w:numId w:val="44"/>
        </w:numPr>
        <w:rPr>
          <w:rFonts w:asciiTheme="minorHAnsi" w:hAnsiTheme="minorHAnsi"/>
        </w:rPr>
      </w:pPr>
      <w:r w:rsidRPr="0005529D">
        <w:rPr>
          <w:rFonts w:asciiTheme="minorHAnsi" w:hAnsiTheme="minorHAnsi"/>
        </w:rPr>
        <w:t>OxO breaks down the oxalic acid substrate in the QAS producing a quantitative violet color read at 555nm</w:t>
      </w:r>
      <w:r w:rsidR="00274258">
        <w:rPr>
          <w:rFonts w:asciiTheme="minorHAnsi" w:hAnsiTheme="minorHAnsi"/>
        </w:rPr>
        <w:t>.</w:t>
      </w:r>
    </w:p>
    <w:p w:rsidR="0005529D" w:rsidRPr="0005529D" w:rsidRDefault="0005529D" w:rsidP="00C61B52">
      <w:pPr>
        <w:pStyle w:val="ListParagraph"/>
        <w:numPr>
          <w:ilvl w:val="0"/>
          <w:numId w:val="44"/>
        </w:numPr>
        <w:rPr>
          <w:rFonts w:asciiTheme="minorHAnsi" w:hAnsiTheme="minorHAnsi"/>
        </w:rPr>
      </w:pPr>
      <w:r w:rsidRPr="0005529D">
        <w:rPr>
          <w:rFonts w:asciiTheme="minorHAnsi" w:hAnsiTheme="minorHAnsi"/>
        </w:rPr>
        <w:lastRenderedPageBreak/>
        <w:t>Non transgenic control and reaction controls are included in assay</w:t>
      </w:r>
      <w:r w:rsidR="00274258">
        <w:rPr>
          <w:rFonts w:asciiTheme="minorHAnsi" w:hAnsiTheme="minorHAnsi"/>
        </w:rPr>
        <w:t>.</w:t>
      </w:r>
    </w:p>
    <w:p w:rsidR="0005529D" w:rsidRDefault="0005529D" w:rsidP="003E0809">
      <w:pPr>
        <w:rPr>
          <w:rFonts w:asciiTheme="minorHAnsi" w:hAnsiTheme="minorHAnsi"/>
        </w:rPr>
      </w:pPr>
      <w:r>
        <w:rPr>
          <w:rFonts w:asciiTheme="minorHAnsi" w:hAnsiTheme="minorHAnsi"/>
        </w:rPr>
        <w:t>His conclusions were:</w:t>
      </w:r>
    </w:p>
    <w:p w:rsidR="0005529D" w:rsidRPr="0005529D" w:rsidRDefault="0005529D" w:rsidP="00C61B52">
      <w:pPr>
        <w:pStyle w:val="ListParagraph"/>
        <w:numPr>
          <w:ilvl w:val="0"/>
          <w:numId w:val="45"/>
        </w:numPr>
        <w:rPr>
          <w:rFonts w:asciiTheme="minorHAnsi" w:hAnsiTheme="minorHAnsi"/>
        </w:rPr>
      </w:pPr>
      <w:r w:rsidRPr="0005529D">
        <w:rPr>
          <w:rFonts w:asciiTheme="minorHAnsi" w:hAnsiTheme="minorHAnsi"/>
        </w:rPr>
        <w:t>Histochemical assays allow quick and easy testing to ensure transgenic clonal lines are expressing OxO as they should to ensure further resi</w:t>
      </w:r>
      <w:r>
        <w:rPr>
          <w:rFonts w:asciiTheme="minorHAnsi" w:hAnsiTheme="minorHAnsi"/>
        </w:rPr>
        <w:t>s</w:t>
      </w:r>
      <w:r w:rsidRPr="0005529D">
        <w:rPr>
          <w:rFonts w:asciiTheme="minorHAnsi" w:hAnsiTheme="minorHAnsi"/>
        </w:rPr>
        <w:t>tance assays are accurate. Also test</w:t>
      </w:r>
      <w:r>
        <w:rPr>
          <w:rFonts w:asciiTheme="minorHAnsi" w:hAnsiTheme="minorHAnsi"/>
        </w:rPr>
        <w:t>ed</w:t>
      </w:r>
      <w:r w:rsidRPr="0005529D">
        <w:rPr>
          <w:rFonts w:asciiTheme="minorHAnsi" w:hAnsiTheme="minorHAnsi"/>
        </w:rPr>
        <w:t xml:space="preserve"> for new plant</w:t>
      </w:r>
      <w:r>
        <w:rPr>
          <w:rFonts w:asciiTheme="minorHAnsi" w:hAnsiTheme="minorHAnsi"/>
        </w:rPr>
        <w:t xml:space="preserve"> sources of OxO. And finally, the assay can</w:t>
      </w:r>
      <w:r w:rsidRPr="0005529D">
        <w:rPr>
          <w:rFonts w:asciiTheme="minorHAnsi" w:hAnsiTheme="minorHAnsi"/>
        </w:rPr>
        <w:t xml:space="preserve"> show where OxO is being expressed within the plant tissues. </w:t>
      </w:r>
    </w:p>
    <w:p w:rsidR="0005529D" w:rsidRPr="0005529D" w:rsidRDefault="0005529D" w:rsidP="00C61B52">
      <w:pPr>
        <w:pStyle w:val="ListParagraph"/>
        <w:numPr>
          <w:ilvl w:val="0"/>
          <w:numId w:val="45"/>
        </w:numPr>
        <w:rPr>
          <w:rFonts w:asciiTheme="minorHAnsi" w:hAnsiTheme="minorHAnsi"/>
        </w:rPr>
      </w:pPr>
      <w:r w:rsidRPr="0005529D">
        <w:rPr>
          <w:rFonts w:asciiTheme="minorHAnsi" w:hAnsiTheme="minorHAnsi"/>
        </w:rPr>
        <w:t>Oxalic acid tolerance assay is a quick test that allows ap</w:t>
      </w:r>
      <w:r w:rsidR="00274258">
        <w:rPr>
          <w:rFonts w:asciiTheme="minorHAnsi" w:hAnsiTheme="minorHAnsi"/>
        </w:rPr>
        <w:t>proximate resistance to be assessed</w:t>
      </w:r>
      <w:r w:rsidRPr="0005529D">
        <w:rPr>
          <w:rFonts w:asciiTheme="minorHAnsi" w:hAnsiTheme="minorHAnsi"/>
        </w:rPr>
        <w:t xml:space="preserve"> without sacrificing trees for small stem assays and on a much shorter time scale</w:t>
      </w:r>
      <w:r>
        <w:rPr>
          <w:rFonts w:asciiTheme="minorHAnsi" w:hAnsiTheme="minorHAnsi"/>
        </w:rPr>
        <w:t>.</w:t>
      </w:r>
    </w:p>
    <w:p w:rsidR="0005529D" w:rsidRPr="0005529D" w:rsidRDefault="0005529D" w:rsidP="00C61B52">
      <w:pPr>
        <w:pStyle w:val="ListParagraph"/>
        <w:numPr>
          <w:ilvl w:val="0"/>
          <w:numId w:val="45"/>
        </w:numPr>
        <w:rPr>
          <w:rFonts w:asciiTheme="minorHAnsi" w:hAnsiTheme="minorHAnsi"/>
        </w:rPr>
      </w:pPr>
      <w:r>
        <w:rPr>
          <w:rFonts w:asciiTheme="minorHAnsi" w:hAnsiTheme="minorHAnsi"/>
        </w:rPr>
        <w:t>Quantitative activity assay</w:t>
      </w:r>
      <w:r w:rsidRPr="0005529D">
        <w:rPr>
          <w:rFonts w:asciiTheme="minorHAnsi" w:hAnsiTheme="minorHAnsi"/>
        </w:rPr>
        <w:t xml:space="preserve"> assays allow for quantitative enzyme activity to be measured as well as </w:t>
      </w:r>
      <w:r>
        <w:rPr>
          <w:rFonts w:asciiTheme="minorHAnsi" w:hAnsiTheme="minorHAnsi"/>
        </w:rPr>
        <w:t>OxO concentration</w:t>
      </w:r>
      <w:r w:rsidRPr="0005529D">
        <w:rPr>
          <w:rFonts w:asciiTheme="minorHAnsi" w:hAnsiTheme="minorHAnsi"/>
        </w:rPr>
        <w:t xml:space="preserve"> in transgenic tissues as well as native OxO sources. This will be important to compare with relative RNA expression data a</w:t>
      </w:r>
      <w:r>
        <w:rPr>
          <w:rFonts w:asciiTheme="minorHAnsi" w:hAnsiTheme="minorHAnsi"/>
        </w:rPr>
        <w:t>nd also is vital in the</w:t>
      </w:r>
      <w:r w:rsidRPr="0005529D">
        <w:rPr>
          <w:rFonts w:asciiTheme="minorHAnsi" w:hAnsiTheme="minorHAnsi"/>
        </w:rPr>
        <w:t xml:space="preserve"> regulatory approval process.</w:t>
      </w:r>
    </w:p>
    <w:p w:rsidR="0005529D" w:rsidRDefault="0005529D" w:rsidP="003E0809">
      <w:pPr>
        <w:rPr>
          <w:rFonts w:asciiTheme="minorHAnsi" w:hAnsiTheme="minorHAnsi"/>
          <w:b/>
          <w:sz w:val="28"/>
          <w:szCs w:val="28"/>
        </w:rPr>
      </w:pPr>
    </w:p>
    <w:p w:rsidR="003E0809" w:rsidRPr="00F5642B" w:rsidRDefault="003E0809" w:rsidP="003E0809">
      <w:pPr>
        <w:rPr>
          <w:rFonts w:asciiTheme="minorHAnsi" w:hAnsiTheme="minorHAnsi"/>
          <w:b/>
          <w:sz w:val="28"/>
          <w:szCs w:val="28"/>
        </w:rPr>
      </w:pPr>
      <w:r w:rsidRPr="00F5642B">
        <w:rPr>
          <w:rFonts w:asciiTheme="minorHAnsi" w:hAnsiTheme="minorHAnsi"/>
          <w:b/>
          <w:sz w:val="28"/>
          <w:szCs w:val="28"/>
        </w:rPr>
        <w:t>Allison Oakes, SUNY-ESF</w:t>
      </w:r>
    </w:p>
    <w:p w:rsidR="003E0809" w:rsidRPr="00F5642B" w:rsidRDefault="00F621CA" w:rsidP="003E0809">
      <w:pPr>
        <w:ind w:firstLine="720"/>
        <w:rPr>
          <w:rFonts w:asciiTheme="minorHAnsi" w:hAnsiTheme="minorHAnsi" w:cs="Tahoma"/>
          <w:color w:val="000000"/>
        </w:rPr>
      </w:pPr>
      <w:r w:rsidRPr="00F5642B">
        <w:rPr>
          <w:rFonts w:asciiTheme="minorHAnsi" w:hAnsiTheme="minorHAnsi"/>
          <w:b/>
          <w:i/>
        </w:rPr>
        <w:t>Ex vitro</w:t>
      </w:r>
      <w:r w:rsidRPr="00F5642B">
        <w:rPr>
          <w:rFonts w:asciiTheme="minorHAnsi" w:hAnsiTheme="minorHAnsi"/>
          <w:b/>
        </w:rPr>
        <w:t xml:space="preserve"> rooting</w:t>
      </w:r>
      <w:r w:rsidR="00961D4D" w:rsidRPr="00F5642B">
        <w:rPr>
          <w:rFonts w:asciiTheme="minorHAnsi" w:hAnsiTheme="minorHAnsi"/>
          <w:b/>
        </w:rPr>
        <w:t>.</w:t>
      </w:r>
      <w:r w:rsidR="00961D4D" w:rsidRPr="00F5642B">
        <w:rPr>
          <w:rFonts w:asciiTheme="minorHAnsi" w:hAnsiTheme="minorHAnsi"/>
        </w:rPr>
        <w:t xml:space="preserve">  </w:t>
      </w:r>
      <w:r w:rsidR="003E0809" w:rsidRPr="00F5642B">
        <w:rPr>
          <w:rFonts w:asciiTheme="minorHAnsi" w:hAnsiTheme="minorHAnsi"/>
        </w:rPr>
        <w:t>O</w:t>
      </w:r>
      <w:r w:rsidR="003E0809" w:rsidRPr="00F5642B">
        <w:rPr>
          <w:rFonts w:asciiTheme="minorHAnsi" w:hAnsiTheme="minorHAnsi" w:cs="Tahoma"/>
          <w:color w:val="000000"/>
        </w:rPr>
        <w:t xml:space="preserve">akes has been working on her post-doctoral research, which primarily concerns improving </w:t>
      </w:r>
      <w:r w:rsidR="003E0809" w:rsidRPr="00F5642B">
        <w:rPr>
          <w:rFonts w:asciiTheme="minorHAnsi" w:hAnsiTheme="minorHAnsi" w:cs="Tahoma"/>
          <w:i/>
          <w:iCs/>
          <w:color w:val="000000"/>
        </w:rPr>
        <w:t>ex vitro</w:t>
      </w:r>
      <w:r w:rsidR="003E0809" w:rsidRPr="00F5642B">
        <w:rPr>
          <w:rFonts w:asciiTheme="minorHAnsi" w:hAnsiTheme="minorHAnsi" w:cs="Tahoma"/>
          <w:color w:val="000000"/>
        </w:rPr>
        <w:t xml:space="preserve"> rooting of micropropagated American chestnut plantlets. After finding that </w:t>
      </w:r>
      <w:r w:rsidR="003E0809" w:rsidRPr="00F5642B">
        <w:rPr>
          <w:rFonts w:asciiTheme="minorHAnsi" w:hAnsiTheme="minorHAnsi" w:cs="Tahoma"/>
          <w:i/>
          <w:iCs/>
          <w:color w:val="000000"/>
        </w:rPr>
        <w:t>ex vitro</w:t>
      </w:r>
      <w:r w:rsidR="003E0809" w:rsidRPr="00F5642B">
        <w:rPr>
          <w:rFonts w:asciiTheme="minorHAnsi" w:hAnsiTheme="minorHAnsi" w:cs="Tahoma"/>
          <w:color w:val="000000"/>
        </w:rPr>
        <w:t xml:space="preserve">-rooted plantlets handily out-performed </w:t>
      </w:r>
      <w:r w:rsidR="003E0809" w:rsidRPr="00F5642B">
        <w:rPr>
          <w:rFonts w:asciiTheme="minorHAnsi" w:hAnsiTheme="minorHAnsi" w:cs="Tahoma"/>
          <w:i/>
          <w:iCs/>
          <w:color w:val="000000"/>
        </w:rPr>
        <w:t xml:space="preserve">in vitro </w:t>
      </w:r>
      <w:r w:rsidR="003E0809" w:rsidRPr="00F5642B">
        <w:rPr>
          <w:rFonts w:asciiTheme="minorHAnsi" w:hAnsiTheme="minorHAnsi" w:cs="Tahoma"/>
          <w:color w:val="000000"/>
        </w:rPr>
        <w:t>rooted plantlets in acclimatization survival and plantlet quality, she has switched over the production to the better, cheaper, and faster production method. She is currently investigating multiple variables to optimize the procedure, including rooting substrates, substrate soaks, rooting hormone dips, temperature, light, and treatment length. </w:t>
      </w:r>
    </w:p>
    <w:p w:rsidR="007D457E" w:rsidRPr="00F5642B" w:rsidRDefault="007D457E" w:rsidP="003E0809">
      <w:pPr>
        <w:ind w:firstLine="720"/>
        <w:rPr>
          <w:rFonts w:asciiTheme="minorHAnsi" w:hAnsiTheme="minorHAnsi"/>
        </w:rPr>
      </w:pPr>
    </w:p>
    <w:p w:rsidR="00F621CA" w:rsidRPr="00F5642B" w:rsidRDefault="00F621CA" w:rsidP="00F621CA">
      <w:pPr>
        <w:rPr>
          <w:rFonts w:asciiTheme="minorHAnsi" w:hAnsiTheme="minorHAnsi"/>
          <w:b/>
          <w:sz w:val="28"/>
          <w:szCs w:val="28"/>
        </w:rPr>
      </w:pPr>
      <w:r w:rsidRPr="00F5642B">
        <w:rPr>
          <w:rFonts w:asciiTheme="minorHAnsi" w:hAnsiTheme="minorHAnsi"/>
          <w:b/>
          <w:sz w:val="28"/>
          <w:szCs w:val="28"/>
        </w:rPr>
        <w:t>Erik Carlson, SUNY-ESF</w:t>
      </w:r>
    </w:p>
    <w:p w:rsidR="00083A07" w:rsidRPr="00083A07" w:rsidRDefault="00083A07" w:rsidP="00083A07">
      <w:pPr>
        <w:ind w:firstLine="720"/>
        <w:rPr>
          <w:rFonts w:asciiTheme="minorHAnsi" w:hAnsiTheme="minorHAnsi"/>
          <w:b/>
        </w:rPr>
      </w:pPr>
      <w:r w:rsidRPr="00083A07">
        <w:rPr>
          <w:rFonts w:asciiTheme="minorHAnsi" w:hAnsiTheme="minorHAnsi"/>
          <w:b/>
        </w:rPr>
        <w:t>Prospects f</w:t>
      </w:r>
      <w:r>
        <w:rPr>
          <w:rFonts w:asciiTheme="minorHAnsi" w:hAnsiTheme="minorHAnsi"/>
          <w:b/>
        </w:rPr>
        <w:t>or CRISPR/Cas9 in the American chestnut research and r</w:t>
      </w:r>
      <w:r w:rsidRPr="00083A07">
        <w:rPr>
          <w:rFonts w:asciiTheme="minorHAnsi" w:hAnsiTheme="minorHAnsi"/>
          <w:b/>
        </w:rPr>
        <w:t xml:space="preserve">estoration </w:t>
      </w:r>
      <w:r>
        <w:rPr>
          <w:rFonts w:asciiTheme="minorHAnsi" w:hAnsiTheme="minorHAnsi"/>
          <w:b/>
        </w:rPr>
        <w:t>p</w:t>
      </w:r>
      <w:r w:rsidRPr="00083A07">
        <w:rPr>
          <w:rFonts w:asciiTheme="minorHAnsi" w:hAnsiTheme="minorHAnsi"/>
          <w:b/>
        </w:rPr>
        <w:t>roject</w:t>
      </w:r>
      <w:r w:rsidR="00F5642B" w:rsidRPr="00083A07">
        <w:rPr>
          <w:rFonts w:asciiTheme="minorHAnsi" w:hAnsiTheme="minorHAnsi"/>
          <w:b/>
        </w:rPr>
        <w:t>.</w:t>
      </w:r>
      <w:r w:rsidRPr="00083A07">
        <w:rPr>
          <w:rFonts w:asciiTheme="minorHAnsi" w:hAnsiTheme="minorHAnsi"/>
        </w:rPr>
        <w:t xml:space="preserve">  The CRISPR/Cas9 genome editing system has become a powerful tool in the field of biology. This programmable endonuclease system originated as a form of immune system to viral infection in bacteria, Cas9 specifically from </w:t>
      </w:r>
      <w:r w:rsidRPr="00083A07">
        <w:rPr>
          <w:rFonts w:asciiTheme="minorHAnsi" w:hAnsiTheme="minorHAnsi"/>
          <w:i/>
        </w:rPr>
        <w:t>Streptococcus pyogenes.</w:t>
      </w:r>
      <w:r w:rsidRPr="00083A07">
        <w:rPr>
          <w:rFonts w:asciiTheme="minorHAnsi" w:hAnsiTheme="minorHAnsi"/>
        </w:rPr>
        <w:t xml:space="preserve"> Through genetic engineering, CRISPR/Cas9 can be used as an </w:t>
      </w:r>
      <w:r w:rsidRPr="00083A07">
        <w:rPr>
          <w:rFonts w:asciiTheme="minorHAnsi" w:hAnsiTheme="minorHAnsi"/>
          <w:i/>
        </w:rPr>
        <w:t xml:space="preserve">in vivo </w:t>
      </w:r>
      <w:r w:rsidRPr="00083A07">
        <w:rPr>
          <w:rFonts w:asciiTheme="minorHAnsi" w:hAnsiTheme="minorHAnsi"/>
        </w:rPr>
        <w:t xml:space="preserve">genome editing tool. Guide RNAs (gRNA) direct the Cas9 endonuclease to specific sequences in the target genome, where the Cas9 conducts a double-stranded break adjacent to a protospacer adjacent motif (PAM). Utilizing a vector construct with a dual gRNA sequence, as well as a donor DNA sequence flanked by PAM sequences, it is possible to achieve a targeted gene knockin by taking advantage of the cellular process of homology-directed repair (HDR). The donor DNA in this case would be the wheat gene </w:t>
      </w:r>
      <w:r w:rsidRPr="00083A07">
        <w:rPr>
          <w:rFonts w:asciiTheme="minorHAnsi" w:hAnsiTheme="minorHAnsi"/>
          <w:i/>
        </w:rPr>
        <w:t>OxO</w:t>
      </w:r>
      <w:r w:rsidRPr="00083A07">
        <w:rPr>
          <w:rFonts w:asciiTheme="minorHAnsi" w:hAnsiTheme="minorHAnsi"/>
        </w:rPr>
        <w:t>, which has been shown to instill resistance to Chestnut blight (</w:t>
      </w:r>
      <w:r w:rsidRPr="00083A07">
        <w:rPr>
          <w:rFonts w:asciiTheme="minorHAnsi" w:hAnsiTheme="minorHAnsi"/>
          <w:i/>
        </w:rPr>
        <w:t xml:space="preserve">Cryphonectria parasitica) </w:t>
      </w:r>
      <w:r>
        <w:rPr>
          <w:rFonts w:asciiTheme="minorHAnsi" w:hAnsiTheme="minorHAnsi"/>
        </w:rPr>
        <w:t>in transgenic American c</w:t>
      </w:r>
      <w:r w:rsidRPr="00083A07">
        <w:rPr>
          <w:rFonts w:asciiTheme="minorHAnsi" w:hAnsiTheme="minorHAnsi"/>
        </w:rPr>
        <w:t>hestnut (</w:t>
      </w:r>
      <w:r w:rsidRPr="00083A07">
        <w:rPr>
          <w:rFonts w:asciiTheme="minorHAnsi" w:hAnsiTheme="minorHAnsi"/>
          <w:i/>
        </w:rPr>
        <w:t>Castanea dentata</w:t>
      </w:r>
      <w:r w:rsidRPr="00083A07">
        <w:rPr>
          <w:rFonts w:asciiTheme="minorHAnsi" w:hAnsiTheme="minorHAnsi"/>
        </w:rPr>
        <w:t xml:space="preserve">). In current transgenic lines, the </w:t>
      </w:r>
      <w:r w:rsidRPr="00083A07">
        <w:rPr>
          <w:rFonts w:asciiTheme="minorHAnsi" w:hAnsiTheme="minorHAnsi"/>
          <w:i/>
        </w:rPr>
        <w:t xml:space="preserve">OxO </w:t>
      </w:r>
      <w:r w:rsidRPr="00083A07">
        <w:rPr>
          <w:rFonts w:asciiTheme="minorHAnsi" w:hAnsiTheme="minorHAnsi"/>
        </w:rPr>
        <w:t>insertion is hemizygous, and therefore is only inherited by ~50% of offspring. By using the CRISPR/Cas9 insertion method, it is possible to target opposing chromosomes and achieve a homozygous insertion. This would amount to 100% inheritance of blight resistance by the offspring, both from the nuts produced on the tree, as well as the nuts that result from any pollination. The importance of increased inheritance of blight resistance cannot be overstated, as it would accelerate breeding and restoration efforts by a significant margin. Any homozygous blight resistant trees planted in the forest or in seed orchards would potentially produce blight resistant offspring for several decades, ensuring gener</w:t>
      </w:r>
      <w:r>
        <w:rPr>
          <w:rFonts w:asciiTheme="minorHAnsi" w:hAnsiTheme="minorHAnsi"/>
        </w:rPr>
        <w:t xml:space="preserve">ations of </w:t>
      </w:r>
      <w:r>
        <w:rPr>
          <w:rFonts w:asciiTheme="minorHAnsi" w:hAnsiTheme="minorHAnsi"/>
        </w:rPr>
        <w:lastRenderedPageBreak/>
        <w:t>blight-free American c</w:t>
      </w:r>
      <w:r w:rsidRPr="00083A07">
        <w:rPr>
          <w:rFonts w:asciiTheme="minorHAnsi" w:hAnsiTheme="minorHAnsi"/>
        </w:rPr>
        <w:t xml:space="preserve">hestnut for many years to come. If successful, this technique could serve as a starting point for future restoration projects involving genetic engineering solutions for other threatened tree species. </w:t>
      </w:r>
    </w:p>
    <w:p w:rsidR="00F621CA" w:rsidRPr="00083A07" w:rsidRDefault="00F621CA" w:rsidP="00083A07">
      <w:pPr>
        <w:spacing w:beforeLines="1" w:before="2" w:afterLines="1" w:after="2"/>
        <w:ind w:firstLine="720"/>
        <w:rPr>
          <w:rFonts w:asciiTheme="minorHAnsi" w:hAnsiTheme="minorHAnsi"/>
          <w:b/>
          <w:sz w:val="28"/>
          <w:szCs w:val="28"/>
        </w:rPr>
      </w:pPr>
    </w:p>
    <w:p w:rsidR="00C37EED" w:rsidRPr="00F5642B" w:rsidRDefault="00C37EED" w:rsidP="00274258">
      <w:pPr>
        <w:spacing w:beforeLines="1" w:before="2" w:afterLines="1" w:after="2"/>
        <w:rPr>
          <w:rFonts w:asciiTheme="minorHAnsi" w:hAnsiTheme="minorHAnsi"/>
          <w:b/>
          <w:sz w:val="28"/>
          <w:szCs w:val="28"/>
        </w:rPr>
      </w:pPr>
      <w:r w:rsidRPr="00F5642B">
        <w:rPr>
          <w:rFonts w:asciiTheme="minorHAnsi" w:hAnsiTheme="minorHAnsi"/>
          <w:b/>
          <w:sz w:val="28"/>
          <w:szCs w:val="28"/>
        </w:rPr>
        <w:t>Anna Conrad, Forest Health Research and Education Center, University of Kentucky</w:t>
      </w:r>
    </w:p>
    <w:p w:rsidR="00C37EED" w:rsidRPr="00F5642B" w:rsidRDefault="00C37EED" w:rsidP="00C37EED">
      <w:pPr>
        <w:rPr>
          <w:rFonts w:asciiTheme="minorHAnsi" w:hAnsiTheme="minorHAnsi"/>
        </w:rPr>
      </w:pPr>
      <w:r w:rsidRPr="00F5642B">
        <w:rPr>
          <w:rFonts w:asciiTheme="minorHAnsi" w:hAnsiTheme="minorHAnsi"/>
          <w:b/>
          <w:sz w:val="28"/>
          <w:szCs w:val="28"/>
        </w:rPr>
        <w:tab/>
      </w:r>
      <w:r w:rsidRPr="00F5642B">
        <w:rPr>
          <w:rFonts w:asciiTheme="minorHAnsi" w:hAnsiTheme="minorHAnsi"/>
          <w:b/>
        </w:rPr>
        <w:t xml:space="preserve">Chemical fingerprinting: an alternative approach for screening hybrid chestnut for disease resistance.  </w:t>
      </w:r>
      <w:r w:rsidR="00721696" w:rsidRPr="00F5642B">
        <w:rPr>
          <w:rFonts w:asciiTheme="minorHAnsi" w:hAnsiTheme="minorHAnsi"/>
        </w:rPr>
        <w:t>Conrad talked about plant-derived chemicals and tree defense mechanisms.</w:t>
      </w:r>
    </w:p>
    <w:p w:rsidR="00721696" w:rsidRPr="00721696" w:rsidRDefault="00721696" w:rsidP="00721696">
      <w:pPr>
        <w:rPr>
          <w:rFonts w:asciiTheme="minorHAnsi" w:hAnsiTheme="minorHAnsi" w:cs="Calibri"/>
        </w:rPr>
      </w:pPr>
      <w:r w:rsidRPr="00F5642B">
        <w:rPr>
          <w:rFonts w:asciiTheme="minorHAnsi" w:hAnsiTheme="minorHAnsi" w:cs="Calibri"/>
        </w:rPr>
        <w:t>Plant specialized (secondary) metabolites are one</w:t>
      </w:r>
      <w:r w:rsidRPr="00721696">
        <w:rPr>
          <w:rFonts w:asciiTheme="minorHAnsi" w:hAnsiTheme="minorHAnsi" w:cs="Calibri"/>
        </w:rPr>
        <w:t xml:space="preserve"> way trees</w:t>
      </w:r>
      <w:r>
        <w:rPr>
          <w:rFonts w:asciiTheme="minorHAnsi" w:hAnsiTheme="minorHAnsi" w:cs="Calibri"/>
        </w:rPr>
        <w:t xml:space="preserve"> </w:t>
      </w:r>
      <w:r w:rsidRPr="00721696">
        <w:rPr>
          <w:rFonts w:asciiTheme="minorHAnsi" w:hAnsiTheme="minorHAnsi" w:cs="Calibri"/>
        </w:rPr>
        <w:t>defend themselves against pests and pathogens</w:t>
      </w:r>
      <w:r w:rsidR="00274258">
        <w:rPr>
          <w:rFonts w:asciiTheme="minorHAnsi" w:hAnsiTheme="minorHAnsi" w:cs="Calibri"/>
        </w:rPr>
        <w:t>.</w:t>
      </w:r>
    </w:p>
    <w:p w:rsidR="00721696" w:rsidRPr="00721696" w:rsidRDefault="00721696" w:rsidP="00C61B52">
      <w:pPr>
        <w:pStyle w:val="ListParagraph"/>
        <w:numPr>
          <w:ilvl w:val="0"/>
          <w:numId w:val="25"/>
        </w:numPr>
        <w:rPr>
          <w:rFonts w:asciiTheme="minorHAnsi" w:hAnsiTheme="minorHAnsi" w:cs="Calibri"/>
        </w:rPr>
      </w:pPr>
      <w:r>
        <w:rPr>
          <w:rFonts w:asciiTheme="minorHAnsi" w:hAnsiTheme="minorHAnsi" w:cs="Calibri"/>
        </w:rPr>
        <w:t>Present before (constitutive and after (induced) infection</w:t>
      </w:r>
    </w:p>
    <w:p w:rsidR="00721696" w:rsidRPr="00721696" w:rsidRDefault="00721696" w:rsidP="00C61B52">
      <w:pPr>
        <w:pStyle w:val="ListParagraph"/>
        <w:numPr>
          <w:ilvl w:val="0"/>
          <w:numId w:val="25"/>
        </w:numPr>
        <w:rPr>
          <w:rFonts w:asciiTheme="minorHAnsi" w:hAnsiTheme="minorHAnsi" w:cs="Calibri"/>
        </w:rPr>
      </w:pPr>
      <w:r>
        <w:rPr>
          <w:rFonts w:asciiTheme="minorHAnsi" w:hAnsiTheme="minorHAnsi" w:cs="Calibri"/>
        </w:rPr>
        <w:t>Have many modes of action</w:t>
      </w:r>
      <w:r w:rsidR="00274258">
        <w:rPr>
          <w:rFonts w:asciiTheme="minorHAnsi" w:hAnsiTheme="minorHAnsi" w:cs="Calibri"/>
        </w:rPr>
        <w:t>:</w:t>
      </w:r>
    </w:p>
    <w:p w:rsidR="00721696" w:rsidRPr="00721696" w:rsidRDefault="00721696" w:rsidP="00C61B52">
      <w:pPr>
        <w:pStyle w:val="ListParagraph"/>
        <w:numPr>
          <w:ilvl w:val="1"/>
          <w:numId w:val="25"/>
        </w:numPr>
        <w:rPr>
          <w:rFonts w:asciiTheme="minorHAnsi" w:hAnsiTheme="minorHAnsi" w:cs="Calibri"/>
        </w:rPr>
      </w:pPr>
      <w:r w:rsidRPr="00721696">
        <w:rPr>
          <w:rFonts w:asciiTheme="minorHAnsi" w:hAnsiTheme="minorHAnsi" w:cs="Calibri"/>
        </w:rPr>
        <w:t>Toxic or an</w:t>
      </w:r>
      <w:r>
        <w:rPr>
          <w:rFonts w:asciiTheme="minorHAnsi" w:hAnsiTheme="minorHAnsi" w:cs="Calibri"/>
        </w:rPr>
        <w:t>ti</w:t>
      </w:r>
      <w:r w:rsidRPr="00721696">
        <w:rPr>
          <w:rFonts w:asciiTheme="minorHAnsi" w:hAnsiTheme="minorHAnsi" w:cs="Calibri"/>
        </w:rPr>
        <w:t>-microbial</w:t>
      </w:r>
    </w:p>
    <w:p w:rsidR="00721696" w:rsidRPr="00721696" w:rsidRDefault="00721696" w:rsidP="00C61B52">
      <w:pPr>
        <w:pStyle w:val="ListParagraph"/>
        <w:numPr>
          <w:ilvl w:val="1"/>
          <w:numId w:val="25"/>
        </w:numPr>
        <w:rPr>
          <w:rFonts w:asciiTheme="minorHAnsi" w:hAnsiTheme="minorHAnsi" w:cs="Calibri"/>
        </w:rPr>
      </w:pPr>
      <w:r w:rsidRPr="00721696">
        <w:rPr>
          <w:rFonts w:asciiTheme="minorHAnsi" w:hAnsiTheme="minorHAnsi" w:cs="Calibri"/>
        </w:rPr>
        <w:t>With</w:t>
      </w:r>
      <w:r>
        <w:rPr>
          <w:rFonts w:asciiTheme="minorHAnsi" w:hAnsiTheme="minorHAnsi" w:cs="Calibri"/>
        </w:rPr>
        <w:t>in plant signal following infecti</w:t>
      </w:r>
      <w:r w:rsidRPr="00721696">
        <w:rPr>
          <w:rFonts w:asciiTheme="minorHAnsi" w:hAnsiTheme="minorHAnsi" w:cs="Calibri"/>
        </w:rPr>
        <w:t>on</w:t>
      </w:r>
    </w:p>
    <w:p w:rsidR="00721696" w:rsidRPr="00721696" w:rsidRDefault="002234E0" w:rsidP="00C61B52">
      <w:pPr>
        <w:pStyle w:val="ListParagraph"/>
        <w:numPr>
          <w:ilvl w:val="0"/>
          <w:numId w:val="24"/>
        </w:numPr>
        <w:rPr>
          <w:rFonts w:asciiTheme="minorHAnsi" w:hAnsiTheme="minorHAnsi" w:cs="Calibri-Bold"/>
          <w:bCs/>
        </w:rPr>
      </w:pPr>
      <w:r>
        <w:rPr>
          <w:rFonts w:asciiTheme="minorHAnsi" w:hAnsiTheme="minorHAnsi" w:cs="Calibri"/>
        </w:rPr>
        <w:t>Phytochemicals have been identif</w:t>
      </w:r>
      <w:r w:rsidR="00721696" w:rsidRPr="00721696">
        <w:rPr>
          <w:rFonts w:asciiTheme="minorHAnsi" w:hAnsiTheme="minorHAnsi" w:cs="Calibri"/>
        </w:rPr>
        <w:t>ied as markers of disease resistance in other forest pathosystems</w:t>
      </w:r>
    </w:p>
    <w:p w:rsidR="00721696" w:rsidRPr="002234E0" w:rsidRDefault="00721696" w:rsidP="00C61B52">
      <w:pPr>
        <w:pStyle w:val="ListParagraph"/>
        <w:numPr>
          <w:ilvl w:val="1"/>
          <w:numId w:val="24"/>
        </w:numPr>
        <w:rPr>
          <w:rFonts w:asciiTheme="minorHAnsi" w:hAnsiTheme="minorHAnsi"/>
        </w:rPr>
      </w:pPr>
      <w:r>
        <w:rPr>
          <w:rFonts w:asciiTheme="minorHAnsi" w:hAnsiTheme="minorHAnsi" w:cs="Calibri-Bold"/>
          <w:bCs/>
        </w:rPr>
        <w:t>Can chemical fingerprinting be used to identif</w:t>
      </w:r>
      <w:r w:rsidRPr="00721696">
        <w:rPr>
          <w:rFonts w:asciiTheme="minorHAnsi" w:hAnsiTheme="minorHAnsi" w:cs="Calibri-Bold"/>
          <w:bCs/>
        </w:rPr>
        <w:t>y disease resistant/</w:t>
      </w:r>
      <w:r>
        <w:rPr>
          <w:rFonts w:asciiTheme="minorHAnsi" w:hAnsiTheme="minorHAnsi" w:cs="Calibri-Bold"/>
          <w:bCs/>
        </w:rPr>
        <w:t xml:space="preserve">susceptible </w:t>
      </w:r>
      <w:r w:rsidRPr="00721696">
        <w:rPr>
          <w:rFonts w:asciiTheme="minorHAnsi" w:hAnsiTheme="minorHAnsi" w:cs="Calibri-Bold"/>
          <w:bCs/>
        </w:rPr>
        <w:t>chestnut?</w:t>
      </w:r>
    </w:p>
    <w:p w:rsidR="002234E0" w:rsidRDefault="002234E0" w:rsidP="002234E0">
      <w:pPr>
        <w:rPr>
          <w:rFonts w:asciiTheme="minorHAnsi" w:hAnsiTheme="minorHAnsi"/>
        </w:rPr>
      </w:pPr>
      <w:r>
        <w:rPr>
          <w:rFonts w:asciiTheme="minorHAnsi" w:hAnsiTheme="minorHAnsi"/>
        </w:rPr>
        <w:t>Chemical fingerprinting and chemometrics</w:t>
      </w:r>
      <w:r w:rsidR="00274258">
        <w:rPr>
          <w:rFonts w:asciiTheme="minorHAnsi" w:hAnsiTheme="minorHAnsi"/>
        </w:rPr>
        <w:t>:</w:t>
      </w:r>
    </w:p>
    <w:p w:rsidR="002234E0" w:rsidRPr="002234E0" w:rsidRDefault="002234E0" w:rsidP="00C61B52">
      <w:pPr>
        <w:pStyle w:val="ListParagraph"/>
        <w:numPr>
          <w:ilvl w:val="0"/>
          <w:numId w:val="26"/>
        </w:numPr>
        <w:rPr>
          <w:rFonts w:asciiTheme="minorHAnsi" w:hAnsiTheme="minorHAnsi" w:cs="Calibri"/>
        </w:rPr>
      </w:pPr>
      <w:r w:rsidRPr="002234E0">
        <w:rPr>
          <w:rFonts w:asciiTheme="minorHAnsi" w:hAnsiTheme="minorHAnsi" w:cs="Calibri-Bold"/>
          <w:bCs/>
        </w:rPr>
        <w:t xml:space="preserve">Chemical fingerprints </w:t>
      </w:r>
      <w:r w:rsidRPr="002234E0">
        <w:rPr>
          <w:rFonts w:asciiTheme="minorHAnsi" w:hAnsiTheme="minorHAnsi" w:cs="Calibri"/>
        </w:rPr>
        <w:t>(</w:t>
      </w:r>
      <w:r w:rsidRPr="002234E0">
        <w:rPr>
          <w:rFonts w:asciiTheme="minorHAnsi" w:hAnsiTheme="minorHAnsi" w:cs="Calibri-Bold"/>
          <w:bCs/>
        </w:rPr>
        <w:t>CF</w:t>
      </w:r>
      <w:r>
        <w:rPr>
          <w:rFonts w:asciiTheme="minorHAnsi" w:hAnsiTheme="minorHAnsi" w:cs="Calibri"/>
        </w:rPr>
        <w:t>) include the enti</w:t>
      </w:r>
      <w:r w:rsidRPr="002234E0">
        <w:rPr>
          <w:rFonts w:asciiTheme="minorHAnsi" w:hAnsiTheme="minorHAnsi" w:cs="Calibri"/>
        </w:rPr>
        <w:t>re suite of metabolites in a given sample</w:t>
      </w:r>
    </w:p>
    <w:p w:rsidR="002234E0" w:rsidRPr="002234E0" w:rsidRDefault="002234E0" w:rsidP="00C61B52">
      <w:pPr>
        <w:pStyle w:val="ListParagraph"/>
        <w:numPr>
          <w:ilvl w:val="1"/>
          <w:numId w:val="27"/>
        </w:numPr>
        <w:rPr>
          <w:rFonts w:asciiTheme="minorHAnsi" w:hAnsiTheme="minorHAnsi" w:cs="Calibri"/>
        </w:rPr>
      </w:pPr>
      <w:r w:rsidRPr="002234E0">
        <w:rPr>
          <w:rFonts w:asciiTheme="minorHAnsi" w:hAnsiTheme="minorHAnsi" w:cs="Calibri"/>
        </w:rPr>
        <w:t>Individual compounds are not separated</w:t>
      </w:r>
      <w:r>
        <w:rPr>
          <w:rFonts w:asciiTheme="minorHAnsi" w:hAnsiTheme="minorHAnsi" w:cs="Calibri"/>
        </w:rPr>
        <w:t xml:space="preserve"> or quanti</w:t>
      </w:r>
      <w:r w:rsidRPr="002234E0">
        <w:rPr>
          <w:rFonts w:asciiTheme="minorHAnsi" w:hAnsiTheme="minorHAnsi" w:cs="Calibri"/>
        </w:rPr>
        <w:t>fied</w:t>
      </w:r>
    </w:p>
    <w:p w:rsidR="002234E0" w:rsidRPr="002234E0" w:rsidRDefault="002234E0" w:rsidP="00C61B52">
      <w:pPr>
        <w:pStyle w:val="ListParagraph"/>
        <w:numPr>
          <w:ilvl w:val="1"/>
          <w:numId w:val="29"/>
        </w:numPr>
        <w:rPr>
          <w:rFonts w:asciiTheme="minorHAnsi" w:hAnsiTheme="minorHAnsi" w:cs="Calibri"/>
        </w:rPr>
      </w:pPr>
      <w:r>
        <w:rPr>
          <w:rFonts w:asciiTheme="minorHAnsi" w:hAnsiTheme="minorHAnsi" w:cs="Calibri"/>
        </w:rPr>
        <w:t>Fingerprints are used to disti</w:t>
      </w:r>
      <w:r w:rsidRPr="002234E0">
        <w:rPr>
          <w:rFonts w:asciiTheme="minorHAnsi" w:hAnsiTheme="minorHAnsi" w:cs="Calibri"/>
        </w:rPr>
        <w:t>nguish between different groups</w:t>
      </w:r>
    </w:p>
    <w:p w:rsidR="002234E0" w:rsidRPr="002234E0" w:rsidRDefault="002234E0" w:rsidP="00C61B52">
      <w:pPr>
        <w:pStyle w:val="ListParagraph"/>
        <w:numPr>
          <w:ilvl w:val="0"/>
          <w:numId w:val="26"/>
        </w:numPr>
        <w:rPr>
          <w:rFonts w:asciiTheme="minorHAnsi" w:hAnsiTheme="minorHAnsi" w:cs="Calibri"/>
        </w:rPr>
      </w:pPr>
      <w:r w:rsidRPr="002234E0">
        <w:rPr>
          <w:rFonts w:asciiTheme="minorHAnsi" w:hAnsiTheme="minorHAnsi" w:cs="Calibri-Bold"/>
          <w:bCs/>
        </w:rPr>
        <w:t xml:space="preserve">Chemometrics </w:t>
      </w:r>
      <w:r w:rsidRPr="002234E0">
        <w:rPr>
          <w:rFonts w:asciiTheme="minorHAnsi" w:hAnsiTheme="minorHAnsi" w:cs="Calibri"/>
        </w:rPr>
        <w:t>is mul</w:t>
      </w:r>
      <w:r>
        <w:rPr>
          <w:rFonts w:asciiTheme="minorHAnsi" w:hAnsiTheme="minorHAnsi" w:cs="Calibri"/>
        </w:rPr>
        <w:t>tivariate statistic</w:t>
      </w:r>
      <w:r w:rsidRPr="002234E0">
        <w:rPr>
          <w:rFonts w:asciiTheme="minorHAnsi" w:hAnsiTheme="minorHAnsi" w:cs="Calibri"/>
        </w:rPr>
        <w:t>al analysis of chemical data</w:t>
      </w:r>
    </w:p>
    <w:p w:rsidR="002234E0" w:rsidRPr="002234E0" w:rsidRDefault="002234E0" w:rsidP="00C61B52">
      <w:pPr>
        <w:pStyle w:val="ListParagraph"/>
        <w:numPr>
          <w:ilvl w:val="1"/>
          <w:numId w:val="28"/>
        </w:numPr>
        <w:rPr>
          <w:rFonts w:asciiTheme="minorHAnsi" w:hAnsiTheme="minorHAnsi" w:cs="Calibri"/>
        </w:rPr>
      </w:pPr>
      <w:r>
        <w:rPr>
          <w:rFonts w:asciiTheme="minorHAnsi" w:hAnsiTheme="minorHAnsi" w:cs="Calibri"/>
        </w:rPr>
        <w:t>Focus on identi</w:t>
      </w:r>
      <w:r w:rsidRPr="002234E0">
        <w:rPr>
          <w:rFonts w:asciiTheme="minorHAnsi" w:hAnsiTheme="minorHAnsi" w:cs="Calibri"/>
        </w:rPr>
        <w:t>fying chemical differences between groups</w:t>
      </w:r>
    </w:p>
    <w:p w:rsidR="002234E0" w:rsidRPr="004E01D9" w:rsidRDefault="002234E0" w:rsidP="00C61B52">
      <w:pPr>
        <w:pStyle w:val="ListParagraph"/>
        <w:numPr>
          <w:ilvl w:val="1"/>
          <w:numId w:val="28"/>
        </w:numPr>
        <w:rPr>
          <w:rFonts w:asciiTheme="minorHAnsi" w:hAnsiTheme="minorHAnsi"/>
        </w:rPr>
      </w:pPr>
      <w:r>
        <w:rPr>
          <w:rFonts w:asciiTheme="minorHAnsi" w:hAnsiTheme="minorHAnsi" w:cs="Calibri"/>
        </w:rPr>
        <w:t>Examine association with quantitati</w:t>
      </w:r>
      <w:r w:rsidRPr="002234E0">
        <w:rPr>
          <w:rFonts w:asciiTheme="minorHAnsi" w:hAnsiTheme="minorHAnsi" w:cs="Calibri"/>
        </w:rPr>
        <w:t>ve trait</w:t>
      </w:r>
    </w:p>
    <w:p w:rsidR="004E01D9" w:rsidRDefault="004E01D9" w:rsidP="004E01D9">
      <w:pPr>
        <w:rPr>
          <w:rFonts w:asciiTheme="minorHAnsi" w:hAnsiTheme="minorHAnsi"/>
        </w:rPr>
      </w:pPr>
      <w:r>
        <w:rPr>
          <w:rFonts w:asciiTheme="minorHAnsi" w:hAnsiTheme="minorHAnsi"/>
        </w:rPr>
        <w:t>Chemical fingerprinting methods include:</w:t>
      </w:r>
    </w:p>
    <w:p w:rsidR="004E01D9" w:rsidRPr="004E01D9" w:rsidRDefault="004E01D9" w:rsidP="00C61B52">
      <w:pPr>
        <w:pStyle w:val="ListParagraph"/>
        <w:numPr>
          <w:ilvl w:val="0"/>
          <w:numId w:val="30"/>
        </w:numPr>
        <w:rPr>
          <w:rFonts w:asciiTheme="minorHAnsi" w:hAnsiTheme="minorHAnsi" w:cs="Calibri-Bold"/>
          <w:bCs/>
        </w:rPr>
      </w:pPr>
      <w:r w:rsidRPr="004E01D9">
        <w:rPr>
          <w:rFonts w:asciiTheme="minorHAnsi" w:hAnsiTheme="minorHAnsi" w:cs="Calibri-Bold"/>
          <w:bCs/>
        </w:rPr>
        <w:t>Fourier-transform infrared (FT-IR) spectroscopy</w:t>
      </w:r>
    </w:p>
    <w:p w:rsidR="004E01D9" w:rsidRPr="004E01D9" w:rsidRDefault="004E01D9" w:rsidP="00C61B52">
      <w:pPr>
        <w:pStyle w:val="ListParagraph"/>
        <w:numPr>
          <w:ilvl w:val="0"/>
          <w:numId w:val="30"/>
        </w:numPr>
        <w:rPr>
          <w:rFonts w:asciiTheme="minorHAnsi" w:hAnsiTheme="minorHAnsi" w:cs="Calibri"/>
        </w:rPr>
      </w:pPr>
      <w:r w:rsidRPr="004E01D9">
        <w:rPr>
          <w:rFonts w:asciiTheme="minorHAnsi" w:hAnsiTheme="minorHAnsi" w:cs="Calibri"/>
        </w:rPr>
        <w:t>Measures changes in molecular absorption of IR radiation and vibrations</w:t>
      </w:r>
    </w:p>
    <w:p w:rsidR="004E01D9" w:rsidRPr="004E01D9" w:rsidRDefault="004E01D9" w:rsidP="00C61B52">
      <w:pPr>
        <w:pStyle w:val="ListParagraph"/>
        <w:numPr>
          <w:ilvl w:val="1"/>
          <w:numId w:val="30"/>
        </w:numPr>
        <w:rPr>
          <w:rFonts w:asciiTheme="minorHAnsi" w:hAnsiTheme="minorHAnsi" w:cs="Calibri"/>
        </w:rPr>
      </w:pPr>
      <w:r w:rsidRPr="004E01D9">
        <w:rPr>
          <w:rFonts w:asciiTheme="minorHAnsi" w:hAnsiTheme="minorHAnsi" w:cs="Calibri"/>
        </w:rPr>
        <w:t>Mol</w:t>
      </w:r>
      <w:r>
        <w:rPr>
          <w:rFonts w:asciiTheme="minorHAnsi" w:hAnsiTheme="minorHAnsi" w:cs="Calibri"/>
        </w:rPr>
        <w:t>ecular structure impacts absorption and vibrati</w:t>
      </w:r>
      <w:r w:rsidRPr="004E01D9">
        <w:rPr>
          <w:rFonts w:asciiTheme="minorHAnsi" w:hAnsiTheme="minorHAnsi" w:cs="Calibri"/>
        </w:rPr>
        <w:t>ons</w:t>
      </w:r>
    </w:p>
    <w:p w:rsidR="004E01D9" w:rsidRPr="004E01D9" w:rsidRDefault="004E01D9" w:rsidP="00C61B52">
      <w:pPr>
        <w:pStyle w:val="ListParagraph"/>
        <w:numPr>
          <w:ilvl w:val="1"/>
          <w:numId w:val="30"/>
        </w:numPr>
        <w:rPr>
          <w:rFonts w:asciiTheme="minorHAnsi" w:hAnsiTheme="minorHAnsi" w:cs="Calibri"/>
        </w:rPr>
      </w:pPr>
      <w:r w:rsidRPr="004E01D9">
        <w:rPr>
          <w:rFonts w:asciiTheme="minorHAnsi" w:hAnsiTheme="minorHAnsi" w:cs="Calibri"/>
        </w:rPr>
        <w:t>Mid-IR region (700 - 4000 cm</w:t>
      </w:r>
      <w:r w:rsidRPr="004E01D9">
        <w:rPr>
          <w:rFonts w:asciiTheme="minorHAnsi" w:hAnsiTheme="minorHAnsi" w:cs="Calibri"/>
          <w:vertAlign w:val="superscript"/>
        </w:rPr>
        <w:t>-1</w:t>
      </w:r>
      <w:r w:rsidRPr="004E01D9">
        <w:rPr>
          <w:rFonts w:asciiTheme="minorHAnsi" w:hAnsiTheme="minorHAnsi" w:cs="Calibri"/>
        </w:rPr>
        <w:t>)</w:t>
      </w:r>
    </w:p>
    <w:p w:rsidR="004E01D9" w:rsidRPr="004E01D9" w:rsidRDefault="004E01D9" w:rsidP="00C61B52">
      <w:pPr>
        <w:pStyle w:val="ListParagraph"/>
        <w:numPr>
          <w:ilvl w:val="1"/>
          <w:numId w:val="30"/>
        </w:numPr>
        <w:rPr>
          <w:rFonts w:asciiTheme="minorHAnsi" w:hAnsiTheme="minorHAnsi" w:cs="Calibri"/>
        </w:rPr>
      </w:pPr>
      <w:r w:rsidRPr="004E01D9">
        <w:rPr>
          <w:rFonts w:asciiTheme="minorHAnsi" w:hAnsiTheme="minorHAnsi" w:cs="Calibri"/>
        </w:rPr>
        <w:t>Benchtop and handheld devices are available</w:t>
      </w:r>
    </w:p>
    <w:p w:rsidR="004E01D9" w:rsidRPr="004E01D9" w:rsidRDefault="004E01D9" w:rsidP="00C61B52">
      <w:pPr>
        <w:pStyle w:val="ListParagraph"/>
        <w:numPr>
          <w:ilvl w:val="0"/>
          <w:numId w:val="30"/>
        </w:numPr>
        <w:rPr>
          <w:rFonts w:asciiTheme="minorHAnsi" w:hAnsiTheme="minorHAnsi" w:cs="Calibri-Bold"/>
          <w:bCs/>
        </w:rPr>
      </w:pPr>
      <w:r w:rsidRPr="004E01D9">
        <w:rPr>
          <w:rFonts w:asciiTheme="minorHAnsi" w:hAnsiTheme="minorHAnsi" w:cs="Calibri-Bold"/>
          <w:bCs/>
        </w:rPr>
        <w:t>Raman spectroscopy</w:t>
      </w:r>
    </w:p>
    <w:p w:rsidR="004E01D9" w:rsidRPr="004E01D9" w:rsidRDefault="004E01D9" w:rsidP="00C61B52">
      <w:pPr>
        <w:pStyle w:val="ListParagraph"/>
        <w:numPr>
          <w:ilvl w:val="1"/>
          <w:numId w:val="30"/>
        </w:numPr>
        <w:rPr>
          <w:rFonts w:asciiTheme="minorHAnsi" w:hAnsiTheme="minorHAnsi" w:cs="Calibri"/>
        </w:rPr>
      </w:pPr>
      <w:r w:rsidRPr="004E01D9">
        <w:rPr>
          <w:rFonts w:asciiTheme="minorHAnsi" w:hAnsiTheme="minorHAnsi" w:cs="Calibri"/>
        </w:rPr>
        <w:t>Measures the exchange of energy after</w:t>
      </w:r>
      <w:r>
        <w:rPr>
          <w:rFonts w:asciiTheme="minorHAnsi" w:hAnsiTheme="minorHAnsi" w:cs="Calibri"/>
        </w:rPr>
        <w:t xml:space="preserve"> </w:t>
      </w:r>
      <w:r w:rsidRPr="004E01D9">
        <w:rPr>
          <w:rFonts w:asciiTheme="minorHAnsi" w:hAnsiTheme="minorHAnsi" w:cs="Calibri"/>
        </w:rPr>
        <w:t>molecules are irradiated with a laser</w:t>
      </w:r>
    </w:p>
    <w:p w:rsidR="004E01D9" w:rsidRPr="004E01D9" w:rsidRDefault="004E01D9" w:rsidP="00C61B52">
      <w:pPr>
        <w:pStyle w:val="ListParagraph"/>
        <w:numPr>
          <w:ilvl w:val="1"/>
          <w:numId w:val="30"/>
        </w:numPr>
        <w:rPr>
          <w:rFonts w:asciiTheme="minorHAnsi" w:hAnsiTheme="minorHAnsi"/>
        </w:rPr>
      </w:pPr>
      <w:r w:rsidRPr="004E01D9">
        <w:rPr>
          <w:rFonts w:asciiTheme="minorHAnsi" w:hAnsiTheme="minorHAnsi" w:cs="Calibri"/>
        </w:rPr>
        <w:t>Analogous to FT-IR spectroscopy</w:t>
      </w:r>
    </w:p>
    <w:p w:rsidR="00C37EED" w:rsidRDefault="00F7061D" w:rsidP="00C37EED">
      <w:pPr>
        <w:rPr>
          <w:rFonts w:asciiTheme="minorHAnsi" w:hAnsiTheme="minorHAnsi"/>
        </w:rPr>
      </w:pPr>
      <w:r w:rsidRPr="00F7061D">
        <w:rPr>
          <w:rFonts w:asciiTheme="minorHAnsi" w:hAnsiTheme="minorHAnsi"/>
        </w:rPr>
        <w:t>Research</w:t>
      </w:r>
      <w:r>
        <w:rPr>
          <w:rFonts w:asciiTheme="minorHAnsi" w:hAnsiTheme="minorHAnsi"/>
        </w:rPr>
        <w:t xml:space="preserve"> objectives</w:t>
      </w:r>
    </w:p>
    <w:p w:rsidR="00F7061D" w:rsidRPr="00F7061D" w:rsidRDefault="00F7061D" w:rsidP="00C61B52">
      <w:pPr>
        <w:pStyle w:val="ListParagraph"/>
        <w:numPr>
          <w:ilvl w:val="0"/>
          <w:numId w:val="31"/>
        </w:numPr>
        <w:rPr>
          <w:rFonts w:asciiTheme="minorHAnsi" w:hAnsiTheme="minorHAnsi"/>
        </w:rPr>
      </w:pPr>
      <w:r w:rsidRPr="00F7061D">
        <w:rPr>
          <w:rFonts w:asciiTheme="minorHAnsi" w:hAnsiTheme="minorHAnsi"/>
        </w:rPr>
        <w:t>Evaluate if chemical fingerprinting can be used to distinguish between chestnut hybrids that vary in disease susceptibility</w:t>
      </w:r>
    </w:p>
    <w:p w:rsidR="00F7061D" w:rsidRPr="00F7061D" w:rsidRDefault="00F7061D" w:rsidP="00C61B52">
      <w:pPr>
        <w:pStyle w:val="ListParagraph"/>
        <w:numPr>
          <w:ilvl w:val="1"/>
          <w:numId w:val="31"/>
        </w:numPr>
        <w:rPr>
          <w:rFonts w:asciiTheme="minorHAnsi" w:hAnsiTheme="minorHAnsi"/>
        </w:rPr>
      </w:pPr>
      <w:r w:rsidRPr="00F7061D">
        <w:rPr>
          <w:rFonts w:asciiTheme="minorHAnsi" w:hAnsiTheme="minorHAnsi"/>
        </w:rPr>
        <w:t>Chestnut blight assay</w:t>
      </w:r>
    </w:p>
    <w:p w:rsidR="00F7061D" w:rsidRPr="00F7061D" w:rsidRDefault="00F7061D" w:rsidP="00C61B52">
      <w:pPr>
        <w:pStyle w:val="ListParagraph"/>
        <w:numPr>
          <w:ilvl w:val="1"/>
          <w:numId w:val="31"/>
        </w:numPr>
        <w:rPr>
          <w:rFonts w:asciiTheme="minorHAnsi" w:hAnsiTheme="minorHAnsi"/>
        </w:rPr>
      </w:pPr>
      <w:r w:rsidRPr="00F7061D">
        <w:rPr>
          <w:rFonts w:asciiTheme="minorHAnsi" w:hAnsiTheme="minorHAnsi"/>
        </w:rPr>
        <w:t>PRR assay</w:t>
      </w:r>
    </w:p>
    <w:p w:rsidR="00C37EED" w:rsidRDefault="00F7061D" w:rsidP="00C37EED">
      <w:pPr>
        <w:rPr>
          <w:rFonts w:asciiTheme="minorHAnsi" w:hAnsiTheme="minorHAnsi"/>
        </w:rPr>
      </w:pPr>
      <w:r>
        <w:rPr>
          <w:rFonts w:asciiTheme="minorHAnsi" w:hAnsiTheme="minorHAnsi"/>
        </w:rPr>
        <w:t>Methods included:</w:t>
      </w:r>
    </w:p>
    <w:p w:rsidR="00F7061D" w:rsidRPr="00274258" w:rsidRDefault="00F7061D" w:rsidP="00F621CA">
      <w:pPr>
        <w:ind w:firstLine="360"/>
        <w:rPr>
          <w:rFonts w:asciiTheme="minorHAnsi" w:hAnsiTheme="minorHAnsi"/>
        </w:rPr>
      </w:pPr>
      <w:r w:rsidRPr="00274258">
        <w:rPr>
          <w:rFonts w:asciiTheme="minorHAnsi" w:hAnsiTheme="minorHAnsi"/>
        </w:rPr>
        <w:t>Blight assay</w:t>
      </w:r>
    </w:p>
    <w:p w:rsidR="00F7061D" w:rsidRPr="00F7061D" w:rsidRDefault="00F7061D" w:rsidP="00C61B52">
      <w:pPr>
        <w:pStyle w:val="ListParagraph"/>
        <w:numPr>
          <w:ilvl w:val="0"/>
          <w:numId w:val="31"/>
        </w:numPr>
        <w:rPr>
          <w:rFonts w:asciiTheme="minorHAnsi" w:hAnsiTheme="minorHAnsi"/>
        </w:rPr>
      </w:pPr>
      <w:r w:rsidRPr="00F7061D">
        <w:rPr>
          <w:rFonts w:asciiTheme="minorHAnsi" w:hAnsiTheme="minorHAnsi"/>
        </w:rPr>
        <w:lastRenderedPageBreak/>
        <w:t>Tissue and phenotypic data from 2015 small stem inoculation experiment was provided by Jared Westbrook (TACF)</w:t>
      </w:r>
    </w:p>
    <w:p w:rsidR="00F7061D" w:rsidRPr="00F7061D" w:rsidRDefault="00F7061D" w:rsidP="00C61B52">
      <w:pPr>
        <w:pStyle w:val="ListParagraph"/>
        <w:numPr>
          <w:ilvl w:val="1"/>
          <w:numId w:val="31"/>
        </w:numPr>
        <w:rPr>
          <w:rFonts w:asciiTheme="minorHAnsi" w:hAnsiTheme="minorHAnsi"/>
        </w:rPr>
      </w:pPr>
      <w:r w:rsidRPr="00F7061D">
        <w:rPr>
          <w:rFonts w:asciiTheme="minorHAnsi" w:hAnsiTheme="minorHAnsi"/>
        </w:rPr>
        <w:t>Stem lesions lengths and blight ratings</w:t>
      </w:r>
    </w:p>
    <w:p w:rsidR="00F7061D" w:rsidRPr="00F7061D" w:rsidRDefault="00F7061D" w:rsidP="00C61B52">
      <w:pPr>
        <w:pStyle w:val="ListParagraph"/>
        <w:numPr>
          <w:ilvl w:val="1"/>
          <w:numId w:val="31"/>
        </w:numPr>
        <w:rPr>
          <w:rFonts w:asciiTheme="minorHAnsi" w:hAnsiTheme="minorHAnsi"/>
        </w:rPr>
      </w:pPr>
      <w:r w:rsidRPr="00F7061D">
        <w:rPr>
          <w:rFonts w:asciiTheme="minorHAnsi" w:hAnsiTheme="minorHAnsi"/>
        </w:rPr>
        <w:t>Tissue collected before the inoculation</w:t>
      </w:r>
    </w:p>
    <w:p w:rsidR="00F7061D" w:rsidRPr="00F7061D" w:rsidRDefault="00F7061D" w:rsidP="00C61B52">
      <w:pPr>
        <w:pStyle w:val="ListParagraph"/>
        <w:numPr>
          <w:ilvl w:val="0"/>
          <w:numId w:val="31"/>
        </w:numPr>
        <w:rPr>
          <w:rFonts w:asciiTheme="minorHAnsi" w:hAnsiTheme="minorHAnsi"/>
        </w:rPr>
      </w:pPr>
      <w:r w:rsidRPr="00F7061D">
        <w:rPr>
          <w:rFonts w:asciiTheme="minorHAnsi" w:hAnsiTheme="minorHAnsi"/>
        </w:rPr>
        <w:t>Stem tissue extracts were evaluated from</w:t>
      </w:r>
    </w:p>
    <w:p w:rsidR="00F7061D" w:rsidRPr="00F7061D" w:rsidRDefault="00F7061D" w:rsidP="00C61B52">
      <w:pPr>
        <w:pStyle w:val="ListParagraph"/>
        <w:numPr>
          <w:ilvl w:val="1"/>
          <w:numId w:val="31"/>
        </w:numPr>
        <w:rPr>
          <w:rFonts w:asciiTheme="minorHAnsi" w:hAnsiTheme="minorHAnsi"/>
        </w:rPr>
      </w:pPr>
      <w:r w:rsidRPr="00F7061D">
        <w:rPr>
          <w:rFonts w:asciiTheme="minorHAnsi" w:hAnsiTheme="minorHAnsi"/>
        </w:rPr>
        <w:t>American and Chinese chestnut seedlings</w:t>
      </w:r>
    </w:p>
    <w:p w:rsidR="00F7061D" w:rsidRPr="00F7061D" w:rsidRDefault="00F7061D" w:rsidP="00C61B52">
      <w:pPr>
        <w:pStyle w:val="ListParagraph"/>
        <w:numPr>
          <w:ilvl w:val="1"/>
          <w:numId w:val="31"/>
        </w:numPr>
        <w:rPr>
          <w:rFonts w:asciiTheme="minorHAnsi" w:hAnsiTheme="minorHAnsi"/>
        </w:rPr>
      </w:pPr>
      <w:r w:rsidRPr="00F7061D">
        <w:rPr>
          <w:rFonts w:asciiTheme="minorHAnsi" w:hAnsiTheme="minorHAnsi"/>
        </w:rPr>
        <w:t>Seedlings from 21 BC3F3 hybrid families</w:t>
      </w:r>
    </w:p>
    <w:p w:rsidR="00F7061D" w:rsidRPr="00F7061D" w:rsidRDefault="00F7061D" w:rsidP="00C61B52">
      <w:pPr>
        <w:pStyle w:val="ListParagraph"/>
        <w:numPr>
          <w:ilvl w:val="2"/>
          <w:numId w:val="31"/>
        </w:numPr>
        <w:rPr>
          <w:rFonts w:asciiTheme="minorHAnsi" w:hAnsiTheme="minorHAnsi"/>
        </w:rPr>
      </w:pPr>
      <w:r w:rsidRPr="00F7061D">
        <w:rPr>
          <w:rFonts w:asciiTheme="minorHAnsi" w:hAnsiTheme="minorHAnsi"/>
        </w:rPr>
        <w:t>0-3 individuals per blight rating group were evaluated for each hybrid family</w:t>
      </w:r>
    </w:p>
    <w:p w:rsidR="00F7061D" w:rsidRPr="00F7061D" w:rsidRDefault="00F7061D" w:rsidP="00C61B52">
      <w:pPr>
        <w:pStyle w:val="ListParagraph"/>
        <w:numPr>
          <w:ilvl w:val="2"/>
          <w:numId w:val="31"/>
        </w:numPr>
        <w:rPr>
          <w:rFonts w:asciiTheme="minorHAnsi" w:hAnsiTheme="minorHAnsi"/>
        </w:rPr>
      </w:pPr>
      <w:r w:rsidRPr="00F7061D">
        <w:rPr>
          <w:rFonts w:asciiTheme="minorHAnsi" w:hAnsiTheme="minorHAnsi"/>
        </w:rPr>
        <w:t>Two hybrid training data sets included Clapper and Graves</w:t>
      </w:r>
    </w:p>
    <w:p w:rsidR="00F7061D" w:rsidRDefault="00BE36EF" w:rsidP="00E52342">
      <w:pPr>
        <w:pStyle w:val="Footer"/>
        <w:tabs>
          <w:tab w:val="clear" w:pos="4320"/>
          <w:tab w:val="clear" w:pos="8640"/>
        </w:tabs>
        <w:rPr>
          <w:rFonts w:asciiTheme="minorHAnsi" w:hAnsiTheme="minorHAnsi"/>
          <w:bCs/>
          <w:color w:val="000000" w:themeColor="text1"/>
        </w:rPr>
      </w:pPr>
      <w:r>
        <w:rPr>
          <w:rFonts w:asciiTheme="minorHAnsi" w:hAnsiTheme="minorHAnsi"/>
          <w:bCs/>
          <w:color w:val="000000" w:themeColor="text1"/>
        </w:rPr>
        <w:t>Conrad indicated that American and Chinese chestnut chemical fingerprints differ.  Soft independent modeling of class analogy (SIMCA) can be used to discriminate between stem extracts of American and Chinese seedlings.  Also, FT-IR can estimate blight lesion length for the Clapper training set.</w:t>
      </w:r>
    </w:p>
    <w:p w:rsidR="00BE36EF" w:rsidRDefault="00BE36EF" w:rsidP="00E52342">
      <w:pPr>
        <w:pStyle w:val="Footer"/>
        <w:tabs>
          <w:tab w:val="clear" w:pos="4320"/>
          <w:tab w:val="clear" w:pos="8640"/>
        </w:tabs>
        <w:rPr>
          <w:rFonts w:asciiTheme="minorHAnsi" w:hAnsiTheme="minorHAnsi"/>
          <w:bCs/>
          <w:color w:val="000000" w:themeColor="text1"/>
        </w:rPr>
      </w:pPr>
      <w:r>
        <w:rPr>
          <w:rFonts w:asciiTheme="minorHAnsi" w:hAnsiTheme="minorHAnsi"/>
          <w:bCs/>
          <w:color w:val="000000" w:themeColor="text1"/>
        </w:rPr>
        <w:tab/>
        <w:t>Conclusions for the FT-IR analysis and blight susceptibility include:</w:t>
      </w:r>
    </w:p>
    <w:p w:rsidR="00BE36EF" w:rsidRPr="00BE36EF" w:rsidRDefault="00BE36EF" w:rsidP="00C61B52">
      <w:pPr>
        <w:pStyle w:val="ListParagraph"/>
        <w:numPr>
          <w:ilvl w:val="0"/>
          <w:numId w:val="32"/>
        </w:numPr>
        <w:rPr>
          <w:rFonts w:asciiTheme="minorHAnsi" w:hAnsiTheme="minorHAnsi" w:cs="Calibri"/>
        </w:rPr>
      </w:pPr>
      <w:r w:rsidRPr="00BE36EF">
        <w:rPr>
          <w:rFonts w:asciiTheme="minorHAnsi" w:hAnsiTheme="minorHAnsi" w:cs="Calibri"/>
        </w:rPr>
        <w:t>Chinese and American chestnut CF’s differed.</w:t>
      </w:r>
    </w:p>
    <w:p w:rsidR="00BE36EF" w:rsidRPr="00BE36EF" w:rsidRDefault="00BE36EF" w:rsidP="00C61B52">
      <w:pPr>
        <w:pStyle w:val="ListParagraph"/>
        <w:numPr>
          <w:ilvl w:val="0"/>
          <w:numId w:val="32"/>
        </w:numPr>
        <w:rPr>
          <w:rFonts w:asciiTheme="minorHAnsi" w:hAnsiTheme="minorHAnsi" w:cs="Calibri"/>
        </w:rPr>
      </w:pPr>
      <w:r w:rsidRPr="00BE36EF">
        <w:rPr>
          <w:rFonts w:asciiTheme="minorHAnsi" w:hAnsiTheme="minorHAnsi" w:cs="Calibri"/>
        </w:rPr>
        <w:t>There was no clear relationship between blight phenotype and CF across all 21 hybrid families examined.</w:t>
      </w:r>
    </w:p>
    <w:p w:rsidR="00BE36EF" w:rsidRPr="00BE36EF" w:rsidRDefault="00BE36EF" w:rsidP="00C61B52">
      <w:pPr>
        <w:pStyle w:val="ListParagraph"/>
        <w:numPr>
          <w:ilvl w:val="0"/>
          <w:numId w:val="32"/>
        </w:numPr>
        <w:rPr>
          <w:rFonts w:asciiTheme="minorHAnsi" w:hAnsiTheme="minorHAnsi" w:cs="Calibri"/>
        </w:rPr>
      </w:pPr>
      <w:r w:rsidRPr="00BE36EF">
        <w:rPr>
          <w:rFonts w:asciiTheme="minorHAnsi" w:hAnsiTheme="minorHAnsi" w:cs="Calibri"/>
        </w:rPr>
        <w:t xml:space="preserve">There was a strong positive correlation between measured and predicted blight lesion length for </w:t>
      </w:r>
      <w:r w:rsidR="00274258">
        <w:rPr>
          <w:rFonts w:asciiTheme="minorHAnsi" w:hAnsiTheme="minorHAnsi" w:cs="Calibri"/>
        </w:rPr>
        <w:t>‘</w:t>
      </w:r>
      <w:r w:rsidRPr="00BE36EF">
        <w:rPr>
          <w:rFonts w:asciiTheme="minorHAnsi" w:hAnsiTheme="minorHAnsi" w:cs="Calibri"/>
        </w:rPr>
        <w:t>Clapper</w:t>
      </w:r>
      <w:r w:rsidR="00274258">
        <w:rPr>
          <w:rFonts w:asciiTheme="minorHAnsi" w:hAnsiTheme="minorHAnsi" w:cs="Calibri"/>
        </w:rPr>
        <w:t>’</w:t>
      </w:r>
      <w:r w:rsidRPr="00BE36EF">
        <w:rPr>
          <w:rFonts w:asciiTheme="minorHAnsi" w:hAnsiTheme="minorHAnsi" w:cs="Calibri"/>
        </w:rPr>
        <w:t xml:space="preserve"> training set.</w:t>
      </w:r>
    </w:p>
    <w:p w:rsidR="00BE36EF" w:rsidRPr="00BE36EF" w:rsidRDefault="00BE36EF" w:rsidP="00C61B52">
      <w:pPr>
        <w:pStyle w:val="ListParagraph"/>
        <w:numPr>
          <w:ilvl w:val="0"/>
          <w:numId w:val="32"/>
        </w:numPr>
        <w:rPr>
          <w:rFonts w:asciiTheme="minorHAnsi" w:hAnsiTheme="minorHAnsi" w:cs="Calibri"/>
        </w:rPr>
      </w:pPr>
      <w:r w:rsidRPr="00BE36EF">
        <w:rPr>
          <w:rFonts w:asciiTheme="minorHAnsi" w:hAnsiTheme="minorHAnsi" w:cs="Calibri"/>
        </w:rPr>
        <w:t xml:space="preserve">Partial least squares regression can distinguish between </w:t>
      </w:r>
      <w:r w:rsidR="00274258">
        <w:rPr>
          <w:rFonts w:asciiTheme="minorHAnsi" w:hAnsiTheme="minorHAnsi" w:cs="Calibri"/>
        </w:rPr>
        <w:t>‘</w:t>
      </w:r>
      <w:r w:rsidRPr="00BE36EF">
        <w:rPr>
          <w:rFonts w:asciiTheme="minorHAnsi" w:hAnsiTheme="minorHAnsi" w:cs="Calibri"/>
        </w:rPr>
        <w:t>Clapper</w:t>
      </w:r>
      <w:r w:rsidR="00274258">
        <w:rPr>
          <w:rFonts w:asciiTheme="minorHAnsi" w:hAnsiTheme="minorHAnsi" w:cs="Calibri"/>
        </w:rPr>
        <w:t>’</w:t>
      </w:r>
      <w:r w:rsidRPr="00BE36EF">
        <w:rPr>
          <w:rFonts w:asciiTheme="minorHAnsi" w:hAnsiTheme="minorHAnsi" w:cs="Calibri"/>
        </w:rPr>
        <w:t xml:space="preserve"> hybrids that vary in blight susceptibility.</w:t>
      </w:r>
    </w:p>
    <w:p w:rsidR="00BE36EF" w:rsidRPr="00BE36EF" w:rsidRDefault="00BE36EF" w:rsidP="00C61B52">
      <w:pPr>
        <w:pStyle w:val="ListParagraph"/>
        <w:numPr>
          <w:ilvl w:val="0"/>
          <w:numId w:val="32"/>
        </w:numPr>
        <w:rPr>
          <w:rFonts w:asciiTheme="minorHAnsi" w:hAnsiTheme="minorHAnsi"/>
          <w:bCs/>
          <w:color w:val="000000" w:themeColor="text1"/>
        </w:rPr>
      </w:pPr>
      <w:r w:rsidRPr="00BE36EF">
        <w:rPr>
          <w:rFonts w:asciiTheme="minorHAnsi" w:hAnsiTheme="minorHAnsi" w:cs="Calibri"/>
        </w:rPr>
        <w:t xml:space="preserve">No clear relationship between CF and blight phenotype for </w:t>
      </w:r>
      <w:r w:rsidR="00274258">
        <w:rPr>
          <w:rFonts w:asciiTheme="minorHAnsi" w:hAnsiTheme="minorHAnsi" w:cs="Calibri"/>
        </w:rPr>
        <w:t>‘</w:t>
      </w:r>
      <w:r w:rsidRPr="00BE36EF">
        <w:rPr>
          <w:rFonts w:asciiTheme="minorHAnsi" w:hAnsiTheme="minorHAnsi" w:cs="Calibri"/>
        </w:rPr>
        <w:t>Graves</w:t>
      </w:r>
      <w:r w:rsidR="00274258">
        <w:rPr>
          <w:rFonts w:asciiTheme="minorHAnsi" w:hAnsiTheme="minorHAnsi" w:cs="Calibri"/>
        </w:rPr>
        <w:t>’</w:t>
      </w:r>
      <w:r w:rsidRPr="00BE36EF">
        <w:rPr>
          <w:rFonts w:asciiTheme="minorHAnsi" w:hAnsiTheme="minorHAnsi" w:cs="Calibri"/>
        </w:rPr>
        <w:t xml:space="preserve"> training set.</w:t>
      </w:r>
    </w:p>
    <w:p w:rsidR="00BE36EF" w:rsidRDefault="005A74CB" w:rsidP="00E52342">
      <w:pPr>
        <w:pStyle w:val="Footer"/>
        <w:tabs>
          <w:tab w:val="clear" w:pos="4320"/>
          <w:tab w:val="clear" w:pos="8640"/>
        </w:tabs>
        <w:rPr>
          <w:rFonts w:asciiTheme="minorHAnsi" w:hAnsiTheme="minorHAnsi"/>
          <w:bCs/>
          <w:color w:val="000000" w:themeColor="text1"/>
        </w:rPr>
      </w:pPr>
      <w:r>
        <w:rPr>
          <w:rFonts w:asciiTheme="minorHAnsi" w:hAnsiTheme="minorHAnsi"/>
          <w:bCs/>
          <w:color w:val="000000" w:themeColor="text1"/>
        </w:rPr>
        <w:t>PRR assay</w:t>
      </w:r>
    </w:p>
    <w:p w:rsidR="005A74CB" w:rsidRDefault="005A74CB" w:rsidP="00C61B52">
      <w:pPr>
        <w:pStyle w:val="Footer"/>
        <w:numPr>
          <w:ilvl w:val="0"/>
          <w:numId w:val="33"/>
        </w:numPr>
        <w:tabs>
          <w:tab w:val="clear" w:pos="4320"/>
          <w:tab w:val="clear" w:pos="8640"/>
        </w:tabs>
        <w:rPr>
          <w:rFonts w:asciiTheme="minorHAnsi" w:hAnsiTheme="minorHAnsi"/>
          <w:bCs/>
          <w:color w:val="000000" w:themeColor="text1"/>
        </w:rPr>
      </w:pPr>
      <w:r>
        <w:rPr>
          <w:rFonts w:asciiTheme="minorHAnsi" w:hAnsiTheme="minorHAnsi"/>
          <w:bCs/>
          <w:color w:val="000000" w:themeColor="text1"/>
        </w:rPr>
        <w:t>Tissue and phenotypic data came from a study on chestnut genetics and PRR resistance and was provided by T. Zhebentyayeva.</w:t>
      </w:r>
    </w:p>
    <w:p w:rsidR="005A74CB" w:rsidRDefault="005A74CB" w:rsidP="00C61B52">
      <w:pPr>
        <w:pStyle w:val="Footer"/>
        <w:numPr>
          <w:ilvl w:val="0"/>
          <w:numId w:val="33"/>
        </w:numPr>
        <w:tabs>
          <w:tab w:val="clear" w:pos="4320"/>
          <w:tab w:val="clear" w:pos="8640"/>
        </w:tabs>
        <w:rPr>
          <w:rFonts w:asciiTheme="minorHAnsi" w:hAnsiTheme="minorHAnsi"/>
          <w:bCs/>
          <w:color w:val="000000" w:themeColor="text1"/>
        </w:rPr>
      </w:pPr>
      <w:r>
        <w:rPr>
          <w:rFonts w:asciiTheme="minorHAnsi" w:hAnsiTheme="minorHAnsi"/>
          <w:bCs/>
          <w:color w:val="000000" w:themeColor="text1"/>
        </w:rPr>
        <w:t>The assay:</w:t>
      </w:r>
    </w:p>
    <w:p w:rsidR="005A74CB" w:rsidRDefault="005A74CB" w:rsidP="00C61B52">
      <w:pPr>
        <w:pStyle w:val="Footer"/>
        <w:numPr>
          <w:ilvl w:val="1"/>
          <w:numId w:val="33"/>
        </w:numPr>
        <w:tabs>
          <w:tab w:val="clear" w:pos="4320"/>
          <w:tab w:val="clear" w:pos="8640"/>
        </w:tabs>
        <w:rPr>
          <w:rFonts w:asciiTheme="minorHAnsi" w:hAnsiTheme="minorHAnsi"/>
          <w:bCs/>
          <w:color w:val="000000" w:themeColor="text1"/>
        </w:rPr>
      </w:pPr>
      <w:r>
        <w:rPr>
          <w:rFonts w:asciiTheme="minorHAnsi" w:hAnsiTheme="minorHAnsi"/>
          <w:bCs/>
          <w:color w:val="000000" w:themeColor="text1"/>
        </w:rPr>
        <w:t>Analyzed foliar tissue collected from 2 families: NK4 and HB2</w:t>
      </w:r>
      <w:r w:rsidR="00DF362E">
        <w:rPr>
          <w:rFonts w:asciiTheme="minorHAnsi" w:hAnsiTheme="minorHAnsi"/>
          <w:bCs/>
          <w:color w:val="000000" w:themeColor="text1"/>
        </w:rPr>
        <w:t>.</w:t>
      </w:r>
    </w:p>
    <w:p w:rsidR="005A74CB" w:rsidRDefault="005A74CB" w:rsidP="00C61B52">
      <w:pPr>
        <w:pStyle w:val="Footer"/>
        <w:numPr>
          <w:ilvl w:val="1"/>
          <w:numId w:val="33"/>
        </w:numPr>
        <w:tabs>
          <w:tab w:val="clear" w:pos="4320"/>
          <w:tab w:val="clear" w:pos="8640"/>
        </w:tabs>
        <w:rPr>
          <w:rFonts w:asciiTheme="minorHAnsi" w:hAnsiTheme="minorHAnsi"/>
          <w:bCs/>
          <w:color w:val="000000" w:themeColor="text1"/>
        </w:rPr>
      </w:pPr>
      <w:r>
        <w:rPr>
          <w:rFonts w:asciiTheme="minorHAnsi" w:hAnsiTheme="minorHAnsi"/>
          <w:bCs/>
          <w:color w:val="000000" w:themeColor="text1"/>
        </w:rPr>
        <w:t>40-50 individuals were analyzed per family</w:t>
      </w:r>
      <w:r w:rsidR="00DF362E">
        <w:rPr>
          <w:rFonts w:asciiTheme="minorHAnsi" w:hAnsiTheme="minorHAnsi"/>
          <w:bCs/>
          <w:color w:val="000000" w:themeColor="text1"/>
        </w:rPr>
        <w:t>.</w:t>
      </w:r>
    </w:p>
    <w:p w:rsidR="005A74CB" w:rsidRDefault="005A74CB" w:rsidP="00C61B52">
      <w:pPr>
        <w:pStyle w:val="Footer"/>
        <w:numPr>
          <w:ilvl w:val="1"/>
          <w:numId w:val="34"/>
        </w:numPr>
        <w:tabs>
          <w:tab w:val="clear" w:pos="4320"/>
          <w:tab w:val="clear" w:pos="8640"/>
        </w:tabs>
        <w:ind w:left="-270" w:firstLine="720"/>
        <w:rPr>
          <w:rFonts w:asciiTheme="minorHAnsi" w:hAnsiTheme="minorHAnsi"/>
          <w:bCs/>
          <w:color w:val="000000" w:themeColor="text1"/>
        </w:rPr>
      </w:pPr>
      <w:r>
        <w:rPr>
          <w:rFonts w:asciiTheme="minorHAnsi" w:hAnsiTheme="minorHAnsi"/>
          <w:bCs/>
          <w:color w:val="000000" w:themeColor="text1"/>
        </w:rPr>
        <w:t>Tissue was collected in 2014 prior to inoculation with PRR</w:t>
      </w:r>
      <w:r w:rsidR="00DF362E">
        <w:rPr>
          <w:rFonts w:asciiTheme="minorHAnsi" w:hAnsiTheme="minorHAnsi"/>
          <w:bCs/>
          <w:color w:val="000000" w:themeColor="text1"/>
        </w:rPr>
        <w:t>.</w:t>
      </w:r>
    </w:p>
    <w:p w:rsidR="005A74CB" w:rsidRDefault="005A74CB" w:rsidP="00C61B52">
      <w:pPr>
        <w:pStyle w:val="Footer"/>
        <w:numPr>
          <w:ilvl w:val="1"/>
          <w:numId w:val="34"/>
        </w:numPr>
        <w:tabs>
          <w:tab w:val="clear" w:pos="4320"/>
          <w:tab w:val="clear" w:pos="8640"/>
        </w:tabs>
        <w:ind w:left="-270" w:firstLine="720"/>
        <w:rPr>
          <w:rFonts w:asciiTheme="minorHAnsi" w:hAnsiTheme="minorHAnsi"/>
          <w:bCs/>
          <w:color w:val="000000" w:themeColor="text1"/>
        </w:rPr>
      </w:pPr>
      <w:r>
        <w:rPr>
          <w:rFonts w:asciiTheme="minorHAnsi" w:hAnsiTheme="minorHAnsi"/>
          <w:bCs/>
          <w:color w:val="000000" w:themeColor="text1"/>
        </w:rPr>
        <w:t>Phenotypic data included PRR ratings</w:t>
      </w:r>
      <w:r w:rsidR="00DF362E">
        <w:rPr>
          <w:rFonts w:asciiTheme="minorHAnsi" w:hAnsiTheme="minorHAnsi"/>
          <w:bCs/>
          <w:color w:val="000000" w:themeColor="text1"/>
        </w:rPr>
        <w:t>.</w:t>
      </w:r>
    </w:p>
    <w:p w:rsidR="005A74CB" w:rsidRDefault="005A74CB" w:rsidP="00C61B52">
      <w:pPr>
        <w:pStyle w:val="Footer"/>
        <w:numPr>
          <w:ilvl w:val="1"/>
          <w:numId w:val="34"/>
        </w:numPr>
        <w:tabs>
          <w:tab w:val="clear" w:pos="4320"/>
          <w:tab w:val="clear" w:pos="8640"/>
        </w:tabs>
        <w:ind w:left="-270" w:firstLine="720"/>
        <w:rPr>
          <w:rFonts w:asciiTheme="minorHAnsi" w:hAnsiTheme="minorHAnsi"/>
          <w:bCs/>
          <w:color w:val="000000" w:themeColor="text1"/>
        </w:rPr>
      </w:pPr>
      <w:r>
        <w:rPr>
          <w:rFonts w:asciiTheme="minorHAnsi" w:hAnsiTheme="minorHAnsi"/>
          <w:bCs/>
          <w:color w:val="000000" w:themeColor="text1"/>
        </w:rPr>
        <w:t>Ratings were assigned based on severity of root lesions (0=no lesion’ 3=dead plant)</w:t>
      </w:r>
      <w:r w:rsidR="00DF362E">
        <w:rPr>
          <w:rFonts w:asciiTheme="minorHAnsi" w:hAnsiTheme="minorHAnsi"/>
          <w:bCs/>
          <w:color w:val="000000" w:themeColor="text1"/>
        </w:rPr>
        <w:t>.</w:t>
      </w:r>
    </w:p>
    <w:p w:rsidR="00DF362E" w:rsidRDefault="00DF362E" w:rsidP="00C61B52">
      <w:pPr>
        <w:pStyle w:val="Footer"/>
        <w:numPr>
          <w:ilvl w:val="1"/>
          <w:numId w:val="34"/>
        </w:numPr>
        <w:tabs>
          <w:tab w:val="clear" w:pos="4320"/>
          <w:tab w:val="clear" w:pos="8640"/>
        </w:tabs>
        <w:ind w:left="-270" w:firstLine="720"/>
        <w:rPr>
          <w:rFonts w:asciiTheme="minorHAnsi" w:hAnsiTheme="minorHAnsi"/>
          <w:bCs/>
          <w:color w:val="000000" w:themeColor="text1"/>
        </w:rPr>
      </w:pPr>
      <w:r>
        <w:rPr>
          <w:rFonts w:asciiTheme="minorHAnsi" w:hAnsiTheme="minorHAnsi"/>
          <w:bCs/>
          <w:color w:val="000000" w:themeColor="text1"/>
        </w:rPr>
        <w:t>SIMCA (soft independent modeling of class analogy) was used to assess chemical fingerprints within the HB2 family.  This program uses principal component analysis on a whole dataset in order to identify groups of observations. Group 3 (dead plants) could be differentiated from group 2 plants (les</w:t>
      </w:r>
      <w:r w:rsidR="00A53313">
        <w:rPr>
          <w:rFonts w:asciiTheme="minorHAnsi" w:hAnsiTheme="minorHAnsi"/>
          <w:bCs/>
          <w:color w:val="000000" w:themeColor="text1"/>
        </w:rPr>
        <w:t>ions on tap root)</w:t>
      </w:r>
      <w:r>
        <w:rPr>
          <w:rFonts w:asciiTheme="minorHAnsi" w:hAnsiTheme="minorHAnsi"/>
          <w:bCs/>
          <w:color w:val="000000" w:themeColor="text1"/>
        </w:rPr>
        <w:t>.</w:t>
      </w:r>
    </w:p>
    <w:p w:rsidR="00BE36EF" w:rsidRPr="00BE36EF" w:rsidRDefault="00EC7EB7" w:rsidP="00E52342">
      <w:pPr>
        <w:pStyle w:val="Footer"/>
        <w:tabs>
          <w:tab w:val="clear" w:pos="4320"/>
          <w:tab w:val="clear" w:pos="8640"/>
        </w:tabs>
        <w:rPr>
          <w:rFonts w:asciiTheme="minorHAnsi" w:hAnsiTheme="minorHAnsi"/>
          <w:bCs/>
          <w:color w:val="000000" w:themeColor="text1"/>
        </w:rPr>
      </w:pPr>
      <w:r>
        <w:rPr>
          <w:rFonts w:asciiTheme="minorHAnsi" w:hAnsiTheme="minorHAnsi"/>
          <w:bCs/>
          <w:noProof/>
          <w:color w:val="000000" w:themeColor="text1"/>
        </w:rPr>
        <w:t xml:space="preserve">                                             </w:t>
      </w:r>
    </w:p>
    <w:p w:rsidR="00DF362E" w:rsidRDefault="00DF362E" w:rsidP="00E52342">
      <w:pPr>
        <w:pStyle w:val="Footer"/>
        <w:tabs>
          <w:tab w:val="clear" w:pos="4320"/>
          <w:tab w:val="clear" w:pos="8640"/>
        </w:tabs>
        <w:rPr>
          <w:rFonts w:asciiTheme="minorHAnsi" w:hAnsiTheme="minorHAnsi"/>
          <w:bCs/>
          <w:color w:val="000000" w:themeColor="text1"/>
        </w:rPr>
      </w:pPr>
      <w:r>
        <w:rPr>
          <w:rFonts w:asciiTheme="minorHAnsi" w:hAnsiTheme="minorHAnsi"/>
          <w:bCs/>
          <w:color w:val="000000" w:themeColor="text1"/>
        </w:rPr>
        <w:t>FT-IR and PRR susceptibility conclusions:</w:t>
      </w:r>
    </w:p>
    <w:p w:rsidR="00DF362E" w:rsidRPr="00DF362E" w:rsidRDefault="00DF362E" w:rsidP="00C61B52">
      <w:pPr>
        <w:pStyle w:val="ListParagraph"/>
        <w:numPr>
          <w:ilvl w:val="0"/>
          <w:numId w:val="35"/>
        </w:numPr>
        <w:rPr>
          <w:rFonts w:asciiTheme="minorHAnsi" w:hAnsiTheme="minorHAnsi" w:cs="Calibri"/>
        </w:rPr>
      </w:pPr>
      <w:r w:rsidRPr="00DF362E">
        <w:rPr>
          <w:rFonts w:asciiTheme="minorHAnsi" w:hAnsiTheme="minorHAnsi" w:cs="Calibri"/>
        </w:rPr>
        <w:t>There was no clear separation between PRR rating groups when HB2 and NK4 CF data were analyzed together.</w:t>
      </w:r>
    </w:p>
    <w:p w:rsidR="00DF362E" w:rsidRPr="00DF362E" w:rsidRDefault="00DF362E" w:rsidP="00C61B52">
      <w:pPr>
        <w:pStyle w:val="ListParagraph"/>
        <w:numPr>
          <w:ilvl w:val="0"/>
          <w:numId w:val="35"/>
        </w:numPr>
        <w:rPr>
          <w:rFonts w:asciiTheme="minorHAnsi" w:hAnsiTheme="minorHAnsi" w:cs="Calibri"/>
        </w:rPr>
      </w:pPr>
      <w:r w:rsidRPr="00DF362E">
        <w:rPr>
          <w:rFonts w:asciiTheme="minorHAnsi" w:hAnsiTheme="minorHAnsi" w:cs="Calibri"/>
        </w:rPr>
        <w:t>SIMCA could be used to distinguish between HB2 individuals</w:t>
      </w:r>
      <w:r>
        <w:rPr>
          <w:rFonts w:asciiTheme="minorHAnsi" w:hAnsiTheme="minorHAnsi" w:cs="Calibri"/>
        </w:rPr>
        <w:t xml:space="preserve"> </w:t>
      </w:r>
      <w:r w:rsidRPr="00DF362E">
        <w:rPr>
          <w:rFonts w:asciiTheme="minorHAnsi" w:hAnsiTheme="minorHAnsi" w:cs="Calibri"/>
        </w:rPr>
        <w:t>that differed in susceptibility to PRR.</w:t>
      </w:r>
    </w:p>
    <w:p w:rsidR="00DF362E" w:rsidRPr="00DF362E" w:rsidRDefault="00DF362E" w:rsidP="00C61B52">
      <w:pPr>
        <w:pStyle w:val="ListParagraph"/>
        <w:numPr>
          <w:ilvl w:val="0"/>
          <w:numId w:val="35"/>
        </w:numPr>
        <w:rPr>
          <w:rFonts w:asciiTheme="minorHAnsi" w:hAnsiTheme="minorHAnsi"/>
          <w:bCs/>
          <w:color w:val="000000" w:themeColor="text1"/>
        </w:rPr>
      </w:pPr>
      <w:r w:rsidRPr="00DF362E">
        <w:rPr>
          <w:rFonts w:asciiTheme="minorHAnsi" w:hAnsiTheme="minorHAnsi" w:cs="Calibri"/>
        </w:rPr>
        <w:t>There was a weak relationship between CF and rating groups 1 and 3 for the NK4 family.</w:t>
      </w:r>
    </w:p>
    <w:p w:rsidR="00DF362E" w:rsidRDefault="00DF362E" w:rsidP="00D95FA1">
      <w:pPr>
        <w:pStyle w:val="Footer"/>
        <w:tabs>
          <w:tab w:val="clear" w:pos="4320"/>
          <w:tab w:val="clear" w:pos="8640"/>
        </w:tabs>
        <w:ind w:firstLine="360"/>
        <w:rPr>
          <w:rFonts w:asciiTheme="minorHAnsi" w:hAnsiTheme="minorHAnsi"/>
          <w:bCs/>
          <w:color w:val="000000" w:themeColor="text1"/>
        </w:rPr>
      </w:pPr>
      <w:r>
        <w:rPr>
          <w:rFonts w:asciiTheme="minorHAnsi" w:hAnsiTheme="minorHAnsi"/>
          <w:bCs/>
          <w:color w:val="000000" w:themeColor="text1"/>
        </w:rPr>
        <w:lastRenderedPageBreak/>
        <w:t>Future research directions include:</w:t>
      </w:r>
    </w:p>
    <w:p w:rsidR="00DF362E" w:rsidRDefault="00DF362E" w:rsidP="00C61B52">
      <w:pPr>
        <w:pStyle w:val="Footer"/>
        <w:numPr>
          <w:ilvl w:val="0"/>
          <w:numId w:val="36"/>
        </w:numPr>
        <w:tabs>
          <w:tab w:val="clear" w:pos="4320"/>
          <w:tab w:val="clear" w:pos="8640"/>
        </w:tabs>
        <w:rPr>
          <w:rFonts w:asciiTheme="minorHAnsi" w:hAnsiTheme="minorHAnsi"/>
          <w:bCs/>
          <w:color w:val="000000" w:themeColor="text1"/>
        </w:rPr>
      </w:pPr>
      <w:r>
        <w:rPr>
          <w:rFonts w:asciiTheme="minorHAnsi" w:hAnsiTheme="minorHAnsi"/>
          <w:bCs/>
          <w:color w:val="000000" w:themeColor="text1"/>
        </w:rPr>
        <w:t>Optimize and validate existing predictive models</w:t>
      </w:r>
    </w:p>
    <w:p w:rsidR="00DF362E" w:rsidRDefault="00DF362E" w:rsidP="00C61B52">
      <w:pPr>
        <w:pStyle w:val="Footer"/>
        <w:numPr>
          <w:ilvl w:val="0"/>
          <w:numId w:val="36"/>
        </w:numPr>
        <w:tabs>
          <w:tab w:val="clear" w:pos="4320"/>
          <w:tab w:val="clear" w:pos="8640"/>
        </w:tabs>
        <w:rPr>
          <w:rFonts w:asciiTheme="minorHAnsi" w:hAnsiTheme="minorHAnsi"/>
          <w:bCs/>
          <w:color w:val="000000" w:themeColor="text1"/>
        </w:rPr>
      </w:pPr>
      <w:r>
        <w:rPr>
          <w:rFonts w:asciiTheme="minorHAnsi" w:hAnsiTheme="minorHAnsi"/>
          <w:bCs/>
          <w:color w:val="000000" w:themeColor="text1"/>
        </w:rPr>
        <w:t>Collect CF data from additional individuals</w:t>
      </w:r>
    </w:p>
    <w:p w:rsidR="00DF362E" w:rsidRDefault="00DF362E" w:rsidP="00C61B52">
      <w:pPr>
        <w:pStyle w:val="Footer"/>
        <w:numPr>
          <w:ilvl w:val="0"/>
          <w:numId w:val="36"/>
        </w:numPr>
        <w:tabs>
          <w:tab w:val="clear" w:pos="4320"/>
          <w:tab w:val="clear" w:pos="8640"/>
        </w:tabs>
        <w:rPr>
          <w:rFonts w:asciiTheme="minorHAnsi" w:hAnsiTheme="minorHAnsi"/>
          <w:bCs/>
          <w:color w:val="000000" w:themeColor="text1"/>
        </w:rPr>
      </w:pPr>
      <w:r>
        <w:rPr>
          <w:rFonts w:asciiTheme="minorHAnsi" w:hAnsiTheme="minorHAnsi"/>
          <w:bCs/>
          <w:color w:val="000000" w:themeColor="text1"/>
        </w:rPr>
        <w:t>Sample mother trees and determine if CF can be used to predict progeny disease susceptibility</w:t>
      </w:r>
    </w:p>
    <w:p w:rsidR="00DF362E" w:rsidRDefault="00DF362E" w:rsidP="00C61B52">
      <w:pPr>
        <w:pStyle w:val="Footer"/>
        <w:numPr>
          <w:ilvl w:val="0"/>
          <w:numId w:val="36"/>
        </w:numPr>
        <w:tabs>
          <w:tab w:val="clear" w:pos="4320"/>
          <w:tab w:val="clear" w:pos="8640"/>
        </w:tabs>
        <w:rPr>
          <w:rFonts w:asciiTheme="minorHAnsi" w:hAnsiTheme="minorHAnsi"/>
          <w:bCs/>
          <w:color w:val="000000" w:themeColor="text1"/>
        </w:rPr>
      </w:pPr>
      <w:r>
        <w:rPr>
          <w:rFonts w:asciiTheme="minorHAnsi" w:hAnsiTheme="minorHAnsi"/>
          <w:bCs/>
          <w:color w:val="000000" w:themeColor="text1"/>
        </w:rPr>
        <w:t>Test additional chemical fingerprinting methods (e.g. Raman spectroscopy)</w:t>
      </w:r>
    </w:p>
    <w:p w:rsidR="00D95FA1" w:rsidRDefault="00D95FA1" w:rsidP="00D95FA1">
      <w:pPr>
        <w:pStyle w:val="Footer"/>
        <w:tabs>
          <w:tab w:val="clear" w:pos="4320"/>
          <w:tab w:val="clear" w:pos="8640"/>
        </w:tabs>
        <w:rPr>
          <w:rFonts w:asciiTheme="minorHAnsi" w:hAnsiTheme="minorHAnsi"/>
          <w:bCs/>
          <w:color w:val="000000" w:themeColor="text1"/>
        </w:rPr>
      </w:pPr>
      <w:r>
        <w:rPr>
          <w:rFonts w:asciiTheme="minorHAnsi" w:hAnsiTheme="minorHAnsi"/>
          <w:bCs/>
          <w:color w:val="000000" w:themeColor="text1"/>
        </w:rPr>
        <w:t>Conrad detailed a handheld Raman spectrometer.  It is a Rigaku Progeny analyzer that is battery powered.  It analyzed samples either directly (e.g. piece of leaf tissue) or indirectly (i.e. through containers such as plastic tubes).  This device has the potential for more high-throughput analysis.</w:t>
      </w:r>
    </w:p>
    <w:p w:rsidR="00DF362E" w:rsidRPr="00DF362E" w:rsidRDefault="00DF362E" w:rsidP="00DF362E">
      <w:pPr>
        <w:pStyle w:val="Footer"/>
        <w:tabs>
          <w:tab w:val="clear" w:pos="4320"/>
          <w:tab w:val="clear" w:pos="8640"/>
        </w:tabs>
        <w:rPr>
          <w:rFonts w:asciiTheme="minorHAnsi" w:hAnsiTheme="minorHAnsi"/>
          <w:bCs/>
          <w:color w:val="000000" w:themeColor="text1"/>
        </w:rPr>
      </w:pPr>
    </w:p>
    <w:p w:rsidR="00166CE6" w:rsidRPr="008C19FA" w:rsidRDefault="00166CE6" w:rsidP="00E52342">
      <w:pPr>
        <w:pStyle w:val="Footer"/>
        <w:tabs>
          <w:tab w:val="clear" w:pos="4320"/>
          <w:tab w:val="clear" w:pos="8640"/>
        </w:tabs>
        <w:rPr>
          <w:rFonts w:asciiTheme="minorHAnsi" w:hAnsiTheme="minorHAnsi"/>
          <w:b/>
          <w:i/>
          <w:color w:val="000000" w:themeColor="text1"/>
        </w:rPr>
      </w:pPr>
      <w:r w:rsidRPr="008C19FA">
        <w:rPr>
          <w:rFonts w:asciiTheme="minorHAnsi" w:hAnsiTheme="minorHAnsi"/>
          <w:b/>
          <w:bCs/>
          <w:i/>
          <w:color w:val="000000" w:themeColor="text1"/>
          <w:u w:val="single"/>
        </w:rPr>
        <w:t xml:space="preserve">OBJECTIVE 2. </w:t>
      </w:r>
      <w:r w:rsidRPr="008C19FA">
        <w:rPr>
          <w:rFonts w:asciiTheme="minorHAnsi" w:hAnsiTheme="minorHAnsi"/>
          <w:b/>
          <w:i/>
          <w:color w:val="000000" w:themeColor="text1"/>
        </w:rPr>
        <w:t xml:space="preserve">To evaluate biological approaches for controlling chestnut blight from the ecological to the molecular level by utilizing knowledge of the fungal and hypovirus genomes to investigate the mechanisms that regulate virulence and hypovirulence in </w:t>
      </w:r>
      <w:r w:rsidRPr="008C19FA">
        <w:rPr>
          <w:rFonts w:asciiTheme="minorHAnsi" w:hAnsiTheme="minorHAnsi"/>
          <w:b/>
          <w:i/>
          <w:iCs/>
          <w:color w:val="000000" w:themeColor="text1"/>
        </w:rPr>
        <w:t>C. parasitica</w:t>
      </w:r>
    </w:p>
    <w:p w:rsidR="00D20AF5" w:rsidRPr="001B0F8A" w:rsidRDefault="00D20AF5" w:rsidP="00E52342">
      <w:pPr>
        <w:rPr>
          <w:rFonts w:asciiTheme="minorHAnsi" w:hAnsiTheme="minorHAnsi"/>
          <w:b/>
          <w:color w:val="FF0000"/>
        </w:rPr>
      </w:pPr>
    </w:p>
    <w:p w:rsidR="00215FCC" w:rsidRPr="000151D8" w:rsidRDefault="00215FCC" w:rsidP="00215FCC">
      <w:pPr>
        <w:spacing w:beforeLines="1" w:before="2" w:afterLines="1" w:after="2"/>
        <w:ind w:left="720" w:hanging="720"/>
        <w:rPr>
          <w:rFonts w:asciiTheme="minorHAnsi" w:hAnsiTheme="minorHAnsi"/>
          <w:b/>
          <w:sz w:val="28"/>
          <w:szCs w:val="28"/>
        </w:rPr>
      </w:pPr>
      <w:r w:rsidRPr="000151D8">
        <w:rPr>
          <w:rFonts w:asciiTheme="minorHAnsi" w:hAnsiTheme="minorHAnsi"/>
          <w:b/>
          <w:sz w:val="28"/>
          <w:szCs w:val="28"/>
        </w:rPr>
        <w:t>Angus D</w:t>
      </w:r>
      <w:r w:rsidR="00326E01" w:rsidRPr="000151D8">
        <w:rPr>
          <w:rFonts w:asciiTheme="minorHAnsi" w:hAnsiTheme="minorHAnsi"/>
          <w:b/>
          <w:sz w:val="28"/>
          <w:szCs w:val="28"/>
        </w:rPr>
        <w:t>awe, Mississippi State University</w:t>
      </w:r>
    </w:p>
    <w:p w:rsidR="00326E01" w:rsidRPr="00326E01" w:rsidRDefault="00326E01" w:rsidP="00326E01">
      <w:pPr>
        <w:rPr>
          <w:rFonts w:asciiTheme="minorHAnsi" w:hAnsiTheme="minorHAnsi"/>
        </w:rPr>
      </w:pPr>
      <w:r>
        <w:rPr>
          <w:rFonts w:asciiTheme="minorHAnsi" w:hAnsiTheme="minorHAnsi"/>
        </w:rPr>
        <w:t>Previous g</w:t>
      </w:r>
      <w:r w:rsidRPr="00326E01">
        <w:rPr>
          <w:rFonts w:asciiTheme="minorHAnsi" w:hAnsiTheme="minorHAnsi"/>
        </w:rPr>
        <w:t>raduate students – Mona Pokharel (completed 2016), Xiaoping Li (completed 2016)</w:t>
      </w:r>
    </w:p>
    <w:p w:rsidR="00326E01" w:rsidRPr="00326E01" w:rsidRDefault="00326E01" w:rsidP="00326E01">
      <w:pPr>
        <w:rPr>
          <w:rFonts w:asciiTheme="minorHAnsi" w:hAnsiTheme="minorHAnsi"/>
        </w:rPr>
      </w:pPr>
      <w:r w:rsidRPr="00326E01">
        <w:rPr>
          <w:rFonts w:asciiTheme="minorHAnsi" w:hAnsiTheme="minorHAnsi"/>
        </w:rPr>
        <w:t>Current personnel at MSU:</w:t>
      </w:r>
    </w:p>
    <w:p w:rsidR="00326E01" w:rsidRPr="00326E01" w:rsidRDefault="00326E01" w:rsidP="00326E01">
      <w:pPr>
        <w:rPr>
          <w:rFonts w:asciiTheme="minorHAnsi" w:hAnsiTheme="minorHAnsi"/>
        </w:rPr>
      </w:pPr>
      <w:r w:rsidRPr="00326E01">
        <w:rPr>
          <w:rFonts w:asciiTheme="minorHAnsi" w:hAnsiTheme="minorHAnsi"/>
        </w:rPr>
        <w:t>Graduate students – Didi Ren, Soum Kundu</w:t>
      </w:r>
    </w:p>
    <w:p w:rsidR="00326E01" w:rsidRPr="00326E01" w:rsidRDefault="00326E01" w:rsidP="00326E01">
      <w:pPr>
        <w:rPr>
          <w:rFonts w:asciiTheme="minorHAnsi" w:hAnsiTheme="minorHAnsi"/>
        </w:rPr>
      </w:pPr>
      <w:r w:rsidRPr="00326E01">
        <w:rPr>
          <w:rFonts w:asciiTheme="minorHAnsi" w:hAnsiTheme="minorHAnsi"/>
        </w:rPr>
        <w:t>Research Associate – Gisele Andrade</w:t>
      </w:r>
    </w:p>
    <w:p w:rsidR="00326E01" w:rsidRPr="00326E01" w:rsidRDefault="00326E01" w:rsidP="00326E01">
      <w:pPr>
        <w:ind w:firstLine="720"/>
        <w:jc w:val="both"/>
        <w:rPr>
          <w:rFonts w:asciiTheme="minorHAnsi" w:hAnsiTheme="minorHAnsi"/>
        </w:rPr>
      </w:pPr>
      <w:r w:rsidRPr="00326E01">
        <w:rPr>
          <w:rFonts w:asciiTheme="minorHAnsi" w:hAnsiTheme="minorHAnsi"/>
          <w:b/>
        </w:rPr>
        <w:t xml:space="preserve">Developing a re-annotated genome sequence to facilitate transcriptomics analyses sand gene identification. </w:t>
      </w:r>
      <w:r w:rsidRPr="00326E01">
        <w:rPr>
          <w:rFonts w:asciiTheme="minorHAnsi" w:hAnsiTheme="minorHAnsi"/>
        </w:rPr>
        <w:t>This work has begun as an extension of a pr</w:t>
      </w:r>
      <w:r>
        <w:rPr>
          <w:rFonts w:asciiTheme="minorHAnsi" w:hAnsiTheme="minorHAnsi"/>
        </w:rPr>
        <w:t>o</w:t>
      </w:r>
      <w:r w:rsidRPr="00326E01">
        <w:rPr>
          <w:rFonts w:asciiTheme="minorHAnsi" w:hAnsiTheme="minorHAnsi"/>
        </w:rPr>
        <w:t xml:space="preserve">ject to examine the function of the Vib-1 protein. Previously, we have reported a knockout of the gene encoding this protein and noted the different phenotypes of increased pigmentation, sporulation and reduced virulence, as well as a failure of vegetative incompatibility-mediate programmed cell death between strains different at the </w:t>
      </w:r>
      <w:r w:rsidRPr="00326E01">
        <w:rPr>
          <w:rFonts w:asciiTheme="minorHAnsi" w:hAnsiTheme="minorHAnsi"/>
          <w:i/>
        </w:rPr>
        <w:t>vic-</w:t>
      </w:r>
      <w:r w:rsidRPr="00326E01">
        <w:rPr>
          <w:rFonts w:asciiTheme="minorHAnsi" w:hAnsiTheme="minorHAnsi"/>
        </w:rPr>
        <w:t xml:space="preserve">4 locus. </w:t>
      </w:r>
      <w:r w:rsidRPr="00326E01">
        <w:rPr>
          <w:rFonts w:asciiTheme="minorHAnsi" w:hAnsiTheme="minorHAnsi"/>
          <w:lang w:eastAsia="zh-CN"/>
        </w:rPr>
        <w:t>In order to understand what the mutant phenotype means, and potentially identify downstream targets,</w:t>
      </w:r>
      <w:r w:rsidRPr="00326E01">
        <w:rPr>
          <w:rFonts w:asciiTheme="minorHAnsi" w:hAnsiTheme="minorHAnsi"/>
        </w:rPr>
        <w:t xml:space="preserve"> Illumina next generation transcriptome sequencing technology was used to profile the variation of expression patterns between mutant and wild-type strain. With 170 million 50bp high-quality RNA-seq reads obtained from Illumina, TopHat was used to align them against </w:t>
      </w:r>
      <w:r w:rsidRPr="00326E01">
        <w:rPr>
          <w:rFonts w:asciiTheme="minorHAnsi" w:hAnsiTheme="minorHAnsi"/>
          <w:i/>
        </w:rPr>
        <w:t>C.parasitica</w:t>
      </w:r>
      <w:r w:rsidRPr="00326E01">
        <w:rPr>
          <w:rFonts w:asciiTheme="minorHAnsi" w:hAnsiTheme="minorHAnsi"/>
        </w:rPr>
        <w:t xml:space="preserve"> genome sequence .fasta file and its genome annotation .gff file to identify exon-exon splice junctions. HTSeq was then used to takes above output files to generate a list of reads count per transcript. DeSeq R package, an implementation of negative binomial distribution was used to normalize the HtSeq output and </w:t>
      </w:r>
      <w:r w:rsidRPr="00326E01">
        <w:rPr>
          <w:rFonts w:asciiTheme="minorHAnsi" w:hAnsiTheme="minorHAnsi"/>
          <w:lang w:eastAsia="zh-CN"/>
        </w:rPr>
        <w:t>indicate</w:t>
      </w:r>
      <w:r w:rsidRPr="00326E01">
        <w:rPr>
          <w:rFonts w:asciiTheme="minorHAnsi" w:hAnsiTheme="minorHAnsi"/>
        </w:rPr>
        <w:t xml:space="preserve"> significant changed transcripts and its corresponding visualized plots, like a heat map, MA plot and PCA plot. Then, Gage R package was used to statistically calculate </w:t>
      </w:r>
      <w:proofErr w:type="gramStart"/>
      <w:r w:rsidRPr="00326E01">
        <w:rPr>
          <w:rFonts w:asciiTheme="minorHAnsi" w:hAnsiTheme="minorHAnsi"/>
        </w:rPr>
        <w:t>a</w:t>
      </w:r>
      <w:proofErr w:type="gramEnd"/>
      <w:r w:rsidRPr="00326E01">
        <w:rPr>
          <w:rFonts w:asciiTheme="minorHAnsi" w:hAnsiTheme="minorHAnsi"/>
        </w:rPr>
        <w:t xml:space="preserve"> </w:t>
      </w:r>
      <w:r w:rsidRPr="00326E01">
        <w:rPr>
          <w:rFonts w:asciiTheme="minorHAnsi" w:hAnsiTheme="minorHAnsi"/>
          <w:lang w:eastAsia="zh-CN"/>
        </w:rPr>
        <w:t xml:space="preserve">integrated </w:t>
      </w:r>
      <w:r w:rsidRPr="00326E01">
        <w:rPr>
          <w:rFonts w:asciiTheme="minorHAnsi" w:hAnsiTheme="minorHAnsi"/>
          <w:i/>
        </w:rPr>
        <w:t>p</w:t>
      </w:r>
      <w:r w:rsidRPr="00326E01">
        <w:rPr>
          <w:rFonts w:asciiTheme="minorHAnsi" w:hAnsiTheme="minorHAnsi"/>
        </w:rPr>
        <w:t xml:space="preserve"> value of all transcripts, which are in one KEGG pathway and provide a visualized expression pattern </w:t>
      </w:r>
      <w:r w:rsidRPr="00326E01">
        <w:rPr>
          <w:rFonts w:asciiTheme="minorHAnsi" w:hAnsiTheme="minorHAnsi"/>
          <w:lang w:eastAsia="zh-CN"/>
        </w:rPr>
        <w:t xml:space="preserve">contrast </w:t>
      </w:r>
      <w:r w:rsidRPr="00326E01">
        <w:rPr>
          <w:rFonts w:asciiTheme="minorHAnsi" w:hAnsiTheme="minorHAnsi"/>
        </w:rPr>
        <w:t xml:space="preserve">between mutant and wild-type strain. </w:t>
      </w:r>
    </w:p>
    <w:p w:rsidR="00326E01" w:rsidRPr="00326E01" w:rsidRDefault="00326E01" w:rsidP="00326E01">
      <w:pPr>
        <w:ind w:firstLine="720"/>
        <w:jc w:val="both"/>
        <w:rPr>
          <w:rFonts w:asciiTheme="minorHAnsi" w:hAnsiTheme="minorHAnsi"/>
          <w:lang w:eastAsia="zh-CN"/>
        </w:rPr>
      </w:pPr>
      <w:r w:rsidRPr="00326E01">
        <w:rPr>
          <w:rFonts w:asciiTheme="minorHAnsi" w:hAnsiTheme="minorHAnsi"/>
        </w:rPr>
        <w:t xml:space="preserve">However, it is impossible to fully analyze current RNAseq and further ChIPseq data with the currently available annotation of the genome from </w:t>
      </w:r>
      <w:r w:rsidRPr="00326E01">
        <w:rPr>
          <w:rFonts w:asciiTheme="minorHAnsi" w:hAnsiTheme="minorHAnsi"/>
          <w:i/>
        </w:rPr>
        <w:t>C. parasitica</w:t>
      </w:r>
      <w:r w:rsidRPr="00326E01">
        <w:rPr>
          <w:rFonts w:asciiTheme="minorHAnsi" w:hAnsiTheme="minorHAnsi"/>
        </w:rPr>
        <w:t xml:space="preserve"> (from 2009) because it lacks both mRNA and gene structure predictions. Now, </w:t>
      </w:r>
      <w:r w:rsidRPr="00326E01">
        <w:rPr>
          <w:rFonts w:asciiTheme="minorHAnsi" w:hAnsiTheme="minorHAnsi"/>
          <w:lang w:eastAsia="zh-CN"/>
        </w:rPr>
        <w:t xml:space="preserve">by </w:t>
      </w:r>
      <w:r w:rsidRPr="00326E01">
        <w:rPr>
          <w:rFonts w:asciiTheme="minorHAnsi" w:hAnsiTheme="minorHAnsi"/>
        </w:rPr>
        <w:t xml:space="preserve">using MAKER (a configurable genome annotation pipeline), we have added </w:t>
      </w:r>
      <w:r w:rsidRPr="00326E01">
        <w:rPr>
          <w:rFonts w:asciiTheme="minorHAnsi" w:hAnsiTheme="minorHAnsi"/>
          <w:lang w:eastAsia="zh-CN"/>
        </w:rPr>
        <w:t>these additional gene features into a newer version of the genome annotation</w:t>
      </w:r>
      <w:r w:rsidRPr="00326E01">
        <w:rPr>
          <w:rFonts w:asciiTheme="minorHAnsi" w:hAnsiTheme="minorHAnsi"/>
        </w:rPr>
        <w:t xml:space="preserve"> </w:t>
      </w:r>
      <w:r w:rsidRPr="00326E01">
        <w:rPr>
          <w:rFonts w:asciiTheme="minorHAnsi" w:hAnsiTheme="minorHAnsi"/>
          <w:lang w:eastAsia="zh-CN"/>
        </w:rPr>
        <w:t xml:space="preserve">(Table 1). </w:t>
      </w:r>
    </w:p>
    <w:p w:rsidR="00326E01" w:rsidRPr="00326E01" w:rsidRDefault="00326E01" w:rsidP="00326E01">
      <w:pPr>
        <w:jc w:val="both"/>
        <w:rPr>
          <w:rFonts w:asciiTheme="minorHAnsi" w:hAnsiTheme="minorHAnsi"/>
        </w:rPr>
      </w:pPr>
    </w:p>
    <w:p w:rsidR="00326E01" w:rsidRPr="00326E01" w:rsidRDefault="00326E01" w:rsidP="00326E01">
      <w:pPr>
        <w:jc w:val="both"/>
        <w:rPr>
          <w:rFonts w:asciiTheme="minorHAnsi" w:hAnsiTheme="minorHAnsi"/>
        </w:rPr>
      </w:pPr>
      <w:r w:rsidRPr="00326E01">
        <w:rPr>
          <w:rFonts w:asciiTheme="minorHAnsi" w:hAnsiTheme="minorHAnsi"/>
        </w:rPr>
        <w:t>Feature components listed in the new and old version genome annotation.</w:t>
      </w:r>
    </w:p>
    <w:tbl>
      <w:tblPr>
        <w:tblStyle w:val="TableGrid"/>
        <w:tblW w:w="0" w:type="auto"/>
        <w:tblLook w:val="04A0" w:firstRow="1" w:lastRow="0" w:firstColumn="1" w:lastColumn="0" w:noHBand="0" w:noVBand="1"/>
      </w:tblPr>
      <w:tblGrid>
        <w:gridCol w:w="4428"/>
        <w:gridCol w:w="4428"/>
      </w:tblGrid>
      <w:tr w:rsidR="00326E01" w:rsidRPr="00326E01" w:rsidTr="0059547C">
        <w:tc>
          <w:tcPr>
            <w:tcW w:w="4428" w:type="dxa"/>
          </w:tcPr>
          <w:p w:rsidR="00326E01" w:rsidRPr="00326E01" w:rsidRDefault="00326E01" w:rsidP="0059547C">
            <w:pPr>
              <w:jc w:val="center"/>
              <w:rPr>
                <w:rFonts w:asciiTheme="minorHAnsi" w:hAnsiTheme="minorHAnsi"/>
              </w:rPr>
            </w:pPr>
            <w:r w:rsidRPr="00326E01">
              <w:rPr>
                <w:rFonts w:asciiTheme="minorHAnsi" w:hAnsiTheme="minorHAnsi"/>
              </w:rPr>
              <w:lastRenderedPageBreak/>
              <w:t>Old version (2009)</w:t>
            </w:r>
          </w:p>
        </w:tc>
        <w:tc>
          <w:tcPr>
            <w:tcW w:w="4428" w:type="dxa"/>
          </w:tcPr>
          <w:p w:rsidR="00326E01" w:rsidRPr="00326E01" w:rsidRDefault="00326E01" w:rsidP="0059547C">
            <w:pPr>
              <w:jc w:val="center"/>
              <w:rPr>
                <w:rFonts w:asciiTheme="minorHAnsi" w:hAnsiTheme="minorHAnsi"/>
              </w:rPr>
            </w:pPr>
            <w:r w:rsidRPr="00326E01">
              <w:rPr>
                <w:rFonts w:asciiTheme="minorHAnsi" w:hAnsiTheme="minorHAnsi"/>
              </w:rPr>
              <w:t>New version (In progress)</w:t>
            </w:r>
          </w:p>
        </w:tc>
      </w:tr>
      <w:tr w:rsidR="00326E01" w:rsidRPr="00326E01" w:rsidTr="0059547C">
        <w:tc>
          <w:tcPr>
            <w:tcW w:w="4428" w:type="dxa"/>
          </w:tcPr>
          <w:p w:rsidR="00326E01" w:rsidRPr="00326E01" w:rsidRDefault="00326E01" w:rsidP="00FB5C4F">
            <w:pPr>
              <w:pStyle w:val="ListParagraph"/>
              <w:numPr>
                <w:ilvl w:val="0"/>
                <w:numId w:val="7"/>
              </w:numPr>
              <w:jc w:val="both"/>
              <w:rPr>
                <w:rFonts w:asciiTheme="minorHAnsi" w:hAnsiTheme="minorHAnsi"/>
              </w:rPr>
            </w:pPr>
            <w:r w:rsidRPr="00326E01">
              <w:rPr>
                <w:rFonts w:asciiTheme="minorHAnsi" w:hAnsiTheme="minorHAnsi"/>
              </w:rPr>
              <w:t>exon</w:t>
            </w:r>
          </w:p>
          <w:p w:rsidR="00326E01" w:rsidRPr="00326E01" w:rsidRDefault="00326E01" w:rsidP="00FB5C4F">
            <w:pPr>
              <w:pStyle w:val="ListParagraph"/>
              <w:numPr>
                <w:ilvl w:val="0"/>
                <w:numId w:val="7"/>
              </w:numPr>
              <w:jc w:val="both"/>
              <w:rPr>
                <w:rFonts w:asciiTheme="minorHAnsi" w:hAnsiTheme="minorHAnsi"/>
              </w:rPr>
            </w:pPr>
            <w:r w:rsidRPr="00326E01">
              <w:rPr>
                <w:rFonts w:asciiTheme="minorHAnsi" w:hAnsiTheme="minorHAnsi"/>
              </w:rPr>
              <w:t>CDS</w:t>
            </w:r>
          </w:p>
        </w:tc>
        <w:tc>
          <w:tcPr>
            <w:tcW w:w="4428" w:type="dxa"/>
          </w:tcPr>
          <w:p w:rsidR="00326E01" w:rsidRPr="00326E01" w:rsidRDefault="00326E01" w:rsidP="00FB5C4F">
            <w:pPr>
              <w:pStyle w:val="ListParagraph"/>
              <w:numPr>
                <w:ilvl w:val="0"/>
                <w:numId w:val="7"/>
              </w:numPr>
              <w:jc w:val="both"/>
              <w:rPr>
                <w:rFonts w:asciiTheme="minorHAnsi" w:hAnsiTheme="minorHAnsi"/>
              </w:rPr>
            </w:pPr>
            <w:r w:rsidRPr="00326E01">
              <w:rPr>
                <w:rFonts w:asciiTheme="minorHAnsi" w:hAnsiTheme="minorHAnsi"/>
              </w:rPr>
              <w:t>gene</w:t>
            </w:r>
          </w:p>
          <w:p w:rsidR="00326E01" w:rsidRPr="00326E01" w:rsidRDefault="00326E01" w:rsidP="00FB5C4F">
            <w:pPr>
              <w:pStyle w:val="ListParagraph"/>
              <w:numPr>
                <w:ilvl w:val="0"/>
                <w:numId w:val="7"/>
              </w:numPr>
              <w:jc w:val="both"/>
              <w:rPr>
                <w:rFonts w:asciiTheme="minorHAnsi" w:hAnsiTheme="minorHAnsi"/>
              </w:rPr>
            </w:pPr>
            <w:r w:rsidRPr="00326E01">
              <w:rPr>
                <w:rFonts w:asciiTheme="minorHAnsi" w:hAnsiTheme="minorHAnsi"/>
              </w:rPr>
              <w:t>mRNA</w:t>
            </w:r>
          </w:p>
          <w:p w:rsidR="00326E01" w:rsidRPr="00326E01" w:rsidRDefault="00326E01" w:rsidP="00FB5C4F">
            <w:pPr>
              <w:pStyle w:val="ListParagraph"/>
              <w:numPr>
                <w:ilvl w:val="0"/>
                <w:numId w:val="7"/>
              </w:numPr>
              <w:jc w:val="both"/>
              <w:rPr>
                <w:rFonts w:asciiTheme="minorHAnsi" w:hAnsiTheme="minorHAnsi"/>
              </w:rPr>
            </w:pPr>
            <w:r w:rsidRPr="00326E01">
              <w:rPr>
                <w:rFonts w:asciiTheme="minorHAnsi" w:hAnsiTheme="minorHAnsi"/>
              </w:rPr>
              <w:t>exon</w:t>
            </w:r>
          </w:p>
          <w:p w:rsidR="00326E01" w:rsidRPr="00326E01" w:rsidRDefault="00326E01" w:rsidP="00FB5C4F">
            <w:pPr>
              <w:pStyle w:val="ListParagraph"/>
              <w:numPr>
                <w:ilvl w:val="0"/>
                <w:numId w:val="7"/>
              </w:numPr>
              <w:jc w:val="both"/>
              <w:rPr>
                <w:rFonts w:asciiTheme="minorHAnsi" w:hAnsiTheme="minorHAnsi"/>
              </w:rPr>
            </w:pPr>
            <w:r w:rsidRPr="00326E01">
              <w:rPr>
                <w:rFonts w:asciiTheme="minorHAnsi" w:hAnsiTheme="minorHAnsi"/>
              </w:rPr>
              <w:t>CDS</w:t>
            </w:r>
          </w:p>
          <w:p w:rsidR="00326E01" w:rsidRPr="00326E01" w:rsidRDefault="00326E01" w:rsidP="00FB5C4F">
            <w:pPr>
              <w:pStyle w:val="ListParagraph"/>
              <w:numPr>
                <w:ilvl w:val="0"/>
                <w:numId w:val="7"/>
              </w:numPr>
              <w:jc w:val="both"/>
              <w:rPr>
                <w:rFonts w:asciiTheme="minorHAnsi" w:hAnsiTheme="minorHAnsi"/>
              </w:rPr>
            </w:pPr>
            <w:r w:rsidRPr="00326E01">
              <w:rPr>
                <w:rFonts w:asciiTheme="minorHAnsi" w:hAnsiTheme="minorHAnsi"/>
              </w:rPr>
              <w:t>three_prime_UTR</w:t>
            </w:r>
          </w:p>
          <w:p w:rsidR="00326E01" w:rsidRPr="00326E01" w:rsidRDefault="00326E01" w:rsidP="00FB5C4F">
            <w:pPr>
              <w:pStyle w:val="ListParagraph"/>
              <w:numPr>
                <w:ilvl w:val="0"/>
                <w:numId w:val="7"/>
              </w:numPr>
              <w:jc w:val="both"/>
              <w:rPr>
                <w:rFonts w:asciiTheme="minorHAnsi" w:hAnsiTheme="minorHAnsi"/>
              </w:rPr>
            </w:pPr>
            <w:r w:rsidRPr="00326E01">
              <w:rPr>
                <w:rFonts w:asciiTheme="minorHAnsi" w:hAnsiTheme="minorHAnsi"/>
              </w:rPr>
              <w:t>five_prime UTR</w:t>
            </w:r>
          </w:p>
        </w:tc>
      </w:tr>
    </w:tbl>
    <w:p w:rsidR="00326E01" w:rsidRPr="00326E01" w:rsidRDefault="00326E01" w:rsidP="00326E01">
      <w:pPr>
        <w:jc w:val="both"/>
        <w:rPr>
          <w:rFonts w:asciiTheme="minorHAnsi" w:hAnsiTheme="minorHAnsi"/>
        </w:rPr>
      </w:pPr>
    </w:p>
    <w:p w:rsidR="00326E01" w:rsidRPr="00326E01" w:rsidRDefault="00326E01" w:rsidP="00326E01">
      <w:pPr>
        <w:ind w:firstLine="720"/>
        <w:jc w:val="both"/>
        <w:rPr>
          <w:rFonts w:asciiTheme="minorHAnsi" w:hAnsiTheme="minorHAnsi"/>
        </w:rPr>
      </w:pPr>
      <w:r w:rsidRPr="00326E01">
        <w:rPr>
          <w:rFonts w:asciiTheme="minorHAnsi" w:hAnsiTheme="minorHAnsi"/>
        </w:rPr>
        <w:t>We are now able to optimize the genome annotation by comparing current six different genome annotation processes with abundant data. As this phase in completed we will generate a more complete genome annotation for</w:t>
      </w:r>
      <w:r w:rsidRPr="00326E01">
        <w:rPr>
          <w:rFonts w:asciiTheme="minorHAnsi" w:hAnsiTheme="minorHAnsi"/>
          <w:i/>
        </w:rPr>
        <w:t xml:space="preserve"> C. parasitica</w:t>
      </w:r>
      <w:r w:rsidRPr="00326E01">
        <w:rPr>
          <w:rFonts w:asciiTheme="minorHAnsi" w:hAnsiTheme="minorHAnsi"/>
        </w:rPr>
        <w:t xml:space="preserve"> that will provide better information for future transcriptomic analyses and gene identification.</w:t>
      </w:r>
    </w:p>
    <w:p w:rsidR="00326E01" w:rsidRPr="00326E01" w:rsidRDefault="00326E01" w:rsidP="00326E01">
      <w:pPr>
        <w:widowControl w:val="0"/>
        <w:ind w:firstLine="720"/>
        <w:rPr>
          <w:rFonts w:asciiTheme="minorHAnsi" w:hAnsiTheme="minorHAnsi"/>
        </w:rPr>
      </w:pPr>
      <w:r w:rsidRPr="00326E01">
        <w:rPr>
          <w:rFonts w:asciiTheme="minorHAnsi" w:hAnsiTheme="minorHAnsi"/>
          <w:b/>
        </w:rPr>
        <w:t>Polyamine metabolism and hypovirus infection.</w:t>
      </w:r>
      <w:r>
        <w:rPr>
          <w:rFonts w:asciiTheme="minorHAnsi" w:hAnsiTheme="minorHAnsi"/>
          <w:b/>
        </w:rPr>
        <w:t xml:space="preserve">  </w:t>
      </w:r>
      <w:r w:rsidRPr="00326E01">
        <w:rPr>
          <w:rFonts w:asciiTheme="minorHAnsi" w:hAnsiTheme="minorHAnsi"/>
        </w:rPr>
        <w:t xml:space="preserve">In </w:t>
      </w:r>
      <w:r w:rsidRPr="00326E01">
        <w:rPr>
          <w:rFonts w:asciiTheme="minorHAnsi" w:hAnsiTheme="minorHAnsi"/>
          <w:i/>
          <w:iCs/>
        </w:rPr>
        <w:t>C. parasitica</w:t>
      </w:r>
      <w:r w:rsidRPr="00326E01">
        <w:rPr>
          <w:rFonts w:asciiTheme="minorHAnsi" w:hAnsiTheme="minorHAnsi"/>
        </w:rPr>
        <w:t>, infection with hypovirus has been shown to alter various metabolic pathways. One such pathway is the synthesis of the polyamines, putrescine and spermidine, which are required for growth and development of the fungus. While the function of polyamines in various cellular processes has been extensively studied in other fungi, less is known about the effects of viral infection on polyamine metabolism. This study demonstrated the significantly higher accumulation of spermidine in virus-infected mycelium in comparison to uninfected tissue by thin layer chromatography. To understand the possible molecular mechanism for this differential accumulation, we investigated different catalytic enzymes and regulatory components involved in the biosynthesis of polyamines. The enzyme that catalyzes an initial (rate-limiting) step for polyamine biosynthesis is ornithine decarboxylase (ODC). Western blot analyses of ODC showed higher abundance in virus free than compared to the virus infected strain. ODC is subject to a complex post-translational regulatory pathway through inhibition by an antizyme AZ. When examined by western blot, we observed the abundance of AZ was at a level that corresponded to the level of ODC and, therefore, we hypothesized that be the cause of the eleavated spermidine levels in the absence of the virus. Given that this pathway is a single route-synthesis, where formation of different polyamines occurs only via ornithine, we also investigated another protein, S-Adenosylmethionine decarboxylase (SAMDC) that supplies a key component, the aminopropyl moiety, in the conversion of putrescine to form spermidine. In this case, we observed a higher SAMDC accumulation in the virus infected than the virus free strain, thus permitting increased synthesis of spermidine even though the accumulation of ODC is paradoxically lower. Therefore, this study provides a mechanistic model to explain the observed differences in polyamine accumulation following virus infection.</w:t>
      </w:r>
    </w:p>
    <w:p w:rsidR="00A927CF" w:rsidRDefault="00A927CF" w:rsidP="00A927CF">
      <w:pPr>
        <w:spacing w:beforeLines="1" w:before="2" w:afterLines="1" w:after="2"/>
        <w:rPr>
          <w:rFonts w:asciiTheme="minorHAnsi" w:hAnsiTheme="minorHAnsi"/>
          <w:b/>
        </w:rPr>
      </w:pPr>
    </w:p>
    <w:p w:rsidR="00A927CF" w:rsidRPr="00A927CF" w:rsidRDefault="00A927CF" w:rsidP="00A927CF">
      <w:pPr>
        <w:spacing w:beforeLines="1" w:before="2" w:afterLines="1" w:after="2"/>
        <w:rPr>
          <w:rFonts w:asciiTheme="minorHAnsi" w:hAnsiTheme="minorHAnsi"/>
          <w:b/>
          <w:sz w:val="28"/>
          <w:szCs w:val="28"/>
        </w:rPr>
      </w:pPr>
      <w:r w:rsidRPr="00A927CF">
        <w:rPr>
          <w:rFonts w:asciiTheme="minorHAnsi" w:hAnsiTheme="minorHAnsi"/>
          <w:b/>
          <w:sz w:val="28"/>
          <w:szCs w:val="28"/>
        </w:rPr>
        <w:t>Di</w:t>
      </w:r>
      <w:r>
        <w:rPr>
          <w:rFonts w:asciiTheme="minorHAnsi" w:hAnsiTheme="minorHAnsi"/>
          <w:b/>
          <w:sz w:val="28"/>
          <w:szCs w:val="28"/>
        </w:rPr>
        <w:t>di</w:t>
      </w:r>
      <w:r w:rsidRPr="00A927CF">
        <w:rPr>
          <w:rFonts w:asciiTheme="minorHAnsi" w:hAnsiTheme="minorHAnsi"/>
          <w:b/>
          <w:sz w:val="28"/>
          <w:szCs w:val="28"/>
        </w:rPr>
        <w:t xml:space="preserve"> Ren, Mississippi State University</w:t>
      </w:r>
    </w:p>
    <w:p w:rsidR="00326E01" w:rsidRPr="00326E01" w:rsidRDefault="00326E01" w:rsidP="00326E01">
      <w:pPr>
        <w:ind w:firstLine="720"/>
        <w:rPr>
          <w:rFonts w:asciiTheme="minorHAnsi" w:hAnsiTheme="minorHAnsi"/>
        </w:rPr>
      </w:pPr>
      <w:r w:rsidRPr="00326E01">
        <w:rPr>
          <w:rFonts w:asciiTheme="minorHAnsi" w:hAnsiTheme="minorHAnsi"/>
          <w:b/>
        </w:rPr>
        <w:t xml:space="preserve">LysM proteins and </w:t>
      </w:r>
      <w:r w:rsidRPr="00A927CF">
        <w:rPr>
          <w:rFonts w:asciiTheme="minorHAnsi" w:hAnsiTheme="minorHAnsi"/>
          <w:b/>
          <w:i/>
        </w:rPr>
        <w:t>C. parasitica</w:t>
      </w:r>
      <w:r w:rsidRPr="00326E01">
        <w:rPr>
          <w:rFonts w:asciiTheme="minorHAnsi" w:hAnsiTheme="minorHAnsi"/>
          <w:b/>
        </w:rPr>
        <w:t xml:space="preserve"> virulence</w:t>
      </w:r>
      <w:r>
        <w:rPr>
          <w:rFonts w:asciiTheme="minorHAnsi" w:hAnsiTheme="minorHAnsi"/>
          <w:b/>
        </w:rPr>
        <w:t xml:space="preserve">. </w:t>
      </w:r>
      <w:r w:rsidRPr="00326E01">
        <w:rPr>
          <w:rFonts w:asciiTheme="minorHAnsi" w:hAnsiTheme="minorHAnsi"/>
          <w:iCs/>
        </w:rPr>
        <w:t xml:space="preserve">By examining genome sequence data, </w:t>
      </w:r>
      <w:r w:rsidRPr="00326E01">
        <w:rPr>
          <w:rFonts w:asciiTheme="minorHAnsi" w:hAnsiTheme="minorHAnsi"/>
          <w:i/>
          <w:iCs/>
        </w:rPr>
        <w:t>C. parasitica</w:t>
      </w:r>
      <w:r w:rsidRPr="00326E01">
        <w:rPr>
          <w:rFonts w:asciiTheme="minorHAnsi" w:hAnsiTheme="minorHAnsi"/>
        </w:rPr>
        <w:t xml:space="preserve"> was found to contain five putative proteins containing LysM motifs (2014 report). These motifs have been recognized using information from the organism’s genome portal. Of relevance to this study is the potential of these proteins to act as an effector protein, which plays a role in the virulence of certain pathogens. Recent findings provided evidence of LysM containing proteins </w:t>
      </w:r>
      <w:r w:rsidRPr="00326E01">
        <w:rPr>
          <w:rFonts w:asciiTheme="minorHAnsi" w:hAnsiTheme="minorHAnsi"/>
        </w:rPr>
        <w:lastRenderedPageBreak/>
        <w:t xml:space="preserve">in two other fungal plant pathogens, </w:t>
      </w:r>
      <w:r w:rsidRPr="00326E01">
        <w:rPr>
          <w:rFonts w:asciiTheme="minorHAnsi" w:hAnsiTheme="minorHAnsi"/>
          <w:i/>
          <w:iCs/>
        </w:rPr>
        <w:t xml:space="preserve">Cladosporium fulvum </w:t>
      </w:r>
      <w:r w:rsidRPr="00326E01">
        <w:rPr>
          <w:rFonts w:asciiTheme="minorHAnsi" w:hAnsiTheme="minorHAnsi"/>
        </w:rPr>
        <w:t xml:space="preserve">and </w:t>
      </w:r>
      <w:r w:rsidRPr="00326E01">
        <w:rPr>
          <w:rFonts w:asciiTheme="minorHAnsi" w:hAnsiTheme="minorHAnsi"/>
          <w:i/>
          <w:iCs/>
        </w:rPr>
        <w:t>Magnaporthe oryzae</w:t>
      </w:r>
      <w:r w:rsidRPr="00326E01">
        <w:rPr>
          <w:rFonts w:asciiTheme="minorHAnsi" w:hAnsiTheme="minorHAnsi"/>
        </w:rPr>
        <w:t>, which are secreted during the initial fungal infection of the plant. It has been determined that these LysM containing proteins are able to bind to chitin, competing with the plant’s pattern recognition receptors, therefore helping to overcome the host’s defense response. Knockouts of four of these genes have been created, but only one showed significant reduction of virulence, a phenotype also coupled with a strong vegetative growth defect. However, one, called LM12, when eliminated, resulted in a modest increase in virulence (2015 report). Further analysis of this strain appears to show that the cell volume of the knockout is increased, although this preliminary data requires confirmation. Additional studies planned include development of mutantions in LM12 that will prevent glycosylation to test whether this modification is important for the protein’s role, and to identify potential roles for the other LysM proteins in fungal behavior.</w:t>
      </w:r>
    </w:p>
    <w:p w:rsidR="00326E01" w:rsidRPr="001B0F8A" w:rsidRDefault="00326E01" w:rsidP="00215FCC">
      <w:pPr>
        <w:spacing w:beforeLines="1" w:before="2" w:afterLines="1" w:after="2"/>
        <w:ind w:left="720" w:hanging="720"/>
        <w:rPr>
          <w:rFonts w:asciiTheme="minorHAnsi" w:hAnsiTheme="minorHAnsi"/>
          <w:b/>
          <w:color w:val="FF0000"/>
          <w:sz w:val="28"/>
          <w:szCs w:val="28"/>
        </w:rPr>
      </w:pPr>
    </w:p>
    <w:p w:rsidR="00215FCC" w:rsidRPr="00EF290D" w:rsidRDefault="00215FCC" w:rsidP="00215FCC">
      <w:pPr>
        <w:spacing w:beforeLines="1" w:before="2" w:afterLines="1" w:after="2"/>
        <w:rPr>
          <w:rFonts w:asciiTheme="minorHAnsi" w:hAnsiTheme="minorHAnsi"/>
          <w:b/>
          <w:color w:val="000000" w:themeColor="text1"/>
          <w:sz w:val="28"/>
          <w:szCs w:val="28"/>
        </w:rPr>
      </w:pPr>
      <w:r w:rsidRPr="00EF290D">
        <w:rPr>
          <w:rFonts w:asciiTheme="minorHAnsi" w:hAnsiTheme="minorHAnsi"/>
          <w:b/>
          <w:color w:val="000000" w:themeColor="text1"/>
          <w:sz w:val="28"/>
          <w:szCs w:val="28"/>
        </w:rPr>
        <w:t>Donald Nuss, University of Maryland, Institute for Bioscience and Biotechnology Research</w:t>
      </w:r>
      <w:r w:rsidR="003F0DB7" w:rsidRPr="00EF290D">
        <w:rPr>
          <w:rFonts w:asciiTheme="minorHAnsi" w:hAnsiTheme="minorHAnsi"/>
          <w:b/>
          <w:color w:val="000000" w:themeColor="text1"/>
          <w:sz w:val="28"/>
          <w:szCs w:val="28"/>
        </w:rPr>
        <w:t>, Shady Grove Campus</w:t>
      </w:r>
      <w:r w:rsidR="00EF290D">
        <w:rPr>
          <w:rFonts w:asciiTheme="minorHAnsi" w:hAnsiTheme="minorHAnsi"/>
          <w:b/>
          <w:color w:val="000000" w:themeColor="text1"/>
          <w:sz w:val="28"/>
          <w:szCs w:val="28"/>
        </w:rPr>
        <w:t xml:space="preserve"> (now adjunct at West Virginia University)</w:t>
      </w:r>
    </w:p>
    <w:p w:rsidR="00EF290D" w:rsidRDefault="00215FCC" w:rsidP="00EF290D">
      <w:pPr>
        <w:rPr>
          <w:rFonts w:asciiTheme="minorHAnsi" w:hAnsiTheme="minorHAnsi"/>
        </w:rPr>
      </w:pPr>
      <w:r w:rsidRPr="001B0F8A">
        <w:rPr>
          <w:rFonts w:asciiTheme="minorHAnsi" w:hAnsiTheme="minorHAnsi"/>
          <w:b/>
          <w:color w:val="FF0000"/>
          <w:sz w:val="28"/>
          <w:szCs w:val="28"/>
        </w:rPr>
        <w:tab/>
      </w:r>
      <w:r w:rsidR="00EF290D" w:rsidRPr="00EF290D">
        <w:rPr>
          <w:rFonts w:asciiTheme="minorHAnsi" w:hAnsiTheme="minorHAnsi"/>
          <w:b/>
          <w:color w:val="000000" w:themeColor="text1"/>
        </w:rPr>
        <w:t xml:space="preserve">Engineering super mycovirus donor strains of chestnut blight fungus by systematic disruption of multilocus </w:t>
      </w:r>
      <w:proofErr w:type="gramStart"/>
      <w:r w:rsidR="00EF290D" w:rsidRPr="00EF290D">
        <w:rPr>
          <w:rFonts w:asciiTheme="minorHAnsi" w:hAnsiTheme="minorHAnsi"/>
          <w:b/>
          <w:color w:val="000000" w:themeColor="text1"/>
        </w:rPr>
        <w:t>vic</w:t>
      </w:r>
      <w:proofErr w:type="gramEnd"/>
      <w:r w:rsidR="00EF290D" w:rsidRPr="00EF290D">
        <w:rPr>
          <w:rFonts w:asciiTheme="minorHAnsi" w:hAnsiTheme="minorHAnsi"/>
          <w:b/>
          <w:color w:val="000000" w:themeColor="text1"/>
        </w:rPr>
        <w:t xml:space="preserve"> genes</w:t>
      </w:r>
      <w:r w:rsidR="00EF290D" w:rsidRPr="00EF290D">
        <w:rPr>
          <w:rFonts w:asciiTheme="minorHAnsi" w:hAnsiTheme="minorHAnsi"/>
          <w:b/>
        </w:rPr>
        <w:t>.</w:t>
      </w:r>
      <w:bookmarkStart w:id="0" w:name="OLE_LINK1"/>
      <w:bookmarkStart w:id="1" w:name="OLE_LINK2"/>
      <w:r w:rsidR="00EF290D">
        <w:rPr>
          <w:rFonts w:asciiTheme="minorHAnsi" w:hAnsiTheme="minorHAnsi"/>
          <w:b/>
        </w:rPr>
        <w:t xml:space="preserve">  </w:t>
      </w:r>
      <w:r w:rsidR="00EF290D" w:rsidRPr="00EF290D">
        <w:rPr>
          <w:rFonts w:asciiTheme="minorHAnsi" w:hAnsiTheme="minorHAnsi"/>
        </w:rPr>
        <w:t xml:space="preserve">Transmission of mycoviruses that attenuate virulence (hypovirulence) of pathogenic fungi is restricted by allorecognition systems operating in their fungal hosts. We report the use of systematic molecular gene disruption and classical genetics for engineering fungal hosts with superior virus transmission capabilities.  Four of </w:t>
      </w:r>
      <w:r w:rsidR="00EF290D" w:rsidRPr="00EF290D">
        <w:rPr>
          <w:rFonts w:asciiTheme="minorHAnsi" w:hAnsiTheme="minorHAnsi"/>
          <w:color w:val="000000"/>
        </w:rPr>
        <w:t>five di-allelic virus-restricting allorecognition [vegetative incompatibility (</w:t>
      </w:r>
      <w:proofErr w:type="gramStart"/>
      <w:r w:rsidR="00EF290D" w:rsidRPr="00EF290D">
        <w:rPr>
          <w:rFonts w:asciiTheme="minorHAnsi" w:hAnsiTheme="minorHAnsi"/>
          <w:i/>
          <w:color w:val="000000"/>
        </w:rPr>
        <w:t>vic</w:t>
      </w:r>
      <w:proofErr w:type="gramEnd"/>
      <w:r w:rsidR="00EF290D" w:rsidRPr="00EF290D">
        <w:rPr>
          <w:rFonts w:asciiTheme="minorHAnsi" w:hAnsiTheme="minorHAnsi"/>
          <w:color w:val="000000"/>
        </w:rPr>
        <w:t xml:space="preserve">)] loci were disrupted in the chestnut blight fungus </w:t>
      </w:r>
      <w:r w:rsidR="00EF290D" w:rsidRPr="00EF290D">
        <w:rPr>
          <w:rFonts w:asciiTheme="minorHAnsi" w:hAnsiTheme="minorHAnsi"/>
          <w:i/>
          <w:color w:val="000000"/>
        </w:rPr>
        <w:t>Cryphonectria parasitica</w:t>
      </w:r>
      <w:r w:rsidR="00EF290D" w:rsidRPr="00EF290D">
        <w:rPr>
          <w:rFonts w:asciiTheme="minorHAnsi" w:hAnsiTheme="minorHAnsi"/>
          <w:color w:val="000000"/>
        </w:rPr>
        <w:t xml:space="preserve"> using an adapted Cre-</w:t>
      </w:r>
      <w:r w:rsidR="00EF290D" w:rsidRPr="00EF290D">
        <w:rPr>
          <w:rFonts w:asciiTheme="minorHAnsi" w:hAnsiTheme="minorHAnsi"/>
          <w:i/>
          <w:color w:val="000000"/>
        </w:rPr>
        <w:t>loxP</w:t>
      </w:r>
      <w:r w:rsidR="00EF290D" w:rsidRPr="00EF290D">
        <w:rPr>
          <w:rFonts w:asciiTheme="minorHAnsi" w:hAnsiTheme="minorHAnsi"/>
          <w:color w:val="000000"/>
        </w:rPr>
        <w:t xml:space="preserve"> recombination system that allowed excision and recycling of selectable marker genes (SMGs). SMG-free, quadruple </w:t>
      </w:r>
      <w:proofErr w:type="gramStart"/>
      <w:r w:rsidR="00EF290D" w:rsidRPr="00EF290D">
        <w:rPr>
          <w:rFonts w:asciiTheme="minorHAnsi" w:hAnsiTheme="minorHAnsi"/>
          <w:i/>
          <w:color w:val="000000"/>
        </w:rPr>
        <w:t>vic</w:t>
      </w:r>
      <w:proofErr w:type="gramEnd"/>
      <w:r w:rsidR="00EF290D" w:rsidRPr="00EF290D">
        <w:rPr>
          <w:rFonts w:asciiTheme="minorHAnsi" w:hAnsiTheme="minorHAnsi"/>
          <w:color w:val="000000"/>
        </w:rPr>
        <w:t xml:space="preserve"> mutant strains representing both allelic background of the remaining </w:t>
      </w:r>
      <w:r w:rsidR="00EF290D" w:rsidRPr="00EF290D">
        <w:rPr>
          <w:rFonts w:asciiTheme="minorHAnsi" w:hAnsiTheme="minorHAnsi"/>
          <w:i/>
          <w:color w:val="000000"/>
        </w:rPr>
        <w:t xml:space="preserve">vic </w:t>
      </w:r>
      <w:r w:rsidR="00EF290D" w:rsidRPr="00EF290D">
        <w:rPr>
          <w:rFonts w:asciiTheme="minorHAnsi" w:hAnsiTheme="minorHAnsi"/>
          <w:color w:val="000000"/>
        </w:rPr>
        <w:t xml:space="preserve">locus were then produced through mating.  In combination, these super donor strains were able to transmit hypoviruses to strains that were heteroallelic at one or all of the virus-restricting </w:t>
      </w:r>
      <w:proofErr w:type="gramStart"/>
      <w:r w:rsidR="00EF290D" w:rsidRPr="00EF290D">
        <w:rPr>
          <w:rFonts w:asciiTheme="minorHAnsi" w:hAnsiTheme="minorHAnsi"/>
          <w:i/>
          <w:color w:val="000000"/>
        </w:rPr>
        <w:t>vic</w:t>
      </w:r>
      <w:proofErr w:type="gramEnd"/>
      <w:r w:rsidR="00EF290D" w:rsidRPr="00EF290D">
        <w:rPr>
          <w:rFonts w:asciiTheme="minorHAnsi" w:hAnsiTheme="minorHAnsi"/>
          <w:color w:val="000000"/>
        </w:rPr>
        <w:t xml:space="preserve"> loci. </w:t>
      </w:r>
      <w:r w:rsidR="00EF290D" w:rsidRPr="00EF290D">
        <w:rPr>
          <w:rFonts w:asciiTheme="minorHAnsi" w:hAnsiTheme="minorHAnsi"/>
        </w:rPr>
        <w:t xml:space="preserve">These results demonstrate the feasibility of modulating allorecognition to engineer pathogenic fungi for more efficient transmission of virulence-attenuating mycoviruses and enhanced biological control potential.  </w:t>
      </w:r>
    </w:p>
    <w:p w:rsidR="00495E4C" w:rsidRPr="00495E4C" w:rsidRDefault="00EF290D" w:rsidP="00495E4C">
      <w:pPr>
        <w:rPr>
          <w:rFonts w:asciiTheme="minorHAnsi" w:hAnsiTheme="minorHAnsi"/>
        </w:rPr>
      </w:pPr>
      <w:r>
        <w:rPr>
          <w:rFonts w:asciiTheme="minorHAnsi" w:hAnsiTheme="minorHAnsi"/>
        </w:rPr>
        <w:tab/>
      </w:r>
      <w:r w:rsidRPr="00495E4C">
        <w:rPr>
          <w:rFonts w:asciiTheme="minorHAnsi" w:hAnsiTheme="minorHAnsi"/>
          <w:b/>
        </w:rPr>
        <w:t>Field tes</w:t>
      </w:r>
      <w:r w:rsidR="00495E4C" w:rsidRPr="00495E4C">
        <w:rPr>
          <w:rFonts w:asciiTheme="minorHAnsi" w:hAnsiTheme="minorHAnsi"/>
          <w:b/>
        </w:rPr>
        <w:t>ting of super donor for</w:t>
      </w:r>
      <w:r w:rsidRPr="00495E4C">
        <w:rPr>
          <w:rFonts w:asciiTheme="minorHAnsi" w:hAnsiTheme="minorHAnsi"/>
          <w:b/>
        </w:rPr>
        <w:t>mulation</w:t>
      </w:r>
      <w:r>
        <w:rPr>
          <w:rFonts w:asciiTheme="minorHAnsi" w:hAnsiTheme="minorHAnsi"/>
        </w:rPr>
        <w:t>.</w:t>
      </w:r>
      <w:r w:rsidR="00495E4C">
        <w:rPr>
          <w:rFonts w:asciiTheme="minorHAnsi" w:hAnsiTheme="minorHAnsi"/>
        </w:rPr>
        <w:t xml:space="preserve"> </w:t>
      </w:r>
      <w:r w:rsidR="00495E4C" w:rsidRPr="00495E4C">
        <w:rPr>
          <w:rFonts w:asciiTheme="minorHAnsi" w:hAnsiTheme="minorHAnsi"/>
        </w:rPr>
        <w:t>A site containing significant numbers of infected chestnut sprouts was identified in the Savage River Forest in Garrett County, Maryland near Grantsvi</w:t>
      </w:r>
      <w:r w:rsidR="00495E4C">
        <w:rPr>
          <w:rFonts w:asciiTheme="minorHAnsi" w:hAnsiTheme="minorHAnsi"/>
        </w:rPr>
        <w:t xml:space="preserve">lle. Three research plots were </w:t>
      </w:r>
      <w:r w:rsidR="00495E4C" w:rsidRPr="00495E4C">
        <w:rPr>
          <w:rFonts w:asciiTheme="minorHAnsi" w:hAnsiTheme="minorHAnsi"/>
        </w:rPr>
        <w:t xml:space="preserve">established </w:t>
      </w:r>
      <w:r w:rsidR="00495E4C">
        <w:rPr>
          <w:rFonts w:asciiTheme="minorHAnsi" w:hAnsiTheme="minorHAnsi"/>
        </w:rPr>
        <w:t xml:space="preserve">on 12 July 2016 </w:t>
      </w:r>
      <w:r w:rsidR="00495E4C" w:rsidRPr="00495E4C">
        <w:rPr>
          <w:rFonts w:asciiTheme="minorHAnsi" w:hAnsiTheme="minorHAnsi"/>
        </w:rPr>
        <w:t>with the assistance of the Savage River State Forest staff.  American chestnut trees in each plot were numbered, as were the infections on each stem. Three plots were established within the site.  In one plot</w:t>
      </w:r>
      <w:r w:rsidR="00495E4C">
        <w:rPr>
          <w:rFonts w:asciiTheme="minorHAnsi" w:hAnsiTheme="minorHAnsi"/>
        </w:rPr>
        <w:t>,</w:t>
      </w:r>
      <w:r w:rsidR="00495E4C" w:rsidRPr="00495E4C">
        <w:rPr>
          <w:rFonts w:asciiTheme="minorHAnsi" w:hAnsiTheme="minorHAnsi"/>
        </w:rPr>
        <w:t xml:space="preserve"> all cankers were treated with the Super Donor formulation.  Two similar plots were treated comparably with: 1)</w:t>
      </w:r>
      <w:r w:rsidR="00495E4C">
        <w:rPr>
          <w:rFonts w:asciiTheme="minorHAnsi" w:hAnsiTheme="minorHAnsi"/>
        </w:rPr>
        <w:t xml:space="preserve"> </w:t>
      </w:r>
      <w:r w:rsidR="00495E4C" w:rsidRPr="00495E4C">
        <w:rPr>
          <w:rFonts w:asciiTheme="minorHAnsi" w:hAnsiTheme="minorHAnsi"/>
        </w:rPr>
        <w:t>a slurry containing hypovirus-infected strains without the vegetative compatibility gene deletions; or, 2) a water agar slurry without fungus.</w:t>
      </w:r>
      <w:r w:rsidR="00495E4C" w:rsidRPr="00495E4C">
        <w:rPr>
          <w:rFonts w:asciiTheme="minorHAnsi" w:hAnsiTheme="minorHAnsi"/>
          <w:lang w:val="x-none"/>
        </w:rPr>
        <w:t xml:space="preserve"> </w:t>
      </w:r>
    </w:p>
    <w:p w:rsidR="00495E4C" w:rsidRPr="00495E4C" w:rsidRDefault="00495E4C" w:rsidP="00495E4C">
      <w:pPr>
        <w:ind w:firstLine="360"/>
        <w:rPr>
          <w:rFonts w:asciiTheme="minorHAnsi" w:hAnsiTheme="minorHAnsi"/>
        </w:rPr>
      </w:pPr>
      <w:r w:rsidRPr="00495E4C">
        <w:rPr>
          <w:rFonts w:asciiTheme="minorHAnsi" w:hAnsiTheme="minorHAnsi"/>
        </w:rPr>
        <w:t xml:space="preserve">Protocol:  </w:t>
      </w:r>
    </w:p>
    <w:p w:rsidR="00495E4C" w:rsidRPr="00495E4C" w:rsidRDefault="00495E4C" w:rsidP="00FB5C4F">
      <w:pPr>
        <w:pStyle w:val="ListParagraph"/>
        <w:numPr>
          <w:ilvl w:val="0"/>
          <w:numId w:val="9"/>
        </w:numPr>
        <w:rPr>
          <w:rFonts w:asciiTheme="minorHAnsi" w:hAnsiTheme="minorHAnsi"/>
        </w:rPr>
      </w:pPr>
      <w:r w:rsidRPr="00495E4C">
        <w:rPr>
          <w:rFonts w:asciiTheme="minorHAnsi" w:hAnsiTheme="minorHAnsi"/>
        </w:rPr>
        <w:t>Identify canker on flagged trees or newly identified trees in plot.  Number tree</w:t>
      </w:r>
      <w:r>
        <w:rPr>
          <w:rFonts w:asciiTheme="minorHAnsi" w:hAnsiTheme="minorHAnsi"/>
        </w:rPr>
        <w:t>s</w:t>
      </w:r>
      <w:r w:rsidRPr="00495E4C">
        <w:rPr>
          <w:rFonts w:asciiTheme="minorHAnsi" w:hAnsiTheme="minorHAnsi"/>
        </w:rPr>
        <w:t>.</w:t>
      </w:r>
    </w:p>
    <w:p w:rsidR="00495E4C" w:rsidRPr="00495E4C" w:rsidRDefault="00495E4C" w:rsidP="00FB5C4F">
      <w:pPr>
        <w:pStyle w:val="ListParagraph"/>
        <w:numPr>
          <w:ilvl w:val="0"/>
          <w:numId w:val="9"/>
        </w:numPr>
        <w:rPr>
          <w:rFonts w:asciiTheme="minorHAnsi" w:hAnsiTheme="minorHAnsi"/>
        </w:rPr>
      </w:pPr>
      <w:r w:rsidRPr="00495E4C">
        <w:rPr>
          <w:rFonts w:asciiTheme="minorHAnsi" w:hAnsiTheme="minorHAnsi"/>
        </w:rPr>
        <w:t>Outline canker with sharpie and number canker.</w:t>
      </w:r>
    </w:p>
    <w:p w:rsidR="00495E4C" w:rsidRPr="00495E4C" w:rsidRDefault="00495E4C" w:rsidP="00FB5C4F">
      <w:pPr>
        <w:pStyle w:val="ListParagraph"/>
        <w:numPr>
          <w:ilvl w:val="0"/>
          <w:numId w:val="9"/>
        </w:numPr>
        <w:rPr>
          <w:rFonts w:asciiTheme="minorHAnsi" w:hAnsiTheme="minorHAnsi"/>
        </w:rPr>
      </w:pPr>
      <w:r w:rsidRPr="00495E4C">
        <w:rPr>
          <w:rFonts w:asciiTheme="minorHAnsi" w:hAnsiTheme="minorHAnsi"/>
        </w:rPr>
        <w:t>Measure length and width of canker.  Also measure circumference at si</w:t>
      </w:r>
      <w:r>
        <w:rPr>
          <w:rFonts w:asciiTheme="minorHAnsi" w:hAnsiTheme="minorHAnsi"/>
        </w:rPr>
        <w:t>te of canker and the distance of</w:t>
      </w:r>
      <w:r w:rsidRPr="00495E4C">
        <w:rPr>
          <w:rFonts w:asciiTheme="minorHAnsi" w:hAnsiTheme="minorHAnsi"/>
        </w:rPr>
        <w:t xml:space="preserve"> canker (middle) to ground. </w:t>
      </w:r>
    </w:p>
    <w:p w:rsidR="00495E4C" w:rsidRPr="00495E4C" w:rsidRDefault="00495E4C" w:rsidP="00FB5C4F">
      <w:pPr>
        <w:pStyle w:val="ListParagraph"/>
        <w:numPr>
          <w:ilvl w:val="0"/>
          <w:numId w:val="9"/>
        </w:numPr>
        <w:rPr>
          <w:rFonts w:asciiTheme="minorHAnsi" w:hAnsiTheme="minorHAnsi"/>
        </w:rPr>
      </w:pPr>
      <w:r w:rsidRPr="00495E4C">
        <w:rPr>
          <w:rFonts w:asciiTheme="minorHAnsi" w:hAnsiTheme="minorHAnsi"/>
        </w:rPr>
        <w:t xml:space="preserve">Sample cankers with bone marrow device in four spots for later recovery of </w:t>
      </w:r>
      <w:r w:rsidRPr="00495E4C">
        <w:rPr>
          <w:rFonts w:asciiTheme="minorHAnsi" w:hAnsiTheme="minorHAnsi"/>
          <w:i/>
        </w:rPr>
        <w:t>C. parasitica</w:t>
      </w:r>
      <w:r w:rsidRPr="00495E4C">
        <w:rPr>
          <w:rFonts w:asciiTheme="minorHAnsi" w:hAnsiTheme="minorHAnsi"/>
        </w:rPr>
        <w:t>.</w:t>
      </w:r>
    </w:p>
    <w:p w:rsidR="00495E4C" w:rsidRPr="00495E4C" w:rsidRDefault="00495E4C" w:rsidP="00FB5C4F">
      <w:pPr>
        <w:pStyle w:val="ListParagraph"/>
        <w:numPr>
          <w:ilvl w:val="0"/>
          <w:numId w:val="9"/>
        </w:numPr>
        <w:rPr>
          <w:rFonts w:asciiTheme="minorHAnsi" w:hAnsiTheme="minorHAnsi"/>
        </w:rPr>
      </w:pPr>
      <w:r w:rsidRPr="00495E4C">
        <w:rPr>
          <w:rFonts w:asciiTheme="minorHAnsi" w:hAnsiTheme="minorHAnsi"/>
        </w:rPr>
        <w:lastRenderedPageBreak/>
        <w:t>Make punch holes around canker about 2 inches apart, leaving cardinal points free.</w:t>
      </w:r>
    </w:p>
    <w:p w:rsidR="00495E4C" w:rsidRDefault="00495E4C" w:rsidP="00FB5C4F">
      <w:pPr>
        <w:pStyle w:val="ListParagraph"/>
        <w:numPr>
          <w:ilvl w:val="0"/>
          <w:numId w:val="9"/>
        </w:numPr>
        <w:rPr>
          <w:rFonts w:asciiTheme="minorHAnsi" w:hAnsiTheme="minorHAnsi"/>
        </w:rPr>
      </w:pPr>
      <w:r w:rsidRPr="00495E4C">
        <w:rPr>
          <w:rFonts w:asciiTheme="minorHAnsi" w:hAnsiTheme="minorHAnsi"/>
        </w:rPr>
        <w:t xml:space="preserve">Fill holes with treatment slurry and cover </w:t>
      </w:r>
      <w:r>
        <w:rPr>
          <w:rFonts w:asciiTheme="minorHAnsi" w:hAnsiTheme="minorHAnsi"/>
        </w:rPr>
        <w:t xml:space="preserve">holes </w:t>
      </w:r>
      <w:r w:rsidRPr="00495E4C">
        <w:rPr>
          <w:rFonts w:asciiTheme="minorHAnsi" w:hAnsiTheme="minorHAnsi"/>
        </w:rPr>
        <w:t>with masking tape.</w:t>
      </w:r>
    </w:p>
    <w:p w:rsidR="00495E4C" w:rsidRPr="00495E4C" w:rsidRDefault="00495E4C" w:rsidP="00495E4C">
      <w:pPr>
        <w:rPr>
          <w:rFonts w:asciiTheme="minorHAnsi" w:hAnsiTheme="minorHAnsi"/>
        </w:rPr>
      </w:pPr>
      <w:r>
        <w:rPr>
          <w:rFonts w:asciiTheme="minorHAnsi" w:hAnsiTheme="minorHAnsi"/>
        </w:rPr>
        <w:t>Number of cankers treated in each plot</w:t>
      </w:r>
    </w:p>
    <w:tbl>
      <w:tblPr>
        <w:tblStyle w:val="TableGrid"/>
        <w:tblW w:w="0" w:type="auto"/>
        <w:tblInd w:w="2245" w:type="dxa"/>
        <w:tblLook w:val="04A0" w:firstRow="1" w:lastRow="0" w:firstColumn="1" w:lastColumn="0" w:noHBand="0" w:noVBand="1"/>
      </w:tblPr>
      <w:tblGrid>
        <w:gridCol w:w="3950"/>
        <w:gridCol w:w="910"/>
      </w:tblGrid>
      <w:tr w:rsidR="00495E4C" w:rsidTr="00495E4C">
        <w:tc>
          <w:tcPr>
            <w:tcW w:w="3950" w:type="dxa"/>
          </w:tcPr>
          <w:p w:rsidR="00495E4C" w:rsidRDefault="00495E4C" w:rsidP="00495E4C">
            <w:pPr>
              <w:jc w:val="center"/>
              <w:rPr>
                <w:rFonts w:asciiTheme="minorHAnsi" w:hAnsiTheme="minorHAnsi"/>
              </w:rPr>
            </w:pPr>
            <w:r>
              <w:rPr>
                <w:rFonts w:asciiTheme="minorHAnsi" w:hAnsiTheme="minorHAnsi"/>
              </w:rPr>
              <w:t>Super donor formulation</w:t>
            </w:r>
          </w:p>
        </w:tc>
        <w:tc>
          <w:tcPr>
            <w:tcW w:w="910" w:type="dxa"/>
          </w:tcPr>
          <w:p w:rsidR="00495E4C" w:rsidRDefault="00495E4C" w:rsidP="00495E4C">
            <w:pPr>
              <w:jc w:val="center"/>
              <w:rPr>
                <w:rFonts w:asciiTheme="minorHAnsi" w:hAnsiTheme="minorHAnsi"/>
              </w:rPr>
            </w:pPr>
            <w:r>
              <w:rPr>
                <w:rFonts w:asciiTheme="minorHAnsi" w:hAnsiTheme="minorHAnsi"/>
              </w:rPr>
              <w:t>40</w:t>
            </w:r>
          </w:p>
        </w:tc>
      </w:tr>
      <w:tr w:rsidR="00495E4C" w:rsidTr="00495E4C">
        <w:tc>
          <w:tcPr>
            <w:tcW w:w="3950" w:type="dxa"/>
          </w:tcPr>
          <w:p w:rsidR="00495E4C" w:rsidRDefault="00495E4C" w:rsidP="00495E4C">
            <w:pPr>
              <w:jc w:val="center"/>
              <w:rPr>
                <w:rFonts w:asciiTheme="minorHAnsi" w:hAnsiTheme="minorHAnsi"/>
              </w:rPr>
            </w:pPr>
            <w:r>
              <w:rPr>
                <w:rFonts w:asciiTheme="minorHAnsi" w:hAnsiTheme="minorHAnsi"/>
              </w:rPr>
              <w:t>Cytoplasmic hypovirulent formulation</w:t>
            </w:r>
          </w:p>
        </w:tc>
        <w:tc>
          <w:tcPr>
            <w:tcW w:w="910" w:type="dxa"/>
          </w:tcPr>
          <w:p w:rsidR="00495E4C" w:rsidRDefault="00495E4C" w:rsidP="00495E4C">
            <w:pPr>
              <w:jc w:val="center"/>
              <w:rPr>
                <w:rFonts w:asciiTheme="minorHAnsi" w:hAnsiTheme="minorHAnsi"/>
              </w:rPr>
            </w:pPr>
            <w:r>
              <w:rPr>
                <w:rFonts w:asciiTheme="minorHAnsi" w:hAnsiTheme="minorHAnsi"/>
              </w:rPr>
              <w:t>33</w:t>
            </w:r>
          </w:p>
        </w:tc>
      </w:tr>
      <w:tr w:rsidR="00495E4C" w:rsidTr="00495E4C">
        <w:tc>
          <w:tcPr>
            <w:tcW w:w="3950" w:type="dxa"/>
          </w:tcPr>
          <w:p w:rsidR="00495E4C" w:rsidRDefault="00495E4C" w:rsidP="00495E4C">
            <w:pPr>
              <w:jc w:val="center"/>
              <w:rPr>
                <w:rFonts w:asciiTheme="minorHAnsi" w:hAnsiTheme="minorHAnsi"/>
              </w:rPr>
            </w:pPr>
            <w:r>
              <w:rPr>
                <w:rFonts w:asciiTheme="minorHAnsi" w:hAnsiTheme="minorHAnsi"/>
              </w:rPr>
              <w:t>Water agar</w:t>
            </w:r>
          </w:p>
        </w:tc>
        <w:tc>
          <w:tcPr>
            <w:tcW w:w="910" w:type="dxa"/>
          </w:tcPr>
          <w:p w:rsidR="00495E4C" w:rsidRDefault="00495E4C" w:rsidP="00495E4C">
            <w:pPr>
              <w:jc w:val="center"/>
              <w:rPr>
                <w:rFonts w:asciiTheme="minorHAnsi" w:hAnsiTheme="minorHAnsi"/>
              </w:rPr>
            </w:pPr>
            <w:r>
              <w:rPr>
                <w:rFonts w:asciiTheme="minorHAnsi" w:hAnsiTheme="minorHAnsi"/>
              </w:rPr>
              <w:t>31</w:t>
            </w:r>
          </w:p>
        </w:tc>
      </w:tr>
    </w:tbl>
    <w:p w:rsidR="00495E4C" w:rsidRPr="00495E4C" w:rsidRDefault="00495E4C" w:rsidP="00495E4C">
      <w:pPr>
        <w:rPr>
          <w:rFonts w:asciiTheme="minorHAnsi" w:hAnsiTheme="minorHAnsi"/>
        </w:rPr>
      </w:pPr>
    </w:p>
    <w:p w:rsidR="00495E4C" w:rsidRPr="00495E4C" w:rsidRDefault="00495E4C" w:rsidP="00495E4C">
      <w:pPr>
        <w:rPr>
          <w:rFonts w:asciiTheme="minorHAnsi" w:hAnsiTheme="minorHAnsi"/>
        </w:rPr>
      </w:pPr>
      <w:r>
        <w:rPr>
          <w:rFonts w:asciiTheme="minorHAnsi" w:hAnsiTheme="minorHAnsi"/>
        </w:rPr>
        <w:t>A preliminary assessment of canker length was made on 16 Sept. 2016, two months after challenge.  Canker (L+W)/2 was 1.1 cm, 4.1 cm and 5.7 cm for super donor, cytoplasmic hv and water agar, respectively.</w:t>
      </w:r>
      <w:r w:rsidR="008853C7">
        <w:rPr>
          <w:rFonts w:asciiTheme="minorHAnsi" w:hAnsiTheme="minorHAnsi"/>
        </w:rPr>
        <w:t xml:space="preserve">  On 16 Sept. 44 new cankers were detected among all three plots; they were sampled and treated with the respective treatment slurry.</w:t>
      </w:r>
    </w:p>
    <w:p w:rsidR="00EF290D" w:rsidRDefault="00EF290D" w:rsidP="00EF290D">
      <w:pPr>
        <w:rPr>
          <w:rFonts w:asciiTheme="minorHAnsi" w:hAnsiTheme="minorHAnsi"/>
          <w:color w:val="FF0000"/>
        </w:rPr>
      </w:pPr>
    </w:p>
    <w:p w:rsidR="00581163" w:rsidRDefault="00581163" w:rsidP="00581163">
      <w:pPr>
        <w:pStyle w:val="Footer"/>
        <w:rPr>
          <w:rFonts w:asciiTheme="minorHAnsi" w:hAnsiTheme="minorHAnsi"/>
          <w:b/>
          <w:bCs/>
          <w:color w:val="000000" w:themeColor="text1"/>
          <w:sz w:val="28"/>
          <w:szCs w:val="28"/>
        </w:rPr>
      </w:pPr>
      <w:r w:rsidRPr="00581163">
        <w:rPr>
          <w:rFonts w:asciiTheme="minorHAnsi" w:hAnsiTheme="minorHAnsi"/>
          <w:b/>
          <w:bCs/>
          <w:color w:val="000000" w:themeColor="text1"/>
          <w:sz w:val="28"/>
          <w:szCs w:val="28"/>
        </w:rPr>
        <w:t>Mark Double, West Virginia University</w:t>
      </w:r>
    </w:p>
    <w:p w:rsidR="00581163" w:rsidRPr="00FC20B1" w:rsidRDefault="00581163" w:rsidP="00581163">
      <w:pPr>
        <w:ind w:firstLine="720"/>
        <w:rPr>
          <w:rFonts w:asciiTheme="minorHAnsi" w:hAnsiTheme="minorHAnsi"/>
          <w:color w:val="000000"/>
        </w:rPr>
      </w:pPr>
      <w:r w:rsidRPr="00FC20B1">
        <w:rPr>
          <w:rFonts w:asciiTheme="minorHAnsi" w:hAnsiTheme="minorHAnsi"/>
          <w:b/>
          <w:bCs/>
          <w:color w:val="000000"/>
        </w:rPr>
        <w:t>Introduction of hypo</w:t>
      </w:r>
      <w:r>
        <w:rPr>
          <w:rFonts w:asciiTheme="minorHAnsi" w:hAnsiTheme="minorHAnsi"/>
          <w:b/>
          <w:bCs/>
          <w:color w:val="000000"/>
        </w:rPr>
        <w:t xml:space="preserve">viruses at West Salem, Wisconsin </w:t>
      </w:r>
      <w:r w:rsidRPr="00FC20B1">
        <w:rPr>
          <w:rFonts w:asciiTheme="minorHAnsi" w:hAnsiTheme="minorHAnsi"/>
          <w:color w:val="000000"/>
        </w:rPr>
        <w:t>(in cooperation with D.F. Fulbright and A.M. Jarosz, Michigan State University; and, A. Davelos Baines, University of Wisconsin-LaCrosse)</w:t>
      </w:r>
      <w:r>
        <w:rPr>
          <w:rFonts w:asciiTheme="minorHAnsi" w:hAnsiTheme="minorHAnsi"/>
          <w:color w:val="000000"/>
        </w:rPr>
        <w:t xml:space="preserve">.  </w:t>
      </w:r>
      <w:r w:rsidRPr="00FC20B1">
        <w:rPr>
          <w:rFonts w:asciiTheme="minorHAnsi" w:hAnsiTheme="minorHAnsi"/>
          <w:color w:val="000000"/>
        </w:rPr>
        <w:t>The stand of American chestnut in West Salem became infected with chestnut blight in the late 1980s after 100 years of blight-free growth.  Hypovirus introduction (individual canker treatment) was conducted from 1992-1997 (700 cankers on 133 trees received inoculum). From 1998-2002 hypovirus introduction was halted.  In 2001, due to a large increase in the number of cankers in the stand, twelve permanent plots were established in three regions of the stand representing differing levels of disease: Disease Center; Front; and, Beyond the Front.  Hypoviruses were reintroduced in 2003; annual trea</w:t>
      </w:r>
      <w:r w:rsidR="00274258">
        <w:rPr>
          <w:rFonts w:asciiTheme="minorHAnsi" w:hAnsiTheme="minorHAnsi"/>
          <w:color w:val="000000"/>
        </w:rPr>
        <w:t>tment has continued through 2016</w:t>
      </w:r>
      <w:r w:rsidRPr="00FC20B1">
        <w:rPr>
          <w:rFonts w:asciiTheme="minorHAnsi" w:hAnsiTheme="minorHAnsi"/>
          <w:color w:val="000000"/>
        </w:rPr>
        <w:t>.  Approximately 25% of the trees in each plot are untreated to assess tree-to-tree spread of hypovirulent strains.</w:t>
      </w:r>
    </w:p>
    <w:p w:rsidR="00581163" w:rsidRPr="00FC20B1" w:rsidRDefault="00581163" w:rsidP="00581163">
      <w:pPr>
        <w:ind w:firstLine="720"/>
        <w:rPr>
          <w:rFonts w:asciiTheme="minorHAnsi" w:hAnsiTheme="minorHAnsi" w:cs="Calibri"/>
          <w:color w:val="000000"/>
        </w:rPr>
      </w:pPr>
      <w:r w:rsidRPr="00FC20B1">
        <w:rPr>
          <w:rFonts w:asciiTheme="minorHAnsi" w:hAnsiTheme="minorHAnsi"/>
          <w:color w:val="000000"/>
        </w:rPr>
        <w:t xml:space="preserve">Hypovirus spread has been assessed annually by analyzing isolates of </w:t>
      </w:r>
      <w:r w:rsidRPr="00FC20B1">
        <w:rPr>
          <w:rFonts w:asciiTheme="minorHAnsi" w:hAnsiTheme="minorHAnsi"/>
          <w:i/>
          <w:color w:val="000000"/>
        </w:rPr>
        <w:t>C. parasitica</w:t>
      </w:r>
      <w:r w:rsidRPr="00FC20B1">
        <w:rPr>
          <w:rFonts w:asciiTheme="minorHAnsi" w:hAnsiTheme="minorHAnsi"/>
          <w:color w:val="000000"/>
        </w:rPr>
        <w:t xml:space="preserve"> that arise from bark samples.  Hypovirulent isolates are recovered most readily from treated cankers followed by non-treated cankers on treated trees. Hypoviruses have spread less effectively to untreated trees.  Since 1992, a </w:t>
      </w:r>
      <w:r w:rsidRPr="00FC20B1">
        <w:rPr>
          <w:rFonts w:asciiTheme="minorHAnsi" w:hAnsiTheme="minorHAnsi" w:cs="Calibri"/>
          <w:color w:val="000000"/>
        </w:rPr>
        <w:t xml:space="preserve">total of 3,467 cankers have been identified in the 12 plots.  Three-hundred, twelve cankers on living trees were sampled in July 2016; 82 were newly discovered. </w:t>
      </w:r>
    </w:p>
    <w:p w:rsidR="00581163" w:rsidRPr="00FC20B1" w:rsidRDefault="00581163" w:rsidP="00581163">
      <w:pPr>
        <w:ind w:firstLine="720"/>
        <w:rPr>
          <w:rFonts w:asciiTheme="minorHAnsi" w:hAnsiTheme="minorHAnsi" w:cs="Calibri"/>
          <w:color w:val="000000"/>
        </w:rPr>
      </w:pPr>
      <w:r w:rsidRPr="00FC20B1">
        <w:rPr>
          <w:rFonts w:asciiTheme="minorHAnsi" w:hAnsiTheme="minorHAnsi" w:cs="Calibri"/>
          <w:color w:val="000000"/>
        </w:rPr>
        <w:t>General observations:</w:t>
      </w:r>
    </w:p>
    <w:p w:rsidR="00581163" w:rsidRPr="00FC20B1" w:rsidRDefault="00581163" w:rsidP="00581163">
      <w:pPr>
        <w:numPr>
          <w:ilvl w:val="0"/>
          <w:numId w:val="1"/>
        </w:numPr>
        <w:autoSpaceDE/>
        <w:autoSpaceDN/>
        <w:adjustRightInd/>
        <w:rPr>
          <w:rFonts w:asciiTheme="minorHAnsi" w:hAnsiTheme="minorHAnsi"/>
        </w:rPr>
      </w:pPr>
      <w:r w:rsidRPr="00FC20B1">
        <w:rPr>
          <w:rFonts w:asciiTheme="minorHAnsi" w:hAnsiTheme="minorHAnsi"/>
        </w:rPr>
        <w:t>When the 12 permanent plots were established in 2001, there were 517 living stems included in the study.  As of 201</w:t>
      </w:r>
      <w:r w:rsidR="00274258">
        <w:rPr>
          <w:rFonts w:asciiTheme="minorHAnsi" w:hAnsiTheme="minorHAnsi"/>
        </w:rPr>
        <w:t>6</w:t>
      </w:r>
      <w:r w:rsidRPr="00FC20B1">
        <w:rPr>
          <w:rFonts w:asciiTheme="minorHAnsi" w:hAnsiTheme="minorHAnsi"/>
        </w:rPr>
        <w:t>, 54% of the original stems in the Disease Center plots remained alive compared to 24% and 8% in the Disease Front and Beyond the Disease Front plots, respectively.  Some loss of stems may be attributed to the harsh winters of 2013-14 and 2014-15.</w:t>
      </w:r>
    </w:p>
    <w:p w:rsidR="00581163" w:rsidRPr="00FC20B1" w:rsidRDefault="00581163" w:rsidP="00581163">
      <w:pPr>
        <w:numPr>
          <w:ilvl w:val="0"/>
          <w:numId w:val="1"/>
        </w:numPr>
        <w:autoSpaceDE/>
        <w:autoSpaceDN/>
        <w:adjustRightInd/>
        <w:rPr>
          <w:rFonts w:asciiTheme="minorHAnsi" w:hAnsiTheme="minorHAnsi"/>
        </w:rPr>
      </w:pPr>
      <w:r w:rsidRPr="00FC20B1">
        <w:rPr>
          <w:rFonts w:asciiTheme="minorHAnsi" w:hAnsiTheme="minorHAnsi"/>
        </w:rPr>
        <w:t>Chestnut sprout populations have increased significantly as the mortality of the original stems has resulted in additional light reaching the understory. Sprout survival is for the Disease Center, Disease Front and Beyond the Disease Front is 36%, 40% and 31%, respectively.</w:t>
      </w:r>
    </w:p>
    <w:p w:rsidR="00581163" w:rsidRPr="00FC20B1" w:rsidRDefault="00581163" w:rsidP="00581163">
      <w:pPr>
        <w:numPr>
          <w:ilvl w:val="0"/>
          <w:numId w:val="1"/>
        </w:numPr>
        <w:autoSpaceDE/>
        <w:autoSpaceDN/>
        <w:adjustRightInd/>
        <w:rPr>
          <w:rFonts w:asciiTheme="minorHAnsi" w:hAnsiTheme="minorHAnsi"/>
        </w:rPr>
      </w:pPr>
      <w:r w:rsidRPr="00FC20B1">
        <w:rPr>
          <w:rFonts w:asciiTheme="minorHAnsi" w:hAnsiTheme="minorHAnsi"/>
        </w:rPr>
        <w:t xml:space="preserve">Vegetative compatibility type WS-1 continues to be the dominant </w:t>
      </w:r>
      <w:proofErr w:type="gramStart"/>
      <w:r w:rsidRPr="00FC20B1">
        <w:rPr>
          <w:rFonts w:asciiTheme="minorHAnsi" w:hAnsiTheme="minorHAnsi"/>
        </w:rPr>
        <w:t>vc</w:t>
      </w:r>
      <w:proofErr w:type="gramEnd"/>
      <w:r w:rsidRPr="00FC20B1">
        <w:rPr>
          <w:rFonts w:asciiTheme="minorHAnsi" w:hAnsiTheme="minorHAnsi"/>
        </w:rPr>
        <w:t xml:space="preserve"> type in the stand although its frequency has decreased from 100% in 1995 to 84% in 2015.  WS-2 and WS-3 were found at rates of 4% and 7%, respectively.</w:t>
      </w:r>
    </w:p>
    <w:p w:rsidR="00581163" w:rsidRPr="00581163" w:rsidRDefault="00581163" w:rsidP="00581163">
      <w:pPr>
        <w:pStyle w:val="Footer"/>
        <w:rPr>
          <w:rFonts w:asciiTheme="minorHAnsi" w:hAnsiTheme="minorHAnsi"/>
          <w:b/>
          <w:bCs/>
          <w:color w:val="000000" w:themeColor="text1"/>
          <w:sz w:val="28"/>
          <w:szCs w:val="28"/>
        </w:rPr>
      </w:pPr>
    </w:p>
    <w:bookmarkEnd w:id="0"/>
    <w:bookmarkEnd w:id="1"/>
    <w:p w:rsidR="007F7082" w:rsidRPr="008C19FA" w:rsidRDefault="007F7082" w:rsidP="007F7082">
      <w:pPr>
        <w:rPr>
          <w:rFonts w:asciiTheme="minorHAnsi" w:hAnsiTheme="minorHAnsi" w:cs="Calibri"/>
          <w:b/>
          <w:i/>
          <w:color w:val="000000" w:themeColor="text1"/>
        </w:rPr>
      </w:pPr>
      <w:r w:rsidRPr="008C19FA">
        <w:rPr>
          <w:rFonts w:asciiTheme="minorHAnsi" w:hAnsiTheme="minorHAnsi" w:cs="Calibri"/>
          <w:b/>
          <w:bCs/>
          <w:i/>
          <w:color w:val="000000" w:themeColor="text1"/>
          <w:u w:val="single"/>
        </w:rPr>
        <w:lastRenderedPageBreak/>
        <w:t>OBJECTIVE 3.</w:t>
      </w:r>
      <w:r w:rsidRPr="008C19FA">
        <w:rPr>
          <w:rFonts w:asciiTheme="minorHAnsi" w:hAnsiTheme="minorHAnsi" w:cs="Calibri"/>
          <w:b/>
          <w:i/>
          <w:color w:val="000000" w:themeColor="text1"/>
        </w:rPr>
        <w:t xml:space="preserve"> To investigate chestnut reestablishment in orchard and forest settings with special consideration of the current and historical knowledge of the species and its interaction</w:t>
      </w:r>
      <w:r w:rsidR="00C64DED" w:rsidRPr="008C19FA">
        <w:rPr>
          <w:rFonts w:asciiTheme="minorHAnsi" w:hAnsiTheme="minorHAnsi" w:cs="Calibri"/>
          <w:b/>
          <w:i/>
          <w:color w:val="000000" w:themeColor="text1"/>
        </w:rPr>
        <w:t xml:space="preserve"> with other pests and pathogens</w:t>
      </w:r>
    </w:p>
    <w:p w:rsidR="00E574C8" w:rsidRPr="001B0F8A" w:rsidRDefault="00E574C8" w:rsidP="00790461">
      <w:pPr>
        <w:pStyle w:val="Footer"/>
        <w:tabs>
          <w:tab w:val="clear" w:pos="4320"/>
          <w:tab w:val="clear" w:pos="8640"/>
        </w:tabs>
        <w:rPr>
          <w:rFonts w:asciiTheme="minorHAnsi" w:hAnsiTheme="minorHAnsi"/>
          <w:b/>
          <w:color w:val="FF0000"/>
          <w:sz w:val="28"/>
          <w:szCs w:val="28"/>
        </w:rPr>
      </w:pPr>
    </w:p>
    <w:p w:rsidR="008C19FA" w:rsidRDefault="008C19FA" w:rsidP="006B4C48">
      <w:pPr>
        <w:pStyle w:val="Footer"/>
        <w:tabs>
          <w:tab w:val="clear" w:pos="4320"/>
          <w:tab w:val="clear" w:pos="8640"/>
        </w:tabs>
        <w:rPr>
          <w:rFonts w:asciiTheme="minorHAnsi" w:hAnsiTheme="minorHAnsi"/>
          <w:b/>
          <w:bCs/>
          <w:color w:val="000000" w:themeColor="text1"/>
          <w:sz w:val="28"/>
          <w:szCs w:val="28"/>
        </w:rPr>
      </w:pPr>
      <w:r w:rsidRPr="008C19FA">
        <w:rPr>
          <w:rFonts w:asciiTheme="minorHAnsi" w:hAnsiTheme="minorHAnsi"/>
          <w:b/>
          <w:bCs/>
          <w:color w:val="000000" w:themeColor="text1"/>
          <w:sz w:val="28"/>
          <w:szCs w:val="28"/>
        </w:rPr>
        <w:t>Laurel Rodgers</w:t>
      </w:r>
      <w:r w:rsidR="0027280F">
        <w:rPr>
          <w:rFonts w:asciiTheme="minorHAnsi" w:hAnsiTheme="minorHAnsi"/>
          <w:b/>
          <w:bCs/>
          <w:color w:val="000000" w:themeColor="text1"/>
          <w:sz w:val="28"/>
          <w:szCs w:val="28"/>
        </w:rPr>
        <w:t xml:space="preserve"> </w:t>
      </w:r>
      <w:r w:rsidR="0027280F" w:rsidRPr="0027280F">
        <w:rPr>
          <w:rFonts w:asciiTheme="minorHAnsi" w:hAnsiTheme="minorHAnsi"/>
          <w:b/>
          <w:bCs/>
          <w:color w:val="000000" w:themeColor="text1"/>
          <w:sz w:val="28"/>
          <w:szCs w:val="28"/>
        </w:rPr>
        <w:t>(</w:t>
      </w:r>
      <w:r w:rsidR="0027280F">
        <w:rPr>
          <w:rFonts w:asciiTheme="minorHAnsi" w:hAnsiTheme="minorHAnsi"/>
          <w:b/>
          <w:bCs/>
          <w:color w:val="000000" w:themeColor="text1"/>
          <w:sz w:val="28"/>
          <w:szCs w:val="28"/>
        </w:rPr>
        <w:t xml:space="preserve">and students </w:t>
      </w:r>
      <w:r w:rsidR="0027280F" w:rsidRPr="0027280F">
        <w:rPr>
          <w:rFonts w:asciiTheme="minorHAnsi" w:hAnsiTheme="minorHAnsi"/>
          <w:b/>
          <w:bCs/>
          <w:color w:val="000000" w:themeColor="text1"/>
          <w:sz w:val="28"/>
          <w:szCs w:val="28"/>
        </w:rPr>
        <w:t>Fawzia Bhatty and Dillon Richardson)</w:t>
      </w:r>
      <w:r w:rsidR="00274258">
        <w:rPr>
          <w:rFonts w:asciiTheme="minorHAnsi" w:hAnsiTheme="minorHAnsi"/>
          <w:bCs/>
          <w:color w:val="000000" w:themeColor="text1"/>
        </w:rPr>
        <w:t xml:space="preserve">, </w:t>
      </w:r>
      <w:r w:rsidRPr="008C19FA">
        <w:rPr>
          <w:rFonts w:asciiTheme="minorHAnsi" w:hAnsiTheme="minorHAnsi"/>
          <w:b/>
          <w:bCs/>
          <w:color w:val="000000" w:themeColor="text1"/>
          <w:sz w:val="28"/>
          <w:szCs w:val="28"/>
        </w:rPr>
        <w:t>Shenandoah University</w:t>
      </w:r>
    </w:p>
    <w:p w:rsidR="00A577B7" w:rsidRPr="00A577B7" w:rsidRDefault="00A577B7" w:rsidP="00A577B7">
      <w:pPr>
        <w:ind w:firstLine="720"/>
        <w:rPr>
          <w:rFonts w:asciiTheme="minorHAnsi" w:hAnsiTheme="minorHAnsi"/>
        </w:rPr>
      </w:pPr>
      <w:r w:rsidRPr="00A577B7">
        <w:rPr>
          <w:rFonts w:asciiTheme="minorHAnsi" w:hAnsiTheme="minorHAnsi"/>
          <w:b/>
        </w:rPr>
        <w:t>Using Illumina sequencing to analyze endophyte populations in the American and Chinese chestnut trees.</w:t>
      </w:r>
      <w:r>
        <w:rPr>
          <w:rFonts w:asciiTheme="minorHAnsi" w:hAnsiTheme="minorHAnsi"/>
          <w:b/>
        </w:rPr>
        <w:t xml:space="preserve">  </w:t>
      </w:r>
      <w:r>
        <w:rPr>
          <w:rFonts w:asciiTheme="minorHAnsi" w:hAnsiTheme="minorHAnsi"/>
        </w:rPr>
        <w:t>The purpose of this grant wa</w:t>
      </w:r>
      <w:r w:rsidRPr="00A577B7">
        <w:rPr>
          <w:rFonts w:asciiTheme="minorHAnsi" w:hAnsiTheme="minorHAnsi"/>
        </w:rPr>
        <w:t xml:space="preserve">s to determine </w:t>
      </w:r>
      <w:r>
        <w:rPr>
          <w:rFonts w:asciiTheme="minorHAnsi" w:hAnsiTheme="minorHAnsi"/>
        </w:rPr>
        <w:t>whether Illumina sequencing can</w:t>
      </w:r>
      <w:r w:rsidRPr="00A577B7">
        <w:rPr>
          <w:rFonts w:asciiTheme="minorHAnsi" w:hAnsiTheme="minorHAnsi"/>
        </w:rPr>
        <w:t xml:space="preserve"> be an effective tool for surveying the</w:t>
      </w:r>
      <w:r>
        <w:rPr>
          <w:rFonts w:asciiTheme="minorHAnsi" w:hAnsiTheme="minorHAnsi"/>
        </w:rPr>
        <w:t xml:space="preserve"> endophyte population within</w:t>
      </w:r>
      <w:r w:rsidRPr="00A577B7">
        <w:rPr>
          <w:rFonts w:asciiTheme="minorHAnsi" w:hAnsiTheme="minorHAnsi"/>
        </w:rPr>
        <w:t xml:space="preserve"> American and Chinese chestnut trees.  To accomplish this task we wanted to directly compare traditional Sanger sequencing to Illumina sequencing.  Two bark samples were taken side-by-side from the trunk of a chestnut tree.  One sample </w:t>
      </w:r>
      <w:r>
        <w:rPr>
          <w:rFonts w:asciiTheme="minorHAnsi" w:hAnsiTheme="minorHAnsi"/>
        </w:rPr>
        <w:t>was used to grow and isolate</w:t>
      </w:r>
      <w:r w:rsidRPr="00A577B7">
        <w:rPr>
          <w:rFonts w:asciiTheme="minorHAnsi" w:hAnsiTheme="minorHAnsi"/>
        </w:rPr>
        <w:t xml:space="preserve"> endophytes growing in the tree.  Sanger sequencing was used to identity these isola</w:t>
      </w:r>
      <w:r>
        <w:rPr>
          <w:rFonts w:asciiTheme="minorHAnsi" w:hAnsiTheme="minorHAnsi"/>
        </w:rPr>
        <w:t xml:space="preserve">ted cultures.  DNA was </w:t>
      </w:r>
      <w:r w:rsidRPr="00A577B7">
        <w:rPr>
          <w:rFonts w:asciiTheme="minorHAnsi" w:hAnsiTheme="minorHAnsi"/>
        </w:rPr>
        <w:t xml:space="preserve">extracted </w:t>
      </w:r>
      <w:r>
        <w:rPr>
          <w:rFonts w:asciiTheme="minorHAnsi" w:hAnsiTheme="minorHAnsi"/>
        </w:rPr>
        <w:t xml:space="preserve">directly </w:t>
      </w:r>
      <w:r w:rsidRPr="00A577B7">
        <w:rPr>
          <w:rFonts w:asciiTheme="minorHAnsi" w:hAnsiTheme="minorHAnsi"/>
        </w:rPr>
        <w:t>from the second sample and sent to the UNC-Chapel Hill genomics facility for Illumina sequencing.  We wanted to determine whether the endophytes we identified as growing within the tree could also be identified by Illumina sequencing.</w:t>
      </w:r>
    </w:p>
    <w:p w:rsidR="00A577B7" w:rsidRPr="00A577B7" w:rsidRDefault="00A577B7" w:rsidP="00A577B7">
      <w:pPr>
        <w:ind w:firstLine="720"/>
        <w:rPr>
          <w:rFonts w:asciiTheme="minorHAnsi" w:hAnsiTheme="minorHAnsi"/>
        </w:rPr>
      </w:pPr>
      <w:r w:rsidRPr="00A577B7">
        <w:rPr>
          <w:rFonts w:asciiTheme="minorHAnsi" w:hAnsiTheme="minorHAnsi"/>
        </w:rPr>
        <w:t>Two summer research students worked on this project from mid-June through mid-August.  These same students are currently receiving course credit to help complete the project.  Thus far, we have collected eleven paired samples from an American chestnut tree and eleven paired samples from a Chinese chestnut tree at the TACF plots located at Blandy Experimental Farm in Boyce, VA. These trees are located side-by-side and therefore have been exposed to the same loca</w:t>
      </w:r>
      <w:r>
        <w:rPr>
          <w:rFonts w:asciiTheme="minorHAnsi" w:hAnsiTheme="minorHAnsi"/>
        </w:rPr>
        <w:t>l environmental conditions.   The</w:t>
      </w:r>
      <w:r w:rsidRPr="00A577B7">
        <w:rPr>
          <w:rFonts w:asciiTheme="minorHAnsi" w:hAnsiTheme="minorHAnsi"/>
        </w:rPr>
        <w:t xml:space="preserve"> students have successfully cultured, isolated, and identified the endophytes (by Sanger sequencing) growing in each tree.  Based on their results and the total DNA iso</w:t>
      </w:r>
      <w:r>
        <w:rPr>
          <w:rFonts w:asciiTheme="minorHAnsi" w:hAnsiTheme="minorHAnsi"/>
        </w:rPr>
        <w:t xml:space="preserve">lated in each sample, </w:t>
      </w:r>
      <w:r w:rsidRPr="00A577B7">
        <w:rPr>
          <w:rFonts w:asciiTheme="minorHAnsi" w:hAnsiTheme="minorHAnsi"/>
        </w:rPr>
        <w:t>six of the paired samples</w:t>
      </w:r>
      <w:r>
        <w:rPr>
          <w:rFonts w:asciiTheme="minorHAnsi" w:hAnsiTheme="minorHAnsi"/>
        </w:rPr>
        <w:t xml:space="preserve"> were selected</w:t>
      </w:r>
      <w:r w:rsidRPr="00A577B7">
        <w:rPr>
          <w:rFonts w:asciiTheme="minorHAnsi" w:hAnsiTheme="minorHAnsi"/>
        </w:rPr>
        <w:t xml:space="preserve"> to be analyzed fo</w:t>
      </w:r>
      <w:r>
        <w:rPr>
          <w:rFonts w:asciiTheme="minorHAnsi" w:hAnsiTheme="minorHAnsi"/>
        </w:rPr>
        <w:t xml:space="preserve">r Illumina sequencing.  The </w:t>
      </w:r>
      <w:r w:rsidRPr="00A577B7">
        <w:rPr>
          <w:rFonts w:asciiTheme="minorHAnsi" w:hAnsiTheme="minorHAnsi"/>
        </w:rPr>
        <w:t>Illumina results from the UNC-Chapel Hill sequencing facility</w:t>
      </w:r>
      <w:r>
        <w:rPr>
          <w:rFonts w:asciiTheme="minorHAnsi" w:hAnsiTheme="minorHAnsi"/>
        </w:rPr>
        <w:t xml:space="preserve"> are pending</w:t>
      </w:r>
      <w:r w:rsidRPr="00A577B7">
        <w:rPr>
          <w:rFonts w:asciiTheme="minorHAnsi" w:hAnsiTheme="minorHAnsi"/>
        </w:rPr>
        <w:t xml:space="preserve">.  </w:t>
      </w:r>
    </w:p>
    <w:p w:rsidR="00A577B7" w:rsidRPr="00A577B7" w:rsidRDefault="00A577B7" w:rsidP="00A577B7">
      <w:pPr>
        <w:rPr>
          <w:rFonts w:asciiTheme="minorHAnsi" w:hAnsiTheme="minorHAnsi"/>
        </w:rPr>
      </w:pPr>
      <w:r>
        <w:rPr>
          <w:rFonts w:asciiTheme="minorHAnsi" w:hAnsiTheme="minorHAnsi"/>
        </w:rPr>
        <w:tab/>
        <w:t>The table below</w:t>
      </w:r>
      <w:r w:rsidRPr="00A577B7">
        <w:rPr>
          <w:rFonts w:asciiTheme="minorHAnsi" w:hAnsiTheme="minorHAnsi"/>
        </w:rPr>
        <w:t xml:space="preserve"> summarizes our Sanger sequencing results. We identified seven species of fungi that were unique to the Am</w:t>
      </w:r>
      <w:r>
        <w:rPr>
          <w:rFonts w:asciiTheme="minorHAnsi" w:hAnsiTheme="minorHAnsi"/>
        </w:rPr>
        <w:t>erican chestnut and three that we</w:t>
      </w:r>
      <w:r w:rsidRPr="00A577B7">
        <w:rPr>
          <w:rFonts w:asciiTheme="minorHAnsi" w:hAnsiTheme="minorHAnsi"/>
        </w:rPr>
        <w:t xml:space="preserve">re unique to the Chinese chestnut tree.  There were two that were found in both the American and the Chinese chestnut trees.  The numbers in parenthesis indicate the number of samples that each fungus was </w:t>
      </w:r>
      <w:r>
        <w:rPr>
          <w:rFonts w:asciiTheme="minorHAnsi" w:hAnsiTheme="minorHAnsi"/>
        </w:rPr>
        <w:t>isolated from.   A few fungi samples</w:t>
      </w:r>
      <w:r w:rsidRPr="00A577B7">
        <w:rPr>
          <w:rFonts w:asciiTheme="minorHAnsi" w:hAnsiTheme="minorHAnsi"/>
        </w:rPr>
        <w:t xml:space="preserve"> have been difficult to sequence, and therefore have not been identified.  We are working on alternate DNA extraction methods in order to confirm their identity.  </w:t>
      </w:r>
    </w:p>
    <w:tbl>
      <w:tblPr>
        <w:tblStyle w:val="LightList"/>
        <w:tblW w:w="9963" w:type="dxa"/>
        <w:tblInd w:w="0" w:type="dxa"/>
        <w:tblLook w:val="04A0" w:firstRow="1" w:lastRow="0" w:firstColumn="1" w:lastColumn="0" w:noHBand="0" w:noVBand="1"/>
      </w:tblPr>
      <w:tblGrid>
        <w:gridCol w:w="3798"/>
        <w:gridCol w:w="3101"/>
        <w:gridCol w:w="3064"/>
      </w:tblGrid>
      <w:tr w:rsidR="00A577B7" w:rsidRPr="00A577B7" w:rsidTr="00A577B7">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963"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rsidR="00A577B7" w:rsidRPr="00A577B7" w:rsidRDefault="00A577B7">
            <w:pPr>
              <w:rPr>
                <w:color w:val="auto"/>
              </w:rPr>
            </w:pPr>
            <w:r w:rsidRPr="00A577B7">
              <w:rPr>
                <w:color w:val="auto"/>
              </w:rPr>
              <w:t>Identification of Fungi from American and Chinese Chestnuts</w:t>
            </w:r>
          </w:p>
        </w:tc>
      </w:tr>
      <w:tr w:rsidR="00A577B7" w:rsidRPr="00A577B7" w:rsidTr="00A577B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798" w:type="dxa"/>
            <w:tcBorders>
              <w:bottom w:val="single" w:sz="4" w:space="0" w:color="auto"/>
              <w:right w:val="single" w:sz="4" w:space="0" w:color="auto"/>
            </w:tcBorders>
            <w:hideMark/>
          </w:tcPr>
          <w:p w:rsidR="00A577B7" w:rsidRPr="00A577B7" w:rsidRDefault="00A577B7">
            <w:r w:rsidRPr="00A577B7">
              <w:t>American Chestnut</w:t>
            </w:r>
          </w:p>
        </w:tc>
        <w:tc>
          <w:tcPr>
            <w:tcW w:w="3101" w:type="dxa"/>
            <w:tcBorders>
              <w:left w:val="single" w:sz="4" w:space="0" w:color="auto"/>
              <w:bottom w:val="single" w:sz="4" w:space="0" w:color="auto"/>
              <w:right w:val="single" w:sz="4" w:space="0" w:color="auto"/>
            </w:tcBorders>
            <w:hideMark/>
          </w:tcPr>
          <w:p w:rsidR="00A577B7" w:rsidRPr="00A577B7" w:rsidRDefault="00A577B7">
            <w:pPr>
              <w:cnfStyle w:val="000000100000" w:firstRow="0" w:lastRow="0" w:firstColumn="0" w:lastColumn="0" w:oddVBand="0" w:evenVBand="0" w:oddHBand="1" w:evenHBand="0" w:firstRowFirstColumn="0" w:firstRowLastColumn="0" w:lastRowFirstColumn="0" w:lastRowLastColumn="0"/>
              <w:rPr>
                <w:b/>
              </w:rPr>
            </w:pPr>
            <w:r w:rsidRPr="00A577B7">
              <w:rPr>
                <w:b/>
              </w:rPr>
              <w:t>Chinese Chestnut</w:t>
            </w:r>
          </w:p>
        </w:tc>
        <w:tc>
          <w:tcPr>
            <w:tcW w:w="3064" w:type="dxa"/>
            <w:tcBorders>
              <w:left w:val="single" w:sz="4" w:space="0" w:color="auto"/>
              <w:bottom w:val="single" w:sz="4" w:space="0" w:color="auto"/>
            </w:tcBorders>
            <w:hideMark/>
          </w:tcPr>
          <w:p w:rsidR="00A577B7" w:rsidRPr="00A577B7" w:rsidRDefault="00A577B7">
            <w:pPr>
              <w:cnfStyle w:val="000000100000" w:firstRow="0" w:lastRow="0" w:firstColumn="0" w:lastColumn="0" w:oddVBand="0" w:evenVBand="0" w:oddHBand="1" w:evenHBand="0" w:firstRowFirstColumn="0" w:firstRowLastColumn="0" w:lastRowFirstColumn="0" w:lastRowLastColumn="0"/>
              <w:rPr>
                <w:b/>
              </w:rPr>
            </w:pPr>
            <w:r w:rsidRPr="00A577B7">
              <w:rPr>
                <w:b/>
              </w:rPr>
              <w:t>American and Chinese Chestnut</w:t>
            </w:r>
          </w:p>
        </w:tc>
      </w:tr>
      <w:tr w:rsidR="00A577B7" w:rsidRPr="00A577B7" w:rsidTr="00A577B7">
        <w:trPr>
          <w:trHeight w:val="192"/>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auto"/>
              <w:left w:val="single" w:sz="8" w:space="0" w:color="000000" w:themeColor="text1"/>
              <w:bottom w:val="single" w:sz="4" w:space="0" w:color="auto"/>
              <w:right w:val="single" w:sz="4" w:space="0" w:color="auto"/>
            </w:tcBorders>
            <w:hideMark/>
          </w:tcPr>
          <w:p w:rsidR="00A577B7" w:rsidRPr="00A577B7" w:rsidRDefault="00A577B7">
            <w:pPr>
              <w:rPr>
                <w:b w:val="0"/>
              </w:rPr>
            </w:pPr>
            <w:r w:rsidRPr="00A577B7">
              <w:rPr>
                <w:b w:val="0"/>
                <w:i/>
              </w:rPr>
              <w:t>Hypoxylon rubiginosum</w:t>
            </w:r>
            <w:r w:rsidRPr="00A577B7">
              <w:rPr>
                <w:b w:val="0"/>
              </w:rPr>
              <w:t xml:space="preserve"> (1)</w:t>
            </w:r>
          </w:p>
        </w:tc>
        <w:tc>
          <w:tcPr>
            <w:tcW w:w="3101" w:type="dxa"/>
            <w:tcBorders>
              <w:top w:val="single" w:sz="4" w:space="0" w:color="auto"/>
              <w:left w:val="single" w:sz="4" w:space="0" w:color="auto"/>
              <w:bottom w:val="single" w:sz="4" w:space="0" w:color="auto"/>
              <w:right w:val="single" w:sz="4" w:space="0" w:color="auto"/>
            </w:tcBorders>
            <w:hideMark/>
          </w:tcPr>
          <w:p w:rsidR="00A577B7" w:rsidRPr="00A577B7" w:rsidRDefault="00A577B7">
            <w:pPr>
              <w:cnfStyle w:val="000000000000" w:firstRow="0" w:lastRow="0" w:firstColumn="0" w:lastColumn="0" w:oddVBand="0" w:evenVBand="0" w:oddHBand="0" w:evenHBand="0" w:firstRowFirstColumn="0" w:firstRowLastColumn="0" w:lastRowFirstColumn="0" w:lastRowLastColumn="0"/>
            </w:pPr>
            <w:r w:rsidRPr="00A577B7">
              <w:rPr>
                <w:i/>
              </w:rPr>
              <w:t>Alternaria alternata</w:t>
            </w:r>
            <w:r w:rsidRPr="00A577B7">
              <w:t xml:space="preserve"> (1)</w:t>
            </w:r>
          </w:p>
        </w:tc>
        <w:tc>
          <w:tcPr>
            <w:tcW w:w="3064" w:type="dxa"/>
            <w:tcBorders>
              <w:top w:val="single" w:sz="4" w:space="0" w:color="auto"/>
              <w:left w:val="single" w:sz="4" w:space="0" w:color="auto"/>
              <w:bottom w:val="single" w:sz="4" w:space="0" w:color="auto"/>
              <w:right w:val="single" w:sz="8" w:space="0" w:color="000000" w:themeColor="text1"/>
            </w:tcBorders>
            <w:hideMark/>
          </w:tcPr>
          <w:p w:rsidR="00A577B7" w:rsidRPr="00A577B7" w:rsidRDefault="00A577B7">
            <w:pPr>
              <w:cnfStyle w:val="000000000000" w:firstRow="0" w:lastRow="0" w:firstColumn="0" w:lastColumn="0" w:oddVBand="0" w:evenVBand="0" w:oddHBand="0" w:evenHBand="0" w:firstRowFirstColumn="0" w:firstRowLastColumn="0" w:lastRowFirstColumn="0" w:lastRowLastColumn="0"/>
            </w:pPr>
            <w:r w:rsidRPr="00A577B7">
              <w:rPr>
                <w:i/>
              </w:rPr>
              <w:t>Pestalotiopsis</w:t>
            </w:r>
            <w:r w:rsidRPr="00A577B7">
              <w:t xml:space="preserve"> genus (3,3)</w:t>
            </w:r>
          </w:p>
        </w:tc>
      </w:tr>
      <w:tr w:rsidR="00A577B7" w:rsidRPr="00A577B7" w:rsidTr="00A577B7">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auto"/>
              <w:bottom w:val="single" w:sz="4" w:space="0" w:color="auto"/>
              <w:right w:val="single" w:sz="4" w:space="0" w:color="auto"/>
            </w:tcBorders>
            <w:hideMark/>
          </w:tcPr>
          <w:p w:rsidR="00A577B7" w:rsidRPr="00A577B7" w:rsidRDefault="00A577B7">
            <w:pPr>
              <w:rPr>
                <w:b w:val="0"/>
              </w:rPr>
            </w:pPr>
            <w:r w:rsidRPr="00A577B7">
              <w:rPr>
                <w:b w:val="0"/>
                <w:i/>
              </w:rPr>
              <w:t>Sodariomycetes</w:t>
            </w:r>
            <w:r w:rsidRPr="00A577B7">
              <w:rPr>
                <w:b w:val="0"/>
              </w:rPr>
              <w:t xml:space="preserve"> genus (1)</w:t>
            </w:r>
          </w:p>
        </w:tc>
        <w:tc>
          <w:tcPr>
            <w:tcW w:w="3101" w:type="dxa"/>
            <w:tcBorders>
              <w:top w:val="single" w:sz="4" w:space="0" w:color="auto"/>
              <w:left w:val="single" w:sz="4" w:space="0" w:color="auto"/>
              <w:bottom w:val="single" w:sz="4" w:space="0" w:color="auto"/>
              <w:right w:val="single" w:sz="4" w:space="0" w:color="auto"/>
            </w:tcBorders>
            <w:hideMark/>
          </w:tcPr>
          <w:p w:rsidR="00A577B7" w:rsidRPr="00A577B7" w:rsidRDefault="00A577B7">
            <w:pPr>
              <w:cnfStyle w:val="000000100000" w:firstRow="0" w:lastRow="0" w:firstColumn="0" w:lastColumn="0" w:oddVBand="0" w:evenVBand="0" w:oddHBand="1" w:evenHBand="0" w:firstRowFirstColumn="0" w:firstRowLastColumn="0" w:lastRowFirstColumn="0" w:lastRowLastColumn="0"/>
            </w:pPr>
            <w:r w:rsidRPr="00A577B7">
              <w:rPr>
                <w:i/>
              </w:rPr>
              <w:t xml:space="preserve">Diaporthaceae </w:t>
            </w:r>
            <w:r w:rsidRPr="00A577B7">
              <w:t>family (1)</w:t>
            </w:r>
          </w:p>
        </w:tc>
        <w:tc>
          <w:tcPr>
            <w:tcW w:w="3064" w:type="dxa"/>
            <w:tcBorders>
              <w:top w:val="single" w:sz="4" w:space="0" w:color="auto"/>
              <w:left w:val="single" w:sz="4" w:space="0" w:color="auto"/>
              <w:bottom w:val="single" w:sz="4" w:space="0" w:color="auto"/>
            </w:tcBorders>
            <w:hideMark/>
          </w:tcPr>
          <w:p w:rsidR="00A577B7" w:rsidRPr="00A577B7" w:rsidRDefault="00A577B7">
            <w:pPr>
              <w:cnfStyle w:val="000000100000" w:firstRow="0" w:lastRow="0" w:firstColumn="0" w:lastColumn="0" w:oddVBand="0" w:evenVBand="0" w:oddHBand="1" w:evenHBand="0" w:firstRowFirstColumn="0" w:firstRowLastColumn="0" w:lastRowFirstColumn="0" w:lastRowLastColumn="0"/>
            </w:pPr>
            <w:r w:rsidRPr="00A577B7">
              <w:rPr>
                <w:i/>
              </w:rPr>
              <w:t>Epicoccum nigrum</w:t>
            </w:r>
            <w:r w:rsidRPr="00A577B7">
              <w:t xml:space="preserve"> (1,1)</w:t>
            </w:r>
          </w:p>
        </w:tc>
      </w:tr>
      <w:tr w:rsidR="00A577B7" w:rsidRPr="00A577B7" w:rsidTr="00A577B7">
        <w:trPr>
          <w:trHeight w:val="296"/>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auto"/>
              <w:left w:val="single" w:sz="8" w:space="0" w:color="000000" w:themeColor="text1"/>
              <w:bottom w:val="single" w:sz="4" w:space="0" w:color="auto"/>
              <w:right w:val="single" w:sz="4" w:space="0" w:color="auto"/>
            </w:tcBorders>
            <w:hideMark/>
          </w:tcPr>
          <w:p w:rsidR="00A577B7" w:rsidRPr="00A577B7" w:rsidRDefault="00A577B7">
            <w:pPr>
              <w:rPr>
                <w:b w:val="0"/>
              </w:rPr>
            </w:pPr>
            <w:r w:rsidRPr="00A577B7">
              <w:rPr>
                <w:b w:val="0"/>
                <w:i/>
              </w:rPr>
              <w:t>Lecythophora</w:t>
            </w:r>
            <w:r w:rsidRPr="00A577B7">
              <w:rPr>
                <w:b w:val="0"/>
              </w:rPr>
              <w:t xml:space="preserve"> genus (1)</w:t>
            </w:r>
          </w:p>
        </w:tc>
        <w:tc>
          <w:tcPr>
            <w:tcW w:w="3101" w:type="dxa"/>
            <w:tcBorders>
              <w:top w:val="single" w:sz="4" w:space="0" w:color="auto"/>
              <w:left w:val="single" w:sz="4" w:space="0" w:color="auto"/>
              <w:bottom w:val="single" w:sz="4" w:space="0" w:color="auto"/>
              <w:right w:val="single" w:sz="4" w:space="0" w:color="auto"/>
            </w:tcBorders>
            <w:hideMark/>
          </w:tcPr>
          <w:p w:rsidR="00A577B7" w:rsidRPr="00A577B7" w:rsidRDefault="00A577B7">
            <w:pPr>
              <w:cnfStyle w:val="000000000000" w:firstRow="0" w:lastRow="0" w:firstColumn="0" w:lastColumn="0" w:oddVBand="0" w:evenVBand="0" w:oddHBand="0" w:evenHBand="0" w:firstRowFirstColumn="0" w:firstRowLastColumn="0" w:lastRowFirstColumn="0" w:lastRowLastColumn="0"/>
            </w:pPr>
            <w:r w:rsidRPr="00A577B7">
              <w:rPr>
                <w:i/>
              </w:rPr>
              <w:t xml:space="preserve">Fusarium </w:t>
            </w:r>
            <w:r w:rsidRPr="00A577B7">
              <w:t>genus (2)</w:t>
            </w:r>
          </w:p>
        </w:tc>
        <w:tc>
          <w:tcPr>
            <w:tcW w:w="3064" w:type="dxa"/>
            <w:tcBorders>
              <w:top w:val="single" w:sz="4" w:space="0" w:color="auto"/>
              <w:left w:val="single" w:sz="4" w:space="0" w:color="auto"/>
              <w:bottom w:val="single" w:sz="4" w:space="0" w:color="auto"/>
              <w:right w:val="single" w:sz="8" w:space="0" w:color="000000" w:themeColor="text1"/>
            </w:tcBorders>
          </w:tcPr>
          <w:p w:rsidR="00A577B7" w:rsidRPr="00A577B7" w:rsidRDefault="00A577B7">
            <w:pPr>
              <w:cnfStyle w:val="000000000000" w:firstRow="0" w:lastRow="0" w:firstColumn="0" w:lastColumn="0" w:oddVBand="0" w:evenVBand="0" w:oddHBand="0" w:evenHBand="0" w:firstRowFirstColumn="0" w:firstRowLastColumn="0" w:lastRowFirstColumn="0" w:lastRowLastColumn="0"/>
            </w:pPr>
          </w:p>
        </w:tc>
      </w:tr>
      <w:tr w:rsidR="00A577B7" w:rsidRPr="00A577B7" w:rsidTr="00A577B7">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auto"/>
              <w:bottom w:val="single" w:sz="4" w:space="0" w:color="auto"/>
              <w:right w:val="single" w:sz="4" w:space="0" w:color="auto"/>
            </w:tcBorders>
            <w:hideMark/>
          </w:tcPr>
          <w:p w:rsidR="00A577B7" w:rsidRPr="00A577B7" w:rsidRDefault="00A577B7">
            <w:pPr>
              <w:rPr>
                <w:b w:val="0"/>
              </w:rPr>
            </w:pPr>
            <w:r w:rsidRPr="00A577B7">
              <w:rPr>
                <w:b w:val="0"/>
                <w:i/>
              </w:rPr>
              <w:t>Diplodia seriata</w:t>
            </w:r>
            <w:r w:rsidRPr="00A577B7">
              <w:rPr>
                <w:b w:val="0"/>
              </w:rPr>
              <w:t xml:space="preserve"> (1)</w:t>
            </w:r>
          </w:p>
        </w:tc>
        <w:tc>
          <w:tcPr>
            <w:tcW w:w="3101" w:type="dxa"/>
            <w:tcBorders>
              <w:top w:val="single" w:sz="4" w:space="0" w:color="auto"/>
              <w:left w:val="single" w:sz="4" w:space="0" w:color="auto"/>
              <w:bottom w:val="single" w:sz="4" w:space="0" w:color="auto"/>
              <w:right w:val="single" w:sz="4" w:space="0" w:color="auto"/>
            </w:tcBorders>
          </w:tcPr>
          <w:p w:rsidR="00A577B7" w:rsidRPr="00A577B7" w:rsidRDefault="00A577B7">
            <w:pPr>
              <w:cnfStyle w:val="000000100000" w:firstRow="0" w:lastRow="0" w:firstColumn="0" w:lastColumn="0" w:oddVBand="0" w:evenVBand="0" w:oddHBand="1" w:evenHBand="0" w:firstRowFirstColumn="0" w:firstRowLastColumn="0" w:lastRowFirstColumn="0" w:lastRowLastColumn="0"/>
            </w:pPr>
          </w:p>
        </w:tc>
        <w:tc>
          <w:tcPr>
            <w:tcW w:w="3064" w:type="dxa"/>
            <w:tcBorders>
              <w:top w:val="single" w:sz="4" w:space="0" w:color="auto"/>
              <w:left w:val="single" w:sz="4" w:space="0" w:color="auto"/>
              <w:bottom w:val="single" w:sz="4" w:space="0" w:color="auto"/>
            </w:tcBorders>
          </w:tcPr>
          <w:p w:rsidR="00A577B7" w:rsidRPr="00A577B7" w:rsidRDefault="00A577B7">
            <w:pPr>
              <w:cnfStyle w:val="000000100000" w:firstRow="0" w:lastRow="0" w:firstColumn="0" w:lastColumn="0" w:oddVBand="0" w:evenVBand="0" w:oddHBand="1" w:evenHBand="0" w:firstRowFirstColumn="0" w:firstRowLastColumn="0" w:lastRowFirstColumn="0" w:lastRowLastColumn="0"/>
            </w:pPr>
          </w:p>
        </w:tc>
      </w:tr>
      <w:tr w:rsidR="00A577B7" w:rsidRPr="00A577B7" w:rsidTr="00A577B7">
        <w:trPr>
          <w:trHeight w:val="269"/>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auto"/>
              <w:left w:val="single" w:sz="8" w:space="0" w:color="000000" w:themeColor="text1"/>
              <w:bottom w:val="single" w:sz="4" w:space="0" w:color="auto"/>
              <w:right w:val="single" w:sz="4" w:space="0" w:color="auto"/>
            </w:tcBorders>
            <w:hideMark/>
          </w:tcPr>
          <w:p w:rsidR="00A577B7" w:rsidRPr="00A577B7" w:rsidRDefault="00A577B7">
            <w:pPr>
              <w:rPr>
                <w:b w:val="0"/>
              </w:rPr>
            </w:pPr>
            <w:r w:rsidRPr="00A577B7">
              <w:rPr>
                <w:b w:val="0"/>
                <w:i/>
              </w:rPr>
              <w:t>Cladosporium cladosprioides</w:t>
            </w:r>
            <w:r w:rsidRPr="00A577B7">
              <w:rPr>
                <w:b w:val="0"/>
              </w:rPr>
              <w:t xml:space="preserve"> (1)</w:t>
            </w:r>
          </w:p>
        </w:tc>
        <w:tc>
          <w:tcPr>
            <w:tcW w:w="3101" w:type="dxa"/>
            <w:tcBorders>
              <w:top w:val="single" w:sz="4" w:space="0" w:color="auto"/>
              <w:left w:val="single" w:sz="4" w:space="0" w:color="auto"/>
              <w:bottom w:val="single" w:sz="4" w:space="0" w:color="auto"/>
              <w:right w:val="single" w:sz="4" w:space="0" w:color="auto"/>
            </w:tcBorders>
          </w:tcPr>
          <w:p w:rsidR="00A577B7" w:rsidRPr="00A577B7" w:rsidRDefault="00A577B7">
            <w:pPr>
              <w:cnfStyle w:val="000000000000" w:firstRow="0" w:lastRow="0" w:firstColumn="0" w:lastColumn="0" w:oddVBand="0" w:evenVBand="0" w:oddHBand="0" w:evenHBand="0" w:firstRowFirstColumn="0" w:firstRowLastColumn="0" w:lastRowFirstColumn="0" w:lastRowLastColumn="0"/>
            </w:pPr>
          </w:p>
        </w:tc>
        <w:tc>
          <w:tcPr>
            <w:tcW w:w="3064" w:type="dxa"/>
            <w:tcBorders>
              <w:top w:val="single" w:sz="4" w:space="0" w:color="auto"/>
              <w:left w:val="single" w:sz="4" w:space="0" w:color="auto"/>
              <w:bottom w:val="single" w:sz="4" w:space="0" w:color="auto"/>
              <w:right w:val="single" w:sz="8" w:space="0" w:color="000000" w:themeColor="text1"/>
            </w:tcBorders>
          </w:tcPr>
          <w:p w:rsidR="00A577B7" w:rsidRPr="00A577B7" w:rsidRDefault="00A577B7">
            <w:pPr>
              <w:cnfStyle w:val="000000000000" w:firstRow="0" w:lastRow="0" w:firstColumn="0" w:lastColumn="0" w:oddVBand="0" w:evenVBand="0" w:oddHBand="0" w:evenHBand="0" w:firstRowFirstColumn="0" w:firstRowLastColumn="0" w:lastRowFirstColumn="0" w:lastRowLastColumn="0"/>
            </w:pPr>
          </w:p>
        </w:tc>
      </w:tr>
      <w:tr w:rsidR="00A577B7" w:rsidRPr="00A577B7" w:rsidTr="00A577B7">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auto"/>
              <w:bottom w:val="single" w:sz="4" w:space="0" w:color="auto"/>
              <w:right w:val="single" w:sz="4" w:space="0" w:color="auto"/>
            </w:tcBorders>
            <w:hideMark/>
          </w:tcPr>
          <w:p w:rsidR="00A577B7" w:rsidRPr="00A577B7" w:rsidRDefault="00A577B7">
            <w:pPr>
              <w:rPr>
                <w:b w:val="0"/>
              </w:rPr>
            </w:pPr>
            <w:r w:rsidRPr="00A577B7">
              <w:rPr>
                <w:b w:val="0"/>
                <w:i/>
              </w:rPr>
              <w:t>Leptosphaerulina chartarum</w:t>
            </w:r>
            <w:r w:rsidRPr="00A577B7">
              <w:rPr>
                <w:b w:val="0"/>
              </w:rPr>
              <w:t xml:space="preserve"> (1)</w:t>
            </w:r>
          </w:p>
        </w:tc>
        <w:tc>
          <w:tcPr>
            <w:tcW w:w="3101" w:type="dxa"/>
            <w:tcBorders>
              <w:top w:val="single" w:sz="4" w:space="0" w:color="auto"/>
              <w:left w:val="single" w:sz="4" w:space="0" w:color="auto"/>
              <w:bottom w:val="single" w:sz="4" w:space="0" w:color="auto"/>
              <w:right w:val="single" w:sz="4" w:space="0" w:color="auto"/>
            </w:tcBorders>
          </w:tcPr>
          <w:p w:rsidR="00A577B7" w:rsidRPr="00A577B7" w:rsidRDefault="00A577B7">
            <w:pPr>
              <w:cnfStyle w:val="000000100000" w:firstRow="0" w:lastRow="0" w:firstColumn="0" w:lastColumn="0" w:oddVBand="0" w:evenVBand="0" w:oddHBand="1" w:evenHBand="0" w:firstRowFirstColumn="0" w:firstRowLastColumn="0" w:lastRowFirstColumn="0" w:lastRowLastColumn="0"/>
            </w:pPr>
          </w:p>
        </w:tc>
        <w:tc>
          <w:tcPr>
            <w:tcW w:w="3064" w:type="dxa"/>
            <w:tcBorders>
              <w:top w:val="single" w:sz="4" w:space="0" w:color="auto"/>
              <w:left w:val="single" w:sz="4" w:space="0" w:color="auto"/>
              <w:bottom w:val="single" w:sz="4" w:space="0" w:color="auto"/>
            </w:tcBorders>
          </w:tcPr>
          <w:p w:rsidR="00A577B7" w:rsidRPr="00A577B7" w:rsidRDefault="00A577B7">
            <w:pPr>
              <w:cnfStyle w:val="000000100000" w:firstRow="0" w:lastRow="0" w:firstColumn="0" w:lastColumn="0" w:oddVBand="0" w:evenVBand="0" w:oddHBand="1" w:evenHBand="0" w:firstRowFirstColumn="0" w:firstRowLastColumn="0" w:lastRowFirstColumn="0" w:lastRowLastColumn="0"/>
            </w:pPr>
          </w:p>
        </w:tc>
      </w:tr>
      <w:tr w:rsidR="00A577B7" w:rsidRPr="00A577B7" w:rsidTr="00A577B7">
        <w:trPr>
          <w:trHeight w:val="296"/>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auto"/>
              <w:left w:val="single" w:sz="8" w:space="0" w:color="000000" w:themeColor="text1"/>
              <w:bottom w:val="single" w:sz="8" w:space="0" w:color="000000" w:themeColor="text1"/>
              <w:right w:val="single" w:sz="4" w:space="0" w:color="auto"/>
            </w:tcBorders>
            <w:hideMark/>
          </w:tcPr>
          <w:p w:rsidR="00A577B7" w:rsidRPr="00A577B7" w:rsidRDefault="00A577B7">
            <w:pPr>
              <w:rPr>
                <w:b w:val="0"/>
              </w:rPr>
            </w:pPr>
            <w:r w:rsidRPr="00A577B7">
              <w:rPr>
                <w:b w:val="0"/>
                <w:i/>
              </w:rPr>
              <w:t>Pseudopestalotiopsis theae</w:t>
            </w:r>
            <w:r w:rsidRPr="00A577B7">
              <w:rPr>
                <w:b w:val="0"/>
              </w:rPr>
              <w:t xml:space="preserve"> (1)</w:t>
            </w:r>
          </w:p>
        </w:tc>
        <w:tc>
          <w:tcPr>
            <w:tcW w:w="3101" w:type="dxa"/>
            <w:tcBorders>
              <w:top w:val="single" w:sz="4" w:space="0" w:color="auto"/>
              <w:left w:val="single" w:sz="4" w:space="0" w:color="auto"/>
              <w:bottom w:val="single" w:sz="8" w:space="0" w:color="000000" w:themeColor="text1"/>
              <w:right w:val="single" w:sz="4" w:space="0" w:color="auto"/>
            </w:tcBorders>
          </w:tcPr>
          <w:p w:rsidR="00A577B7" w:rsidRPr="00A577B7" w:rsidRDefault="00A577B7">
            <w:pPr>
              <w:cnfStyle w:val="000000000000" w:firstRow="0" w:lastRow="0" w:firstColumn="0" w:lastColumn="0" w:oddVBand="0" w:evenVBand="0" w:oddHBand="0" w:evenHBand="0" w:firstRowFirstColumn="0" w:firstRowLastColumn="0" w:lastRowFirstColumn="0" w:lastRowLastColumn="0"/>
            </w:pPr>
          </w:p>
        </w:tc>
        <w:tc>
          <w:tcPr>
            <w:tcW w:w="3064" w:type="dxa"/>
            <w:tcBorders>
              <w:top w:val="single" w:sz="4" w:space="0" w:color="auto"/>
              <w:left w:val="single" w:sz="4" w:space="0" w:color="auto"/>
              <w:bottom w:val="single" w:sz="8" w:space="0" w:color="000000" w:themeColor="text1"/>
              <w:right w:val="single" w:sz="8" w:space="0" w:color="000000" w:themeColor="text1"/>
            </w:tcBorders>
          </w:tcPr>
          <w:p w:rsidR="00A577B7" w:rsidRPr="00A577B7" w:rsidRDefault="00A577B7">
            <w:pPr>
              <w:cnfStyle w:val="000000000000" w:firstRow="0" w:lastRow="0" w:firstColumn="0" w:lastColumn="0" w:oddVBand="0" w:evenVBand="0" w:oddHBand="0" w:evenHBand="0" w:firstRowFirstColumn="0" w:firstRowLastColumn="0" w:lastRowFirstColumn="0" w:lastRowLastColumn="0"/>
            </w:pPr>
          </w:p>
        </w:tc>
      </w:tr>
    </w:tbl>
    <w:p w:rsidR="00A577B7" w:rsidRPr="00A577B7" w:rsidRDefault="00A577B7" w:rsidP="00A577B7">
      <w:pPr>
        <w:ind w:firstLine="720"/>
        <w:rPr>
          <w:rFonts w:asciiTheme="minorHAnsi" w:hAnsiTheme="minorHAnsi"/>
        </w:rPr>
      </w:pPr>
      <w:r>
        <w:rPr>
          <w:rFonts w:asciiTheme="minorHAnsi" w:hAnsiTheme="minorHAnsi"/>
        </w:rPr>
        <w:lastRenderedPageBreak/>
        <w:t>Though this initial study wa</w:t>
      </w:r>
      <w:r w:rsidRPr="00A577B7">
        <w:rPr>
          <w:rFonts w:asciiTheme="minorHAnsi" w:hAnsiTheme="minorHAnsi"/>
        </w:rPr>
        <w:t>s not designed to compare the endophyte population between the tw</w:t>
      </w:r>
      <w:r>
        <w:rPr>
          <w:rFonts w:asciiTheme="minorHAnsi" w:hAnsiTheme="minorHAnsi"/>
        </w:rPr>
        <w:t xml:space="preserve">o chestnut species, </w:t>
      </w:r>
      <w:r w:rsidRPr="00A577B7">
        <w:rPr>
          <w:rFonts w:asciiTheme="minorHAnsi" w:hAnsiTheme="minorHAnsi"/>
        </w:rPr>
        <w:t>some interesting observations</w:t>
      </w:r>
      <w:r>
        <w:rPr>
          <w:rFonts w:asciiTheme="minorHAnsi" w:hAnsiTheme="minorHAnsi"/>
        </w:rPr>
        <w:t xml:space="preserve"> can be made</w:t>
      </w:r>
      <w:r w:rsidRPr="00A577B7">
        <w:rPr>
          <w:rFonts w:asciiTheme="minorHAnsi" w:hAnsiTheme="minorHAnsi"/>
        </w:rPr>
        <w:t xml:space="preserve">.  These two trees were growing side by side, yet we have only identified two species growing in both </w:t>
      </w:r>
      <w:r>
        <w:rPr>
          <w:rFonts w:asciiTheme="minorHAnsi" w:hAnsiTheme="minorHAnsi"/>
        </w:rPr>
        <w:t>trees.  O</w:t>
      </w:r>
      <w:r w:rsidRPr="00A577B7">
        <w:rPr>
          <w:rFonts w:asciiTheme="minorHAnsi" w:hAnsiTheme="minorHAnsi"/>
        </w:rPr>
        <w:t>ur sample size</w:t>
      </w:r>
      <w:r>
        <w:rPr>
          <w:rFonts w:asciiTheme="minorHAnsi" w:hAnsiTheme="minorHAnsi"/>
        </w:rPr>
        <w:t xml:space="preserve"> will need to be exapnded</w:t>
      </w:r>
      <w:r w:rsidRPr="00A577B7">
        <w:rPr>
          <w:rFonts w:asciiTheme="minorHAnsi" w:hAnsiTheme="minorHAnsi"/>
        </w:rPr>
        <w:t xml:space="preserve"> in order to determine whether the differences are an accurate representation of endophyte communities growing in the American and Chinese chestnut trees.  </w:t>
      </w:r>
    </w:p>
    <w:p w:rsidR="00A577B7" w:rsidRPr="008C19FA" w:rsidRDefault="00A577B7" w:rsidP="006B4C48">
      <w:pPr>
        <w:pStyle w:val="Footer"/>
        <w:tabs>
          <w:tab w:val="clear" w:pos="4320"/>
          <w:tab w:val="clear" w:pos="8640"/>
        </w:tabs>
        <w:rPr>
          <w:rFonts w:asciiTheme="minorHAnsi" w:hAnsiTheme="minorHAnsi"/>
          <w:b/>
          <w:bCs/>
          <w:color w:val="000000" w:themeColor="text1"/>
          <w:sz w:val="28"/>
          <w:szCs w:val="28"/>
        </w:rPr>
      </w:pPr>
    </w:p>
    <w:p w:rsidR="0053164C" w:rsidRDefault="006B4C48" w:rsidP="0053164C">
      <w:pPr>
        <w:pStyle w:val="Footer"/>
        <w:tabs>
          <w:tab w:val="clear" w:pos="4320"/>
          <w:tab w:val="clear" w:pos="8640"/>
        </w:tabs>
        <w:rPr>
          <w:rFonts w:asciiTheme="minorHAnsi" w:hAnsiTheme="minorHAnsi"/>
          <w:b/>
          <w:bCs/>
          <w:color w:val="000000" w:themeColor="text1"/>
          <w:sz w:val="28"/>
          <w:szCs w:val="28"/>
        </w:rPr>
      </w:pPr>
      <w:r w:rsidRPr="00DC6053">
        <w:rPr>
          <w:rFonts w:asciiTheme="minorHAnsi" w:hAnsiTheme="minorHAnsi"/>
          <w:b/>
          <w:bCs/>
          <w:color w:val="000000" w:themeColor="text1"/>
          <w:sz w:val="28"/>
          <w:szCs w:val="28"/>
        </w:rPr>
        <w:t xml:space="preserve">Fred Hebard, </w:t>
      </w:r>
      <w:proofErr w:type="gramStart"/>
      <w:r w:rsidRPr="00DC6053">
        <w:rPr>
          <w:rFonts w:asciiTheme="minorHAnsi" w:hAnsiTheme="minorHAnsi"/>
          <w:b/>
          <w:bCs/>
          <w:color w:val="000000" w:themeColor="text1"/>
          <w:sz w:val="28"/>
          <w:szCs w:val="28"/>
        </w:rPr>
        <w:t>The</w:t>
      </w:r>
      <w:proofErr w:type="gramEnd"/>
      <w:r w:rsidRPr="00DC6053">
        <w:rPr>
          <w:rFonts w:asciiTheme="minorHAnsi" w:hAnsiTheme="minorHAnsi"/>
          <w:b/>
          <w:bCs/>
          <w:color w:val="000000" w:themeColor="text1"/>
          <w:sz w:val="28"/>
          <w:szCs w:val="28"/>
        </w:rPr>
        <w:t xml:space="preserve"> American Chestnut Foundation, Meadowview</w:t>
      </w:r>
    </w:p>
    <w:p w:rsidR="0053164C" w:rsidRPr="0053164C" w:rsidRDefault="0053164C" w:rsidP="0053164C">
      <w:pPr>
        <w:pStyle w:val="Footer"/>
        <w:tabs>
          <w:tab w:val="clear" w:pos="4320"/>
          <w:tab w:val="clear" w:pos="8640"/>
        </w:tabs>
        <w:ind w:firstLine="720"/>
        <w:rPr>
          <w:rFonts w:asciiTheme="minorHAnsi" w:hAnsiTheme="minorHAnsi"/>
          <w:b/>
          <w:bCs/>
          <w:color w:val="000000" w:themeColor="text1"/>
          <w:sz w:val="28"/>
          <w:szCs w:val="28"/>
        </w:rPr>
      </w:pPr>
      <w:r w:rsidRPr="0053164C">
        <w:rPr>
          <w:rFonts w:asciiTheme="minorHAnsi" w:hAnsiTheme="minorHAnsi"/>
          <w:b/>
          <w:bCs/>
        </w:rPr>
        <w:t xml:space="preserve">Prolonged survival of blight by American chestnut. </w:t>
      </w:r>
      <w:r w:rsidRPr="0053164C">
        <w:rPr>
          <w:rFonts w:asciiTheme="minorHAnsi" w:hAnsiTheme="minorHAnsi"/>
        </w:rPr>
        <w:t xml:space="preserve"> Longer periods of survival in clearcuts and shelterwoods are associated with release of young chestnut sprouts from competition 5 to 10 years after the initial cut, as proposed by Gary Griffin.  It was thought release from competition would simulate the situation in Europe, where, after 1-2 cycles of sprouting, blighting, cutting and resprouting, hypovirulence became prevalent. In the US, most chestnut sprouts die within 10 years after clearcutting or other harvest method that lowers residual basal area to 4.6-6.9 square meters per hectare.  However, in some clearcuts, a few trees survive—usually characterized by highly swollen, apparently superficial cankers ("big, ugly"). To promote and sustain flowering near Meadowview, chestnut sprouts in clearcuts are released from competion in order to increase exposure to sunlight.  In association with continued release from competition at a few sites, but not most, Hebard has seen prolonged survival of sprouts for up to 32 years after clearcutting. Survival is very site specific.  </w:t>
      </w:r>
    </w:p>
    <w:p w:rsidR="0053164C" w:rsidRPr="0053164C" w:rsidRDefault="0053164C" w:rsidP="0053164C">
      <w:pPr>
        <w:rPr>
          <w:rFonts w:asciiTheme="minorHAnsi" w:hAnsiTheme="minorHAnsi"/>
        </w:rPr>
      </w:pPr>
      <w:r w:rsidRPr="0053164C">
        <w:rPr>
          <w:rFonts w:asciiTheme="minorHAnsi" w:hAnsiTheme="minorHAnsi"/>
        </w:rPr>
        <w:t> </w:t>
      </w:r>
      <w:r>
        <w:rPr>
          <w:rFonts w:asciiTheme="minorHAnsi" w:hAnsiTheme="minorHAnsi"/>
        </w:rPr>
        <w:tab/>
      </w:r>
      <w:r w:rsidRPr="0053164C">
        <w:rPr>
          <w:rFonts w:asciiTheme="minorHAnsi" w:hAnsiTheme="minorHAnsi"/>
        </w:rPr>
        <w:t xml:space="preserve">Throughout the natural range of American chestnut, there are in excess of 50-100 trees that have survived blight for long periods, in excess of 10 years, and grown large, in excess of 25 cm in diameter at breast height (dbh).  These are not necessarily associated with release from competition.  These are known to occur at sites in North Carolina, Tennessee, Kentucky, Ohio, West Virginia, Virginia, Maryland, Pennsylvania, New Jersy and Connecticut.  Some of these trees exceed 120 cm in dbh.  From most trees that are surviving blight, strains of </w:t>
      </w:r>
      <w:r w:rsidRPr="0053164C">
        <w:rPr>
          <w:rFonts w:asciiTheme="minorHAnsi" w:hAnsiTheme="minorHAnsi"/>
          <w:i/>
          <w:iCs/>
        </w:rPr>
        <w:t xml:space="preserve">C. parasitica </w:t>
      </w:r>
      <w:r w:rsidRPr="0053164C">
        <w:rPr>
          <w:rFonts w:asciiTheme="minorHAnsi" w:hAnsiTheme="minorHAnsi"/>
        </w:rPr>
        <w:t>with reduced virulence can be isolated.  In some, heritable resistance has been detected in addition to reduced virulence.  The ubiquity of reduced virulence makes it difficult to ascribe a cause to survival.  This is a fluid situation that merits continued monitoring and further exploration of causal factors.</w:t>
      </w:r>
    </w:p>
    <w:p w:rsidR="0053164C" w:rsidRPr="0053164C" w:rsidRDefault="0053164C" w:rsidP="0053164C">
      <w:pPr>
        <w:rPr>
          <w:rFonts w:asciiTheme="minorHAnsi" w:hAnsiTheme="minorHAnsi"/>
        </w:rPr>
      </w:pPr>
      <w:r w:rsidRPr="0053164C">
        <w:rPr>
          <w:rFonts w:asciiTheme="minorHAnsi" w:hAnsiTheme="minorHAnsi"/>
        </w:rPr>
        <w:t> </w:t>
      </w:r>
      <w:r>
        <w:rPr>
          <w:rFonts w:asciiTheme="minorHAnsi" w:hAnsiTheme="minorHAnsi"/>
        </w:rPr>
        <w:tab/>
      </w:r>
      <w:r w:rsidRPr="0053164C">
        <w:rPr>
          <w:rFonts w:asciiTheme="minorHAnsi" w:hAnsiTheme="minorHAnsi"/>
        </w:rPr>
        <w:t>There also are large American chestnuts throughout the range that have escaped infection rather than survived it, primarily on the fringes of the range. It is thought that these escapes have no resistance to blight and have survived due to inadequate concentrations of blight inoculum to infect them at a younger age.   Most die from blight before they reach 60 cm in dbh.</w:t>
      </w:r>
    </w:p>
    <w:p w:rsidR="006B4C48" w:rsidRPr="001B0F8A" w:rsidRDefault="0053164C" w:rsidP="0053164C">
      <w:pPr>
        <w:pStyle w:val="Footer"/>
        <w:rPr>
          <w:rFonts w:asciiTheme="minorHAnsi" w:hAnsiTheme="minorHAnsi"/>
          <w:b/>
          <w:color w:val="FF0000"/>
          <w:sz w:val="28"/>
          <w:szCs w:val="28"/>
        </w:rPr>
      </w:pPr>
      <w:r>
        <w:rPr>
          <w:rFonts w:asciiTheme="minorHAnsi" w:hAnsiTheme="minorHAnsi"/>
          <w:b/>
          <w:bCs/>
          <w:color w:val="FF0000"/>
          <w:sz w:val="28"/>
          <w:szCs w:val="28"/>
        </w:rPr>
        <w:t> </w:t>
      </w:r>
    </w:p>
    <w:p w:rsidR="00A0594A" w:rsidRPr="000659FF" w:rsidRDefault="00FB24AD" w:rsidP="00A0594A">
      <w:pPr>
        <w:rPr>
          <w:rFonts w:asciiTheme="minorHAnsi" w:hAnsiTheme="minorHAnsi" w:cs="Arial"/>
          <w:b/>
          <w:sz w:val="28"/>
          <w:szCs w:val="28"/>
        </w:rPr>
      </w:pPr>
      <w:r w:rsidRPr="00A70285">
        <w:rPr>
          <w:rFonts w:asciiTheme="minorHAnsi" w:hAnsiTheme="minorHAnsi" w:cs="Arial"/>
          <w:b/>
          <w:sz w:val="28"/>
          <w:szCs w:val="28"/>
        </w:rPr>
        <w:t xml:space="preserve">Sandra Anagnostakis, </w:t>
      </w:r>
      <w:proofErr w:type="gramStart"/>
      <w:r w:rsidRPr="00A70285">
        <w:rPr>
          <w:rFonts w:asciiTheme="minorHAnsi" w:hAnsiTheme="minorHAnsi" w:cs="Arial"/>
          <w:b/>
          <w:sz w:val="28"/>
          <w:szCs w:val="28"/>
        </w:rPr>
        <w:t>The</w:t>
      </w:r>
      <w:proofErr w:type="gramEnd"/>
      <w:r w:rsidRPr="00A70285">
        <w:rPr>
          <w:rFonts w:asciiTheme="minorHAnsi" w:hAnsiTheme="minorHAnsi" w:cs="Arial"/>
          <w:b/>
          <w:sz w:val="28"/>
          <w:szCs w:val="28"/>
        </w:rPr>
        <w:t xml:space="preserve"> Connecticut Agricultural Experiment Station</w:t>
      </w:r>
    </w:p>
    <w:p w:rsidR="00FA23E8" w:rsidRDefault="00C61B52" w:rsidP="00FA23E8">
      <w:pPr>
        <w:ind w:firstLine="360"/>
        <w:rPr>
          <w:rFonts w:asciiTheme="minorHAnsi" w:hAnsiTheme="minorHAnsi"/>
        </w:rPr>
      </w:pPr>
      <w:r>
        <w:rPr>
          <w:rFonts w:asciiTheme="minorHAnsi" w:hAnsiTheme="minorHAnsi"/>
          <w:b/>
        </w:rPr>
        <w:t>Important s</w:t>
      </w:r>
      <w:r w:rsidR="00FC3D25" w:rsidRPr="00A0594A">
        <w:rPr>
          <w:rFonts w:asciiTheme="minorHAnsi" w:hAnsiTheme="minorHAnsi"/>
          <w:b/>
        </w:rPr>
        <w:t>tuff at The Connecticut</w:t>
      </w:r>
      <w:r w:rsidR="00A0594A">
        <w:rPr>
          <w:rFonts w:asciiTheme="minorHAnsi" w:hAnsiTheme="minorHAnsi"/>
          <w:b/>
        </w:rPr>
        <w:t xml:space="preserve"> Agricultural Experiment Station</w:t>
      </w:r>
      <w:r w:rsidR="00A70A50">
        <w:rPr>
          <w:rFonts w:asciiTheme="minorHAnsi" w:hAnsiTheme="minorHAnsi"/>
          <w:b/>
        </w:rPr>
        <w:t xml:space="preserve">.  </w:t>
      </w:r>
      <w:r w:rsidR="00A70A50">
        <w:rPr>
          <w:rFonts w:asciiTheme="minorHAnsi" w:hAnsiTheme="minorHAnsi"/>
        </w:rPr>
        <w:t>A</w:t>
      </w:r>
      <w:r w:rsidR="00FB5C4F">
        <w:rPr>
          <w:rFonts w:asciiTheme="minorHAnsi" w:hAnsiTheme="minorHAnsi"/>
        </w:rPr>
        <w:t>fter 50 years, A</w:t>
      </w:r>
      <w:r w:rsidR="00A70A50">
        <w:rPr>
          <w:rFonts w:asciiTheme="minorHAnsi" w:hAnsiTheme="minorHAnsi"/>
        </w:rPr>
        <w:t xml:space="preserve">nagnostakis retired from CAES and moved to Massachusetts.  She continues to work at CAES two days a week.  </w:t>
      </w:r>
      <w:r w:rsidR="00FA23E8">
        <w:rPr>
          <w:rFonts w:asciiTheme="minorHAnsi" w:hAnsiTheme="minorHAnsi"/>
        </w:rPr>
        <w:t xml:space="preserve">Anaganostakis has been the registrar for cultivars; Greg Miller has agreed to take over this duty. </w:t>
      </w:r>
    </w:p>
    <w:p w:rsidR="00A70A50" w:rsidRPr="00A0594A" w:rsidRDefault="00FA23E8" w:rsidP="00FA23E8">
      <w:pPr>
        <w:ind w:firstLine="360"/>
        <w:rPr>
          <w:rFonts w:asciiTheme="minorHAnsi" w:hAnsiTheme="minorHAnsi"/>
        </w:rPr>
      </w:pPr>
      <w:r>
        <w:rPr>
          <w:rFonts w:asciiTheme="minorHAnsi" w:hAnsiTheme="minorHAnsi"/>
        </w:rPr>
        <w:t xml:space="preserve">  CAES</w:t>
      </w:r>
      <w:r w:rsidR="00A70A50">
        <w:rPr>
          <w:rFonts w:asciiTheme="minorHAnsi" w:hAnsiTheme="minorHAnsi"/>
        </w:rPr>
        <w:t xml:space="preserve"> has a treasure-trove of many items—books and records from the USDA, notes about forest pathology, file drawers of USDA breeding records, etc.  </w:t>
      </w:r>
      <w:r w:rsidR="00FB5C4F">
        <w:rPr>
          <w:rFonts w:asciiTheme="minorHAnsi" w:hAnsiTheme="minorHAnsi"/>
        </w:rPr>
        <w:t xml:space="preserve">People have been working on chestnuts at CAES since 1930.  </w:t>
      </w:r>
      <w:r w:rsidR="00A70A50">
        <w:rPr>
          <w:rFonts w:asciiTheme="minorHAnsi" w:hAnsiTheme="minorHAnsi"/>
        </w:rPr>
        <w:t xml:space="preserve">Many of the items </w:t>
      </w:r>
      <w:r w:rsidR="00FB5C4F">
        <w:rPr>
          <w:rFonts w:asciiTheme="minorHAnsi" w:hAnsiTheme="minorHAnsi"/>
        </w:rPr>
        <w:t xml:space="preserve">held </w:t>
      </w:r>
      <w:r w:rsidR="00A70A50">
        <w:rPr>
          <w:rFonts w:asciiTheme="minorHAnsi" w:hAnsiTheme="minorHAnsi"/>
        </w:rPr>
        <w:t>at CAES are detailed below.</w:t>
      </w:r>
    </w:p>
    <w:p w:rsidR="00FC3D25" w:rsidRPr="00A0594A" w:rsidRDefault="00FC3D25" w:rsidP="00FB5C4F">
      <w:pPr>
        <w:numPr>
          <w:ilvl w:val="0"/>
          <w:numId w:val="12"/>
        </w:numPr>
        <w:autoSpaceDE/>
        <w:autoSpaceDN/>
        <w:adjustRightInd/>
        <w:rPr>
          <w:rFonts w:asciiTheme="minorHAnsi" w:hAnsiTheme="minorHAnsi"/>
        </w:rPr>
      </w:pPr>
      <w:r w:rsidRPr="00A0594A">
        <w:rPr>
          <w:rFonts w:asciiTheme="minorHAnsi" w:hAnsiTheme="minorHAnsi"/>
        </w:rPr>
        <w:lastRenderedPageBreak/>
        <w:t>USDA Plant Importation records:  in a wooden credenza, main floor of the Library in the entryway, has the original sources of plant materials imported into the U.S.</w:t>
      </w:r>
    </w:p>
    <w:p w:rsidR="00FC3D25" w:rsidRPr="00A0594A" w:rsidRDefault="00FC3D25" w:rsidP="00FB5C4F">
      <w:pPr>
        <w:numPr>
          <w:ilvl w:val="0"/>
          <w:numId w:val="12"/>
        </w:numPr>
        <w:autoSpaceDE/>
        <w:autoSpaceDN/>
        <w:adjustRightInd/>
        <w:rPr>
          <w:rFonts w:asciiTheme="minorHAnsi" w:hAnsiTheme="minorHAnsi"/>
        </w:rPr>
      </w:pPr>
      <w:r w:rsidRPr="00A0594A">
        <w:rPr>
          <w:rFonts w:asciiTheme="minorHAnsi" w:hAnsiTheme="minorHAnsi"/>
        </w:rPr>
        <w:t>USDA Chestnut Records:  in a wooden card file cabinet, third floor of the Library, has all the records of where imported chestnut trees/seeds were sent, organized by state, also has records of surveys for chestnut blight disease.  Files for CT, NY, MA, PA and RI currently in small plastic file boxes in SLA book case (in office).</w:t>
      </w:r>
    </w:p>
    <w:p w:rsidR="00FC3D25" w:rsidRPr="00A0594A" w:rsidRDefault="00FC3D25" w:rsidP="00FB5C4F">
      <w:pPr>
        <w:numPr>
          <w:ilvl w:val="0"/>
          <w:numId w:val="12"/>
        </w:numPr>
        <w:autoSpaceDE/>
        <w:autoSpaceDN/>
        <w:adjustRightInd/>
        <w:rPr>
          <w:rFonts w:asciiTheme="minorHAnsi" w:hAnsiTheme="minorHAnsi"/>
        </w:rPr>
      </w:pPr>
      <w:r w:rsidRPr="00A0594A">
        <w:rPr>
          <w:rFonts w:asciiTheme="minorHAnsi" w:hAnsiTheme="minorHAnsi"/>
        </w:rPr>
        <w:t>Breeding records of CAES chestnut work:  on a labeled library shelf, wooden bookcase, main floor of the library.</w:t>
      </w:r>
    </w:p>
    <w:p w:rsidR="00FC3D25" w:rsidRPr="00A0594A" w:rsidRDefault="00FC3D25" w:rsidP="00FB5C4F">
      <w:pPr>
        <w:numPr>
          <w:ilvl w:val="0"/>
          <w:numId w:val="12"/>
        </w:numPr>
        <w:autoSpaceDE/>
        <w:autoSpaceDN/>
        <w:adjustRightInd/>
        <w:rPr>
          <w:rFonts w:asciiTheme="minorHAnsi" w:hAnsiTheme="minorHAnsi"/>
        </w:rPr>
      </w:pPr>
      <w:r w:rsidRPr="00A0594A">
        <w:rPr>
          <w:rFonts w:asciiTheme="minorHAnsi" w:hAnsiTheme="minorHAnsi"/>
        </w:rPr>
        <w:t>Theses relating to chestnuts:  on a labeled library shelf, wooden bookcase, main floor of the library.</w:t>
      </w:r>
    </w:p>
    <w:p w:rsidR="00FC3D25" w:rsidRPr="00A0594A" w:rsidRDefault="00FC3D25" w:rsidP="00FB5C4F">
      <w:pPr>
        <w:numPr>
          <w:ilvl w:val="0"/>
          <w:numId w:val="12"/>
        </w:numPr>
        <w:autoSpaceDE/>
        <w:autoSpaceDN/>
        <w:adjustRightInd/>
        <w:rPr>
          <w:rFonts w:asciiTheme="minorHAnsi" w:hAnsiTheme="minorHAnsi"/>
        </w:rPr>
      </w:pPr>
      <w:r w:rsidRPr="00A0594A">
        <w:rPr>
          <w:rFonts w:asciiTheme="minorHAnsi" w:hAnsiTheme="minorHAnsi"/>
        </w:rPr>
        <w:t>Photographs and Negatives:  on the microfilm cabinet, west side of the third floor of the Library, photos taken by Plant Introduction expeditions and early USDA chestnut work</w:t>
      </w:r>
    </w:p>
    <w:p w:rsidR="00FC3D25" w:rsidRPr="00A0594A" w:rsidRDefault="00FC3D25" w:rsidP="00FB5C4F">
      <w:pPr>
        <w:numPr>
          <w:ilvl w:val="0"/>
          <w:numId w:val="12"/>
        </w:numPr>
        <w:autoSpaceDE/>
        <w:autoSpaceDN/>
        <w:adjustRightInd/>
        <w:rPr>
          <w:rFonts w:asciiTheme="minorHAnsi" w:hAnsiTheme="minorHAnsi"/>
        </w:rPr>
      </w:pPr>
      <w:r w:rsidRPr="00A0594A">
        <w:rPr>
          <w:rFonts w:asciiTheme="minorHAnsi" w:hAnsiTheme="minorHAnsi"/>
        </w:rPr>
        <w:t>Hansborough Herbarium of fungi:  third floor of the Library, south side, in boxes</w:t>
      </w:r>
    </w:p>
    <w:p w:rsidR="00FC3D25" w:rsidRPr="00A0594A" w:rsidRDefault="00FC3D25" w:rsidP="00FB5C4F">
      <w:pPr>
        <w:numPr>
          <w:ilvl w:val="0"/>
          <w:numId w:val="12"/>
        </w:numPr>
        <w:autoSpaceDE/>
        <w:autoSpaceDN/>
        <w:adjustRightInd/>
        <w:rPr>
          <w:rFonts w:asciiTheme="minorHAnsi" w:hAnsiTheme="minorHAnsi"/>
        </w:rPr>
      </w:pPr>
      <w:r w:rsidRPr="00A0594A">
        <w:rPr>
          <w:rFonts w:asciiTheme="minorHAnsi" w:hAnsiTheme="minorHAnsi"/>
        </w:rPr>
        <w:t>Fungal Studies books VERY IMPORTANT, VERY VALUABLE:  on shelves near the Hansborough Herbarium, third floor of the Library (DeWei Li has taken some to Windsor)</w:t>
      </w:r>
    </w:p>
    <w:p w:rsidR="00FC3D25" w:rsidRPr="00A0594A" w:rsidRDefault="00495D10" w:rsidP="00FB5C4F">
      <w:pPr>
        <w:numPr>
          <w:ilvl w:val="0"/>
          <w:numId w:val="12"/>
        </w:numPr>
        <w:autoSpaceDE/>
        <w:autoSpaceDN/>
        <w:adjustRightInd/>
        <w:rPr>
          <w:rFonts w:asciiTheme="minorHAnsi" w:hAnsiTheme="minorHAnsi"/>
        </w:rPr>
      </w:pPr>
      <w:r>
        <w:rPr>
          <w:rFonts w:asciiTheme="minorHAnsi" w:hAnsiTheme="minorHAnsi"/>
        </w:rPr>
        <w:t>C</w:t>
      </w:r>
      <w:r w:rsidR="00FC3D25" w:rsidRPr="00A0594A">
        <w:rPr>
          <w:rFonts w:asciiTheme="minorHAnsi" w:hAnsiTheme="minorHAnsi"/>
        </w:rPr>
        <w:t>ard file of the Plant Pathology reprint collection:  in a metal card file, north side of the third floor of the Library</w:t>
      </w:r>
    </w:p>
    <w:p w:rsidR="00FC3D25" w:rsidRPr="00A0594A" w:rsidRDefault="00495D10" w:rsidP="00FB5C4F">
      <w:pPr>
        <w:numPr>
          <w:ilvl w:val="0"/>
          <w:numId w:val="12"/>
        </w:numPr>
        <w:autoSpaceDE/>
        <w:autoSpaceDN/>
        <w:adjustRightInd/>
        <w:rPr>
          <w:rFonts w:asciiTheme="minorHAnsi" w:hAnsiTheme="minorHAnsi"/>
        </w:rPr>
      </w:pPr>
      <w:r>
        <w:rPr>
          <w:rFonts w:asciiTheme="minorHAnsi" w:hAnsiTheme="minorHAnsi"/>
        </w:rPr>
        <w:t>T</w:t>
      </w:r>
      <w:r w:rsidR="00FC3D25" w:rsidRPr="00A0594A">
        <w:rPr>
          <w:rFonts w:asciiTheme="minorHAnsi" w:hAnsiTheme="minorHAnsi"/>
        </w:rPr>
        <w:t>wo small notebooks with the key to the Plant Pathology reprint collection file:  on the reprint card file cabinet, third floor of the Library</w:t>
      </w:r>
    </w:p>
    <w:p w:rsidR="00FC3D25" w:rsidRPr="00A0594A" w:rsidRDefault="00FC3D25" w:rsidP="00FB5C4F">
      <w:pPr>
        <w:numPr>
          <w:ilvl w:val="0"/>
          <w:numId w:val="12"/>
        </w:numPr>
        <w:autoSpaceDE/>
        <w:autoSpaceDN/>
        <w:adjustRightInd/>
        <w:rPr>
          <w:rFonts w:asciiTheme="minorHAnsi" w:hAnsiTheme="minorHAnsi"/>
        </w:rPr>
      </w:pPr>
      <w:r w:rsidRPr="00A0594A">
        <w:rPr>
          <w:rFonts w:asciiTheme="minorHAnsi" w:hAnsiTheme="minorHAnsi"/>
        </w:rPr>
        <w:t>Plant Disease Surveys, 1916 to 1948:  metal card file on top of the Plant Pathology reprint collection, in a metal card file, third floor of the Library</w:t>
      </w:r>
    </w:p>
    <w:p w:rsidR="00FC3D25" w:rsidRPr="00A0594A" w:rsidRDefault="00FC3D25" w:rsidP="00FB5C4F">
      <w:pPr>
        <w:numPr>
          <w:ilvl w:val="0"/>
          <w:numId w:val="12"/>
        </w:numPr>
        <w:autoSpaceDE/>
        <w:autoSpaceDN/>
        <w:adjustRightInd/>
        <w:rPr>
          <w:rFonts w:asciiTheme="minorHAnsi" w:hAnsiTheme="minorHAnsi"/>
        </w:rPr>
      </w:pPr>
      <w:r w:rsidRPr="00A0594A">
        <w:rPr>
          <w:rFonts w:asciiTheme="minorHAnsi" w:hAnsiTheme="minorHAnsi"/>
        </w:rPr>
        <w:t>CAES Fungal Herbarium:  metal cases, south side of the third floor of the Library (including “books” of Rabenhorst), some of this material is not available anyplace else in the world</w:t>
      </w:r>
    </w:p>
    <w:p w:rsidR="00FC3D25" w:rsidRPr="00A0594A" w:rsidRDefault="00FC3D25" w:rsidP="00FB5C4F">
      <w:pPr>
        <w:numPr>
          <w:ilvl w:val="0"/>
          <w:numId w:val="12"/>
        </w:numPr>
        <w:autoSpaceDE/>
        <w:autoSpaceDN/>
        <w:adjustRightInd/>
        <w:rPr>
          <w:rFonts w:asciiTheme="minorHAnsi" w:hAnsiTheme="minorHAnsi"/>
        </w:rPr>
      </w:pPr>
      <w:r w:rsidRPr="00A0594A">
        <w:rPr>
          <w:rFonts w:asciiTheme="minorHAnsi" w:hAnsiTheme="minorHAnsi"/>
        </w:rPr>
        <w:t>Index to the CAES Fungal Herbarium:  card file next to the metal cases of the Herbarium, third floor of the Library</w:t>
      </w:r>
    </w:p>
    <w:p w:rsidR="00FC3D25" w:rsidRPr="00A0594A" w:rsidRDefault="00FC3D25" w:rsidP="00FC3D25">
      <w:pPr>
        <w:rPr>
          <w:rFonts w:asciiTheme="minorHAnsi" w:hAnsiTheme="minorHAnsi"/>
        </w:rPr>
      </w:pPr>
    </w:p>
    <w:p w:rsidR="00FC3D25" w:rsidRPr="000659FF" w:rsidRDefault="00FC3D25" w:rsidP="00FC3D25">
      <w:pPr>
        <w:rPr>
          <w:rFonts w:asciiTheme="minorHAnsi" w:hAnsiTheme="minorHAnsi"/>
          <w:b/>
        </w:rPr>
      </w:pPr>
      <w:r w:rsidRPr="00A0594A">
        <w:rPr>
          <w:rFonts w:asciiTheme="minorHAnsi" w:hAnsiTheme="minorHAnsi"/>
          <w:b/>
        </w:rPr>
        <w:t>Abbreviations and names used in the following documents:</w:t>
      </w:r>
    </w:p>
    <w:p w:rsidR="00FC3D25" w:rsidRPr="00A0594A" w:rsidRDefault="00FC3D25" w:rsidP="00FC3D25">
      <w:pPr>
        <w:rPr>
          <w:rFonts w:asciiTheme="minorHAnsi" w:hAnsiTheme="minorHAnsi"/>
          <w:u w:val="single"/>
        </w:rPr>
      </w:pPr>
      <w:r w:rsidRPr="00A0594A">
        <w:rPr>
          <w:rFonts w:asciiTheme="minorHAnsi" w:hAnsiTheme="minorHAnsi"/>
          <w:u w:val="single"/>
        </w:rPr>
        <w:t>Lockwood Farm</w:t>
      </w:r>
    </w:p>
    <w:p w:rsidR="00FC3D25" w:rsidRPr="00A0594A" w:rsidRDefault="00FC3D25" w:rsidP="00FC3D25">
      <w:pPr>
        <w:rPr>
          <w:rFonts w:asciiTheme="minorHAnsi" w:hAnsiTheme="minorHAnsi"/>
        </w:rPr>
      </w:pPr>
      <w:r w:rsidRPr="00A0594A">
        <w:rPr>
          <w:rFonts w:asciiTheme="minorHAnsi" w:hAnsiTheme="minorHAnsi"/>
        </w:rPr>
        <w:t>NH</w:t>
      </w:r>
      <w:r w:rsidRPr="00A0594A">
        <w:rPr>
          <w:rFonts w:asciiTheme="minorHAnsi" w:hAnsiTheme="minorHAnsi"/>
        </w:rPr>
        <w:tab/>
        <w:t>New Hybrid orchard, #7 on the map</w:t>
      </w:r>
    </w:p>
    <w:p w:rsidR="00FC3D25" w:rsidRPr="00A0594A" w:rsidRDefault="00FC3D25" w:rsidP="00FC3D25">
      <w:pPr>
        <w:rPr>
          <w:rFonts w:asciiTheme="minorHAnsi" w:hAnsiTheme="minorHAnsi"/>
        </w:rPr>
      </w:pPr>
      <w:r w:rsidRPr="00A0594A">
        <w:rPr>
          <w:rFonts w:asciiTheme="minorHAnsi" w:hAnsiTheme="minorHAnsi"/>
        </w:rPr>
        <w:t>HH</w:t>
      </w:r>
      <w:r w:rsidRPr="00A0594A">
        <w:rPr>
          <w:rFonts w:asciiTheme="minorHAnsi" w:hAnsiTheme="minorHAnsi"/>
        </w:rPr>
        <w:tab/>
        <w:t>Humphrey Hill orchard, #9 on the map</w:t>
      </w:r>
    </w:p>
    <w:p w:rsidR="00FC3D25" w:rsidRPr="00A0594A" w:rsidRDefault="00FC3D25" w:rsidP="00FC3D25">
      <w:pPr>
        <w:rPr>
          <w:rFonts w:asciiTheme="minorHAnsi" w:hAnsiTheme="minorHAnsi"/>
        </w:rPr>
      </w:pPr>
      <w:r w:rsidRPr="00A0594A">
        <w:rPr>
          <w:rFonts w:asciiTheme="minorHAnsi" w:hAnsiTheme="minorHAnsi"/>
        </w:rPr>
        <w:t>RH</w:t>
      </w:r>
      <w:r w:rsidRPr="00A0594A">
        <w:rPr>
          <w:rFonts w:asciiTheme="minorHAnsi" w:hAnsiTheme="minorHAnsi"/>
        </w:rPr>
        <w:tab/>
        <w:t>Rocky Hill orchard, #13 on the map, original female tree number in parentheses</w:t>
      </w:r>
    </w:p>
    <w:p w:rsidR="00FC3D25" w:rsidRPr="00A0594A" w:rsidRDefault="00FC3D25" w:rsidP="00FC3D25">
      <w:pPr>
        <w:rPr>
          <w:rFonts w:asciiTheme="minorHAnsi" w:hAnsiTheme="minorHAnsi"/>
        </w:rPr>
      </w:pPr>
      <w:r w:rsidRPr="00A0594A">
        <w:rPr>
          <w:rFonts w:asciiTheme="minorHAnsi" w:hAnsiTheme="minorHAnsi"/>
        </w:rPr>
        <w:tab/>
        <w:t xml:space="preserve">i.e., </w:t>
      </w:r>
      <w:proofErr w:type="gramStart"/>
      <w:r w:rsidRPr="00A0594A">
        <w:rPr>
          <w:rFonts w:asciiTheme="minorHAnsi" w:hAnsiTheme="minorHAnsi"/>
        </w:rPr>
        <w:t>RH(</w:t>
      </w:r>
      <w:proofErr w:type="gramEnd"/>
      <w:r w:rsidRPr="00A0594A">
        <w:rPr>
          <w:rFonts w:asciiTheme="minorHAnsi" w:hAnsiTheme="minorHAnsi"/>
        </w:rPr>
        <w:t>5) R1T4 is tree #4 in Row 1 whose mother was tree 5 in Rocky Hill, CT</w:t>
      </w:r>
    </w:p>
    <w:p w:rsidR="00FC3D25" w:rsidRPr="00A0594A" w:rsidRDefault="00FC3D25" w:rsidP="00FC3D25">
      <w:pPr>
        <w:tabs>
          <w:tab w:val="left" w:pos="1584"/>
        </w:tabs>
        <w:overflowPunct w:val="0"/>
        <w:ind w:left="360"/>
        <w:jc w:val="both"/>
        <w:textAlignment w:val="baseline"/>
        <w:rPr>
          <w:rFonts w:asciiTheme="minorHAnsi" w:hAnsiTheme="minorHAnsi"/>
        </w:rPr>
      </w:pPr>
      <w:r w:rsidRPr="00A0594A">
        <w:rPr>
          <w:rFonts w:asciiTheme="minorHAnsi" w:hAnsiTheme="minorHAnsi"/>
        </w:rPr>
        <w:t xml:space="preserve">     </w:t>
      </w:r>
      <w:proofErr w:type="gramStart"/>
      <w:r w:rsidRPr="00A0594A">
        <w:rPr>
          <w:rFonts w:asciiTheme="minorHAnsi" w:hAnsiTheme="minorHAnsi"/>
        </w:rPr>
        <w:t>see</w:t>
      </w:r>
      <w:proofErr w:type="gramEnd"/>
      <w:r w:rsidRPr="00A0594A">
        <w:rPr>
          <w:rFonts w:asciiTheme="minorHAnsi" w:hAnsiTheme="minorHAnsi"/>
        </w:rPr>
        <w:t xml:space="preserve"> Anagnostakis, S. L., and J. Kranz.  1987.  Phytopathology 77:751-754.</w:t>
      </w:r>
    </w:p>
    <w:p w:rsidR="00FC3D25" w:rsidRPr="00A0594A" w:rsidRDefault="00FC3D25" w:rsidP="00FC3D25">
      <w:pPr>
        <w:rPr>
          <w:rFonts w:asciiTheme="minorHAnsi" w:hAnsiTheme="minorHAnsi"/>
        </w:rPr>
      </w:pPr>
    </w:p>
    <w:p w:rsidR="00FC3D25" w:rsidRPr="00A0594A" w:rsidRDefault="00FC3D25" w:rsidP="00FC3D25">
      <w:pPr>
        <w:rPr>
          <w:rFonts w:asciiTheme="minorHAnsi" w:hAnsiTheme="minorHAnsi"/>
          <w:u w:val="single"/>
        </w:rPr>
      </w:pPr>
      <w:r w:rsidRPr="00A0594A">
        <w:rPr>
          <w:rFonts w:asciiTheme="minorHAnsi" w:hAnsiTheme="minorHAnsi"/>
          <w:u w:val="single"/>
        </w:rPr>
        <w:t>Chestnut Plantation at Sleeping Giant</w:t>
      </w:r>
    </w:p>
    <w:p w:rsidR="00FC3D25" w:rsidRPr="00A0594A" w:rsidRDefault="00FC3D25" w:rsidP="00FC3D25">
      <w:pPr>
        <w:rPr>
          <w:rFonts w:asciiTheme="minorHAnsi" w:hAnsiTheme="minorHAnsi"/>
        </w:rPr>
      </w:pPr>
      <w:r w:rsidRPr="00A0594A">
        <w:rPr>
          <w:rFonts w:asciiTheme="minorHAnsi" w:hAnsiTheme="minorHAnsi"/>
        </w:rPr>
        <w:t>SL</w:t>
      </w:r>
      <w:r w:rsidRPr="00A0594A">
        <w:rPr>
          <w:rFonts w:asciiTheme="minorHAnsi" w:hAnsiTheme="minorHAnsi"/>
        </w:rPr>
        <w:tab/>
        <w:t>South Lot</w:t>
      </w:r>
    </w:p>
    <w:p w:rsidR="00FC3D25" w:rsidRPr="00A0594A" w:rsidRDefault="00FC3D25" w:rsidP="00FC3D25">
      <w:pPr>
        <w:rPr>
          <w:rFonts w:asciiTheme="minorHAnsi" w:hAnsiTheme="minorHAnsi"/>
        </w:rPr>
      </w:pPr>
      <w:r w:rsidRPr="00A0594A">
        <w:rPr>
          <w:rFonts w:asciiTheme="minorHAnsi" w:hAnsiTheme="minorHAnsi"/>
        </w:rPr>
        <w:t>CC</w:t>
      </w:r>
      <w:r w:rsidRPr="00A0594A">
        <w:rPr>
          <w:rFonts w:asciiTheme="minorHAnsi" w:hAnsiTheme="minorHAnsi"/>
        </w:rPr>
        <w:tab/>
        <w:t>Chinquapin Corner</w:t>
      </w:r>
    </w:p>
    <w:p w:rsidR="00FC3D25" w:rsidRPr="00A0594A" w:rsidRDefault="00FC3D25" w:rsidP="00FC3D25">
      <w:pPr>
        <w:rPr>
          <w:rFonts w:asciiTheme="minorHAnsi" w:hAnsiTheme="minorHAnsi"/>
        </w:rPr>
      </w:pPr>
      <w:r w:rsidRPr="00A0594A">
        <w:rPr>
          <w:rFonts w:asciiTheme="minorHAnsi" w:hAnsiTheme="minorHAnsi"/>
        </w:rPr>
        <w:t>WL</w:t>
      </w:r>
      <w:r w:rsidRPr="00A0594A">
        <w:rPr>
          <w:rFonts w:asciiTheme="minorHAnsi" w:hAnsiTheme="minorHAnsi"/>
        </w:rPr>
        <w:tab/>
        <w:t>West Lot</w:t>
      </w:r>
    </w:p>
    <w:p w:rsidR="00FC3D25" w:rsidRPr="00A0594A" w:rsidRDefault="00FC3D25" w:rsidP="00FC3D25">
      <w:pPr>
        <w:rPr>
          <w:rFonts w:asciiTheme="minorHAnsi" w:hAnsiTheme="minorHAnsi"/>
        </w:rPr>
      </w:pPr>
      <w:r w:rsidRPr="00A0594A">
        <w:rPr>
          <w:rFonts w:asciiTheme="minorHAnsi" w:hAnsiTheme="minorHAnsi"/>
        </w:rPr>
        <w:t xml:space="preserve">WRPL </w:t>
      </w:r>
      <w:r w:rsidR="00495D10">
        <w:rPr>
          <w:rFonts w:asciiTheme="minorHAnsi" w:hAnsiTheme="minorHAnsi"/>
        </w:rPr>
        <w:tab/>
      </w:r>
      <w:r w:rsidRPr="00A0594A">
        <w:rPr>
          <w:rFonts w:asciiTheme="minorHAnsi" w:hAnsiTheme="minorHAnsi"/>
        </w:rPr>
        <w:t>West Red Pine Lot</w:t>
      </w:r>
    </w:p>
    <w:p w:rsidR="00FC3D25" w:rsidRPr="00A0594A" w:rsidRDefault="00FC3D25" w:rsidP="00FC3D25">
      <w:pPr>
        <w:rPr>
          <w:rFonts w:asciiTheme="minorHAnsi" w:hAnsiTheme="minorHAnsi"/>
        </w:rPr>
      </w:pPr>
      <w:r w:rsidRPr="00A0594A">
        <w:rPr>
          <w:rFonts w:asciiTheme="minorHAnsi" w:hAnsiTheme="minorHAnsi"/>
        </w:rPr>
        <w:t>SpL</w:t>
      </w:r>
      <w:r w:rsidRPr="00A0594A">
        <w:rPr>
          <w:rFonts w:asciiTheme="minorHAnsi" w:hAnsiTheme="minorHAnsi"/>
        </w:rPr>
        <w:tab/>
        <w:t>Spring Lot</w:t>
      </w:r>
    </w:p>
    <w:p w:rsidR="00FC3D25" w:rsidRPr="00A0594A" w:rsidRDefault="00FC3D25" w:rsidP="00FC3D25">
      <w:pPr>
        <w:rPr>
          <w:rFonts w:asciiTheme="minorHAnsi" w:hAnsiTheme="minorHAnsi"/>
        </w:rPr>
      </w:pPr>
    </w:p>
    <w:p w:rsidR="00FC3D25" w:rsidRPr="000659FF" w:rsidRDefault="00FC3D25" w:rsidP="00FC3D25">
      <w:pPr>
        <w:rPr>
          <w:rFonts w:asciiTheme="minorHAnsi" w:hAnsiTheme="minorHAnsi"/>
          <w:b/>
        </w:rPr>
      </w:pPr>
      <w:r w:rsidRPr="00A0594A">
        <w:rPr>
          <w:rFonts w:asciiTheme="minorHAnsi" w:hAnsiTheme="minorHAnsi"/>
          <w:b/>
        </w:rPr>
        <w:t>Two important field plots</w:t>
      </w:r>
    </w:p>
    <w:p w:rsidR="00FC3D25" w:rsidRPr="00A0594A" w:rsidRDefault="00FC3D25" w:rsidP="00FC3D25">
      <w:pPr>
        <w:rPr>
          <w:rFonts w:asciiTheme="minorHAnsi" w:hAnsiTheme="minorHAnsi"/>
          <w:u w:val="single"/>
        </w:rPr>
      </w:pPr>
      <w:r w:rsidRPr="00A0594A">
        <w:rPr>
          <w:rFonts w:asciiTheme="minorHAnsi" w:hAnsiTheme="minorHAnsi"/>
          <w:u w:val="single"/>
        </w:rPr>
        <w:t>Sara Cunningham orchard</w:t>
      </w:r>
    </w:p>
    <w:p w:rsidR="00FC3D25" w:rsidRPr="00A0594A" w:rsidRDefault="00FC3D25" w:rsidP="00FC3D25">
      <w:pPr>
        <w:rPr>
          <w:rFonts w:asciiTheme="minorHAnsi" w:hAnsiTheme="minorHAnsi"/>
        </w:rPr>
      </w:pPr>
      <w:r w:rsidRPr="00A0594A">
        <w:rPr>
          <w:rFonts w:asciiTheme="minorHAnsi" w:hAnsiTheme="minorHAnsi"/>
        </w:rPr>
        <w:lastRenderedPageBreak/>
        <w:t xml:space="preserve">A lady with several houses (all over the world), Miss </w:t>
      </w:r>
      <w:r w:rsidRPr="00A0594A">
        <w:rPr>
          <w:rFonts w:asciiTheme="minorHAnsi" w:hAnsiTheme="minorHAnsi"/>
          <w:caps/>
        </w:rPr>
        <w:t>c</w:t>
      </w:r>
      <w:r w:rsidRPr="00A0594A">
        <w:rPr>
          <w:rFonts w:asciiTheme="minorHAnsi" w:hAnsiTheme="minorHAnsi"/>
        </w:rPr>
        <w:t>unningham bought the land in Dayville because it had a beautiful view of the sunset.  She built a house, and left the running of the property to her farm manager, Mr. George Harrington.  She named the property “Quinequack Farm” because of the noise of the ducks from the nearby Quinebaug River.  In 1926 she requested Chinese chestnut trees from the USDA, and they sent 67 seedlings of the import #58602.</w:t>
      </w:r>
    </w:p>
    <w:p w:rsidR="00FC3D25" w:rsidRPr="000659FF" w:rsidRDefault="00FC3D25" w:rsidP="00495D10">
      <w:pPr>
        <w:ind w:firstLine="720"/>
        <w:rPr>
          <w:rFonts w:asciiTheme="minorHAnsi" w:hAnsiTheme="minorHAnsi"/>
          <w:i/>
        </w:rPr>
      </w:pPr>
      <w:r w:rsidRPr="00A0594A">
        <w:rPr>
          <w:rFonts w:asciiTheme="minorHAnsi" w:hAnsiTheme="minorHAnsi"/>
        </w:rPr>
        <w:t xml:space="preserve">This importation was a mixture of seeds sent by J. H. Reisner of the University of Nanking who said that he was </w:t>
      </w:r>
      <w:r w:rsidRPr="000659FF">
        <w:rPr>
          <w:rFonts w:asciiTheme="minorHAnsi" w:hAnsiTheme="minorHAnsi"/>
          <w:i/>
        </w:rPr>
        <w:t xml:space="preserve">“asking for seven or eight pounds of the chestnuts from each locality.  …..Strains of fruits and nuts have been developed in a community for hundreds of years; in some cases possibly thousands of years.  It is very common to hear the Chinese say the variety or strain of fruit or nut which does well in a small local community is not adapted to other situations.  …..I am hoping to get something to you that will prove hardy and resistant.”  </w:t>
      </w:r>
    </w:p>
    <w:p w:rsidR="00FC3D25" w:rsidRPr="00A0594A" w:rsidRDefault="00FC3D25" w:rsidP="00FC3D25">
      <w:pPr>
        <w:rPr>
          <w:rFonts w:asciiTheme="minorHAnsi" w:hAnsiTheme="minorHAnsi"/>
        </w:rPr>
      </w:pPr>
      <w:r w:rsidRPr="00A0594A">
        <w:rPr>
          <w:rFonts w:asciiTheme="minorHAnsi" w:hAnsiTheme="minorHAnsi"/>
        </w:rPr>
        <w:t>The seedlings were widely distributed in the U.S. (there are records of 7,826 trees being sent out).  Unfortunately, no records were kept of the origin in China of each small lot, so no correlations can be made between survival and origin.  There are also #58602 trees in the planting at Nathan Hale State Forest, and in Stamford on Scofieldtown Rd. (now “Georgian Court”).</w:t>
      </w:r>
    </w:p>
    <w:p w:rsidR="00FC3D25" w:rsidRPr="00A0594A" w:rsidRDefault="00FC3D25" w:rsidP="00FC3D25">
      <w:pPr>
        <w:ind w:firstLine="720"/>
        <w:rPr>
          <w:rFonts w:asciiTheme="minorHAnsi" w:hAnsiTheme="minorHAnsi"/>
        </w:rPr>
      </w:pPr>
      <w:r w:rsidRPr="00A0594A">
        <w:rPr>
          <w:rFonts w:asciiTheme="minorHAnsi" w:hAnsiTheme="minorHAnsi"/>
        </w:rPr>
        <w:t>George Harrington inherited Quinequack Farm when Sarah Cunningham died, and showed R. A. Jaynes the small trees that had grown up in adjacent fields from seed from the original trees.  Jaynes wrote a paper on this “naturalization” in 1965.  Anagnostakis looked at the trees again in 1992, and found 28 of the original trees still alive, and significant naturalization.  There are no American chestnut trees in the area.</w:t>
      </w:r>
    </w:p>
    <w:p w:rsidR="00FC3D25" w:rsidRPr="00A0594A" w:rsidRDefault="00FC3D25" w:rsidP="00FC3D25">
      <w:pPr>
        <w:ind w:firstLine="720"/>
        <w:rPr>
          <w:rFonts w:asciiTheme="minorHAnsi" w:hAnsiTheme="minorHAnsi"/>
        </w:rPr>
      </w:pPr>
      <w:r w:rsidRPr="00A0594A">
        <w:rPr>
          <w:rFonts w:asciiTheme="minorHAnsi" w:hAnsiTheme="minorHAnsi"/>
        </w:rPr>
        <w:t>When the land was sold in 1995, a conservation easement area containing the chestnut trees, with a twenty-five foot wide access easement, was given to the Town of Killingly.  Seed from the original trees was collected for several years and given to the State Nursery.  These were grown for two years and sold to landowners in the 'wildlife packet."</w:t>
      </w:r>
    </w:p>
    <w:p w:rsidR="00FC3D25" w:rsidRPr="00A0594A" w:rsidRDefault="00FC3D25" w:rsidP="00FC3D25">
      <w:pPr>
        <w:rPr>
          <w:rFonts w:asciiTheme="minorHAnsi" w:hAnsiTheme="minorHAnsi"/>
        </w:rPr>
      </w:pPr>
      <w:r w:rsidRPr="00A0594A">
        <w:rPr>
          <w:rFonts w:asciiTheme="minorHAnsi" w:hAnsiTheme="minorHAnsi"/>
        </w:rPr>
        <w:t>DIRECTIONS:</w:t>
      </w:r>
    </w:p>
    <w:p w:rsidR="00FC3D25" w:rsidRPr="00A0594A" w:rsidRDefault="00FC3D25" w:rsidP="00FC3D25">
      <w:pPr>
        <w:rPr>
          <w:rFonts w:asciiTheme="minorHAnsi" w:hAnsiTheme="minorHAnsi"/>
        </w:rPr>
      </w:pPr>
      <w:r w:rsidRPr="00A0594A">
        <w:rPr>
          <w:rFonts w:asciiTheme="minorHAnsi" w:hAnsiTheme="minorHAnsi"/>
        </w:rPr>
        <w:t>I-395 to exit 93, Rt. 101 West, on the right just after a package store in a log cabin is Lake Rd., right (north) on Lake Rd., just past two houses is the new development, the access easement is on the left side of the development (along a line of trees), Chestnut trees are at the back of the property, about 500 feet in from Lake Rd.</w:t>
      </w:r>
    </w:p>
    <w:p w:rsidR="00FC3D25" w:rsidRPr="00A0594A" w:rsidRDefault="00FC3D25" w:rsidP="00FC3D25">
      <w:pPr>
        <w:rPr>
          <w:rFonts w:asciiTheme="minorHAnsi" w:hAnsiTheme="minorHAnsi"/>
        </w:rPr>
      </w:pPr>
    </w:p>
    <w:p w:rsidR="00FC3D25" w:rsidRPr="00A0594A" w:rsidRDefault="00FC3D25" w:rsidP="00FC3D25">
      <w:pPr>
        <w:rPr>
          <w:rFonts w:asciiTheme="minorHAnsi" w:hAnsiTheme="minorHAnsi"/>
          <w:u w:val="single"/>
        </w:rPr>
      </w:pPr>
      <w:r w:rsidRPr="00A0594A">
        <w:rPr>
          <w:rFonts w:asciiTheme="minorHAnsi" w:hAnsiTheme="minorHAnsi"/>
          <w:u w:val="single"/>
        </w:rPr>
        <w:t>Nathan Hale</w:t>
      </w:r>
    </w:p>
    <w:p w:rsidR="00FC3D25" w:rsidRPr="00A0594A" w:rsidRDefault="00FC3D25" w:rsidP="00FC3D25">
      <w:pPr>
        <w:rPr>
          <w:rFonts w:asciiTheme="minorHAnsi" w:hAnsiTheme="minorHAnsi"/>
        </w:rPr>
      </w:pPr>
      <w:r w:rsidRPr="00A0594A">
        <w:rPr>
          <w:rFonts w:asciiTheme="minorHAnsi" w:hAnsiTheme="minorHAnsi"/>
        </w:rPr>
        <w:tab/>
        <w:t xml:space="preserve">The State of CT acquired the property which is now the Nathan Hale State forest in 1946.  It originally totaled 850 acres of land in the towns of Coventry and Andover and is now 1,529 acres.  It is named for the Revolutionary War Hero, Nathan Hale, who was born and lived in the house on the property, which is now a museum.  The owner who sold the land to the state tried to restore it to a state comparable to that which existed during Hale’s boyhood, when most of the land was cleared and grazed by sheep and cattle.  During the 1930’s he allowed it to revert to forest for timber products and wild life.  He also established plantations of trees including white, red, and Austrian pine, arborvitae, hemlock, Douglas fir, white and Norway spruce, and tulip poplar.  Since 1946, 19 acres of open field have been planted to white pine, red pine, spruce, hemlock, and Douglas fir, and a limited area seeded directly to oak.  All of these plantations were weeded, and some pruned and thinned.  The CT Department of Energy and Environmental Protection (DEEP) </w:t>
      </w:r>
      <w:r w:rsidRPr="00A0594A">
        <w:rPr>
          <w:rFonts w:asciiTheme="minorHAnsi" w:hAnsiTheme="minorHAnsi"/>
        </w:rPr>
        <w:lastRenderedPageBreak/>
        <w:t xml:space="preserve">has posted its 10 year plan for this forest property at </w:t>
      </w:r>
      <w:hyperlink r:id="rId14" w:history="1">
        <w:r w:rsidRPr="00A0594A">
          <w:rPr>
            <w:rStyle w:val="Hyperlink"/>
            <w:rFonts w:asciiTheme="minorHAnsi" w:hAnsiTheme="minorHAnsi"/>
          </w:rPr>
          <w:t>http://www.ct.gov/deep/cwp/view.asp?a=2697&amp;q=322868&amp;deepNav_GID=1631</w:t>
        </w:r>
      </w:hyperlink>
      <w:r w:rsidRPr="00A0594A">
        <w:rPr>
          <w:rFonts w:asciiTheme="minorHAnsi" w:hAnsiTheme="minorHAnsi"/>
        </w:rPr>
        <w:t>.</w:t>
      </w:r>
    </w:p>
    <w:p w:rsidR="00FC3D25" w:rsidRPr="00A0594A" w:rsidRDefault="00FC3D25" w:rsidP="00FC3D25">
      <w:pPr>
        <w:ind w:firstLine="720"/>
        <w:rPr>
          <w:rFonts w:asciiTheme="minorHAnsi" w:hAnsiTheme="minorHAnsi"/>
        </w:rPr>
      </w:pPr>
      <w:r w:rsidRPr="00A0594A">
        <w:rPr>
          <w:rFonts w:asciiTheme="minorHAnsi" w:hAnsiTheme="minorHAnsi"/>
        </w:rPr>
        <w:t>In the spring of 1951 the CT DEEP in cooperation with the USDA and The Connecticut Agricultural Experiment Station planted two plots, about one mile apart, with chestnut trees.  These were areas with mature forest, and competing trees were girdled.  The USDA contributed Chinese chestnut seedlings (</w:t>
      </w:r>
      <w:r w:rsidRPr="00A0594A">
        <w:rPr>
          <w:rFonts w:asciiTheme="minorHAnsi" w:hAnsiTheme="minorHAnsi"/>
          <w:i/>
        </w:rPr>
        <w:t>Castanea mollissima</w:t>
      </w:r>
      <w:r w:rsidRPr="00A0594A">
        <w:rPr>
          <w:rFonts w:asciiTheme="minorHAnsi" w:hAnsiTheme="minorHAnsi"/>
        </w:rPr>
        <w:t xml:space="preserve">) from the Savannah, GA Plant Introduction Station planting of chestnut importation #58602 from Nanking, China.  The seed had been purchased from Prof. J.H. Reisner, in the Forestry Department at the University of Nanking in 1924.  Savannah seed was collected from four numbered trees, grown in the nursery there, and three year old seedlings sent to CT.  There were 43 planted in Plot 1 and 41 in Plot 2, and mother-tree designations were noted.  The Connecticut Agricultural Experiment Station (CAES) provided 182 seedling hybrids from 42 kinds of crosses.  In Plot 1, 57 hybrids of 19 kinds were planted, and in Plot 2, 125 hybrids of 26 kinds were planted.  These hybrids were made using the species </w:t>
      </w:r>
      <w:r w:rsidRPr="00A0594A">
        <w:rPr>
          <w:rFonts w:asciiTheme="minorHAnsi" w:hAnsiTheme="minorHAnsi"/>
          <w:i/>
        </w:rPr>
        <w:t xml:space="preserve">C. dentata, C. mollissima, C crenata, C. sativa, </w:t>
      </w:r>
      <w:r w:rsidRPr="00A0594A">
        <w:rPr>
          <w:rFonts w:asciiTheme="minorHAnsi" w:hAnsiTheme="minorHAnsi"/>
        </w:rPr>
        <w:t xml:space="preserve">and </w:t>
      </w:r>
      <w:r w:rsidRPr="00A0594A">
        <w:rPr>
          <w:rFonts w:asciiTheme="minorHAnsi" w:hAnsiTheme="minorHAnsi"/>
          <w:i/>
        </w:rPr>
        <w:t>C. pumila</w:t>
      </w:r>
      <w:r w:rsidRPr="00A0594A">
        <w:rPr>
          <w:rFonts w:asciiTheme="minorHAnsi" w:hAnsiTheme="minorHAnsi"/>
        </w:rPr>
        <w:t xml:space="preserve"> and their hybrids, all growing in CAES plantations.  The plots were occasionally cleared of brush and trees measured by CAES staff.  In 1963, there were 67 trees alive in Plot 1 and 9 had died and sprouted.  In Plot 2, 92 trees were alive and 19 had died and sprouted.  No clearing or brush treatment has been done since then.  In 1991 there were 34 trees alive in Plot 1 and 36 in Plot 2.  A rough count in Plot 1 in 2013 yielded 21 live chestnuts, few seedlings and little sign of sprouting native </w:t>
      </w:r>
      <w:r w:rsidRPr="00A0594A">
        <w:rPr>
          <w:rFonts w:asciiTheme="minorHAnsi" w:hAnsiTheme="minorHAnsi"/>
          <w:i/>
        </w:rPr>
        <w:t>C. dentata</w:t>
      </w:r>
      <w:r w:rsidRPr="00A0594A">
        <w:rPr>
          <w:rFonts w:asciiTheme="minorHAnsi" w:hAnsiTheme="minorHAnsi"/>
        </w:rPr>
        <w:t xml:space="preserve">.  In Plot 2 in 2013, there were many large chestnuts and abundant sprouts and seedlings in the understory.  No attempt was made to identify these understory chestnuts, but some were certainly </w:t>
      </w:r>
      <w:r w:rsidRPr="00A0594A">
        <w:rPr>
          <w:rFonts w:asciiTheme="minorHAnsi" w:hAnsiTheme="minorHAnsi"/>
          <w:i/>
        </w:rPr>
        <w:t>C. dentata</w:t>
      </w:r>
      <w:r w:rsidRPr="00A0594A">
        <w:rPr>
          <w:rFonts w:asciiTheme="minorHAnsi" w:hAnsiTheme="minorHAnsi"/>
        </w:rPr>
        <w:t xml:space="preserve"> based on their morphology.</w:t>
      </w:r>
    </w:p>
    <w:p w:rsidR="00FC3D25" w:rsidRPr="00A0594A" w:rsidRDefault="00FC3D25" w:rsidP="00FC3D25">
      <w:pPr>
        <w:ind w:firstLine="720"/>
        <w:rPr>
          <w:rFonts w:asciiTheme="minorHAnsi" w:hAnsiTheme="minorHAnsi"/>
        </w:rPr>
      </w:pPr>
      <w:r w:rsidRPr="00A0594A">
        <w:rPr>
          <w:rFonts w:asciiTheme="minorHAnsi" w:hAnsiTheme="minorHAnsi"/>
        </w:rPr>
        <w:t>In 1956, an orchard of 158 hybrid chestnut trees (from 15 different crosses) was planted adjacent to the Hale Homestead building near Plot 1.  This orchard was kept clear of competing vegetation for about 50 years, but no maintenance has been done for several years.  In 1976 trees were pruned, and 104 with poor nut production removed.  The remaining 54 trees have continued to produce abundant seed, and seedlings are present in the open areas around the orchard.</w:t>
      </w:r>
    </w:p>
    <w:p w:rsidR="00FC3D25" w:rsidRPr="00A0594A" w:rsidRDefault="00FC3D25" w:rsidP="00FC3D25">
      <w:pPr>
        <w:ind w:firstLine="720"/>
        <w:rPr>
          <w:rFonts w:asciiTheme="minorHAnsi" w:hAnsiTheme="minorHAnsi"/>
        </w:rPr>
      </w:pPr>
      <w:r w:rsidRPr="00A0594A">
        <w:rPr>
          <w:rFonts w:asciiTheme="minorHAnsi" w:hAnsiTheme="minorHAnsi"/>
        </w:rPr>
        <w:t xml:space="preserve">Less than ½ mile to the north west of Plot 1, an area with abundant native </w:t>
      </w:r>
      <w:r w:rsidRPr="00A0594A">
        <w:rPr>
          <w:rFonts w:asciiTheme="minorHAnsi" w:hAnsiTheme="minorHAnsi"/>
          <w:i/>
        </w:rPr>
        <w:t>C. dentata</w:t>
      </w:r>
      <w:r w:rsidRPr="00A0594A">
        <w:rPr>
          <w:rFonts w:asciiTheme="minorHAnsi" w:hAnsiTheme="minorHAnsi"/>
        </w:rPr>
        <w:t xml:space="preserve"> was clear-cut in the winter of 1990-1991.  Sixty sprout clumps of </w:t>
      </w:r>
      <w:r w:rsidRPr="00A0594A">
        <w:rPr>
          <w:rFonts w:asciiTheme="minorHAnsi" w:hAnsiTheme="minorHAnsi"/>
          <w:i/>
        </w:rPr>
        <w:t>C. dentata</w:t>
      </w:r>
      <w:r w:rsidRPr="00A0594A">
        <w:rPr>
          <w:rFonts w:asciiTheme="minorHAnsi" w:hAnsiTheme="minorHAnsi"/>
        </w:rPr>
        <w:t xml:space="preserve"> in about ¼ acre were treated with our biological control for chestnut blight disease, a mixture of </w:t>
      </w:r>
      <w:r w:rsidRPr="00A0594A">
        <w:rPr>
          <w:rFonts w:asciiTheme="minorHAnsi" w:hAnsiTheme="minorHAnsi"/>
          <w:i/>
        </w:rPr>
        <w:t>C. parasitica</w:t>
      </w:r>
      <w:r w:rsidRPr="00A0594A">
        <w:rPr>
          <w:rFonts w:asciiTheme="minorHAnsi" w:hAnsiTheme="minorHAnsi"/>
        </w:rPr>
        <w:t xml:space="preserve"> strains with hypovirulence virus.  Treatments were done in the fall of 1992, spring and fall 1993, and spring 1995.  Competing vegetation was cut in the spring of 1998 and a treatment was done in the fall of that year.  The last measurements, in 2004, showed that the hypovirus was still present and many </w:t>
      </w:r>
      <w:r w:rsidRPr="00A0594A">
        <w:rPr>
          <w:rFonts w:asciiTheme="minorHAnsi" w:hAnsiTheme="minorHAnsi"/>
          <w:i/>
        </w:rPr>
        <w:t>C. dentata</w:t>
      </w:r>
      <w:r w:rsidRPr="00A0594A">
        <w:rPr>
          <w:rFonts w:asciiTheme="minorHAnsi" w:hAnsiTheme="minorHAnsi"/>
        </w:rPr>
        <w:t xml:space="preserve"> had reached flowering size.  No treatment was done in an adjacent area of the clear-cut, and 33 sprout clumps are monitored for evidence of spread of the biocontrol.</w:t>
      </w:r>
    </w:p>
    <w:p w:rsidR="00FC3D25" w:rsidRPr="00A0594A" w:rsidRDefault="00FC3D25" w:rsidP="00495D10">
      <w:pPr>
        <w:ind w:firstLine="720"/>
        <w:rPr>
          <w:rFonts w:asciiTheme="minorHAnsi" w:hAnsiTheme="minorHAnsi"/>
        </w:rPr>
      </w:pPr>
      <w:r w:rsidRPr="00A0594A">
        <w:rPr>
          <w:rFonts w:asciiTheme="minorHAnsi" w:hAnsiTheme="minorHAnsi"/>
        </w:rPr>
        <w:t xml:space="preserve">The DEEP has designated the area with Plot 2 (Compartment 10) as an “Old Forestland Management Site” where no clearing will be done and stand succession will be allowed to occur naturally without silvicultural disturbance.  Plot 1 is in Compartment 6 where there are no restrictions on management.  </w:t>
      </w:r>
    </w:p>
    <w:p w:rsidR="00FC3D25" w:rsidRPr="00A0594A" w:rsidRDefault="00FC3D25" w:rsidP="00FC3D25">
      <w:pPr>
        <w:ind w:firstLine="720"/>
        <w:rPr>
          <w:rFonts w:asciiTheme="minorHAnsi" w:hAnsiTheme="minorHAnsi"/>
        </w:rPr>
      </w:pPr>
      <w:r w:rsidRPr="00A0594A">
        <w:rPr>
          <w:rFonts w:asciiTheme="minorHAnsi" w:hAnsiTheme="minorHAnsi"/>
        </w:rPr>
        <w:t xml:space="preserve">Which of the chestnut species and hybrids planted in this forest have survived for 60 years?  Have any of them produced seed/seedlings that are now established in the understory?  Have the previously abundant native </w:t>
      </w:r>
      <w:r w:rsidRPr="00A0594A">
        <w:rPr>
          <w:rFonts w:asciiTheme="minorHAnsi" w:hAnsiTheme="minorHAnsi"/>
          <w:i/>
        </w:rPr>
        <w:t>C. dentata</w:t>
      </w:r>
      <w:r w:rsidRPr="00A0594A">
        <w:rPr>
          <w:rFonts w:asciiTheme="minorHAnsi" w:hAnsiTheme="minorHAnsi"/>
        </w:rPr>
        <w:t xml:space="preserve"> crossed with any of these planted trees and produced seed/seedlings into the understory?  </w:t>
      </w:r>
    </w:p>
    <w:p w:rsidR="00A70285" w:rsidRDefault="00FA70E1" w:rsidP="00522111">
      <w:pPr>
        <w:pStyle w:val="NoSpacing"/>
        <w:rPr>
          <w:rFonts w:asciiTheme="minorHAnsi" w:hAnsiTheme="minorHAnsi"/>
          <w:b/>
          <w:color w:val="FF0000"/>
          <w:sz w:val="28"/>
          <w:szCs w:val="28"/>
        </w:rPr>
      </w:pPr>
      <w:r>
        <w:rPr>
          <w:noProof/>
        </w:rPr>
        <w:lastRenderedPageBreak/>
        <w:drawing>
          <wp:inline distT="0" distB="0" distL="0" distR="0" wp14:anchorId="7AF9D559" wp14:editId="5D7AAFD1">
            <wp:extent cx="5930900" cy="4070350"/>
            <wp:effectExtent l="0" t="0" r="0" b="6350"/>
            <wp:docPr id="1" name="Picture 1" descr="Nathan 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han Ha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0900" cy="4070350"/>
                    </a:xfrm>
                    <a:prstGeom prst="rect">
                      <a:avLst/>
                    </a:prstGeom>
                    <a:noFill/>
                    <a:ln>
                      <a:noFill/>
                    </a:ln>
                  </pic:spPr>
                </pic:pic>
              </a:graphicData>
            </a:graphic>
          </wp:inline>
        </w:drawing>
      </w:r>
    </w:p>
    <w:p w:rsidR="00FA70E1" w:rsidRPr="00FA70E1" w:rsidRDefault="00FA70E1" w:rsidP="00FA70E1">
      <w:pPr>
        <w:rPr>
          <w:rFonts w:asciiTheme="minorHAnsi" w:hAnsiTheme="minorHAnsi"/>
        </w:rPr>
      </w:pPr>
      <w:r w:rsidRPr="00FA70E1">
        <w:rPr>
          <w:rFonts w:asciiTheme="minorHAnsi" w:hAnsiTheme="minorHAnsi"/>
          <w:noProof/>
        </w:rPr>
        <mc:AlternateContent>
          <mc:Choice Requires="wps">
            <w:drawing>
              <wp:anchor distT="0" distB="0" distL="114300" distR="114300" simplePos="0" relativeHeight="251676672" behindDoc="0" locked="0" layoutInCell="1" allowOverlap="1" wp14:anchorId="45D763AC" wp14:editId="73178916">
                <wp:simplePos x="0" y="0"/>
                <wp:positionH relativeFrom="column">
                  <wp:posOffset>3512820</wp:posOffset>
                </wp:positionH>
                <wp:positionV relativeFrom="paragraph">
                  <wp:posOffset>-2072640</wp:posOffset>
                </wp:positionV>
                <wp:extent cx="162560" cy="162560"/>
                <wp:effectExtent l="7620" t="13335" r="10795" b="5080"/>
                <wp:wrapNone/>
                <wp:docPr id="71682" name="Oval 71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8798A6" id="Oval 71682" o:spid="_x0000_s1026" style="position:absolute;margin-left:276.6pt;margin-top:-163.2pt;width:12.8pt;height:1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" fillcolor="red"/>
            </w:pict>
          </mc:Fallback>
        </mc:AlternateContent>
      </w:r>
      <w:r w:rsidRPr="00FA70E1">
        <w:rPr>
          <w:rFonts w:asciiTheme="minorHAnsi" w:hAnsiTheme="minorHAnsi"/>
          <w:noProof/>
        </w:rPr>
        <mc:AlternateContent>
          <mc:Choice Requires="wps">
            <w:drawing>
              <wp:anchor distT="0" distB="0" distL="114300" distR="114300" simplePos="0" relativeHeight="251675648" behindDoc="0" locked="0" layoutInCell="1" allowOverlap="1" wp14:anchorId="68F2F565" wp14:editId="4BBD0CD1">
                <wp:simplePos x="0" y="0"/>
                <wp:positionH relativeFrom="column">
                  <wp:posOffset>2183130</wp:posOffset>
                </wp:positionH>
                <wp:positionV relativeFrom="paragraph">
                  <wp:posOffset>-3161030</wp:posOffset>
                </wp:positionV>
                <wp:extent cx="137160" cy="144780"/>
                <wp:effectExtent l="11430" t="10795" r="13335" b="6350"/>
                <wp:wrapNone/>
                <wp:docPr id="71683" name="Oval 71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478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677AF" id="Oval 71683" o:spid="_x0000_s1026" style="position:absolute;margin-left:171.9pt;margin-top:-248.9pt;width:10.8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" fillcolor="red"/>
            </w:pict>
          </mc:Fallback>
        </mc:AlternateContent>
      </w:r>
      <w:r w:rsidRPr="00FA70E1">
        <w:rPr>
          <w:rFonts w:asciiTheme="minorHAnsi" w:hAnsiTheme="minorHAnsi"/>
          <w:noProof/>
        </w:rPr>
        <mc:AlternateContent>
          <mc:Choice Requires="wps">
            <w:drawing>
              <wp:anchor distT="0" distB="0" distL="114300" distR="114300" simplePos="0" relativeHeight="251677696" behindDoc="0" locked="0" layoutInCell="1" allowOverlap="1" wp14:anchorId="2EA181B2" wp14:editId="04F9665B">
                <wp:simplePos x="0" y="0"/>
                <wp:positionH relativeFrom="column">
                  <wp:posOffset>1227455</wp:posOffset>
                </wp:positionH>
                <wp:positionV relativeFrom="paragraph">
                  <wp:posOffset>-3883660</wp:posOffset>
                </wp:positionV>
                <wp:extent cx="312420" cy="405130"/>
                <wp:effectExtent l="84455" t="31115" r="79375" b="20955"/>
                <wp:wrapNone/>
                <wp:docPr id="71684" name="Parallelogram 7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4532">
                          <a:off x="0" y="0"/>
                          <a:ext cx="312420" cy="405130"/>
                        </a:xfrm>
                        <a:prstGeom prst="parallelogram">
                          <a:avLst>
                            <a:gd name="adj" fmla="val 25000"/>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10FC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1684" o:spid="_x0000_s1026" type="#_x0000_t7" style="position:absolute;margin-left:96.65pt;margin-top:-305.8pt;width:24.6pt;height:31.9pt;rotation:1435819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" fillcolor="#ffc000"/>
            </w:pict>
          </mc:Fallback>
        </mc:AlternateContent>
      </w:r>
      <w:r w:rsidRPr="00FA70E1">
        <w:rPr>
          <w:rFonts w:asciiTheme="minorHAnsi" w:hAnsiTheme="minorHAnsi"/>
          <w:noProof/>
        </w:rPr>
        <mc:AlternateContent>
          <mc:Choice Requires="wps">
            <w:drawing>
              <wp:anchor distT="0" distB="0" distL="114300" distR="114300" simplePos="0" relativeHeight="251674624" behindDoc="0" locked="0" layoutInCell="1" allowOverlap="1" wp14:anchorId="6ED8589E" wp14:editId="7CCCA200">
                <wp:simplePos x="0" y="0"/>
                <wp:positionH relativeFrom="column">
                  <wp:posOffset>2651125</wp:posOffset>
                </wp:positionH>
                <wp:positionV relativeFrom="paragraph">
                  <wp:posOffset>-3317240</wp:posOffset>
                </wp:positionV>
                <wp:extent cx="191135" cy="260350"/>
                <wp:effectExtent l="69850" t="26035" r="62865" b="18415"/>
                <wp:wrapNone/>
                <wp:docPr id="2" name="Parallelogra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20817">
                          <a:off x="0" y="0"/>
                          <a:ext cx="191135" cy="260350"/>
                        </a:xfrm>
                        <a:prstGeom prst="parallelogram">
                          <a:avLst>
                            <a:gd name="adj" fmla="val 25000"/>
                          </a:avLst>
                        </a:prstGeom>
                        <a:solidFill>
                          <a:srgbClr val="00B050"/>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1FFFE" id="Parallelogram 2" o:spid="_x0000_s1026" type="#_x0000_t7" style="position:absolute;margin-left:208.75pt;margin-top:-261.2pt;width:15.05pt;height:20.5pt;rotation:166113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" fillcolor="#00b050" strokecolor="#4f81bd" strokeweight="1pt">
                <v:stroke dashstyle="dash"/>
                <v:shadow color="#868686"/>
              </v:shape>
            </w:pict>
          </mc:Fallback>
        </mc:AlternateContent>
      </w:r>
      <w:r w:rsidRPr="00FA70E1">
        <w:rPr>
          <w:rFonts w:asciiTheme="minorHAnsi" w:hAnsiTheme="minorHAnsi"/>
        </w:rPr>
        <w:t xml:space="preserve">The large rectangle in the NW of the picture is the area that was clear-cut in 1990/1991 for a study of biocontrol of chestnut blight disease on native </w:t>
      </w:r>
      <w:r w:rsidRPr="00FA70E1">
        <w:rPr>
          <w:rFonts w:asciiTheme="minorHAnsi" w:hAnsiTheme="minorHAnsi"/>
          <w:i/>
        </w:rPr>
        <w:t>C. dentata</w:t>
      </w:r>
      <w:r w:rsidRPr="00FA70E1">
        <w:rPr>
          <w:rFonts w:asciiTheme="minorHAnsi" w:hAnsiTheme="minorHAnsi"/>
        </w:rPr>
        <w:t>.  The small rectangle near the cleared field is the area where an orchard of hybrid chestnut trees was planted in 1956.  The circle near that is Plot 1 and the circle near Carol Drive is Plot 2.</w:t>
      </w: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495D10" w:rsidP="00522111">
      <w:pPr>
        <w:pStyle w:val="NoSpacing"/>
        <w:rPr>
          <w:rFonts w:asciiTheme="minorHAnsi" w:hAnsiTheme="minorHAnsi"/>
          <w:b/>
          <w:color w:val="FF0000"/>
          <w:sz w:val="28"/>
          <w:szCs w:val="28"/>
        </w:rPr>
      </w:pPr>
      <w:r w:rsidRPr="002A43BF">
        <w:rPr>
          <w:noProof/>
        </w:rPr>
        <w:lastRenderedPageBreak/>
        <mc:AlternateContent>
          <mc:Choice Requires="wpg">
            <w:drawing>
              <wp:anchor distT="0" distB="0" distL="114300" distR="114300" simplePos="0" relativeHeight="251679744" behindDoc="0" locked="0" layoutInCell="1" allowOverlap="1" wp14:anchorId="07E20681" wp14:editId="05202DBA">
                <wp:simplePos x="0" y="0"/>
                <wp:positionH relativeFrom="margin">
                  <wp:posOffset>1169126</wp:posOffset>
                </wp:positionH>
                <wp:positionV relativeFrom="paragraph">
                  <wp:posOffset>-189411</wp:posOffset>
                </wp:positionV>
                <wp:extent cx="3548380" cy="3970891"/>
                <wp:effectExtent l="38100" t="0" r="0" b="29845"/>
                <wp:wrapNone/>
                <wp:docPr id="71685" name="Group 4"/>
                <wp:cNvGraphicFramePr/>
                <a:graphic xmlns:a="http://schemas.openxmlformats.org/drawingml/2006/main">
                  <a:graphicData uri="http://schemas.microsoft.com/office/word/2010/wordprocessingGroup">
                    <wpg:wgp>
                      <wpg:cNvGrpSpPr/>
                      <wpg:grpSpPr>
                        <a:xfrm>
                          <a:off x="0" y="0"/>
                          <a:ext cx="3548380" cy="3970891"/>
                          <a:chOff x="10478" y="0"/>
                          <a:chExt cx="7573348" cy="8084382"/>
                        </a:xfrm>
                      </wpg:grpSpPr>
                      <wpg:grpSp>
                        <wpg:cNvPr id="71686" name="Group 71686"/>
                        <wpg:cNvGrpSpPr/>
                        <wpg:grpSpPr>
                          <a:xfrm>
                            <a:off x="10478" y="0"/>
                            <a:ext cx="7573348" cy="8084382"/>
                            <a:chOff x="10478" y="0"/>
                            <a:chExt cx="7573348" cy="8084382"/>
                          </a:xfrm>
                        </wpg:grpSpPr>
                        <wpg:grpSp>
                          <wpg:cNvPr id="71687" name="Group 71687"/>
                          <wpg:cNvGrpSpPr/>
                          <wpg:grpSpPr>
                            <a:xfrm>
                              <a:off x="10478" y="0"/>
                              <a:ext cx="7573348" cy="8084382"/>
                              <a:chOff x="38101" y="0"/>
                              <a:chExt cx="27539446" cy="29397756"/>
                            </a:xfrm>
                          </wpg:grpSpPr>
                          <pic:pic xmlns:pic="http://schemas.openxmlformats.org/drawingml/2006/picture">
                            <pic:nvPicPr>
                              <pic:cNvPr id="71688" name="Picture 7168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04089" y="2878401"/>
                                <a:ext cx="27273458" cy="26519355"/>
                              </a:xfrm>
                              <a:prstGeom prst="rect">
                                <a:avLst/>
                              </a:prstGeom>
                            </pic:spPr>
                          </pic:pic>
                          <wps:wsp>
                            <wps:cNvPr id="71689" name="Straight Connector 71689"/>
                            <wps:cNvCnPr/>
                            <wps:spPr>
                              <a:xfrm flipH="1">
                                <a:off x="26178087" y="5675793"/>
                                <a:ext cx="561974" cy="53340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690" name="Straight Connector 71690"/>
                            <wps:cNvCnPr/>
                            <wps:spPr>
                              <a:xfrm flipH="1">
                                <a:off x="38103" y="3313594"/>
                                <a:ext cx="9518860" cy="13335002"/>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691" name="Straight Connector 71691"/>
                            <wps:cNvCnPr/>
                            <wps:spPr>
                              <a:xfrm flipH="1" flipV="1">
                                <a:off x="9556961" y="3313593"/>
                                <a:ext cx="17183100" cy="23622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692" name="Straight Connector 71692"/>
                            <wps:cNvCnPr/>
                            <wps:spPr>
                              <a:xfrm flipH="1" flipV="1">
                                <a:off x="38101" y="17486793"/>
                                <a:ext cx="7288478" cy="200025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693" name="Straight Connector 71693"/>
                            <wps:cNvCnPr/>
                            <wps:spPr>
                              <a:xfrm flipH="1">
                                <a:off x="5480261" y="19487043"/>
                                <a:ext cx="1846318" cy="80010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694" name="Straight Connector 71694"/>
                            <wps:cNvCnPr/>
                            <wps:spPr>
                              <a:xfrm flipH="1">
                                <a:off x="12300161" y="20534793"/>
                                <a:ext cx="2593870" cy="8688556"/>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695" name="Straight Connector 71695"/>
                            <wps:cNvCnPr/>
                            <wps:spPr>
                              <a:xfrm flipH="1" flipV="1">
                                <a:off x="5480262" y="27488043"/>
                                <a:ext cx="6819899" cy="1735306"/>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696" name="Straight Connector 71696"/>
                            <wps:cNvCnPr/>
                            <wps:spPr>
                              <a:xfrm flipH="1">
                                <a:off x="14894031" y="18515493"/>
                                <a:ext cx="1406630" cy="20193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697" name="Straight Connector 71697"/>
                            <wps:cNvCnPr/>
                            <wps:spPr>
                              <a:xfrm flipH="1" flipV="1">
                                <a:off x="16300661" y="18515493"/>
                                <a:ext cx="4648200" cy="4191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698" name="Straight Connector 71698"/>
                            <wps:cNvCnPr/>
                            <wps:spPr>
                              <a:xfrm flipH="1">
                                <a:off x="20948861" y="15124593"/>
                                <a:ext cx="628650" cy="38100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699" name="Straight Connector 71699"/>
                            <wps:cNvCnPr/>
                            <wps:spPr>
                              <a:xfrm flipH="1" flipV="1">
                                <a:off x="20415461" y="14972193"/>
                                <a:ext cx="1162052" cy="1524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700" name="Straight Connector 71700"/>
                            <wps:cNvCnPr/>
                            <wps:spPr>
                              <a:xfrm flipH="1">
                                <a:off x="20396412" y="13067193"/>
                                <a:ext cx="276224" cy="19050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701" name="Straight Connector 71701"/>
                            <wps:cNvCnPr/>
                            <wps:spPr>
                              <a:xfrm flipH="1" flipV="1">
                                <a:off x="20672636" y="13067193"/>
                                <a:ext cx="3324225" cy="3810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702" name="Straight Connector 71702"/>
                            <wps:cNvCnPr/>
                            <wps:spPr>
                              <a:xfrm flipH="1" flipV="1">
                                <a:off x="24301661" y="10819293"/>
                                <a:ext cx="1876426" cy="1905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703" name="Straight Connector 71703"/>
                            <wps:cNvCnPr/>
                            <wps:spPr>
                              <a:xfrm flipV="1">
                                <a:off x="23996861" y="10819293"/>
                                <a:ext cx="304800" cy="26289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707" name="TextBox 62"/>
                            <wps:cNvSpPr txBox="1"/>
                            <wps:spPr>
                              <a:xfrm>
                                <a:off x="1746393" y="0"/>
                                <a:ext cx="23275636" cy="2574131"/>
                              </a:xfrm>
                              <a:prstGeom prst="rect">
                                <a:avLst/>
                              </a:prstGeom>
                              <a:noFill/>
                            </wps:spPr>
                            <wps:txbx>
                              <w:txbxContent>
                                <w:p w:rsidR="0059547C" w:rsidRDefault="0059547C" w:rsidP="002A43BF">
                                  <w:pPr>
                                    <w:pStyle w:val="NormalWeb"/>
                                    <w:spacing w:before="0" w:beforeAutospacing="0" w:after="0" w:afterAutospacing="0"/>
                                    <w:jc w:val="center"/>
                                  </w:pPr>
                                  <w:r>
                                    <w:rPr>
                                      <w:rFonts w:asciiTheme="minorHAnsi" w:hAnsi="Calibri" w:cstheme="minorBidi"/>
                                      <w:b/>
                                      <w:bCs/>
                                      <w:color w:val="000000" w:themeColor="text1"/>
                                      <w:kern w:val="24"/>
                                      <w:sz w:val="40"/>
                                      <w:szCs w:val="40"/>
                                    </w:rPr>
                                    <w:t xml:space="preserve">Lockwood Farm, </w:t>
                                  </w:r>
                                </w:p>
                                <w:p w:rsidR="0059547C" w:rsidRDefault="0059547C" w:rsidP="002A43BF">
                                  <w:pPr>
                                    <w:pStyle w:val="NormalWeb"/>
                                    <w:spacing w:before="0" w:beforeAutospacing="0" w:after="0" w:afterAutospacing="0"/>
                                    <w:jc w:val="center"/>
                                  </w:pPr>
                                  <w:r>
                                    <w:rPr>
                                      <w:rFonts w:asciiTheme="minorHAnsi" w:hAnsi="Calibri" w:cstheme="minorBidi"/>
                                      <w:b/>
                                      <w:bCs/>
                                      <w:color w:val="000000" w:themeColor="text1"/>
                                      <w:kern w:val="24"/>
                                      <w:sz w:val="40"/>
                                      <w:szCs w:val="40"/>
                                    </w:rPr>
                                    <w:t>Corner of Kenwood Ave. and Evergreen Ave., Hamden, CT</w:t>
                                  </w:r>
                                </w:p>
                              </w:txbxContent>
                            </wps:txbx>
                            <wps:bodyPr wrap="square" rtlCol="0">
                              <a:noAutofit/>
                            </wps:bodyPr>
                          </wps:wsp>
                          <wps:wsp>
                            <wps:cNvPr id="71709" name="Right Arrow 71709"/>
                            <wps:cNvSpPr/>
                            <wps:spPr>
                              <a:xfrm rot="16200000">
                                <a:off x="19505355" y="26828879"/>
                                <a:ext cx="2457449" cy="158504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1710" name="TextBox 51"/>
                          <wps:cNvSpPr txBox="1"/>
                          <wps:spPr>
                            <a:xfrm>
                              <a:off x="3852907" y="5472159"/>
                              <a:ext cx="101224" cy="168508"/>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color w:val="FFFFFF" w:themeColor="background1"/>
                                    <w:kern w:val="24"/>
                                    <w:sz w:val="10"/>
                                    <w:szCs w:val="10"/>
                                  </w:rPr>
                                  <w:t>1</w:t>
                                </w:r>
                              </w:p>
                            </w:txbxContent>
                          </wps:txbx>
                          <wps:bodyPr wrap="square" rtlCol="0">
                            <a:noAutofit/>
                          </wps:bodyPr>
                        </wps:wsp>
                        <wps:wsp>
                          <wps:cNvPr id="71711" name="TextBox 7"/>
                          <wps:cNvSpPr txBox="1"/>
                          <wps:spPr>
                            <a:xfrm>
                              <a:off x="5006188" y="1236040"/>
                              <a:ext cx="152292" cy="246221"/>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w:t>
                                </w:r>
                              </w:p>
                            </w:txbxContent>
                          </wps:txbx>
                          <wps:bodyPr wrap="square" rtlCol="0">
                            <a:noAutofit/>
                          </wps:bodyPr>
                        </wps:wsp>
                        <wps:wsp>
                          <wps:cNvPr id="71756" name="TextBox 70"/>
                          <wps:cNvSpPr txBox="1"/>
                          <wps:spPr>
                            <a:xfrm>
                              <a:off x="5431067" y="2250962"/>
                              <a:ext cx="152292" cy="246221"/>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3</w:t>
                                </w:r>
                              </w:p>
                            </w:txbxContent>
                          </wps:txbx>
                          <wps:bodyPr wrap="square" rtlCol="0">
                            <a:noAutofit/>
                          </wps:bodyPr>
                        </wps:wsp>
                        <wps:wsp>
                          <wps:cNvPr id="71757" name="TextBox 71"/>
                          <wps:cNvSpPr txBox="1"/>
                          <wps:spPr>
                            <a:xfrm>
                              <a:off x="5570651" y="2477179"/>
                              <a:ext cx="152292" cy="246221"/>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6</w:t>
                                </w:r>
                              </w:p>
                            </w:txbxContent>
                          </wps:txbx>
                          <wps:bodyPr wrap="square" rtlCol="0">
                            <a:noAutofit/>
                          </wps:bodyPr>
                        </wps:wsp>
                        <wps:wsp>
                          <wps:cNvPr id="71758" name="TextBox 72"/>
                          <wps:cNvSpPr txBox="1"/>
                          <wps:spPr>
                            <a:xfrm>
                              <a:off x="5304438" y="2083191"/>
                              <a:ext cx="152292" cy="246221"/>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2</w:t>
                                </w:r>
                              </w:p>
                            </w:txbxContent>
                          </wps:txbx>
                          <wps:bodyPr wrap="square" rtlCol="0">
                            <a:noAutofit/>
                          </wps:bodyPr>
                        </wps:wsp>
                        <wps:wsp>
                          <wps:cNvPr id="71759" name="TextBox 73"/>
                          <wps:cNvSpPr txBox="1"/>
                          <wps:spPr>
                            <a:xfrm>
                              <a:off x="5045663" y="2049196"/>
                              <a:ext cx="152292" cy="246221"/>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7</w:t>
                                </w:r>
                              </w:p>
                            </w:txbxContent>
                          </wps:txbx>
                          <wps:bodyPr wrap="square" rtlCol="0">
                            <a:noAutofit/>
                          </wps:bodyPr>
                        </wps:wsp>
                        <wps:wsp>
                          <wps:cNvPr id="71760" name="TextBox 74"/>
                          <wps:cNvSpPr txBox="1"/>
                          <wps:spPr>
                            <a:xfrm>
                              <a:off x="5570848" y="1992412"/>
                              <a:ext cx="152292" cy="246221"/>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5</w:t>
                                </w:r>
                              </w:p>
                            </w:txbxContent>
                          </wps:txbx>
                          <wps:bodyPr wrap="square" rtlCol="0">
                            <a:noAutofit/>
                          </wps:bodyPr>
                        </wps:wsp>
                        <wps:wsp>
                          <wps:cNvPr id="71761" name="TextBox 75"/>
                          <wps:cNvSpPr txBox="1"/>
                          <wps:spPr>
                            <a:xfrm>
                              <a:off x="5428264" y="2354069"/>
                              <a:ext cx="152292" cy="246221"/>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4</w:t>
                                </w:r>
                              </w:p>
                            </w:txbxContent>
                          </wps:txbx>
                          <wps:bodyPr wrap="square" rtlCol="0">
                            <a:noAutofit/>
                          </wps:bodyPr>
                        </wps:wsp>
                        <wps:wsp>
                          <wps:cNvPr id="71762" name="TextBox 76"/>
                          <wps:cNvSpPr txBox="1"/>
                          <wps:spPr>
                            <a:xfrm>
                              <a:off x="5570651" y="4238803"/>
                              <a:ext cx="363165" cy="246221"/>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10</w:t>
                                </w:r>
                              </w:p>
                            </w:txbxContent>
                          </wps:txbx>
                          <wps:bodyPr wrap="square" rtlCol="0">
                            <a:noAutofit/>
                          </wps:bodyPr>
                        </wps:wsp>
                        <wps:wsp>
                          <wps:cNvPr id="71763" name="TextBox 77"/>
                          <wps:cNvSpPr txBox="1"/>
                          <wps:spPr>
                            <a:xfrm>
                              <a:off x="5388007" y="3460848"/>
                              <a:ext cx="152292" cy="246221"/>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9</w:t>
                                </w:r>
                              </w:p>
                            </w:txbxContent>
                          </wps:txbx>
                          <wps:bodyPr wrap="square" rtlCol="0">
                            <a:noAutofit/>
                          </wps:bodyPr>
                        </wps:wsp>
                        <wps:wsp>
                          <wps:cNvPr id="71764" name="TextBox 78"/>
                          <wps:cNvSpPr txBox="1"/>
                          <wps:spPr>
                            <a:xfrm>
                              <a:off x="5045663" y="2381667"/>
                              <a:ext cx="152292" cy="246221"/>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8</w:t>
                                </w:r>
                              </w:p>
                            </w:txbxContent>
                          </wps:txbx>
                          <wps:bodyPr wrap="square" rtlCol="0">
                            <a:noAutofit/>
                          </wps:bodyPr>
                        </wps:wsp>
                        <wps:wsp>
                          <wps:cNvPr id="71765" name="TextBox 79"/>
                          <wps:cNvSpPr txBox="1"/>
                          <wps:spPr>
                            <a:xfrm>
                              <a:off x="5164488" y="4359160"/>
                              <a:ext cx="363165" cy="246221"/>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12</w:t>
                                </w:r>
                              </w:p>
                            </w:txbxContent>
                          </wps:txbx>
                          <wps:bodyPr wrap="square" rtlCol="0">
                            <a:noAutofit/>
                          </wps:bodyPr>
                        </wps:wsp>
                        <wps:wsp>
                          <wps:cNvPr id="71766" name="TextBox 80"/>
                          <wps:cNvSpPr txBox="1"/>
                          <wps:spPr>
                            <a:xfrm>
                              <a:off x="5324073" y="4211412"/>
                              <a:ext cx="363165" cy="246221"/>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11</w:t>
                                </w:r>
                              </w:p>
                            </w:txbxContent>
                          </wps:txbx>
                          <wps:bodyPr wrap="square" rtlCol="0">
                            <a:noAutofit/>
                          </wps:bodyPr>
                        </wps:wsp>
                        <wps:wsp>
                          <wps:cNvPr id="71767" name="TextBox 81"/>
                          <wps:cNvSpPr txBox="1"/>
                          <wps:spPr>
                            <a:xfrm>
                              <a:off x="3732693" y="5378482"/>
                              <a:ext cx="363165" cy="246221"/>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14</w:t>
                                </w:r>
                              </w:p>
                            </w:txbxContent>
                          </wps:txbx>
                          <wps:bodyPr wrap="square" rtlCol="0">
                            <a:noAutofit/>
                          </wps:bodyPr>
                        </wps:wsp>
                        <wps:wsp>
                          <wps:cNvPr id="71768" name="TextBox 82"/>
                          <wps:cNvSpPr txBox="1"/>
                          <wps:spPr>
                            <a:xfrm>
                              <a:off x="3489742" y="4888294"/>
                              <a:ext cx="363165" cy="246221"/>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13</w:t>
                                </w:r>
                              </w:p>
                            </w:txbxContent>
                          </wps:txbx>
                          <wps:bodyPr wrap="square" rtlCol="0">
                            <a:noAutofit/>
                          </wps:bodyPr>
                        </wps:wsp>
                        <wps:wsp>
                          <wps:cNvPr id="71769" name="TextBox 83"/>
                          <wps:cNvSpPr txBox="1"/>
                          <wps:spPr>
                            <a:xfrm>
                              <a:off x="2873751" y="5624703"/>
                              <a:ext cx="363165" cy="246221"/>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16</w:t>
                                </w:r>
                              </w:p>
                            </w:txbxContent>
                          </wps:txbx>
                          <wps:bodyPr wrap="square" rtlCol="0">
                            <a:noAutofit/>
                          </wps:bodyPr>
                        </wps:wsp>
                        <wps:wsp>
                          <wps:cNvPr id="71770" name="TextBox 84"/>
                          <wps:cNvSpPr txBox="1"/>
                          <wps:spPr>
                            <a:xfrm>
                              <a:off x="3484805" y="5747813"/>
                              <a:ext cx="363165" cy="246221"/>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15</w:t>
                                </w:r>
                              </w:p>
                            </w:txbxContent>
                          </wps:txbx>
                          <wps:bodyPr wrap="square" rtlCol="0">
                            <a:noAutofit/>
                          </wps:bodyPr>
                        </wps:wsp>
                        <wps:wsp>
                          <wps:cNvPr id="71771" name="TextBox 85"/>
                          <wps:cNvSpPr txBox="1"/>
                          <wps:spPr>
                            <a:xfrm>
                              <a:off x="831061" y="4434538"/>
                              <a:ext cx="363165" cy="246221"/>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18</w:t>
                                </w:r>
                              </w:p>
                            </w:txbxContent>
                          </wps:txbx>
                          <wps:bodyPr wrap="square" rtlCol="0">
                            <a:noAutofit/>
                          </wps:bodyPr>
                        </wps:wsp>
                        <wps:wsp>
                          <wps:cNvPr id="71772" name="TextBox 86"/>
                          <wps:cNvSpPr txBox="1"/>
                          <wps:spPr>
                            <a:xfrm>
                              <a:off x="2317677" y="6197612"/>
                              <a:ext cx="380999" cy="246221"/>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17</w:t>
                                </w:r>
                              </w:p>
                            </w:txbxContent>
                          </wps:txbx>
                          <wps:bodyPr wrap="square" rtlCol="0">
                            <a:noAutofit/>
                          </wps:bodyPr>
                        </wps:wsp>
                        <wps:wsp>
                          <wps:cNvPr id="71773" name="TextBox 41"/>
                          <wps:cNvSpPr txBox="1"/>
                          <wps:spPr>
                            <a:xfrm>
                              <a:off x="3903519" y="1292006"/>
                              <a:ext cx="363165" cy="246221"/>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19</w:t>
                                </w:r>
                              </w:p>
                            </w:txbxContent>
                          </wps:txbx>
                          <wps:bodyPr wrap="square" rtlCol="0">
                            <a:noAutofit/>
                          </wps:bodyPr>
                        </wps:wsp>
                      </wpg:grpSp>
                      <wps:wsp>
                        <wps:cNvPr id="71774" name="TextBox 2"/>
                        <wps:cNvSpPr txBox="1"/>
                        <wps:spPr>
                          <a:xfrm>
                            <a:off x="3500182" y="4474576"/>
                            <a:ext cx="592782" cy="261610"/>
                          </a:xfrm>
                          <a:prstGeom prst="rect">
                            <a:avLst/>
                          </a:prstGeom>
                          <a:noFill/>
                        </wps:spPr>
                        <wps:txb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2"/>
                                  <w:szCs w:val="22"/>
                                </w:rPr>
                                <w:t>ROCK</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7E20681" id="Group 4" o:spid="_x0000_s1052" style="position:absolute;margin-left:92.05pt;margin-top:-14.9pt;width:279.4pt;height:312.65pt;z-index:251679744;mso-position-horizontal-relative:margin;mso-width-relative:margin;mso-height-relative:margin" coordorigin="104" coordsize="75733,808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">
                <v:group id="Group 71686" o:spid="_x0000_s1053" style="position:absolute;left:104;width:75734;height:80843" coordorigin="104" coordsize="75733,80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wLD+McAAADe&#10;AAAADwAAAAAAAAAAAAAAAACqAgAAZHJzL2Rvd25yZXYueG1sUEsFBgAAAAAEAAQA+gAAAJ4DAAAA&#10;AA==&#10;">
                  <v:group id="Group 71687" o:spid="_x0000_s1054" style="position:absolute;left:104;width:75734;height:80843" coordorigin="381" coordsize="275394,293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E5mY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688" o:spid="_x0000_s1055" type="#_x0000_t75" style="position:absolute;left:3040;top:28784;width:272735;height:265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ZkufDAAAA3gAAAA8AAABkcnMvZG93bnJldi54bWxET8tqwkAU3Qv+w3CF7nSSQjVERxGx1EUL&#10;GgNuL5mbh2buhMw0pn/fWRS6PJz3ZjeaVgzUu8aygngRgSAurG64UpBf3+cJCOeRNbaWScEPOdht&#10;p5MNpto++UJD5isRQtilqKD2vkuldEVNBt3CdsSBK21v0AfYV1L3+AzhppWvUbSUBhsODTV2dKip&#10;eGTfRsHpevy6vTn9mX/k1QO5LPl+lkq9zMb9GoSn0f+L/9wnrWAVL5OwN9wJV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mS58MAAADeAAAADwAAAAAAAAAAAAAAAACf&#10;AgAAZHJzL2Rvd25yZXYueG1sUEsFBgAAAAAEAAQA9wAAAI8DAAAAAA==&#10;">
                      <v:imagedata r:id="rId17" o:title=""/>
                      <v:path arrowok="t"/>
                    </v:shape>
                    <v:line id="Straight Connector 71689" o:spid="_x0000_s1056" style="position:absolute;flip:x;visibility:visible;mso-wrap-style:square" from="261780,56757" to="267400,11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41LccAAADeAAAADwAAAGRycy9kb3ducmV2LnhtbESPzWrCQBSF9wXfYbhCN6VO4kLT1FFU&#10;ELsoiFEQd5fMNQnN3AmZSUzfvlMQXB7Oz8dZrAZTi55aV1lWEE8iEMS51RUXCs6n3XsCwnlkjbVl&#10;UvBLDlbL0csCU23vfKQ+84UII+xSVFB636RSurwkg25iG+Lg3Wxr0AfZFlK3eA/jppbTKJpJgxUH&#10;QokNbUvKf7LOBO73ftft42IzdG/z2F6S5nbor0q9jof1JwhPg3+GH+0vrWAez5IP+L8Tr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jUtxwAAAN4AAAAPAAAAAAAA&#10;AAAAAAAAAKECAABkcnMvZG93bnJldi54bWxQSwUGAAAAAAQABAD5AAAAlQMAAAAA&#10;" strokecolor="red" strokeweight="6pt"/>
                    <v:line id="Straight Connector 71690" o:spid="_x0000_s1057" style="position:absolute;flip:x;visibility:visible;mso-wrap-style:square" from="381,33135" to="95569,16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0KbccAAADeAAAADwAAAGRycy9kb3ducmV2LnhtbESPTWvCQBCG74X+h2UKvRTdxIPG1FVa&#10;QfRQEG2h9DZkxyQ0Oxuym5j+e+dQ8PjyfvGsNqNr1EBdqD0bSKcJKOLC25pLA1+fu0kGKkRki41n&#10;MvBHATbrx4cV5tZf+UTDOZZKRjjkaKCKsc21DkVFDsPUt8TiXXznMIrsSm07vMq4a/QsSebaYc3y&#10;UGFL24qK33Pv5Pdjv+v3afk+9i+L1H9n7eU4/Bjz/DS+vYKKNMZ7+L99sAYW6XwpAIIjKK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HQptxwAAAN4AAAAPAAAAAAAA&#10;AAAAAAAAAKECAABkcnMvZG93bnJldi54bWxQSwUGAAAAAAQABAD5AAAAlQMAAAAA&#10;" strokecolor="red" strokeweight="6pt"/>
                    <v:line id="Straight Connector 71691" o:spid="_x0000_s1058" style="position:absolute;flip:x y;visibility:visible;mso-wrap-style:square" from="95569,33135" to="267400,5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ON5cQAAADeAAAADwAAAGRycy9kb3ducmV2LnhtbESPT4vCMBTE7wt+h/AEb2ta8W81iisI&#10;u8dV8fxsnm2xeSlJttb99GZhweMwM79hVpvO1KIl5yvLCtJhAoI4t7riQsHpuH+fg/ABWWNtmRQ8&#10;yMNm3XtbYabtnb+pPYRCRAj7DBWUITSZlD4vyaAf2oY4elfrDIYoXSG1w3uEm1qOkmQqDVYcF0ps&#10;aFdSfjv8GAUVufOsuZg2+fC/84f7sqNuMlZq0O+2SxCBuvAK/7c/tYJZOl2k8HcnXg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843lxAAAAN4AAAAPAAAAAAAAAAAA&#10;AAAAAKECAABkcnMvZG93bnJldi54bWxQSwUGAAAAAAQABAD5AAAAkgMAAAAA&#10;" strokecolor="red" strokeweight="6pt"/>
                    <v:line id="Straight Connector 71692" o:spid="_x0000_s1059" style="position:absolute;flip:x y;visibility:visible;mso-wrap-style:square" from="381,174867" to="73265,19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TksQAAADeAAAADwAAAGRycy9kb3ducmV2LnhtbESPQWvCQBSE74X+h+UVvNWNQY2mrlIF&#10;QY/V0vMz+5qEZt+G3TVGf70rFDwOM/MNs1j1phEdOV9bVjAaJiCIC6trLhV8H7fvMxA+IGtsLJOC&#10;K3lYLV9fFphre+Ev6g6hFBHCPkcFVQhtLqUvKjLoh7Yljt6vdQZDlK6U2uElwk0j0ySZSoM1x4UK&#10;W9pUVPwdzkZBTe4na0+mS9b+Nru6vU37yVipwVv/+QEiUB+e4f/2TivIRtN5Co878Qr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ROSxAAAAN4AAAAPAAAAAAAAAAAA&#10;AAAAAKECAABkcnMvZG93bnJldi54bWxQSwUGAAAAAAQABAD5AAAAkgMAAAAA&#10;" strokecolor="red" strokeweight="6pt"/>
                    <v:line id="Straight Connector 71693" o:spid="_x0000_s1060" style="position:absolute;flip:x;visibility:visible;mso-wrap-style:square" from="54802,194870" to="73265,274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UGscAAADeAAAADwAAAGRycy9kb3ducmV2LnhtbESPzWrCQBSF94LvMFyhG6mTtKA2OooK&#10;YheCqIXi7pK5JsHMnZCZxPTtO4Lg8nB+Ps582ZlStFS7wrKCeBSBIE6tLjhT8HPevk9BOI+ssbRM&#10;Cv7IwXLR780x0fbOR2pPPhNhhF2CCnLvq0RKl+Zk0I1sRRy8q60N+iDrTOoa72HclPIjisbSYMGB&#10;kGNFm5zS26kxgbvfbZtdnK27ZjiJ7e+0uh7ai1Jvg241A+Gp86/ws/2tFUzi8dcnPO6EK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z5QaxwAAAN4AAAAPAAAAAAAA&#10;AAAAAAAAAKECAABkcnMvZG93bnJldi54bWxQSwUGAAAAAAQABAD5AAAAlQMAAAAA&#10;" strokecolor="red" strokeweight="6pt"/>
                    <v:line id="Straight Connector 71694" o:spid="_x0000_s1061" style="position:absolute;flip:x;visibility:visible;mso-wrap-style:square" from="123001,205347" to="148940,29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YMbscAAADeAAAADwAAAGRycy9kb3ducmV2LnhtbESPzWrCQBSF94LvMFyhG6mTlKI2OooK&#10;YheCqIXi7pK5JsHMnZCZxPTtO4Lg8nB+Ps582ZlStFS7wrKCeBSBIE6tLjhT8HPevk9BOI+ssbRM&#10;Cv7IwXLR780x0fbOR2pPPhNhhF2CCnLvq0RKl+Zk0I1sRRy8q60N+iDrTOoa72HclPIjisbSYMGB&#10;kGNFm5zS26kxgbvfbZtdnK27ZjiJ7e+0uh7ai1Jvg241A+Gp86/ws/2tFUzi8dcnPO6EK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JgxuxwAAAN4AAAAPAAAAAAAA&#10;AAAAAAAAAKECAABkcnMvZG93bnJldi54bWxQSwUGAAAAAAQABAD5AAAAlQMAAAAA&#10;" strokecolor="red" strokeweight="6pt"/>
                    <v:line id="Straight Connector 71695" o:spid="_x0000_s1062" style="position:absolute;flip:x y;visibility:visible;mso-wrap-style:square" from="54802,274880" to="123001,292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L5sQAAADeAAAADwAAAGRycy9kb3ducmV2LnhtbESPW4vCMBSE34X9D+Es+Kap4rVrlF1B&#10;cB+94POxObZlm5OSxFr99WZB8HGYmW+Yxao1lWjI+dKygkE/AUGcWV1yruB42PRmIHxA1lhZJgV3&#10;8rBafnQWmGp74x01+5CLCGGfooIihDqV0mcFGfR9WxNH72KdwRCly6V2eItwU8lhkkykwZLjQoE1&#10;rQvK/vZXo6Akd5rWZ9MkP/4xu7tfO2zHI6W6n+33F4hAbXiHX+2tVjAdTOZj+L8Tr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IvmxAAAAN4AAAAPAAAAAAAAAAAA&#10;AAAAAKECAABkcnMvZG93bnJldi54bWxQSwUGAAAAAAQABAD5AAAAkgMAAAAA&#10;" strokecolor="red" strokeweight="6pt"/>
                    <v:line id="Straight Connector 71696" o:spid="_x0000_s1063" style="position:absolute;flip:x;visibility:visible;mso-wrap-style:square" from="148940,185154" to="163006,205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3gscAAADeAAAADwAAAGRycy9kb3ducmV2LnhtbESPS2vCQBSF94L/YbhCN6KTdBE1Okpb&#10;ELsQig8Qd5fMNQlm7oTMJKb/viMUXB7O4+OsNr2pREeNKy0riKcRCOLM6pJzBefTdjIH4Tyyxsoy&#10;KfglB5v1cLDCVNsHH6g7+lyEEXYpKii8r1MpXVaQQTe1NXHwbrYx6INscqkbfIRxU8n3KEqkwZID&#10;ocCavgrK7sfWBO5+t213cf7Zt+NZbC/z+vbTXZV6G/UfSxCeev8K/7e/tYJZnCwSeN4JV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DeCxwAAAN4AAAAPAAAAAAAA&#10;AAAAAAAAAKECAABkcnMvZG93bnJldi54bWxQSwUGAAAAAAQABAD5AAAAlQMAAAAA&#10;" strokecolor="red" strokeweight="6pt"/>
                    <v:line id="Straight Connector 71697" o:spid="_x0000_s1064" style="position:absolute;flip:x y;visibility:visible;mso-wrap-style:square" from="163006,185154" to="209488,189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awCsQAAADeAAAADwAAAGRycy9kb3ducmV2LnhtbESPQWvCQBSE74X+h+UVvDUbRY2mrlIF&#10;QY/V0vMz+5qEZt+G3TVGf70rFDwOM/MNs1j1phEdOV9bVjBMUhDEhdU1lwq+j9v3GQgfkDU2lknB&#10;lTyslq8vC8y1vfAXdYdQighhn6OCKoQ2l9IXFRn0iW2Jo/drncEQpSuldniJcNPIUZpOpcGa40KF&#10;LW0qKv4OZ6OgJveTtSfTpWt/m13d3o76yVipwVv/+QEiUB+e4f/2TivIhtN5Bo878Qr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VrAKxAAAAN4AAAAPAAAAAAAAAAAA&#10;AAAAAKECAABkcnMvZG93bnJldi54bWxQSwUGAAAAAAQABAD5AAAAkgMAAAAA&#10;" strokecolor="red" strokeweight="6pt"/>
                    <v:line id="Straight Connector 71698" o:spid="_x0000_s1065" style="position:absolute;flip:x;visibility:visible;mso-wrap-style:square" from="209488,151245" to="215775,189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sGa8UAAADeAAAADwAAAGRycy9kb3ducmV2LnhtbERPTWvCQBC9F/oflin0UnQTDxpTV2kF&#10;0UNBtIXS25Adk9DsbMhuYvrvnUPB4+N9rzaja9RAXag9G0inCSjiwtuaSwNfn7tJBipEZIuNZzLw&#10;RwE268eHFebWX/lEwzmWSkI45GigirHNtQ5FRQ7D1LfEwl185zAK7EptO7xKuGv0LEnm2mHN0lBh&#10;S9uKit9z76T3Y7/r92n5PvYvi9R/Z+3lOPwY8/w0vr2CijTGu/jffbAGFul8KXvljlwBv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sGa8UAAADeAAAADwAAAAAAAAAA&#10;AAAAAAChAgAAZHJzL2Rvd25yZXYueG1sUEsFBgAAAAAEAAQA+QAAAJMDAAAAAA==&#10;" strokecolor="red" strokeweight="6pt"/>
                    <v:line id="Straight Connector 71699" o:spid="_x0000_s1066" style="position:absolute;flip:x y;visibility:visible;mso-wrap-style:square" from="204154,149721" to="215775,15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WB48QAAADeAAAADwAAAGRycy9kb3ducmV2LnhtbESPT4vCMBTE7wt+h/AEb2uquP6pRnEF&#10;QY+r4vnZPNti81KSbK1++o2w4HGYmd8wi1VrKtGQ86VlBYN+AoI4s7rkXMHpuP2cgvABWWNlmRQ8&#10;yMNq2flYYKrtnX+oOYRcRAj7FBUUIdSplD4ryKDv25o4elfrDIYoXS61w3uEm0oOk2QsDZYcFwqs&#10;aVNQdjv8GgUlufOkvpgm+fbP6cPt7bD9GinV67brOYhAbXiH/9s7rWAyGM9m8LoTr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YHjxAAAAN4AAAAPAAAAAAAAAAAA&#10;AAAAAKECAABkcnMvZG93bnJldi54bWxQSwUGAAAAAAQABAD5AAAAkgMAAAAA&#10;" strokecolor="red" strokeweight="6pt"/>
                    <v:line id="Straight Connector 71700" o:spid="_x0000_s1067" style="position:absolute;flip:x;visibility:visible;mso-wrap-style:square" from="203964,130671" to="206726,14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Qd8YAAADeAAAADwAAAGRycy9kb3ducmV2LnhtbESPTWvCQBCG74X+h2UKvRTdxIOR1FVa&#10;QexBKI2F4m3IjklodjZkNzH+e+dQ6PHl/eJZbyfXqpH60Hg2kM4TUMSltw1XBr5P+9kKVIjIFlvP&#10;ZOBGAbabx4c15tZf+YvGIlZKRjjkaKCOscu1DmVNDsPcd8TiXXzvMIrsK217vMq4a/UiSZbaYcPy&#10;UGNHu5rK32Jw8ns87IdDWr1Pw0uW+p9Vd/kcz8Y8P01vr6AiTfE//Nf+sAayNEsEQHAEBf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2kHfGAAAA3gAAAA8AAAAAAAAA&#10;AAAAAAAAoQIAAGRycy9kb3ducmV2LnhtbFBLBQYAAAAABAAEAPkAAACUAwAAAAA=&#10;" strokecolor="red" strokeweight="6pt"/>
                    <v:line id="Straight Connector 71701" o:spid="_x0000_s1068" style="position:absolute;flip:x y;visibility:visible;mso-wrap-style:square" from="206726,130671" to="239968,13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X/8QAAADeAAAADwAAAGRycy9kb3ducmV2LnhtbESPQWsCMRSE7wX/Q3hCbzVZqV1ZjWIF&#10;oT1qi+fn5rm7uHlZknRd++sbQehxmJlvmOV6sK3oyYfGsYZsokAQl840XGn4/tq9zEGEiGywdUwa&#10;bhRgvRo9LbEw7sp76g+xEgnCoUANdYxdIWUoa7IYJq4jTt7ZeYsxSV9J4/Ga4LaVU6XepMWG00KN&#10;HW1rKi+HH6uhIX/Mu5Pt1Xv4nd/8p5sOs1etn8fDZgEi0hD/w4/2h9GQZ7nK4H4nX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GBf/xAAAAN4AAAAPAAAAAAAAAAAA&#10;AAAAAKECAABkcnMvZG93bnJldi54bWxQSwUGAAAAAAQABAD5AAAAkgMAAAAA&#10;" strokecolor="red" strokeweight="6pt"/>
                    <v:line id="Straight Connector 71702" o:spid="_x0000_s1069" style="position:absolute;flip:x y;visibility:visible;mso-wrap-style:square" from="243016,108192" to="261780,11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qJiMQAAADeAAAADwAAAGRycy9kb3ducmV2LnhtbESPQWsCMRSE7wX/Q3iCt5q42K6sRrGC&#10;YI+1xfNz89xd3LwsSbqu/vqmUOhxmJlvmNVmsK3oyYfGsYbZVIEgLp1puNLw9bl/XoAIEdlg65g0&#10;3CnAZj16WmFh3I0/qD/GSiQIhwI11DF2hZShrMlimLqOOHkX5y3GJH0ljcdbgttWZkq9SosNp4Ua&#10;O9rVVF6P31ZDQ/6Ud2fbq7fwWNz9u8uGl7nWk/GwXYKINMT/8F/7YDTks1xl8HsnX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yomIxAAAAN4AAAAPAAAAAAAAAAAA&#10;AAAAAKECAABkcnMvZG93bnJldi54bWxQSwUGAAAAAAQABAD5AAAAkgMAAAAA&#10;" strokecolor="red" strokeweight="6pt"/>
                    <v:line id="Straight Connector 71703" o:spid="_x0000_s1070" style="position:absolute;flip:y;visibility:visible;mso-wrap-style:square" from="239968,108192" to="243016,13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QOAMcAAADeAAAADwAAAGRycy9kb3ducmV2LnhtbESPzWrCQBSF94LvMFyhG9FJWjCSOooW&#10;xC4KYhRKd5fMNQnN3AmZSUzfviMILg/n5+OsNoOpRU+tqywriOcRCOLc6ooLBZfzfrYE4Tyyxtoy&#10;KfgjB5v1eLTCVNsbn6jPfCHCCLsUFZTeN6mULi/JoJvbhjh4V9sa9EG2hdQt3sK4qeVrFC2kwYoD&#10;ocSGPkrKf7POBO7XYd8d4mI3dNMktt/L5nrsf5R6mQzbdxCeBv8MP9qfWkESJ9Eb3O+EKyD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JA4AxwAAAN4AAAAPAAAAAAAA&#10;AAAAAAAAAKECAABkcnMvZG93bnJldi54bWxQSwUGAAAAAAQABAD5AAAAlQMAAAAA&#10;" strokecolor="red" strokeweight="6pt"/>
                    <v:shape id="TextBox 62" o:spid="_x0000_s1071" type="#_x0000_t202" style="position:absolute;left:17463;width:232757;height:25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1OssYA&#10;AADeAAAADwAAAGRycy9kb3ducmV2LnhtbESPS2vDMBCE74X8B7GF3Bopoa1Tx0oIKYGcGppHIbfF&#10;Wj+otTKWErv/vgoUehxm5hsmWw22ETfqfO1Yw3SiQBDnztRcajgdt09zED4gG2wck4Yf8rBajh4y&#10;TI3r+ZNuh1CKCGGfooYqhDaV0ucVWfQT1xJHr3CdxRBlV0rTYR/htpEzpV6lxZrjQoUtbSrKvw9X&#10;q+H8UVy+ntW+fLcvbe8GJdm+Sa3Hj8N6ASLQEP7Df+2d0ZBME5XA/U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1OssYAAADeAAAADwAAAAAAAAAAAAAAAACYAgAAZHJz&#10;L2Rvd25yZXYueG1sUEsFBgAAAAAEAAQA9QAAAIsDAAAAAA==&#10;" filled="f" stroked="f">
                      <v:textbox>
                        <w:txbxContent>
                          <w:p w:rsidR="0059547C" w:rsidRDefault="0059547C" w:rsidP="002A43BF">
                            <w:pPr>
                              <w:pStyle w:val="NormalWeb"/>
                              <w:spacing w:before="0" w:beforeAutospacing="0" w:after="0" w:afterAutospacing="0"/>
                              <w:jc w:val="center"/>
                            </w:pPr>
                            <w:r>
                              <w:rPr>
                                <w:rFonts w:asciiTheme="minorHAnsi" w:hAnsi="Calibri" w:cstheme="minorBidi"/>
                                <w:b/>
                                <w:bCs/>
                                <w:color w:val="000000" w:themeColor="text1"/>
                                <w:kern w:val="24"/>
                                <w:sz w:val="40"/>
                                <w:szCs w:val="40"/>
                              </w:rPr>
                              <w:t xml:space="preserve">Lockwood Farm, </w:t>
                            </w:r>
                          </w:p>
                          <w:p w:rsidR="0059547C" w:rsidRDefault="0059547C" w:rsidP="002A43BF">
                            <w:pPr>
                              <w:pStyle w:val="NormalWeb"/>
                              <w:spacing w:before="0" w:beforeAutospacing="0" w:after="0" w:afterAutospacing="0"/>
                              <w:jc w:val="center"/>
                            </w:pPr>
                            <w:r>
                              <w:rPr>
                                <w:rFonts w:asciiTheme="minorHAnsi" w:hAnsi="Calibri" w:cstheme="minorBidi"/>
                                <w:b/>
                                <w:bCs/>
                                <w:color w:val="000000" w:themeColor="text1"/>
                                <w:kern w:val="24"/>
                                <w:sz w:val="40"/>
                                <w:szCs w:val="40"/>
                              </w:rPr>
                              <w:t>Corner of Kenwood Ave. and Evergreen Ave., Hamden, CT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1709" o:spid="_x0000_s1072" type="#_x0000_t13" style="position:absolute;left:195053;top:268288;width:24575;height:158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50BsgA&#10;AADeAAAADwAAAGRycy9kb3ducmV2LnhtbESP3WrCQBSE7wu+w3KE3tWN1voTXUUsQghFGusDHLLH&#10;JJg9G7LbJL59t1Do5TAz3zDb/WBq0VHrKssKppMIBHFudcWFguvX6WUFwnlkjbVlUvAgB/vd6GmL&#10;sbY9Z9RdfCEChF2MCkrvm1hKl5dk0E1sQxy8m20N+iDbQuoW+wA3tZxF0UIarDgslNjQsaT8fvk2&#10;CubnIXlb48fn/TyvXw/pe5o12UKp5/Fw2IDwNPj/8F870QqW02W0ht874QrI3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rnQGyAAAAN4AAAAPAAAAAAAAAAAAAAAAAJgCAABk&#10;cnMvZG93bnJldi54bWxQSwUGAAAAAAQABAD1AAAAjQMAAAAA&#10;" adj="14634" fillcolor="#4f81bd [3204]" strokecolor="#243f60 [1604]" strokeweight="2pt"/>
                  </v:group>
                  <v:shape id="TextBox 51" o:spid="_x0000_s1073" type="#_x0000_t202" style="position:absolute;left:38529;top:54721;width:1012;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1AG8QA&#10;AADeAAAADwAAAGRycy9kb3ducmV2LnhtbESPzWrCQBSF94W+w3AL3dWZSK01dRRRBFcWYxXcXTLX&#10;JDRzJ2RGE9/eWQguD+ePbzrvbS2u1PrKsYZkoEAQ585UXGj4268/vkH4gGywdkwabuRhPnt9mWJq&#10;XMc7umahEHGEfYoayhCaVEqfl2TRD1xDHL2zay2GKNtCmha7OG5rOVTqS1qsOD6U2NCypPw/u1gN&#10;h+35dPxUv8XKjprO9UqynUit39/6xQ+IQH14hh/tjdEwTsZJBIg4EQX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BvEAAAA3gAAAA8AAAAAAAAAAAAAAAAAmAIAAGRycy9k&#10;b3ducmV2LnhtbFBLBQYAAAAABAAEAPUAAACJAwAAAAA=&#10;" filled="f" stroked="f">
                    <v:textbox>
                      <w:txbxContent>
                        <w:p w:rsidR="0059547C" w:rsidRDefault="0059547C" w:rsidP="002A43BF">
                          <w:pPr>
                            <w:pStyle w:val="NormalWeb"/>
                            <w:spacing w:before="0" w:beforeAutospacing="0" w:after="0" w:afterAutospacing="0"/>
                          </w:pPr>
                          <w:r>
                            <w:rPr>
                              <w:rFonts w:asciiTheme="minorHAnsi" w:hAnsi="Calibri" w:cstheme="minorBidi"/>
                              <w:color w:val="FFFFFF" w:themeColor="background1"/>
                              <w:kern w:val="24"/>
                              <w:sz w:val="10"/>
                              <w:szCs w:val="10"/>
                            </w:rPr>
                            <w:t>1</w:t>
                          </w:r>
                        </w:p>
                      </w:txbxContent>
                    </v:textbox>
                  </v:shape>
                  <v:shape id="_x0000_s1074" type="#_x0000_t202" style="position:absolute;left:50061;top:12360;width:1523;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lgMUA&#10;AADeAAAADwAAAGRycy9kb3ducmV2LnhtbESPT2vCQBTE7wW/w/KE3upuRKtGVxGl0JOl/gNvj+wz&#10;CWbfhuzWxG/vFgo9DjPzG2ax6mwl7tT40rGGZKBAEGfOlJxrOB4+3qYgfEA2WDkmDQ/ysFr2XhaY&#10;GtfyN933IRcRwj5FDUUIdSqlzwqy6AeuJo7e1TUWQ5RNLk2DbYTbSg6VepcWS44LBda0KSi77X+s&#10;htPuejmP1Fe+teO6dZ2SbGdS69d+t56DCNSF//Bf+9NomCSTJIHfO/EK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eWAxQAAAN4AAAAPAAAAAAAAAAAAAAAAAJgCAABkcnMv&#10;ZG93bnJldi54bWxQSwUGAAAAAAQABAD1AAAAigM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w:t>
                          </w:r>
                        </w:p>
                      </w:txbxContent>
                    </v:textbox>
                  </v:shape>
                  <v:shape id="TextBox 70" o:spid="_x0000_s1075" type="#_x0000_t202" style="position:absolute;left:54310;top:22509;width:1523;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ENMYA&#10;AADeAAAADwAAAGRycy9kb3ducmV2LnhtbESPS2vDMBCE74X8B7GB3hopJU/HcggNhZ5Smhfktlgb&#10;28RaGUuN3X9fBQo9DjPzDZOue1uLO7W+cqxhPFIgiHNnKi40HA/vLwsQPiAbrB2Thh/ysM4GTykm&#10;xnX8Rfd9KESEsE9QQxlCk0jp85Is+pFriKN3da3FEGVbSNNiF+G2lq9KzaTFiuNCiQ29lZTf9t9W&#10;w2l3vZwn6rPY2mnTuV5Jtkup9fOw36xABOrDf/iv/WE0zMfz6Qwed+IV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LENMYAAADeAAAADwAAAAAAAAAAAAAAAACYAgAAZHJz&#10;L2Rvd25yZXYueG1sUEsFBgAAAAAEAAQA9QAAAIsDA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3</w:t>
                          </w:r>
                        </w:p>
                      </w:txbxContent>
                    </v:textbox>
                  </v:shape>
                  <v:shape id="TextBox 71" o:spid="_x0000_s1076" type="#_x0000_t202" style="position:absolute;left:55706;top:24771;width:1523;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hr8UA&#10;AADeAAAADwAAAGRycy9kb3ducmV2LnhtbESPT2vCQBTE74LfYXmCN921aKOpqxSl0FPFv+DtkX0m&#10;odm3Ibs16bfvCgWPw8z8hlmuO1uJOzW+dKxhMlYgiDNnSs41nI4fozkIH5ANVo5Jwy95WK/6vSWm&#10;xrW8p/sh5CJC2KeooQihTqX0WUEW/djVxNG7ucZiiLLJpWmwjXBbyRelXqXFkuNCgTVtCsq+Dz9W&#10;w/nrdr1M1S7f2lnduk5Jtgup9XDQvb+BCNSFZ/i//Wk0JJNklsDjTr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GvxQAAAN4AAAAPAAAAAAAAAAAAAAAAAJgCAABkcnMv&#10;ZG93bnJldi54bWxQSwUGAAAAAAQABAD1AAAAigM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6</w:t>
                          </w:r>
                        </w:p>
                      </w:txbxContent>
                    </v:textbox>
                  </v:shape>
                  <v:shape id="TextBox 72" o:spid="_x0000_s1077" type="#_x0000_t202" style="position:absolute;left:53044;top:20831;width:1523;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13cIA&#10;AADeAAAADwAAAGRycy9kb3ducmV2LnhtbERPy4rCMBTdC/5DuAPuNFF8TccoogiuFJ1xYHaX5tqW&#10;aW5KE239e7MQXB7Oe7FqbSnuVPvCsYbhQIEgTp0pONPw873rz0H4gGywdEwaHuRhtex2FpgY1/CJ&#10;7ueQiRjCPkENeQhVIqVPc7LoB64ijtzV1RZDhHUmTY1NDLelHCk1lRYLjg05VrTJKf0/36yGy+H6&#10;9ztWx2xrJ1XjWiXZfkqtex/t+gtEoDa8xS/33miYDWeTuDfeiV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fXdwgAAAN4AAAAPAAAAAAAAAAAAAAAAAJgCAABkcnMvZG93&#10;bnJldi54bWxQSwUGAAAAAAQABAD1AAAAhwM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2</w:t>
                          </w:r>
                        </w:p>
                      </w:txbxContent>
                    </v:textbox>
                  </v:shape>
                  <v:shape id="TextBox 73" o:spid="_x0000_s1078" type="#_x0000_t202" style="position:absolute;left:50456;top:20491;width:1523;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QRsYA&#10;AADeAAAADwAAAGRycy9kb3ducmV2LnhtbESPT2sCMRTE74LfITzBmyaK1rpuFFEKPVWqttDbY/P2&#10;D25elk3qbr99IxR6HGbmN0y6620t7tT6yrGG2VSBIM6cqbjQcL28TJ5B+IBssHZMGn7Iw247HKSY&#10;GNfxO93PoRARwj5BDWUITSKlz0qy6KeuIY5e7lqLIcq2kKbFLsJtLedKPUmLFceFEhs6lJTdzt9W&#10;w8db/vW5UKfiaJdN53ol2a6l1uNRv9+ACNSH//Bf+9VoWM1WyzU87sQr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1QRsYAAADeAAAADwAAAAAAAAAAAAAAAACYAgAAZHJz&#10;L2Rvd25yZXYueG1sUEsFBgAAAAAEAAQA9QAAAIsDA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7</w:t>
                          </w:r>
                        </w:p>
                      </w:txbxContent>
                    </v:textbox>
                  </v:shape>
                  <v:shape id="TextBox 74" o:spid="_x0000_s1079" type="#_x0000_t202" style="position:absolute;left:55708;top:19924;width:1523;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szZsUA&#10;AADeAAAADwAAAGRycy9kb3ducmV2LnhtbESPzWrCQBSF94LvMNxCdzoTaRObOhGxFLpStLXQ3SVz&#10;TUIzd0JmatK3dxaCy8P541utR9uKC/W+cawhmSsQxKUzDVcavj7fZ0sQPiAbbB2Thn/ysC6mkxXm&#10;xg18oMsxVCKOsM9RQx1Cl0vpy5os+rnriKN3dr3FEGVfSdPjEMdtKxdKpdJiw/Ghxo62NZW/xz+r&#10;4bQ7/3w/qX31Zp+7wY1Ksn2RWj8+jJtXEIHGcA/f2h9GQ5ZkaQSIOBEF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zNmxQAAAN4AAAAPAAAAAAAAAAAAAAAAAJgCAABkcnMv&#10;ZG93bnJldi54bWxQSwUGAAAAAAQABAD1AAAAigM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5</w:t>
                          </w:r>
                        </w:p>
                      </w:txbxContent>
                    </v:textbox>
                  </v:shape>
                  <v:shape id="TextBox 75" o:spid="_x0000_s1080" type="#_x0000_t202" style="position:absolute;left:54282;top:23540;width:1523;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W/cUA&#10;AADeAAAADwAAAGRycy9kb3ducmV2LnhtbESPQWvCQBSE74L/YXlCb7obabWNriItQk+KWoXeHtln&#10;Esy+DdnVpP++Kwgeh5n5hpkvO1uJGzW+dKwhGSkQxJkzJecafg7r4TsIH5ANVo5Jwx95WC76vTmm&#10;xrW8o9s+5CJC2KeooQihTqX0WUEW/cjVxNE7u8ZiiLLJpWmwjXBbybFSE2mx5LhQYE2fBWWX/dVq&#10;OG7Ov6dXtc2/7Fvduk5Jth9S65dBt5qBCNSFZ/jR/jYapsl0ksD9Tr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5b9xQAAAN4AAAAPAAAAAAAAAAAAAAAAAJgCAABkcnMv&#10;ZG93bnJldi54bWxQSwUGAAAAAAQABAD1AAAAigM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4</w:t>
                          </w:r>
                        </w:p>
                      </w:txbxContent>
                    </v:textbox>
                  </v:shape>
                  <v:shape id="TextBox 76" o:spid="_x0000_s1081" type="#_x0000_t202" style="position:absolute;left:55706;top:42388;width:363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IiscA&#10;AADeAAAADwAAAGRycy9kb3ducmV2LnhtbESPT2vCQBTE7wW/w/IKvdVdpf5pzEZEKXhqMWrB2yP7&#10;TEKzb0N2a9Jv3y0UPA4z8xsmXQ+2ETfqfO1Yw2SsQBAXztRcajgd356XIHxANtg4Jg0/5GGdjR5S&#10;TIzr+UC3PJQiQtgnqKEKoU2k9EVFFv3YtcTRu7rOYoiyK6XpsI9w28ipUnNpsea4UGFL24qKr/zb&#10;aji/Xy+fL+qj3NlZ27tBSbavUuunx2GzAhFoCPfwf3tvNCwmi/kU/u7EK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VCIrHAAAA3gAAAA8AAAAAAAAAAAAAAAAAmAIAAGRy&#10;cy9kb3ducmV2LnhtbFBLBQYAAAAABAAEAPUAAACMAw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10</w:t>
                          </w:r>
                        </w:p>
                      </w:txbxContent>
                    </v:textbox>
                  </v:shape>
                  <v:shape id="TextBox 77" o:spid="_x0000_s1082" type="#_x0000_t202" style="position:absolute;left:53880;top:34608;width:152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mtEcYA&#10;AADeAAAADwAAAGRycy9kb3ducmV2LnhtbESPW2sCMRSE3wX/QzhC3zSxtl5WoxRF6FPFK/h22Bx3&#10;FzcnyyZ1t/++KRR8HGbmG2axam0pHlT7wrGG4UCBIE6dKTjTcDpu+1MQPiAbLB2Thh/ysFp2OwtM&#10;jGt4T49DyESEsE9QQx5ClUjp05ws+oGriKN3c7XFEGWdSVNjE+G2lK9KjaXFguNCjhWtc0rvh2+r&#10;4fx1u17e1C7b2Peqca2SbGdS65de+zEHEagNz/B/+9NomAwn4xH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mtEcYAAADeAAAADwAAAAAAAAAAAAAAAACYAgAAZHJz&#10;L2Rvd25yZXYueG1sUEsFBgAAAAAEAAQA9QAAAIsDA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9</w:t>
                          </w:r>
                        </w:p>
                      </w:txbxContent>
                    </v:textbox>
                  </v:shape>
                  <v:shape id="TextBox 78" o:spid="_x0000_s1083" type="#_x0000_t202" style="position:absolute;left:50456;top:23816;width:1523;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1ZcUA&#10;AADeAAAADwAAAGRycy9kb3ducmV2LnhtbESPQWsCMRSE74L/ITzBmyYWq3U1ilSEnpTaVvD22Dx3&#10;Fzcvyya66783gtDjMDPfMItVa0txo9oXjjWMhgoEcepMwZmG35/t4AOED8gGS8ek4U4eVstuZ4GJ&#10;cQ1/0+0QMhEh7BPUkIdQJVL6NCeLfugq4uidXW0xRFln0tTYRLgt5ZtSE2mx4LiQY0WfOaWXw9Vq&#10;+NudT8ex2mcb+141rlWS7Uxq3e+16zmIQG34D7/aX0bDdDSdjOF5J1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DVlxQAAAN4AAAAPAAAAAAAAAAAAAAAAAJgCAABkcnMv&#10;ZG93bnJldi54bWxQSwUGAAAAAAQABAD1AAAAigM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8</w:t>
                          </w:r>
                        </w:p>
                      </w:txbxContent>
                    </v:textbox>
                  </v:shape>
                  <v:shape id="TextBox 79" o:spid="_x0000_s1084" type="#_x0000_t202" style="position:absolute;left:51644;top:43591;width:363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sYA&#10;AADeAAAADwAAAGRycy9kb3ducmV2LnhtbESPS2vDMBCE74X8B7GB3hopJU/HcggNhZ5Smhfktlgb&#10;28RaGUuN3X9fBQo9DjPzDZOue1uLO7W+cqxhPFIgiHNnKi40HA/vLwsQPiAbrB2Thh/ysM4GTykm&#10;xnX8Rfd9KESEsE9QQxlCk0jp85Is+pFriKN3da3FEGVbSNNiF+G2lq9KzaTFiuNCiQ29lZTf9t9W&#10;w2l3vZwn6rPY2mnTuV5Jtkup9fOw36xABOrDf/iv/WE0zMfz2RQed+IV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Q/sYAAADeAAAADwAAAAAAAAAAAAAAAACYAgAAZHJz&#10;L2Rvd25yZXYueG1sUEsFBgAAAAAEAAQA9QAAAIsDA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12</w:t>
                          </w:r>
                        </w:p>
                      </w:txbxContent>
                    </v:textbox>
                  </v:shape>
                  <v:shape id="TextBox 80" o:spid="_x0000_s1085" type="#_x0000_t202" style="position:absolute;left:53240;top:42114;width:363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4OicUA&#10;AADeAAAADwAAAGRycy9kb3ducmV2LnhtbESPQWvCQBSE74L/YXlCb7prqbFNXaW0CJ4UtQq9PbLP&#10;JDT7NmRXE/+9Kwgeh5n5hpktOluJCzW+dKxhPFIgiDNnSs41/O6Xw3cQPiAbrByThit5WMz7vRmm&#10;xrW8pcsu5CJC2KeooQihTqX0WUEW/cjVxNE7ucZiiLLJpWmwjXBbyVelEmmx5LhQYE3fBWX/u7PV&#10;cFif/o5vapP/2Enduk5Jth9S65dB9/UJIlAXnuFHe2U0TMfTJIH7nXgF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g6JxQAAAN4AAAAPAAAAAAAAAAAAAAAAAJgCAABkcnMv&#10;ZG93bnJldi54bWxQSwUGAAAAAAQABAD1AAAAigM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11</w:t>
                          </w:r>
                        </w:p>
                      </w:txbxContent>
                    </v:textbox>
                  </v:shape>
                  <v:shape id="TextBox 81" o:spid="_x0000_s1086" type="#_x0000_t202" style="position:absolute;left:37326;top:53784;width:3632;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rEsYA&#10;AADeAAAADwAAAGRycy9kb3ducmV2LnhtbESPQWvCQBSE74X+h+UVvNXdiDUa3YgohZ5aalXw9sg+&#10;k2D2bchuTfrvu4WCx2FmvmFW68E24kadrx1rSMYKBHHhTM2lhsPX6/MchA/IBhvHpOGHPKzzx4cV&#10;Zsb1/Em3fShFhLDPUEMVQptJ6YuKLPqxa4mjd3GdxRBlV0rTYR/htpETpWbSYs1xocKWthUV1/23&#10;1XB8v5xPU/VR7uxL27tBSbYLqfXoadgsQQQawj38334zGtIknaXwdyd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KrEsYAAADeAAAADwAAAAAAAAAAAAAAAACYAgAAZHJz&#10;L2Rvd25yZXYueG1sUEsFBgAAAAAEAAQA9QAAAIsDA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14</w:t>
                          </w:r>
                        </w:p>
                      </w:txbxContent>
                    </v:textbox>
                  </v:shape>
                  <v:shape id="TextBox 82" o:spid="_x0000_s1087" type="#_x0000_t202" style="position:absolute;left:34897;top:48882;width:3632;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MMA&#10;AADeAAAADwAAAGRycy9kb3ducmV2LnhtbERPz2vCMBS+C/4P4Q1206Syta4zFXEMdlJ0c7Dbo3m2&#10;Zc1LaTLb/ffmIHj8+H6v1qNtxYV63zjWkMwVCOLSmYYrDV+f77MlCB+QDbaOScM/eVgX08kKc+MG&#10;PtDlGCoRQ9jnqKEOocul9GVNFv3cdcSRO7veYoiwr6TpcYjhtpULpVJpseHYUGNH25rK3+Of1XDa&#10;nX++n9S+erPP3eBGJdm+SK0fH8bNK4hAY7iLb+4PoyFLsjTujXfiFZ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YMMAAADeAAAADwAAAAAAAAAAAAAAAACYAgAAZHJzL2Rv&#10;d25yZXYueG1sUEsFBgAAAAAEAAQA9QAAAIgDA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13</w:t>
                          </w:r>
                        </w:p>
                      </w:txbxContent>
                    </v:textbox>
                  </v:shape>
                  <v:shape id="TextBox 83" o:spid="_x0000_s1088" type="#_x0000_t202" style="position:absolute;left:28737;top:56247;width:363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a+8YA&#10;AADeAAAADwAAAGRycy9kb3ducmV2LnhtbESPS2vDMBCE74X8B7GB3hopoXm5VkJoKeTUErcJ5LZY&#10;6we1VsZSY+ffR4VCjsPMfMOk28E24kKdrx1rmE4UCOLcmZpLDd9f708rED4gG2wck4YredhuRg8p&#10;Jsb1fKBLFkoRIewT1FCF0CZS+rwii37iWuLoFa6zGKLsSmk67CPcNnKm1EJarDkuVNjSa0X5T/Zr&#10;NRw/ivPpWX2Wb3be9m5Qku1aav04HnYvIAIN4R7+b++NhuV0uVjD3514B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Ga+8YAAADeAAAADwAAAAAAAAAAAAAAAACYAgAAZHJz&#10;L2Rvd25yZXYueG1sUEsFBgAAAAAEAAQA9QAAAIsDA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16</w:t>
                          </w:r>
                        </w:p>
                      </w:txbxContent>
                    </v:textbox>
                  </v:shape>
                  <v:shape id="TextBox 84" o:spid="_x0000_s1089" type="#_x0000_t202" style="position:absolute;left:34848;top:57478;width:363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lu8UA&#10;AADeAAAADwAAAGRycy9kb3ducmV2LnhtbESPy2rCQBSG9wXfYTiCuzqj2MbGTEQUoasWLy10d8gc&#10;k2DmTMiMJn37zqLg8ue/8WXrwTbiTp2vHWuYTRUI4sKZmksN59P+eQnCB2SDjWPS8Ese1vnoKcPU&#10;uJ4PdD+GUsQR9ilqqEJoUyl9UZFFP3UtcfQurrMYouxKaTrs47ht5FypV2mx5vhQYUvbiorr8WY1&#10;fH1cfr4X6rPc2Ze2d4OSbN+k1pPxsFmBCDSER/i//W40JLMkiQARJ6K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qW7xQAAAN4AAAAPAAAAAAAAAAAAAAAAAJgCAABkcnMv&#10;ZG93bnJldi54bWxQSwUGAAAAAAQABAD1AAAAigM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15</w:t>
                          </w:r>
                        </w:p>
                      </w:txbxContent>
                    </v:textbox>
                  </v:shape>
                  <v:shape id="TextBox 85" o:spid="_x0000_s1090" type="#_x0000_t202" style="position:absolute;left:8310;top:44345;width:363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4AIMYA&#10;AADeAAAADwAAAGRycy9kb3ducmV2LnhtbESPT2vCQBTE7wW/w/IK3upuim00dRWpCJ4s/oXeHtln&#10;Epp9G7KrSb+9Wyh4HGbmN8xs0dta3Kj1lWMNyUiBIM6dqbjQcDysXyYgfEA2WDsmDb/kYTEfPM0w&#10;M67jHd32oRARwj5DDWUITSalz0uy6EeuIY7exbUWQ5RtIU2LXYTbWr4q9S4tVhwXSmzos6T8Z3+1&#10;Gk7by/d5rL6KlX1rOtcryXYqtR4+98sPEIH68Aj/tzdGQ5qkaQJ/d+IV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4AIMYAAADeAAAADwAAAAAAAAAAAAAAAACYAgAAZHJz&#10;L2Rvd25yZXYueG1sUEsFBgAAAAAEAAQA9QAAAIsDA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18</w:t>
                          </w:r>
                        </w:p>
                      </w:txbxContent>
                    </v:textbox>
                  </v:shape>
                  <v:shape id="TextBox 86" o:spid="_x0000_s1091" type="#_x0000_t202" style="position:absolute;left:23176;top:61976;width:3810;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eV8YA&#10;AADeAAAADwAAAGRycy9kb3ducmV2LnhtbESPQWvCQBSE7wX/w/KE3upupJo2uhGxFHqy1Faht0f2&#10;mQSzb0N2a+K/dwuCx2FmvmGWq8E24kydrx1rSCYKBHHhTM2lhp/v96cXED4gG2wck4YLeVjlo4cl&#10;Zsb1/EXnXShFhLDPUEMVQptJ6YuKLPqJa4mjd3SdxRBlV0rTYR/htpFTpebSYs1xocKWNhUVp92f&#10;1bDfHn8Pz+qzfLOztneDkmxfpdaP42G9ABFoCPfwrf1hNKRJmk7h/06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yeV8YAAADeAAAADwAAAAAAAAAAAAAAAACYAgAAZHJz&#10;L2Rvd25yZXYueG1sUEsFBgAAAAAEAAQA9QAAAIsDA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17</w:t>
                          </w:r>
                        </w:p>
                      </w:txbxContent>
                    </v:textbox>
                  </v:shape>
                  <v:shape id="TextBox 41" o:spid="_x0000_s1092" type="#_x0000_t202" style="position:absolute;left:39035;top:12920;width:363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7zMYA&#10;AADeAAAADwAAAGRycy9kb3ducmV2LnhtbESPQWvCQBSE74X+h+UVvOmuVRubuooogielthZ6e2Sf&#10;SWj2bciuJv57VxB6HGbmG2a26GwlLtT40rGG4UCBIM6cKTnX8P216U9B+IBssHJMGq7kYTF/fpph&#10;alzLn3Q5hFxECPsUNRQh1KmUPivIoh+4mjh6J9dYDFE2uTQNthFuK/mq1Ju0WHJcKLCmVUHZ3+Fs&#10;NRx3p9+fsdrnazupW9cpyfZdat176ZYfIAJ14T/8aG+NhmSYJCO434lX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A7zMYAAADeAAAADwAAAAAAAAAAAAAAAACYAgAAZHJz&#10;L2Rvd25yZXYueG1sUEsFBgAAAAAEAAQA9QAAAIsDA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0"/>
                              <w:szCs w:val="20"/>
                            </w:rPr>
                            <w:t>19</w:t>
                          </w:r>
                        </w:p>
                      </w:txbxContent>
                    </v:textbox>
                  </v:shape>
                </v:group>
                <v:shape id="TextBox 2" o:spid="_x0000_s1093" type="#_x0000_t202" style="position:absolute;left:35001;top:44745;width:592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uMUA&#10;AADeAAAADwAAAGRycy9kb3ducmV2LnhtbESPT2vCQBTE70K/w/IK3nTXYhtNXaUogqeKf8HbI/tM&#10;QrNvQ3Y16bfvCgWPw8z8hpktOluJOzW+dKxhNFQgiDNnSs41HA/rwQSED8gGK8ek4Zc8LOYvvRmm&#10;xrW8o/s+5CJC2KeooQihTqX0WUEW/dDVxNG7usZiiLLJpWmwjXBbyTelPqTFkuNCgTUtC8p+9jer&#10;4fR9vZzHapuv7Hvduk5JtlOpdf+1+/oEEagLz/B/e2M0JKMkGcPjTr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aO4xQAAAN4AAAAPAAAAAAAAAAAAAAAAAJgCAABkcnMv&#10;ZG93bnJldi54bWxQSwUGAAAAAAQABAD1AAAAigMAAAAA&#10;" filled="f" stroked="f">
                  <v:textbox>
                    <w:txbxContent>
                      <w:p w:rsidR="0059547C" w:rsidRDefault="0059547C" w:rsidP="002A43BF">
                        <w:pPr>
                          <w:pStyle w:val="NormalWeb"/>
                          <w:spacing w:before="0" w:beforeAutospacing="0" w:after="0" w:afterAutospacing="0"/>
                        </w:pPr>
                        <w:r>
                          <w:rPr>
                            <w:rFonts w:asciiTheme="minorHAnsi" w:hAnsi="Calibri" w:cstheme="minorBidi"/>
                            <w:b/>
                            <w:bCs/>
                            <w:color w:val="FFFFFF" w:themeColor="background1"/>
                            <w:kern w:val="24"/>
                            <w:sz w:val="22"/>
                            <w:szCs w:val="22"/>
                          </w:rPr>
                          <w:t>ROCK</w:t>
                        </w:r>
                      </w:p>
                    </w:txbxContent>
                  </v:textbox>
                </v:shape>
                <w10:wrap anchorx="margin"/>
              </v:group>
            </w:pict>
          </mc:Fallback>
        </mc:AlternateContent>
      </w: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522111">
      <w:pPr>
        <w:pStyle w:val="NoSpacing"/>
        <w:rPr>
          <w:rFonts w:asciiTheme="minorHAnsi" w:hAnsiTheme="minorHAnsi"/>
          <w:b/>
          <w:color w:val="FF0000"/>
          <w:sz w:val="28"/>
          <w:szCs w:val="28"/>
        </w:rPr>
      </w:pPr>
    </w:p>
    <w:p w:rsidR="002A43BF" w:rsidRDefault="002A43BF" w:rsidP="002A43BF">
      <w:pPr>
        <w:jc w:val="center"/>
        <w:rPr>
          <w:b/>
        </w:rPr>
      </w:pPr>
    </w:p>
    <w:p w:rsidR="002A43BF" w:rsidRPr="002A43BF" w:rsidRDefault="002A43BF" w:rsidP="002A43BF">
      <w:pPr>
        <w:jc w:val="center"/>
        <w:rPr>
          <w:rFonts w:asciiTheme="minorHAnsi" w:hAnsiTheme="minorHAnsi"/>
        </w:rPr>
      </w:pPr>
      <w:r w:rsidRPr="002A43BF">
        <w:rPr>
          <w:rFonts w:asciiTheme="minorHAnsi" w:hAnsiTheme="minorHAnsi"/>
          <w:b/>
        </w:rPr>
        <w:t>CHESTNUTS (and Friends) AT LOCKWOOD FARM, September 2016</w:t>
      </w:r>
    </w:p>
    <w:p w:rsidR="002A43BF" w:rsidRPr="002A43BF" w:rsidRDefault="002A43BF" w:rsidP="002A43BF">
      <w:pPr>
        <w:jc w:val="center"/>
        <w:rPr>
          <w:rFonts w:asciiTheme="minorHAnsi" w:hAnsiTheme="minorHAnsi"/>
        </w:rPr>
      </w:pPr>
      <w:r w:rsidRPr="002A43BF">
        <w:rPr>
          <w:rFonts w:asciiTheme="minorHAnsi" w:hAnsiTheme="minorHAnsi"/>
        </w:rPr>
        <w:t>Donald Jones, Hans Nienstaedt, Richard Jaynes, and Sandra Anagnostakis</w:t>
      </w:r>
    </w:p>
    <w:p w:rsidR="002A43BF" w:rsidRPr="002A43BF" w:rsidRDefault="002A43BF" w:rsidP="002A43BF">
      <w:pPr>
        <w:rPr>
          <w:rFonts w:asciiTheme="minorHAnsi" w:hAnsiTheme="minorHAnsi"/>
        </w:rPr>
      </w:pPr>
    </w:p>
    <w:p w:rsidR="002A43BF" w:rsidRPr="002A43BF" w:rsidRDefault="002A43BF" w:rsidP="00FB5C4F">
      <w:pPr>
        <w:numPr>
          <w:ilvl w:val="0"/>
          <w:numId w:val="13"/>
        </w:numPr>
        <w:overflowPunct w:val="0"/>
        <w:textAlignment w:val="baseline"/>
        <w:rPr>
          <w:rFonts w:asciiTheme="minorHAnsi" w:hAnsiTheme="minorHAnsi"/>
          <w:b/>
          <w:u w:val="single"/>
        </w:rPr>
      </w:pPr>
      <w:r w:rsidRPr="002A43BF">
        <w:rPr>
          <w:rFonts w:asciiTheme="minorHAnsi" w:hAnsiTheme="minorHAnsi"/>
          <w:b/>
          <w:u w:val="single"/>
        </w:rPr>
        <w:t xml:space="preserve"> KENWOOD AVENUE</w:t>
      </w:r>
    </w:p>
    <w:p w:rsidR="002A43BF" w:rsidRPr="002A43BF" w:rsidRDefault="002A43BF" w:rsidP="002A43BF">
      <w:pPr>
        <w:rPr>
          <w:rFonts w:asciiTheme="minorHAnsi" w:hAnsiTheme="minorHAnsi"/>
        </w:rPr>
      </w:pPr>
      <w:proofErr w:type="gramStart"/>
      <w:r w:rsidRPr="002A43BF">
        <w:rPr>
          <w:rFonts w:asciiTheme="minorHAnsi" w:hAnsiTheme="minorHAnsi"/>
        </w:rPr>
        <w:t>by</w:t>
      </w:r>
      <w:proofErr w:type="gramEnd"/>
      <w:r w:rsidRPr="002A43BF">
        <w:rPr>
          <w:rFonts w:asciiTheme="minorHAnsi" w:hAnsiTheme="minorHAnsi"/>
        </w:rPr>
        <w:t xml:space="preserve"> gate:</w:t>
      </w:r>
      <w:r w:rsidRPr="002A43BF">
        <w:rPr>
          <w:rFonts w:asciiTheme="minorHAnsi" w:hAnsiTheme="minorHAnsi"/>
        </w:rPr>
        <w:tab/>
      </w:r>
      <w:r w:rsidRPr="002A43BF">
        <w:rPr>
          <w:rFonts w:asciiTheme="minorHAnsi" w:hAnsiTheme="minorHAnsi"/>
          <w:i/>
        </w:rPr>
        <w:t>Castanea mollissima</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USDA import FP#7275, planted 1939 [peroxidase AB]</w:t>
      </w:r>
    </w:p>
    <w:p w:rsidR="002A43BF" w:rsidRPr="002A43BF" w:rsidRDefault="002A43BF" w:rsidP="002A43BF">
      <w:pPr>
        <w:rPr>
          <w:rFonts w:asciiTheme="minorHAnsi" w:hAnsiTheme="minorHAnsi"/>
        </w:rPr>
      </w:pPr>
      <w:proofErr w:type="gramStart"/>
      <w:r w:rsidRPr="002A43BF">
        <w:rPr>
          <w:rFonts w:asciiTheme="minorHAnsi" w:hAnsiTheme="minorHAnsi"/>
        </w:rPr>
        <w:t>next</w:t>
      </w:r>
      <w:proofErr w:type="gramEnd"/>
      <w:r w:rsidRPr="002A43BF">
        <w:rPr>
          <w:rFonts w:asciiTheme="minorHAnsi" w:hAnsiTheme="minorHAnsi"/>
        </w:rPr>
        <w:t xml:space="preserve"> west</w:t>
      </w:r>
      <w:r w:rsidRPr="002A43BF">
        <w:rPr>
          <w:rFonts w:asciiTheme="minorHAnsi" w:hAnsiTheme="minorHAnsi"/>
        </w:rPr>
        <w:tab/>
      </w:r>
      <w:r w:rsidRPr="002A43BF">
        <w:rPr>
          <w:rFonts w:asciiTheme="minorHAnsi" w:hAnsiTheme="minorHAnsi"/>
          <w:i/>
        </w:rPr>
        <w:t>Castanea mollissima</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cultivar</w:t>
      </w:r>
      <w:proofErr w:type="gramEnd"/>
      <w:r w:rsidRPr="002A43BF">
        <w:rPr>
          <w:rFonts w:asciiTheme="minorHAnsi" w:hAnsiTheme="minorHAnsi"/>
        </w:rPr>
        <w:t xml:space="preserve"> '</w:t>
      </w:r>
      <w:r w:rsidRPr="002A43BF">
        <w:rPr>
          <w:rFonts w:asciiTheme="minorHAnsi" w:hAnsiTheme="minorHAnsi"/>
          <w:b/>
        </w:rPr>
        <w:t>Bartlett</w:t>
      </w:r>
      <w:r w:rsidRPr="002A43BF">
        <w:rPr>
          <w:rFonts w:asciiTheme="minorHAnsi" w:hAnsiTheme="minorHAnsi"/>
        </w:rPr>
        <w:t>' grafted 1939 [peroxidase AA+</w:t>
      </w:r>
    </w:p>
    <w:p w:rsidR="002A43BF" w:rsidRPr="002A43BF" w:rsidRDefault="002A43BF" w:rsidP="002A43BF">
      <w:pPr>
        <w:rPr>
          <w:rFonts w:asciiTheme="minorHAnsi" w:hAnsiTheme="minorHAnsi"/>
        </w:rPr>
      </w:pPr>
      <w:proofErr w:type="gramStart"/>
      <w:r w:rsidRPr="002A43BF">
        <w:rPr>
          <w:rFonts w:asciiTheme="minorHAnsi" w:hAnsiTheme="minorHAnsi"/>
        </w:rPr>
        <w:t>next</w:t>
      </w:r>
      <w:proofErr w:type="gramEnd"/>
      <w:r w:rsidRPr="002A43BF">
        <w:rPr>
          <w:rFonts w:asciiTheme="minorHAnsi" w:hAnsiTheme="minorHAnsi"/>
        </w:rPr>
        <w:t xml:space="preserve"> west</w:t>
      </w:r>
      <w:r w:rsidRPr="002A43BF">
        <w:rPr>
          <w:rFonts w:asciiTheme="minorHAnsi" w:hAnsiTheme="minorHAnsi"/>
        </w:rPr>
        <w:tab/>
      </w:r>
      <w:r w:rsidRPr="002A43BF">
        <w:rPr>
          <w:rFonts w:asciiTheme="minorHAnsi" w:hAnsiTheme="minorHAnsi"/>
          <w:i/>
        </w:rPr>
        <w:t>Castanea mollissima</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USDA import FP#7284, planted 1939 [peroxidase BB]</w:t>
      </w:r>
    </w:p>
    <w:p w:rsidR="002A43BF" w:rsidRPr="002A43BF" w:rsidRDefault="002A43BF" w:rsidP="002A43BF">
      <w:pPr>
        <w:rPr>
          <w:rFonts w:asciiTheme="minorHAnsi" w:hAnsiTheme="minorHAnsi"/>
        </w:rPr>
      </w:pPr>
      <w:proofErr w:type="gramStart"/>
      <w:r w:rsidRPr="002A43BF">
        <w:rPr>
          <w:rFonts w:asciiTheme="minorHAnsi" w:hAnsiTheme="minorHAnsi"/>
        </w:rPr>
        <w:t>next</w:t>
      </w:r>
      <w:proofErr w:type="gramEnd"/>
      <w:r w:rsidRPr="002A43BF">
        <w:rPr>
          <w:rFonts w:asciiTheme="minorHAnsi" w:hAnsiTheme="minorHAnsi"/>
        </w:rPr>
        <w:t xml:space="preserve"> west</w:t>
      </w:r>
      <w:r w:rsidRPr="002A43BF">
        <w:rPr>
          <w:rFonts w:asciiTheme="minorHAnsi" w:hAnsiTheme="minorHAnsi"/>
        </w:rPr>
        <w:tab/>
      </w:r>
      <w:r w:rsidRPr="002A43BF">
        <w:rPr>
          <w:rFonts w:asciiTheme="minorHAnsi" w:hAnsiTheme="minorHAnsi"/>
          <w:i/>
        </w:rPr>
        <w:t>Castanea mollissima</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USDA import FP#7273, planted 1939 [peroxidase BB]</w:t>
      </w:r>
    </w:p>
    <w:p w:rsidR="002A43BF" w:rsidRPr="002A43BF" w:rsidRDefault="002A43BF" w:rsidP="002A43BF">
      <w:pPr>
        <w:rPr>
          <w:rFonts w:asciiTheme="minorHAnsi" w:hAnsiTheme="minorHAnsi"/>
        </w:rPr>
      </w:pPr>
    </w:p>
    <w:p w:rsidR="002A43BF" w:rsidRPr="002A43BF" w:rsidRDefault="002A43BF" w:rsidP="002A43BF">
      <w:pPr>
        <w:rPr>
          <w:rFonts w:asciiTheme="minorHAnsi" w:hAnsiTheme="minorHAnsi"/>
          <w:u w:val="single"/>
        </w:rPr>
      </w:pPr>
      <w:r w:rsidRPr="002A43BF">
        <w:rPr>
          <w:rFonts w:asciiTheme="minorHAnsi" w:hAnsiTheme="minorHAnsi"/>
          <w:u w:val="single"/>
        </w:rPr>
        <w:t>FARM, CENTER</w:t>
      </w:r>
    </w:p>
    <w:p w:rsidR="002A43BF" w:rsidRPr="002A43BF" w:rsidRDefault="002A43BF" w:rsidP="002A43BF">
      <w:pPr>
        <w:rPr>
          <w:rFonts w:asciiTheme="minorHAnsi" w:hAnsiTheme="minorHAnsi"/>
        </w:rPr>
      </w:pPr>
    </w:p>
    <w:p w:rsidR="002A43BF" w:rsidRPr="002A43BF" w:rsidRDefault="002A43BF" w:rsidP="00FB5C4F">
      <w:pPr>
        <w:numPr>
          <w:ilvl w:val="0"/>
          <w:numId w:val="13"/>
        </w:numPr>
        <w:overflowPunct w:val="0"/>
        <w:textAlignment w:val="baseline"/>
        <w:rPr>
          <w:rFonts w:asciiTheme="minorHAnsi" w:hAnsiTheme="minorHAnsi"/>
          <w:b/>
          <w:bCs/>
          <w:u w:val="single"/>
        </w:rPr>
      </w:pPr>
      <w:r w:rsidRPr="002A43BF">
        <w:rPr>
          <w:rFonts w:asciiTheme="minorHAnsi" w:hAnsiTheme="minorHAnsi"/>
          <w:b/>
          <w:bCs/>
          <w:u w:val="single"/>
        </w:rPr>
        <w:t xml:space="preserve"> near barns:</w:t>
      </w:r>
      <w:r w:rsidRPr="002A43BF">
        <w:rPr>
          <w:rFonts w:asciiTheme="minorHAnsi" w:hAnsiTheme="minorHAnsi"/>
          <w:b/>
          <w:bCs/>
          <w:u w:val="single"/>
        </w:rPr>
        <w:tab/>
      </w:r>
      <w:r w:rsidRPr="002A43BF">
        <w:rPr>
          <w:rFonts w:asciiTheme="minorHAnsi" w:hAnsiTheme="minorHAnsi"/>
          <w:b/>
          <w:bCs/>
          <w:i/>
          <w:iCs/>
          <w:u w:val="single"/>
        </w:rPr>
        <w:t>Castanea dentata</w:t>
      </w:r>
      <w:r w:rsidRPr="002A43BF">
        <w:rPr>
          <w:rFonts w:asciiTheme="minorHAnsi" w:hAnsiTheme="minorHAnsi"/>
          <w:b/>
          <w:bCs/>
          <w:u w:val="single"/>
        </w:rPr>
        <w:tab/>
      </w:r>
      <w:r w:rsidRPr="002A43BF">
        <w:rPr>
          <w:rFonts w:asciiTheme="minorHAnsi" w:hAnsiTheme="minorHAnsi"/>
          <w:b/>
          <w:bCs/>
          <w:u w:val="single"/>
        </w:rPr>
        <w:tab/>
        <w:t>American Orchard</w:t>
      </w:r>
    </w:p>
    <w:p w:rsidR="002A43BF" w:rsidRPr="002A43BF" w:rsidRDefault="002A43BF" w:rsidP="002A43BF">
      <w:pPr>
        <w:rPr>
          <w:rFonts w:asciiTheme="minorHAnsi" w:hAnsiTheme="minorHAnsi"/>
          <w:bCs/>
        </w:rPr>
      </w:pPr>
      <w:r w:rsidRPr="002A43BF">
        <w:rPr>
          <w:rFonts w:asciiTheme="minorHAnsi" w:hAnsiTheme="minorHAnsi"/>
          <w:bCs/>
        </w:rPr>
        <w:tab/>
      </w:r>
      <w:r w:rsidRPr="002A43BF">
        <w:rPr>
          <w:rFonts w:asciiTheme="minorHAnsi" w:hAnsiTheme="minorHAnsi"/>
          <w:bCs/>
        </w:rPr>
        <w:tab/>
      </w:r>
      <w:proofErr w:type="gramStart"/>
      <w:r w:rsidRPr="002A43BF">
        <w:rPr>
          <w:rFonts w:asciiTheme="minorHAnsi" w:hAnsiTheme="minorHAnsi"/>
          <w:bCs/>
        </w:rPr>
        <w:t>four</w:t>
      </w:r>
      <w:proofErr w:type="gramEnd"/>
      <w:r w:rsidRPr="002A43BF">
        <w:rPr>
          <w:rFonts w:asciiTheme="minorHAnsi" w:hAnsiTheme="minorHAnsi"/>
          <w:bCs/>
        </w:rPr>
        <w:t xml:space="preserve"> rows of 18 seedlings from Michigan and Wisconsin, planted 1976 </w:t>
      </w:r>
    </w:p>
    <w:p w:rsidR="002A43BF" w:rsidRPr="002A43BF" w:rsidRDefault="002A43BF" w:rsidP="002A43BF">
      <w:pPr>
        <w:rPr>
          <w:rFonts w:asciiTheme="minorHAnsi" w:hAnsiTheme="minorHAnsi"/>
          <w:bCs/>
        </w:rPr>
      </w:pPr>
      <w:r w:rsidRPr="002A43BF">
        <w:rPr>
          <w:rFonts w:asciiTheme="minorHAnsi" w:hAnsiTheme="minorHAnsi"/>
          <w:bCs/>
        </w:rPr>
        <w:tab/>
      </w:r>
      <w:r w:rsidRPr="002A43BF">
        <w:rPr>
          <w:rFonts w:asciiTheme="minorHAnsi" w:hAnsiTheme="minorHAnsi"/>
          <w:bCs/>
        </w:rPr>
        <w:tab/>
      </w:r>
      <w:proofErr w:type="gramStart"/>
      <w:r w:rsidRPr="002A43BF">
        <w:rPr>
          <w:rFonts w:asciiTheme="minorHAnsi" w:hAnsiTheme="minorHAnsi"/>
          <w:bCs/>
        </w:rPr>
        <w:t>when</w:t>
      </w:r>
      <w:proofErr w:type="gramEnd"/>
      <w:r w:rsidRPr="002A43BF">
        <w:rPr>
          <w:rFonts w:asciiTheme="minorHAnsi" w:hAnsiTheme="minorHAnsi"/>
          <w:bCs/>
        </w:rPr>
        <w:t xml:space="preserve"> 2 and 3 yrs old, R1T1 is at the NE corner</w:t>
      </w:r>
    </w:p>
    <w:p w:rsidR="002A43BF" w:rsidRPr="002A43BF" w:rsidRDefault="002A43BF" w:rsidP="002A43BF">
      <w:pPr>
        <w:rPr>
          <w:rFonts w:asciiTheme="minorHAnsi" w:hAnsiTheme="minorHAnsi"/>
          <w:bCs/>
        </w:rPr>
      </w:pPr>
      <w:r w:rsidRPr="002A43BF">
        <w:rPr>
          <w:rFonts w:asciiTheme="minorHAnsi" w:hAnsiTheme="minorHAnsi"/>
          <w:bCs/>
        </w:rPr>
        <w:tab/>
      </w:r>
      <w:r w:rsidRPr="002A43BF">
        <w:rPr>
          <w:rFonts w:asciiTheme="minorHAnsi" w:hAnsiTheme="minorHAnsi"/>
          <w:bCs/>
        </w:rPr>
        <w:tab/>
        <w:t>[</w:t>
      </w:r>
      <w:proofErr w:type="gramStart"/>
      <w:r w:rsidRPr="002A43BF">
        <w:rPr>
          <w:rFonts w:asciiTheme="minorHAnsi" w:hAnsiTheme="minorHAnsi"/>
          <w:bCs/>
        </w:rPr>
        <w:t>all</w:t>
      </w:r>
      <w:proofErr w:type="gramEnd"/>
      <w:r w:rsidRPr="002A43BF">
        <w:rPr>
          <w:rFonts w:asciiTheme="minorHAnsi" w:hAnsiTheme="minorHAnsi"/>
          <w:bCs/>
        </w:rPr>
        <w:t xml:space="preserve"> Santamour peroxidase AA]</w:t>
      </w:r>
    </w:p>
    <w:p w:rsidR="002A43BF" w:rsidRPr="002A43BF" w:rsidRDefault="002A43BF" w:rsidP="002A43BF">
      <w:pPr>
        <w:rPr>
          <w:rFonts w:asciiTheme="minorHAnsi" w:hAnsiTheme="minorHAnsi"/>
          <w:bCs/>
        </w:rPr>
      </w:pPr>
      <w:r w:rsidRPr="002A43BF">
        <w:rPr>
          <w:rFonts w:asciiTheme="minorHAnsi" w:hAnsiTheme="minorHAnsi"/>
          <w:bCs/>
        </w:rPr>
        <w:tab/>
      </w:r>
      <w:r w:rsidRPr="002A43BF">
        <w:rPr>
          <w:rFonts w:asciiTheme="minorHAnsi" w:hAnsiTheme="minorHAnsi"/>
          <w:bCs/>
        </w:rPr>
        <w:tab/>
        <w:t>27 trees from the American Chestnut Cooperator's Foundation planted 2007</w:t>
      </w:r>
    </w:p>
    <w:p w:rsidR="002A43BF" w:rsidRPr="002A43BF" w:rsidRDefault="002A43BF" w:rsidP="002A43BF">
      <w:pPr>
        <w:rPr>
          <w:rFonts w:asciiTheme="minorHAnsi" w:hAnsiTheme="minorHAnsi"/>
          <w:color w:val="FF0000"/>
        </w:rPr>
      </w:pPr>
      <w:r w:rsidRPr="002A43BF">
        <w:rPr>
          <w:rFonts w:asciiTheme="minorHAnsi" w:hAnsiTheme="minorHAnsi"/>
          <w:color w:val="0000FF"/>
        </w:rPr>
        <w:t xml:space="preserve"> </w:t>
      </w:r>
      <w:proofErr w:type="gramStart"/>
      <w:r w:rsidRPr="002A43BF">
        <w:rPr>
          <w:rFonts w:asciiTheme="minorHAnsi" w:hAnsiTheme="minorHAnsi"/>
          <w:color w:val="0000FF"/>
        </w:rPr>
        <w:t>original</w:t>
      </w:r>
      <w:proofErr w:type="gramEnd"/>
      <w:r w:rsidRPr="002A43BF">
        <w:rPr>
          <w:rFonts w:asciiTheme="minorHAnsi" w:hAnsiTheme="minorHAnsi"/>
          <w:color w:val="0000FF"/>
        </w:rPr>
        <w:t xml:space="preserve"> stem   </w:t>
      </w:r>
      <w:r w:rsidRPr="002A43BF">
        <w:rPr>
          <w:rFonts w:asciiTheme="minorHAnsi" w:hAnsiTheme="minorHAnsi"/>
          <w:color w:val="008000"/>
        </w:rPr>
        <w:t xml:space="preserve">  old sprouts  </w:t>
      </w:r>
      <w:r w:rsidRPr="002A43BF">
        <w:rPr>
          <w:rFonts w:asciiTheme="minorHAnsi" w:hAnsiTheme="minorHAnsi"/>
          <w:color w:val="FF0000"/>
        </w:rPr>
        <w:t xml:space="preserve">  young sprouts, lots of die-back </w:t>
      </w:r>
      <w:r w:rsidRPr="002A43BF">
        <w:rPr>
          <w:rFonts w:asciiTheme="minorHAnsi" w:hAnsiTheme="minorHAnsi"/>
          <w:color w:val="FF0000"/>
        </w:rPr>
        <w:tab/>
        <w:t xml:space="preserve"> </w:t>
      </w:r>
      <w:r w:rsidRPr="002A43BF">
        <w:rPr>
          <w:rFonts w:asciiTheme="minorHAnsi" w:hAnsiTheme="minorHAnsi"/>
        </w:rPr>
        <w:t> North</w:t>
      </w:r>
    </w:p>
    <w:tbl>
      <w:tblPr>
        <w:tblW w:w="101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8"/>
        <w:gridCol w:w="2250"/>
        <w:gridCol w:w="2250"/>
        <w:gridCol w:w="2160"/>
        <w:gridCol w:w="2250"/>
      </w:tblGrid>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lastRenderedPageBreak/>
              <w:t>Tree 1</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2</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color w:val="0000FF"/>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3</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00FF"/>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4</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00FF"/>
              </w:rPr>
              <w:t></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5</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00FF"/>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00FF"/>
              </w:rPr>
              <w:t></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6</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7</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00FF"/>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00FF"/>
              </w:rPr>
              <w:t></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8</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9</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00FF"/>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00FF"/>
              </w:rPr>
              <w:t></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10</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11</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00FF"/>
              </w:rPr>
              <w:t></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color w:val="0000FF"/>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12</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00FF"/>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color w:val="0000FF"/>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13</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color w:val="0000FF"/>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14</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00FF"/>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15</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16</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00FF"/>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17</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color w:val="0000FF"/>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18</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FF0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ACCF NC Champ</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color w:val="008000"/>
              </w:rPr>
              <w:t></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19</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Smith Middle School, CT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cross #6-07 American</w:t>
            </w:r>
          </w:p>
          <w:p w:rsidR="002A43BF" w:rsidRPr="002A43BF" w:rsidRDefault="002A43BF" w:rsidP="0059547C">
            <w:pPr>
              <w:jc w:val="center"/>
              <w:rPr>
                <w:rFonts w:asciiTheme="minorHAnsi" w:hAnsiTheme="minorHAnsi"/>
              </w:rPr>
            </w:pPr>
            <w:r w:rsidRPr="002A43BF">
              <w:rPr>
                <w:rFonts w:asciiTheme="minorHAnsi" w:hAnsiTheme="minorHAnsi"/>
              </w:rPr>
              <w:t>tag #24712</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rPr>
              <w:t>ACCF Pacman</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ACCF VT 1</w:t>
            </w:r>
          </w:p>
        </w:tc>
      </w:tr>
    </w:tbl>
    <w:p w:rsidR="002A43BF" w:rsidRPr="002A43BF" w:rsidRDefault="002A43BF" w:rsidP="002A43BF">
      <w:pPr>
        <w:rPr>
          <w:rFonts w:asciiTheme="minorHAnsi" w:hAnsiTheme="minorHAnsi"/>
        </w:rPr>
      </w:pPr>
    </w:p>
    <w:tbl>
      <w:tblPr>
        <w:tblW w:w="101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8"/>
        <w:gridCol w:w="2250"/>
        <w:gridCol w:w="2250"/>
        <w:gridCol w:w="2160"/>
        <w:gridCol w:w="2250"/>
      </w:tblGrid>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20</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ACCF NC Champ</w:t>
            </w:r>
          </w:p>
          <w:p w:rsidR="002A43BF" w:rsidRPr="002A43BF" w:rsidRDefault="002A43BF" w:rsidP="0059547C">
            <w:pPr>
              <w:jc w:val="center"/>
              <w:rPr>
                <w:rFonts w:asciiTheme="minorHAnsi" w:hAnsiTheme="minorHAnsi"/>
                <w:color w:val="FF0000"/>
              </w:rPr>
            </w:pPr>
            <w:r w:rsidRPr="002A43BF">
              <w:rPr>
                <w:rFonts w:asciiTheme="minorHAnsi" w:hAnsiTheme="minorHAnsi"/>
                <w:color w:val="FF0000"/>
              </w:rPr>
              <w:t>best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cross #6-07 American</w:t>
            </w:r>
          </w:p>
          <w:p w:rsidR="002A43BF" w:rsidRPr="002A43BF" w:rsidRDefault="002A43BF" w:rsidP="0059547C">
            <w:pPr>
              <w:jc w:val="center"/>
              <w:rPr>
                <w:rFonts w:asciiTheme="minorHAnsi" w:hAnsiTheme="minorHAnsi"/>
              </w:rPr>
            </w:pPr>
            <w:r w:rsidRPr="002A43BF">
              <w:rPr>
                <w:rFonts w:asciiTheme="minorHAnsi" w:hAnsiTheme="minorHAnsi"/>
              </w:rPr>
              <w:t>tag #24713</w:t>
            </w:r>
          </w:p>
        </w:tc>
        <w:tc>
          <w:tcPr>
            <w:tcW w:w="2160" w:type="dxa"/>
          </w:tcPr>
          <w:p w:rsidR="002A43BF" w:rsidRPr="002A43BF" w:rsidRDefault="002A43BF" w:rsidP="0059547C">
            <w:pPr>
              <w:jc w:val="center"/>
              <w:rPr>
                <w:rFonts w:asciiTheme="minorHAnsi" w:hAnsiTheme="minorHAnsi"/>
              </w:rPr>
            </w:pP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Smith Middle School, CT</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21</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cross #6-07 American</w:t>
            </w:r>
          </w:p>
          <w:p w:rsidR="002A43BF" w:rsidRPr="002A43BF" w:rsidRDefault="002A43BF" w:rsidP="0059547C">
            <w:pPr>
              <w:jc w:val="center"/>
              <w:rPr>
                <w:rFonts w:asciiTheme="minorHAnsi" w:hAnsiTheme="minorHAnsi"/>
              </w:rPr>
            </w:pPr>
            <w:r w:rsidRPr="002A43BF">
              <w:rPr>
                <w:rFonts w:asciiTheme="minorHAnsi" w:hAnsiTheme="minorHAnsi"/>
              </w:rPr>
              <w:t>tag #24714</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ACCF VT 1</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rPr>
              <w:t>Turkey, C. sativa</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ACCF Loudon</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22</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ACCF NC Champ</w:t>
            </w:r>
          </w:p>
          <w:p w:rsidR="002A43BF" w:rsidRPr="002A43BF" w:rsidRDefault="002A43BF" w:rsidP="0059547C">
            <w:pPr>
              <w:jc w:val="center"/>
              <w:rPr>
                <w:rFonts w:asciiTheme="minorHAnsi" w:hAnsiTheme="minorHAnsi"/>
              </w:rPr>
            </w:pP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ACCF VT 1</w:t>
            </w:r>
          </w:p>
        </w:tc>
        <w:tc>
          <w:tcPr>
            <w:tcW w:w="2160" w:type="dxa"/>
          </w:tcPr>
          <w:p w:rsidR="002A43BF" w:rsidRPr="002A43BF" w:rsidRDefault="002A43BF" w:rsidP="0059547C">
            <w:pPr>
              <w:jc w:val="center"/>
              <w:rPr>
                <w:rFonts w:asciiTheme="minorHAnsi" w:hAnsiTheme="minorHAnsi"/>
              </w:rPr>
            </w:pP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Turkey, C. sativa</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23</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ACCF Thompson</w:t>
            </w:r>
          </w:p>
          <w:p w:rsidR="002A43BF" w:rsidRPr="002A43BF" w:rsidRDefault="002A43BF" w:rsidP="0059547C">
            <w:pPr>
              <w:jc w:val="center"/>
              <w:rPr>
                <w:rFonts w:asciiTheme="minorHAnsi" w:hAnsiTheme="minorHAnsi"/>
              </w:rPr>
            </w:pP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ACCF Thompson</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rPr>
              <w:t>Turkey, C. sativa</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Burton 27a, GA</w:t>
            </w:r>
          </w:p>
          <w:p w:rsidR="002A43BF" w:rsidRPr="002A43BF" w:rsidRDefault="002A43BF" w:rsidP="0059547C">
            <w:pPr>
              <w:jc w:val="center"/>
              <w:rPr>
                <w:rFonts w:asciiTheme="minorHAnsi" w:hAnsiTheme="minorHAnsi"/>
              </w:rPr>
            </w:pPr>
            <w:r w:rsidRPr="002A43BF">
              <w:rPr>
                <w:rFonts w:asciiTheme="minorHAnsi" w:hAnsiTheme="minorHAnsi"/>
              </w:rPr>
              <w:t>2011</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24</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ACCF Thompson</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Smith Middle School, CT</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rPr>
              <w:t>Smith Middle School, CT</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Sault St. Marie tree from Canada</w:t>
            </w:r>
          </w:p>
        </w:tc>
      </w:tr>
      <w:tr w:rsidR="002A43BF" w:rsidRPr="002A43BF" w:rsidTr="0059547C">
        <w:tc>
          <w:tcPr>
            <w:tcW w:w="1278" w:type="dxa"/>
          </w:tcPr>
          <w:p w:rsidR="002A43BF" w:rsidRPr="002A43BF" w:rsidRDefault="002A43BF" w:rsidP="0059547C">
            <w:pPr>
              <w:jc w:val="center"/>
              <w:rPr>
                <w:rFonts w:asciiTheme="minorHAnsi" w:hAnsiTheme="minorHAnsi"/>
              </w:rPr>
            </w:pPr>
            <w:r w:rsidRPr="002A43BF">
              <w:rPr>
                <w:rFonts w:asciiTheme="minorHAnsi" w:hAnsiTheme="minorHAnsi"/>
              </w:rPr>
              <w:t>25</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ACCF JEB</w:t>
            </w:r>
          </w:p>
          <w:p w:rsidR="002A43BF" w:rsidRPr="002A43BF" w:rsidRDefault="002A43BF" w:rsidP="0059547C">
            <w:pPr>
              <w:jc w:val="center"/>
              <w:rPr>
                <w:rFonts w:asciiTheme="minorHAnsi" w:hAnsiTheme="minorHAnsi"/>
              </w:rPr>
            </w:pP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ACCF JEB</w:t>
            </w:r>
          </w:p>
        </w:tc>
        <w:tc>
          <w:tcPr>
            <w:tcW w:w="2160" w:type="dxa"/>
          </w:tcPr>
          <w:p w:rsidR="002A43BF" w:rsidRPr="002A43BF" w:rsidRDefault="002A43BF" w:rsidP="0059547C">
            <w:pPr>
              <w:jc w:val="center"/>
              <w:rPr>
                <w:rFonts w:asciiTheme="minorHAnsi" w:hAnsiTheme="minorHAnsi"/>
              </w:rPr>
            </w:pPr>
          </w:p>
        </w:tc>
        <w:tc>
          <w:tcPr>
            <w:tcW w:w="2250" w:type="dxa"/>
          </w:tcPr>
          <w:p w:rsidR="002A43BF" w:rsidRPr="002A43BF" w:rsidRDefault="002A43BF" w:rsidP="0059547C">
            <w:pPr>
              <w:jc w:val="center"/>
              <w:rPr>
                <w:rFonts w:asciiTheme="minorHAnsi" w:hAnsiTheme="minorHAnsi"/>
              </w:rPr>
            </w:pPr>
          </w:p>
        </w:tc>
      </w:tr>
      <w:tr w:rsidR="002A43BF" w:rsidRPr="002A43BF" w:rsidTr="0059547C">
        <w:tc>
          <w:tcPr>
            <w:tcW w:w="1278" w:type="dxa"/>
          </w:tcPr>
          <w:p w:rsidR="002A43BF" w:rsidRPr="002A43BF" w:rsidRDefault="002A43BF" w:rsidP="0059547C">
            <w:pPr>
              <w:jc w:val="center"/>
              <w:rPr>
                <w:rFonts w:asciiTheme="minorHAnsi" w:hAnsiTheme="minorHAnsi"/>
              </w:rPr>
            </w:pP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Row 4</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Row 3</w:t>
            </w:r>
          </w:p>
        </w:tc>
        <w:tc>
          <w:tcPr>
            <w:tcW w:w="2160" w:type="dxa"/>
          </w:tcPr>
          <w:p w:rsidR="002A43BF" w:rsidRPr="002A43BF" w:rsidRDefault="002A43BF" w:rsidP="0059547C">
            <w:pPr>
              <w:jc w:val="center"/>
              <w:rPr>
                <w:rFonts w:asciiTheme="minorHAnsi" w:hAnsiTheme="minorHAnsi"/>
              </w:rPr>
            </w:pPr>
            <w:r w:rsidRPr="002A43BF">
              <w:rPr>
                <w:rFonts w:asciiTheme="minorHAnsi" w:hAnsiTheme="minorHAnsi"/>
              </w:rPr>
              <w:t>Row 2</w:t>
            </w:r>
          </w:p>
        </w:tc>
        <w:tc>
          <w:tcPr>
            <w:tcW w:w="2250" w:type="dxa"/>
          </w:tcPr>
          <w:p w:rsidR="002A43BF" w:rsidRPr="002A43BF" w:rsidRDefault="002A43BF" w:rsidP="0059547C">
            <w:pPr>
              <w:jc w:val="center"/>
              <w:rPr>
                <w:rFonts w:asciiTheme="minorHAnsi" w:hAnsiTheme="minorHAnsi"/>
              </w:rPr>
            </w:pPr>
            <w:r w:rsidRPr="002A43BF">
              <w:rPr>
                <w:rFonts w:asciiTheme="minorHAnsi" w:hAnsiTheme="minorHAnsi"/>
              </w:rPr>
              <w:t>Row 1</w:t>
            </w:r>
          </w:p>
        </w:tc>
      </w:tr>
    </w:tbl>
    <w:p w:rsidR="002A43BF" w:rsidRPr="002A43BF" w:rsidRDefault="002A43BF" w:rsidP="002A43BF">
      <w:pPr>
        <w:rPr>
          <w:rFonts w:asciiTheme="minorHAnsi" w:hAnsiTheme="minorHAnsi"/>
          <w:bCs/>
        </w:rPr>
      </w:pPr>
    </w:p>
    <w:p w:rsidR="002A43BF" w:rsidRPr="002A43BF" w:rsidRDefault="002A43BF" w:rsidP="00FB5C4F">
      <w:pPr>
        <w:numPr>
          <w:ilvl w:val="0"/>
          <w:numId w:val="13"/>
        </w:numPr>
        <w:overflowPunct w:val="0"/>
        <w:textAlignment w:val="baseline"/>
        <w:rPr>
          <w:rFonts w:asciiTheme="minorHAnsi" w:hAnsiTheme="minorHAnsi"/>
        </w:rPr>
      </w:pPr>
      <w:r w:rsidRPr="002A43BF">
        <w:rPr>
          <w:rFonts w:asciiTheme="minorHAnsi" w:hAnsiTheme="minorHAnsi"/>
          <w:b/>
          <w:u w:val="single"/>
        </w:rPr>
        <w:t xml:space="preserve"> east, center</w:t>
      </w:r>
      <w:r w:rsidRPr="002A43BF">
        <w:rPr>
          <w:rFonts w:asciiTheme="minorHAnsi" w:hAnsiTheme="minorHAnsi"/>
        </w:rPr>
        <w:tab/>
        <w:t>`</w:t>
      </w:r>
      <w:r w:rsidRPr="002A43BF">
        <w:rPr>
          <w:rFonts w:asciiTheme="minorHAnsi" w:hAnsiTheme="minorHAnsi"/>
          <w:b/>
        </w:rPr>
        <w:t>Scientist's Cliffs'</w:t>
      </w:r>
      <w:r w:rsidRPr="002A43BF">
        <w:rPr>
          <w:rFonts w:asciiTheme="minorHAnsi" w:hAnsiTheme="minorHAnsi"/>
        </w:rPr>
        <w:t xml:space="preserve">’ graft (doesn’t look like </w:t>
      </w:r>
      <w:r w:rsidRPr="002A43BF">
        <w:rPr>
          <w:rFonts w:asciiTheme="minorHAnsi" w:hAnsiTheme="minorHAnsi"/>
          <w:i/>
        </w:rPr>
        <w:t>dentata</w:t>
      </w:r>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called</w:t>
      </w:r>
      <w:proofErr w:type="gramEnd"/>
      <w:r w:rsidRPr="002A43BF">
        <w:rPr>
          <w:rFonts w:asciiTheme="minorHAnsi" w:hAnsiTheme="minorHAnsi"/>
        </w:rPr>
        <w:t xml:space="preserve"> “American,” from Glenndale, MD, land of G.F. Gravatt,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also</w:t>
      </w:r>
      <w:proofErr w:type="gramEnd"/>
      <w:r w:rsidRPr="002A43BF">
        <w:rPr>
          <w:rFonts w:asciiTheme="minorHAnsi" w:hAnsiTheme="minorHAnsi"/>
        </w:rPr>
        <w:t xml:space="preserve"> known as FP1000, graft about 1959 [Santamour peroxidase AA]</w:t>
      </w:r>
    </w:p>
    <w:p w:rsidR="002A43BF" w:rsidRPr="002A43BF" w:rsidRDefault="002A43BF" w:rsidP="00FB5C4F">
      <w:pPr>
        <w:numPr>
          <w:ilvl w:val="0"/>
          <w:numId w:val="13"/>
        </w:numPr>
        <w:overflowPunct w:val="0"/>
        <w:textAlignment w:val="baseline"/>
        <w:rPr>
          <w:rFonts w:asciiTheme="minorHAnsi" w:hAnsiTheme="minorHAnsi"/>
          <w:i/>
          <w:lang w:val="it-IT"/>
        </w:rPr>
      </w:pPr>
      <w:r w:rsidRPr="002A43BF">
        <w:rPr>
          <w:rFonts w:asciiTheme="minorHAnsi" w:hAnsiTheme="minorHAnsi"/>
          <w:b/>
          <w:u w:val="single"/>
          <w:lang w:val="it-IT"/>
        </w:rPr>
        <w:lastRenderedPageBreak/>
        <w:t xml:space="preserve"> SE corner</w:t>
      </w:r>
      <w:r w:rsidRPr="002A43BF">
        <w:rPr>
          <w:rFonts w:asciiTheme="minorHAnsi" w:hAnsiTheme="minorHAnsi"/>
          <w:lang w:val="it-IT"/>
        </w:rPr>
        <w:tab/>
        <w:t>(</w:t>
      </w:r>
      <w:r w:rsidRPr="002A43BF">
        <w:rPr>
          <w:rFonts w:asciiTheme="minorHAnsi" w:hAnsiTheme="minorHAnsi"/>
          <w:i/>
          <w:lang w:val="it-IT"/>
        </w:rPr>
        <w:t>Castanea mollissima</w:t>
      </w:r>
      <w:r w:rsidRPr="002A43BF">
        <w:rPr>
          <w:rFonts w:asciiTheme="minorHAnsi" w:hAnsiTheme="minorHAnsi"/>
          <w:lang w:val="it-IT"/>
        </w:rPr>
        <w:t xml:space="preserve"> x </w:t>
      </w:r>
      <w:r w:rsidRPr="002A43BF">
        <w:rPr>
          <w:rFonts w:asciiTheme="minorHAnsi" w:hAnsiTheme="minorHAnsi"/>
          <w:i/>
          <w:lang w:val="it-IT"/>
        </w:rPr>
        <w:t>C</w:t>
      </w:r>
      <w:r w:rsidRPr="002A43BF">
        <w:rPr>
          <w:rFonts w:asciiTheme="minorHAnsi" w:hAnsiTheme="minorHAnsi"/>
          <w:lang w:val="it-IT"/>
        </w:rPr>
        <w:t xml:space="preserve">. </w:t>
      </w:r>
      <w:r w:rsidRPr="002A43BF">
        <w:rPr>
          <w:rFonts w:asciiTheme="minorHAnsi" w:hAnsiTheme="minorHAnsi"/>
          <w:i/>
          <w:lang w:val="it-IT"/>
        </w:rPr>
        <w:t>dentata</w:t>
      </w:r>
      <w:r w:rsidRPr="002A43BF">
        <w:rPr>
          <w:rFonts w:asciiTheme="minorHAnsi" w:hAnsiTheme="minorHAnsi"/>
          <w:lang w:val="it-IT"/>
        </w:rPr>
        <w:t xml:space="preserve">) x </w:t>
      </w:r>
      <w:r w:rsidRPr="002A43BF">
        <w:rPr>
          <w:rFonts w:asciiTheme="minorHAnsi" w:hAnsiTheme="minorHAnsi"/>
          <w:i/>
          <w:lang w:val="it-IT"/>
        </w:rPr>
        <w:t>C</w:t>
      </w:r>
      <w:r w:rsidRPr="002A43BF">
        <w:rPr>
          <w:rFonts w:asciiTheme="minorHAnsi" w:hAnsiTheme="minorHAnsi"/>
          <w:lang w:val="it-IT"/>
        </w:rPr>
        <w:t xml:space="preserve">. </w:t>
      </w:r>
      <w:r w:rsidRPr="002A43BF">
        <w:rPr>
          <w:rFonts w:asciiTheme="minorHAnsi" w:hAnsiTheme="minorHAnsi"/>
          <w:i/>
          <w:lang w:val="it-IT"/>
        </w:rPr>
        <w:t>dentata</w:t>
      </w:r>
    </w:p>
    <w:p w:rsidR="002A43BF" w:rsidRPr="002A43BF" w:rsidRDefault="002A43BF" w:rsidP="002A43BF">
      <w:pPr>
        <w:rPr>
          <w:rFonts w:asciiTheme="minorHAnsi" w:hAnsiTheme="minorHAnsi"/>
        </w:rPr>
      </w:pPr>
      <w:r w:rsidRPr="002A43BF">
        <w:rPr>
          <w:rFonts w:asciiTheme="minorHAnsi" w:hAnsiTheme="minorHAnsi"/>
          <w:lang w:val="it-IT"/>
        </w:rPr>
        <w:tab/>
      </w:r>
      <w:r w:rsidRPr="002A43BF">
        <w:rPr>
          <w:rFonts w:asciiTheme="minorHAnsi" w:hAnsiTheme="minorHAnsi"/>
          <w:lang w:val="it-IT"/>
        </w:rPr>
        <w:tab/>
      </w:r>
      <w:proofErr w:type="gramStart"/>
      <w:r w:rsidRPr="002A43BF">
        <w:rPr>
          <w:rFonts w:asciiTheme="minorHAnsi" w:hAnsiTheme="minorHAnsi"/>
        </w:rPr>
        <w:t>two</w:t>
      </w:r>
      <w:proofErr w:type="gramEnd"/>
      <w:r w:rsidRPr="002A43BF">
        <w:rPr>
          <w:rFonts w:asciiTheme="minorHAnsi" w:hAnsiTheme="minorHAnsi"/>
        </w:rPr>
        <w:t xml:space="preserve"> clones of hybrid `</w:t>
      </w:r>
      <w:r w:rsidRPr="002A43BF">
        <w:rPr>
          <w:rFonts w:asciiTheme="minorHAnsi" w:hAnsiTheme="minorHAnsi"/>
          <w:b/>
        </w:rPr>
        <w:t>Clapper</w:t>
      </w:r>
      <w:r w:rsidRPr="002A43BF">
        <w:rPr>
          <w:rFonts w:asciiTheme="minorHAnsi" w:hAnsiTheme="minorHAnsi"/>
        </w:rPr>
        <w:t xml:space="preserve">' from a USDA cross in 1946, grafted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here</w:t>
      </w:r>
      <w:proofErr w:type="gramEnd"/>
      <w:r w:rsidRPr="002A43BF">
        <w:rPr>
          <w:rFonts w:asciiTheme="minorHAnsi" w:hAnsiTheme="minorHAnsi"/>
        </w:rPr>
        <w:t xml:space="preserve"> about 1960.  This was:  "M16</w:t>
      </w:r>
      <w:proofErr w:type="gramStart"/>
      <w:r w:rsidRPr="002A43BF">
        <w:rPr>
          <w:rFonts w:asciiTheme="minorHAnsi" w:hAnsiTheme="minorHAnsi"/>
        </w:rPr>
        <w:t>"  =</w:t>
      </w:r>
      <w:proofErr w:type="gramEnd"/>
      <w:r w:rsidRPr="002A43BF">
        <w:rPr>
          <w:rFonts w:asciiTheme="minorHAnsi" w:hAnsiTheme="minorHAnsi"/>
        </w:rPr>
        <w:t xml:space="preserve">  PI#34517, Tientsin, China (1912)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crossed</w:t>
      </w:r>
      <w:proofErr w:type="gramEnd"/>
      <w:r w:rsidRPr="002A43BF">
        <w:rPr>
          <w:rFonts w:asciiTheme="minorHAnsi" w:hAnsiTheme="minorHAnsi"/>
        </w:rPr>
        <w:t xml:space="preserve"> with an "American" in MD known as FP 555, and the hybrid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crossed</w:t>
      </w:r>
      <w:proofErr w:type="gramEnd"/>
      <w:r w:rsidRPr="002A43BF">
        <w:rPr>
          <w:rFonts w:asciiTheme="minorHAnsi" w:hAnsiTheme="minorHAnsi"/>
        </w:rPr>
        <w:t xml:space="preserve"> again with FP 555 (original now dead), these two clones are not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cross-fertile</w:t>
      </w:r>
      <w:proofErr w:type="gramEnd"/>
      <w:r w:rsidRPr="002A43BF">
        <w:rPr>
          <w:rFonts w:asciiTheme="minorHAnsi" w:hAnsiTheme="minorHAnsi"/>
        </w:rPr>
        <w:t xml:space="preserve"> [peroxidase AA and AA], (stump sprout there too!)</w:t>
      </w:r>
    </w:p>
    <w:p w:rsidR="002A43BF" w:rsidRPr="002A43BF" w:rsidRDefault="002A43BF" w:rsidP="002A43BF">
      <w:pPr>
        <w:rPr>
          <w:rFonts w:asciiTheme="minorHAnsi" w:hAnsiTheme="minorHAnsi"/>
        </w:rPr>
      </w:pPr>
    </w:p>
    <w:p w:rsidR="002A43BF" w:rsidRPr="002A43BF" w:rsidRDefault="002A43BF" w:rsidP="002A43BF">
      <w:pPr>
        <w:rPr>
          <w:rFonts w:asciiTheme="minorHAnsi" w:hAnsiTheme="minorHAnsi"/>
          <w:u w:val="single"/>
        </w:rPr>
      </w:pPr>
      <w:r w:rsidRPr="002A43BF">
        <w:rPr>
          <w:rFonts w:asciiTheme="minorHAnsi" w:hAnsiTheme="minorHAnsi"/>
          <w:b/>
          <w:u w:val="single"/>
        </w:rPr>
        <w:t>5.  North and East</w:t>
      </w:r>
      <w:r w:rsidRPr="002A43BF">
        <w:rPr>
          <w:rFonts w:asciiTheme="minorHAnsi" w:hAnsiTheme="minorHAnsi"/>
          <w:u w:val="single"/>
        </w:rPr>
        <w:t xml:space="preserve"> </w:t>
      </w:r>
      <w:r w:rsidRPr="002A43BF">
        <w:rPr>
          <w:rFonts w:asciiTheme="minorHAnsi" w:hAnsiTheme="minorHAnsi"/>
          <w:b/>
          <w:u w:val="single"/>
        </w:rPr>
        <w:t>of 'Clapper'</w:t>
      </w:r>
      <w:r w:rsidRPr="002A43BF">
        <w:rPr>
          <w:rFonts w:asciiTheme="minorHAnsi" w:hAnsiTheme="minorHAnsi"/>
          <w:u w:val="single"/>
        </w:rPr>
        <w:t>, on the road</w:t>
      </w:r>
      <w:r w:rsidRPr="002A43BF">
        <w:rPr>
          <w:rFonts w:asciiTheme="minorHAnsi" w:hAnsiTheme="minorHAnsi"/>
          <w:u w:val="single"/>
        </w:rPr>
        <w:tab/>
      </w:r>
      <w:r w:rsidRPr="002A43BF">
        <w:rPr>
          <w:rFonts w:asciiTheme="minorHAnsi" w:hAnsiTheme="minorHAnsi"/>
          <w:u w:val="single"/>
        </w:rPr>
        <w:tab/>
        <w:t>Commercial chestnuts</w:t>
      </w:r>
    </w:p>
    <w:p w:rsidR="002A43BF" w:rsidRPr="002A43BF" w:rsidRDefault="002A43BF" w:rsidP="002A43BF">
      <w:pPr>
        <w:ind w:left="720"/>
        <w:rPr>
          <w:rFonts w:asciiTheme="minorHAnsi" w:hAnsiTheme="minorHAnsi"/>
          <w:lang w:val="it-IT"/>
        </w:rPr>
      </w:pPr>
      <w:r w:rsidRPr="002A43BF">
        <w:rPr>
          <w:rFonts w:asciiTheme="minorHAnsi" w:hAnsiTheme="minorHAnsi"/>
          <w:u w:val="single"/>
        </w:rPr>
        <w:t xml:space="preserve">     </w:t>
      </w:r>
      <w:r w:rsidRPr="002A43BF">
        <w:rPr>
          <w:rFonts w:asciiTheme="minorHAnsi" w:hAnsiTheme="minorHAnsi"/>
          <w:u w:val="single"/>
          <w:lang w:val="it-IT"/>
        </w:rPr>
        <w:t xml:space="preserve"> S</w:t>
      </w:r>
      <w:r w:rsidRPr="002A43BF">
        <w:rPr>
          <w:rFonts w:asciiTheme="minorHAnsi" w:hAnsiTheme="minorHAnsi"/>
          <w:u w:val="single"/>
          <w:lang w:val="it-IT"/>
        </w:rPr>
        <w:tab/>
      </w:r>
      <w:r w:rsidRPr="002A43BF">
        <w:rPr>
          <w:rFonts w:asciiTheme="minorHAnsi" w:hAnsiTheme="minorHAnsi"/>
          <w:u w:val="single"/>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u w:val="single"/>
          <w:lang w:val="it-IT"/>
        </w:rPr>
        <w:tab/>
        <w:t>Center</w:t>
      </w:r>
      <w:r w:rsidRPr="002A43BF">
        <w:rPr>
          <w:rFonts w:asciiTheme="minorHAnsi" w:hAnsiTheme="minorHAnsi"/>
          <w:u w:val="single"/>
          <w:lang w:val="it-IT"/>
        </w:rPr>
        <w:tab/>
      </w:r>
      <w:r w:rsidRPr="002A43BF">
        <w:rPr>
          <w:rFonts w:asciiTheme="minorHAnsi" w:hAnsiTheme="minorHAnsi"/>
          <w:lang w:val="it-IT"/>
        </w:rPr>
        <w:tab/>
      </w:r>
      <w:r w:rsidRPr="002A43BF">
        <w:rPr>
          <w:rFonts w:asciiTheme="minorHAnsi" w:hAnsiTheme="minorHAnsi"/>
          <w:u w:val="single"/>
          <w:lang w:val="it-IT"/>
        </w:rPr>
        <w:tab/>
        <w:t xml:space="preserve">   N             </w:t>
      </w:r>
    </w:p>
    <w:p w:rsidR="002A43BF" w:rsidRPr="002A43BF" w:rsidRDefault="002A43BF" w:rsidP="002A43BF">
      <w:pPr>
        <w:rPr>
          <w:rFonts w:asciiTheme="minorHAnsi" w:hAnsiTheme="minorHAnsi"/>
          <w:lang w:val="it-IT"/>
        </w:rPr>
      </w:pPr>
      <w:r w:rsidRPr="002A43BF">
        <w:rPr>
          <w:rFonts w:asciiTheme="minorHAnsi" w:hAnsiTheme="minorHAnsi"/>
          <w:bCs/>
          <w:lang w:val="it-IT"/>
        </w:rPr>
        <w:t>W</w:t>
      </w:r>
      <w:r w:rsidRPr="002A43BF">
        <w:rPr>
          <w:rFonts w:asciiTheme="minorHAnsi" w:hAnsiTheme="minorHAnsi"/>
          <w:b/>
          <w:bCs/>
          <w:lang w:val="it-IT"/>
        </w:rPr>
        <w:t xml:space="preserve">  ‘Colossal’ x ‘Lockwood’</w:t>
      </w:r>
      <w:r w:rsidRPr="002A43BF">
        <w:rPr>
          <w:rFonts w:asciiTheme="minorHAnsi" w:hAnsiTheme="minorHAnsi"/>
          <w:b/>
          <w:bCs/>
          <w:lang w:val="it-IT"/>
        </w:rPr>
        <w:tab/>
        <w:t>‘Colossal’ x ‘Lockwood’</w:t>
      </w:r>
      <w:r w:rsidRPr="002A43BF">
        <w:rPr>
          <w:rFonts w:asciiTheme="minorHAnsi" w:hAnsiTheme="minorHAnsi"/>
          <w:b/>
          <w:bCs/>
          <w:lang w:val="it-IT"/>
        </w:rPr>
        <w:tab/>
        <w:t>'Colossal' [perox. BB]</w:t>
      </w:r>
    </w:p>
    <w:p w:rsidR="002A43BF" w:rsidRPr="002A43BF" w:rsidRDefault="002A43BF" w:rsidP="002A43BF">
      <w:pPr>
        <w:rPr>
          <w:rFonts w:asciiTheme="minorHAnsi" w:hAnsiTheme="minorHAnsi"/>
          <w:b/>
          <w:bCs/>
        </w:rPr>
      </w:pPr>
      <w:r w:rsidRPr="002A43BF">
        <w:rPr>
          <w:rFonts w:asciiTheme="minorHAnsi" w:hAnsiTheme="minorHAnsi"/>
          <w:bCs/>
        </w:rPr>
        <w:t xml:space="preserve">C   </w:t>
      </w:r>
      <w:r w:rsidRPr="002A43BF">
        <w:rPr>
          <w:rFonts w:asciiTheme="minorHAnsi" w:hAnsiTheme="minorHAnsi"/>
          <w:b/>
          <w:bCs/>
          <w:lang w:val="it-IT"/>
        </w:rPr>
        <w:t>‘Colossal’ x ‘Lockwood’</w:t>
      </w:r>
      <w:r w:rsidRPr="002A43BF">
        <w:rPr>
          <w:rFonts w:asciiTheme="minorHAnsi" w:hAnsiTheme="minorHAnsi"/>
          <w:b/>
          <w:bCs/>
        </w:rPr>
        <w:tab/>
        <w:t>'Colossal [perox. BB]'</w:t>
      </w:r>
      <w:r w:rsidRPr="002A43BF">
        <w:rPr>
          <w:rFonts w:asciiTheme="minorHAnsi" w:hAnsiTheme="minorHAnsi"/>
          <w:b/>
          <w:bCs/>
        </w:rPr>
        <w:tab/>
      </w:r>
      <w:r>
        <w:rPr>
          <w:rFonts w:asciiTheme="minorHAnsi" w:hAnsiTheme="minorHAnsi"/>
          <w:b/>
          <w:bCs/>
        </w:rPr>
        <w:tab/>
      </w:r>
      <w:r w:rsidRPr="002A43BF">
        <w:rPr>
          <w:rFonts w:asciiTheme="minorHAnsi" w:hAnsiTheme="minorHAnsi"/>
          <w:b/>
          <w:bCs/>
          <w:lang w:val="it-IT"/>
        </w:rPr>
        <w:t>‘Colossal’ x ‘Lockwood’</w:t>
      </w:r>
    </w:p>
    <w:p w:rsidR="002A43BF" w:rsidRPr="002A43BF" w:rsidRDefault="002A43BF" w:rsidP="002A43BF">
      <w:pPr>
        <w:rPr>
          <w:rFonts w:asciiTheme="minorHAnsi" w:hAnsiTheme="minorHAnsi"/>
          <w:b/>
          <w:bCs/>
        </w:rPr>
      </w:pPr>
      <w:r w:rsidRPr="002A43BF">
        <w:rPr>
          <w:rFonts w:asciiTheme="minorHAnsi" w:hAnsiTheme="minorHAnsi"/>
          <w:bCs/>
        </w:rPr>
        <w:t>E</w:t>
      </w:r>
      <w:r w:rsidRPr="002A43BF">
        <w:rPr>
          <w:rFonts w:asciiTheme="minorHAnsi" w:hAnsiTheme="minorHAnsi"/>
          <w:b/>
          <w:bCs/>
        </w:rPr>
        <w:t xml:space="preserve">   </w:t>
      </w:r>
      <w:r w:rsidRPr="002A43BF">
        <w:rPr>
          <w:rFonts w:asciiTheme="minorHAnsi" w:hAnsiTheme="minorHAnsi"/>
          <w:b/>
          <w:bCs/>
          <w:lang w:val="it-IT"/>
        </w:rPr>
        <w:t>‘Colossal’ x ‘Lockwood’</w:t>
      </w:r>
      <w:r w:rsidRPr="002A43BF">
        <w:rPr>
          <w:rFonts w:asciiTheme="minorHAnsi" w:hAnsiTheme="minorHAnsi"/>
          <w:b/>
          <w:bCs/>
        </w:rPr>
        <w:tab/>
      </w:r>
      <w:r w:rsidRPr="002A43BF">
        <w:rPr>
          <w:rFonts w:asciiTheme="minorHAnsi" w:hAnsiTheme="minorHAnsi"/>
          <w:b/>
          <w:bCs/>
          <w:lang w:val="it-IT"/>
        </w:rPr>
        <w:t xml:space="preserve">‘Colossal’ x ‘Lockwood’  </w:t>
      </w:r>
      <w:r>
        <w:rPr>
          <w:rFonts w:asciiTheme="minorHAnsi" w:hAnsiTheme="minorHAnsi"/>
          <w:b/>
          <w:bCs/>
          <w:lang w:val="it-IT"/>
        </w:rPr>
        <w:tab/>
      </w:r>
      <w:r w:rsidRPr="002A43BF">
        <w:rPr>
          <w:rFonts w:asciiTheme="minorHAnsi" w:hAnsiTheme="minorHAnsi"/>
          <w:b/>
          <w:bCs/>
          <w:lang w:val="it-IT"/>
        </w:rPr>
        <w:t>‘Colossal’ x ‘Lockwood’</w:t>
      </w:r>
    </w:p>
    <w:p w:rsidR="002A43BF" w:rsidRPr="002A43BF" w:rsidRDefault="002A43BF" w:rsidP="002A43BF">
      <w:pPr>
        <w:rPr>
          <w:rFonts w:asciiTheme="minorHAnsi" w:hAnsiTheme="minorHAnsi"/>
          <w:b/>
          <w:bCs/>
        </w:rPr>
      </w:pPr>
    </w:p>
    <w:p w:rsidR="002A43BF" w:rsidRPr="002A43BF" w:rsidRDefault="002A43BF" w:rsidP="002A43BF">
      <w:pPr>
        <w:rPr>
          <w:rFonts w:asciiTheme="minorHAnsi" w:hAnsiTheme="minorHAnsi"/>
          <w:u w:val="single"/>
        </w:rPr>
      </w:pPr>
      <w:r w:rsidRPr="002A43BF">
        <w:rPr>
          <w:rFonts w:asciiTheme="minorHAnsi" w:hAnsiTheme="minorHAnsi"/>
          <w:b/>
          <w:u w:val="single"/>
        </w:rPr>
        <w:t xml:space="preserve">6.  </w:t>
      </w:r>
      <w:proofErr w:type="gramStart"/>
      <w:r w:rsidRPr="002A43BF">
        <w:rPr>
          <w:rFonts w:asciiTheme="minorHAnsi" w:hAnsiTheme="minorHAnsi"/>
          <w:b/>
          <w:u w:val="single"/>
        </w:rPr>
        <w:t>East</w:t>
      </w:r>
      <w:proofErr w:type="gramEnd"/>
      <w:r w:rsidRPr="002A43BF">
        <w:rPr>
          <w:rFonts w:asciiTheme="minorHAnsi" w:hAnsiTheme="minorHAnsi"/>
          <w:b/>
          <w:u w:val="single"/>
        </w:rPr>
        <w:t xml:space="preserve"> of 'Clapper'</w:t>
      </w:r>
      <w:r w:rsidRPr="002A43BF">
        <w:rPr>
          <w:rFonts w:asciiTheme="minorHAnsi" w:hAnsiTheme="minorHAnsi"/>
          <w:u w:val="single"/>
        </w:rPr>
        <w:t>, on the road, between grapes</w:t>
      </w:r>
      <w:r w:rsidRPr="002A43BF">
        <w:rPr>
          <w:rFonts w:asciiTheme="minorHAnsi" w:hAnsiTheme="minorHAnsi"/>
          <w:u w:val="single"/>
        </w:rPr>
        <w:tab/>
        <w:t>Commercial chestnut seedlings</w:t>
      </w:r>
    </w:p>
    <w:p w:rsidR="002A43BF" w:rsidRPr="002A43BF" w:rsidRDefault="002A43BF" w:rsidP="002A43BF">
      <w:pPr>
        <w:ind w:left="720"/>
        <w:rPr>
          <w:rFonts w:asciiTheme="minorHAnsi" w:hAnsiTheme="minorHAnsi"/>
          <w:lang w:val="it-IT"/>
        </w:rPr>
      </w:pPr>
      <w:r w:rsidRPr="002A43BF">
        <w:rPr>
          <w:rFonts w:asciiTheme="minorHAnsi" w:hAnsiTheme="minorHAnsi"/>
          <w:u w:val="single"/>
        </w:rPr>
        <w:t xml:space="preserve">     </w:t>
      </w:r>
      <w:r w:rsidRPr="002A43BF">
        <w:rPr>
          <w:rFonts w:asciiTheme="minorHAnsi" w:hAnsiTheme="minorHAnsi"/>
          <w:u w:val="single"/>
          <w:lang w:val="it-IT"/>
        </w:rPr>
        <w:t xml:space="preserve"> S</w:t>
      </w:r>
      <w:r w:rsidRPr="002A43BF">
        <w:rPr>
          <w:rFonts w:asciiTheme="minorHAnsi" w:hAnsiTheme="minorHAnsi"/>
          <w:u w:val="single"/>
          <w:lang w:val="it-IT"/>
        </w:rPr>
        <w:tab/>
      </w:r>
      <w:r w:rsidRPr="002A43BF">
        <w:rPr>
          <w:rFonts w:asciiTheme="minorHAnsi" w:hAnsiTheme="minorHAnsi"/>
          <w:u w:val="single"/>
          <w:lang w:val="it-IT"/>
        </w:rPr>
        <w:tab/>
      </w:r>
      <w:r w:rsidRPr="002A43BF">
        <w:rPr>
          <w:rFonts w:asciiTheme="minorHAnsi" w:hAnsiTheme="minorHAnsi"/>
          <w:lang w:val="it-IT"/>
        </w:rPr>
        <w:tab/>
      </w:r>
      <w:r w:rsidRPr="002A43BF">
        <w:rPr>
          <w:rFonts w:asciiTheme="minorHAnsi" w:hAnsiTheme="minorHAnsi"/>
          <w:u w:val="single"/>
          <w:lang w:val="it-IT"/>
        </w:rPr>
        <w:tab/>
        <w:t>Center</w:t>
      </w:r>
      <w:r w:rsidRPr="002A43BF">
        <w:rPr>
          <w:rFonts w:asciiTheme="minorHAnsi" w:hAnsiTheme="minorHAnsi"/>
          <w:u w:val="single"/>
          <w:lang w:val="it-IT"/>
        </w:rPr>
        <w:tab/>
      </w:r>
      <w:r w:rsidRPr="002A43BF">
        <w:rPr>
          <w:rFonts w:asciiTheme="minorHAnsi" w:hAnsiTheme="minorHAnsi"/>
          <w:lang w:val="it-IT"/>
        </w:rPr>
        <w:tab/>
      </w:r>
      <w:r>
        <w:rPr>
          <w:rFonts w:asciiTheme="minorHAnsi" w:hAnsiTheme="minorHAnsi"/>
          <w:lang w:val="it-IT"/>
        </w:rPr>
        <w:tab/>
      </w:r>
      <w:r w:rsidRPr="002A43BF">
        <w:rPr>
          <w:rFonts w:asciiTheme="minorHAnsi" w:hAnsiTheme="minorHAnsi"/>
          <w:u w:val="single"/>
          <w:lang w:val="it-IT"/>
        </w:rPr>
        <w:tab/>
        <w:t xml:space="preserve">   N             </w:t>
      </w:r>
    </w:p>
    <w:p w:rsidR="002A43BF" w:rsidRPr="002A43BF" w:rsidRDefault="002A43BF" w:rsidP="002A43BF">
      <w:pPr>
        <w:rPr>
          <w:rFonts w:asciiTheme="minorHAnsi" w:hAnsiTheme="minorHAnsi"/>
          <w:lang w:val="it-IT"/>
        </w:rPr>
      </w:pPr>
      <w:r w:rsidRPr="002A43BF">
        <w:rPr>
          <w:rFonts w:asciiTheme="minorHAnsi" w:hAnsiTheme="minorHAnsi"/>
          <w:bCs/>
          <w:lang w:val="it-IT"/>
        </w:rPr>
        <w:t>W</w:t>
      </w:r>
      <w:r w:rsidRPr="002A43BF">
        <w:rPr>
          <w:rFonts w:asciiTheme="minorHAnsi" w:hAnsiTheme="minorHAnsi"/>
          <w:b/>
          <w:bCs/>
          <w:lang w:val="it-IT"/>
        </w:rPr>
        <w:tab/>
        <w:t>Dunston</w:t>
      </w:r>
      <w:r w:rsidRPr="002A43BF">
        <w:rPr>
          <w:rFonts w:asciiTheme="minorHAnsi" w:hAnsiTheme="minorHAnsi"/>
          <w:b/>
          <w:bCs/>
          <w:lang w:val="it-IT"/>
        </w:rPr>
        <w:tab/>
      </w:r>
      <w:r w:rsidRPr="002A43BF">
        <w:rPr>
          <w:rFonts w:asciiTheme="minorHAnsi" w:hAnsiTheme="minorHAnsi"/>
          <w:b/>
          <w:bCs/>
          <w:lang w:val="it-IT"/>
        </w:rPr>
        <w:tab/>
      </w:r>
      <w:r w:rsidRPr="002A43BF">
        <w:rPr>
          <w:rFonts w:asciiTheme="minorHAnsi" w:hAnsiTheme="minorHAnsi"/>
          <w:b/>
          <w:bCs/>
          <w:lang w:val="it-IT"/>
        </w:rPr>
        <w:tab/>
        <w:t>Dunston</w:t>
      </w:r>
      <w:r w:rsidRPr="002A43BF">
        <w:rPr>
          <w:rFonts w:asciiTheme="minorHAnsi" w:hAnsiTheme="minorHAnsi"/>
          <w:b/>
          <w:bCs/>
          <w:lang w:val="it-IT"/>
        </w:rPr>
        <w:tab/>
      </w:r>
      <w:r w:rsidRPr="002A43BF">
        <w:rPr>
          <w:rFonts w:asciiTheme="minorHAnsi" w:hAnsiTheme="minorHAnsi"/>
          <w:b/>
          <w:bCs/>
          <w:lang w:val="it-IT"/>
        </w:rPr>
        <w:tab/>
        <w:t xml:space="preserve">      Dunston</w:t>
      </w:r>
    </w:p>
    <w:p w:rsidR="002A43BF" w:rsidRPr="002A43BF" w:rsidRDefault="002A43BF" w:rsidP="002A43BF">
      <w:pPr>
        <w:rPr>
          <w:rFonts w:asciiTheme="minorHAnsi" w:hAnsiTheme="minorHAnsi"/>
          <w:b/>
          <w:bCs/>
        </w:rPr>
      </w:pPr>
      <w:r w:rsidRPr="002A43BF">
        <w:rPr>
          <w:rFonts w:asciiTheme="minorHAnsi" w:hAnsiTheme="minorHAnsi"/>
          <w:bCs/>
        </w:rPr>
        <w:t>C</w:t>
      </w:r>
      <w:r w:rsidRPr="002A43BF">
        <w:rPr>
          <w:rFonts w:asciiTheme="minorHAnsi" w:hAnsiTheme="minorHAnsi"/>
          <w:b/>
          <w:bCs/>
        </w:rPr>
        <w:tab/>
      </w:r>
      <w:r w:rsidRPr="002A43BF">
        <w:rPr>
          <w:rFonts w:asciiTheme="minorHAnsi" w:hAnsiTheme="minorHAnsi"/>
          <w:b/>
          <w:bCs/>
          <w:lang w:val="it-IT"/>
        </w:rPr>
        <w:t>Dunston</w:t>
      </w:r>
      <w:r w:rsidRPr="002A43BF">
        <w:rPr>
          <w:rFonts w:asciiTheme="minorHAnsi" w:hAnsiTheme="minorHAnsi"/>
          <w:b/>
          <w:bCs/>
        </w:rPr>
        <w:tab/>
      </w:r>
      <w:r w:rsidRPr="002A43BF">
        <w:rPr>
          <w:rFonts w:asciiTheme="minorHAnsi" w:hAnsiTheme="minorHAnsi"/>
          <w:b/>
          <w:bCs/>
        </w:rPr>
        <w:tab/>
      </w:r>
      <w:r w:rsidRPr="002A43BF">
        <w:rPr>
          <w:rFonts w:asciiTheme="minorHAnsi" w:hAnsiTheme="minorHAnsi"/>
          <w:b/>
          <w:bCs/>
        </w:rPr>
        <w:tab/>
      </w:r>
      <w:r w:rsidRPr="002A43BF">
        <w:rPr>
          <w:rFonts w:asciiTheme="minorHAnsi" w:hAnsiTheme="minorHAnsi"/>
          <w:b/>
          <w:bCs/>
          <w:lang w:val="it-IT"/>
        </w:rPr>
        <w:t>Dunston</w:t>
      </w:r>
      <w:r w:rsidRPr="002A43BF">
        <w:rPr>
          <w:rFonts w:asciiTheme="minorHAnsi" w:hAnsiTheme="minorHAnsi"/>
          <w:b/>
          <w:bCs/>
        </w:rPr>
        <w:tab/>
      </w:r>
      <w:r w:rsidRPr="002A43BF">
        <w:rPr>
          <w:rFonts w:asciiTheme="minorHAnsi" w:hAnsiTheme="minorHAnsi"/>
          <w:b/>
          <w:bCs/>
        </w:rPr>
        <w:tab/>
        <w:t xml:space="preserve">      Dunston</w:t>
      </w:r>
    </w:p>
    <w:p w:rsidR="002A43BF" w:rsidRPr="002A43BF" w:rsidRDefault="002A43BF" w:rsidP="002A43BF">
      <w:pPr>
        <w:rPr>
          <w:rFonts w:asciiTheme="minorHAnsi" w:hAnsiTheme="minorHAnsi"/>
          <w:b/>
          <w:bCs/>
        </w:rPr>
      </w:pPr>
      <w:r w:rsidRPr="002A43BF">
        <w:rPr>
          <w:rFonts w:asciiTheme="minorHAnsi" w:hAnsiTheme="minorHAnsi"/>
          <w:bCs/>
        </w:rPr>
        <w:t>E</w:t>
      </w:r>
      <w:r w:rsidRPr="002A43BF">
        <w:rPr>
          <w:rFonts w:asciiTheme="minorHAnsi" w:hAnsiTheme="minorHAnsi"/>
          <w:b/>
          <w:bCs/>
        </w:rPr>
        <w:tab/>
      </w:r>
      <w:r w:rsidRPr="002A43BF">
        <w:rPr>
          <w:rFonts w:asciiTheme="minorHAnsi" w:hAnsiTheme="minorHAnsi"/>
          <w:b/>
          <w:bCs/>
          <w:lang w:val="it-IT"/>
        </w:rPr>
        <w:t>Dunston</w:t>
      </w:r>
      <w:r w:rsidRPr="002A43BF">
        <w:rPr>
          <w:rFonts w:asciiTheme="minorHAnsi" w:hAnsiTheme="minorHAnsi"/>
          <w:b/>
          <w:bCs/>
        </w:rPr>
        <w:tab/>
      </w:r>
      <w:r w:rsidRPr="002A43BF">
        <w:rPr>
          <w:rFonts w:asciiTheme="minorHAnsi" w:hAnsiTheme="minorHAnsi"/>
          <w:b/>
          <w:bCs/>
        </w:rPr>
        <w:tab/>
      </w:r>
      <w:r w:rsidRPr="002A43BF">
        <w:rPr>
          <w:rFonts w:asciiTheme="minorHAnsi" w:hAnsiTheme="minorHAnsi"/>
          <w:b/>
          <w:bCs/>
        </w:rPr>
        <w:tab/>
      </w:r>
      <w:r w:rsidRPr="002A43BF">
        <w:rPr>
          <w:rFonts w:asciiTheme="minorHAnsi" w:hAnsiTheme="minorHAnsi"/>
          <w:b/>
          <w:bCs/>
          <w:lang w:val="it-IT"/>
        </w:rPr>
        <w:t>Dunston</w:t>
      </w:r>
      <w:r w:rsidRPr="002A43BF">
        <w:rPr>
          <w:rFonts w:asciiTheme="minorHAnsi" w:hAnsiTheme="minorHAnsi"/>
          <w:b/>
          <w:bCs/>
        </w:rPr>
        <w:tab/>
      </w:r>
      <w:r w:rsidRPr="002A43BF">
        <w:rPr>
          <w:rFonts w:asciiTheme="minorHAnsi" w:hAnsiTheme="minorHAnsi"/>
          <w:b/>
          <w:bCs/>
        </w:rPr>
        <w:tab/>
        <w:t xml:space="preserve">      Dunston</w:t>
      </w:r>
    </w:p>
    <w:p w:rsidR="002A43BF" w:rsidRPr="002A43BF" w:rsidRDefault="002A43BF" w:rsidP="002A43BF">
      <w:pPr>
        <w:rPr>
          <w:rFonts w:asciiTheme="minorHAnsi" w:hAnsiTheme="minorHAnsi"/>
          <w:b/>
          <w:bCs/>
        </w:rPr>
      </w:pPr>
    </w:p>
    <w:p w:rsidR="002A43BF" w:rsidRPr="002A43BF" w:rsidRDefault="002A43BF" w:rsidP="002A43BF">
      <w:pPr>
        <w:rPr>
          <w:rFonts w:asciiTheme="minorHAnsi" w:hAnsiTheme="minorHAnsi"/>
          <w:u w:val="single"/>
        </w:rPr>
      </w:pPr>
      <w:r w:rsidRPr="002A43BF">
        <w:rPr>
          <w:rFonts w:asciiTheme="minorHAnsi" w:hAnsiTheme="minorHAnsi"/>
          <w:b/>
          <w:u w:val="single"/>
        </w:rPr>
        <w:t>7.  NEW HYBRIDS</w:t>
      </w:r>
      <w:r w:rsidRPr="002A43BF">
        <w:rPr>
          <w:rFonts w:asciiTheme="minorHAnsi" w:hAnsiTheme="minorHAnsi"/>
          <w:u w:val="single"/>
        </w:rPr>
        <w:t>,    just WEST of the American orchard</w:t>
      </w:r>
    </w:p>
    <w:p w:rsidR="002A43BF" w:rsidRPr="002A43BF" w:rsidRDefault="002A43BF" w:rsidP="002A43BF">
      <w:pPr>
        <w:rPr>
          <w:rFonts w:asciiTheme="minorHAnsi" w:hAnsiTheme="minorHAnsi"/>
        </w:rPr>
      </w:pPr>
      <w:r w:rsidRPr="002A43BF">
        <w:rPr>
          <w:rFonts w:asciiTheme="minorHAnsi" w:hAnsiTheme="minorHAnsi"/>
        </w:rPr>
        <w:t>R1T1 is at the SE corner</w:t>
      </w:r>
      <w:r w:rsidRPr="002A43BF">
        <w:rPr>
          <w:rFonts w:asciiTheme="minorHAnsi" w:hAnsiTheme="minorHAnsi"/>
        </w:rPr>
        <w:tab/>
      </w:r>
    </w:p>
    <w:p w:rsidR="002A43BF" w:rsidRPr="002A43BF" w:rsidRDefault="002A43BF" w:rsidP="002A43BF">
      <w:pPr>
        <w:rPr>
          <w:rFonts w:asciiTheme="minorHAnsi" w:hAnsiTheme="minorHAnsi"/>
        </w:rPr>
      </w:pPr>
    </w:p>
    <w:p w:rsidR="002A43BF" w:rsidRPr="002A43BF" w:rsidRDefault="002A43BF" w:rsidP="002A43BF">
      <w:pPr>
        <w:rPr>
          <w:rFonts w:asciiTheme="minorHAnsi" w:hAnsiTheme="minorHAnsi"/>
        </w:rPr>
      </w:pPr>
      <w:r w:rsidRPr="002A43BF">
        <w:rPr>
          <w:rFonts w:asciiTheme="minorHAnsi" w:hAnsiTheme="minorHAnsi"/>
        </w:rPr>
        <w:t>R1T1</w:t>
      </w:r>
      <w:r w:rsidRPr="002A43BF">
        <w:rPr>
          <w:rFonts w:asciiTheme="minorHAnsi" w:hAnsiTheme="minorHAnsi"/>
        </w:rPr>
        <w:tab/>
      </w:r>
      <w:r w:rsidRPr="002A43BF">
        <w:rPr>
          <w:rFonts w:asciiTheme="minorHAnsi" w:hAnsiTheme="minorHAnsi"/>
        </w:rPr>
        <w:tab/>
        <w:t>Fred Blankenship hybrid 2013</w:t>
      </w:r>
    </w:p>
    <w:p w:rsidR="002A43BF" w:rsidRPr="002A43BF" w:rsidRDefault="002A43BF" w:rsidP="002A43BF">
      <w:pPr>
        <w:pStyle w:val="Heading3"/>
        <w:rPr>
          <w:rFonts w:asciiTheme="minorHAnsi" w:hAnsiTheme="minorHAnsi"/>
          <w:lang w:val="it-IT"/>
        </w:rPr>
      </w:pPr>
      <w:r w:rsidRPr="002A43BF">
        <w:rPr>
          <w:rFonts w:asciiTheme="minorHAnsi" w:hAnsiTheme="minorHAnsi"/>
          <w:lang w:val="it-IT"/>
        </w:rPr>
        <w:t>R1T2</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color w:val="0066FF"/>
          <w:lang w:val="it-IT"/>
        </w:rPr>
        <w:t>(</w:t>
      </w:r>
      <w:r w:rsidRPr="002A43BF">
        <w:rPr>
          <w:rFonts w:asciiTheme="minorHAnsi" w:hAnsiTheme="minorHAnsi"/>
          <w:i/>
          <w:color w:val="0066FF"/>
          <w:lang w:val="it-IT"/>
        </w:rPr>
        <w:t>C.dentata</w:t>
      </w:r>
      <w:r w:rsidRPr="002A43BF">
        <w:rPr>
          <w:rFonts w:asciiTheme="minorHAnsi" w:hAnsiTheme="minorHAnsi"/>
          <w:color w:val="0066FF"/>
          <w:lang w:val="it-IT"/>
        </w:rPr>
        <w:t xml:space="preserve"> x </w:t>
      </w:r>
      <w:r w:rsidRPr="002A43BF">
        <w:rPr>
          <w:rFonts w:asciiTheme="minorHAnsi" w:hAnsiTheme="minorHAnsi"/>
          <w:i/>
          <w:color w:val="0066FF"/>
          <w:lang w:val="it-IT"/>
        </w:rPr>
        <w:t>C. crenata</w:t>
      </w:r>
      <w:r w:rsidRPr="002A43BF">
        <w:rPr>
          <w:rFonts w:asciiTheme="minorHAnsi" w:hAnsiTheme="minorHAnsi"/>
          <w:color w:val="0066FF"/>
          <w:lang w:val="it-IT"/>
        </w:rPr>
        <w:t xml:space="preserve">) x </w:t>
      </w:r>
      <w:r w:rsidRPr="002A43BF">
        <w:rPr>
          <w:rFonts w:asciiTheme="minorHAnsi" w:hAnsiTheme="minorHAnsi"/>
          <w:i/>
          <w:color w:val="0066FF"/>
          <w:lang w:val="it-IT"/>
        </w:rPr>
        <w:t>C. dentata</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b/>
          <w:lang w:val="it-IT"/>
        </w:rPr>
        <w:t>BC1</w:t>
      </w:r>
    </w:p>
    <w:p w:rsidR="002A43BF" w:rsidRPr="002A43BF" w:rsidRDefault="002A43BF" w:rsidP="002A43BF">
      <w:pPr>
        <w:rPr>
          <w:rFonts w:asciiTheme="minorHAnsi" w:hAnsiTheme="minorHAnsi"/>
          <w:lang w:val="it-IT"/>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cross</w:t>
      </w:r>
      <w:proofErr w:type="gramEnd"/>
      <w:r w:rsidRPr="002A43BF">
        <w:rPr>
          <w:rFonts w:asciiTheme="minorHAnsi" w:hAnsiTheme="minorHAnsi"/>
        </w:rPr>
        <w:t xml:space="preserve"> #3-09</w:t>
      </w:r>
      <w:r w:rsidRPr="002A43BF">
        <w:rPr>
          <w:rFonts w:asciiTheme="minorHAnsi" w:hAnsiTheme="minorHAnsi"/>
          <w:lang w:val="it-IT"/>
        </w:rPr>
        <w:t xml:space="preserve"> NH R1T11 x RH(5) R2T4 (see Rocky Hill Americans, #13)</w:t>
      </w:r>
    </w:p>
    <w:p w:rsidR="002A43BF" w:rsidRPr="002A43BF" w:rsidRDefault="002A43BF" w:rsidP="002A43BF">
      <w:pPr>
        <w:rPr>
          <w:rFonts w:asciiTheme="minorHAnsi" w:hAnsiTheme="minorHAnsi"/>
        </w:rPr>
      </w:pPr>
      <w:r w:rsidRPr="002A43BF">
        <w:rPr>
          <w:rFonts w:asciiTheme="minorHAnsi" w:hAnsiTheme="minorHAnsi"/>
          <w:lang w:val="it-IT"/>
        </w:rPr>
        <w:t>R1T3</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i/>
          <w:lang w:val="it-IT"/>
        </w:rPr>
        <w:t>C. ozarkensis x C. crenata</w:t>
      </w:r>
      <w:r w:rsidRPr="002A43BF">
        <w:rPr>
          <w:rFonts w:asciiTheme="minorHAnsi" w:hAnsiTheme="minorHAnsi"/>
          <w:lang w:val="it-IT"/>
        </w:rPr>
        <w:t>, NH R2T2 x WL R34T6, 2011</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b/>
          <w:lang w:val="it-IT"/>
        </w:rPr>
        <w:t>F1</w:t>
      </w:r>
    </w:p>
    <w:p w:rsidR="002A43BF" w:rsidRPr="002A43BF" w:rsidRDefault="002A43BF" w:rsidP="002A43BF">
      <w:pPr>
        <w:rPr>
          <w:rFonts w:asciiTheme="minorHAnsi" w:hAnsiTheme="minorHAnsi"/>
        </w:rPr>
      </w:pPr>
      <w:r w:rsidRPr="002A43BF">
        <w:rPr>
          <w:rFonts w:asciiTheme="minorHAnsi" w:hAnsiTheme="minorHAnsi"/>
        </w:rPr>
        <w:t>R1T4</w:t>
      </w:r>
      <w:r w:rsidRPr="002A43BF">
        <w:rPr>
          <w:rFonts w:asciiTheme="minorHAnsi" w:hAnsiTheme="minorHAnsi"/>
        </w:rPr>
        <w:tab/>
      </w:r>
      <w:r w:rsidRPr="002A43BF">
        <w:rPr>
          <w:rFonts w:asciiTheme="minorHAnsi" w:hAnsiTheme="minorHAnsi"/>
        </w:rPr>
        <w:tab/>
      </w:r>
      <w:r w:rsidRPr="002A43BF">
        <w:rPr>
          <w:rFonts w:asciiTheme="minorHAnsi" w:hAnsiTheme="minorHAnsi"/>
          <w:i/>
          <w:lang w:val="it-IT"/>
        </w:rPr>
        <w:t>C. ozarkensis x C. crenata</w:t>
      </w:r>
      <w:r w:rsidRPr="002A43BF">
        <w:rPr>
          <w:rFonts w:asciiTheme="minorHAnsi" w:hAnsiTheme="minorHAnsi"/>
          <w:lang w:val="it-IT"/>
        </w:rPr>
        <w:t>, NH R2T2 x WL R34T6, 2011</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b/>
          <w:lang w:val="it-IT"/>
        </w:rPr>
        <w:t>F1</w:t>
      </w:r>
    </w:p>
    <w:p w:rsidR="002A43BF" w:rsidRPr="002A43BF" w:rsidRDefault="002A43BF" w:rsidP="002A43BF">
      <w:pPr>
        <w:pStyle w:val="Heading3"/>
        <w:rPr>
          <w:rFonts w:asciiTheme="minorHAnsi" w:hAnsiTheme="minorHAnsi"/>
        </w:rPr>
      </w:pPr>
      <w:r w:rsidRPr="002A43BF">
        <w:rPr>
          <w:rFonts w:asciiTheme="minorHAnsi" w:hAnsiTheme="minorHAnsi"/>
          <w:lang w:val="nb-NO"/>
        </w:rPr>
        <w:t>R1T5</w:t>
      </w:r>
      <w:r w:rsidRPr="002A43BF">
        <w:rPr>
          <w:rFonts w:asciiTheme="minorHAnsi" w:hAnsiTheme="minorHAnsi"/>
          <w:lang w:val="nb-NO"/>
        </w:rPr>
        <w:tab/>
      </w:r>
      <w:r w:rsidRPr="002A43BF">
        <w:rPr>
          <w:rFonts w:asciiTheme="minorHAnsi" w:hAnsiTheme="minorHAnsi"/>
        </w:rPr>
        <w:tab/>
      </w:r>
      <w:r w:rsidRPr="002A43BF">
        <w:rPr>
          <w:rFonts w:asciiTheme="minorHAnsi" w:hAnsiTheme="minorHAnsi"/>
          <w:i/>
        </w:rPr>
        <w:t xml:space="preserve">C. </w:t>
      </w:r>
      <w:proofErr w:type="gramStart"/>
      <w:r w:rsidRPr="002A43BF">
        <w:rPr>
          <w:rFonts w:asciiTheme="minorHAnsi" w:hAnsiTheme="minorHAnsi"/>
          <w:i/>
        </w:rPr>
        <w:t>dentata</w:t>
      </w:r>
      <w:proofErr w:type="gramEnd"/>
      <w:r w:rsidRPr="002A43BF">
        <w:rPr>
          <w:rFonts w:asciiTheme="minorHAnsi" w:hAnsiTheme="minorHAnsi"/>
          <w:i/>
        </w:rPr>
        <w:t xml:space="preserve"> x C. crenata</w:t>
      </w:r>
      <w:r w:rsidRPr="002A43BF">
        <w:rPr>
          <w:rFonts w:asciiTheme="minorHAnsi" w:hAnsiTheme="minorHAnsi"/>
        </w:rPr>
        <w:t>, HH R1T6 x WL R34T6</w:t>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b/>
        </w:rPr>
        <w:t>F1</w:t>
      </w:r>
    </w:p>
    <w:p w:rsidR="002A43BF" w:rsidRPr="002A43BF" w:rsidRDefault="002A43BF" w:rsidP="002A43BF">
      <w:pPr>
        <w:rPr>
          <w:rFonts w:asciiTheme="minorHAnsi" w:hAnsiTheme="minorHAnsi"/>
          <w:lang w:val="nb-NO"/>
        </w:rPr>
      </w:pPr>
      <w:r w:rsidRPr="002A43BF">
        <w:rPr>
          <w:rFonts w:asciiTheme="minorHAnsi" w:hAnsiTheme="minorHAnsi"/>
          <w:lang w:val="nb-NO"/>
        </w:rPr>
        <w:t>R1T6</w:t>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color w:val="E36C0A"/>
          <w:lang w:val="nb-NO"/>
        </w:rPr>
        <w:t>(</w:t>
      </w:r>
      <w:r w:rsidRPr="002A43BF">
        <w:rPr>
          <w:rFonts w:asciiTheme="minorHAnsi" w:hAnsiTheme="minorHAnsi"/>
          <w:i/>
          <w:color w:val="E36C0A"/>
          <w:lang w:val="nb-NO"/>
        </w:rPr>
        <w:t xml:space="preserve">C. crenata </w:t>
      </w:r>
      <w:r w:rsidRPr="002A43BF">
        <w:rPr>
          <w:rFonts w:asciiTheme="minorHAnsi" w:hAnsiTheme="minorHAnsi"/>
          <w:color w:val="E36C0A"/>
          <w:lang w:val="nb-NO"/>
        </w:rPr>
        <w:t xml:space="preserve">x </w:t>
      </w:r>
      <w:r w:rsidRPr="002A43BF">
        <w:rPr>
          <w:rFonts w:asciiTheme="minorHAnsi" w:hAnsiTheme="minorHAnsi"/>
          <w:i/>
          <w:color w:val="E36C0A"/>
          <w:lang w:val="nb-NO"/>
        </w:rPr>
        <w:t>C.</w:t>
      </w:r>
      <w:r w:rsidRPr="002A43BF">
        <w:rPr>
          <w:rFonts w:asciiTheme="minorHAnsi" w:hAnsiTheme="minorHAnsi"/>
          <w:color w:val="E36C0A"/>
          <w:lang w:val="nb-NO"/>
        </w:rPr>
        <w:t xml:space="preserve"> </w:t>
      </w:r>
      <w:r w:rsidRPr="002A43BF">
        <w:rPr>
          <w:rFonts w:asciiTheme="minorHAnsi" w:hAnsiTheme="minorHAnsi"/>
          <w:i/>
          <w:color w:val="E36C0A"/>
          <w:lang w:val="nb-NO"/>
        </w:rPr>
        <w:t>ozarkensis</w:t>
      </w:r>
      <w:r w:rsidRPr="002A43BF">
        <w:rPr>
          <w:rFonts w:asciiTheme="minorHAnsi" w:hAnsiTheme="minorHAnsi"/>
          <w:color w:val="E36C0A"/>
          <w:lang w:val="nb-NO"/>
        </w:rPr>
        <w:t>) x (</w:t>
      </w:r>
      <w:r w:rsidRPr="002A43BF">
        <w:rPr>
          <w:rFonts w:asciiTheme="minorHAnsi" w:hAnsiTheme="minorHAnsi"/>
          <w:i/>
          <w:color w:val="E36C0A"/>
          <w:lang w:val="nb-NO"/>
        </w:rPr>
        <w:t>C.</w:t>
      </w:r>
      <w:r w:rsidRPr="002A43BF">
        <w:rPr>
          <w:rFonts w:asciiTheme="minorHAnsi" w:hAnsiTheme="minorHAnsi"/>
          <w:color w:val="E36C0A"/>
          <w:lang w:val="nb-NO"/>
        </w:rPr>
        <w:t xml:space="preserve"> </w:t>
      </w:r>
      <w:r w:rsidRPr="002A43BF">
        <w:rPr>
          <w:rFonts w:asciiTheme="minorHAnsi" w:hAnsiTheme="minorHAnsi"/>
          <w:i/>
          <w:color w:val="E36C0A"/>
          <w:lang w:val="nb-NO"/>
        </w:rPr>
        <w:t>ozarkensis</w:t>
      </w:r>
      <w:r w:rsidRPr="002A43BF">
        <w:rPr>
          <w:rFonts w:asciiTheme="minorHAnsi" w:hAnsiTheme="minorHAnsi"/>
          <w:color w:val="E36C0A"/>
          <w:lang w:val="nb-NO"/>
        </w:rPr>
        <w:t xml:space="preserve"> x</w:t>
      </w:r>
      <w:r w:rsidRPr="002A43BF">
        <w:rPr>
          <w:rFonts w:asciiTheme="minorHAnsi" w:hAnsiTheme="minorHAnsi"/>
          <w:i/>
          <w:color w:val="E36C0A"/>
          <w:lang w:val="nb-NO"/>
        </w:rPr>
        <w:t xml:space="preserve"> C. crenata</w:t>
      </w:r>
      <w:r w:rsidRPr="002A43BF">
        <w:rPr>
          <w:rFonts w:asciiTheme="minorHAnsi" w:hAnsiTheme="minorHAnsi"/>
          <w:color w:val="E36C0A"/>
          <w:lang w:val="nb-NO"/>
        </w:rPr>
        <w:t>)</w:t>
      </w:r>
      <w:r w:rsidRPr="002A43BF">
        <w:rPr>
          <w:rFonts w:asciiTheme="minorHAnsi" w:hAnsiTheme="minorHAnsi"/>
          <w:lang w:val="nb-NO"/>
        </w:rPr>
        <w:t xml:space="preserve"> </w:t>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b/>
          <w:bCs/>
          <w:lang w:val="nb-NO"/>
        </w:rPr>
        <w:t>F2</w:t>
      </w:r>
    </w:p>
    <w:p w:rsidR="002A43BF" w:rsidRPr="002A43BF" w:rsidRDefault="002A43BF" w:rsidP="002A43BF">
      <w:pPr>
        <w:rPr>
          <w:rFonts w:asciiTheme="minorHAnsi" w:hAnsiTheme="minorHAnsi"/>
        </w:rPr>
      </w:pPr>
      <w:r w:rsidRPr="002A43BF">
        <w:rPr>
          <w:rFonts w:asciiTheme="minorHAnsi" w:hAnsiTheme="minorHAnsi"/>
          <w:lang w:val="nb-NO"/>
        </w:rPr>
        <w:tab/>
      </w:r>
      <w:r w:rsidRPr="002A43BF">
        <w:rPr>
          <w:rFonts w:asciiTheme="minorHAnsi" w:hAnsiTheme="minorHAnsi"/>
          <w:lang w:val="nb-NO"/>
        </w:rPr>
        <w:tab/>
      </w:r>
      <w:proofErr w:type="gramStart"/>
      <w:r w:rsidRPr="002A43BF">
        <w:rPr>
          <w:rFonts w:asciiTheme="minorHAnsi" w:hAnsiTheme="minorHAnsi"/>
        </w:rPr>
        <w:t>cross</w:t>
      </w:r>
      <w:proofErr w:type="gramEnd"/>
      <w:r w:rsidRPr="002A43BF">
        <w:rPr>
          <w:rFonts w:asciiTheme="minorHAnsi" w:hAnsiTheme="minorHAnsi"/>
        </w:rPr>
        <w:t xml:space="preserve"> #7-02, SpL R7T61 x SpL R8T63, male fertile </w:t>
      </w:r>
      <w:r w:rsidRPr="002A43BF">
        <w:rPr>
          <w:rFonts w:asciiTheme="minorHAnsi" w:hAnsiTheme="minorHAnsi"/>
          <w:color w:val="FF0000"/>
        </w:rPr>
        <w:t>3 nuts/bur</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(SL R7T7 x R</w:t>
      </w:r>
      <w:r w:rsidRPr="002A43BF">
        <w:rPr>
          <w:rFonts w:asciiTheme="minorHAnsi" w:hAnsiTheme="minorHAnsi"/>
          <w:i/>
        </w:rPr>
        <w:t>gamma</w:t>
      </w:r>
      <w:r w:rsidRPr="002A43BF">
        <w:rPr>
          <w:rFonts w:asciiTheme="minorHAnsi" w:hAnsiTheme="minorHAnsi"/>
        </w:rPr>
        <w:t>T3) x (R</w:t>
      </w:r>
      <w:r w:rsidRPr="002A43BF">
        <w:rPr>
          <w:rFonts w:asciiTheme="minorHAnsi" w:hAnsiTheme="minorHAnsi"/>
          <w:i/>
        </w:rPr>
        <w:t>alpha</w:t>
      </w:r>
      <w:r w:rsidRPr="002A43BF">
        <w:rPr>
          <w:rFonts w:asciiTheme="minorHAnsi" w:hAnsiTheme="minorHAnsi"/>
        </w:rPr>
        <w:t xml:space="preserve">T2 x Early </w:t>
      </w:r>
      <w:proofErr w:type="gramStart"/>
      <w:r w:rsidRPr="002A43BF">
        <w:rPr>
          <w:rFonts w:asciiTheme="minorHAnsi" w:hAnsiTheme="minorHAnsi"/>
        </w:rPr>
        <w:t xml:space="preserve">Jap </w:t>
      </w:r>
      <w:proofErr w:type="gramEnd"/>
      <w:r w:rsidRPr="002A43BF">
        <w:rPr>
          <w:rFonts w:asciiTheme="minorHAnsi" w:hAnsiTheme="minorHAnsi"/>
        </w:rPr>
        <w:sym w:font="Symbol" w:char="F044"/>
      </w:r>
      <w:r w:rsidRPr="002A43BF">
        <w:rPr>
          <w:rFonts w:asciiTheme="minorHAnsi" w:hAnsiTheme="minorHAnsi"/>
        </w:rPr>
        <w:t>)</w:t>
      </w:r>
    </w:p>
    <w:p w:rsidR="002A43BF" w:rsidRPr="002A43BF" w:rsidRDefault="002A43BF" w:rsidP="002A43BF">
      <w:pPr>
        <w:pStyle w:val="Heading3"/>
        <w:rPr>
          <w:rFonts w:asciiTheme="minorHAnsi" w:hAnsiTheme="minorHAnsi"/>
        </w:rPr>
      </w:pPr>
      <w:r w:rsidRPr="002A43BF">
        <w:rPr>
          <w:rFonts w:asciiTheme="minorHAnsi" w:hAnsiTheme="minorHAnsi"/>
          <w:lang w:val="nb-NO"/>
        </w:rPr>
        <w:t>R1T7</w:t>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i/>
          <w:lang w:val="it-IT"/>
        </w:rPr>
        <w:t xml:space="preserve">C. ozarkensis </w:t>
      </w:r>
      <w:r w:rsidRPr="002A43BF">
        <w:rPr>
          <w:rFonts w:asciiTheme="minorHAnsi" w:hAnsiTheme="minorHAnsi"/>
          <w:lang w:val="it-IT"/>
        </w:rPr>
        <w:t>x</w:t>
      </w:r>
      <w:r w:rsidRPr="002A43BF">
        <w:rPr>
          <w:rFonts w:asciiTheme="minorHAnsi" w:hAnsiTheme="minorHAnsi"/>
          <w:i/>
          <w:lang w:val="it-IT"/>
        </w:rPr>
        <w:t xml:space="preserve"> C. crenata</w:t>
      </w:r>
      <w:r w:rsidRPr="002A43BF">
        <w:rPr>
          <w:rFonts w:asciiTheme="minorHAnsi" w:hAnsiTheme="minorHAnsi"/>
          <w:lang w:val="it-IT"/>
        </w:rPr>
        <w:t>, NH R2T2 x WL R34T6, 2011</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b/>
          <w:lang w:val="it-IT"/>
        </w:rPr>
        <w:t>F1</w:t>
      </w:r>
    </w:p>
    <w:p w:rsidR="002A43BF" w:rsidRPr="002A43BF" w:rsidRDefault="002A43BF" w:rsidP="002A43BF">
      <w:pPr>
        <w:rPr>
          <w:rFonts w:asciiTheme="minorHAnsi" w:hAnsiTheme="minorHAnsi"/>
          <w:lang w:val="nb-NO"/>
        </w:rPr>
      </w:pPr>
      <w:r w:rsidRPr="002A43BF">
        <w:rPr>
          <w:rFonts w:asciiTheme="minorHAnsi" w:hAnsiTheme="minorHAnsi"/>
          <w:lang w:val="nb-NO"/>
        </w:rPr>
        <w:t>R1T8</w:t>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color w:val="E36C0A"/>
          <w:lang w:val="nb-NO"/>
        </w:rPr>
        <w:t>(</w:t>
      </w:r>
      <w:r w:rsidRPr="002A43BF">
        <w:rPr>
          <w:rFonts w:asciiTheme="minorHAnsi" w:hAnsiTheme="minorHAnsi"/>
          <w:i/>
          <w:color w:val="E36C0A"/>
          <w:lang w:val="nb-NO"/>
        </w:rPr>
        <w:t xml:space="preserve">C. crenata </w:t>
      </w:r>
      <w:r w:rsidRPr="002A43BF">
        <w:rPr>
          <w:rFonts w:asciiTheme="minorHAnsi" w:hAnsiTheme="minorHAnsi"/>
          <w:color w:val="E36C0A"/>
          <w:lang w:val="nb-NO"/>
        </w:rPr>
        <w:t xml:space="preserve">x </w:t>
      </w:r>
      <w:r w:rsidRPr="002A43BF">
        <w:rPr>
          <w:rFonts w:asciiTheme="minorHAnsi" w:hAnsiTheme="minorHAnsi"/>
          <w:i/>
          <w:color w:val="E36C0A"/>
          <w:lang w:val="nb-NO"/>
        </w:rPr>
        <w:t>C</w:t>
      </w:r>
      <w:r w:rsidRPr="002A43BF">
        <w:rPr>
          <w:rFonts w:asciiTheme="minorHAnsi" w:hAnsiTheme="minorHAnsi"/>
          <w:color w:val="E36C0A"/>
          <w:lang w:val="nb-NO"/>
        </w:rPr>
        <w:t xml:space="preserve">. </w:t>
      </w:r>
      <w:r w:rsidRPr="002A43BF">
        <w:rPr>
          <w:rFonts w:asciiTheme="minorHAnsi" w:hAnsiTheme="minorHAnsi"/>
          <w:i/>
          <w:color w:val="E36C0A"/>
          <w:lang w:val="nb-NO"/>
        </w:rPr>
        <w:t>ozarkensis</w:t>
      </w:r>
      <w:r w:rsidRPr="002A43BF">
        <w:rPr>
          <w:rFonts w:asciiTheme="minorHAnsi" w:hAnsiTheme="minorHAnsi"/>
          <w:color w:val="E36C0A"/>
          <w:lang w:val="nb-NO"/>
        </w:rPr>
        <w:t>) x (</w:t>
      </w:r>
      <w:r w:rsidRPr="002A43BF">
        <w:rPr>
          <w:rFonts w:asciiTheme="minorHAnsi" w:hAnsiTheme="minorHAnsi"/>
          <w:i/>
          <w:color w:val="E36C0A"/>
          <w:lang w:val="nb-NO"/>
        </w:rPr>
        <w:t>C.</w:t>
      </w:r>
      <w:r w:rsidRPr="002A43BF">
        <w:rPr>
          <w:rFonts w:asciiTheme="minorHAnsi" w:hAnsiTheme="minorHAnsi"/>
          <w:color w:val="E36C0A"/>
          <w:lang w:val="nb-NO"/>
        </w:rPr>
        <w:t xml:space="preserve"> </w:t>
      </w:r>
      <w:r w:rsidRPr="002A43BF">
        <w:rPr>
          <w:rFonts w:asciiTheme="minorHAnsi" w:hAnsiTheme="minorHAnsi"/>
          <w:i/>
          <w:color w:val="E36C0A"/>
          <w:lang w:val="nb-NO"/>
        </w:rPr>
        <w:t>ozarkensis</w:t>
      </w:r>
      <w:r w:rsidRPr="002A43BF">
        <w:rPr>
          <w:rFonts w:asciiTheme="minorHAnsi" w:hAnsiTheme="minorHAnsi"/>
          <w:color w:val="E36C0A"/>
          <w:lang w:val="nb-NO"/>
        </w:rPr>
        <w:t xml:space="preserve"> x</w:t>
      </w:r>
      <w:r w:rsidRPr="002A43BF">
        <w:rPr>
          <w:rFonts w:asciiTheme="minorHAnsi" w:hAnsiTheme="minorHAnsi"/>
          <w:i/>
          <w:color w:val="E36C0A"/>
          <w:lang w:val="nb-NO"/>
        </w:rPr>
        <w:t xml:space="preserve"> C. crenata</w:t>
      </w:r>
      <w:r w:rsidRPr="002A43BF">
        <w:rPr>
          <w:rFonts w:asciiTheme="minorHAnsi" w:hAnsiTheme="minorHAnsi"/>
          <w:lang w:val="nb-NO"/>
        </w:rPr>
        <w:t xml:space="preserve">) </w:t>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b/>
          <w:bCs/>
          <w:lang w:val="nb-NO"/>
        </w:rPr>
        <w:t>F2</w:t>
      </w:r>
    </w:p>
    <w:p w:rsidR="002A43BF" w:rsidRPr="002A43BF" w:rsidRDefault="002A43BF" w:rsidP="002A43BF">
      <w:pPr>
        <w:rPr>
          <w:rFonts w:asciiTheme="minorHAnsi" w:hAnsiTheme="minorHAnsi"/>
        </w:rPr>
      </w:pPr>
      <w:r w:rsidRPr="002A43BF">
        <w:rPr>
          <w:rFonts w:asciiTheme="minorHAnsi" w:hAnsiTheme="minorHAnsi"/>
          <w:lang w:val="nb-NO"/>
        </w:rPr>
        <w:tab/>
      </w:r>
      <w:r w:rsidRPr="002A43BF">
        <w:rPr>
          <w:rFonts w:asciiTheme="minorHAnsi" w:hAnsiTheme="minorHAnsi"/>
          <w:lang w:val="nb-NO"/>
        </w:rPr>
        <w:tab/>
      </w:r>
      <w:proofErr w:type="gramStart"/>
      <w:r w:rsidRPr="002A43BF">
        <w:rPr>
          <w:rFonts w:asciiTheme="minorHAnsi" w:hAnsiTheme="minorHAnsi"/>
        </w:rPr>
        <w:t>cross</w:t>
      </w:r>
      <w:proofErr w:type="gramEnd"/>
      <w:r w:rsidRPr="002A43BF">
        <w:rPr>
          <w:rFonts w:asciiTheme="minorHAnsi" w:hAnsiTheme="minorHAnsi"/>
        </w:rPr>
        <w:t xml:space="preserve"> #7-02, SpL R7T61 x SpL R8T63, male fertile but little pollen</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(SL R7T7 x R</w:t>
      </w:r>
      <w:r w:rsidRPr="002A43BF">
        <w:rPr>
          <w:rFonts w:asciiTheme="minorHAnsi" w:hAnsiTheme="minorHAnsi"/>
          <w:i/>
        </w:rPr>
        <w:t>gamma</w:t>
      </w:r>
      <w:r w:rsidRPr="002A43BF">
        <w:rPr>
          <w:rFonts w:asciiTheme="minorHAnsi" w:hAnsiTheme="minorHAnsi"/>
        </w:rPr>
        <w:t>T3) x (R</w:t>
      </w:r>
      <w:r w:rsidRPr="002A43BF">
        <w:rPr>
          <w:rFonts w:asciiTheme="minorHAnsi" w:hAnsiTheme="minorHAnsi"/>
          <w:i/>
        </w:rPr>
        <w:t>alpha</w:t>
      </w:r>
      <w:r w:rsidRPr="002A43BF">
        <w:rPr>
          <w:rFonts w:asciiTheme="minorHAnsi" w:hAnsiTheme="minorHAnsi"/>
        </w:rPr>
        <w:t xml:space="preserve">T2 x Early </w:t>
      </w:r>
      <w:proofErr w:type="gramStart"/>
      <w:r w:rsidRPr="002A43BF">
        <w:rPr>
          <w:rFonts w:asciiTheme="minorHAnsi" w:hAnsiTheme="minorHAnsi"/>
        </w:rPr>
        <w:t xml:space="preserve">Jap </w:t>
      </w:r>
      <w:proofErr w:type="gramEnd"/>
      <w:r w:rsidRPr="002A43BF">
        <w:rPr>
          <w:rFonts w:asciiTheme="minorHAnsi" w:hAnsiTheme="minorHAnsi"/>
        </w:rPr>
        <w:sym w:font="Symbol" w:char="F044"/>
      </w:r>
      <w:r w:rsidRPr="002A43BF">
        <w:rPr>
          <w:rFonts w:asciiTheme="minorHAnsi" w:hAnsiTheme="minorHAnsi"/>
        </w:rPr>
        <w:t xml:space="preserve">) </w:t>
      </w:r>
      <w:r w:rsidRPr="002A43BF">
        <w:rPr>
          <w:rFonts w:asciiTheme="minorHAnsi" w:hAnsiTheme="minorHAnsi"/>
          <w:color w:val="FF0000"/>
        </w:rPr>
        <w:t>3 nuts/bur</w:t>
      </w:r>
    </w:p>
    <w:p w:rsidR="002A43BF" w:rsidRPr="002A43BF" w:rsidRDefault="002A43BF" w:rsidP="002A43BF">
      <w:pPr>
        <w:rPr>
          <w:rFonts w:asciiTheme="minorHAnsi" w:hAnsiTheme="minorHAnsi"/>
        </w:rPr>
      </w:pPr>
      <w:r w:rsidRPr="002A43BF">
        <w:rPr>
          <w:rFonts w:asciiTheme="minorHAnsi" w:hAnsiTheme="minorHAnsi"/>
        </w:rPr>
        <w:t>R1T9</w:t>
      </w:r>
      <w:r w:rsidRPr="002A43BF">
        <w:rPr>
          <w:rFonts w:asciiTheme="minorHAnsi" w:hAnsiTheme="minorHAnsi"/>
        </w:rPr>
        <w:tab/>
      </w:r>
      <w:r w:rsidRPr="002A43BF">
        <w:rPr>
          <w:rFonts w:asciiTheme="minorHAnsi" w:hAnsiTheme="minorHAnsi"/>
        </w:rPr>
        <w:tab/>
      </w:r>
      <w:r w:rsidRPr="002A43BF">
        <w:rPr>
          <w:rFonts w:asciiTheme="minorHAnsi" w:hAnsiTheme="minorHAnsi"/>
          <w:i/>
          <w:lang w:val="it-IT"/>
        </w:rPr>
        <w:t xml:space="preserve">C. ozarkensis </w:t>
      </w:r>
      <w:r w:rsidRPr="002A43BF">
        <w:rPr>
          <w:rFonts w:asciiTheme="minorHAnsi" w:hAnsiTheme="minorHAnsi"/>
          <w:lang w:val="it-IT"/>
        </w:rPr>
        <w:t>x</w:t>
      </w:r>
      <w:r w:rsidRPr="002A43BF">
        <w:rPr>
          <w:rFonts w:asciiTheme="minorHAnsi" w:hAnsiTheme="minorHAnsi"/>
          <w:i/>
          <w:lang w:val="it-IT"/>
        </w:rPr>
        <w:t xml:space="preserve"> C. crenata</w:t>
      </w:r>
      <w:r w:rsidRPr="002A43BF">
        <w:rPr>
          <w:rFonts w:asciiTheme="minorHAnsi" w:hAnsiTheme="minorHAnsi"/>
          <w:lang w:val="it-IT"/>
        </w:rPr>
        <w:t>, NH R2T2 x WL R34T6, 2011</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b/>
          <w:lang w:val="it-IT"/>
        </w:rPr>
        <w:t>F1</w:t>
      </w:r>
    </w:p>
    <w:p w:rsidR="002A43BF" w:rsidRPr="002A43BF" w:rsidRDefault="002A43BF" w:rsidP="002A43BF">
      <w:pPr>
        <w:rPr>
          <w:rFonts w:asciiTheme="minorHAnsi" w:hAnsiTheme="minorHAnsi"/>
        </w:rPr>
      </w:pPr>
      <w:r w:rsidRPr="002A43BF">
        <w:rPr>
          <w:rFonts w:asciiTheme="minorHAnsi" w:hAnsiTheme="minorHAnsi"/>
        </w:rPr>
        <w:t>R1T10</w:t>
      </w:r>
      <w:r w:rsidRPr="002A43BF">
        <w:rPr>
          <w:rFonts w:asciiTheme="minorHAnsi" w:hAnsiTheme="minorHAnsi"/>
        </w:rPr>
        <w:tab/>
      </w:r>
    </w:p>
    <w:p w:rsidR="002A43BF" w:rsidRPr="002A43BF" w:rsidRDefault="002A43BF" w:rsidP="002A43BF">
      <w:pPr>
        <w:rPr>
          <w:rFonts w:asciiTheme="minorHAnsi" w:hAnsiTheme="minorHAnsi"/>
          <w:lang w:val="it-IT"/>
        </w:rPr>
      </w:pPr>
      <w:r w:rsidRPr="002A43BF">
        <w:rPr>
          <w:rFonts w:asciiTheme="minorHAnsi" w:hAnsiTheme="minorHAnsi"/>
          <w:lang w:val="it-IT"/>
        </w:rPr>
        <w:t>R1T11</w:t>
      </w:r>
      <w:r w:rsidRPr="002A43BF">
        <w:rPr>
          <w:rFonts w:asciiTheme="minorHAnsi" w:hAnsiTheme="minorHAnsi"/>
          <w:lang w:val="it-IT"/>
        </w:rPr>
        <w:tab/>
      </w:r>
      <w:r w:rsidRPr="002A43BF">
        <w:rPr>
          <w:rFonts w:asciiTheme="minorHAnsi" w:hAnsiTheme="minorHAnsi"/>
          <w:i/>
          <w:lang w:val="it-IT"/>
        </w:rPr>
        <w:t>C. dentata</w:t>
      </w:r>
      <w:r w:rsidRPr="002A43BF">
        <w:rPr>
          <w:rFonts w:asciiTheme="minorHAnsi" w:hAnsiTheme="minorHAnsi"/>
          <w:lang w:val="it-IT"/>
        </w:rPr>
        <w:t xml:space="preserve"> x </w:t>
      </w:r>
      <w:r w:rsidRPr="002A43BF">
        <w:rPr>
          <w:rFonts w:asciiTheme="minorHAnsi" w:hAnsiTheme="minorHAnsi"/>
          <w:i/>
          <w:lang w:val="it-IT"/>
        </w:rPr>
        <w:t>C. crenata</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b/>
          <w:lang w:val="it-IT"/>
        </w:rPr>
        <w:t>F1</w:t>
      </w:r>
    </w:p>
    <w:p w:rsidR="002A43BF" w:rsidRPr="002A43BF" w:rsidRDefault="002A43BF" w:rsidP="002A43BF">
      <w:pPr>
        <w:rPr>
          <w:rFonts w:asciiTheme="minorHAnsi" w:hAnsiTheme="minorHAnsi"/>
        </w:rPr>
      </w:pPr>
      <w:r w:rsidRPr="002A43BF">
        <w:rPr>
          <w:rFonts w:asciiTheme="minorHAnsi" w:hAnsiTheme="minorHAnsi"/>
          <w:lang w:val="it-IT"/>
        </w:rPr>
        <w:tab/>
      </w:r>
      <w:r w:rsidRPr="002A43BF">
        <w:rPr>
          <w:rFonts w:asciiTheme="minorHAnsi" w:hAnsiTheme="minorHAnsi"/>
          <w:lang w:val="it-IT"/>
        </w:rPr>
        <w:tab/>
      </w:r>
      <w:proofErr w:type="gramStart"/>
      <w:r w:rsidRPr="002A43BF">
        <w:rPr>
          <w:rFonts w:asciiTheme="minorHAnsi" w:hAnsiTheme="minorHAnsi"/>
        </w:rPr>
        <w:t>cross</w:t>
      </w:r>
      <w:proofErr w:type="gramEnd"/>
      <w:r w:rsidRPr="002A43BF">
        <w:rPr>
          <w:rFonts w:asciiTheme="minorHAnsi" w:hAnsiTheme="minorHAnsi"/>
        </w:rPr>
        <w:t xml:space="preserve"> #14-91, RH(5) R2T5 (farm) x WL R34T6 (Plantation), male sterile,</w:t>
      </w:r>
    </w:p>
    <w:p w:rsidR="002A43BF" w:rsidRPr="002A43BF" w:rsidRDefault="002A43BF" w:rsidP="002A43BF">
      <w:pPr>
        <w:ind w:left="720" w:firstLine="720"/>
        <w:rPr>
          <w:rFonts w:asciiTheme="minorHAnsi" w:hAnsiTheme="minorHAnsi"/>
        </w:rPr>
      </w:pPr>
      <w:r w:rsidRPr="002A43BF">
        <w:rPr>
          <w:rFonts w:asciiTheme="minorHAnsi" w:hAnsiTheme="minorHAnsi"/>
        </w:rPr>
        <w:t>Excellent resistance, shed nuts by mid-September, poor apical dominance</w:t>
      </w:r>
    </w:p>
    <w:p w:rsidR="002A43BF" w:rsidRPr="002A43BF" w:rsidRDefault="002A43BF" w:rsidP="002A43BF">
      <w:pPr>
        <w:rPr>
          <w:rFonts w:asciiTheme="minorHAnsi" w:hAnsiTheme="minorHAnsi"/>
        </w:rPr>
      </w:pPr>
      <w:r w:rsidRPr="002A43BF">
        <w:rPr>
          <w:rFonts w:asciiTheme="minorHAnsi" w:hAnsiTheme="minorHAnsi"/>
        </w:rPr>
        <w:t>R1T12-13</w:t>
      </w:r>
      <w:r w:rsidRPr="002A43BF">
        <w:rPr>
          <w:rFonts w:asciiTheme="minorHAnsi" w:hAnsiTheme="minorHAnsi"/>
        </w:rPr>
        <w:tab/>
      </w:r>
    </w:p>
    <w:p w:rsidR="002A43BF" w:rsidRPr="002A43BF" w:rsidRDefault="002A43BF" w:rsidP="002A43BF">
      <w:pPr>
        <w:rPr>
          <w:rFonts w:asciiTheme="minorHAnsi" w:hAnsiTheme="minorHAnsi"/>
          <w:lang w:val="it-IT"/>
        </w:rPr>
      </w:pPr>
      <w:r w:rsidRPr="002A43BF">
        <w:rPr>
          <w:rFonts w:asciiTheme="minorHAnsi" w:hAnsiTheme="minorHAnsi"/>
          <w:lang w:val="it-IT"/>
        </w:rPr>
        <w:t>R1T14</w:t>
      </w:r>
      <w:r w:rsidRPr="002A43BF">
        <w:rPr>
          <w:rFonts w:asciiTheme="minorHAnsi" w:hAnsiTheme="minorHAnsi"/>
          <w:lang w:val="it-IT"/>
        </w:rPr>
        <w:tab/>
      </w:r>
      <w:r w:rsidRPr="002A43BF">
        <w:rPr>
          <w:rFonts w:asciiTheme="minorHAnsi" w:hAnsiTheme="minorHAnsi"/>
          <w:i/>
          <w:lang w:val="it-IT"/>
        </w:rPr>
        <w:t>C. dentata</w:t>
      </w:r>
      <w:r w:rsidRPr="002A43BF">
        <w:rPr>
          <w:rFonts w:asciiTheme="minorHAnsi" w:hAnsiTheme="minorHAnsi"/>
          <w:lang w:val="it-IT"/>
        </w:rPr>
        <w:t xml:space="preserve"> x </w:t>
      </w:r>
      <w:r w:rsidRPr="002A43BF">
        <w:rPr>
          <w:rFonts w:asciiTheme="minorHAnsi" w:hAnsiTheme="minorHAnsi"/>
          <w:i/>
          <w:lang w:val="it-IT"/>
        </w:rPr>
        <w:t>C. crenata</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b/>
          <w:lang w:val="it-IT"/>
        </w:rPr>
        <w:t>F1</w:t>
      </w:r>
    </w:p>
    <w:p w:rsidR="002A43BF" w:rsidRPr="002A43BF" w:rsidRDefault="002A43BF" w:rsidP="002A43BF">
      <w:pPr>
        <w:rPr>
          <w:rFonts w:asciiTheme="minorHAnsi" w:hAnsiTheme="minorHAnsi"/>
        </w:rPr>
      </w:pPr>
      <w:r w:rsidRPr="002A43BF">
        <w:rPr>
          <w:rFonts w:asciiTheme="minorHAnsi" w:hAnsiTheme="minorHAnsi"/>
          <w:lang w:val="it-IT"/>
        </w:rPr>
        <w:tab/>
      </w:r>
      <w:r w:rsidRPr="002A43BF">
        <w:rPr>
          <w:rFonts w:asciiTheme="minorHAnsi" w:hAnsiTheme="minorHAnsi"/>
          <w:lang w:val="it-IT"/>
        </w:rPr>
        <w:tab/>
      </w:r>
      <w:proofErr w:type="gramStart"/>
      <w:r w:rsidRPr="002A43BF">
        <w:rPr>
          <w:rFonts w:asciiTheme="minorHAnsi" w:hAnsiTheme="minorHAnsi"/>
        </w:rPr>
        <w:t>cross</w:t>
      </w:r>
      <w:proofErr w:type="gramEnd"/>
      <w:r w:rsidRPr="002A43BF">
        <w:rPr>
          <w:rFonts w:asciiTheme="minorHAnsi" w:hAnsiTheme="minorHAnsi"/>
        </w:rPr>
        <w:t xml:space="preserve"> #11-91, RH(11) R2T7 x WL R34T6 (Plantation), </w:t>
      </w:r>
    </w:p>
    <w:p w:rsidR="002A43BF" w:rsidRPr="002A43BF" w:rsidRDefault="002A43BF" w:rsidP="002A43BF">
      <w:pPr>
        <w:ind w:left="720" w:firstLine="720"/>
        <w:rPr>
          <w:rFonts w:asciiTheme="minorHAnsi" w:hAnsiTheme="minorHAnsi"/>
          <w:color w:val="FF0000"/>
        </w:rPr>
      </w:pPr>
      <w:proofErr w:type="gramStart"/>
      <w:r w:rsidRPr="002A43BF">
        <w:rPr>
          <w:rFonts w:asciiTheme="minorHAnsi" w:hAnsiTheme="minorHAnsi"/>
        </w:rPr>
        <w:lastRenderedPageBreak/>
        <w:t>male</w:t>
      </w:r>
      <w:proofErr w:type="gramEnd"/>
      <w:r w:rsidRPr="002A43BF">
        <w:rPr>
          <w:rFonts w:asciiTheme="minorHAnsi" w:hAnsiTheme="minorHAnsi"/>
        </w:rPr>
        <w:t xml:space="preserve"> sterile, form poor, resistance good, early nuts, </w:t>
      </w:r>
      <w:r w:rsidRPr="002A43BF">
        <w:rPr>
          <w:rFonts w:asciiTheme="minorHAnsi" w:hAnsiTheme="minorHAnsi"/>
          <w:color w:val="FF0000"/>
        </w:rPr>
        <w:t xml:space="preserve">seedlings have </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color w:val="FF0000"/>
        </w:rPr>
        <w:t>good</w:t>
      </w:r>
      <w:proofErr w:type="gramEnd"/>
      <w:r w:rsidRPr="002A43BF">
        <w:rPr>
          <w:rFonts w:asciiTheme="minorHAnsi" w:hAnsiTheme="minorHAnsi"/>
          <w:color w:val="FF0000"/>
        </w:rPr>
        <w:t xml:space="preserve"> roots</w:t>
      </w:r>
      <w:r w:rsidRPr="002A43BF">
        <w:rPr>
          <w:rFonts w:asciiTheme="minorHAnsi" w:hAnsiTheme="minorHAnsi"/>
        </w:rPr>
        <w:t>, good apical dominance</w:t>
      </w:r>
      <w:r w:rsidRPr="002A43BF">
        <w:rPr>
          <w:rFonts w:asciiTheme="minorHAnsi" w:hAnsiTheme="minorHAnsi"/>
        </w:rPr>
        <w:tab/>
      </w:r>
      <w:r w:rsidRPr="002A43BF">
        <w:rPr>
          <w:rFonts w:asciiTheme="minorHAnsi" w:hAnsiTheme="minorHAnsi"/>
        </w:rPr>
        <w:tab/>
        <w:t>(peroxidase AB)</w:t>
      </w:r>
    </w:p>
    <w:p w:rsidR="002A43BF" w:rsidRPr="002A43BF" w:rsidRDefault="002A43BF" w:rsidP="002A43BF">
      <w:pPr>
        <w:rPr>
          <w:rFonts w:asciiTheme="minorHAnsi" w:hAnsiTheme="minorHAnsi"/>
        </w:rPr>
      </w:pPr>
      <w:r w:rsidRPr="002A43BF">
        <w:rPr>
          <w:rFonts w:asciiTheme="minorHAnsi" w:hAnsiTheme="minorHAnsi"/>
        </w:rPr>
        <w:t>R1T15</w:t>
      </w:r>
      <w:r w:rsidRPr="002A43BF">
        <w:rPr>
          <w:rFonts w:asciiTheme="minorHAnsi" w:hAnsiTheme="minorHAnsi"/>
        </w:rPr>
        <w:tab/>
      </w:r>
      <w:r w:rsidRPr="002A43BF">
        <w:rPr>
          <w:rFonts w:asciiTheme="minorHAnsi" w:hAnsiTheme="minorHAnsi"/>
          <w:color w:val="E36C0A"/>
        </w:rPr>
        <w:t>(</w:t>
      </w:r>
      <w:r w:rsidRPr="002A43BF">
        <w:rPr>
          <w:rFonts w:asciiTheme="minorHAnsi" w:hAnsiTheme="minorHAnsi"/>
          <w:i/>
          <w:color w:val="E36C0A"/>
        </w:rPr>
        <w:t xml:space="preserve">C. crenata </w:t>
      </w:r>
      <w:r w:rsidRPr="002A43BF">
        <w:rPr>
          <w:rFonts w:asciiTheme="minorHAnsi" w:hAnsiTheme="minorHAnsi"/>
          <w:color w:val="E36C0A"/>
        </w:rPr>
        <w:t xml:space="preserve">x </w:t>
      </w:r>
      <w:r w:rsidRPr="002A43BF">
        <w:rPr>
          <w:rFonts w:asciiTheme="minorHAnsi" w:hAnsiTheme="minorHAnsi"/>
          <w:i/>
          <w:color w:val="E36C0A"/>
        </w:rPr>
        <w:t>C</w:t>
      </w:r>
      <w:r w:rsidRPr="002A43BF">
        <w:rPr>
          <w:rFonts w:asciiTheme="minorHAnsi" w:hAnsiTheme="minorHAnsi"/>
          <w:color w:val="E36C0A"/>
        </w:rPr>
        <w:t xml:space="preserve">. </w:t>
      </w:r>
      <w:r w:rsidRPr="002A43BF">
        <w:rPr>
          <w:rFonts w:asciiTheme="minorHAnsi" w:hAnsiTheme="minorHAnsi"/>
          <w:i/>
          <w:color w:val="E36C0A"/>
        </w:rPr>
        <w:t>ozarkensis</w:t>
      </w:r>
      <w:r w:rsidRPr="002A43BF">
        <w:rPr>
          <w:rFonts w:asciiTheme="minorHAnsi" w:hAnsiTheme="minorHAnsi"/>
          <w:color w:val="E36C0A"/>
        </w:rPr>
        <w:t>) x (</w:t>
      </w:r>
      <w:r w:rsidRPr="002A43BF">
        <w:rPr>
          <w:rFonts w:asciiTheme="minorHAnsi" w:hAnsiTheme="minorHAnsi"/>
          <w:i/>
          <w:color w:val="E36C0A"/>
        </w:rPr>
        <w:t>C.</w:t>
      </w:r>
      <w:r w:rsidRPr="002A43BF">
        <w:rPr>
          <w:rFonts w:asciiTheme="minorHAnsi" w:hAnsiTheme="minorHAnsi"/>
          <w:color w:val="E36C0A"/>
        </w:rPr>
        <w:t xml:space="preserve"> </w:t>
      </w:r>
      <w:r w:rsidRPr="002A43BF">
        <w:rPr>
          <w:rFonts w:asciiTheme="minorHAnsi" w:hAnsiTheme="minorHAnsi"/>
          <w:i/>
          <w:color w:val="E36C0A"/>
        </w:rPr>
        <w:t>ozarkensis</w:t>
      </w:r>
      <w:r w:rsidRPr="002A43BF">
        <w:rPr>
          <w:rFonts w:asciiTheme="minorHAnsi" w:hAnsiTheme="minorHAnsi"/>
          <w:color w:val="E36C0A"/>
        </w:rPr>
        <w:t xml:space="preserve"> x</w:t>
      </w:r>
      <w:r w:rsidRPr="002A43BF">
        <w:rPr>
          <w:rFonts w:asciiTheme="minorHAnsi" w:hAnsiTheme="minorHAnsi"/>
          <w:i/>
          <w:color w:val="E36C0A"/>
        </w:rPr>
        <w:t xml:space="preserve"> C. crenata</w:t>
      </w:r>
      <w:r w:rsidRPr="002A43BF">
        <w:rPr>
          <w:rFonts w:asciiTheme="minorHAnsi" w:hAnsiTheme="minorHAnsi"/>
          <w:color w:val="E36C0A"/>
        </w:rPr>
        <w:t>)</w:t>
      </w:r>
      <w:r w:rsidRPr="002A43BF">
        <w:rPr>
          <w:rFonts w:asciiTheme="minorHAnsi" w:hAnsiTheme="minorHAnsi"/>
        </w:rPr>
        <w:t xml:space="preserve"> </w:t>
      </w:r>
      <w:r w:rsidRPr="002A43BF">
        <w:rPr>
          <w:rFonts w:asciiTheme="minorHAnsi" w:hAnsiTheme="minorHAnsi"/>
        </w:rPr>
        <w:tab/>
      </w:r>
      <w:r w:rsidRPr="002A43BF">
        <w:rPr>
          <w:rFonts w:asciiTheme="minorHAnsi" w:hAnsiTheme="minorHAnsi"/>
        </w:rPr>
        <w:tab/>
      </w:r>
      <w:r>
        <w:rPr>
          <w:rFonts w:asciiTheme="minorHAnsi" w:hAnsiTheme="minorHAnsi"/>
        </w:rPr>
        <w:tab/>
      </w:r>
      <w:r w:rsidRPr="002A43BF">
        <w:rPr>
          <w:rFonts w:asciiTheme="minorHAnsi" w:hAnsiTheme="minorHAnsi"/>
          <w:b/>
          <w:bCs/>
          <w:lang w:val="nb-NO"/>
        </w:rPr>
        <w:t>F2</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cross</w:t>
      </w:r>
      <w:proofErr w:type="gramEnd"/>
      <w:r w:rsidRPr="002A43BF">
        <w:rPr>
          <w:rFonts w:asciiTheme="minorHAnsi" w:hAnsiTheme="minorHAnsi"/>
        </w:rPr>
        <w:t xml:space="preserve"> #7-02, SpL R7T61 x SpL R8T63, male fertile</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(SL R7T7 x R</w:t>
      </w:r>
      <w:r w:rsidRPr="002A43BF">
        <w:rPr>
          <w:rFonts w:asciiTheme="minorHAnsi" w:hAnsiTheme="minorHAnsi"/>
          <w:i/>
        </w:rPr>
        <w:t>gamma</w:t>
      </w:r>
      <w:r w:rsidRPr="002A43BF">
        <w:rPr>
          <w:rFonts w:asciiTheme="minorHAnsi" w:hAnsiTheme="minorHAnsi"/>
        </w:rPr>
        <w:t>T3) x (R</w:t>
      </w:r>
      <w:r w:rsidRPr="002A43BF">
        <w:rPr>
          <w:rFonts w:asciiTheme="minorHAnsi" w:hAnsiTheme="minorHAnsi"/>
          <w:i/>
        </w:rPr>
        <w:t>alpha</w:t>
      </w:r>
      <w:r w:rsidRPr="002A43BF">
        <w:rPr>
          <w:rFonts w:asciiTheme="minorHAnsi" w:hAnsiTheme="minorHAnsi"/>
        </w:rPr>
        <w:t xml:space="preserve">T2 x Early </w:t>
      </w:r>
      <w:proofErr w:type="gramStart"/>
      <w:r w:rsidRPr="002A43BF">
        <w:rPr>
          <w:rFonts w:asciiTheme="minorHAnsi" w:hAnsiTheme="minorHAnsi"/>
        </w:rPr>
        <w:t xml:space="preserve">Jap </w:t>
      </w:r>
      <w:proofErr w:type="gramEnd"/>
      <w:r w:rsidRPr="002A43BF">
        <w:rPr>
          <w:rFonts w:asciiTheme="minorHAnsi" w:hAnsiTheme="minorHAnsi"/>
        </w:rPr>
        <w:sym w:font="Symbol" w:char="F044"/>
      </w:r>
      <w:r w:rsidRPr="002A43BF">
        <w:rPr>
          <w:rFonts w:asciiTheme="minorHAnsi" w:hAnsiTheme="minorHAnsi"/>
        </w:rPr>
        <w:t>)</w:t>
      </w:r>
    </w:p>
    <w:p w:rsidR="002A43BF" w:rsidRPr="002A43BF" w:rsidRDefault="002A43BF" w:rsidP="002A43BF">
      <w:pPr>
        <w:pStyle w:val="Heading3"/>
        <w:rPr>
          <w:rFonts w:asciiTheme="minorHAnsi" w:hAnsiTheme="minorHAnsi"/>
          <w:lang w:val="it-IT"/>
        </w:rPr>
      </w:pPr>
      <w:r w:rsidRPr="002A43BF">
        <w:rPr>
          <w:rFonts w:asciiTheme="minorHAnsi" w:hAnsiTheme="minorHAnsi"/>
          <w:lang w:val="it-IT"/>
        </w:rPr>
        <w:t>R1T16</w:t>
      </w:r>
      <w:r w:rsidRPr="002A43BF">
        <w:rPr>
          <w:rFonts w:asciiTheme="minorHAnsi" w:hAnsiTheme="minorHAnsi"/>
          <w:lang w:val="it-IT"/>
        </w:rPr>
        <w:tab/>
      </w:r>
      <w:r w:rsidRPr="002A43BF">
        <w:rPr>
          <w:rFonts w:asciiTheme="minorHAnsi" w:hAnsiTheme="minorHAnsi"/>
          <w:i/>
        </w:rPr>
        <w:t xml:space="preserve">C. </w:t>
      </w:r>
      <w:proofErr w:type="gramStart"/>
      <w:r w:rsidRPr="002A43BF">
        <w:rPr>
          <w:rFonts w:asciiTheme="minorHAnsi" w:hAnsiTheme="minorHAnsi"/>
          <w:i/>
        </w:rPr>
        <w:t>dentata</w:t>
      </w:r>
      <w:proofErr w:type="gramEnd"/>
      <w:r w:rsidRPr="002A43BF">
        <w:rPr>
          <w:rFonts w:asciiTheme="minorHAnsi" w:hAnsiTheme="minorHAnsi"/>
          <w:i/>
        </w:rPr>
        <w:t xml:space="preserve"> x C. crenata</w:t>
      </w:r>
      <w:r w:rsidRPr="002A43BF">
        <w:rPr>
          <w:rFonts w:asciiTheme="minorHAnsi" w:hAnsiTheme="minorHAnsi"/>
        </w:rPr>
        <w:t>, HH R1T6 x WL R34T6</w:t>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b/>
        </w:rPr>
        <w:t>F1</w:t>
      </w:r>
      <w:r w:rsidRPr="002A43BF">
        <w:rPr>
          <w:rFonts w:asciiTheme="minorHAnsi" w:hAnsiTheme="minorHAnsi"/>
          <w:i/>
          <w:lang w:val="it-IT"/>
        </w:rPr>
        <w:t xml:space="preserve"> </w:t>
      </w:r>
    </w:p>
    <w:p w:rsidR="002A43BF" w:rsidRPr="002A43BF" w:rsidRDefault="002A43BF" w:rsidP="002A43BF">
      <w:pPr>
        <w:pStyle w:val="Heading3"/>
        <w:rPr>
          <w:rFonts w:asciiTheme="minorHAnsi" w:hAnsiTheme="minorHAnsi"/>
          <w:lang w:val="it-IT"/>
        </w:rPr>
      </w:pPr>
      <w:r w:rsidRPr="002A43BF">
        <w:rPr>
          <w:rFonts w:asciiTheme="minorHAnsi" w:hAnsiTheme="minorHAnsi"/>
          <w:lang w:val="it-IT"/>
        </w:rPr>
        <w:t>R1T17</w:t>
      </w:r>
      <w:r w:rsidRPr="002A43BF">
        <w:rPr>
          <w:rFonts w:asciiTheme="minorHAnsi" w:hAnsiTheme="minorHAnsi"/>
          <w:i/>
          <w:lang w:val="it-IT"/>
        </w:rPr>
        <w:t xml:space="preserve"> </w:t>
      </w:r>
      <w:r w:rsidRPr="002A43BF">
        <w:rPr>
          <w:rFonts w:asciiTheme="minorHAnsi" w:hAnsiTheme="minorHAnsi"/>
          <w:i/>
          <w:lang w:val="it-IT"/>
        </w:rPr>
        <w:tab/>
      </w:r>
      <w:r w:rsidRPr="002A43BF">
        <w:rPr>
          <w:rFonts w:asciiTheme="minorHAnsi" w:hAnsiTheme="minorHAnsi"/>
          <w:lang w:val="it-IT"/>
        </w:rPr>
        <w:t>‘Colossal’ x ‘Lockwood’ 2014 (also planted in the Commercial Orchard #5)</w:t>
      </w:r>
    </w:p>
    <w:p w:rsidR="002A43BF" w:rsidRPr="002A43BF" w:rsidRDefault="002A43BF" w:rsidP="002A43BF">
      <w:pPr>
        <w:pStyle w:val="Heading3"/>
        <w:rPr>
          <w:rFonts w:asciiTheme="minorHAnsi" w:hAnsiTheme="minorHAnsi"/>
          <w:lang w:val="it-IT"/>
        </w:rPr>
      </w:pPr>
      <w:r w:rsidRPr="002A43BF">
        <w:rPr>
          <w:rFonts w:asciiTheme="minorHAnsi" w:hAnsiTheme="minorHAnsi"/>
          <w:lang w:val="it-IT"/>
        </w:rPr>
        <w:t>R1T18</w:t>
      </w:r>
      <w:r w:rsidRPr="002A43BF">
        <w:rPr>
          <w:rFonts w:asciiTheme="minorHAnsi" w:hAnsiTheme="minorHAnsi"/>
          <w:lang w:val="it-IT"/>
        </w:rPr>
        <w:tab/>
      </w:r>
      <w:r w:rsidRPr="002A43BF">
        <w:rPr>
          <w:rFonts w:asciiTheme="minorHAnsi" w:hAnsiTheme="minorHAnsi"/>
          <w:color w:val="0066FF"/>
          <w:lang w:val="it-IT"/>
        </w:rPr>
        <w:t>(</w:t>
      </w:r>
      <w:r w:rsidRPr="002A43BF">
        <w:rPr>
          <w:rFonts w:asciiTheme="minorHAnsi" w:hAnsiTheme="minorHAnsi"/>
          <w:i/>
          <w:color w:val="0066FF"/>
          <w:lang w:val="it-IT"/>
        </w:rPr>
        <w:t>C.dentata</w:t>
      </w:r>
      <w:r w:rsidRPr="002A43BF">
        <w:rPr>
          <w:rFonts w:asciiTheme="minorHAnsi" w:hAnsiTheme="minorHAnsi"/>
          <w:color w:val="0066FF"/>
          <w:lang w:val="it-IT"/>
        </w:rPr>
        <w:t xml:space="preserve"> x </w:t>
      </w:r>
      <w:r w:rsidRPr="002A43BF">
        <w:rPr>
          <w:rFonts w:asciiTheme="minorHAnsi" w:hAnsiTheme="minorHAnsi"/>
          <w:i/>
          <w:color w:val="0066FF"/>
          <w:lang w:val="it-IT"/>
        </w:rPr>
        <w:t>C. crenata</w:t>
      </w:r>
      <w:r w:rsidRPr="002A43BF">
        <w:rPr>
          <w:rFonts w:asciiTheme="minorHAnsi" w:hAnsiTheme="minorHAnsi"/>
          <w:color w:val="0066FF"/>
          <w:lang w:val="it-IT"/>
        </w:rPr>
        <w:t xml:space="preserve">) x </w:t>
      </w:r>
      <w:r w:rsidRPr="002A43BF">
        <w:rPr>
          <w:rFonts w:asciiTheme="minorHAnsi" w:hAnsiTheme="minorHAnsi"/>
          <w:i/>
          <w:color w:val="0066FF"/>
          <w:lang w:val="it-IT"/>
        </w:rPr>
        <w:t>C. dentata</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Pr>
          <w:rFonts w:asciiTheme="minorHAnsi" w:hAnsiTheme="minorHAnsi"/>
          <w:lang w:val="it-IT"/>
        </w:rPr>
        <w:tab/>
      </w:r>
      <w:r w:rsidRPr="002A43BF">
        <w:rPr>
          <w:rFonts w:asciiTheme="minorHAnsi" w:hAnsiTheme="minorHAnsi"/>
          <w:b/>
          <w:lang w:val="it-IT"/>
        </w:rPr>
        <w:t>BC1</w:t>
      </w:r>
    </w:p>
    <w:p w:rsidR="002A43BF" w:rsidRPr="002A43BF" w:rsidRDefault="002A43BF" w:rsidP="002A43BF">
      <w:pPr>
        <w:rPr>
          <w:rFonts w:asciiTheme="minorHAnsi" w:hAnsiTheme="minorHAnsi"/>
          <w:lang w:val="it-IT"/>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cross</w:t>
      </w:r>
      <w:proofErr w:type="gramEnd"/>
      <w:r w:rsidRPr="002A43BF">
        <w:rPr>
          <w:rFonts w:asciiTheme="minorHAnsi" w:hAnsiTheme="minorHAnsi"/>
        </w:rPr>
        <w:t xml:space="preserve"> #3-09</w:t>
      </w:r>
      <w:r w:rsidRPr="002A43BF">
        <w:rPr>
          <w:rFonts w:asciiTheme="minorHAnsi" w:hAnsiTheme="minorHAnsi"/>
          <w:lang w:val="it-IT"/>
        </w:rPr>
        <w:t xml:space="preserve"> NH R1T11 x RH(5) R2T4</w:t>
      </w:r>
    </w:p>
    <w:p w:rsidR="002A43BF" w:rsidRPr="002A43BF" w:rsidRDefault="002A43BF" w:rsidP="002A43BF">
      <w:pPr>
        <w:rPr>
          <w:rFonts w:asciiTheme="minorHAnsi" w:hAnsiTheme="minorHAnsi"/>
        </w:rPr>
      </w:pPr>
      <w:r w:rsidRPr="002A43BF">
        <w:rPr>
          <w:rFonts w:asciiTheme="minorHAnsi" w:hAnsiTheme="minorHAnsi"/>
          <w:lang w:val="it-IT"/>
        </w:rPr>
        <w:t>R1T19</w:t>
      </w:r>
      <w:r w:rsidRPr="002A43BF">
        <w:rPr>
          <w:rFonts w:asciiTheme="minorHAnsi" w:hAnsiTheme="minorHAnsi"/>
          <w:lang w:val="it-IT"/>
        </w:rPr>
        <w:tab/>
      </w:r>
      <w:r w:rsidRPr="002A43BF">
        <w:rPr>
          <w:rFonts w:asciiTheme="minorHAnsi" w:hAnsiTheme="minorHAnsi"/>
          <w:i/>
          <w:lang w:val="it-IT"/>
        </w:rPr>
        <w:t>C. ozarkensis x C. crenata</w:t>
      </w:r>
      <w:r w:rsidRPr="002A43BF">
        <w:rPr>
          <w:rFonts w:asciiTheme="minorHAnsi" w:hAnsiTheme="minorHAnsi"/>
          <w:lang w:val="it-IT"/>
        </w:rPr>
        <w:t>, NH R2T2 x WL R34T6, 2011</w:t>
      </w:r>
      <w:r w:rsidRPr="002A43BF">
        <w:rPr>
          <w:rFonts w:asciiTheme="minorHAnsi" w:hAnsiTheme="minorHAnsi"/>
          <w:lang w:val="it-IT"/>
        </w:rPr>
        <w:tab/>
      </w:r>
      <w:r w:rsidRPr="002A43BF">
        <w:rPr>
          <w:rFonts w:asciiTheme="minorHAnsi" w:hAnsiTheme="minorHAnsi"/>
          <w:lang w:val="it-IT"/>
        </w:rPr>
        <w:tab/>
      </w:r>
      <w:r>
        <w:rPr>
          <w:rFonts w:asciiTheme="minorHAnsi" w:hAnsiTheme="minorHAnsi"/>
          <w:lang w:val="it-IT"/>
        </w:rPr>
        <w:tab/>
      </w:r>
      <w:r w:rsidRPr="002A43BF">
        <w:rPr>
          <w:rFonts w:asciiTheme="minorHAnsi" w:hAnsiTheme="minorHAnsi"/>
          <w:b/>
          <w:lang w:val="it-IT"/>
        </w:rPr>
        <w:t>F1</w:t>
      </w:r>
    </w:p>
    <w:p w:rsidR="002A43BF" w:rsidRPr="002A43BF" w:rsidRDefault="002A43BF" w:rsidP="002A43BF">
      <w:pPr>
        <w:rPr>
          <w:rFonts w:asciiTheme="minorHAnsi" w:hAnsiTheme="minorHAnsi"/>
        </w:rPr>
      </w:pPr>
      <w:r w:rsidRPr="002A43BF">
        <w:rPr>
          <w:rFonts w:asciiTheme="minorHAnsi" w:hAnsiTheme="minorHAnsi"/>
        </w:rPr>
        <w:t>R2T1</w:t>
      </w:r>
      <w:r w:rsidRPr="002A43BF">
        <w:rPr>
          <w:rFonts w:asciiTheme="minorHAnsi" w:hAnsiTheme="minorHAnsi"/>
        </w:rPr>
        <w:tab/>
      </w:r>
      <w:r w:rsidRPr="002A43BF">
        <w:rPr>
          <w:rFonts w:asciiTheme="minorHAnsi" w:hAnsiTheme="minorHAnsi"/>
        </w:rPr>
        <w:tab/>
      </w:r>
    </w:p>
    <w:p w:rsidR="002A43BF" w:rsidRPr="002A43BF" w:rsidRDefault="002A43BF" w:rsidP="002A43BF">
      <w:pPr>
        <w:rPr>
          <w:rFonts w:asciiTheme="minorHAnsi" w:hAnsiTheme="minorHAnsi"/>
          <w:lang w:val="nb-NO"/>
        </w:rPr>
      </w:pPr>
      <w:r w:rsidRPr="002A43BF">
        <w:rPr>
          <w:rFonts w:asciiTheme="minorHAnsi" w:hAnsiTheme="minorHAnsi"/>
          <w:lang w:val="nb-NO"/>
        </w:rPr>
        <w:t>R2T2</w:t>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i/>
          <w:lang w:val="nb-NO"/>
        </w:rPr>
        <w:t>C.</w:t>
      </w:r>
      <w:r w:rsidRPr="002A43BF">
        <w:rPr>
          <w:rFonts w:asciiTheme="minorHAnsi" w:hAnsiTheme="minorHAnsi"/>
          <w:lang w:val="nb-NO"/>
        </w:rPr>
        <w:t xml:space="preserve"> </w:t>
      </w:r>
      <w:r w:rsidRPr="002A43BF">
        <w:rPr>
          <w:rFonts w:asciiTheme="minorHAnsi" w:hAnsiTheme="minorHAnsi"/>
          <w:i/>
          <w:lang w:val="nb-NO"/>
        </w:rPr>
        <w:t xml:space="preserve">ozarkensis </w:t>
      </w:r>
      <w:r w:rsidRPr="002A43BF">
        <w:rPr>
          <w:rFonts w:asciiTheme="minorHAnsi" w:hAnsiTheme="minorHAnsi"/>
          <w:lang w:val="nb-NO"/>
        </w:rPr>
        <w:t>x</w:t>
      </w:r>
      <w:r w:rsidRPr="002A43BF">
        <w:rPr>
          <w:rFonts w:asciiTheme="minorHAnsi" w:hAnsiTheme="minorHAnsi"/>
          <w:i/>
          <w:lang w:val="nb-NO"/>
        </w:rPr>
        <w:t xml:space="preserve"> C.</w:t>
      </w:r>
      <w:r w:rsidRPr="002A43BF">
        <w:rPr>
          <w:rFonts w:asciiTheme="minorHAnsi" w:hAnsiTheme="minorHAnsi"/>
          <w:lang w:val="nb-NO"/>
        </w:rPr>
        <w:t xml:space="preserve"> </w:t>
      </w:r>
      <w:r w:rsidRPr="002A43BF">
        <w:rPr>
          <w:rFonts w:asciiTheme="minorHAnsi" w:hAnsiTheme="minorHAnsi"/>
          <w:i/>
          <w:lang w:val="nb-NO"/>
        </w:rPr>
        <w:t xml:space="preserve">ozarkensis </w:t>
      </w:r>
      <w:r w:rsidRPr="002A43BF">
        <w:rPr>
          <w:rFonts w:asciiTheme="minorHAnsi" w:hAnsiTheme="minorHAnsi"/>
          <w:lang w:val="nb-NO"/>
        </w:rPr>
        <w:tab/>
      </w:r>
    </w:p>
    <w:p w:rsidR="002A43BF" w:rsidRPr="002A43BF" w:rsidRDefault="002A43BF" w:rsidP="002A43BF">
      <w:pPr>
        <w:rPr>
          <w:rFonts w:asciiTheme="minorHAnsi" w:hAnsiTheme="minorHAnsi"/>
          <w:lang w:val="nb-NO"/>
        </w:rPr>
      </w:pPr>
      <w:r w:rsidRPr="002A43BF">
        <w:rPr>
          <w:rFonts w:asciiTheme="minorHAnsi" w:hAnsiTheme="minorHAnsi"/>
          <w:i/>
          <w:lang w:val="nb-NO"/>
        </w:rPr>
        <w:tab/>
      </w:r>
      <w:r w:rsidRPr="002A43BF">
        <w:rPr>
          <w:rFonts w:asciiTheme="minorHAnsi" w:hAnsiTheme="minorHAnsi"/>
          <w:i/>
          <w:lang w:val="nb-NO"/>
        </w:rPr>
        <w:tab/>
      </w:r>
      <w:r w:rsidRPr="002A43BF">
        <w:rPr>
          <w:rFonts w:asciiTheme="minorHAnsi" w:hAnsiTheme="minorHAnsi"/>
          <w:lang w:val="nb-NO"/>
        </w:rPr>
        <w:t>cross #8-02, CC R</w:t>
      </w:r>
      <w:r w:rsidRPr="002A43BF">
        <w:rPr>
          <w:rFonts w:asciiTheme="minorHAnsi" w:hAnsiTheme="minorHAnsi"/>
          <w:i/>
          <w:lang w:val="nb-NO"/>
        </w:rPr>
        <w:t>eta</w:t>
      </w:r>
      <w:r w:rsidRPr="002A43BF">
        <w:rPr>
          <w:rFonts w:asciiTheme="minorHAnsi" w:hAnsiTheme="minorHAnsi"/>
          <w:lang w:val="nb-NO"/>
        </w:rPr>
        <w:t>T4 x CC R</w:t>
      </w:r>
      <w:r w:rsidRPr="002A43BF">
        <w:rPr>
          <w:rFonts w:asciiTheme="minorHAnsi" w:hAnsiTheme="minorHAnsi"/>
          <w:i/>
          <w:lang w:val="nb-NO"/>
        </w:rPr>
        <w:t>gamma</w:t>
      </w:r>
      <w:r w:rsidRPr="002A43BF">
        <w:rPr>
          <w:rFonts w:asciiTheme="minorHAnsi" w:hAnsiTheme="minorHAnsi"/>
          <w:lang w:val="nb-NO"/>
        </w:rPr>
        <w:t>T3  (both Arkansas)</w:t>
      </w:r>
    </w:p>
    <w:p w:rsidR="002A43BF" w:rsidRPr="002A43BF" w:rsidRDefault="002A43BF" w:rsidP="002A43BF">
      <w:pPr>
        <w:rPr>
          <w:rFonts w:asciiTheme="minorHAnsi" w:hAnsiTheme="minorHAnsi"/>
          <w:lang w:val="nb-NO"/>
        </w:rPr>
      </w:pPr>
      <w:r w:rsidRPr="002A43BF">
        <w:rPr>
          <w:rFonts w:asciiTheme="minorHAnsi" w:hAnsiTheme="minorHAnsi"/>
          <w:lang w:val="nb-NO"/>
        </w:rPr>
        <w:t>R2T3</w:t>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i/>
          <w:lang w:val="nb-NO"/>
        </w:rPr>
        <w:t>C. dentata</w:t>
      </w:r>
      <w:r w:rsidRPr="002A43BF">
        <w:rPr>
          <w:rFonts w:asciiTheme="minorHAnsi" w:hAnsiTheme="minorHAnsi"/>
          <w:lang w:val="nb-NO"/>
        </w:rPr>
        <w:t xml:space="preserve"> x </w:t>
      </w:r>
      <w:r w:rsidRPr="002A43BF">
        <w:rPr>
          <w:rFonts w:asciiTheme="minorHAnsi" w:hAnsiTheme="minorHAnsi"/>
          <w:i/>
          <w:lang w:val="nb-NO"/>
        </w:rPr>
        <w:t>C. henryi</w:t>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b/>
          <w:lang w:val="nb-NO"/>
        </w:rPr>
        <w:t>F1</w:t>
      </w:r>
    </w:p>
    <w:p w:rsidR="002A43BF" w:rsidRPr="002A43BF" w:rsidRDefault="002A43BF" w:rsidP="002A43BF">
      <w:pPr>
        <w:ind w:left="720" w:firstLine="720"/>
        <w:rPr>
          <w:rFonts w:asciiTheme="minorHAnsi" w:hAnsiTheme="minorHAnsi"/>
        </w:rPr>
      </w:pPr>
      <w:r w:rsidRPr="002A43BF">
        <w:rPr>
          <w:rFonts w:asciiTheme="minorHAnsi" w:hAnsiTheme="minorHAnsi"/>
          <w:lang w:val="nb-NO"/>
        </w:rPr>
        <w:t>cross #9-09 RH(5) R2T5 x WL R32T1</w:t>
      </w:r>
    </w:p>
    <w:p w:rsidR="002A43BF" w:rsidRPr="002A43BF" w:rsidRDefault="002A43BF" w:rsidP="002A43BF">
      <w:pPr>
        <w:rPr>
          <w:rFonts w:asciiTheme="minorHAnsi" w:hAnsiTheme="minorHAnsi"/>
          <w:lang w:val="nb-NO"/>
        </w:rPr>
      </w:pPr>
      <w:r w:rsidRPr="002A43BF">
        <w:rPr>
          <w:rFonts w:asciiTheme="minorHAnsi" w:hAnsiTheme="minorHAnsi"/>
          <w:lang w:val="nb-NO"/>
        </w:rPr>
        <w:t>R2T4</w:t>
      </w:r>
      <w:r w:rsidRPr="002A43BF">
        <w:rPr>
          <w:rFonts w:asciiTheme="minorHAnsi" w:hAnsiTheme="minorHAnsi"/>
          <w:lang w:val="nb-NO"/>
        </w:rPr>
        <w:tab/>
      </w:r>
    </w:p>
    <w:p w:rsidR="002A43BF" w:rsidRPr="002A43BF" w:rsidRDefault="002A43BF" w:rsidP="002A43BF">
      <w:pPr>
        <w:rPr>
          <w:rFonts w:asciiTheme="minorHAnsi" w:hAnsiTheme="minorHAnsi"/>
          <w:lang w:val="nb-NO"/>
        </w:rPr>
      </w:pPr>
      <w:r w:rsidRPr="002A43BF">
        <w:rPr>
          <w:rFonts w:asciiTheme="minorHAnsi" w:hAnsiTheme="minorHAnsi"/>
          <w:lang w:val="nb-NO"/>
        </w:rPr>
        <w:t>R2T5</w:t>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i/>
          <w:lang w:val="nb-NO"/>
        </w:rPr>
        <w:t>C. ozarkensis</w:t>
      </w:r>
      <w:r w:rsidRPr="002A43BF">
        <w:rPr>
          <w:rFonts w:asciiTheme="minorHAnsi" w:hAnsiTheme="minorHAnsi"/>
          <w:lang w:val="nb-NO"/>
        </w:rPr>
        <w:t xml:space="preserve"> x (</w:t>
      </w:r>
      <w:r w:rsidRPr="002A43BF">
        <w:rPr>
          <w:rFonts w:asciiTheme="minorHAnsi" w:hAnsiTheme="minorHAnsi"/>
          <w:i/>
          <w:lang w:val="nb-NO"/>
        </w:rPr>
        <w:t>C. henryi</w:t>
      </w:r>
      <w:r w:rsidRPr="002A43BF">
        <w:rPr>
          <w:rFonts w:asciiTheme="minorHAnsi" w:hAnsiTheme="minorHAnsi"/>
          <w:lang w:val="nb-NO"/>
        </w:rPr>
        <w:t xml:space="preserve"> x </w:t>
      </w:r>
      <w:r w:rsidRPr="002A43BF">
        <w:rPr>
          <w:rFonts w:asciiTheme="minorHAnsi" w:hAnsiTheme="minorHAnsi"/>
          <w:i/>
          <w:lang w:val="nb-NO"/>
        </w:rPr>
        <w:t>C. ozarkensis</w:t>
      </w:r>
      <w:r w:rsidRPr="002A43BF">
        <w:rPr>
          <w:rFonts w:asciiTheme="minorHAnsi" w:hAnsiTheme="minorHAnsi"/>
          <w:lang w:val="nb-NO"/>
        </w:rPr>
        <w:t>)</w:t>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b/>
          <w:bCs/>
          <w:lang w:val="nb-NO"/>
        </w:rPr>
        <w:t>BC1</w:t>
      </w:r>
    </w:p>
    <w:p w:rsidR="002A43BF" w:rsidRPr="002A43BF" w:rsidRDefault="002A43BF" w:rsidP="002A43BF">
      <w:pPr>
        <w:rPr>
          <w:rFonts w:asciiTheme="minorHAnsi" w:hAnsiTheme="minorHAnsi"/>
        </w:rPr>
      </w:pPr>
      <w:r w:rsidRPr="002A43BF">
        <w:rPr>
          <w:rFonts w:asciiTheme="minorHAnsi" w:hAnsiTheme="minorHAnsi"/>
          <w:lang w:val="nb-NO"/>
        </w:rPr>
        <w:tab/>
      </w:r>
      <w:r w:rsidRPr="002A43BF">
        <w:rPr>
          <w:rFonts w:asciiTheme="minorHAnsi" w:hAnsiTheme="minorHAnsi"/>
          <w:lang w:val="nb-NO"/>
        </w:rPr>
        <w:tab/>
      </w:r>
      <w:proofErr w:type="gramStart"/>
      <w:r w:rsidRPr="002A43BF">
        <w:rPr>
          <w:rFonts w:asciiTheme="minorHAnsi" w:hAnsiTheme="minorHAnsi"/>
        </w:rPr>
        <w:t>cross</w:t>
      </w:r>
      <w:proofErr w:type="gramEnd"/>
      <w:r w:rsidRPr="002A43BF">
        <w:rPr>
          <w:rFonts w:asciiTheme="minorHAnsi" w:hAnsiTheme="minorHAnsi"/>
        </w:rPr>
        <w:t xml:space="preserve"> #6-06, RgammaT4 x SpL R5T37, male fertile, </w:t>
      </w:r>
      <w:r w:rsidRPr="002A43BF">
        <w:rPr>
          <w:rFonts w:asciiTheme="minorHAnsi" w:hAnsiTheme="minorHAnsi"/>
          <w:color w:val="FF0000"/>
        </w:rPr>
        <w:t>one nut per bur</w:t>
      </w:r>
    </w:p>
    <w:p w:rsidR="002A43BF" w:rsidRPr="002A43BF" w:rsidRDefault="002A43BF" w:rsidP="002A43BF">
      <w:pPr>
        <w:rPr>
          <w:rFonts w:asciiTheme="minorHAnsi" w:hAnsiTheme="minorHAnsi"/>
        </w:rPr>
      </w:pPr>
      <w:r w:rsidRPr="002A43BF">
        <w:rPr>
          <w:rFonts w:asciiTheme="minorHAnsi" w:hAnsiTheme="minorHAnsi"/>
        </w:rPr>
        <w:t>R2T6</w:t>
      </w:r>
      <w:r w:rsidRPr="002A43BF">
        <w:rPr>
          <w:rFonts w:asciiTheme="minorHAnsi" w:hAnsiTheme="minorHAnsi"/>
        </w:rPr>
        <w:tab/>
      </w:r>
      <w:r w:rsidRPr="002A43BF">
        <w:rPr>
          <w:rFonts w:asciiTheme="minorHAnsi" w:hAnsiTheme="minorHAnsi"/>
        </w:rPr>
        <w:tab/>
      </w:r>
      <w:r w:rsidRPr="002A43BF">
        <w:rPr>
          <w:rFonts w:asciiTheme="minorHAnsi" w:hAnsiTheme="minorHAnsi"/>
          <w:i/>
        </w:rPr>
        <w:t>C. ozarkensis</w:t>
      </w:r>
      <w:r w:rsidRPr="002A43BF">
        <w:rPr>
          <w:rFonts w:asciiTheme="minorHAnsi" w:hAnsiTheme="minorHAnsi"/>
        </w:rPr>
        <w:t xml:space="preserve"> Arkansas 1 from Steve Bost 2013, Nat. d-w Scott County, AR,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Ouachita National Forest, o.p.</w:t>
      </w:r>
    </w:p>
    <w:p w:rsidR="002A43BF" w:rsidRPr="002A43BF" w:rsidRDefault="002A43BF" w:rsidP="002A43BF">
      <w:pPr>
        <w:rPr>
          <w:rFonts w:asciiTheme="minorHAnsi" w:hAnsiTheme="minorHAnsi"/>
        </w:rPr>
      </w:pPr>
      <w:r w:rsidRPr="002A43BF">
        <w:rPr>
          <w:rFonts w:asciiTheme="minorHAnsi" w:hAnsiTheme="minorHAnsi"/>
        </w:rPr>
        <w:t>R2T7</w:t>
      </w:r>
      <w:r w:rsidRPr="002A43BF">
        <w:rPr>
          <w:rFonts w:asciiTheme="minorHAnsi" w:hAnsiTheme="minorHAnsi"/>
        </w:rPr>
        <w:tab/>
      </w:r>
      <w:r w:rsidRPr="002A43BF">
        <w:rPr>
          <w:rFonts w:asciiTheme="minorHAnsi" w:hAnsiTheme="minorHAnsi"/>
        </w:rPr>
        <w:tab/>
      </w:r>
      <w:r w:rsidRPr="002A43BF">
        <w:rPr>
          <w:rFonts w:asciiTheme="minorHAnsi" w:hAnsiTheme="minorHAnsi"/>
          <w:i/>
          <w:lang w:val="nb-NO"/>
        </w:rPr>
        <w:t>C. ozarkensis x C. crenata</w:t>
      </w:r>
      <w:r w:rsidRPr="002A43BF">
        <w:rPr>
          <w:rFonts w:asciiTheme="minorHAnsi" w:hAnsiTheme="minorHAnsi"/>
          <w:lang w:val="nb-NO"/>
        </w:rPr>
        <w:t>, HH R2T1 x WL R34T6, 2011</w:t>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b/>
          <w:lang w:val="nb-NO"/>
        </w:rPr>
        <w:t>F1</w:t>
      </w:r>
    </w:p>
    <w:p w:rsidR="002A43BF" w:rsidRPr="002A43BF" w:rsidRDefault="002A43BF" w:rsidP="002A43BF">
      <w:pPr>
        <w:rPr>
          <w:rFonts w:asciiTheme="minorHAnsi" w:hAnsiTheme="minorHAnsi"/>
        </w:rPr>
      </w:pPr>
      <w:r w:rsidRPr="002A43BF">
        <w:rPr>
          <w:rFonts w:asciiTheme="minorHAnsi" w:hAnsiTheme="minorHAnsi"/>
          <w:lang w:val="it-IT"/>
        </w:rPr>
        <w:t>R2T8</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i/>
          <w:lang w:val="it-IT"/>
        </w:rPr>
        <w:t>C. dentata x C. henryi</w:t>
      </w:r>
      <w:r w:rsidRPr="002A43BF">
        <w:rPr>
          <w:rFonts w:asciiTheme="minorHAnsi" w:hAnsiTheme="minorHAnsi"/>
          <w:lang w:val="it-IT"/>
        </w:rPr>
        <w:t>, HH R1T6 x WL R32T1  2011</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b/>
          <w:lang w:val="nb-NO"/>
        </w:rPr>
        <w:t>F1</w:t>
      </w:r>
    </w:p>
    <w:p w:rsidR="002A43BF" w:rsidRPr="002A43BF" w:rsidRDefault="002A43BF" w:rsidP="002A43BF">
      <w:pPr>
        <w:rPr>
          <w:rFonts w:asciiTheme="minorHAnsi" w:hAnsiTheme="minorHAnsi"/>
        </w:rPr>
      </w:pPr>
      <w:r w:rsidRPr="002A43BF">
        <w:rPr>
          <w:rFonts w:asciiTheme="minorHAnsi" w:hAnsiTheme="minorHAnsi"/>
        </w:rPr>
        <w:t>R2T9</w:t>
      </w:r>
      <w:r w:rsidRPr="002A43BF">
        <w:rPr>
          <w:rFonts w:asciiTheme="minorHAnsi" w:hAnsiTheme="minorHAnsi"/>
        </w:rPr>
        <w:tab/>
      </w:r>
      <w:r w:rsidRPr="002A43BF">
        <w:rPr>
          <w:rFonts w:asciiTheme="minorHAnsi" w:hAnsiTheme="minorHAnsi"/>
        </w:rPr>
        <w:tab/>
        <w:t xml:space="preserve">C. ozarkensis Arkansas 2 from Steve Bost 2013, Nat. d-w Scott County, AR,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Ouachita National Forest, o.p.</w:t>
      </w:r>
    </w:p>
    <w:p w:rsidR="002A43BF" w:rsidRPr="002A43BF" w:rsidRDefault="002A43BF" w:rsidP="002A43BF">
      <w:pPr>
        <w:rPr>
          <w:rFonts w:asciiTheme="minorHAnsi" w:hAnsiTheme="minorHAnsi"/>
        </w:rPr>
      </w:pPr>
      <w:r w:rsidRPr="002A43BF">
        <w:rPr>
          <w:rFonts w:asciiTheme="minorHAnsi" w:hAnsiTheme="minorHAnsi"/>
          <w:lang w:val="it-IT"/>
        </w:rPr>
        <w:t>R2T10</w:t>
      </w:r>
      <w:r w:rsidRPr="002A43BF">
        <w:rPr>
          <w:rFonts w:asciiTheme="minorHAnsi" w:hAnsiTheme="minorHAnsi"/>
          <w:lang w:val="it-IT"/>
        </w:rPr>
        <w:tab/>
      </w:r>
    </w:p>
    <w:p w:rsidR="002A43BF" w:rsidRPr="002A43BF" w:rsidRDefault="002A43BF" w:rsidP="002A43BF">
      <w:pPr>
        <w:rPr>
          <w:rFonts w:asciiTheme="minorHAnsi" w:hAnsiTheme="minorHAnsi"/>
          <w:i/>
          <w:lang w:val="nb-NO"/>
        </w:rPr>
      </w:pPr>
      <w:r w:rsidRPr="002A43BF">
        <w:rPr>
          <w:rFonts w:asciiTheme="minorHAnsi" w:hAnsiTheme="minorHAnsi"/>
          <w:lang w:val="it-IT"/>
        </w:rPr>
        <w:t>R2T11</w:t>
      </w:r>
      <w:r w:rsidRPr="002A43BF">
        <w:rPr>
          <w:rFonts w:asciiTheme="minorHAnsi" w:hAnsiTheme="minorHAnsi"/>
          <w:lang w:val="it-IT"/>
        </w:rPr>
        <w:tab/>
        <w:t>‘Colossal’ x ‘Lockwood’ 2014</w:t>
      </w:r>
    </w:p>
    <w:p w:rsidR="002A43BF" w:rsidRPr="002A43BF" w:rsidRDefault="002A43BF" w:rsidP="002A43BF">
      <w:pPr>
        <w:rPr>
          <w:rFonts w:asciiTheme="minorHAnsi" w:hAnsiTheme="minorHAnsi"/>
        </w:rPr>
      </w:pPr>
      <w:r w:rsidRPr="002A43BF">
        <w:rPr>
          <w:rFonts w:asciiTheme="minorHAnsi" w:hAnsiTheme="minorHAnsi"/>
          <w:lang w:val="it-IT"/>
        </w:rPr>
        <w:t>R2T12</w:t>
      </w:r>
      <w:r w:rsidRPr="002A43BF">
        <w:rPr>
          <w:rFonts w:asciiTheme="minorHAnsi" w:hAnsiTheme="minorHAnsi"/>
          <w:lang w:val="it-IT"/>
        </w:rPr>
        <w:tab/>
      </w:r>
      <w:r w:rsidRPr="002A43BF">
        <w:rPr>
          <w:rFonts w:asciiTheme="minorHAnsi" w:hAnsiTheme="minorHAnsi"/>
        </w:rPr>
        <w:t xml:space="preserve">C. </w:t>
      </w:r>
      <w:proofErr w:type="gramStart"/>
      <w:r w:rsidRPr="002A43BF">
        <w:rPr>
          <w:rFonts w:asciiTheme="minorHAnsi" w:hAnsiTheme="minorHAnsi"/>
        </w:rPr>
        <w:t>ozarkensis</w:t>
      </w:r>
      <w:proofErr w:type="gramEnd"/>
      <w:r w:rsidRPr="002A43BF">
        <w:rPr>
          <w:rFonts w:asciiTheme="minorHAnsi" w:hAnsiTheme="minorHAnsi"/>
        </w:rPr>
        <w:t xml:space="preserve"> Arkansas 2 from Steve Bost 2013, Nat. d-w Scott County, AR,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Ouachita National Forest, o.p.</w:t>
      </w:r>
    </w:p>
    <w:p w:rsidR="002A43BF" w:rsidRPr="002A43BF" w:rsidRDefault="002A43BF" w:rsidP="002A43BF">
      <w:pPr>
        <w:rPr>
          <w:rFonts w:asciiTheme="minorHAnsi" w:hAnsiTheme="minorHAnsi"/>
          <w:lang w:val="it-IT"/>
        </w:rPr>
      </w:pPr>
      <w:r w:rsidRPr="002A43BF">
        <w:rPr>
          <w:rFonts w:asciiTheme="minorHAnsi" w:hAnsiTheme="minorHAnsi"/>
          <w:lang w:val="it-IT"/>
        </w:rPr>
        <w:t>R2T13</w:t>
      </w:r>
      <w:r w:rsidRPr="002A43BF">
        <w:rPr>
          <w:rFonts w:asciiTheme="minorHAnsi" w:hAnsiTheme="minorHAnsi"/>
          <w:lang w:val="it-IT"/>
        </w:rPr>
        <w:tab/>
      </w:r>
      <w:r w:rsidRPr="002A43BF">
        <w:rPr>
          <w:rFonts w:asciiTheme="minorHAnsi" w:hAnsiTheme="minorHAnsi"/>
          <w:i/>
          <w:lang w:val="it-IT"/>
        </w:rPr>
        <w:t>C. dentata</w:t>
      </w:r>
      <w:r w:rsidRPr="002A43BF">
        <w:rPr>
          <w:rFonts w:asciiTheme="minorHAnsi" w:hAnsiTheme="minorHAnsi"/>
          <w:lang w:val="it-IT"/>
        </w:rPr>
        <w:t xml:space="preserve"> x (C. </w:t>
      </w:r>
      <w:r w:rsidRPr="002A43BF">
        <w:rPr>
          <w:rFonts w:asciiTheme="minorHAnsi" w:hAnsiTheme="minorHAnsi"/>
          <w:i/>
          <w:lang w:val="it-IT"/>
        </w:rPr>
        <w:t xml:space="preserve">pumila </w:t>
      </w:r>
      <w:r w:rsidRPr="002A43BF">
        <w:rPr>
          <w:rFonts w:asciiTheme="minorHAnsi" w:hAnsiTheme="minorHAnsi"/>
          <w:lang w:val="it-IT"/>
        </w:rPr>
        <w:t xml:space="preserve">x </w:t>
      </w:r>
      <w:r w:rsidRPr="002A43BF">
        <w:rPr>
          <w:rFonts w:asciiTheme="minorHAnsi" w:hAnsiTheme="minorHAnsi"/>
          <w:i/>
          <w:lang w:val="it-IT"/>
        </w:rPr>
        <w:t>C</w:t>
      </w:r>
      <w:r w:rsidRPr="002A43BF">
        <w:rPr>
          <w:rFonts w:asciiTheme="minorHAnsi" w:hAnsiTheme="minorHAnsi"/>
          <w:lang w:val="it-IT"/>
        </w:rPr>
        <w:t xml:space="preserve">. </w:t>
      </w:r>
      <w:r w:rsidRPr="002A43BF">
        <w:rPr>
          <w:rFonts w:asciiTheme="minorHAnsi" w:hAnsiTheme="minorHAnsi"/>
          <w:i/>
          <w:lang w:val="it-IT"/>
        </w:rPr>
        <w:t>crenata</w:t>
      </w:r>
      <w:r w:rsidRPr="002A43BF">
        <w:rPr>
          <w:rFonts w:asciiTheme="minorHAnsi" w:hAnsiTheme="minorHAnsi"/>
          <w:lang w:val="it-IT"/>
        </w:rPr>
        <w:t>)</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p>
    <w:p w:rsidR="002A43BF" w:rsidRPr="002A43BF" w:rsidRDefault="002A43BF" w:rsidP="002A43BF">
      <w:pPr>
        <w:rPr>
          <w:rFonts w:asciiTheme="minorHAnsi" w:hAnsiTheme="minorHAnsi"/>
        </w:rPr>
      </w:pPr>
      <w:r w:rsidRPr="002A43BF">
        <w:rPr>
          <w:rFonts w:asciiTheme="minorHAnsi" w:hAnsiTheme="minorHAnsi"/>
          <w:lang w:val="it-IT"/>
        </w:rPr>
        <w:tab/>
      </w:r>
      <w:r w:rsidRPr="002A43BF">
        <w:rPr>
          <w:rFonts w:asciiTheme="minorHAnsi" w:hAnsiTheme="minorHAnsi"/>
          <w:lang w:val="it-IT"/>
        </w:rPr>
        <w:tab/>
      </w:r>
      <w:proofErr w:type="gramStart"/>
      <w:r w:rsidRPr="002A43BF">
        <w:rPr>
          <w:rFonts w:asciiTheme="minorHAnsi" w:hAnsiTheme="minorHAnsi"/>
        </w:rPr>
        <w:t>cross</w:t>
      </w:r>
      <w:proofErr w:type="gramEnd"/>
      <w:r w:rsidRPr="002A43BF">
        <w:rPr>
          <w:rFonts w:asciiTheme="minorHAnsi" w:hAnsiTheme="minorHAnsi"/>
        </w:rPr>
        <w:t xml:space="preserve"> #22-94, RH(14) R2T9 x SpL R7T14 (Plantation, </w:t>
      </w:r>
      <w:r w:rsidRPr="002A43BF">
        <w:rPr>
          <w:rFonts w:asciiTheme="minorHAnsi" w:hAnsiTheme="minorHAnsi"/>
        </w:rPr>
        <w:sym w:font="Symbol" w:char="F044"/>
      </w:r>
      <w:r w:rsidRPr="002A43BF">
        <w:rPr>
          <w:rFonts w:asciiTheme="minorHAnsi" w:hAnsiTheme="minorHAnsi"/>
        </w:rPr>
        <w:t xml:space="preserve">), resistance good, </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rPr>
        <w:t>male</w:t>
      </w:r>
      <w:proofErr w:type="gramEnd"/>
      <w:r w:rsidRPr="002A43BF">
        <w:rPr>
          <w:rFonts w:asciiTheme="minorHAnsi" w:hAnsiTheme="minorHAnsi"/>
        </w:rPr>
        <w:t xml:space="preserve"> sterile</w:t>
      </w:r>
    </w:p>
    <w:p w:rsidR="002A43BF" w:rsidRPr="002A43BF" w:rsidRDefault="002A43BF" w:rsidP="002A43BF">
      <w:pPr>
        <w:rPr>
          <w:rFonts w:asciiTheme="minorHAnsi" w:hAnsiTheme="minorHAnsi"/>
          <w:lang w:val="nb-NO"/>
        </w:rPr>
      </w:pPr>
      <w:r w:rsidRPr="002A43BF">
        <w:rPr>
          <w:rFonts w:asciiTheme="minorHAnsi" w:hAnsiTheme="minorHAnsi"/>
        </w:rPr>
        <w:t>R2T14</w:t>
      </w:r>
      <w:r w:rsidRPr="002A43BF">
        <w:rPr>
          <w:rFonts w:asciiTheme="minorHAnsi" w:hAnsiTheme="minorHAnsi"/>
        </w:rPr>
        <w:tab/>
      </w:r>
      <w:r w:rsidRPr="002A43BF">
        <w:rPr>
          <w:rFonts w:asciiTheme="minorHAnsi" w:hAnsiTheme="minorHAnsi"/>
          <w:i/>
          <w:lang w:val="nb-NO"/>
        </w:rPr>
        <w:t>C. dentata</w:t>
      </w:r>
      <w:r w:rsidRPr="002A43BF">
        <w:rPr>
          <w:rFonts w:asciiTheme="minorHAnsi" w:hAnsiTheme="minorHAnsi"/>
          <w:lang w:val="nb-NO"/>
        </w:rPr>
        <w:t xml:space="preserve"> x </w:t>
      </w:r>
      <w:r w:rsidRPr="002A43BF">
        <w:rPr>
          <w:rFonts w:asciiTheme="minorHAnsi" w:hAnsiTheme="minorHAnsi"/>
          <w:i/>
          <w:lang w:val="nb-NO"/>
        </w:rPr>
        <w:t>C. Henryi</w:t>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b/>
          <w:lang w:val="nb-NO"/>
        </w:rPr>
        <w:t>F1</w:t>
      </w:r>
    </w:p>
    <w:p w:rsidR="002A43BF" w:rsidRPr="002A43BF" w:rsidRDefault="002A43BF" w:rsidP="002A43BF">
      <w:pPr>
        <w:ind w:left="720" w:firstLine="720"/>
        <w:rPr>
          <w:rFonts w:asciiTheme="minorHAnsi" w:hAnsiTheme="minorHAnsi"/>
          <w:lang w:val="nb-NO"/>
        </w:rPr>
      </w:pPr>
      <w:r w:rsidRPr="002A43BF">
        <w:rPr>
          <w:rFonts w:asciiTheme="minorHAnsi" w:hAnsiTheme="minorHAnsi"/>
          <w:lang w:val="nb-NO"/>
        </w:rPr>
        <w:t>cross #9-09 RH(5) R2T5 x WL R32T1</w:t>
      </w:r>
    </w:p>
    <w:p w:rsidR="002A43BF" w:rsidRPr="002A43BF" w:rsidRDefault="002A43BF" w:rsidP="002A43BF">
      <w:pPr>
        <w:rPr>
          <w:rFonts w:asciiTheme="minorHAnsi" w:hAnsiTheme="minorHAnsi"/>
          <w:lang w:val="nb-NO"/>
        </w:rPr>
      </w:pPr>
      <w:r w:rsidRPr="002A43BF">
        <w:rPr>
          <w:rFonts w:asciiTheme="minorHAnsi" w:hAnsiTheme="minorHAnsi"/>
          <w:lang w:val="nb-NO"/>
        </w:rPr>
        <w:t>R2T15</w:t>
      </w:r>
    </w:p>
    <w:p w:rsidR="002A43BF" w:rsidRPr="002A43BF" w:rsidRDefault="002A43BF" w:rsidP="002A43BF">
      <w:pPr>
        <w:rPr>
          <w:rFonts w:asciiTheme="minorHAnsi" w:hAnsiTheme="minorHAnsi"/>
        </w:rPr>
      </w:pPr>
      <w:r w:rsidRPr="002A43BF">
        <w:rPr>
          <w:rFonts w:asciiTheme="minorHAnsi" w:hAnsiTheme="minorHAnsi"/>
          <w:lang w:val="nb-NO"/>
        </w:rPr>
        <w:t>R2T16</w:t>
      </w:r>
    </w:p>
    <w:p w:rsidR="002A43BF" w:rsidRPr="002A43BF" w:rsidRDefault="002A43BF" w:rsidP="002A43BF">
      <w:pPr>
        <w:rPr>
          <w:rFonts w:asciiTheme="minorHAnsi" w:hAnsiTheme="minorHAnsi"/>
          <w:b/>
          <w:bCs/>
        </w:rPr>
      </w:pPr>
      <w:r w:rsidRPr="002A43BF">
        <w:rPr>
          <w:rFonts w:asciiTheme="minorHAnsi" w:hAnsiTheme="minorHAnsi"/>
        </w:rPr>
        <w:t>R2T17-19</w:t>
      </w:r>
      <w:r w:rsidRPr="002A43BF">
        <w:rPr>
          <w:rFonts w:asciiTheme="minorHAnsi" w:hAnsiTheme="minorHAnsi"/>
        </w:rPr>
        <w:tab/>
        <w:t xml:space="preserve">‘Eaton’ x </w:t>
      </w:r>
      <w:r w:rsidRPr="002A43BF">
        <w:rPr>
          <w:rFonts w:asciiTheme="minorHAnsi" w:hAnsiTheme="minorHAnsi"/>
          <w:i/>
        </w:rPr>
        <w:t xml:space="preserve">C. ozarkensis </w:t>
      </w:r>
      <w:r w:rsidRPr="002A43BF">
        <w:rPr>
          <w:rFonts w:asciiTheme="minorHAnsi" w:hAnsiTheme="minorHAnsi"/>
        </w:rPr>
        <w:t>(OK), Kenwood orchard x HH R2T1, 2013</w:t>
      </w:r>
    </w:p>
    <w:p w:rsidR="002A43BF" w:rsidRPr="002A43BF" w:rsidRDefault="002A43BF" w:rsidP="002A43BF">
      <w:pPr>
        <w:rPr>
          <w:rFonts w:asciiTheme="minorHAnsi" w:hAnsiTheme="minorHAnsi"/>
          <w:lang w:val="it-IT"/>
        </w:rPr>
      </w:pPr>
      <w:r w:rsidRPr="002A43BF">
        <w:rPr>
          <w:rFonts w:asciiTheme="minorHAnsi" w:hAnsiTheme="minorHAnsi"/>
          <w:lang w:val="it-IT"/>
        </w:rPr>
        <w:t>R3T1-6</w:t>
      </w:r>
      <w:r w:rsidRPr="002A43BF">
        <w:rPr>
          <w:rFonts w:asciiTheme="minorHAnsi" w:hAnsiTheme="minorHAnsi"/>
          <w:lang w:val="it-IT"/>
        </w:rPr>
        <w:tab/>
        <w:t xml:space="preserve">‘Colossal’ x C. </w:t>
      </w:r>
      <w:r w:rsidRPr="002A43BF">
        <w:rPr>
          <w:rFonts w:asciiTheme="minorHAnsi" w:hAnsiTheme="minorHAnsi"/>
          <w:i/>
          <w:lang w:val="it-IT"/>
        </w:rPr>
        <w:t>ozarkensis</w:t>
      </w:r>
      <w:r w:rsidRPr="002A43BF">
        <w:rPr>
          <w:rFonts w:asciiTheme="minorHAnsi" w:hAnsiTheme="minorHAnsi"/>
          <w:lang w:val="it-IT"/>
        </w:rPr>
        <w:t xml:space="preserve"> (AR), commercial orchard x HH R2T2, 2013</w:t>
      </w:r>
    </w:p>
    <w:p w:rsidR="002A43BF" w:rsidRPr="002A43BF" w:rsidRDefault="002A43BF" w:rsidP="002A43BF">
      <w:pPr>
        <w:rPr>
          <w:rFonts w:asciiTheme="minorHAnsi" w:hAnsiTheme="minorHAnsi"/>
          <w:lang w:val="nb-NO"/>
        </w:rPr>
      </w:pPr>
      <w:r w:rsidRPr="002A43BF">
        <w:rPr>
          <w:rFonts w:asciiTheme="minorHAnsi" w:hAnsiTheme="minorHAnsi"/>
          <w:lang w:val="nb-NO"/>
        </w:rPr>
        <w:t>R3T7</w:t>
      </w:r>
      <w:r w:rsidRPr="002A43BF">
        <w:rPr>
          <w:rFonts w:asciiTheme="minorHAnsi" w:hAnsiTheme="minorHAnsi"/>
          <w:lang w:val="nb-NO"/>
        </w:rPr>
        <w:tab/>
      </w:r>
      <w:r w:rsidRPr="002A43BF">
        <w:rPr>
          <w:rFonts w:asciiTheme="minorHAnsi" w:hAnsiTheme="minorHAnsi"/>
          <w:lang w:val="nb-NO"/>
        </w:rPr>
        <w:tab/>
        <w:t>WATER LINE</w:t>
      </w:r>
    </w:p>
    <w:p w:rsidR="002A43BF" w:rsidRPr="002A43BF" w:rsidRDefault="002A43BF" w:rsidP="002A43BF">
      <w:pPr>
        <w:rPr>
          <w:rFonts w:asciiTheme="minorHAnsi" w:hAnsiTheme="minorHAnsi"/>
          <w:lang w:val="nb-NO"/>
        </w:rPr>
      </w:pPr>
      <w:r w:rsidRPr="002A43BF">
        <w:rPr>
          <w:rFonts w:asciiTheme="minorHAnsi" w:hAnsiTheme="minorHAnsi"/>
          <w:lang w:val="nb-NO"/>
        </w:rPr>
        <w:t>R3T8-13</w:t>
      </w:r>
      <w:r w:rsidRPr="002A43BF">
        <w:rPr>
          <w:rFonts w:asciiTheme="minorHAnsi" w:hAnsiTheme="minorHAnsi"/>
          <w:lang w:val="nb-NO"/>
        </w:rPr>
        <w:tab/>
      </w:r>
      <w:r w:rsidRPr="002A43BF">
        <w:rPr>
          <w:rFonts w:asciiTheme="minorHAnsi" w:hAnsiTheme="minorHAnsi"/>
          <w:lang w:val="it-IT"/>
        </w:rPr>
        <w:t xml:space="preserve">‘Colossal’ x C. </w:t>
      </w:r>
      <w:r w:rsidRPr="002A43BF">
        <w:rPr>
          <w:rFonts w:asciiTheme="minorHAnsi" w:hAnsiTheme="minorHAnsi"/>
          <w:i/>
          <w:lang w:val="it-IT"/>
        </w:rPr>
        <w:t>ozarkensis</w:t>
      </w:r>
      <w:r w:rsidRPr="002A43BF">
        <w:rPr>
          <w:rFonts w:asciiTheme="minorHAnsi" w:hAnsiTheme="minorHAnsi"/>
          <w:lang w:val="it-IT"/>
        </w:rPr>
        <w:t xml:space="preserve"> (AR), commercial orchard x HH R2T2, 2013</w:t>
      </w:r>
    </w:p>
    <w:p w:rsidR="002A43BF" w:rsidRPr="002A43BF" w:rsidRDefault="002A43BF" w:rsidP="002A43BF">
      <w:pPr>
        <w:rPr>
          <w:rFonts w:asciiTheme="minorHAnsi" w:hAnsiTheme="minorHAnsi"/>
        </w:rPr>
      </w:pPr>
      <w:r w:rsidRPr="002A43BF">
        <w:rPr>
          <w:rFonts w:asciiTheme="minorHAnsi" w:hAnsiTheme="minorHAnsi"/>
          <w:lang w:val="it-IT"/>
        </w:rPr>
        <w:t>R3T14</w:t>
      </w:r>
      <w:r w:rsidRPr="002A43BF">
        <w:rPr>
          <w:rFonts w:asciiTheme="minorHAnsi" w:hAnsiTheme="minorHAnsi"/>
          <w:lang w:val="it-IT"/>
        </w:rPr>
        <w:tab/>
      </w:r>
      <w:r w:rsidRPr="002A43BF">
        <w:rPr>
          <w:rFonts w:asciiTheme="minorHAnsi" w:hAnsiTheme="minorHAnsi"/>
          <w:i/>
        </w:rPr>
        <w:t xml:space="preserve">C. </w:t>
      </w:r>
      <w:proofErr w:type="gramStart"/>
      <w:r w:rsidRPr="002A43BF">
        <w:rPr>
          <w:rFonts w:asciiTheme="minorHAnsi" w:hAnsiTheme="minorHAnsi"/>
          <w:i/>
        </w:rPr>
        <w:t>ozarkensis</w:t>
      </w:r>
      <w:proofErr w:type="gramEnd"/>
      <w:r w:rsidRPr="002A43BF">
        <w:rPr>
          <w:rFonts w:asciiTheme="minorHAnsi" w:hAnsiTheme="minorHAnsi"/>
          <w:i/>
        </w:rPr>
        <w:t xml:space="preserve"> </w:t>
      </w:r>
      <w:r w:rsidRPr="002A43BF">
        <w:rPr>
          <w:rFonts w:asciiTheme="minorHAnsi" w:hAnsiTheme="minorHAnsi"/>
        </w:rPr>
        <w:t>x</w:t>
      </w:r>
      <w:r w:rsidRPr="002A43BF">
        <w:rPr>
          <w:rFonts w:asciiTheme="minorHAnsi" w:hAnsiTheme="minorHAnsi"/>
          <w:i/>
        </w:rPr>
        <w:t xml:space="preserve"> C. henryi</w:t>
      </w:r>
      <w:r w:rsidRPr="002A43BF">
        <w:rPr>
          <w:rFonts w:asciiTheme="minorHAnsi" w:hAnsiTheme="minorHAnsi"/>
        </w:rPr>
        <w:t xml:space="preserve">, NH R2T2 x WL R32T1, 2011 </w:t>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b/>
        </w:rPr>
        <w:t>F1</w:t>
      </w:r>
    </w:p>
    <w:p w:rsidR="002A43BF" w:rsidRPr="002A43BF" w:rsidRDefault="002A43BF" w:rsidP="002A43BF">
      <w:pPr>
        <w:rPr>
          <w:rFonts w:asciiTheme="minorHAnsi" w:hAnsiTheme="minorHAnsi"/>
        </w:rPr>
      </w:pPr>
      <w:r w:rsidRPr="002A43BF">
        <w:rPr>
          <w:rFonts w:asciiTheme="minorHAnsi" w:hAnsiTheme="minorHAnsi"/>
          <w:lang w:val="it-IT"/>
        </w:rPr>
        <w:t>R3T15-16</w:t>
      </w:r>
      <w:r w:rsidRPr="002A43BF">
        <w:rPr>
          <w:rFonts w:asciiTheme="minorHAnsi" w:hAnsiTheme="minorHAnsi"/>
          <w:lang w:val="it-IT"/>
        </w:rPr>
        <w:tab/>
        <w:t xml:space="preserve">‘Colossal’ x C. </w:t>
      </w:r>
      <w:r w:rsidRPr="002A43BF">
        <w:rPr>
          <w:rFonts w:asciiTheme="minorHAnsi" w:hAnsiTheme="minorHAnsi"/>
          <w:i/>
          <w:lang w:val="it-IT"/>
        </w:rPr>
        <w:t>ozarkensis</w:t>
      </w:r>
      <w:r w:rsidRPr="002A43BF">
        <w:rPr>
          <w:rFonts w:asciiTheme="minorHAnsi" w:hAnsiTheme="minorHAnsi"/>
          <w:lang w:val="it-IT"/>
        </w:rPr>
        <w:t xml:space="preserve"> (AR), commercial orchard x HH R2T2, 2013</w:t>
      </w:r>
    </w:p>
    <w:p w:rsidR="002A43BF" w:rsidRPr="002A43BF" w:rsidRDefault="002A43BF" w:rsidP="002A43BF">
      <w:pPr>
        <w:rPr>
          <w:rFonts w:asciiTheme="minorHAnsi" w:hAnsiTheme="minorHAnsi"/>
        </w:rPr>
      </w:pPr>
      <w:r w:rsidRPr="002A43BF">
        <w:rPr>
          <w:rFonts w:asciiTheme="minorHAnsi" w:hAnsiTheme="minorHAnsi"/>
        </w:rPr>
        <w:t>R3T17</w:t>
      </w:r>
      <w:r w:rsidRPr="002A43BF">
        <w:rPr>
          <w:rFonts w:asciiTheme="minorHAnsi" w:hAnsiTheme="minorHAnsi"/>
        </w:rPr>
        <w:tab/>
        <w:t>‘Colossal’ x ‘Lockwood’, 2014</w:t>
      </w:r>
    </w:p>
    <w:p w:rsidR="002A43BF" w:rsidRPr="002A43BF" w:rsidRDefault="002A43BF" w:rsidP="002A43BF">
      <w:pPr>
        <w:rPr>
          <w:rFonts w:asciiTheme="minorHAnsi" w:hAnsiTheme="minorHAnsi"/>
        </w:rPr>
      </w:pPr>
      <w:r w:rsidRPr="002A43BF">
        <w:rPr>
          <w:rFonts w:asciiTheme="minorHAnsi" w:hAnsiTheme="minorHAnsi"/>
        </w:rPr>
        <w:t>R3T18</w:t>
      </w:r>
      <w:r w:rsidRPr="002A43BF">
        <w:rPr>
          <w:rFonts w:asciiTheme="minorHAnsi" w:hAnsiTheme="minorHAnsi"/>
        </w:rPr>
        <w:tab/>
      </w:r>
      <w:r w:rsidRPr="002A43BF">
        <w:rPr>
          <w:rFonts w:asciiTheme="minorHAnsi" w:hAnsiTheme="minorHAnsi"/>
          <w:i/>
        </w:rPr>
        <w:t xml:space="preserve">C. ozarkensis </w:t>
      </w:r>
      <w:r w:rsidRPr="002A43BF">
        <w:rPr>
          <w:rFonts w:asciiTheme="minorHAnsi" w:hAnsiTheme="minorHAnsi"/>
        </w:rPr>
        <w:t>x</w:t>
      </w:r>
      <w:r w:rsidRPr="002A43BF">
        <w:rPr>
          <w:rFonts w:asciiTheme="minorHAnsi" w:hAnsiTheme="minorHAnsi"/>
          <w:i/>
        </w:rPr>
        <w:t xml:space="preserve"> C. henryi</w:t>
      </w:r>
      <w:r w:rsidRPr="002A43BF">
        <w:rPr>
          <w:rFonts w:asciiTheme="minorHAnsi" w:hAnsiTheme="minorHAnsi"/>
        </w:rPr>
        <w:t xml:space="preserve">, NH R2T2 x WL R32T1, 2011 </w:t>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b/>
        </w:rPr>
        <w:t>F1</w:t>
      </w:r>
    </w:p>
    <w:p w:rsidR="002A43BF" w:rsidRPr="002A43BF" w:rsidRDefault="002A43BF" w:rsidP="002A43BF">
      <w:pPr>
        <w:rPr>
          <w:rFonts w:asciiTheme="minorHAnsi" w:hAnsiTheme="minorHAnsi"/>
        </w:rPr>
      </w:pPr>
      <w:r w:rsidRPr="002A43BF">
        <w:rPr>
          <w:rFonts w:asciiTheme="minorHAnsi" w:hAnsiTheme="minorHAnsi"/>
        </w:rPr>
        <w:lastRenderedPageBreak/>
        <w:t>R3T19</w:t>
      </w:r>
      <w:r w:rsidRPr="002A43BF">
        <w:rPr>
          <w:rFonts w:asciiTheme="minorHAnsi" w:hAnsiTheme="minorHAnsi"/>
        </w:rPr>
        <w:tab/>
      </w:r>
      <w:r w:rsidRPr="002A43BF">
        <w:rPr>
          <w:rFonts w:asciiTheme="minorHAnsi" w:hAnsiTheme="minorHAnsi"/>
          <w:lang w:val="it-IT"/>
        </w:rPr>
        <w:t xml:space="preserve">‘Colossal’ x C. </w:t>
      </w:r>
      <w:r w:rsidRPr="002A43BF">
        <w:rPr>
          <w:rFonts w:asciiTheme="minorHAnsi" w:hAnsiTheme="minorHAnsi"/>
          <w:i/>
          <w:lang w:val="it-IT"/>
        </w:rPr>
        <w:t>ozarkensis</w:t>
      </w:r>
      <w:r w:rsidRPr="002A43BF">
        <w:rPr>
          <w:rFonts w:asciiTheme="minorHAnsi" w:hAnsiTheme="minorHAnsi"/>
          <w:lang w:val="it-IT"/>
        </w:rPr>
        <w:t xml:space="preserve"> (AR), commercial orchard x HH R2T2, 20</w:t>
      </w:r>
    </w:p>
    <w:p w:rsidR="002A43BF" w:rsidRPr="002A43BF" w:rsidRDefault="002A43BF" w:rsidP="002A43BF">
      <w:pPr>
        <w:rPr>
          <w:rFonts w:asciiTheme="minorHAnsi" w:hAnsiTheme="minorHAnsi"/>
        </w:rPr>
      </w:pPr>
    </w:p>
    <w:p w:rsidR="002A43BF" w:rsidRPr="002A43BF" w:rsidRDefault="002A43BF" w:rsidP="002A43BF">
      <w:pPr>
        <w:rPr>
          <w:rFonts w:asciiTheme="minorHAnsi" w:hAnsiTheme="minorHAnsi"/>
        </w:rPr>
      </w:pPr>
      <w:r w:rsidRPr="002A43BF">
        <w:rPr>
          <w:rFonts w:asciiTheme="minorHAnsi" w:hAnsiTheme="minorHAnsi"/>
          <w:b/>
          <w:u w:val="single"/>
        </w:rPr>
        <w:t>8.  TURKISH CHESTNUT TREES</w:t>
      </w:r>
      <w:r w:rsidRPr="002A43BF">
        <w:rPr>
          <w:rFonts w:asciiTheme="minorHAnsi" w:hAnsiTheme="minorHAnsi"/>
        </w:rPr>
        <w:tab/>
        <w:t>directly south of the New Hybrids</w:t>
      </w:r>
    </w:p>
    <w:p w:rsidR="002A43BF" w:rsidRPr="002A43BF" w:rsidRDefault="002A43BF" w:rsidP="002A43BF">
      <w:pPr>
        <w:rPr>
          <w:rFonts w:asciiTheme="minorHAnsi" w:hAnsiTheme="minorHAnsi"/>
        </w:rPr>
      </w:pPr>
      <w:r w:rsidRPr="002A43BF">
        <w:rPr>
          <w:rFonts w:asciiTheme="minorHAnsi" w:hAnsiTheme="minorHAnsi"/>
        </w:rPr>
        <w:t>R1T1 is at the SE corner, at the road</w:t>
      </w:r>
    </w:p>
    <w:p w:rsidR="002A43BF" w:rsidRPr="002A43BF" w:rsidRDefault="002A43BF" w:rsidP="002A43BF">
      <w:pPr>
        <w:rPr>
          <w:rFonts w:asciiTheme="minorHAnsi" w:hAnsiTheme="minorHAnsi"/>
        </w:rPr>
      </w:pPr>
    </w:p>
    <w:p w:rsidR="002A43BF" w:rsidRPr="002A43BF" w:rsidRDefault="002A43BF" w:rsidP="002A43BF">
      <w:pPr>
        <w:rPr>
          <w:rFonts w:asciiTheme="minorHAnsi" w:hAnsiTheme="minorHAnsi"/>
        </w:rPr>
      </w:pPr>
      <w:r w:rsidRPr="002A43BF">
        <w:rPr>
          <w:rFonts w:asciiTheme="minorHAnsi" w:hAnsiTheme="minorHAnsi"/>
        </w:rPr>
        <w:t>R1T1</w:t>
      </w:r>
      <w:r w:rsidRPr="002A43BF">
        <w:rPr>
          <w:rFonts w:asciiTheme="minorHAnsi" w:hAnsiTheme="minorHAnsi"/>
        </w:rPr>
        <w:tab/>
      </w:r>
      <w:r w:rsidRPr="002A43BF">
        <w:rPr>
          <w:rFonts w:asciiTheme="minorHAnsi" w:hAnsiTheme="minorHAnsi"/>
        </w:rPr>
        <w:tab/>
        <w:t>#24771, Eastern Turkey, Artvin Province, Collection 1, 2007, perox. AB</w:t>
      </w:r>
    </w:p>
    <w:p w:rsidR="002A43BF" w:rsidRPr="002A43BF" w:rsidRDefault="002A43BF" w:rsidP="002A43BF">
      <w:pPr>
        <w:rPr>
          <w:rFonts w:asciiTheme="minorHAnsi" w:hAnsiTheme="minorHAnsi"/>
        </w:rPr>
      </w:pPr>
      <w:r w:rsidRPr="002A43BF">
        <w:rPr>
          <w:rFonts w:asciiTheme="minorHAnsi" w:hAnsiTheme="minorHAnsi"/>
        </w:rPr>
        <w:t>R1T2</w:t>
      </w:r>
      <w:r w:rsidRPr="002A43BF">
        <w:rPr>
          <w:rFonts w:asciiTheme="minorHAnsi" w:hAnsiTheme="minorHAnsi"/>
        </w:rPr>
        <w:tab/>
      </w:r>
      <w:r w:rsidRPr="002A43BF">
        <w:rPr>
          <w:rFonts w:asciiTheme="minorHAnsi" w:hAnsiTheme="minorHAnsi"/>
        </w:rPr>
        <w:tab/>
        <w:t>#24772, Eastern Turkey, Artvin Province, Collection 1, 2007, perox. AB</w:t>
      </w:r>
    </w:p>
    <w:p w:rsidR="002A43BF" w:rsidRPr="002A43BF" w:rsidRDefault="002A43BF" w:rsidP="002A43BF">
      <w:pPr>
        <w:rPr>
          <w:rFonts w:asciiTheme="minorHAnsi" w:hAnsiTheme="minorHAnsi"/>
        </w:rPr>
      </w:pPr>
      <w:r w:rsidRPr="002A43BF">
        <w:rPr>
          <w:rFonts w:asciiTheme="minorHAnsi" w:hAnsiTheme="minorHAnsi"/>
        </w:rPr>
        <w:t>R1T3</w:t>
      </w:r>
      <w:r w:rsidRPr="002A43BF">
        <w:rPr>
          <w:rFonts w:asciiTheme="minorHAnsi" w:hAnsiTheme="minorHAnsi"/>
        </w:rPr>
        <w:tab/>
      </w:r>
      <w:r w:rsidRPr="002A43BF">
        <w:rPr>
          <w:rFonts w:asciiTheme="minorHAnsi" w:hAnsiTheme="minorHAnsi"/>
        </w:rPr>
        <w:tab/>
        <w:t>Eastern Turkey, Artvin Province, Collection 1, 2007, perox. AB</w:t>
      </w:r>
    </w:p>
    <w:p w:rsidR="002A43BF" w:rsidRPr="002A43BF" w:rsidRDefault="002A43BF" w:rsidP="002A43BF">
      <w:pPr>
        <w:rPr>
          <w:rFonts w:asciiTheme="minorHAnsi" w:hAnsiTheme="minorHAnsi"/>
        </w:rPr>
      </w:pPr>
      <w:r w:rsidRPr="002A43BF">
        <w:rPr>
          <w:rFonts w:asciiTheme="minorHAnsi" w:hAnsiTheme="minorHAnsi"/>
        </w:rPr>
        <w:t>R1T4</w:t>
      </w:r>
      <w:r w:rsidRPr="002A43BF">
        <w:rPr>
          <w:rFonts w:asciiTheme="minorHAnsi" w:hAnsiTheme="minorHAnsi"/>
        </w:rPr>
        <w:tab/>
      </w:r>
      <w:r w:rsidRPr="002A43BF">
        <w:rPr>
          <w:rFonts w:asciiTheme="minorHAnsi" w:hAnsiTheme="minorHAnsi"/>
        </w:rPr>
        <w:tab/>
      </w:r>
    </w:p>
    <w:p w:rsidR="002A43BF" w:rsidRPr="002A43BF" w:rsidRDefault="002A43BF" w:rsidP="002A43BF">
      <w:pPr>
        <w:rPr>
          <w:rFonts w:asciiTheme="minorHAnsi" w:hAnsiTheme="minorHAnsi"/>
        </w:rPr>
      </w:pPr>
      <w:r w:rsidRPr="002A43BF">
        <w:rPr>
          <w:rFonts w:asciiTheme="minorHAnsi" w:hAnsiTheme="minorHAnsi"/>
        </w:rPr>
        <w:t>R1T5</w:t>
      </w:r>
      <w:r w:rsidRPr="002A43BF">
        <w:rPr>
          <w:rFonts w:asciiTheme="minorHAnsi" w:hAnsiTheme="minorHAnsi"/>
        </w:rPr>
        <w:tab/>
      </w:r>
      <w:r w:rsidRPr="002A43BF">
        <w:rPr>
          <w:rFonts w:asciiTheme="minorHAnsi" w:hAnsiTheme="minorHAnsi"/>
        </w:rPr>
        <w:tab/>
        <w:t>Eastern Turkey, Artvin Province, Collection 1, 2007, perox. BB</w:t>
      </w:r>
    </w:p>
    <w:p w:rsidR="002A43BF" w:rsidRPr="002A43BF" w:rsidRDefault="002A43BF" w:rsidP="002A43BF">
      <w:pPr>
        <w:rPr>
          <w:rFonts w:asciiTheme="minorHAnsi" w:hAnsiTheme="minorHAnsi"/>
        </w:rPr>
      </w:pPr>
      <w:r w:rsidRPr="002A43BF">
        <w:rPr>
          <w:rFonts w:asciiTheme="minorHAnsi" w:hAnsiTheme="minorHAnsi"/>
        </w:rPr>
        <w:t>R1T6</w:t>
      </w:r>
      <w:r w:rsidRPr="002A43BF">
        <w:rPr>
          <w:rFonts w:asciiTheme="minorHAnsi" w:hAnsiTheme="minorHAnsi"/>
        </w:rPr>
        <w:tab/>
      </w:r>
      <w:r w:rsidRPr="002A43BF">
        <w:rPr>
          <w:rFonts w:asciiTheme="minorHAnsi" w:hAnsiTheme="minorHAnsi"/>
        </w:rPr>
        <w:tab/>
        <w:t>#24770, Eastern Turkey, Artvin Province, Collection 1, 2007, perox. BB</w:t>
      </w:r>
    </w:p>
    <w:p w:rsidR="002A43BF" w:rsidRPr="002A43BF" w:rsidRDefault="002A43BF" w:rsidP="002A43BF">
      <w:pPr>
        <w:rPr>
          <w:rFonts w:asciiTheme="minorHAnsi" w:hAnsiTheme="minorHAnsi"/>
        </w:rPr>
      </w:pPr>
      <w:r w:rsidRPr="002A43BF">
        <w:rPr>
          <w:rFonts w:asciiTheme="minorHAnsi" w:hAnsiTheme="minorHAnsi"/>
        </w:rPr>
        <w:t>R1T7</w:t>
      </w:r>
      <w:r w:rsidRPr="002A43BF">
        <w:rPr>
          <w:rFonts w:asciiTheme="minorHAnsi" w:hAnsiTheme="minorHAnsi"/>
        </w:rPr>
        <w:tab/>
      </w:r>
      <w:r w:rsidRPr="002A43BF">
        <w:rPr>
          <w:rFonts w:asciiTheme="minorHAnsi" w:hAnsiTheme="minorHAnsi"/>
        </w:rPr>
        <w:tab/>
      </w:r>
    </w:p>
    <w:p w:rsidR="002A43BF" w:rsidRPr="002A43BF" w:rsidRDefault="002A43BF" w:rsidP="002A43BF">
      <w:pPr>
        <w:rPr>
          <w:rFonts w:asciiTheme="minorHAnsi" w:hAnsiTheme="minorHAnsi"/>
        </w:rPr>
      </w:pPr>
      <w:r w:rsidRPr="002A43BF">
        <w:rPr>
          <w:rFonts w:asciiTheme="minorHAnsi" w:hAnsiTheme="minorHAnsi"/>
        </w:rPr>
        <w:t>R1T8</w:t>
      </w:r>
      <w:r w:rsidRPr="002A43BF">
        <w:rPr>
          <w:rFonts w:asciiTheme="minorHAnsi" w:hAnsiTheme="minorHAnsi"/>
        </w:rPr>
        <w:tab/>
      </w:r>
      <w:r w:rsidRPr="002A43BF">
        <w:rPr>
          <w:rFonts w:asciiTheme="minorHAnsi" w:hAnsiTheme="minorHAnsi"/>
        </w:rPr>
        <w:tab/>
        <w:t>Eastern Turkey, Artvin Province, Collection 2, 2007, perox. AB</w:t>
      </w:r>
    </w:p>
    <w:p w:rsidR="002A43BF" w:rsidRPr="002A43BF" w:rsidRDefault="002A43BF" w:rsidP="002A43BF">
      <w:pPr>
        <w:rPr>
          <w:rFonts w:asciiTheme="minorHAnsi" w:hAnsiTheme="minorHAnsi"/>
        </w:rPr>
      </w:pPr>
      <w:r w:rsidRPr="002A43BF">
        <w:rPr>
          <w:rFonts w:asciiTheme="minorHAnsi" w:hAnsiTheme="minorHAnsi"/>
        </w:rPr>
        <w:t>R1T9</w:t>
      </w:r>
      <w:r w:rsidRPr="002A43BF">
        <w:rPr>
          <w:rFonts w:asciiTheme="minorHAnsi" w:hAnsiTheme="minorHAnsi"/>
        </w:rPr>
        <w:tab/>
      </w:r>
      <w:r w:rsidRPr="002A43BF">
        <w:rPr>
          <w:rFonts w:asciiTheme="minorHAnsi" w:hAnsiTheme="minorHAnsi"/>
        </w:rPr>
        <w:tab/>
      </w:r>
    </w:p>
    <w:p w:rsidR="002A43BF" w:rsidRPr="002A43BF" w:rsidRDefault="002A43BF" w:rsidP="002A43BF">
      <w:pPr>
        <w:rPr>
          <w:rFonts w:asciiTheme="minorHAnsi" w:hAnsiTheme="minorHAnsi"/>
        </w:rPr>
      </w:pPr>
      <w:r w:rsidRPr="002A43BF">
        <w:rPr>
          <w:rFonts w:asciiTheme="minorHAnsi" w:hAnsiTheme="minorHAnsi"/>
        </w:rPr>
        <w:t>R1T10</w:t>
      </w:r>
      <w:r w:rsidRPr="002A43BF">
        <w:rPr>
          <w:rFonts w:asciiTheme="minorHAnsi" w:hAnsiTheme="minorHAnsi"/>
        </w:rPr>
        <w:tab/>
        <w:t>Eastern Turkey, Artvin Province, Collection 2, 2007, perox. AB</w:t>
      </w:r>
    </w:p>
    <w:p w:rsidR="002A43BF" w:rsidRPr="002A43BF" w:rsidRDefault="002A43BF" w:rsidP="002A43BF">
      <w:pPr>
        <w:rPr>
          <w:rFonts w:asciiTheme="minorHAnsi" w:hAnsiTheme="minorHAnsi"/>
        </w:rPr>
      </w:pPr>
      <w:r w:rsidRPr="002A43BF">
        <w:rPr>
          <w:rFonts w:asciiTheme="minorHAnsi" w:hAnsiTheme="minorHAnsi"/>
        </w:rPr>
        <w:t>R1T11</w:t>
      </w:r>
      <w:r w:rsidRPr="002A43BF">
        <w:rPr>
          <w:rFonts w:asciiTheme="minorHAnsi" w:hAnsiTheme="minorHAnsi"/>
        </w:rPr>
        <w:tab/>
      </w:r>
    </w:p>
    <w:p w:rsidR="002A43BF" w:rsidRPr="002A43BF" w:rsidRDefault="002A43BF" w:rsidP="002A43BF">
      <w:pPr>
        <w:rPr>
          <w:rFonts w:asciiTheme="minorHAnsi" w:hAnsiTheme="minorHAnsi"/>
        </w:rPr>
      </w:pPr>
      <w:r w:rsidRPr="002A43BF">
        <w:rPr>
          <w:rFonts w:asciiTheme="minorHAnsi" w:hAnsiTheme="minorHAnsi"/>
        </w:rPr>
        <w:t>R1T12</w:t>
      </w:r>
      <w:r w:rsidRPr="002A43BF">
        <w:rPr>
          <w:rFonts w:asciiTheme="minorHAnsi" w:hAnsiTheme="minorHAnsi"/>
        </w:rPr>
        <w:tab/>
        <w:t xml:space="preserve">#24776, Eastern Turkey, Artvin Province, Collection 2, 2007, </w:t>
      </w:r>
    </w:p>
    <w:p w:rsidR="002A43BF" w:rsidRPr="002A43BF" w:rsidRDefault="002A43BF" w:rsidP="002A43BF">
      <w:pPr>
        <w:rPr>
          <w:rFonts w:asciiTheme="minorHAnsi" w:hAnsiTheme="minorHAnsi"/>
        </w:rPr>
      </w:pPr>
      <w:r w:rsidRPr="002A43BF">
        <w:rPr>
          <w:rFonts w:asciiTheme="minorHAnsi" w:hAnsiTheme="minorHAnsi"/>
        </w:rPr>
        <w:t>R1T13</w:t>
      </w:r>
      <w:r w:rsidRPr="002A43BF">
        <w:rPr>
          <w:rFonts w:asciiTheme="minorHAnsi" w:hAnsiTheme="minorHAnsi"/>
        </w:rPr>
        <w:tab/>
        <w:t xml:space="preserve"> </w:t>
      </w:r>
    </w:p>
    <w:p w:rsidR="002A43BF" w:rsidRPr="002A43BF" w:rsidRDefault="002A43BF" w:rsidP="002A43BF">
      <w:pPr>
        <w:rPr>
          <w:rFonts w:asciiTheme="minorHAnsi" w:hAnsiTheme="minorHAnsi"/>
        </w:rPr>
      </w:pPr>
      <w:r w:rsidRPr="002A43BF">
        <w:rPr>
          <w:rFonts w:asciiTheme="minorHAnsi" w:hAnsiTheme="minorHAnsi"/>
        </w:rPr>
        <w:t>R2T1</w:t>
      </w:r>
      <w:r w:rsidRPr="002A43BF">
        <w:rPr>
          <w:rFonts w:asciiTheme="minorHAnsi" w:hAnsiTheme="minorHAnsi"/>
        </w:rPr>
        <w:tab/>
      </w:r>
      <w:r w:rsidRPr="002A43BF">
        <w:rPr>
          <w:rFonts w:asciiTheme="minorHAnsi" w:hAnsiTheme="minorHAnsi"/>
        </w:rPr>
        <w:tab/>
        <w:t>Eastern Turkey, Artvin Province, Collection 3, 2007, perox. BB</w:t>
      </w:r>
    </w:p>
    <w:p w:rsidR="002A43BF" w:rsidRPr="002A43BF" w:rsidRDefault="002A43BF" w:rsidP="002A43BF">
      <w:pPr>
        <w:rPr>
          <w:rFonts w:asciiTheme="minorHAnsi" w:hAnsiTheme="minorHAnsi"/>
        </w:rPr>
      </w:pPr>
      <w:r w:rsidRPr="002A43BF">
        <w:rPr>
          <w:rFonts w:asciiTheme="minorHAnsi" w:hAnsiTheme="minorHAnsi"/>
        </w:rPr>
        <w:t>R2T2</w:t>
      </w:r>
      <w:r w:rsidRPr="002A43BF">
        <w:rPr>
          <w:rFonts w:asciiTheme="minorHAnsi" w:hAnsiTheme="minorHAnsi"/>
        </w:rPr>
        <w:tab/>
      </w:r>
      <w:r w:rsidRPr="002A43BF">
        <w:rPr>
          <w:rFonts w:asciiTheme="minorHAnsi" w:hAnsiTheme="minorHAnsi"/>
        </w:rPr>
        <w:tab/>
      </w:r>
    </w:p>
    <w:p w:rsidR="002A43BF" w:rsidRPr="002A43BF" w:rsidRDefault="002A43BF" w:rsidP="002A43BF">
      <w:pPr>
        <w:rPr>
          <w:rFonts w:asciiTheme="minorHAnsi" w:hAnsiTheme="minorHAnsi"/>
        </w:rPr>
      </w:pPr>
      <w:r w:rsidRPr="002A43BF">
        <w:rPr>
          <w:rFonts w:asciiTheme="minorHAnsi" w:hAnsiTheme="minorHAnsi"/>
        </w:rPr>
        <w:t>R2T3</w:t>
      </w:r>
      <w:r w:rsidRPr="002A43BF">
        <w:rPr>
          <w:rFonts w:asciiTheme="minorHAnsi" w:hAnsiTheme="minorHAnsi"/>
        </w:rPr>
        <w:tab/>
      </w:r>
      <w:r w:rsidRPr="002A43BF">
        <w:rPr>
          <w:rFonts w:asciiTheme="minorHAnsi" w:hAnsiTheme="minorHAnsi"/>
        </w:rPr>
        <w:tab/>
      </w:r>
    </w:p>
    <w:p w:rsidR="002A43BF" w:rsidRPr="002A43BF" w:rsidRDefault="002A43BF" w:rsidP="002A43BF">
      <w:pPr>
        <w:rPr>
          <w:rFonts w:asciiTheme="minorHAnsi" w:hAnsiTheme="minorHAnsi"/>
        </w:rPr>
      </w:pPr>
      <w:r w:rsidRPr="002A43BF">
        <w:rPr>
          <w:rFonts w:asciiTheme="minorHAnsi" w:hAnsiTheme="minorHAnsi"/>
        </w:rPr>
        <w:t>R2T4</w:t>
      </w:r>
      <w:r w:rsidRPr="002A43BF">
        <w:rPr>
          <w:rFonts w:asciiTheme="minorHAnsi" w:hAnsiTheme="minorHAnsi"/>
        </w:rPr>
        <w:tab/>
      </w:r>
      <w:r w:rsidRPr="002A43BF">
        <w:rPr>
          <w:rFonts w:asciiTheme="minorHAnsi" w:hAnsiTheme="minorHAnsi"/>
        </w:rPr>
        <w:tab/>
        <w:t>#24778, Eastern Turkey, Artvin Province, Collection 3, 2007, perox. AB</w:t>
      </w:r>
    </w:p>
    <w:p w:rsidR="002A43BF" w:rsidRPr="002A43BF" w:rsidRDefault="002A43BF" w:rsidP="002A43BF">
      <w:pPr>
        <w:rPr>
          <w:rFonts w:asciiTheme="minorHAnsi" w:hAnsiTheme="minorHAnsi"/>
        </w:rPr>
      </w:pPr>
      <w:r w:rsidRPr="002A43BF">
        <w:rPr>
          <w:rFonts w:asciiTheme="minorHAnsi" w:hAnsiTheme="minorHAnsi"/>
        </w:rPr>
        <w:t>R2T5</w:t>
      </w:r>
      <w:r w:rsidRPr="002A43BF">
        <w:rPr>
          <w:rFonts w:asciiTheme="minorHAnsi" w:hAnsiTheme="minorHAnsi"/>
        </w:rPr>
        <w:tab/>
      </w:r>
      <w:r w:rsidRPr="002A43BF">
        <w:rPr>
          <w:rFonts w:asciiTheme="minorHAnsi" w:hAnsiTheme="minorHAnsi"/>
        </w:rPr>
        <w:tab/>
      </w:r>
    </w:p>
    <w:p w:rsidR="002A43BF" w:rsidRPr="002A43BF" w:rsidRDefault="002A43BF" w:rsidP="002A43BF">
      <w:pPr>
        <w:rPr>
          <w:rFonts w:asciiTheme="minorHAnsi" w:hAnsiTheme="minorHAnsi"/>
        </w:rPr>
      </w:pPr>
      <w:r w:rsidRPr="002A43BF">
        <w:rPr>
          <w:rFonts w:asciiTheme="minorHAnsi" w:hAnsiTheme="minorHAnsi"/>
        </w:rPr>
        <w:t>R2T6</w:t>
      </w:r>
      <w:r w:rsidRPr="002A43BF">
        <w:rPr>
          <w:rFonts w:asciiTheme="minorHAnsi" w:hAnsiTheme="minorHAnsi"/>
        </w:rPr>
        <w:tab/>
      </w:r>
      <w:r w:rsidRPr="002A43BF">
        <w:rPr>
          <w:rFonts w:asciiTheme="minorHAnsi" w:hAnsiTheme="minorHAnsi"/>
        </w:rPr>
        <w:tab/>
        <w:t>Eastern Turkey, Artvin Province, Collection 4, 2007, perox. BB</w:t>
      </w:r>
    </w:p>
    <w:p w:rsidR="002A43BF" w:rsidRPr="002A43BF" w:rsidRDefault="002A43BF" w:rsidP="002A43BF">
      <w:pPr>
        <w:rPr>
          <w:rFonts w:asciiTheme="minorHAnsi" w:hAnsiTheme="minorHAnsi"/>
        </w:rPr>
      </w:pPr>
      <w:r w:rsidRPr="002A43BF">
        <w:rPr>
          <w:rFonts w:asciiTheme="minorHAnsi" w:hAnsiTheme="minorHAnsi"/>
        </w:rPr>
        <w:t>R2T7</w:t>
      </w:r>
      <w:r w:rsidRPr="002A43BF">
        <w:rPr>
          <w:rFonts w:asciiTheme="minorHAnsi" w:hAnsiTheme="minorHAnsi"/>
        </w:rPr>
        <w:tab/>
      </w:r>
      <w:r w:rsidRPr="002A43BF">
        <w:rPr>
          <w:rFonts w:asciiTheme="minorHAnsi" w:hAnsiTheme="minorHAnsi"/>
        </w:rPr>
        <w:tab/>
        <w:t>#24777, Eastern Turkey, Artvin Province, Collection 3, 2007, perox. AA</w:t>
      </w:r>
    </w:p>
    <w:p w:rsidR="002A43BF" w:rsidRPr="002A43BF" w:rsidRDefault="002A43BF" w:rsidP="002A43BF">
      <w:pPr>
        <w:rPr>
          <w:rFonts w:asciiTheme="minorHAnsi" w:hAnsiTheme="minorHAnsi"/>
        </w:rPr>
      </w:pPr>
      <w:r w:rsidRPr="002A43BF">
        <w:rPr>
          <w:rFonts w:asciiTheme="minorHAnsi" w:hAnsiTheme="minorHAnsi"/>
        </w:rPr>
        <w:t>R2T8</w:t>
      </w:r>
      <w:r w:rsidRPr="002A43BF">
        <w:rPr>
          <w:rFonts w:asciiTheme="minorHAnsi" w:hAnsiTheme="minorHAnsi"/>
        </w:rPr>
        <w:tab/>
      </w:r>
      <w:r w:rsidRPr="002A43BF">
        <w:rPr>
          <w:rFonts w:asciiTheme="minorHAnsi" w:hAnsiTheme="minorHAnsi"/>
        </w:rPr>
        <w:tab/>
        <w:t>Eastern Turkey, Artvin Province, Collection 4, 2007, perox. AA+</w:t>
      </w:r>
    </w:p>
    <w:p w:rsidR="002A43BF" w:rsidRPr="002A43BF" w:rsidRDefault="002A43BF" w:rsidP="002A43BF">
      <w:pPr>
        <w:rPr>
          <w:rFonts w:asciiTheme="minorHAnsi" w:hAnsiTheme="minorHAnsi"/>
        </w:rPr>
      </w:pPr>
      <w:r w:rsidRPr="002A43BF">
        <w:rPr>
          <w:rFonts w:asciiTheme="minorHAnsi" w:hAnsiTheme="minorHAnsi"/>
        </w:rPr>
        <w:t>R2T9</w:t>
      </w:r>
      <w:r w:rsidRPr="002A43BF">
        <w:rPr>
          <w:rFonts w:asciiTheme="minorHAnsi" w:hAnsiTheme="minorHAnsi"/>
        </w:rPr>
        <w:tab/>
      </w:r>
      <w:r w:rsidRPr="002A43BF">
        <w:rPr>
          <w:rFonts w:asciiTheme="minorHAnsi" w:hAnsiTheme="minorHAnsi"/>
        </w:rPr>
        <w:tab/>
        <w:t>#24781, Eastern Turkey, Artvin Province, Collection 4, 2007, perox. BB</w:t>
      </w:r>
    </w:p>
    <w:p w:rsidR="002A43BF" w:rsidRPr="002A43BF" w:rsidRDefault="002A43BF" w:rsidP="002A43BF">
      <w:pPr>
        <w:rPr>
          <w:rFonts w:asciiTheme="minorHAnsi" w:hAnsiTheme="minorHAnsi"/>
        </w:rPr>
      </w:pPr>
      <w:r w:rsidRPr="002A43BF">
        <w:rPr>
          <w:rFonts w:asciiTheme="minorHAnsi" w:hAnsiTheme="minorHAnsi"/>
        </w:rPr>
        <w:t>R2T10</w:t>
      </w:r>
      <w:r w:rsidRPr="002A43BF">
        <w:rPr>
          <w:rFonts w:asciiTheme="minorHAnsi" w:hAnsiTheme="minorHAnsi"/>
        </w:rPr>
        <w:tab/>
        <w:t>Eastern Turkey, Artvin Province, Collection 4, 2007, perox. AB</w:t>
      </w:r>
    </w:p>
    <w:p w:rsidR="002A43BF" w:rsidRPr="002A43BF" w:rsidRDefault="002A43BF" w:rsidP="002A43BF">
      <w:pPr>
        <w:rPr>
          <w:rFonts w:asciiTheme="minorHAnsi" w:hAnsiTheme="minorHAnsi"/>
        </w:rPr>
      </w:pPr>
      <w:r w:rsidRPr="002A43BF">
        <w:rPr>
          <w:rFonts w:asciiTheme="minorHAnsi" w:hAnsiTheme="minorHAnsi"/>
        </w:rPr>
        <w:t>R2T11</w:t>
      </w:r>
      <w:r w:rsidRPr="002A43BF">
        <w:rPr>
          <w:rFonts w:asciiTheme="minorHAnsi" w:hAnsiTheme="minorHAnsi"/>
        </w:rPr>
        <w:tab/>
        <w:t>#24784, Eastern Turkey, Artvin Province, Collection 4, 2007, perox. AB</w:t>
      </w:r>
    </w:p>
    <w:p w:rsidR="002A43BF" w:rsidRPr="002A43BF" w:rsidRDefault="002A43BF" w:rsidP="002A43BF">
      <w:pPr>
        <w:rPr>
          <w:rFonts w:asciiTheme="minorHAnsi" w:hAnsiTheme="minorHAnsi"/>
        </w:rPr>
      </w:pPr>
      <w:r w:rsidRPr="002A43BF">
        <w:rPr>
          <w:rFonts w:asciiTheme="minorHAnsi" w:hAnsiTheme="minorHAnsi"/>
        </w:rPr>
        <w:t>R2T12</w:t>
      </w:r>
      <w:r w:rsidRPr="002A43BF">
        <w:rPr>
          <w:rFonts w:asciiTheme="minorHAnsi" w:hAnsiTheme="minorHAnsi"/>
        </w:rPr>
        <w:tab/>
        <w:t>#24783, Eastern Turkey, Artvin Province, Collection 4, 2007, perox. AB</w:t>
      </w:r>
    </w:p>
    <w:p w:rsidR="002A43BF" w:rsidRPr="002A43BF" w:rsidRDefault="002A43BF" w:rsidP="002A43BF">
      <w:pPr>
        <w:rPr>
          <w:rFonts w:asciiTheme="minorHAnsi" w:hAnsiTheme="minorHAnsi"/>
        </w:rPr>
      </w:pPr>
      <w:r w:rsidRPr="002A43BF">
        <w:rPr>
          <w:rFonts w:asciiTheme="minorHAnsi" w:hAnsiTheme="minorHAnsi"/>
        </w:rPr>
        <w:t>R2T13</w:t>
      </w:r>
      <w:r w:rsidRPr="002A43BF">
        <w:rPr>
          <w:rFonts w:asciiTheme="minorHAnsi" w:hAnsiTheme="minorHAnsi"/>
        </w:rPr>
        <w:tab/>
        <w:t>Eastern Turkey, Artvin Province, Collection 4, 2007, perox AB</w:t>
      </w:r>
    </w:p>
    <w:p w:rsidR="002A43BF" w:rsidRPr="002A43BF" w:rsidRDefault="002A43BF" w:rsidP="002A43BF">
      <w:pPr>
        <w:rPr>
          <w:rFonts w:asciiTheme="minorHAnsi" w:hAnsiTheme="minorHAnsi"/>
        </w:rPr>
      </w:pPr>
      <w:r w:rsidRPr="002A43BF">
        <w:rPr>
          <w:rFonts w:asciiTheme="minorHAnsi" w:hAnsiTheme="minorHAnsi"/>
        </w:rPr>
        <w:t>R3T1</w:t>
      </w:r>
      <w:r w:rsidRPr="002A43BF">
        <w:rPr>
          <w:rFonts w:asciiTheme="minorHAnsi" w:hAnsiTheme="minorHAnsi"/>
        </w:rPr>
        <w:tab/>
      </w:r>
      <w:r w:rsidRPr="002A43BF">
        <w:rPr>
          <w:rFonts w:asciiTheme="minorHAnsi" w:hAnsiTheme="minorHAnsi"/>
        </w:rPr>
        <w:tab/>
      </w:r>
    </w:p>
    <w:p w:rsidR="002A43BF" w:rsidRPr="002A43BF" w:rsidRDefault="002A43BF" w:rsidP="002A43BF">
      <w:pPr>
        <w:rPr>
          <w:rFonts w:asciiTheme="minorHAnsi" w:hAnsiTheme="minorHAnsi"/>
        </w:rPr>
      </w:pPr>
      <w:r w:rsidRPr="002A43BF">
        <w:rPr>
          <w:rFonts w:asciiTheme="minorHAnsi" w:hAnsiTheme="minorHAnsi"/>
        </w:rPr>
        <w:t>R3T2</w:t>
      </w:r>
      <w:r w:rsidRPr="002A43BF">
        <w:rPr>
          <w:rFonts w:asciiTheme="minorHAnsi" w:hAnsiTheme="minorHAnsi"/>
        </w:rPr>
        <w:tab/>
      </w:r>
      <w:r w:rsidRPr="002A43BF">
        <w:rPr>
          <w:rFonts w:asciiTheme="minorHAnsi" w:hAnsiTheme="minorHAnsi"/>
        </w:rPr>
        <w:tab/>
      </w:r>
    </w:p>
    <w:p w:rsidR="002A43BF" w:rsidRPr="002A43BF" w:rsidRDefault="002A43BF" w:rsidP="002A43BF">
      <w:pPr>
        <w:rPr>
          <w:rFonts w:asciiTheme="minorHAnsi" w:hAnsiTheme="minorHAnsi"/>
        </w:rPr>
      </w:pPr>
      <w:r w:rsidRPr="002A43BF">
        <w:rPr>
          <w:rFonts w:asciiTheme="minorHAnsi" w:hAnsiTheme="minorHAnsi"/>
        </w:rPr>
        <w:t>R3T3</w:t>
      </w:r>
      <w:r w:rsidRPr="002A43BF">
        <w:rPr>
          <w:rFonts w:asciiTheme="minorHAnsi" w:hAnsiTheme="minorHAnsi"/>
        </w:rPr>
        <w:tab/>
      </w:r>
      <w:r w:rsidRPr="002A43BF">
        <w:rPr>
          <w:rFonts w:asciiTheme="minorHAnsi" w:hAnsiTheme="minorHAnsi"/>
        </w:rPr>
        <w:tab/>
      </w:r>
    </w:p>
    <w:p w:rsidR="002A43BF" w:rsidRPr="002A43BF" w:rsidRDefault="002A43BF" w:rsidP="002A43BF">
      <w:pPr>
        <w:rPr>
          <w:rFonts w:asciiTheme="minorHAnsi" w:hAnsiTheme="minorHAnsi"/>
        </w:rPr>
      </w:pPr>
      <w:r w:rsidRPr="002A43BF">
        <w:rPr>
          <w:rFonts w:asciiTheme="minorHAnsi" w:hAnsiTheme="minorHAnsi"/>
        </w:rPr>
        <w:t>R3T4</w:t>
      </w:r>
      <w:r w:rsidRPr="002A43BF">
        <w:rPr>
          <w:rFonts w:asciiTheme="minorHAnsi" w:hAnsiTheme="minorHAnsi"/>
        </w:rPr>
        <w:tab/>
      </w:r>
      <w:r w:rsidRPr="002A43BF">
        <w:rPr>
          <w:rFonts w:asciiTheme="minorHAnsi" w:hAnsiTheme="minorHAnsi"/>
        </w:rPr>
        <w:tab/>
      </w:r>
    </w:p>
    <w:p w:rsidR="002A43BF" w:rsidRPr="002A43BF" w:rsidRDefault="002A43BF" w:rsidP="002A43BF">
      <w:pPr>
        <w:rPr>
          <w:rFonts w:asciiTheme="minorHAnsi" w:hAnsiTheme="minorHAnsi"/>
        </w:rPr>
      </w:pPr>
      <w:r w:rsidRPr="002A43BF">
        <w:rPr>
          <w:rFonts w:asciiTheme="minorHAnsi" w:hAnsiTheme="minorHAnsi"/>
        </w:rPr>
        <w:t xml:space="preserve">R3T5 </w:t>
      </w:r>
      <w:r w:rsidRPr="002A43BF">
        <w:rPr>
          <w:rFonts w:asciiTheme="minorHAnsi" w:hAnsiTheme="minorHAnsi"/>
        </w:rPr>
        <w:tab/>
      </w:r>
      <w:r w:rsidRPr="002A43BF">
        <w:rPr>
          <w:rFonts w:asciiTheme="minorHAnsi" w:hAnsiTheme="minorHAnsi"/>
        </w:rPr>
        <w:tab/>
      </w:r>
    </w:p>
    <w:p w:rsidR="002A43BF" w:rsidRPr="002A43BF" w:rsidRDefault="002A43BF" w:rsidP="002A43BF">
      <w:pPr>
        <w:rPr>
          <w:rFonts w:asciiTheme="minorHAnsi" w:hAnsiTheme="minorHAnsi"/>
        </w:rPr>
      </w:pPr>
      <w:r w:rsidRPr="002A43BF">
        <w:rPr>
          <w:rFonts w:asciiTheme="minorHAnsi" w:hAnsiTheme="minorHAnsi"/>
        </w:rPr>
        <w:t>R3T6</w:t>
      </w:r>
      <w:r w:rsidRPr="002A43BF">
        <w:rPr>
          <w:rFonts w:asciiTheme="minorHAnsi" w:hAnsiTheme="minorHAnsi"/>
        </w:rPr>
        <w:tab/>
      </w:r>
      <w:r w:rsidRPr="002A43BF">
        <w:rPr>
          <w:rFonts w:asciiTheme="minorHAnsi" w:hAnsiTheme="minorHAnsi"/>
        </w:rPr>
        <w:tab/>
      </w:r>
    </w:p>
    <w:p w:rsidR="002A43BF" w:rsidRPr="002A43BF" w:rsidRDefault="002A43BF" w:rsidP="002A43BF">
      <w:pPr>
        <w:rPr>
          <w:rFonts w:asciiTheme="minorHAnsi" w:hAnsiTheme="minorHAnsi"/>
        </w:rPr>
      </w:pPr>
      <w:r w:rsidRPr="002A43BF">
        <w:rPr>
          <w:rFonts w:asciiTheme="minorHAnsi" w:hAnsiTheme="minorHAnsi"/>
        </w:rPr>
        <w:t>R3T7</w:t>
      </w:r>
      <w:r w:rsidRPr="002A43BF">
        <w:rPr>
          <w:rFonts w:asciiTheme="minorHAnsi" w:hAnsiTheme="minorHAnsi"/>
        </w:rPr>
        <w:tab/>
      </w:r>
      <w:r w:rsidRPr="002A43BF">
        <w:rPr>
          <w:rFonts w:asciiTheme="minorHAnsi" w:hAnsiTheme="minorHAnsi"/>
        </w:rPr>
        <w:tab/>
        <w:t xml:space="preserve"> </w:t>
      </w:r>
    </w:p>
    <w:p w:rsidR="002A43BF" w:rsidRPr="002A43BF" w:rsidRDefault="002A43BF" w:rsidP="002A43BF">
      <w:pPr>
        <w:rPr>
          <w:rFonts w:asciiTheme="minorHAnsi" w:hAnsiTheme="minorHAnsi"/>
        </w:rPr>
      </w:pPr>
      <w:r w:rsidRPr="002A43BF">
        <w:rPr>
          <w:rFonts w:asciiTheme="minorHAnsi" w:hAnsiTheme="minorHAnsi"/>
        </w:rPr>
        <w:t>R3T8</w:t>
      </w:r>
      <w:r w:rsidRPr="002A43BF">
        <w:rPr>
          <w:rFonts w:asciiTheme="minorHAnsi" w:hAnsiTheme="minorHAnsi"/>
        </w:rPr>
        <w:tab/>
      </w:r>
      <w:r w:rsidRPr="002A43BF">
        <w:rPr>
          <w:rFonts w:asciiTheme="minorHAnsi" w:hAnsiTheme="minorHAnsi"/>
        </w:rPr>
        <w:tab/>
        <w:t>#24786, Eastern Turkey, Artvin Province, Collection 5, 2007, perox. AB</w:t>
      </w:r>
    </w:p>
    <w:p w:rsidR="002A43BF" w:rsidRPr="002A43BF" w:rsidRDefault="002A43BF" w:rsidP="002A43BF">
      <w:pPr>
        <w:rPr>
          <w:rFonts w:asciiTheme="minorHAnsi" w:hAnsiTheme="minorHAnsi"/>
        </w:rPr>
      </w:pPr>
      <w:r w:rsidRPr="002A43BF">
        <w:rPr>
          <w:rFonts w:asciiTheme="minorHAnsi" w:hAnsiTheme="minorHAnsi"/>
        </w:rPr>
        <w:t>R3T9</w:t>
      </w:r>
      <w:r w:rsidRPr="002A43BF">
        <w:rPr>
          <w:rFonts w:asciiTheme="minorHAnsi" w:hAnsiTheme="minorHAnsi"/>
        </w:rPr>
        <w:tab/>
      </w:r>
      <w:r w:rsidRPr="002A43BF">
        <w:rPr>
          <w:rFonts w:asciiTheme="minorHAnsi" w:hAnsiTheme="minorHAnsi"/>
        </w:rPr>
        <w:tab/>
        <w:t xml:space="preserve">#24789, Middle Black Sea region, Turkey, Ordu Province, collection 6, 2007, </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rPr>
        <w:t>perox</w:t>
      </w:r>
      <w:proofErr w:type="gramEnd"/>
      <w:r w:rsidRPr="002A43BF">
        <w:rPr>
          <w:rFonts w:asciiTheme="minorHAnsi" w:hAnsiTheme="minorHAnsi"/>
        </w:rPr>
        <w:t>. AB</w:t>
      </w:r>
    </w:p>
    <w:p w:rsidR="002A43BF" w:rsidRPr="002A43BF" w:rsidRDefault="002A43BF" w:rsidP="002A43BF">
      <w:pPr>
        <w:rPr>
          <w:rFonts w:asciiTheme="minorHAnsi" w:hAnsiTheme="minorHAnsi"/>
        </w:rPr>
      </w:pPr>
      <w:r w:rsidRPr="002A43BF">
        <w:rPr>
          <w:rFonts w:asciiTheme="minorHAnsi" w:hAnsiTheme="minorHAnsi"/>
        </w:rPr>
        <w:t>R3T10</w:t>
      </w:r>
      <w:r w:rsidRPr="002A43BF">
        <w:rPr>
          <w:rFonts w:asciiTheme="minorHAnsi" w:hAnsiTheme="minorHAnsi"/>
        </w:rPr>
        <w:tab/>
      </w:r>
    </w:p>
    <w:p w:rsidR="002A43BF" w:rsidRPr="002A43BF" w:rsidRDefault="002A43BF" w:rsidP="002A43BF">
      <w:pPr>
        <w:rPr>
          <w:rFonts w:asciiTheme="minorHAnsi" w:hAnsiTheme="minorHAnsi"/>
        </w:rPr>
      </w:pPr>
      <w:r w:rsidRPr="002A43BF">
        <w:rPr>
          <w:rFonts w:asciiTheme="minorHAnsi" w:hAnsiTheme="minorHAnsi"/>
        </w:rPr>
        <w:t>R3T11</w:t>
      </w:r>
      <w:r w:rsidRPr="002A43BF">
        <w:rPr>
          <w:rFonts w:asciiTheme="minorHAnsi" w:hAnsiTheme="minorHAnsi"/>
        </w:rPr>
        <w:tab/>
        <w:t xml:space="preserve">Middle Black Sea region, Turkey, Ordu Province, collection 6, 2007, </w:t>
      </w:r>
    </w:p>
    <w:p w:rsidR="002A43BF" w:rsidRPr="002A43BF" w:rsidRDefault="002A43BF" w:rsidP="002A43BF">
      <w:pPr>
        <w:ind w:left="1440"/>
        <w:rPr>
          <w:rFonts w:asciiTheme="minorHAnsi" w:hAnsiTheme="minorHAnsi"/>
        </w:rPr>
      </w:pPr>
      <w:proofErr w:type="gramStart"/>
      <w:r w:rsidRPr="002A43BF">
        <w:rPr>
          <w:rFonts w:asciiTheme="minorHAnsi" w:hAnsiTheme="minorHAnsi"/>
        </w:rPr>
        <w:lastRenderedPageBreak/>
        <w:t>perox</w:t>
      </w:r>
      <w:proofErr w:type="gramEnd"/>
      <w:r w:rsidRPr="002A43BF">
        <w:rPr>
          <w:rFonts w:asciiTheme="minorHAnsi" w:hAnsiTheme="minorHAnsi"/>
        </w:rPr>
        <w:t>. BB</w:t>
      </w:r>
    </w:p>
    <w:p w:rsidR="002A43BF" w:rsidRPr="002A43BF" w:rsidRDefault="002A43BF" w:rsidP="002A43BF">
      <w:pPr>
        <w:rPr>
          <w:rFonts w:asciiTheme="minorHAnsi" w:hAnsiTheme="minorHAnsi"/>
        </w:rPr>
      </w:pPr>
      <w:r w:rsidRPr="002A43BF">
        <w:rPr>
          <w:rFonts w:asciiTheme="minorHAnsi" w:hAnsiTheme="minorHAnsi"/>
        </w:rPr>
        <w:t>R3T12</w:t>
      </w:r>
      <w:r w:rsidRPr="002A43BF">
        <w:rPr>
          <w:rFonts w:asciiTheme="minorHAnsi" w:hAnsiTheme="minorHAnsi"/>
        </w:rPr>
        <w:tab/>
      </w:r>
      <w:r w:rsidRPr="002A43BF">
        <w:rPr>
          <w:rFonts w:asciiTheme="minorHAnsi" w:hAnsiTheme="minorHAnsi"/>
          <w:i/>
        </w:rPr>
        <w:t>C. ozarkensis x C. henryi</w:t>
      </w:r>
      <w:r w:rsidRPr="002A43BF">
        <w:rPr>
          <w:rFonts w:asciiTheme="minorHAnsi" w:hAnsiTheme="minorHAnsi"/>
        </w:rPr>
        <w:t xml:space="preserve">, NH R2T2 x WL R32T1, 2011 </w:t>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b/>
        </w:rPr>
        <w:t>F1</w:t>
      </w:r>
    </w:p>
    <w:p w:rsidR="002A43BF" w:rsidRPr="002A43BF" w:rsidRDefault="002A43BF" w:rsidP="002A43BF">
      <w:pPr>
        <w:rPr>
          <w:rFonts w:asciiTheme="minorHAnsi" w:hAnsiTheme="minorHAnsi"/>
        </w:rPr>
      </w:pPr>
      <w:r w:rsidRPr="002A43BF">
        <w:rPr>
          <w:rFonts w:asciiTheme="minorHAnsi" w:hAnsiTheme="minorHAnsi"/>
        </w:rPr>
        <w:t>R3T13</w:t>
      </w:r>
      <w:r w:rsidRPr="002A43BF">
        <w:rPr>
          <w:rFonts w:asciiTheme="minorHAnsi" w:hAnsiTheme="minorHAnsi"/>
        </w:rPr>
        <w:tab/>
      </w:r>
      <w:r w:rsidRPr="002A43BF">
        <w:rPr>
          <w:rFonts w:asciiTheme="minorHAnsi" w:hAnsiTheme="minorHAnsi"/>
          <w:i/>
        </w:rPr>
        <w:t>C. ozarkensis x C. henryi</w:t>
      </w:r>
      <w:r w:rsidRPr="002A43BF">
        <w:rPr>
          <w:rFonts w:asciiTheme="minorHAnsi" w:hAnsiTheme="minorHAnsi"/>
        </w:rPr>
        <w:t xml:space="preserve">, NH R2T2 x WL R32T1, 2011 </w:t>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b/>
        </w:rPr>
        <w:t>F1</w:t>
      </w:r>
    </w:p>
    <w:p w:rsidR="002A43BF" w:rsidRPr="002A43BF" w:rsidRDefault="002A43BF" w:rsidP="002A43BF">
      <w:pPr>
        <w:rPr>
          <w:rFonts w:asciiTheme="minorHAnsi" w:hAnsiTheme="minorHAnsi"/>
        </w:rPr>
      </w:pPr>
    </w:p>
    <w:p w:rsidR="002A43BF" w:rsidRPr="002A43BF" w:rsidRDefault="002A43BF" w:rsidP="002A43BF">
      <w:pPr>
        <w:rPr>
          <w:rFonts w:asciiTheme="minorHAnsi" w:hAnsiTheme="minorHAnsi"/>
          <w:u w:val="single"/>
        </w:rPr>
      </w:pPr>
    </w:p>
    <w:p w:rsidR="002A43BF" w:rsidRPr="002A43BF" w:rsidRDefault="002A43BF" w:rsidP="002A43BF">
      <w:pPr>
        <w:rPr>
          <w:rFonts w:asciiTheme="minorHAnsi" w:hAnsiTheme="minorHAnsi"/>
          <w:b/>
        </w:rPr>
      </w:pPr>
      <w:r w:rsidRPr="002A43BF">
        <w:rPr>
          <w:rFonts w:asciiTheme="minorHAnsi" w:hAnsiTheme="minorHAnsi"/>
          <w:b/>
          <w:u w:val="single"/>
        </w:rPr>
        <w:t>9.  HUMPHREY HILL</w:t>
      </w:r>
    </w:p>
    <w:p w:rsidR="002A43BF" w:rsidRPr="002A43BF" w:rsidRDefault="002A43BF" w:rsidP="002A43BF">
      <w:pPr>
        <w:jc w:val="center"/>
        <w:rPr>
          <w:rFonts w:asciiTheme="minorHAnsi" w:hAnsiTheme="minorHAnsi"/>
        </w:rPr>
      </w:pPr>
      <w:proofErr w:type="gramStart"/>
      <w:r w:rsidRPr="002A43BF">
        <w:rPr>
          <w:rFonts w:asciiTheme="minorHAnsi" w:hAnsiTheme="minorHAnsi"/>
        </w:rPr>
        <w:t>along</w:t>
      </w:r>
      <w:proofErr w:type="gramEnd"/>
      <w:r w:rsidRPr="002A43BF">
        <w:rPr>
          <w:rFonts w:asciiTheme="minorHAnsi" w:hAnsiTheme="minorHAnsi"/>
        </w:rPr>
        <w:t xml:space="preserve"> the north end, small trees </w:t>
      </w:r>
    </w:p>
    <w:p w:rsidR="002A43BF" w:rsidRPr="002A43BF" w:rsidRDefault="002A43BF" w:rsidP="002A43BF">
      <w:pPr>
        <w:ind w:firstLine="720"/>
        <w:rPr>
          <w:rFonts w:asciiTheme="minorHAnsi" w:hAnsiTheme="minorHAnsi"/>
        </w:rPr>
      </w:pPr>
      <w:r w:rsidRPr="002A43BF">
        <w:rPr>
          <w:rFonts w:asciiTheme="minorHAnsi" w:hAnsiTheme="minorHAnsi"/>
        </w:rPr>
        <w:t xml:space="preserve">FL pum.  FL pum.  MD pum.  MD </w:t>
      </w:r>
      <w:proofErr w:type="gramStart"/>
      <w:r w:rsidRPr="002A43BF">
        <w:rPr>
          <w:rFonts w:asciiTheme="minorHAnsi" w:hAnsiTheme="minorHAnsi"/>
        </w:rPr>
        <w:t>pum  FL</w:t>
      </w:r>
      <w:proofErr w:type="gramEnd"/>
      <w:r w:rsidRPr="002A43BF">
        <w:rPr>
          <w:rFonts w:asciiTheme="minorHAnsi" w:hAnsiTheme="minorHAnsi"/>
        </w:rPr>
        <w:t xml:space="preserve"> pum.  FL pum.  MD pum. </w:t>
      </w:r>
      <w:r w:rsidRPr="002A43BF">
        <w:rPr>
          <w:rFonts w:asciiTheme="minorHAnsi" w:hAnsiTheme="minorHAnsi"/>
          <w:i/>
        </w:rPr>
        <w:t xml:space="preserve">C. </w:t>
      </w:r>
      <w:proofErr w:type="gramStart"/>
      <w:r w:rsidRPr="002A43BF">
        <w:rPr>
          <w:rFonts w:asciiTheme="minorHAnsi" w:hAnsiTheme="minorHAnsi"/>
          <w:i/>
        </w:rPr>
        <w:t>henryi ?</w:t>
      </w:r>
      <w:proofErr w:type="gramEnd"/>
      <w:r w:rsidRPr="002A43BF">
        <w:rPr>
          <w:rFonts w:asciiTheme="minorHAnsi" w:hAnsiTheme="minorHAnsi"/>
          <w:i/>
        </w:rPr>
        <w:t xml:space="preserve">  </w:t>
      </w:r>
      <w:r w:rsidRPr="002A43BF">
        <w:rPr>
          <w:rFonts w:asciiTheme="minorHAnsi" w:hAnsiTheme="minorHAnsi"/>
        </w:rPr>
        <w:t>MD pum</w:t>
      </w:r>
      <w:r w:rsidRPr="002A43BF">
        <w:rPr>
          <w:rFonts w:asciiTheme="minorHAnsi" w:hAnsiTheme="minorHAnsi"/>
          <w:i/>
        </w:rPr>
        <w:t>.  C. henryi?</w:t>
      </w:r>
    </w:p>
    <w:p w:rsidR="002A43BF" w:rsidRPr="002A43BF" w:rsidRDefault="002A43BF" w:rsidP="002A43BF">
      <w:pPr>
        <w:ind w:firstLine="720"/>
        <w:rPr>
          <w:rFonts w:asciiTheme="minorHAnsi" w:hAnsiTheme="minorHAnsi"/>
        </w:rPr>
      </w:pPr>
      <w:r w:rsidRPr="002A43BF">
        <w:rPr>
          <w:rFonts w:asciiTheme="minorHAnsi" w:hAnsiTheme="minorHAnsi"/>
        </w:rPr>
        <w:t xml:space="preserve">C. pumila from North Florida, planted July 2011, </w:t>
      </w:r>
      <w:r w:rsidRPr="002A43BF">
        <w:rPr>
          <w:rFonts w:asciiTheme="minorHAnsi" w:hAnsiTheme="minorHAnsi"/>
          <w:i/>
        </w:rPr>
        <w:t>C. henryi?</w:t>
      </w:r>
      <w:r w:rsidRPr="002A43BF">
        <w:rPr>
          <w:rFonts w:asciiTheme="minorHAnsi" w:hAnsiTheme="minorHAnsi"/>
        </w:rPr>
        <w:t xml:space="preserve"> Schumacher, pl. 2013</w:t>
      </w:r>
    </w:p>
    <w:p w:rsidR="002A43BF" w:rsidRPr="002A43BF" w:rsidRDefault="002A43BF" w:rsidP="002A43BF">
      <w:pPr>
        <w:ind w:firstLine="720"/>
        <w:rPr>
          <w:rFonts w:asciiTheme="minorHAnsi" w:hAnsiTheme="minorHAnsi"/>
        </w:rPr>
      </w:pPr>
    </w:p>
    <w:p w:rsidR="002A43BF" w:rsidRPr="002A43BF" w:rsidRDefault="002A43BF" w:rsidP="002A43BF">
      <w:pPr>
        <w:rPr>
          <w:rFonts w:asciiTheme="minorHAnsi" w:hAnsiTheme="minorHAnsi"/>
        </w:rPr>
      </w:pPr>
      <w:r w:rsidRPr="002A43BF">
        <w:rPr>
          <w:rFonts w:asciiTheme="minorHAnsi" w:hAnsiTheme="minorHAnsi"/>
        </w:rPr>
        <w:t>R1T1 is at the NE corner</w:t>
      </w:r>
    </w:p>
    <w:p w:rsidR="002A43BF" w:rsidRPr="002A43BF" w:rsidRDefault="002A43BF" w:rsidP="002A43BF">
      <w:pPr>
        <w:rPr>
          <w:rFonts w:asciiTheme="minorHAnsi" w:hAnsiTheme="minorHAnsi"/>
        </w:rPr>
      </w:pPr>
    </w:p>
    <w:p w:rsidR="002A43BF" w:rsidRPr="002A43BF" w:rsidRDefault="002A43BF" w:rsidP="002A43BF">
      <w:pPr>
        <w:pStyle w:val="Heading3"/>
        <w:rPr>
          <w:rFonts w:asciiTheme="minorHAnsi" w:hAnsiTheme="minorHAnsi"/>
        </w:rPr>
      </w:pPr>
      <w:r w:rsidRPr="002A43BF">
        <w:rPr>
          <w:rFonts w:asciiTheme="minorHAnsi" w:hAnsiTheme="minorHAnsi"/>
        </w:rPr>
        <w:t>R1T1</w:t>
      </w:r>
      <w:r w:rsidRPr="002A43BF">
        <w:rPr>
          <w:rFonts w:asciiTheme="minorHAnsi" w:hAnsiTheme="minorHAnsi"/>
        </w:rPr>
        <w:tab/>
      </w:r>
      <w:r w:rsidRPr="002A43BF">
        <w:rPr>
          <w:rFonts w:asciiTheme="minorHAnsi" w:hAnsiTheme="minorHAnsi"/>
        </w:rPr>
        <w:tab/>
      </w:r>
      <w:r w:rsidRPr="002A43BF">
        <w:rPr>
          <w:rFonts w:asciiTheme="minorHAnsi" w:hAnsiTheme="minorHAnsi"/>
          <w:i/>
        </w:rPr>
        <w:t>C. dentata</w:t>
      </w:r>
      <w:r w:rsidRPr="002A43BF">
        <w:rPr>
          <w:rFonts w:asciiTheme="minorHAnsi" w:hAnsiTheme="minorHAnsi"/>
        </w:rPr>
        <w:t xml:space="preserve"> x (</w:t>
      </w:r>
      <w:r w:rsidRPr="002A43BF">
        <w:rPr>
          <w:rFonts w:asciiTheme="minorHAnsi" w:hAnsiTheme="minorHAnsi"/>
          <w:i/>
        </w:rPr>
        <w:t>C. ozarkensis</w:t>
      </w:r>
      <w:r w:rsidRPr="002A43BF">
        <w:rPr>
          <w:rFonts w:asciiTheme="minorHAnsi" w:hAnsiTheme="minorHAnsi"/>
        </w:rPr>
        <w:t xml:space="preserve"> x </w:t>
      </w:r>
      <w:r w:rsidRPr="002A43BF">
        <w:rPr>
          <w:rFonts w:asciiTheme="minorHAnsi" w:hAnsiTheme="minorHAnsi"/>
          <w:i/>
        </w:rPr>
        <w:t>C. seguinii</w:t>
      </w:r>
      <w:r w:rsidRPr="002A43BF">
        <w:rPr>
          <w:rFonts w:asciiTheme="minorHAnsi" w:hAnsiTheme="minorHAnsi"/>
        </w:rPr>
        <w:t xml:space="preserve">) “Windsor Nice #1” </w:t>
      </w:r>
    </w:p>
    <w:p w:rsidR="002A43BF" w:rsidRPr="002A43BF" w:rsidRDefault="002A43BF" w:rsidP="002A43BF">
      <w:pPr>
        <w:pStyle w:val="Heading3"/>
        <w:ind w:left="720" w:firstLine="720"/>
        <w:rPr>
          <w:rFonts w:asciiTheme="minorHAnsi" w:hAnsiTheme="minorHAnsi"/>
        </w:rPr>
      </w:pPr>
      <w:proofErr w:type="gramStart"/>
      <w:r w:rsidRPr="002A43BF">
        <w:rPr>
          <w:rFonts w:asciiTheme="minorHAnsi" w:hAnsiTheme="minorHAnsi"/>
        </w:rPr>
        <w:t>moved</w:t>
      </w:r>
      <w:proofErr w:type="gramEnd"/>
      <w:r w:rsidRPr="002A43BF">
        <w:rPr>
          <w:rFonts w:asciiTheme="minorHAnsi" w:hAnsiTheme="minorHAnsi"/>
        </w:rPr>
        <w:t xml:space="preserve"> here from Windsor in 2006 one nut/bur!</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cross</w:t>
      </w:r>
      <w:proofErr w:type="gramEnd"/>
      <w:r w:rsidRPr="002A43BF">
        <w:rPr>
          <w:rFonts w:asciiTheme="minorHAnsi" w:hAnsiTheme="minorHAnsi"/>
        </w:rPr>
        <w:t xml:space="preserve"> #19-93, RH(3) R4T2 x WL R29T14 (#23-60)</w:t>
      </w:r>
    </w:p>
    <w:p w:rsidR="002A43BF" w:rsidRPr="002A43BF" w:rsidRDefault="002A43BF" w:rsidP="002A43BF">
      <w:pPr>
        <w:rPr>
          <w:rFonts w:asciiTheme="minorHAnsi" w:hAnsiTheme="minorHAnsi"/>
        </w:rPr>
      </w:pPr>
      <w:r w:rsidRPr="002A43BF">
        <w:rPr>
          <w:rFonts w:asciiTheme="minorHAnsi" w:hAnsiTheme="minorHAnsi"/>
        </w:rPr>
        <w:t>R1T2</w:t>
      </w:r>
      <w:r w:rsidRPr="002A43BF">
        <w:rPr>
          <w:rFonts w:asciiTheme="minorHAnsi" w:hAnsiTheme="minorHAnsi"/>
        </w:rPr>
        <w:tab/>
      </w:r>
      <w:r w:rsidRPr="002A43BF">
        <w:rPr>
          <w:rFonts w:asciiTheme="minorHAnsi" w:hAnsiTheme="minorHAnsi"/>
        </w:rPr>
        <w:tab/>
      </w:r>
      <w:r w:rsidRPr="002A43BF">
        <w:rPr>
          <w:rFonts w:asciiTheme="minorHAnsi" w:hAnsiTheme="minorHAnsi"/>
          <w:i/>
        </w:rPr>
        <w:t>C. sativa</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from</w:t>
      </w:r>
      <w:proofErr w:type="gramEnd"/>
      <w:r w:rsidRPr="002A43BF">
        <w:rPr>
          <w:rFonts w:asciiTheme="minorHAnsi" w:hAnsiTheme="minorHAnsi"/>
        </w:rPr>
        <w:t xml:space="preserve"> Bursa, Turkey; wild population #010, seed 1990, planted 1991</w:t>
      </w:r>
    </w:p>
    <w:p w:rsidR="002A43BF" w:rsidRPr="002A43BF" w:rsidRDefault="002A43BF" w:rsidP="002A43BF">
      <w:pPr>
        <w:rPr>
          <w:rFonts w:asciiTheme="minorHAnsi" w:hAnsiTheme="minorHAnsi"/>
          <w:lang w:val="nb-NO"/>
        </w:rPr>
      </w:pP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lang w:val="nb-NO"/>
        </w:rPr>
        <w:t>(peroxidase AA)</w:t>
      </w:r>
    </w:p>
    <w:p w:rsidR="002A43BF" w:rsidRPr="002A43BF" w:rsidRDefault="002A43BF" w:rsidP="002A43BF">
      <w:pPr>
        <w:rPr>
          <w:rFonts w:asciiTheme="minorHAnsi" w:hAnsiTheme="minorHAnsi"/>
          <w:i/>
          <w:lang w:val="nb-NO"/>
        </w:rPr>
      </w:pPr>
      <w:r w:rsidRPr="002A43BF">
        <w:rPr>
          <w:rFonts w:asciiTheme="minorHAnsi" w:hAnsiTheme="minorHAnsi"/>
          <w:lang w:val="nb-NO"/>
        </w:rPr>
        <w:t>R1T3</w:t>
      </w:r>
      <w:r w:rsidRPr="002A43BF">
        <w:rPr>
          <w:rFonts w:asciiTheme="minorHAnsi" w:hAnsiTheme="minorHAnsi"/>
          <w:lang w:val="nb-NO"/>
        </w:rPr>
        <w:tab/>
      </w:r>
      <w:r w:rsidRPr="002A43BF">
        <w:rPr>
          <w:rFonts w:asciiTheme="minorHAnsi" w:hAnsiTheme="minorHAnsi"/>
          <w:lang w:val="nb-NO"/>
        </w:rPr>
        <w:tab/>
      </w:r>
      <w:r w:rsidRPr="002A43BF">
        <w:rPr>
          <w:rFonts w:asciiTheme="minorHAnsi" w:hAnsiTheme="minorHAnsi"/>
          <w:i/>
          <w:lang w:val="nb-NO"/>
        </w:rPr>
        <w:t>C.</w:t>
      </w:r>
      <w:r w:rsidRPr="002A43BF">
        <w:rPr>
          <w:rFonts w:asciiTheme="minorHAnsi" w:hAnsiTheme="minorHAnsi"/>
          <w:lang w:val="nb-NO"/>
        </w:rPr>
        <w:t xml:space="preserve"> </w:t>
      </w:r>
      <w:r w:rsidRPr="002A43BF">
        <w:rPr>
          <w:rFonts w:asciiTheme="minorHAnsi" w:hAnsiTheme="minorHAnsi"/>
          <w:i/>
          <w:lang w:val="nb-NO"/>
        </w:rPr>
        <w:t xml:space="preserve">ozarkensis </w:t>
      </w:r>
      <w:r w:rsidRPr="002A43BF">
        <w:rPr>
          <w:rFonts w:asciiTheme="minorHAnsi" w:hAnsiTheme="minorHAnsi"/>
          <w:lang w:val="nb-NO"/>
        </w:rPr>
        <w:t>x</w:t>
      </w:r>
      <w:r w:rsidRPr="002A43BF">
        <w:rPr>
          <w:rFonts w:asciiTheme="minorHAnsi" w:hAnsiTheme="minorHAnsi"/>
          <w:i/>
          <w:lang w:val="nb-NO"/>
        </w:rPr>
        <w:t xml:space="preserve"> C.</w:t>
      </w:r>
      <w:r w:rsidRPr="002A43BF">
        <w:rPr>
          <w:rFonts w:asciiTheme="minorHAnsi" w:hAnsiTheme="minorHAnsi"/>
          <w:lang w:val="nb-NO"/>
        </w:rPr>
        <w:t xml:space="preserve"> </w:t>
      </w:r>
      <w:r w:rsidRPr="002A43BF">
        <w:rPr>
          <w:rFonts w:asciiTheme="minorHAnsi" w:hAnsiTheme="minorHAnsi"/>
          <w:i/>
          <w:lang w:val="nb-NO"/>
        </w:rPr>
        <w:t xml:space="preserve">ozarkensis </w:t>
      </w:r>
    </w:p>
    <w:p w:rsidR="002A43BF" w:rsidRPr="002A43BF" w:rsidRDefault="002A43BF" w:rsidP="002A43BF">
      <w:pPr>
        <w:rPr>
          <w:rFonts w:asciiTheme="minorHAnsi" w:hAnsiTheme="minorHAnsi"/>
          <w:lang w:val="nb-NO"/>
        </w:rPr>
      </w:pPr>
      <w:r w:rsidRPr="002A43BF">
        <w:rPr>
          <w:rFonts w:asciiTheme="minorHAnsi" w:hAnsiTheme="minorHAnsi"/>
          <w:i/>
          <w:lang w:val="nb-NO"/>
        </w:rPr>
        <w:tab/>
      </w:r>
      <w:r w:rsidRPr="002A43BF">
        <w:rPr>
          <w:rFonts w:asciiTheme="minorHAnsi" w:hAnsiTheme="minorHAnsi"/>
          <w:i/>
          <w:lang w:val="nb-NO"/>
        </w:rPr>
        <w:tab/>
      </w:r>
      <w:r w:rsidRPr="002A43BF">
        <w:rPr>
          <w:rFonts w:asciiTheme="minorHAnsi" w:hAnsiTheme="minorHAnsi"/>
          <w:lang w:val="nb-NO"/>
        </w:rPr>
        <w:t>cross #8-02, CC R</w:t>
      </w:r>
      <w:r w:rsidRPr="002A43BF">
        <w:rPr>
          <w:rFonts w:asciiTheme="minorHAnsi" w:hAnsiTheme="minorHAnsi"/>
          <w:i/>
          <w:lang w:val="nb-NO"/>
        </w:rPr>
        <w:t>eta</w:t>
      </w:r>
      <w:r w:rsidRPr="002A43BF">
        <w:rPr>
          <w:rFonts w:asciiTheme="minorHAnsi" w:hAnsiTheme="minorHAnsi"/>
          <w:lang w:val="nb-NO"/>
        </w:rPr>
        <w:t>T4 X CC R</w:t>
      </w:r>
      <w:r w:rsidRPr="002A43BF">
        <w:rPr>
          <w:rFonts w:asciiTheme="minorHAnsi" w:hAnsiTheme="minorHAnsi"/>
          <w:i/>
          <w:lang w:val="nb-NO"/>
        </w:rPr>
        <w:t>gamma</w:t>
      </w:r>
      <w:r w:rsidRPr="002A43BF">
        <w:rPr>
          <w:rFonts w:asciiTheme="minorHAnsi" w:hAnsiTheme="minorHAnsi"/>
          <w:lang w:val="nb-NO"/>
        </w:rPr>
        <w:t>T3  (both Arkansas)</w:t>
      </w:r>
    </w:p>
    <w:p w:rsidR="002A43BF" w:rsidRPr="002A43BF" w:rsidRDefault="002A43BF" w:rsidP="002A43BF">
      <w:pPr>
        <w:rPr>
          <w:rFonts w:asciiTheme="minorHAnsi" w:hAnsiTheme="minorHAnsi"/>
        </w:rPr>
      </w:pPr>
      <w:r w:rsidRPr="002A43BF">
        <w:rPr>
          <w:rFonts w:asciiTheme="minorHAnsi" w:hAnsiTheme="minorHAnsi"/>
        </w:rPr>
        <w:t>R1T4-5</w:t>
      </w:r>
      <w:r w:rsidRPr="002A43BF">
        <w:rPr>
          <w:rFonts w:asciiTheme="minorHAnsi" w:hAnsiTheme="minorHAnsi"/>
        </w:rPr>
        <w:tab/>
      </w:r>
      <w:r w:rsidRPr="002A43BF">
        <w:rPr>
          <w:rFonts w:asciiTheme="minorHAnsi" w:hAnsiTheme="minorHAnsi"/>
          <w:i/>
        </w:rPr>
        <w:t>C. sativa</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from</w:t>
      </w:r>
      <w:proofErr w:type="gramEnd"/>
      <w:r w:rsidRPr="002A43BF">
        <w:rPr>
          <w:rFonts w:asciiTheme="minorHAnsi" w:hAnsiTheme="minorHAnsi"/>
        </w:rPr>
        <w:t xml:space="preserve"> Bursa, Turkey; wild population #018, seed 1990, planted 1991</w:t>
      </w:r>
    </w:p>
    <w:p w:rsidR="00A70A50" w:rsidRDefault="002A43BF" w:rsidP="002A43BF">
      <w:pPr>
        <w:rPr>
          <w:rFonts w:asciiTheme="minorHAnsi" w:hAnsiTheme="minorHAnsi"/>
          <w:lang w:val="it-IT"/>
        </w:rPr>
      </w:pP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lang w:val="it-IT"/>
        </w:rPr>
        <w:t>(peroxidase  AA, AA)</w:t>
      </w:r>
    </w:p>
    <w:p w:rsidR="002A43BF" w:rsidRPr="002A43BF" w:rsidRDefault="002A43BF" w:rsidP="002A43BF">
      <w:pPr>
        <w:rPr>
          <w:rFonts w:asciiTheme="minorHAnsi" w:hAnsiTheme="minorHAnsi"/>
          <w:lang w:val="it-IT"/>
        </w:rPr>
      </w:pPr>
      <w:r w:rsidRPr="002A43BF">
        <w:rPr>
          <w:rFonts w:asciiTheme="minorHAnsi" w:hAnsiTheme="minorHAnsi"/>
          <w:lang w:val="it-IT"/>
        </w:rPr>
        <w:t>R1T6</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i/>
          <w:lang w:val="it-IT"/>
        </w:rPr>
        <w:t>C. dentata</w:t>
      </w:r>
    </w:p>
    <w:p w:rsidR="002A43BF" w:rsidRPr="002A43BF" w:rsidRDefault="002A43BF" w:rsidP="002A43BF">
      <w:pPr>
        <w:rPr>
          <w:rFonts w:asciiTheme="minorHAnsi" w:hAnsiTheme="minorHAnsi"/>
        </w:rPr>
      </w:pP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rPr>
        <w:t xml:space="preserve">Roxbury #2 op:  open-pollinated seedling from tree #2 in a group of </w:t>
      </w:r>
    </w:p>
    <w:p w:rsidR="002A43BF" w:rsidRPr="002A43BF" w:rsidRDefault="002A43BF" w:rsidP="002A43BF">
      <w:pPr>
        <w:ind w:left="1440"/>
        <w:rPr>
          <w:rFonts w:asciiTheme="minorHAnsi" w:hAnsiTheme="minorHAnsi"/>
        </w:rPr>
      </w:pPr>
      <w:r w:rsidRPr="002A43BF">
        <w:rPr>
          <w:rFonts w:asciiTheme="minorHAnsi" w:hAnsiTheme="minorHAnsi"/>
        </w:rPr>
        <w:t>American chestnut sprouts on Painter Hill Rd. in Roxbury, CT seed 1988, planted 1989, no leaf hairs</w:t>
      </w:r>
      <w:r w:rsidRPr="002A43BF">
        <w:rPr>
          <w:rFonts w:asciiTheme="minorHAnsi" w:hAnsiTheme="minorHAnsi"/>
        </w:rPr>
        <w:tab/>
      </w:r>
      <w:r w:rsidRPr="002A43BF">
        <w:rPr>
          <w:rFonts w:asciiTheme="minorHAnsi" w:hAnsiTheme="minorHAnsi"/>
        </w:rPr>
        <w:tab/>
        <w:t>(peroxidase  AA)</w:t>
      </w:r>
    </w:p>
    <w:p w:rsidR="002A43BF" w:rsidRPr="002A43BF" w:rsidRDefault="002A43BF" w:rsidP="002A43BF">
      <w:pPr>
        <w:rPr>
          <w:rFonts w:asciiTheme="minorHAnsi" w:hAnsiTheme="minorHAnsi"/>
        </w:rPr>
      </w:pPr>
      <w:r w:rsidRPr="002A43BF">
        <w:rPr>
          <w:rFonts w:asciiTheme="minorHAnsi" w:hAnsiTheme="minorHAnsi"/>
        </w:rPr>
        <w:t>R1T7-8</w:t>
      </w:r>
      <w:r w:rsidRPr="002A43BF">
        <w:rPr>
          <w:rFonts w:asciiTheme="minorHAnsi" w:hAnsiTheme="minorHAnsi"/>
        </w:rPr>
        <w:tab/>
      </w:r>
      <w:r w:rsidRPr="002A43BF">
        <w:rPr>
          <w:rFonts w:asciiTheme="minorHAnsi" w:hAnsiTheme="minorHAnsi"/>
          <w:i/>
        </w:rPr>
        <w:t>C. crenata</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open</w:t>
      </w:r>
      <w:proofErr w:type="gramEnd"/>
      <w:r w:rsidRPr="002A43BF">
        <w:rPr>
          <w:rFonts w:asciiTheme="minorHAnsi" w:hAnsiTheme="minorHAnsi"/>
        </w:rPr>
        <w:t xml:space="preserve"> pollinated '</w:t>
      </w:r>
      <w:r w:rsidRPr="002A43BF">
        <w:rPr>
          <w:rFonts w:asciiTheme="minorHAnsi" w:hAnsiTheme="minorHAnsi"/>
          <w:b/>
        </w:rPr>
        <w:t>Japanese Giant</w:t>
      </w:r>
      <w:r w:rsidRPr="002A43BF">
        <w:rPr>
          <w:rFonts w:asciiTheme="minorHAnsi" w:hAnsiTheme="minorHAnsi"/>
        </w:rPr>
        <w:t>' from Rochester, NY, seed 1990,</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 xml:space="preserve"> </w:t>
      </w:r>
      <w:proofErr w:type="gramStart"/>
      <w:r w:rsidRPr="002A43BF">
        <w:rPr>
          <w:rFonts w:asciiTheme="minorHAnsi" w:hAnsiTheme="minorHAnsi"/>
        </w:rPr>
        <w:t>planted</w:t>
      </w:r>
      <w:proofErr w:type="gramEnd"/>
      <w:r w:rsidRPr="002A43BF">
        <w:rPr>
          <w:rFonts w:asciiTheme="minorHAnsi" w:hAnsiTheme="minorHAnsi"/>
        </w:rPr>
        <w:t xml:space="preserve"> 1991</w:t>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t>(peroxidase BB)</w:t>
      </w:r>
    </w:p>
    <w:p w:rsidR="002A43BF" w:rsidRPr="002A43BF" w:rsidRDefault="002A43BF" w:rsidP="002A43BF">
      <w:pPr>
        <w:rPr>
          <w:rFonts w:asciiTheme="minorHAnsi" w:hAnsiTheme="minorHAnsi"/>
        </w:rPr>
      </w:pPr>
      <w:r w:rsidRPr="002A43BF">
        <w:rPr>
          <w:rFonts w:asciiTheme="minorHAnsi" w:hAnsiTheme="minorHAnsi"/>
        </w:rPr>
        <w:t>R2T1</w:t>
      </w:r>
      <w:r w:rsidRPr="002A43BF">
        <w:rPr>
          <w:rFonts w:asciiTheme="minorHAnsi" w:hAnsiTheme="minorHAnsi"/>
        </w:rPr>
        <w:tab/>
      </w:r>
      <w:r w:rsidRPr="002A43BF">
        <w:rPr>
          <w:rFonts w:asciiTheme="minorHAnsi" w:hAnsiTheme="minorHAnsi"/>
        </w:rPr>
        <w:tab/>
      </w:r>
      <w:r w:rsidRPr="002A43BF">
        <w:rPr>
          <w:rFonts w:asciiTheme="minorHAnsi" w:hAnsiTheme="minorHAnsi"/>
          <w:i/>
          <w:iCs/>
        </w:rPr>
        <w:t xml:space="preserve">C. </w:t>
      </w:r>
      <w:proofErr w:type="gramStart"/>
      <w:r w:rsidRPr="002A43BF">
        <w:rPr>
          <w:rFonts w:asciiTheme="minorHAnsi" w:hAnsiTheme="minorHAnsi"/>
          <w:i/>
          <w:iCs/>
        </w:rPr>
        <w:t>ozarkensis</w:t>
      </w:r>
      <w:r w:rsidRPr="002A43BF">
        <w:rPr>
          <w:rFonts w:asciiTheme="minorHAnsi" w:hAnsiTheme="minorHAnsi"/>
        </w:rPr>
        <w:t xml:space="preserve">  Ouachita</w:t>
      </w:r>
      <w:proofErr w:type="gramEnd"/>
      <w:r w:rsidRPr="002A43BF">
        <w:rPr>
          <w:rFonts w:asciiTheme="minorHAnsi" w:hAnsiTheme="minorHAnsi"/>
        </w:rPr>
        <w:t xml:space="preserve"> National Forest, OK, planted 2004</w:t>
      </w:r>
    </w:p>
    <w:p w:rsidR="002A43BF" w:rsidRPr="002A43BF" w:rsidRDefault="002A43BF" w:rsidP="002A43BF">
      <w:pPr>
        <w:pStyle w:val="Heading3"/>
        <w:rPr>
          <w:rFonts w:asciiTheme="minorHAnsi" w:hAnsiTheme="minorHAnsi"/>
        </w:rPr>
      </w:pPr>
      <w:r w:rsidRPr="002A43BF">
        <w:rPr>
          <w:rFonts w:asciiTheme="minorHAnsi" w:hAnsiTheme="minorHAnsi"/>
        </w:rPr>
        <w:t>R2T2</w:t>
      </w:r>
      <w:r w:rsidRPr="002A43BF">
        <w:rPr>
          <w:rFonts w:asciiTheme="minorHAnsi" w:hAnsiTheme="minorHAnsi"/>
        </w:rPr>
        <w:tab/>
      </w:r>
      <w:r w:rsidRPr="002A43BF">
        <w:rPr>
          <w:rFonts w:asciiTheme="minorHAnsi" w:hAnsiTheme="minorHAnsi"/>
        </w:rPr>
        <w:tab/>
      </w:r>
      <w:r w:rsidRPr="002A43BF">
        <w:rPr>
          <w:rFonts w:asciiTheme="minorHAnsi" w:hAnsiTheme="minorHAnsi"/>
          <w:i/>
        </w:rPr>
        <w:t xml:space="preserve">C. henryi </w:t>
      </w:r>
      <w:r w:rsidRPr="002A43BF">
        <w:rPr>
          <w:rFonts w:asciiTheme="minorHAnsi" w:hAnsiTheme="minorHAnsi"/>
        </w:rPr>
        <w:t xml:space="preserve">o.p.  WL R32T1 </w:t>
      </w:r>
      <w:proofErr w:type="gramStart"/>
      <w:r w:rsidRPr="002A43BF">
        <w:rPr>
          <w:rFonts w:asciiTheme="minorHAnsi" w:hAnsiTheme="minorHAnsi"/>
        </w:rPr>
        <w:t>o.p</w:t>
      </w:r>
      <w:proofErr w:type="gramEnd"/>
      <w:r w:rsidRPr="002A43BF">
        <w:rPr>
          <w:rFonts w:asciiTheme="minorHAnsi" w:hAnsiTheme="minorHAnsi"/>
        </w:rPr>
        <w:t>. 2009 (has 3 nuts per bur, male fertile)</w:t>
      </w:r>
    </w:p>
    <w:p w:rsidR="002A43BF" w:rsidRPr="002A43BF" w:rsidRDefault="002A43BF" w:rsidP="002A43BF">
      <w:pPr>
        <w:rPr>
          <w:rFonts w:asciiTheme="minorHAnsi" w:hAnsiTheme="minorHAnsi"/>
        </w:rPr>
      </w:pPr>
      <w:r w:rsidRPr="002A43BF">
        <w:rPr>
          <w:rFonts w:asciiTheme="minorHAnsi" w:hAnsiTheme="minorHAnsi"/>
        </w:rPr>
        <w:t>R2T3-4</w:t>
      </w:r>
      <w:r w:rsidRPr="002A43BF">
        <w:rPr>
          <w:rFonts w:asciiTheme="minorHAnsi" w:hAnsiTheme="minorHAnsi"/>
        </w:rPr>
        <w:tab/>
      </w:r>
      <w:r w:rsidRPr="002A43BF">
        <w:rPr>
          <w:rFonts w:asciiTheme="minorHAnsi" w:hAnsiTheme="minorHAnsi"/>
          <w:i/>
        </w:rPr>
        <w:t>C. sativa</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from</w:t>
      </w:r>
      <w:proofErr w:type="gramEnd"/>
      <w:r w:rsidRPr="002A43BF">
        <w:rPr>
          <w:rFonts w:asciiTheme="minorHAnsi" w:hAnsiTheme="minorHAnsi"/>
        </w:rPr>
        <w:t xml:space="preserve"> Bursa, Turkey, wild population #018, seed 1990, planted 1991 </w:t>
      </w:r>
    </w:p>
    <w:p w:rsidR="002A43BF" w:rsidRPr="002A43BF" w:rsidRDefault="002A43BF" w:rsidP="002A43BF">
      <w:pPr>
        <w:rPr>
          <w:rFonts w:asciiTheme="minorHAnsi" w:hAnsiTheme="minorHAnsi"/>
          <w:lang w:val="it-IT"/>
        </w:rPr>
      </w:pP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lang w:val="it-IT"/>
        </w:rPr>
        <w:t>(peroxidase AA, &amp; AA)</w:t>
      </w:r>
    </w:p>
    <w:p w:rsidR="002A43BF" w:rsidRPr="002A43BF" w:rsidRDefault="002A43BF" w:rsidP="002A43BF">
      <w:pPr>
        <w:rPr>
          <w:rFonts w:asciiTheme="minorHAnsi" w:hAnsiTheme="minorHAnsi"/>
          <w:lang w:val="it-IT"/>
        </w:rPr>
      </w:pPr>
      <w:r w:rsidRPr="002A43BF">
        <w:rPr>
          <w:rFonts w:asciiTheme="minorHAnsi" w:hAnsiTheme="minorHAnsi"/>
          <w:lang w:val="it-IT"/>
        </w:rPr>
        <w:t>R2T5</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i/>
          <w:lang w:val="it-IT"/>
        </w:rPr>
        <w:t>C. sativa</w:t>
      </w:r>
    </w:p>
    <w:p w:rsidR="002A43BF" w:rsidRPr="002A43BF" w:rsidRDefault="002A43BF" w:rsidP="002A43BF">
      <w:pPr>
        <w:rPr>
          <w:rFonts w:asciiTheme="minorHAnsi" w:hAnsiTheme="minorHAnsi"/>
        </w:rPr>
      </w:pP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rPr>
        <w:t xml:space="preserve">European (Black Forest, Germany), seed 1984, planted here 1988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t>(</w:t>
      </w:r>
      <w:proofErr w:type="gramStart"/>
      <w:r w:rsidRPr="002A43BF">
        <w:rPr>
          <w:rFonts w:asciiTheme="minorHAnsi" w:hAnsiTheme="minorHAnsi"/>
        </w:rPr>
        <w:t>peroxidase</w:t>
      </w:r>
      <w:proofErr w:type="gramEnd"/>
      <w:r w:rsidRPr="002A43BF">
        <w:rPr>
          <w:rFonts w:asciiTheme="minorHAnsi" w:hAnsiTheme="minorHAnsi"/>
        </w:rPr>
        <w:t xml:space="preserve"> AA)</w:t>
      </w:r>
    </w:p>
    <w:p w:rsidR="002A43BF" w:rsidRPr="002A43BF" w:rsidRDefault="002A43BF" w:rsidP="002A43BF">
      <w:pPr>
        <w:rPr>
          <w:rFonts w:asciiTheme="minorHAnsi" w:hAnsiTheme="minorHAnsi"/>
        </w:rPr>
      </w:pPr>
      <w:r w:rsidRPr="002A43BF">
        <w:rPr>
          <w:rFonts w:asciiTheme="minorHAnsi" w:hAnsiTheme="minorHAnsi"/>
        </w:rPr>
        <w:t>R2T6</w:t>
      </w:r>
      <w:r w:rsidRPr="002A43BF">
        <w:rPr>
          <w:rFonts w:asciiTheme="minorHAnsi" w:hAnsiTheme="minorHAnsi"/>
        </w:rPr>
        <w:tab/>
      </w:r>
      <w:r w:rsidRPr="002A43BF">
        <w:rPr>
          <w:rFonts w:asciiTheme="minorHAnsi" w:hAnsiTheme="minorHAnsi"/>
        </w:rPr>
        <w:tab/>
      </w:r>
      <w:r w:rsidRPr="002A43BF">
        <w:rPr>
          <w:rFonts w:asciiTheme="minorHAnsi" w:hAnsiTheme="minorHAnsi"/>
          <w:i/>
        </w:rPr>
        <w:t>C. dentata</w:t>
      </w:r>
      <w:r w:rsidRPr="002A43BF">
        <w:rPr>
          <w:rFonts w:asciiTheme="minorHAnsi" w:hAnsiTheme="minorHAnsi"/>
        </w:rPr>
        <w:t xml:space="preserve">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seed</w:t>
      </w:r>
      <w:proofErr w:type="gramEnd"/>
      <w:r w:rsidRPr="002A43BF">
        <w:rPr>
          <w:rFonts w:asciiTheme="minorHAnsi" w:hAnsiTheme="minorHAnsi"/>
        </w:rPr>
        <w:t xml:space="preserve"> 1984 from E. Wisniewski, Norwich, CT, planted 1988 no leaf hairs</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t>(</w:t>
      </w:r>
      <w:proofErr w:type="gramStart"/>
      <w:r w:rsidRPr="002A43BF">
        <w:rPr>
          <w:rFonts w:asciiTheme="minorHAnsi" w:hAnsiTheme="minorHAnsi"/>
        </w:rPr>
        <w:t>peroxidase</w:t>
      </w:r>
      <w:proofErr w:type="gramEnd"/>
      <w:r w:rsidRPr="002A43BF">
        <w:rPr>
          <w:rFonts w:asciiTheme="minorHAnsi" w:hAnsiTheme="minorHAnsi"/>
        </w:rPr>
        <w:t xml:space="preserve"> AA)</w:t>
      </w:r>
    </w:p>
    <w:p w:rsidR="002A43BF" w:rsidRPr="002A43BF" w:rsidRDefault="002A43BF" w:rsidP="002A43BF">
      <w:pPr>
        <w:rPr>
          <w:rFonts w:asciiTheme="minorHAnsi" w:hAnsiTheme="minorHAnsi"/>
        </w:rPr>
      </w:pPr>
      <w:r w:rsidRPr="002A43BF">
        <w:rPr>
          <w:rFonts w:asciiTheme="minorHAnsi" w:hAnsiTheme="minorHAnsi"/>
        </w:rPr>
        <w:t>R2T7</w:t>
      </w:r>
      <w:r w:rsidRPr="002A43BF">
        <w:rPr>
          <w:rFonts w:asciiTheme="minorHAnsi" w:hAnsiTheme="minorHAnsi"/>
        </w:rPr>
        <w:tab/>
      </w:r>
      <w:r w:rsidRPr="002A43BF">
        <w:rPr>
          <w:rFonts w:asciiTheme="minorHAnsi" w:hAnsiTheme="minorHAnsi"/>
        </w:rPr>
        <w:tab/>
      </w:r>
      <w:r w:rsidRPr="002A43BF">
        <w:rPr>
          <w:rFonts w:asciiTheme="minorHAnsi" w:hAnsiTheme="minorHAnsi"/>
          <w:i/>
        </w:rPr>
        <w:t>C. dentata</w:t>
      </w:r>
    </w:p>
    <w:p w:rsidR="002A43BF" w:rsidRPr="002A43BF" w:rsidRDefault="002A43BF" w:rsidP="002A43BF">
      <w:pPr>
        <w:rPr>
          <w:rFonts w:asciiTheme="minorHAnsi" w:hAnsiTheme="minorHAnsi"/>
        </w:rPr>
      </w:pPr>
      <w:r w:rsidRPr="002A43BF">
        <w:rPr>
          <w:rFonts w:asciiTheme="minorHAnsi" w:hAnsiTheme="minorHAnsi"/>
        </w:rPr>
        <w:lastRenderedPageBreak/>
        <w:tab/>
      </w:r>
      <w:r w:rsidRPr="002A43BF">
        <w:rPr>
          <w:rFonts w:asciiTheme="minorHAnsi" w:hAnsiTheme="minorHAnsi"/>
        </w:rPr>
        <w:tab/>
        <w:t>Rox 2 op, see R1T6, no leaf hairs</w:t>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t>(peroxidase AA)</w:t>
      </w:r>
    </w:p>
    <w:p w:rsidR="002A43BF" w:rsidRPr="002A43BF" w:rsidRDefault="002A43BF" w:rsidP="002A43BF">
      <w:pPr>
        <w:rPr>
          <w:rFonts w:asciiTheme="minorHAnsi" w:hAnsiTheme="minorHAnsi"/>
          <w:lang w:val="it-IT"/>
        </w:rPr>
      </w:pPr>
      <w:r w:rsidRPr="002A43BF">
        <w:rPr>
          <w:rFonts w:asciiTheme="minorHAnsi" w:hAnsiTheme="minorHAnsi"/>
          <w:lang w:val="it-IT"/>
        </w:rPr>
        <w:t>R2T8</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i/>
          <w:lang w:val="it-IT"/>
        </w:rPr>
        <w:t>C. mollissima</w:t>
      </w:r>
    </w:p>
    <w:p w:rsidR="002A43BF" w:rsidRPr="002A43BF" w:rsidRDefault="002A43BF" w:rsidP="002A43BF">
      <w:pPr>
        <w:rPr>
          <w:rFonts w:asciiTheme="minorHAnsi" w:hAnsiTheme="minorHAnsi"/>
          <w:lang w:val="it-IT"/>
        </w:rPr>
      </w:pPr>
      <w:r w:rsidRPr="002A43BF">
        <w:rPr>
          <w:rFonts w:asciiTheme="minorHAnsi" w:hAnsiTheme="minorHAnsi"/>
          <w:lang w:val="it-IT"/>
        </w:rPr>
        <w:tab/>
      </w:r>
      <w:r w:rsidRPr="002A43BF">
        <w:rPr>
          <w:rFonts w:asciiTheme="minorHAnsi" w:hAnsiTheme="minorHAnsi"/>
          <w:lang w:val="it-IT"/>
        </w:rPr>
        <w:tab/>
        <w:t>Chinese, cultivar `</w:t>
      </w:r>
      <w:r w:rsidRPr="002A43BF">
        <w:rPr>
          <w:rFonts w:asciiTheme="minorHAnsi" w:hAnsiTheme="minorHAnsi"/>
          <w:b/>
          <w:lang w:val="it-IT"/>
        </w:rPr>
        <w:t>Orrin</w:t>
      </w:r>
      <w:r w:rsidRPr="002A43BF">
        <w:rPr>
          <w:rFonts w:asciiTheme="minorHAnsi" w:hAnsiTheme="minorHAnsi"/>
          <w:lang w:val="it-IT"/>
        </w:rPr>
        <w:t>', planted 1963</w:t>
      </w:r>
    </w:p>
    <w:p w:rsidR="002A43BF" w:rsidRPr="002A43BF" w:rsidRDefault="002A43BF" w:rsidP="002A43BF">
      <w:pPr>
        <w:rPr>
          <w:rFonts w:asciiTheme="minorHAnsi" w:hAnsiTheme="minorHAnsi"/>
          <w:lang w:val="it-IT"/>
        </w:rPr>
      </w:pPr>
      <w:r w:rsidRPr="002A43BF">
        <w:rPr>
          <w:rFonts w:asciiTheme="minorHAnsi" w:hAnsiTheme="minorHAnsi"/>
          <w:lang w:val="it-IT"/>
        </w:rPr>
        <w:t>R3T1</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i/>
          <w:lang w:val="it-IT"/>
        </w:rPr>
        <w:t>C. mollissima</w:t>
      </w:r>
    </w:p>
    <w:p w:rsidR="002A43BF" w:rsidRPr="002A43BF" w:rsidRDefault="002A43BF" w:rsidP="002A43BF">
      <w:pPr>
        <w:rPr>
          <w:rFonts w:asciiTheme="minorHAnsi" w:hAnsiTheme="minorHAnsi"/>
          <w:lang w:val="it-IT"/>
        </w:rPr>
      </w:pPr>
      <w:r w:rsidRPr="002A43BF">
        <w:rPr>
          <w:rFonts w:asciiTheme="minorHAnsi" w:hAnsiTheme="minorHAnsi"/>
          <w:lang w:val="it-IT"/>
        </w:rPr>
        <w:tab/>
      </w:r>
      <w:r w:rsidRPr="002A43BF">
        <w:rPr>
          <w:rFonts w:asciiTheme="minorHAnsi" w:hAnsiTheme="minorHAnsi"/>
          <w:lang w:val="it-IT"/>
        </w:rPr>
        <w:tab/>
        <w:t>Chinese, cultivar `</w:t>
      </w:r>
      <w:r w:rsidRPr="002A43BF">
        <w:rPr>
          <w:rFonts w:asciiTheme="minorHAnsi" w:hAnsiTheme="minorHAnsi"/>
          <w:b/>
          <w:lang w:val="it-IT"/>
        </w:rPr>
        <w:t>Kuhling</w:t>
      </w:r>
      <w:r w:rsidRPr="002A43BF">
        <w:rPr>
          <w:rFonts w:asciiTheme="minorHAnsi" w:hAnsiTheme="minorHAnsi"/>
          <w:lang w:val="it-IT"/>
        </w:rPr>
        <w:t>' PI #108552, “K’uei Lee”</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rPr>
        <w:t>from</w:t>
      </w:r>
      <w:proofErr w:type="gramEnd"/>
      <w:r w:rsidRPr="002A43BF">
        <w:rPr>
          <w:rFonts w:asciiTheme="minorHAnsi" w:hAnsiTheme="minorHAnsi"/>
        </w:rPr>
        <w:t xml:space="preserve"> Louis Gerard Nursery in Illinois, planted 1961</w:t>
      </w:r>
    </w:p>
    <w:p w:rsidR="002A43BF" w:rsidRPr="002A43BF" w:rsidRDefault="002A43BF" w:rsidP="002A43BF">
      <w:pPr>
        <w:rPr>
          <w:rFonts w:asciiTheme="minorHAnsi" w:hAnsiTheme="minorHAnsi"/>
        </w:rPr>
      </w:pPr>
      <w:r w:rsidRPr="002A43BF">
        <w:rPr>
          <w:rFonts w:asciiTheme="minorHAnsi" w:hAnsiTheme="minorHAnsi"/>
        </w:rPr>
        <w:t>R3T2</w:t>
      </w:r>
      <w:r w:rsidRPr="002A43BF">
        <w:rPr>
          <w:rFonts w:asciiTheme="minorHAnsi" w:hAnsiTheme="minorHAnsi"/>
        </w:rPr>
        <w:tab/>
      </w:r>
      <w:r w:rsidRPr="002A43BF">
        <w:rPr>
          <w:rFonts w:asciiTheme="minorHAnsi" w:hAnsiTheme="minorHAnsi"/>
        </w:rPr>
        <w:tab/>
      </w:r>
      <w:r w:rsidRPr="002A43BF">
        <w:rPr>
          <w:rFonts w:asciiTheme="minorHAnsi" w:hAnsiTheme="minorHAnsi"/>
          <w:i/>
        </w:rPr>
        <w:t>C. sativa</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from</w:t>
      </w:r>
      <w:proofErr w:type="gramEnd"/>
      <w:r w:rsidRPr="002A43BF">
        <w:rPr>
          <w:rFonts w:asciiTheme="minorHAnsi" w:hAnsiTheme="minorHAnsi"/>
        </w:rPr>
        <w:t xml:space="preserve"> the Cavcas Biosphere Reserve, seed 1993, planted 1994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collected</w:t>
      </w:r>
      <w:proofErr w:type="gramEnd"/>
      <w:r w:rsidRPr="002A43BF">
        <w:rPr>
          <w:rFonts w:asciiTheme="minorHAnsi" w:hAnsiTheme="minorHAnsi"/>
        </w:rPr>
        <w:t xml:space="preserve"> by Fred Paillet</w:t>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t xml:space="preserve">(peroxidase AA) </w:t>
      </w:r>
    </w:p>
    <w:p w:rsidR="002A43BF" w:rsidRPr="002A43BF" w:rsidRDefault="002A43BF" w:rsidP="002A43BF">
      <w:pPr>
        <w:rPr>
          <w:rFonts w:asciiTheme="minorHAnsi" w:hAnsiTheme="minorHAnsi"/>
          <w:lang w:val="it-IT"/>
        </w:rPr>
      </w:pPr>
      <w:r w:rsidRPr="002A43BF">
        <w:rPr>
          <w:rFonts w:asciiTheme="minorHAnsi" w:hAnsiTheme="minorHAnsi"/>
          <w:lang w:val="it-IT"/>
        </w:rPr>
        <w:t>R3T3</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i/>
          <w:lang w:val="it-IT"/>
        </w:rPr>
        <w:t xml:space="preserve">C. seguinii </w:t>
      </w:r>
      <w:r w:rsidRPr="002A43BF">
        <w:rPr>
          <w:rFonts w:asciiTheme="minorHAnsi" w:hAnsiTheme="minorHAnsi"/>
          <w:lang w:val="it-IT"/>
        </w:rPr>
        <w:t>x</w:t>
      </w:r>
      <w:r w:rsidRPr="002A43BF">
        <w:rPr>
          <w:rFonts w:asciiTheme="minorHAnsi" w:hAnsiTheme="minorHAnsi"/>
          <w:i/>
          <w:lang w:val="it-IT"/>
        </w:rPr>
        <w:t xml:space="preserve"> C. seguinii</w:t>
      </w:r>
      <w:r w:rsidRPr="002A43BF">
        <w:rPr>
          <w:rFonts w:asciiTheme="minorHAnsi" w:hAnsiTheme="minorHAnsi"/>
          <w:lang w:val="it-IT"/>
        </w:rPr>
        <w:t>, HH R4T2 x SL R8T4, 2011</w:t>
      </w:r>
    </w:p>
    <w:p w:rsidR="002A43BF" w:rsidRPr="002A43BF" w:rsidRDefault="002A43BF" w:rsidP="002A43BF">
      <w:pPr>
        <w:rPr>
          <w:rFonts w:asciiTheme="minorHAnsi" w:hAnsiTheme="minorHAnsi"/>
          <w:lang w:val="it-IT"/>
        </w:rPr>
      </w:pPr>
      <w:r w:rsidRPr="002A43BF">
        <w:rPr>
          <w:rFonts w:asciiTheme="minorHAnsi" w:hAnsiTheme="minorHAnsi"/>
          <w:lang w:val="it-IT"/>
        </w:rPr>
        <w:t>R3T4</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i/>
          <w:lang w:val="it-IT"/>
        </w:rPr>
        <w:t>C. sativa</w:t>
      </w:r>
      <w:r w:rsidRPr="002A43BF">
        <w:rPr>
          <w:rFonts w:asciiTheme="minorHAnsi" w:hAnsiTheme="minorHAnsi"/>
          <w:lang w:val="it-IT"/>
        </w:rPr>
        <w:t xml:space="preserve"> hybrid</w:t>
      </w:r>
    </w:p>
    <w:p w:rsidR="002A43BF" w:rsidRPr="002A43BF" w:rsidRDefault="002A43BF" w:rsidP="002A43BF">
      <w:pPr>
        <w:rPr>
          <w:rFonts w:asciiTheme="minorHAnsi" w:hAnsiTheme="minorHAnsi"/>
        </w:rPr>
      </w:pPr>
      <w:r w:rsidRPr="002A43BF">
        <w:rPr>
          <w:rFonts w:asciiTheme="minorHAnsi" w:hAnsiTheme="minorHAnsi"/>
          <w:lang w:val="it-IT"/>
        </w:rPr>
        <w:tab/>
      </w:r>
      <w:r w:rsidRPr="002A43BF">
        <w:rPr>
          <w:rFonts w:asciiTheme="minorHAnsi" w:hAnsiTheme="minorHAnsi"/>
          <w:lang w:val="it-IT"/>
        </w:rPr>
        <w:tab/>
      </w:r>
      <w:proofErr w:type="gramStart"/>
      <w:r w:rsidRPr="002A43BF">
        <w:rPr>
          <w:rFonts w:asciiTheme="minorHAnsi" w:hAnsiTheme="minorHAnsi"/>
        </w:rPr>
        <w:t>looks</w:t>
      </w:r>
      <w:proofErr w:type="gramEnd"/>
      <w:r w:rsidRPr="002A43BF">
        <w:rPr>
          <w:rFonts w:asciiTheme="minorHAnsi" w:hAnsiTheme="minorHAnsi"/>
        </w:rPr>
        <w:t xml:space="preserve"> like a European X Japanese hybrid, seed from E. W. Morse,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 xml:space="preserve">Grandview, Washington, 1944 as "various unidentified" nuts, moved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here</w:t>
      </w:r>
      <w:proofErr w:type="gramEnd"/>
      <w:r w:rsidRPr="002A43BF">
        <w:rPr>
          <w:rFonts w:asciiTheme="minorHAnsi" w:hAnsiTheme="minorHAnsi"/>
        </w:rPr>
        <w:t xml:space="preserve"> 1952</w:t>
      </w:r>
    </w:p>
    <w:p w:rsidR="002A43BF" w:rsidRPr="002A43BF" w:rsidRDefault="002A43BF" w:rsidP="002A43BF">
      <w:pPr>
        <w:rPr>
          <w:rFonts w:asciiTheme="minorHAnsi" w:hAnsiTheme="minorHAnsi"/>
        </w:rPr>
      </w:pPr>
      <w:r w:rsidRPr="002A43BF">
        <w:rPr>
          <w:rFonts w:asciiTheme="minorHAnsi" w:hAnsiTheme="minorHAnsi"/>
        </w:rPr>
        <w:t>R3T5</w:t>
      </w:r>
      <w:r w:rsidRPr="002A43BF">
        <w:rPr>
          <w:rFonts w:asciiTheme="minorHAnsi" w:hAnsiTheme="minorHAnsi"/>
        </w:rPr>
        <w:tab/>
      </w:r>
      <w:r w:rsidRPr="002A43BF">
        <w:rPr>
          <w:rFonts w:asciiTheme="minorHAnsi" w:hAnsiTheme="minorHAnsi"/>
        </w:rPr>
        <w:tab/>
      </w:r>
      <w:r w:rsidRPr="002A43BF">
        <w:rPr>
          <w:rFonts w:asciiTheme="minorHAnsi" w:hAnsiTheme="minorHAnsi"/>
          <w:i/>
        </w:rPr>
        <w:t>C. mollissima</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w:t>
      </w:r>
      <w:proofErr w:type="gramStart"/>
      <w:r w:rsidRPr="002A43BF">
        <w:rPr>
          <w:rFonts w:asciiTheme="minorHAnsi" w:hAnsiTheme="minorHAnsi"/>
        </w:rPr>
        <w:t>wild</w:t>
      </w:r>
      <w:proofErr w:type="gramEnd"/>
      <w:r w:rsidRPr="002A43BF">
        <w:rPr>
          <w:rFonts w:asciiTheme="minorHAnsi" w:hAnsiTheme="minorHAnsi"/>
        </w:rPr>
        <w:t xml:space="preserve"> Chinese" from Dr. Liu Liu, Nanjing, seed 1992, planted 1994 [perox AB]</w:t>
      </w:r>
    </w:p>
    <w:p w:rsidR="002A43BF" w:rsidRPr="002A43BF" w:rsidRDefault="002A43BF" w:rsidP="002A43BF">
      <w:pPr>
        <w:rPr>
          <w:rFonts w:asciiTheme="minorHAnsi" w:hAnsiTheme="minorHAnsi"/>
        </w:rPr>
      </w:pPr>
      <w:r w:rsidRPr="002A43BF">
        <w:rPr>
          <w:rFonts w:asciiTheme="minorHAnsi" w:hAnsiTheme="minorHAnsi"/>
        </w:rPr>
        <w:t>R3T6</w:t>
      </w:r>
      <w:r w:rsidRPr="002A43BF">
        <w:rPr>
          <w:rFonts w:asciiTheme="minorHAnsi" w:hAnsiTheme="minorHAnsi"/>
        </w:rPr>
        <w:tab/>
      </w:r>
      <w:r w:rsidRPr="002A43BF">
        <w:rPr>
          <w:rFonts w:asciiTheme="minorHAnsi" w:hAnsiTheme="minorHAnsi"/>
        </w:rPr>
        <w:tab/>
      </w:r>
      <w:r w:rsidRPr="002A43BF">
        <w:rPr>
          <w:rFonts w:asciiTheme="minorHAnsi" w:hAnsiTheme="minorHAnsi"/>
          <w:i/>
        </w:rPr>
        <w:t>C. dentata</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 xml:space="preserve">American, seed 1985 of Watertown III X Watertown I, trees in upstate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 xml:space="preserve">New York thought to have some blight resistance, seedling from W. </w:t>
      </w:r>
    </w:p>
    <w:p w:rsidR="002A43BF" w:rsidRPr="002A43BF" w:rsidRDefault="002A43BF" w:rsidP="002A43BF">
      <w:pPr>
        <w:pStyle w:val="BodyTextIndent2"/>
        <w:rPr>
          <w:rFonts w:asciiTheme="minorHAnsi" w:hAnsiTheme="minorHAnsi"/>
          <w:b/>
          <w:bCs/>
          <w:szCs w:val="24"/>
        </w:rPr>
      </w:pPr>
      <w:r w:rsidRPr="002A43BF">
        <w:rPr>
          <w:rFonts w:asciiTheme="minorHAnsi" w:hAnsiTheme="minorHAnsi"/>
          <w:szCs w:val="24"/>
        </w:rPr>
        <w:t>Mac Kentley, St. Lawrence Nurseries, Potsdam, NY, planted 1989, no leaf hairs</w:t>
      </w:r>
      <w:r w:rsidRPr="002A43BF">
        <w:rPr>
          <w:rFonts w:asciiTheme="minorHAnsi" w:hAnsiTheme="minorHAnsi"/>
          <w:szCs w:val="24"/>
        </w:rPr>
        <w:tab/>
      </w:r>
      <w:r w:rsidRPr="002A43BF">
        <w:rPr>
          <w:rFonts w:asciiTheme="minorHAnsi" w:hAnsiTheme="minorHAnsi"/>
          <w:szCs w:val="24"/>
        </w:rPr>
        <w:tab/>
      </w:r>
      <w:r w:rsidRPr="002A43BF">
        <w:rPr>
          <w:rFonts w:asciiTheme="minorHAnsi" w:hAnsiTheme="minorHAnsi"/>
          <w:szCs w:val="24"/>
        </w:rPr>
        <w:tab/>
      </w:r>
      <w:r w:rsidRPr="002A43BF">
        <w:rPr>
          <w:rFonts w:asciiTheme="minorHAnsi" w:hAnsiTheme="minorHAnsi"/>
          <w:szCs w:val="24"/>
        </w:rPr>
        <w:tab/>
      </w:r>
      <w:r w:rsidRPr="002A43BF">
        <w:rPr>
          <w:rFonts w:asciiTheme="minorHAnsi" w:hAnsiTheme="minorHAnsi"/>
          <w:szCs w:val="24"/>
        </w:rPr>
        <w:tab/>
        <w:t>(peroxidase AA)</w:t>
      </w:r>
    </w:p>
    <w:p w:rsidR="002A43BF" w:rsidRPr="002A43BF" w:rsidRDefault="002A43BF" w:rsidP="002A43BF">
      <w:pPr>
        <w:rPr>
          <w:rFonts w:asciiTheme="minorHAnsi" w:hAnsiTheme="minorHAnsi"/>
        </w:rPr>
      </w:pPr>
      <w:r w:rsidRPr="002A43BF">
        <w:rPr>
          <w:rFonts w:asciiTheme="minorHAnsi" w:hAnsiTheme="minorHAnsi"/>
        </w:rPr>
        <w:t>R3T7</w:t>
      </w:r>
      <w:r w:rsidRPr="002A43BF">
        <w:rPr>
          <w:rFonts w:asciiTheme="minorHAnsi" w:hAnsiTheme="minorHAnsi"/>
        </w:rPr>
        <w:tab/>
      </w:r>
      <w:r w:rsidRPr="002A43BF">
        <w:rPr>
          <w:rFonts w:asciiTheme="minorHAnsi" w:hAnsiTheme="minorHAnsi"/>
        </w:rPr>
        <w:tab/>
      </w:r>
      <w:r w:rsidRPr="002A43BF">
        <w:rPr>
          <w:rFonts w:asciiTheme="minorHAnsi" w:hAnsiTheme="minorHAnsi"/>
          <w:i/>
        </w:rPr>
        <w:t>C. mollissima</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Chinese, cultivar `</w:t>
      </w:r>
      <w:r w:rsidRPr="002A43BF">
        <w:rPr>
          <w:rFonts w:asciiTheme="minorHAnsi" w:hAnsiTheme="minorHAnsi"/>
          <w:b/>
        </w:rPr>
        <w:t>Abundance</w:t>
      </w:r>
      <w:r w:rsidRPr="002A43BF">
        <w:rPr>
          <w:rFonts w:asciiTheme="minorHAnsi" w:hAnsiTheme="minorHAnsi"/>
        </w:rPr>
        <w:t xml:space="preserve">' from Louis Gerard Nursery in Illinois,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planted</w:t>
      </w:r>
      <w:proofErr w:type="gramEnd"/>
      <w:r w:rsidRPr="002A43BF">
        <w:rPr>
          <w:rFonts w:asciiTheme="minorHAnsi" w:hAnsiTheme="minorHAnsi"/>
        </w:rPr>
        <w:t xml:space="preserve"> 1963</w:t>
      </w:r>
    </w:p>
    <w:p w:rsidR="002A43BF" w:rsidRPr="002A43BF" w:rsidRDefault="002A43BF" w:rsidP="002A43BF">
      <w:pPr>
        <w:rPr>
          <w:rFonts w:asciiTheme="minorHAnsi" w:hAnsiTheme="minorHAnsi"/>
        </w:rPr>
      </w:pPr>
      <w:r w:rsidRPr="002A43BF">
        <w:rPr>
          <w:rFonts w:asciiTheme="minorHAnsi" w:hAnsiTheme="minorHAnsi"/>
        </w:rPr>
        <w:t>R3T8</w:t>
      </w:r>
      <w:r w:rsidRPr="002A43BF">
        <w:rPr>
          <w:rFonts w:asciiTheme="minorHAnsi" w:hAnsiTheme="minorHAnsi"/>
        </w:rPr>
        <w:tab/>
      </w:r>
      <w:r w:rsidRPr="002A43BF">
        <w:rPr>
          <w:rFonts w:asciiTheme="minorHAnsi" w:hAnsiTheme="minorHAnsi"/>
        </w:rPr>
        <w:tab/>
      </w:r>
      <w:r w:rsidRPr="002A43BF">
        <w:rPr>
          <w:rFonts w:asciiTheme="minorHAnsi" w:hAnsiTheme="minorHAnsi"/>
          <w:i/>
        </w:rPr>
        <w:t>C. dentata</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seedling</w:t>
      </w:r>
      <w:proofErr w:type="gramEnd"/>
      <w:r w:rsidRPr="002A43BF">
        <w:rPr>
          <w:rFonts w:asciiTheme="minorHAnsi" w:hAnsiTheme="minorHAnsi"/>
        </w:rPr>
        <w:t xml:space="preserve"> of Watertown III x Watertown I, see notes R3T6, planted 1989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t>(</w:t>
      </w:r>
      <w:proofErr w:type="gramStart"/>
      <w:r w:rsidRPr="002A43BF">
        <w:rPr>
          <w:rFonts w:asciiTheme="minorHAnsi" w:hAnsiTheme="minorHAnsi"/>
        </w:rPr>
        <w:t>peroxidase</w:t>
      </w:r>
      <w:proofErr w:type="gramEnd"/>
      <w:r w:rsidRPr="002A43BF">
        <w:rPr>
          <w:rFonts w:asciiTheme="minorHAnsi" w:hAnsiTheme="minorHAnsi"/>
        </w:rPr>
        <w:t xml:space="preserve"> AA)</w:t>
      </w:r>
    </w:p>
    <w:p w:rsidR="002A43BF" w:rsidRPr="002A43BF" w:rsidRDefault="002A43BF" w:rsidP="002A43BF">
      <w:pPr>
        <w:rPr>
          <w:rFonts w:asciiTheme="minorHAnsi" w:hAnsiTheme="minorHAnsi"/>
          <w:i/>
        </w:rPr>
      </w:pPr>
      <w:r w:rsidRPr="002A43BF">
        <w:rPr>
          <w:rFonts w:asciiTheme="minorHAnsi" w:hAnsiTheme="minorHAnsi"/>
        </w:rPr>
        <w:t>R4T1</w:t>
      </w:r>
      <w:r w:rsidRPr="002A43BF">
        <w:rPr>
          <w:rFonts w:asciiTheme="minorHAnsi" w:hAnsiTheme="minorHAnsi"/>
        </w:rPr>
        <w:tab/>
      </w:r>
      <w:r w:rsidRPr="002A43BF">
        <w:rPr>
          <w:rFonts w:asciiTheme="minorHAnsi" w:hAnsiTheme="minorHAnsi"/>
        </w:rPr>
        <w:tab/>
      </w:r>
      <w:r w:rsidRPr="002A43BF">
        <w:rPr>
          <w:rFonts w:asciiTheme="minorHAnsi" w:hAnsiTheme="minorHAnsi"/>
          <w:i/>
        </w:rPr>
        <w:t>C. pumila</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from</w:t>
      </w:r>
      <w:proofErr w:type="gramEnd"/>
      <w:r w:rsidRPr="002A43BF">
        <w:rPr>
          <w:rFonts w:asciiTheme="minorHAnsi" w:hAnsiTheme="minorHAnsi"/>
        </w:rPr>
        <w:t xml:space="preserve"> Empire Chestnut Co., 2000</w:t>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t>(peroxidase AA)</w:t>
      </w:r>
    </w:p>
    <w:p w:rsidR="002A43BF" w:rsidRPr="002A43BF" w:rsidRDefault="002A43BF" w:rsidP="002A43BF">
      <w:pPr>
        <w:rPr>
          <w:rFonts w:asciiTheme="minorHAnsi" w:hAnsiTheme="minorHAnsi"/>
          <w:i/>
        </w:rPr>
      </w:pPr>
      <w:r w:rsidRPr="002A43BF">
        <w:rPr>
          <w:rFonts w:asciiTheme="minorHAnsi" w:hAnsiTheme="minorHAnsi"/>
        </w:rPr>
        <w:t>R4T2</w:t>
      </w:r>
      <w:r w:rsidRPr="002A43BF">
        <w:rPr>
          <w:rFonts w:asciiTheme="minorHAnsi" w:hAnsiTheme="minorHAnsi"/>
        </w:rPr>
        <w:tab/>
      </w:r>
      <w:r w:rsidRPr="002A43BF">
        <w:rPr>
          <w:rFonts w:asciiTheme="minorHAnsi" w:hAnsiTheme="minorHAnsi"/>
        </w:rPr>
        <w:tab/>
      </w:r>
      <w:r w:rsidRPr="002A43BF">
        <w:rPr>
          <w:rFonts w:asciiTheme="minorHAnsi" w:hAnsiTheme="minorHAnsi"/>
          <w:i/>
        </w:rPr>
        <w:t xml:space="preserve">C. seguinii </w:t>
      </w:r>
      <w:r w:rsidRPr="002A43BF">
        <w:rPr>
          <w:rFonts w:asciiTheme="minorHAnsi" w:hAnsiTheme="minorHAnsi"/>
        </w:rPr>
        <w:t xml:space="preserve">x </w:t>
      </w:r>
      <w:r w:rsidRPr="002A43BF">
        <w:rPr>
          <w:rFonts w:asciiTheme="minorHAnsi" w:hAnsiTheme="minorHAnsi"/>
          <w:i/>
        </w:rPr>
        <w:t>C. seguinii</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rPr>
        <w:t>cross</w:t>
      </w:r>
      <w:proofErr w:type="gramEnd"/>
      <w:r w:rsidRPr="002A43BF">
        <w:rPr>
          <w:rFonts w:asciiTheme="minorHAnsi" w:hAnsiTheme="minorHAnsi"/>
        </w:rPr>
        <w:t xml:space="preserve"> #4-98 of SL R8T4 x SL R2T16, planted 1999, perox. A+BB</w:t>
      </w:r>
    </w:p>
    <w:p w:rsidR="002A43BF" w:rsidRPr="002A43BF" w:rsidRDefault="002A43BF" w:rsidP="002A43BF">
      <w:pPr>
        <w:rPr>
          <w:rFonts w:asciiTheme="minorHAnsi" w:hAnsiTheme="minorHAnsi"/>
        </w:rPr>
      </w:pPr>
      <w:r w:rsidRPr="002A43BF">
        <w:rPr>
          <w:rFonts w:asciiTheme="minorHAnsi" w:hAnsiTheme="minorHAnsi"/>
        </w:rPr>
        <w:t>R4T3</w:t>
      </w:r>
      <w:r w:rsidRPr="002A43BF">
        <w:rPr>
          <w:rFonts w:asciiTheme="minorHAnsi" w:hAnsiTheme="minorHAnsi"/>
        </w:rPr>
        <w:tab/>
      </w:r>
      <w:r w:rsidRPr="002A43BF">
        <w:rPr>
          <w:rFonts w:asciiTheme="minorHAnsi" w:hAnsiTheme="minorHAnsi"/>
        </w:rPr>
        <w:tab/>
      </w:r>
      <w:r w:rsidRPr="002A43BF">
        <w:rPr>
          <w:rFonts w:asciiTheme="minorHAnsi" w:hAnsiTheme="minorHAnsi"/>
          <w:b/>
        </w:rPr>
        <w:t>`Scientists’ Cliffs'</w:t>
      </w:r>
      <w:r w:rsidRPr="002A43BF">
        <w:rPr>
          <w:rFonts w:asciiTheme="minorHAnsi" w:hAnsiTheme="minorHAnsi"/>
        </w:rPr>
        <w:t xml:space="preserve"> x </w:t>
      </w:r>
      <w:r w:rsidRPr="002A43BF">
        <w:rPr>
          <w:rFonts w:asciiTheme="minorHAnsi" w:hAnsiTheme="minorHAnsi"/>
          <w:i/>
        </w:rPr>
        <w:t>C</w:t>
      </w:r>
      <w:r w:rsidRPr="002A43BF">
        <w:rPr>
          <w:rFonts w:asciiTheme="minorHAnsi" w:hAnsiTheme="minorHAnsi"/>
        </w:rPr>
        <w:t xml:space="preserve">. </w:t>
      </w:r>
      <w:r w:rsidRPr="002A43BF">
        <w:rPr>
          <w:rFonts w:asciiTheme="minorHAnsi" w:hAnsiTheme="minorHAnsi"/>
          <w:i/>
        </w:rPr>
        <w:t>dentata</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r w:rsidRPr="002A43BF">
        <w:rPr>
          <w:rFonts w:asciiTheme="minorHAnsi" w:hAnsiTheme="minorHAnsi"/>
          <w:b/>
        </w:rPr>
        <w:t>`Scientists’ Cliffs'</w:t>
      </w:r>
      <w:r w:rsidRPr="002A43BF">
        <w:rPr>
          <w:rFonts w:asciiTheme="minorHAnsi" w:hAnsiTheme="minorHAnsi"/>
        </w:rPr>
        <w:t xml:space="preserve"> x Roxbury #5, planted 1990, no leaf hairs</w:t>
      </w:r>
    </w:p>
    <w:p w:rsidR="002A43BF" w:rsidRPr="002A43BF" w:rsidRDefault="002A43BF" w:rsidP="002A43BF">
      <w:pPr>
        <w:rPr>
          <w:rFonts w:asciiTheme="minorHAnsi" w:hAnsiTheme="minorHAnsi"/>
          <w:i/>
        </w:rPr>
      </w:pPr>
      <w:r w:rsidRPr="002A43BF">
        <w:rPr>
          <w:rFonts w:asciiTheme="minorHAnsi" w:hAnsiTheme="minorHAnsi"/>
        </w:rPr>
        <w:t>R4T4</w:t>
      </w:r>
      <w:r w:rsidRPr="002A43BF">
        <w:rPr>
          <w:rFonts w:asciiTheme="minorHAnsi" w:hAnsiTheme="minorHAnsi"/>
        </w:rPr>
        <w:tab/>
      </w:r>
      <w:r w:rsidRPr="002A43BF">
        <w:rPr>
          <w:rFonts w:asciiTheme="minorHAnsi" w:hAnsiTheme="minorHAnsi"/>
        </w:rPr>
        <w:tab/>
      </w:r>
      <w:r w:rsidRPr="002A43BF">
        <w:rPr>
          <w:rFonts w:asciiTheme="minorHAnsi" w:hAnsiTheme="minorHAnsi"/>
          <w:i/>
        </w:rPr>
        <w:t>C. mollissima</w:t>
      </w:r>
      <w:r w:rsidRPr="002A43BF">
        <w:rPr>
          <w:rFonts w:asciiTheme="minorHAnsi" w:hAnsiTheme="minorHAnsi"/>
        </w:rPr>
        <w:t xml:space="preserve"> x </w:t>
      </w:r>
      <w:r w:rsidRPr="002A43BF">
        <w:rPr>
          <w:rFonts w:asciiTheme="minorHAnsi" w:hAnsiTheme="minorHAnsi"/>
          <w:i/>
        </w:rPr>
        <w:t>C. mollissima</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cross</w:t>
      </w:r>
      <w:proofErr w:type="gramEnd"/>
      <w:r w:rsidRPr="002A43BF">
        <w:rPr>
          <w:rFonts w:asciiTheme="minorHAnsi" w:hAnsiTheme="minorHAnsi"/>
        </w:rPr>
        <w:t xml:space="preserve"> #15-90, `</w:t>
      </w:r>
      <w:r w:rsidRPr="002A43BF">
        <w:rPr>
          <w:rFonts w:asciiTheme="minorHAnsi" w:hAnsiTheme="minorHAnsi"/>
          <w:b/>
        </w:rPr>
        <w:t>Mahogany</w:t>
      </w:r>
      <w:r w:rsidRPr="002A43BF">
        <w:rPr>
          <w:rFonts w:asciiTheme="minorHAnsi" w:hAnsiTheme="minorHAnsi"/>
        </w:rPr>
        <w:t>' SL R1T15 x `</w:t>
      </w:r>
      <w:r w:rsidRPr="002A43BF">
        <w:rPr>
          <w:rFonts w:asciiTheme="minorHAnsi" w:hAnsiTheme="minorHAnsi"/>
          <w:b/>
        </w:rPr>
        <w:t>Tiger Paw</w:t>
      </w:r>
      <w:r w:rsidRPr="002A43BF">
        <w:rPr>
          <w:rFonts w:asciiTheme="minorHAnsi" w:hAnsiTheme="minorHAnsi"/>
        </w:rPr>
        <w:t xml:space="preserve">' SL R9T2, </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rPr>
        <w:t>planted</w:t>
      </w:r>
      <w:proofErr w:type="gramEnd"/>
      <w:r w:rsidRPr="002A43BF">
        <w:rPr>
          <w:rFonts w:asciiTheme="minorHAnsi" w:hAnsiTheme="minorHAnsi"/>
        </w:rPr>
        <w:t xml:space="preserve"> 1991, very late blooming, (peroxidase AA+),</w:t>
      </w:r>
    </w:p>
    <w:p w:rsidR="002A43BF" w:rsidRPr="002A43BF" w:rsidRDefault="002A43BF" w:rsidP="002A43BF">
      <w:pPr>
        <w:rPr>
          <w:rFonts w:asciiTheme="minorHAnsi" w:hAnsiTheme="minorHAnsi"/>
          <w:lang w:val="it-IT"/>
        </w:rPr>
      </w:pPr>
      <w:r w:rsidRPr="002A43BF">
        <w:rPr>
          <w:rFonts w:asciiTheme="minorHAnsi" w:hAnsiTheme="minorHAnsi"/>
          <w:lang w:val="it-IT"/>
        </w:rPr>
        <w:t>R4T5</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i/>
          <w:lang w:val="it-IT"/>
        </w:rPr>
        <w:t>C. crenata</w:t>
      </w:r>
      <w:r w:rsidRPr="002A43BF">
        <w:rPr>
          <w:rFonts w:asciiTheme="minorHAnsi" w:hAnsiTheme="minorHAnsi"/>
          <w:lang w:val="it-IT"/>
        </w:rPr>
        <w:t xml:space="preserve"> X </w:t>
      </w:r>
      <w:r w:rsidRPr="002A43BF">
        <w:rPr>
          <w:rFonts w:asciiTheme="minorHAnsi" w:hAnsiTheme="minorHAnsi"/>
          <w:i/>
          <w:lang w:val="it-IT"/>
        </w:rPr>
        <w:t>C</w:t>
      </w:r>
      <w:r w:rsidRPr="002A43BF">
        <w:rPr>
          <w:rFonts w:asciiTheme="minorHAnsi" w:hAnsiTheme="minorHAnsi"/>
          <w:lang w:val="it-IT"/>
        </w:rPr>
        <w:t xml:space="preserve">. </w:t>
      </w:r>
      <w:r w:rsidRPr="002A43BF">
        <w:rPr>
          <w:rFonts w:asciiTheme="minorHAnsi" w:hAnsiTheme="minorHAnsi"/>
          <w:i/>
          <w:lang w:val="it-IT"/>
        </w:rPr>
        <w:t>sativa</w:t>
      </w:r>
    </w:p>
    <w:p w:rsidR="002A43BF" w:rsidRPr="002A43BF" w:rsidRDefault="002A43BF" w:rsidP="002A43BF">
      <w:pPr>
        <w:rPr>
          <w:rFonts w:asciiTheme="minorHAnsi" w:hAnsiTheme="minorHAnsi"/>
        </w:rPr>
      </w:pP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rPr>
        <w:t>`</w:t>
      </w:r>
      <w:r w:rsidRPr="002A43BF">
        <w:rPr>
          <w:rFonts w:asciiTheme="minorHAnsi" w:hAnsiTheme="minorHAnsi"/>
          <w:b/>
        </w:rPr>
        <w:t>AW 74</w:t>
      </w:r>
      <w:r w:rsidRPr="002A43BF">
        <w:rPr>
          <w:rFonts w:asciiTheme="minorHAnsi" w:hAnsiTheme="minorHAnsi"/>
        </w:rPr>
        <w:t xml:space="preserve">' Japanese x European "natural hybrid" from near Brive, France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 xml:space="preserve">(1946) sent by Solignat as a graft, buried in-arch resulted in rooting,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hybrid</w:t>
      </w:r>
      <w:proofErr w:type="gramEnd"/>
      <w:r w:rsidRPr="002A43BF">
        <w:rPr>
          <w:rFonts w:asciiTheme="minorHAnsi" w:hAnsiTheme="minorHAnsi"/>
        </w:rPr>
        <w:t xml:space="preserve"> now on its own roots planted 1961</w:t>
      </w:r>
    </w:p>
    <w:p w:rsidR="002A43BF" w:rsidRPr="002A43BF" w:rsidRDefault="002A43BF" w:rsidP="002A43BF">
      <w:pPr>
        <w:rPr>
          <w:rFonts w:asciiTheme="minorHAnsi" w:hAnsiTheme="minorHAnsi"/>
        </w:rPr>
      </w:pPr>
      <w:r w:rsidRPr="002A43BF">
        <w:rPr>
          <w:rFonts w:asciiTheme="minorHAnsi" w:hAnsiTheme="minorHAnsi"/>
        </w:rPr>
        <w:t>R4T6-7</w:t>
      </w:r>
      <w:r w:rsidRPr="002A43BF">
        <w:rPr>
          <w:rFonts w:asciiTheme="minorHAnsi" w:hAnsiTheme="minorHAnsi"/>
        </w:rPr>
        <w:tab/>
      </w:r>
      <w:r w:rsidRPr="002A43BF">
        <w:rPr>
          <w:rFonts w:asciiTheme="minorHAnsi" w:hAnsiTheme="minorHAnsi"/>
          <w:i/>
        </w:rPr>
        <w:t>C. dentata</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 xml:space="preserve">American, Watertown III x Watertown I, see notes R3T6, planted 1989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no</w:t>
      </w:r>
      <w:proofErr w:type="gramEnd"/>
      <w:r w:rsidRPr="002A43BF">
        <w:rPr>
          <w:rFonts w:asciiTheme="minorHAnsi" w:hAnsiTheme="minorHAnsi"/>
        </w:rPr>
        <w:t xml:space="preserve"> leaf hairs</w:t>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t>(peroxidase AA)</w:t>
      </w:r>
    </w:p>
    <w:p w:rsidR="002A43BF" w:rsidRPr="002A43BF" w:rsidRDefault="002A43BF" w:rsidP="002A43BF">
      <w:pPr>
        <w:rPr>
          <w:rFonts w:asciiTheme="minorHAnsi" w:hAnsiTheme="minorHAnsi"/>
          <w:lang w:val="it-IT"/>
        </w:rPr>
      </w:pPr>
      <w:r w:rsidRPr="002A43BF">
        <w:rPr>
          <w:rFonts w:asciiTheme="minorHAnsi" w:hAnsiTheme="minorHAnsi"/>
          <w:lang w:val="it-IT"/>
        </w:rPr>
        <w:lastRenderedPageBreak/>
        <w:t>R4T8</w:t>
      </w:r>
      <w:r w:rsidRPr="002A43BF">
        <w:rPr>
          <w:rFonts w:asciiTheme="minorHAnsi" w:hAnsiTheme="minorHAnsi"/>
          <w:lang w:val="it-IT"/>
        </w:rPr>
        <w:tab/>
      </w:r>
      <w:r w:rsidRPr="002A43BF">
        <w:rPr>
          <w:rFonts w:asciiTheme="minorHAnsi" w:hAnsiTheme="minorHAnsi"/>
          <w:lang w:val="it-IT"/>
        </w:rPr>
        <w:tab/>
        <w:t>[(</w:t>
      </w:r>
      <w:r w:rsidRPr="002A43BF">
        <w:rPr>
          <w:rFonts w:asciiTheme="minorHAnsi" w:hAnsiTheme="minorHAnsi"/>
          <w:i/>
          <w:lang w:val="it-IT"/>
        </w:rPr>
        <w:t>C.crenata x C. sativa</w:t>
      </w:r>
      <w:r w:rsidRPr="002A43BF">
        <w:rPr>
          <w:rFonts w:asciiTheme="minorHAnsi" w:hAnsiTheme="minorHAnsi"/>
          <w:lang w:val="it-IT"/>
        </w:rPr>
        <w:t xml:space="preserve">) x </w:t>
      </w:r>
      <w:r w:rsidRPr="002A43BF">
        <w:rPr>
          <w:rFonts w:asciiTheme="minorHAnsi" w:hAnsiTheme="minorHAnsi"/>
          <w:i/>
          <w:lang w:val="it-IT"/>
        </w:rPr>
        <w:t>C</w:t>
      </w:r>
      <w:r w:rsidRPr="002A43BF">
        <w:rPr>
          <w:rFonts w:asciiTheme="minorHAnsi" w:hAnsiTheme="minorHAnsi"/>
          <w:lang w:val="it-IT"/>
        </w:rPr>
        <w:t xml:space="preserve">. </w:t>
      </w:r>
      <w:r w:rsidRPr="002A43BF">
        <w:rPr>
          <w:rFonts w:asciiTheme="minorHAnsi" w:hAnsiTheme="minorHAnsi"/>
          <w:i/>
          <w:lang w:val="it-IT"/>
        </w:rPr>
        <w:t>dentata</w:t>
      </w:r>
      <w:r w:rsidRPr="002A43BF">
        <w:rPr>
          <w:rFonts w:asciiTheme="minorHAnsi" w:hAnsiTheme="minorHAnsi"/>
          <w:lang w:val="it-IT"/>
        </w:rPr>
        <w:t>] o.p.</w:t>
      </w:r>
    </w:p>
    <w:p w:rsidR="002A43BF" w:rsidRPr="002A43BF" w:rsidRDefault="002A43BF" w:rsidP="002A43BF">
      <w:pPr>
        <w:rPr>
          <w:rFonts w:asciiTheme="minorHAnsi" w:hAnsiTheme="minorHAnsi"/>
        </w:rPr>
      </w:pP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b/>
        </w:rPr>
        <w:t>‘Lockwood’</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rPr>
        <w:t>seedling</w:t>
      </w:r>
      <w:proofErr w:type="gramEnd"/>
      <w:r w:rsidRPr="002A43BF">
        <w:rPr>
          <w:rFonts w:asciiTheme="minorHAnsi" w:hAnsiTheme="minorHAnsi"/>
        </w:rPr>
        <w:t xml:space="preserve"> from SL R4T3  (Plantation) open pollinated, 1946:</w:t>
      </w:r>
    </w:p>
    <w:p w:rsidR="002A43BF" w:rsidRPr="002A43BF" w:rsidRDefault="002A43BF" w:rsidP="002A43BF">
      <w:pPr>
        <w:ind w:left="720" w:firstLine="720"/>
        <w:rPr>
          <w:rFonts w:asciiTheme="minorHAnsi" w:hAnsiTheme="minorHAnsi"/>
        </w:rPr>
      </w:pPr>
      <w:r w:rsidRPr="002A43BF">
        <w:rPr>
          <w:rFonts w:asciiTheme="minorHAnsi" w:hAnsiTheme="minorHAnsi"/>
        </w:rPr>
        <w:t>SL R4T3 is `</w:t>
      </w:r>
      <w:r w:rsidRPr="002A43BF">
        <w:rPr>
          <w:rFonts w:asciiTheme="minorHAnsi" w:hAnsiTheme="minorHAnsi"/>
          <w:b/>
        </w:rPr>
        <w:t>Hammond-’86</w:t>
      </w:r>
      <w:r w:rsidRPr="002A43BF">
        <w:rPr>
          <w:rFonts w:asciiTheme="minorHAnsi" w:hAnsiTheme="minorHAnsi"/>
        </w:rPr>
        <w:t xml:space="preserve">', from cross #86-31:  </w:t>
      </w:r>
      <w:r w:rsidRPr="002A43BF">
        <w:rPr>
          <w:rFonts w:asciiTheme="minorHAnsi" w:hAnsiTheme="minorHAnsi"/>
          <w:caps/>
        </w:rPr>
        <w:t>i</w:t>
      </w:r>
      <w:r w:rsidRPr="002A43BF">
        <w:rPr>
          <w:rFonts w:asciiTheme="minorHAnsi" w:hAnsiTheme="minorHAnsi"/>
        </w:rPr>
        <w:t xml:space="preserve">ts male parent was a tree </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rPr>
        <w:t>near</w:t>
      </w:r>
      <w:proofErr w:type="gramEnd"/>
      <w:r w:rsidRPr="002A43BF">
        <w:rPr>
          <w:rFonts w:asciiTheme="minorHAnsi" w:hAnsiTheme="minorHAnsi"/>
        </w:rPr>
        <w:t xml:space="preserve"> Washington, DC (FP 551).  Its female parent was the </w:t>
      </w:r>
      <w:r w:rsidRPr="002A43BF">
        <w:rPr>
          <w:rFonts w:asciiTheme="minorHAnsi" w:hAnsiTheme="minorHAnsi"/>
          <w:u w:val="single"/>
        </w:rPr>
        <w:t>east branch</w:t>
      </w:r>
      <w:r w:rsidRPr="002A43BF">
        <w:rPr>
          <w:rFonts w:asciiTheme="minorHAnsi" w:hAnsiTheme="minorHAnsi"/>
        </w:rPr>
        <w:t xml:space="preserve"> of a </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rPr>
        <w:t>tree</w:t>
      </w:r>
      <w:proofErr w:type="gramEnd"/>
      <w:r w:rsidRPr="002A43BF">
        <w:rPr>
          <w:rFonts w:asciiTheme="minorHAnsi" w:hAnsiTheme="minorHAnsi"/>
        </w:rPr>
        <w:t xml:space="preserve"> managed by P. Hammond, Syosset, Long Island, New York, (estate of </w:t>
      </w:r>
    </w:p>
    <w:p w:rsidR="002A43BF" w:rsidRPr="002A43BF" w:rsidRDefault="002A43BF" w:rsidP="002A43BF">
      <w:pPr>
        <w:ind w:left="720" w:firstLine="720"/>
        <w:rPr>
          <w:rFonts w:asciiTheme="minorHAnsi" w:hAnsiTheme="minorHAnsi"/>
        </w:rPr>
      </w:pPr>
      <w:r w:rsidRPr="002A43BF">
        <w:rPr>
          <w:rFonts w:asciiTheme="minorHAnsi" w:hAnsiTheme="minorHAnsi"/>
        </w:rPr>
        <w:t xml:space="preserve">Bronson Winthrop).  The Long Island tree was grafted with two leaders: one </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rPr>
        <w:t>with</w:t>
      </w:r>
      <w:proofErr w:type="gramEnd"/>
      <w:r w:rsidRPr="002A43BF">
        <w:rPr>
          <w:rFonts w:asciiTheme="minorHAnsi" w:hAnsiTheme="minorHAnsi"/>
        </w:rPr>
        <w:t xml:space="preserve"> a single nut in each bur, (</w:t>
      </w:r>
      <w:r w:rsidRPr="002A43BF">
        <w:rPr>
          <w:rFonts w:asciiTheme="minorHAnsi" w:hAnsiTheme="minorHAnsi"/>
          <w:u w:val="single"/>
        </w:rPr>
        <w:t>east</w:t>
      </w:r>
      <w:r w:rsidRPr="002A43BF">
        <w:rPr>
          <w:rFonts w:asciiTheme="minorHAnsi" w:hAnsiTheme="minorHAnsi"/>
        </w:rPr>
        <w:t xml:space="preserve"> </w:t>
      </w:r>
      <w:r w:rsidRPr="002A43BF">
        <w:rPr>
          <w:rFonts w:asciiTheme="minorHAnsi" w:hAnsiTheme="minorHAnsi"/>
          <w:u w:val="single"/>
        </w:rPr>
        <w:t>branch</w:t>
      </w:r>
      <w:r w:rsidRPr="002A43BF">
        <w:rPr>
          <w:rFonts w:asciiTheme="minorHAnsi" w:hAnsiTheme="minorHAnsi"/>
        </w:rPr>
        <w:t xml:space="preserve">) and the other with three nuts per </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rPr>
        <w:t>bur</w:t>
      </w:r>
      <w:proofErr w:type="gramEnd"/>
      <w:r w:rsidRPr="002A43BF">
        <w:rPr>
          <w:rFonts w:asciiTheme="minorHAnsi" w:hAnsiTheme="minorHAnsi"/>
        </w:rPr>
        <w:t xml:space="preserve"> (west branch; broken off in Hurricane Gloria, 1985).  A peroxidase test </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rPr>
        <w:t>was</w:t>
      </w:r>
      <w:proofErr w:type="gramEnd"/>
      <w:r w:rsidRPr="002A43BF">
        <w:rPr>
          <w:rFonts w:asciiTheme="minorHAnsi" w:hAnsiTheme="minorHAnsi"/>
        </w:rPr>
        <w:t xml:space="preserve"> done on material from the surviving </w:t>
      </w:r>
      <w:r w:rsidRPr="002A43BF">
        <w:rPr>
          <w:rFonts w:asciiTheme="minorHAnsi" w:hAnsiTheme="minorHAnsi"/>
          <w:u w:val="single"/>
        </w:rPr>
        <w:t>east branch</w:t>
      </w:r>
      <w:r w:rsidRPr="002A43BF">
        <w:rPr>
          <w:rFonts w:asciiTheme="minorHAnsi" w:hAnsiTheme="minorHAnsi"/>
        </w:rPr>
        <w:t xml:space="preserve"> in 1994, and it was AB, </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rPr>
        <w:t>proving</w:t>
      </w:r>
      <w:proofErr w:type="gramEnd"/>
      <w:r w:rsidRPr="002A43BF">
        <w:rPr>
          <w:rFonts w:asciiTheme="minorHAnsi" w:hAnsiTheme="minorHAnsi"/>
        </w:rPr>
        <w:t xml:space="preserve"> that it was not pure Japanese (as Hammond assumed) but a hybrid.  </w:t>
      </w:r>
    </w:p>
    <w:p w:rsidR="002A43BF" w:rsidRPr="002A43BF" w:rsidRDefault="002A43BF" w:rsidP="002A43BF">
      <w:pPr>
        <w:ind w:left="720" w:firstLine="720"/>
        <w:rPr>
          <w:rFonts w:asciiTheme="minorHAnsi" w:hAnsiTheme="minorHAnsi"/>
        </w:rPr>
      </w:pPr>
      <w:r w:rsidRPr="002A43BF">
        <w:rPr>
          <w:rFonts w:asciiTheme="minorHAnsi" w:hAnsiTheme="minorHAnsi"/>
        </w:rPr>
        <w:t xml:space="preserve">We believe that the </w:t>
      </w:r>
      <w:r w:rsidRPr="002A43BF">
        <w:rPr>
          <w:rFonts w:asciiTheme="minorHAnsi" w:hAnsiTheme="minorHAnsi"/>
          <w:u w:val="single"/>
        </w:rPr>
        <w:t>east branch</w:t>
      </w:r>
      <w:r w:rsidRPr="002A43BF">
        <w:rPr>
          <w:rFonts w:asciiTheme="minorHAnsi" w:hAnsiTheme="minorHAnsi"/>
        </w:rPr>
        <w:t xml:space="preserve"> was Japanese X European and the west </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rPr>
        <w:t>branch</w:t>
      </w:r>
      <w:proofErr w:type="gramEnd"/>
      <w:r w:rsidRPr="002A43BF">
        <w:rPr>
          <w:rFonts w:asciiTheme="minorHAnsi" w:hAnsiTheme="minorHAnsi"/>
        </w:rPr>
        <w:t xml:space="preserve"> (probably the root stock) was Japanese.  The hybrid </w:t>
      </w:r>
      <w:r w:rsidRPr="002A43BF">
        <w:rPr>
          <w:rFonts w:asciiTheme="minorHAnsi" w:hAnsiTheme="minorHAnsi"/>
          <w:b/>
        </w:rPr>
        <w:t>‘Hammond-’86’</w:t>
      </w:r>
      <w:r w:rsidRPr="002A43BF">
        <w:rPr>
          <w:rFonts w:asciiTheme="minorHAnsi" w:hAnsiTheme="minorHAnsi"/>
        </w:rPr>
        <w:t xml:space="preserve"> </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rPr>
        <w:t>has</w:t>
      </w:r>
      <w:proofErr w:type="gramEnd"/>
      <w:r w:rsidRPr="002A43BF">
        <w:rPr>
          <w:rFonts w:asciiTheme="minorHAnsi" w:hAnsiTheme="minorHAnsi"/>
        </w:rPr>
        <w:t xml:space="preserve"> good blight resistance.  </w:t>
      </w:r>
      <w:r w:rsidRPr="002A43BF">
        <w:rPr>
          <w:rFonts w:asciiTheme="minorHAnsi" w:hAnsiTheme="minorHAnsi"/>
          <w:b/>
        </w:rPr>
        <w:t>‘Hammond-‘86’</w:t>
      </w:r>
      <w:r w:rsidRPr="002A43BF">
        <w:rPr>
          <w:rFonts w:asciiTheme="minorHAnsi" w:hAnsiTheme="minorHAnsi"/>
        </w:rPr>
        <w:t xml:space="preserve"> was open pollinated in 1946 </w:t>
      </w:r>
    </w:p>
    <w:p w:rsidR="002A43BF" w:rsidRPr="002A43BF" w:rsidRDefault="002A43BF" w:rsidP="002A43BF">
      <w:pPr>
        <w:ind w:left="720" w:firstLine="720"/>
        <w:rPr>
          <w:rFonts w:asciiTheme="minorHAnsi" w:hAnsiTheme="minorHAnsi"/>
        </w:rPr>
      </w:pPr>
      <w:r w:rsidRPr="002A43BF">
        <w:rPr>
          <w:rFonts w:asciiTheme="minorHAnsi" w:hAnsiTheme="minorHAnsi"/>
        </w:rPr>
        <w:t>(</w:t>
      </w:r>
      <w:proofErr w:type="gramStart"/>
      <w:r w:rsidRPr="002A43BF">
        <w:rPr>
          <w:rFonts w:asciiTheme="minorHAnsi" w:hAnsiTheme="minorHAnsi"/>
        </w:rPr>
        <w:t>probably</w:t>
      </w:r>
      <w:proofErr w:type="gramEnd"/>
      <w:r w:rsidRPr="002A43BF">
        <w:rPr>
          <w:rFonts w:asciiTheme="minorHAnsi" w:hAnsiTheme="minorHAnsi"/>
        </w:rPr>
        <w:t xml:space="preserve"> by Japanese), and seedling </w:t>
      </w:r>
      <w:r w:rsidRPr="002A43BF">
        <w:rPr>
          <w:rFonts w:asciiTheme="minorHAnsi" w:hAnsiTheme="minorHAnsi"/>
          <w:b/>
        </w:rPr>
        <w:t>‘Lockwood’</w:t>
      </w:r>
      <w:r w:rsidRPr="002A43BF">
        <w:rPr>
          <w:rFonts w:asciiTheme="minorHAnsi" w:hAnsiTheme="minorHAnsi"/>
        </w:rPr>
        <w:t xml:space="preserve"> was planted here about </w:t>
      </w:r>
    </w:p>
    <w:p w:rsidR="002A43BF" w:rsidRPr="002A43BF" w:rsidRDefault="002A43BF" w:rsidP="002A43BF">
      <w:pPr>
        <w:ind w:left="720" w:firstLine="720"/>
        <w:rPr>
          <w:rFonts w:asciiTheme="minorHAnsi" w:hAnsiTheme="minorHAnsi"/>
        </w:rPr>
      </w:pPr>
      <w:r w:rsidRPr="002A43BF">
        <w:rPr>
          <w:rFonts w:asciiTheme="minorHAnsi" w:hAnsiTheme="minorHAnsi"/>
        </w:rPr>
        <w:t xml:space="preserve">1957 </w:t>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t>(peroxidase BB)</w:t>
      </w:r>
    </w:p>
    <w:p w:rsidR="002A43BF" w:rsidRPr="002A43BF" w:rsidRDefault="002A43BF" w:rsidP="002A43BF">
      <w:pPr>
        <w:rPr>
          <w:rFonts w:asciiTheme="minorHAnsi" w:hAnsiTheme="minorHAnsi"/>
        </w:rPr>
      </w:pPr>
      <w:r w:rsidRPr="002A43BF">
        <w:rPr>
          <w:rFonts w:asciiTheme="minorHAnsi" w:hAnsiTheme="minorHAnsi"/>
        </w:rPr>
        <w:t>R5T1-2</w:t>
      </w:r>
      <w:r w:rsidRPr="002A43BF">
        <w:rPr>
          <w:rFonts w:asciiTheme="minorHAnsi" w:hAnsiTheme="minorHAnsi"/>
        </w:rPr>
        <w:tab/>
      </w:r>
      <w:r w:rsidRPr="002A43BF">
        <w:rPr>
          <w:rFonts w:asciiTheme="minorHAnsi" w:hAnsiTheme="minorHAnsi"/>
          <w:i/>
        </w:rPr>
        <w:t>C. alnifolia</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 xml:space="preserve">Florida chinquapins from Lafayette County (50 miles NW of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Gainesville</w:t>
      </w:r>
      <w:proofErr w:type="gramStart"/>
      <w:r w:rsidRPr="002A43BF">
        <w:rPr>
          <w:rFonts w:asciiTheme="minorHAnsi" w:hAnsiTheme="minorHAnsi"/>
        </w:rPr>
        <w:t>,FL</w:t>
      </w:r>
      <w:proofErr w:type="gramEnd"/>
      <w:r w:rsidRPr="002A43BF">
        <w:rPr>
          <w:rFonts w:asciiTheme="minorHAnsi" w:hAnsiTheme="minorHAnsi"/>
        </w:rPr>
        <w:t xml:space="preserve">) in an oak-pine forest with sandy soil, collected by R. D. </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 xml:space="preserve">Wallace, Chestnut Hill Nursery, planted 1995, bloom late and seed rarely </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rPr>
        <w:t>matures</w:t>
      </w:r>
      <w:proofErr w:type="gramEnd"/>
      <w:r w:rsidRPr="002A43BF">
        <w:rPr>
          <w:rFonts w:asciiTheme="minorHAnsi" w:hAnsiTheme="minorHAnsi"/>
        </w:rPr>
        <w:t>, not winter hardy</w:t>
      </w:r>
      <w:r w:rsidRPr="002A43BF">
        <w:rPr>
          <w:rFonts w:asciiTheme="minorHAnsi" w:hAnsiTheme="minorHAnsi"/>
        </w:rPr>
        <w:tab/>
      </w:r>
      <w:r w:rsidRPr="002A43BF">
        <w:rPr>
          <w:rFonts w:asciiTheme="minorHAnsi" w:hAnsiTheme="minorHAnsi"/>
        </w:rPr>
        <w:tab/>
        <w:t>(peroxidase AA &amp; AA)</w:t>
      </w:r>
    </w:p>
    <w:p w:rsidR="002A43BF" w:rsidRPr="002A43BF" w:rsidRDefault="002A43BF" w:rsidP="002A43BF">
      <w:pPr>
        <w:rPr>
          <w:rFonts w:asciiTheme="minorHAnsi" w:hAnsiTheme="minorHAnsi"/>
        </w:rPr>
      </w:pPr>
      <w:r w:rsidRPr="002A43BF">
        <w:rPr>
          <w:rFonts w:asciiTheme="minorHAnsi" w:hAnsiTheme="minorHAnsi"/>
        </w:rPr>
        <w:t>R5T3-6</w:t>
      </w:r>
      <w:r w:rsidRPr="002A43BF">
        <w:rPr>
          <w:rFonts w:asciiTheme="minorHAnsi" w:hAnsiTheme="minorHAnsi"/>
        </w:rPr>
        <w:tab/>
        <w:t>American persimmons</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 xml:space="preserve">These were originally grafted with Asian cultivars, but all of the grafts died. </w:t>
      </w:r>
    </w:p>
    <w:p w:rsidR="00A70A50" w:rsidRDefault="002A43BF" w:rsidP="00A70A50">
      <w:pPr>
        <w:ind w:left="720" w:firstLine="720"/>
        <w:rPr>
          <w:rFonts w:asciiTheme="minorHAnsi" w:hAnsiTheme="minorHAnsi"/>
        </w:rPr>
      </w:pPr>
      <w:r w:rsidRPr="002A43BF">
        <w:rPr>
          <w:rFonts w:asciiTheme="minorHAnsi" w:hAnsiTheme="minorHAnsi"/>
        </w:rPr>
        <w:t>The American seedlings were collected near Aurora, Arkansas in 1937</w:t>
      </w:r>
    </w:p>
    <w:p w:rsidR="00A70A50" w:rsidRDefault="00A70A50" w:rsidP="00A70A50">
      <w:pPr>
        <w:ind w:left="720" w:firstLine="720"/>
        <w:rPr>
          <w:rFonts w:asciiTheme="minorHAnsi" w:hAnsiTheme="minorHAnsi"/>
        </w:rPr>
      </w:pPr>
    </w:p>
    <w:p w:rsidR="002A43BF" w:rsidRPr="002A43BF" w:rsidRDefault="002A43BF" w:rsidP="00A70A50">
      <w:pPr>
        <w:ind w:left="720"/>
        <w:rPr>
          <w:rFonts w:asciiTheme="minorHAnsi" w:hAnsiTheme="minorHAnsi"/>
          <w:b/>
        </w:rPr>
      </w:pPr>
      <w:r w:rsidRPr="002A43BF">
        <w:rPr>
          <w:rFonts w:asciiTheme="minorHAnsi" w:hAnsiTheme="minorHAnsi"/>
          <w:b/>
        </w:rPr>
        <w:t>TOP OF HUMPHREY HILL</w:t>
      </w:r>
    </w:p>
    <w:p w:rsidR="002A43BF" w:rsidRPr="002A43BF" w:rsidRDefault="002A43BF" w:rsidP="002A43BF">
      <w:pPr>
        <w:rPr>
          <w:rFonts w:asciiTheme="minorHAnsi" w:hAnsiTheme="minorHAnsi"/>
          <w:b/>
          <w:u w:val="single"/>
        </w:rPr>
      </w:pPr>
      <w:r w:rsidRPr="002A43BF">
        <w:rPr>
          <w:rFonts w:asciiTheme="minorHAnsi" w:hAnsiTheme="minorHAnsi"/>
          <w:b/>
          <w:u w:val="single"/>
        </w:rPr>
        <w:t>10.  DENSE PLANTING OF AMERICAN CHESTNUT TREES</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i/>
        </w:rPr>
        <w:t>C. dentata</w:t>
      </w:r>
      <w:r w:rsidRPr="002A43BF">
        <w:rPr>
          <w:rFonts w:asciiTheme="minorHAnsi" w:hAnsiTheme="minorHAnsi"/>
        </w:rPr>
        <w:t>, from the Wexford County Soil and Conservation District, Michigan, 226 seedlings planted at the top of the hill in April, 1981, used mixtures of hypovirulent strains, last treatment 1988. The tree in the NW corner used in crosses in 1988 is peroxidase AA</w:t>
      </w:r>
    </w:p>
    <w:p w:rsidR="002A43BF" w:rsidRPr="002A43BF" w:rsidRDefault="002A43BF" w:rsidP="002A43BF">
      <w:pPr>
        <w:rPr>
          <w:rFonts w:asciiTheme="minorHAnsi" w:hAnsiTheme="minorHAnsi"/>
        </w:rPr>
      </w:pPr>
    </w:p>
    <w:p w:rsidR="002A43BF" w:rsidRPr="002A43BF" w:rsidRDefault="002A43BF" w:rsidP="002A43BF">
      <w:pPr>
        <w:rPr>
          <w:rFonts w:asciiTheme="minorHAnsi" w:hAnsiTheme="minorHAnsi"/>
          <w:u w:val="single"/>
        </w:rPr>
      </w:pPr>
      <w:r w:rsidRPr="002A43BF">
        <w:rPr>
          <w:rFonts w:asciiTheme="minorHAnsi" w:hAnsiTheme="minorHAnsi"/>
          <w:b/>
          <w:u w:val="single"/>
        </w:rPr>
        <w:t>11.  HYBRID CHESTNUT TREES</w:t>
      </w:r>
      <w:r w:rsidRPr="002A43BF">
        <w:rPr>
          <w:rFonts w:asciiTheme="minorHAnsi" w:hAnsiTheme="minorHAnsi"/>
          <w:u w:val="single"/>
        </w:rPr>
        <w:t xml:space="preserve"> </w:t>
      </w:r>
      <w:r w:rsidRPr="002A43BF">
        <w:rPr>
          <w:rFonts w:asciiTheme="minorHAnsi" w:hAnsiTheme="minorHAnsi"/>
        </w:rPr>
        <w:t xml:space="preserve">(South of the Dense Michigan tree </w:t>
      </w:r>
      <w:proofErr w:type="gramStart"/>
      <w:r w:rsidRPr="002A43BF">
        <w:rPr>
          <w:rFonts w:asciiTheme="minorHAnsi" w:hAnsiTheme="minorHAnsi"/>
        </w:rPr>
        <w:t>Planting</w:t>
      </w:r>
      <w:proofErr w:type="gramEnd"/>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R3T1 is on the North-East corner</w:t>
      </w:r>
    </w:p>
    <w:p w:rsidR="002A43BF" w:rsidRPr="002A43BF" w:rsidRDefault="002A43BF" w:rsidP="002A43BF">
      <w:pPr>
        <w:rPr>
          <w:rFonts w:asciiTheme="minorHAnsi" w:hAnsiTheme="minorHAnsi"/>
        </w:rPr>
      </w:pPr>
      <w:r w:rsidRPr="002A43BF">
        <w:rPr>
          <w:rFonts w:asciiTheme="minorHAnsi" w:hAnsiTheme="minorHAnsi"/>
        </w:rPr>
        <w:t>R3</w:t>
      </w:r>
      <w:r w:rsidRPr="002A43BF">
        <w:rPr>
          <w:rFonts w:asciiTheme="minorHAnsi" w:hAnsiTheme="minorHAnsi"/>
        </w:rPr>
        <w:tab/>
        <w:t>T1, 2</w:t>
      </w:r>
      <w:r w:rsidRPr="002A43BF">
        <w:rPr>
          <w:rFonts w:asciiTheme="minorHAnsi" w:hAnsiTheme="minorHAnsi"/>
        </w:rPr>
        <w:tab/>
      </w:r>
      <w:r w:rsidRPr="002A43BF">
        <w:rPr>
          <w:rFonts w:asciiTheme="minorHAnsi" w:hAnsiTheme="minorHAnsi"/>
          <w:b/>
        </w:rPr>
        <w:t>DW1 = 'Hope', and DW2</w:t>
      </w:r>
      <w:proofErr w:type="gramStart"/>
      <w:r w:rsidRPr="002A43BF">
        <w:rPr>
          <w:rFonts w:asciiTheme="minorHAnsi" w:hAnsiTheme="minorHAnsi"/>
          <w:b/>
        </w:rPr>
        <w:t>,</w:t>
      </w:r>
      <w:r w:rsidRPr="002A43BF">
        <w:rPr>
          <w:rFonts w:asciiTheme="minorHAnsi" w:hAnsiTheme="minorHAnsi"/>
        </w:rPr>
        <w:t xml:space="preserve">  same</w:t>
      </w:r>
      <w:proofErr w:type="gramEnd"/>
      <w:r w:rsidRPr="002A43BF">
        <w:rPr>
          <w:rFonts w:asciiTheme="minorHAnsi" w:hAnsiTheme="minorHAnsi"/>
        </w:rPr>
        <w:t xml:space="preserve"> origin as </w:t>
      </w:r>
      <w:r w:rsidRPr="002A43BF">
        <w:rPr>
          <w:rFonts w:asciiTheme="minorHAnsi" w:hAnsiTheme="minorHAnsi"/>
          <w:b/>
        </w:rPr>
        <w:t>'Little Giant'</w:t>
      </w:r>
      <w:r w:rsidRPr="002A43BF">
        <w:rPr>
          <w:rFonts w:asciiTheme="minorHAnsi" w:hAnsiTheme="minorHAnsi"/>
        </w:rPr>
        <w:t xml:space="preserve"> (below)</w:t>
      </w:r>
    </w:p>
    <w:p w:rsidR="002A43BF" w:rsidRPr="002A43BF" w:rsidRDefault="002A43BF" w:rsidP="002A43BF">
      <w:pPr>
        <w:ind w:left="720"/>
        <w:rPr>
          <w:rFonts w:asciiTheme="minorHAnsi" w:hAnsiTheme="minorHAnsi"/>
        </w:rPr>
      </w:pPr>
      <w:r w:rsidRPr="002A43BF">
        <w:rPr>
          <w:rFonts w:asciiTheme="minorHAnsi" w:hAnsiTheme="minorHAnsi"/>
        </w:rPr>
        <w:t>T3</w:t>
      </w:r>
      <w:r w:rsidRPr="002A43BF">
        <w:rPr>
          <w:rFonts w:asciiTheme="minorHAnsi" w:hAnsiTheme="minorHAnsi"/>
        </w:rPr>
        <w:tab/>
        <w:t>"</w:t>
      </w:r>
      <w:r w:rsidRPr="002A43BF">
        <w:rPr>
          <w:rFonts w:asciiTheme="minorHAnsi" w:hAnsiTheme="minorHAnsi"/>
          <w:i/>
        </w:rPr>
        <w:t>C. dentata</w:t>
      </w:r>
      <w:r w:rsidRPr="002A43BF">
        <w:rPr>
          <w:rFonts w:asciiTheme="minorHAnsi" w:hAnsiTheme="minorHAnsi"/>
        </w:rPr>
        <w:t xml:space="preserve">" from Schlarbaum, #90027, from State Nursery 2002 </w:t>
      </w:r>
    </w:p>
    <w:p w:rsidR="002A43BF" w:rsidRPr="002A43BF" w:rsidRDefault="002A43BF" w:rsidP="002A43BF">
      <w:pPr>
        <w:ind w:left="720" w:firstLine="720"/>
        <w:rPr>
          <w:rFonts w:asciiTheme="minorHAnsi" w:hAnsiTheme="minorHAnsi"/>
        </w:rPr>
      </w:pPr>
      <w:r w:rsidRPr="002A43BF">
        <w:rPr>
          <w:rFonts w:asciiTheme="minorHAnsi" w:hAnsiTheme="minorHAnsi"/>
        </w:rPr>
        <w:t>(</w:t>
      </w:r>
      <w:proofErr w:type="gramStart"/>
      <w:r w:rsidRPr="002A43BF">
        <w:rPr>
          <w:rFonts w:asciiTheme="minorHAnsi" w:hAnsiTheme="minorHAnsi"/>
        </w:rPr>
        <w:t>mycorrhizae</w:t>
      </w:r>
      <w:proofErr w:type="gramEnd"/>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ab/>
        <w:t>T4</w:t>
      </w:r>
      <w:r w:rsidRPr="002A43BF">
        <w:rPr>
          <w:rFonts w:asciiTheme="minorHAnsi" w:hAnsiTheme="minorHAnsi"/>
        </w:rPr>
        <w:tab/>
        <w:t>#24785, Eastern Turkey, Artvin Province, Collection 5, 2007</w:t>
      </w:r>
    </w:p>
    <w:p w:rsidR="002A43BF" w:rsidRPr="002A43BF" w:rsidRDefault="002A43BF" w:rsidP="002A43BF">
      <w:pPr>
        <w:ind w:left="720"/>
        <w:rPr>
          <w:rFonts w:asciiTheme="minorHAnsi" w:hAnsiTheme="minorHAnsi"/>
        </w:rPr>
      </w:pPr>
      <w:r w:rsidRPr="002A43BF">
        <w:rPr>
          <w:rFonts w:asciiTheme="minorHAnsi" w:hAnsiTheme="minorHAnsi"/>
        </w:rPr>
        <w:t>T5</w:t>
      </w:r>
      <w:r w:rsidRPr="002A43BF">
        <w:rPr>
          <w:rFonts w:asciiTheme="minorHAnsi" w:hAnsiTheme="minorHAnsi"/>
        </w:rPr>
        <w:tab/>
        <w:t>"</w:t>
      </w:r>
      <w:r w:rsidRPr="002A43BF">
        <w:rPr>
          <w:rFonts w:asciiTheme="minorHAnsi" w:hAnsiTheme="minorHAnsi"/>
          <w:i/>
        </w:rPr>
        <w:t>C. dentata</w:t>
      </w:r>
      <w:r w:rsidRPr="002A43BF">
        <w:rPr>
          <w:rFonts w:asciiTheme="minorHAnsi" w:hAnsiTheme="minorHAnsi"/>
        </w:rPr>
        <w:t xml:space="preserve">" from Schlarbaum, #90027, from CT State Nursery 2002 </w:t>
      </w:r>
    </w:p>
    <w:p w:rsidR="002A43BF" w:rsidRPr="002A43BF" w:rsidRDefault="002A43BF" w:rsidP="002A43BF">
      <w:pPr>
        <w:ind w:left="720" w:firstLine="720"/>
        <w:rPr>
          <w:rFonts w:asciiTheme="minorHAnsi" w:hAnsiTheme="minorHAnsi"/>
        </w:rPr>
      </w:pPr>
      <w:r w:rsidRPr="002A43BF">
        <w:rPr>
          <w:rFonts w:asciiTheme="minorHAnsi" w:hAnsiTheme="minorHAnsi"/>
        </w:rPr>
        <w:t>(</w:t>
      </w:r>
      <w:proofErr w:type="gramStart"/>
      <w:r w:rsidRPr="002A43BF">
        <w:rPr>
          <w:rFonts w:asciiTheme="minorHAnsi" w:hAnsiTheme="minorHAnsi"/>
        </w:rPr>
        <w:t>mycorrhizae</w:t>
      </w:r>
      <w:proofErr w:type="gramEnd"/>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T6</w:t>
      </w:r>
      <w:r w:rsidRPr="002A43BF">
        <w:rPr>
          <w:rFonts w:asciiTheme="minorHAnsi" w:hAnsiTheme="minorHAnsi"/>
        </w:rPr>
        <w:tab/>
        <w:t>Eastern Turkey, Artvin Province, Collection 5, 2007</w:t>
      </w:r>
    </w:p>
    <w:p w:rsidR="002A43BF" w:rsidRPr="002A43BF" w:rsidRDefault="002A43BF" w:rsidP="002A43BF">
      <w:pPr>
        <w:ind w:left="720"/>
        <w:rPr>
          <w:rFonts w:asciiTheme="minorHAnsi" w:hAnsiTheme="minorHAnsi"/>
        </w:rPr>
      </w:pPr>
      <w:r w:rsidRPr="002A43BF">
        <w:rPr>
          <w:rFonts w:asciiTheme="minorHAnsi" w:hAnsiTheme="minorHAnsi"/>
        </w:rPr>
        <w:t>T7</w:t>
      </w:r>
      <w:r w:rsidRPr="002A43BF">
        <w:rPr>
          <w:rFonts w:asciiTheme="minorHAnsi" w:hAnsiTheme="minorHAnsi"/>
        </w:rPr>
        <w:tab/>
        <w:t>"</w:t>
      </w:r>
      <w:r w:rsidRPr="002A43BF">
        <w:rPr>
          <w:rFonts w:asciiTheme="minorHAnsi" w:hAnsiTheme="minorHAnsi"/>
          <w:i/>
        </w:rPr>
        <w:t>C. dentata</w:t>
      </w:r>
      <w:r w:rsidRPr="002A43BF">
        <w:rPr>
          <w:rFonts w:asciiTheme="minorHAnsi" w:hAnsiTheme="minorHAnsi"/>
        </w:rPr>
        <w:t xml:space="preserve">" from Hibben (Lasden Arboretum, CT) via Schlarbaum, #90025, </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rPr>
        <w:t>from</w:t>
      </w:r>
      <w:proofErr w:type="gramEnd"/>
      <w:r w:rsidRPr="002A43BF">
        <w:rPr>
          <w:rFonts w:asciiTheme="minorHAnsi" w:hAnsiTheme="minorHAnsi"/>
        </w:rPr>
        <w:t xml:space="preserve"> CT State Nursery 2002 (mycorrhizae)</w:t>
      </w:r>
    </w:p>
    <w:p w:rsidR="002A43BF" w:rsidRPr="002A43BF" w:rsidRDefault="002A43BF" w:rsidP="002A43BF">
      <w:pPr>
        <w:rPr>
          <w:rFonts w:asciiTheme="minorHAnsi" w:hAnsiTheme="minorHAnsi"/>
        </w:rPr>
      </w:pPr>
      <w:r w:rsidRPr="002A43BF">
        <w:rPr>
          <w:rFonts w:asciiTheme="minorHAnsi" w:hAnsiTheme="minorHAnsi"/>
        </w:rPr>
        <w:tab/>
        <w:t>T8</w:t>
      </w:r>
      <w:r w:rsidRPr="002A43BF">
        <w:rPr>
          <w:rFonts w:asciiTheme="minorHAnsi" w:hAnsiTheme="minorHAnsi"/>
        </w:rPr>
        <w:tab/>
      </w:r>
      <w:r w:rsidRPr="002A43BF">
        <w:rPr>
          <w:rFonts w:asciiTheme="minorHAnsi" w:hAnsiTheme="minorHAnsi"/>
          <w:i/>
        </w:rPr>
        <w:t xml:space="preserve">C. crenata </w:t>
      </w:r>
      <w:r w:rsidRPr="002A43BF">
        <w:rPr>
          <w:rFonts w:asciiTheme="minorHAnsi" w:hAnsiTheme="minorHAnsi"/>
        </w:rPr>
        <w:t xml:space="preserve">Bee &amp; Thistle </w:t>
      </w:r>
      <w:proofErr w:type="gramStart"/>
      <w:r w:rsidRPr="002A43BF">
        <w:rPr>
          <w:rFonts w:asciiTheme="minorHAnsi" w:hAnsiTheme="minorHAnsi"/>
        </w:rPr>
        <w:t>o.p</w:t>
      </w:r>
      <w:proofErr w:type="gramEnd"/>
      <w:r w:rsidRPr="002A43BF">
        <w:rPr>
          <w:rFonts w:asciiTheme="minorHAnsi" w:hAnsiTheme="minorHAnsi"/>
        </w:rPr>
        <w:t>., CT State Nursery 2002</w:t>
      </w:r>
    </w:p>
    <w:p w:rsidR="002A43BF" w:rsidRPr="002A43BF" w:rsidRDefault="002A43BF" w:rsidP="002A43BF">
      <w:pPr>
        <w:ind w:firstLine="720"/>
        <w:rPr>
          <w:rFonts w:asciiTheme="minorHAnsi" w:hAnsiTheme="minorHAnsi"/>
        </w:rPr>
      </w:pPr>
      <w:r w:rsidRPr="002A43BF">
        <w:rPr>
          <w:rFonts w:asciiTheme="minorHAnsi" w:hAnsiTheme="minorHAnsi"/>
        </w:rPr>
        <w:lastRenderedPageBreak/>
        <w:t>T40-42</w:t>
      </w:r>
      <w:r w:rsidRPr="002A43BF">
        <w:rPr>
          <w:rFonts w:asciiTheme="minorHAnsi" w:hAnsiTheme="minorHAnsi"/>
        </w:rPr>
        <w:tab/>
        <w:t>large DW trees</w:t>
      </w:r>
    </w:p>
    <w:p w:rsidR="002A43BF" w:rsidRPr="002A43BF" w:rsidRDefault="002A43BF" w:rsidP="002A43BF">
      <w:pPr>
        <w:rPr>
          <w:rFonts w:asciiTheme="minorHAnsi" w:hAnsiTheme="minorHAnsi"/>
        </w:rPr>
      </w:pPr>
      <w:r w:rsidRPr="002A43BF">
        <w:rPr>
          <w:rFonts w:asciiTheme="minorHAnsi" w:hAnsiTheme="minorHAnsi"/>
        </w:rPr>
        <w:t>R4</w:t>
      </w:r>
      <w:r w:rsidRPr="002A43BF">
        <w:rPr>
          <w:rFonts w:asciiTheme="minorHAnsi" w:hAnsiTheme="minorHAnsi"/>
        </w:rPr>
        <w:tab/>
        <w:t>T3</w:t>
      </w:r>
      <w:r w:rsidRPr="002A43BF">
        <w:rPr>
          <w:rFonts w:asciiTheme="minorHAnsi" w:hAnsiTheme="minorHAnsi"/>
        </w:rPr>
        <w:tab/>
      </w:r>
      <w:r w:rsidRPr="002A43BF">
        <w:rPr>
          <w:rFonts w:asciiTheme="minorHAnsi" w:hAnsiTheme="minorHAnsi"/>
          <w:b/>
        </w:rPr>
        <w:t>‘King Arthur’</w:t>
      </w:r>
      <w:r w:rsidRPr="002A43BF">
        <w:rPr>
          <w:rFonts w:asciiTheme="minorHAnsi" w:hAnsiTheme="minorHAnsi"/>
        </w:rPr>
        <w:t xml:space="preserve"> (peroxidase BB) same origin as </w:t>
      </w:r>
      <w:r w:rsidRPr="002A43BF">
        <w:rPr>
          <w:rFonts w:asciiTheme="minorHAnsi" w:hAnsiTheme="minorHAnsi"/>
          <w:b/>
        </w:rPr>
        <w:t>'Little Giant'</w:t>
      </w:r>
      <w:r w:rsidRPr="002A43BF">
        <w:rPr>
          <w:rFonts w:asciiTheme="minorHAnsi" w:hAnsiTheme="minorHAnsi"/>
        </w:rPr>
        <w:t xml:space="preserve"> (below)</w:t>
      </w:r>
    </w:p>
    <w:p w:rsidR="002A43BF" w:rsidRPr="002A43BF" w:rsidRDefault="002A43BF" w:rsidP="002A43BF">
      <w:pPr>
        <w:rPr>
          <w:rFonts w:asciiTheme="minorHAnsi" w:hAnsiTheme="minorHAnsi"/>
        </w:rPr>
      </w:pPr>
      <w:r w:rsidRPr="002A43BF">
        <w:rPr>
          <w:rFonts w:asciiTheme="minorHAnsi" w:hAnsiTheme="minorHAnsi"/>
          <w:lang w:val="it-IT"/>
        </w:rPr>
        <w:t>R5</w:t>
      </w:r>
      <w:r w:rsidRPr="002A43BF">
        <w:rPr>
          <w:rFonts w:asciiTheme="minorHAnsi" w:hAnsiTheme="minorHAnsi"/>
          <w:lang w:val="it-IT"/>
        </w:rPr>
        <w:tab/>
      </w:r>
    </w:p>
    <w:p w:rsidR="002A43BF" w:rsidRPr="002A43BF" w:rsidRDefault="002A43BF" w:rsidP="002A43BF">
      <w:pPr>
        <w:rPr>
          <w:rFonts w:asciiTheme="minorHAnsi" w:hAnsiTheme="minorHAnsi"/>
        </w:rPr>
      </w:pPr>
    </w:p>
    <w:p w:rsidR="002A43BF" w:rsidRPr="002A43BF" w:rsidRDefault="002A43BF" w:rsidP="002A43BF">
      <w:pPr>
        <w:rPr>
          <w:rFonts w:asciiTheme="minorHAnsi" w:hAnsiTheme="minorHAnsi"/>
          <w:b/>
        </w:rPr>
      </w:pPr>
      <w:r w:rsidRPr="002A43BF">
        <w:rPr>
          <w:rFonts w:asciiTheme="minorHAnsi" w:hAnsiTheme="minorHAnsi"/>
        </w:rPr>
        <w:t>R5</w:t>
      </w:r>
      <w:r w:rsidRPr="002A43BF">
        <w:rPr>
          <w:rFonts w:asciiTheme="minorHAnsi" w:hAnsiTheme="minorHAnsi"/>
        </w:rPr>
        <w:tab/>
        <w:t>T28</w:t>
      </w:r>
      <w:r w:rsidRPr="002A43BF">
        <w:rPr>
          <w:rFonts w:asciiTheme="minorHAnsi" w:hAnsiTheme="minorHAnsi"/>
        </w:rPr>
        <w:tab/>
      </w:r>
      <w:r w:rsidRPr="002A43BF">
        <w:rPr>
          <w:rFonts w:asciiTheme="minorHAnsi" w:hAnsiTheme="minorHAnsi"/>
          <w:b/>
        </w:rPr>
        <w:t>'Little Giant'</w:t>
      </w:r>
      <w:r w:rsidRPr="002A43BF">
        <w:rPr>
          <w:rFonts w:asciiTheme="minorHAnsi" w:hAnsiTheme="minorHAnsi"/>
          <w:b/>
        </w:rPr>
        <w:tab/>
      </w:r>
      <w:r w:rsidRPr="002A43BF">
        <w:rPr>
          <w:rFonts w:asciiTheme="minorHAnsi" w:hAnsiTheme="minorHAnsi"/>
        </w:rPr>
        <w:t>(peroxidase BB)</w:t>
      </w:r>
      <w:proofErr w:type="gramStart"/>
      <w:r w:rsidRPr="002A43BF">
        <w:rPr>
          <w:rFonts w:asciiTheme="minorHAnsi" w:hAnsiTheme="minorHAnsi"/>
        </w:rPr>
        <w:t>,  origin</w:t>
      </w:r>
      <w:proofErr w:type="gramEnd"/>
      <w:r w:rsidRPr="002A43BF">
        <w:rPr>
          <w:rFonts w:asciiTheme="minorHAnsi" w:hAnsiTheme="minorHAnsi"/>
        </w:rPr>
        <w:t xml:space="preserve"> as follows:</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PI #70315</w:t>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t>PI #70317</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t>Hardy tree from NE China</w:t>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t>F.A. McClure, China</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seed</w:t>
      </w:r>
      <w:proofErr w:type="gramEnd"/>
      <w:r w:rsidRPr="002A43BF">
        <w:rPr>
          <w:rFonts w:asciiTheme="minorHAnsi" w:hAnsiTheme="minorHAnsi"/>
        </w:rPr>
        <w:t xml:space="preserve"> purchased 1926</w:t>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t>Chiuhywashaan, Anhwei,</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rPr>
        <w:t>planted</w:t>
      </w:r>
      <w:proofErr w:type="gramEnd"/>
      <w:r w:rsidRPr="002A43BF">
        <w:rPr>
          <w:rFonts w:asciiTheme="minorHAnsi" w:hAnsiTheme="minorHAnsi"/>
        </w:rPr>
        <w:t xml:space="preserve"> (Plantation) 1929</w:t>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t>called “Mo lut tsz”</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proofErr w:type="gramStart"/>
      <w:r w:rsidRPr="002A43BF">
        <w:rPr>
          <w:rFonts w:asciiTheme="minorHAnsi" w:hAnsiTheme="minorHAnsi"/>
        </w:rPr>
        <w:t>planted</w:t>
      </w:r>
      <w:proofErr w:type="gramEnd"/>
      <w:r w:rsidRPr="002A43BF">
        <w:rPr>
          <w:rFonts w:asciiTheme="minorHAnsi" w:hAnsiTheme="minorHAnsi"/>
        </w:rPr>
        <w:t xml:space="preserve"> (Plantation) 1929</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r w:rsidRPr="002A43BF">
        <w:rPr>
          <w:rFonts w:asciiTheme="minorHAnsi" w:hAnsiTheme="minorHAnsi"/>
          <w:i/>
        </w:rPr>
        <w:t>Castanea mollissima</w:t>
      </w:r>
      <w:r w:rsidRPr="002A43BF">
        <w:rPr>
          <w:rFonts w:asciiTheme="minorHAnsi" w:hAnsiTheme="minorHAnsi"/>
          <w:u w:val="single"/>
        </w:rPr>
        <w:tab/>
      </w:r>
      <w:r w:rsidRPr="002A43BF">
        <w:rPr>
          <w:rFonts w:asciiTheme="minorHAnsi" w:hAnsiTheme="minorHAnsi"/>
        </w:rPr>
        <w:t>_</w:t>
      </w:r>
      <w:r w:rsidRPr="002A43BF">
        <w:rPr>
          <w:rFonts w:asciiTheme="minorHAnsi" w:hAnsiTheme="minorHAnsi"/>
          <w:b/>
        </w:rPr>
        <w:t xml:space="preserve">1934 cross </w:t>
      </w:r>
      <w:r w:rsidRPr="002A43BF">
        <w:rPr>
          <w:rFonts w:asciiTheme="minorHAnsi" w:hAnsiTheme="minorHAnsi"/>
          <w:u w:val="single"/>
        </w:rPr>
        <w:tab/>
      </w:r>
      <w:r w:rsidRPr="002A43BF">
        <w:rPr>
          <w:rFonts w:asciiTheme="minorHAnsi" w:hAnsiTheme="minorHAnsi"/>
          <w:i/>
        </w:rPr>
        <w:t>Castanea seguinii</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r w:rsidRPr="002A43BF">
        <w:rPr>
          <w:rFonts w:asciiTheme="minorHAnsi" w:hAnsiTheme="minorHAnsi"/>
          <w:caps/>
          <w:u w:val="single"/>
        </w:rPr>
        <w:t>s</w:t>
      </w:r>
      <w:r w:rsidRPr="002A43BF">
        <w:rPr>
          <w:rFonts w:asciiTheme="minorHAnsi" w:hAnsiTheme="minorHAnsi"/>
          <w:u w:val="single"/>
        </w:rPr>
        <w:t xml:space="preserve">outh </w:t>
      </w:r>
      <w:r w:rsidRPr="002A43BF">
        <w:rPr>
          <w:rFonts w:asciiTheme="minorHAnsi" w:hAnsiTheme="minorHAnsi"/>
          <w:caps/>
          <w:u w:val="single"/>
        </w:rPr>
        <w:t>l</w:t>
      </w:r>
      <w:r w:rsidRPr="002A43BF">
        <w:rPr>
          <w:rFonts w:asciiTheme="minorHAnsi" w:hAnsiTheme="minorHAnsi"/>
          <w:u w:val="single"/>
        </w:rPr>
        <w:t>ot R1T12</w:t>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sym w:font="Symbol" w:char="F0DF"/>
      </w:r>
      <w:r w:rsidRPr="002A43BF">
        <w:rPr>
          <w:rFonts w:asciiTheme="minorHAnsi" w:hAnsiTheme="minorHAnsi"/>
        </w:rPr>
        <w:tab/>
      </w:r>
      <w:r w:rsidRPr="002A43BF">
        <w:rPr>
          <w:rFonts w:asciiTheme="minorHAnsi" w:hAnsiTheme="minorHAnsi"/>
        </w:rPr>
        <w:tab/>
      </w:r>
      <w:r w:rsidRPr="002A43BF">
        <w:rPr>
          <w:rFonts w:asciiTheme="minorHAnsi" w:hAnsiTheme="minorHAnsi"/>
          <w:caps/>
          <w:u w:val="single"/>
        </w:rPr>
        <w:t>s</w:t>
      </w:r>
      <w:r w:rsidRPr="002A43BF">
        <w:rPr>
          <w:rFonts w:asciiTheme="minorHAnsi" w:hAnsiTheme="minorHAnsi"/>
          <w:u w:val="single"/>
        </w:rPr>
        <w:t xml:space="preserve">outh </w:t>
      </w:r>
      <w:r w:rsidRPr="002A43BF">
        <w:rPr>
          <w:rFonts w:asciiTheme="minorHAnsi" w:hAnsiTheme="minorHAnsi"/>
          <w:caps/>
          <w:u w:val="single"/>
        </w:rPr>
        <w:t>l</w:t>
      </w:r>
      <w:r w:rsidRPr="002A43BF">
        <w:rPr>
          <w:rFonts w:asciiTheme="minorHAnsi" w:hAnsiTheme="minorHAnsi"/>
          <w:u w:val="single"/>
        </w:rPr>
        <w:t>ot R3T8</w:t>
      </w:r>
    </w:p>
    <w:p w:rsidR="002A43BF" w:rsidRPr="002A43BF" w:rsidRDefault="002A43BF" w:rsidP="002A43BF">
      <w:pPr>
        <w:rPr>
          <w:rFonts w:asciiTheme="minorHAnsi" w:hAnsiTheme="minorHAnsi"/>
          <w:lang w:val="it-IT"/>
        </w:rPr>
      </w:pP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lang w:val="it-IT"/>
        </w:rPr>
        <w:t>(female)</w:t>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rPr>
        <w:sym w:font="Symbol" w:char="F0DF"/>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t>(male)</w:t>
      </w:r>
    </w:p>
    <w:p w:rsidR="002A43BF" w:rsidRPr="002A43BF" w:rsidRDefault="002A43BF" w:rsidP="002A43BF">
      <w:pPr>
        <w:rPr>
          <w:rFonts w:asciiTheme="minorHAnsi" w:hAnsiTheme="minorHAnsi"/>
          <w:lang w:val="it-IT"/>
        </w:rPr>
      </w:pP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t xml:space="preserve">     </w:t>
      </w:r>
      <w:r w:rsidRPr="002A43BF">
        <w:rPr>
          <w:rFonts w:asciiTheme="minorHAnsi" w:hAnsiTheme="minorHAnsi"/>
        </w:rPr>
        <w:t></w:t>
      </w:r>
      <w:r w:rsidRPr="002A43BF">
        <w:rPr>
          <w:rFonts w:asciiTheme="minorHAnsi" w:hAnsiTheme="minorHAnsi"/>
          <w:lang w:val="it-IT"/>
        </w:rPr>
        <w:t xml:space="preserve">                    </w:t>
      </w:r>
      <w:r w:rsidRPr="002A43BF">
        <w:rPr>
          <w:rFonts w:asciiTheme="minorHAnsi" w:hAnsiTheme="minorHAnsi"/>
        </w:rPr>
        <w:t></w:t>
      </w:r>
    </w:p>
    <w:p w:rsidR="002A43BF" w:rsidRPr="002A43BF" w:rsidRDefault="002A43BF" w:rsidP="002A43BF">
      <w:pPr>
        <w:rPr>
          <w:rFonts w:asciiTheme="minorHAnsi" w:hAnsiTheme="minorHAnsi"/>
          <w:lang w:val="it-IT"/>
        </w:rPr>
      </w:pP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i/>
          <w:lang w:val="it-IT"/>
        </w:rPr>
        <w:t xml:space="preserve">C. (mollissima </w:t>
      </w:r>
      <w:r w:rsidRPr="002A43BF">
        <w:rPr>
          <w:rFonts w:asciiTheme="minorHAnsi" w:hAnsiTheme="minorHAnsi"/>
          <w:lang w:val="it-IT"/>
        </w:rPr>
        <w:t>x</w:t>
      </w:r>
      <w:r w:rsidRPr="002A43BF">
        <w:rPr>
          <w:rFonts w:asciiTheme="minorHAnsi" w:hAnsiTheme="minorHAnsi"/>
          <w:i/>
          <w:lang w:val="it-IT"/>
        </w:rPr>
        <w:t xml:space="preserve"> seguinii)</w:t>
      </w:r>
      <w:r w:rsidRPr="002A43BF">
        <w:rPr>
          <w:rFonts w:asciiTheme="minorHAnsi" w:hAnsiTheme="minorHAnsi"/>
          <w:i/>
          <w:u w:val="single"/>
          <w:lang w:val="it-IT"/>
        </w:rPr>
        <w:tab/>
      </w:r>
      <w:r w:rsidRPr="002A43BF">
        <w:rPr>
          <w:rFonts w:asciiTheme="minorHAnsi" w:hAnsiTheme="minorHAnsi"/>
          <w:i/>
          <w:lang w:val="it-IT"/>
        </w:rPr>
        <w:t>__</w:t>
      </w:r>
      <w:r w:rsidRPr="002A43BF">
        <w:rPr>
          <w:rFonts w:asciiTheme="minorHAnsi" w:hAnsiTheme="minorHAnsi"/>
          <w:b/>
          <w:lang w:val="it-IT"/>
        </w:rPr>
        <w:t>1951 cross</w:t>
      </w:r>
      <w:r w:rsidRPr="002A43BF">
        <w:rPr>
          <w:rFonts w:asciiTheme="minorHAnsi" w:hAnsiTheme="minorHAnsi"/>
          <w:i/>
          <w:u w:val="single"/>
          <w:lang w:val="it-IT"/>
        </w:rPr>
        <w:tab/>
      </w:r>
      <w:r w:rsidRPr="002A43BF">
        <w:rPr>
          <w:rFonts w:asciiTheme="minorHAnsi" w:hAnsiTheme="minorHAnsi"/>
          <w:i/>
          <w:lang w:val="it-IT"/>
        </w:rPr>
        <w:t xml:space="preserve">C. (mollissima </w:t>
      </w:r>
      <w:r w:rsidRPr="002A43BF">
        <w:rPr>
          <w:rFonts w:asciiTheme="minorHAnsi" w:hAnsiTheme="minorHAnsi"/>
          <w:lang w:val="it-IT"/>
        </w:rPr>
        <w:t>x</w:t>
      </w:r>
      <w:r w:rsidRPr="002A43BF">
        <w:rPr>
          <w:rFonts w:asciiTheme="minorHAnsi" w:hAnsiTheme="minorHAnsi"/>
          <w:i/>
          <w:lang w:val="it-IT"/>
        </w:rPr>
        <w:t xml:space="preserve"> seguinii)</w:t>
      </w:r>
    </w:p>
    <w:p w:rsidR="002A43BF" w:rsidRPr="002A43BF" w:rsidRDefault="002A43BF" w:rsidP="002A43BF">
      <w:pPr>
        <w:rPr>
          <w:rFonts w:asciiTheme="minorHAnsi" w:hAnsiTheme="minorHAnsi"/>
        </w:rPr>
      </w:pP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caps/>
          <w:u w:val="single"/>
        </w:rPr>
        <w:t>s</w:t>
      </w:r>
      <w:r w:rsidRPr="002A43BF">
        <w:rPr>
          <w:rFonts w:asciiTheme="minorHAnsi" w:hAnsiTheme="minorHAnsi"/>
          <w:u w:val="single"/>
        </w:rPr>
        <w:t xml:space="preserve">outh </w:t>
      </w:r>
      <w:r w:rsidRPr="002A43BF">
        <w:rPr>
          <w:rFonts w:asciiTheme="minorHAnsi" w:hAnsiTheme="minorHAnsi"/>
          <w:caps/>
          <w:u w:val="single"/>
        </w:rPr>
        <w:t>l</w:t>
      </w:r>
      <w:r w:rsidRPr="002A43BF">
        <w:rPr>
          <w:rFonts w:asciiTheme="minorHAnsi" w:hAnsiTheme="minorHAnsi"/>
          <w:u w:val="single"/>
        </w:rPr>
        <w:t>ot R2T11</w:t>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sym w:font="Symbol" w:char="F0DF"/>
      </w:r>
      <w:r w:rsidRPr="002A43BF">
        <w:rPr>
          <w:rFonts w:asciiTheme="minorHAnsi" w:hAnsiTheme="minorHAnsi"/>
        </w:rPr>
        <w:tab/>
      </w:r>
      <w:r w:rsidRPr="002A43BF">
        <w:rPr>
          <w:rFonts w:asciiTheme="minorHAnsi" w:hAnsiTheme="minorHAnsi"/>
        </w:rPr>
        <w:tab/>
      </w:r>
      <w:r w:rsidRPr="002A43BF">
        <w:rPr>
          <w:rFonts w:asciiTheme="minorHAnsi" w:hAnsiTheme="minorHAnsi"/>
          <w:caps/>
          <w:u w:val="single"/>
        </w:rPr>
        <w:t>s</w:t>
      </w:r>
      <w:r w:rsidRPr="002A43BF">
        <w:rPr>
          <w:rFonts w:asciiTheme="minorHAnsi" w:hAnsiTheme="minorHAnsi"/>
          <w:u w:val="single"/>
        </w:rPr>
        <w:t xml:space="preserve">outh </w:t>
      </w:r>
      <w:r w:rsidRPr="002A43BF">
        <w:rPr>
          <w:rFonts w:asciiTheme="minorHAnsi" w:hAnsiTheme="minorHAnsi"/>
          <w:caps/>
          <w:u w:val="single"/>
        </w:rPr>
        <w:t>l</w:t>
      </w:r>
      <w:r w:rsidRPr="002A43BF">
        <w:rPr>
          <w:rFonts w:asciiTheme="minorHAnsi" w:hAnsiTheme="minorHAnsi"/>
          <w:u w:val="single"/>
        </w:rPr>
        <w:t>ot R12T6</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r w:rsidRPr="002A43BF">
        <w:rPr>
          <w:rFonts w:asciiTheme="minorHAnsi" w:hAnsiTheme="minorHAnsi"/>
        </w:rPr>
        <w:tab/>
        <w:t>(</w:t>
      </w:r>
      <w:proofErr w:type="gramStart"/>
      <w:r w:rsidRPr="002A43BF">
        <w:rPr>
          <w:rFonts w:asciiTheme="minorHAnsi" w:hAnsiTheme="minorHAnsi"/>
        </w:rPr>
        <w:t>female</w:t>
      </w:r>
      <w:proofErr w:type="gramEnd"/>
      <w:r w:rsidRPr="002A43BF">
        <w:rPr>
          <w:rFonts w:asciiTheme="minorHAnsi" w:hAnsiTheme="minorHAnsi"/>
        </w:rPr>
        <w:t>)</w:t>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sym w:font="Symbol" w:char="F0DF"/>
      </w:r>
      <w:r w:rsidRPr="002A43BF">
        <w:rPr>
          <w:rFonts w:asciiTheme="minorHAnsi" w:hAnsiTheme="minorHAnsi"/>
        </w:rPr>
        <w:tab/>
      </w:r>
      <w:r w:rsidRPr="002A43BF">
        <w:rPr>
          <w:rFonts w:asciiTheme="minorHAnsi" w:hAnsiTheme="minorHAnsi"/>
        </w:rPr>
        <w:tab/>
      </w:r>
      <w:r w:rsidRPr="002A43BF">
        <w:rPr>
          <w:rFonts w:asciiTheme="minorHAnsi" w:hAnsiTheme="minorHAnsi"/>
        </w:rPr>
        <w:tab/>
        <w:t>(</w:t>
      </w:r>
      <w:proofErr w:type="gramStart"/>
      <w:r w:rsidRPr="002A43BF">
        <w:rPr>
          <w:rFonts w:asciiTheme="minorHAnsi" w:hAnsiTheme="minorHAnsi"/>
        </w:rPr>
        <w:t>male</w:t>
      </w:r>
      <w:proofErr w:type="gramEnd"/>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rPr>
        <w:sym w:font="Symbol" w:char="F0DF"/>
      </w:r>
    </w:p>
    <w:p w:rsidR="002A43BF" w:rsidRPr="002A43BF" w:rsidRDefault="002A43BF" w:rsidP="002A43BF">
      <w:pPr>
        <w:rPr>
          <w:rFonts w:asciiTheme="minorHAnsi" w:hAnsiTheme="minorHAnsi"/>
          <w:i/>
          <w:lang w:val="it-IT"/>
        </w:rPr>
      </w:pPr>
      <w:r w:rsidRPr="002A43BF">
        <w:rPr>
          <w:rFonts w:asciiTheme="minorHAnsi" w:hAnsiTheme="minorHAnsi"/>
        </w:rPr>
        <w:tab/>
      </w:r>
      <w:r w:rsidRPr="002A43BF">
        <w:rPr>
          <w:rFonts w:asciiTheme="minorHAnsi" w:hAnsiTheme="minorHAnsi"/>
        </w:rPr>
        <w:tab/>
      </w:r>
      <w:r w:rsidRPr="002A43BF">
        <w:rPr>
          <w:rFonts w:asciiTheme="minorHAnsi" w:hAnsiTheme="minorHAnsi"/>
        </w:rPr>
        <w:tab/>
      </w:r>
      <w:r w:rsidRPr="002A43BF">
        <w:rPr>
          <w:rFonts w:asciiTheme="minorHAnsi" w:hAnsiTheme="minorHAnsi"/>
          <w:lang w:val="it-IT"/>
        </w:rPr>
        <w:t xml:space="preserve">     </w:t>
      </w:r>
      <w:r w:rsidRPr="002A43BF">
        <w:rPr>
          <w:rFonts w:asciiTheme="minorHAnsi" w:hAnsiTheme="minorHAnsi"/>
          <w:i/>
          <w:lang w:val="it-IT"/>
        </w:rPr>
        <w:t xml:space="preserve">C. [ (mollissima </w:t>
      </w:r>
      <w:r w:rsidRPr="002A43BF">
        <w:rPr>
          <w:rFonts w:asciiTheme="minorHAnsi" w:hAnsiTheme="minorHAnsi"/>
          <w:lang w:val="it-IT"/>
        </w:rPr>
        <w:t xml:space="preserve">x </w:t>
      </w:r>
      <w:r w:rsidRPr="002A43BF">
        <w:rPr>
          <w:rFonts w:asciiTheme="minorHAnsi" w:hAnsiTheme="minorHAnsi"/>
          <w:i/>
          <w:lang w:val="it-IT"/>
        </w:rPr>
        <w:t xml:space="preserve">seguinii) </w:t>
      </w:r>
      <w:r w:rsidRPr="002A43BF">
        <w:rPr>
          <w:rFonts w:asciiTheme="minorHAnsi" w:hAnsiTheme="minorHAnsi"/>
          <w:lang w:val="it-IT"/>
        </w:rPr>
        <w:t>x</w:t>
      </w:r>
      <w:r w:rsidRPr="002A43BF">
        <w:rPr>
          <w:rFonts w:asciiTheme="minorHAnsi" w:hAnsiTheme="minorHAnsi"/>
          <w:i/>
          <w:lang w:val="it-IT"/>
        </w:rPr>
        <w:t xml:space="preserve"> (mollissima </w:t>
      </w:r>
      <w:r w:rsidRPr="002A43BF">
        <w:rPr>
          <w:rFonts w:asciiTheme="minorHAnsi" w:hAnsiTheme="minorHAnsi"/>
          <w:lang w:val="it-IT"/>
        </w:rPr>
        <w:t>x</w:t>
      </w:r>
      <w:r w:rsidRPr="002A43BF">
        <w:rPr>
          <w:rFonts w:asciiTheme="minorHAnsi" w:hAnsiTheme="minorHAnsi"/>
          <w:i/>
          <w:lang w:val="it-IT"/>
        </w:rPr>
        <w:t xml:space="preserve"> seguinii) ]</w:t>
      </w:r>
    </w:p>
    <w:p w:rsidR="002A43BF" w:rsidRPr="002A43BF" w:rsidRDefault="002A43BF" w:rsidP="002A43BF">
      <w:pPr>
        <w:rPr>
          <w:rFonts w:asciiTheme="minorHAnsi" w:hAnsiTheme="minorHAnsi"/>
        </w:rPr>
      </w:pP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lang w:val="it-IT"/>
        </w:rPr>
        <w:tab/>
      </w:r>
      <w:r w:rsidRPr="002A43BF">
        <w:rPr>
          <w:rFonts w:asciiTheme="minorHAnsi" w:hAnsiTheme="minorHAnsi"/>
          <w:caps/>
          <w:u w:val="single"/>
        </w:rPr>
        <w:t>w</w:t>
      </w:r>
      <w:r w:rsidRPr="002A43BF">
        <w:rPr>
          <w:rFonts w:asciiTheme="minorHAnsi" w:hAnsiTheme="minorHAnsi"/>
          <w:u w:val="single"/>
        </w:rPr>
        <w:t xml:space="preserve">est </w:t>
      </w:r>
      <w:r w:rsidRPr="002A43BF">
        <w:rPr>
          <w:rFonts w:asciiTheme="minorHAnsi" w:hAnsiTheme="minorHAnsi"/>
          <w:caps/>
          <w:u w:val="single"/>
        </w:rPr>
        <w:t>l</w:t>
      </w:r>
      <w:r w:rsidRPr="002A43BF">
        <w:rPr>
          <w:rFonts w:asciiTheme="minorHAnsi" w:hAnsiTheme="minorHAnsi"/>
          <w:u w:val="single"/>
        </w:rPr>
        <w:t>ot R23T12</w:t>
      </w:r>
    </w:p>
    <w:p w:rsidR="002A43BF" w:rsidRPr="002A43BF" w:rsidRDefault="002A43BF" w:rsidP="002A43BF">
      <w:pPr>
        <w:ind w:firstLine="720"/>
        <w:rPr>
          <w:rFonts w:asciiTheme="minorHAnsi" w:hAnsiTheme="minorHAnsi"/>
        </w:rPr>
      </w:pPr>
      <w:r w:rsidRPr="002A43BF">
        <w:rPr>
          <w:rFonts w:asciiTheme="minorHAnsi" w:hAnsiTheme="minorHAnsi"/>
          <w:b/>
        </w:rPr>
        <w:t>1971</w:t>
      </w:r>
      <w:r w:rsidRPr="002A43BF">
        <w:rPr>
          <w:rFonts w:asciiTheme="minorHAnsi" w:hAnsiTheme="minorHAnsi"/>
        </w:rPr>
        <w:tab/>
        <w:t xml:space="preserve">R.A. Jaynes collected open pollinated seed from </w:t>
      </w:r>
      <w:r w:rsidRPr="002A43BF">
        <w:rPr>
          <w:rFonts w:asciiTheme="minorHAnsi" w:hAnsiTheme="minorHAnsi"/>
          <w:caps/>
          <w:u w:val="single"/>
        </w:rPr>
        <w:t>w</w:t>
      </w:r>
      <w:r w:rsidRPr="002A43BF">
        <w:rPr>
          <w:rFonts w:asciiTheme="minorHAnsi" w:hAnsiTheme="minorHAnsi"/>
          <w:u w:val="single"/>
        </w:rPr>
        <w:t xml:space="preserve">est </w:t>
      </w:r>
      <w:r w:rsidRPr="002A43BF">
        <w:rPr>
          <w:rFonts w:asciiTheme="minorHAnsi" w:hAnsiTheme="minorHAnsi"/>
          <w:caps/>
          <w:u w:val="single"/>
        </w:rPr>
        <w:t>l</w:t>
      </w:r>
      <w:r w:rsidRPr="002A43BF">
        <w:rPr>
          <w:rFonts w:asciiTheme="minorHAnsi" w:hAnsiTheme="minorHAnsi"/>
          <w:u w:val="single"/>
        </w:rPr>
        <w:t>ot R23T12</w:t>
      </w:r>
      <w:r w:rsidRPr="002A43BF">
        <w:rPr>
          <w:rFonts w:asciiTheme="minorHAnsi" w:hAnsiTheme="minorHAnsi"/>
        </w:rPr>
        <w:t xml:space="preserve">, and </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rPr>
        <w:t>planted</w:t>
      </w:r>
      <w:proofErr w:type="gramEnd"/>
      <w:r w:rsidRPr="002A43BF">
        <w:rPr>
          <w:rFonts w:asciiTheme="minorHAnsi" w:hAnsiTheme="minorHAnsi"/>
        </w:rPr>
        <w:t xml:space="preserve"> 76 seedlings at Lockwood Farm (on Humphrey Hill)</w:t>
      </w:r>
    </w:p>
    <w:p w:rsidR="002A43BF" w:rsidRPr="002A43BF" w:rsidRDefault="002A43BF" w:rsidP="002A43BF">
      <w:pPr>
        <w:ind w:firstLine="720"/>
        <w:rPr>
          <w:rFonts w:asciiTheme="minorHAnsi" w:hAnsiTheme="minorHAnsi"/>
        </w:rPr>
      </w:pPr>
      <w:r w:rsidRPr="002A43BF">
        <w:rPr>
          <w:rFonts w:asciiTheme="minorHAnsi" w:hAnsiTheme="minorHAnsi"/>
          <w:b/>
        </w:rPr>
        <w:t>1973</w:t>
      </w:r>
      <w:r w:rsidRPr="002A43BF">
        <w:rPr>
          <w:rFonts w:asciiTheme="minorHAnsi" w:hAnsiTheme="minorHAnsi"/>
        </w:rPr>
        <w:tab/>
        <w:t xml:space="preserve">one of the 1971 trees had a heavy crop of nuts (open pollinated), Jaynes </w:t>
      </w:r>
    </w:p>
    <w:p w:rsidR="002A43BF" w:rsidRPr="002A43BF" w:rsidRDefault="002A43BF" w:rsidP="002A43BF">
      <w:pPr>
        <w:ind w:left="720" w:firstLine="720"/>
        <w:rPr>
          <w:rFonts w:asciiTheme="minorHAnsi" w:hAnsiTheme="minorHAnsi"/>
        </w:rPr>
      </w:pPr>
      <w:proofErr w:type="gramStart"/>
      <w:r w:rsidRPr="002A43BF">
        <w:rPr>
          <w:rFonts w:asciiTheme="minorHAnsi" w:hAnsiTheme="minorHAnsi"/>
        </w:rPr>
        <w:t>planted</w:t>
      </w:r>
      <w:proofErr w:type="gramEnd"/>
      <w:r w:rsidRPr="002A43BF">
        <w:rPr>
          <w:rFonts w:asciiTheme="minorHAnsi" w:hAnsiTheme="minorHAnsi"/>
        </w:rPr>
        <w:t xml:space="preserve"> 12 seedlings from these in Row 5</w:t>
      </w:r>
    </w:p>
    <w:p w:rsidR="002A43BF" w:rsidRPr="002A43BF" w:rsidRDefault="002A43BF" w:rsidP="002A43BF">
      <w:pPr>
        <w:ind w:firstLine="720"/>
        <w:rPr>
          <w:rFonts w:asciiTheme="minorHAnsi" w:hAnsiTheme="minorHAnsi"/>
        </w:rPr>
      </w:pPr>
      <w:r w:rsidRPr="002A43BF">
        <w:rPr>
          <w:rFonts w:asciiTheme="minorHAnsi" w:hAnsiTheme="minorHAnsi"/>
          <w:b/>
        </w:rPr>
        <w:t>1977</w:t>
      </w:r>
      <w:r w:rsidRPr="002A43BF">
        <w:rPr>
          <w:rFonts w:asciiTheme="minorHAnsi" w:hAnsiTheme="minorHAnsi"/>
        </w:rPr>
        <w:tab/>
      </w:r>
      <w:r w:rsidRPr="002A43BF">
        <w:rPr>
          <w:rFonts w:asciiTheme="minorHAnsi" w:hAnsiTheme="minorHAnsi"/>
          <w:u w:val="single"/>
        </w:rPr>
        <w:t>R5T12</w:t>
      </w:r>
      <w:r w:rsidRPr="002A43BF">
        <w:rPr>
          <w:rFonts w:asciiTheme="minorHAnsi" w:hAnsiTheme="minorHAnsi"/>
        </w:rPr>
        <w:t xml:space="preserve"> was a very small tree with large nuts, and prolific production in 1976, </w:t>
      </w:r>
    </w:p>
    <w:p w:rsidR="002A43BF" w:rsidRPr="002A43BF" w:rsidRDefault="002A43BF" w:rsidP="002A43BF">
      <w:pPr>
        <w:ind w:left="720" w:firstLine="720"/>
        <w:rPr>
          <w:rFonts w:asciiTheme="minorHAnsi" w:hAnsiTheme="minorHAnsi"/>
        </w:rPr>
      </w:pPr>
      <w:r w:rsidRPr="002A43BF">
        <w:rPr>
          <w:rFonts w:asciiTheme="minorHAnsi" w:hAnsiTheme="minorHAnsi"/>
        </w:rPr>
        <w:t>1977, and 1978</w:t>
      </w:r>
    </w:p>
    <w:p w:rsidR="002A43BF" w:rsidRPr="002A43BF" w:rsidRDefault="002A43BF" w:rsidP="002A43BF">
      <w:pPr>
        <w:rPr>
          <w:rFonts w:asciiTheme="minorHAnsi" w:hAnsiTheme="minorHAnsi"/>
        </w:rPr>
      </w:pPr>
      <w:r w:rsidRPr="002A43BF">
        <w:rPr>
          <w:rFonts w:asciiTheme="minorHAnsi" w:hAnsiTheme="minorHAnsi"/>
        </w:rPr>
        <w:tab/>
        <w:t xml:space="preserve">First called “Dwarfest” by Anagnostakis, then named </w:t>
      </w:r>
      <w:r w:rsidRPr="002A43BF">
        <w:rPr>
          <w:rFonts w:asciiTheme="minorHAnsi" w:hAnsiTheme="minorHAnsi"/>
          <w:b/>
        </w:rPr>
        <w:t>‘Little Giant’</w:t>
      </w:r>
    </w:p>
    <w:p w:rsidR="002A43BF" w:rsidRPr="002A43BF" w:rsidRDefault="002A43BF" w:rsidP="002A43BF">
      <w:pPr>
        <w:rPr>
          <w:rFonts w:asciiTheme="minorHAnsi" w:hAnsiTheme="minorHAnsi"/>
          <w:b/>
          <w:u w:val="single"/>
        </w:rPr>
      </w:pPr>
      <w:r w:rsidRPr="002A43BF">
        <w:rPr>
          <w:rFonts w:asciiTheme="minorHAnsi" w:hAnsiTheme="minorHAnsi"/>
          <w:b/>
          <w:u w:val="single"/>
        </w:rPr>
        <w:t>12.  Species and hybrids</w:t>
      </w:r>
    </w:p>
    <w:p w:rsidR="002A43BF" w:rsidRPr="002A43BF" w:rsidRDefault="002A43BF" w:rsidP="002A43BF">
      <w:pPr>
        <w:rPr>
          <w:rFonts w:asciiTheme="minorHAnsi" w:hAnsiTheme="minorHAnsi"/>
        </w:rPr>
      </w:pPr>
      <w:r w:rsidRPr="002A43BF">
        <w:rPr>
          <w:rFonts w:asciiTheme="minorHAnsi" w:hAnsiTheme="minorHAnsi"/>
        </w:rPr>
        <w:t>Rows 6, 7, 8, and 9 were planted in the spring of 2004 and 2005.  Long numbers are Ozark chinquapins from the Ozark Plateau in Oklahoma, raised in the Georgia nursery, and sent here (dormant) by Scott Schlarbaum in 2004.</w:t>
      </w:r>
    </w:p>
    <w:p w:rsidR="002A43BF" w:rsidRPr="002A43BF" w:rsidRDefault="002A43BF" w:rsidP="002A43BF">
      <w:pPr>
        <w:rPr>
          <w:rFonts w:asciiTheme="minorHAnsi" w:hAnsiTheme="minorHAnsi"/>
        </w:rPr>
      </w:pPr>
    </w:p>
    <w:p w:rsidR="002A43BF" w:rsidRPr="002A43BF" w:rsidRDefault="002A43BF" w:rsidP="002A43BF">
      <w:pPr>
        <w:rPr>
          <w:rFonts w:asciiTheme="minorHAnsi" w:hAnsiTheme="minorHAnsi"/>
        </w:rPr>
      </w:pPr>
      <w:r w:rsidRPr="002A43BF">
        <w:rPr>
          <w:rFonts w:asciiTheme="minorHAnsi" w:hAnsiTheme="minorHAnsi"/>
        </w:rPr>
        <w:t xml:space="preserve"> (</w:t>
      </w:r>
      <w:proofErr w:type="gramStart"/>
      <w:r w:rsidRPr="002A43BF">
        <w:rPr>
          <w:rFonts w:asciiTheme="minorHAnsi" w:hAnsiTheme="minorHAnsi"/>
        </w:rPr>
        <w:t>starting</w:t>
      </w:r>
      <w:proofErr w:type="gramEnd"/>
      <w:r w:rsidRPr="002A43BF">
        <w:rPr>
          <w:rFonts w:asciiTheme="minorHAnsi" w:hAnsiTheme="minorHAnsi"/>
        </w:rPr>
        <w:t xml:space="preserve"> at the NORTH-EAST end)</w:t>
      </w:r>
    </w:p>
    <w:p w:rsidR="002A43BF" w:rsidRPr="002A43BF" w:rsidRDefault="002A43BF" w:rsidP="002A43BF">
      <w:pPr>
        <w:rPr>
          <w:rFonts w:asciiTheme="minorHAnsi" w:hAnsiTheme="minorHAnsi"/>
        </w:rPr>
      </w:pPr>
    </w:p>
    <w:p w:rsidR="002A43BF" w:rsidRPr="002A43BF" w:rsidRDefault="002A43BF" w:rsidP="002A43BF">
      <w:pPr>
        <w:rPr>
          <w:rFonts w:asciiTheme="minorHAnsi" w:hAnsiTheme="minorHAnsi"/>
        </w:rPr>
        <w:sectPr w:rsidR="002A43BF" w:rsidRPr="002A43BF" w:rsidSect="00E15954">
          <w:footerReference w:type="default" r:id="rId18"/>
          <w:footnotePr>
            <w:numRestart w:val="eachSect"/>
          </w:footnotePr>
          <w:pgSz w:w="12240" w:h="15840"/>
          <w:pgMar w:top="1440" w:right="1440" w:bottom="1440" w:left="1152" w:header="720" w:footer="1152" w:gutter="0"/>
          <w:pgNumType w:start="1"/>
          <w:cols w:space="720"/>
          <w:titlePg/>
          <w:docGrid w:linePitch="326"/>
        </w:sectPr>
      </w:pPr>
    </w:p>
    <w:p w:rsidR="002A43BF" w:rsidRPr="002A43BF" w:rsidRDefault="002A43BF" w:rsidP="002A43BF">
      <w:pPr>
        <w:rPr>
          <w:rFonts w:asciiTheme="minorHAnsi" w:hAnsiTheme="minorHAnsi"/>
          <w:u w:val="single"/>
        </w:rPr>
      </w:pPr>
      <w:r w:rsidRPr="002A43BF">
        <w:rPr>
          <w:rFonts w:asciiTheme="minorHAnsi" w:hAnsiTheme="minorHAnsi"/>
          <w:u w:val="single"/>
        </w:rPr>
        <w:t>Row 6 EAST</w:t>
      </w:r>
      <w:r w:rsidRPr="002A43BF">
        <w:rPr>
          <w:rFonts w:asciiTheme="minorHAnsi" w:hAnsiTheme="minorHAnsi"/>
          <w:u w:val="single"/>
        </w:rPr>
        <w:tab/>
        <w:t>ozarkensis</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13281  </w:t>
      </w:r>
      <w:r w:rsidRPr="002A43BF">
        <w:rPr>
          <w:rFonts w:asciiTheme="minorHAnsi" w:hAnsiTheme="minorHAnsi"/>
          <w:color w:val="FF0000"/>
        </w:rPr>
        <w:t>1</w:t>
      </w:r>
      <w:proofErr w:type="gramEnd"/>
      <w:r w:rsidRPr="002A43BF">
        <w:rPr>
          <w:rFonts w:asciiTheme="minorHAnsi" w:hAnsiTheme="minorHAnsi"/>
        </w:rPr>
        <w:t xml:space="preserve"> perox AA </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13287  </w:t>
      </w:r>
      <w:r w:rsidRPr="002A43BF">
        <w:rPr>
          <w:rFonts w:asciiTheme="minorHAnsi" w:hAnsiTheme="minorHAnsi"/>
          <w:color w:val="FF0000"/>
        </w:rPr>
        <w:t>2</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13272  </w:t>
      </w:r>
      <w:r w:rsidRPr="002A43BF">
        <w:rPr>
          <w:rFonts w:asciiTheme="minorHAnsi" w:hAnsiTheme="minorHAnsi"/>
          <w:color w:val="FF0000"/>
        </w:rPr>
        <w:t>3</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r w:rsidRPr="002A43BF">
        <w:rPr>
          <w:rFonts w:asciiTheme="minorHAnsi" w:hAnsiTheme="minorHAnsi"/>
          <w:strike/>
        </w:rPr>
        <w:t>13266</w:t>
      </w:r>
      <w:r w:rsidRPr="002A43BF">
        <w:rPr>
          <w:rFonts w:asciiTheme="minorHAnsi" w:hAnsiTheme="minorHAnsi"/>
        </w:rPr>
        <w:t xml:space="preserve">  </w:t>
      </w:r>
    </w:p>
    <w:p w:rsidR="002A43BF" w:rsidRPr="002A43BF" w:rsidRDefault="002A43BF" w:rsidP="002A43BF">
      <w:pPr>
        <w:ind w:left="720"/>
        <w:rPr>
          <w:rFonts w:asciiTheme="minorHAnsi" w:hAnsiTheme="minorHAnsi"/>
        </w:rPr>
      </w:pPr>
      <w:r w:rsidRPr="002A43BF">
        <w:rPr>
          <w:rFonts w:asciiTheme="minorHAnsi" w:hAnsiTheme="minorHAnsi"/>
        </w:rPr>
        <w:t xml:space="preserve">...  </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strike/>
        </w:rPr>
        <w:t>12087</w:t>
      </w:r>
      <w:r w:rsidRPr="002A43BF">
        <w:rPr>
          <w:rFonts w:asciiTheme="minorHAnsi" w:hAnsiTheme="minorHAnsi"/>
        </w:rPr>
        <w:t xml:space="preserve">  </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12071  </w:t>
      </w:r>
      <w:r w:rsidRPr="002A43BF">
        <w:rPr>
          <w:rFonts w:asciiTheme="minorHAnsi" w:hAnsiTheme="minorHAnsi"/>
          <w:color w:val="FF0000"/>
        </w:rPr>
        <w:t>4</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12054  </w:t>
      </w:r>
      <w:r w:rsidRPr="002A43BF">
        <w:rPr>
          <w:rFonts w:asciiTheme="minorHAnsi" w:hAnsiTheme="minorHAnsi"/>
          <w:color w:val="FF0000"/>
        </w:rPr>
        <w:t>5</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r w:rsidRPr="002A43BF">
        <w:rPr>
          <w:rFonts w:asciiTheme="minorHAnsi" w:hAnsiTheme="minorHAnsi"/>
        </w:rPr>
        <w:t xml:space="preserve">12055  </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12076  </w:t>
      </w:r>
      <w:r w:rsidRPr="002A43BF">
        <w:rPr>
          <w:rFonts w:asciiTheme="minorHAnsi" w:hAnsiTheme="minorHAnsi"/>
          <w:color w:val="FF0000"/>
        </w:rPr>
        <w:t>6</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13335  </w:t>
      </w:r>
      <w:r w:rsidRPr="002A43BF">
        <w:rPr>
          <w:rFonts w:asciiTheme="minorHAnsi" w:hAnsiTheme="minorHAnsi"/>
          <w:color w:val="FF0000"/>
        </w:rPr>
        <w:t>7</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12053  </w:t>
      </w:r>
      <w:r w:rsidRPr="002A43BF">
        <w:rPr>
          <w:rFonts w:asciiTheme="minorHAnsi" w:hAnsiTheme="minorHAnsi"/>
          <w:color w:val="FF0000"/>
        </w:rPr>
        <w:t>8</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r w:rsidRPr="002A43BF">
        <w:rPr>
          <w:rFonts w:asciiTheme="minorHAnsi" w:hAnsiTheme="minorHAnsi"/>
        </w:rPr>
        <w:t xml:space="preserve">12072  </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13346  </w:t>
      </w:r>
      <w:r w:rsidRPr="002A43BF">
        <w:rPr>
          <w:rFonts w:asciiTheme="minorHAnsi" w:hAnsiTheme="minorHAnsi"/>
          <w:color w:val="FF0000"/>
        </w:rPr>
        <w:t>9</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12073  </w:t>
      </w:r>
      <w:r w:rsidRPr="002A43BF">
        <w:rPr>
          <w:rFonts w:asciiTheme="minorHAnsi" w:hAnsiTheme="minorHAnsi"/>
          <w:color w:val="FF0000"/>
        </w:rPr>
        <w:t>10</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13345  </w:t>
      </w:r>
      <w:r w:rsidRPr="002A43BF">
        <w:rPr>
          <w:rFonts w:asciiTheme="minorHAnsi" w:hAnsiTheme="minorHAnsi"/>
          <w:color w:val="FF0000"/>
        </w:rPr>
        <w:t>11</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13347  </w:t>
      </w:r>
      <w:r w:rsidRPr="002A43BF">
        <w:rPr>
          <w:rFonts w:asciiTheme="minorHAnsi" w:hAnsiTheme="minorHAnsi"/>
          <w:color w:val="FF0000"/>
        </w:rPr>
        <w:t>12</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r w:rsidRPr="002A43BF">
        <w:rPr>
          <w:rFonts w:asciiTheme="minorHAnsi" w:hAnsiTheme="minorHAnsi"/>
        </w:rPr>
        <w:t>13340</w:t>
      </w:r>
    </w:p>
    <w:p w:rsidR="002A43BF" w:rsidRPr="002A43BF" w:rsidRDefault="002A43BF" w:rsidP="002A43BF">
      <w:pPr>
        <w:ind w:left="720"/>
        <w:rPr>
          <w:rFonts w:asciiTheme="minorHAnsi" w:hAnsiTheme="minorHAnsi"/>
          <w:strike/>
        </w:rPr>
      </w:pPr>
      <w:r w:rsidRPr="002A43BF">
        <w:rPr>
          <w:rFonts w:asciiTheme="minorHAnsi" w:hAnsiTheme="minorHAnsi"/>
          <w:strike/>
        </w:rPr>
        <w:t>13333</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proofErr w:type="gramStart"/>
      <w:r w:rsidRPr="002A43BF">
        <w:rPr>
          <w:rFonts w:asciiTheme="minorHAnsi" w:hAnsiTheme="minorHAnsi"/>
        </w:rPr>
        <w:lastRenderedPageBreak/>
        <w:t xml:space="preserve">12868  </w:t>
      </w:r>
      <w:r w:rsidRPr="002A43BF">
        <w:rPr>
          <w:rFonts w:asciiTheme="minorHAnsi" w:hAnsiTheme="minorHAnsi"/>
          <w:color w:val="FF0000"/>
        </w:rPr>
        <w:t>13</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12855  </w:t>
      </w:r>
      <w:r w:rsidRPr="002A43BF">
        <w:rPr>
          <w:rFonts w:asciiTheme="minorHAnsi" w:hAnsiTheme="minorHAnsi"/>
          <w:color w:val="FF0000"/>
        </w:rPr>
        <w:t>14</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strike/>
        </w:rPr>
      </w:pPr>
      <w:r w:rsidRPr="002A43BF">
        <w:rPr>
          <w:rFonts w:asciiTheme="minorHAnsi" w:hAnsiTheme="minorHAnsi"/>
          <w:strike/>
        </w:rPr>
        <w:t>12862</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12847  </w:t>
      </w:r>
      <w:r w:rsidRPr="002A43BF">
        <w:rPr>
          <w:rFonts w:asciiTheme="minorHAnsi" w:hAnsiTheme="minorHAnsi"/>
          <w:color w:val="FF0000"/>
        </w:rPr>
        <w:t>15</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12861  </w:t>
      </w:r>
      <w:r w:rsidRPr="002A43BF">
        <w:rPr>
          <w:rFonts w:asciiTheme="minorHAnsi" w:hAnsiTheme="minorHAnsi"/>
          <w:color w:val="FF0000"/>
        </w:rPr>
        <w:t>16</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12853  </w:t>
      </w:r>
      <w:r w:rsidRPr="002A43BF">
        <w:rPr>
          <w:rFonts w:asciiTheme="minorHAnsi" w:hAnsiTheme="minorHAnsi"/>
          <w:color w:val="FF0000"/>
        </w:rPr>
        <w:t>17</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r w:rsidRPr="002A43BF">
        <w:rPr>
          <w:rFonts w:asciiTheme="minorHAnsi" w:hAnsiTheme="minorHAnsi"/>
        </w:rPr>
        <w:t>... ...</w:t>
      </w:r>
    </w:p>
    <w:p w:rsidR="002A43BF" w:rsidRPr="002A43BF" w:rsidRDefault="002A43BF" w:rsidP="002A43BF">
      <w:pPr>
        <w:ind w:left="720"/>
        <w:rPr>
          <w:rFonts w:asciiTheme="minorHAnsi" w:hAnsiTheme="minorHAnsi"/>
        </w:rPr>
      </w:pPr>
      <w:r w:rsidRPr="002A43BF">
        <w:rPr>
          <w:rFonts w:asciiTheme="minorHAnsi" w:hAnsiTheme="minorHAnsi"/>
        </w:rPr>
        <w:t xml:space="preserve"> </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 xml:space="preserve"> </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pStyle w:val="Heading2"/>
        <w:ind w:firstLine="720"/>
        <w:rPr>
          <w:rFonts w:asciiTheme="minorHAnsi" w:hAnsiTheme="minorHAnsi"/>
        </w:rPr>
      </w:pPr>
      <w:r w:rsidRPr="002A43BF">
        <w:rPr>
          <w:rFonts w:asciiTheme="minorHAnsi" w:hAnsiTheme="minorHAnsi"/>
        </w:rPr>
        <w:t xml:space="preserve">#7.5-03  </w:t>
      </w:r>
    </w:p>
    <w:p w:rsidR="002A43BF" w:rsidRPr="002A43BF" w:rsidRDefault="002A43BF" w:rsidP="002A43BF">
      <w:pPr>
        <w:ind w:firstLine="720"/>
        <w:rPr>
          <w:rFonts w:asciiTheme="minorHAnsi" w:hAnsiTheme="minorHAnsi"/>
        </w:rPr>
      </w:pPr>
      <w:r w:rsidRPr="002A43BF">
        <w:rPr>
          <w:rFonts w:asciiTheme="minorHAnsi" w:hAnsiTheme="minorHAnsi"/>
        </w:rPr>
        <w:t>#7.5-03</w:t>
      </w:r>
    </w:p>
    <w:p w:rsidR="002A43BF" w:rsidRPr="002A43BF" w:rsidRDefault="002A43BF" w:rsidP="002A43BF">
      <w:pPr>
        <w:ind w:firstLine="720"/>
        <w:rPr>
          <w:rFonts w:asciiTheme="minorHAnsi" w:hAnsiTheme="minorHAnsi"/>
        </w:rPr>
      </w:pPr>
      <w:r w:rsidRPr="002A43BF">
        <w:rPr>
          <w:rFonts w:asciiTheme="minorHAnsi" w:hAnsiTheme="minorHAnsi"/>
        </w:rPr>
        <w:t>#7.5-03</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12848  </w:t>
      </w:r>
      <w:r w:rsidRPr="002A43BF">
        <w:rPr>
          <w:rFonts w:asciiTheme="minorHAnsi" w:hAnsiTheme="minorHAnsi"/>
          <w:color w:val="FF0000"/>
        </w:rPr>
        <w:t>18</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12832  </w:t>
      </w:r>
      <w:r w:rsidRPr="002A43BF">
        <w:rPr>
          <w:rFonts w:asciiTheme="minorHAnsi" w:hAnsiTheme="minorHAnsi"/>
          <w:color w:val="FF0000"/>
        </w:rPr>
        <w:t>19</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13032  </w:t>
      </w:r>
      <w:r w:rsidRPr="002A43BF">
        <w:rPr>
          <w:rFonts w:asciiTheme="minorHAnsi" w:hAnsiTheme="minorHAnsi"/>
          <w:color w:val="FF0000"/>
        </w:rPr>
        <w:t>20</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12022  </w:t>
      </w:r>
      <w:r w:rsidRPr="002A43BF">
        <w:rPr>
          <w:rFonts w:asciiTheme="minorHAnsi" w:hAnsiTheme="minorHAnsi"/>
          <w:color w:val="FF0000"/>
        </w:rPr>
        <w:t>21</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u w:val="single"/>
        </w:rPr>
      </w:pP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12819  </w:t>
      </w:r>
      <w:r w:rsidRPr="002A43BF">
        <w:rPr>
          <w:rFonts w:asciiTheme="minorHAnsi" w:hAnsiTheme="minorHAnsi"/>
          <w:color w:val="FF0000"/>
        </w:rPr>
        <w:t>22</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13377  </w:t>
      </w:r>
      <w:r w:rsidRPr="002A43BF">
        <w:rPr>
          <w:rFonts w:asciiTheme="minorHAnsi" w:hAnsiTheme="minorHAnsi"/>
          <w:color w:val="FF0000"/>
        </w:rPr>
        <w:t>23</w:t>
      </w:r>
      <w:proofErr w:type="gramEnd"/>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13260  </w:t>
      </w:r>
      <w:r w:rsidRPr="002A43BF">
        <w:rPr>
          <w:rFonts w:asciiTheme="minorHAnsi" w:hAnsiTheme="minorHAnsi"/>
          <w:color w:val="FF0000"/>
        </w:rPr>
        <w:t>24</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13255  </w:t>
      </w:r>
      <w:r w:rsidRPr="002A43BF">
        <w:rPr>
          <w:rFonts w:asciiTheme="minorHAnsi" w:hAnsiTheme="minorHAnsi"/>
          <w:color w:val="FF0000"/>
        </w:rPr>
        <w:t>25</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13259  </w:t>
      </w:r>
      <w:r w:rsidRPr="002A43BF">
        <w:rPr>
          <w:rFonts w:asciiTheme="minorHAnsi" w:hAnsiTheme="minorHAnsi"/>
          <w:color w:val="FF0000"/>
        </w:rPr>
        <w:t>26</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12033  </w:t>
      </w:r>
      <w:r w:rsidRPr="002A43BF">
        <w:rPr>
          <w:rFonts w:asciiTheme="minorHAnsi" w:hAnsiTheme="minorHAnsi"/>
          <w:color w:val="FF0000"/>
        </w:rPr>
        <w:t>27</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12016  </w:t>
      </w:r>
      <w:r w:rsidRPr="002A43BF">
        <w:rPr>
          <w:rFonts w:asciiTheme="minorHAnsi" w:hAnsiTheme="minorHAnsi"/>
          <w:color w:val="FF0000"/>
        </w:rPr>
        <w:t>28</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r w:rsidRPr="002A43BF">
        <w:rPr>
          <w:rFonts w:asciiTheme="minorHAnsi" w:hAnsiTheme="minorHAnsi"/>
        </w:rPr>
        <w:t>12018</w:t>
      </w:r>
    </w:p>
    <w:p w:rsidR="002A43BF" w:rsidRPr="002A43BF" w:rsidRDefault="002A43BF" w:rsidP="002A43BF">
      <w:pPr>
        <w:ind w:left="720"/>
        <w:rPr>
          <w:rFonts w:asciiTheme="minorHAnsi" w:hAnsiTheme="minorHAnsi"/>
        </w:rPr>
      </w:pPr>
      <w:r w:rsidRPr="002A43BF">
        <w:rPr>
          <w:rFonts w:asciiTheme="minorHAnsi" w:hAnsiTheme="minorHAnsi"/>
        </w:rPr>
        <w:t>12014</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12010  </w:t>
      </w:r>
      <w:r w:rsidRPr="002A43BF">
        <w:rPr>
          <w:rFonts w:asciiTheme="minorHAnsi" w:hAnsiTheme="minorHAnsi"/>
          <w:color w:val="FF0000"/>
        </w:rPr>
        <w:t>29</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r w:rsidRPr="002A43BF">
        <w:rPr>
          <w:rFonts w:asciiTheme="minorHAnsi" w:hAnsiTheme="minorHAnsi"/>
        </w:rPr>
        <w:t>12017</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12004</w:t>
      </w:r>
    </w:p>
    <w:p w:rsidR="002A43BF" w:rsidRPr="002A43BF" w:rsidRDefault="002A43BF" w:rsidP="002A43BF">
      <w:pPr>
        <w:ind w:left="720"/>
        <w:rPr>
          <w:rFonts w:asciiTheme="minorHAnsi" w:hAnsiTheme="minorHAnsi"/>
        </w:rPr>
      </w:pPr>
      <w:r w:rsidRPr="002A43BF">
        <w:rPr>
          <w:rFonts w:asciiTheme="minorHAnsi" w:hAnsiTheme="minorHAnsi"/>
        </w:rPr>
        <w:t>12030</w:t>
      </w:r>
    </w:p>
    <w:p w:rsidR="002A43BF" w:rsidRPr="002A43BF" w:rsidRDefault="002A43BF" w:rsidP="002A43BF">
      <w:pPr>
        <w:ind w:left="720"/>
        <w:rPr>
          <w:rFonts w:asciiTheme="minorHAnsi" w:hAnsiTheme="minorHAnsi"/>
        </w:rPr>
      </w:pPr>
      <w:r w:rsidRPr="002A43BF">
        <w:rPr>
          <w:rFonts w:asciiTheme="minorHAnsi" w:hAnsiTheme="minorHAnsi"/>
        </w:rPr>
        <w:t>12013</w:t>
      </w:r>
    </w:p>
    <w:p w:rsidR="002A43BF" w:rsidRPr="002A43BF" w:rsidRDefault="002A43BF" w:rsidP="002A43BF">
      <w:pPr>
        <w:ind w:left="720"/>
        <w:rPr>
          <w:rFonts w:asciiTheme="minorHAnsi" w:hAnsiTheme="minorHAnsi"/>
        </w:rPr>
      </w:pPr>
      <w:proofErr w:type="gramStart"/>
      <w:r w:rsidRPr="002A43BF">
        <w:rPr>
          <w:rFonts w:asciiTheme="minorHAnsi" w:hAnsiTheme="minorHAnsi"/>
        </w:rPr>
        <w:t xml:space="preserve">12019  </w:t>
      </w:r>
      <w:r w:rsidRPr="002A43BF">
        <w:rPr>
          <w:rFonts w:asciiTheme="minorHAnsi" w:hAnsiTheme="minorHAnsi"/>
          <w:color w:val="FF0000"/>
        </w:rPr>
        <w:t>30</w:t>
      </w:r>
      <w:proofErr w:type="gramEnd"/>
      <w:r w:rsidRPr="002A43BF">
        <w:rPr>
          <w:rFonts w:asciiTheme="minorHAnsi" w:hAnsiTheme="minorHAnsi"/>
        </w:rPr>
        <w:t xml:space="preserve"> AA</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12021</w:t>
      </w:r>
    </w:p>
    <w:p w:rsidR="002A43BF" w:rsidRPr="002A43BF" w:rsidRDefault="002A43BF" w:rsidP="002A43BF">
      <w:pPr>
        <w:ind w:left="720"/>
        <w:rPr>
          <w:rFonts w:asciiTheme="minorHAnsi" w:hAnsiTheme="minorHAnsi"/>
        </w:rPr>
      </w:pPr>
      <w:r w:rsidRPr="002A43BF">
        <w:rPr>
          <w:rFonts w:asciiTheme="minorHAnsi" w:hAnsiTheme="minorHAnsi"/>
        </w:rPr>
        <w:t>12006</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12031</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A70A50">
      <w:pPr>
        <w:ind w:left="720"/>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Row 7 next WEST row</w:t>
      </w:r>
    </w:p>
    <w:p w:rsidR="002A43BF" w:rsidRPr="002A43BF" w:rsidRDefault="002A43BF" w:rsidP="002A43BF">
      <w:pPr>
        <w:rPr>
          <w:rFonts w:asciiTheme="minorHAnsi" w:hAnsiTheme="minorHAnsi"/>
        </w:rPr>
      </w:pPr>
      <w:r w:rsidRPr="002A43BF">
        <w:rPr>
          <w:rFonts w:asciiTheme="minorHAnsi" w:hAnsiTheme="minorHAnsi"/>
        </w:rPr>
        <w:t xml:space="preserve">Cross 4, 2003 </w:t>
      </w:r>
    </w:p>
    <w:p w:rsidR="002A43BF" w:rsidRPr="002A43BF" w:rsidRDefault="002A43BF" w:rsidP="002A43BF">
      <w:pPr>
        <w:rPr>
          <w:rFonts w:asciiTheme="minorHAnsi" w:hAnsiTheme="minorHAnsi"/>
        </w:rPr>
      </w:pPr>
      <w:r w:rsidRPr="002A43BF">
        <w:rPr>
          <w:rFonts w:asciiTheme="minorHAnsi" w:hAnsiTheme="minorHAnsi"/>
        </w:rPr>
        <w:t>HH R1T1 x ‘Little Giant’</w:t>
      </w:r>
    </w:p>
    <w:p w:rsidR="002A43BF" w:rsidRPr="002A43BF" w:rsidRDefault="002A43BF" w:rsidP="002A43BF">
      <w:pPr>
        <w:ind w:left="720"/>
        <w:rPr>
          <w:rFonts w:asciiTheme="minorHAnsi" w:hAnsiTheme="minorHAnsi"/>
        </w:rPr>
      </w:pPr>
      <w:r w:rsidRPr="002A43BF">
        <w:rPr>
          <w:rFonts w:asciiTheme="minorHAnsi" w:hAnsiTheme="minorHAnsi"/>
        </w:rPr>
        <w:t>#4-03 Wn nice*LG</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#14-04 Wtn x Rox</w:t>
      </w:r>
    </w:p>
    <w:p w:rsidR="002A43BF" w:rsidRPr="002A43BF" w:rsidRDefault="002A43BF" w:rsidP="002A43BF">
      <w:pPr>
        <w:ind w:left="720"/>
        <w:rPr>
          <w:rFonts w:asciiTheme="minorHAnsi" w:hAnsiTheme="minorHAnsi"/>
        </w:rPr>
      </w:pPr>
      <w:r w:rsidRPr="002A43BF">
        <w:rPr>
          <w:rFonts w:asciiTheme="minorHAnsi" w:hAnsiTheme="minorHAnsi"/>
        </w:rPr>
        <w:t>#4-03</w:t>
      </w:r>
    </w:p>
    <w:p w:rsidR="002A43BF" w:rsidRPr="002A43BF" w:rsidRDefault="002A43BF" w:rsidP="002A43BF">
      <w:pPr>
        <w:ind w:left="720"/>
        <w:rPr>
          <w:rFonts w:asciiTheme="minorHAnsi" w:hAnsiTheme="minorHAnsi"/>
        </w:rPr>
      </w:pPr>
      <w:r w:rsidRPr="002A43BF">
        <w:rPr>
          <w:rFonts w:asciiTheme="minorHAnsi" w:hAnsiTheme="minorHAnsi"/>
        </w:rPr>
        <w:t>#14-04 Wtn X Rox</w:t>
      </w:r>
    </w:p>
    <w:p w:rsidR="002A43BF" w:rsidRPr="002A43BF" w:rsidRDefault="002A43BF" w:rsidP="002A43BF">
      <w:pPr>
        <w:ind w:left="720"/>
        <w:rPr>
          <w:rFonts w:asciiTheme="minorHAnsi" w:hAnsiTheme="minorHAnsi"/>
        </w:rPr>
      </w:pPr>
      <w:r w:rsidRPr="002A43BF">
        <w:rPr>
          <w:rFonts w:asciiTheme="minorHAnsi" w:hAnsiTheme="minorHAnsi"/>
        </w:rPr>
        <w:t>#4-03 Wn nice*LG</w:t>
      </w:r>
    </w:p>
    <w:p w:rsidR="002A43BF" w:rsidRPr="002A43BF" w:rsidRDefault="002A43BF" w:rsidP="002A43BF">
      <w:pPr>
        <w:ind w:left="720"/>
        <w:rPr>
          <w:rFonts w:asciiTheme="minorHAnsi" w:hAnsiTheme="minorHAnsi"/>
        </w:rPr>
      </w:pPr>
      <w:r w:rsidRPr="002A43BF">
        <w:rPr>
          <w:rFonts w:asciiTheme="minorHAnsi" w:hAnsiTheme="minorHAnsi"/>
        </w:rPr>
        <w:t>#4-03</w:t>
      </w:r>
    </w:p>
    <w:p w:rsidR="002A43BF" w:rsidRPr="002A43BF" w:rsidRDefault="002A43BF" w:rsidP="002A43BF">
      <w:pPr>
        <w:ind w:left="720"/>
        <w:rPr>
          <w:rFonts w:asciiTheme="minorHAnsi" w:hAnsiTheme="minorHAnsi"/>
        </w:rPr>
      </w:pPr>
      <w:r w:rsidRPr="002A43BF">
        <w:rPr>
          <w:rFonts w:asciiTheme="minorHAnsi" w:hAnsiTheme="minorHAnsi"/>
        </w:rPr>
        <w:t xml:space="preserve"> </w:t>
      </w:r>
    </w:p>
    <w:p w:rsidR="002A43BF" w:rsidRPr="002A43BF" w:rsidRDefault="002A43BF" w:rsidP="002A43BF">
      <w:pPr>
        <w:ind w:left="720"/>
        <w:rPr>
          <w:rFonts w:asciiTheme="minorHAnsi" w:hAnsiTheme="minorHAnsi"/>
        </w:rPr>
      </w:pPr>
      <w:r w:rsidRPr="002A43BF">
        <w:rPr>
          <w:rFonts w:asciiTheme="minorHAnsi" w:hAnsiTheme="minorHAnsi"/>
        </w:rPr>
        <w:t>#4-03</w:t>
      </w:r>
    </w:p>
    <w:p w:rsidR="002A43BF" w:rsidRPr="002A43BF" w:rsidRDefault="002A43BF" w:rsidP="002A43BF">
      <w:pPr>
        <w:ind w:left="720"/>
        <w:rPr>
          <w:rFonts w:asciiTheme="minorHAnsi" w:hAnsiTheme="minorHAnsi"/>
        </w:rPr>
      </w:pPr>
      <w:r w:rsidRPr="002A43BF">
        <w:rPr>
          <w:rFonts w:asciiTheme="minorHAnsi" w:hAnsiTheme="minorHAnsi"/>
        </w:rPr>
        <w:t>#4-03</w:t>
      </w:r>
    </w:p>
    <w:p w:rsidR="002A43BF" w:rsidRPr="002A43BF" w:rsidRDefault="002A43BF" w:rsidP="002A43BF">
      <w:pPr>
        <w:ind w:left="720"/>
        <w:rPr>
          <w:rFonts w:asciiTheme="minorHAnsi" w:hAnsiTheme="minorHAnsi"/>
        </w:rPr>
      </w:pPr>
      <w:r w:rsidRPr="002A43BF">
        <w:rPr>
          <w:rFonts w:asciiTheme="minorHAnsi" w:hAnsiTheme="minorHAnsi"/>
        </w:rPr>
        <w:t>#4-03</w:t>
      </w:r>
    </w:p>
    <w:p w:rsidR="002A43BF" w:rsidRPr="002A43BF" w:rsidRDefault="002A43BF" w:rsidP="002A43BF">
      <w:pPr>
        <w:ind w:left="720"/>
        <w:rPr>
          <w:rFonts w:asciiTheme="minorHAnsi" w:hAnsiTheme="minorHAnsi"/>
        </w:rPr>
      </w:pPr>
      <w:r w:rsidRPr="002A43BF">
        <w:rPr>
          <w:rFonts w:asciiTheme="minorHAnsi" w:hAnsiTheme="minorHAnsi"/>
        </w:rPr>
        <w:t>#16-04 K Art x LK</w:t>
      </w:r>
    </w:p>
    <w:p w:rsidR="002A43BF" w:rsidRPr="002A43BF" w:rsidRDefault="002A43BF" w:rsidP="002A43BF">
      <w:pPr>
        <w:pStyle w:val="Heading1"/>
        <w:rPr>
          <w:rFonts w:asciiTheme="minorHAnsi" w:hAnsiTheme="minorHAnsi"/>
        </w:rPr>
      </w:pPr>
      <w:r w:rsidRPr="002A43BF">
        <w:rPr>
          <w:rFonts w:asciiTheme="minorHAnsi" w:hAnsiTheme="minorHAnsi"/>
        </w:rPr>
        <w:t>#4-03</w:t>
      </w:r>
    </w:p>
    <w:p w:rsidR="002A43BF" w:rsidRPr="002A43BF" w:rsidRDefault="002A43BF" w:rsidP="002A43BF">
      <w:pPr>
        <w:pStyle w:val="Heading1"/>
        <w:rPr>
          <w:rFonts w:asciiTheme="minorHAnsi" w:hAnsiTheme="minorHAnsi"/>
        </w:rPr>
      </w:pPr>
      <w:r w:rsidRPr="002A43BF">
        <w:rPr>
          <w:rFonts w:asciiTheme="minorHAnsi" w:hAnsiTheme="minorHAnsi"/>
        </w:rPr>
        <w:t>#18-06</w:t>
      </w:r>
    </w:p>
    <w:p w:rsidR="002A43BF" w:rsidRPr="002A43BF" w:rsidRDefault="002A43BF" w:rsidP="002A43BF">
      <w:pPr>
        <w:ind w:left="720"/>
        <w:rPr>
          <w:rFonts w:asciiTheme="minorHAnsi" w:hAnsiTheme="minorHAnsi"/>
        </w:rPr>
      </w:pPr>
      <w:r w:rsidRPr="002A43BF">
        <w:rPr>
          <w:rFonts w:asciiTheme="minorHAnsi" w:hAnsiTheme="minorHAnsi"/>
        </w:rPr>
        <w:t>#18-06</w:t>
      </w:r>
    </w:p>
    <w:p w:rsidR="002A43BF" w:rsidRPr="002A43BF" w:rsidRDefault="002A43BF" w:rsidP="002A43BF">
      <w:pPr>
        <w:ind w:left="720"/>
        <w:rPr>
          <w:rFonts w:asciiTheme="minorHAnsi" w:hAnsiTheme="minorHAnsi"/>
        </w:rPr>
      </w:pPr>
      <w:r w:rsidRPr="002A43BF">
        <w:rPr>
          <w:rFonts w:asciiTheme="minorHAnsi" w:hAnsiTheme="minorHAnsi"/>
        </w:rPr>
        <w:t>#18-06</w:t>
      </w:r>
    </w:p>
    <w:p w:rsidR="002A43BF" w:rsidRPr="002A43BF" w:rsidRDefault="002A43BF" w:rsidP="002A43BF">
      <w:pPr>
        <w:ind w:left="720"/>
        <w:rPr>
          <w:rFonts w:asciiTheme="minorHAnsi" w:hAnsiTheme="minorHAnsi"/>
        </w:rPr>
      </w:pPr>
      <w:r w:rsidRPr="002A43BF">
        <w:rPr>
          <w:rFonts w:asciiTheme="minorHAnsi" w:hAnsiTheme="minorHAnsi"/>
        </w:rPr>
        <w:t>#8-06</w:t>
      </w:r>
    </w:p>
    <w:p w:rsidR="002A43BF" w:rsidRPr="002A43BF" w:rsidRDefault="002A43BF" w:rsidP="002A43BF">
      <w:pPr>
        <w:ind w:left="720"/>
        <w:rPr>
          <w:rFonts w:asciiTheme="minorHAnsi" w:hAnsiTheme="minorHAnsi"/>
        </w:rPr>
      </w:pPr>
      <w:r w:rsidRPr="002A43BF">
        <w:rPr>
          <w:rFonts w:asciiTheme="minorHAnsi" w:hAnsiTheme="minorHAnsi"/>
        </w:rPr>
        <w:t>#7-06</w:t>
      </w:r>
    </w:p>
    <w:p w:rsidR="002A43BF" w:rsidRPr="002A43BF" w:rsidRDefault="002A43BF" w:rsidP="002A43BF">
      <w:pPr>
        <w:ind w:left="720"/>
        <w:rPr>
          <w:rFonts w:asciiTheme="minorHAnsi" w:hAnsiTheme="minorHAnsi"/>
        </w:rPr>
      </w:pPr>
      <w:r w:rsidRPr="002A43BF">
        <w:rPr>
          <w:rFonts w:asciiTheme="minorHAnsi" w:hAnsiTheme="minorHAnsi"/>
        </w:rPr>
        <w:t>#12-06</w:t>
      </w:r>
    </w:p>
    <w:p w:rsidR="002A43BF" w:rsidRPr="002A43BF" w:rsidRDefault="002A43BF" w:rsidP="002A43BF">
      <w:pPr>
        <w:ind w:left="720"/>
        <w:rPr>
          <w:rFonts w:asciiTheme="minorHAnsi" w:hAnsiTheme="minorHAnsi"/>
        </w:rPr>
      </w:pPr>
      <w:r w:rsidRPr="002A43BF">
        <w:rPr>
          <w:rFonts w:asciiTheme="minorHAnsi" w:hAnsiTheme="minorHAnsi"/>
        </w:rPr>
        <w:t>#9-06</w:t>
      </w:r>
    </w:p>
    <w:p w:rsidR="002A43BF" w:rsidRPr="002A43BF" w:rsidRDefault="002A43BF" w:rsidP="002A43BF">
      <w:pPr>
        <w:ind w:left="720"/>
        <w:rPr>
          <w:rFonts w:asciiTheme="minorHAnsi" w:hAnsiTheme="minorHAnsi"/>
        </w:rPr>
      </w:pPr>
      <w:r w:rsidRPr="002A43BF">
        <w:rPr>
          <w:rFonts w:asciiTheme="minorHAnsi" w:hAnsiTheme="minorHAnsi"/>
        </w:rPr>
        <w:t>#9-06</w:t>
      </w:r>
    </w:p>
    <w:p w:rsidR="002A43BF" w:rsidRPr="002A43BF" w:rsidRDefault="002A43BF" w:rsidP="002A43BF">
      <w:pPr>
        <w:ind w:left="720"/>
        <w:rPr>
          <w:rFonts w:asciiTheme="minorHAnsi" w:hAnsiTheme="minorHAnsi"/>
        </w:rPr>
      </w:pPr>
      <w:r w:rsidRPr="002A43BF">
        <w:rPr>
          <w:rFonts w:asciiTheme="minorHAnsi" w:hAnsiTheme="minorHAnsi"/>
        </w:rPr>
        <w:t>#10-06</w:t>
      </w:r>
    </w:p>
    <w:p w:rsidR="002A43BF" w:rsidRPr="002A43BF" w:rsidRDefault="002A43BF" w:rsidP="002A43BF">
      <w:pPr>
        <w:ind w:left="720"/>
        <w:rPr>
          <w:rFonts w:asciiTheme="minorHAnsi" w:hAnsiTheme="minorHAnsi"/>
        </w:rPr>
      </w:pPr>
      <w:r w:rsidRPr="002A43BF">
        <w:rPr>
          <w:rFonts w:asciiTheme="minorHAnsi" w:hAnsiTheme="minorHAnsi"/>
        </w:rPr>
        <w:t>#10-06</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12982 ozarkensis</w:t>
      </w:r>
    </w:p>
    <w:p w:rsidR="002A43BF" w:rsidRPr="002A43BF" w:rsidRDefault="002A43BF" w:rsidP="002A43BF">
      <w:pPr>
        <w:pStyle w:val="Heading2"/>
        <w:rPr>
          <w:rFonts w:asciiTheme="minorHAnsi" w:hAnsiTheme="minorHAnsi"/>
        </w:rPr>
      </w:pPr>
    </w:p>
    <w:p w:rsidR="002A43BF" w:rsidRPr="002A43BF" w:rsidRDefault="002A43BF" w:rsidP="002A43BF">
      <w:pPr>
        <w:ind w:left="720"/>
        <w:rPr>
          <w:rFonts w:asciiTheme="minorHAnsi" w:hAnsiTheme="minorHAnsi"/>
        </w:rPr>
      </w:pPr>
      <w:r w:rsidRPr="002A43BF">
        <w:rPr>
          <w:rFonts w:asciiTheme="minorHAnsi" w:hAnsiTheme="minorHAnsi"/>
        </w:rPr>
        <w:t>12882 ozarkensis</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12967</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13072</w:t>
      </w:r>
    </w:p>
    <w:p w:rsidR="002A43BF" w:rsidRPr="002A43BF" w:rsidRDefault="002A43BF" w:rsidP="002A43BF">
      <w:pPr>
        <w:ind w:left="720"/>
        <w:rPr>
          <w:rFonts w:asciiTheme="minorHAnsi" w:hAnsiTheme="minorHAnsi"/>
        </w:rPr>
      </w:pPr>
      <w:r w:rsidRPr="002A43BF">
        <w:rPr>
          <w:rFonts w:asciiTheme="minorHAnsi" w:hAnsiTheme="minorHAnsi"/>
        </w:rPr>
        <w:t xml:space="preserve"> </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ab/>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12881</w:t>
      </w:r>
    </w:p>
    <w:p w:rsidR="002A43BF" w:rsidRPr="002A43BF" w:rsidRDefault="002A43BF" w:rsidP="002A43BF">
      <w:pPr>
        <w:ind w:left="720"/>
        <w:rPr>
          <w:rFonts w:asciiTheme="minorHAnsi" w:hAnsiTheme="minorHAnsi"/>
        </w:rPr>
      </w:pPr>
      <w:r w:rsidRPr="002A43BF">
        <w:rPr>
          <w:rFonts w:asciiTheme="minorHAnsi" w:hAnsiTheme="minorHAnsi"/>
        </w:rPr>
        <w:t>12975</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12909</w:t>
      </w:r>
    </w:p>
    <w:p w:rsidR="002A43BF" w:rsidRPr="002A43BF" w:rsidRDefault="002A43BF" w:rsidP="002A43BF">
      <w:pPr>
        <w:rPr>
          <w:rFonts w:asciiTheme="minorHAnsi" w:hAnsiTheme="minorHAnsi"/>
        </w:rPr>
      </w:pPr>
    </w:p>
    <w:p w:rsidR="002A43BF" w:rsidRPr="002A43BF" w:rsidRDefault="002A43BF" w:rsidP="002A43BF">
      <w:pPr>
        <w:autoSpaceDE/>
        <w:autoSpaceDN/>
        <w:adjustRightInd/>
        <w:rPr>
          <w:rFonts w:asciiTheme="minorHAnsi" w:hAnsiTheme="minorHAnsi"/>
        </w:rPr>
      </w:pPr>
      <w:r w:rsidRPr="002A43BF">
        <w:rPr>
          <w:rFonts w:asciiTheme="minorHAnsi" w:hAnsiTheme="minorHAnsi"/>
        </w:rPr>
        <w:br w:type="page"/>
      </w:r>
    </w:p>
    <w:p w:rsidR="002A43BF" w:rsidRPr="002A43BF" w:rsidRDefault="002A43BF" w:rsidP="002A43BF">
      <w:pPr>
        <w:pStyle w:val="Heading3"/>
        <w:rPr>
          <w:rFonts w:asciiTheme="minorHAnsi" w:hAnsiTheme="minorHAnsi"/>
          <w:u w:val="single"/>
        </w:rPr>
      </w:pPr>
      <w:r w:rsidRPr="002A43BF">
        <w:rPr>
          <w:rFonts w:asciiTheme="minorHAnsi" w:hAnsiTheme="minorHAnsi"/>
          <w:u w:val="single"/>
        </w:rPr>
        <w:lastRenderedPageBreak/>
        <w:t>Row 8 next WEST</w:t>
      </w:r>
    </w:p>
    <w:p w:rsidR="002A43BF" w:rsidRPr="002A43BF" w:rsidRDefault="002A43BF" w:rsidP="002A43BF">
      <w:pPr>
        <w:rPr>
          <w:rFonts w:asciiTheme="minorHAnsi" w:hAnsiTheme="minorHAnsi"/>
        </w:rPr>
      </w:pPr>
      <w:r w:rsidRPr="002A43BF">
        <w:rPr>
          <w:rFonts w:asciiTheme="minorHAnsi" w:hAnsiTheme="minorHAnsi"/>
        </w:rPr>
        <w:t xml:space="preserve">#4-03 HH R1T1 </w:t>
      </w:r>
      <w:proofErr w:type="gramStart"/>
      <w:r w:rsidRPr="002A43BF">
        <w:rPr>
          <w:rFonts w:asciiTheme="minorHAnsi" w:hAnsiTheme="minorHAnsi"/>
        </w:rPr>
        <w:t>X  LG</w:t>
      </w:r>
      <w:proofErr w:type="gramEnd"/>
    </w:p>
    <w:p w:rsidR="002A43BF" w:rsidRPr="002A43BF" w:rsidRDefault="002A43BF" w:rsidP="002A43BF">
      <w:pPr>
        <w:rPr>
          <w:rFonts w:asciiTheme="minorHAnsi" w:hAnsiTheme="minorHAnsi"/>
        </w:rPr>
      </w:pPr>
      <w:r w:rsidRPr="002A43BF">
        <w:rPr>
          <w:rFonts w:asciiTheme="minorHAnsi" w:hAnsiTheme="minorHAnsi"/>
        </w:rPr>
        <w:t>#4-03</w:t>
      </w:r>
    </w:p>
    <w:p w:rsidR="002A43BF" w:rsidRPr="002A43BF" w:rsidRDefault="002A43BF" w:rsidP="002A43BF">
      <w:pPr>
        <w:rPr>
          <w:rFonts w:asciiTheme="minorHAnsi" w:hAnsiTheme="minorHAnsi"/>
        </w:rPr>
      </w:pPr>
      <w:r w:rsidRPr="002A43BF">
        <w:rPr>
          <w:rFonts w:asciiTheme="minorHAnsi" w:hAnsiTheme="minorHAnsi"/>
        </w:rPr>
        <w:t>#4-03</w:t>
      </w:r>
    </w:p>
    <w:p w:rsidR="002A43BF" w:rsidRPr="002A43BF" w:rsidRDefault="002A43BF" w:rsidP="002A43BF">
      <w:pPr>
        <w:rPr>
          <w:rFonts w:asciiTheme="minorHAnsi" w:hAnsiTheme="minorHAnsi"/>
        </w:rPr>
      </w:pPr>
      <w:r w:rsidRPr="002A43BF">
        <w:rPr>
          <w:rFonts w:asciiTheme="minorHAnsi" w:hAnsiTheme="minorHAnsi"/>
        </w:rPr>
        <w:t>#4-03</w:t>
      </w:r>
    </w:p>
    <w:p w:rsidR="002A43BF" w:rsidRPr="002A43BF" w:rsidRDefault="002A43BF" w:rsidP="002A43BF">
      <w:pPr>
        <w:rPr>
          <w:rFonts w:asciiTheme="minorHAnsi" w:hAnsiTheme="minorHAnsi"/>
        </w:rPr>
      </w:pPr>
      <w:r w:rsidRPr="002A43BF">
        <w:rPr>
          <w:rFonts w:asciiTheme="minorHAnsi" w:hAnsiTheme="minorHAnsi"/>
        </w:rPr>
        <w:t>#4-03</w:t>
      </w:r>
    </w:p>
    <w:p w:rsidR="002A43BF" w:rsidRPr="002A43BF" w:rsidRDefault="002A43BF" w:rsidP="002A43BF">
      <w:pPr>
        <w:rPr>
          <w:rFonts w:asciiTheme="minorHAnsi" w:hAnsiTheme="minorHAnsi"/>
        </w:rPr>
      </w:pPr>
      <w:r w:rsidRPr="002A43BF">
        <w:rPr>
          <w:rFonts w:asciiTheme="minorHAnsi" w:hAnsiTheme="minorHAnsi"/>
        </w:rPr>
        <w:t>#4-03</w:t>
      </w:r>
    </w:p>
    <w:p w:rsidR="002A43BF" w:rsidRPr="002A43BF" w:rsidRDefault="002A43BF" w:rsidP="002A43BF">
      <w:pPr>
        <w:rPr>
          <w:rFonts w:asciiTheme="minorHAnsi" w:hAnsiTheme="minorHAnsi"/>
        </w:rPr>
      </w:pPr>
      <w:r w:rsidRPr="002A43BF">
        <w:rPr>
          <w:rFonts w:asciiTheme="minorHAnsi" w:hAnsiTheme="minorHAnsi"/>
        </w:rPr>
        <w:t>#4-03</w:t>
      </w:r>
    </w:p>
    <w:p w:rsidR="002A43BF" w:rsidRPr="002A43BF" w:rsidRDefault="002A43BF" w:rsidP="002A43BF">
      <w:pPr>
        <w:rPr>
          <w:rFonts w:asciiTheme="minorHAnsi" w:hAnsiTheme="minorHAnsi"/>
        </w:rPr>
      </w:pPr>
      <w:r w:rsidRPr="002A43BF">
        <w:rPr>
          <w:rFonts w:asciiTheme="minorHAnsi" w:hAnsiTheme="minorHAnsi"/>
        </w:rPr>
        <w:t>#4-03</w:t>
      </w:r>
    </w:p>
    <w:p w:rsidR="002A43BF" w:rsidRPr="002A43BF" w:rsidRDefault="002A43BF" w:rsidP="002A43BF">
      <w:pPr>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#4-03</w:t>
      </w:r>
    </w:p>
    <w:p w:rsidR="002A43BF" w:rsidRPr="002A43BF" w:rsidRDefault="002A43BF" w:rsidP="002A43BF">
      <w:pPr>
        <w:rPr>
          <w:rFonts w:asciiTheme="minorHAnsi" w:hAnsiTheme="minorHAnsi"/>
        </w:rPr>
      </w:pPr>
      <w:r w:rsidRPr="002A43BF">
        <w:rPr>
          <w:rFonts w:asciiTheme="minorHAnsi" w:hAnsiTheme="minorHAnsi"/>
        </w:rPr>
        <w:t>#4-03</w:t>
      </w:r>
    </w:p>
    <w:p w:rsidR="002A43BF" w:rsidRPr="002A43BF" w:rsidRDefault="002A43BF" w:rsidP="002A43BF">
      <w:pPr>
        <w:rPr>
          <w:rFonts w:asciiTheme="minorHAnsi" w:hAnsiTheme="minorHAnsi"/>
        </w:rPr>
      </w:pPr>
      <w:r w:rsidRPr="002A43BF">
        <w:rPr>
          <w:rFonts w:asciiTheme="minorHAnsi" w:hAnsiTheme="minorHAnsi"/>
        </w:rPr>
        <w:t>#4-03</w:t>
      </w:r>
    </w:p>
    <w:p w:rsidR="002A43BF" w:rsidRPr="002A43BF" w:rsidRDefault="002A43BF" w:rsidP="002A43BF">
      <w:pPr>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#6-03 BC3 (C</w:t>
      </w:r>
      <w:proofErr w:type="gramStart"/>
      <w:r w:rsidRPr="002A43BF">
        <w:rPr>
          <w:rFonts w:asciiTheme="minorHAnsi" w:hAnsiTheme="minorHAnsi"/>
        </w:rPr>
        <w:t>)RH</w:t>
      </w:r>
      <w:proofErr w:type="gramEnd"/>
      <w:r w:rsidRPr="002A43BF">
        <w:rPr>
          <w:rFonts w:asciiTheme="minorHAnsi" w:hAnsiTheme="minorHAnsi"/>
        </w:rPr>
        <w:t xml:space="preserve"> R3T20 </w:t>
      </w:r>
    </w:p>
    <w:p w:rsidR="002A43BF" w:rsidRPr="002A43BF" w:rsidRDefault="002A43BF" w:rsidP="002A43BF">
      <w:pPr>
        <w:rPr>
          <w:rFonts w:asciiTheme="minorHAnsi" w:hAnsiTheme="minorHAnsi"/>
        </w:rPr>
      </w:pPr>
      <w:r w:rsidRPr="002A43BF">
        <w:rPr>
          <w:rFonts w:asciiTheme="minorHAnsi" w:hAnsiTheme="minorHAnsi"/>
        </w:rPr>
        <w:t>#6-03</w:t>
      </w:r>
    </w:p>
    <w:p w:rsidR="002A43BF" w:rsidRPr="002A43BF" w:rsidRDefault="002A43BF" w:rsidP="002A43BF">
      <w:pPr>
        <w:rPr>
          <w:rFonts w:asciiTheme="minorHAnsi" w:hAnsiTheme="minorHAnsi"/>
        </w:rPr>
      </w:pPr>
      <w:r w:rsidRPr="002A43BF">
        <w:rPr>
          <w:rFonts w:asciiTheme="minorHAnsi" w:hAnsiTheme="minorHAnsi"/>
        </w:rPr>
        <w:t>#6-03</w:t>
      </w:r>
    </w:p>
    <w:p w:rsidR="002A43BF" w:rsidRPr="002A43BF" w:rsidRDefault="002A43BF" w:rsidP="002A43BF">
      <w:pPr>
        <w:rPr>
          <w:rFonts w:asciiTheme="minorHAnsi" w:hAnsiTheme="minorHAnsi"/>
        </w:rPr>
      </w:pPr>
      <w:r w:rsidRPr="002A43BF">
        <w:rPr>
          <w:rFonts w:asciiTheme="minorHAnsi" w:hAnsiTheme="minorHAnsi"/>
        </w:rPr>
        <w:t>#7-03 BC3 (C</w:t>
      </w:r>
      <w:proofErr w:type="gramStart"/>
      <w:r w:rsidRPr="002A43BF">
        <w:rPr>
          <w:rFonts w:asciiTheme="minorHAnsi" w:hAnsiTheme="minorHAnsi"/>
        </w:rPr>
        <w:t>)RH</w:t>
      </w:r>
      <w:proofErr w:type="gramEnd"/>
      <w:r w:rsidRPr="002A43BF">
        <w:rPr>
          <w:rFonts w:asciiTheme="minorHAnsi" w:hAnsiTheme="minorHAnsi"/>
        </w:rPr>
        <w:t xml:space="preserve"> R3T14</w:t>
      </w:r>
    </w:p>
    <w:p w:rsidR="002A43BF" w:rsidRPr="002A43BF" w:rsidRDefault="002A43BF" w:rsidP="002A43BF">
      <w:pPr>
        <w:rPr>
          <w:rFonts w:asciiTheme="minorHAnsi" w:hAnsiTheme="minorHAnsi"/>
        </w:rPr>
      </w:pPr>
      <w:r w:rsidRPr="002A43BF">
        <w:rPr>
          <w:rFonts w:asciiTheme="minorHAnsi" w:hAnsiTheme="minorHAnsi"/>
        </w:rPr>
        <w:t>#7-03</w:t>
      </w:r>
    </w:p>
    <w:p w:rsidR="002A43BF" w:rsidRPr="002A43BF" w:rsidRDefault="002A43BF" w:rsidP="002A43BF">
      <w:pPr>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#7-03</w:t>
      </w:r>
    </w:p>
    <w:p w:rsidR="002A43BF" w:rsidRPr="002A43BF" w:rsidRDefault="002A43BF" w:rsidP="002A43BF">
      <w:pPr>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#7-03</w:t>
      </w:r>
    </w:p>
    <w:p w:rsidR="002A43BF" w:rsidRPr="002A43BF" w:rsidRDefault="002A43BF" w:rsidP="002A43BF">
      <w:pPr>
        <w:rPr>
          <w:rFonts w:asciiTheme="minorHAnsi" w:hAnsiTheme="minorHAnsi"/>
        </w:rPr>
      </w:pPr>
      <w:r w:rsidRPr="002A43BF">
        <w:rPr>
          <w:rFonts w:asciiTheme="minorHAnsi" w:hAnsiTheme="minorHAnsi"/>
        </w:rPr>
        <w:t>#7-03</w:t>
      </w:r>
    </w:p>
    <w:p w:rsidR="002A43BF" w:rsidRPr="002A43BF" w:rsidRDefault="002A43BF" w:rsidP="002A43BF">
      <w:pPr>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#7-03</w:t>
      </w:r>
    </w:p>
    <w:p w:rsidR="002A43BF" w:rsidRPr="002A43BF" w:rsidRDefault="002A43BF" w:rsidP="002A43BF">
      <w:pPr>
        <w:rPr>
          <w:rFonts w:asciiTheme="minorHAnsi" w:hAnsiTheme="minorHAnsi"/>
        </w:rPr>
      </w:pPr>
      <w:r w:rsidRPr="002A43BF">
        <w:rPr>
          <w:rFonts w:asciiTheme="minorHAnsi" w:hAnsiTheme="minorHAnsi"/>
        </w:rPr>
        <w:t>#7-03</w:t>
      </w:r>
    </w:p>
    <w:p w:rsidR="002A43BF" w:rsidRPr="002A43BF" w:rsidRDefault="002A43BF" w:rsidP="002A43BF">
      <w:pPr>
        <w:rPr>
          <w:rFonts w:asciiTheme="minorHAnsi" w:hAnsiTheme="minorHAnsi"/>
        </w:rPr>
      </w:pPr>
      <w:r w:rsidRPr="002A43BF">
        <w:rPr>
          <w:rFonts w:asciiTheme="minorHAnsi" w:hAnsiTheme="minorHAnsi"/>
        </w:rPr>
        <w:t>#7-03</w:t>
      </w:r>
    </w:p>
    <w:p w:rsidR="002A43BF" w:rsidRPr="002A43BF" w:rsidRDefault="002A43BF" w:rsidP="002A43BF">
      <w:pPr>
        <w:rPr>
          <w:rFonts w:asciiTheme="minorHAnsi" w:hAnsiTheme="minorHAnsi"/>
        </w:rPr>
      </w:pPr>
      <w:r w:rsidRPr="002A43BF">
        <w:rPr>
          <w:rFonts w:asciiTheme="minorHAnsi" w:hAnsiTheme="minorHAnsi"/>
        </w:rPr>
        <w:t>#7-03</w:t>
      </w:r>
    </w:p>
    <w:p w:rsidR="002A43BF" w:rsidRPr="002A43BF" w:rsidRDefault="002A43BF" w:rsidP="002A43BF">
      <w:pPr>
        <w:rPr>
          <w:rFonts w:asciiTheme="minorHAnsi" w:hAnsiTheme="minorHAnsi"/>
        </w:rPr>
      </w:pPr>
      <w:r w:rsidRPr="002A43BF">
        <w:rPr>
          <w:rFonts w:asciiTheme="minorHAnsi" w:hAnsiTheme="minorHAnsi"/>
        </w:rPr>
        <w:t>#7-03</w:t>
      </w:r>
    </w:p>
    <w:p w:rsidR="002A43BF" w:rsidRPr="002A43BF" w:rsidRDefault="002A43BF" w:rsidP="002A43BF">
      <w:pPr>
        <w:rPr>
          <w:rFonts w:asciiTheme="minorHAnsi" w:hAnsiTheme="minorHAnsi"/>
        </w:rPr>
      </w:pPr>
      <w:r w:rsidRPr="002A43BF">
        <w:rPr>
          <w:rFonts w:asciiTheme="minorHAnsi" w:hAnsiTheme="minorHAnsi"/>
        </w:rPr>
        <w:t>#7.5-03 BC3(C</w:t>
      </w:r>
      <w:proofErr w:type="gramStart"/>
      <w:r w:rsidRPr="002A43BF">
        <w:rPr>
          <w:rFonts w:asciiTheme="minorHAnsi" w:hAnsiTheme="minorHAnsi"/>
        </w:rPr>
        <w:t>)RHR4T14</w:t>
      </w:r>
      <w:proofErr w:type="gramEnd"/>
    </w:p>
    <w:p w:rsidR="002A43BF" w:rsidRPr="002A43BF" w:rsidRDefault="002A43BF" w:rsidP="002A43BF">
      <w:pPr>
        <w:rPr>
          <w:rFonts w:asciiTheme="minorHAnsi" w:hAnsiTheme="minorHAnsi"/>
        </w:rPr>
      </w:pPr>
      <w:r w:rsidRPr="002A43BF">
        <w:rPr>
          <w:rFonts w:asciiTheme="minorHAnsi" w:hAnsiTheme="minorHAnsi"/>
        </w:rPr>
        <w:t>#7.5-03 BC3 (C)</w:t>
      </w:r>
    </w:p>
    <w:p w:rsidR="002A43BF" w:rsidRPr="002A43BF" w:rsidRDefault="002A43BF" w:rsidP="002A43BF">
      <w:pPr>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#8-03   BC3 (C)</w:t>
      </w:r>
    </w:p>
    <w:p w:rsidR="002A43BF" w:rsidRPr="002A43BF" w:rsidRDefault="002A43BF" w:rsidP="002A43BF">
      <w:pPr>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rPr>
      </w:pPr>
      <w:r w:rsidRPr="002A43BF">
        <w:rPr>
          <w:rFonts w:asciiTheme="minorHAnsi" w:hAnsiTheme="minorHAnsi"/>
        </w:rPr>
        <w:t>#8-03</w:t>
      </w:r>
    </w:p>
    <w:p w:rsidR="002A43BF" w:rsidRPr="002A43BF" w:rsidRDefault="002A43BF" w:rsidP="002A43BF">
      <w:pPr>
        <w:ind w:left="720"/>
        <w:rPr>
          <w:rFonts w:asciiTheme="minorHAnsi" w:hAnsiTheme="minorHAnsi"/>
        </w:rPr>
      </w:pPr>
      <w:r w:rsidRPr="002A43BF">
        <w:rPr>
          <w:rFonts w:asciiTheme="minorHAnsi" w:hAnsiTheme="minorHAnsi"/>
        </w:rPr>
        <w:t>#8-03</w:t>
      </w:r>
    </w:p>
    <w:p w:rsidR="002A43BF" w:rsidRPr="002A43BF" w:rsidRDefault="002A43BF" w:rsidP="002A43BF">
      <w:pPr>
        <w:ind w:left="720"/>
        <w:rPr>
          <w:rFonts w:asciiTheme="minorHAnsi" w:hAnsiTheme="minorHAnsi"/>
        </w:rPr>
      </w:pPr>
      <w:r w:rsidRPr="002A43BF">
        <w:rPr>
          <w:rFonts w:asciiTheme="minorHAnsi" w:hAnsiTheme="minorHAnsi"/>
        </w:rPr>
        <w:t>#8-03</w:t>
      </w:r>
    </w:p>
    <w:p w:rsidR="002A43BF" w:rsidRPr="002A43BF" w:rsidRDefault="002A43BF" w:rsidP="002A43BF">
      <w:pPr>
        <w:ind w:left="720"/>
        <w:rPr>
          <w:rFonts w:asciiTheme="minorHAnsi" w:hAnsiTheme="minorHAnsi"/>
        </w:rPr>
      </w:pPr>
      <w:r w:rsidRPr="002A43BF">
        <w:rPr>
          <w:rFonts w:asciiTheme="minorHAnsi" w:hAnsiTheme="minorHAnsi"/>
        </w:rPr>
        <w:t>#8-03</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#8-03</w:t>
      </w:r>
    </w:p>
    <w:p w:rsidR="002A43BF" w:rsidRPr="002A43BF" w:rsidRDefault="002A43BF" w:rsidP="002A43BF">
      <w:pPr>
        <w:ind w:left="720"/>
        <w:rPr>
          <w:rFonts w:asciiTheme="minorHAnsi" w:hAnsiTheme="minorHAnsi"/>
        </w:rPr>
      </w:pPr>
      <w:r w:rsidRPr="002A43BF">
        <w:rPr>
          <w:rFonts w:asciiTheme="minorHAnsi" w:hAnsiTheme="minorHAnsi"/>
        </w:rPr>
        <w:t>#8-03</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#8-03</w:t>
      </w:r>
    </w:p>
    <w:p w:rsidR="002A43BF" w:rsidRPr="002A43BF" w:rsidRDefault="002A43BF" w:rsidP="002A43BF">
      <w:pPr>
        <w:ind w:left="720"/>
        <w:rPr>
          <w:rFonts w:asciiTheme="minorHAnsi" w:hAnsiTheme="minorHAnsi"/>
        </w:rPr>
      </w:pPr>
      <w:r w:rsidRPr="002A43BF">
        <w:rPr>
          <w:rFonts w:asciiTheme="minorHAnsi" w:hAnsiTheme="minorHAnsi"/>
        </w:rPr>
        <w:t>#8-03</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#8-03</w:t>
      </w:r>
    </w:p>
    <w:p w:rsidR="002A43BF" w:rsidRPr="002A43BF" w:rsidRDefault="002A43BF" w:rsidP="002A43BF">
      <w:pPr>
        <w:ind w:firstLine="720"/>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u w:val="single"/>
        </w:rPr>
      </w:pPr>
      <w:proofErr w:type="gramStart"/>
      <w:r w:rsidRPr="002A43BF">
        <w:rPr>
          <w:rFonts w:asciiTheme="minorHAnsi" w:hAnsiTheme="minorHAnsi"/>
          <w:u w:val="single"/>
        </w:rPr>
        <w:t>and</w:t>
      </w:r>
      <w:proofErr w:type="gramEnd"/>
      <w:r w:rsidRPr="002A43BF">
        <w:rPr>
          <w:rFonts w:asciiTheme="minorHAnsi" w:hAnsiTheme="minorHAnsi"/>
          <w:u w:val="single"/>
        </w:rPr>
        <w:t xml:space="preserve"> 14  #17-03 trees</w:t>
      </w:r>
    </w:p>
    <w:p w:rsidR="002A43BF" w:rsidRPr="002A43BF" w:rsidRDefault="002A43BF" w:rsidP="002A43BF">
      <w:pPr>
        <w:rPr>
          <w:rFonts w:asciiTheme="minorHAnsi" w:hAnsiTheme="minorHAnsi"/>
          <w:u w:val="single"/>
        </w:rPr>
      </w:pPr>
      <w:r w:rsidRPr="002A43BF">
        <w:rPr>
          <w:rFonts w:asciiTheme="minorHAnsi" w:hAnsiTheme="minorHAnsi"/>
          <w:u w:val="single"/>
        </w:rPr>
        <w:t>Morris (Merribrook) Stamford</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ind w:left="720"/>
        <w:rPr>
          <w:rFonts w:asciiTheme="minorHAnsi" w:hAnsiTheme="minorHAnsi"/>
        </w:rPr>
      </w:pPr>
      <w:r w:rsidRPr="002A43BF">
        <w:rPr>
          <w:rFonts w:asciiTheme="minorHAnsi" w:hAnsiTheme="minorHAnsi"/>
        </w:rPr>
        <w:t>...</w:t>
      </w:r>
    </w:p>
    <w:p w:rsidR="002A43BF" w:rsidRPr="002A43BF" w:rsidRDefault="002A43BF" w:rsidP="002A43BF">
      <w:pPr>
        <w:rPr>
          <w:rFonts w:asciiTheme="minorHAnsi" w:hAnsiTheme="minorHAnsi"/>
          <w:u w:val="single"/>
        </w:rPr>
        <w:sectPr w:rsidR="002A43BF" w:rsidRPr="002A43BF">
          <w:footnotePr>
            <w:numRestart w:val="eachSect"/>
          </w:footnotePr>
          <w:type w:val="continuous"/>
          <w:pgSz w:w="12240" w:h="15840"/>
          <w:pgMar w:top="1440" w:right="1440" w:bottom="1440" w:left="1152" w:header="720" w:footer="1152" w:gutter="0"/>
          <w:cols w:num="3" w:space="720"/>
        </w:sectPr>
      </w:pPr>
    </w:p>
    <w:p w:rsidR="002A43BF" w:rsidRPr="002A43BF" w:rsidRDefault="002A43BF" w:rsidP="002A43BF">
      <w:pPr>
        <w:rPr>
          <w:rFonts w:asciiTheme="minorHAnsi" w:hAnsiTheme="minorHAnsi"/>
        </w:rPr>
      </w:pPr>
      <w:r w:rsidRPr="002A43BF">
        <w:rPr>
          <w:rFonts w:asciiTheme="minorHAnsi" w:hAnsiTheme="minorHAnsi"/>
          <w:u w:val="single"/>
        </w:rPr>
        <w:lastRenderedPageBreak/>
        <w:t>Row 9</w:t>
      </w:r>
      <w:r w:rsidRPr="002A43BF">
        <w:rPr>
          <w:rFonts w:asciiTheme="minorHAnsi" w:hAnsiTheme="minorHAnsi"/>
        </w:rPr>
        <w:t xml:space="preserve"> (west of Row 8)</w:t>
      </w:r>
      <w:r w:rsidRPr="002A43BF">
        <w:rPr>
          <w:rFonts w:asciiTheme="minorHAnsi" w:hAnsiTheme="minorHAnsi"/>
          <w:b/>
        </w:rPr>
        <w:t xml:space="preserve"> </w:t>
      </w:r>
      <w:r w:rsidRPr="002A43BF">
        <w:rPr>
          <w:rFonts w:asciiTheme="minorHAnsi" w:hAnsiTheme="minorHAnsi"/>
        </w:rPr>
        <w:t>NW corner</w:t>
      </w:r>
    </w:p>
    <w:p w:rsidR="002A43BF" w:rsidRPr="002A43BF" w:rsidRDefault="002A43BF" w:rsidP="002A43BF">
      <w:pPr>
        <w:rPr>
          <w:rFonts w:asciiTheme="minorHAnsi" w:hAnsiTheme="minorHAnsi"/>
        </w:rPr>
      </w:pPr>
      <w:r w:rsidRPr="002A43BF">
        <w:rPr>
          <w:rFonts w:asciiTheme="minorHAnsi" w:hAnsiTheme="minorHAnsi"/>
        </w:rPr>
        <w:t>#16-04 K Art x Lk</w:t>
      </w:r>
    </w:p>
    <w:p w:rsidR="002A43BF" w:rsidRPr="002A43BF" w:rsidRDefault="002A43BF" w:rsidP="002A43BF">
      <w:pPr>
        <w:rPr>
          <w:rFonts w:asciiTheme="minorHAnsi" w:hAnsiTheme="minorHAnsi"/>
        </w:rPr>
      </w:pPr>
      <w:r w:rsidRPr="002A43BF">
        <w:rPr>
          <w:rFonts w:asciiTheme="minorHAnsi" w:hAnsiTheme="minorHAnsi"/>
        </w:rPr>
        <w:t>#16-04</w:t>
      </w:r>
    </w:p>
    <w:p w:rsidR="002A43BF" w:rsidRPr="002A43BF" w:rsidRDefault="002A43BF" w:rsidP="002A43BF">
      <w:pPr>
        <w:rPr>
          <w:rFonts w:asciiTheme="minorHAnsi" w:hAnsiTheme="minorHAnsi"/>
        </w:rPr>
      </w:pPr>
      <w:r w:rsidRPr="002A43BF">
        <w:rPr>
          <w:rFonts w:asciiTheme="minorHAnsi" w:hAnsiTheme="minorHAnsi"/>
        </w:rPr>
        <w:t>#16-04</w:t>
      </w:r>
    </w:p>
    <w:p w:rsidR="002A43BF" w:rsidRPr="002A43BF" w:rsidRDefault="002A43BF" w:rsidP="002A43BF">
      <w:pPr>
        <w:rPr>
          <w:rFonts w:asciiTheme="minorHAnsi" w:hAnsiTheme="minorHAnsi"/>
        </w:rPr>
      </w:pPr>
      <w:r w:rsidRPr="002A43BF">
        <w:rPr>
          <w:rFonts w:asciiTheme="minorHAnsi" w:hAnsiTheme="minorHAnsi"/>
        </w:rPr>
        <w:t>#16-04</w:t>
      </w:r>
    </w:p>
    <w:p w:rsidR="002A43BF" w:rsidRPr="002A43BF" w:rsidRDefault="002A43BF" w:rsidP="002A43BF">
      <w:pPr>
        <w:rPr>
          <w:rFonts w:asciiTheme="minorHAnsi" w:hAnsiTheme="minorHAnsi"/>
        </w:rPr>
      </w:pPr>
      <w:r w:rsidRPr="002A43BF">
        <w:rPr>
          <w:rFonts w:asciiTheme="minorHAnsi" w:hAnsiTheme="minorHAnsi"/>
        </w:rPr>
        <w:t>#16-04</w:t>
      </w:r>
    </w:p>
    <w:p w:rsidR="002A43BF" w:rsidRPr="002A43BF" w:rsidRDefault="002A43BF" w:rsidP="002A43BF">
      <w:pPr>
        <w:rPr>
          <w:rFonts w:asciiTheme="minorHAnsi" w:hAnsiTheme="minorHAnsi"/>
        </w:rPr>
      </w:pPr>
      <w:r w:rsidRPr="002A43BF">
        <w:rPr>
          <w:rFonts w:asciiTheme="minorHAnsi" w:hAnsiTheme="minorHAnsi"/>
        </w:rPr>
        <w:t>#16-04</w:t>
      </w:r>
    </w:p>
    <w:p w:rsidR="002A43BF" w:rsidRPr="002A43BF" w:rsidRDefault="002A43BF" w:rsidP="002A43BF">
      <w:pPr>
        <w:rPr>
          <w:rFonts w:asciiTheme="minorHAnsi" w:hAnsiTheme="minorHAnsi"/>
        </w:rPr>
      </w:pPr>
      <w:r w:rsidRPr="002A43BF">
        <w:rPr>
          <w:rFonts w:asciiTheme="minorHAnsi" w:hAnsiTheme="minorHAnsi"/>
        </w:rPr>
        <w:t>#16-04</w:t>
      </w:r>
    </w:p>
    <w:p w:rsidR="002A43BF" w:rsidRPr="002A43BF" w:rsidRDefault="002A43BF" w:rsidP="002A43BF">
      <w:pPr>
        <w:rPr>
          <w:rFonts w:asciiTheme="minorHAnsi" w:hAnsiTheme="minorHAnsi"/>
        </w:rPr>
      </w:pPr>
      <w:r w:rsidRPr="002A43BF">
        <w:rPr>
          <w:rFonts w:asciiTheme="minorHAnsi" w:hAnsiTheme="minorHAnsi"/>
        </w:rPr>
        <w:t>Rock pile</w:t>
      </w:r>
    </w:p>
    <w:p w:rsidR="002A43BF" w:rsidRPr="002A43BF" w:rsidRDefault="002A43BF" w:rsidP="002A43BF">
      <w:pPr>
        <w:rPr>
          <w:rFonts w:asciiTheme="minorHAnsi" w:hAnsiTheme="minorHAnsi"/>
        </w:rPr>
      </w:pPr>
      <w:r w:rsidRPr="002A43BF">
        <w:rPr>
          <w:rFonts w:asciiTheme="minorHAnsi" w:hAnsiTheme="minorHAnsi"/>
        </w:rPr>
        <w:t>#29-</w:t>
      </w:r>
      <w:proofErr w:type="gramStart"/>
      <w:r w:rsidRPr="002A43BF">
        <w:rPr>
          <w:rFonts w:asciiTheme="minorHAnsi" w:hAnsiTheme="minorHAnsi"/>
        </w:rPr>
        <w:t>06  DW2</w:t>
      </w:r>
      <w:proofErr w:type="gramEnd"/>
      <w:r w:rsidRPr="002A43BF">
        <w:rPr>
          <w:rFonts w:asciiTheme="minorHAnsi" w:hAnsiTheme="minorHAnsi"/>
        </w:rPr>
        <w:t xml:space="preserve"> x 'Lockwood'</w:t>
      </w:r>
    </w:p>
    <w:p w:rsidR="002A43BF" w:rsidRPr="002A43BF" w:rsidRDefault="002A43BF" w:rsidP="002A43BF">
      <w:pPr>
        <w:rPr>
          <w:rFonts w:asciiTheme="minorHAnsi" w:hAnsiTheme="minorHAnsi"/>
        </w:rPr>
      </w:pPr>
      <w:r w:rsidRPr="002A43BF">
        <w:rPr>
          <w:rFonts w:asciiTheme="minorHAnsi" w:hAnsiTheme="minorHAnsi"/>
        </w:rPr>
        <w:t>#29-06</w:t>
      </w:r>
    </w:p>
    <w:p w:rsidR="002A43BF" w:rsidRPr="002A43BF" w:rsidRDefault="002A43BF" w:rsidP="002A43BF">
      <w:pPr>
        <w:rPr>
          <w:rFonts w:asciiTheme="minorHAnsi" w:hAnsiTheme="minorHAnsi"/>
        </w:rPr>
      </w:pPr>
      <w:r w:rsidRPr="002A43BF">
        <w:rPr>
          <w:rFonts w:asciiTheme="minorHAnsi" w:hAnsiTheme="minorHAnsi"/>
        </w:rPr>
        <w:t>#29-06</w:t>
      </w:r>
    </w:p>
    <w:p w:rsidR="002A43BF" w:rsidRPr="002A43BF" w:rsidRDefault="002A43BF" w:rsidP="002A43BF">
      <w:pPr>
        <w:rPr>
          <w:rFonts w:asciiTheme="minorHAnsi" w:hAnsiTheme="minorHAnsi"/>
        </w:rPr>
      </w:pPr>
      <w:r w:rsidRPr="002A43BF">
        <w:rPr>
          <w:rFonts w:asciiTheme="minorHAnsi" w:hAnsiTheme="minorHAnsi"/>
        </w:rPr>
        <w:t>#29-06</w:t>
      </w:r>
    </w:p>
    <w:p w:rsidR="002A43BF" w:rsidRPr="002A43BF" w:rsidRDefault="002A43BF" w:rsidP="002A43BF">
      <w:pPr>
        <w:rPr>
          <w:rFonts w:asciiTheme="minorHAnsi" w:hAnsiTheme="minorHAnsi"/>
        </w:rPr>
      </w:pPr>
      <w:r w:rsidRPr="002A43BF">
        <w:rPr>
          <w:rFonts w:asciiTheme="minorHAnsi" w:hAnsiTheme="minorHAnsi"/>
        </w:rPr>
        <w:t>#29-06</w:t>
      </w:r>
    </w:p>
    <w:p w:rsidR="002A43BF" w:rsidRPr="002A43BF" w:rsidRDefault="002A43BF" w:rsidP="002A43BF">
      <w:pPr>
        <w:rPr>
          <w:rFonts w:asciiTheme="minorHAnsi" w:hAnsiTheme="minorHAnsi"/>
        </w:rPr>
      </w:pPr>
      <w:r w:rsidRPr="002A43BF">
        <w:rPr>
          <w:rFonts w:asciiTheme="minorHAnsi" w:hAnsiTheme="minorHAnsi"/>
        </w:rPr>
        <w:t>#29-06</w:t>
      </w:r>
    </w:p>
    <w:p w:rsidR="002A43BF" w:rsidRPr="002A43BF" w:rsidRDefault="002A43BF" w:rsidP="002A43BF">
      <w:pPr>
        <w:rPr>
          <w:rFonts w:asciiTheme="minorHAnsi" w:hAnsiTheme="minorHAnsi"/>
        </w:rPr>
      </w:pPr>
      <w:r w:rsidRPr="002A43BF">
        <w:rPr>
          <w:rFonts w:asciiTheme="minorHAnsi" w:hAnsiTheme="minorHAnsi"/>
        </w:rPr>
        <w:t>#29-06</w:t>
      </w:r>
    </w:p>
    <w:p w:rsidR="002A43BF" w:rsidRPr="002A43BF" w:rsidRDefault="002A43BF" w:rsidP="002A43BF">
      <w:pPr>
        <w:rPr>
          <w:rFonts w:asciiTheme="minorHAnsi" w:hAnsiTheme="minorHAnsi"/>
        </w:rPr>
      </w:pPr>
      <w:r w:rsidRPr="002A43BF">
        <w:rPr>
          <w:rFonts w:asciiTheme="minorHAnsi" w:hAnsiTheme="minorHAnsi"/>
        </w:rPr>
        <w:t>#29-06</w:t>
      </w:r>
    </w:p>
    <w:p w:rsidR="002A43BF" w:rsidRPr="002A43BF" w:rsidRDefault="002A43BF" w:rsidP="002A43BF">
      <w:pPr>
        <w:rPr>
          <w:rFonts w:asciiTheme="minorHAnsi" w:hAnsiTheme="minorHAnsi"/>
        </w:rPr>
      </w:pPr>
      <w:r w:rsidRPr="002A43BF">
        <w:rPr>
          <w:rFonts w:asciiTheme="minorHAnsi" w:hAnsiTheme="minorHAnsi"/>
        </w:rPr>
        <w:t>#29-06</w:t>
      </w:r>
    </w:p>
    <w:p w:rsidR="002A43BF" w:rsidRPr="002A43BF" w:rsidRDefault="002A43BF" w:rsidP="002A43BF">
      <w:pPr>
        <w:rPr>
          <w:rFonts w:asciiTheme="minorHAnsi" w:hAnsiTheme="minorHAnsi"/>
        </w:rPr>
      </w:pPr>
      <w:r w:rsidRPr="002A43BF">
        <w:rPr>
          <w:rFonts w:asciiTheme="minorHAnsi" w:hAnsiTheme="minorHAnsi"/>
        </w:rPr>
        <w:t>#29-06</w:t>
      </w:r>
    </w:p>
    <w:p w:rsidR="002A43BF" w:rsidRPr="002A43BF" w:rsidRDefault="002A43BF" w:rsidP="002A43BF">
      <w:pPr>
        <w:rPr>
          <w:rFonts w:asciiTheme="minorHAnsi" w:hAnsiTheme="minorHAnsi"/>
        </w:rPr>
      </w:pPr>
      <w:r w:rsidRPr="002A43BF">
        <w:rPr>
          <w:rFonts w:asciiTheme="minorHAnsi" w:hAnsiTheme="minorHAnsi"/>
        </w:rPr>
        <w:t>#29-06</w:t>
      </w:r>
    </w:p>
    <w:p w:rsidR="002A43BF" w:rsidRPr="002A43BF" w:rsidRDefault="002A43BF" w:rsidP="002A43BF">
      <w:pPr>
        <w:rPr>
          <w:rFonts w:asciiTheme="minorHAnsi" w:hAnsiTheme="minorHAnsi"/>
        </w:rPr>
      </w:pPr>
      <w:r w:rsidRPr="002A43BF">
        <w:rPr>
          <w:rFonts w:asciiTheme="minorHAnsi" w:hAnsiTheme="minorHAnsi"/>
        </w:rPr>
        <w:t>#29-06</w:t>
      </w:r>
    </w:p>
    <w:p w:rsidR="002A43BF" w:rsidRPr="002A43BF" w:rsidRDefault="002A43BF" w:rsidP="002A43BF">
      <w:pPr>
        <w:rPr>
          <w:rFonts w:asciiTheme="minorHAnsi" w:hAnsiTheme="minorHAnsi"/>
        </w:rPr>
      </w:pPr>
      <w:r w:rsidRPr="002A43BF">
        <w:rPr>
          <w:rFonts w:asciiTheme="minorHAnsi" w:hAnsiTheme="minorHAnsi"/>
        </w:rPr>
        <w:t>#29-06</w:t>
      </w:r>
    </w:p>
    <w:p w:rsidR="002A43BF" w:rsidRPr="002A43BF" w:rsidRDefault="002A43BF" w:rsidP="002A43BF">
      <w:pPr>
        <w:rPr>
          <w:rFonts w:asciiTheme="minorHAnsi" w:hAnsiTheme="minorHAnsi"/>
        </w:rPr>
      </w:pPr>
      <w:r w:rsidRPr="002A43BF">
        <w:rPr>
          <w:rFonts w:asciiTheme="minorHAnsi" w:hAnsiTheme="minorHAnsi"/>
        </w:rPr>
        <w:t>#29-06</w:t>
      </w:r>
    </w:p>
    <w:p w:rsidR="002A43BF" w:rsidRPr="002A43BF" w:rsidRDefault="002A43BF" w:rsidP="002A43BF">
      <w:pPr>
        <w:rPr>
          <w:rFonts w:asciiTheme="minorHAnsi" w:hAnsiTheme="minorHAnsi"/>
        </w:rPr>
      </w:pPr>
      <w:r w:rsidRPr="002A43BF">
        <w:rPr>
          <w:rFonts w:asciiTheme="minorHAnsi" w:hAnsiTheme="minorHAnsi"/>
        </w:rPr>
        <w:t>#29-06</w:t>
      </w:r>
    </w:p>
    <w:p w:rsidR="002A43BF" w:rsidRPr="002A43BF" w:rsidRDefault="002A43BF" w:rsidP="002A43BF">
      <w:pPr>
        <w:rPr>
          <w:rFonts w:asciiTheme="minorHAnsi" w:hAnsiTheme="minorHAnsi"/>
        </w:rPr>
      </w:pPr>
      <w:r w:rsidRPr="002A43BF">
        <w:rPr>
          <w:rFonts w:asciiTheme="minorHAnsi" w:hAnsiTheme="minorHAnsi"/>
        </w:rPr>
        <w:t>#29-06</w:t>
      </w:r>
    </w:p>
    <w:p w:rsidR="002A43BF" w:rsidRPr="002A43BF" w:rsidRDefault="002A43BF" w:rsidP="002A43BF">
      <w:pPr>
        <w:rPr>
          <w:rFonts w:asciiTheme="minorHAnsi" w:hAnsiTheme="minorHAnsi"/>
        </w:rPr>
      </w:pPr>
      <w:r w:rsidRPr="002A43BF">
        <w:rPr>
          <w:rFonts w:asciiTheme="minorHAnsi" w:hAnsiTheme="minorHAnsi"/>
        </w:rPr>
        <w:t>Big rock</w:t>
      </w:r>
    </w:p>
    <w:p w:rsidR="002A43BF" w:rsidRPr="002A43BF" w:rsidRDefault="002A43BF" w:rsidP="002A43BF">
      <w:pPr>
        <w:rPr>
          <w:rFonts w:asciiTheme="minorHAnsi" w:hAnsiTheme="minorHAnsi"/>
        </w:rPr>
      </w:pPr>
      <w:r w:rsidRPr="002A43BF">
        <w:rPr>
          <w:rFonts w:asciiTheme="minorHAnsi" w:hAnsiTheme="minorHAnsi"/>
        </w:rPr>
        <w:t>#12-04 Rox x S8</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lastRenderedPageBreak/>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#12-04</w:t>
      </w:r>
    </w:p>
    <w:p w:rsidR="002A43BF" w:rsidRPr="00C653F4" w:rsidRDefault="002A43BF" w:rsidP="002A43BF">
      <w:pPr>
        <w:rPr>
          <w:rFonts w:asciiTheme="minorHAnsi" w:hAnsiTheme="minorHAnsi"/>
        </w:rPr>
      </w:pPr>
      <w:r w:rsidRPr="00C653F4">
        <w:rPr>
          <w:rFonts w:asciiTheme="minorHAnsi" w:hAnsiTheme="minorHAnsi"/>
        </w:rPr>
        <w:t>#23-04 Library o.p.</w:t>
      </w:r>
    </w:p>
    <w:p w:rsidR="002A43BF" w:rsidRPr="00C653F4" w:rsidRDefault="002A43BF" w:rsidP="002A43BF">
      <w:pPr>
        <w:rPr>
          <w:rFonts w:asciiTheme="minorHAnsi" w:hAnsiTheme="minorHAnsi"/>
        </w:rPr>
      </w:pPr>
      <w:r w:rsidRPr="00C653F4">
        <w:rPr>
          <w:rFonts w:asciiTheme="minorHAnsi" w:hAnsiTheme="minorHAnsi"/>
        </w:rPr>
        <w:t>#23-04</w:t>
      </w:r>
    </w:p>
    <w:p w:rsidR="002A43BF" w:rsidRPr="00C653F4" w:rsidRDefault="002A43BF" w:rsidP="002A43BF">
      <w:pPr>
        <w:rPr>
          <w:rFonts w:asciiTheme="minorHAnsi" w:hAnsiTheme="minorHAnsi"/>
        </w:rPr>
      </w:pPr>
      <w:r w:rsidRPr="00C653F4">
        <w:rPr>
          <w:rFonts w:asciiTheme="minorHAnsi" w:hAnsiTheme="minorHAnsi"/>
        </w:rPr>
        <w:t>#23-04</w:t>
      </w:r>
    </w:p>
    <w:p w:rsidR="002A43BF" w:rsidRPr="00C653F4" w:rsidRDefault="002A43BF" w:rsidP="002A43BF">
      <w:pPr>
        <w:rPr>
          <w:rFonts w:asciiTheme="minorHAnsi" w:hAnsiTheme="minorHAnsi"/>
        </w:rPr>
      </w:pPr>
      <w:r w:rsidRPr="00C653F4">
        <w:rPr>
          <w:rFonts w:asciiTheme="minorHAnsi" w:hAnsiTheme="minorHAnsi"/>
        </w:rPr>
        <w:t>#23-04</w:t>
      </w:r>
    </w:p>
    <w:p w:rsidR="002A43BF" w:rsidRPr="00C653F4" w:rsidRDefault="002A43BF" w:rsidP="002A43BF">
      <w:pPr>
        <w:rPr>
          <w:rFonts w:asciiTheme="minorHAnsi" w:hAnsiTheme="minorHAnsi"/>
        </w:rPr>
      </w:pPr>
      <w:r w:rsidRPr="00C653F4">
        <w:rPr>
          <w:rFonts w:asciiTheme="minorHAnsi" w:hAnsiTheme="minorHAnsi"/>
        </w:rPr>
        <w:t>#23-04</w:t>
      </w:r>
    </w:p>
    <w:p w:rsidR="002A43BF" w:rsidRPr="00C653F4" w:rsidRDefault="002A43BF" w:rsidP="002A43BF">
      <w:pPr>
        <w:rPr>
          <w:rFonts w:asciiTheme="minorHAnsi" w:hAnsiTheme="minorHAnsi"/>
        </w:rPr>
      </w:pPr>
      <w:r w:rsidRPr="00C653F4">
        <w:rPr>
          <w:rFonts w:asciiTheme="minorHAnsi" w:hAnsiTheme="minorHAnsi"/>
        </w:rPr>
        <w:t>#23-04</w:t>
      </w:r>
    </w:p>
    <w:p w:rsidR="002A43BF" w:rsidRPr="00C653F4" w:rsidRDefault="002A43BF" w:rsidP="002A43BF">
      <w:pPr>
        <w:rPr>
          <w:rFonts w:asciiTheme="minorHAnsi" w:hAnsiTheme="minorHAnsi"/>
        </w:rPr>
      </w:pPr>
      <w:r w:rsidRPr="00C653F4">
        <w:rPr>
          <w:rFonts w:asciiTheme="minorHAnsi" w:hAnsiTheme="minorHAnsi"/>
        </w:rPr>
        <w:t>#23-04</w:t>
      </w:r>
    </w:p>
    <w:p w:rsidR="002A43BF" w:rsidRPr="00C653F4" w:rsidRDefault="002A43BF" w:rsidP="002A43BF">
      <w:pPr>
        <w:rPr>
          <w:rFonts w:asciiTheme="minorHAnsi" w:hAnsiTheme="minorHAnsi"/>
        </w:rPr>
      </w:pPr>
      <w:r w:rsidRPr="00C653F4">
        <w:rPr>
          <w:rFonts w:asciiTheme="minorHAnsi" w:hAnsiTheme="minorHAnsi"/>
        </w:rPr>
        <w:t>#23-04</w:t>
      </w:r>
    </w:p>
    <w:p w:rsidR="002A43BF" w:rsidRPr="00C653F4" w:rsidRDefault="002A43BF" w:rsidP="002A43BF">
      <w:pPr>
        <w:rPr>
          <w:rFonts w:asciiTheme="minorHAnsi" w:hAnsiTheme="minorHAnsi"/>
        </w:rPr>
      </w:pPr>
      <w:r w:rsidRPr="00C653F4">
        <w:rPr>
          <w:rFonts w:asciiTheme="minorHAnsi" w:hAnsiTheme="minorHAnsi"/>
        </w:rPr>
        <w:t>#23-04</w:t>
      </w:r>
    </w:p>
    <w:p w:rsidR="002A43BF" w:rsidRPr="00C653F4" w:rsidRDefault="002A43BF" w:rsidP="002A43BF">
      <w:pPr>
        <w:rPr>
          <w:rFonts w:asciiTheme="minorHAnsi" w:hAnsiTheme="minorHAnsi"/>
        </w:rPr>
      </w:pPr>
      <w:r w:rsidRPr="00C653F4">
        <w:rPr>
          <w:rFonts w:asciiTheme="minorHAnsi" w:hAnsiTheme="minorHAnsi"/>
        </w:rPr>
        <w:t>#23-04</w:t>
      </w:r>
    </w:p>
    <w:p w:rsidR="002A43BF" w:rsidRPr="00C653F4" w:rsidRDefault="002A43BF" w:rsidP="002A43BF">
      <w:pPr>
        <w:rPr>
          <w:rFonts w:asciiTheme="minorHAnsi" w:hAnsiTheme="minorHAnsi"/>
        </w:rPr>
      </w:pPr>
      <w:r w:rsidRPr="00C653F4">
        <w:rPr>
          <w:rFonts w:asciiTheme="minorHAnsi" w:hAnsiTheme="minorHAnsi"/>
        </w:rPr>
        <w:t>#23-04</w:t>
      </w:r>
    </w:p>
    <w:p w:rsidR="002A43BF" w:rsidRPr="00C653F4" w:rsidRDefault="002A43BF" w:rsidP="002A43BF">
      <w:pPr>
        <w:rPr>
          <w:rFonts w:asciiTheme="minorHAnsi" w:hAnsiTheme="minorHAnsi"/>
        </w:rPr>
      </w:pPr>
      <w:r w:rsidRPr="00C653F4">
        <w:rPr>
          <w:rFonts w:asciiTheme="minorHAnsi" w:hAnsiTheme="minorHAnsi"/>
        </w:rPr>
        <w:t>#23-04</w:t>
      </w:r>
    </w:p>
    <w:p w:rsidR="002A43BF" w:rsidRPr="00C653F4" w:rsidRDefault="002A43BF" w:rsidP="002A43BF">
      <w:pPr>
        <w:rPr>
          <w:rFonts w:asciiTheme="minorHAnsi" w:hAnsiTheme="minorHAnsi"/>
        </w:rPr>
      </w:pPr>
      <w:r w:rsidRPr="00C653F4">
        <w:rPr>
          <w:rFonts w:asciiTheme="minorHAnsi" w:hAnsiTheme="minorHAnsi"/>
        </w:rPr>
        <w:t>#23-04</w:t>
      </w:r>
    </w:p>
    <w:p w:rsidR="002A43BF" w:rsidRPr="00C653F4" w:rsidRDefault="002A43BF" w:rsidP="002A43BF">
      <w:pPr>
        <w:rPr>
          <w:rFonts w:asciiTheme="minorHAnsi" w:hAnsiTheme="minorHAnsi"/>
        </w:rPr>
      </w:pPr>
      <w:r w:rsidRPr="00C653F4">
        <w:rPr>
          <w:rFonts w:asciiTheme="minorHAnsi" w:hAnsiTheme="minorHAnsi"/>
        </w:rPr>
        <w:t>#23-04</w:t>
      </w:r>
    </w:p>
    <w:p w:rsidR="00A70A50" w:rsidRDefault="002A43BF" w:rsidP="002A43BF">
      <w:pPr>
        <w:rPr>
          <w:rFonts w:asciiTheme="minorHAnsi" w:hAnsiTheme="minorHAnsi"/>
        </w:rPr>
      </w:pPr>
      <w:r w:rsidRPr="00C653F4">
        <w:rPr>
          <w:rFonts w:asciiTheme="minorHAnsi" w:hAnsiTheme="minorHAnsi"/>
        </w:rPr>
        <w:t>#23-04</w:t>
      </w:r>
    </w:p>
    <w:p w:rsidR="002A43BF" w:rsidRPr="00C653F4" w:rsidRDefault="002A43BF" w:rsidP="002A43BF">
      <w:pPr>
        <w:rPr>
          <w:rFonts w:asciiTheme="minorHAnsi" w:hAnsiTheme="minorHAnsi"/>
        </w:rPr>
      </w:pPr>
      <w:r w:rsidRPr="00C653F4">
        <w:rPr>
          <w:rFonts w:asciiTheme="minorHAnsi" w:hAnsiTheme="minorHAnsi"/>
          <w:u w:val="single"/>
        </w:rPr>
        <w:t>Row 10, next West</w:t>
      </w:r>
    </w:p>
    <w:p w:rsidR="002A43BF" w:rsidRPr="00C653F4" w:rsidRDefault="002A43BF" w:rsidP="002A43BF">
      <w:pPr>
        <w:rPr>
          <w:rFonts w:asciiTheme="minorHAnsi" w:hAnsiTheme="minorHAnsi"/>
        </w:rPr>
      </w:pPr>
      <w:r w:rsidRPr="00C653F4">
        <w:rPr>
          <w:rFonts w:asciiTheme="minorHAnsi" w:hAnsiTheme="minorHAnsi"/>
        </w:rPr>
        <w:t xml:space="preserve">1.  HH ozarkensis x HH R4T7 Watertown </w:t>
      </w:r>
      <w:proofErr w:type="gramStart"/>
      <w:r w:rsidRPr="00C653F4">
        <w:rPr>
          <w:rFonts w:asciiTheme="minorHAnsi" w:hAnsiTheme="minorHAnsi"/>
        </w:rPr>
        <w:t>American  (</w:t>
      </w:r>
      <w:proofErr w:type="gramEnd"/>
      <w:r w:rsidRPr="00C653F4">
        <w:rPr>
          <w:rFonts w:asciiTheme="minorHAnsi" w:hAnsiTheme="minorHAnsi"/>
        </w:rPr>
        <w:t>2008 seed)</w:t>
      </w:r>
    </w:p>
    <w:p w:rsidR="002A43BF" w:rsidRPr="00C653F4" w:rsidRDefault="002A43BF" w:rsidP="002A43BF">
      <w:pPr>
        <w:rPr>
          <w:rFonts w:asciiTheme="minorHAnsi" w:hAnsiTheme="minorHAnsi"/>
        </w:rPr>
      </w:pPr>
      <w:r w:rsidRPr="00C653F4">
        <w:rPr>
          <w:rFonts w:asciiTheme="minorHAnsi" w:hAnsiTheme="minorHAnsi"/>
        </w:rPr>
        <w:t xml:space="preserve">3.  HH ozarkensis x HH R4T7 Watertown </w:t>
      </w:r>
      <w:proofErr w:type="gramStart"/>
      <w:r w:rsidRPr="00C653F4">
        <w:rPr>
          <w:rFonts w:asciiTheme="minorHAnsi" w:hAnsiTheme="minorHAnsi"/>
        </w:rPr>
        <w:t>American  (</w:t>
      </w:r>
      <w:proofErr w:type="gramEnd"/>
      <w:r w:rsidRPr="00C653F4">
        <w:rPr>
          <w:rFonts w:asciiTheme="minorHAnsi" w:hAnsiTheme="minorHAnsi"/>
        </w:rPr>
        <w:t>2008 seed)</w:t>
      </w:r>
    </w:p>
    <w:p w:rsidR="002A43BF" w:rsidRPr="00C653F4" w:rsidRDefault="002A43BF" w:rsidP="002A43BF">
      <w:pPr>
        <w:rPr>
          <w:rFonts w:asciiTheme="minorHAnsi" w:hAnsiTheme="minorHAnsi"/>
        </w:rPr>
      </w:pPr>
      <w:r w:rsidRPr="00C653F4">
        <w:rPr>
          <w:rFonts w:asciiTheme="minorHAnsi" w:hAnsiTheme="minorHAnsi"/>
        </w:rPr>
        <w:t xml:space="preserve">4.  HH ozarkensis x HH R4T7 Watertown </w:t>
      </w:r>
      <w:proofErr w:type="gramStart"/>
      <w:r w:rsidRPr="00C653F4">
        <w:rPr>
          <w:rFonts w:asciiTheme="minorHAnsi" w:hAnsiTheme="minorHAnsi"/>
        </w:rPr>
        <w:t>American  (</w:t>
      </w:r>
      <w:proofErr w:type="gramEnd"/>
      <w:r w:rsidRPr="00C653F4">
        <w:rPr>
          <w:rFonts w:asciiTheme="minorHAnsi" w:hAnsiTheme="minorHAnsi"/>
        </w:rPr>
        <w:t>2008 seed)</w:t>
      </w:r>
    </w:p>
    <w:p w:rsidR="002A43BF" w:rsidRPr="00C653F4" w:rsidRDefault="002A43BF" w:rsidP="002A43BF">
      <w:pPr>
        <w:rPr>
          <w:rFonts w:asciiTheme="minorHAnsi" w:hAnsiTheme="minorHAnsi"/>
        </w:rPr>
      </w:pPr>
      <w:r w:rsidRPr="00C653F4">
        <w:rPr>
          <w:rFonts w:asciiTheme="minorHAnsi" w:hAnsiTheme="minorHAnsi"/>
        </w:rPr>
        <w:t xml:space="preserve">5.  HH ozarkensis x HH R4T7 Watertown </w:t>
      </w:r>
      <w:proofErr w:type="gramStart"/>
      <w:r w:rsidRPr="00C653F4">
        <w:rPr>
          <w:rFonts w:asciiTheme="minorHAnsi" w:hAnsiTheme="minorHAnsi"/>
        </w:rPr>
        <w:t>American  (</w:t>
      </w:r>
      <w:proofErr w:type="gramEnd"/>
      <w:r w:rsidRPr="00C653F4">
        <w:rPr>
          <w:rFonts w:asciiTheme="minorHAnsi" w:hAnsiTheme="minorHAnsi"/>
        </w:rPr>
        <w:t>2008 seed)</w:t>
      </w:r>
    </w:p>
    <w:p w:rsidR="002A43BF" w:rsidRPr="00C653F4" w:rsidRDefault="002A43BF" w:rsidP="002A43BF">
      <w:pPr>
        <w:rPr>
          <w:rFonts w:asciiTheme="minorHAnsi" w:hAnsiTheme="minorHAnsi"/>
        </w:rPr>
      </w:pPr>
      <w:r w:rsidRPr="00C653F4">
        <w:rPr>
          <w:rFonts w:asciiTheme="minorHAnsi" w:hAnsiTheme="minorHAnsi"/>
        </w:rPr>
        <w:t xml:space="preserve">Bee and Thistle o.p. </w:t>
      </w:r>
    </w:p>
    <w:p w:rsidR="002A43BF" w:rsidRPr="00C653F4" w:rsidRDefault="002A43BF" w:rsidP="002A43BF">
      <w:pPr>
        <w:ind w:right="-324"/>
        <w:rPr>
          <w:rFonts w:asciiTheme="minorHAnsi" w:hAnsiTheme="minorHAnsi"/>
        </w:rPr>
      </w:pPr>
      <w:r w:rsidRPr="00C653F4">
        <w:rPr>
          <w:rFonts w:asciiTheme="minorHAnsi" w:hAnsiTheme="minorHAnsi"/>
          <w:i/>
        </w:rPr>
        <w:t>C. crenata</w:t>
      </w:r>
      <w:r w:rsidRPr="00C653F4">
        <w:rPr>
          <w:rFonts w:asciiTheme="minorHAnsi" w:hAnsiTheme="minorHAnsi"/>
        </w:rPr>
        <w:t xml:space="preserve"> trees in rest of row</w:t>
      </w:r>
    </w:p>
    <w:p w:rsidR="002A43BF" w:rsidRPr="00C653F4" w:rsidRDefault="002A43BF" w:rsidP="002A43BF">
      <w:pPr>
        <w:rPr>
          <w:rFonts w:asciiTheme="minorHAnsi" w:hAnsiTheme="minorHAnsi"/>
          <w:b/>
          <w:u w:val="single"/>
        </w:rPr>
      </w:pPr>
    </w:p>
    <w:p w:rsidR="002A43BF" w:rsidRPr="00C653F4" w:rsidRDefault="002A43BF" w:rsidP="002A43BF">
      <w:pPr>
        <w:rPr>
          <w:rFonts w:asciiTheme="minorHAnsi" w:hAnsiTheme="minorHAnsi"/>
          <w:u w:val="single"/>
        </w:rPr>
      </w:pPr>
      <w:r w:rsidRPr="00C653F4">
        <w:rPr>
          <w:rFonts w:asciiTheme="minorHAnsi" w:hAnsiTheme="minorHAnsi"/>
          <w:u w:val="single"/>
        </w:rPr>
        <w:t>Row 11, next West</w:t>
      </w:r>
    </w:p>
    <w:p w:rsidR="002A43BF" w:rsidRPr="00C653F4" w:rsidRDefault="002A43BF" w:rsidP="002A43BF">
      <w:pPr>
        <w:rPr>
          <w:rFonts w:asciiTheme="minorHAnsi" w:hAnsiTheme="minorHAnsi"/>
        </w:rPr>
      </w:pPr>
      <w:r w:rsidRPr="00C653F4">
        <w:rPr>
          <w:rFonts w:asciiTheme="minorHAnsi" w:hAnsiTheme="minorHAnsi"/>
        </w:rPr>
        <w:t xml:space="preserve"> HH ozarkensis x SpL R7T61              </w:t>
      </w:r>
      <w:r w:rsidRPr="00C653F4">
        <w:rPr>
          <w:rFonts w:asciiTheme="minorHAnsi" w:hAnsiTheme="minorHAnsi"/>
          <w:b/>
        </w:rPr>
        <w:t>BC1</w:t>
      </w:r>
      <w:r w:rsidRPr="00C653F4">
        <w:rPr>
          <w:rFonts w:asciiTheme="minorHAnsi" w:hAnsiTheme="minorHAnsi"/>
        </w:rPr>
        <w:t xml:space="preserve"> (crenata*ozarkensis</w:t>
      </w:r>
      <w:proofErr w:type="gramStart"/>
      <w:r w:rsidRPr="00C653F4">
        <w:rPr>
          <w:rFonts w:asciiTheme="minorHAnsi" w:hAnsiTheme="minorHAnsi"/>
        </w:rPr>
        <w:t>)  cross</w:t>
      </w:r>
      <w:proofErr w:type="gramEnd"/>
      <w:r w:rsidRPr="00C653F4">
        <w:rPr>
          <w:rFonts w:asciiTheme="minorHAnsi" w:hAnsiTheme="minorHAnsi"/>
        </w:rPr>
        <w:t xml:space="preserve"> #6-08 (16 alive)</w:t>
      </w:r>
    </w:p>
    <w:p w:rsidR="002A43BF" w:rsidRPr="00C653F4" w:rsidRDefault="002A43BF" w:rsidP="002A43BF">
      <w:pPr>
        <w:rPr>
          <w:rFonts w:asciiTheme="minorHAnsi" w:hAnsiTheme="minorHAnsi"/>
        </w:rPr>
      </w:pPr>
      <w:r w:rsidRPr="00C653F4">
        <w:rPr>
          <w:rFonts w:asciiTheme="minorHAnsi" w:hAnsiTheme="minorHAnsi"/>
        </w:rPr>
        <w:t>[WL R7T7 x Ark. RgammaT3]</w:t>
      </w:r>
    </w:p>
    <w:p w:rsidR="002A43BF" w:rsidRPr="00C653F4" w:rsidRDefault="002A43BF" w:rsidP="002A43BF">
      <w:pPr>
        <w:rPr>
          <w:rFonts w:asciiTheme="minorHAnsi" w:hAnsiTheme="minorHAnsi"/>
        </w:rPr>
      </w:pPr>
    </w:p>
    <w:p w:rsidR="002A43BF" w:rsidRPr="00C653F4" w:rsidRDefault="002A43BF" w:rsidP="002A43BF">
      <w:pPr>
        <w:rPr>
          <w:rFonts w:asciiTheme="minorHAnsi" w:hAnsiTheme="minorHAnsi"/>
          <w:u w:val="single"/>
        </w:rPr>
      </w:pPr>
      <w:r w:rsidRPr="00C653F4">
        <w:rPr>
          <w:rFonts w:asciiTheme="minorHAnsi" w:hAnsiTheme="minorHAnsi"/>
          <w:u w:val="single"/>
        </w:rPr>
        <w:t>Row 12, next West</w:t>
      </w:r>
    </w:p>
    <w:p w:rsidR="002A43BF" w:rsidRPr="00C653F4" w:rsidRDefault="002A43BF" w:rsidP="002A43BF">
      <w:pPr>
        <w:rPr>
          <w:rFonts w:asciiTheme="minorHAnsi" w:hAnsiTheme="minorHAnsi"/>
        </w:rPr>
      </w:pPr>
      <w:r w:rsidRPr="00C653F4">
        <w:rPr>
          <w:rFonts w:asciiTheme="minorHAnsi" w:hAnsiTheme="minorHAnsi"/>
        </w:rPr>
        <w:t>1-</w:t>
      </w:r>
      <w:proofErr w:type="gramStart"/>
      <w:r w:rsidRPr="00C653F4">
        <w:rPr>
          <w:rFonts w:asciiTheme="minorHAnsi" w:hAnsiTheme="minorHAnsi"/>
        </w:rPr>
        <w:t>6  HH</w:t>
      </w:r>
      <w:proofErr w:type="gramEnd"/>
      <w:r w:rsidRPr="00C653F4">
        <w:rPr>
          <w:rFonts w:asciiTheme="minorHAnsi" w:hAnsiTheme="minorHAnsi"/>
        </w:rPr>
        <w:t xml:space="preserve"> R1T6 x HH R4T7</w:t>
      </w:r>
      <w:r w:rsidRPr="00C653F4">
        <w:rPr>
          <w:rFonts w:asciiTheme="minorHAnsi" w:hAnsiTheme="minorHAnsi"/>
        </w:rPr>
        <w:tab/>
        <w:t>Rox x Watertown</w:t>
      </w:r>
    </w:p>
    <w:p w:rsidR="002A43BF" w:rsidRPr="00C653F4" w:rsidRDefault="002A43BF" w:rsidP="002A43BF">
      <w:pPr>
        <w:rPr>
          <w:rFonts w:asciiTheme="minorHAnsi" w:hAnsiTheme="minorHAnsi"/>
        </w:rPr>
      </w:pPr>
      <w:r w:rsidRPr="00C653F4">
        <w:rPr>
          <w:rFonts w:asciiTheme="minorHAnsi" w:hAnsiTheme="minorHAnsi"/>
        </w:rPr>
        <w:t>7-</w:t>
      </w:r>
      <w:proofErr w:type="gramStart"/>
      <w:r w:rsidRPr="00C653F4">
        <w:rPr>
          <w:rFonts w:asciiTheme="minorHAnsi" w:hAnsiTheme="minorHAnsi"/>
        </w:rPr>
        <w:t>9  KA</w:t>
      </w:r>
      <w:proofErr w:type="gramEnd"/>
      <w:r w:rsidRPr="00C653F4">
        <w:rPr>
          <w:rFonts w:asciiTheme="minorHAnsi" w:hAnsiTheme="minorHAnsi"/>
        </w:rPr>
        <w:t xml:space="preserve"> *Lock x HH R4T7, #16-04 x Watertown</w:t>
      </w:r>
    </w:p>
    <w:p w:rsidR="002A43BF" w:rsidRPr="00C653F4" w:rsidRDefault="002A43BF" w:rsidP="002A43BF">
      <w:pPr>
        <w:rPr>
          <w:rFonts w:asciiTheme="minorHAnsi" w:hAnsiTheme="minorHAnsi"/>
        </w:rPr>
      </w:pPr>
      <w:r w:rsidRPr="00C653F4">
        <w:rPr>
          <w:rFonts w:asciiTheme="minorHAnsi" w:hAnsiTheme="minorHAnsi"/>
        </w:rPr>
        <w:t>10-</w:t>
      </w:r>
      <w:proofErr w:type="gramStart"/>
      <w:r w:rsidRPr="00C653F4">
        <w:rPr>
          <w:rFonts w:asciiTheme="minorHAnsi" w:hAnsiTheme="minorHAnsi"/>
        </w:rPr>
        <w:t>36  #</w:t>
      </w:r>
      <w:proofErr w:type="gramEnd"/>
      <w:r w:rsidRPr="00C653F4">
        <w:rPr>
          <w:rFonts w:asciiTheme="minorHAnsi" w:hAnsiTheme="minorHAnsi"/>
        </w:rPr>
        <w:t>7-08</w:t>
      </w:r>
      <w:r w:rsidRPr="00C653F4">
        <w:rPr>
          <w:rFonts w:asciiTheme="minorHAnsi" w:hAnsiTheme="minorHAnsi"/>
        </w:rPr>
        <w:tab/>
        <w:t>HH oz x SpL R8T62</w:t>
      </w:r>
      <w:r w:rsidRPr="00C653F4">
        <w:rPr>
          <w:rFonts w:asciiTheme="minorHAnsi" w:hAnsiTheme="minorHAnsi"/>
        </w:rPr>
        <w:tab/>
        <w:t xml:space="preserve">    </w:t>
      </w:r>
      <w:r w:rsidRPr="00C653F4">
        <w:rPr>
          <w:rFonts w:asciiTheme="minorHAnsi" w:hAnsiTheme="minorHAnsi"/>
          <w:b/>
        </w:rPr>
        <w:t>BC1</w:t>
      </w:r>
    </w:p>
    <w:p w:rsidR="002A43BF" w:rsidRPr="00C653F4" w:rsidRDefault="002A43BF" w:rsidP="002A43BF">
      <w:pPr>
        <w:rPr>
          <w:rFonts w:asciiTheme="minorHAnsi" w:hAnsiTheme="minorHAnsi"/>
        </w:rPr>
      </w:pPr>
      <w:r w:rsidRPr="00C653F4">
        <w:rPr>
          <w:rFonts w:asciiTheme="minorHAnsi" w:hAnsiTheme="minorHAnsi"/>
        </w:rPr>
        <w:t xml:space="preserve"> </w:t>
      </w:r>
      <w:proofErr w:type="gramStart"/>
      <w:r w:rsidRPr="00C653F4">
        <w:rPr>
          <w:rFonts w:asciiTheme="minorHAnsi" w:hAnsiTheme="minorHAnsi"/>
        </w:rPr>
        <w:t>oz</w:t>
      </w:r>
      <w:proofErr w:type="gramEnd"/>
      <w:r w:rsidRPr="00C653F4">
        <w:rPr>
          <w:rFonts w:asciiTheme="minorHAnsi" w:hAnsiTheme="minorHAnsi"/>
        </w:rPr>
        <w:t xml:space="preserve"> x oz*J </w:t>
      </w:r>
      <w:r w:rsidRPr="00C653F4">
        <w:rPr>
          <w:rFonts w:asciiTheme="minorHAnsi" w:hAnsiTheme="minorHAnsi"/>
        </w:rPr>
        <w:sym w:font="Symbol" w:char="F044"/>
      </w:r>
    </w:p>
    <w:p w:rsidR="002A43BF" w:rsidRPr="00C653F4" w:rsidRDefault="002A43BF" w:rsidP="002A43BF">
      <w:pPr>
        <w:rPr>
          <w:rFonts w:asciiTheme="minorHAnsi" w:hAnsiTheme="minorHAnsi"/>
        </w:rPr>
      </w:pPr>
      <w:r w:rsidRPr="00C653F4">
        <w:rPr>
          <w:rFonts w:asciiTheme="minorHAnsi" w:hAnsiTheme="minorHAnsi"/>
        </w:rPr>
        <w:t>(24 alive)</w:t>
      </w:r>
    </w:p>
    <w:p w:rsidR="002A43BF" w:rsidRPr="00C653F4" w:rsidRDefault="002A43BF" w:rsidP="002A43BF">
      <w:pPr>
        <w:rPr>
          <w:rFonts w:asciiTheme="minorHAnsi" w:hAnsiTheme="minorHAnsi"/>
        </w:rPr>
      </w:pPr>
    </w:p>
    <w:p w:rsidR="002A43BF" w:rsidRPr="00C653F4" w:rsidRDefault="002A43BF" w:rsidP="002A43BF">
      <w:pPr>
        <w:rPr>
          <w:rFonts w:asciiTheme="minorHAnsi" w:hAnsiTheme="minorHAnsi"/>
          <w:b/>
          <w:u w:val="single"/>
        </w:rPr>
      </w:pPr>
      <w:r w:rsidRPr="00C653F4">
        <w:rPr>
          <w:rFonts w:asciiTheme="minorHAnsi" w:hAnsiTheme="minorHAnsi"/>
          <w:b/>
          <w:u w:val="single"/>
        </w:rPr>
        <w:t>13.  WEST OF THE ROCK</w:t>
      </w:r>
      <w:proofErr w:type="gramStart"/>
      <w:r w:rsidRPr="00C653F4">
        <w:rPr>
          <w:rFonts w:asciiTheme="minorHAnsi" w:hAnsiTheme="minorHAnsi"/>
          <w:b/>
          <w:u w:val="single"/>
        </w:rPr>
        <w:t>,  ROCKY</w:t>
      </w:r>
      <w:proofErr w:type="gramEnd"/>
      <w:r w:rsidRPr="00C653F4">
        <w:rPr>
          <w:rFonts w:asciiTheme="minorHAnsi" w:hAnsiTheme="minorHAnsi"/>
          <w:b/>
          <w:u w:val="single"/>
        </w:rPr>
        <w:t xml:space="preserve"> HILL ORCHARD</w:t>
      </w:r>
    </w:p>
    <w:p w:rsidR="002A43BF" w:rsidRPr="00C653F4" w:rsidRDefault="002A43BF" w:rsidP="002A43BF">
      <w:pPr>
        <w:pStyle w:val="BodyText"/>
        <w:rPr>
          <w:rFonts w:asciiTheme="minorHAnsi" w:hAnsiTheme="minorHAnsi"/>
        </w:rPr>
      </w:pPr>
      <w:r w:rsidRPr="00C653F4">
        <w:rPr>
          <w:rFonts w:asciiTheme="minorHAnsi" w:hAnsiTheme="minorHAnsi"/>
        </w:rPr>
        <w:t>Seed was from a wood-lot in Rocky Hill, CT in 1985 (open pollinated) from numbered female trees, planted at Smith College in a seed bed.  Trees were transplanted to Lockwood Farm in the spring of 1988, and replacements for dead trees moved in the spring of 1989.</w:t>
      </w:r>
    </w:p>
    <w:p w:rsidR="002A43BF" w:rsidRPr="00C653F4" w:rsidRDefault="002A43BF" w:rsidP="002A43BF">
      <w:pPr>
        <w:rPr>
          <w:rFonts w:asciiTheme="minorHAnsi" w:hAnsiTheme="minorHAnsi"/>
        </w:rPr>
      </w:pPr>
    </w:p>
    <w:p w:rsidR="002A43BF" w:rsidRPr="00C653F4" w:rsidRDefault="002A43BF" w:rsidP="002A43BF">
      <w:pPr>
        <w:rPr>
          <w:rFonts w:asciiTheme="minorHAnsi" w:hAnsiTheme="minorHAnsi"/>
        </w:rPr>
      </w:pPr>
      <w:r w:rsidRPr="00C653F4">
        <w:rPr>
          <w:rFonts w:asciiTheme="minorHAnsi" w:hAnsiTheme="minorHAnsi"/>
        </w:rPr>
        <w:t>R1T1</w:t>
      </w:r>
      <w:r w:rsidRPr="00C653F4">
        <w:rPr>
          <w:rFonts w:asciiTheme="minorHAnsi" w:hAnsiTheme="minorHAnsi"/>
        </w:rPr>
        <w:tab/>
      </w:r>
      <w:r w:rsidRPr="00C653F4">
        <w:rPr>
          <w:rFonts w:asciiTheme="minorHAnsi" w:hAnsiTheme="minorHAnsi"/>
        </w:rPr>
        <w:tab/>
        <w:t>(at the SE corner</w:t>
      </w:r>
      <w:proofErr w:type="gramStart"/>
      <w:r w:rsidRPr="00C653F4">
        <w:rPr>
          <w:rFonts w:asciiTheme="minorHAnsi" w:hAnsiTheme="minorHAnsi"/>
        </w:rPr>
        <w:t>)  RH</w:t>
      </w:r>
      <w:proofErr w:type="gramEnd"/>
      <w:r w:rsidRPr="00C653F4">
        <w:rPr>
          <w:rFonts w:asciiTheme="minorHAnsi" w:hAnsiTheme="minorHAnsi"/>
        </w:rPr>
        <w:t xml:space="preserve"> #2 op, peroxidase AA</w:t>
      </w:r>
    </w:p>
    <w:p w:rsidR="002A43BF" w:rsidRPr="00C653F4" w:rsidRDefault="002A43BF" w:rsidP="002A43BF">
      <w:pPr>
        <w:rPr>
          <w:rFonts w:asciiTheme="minorHAnsi" w:hAnsiTheme="minorHAnsi"/>
        </w:rPr>
      </w:pPr>
      <w:r w:rsidRPr="00C653F4">
        <w:rPr>
          <w:rFonts w:asciiTheme="minorHAnsi" w:hAnsiTheme="minorHAnsi"/>
        </w:rPr>
        <w:t>R1T2-3</w:t>
      </w:r>
      <w:r w:rsidRPr="00C653F4">
        <w:rPr>
          <w:rFonts w:asciiTheme="minorHAnsi" w:hAnsiTheme="minorHAnsi"/>
        </w:rPr>
        <w:tab/>
        <w:t>RH #3 op, both peroxidase AA</w:t>
      </w:r>
    </w:p>
    <w:p w:rsidR="002A43BF" w:rsidRPr="00C653F4" w:rsidRDefault="002A43BF" w:rsidP="002A43BF">
      <w:pPr>
        <w:rPr>
          <w:rFonts w:asciiTheme="minorHAnsi" w:hAnsiTheme="minorHAnsi"/>
          <w:color w:val="3366FF"/>
        </w:rPr>
      </w:pPr>
      <w:r w:rsidRPr="00C653F4">
        <w:rPr>
          <w:rFonts w:asciiTheme="minorHAnsi" w:hAnsiTheme="minorHAnsi"/>
          <w:color w:val="3366FF"/>
        </w:rPr>
        <w:t>R1T4-7</w:t>
      </w:r>
      <w:r w:rsidRPr="00C653F4">
        <w:rPr>
          <w:rFonts w:asciiTheme="minorHAnsi" w:hAnsiTheme="minorHAnsi"/>
          <w:color w:val="3366FF"/>
        </w:rPr>
        <w:tab/>
        <w:t>RH #5 op, all peroxidase AA</w:t>
      </w:r>
    </w:p>
    <w:p w:rsidR="002A43BF" w:rsidRPr="00C653F4" w:rsidRDefault="002A43BF" w:rsidP="002A43BF">
      <w:pPr>
        <w:rPr>
          <w:rFonts w:asciiTheme="minorHAnsi" w:hAnsiTheme="minorHAnsi"/>
        </w:rPr>
      </w:pPr>
      <w:r w:rsidRPr="00C653F4">
        <w:rPr>
          <w:rFonts w:asciiTheme="minorHAnsi" w:hAnsiTheme="minorHAnsi"/>
        </w:rPr>
        <w:t>R1T8</w:t>
      </w:r>
      <w:r w:rsidRPr="00C653F4">
        <w:rPr>
          <w:rFonts w:asciiTheme="minorHAnsi" w:hAnsiTheme="minorHAnsi"/>
        </w:rPr>
        <w:tab/>
      </w:r>
      <w:r w:rsidRPr="00C653F4">
        <w:rPr>
          <w:rFonts w:asciiTheme="minorHAnsi" w:hAnsiTheme="minorHAnsi"/>
        </w:rPr>
        <w:tab/>
        <w:t>RH #11 op, peroxidase AA</w:t>
      </w:r>
    </w:p>
    <w:p w:rsidR="002A43BF" w:rsidRPr="00C653F4" w:rsidRDefault="002A43BF" w:rsidP="002A43BF">
      <w:pPr>
        <w:rPr>
          <w:rFonts w:asciiTheme="minorHAnsi" w:hAnsiTheme="minorHAnsi"/>
        </w:rPr>
      </w:pPr>
      <w:r w:rsidRPr="00C653F4">
        <w:rPr>
          <w:rFonts w:asciiTheme="minorHAnsi" w:hAnsiTheme="minorHAnsi"/>
        </w:rPr>
        <w:t>R1T9-10</w:t>
      </w:r>
      <w:r w:rsidRPr="00C653F4">
        <w:rPr>
          <w:rFonts w:asciiTheme="minorHAnsi" w:hAnsiTheme="minorHAnsi"/>
        </w:rPr>
        <w:tab/>
        <w:t>RH #14 op, both peroxidase AA</w:t>
      </w:r>
    </w:p>
    <w:p w:rsidR="002A43BF" w:rsidRPr="00C653F4" w:rsidRDefault="002A43BF" w:rsidP="002A43BF">
      <w:pPr>
        <w:rPr>
          <w:rFonts w:asciiTheme="minorHAnsi" w:hAnsiTheme="minorHAnsi"/>
        </w:rPr>
      </w:pPr>
      <w:r w:rsidRPr="00C653F4">
        <w:rPr>
          <w:rFonts w:asciiTheme="minorHAnsi" w:hAnsiTheme="minorHAnsi"/>
        </w:rPr>
        <w:t>R1T11</w:t>
      </w:r>
      <w:r w:rsidRPr="00C653F4">
        <w:rPr>
          <w:rFonts w:asciiTheme="minorHAnsi" w:hAnsiTheme="minorHAnsi"/>
        </w:rPr>
        <w:tab/>
        <w:t>RH #26 op, peroxidase AA</w:t>
      </w:r>
    </w:p>
    <w:p w:rsidR="002A43BF" w:rsidRPr="00C653F4" w:rsidRDefault="002A43BF" w:rsidP="002A43BF">
      <w:pPr>
        <w:rPr>
          <w:rFonts w:asciiTheme="minorHAnsi" w:hAnsiTheme="minorHAnsi"/>
        </w:rPr>
      </w:pPr>
      <w:r w:rsidRPr="00C653F4">
        <w:rPr>
          <w:rFonts w:asciiTheme="minorHAnsi" w:hAnsiTheme="minorHAnsi"/>
        </w:rPr>
        <w:t>R2T1</w:t>
      </w:r>
      <w:r w:rsidRPr="00C653F4">
        <w:rPr>
          <w:rFonts w:asciiTheme="minorHAnsi" w:hAnsiTheme="minorHAnsi"/>
        </w:rPr>
        <w:tab/>
      </w:r>
      <w:r w:rsidRPr="00C653F4">
        <w:rPr>
          <w:rFonts w:asciiTheme="minorHAnsi" w:hAnsiTheme="minorHAnsi"/>
        </w:rPr>
        <w:tab/>
        <w:t>RH #2 op, peroxidase AA</w:t>
      </w:r>
    </w:p>
    <w:p w:rsidR="002A43BF" w:rsidRPr="00C653F4" w:rsidRDefault="002A43BF" w:rsidP="002A43BF">
      <w:pPr>
        <w:rPr>
          <w:rFonts w:asciiTheme="minorHAnsi" w:hAnsiTheme="minorHAnsi"/>
        </w:rPr>
      </w:pPr>
      <w:r w:rsidRPr="00C653F4">
        <w:rPr>
          <w:rFonts w:asciiTheme="minorHAnsi" w:hAnsiTheme="minorHAnsi"/>
        </w:rPr>
        <w:t>R2T2</w:t>
      </w:r>
      <w:r w:rsidRPr="00C653F4">
        <w:rPr>
          <w:rFonts w:asciiTheme="minorHAnsi" w:hAnsiTheme="minorHAnsi"/>
        </w:rPr>
        <w:tab/>
      </w:r>
      <w:r w:rsidRPr="00C653F4">
        <w:rPr>
          <w:rFonts w:asciiTheme="minorHAnsi" w:hAnsiTheme="minorHAnsi"/>
        </w:rPr>
        <w:tab/>
        <w:t>RH #3 op, peroxidase AA</w:t>
      </w:r>
    </w:p>
    <w:p w:rsidR="002A43BF" w:rsidRPr="00C653F4" w:rsidRDefault="002A43BF" w:rsidP="002A43BF">
      <w:pPr>
        <w:rPr>
          <w:rFonts w:asciiTheme="minorHAnsi" w:hAnsiTheme="minorHAnsi"/>
          <w:color w:val="3366FF"/>
        </w:rPr>
      </w:pPr>
      <w:r w:rsidRPr="00C653F4">
        <w:rPr>
          <w:rFonts w:asciiTheme="minorHAnsi" w:hAnsiTheme="minorHAnsi"/>
          <w:color w:val="3366FF"/>
        </w:rPr>
        <w:t>R2T3-6</w:t>
      </w:r>
      <w:r w:rsidRPr="00C653F4">
        <w:rPr>
          <w:rFonts w:asciiTheme="minorHAnsi" w:hAnsiTheme="minorHAnsi"/>
          <w:color w:val="3366FF"/>
        </w:rPr>
        <w:tab/>
        <w:t>RH #5 op, all peroxidase AA</w:t>
      </w:r>
    </w:p>
    <w:p w:rsidR="002A43BF" w:rsidRPr="00C653F4" w:rsidRDefault="002A43BF" w:rsidP="002A43BF">
      <w:pPr>
        <w:rPr>
          <w:rFonts w:asciiTheme="minorHAnsi" w:hAnsiTheme="minorHAnsi"/>
        </w:rPr>
      </w:pPr>
      <w:r w:rsidRPr="00C653F4">
        <w:rPr>
          <w:rFonts w:asciiTheme="minorHAnsi" w:hAnsiTheme="minorHAnsi"/>
        </w:rPr>
        <w:t>R2T7</w:t>
      </w:r>
      <w:r w:rsidRPr="00C653F4">
        <w:rPr>
          <w:rFonts w:asciiTheme="minorHAnsi" w:hAnsiTheme="minorHAnsi"/>
        </w:rPr>
        <w:tab/>
      </w:r>
      <w:r w:rsidRPr="00C653F4">
        <w:rPr>
          <w:rFonts w:asciiTheme="minorHAnsi" w:hAnsiTheme="minorHAnsi"/>
        </w:rPr>
        <w:tab/>
        <w:t>RH #11 op, peroxidase AA</w:t>
      </w:r>
    </w:p>
    <w:p w:rsidR="002A43BF" w:rsidRPr="00C653F4" w:rsidRDefault="002A43BF" w:rsidP="002A43BF">
      <w:pPr>
        <w:rPr>
          <w:rFonts w:asciiTheme="minorHAnsi" w:hAnsiTheme="minorHAnsi"/>
          <w:color w:val="3366FF"/>
        </w:rPr>
      </w:pPr>
      <w:r w:rsidRPr="00C653F4">
        <w:rPr>
          <w:rFonts w:asciiTheme="minorHAnsi" w:hAnsiTheme="minorHAnsi"/>
          <w:color w:val="3366FF"/>
        </w:rPr>
        <w:t>R2T8</w:t>
      </w:r>
      <w:r w:rsidRPr="00C653F4">
        <w:rPr>
          <w:rFonts w:asciiTheme="minorHAnsi" w:hAnsiTheme="minorHAnsi"/>
          <w:color w:val="3366FF"/>
        </w:rPr>
        <w:tab/>
      </w:r>
      <w:r w:rsidRPr="00C653F4">
        <w:rPr>
          <w:rFonts w:asciiTheme="minorHAnsi" w:hAnsiTheme="minorHAnsi"/>
          <w:color w:val="3366FF"/>
        </w:rPr>
        <w:tab/>
        <w:t>RH #5 op, peroxidase AA</w:t>
      </w:r>
    </w:p>
    <w:p w:rsidR="002A43BF" w:rsidRPr="00C653F4" w:rsidRDefault="002A43BF" w:rsidP="002A43BF">
      <w:pPr>
        <w:rPr>
          <w:rFonts w:asciiTheme="minorHAnsi" w:hAnsiTheme="minorHAnsi"/>
        </w:rPr>
      </w:pPr>
      <w:r w:rsidRPr="00C653F4">
        <w:rPr>
          <w:rFonts w:asciiTheme="minorHAnsi" w:hAnsiTheme="minorHAnsi"/>
        </w:rPr>
        <w:t>R2T9</w:t>
      </w:r>
      <w:r w:rsidRPr="00C653F4">
        <w:rPr>
          <w:rFonts w:asciiTheme="minorHAnsi" w:hAnsiTheme="minorHAnsi"/>
        </w:rPr>
        <w:tab/>
      </w:r>
      <w:r w:rsidRPr="00C653F4">
        <w:rPr>
          <w:rFonts w:asciiTheme="minorHAnsi" w:hAnsiTheme="minorHAnsi"/>
        </w:rPr>
        <w:tab/>
        <w:t>RH #14 op, peroxidase AA</w:t>
      </w:r>
    </w:p>
    <w:p w:rsidR="002A43BF" w:rsidRPr="00C653F4" w:rsidRDefault="002A43BF" w:rsidP="002A43BF">
      <w:pPr>
        <w:rPr>
          <w:rFonts w:asciiTheme="minorHAnsi" w:hAnsiTheme="minorHAnsi"/>
        </w:rPr>
      </w:pPr>
      <w:r w:rsidRPr="00C653F4">
        <w:rPr>
          <w:rFonts w:asciiTheme="minorHAnsi" w:hAnsiTheme="minorHAnsi"/>
        </w:rPr>
        <w:t>R2T10-11</w:t>
      </w:r>
      <w:r w:rsidRPr="00C653F4">
        <w:rPr>
          <w:rFonts w:asciiTheme="minorHAnsi" w:hAnsiTheme="minorHAnsi"/>
        </w:rPr>
        <w:tab/>
        <w:t>RH #26 op, both peroxidase AA</w:t>
      </w:r>
    </w:p>
    <w:p w:rsidR="002A43BF" w:rsidRPr="00C653F4" w:rsidRDefault="002A43BF" w:rsidP="002A43BF">
      <w:pPr>
        <w:rPr>
          <w:rFonts w:asciiTheme="minorHAnsi" w:hAnsiTheme="minorHAnsi"/>
        </w:rPr>
      </w:pPr>
      <w:r w:rsidRPr="00C653F4">
        <w:rPr>
          <w:rFonts w:asciiTheme="minorHAnsi" w:hAnsiTheme="minorHAnsi"/>
        </w:rPr>
        <w:t>R3T1-3</w:t>
      </w:r>
      <w:r w:rsidRPr="00C653F4">
        <w:rPr>
          <w:rFonts w:asciiTheme="minorHAnsi" w:hAnsiTheme="minorHAnsi"/>
        </w:rPr>
        <w:tab/>
        <w:t>RH #3 op, all peroxidase AA</w:t>
      </w:r>
    </w:p>
    <w:p w:rsidR="002A43BF" w:rsidRPr="00C653F4" w:rsidRDefault="002A43BF" w:rsidP="002A43BF">
      <w:pPr>
        <w:rPr>
          <w:rFonts w:asciiTheme="minorHAnsi" w:hAnsiTheme="minorHAnsi"/>
          <w:color w:val="3366FF"/>
        </w:rPr>
      </w:pPr>
      <w:r w:rsidRPr="00C653F4">
        <w:rPr>
          <w:rFonts w:asciiTheme="minorHAnsi" w:hAnsiTheme="minorHAnsi"/>
          <w:color w:val="3366FF"/>
        </w:rPr>
        <w:t>R3T4</w:t>
      </w:r>
      <w:r w:rsidRPr="00C653F4">
        <w:rPr>
          <w:rFonts w:asciiTheme="minorHAnsi" w:hAnsiTheme="minorHAnsi"/>
          <w:color w:val="3366FF"/>
        </w:rPr>
        <w:tab/>
      </w:r>
      <w:r w:rsidRPr="00C653F4">
        <w:rPr>
          <w:rFonts w:asciiTheme="minorHAnsi" w:hAnsiTheme="minorHAnsi"/>
          <w:color w:val="3366FF"/>
        </w:rPr>
        <w:tab/>
        <w:t>RH #5 op, peroxidase AA</w:t>
      </w:r>
    </w:p>
    <w:p w:rsidR="002A43BF" w:rsidRPr="00C653F4" w:rsidRDefault="002A43BF" w:rsidP="002A43BF">
      <w:pPr>
        <w:rPr>
          <w:rFonts w:asciiTheme="minorHAnsi" w:hAnsiTheme="minorHAnsi"/>
          <w:color w:val="3366FF"/>
        </w:rPr>
      </w:pPr>
      <w:r w:rsidRPr="00C653F4">
        <w:rPr>
          <w:rFonts w:asciiTheme="minorHAnsi" w:hAnsiTheme="minorHAnsi"/>
          <w:color w:val="3366FF"/>
        </w:rPr>
        <w:t>R3T5-6</w:t>
      </w:r>
      <w:r w:rsidRPr="00C653F4">
        <w:rPr>
          <w:rFonts w:asciiTheme="minorHAnsi" w:hAnsiTheme="minorHAnsi"/>
          <w:color w:val="3366FF"/>
        </w:rPr>
        <w:tab/>
        <w:t>RH #5 op, both peroxidase AA</w:t>
      </w:r>
    </w:p>
    <w:p w:rsidR="002A43BF" w:rsidRPr="00C653F4" w:rsidRDefault="002A43BF" w:rsidP="002A43BF">
      <w:pPr>
        <w:rPr>
          <w:rFonts w:asciiTheme="minorHAnsi" w:hAnsiTheme="minorHAnsi"/>
        </w:rPr>
      </w:pPr>
      <w:r w:rsidRPr="00C653F4">
        <w:rPr>
          <w:rFonts w:asciiTheme="minorHAnsi" w:hAnsiTheme="minorHAnsi"/>
        </w:rPr>
        <w:t>R3T7</w:t>
      </w:r>
      <w:r w:rsidRPr="00C653F4">
        <w:rPr>
          <w:rFonts w:asciiTheme="minorHAnsi" w:hAnsiTheme="minorHAnsi"/>
        </w:rPr>
        <w:tab/>
      </w:r>
      <w:r w:rsidRPr="00C653F4">
        <w:rPr>
          <w:rFonts w:asciiTheme="minorHAnsi" w:hAnsiTheme="minorHAnsi"/>
        </w:rPr>
        <w:tab/>
        <w:t>RH #3 op, peroxidase AA</w:t>
      </w:r>
    </w:p>
    <w:p w:rsidR="002A43BF" w:rsidRPr="00C653F4" w:rsidRDefault="002A43BF" w:rsidP="002A43BF">
      <w:pPr>
        <w:rPr>
          <w:rFonts w:asciiTheme="minorHAnsi" w:hAnsiTheme="minorHAnsi"/>
        </w:rPr>
      </w:pPr>
      <w:r w:rsidRPr="00C653F4">
        <w:rPr>
          <w:rFonts w:asciiTheme="minorHAnsi" w:hAnsiTheme="minorHAnsi"/>
        </w:rPr>
        <w:t>R3T8</w:t>
      </w:r>
      <w:r w:rsidRPr="00C653F4">
        <w:rPr>
          <w:rFonts w:asciiTheme="minorHAnsi" w:hAnsiTheme="minorHAnsi"/>
        </w:rPr>
        <w:tab/>
      </w:r>
      <w:r w:rsidRPr="00C653F4">
        <w:rPr>
          <w:rFonts w:asciiTheme="minorHAnsi" w:hAnsiTheme="minorHAnsi"/>
        </w:rPr>
        <w:tab/>
        <w:t>RH #14 op, peroxidase AA</w:t>
      </w:r>
    </w:p>
    <w:p w:rsidR="002A43BF" w:rsidRPr="00C653F4" w:rsidRDefault="002A43BF" w:rsidP="002A43BF">
      <w:pPr>
        <w:rPr>
          <w:rFonts w:asciiTheme="minorHAnsi" w:hAnsiTheme="minorHAnsi"/>
          <w:color w:val="3366FF"/>
        </w:rPr>
      </w:pPr>
      <w:r w:rsidRPr="00C653F4">
        <w:rPr>
          <w:rFonts w:asciiTheme="minorHAnsi" w:hAnsiTheme="minorHAnsi"/>
          <w:color w:val="3366FF"/>
        </w:rPr>
        <w:t>R3T9</w:t>
      </w:r>
      <w:r w:rsidRPr="00C653F4">
        <w:rPr>
          <w:rFonts w:asciiTheme="minorHAnsi" w:hAnsiTheme="minorHAnsi"/>
          <w:color w:val="3366FF"/>
        </w:rPr>
        <w:tab/>
      </w:r>
      <w:r w:rsidRPr="00C653F4">
        <w:rPr>
          <w:rFonts w:asciiTheme="minorHAnsi" w:hAnsiTheme="minorHAnsi"/>
          <w:color w:val="3366FF"/>
        </w:rPr>
        <w:tab/>
        <w:t>RH #5 op, peroxidase AA</w:t>
      </w:r>
    </w:p>
    <w:p w:rsidR="002A43BF" w:rsidRPr="00C653F4" w:rsidRDefault="002A43BF" w:rsidP="002A43BF">
      <w:pPr>
        <w:rPr>
          <w:rFonts w:asciiTheme="minorHAnsi" w:hAnsiTheme="minorHAnsi"/>
        </w:rPr>
      </w:pPr>
      <w:r w:rsidRPr="00C653F4">
        <w:rPr>
          <w:rFonts w:asciiTheme="minorHAnsi" w:hAnsiTheme="minorHAnsi"/>
        </w:rPr>
        <w:t>R3T10</w:t>
      </w:r>
      <w:r w:rsidRPr="00C653F4">
        <w:rPr>
          <w:rFonts w:asciiTheme="minorHAnsi" w:hAnsiTheme="minorHAnsi"/>
        </w:rPr>
        <w:tab/>
        <w:t>RH #3 op, peroxidase AA</w:t>
      </w:r>
    </w:p>
    <w:p w:rsidR="002A43BF" w:rsidRPr="00C653F4" w:rsidRDefault="002A43BF" w:rsidP="002A43BF">
      <w:pPr>
        <w:rPr>
          <w:rFonts w:asciiTheme="minorHAnsi" w:hAnsiTheme="minorHAnsi"/>
        </w:rPr>
      </w:pPr>
      <w:r w:rsidRPr="00C653F4">
        <w:rPr>
          <w:rFonts w:asciiTheme="minorHAnsi" w:hAnsiTheme="minorHAnsi"/>
        </w:rPr>
        <w:t>R3T11</w:t>
      </w:r>
      <w:r w:rsidRPr="00C653F4">
        <w:rPr>
          <w:rFonts w:asciiTheme="minorHAnsi" w:hAnsiTheme="minorHAnsi"/>
        </w:rPr>
        <w:tab/>
        <w:t>RH #26 op, peroxidase AA</w:t>
      </w:r>
    </w:p>
    <w:p w:rsidR="002A43BF" w:rsidRPr="00C653F4" w:rsidRDefault="002A43BF" w:rsidP="002A43BF">
      <w:pPr>
        <w:rPr>
          <w:rFonts w:asciiTheme="minorHAnsi" w:hAnsiTheme="minorHAnsi"/>
        </w:rPr>
      </w:pPr>
      <w:r w:rsidRPr="00C653F4">
        <w:rPr>
          <w:rFonts w:asciiTheme="minorHAnsi" w:hAnsiTheme="minorHAnsi"/>
        </w:rPr>
        <w:t>R4T1-2</w:t>
      </w:r>
      <w:r w:rsidRPr="00C653F4">
        <w:rPr>
          <w:rFonts w:asciiTheme="minorHAnsi" w:hAnsiTheme="minorHAnsi"/>
        </w:rPr>
        <w:tab/>
        <w:t>RH #3 op, both peroxidase AA</w:t>
      </w:r>
    </w:p>
    <w:p w:rsidR="002A43BF" w:rsidRPr="00C653F4" w:rsidRDefault="002A43BF" w:rsidP="002A43BF">
      <w:pPr>
        <w:rPr>
          <w:rFonts w:asciiTheme="minorHAnsi" w:hAnsiTheme="minorHAnsi"/>
          <w:color w:val="3366FF"/>
        </w:rPr>
      </w:pPr>
      <w:r w:rsidRPr="00C653F4">
        <w:rPr>
          <w:rFonts w:asciiTheme="minorHAnsi" w:hAnsiTheme="minorHAnsi"/>
          <w:color w:val="3366FF"/>
        </w:rPr>
        <w:t>R4T3-6</w:t>
      </w:r>
      <w:r w:rsidRPr="00C653F4">
        <w:rPr>
          <w:rFonts w:asciiTheme="minorHAnsi" w:hAnsiTheme="minorHAnsi"/>
          <w:color w:val="3366FF"/>
        </w:rPr>
        <w:tab/>
        <w:t>RH #5 op, all peroxidase AA</w:t>
      </w:r>
    </w:p>
    <w:p w:rsidR="002A43BF" w:rsidRPr="00C653F4" w:rsidRDefault="002A43BF" w:rsidP="002A43BF">
      <w:pPr>
        <w:rPr>
          <w:rFonts w:asciiTheme="minorHAnsi" w:hAnsiTheme="minorHAnsi"/>
        </w:rPr>
      </w:pPr>
      <w:r w:rsidRPr="00C653F4">
        <w:rPr>
          <w:rFonts w:asciiTheme="minorHAnsi" w:hAnsiTheme="minorHAnsi"/>
        </w:rPr>
        <w:t>R4T7</w:t>
      </w:r>
      <w:r w:rsidRPr="00C653F4">
        <w:rPr>
          <w:rFonts w:asciiTheme="minorHAnsi" w:hAnsiTheme="minorHAnsi"/>
        </w:rPr>
        <w:tab/>
      </w:r>
      <w:r w:rsidRPr="00C653F4">
        <w:rPr>
          <w:rFonts w:asciiTheme="minorHAnsi" w:hAnsiTheme="minorHAnsi"/>
        </w:rPr>
        <w:tab/>
        <w:t>RH #11 op, peroxidase AA</w:t>
      </w:r>
    </w:p>
    <w:p w:rsidR="002A43BF" w:rsidRPr="00C653F4" w:rsidRDefault="002A43BF" w:rsidP="002A43BF">
      <w:pPr>
        <w:rPr>
          <w:rFonts w:asciiTheme="minorHAnsi" w:hAnsiTheme="minorHAnsi"/>
        </w:rPr>
      </w:pPr>
      <w:r w:rsidRPr="00C653F4">
        <w:rPr>
          <w:rFonts w:asciiTheme="minorHAnsi" w:hAnsiTheme="minorHAnsi"/>
        </w:rPr>
        <w:t>R4T8</w:t>
      </w:r>
      <w:r w:rsidRPr="00C653F4">
        <w:rPr>
          <w:rFonts w:asciiTheme="minorHAnsi" w:hAnsiTheme="minorHAnsi"/>
        </w:rPr>
        <w:tab/>
      </w:r>
      <w:r w:rsidRPr="00C653F4">
        <w:rPr>
          <w:rFonts w:asciiTheme="minorHAnsi" w:hAnsiTheme="minorHAnsi"/>
        </w:rPr>
        <w:tab/>
        <w:t>RH #14 op, peroxidase AA</w:t>
      </w:r>
    </w:p>
    <w:p w:rsidR="002A43BF" w:rsidRPr="00C653F4" w:rsidRDefault="002A43BF" w:rsidP="002A43BF">
      <w:pPr>
        <w:rPr>
          <w:rFonts w:asciiTheme="minorHAnsi" w:hAnsiTheme="minorHAnsi"/>
        </w:rPr>
      </w:pPr>
      <w:r w:rsidRPr="00C653F4">
        <w:rPr>
          <w:rFonts w:asciiTheme="minorHAnsi" w:hAnsiTheme="minorHAnsi"/>
        </w:rPr>
        <w:t>R4T9</w:t>
      </w:r>
      <w:r w:rsidRPr="00C653F4">
        <w:rPr>
          <w:rFonts w:asciiTheme="minorHAnsi" w:hAnsiTheme="minorHAnsi"/>
        </w:rPr>
        <w:tab/>
      </w:r>
      <w:r w:rsidRPr="00C653F4">
        <w:rPr>
          <w:rFonts w:asciiTheme="minorHAnsi" w:hAnsiTheme="minorHAnsi"/>
        </w:rPr>
        <w:tab/>
        <w:t>RH #3 op, peroxidase AA</w:t>
      </w:r>
    </w:p>
    <w:p w:rsidR="002A43BF" w:rsidRPr="00C653F4" w:rsidRDefault="002A43BF" w:rsidP="002A43BF">
      <w:pPr>
        <w:rPr>
          <w:rFonts w:asciiTheme="minorHAnsi" w:hAnsiTheme="minorHAnsi"/>
        </w:rPr>
      </w:pPr>
      <w:r w:rsidRPr="00C653F4">
        <w:rPr>
          <w:rFonts w:asciiTheme="minorHAnsi" w:hAnsiTheme="minorHAnsi"/>
        </w:rPr>
        <w:t>R4T10</w:t>
      </w:r>
      <w:r w:rsidRPr="00C653F4">
        <w:rPr>
          <w:rFonts w:asciiTheme="minorHAnsi" w:hAnsiTheme="minorHAnsi"/>
        </w:rPr>
        <w:tab/>
        <w:t>RH #11 op, peroxidase AA</w:t>
      </w:r>
    </w:p>
    <w:p w:rsidR="002A43BF" w:rsidRPr="00C653F4" w:rsidRDefault="002A43BF" w:rsidP="002A43BF">
      <w:pPr>
        <w:rPr>
          <w:rFonts w:asciiTheme="minorHAnsi" w:hAnsiTheme="minorHAnsi"/>
        </w:rPr>
      </w:pPr>
    </w:p>
    <w:p w:rsidR="002A43BF" w:rsidRPr="00C653F4" w:rsidRDefault="002A43BF" w:rsidP="002A43BF">
      <w:pPr>
        <w:rPr>
          <w:rFonts w:asciiTheme="minorHAnsi" w:hAnsiTheme="minorHAnsi"/>
        </w:rPr>
      </w:pPr>
      <w:r w:rsidRPr="00C653F4">
        <w:rPr>
          <w:rFonts w:asciiTheme="minorHAnsi" w:hAnsiTheme="minorHAnsi"/>
        </w:rPr>
        <w:t>THE ROCKY HILL PLANTING WAS EXTENDED IN JUNE 1996</w:t>
      </w:r>
    </w:p>
    <w:p w:rsidR="002A43BF" w:rsidRPr="00C653F4" w:rsidRDefault="002A43BF" w:rsidP="002A43BF">
      <w:pPr>
        <w:rPr>
          <w:rFonts w:asciiTheme="minorHAnsi" w:hAnsiTheme="minorHAnsi"/>
          <w:lang w:val="it-IT"/>
        </w:rPr>
      </w:pPr>
      <w:r w:rsidRPr="00C653F4">
        <w:rPr>
          <w:rFonts w:asciiTheme="minorHAnsi" w:hAnsiTheme="minorHAnsi"/>
          <w:lang w:val="it-IT"/>
        </w:rPr>
        <w:t>R3T13-14</w:t>
      </w:r>
      <w:r w:rsidRPr="00C653F4">
        <w:rPr>
          <w:rFonts w:asciiTheme="minorHAnsi" w:hAnsiTheme="minorHAnsi"/>
          <w:lang w:val="it-IT"/>
        </w:rPr>
        <w:tab/>
        <w:t>[(</w:t>
      </w:r>
      <w:r w:rsidRPr="00C653F4">
        <w:rPr>
          <w:rFonts w:asciiTheme="minorHAnsi" w:hAnsiTheme="minorHAnsi"/>
          <w:i/>
          <w:lang w:val="it-IT"/>
        </w:rPr>
        <w:t>Castanea dentata</w:t>
      </w:r>
      <w:r w:rsidRPr="00C653F4">
        <w:rPr>
          <w:rFonts w:asciiTheme="minorHAnsi" w:hAnsiTheme="minorHAnsi"/>
          <w:lang w:val="it-IT"/>
        </w:rPr>
        <w:t xml:space="preserve"> x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w:t>
      </w:r>
      <w:r w:rsidRPr="00C653F4">
        <w:rPr>
          <w:rFonts w:asciiTheme="minorHAnsi" w:hAnsiTheme="minorHAnsi"/>
          <w:lang w:val="it-IT"/>
        </w:rPr>
        <w:tab/>
      </w:r>
      <w:r w:rsidR="00C653F4">
        <w:rPr>
          <w:rFonts w:asciiTheme="minorHAnsi" w:hAnsiTheme="minorHAnsi"/>
          <w:lang w:val="it-IT"/>
        </w:rPr>
        <w:tab/>
      </w:r>
      <w:r w:rsidRPr="00C653F4">
        <w:rPr>
          <w:rFonts w:asciiTheme="minorHAnsi" w:hAnsiTheme="minorHAnsi"/>
          <w:b/>
          <w:lang w:val="it-IT"/>
        </w:rPr>
        <w:t>BC2</w:t>
      </w:r>
    </w:p>
    <w:p w:rsidR="002A43BF" w:rsidRPr="00C653F4" w:rsidRDefault="002A43BF" w:rsidP="002A43BF">
      <w:pPr>
        <w:ind w:left="720" w:firstLine="720"/>
        <w:rPr>
          <w:rFonts w:asciiTheme="minorHAnsi" w:hAnsiTheme="minorHAnsi"/>
        </w:rPr>
      </w:pPr>
      <w:proofErr w:type="gramStart"/>
      <w:r w:rsidRPr="00C653F4">
        <w:rPr>
          <w:rFonts w:asciiTheme="minorHAnsi" w:hAnsiTheme="minorHAnsi"/>
        </w:rPr>
        <w:t>cross</w:t>
      </w:r>
      <w:proofErr w:type="gramEnd"/>
      <w:r w:rsidRPr="00C653F4">
        <w:rPr>
          <w:rFonts w:asciiTheme="minorHAnsi" w:hAnsiTheme="minorHAnsi"/>
        </w:rPr>
        <w:t xml:space="preserve"> #7-95, NH R2T10 x RH(14) R3T8 </w:t>
      </w:r>
    </w:p>
    <w:p w:rsidR="002A43BF" w:rsidRPr="00C653F4" w:rsidRDefault="002A43BF" w:rsidP="002A43BF">
      <w:pPr>
        <w:ind w:left="720" w:firstLine="720"/>
        <w:rPr>
          <w:rFonts w:asciiTheme="minorHAnsi" w:hAnsiTheme="minorHAnsi"/>
          <w:lang w:val="it-IT"/>
        </w:rPr>
      </w:pPr>
      <w:r w:rsidRPr="00C653F4">
        <w:rPr>
          <w:rFonts w:asciiTheme="minorHAnsi" w:hAnsiTheme="minorHAnsi"/>
          <w:lang w:val="it-IT"/>
        </w:rPr>
        <w:t>[SL R10T12 x  RH(5) R4T3]</w:t>
      </w:r>
    </w:p>
    <w:p w:rsidR="002A43BF" w:rsidRPr="00C653F4" w:rsidRDefault="002A43BF" w:rsidP="002A43BF">
      <w:pPr>
        <w:rPr>
          <w:rFonts w:asciiTheme="minorHAnsi" w:hAnsiTheme="minorHAnsi"/>
          <w:lang w:val="it-IT"/>
        </w:rPr>
      </w:pPr>
      <w:r w:rsidRPr="00C653F4">
        <w:rPr>
          <w:rFonts w:asciiTheme="minorHAnsi" w:hAnsiTheme="minorHAnsi"/>
          <w:lang w:val="it-IT"/>
        </w:rPr>
        <w:t>R3T216-17?</w:t>
      </w:r>
      <w:r w:rsidRPr="00C653F4">
        <w:rPr>
          <w:rFonts w:asciiTheme="minorHAnsi" w:hAnsiTheme="minorHAnsi"/>
          <w:lang w:val="it-IT"/>
        </w:rPr>
        <w:tab/>
        <w:t>[(</w:t>
      </w:r>
      <w:r w:rsidRPr="00C653F4">
        <w:rPr>
          <w:rFonts w:asciiTheme="minorHAnsi" w:hAnsiTheme="minorHAnsi"/>
          <w:i/>
          <w:lang w:val="it-IT"/>
        </w:rPr>
        <w:t>Castanea dentata</w:t>
      </w:r>
      <w:r w:rsidRPr="00C653F4">
        <w:rPr>
          <w:rFonts w:asciiTheme="minorHAnsi" w:hAnsiTheme="minorHAnsi"/>
          <w:lang w:val="it-IT"/>
        </w:rPr>
        <w:t xml:space="preserve"> x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w:t>
      </w:r>
      <w:r w:rsidRPr="00C653F4">
        <w:rPr>
          <w:rFonts w:asciiTheme="minorHAnsi" w:hAnsiTheme="minorHAnsi"/>
          <w:lang w:val="it-IT"/>
        </w:rPr>
        <w:tab/>
      </w:r>
      <w:r w:rsidR="00C653F4">
        <w:rPr>
          <w:rFonts w:asciiTheme="minorHAnsi" w:hAnsiTheme="minorHAnsi"/>
          <w:lang w:val="it-IT"/>
        </w:rPr>
        <w:tab/>
      </w:r>
      <w:r w:rsidRPr="00C653F4">
        <w:rPr>
          <w:rFonts w:asciiTheme="minorHAnsi" w:hAnsiTheme="minorHAnsi"/>
          <w:b/>
          <w:lang w:val="it-IT"/>
        </w:rPr>
        <w:t>BC2</w:t>
      </w:r>
    </w:p>
    <w:p w:rsidR="002A43BF" w:rsidRPr="00C653F4" w:rsidRDefault="002A43BF" w:rsidP="002A43BF">
      <w:pPr>
        <w:ind w:left="720" w:firstLine="720"/>
        <w:rPr>
          <w:rFonts w:asciiTheme="minorHAnsi" w:hAnsiTheme="minorHAnsi"/>
        </w:rPr>
      </w:pPr>
      <w:proofErr w:type="gramStart"/>
      <w:r w:rsidRPr="00C653F4">
        <w:rPr>
          <w:rFonts w:asciiTheme="minorHAnsi" w:hAnsiTheme="minorHAnsi"/>
        </w:rPr>
        <w:t>cross</w:t>
      </w:r>
      <w:proofErr w:type="gramEnd"/>
      <w:r w:rsidRPr="00C653F4">
        <w:rPr>
          <w:rFonts w:asciiTheme="minorHAnsi" w:hAnsiTheme="minorHAnsi"/>
        </w:rPr>
        <w:t xml:space="preserve"> #7-95, NH R2T10 x RH(14) R3T8 </w:t>
      </w:r>
    </w:p>
    <w:p w:rsidR="002A43BF" w:rsidRPr="00C653F4" w:rsidRDefault="002A43BF" w:rsidP="002A43BF">
      <w:pPr>
        <w:ind w:left="720" w:firstLine="720"/>
        <w:rPr>
          <w:rFonts w:asciiTheme="minorHAnsi" w:hAnsiTheme="minorHAnsi"/>
          <w:lang w:val="it-IT"/>
        </w:rPr>
      </w:pPr>
      <w:r w:rsidRPr="00C653F4">
        <w:rPr>
          <w:rFonts w:asciiTheme="minorHAnsi" w:hAnsiTheme="minorHAnsi"/>
          <w:lang w:val="it-IT"/>
        </w:rPr>
        <w:t>[SL R10T12 x  RH(5) R4T3]</w:t>
      </w:r>
    </w:p>
    <w:p w:rsidR="002A43BF" w:rsidRPr="00C653F4" w:rsidRDefault="002A43BF" w:rsidP="002A43BF">
      <w:pPr>
        <w:rPr>
          <w:rFonts w:asciiTheme="minorHAnsi" w:hAnsiTheme="minorHAnsi"/>
          <w:lang w:val="it-IT"/>
        </w:rPr>
      </w:pPr>
      <w:r w:rsidRPr="00C653F4">
        <w:rPr>
          <w:rFonts w:asciiTheme="minorHAnsi" w:hAnsiTheme="minorHAnsi"/>
          <w:lang w:val="it-IT"/>
        </w:rPr>
        <w:t>R4T12</w:t>
      </w:r>
      <w:r w:rsidRPr="00C653F4">
        <w:rPr>
          <w:rFonts w:asciiTheme="minorHAnsi" w:hAnsiTheme="minorHAnsi"/>
          <w:lang w:val="it-IT"/>
        </w:rPr>
        <w:tab/>
        <w:t>[(</w:t>
      </w:r>
      <w:r w:rsidRPr="00C653F4">
        <w:rPr>
          <w:rFonts w:asciiTheme="minorHAnsi" w:hAnsiTheme="minorHAnsi"/>
          <w:i/>
          <w:lang w:val="it-IT"/>
        </w:rPr>
        <w:t>Castanea dentata</w:t>
      </w:r>
      <w:r w:rsidRPr="00C653F4">
        <w:rPr>
          <w:rFonts w:asciiTheme="minorHAnsi" w:hAnsiTheme="minorHAnsi"/>
          <w:lang w:val="it-IT"/>
        </w:rPr>
        <w:t xml:space="preserve"> x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w:t>
      </w:r>
      <w:r w:rsidRPr="00C653F4">
        <w:rPr>
          <w:rFonts w:asciiTheme="minorHAnsi" w:hAnsiTheme="minorHAnsi"/>
          <w:lang w:val="it-IT"/>
        </w:rPr>
        <w:tab/>
      </w:r>
      <w:r w:rsidR="00C653F4">
        <w:rPr>
          <w:rFonts w:asciiTheme="minorHAnsi" w:hAnsiTheme="minorHAnsi"/>
          <w:lang w:val="it-IT"/>
        </w:rPr>
        <w:tab/>
      </w:r>
      <w:r w:rsidR="00C653F4">
        <w:rPr>
          <w:rFonts w:asciiTheme="minorHAnsi" w:hAnsiTheme="minorHAnsi"/>
          <w:lang w:val="it-IT"/>
        </w:rPr>
        <w:tab/>
      </w:r>
      <w:r w:rsidRPr="00C653F4">
        <w:rPr>
          <w:rFonts w:asciiTheme="minorHAnsi" w:hAnsiTheme="minorHAnsi"/>
          <w:b/>
          <w:lang w:val="it-IT"/>
        </w:rPr>
        <w:t>BC2</w:t>
      </w:r>
    </w:p>
    <w:p w:rsidR="002A43BF" w:rsidRPr="00C653F4" w:rsidRDefault="002A43BF" w:rsidP="002A43BF">
      <w:pPr>
        <w:ind w:left="720" w:firstLine="720"/>
        <w:rPr>
          <w:rFonts w:asciiTheme="minorHAnsi" w:hAnsiTheme="minorHAnsi"/>
        </w:rPr>
      </w:pPr>
      <w:proofErr w:type="gramStart"/>
      <w:r w:rsidRPr="00C653F4">
        <w:rPr>
          <w:rFonts w:asciiTheme="minorHAnsi" w:hAnsiTheme="minorHAnsi"/>
        </w:rPr>
        <w:t>cross</w:t>
      </w:r>
      <w:proofErr w:type="gramEnd"/>
      <w:r w:rsidRPr="00C653F4">
        <w:rPr>
          <w:rFonts w:asciiTheme="minorHAnsi" w:hAnsiTheme="minorHAnsi"/>
        </w:rPr>
        <w:t xml:space="preserve"> #7-95, NH R2T10 x RH(14) R3T8 </w:t>
      </w:r>
    </w:p>
    <w:p w:rsidR="002A43BF" w:rsidRPr="00C653F4" w:rsidRDefault="002A43BF" w:rsidP="002A43BF">
      <w:pPr>
        <w:ind w:left="720" w:firstLine="720"/>
        <w:rPr>
          <w:rFonts w:asciiTheme="minorHAnsi" w:hAnsiTheme="minorHAnsi"/>
        </w:rPr>
      </w:pPr>
      <w:r w:rsidRPr="00C653F4">
        <w:rPr>
          <w:rFonts w:asciiTheme="minorHAnsi" w:hAnsiTheme="minorHAnsi"/>
        </w:rPr>
        <w:t xml:space="preserve">[SL R10T12 x </w:t>
      </w:r>
      <w:proofErr w:type="gramStart"/>
      <w:r w:rsidRPr="00C653F4">
        <w:rPr>
          <w:rFonts w:asciiTheme="minorHAnsi" w:hAnsiTheme="minorHAnsi"/>
        </w:rPr>
        <w:t>RH(</w:t>
      </w:r>
      <w:proofErr w:type="gramEnd"/>
      <w:r w:rsidRPr="00C653F4">
        <w:rPr>
          <w:rFonts w:asciiTheme="minorHAnsi" w:hAnsiTheme="minorHAnsi"/>
        </w:rPr>
        <w:t>5) R4T3]</w:t>
      </w:r>
    </w:p>
    <w:p w:rsidR="002A43BF" w:rsidRPr="00C653F4" w:rsidRDefault="002A43BF" w:rsidP="002A43BF">
      <w:pPr>
        <w:rPr>
          <w:rFonts w:asciiTheme="minorHAnsi" w:hAnsiTheme="minorHAnsi"/>
          <w:b/>
        </w:rPr>
      </w:pPr>
      <w:r w:rsidRPr="00C653F4">
        <w:rPr>
          <w:rFonts w:asciiTheme="minorHAnsi" w:hAnsiTheme="minorHAnsi"/>
          <w:b/>
          <w:u w:val="single"/>
        </w:rPr>
        <w:lastRenderedPageBreak/>
        <w:t>14.  SOUTH OF THE ROCK</w:t>
      </w:r>
    </w:p>
    <w:p w:rsidR="002A43BF" w:rsidRPr="00C653F4" w:rsidRDefault="002A43BF" w:rsidP="002A43BF">
      <w:pPr>
        <w:rPr>
          <w:rFonts w:asciiTheme="minorHAnsi" w:hAnsiTheme="minorHAnsi"/>
        </w:rPr>
      </w:pPr>
      <w:r w:rsidRPr="00C653F4">
        <w:rPr>
          <w:rFonts w:asciiTheme="minorHAnsi" w:hAnsiTheme="minorHAnsi"/>
        </w:rPr>
        <w:t>Row 1 Tree 1 is in the north-east corner</w:t>
      </w:r>
    </w:p>
    <w:p w:rsidR="002A43BF" w:rsidRPr="00C653F4" w:rsidRDefault="002A43BF" w:rsidP="002A43BF">
      <w:pPr>
        <w:rPr>
          <w:rFonts w:asciiTheme="minorHAnsi" w:hAnsiTheme="minorHAnsi"/>
        </w:rPr>
      </w:pPr>
      <w:r w:rsidRPr="00C653F4">
        <w:rPr>
          <w:rFonts w:asciiTheme="minorHAnsi" w:hAnsiTheme="minorHAnsi"/>
        </w:rPr>
        <w:t>R1</w:t>
      </w:r>
      <w:r w:rsidRPr="00C653F4">
        <w:rPr>
          <w:rFonts w:asciiTheme="minorHAnsi" w:hAnsiTheme="minorHAnsi"/>
        </w:rPr>
        <w:tab/>
        <w:t>T1</w:t>
      </w:r>
      <w:proofErr w:type="gramStart"/>
      <w:r w:rsidRPr="00C653F4">
        <w:rPr>
          <w:rFonts w:asciiTheme="minorHAnsi" w:hAnsiTheme="minorHAnsi"/>
        </w:rPr>
        <w:t>,2</w:t>
      </w:r>
      <w:proofErr w:type="gramEnd"/>
    </w:p>
    <w:p w:rsidR="002A43BF" w:rsidRPr="00C653F4" w:rsidRDefault="002A43BF" w:rsidP="002A43BF">
      <w:pPr>
        <w:ind w:firstLine="720"/>
        <w:rPr>
          <w:rFonts w:asciiTheme="minorHAnsi" w:hAnsiTheme="minorHAnsi"/>
        </w:rPr>
      </w:pPr>
      <w:r w:rsidRPr="00C653F4">
        <w:rPr>
          <w:rFonts w:asciiTheme="minorHAnsi" w:hAnsiTheme="minorHAnsi"/>
        </w:rPr>
        <w:t>T3</w:t>
      </w:r>
      <w:proofErr w:type="gramStart"/>
      <w:r w:rsidRPr="00C653F4">
        <w:rPr>
          <w:rFonts w:asciiTheme="minorHAnsi" w:hAnsiTheme="minorHAnsi"/>
        </w:rPr>
        <w:t>,4</w:t>
      </w:r>
      <w:proofErr w:type="gramEnd"/>
    </w:p>
    <w:p w:rsidR="002A43BF" w:rsidRPr="00C653F4" w:rsidRDefault="002A43BF" w:rsidP="002A43BF">
      <w:pPr>
        <w:ind w:firstLine="720"/>
        <w:rPr>
          <w:rFonts w:asciiTheme="minorHAnsi" w:hAnsiTheme="minorHAnsi"/>
        </w:rPr>
      </w:pPr>
      <w:r w:rsidRPr="00C653F4">
        <w:rPr>
          <w:rFonts w:asciiTheme="minorHAnsi" w:hAnsiTheme="minorHAnsi"/>
        </w:rPr>
        <w:t>T3-13</w:t>
      </w:r>
    </w:p>
    <w:p w:rsidR="002A43BF" w:rsidRPr="00C653F4" w:rsidRDefault="002A43BF" w:rsidP="002A43BF">
      <w:pPr>
        <w:ind w:firstLine="720"/>
        <w:rPr>
          <w:rFonts w:asciiTheme="minorHAnsi" w:hAnsiTheme="minorHAnsi"/>
          <w:lang w:val="it-IT"/>
        </w:rPr>
      </w:pPr>
      <w:r w:rsidRPr="00C653F4">
        <w:rPr>
          <w:rFonts w:asciiTheme="minorHAnsi" w:hAnsiTheme="minorHAnsi"/>
          <w:lang w:val="it-IT"/>
        </w:rPr>
        <w:t>T14-15</w:t>
      </w:r>
      <w:r w:rsidRPr="00C653F4">
        <w:rPr>
          <w:rFonts w:asciiTheme="minorHAnsi" w:hAnsiTheme="minorHAnsi"/>
          <w:lang w:val="it-IT"/>
        </w:rPr>
        <w:tab/>
        <w:t>Lanz, (Japanese?) o.p.</w:t>
      </w:r>
    </w:p>
    <w:p w:rsidR="002A43BF" w:rsidRPr="00C653F4" w:rsidRDefault="002A43BF" w:rsidP="002A43BF">
      <w:pPr>
        <w:ind w:firstLine="720"/>
        <w:rPr>
          <w:rFonts w:asciiTheme="minorHAnsi" w:hAnsiTheme="minorHAnsi"/>
          <w:lang w:val="it-IT"/>
        </w:rPr>
      </w:pPr>
      <w:r w:rsidRPr="00C653F4">
        <w:rPr>
          <w:rFonts w:asciiTheme="minorHAnsi" w:hAnsiTheme="minorHAnsi"/>
          <w:lang w:val="it-IT"/>
        </w:rPr>
        <w:t>T16-18</w:t>
      </w:r>
      <w:r w:rsidRPr="00C653F4">
        <w:rPr>
          <w:rFonts w:asciiTheme="minorHAnsi" w:hAnsiTheme="minorHAnsi"/>
          <w:lang w:val="it-IT"/>
        </w:rPr>
        <w:tab/>
        <w:t xml:space="preserve">Szego (Long Island) seguine*dentata  x dentata*crenata </w:t>
      </w:r>
    </w:p>
    <w:p w:rsidR="002A43BF" w:rsidRPr="00C653F4" w:rsidRDefault="002A43BF" w:rsidP="002A43BF">
      <w:pPr>
        <w:rPr>
          <w:rFonts w:asciiTheme="minorHAnsi" w:hAnsiTheme="minorHAnsi"/>
          <w:lang w:val="it-IT"/>
        </w:rPr>
      </w:pPr>
      <w:r w:rsidRPr="00C653F4">
        <w:rPr>
          <w:rFonts w:asciiTheme="minorHAnsi" w:hAnsiTheme="minorHAnsi"/>
          <w:lang w:val="it-IT"/>
        </w:rPr>
        <w:t>R2</w:t>
      </w:r>
      <w:r w:rsidRPr="00C653F4">
        <w:rPr>
          <w:rFonts w:asciiTheme="minorHAnsi" w:hAnsiTheme="minorHAnsi"/>
          <w:lang w:val="it-IT"/>
        </w:rPr>
        <w:tab/>
        <w:t>T1-2</w:t>
      </w:r>
      <w:r w:rsidRPr="00C653F4">
        <w:rPr>
          <w:rFonts w:asciiTheme="minorHAnsi" w:hAnsiTheme="minorHAnsi"/>
          <w:lang w:val="it-IT"/>
        </w:rPr>
        <w:tab/>
      </w:r>
      <w:r w:rsidRPr="00C653F4">
        <w:rPr>
          <w:rFonts w:asciiTheme="minorHAnsi" w:hAnsiTheme="minorHAnsi"/>
          <w:i/>
          <w:lang w:val="it-IT"/>
        </w:rPr>
        <w:t>C. dentata</w:t>
      </w:r>
      <w:r w:rsidRPr="00C653F4">
        <w:rPr>
          <w:rFonts w:asciiTheme="minorHAnsi" w:hAnsiTheme="minorHAnsi"/>
          <w:lang w:val="it-IT"/>
        </w:rPr>
        <w:t xml:space="preserve"> x [</w:t>
      </w:r>
      <w:r w:rsidRPr="00C653F4">
        <w:rPr>
          <w:rFonts w:asciiTheme="minorHAnsi" w:hAnsiTheme="minorHAnsi"/>
          <w:i/>
          <w:lang w:val="it-IT"/>
        </w:rPr>
        <w:t>C. dentata</w:t>
      </w:r>
      <w:r w:rsidRPr="00C653F4">
        <w:rPr>
          <w:rFonts w:asciiTheme="minorHAnsi" w:hAnsiTheme="minorHAnsi"/>
          <w:lang w:val="it-IT"/>
        </w:rPr>
        <w:t xml:space="preserve"> x [(</w:t>
      </w:r>
      <w:r w:rsidRPr="00C653F4">
        <w:rPr>
          <w:rFonts w:asciiTheme="minorHAnsi" w:hAnsiTheme="minorHAnsi"/>
          <w:i/>
          <w:lang w:val="it-IT"/>
        </w:rPr>
        <w:t xml:space="preserve">C. crenata </w:t>
      </w:r>
      <w:r w:rsidRPr="00C653F4">
        <w:rPr>
          <w:rFonts w:asciiTheme="minorHAnsi" w:hAnsiTheme="minorHAnsi"/>
          <w:lang w:val="it-IT"/>
        </w:rPr>
        <w:t>x</w:t>
      </w:r>
      <w:r w:rsidRPr="00C653F4">
        <w:rPr>
          <w:rFonts w:asciiTheme="minorHAnsi" w:hAnsiTheme="minorHAnsi"/>
          <w:i/>
          <w:lang w:val="it-IT"/>
        </w:rPr>
        <w:t xml:space="preserve"> sativa</w:t>
      </w:r>
      <w:r w:rsidRPr="00C653F4">
        <w:rPr>
          <w:rFonts w:asciiTheme="minorHAnsi" w:hAnsiTheme="minorHAnsi"/>
          <w:lang w:val="it-IT"/>
        </w:rPr>
        <w:t xml:space="preserve">) x </w:t>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b/>
          <w:lang w:val="it-IT"/>
        </w:rPr>
        <w:t>BC3</w:t>
      </w:r>
    </w:p>
    <w:p w:rsidR="002A43BF" w:rsidRPr="00C653F4" w:rsidRDefault="002A43BF" w:rsidP="002A43BF">
      <w:pPr>
        <w:ind w:left="720" w:firstLine="720"/>
        <w:rPr>
          <w:rFonts w:asciiTheme="minorHAnsi" w:hAnsiTheme="minorHAnsi"/>
        </w:rPr>
      </w:pPr>
      <w:proofErr w:type="gramStart"/>
      <w:r w:rsidRPr="00C653F4">
        <w:rPr>
          <w:rFonts w:asciiTheme="minorHAnsi" w:hAnsiTheme="minorHAnsi"/>
        </w:rPr>
        <w:t>cross</w:t>
      </w:r>
      <w:proofErr w:type="gramEnd"/>
      <w:r w:rsidRPr="00C653F4">
        <w:rPr>
          <w:rFonts w:asciiTheme="minorHAnsi" w:hAnsiTheme="minorHAnsi"/>
        </w:rPr>
        <w:t xml:space="preserve"> #9-95, RH(14) R1T10 X NH R2T3 (ex </w:t>
      </w:r>
      <w:r w:rsidRPr="00C653F4">
        <w:rPr>
          <w:rFonts w:asciiTheme="minorHAnsi" w:hAnsiTheme="minorHAnsi"/>
          <w:b/>
        </w:rPr>
        <w:t>‘Hammond-86’</w:t>
      </w:r>
      <w:r w:rsidRPr="00C653F4">
        <w:rPr>
          <w:rFonts w:asciiTheme="minorHAnsi" w:hAnsiTheme="minorHAnsi"/>
        </w:rPr>
        <w:t>)</w:t>
      </w:r>
    </w:p>
    <w:p w:rsidR="002A43BF" w:rsidRPr="00C653F4" w:rsidRDefault="002A43BF" w:rsidP="002A43BF">
      <w:pPr>
        <w:ind w:firstLine="720"/>
        <w:rPr>
          <w:rFonts w:asciiTheme="minorHAnsi" w:hAnsiTheme="minorHAnsi"/>
          <w:lang w:val="it-IT"/>
        </w:rPr>
      </w:pPr>
      <w:r w:rsidRPr="00C653F4">
        <w:rPr>
          <w:rFonts w:asciiTheme="minorHAnsi" w:hAnsiTheme="minorHAnsi"/>
          <w:lang w:val="it-IT"/>
        </w:rPr>
        <w:t>T3</w:t>
      </w:r>
    </w:p>
    <w:p w:rsidR="002A43BF" w:rsidRPr="00C653F4" w:rsidRDefault="002A43BF" w:rsidP="002A43BF">
      <w:pPr>
        <w:ind w:firstLine="720"/>
        <w:rPr>
          <w:rFonts w:asciiTheme="minorHAnsi" w:hAnsiTheme="minorHAnsi"/>
          <w:b/>
          <w:lang w:val="it-IT"/>
        </w:rPr>
      </w:pPr>
      <w:r w:rsidRPr="00C653F4">
        <w:rPr>
          <w:rFonts w:asciiTheme="minorHAnsi" w:hAnsiTheme="minorHAnsi"/>
          <w:lang w:val="it-IT"/>
        </w:rPr>
        <w:t>T4</w:t>
      </w:r>
      <w:r w:rsidRPr="00C653F4">
        <w:rPr>
          <w:rFonts w:asciiTheme="minorHAnsi" w:hAnsiTheme="minorHAnsi"/>
          <w:lang w:val="it-IT"/>
        </w:rPr>
        <w:tab/>
        <w:t>[(</w:t>
      </w:r>
      <w:r w:rsidRPr="00C653F4">
        <w:rPr>
          <w:rFonts w:asciiTheme="minorHAnsi" w:hAnsiTheme="minorHAnsi"/>
          <w:i/>
          <w:lang w:val="it-IT"/>
        </w:rPr>
        <w:t>C. dentata</w:t>
      </w:r>
      <w:r w:rsidRPr="00C653F4">
        <w:rPr>
          <w:rFonts w:asciiTheme="minorHAnsi" w:hAnsiTheme="minorHAnsi"/>
          <w:lang w:val="it-IT"/>
        </w:rPr>
        <w:t xml:space="preserve"> x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b/>
          <w:lang w:val="it-IT"/>
        </w:rPr>
        <w:t>BC2</w:t>
      </w:r>
    </w:p>
    <w:p w:rsidR="002A43BF" w:rsidRPr="00C653F4" w:rsidRDefault="002A43BF" w:rsidP="002A43BF">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proofErr w:type="gramStart"/>
      <w:r w:rsidRPr="00C653F4">
        <w:rPr>
          <w:rFonts w:asciiTheme="minorHAnsi" w:hAnsiTheme="minorHAnsi"/>
        </w:rPr>
        <w:t>cross</w:t>
      </w:r>
      <w:proofErr w:type="gramEnd"/>
      <w:r w:rsidRPr="00C653F4">
        <w:rPr>
          <w:rFonts w:asciiTheme="minorHAnsi" w:hAnsiTheme="minorHAnsi"/>
        </w:rPr>
        <w:t xml:space="preserve"> #9-99, NH R2T10 x Walbridge, OH American</w:t>
      </w:r>
    </w:p>
    <w:p w:rsidR="002A43BF" w:rsidRPr="00C653F4" w:rsidRDefault="002A43BF" w:rsidP="002A43BF">
      <w:pPr>
        <w:ind w:firstLine="720"/>
        <w:rPr>
          <w:rFonts w:asciiTheme="minorHAnsi" w:hAnsiTheme="minorHAnsi"/>
        </w:rPr>
      </w:pPr>
      <w:r w:rsidRPr="00C653F4">
        <w:rPr>
          <w:rFonts w:asciiTheme="minorHAnsi" w:hAnsiTheme="minorHAnsi"/>
        </w:rPr>
        <w:t xml:space="preserve">T5 </w:t>
      </w:r>
      <w:r w:rsidRPr="00C653F4">
        <w:rPr>
          <w:rFonts w:asciiTheme="minorHAnsi" w:hAnsiTheme="minorHAnsi"/>
        </w:rPr>
        <w:tab/>
        <w:t xml:space="preserve">unknown </w:t>
      </w:r>
      <w:r w:rsidRPr="00C653F4">
        <w:rPr>
          <w:rFonts w:asciiTheme="minorHAnsi" w:hAnsiTheme="minorHAnsi"/>
          <w:i/>
        </w:rPr>
        <w:t>Castanea</w:t>
      </w:r>
      <w:r w:rsidRPr="00C653F4">
        <w:rPr>
          <w:rFonts w:asciiTheme="minorHAnsi" w:hAnsiTheme="minorHAnsi"/>
        </w:rPr>
        <w:t xml:space="preserve"> from Rau in Washington State</w:t>
      </w:r>
    </w:p>
    <w:p w:rsidR="002A43BF" w:rsidRPr="00C653F4" w:rsidRDefault="002A43BF" w:rsidP="002A43BF">
      <w:pPr>
        <w:ind w:firstLine="720"/>
        <w:rPr>
          <w:rFonts w:asciiTheme="minorHAnsi" w:hAnsiTheme="minorHAnsi"/>
          <w:lang w:val="it-IT"/>
        </w:rPr>
      </w:pPr>
      <w:r w:rsidRPr="00C653F4">
        <w:rPr>
          <w:rFonts w:asciiTheme="minorHAnsi" w:hAnsiTheme="minorHAnsi"/>
          <w:lang w:val="it-IT"/>
        </w:rPr>
        <w:t>T6</w:t>
      </w:r>
    </w:p>
    <w:p w:rsidR="002A43BF" w:rsidRPr="00C653F4" w:rsidRDefault="002A43BF" w:rsidP="002A43BF">
      <w:pPr>
        <w:ind w:firstLine="720"/>
        <w:rPr>
          <w:rFonts w:asciiTheme="minorHAnsi" w:hAnsiTheme="minorHAnsi"/>
          <w:lang w:val="it-IT"/>
        </w:rPr>
      </w:pPr>
      <w:r w:rsidRPr="00C653F4">
        <w:rPr>
          <w:rFonts w:asciiTheme="minorHAnsi" w:hAnsiTheme="minorHAnsi"/>
          <w:lang w:val="it-IT"/>
        </w:rPr>
        <w:t>T7-8</w:t>
      </w:r>
      <w:r w:rsidRPr="00C653F4">
        <w:rPr>
          <w:rFonts w:asciiTheme="minorHAnsi" w:hAnsiTheme="minorHAnsi"/>
          <w:lang w:val="it-IT"/>
        </w:rPr>
        <w:tab/>
      </w:r>
      <w:r w:rsidRPr="00C653F4">
        <w:rPr>
          <w:rFonts w:asciiTheme="minorHAnsi" w:hAnsiTheme="minorHAnsi"/>
          <w:i/>
          <w:lang w:val="it-IT"/>
        </w:rPr>
        <w:t>C. dentata</w:t>
      </w:r>
      <w:r w:rsidRPr="00C653F4">
        <w:rPr>
          <w:rFonts w:asciiTheme="minorHAnsi" w:hAnsiTheme="minorHAnsi"/>
          <w:lang w:val="it-IT"/>
        </w:rPr>
        <w:t xml:space="preserve"> x [</w:t>
      </w:r>
      <w:r w:rsidRPr="00C653F4">
        <w:rPr>
          <w:rFonts w:asciiTheme="minorHAnsi" w:hAnsiTheme="minorHAnsi"/>
          <w:i/>
          <w:lang w:val="it-IT"/>
        </w:rPr>
        <w:t>C. dentata</w:t>
      </w:r>
      <w:r w:rsidRPr="00C653F4">
        <w:rPr>
          <w:rFonts w:asciiTheme="minorHAnsi" w:hAnsiTheme="minorHAnsi"/>
          <w:lang w:val="it-IT"/>
        </w:rPr>
        <w:t xml:space="preserve"> x [(</w:t>
      </w:r>
      <w:r w:rsidRPr="00C653F4">
        <w:rPr>
          <w:rFonts w:asciiTheme="minorHAnsi" w:hAnsiTheme="minorHAnsi"/>
          <w:i/>
          <w:lang w:val="it-IT"/>
        </w:rPr>
        <w:t xml:space="preserve">C. crenata </w:t>
      </w:r>
      <w:r w:rsidRPr="00C653F4">
        <w:rPr>
          <w:rFonts w:asciiTheme="minorHAnsi" w:hAnsiTheme="minorHAnsi"/>
          <w:lang w:val="it-IT"/>
        </w:rPr>
        <w:t>x</w:t>
      </w:r>
      <w:r w:rsidRPr="00C653F4">
        <w:rPr>
          <w:rFonts w:asciiTheme="minorHAnsi" w:hAnsiTheme="minorHAnsi"/>
          <w:i/>
          <w:lang w:val="it-IT"/>
        </w:rPr>
        <w:t xml:space="preserve"> sativa</w:t>
      </w:r>
      <w:r w:rsidRPr="00C653F4">
        <w:rPr>
          <w:rFonts w:asciiTheme="minorHAnsi" w:hAnsiTheme="minorHAnsi"/>
          <w:lang w:val="it-IT"/>
        </w:rPr>
        <w:t xml:space="preserve">) x </w:t>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b/>
          <w:lang w:val="it-IT"/>
        </w:rPr>
        <w:t>BC3</w:t>
      </w:r>
    </w:p>
    <w:p w:rsidR="002A43BF" w:rsidRPr="00C653F4" w:rsidRDefault="002A43BF" w:rsidP="002A43BF">
      <w:pPr>
        <w:ind w:left="720" w:firstLine="720"/>
        <w:rPr>
          <w:rFonts w:asciiTheme="minorHAnsi" w:hAnsiTheme="minorHAnsi"/>
        </w:rPr>
      </w:pPr>
      <w:proofErr w:type="gramStart"/>
      <w:r w:rsidRPr="00C653F4">
        <w:rPr>
          <w:rFonts w:asciiTheme="minorHAnsi" w:hAnsiTheme="minorHAnsi"/>
        </w:rPr>
        <w:t>cross</w:t>
      </w:r>
      <w:proofErr w:type="gramEnd"/>
      <w:r w:rsidRPr="00C653F4">
        <w:rPr>
          <w:rFonts w:asciiTheme="minorHAnsi" w:hAnsiTheme="minorHAnsi"/>
        </w:rPr>
        <w:t xml:space="preserve"> #9-95, RH(14) R1T10 x NH R2T3 (ex </w:t>
      </w:r>
      <w:r w:rsidRPr="00C653F4">
        <w:rPr>
          <w:rFonts w:asciiTheme="minorHAnsi" w:hAnsiTheme="minorHAnsi"/>
          <w:b/>
        </w:rPr>
        <w:t>‘Hammond-86’</w:t>
      </w:r>
      <w:r w:rsidRPr="00C653F4">
        <w:rPr>
          <w:rFonts w:asciiTheme="minorHAnsi" w:hAnsiTheme="minorHAnsi"/>
        </w:rPr>
        <w:t>)</w:t>
      </w:r>
    </w:p>
    <w:p w:rsidR="002A43BF" w:rsidRPr="00C653F4" w:rsidRDefault="002A43BF" w:rsidP="002A43BF">
      <w:pPr>
        <w:ind w:firstLine="720"/>
        <w:rPr>
          <w:rFonts w:asciiTheme="minorHAnsi" w:hAnsiTheme="minorHAnsi"/>
          <w:lang w:val="it-IT"/>
        </w:rPr>
      </w:pPr>
      <w:r w:rsidRPr="00C653F4">
        <w:rPr>
          <w:rFonts w:asciiTheme="minorHAnsi" w:hAnsiTheme="minorHAnsi"/>
          <w:lang w:val="it-IT"/>
        </w:rPr>
        <w:t>T9</w:t>
      </w:r>
    </w:p>
    <w:p w:rsidR="002A43BF" w:rsidRPr="00C653F4" w:rsidRDefault="002A43BF" w:rsidP="002A43BF">
      <w:pPr>
        <w:ind w:firstLine="720"/>
        <w:rPr>
          <w:rFonts w:asciiTheme="minorHAnsi" w:hAnsiTheme="minorHAnsi"/>
          <w:lang w:val="it-IT"/>
        </w:rPr>
      </w:pPr>
      <w:r w:rsidRPr="00C653F4">
        <w:rPr>
          <w:rFonts w:asciiTheme="minorHAnsi" w:hAnsiTheme="minorHAnsi"/>
          <w:lang w:val="it-IT"/>
        </w:rPr>
        <w:t xml:space="preserve">T10 </w:t>
      </w:r>
      <w:r w:rsidRPr="00C653F4">
        <w:rPr>
          <w:rFonts w:asciiTheme="minorHAnsi" w:hAnsiTheme="minorHAnsi"/>
          <w:lang w:val="it-IT"/>
        </w:rPr>
        <w:tab/>
      </w:r>
      <w:r w:rsidRPr="00C653F4">
        <w:rPr>
          <w:rFonts w:asciiTheme="minorHAnsi" w:hAnsiTheme="minorHAnsi"/>
          <w:i/>
          <w:lang w:val="it-IT"/>
        </w:rPr>
        <w:t>C. dentata</w:t>
      </w:r>
      <w:r w:rsidRPr="00C653F4">
        <w:rPr>
          <w:rFonts w:asciiTheme="minorHAnsi" w:hAnsiTheme="minorHAnsi"/>
          <w:lang w:val="it-IT"/>
        </w:rPr>
        <w:t xml:space="preserve"> x [</w:t>
      </w:r>
      <w:r w:rsidRPr="00C653F4">
        <w:rPr>
          <w:rFonts w:asciiTheme="minorHAnsi" w:hAnsiTheme="minorHAnsi"/>
          <w:i/>
          <w:lang w:val="it-IT"/>
        </w:rPr>
        <w:t>C. dentata</w:t>
      </w:r>
      <w:r w:rsidRPr="00C653F4">
        <w:rPr>
          <w:rFonts w:asciiTheme="minorHAnsi" w:hAnsiTheme="minorHAnsi"/>
          <w:lang w:val="it-IT"/>
        </w:rPr>
        <w:t xml:space="preserve"> x [(</w:t>
      </w:r>
      <w:r w:rsidRPr="00C653F4">
        <w:rPr>
          <w:rFonts w:asciiTheme="minorHAnsi" w:hAnsiTheme="minorHAnsi"/>
          <w:i/>
          <w:lang w:val="it-IT"/>
        </w:rPr>
        <w:t xml:space="preserve">C. crenata </w:t>
      </w:r>
      <w:r w:rsidRPr="00C653F4">
        <w:rPr>
          <w:rFonts w:asciiTheme="minorHAnsi" w:hAnsiTheme="minorHAnsi"/>
          <w:lang w:val="it-IT"/>
        </w:rPr>
        <w:t>x</w:t>
      </w:r>
      <w:r w:rsidRPr="00C653F4">
        <w:rPr>
          <w:rFonts w:asciiTheme="minorHAnsi" w:hAnsiTheme="minorHAnsi"/>
          <w:i/>
          <w:lang w:val="it-IT"/>
        </w:rPr>
        <w:t xml:space="preserve"> sativa</w:t>
      </w:r>
      <w:r w:rsidRPr="00C653F4">
        <w:rPr>
          <w:rFonts w:asciiTheme="minorHAnsi" w:hAnsiTheme="minorHAnsi"/>
          <w:lang w:val="it-IT"/>
        </w:rPr>
        <w:t xml:space="preserve">) x </w:t>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b/>
          <w:lang w:val="it-IT"/>
        </w:rPr>
        <w:t>BC3</w:t>
      </w:r>
    </w:p>
    <w:p w:rsidR="002A43BF" w:rsidRPr="00C653F4" w:rsidRDefault="002A43BF" w:rsidP="002A43BF">
      <w:pPr>
        <w:ind w:left="720" w:firstLine="720"/>
        <w:rPr>
          <w:rFonts w:asciiTheme="minorHAnsi" w:hAnsiTheme="minorHAnsi"/>
        </w:rPr>
      </w:pPr>
      <w:proofErr w:type="gramStart"/>
      <w:r w:rsidRPr="00C653F4">
        <w:rPr>
          <w:rFonts w:asciiTheme="minorHAnsi" w:hAnsiTheme="minorHAnsi"/>
        </w:rPr>
        <w:t>cross</w:t>
      </w:r>
      <w:proofErr w:type="gramEnd"/>
      <w:r w:rsidRPr="00C653F4">
        <w:rPr>
          <w:rFonts w:asciiTheme="minorHAnsi" w:hAnsiTheme="minorHAnsi"/>
        </w:rPr>
        <w:t xml:space="preserve"> #9-95, RH(14) R1T10 x NH R2T3 (ex </w:t>
      </w:r>
      <w:r w:rsidRPr="00C653F4">
        <w:rPr>
          <w:rFonts w:asciiTheme="minorHAnsi" w:hAnsiTheme="minorHAnsi"/>
          <w:b/>
        </w:rPr>
        <w:t>‘Hammond-86’</w:t>
      </w:r>
      <w:r w:rsidRPr="00C653F4">
        <w:rPr>
          <w:rFonts w:asciiTheme="minorHAnsi" w:hAnsiTheme="minorHAnsi"/>
        </w:rPr>
        <w:t>)</w:t>
      </w:r>
    </w:p>
    <w:p w:rsidR="002A43BF" w:rsidRPr="00C653F4" w:rsidRDefault="002A43BF" w:rsidP="002A43BF">
      <w:pPr>
        <w:ind w:firstLine="720"/>
        <w:rPr>
          <w:rFonts w:asciiTheme="minorHAnsi" w:hAnsiTheme="minorHAnsi"/>
        </w:rPr>
      </w:pPr>
      <w:r w:rsidRPr="00C653F4">
        <w:rPr>
          <w:rFonts w:asciiTheme="minorHAnsi" w:hAnsiTheme="minorHAnsi"/>
        </w:rPr>
        <w:t>T11-13</w:t>
      </w:r>
      <w:r w:rsidRPr="00C653F4">
        <w:rPr>
          <w:rFonts w:asciiTheme="minorHAnsi" w:hAnsiTheme="minorHAnsi"/>
        </w:rPr>
        <w:tab/>
        <w:t xml:space="preserve">unknown </w:t>
      </w:r>
      <w:r w:rsidRPr="00C653F4">
        <w:rPr>
          <w:rFonts w:asciiTheme="minorHAnsi" w:hAnsiTheme="minorHAnsi"/>
          <w:i/>
        </w:rPr>
        <w:t>Castanea</w:t>
      </w:r>
      <w:r w:rsidRPr="00C653F4">
        <w:rPr>
          <w:rFonts w:asciiTheme="minorHAnsi" w:hAnsiTheme="minorHAnsi"/>
        </w:rPr>
        <w:t xml:space="preserve"> from Rau in Washington State</w:t>
      </w:r>
    </w:p>
    <w:p w:rsidR="002A43BF" w:rsidRPr="00C653F4" w:rsidRDefault="002A43BF" w:rsidP="002A43BF">
      <w:pPr>
        <w:ind w:firstLine="720"/>
        <w:rPr>
          <w:rFonts w:asciiTheme="minorHAnsi" w:hAnsiTheme="minorHAnsi"/>
        </w:rPr>
      </w:pPr>
      <w:r w:rsidRPr="00C653F4">
        <w:rPr>
          <w:rFonts w:asciiTheme="minorHAnsi" w:hAnsiTheme="minorHAnsi"/>
        </w:rPr>
        <w:t>T14</w:t>
      </w:r>
    </w:p>
    <w:p w:rsidR="002A43BF" w:rsidRPr="00C653F4" w:rsidRDefault="002A43BF" w:rsidP="002A43BF">
      <w:pPr>
        <w:ind w:firstLine="720"/>
        <w:rPr>
          <w:rFonts w:asciiTheme="minorHAnsi" w:hAnsiTheme="minorHAnsi"/>
          <w:lang w:val="it-IT"/>
        </w:rPr>
      </w:pPr>
      <w:r w:rsidRPr="00C653F4">
        <w:rPr>
          <w:rFonts w:asciiTheme="minorHAnsi" w:hAnsiTheme="minorHAnsi"/>
          <w:lang w:val="it-IT"/>
        </w:rPr>
        <w:t xml:space="preserve">T15-16  </w:t>
      </w:r>
      <w:r w:rsidRPr="00C653F4">
        <w:rPr>
          <w:rFonts w:asciiTheme="minorHAnsi" w:hAnsiTheme="minorHAnsi"/>
          <w:i/>
          <w:lang w:val="it-IT"/>
        </w:rPr>
        <w:t>C. dentata</w:t>
      </w:r>
      <w:r w:rsidRPr="00C653F4">
        <w:rPr>
          <w:rFonts w:asciiTheme="minorHAnsi" w:hAnsiTheme="minorHAnsi"/>
          <w:lang w:val="it-IT"/>
        </w:rPr>
        <w:t xml:space="preserve"> x [</w:t>
      </w:r>
      <w:r w:rsidRPr="00C653F4">
        <w:rPr>
          <w:rFonts w:asciiTheme="minorHAnsi" w:hAnsiTheme="minorHAnsi"/>
          <w:i/>
          <w:lang w:val="it-IT"/>
        </w:rPr>
        <w:t>C. dentata</w:t>
      </w:r>
      <w:r w:rsidRPr="00C653F4">
        <w:rPr>
          <w:rFonts w:asciiTheme="minorHAnsi" w:hAnsiTheme="minorHAnsi"/>
          <w:lang w:val="it-IT"/>
        </w:rPr>
        <w:t xml:space="preserve"> x [(</w:t>
      </w:r>
      <w:r w:rsidRPr="00C653F4">
        <w:rPr>
          <w:rFonts w:asciiTheme="minorHAnsi" w:hAnsiTheme="minorHAnsi"/>
          <w:i/>
          <w:lang w:val="it-IT"/>
        </w:rPr>
        <w:t xml:space="preserve">C. crenata </w:t>
      </w:r>
      <w:r w:rsidRPr="00C653F4">
        <w:rPr>
          <w:rFonts w:asciiTheme="minorHAnsi" w:hAnsiTheme="minorHAnsi"/>
          <w:lang w:val="it-IT"/>
        </w:rPr>
        <w:t>x</w:t>
      </w:r>
      <w:r w:rsidRPr="00C653F4">
        <w:rPr>
          <w:rFonts w:asciiTheme="minorHAnsi" w:hAnsiTheme="minorHAnsi"/>
          <w:i/>
          <w:lang w:val="it-IT"/>
        </w:rPr>
        <w:t xml:space="preserve"> sativa</w:t>
      </w:r>
      <w:r w:rsidRPr="00C653F4">
        <w:rPr>
          <w:rFonts w:asciiTheme="minorHAnsi" w:hAnsiTheme="minorHAnsi"/>
          <w:lang w:val="it-IT"/>
        </w:rPr>
        <w:t xml:space="preserve">) x </w:t>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b/>
          <w:lang w:val="it-IT"/>
        </w:rPr>
        <w:t>BC3</w:t>
      </w:r>
    </w:p>
    <w:p w:rsidR="002A43BF" w:rsidRPr="00C653F4" w:rsidRDefault="002A43BF" w:rsidP="002A43BF">
      <w:pPr>
        <w:ind w:left="720" w:firstLine="720"/>
        <w:rPr>
          <w:rFonts w:asciiTheme="minorHAnsi" w:hAnsiTheme="minorHAnsi"/>
        </w:rPr>
      </w:pPr>
      <w:proofErr w:type="gramStart"/>
      <w:r w:rsidRPr="00C653F4">
        <w:rPr>
          <w:rFonts w:asciiTheme="minorHAnsi" w:hAnsiTheme="minorHAnsi"/>
        </w:rPr>
        <w:t>cross</w:t>
      </w:r>
      <w:proofErr w:type="gramEnd"/>
      <w:r w:rsidRPr="00C653F4">
        <w:rPr>
          <w:rFonts w:asciiTheme="minorHAnsi" w:hAnsiTheme="minorHAnsi"/>
        </w:rPr>
        <w:t xml:space="preserve"> #9-95, RH(14) R1T10 x NH R2T3 (ex </w:t>
      </w:r>
      <w:r w:rsidRPr="00C653F4">
        <w:rPr>
          <w:rFonts w:asciiTheme="minorHAnsi" w:hAnsiTheme="minorHAnsi"/>
          <w:b/>
        </w:rPr>
        <w:t>‘Hammond-86’</w:t>
      </w:r>
      <w:r w:rsidRPr="00C653F4">
        <w:rPr>
          <w:rFonts w:asciiTheme="minorHAnsi" w:hAnsiTheme="minorHAnsi"/>
        </w:rPr>
        <w:t>)</w:t>
      </w:r>
    </w:p>
    <w:p w:rsidR="002A43BF" w:rsidRPr="00C653F4" w:rsidRDefault="002A43BF" w:rsidP="002A43BF">
      <w:pPr>
        <w:rPr>
          <w:rFonts w:asciiTheme="minorHAnsi" w:hAnsiTheme="minorHAnsi"/>
        </w:rPr>
      </w:pPr>
      <w:r w:rsidRPr="00C653F4">
        <w:rPr>
          <w:rFonts w:asciiTheme="minorHAnsi" w:hAnsiTheme="minorHAnsi"/>
        </w:rPr>
        <w:tab/>
      </w:r>
    </w:p>
    <w:p w:rsidR="002A43BF" w:rsidRPr="00C653F4" w:rsidRDefault="002A43BF" w:rsidP="002A43BF">
      <w:pPr>
        <w:pStyle w:val="Heading3"/>
        <w:ind w:left="720"/>
        <w:rPr>
          <w:rFonts w:asciiTheme="minorHAnsi" w:hAnsiTheme="minorHAnsi"/>
          <w:lang w:val="it-IT"/>
        </w:rPr>
      </w:pPr>
      <w:r w:rsidRPr="00C653F4">
        <w:rPr>
          <w:rFonts w:asciiTheme="minorHAnsi" w:hAnsiTheme="minorHAnsi"/>
          <w:lang w:val="it-IT"/>
        </w:rPr>
        <w:t>T17</w:t>
      </w:r>
    </w:p>
    <w:p w:rsidR="002A43BF" w:rsidRPr="00C653F4" w:rsidRDefault="002A43BF" w:rsidP="002A43BF">
      <w:pPr>
        <w:ind w:firstLine="720"/>
        <w:rPr>
          <w:rFonts w:asciiTheme="minorHAnsi" w:hAnsiTheme="minorHAnsi"/>
          <w:lang w:val="it-IT"/>
        </w:rPr>
      </w:pPr>
      <w:r w:rsidRPr="00C653F4">
        <w:rPr>
          <w:rFonts w:asciiTheme="minorHAnsi" w:hAnsiTheme="minorHAnsi"/>
          <w:lang w:val="it-IT"/>
        </w:rPr>
        <w:t>T18</w:t>
      </w:r>
      <w:r w:rsidRPr="00C653F4">
        <w:rPr>
          <w:rFonts w:asciiTheme="minorHAnsi" w:hAnsiTheme="minorHAnsi"/>
          <w:i/>
          <w:lang w:val="it-IT"/>
        </w:rPr>
        <w:tab/>
        <w:t>C. dentata</w:t>
      </w:r>
      <w:r w:rsidRPr="00C653F4">
        <w:rPr>
          <w:rFonts w:asciiTheme="minorHAnsi" w:hAnsiTheme="minorHAnsi"/>
          <w:lang w:val="it-IT"/>
        </w:rPr>
        <w:t xml:space="preserve"> x [</w:t>
      </w:r>
      <w:r w:rsidRPr="00C653F4">
        <w:rPr>
          <w:rFonts w:asciiTheme="minorHAnsi" w:hAnsiTheme="minorHAnsi"/>
          <w:i/>
          <w:lang w:val="it-IT"/>
        </w:rPr>
        <w:t>C. dentata</w:t>
      </w:r>
      <w:r w:rsidRPr="00C653F4">
        <w:rPr>
          <w:rFonts w:asciiTheme="minorHAnsi" w:hAnsiTheme="minorHAnsi"/>
          <w:lang w:val="it-IT"/>
        </w:rPr>
        <w:t xml:space="preserve"> x [(</w:t>
      </w:r>
      <w:r w:rsidRPr="00C653F4">
        <w:rPr>
          <w:rFonts w:asciiTheme="minorHAnsi" w:hAnsiTheme="minorHAnsi"/>
          <w:i/>
          <w:lang w:val="it-IT"/>
        </w:rPr>
        <w:t xml:space="preserve">C. crenata </w:t>
      </w:r>
      <w:r w:rsidRPr="00C653F4">
        <w:rPr>
          <w:rFonts w:asciiTheme="minorHAnsi" w:hAnsiTheme="minorHAnsi"/>
          <w:lang w:val="it-IT"/>
        </w:rPr>
        <w:t>x</w:t>
      </w:r>
      <w:r w:rsidRPr="00C653F4">
        <w:rPr>
          <w:rFonts w:asciiTheme="minorHAnsi" w:hAnsiTheme="minorHAnsi"/>
          <w:i/>
          <w:lang w:val="it-IT"/>
        </w:rPr>
        <w:t xml:space="preserve"> sativa</w:t>
      </w:r>
      <w:r w:rsidRPr="00C653F4">
        <w:rPr>
          <w:rFonts w:asciiTheme="minorHAnsi" w:hAnsiTheme="minorHAnsi"/>
          <w:lang w:val="it-IT"/>
        </w:rPr>
        <w:t xml:space="preserve">) x </w:t>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b/>
          <w:lang w:val="it-IT"/>
        </w:rPr>
        <w:t>BC3</w:t>
      </w:r>
    </w:p>
    <w:p w:rsidR="002A43BF" w:rsidRPr="00C653F4" w:rsidRDefault="002A43BF" w:rsidP="002A43BF">
      <w:pPr>
        <w:ind w:left="720" w:firstLine="720"/>
        <w:rPr>
          <w:rFonts w:asciiTheme="minorHAnsi" w:hAnsiTheme="minorHAnsi"/>
        </w:rPr>
      </w:pPr>
      <w:proofErr w:type="gramStart"/>
      <w:r w:rsidRPr="00C653F4">
        <w:rPr>
          <w:rFonts w:asciiTheme="minorHAnsi" w:hAnsiTheme="minorHAnsi"/>
        </w:rPr>
        <w:t>cross</w:t>
      </w:r>
      <w:proofErr w:type="gramEnd"/>
      <w:r w:rsidRPr="00C653F4">
        <w:rPr>
          <w:rFonts w:asciiTheme="minorHAnsi" w:hAnsiTheme="minorHAnsi"/>
        </w:rPr>
        <w:t xml:space="preserve"> #9-95, RH(14) R1T10 x NH R2T3 (ex </w:t>
      </w:r>
      <w:r w:rsidRPr="00C653F4">
        <w:rPr>
          <w:rFonts w:asciiTheme="minorHAnsi" w:hAnsiTheme="minorHAnsi"/>
          <w:b/>
        </w:rPr>
        <w:t>‘Hammond-86’</w:t>
      </w:r>
      <w:r w:rsidRPr="00C653F4">
        <w:rPr>
          <w:rFonts w:asciiTheme="minorHAnsi" w:hAnsiTheme="minorHAnsi"/>
        </w:rPr>
        <w:t>)</w:t>
      </w:r>
    </w:p>
    <w:p w:rsidR="002A43BF" w:rsidRPr="00C653F4" w:rsidRDefault="002A43BF" w:rsidP="002A43BF">
      <w:pPr>
        <w:rPr>
          <w:rFonts w:asciiTheme="minorHAnsi" w:hAnsiTheme="minorHAnsi"/>
          <w:b/>
          <w:lang w:val="it-IT"/>
        </w:rPr>
      </w:pPr>
      <w:r w:rsidRPr="00C653F4">
        <w:rPr>
          <w:rFonts w:asciiTheme="minorHAnsi" w:hAnsiTheme="minorHAnsi"/>
          <w:lang w:val="it-IT"/>
        </w:rPr>
        <w:t>R3</w:t>
      </w:r>
      <w:r w:rsidRPr="00C653F4">
        <w:rPr>
          <w:rFonts w:asciiTheme="minorHAnsi" w:hAnsiTheme="minorHAnsi"/>
          <w:lang w:val="it-IT"/>
        </w:rPr>
        <w:tab/>
        <w:t>T1</w:t>
      </w:r>
      <w:r w:rsidRPr="00C653F4">
        <w:rPr>
          <w:rFonts w:asciiTheme="minorHAnsi" w:hAnsiTheme="minorHAnsi"/>
          <w:lang w:val="it-IT"/>
        </w:rPr>
        <w:tab/>
        <w:t>[(</w:t>
      </w:r>
      <w:r w:rsidRPr="00C653F4">
        <w:rPr>
          <w:rFonts w:asciiTheme="minorHAnsi" w:hAnsiTheme="minorHAnsi"/>
          <w:i/>
          <w:lang w:val="it-IT"/>
        </w:rPr>
        <w:t>C. dentata</w:t>
      </w:r>
      <w:r w:rsidRPr="00C653F4">
        <w:rPr>
          <w:rFonts w:asciiTheme="minorHAnsi" w:hAnsiTheme="minorHAnsi"/>
          <w:lang w:val="it-IT"/>
        </w:rPr>
        <w:t xml:space="preserve"> x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b/>
          <w:lang w:val="it-IT"/>
        </w:rPr>
        <w:t>BC2</w:t>
      </w:r>
    </w:p>
    <w:p w:rsidR="002A43BF" w:rsidRPr="00C653F4" w:rsidRDefault="002A43BF" w:rsidP="002A43BF">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proofErr w:type="gramStart"/>
      <w:r w:rsidRPr="00C653F4">
        <w:rPr>
          <w:rFonts w:asciiTheme="minorHAnsi" w:hAnsiTheme="minorHAnsi"/>
        </w:rPr>
        <w:t>cross</w:t>
      </w:r>
      <w:proofErr w:type="gramEnd"/>
      <w:r w:rsidRPr="00C653F4">
        <w:rPr>
          <w:rFonts w:asciiTheme="minorHAnsi" w:hAnsiTheme="minorHAnsi"/>
        </w:rPr>
        <w:t xml:space="preserve"> #9-99, NH R2T10 x Walbridge, OH American</w:t>
      </w:r>
    </w:p>
    <w:p w:rsidR="002A43BF" w:rsidRPr="00C653F4" w:rsidRDefault="002A43BF" w:rsidP="002A43BF">
      <w:pPr>
        <w:ind w:firstLine="720"/>
        <w:rPr>
          <w:rFonts w:asciiTheme="minorHAnsi" w:hAnsiTheme="minorHAnsi"/>
        </w:rPr>
      </w:pPr>
      <w:r w:rsidRPr="00C653F4">
        <w:rPr>
          <w:rFonts w:asciiTheme="minorHAnsi" w:hAnsiTheme="minorHAnsi"/>
        </w:rPr>
        <w:t>T2-4</w:t>
      </w:r>
      <w:r w:rsidRPr="00C653F4">
        <w:rPr>
          <w:rFonts w:asciiTheme="minorHAnsi" w:hAnsiTheme="minorHAnsi"/>
        </w:rPr>
        <w:tab/>
        <w:t>root sprouts of seedling ‘Little Giant’</w:t>
      </w:r>
    </w:p>
    <w:p w:rsidR="002A43BF" w:rsidRPr="00C653F4" w:rsidRDefault="002A43BF" w:rsidP="002A43BF">
      <w:pPr>
        <w:ind w:firstLine="720"/>
        <w:rPr>
          <w:rFonts w:asciiTheme="minorHAnsi" w:hAnsiTheme="minorHAnsi"/>
          <w:lang w:val="it-IT"/>
        </w:rPr>
      </w:pPr>
      <w:r w:rsidRPr="00C653F4">
        <w:rPr>
          <w:rFonts w:asciiTheme="minorHAnsi" w:hAnsiTheme="minorHAnsi"/>
          <w:lang w:val="it-IT"/>
        </w:rPr>
        <w:t>T5</w:t>
      </w:r>
    </w:p>
    <w:p w:rsidR="002A43BF" w:rsidRPr="00C653F4" w:rsidRDefault="002A43BF" w:rsidP="002A43BF">
      <w:pPr>
        <w:ind w:left="720"/>
        <w:rPr>
          <w:rFonts w:asciiTheme="minorHAnsi" w:hAnsiTheme="minorHAnsi"/>
          <w:b/>
          <w:lang w:val="it-IT"/>
        </w:rPr>
      </w:pPr>
      <w:r w:rsidRPr="00C653F4">
        <w:rPr>
          <w:rFonts w:asciiTheme="minorHAnsi" w:hAnsiTheme="minorHAnsi"/>
          <w:lang w:val="it-IT"/>
        </w:rPr>
        <w:t>T6</w:t>
      </w:r>
      <w:r w:rsidRPr="00C653F4">
        <w:rPr>
          <w:rFonts w:asciiTheme="minorHAnsi" w:hAnsiTheme="minorHAnsi"/>
          <w:lang w:val="it-IT"/>
        </w:rPr>
        <w:tab/>
        <w:t>[(</w:t>
      </w:r>
      <w:r w:rsidRPr="00C653F4">
        <w:rPr>
          <w:rFonts w:asciiTheme="minorHAnsi" w:hAnsiTheme="minorHAnsi"/>
          <w:i/>
          <w:lang w:val="it-IT"/>
        </w:rPr>
        <w:t>Castanea dentata</w:t>
      </w:r>
      <w:r w:rsidRPr="00C653F4">
        <w:rPr>
          <w:rFonts w:asciiTheme="minorHAnsi" w:hAnsiTheme="minorHAnsi"/>
          <w:lang w:val="it-IT"/>
        </w:rPr>
        <w:t xml:space="preserve"> x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b/>
          <w:lang w:val="it-IT"/>
        </w:rPr>
        <w:t>BC2</w:t>
      </w:r>
    </w:p>
    <w:p w:rsidR="002A43BF" w:rsidRPr="00C653F4" w:rsidRDefault="002A43BF" w:rsidP="002A43BF">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proofErr w:type="gramStart"/>
      <w:r w:rsidRPr="00C653F4">
        <w:rPr>
          <w:rFonts w:asciiTheme="minorHAnsi" w:hAnsiTheme="minorHAnsi"/>
        </w:rPr>
        <w:t>cross</w:t>
      </w:r>
      <w:proofErr w:type="gramEnd"/>
      <w:r w:rsidRPr="00C653F4">
        <w:rPr>
          <w:rFonts w:asciiTheme="minorHAnsi" w:hAnsiTheme="minorHAnsi"/>
        </w:rPr>
        <w:t xml:space="preserve"> #9-99, NH R2T10 x Walbridge, OH American</w:t>
      </w:r>
    </w:p>
    <w:p w:rsidR="002A43BF" w:rsidRPr="00C653F4" w:rsidRDefault="002A43BF" w:rsidP="002A43BF">
      <w:pPr>
        <w:rPr>
          <w:rFonts w:asciiTheme="minorHAnsi" w:hAnsiTheme="minorHAnsi"/>
        </w:rPr>
      </w:pPr>
      <w:r w:rsidRPr="00C653F4">
        <w:rPr>
          <w:rFonts w:asciiTheme="minorHAnsi" w:hAnsiTheme="minorHAnsi"/>
        </w:rPr>
        <w:t>R3</w:t>
      </w:r>
      <w:r w:rsidRPr="00C653F4">
        <w:rPr>
          <w:rFonts w:asciiTheme="minorHAnsi" w:hAnsiTheme="minorHAnsi"/>
        </w:rPr>
        <w:tab/>
        <w:t>T7</w:t>
      </w:r>
    </w:p>
    <w:p w:rsidR="002A43BF" w:rsidRPr="00C653F4" w:rsidRDefault="002A43BF" w:rsidP="002A43BF">
      <w:pPr>
        <w:ind w:firstLine="720"/>
        <w:rPr>
          <w:rFonts w:asciiTheme="minorHAnsi" w:hAnsiTheme="minorHAnsi"/>
        </w:rPr>
      </w:pPr>
      <w:r w:rsidRPr="00C653F4">
        <w:rPr>
          <w:rFonts w:asciiTheme="minorHAnsi" w:hAnsiTheme="minorHAnsi"/>
        </w:rPr>
        <w:t>T8</w:t>
      </w:r>
      <w:r w:rsidRPr="00C653F4">
        <w:rPr>
          <w:rFonts w:asciiTheme="minorHAnsi" w:hAnsiTheme="minorHAnsi"/>
        </w:rPr>
        <w:tab/>
      </w:r>
      <w:r w:rsidRPr="00C653F4">
        <w:rPr>
          <w:rFonts w:asciiTheme="minorHAnsi" w:hAnsiTheme="minorHAnsi"/>
          <w:i/>
        </w:rPr>
        <w:t>C.</w:t>
      </w:r>
      <w:r w:rsidRPr="00C653F4">
        <w:rPr>
          <w:rFonts w:asciiTheme="minorHAnsi" w:hAnsiTheme="minorHAnsi"/>
        </w:rPr>
        <w:t xml:space="preserve"> “</w:t>
      </w:r>
      <w:r w:rsidRPr="00C653F4">
        <w:rPr>
          <w:rFonts w:asciiTheme="minorHAnsi" w:hAnsiTheme="minorHAnsi"/>
          <w:i/>
        </w:rPr>
        <w:t>henryi”</w:t>
      </w:r>
      <w:r w:rsidRPr="00C653F4">
        <w:rPr>
          <w:rFonts w:asciiTheme="minorHAnsi" w:hAnsiTheme="minorHAnsi"/>
        </w:rPr>
        <w:t xml:space="preserve"> II, (probably not pure </w:t>
      </w:r>
      <w:r w:rsidRPr="00C653F4">
        <w:rPr>
          <w:rFonts w:asciiTheme="minorHAnsi" w:hAnsiTheme="minorHAnsi"/>
          <w:i/>
        </w:rPr>
        <w:t>henryi</w:t>
      </w:r>
      <w:r w:rsidRPr="00C653F4">
        <w:rPr>
          <w:rFonts w:asciiTheme="minorHAnsi" w:hAnsiTheme="minorHAnsi"/>
        </w:rPr>
        <w:t>) from Liu Liu, Nanjing, 1991</w:t>
      </w:r>
    </w:p>
    <w:p w:rsidR="002A43BF" w:rsidRPr="00C653F4" w:rsidRDefault="002A43BF" w:rsidP="002A43BF">
      <w:pPr>
        <w:rPr>
          <w:rFonts w:asciiTheme="minorHAnsi" w:hAnsiTheme="minorHAnsi"/>
        </w:rPr>
      </w:pPr>
      <w:r w:rsidRPr="00C653F4">
        <w:rPr>
          <w:rFonts w:asciiTheme="minorHAnsi" w:hAnsiTheme="minorHAnsi"/>
        </w:rPr>
        <w:tab/>
      </w:r>
      <w:r w:rsidRPr="00C653F4">
        <w:rPr>
          <w:rFonts w:asciiTheme="minorHAnsi" w:hAnsiTheme="minorHAnsi"/>
        </w:rPr>
        <w:tab/>
        <w:t>Botanical Garden (root sprouts only, 2000)</w:t>
      </w:r>
    </w:p>
    <w:p w:rsidR="002A43BF" w:rsidRPr="00C653F4" w:rsidRDefault="002A43BF" w:rsidP="002A43BF">
      <w:pPr>
        <w:ind w:firstLine="720"/>
        <w:rPr>
          <w:rFonts w:asciiTheme="minorHAnsi" w:hAnsiTheme="minorHAnsi"/>
          <w:lang w:val="it-IT"/>
        </w:rPr>
      </w:pPr>
      <w:r w:rsidRPr="00C653F4">
        <w:rPr>
          <w:rFonts w:asciiTheme="minorHAnsi" w:hAnsiTheme="minorHAnsi"/>
          <w:lang w:val="it-IT"/>
        </w:rPr>
        <w:t>T9-12</w:t>
      </w:r>
      <w:r w:rsidRPr="00C653F4">
        <w:rPr>
          <w:rFonts w:asciiTheme="minorHAnsi" w:hAnsiTheme="minorHAnsi"/>
          <w:lang w:val="it-IT"/>
        </w:rPr>
        <w:tab/>
      </w:r>
      <w:r w:rsidRPr="00C653F4">
        <w:rPr>
          <w:rFonts w:asciiTheme="minorHAnsi" w:hAnsiTheme="minorHAnsi"/>
          <w:i/>
          <w:lang w:val="it-IT"/>
        </w:rPr>
        <w:t>C. henryi</w:t>
      </w:r>
      <w:r w:rsidRPr="00C653F4">
        <w:rPr>
          <w:rFonts w:asciiTheme="minorHAnsi" w:hAnsiTheme="minorHAnsi"/>
          <w:lang w:val="it-IT"/>
        </w:rPr>
        <w:t xml:space="preserve"> I, from Liu Liu, Nanjing Botanical Garden, 1991</w:t>
      </w:r>
    </w:p>
    <w:p w:rsidR="002A43BF" w:rsidRPr="00C653F4" w:rsidRDefault="002A43BF" w:rsidP="002A43BF">
      <w:pPr>
        <w:rPr>
          <w:rFonts w:asciiTheme="minorHAnsi" w:hAnsiTheme="minorHAnsi"/>
          <w:b/>
          <w:lang w:val="it-IT"/>
        </w:rPr>
      </w:pPr>
      <w:r w:rsidRPr="00C653F4">
        <w:rPr>
          <w:rFonts w:asciiTheme="minorHAnsi" w:hAnsiTheme="minorHAnsi"/>
          <w:lang w:val="it-IT"/>
        </w:rPr>
        <w:t>R4</w:t>
      </w:r>
      <w:r w:rsidRPr="00C653F4">
        <w:rPr>
          <w:rFonts w:asciiTheme="minorHAnsi" w:hAnsiTheme="minorHAnsi"/>
          <w:lang w:val="it-IT"/>
        </w:rPr>
        <w:tab/>
        <w:t>T13-14</w:t>
      </w:r>
      <w:r w:rsidRPr="00C653F4">
        <w:rPr>
          <w:rFonts w:asciiTheme="minorHAnsi" w:hAnsiTheme="minorHAnsi"/>
          <w:lang w:val="it-IT"/>
        </w:rPr>
        <w:tab/>
        <w:t>[(</w:t>
      </w:r>
      <w:r w:rsidRPr="00C653F4">
        <w:rPr>
          <w:rFonts w:asciiTheme="minorHAnsi" w:hAnsiTheme="minorHAnsi"/>
          <w:i/>
          <w:lang w:val="it-IT"/>
        </w:rPr>
        <w:t>C. dentata</w:t>
      </w:r>
      <w:r w:rsidRPr="00C653F4">
        <w:rPr>
          <w:rFonts w:asciiTheme="minorHAnsi" w:hAnsiTheme="minorHAnsi"/>
          <w:lang w:val="it-IT"/>
        </w:rPr>
        <w:t xml:space="preserve"> x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b/>
          <w:lang w:val="it-IT"/>
        </w:rPr>
        <w:t>BC2</w:t>
      </w:r>
    </w:p>
    <w:p w:rsidR="002A43BF" w:rsidRPr="00C653F4" w:rsidRDefault="002A43BF" w:rsidP="002A43BF">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proofErr w:type="gramStart"/>
      <w:r w:rsidRPr="00C653F4">
        <w:rPr>
          <w:rFonts w:asciiTheme="minorHAnsi" w:hAnsiTheme="minorHAnsi"/>
        </w:rPr>
        <w:t>cross</w:t>
      </w:r>
      <w:proofErr w:type="gramEnd"/>
      <w:r w:rsidRPr="00C653F4">
        <w:rPr>
          <w:rFonts w:asciiTheme="minorHAnsi" w:hAnsiTheme="minorHAnsi"/>
        </w:rPr>
        <w:t xml:space="preserve"> #9-99, NH R2T10 x Walbridge, OH American</w:t>
      </w:r>
    </w:p>
    <w:p w:rsidR="002A43BF" w:rsidRPr="00C653F4" w:rsidRDefault="002A43BF" w:rsidP="002A43BF">
      <w:pPr>
        <w:rPr>
          <w:rFonts w:asciiTheme="minorHAnsi" w:hAnsiTheme="minorHAnsi"/>
          <w:b/>
          <w:lang w:val="it-IT"/>
        </w:rPr>
      </w:pPr>
      <w:r w:rsidRPr="00C653F4">
        <w:rPr>
          <w:rFonts w:asciiTheme="minorHAnsi" w:hAnsiTheme="minorHAnsi"/>
          <w:lang w:val="it-IT"/>
        </w:rPr>
        <w:t>R5</w:t>
      </w:r>
      <w:r w:rsidRPr="00C653F4">
        <w:rPr>
          <w:rFonts w:asciiTheme="minorHAnsi" w:hAnsiTheme="minorHAnsi"/>
          <w:lang w:val="it-IT"/>
        </w:rPr>
        <w:tab/>
        <w:t>T1-2</w:t>
      </w:r>
      <w:r w:rsidRPr="00C653F4">
        <w:rPr>
          <w:rFonts w:asciiTheme="minorHAnsi" w:hAnsiTheme="minorHAnsi"/>
          <w:lang w:val="it-IT"/>
        </w:rPr>
        <w:tab/>
        <w:t>[(</w:t>
      </w:r>
      <w:r w:rsidRPr="00C653F4">
        <w:rPr>
          <w:rFonts w:asciiTheme="minorHAnsi" w:hAnsiTheme="minorHAnsi"/>
          <w:i/>
          <w:lang w:val="it-IT"/>
        </w:rPr>
        <w:t>C. dentata</w:t>
      </w:r>
      <w:r w:rsidRPr="00C653F4">
        <w:rPr>
          <w:rFonts w:asciiTheme="minorHAnsi" w:hAnsiTheme="minorHAnsi"/>
          <w:lang w:val="it-IT"/>
        </w:rPr>
        <w:t xml:space="preserve"> x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b/>
          <w:lang w:val="it-IT"/>
        </w:rPr>
        <w:t>BC2</w:t>
      </w:r>
    </w:p>
    <w:p w:rsidR="002A43BF" w:rsidRPr="00C653F4" w:rsidRDefault="002A43BF" w:rsidP="002A43BF">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proofErr w:type="gramStart"/>
      <w:r w:rsidRPr="00C653F4">
        <w:rPr>
          <w:rFonts w:asciiTheme="minorHAnsi" w:hAnsiTheme="minorHAnsi"/>
        </w:rPr>
        <w:t>cross</w:t>
      </w:r>
      <w:proofErr w:type="gramEnd"/>
      <w:r w:rsidRPr="00C653F4">
        <w:rPr>
          <w:rFonts w:asciiTheme="minorHAnsi" w:hAnsiTheme="minorHAnsi"/>
        </w:rPr>
        <w:t xml:space="preserve"> #9-99, NH R2T10 x Walbridge, OH American</w:t>
      </w:r>
    </w:p>
    <w:p w:rsidR="002A43BF" w:rsidRPr="00C653F4" w:rsidRDefault="002A43BF" w:rsidP="002A43BF">
      <w:pPr>
        <w:ind w:firstLine="720"/>
        <w:rPr>
          <w:rFonts w:asciiTheme="minorHAnsi" w:hAnsiTheme="minorHAnsi"/>
          <w:lang w:val="it-IT"/>
        </w:rPr>
      </w:pPr>
      <w:r w:rsidRPr="00C653F4">
        <w:rPr>
          <w:rFonts w:asciiTheme="minorHAnsi" w:hAnsiTheme="minorHAnsi"/>
          <w:lang w:val="it-IT"/>
        </w:rPr>
        <w:t>T3</w:t>
      </w:r>
      <w:r w:rsidRPr="00C653F4">
        <w:rPr>
          <w:rFonts w:asciiTheme="minorHAnsi" w:hAnsiTheme="minorHAnsi"/>
          <w:lang w:val="it-IT"/>
        </w:rPr>
        <w:tab/>
      </w:r>
      <w:r w:rsidRPr="00C653F4">
        <w:rPr>
          <w:rFonts w:asciiTheme="minorHAnsi" w:hAnsiTheme="minorHAnsi"/>
          <w:i/>
          <w:lang w:val="it-IT"/>
        </w:rPr>
        <w:t>Castanea dentata</w:t>
      </w:r>
      <w:r w:rsidRPr="00C653F4">
        <w:rPr>
          <w:rFonts w:asciiTheme="minorHAnsi" w:hAnsiTheme="minorHAnsi"/>
          <w:lang w:val="it-IT"/>
        </w:rPr>
        <w:t xml:space="preserve"> x </w:t>
      </w:r>
      <w:r w:rsidRPr="00C653F4">
        <w:rPr>
          <w:rFonts w:asciiTheme="minorHAnsi" w:hAnsiTheme="minorHAnsi"/>
          <w:b/>
          <w:lang w:val="it-IT"/>
        </w:rPr>
        <w:t>‘Lockwood’</w:t>
      </w:r>
      <w:r w:rsidRPr="00C653F4">
        <w:rPr>
          <w:rFonts w:asciiTheme="minorHAnsi" w:hAnsiTheme="minorHAnsi"/>
          <w:b/>
          <w:lang w:val="it-IT"/>
        </w:rPr>
        <w:tab/>
      </w:r>
      <w:r w:rsidRPr="00C653F4">
        <w:rPr>
          <w:rFonts w:asciiTheme="minorHAnsi" w:hAnsiTheme="minorHAnsi"/>
          <w:b/>
          <w:lang w:val="it-IT"/>
        </w:rPr>
        <w:tab/>
      </w:r>
    </w:p>
    <w:p w:rsidR="002A43BF" w:rsidRPr="00C653F4" w:rsidRDefault="002A43BF" w:rsidP="002A43BF">
      <w:pPr>
        <w:ind w:left="720" w:firstLine="720"/>
        <w:rPr>
          <w:rFonts w:asciiTheme="minorHAnsi" w:hAnsiTheme="minorHAnsi"/>
        </w:rPr>
      </w:pPr>
      <w:proofErr w:type="gramStart"/>
      <w:r w:rsidRPr="00C653F4">
        <w:rPr>
          <w:rFonts w:asciiTheme="minorHAnsi" w:hAnsiTheme="minorHAnsi"/>
        </w:rPr>
        <w:t>cross</w:t>
      </w:r>
      <w:proofErr w:type="gramEnd"/>
      <w:r w:rsidRPr="00C653F4">
        <w:rPr>
          <w:rFonts w:asciiTheme="minorHAnsi" w:hAnsiTheme="minorHAnsi"/>
        </w:rPr>
        <w:t xml:space="preserve"> #13-94, RH(11) R1T7 x HH R4T8</w:t>
      </w:r>
    </w:p>
    <w:p w:rsidR="002A43BF" w:rsidRPr="00C653F4" w:rsidRDefault="002A43BF" w:rsidP="002A43BF">
      <w:pPr>
        <w:ind w:firstLine="720"/>
        <w:rPr>
          <w:rFonts w:asciiTheme="minorHAnsi" w:hAnsiTheme="minorHAnsi"/>
          <w:lang w:val="it-IT"/>
        </w:rPr>
      </w:pPr>
      <w:r w:rsidRPr="00C653F4">
        <w:rPr>
          <w:rFonts w:asciiTheme="minorHAnsi" w:hAnsiTheme="minorHAnsi"/>
          <w:lang w:val="it-IT"/>
        </w:rPr>
        <w:t>T4</w:t>
      </w:r>
      <w:r w:rsidRPr="00C653F4">
        <w:rPr>
          <w:rFonts w:asciiTheme="minorHAnsi" w:hAnsiTheme="minorHAnsi"/>
          <w:lang w:val="it-IT"/>
        </w:rPr>
        <w:tab/>
      </w:r>
      <w:r w:rsidRPr="00C653F4">
        <w:rPr>
          <w:rFonts w:asciiTheme="minorHAnsi" w:hAnsiTheme="minorHAnsi"/>
          <w:i/>
          <w:lang w:val="it-IT"/>
        </w:rPr>
        <w:t>Castanea dentata</w:t>
      </w:r>
      <w:r w:rsidRPr="00C653F4">
        <w:rPr>
          <w:rFonts w:asciiTheme="minorHAnsi" w:hAnsiTheme="minorHAnsi"/>
          <w:lang w:val="it-IT"/>
        </w:rPr>
        <w:t xml:space="preserve"> x </w:t>
      </w:r>
      <w:r w:rsidRPr="00C653F4">
        <w:rPr>
          <w:rFonts w:asciiTheme="minorHAnsi" w:hAnsiTheme="minorHAnsi"/>
          <w:b/>
          <w:lang w:val="it-IT"/>
        </w:rPr>
        <w:t>‘Lockwood’</w:t>
      </w:r>
      <w:r w:rsidRPr="00C653F4">
        <w:rPr>
          <w:rFonts w:asciiTheme="minorHAnsi" w:hAnsiTheme="minorHAnsi"/>
          <w:b/>
          <w:lang w:val="it-IT"/>
        </w:rPr>
        <w:tab/>
      </w:r>
      <w:r w:rsidRPr="00C653F4">
        <w:rPr>
          <w:rFonts w:asciiTheme="minorHAnsi" w:hAnsiTheme="minorHAnsi"/>
          <w:b/>
          <w:lang w:val="it-IT"/>
        </w:rPr>
        <w:tab/>
      </w:r>
    </w:p>
    <w:p w:rsidR="002A43BF" w:rsidRPr="00C653F4" w:rsidRDefault="002A43BF" w:rsidP="002A43BF">
      <w:pPr>
        <w:ind w:left="720" w:firstLine="720"/>
        <w:rPr>
          <w:rFonts w:asciiTheme="minorHAnsi" w:hAnsiTheme="minorHAnsi"/>
        </w:rPr>
      </w:pPr>
      <w:proofErr w:type="gramStart"/>
      <w:r w:rsidRPr="00C653F4">
        <w:rPr>
          <w:rFonts w:asciiTheme="minorHAnsi" w:hAnsiTheme="minorHAnsi"/>
        </w:rPr>
        <w:lastRenderedPageBreak/>
        <w:t>cross</w:t>
      </w:r>
      <w:proofErr w:type="gramEnd"/>
      <w:r w:rsidRPr="00C653F4">
        <w:rPr>
          <w:rFonts w:asciiTheme="minorHAnsi" w:hAnsiTheme="minorHAnsi"/>
        </w:rPr>
        <w:t xml:space="preserve"> #11-94, RH(5) R1T5 x HH R4T8</w:t>
      </w:r>
    </w:p>
    <w:p w:rsidR="002A43BF" w:rsidRPr="00C653F4" w:rsidRDefault="002A43BF" w:rsidP="002A43BF">
      <w:pPr>
        <w:ind w:firstLine="720"/>
        <w:rPr>
          <w:rFonts w:asciiTheme="minorHAnsi" w:hAnsiTheme="minorHAnsi"/>
          <w:b/>
          <w:lang w:val="it-IT"/>
        </w:rPr>
      </w:pPr>
      <w:r w:rsidRPr="00C653F4">
        <w:rPr>
          <w:rFonts w:asciiTheme="minorHAnsi" w:hAnsiTheme="minorHAnsi"/>
          <w:lang w:val="it-IT"/>
        </w:rPr>
        <w:t>T5-6</w:t>
      </w:r>
      <w:r w:rsidRPr="00C653F4">
        <w:rPr>
          <w:rFonts w:asciiTheme="minorHAnsi" w:hAnsiTheme="minorHAnsi"/>
          <w:lang w:val="it-IT"/>
        </w:rPr>
        <w:tab/>
        <w:t>[(</w:t>
      </w:r>
      <w:r w:rsidRPr="00C653F4">
        <w:rPr>
          <w:rFonts w:asciiTheme="minorHAnsi" w:hAnsiTheme="minorHAnsi"/>
          <w:i/>
          <w:lang w:val="it-IT"/>
        </w:rPr>
        <w:t>C. dentata</w:t>
      </w:r>
      <w:r w:rsidRPr="00C653F4">
        <w:rPr>
          <w:rFonts w:asciiTheme="minorHAnsi" w:hAnsiTheme="minorHAnsi"/>
          <w:lang w:val="it-IT"/>
        </w:rPr>
        <w:t xml:space="preserve"> x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b/>
          <w:lang w:val="it-IT"/>
        </w:rPr>
        <w:t>BC2</w:t>
      </w:r>
    </w:p>
    <w:p w:rsidR="002A43BF" w:rsidRPr="00C653F4" w:rsidRDefault="002A43BF" w:rsidP="002A43BF">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proofErr w:type="gramStart"/>
      <w:r w:rsidRPr="00C653F4">
        <w:rPr>
          <w:rFonts w:asciiTheme="minorHAnsi" w:hAnsiTheme="minorHAnsi"/>
        </w:rPr>
        <w:t>cross</w:t>
      </w:r>
      <w:proofErr w:type="gramEnd"/>
      <w:r w:rsidRPr="00C653F4">
        <w:rPr>
          <w:rFonts w:asciiTheme="minorHAnsi" w:hAnsiTheme="minorHAnsi"/>
        </w:rPr>
        <w:t xml:space="preserve"> #9-99, NH R2T10 x Walbridge, OH American</w:t>
      </w:r>
    </w:p>
    <w:p w:rsidR="002A43BF" w:rsidRPr="00C653F4" w:rsidRDefault="002A43BF" w:rsidP="002A43BF">
      <w:pPr>
        <w:ind w:firstLine="720"/>
        <w:rPr>
          <w:rFonts w:asciiTheme="minorHAnsi" w:hAnsiTheme="minorHAnsi"/>
        </w:rPr>
      </w:pPr>
      <w:r w:rsidRPr="00C653F4">
        <w:rPr>
          <w:rFonts w:asciiTheme="minorHAnsi" w:hAnsiTheme="minorHAnsi"/>
        </w:rPr>
        <w:t>T7</w:t>
      </w:r>
      <w:r w:rsidRPr="00C653F4">
        <w:rPr>
          <w:rFonts w:asciiTheme="minorHAnsi" w:hAnsiTheme="minorHAnsi"/>
        </w:rPr>
        <w:tab/>
      </w:r>
      <w:r w:rsidRPr="00C653F4">
        <w:rPr>
          <w:rFonts w:asciiTheme="minorHAnsi" w:hAnsiTheme="minorHAnsi"/>
        </w:rPr>
        <w:tab/>
        <w:t>STUMP</w:t>
      </w:r>
    </w:p>
    <w:p w:rsidR="002A43BF" w:rsidRPr="00C653F4" w:rsidRDefault="002A43BF" w:rsidP="002A43BF">
      <w:pPr>
        <w:ind w:firstLine="720"/>
        <w:rPr>
          <w:rFonts w:asciiTheme="minorHAnsi" w:hAnsiTheme="minorHAnsi"/>
          <w:lang w:val="it-IT"/>
        </w:rPr>
      </w:pPr>
      <w:r w:rsidRPr="00C653F4">
        <w:rPr>
          <w:rFonts w:asciiTheme="minorHAnsi" w:hAnsiTheme="minorHAnsi"/>
          <w:lang w:val="it-IT"/>
        </w:rPr>
        <w:t>T8-9</w:t>
      </w:r>
      <w:r w:rsidRPr="00C653F4">
        <w:rPr>
          <w:rFonts w:asciiTheme="minorHAnsi" w:hAnsiTheme="minorHAnsi"/>
          <w:lang w:val="it-IT"/>
        </w:rPr>
        <w:tab/>
      </w:r>
      <w:r w:rsidRPr="00C653F4">
        <w:rPr>
          <w:rFonts w:asciiTheme="minorHAnsi" w:hAnsiTheme="minorHAnsi"/>
          <w:i/>
          <w:lang w:val="it-IT"/>
        </w:rPr>
        <w:t>C. dentata</w:t>
      </w:r>
      <w:r w:rsidRPr="00C653F4">
        <w:rPr>
          <w:rFonts w:asciiTheme="minorHAnsi" w:hAnsiTheme="minorHAnsi"/>
          <w:lang w:val="it-IT"/>
        </w:rPr>
        <w:t xml:space="preserve"> x </w:t>
      </w:r>
      <w:r w:rsidRPr="00C653F4">
        <w:rPr>
          <w:rFonts w:asciiTheme="minorHAnsi" w:hAnsiTheme="minorHAnsi"/>
          <w:b/>
          <w:lang w:val="it-IT"/>
        </w:rPr>
        <w:t>‘Lockwood’</w:t>
      </w:r>
      <w:r w:rsidRPr="00C653F4">
        <w:rPr>
          <w:rFonts w:asciiTheme="minorHAnsi" w:hAnsiTheme="minorHAnsi"/>
          <w:b/>
          <w:lang w:val="it-IT"/>
        </w:rPr>
        <w:tab/>
      </w:r>
      <w:r w:rsidRPr="00C653F4">
        <w:rPr>
          <w:rFonts w:asciiTheme="minorHAnsi" w:hAnsiTheme="minorHAnsi"/>
          <w:b/>
          <w:lang w:val="it-IT"/>
        </w:rPr>
        <w:tab/>
      </w:r>
      <w:r w:rsidRPr="00C653F4">
        <w:rPr>
          <w:rFonts w:asciiTheme="minorHAnsi" w:hAnsiTheme="minorHAnsi"/>
          <w:b/>
          <w:lang w:val="it-IT"/>
        </w:rPr>
        <w:tab/>
      </w:r>
      <w:r w:rsidRPr="00C653F4">
        <w:rPr>
          <w:rFonts w:asciiTheme="minorHAnsi" w:hAnsiTheme="minorHAnsi"/>
          <w:b/>
          <w:lang w:val="it-IT"/>
        </w:rPr>
        <w:tab/>
      </w:r>
    </w:p>
    <w:p w:rsidR="002A43BF" w:rsidRPr="00C653F4" w:rsidRDefault="002A43BF" w:rsidP="002A43BF">
      <w:pPr>
        <w:ind w:left="720" w:firstLine="720"/>
        <w:rPr>
          <w:rFonts w:asciiTheme="minorHAnsi" w:hAnsiTheme="minorHAnsi"/>
        </w:rPr>
      </w:pPr>
      <w:proofErr w:type="gramStart"/>
      <w:r w:rsidRPr="00C653F4">
        <w:rPr>
          <w:rFonts w:asciiTheme="minorHAnsi" w:hAnsiTheme="minorHAnsi"/>
        </w:rPr>
        <w:t>cross</w:t>
      </w:r>
      <w:proofErr w:type="gramEnd"/>
      <w:r w:rsidRPr="00C653F4">
        <w:rPr>
          <w:rFonts w:asciiTheme="minorHAnsi" w:hAnsiTheme="minorHAnsi"/>
        </w:rPr>
        <w:t xml:space="preserve"> #11-94, RH(5) R1T5 x HH R4T8</w:t>
      </w:r>
    </w:p>
    <w:p w:rsidR="002A43BF" w:rsidRPr="00C653F4" w:rsidRDefault="002A43BF" w:rsidP="002A43BF">
      <w:pPr>
        <w:ind w:firstLine="720"/>
        <w:rPr>
          <w:rFonts w:asciiTheme="minorHAnsi" w:hAnsiTheme="minorHAnsi"/>
          <w:b/>
          <w:lang w:val="it-IT"/>
        </w:rPr>
      </w:pPr>
      <w:r w:rsidRPr="00C653F4">
        <w:rPr>
          <w:rFonts w:asciiTheme="minorHAnsi" w:hAnsiTheme="minorHAnsi"/>
          <w:lang w:val="it-IT"/>
        </w:rPr>
        <w:t>T10-13</w:t>
      </w:r>
      <w:r w:rsidRPr="00C653F4">
        <w:rPr>
          <w:rFonts w:asciiTheme="minorHAnsi" w:hAnsiTheme="minorHAnsi"/>
          <w:lang w:val="it-IT"/>
        </w:rPr>
        <w:tab/>
        <w:t>[(</w:t>
      </w:r>
      <w:r w:rsidRPr="00C653F4">
        <w:rPr>
          <w:rFonts w:asciiTheme="minorHAnsi" w:hAnsiTheme="minorHAnsi"/>
          <w:i/>
          <w:lang w:val="it-IT"/>
        </w:rPr>
        <w:t>C. dentata</w:t>
      </w:r>
      <w:r w:rsidRPr="00C653F4">
        <w:rPr>
          <w:rFonts w:asciiTheme="minorHAnsi" w:hAnsiTheme="minorHAnsi"/>
          <w:lang w:val="it-IT"/>
        </w:rPr>
        <w:t xml:space="preserve"> x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b/>
          <w:lang w:val="it-IT"/>
        </w:rPr>
        <w:t>BC2</w:t>
      </w:r>
    </w:p>
    <w:p w:rsidR="002A43BF" w:rsidRPr="00C653F4" w:rsidRDefault="002A43BF" w:rsidP="002A43BF">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proofErr w:type="gramStart"/>
      <w:r w:rsidRPr="00C653F4">
        <w:rPr>
          <w:rFonts w:asciiTheme="minorHAnsi" w:hAnsiTheme="minorHAnsi"/>
        </w:rPr>
        <w:t>cross</w:t>
      </w:r>
      <w:proofErr w:type="gramEnd"/>
      <w:r w:rsidRPr="00C653F4">
        <w:rPr>
          <w:rFonts w:asciiTheme="minorHAnsi" w:hAnsiTheme="minorHAnsi"/>
        </w:rPr>
        <w:t xml:space="preserve"> #9-99, NH R2T10 x Walbridge, OH American</w:t>
      </w:r>
    </w:p>
    <w:p w:rsidR="002A43BF" w:rsidRPr="00C653F4" w:rsidRDefault="002A43BF" w:rsidP="002A43BF">
      <w:pPr>
        <w:ind w:firstLine="720"/>
        <w:rPr>
          <w:rFonts w:asciiTheme="minorHAnsi" w:hAnsiTheme="minorHAnsi"/>
          <w:lang w:val="it-IT"/>
        </w:rPr>
      </w:pPr>
      <w:r w:rsidRPr="00C653F4">
        <w:rPr>
          <w:rFonts w:asciiTheme="minorHAnsi" w:hAnsiTheme="minorHAnsi"/>
          <w:lang w:val="it-IT"/>
        </w:rPr>
        <w:t>T14</w:t>
      </w:r>
      <w:r w:rsidRPr="00C653F4">
        <w:rPr>
          <w:rFonts w:asciiTheme="minorHAnsi" w:hAnsiTheme="minorHAnsi"/>
          <w:lang w:val="it-IT"/>
        </w:rPr>
        <w:tab/>
      </w:r>
      <w:r w:rsidRPr="00C653F4">
        <w:rPr>
          <w:rFonts w:asciiTheme="minorHAnsi" w:hAnsiTheme="minorHAnsi"/>
          <w:i/>
          <w:lang w:val="it-IT"/>
        </w:rPr>
        <w:t>C. dentata</w:t>
      </w:r>
      <w:r w:rsidRPr="00C653F4">
        <w:rPr>
          <w:rFonts w:asciiTheme="minorHAnsi" w:hAnsiTheme="minorHAnsi"/>
          <w:lang w:val="it-IT"/>
        </w:rPr>
        <w:t xml:space="preserve"> x (</w:t>
      </w:r>
      <w:r w:rsidRPr="00C653F4">
        <w:rPr>
          <w:rFonts w:asciiTheme="minorHAnsi" w:hAnsiTheme="minorHAnsi"/>
          <w:i/>
          <w:lang w:val="it-IT"/>
        </w:rPr>
        <w:t xml:space="preserve">C. dentata </w:t>
      </w:r>
      <w:r w:rsidRPr="00C653F4">
        <w:rPr>
          <w:rFonts w:asciiTheme="minorHAnsi" w:hAnsiTheme="minorHAnsi"/>
          <w:lang w:val="it-IT"/>
        </w:rPr>
        <w:t xml:space="preserve">x </w:t>
      </w:r>
      <w:r w:rsidRPr="00C653F4">
        <w:rPr>
          <w:rFonts w:asciiTheme="minorHAnsi" w:hAnsiTheme="minorHAnsi"/>
          <w:i/>
          <w:lang w:val="it-IT"/>
        </w:rPr>
        <w:t>mollissima</w:t>
      </w:r>
      <w:r w:rsidRPr="00C653F4">
        <w:rPr>
          <w:rFonts w:asciiTheme="minorHAnsi" w:hAnsiTheme="minorHAnsi"/>
          <w:lang w:val="it-IT"/>
        </w:rPr>
        <w:t>)</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b/>
          <w:lang w:val="it-IT"/>
        </w:rPr>
        <w:t>BC1</w:t>
      </w:r>
    </w:p>
    <w:p w:rsidR="002A43BF" w:rsidRPr="00C653F4" w:rsidRDefault="002A43BF" w:rsidP="002A43BF">
      <w:pPr>
        <w:ind w:left="720" w:firstLine="720"/>
        <w:rPr>
          <w:rFonts w:asciiTheme="minorHAnsi" w:hAnsiTheme="minorHAnsi"/>
          <w:lang w:val="it-IT"/>
        </w:rPr>
      </w:pPr>
      <w:r w:rsidRPr="00C653F4">
        <w:rPr>
          <w:rFonts w:asciiTheme="minorHAnsi" w:hAnsiTheme="minorHAnsi"/>
          <w:lang w:val="it-IT"/>
        </w:rPr>
        <w:t>cross #25-94, RH(5) x NH R3T5</w:t>
      </w:r>
    </w:p>
    <w:p w:rsidR="002A43BF" w:rsidRPr="00C653F4" w:rsidRDefault="002A43BF" w:rsidP="002A43BF">
      <w:pPr>
        <w:ind w:firstLine="720"/>
        <w:rPr>
          <w:rFonts w:asciiTheme="minorHAnsi" w:hAnsiTheme="minorHAnsi"/>
          <w:b/>
          <w:lang w:val="it-IT"/>
        </w:rPr>
      </w:pPr>
      <w:r w:rsidRPr="00C653F4">
        <w:rPr>
          <w:rFonts w:asciiTheme="minorHAnsi" w:hAnsiTheme="minorHAnsi"/>
          <w:lang w:val="it-IT"/>
        </w:rPr>
        <w:t>T15</w:t>
      </w:r>
      <w:r w:rsidRPr="00C653F4">
        <w:rPr>
          <w:rFonts w:asciiTheme="minorHAnsi" w:hAnsiTheme="minorHAnsi"/>
          <w:lang w:val="it-IT"/>
        </w:rPr>
        <w:tab/>
        <w:t>[(</w:t>
      </w:r>
      <w:r w:rsidRPr="00C653F4">
        <w:rPr>
          <w:rFonts w:asciiTheme="minorHAnsi" w:hAnsiTheme="minorHAnsi"/>
          <w:i/>
          <w:lang w:val="it-IT"/>
        </w:rPr>
        <w:t>C. dentata</w:t>
      </w:r>
      <w:r w:rsidRPr="00C653F4">
        <w:rPr>
          <w:rFonts w:asciiTheme="minorHAnsi" w:hAnsiTheme="minorHAnsi"/>
          <w:lang w:val="it-IT"/>
        </w:rPr>
        <w:t xml:space="preserve"> x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b/>
          <w:lang w:val="it-IT"/>
        </w:rPr>
        <w:t>BC2</w:t>
      </w:r>
    </w:p>
    <w:p w:rsidR="002A43BF" w:rsidRPr="00C653F4" w:rsidRDefault="002A43BF" w:rsidP="002A43BF">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proofErr w:type="gramStart"/>
      <w:r w:rsidRPr="00C653F4">
        <w:rPr>
          <w:rFonts w:asciiTheme="minorHAnsi" w:hAnsiTheme="minorHAnsi"/>
        </w:rPr>
        <w:t>cross</w:t>
      </w:r>
      <w:proofErr w:type="gramEnd"/>
      <w:r w:rsidRPr="00C653F4">
        <w:rPr>
          <w:rFonts w:asciiTheme="minorHAnsi" w:hAnsiTheme="minorHAnsi"/>
        </w:rPr>
        <w:t xml:space="preserve"> #9-99, NH R2T10 x Walbridge, OH American</w:t>
      </w:r>
    </w:p>
    <w:p w:rsidR="002A43BF" w:rsidRPr="00C653F4" w:rsidRDefault="002A43BF" w:rsidP="002A43BF">
      <w:pPr>
        <w:rPr>
          <w:rFonts w:asciiTheme="minorHAnsi" w:hAnsiTheme="minorHAnsi"/>
        </w:rPr>
      </w:pPr>
    </w:p>
    <w:p w:rsidR="002A43BF" w:rsidRPr="00C653F4" w:rsidRDefault="002A43BF" w:rsidP="002A43BF">
      <w:pPr>
        <w:rPr>
          <w:rFonts w:asciiTheme="minorHAnsi" w:hAnsiTheme="minorHAnsi"/>
          <w:b/>
          <w:u w:val="single"/>
        </w:rPr>
      </w:pPr>
      <w:r w:rsidRPr="00C653F4">
        <w:rPr>
          <w:rFonts w:asciiTheme="minorHAnsi" w:hAnsiTheme="minorHAnsi"/>
          <w:b/>
          <w:u w:val="single"/>
        </w:rPr>
        <w:t>15.  Nut Planting South of the Rock</w:t>
      </w:r>
    </w:p>
    <w:p w:rsidR="002A43BF" w:rsidRPr="00C653F4" w:rsidRDefault="002A43BF" w:rsidP="002A43BF">
      <w:pPr>
        <w:rPr>
          <w:rFonts w:asciiTheme="minorHAnsi" w:hAnsiTheme="minorHAnsi"/>
        </w:rPr>
      </w:pPr>
      <w:r w:rsidRPr="00C653F4">
        <w:rPr>
          <w:rFonts w:asciiTheme="minorHAnsi" w:hAnsiTheme="minorHAnsi"/>
        </w:rPr>
        <w:t>South East</w:t>
      </w: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260"/>
        <w:gridCol w:w="1170"/>
        <w:gridCol w:w="1260"/>
        <w:gridCol w:w="1170"/>
        <w:gridCol w:w="1260"/>
        <w:gridCol w:w="1170"/>
        <w:gridCol w:w="1170"/>
        <w:gridCol w:w="900"/>
      </w:tblGrid>
      <w:tr w:rsidR="002A43BF" w:rsidRPr="00C653F4" w:rsidTr="0059547C">
        <w:tc>
          <w:tcPr>
            <w:tcW w:w="1260"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Row 1</w:t>
            </w:r>
          </w:p>
        </w:tc>
        <w:tc>
          <w:tcPr>
            <w:tcW w:w="1260"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Row 2</w:t>
            </w:r>
          </w:p>
        </w:tc>
        <w:tc>
          <w:tcPr>
            <w:tcW w:w="1170"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Row 3</w:t>
            </w:r>
          </w:p>
        </w:tc>
        <w:tc>
          <w:tcPr>
            <w:tcW w:w="1260"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Row 4</w:t>
            </w:r>
          </w:p>
        </w:tc>
        <w:tc>
          <w:tcPr>
            <w:tcW w:w="1170"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Row 5</w:t>
            </w:r>
          </w:p>
        </w:tc>
        <w:tc>
          <w:tcPr>
            <w:tcW w:w="1260" w:type="dxa"/>
            <w:shd w:val="clear" w:color="auto" w:fill="auto"/>
          </w:tcPr>
          <w:p w:rsidR="002A43BF" w:rsidRPr="00C653F4" w:rsidRDefault="002A43BF" w:rsidP="0059547C">
            <w:pPr>
              <w:jc w:val="center"/>
              <w:rPr>
                <w:rFonts w:asciiTheme="minorHAnsi" w:hAnsiTheme="minorHAnsi"/>
              </w:rPr>
            </w:pPr>
            <w:r w:rsidRPr="00C653F4">
              <w:rPr>
                <w:rFonts w:asciiTheme="minorHAnsi" w:hAnsiTheme="minorHAnsi"/>
              </w:rPr>
              <w:t>Row 6</w:t>
            </w:r>
          </w:p>
        </w:tc>
        <w:tc>
          <w:tcPr>
            <w:tcW w:w="1170" w:type="dxa"/>
          </w:tcPr>
          <w:p w:rsidR="002A43BF" w:rsidRPr="00C653F4" w:rsidRDefault="002A43BF" w:rsidP="0059547C">
            <w:pPr>
              <w:jc w:val="center"/>
              <w:rPr>
                <w:rFonts w:asciiTheme="minorHAnsi" w:hAnsiTheme="minorHAnsi"/>
              </w:rPr>
            </w:pPr>
            <w:r w:rsidRPr="00C653F4">
              <w:rPr>
                <w:rFonts w:asciiTheme="minorHAnsi" w:hAnsiTheme="minorHAnsi"/>
              </w:rPr>
              <w:t>Row 7</w:t>
            </w:r>
          </w:p>
        </w:tc>
        <w:tc>
          <w:tcPr>
            <w:tcW w:w="1170" w:type="dxa"/>
            <w:shd w:val="clear" w:color="auto" w:fill="auto"/>
          </w:tcPr>
          <w:p w:rsidR="002A43BF" w:rsidRPr="00C653F4" w:rsidRDefault="002A43BF" w:rsidP="0059547C">
            <w:pPr>
              <w:jc w:val="center"/>
              <w:rPr>
                <w:rFonts w:asciiTheme="minorHAnsi" w:hAnsiTheme="minorHAnsi"/>
              </w:rPr>
            </w:pPr>
            <w:r w:rsidRPr="00C653F4">
              <w:rPr>
                <w:rFonts w:asciiTheme="minorHAnsi" w:hAnsiTheme="minorHAnsi"/>
              </w:rPr>
              <w:t>Row 8</w:t>
            </w:r>
          </w:p>
        </w:tc>
        <w:tc>
          <w:tcPr>
            <w:tcW w:w="900"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Row 9</w:t>
            </w:r>
          </w:p>
        </w:tc>
      </w:tr>
      <w:tr w:rsidR="002A43BF" w:rsidRPr="00C653F4" w:rsidTr="0059547C">
        <w:tc>
          <w:tcPr>
            <w:tcW w:w="1260"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Chestnut</w:t>
            </w:r>
          </w:p>
          <w:p w:rsidR="002A43BF" w:rsidRPr="00C653F4" w:rsidRDefault="002A43BF" w:rsidP="0059547C">
            <w:pPr>
              <w:rPr>
                <w:rFonts w:asciiTheme="minorHAnsi" w:hAnsiTheme="minorHAnsi"/>
              </w:rPr>
            </w:pPr>
            <w:r w:rsidRPr="00C653F4">
              <w:rPr>
                <w:rFonts w:asciiTheme="minorHAnsi" w:hAnsiTheme="minorHAnsi"/>
              </w:rPr>
              <w:t>Sleeping Giant failed graft</w:t>
            </w:r>
          </w:p>
        </w:tc>
        <w:tc>
          <w:tcPr>
            <w:tcW w:w="1260"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 xml:space="preserve">‘Colossal’ x henryi 2011 </w:t>
            </w:r>
          </w:p>
        </w:tc>
        <w:tc>
          <w:tcPr>
            <w:tcW w:w="1170"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‘Colossal’ x henryi 2011 1c</w:t>
            </w:r>
          </w:p>
        </w:tc>
        <w:tc>
          <w:tcPr>
            <w:tcW w:w="1260"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 xml:space="preserve">‘Colossal’ x henryi 2011 </w:t>
            </w:r>
          </w:p>
        </w:tc>
        <w:tc>
          <w:tcPr>
            <w:tcW w:w="1170"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 xml:space="preserve">‘Colossal’ x henryi 2011 </w:t>
            </w:r>
          </w:p>
        </w:tc>
        <w:tc>
          <w:tcPr>
            <w:tcW w:w="1260" w:type="dxa"/>
            <w:shd w:val="clear" w:color="auto" w:fill="auto"/>
          </w:tcPr>
          <w:p w:rsidR="002A43BF" w:rsidRPr="00C653F4" w:rsidRDefault="002A43BF" w:rsidP="0059547C">
            <w:pPr>
              <w:jc w:val="center"/>
              <w:rPr>
                <w:rFonts w:asciiTheme="minorHAnsi" w:hAnsiTheme="minorHAnsi"/>
              </w:rPr>
            </w:pPr>
            <w:r w:rsidRPr="00C653F4">
              <w:rPr>
                <w:rFonts w:asciiTheme="minorHAnsi" w:hAnsiTheme="minorHAnsi"/>
              </w:rPr>
              <w:t>‘Colossal’ x henryi 2011</w:t>
            </w:r>
          </w:p>
        </w:tc>
        <w:tc>
          <w:tcPr>
            <w:tcW w:w="1170" w:type="dxa"/>
          </w:tcPr>
          <w:p w:rsidR="002A43BF" w:rsidRPr="00C653F4" w:rsidRDefault="002A43BF" w:rsidP="0059547C">
            <w:pPr>
              <w:jc w:val="center"/>
              <w:rPr>
                <w:rFonts w:asciiTheme="minorHAnsi" w:hAnsiTheme="minorHAnsi"/>
              </w:rPr>
            </w:pPr>
            <w:r w:rsidRPr="00C653F4">
              <w:rPr>
                <w:rFonts w:asciiTheme="minorHAnsi" w:hAnsiTheme="minorHAnsi"/>
              </w:rPr>
              <w:t>‘Colossal’ x henryi 2011</w:t>
            </w:r>
          </w:p>
        </w:tc>
        <w:tc>
          <w:tcPr>
            <w:tcW w:w="1170" w:type="dxa"/>
            <w:shd w:val="clear" w:color="auto" w:fill="auto"/>
          </w:tcPr>
          <w:p w:rsidR="002A43BF" w:rsidRPr="00C653F4" w:rsidRDefault="002A43BF" w:rsidP="0059547C">
            <w:pPr>
              <w:jc w:val="center"/>
              <w:rPr>
                <w:rFonts w:asciiTheme="minorHAnsi" w:hAnsiTheme="minorHAnsi"/>
              </w:rPr>
            </w:pPr>
            <w:r w:rsidRPr="00C653F4">
              <w:rPr>
                <w:rFonts w:asciiTheme="minorHAnsi" w:hAnsiTheme="minorHAnsi"/>
              </w:rPr>
              <w:t>Persian Walnut ‘Hansen’</w:t>
            </w:r>
          </w:p>
        </w:tc>
        <w:tc>
          <w:tcPr>
            <w:tcW w:w="900" w:type="dxa"/>
            <w:shd w:val="clear" w:color="auto" w:fill="auto"/>
          </w:tcPr>
          <w:p w:rsidR="002A43BF" w:rsidRPr="00C653F4" w:rsidRDefault="002A43BF" w:rsidP="0059547C">
            <w:pPr>
              <w:rPr>
                <w:rFonts w:asciiTheme="minorHAnsi" w:hAnsiTheme="minorHAnsi"/>
              </w:rPr>
            </w:pPr>
          </w:p>
        </w:tc>
      </w:tr>
      <w:tr w:rsidR="002A43BF" w:rsidRPr="00C653F4" w:rsidTr="0059547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260" w:type="dxa"/>
            <w:tcBorders>
              <w:top w:val="single" w:sz="6" w:space="0" w:color="auto"/>
              <w:left w:val="single" w:sz="12" w:space="0" w:color="auto"/>
              <w:bottom w:val="single" w:sz="6" w:space="0" w:color="auto"/>
              <w:right w:val="single" w:sz="6" w:space="0" w:color="auto"/>
            </w:tcBorders>
          </w:tcPr>
          <w:p w:rsidR="002A43BF" w:rsidRPr="00C653F4" w:rsidRDefault="002A43BF" w:rsidP="0059547C">
            <w:pPr>
              <w:jc w:val="center"/>
              <w:rPr>
                <w:rFonts w:asciiTheme="minorHAnsi" w:hAnsiTheme="minorHAnsi"/>
              </w:rPr>
            </w:pPr>
            <w:r w:rsidRPr="00C653F4">
              <w:rPr>
                <w:rFonts w:asciiTheme="minorHAnsi" w:hAnsiTheme="minorHAnsi"/>
              </w:rPr>
              <w:t xml:space="preserve">‘Colossal’ x henryi 2011 </w:t>
            </w:r>
          </w:p>
        </w:tc>
        <w:tc>
          <w:tcPr>
            <w:tcW w:w="1260" w:type="dxa"/>
            <w:tcBorders>
              <w:top w:val="single" w:sz="6" w:space="0" w:color="auto"/>
              <w:left w:val="single" w:sz="6" w:space="0" w:color="auto"/>
              <w:bottom w:val="single" w:sz="6" w:space="0" w:color="auto"/>
              <w:right w:val="single" w:sz="6" w:space="0" w:color="auto"/>
            </w:tcBorders>
          </w:tcPr>
          <w:p w:rsidR="002A43BF" w:rsidRPr="00C653F4" w:rsidRDefault="002A43BF" w:rsidP="0059547C">
            <w:pPr>
              <w:jc w:val="center"/>
              <w:rPr>
                <w:rFonts w:asciiTheme="minorHAnsi" w:hAnsiTheme="minorHAnsi"/>
              </w:rPr>
            </w:pPr>
            <w:r w:rsidRPr="00C653F4">
              <w:rPr>
                <w:rFonts w:asciiTheme="minorHAnsi" w:hAnsiTheme="minorHAnsi"/>
              </w:rPr>
              <w:t>‘Eaton’ x henryi 2011</w:t>
            </w:r>
          </w:p>
        </w:tc>
        <w:tc>
          <w:tcPr>
            <w:tcW w:w="117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PERSIAN WALNUT ‘Somers’</w:t>
            </w:r>
          </w:p>
        </w:tc>
        <w:tc>
          <w:tcPr>
            <w:tcW w:w="126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PERSIAN WALNUT</w:t>
            </w:r>
          </w:p>
          <w:p w:rsidR="002A43BF" w:rsidRPr="00C653F4" w:rsidRDefault="002A43BF" w:rsidP="0059547C">
            <w:pPr>
              <w:jc w:val="center"/>
              <w:rPr>
                <w:rFonts w:asciiTheme="minorHAnsi" w:hAnsiTheme="minorHAnsi"/>
              </w:rPr>
            </w:pPr>
            <w:r w:rsidRPr="00C653F4">
              <w:rPr>
                <w:rFonts w:asciiTheme="minorHAnsi" w:hAnsiTheme="minorHAnsi"/>
              </w:rPr>
              <w:t>‘Hansen’</w:t>
            </w:r>
          </w:p>
        </w:tc>
        <w:tc>
          <w:tcPr>
            <w:tcW w:w="117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BLACK WALNUT</w:t>
            </w:r>
          </w:p>
          <w:p w:rsidR="002A43BF" w:rsidRPr="00C653F4" w:rsidRDefault="002A43BF" w:rsidP="0059547C">
            <w:pPr>
              <w:jc w:val="center"/>
              <w:rPr>
                <w:rFonts w:asciiTheme="minorHAnsi" w:hAnsiTheme="minorHAnsi"/>
              </w:rPr>
            </w:pPr>
            <w:r w:rsidRPr="00C653F4">
              <w:rPr>
                <w:rFonts w:asciiTheme="minorHAnsi" w:hAnsiTheme="minorHAnsi"/>
              </w:rPr>
              <w:t>‘Grundy’</w:t>
            </w:r>
          </w:p>
        </w:tc>
        <w:tc>
          <w:tcPr>
            <w:tcW w:w="126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‘Colossal’ x henryi 2011</w:t>
            </w:r>
          </w:p>
        </w:tc>
        <w:tc>
          <w:tcPr>
            <w:tcW w:w="117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PERSIAN WALNUT</w:t>
            </w:r>
          </w:p>
          <w:p w:rsidR="002A43BF" w:rsidRPr="00C653F4" w:rsidRDefault="002A43BF" w:rsidP="0059547C">
            <w:pPr>
              <w:jc w:val="center"/>
              <w:rPr>
                <w:rFonts w:asciiTheme="minorHAnsi" w:hAnsiTheme="minorHAnsi"/>
              </w:rPr>
            </w:pPr>
            <w:r w:rsidRPr="00C653F4">
              <w:rPr>
                <w:rFonts w:asciiTheme="minorHAnsi" w:hAnsiTheme="minorHAnsi"/>
              </w:rPr>
              <w:t>‘Hansen’</w:t>
            </w:r>
          </w:p>
        </w:tc>
        <w:tc>
          <w:tcPr>
            <w:tcW w:w="1170" w:type="dxa"/>
            <w:tcBorders>
              <w:top w:val="single" w:sz="6" w:space="0" w:color="auto"/>
              <w:left w:val="single" w:sz="6" w:space="0" w:color="auto"/>
              <w:bottom w:val="single" w:sz="6" w:space="0" w:color="auto"/>
              <w:right w:val="single" w:sz="6" w:space="0" w:color="auto"/>
            </w:tcBorders>
          </w:tcPr>
          <w:p w:rsidR="002A43BF" w:rsidRPr="00C653F4" w:rsidRDefault="002A43BF" w:rsidP="0059547C">
            <w:pPr>
              <w:jc w:val="center"/>
              <w:rPr>
                <w:rFonts w:asciiTheme="minorHAnsi" w:hAnsiTheme="minorHAnsi"/>
              </w:rPr>
            </w:pPr>
            <w:r w:rsidRPr="00C653F4">
              <w:rPr>
                <w:rFonts w:asciiTheme="minorHAnsi" w:hAnsiTheme="minorHAnsi"/>
              </w:rPr>
              <w:t>PERSIAN WALNUT</w:t>
            </w:r>
          </w:p>
          <w:p w:rsidR="002A43BF" w:rsidRPr="00C653F4" w:rsidRDefault="002A43BF" w:rsidP="0059547C">
            <w:pPr>
              <w:jc w:val="center"/>
              <w:rPr>
                <w:rFonts w:asciiTheme="minorHAnsi" w:hAnsiTheme="minorHAnsi"/>
              </w:rPr>
            </w:pPr>
            <w:r w:rsidRPr="00C653F4">
              <w:rPr>
                <w:rFonts w:asciiTheme="minorHAnsi" w:hAnsiTheme="minorHAnsi"/>
              </w:rPr>
              <w:t>‘Broad- view’</w:t>
            </w:r>
          </w:p>
        </w:tc>
        <w:tc>
          <w:tcPr>
            <w:tcW w:w="900" w:type="dxa"/>
            <w:tcBorders>
              <w:top w:val="single" w:sz="6" w:space="0" w:color="auto"/>
              <w:left w:val="single" w:sz="6" w:space="0" w:color="auto"/>
              <w:bottom w:val="single" w:sz="6" w:space="0" w:color="auto"/>
              <w:right w:val="single" w:sz="6" w:space="0" w:color="auto"/>
            </w:tcBorders>
          </w:tcPr>
          <w:p w:rsidR="002A43BF" w:rsidRPr="00C653F4" w:rsidRDefault="002A43BF" w:rsidP="0059547C">
            <w:pPr>
              <w:jc w:val="center"/>
              <w:rPr>
                <w:rFonts w:asciiTheme="minorHAnsi" w:hAnsiTheme="minorHAnsi"/>
              </w:rPr>
            </w:pPr>
          </w:p>
        </w:tc>
      </w:tr>
      <w:tr w:rsidR="002A43BF" w:rsidRPr="00C653F4" w:rsidTr="0059547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260" w:type="dxa"/>
            <w:tcBorders>
              <w:top w:val="single" w:sz="6" w:space="0" w:color="auto"/>
              <w:left w:val="single" w:sz="12" w:space="0" w:color="auto"/>
              <w:bottom w:val="single" w:sz="6" w:space="0" w:color="auto"/>
              <w:right w:val="single" w:sz="6" w:space="0" w:color="auto"/>
            </w:tcBorders>
          </w:tcPr>
          <w:p w:rsidR="002A43BF" w:rsidRPr="00C653F4" w:rsidRDefault="002A43BF" w:rsidP="0059547C">
            <w:pPr>
              <w:jc w:val="center"/>
              <w:rPr>
                <w:rFonts w:asciiTheme="minorHAnsi" w:hAnsiTheme="minorHAnsi"/>
              </w:rPr>
            </w:pPr>
            <w:r w:rsidRPr="00C653F4">
              <w:rPr>
                <w:rFonts w:asciiTheme="minorHAnsi" w:hAnsiTheme="minorHAnsi"/>
              </w:rPr>
              <w:t xml:space="preserve">‘Colossal’ x henryi 2011 </w:t>
            </w:r>
          </w:p>
        </w:tc>
        <w:tc>
          <w:tcPr>
            <w:tcW w:w="1260" w:type="dxa"/>
            <w:tcBorders>
              <w:top w:val="single" w:sz="6" w:space="0" w:color="auto"/>
              <w:left w:val="single" w:sz="6" w:space="0" w:color="auto"/>
              <w:bottom w:val="single" w:sz="6" w:space="0" w:color="auto"/>
              <w:right w:val="single" w:sz="6" w:space="0" w:color="auto"/>
            </w:tcBorders>
          </w:tcPr>
          <w:p w:rsidR="002A43BF" w:rsidRPr="00C653F4" w:rsidRDefault="002A43BF" w:rsidP="0059547C">
            <w:pPr>
              <w:jc w:val="center"/>
              <w:rPr>
                <w:rFonts w:asciiTheme="minorHAnsi" w:hAnsiTheme="minorHAnsi"/>
              </w:rPr>
            </w:pPr>
            <w:r w:rsidRPr="00C653F4">
              <w:rPr>
                <w:rFonts w:asciiTheme="minorHAnsi" w:hAnsiTheme="minorHAnsi"/>
              </w:rPr>
              <w:t>‘Eaton’ x henryi 2011</w:t>
            </w:r>
          </w:p>
        </w:tc>
        <w:tc>
          <w:tcPr>
            <w:tcW w:w="117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 xml:space="preserve">‘Colossal’ x henryi 2011 </w:t>
            </w:r>
          </w:p>
        </w:tc>
        <w:tc>
          <w:tcPr>
            <w:tcW w:w="126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‘Eaton’ x henryi 2011</w:t>
            </w:r>
          </w:p>
        </w:tc>
        <w:tc>
          <w:tcPr>
            <w:tcW w:w="117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BLACK WALNUT</w:t>
            </w:r>
          </w:p>
          <w:p w:rsidR="002A43BF" w:rsidRPr="00C653F4" w:rsidRDefault="002A43BF" w:rsidP="0059547C">
            <w:pPr>
              <w:jc w:val="center"/>
              <w:rPr>
                <w:rFonts w:asciiTheme="minorHAnsi" w:hAnsiTheme="minorHAnsi"/>
              </w:rPr>
            </w:pPr>
            <w:r w:rsidRPr="00C653F4">
              <w:rPr>
                <w:rFonts w:asciiTheme="minorHAnsi" w:hAnsiTheme="minorHAnsi"/>
              </w:rPr>
              <w:t>‘Vander- sloot’</w:t>
            </w:r>
          </w:p>
        </w:tc>
        <w:tc>
          <w:tcPr>
            <w:tcW w:w="126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‘Eaton’ x henryi 2011</w:t>
            </w:r>
          </w:p>
        </w:tc>
        <w:tc>
          <w:tcPr>
            <w:tcW w:w="117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‘Eaton’ x henryi 2011</w:t>
            </w:r>
          </w:p>
        </w:tc>
        <w:tc>
          <w:tcPr>
            <w:tcW w:w="1170" w:type="dxa"/>
            <w:tcBorders>
              <w:top w:val="single" w:sz="6" w:space="0" w:color="auto"/>
              <w:left w:val="single" w:sz="6" w:space="0" w:color="auto"/>
              <w:bottom w:val="single" w:sz="6" w:space="0" w:color="auto"/>
              <w:right w:val="single" w:sz="6" w:space="0" w:color="auto"/>
            </w:tcBorders>
          </w:tcPr>
          <w:p w:rsidR="002A43BF" w:rsidRPr="00C653F4" w:rsidRDefault="002A43BF" w:rsidP="0059547C">
            <w:pPr>
              <w:jc w:val="center"/>
              <w:rPr>
                <w:rFonts w:asciiTheme="minorHAnsi" w:hAnsiTheme="minorHAnsi"/>
              </w:rPr>
            </w:pPr>
            <w:r w:rsidRPr="00C653F4">
              <w:rPr>
                <w:rFonts w:asciiTheme="minorHAnsi" w:hAnsiTheme="minorHAnsi"/>
              </w:rPr>
              <w:t>‘Eaton’ x henryi 2011</w:t>
            </w:r>
          </w:p>
        </w:tc>
        <w:tc>
          <w:tcPr>
            <w:tcW w:w="900" w:type="dxa"/>
            <w:tcBorders>
              <w:top w:val="single" w:sz="6" w:space="0" w:color="auto"/>
              <w:left w:val="single" w:sz="6" w:space="0" w:color="auto"/>
              <w:bottom w:val="single" w:sz="6" w:space="0" w:color="auto"/>
              <w:right w:val="single" w:sz="6" w:space="0" w:color="auto"/>
            </w:tcBorders>
          </w:tcPr>
          <w:p w:rsidR="002A43BF" w:rsidRPr="00C653F4" w:rsidRDefault="002A43BF" w:rsidP="0059547C">
            <w:pPr>
              <w:rPr>
                <w:rFonts w:asciiTheme="minorHAnsi" w:hAnsiTheme="minorHAnsi"/>
              </w:rPr>
            </w:pPr>
          </w:p>
        </w:tc>
      </w:tr>
      <w:tr w:rsidR="002A43BF" w:rsidRPr="00C653F4" w:rsidTr="0059547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260" w:type="dxa"/>
            <w:tcBorders>
              <w:top w:val="single" w:sz="6" w:space="0" w:color="auto"/>
              <w:left w:val="single" w:sz="12" w:space="0" w:color="auto"/>
              <w:bottom w:val="single" w:sz="6" w:space="0" w:color="auto"/>
              <w:right w:val="single" w:sz="6" w:space="0" w:color="auto"/>
            </w:tcBorders>
          </w:tcPr>
          <w:p w:rsidR="002A43BF" w:rsidRPr="00C653F4" w:rsidRDefault="002A43BF" w:rsidP="0059547C">
            <w:pPr>
              <w:jc w:val="center"/>
              <w:rPr>
                <w:rFonts w:asciiTheme="minorHAnsi" w:hAnsiTheme="minorHAnsi"/>
              </w:rPr>
            </w:pPr>
            <w:r w:rsidRPr="00C653F4">
              <w:rPr>
                <w:rFonts w:asciiTheme="minorHAnsi" w:hAnsiTheme="minorHAnsi"/>
              </w:rPr>
              <w:t>HH R1T6 x C. henryi 2011</w:t>
            </w:r>
          </w:p>
        </w:tc>
        <w:tc>
          <w:tcPr>
            <w:tcW w:w="1260" w:type="dxa"/>
            <w:tcBorders>
              <w:top w:val="single" w:sz="6" w:space="0" w:color="auto"/>
              <w:left w:val="single" w:sz="6" w:space="0" w:color="auto"/>
              <w:bottom w:val="single" w:sz="6" w:space="0" w:color="auto"/>
              <w:right w:val="single" w:sz="6" w:space="0" w:color="auto"/>
            </w:tcBorders>
          </w:tcPr>
          <w:p w:rsidR="002A43BF" w:rsidRPr="00C653F4" w:rsidRDefault="002A43BF" w:rsidP="0059547C">
            <w:pPr>
              <w:jc w:val="center"/>
              <w:rPr>
                <w:rFonts w:asciiTheme="minorHAnsi" w:hAnsiTheme="minorHAnsi"/>
              </w:rPr>
            </w:pPr>
          </w:p>
        </w:tc>
        <w:tc>
          <w:tcPr>
            <w:tcW w:w="1170" w:type="dxa"/>
            <w:tcBorders>
              <w:top w:val="single" w:sz="6" w:space="0" w:color="auto"/>
              <w:left w:val="single" w:sz="6" w:space="0" w:color="auto"/>
              <w:bottom w:val="single" w:sz="6" w:space="0" w:color="auto"/>
              <w:right w:val="single" w:sz="6" w:space="0" w:color="auto"/>
            </w:tcBorders>
          </w:tcPr>
          <w:p w:rsidR="002A43BF" w:rsidRPr="00C653F4" w:rsidRDefault="002A43BF" w:rsidP="0059547C">
            <w:pPr>
              <w:jc w:val="center"/>
              <w:rPr>
                <w:rFonts w:asciiTheme="minorHAnsi" w:hAnsiTheme="minorHAnsi"/>
              </w:rPr>
            </w:pPr>
          </w:p>
        </w:tc>
        <w:tc>
          <w:tcPr>
            <w:tcW w:w="1260" w:type="dxa"/>
            <w:tcBorders>
              <w:top w:val="single" w:sz="6" w:space="0" w:color="auto"/>
              <w:left w:val="single" w:sz="6" w:space="0" w:color="auto"/>
              <w:bottom w:val="single" w:sz="6" w:space="0" w:color="auto"/>
              <w:right w:val="single" w:sz="6" w:space="0" w:color="auto"/>
            </w:tcBorders>
          </w:tcPr>
          <w:p w:rsidR="002A43BF" w:rsidRPr="00C653F4" w:rsidRDefault="002A43BF" w:rsidP="0059547C">
            <w:pPr>
              <w:jc w:val="center"/>
              <w:rPr>
                <w:rFonts w:asciiTheme="minorHAnsi" w:hAnsiTheme="minorHAnsi"/>
              </w:rPr>
            </w:pPr>
            <w:r w:rsidRPr="00C653F4">
              <w:rPr>
                <w:rFonts w:asciiTheme="minorHAnsi" w:hAnsiTheme="minorHAnsi"/>
              </w:rPr>
              <w:t xml:space="preserve">GA 31 </w:t>
            </w:r>
          </w:p>
          <w:p w:rsidR="002A43BF" w:rsidRPr="00C653F4" w:rsidRDefault="002A43BF" w:rsidP="0059547C">
            <w:pPr>
              <w:jc w:val="center"/>
              <w:rPr>
                <w:rFonts w:asciiTheme="minorHAnsi" w:hAnsiTheme="minorHAnsi"/>
              </w:rPr>
            </w:pPr>
            <w:r w:rsidRPr="00C653F4">
              <w:rPr>
                <w:rFonts w:asciiTheme="minorHAnsi" w:hAnsiTheme="minorHAnsi"/>
              </w:rPr>
              <w:t>C. henryi (GA) 2011</w:t>
            </w:r>
          </w:p>
        </w:tc>
        <w:tc>
          <w:tcPr>
            <w:tcW w:w="1170" w:type="dxa"/>
            <w:tcBorders>
              <w:top w:val="single" w:sz="6" w:space="0" w:color="auto"/>
              <w:left w:val="single" w:sz="6" w:space="0" w:color="auto"/>
              <w:bottom w:val="single" w:sz="6" w:space="0" w:color="auto"/>
              <w:right w:val="single" w:sz="6" w:space="0" w:color="auto"/>
            </w:tcBorders>
          </w:tcPr>
          <w:p w:rsidR="002A43BF" w:rsidRPr="00C653F4" w:rsidRDefault="002A43BF" w:rsidP="0059547C">
            <w:pPr>
              <w:rPr>
                <w:rFonts w:asciiTheme="minorHAnsi" w:hAnsiTheme="minorHAnsi"/>
              </w:rPr>
            </w:pPr>
            <w:r w:rsidRPr="00C653F4">
              <w:rPr>
                <w:rFonts w:asciiTheme="minorHAnsi" w:hAnsiTheme="minorHAnsi"/>
              </w:rPr>
              <w:t xml:space="preserve">GA 30 </w:t>
            </w:r>
          </w:p>
          <w:p w:rsidR="002A43BF" w:rsidRPr="00C653F4" w:rsidRDefault="002A43BF" w:rsidP="0059547C">
            <w:pPr>
              <w:rPr>
                <w:rFonts w:asciiTheme="minorHAnsi" w:hAnsiTheme="minorHAnsi"/>
              </w:rPr>
            </w:pPr>
            <w:r w:rsidRPr="00C653F4">
              <w:rPr>
                <w:rFonts w:asciiTheme="minorHAnsi" w:hAnsiTheme="minorHAnsi"/>
              </w:rPr>
              <w:t>C. henryi (GA) 2011</w:t>
            </w:r>
          </w:p>
        </w:tc>
        <w:tc>
          <w:tcPr>
            <w:tcW w:w="1260" w:type="dxa"/>
            <w:tcBorders>
              <w:top w:val="single" w:sz="6" w:space="0" w:color="auto"/>
              <w:left w:val="single" w:sz="6" w:space="0" w:color="auto"/>
              <w:bottom w:val="single" w:sz="6" w:space="0" w:color="auto"/>
              <w:right w:val="single" w:sz="6" w:space="0" w:color="auto"/>
            </w:tcBorders>
          </w:tcPr>
          <w:p w:rsidR="002A43BF" w:rsidRPr="00C653F4" w:rsidRDefault="002A43BF" w:rsidP="0059547C">
            <w:pPr>
              <w:jc w:val="center"/>
              <w:rPr>
                <w:rFonts w:asciiTheme="minorHAnsi" w:hAnsiTheme="minorHAnsi"/>
              </w:rPr>
            </w:pPr>
            <w:r w:rsidRPr="00C653F4">
              <w:rPr>
                <w:rFonts w:asciiTheme="minorHAnsi" w:hAnsiTheme="minorHAnsi"/>
              </w:rPr>
              <w:t>GA 30</w:t>
            </w:r>
          </w:p>
          <w:p w:rsidR="002A43BF" w:rsidRPr="00C653F4" w:rsidRDefault="002A43BF" w:rsidP="0059547C">
            <w:pPr>
              <w:jc w:val="center"/>
              <w:rPr>
                <w:rFonts w:asciiTheme="minorHAnsi" w:hAnsiTheme="minorHAnsi"/>
              </w:rPr>
            </w:pPr>
            <w:r w:rsidRPr="00C653F4">
              <w:rPr>
                <w:rFonts w:asciiTheme="minorHAnsi" w:hAnsiTheme="minorHAnsi"/>
              </w:rPr>
              <w:t>C. henryi (GA) 2011</w:t>
            </w:r>
          </w:p>
        </w:tc>
        <w:tc>
          <w:tcPr>
            <w:tcW w:w="1170" w:type="dxa"/>
            <w:tcBorders>
              <w:top w:val="single" w:sz="6" w:space="0" w:color="auto"/>
              <w:left w:val="single" w:sz="6" w:space="0" w:color="auto"/>
              <w:bottom w:val="single" w:sz="6" w:space="0" w:color="auto"/>
              <w:right w:val="single" w:sz="6" w:space="0" w:color="auto"/>
            </w:tcBorders>
          </w:tcPr>
          <w:p w:rsidR="002A43BF" w:rsidRPr="00C653F4" w:rsidRDefault="002A43BF" w:rsidP="0059547C">
            <w:pPr>
              <w:jc w:val="center"/>
              <w:rPr>
                <w:rFonts w:asciiTheme="minorHAnsi" w:hAnsiTheme="minorHAnsi"/>
              </w:rPr>
            </w:pPr>
            <w:r w:rsidRPr="00C653F4">
              <w:rPr>
                <w:rFonts w:asciiTheme="minorHAnsi" w:hAnsiTheme="minorHAnsi"/>
              </w:rPr>
              <w:t>GA 30</w:t>
            </w:r>
          </w:p>
          <w:p w:rsidR="002A43BF" w:rsidRPr="00C653F4" w:rsidRDefault="002A43BF" w:rsidP="0059547C">
            <w:pPr>
              <w:jc w:val="center"/>
              <w:rPr>
                <w:rFonts w:asciiTheme="minorHAnsi" w:hAnsiTheme="minorHAnsi"/>
              </w:rPr>
            </w:pPr>
            <w:r w:rsidRPr="00C653F4">
              <w:rPr>
                <w:rFonts w:asciiTheme="minorHAnsi" w:hAnsiTheme="minorHAnsi"/>
              </w:rPr>
              <w:t>C. henryi (GA) 2011</w:t>
            </w:r>
          </w:p>
        </w:tc>
        <w:tc>
          <w:tcPr>
            <w:tcW w:w="1170" w:type="dxa"/>
            <w:tcBorders>
              <w:top w:val="single" w:sz="6" w:space="0" w:color="auto"/>
              <w:left w:val="single" w:sz="6" w:space="0" w:color="auto"/>
              <w:bottom w:val="single" w:sz="6" w:space="0" w:color="auto"/>
              <w:right w:val="single" w:sz="6" w:space="0" w:color="auto"/>
            </w:tcBorders>
          </w:tcPr>
          <w:p w:rsidR="002A43BF" w:rsidRPr="00C653F4" w:rsidRDefault="002A43BF" w:rsidP="0059547C">
            <w:pPr>
              <w:jc w:val="center"/>
              <w:rPr>
                <w:rFonts w:asciiTheme="minorHAnsi" w:hAnsiTheme="minorHAnsi"/>
              </w:rPr>
            </w:pPr>
            <w:r w:rsidRPr="00C653F4">
              <w:rPr>
                <w:rFonts w:asciiTheme="minorHAnsi" w:hAnsiTheme="minorHAnsi"/>
              </w:rPr>
              <w:t>‘Eaton’ x henryi 2011</w:t>
            </w:r>
          </w:p>
        </w:tc>
        <w:tc>
          <w:tcPr>
            <w:tcW w:w="900" w:type="dxa"/>
            <w:tcBorders>
              <w:top w:val="single" w:sz="6" w:space="0" w:color="auto"/>
              <w:left w:val="single" w:sz="6" w:space="0" w:color="auto"/>
              <w:bottom w:val="single" w:sz="6" w:space="0" w:color="auto"/>
              <w:right w:val="single" w:sz="6" w:space="0" w:color="auto"/>
            </w:tcBorders>
          </w:tcPr>
          <w:p w:rsidR="002A43BF" w:rsidRPr="00C653F4" w:rsidRDefault="002A43BF" w:rsidP="0059547C">
            <w:pPr>
              <w:jc w:val="center"/>
              <w:rPr>
                <w:rFonts w:asciiTheme="minorHAnsi" w:hAnsiTheme="minorHAnsi"/>
              </w:rPr>
            </w:pPr>
          </w:p>
        </w:tc>
      </w:tr>
      <w:tr w:rsidR="002A43BF" w:rsidRPr="00C653F4" w:rsidTr="0059547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c>
          <w:tcPr>
            <w:tcW w:w="1260" w:type="dxa"/>
            <w:tcBorders>
              <w:top w:val="single" w:sz="6" w:space="0" w:color="auto"/>
              <w:left w:val="single" w:sz="12"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PERSIAN WALNUT</w:t>
            </w:r>
          </w:p>
          <w:p w:rsidR="002A43BF" w:rsidRPr="00C653F4" w:rsidRDefault="002A43BF" w:rsidP="0059547C">
            <w:pPr>
              <w:jc w:val="center"/>
              <w:rPr>
                <w:rFonts w:asciiTheme="minorHAnsi" w:hAnsiTheme="minorHAnsi"/>
              </w:rPr>
            </w:pPr>
            <w:r w:rsidRPr="00C653F4">
              <w:rPr>
                <w:rFonts w:asciiTheme="minorHAnsi" w:hAnsiTheme="minorHAnsi"/>
              </w:rPr>
              <w:t>‘Broad-view’</w:t>
            </w:r>
          </w:p>
        </w:tc>
        <w:tc>
          <w:tcPr>
            <w:tcW w:w="126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BLACK WALNUT</w:t>
            </w:r>
          </w:p>
          <w:p w:rsidR="002A43BF" w:rsidRPr="00C653F4" w:rsidRDefault="002A43BF" w:rsidP="0059547C">
            <w:pPr>
              <w:jc w:val="center"/>
              <w:rPr>
                <w:rFonts w:asciiTheme="minorHAnsi" w:hAnsiTheme="minorHAnsi"/>
              </w:rPr>
            </w:pPr>
            <w:r w:rsidRPr="00C653F4">
              <w:rPr>
                <w:rFonts w:asciiTheme="minorHAnsi" w:hAnsiTheme="minorHAnsi"/>
              </w:rPr>
              <w:t>‘Grundy’?</w:t>
            </w:r>
          </w:p>
        </w:tc>
        <w:tc>
          <w:tcPr>
            <w:tcW w:w="117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rPr>
                <w:rFonts w:asciiTheme="minorHAnsi" w:hAnsiTheme="minorHAnsi"/>
              </w:rPr>
            </w:pPr>
          </w:p>
        </w:tc>
        <w:tc>
          <w:tcPr>
            <w:tcW w:w="126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rPr>
                <w:rFonts w:asciiTheme="minorHAnsi" w:hAnsiTheme="minorHAnsi"/>
              </w:rPr>
            </w:pPr>
            <w:r w:rsidRPr="00C653F4">
              <w:rPr>
                <w:rFonts w:asciiTheme="minorHAnsi" w:hAnsiTheme="minorHAnsi"/>
              </w:rPr>
              <w:t xml:space="preserve">GA 30 </w:t>
            </w:r>
          </w:p>
          <w:p w:rsidR="002A43BF" w:rsidRPr="00C653F4" w:rsidRDefault="002A43BF" w:rsidP="0059547C">
            <w:pPr>
              <w:rPr>
                <w:rFonts w:asciiTheme="minorHAnsi" w:hAnsiTheme="minorHAnsi"/>
              </w:rPr>
            </w:pPr>
            <w:r w:rsidRPr="00C653F4">
              <w:rPr>
                <w:rFonts w:asciiTheme="minorHAnsi" w:hAnsiTheme="minorHAnsi"/>
              </w:rPr>
              <w:t>C. henryi (GA) 2011</w:t>
            </w:r>
          </w:p>
        </w:tc>
        <w:tc>
          <w:tcPr>
            <w:tcW w:w="117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C. henryi?</w:t>
            </w:r>
          </w:p>
          <w:p w:rsidR="002A43BF" w:rsidRPr="00C653F4" w:rsidRDefault="002A43BF" w:rsidP="0059547C">
            <w:pPr>
              <w:jc w:val="center"/>
              <w:rPr>
                <w:rFonts w:asciiTheme="minorHAnsi" w:hAnsiTheme="minorHAnsi"/>
              </w:rPr>
            </w:pPr>
            <w:r w:rsidRPr="00C653F4">
              <w:rPr>
                <w:rFonts w:asciiTheme="minorHAnsi" w:hAnsiTheme="minorHAnsi"/>
              </w:rPr>
              <w:t>Schm.</w:t>
            </w:r>
          </w:p>
          <w:p w:rsidR="002A43BF" w:rsidRPr="00C653F4" w:rsidRDefault="002A43BF" w:rsidP="0059547C">
            <w:pPr>
              <w:jc w:val="center"/>
              <w:rPr>
                <w:rFonts w:asciiTheme="minorHAnsi" w:hAnsiTheme="minorHAnsi"/>
              </w:rPr>
            </w:pPr>
            <w:r w:rsidRPr="00C653F4">
              <w:rPr>
                <w:rFonts w:asciiTheme="minorHAnsi" w:hAnsiTheme="minorHAnsi"/>
              </w:rPr>
              <w:t>2013</w:t>
            </w:r>
          </w:p>
        </w:tc>
        <w:tc>
          <w:tcPr>
            <w:tcW w:w="126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C. henryi?</w:t>
            </w:r>
          </w:p>
          <w:p w:rsidR="002A43BF" w:rsidRPr="00C653F4" w:rsidRDefault="002A43BF" w:rsidP="0059547C">
            <w:pPr>
              <w:jc w:val="center"/>
              <w:rPr>
                <w:rFonts w:asciiTheme="minorHAnsi" w:hAnsiTheme="minorHAnsi"/>
              </w:rPr>
            </w:pPr>
            <w:r w:rsidRPr="00C653F4">
              <w:rPr>
                <w:rFonts w:asciiTheme="minorHAnsi" w:hAnsiTheme="minorHAnsi"/>
              </w:rPr>
              <w:t>Schm.</w:t>
            </w:r>
          </w:p>
          <w:p w:rsidR="002A43BF" w:rsidRPr="00C653F4" w:rsidRDefault="002A43BF" w:rsidP="0059547C">
            <w:pPr>
              <w:jc w:val="center"/>
              <w:rPr>
                <w:rFonts w:asciiTheme="minorHAnsi" w:hAnsiTheme="minorHAnsi"/>
              </w:rPr>
            </w:pPr>
            <w:r w:rsidRPr="00C653F4">
              <w:rPr>
                <w:rFonts w:asciiTheme="minorHAnsi" w:hAnsiTheme="minorHAnsi"/>
              </w:rPr>
              <w:t>2013</w:t>
            </w:r>
          </w:p>
        </w:tc>
        <w:tc>
          <w:tcPr>
            <w:tcW w:w="117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CHEST- NUT</w:t>
            </w:r>
          </w:p>
          <w:p w:rsidR="002A43BF" w:rsidRPr="00C653F4" w:rsidRDefault="002A43BF" w:rsidP="0059547C">
            <w:pPr>
              <w:jc w:val="center"/>
              <w:rPr>
                <w:rFonts w:asciiTheme="minorHAnsi" w:hAnsiTheme="minorHAnsi"/>
              </w:rPr>
            </w:pPr>
            <w:r w:rsidRPr="00C653F4">
              <w:rPr>
                <w:rFonts w:asciiTheme="minorHAnsi" w:hAnsiTheme="minorHAnsi"/>
              </w:rPr>
              <w:t>‘Hartman’ 17-8</w:t>
            </w:r>
          </w:p>
        </w:tc>
        <w:tc>
          <w:tcPr>
            <w:tcW w:w="1170" w:type="dxa"/>
            <w:tcBorders>
              <w:top w:val="single" w:sz="6" w:space="0" w:color="auto"/>
              <w:left w:val="single" w:sz="6" w:space="0" w:color="auto"/>
              <w:bottom w:val="single" w:sz="6" w:space="0" w:color="auto"/>
              <w:right w:val="single" w:sz="6" w:space="0" w:color="auto"/>
            </w:tcBorders>
          </w:tcPr>
          <w:p w:rsidR="002A43BF" w:rsidRPr="00C653F4" w:rsidRDefault="002A43BF" w:rsidP="0059547C">
            <w:pPr>
              <w:jc w:val="center"/>
              <w:rPr>
                <w:rFonts w:asciiTheme="minorHAnsi" w:hAnsiTheme="minorHAnsi"/>
              </w:rPr>
            </w:pPr>
            <w:r w:rsidRPr="00C653F4">
              <w:rPr>
                <w:rFonts w:asciiTheme="minorHAnsi" w:hAnsiTheme="minorHAnsi"/>
              </w:rPr>
              <w:t>C. henryi?</w:t>
            </w:r>
          </w:p>
          <w:p w:rsidR="002A43BF" w:rsidRPr="00C653F4" w:rsidRDefault="002A43BF" w:rsidP="0059547C">
            <w:pPr>
              <w:jc w:val="center"/>
              <w:rPr>
                <w:rFonts w:asciiTheme="minorHAnsi" w:hAnsiTheme="minorHAnsi"/>
              </w:rPr>
            </w:pPr>
            <w:r w:rsidRPr="00C653F4">
              <w:rPr>
                <w:rFonts w:asciiTheme="minorHAnsi" w:hAnsiTheme="minorHAnsi"/>
              </w:rPr>
              <w:t>Schm.</w:t>
            </w:r>
          </w:p>
          <w:p w:rsidR="002A43BF" w:rsidRPr="00C653F4" w:rsidRDefault="002A43BF" w:rsidP="0059547C">
            <w:pPr>
              <w:jc w:val="center"/>
              <w:rPr>
                <w:rFonts w:asciiTheme="minorHAnsi" w:hAnsiTheme="minorHAnsi"/>
              </w:rPr>
            </w:pPr>
            <w:r w:rsidRPr="00C653F4">
              <w:rPr>
                <w:rFonts w:asciiTheme="minorHAnsi" w:hAnsiTheme="minorHAnsi"/>
              </w:rPr>
              <w:t>2013</w:t>
            </w:r>
          </w:p>
        </w:tc>
        <w:tc>
          <w:tcPr>
            <w:tcW w:w="90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HEART-NUT</w:t>
            </w:r>
          </w:p>
          <w:p w:rsidR="002A43BF" w:rsidRPr="00C653F4" w:rsidRDefault="002A43BF" w:rsidP="0059547C">
            <w:pPr>
              <w:jc w:val="center"/>
              <w:rPr>
                <w:rFonts w:asciiTheme="minorHAnsi" w:hAnsiTheme="minorHAnsi"/>
              </w:rPr>
            </w:pPr>
            <w:r w:rsidRPr="00C653F4">
              <w:rPr>
                <w:rFonts w:asciiTheme="minorHAnsi" w:hAnsiTheme="minorHAnsi"/>
              </w:rPr>
              <w:t>‘Rhodes’</w:t>
            </w:r>
          </w:p>
        </w:tc>
      </w:tr>
      <w:tr w:rsidR="002A43BF" w:rsidRPr="00C653F4" w:rsidTr="0059547C">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900" w:type="dxa"/>
        </w:trPr>
        <w:tc>
          <w:tcPr>
            <w:tcW w:w="1260" w:type="dxa"/>
            <w:tcBorders>
              <w:top w:val="single" w:sz="6" w:space="0" w:color="auto"/>
              <w:left w:val="single" w:sz="12"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color w:val="FF0000"/>
              </w:rPr>
              <w:t>X</w:t>
            </w:r>
          </w:p>
        </w:tc>
        <w:tc>
          <w:tcPr>
            <w:tcW w:w="126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CHEST- NUT</w:t>
            </w:r>
          </w:p>
          <w:p w:rsidR="002A43BF" w:rsidRPr="00C653F4" w:rsidRDefault="002A43BF" w:rsidP="0059547C">
            <w:pPr>
              <w:jc w:val="center"/>
              <w:rPr>
                <w:rFonts w:asciiTheme="minorHAnsi" w:hAnsiTheme="minorHAnsi"/>
              </w:rPr>
            </w:pPr>
            <w:r w:rsidRPr="00C653F4">
              <w:rPr>
                <w:rFonts w:asciiTheme="minorHAnsi" w:hAnsiTheme="minorHAnsi"/>
              </w:rPr>
              <w:t>‘Orrin’</w:t>
            </w:r>
          </w:p>
        </w:tc>
        <w:tc>
          <w:tcPr>
            <w:tcW w:w="117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CHEST- NUT</w:t>
            </w:r>
          </w:p>
          <w:p w:rsidR="002A43BF" w:rsidRPr="00C653F4" w:rsidRDefault="002A43BF" w:rsidP="0059547C">
            <w:pPr>
              <w:jc w:val="center"/>
              <w:rPr>
                <w:rFonts w:asciiTheme="minorHAnsi" w:hAnsiTheme="minorHAnsi"/>
              </w:rPr>
            </w:pPr>
            <w:r w:rsidRPr="00C653F4">
              <w:rPr>
                <w:rFonts w:asciiTheme="minorHAnsi" w:hAnsiTheme="minorHAnsi"/>
              </w:rPr>
              <w:t>‘Eaton’</w:t>
            </w:r>
          </w:p>
        </w:tc>
        <w:tc>
          <w:tcPr>
            <w:tcW w:w="126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CHEST- NUT</w:t>
            </w:r>
          </w:p>
          <w:p w:rsidR="002A43BF" w:rsidRPr="00C653F4" w:rsidRDefault="002A43BF" w:rsidP="0059547C">
            <w:pPr>
              <w:jc w:val="center"/>
              <w:rPr>
                <w:rFonts w:asciiTheme="minorHAnsi" w:hAnsiTheme="minorHAnsi"/>
              </w:rPr>
            </w:pPr>
            <w:r w:rsidRPr="00C653F4">
              <w:rPr>
                <w:rFonts w:asciiTheme="minorHAnsi" w:hAnsiTheme="minorHAnsi"/>
              </w:rPr>
              <w:t>‘Lenoir’</w:t>
            </w:r>
          </w:p>
        </w:tc>
        <w:tc>
          <w:tcPr>
            <w:tcW w:w="117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PERSIAN WALNUT</w:t>
            </w:r>
          </w:p>
          <w:p w:rsidR="002A43BF" w:rsidRPr="00C653F4" w:rsidRDefault="002A43BF" w:rsidP="0059547C">
            <w:pPr>
              <w:jc w:val="center"/>
              <w:rPr>
                <w:rFonts w:asciiTheme="minorHAnsi" w:hAnsiTheme="minorHAnsi"/>
              </w:rPr>
            </w:pPr>
            <w:r w:rsidRPr="00C653F4">
              <w:rPr>
                <w:rFonts w:asciiTheme="minorHAnsi" w:hAnsiTheme="minorHAnsi"/>
              </w:rPr>
              <w:t>‘Broad- view’</w:t>
            </w:r>
          </w:p>
        </w:tc>
        <w:tc>
          <w:tcPr>
            <w:tcW w:w="126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C. henryi?</w:t>
            </w:r>
          </w:p>
          <w:p w:rsidR="002A43BF" w:rsidRPr="00C653F4" w:rsidRDefault="002A43BF" w:rsidP="0059547C">
            <w:pPr>
              <w:jc w:val="center"/>
              <w:rPr>
                <w:rFonts w:asciiTheme="minorHAnsi" w:hAnsiTheme="minorHAnsi"/>
              </w:rPr>
            </w:pPr>
            <w:r w:rsidRPr="00C653F4">
              <w:rPr>
                <w:rFonts w:asciiTheme="minorHAnsi" w:hAnsiTheme="minorHAnsi"/>
              </w:rPr>
              <w:t>Schm.</w:t>
            </w:r>
          </w:p>
          <w:p w:rsidR="002A43BF" w:rsidRPr="00C653F4" w:rsidRDefault="002A43BF" w:rsidP="0059547C">
            <w:pPr>
              <w:jc w:val="center"/>
              <w:rPr>
                <w:rFonts w:asciiTheme="minorHAnsi" w:hAnsiTheme="minorHAnsi"/>
              </w:rPr>
            </w:pPr>
            <w:r w:rsidRPr="00C653F4">
              <w:rPr>
                <w:rFonts w:asciiTheme="minorHAnsi" w:hAnsiTheme="minorHAnsi"/>
              </w:rPr>
              <w:t>2013</w:t>
            </w:r>
          </w:p>
        </w:tc>
        <w:tc>
          <w:tcPr>
            <w:tcW w:w="1170" w:type="dxa"/>
            <w:tcBorders>
              <w:top w:val="single" w:sz="6" w:space="0" w:color="auto"/>
              <w:left w:val="single" w:sz="6" w:space="0" w:color="auto"/>
              <w:bottom w:val="single" w:sz="6" w:space="0" w:color="auto"/>
              <w:right w:val="single" w:sz="6" w:space="0" w:color="auto"/>
            </w:tcBorders>
            <w:hideMark/>
          </w:tcPr>
          <w:p w:rsidR="002A43BF" w:rsidRPr="00C653F4" w:rsidRDefault="002A43BF" w:rsidP="0059547C">
            <w:pPr>
              <w:jc w:val="center"/>
              <w:rPr>
                <w:rFonts w:asciiTheme="minorHAnsi" w:hAnsiTheme="minorHAnsi"/>
              </w:rPr>
            </w:pPr>
            <w:r w:rsidRPr="00C653F4">
              <w:rPr>
                <w:rFonts w:asciiTheme="minorHAnsi" w:hAnsiTheme="minorHAnsi"/>
              </w:rPr>
              <w:t>C. henryi?</w:t>
            </w:r>
          </w:p>
          <w:p w:rsidR="002A43BF" w:rsidRPr="00C653F4" w:rsidRDefault="002A43BF" w:rsidP="0059547C">
            <w:pPr>
              <w:jc w:val="center"/>
              <w:rPr>
                <w:rFonts w:asciiTheme="minorHAnsi" w:hAnsiTheme="minorHAnsi"/>
              </w:rPr>
            </w:pPr>
            <w:r w:rsidRPr="00C653F4">
              <w:rPr>
                <w:rFonts w:asciiTheme="minorHAnsi" w:hAnsiTheme="minorHAnsi"/>
              </w:rPr>
              <w:t>Schm.</w:t>
            </w:r>
          </w:p>
          <w:p w:rsidR="002A43BF" w:rsidRPr="00C653F4" w:rsidRDefault="002A43BF" w:rsidP="0059547C">
            <w:pPr>
              <w:jc w:val="center"/>
              <w:rPr>
                <w:rFonts w:asciiTheme="minorHAnsi" w:hAnsiTheme="minorHAnsi"/>
              </w:rPr>
            </w:pPr>
            <w:r w:rsidRPr="00C653F4">
              <w:rPr>
                <w:rFonts w:asciiTheme="minorHAnsi" w:hAnsiTheme="minorHAnsi"/>
              </w:rPr>
              <w:t>2013</w:t>
            </w:r>
          </w:p>
        </w:tc>
        <w:tc>
          <w:tcPr>
            <w:tcW w:w="1170" w:type="dxa"/>
            <w:tcBorders>
              <w:top w:val="single" w:sz="6" w:space="0" w:color="auto"/>
              <w:left w:val="single" w:sz="6" w:space="0" w:color="auto"/>
              <w:bottom w:val="single" w:sz="6" w:space="0" w:color="auto"/>
              <w:right w:val="single" w:sz="6" w:space="0" w:color="auto"/>
            </w:tcBorders>
          </w:tcPr>
          <w:p w:rsidR="002A43BF" w:rsidRPr="00C653F4" w:rsidRDefault="002A43BF" w:rsidP="0059547C">
            <w:pPr>
              <w:jc w:val="center"/>
              <w:rPr>
                <w:rFonts w:asciiTheme="minorHAnsi" w:hAnsiTheme="minorHAnsi"/>
              </w:rPr>
            </w:pPr>
          </w:p>
        </w:tc>
      </w:tr>
    </w:tbl>
    <w:p w:rsidR="00C653F4" w:rsidRDefault="00C653F4" w:rsidP="002A43BF">
      <w:pPr>
        <w:rPr>
          <w:rFonts w:asciiTheme="minorHAnsi" w:hAnsiTheme="minorHAnsi"/>
          <w:b/>
          <w:u w:val="single"/>
        </w:rPr>
      </w:pPr>
    </w:p>
    <w:p w:rsidR="002A43BF" w:rsidRPr="00C653F4" w:rsidRDefault="002A43BF" w:rsidP="002A43BF">
      <w:pPr>
        <w:rPr>
          <w:rFonts w:asciiTheme="minorHAnsi" w:hAnsiTheme="minorHAnsi"/>
        </w:rPr>
      </w:pPr>
      <w:r w:rsidRPr="00C653F4">
        <w:rPr>
          <w:rFonts w:asciiTheme="minorHAnsi" w:hAnsiTheme="minorHAnsi"/>
          <w:b/>
          <w:u w:val="single"/>
        </w:rPr>
        <w:t>16.  Grafted Butternuts</w:t>
      </w:r>
      <w:r w:rsidRPr="00C653F4">
        <w:rPr>
          <w:rFonts w:asciiTheme="minorHAnsi" w:hAnsiTheme="minorHAnsi"/>
        </w:rPr>
        <w:t xml:space="preserve"> planted May 2012, </w:t>
      </w:r>
      <w:r w:rsidRPr="00C653F4">
        <w:rPr>
          <w:rFonts w:asciiTheme="minorHAnsi" w:hAnsiTheme="minorHAnsi"/>
          <w:color w:val="FF0000"/>
        </w:rPr>
        <w:t>April 2013</w:t>
      </w:r>
      <w:r w:rsidRPr="00C653F4">
        <w:rPr>
          <w:rFonts w:asciiTheme="minorHAnsi" w:hAnsiTheme="minorHAnsi"/>
        </w:rPr>
        <w:t>, updated 5 June 2013</w:t>
      </w:r>
    </w:p>
    <w:p w:rsidR="002A43BF" w:rsidRPr="00C653F4" w:rsidRDefault="002A43BF" w:rsidP="002A43BF">
      <w:pPr>
        <w:rPr>
          <w:rFonts w:asciiTheme="minorHAnsi" w:hAnsiTheme="minorHAnsi"/>
        </w:rPr>
      </w:pPr>
      <w:r w:rsidRPr="00C653F4">
        <w:rPr>
          <w:rFonts w:asciiTheme="minorHAnsi" w:hAnsiTheme="minorHAnsi"/>
        </w:rPr>
        <w:lastRenderedPageBreak/>
        <w:t>South East corner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78"/>
        <w:gridCol w:w="1530"/>
        <w:gridCol w:w="1560"/>
        <w:gridCol w:w="1526"/>
        <w:gridCol w:w="1596"/>
      </w:tblGrid>
      <w:tr w:rsidR="002A43BF" w:rsidRPr="00C653F4" w:rsidTr="0059547C">
        <w:tc>
          <w:tcPr>
            <w:tcW w:w="1644" w:type="dxa"/>
            <w:shd w:val="clear" w:color="auto" w:fill="auto"/>
          </w:tcPr>
          <w:p w:rsidR="002A43BF" w:rsidRPr="00C653F4" w:rsidRDefault="002A43BF" w:rsidP="0059547C">
            <w:pPr>
              <w:rPr>
                <w:rFonts w:asciiTheme="minorHAnsi" w:hAnsiTheme="minorHAnsi"/>
              </w:rPr>
            </w:pPr>
          </w:p>
        </w:tc>
        <w:tc>
          <w:tcPr>
            <w:tcW w:w="1644" w:type="dxa"/>
            <w:shd w:val="clear" w:color="auto" w:fill="auto"/>
          </w:tcPr>
          <w:p w:rsidR="002A43BF" w:rsidRPr="00C653F4" w:rsidRDefault="002A43BF" w:rsidP="0059547C">
            <w:pPr>
              <w:rPr>
                <w:rFonts w:asciiTheme="minorHAnsi" w:hAnsiTheme="minorHAnsi"/>
                <w:color w:val="FF0000"/>
              </w:rPr>
            </w:pPr>
            <w:r w:rsidRPr="00C653F4">
              <w:rPr>
                <w:rFonts w:asciiTheme="minorHAnsi" w:hAnsiTheme="minorHAnsi"/>
                <w:color w:val="FF0000"/>
              </w:rPr>
              <w:t>PA 25-9</w:t>
            </w: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PA 64-4</w:t>
            </w:r>
          </w:p>
        </w:tc>
        <w:tc>
          <w:tcPr>
            <w:tcW w:w="1644" w:type="dxa"/>
            <w:shd w:val="clear" w:color="auto" w:fill="auto"/>
          </w:tcPr>
          <w:p w:rsidR="002A43BF" w:rsidRPr="00C653F4" w:rsidRDefault="002A43BF" w:rsidP="0059547C">
            <w:pPr>
              <w:rPr>
                <w:rFonts w:asciiTheme="minorHAnsi" w:hAnsiTheme="minorHAnsi"/>
              </w:rPr>
            </w:pPr>
          </w:p>
        </w:tc>
        <w:tc>
          <w:tcPr>
            <w:tcW w:w="1644" w:type="dxa"/>
            <w:shd w:val="clear" w:color="auto" w:fill="auto"/>
          </w:tcPr>
          <w:p w:rsidR="002A43BF" w:rsidRPr="00C653F4" w:rsidRDefault="002A43BF" w:rsidP="0059547C">
            <w:pPr>
              <w:rPr>
                <w:rFonts w:asciiTheme="minorHAnsi" w:hAnsiTheme="minorHAnsi"/>
                <w:color w:val="FF0000"/>
              </w:rPr>
            </w:pPr>
            <w:r w:rsidRPr="00C653F4">
              <w:rPr>
                <w:rFonts w:asciiTheme="minorHAnsi" w:hAnsiTheme="minorHAnsi"/>
                <w:color w:val="FF0000"/>
              </w:rPr>
              <w:t>PA 18-4</w:t>
            </w:r>
          </w:p>
        </w:tc>
        <w:tc>
          <w:tcPr>
            <w:tcW w:w="1644" w:type="dxa"/>
            <w:shd w:val="clear" w:color="auto" w:fill="auto"/>
          </w:tcPr>
          <w:p w:rsidR="002A43BF" w:rsidRPr="00C653F4" w:rsidRDefault="002A43BF" w:rsidP="0059547C">
            <w:pPr>
              <w:rPr>
                <w:rFonts w:asciiTheme="minorHAnsi" w:hAnsiTheme="minorHAnsi"/>
                <w:color w:val="FF0000"/>
              </w:rPr>
            </w:pPr>
            <w:r w:rsidRPr="00C653F4">
              <w:rPr>
                <w:rFonts w:asciiTheme="minorHAnsi" w:hAnsiTheme="minorHAnsi"/>
                <w:color w:val="FF0000"/>
              </w:rPr>
              <w:t>PA 18-4</w:t>
            </w:r>
          </w:p>
        </w:tc>
      </w:tr>
      <w:tr w:rsidR="002A43BF" w:rsidRPr="00C653F4" w:rsidTr="0059547C">
        <w:tc>
          <w:tcPr>
            <w:tcW w:w="1644" w:type="dxa"/>
            <w:shd w:val="clear" w:color="auto" w:fill="auto"/>
          </w:tcPr>
          <w:p w:rsidR="002A43BF" w:rsidRPr="00C653F4" w:rsidRDefault="002A43BF" w:rsidP="0059547C">
            <w:pPr>
              <w:rPr>
                <w:rFonts w:asciiTheme="minorHAnsi" w:hAnsiTheme="minorHAnsi"/>
              </w:rPr>
            </w:pP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VT Richmond  A-19</w:t>
            </w:r>
          </w:p>
        </w:tc>
        <w:tc>
          <w:tcPr>
            <w:tcW w:w="1644" w:type="dxa"/>
            <w:shd w:val="clear" w:color="auto" w:fill="auto"/>
          </w:tcPr>
          <w:p w:rsidR="002A43BF" w:rsidRPr="00C653F4" w:rsidRDefault="002A43BF" w:rsidP="0059547C">
            <w:pPr>
              <w:rPr>
                <w:rFonts w:asciiTheme="minorHAnsi" w:hAnsiTheme="minorHAnsi"/>
              </w:rPr>
            </w:pPr>
          </w:p>
        </w:tc>
        <w:tc>
          <w:tcPr>
            <w:tcW w:w="1644" w:type="dxa"/>
            <w:shd w:val="clear" w:color="auto" w:fill="auto"/>
          </w:tcPr>
          <w:p w:rsidR="002A43BF" w:rsidRPr="00C653F4" w:rsidRDefault="002A43BF" w:rsidP="0059547C">
            <w:pPr>
              <w:rPr>
                <w:rFonts w:asciiTheme="minorHAnsi" w:hAnsiTheme="minorHAnsi"/>
              </w:rPr>
            </w:pPr>
          </w:p>
        </w:tc>
        <w:tc>
          <w:tcPr>
            <w:tcW w:w="1644" w:type="dxa"/>
            <w:shd w:val="clear" w:color="auto" w:fill="auto"/>
          </w:tcPr>
          <w:p w:rsidR="002A43BF" w:rsidRPr="00C653F4" w:rsidRDefault="002A43BF" w:rsidP="0059547C">
            <w:pPr>
              <w:rPr>
                <w:rFonts w:asciiTheme="minorHAnsi" w:hAnsiTheme="minorHAnsi"/>
                <w:color w:val="FF0000"/>
              </w:rPr>
            </w:pPr>
            <w:r w:rsidRPr="00C653F4">
              <w:rPr>
                <w:rFonts w:asciiTheme="minorHAnsi" w:hAnsiTheme="minorHAnsi"/>
                <w:color w:val="FF0000"/>
              </w:rPr>
              <w:t>PA 18-4</w:t>
            </w:r>
          </w:p>
        </w:tc>
        <w:tc>
          <w:tcPr>
            <w:tcW w:w="1644" w:type="dxa"/>
            <w:shd w:val="clear" w:color="auto" w:fill="auto"/>
          </w:tcPr>
          <w:p w:rsidR="002A43BF" w:rsidRPr="00C653F4" w:rsidRDefault="002A43BF" w:rsidP="0059547C">
            <w:pPr>
              <w:rPr>
                <w:rFonts w:asciiTheme="minorHAnsi" w:hAnsiTheme="minorHAnsi"/>
                <w:color w:val="FF0000"/>
              </w:rPr>
            </w:pPr>
            <w:r w:rsidRPr="00C653F4">
              <w:rPr>
                <w:rFonts w:asciiTheme="minorHAnsi" w:hAnsiTheme="minorHAnsi"/>
                <w:color w:val="FF0000"/>
              </w:rPr>
              <w:t>PA 64-4</w:t>
            </w:r>
          </w:p>
        </w:tc>
      </w:tr>
      <w:tr w:rsidR="002A43BF" w:rsidRPr="00C653F4" w:rsidTr="0059547C">
        <w:tc>
          <w:tcPr>
            <w:tcW w:w="1644" w:type="dxa"/>
            <w:shd w:val="clear" w:color="auto" w:fill="auto"/>
          </w:tcPr>
          <w:p w:rsidR="002A43BF" w:rsidRPr="00C653F4" w:rsidRDefault="002A43BF" w:rsidP="0059547C">
            <w:pPr>
              <w:rPr>
                <w:rFonts w:asciiTheme="minorHAnsi" w:hAnsiTheme="minorHAnsi"/>
              </w:rPr>
            </w:pP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IA 12004</w:t>
            </w: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BUT BS #1</w:t>
            </w: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PA 61-1</w:t>
            </w: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PA 64-4</w:t>
            </w: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PA 25-4</w:t>
            </w:r>
          </w:p>
        </w:tc>
      </w:tr>
      <w:tr w:rsidR="002A43BF" w:rsidRPr="00C653F4" w:rsidTr="0059547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VT Williston #4</w:t>
            </w:r>
          </w:p>
        </w:tc>
        <w:tc>
          <w:tcPr>
            <w:tcW w:w="1644" w:type="dxa"/>
            <w:shd w:val="clear" w:color="auto" w:fill="auto"/>
          </w:tcPr>
          <w:p w:rsidR="002A43BF" w:rsidRPr="00C653F4" w:rsidRDefault="002A43BF" w:rsidP="0059547C">
            <w:pPr>
              <w:rPr>
                <w:rFonts w:asciiTheme="minorHAnsi" w:hAnsiTheme="minorHAnsi"/>
              </w:rPr>
            </w:pP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PA 61-1</w:t>
            </w:r>
          </w:p>
        </w:tc>
        <w:tc>
          <w:tcPr>
            <w:tcW w:w="1644" w:type="dxa"/>
            <w:shd w:val="clear" w:color="auto" w:fill="auto"/>
          </w:tcPr>
          <w:p w:rsidR="002A43BF" w:rsidRPr="00C653F4" w:rsidRDefault="002A43BF" w:rsidP="0059547C">
            <w:pPr>
              <w:rPr>
                <w:rFonts w:asciiTheme="minorHAnsi" w:hAnsiTheme="minorHAnsi"/>
              </w:rPr>
            </w:pPr>
          </w:p>
        </w:tc>
        <w:tc>
          <w:tcPr>
            <w:tcW w:w="1644" w:type="dxa"/>
            <w:shd w:val="clear" w:color="auto" w:fill="auto"/>
          </w:tcPr>
          <w:p w:rsidR="002A43BF" w:rsidRPr="00C653F4" w:rsidRDefault="002A43BF" w:rsidP="0059547C">
            <w:pPr>
              <w:rPr>
                <w:rFonts w:asciiTheme="minorHAnsi" w:hAnsiTheme="minorHAnsi"/>
              </w:rPr>
            </w:pP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PA 61-1</w:t>
            </w:r>
          </w:p>
        </w:tc>
      </w:tr>
      <w:tr w:rsidR="002A43BF" w:rsidRPr="00C653F4" w:rsidTr="0059547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BUT RS #1</w:t>
            </w:r>
          </w:p>
        </w:tc>
        <w:tc>
          <w:tcPr>
            <w:tcW w:w="1644" w:type="dxa"/>
            <w:shd w:val="clear" w:color="auto" w:fill="auto"/>
          </w:tcPr>
          <w:p w:rsidR="002A43BF" w:rsidRPr="00C653F4" w:rsidRDefault="002A43BF" w:rsidP="0059547C">
            <w:pPr>
              <w:rPr>
                <w:rFonts w:asciiTheme="minorHAnsi" w:hAnsiTheme="minorHAnsi"/>
              </w:rPr>
            </w:pPr>
          </w:p>
        </w:tc>
        <w:tc>
          <w:tcPr>
            <w:tcW w:w="1644" w:type="dxa"/>
            <w:shd w:val="clear" w:color="auto" w:fill="auto"/>
          </w:tcPr>
          <w:p w:rsidR="002A43BF" w:rsidRPr="00C653F4" w:rsidRDefault="002A43BF" w:rsidP="0059547C">
            <w:pPr>
              <w:rPr>
                <w:rFonts w:asciiTheme="minorHAnsi" w:hAnsiTheme="minorHAnsi"/>
                <w:color w:val="FF0000"/>
              </w:rPr>
            </w:pPr>
            <w:r w:rsidRPr="00C653F4">
              <w:rPr>
                <w:rFonts w:asciiTheme="minorHAnsi" w:hAnsiTheme="minorHAnsi"/>
                <w:color w:val="FF0000"/>
              </w:rPr>
              <w:t>PA 5-8</w:t>
            </w: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VT Williston #2</w:t>
            </w:r>
          </w:p>
        </w:tc>
        <w:tc>
          <w:tcPr>
            <w:tcW w:w="1644" w:type="dxa"/>
            <w:shd w:val="clear" w:color="auto" w:fill="auto"/>
          </w:tcPr>
          <w:p w:rsidR="002A43BF" w:rsidRPr="00C653F4" w:rsidRDefault="002A43BF" w:rsidP="0059547C">
            <w:pPr>
              <w:rPr>
                <w:rFonts w:asciiTheme="minorHAnsi" w:hAnsiTheme="minorHAnsi"/>
              </w:rPr>
            </w:pPr>
          </w:p>
        </w:tc>
        <w:tc>
          <w:tcPr>
            <w:tcW w:w="1644" w:type="dxa"/>
            <w:shd w:val="clear" w:color="auto" w:fill="auto"/>
          </w:tcPr>
          <w:p w:rsidR="002A43BF" w:rsidRPr="00C653F4" w:rsidRDefault="002A43BF" w:rsidP="0059547C">
            <w:pPr>
              <w:rPr>
                <w:rFonts w:asciiTheme="minorHAnsi" w:hAnsiTheme="minorHAnsi"/>
              </w:rPr>
            </w:pPr>
          </w:p>
        </w:tc>
      </w:tr>
      <w:tr w:rsidR="002A43BF" w:rsidRPr="00C653F4" w:rsidTr="0059547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VT Williston #1</w:t>
            </w: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VT Fox Run #1</w:t>
            </w: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VT St. Albans #3</w:t>
            </w: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PA 10-2</w:t>
            </w:r>
          </w:p>
        </w:tc>
        <w:tc>
          <w:tcPr>
            <w:tcW w:w="1644" w:type="dxa"/>
            <w:shd w:val="clear" w:color="auto" w:fill="auto"/>
          </w:tcPr>
          <w:p w:rsidR="002A43BF" w:rsidRPr="00C653F4" w:rsidRDefault="002A43BF" w:rsidP="0059547C">
            <w:pPr>
              <w:rPr>
                <w:rFonts w:asciiTheme="minorHAnsi" w:hAnsiTheme="minorHAnsi"/>
              </w:rPr>
            </w:pPr>
          </w:p>
        </w:tc>
        <w:tc>
          <w:tcPr>
            <w:tcW w:w="1644" w:type="dxa"/>
            <w:shd w:val="clear" w:color="auto" w:fill="auto"/>
          </w:tcPr>
          <w:p w:rsidR="002A43BF" w:rsidRPr="00C653F4" w:rsidRDefault="002A43BF" w:rsidP="0059547C">
            <w:pPr>
              <w:rPr>
                <w:rFonts w:asciiTheme="minorHAnsi" w:hAnsiTheme="minorHAnsi"/>
              </w:rPr>
            </w:pPr>
          </w:p>
        </w:tc>
      </w:tr>
      <w:tr w:rsidR="002A43BF" w:rsidRPr="00C653F4" w:rsidTr="0059547C">
        <w:tc>
          <w:tcPr>
            <w:tcW w:w="1644" w:type="dxa"/>
            <w:shd w:val="clear" w:color="auto" w:fill="auto"/>
          </w:tcPr>
          <w:p w:rsidR="002A43BF" w:rsidRPr="00C653F4" w:rsidRDefault="002A43BF" w:rsidP="0059547C">
            <w:pPr>
              <w:rPr>
                <w:rFonts w:asciiTheme="minorHAnsi" w:hAnsiTheme="minorHAnsi"/>
              </w:rPr>
            </w:pP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PA 64-1</w:t>
            </w: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VT St. Albans #3</w:t>
            </w:r>
          </w:p>
        </w:tc>
        <w:tc>
          <w:tcPr>
            <w:tcW w:w="1644" w:type="dxa"/>
            <w:shd w:val="clear" w:color="auto" w:fill="auto"/>
          </w:tcPr>
          <w:p w:rsidR="002A43BF" w:rsidRPr="00C653F4" w:rsidRDefault="002A43BF" w:rsidP="0059547C">
            <w:pPr>
              <w:rPr>
                <w:rFonts w:asciiTheme="minorHAnsi" w:hAnsiTheme="minorHAnsi"/>
              </w:rPr>
            </w:pPr>
          </w:p>
        </w:tc>
        <w:tc>
          <w:tcPr>
            <w:tcW w:w="1644" w:type="dxa"/>
            <w:shd w:val="clear" w:color="auto" w:fill="auto"/>
          </w:tcPr>
          <w:p w:rsidR="002A43BF" w:rsidRPr="00C653F4" w:rsidRDefault="002A43BF" w:rsidP="0059547C">
            <w:pPr>
              <w:rPr>
                <w:rFonts w:asciiTheme="minorHAnsi" w:hAnsiTheme="minorHAnsi"/>
              </w:rPr>
            </w:pP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MOCA 17</w:t>
            </w:r>
          </w:p>
        </w:tc>
      </w:tr>
      <w:tr w:rsidR="002A43BF" w:rsidRPr="00C653F4" w:rsidTr="0059547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PA 64-6</w:t>
            </w:r>
          </w:p>
        </w:tc>
        <w:tc>
          <w:tcPr>
            <w:tcW w:w="1644" w:type="dxa"/>
            <w:shd w:val="clear" w:color="auto" w:fill="auto"/>
          </w:tcPr>
          <w:p w:rsidR="002A43BF" w:rsidRPr="00C653F4" w:rsidRDefault="002A43BF" w:rsidP="0059547C">
            <w:pPr>
              <w:rPr>
                <w:rFonts w:asciiTheme="minorHAnsi" w:hAnsiTheme="minorHAnsi"/>
              </w:rPr>
            </w:pPr>
          </w:p>
        </w:tc>
        <w:tc>
          <w:tcPr>
            <w:tcW w:w="1644" w:type="dxa"/>
            <w:shd w:val="clear" w:color="auto" w:fill="auto"/>
          </w:tcPr>
          <w:p w:rsidR="002A43BF" w:rsidRPr="00C653F4" w:rsidRDefault="002A43BF" w:rsidP="0059547C">
            <w:pPr>
              <w:rPr>
                <w:rFonts w:asciiTheme="minorHAnsi" w:hAnsiTheme="minorHAnsi"/>
                <w:color w:val="FF0000"/>
              </w:rPr>
            </w:pPr>
            <w:r w:rsidRPr="00C653F4">
              <w:rPr>
                <w:rFonts w:asciiTheme="minorHAnsi" w:hAnsiTheme="minorHAnsi"/>
                <w:color w:val="FF0000"/>
              </w:rPr>
              <w:t>PA 59-6</w:t>
            </w:r>
          </w:p>
        </w:tc>
        <w:tc>
          <w:tcPr>
            <w:tcW w:w="1644" w:type="dxa"/>
            <w:shd w:val="clear" w:color="auto" w:fill="auto"/>
          </w:tcPr>
          <w:p w:rsidR="002A43BF" w:rsidRPr="00C653F4" w:rsidRDefault="002A43BF" w:rsidP="0059547C">
            <w:pPr>
              <w:rPr>
                <w:rFonts w:asciiTheme="minorHAnsi" w:hAnsiTheme="minorHAnsi"/>
              </w:rPr>
            </w:pP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PA MOCA 17</w:t>
            </w: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PA 10-9</w:t>
            </w:r>
          </w:p>
        </w:tc>
      </w:tr>
      <w:tr w:rsidR="002A43BF" w:rsidRPr="00C653F4" w:rsidTr="0059547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VT St. Albans #2</w:t>
            </w: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IA 021001</w:t>
            </w: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PA 17-1</w:t>
            </w: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PA 10-2</w:t>
            </w: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PA 10-8</w:t>
            </w: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VT Williston#2</w:t>
            </w:r>
          </w:p>
        </w:tc>
      </w:tr>
      <w:tr w:rsidR="002A43BF" w:rsidRPr="00C653F4" w:rsidTr="0059547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PA 17-1</w:t>
            </w:r>
          </w:p>
        </w:tc>
        <w:tc>
          <w:tcPr>
            <w:tcW w:w="1644" w:type="dxa"/>
            <w:shd w:val="clear" w:color="auto" w:fill="auto"/>
          </w:tcPr>
          <w:p w:rsidR="002A43BF" w:rsidRPr="00C653F4" w:rsidRDefault="002A43BF" w:rsidP="0059547C">
            <w:pPr>
              <w:rPr>
                <w:rFonts w:asciiTheme="minorHAnsi" w:hAnsiTheme="minorHAnsi"/>
              </w:rPr>
            </w:pP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BUT BS #1</w:t>
            </w: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PA 10-9</w:t>
            </w:r>
          </w:p>
        </w:tc>
        <w:tc>
          <w:tcPr>
            <w:tcW w:w="1644" w:type="dxa"/>
            <w:shd w:val="clear" w:color="auto" w:fill="auto"/>
          </w:tcPr>
          <w:p w:rsidR="002A43BF" w:rsidRPr="00C653F4" w:rsidRDefault="002A43BF" w:rsidP="0059547C">
            <w:pPr>
              <w:rPr>
                <w:rFonts w:asciiTheme="minorHAnsi" w:hAnsiTheme="minorHAnsi"/>
              </w:rPr>
            </w:pPr>
            <w:r w:rsidRPr="00C653F4">
              <w:rPr>
                <w:rFonts w:asciiTheme="minorHAnsi" w:hAnsiTheme="minorHAnsi"/>
              </w:rPr>
              <w:t>PA 10-2</w:t>
            </w:r>
          </w:p>
        </w:tc>
        <w:tc>
          <w:tcPr>
            <w:tcW w:w="1644" w:type="dxa"/>
            <w:shd w:val="clear" w:color="auto" w:fill="auto"/>
          </w:tcPr>
          <w:p w:rsidR="002A43BF" w:rsidRPr="00C653F4" w:rsidRDefault="002A43BF" w:rsidP="0059547C">
            <w:pPr>
              <w:rPr>
                <w:rFonts w:asciiTheme="minorHAnsi" w:hAnsiTheme="minorHAnsi"/>
              </w:rPr>
            </w:pPr>
          </w:p>
        </w:tc>
      </w:tr>
    </w:tbl>
    <w:p w:rsidR="002A43BF" w:rsidRPr="00C653F4" w:rsidRDefault="002A43BF" w:rsidP="002A43BF">
      <w:pPr>
        <w:rPr>
          <w:rFonts w:asciiTheme="minorHAnsi" w:hAnsiTheme="minorHAnsi"/>
        </w:rPr>
      </w:pPr>
    </w:p>
    <w:p w:rsidR="002A43BF" w:rsidRPr="00C653F4" w:rsidRDefault="002A43BF" w:rsidP="002A43BF">
      <w:pPr>
        <w:rPr>
          <w:rFonts w:asciiTheme="minorHAnsi" w:hAnsiTheme="minorHAnsi"/>
          <w:b/>
          <w:u w:val="single"/>
        </w:rPr>
      </w:pPr>
      <w:r w:rsidRPr="00C653F4">
        <w:rPr>
          <w:rFonts w:asciiTheme="minorHAnsi" w:hAnsiTheme="minorHAnsi"/>
          <w:b/>
          <w:u w:val="single"/>
        </w:rPr>
        <w:t>17.  Elm trees</w:t>
      </w:r>
    </w:p>
    <w:p w:rsidR="002A43BF" w:rsidRPr="00C653F4" w:rsidRDefault="002A43BF" w:rsidP="002A43BF">
      <w:pPr>
        <w:rPr>
          <w:rFonts w:asciiTheme="minorHAnsi" w:hAnsiTheme="minorHAnsi"/>
        </w:rPr>
      </w:pPr>
      <w:r w:rsidRPr="00C653F4">
        <w:rPr>
          <w:rFonts w:asciiTheme="minorHAnsi" w:hAnsiTheme="minorHAnsi"/>
        </w:rPr>
        <w:t>From Gene Smalley, planted spring 1992</w:t>
      </w:r>
    </w:p>
    <w:tbl>
      <w:tblPr>
        <w:tblW w:w="82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38"/>
        <w:gridCol w:w="960"/>
        <w:gridCol w:w="960"/>
        <w:gridCol w:w="960"/>
        <w:gridCol w:w="960"/>
        <w:gridCol w:w="1335"/>
        <w:gridCol w:w="1170"/>
      </w:tblGrid>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rPr>
                <w:rFonts w:asciiTheme="minorHAnsi" w:hAnsiTheme="minorHAnsi"/>
                <w:color w:val="000000"/>
              </w:rPr>
            </w:pPr>
            <w:r w:rsidRPr="00C653F4">
              <w:rPr>
                <w:rFonts w:asciiTheme="minorHAnsi" w:hAnsiTheme="minorHAnsi"/>
                <w:color w:val="000000"/>
              </w:rPr>
              <w:t>east side</w:t>
            </w:r>
          </w:p>
        </w:tc>
        <w:tc>
          <w:tcPr>
            <w:tcW w:w="960" w:type="dxa"/>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south end</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20</w:t>
            </w:r>
          </w:p>
        </w:tc>
        <w:tc>
          <w:tcPr>
            <w:tcW w:w="960" w:type="dxa"/>
          </w:tcPr>
          <w:p w:rsidR="002A43BF" w:rsidRPr="00C653F4" w:rsidRDefault="002A43BF" w:rsidP="0059547C">
            <w:pPr>
              <w:autoSpaceDE/>
              <w:autoSpaceDN/>
              <w:adjustRightInd/>
              <w:jc w:val="center"/>
              <w:rPr>
                <w:rFonts w:asciiTheme="minorHAnsi" w:hAnsiTheme="minorHAnsi"/>
                <w:i/>
                <w:color w:val="000000"/>
              </w:rPr>
            </w:pPr>
            <w:r w:rsidRPr="00C653F4">
              <w:rPr>
                <w:rFonts w:asciiTheme="minorHAnsi" w:hAnsiTheme="minorHAnsi"/>
                <w:i/>
                <w:color w:val="000000"/>
              </w:rPr>
              <w:t>U. parvifolia</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2213</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2213</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2245-9</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2245-9</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2245-9</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2245-9</w:t>
            </w: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19</w:t>
            </w:r>
          </w:p>
        </w:tc>
        <w:tc>
          <w:tcPr>
            <w:tcW w:w="960" w:type="dxa"/>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all</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2244-1</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2245-3</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2250-1</w:t>
            </w: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18</w:t>
            </w:r>
          </w:p>
        </w:tc>
        <w:tc>
          <w:tcPr>
            <w:tcW w:w="960" w:type="dxa"/>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this</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2245-10</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17</w:t>
            </w:r>
          </w:p>
        </w:tc>
        <w:tc>
          <w:tcPr>
            <w:tcW w:w="960" w:type="dxa"/>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row</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16</w:t>
            </w:r>
          </w:p>
        </w:tc>
        <w:tc>
          <w:tcPr>
            <w:tcW w:w="960" w:type="dxa"/>
          </w:tcPr>
          <w:p w:rsidR="002A43BF" w:rsidRPr="00C653F4" w:rsidRDefault="002A43BF" w:rsidP="0059547C">
            <w:pPr>
              <w:autoSpaceDE/>
              <w:autoSpaceDN/>
              <w:adjustRightInd/>
              <w:jc w:val="cente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15</w:t>
            </w:r>
          </w:p>
        </w:tc>
        <w:tc>
          <w:tcPr>
            <w:tcW w:w="960" w:type="dxa"/>
          </w:tcPr>
          <w:p w:rsidR="002A43BF" w:rsidRPr="00C653F4" w:rsidRDefault="002A43BF" w:rsidP="0059547C">
            <w:pPr>
              <w:autoSpaceDE/>
              <w:autoSpaceDN/>
              <w:adjustRightInd/>
              <w:jc w:val="cente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14</w:t>
            </w:r>
          </w:p>
        </w:tc>
        <w:tc>
          <w:tcPr>
            <w:tcW w:w="960" w:type="dxa"/>
          </w:tcPr>
          <w:p w:rsidR="002A43BF" w:rsidRPr="00C653F4" w:rsidRDefault="002A43BF" w:rsidP="0059547C">
            <w:pPr>
              <w:autoSpaceDE/>
              <w:autoSpaceDN/>
              <w:adjustRightInd/>
              <w:jc w:val="cente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13</w:t>
            </w:r>
          </w:p>
        </w:tc>
        <w:tc>
          <w:tcPr>
            <w:tcW w:w="960" w:type="dxa"/>
          </w:tcPr>
          <w:p w:rsidR="002A43BF" w:rsidRPr="00C653F4" w:rsidRDefault="002A43BF" w:rsidP="0059547C">
            <w:pPr>
              <w:autoSpaceDE/>
              <w:autoSpaceDN/>
              <w:adjustRightInd/>
              <w:jc w:val="cente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12</w:t>
            </w:r>
          </w:p>
        </w:tc>
        <w:tc>
          <w:tcPr>
            <w:tcW w:w="960" w:type="dxa"/>
          </w:tcPr>
          <w:p w:rsidR="002A43BF" w:rsidRPr="00C653F4" w:rsidRDefault="002A43BF" w:rsidP="0059547C">
            <w:pPr>
              <w:autoSpaceDE/>
              <w:autoSpaceDN/>
              <w:adjustRightInd/>
              <w:jc w:val="cente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2245-8</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11</w:t>
            </w:r>
          </w:p>
        </w:tc>
        <w:tc>
          <w:tcPr>
            <w:tcW w:w="960" w:type="dxa"/>
          </w:tcPr>
          <w:p w:rsidR="002A43BF" w:rsidRPr="00C653F4" w:rsidRDefault="002A43BF" w:rsidP="0059547C">
            <w:pPr>
              <w:autoSpaceDE/>
              <w:autoSpaceDN/>
              <w:adjustRightInd/>
              <w:jc w:val="cente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2276-1</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10</w:t>
            </w:r>
          </w:p>
        </w:tc>
        <w:tc>
          <w:tcPr>
            <w:tcW w:w="960" w:type="dxa"/>
          </w:tcPr>
          <w:p w:rsidR="002A43BF" w:rsidRPr="00C653F4" w:rsidRDefault="002A43BF" w:rsidP="0059547C">
            <w:pPr>
              <w:autoSpaceDE/>
              <w:autoSpaceDN/>
              <w:adjustRightInd/>
              <w:jc w:val="cente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2233-1</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2247-3</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9</w:t>
            </w:r>
          </w:p>
        </w:tc>
        <w:tc>
          <w:tcPr>
            <w:tcW w:w="960" w:type="dxa"/>
          </w:tcPr>
          <w:p w:rsidR="002A43BF" w:rsidRPr="00C653F4" w:rsidRDefault="002A43BF" w:rsidP="0059547C">
            <w:pPr>
              <w:autoSpaceDE/>
              <w:autoSpaceDN/>
              <w:adjustRightInd/>
              <w:jc w:val="cente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2245-2</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8</w:t>
            </w:r>
          </w:p>
        </w:tc>
        <w:tc>
          <w:tcPr>
            <w:tcW w:w="960" w:type="dxa"/>
          </w:tcPr>
          <w:p w:rsidR="002A43BF" w:rsidRPr="00C653F4" w:rsidRDefault="002A43BF" w:rsidP="0059547C">
            <w:pPr>
              <w:autoSpaceDE/>
              <w:autoSpaceDN/>
              <w:adjustRightInd/>
              <w:jc w:val="cente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7</w:t>
            </w:r>
          </w:p>
        </w:tc>
        <w:tc>
          <w:tcPr>
            <w:tcW w:w="960" w:type="dxa"/>
          </w:tcPr>
          <w:p w:rsidR="002A43BF" w:rsidRPr="00C653F4" w:rsidRDefault="002A43BF" w:rsidP="0059547C">
            <w:pPr>
              <w:autoSpaceDE/>
              <w:autoSpaceDN/>
              <w:adjustRightInd/>
              <w:jc w:val="cente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6</w:t>
            </w:r>
          </w:p>
        </w:tc>
        <w:tc>
          <w:tcPr>
            <w:tcW w:w="960" w:type="dxa"/>
          </w:tcPr>
          <w:p w:rsidR="002A43BF" w:rsidRPr="00C653F4" w:rsidRDefault="002A43BF" w:rsidP="0059547C">
            <w:pPr>
              <w:autoSpaceDE/>
              <w:autoSpaceDN/>
              <w:adjustRightInd/>
              <w:jc w:val="cente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5</w:t>
            </w:r>
          </w:p>
        </w:tc>
        <w:tc>
          <w:tcPr>
            <w:tcW w:w="960" w:type="dxa"/>
          </w:tcPr>
          <w:p w:rsidR="002A43BF" w:rsidRPr="00C653F4" w:rsidRDefault="002A43BF" w:rsidP="0059547C">
            <w:pPr>
              <w:autoSpaceDE/>
              <w:autoSpaceDN/>
              <w:adjustRightInd/>
              <w:jc w:val="cente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2245-5</w:t>
            </w: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4</w:t>
            </w:r>
          </w:p>
        </w:tc>
        <w:tc>
          <w:tcPr>
            <w:tcW w:w="960" w:type="dxa"/>
          </w:tcPr>
          <w:p w:rsidR="002A43BF" w:rsidRPr="00C653F4" w:rsidRDefault="002A43BF" w:rsidP="0059547C">
            <w:pPr>
              <w:autoSpaceDE/>
              <w:autoSpaceDN/>
              <w:adjustRightInd/>
              <w:jc w:val="cente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3</w:t>
            </w:r>
          </w:p>
        </w:tc>
        <w:tc>
          <w:tcPr>
            <w:tcW w:w="960" w:type="dxa"/>
          </w:tcPr>
          <w:p w:rsidR="002A43BF" w:rsidRPr="00C653F4" w:rsidRDefault="002A43BF" w:rsidP="0059547C">
            <w:pPr>
              <w:autoSpaceDE/>
              <w:autoSpaceDN/>
              <w:adjustRightInd/>
              <w:jc w:val="cente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2</w:t>
            </w:r>
          </w:p>
        </w:tc>
        <w:tc>
          <w:tcPr>
            <w:tcW w:w="960" w:type="dxa"/>
          </w:tcPr>
          <w:p w:rsidR="002A43BF" w:rsidRPr="00C653F4" w:rsidRDefault="002A43BF" w:rsidP="0059547C">
            <w:pPr>
              <w:autoSpaceDE/>
              <w:autoSpaceDN/>
              <w:adjustRightInd/>
              <w:jc w:val="cente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autoSpaceDE/>
              <w:autoSpaceDN/>
              <w:adjustRightInd/>
              <w:jc w:val="right"/>
              <w:rPr>
                <w:rFonts w:asciiTheme="minorHAnsi" w:hAnsiTheme="minorHAnsi"/>
                <w:color w:val="000000"/>
              </w:rPr>
            </w:pPr>
            <w:r w:rsidRPr="00C653F4">
              <w:rPr>
                <w:rFonts w:asciiTheme="minorHAnsi" w:hAnsiTheme="minorHAnsi"/>
                <w:color w:val="000000"/>
              </w:rPr>
              <w:t>1</w:t>
            </w:r>
          </w:p>
        </w:tc>
        <w:tc>
          <w:tcPr>
            <w:tcW w:w="960" w:type="dxa"/>
          </w:tcPr>
          <w:p w:rsidR="002A43BF" w:rsidRPr="00C653F4" w:rsidRDefault="002A43BF" w:rsidP="0059547C">
            <w:pPr>
              <w:autoSpaceDE/>
              <w:autoSpaceDN/>
              <w:adjustRightInd/>
              <w:jc w:val="cente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96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335"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c>
          <w:tcPr>
            <w:tcW w:w="1170" w:type="dxa"/>
            <w:shd w:val="clear" w:color="auto" w:fill="auto"/>
            <w:noWrap/>
            <w:vAlign w:val="bottom"/>
            <w:hideMark/>
          </w:tcPr>
          <w:p w:rsidR="002A43BF" w:rsidRPr="00C653F4" w:rsidRDefault="002A43BF" w:rsidP="0059547C">
            <w:pPr>
              <w:autoSpaceDE/>
              <w:autoSpaceDN/>
              <w:adjustRightInd/>
              <w:jc w:val="center"/>
              <w:rPr>
                <w:rFonts w:asciiTheme="minorHAnsi" w:hAnsiTheme="minorHAnsi"/>
                <w:color w:val="000000"/>
              </w:rPr>
            </w:pPr>
            <w:r w:rsidRPr="00C653F4">
              <w:rPr>
                <w:rFonts w:asciiTheme="minorHAnsi" w:hAnsiTheme="minorHAnsi"/>
                <w:color w:val="000000"/>
              </w:rPr>
              <w:t>"</w:t>
            </w:r>
          </w:p>
        </w:tc>
      </w:tr>
    </w:tbl>
    <w:p w:rsidR="002A43BF" w:rsidRPr="00C653F4" w:rsidRDefault="002A43BF" w:rsidP="002A43BF">
      <w:pPr>
        <w:rPr>
          <w:rFonts w:asciiTheme="minorHAnsi" w:hAnsiTheme="minorHAnsi"/>
          <w:b/>
          <w:u w:val="single"/>
        </w:rPr>
      </w:pPr>
      <w:proofErr w:type="gramStart"/>
      <w:r w:rsidRPr="00C653F4">
        <w:rPr>
          <w:rFonts w:asciiTheme="minorHAnsi" w:hAnsiTheme="minorHAnsi"/>
          <w:b/>
          <w:u w:val="single"/>
        </w:rPr>
        <w:lastRenderedPageBreak/>
        <w:t>18  Fagaceae</w:t>
      </w:r>
      <w:proofErr w:type="gramEnd"/>
      <w:r w:rsidRPr="00C653F4">
        <w:rPr>
          <w:rFonts w:asciiTheme="minorHAnsi" w:hAnsiTheme="minorHAnsi"/>
          <w:b/>
          <w:u w:val="single"/>
        </w:rPr>
        <w:t xml:space="preserve"> Genetics Project</w:t>
      </w:r>
    </w:p>
    <w:p w:rsidR="002A43BF" w:rsidRPr="00C653F4" w:rsidRDefault="002A43BF" w:rsidP="002A43BF">
      <w:pPr>
        <w:rPr>
          <w:rFonts w:asciiTheme="minorHAnsi" w:hAnsiTheme="minorHAnsi"/>
        </w:rPr>
      </w:pPr>
      <w:r w:rsidRPr="00C653F4">
        <w:rPr>
          <w:rFonts w:asciiTheme="minorHAnsi" w:hAnsiTheme="minorHAnsi"/>
        </w:rPr>
        <w:t>2006</w:t>
      </w:r>
    </w:p>
    <w:p w:rsidR="002A43BF" w:rsidRPr="00C653F4" w:rsidRDefault="002A43BF" w:rsidP="00FB5C4F">
      <w:pPr>
        <w:numPr>
          <w:ilvl w:val="0"/>
          <w:numId w:val="14"/>
        </w:numPr>
        <w:autoSpaceDE/>
        <w:autoSpaceDN/>
        <w:adjustRightInd/>
        <w:rPr>
          <w:rFonts w:asciiTheme="minorHAnsi" w:hAnsiTheme="minorHAnsi"/>
        </w:rPr>
      </w:pPr>
      <w:r w:rsidRPr="00C653F4">
        <w:rPr>
          <w:rFonts w:asciiTheme="minorHAnsi" w:hAnsiTheme="minorHAnsi"/>
        </w:rPr>
        <w:t>Crossed ‘Mahogany’ X ‘Nanking’ pollen</w:t>
      </w:r>
      <w:r w:rsidRPr="00C653F4">
        <w:rPr>
          <w:rFonts w:asciiTheme="minorHAnsi" w:hAnsiTheme="minorHAnsi"/>
        </w:rPr>
        <w:tab/>
        <w:t>(</w:t>
      </w:r>
      <w:r w:rsidRPr="00C653F4">
        <w:rPr>
          <w:rFonts w:asciiTheme="minorHAnsi" w:hAnsiTheme="minorHAnsi"/>
          <w:i/>
        </w:rPr>
        <w:t>Castanea mollissima</w:t>
      </w:r>
      <w:r w:rsidRPr="00C653F4">
        <w:rPr>
          <w:rFonts w:asciiTheme="minorHAnsi" w:hAnsiTheme="minorHAnsi"/>
        </w:rPr>
        <w:t xml:space="preserve"> X </w:t>
      </w:r>
      <w:r w:rsidRPr="00C653F4">
        <w:rPr>
          <w:rFonts w:asciiTheme="minorHAnsi" w:hAnsiTheme="minorHAnsi"/>
          <w:i/>
        </w:rPr>
        <w:t>C. mollissima</w:t>
      </w:r>
      <w:r w:rsidRPr="00C653F4">
        <w:rPr>
          <w:rFonts w:asciiTheme="minorHAnsi" w:hAnsiTheme="minorHAnsi"/>
        </w:rPr>
        <w:t xml:space="preserve">) </w:t>
      </w:r>
    </w:p>
    <w:p w:rsidR="002A43BF" w:rsidRPr="00C653F4" w:rsidRDefault="002A43BF" w:rsidP="00FB5C4F">
      <w:pPr>
        <w:numPr>
          <w:ilvl w:val="1"/>
          <w:numId w:val="14"/>
        </w:numPr>
        <w:autoSpaceDE/>
        <w:autoSpaceDN/>
        <w:adjustRightInd/>
        <w:rPr>
          <w:rFonts w:asciiTheme="minorHAnsi" w:hAnsiTheme="minorHAnsi"/>
        </w:rPr>
      </w:pPr>
      <w:r w:rsidRPr="00C653F4">
        <w:rPr>
          <w:rFonts w:asciiTheme="minorHAnsi" w:hAnsiTheme="minorHAnsi"/>
        </w:rPr>
        <w:t>WL R1T15, PI# 70315  X  Greg Miller pollen, PI# 108552</w:t>
      </w:r>
    </w:p>
    <w:p w:rsidR="002A43BF" w:rsidRPr="00C653F4" w:rsidRDefault="002A43BF" w:rsidP="00FB5C4F">
      <w:pPr>
        <w:numPr>
          <w:ilvl w:val="1"/>
          <w:numId w:val="14"/>
        </w:numPr>
        <w:autoSpaceDE/>
        <w:autoSpaceDN/>
        <w:adjustRightInd/>
        <w:rPr>
          <w:rFonts w:asciiTheme="minorHAnsi" w:hAnsiTheme="minorHAnsi"/>
        </w:rPr>
      </w:pPr>
      <w:r w:rsidRPr="00C653F4">
        <w:rPr>
          <w:rFonts w:asciiTheme="minorHAnsi" w:hAnsiTheme="minorHAnsi"/>
        </w:rPr>
        <w:t>277 nuts sent to F. V. Hebard, Meadowview, VA</w:t>
      </w:r>
    </w:p>
    <w:p w:rsidR="002A43BF" w:rsidRPr="00C653F4" w:rsidRDefault="002A43BF" w:rsidP="00FB5C4F">
      <w:pPr>
        <w:numPr>
          <w:ilvl w:val="1"/>
          <w:numId w:val="14"/>
        </w:numPr>
        <w:autoSpaceDE/>
        <w:autoSpaceDN/>
        <w:adjustRightInd/>
        <w:rPr>
          <w:rFonts w:asciiTheme="minorHAnsi" w:hAnsiTheme="minorHAnsi"/>
        </w:rPr>
      </w:pPr>
      <w:r w:rsidRPr="00C653F4">
        <w:rPr>
          <w:rFonts w:asciiTheme="minorHAnsi" w:hAnsiTheme="minorHAnsi"/>
        </w:rPr>
        <w:t>Some seedlings returned (bare-root) in 2008, but none survived transplanting</w:t>
      </w:r>
    </w:p>
    <w:p w:rsidR="002A43BF" w:rsidRPr="00C653F4" w:rsidRDefault="002A43BF" w:rsidP="00FB5C4F">
      <w:pPr>
        <w:numPr>
          <w:ilvl w:val="0"/>
          <w:numId w:val="14"/>
        </w:numPr>
        <w:autoSpaceDE/>
        <w:autoSpaceDN/>
        <w:adjustRightInd/>
        <w:rPr>
          <w:rFonts w:asciiTheme="minorHAnsi" w:hAnsiTheme="minorHAnsi"/>
        </w:rPr>
      </w:pPr>
      <w:r w:rsidRPr="00C653F4">
        <w:rPr>
          <w:rFonts w:asciiTheme="minorHAnsi" w:hAnsiTheme="minorHAnsi"/>
        </w:rPr>
        <w:t>Crossed Spring Lot R4T52 X SpL R4T31</w:t>
      </w:r>
      <w:r w:rsidRPr="00C653F4">
        <w:rPr>
          <w:rFonts w:asciiTheme="minorHAnsi" w:hAnsiTheme="minorHAnsi"/>
        </w:rPr>
        <w:tab/>
      </w:r>
    </w:p>
    <w:p w:rsidR="002A43BF" w:rsidRPr="00C653F4" w:rsidRDefault="002A43BF" w:rsidP="00FB5C4F">
      <w:pPr>
        <w:numPr>
          <w:ilvl w:val="1"/>
          <w:numId w:val="14"/>
        </w:numPr>
        <w:autoSpaceDE/>
        <w:autoSpaceDN/>
        <w:adjustRightInd/>
        <w:rPr>
          <w:rFonts w:asciiTheme="minorHAnsi" w:hAnsiTheme="minorHAnsi"/>
        </w:rPr>
      </w:pPr>
      <w:r w:rsidRPr="00C653F4">
        <w:rPr>
          <w:rFonts w:asciiTheme="minorHAnsi" w:hAnsiTheme="minorHAnsi"/>
        </w:rPr>
        <w:t>(</w:t>
      </w:r>
      <w:r w:rsidRPr="00C653F4">
        <w:rPr>
          <w:rFonts w:asciiTheme="minorHAnsi" w:hAnsiTheme="minorHAnsi"/>
          <w:i/>
        </w:rPr>
        <w:t>C. mollissima</w:t>
      </w:r>
      <w:r w:rsidRPr="00C653F4">
        <w:rPr>
          <w:rFonts w:asciiTheme="minorHAnsi" w:hAnsiTheme="minorHAnsi"/>
        </w:rPr>
        <w:t xml:space="preserve"> X </w:t>
      </w:r>
      <w:r w:rsidRPr="00C653F4">
        <w:rPr>
          <w:rFonts w:asciiTheme="minorHAnsi" w:hAnsiTheme="minorHAnsi"/>
          <w:i/>
        </w:rPr>
        <w:t>C. dentata</w:t>
      </w:r>
      <w:r w:rsidRPr="00C653F4">
        <w:rPr>
          <w:rFonts w:asciiTheme="minorHAnsi" w:hAnsiTheme="minorHAnsi"/>
        </w:rPr>
        <w:t>) X (</w:t>
      </w:r>
      <w:r w:rsidRPr="00C653F4">
        <w:rPr>
          <w:rFonts w:asciiTheme="minorHAnsi" w:hAnsiTheme="minorHAnsi"/>
          <w:i/>
        </w:rPr>
        <w:t xml:space="preserve">C. mollissima </w:t>
      </w:r>
      <w:r w:rsidRPr="00C653F4">
        <w:rPr>
          <w:rFonts w:asciiTheme="minorHAnsi" w:hAnsiTheme="minorHAnsi"/>
        </w:rPr>
        <w:t xml:space="preserve">X </w:t>
      </w:r>
      <w:r w:rsidRPr="00C653F4">
        <w:rPr>
          <w:rFonts w:asciiTheme="minorHAnsi" w:hAnsiTheme="minorHAnsi"/>
          <w:i/>
        </w:rPr>
        <w:t>C. dentata</w:t>
      </w:r>
      <w:r w:rsidRPr="00C653F4">
        <w:rPr>
          <w:rFonts w:asciiTheme="minorHAnsi" w:hAnsiTheme="minorHAnsi"/>
        </w:rPr>
        <w:t>)</w:t>
      </w:r>
    </w:p>
    <w:p w:rsidR="002A43BF" w:rsidRPr="00C653F4" w:rsidRDefault="002A43BF" w:rsidP="00FB5C4F">
      <w:pPr>
        <w:numPr>
          <w:ilvl w:val="1"/>
          <w:numId w:val="14"/>
        </w:numPr>
        <w:autoSpaceDE/>
        <w:autoSpaceDN/>
        <w:adjustRightInd/>
        <w:rPr>
          <w:rFonts w:asciiTheme="minorHAnsi" w:hAnsiTheme="minorHAnsi"/>
        </w:rPr>
      </w:pPr>
      <w:r w:rsidRPr="00C653F4">
        <w:rPr>
          <w:rFonts w:asciiTheme="minorHAnsi" w:hAnsiTheme="minorHAnsi"/>
        </w:rPr>
        <w:t>(‘Mahogany’ X Roxbury, CT #1) X (‘Mahogany’ X Roxbury, CT #4)</w:t>
      </w:r>
    </w:p>
    <w:p w:rsidR="002A43BF" w:rsidRPr="00C653F4" w:rsidRDefault="002A43BF" w:rsidP="00FB5C4F">
      <w:pPr>
        <w:numPr>
          <w:ilvl w:val="1"/>
          <w:numId w:val="14"/>
        </w:numPr>
        <w:autoSpaceDE/>
        <w:autoSpaceDN/>
        <w:adjustRightInd/>
        <w:rPr>
          <w:rFonts w:asciiTheme="minorHAnsi" w:hAnsiTheme="minorHAnsi"/>
        </w:rPr>
      </w:pPr>
      <w:r w:rsidRPr="00C653F4">
        <w:rPr>
          <w:rFonts w:asciiTheme="minorHAnsi" w:hAnsiTheme="minorHAnsi"/>
        </w:rPr>
        <w:t>74 nuts sent to F. V. Hebard, Meadowview, VA</w:t>
      </w:r>
    </w:p>
    <w:p w:rsidR="002A43BF" w:rsidRPr="00C653F4" w:rsidRDefault="002A43BF" w:rsidP="002A43BF">
      <w:pPr>
        <w:rPr>
          <w:rFonts w:asciiTheme="minorHAnsi" w:hAnsiTheme="minorHAnsi"/>
        </w:rPr>
      </w:pPr>
    </w:p>
    <w:p w:rsidR="002A43BF" w:rsidRPr="00C653F4" w:rsidRDefault="002A43BF" w:rsidP="002A43BF">
      <w:pPr>
        <w:rPr>
          <w:rFonts w:asciiTheme="minorHAnsi" w:hAnsiTheme="minorHAnsi"/>
        </w:rPr>
      </w:pPr>
      <w:r w:rsidRPr="00C653F4">
        <w:rPr>
          <w:rFonts w:asciiTheme="minorHAnsi" w:hAnsiTheme="minorHAnsi"/>
        </w:rPr>
        <w:t>2007</w:t>
      </w:r>
    </w:p>
    <w:p w:rsidR="002A43BF" w:rsidRPr="00C653F4" w:rsidRDefault="002A43BF" w:rsidP="00FB5C4F">
      <w:pPr>
        <w:numPr>
          <w:ilvl w:val="0"/>
          <w:numId w:val="15"/>
        </w:numPr>
        <w:autoSpaceDE/>
        <w:autoSpaceDN/>
        <w:adjustRightInd/>
        <w:rPr>
          <w:rFonts w:asciiTheme="minorHAnsi" w:hAnsiTheme="minorHAnsi"/>
        </w:rPr>
      </w:pPr>
      <w:r w:rsidRPr="00C653F4">
        <w:rPr>
          <w:rFonts w:asciiTheme="minorHAnsi" w:hAnsiTheme="minorHAnsi"/>
        </w:rPr>
        <w:t>Crossed ‘Mahogany’ X ‘Nanking’ pollen (as above)</w:t>
      </w:r>
    </w:p>
    <w:p w:rsidR="002A43BF" w:rsidRPr="00C653F4" w:rsidRDefault="002A43BF" w:rsidP="00FB5C4F">
      <w:pPr>
        <w:numPr>
          <w:ilvl w:val="1"/>
          <w:numId w:val="15"/>
        </w:numPr>
        <w:autoSpaceDE/>
        <w:autoSpaceDN/>
        <w:adjustRightInd/>
        <w:rPr>
          <w:rFonts w:asciiTheme="minorHAnsi" w:hAnsiTheme="minorHAnsi"/>
        </w:rPr>
      </w:pPr>
      <w:r w:rsidRPr="00C653F4">
        <w:rPr>
          <w:rFonts w:asciiTheme="minorHAnsi" w:hAnsiTheme="minorHAnsi"/>
        </w:rPr>
        <w:t>304 nuts planted in the greenhouse, CAES</w:t>
      </w:r>
    </w:p>
    <w:p w:rsidR="002A43BF" w:rsidRPr="00C653F4" w:rsidRDefault="002A43BF" w:rsidP="00FB5C4F">
      <w:pPr>
        <w:numPr>
          <w:ilvl w:val="1"/>
          <w:numId w:val="15"/>
        </w:numPr>
        <w:autoSpaceDE/>
        <w:autoSpaceDN/>
        <w:adjustRightInd/>
        <w:rPr>
          <w:rFonts w:asciiTheme="minorHAnsi" w:hAnsiTheme="minorHAnsi"/>
        </w:rPr>
      </w:pPr>
      <w:r w:rsidRPr="00C653F4">
        <w:rPr>
          <w:rFonts w:asciiTheme="minorHAnsi" w:hAnsiTheme="minorHAnsi"/>
        </w:rPr>
        <w:t>seedlings tagged/numbered and individual leaves sent to T. Kubisiak in Saucier, MS for DNA</w:t>
      </w:r>
    </w:p>
    <w:p w:rsidR="002A43BF" w:rsidRPr="00C653F4" w:rsidRDefault="002A43BF" w:rsidP="00FB5C4F">
      <w:pPr>
        <w:numPr>
          <w:ilvl w:val="1"/>
          <w:numId w:val="15"/>
        </w:numPr>
        <w:autoSpaceDE/>
        <w:autoSpaceDN/>
        <w:adjustRightInd/>
        <w:rPr>
          <w:rFonts w:asciiTheme="minorHAnsi" w:hAnsiTheme="minorHAnsi"/>
        </w:rPr>
      </w:pPr>
      <w:r w:rsidRPr="00C653F4">
        <w:rPr>
          <w:rFonts w:asciiTheme="minorHAnsi" w:hAnsiTheme="minorHAnsi"/>
        </w:rPr>
        <w:t>seedlings planted at Lockwood Farm (CAES), Hamden, CT in 2008</w:t>
      </w:r>
    </w:p>
    <w:p w:rsidR="002A43BF" w:rsidRPr="00C653F4" w:rsidRDefault="002A43BF" w:rsidP="00FB5C4F">
      <w:pPr>
        <w:numPr>
          <w:ilvl w:val="0"/>
          <w:numId w:val="15"/>
        </w:numPr>
        <w:autoSpaceDE/>
        <w:autoSpaceDN/>
        <w:adjustRightInd/>
        <w:rPr>
          <w:rFonts w:asciiTheme="minorHAnsi" w:hAnsiTheme="minorHAnsi"/>
        </w:rPr>
      </w:pPr>
      <w:r w:rsidRPr="00C653F4">
        <w:rPr>
          <w:rFonts w:asciiTheme="minorHAnsi" w:hAnsiTheme="minorHAnsi"/>
        </w:rPr>
        <w:t>Crossed SpL R4T52 X SpL R4T31</w:t>
      </w:r>
    </w:p>
    <w:p w:rsidR="002A43BF" w:rsidRPr="00C653F4" w:rsidRDefault="002A43BF" w:rsidP="00FB5C4F">
      <w:pPr>
        <w:numPr>
          <w:ilvl w:val="1"/>
          <w:numId w:val="15"/>
        </w:numPr>
        <w:autoSpaceDE/>
        <w:autoSpaceDN/>
        <w:adjustRightInd/>
        <w:rPr>
          <w:rFonts w:asciiTheme="minorHAnsi" w:hAnsiTheme="minorHAnsi"/>
        </w:rPr>
      </w:pPr>
      <w:r w:rsidRPr="00C653F4">
        <w:rPr>
          <w:rFonts w:asciiTheme="minorHAnsi" w:hAnsiTheme="minorHAnsi"/>
        </w:rPr>
        <w:t>(</w:t>
      </w:r>
      <w:r w:rsidRPr="00C653F4">
        <w:rPr>
          <w:rFonts w:asciiTheme="minorHAnsi" w:hAnsiTheme="minorHAnsi"/>
          <w:i/>
        </w:rPr>
        <w:t>C. mollissima</w:t>
      </w:r>
      <w:r w:rsidRPr="00C653F4">
        <w:rPr>
          <w:rFonts w:asciiTheme="minorHAnsi" w:hAnsiTheme="minorHAnsi"/>
        </w:rPr>
        <w:t xml:space="preserve"> X </w:t>
      </w:r>
      <w:r w:rsidRPr="00C653F4">
        <w:rPr>
          <w:rFonts w:asciiTheme="minorHAnsi" w:hAnsiTheme="minorHAnsi"/>
          <w:i/>
        </w:rPr>
        <w:t>C. dentata</w:t>
      </w:r>
      <w:r w:rsidRPr="00C653F4">
        <w:rPr>
          <w:rFonts w:asciiTheme="minorHAnsi" w:hAnsiTheme="minorHAnsi"/>
        </w:rPr>
        <w:t>) X (</w:t>
      </w:r>
      <w:r w:rsidRPr="00C653F4">
        <w:rPr>
          <w:rFonts w:asciiTheme="minorHAnsi" w:hAnsiTheme="minorHAnsi"/>
          <w:i/>
        </w:rPr>
        <w:t>C. mollissima</w:t>
      </w:r>
      <w:r w:rsidRPr="00C653F4">
        <w:rPr>
          <w:rFonts w:asciiTheme="minorHAnsi" w:hAnsiTheme="minorHAnsi"/>
        </w:rPr>
        <w:t xml:space="preserve"> X </w:t>
      </w:r>
      <w:r w:rsidRPr="00C653F4">
        <w:rPr>
          <w:rFonts w:asciiTheme="minorHAnsi" w:hAnsiTheme="minorHAnsi"/>
          <w:i/>
        </w:rPr>
        <w:t>C. dentata</w:t>
      </w:r>
      <w:r w:rsidRPr="00C653F4">
        <w:rPr>
          <w:rFonts w:asciiTheme="minorHAnsi" w:hAnsiTheme="minorHAnsi"/>
        </w:rPr>
        <w:t>)</w:t>
      </w:r>
    </w:p>
    <w:p w:rsidR="002A43BF" w:rsidRPr="00C653F4" w:rsidRDefault="002A43BF" w:rsidP="00FB5C4F">
      <w:pPr>
        <w:numPr>
          <w:ilvl w:val="1"/>
          <w:numId w:val="15"/>
        </w:numPr>
        <w:autoSpaceDE/>
        <w:autoSpaceDN/>
        <w:adjustRightInd/>
        <w:rPr>
          <w:rFonts w:asciiTheme="minorHAnsi" w:hAnsiTheme="minorHAnsi"/>
        </w:rPr>
      </w:pPr>
      <w:r w:rsidRPr="00C653F4">
        <w:rPr>
          <w:rFonts w:asciiTheme="minorHAnsi" w:hAnsiTheme="minorHAnsi"/>
        </w:rPr>
        <w:t>(‘Mahogany’ X Roxbury, CT #1) X (‘Mahogany’ X Roxbury, CT #4)</w:t>
      </w:r>
    </w:p>
    <w:p w:rsidR="002A43BF" w:rsidRPr="00C653F4" w:rsidRDefault="002A43BF" w:rsidP="00FB5C4F">
      <w:pPr>
        <w:numPr>
          <w:ilvl w:val="1"/>
          <w:numId w:val="15"/>
        </w:numPr>
        <w:autoSpaceDE/>
        <w:autoSpaceDN/>
        <w:adjustRightInd/>
        <w:rPr>
          <w:rFonts w:asciiTheme="minorHAnsi" w:hAnsiTheme="minorHAnsi"/>
        </w:rPr>
      </w:pPr>
      <w:r w:rsidRPr="00C653F4">
        <w:rPr>
          <w:rFonts w:asciiTheme="minorHAnsi" w:hAnsiTheme="minorHAnsi"/>
        </w:rPr>
        <w:t>77 Nuts planted in the greenhouse, CAES</w:t>
      </w:r>
    </w:p>
    <w:p w:rsidR="002A43BF" w:rsidRPr="00C653F4" w:rsidRDefault="002A43BF" w:rsidP="00FB5C4F">
      <w:pPr>
        <w:numPr>
          <w:ilvl w:val="1"/>
          <w:numId w:val="15"/>
        </w:numPr>
        <w:autoSpaceDE/>
        <w:autoSpaceDN/>
        <w:adjustRightInd/>
        <w:rPr>
          <w:rFonts w:asciiTheme="minorHAnsi" w:hAnsiTheme="minorHAnsi"/>
        </w:rPr>
      </w:pPr>
      <w:r w:rsidRPr="00C653F4">
        <w:rPr>
          <w:rFonts w:asciiTheme="minorHAnsi" w:hAnsiTheme="minorHAnsi"/>
        </w:rPr>
        <w:t>Seedlings given to F. V. Hebard, Meadowview, VA in 2008</w:t>
      </w:r>
    </w:p>
    <w:p w:rsidR="002A43BF" w:rsidRPr="00C653F4" w:rsidRDefault="002A43BF" w:rsidP="00FB5C4F">
      <w:pPr>
        <w:numPr>
          <w:ilvl w:val="0"/>
          <w:numId w:val="15"/>
        </w:numPr>
        <w:autoSpaceDE/>
        <w:autoSpaceDN/>
        <w:adjustRightInd/>
        <w:rPr>
          <w:rFonts w:asciiTheme="minorHAnsi" w:hAnsiTheme="minorHAnsi"/>
        </w:rPr>
      </w:pPr>
      <w:r w:rsidRPr="00C653F4">
        <w:rPr>
          <w:rFonts w:asciiTheme="minorHAnsi" w:hAnsiTheme="minorHAnsi"/>
        </w:rPr>
        <w:t>Crossed SpL R4T31 X SpL R4T52</w:t>
      </w:r>
    </w:p>
    <w:p w:rsidR="002A43BF" w:rsidRPr="00C653F4" w:rsidRDefault="002A43BF" w:rsidP="00FB5C4F">
      <w:pPr>
        <w:numPr>
          <w:ilvl w:val="1"/>
          <w:numId w:val="15"/>
        </w:numPr>
        <w:autoSpaceDE/>
        <w:autoSpaceDN/>
        <w:adjustRightInd/>
        <w:rPr>
          <w:rFonts w:asciiTheme="minorHAnsi" w:hAnsiTheme="minorHAnsi"/>
        </w:rPr>
      </w:pPr>
      <w:r w:rsidRPr="00C653F4">
        <w:rPr>
          <w:rFonts w:asciiTheme="minorHAnsi" w:hAnsiTheme="minorHAnsi"/>
        </w:rPr>
        <w:t>(</w:t>
      </w:r>
      <w:r w:rsidRPr="00C653F4">
        <w:rPr>
          <w:rFonts w:asciiTheme="minorHAnsi" w:hAnsiTheme="minorHAnsi"/>
          <w:i/>
        </w:rPr>
        <w:t>C. mollissima</w:t>
      </w:r>
      <w:r w:rsidRPr="00C653F4">
        <w:rPr>
          <w:rFonts w:asciiTheme="minorHAnsi" w:hAnsiTheme="minorHAnsi"/>
        </w:rPr>
        <w:t xml:space="preserve"> X </w:t>
      </w:r>
      <w:r w:rsidRPr="00C653F4">
        <w:rPr>
          <w:rFonts w:asciiTheme="minorHAnsi" w:hAnsiTheme="minorHAnsi"/>
          <w:i/>
        </w:rPr>
        <w:t>C. dentata</w:t>
      </w:r>
      <w:r w:rsidRPr="00C653F4">
        <w:rPr>
          <w:rFonts w:asciiTheme="minorHAnsi" w:hAnsiTheme="minorHAnsi"/>
        </w:rPr>
        <w:t>) X (</w:t>
      </w:r>
      <w:r w:rsidRPr="00C653F4">
        <w:rPr>
          <w:rFonts w:asciiTheme="minorHAnsi" w:hAnsiTheme="minorHAnsi"/>
          <w:i/>
        </w:rPr>
        <w:t>C. mollissima</w:t>
      </w:r>
      <w:r w:rsidRPr="00C653F4">
        <w:rPr>
          <w:rFonts w:asciiTheme="minorHAnsi" w:hAnsiTheme="minorHAnsi"/>
        </w:rPr>
        <w:t xml:space="preserve"> X </w:t>
      </w:r>
      <w:r w:rsidRPr="00C653F4">
        <w:rPr>
          <w:rFonts w:asciiTheme="minorHAnsi" w:hAnsiTheme="minorHAnsi"/>
          <w:i/>
        </w:rPr>
        <w:t>C. dentata</w:t>
      </w:r>
      <w:r w:rsidRPr="00C653F4">
        <w:rPr>
          <w:rFonts w:asciiTheme="minorHAnsi" w:hAnsiTheme="minorHAnsi"/>
        </w:rPr>
        <w:t>)</w:t>
      </w:r>
    </w:p>
    <w:p w:rsidR="002A43BF" w:rsidRPr="00C653F4" w:rsidRDefault="002A43BF" w:rsidP="00FB5C4F">
      <w:pPr>
        <w:numPr>
          <w:ilvl w:val="1"/>
          <w:numId w:val="15"/>
        </w:numPr>
        <w:autoSpaceDE/>
        <w:autoSpaceDN/>
        <w:adjustRightInd/>
        <w:rPr>
          <w:rFonts w:asciiTheme="minorHAnsi" w:hAnsiTheme="minorHAnsi"/>
        </w:rPr>
      </w:pPr>
      <w:r w:rsidRPr="00C653F4">
        <w:rPr>
          <w:rFonts w:asciiTheme="minorHAnsi" w:hAnsiTheme="minorHAnsi"/>
        </w:rPr>
        <w:t>(‘Mahogany’ X Roxbury, CT #4) X (‘Mahogany’ X Roxbury, CT #1)</w:t>
      </w:r>
    </w:p>
    <w:p w:rsidR="002A43BF" w:rsidRPr="00C653F4" w:rsidRDefault="002A43BF" w:rsidP="00FB5C4F">
      <w:pPr>
        <w:numPr>
          <w:ilvl w:val="1"/>
          <w:numId w:val="15"/>
        </w:numPr>
        <w:autoSpaceDE/>
        <w:autoSpaceDN/>
        <w:adjustRightInd/>
        <w:rPr>
          <w:rFonts w:asciiTheme="minorHAnsi" w:hAnsiTheme="minorHAnsi"/>
        </w:rPr>
      </w:pPr>
      <w:r w:rsidRPr="00C653F4">
        <w:rPr>
          <w:rFonts w:asciiTheme="minorHAnsi" w:hAnsiTheme="minorHAnsi"/>
        </w:rPr>
        <w:t>58 Nuts planted in the greenhouse, CAES</w:t>
      </w:r>
    </w:p>
    <w:p w:rsidR="002A43BF" w:rsidRPr="00C653F4" w:rsidRDefault="002A43BF" w:rsidP="00FB5C4F">
      <w:pPr>
        <w:numPr>
          <w:ilvl w:val="1"/>
          <w:numId w:val="15"/>
        </w:numPr>
        <w:autoSpaceDE/>
        <w:autoSpaceDN/>
        <w:adjustRightInd/>
        <w:rPr>
          <w:rFonts w:asciiTheme="minorHAnsi" w:hAnsiTheme="minorHAnsi"/>
        </w:rPr>
      </w:pPr>
      <w:r w:rsidRPr="00C653F4">
        <w:rPr>
          <w:rFonts w:asciiTheme="minorHAnsi" w:hAnsiTheme="minorHAnsi"/>
        </w:rPr>
        <w:t>Seedlings given to F. V. Hebard, Meadowview, VA in 2008</w:t>
      </w:r>
    </w:p>
    <w:p w:rsidR="002A43BF" w:rsidRPr="00C653F4" w:rsidRDefault="002A43BF" w:rsidP="002A43BF">
      <w:pPr>
        <w:rPr>
          <w:rFonts w:asciiTheme="minorHAnsi" w:hAnsiTheme="minorHAnsi"/>
        </w:rPr>
      </w:pPr>
      <w:r w:rsidRPr="00C653F4">
        <w:rPr>
          <w:rFonts w:asciiTheme="minorHAnsi" w:hAnsiTheme="minorHAnsi"/>
        </w:rPr>
        <w:t>2008</w:t>
      </w:r>
    </w:p>
    <w:p w:rsidR="002A43BF" w:rsidRPr="00C653F4" w:rsidRDefault="002A43BF" w:rsidP="00FB5C4F">
      <w:pPr>
        <w:numPr>
          <w:ilvl w:val="0"/>
          <w:numId w:val="16"/>
        </w:numPr>
        <w:autoSpaceDE/>
        <w:autoSpaceDN/>
        <w:adjustRightInd/>
        <w:rPr>
          <w:rFonts w:asciiTheme="minorHAnsi" w:hAnsiTheme="minorHAnsi"/>
        </w:rPr>
      </w:pPr>
      <w:r w:rsidRPr="00C653F4">
        <w:rPr>
          <w:rFonts w:asciiTheme="minorHAnsi" w:hAnsiTheme="minorHAnsi"/>
        </w:rPr>
        <w:t>Crossed ‘Mahogany’ X ‘Nanking’ pollen (as above)</w:t>
      </w:r>
    </w:p>
    <w:p w:rsidR="002A43BF" w:rsidRPr="00C653F4" w:rsidRDefault="002A43BF" w:rsidP="00FB5C4F">
      <w:pPr>
        <w:numPr>
          <w:ilvl w:val="1"/>
          <w:numId w:val="16"/>
        </w:numPr>
        <w:autoSpaceDE/>
        <w:autoSpaceDN/>
        <w:adjustRightInd/>
        <w:rPr>
          <w:rFonts w:asciiTheme="minorHAnsi" w:hAnsiTheme="minorHAnsi"/>
        </w:rPr>
      </w:pPr>
      <w:r w:rsidRPr="00C653F4">
        <w:rPr>
          <w:rFonts w:asciiTheme="minorHAnsi" w:hAnsiTheme="minorHAnsi"/>
        </w:rPr>
        <w:t>70 nuts planted in the greenhouse, CAES</w:t>
      </w:r>
    </w:p>
    <w:p w:rsidR="002A43BF" w:rsidRPr="00C653F4" w:rsidRDefault="002A43BF" w:rsidP="00FB5C4F">
      <w:pPr>
        <w:numPr>
          <w:ilvl w:val="1"/>
          <w:numId w:val="16"/>
        </w:numPr>
        <w:autoSpaceDE/>
        <w:autoSpaceDN/>
        <w:adjustRightInd/>
        <w:rPr>
          <w:rFonts w:asciiTheme="minorHAnsi" w:hAnsiTheme="minorHAnsi"/>
        </w:rPr>
      </w:pPr>
      <w:r w:rsidRPr="00C653F4">
        <w:rPr>
          <w:rFonts w:asciiTheme="minorHAnsi" w:hAnsiTheme="minorHAnsi"/>
        </w:rPr>
        <w:t>seedlings tagged/numbered and individual leaves sent to T. Kubisiak in Saucier, MS for DNA</w:t>
      </w:r>
    </w:p>
    <w:p w:rsidR="002A43BF" w:rsidRPr="00C653F4" w:rsidRDefault="002A43BF" w:rsidP="00FB5C4F">
      <w:pPr>
        <w:numPr>
          <w:ilvl w:val="1"/>
          <w:numId w:val="16"/>
        </w:numPr>
        <w:autoSpaceDE/>
        <w:autoSpaceDN/>
        <w:adjustRightInd/>
        <w:rPr>
          <w:rFonts w:asciiTheme="minorHAnsi" w:hAnsiTheme="minorHAnsi"/>
        </w:rPr>
      </w:pPr>
      <w:r w:rsidRPr="00C653F4">
        <w:rPr>
          <w:rFonts w:asciiTheme="minorHAnsi" w:hAnsiTheme="minorHAnsi"/>
        </w:rPr>
        <w:t>seedlings planted at Lockwood Farm (CAES), Hamden, CT in 2010</w:t>
      </w:r>
    </w:p>
    <w:p w:rsidR="002A43BF" w:rsidRPr="00C653F4" w:rsidRDefault="002A43BF" w:rsidP="00FB5C4F">
      <w:pPr>
        <w:numPr>
          <w:ilvl w:val="2"/>
          <w:numId w:val="16"/>
        </w:numPr>
        <w:autoSpaceDE/>
        <w:autoSpaceDN/>
        <w:adjustRightInd/>
        <w:rPr>
          <w:rFonts w:asciiTheme="minorHAnsi" w:hAnsiTheme="minorHAnsi"/>
        </w:rPr>
      </w:pPr>
      <w:r w:rsidRPr="00C653F4">
        <w:rPr>
          <w:rFonts w:asciiTheme="minorHAnsi" w:hAnsiTheme="minorHAnsi"/>
        </w:rPr>
        <w:t>trees 10 ft apart in rows 10 ft apart</w:t>
      </w:r>
    </w:p>
    <w:p w:rsidR="002A43BF" w:rsidRPr="00C653F4" w:rsidRDefault="002A43BF" w:rsidP="00FB5C4F">
      <w:pPr>
        <w:numPr>
          <w:ilvl w:val="0"/>
          <w:numId w:val="15"/>
        </w:numPr>
        <w:autoSpaceDE/>
        <w:autoSpaceDN/>
        <w:adjustRightInd/>
        <w:rPr>
          <w:rFonts w:asciiTheme="minorHAnsi" w:hAnsiTheme="minorHAnsi"/>
        </w:rPr>
      </w:pPr>
      <w:r w:rsidRPr="00C653F4">
        <w:rPr>
          <w:rFonts w:asciiTheme="minorHAnsi" w:hAnsiTheme="minorHAnsi"/>
        </w:rPr>
        <w:t>Crossed SpL R4T52 X SpL R4T31</w:t>
      </w:r>
    </w:p>
    <w:p w:rsidR="002A43BF" w:rsidRPr="00C653F4" w:rsidRDefault="002A43BF" w:rsidP="00FB5C4F">
      <w:pPr>
        <w:numPr>
          <w:ilvl w:val="1"/>
          <w:numId w:val="15"/>
        </w:numPr>
        <w:autoSpaceDE/>
        <w:autoSpaceDN/>
        <w:adjustRightInd/>
        <w:rPr>
          <w:rFonts w:asciiTheme="minorHAnsi" w:hAnsiTheme="minorHAnsi"/>
        </w:rPr>
      </w:pPr>
      <w:r w:rsidRPr="00C653F4">
        <w:rPr>
          <w:rFonts w:asciiTheme="minorHAnsi" w:hAnsiTheme="minorHAnsi"/>
        </w:rPr>
        <w:t>(</w:t>
      </w:r>
      <w:r w:rsidRPr="00C653F4">
        <w:rPr>
          <w:rFonts w:asciiTheme="minorHAnsi" w:hAnsiTheme="minorHAnsi"/>
          <w:i/>
        </w:rPr>
        <w:t>C. mollissima</w:t>
      </w:r>
      <w:r w:rsidRPr="00C653F4">
        <w:rPr>
          <w:rFonts w:asciiTheme="minorHAnsi" w:hAnsiTheme="minorHAnsi"/>
        </w:rPr>
        <w:t xml:space="preserve"> X </w:t>
      </w:r>
      <w:r w:rsidRPr="00C653F4">
        <w:rPr>
          <w:rFonts w:asciiTheme="minorHAnsi" w:hAnsiTheme="minorHAnsi"/>
          <w:i/>
        </w:rPr>
        <w:t>C. dentata</w:t>
      </w:r>
      <w:r w:rsidRPr="00C653F4">
        <w:rPr>
          <w:rFonts w:asciiTheme="minorHAnsi" w:hAnsiTheme="minorHAnsi"/>
        </w:rPr>
        <w:t>) X (</w:t>
      </w:r>
      <w:r w:rsidRPr="00C653F4">
        <w:rPr>
          <w:rFonts w:asciiTheme="minorHAnsi" w:hAnsiTheme="minorHAnsi"/>
          <w:i/>
        </w:rPr>
        <w:t>C. mollissima</w:t>
      </w:r>
      <w:r w:rsidRPr="00C653F4">
        <w:rPr>
          <w:rFonts w:asciiTheme="minorHAnsi" w:hAnsiTheme="minorHAnsi"/>
        </w:rPr>
        <w:t xml:space="preserve"> X </w:t>
      </w:r>
      <w:r w:rsidRPr="00C653F4">
        <w:rPr>
          <w:rFonts w:asciiTheme="minorHAnsi" w:hAnsiTheme="minorHAnsi"/>
          <w:i/>
        </w:rPr>
        <w:t>C. dentata</w:t>
      </w:r>
      <w:r w:rsidRPr="00C653F4">
        <w:rPr>
          <w:rFonts w:asciiTheme="minorHAnsi" w:hAnsiTheme="minorHAnsi"/>
        </w:rPr>
        <w:t>)</w:t>
      </w:r>
    </w:p>
    <w:p w:rsidR="002A43BF" w:rsidRPr="00C653F4" w:rsidRDefault="002A43BF" w:rsidP="00FB5C4F">
      <w:pPr>
        <w:numPr>
          <w:ilvl w:val="1"/>
          <w:numId w:val="15"/>
        </w:numPr>
        <w:autoSpaceDE/>
        <w:autoSpaceDN/>
        <w:adjustRightInd/>
        <w:rPr>
          <w:rFonts w:asciiTheme="minorHAnsi" w:hAnsiTheme="minorHAnsi"/>
        </w:rPr>
      </w:pPr>
      <w:r w:rsidRPr="00C653F4">
        <w:rPr>
          <w:rFonts w:asciiTheme="minorHAnsi" w:hAnsiTheme="minorHAnsi"/>
        </w:rPr>
        <w:t>(‘Mahogany’ X Roxbury, CT #1) X (‘Mahogany’ X Roxbury, CT #4)</w:t>
      </w:r>
    </w:p>
    <w:p w:rsidR="002A43BF" w:rsidRPr="00C653F4" w:rsidRDefault="002A43BF" w:rsidP="00FB5C4F">
      <w:pPr>
        <w:numPr>
          <w:ilvl w:val="1"/>
          <w:numId w:val="15"/>
        </w:numPr>
        <w:autoSpaceDE/>
        <w:autoSpaceDN/>
        <w:adjustRightInd/>
        <w:rPr>
          <w:rFonts w:asciiTheme="minorHAnsi" w:hAnsiTheme="minorHAnsi"/>
        </w:rPr>
      </w:pPr>
      <w:r w:rsidRPr="00C653F4">
        <w:rPr>
          <w:rFonts w:asciiTheme="minorHAnsi" w:hAnsiTheme="minorHAnsi"/>
        </w:rPr>
        <w:t>1 Nut planted in the greenhouse, CAES</w:t>
      </w:r>
    </w:p>
    <w:p w:rsidR="002A43BF" w:rsidRPr="00C653F4" w:rsidRDefault="002A43BF" w:rsidP="00FB5C4F">
      <w:pPr>
        <w:numPr>
          <w:ilvl w:val="1"/>
          <w:numId w:val="15"/>
        </w:numPr>
        <w:autoSpaceDE/>
        <w:autoSpaceDN/>
        <w:adjustRightInd/>
        <w:rPr>
          <w:rFonts w:asciiTheme="minorHAnsi" w:hAnsiTheme="minorHAnsi"/>
        </w:rPr>
      </w:pPr>
      <w:r w:rsidRPr="00C653F4">
        <w:rPr>
          <w:rFonts w:asciiTheme="minorHAnsi" w:hAnsiTheme="minorHAnsi"/>
        </w:rPr>
        <w:t>Seedling given to F. V. Hebard, Meadowview, VA in 2009</w:t>
      </w:r>
    </w:p>
    <w:p w:rsidR="002A43BF" w:rsidRPr="00C653F4" w:rsidRDefault="002A43BF" w:rsidP="00FB5C4F">
      <w:pPr>
        <w:numPr>
          <w:ilvl w:val="0"/>
          <w:numId w:val="15"/>
        </w:numPr>
        <w:autoSpaceDE/>
        <w:autoSpaceDN/>
        <w:adjustRightInd/>
        <w:rPr>
          <w:rFonts w:asciiTheme="minorHAnsi" w:hAnsiTheme="minorHAnsi"/>
        </w:rPr>
      </w:pPr>
      <w:r w:rsidRPr="00C653F4">
        <w:rPr>
          <w:rFonts w:asciiTheme="minorHAnsi" w:hAnsiTheme="minorHAnsi"/>
        </w:rPr>
        <w:t>Crossed SpL R4T31 X SpL R4T52</w:t>
      </w:r>
    </w:p>
    <w:p w:rsidR="002A43BF" w:rsidRPr="00C653F4" w:rsidRDefault="002A43BF" w:rsidP="00FB5C4F">
      <w:pPr>
        <w:numPr>
          <w:ilvl w:val="1"/>
          <w:numId w:val="15"/>
        </w:numPr>
        <w:autoSpaceDE/>
        <w:autoSpaceDN/>
        <w:adjustRightInd/>
        <w:rPr>
          <w:rFonts w:asciiTheme="minorHAnsi" w:hAnsiTheme="minorHAnsi"/>
        </w:rPr>
      </w:pPr>
      <w:r w:rsidRPr="00C653F4">
        <w:rPr>
          <w:rFonts w:asciiTheme="minorHAnsi" w:hAnsiTheme="minorHAnsi"/>
        </w:rPr>
        <w:t>(</w:t>
      </w:r>
      <w:r w:rsidRPr="00C653F4">
        <w:rPr>
          <w:rFonts w:asciiTheme="minorHAnsi" w:hAnsiTheme="minorHAnsi"/>
          <w:i/>
        </w:rPr>
        <w:t>C. mollissima</w:t>
      </w:r>
      <w:r w:rsidRPr="00C653F4">
        <w:rPr>
          <w:rFonts w:asciiTheme="minorHAnsi" w:hAnsiTheme="minorHAnsi"/>
        </w:rPr>
        <w:t xml:space="preserve"> X </w:t>
      </w:r>
      <w:r w:rsidRPr="00C653F4">
        <w:rPr>
          <w:rFonts w:asciiTheme="minorHAnsi" w:hAnsiTheme="minorHAnsi"/>
          <w:i/>
        </w:rPr>
        <w:t>C. dentata</w:t>
      </w:r>
      <w:r w:rsidRPr="00C653F4">
        <w:rPr>
          <w:rFonts w:asciiTheme="minorHAnsi" w:hAnsiTheme="minorHAnsi"/>
        </w:rPr>
        <w:t>) X (</w:t>
      </w:r>
      <w:r w:rsidRPr="00C653F4">
        <w:rPr>
          <w:rFonts w:asciiTheme="minorHAnsi" w:hAnsiTheme="minorHAnsi"/>
          <w:i/>
        </w:rPr>
        <w:t>C. mollissima</w:t>
      </w:r>
      <w:r w:rsidRPr="00C653F4">
        <w:rPr>
          <w:rFonts w:asciiTheme="minorHAnsi" w:hAnsiTheme="minorHAnsi"/>
        </w:rPr>
        <w:t xml:space="preserve"> X </w:t>
      </w:r>
      <w:r w:rsidRPr="00C653F4">
        <w:rPr>
          <w:rFonts w:asciiTheme="minorHAnsi" w:hAnsiTheme="minorHAnsi"/>
          <w:i/>
        </w:rPr>
        <w:t>C. dentata</w:t>
      </w:r>
      <w:r w:rsidRPr="00C653F4">
        <w:rPr>
          <w:rFonts w:asciiTheme="minorHAnsi" w:hAnsiTheme="minorHAnsi"/>
        </w:rPr>
        <w:t>)</w:t>
      </w:r>
    </w:p>
    <w:p w:rsidR="002A43BF" w:rsidRPr="00C653F4" w:rsidRDefault="002A43BF" w:rsidP="00FB5C4F">
      <w:pPr>
        <w:numPr>
          <w:ilvl w:val="1"/>
          <w:numId w:val="15"/>
        </w:numPr>
        <w:autoSpaceDE/>
        <w:autoSpaceDN/>
        <w:adjustRightInd/>
        <w:rPr>
          <w:rFonts w:asciiTheme="minorHAnsi" w:hAnsiTheme="minorHAnsi"/>
        </w:rPr>
      </w:pPr>
      <w:r w:rsidRPr="00C653F4">
        <w:rPr>
          <w:rFonts w:asciiTheme="minorHAnsi" w:hAnsiTheme="minorHAnsi"/>
        </w:rPr>
        <w:t>(‘Mahogany’ X Roxbury, CT #4) X (‘Mahogany’ X Roxbury, CT #1)</w:t>
      </w:r>
    </w:p>
    <w:p w:rsidR="002A43BF" w:rsidRPr="00C653F4" w:rsidRDefault="002A43BF" w:rsidP="00FB5C4F">
      <w:pPr>
        <w:numPr>
          <w:ilvl w:val="1"/>
          <w:numId w:val="15"/>
        </w:numPr>
        <w:autoSpaceDE/>
        <w:autoSpaceDN/>
        <w:adjustRightInd/>
        <w:rPr>
          <w:rFonts w:asciiTheme="minorHAnsi" w:hAnsiTheme="minorHAnsi"/>
        </w:rPr>
      </w:pPr>
      <w:r w:rsidRPr="00C653F4">
        <w:rPr>
          <w:rFonts w:asciiTheme="minorHAnsi" w:hAnsiTheme="minorHAnsi"/>
        </w:rPr>
        <w:t>10 Nuts planted in the greenhouse, CAES</w:t>
      </w:r>
    </w:p>
    <w:p w:rsidR="002A43BF" w:rsidRPr="00C653F4" w:rsidRDefault="002A43BF" w:rsidP="00FB5C4F">
      <w:pPr>
        <w:numPr>
          <w:ilvl w:val="1"/>
          <w:numId w:val="15"/>
        </w:numPr>
        <w:autoSpaceDE/>
        <w:autoSpaceDN/>
        <w:adjustRightInd/>
        <w:rPr>
          <w:rFonts w:asciiTheme="minorHAnsi" w:hAnsiTheme="minorHAnsi"/>
        </w:rPr>
      </w:pPr>
      <w:r w:rsidRPr="00C653F4">
        <w:rPr>
          <w:rFonts w:asciiTheme="minorHAnsi" w:hAnsiTheme="minorHAnsi"/>
        </w:rPr>
        <w:lastRenderedPageBreak/>
        <w:t>Seedlings given to F. V. Hebard, Meadowview, VA in 2009</w:t>
      </w:r>
    </w:p>
    <w:p w:rsidR="002A43BF" w:rsidRPr="00C653F4" w:rsidRDefault="002A43BF" w:rsidP="002A43BF">
      <w:pPr>
        <w:rPr>
          <w:rFonts w:asciiTheme="minorHAnsi" w:hAnsiTheme="minorHAnsi"/>
        </w:rPr>
      </w:pPr>
    </w:p>
    <w:p w:rsidR="002A43BF" w:rsidRPr="00C653F4" w:rsidRDefault="002A43BF" w:rsidP="002A43BF">
      <w:pPr>
        <w:rPr>
          <w:rFonts w:asciiTheme="minorHAnsi" w:hAnsiTheme="minorHAnsi"/>
        </w:rPr>
      </w:pPr>
      <w:r w:rsidRPr="00C653F4">
        <w:rPr>
          <w:rFonts w:asciiTheme="minorHAnsi" w:hAnsiTheme="minorHAnsi"/>
        </w:rPr>
        <w:t xml:space="preserve">Total number of </w:t>
      </w:r>
      <w:r w:rsidRPr="00C653F4">
        <w:rPr>
          <w:rFonts w:asciiTheme="minorHAnsi" w:hAnsiTheme="minorHAnsi"/>
          <w:i/>
        </w:rPr>
        <w:t>C. mollissima</w:t>
      </w:r>
      <w:r w:rsidRPr="00C653F4">
        <w:rPr>
          <w:rFonts w:asciiTheme="minorHAnsi" w:hAnsiTheme="minorHAnsi"/>
        </w:rPr>
        <w:t xml:space="preserve"> #1 X </w:t>
      </w:r>
      <w:r w:rsidRPr="00C653F4">
        <w:rPr>
          <w:rFonts w:asciiTheme="minorHAnsi" w:hAnsiTheme="minorHAnsi"/>
          <w:i/>
        </w:rPr>
        <w:t>C. mollissima</w:t>
      </w:r>
      <w:r w:rsidRPr="00C653F4">
        <w:rPr>
          <w:rFonts w:asciiTheme="minorHAnsi" w:hAnsiTheme="minorHAnsi"/>
        </w:rPr>
        <w:t xml:space="preserve"> #2 seed produced:</w:t>
      </w:r>
      <w:r w:rsidRPr="00C653F4">
        <w:rPr>
          <w:rFonts w:asciiTheme="minorHAnsi" w:hAnsiTheme="minorHAnsi"/>
        </w:rPr>
        <w:tab/>
        <w:t>651</w:t>
      </w:r>
    </w:p>
    <w:p w:rsidR="002A43BF" w:rsidRPr="00C653F4" w:rsidRDefault="002A43BF" w:rsidP="002A43BF">
      <w:pPr>
        <w:rPr>
          <w:rFonts w:asciiTheme="minorHAnsi" w:hAnsiTheme="minorHAnsi"/>
        </w:rPr>
      </w:pPr>
    </w:p>
    <w:p w:rsidR="002A43BF" w:rsidRPr="00C653F4" w:rsidRDefault="002A43BF" w:rsidP="002A43BF">
      <w:pPr>
        <w:rPr>
          <w:rFonts w:asciiTheme="minorHAnsi" w:hAnsiTheme="minorHAnsi"/>
        </w:rPr>
      </w:pPr>
      <w:r w:rsidRPr="00C653F4">
        <w:rPr>
          <w:rFonts w:asciiTheme="minorHAnsi" w:hAnsiTheme="minorHAnsi"/>
        </w:rPr>
        <w:t>Total number of (</w:t>
      </w:r>
      <w:r w:rsidRPr="00C653F4">
        <w:rPr>
          <w:rFonts w:asciiTheme="minorHAnsi" w:hAnsiTheme="minorHAnsi"/>
          <w:i/>
        </w:rPr>
        <w:t>C. mollissima</w:t>
      </w:r>
      <w:r w:rsidRPr="00C653F4">
        <w:rPr>
          <w:rFonts w:asciiTheme="minorHAnsi" w:hAnsiTheme="minorHAnsi"/>
        </w:rPr>
        <w:t xml:space="preserve"> #1 X </w:t>
      </w:r>
      <w:r w:rsidRPr="00C653F4">
        <w:rPr>
          <w:rFonts w:asciiTheme="minorHAnsi" w:hAnsiTheme="minorHAnsi"/>
          <w:i/>
        </w:rPr>
        <w:t xml:space="preserve">C. dentata </w:t>
      </w:r>
      <w:r w:rsidRPr="00C653F4">
        <w:rPr>
          <w:rFonts w:asciiTheme="minorHAnsi" w:hAnsiTheme="minorHAnsi"/>
        </w:rPr>
        <w:t>#1) X (</w:t>
      </w:r>
      <w:r w:rsidRPr="00C653F4">
        <w:rPr>
          <w:rFonts w:asciiTheme="minorHAnsi" w:hAnsiTheme="minorHAnsi"/>
          <w:i/>
        </w:rPr>
        <w:t>C. mollissima</w:t>
      </w:r>
      <w:r w:rsidRPr="00C653F4">
        <w:rPr>
          <w:rFonts w:asciiTheme="minorHAnsi" w:hAnsiTheme="minorHAnsi"/>
        </w:rPr>
        <w:t xml:space="preserve"> #1 X </w:t>
      </w:r>
      <w:r w:rsidRPr="00C653F4">
        <w:rPr>
          <w:rFonts w:asciiTheme="minorHAnsi" w:hAnsiTheme="minorHAnsi"/>
          <w:i/>
        </w:rPr>
        <w:t>C. dentata</w:t>
      </w:r>
      <w:r w:rsidRPr="00C653F4">
        <w:rPr>
          <w:rFonts w:asciiTheme="minorHAnsi" w:hAnsiTheme="minorHAnsi"/>
        </w:rPr>
        <w:t xml:space="preserve"> #4) </w:t>
      </w:r>
    </w:p>
    <w:p w:rsidR="002A43BF" w:rsidRPr="00C653F4" w:rsidRDefault="002A43BF" w:rsidP="002A43BF">
      <w:pPr>
        <w:rPr>
          <w:rFonts w:asciiTheme="minorHAnsi" w:hAnsiTheme="minorHAnsi"/>
        </w:rPr>
      </w:pPr>
      <w:r w:rsidRPr="00C653F4">
        <w:rPr>
          <w:rFonts w:asciiTheme="minorHAnsi" w:hAnsiTheme="minorHAnsi"/>
        </w:rPr>
        <w:tab/>
      </w:r>
      <w:proofErr w:type="gramStart"/>
      <w:r w:rsidRPr="00C653F4">
        <w:rPr>
          <w:rFonts w:asciiTheme="minorHAnsi" w:hAnsiTheme="minorHAnsi"/>
        </w:rPr>
        <w:t>seed</w:t>
      </w:r>
      <w:proofErr w:type="gramEnd"/>
      <w:r w:rsidRPr="00C653F4">
        <w:rPr>
          <w:rFonts w:asciiTheme="minorHAnsi" w:hAnsiTheme="minorHAnsi"/>
        </w:rPr>
        <w:t xml:space="preserve"> produced:</w:t>
      </w:r>
      <w:r w:rsidRPr="00C653F4">
        <w:rPr>
          <w:rFonts w:asciiTheme="minorHAnsi" w:hAnsiTheme="minorHAnsi"/>
        </w:rPr>
        <w:tab/>
        <w:t>152</w:t>
      </w:r>
    </w:p>
    <w:p w:rsidR="002A43BF" w:rsidRPr="00C653F4" w:rsidRDefault="002A43BF" w:rsidP="002A43BF">
      <w:pPr>
        <w:rPr>
          <w:rFonts w:asciiTheme="minorHAnsi" w:hAnsiTheme="minorHAnsi"/>
        </w:rPr>
      </w:pPr>
    </w:p>
    <w:p w:rsidR="002A43BF" w:rsidRPr="00C653F4" w:rsidRDefault="002A43BF" w:rsidP="002A43BF">
      <w:pPr>
        <w:rPr>
          <w:rFonts w:asciiTheme="minorHAnsi" w:hAnsiTheme="minorHAnsi"/>
        </w:rPr>
      </w:pPr>
      <w:r w:rsidRPr="00C653F4">
        <w:rPr>
          <w:rFonts w:asciiTheme="minorHAnsi" w:hAnsiTheme="minorHAnsi"/>
        </w:rPr>
        <w:t>Total number of (</w:t>
      </w:r>
      <w:r w:rsidRPr="00C653F4">
        <w:rPr>
          <w:rFonts w:asciiTheme="minorHAnsi" w:hAnsiTheme="minorHAnsi"/>
          <w:i/>
        </w:rPr>
        <w:t>C. mollissima</w:t>
      </w:r>
      <w:r w:rsidRPr="00C653F4">
        <w:rPr>
          <w:rFonts w:asciiTheme="minorHAnsi" w:hAnsiTheme="minorHAnsi"/>
        </w:rPr>
        <w:t xml:space="preserve"> #1 X </w:t>
      </w:r>
      <w:r w:rsidRPr="00C653F4">
        <w:rPr>
          <w:rFonts w:asciiTheme="minorHAnsi" w:hAnsiTheme="minorHAnsi"/>
          <w:i/>
        </w:rPr>
        <w:t>C. dentata</w:t>
      </w:r>
      <w:r w:rsidRPr="00C653F4">
        <w:rPr>
          <w:rFonts w:asciiTheme="minorHAnsi" w:hAnsiTheme="minorHAnsi"/>
        </w:rPr>
        <w:t xml:space="preserve"> #4) X (</w:t>
      </w:r>
      <w:r w:rsidRPr="00C653F4">
        <w:rPr>
          <w:rFonts w:asciiTheme="minorHAnsi" w:hAnsiTheme="minorHAnsi"/>
          <w:i/>
        </w:rPr>
        <w:t>C. mollissima</w:t>
      </w:r>
      <w:r w:rsidRPr="00C653F4">
        <w:rPr>
          <w:rFonts w:asciiTheme="minorHAnsi" w:hAnsiTheme="minorHAnsi"/>
        </w:rPr>
        <w:t xml:space="preserve"> #1 X </w:t>
      </w:r>
      <w:r w:rsidRPr="00C653F4">
        <w:rPr>
          <w:rFonts w:asciiTheme="minorHAnsi" w:hAnsiTheme="minorHAnsi"/>
          <w:i/>
        </w:rPr>
        <w:t>C. dentata</w:t>
      </w:r>
      <w:r w:rsidRPr="00C653F4">
        <w:rPr>
          <w:rFonts w:asciiTheme="minorHAnsi" w:hAnsiTheme="minorHAnsi"/>
        </w:rPr>
        <w:t xml:space="preserve"> #1) </w:t>
      </w:r>
    </w:p>
    <w:p w:rsidR="002A43BF" w:rsidRPr="00C653F4" w:rsidRDefault="002A43BF" w:rsidP="002A43BF">
      <w:pPr>
        <w:rPr>
          <w:rFonts w:asciiTheme="minorHAnsi" w:hAnsiTheme="minorHAnsi"/>
        </w:rPr>
      </w:pPr>
      <w:r w:rsidRPr="00C653F4">
        <w:rPr>
          <w:rFonts w:asciiTheme="minorHAnsi" w:hAnsiTheme="minorHAnsi"/>
        </w:rPr>
        <w:tab/>
      </w:r>
      <w:proofErr w:type="gramStart"/>
      <w:r w:rsidRPr="00C653F4">
        <w:rPr>
          <w:rFonts w:asciiTheme="minorHAnsi" w:hAnsiTheme="minorHAnsi"/>
        </w:rPr>
        <w:t>seed</w:t>
      </w:r>
      <w:proofErr w:type="gramEnd"/>
      <w:r w:rsidRPr="00C653F4">
        <w:rPr>
          <w:rFonts w:asciiTheme="minorHAnsi" w:hAnsiTheme="minorHAnsi"/>
        </w:rPr>
        <w:t xml:space="preserve"> produced:</w:t>
      </w:r>
      <w:r w:rsidRPr="00C653F4">
        <w:rPr>
          <w:rFonts w:asciiTheme="minorHAnsi" w:hAnsiTheme="minorHAnsi"/>
        </w:rPr>
        <w:tab/>
        <w:t>68</w:t>
      </w:r>
    </w:p>
    <w:p w:rsidR="002A43BF" w:rsidRPr="00C653F4" w:rsidRDefault="002A43BF" w:rsidP="002A43BF">
      <w:pPr>
        <w:rPr>
          <w:rFonts w:asciiTheme="minorHAnsi" w:hAnsiTheme="minorHAnsi"/>
        </w:rPr>
      </w:pPr>
    </w:p>
    <w:p w:rsidR="002A43BF" w:rsidRPr="00C653F4" w:rsidRDefault="002A43BF" w:rsidP="002A43BF">
      <w:pPr>
        <w:rPr>
          <w:rFonts w:asciiTheme="minorHAnsi" w:hAnsiTheme="minorHAnsi"/>
        </w:rPr>
      </w:pPr>
      <w:r w:rsidRPr="00C653F4">
        <w:rPr>
          <w:rFonts w:asciiTheme="minorHAnsi" w:hAnsiTheme="minorHAnsi"/>
        </w:rPr>
        <w:t xml:space="preserve">The </w:t>
      </w:r>
      <w:r w:rsidRPr="00C653F4">
        <w:rPr>
          <w:rFonts w:asciiTheme="minorHAnsi" w:hAnsiTheme="minorHAnsi"/>
          <w:i/>
        </w:rPr>
        <w:t>C. mollissima</w:t>
      </w:r>
      <w:r w:rsidRPr="00C653F4">
        <w:rPr>
          <w:rFonts w:asciiTheme="minorHAnsi" w:hAnsiTheme="minorHAnsi"/>
        </w:rPr>
        <w:t xml:space="preserve"> X </w:t>
      </w:r>
      <w:r w:rsidRPr="00C653F4">
        <w:rPr>
          <w:rFonts w:asciiTheme="minorHAnsi" w:hAnsiTheme="minorHAnsi"/>
          <w:i/>
        </w:rPr>
        <w:t>C. mollissima</w:t>
      </w:r>
      <w:r w:rsidRPr="00C653F4">
        <w:rPr>
          <w:rFonts w:asciiTheme="minorHAnsi" w:hAnsiTheme="minorHAnsi"/>
        </w:rPr>
        <w:t xml:space="preserve"> trees will be tended at CAES, Lockwood Farm, and available indefinitely for future genetic studies.</w:t>
      </w:r>
    </w:p>
    <w:p w:rsidR="002A43BF" w:rsidRPr="00C653F4" w:rsidRDefault="002A43BF" w:rsidP="002A43BF">
      <w:pPr>
        <w:rPr>
          <w:rFonts w:asciiTheme="minorHAnsi" w:hAnsiTheme="minorHAnsi"/>
        </w:rPr>
      </w:pPr>
    </w:p>
    <w:tbl>
      <w:tblPr>
        <w:tblW w:w="8385" w:type="dxa"/>
        <w:tblInd w:w="93" w:type="dxa"/>
        <w:tblLook w:val="04A0" w:firstRow="1" w:lastRow="0" w:firstColumn="1" w:lastColumn="0" w:noHBand="0" w:noVBand="1"/>
      </w:tblPr>
      <w:tblGrid>
        <w:gridCol w:w="960"/>
        <w:gridCol w:w="960"/>
        <w:gridCol w:w="960"/>
        <w:gridCol w:w="960"/>
        <w:gridCol w:w="2042"/>
        <w:gridCol w:w="960"/>
        <w:gridCol w:w="236"/>
        <w:gridCol w:w="1307"/>
      </w:tblGrid>
      <w:tr w:rsidR="002A43BF" w:rsidRPr="00C653F4" w:rsidTr="0059547C">
        <w:trPr>
          <w:trHeight w:val="290"/>
        </w:trPr>
        <w:tc>
          <w:tcPr>
            <w:tcW w:w="960" w:type="dxa"/>
            <w:tcBorders>
              <w:top w:val="nil"/>
              <w:left w:val="nil"/>
              <w:bottom w:val="nil"/>
              <w:right w:val="nil"/>
            </w:tcBorders>
            <w:shd w:val="clear" w:color="auto" w:fill="auto"/>
            <w:noWrap/>
            <w:vAlign w:val="bottom"/>
            <w:hideMark/>
          </w:tcPr>
          <w:p w:rsidR="002A43BF" w:rsidRPr="00C653F4" w:rsidRDefault="002A43BF" w:rsidP="0059547C">
            <w:pPr>
              <w:rPr>
                <w:rFonts w:asciiTheme="minorHAnsi" w:hAnsiTheme="minorHAnsi"/>
                <w:b/>
                <w:bCs/>
                <w:color w:val="000000"/>
                <w:u w:val="single"/>
              </w:rPr>
            </w:pPr>
            <w:r w:rsidRPr="00C653F4">
              <w:rPr>
                <w:rFonts w:asciiTheme="minorHAnsi" w:hAnsiTheme="minorHAnsi"/>
                <w:b/>
                <w:bCs/>
                <w:color w:val="000000"/>
                <w:u w:val="single"/>
              </w:rPr>
              <w:t>South</w:t>
            </w:r>
          </w:p>
        </w:tc>
        <w:tc>
          <w:tcPr>
            <w:tcW w:w="960" w:type="dxa"/>
            <w:tcBorders>
              <w:top w:val="nil"/>
              <w:left w:val="nil"/>
              <w:bottom w:val="nil"/>
              <w:right w:val="nil"/>
            </w:tcBorders>
            <w:shd w:val="clear" w:color="auto" w:fill="auto"/>
            <w:noWrap/>
            <w:vAlign w:val="bottom"/>
            <w:hideMark/>
          </w:tcPr>
          <w:p w:rsidR="002A43BF" w:rsidRPr="00C653F4" w:rsidRDefault="002A43BF" w:rsidP="0059547C">
            <w:pPr>
              <w:jc w:val="center"/>
              <w:rPr>
                <w:rFonts w:asciiTheme="minorHAnsi" w:hAnsiTheme="minorHAnsi"/>
                <w:color w:val="000000"/>
                <w:u w:val="single"/>
              </w:rPr>
            </w:pPr>
            <w:r w:rsidRPr="00C653F4">
              <w:rPr>
                <w:rFonts w:asciiTheme="minorHAnsi" w:hAnsiTheme="minorHAnsi"/>
                <w:color w:val="000000"/>
                <w:u w:val="single"/>
              </w:rPr>
              <w:t xml:space="preserve">fence </w:t>
            </w:r>
          </w:p>
        </w:tc>
        <w:tc>
          <w:tcPr>
            <w:tcW w:w="960" w:type="dxa"/>
            <w:tcBorders>
              <w:top w:val="nil"/>
              <w:left w:val="nil"/>
              <w:bottom w:val="nil"/>
              <w:right w:val="nil"/>
            </w:tcBorders>
            <w:shd w:val="clear" w:color="auto" w:fill="auto"/>
            <w:noWrap/>
            <w:vAlign w:val="bottom"/>
            <w:hideMark/>
          </w:tcPr>
          <w:p w:rsidR="002A43BF" w:rsidRPr="00C653F4" w:rsidRDefault="002A43BF" w:rsidP="0059547C">
            <w:pPr>
              <w:rPr>
                <w:rFonts w:asciiTheme="minorHAnsi" w:hAnsiTheme="minorHAnsi"/>
                <w:color w:val="000000"/>
                <w:u w:val="single"/>
              </w:rPr>
            </w:pPr>
            <w:r w:rsidRPr="00C653F4">
              <w:rPr>
                <w:rFonts w:asciiTheme="minorHAnsi" w:hAnsiTheme="minorHAnsi"/>
                <w:color w:val="000000"/>
                <w:u w:val="single"/>
              </w:rPr>
              <w:t>houses</w:t>
            </w:r>
          </w:p>
        </w:tc>
        <w:tc>
          <w:tcPr>
            <w:tcW w:w="960" w:type="dxa"/>
            <w:tcBorders>
              <w:top w:val="nil"/>
              <w:left w:val="nil"/>
              <w:bottom w:val="nil"/>
              <w:right w:val="nil"/>
            </w:tcBorders>
            <w:shd w:val="clear" w:color="auto" w:fill="auto"/>
            <w:noWrap/>
            <w:vAlign w:val="bottom"/>
            <w:hideMark/>
          </w:tcPr>
          <w:p w:rsidR="002A43BF" w:rsidRPr="00C653F4" w:rsidRDefault="002A43BF" w:rsidP="0059547C">
            <w:pPr>
              <w:rPr>
                <w:rFonts w:asciiTheme="minorHAnsi" w:hAnsiTheme="minorHAnsi"/>
                <w:color w:val="000000"/>
                <w:u w:val="single"/>
              </w:rPr>
            </w:pPr>
          </w:p>
        </w:tc>
        <w:tc>
          <w:tcPr>
            <w:tcW w:w="2042" w:type="dxa"/>
            <w:tcBorders>
              <w:top w:val="nil"/>
              <w:left w:val="nil"/>
              <w:bottom w:val="nil"/>
              <w:right w:val="nil"/>
            </w:tcBorders>
            <w:shd w:val="clear" w:color="auto" w:fill="auto"/>
            <w:noWrap/>
            <w:vAlign w:val="bottom"/>
            <w:hideMark/>
          </w:tcPr>
          <w:p w:rsidR="002A43BF" w:rsidRPr="00C653F4" w:rsidRDefault="002A43BF" w:rsidP="0059547C">
            <w:pPr>
              <w:rPr>
                <w:rFonts w:asciiTheme="minorHAnsi" w:hAnsiTheme="minorHAnsi"/>
                <w:color w:val="000000"/>
                <w:u w:val="single"/>
              </w:rPr>
            </w:pPr>
            <w:r w:rsidRPr="00C653F4">
              <w:rPr>
                <w:rFonts w:asciiTheme="minorHAnsi" w:hAnsiTheme="minorHAnsi"/>
                <w:color w:val="000000"/>
                <w:u w:val="single"/>
              </w:rPr>
              <w:t>planted 9 June 2010</w:t>
            </w:r>
          </w:p>
        </w:tc>
        <w:tc>
          <w:tcPr>
            <w:tcW w:w="960" w:type="dxa"/>
            <w:tcBorders>
              <w:top w:val="nil"/>
              <w:left w:val="nil"/>
              <w:bottom w:val="nil"/>
              <w:right w:val="nil"/>
            </w:tcBorders>
            <w:shd w:val="clear" w:color="auto" w:fill="auto"/>
            <w:noWrap/>
            <w:vAlign w:val="bottom"/>
            <w:hideMark/>
          </w:tcPr>
          <w:p w:rsidR="002A43BF" w:rsidRPr="00C653F4" w:rsidRDefault="002A43BF" w:rsidP="0059547C">
            <w:pPr>
              <w:rPr>
                <w:rFonts w:asciiTheme="minorHAnsi" w:hAnsiTheme="minorHAnsi"/>
                <w:color w:val="000000"/>
              </w:rPr>
            </w:pPr>
          </w:p>
        </w:tc>
        <w:tc>
          <w:tcPr>
            <w:tcW w:w="236" w:type="dxa"/>
            <w:tcBorders>
              <w:top w:val="nil"/>
              <w:left w:val="nil"/>
              <w:bottom w:val="nil"/>
              <w:right w:val="nil"/>
            </w:tcBorders>
            <w:shd w:val="clear" w:color="auto" w:fill="auto"/>
            <w:noWrap/>
            <w:vAlign w:val="bottom"/>
            <w:hideMark/>
          </w:tcPr>
          <w:p w:rsidR="002A43BF" w:rsidRPr="00C653F4" w:rsidRDefault="002A43BF" w:rsidP="0059547C">
            <w:pPr>
              <w:rPr>
                <w:rFonts w:asciiTheme="minorHAnsi" w:hAnsiTheme="minorHAnsi"/>
                <w:color w:val="000000"/>
              </w:rPr>
            </w:pPr>
          </w:p>
        </w:tc>
        <w:tc>
          <w:tcPr>
            <w:tcW w:w="1307" w:type="dxa"/>
            <w:tcBorders>
              <w:top w:val="nil"/>
              <w:left w:val="nil"/>
              <w:bottom w:val="nil"/>
              <w:right w:val="nil"/>
            </w:tcBorders>
            <w:shd w:val="clear" w:color="auto" w:fill="auto"/>
            <w:noWrap/>
            <w:vAlign w:val="bottom"/>
            <w:hideMark/>
          </w:tcPr>
          <w:p w:rsidR="002A43BF" w:rsidRPr="00C653F4" w:rsidRDefault="002A43BF" w:rsidP="0059547C">
            <w:pPr>
              <w:rPr>
                <w:rFonts w:asciiTheme="minorHAnsi" w:hAnsiTheme="minorHAnsi"/>
                <w:b/>
                <w:bCs/>
                <w:color w:val="000000"/>
                <w:u w:val="single"/>
              </w:rPr>
            </w:pPr>
            <w:r w:rsidRPr="00C653F4">
              <w:rPr>
                <w:rFonts w:asciiTheme="minorHAnsi" w:hAnsiTheme="minorHAnsi"/>
                <w:b/>
                <w:bCs/>
                <w:color w:val="000000"/>
                <w:u w:val="single"/>
              </w:rPr>
              <w:t>South West</w:t>
            </w:r>
          </w:p>
        </w:tc>
      </w:tr>
    </w:tbl>
    <w:p w:rsidR="002A43BF" w:rsidRPr="00C653F4" w:rsidRDefault="002A43BF" w:rsidP="002A43BF">
      <w:pPr>
        <w:rPr>
          <w:rFonts w:asciiTheme="minorHAnsi" w:hAnsiTheme="minorHAnsi"/>
        </w:rPr>
      </w:pPr>
    </w:p>
    <w:tbl>
      <w:tblPr>
        <w:tblW w:w="82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222"/>
        <w:gridCol w:w="993"/>
        <w:gridCol w:w="990"/>
        <w:gridCol w:w="990"/>
        <w:gridCol w:w="1170"/>
      </w:tblGrid>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FF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b/>
                <w:bCs/>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r w:rsidRPr="00C653F4">
              <w:rPr>
                <w:rFonts w:asciiTheme="minorHAnsi" w:hAnsiTheme="minorHAnsi"/>
                <w:color w:val="000000"/>
              </w:rPr>
              <w:t>row 11</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rPr>
                <w:rFonts w:asciiTheme="minorHAnsi" w:hAnsiTheme="minorHAnsi"/>
                <w:color w:val="000000"/>
              </w:rPr>
            </w:pPr>
            <w:r w:rsidRPr="00C653F4">
              <w:rPr>
                <w:rFonts w:asciiTheme="minorHAnsi" w:hAnsiTheme="minorHAnsi"/>
                <w:color w:val="000000"/>
              </w:rPr>
              <w:t>row 12</w:t>
            </w:r>
          </w:p>
        </w:tc>
        <w:tc>
          <w:tcPr>
            <w:tcW w:w="990" w:type="dxa"/>
            <w:shd w:val="clear" w:color="auto" w:fill="auto"/>
            <w:noWrap/>
            <w:vAlign w:val="bottom"/>
            <w:hideMark/>
          </w:tcPr>
          <w:p w:rsidR="002A43BF" w:rsidRPr="00C653F4" w:rsidRDefault="002A43BF" w:rsidP="0059547C">
            <w:pPr>
              <w:rPr>
                <w:rFonts w:asciiTheme="minorHAnsi" w:hAnsiTheme="minorHAnsi"/>
                <w:color w:val="000000"/>
              </w:rPr>
            </w:pPr>
            <w:r w:rsidRPr="00C653F4">
              <w:rPr>
                <w:rFonts w:asciiTheme="minorHAnsi" w:hAnsiTheme="minorHAnsi"/>
                <w:color w:val="000000"/>
              </w:rPr>
              <w:t>row 13</w:t>
            </w:r>
          </w:p>
        </w:tc>
        <w:tc>
          <w:tcPr>
            <w:tcW w:w="990" w:type="dxa"/>
            <w:shd w:val="clear" w:color="auto" w:fill="auto"/>
            <w:noWrap/>
            <w:vAlign w:val="bottom"/>
            <w:hideMark/>
          </w:tcPr>
          <w:p w:rsidR="002A43BF" w:rsidRPr="00C653F4" w:rsidRDefault="002A43BF" w:rsidP="0059547C">
            <w:pPr>
              <w:rPr>
                <w:rFonts w:asciiTheme="minorHAnsi" w:hAnsiTheme="minorHAnsi"/>
                <w:color w:val="000000"/>
              </w:rPr>
            </w:pPr>
            <w:r w:rsidRPr="00C653F4">
              <w:rPr>
                <w:rFonts w:asciiTheme="minorHAnsi" w:hAnsiTheme="minorHAnsi"/>
                <w:color w:val="000000"/>
              </w:rPr>
              <w:t>row 14</w:t>
            </w: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r w:rsidRPr="00C653F4">
              <w:rPr>
                <w:rFonts w:asciiTheme="minorHAnsi" w:hAnsiTheme="minorHAnsi"/>
                <w:color w:val="000000"/>
              </w:rPr>
              <w:t>down hill</w:t>
            </w: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1</w:t>
            </w: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24829</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24823</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24815</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24836</w:t>
            </w: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w:t>
            </w: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24793</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24830</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24822</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24837</w:t>
            </w: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r w:rsidR="002A43BF" w:rsidRPr="00C653F4" w:rsidTr="0059547C">
        <w:trPr>
          <w:trHeight w:val="290"/>
        </w:trPr>
        <w:tc>
          <w:tcPr>
            <w:tcW w:w="1920" w:type="dxa"/>
            <w:gridSpan w:val="2"/>
            <w:shd w:val="clear" w:color="auto" w:fill="auto"/>
            <w:noWrap/>
            <w:vAlign w:val="bottom"/>
            <w:hideMark/>
          </w:tcPr>
          <w:p w:rsidR="002A43BF" w:rsidRPr="00C653F4" w:rsidRDefault="002A43BF" w:rsidP="0059547C">
            <w:pPr>
              <w:rPr>
                <w:rFonts w:asciiTheme="minorHAnsi" w:hAnsiTheme="minorHAnsi"/>
                <w:color w:val="000000"/>
              </w:rPr>
            </w:pPr>
            <w:r w:rsidRPr="00C653F4">
              <w:rPr>
                <w:rFonts w:asciiTheme="minorHAnsi" w:hAnsiTheme="minorHAnsi"/>
                <w:color w:val="000000"/>
              </w:rPr>
              <w:t>t = unnumbered</w:t>
            </w: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3</w:t>
            </w: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24794</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24831</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24817</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24806</w:t>
            </w: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4</w:t>
            </w: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24803</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24832</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24820</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24805</w:t>
            </w: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5</w:t>
            </w: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24842</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24834</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24821</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24856</w:t>
            </w: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6</w:t>
            </w: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24828</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24835</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24816</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24852</w:t>
            </w: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7</w:t>
            </w: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24802</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24819</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24810</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24851</w:t>
            </w: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8</w:t>
            </w: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24843</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24814</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24804</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24858</w:t>
            </w: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9</w:t>
            </w: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24844</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24813</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24809</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24857</w:t>
            </w: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10</w:t>
            </w: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24795</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24818</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24849</w:t>
            </w:r>
          </w:p>
        </w:tc>
        <w:tc>
          <w:tcPr>
            <w:tcW w:w="990" w:type="dxa"/>
            <w:shd w:val="clear" w:color="auto" w:fill="auto"/>
            <w:noWrap/>
            <w:vAlign w:val="bottom"/>
            <w:hideMark/>
          </w:tcPr>
          <w:p w:rsidR="002A43BF" w:rsidRPr="00C653F4" w:rsidRDefault="002A43BF" w:rsidP="0059547C">
            <w:pPr>
              <w:rPr>
                <w:rFonts w:asciiTheme="minorHAnsi" w:hAnsiTheme="minorHAnsi"/>
                <w:color w:val="000000"/>
              </w:rPr>
            </w:pP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11</w:t>
            </w: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24801</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24824</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24808</w:t>
            </w:r>
          </w:p>
        </w:tc>
        <w:tc>
          <w:tcPr>
            <w:tcW w:w="990" w:type="dxa"/>
            <w:shd w:val="clear" w:color="auto" w:fill="auto"/>
            <w:noWrap/>
            <w:vAlign w:val="bottom"/>
            <w:hideMark/>
          </w:tcPr>
          <w:p w:rsidR="002A43BF" w:rsidRPr="00C653F4" w:rsidRDefault="002A43BF" w:rsidP="0059547C">
            <w:pPr>
              <w:rPr>
                <w:rFonts w:asciiTheme="minorHAnsi" w:hAnsiTheme="minorHAnsi"/>
                <w:color w:val="000000"/>
              </w:rPr>
            </w:pP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12</w:t>
            </w: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24827</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24847</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24848</w:t>
            </w:r>
          </w:p>
        </w:tc>
        <w:tc>
          <w:tcPr>
            <w:tcW w:w="990" w:type="dxa"/>
            <w:shd w:val="clear" w:color="auto" w:fill="auto"/>
            <w:noWrap/>
            <w:vAlign w:val="bottom"/>
            <w:hideMark/>
          </w:tcPr>
          <w:p w:rsidR="002A43BF" w:rsidRPr="00C653F4" w:rsidRDefault="002A43BF" w:rsidP="0059547C">
            <w:pPr>
              <w:rPr>
                <w:rFonts w:asciiTheme="minorHAnsi" w:hAnsiTheme="minorHAnsi"/>
                <w:color w:val="000000"/>
              </w:rPr>
            </w:pP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13</w:t>
            </w:r>
          </w:p>
        </w:tc>
        <w:tc>
          <w:tcPr>
            <w:tcW w:w="960" w:type="dxa"/>
            <w:shd w:val="clear" w:color="auto" w:fill="auto"/>
            <w:noWrap/>
            <w:vAlign w:val="bottom"/>
            <w:hideMark/>
          </w:tcPr>
          <w:p w:rsidR="002A43BF" w:rsidRPr="00C653F4" w:rsidRDefault="002A43BF" w:rsidP="0059547C">
            <w:pPr>
              <w:jc w:val="center"/>
              <w:rPr>
                <w:rFonts w:asciiTheme="minorHAnsi" w:hAnsiTheme="minorHAnsi"/>
                <w:color w:val="000000"/>
              </w:rPr>
            </w:pPr>
            <w:r w:rsidRPr="00C653F4">
              <w:rPr>
                <w:rFonts w:asciiTheme="minorHAnsi" w:hAnsiTheme="minorHAnsi"/>
                <w:color w:val="000000"/>
              </w:rPr>
              <w:t>t</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24846</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24850</w:t>
            </w:r>
          </w:p>
        </w:tc>
        <w:tc>
          <w:tcPr>
            <w:tcW w:w="990" w:type="dxa"/>
            <w:shd w:val="clear" w:color="auto" w:fill="auto"/>
            <w:noWrap/>
            <w:vAlign w:val="bottom"/>
            <w:hideMark/>
          </w:tcPr>
          <w:p w:rsidR="002A43BF" w:rsidRPr="00C653F4" w:rsidRDefault="002A43BF" w:rsidP="0059547C">
            <w:pPr>
              <w:rPr>
                <w:rFonts w:asciiTheme="minorHAnsi" w:hAnsiTheme="minorHAnsi"/>
                <w:color w:val="000000"/>
              </w:rPr>
            </w:pP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14</w:t>
            </w:r>
          </w:p>
        </w:tc>
        <w:tc>
          <w:tcPr>
            <w:tcW w:w="960" w:type="dxa"/>
            <w:shd w:val="clear" w:color="auto" w:fill="auto"/>
            <w:noWrap/>
            <w:vAlign w:val="bottom"/>
            <w:hideMark/>
          </w:tcPr>
          <w:p w:rsidR="002A43BF" w:rsidRPr="00C653F4" w:rsidRDefault="002A43BF" w:rsidP="0059547C">
            <w:pPr>
              <w:jc w:val="center"/>
              <w:rPr>
                <w:rFonts w:asciiTheme="minorHAnsi" w:hAnsiTheme="minorHAnsi"/>
                <w:color w:val="000000"/>
              </w:rPr>
            </w:pPr>
            <w:r w:rsidRPr="00C653F4">
              <w:rPr>
                <w:rFonts w:asciiTheme="minorHAnsi" w:hAnsiTheme="minorHAnsi"/>
                <w:color w:val="000000"/>
              </w:rPr>
              <w:t>t</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24825</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24807</w:t>
            </w:r>
          </w:p>
        </w:tc>
        <w:tc>
          <w:tcPr>
            <w:tcW w:w="990" w:type="dxa"/>
            <w:shd w:val="clear" w:color="auto" w:fill="auto"/>
            <w:noWrap/>
            <w:vAlign w:val="bottom"/>
            <w:hideMark/>
          </w:tcPr>
          <w:p w:rsidR="002A43BF" w:rsidRPr="00C653F4" w:rsidRDefault="002A43BF" w:rsidP="0059547C">
            <w:pPr>
              <w:rPr>
                <w:rFonts w:asciiTheme="minorHAnsi" w:hAnsiTheme="minorHAnsi"/>
                <w:color w:val="000000"/>
              </w:rPr>
            </w:pP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15</w:t>
            </w:r>
          </w:p>
        </w:tc>
        <w:tc>
          <w:tcPr>
            <w:tcW w:w="960" w:type="dxa"/>
            <w:shd w:val="clear" w:color="auto" w:fill="auto"/>
            <w:noWrap/>
            <w:vAlign w:val="bottom"/>
            <w:hideMark/>
          </w:tcPr>
          <w:p w:rsidR="002A43BF" w:rsidRPr="00C653F4" w:rsidRDefault="002A43BF" w:rsidP="0059547C">
            <w:pPr>
              <w:jc w:val="center"/>
              <w:rPr>
                <w:rFonts w:asciiTheme="minorHAnsi" w:hAnsiTheme="minorHAnsi"/>
                <w:color w:val="000000"/>
              </w:rPr>
            </w:pPr>
            <w:r w:rsidRPr="00C653F4">
              <w:rPr>
                <w:rFonts w:asciiTheme="minorHAnsi" w:hAnsiTheme="minorHAnsi"/>
                <w:color w:val="000000"/>
              </w:rPr>
              <w:t>t</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24799</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24841</w:t>
            </w:r>
          </w:p>
        </w:tc>
        <w:tc>
          <w:tcPr>
            <w:tcW w:w="990" w:type="dxa"/>
            <w:shd w:val="clear" w:color="auto" w:fill="auto"/>
            <w:noWrap/>
            <w:vAlign w:val="bottom"/>
            <w:hideMark/>
          </w:tcPr>
          <w:p w:rsidR="002A43BF" w:rsidRPr="00C653F4" w:rsidRDefault="002A43BF" w:rsidP="0059547C">
            <w:pPr>
              <w:rPr>
                <w:rFonts w:asciiTheme="minorHAnsi" w:hAnsiTheme="minorHAnsi"/>
                <w:color w:val="000000"/>
              </w:rPr>
            </w:pP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16</w:t>
            </w:r>
          </w:p>
        </w:tc>
        <w:tc>
          <w:tcPr>
            <w:tcW w:w="960" w:type="dxa"/>
            <w:shd w:val="clear" w:color="auto" w:fill="auto"/>
            <w:noWrap/>
            <w:vAlign w:val="bottom"/>
            <w:hideMark/>
          </w:tcPr>
          <w:p w:rsidR="002A43BF" w:rsidRPr="00C653F4" w:rsidRDefault="002A43BF" w:rsidP="0059547C">
            <w:pPr>
              <w:jc w:val="center"/>
              <w:rPr>
                <w:rFonts w:asciiTheme="minorHAnsi" w:hAnsiTheme="minorHAnsi"/>
                <w:color w:val="000000"/>
              </w:rPr>
            </w:pPr>
            <w:r w:rsidRPr="00C653F4">
              <w:rPr>
                <w:rFonts w:asciiTheme="minorHAnsi" w:hAnsiTheme="minorHAnsi"/>
                <w:color w:val="000000"/>
              </w:rPr>
              <w:t>t</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24800</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24840</w:t>
            </w:r>
          </w:p>
        </w:tc>
        <w:tc>
          <w:tcPr>
            <w:tcW w:w="990" w:type="dxa"/>
            <w:shd w:val="clear" w:color="auto" w:fill="auto"/>
            <w:noWrap/>
            <w:vAlign w:val="bottom"/>
            <w:hideMark/>
          </w:tcPr>
          <w:p w:rsidR="002A43BF" w:rsidRPr="00C653F4" w:rsidRDefault="002A43BF" w:rsidP="0059547C">
            <w:pPr>
              <w:rPr>
                <w:rFonts w:asciiTheme="minorHAnsi" w:hAnsiTheme="minorHAnsi"/>
                <w:color w:val="000000"/>
              </w:rPr>
            </w:pP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17</w:t>
            </w:r>
          </w:p>
        </w:tc>
        <w:tc>
          <w:tcPr>
            <w:tcW w:w="960" w:type="dxa"/>
            <w:shd w:val="clear" w:color="auto" w:fill="auto"/>
            <w:noWrap/>
            <w:vAlign w:val="bottom"/>
            <w:hideMark/>
          </w:tcPr>
          <w:p w:rsidR="002A43BF" w:rsidRPr="00C653F4" w:rsidRDefault="002A43BF" w:rsidP="0059547C">
            <w:pPr>
              <w:jc w:val="center"/>
              <w:rPr>
                <w:rFonts w:asciiTheme="minorHAnsi" w:hAnsiTheme="minorHAnsi"/>
                <w:color w:val="000000"/>
              </w:rPr>
            </w:pPr>
            <w:r w:rsidRPr="00C653F4">
              <w:rPr>
                <w:rFonts w:asciiTheme="minorHAnsi" w:hAnsiTheme="minorHAnsi"/>
                <w:color w:val="000000"/>
              </w:rPr>
              <w:t>t</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24797</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24838</w:t>
            </w:r>
          </w:p>
        </w:tc>
        <w:tc>
          <w:tcPr>
            <w:tcW w:w="990" w:type="dxa"/>
            <w:shd w:val="clear" w:color="auto" w:fill="auto"/>
            <w:noWrap/>
            <w:vAlign w:val="bottom"/>
            <w:hideMark/>
          </w:tcPr>
          <w:p w:rsidR="002A43BF" w:rsidRPr="00C653F4" w:rsidRDefault="002A43BF" w:rsidP="0059547C">
            <w:pPr>
              <w:rPr>
                <w:rFonts w:asciiTheme="minorHAnsi" w:hAnsiTheme="minorHAnsi"/>
                <w:color w:val="000000"/>
              </w:rPr>
            </w:pP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18</w:t>
            </w:r>
          </w:p>
        </w:tc>
        <w:tc>
          <w:tcPr>
            <w:tcW w:w="960" w:type="dxa"/>
            <w:shd w:val="clear" w:color="auto" w:fill="auto"/>
            <w:noWrap/>
            <w:vAlign w:val="bottom"/>
            <w:hideMark/>
          </w:tcPr>
          <w:p w:rsidR="002A43BF" w:rsidRPr="00C653F4" w:rsidRDefault="002A43BF" w:rsidP="0059547C">
            <w:pPr>
              <w:jc w:val="center"/>
              <w:rPr>
                <w:rFonts w:asciiTheme="minorHAnsi" w:hAnsiTheme="minorHAnsi"/>
                <w:color w:val="000000"/>
              </w:rPr>
            </w:pPr>
            <w:r w:rsidRPr="00C653F4">
              <w:rPr>
                <w:rFonts w:asciiTheme="minorHAnsi" w:hAnsiTheme="minorHAnsi"/>
                <w:color w:val="000000"/>
              </w:rPr>
              <w:t>t</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24796</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24839</w:t>
            </w:r>
          </w:p>
        </w:tc>
        <w:tc>
          <w:tcPr>
            <w:tcW w:w="990" w:type="dxa"/>
            <w:shd w:val="clear" w:color="auto" w:fill="auto"/>
            <w:noWrap/>
            <w:vAlign w:val="bottom"/>
            <w:hideMark/>
          </w:tcPr>
          <w:p w:rsidR="002A43BF" w:rsidRPr="00C653F4" w:rsidRDefault="002A43BF" w:rsidP="0059547C">
            <w:pPr>
              <w:rPr>
                <w:rFonts w:asciiTheme="minorHAnsi" w:hAnsiTheme="minorHAnsi"/>
                <w:color w:val="000000"/>
              </w:rPr>
            </w:pP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19</w:t>
            </w:r>
          </w:p>
        </w:tc>
        <w:tc>
          <w:tcPr>
            <w:tcW w:w="960" w:type="dxa"/>
            <w:shd w:val="clear" w:color="auto" w:fill="auto"/>
            <w:noWrap/>
            <w:vAlign w:val="bottom"/>
            <w:hideMark/>
          </w:tcPr>
          <w:p w:rsidR="002A43BF" w:rsidRPr="00C653F4" w:rsidRDefault="002A43BF" w:rsidP="0059547C">
            <w:pPr>
              <w:jc w:val="center"/>
              <w:rPr>
                <w:rFonts w:asciiTheme="minorHAnsi" w:hAnsiTheme="minorHAnsi"/>
                <w:color w:val="000000"/>
              </w:rPr>
            </w:pPr>
            <w:r w:rsidRPr="00C653F4">
              <w:rPr>
                <w:rFonts w:asciiTheme="minorHAnsi" w:hAnsiTheme="minorHAnsi"/>
                <w:color w:val="000000"/>
              </w:rPr>
              <w:t>t</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24826</w:t>
            </w:r>
          </w:p>
        </w:tc>
        <w:tc>
          <w:tcPr>
            <w:tcW w:w="99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24854</w:t>
            </w:r>
          </w:p>
        </w:tc>
        <w:tc>
          <w:tcPr>
            <w:tcW w:w="990" w:type="dxa"/>
            <w:shd w:val="clear" w:color="auto" w:fill="auto"/>
            <w:noWrap/>
            <w:vAlign w:val="bottom"/>
            <w:hideMark/>
          </w:tcPr>
          <w:p w:rsidR="002A43BF" w:rsidRPr="00C653F4" w:rsidRDefault="002A43BF" w:rsidP="0059547C">
            <w:pPr>
              <w:rPr>
                <w:rFonts w:asciiTheme="minorHAnsi" w:hAnsiTheme="minorHAnsi"/>
                <w:color w:val="000000"/>
              </w:rPr>
            </w:pP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r w:rsidR="002A43BF" w:rsidRPr="00C653F4" w:rsidTr="0059547C">
        <w:trPr>
          <w:trHeight w:val="290"/>
        </w:trPr>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rPr>
                <w:rFonts w:asciiTheme="minorHAnsi" w:hAnsiTheme="minorHAnsi"/>
                <w:color w:val="000000"/>
              </w:rPr>
            </w:pPr>
          </w:p>
        </w:tc>
        <w:tc>
          <w:tcPr>
            <w:tcW w:w="960"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20</w:t>
            </w:r>
          </w:p>
        </w:tc>
        <w:tc>
          <w:tcPr>
            <w:tcW w:w="960" w:type="dxa"/>
            <w:shd w:val="clear" w:color="auto" w:fill="auto"/>
            <w:noWrap/>
            <w:vAlign w:val="bottom"/>
            <w:hideMark/>
          </w:tcPr>
          <w:p w:rsidR="002A43BF" w:rsidRPr="00C653F4" w:rsidRDefault="002A43BF" w:rsidP="0059547C">
            <w:pPr>
              <w:jc w:val="center"/>
              <w:rPr>
                <w:rFonts w:asciiTheme="minorHAnsi" w:hAnsiTheme="minorHAnsi"/>
                <w:color w:val="000000"/>
              </w:rPr>
            </w:pPr>
            <w:r w:rsidRPr="00C653F4">
              <w:rPr>
                <w:rFonts w:asciiTheme="minorHAnsi" w:hAnsiTheme="minorHAnsi"/>
                <w:color w:val="000000"/>
              </w:rPr>
              <w:t>t</w:t>
            </w:r>
          </w:p>
        </w:tc>
        <w:tc>
          <w:tcPr>
            <w:tcW w:w="222" w:type="dxa"/>
            <w:shd w:val="clear" w:color="auto" w:fill="auto"/>
            <w:noWrap/>
            <w:vAlign w:val="bottom"/>
            <w:hideMark/>
          </w:tcPr>
          <w:p w:rsidR="002A43BF" w:rsidRPr="00C653F4" w:rsidRDefault="002A43BF" w:rsidP="0059547C">
            <w:pPr>
              <w:rPr>
                <w:rFonts w:asciiTheme="minorHAnsi" w:hAnsiTheme="minorHAnsi"/>
                <w:color w:val="000000"/>
              </w:rPr>
            </w:pPr>
          </w:p>
        </w:tc>
        <w:tc>
          <w:tcPr>
            <w:tcW w:w="993" w:type="dxa"/>
            <w:shd w:val="clear" w:color="auto" w:fill="auto"/>
            <w:noWrap/>
            <w:vAlign w:val="bottom"/>
            <w:hideMark/>
          </w:tcPr>
          <w:p w:rsidR="002A43BF" w:rsidRPr="00C653F4" w:rsidRDefault="002A43BF" w:rsidP="0059547C">
            <w:pPr>
              <w:jc w:val="right"/>
              <w:rPr>
                <w:rFonts w:asciiTheme="minorHAnsi" w:hAnsiTheme="minorHAnsi"/>
                <w:color w:val="000000"/>
              </w:rPr>
            </w:pPr>
            <w:r w:rsidRPr="00C653F4">
              <w:rPr>
                <w:rFonts w:asciiTheme="minorHAnsi" w:hAnsiTheme="minorHAnsi"/>
                <w:color w:val="000000"/>
              </w:rPr>
              <w:t>24845</w:t>
            </w:r>
          </w:p>
        </w:tc>
        <w:tc>
          <w:tcPr>
            <w:tcW w:w="990" w:type="dxa"/>
            <w:shd w:val="clear" w:color="auto" w:fill="auto"/>
            <w:noWrap/>
            <w:vAlign w:val="bottom"/>
            <w:hideMark/>
          </w:tcPr>
          <w:p w:rsidR="002A43BF" w:rsidRPr="00C653F4" w:rsidRDefault="002A43BF" w:rsidP="0059547C">
            <w:pPr>
              <w:rPr>
                <w:rFonts w:asciiTheme="minorHAnsi" w:hAnsiTheme="minorHAnsi"/>
                <w:color w:val="000000"/>
              </w:rPr>
            </w:pPr>
          </w:p>
        </w:tc>
        <w:tc>
          <w:tcPr>
            <w:tcW w:w="990" w:type="dxa"/>
            <w:shd w:val="clear" w:color="auto" w:fill="auto"/>
            <w:noWrap/>
            <w:vAlign w:val="bottom"/>
            <w:hideMark/>
          </w:tcPr>
          <w:p w:rsidR="002A43BF" w:rsidRPr="00C653F4" w:rsidRDefault="002A43BF" w:rsidP="0059547C">
            <w:pPr>
              <w:rPr>
                <w:rFonts w:asciiTheme="minorHAnsi" w:hAnsiTheme="minorHAnsi"/>
                <w:color w:val="000000"/>
              </w:rPr>
            </w:pPr>
          </w:p>
        </w:tc>
        <w:tc>
          <w:tcPr>
            <w:tcW w:w="1170" w:type="dxa"/>
            <w:shd w:val="clear" w:color="auto" w:fill="auto"/>
            <w:noWrap/>
            <w:vAlign w:val="bottom"/>
            <w:hideMark/>
          </w:tcPr>
          <w:p w:rsidR="002A43BF" w:rsidRPr="00C653F4" w:rsidRDefault="002A43BF" w:rsidP="0059547C">
            <w:pPr>
              <w:rPr>
                <w:rFonts w:asciiTheme="minorHAnsi" w:hAnsiTheme="minorHAnsi"/>
                <w:color w:val="000000"/>
              </w:rPr>
            </w:pPr>
          </w:p>
        </w:tc>
      </w:tr>
    </w:tbl>
    <w:p w:rsidR="002A43BF" w:rsidRPr="00C653F4" w:rsidRDefault="002A43BF" w:rsidP="002A43BF">
      <w:pPr>
        <w:rPr>
          <w:rFonts w:asciiTheme="minorHAnsi" w:hAnsiTheme="minorHAnsi"/>
        </w:rPr>
      </w:pPr>
    </w:p>
    <w:p w:rsidR="00C653F4" w:rsidRPr="00C653F4" w:rsidRDefault="00C653F4" w:rsidP="00C653F4">
      <w:pPr>
        <w:rPr>
          <w:rFonts w:asciiTheme="minorHAnsi" w:hAnsiTheme="minorHAnsi"/>
        </w:rPr>
      </w:pPr>
    </w:p>
    <w:p w:rsidR="00C653F4" w:rsidRPr="00C653F4" w:rsidRDefault="00C653F4" w:rsidP="00C653F4">
      <w:pPr>
        <w:jc w:val="center"/>
        <w:rPr>
          <w:rFonts w:asciiTheme="minorHAnsi" w:hAnsiTheme="minorHAnsi"/>
          <w:b/>
        </w:rPr>
      </w:pPr>
      <w:r w:rsidRPr="00C653F4">
        <w:rPr>
          <w:rFonts w:asciiTheme="minorHAnsi" w:hAnsiTheme="minorHAnsi"/>
          <w:b/>
        </w:rPr>
        <w:t xml:space="preserve">SLEEPING GIANT CHESTNUT </w:t>
      </w:r>
      <w:smartTag w:uri="urn:schemas-microsoft-com:office:smarttags" w:element="City">
        <w:smartTag w:uri="urn:schemas-microsoft-com:office:smarttags" w:element="place">
          <w:r w:rsidRPr="00C653F4">
            <w:rPr>
              <w:rFonts w:asciiTheme="minorHAnsi" w:hAnsiTheme="minorHAnsi"/>
              <w:b/>
            </w:rPr>
            <w:t>PLANTATION</w:t>
          </w:r>
        </w:smartTag>
      </w:smartTag>
    </w:p>
    <w:p w:rsidR="00C653F4" w:rsidRPr="00C653F4" w:rsidRDefault="00C653F4" w:rsidP="00C653F4">
      <w:pPr>
        <w:jc w:val="center"/>
        <w:rPr>
          <w:rFonts w:asciiTheme="minorHAnsi" w:hAnsiTheme="minorHAnsi"/>
          <w:b/>
        </w:rPr>
      </w:pPr>
      <w:r w:rsidRPr="00C653F4">
        <w:rPr>
          <w:rFonts w:asciiTheme="minorHAnsi" w:hAnsiTheme="minorHAnsi"/>
          <w:b/>
        </w:rPr>
        <w:t>Park emergency call 860-424-3333</w:t>
      </w:r>
    </w:p>
    <w:p w:rsidR="00C653F4" w:rsidRPr="00C653F4" w:rsidRDefault="00C653F4" w:rsidP="00C653F4">
      <w:pPr>
        <w:jc w:val="center"/>
        <w:rPr>
          <w:rFonts w:asciiTheme="minorHAnsi" w:hAnsiTheme="minorHAnsi"/>
          <w:b/>
        </w:rPr>
      </w:pPr>
    </w:p>
    <w:p w:rsidR="00C653F4" w:rsidRPr="00C653F4" w:rsidRDefault="00C653F4" w:rsidP="00C653F4">
      <w:pPr>
        <w:ind w:firstLine="720"/>
        <w:rPr>
          <w:rFonts w:asciiTheme="minorHAnsi" w:hAnsiTheme="minorHAnsi"/>
        </w:rPr>
      </w:pPr>
      <w:r w:rsidRPr="00C653F4">
        <w:rPr>
          <w:rFonts w:asciiTheme="minorHAnsi" w:hAnsiTheme="minorHAnsi"/>
        </w:rPr>
        <w:lastRenderedPageBreak/>
        <w:t xml:space="preserve">The first chestnuts planted on this site, other than native trees, were set out by Dr. Arthur H. Graves in March of 1930.  At that time Dr. Graves was a curator at the </w:t>
      </w:r>
      <w:smartTag w:uri="urn:schemas-microsoft-com:office:smarttags" w:element="place">
        <w:smartTag w:uri="urn:schemas-microsoft-com:office:smarttags" w:element="PlaceName">
          <w:r w:rsidRPr="00C653F4">
            <w:rPr>
              <w:rFonts w:asciiTheme="minorHAnsi" w:hAnsiTheme="minorHAnsi"/>
            </w:rPr>
            <w:t>Brooklyn</w:t>
          </w:r>
        </w:smartTag>
        <w:r w:rsidRPr="00C653F4">
          <w:rPr>
            <w:rFonts w:asciiTheme="minorHAnsi" w:hAnsiTheme="minorHAnsi"/>
          </w:rPr>
          <w:t xml:space="preserve"> </w:t>
        </w:r>
        <w:smartTag w:uri="urn:schemas-microsoft-com:office:smarttags" w:element="PlaceType">
          <w:r w:rsidRPr="00C653F4">
            <w:rPr>
              <w:rFonts w:asciiTheme="minorHAnsi" w:hAnsiTheme="minorHAnsi"/>
            </w:rPr>
            <w:t>Botanic Garden</w:t>
          </w:r>
        </w:smartTag>
      </w:smartTag>
      <w:r w:rsidRPr="00C653F4">
        <w:rPr>
          <w:rFonts w:asciiTheme="minorHAnsi" w:hAnsiTheme="minorHAnsi"/>
        </w:rPr>
        <w:t xml:space="preserve">, and this was his family's land.  He received those first Asian chestnuts from the USDA in </w:t>
      </w:r>
      <w:smartTag w:uri="urn:schemas-microsoft-com:office:smarttags" w:element="place">
        <w:smartTag w:uri="urn:schemas-microsoft-com:office:smarttags" w:element="City">
          <w:r w:rsidRPr="00C653F4">
            <w:rPr>
              <w:rFonts w:asciiTheme="minorHAnsi" w:hAnsiTheme="minorHAnsi"/>
            </w:rPr>
            <w:t>Beltsville</w:t>
          </w:r>
        </w:smartTag>
        <w:r w:rsidRPr="00C653F4">
          <w:rPr>
            <w:rFonts w:asciiTheme="minorHAnsi" w:hAnsiTheme="minorHAnsi"/>
          </w:rPr>
          <w:t xml:space="preserve">, </w:t>
        </w:r>
        <w:smartTag w:uri="urn:schemas-microsoft-com:office:smarttags" w:element="State">
          <w:r w:rsidRPr="00C653F4">
            <w:rPr>
              <w:rFonts w:asciiTheme="minorHAnsi" w:hAnsiTheme="minorHAnsi"/>
            </w:rPr>
            <w:t>Maryland</w:t>
          </w:r>
        </w:smartTag>
      </w:smartTag>
      <w:r w:rsidRPr="00C653F4">
        <w:rPr>
          <w:rFonts w:asciiTheme="minorHAnsi" w:hAnsiTheme="minorHAnsi"/>
        </w:rPr>
        <w:t>.</w:t>
      </w:r>
    </w:p>
    <w:p w:rsidR="00C653F4" w:rsidRPr="00C653F4" w:rsidRDefault="00C653F4" w:rsidP="00C653F4">
      <w:pPr>
        <w:ind w:firstLine="720"/>
        <w:rPr>
          <w:rFonts w:asciiTheme="minorHAnsi" w:hAnsiTheme="minorHAnsi"/>
        </w:rPr>
      </w:pPr>
      <w:r w:rsidRPr="00C653F4">
        <w:rPr>
          <w:rFonts w:asciiTheme="minorHAnsi" w:hAnsiTheme="minorHAnsi"/>
        </w:rPr>
        <w:t>About 1939 Dr. Donald F. Jones, Chief of the Genetics Department at The Connecticut Agricultural Experiment Station, became interested in the chestnut breeding program, and participation by the Experiment Station in the project was begun.</w:t>
      </w:r>
    </w:p>
    <w:p w:rsidR="00C653F4" w:rsidRPr="00C653F4" w:rsidRDefault="00C653F4" w:rsidP="00C653F4">
      <w:pPr>
        <w:ind w:firstLine="720"/>
        <w:rPr>
          <w:rFonts w:asciiTheme="minorHAnsi" w:hAnsiTheme="minorHAnsi"/>
        </w:rPr>
      </w:pPr>
      <w:r w:rsidRPr="00C653F4">
        <w:rPr>
          <w:rFonts w:asciiTheme="minorHAnsi" w:hAnsiTheme="minorHAnsi"/>
        </w:rPr>
        <w:t>In 1949, Dr. Graves sold 8.3 acres of land to the Sleeping Giant Park Association, reserving its use for The Connecticut Agricultural Experiment Station for tree breeding.  Then in 1950 the Park Association gave five pieces of land (including the 8.3 acres) to the State for Sleeping Giant State Park, reserving the use of the 8.3 acres for the Experiment Station.  Since that time, the chestnut project has been administered by The Experiment Station with the cooperation of the Sleeping Giant State Park Rangers.  Dr. Graves actively continued his work with chestnuts until his death in December, 1963.</w:t>
      </w:r>
    </w:p>
    <w:p w:rsidR="00C653F4" w:rsidRPr="00C653F4" w:rsidRDefault="00C653F4" w:rsidP="00C653F4">
      <w:pPr>
        <w:rPr>
          <w:rFonts w:asciiTheme="minorHAnsi" w:hAnsiTheme="minorHAnsi" w:cs="Arial"/>
        </w:rPr>
      </w:pPr>
    </w:p>
    <w:p w:rsidR="00C653F4" w:rsidRPr="00C653F4" w:rsidRDefault="00C653F4" w:rsidP="00C653F4">
      <w:pPr>
        <w:jc w:val="center"/>
        <w:rPr>
          <w:rFonts w:asciiTheme="minorHAnsi" w:hAnsiTheme="minorHAnsi"/>
          <w:b/>
        </w:rPr>
      </w:pPr>
      <w:smartTag w:uri="urn:schemas-microsoft-com:office:smarttags" w:element="place">
        <w:r w:rsidRPr="00C653F4">
          <w:rPr>
            <w:rFonts w:asciiTheme="minorHAnsi" w:hAnsiTheme="minorHAnsi"/>
            <w:b/>
          </w:rPr>
          <w:t>SOUTH LOT</w:t>
        </w:r>
      </w:smartTag>
    </w:p>
    <w:p w:rsidR="00C653F4" w:rsidRPr="00C653F4" w:rsidRDefault="00C653F4" w:rsidP="00C653F4">
      <w:pPr>
        <w:jc w:val="center"/>
        <w:rPr>
          <w:rFonts w:asciiTheme="minorHAnsi" w:hAnsiTheme="minorHAnsi"/>
        </w:rPr>
      </w:pPr>
      <w:r w:rsidRPr="00C653F4">
        <w:rPr>
          <w:rFonts w:asciiTheme="minorHAnsi" w:hAnsiTheme="minorHAnsi"/>
          <w:b/>
        </w:rPr>
        <w:t xml:space="preserve">East side of </w:t>
      </w:r>
      <w:smartTag w:uri="urn:schemas-microsoft-com:office:smarttags" w:element="Street">
        <w:smartTag w:uri="urn:schemas-microsoft-com:office:smarttags" w:element="address">
          <w:r w:rsidRPr="00C653F4">
            <w:rPr>
              <w:rFonts w:asciiTheme="minorHAnsi" w:hAnsiTheme="minorHAnsi"/>
              <w:b/>
            </w:rPr>
            <w:t>Chestnut Lane</w:t>
          </w:r>
        </w:smartTag>
      </w:smartTag>
    </w:p>
    <w:p w:rsidR="00C653F4" w:rsidRPr="00C653F4" w:rsidRDefault="00C653F4" w:rsidP="00C653F4">
      <w:pPr>
        <w:rPr>
          <w:rFonts w:asciiTheme="minorHAnsi" w:hAnsiTheme="minorHAnsi"/>
        </w:rPr>
      </w:pPr>
      <w:r w:rsidRPr="00C653F4">
        <w:rPr>
          <w:rFonts w:asciiTheme="minorHAnsi" w:hAnsiTheme="minorHAnsi"/>
        </w:rPr>
        <w:t xml:space="preserve">Row B is nearest </w:t>
      </w:r>
      <w:smartTag w:uri="urn:schemas-microsoft-com:office:smarttags" w:element="Street">
        <w:smartTag w:uri="urn:schemas-microsoft-com:office:smarttags" w:element="address">
          <w:r w:rsidRPr="00C653F4">
            <w:rPr>
              <w:rFonts w:asciiTheme="minorHAnsi" w:hAnsiTheme="minorHAnsi"/>
            </w:rPr>
            <w:t>Chestnut Lane</w:t>
          </w:r>
        </w:smartTag>
      </w:smartTag>
      <w:r w:rsidRPr="00C653F4">
        <w:rPr>
          <w:rFonts w:asciiTheme="minorHAnsi" w:hAnsiTheme="minorHAnsi"/>
        </w:rPr>
        <w:t>, trees are numbered from north to south</w:t>
      </w:r>
    </w:p>
    <w:p w:rsidR="00C653F4" w:rsidRPr="00C653F4" w:rsidRDefault="00C653F4" w:rsidP="00C653F4">
      <w:pPr>
        <w:rPr>
          <w:rFonts w:asciiTheme="minorHAnsi" w:hAnsiTheme="minorHAnsi"/>
        </w:rPr>
      </w:pPr>
      <w:r w:rsidRPr="00C653F4">
        <w:rPr>
          <w:rFonts w:asciiTheme="minorHAnsi" w:hAnsiTheme="minorHAnsi"/>
        </w:rPr>
        <w:t>RBT5</w:t>
      </w:r>
      <w:r w:rsidRPr="00C653F4">
        <w:rPr>
          <w:rFonts w:asciiTheme="minorHAnsi" w:hAnsiTheme="minorHAnsi"/>
        </w:rPr>
        <w:tab/>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(NOT </w:t>
      </w:r>
      <w:r w:rsidRPr="00C653F4">
        <w:rPr>
          <w:rFonts w:asciiTheme="minorHAnsi" w:hAnsiTheme="minorHAnsi"/>
          <w:i/>
        </w:rPr>
        <w:t xml:space="preserve">dentata)?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bark graft V205 of tree from </w:t>
      </w:r>
      <w:r w:rsidRPr="00C653F4">
        <w:rPr>
          <w:rFonts w:asciiTheme="minorHAnsi" w:hAnsiTheme="minorHAnsi"/>
          <w:b/>
        </w:rPr>
        <w:t>Scientists' Cliffs</w:t>
      </w:r>
      <w:r w:rsidRPr="00C653F4">
        <w:rPr>
          <w:rFonts w:asciiTheme="minorHAnsi" w:hAnsiTheme="minorHAnsi"/>
        </w:rPr>
        <w:t xml:space="preserve">, MD, on </w:t>
      </w:r>
      <w:smartTag w:uri="urn:schemas-microsoft-com:office:smarttags" w:element="place">
        <w:smartTag w:uri="urn:schemas-microsoft-com:office:smarttags" w:element="PlaceType">
          <w:r w:rsidRPr="00C653F4">
            <w:rPr>
              <w:rFonts w:asciiTheme="minorHAnsi" w:hAnsiTheme="minorHAnsi"/>
            </w:rPr>
            <w:t>land</w:t>
          </w:r>
        </w:smartTag>
        <w:r w:rsidRPr="00C653F4">
          <w:rPr>
            <w:rFonts w:asciiTheme="minorHAnsi" w:hAnsiTheme="minorHAnsi"/>
          </w:rPr>
          <w:t xml:space="preserve"> of </w:t>
        </w:r>
        <w:smartTag w:uri="urn:schemas-microsoft-com:office:smarttags" w:element="PlaceName">
          <w:r w:rsidRPr="00C653F4">
            <w:rPr>
              <w:rFonts w:asciiTheme="minorHAnsi" w:hAnsiTheme="minorHAnsi"/>
            </w:rPr>
            <w:t>F.</w:t>
          </w:r>
        </w:smartTag>
      </w:smartTag>
      <w:r w:rsidRPr="00C653F4">
        <w:rPr>
          <w:rFonts w:asciiTheme="minorHAnsi" w:hAnsiTheme="minorHAnsi"/>
        </w:rPr>
        <w:t xml:space="preserve">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Gravett, (probably </w:t>
      </w:r>
      <w:r w:rsidRPr="00C653F4">
        <w:rPr>
          <w:rFonts w:asciiTheme="minorHAnsi" w:hAnsiTheme="minorHAnsi"/>
          <w:i/>
          <w:iCs/>
        </w:rPr>
        <w:t>sativa</w:t>
      </w:r>
      <w:r w:rsidRPr="00C653F4">
        <w:rPr>
          <w:rFonts w:asciiTheme="minorHAnsi" w:hAnsiTheme="minorHAnsi"/>
        </w:rPr>
        <w:t>), stock Japanese, graft 5-V-62 [peroxidase AA+]</w:t>
      </w:r>
    </w:p>
    <w:p w:rsidR="00C653F4" w:rsidRPr="00C653F4" w:rsidRDefault="00C653F4" w:rsidP="00C653F4">
      <w:pPr>
        <w:rPr>
          <w:rFonts w:asciiTheme="minorHAnsi" w:hAnsiTheme="minorHAnsi"/>
        </w:rPr>
      </w:pPr>
      <w:r w:rsidRPr="00C653F4">
        <w:rPr>
          <w:rFonts w:asciiTheme="minorHAnsi" w:hAnsiTheme="minorHAnsi"/>
        </w:rPr>
        <w:t>RBT8</w:t>
      </w:r>
      <w:r w:rsidRPr="00C653F4">
        <w:rPr>
          <w:rFonts w:asciiTheme="minorHAnsi" w:hAnsiTheme="minorHAnsi"/>
        </w:rPr>
        <w:tab/>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henryi</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from R. C. Ching, </w:t>
      </w:r>
      <w:smartTag w:uri="urn:schemas-microsoft-com:office:smarttags" w:element="place">
        <w:smartTag w:uri="urn:schemas-microsoft-com:office:smarttags" w:element="PlaceName">
          <w:r w:rsidRPr="00C653F4">
            <w:rPr>
              <w:rFonts w:asciiTheme="minorHAnsi" w:hAnsiTheme="minorHAnsi"/>
            </w:rPr>
            <w:t>Lu-Shan</w:t>
          </w:r>
        </w:smartTag>
        <w:r w:rsidRPr="00C653F4">
          <w:rPr>
            <w:rFonts w:asciiTheme="minorHAnsi" w:hAnsiTheme="minorHAnsi"/>
          </w:rPr>
          <w:t xml:space="preserve"> </w:t>
        </w:r>
        <w:smartTag w:uri="urn:schemas-microsoft-com:office:smarttags" w:element="PlaceType">
          <w:r w:rsidRPr="00C653F4">
            <w:rPr>
              <w:rFonts w:asciiTheme="minorHAnsi" w:hAnsiTheme="minorHAnsi"/>
            </w:rPr>
            <w:t>Botanic Garden</w:t>
          </w:r>
        </w:smartTag>
      </w:smartTag>
      <w:r w:rsidRPr="00C653F4">
        <w:rPr>
          <w:rFonts w:asciiTheme="minorHAnsi" w:hAnsiTheme="minorHAnsi"/>
        </w:rPr>
        <w:t xml:space="preserve">, Han-Po-Kou, Lu-Shan,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r>
      <w:smartTag w:uri="urn:schemas-microsoft-com:office:smarttags" w:element="place">
        <w:smartTag w:uri="urn:schemas-microsoft-com:office:smarttags" w:element="City">
          <w:r w:rsidRPr="00C653F4">
            <w:rPr>
              <w:rFonts w:asciiTheme="minorHAnsi" w:hAnsiTheme="minorHAnsi"/>
            </w:rPr>
            <w:t>Kiu Kiang</w:t>
          </w:r>
        </w:smartTag>
        <w:r w:rsidRPr="00C653F4">
          <w:rPr>
            <w:rFonts w:asciiTheme="minorHAnsi" w:hAnsiTheme="minorHAnsi"/>
          </w:rPr>
          <w:t xml:space="preserve">, </w:t>
        </w:r>
        <w:smartTag w:uri="urn:schemas-microsoft-com:office:smarttags" w:element="country-region">
          <w:r w:rsidRPr="00C653F4">
            <w:rPr>
              <w:rFonts w:asciiTheme="minorHAnsi" w:hAnsiTheme="minorHAnsi"/>
            </w:rPr>
            <w:t>China</w:t>
          </w:r>
        </w:smartTag>
      </w:smartTag>
      <w:r w:rsidRPr="00C653F4">
        <w:rPr>
          <w:rFonts w:asciiTheme="minorHAnsi" w:hAnsiTheme="minorHAnsi"/>
        </w:rPr>
        <w:t>, 4000 ft above sea level, planted 1935 (not winter-hardy)</w:t>
      </w:r>
    </w:p>
    <w:p w:rsidR="00C653F4" w:rsidRPr="00C653F4" w:rsidRDefault="00C653F4" w:rsidP="00C653F4">
      <w:pPr>
        <w:rPr>
          <w:rFonts w:asciiTheme="minorHAnsi" w:hAnsiTheme="minorHAnsi"/>
        </w:rPr>
      </w:pPr>
      <w:r w:rsidRPr="00C653F4">
        <w:rPr>
          <w:rFonts w:asciiTheme="minorHAnsi" w:hAnsiTheme="minorHAnsi"/>
          <w:lang w:val="it-IT"/>
        </w:rPr>
        <w:t>RBT10</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sativa</w:t>
      </w:r>
      <w:r w:rsidRPr="00C653F4">
        <w:rPr>
          <w:rFonts w:asciiTheme="minorHAnsi" w:hAnsiTheme="minorHAnsi"/>
          <w:lang w:val="it-IT"/>
        </w:rPr>
        <w:t xml:space="preserve"> ?) </w:t>
      </w:r>
      <w:r w:rsidRPr="00C653F4">
        <w:rPr>
          <w:rFonts w:asciiTheme="minorHAnsi" w:hAnsiTheme="minorHAnsi"/>
        </w:rPr>
        <w:t xml:space="preserve">X </w:t>
      </w:r>
      <w:r w:rsidRPr="00C653F4">
        <w:rPr>
          <w:rFonts w:asciiTheme="minorHAnsi" w:hAnsiTheme="minorHAnsi"/>
          <w:i/>
        </w:rPr>
        <w:t>dentata</w:t>
      </w:r>
    </w:p>
    <w:p w:rsidR="00C653F4" w:rsidRPr="00C653F4" w:rsidRDefault="00C653F4" w:rsidP="00C653F4">
      <w:pPr>
        <w:ind w:left="1440"/>
        <w:rPr>
          <w:rFonts w:asciiTheme="minorHAnsi" w:hAnsiTheme="minorHAnsi"/>
        </w:rPr>
      </w:pPr>
      <w:r w:rsidRPr="00C653F4">
        <w:rPr>
          <w:rFonts w:asciiTheme="minorHAnsi" w:hAnsiTheme="minorHAnsi"/>
        </w:rPr>
        <w:t xml:space="preserve">Cross #238-31  1B113 (called the </w:t>
      </w:r>
      <w:r w:rsidRPr="00C653F4">
        <w:rPr>
          <w:rFonts w:asciiTheme="minorHAnsi" w:hAnsiTheme="minorHAnsi"/>
          <w:b/>
          <w:bCs/>
        </w:rPr>
        <w:t>“Smith hybrid”),</w:t>
      </w:r>
      <w:r w:rsidRPr="00C653F4">
        <w:rPr>
          <w:rFonts w:asciiTheme="minorHAnsi" w:hAnsiTheme="minorHAnsi"/>
        </w:rPr>
        <w:t xml:space="preserve"> female parent was R. S. Smith, Oyster Bay, Long Island, New York, purchased as </w:t>
      </w:r>
      <w:r w:rsidRPr="00C653F4">
        <w:rPr>
          <w:rFonts w:asciiTheme="minorHAnsi" w:hAnsiTheme="minorHAnsi"/>
          <w:bCs/>
        </w:rPr>
        <w:t xml:space="preserve">‘Japanese Giant’ </w:t>
      </w:r>
      <w:r w:rsidRPr="00C653F4">
        <w:rPr>
          <w:rFonts w:asciiTheme="minorHAnsi" w:hAnsiTheme="minorHAnsi"/>
        </w:rPr>
        <w:t>from a nursery near Rochester, NY, Graves said this was "evidently of hybrid nature," it was 35 years old in 1929, one foot dbh, and had only one nut per bur, male parent was a tree in Washington, DC, F.P. 551 (</w:t>
      </w:r>
      <w:r w:rsidRPr="00C653F4">
        <w:rPr>
          <w:rFonts w:asciiTheme="minorHAnsi" w:hAnsiTheme="minorHAnsi"/>
          <w:i/>
        </w:rPr>
        <w:t>dentata</w:t>
      </w:r>
      <w:r w:rsidRPr="00C653F4">
        <w:rPr>
          <w:rFonts w:asciiTheme="minorHAnsi" w:hAnsiTheme="minorHAnsi"/>
        </w:rPr>
        <w:t xml:space="preserve"> on Beall’s land) fuzzy veins top and bottom, very few stellate hairs [SLA peroxidase AB]</w:t>
      </w:r>
    </w:p>
    <w:p w:rsidR="00C653F4" w:rsidRPr="00C653F4" w:rsidRDefault="00C653F4" w:rsidP="00C653F4">
      <w:pPr>
        <w:rPr>
          <w:rFonts w:asciiTheme="minorHAnsi" w:hAnsiTheme="minorHAnsi"/>
        </w:rPr>
      </w:pPr>
      <w:r w:rsidRPr="00C653F4">
        <w:rPr>
          <w:rFonts w:asciiTheme="minorHAnsi" w:hAnsiTheme="minorHAnsi"/>
        </w:rPr>
        <w:t>RBT11</w:t>
      </w:r>
      <w:r w:rsidRPr="00C653F4">
        <w:rPr>
          <w:rFonts w:asciiTheme="minorHAnsi" w:hAnsiTheme="minorHAnsi"/>
        </w:rPr>
        <w:tab/>
      </w:r>
      <w:r w:rsidRPr="00C653F4">
        <w:rPr>
          <w:rFonts w:asciiTheme="minorHAnsi" w:hAnsiTheme="minorHAnsi"/>
          <w:bCs/>
        </w:rPr>
        <w:t>‘Eaton’</w:t>
      </w:r>
      <w:r w:rsidRPr="00C653F4">
        <w:rPr>
          <w:rFonts w:asciiTheme="minorHAnsi" w:hAnsiTheme="minorHAnsi"/>
        </w:rPr>
        <w:t xml:space="preserve"> seedling planted 1973</w:t>
      </w:r>
    </w:p>
    <w:p w:rsidR="00C653F4" w:rsidRPr="00C653F4" w:rsidRDefault="00C653F4" w:rsidP="00C653F4">
      <w:pPr>
        <w:rPr>
          <w:rFonts w:asciiTheme="minorHAnsi" w:hAnsiTheme="minorHAnsi"/>
        </w:rPr>
      </w:pPr>
      <w:r w:rsidRPr="00C653F4">
        <w:rPr>
          <w:rFonts w:asciiTheme="minorHAnsi" w:hAnsiTheme="minorHAnsi"/>
        </w:rPr>
        <w:t>RBT13</w:t>
      </w:r>
      <w:r w:rsidRPr="00C653F4">
        <w:rPr>
          <w:rFonts w:asciiTheme="minorHAnsi" w:hAnsiTheme="minorHAnsi"/>
        </w:rPr>
        <w:tab/>
        <w:t>complex hybrid planted 1958</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#24-55, ‘Sleeping Giant’ X ‘Toumey’</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 X (JE*A)] X [C X (JE*A)]</w:t>
      </w:r>
    </w:p>
    <w:p w:rsidR="00C653F4" w:rsidRPr="00C653F4" w:rsidRDefault="00C653F4" w:rsidP="00C653F4">
      <w:pPr>
        <w:rPr>
          <w:rFonts w:asciiTheme="minorHAnsi" w:hAnsiTheme="minorHAnsi"/>
        </w:rPr>
      </w:pPr>
      <w:r w:rsidRPr="00C653F4">
        <w:rPr>
          <w:rFonts w:asciiTheme="minorHAnsi" w:hAnsiTheme="minorHAnsi"/>
        </w:rPr>
        <w:t>RBT16</w:t>
      </w:r>
      <w:r w:rsidRPr="00C653F4">
        <w:rPr>
          <w:rFonts w:asciiTheme="minorHAnsi" w:hAnsiTheme="minorHAnsi"/>
        </w:rPr>
        <w:tab/>
        <w:t>large leaf, stellate hairs, unknown</w:t>
      </w:r>
    </w:p>
    <w:p w:rsidR="00C653F4" w:rsidRPr="00C653F4" w:rsidRDefault="00C653F4" w:rsidP="00C653F4">
      <w:pPr>
        <w:rPr>
          <w:rFonts w:asciiTheme="minorHAnsi" w:hAnsiTheme="minorHAnsi"/>
        </w:rPr>
      </w:pPr>
      <w:r w:rsidRPr="00C653F4">
        <w:rPr>
          <w:rFonts w:asciiTheme="minorHAnsi" w:hAnsiTheme="minorHAnsi"/>
        </w:rPr>
        <w:t>R1T3</w:t>
      </w:r>
      <w:r w:rsidRPr="00C653F4">
        <w:rPr>
          <w:rFonts w:asciiTheme="minorHAnsi" w:hAnsiTheme="minorHAnsi"/>
        </w:rPr>
        <w:tab/>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mollissima</w:t>
      </w:r>
    </w:p>
    <w:p w:rsidR="00C653F4" w:rsidRPr="00C653F4" w:rsidRDefault="00C653F4" w:rsidP="00C653F4">
      <w:pPr>
        <w:ind w:left="1440"/>
        <w:rPr>
          <w:rFonts w:asciiTheme="minorHAnsi" w:hAnsiTheme="minorHAnsi"/>
        </w:rPr>
      </w:pPr>
      <w:r w:rsidRPr="00C653F4">
        <w:rPr>
          <w:rFonts w:asciiTheme="minorHAnsi" w:hAnsiTheme="minorHAnsi"/>
        </w:rPr>
        <w:t>USDA #70315, hardy trees from northeastern China, seed purchased 1926 by J.H. Reisner, Nanking University, planted 1930 [peroxidase AB]</w:t>
      </w:r>
    </w:p>
    <w:p w:rsidR="00C653F4" w:rsidRPr="00C653F4" w:rsidRDefault="00C653F4" w:rsidP="00C653F4">
      <w:pPr>
        <w:rPr>
          <w:rFonts w:asciiTheme="minorHAnsi" w:hAnsiTheme="minorHAnsi"/>
        </w:rPr>
      </w:pPr>
      <w:r w:rsidRPr="00C653F4">
        <w:rPr>
          <w:rFonts w:asciiTheme="minorHAnsi" w:hAnsiTheme="minorHAnsi"/>
        </w:rPr>
        <w:t>R1T6,7</w:t>
      </w:r>
      <w:r w:rsidRPr="00C653F4">
        <w:rPr>
          <w:rFonts w:asciiTheme="minorHAnsi" w:hAnsiTheme="minorHAnsi"/>
        </w:rPr>
        <w:tab/>
        <w:t xml:space="preserve">unknown </w:t>
      </w:r>
    </w:p>
    <w:p w:rsidR="00C653F4" w:rsidRPr="00C653F4" w:rsidRDefault="00C653F4" w:rsidP="00C653F4">
      <w:pPr>
        <w:rPr>
          <w:rFonts w:asciiTheme="minorHAnsi" w:hAnsiTheme="minorHAnsi"/>
        </w:rPr>
      </w:pPr>
      <w:r w:rsidRPr="00C653F4">
        <w:rPr>
          <w:rFonts w:asciiTheme="minorHAnsi" w:hAnsiTheme="minorHAnsi"/>
        </w:rPr>
        <w:t>R1T9</w:t>
      </w:r>
      <w:r w:rsidRPr="00C653F4">
        <w:rPr>
          <w:rFonts w:asciiTheme="minorHAnsi" w:hAnsiTheme="minorHAnsi"/>
        </w:rPr>
        <w:tab/>
      </w:r>
      <w:r w:rsidRPr="00C653F4">
        <w:rPr>
          <w:rFonts w:asciiTheme="minorHAnsi" w:hAnsiTheme="minorHAnsi"/>
        </w:rPr>
        <w:tab/>
        <w:t>'Eaton' seedling</w:t>
      </w:r>
    </w:p>
    <w:p w:rsidR="00C653F4" w:rsidRPr="00C653F4" w:rsidRDefault="00C653F4" w:rsidP="00C653F4">
      <w:pPr>
        <w:rPr>
          <w:rFonts w:asciiTheme="minorHAnsi" w:hAnsiTheme="minorHAnsi"/>
        </w:rPr>
      </w:pPr>
      <w:r w:rsidRPr="00C653F4">
        <w:rPr>
          <w:rFonts w:asciiTheme="minorHAnsi" w:hAnsiTheme="minorHAnsi"/>
        </w:rPr>
        <w:t>R1T15</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mollissima</w:t>
      </w:r>
    </w:p>
    <w:p w:rsidR="00C653F4" w:rsidRPr="00C653F4" w:rsidRDefault="00C653F4" w:rsidP="00C653F4">
      <w:pPr>
        <w:ind w:left="1440"/>
        <w:rPr>
          <w:rFonts w:asciiTheme="minorHAnsi" w:hAnsiTheme="minorHAnsi"/>
        </w:rPr>
      </w:pPr>
      <w:r w:rsidRPr="00C653F4">
        <w:rPr>
          <w:rFonts w:asciiTheme="minorHAnsi" w:hAnsiTheme="minorHAnsi"/>
        </w:rPr>
        <w:lastRenderedPageBreak/>
        <w:t>`</w:t>
      </w:r>
      <w:r w:rsidRPr="00C653F4">
        <w:rPr>
          <w:rFonts w:asciiTheme="minorHAnsi" w:hAnsiTheme="minorHAnsi"/>
          <w:b/>
        </w:rPr>
        <w:t>Mahogany</w:t>
      </w:r>
      <w:r w:rsidRPr="00C653F4">
        <w:rPr>
          <w:rFonts w:asciiTheme="minorHAnsi" w:hAnsiTheme="minorHAnsi"/>
        </w:rPr>
        <w:t>' USDA #70315, hardy trees from northeastern China, seed purchased 1926 by J.H. Reisner, Nanking University, planted 1930 [Santamour peroxidase AB]</w:t>
      </w:r>
    </w:p>
    <w:p w:rsidR="00C653F4" w:rsidRPr="00C653F4" w:rsidRDefault="00C653F4" w:rsidP="00C653F4">
      <w:pPr>
        <w:rPr>
          <w:rFonts w:asciiTheme="minorHAnsi" w:hAnsiTheme="minorHAnsi"/>
        </w:rPr>
      </w:pPr>
      <w:r w:rsidRPr="00C653F4">
        <w:rPr>
          <w:rFonts w:asciiTheme="minorHAnsi" w:hAnsiTheme="minorHAnsi"/>
        </w:rPr>
        <w:t>R1aT11</w:t>
      </w:r>
      <w:r w:rsidRPr="00C653F4">
        <w:rPr>
          <w:rFonts w:asciiTheme="minorHAnsi" w:hAnsiTheme="minorHAnsi"/>
        </w:rPr>
        <w:tab/>
        <w:t>complex hybrid cross #17-36, planted 1937</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graft of 'S8' X Smith hybrid, (</w:t>
      </w:r>
      <w:r w:rsidRPr="00C653F4">
        <w:rPr>
          <w:rFonts w:asciiTheme="minorHAnsi" w:hAnsiTheme="minorHAnsi"/>
          <w:i/>
        </w:rPr>
        <w:t>pumila</w:t>
      </w:r>
      <w:r w:rsidRPr="00C653F4">
        <w:rPr>
          <w:rFonts w:asciiTheme="minorHAnsi" w:hAnsiTheme="minorHAnsi"/>
        </w:rPr>
        <w:t xml:space="preserve">*J) X (JE*A),  few stellate hairs, fuzzy </w:t>
      </w:r>
    </w:p>
    <w:p w:rsidR="00C653F4" w:rsidRPr="00C653F4" w:rsidRDefault="00C653F4" w:rsidP="00C653F4">
      <w:pPr>
        <w:ind w:left="720" w:firstLine="720"/>
        <w:rPr>
          <w:rFonts w:asciiTheme="minorHAnsi" w:hAnsiTheme="minorHAnsi"/>
        </w:rPr>
      </w:pPr>
      <w:r w:rsidRPr="00C653F4">
        <w:rPr>
          <w:rFonts w:asciiTheme="minorHAnsi" w:hAnsiTheme="minorHAnsi"/>
        </w:rPr>
        <w:t>buds,green twigs, hairs top mid-vein</w:t>
      </w:r>
    </w:p>
    <w:p w:rsidR="00C653F4" w:rsidRPr="00C653F4" w:rsidRDefault="00C653F4" w:rsidP="00C653F4">
      <w:pPr>
        <w:rPr>
          <w:rFonts w:asciiTheme="minorHAnsi" w:hAnsiTheme="minorHAnsi"/>
          <w:lang w:val="it-IT"/>
        </w:rPr>
      </w:pPr>
      <w:r w:rsidRPr="00C653F4">
        <w:rPr>
          <w:rFonts w:asciiTheme="minorHAnsi" w:hAnsiTheme="minorHAnsi"/>
        </w:rPr>
        <w:t>R2T1-10</w:t>
      </w:r>
      <w:r w:rsidRPr="00C653F4">
        <w:rPr>
          <w:rFonts w:asciiTheme="minorHAnsi" w:hAnsiTheme="minorHAnsi"/>
        </w:rPr>
        <w:tab/>
        <w:t>complex hybrid, HH (</w:t>
      </w:r>
      <w:r w:rsidRPr="00C653F4">
        <w:rPr>
          <w:rFonts w:asciiTheme="minorHAnsi" w:hAnsiTheme="minorHAnsi"/>
          <w:bCs/>
        </w:rPr>
        <w:t>'Little Giant'</w:t>
      </w:r>
      <w:r w:rsidRPr="00C653F4">
        <w:rPr>
          <w:rFonts w:asciiTheme="minorHAnsi" w:hAnsiTheme="minorHAnsi"/>
        </w:rPr>
        <w:t xml:space="preserve">?) </w:t>
      </w:r>
      <w:r w:rsidRPr="00C653F4">
        <w:rPr>
          <w:rFonts w:asciiTheme="minorHAnsi" w:hAnsiTheme="minorHAnsi"/>
          <w:lang w:val="it-IT"/>
        </w:rPr>
        <w:t xml:space="preserve">X </w:t>
      </w:r>
      <w:r w:rsidRPr="00C653F4">
        <w:rPr>
          <w:rFonts w:asciiTheme="minorHAnsi" w:hAnsiTheme="minorHAnsi"/>
          <w:bCs/>
          <w:lang w:val="it-IT"/>
        </w:rPr>
        <w:t>‘Eaton’</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#1-70</w:t>
      </w:r>
    </w:p>
    <w:p w:rsidR="00C653F4" w:rsidRPr="00C653F4" w:rsidRDefault="00C653F4" w:rsidP="00C653F4">
      <w:pPr>
        <w:rPr>
          <w:rFonts w:asciiTheme="minorHAnsi" w:hAnsiTheme="minorHAnsi"/>
          <w:lang w:val="it-IT"/>
        </w:rPr>
      </w:pPr>
      <w:r w:rsidRPr="00C653F4">
        <w:rPr>
          <w:rFonts w:asciiTheme="minorHAnsi" w:hAnsiTheme="minorHAnsi"/>
          <w:lang w:val="it-IT"/>
        </w:rPr>
        <w:t>R2T11</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r w:rsidRPr="00C653F4">
        <w:rPr>
          <w:rFonts w:asciiTheme="minorHAnsi" w:hAnsiTheme="minorHAnsi"/>
          <w:lang w:val="it-IT"/>
        </w:rPr>
        <w:t xml:space="preserve"> X sequinii</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Cross #17-34, female parent was R1T12, USDA #70315, male parent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R3T8 [peroxidase AB]</w:t>
      </w:r>
    </w:p>
    <w:p w:rsidR="00C653F4" w:rsidRPr="00C653F4" w:rsidRDefault="00C653F4" w:rsidP="00C653F4">
      <w:pPr>
        <w:rPr>
          <w:rFonts w:asciiTheme="minorHAnsi" w:hAnsiTheme="minorHAnsi"/>
        </w:rPr>
      </w:pPr>
      <w:r w:rsidRPr="00C653F4">
        <w:rPr>
          <w:rFonts w:asciiTheme="minorHAnsi" w:hAnsiTheme="minorHAnsi"/>
        </w:rPr>
        <w:t>R2T12</w:t>
      </w:r>
      <w:r w:rsidRPr="00C653F4">
        <w:rPr>
          <w:rFonts w:asciiTheme="minorHAnsi" w:hAnsiTheme="minorHAnsi"/>
        </w:rPr>
        <w:tab/>
        <w:t xml:space="preserve">DEAD </w:t>
      </w:r>
      <w:r w:rsidRPr="00C653F4">
        <w:rPr>
          <w:rFonts w:asciiTheme="minorHAnsi" w:hAnsiTheme="minorHAnsi"/>
          <w:i/>
        </w:rPr>
        <w:t>Castanea crenata</w:t>
      </w:r>
      <w:r w:rsidRPr="00C653F4">
        <w:rPr>
          <w:rFonts w:asciiTheme="minorHAnsi" w:hAnsiTheme="minorHAnsi"/>
        </w:rPr>
        <w:t xml:space="preserve"> seedling, Higashiyama, </w:t>
      </w:r>
      <w:smartTag w:uri="urn:schemas-microsoft-com:office:smarttags" w:element="place">
        <w:smartTag w:uri="urn:schemas-microsoft-com:office:smarttags" w:element="City">
          <w:r w:rsidRPr="00C653F4">
            <w:rPr>
              <w:rFonts w:asciiTheme="minorHAnsi" w:hAnsiTheme="minorHAnsi"/>
            </w:rPr>
            <w:t>Kuriyama</w:t>
          </w:r>
        </w:smartTag>
        <w:r w:rsidRPr="00C653F4">
          <w:rPr>
            <w:rFonts w:asciiTheme="minorHAnsi" w:hAnsiTheme="minorHAnsi"/>
          </w:rPr>
          <w:t xml:space="preserve">, </w:t>
        </w:r>
        <w:smartTag w:uri="urn:schemas-microsoft-com:office:smarttags" w:element="State">
          <w:r w:rsidRPr="00C653F4">
            <w:rPr>
              <w:rFonts w:asciiTheme="minorHAnsi" w:hAnsiTheme="minorHAnsi"/>
            </w:rPr>
            <w:t>Hokkaido</w:t>
          </w:r>
        </w:smartTag>
      </w:smartTag>
      <w:r w:rsidRPr="00C653F4">
        <w:rPr>
          <w:rFonts w:asciiTheme="minorHAnsi" w:hAnsiTheme="minorHAnsi"/>
        </w:rPr>
        <w:t xml:space="preserve"> </w:t>
      </w:r>
    </w:p>
    <w:p w:rsidR="00C653F4" w:rsidRPr="00C653F4" w:rsidRDefault="00C653F4" w:rsidP="00C653F4">
      <w:pPr>
        <w:ind w:left="1440"/>
        <w:rPr>
          <w:rFonts w:asciiTheme="minorHAnsi" w:hAnsiTheme="minorHAnsi"/>
        </w:rPr>
      </w:pPr>
      <w:r w:rsidRPr="00C653F4">
        <w:rPr>
          <w:rFonts w:asciiTheme="minorHAnsi" w:hAnsiTheme="minorHAnsi"/>
        </w:rPr>
        <w:t>wild seed, planted 2001</w:t>
      </w:r>
    </w:p>
    <w:p w:rsidR="00C653F4" w:rsidRPr="00C653F4" w:rsidRDefault="00C653F4" w:rsidP="00C653F4">
      <w:pPr>
        <w:rPr>
          <w:rFonts w:asciiTheme="minorHAnsi" w:hAnsiTheme="minorHAnsi"/>
        </w:rPr>
      </w:pPr>
      <w:r w:rsidRPr="00C653F4">
        <w:rPr>
          <w:rFonts w:asciiTheme="minorHAnsi" w:hAnsiTheme="minorHAnsi"/>
        </w:rPr>
        <w:t xml:space="preserve">R2T13 </w:t>
      </w:r>
      <w:r w:rsidRPr="00C653F4">
        <w:rPr>
          <w:rFonts w:asciiTheme="minorHAnsi" w:hAnsiTheme="minorHAnsi"/>
        </w:rPr>
        <w:tab/>
        <w:t>"Eaton" seedling</w:t>
      </w:r>
    </w:p>
    <w:p w:rsidR="00C653F4" w:rsidRPr="00C653F4" w:rsidRDefault="00C653F4" w:rsidP="00C653F4">
      <w:pPr>
        <w:rPr>
          <w:rFonts w:asciiTheme="minorHAnsi" w:hAnsiTheme="minorHAnsi"/>
        </w:rPr>
      </w:pPr>
      <w:r w:rsidRPr="00C653F4">
        <w:rPr>
          <w:rFonts w:asciiTheme="minorHAnsi" w:hAnsiTheme="minorHAnsi"/>
        </w:rPr>
        <w:t>R2T16</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sequinii</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USDA #70317 seed 1926, seedling planted 1930, F.A. McClure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#700, Chiuhywashaan, Anhwei, called "Mo lut tsz" [Santamour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peroxidase BB]</w:t>
      </w:r>
    </w:p>
    <w:p w:rsidR="00C653F4" w:rsidRPr="00C653F4" w:rsidRDefault="00C653F4" w:rsidP="00C653F4">
      <w:pPr>
        <w:rPr>
          <w:rFonts w:asciiTheme="minorHAnsi" w:hAnsiTheme="minorHAnsi"/>
        </w:rPr>
      </w:pPr>
      <w:r w:rsidRPr="00C653F4">
        <w:rPr>
          <w:rFonts w:asciiTheme="minorHAnsi" w:hAnsiTheme="minorHAnsi"/>
        </w:rPr>
        <w:t>R3T1-7</w:t>
      </w:r>
      <w:r w:rsidRPr="00C653F4">
        <w:rPr>
          <w:rFonts w:asciiTheme="minorHAnsi" w:hAnsiTheme="minorHAnsi"/>
        </w:rPr>
        <w:tab/>
        <w:t>complex hybrid, HH (</w:t>
      </w:r>
      <w:r w:rsidRPr="00C653F4">
        <w:rPr>
          <w:rFonts w:asciiTheme="minorHAnsi" w:hAnsiTheme="minorHAnsi"/>
          <w:bCs/>
        </w:rPr>
        <w:t>'Little Giant'</w:t>
      </w:r>
      <w:r w:rsidRPr="00C653F4">
        <w:rPr>
          <w:rFonts w:asciiTheme="minorHAnsi" w:hAnsiTheme="minorHAnsi"/>
        </w:rPr>
        <w:t xml:space="preserve">?)X </w:t>
      </w:r>
      <w:r w:rsidRPr="00C653F4">
        <w:rPr>
          <w:rFonts w:asciiTheme="minorHAnsi" w:hAnsiTheme="minorHAnsi"/>
          <w:bCs/>
        </w:rPr>
        <w:t>‘Eaton’</w:t>
      </w:r>
    </w:p>
    <w:p w:rsidR="00C653F4" w:rsidRPr="00C653F4" w:rsidRDefault="00C653F4" w:rsidP="00C653F4">
      <w:pPr>
        <w:ind w:left="720" w:firstLine="720"/>
        <w:rPr>
          <w:rFonts w:asciiTheme="minorHAnsi" w:hAnsiTheme="minorHAnsi"/>
        </w:rPr>
      </w:pPr>
      <w:r w:rsidRPr="00C653F4">
        <w:rPr>
          <w:rFonts w:asciiTheme="minorHAnsi" w:hAnsiTheme="minorHAnsi"/>
        </w:rPr>
        <w:t>cross #1-70</w:t>
      </w:r>
    </w:p>
    <w:p w:rsidR="00C653F4" w:rsidRPr="00C653F4" w:rsidRDefault="00C653F4" w:rsidP="00C653F4">
      <w:pPr>
        <w:rPr>
          <w:rFonts w:asciiTheme="minorHAnsi" w:hAnsiTheme="minorHAnsi"/>
        </w:rPr>
      </w:pPr>
      <w:r w:rsidRPr="00C653F4">
        <w:rPr>
          <w:rFonts w:asciiTheme="minorHAnsi" w:hAnsiTheme="minorHAnsi"/>
        </w:rPr>
        <w:t>R3T8</w:t>
      </w:r>
      <w:r w:rsidRPr="00C653F4">
        <w:rPr>
          <w:rFonts w:asciiTheme="minorHAnsi" w:hAnsiTheme="minorHAnsi"/>
        </w:rPr>
        <w:tab/>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sequinii</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USDA #70317 seed 1926, seedling planted 1930 (see R2T16)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[peroxidase BB]</w:t>
      </w:r>
    </w:p>
    <w:p w:rsidR="00C653F4" w:rsidRPr="00C653F4" w:rsidRDefault="00C653F4" w:rsidP="00C653F4">
      <w:pPr>
        <w:rPr>
          <w:rFonts w:asciiTheme="minorHAnsi" w:hAnsiTheme="minorHAnsi"/>
        </w:rPr>
      </w:pPr>
      <w:r w:rsidRPr="00C653F4">
        <w:rPr>
          <w:rFonts w:asciiTheme="minorHAnsi" w:hAnsiTheme="minorHAnsi"/>
        </w:rPr>
        <w:t>R3T9</w:t>
      </w:r>
      <w:r w:rsidRPr="00C653F4">
        <w:rPr>
          <w:rFonts w:asciiTheme="minorHAnsi" w:hAnsiTheme="minorHAnsi"/>
        </w:rPr>
        <w:tab/>
      </w:r>
      <w:r w:rsidRPr="00C653F4">
        <w:rPr>
          <w:rFonts w:asciiTheme="minorHAnsi" w:hAnsiTheme="minorHAnsi"/>
        </w:rPr>
        <w:tab/>
        <w:t>complex hybrid, HH (</w:t>
      </w:r>
      <w:r w:rsidRPr="00C653F4">
        <w:rPr>
          <w:rFonts w:asciiTheme="minorHAnsi" w:hAnsiTheme="minorHAnsi"/>
          <w:bCs/>
        </w:rPr>
        <w:t>'Little Giant'</w:t>
      </w:r>
      <w:r w:rsidRPr="00C653F4">
        <w:rPr>
          <w:rFonts w:asciiTheme="minorHAnsi" w:hAnsiTheme="minorHAnsi"/>
        </w:rPr>
        <w:t xml:space="preserve">?)X </w:t>
      </w:r>
      <w:r w:rsidRPr="00C653F4">
        <w:rPr>
          <w:rFonts w:asciiTheme="minorHAnsi" w:hAnsiTheme="minorHAnsi"/>
          <w:bCs/>
        </w:rPr>
        <w:t>‘Eaton’</w:t>
      </w:r>
      <w:r w:rsidRPr="00C653F4">
        <w:rPr>
          <w:rFonts w:asciiTheme="minorHAnsi" w:hAnsiTheme="minorHAnsi"/>
        </w:rPr>
        <w:t xml:space="preserve">  cross #1-70</w:t>
      </w:r>
    </w:p>
    <w:p w:rsidR="00C653F4" w:rsidRPr="00C653F4" w:rsidRDefault="00C653F4" w:rsidP="00C653F4">
      <w:pPr>
        <w:rPr>
          <w:rFonts w:asciiTheme="minorHAnsi" w:hAnsiTheme="minorHAnsi"/>
        </w:rPr>
      </w:pPr>
      <w:r w:rsidRPr="00C653F4">
        <w:rPr>
          <w:rFonts w:asciiTheme="minorHAnsi" w:hAnsiTheme="minorHAnsi"/>
        </w:rPr>
        <w:t>R3T11</w:t>
      </w:r>
      <w:r w:rsidRPr="00C653F4">
        <w:rPr>
          <w:rFonts w:asciiTheme="minorHAnsi" w:hAnsiTheme="minorHAnsi"/>
        </w:rPr>
        <w:tab/>
        <w:t>Earl Douglas hybrid</w:t>
      </w:r>
    </w:p>
    <w:p w:rsidR="00C653F4" w:rsidRPr="00C653F4" w:rsidRDefault="00C653F4" w:rsidP="00C653F4">
      <w:pPr>
        <w:rPr>
          <w:rFonts w:asciiTheme="minorHAnsi" w:hAnsiTheme="minorHAnsi"/>
        </w:rPr>
      </w:pPr>
      <w:r w:rsidRPr="00C653F4">
        <w:rPr>
          <w:rFonts w:asciiTheme="minorHAnsi" w:hAnsiTheme="minorHAnsi"/>
        </w:rPr>
        <w:t xml:space="preserve">R3T12 </w:t>
      </w:r>
      <w:r w:rsidRPr="00C653F4">
        <w:rPr>
          <w:rFonts w:asciiTheme="minorHAnsi" w:hAnsiTheme="minorHAnsi"/>
        </w:rPr>
        <w:tab/>
      </w:r>
      <w:r w:rsidRPr="00C653F4">
        <w:rPr>
          <w:rFonts w:asciiTheme="minorHAnsi" w:hAnsiTheme="minorHAnsi"/>
          <w:i/>
        </w:rPr>
        <w:t>Castanea crenata</w:t>
      </w:r>
      <w:r w:rsidRPr="00C653F4">
        <w:rPr>
          <w:rFonts w:asciiTheme="minorHAnsi" w:hAnsiTheme="minorHAnsi"/>
        </w:rPr>
        <w:t xml:space="preserve"> seedling, Higashiyama, </w:t>
      </w:r>
      <w:smartTag w:uri="urn:schemas-microsoft-com:office:smarttags" w:element="place">
        <w:smartTag w:uri="urn:schemas-microsoft-com:office:smarttags" w:element="City">
          <w:r w:rsidRPr="00C653F4">
            <w:rPr>
              <w:rFonts w:asciiTheme="minorHAnsi" w:hAnsiTheme="minorHAnsi"/>
            </w:rPr>
            <w:t>Kuriyama</w:t>
          </w:r>
        </w:smartTag>
        <w:r w:rsidRPr="00C653F4">
          <w:rPr>
            <w:rFonts w:asciiTheme="minorHAnsi" w:hAnsiTheme="minorHAnsi"/>
          </w:rPr>
          <w:t xml:space="preserve">, </w:t>
        </w:r>
        <w:smartTag w:uri="urn:schemas-microsoft-com:office:smarttags" w:element="State">
          <w:r w:rsidRPr="00C653F4">
            <w:rPr>
              <w:rFonts w:asciiTheme="minorHAnsi" w:hAnsiTheme="minorHAnsi"/>
            </w:rPr>
            <w:t>Hokkaido</w:t>
          </w:r>
        </w:smartTag>
      </w:smartTag>
      <w:r w:rsidRPr="00C653F4">
        <w:rPr>
          <w:rFonts w:asciiTheme="minorHAnsi" w:hAnsiTheme="minorHAnsi"/>
        </w:rPr>
        <w:t xml:space="preserve"> wild seed,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planted 2001</w:t>
      </w:r>
    </w:p>
    <w:p w:rsidR="00C653F4" w:rsidRDefault="00C653F4" w:rsidP="00C653F4">
      <w:pPr>
        <w:rPr>
          <w:rFonts w:asciiTheme="minorHAnsi" w:hAnsiTheme="minorHAnsi"/>
        </w:rPr>
      </w:pPr>
      <w:r w:rsidRPr="00C653F4">
        <w:rPr>
          <w:rFonts w:asciiTheme="minorHAnsi" w:hAnsiTheme="minorHAnsi"/>
        </w:rPr>
        <w:t>R3T15</w:t>
      </w:r>
      <w:r w:rsidRPr="00C653F4">
        <w:rPr>
          <w:rFonts w:asciiTheme="minorHAnsi" w:hAnsiTheme="minorHAnsi"/>
        </w:rPr>
        <w:tab/>
        <w:t>cross #13-55, Denmark #4 X (</w:t>
      </w:r>
      <w:r w:rsidRPr="00C653F4">
        <w:rPr>
          <w:rFonts w:asciiTheme="minorHAnsi" w:hAnsiTheme="minorHAnsi"/>
          <w:i/>
        </w:rPr>
        <w:t>mollissima</w:t>
      </w:r>
      <w:r w:rsidRPr="00C653F4">
        <w:rPr>
          <w:rFonts w:asciiTheme="minorHAnsi" w:hAnsiTheme="minorHAnsi"/>
        </w:rPr>
        <w:t xml:space="preserve"> R1T12 X </w:t>
      </w:r>
      <w:r w:rsidRPr="00C653F4">
        <w:rPr>
          <w:rFonts w:asciiTheme="minorHAnsi" w:hAnsiTheme="minorHAnsi"/>
          <w:i/>
        </w:rPr>
        <w:t>seguini</w:t>
      </w:r>
      <w:r w:rsidRPr="00C653F4">
        <w:rPr>
          <w:rFonts w:asciiTheme="minorHAnsi" w:hAnsiTheme="minorHAnsi"/>
        </w:rPr>
        <w:t>, cross #17A-34)</w:t>
      </w:r>
    </w:p>
    <w:p w:rsidR="00C653F4" w:rsidRPr="00C653F4" w:rsidRDefault="00C653F4" w:rsidP="00C653F4">
      <w:pPr>
        <w:rPr>
          <w:rFonts w:asciiTheme="minorHAnsi" w:hAnsiTheme="minorHAnsi"/>
        </w:rPr>
      </w:pPr>
      <w:r w:rsidRPr="00C653F4">
        <w:rPr>
          <w:rFonts w:asciiTheme="minorHAnsi" w:hAnsiTheme="minorHAnsi"/>
        </w:rPr>
        <w:t>R3T16</w:t>
      </w:r>
      <w:r w:rsidRPr="00C653F4">
        <w:rPr>
          <w:rFonts w:asciiTheme="minorHAnsi" w:hAnsiTheme="minorHAnsi"/>
        </w:rPr>
        <w:tab/>
      </w:r>
      <w:r w:rsidRPr="00C653F4">
        <w:rPr>
          <w:rFonts w:asciiTheme="minorHAnsi" w:hAnsiTheme="minorHAnsi"/>
          <w:i/>
        </w:rPr>
        <w:t>Castanea mollissima</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from R. C. Ching, </w:t>
      </w:r>
      <w:smartTag w:uri="urn:schemas-microsoft-com:office:smarttags" w:element="place">
        <w:smartTag w:uri="urn:schemas-microsoft-com:office:smarttags" w:element="PlaceName">
          <w:r w:rsidRPr="00C653F4">
            <w:rPr>
              <w:rFonts w:asciiTheme="minorHAnsi" w:hAnsiTheme="minorHAnsi"/>
            </w:rPr>
            <w:t>Lu-Shan</w:t>
          </w:r>
        </w:smartTag>
        <w:r w:rsidRPr="00C653F4">
          <w:rPr>
            <w:rFonts w:asciiTheme="minorHAnsi" w:hAnsiTheme="minorHAnsi"/>
          </w:rPr>
          <w:t xml:space="preserve"> </w:t>
        </w:r>
        <w:smartTag w:uri="urn:schemas-microsoft-com:office:smarttags" w:element="PlaceType">
          <w:r w:rsidRPr="00C653F4">
            <w:rPr>
              <w:rFonts w:asciiTheme="minorHAnsi" w:hAnsiTheme="minorHAnsi"/>
            </w:rPr>
            <w:t>Botanic Garden</w:t>
          </w:r>
        </w:smartTag>
      </w:smartTag>
      <w:r w:rsidRPr="00C653F4">
        <w:rPr>
          <w:rFonts w:asciiTheme="minorHAnsi" w:hAnsiTheme="minorHAnsi"/>
        </w:rPr>
        <w:t xml:space="preserve">, Han-Po-Kou, Lu-Shan,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r>
      <w:smartTag w:uri="urn:schemas-microsoft-com:office:smarttags" w:element="place">
        <w:smartTag w:uri="urn:schemas-microsoft-com:office:smarttags" w:element="City">
          <w:r w:rsidRPr="00C653F4">
            <w:rPr>
              <w:rFonts w:asciiTheme="minorHAnsi" w:hAnsiTheme="minorHAnsi"/>
            </w:rPr>
            <w:t>Kiu Kiang</w:t>
          </w:r>
        </w:smartTag>
        <w:r w:rsidRPr="00C653F4">
          <w:rPr>
            <w:rFonts w:asciiTheme="minorHAnsi" w:hAnsiTheme="minorHAnsi"/>
          </w:rPr>
          <w:t xml:space="preserve">, </w:t>
        </w:r>
        <w:smartTag w:uri="urn:schemas-microsoft-com:office:smarttags" w:element="country-region">
          <w:r w:rsidRPr="00C653F4">
            <w:rPr>
              <w:rFonts w:asciiTheme="minorHAnsi" w:hAnsiTheme="minorHAnsi"/>
            </w:rPr>
            <w:t>China</w:t>
          </w:r>
        </w:smartTag>
      </w:smartTag>
      <w:r w:rsidRPr="00C653F4">
        <w:rPr>
          <w:rFonts w:asciiTheme="minorHAnsi" w:hAnsiTheme="minorHAnsi"/>
        </w:rPr>
        <w:t>, 4000 ft above sea level, had survived -15*F, planted 1935</w:t>
      </w:r>
    </w:p>
    <w:p w:rsidR="00C653F4" w:rsidRPr="00C653F4" w:rsidRDefault="00C653F4" w:rsidP="00C653F4">
      <w:pPr>
        <w:rPr>
          <w:rFonts w:asciiTheme="minorHAnsi" w:hAnsiTheme="minorHAnsi"/>
          <w:lang w:val="it-IT"/>
        </w:rPr>
      </w:pPr>
      <w:r w:rsidRPr="00C653F4">
        <w:rPr>
          <w:rFonts w:asciiTheme="minorHAnsi" w:hAnsiTheme="minorHAnsi"/>
        </w:rPr>
        <w:tab/>
      </w:r>
      <w:r w:rsidRPr="00C653F4">
        <w:rPr>
          <w:rFonts w:asciiTheme="minorHAnsi" w:hAnsiTheme="minorHAnsi"/>
        </w:rPr>
        <w:tab/>
      </w:r>
      <w:r w:rsidRPr="00C653F4">
        <w:rPr>
          <w:rFonts w:asciiTheme="minorHAnsi" w:hAnsiTheme="minorHAnsi"/>
          <w:lang w:val="it-IT"/>
        </w:rPr>
        <w:t>[peroxidase AA]</w:t>
      </w:r>
    </w:p>
    <w:p w:rsidR="00C653F4" w:rsidRPr="00C653F4" w:rsidRDefault="00C653F4" w:rsidP="00C653F4">
      <w:pPr>
        <w:rPr>
          <w:rFonts w:asciiTheme="minorHAnsi" w:hAnsiTheme="minorHAnsi"/>
          <w:lang w:val="it-IT"/>
        </w:rPr>
      </w:pPr>
      <w:r w:rsidRPr="00C653F4">
        <w:rPr>
          <w:rFonts w:asciiTheme="minorHAnsi" w:hAnsiTheme="minorHAnsi"/>
          <w:lang w:val="it-IT"/>
        </w:rPr>
        <w:t xml:space="preserve">R4T3 </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sativa</w:t>
      </w:r>
      <w:r w:rsidRPr="00C653F4">
        <w:rPr>
          <w:rFonts w:asciiTheme="minorHAnsi" w:hAnsiTheme="minorHAnsi"/>
          <w:lang w:val="it-IT"/>
        </w:rPr>
        <w:t xml:space="preserve">) X </w:t>
      </w:r>
      <w:r w:rsidRPr="00C653F4">
        <w:rPr>
          <w:rFonts w:asciiTheme="minorHAnsi" w:hAnsiTheme="minorHAnsi"/>
          <w:i/>
          <w:lang w:val="it-IT"/>
        </w:rPr>
        <w:t>dentata</w:t>
      </w:r>
    </w:p>
    <w:p w:rsidR="00C653F4" w:rsidRPr="00C653F4" w:rsidRDefault="00C653F4" w:rsidP="00C653F4">
      <w:pPr>
        <w:ind w:left="1440"/>
        <w:rPr>
          <w:rFonts w:asciiTheme="minorHAnsi" w:hAnsiTheme="minorHAnsi"/>
        </w:rPr>
      </w:pPr>
      <w:r w:rsidRPr="00C653F4">
        <w:rPr>
          <w:rFonts w:asciiTheme="minorHAnsi" w:hAnsiTheme="minorHAnsi"/>
        </w:rPr>
        <w:t>graft spring 1948 of R4T10, `</w:t>
      </w:r>
      <w:r w:rsidRPr="00C653F4">
        <w:rPr>
          <w:rFonts w:asciiTheme="minorHAnsi" w:hAnsiTheme="minorHAnsi"/>
          <w:b/>
        </w:rPr>
        <w:t>Hammond-’86</w:t>
      </w:r>
      <w:r w:rsidRPr="00C653F4">
        <w:rPr>
          <w:rFonts w:asciiTheme="minorHAnsi" w:hAnsiTheme="minorHAnsi"/>
        </w:rPr>
        <w:t xml:space="preserve">' on </w:t>
      </w:r>
      <w:r w:rsidRPr="00C653F4">
        <w:rPr>
          <w:rFonts w:asciiTheme="minorHAnsi" w:hAnsiTheme="minorHAnsi"/>
          <w:i/>
        </w:rPr>
        <w:t>C</w:t>
      </w:r>
      <w:r w:rsidRPr="00C653F4">
        <w:rPr>
          <w:rFonts w:asciiTheme="minorHAnsi" w:hAnsiTheme="minorHAnsi"/>
        </w:rPr>
        <w:t xml:space="preserve">. </w:t>
      </w:r>
      <w:r w:rsidRPr="00C653F4">
        <w:rPr>
          <w:rFonts w:asciiTheme="minorHAnsi" w:hAnsiTheme="minorHAnsi"/>
          <w:i/>
        </w:rPr>
        <w:t>crenata</w:t>
      </w:r>
      <w:r w:rsidRPr="00C653F4">
        <w:rPr>
          <w:rFonts w:asciiTheme="minorHAnsi" w:hAnsiTheme="minorHAnsi"/>
        </w:rPr>
        <w:t xml:space="preserve"> forest type (USDA 1930); R4T10 was cross #86-31, female parent was the east branch of P. Hammond, Syosset, Long Island, New York, estate of Bronson Winthrop, probably a hybrid of Japanese X European, a grafted tree with two leaders: one (east branch; peroxidase test in 1994: AB) with a single, and the other (west branch; broken off in Hurricane Gloria, 1985) with three nuts per bur, good blight resistance, male parent was a tree in Bell, MD, (FP#551). graft flowering, blighted, and inarched 1957 [</w:t>
      </w:r>
      <w:smartTag w:uri="urn:schemas-microsoft-com:office:smarttags" w:element="place">
        <w:r w:rsidRPr="00C653F4">
          <w:rPr>
            <w:rFonts w:asciiTheme="minorHAnsi" w:hAnsiTheme="minorHAnsi"/>
          </w:rPr>
          <w:t>SLA</w:t>
        </w:r>
      </w:smartTag>
      <w:r w:rsidRPr="00C653F4">
        <w:rPr>
          <w:rFonts w:asciiTheme="minorHAnsi" w:hAnsiTheme="minorHAnsi"/>
        </w:rPr>
        <w:t xml:space="preserve"> peroxidase AB] </w:t>
      </w:r>
    </w:p>
    <w:p w:rsidR="00C653F4" w:rsidRPr="00C653F4" w:rsidRDefault="00C653F4" w:rsidP="00C653F4">
      <w:pPr>
        <w:rPr>
          <w:rFonts w:asciiTheme="minorHAnsi" w:hAnsiTheme="minorHAnsi"/>
        </w:rPr>
      </w:pPr>
      <w:r w:rsidRPr="00C653F4">
        <w:rPr>
          <w:rFonts w:asciiTheme="minorHAnsi" w:hAnsiTheme="minorHAnsi"/>
        </w:rPr>
        <w:t>R4T5</w:t>
      </w:r>
      <w:r w:rsidRPr="00C653F4">
        <w:rPr>
          <w:rFonts w:asciiTheme="minorHAnsi" w:hAnsiTheme="minorHAnsi"/>
        </w:rPr>
        <w:tab/>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mollissima</w:t>
      </w:r>
      <w:r w:rsidRPr="00C653F4">
        <w:rPr>
          <w:rFonts w:asciiTheme="minorHAnsi" w:hAnsiTheme="minorHAnsi"/>
        </w:rPr>
        <w:t xml:space="preserve"> X </w:t>
      </w:r>
      <w:r w:rsidRPr="00C653F4">
        <w:rPr>
          <w:rFonts w:asciiTheme="minorHAnsi" w:hAnsiTheme="minorHAnsi"/>
          <w:i/>
        </w:rPr>
        <w:t>dentata</w:t>
      </w:r>
    </w:p>
    <w:p w:rsidR="00C653F4" w:rsidRPr="00C653F4" w:rsidRDefault="00C653F4" w:rsidP="00C653F4">
      <w:pPr>
        <w:ind w:left="1440"/>
        <w:rPr>
          <w:rFonts w:asciiTheme="minorHAnsi" w:hAnsiTheme="minorHAnsi"/>
        </w:rPr>
      </w:pPr>
      <w:r w:rsidRPr="00C653F4">
        <w:rPr>
          <w:rFonts w:asciiTheme="minorHAnsi" w:hAnsiTheme="minorHAnsi"/>
          <w:b/>
        </w:rPr>
        <w:t>TRIPLOID,</w:t>
      </w:r>
      <w:r w:rsidRPr="00C653F4">
        <w:rPr>
          <w:rFonts w:asciiTheme="minorHAnsi" w:hAnsiTheme="minorHAnsi"/>
        </w:rPr>
        <w:t xml:space="preserve"> cross #86-34, female parent was SL R1T4 </w:t>
      </w:r>
      <w:r w:rsidRPr="00C653F4">
        <w:rPr>
          <w:rFonts w:asciiTheme="minorHAnsi" w:hAnsiTheme="minorHAnsi"/>
          <w:i/>
        </w:rPr>
        <w:t>mollissima</w:t>
      </w:r>
      <w:r w:rsidRPr="00C653F4">
        <w:rPr>
          <w:rFonts w:asciiTheme="minorHAnsi" w:hAnsiTheme="minorHAnsi"/>
        </w:rPr>
        <w:t xml:space="preserve"> USDA #70315, male parent F.P. 551; tree listed as sterile in 1957 but a sprout had both male </w:t>
      </w:r>
      <w:r w:rsidRPr="00C653F4">
        <w:rPr>
          <w:rFonts w:asciiTheme="minorHAnsi" w:hAnsiTheme="minorHAnsi"/>
        </w:rPr>
        <w:lastRenderedPageBreak/>
        <w:t>and female flowers 1988, and set filled nuts, leaves much smaller than triploid part</w:t>
      </w:r>
    </w:p>
    <w:p w:rsidR="00C653F4" w:rsidRPr="00C653F4" w:rsidRDefault="00C653F4" w:rsidP="00C653F4">
      <w:pPr>
        <w:rPr>
          <w:rFonts w:asciiTheme="minorHAnsi" w:hAnsiTheme="minorHAnsi"/>
        </w:rPr>
      </w:pPr>
      <w:r w:rsidRPr="00C653F4">
        <w:rPr>
          <w:rFonts w:asciiTheme="minorHAnsi" w:hAnsiTheme="minorHAnsi"/>
        </w:rPr>
        <w:t>R4T13</w:t>
      </w:r>
      <w:r w:rsidRPr="00C653F4">
        <w:rPr>
          <w:rFonts w:asciiTheme="minorHAnsi" w:hAnsiTheme="minorHAnsi"/>
        </w:rPr>
        <w:tab/>
        <w:t xml:space="preserve">cross #13-55, </w:t>
      </w:r>
      <w:smartTag w:uri="urn:schemas-microsoft-com:office:smarttags" w:element="country-region">
        <w:smartTag w:uri="urn:schemas-microsoft-com:office:smarttags" w:element="place">
          <w:r w:rsidRPr="00C653F4">
            <w:rPr>
              <w:rFonts w:asciiTheme="minorHAnsi" w:hAnsiTheme="minorHAnsi"/>
            </w:rPr>
            <w:t>Denmark</w:t>
          </w:r>
        </w:smartTag>
      </w:smartTag>
      <w:r w:rsidRPr="00C653F4">
        <w:rPr>
          <w:rFonts w:asciiTheme="minorHAnsi" w:hAnsiTheme="minorHAnsi"/>
        </w:rPr>
        <w:t xml:space="preserve"> #4 X (</w:t>
      </w:r>
      <w:r w:rsidRPr="00C653F4">
        <w:rPr>
          <w:rFonts w:asciiTheme="minorHAnsi" w:hAnsiTheme="minorHAnsi"/>
          <w:i/>
        </w:rPr>
        <w:t>mollissima</w:t>
      </w:r>
      <w:r w:rsidRPr="00C653F4">
        <w:rPr>
          <w:rFonts w:asciiTheme="minorHAnsi" w:hAnsiTheme="minorHAnsi"/>
        </w:rPr>
        <w:t xml:space="preserve"> R1T12 X </w:t>
      </w:r>
      <w:r w:rsidRPr="00C653F4">
        <w:rPr>
          <w:rFonts w:asciiTheme="minorHAnsi" w:hAnsiTheme="minorHAnsi"/>
          <w:i/>
        </w:rPr>
        <w:t>seguini</w:t>
      </w:r>
      <w:r w:rsidRPr="00C653F4">
        <w:rPr>
          <w:rFonts w:asciiTheme="minorHAnsi" w:hAnsiTheme="minorHAnsi"/>
        </w:rPr>
        <w:t>, cross #17A-34)</w:t>
      </w:r>
    </w:p>
    <w:p w:rsidR="00C653F4" w:rsidRPr="00C653F4" w:rsidRDefault="00C653F4" w:rsidP="00C653F4">
      <w:pPr>
        <w:rPr>
          <w:rFonts w:asciiTheme="minorHAnsi" w:hAnsiTheme="minorHAnsi"/>
          <w:lang w:val="it-IT"/>
        </w:rPr>
      </w:pPr>
      <w:r w:rsidRPr="00C653F4">
        <w:rPr>
          <w:rFonts w:asciiTheme="minorHAnsi" w:hAnsiTheme="minorHAnsi"/>
          <w:lang w:val="it-IT"/>
        </w:rPr>
        <w:t>R5T3</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sativa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Cross #327B-37, SL R1T12 x SL RBT12</w:t>
      </w:r>
    </w:p>
    <w:p w:rsidR="00C653F4" w:rsidRPr="00C653F4" w:rsidRDefault="00C653F4" w:rsidP="00C653F4">
      <w:pPr>
        <w:rPr>
          <w:rFonts w:asciiTheme="minorHAnsi" w:hAnsiTheme="minorHAnsi"/>
          <w:lang w:val="it-IT"/>
        </w:rPr>
      </w:pPr>
      <w:r w:rsidRPr="00C653F4">
        <w:rPr>
          <w:rFonts w:asciiTheme="minorHAnsi" w:hAnsiTheme="minorHAnsi"/>
          <w:lang w:val="it-IT"/>
        </w:rPr>
        <w:t>R5T4</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r w:rsidRPr="00C653F4">
        <w:rPr>
          <w:rFonts w:asciiTheme="minorHAnsi" w:hAnsiTheme="minorHAnsi"/>
          <w:lang w:val="it-IT"/>
        </w:rPr>
        <w:t xml:space="preserve"> hybrids, Earl Douglas, NY   1974</w:t>
      </w:r>
    </w:p>
    <w:p w:rsidR="00C653F4" w:rsidRPr="00C653F4" w:rsidRDefault="00C653F4" w:rsidP="00C653F4">
      <w:pPr>
        <w:rPr>
          <w:rFonts w:asciiTheme="minorHAnsi" w:hAnsiTheme="minorHAnsi"/>
          <w:lang w:val="it-IT"/>
        </w:rPr>
      </w:pPr>
      <w:r w:rsidRPr="00C653F4">
        <w:rPr>
          <w:rFonts w:asciiTheme="minorHAnsi" w:hAnsiTheme="minorHAnsi"/>
          <w:lang w:val="it-IT"/>
        </w:rPr>
        <w:t>R5T6-9</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r w:rsidRPr="00C653F4">
        <w:rPr>
          <w:rFonts w:asciiTheme="minorHAnsi" w:hAnsiTheme="minorHAnsi"/>
          <w:lang w:val="it-IT"/>
        </w:rPr>
        <w:t xml:space="preserve"> hybrids, Earl Douglas, NY</w:t>
      </w:r>
    </w:p>
    <w:p w:rsidR="00C653F4" w:rsidRPr="00C653F4" w:rsidRDefault="00C653F4" w:rsidP="00C653F4">
      <w:pPr>
        <w:rPr>
          <w:rFonts w:asciiTheme="minorHAnsi" w:hAnsiTheme="minorHAnsi"/>
        </w:rPr>
      </w:pPr>
      <w:r w:rsidRPr="00C653F4">
        <w:rPr>
          <w:rFonts w:asciiTheme="minorHAnsi" w:hAnsiTheme="minorHAnsi"/>
        </w:rPr>
        <w:t>R5T10</w:t>
      </w:r>
      <w:r w:rsidRPr="00C653F4">
        <w:rPr>
          <w:rFonts w:asciiTheme="minorHAnsi" w:hAnsiTheme="minorHAnsi"/>
        </w:rPr>
        <w:tab/>
        <w:t>complex hybrid, A (</w:t>
      </w:r>
      <w:r w:rsidRPr="00C653F4">
        <w:rPr>
          <w:rFonts w:asciiTheme="minorHAnsi" w:hAnsiTheme="minorHAnsi"/>
          <w:caps/>
        </w:rPr>
        <w:t>r</w:t>
      </w:r>
      <w:r w:rsidRPr="00C653F4">
        <w:rPr>
          <w:rFonts w:asciiTheme="minorHAnsi" w:hAnsiTheme="minorHAnsi"/>
        </w:rPr>
        <w:t>ox.5) X C*JA, planted 1951</w:t>
      </w:r>
    </w:p>
    <w:p w:rsidR="00C653F4" w:rsidRPr="00C653F4" w:rsidRDefault="00C653F4" w:rsidP="00C653F4">
      <w:pPr>
        <w:rPr>
          <w:rFonts w:asciiTheme="minorHAnsi" w:hAnsiTheme="minorHAnsi"/>
          <w:lang w:val="it-IT"/>
        </w:rPr>
      </w:pPr>
      <w:r w:rsidRPr="00C653F4">
        <w:rPr>
          <w:rFonts w:asciiTheme="minorHAnsi" w:hAnsiTheme="minorHAnsi"/>
        </w:rPr>
        <w:tab/>
      </w:r>
      <w:r w:rsidRPr="00C653F4">
        <w:rPr>
          <w:rFonts w:asciiTheme="minorHAnsi" w:hAnsiTheme="minorHAnsi"/>
        </w:rPr>
        <w:tab/>
      </w:r>
      <w:r w:rsidRPr="00C653F4">
        <w:rPr>
          <w:rFonts w:asciiTheme="minorHAnsi" w:hAnsiTheme="minorHAnsi"/>
          <w:lang w:val="it-IT"/>
        </w:rPr>
        <w:t>cross #46-48</w:t>
      </w:r>
    </w:p>
    <w:p w:rsidR="00C653F4" w:rsidRPr="00C653F4" w:rsidRDefault="00C653F4" w:rsidP="00C653F4">
      <w:pPr>
        <w:rPr>
          <w:rFonts w:asciiTheme="minorHAnsi" w:hAnsiTheme="minorHAnsi"/>
          <w:lang w:val="it-IT"/>
        </w:rPr>
      </w:pPr>
      <w:r w:rsidRPr="00C653F4">
        <w:rPr>
          <w:rFonts w:asciiTheme="minorHAnsi" w:hAnsiTheme="minorHAnsi"/>
          <w:lang w:val="it-IT"/>
        </w:rPr>
        <w:t>R5T13</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sativa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w:t>
      </w:r>
    </w:p>
    <w:p w:rsidR="00C653F4" w:rsidRPr="00C653F4" w:rsidRDefault="00C653F4" w:rsidP="00C653F4">
      <w:pPr>
        <w:ind w:left="1440"/>
        <w:rPr>
          <w:rFonts w:asciiTheme="minorHAnsi" w:hAnsiTheme="minorHAnsi"/>
        </w:rPr>
      </w:pPr>
      <w:r w:rsidRPr="00C653F4">
        <w:rPr>
          <w:rFonts w:asciiTheme="minorHAnsi" w:hAnsiTheme="minorHAnsi"/>
        </w:rPr>
        <w:t>`</w:t>
      </w:r>
      <w:r w:rsidRPr="00C653F4">
        <w:rPr>
          <w:rFonts w:asciiTheme="minorHAnsi" w:hAnsiTheme="minorHAnsi"/>
          <w:b/>
        </w:rPr>
        <w:t>Sleeping Giant</w:t>
      </w:r>
      <w:r w:rsidRPr="00C653F4">
        <w:rPr>
          <w:rFonts w:asciiTheme="minorHAnsi" w:hAnsiTheme="minorHAnsi"/>
        </w:rPr>
        <w:t xml:space="preserve">' (=C2), #276A'-37, female parent was R1T12 </w:t>
      </w:r>
      <w:r w:rsidRPr="00C653F4">
        <w:rPr>
          <w:rFonts w:asciiTheme="minorHAnsi" w:hAnsiTheme="minorHAnsi"/>
          <w:i/>
        </w:rPr>
        <w:t>mollissima</w:t>
      </w:r>
      <w:r w:rsidRPr="00C653F4">
        <w:rPr>
          <w:rFonts w:asciiTheme="minorHAnsi" w:hAnsiTheme="minorHAnsi"/>
        </w:rPr>
        <w:t xml:space="preserve"> USDA #70315, male parent was RBT12, Smith hybrid, cross 233A' 1931 (Oyster Bay, NY  X  FP#551, Washington, DC) [Santamore peroxidase BB]</w:t>
      </w:r>
    </w:p>
    <w:p w:rsidR="00C653F4" w:rsidRPr="00C653F4" w:rsidRDefault="00C653F4" w:rsidP="00C653F4">
      <w:pPr>
        <w:rPr>
          <w:rFonts w:asciiTheme="minorHAnsi" w:hAnsiTheme="minorHAnsi"/>
        </w:rPr>
      </w:pPr>
      <w:r w:rsidRPr="00C653F4">
        <w:rPr>
          <w:rFonts w:asciiTheme="minorHAnsi" w:hAnsiTheme="minorHAnsi"/>
        </w:rPr>
        <w:t>R5T14</w:t>
      </w:r>
      <w:r w:rsidRPr="00C653F4">
        <w:rPr>
          <w:rFonts w:asciiTheme="minorHAnsi" w:hAnsiTheme="minorHAnsi"/>
        </w:rPr>
        <w:tab/>
      </w:r>
      <w:r w:rsidRPr="00C653F4">
        <w:rPr>
          <w:rFonts w:asciiTheme="minorHAnsi" w:hAnsiTheme="minorHAnsi"/>
          <w:i/>
        </w:rPr>
        <w:t>Castanea crenata</w:t>
      </w:r>
      <w:r w:rsidRPr="00C653F4">
        <w:rPr>
          <w:rFonts w:asciiTheme="minorHAnsi" w:hAnsiTheme="minorHAnsi"/>
        </w:rPr>
        <w:t xml:space="preserve"> seedling, Higashiyama, </w:t>
      </w:r>
      <w:smartTag w:uri="urn:schemas-microsoft-com:office:smarttags" w:element="place">
        <w:smartTag w:uri="urn:schemas-microsoft-com:office:smarttags" w:element="City">
          <w:r w:rsidRPr="00C653F4">
            <w:rPr>
              <w:rFonts w:asciiTheme="minorHAnsi" w:hAnsiTheme="minorHAnsi"/>
            </w:rPr>
            <w:t>Kuriyama</w:t>
          </w:r>
        </w:smartTag>
        <w:r w:rsidRPr="00C653F4">
          <w:rPr>
            <w:rFonts w:asciiTheme="minorHAnsi" w:hAnsiTheme="minorHAnsi"/>
          </w:rPr>
          <w:t xml:space="preserve">, </w:t>
        </w:r>
        <w:smartTag w:uri="urn:schemas-microsoft-com:office:smarttags" w:element="State">
          <w:r w:rsidRPr="00C653F4">
            <w:rPr>
              <w:rFonts w:asciiTheme="minorHAnsi" w:hAnsiTheme="minorHAnsi"/>
            </w:rPr>
            <w:t>Hokkaido</w:t>
          </w:r>
        </w:smartTag>
      </w:smartTag>
      <w:r w:rsidRPr="00C653F4">
        <w:rPr>
          <w:rFonts w:asciiTheme="minorHAnsi" w:hAnsiTheme="minorHAnsi"/>
        </w:rPr>
        <w:t xml:space="preserve"> wild seed,</w:t>
      </w:r>
    </w:p>
    <w:p w:rsidR="00C653F4" w:rsidRPr="00C653F4" w:rsidRDefault="00C653F4" w:rsidP="00C653F4">
      <w:pPr>
        <w:ind w:left="720" w:firstLine="720"/>
        <w:rPr>
          <w:rFonts w:asciiTheme="minorHAnsi" w:hAnsiTheme="minorHAnsi"/>
        </w:rPr>
      </w:pPr>
      <w:r w:rsidRPr="00C653F4">
        <w:rPr>
          <w:rFonts w:asciiTheme="minorHAnsi" w:hAnsiTheme="minorHAnsi"/>
        </w:rPr>
        <w:t>planted 2001</w:t>
      </w:r>
    </w:p>
    <w:p w:rsidR="00C653F4" w:rsidRPr="00C653F4" w:rsidRDefault="00C653F4" w:rsidP="00C653F4">
      <w:pPr>
        <w:rPr>
          <w:rFonts w:asciiTheme="minorHAnsi" w:hAnsiTheme="minorHAnsi"/>
        </w:rPr>
      </w:pPr>
      <w:r w:rsidRPr="00C653F4">
        <w:rPr>
          <w:rFonts w:asciiTheme="minorHAnsi" w:hAnsiTheme="minorHAnsi"/>
        </w:rPr>
        <w:t>R6T2</w:t>
      </w:r>
      <w:r w:rsidRPr="00C653F4">
        <w:rPr>
          <w:rFonts w:asciiTheme="minorHAnsi" w:hAnsiTheme="minorHAnsi"/>
        </w:rPr>
        <w:tab/>
      </w:r>
      <w:r w:rsidRPr="00C653F4">
        <w:rPr>
          <w:rFonts w:asciiTheme="minorHAnsi" w:hAnsiTheme="minorHAnsi"/>
        </w:rPr>
        <w:tab/>
        <w:t>'</w:t>
      </w:r>
      <w:smartTag w:uri="urn:schemas-microsoft-com:office:smarttags" w:element="City">
        <w:smartTag w:uri="urn:schemas-microsoft-com:office:smarttags" w:element="place">
          <w:r w:rsidRPr="00C653F4">
            <w:rPr>
              <w:rFonts w:asciiTheme="minorHAnsi" w:hAnsiTheme="minorHAnsi"/>
            </w:rPr>
            <w:t>Hammond</w:t>
          </w:r>
        </w:smartTag>
      </w:smartTag>
      <w:r w:rsidRPr="00C653F4">
        <w:rPr>
          <w:rFonts w:asciiTheme="minorHAnsi" w:hAnsiTheme="minorHAnsi"/>
        </w:rPr>
        <w:t xml:space="preserve"> '86' open pollinated, 1941</w:t>
      </w:r>
    </w:p>
    <w:p w:rsidR="00C653F4" w:rsidRPr="00C653F4" w:rsidRDefault="00C653F4" w:rsidP="00C653F4">
      <w:pPr>
        <w:rPr>
          <w:rFonts w:asciiTheme="minorHAnsi" w:hAnsiTheme="minorHAnsi"/>
          <w:lang w:val="it-IT"/>
        </w:rPr>
      </w:pPr>
      <w:r w:rsidRPr="00C653F4">
        <w:rPr>
          <w:rFonts w:asciiTheme="minorHAnsi" w:hAnsiTheme="minorHAnsi"/>
          <w:lang w:val="it-IT"/>
        </w:rPr>
        <w:t>R6T5</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pumila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crenata</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graft #V222 in 1963 of R16T1 `</w:t>
      </w:r>
      <w:r w:rsidRPr="00C653F4">
        <w:rPr>
          <w:rFonts w:asciiTheme="minorHAnsi" w:hAnsiTheme="minorHAnsi"/>
          <w:b/>
        </w:rPr>
        <w:t>Essate-Jap</w:t>
      </w:r>
      <w:r w:rsidRPr="00C653F4">
        <w:rPr>
          <w:rFonts w:asciiTheme="minorHAnsi" w:hAnsiTheme="minorHAnsi"/>
        </w:rPr>
        <w:t xml:space="preserve">' (=C1) on </w:t>
      </w:r>
      <w:r w:rsidRPr="00C653F4">
        <w:rPr>
          <w:rFonts w:asciiTheme="minorHAnsi" w:hAnsiTheme="minorHAnsi"/>
          <w:i/>
        </w:rPr>
        <w:t>crenata</w:t>
      </w:r>
      <w:r w:rsidRPr="00C653F4">
        <w:rPr>
          <w:rFonts w:asciiTheme="minorHAnsi" w:hAnsiTheme="minorHAnsi"/>
        </w:rPr>
        <w:t xml:space="preserve">, this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was R2T1, [‘</w:t>
      </w:r>
      <w:r w:rsidRPr="00C653F4">
        <w:rPr>
          <w:rFonts w:asciiTheme="minorHAnsi" w:hAnsiTheme="minorHAnsi"/>
          <w:bCs/>
        </w:rPr>
        <w:t>S8’</w:t>
      </w:r>
      <w:r w:rsidRPr="00C653F4">
        <w:rPr>
          <w:rFonts w:asciiTheme="minorHAnsi" w:hAnsiTheme="minorHAnsi"/>
        </w:rPr>
        <w:t xml:space="preserve"> of Van Fleet (</w:t>
      </w:r>
      <w:r w:rsidRPr="00C653F4">
        <w:rPr>
          <w:rFonts w:asciiTheme="minorHAnsi" w:hAnsiTheme="minorHAnsi"/>
          <w:i/>
        </w:rPr>
        <w:t>pumila</w:t>
      </w:r>
      <w:r w:rsidRPr="00C653F4">
        <w:rPr>
          <w:rFonts w:asciiTheme="minorHAnsi" w:hAnsiTheme="minorHAnsi"/>
        </w:rPr>
        <w:t xml:space="preserve"> X </w:t>
      </w:r>
      <w:r w:rsidRPr="00C653F4">
        <w:rPr>
          <w:rFonts w:asciiTheme="minorHAnsi" w:hAnsiTheme="minorHAnsi"/>
          <w:i/>
        </w:rPr>
        <w:t>crenata</w:t>
      </w:r>
      <w:r w:rsidRPr="00C653F4">
        <w:rPr>
          <w:rFonts w:asciiTheme="minorHAnsi" w:hAnsiTheme="minorHAnsi"/>
        </w:rPr>
        <w:t>), grafted tree (?) or seedling</w:t>
      </w:r>
    </w:p>
    <w:p w:rsidR="00C653F4" w:rsidRPr="00C653F4" w:rsidRDefault="00C653F4" w:rsidP="00C653F4">
      <w:pPr>
        <w:ind w:left="1440"/>
        <w:rPr>
          <w:rFonts w:asciiTheme="minorHAnsi" w:hAnsiTheme="minorHAnsi"/>
        </w:rPr>
      </w:pPr>
      <w:r w:rsidRPr="00C653F4">
        <w:rPr>
          <w:rFonts w:asciiTheme="minorHAnsi" w:hAnsiTheme="minorHAnsi"/>
        </w:rPr>
        <w:t xml:space="preserve">planted 1930] crossed in 1934 with Japanese forest-type USDA #78626 seedling </w:t>
      </w:r>
      <w:r w:rsidRPr="00C653F4">
        <w:rPr>
          <w:rFonts w:asciiTheme="minorHAnsi" w:hAnsiTheme="minorHAnsi"/>
          <w:lang w:val="it-IT"/>
        </w:rPr>
        <w:t>planted 1930</w:t>
      </w:r>
    </w:p>
    <w:p w:rsidR="00C653F4" w:rsidRPr="00C653F4" w:rsidRDefault="00C653F4" w:rsidP="00C653F4">
      <w:pPr>
        <w:rPr>
          <w:rFonts w:asciiTheme="minorHAnsi" w:hAnsiTheme="minorHAnsi"/>
          <w:lang w:val="it-IT"/>
        </w:rPr>
      </w:pPr>
      <w:r w:rsidRPr="00C653F4">
        <w:rPr>
          <w:rFonts w:asciiTheme="minorHAnsi" w:hAnsiTheme="minorHAnsi"/>
          <w:lang w:val="it-IT"/>
        </w:rPr>
        <w:t>R6T6</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X sativa) X </w:t>
      </w:r>
      <w:r w:rsidRPr="00C653F4">
        <w:rPr>
          <w:rFonts w:asciiTheme="minorHAnsi" w:hAnsiTheme="minorHAnsi"/>
          <w:i/>
          <w:lang w:val="it-IT"/>
        </w:rPr>
        <w:t>dentata</w:t>
      </w:r>
      <w:r w:rsidRPr="00C653F4">
        <w:rPr>
          <w:rFonts w:asciiTheme="minorHAnsi" w:hAnsiTheme="minorHAnsi"/>
          <w:lang w:val="it-IT"/>
        </w:rPr>
        <w:t>]</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graft on </w:t>
      </w:r>
      <w:r w:rsidRPr="00C653F4">
        <w:rPr>
          <w:rFonts w:asciiTheme="minorHAnsi" w:hAnsiTheme="minorHAnsi"/>
          <w:i/>
        </w:rPr>
        <w:t>crenata</w:t>
      </w:r>
      <w:r w:rsidRPr="00C653F4">
        <w:rPr>
          <w:rFonts w:asciiTheme="minorHAnsi" w:hAnsiTheme="minorHAnsi"/>
        </w:rPr>
        <w:t>, 1957, of R59T39 `</w:t>
      </w:r>
      <w:r w:rsidRPr="00C653F4">
        <w:rPr>
          <w:rFonts w:asciiTheme="minorHAnsi" w:hAnsiTheme="minorHAnsi"/>
          <w:b/>
        </w:rPr>
        <w:t>Toumey</w:t>
      </w:r>
      <w:r w:rsidRPr="00C653F4">
        <w:rPr>
          <w:rFonts w:asciiTheme="minorHAnsi" w:hAnsiTheme="minorHAnsi"/>
        </w:rPr>
        <w:t>' (=C5),</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MJ X Smith hybrid, R8T6 X RBT12</w:t>
      </w:r>
    </w:p>
    <w:p w:rsidR="00C653F4" w:rsidRPr="00C653F4" w:rsidRDefault="00C653F4" w:rsidP="00C653F4">
      <w:pPr>
        <w:rPr>
          <w:rFonts w:asciiTheme="minorHAnsi" w:hAnsiTheme="minorHAnsi"/>
        </w:rPr>
      </w:pPr>
      <w:r w:rsidRPr="00C653F4">
        <w:rPr>
          <w:rFonts w:asciiTheme="minorHAnsi" w:hAnsiTheme="minorHAnsi"/>
        </w:rPr>
        <w:t>R6T11</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sp</w:t>
      </w:r>
    </w:p>
    <w:p w:rsidR="00C653F4" w:rsidRPr="00C653F4" w:rsidRDefault="00C653F4" w:rsidP="00C653F4">
      <w:pPr>
        <w:rPr>
          <w:rFonts w:asciiTheme="minorHAnsi" w:hAnsiTheme="minorHAnsi"/>
        </w:rPr>
      </w:pPr>
      <w:r w:rsidRPr="00C653F4">
        <w:rPr>
          <w:rFonts w:asciiTheme="minorHAnsi" w:hAnsiTheme="minorHAnsi"/>
        </w:rPr>
        <w:t>R6T12-13</w:t>
      </w:r>
      <w:r w:rsidRPr="00C653F4">
        <w:rPr>
          <w:rFonts w:asciiTheme="minorHAnsi" w:hAnsiTheme="minorHAnsi"/>
        </w:rPr>
        <w:tab/>
      </w:r>
      <w:r w:rsidRPr="00C653F4">
        <w:rPr>
          <w:rFonts w:asciiTheme="minorHAnsi" w:hAnsiTheme="minorHAnsi"/>
          <w:i/>
        </w:rPr>
        <w:t>Castanea crenata</w:t>
      </w:r>
      <w:r w:rsidRPr="00C653F4">
        <w:rPr>
          <w:rFonts w:asciiTheme="minorHAnsi" w:hAnsiTheme="minorHAnsi"/>
        </w:rPr>
        <w:t xml:space="preserve"> seedling, Sakurayama, </w:t>
      </w:r>
      <w:smartTag w:uri="urn:schemas-microsoft-com:office:smarttags" w:element="place">
        <w:smartTag w:uri="urn:schemas-microsoft-com:office:smarttags" w:element="City">
          <w:r w:rsidRPr="00C653F4">
            <w:rPr>
              <w:rFonts w:asciiTheme="minorHAnsi" w:hAnsiTheme="minorHAnsi"/>
            </w:rPr>
            <w:t>Kuriyami</w:t>
          </w:r>
        </w:smartTag>
        <w:r w:rsidRPr="00C653F4">
          <w:rPr>
            <w:rFonts w:asciiTheme="minorHAnsi" w:hAnsiTheme="minorHAnsi"/>
          </w:rPr>
          <w:t xml:space="preserve">, </w:t>
        </w:r>
        <w:smartTag w:uri="urn:schemas-microsoft-com:office:smarttags" w:element="State">
          <w:r w:rsidRPr="00C653F4">
            <w:rPr>
              <w:rFonts w:asciiTheme="minorHAnsi" w:hAnsiTheme="minorHAnsi"/>
            </w:rPr>
            <w:t>Hokkaido</w:t>
          </w:r>
        </w:smartTag>
      </w:smartTag>
      <w:r w:rsidRPr="00C653F4">
        <w:rPr>
          <w:rFonts w:asciiTheme="minorHAnsi" w:hAnsiTheme="minorHAnsi"/>
        </w:rPr>
        <w:t xml:space="preserve"> wild seed, </w:t>
      </w:r>
    </w:p>
    <w:p w:rsidR="00C653F4" w:rsidRPr="00C653F4" w:rsidRDefault="00C653F4" w:rsidP="00C653F4">
      <w:pPr>
        <w:ind w:left="720" w:firstLine="720"/>
        <w:rPr>
          <w:rFonts w:asciiTheme="minorHAnsi" w:hAnsiTheme="minorHAnsi"/>
          <w:lang w:val="it-IT"/>
        </w:rPr>
      </w:pPr>
      <w:r w:rsidRPr="00C653F4">
        <w:rPr>
          <w:rFonts w:asciiTheme="minorHAnsi" w:hAnsiTheme="minorHAnsi"/>
          <w:lang w:val="it-IT"/>
        </w:rPr>
        <w:t>planted 2001</w:t>
      </w:r>
    </w:p>
    <w:p w:rsidR="00C653F4" w:rsidRPr="00C653F4" w:rsidRDefault="00C653F4" w:rsidP="00C653F4">
      <w:pPr>
        <w:rPr>
          <w:rFonts w:asciiTheme="minorHAnsi" w:hAnsiTheme="minorHAnsi"/>
          <w:i/>
          <w:lang w:val="it-IT"/>
        </w:rPr>
      </w:pPr>
      <w:r w:rsidRPr="00C653F4">
        <w:rPr>
          <w:rFonts w:asciiTheme="minorHAnsi" w:hAnsiTheme="minorHAnsi"/>
          <w:lang w:val="it-IT"/>
        </w:rPr>
        <w:t>R6T15</w:t>
      </w:r>
      <w:r w:rsidRPr="00C653F4">
        <w:rPr>
          <w:rFonts w:asciiTheme="minorHAnsi" w:hAnsiTheme="minorHAnsi"/>
          <w:lang w:val="it-IT"/>
        </w:rPr>
        <w:tab/>
        <w:t>[(</w:t>
      </w:r>
      <w:r w:rsidRPr="00C653F4">
        <w:rPr>
          <w:rFonts w:asciiTheme="minorHAnsi" w:hAnsiTheme="minorHAnsi"/>
          <w:i/>
          <w:lang w:val="it-IT"/>
        </w:rPr>
        <w:t>Castanea crenata</w:t>
      </w:r>
      <w:r w:rsidRPr="00C653F4">
        <w:rPr>
          <w:rFonts w:asciiTheme="minorHAnsi" w:hAnsiTheme="minorHAnsi"/>
          <w:lang w:val="it-IT"/>
        </w:rPr>
        <w:t xml:space="preserve"> X </w:t>
      </w:r>
      <w:r w:rsidRPr="00C653F4">
        <w:rPr>
          <w:rFonts w:asciiTheme="minorHAnsi" w:hAnsiTheme="minorHAnsi"/>
          <w:i/>
          <w:lang w:val="it-IT"/>
        </w:rPr>
        <w:t>C. pumila</w:t>
      </w:r>
      <w:r w:rsidRPr="00C653F4">
        <w:rPr>
          <w:rFonts w:asciiTheme="minorHAnsi" w:hAnsiTheme="minorHAnsi"/>
          <w:lang w:val="it-IT"/>
        </w:rPr>
        <w:t xml:space="preserve">) X </w:t>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C. dentata</w:t>
      </w:r>
      <w:r w:rsidRPr="00C653F4">
        <w:rPr>
          <w:rFonts w:asciiTheme="minorHAnsi" w:hAnsiTheme="minorHAnsi"/>
          <w:lang w:val="it-IT"/>
        </w:rPr>
        <w:t>(?)</w:t>
      </w:r>
    </w:p>
    <w:p w:rsidR="00C653F4" w:rsidRPr="00C653F4" w:rsidRDefault="00C653F4" w:rsidP="00C653F4">
      <w:pPr>
        <w:rPr>
          <w:rFonts w:asciiTheme="minorHAnsi" w:hAnsiTheme="minorHAnsi"/>
        </w:rPr>
      </w:pPr>
      <w:r w:rsidRPr="00C653F4">
        <w:rPr>
          <w:rFonts w:asciiTheme="minorHAnsi" w:hAnsiTheme="minorHAnsi"/>
          <w:i/>
          <w:lang w:val="it-IT"/>
        </w:rPr>
        <w:tab/>
      </w:r>
      <w:r w:rsidRPr="00C653F4">
        <w:rPr>
          <w:rFonts w:asciiTheme="minorHAnsi" w:hAnsiTheme="minorHAnsi"/>
          <w:i/>
          <w:lang w:val="it-IT"/>
        </w:rPr>
        <w:tab/>
      </w:r>
      <w:r w:rsidRPr="00C653F4">
        <w:rPr>
          <w:rFonts w:asciiTheme="minorHAnsi" w:hAnsiTheme="minorHAnsi"/>
        </w:rPr>
        <w:t>cross #4-55</w:t>
      </w:r>
      <w:r w:rsidRPr="00C653F4">
        <w:rPr>
          <w:rFonts w:asciiTheme="minorHAnsi" w:hAnsiTheme="minorHAnsi"/>
        </w:rPr>
        <w:tab/>
      </w:r>
      <w:r w:rsidRPr="00C653F4">
        <w:rPr>
          <w:rFonts w:asciiTheme="minorHAnsi" w:hAnsiTheme="minorHAnsi"/>
        </w:rPr>
        <w:tab/>
        <w:t>'S8'*J X A (suspect!) (peroxidase AB)</w:t>
      </w:r>
    </w:p>
    <w:p w:rsidR="00C653F4" w:rsidRPr="00C653F4" w:rsidRDefault="00C653F4" w:rsidP="00C653F4">
      <w:pPr>
        <w:rPr>
          <w:rFonts w:asciiTheme="minorHAnsi" w:hAnsiTheme="minorHAnsi"/>
        </w:rPr>
      </w:pPr>
      <w:r w:rsidRPr="00C653F4">
        <w:rPr>
          <w:rFonts w:asciiTheme="minorHAnsi" w:hAnsiTheme="minorHAnsi"/>
        </w:rPr>
        <w:t>R6T16</w:t>
      </w:r>
      <w:r w:rsidRPr="00C653F4">
        <w:rPr>
          <w:rFonts w:asciiTheme="minorHAnsi" w:hAnsiTheme="minorHAnsi"/>
        </w:rPr>
        <w:tab/>
      </w:r>
      <w:r w:rsidRPr="00C653F4">
        <w:rPr>
          <w:rFonts w:asciiTheme="minorHAnsi" w:hAnsiTheme="minorHAnsi"/>
          <w:bCs/>
        </w:rPr>
        <w:t>'C9'</w:t>
      </w:r>
      <w:r w:rsidRPr="00C653F4">
        <w:rPr>
          <w:rFonts w:asciiTheme="minorHAnsi" w:hAnsiTheme="minorHAnsi"/>
        </w:rPr>
        <w:t xml:space="preserve"> X </w:t>
      </w:r>
      <w:r w:rsidRPr="00C653F4">
        <w:rPr>
          <w:rFonts w:asciiTheme="minorHAnsi" w:hAnsiTheme="minorHAnsi"/>
          <w:bCs/>
        </w:rPr>
        <w:t xml:space="preserve">'Clapper' </w:t>
      </w:r>
      <w:r w:rsidRPr="00C653F4">
        <w:rPr>
          <w:rFonts w:asciiTheme="minorHAnsi" w:hAnsiTheme="minorHAnsi"/>
          <w:b/>
        </w:rPr>
        <w:t xml:space="preserve"> </w:t>
      </w:r>
      <w:r w:rsidRPr="00C653F4">
        <w:rPr>
          <w:rFonts w:asciiTheme="minorHAnsi" w:hAnsiTheme="minorHAnsi"/>
        </w:rPr>
        <w:t>cross #2-72</w:t>
      </w:r>
    </w:p>
    <w:p w:rsidR="00C653F4" w:rsidRPr="00C653F4" w:rsidRDefault="00C653F4" w:rsidP="00C653F4">
      <w:pPr>
        <w:rPr>
          <w:rFonts w:asciiTheme="minorHAnsi" w:hAnsiTheme="minorHAnsi"/>
        </w:rPr>
      </w:pPr>
      <w:r w:rsidRPr="00C653F4">
        <w:rPr>
          <w:rFonts w:asciiTheme="minorHAnsi" w:hAnsiTheme="minorHAnsi"/>
        </w:rPr>
        <w:t>R7T3</w:t>
      </w:r>
      <w:r w:rsidRPr="00C653F4">
        <w:rPr>
          <w:rFonts w:asciiTheme="minorHAnsi" w:hAnsiTheme="minorHAnsi"/>
        </w:rPr>
        <w:tab/>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graft #V119, 1957, of R3AT44 `</w:t>
      </w:r>
      <w:r w:rsidRPr="00C653F4">
        <w:rPr>
          <w:rFonts w:asciiTheme="minorHAnsi" w:hAnsiTheme="minorHAnsi"/>
          <w:b/>
        </w:rPr>
        <w:t>C-3'</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'S8' X 'MI', SL R2T1 X SL R8T7</w:t>
      </w:r>
    </w:p>
    <w:p w:rsidR="00C653F4" w:rsidRPr="00C653F4" w:rsidRDefault="00C653F4" w:rsidP="00C653F4">
      <w:pPr>
        <w:rPr>
          <w:rFonts w:asciiTheme="minorHAnsi" w:hAnsiTheme="minorHAnsi"/>
          <w:lang w:val="it-IT"/>
        </w:rPr>
      </w:pPr>
      <w:r w:rsidRPr="00C653F4">
        <w:rPr>
          <w:rFonts w:asciiTheme="minorHAnsi" w:hAnsiTheme="minorHAnsi"/>
          <w:lang w:val="it-IT"/>
        </w:rPr>
        <w:t>R7T6</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sativa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graft on </w:t>
      </w:r>
      <w:r w:rsidRPr="00C653F4">
        <w:rPr>
          <w:rFonts w:asciiTheme="minorHAnsi" w:hAnsiTheme="minorHAnsi"/>
          <w:i/>
        </w:rPr>
        <w:t>crenata</w:t>
      </w:r>
      <w:r w:rsidRPr="00C653F4">
        <w:rPr>
          <w:rFonts w:asciiTheme="minorHAnsi" w:hAnsiTheme="minorHAnsi"/>
        </w:rPr>
        <w:t>, 1957, of R59T39 `</w:t>
      </w:r>
      <w:r w:rsidRPr="00C653F4">
        <w:rPr>
          <w:rFonts w:asciiTheme="minorHAnsi" w:hAnsiTheme="minorHAnsi"/>
          <w:b/>
        </w:rPr>
        <w:t>Toumey</w:t>
      </w:r>
      <w:r w:rsidRPr="00C653F4">
        <w:rPr>
          <w:rFonts w:asciiTheme="minorHAnsi" w:hAnsiTheme="minorHAnsi"/>
        </w:rPr>
        <w:t>' (=C5),</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'MJ' X Smith hybrid (R8T6 X RBT12)</w:t>
      </w:r>
    </w:p>
    <w:p w:rsidR="00C653F4" w:rsidRPr="00C653F4" w:rsidRDefault="00C653F4" w:rsidP="00C653F4">
      <w:pPr>
        <w:rPr>
          <w:rFonts w:asciiTheme="minorHAnsi" w:hAnsiTheme="minorHAnsi"/>
        </w:rPr>
      </w:pPr>
      <w:r w:rsidRPr="00C653F4">
        <w:rPr>
          <w:rFonts w:asciiTheme="minorHAnsi" w:hAnsiTheme="minorHAnsi"/>
        </w:rPr>
        <w:t>R7T7</w:t>
      </w:r>
      <w:r w:rsidRPr="00C653F4">
        <w:rPr>
          <w:rFonts w:asciiTheme="minorHAnsi" w:hAnsiTheme="minorHAnsi"/>
        </w:rPr>
        <w:tab/>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crenata</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USDA #78626, seed 1929, wild tree #748, Oguriyama, Chitose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Mura, Naka, Tsugaru Gun, </w:t>
      </w:r>
      <w:smartTag w:uri="urn:schemas-microsoft-com:office:smarttags" w:element="place">
        <w:smartTag w:uri="urn:schemas-microsoft-com:office:smarttags" w:element="City">
          <w:r w:rsidRPr="00C653F4">
            <w:rPr>
              <w:rFonts w:asciiTheme="minorHAnsi" w:hAnsiTheme="minorHAnsi"/>
            </w:rPr>
            <w:t>Amori Ken</w:t>
          </w:r>
        </w:smartTag>
        <w:r w:rsidRPr="00C653F4">
          <w:rPr>
            <w:rFonts w:asciiTheme="minorHAnsi" w:hAnsiTheme="minorHAnsi"/>
          </w:rPr>
          <w:t xml:space="preserve">, </w:t>
        </w:r>
        <w:smartTag w:uri="urn:schemas-microsoft-com:office:smarttags" w:element="country-region">
          <w:r w:rsidRPr="00C653F4">
            <w:rPr>
              <w:rFonts w:asciiTheme="minorHAnsi" w:hAnsiTheme="minorHAnsi"/>
            </w:rPr>
            <w:t>Japan</w:t>
          </w:r>
        </w:smartTag>
      </w:smartTag>
      <w:r w:rsidRPr="00C653F4">
        <w:rPr>
          <w:rFonts w:asciiTheme="minorHAnsi" w:hAnsiTheme="minorHAnsi"/>
        </w:rPr>
        <w:t xml:space="preserve"> (Santamour </w:t>
      </w:r>
    </w:p>
    <w:p w:rsidR="00C653F4" w:rsidRPr="00C653F4" w:rsidRDefault="00C653F4" w:rsidP="00C653F4">
      <w:pPr>
        <w:rPr>
          <w:rFonts w:asciiTheme="minorHAnsi" w:hAnsiTheme="minorHAnsi"/>
          <w:lang w:val="it-IT"/>
        </w:rPr>
      </w:pPr>
      <w:r w:rsidRPr="00C653F4">
        <w:rPr>
          <w:rFonts w:asciiTheme="minorHAnsi" w:hAnsiTheme="minorHAnsi"/>
        </w:rPr>
        <w:tab/>
      </w:r>
      <w:r w:rsidRPr="00C653F4">
        <w:rPr>
          <w:rFonts w:asciiTheme="minorHAnsi" w:hAnsiTheme="minorHAnsi"/>
        </w:rPr>
        <w:tab/>
      </w:r>
      <w:r w:rsidRPr="00C653F4">
        <w:rPr>
          <w:rFonts w:asciiTheme="minorHAnsi" w:hAnsiTheme="minorHAnsi"/>
          <w:lang w:val="it-IT"/>
        </w:rPr>
        <w:t>peroxidase BB</w:t>
      </w:r>
    </w:p>
    <w:p w:rsidR="00C653F4" w:rsidRPr="00C653F4" w:rsidRDefault="00C653F4" w:rsidP="00C653F4">
      <w:pPr>
        <w:rPr>
          <w:rFonts w:asciiTheme="minorHAnsi" w:hAnsiTheme="minorHAnsi"/>
          <w:lang w:val="it-IT"/>
        </w:rPr>
      </w:pPr>
      <w:r w:rsidRPr="00C653F4">
        <w:rPr>
          <w:rFonts w:asciiTheme="minorHAnsi" w:hAnsiTheme="minorHAnsi"/>
          <w:lang w:val="it-IT"/>
        </w:rPr>
        <w:t>R7T8</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 X</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lang w:val="it-IT"/>
        </w:rPr>
        <w:tab/>
        <w:t>[(</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bCs/>
        </w:rPr>
        <w:t>`C-9'</w:t>
      </w:r>
      <w:r w:rsidRPr="00C653F4">
        <w:rPr>
          <w:rFonts w:asciiTheme="minorHAnsi" w:hAnsiTheme="minorHAnsi"/>
        </w:rPr>
        <w:t xml:space="preserve"> X `Clapper' cross #4-70, planted 1972, called </w:t>
      </w:r>
      <w:r w:rsidRPr="00C653F4">
        <w:rPr>
          <w:rFonts w:asciiTheme="minorHAnsi" w:hAnsiTheme="minorHAnsi"/>
          <w:b/>
        </w:rPr>
        <w:t>‘</w:t>
      </w:r>
      <w:smartTag w:uri="urn:schemas-microsoft-com:office:smarttags" w:element="City">
        <w:smartTag w:uri="urn:schemas-microsoft-com:office:smarttags" w:element="place">
          <w:r w:rsidRPr="00C653F4">
            <w:rPr>
              <w:rFonts w:asciiTheme="minorHAnsi" w:hAnsiTheme="minorHAnsi"/>
              <w:b/>
            </w:rPr>
            <w:t>Hamden</w:t>
          </w:r>
        </w:smartTag>
      </w:smartTag>
      <w:r w:rsidRPr="00C653F4">
        <w:rPr>
          <w:rFonts w:asciiTheme="minorHAnsi" w:hAnsiTheme="minorHAnsi"/>
          <w:b/>
        </w:rPr>
        <w:t>’</w:t>
      </w:r>
    </w:p>
    <w:p w:rsidR="00C653F4" w:rsidRPr="00C653F4" w:rsidRDefault="00C653F4" w:rsidP="00C653F4">
      <w:pPr>
        <w:rPr>
          <w:rFonts w:asciiTheme="minorHAnsi" w:hAnsiTheme="minorHAnsi"/>
          <w:lang w:val="it-IT"/>
        </w:rPr>
      </w:pPr>
      <w:r w:rsidRPr="00C653F4">
        <w:rPr>
          <w:rFonts w:asciiTheme="minorHAnsi" w:hAnsiTheme="minorHAnsi"/>
          <w:lang w:val="it-IT"/>
        </w:rPr>
        <w:t>R7T9</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sativa</w:t>
      </w:r>
      <w:r w:rsidRPr="00C653F4">
        <w:rPr>
          <w:rFonts w:asciiTheme="minorHAnsi" w:hAnsiTheme="minorHAnsi"/>
          <w:lang w:val="it-IT"/>
        </w:rPr>
        <w:t xml:space="preserve">)X </w:t>
      </w:r>
      <w:r w:rsidRPr="00C653F4">
        <w:rPr>
          <w:rFonts w:asciiTheme="minorHAnsi" w:hAnsiTheme="minorHAnsi"/>
          <w:i/>
          <w:lang w:val="it-IT"/>
        </w:rPr>
        <w:t>dentata</w:t>
      </w:r>
      <w:r w:rsidRPr="00C653F4">
        <w:rPr>
          <w:rFonts w:asciiTheme="minorHAnsi" w:hAnsiTheme="minorHAnsi"/>
          <w:lang w:val="it-IT"/>
        </w:rPr>
        <w:t xml:space="preserve">] </w:t>
      </w:r>
    </w:p>
    <w:p w:rsidR="00C653F4" w:rsidRPr="00C653F4" w:rsidRDefault="00C653F4" w:rsidP="00C653F4">
      <w:pPr>
        <w:rPr>
          <w:rFonts w:asciiTheme="minorHAnsi" w:hAnsiTheme="minorHAnsi"/>
          <w:lang w:val="it-IT"/>
        </w:rPr>
      </w:pPr>
      <w:r w:rsidRPr="00C653F4">
        <w:rPr>
          <w:rFonts w:asciiTheme="minorHAnsi" w:hAnsiTheme="minorHAnsi"/>
          <w:lang w:val="it-IT"/>
        </w:rPr>
        <w:lastRenderedPageBreak/>
        <w:tab/>
      </w:r>
      <w:r w:rsidRPr="00C653F4">
        <w:rPr>
          <w:rFonts w:asciiTheme="minorHAnsi" w:hAnsiTheme="minorHAnsi"/>
          <w:lang w:val="it-IT"/>
        </w:rPr>
        <w:tab/>
        <w:t xml:space="preserve">Cross #81-42, Folk WL R15T2 X </w:t>
      </w:r>
      <w:r w:rsidRPr="00C653F4">
        <w:rPr>
          <w:rFonts w:asciiTheme="minorHAnsi" w:hAnsiTheme="minorHAnsi"/>
          <w:bCs/>
          <w:lang w:val="it-IT"/>
        </w:rPr>
        <w:t>‘Hammond ’86’, perox. BB</w:t>
      </w:r>
    </w:p>
    <w:p w:rsidR="00C653F4" w:rsidRPr="00C653F4" w:rsidRDefault="00C653F4" w:rsidP="00C653F4">
      <w:pPr>
        <w:rPr>
          <w:rFonts w:asciiTheme="minorHAnsi" w:hAnsiTheme="minorHAnsi"/>
          <w:lang w:val="it-IT"/>
        </w:rPr>
      </w:pPr>
      <w:r w:rsidRPr="00C653F4">
        <w:rPr>
          <w:rFonts w:asciiTheme="minorHAnsi" w:hAnsiTheme="minorHAnsi"/>
          <w:lang w:val="it-IT"/>
        </w:rPr>
        <w:t>R7T10</w:t>
      </w:r>
      <w:r w:rsidRPr="00C653F4">
        <w:rPr>
          <w:rFonts w:asciiTheme="minorHAnsi" w:hAnsiTheme="minorHAnsi"/>
          <w:lang w:val="it-IT"/>
        </w:rPr>
        <w:tab/>
        <w:t>(</w:t>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S8) X </w:t>
      </w:r>
      <w:r w:rsidRPr="00C653F4">
        <w:rPr>
          <w:rFonts w:asciiTheme="minorHAnsi" w:hAnsiTheme="minorHAnsi"/>
          <w:i/>
          <w:lang w:val="it-IT"/>
        </w:rPr>
        <w:t>crenata</w:t>
      </w:r>
      <w:r w:rsidRPr="00C653F4">
        <w:rPr>
          <w:rFonts w:asciiTheme="minorHAnsi" w:hAnsiTheme="minorHAnsi"/>
          <w:lang w:val="it-IT"/>
        </w:rPr>
        <w:t xml:space="preserve"> &amp; </w:t>
      </w:r>
      <w:r w:rsidRPr="00C653F4">
        <w:rPr>
          <w:rFonts w:asciiTheme="minorHAnsi" w:hAnsiTheme="minorHAnsi"/>
          <w:i/>
          <w:lang w:val="it-IT"/>
        </w:rPr>
        <w:t>mollissima</w:t>
      </w:r>
    </w:p>
    <w:p w:rsidR="00C653F4" w:rsidRPr="00C653F4" w:rsidRDefault="00C653F4" w:rsidP="00C653F4">
      <w:pPr>
        <w:ind w:left="1440"/>
        <w:rPr>
          <w:rFonts w:asciiTheme="minorHAnsi" w:hAnsiTheme="minorHAnsi"/>
        </w:rPr>
      </w:pPr>
      <w:r w:rsidRPr="00C653F4">
        <w:rPr>
          <w:rFonts w:asciiTheme="minorHAnsi" w:hAnsiTheme="minorHAnsi"/>
        </w:rPr>
        <w:t>Cross #23-47, R8T9 X R1T7 &amp; R1T6, male sterile, 25 chromosomes in nuts (1958 data)</w:t>
      </w:r>
    </w:p>
    <w:p w:rsidR="00C653F4" w:rsidRPr="00C653F4" w:rsidRDefault="00C653F4" w:rsidP="00C653F4">
      <w:pPr>
        <w:rPr>
          <w:rFonts w:asciiTheme="minorHAnsi" w:hAnsiTheme="minorHAnsi"/>
          <w:lang w:val="it-IT"/>
        </w:rPr>
      </w:pPr>
      <w:r w:rsidRPr="00C653F4">
        <w:rPr>
          <w:rFonts w:asciiTheme="minorHAnsi" w:hAnsiTheme="minorHAnsi"/>
          <w:lang w:val="it-IT"/>
        </w:rPr>
        <w:t>R7T11</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dentata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 xml:space="preserve">Cross #22-35, female parent SL R10T5 "Mammoth"; USDA #76873 </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('MJ'), male parent "Clapper (F.P. 555) and No. Spring", male sterile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(peroxidase AB)</w:t>
      </w:r>
    </w:p>
    <w:p w:rsidR="00C653F4" w:rsidRPr="00C653F4" w:rsidRDefault="00C653F4" w:rsidP="00C653F4">
      <w:pPr>
        <w:rPr>
          <w:rFonts w:asciiTheme="minorHAnsi" w:hAnsiTheme="minorHAnsi"/>
        </w:rPr>
      </w:pPr>
      <w:r w:rsidRPr="00C653F4">
        <w:rPr>
          <w:rFonts w:asciiTheme="minorHAnsi" w:hAnsiTheme="minorHAnsi"/>
        </w:rPr>
        <w:t>R7T12, 13</w:t>
      </w:r>
      <w:r w:rsidRPr="00C653F4">
        <w:rPr>
          <w:rFonts w:asciiTheme="minorHAnsi" w:hAnsiTheme="minorHAnsi"/>
        </w:rPr>
        <w:tab/>
      </w:r>
      <w:r w:rsidRPr="00C653F4">
        <w:rPr>
          <w:rFonts w:asciiTheme="minorHAnsi" w:hAnsiTheme="minorHAnsi"/>
          <w:i/>
        </w:rPr>
        <w:t>Castanea crenata</w:t>
      </w:r>
      <w:r w:rsidRPr="00C653F4">
        <w:rPr>
          <w:rFonts w:asciiTheme="minorHAnsi" w:hAnsiTheme="minorHAnsi"/>
        </w:rPr>
        <w:t xml:space="preserve"> seedling, Sakurayama, </w:t>
      </w:r>
      <w:smartTag w:uri="urn:schemas-microsoft-com:office:smarttags" w:element="place">
        <w:smartTag w:uri="urn:schemas-microsoft-com:office:smarttags" w:element="City">
          <w:r w:rsidRPr="00C653F4">
            <w:rPr>
              <w:rFonts w:asciiTheme="minorHAnsi" w:hAnsiTheme="minorHAnsi"/>
            </w:rPr>
            <w:t>Kuriyami</w:t>
          </w:r>
        </w:smartTag>
        <w:r w:rsidRPr="00C653F4">
          <w:rPr>
            <w:rFonts w:asciiTheme="minorHAnsi" w:hAnsiTheme="minorHAnsi"/>
          </w:rPr>
          <w:t xml:space="preserve">, </w:t>
        </w:r>
        <w:smartTag w:uri="urn:schemas-microsoft-com:office:smarttags" w:element="State">
          <w:r w:rsidRPr="00C653F4">
            <w:rPr>
              <w:rFonts w:asciiTheme="minorHAnsi" w:hAnsiTheme="minorHAnsi"/>
            </w:rPr>
            <w:t>Hokkaido</w:t>
          </w:r>
        </w:smartTag>
      </w:smartTag>
      <w:r w:rsidRPr="00C653F4">
        <w:rPr>
          <w:rFonts w:asciiTheme="minorHAnsi" w:hAnsiTheme="minorHAnsi"/>
        </w:rPr>
        <w:t xml:space="preserve"> wild seed, </w:t>
      </w:r>
    </w:p>
    <w:p w:rsidR="00C653F4" w:rsidRPr="00C653F4" w:rsidRDefault="00C653F4" w:rsidP="00C653F4">
      <w:pPr>
        <w:ind w:left="720" w:firstLine="720"/>
        <w:rPr>
          <w:rFonts w:asciiTheme="minorHAnsi" w:hAnsiTheme="minorHAnsi"/>
          <w:lang w:val="it-IT"/>
        </w:rPr>
      </w:pPr>
      <w:r w:rsidRPr="00C653F4">
        <w:rPr>
          <w:rFonts w:asciiTheme="minorHAnsi" w:hAnsiTheme="minorHAnsi"/>
          <w:lang w:val="it-IT"/>
        </w:rPr>
        <w:t>planted 2001</w:t>
      </w:r>
    </w:p>
    <w:p w:rsidR="00C653F4" w:rsidRPr="00C653F4" w:rsidRDefault="00C653F4" w:rsidP="00C653F4">
      <w:pPr>
        <w:rPr>
          <w:rFonts w:asciiTheme="minorHAnsi" w:hAnsiTheme="minorHAnsi"/>
          <w:lang w:val="it-IT"/>
        </w:rPr>
      </w:pPr>
      <w:r w:rsidRPr="00C653F4">
        <w:rPr>
          <w:rFonts w:asciiTheme="minorHAnsi" w:hAnsiTheme="minorHAnsi"/>
          <w:lang w:val="it-IT"/>
        </w:rPr>
        <w:t>R7T15</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 X</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lang w:val="it-IT"/>
        </w:rPr>
        <w:tab/>
        <w:t>[(</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bCs/>
        </w:rPr>
        <w:t xml:space="preserve">`C-9' </w:t>
      </w:r>
      <w:r w:rsidRPr="00C653F4">
        <w:rPr>
          <w:rFonts w:asciiTheme="minorHAnsi" w:hAnsiTheme="minorHAnsi"/>
        </w:rPr>
        <w:t>X `Clapper' cross #4-70, planted 1972</w:t>
      </w:r>
    </w:p>
    <w:p w:rsidR="00C653F4" w:rsidRPr="00C653F4" w:rsidRDefault="00C653F4" w:rsidP="00C653F4">
      <w:pPr>
        <w:rPr>
          <w:rFonts w:asciiTheme="minorHAnsi" w:hAnsiTheme="minorHAnsi"/>
        </w:rPr>
      </w:pPr>
      <w:r w:rsidRPr="00C653F4">
        <w:rPr>
          <w:rFonts w:asciiTheme="minorHAnsi" w:hAnsiTheme="minorHAnsi"/>
        </w:rPr>
        <w:t>R8T1</w:t>
      </w:r>
      <w:r w:rsidRPr="00C653F4">
        <w:rPr>
          <w:rFonts w:asciiTheme="minorHAnsi" w:hAnsiTheme="minorHAnsi"/>
        </w:rPr>
        <w:tab/>
      </w:r>
      <w:r w:rsidRPr="00C653F4">
        <w:rPr>
          <w:rFonts w:asciiTheme="minorHAnsi" w:hAnsiTheme="minorHAnsi"/>
        </w:rPr>
        <w:tab/>
        <w:t>unknown</w:t>
      </w:r>
    </w:p>
    <w:p w:rsidR="00C653F4" w:rsidRPr="00C653F4" w:rsidRDefault="00C653F4" w:rsidP="00C653F4">
      <w:pPr>
        <w:rPr>
          <w:rFonts w:asciiTheme="minorHAnsi" w:hAnsiTheme="minorHAnsi"/>
        </w:rPr>
      </w:pPr>
      <w:r w:rsidRPr="00C653F4">
        <w:rPr>
          <w:rFonts w:asciiTheme="minorHAnsi" w:hAnsiTheme="minorHAnsi"/>
        </w:rPr>
        <w:t>R8T4</w:t>
      </w:r>
      <w:r w:rsidRPr="00C653F4">
        <w:rPr>
          <w:rFonts w:asciiTheme="minorHAnsi" w:hAnsiTheme="minorHAnsi"/>
        </w:rPr>
        <w:tab/>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iCs/>
        </w:rPr>
        <w:t>sequinii</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(formerly R4T2) USDA #70317 seed 1927, seedling planted </w:t>
      </w:r>
    </w:p>
    <w:p w:rsidR="00C653F4" w:rsidRPr="00C653F4" w:rsidRDefault="00C653F4" w:rsidP="00C653F4">
      <w:pPr>
        <w:rPr>
          <w:rFonts w:asciiTheme="minorHAnsi" w:hAnsiTheme="minorHAnsi"/>
          <w:lang w:val="it-IT"/>
        </w:rPr>
      </w:pPr>
      <w:r w:rsidRPr="00C653F4">
        <w:rPr>
          <w:rFonts w:asciiTheme="minorHAnsi" w:hAnsiTheme="minorHAnsi"/>
        </w:rPr>
        <w:tab/>
      </w:r>
      <w:r w:rsidRPr="00C653F4">
        <w:rPr>
          <w:rFonts w:asciiTheme="minorHAnsi" w:hAnsiTheme="minorHAnsi"/>
        </w:rPr>
        <w:tab/>
      </w:r>
      <w:r w:rsidRPr="00C653F4">
        <w:rPr>
          <w:rFonts w:asciiTheme="minorHAnsi" w:hAnsiTheme="minorHAnsi"/>
          <w:lang w:val="it-IT"/>
        </w:rPr>
        <w:t>1930 (see R2T16) [peroxidase BB]</w:t>
      </w:r>
    </w:p>
    <w:p w:rsidR="00C653F4" w:rsidRPr="00C653F4" w:rsidRDefault="00C653F4" w:rsidP="00C653F4">
      <w:pPr>
        <w:rPr>
          <w:rFonts w:asciiTheme="minorHAnsi" w:hAnsiTheme="minorHAnsi"/>
          <w:lang w:val="it-IT"/>
        </w:rPr>
      </w:pPr>
      <w:r w:rsidRPr="00C653F4">
        <w:rPr>
          <w:rFonts w:asciiTheme="minorHAnsi" w:hAnsiTheme="minorHAnsi"/>
          <w:lang w:val="it-IT"/>
        </w:rPr>
        <w:t>R8T5</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crenata</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from Col. E. Thompson, RI, parents brought from </w:t>
      </w:r>
      <w:smartTag w:uri="urn:schemas-microsoft-com:office:smarttags" w:element="country-region">
        <w:smartTag w:uri="urn:schemas-microsoft-com:office:smarttags" w:element="place">
          <w:r w:rsidRPr="00C653F4">
            <w:rPr>
              <w:rFonts w:asciiTheme="minorHAnsi" w:hAnsiTheme="minorHAnsi"/>
            </w:rPr>
            <w:t>Korea</w:t>
          </w:r>
        </w:smartTag>
      </w:smartTag>
      <w:r w:rsidRPr="00C653F4">
        <w:rPr>
          <w:rFonts w:asciiTheme="minorHAnsi" w:hAnsiTheme="minorHAnsi"/>
        </w:rPr>
        <w:t xml:space="preserve"> after the war,</w:t>
      </w:r>
    </w:p>
    <w:p w:rsidR="00C653F4" w:rsidRPr="00C653F4" w:rsidRDefault="00C653F4" w:rsidP="00C653F4">
      <w:pPr>
        <w:ind w:left="720" w:firstLine="720"/>
        <w:rPr>
          <w:rFonts w:asciiTheme="minorHAnsi" w:hAnsiTheme="minorHAnsi"/>
        </w:rPr>
      </w:pPr>
      <w:r w:rsidRPr="00C653F4">
        <w:rPr>
          <w:rFonts w:asciiTheme="minorHAnsi" w:hAnsiTheme="minorHAnsi"/>
        </w:rPr>
        <w:t>planted 1993</w:t>
      </w:r>
    </w:p>
    <w:p w:rsidR="00C653F4" w:rsidRPr="00C653F4" w:rsidRDefault="00C653F4" w:rsidP="00C653F4">
      <w:pPr>
        <w:rPr>
          <w:rFonts w:asciiTheme="minorHAnsi" w:hAnsiTheme="minorHAnsi"/>
        </w:rPr>
      </w:pPr>
      <w:r w:rsidRPr="00C653F4">
        <w:rPr>
          <w:rFonts w:asciiTheme="minorHAnsi" w:hAnsiTheme="minorHAnsi"/>
        </w:rPr>
        <w:t>R8T6-9</w:t>
      </w:r>
      <w:r w:rsidRPr="00C653F4">
        <w:rPr>
          <w:rFonts w:asciiTheme="minorHAnsi" w:hAnsiTheme="minorHAnsi"/>
        </w:rPr>
        <w:tab/>
      </w:r>
      <w:r w:rsidRPr="00C653F4">
        <w:rPr>
          <w:rFonts w:asciiTheme="minorHAnsi" w:hAnsiTheme="minorHAnsi"/>
          <w:i/>
        </w:rPr>
        <w:t>Castanea crenata</w:t>
      </w:r>
      <w:r w:rsidRPr="00C653F4">
        <w:rPr>
          <w:rFonts w:asciiTheme="minorHAnsi" w:hAnsiTheme="minorHAnsi"/>
        </w:rPr>
        <w:t xml:space="preserve"> seedling, Higashiyama, </w:t>
      </w:r>
      <w:smartTag w:uri="urn:schemas-microsoft-com:office:smarttags" w:element="place">
        <w:smartTag w:uri="urn:schemas-microsoft-com:office:smarttags" w:element="City">
          <w:r w:rsidRPr="00C653F4">
            <w:rPr>
              <w:rFonts w:asciiTheme="minorHAnsi" w:hAnsiTheme="minorHAnsi"/>
            </w:rPr>
            <w:t>Kuriyama</w:t>
          </w:r>
        </w:smartTag>
        <w:r w:rsidRPr="00C653F4">
          <w:rPr>
            <w:rFonts w:asciiTheme="minorHAnsi" w:hAnsiTheme="minorHAnsi"/>
          </w:rPr>
          <w:t xml:space="preserve">, </w:t>
        </w:r>
        <w:smartTag w:uri="urn:schemas-microsoft-com:office:smarttags" w:element="State">
          <w:r w:rsidRPr="00C653F4">
            <w:rPr>
              <w:rFonts w:asciiTheme="minorHAnsi" w:hAnsiTheme="minorHAnsi"/>
            </w:rPr>
            <w:t>Hokkaido</w:t>
          </w:r>
        </w:smartTag>
      </w:smartTag>
      <w:r w:rsidRPr="00C653F4">
        <w:rPr>
          <w:rFonts w:asciiTheme="minorHAnsi" w:hAnsiTheme="minorHAnsi"/>
        </w:rPr>
        <w:t xml:space="preserve"> wild seed,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planted 2001</w:t>
      </w:r>
    </w:p>
    <w:p w:rsidR="00C653F4" w:rsidRPr="00C653F4" w:rsidRDefault="00C653F4" w:rsidP="00C653F4">
      <w:pPr>
        <w:rPr>
          <w:rFonts w:asciiTheme="minorHAnsi" w:hAnsiTheme="minorHAnsi"/>
        </w:rPr>
      </w:pPr>
      <w:r w:rsidRPr="00C653F4">
        <w:rPr>
          <w:rFonts w:asciiTheme="minorHAnsi" w:hAnsiTheme="minorHAnsi"/>
        </w:rPr>
        <w:t>R8T11-15</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mollissima</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seed from Helen Foster Snow in 1972 Wen Chia Shih, Liu Yanghsien</w:t>
      </w:r>
    </w:p>
    <w:p w:rsidR="00C653F4" w:rsidRPr="00C653F4" w:rsidRDefault="00C653F4" w:rsidP="00C653F4">
      <w:pPr>
        <w:ind w:left="720" w:firstLine="720"/>
        <w:rPr>
          <w:rFonts w:asciiTheme="minorHAnsi" w:hAnsiTheme="minorHAnsi"/>
        </w:rPr>
      </w:pPr>
      <w:r w:rsidRPr="00C653F4">
        <w:rPr>
          <w:rFonts w:asciiTheme="minorHAnsi" w:hAnsiTheme="minorHAnsi"/>
        </w:rPr>
        <w:t xml:space="preserve">in </w:t>
      </w:r>
      <w:smartTag w:uri="urn:schemas-microsoft-com:office:smarttags" w:element="State">
        <w:smartTag w:uri="urn:schemas-microsoft-com:office:smarttags" w:element="place">
          <w:r w:rsidRPr="00C653F4">
            <w:rPr>
              <w:rFonts w:asciiTheme="minorHAnsi" w:hAnsiTheme="minorHAnsi"/>
            </w:rPr>
            <w:t>Hunan</w:t>
          </w:r>
        </w:smartTag>
      </w:smartTag>
      <w:r w:rsidRPr="00C653F4">
        <w:rPr>
          <w:rFonts w:asciiTheme="minorHAnsi" w:hAnsiTheme="minorHAnsi"/>
        </w:rPr>
        <w:t xml:space="preserve"> from trees planted by Mao Tse-tung in 1929</w:t>
      </w:r>
    </w:p>
    <w:p w:rsidR="00C653F4" w:rsidRPr="00C653F4" w:rsidRDefault="00C653F4" w:rsidP="00C653F4">
      <w:pPr>
        <w:rPr>
          <w:rFonts w:asciiTheme="minorHAnsi" w:hAnsiTheme="minorHAnsi"/>
        </w:rPr>
      </w:pPr>
      <w:r w:rsidRPr="00C653F4">
        <w:rPr>
          <w:rFonts w:asciiTheme="minorHAnsi" w:hAnsiTheme="minorHAnsi"/>
        </w:rPr>
        <w:t>R9T2</w:t>
      </w:r>
      <w:r w:rsidRPr="00C653F4">
        <w:rPr>
          <w:rFonts w:asciiTheme="minorHAnsi" w:hAnsiTheme="minorHAnsi"/>
        </w:rPr>
        <w:tab/>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mollissima</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USDA #78744, `</w:t>
      </w:r>
      <w:r w:rsidRPr="00C653F4">
        <w:rPr>
          <w:rFonts w:asciiTheme="minorHAnsi" w:hAnsiTheme="minorHAnsi"/>
          <w:b/>
        </w:rPr>
        <w:t>Tiger Paw</w:t>
      </w:r>
      <w:r w:rsidRPr="00C653F4">
        <w:rPr>
          <w:rFonts w:asciiTheme="minorHAnsi" w:hAnsiTheme="minorHAnsi"/>
        </w:rPr>
        <w:t xml:space="preserve">' FP 'MCH' collected by Peter Liu from </w:t>
      </w:r>
    </w:p>
    <w:p w:rsidR="00C653F4" w:rsidRPr="00C653F4" w:rsidRDefault="00C653F4" w:rsidP="00C653F4">
      <w:pPr>
        <w:rPr>
          <w:rFonts w:asciiTheme="minorHAnsi" w:hAnsiTheme="minorHAnsi"/>
          <w:lang w:val="it-IT"/>
        </w:rPr>
      </w:pPr>
      <w:r w:rsidRPr="00C653F4">
        <w:rPr>
          <w:rFonts w:asciiTheme="minorHAnsi" w:hAnsiTheme="minorHAnsi"/>
        </w:rPr>
        <w:tab/>
      </w:r>
      <w:r w:rsidRPr="00C653F4">
        <w:rPr>
          <w:rFonts w:asciiTheme="minorHAnsi" w:hAnsiTheme="minorHAnsi"/>
        </w:rPr>
        <w:tab/>
      </w:r>
      <w:r w:rsidRPr="00C653F4">
        <w:rPr>
          <w:rFonts w:asciiTheme="minorHAnsi" w:hAnsiTheme="minorHAnsi"/>
          <w:lang w:val="it-IT"/>
        </w:rPr>
        <w:t>the Fa Hua Ssu Temple near Peiping, Hopei, China [peroxidase AB]</w:t>
      </w:r>
    </w:p>
    <w:p w:rsidR="00C653F4" w:rsidRPr="00C653F4" w:rsidRDefault="00C653F4" w:rsidP="00C653F4">
      <w:pPr>
        <w:rPr>
          <w:rFonts w:asciiTheme="minorHAnsi" w:hAnsiTheme="minorHAnsi"/>
          <w:lang w:val="it-IT"/>
        </w:rPr>
      </w:pPr>
      <w:r w:rsidRPr="00C653F4">
        <w:rPr>
          <w:rFonts w:asciiTheme="minorHAnsi" w:hAnsiTheme="minorHAnsi"/>
          <w:lang w:val="it-IT"/>
        </w:rPr>
        <w:t>R9T4</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hybrid</w:t>
      </w:r>
    </w:p>
    <w:p w:rsid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graft of SL R5T13 `</w:t>
      </w:r>
      <w:r w:rsidRPr="00C653F4">
        <w:rPr>
          <w:rFonts w:asciiTheme="minorHAnsi" w:hAnsiTheme="minorHAnsi"/>
          <w:b/>
        </w:rPr>
        <w:t>Sleeping Giant</w:t>
      </w:r>
      <w:r w:rsidRPr="00C653F4">
        <w:rPr>
          <w:rFonts w:asciiTheme="minorHAnsi" w:hAnsiTheme="minorHAnsi"/>
        </w:rPr>
        <w:t>' (C2), 1956</w:t>
      </w:r>
    </w:p>
    <w:p w:rsidR="00C653F4" w:rsidRPr="00C653F4" w:rsidRDefault="00C653F4" w:rsidP="00C653F4">
      <w:pPr>
        <w:rPr>
          <w:rFonts w:asciiTheme="minorHAnsi" w:hAnsiTheme="minorHAnsi"/>
          <w:u w:val="single"/>
        </w:rPr>
      </w:pPr>
      <w:r w:rsidRPr="00C653F4">
        <w:rPr>
          <w:rFonts w:asciiTheme="minorHAnsi" w:hAnsiTheme="minorHAnsi"/>
        </w:rPr>
        <w:t>R10T9</w:t>
      </w:r>
      <w:r w:rsidRPr="00C653F4">
        <w:rPr>
          <w:rFonts w:asciiTheme="minorHAnsi" w:hAnsiTheme="minorHAnsi"/>
        </w:rPr>
        <w:tab/>
        <w:t xml:space="preserve">POSSIBLY one of the original Mintern hybrids, </w:t>
      </w:r>
      <w:r w:rsidRPr="00C653F4">
        <w:rPr>
          <w:rFonts w:asciiTheme="minorHAnsi" w:hAnsiTheme="minorHAnsi"/>
          <w:i/>
        </w:rPr>
        <w:t>C</w:t>
      </w:r>
      <w:r w:rsidRPr="00C653F4">
        <w:rPr>
          <w:rFonts w:asciiTheme="minorHAnsi" w:hAnsiTheme="minorHAnsi"/>
        </w:rPr>
        <w:t xml:space="preserve">. </w:t>
      </w:r>
      <w:r w:rsidRPr="00C653F4">
        <w:rPr>
          <w:rFonts w:asciiTheme="minorHAnsi" w:hAnsiTheme="minorHAnsi"/>
          <w:i/>
        </w:rPr>
        <w:t>crenata</w:t>
      </w:r>
      <w:r w:rsidRPr="00C653F4">
        <w:rPr>
          <w:rFonts w:asciiTheme="minorHAnsi" w:hAnsiTheme="minorHAnsi"/>
        </w:rPr>
        <w:t xml:space="preserve"> X </w:t>
      </w:r>
      <w:r w:rsidRPr="00C653F4">
        <w:rPr>
          <w:rFonts w:asciiTheme="minorHAnsi" w:hAnsiTheme="minorHAnsi"/>
          <w:i/>
        </w:rPr>
        <w:t>dentata</w:t>
      </w:r>
    </w:p>
    <w:p w:rsidR="00C653F4" w:rsidRPr="00C653F4" w:rsidRDefault="00C653F4" w:rsidP="00C653F4">
      <w:pPr>
        <w:ind w:left="1440"/>
        <w:rPr>
          <w:rFonts w:asciiTheme="minorHAnsi" w:hAnsiTheme="minorHAnsi"/>
        </w:rPr>
      </w:pPr>
      <w:r w:rsidRPr="00C653F4">
        <w:rPr>
          <w:rFonts w:asciiTheme="minorHAnsi" w:hAnsiTheme="minorHAnsi"/>
        </w:rPr>
        <w:t>since notes say there was a label that said "JA 19-33"</w:t>
      </w:r>
    </w:p>
    <w:p w:rsidR="00C653F4" w:rsidRPr="00C653F4" w:rsidRDefault="00C653F4" w:rsidP="00C653F4">
      <w:pPr>
        <w:rPr>
          <w:rFonts w:asciiTheme="minorHAnsi" w:hAnsiTheme="minorHAnsi"/>
          <w:lang w:val="it-IT"/>
        </w:rPr>
      </w:pPr>
      <w:r w:rsidRPr="00C653F4">
        <w:rPr>
          <w:rFonts w:asciiTheme="minorHAnsi" w:hAnsiTheme="minorHAnsi"/>
          <w:lang w:val="it-IT"/>
        </w:rPr>
        <w:t>R10T10</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pumila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w:t>
      </w:r>
    </w:p>
    <w:p w:rsidR="00C653F4" w:rsidRPr="00C653F4" w:rsidRDefault="00C653F4" w:rsidP="00C653F4">
      <w:pPr>
        <w:ind w:left="1440"/>
        <w:rPr>
          <w:rFonts w:asciiTheme="minorHAnsi" w:hAnsiTheme="minorHAnsi"/>
        </w:rPr>
      </w:pPr>
      <w:smartTag w:uri="urn:schemas-microsoft-com:office:smarttags" w:element="place">
        <w:r w:rsidRPr="00C653F4">
          <w:rPr>
            <w:rFonts w:asciiTheme="minorHAnsi" w:hAnsiTheme="minorHAnsi"/>
          </w:rPr>
          <w:t>Long Island</w:t>
        </w:r>
      </w:smartTag>
      <w:r w:rsidRPr="00C653F4">
        <w:rPr>
          <w:rFonts w:asciiTheme="minorHAnsi" w:hAnsiTheme="minorHAnsi"/>
        </w:rPr>
        <w:t xml:space="preserve"> cross #25 (or #60A) -35, female parent from Half Hallow Hills, Melville, LI, male parent probably SL R2T3, 'S8' of Van Fleet, grafted on Japanese [peroxidase AB]</w:t>
      </w:r>
    </w:p>
    <w:p w:rsidR="00C653F4" w:rsidRPr="00C653F4" w:rsidRDefault="00C653F4" w:rsidP="00C653F4">
      <w:pPr>
        <w:rPr>
          <w:rFonts w:asciiTheme="minorHAnsi" w:hAnsiTheme="minorHAnsi"/>
          <w:lang w:val="it-IT"/>
        </w:rPr>
      </w:pPr>
      <w:r w:rsidRPr="00C653F4">
        <w:rPr>
          <w:rFonts w:asciiTheme="minorHAnsi" w:hAnsiTheme="minorHAnsi"/>
          <w:lang w:val="it-IT"/>
        </w:rPr>
        <w:t>R10T11</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seguinii</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 xml:space="preserve">Cross #17B-34, female parent R1T12 USDA #70315, male parent </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called "everbearing seguine"</w:t>
      </w:r>
    </w:p>
    <w:p w:rsidR="00C653F4" w:rsidRPr="00C653F4" w:rsidRDefault="00C653F4" w:rsidP="00C653F4">
      <w:pPr>
        <w:rPr>
          <w:rFonts w:asciiTheme="minorHAnsi" w:hAnsiTheme="minorHAnsi"/>
          <w:lang w:val="it-IT"/>
        </w:rPr>
      </w:pPr>
      <w:r w:rsidRPr="00C653F4">
        <w:rPr>
          <w:rFonts w:asciiTheme="minorHAnsi" w:hAnsiTheme="minorHAnsi"/>
          <w:lang w:val="it-IT"/>
        </w:rPr>
        <w:t>R10T12</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mollissima</w:t>
      </w:r>
    </w:p>
    <w:p w:rsidR="00C653F4" w:rsidRPr="00C653F4" w:rsidRDefault="00C653F4" w:rsidP="00C653F4">
      <w:pPr>
        <w:ind w:left="1440"/>
        <w:rPr>
          <w:rFonts w:asciiTheme="minorHAnsi" w:hAnsiTheme="minorHAnsi"/>
        </w:rPr>
      </w:pPr>
      <w:smartTag w:uri="urn:schemas-microsoft-com:office:smarttags" w:element="place">
        <w:r w:rsidRPr="00C653F4">
          <w:rPr>
            <w:rFonts w:asciiTheme="minorHAnsi" w:hAnsiTheme="minorHAnsi"/>
          </w:rPr>
          <w:t>Long Island</w:t>
        </w:r>
      </w:smartTag>
      <w:r w:rsidRPr="00C653F4">
        <w:rPr>
          <w:rFonts w:asciiTheme="minorHAnsi" w:hAnsiTheme="minorHAnsi"/>
        </w:rPr>
        <w:t xml:space="preserve"> cross #58-35, very different morphology from R10T10, male parent probably USDA #70315 from SL R1, male sterile, catkins form but don't open [peroxidase AB]</w:t>
      </w:r>
    </w:p>
    <w:p w:rsidR="00C653F4" w:rsidRPr="00C653F4" w:rsidRDefault="00C653F4" w:rsidP="00C653F4">
      <w:pPr>
        <w:rPr>
          <w:rFonts w:asciiTheme="minorHAnsi" w:hAnsiTheme="minorHAnsi"/>
        </w:rPr>
      </w:pPr>
      <w:r w:rsidRPr="00C653F4">
        <w:rPr>
          <w:rFonts w:asciiTheme="minorHAnsi" w:hAnsiTheme="minorHAnsi"/>
        </w:rPr>
        <w:t>R11T9</w:t>
      </w:r>
      <w:r w:rsidRPr="00C653F4">
        <w:rPr>
          <w:rFonts w:asciiTheme="minorHAnsi" w:hAnsiTheme="minorHAnsi"/>
        </w:rPr>
        <w:tab/>
        <w:t>'S8' X unknown, 1937</w:t>
      </w:r>
    </w:p>
    <w:p w:rsidR="00C653F4" w:rsidRPr="00C653F4" w:rsidRDefault="00C653F4" w:rsidP="00C653F4">
      <w:pPr>
        <w:rPr>
          <w:rFonts w:asciiTheme="minorHAnsi" w:hAnsiTheme="minorHAnsi"/>
        </w:rPr>
      </w:pPr>
      <w:r w:rsidRPr="00C653F4">
        <w:rPr>
          <w:rFonts w:asciiTheme="minorHAnsi" w:hAnsiTheme="minorHAnsi"/>
        </w:rPr>
        <w:lastRenderedPageBreak/>
        <w:t>R11T10</w:t>
      </w:r>
      <w:r w:rsidRPr="00C653F4">
        <w:rPr>
          <w:rFonts w:asciiTheme="minorHAnsi" w:hAnsiTheme="minorHAnsi"/>
        </w:rPr>
        <w:tab/>
        <w:t>unknown chinquapin, called "C-55" in 1958</w:t>
      </w:r>
    </w:p>
    <w:p w:rsidR="00C653F4" w:rsidRPr="00C653F4" w:rsidRDefault="00C653F4" w:rsidP="00C653F4">
      <w:pPr>
        <w:rPr>
          <w:rFonts w:asciiTheme="minorHAnsi" w:hAnsiTheme="minorHAnsi"/>
          <w:lang w:val="it-IT"/>
        </w:rPr>
      </w:pPr>
      <w:r w:rsidRPr="00C653F4">
        <w:rPr>
          <w:rFonts w:asciiTheme="minorHAnsi" w:hAnsiTheme="minorHAnsi"/>
          <w:lang w:val="it-IT"/>
        </w:rPr>
        <w:t>R11T14</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r w:rsidRPr="00C653F4">
        <w:rPr>
          <w:rFonts w:asciiTheme="minorHAnsi" w:hAnsiTheme="minorHAnsi"/>
          <w:lang w:val="it-IT"/>
        </w:rPr>
        <w:t xml:space="preserve">  </w:t>
      </w:r>
    </w:p>
    <w:p w:rsidR="00C653F4" w:rsidRPr="00C653F4" w:rsidRDefault="00C653F4" w:rsidP="00C653F4">
      <w:pPr>
        <w:ind w:left="1440"/>
        <w:rPr>
          <w:rFonts w:asciiTheme="minorHAnsi" w:hAnsiTheme="minorHAnsi"/>
          <w:lang w:val="it-IT"/>
        </w:rPr>
      </w:pPr>
      <w:r w:rsidRPr="00C653F4">
        <w:rPr>
          <w:rFonts w:asciiTheme="minorHAnsi" w:hAnsiTheme="minorHAnsi"/>
          <w:lang w:val="it-IT"/>
        </w:rPr>
        <w:t>Hobson, Jasper, GA, PI #36666 o.p., seed 1938, planted 1943</w:t>
      </w:r>
    </w:p>
    <w:p w:rsidR="00C653F4" w:rsidRPr="00C653F4" w:rsidRDefault="00C653F4" w:rsidP="00C653F4">
      <w:pPr>
        <w:rPr>
          <w:rFonts w:asciiTheme="minorHAnsi" w:hAnsiTheme="minorHAnsi"/>
          <w:lang w:val="it-IT"/>
        </w:rPr>
      </w:pPr>
      <w:r w:rsidRPr="00C653F4">
        <w:rPr>
          <w:rFonts w:asciiTheme="minorHAnsi" w:hAnsiTheme="minorHAnsi"/>
          <w:lang w:val="it-IT"/>
        </w:rPr>
        <w:t>R12T9</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r w:rsidRPr="00C653F4">
        <w:rPr>
          <w:rFonts w:asciiTheme="minorHAnsi" w:hAnsiTheme="minorHAnsi"/>
          <w:lang w:val="it-IT"/>
        </w:rPr>
        <w:t xml:space="preserve">  </w:t>
      </w:r>
    </w:p>
    <w:p w:rsidR="00C653F4" w:rsidRPr="00C653F4" w:rsidRDefault="00C653F4" w:rsidP="00C653F4">
      <w:pPr>
        <w:ind w:left="720" w:firstLine="720"/>
        <w:rPr>
          <w:rFonts w:asciiTheme="minorHAnsi" w:hAnsiTheme="minorHAnsi"/>
          <w:lang w:val="it-IT"/>
        </w:rPr>
      </w:pPr>
      <w:r w:rsidRPr="00C653F4">
        <w:rPr>
          <w:rFonts w:asciiTheme="minorHAnsi" w:hAnsiTheme="minorHAnsi"/>
          <w:lang w:val="it-IT"/>
        </w:rPr>
        <w:t>Hobson, Jasper, GA, PI #36666 o.p., seed 1938, planted 1943</w:t>
      </w:r>
    </w:p>
    <w:p w:rsidR="00C653F4" w:rsidRPr="00C653F4" w:rsidRDefault="00C653F4" w:rsidP="00C653F4">
      <w:pPr>
        <w:rPr>
          <w:rFonts w:asciiTheme="minorHAnsi" w:hAnsiTheme="minorHAnsi"/>
          <w:lang w:val="it-IT"/>
        </w:rPr>
      </w:pPr>
      <w:r w:rsidRPr="00C653F4">
        <w:rPr>
          <w:rFonts w:asciiTheme="minorHAnsi" w:hAnsiTheme="minorHAnsi"/>
          <w:lang w:val="it-IT"/>
        </w:rPr>
        <w:t>R12T10</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Cross #48-42, Japanese from Mr. Folk, WL R15T2 X Mintern SL R2T4 </w:t>
      </w:r>
    </w:p>
    <w:p w:rsidR="00C653F4" w:rsidRPr="00C653F4" w:rsidRDefault="00C653F4" w:rsidP="00C653F4">
      <w:pPr>
        <w:rPr>
          <w:rFonts w:asciiTheme="minorHAnsi" w:hAnsiTheme="minorHAnsi"/>
          <w:lang w:val="it-IT"/>
        </w:rPr>
      </w:pPr>
      <w:r w:rsidRPr="00C653F4">
        <w:rPr>
          <w:rFonts w:asciiTheme="minorHAnsi" w:hAnsiTheme="minorHAnsi"/>
          <w:lang w:val="it-IT"/>
        </w:rPr>
        <w:t>R13T12</w:t>
      </w:r>
      <w:r w:rsidRPr="00C653F4">
        <w:rPr>
          <w:rFonts w:asciiTheme="minorHAnsi" w:hAnsiTheme="minorHAnsi"/>
          <w:lang w:val="it-IT"/>
        </w:rPr>
        <w:tab/>
      </w:r>
      <w:r w:rsidRPr="00C653F4">
        <w:rPr>
          <w:rFonts w:asciiTheme="minorHAnsi" w:hAnsiTheme="minorHAnsi"/>
          <w:i/>
          <w:lang w:val="it-IT"/>
        </w:rPr>
        <w:t>Castanea mollissima</w:t>
      </w:r>
      <w:r w:rsidRPr="00C653F4">
        <w:rPr>
          <w:rFonts w:asciiTheme="minorHAnsi" w:hAnsiTheme="minorHAnsi"/>
          <w:lang w:val="it-IT"/>
        </w:rPr>
        <w:t xml:space="preserve"> X </w:t>
      </w:r>
      <w:r w:rsidRPr="00C653F4">
        <w:rPr>
          <w:rFonts w:asciiTheme="minorHAnsi" w:hAnsiTheme="minorHAnsi"/>
          <w:i/>
          <w:lang w:val="it-IT"/>
        </w:rPr>
        <w:t>dentata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#263A-37, SL R1T2 X Pennsylvania &amp; North Spring</w:t>
      </w:r>
    </w:p>
    <w:p w:rsidR="00C653F4" w:rsidRPr="00C653F4" w:rsidRDefault="00C653F4" w:rsidP="00C653F4">
      <w:pPr>
        <w:rPr>
          <w:rFonts w:asciiTheme="minorHAnsi" w:hAnsiTheme="minorHAnsi"/>
          <w:lang w:val="it-IT"/>
        </w:rPr>
      </w:pPr>
    </w:p>
    <w:p w:rsidR="00C653F4" w:rsidRPr="00C653F4" w:rsidRDefault="00C653F4" w:rsidP="00C653F4">
      <w:pPr>
        <w:jc w:val="center"/>
        <w:rPr>
          <w:rFonts w:asciiTheme="minorHAnsi" w:hAnsiTheme="minorHAnsi"/>
        </w:rPr>
      </w:pPr>
      <w:r w:rsidRPr="00C653F4">
        <w:rPr>
          <w:rFonts w:asciiTheme="minorHAnsi" w:hAnsiTheme="minorHAnsi"/>
          <w:b/>
        </w:rPr>
        <w:t>Chinkapin Corner</w:t>
      </w:r>
      <w:r w:rsidRPr="00C653F4">
        <w:rPr>
          <w:rFonts w:asciiTheme="minorHAnsi" w:hAnsiTheme="minorHAnsi"/>
        </w:rPr>
        <w:t xml:space="preserve"> (southeast corner of the </w:t>
      </w:r>
      <w:smartTag w:uri="urn:schemas-microsoft-com:office:smarttags" w:element="place">
        <w:r w:rsidRPr="00C653F4">
          <w:rPr>
            <w:rFonts w:asciiTheme="minorHAnsi" w:hAnsiTheme="minorHAnsi"/>
          </w:rPr>
          <w:t>South Lot</w:t>
        </w:r>
      </w:smartTag>
      <w:r w:rsidRPr="00C653F4">
        <w:rPr>
          <w:rFonts w:asciiTheme="minorHAnsi" w:hAnsiTheme="minorHAnsi"/>
        </w:rPr>
        <w:t>)</w:t>
      </w:r>
    </w:p>
    <w:p w:rsidR="00C653F4" w:rsidRPr="00C653F4" w:rsidRDefault="00C653F4" w:rsidP="00C653F4">
      <w:pPr>
        <w:rPr>
          <w:rFonts w:asciiTheme="minorHAnsi" w:hAnsiTheme="minorHAnsi"/>
        </w:rPr>
      </w:pPr>
    </w:p>
    <w:p w:rsidR="00C653F4" w:rsidRPr="00C653F4" w:rsidRDefault="00C653F4" w:rsidP="00C653F4">
      <w:pPr>
        <w:rPr>
          <w:rFonts w:asciiTheme="minorHAnsi" w:hAnsiTheme="minorHAnsi"/>
        </w:rPr>
      </w:pPr>
      <w:r w:rsidRPr="00C653F4">
        <w:rPr>
          <w:rFonts w:asciiTheme="minorHAnsi" w:hAnsiTheme="minorHAnsi"/>
        </w:rPr>
        <w:t>R-alphaT2</w:t>
      </w:r>
      <w:r w:rsidRPr="00C653F4">
        <w:rPr>
          <w:rFonts w:asciiTheme="minorHAnsi" w:hAnsiTheme="minorHAnsi"/>
        </w:rPr>
        <w:tab/>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ozarkensis</w:t>
      </w:r>
      <w:r w:rsidRPr="00C653F4">
        <w:rPr>
          <w:rFonts w:asciiTheme="minorHAnsi" w:hAnsiTheme="minorHAnsi"/>
        </w:rPr>
        <w:t xml:space="preserve">, Garfield, Centon Co., </w:t>
      </w:r>
      <w:smartTag w:uri="urn:schemas-microsoft-com:office:smarttags" w:element="State">
        <w:r w:rsidRPr="00C653F4">
          <w:rPr>
            <w:rFonts w:asciiTheme="minorHAnsi" w:hAnsiTheme="minorHAnsi"/>
          </w:rPr>
          <w:t>Arkansas</w:t>
        </w:r>
      </w:smartTag>
      <w:r w:rsidRPr="00C653F4">
        <w:rPr>
          <w:rFonts w:asciiTheme="minorHAnsi" w:hAnsiTheme="minorHAnsi"/>
        </w:rPr>
        <w:t>, planted 1936</w:t>
      </w:r>
    </w:p>
    <w:p w:rsidR="00C653F4" w:rsidRPr="00C653F4" w:rsidRDefault="00C653F4" w:rsidP="00C653F4">
      <w:pPr>
        <w:rPr>
          <w:rFonts w:asciiTheme="minorHAnsi" w:hAnsiTheme="minorHAnsi"/>
        </w:rPr>
      </w:pPr>
      <w:r w:rsidRPr="00C653F4">
        <w:rPr>
          <w:rFonts w:asciiTheme="minorHAnsi" w:hAnsiTheme="minorHAnsi"/>
        </w:rPr>
        <w:t>R-bettaT1</w:t>
      </w:r>
      <w:r w:rsidRPr="00C653F4">
        <w:rPr>
          <w:rFonts w:asciiTheme="minorHAnsi" w:hAnsiTheme="minorHAnsi"/>
        </w:rPr>
        <w:tab/>
      </w:r>
      <w:r w:rsidRPr="00C653F4">
        <w:rPr>
          <w:rFonts w:asciiTheme="minorHAnsi" w:hAnsiTheme="minorHAnsi"/>
        </w:rPr>
        <w:tab/>
      </w:r>
      <w:r w:rsidRPr="00C653F4">
        <w:rPr>
          <w:rFonts w:asciiTheme="minorHAnsi" w:hAnsiTheme="minorHAnsi"/>
          <w:i/>
        </w:rPr>
        <w:t>Castanea pumila</w:t>
      </w:r>
      <w:r w:rsidRPr="00C653F4">
        <w:rPr>
          <w:rFonts w:asciiTheme="minorHAnsi" w:hAnsiTheme="minorHAnsi"/>
        </w:rPr>
        <w:t xml:space="preserve">, G. Miller, </w:t>
      </w:r>
      <w:smartTag w:uri="urn:schemas-microsoft-com:office:smarttags" w:element="place">
        <w:smartTag w:uri="urn:schemas-microsoft-com:office:smarttags" w:element="City">
          <w:r w:rsidRPr="00C653F4">
            <w:rPr>
              <w:rFonts w:asciiTheme="minorHAnsi" w:hAnsiTheme="minorHAnsi"/>
            </w:rPr>
            <w:t>Carrollton</w:t>
          </w:r>
        </w:smartTag>
        <w:r w:rsidRPr="00C653F4">
          <w:rPr>
            <w:rFonts w:asciiTheme="minorHAnsi" w:hAnsiTheme="minorHAnsi"/>
          </w:rPr>
          <w:t xml:space="preserve">, </w:t>
        </w:r>
        <w:smartTag w:uri="urn:schemas-microsoft-com:office:smarttags" w:element="State">
          <w:r w:rsidRPr="00C653F4">
            <w:rPr>
              <w:rFonts w:asciiTheme="minorHAnsi" w:hAnsiTheme="minorHAnsi"/>
            </w:rPr>
            <w:t>OH</w:t>
          </w:r>
        </w:smartTag>
      </w:smartTag>
      <w:r w:rsidRPr="00C653F4">
        <w:rPr>
          <w:rFonts w:asciiTheme="minorHAnsi" w:hAnsiTheme="minorHAnsi"/>
        </w:rPr>
        <w:t>, planted 2003</w:t>
      </w:r>
    </w:p>
    <w:p w:rsidR="00C653F4" w:rsidRPr="00C653F4" w:rsidRDefault="00C653F4" w:rsidP="00C653F4">
      <w:pPr>
        <w:rPr>
          <w:rFonts w:asciiTheme="minorHAnsi" w:hAnsiTheme="minorHAnsi"/>
          <w:i/>
        </w:rPr>
      </w:pPr>
      <w:r w:rsidRPr="00C653F4">
        <w:rPr>
          <w:rFonts w:asciiTheme="minorHAnsi" w:hAnsiTheme="minorHAnsi"/>
        </w:rPr>
        <w:t>R-bettaT2</w:t>
      </w:r>
      <w:r w:rsidRPr="00C653F4">
        <w:rPr>
          <w:rFonts w:asciiTheme="minorHAnsi" w:hAnsiTheme="minorHAnsi"/>
        </w:rPr>
        <w:tab/>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alnifolia</w:t>
      </w:r>
    </w:p>
    <w:p w:rsidR="00C653F4" w:rsidRPr="00C653F4" w:rsidRDefault="00C653F4" w:rsidP="00C653F4">
      <w:pPr>
        <w:rPr>
          <w:rFonts w:asciiTheme="minorHAnsi" w:hAnsiTheme="minorHAnsi"/>
        </w:rPr>
      </w:pPr>
      <w:r w:rsidRPr="00C653F4">
        <w:rPr>
          <w:rFonts w:asciiTheme="minorHAnsi" w:hAnsiTheme="minorHAnsi"/>
        </w:rPr>
        <w:t>R-gammaT3-4</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ozarkensis</w:t>
      </w:r>
      <w:r w:rsidRPr="00C653F4">
        <w:rPr>
          <w:rFonts w:asciiTheme="minorHAnsi" w:hAnsiTheme="minorHAnsi"/>
        </w:rPr>
        <w:t>, Garfield, Centon Co., Arkansas, planted 1936</w:t>
      </w:r>
    </w:p>
    <w:p w:rsidR="00C653F4" w:rsidRPr="00C653F4" w:rsidRDefault="00C653F4" w:rsidP="00C653F4">
      <w:pPr>
        <w:rPr>
          <w:rFonts w:asciiTheme="minorHAnsi" w:hAnsiTheme="minorHAnsi"/>
        </w:rPr>
      </w:pPr>
      <w:r w:rsidRPr="00C653F4">
        <w:rPr>
          <w:rFonts w:asciiTheme="minorHAnsi" w:hAnsiTheme="minorHAnsi"/>
        </w:rPr>
        <w:t>R-deltaT1</w:t>
      </w:r>
      <w:r w:rsidRPr="00C653F4">
        <w:rPr>
          <w:rFonts w:asciiTheme="minorHAnsi" w:hAnsiTheme="minorHAnsi"/>
        </w:rPr>
        <w:tab/>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ozarkensis</w:t>
      </w:r>
      <w:r w:rsidRPr="00C653F4">
        <w:rPr>
          <w:rFonts w:asciiTheme="minorHAnsi" w:hAnsiTheme="minorHAnsi"/>
        </w:rPr>
        <w:t>, Garfield, Centon Co., Arkansas, planted 1936</w:t>
      </w:r>
    </w:p>
    <w:p w:rsidR="00C653F4" w:rsidRPr="00C653F4" w:rsidRDefault="00C653F4" w:rsidP="00C653F4">
      <w:pPr>
        <w:rPr>
          <w:rFonts w:asciiTheme="minorHAnsi" w:hAnsiTheme="minorHAnsi"/>
          <w:lang w:val="nb-NO"/>
        </w:rPr>
      </w:pPr>
      <w:r w:rsidRPr="00C653F4">
        <w:rPr>
          <w:rFonts w:asciiTheme="minorHAnsi" w:hAnsiTheme="minorHAnsi"/>
          <w:lang w:val="nb-NO"/>
        </w:rPr>
        <w:t>R-epsilonT3</w:t>
      </w:r>
      <w:r w:rsidRPr="00C653F4">
        <w:rPr>
          <w:rFonts w:asciiTheme="minorHAnsi" w:hAnsiTheme="minorHAnsi"/>
          <w:lang w:val="nb-NO"/>
        </w:rPr>
        <w:tab/>
      </w:r>
      <w:r w:rsidRPr="00C653F4">
        <w:rPr>
          <w:rFonts w:asciiTheme="minorHAnsi" w:hAnsiTheme="minorHAnsi"/>
          <w:lang w:val="nb-NO"/>
        </w:rPr>
        <w:tab/>
      </w:r>
      <w:r w:rsidRPr="00C653F4">
        <w:rPr>
          <w:rFonts w:asciiTheme="minorHAnsi" w:hAnsiTheme="minorHAnsi"/>
          <w:i/>
          <w:lang w:val="nb-NO"/>
        </w:rPr>
        <w:t>Castanea</w:t>
      </w:r>
      <w:r w:rsidRPr="00C653F4">
        <w:rPr>
          <w:rFonts w:asciiTheme="minorHAnsi" w:hAnsiTheme="minorHAnsi"/>
          <w:lang w:val="nb-NO"/>
        </w:rPr>
        <w:t xml:space="preserve"> </w:t>
      </w:r>
      <w:r w:rsidRPr="00C653F4">
        <w:rPr>
          <w:rFonts w:asciiTheme="minorHAnsi" w:hAnsiTheme="minorHAnsi"/>
          <w:i/>
          <w:lang w:val="nb-NO"/>
        </w:rPr>
        <w:t>ozarkensis</w:t>
      </w:r>
      <w:r w:rsidRPr="00C653F4">
        <w:rPr>
          <w:rFonts w:asciiTheme="minorHAnsi" w:hAnsiTheme="minorHAnsi"/>
          <w:lang w:val="nb-NO"/>
        </w:rPr>
        <w:t xml:space="preserve">, </w:t>
      </w:r>
      <w:r w:rsidRPr="00C653F4">
        <w:rPr>
          <w:rFonts w:asciiTheme="minorHAnsi" w:hAnsiTheme="minorHAnsi"/>
        </w:rPr>
        <w:t xml:space="preserve">Garfield, Centon Co., </w:t>
      </w:r>
      <w:r w:rsidRPr="00C653F4">
        <w:rPr>
          <w:rFonts w:asciiTheme="minorHAnsi" w:hAnsiTheme="minorHAnsi"/>
          <w:lang w:val="nb-NO"/>
        </w:rPr>
        <w:t>Arkansas, planted 1936</w:t>
      </w:r>
    </w:p>
    <w:p w:rsidR="00C653F4" w:rsidRPr="00C653F4" w:rsidRDefault="00C653F4" w:rsidP="00C653F4">
      <w:pPr>
        <w:rPr>
          <w:rFonts w:asciiTheme="minorHAnsi" w:hAnsiTheme="minorHAnsi"/>
          <w:lang w:val="nb-NO"/>
        </w:rPr>
      </w:pPr>
      <w:r w:rsidRPr="00C653F4">
        <w:rPr>
          <w:rFonts w:asciiTheme="minorHAnsi" w:hAnsiTheme="minorHAnsi"/>
          <w:lang w:val="nb-NO"/>
        </w:rPr>
        <w:t>R-etaT4</w:t>
      </w:r>
      <w:r w:rsidRPr="00C653F4">
        <w:rPr>
          <w:rFonts w:asciiTheme="minorHAnsi" w:hAnsiTheme="minorHAnsi"/>
          <w:lang w:val="nb-NO"/>
        </w:rPr>
        <w:tab/>
      </w:r>
      <w:r w:rsidRPr="00C653F4">
        <w:rPr>
          <w:rFonts w:asciiTheme="minorHAnsi" w:hAnsiTheme="minorHAnsi"/>
          <w:lang w:val="nb-NO"/>
        </w:rPr>
        <w:tab/>
      </w:r>
      <w:r w:rsidRPr="00C653F4">
        <w:rPr>
          <w:rFonts w:asciiTheme="minorHAnsi" w:hAnsiTheme="minorHAnsi"/>
          <w:i/>
          <w:lang w:val="nb-NO"/>
        </w:rPr>
        <w:t>Castanea</w:t>
      </w:r>
      <w:r w:rsidRPr="00C653F4">
        <w:rPr>
          <w:rFonts w:asciiTheme="minorHAnsi" w:hAnsiTheme="minorHAnsi"/>
          <w:lang w:val="nb-NO"/>
        </w:rPr>
        <w:t xml:space="preserve"> </w:t>
      </w:r>
      <w:r w:rsidRPr="00C653F4">
        <w:rPr>
          <w:rFonts w:asciiTheme="minorHAnsi" w:hAnsiTheme="minorHAnsi"/>
          <w:i/>
          <w:lang w:val="nb-NO"/>
        </w:rPr>
        <w:t>ozarkensis</w:t>
      </w:r>
      <w:r w:rsidRPr="00C653F4">
        <w:rPr>
          <w:rFonts w:asciiTheme="minorHAnsi" w:hAnsiTheme="minorHAnsi"/>
          <w:lang w:val="nb-NO"/>
        </w:rPr>
        <w:t xml:space="preserve">, </w:t>
      </w:r>
      <w:r w:rsidRPr="00C653F4">
        <w:rPr>
          <w:rFonts w:asciiTheme="minorHAnsi" w:hAnsiTheme="minorHAnsi"/>
        </w:rPr>
        <w:t xml:space="preserve">Garfield, Centon Co., </w:t>
      </w:r>
      <w:r w:rsidRPr="00C653F4">
        <w:rPr>
          <w:rFonts w:asciiTheme="minorHAnsi" w:hAnsiTheme="minorHAnsi"/>
          <w:lang w:val="nb-NO"/>
        </w:rPr>
        <w:t>Arkansas, planted 1936</w:t>
      </w:r>
    </w:p>
    <w:p w:rsidR="00C653F4" w:rsidRPr="00C653F4" w:rsidRDefault="00C653F4" w:rsidP="00C653F4">
      <w:pPr>
        <w:jc w:val="center"/>
        <w:rPr>
          <w:rFonts w:asciiTheme="minorHAnsi" w:hAnsiTheme="minorHAnsi"/>
          <w:b/>
          <w:lang w:val="nb-NO"/>
        </w:rPr>
      </w:pPr>
    </w:p>
    <w:p w:rsidR="00C653F4" w:rsidRPr="00C653F4" w:rsidRDefault="00C653F4" w:rsidP="00C653F4">
      <w:pPr>
        <w:jc w:val="center"/>
        <w:rPr>
          <w:rFonts w:asciiTheme="minorHAnsi" w:hAnsiTheme="minorHAnsi"/>
          <w:b/>
        </w:rPr>
      </w:pPr>
      <w:smartTag w:uri="urn:schemas-microsoft-com:office:smarttags" w:element="place">
        <w:r w:rsidRPr="00C653F4">
          <w:rPr>
            <w:rFonts w:asciiTheme="minorHAnsi" w:hAnsiTheme="minorHAnsi"/>
            <w:b/>
          </w:rPr>
          <w:t>WEST LOT</w:t>
        </w:r>
      </w:smartTag>
    </w:p>
    <w:p w:rsidR="00C653F4" w:rsidRPr="00C653F4" w:rsidRDefault="00C653F4" w:rsidP="00C653F4">
      <w:pPr>
        <w:jc w:val="center"/>
        <w:rPr>
          <w:rFonts w:asciiTheme="minorHAnsi" w:hAnsiTheme="minorHAnsi"/>
        </w:rPr>
      </w:pPr>
      <w:r w:rsidRPr="00C653F4">
        <w:rPr>
          <w:rFonts w:asciiTheme="minorHAnsi" w:hAnsiTheme="minorHAnsi"/>
          <w:b/>
        </w:rPr>
        <w:t xml:space="preserve">West side of </w:t>
      </w:r>
      <w:smartTag w:uri="urn:schemas-microsoft-com:office:smarttags" w:element="Street">
        <w:smartTag w:uri="urn:schemas-microsoft-com:office:smarttags" w:element="address">
          <w:r w:rsidRPr="00C653F4">
            <w:rPr>
              <w:rFonts w:asciiTheme="minorHAnsi" w:hAnsiTheme="minorHAnsi"/>
              <w:b/>
            </w:rPr>
            <w:t>Chestnut Lane, North</w:t>
          </w:r>
        </w:smartTag>
      </w:smartTag>
      <w:r w:rsidRPr="00C653F4">
        <w:rPr>
          <w:rFonts w:asciiTheme="minorHAnsi" w:hAnsiTheme="minorHAnsi"/>
          <w:b/>
        </w:rPr>
        <w:t xml:space="preserve"> end of property</w:t>
      </w:r>
    </w:p>
    <w:p w:rsidR="00C653F4" w:rsidRPr="00C653F4" w:rsidRDefault="00C653F4" w:rsidP="00C653F4">
      <w:pPr>
        <w:rPr>
          <w:rFonts w:asciiTheme="minorHAnsi" w:hAnsiTheme="minorHAnsi"/>
        </w:rPr>
      </w:pPr>
    </w:p>
    <w:p w:rsidR="00C653F4" w:rsidRPr="00C653F4" w:rsidRDefault="00C653F4" w:rsidP="00C653F4">
      <w:pPr>
        <w:rPr>
          <w:rFonts w:asciiTheme="minorHAnsi" w:hAnsiTheme="minorHAnsi"/>
          <w:lang w:val="it-IT"/>
        </w:rPr>
      </w:pPr>
      <w:r w:rsidRPr="00C653F4">
        <w:rPr>
          <w:rFonts w:asciiTheme="minorHAnsi" w:hAnsiTheme="minorHAnsi"/>
          <w:lang w:val="it-IT"/>
        </w:rPr>
        <w:t>R13T2</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crenata</w:t>
      </w:r>
      <w:r w:rsidRPr="00C653F4">
        <w:rPr>
          <w:rFonts w:asciiTheme="minorHAnsi" w:hAnsiTheme="minorHAnsi"/>
          <w:lang w:val="it-IT"/>
        </w:rPr>
        <w:t xml:space="preserve"> o.p.</w:t>
      </w:r>
    </w:p>
    <w:p w:rsidR="00C653F4" w:rsidRPr="00C653F4" w:rsidRDefault="00C653F4" w:rsidP="00C653F4">
      <w:pPr>
        <w:ind w:left="1440"/>
        <w:rPr>
          <w:rFonts w:asciiTheme="minorHAnsi" w:hAnsiTheme="minorHAnsi"/>
        </w:rPr>
      </w:pPr>
      <w:r w:rsidRPr="00C653F4">
        <w:rPr>
          <w:rFonts w:asciiTheme="minorHAnsi" w:hAnsiTheme="minorHAnsi"/>
        </w:rPr>
        <w:t xml:space="preserve">nuts from H.N. Folk, </w:t>
      </w:r>
      <w:smartTag w:uri="urn:schemas-microsoft-com:office:smarttags" w:element="City">
        <w:r w:rsidRPr="00C653F4">
          <w:rPr>
            <w:rFonts w:asciiTheme="minorHAnsi" w:hAnsiTheme="minorHAnsi"/>
          </w:rPr>
          <w:t>Brielle</w:t>
        </w:r>
      </w:smartTag>
      <w:r w:rsidRPr="00C653F4">
        <w:rPr>
          <w:rFonts w:asciiTheme="minorHAnsi" w:hAnsiTheme="minorHAnsi"/>
        </w:rPr>
        <w:t xml:space="preserve">, </w:t>
      </w:r>
      <w:smartTag w:uri="urn:schemas-microsoft-com:office:smarttags" w:element="State">
        <w:r w:rsidRPr="00C653F4">
          <w:rPr>
            <w:rFonts w:asciiTheme="minorHAnsi" w:hAnsiTheme="minorHAnsi"/>
          </w:rPr>
          <w:t>NJ</w:t>
        </w:r>
      </w:smartTag>
      <w:r w:rsidRPr="00C653F4">
        <w:rPr>
          <w:rFonts w:asciiTheme="minorHAnsi" w:hAnsiTheme="minorHAnsi"/>
        </w:rPr>
        <w:t>, 1930 parents purchased as `</w:t>
      </w:r>
      <w:r w:rsidRPr="00C653F4">
        <w:rPr>
          <w:rFonts w:asciiTheme="minorHAnsi" w:hAnsiTheme="minorHAnsi"/>
          <w:bCs/>
        </w:rPr>
        <w:t>Japanese Giant'</w:t>
      </w:r>
      <w:r w:rsidRPr="00C653F4">
        <w:rPr>
          <w:rFonts w:asciiTheme="minorHAnsi" w:hAnsiTheme="minorHAnsi"/>
        </w:rPr>
        <w:t xml:space="preserve"> from a nursery near </w:t>
      </w:r>
      <w:smartTag w:uri="urn:schemas-microsoft-com:office:smarttags" w:element="place">
        <w:smartTag w:uri="urn:schemas-microsoft-com:office:smarttags" w:element="City">
          <w:r w:rsidRPr="00C653F4">
            <w:rPr>
              <w:rFonts w:asciiTheme="minorHAnsi" w:hAnsiTheme="minorHAnsi"/>
            </w:rPr>
            <w:t>Rochester</w:t>
          </w:r>
        </w:smartTag>
        <w:r w:rsidRPr="00C653F4">
          <w:rPr>
            <w:rFonts w:asciiTheme="minorHAnsi" w:hAnsiTheme="minorHAnsi"/>
          </w:rPr>
          <w:t xml:space="preserve">, </w:t>
        </w:r>
        <w:smartTag w:uri="urn:schemas-microsoft-com:office:smarttags" w:element="State">
          <w:r w:rsidRPr="00C653F4">
            <w:rPr>
              <w:rFonts w:asciiTheme="minorHAnsi" w:hAnsiTheme="minorHAnsi"/>
            </w:rPr>
            <w:t>NY</w:t>
          </w:r>
        </w:smartTag>
      </w:smartTag>
      <w:r w:rsidRPr="00C653F4">
        <w:rPr>
          <w:rFonts w:asciiTheme="minorHAnsi" w:hAnsiTheme="minorHAnsi"/>
        </w:rPr>
        <w:t>, prize nuts, NNGA</w:t>
      </w:r>
    </w:p>
    <w:p w:rsidR="00C653F4" w:rsidRPr="00C653F4" w:rsidRDefault="00C653F4" w:rsidP="00C653F4">
      <w:pPr>
        <w:rPr>
          <w:rFonts w:asciiTheme="minorHAnsi" w:hAnsiTheme="minorHAnsi"/>
          <w:lang w:val="it-IT"/>
        </w:rPr>
      </w:pPr>
      <w:r w:rsidRPr="00C653F4">
        <w:rPr>
          <w:rFonts w:asciiTheme="minorHAnsi" w:hAnsiTheme="minorHAnsi"/>
          <w:lang w:val="it-IT"/>
        </w:rPr>
        <w:t>R13T4</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pumila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crenata</w:t>
      </w:r>
    </w:p>
    <w:p w:rsidR="00C653F4" w:rsidRDefault="00C653F4" w:rsidP="00C653F4">
      <w:pPr>
        <w:ind w:left="1440"/>
        <w:rPr>
          <w:rFonts w:asciiTheme="minorHAnsi" w:hAnsiTheme="minorHAnsi"/>
        </w:rPr>
      </w:pPr>
      <w:r w:rsidRPr="00C653F4">
        <w:rPr>
          <w:rFonts w:asciiTheme="minorHAnsi" w:hAnsiTheme="minorHAnsi"/>
        </w:rPr>
        <w:t xml:space="preserve">Cross #5C-34 which was SL R2T1, [S8 of Van Fleet, </w:t>
      </w:r>
      <w:r w:rsidRPr="00C653F4">
        <w:rPr>
          <w:rFonts w:asciiTheme="minorHAnsi" w:hAnsiTheme="minorHAnsi"/>
          <w:i/>
        </w:rPr>
        <w:t>pumila</w:t>
      </w:r>
      <w:r w:rsidRPr="00C653F4">
        <w:rPr>
          <w:rFonts w:asciiTheme="minorHAnsi" w:hAnsiTheme="minorHAnsi"/>
        </w:rPr>
        <w:t xml:space="preserve"> X </w:t>
      </w:r>
      <w:r w:rsidRPr="00C653F4">
        <w:rPr>
          <w:rFonts w:asciiTheme="minorHAnsi" w:hAnsiTheme="minorHAnsi"/>
          <w:i/>
        </w:rPr>
        <w:t>crenata</w:t>
      </w:r>
      <w:r w:rsidRPr="00C653F4">
        <w:rPr>
          <w:rFonts w:asciiTheme="minorHAnsi" w:hAnsiTheme="minorHAnsi"/>
        </w:rPr>
        <w:t>, grafted on Japanese] crossed with a Japanese forest-type USDA #78626 in SL R6T11</w:t>
      </w:r>
    </w:p>
    <w:p w:rsidR="00C653F4" w:rsidRPr="00C653F4" w:rsidRDefault="00C653F4" w:rsidP="00C653F4">
      <w:pPr>
        <w:ind w:left="1440"/>
        <w:rPr>
          <w:rFonts w:asciiTheme="minorHAnsi" w:hAnsiTheme="minorHAnsi"/>
          <w:lang w:val="it-IT"/>
        </w:rPr>
      </w:pPr>
      <w:r w:rsidRPr="00C653F4">
        <w:rPr>
          <w:rFonts w:asciiTheme="minorHAnsi" w:hAnsiTheme="minorHAnsi"/>
          <w:lang w:val="it-IT"/>
        </w:rPr>
        <w:t>R13T6</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crenata</w:t>
      </w:r>
      <w:r w:rsidRPr="00C653F4">
        <w:rPr>
          <w:rFonts w:asciiTheme="minorHAnsi" w:hAnsiTheme="minorHAnsi"/>
          <w:lang w:val="it-IT"/>
        </w:rPr>
        <w:t xml:space="preserve"> o.p.</w:t>
      </w:r>
    </w:p>
    <w:p w:rsidR="00C653F4" w:rsidRPr="00C653F4" w:rsidRDefault="00C653F4" w:rsidP="00C653F4">
      <w:pPr>
        <w:ind w:left="1440"/>
        <w:rPr>
          <w:rFonts w:asciiTheme="minorHAnsi" w:hAnsiTheme="minorHAnsi"/>
        </w:rPr>
      </w:pPr>
      <w:r w:rsidRPr="00C653F4">
        <w:rPr>
          <w:rFonts w:asciiTheme="minorHAnsi" w:hAnsiTheme="minorHAnsi"/>
        </w:rPr>
        <w:t xml:space="preserve">nuts from H.N. Folk, </w:t>
      </w:r>
      <w:smartTag w:uri="urn:schemas-microsoft-com:office:smarttags" w:element="City">
        <w:r w:rsidRPr="00C653F4">
          <w:rPr>
            <w:rFonts w:asciiTheme="minorHAnsi" w:hAnsiTheme="minorHAnsi"/>
          </w:rPr>
          <w:t>Brielle</w:t>
        </w:r>
      </w:smartTag>
      <w:r w:rsidRPr="00C653F4">
        <w:rPr>
          <w:rFonts w:asciiTheme="minorHAnsi" w:hAnsiTheme="minorHAnsi"/>
        </w:rPr>
        <w:t xml:space="preserve">, </w:t>
      </w:r>
      <w:smartTag w:uri="urn:schemas-microsoft-com:office:smarttags" w:element="State">
        <w:r w:rsidRPr="00C653F4">
          <w:rPr>
            <w:rFonts w:asciiTheme="minorHAnsi" w:hAnsiTheme="minorHAnsi"/>
          </w:rPr>
          <w:t>NJ</w:t>
        </w:r>
      </w:smartTag>
      <w:r w:rsidRPr="00C653F4">
        <w:rPr>
          <w:rFonts w:asciiTheme="minorHAnsi" w:hAnsiTheme="minorHAnsi"/>
        </w:rPr>
        <w:t>, 1930 parents purchased as `</w:t>
      </w:r>
      <w:r w:rsidRPr="00C653F4">
        <w:rPr>
          <w:rFonts w:asciiTheme="minorHAnsi" w:hAnsiTheme="minorHAnsi"/>
          <w:bCs/>
        </w:rPr>
        <w:t>Japanese Giant'</w:t>
      </w:r>
      <w:r w:rsidRPr="00C653F4">
        <w:rPr>
          <w:rFonts w:asciiTheme="minorHAnsi" w:hAnsiTheme="minorHAnsi"/>
        </w:rPr>
        <w:t xml:space="preserve"> from a nursery near </w:t>
      </w:r>
      <w:smartTag w:uri="urn:schemas-microsoft-com:office:smarttags" w:element="place">
        <w:smartTag w:uri="urn:schemas-microsoft-com:office:smarttags" w:element="City">
          <w:r w:rsidRPr="00C653F4">
            <w:rPr>
              <w:rFonts w:asciiTheme="minorHAnsi" w:hAnsiTheme="minorHAnsi"/>
            </w:rPr>
            <w:t>Rochester</w:t>
          </w:r>
        </w:smartTag>
        <w:r w:rsidRPr="00C653F4">
          <w:rPr>
            <w:rFonts w:asciiTheme="minorHAnsi" w:hAnsiTheme="minorHAnsi"/>
          </w:rPr>
          <w:t xml:space="preserve">, </w:t>
        </w:r>
        <w:smartTag w:uri="urn:schemas-microsoft-com:office:smarttags" w:element="State">
          <w:r w:rsidRPr="00C653F4">
            <w:rPr>
              <w:rFonts w:asciiTheme="minorHAnsi" w:hAnsiTheme="minorHAnsi"/>
            </w:rPr>
            <w:t>NY</w:t>
          </w:r>
        </w:smartTag>
      </w:smartTag>
      <w:r w:rsidRPr="00C653F4">
        <w:rPr>
          <w:rFonts w:asciiTheme="minorHAnsi" w:hAnsiTheme="minorHAnsi"/>
        </w:rPr>
        <w:t xml:space="preserve"> [peroxidase BB]</w:t>
      </w:r>
    </w:p>
    <w:p w:rsidR="00C653F4" w:rsidRPr="00C653F4" w:rsidRDefault="00C653F4" w:rsidP="00C653F4">
      <w:pPr>
        <w:rPr>
          <w:rFonts w:asciiTheme="minorHAnsi" w:hAnsiTheme="minorHAnsi"/>
        </w:rPr>
      </w:pPr>
      <w:r w:rsidRPr="00C653F4">
        <w:rPr>
          <w:rFonts w:asciiTheme="minorHAnsi" w:hAnsiTheme="minorHAnsi"/>
        </w:rPr>
        <w:t>R13T9</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dentata</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nut from Thomson, </w:t>
      </w:r>
      <w:smartTag w:uri="urn:schemas-microsoft-com:office:smarttags" w:element="place">
        <w:smartTag w:uri="urn:schemas-microsoft-com:office:smarttags" w:element="City">
          <w:r w:rsidRPr="00C653F4">
            <w:rPr>
              <w:rFonts w:asciiTheme="minorHAnsi" w:hAnsiTheme="minorHAnsi"/>
            </w:rPr>
            <w:t>Ashville</w:t>
          </w:r>
        </w:smartTag>
        <w:r w:rsidRPr="00C653F4">
          <w:rPr>
            <w:rFonts w:asciiTheme="minorHAnsi" w:hAnsiTheme="minorHAnsi"/>
          </w:rPr>
          <w:t xml:space="preserve">, </w:t>
        </w:r>
        <w:smartTag w:uri="urn:schemas-microsoft-com:office:smarttags" w:element="State">
          <w:r w:rsidRPr="00C653F4">
            <w:rPr>
              <w:rFonts w:asciiTheme="minorHAnsi" w:hAnsiTheme="minorHAnsi"/>
            </w:rPr>
            <w:t>NC</w:t>
          </w:r>
        </w:smartTag>
      </w:smartTag>
      <w:r w:rsidRPr="00C653F4">
        <w:rPr>
          <w:rFonts w:asciiTheme="minorHAnsi" w:hAnsiTheme="minorHAnsi"/>
        </w:rPr>
        <w:t xml:space="preserve"> [peroxidase AA]</w:t>
      </w:r>
    </w:p>
    <w:p w:rsidR="00C653F4" w:rsidRPr="00C653F4" w:rsidRDefault="00C653F4" w:rsidP="00C653F4">
      <w:pPr>
        <w:rPr>
          <w:rFonts w:asciiTheme="minorHAnsi" w:hAnsiTheme="minorHAnsi"/>
        </w:rPr>
      </w:pPr>
      <w:r w:rsidRPr="00C653F4">
        <w:rPr>
          <w:rFonts w:asciiTheme="minorHAnsi" w:hAnsiTheme="minorHAnsi"/>
        </w:rPr>
        <w:t>R13AT1</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mollissima</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nut from J.B. Gable, </w:t>
      </w:r>
      <w:smartTag w:uri="urn:schemas-microsoft-com:office:smarttags" w:element="place">
        <w:smartTag w:uri="urn:schemas-microsoft-com:office:smarttags" w:element="City">
          <w:r w:rsidRPr="00C653F4">
            <w:rPr>
              <w:rFonts w:asciiTheme="minorHAnsi" w:hAnsiTheme="minorHAnsi"/>
            </w:rPr>
            <w:t>Stewartstown</w:t>
          </w:r>
        </w:smartTag>
        <w:r w:rsidRPr="00C653F4">
          <w:rPr>
            <w:rFonts w:asciiTheme="minorHAnsi" w:hAnsiTheme="minorHAnsi"/>
          </w:rPr>
          <w:t xml:space="preserve">, </w:t>
        </w:r>
        <w:smartTag w:uri="urn:schemas-microsoft-com:office:smarttags" w:element="State">
          <w:r w:rsidRPr="00C653F4">
            <w:rPr>
              <w:rFonts w:asciiTheme="minorHAnsi" w:hAnsiTheme="minorHAnsi"/>
            </w:rPr>
            <w:t>PA</w:t>
          </w:r>
        </w:smartTag>
      </w:smartTag>
      <w:r w:rsidRPr="00C653F4">
        <w:rPr>
          <w:rFonts w:asciiTheme="minorHAnsi" w:hAnsiTheme="minorHAnsi"/>
        </w:rPr>
        <w:t xml:space="preserve"> 1938 [Santamour perox. BB]</w:t>
      </w:r>
    </w:p>
    <w:p w:rsidR="00C653F4" w:rsidRPr="00C653F4" w:rsidRDefault="00C653F4" w:rsidP="00C653F4">
      <w:pPr>
        <w:rPr>
          <w:rFonts w:asciiTheme="minorHAnsi" w:hAnsiTheme="minorHAnsi"/>
        </w:rPr>
      </w:pPr>
      <w:r w:rsidRPr="00C653F4">
        <w:rPr>
          <w:rFonts w:asciiTheme="minorHAnsi" w:hAnsiTheme="minorHAnsi"/>
        </w:rPr>
        <w:t>R13AT8</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mollissima</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nut from J.B. Gable, </w:t>
      </w:r>
      <w:smartTag w:uri="urn:schemas-microsoft-com:office:smarttags" w:element="place">
        <w:smartTag w:uri="urn:schemas-microsoft-com:office:smarttags" w:element="City">
          <w:r w:rsidRPr="00C653F4">
            <w:rPr>
              <w:rFonts w:asciiTheme="minorHAnsi" w:hAnsiTheme="minorHAnsi"/>
            </w:rPr>
            <w:t>Stewartstown</w:t>
          </w:r>
        </w:smartTag>
        <w:r w:rsidRPr="00C653F4">
          <w:rPr>
            <w:rFonts w:asciiTheme="minorHAnsi" w:hAnsiTheme="minorHAnsi"/>
          </w:rPr>
          <w:t xml:space="preserve">, </w:t>
        </w:r>
        <w:smartTag w:uri="urn:schemas-microsoft-com:office:smarttags" w:element="State">
          <w:r w:rsidRPr="00C653F4">
            <w:rPr>
              <w:rFonts w:asciiTheme="minorHAnsi" w:hAnsiTheme="minorHAnsi"/>
            </w:rPr>
            <w:t>PA</w:t>
          </w:r>
        </w:smartTag>
      </w:smartTag>
      <w:r w:rsidRPr="00C653F4">
        <w:rPr>
          <w:rFonts w:asciiTheme="minorHAnsi" w:hAnsiTheme="minorHAnsi"/>
        </w:rPr>
        <w:t xml:space="preserve"> 1938</w:t>
      </w:r>
    </w:p>
    <w:p w:rsidR="00C653F4" w:rsidRPr="00C653F4" w:rsidRDefault="00C653F4" w:rsidP="00C653F4">
      <w:pPr>
        <w:rPr>
          <w:rFonts w:asciiTheme="minorHAnsi" w:hAnsiTheme="minorHAnsi"/>
          <w:lang w:val="it-IT"/>
        </w:rPr>
      </w:pPr>
      <w:r w:rsidRPr="00C653F4">
        <w:rPr>
          <w:rFonts w:asciiTheme="minorHAnsi" w:hAnsiTheme="minorHAnsi"/>
          <w:lang w:val="it-IT"/>
        </w:rPr>
        <w:t>R14T3</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w:t>
      </w:r>
      <w:r w:rsidRPr="00C653F4">
        <w:rPr>
          <w:rFonts w:asciiTheme="minorHAnsi" w:hAnsiTheme="minorHAnsi"/>
          <w:i/>
          <w:lang w:val="it-IT"/>
        </w:rPr>
        <w:t>sativa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Cross #338C-37, SL R1T4 X </w:t>
      </w:r>
      <w:smartTag w:uri="urn:schemas-microsoft-com:office:smarttags" w:element="City">
        <w:smartTag w:uri="urn:schemas-microsoft-com:office:smarttags" w:element="place">
          <w:r w:rsidRPr="00C653F4">
            <w:rPr>
              <w:rFonts w:asciiTheme="minorHAnsi" w:hAnsiTheme="minorHAnsi"/>
              <w:bCs/>
            </w:rPr>
            <w:t>Hammond</w:t>
          </w:r>
        </w:smartTag>
      </w:smartTag>
      <w:r w:rsidRPr="00C653F4">
        <w:rPr>
          <w:rFonts w:asciiTheme="minorHAnsi" w:hAnsiTheme="minorHAnsi"/>
          <w:bCs/>
        </w:rPr>
        <w:t xml:space="preserve"> '86</w:t>
      </w:r>
      <w:r w:rsidRPr="00C653F4">
        <w:rPr>
          <w:rFonts w:asciiTheme="minorHAnsi" w:hAnsiTheme="minorHAnsi"/>
        </w:rPr>
        <w:t xml:space="preserve"> (SL R4T10)</w:t>
      </w:r>
    </w:p>
    <w:p w:rsidR="00C653F4" w:rsidRPr="00C653F4" w:rsidRDefault="00C653F4" w:rsidP="00C653F4">
      <w:pPr>
        <w:rPr>
          <w:rFonts w:asciiTheme="minorHAnsi" w:hAnsiTheme="minorHAnsi"/>
          <w:lang w:val="it-IT"/>
        </w:rPr>
      </w:pPr>
      <w:r w:rsidRPr="00C653F4">
        <w:rPr>
          <w:rFonts w:asciiTheme="minorHAnsi" w:hAnsiTheme="minorHAnsi"/>
          <w:lang w:val="it-IT"/>
        </w:rPr>
        <w:t>R14T8</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crenata</w:t>
      </w:r>
      <w:r w:rsidRPr="00C653F4">
        <w:rPr>
          <w:rFonts w:asciiTheme="minorHAnsi" w:hAnsiTheme="minorHAnsi"/>
          <w:lang w:val="it-IT"/>
        </w:rPr>
        <w:t xml:space="preserve"> o.p.</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nut from H.N. Folk, Brielle, NJ, 1930 [Santamour peroxidase BB]</w:t>
      </w:r>
    </w:p>
    <w:p w:rsidR="00C653F4" w:rsidRPr="00C653F4" w:rsidRDefault="00C653F4" w:rsidP="00C653F4">
      <w:pPr>
        <w:rPr>
          <w:rFonts w:asciiTheme="minorHAnsi" w:hAnsiTheme="minorHAnsi"/>
          <w:lang w:val="it-IT"/>
        </w:rPr>
      </w:pPr>
      <w:r w:rsidRPr="00C653F4">
        <w:rPr>
          <w:rFonts w:asciiTheme="minorHAnsi" w:hAnsiTheme="minorHAnsi"/>
          <w:lang w:val="it-IT"/>
        </w:rPr>
        <w:t>R14T9</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dentata</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nut from </w:t>
      </w:r>
      <w:smartTag w:uri="urn:schemas-microsoft-com:office:smarttags" w:element="place">
        <w:smartTag w:uri="urn:schemas-microsoft-com:office:smarttags" w:element="City">
          <w:r w:rsidRPr="00C653F4">
            <w:rPr>
              <w:rFonts w:asciiTheme="minorHAnsi" w:hAnsiTheme="minorHAnsi"/>
            </w:rPr>
            <w:t>Thomaston</w:t>
          </w:r>
        </w:smartTag>
        <w:r w:rsidRPr="00C653F4">
          <w:rPr>
            <w:rFonts w:asciiTheme="minorHAnsi" w:hAnsiTheme="minorHAnsi"/>
          </w:rPr>
          <w:t xml:space="preserve">, </w:t>
        </w:r>
        <w:smartTag w:uri="urn:schemas-microsoft-com:office:smarttags" w:element="State">
          <w:r w:rsidRPr="00C653F4">
            <w:rPr>
              <w:rFonts w:asciiTheme="minorHAnsi" w:hAnsiTheme="minorHAnsi"/>
            </w:rPr>
            <w:t>PA</w:t>
          </w:r>
        </w:smartTag>
      </w:smartTag>
      <w:r w:rsidRPr="00C653F4">
        <w:rPr>
          <w:rFonts w:asciiTheme="minorHAnsi" w:hAnsiTheme="minorHAnsi"/>
        </w:rPr>
        <w:t xml:space="preserve"> 1933 [peroxidase AA+]</w:t>
      </w:r>
    </w:p>
    <w:p w:rsidR="00C653F4" w:rsidRPr="00C653F4" w:rsidRDefault="00C653F4" w:rsidP="00C653F4">
      <w:pPr>
        <w:rPr>
          <w:rFonts w:asciiTheme="minorHAnsi" w:hAnsiTheme="minorHAnsi"/>
        </w:rPr>
      </w:pPr>
      <w:r w:rsidRPr="00C653F4">
        <w:rPr>
          <w:rFonts w:asciiTheme="minorHAnsi" w:hAnsiTheme="minorHAnsi"/>
        </w:rPr>
        <w:lastRenderedPageBreak/>
        <w:t>R14AT1</w:t>
      </w:r>
      <w:r w:rsidRPr="00C653F4">
        <w:rPr>
          <w:rFonts w:asciiTheme="minorHAnsi" w:hAnsiTheme="minorHAnsi"/>
        </w:rPr>
        <w:tab/>
      </w:r>
      <w:r w:rsidRPr="00C653F4">
        <w:rPr>
          <w:rFonts w:asciiTheme="minorHAnsi" w:hAnsiTheme="minorHAnsi"/>
          <w:i/>
        </w:rPr>
        <w:t>Castanea crenata</w:t>
      </w:r>
      <w:r w:rsidRPr="00C653F4">
        <w:rPr>
          <w:rFonts w:asciiTheme="minorHAnsi" w:hAnsiTheme="minorHAnsi"/>
        </w:rPr>
        <w:t xml:space="preserve"> x </w:t>
      </w:r>
      <w:r w:rsidRPr="00C653F4">
        <w:rPr>
          <w:rFonts w:asciiTheme="minorHAnsi" w:hAnsiTheme="minorHAnsi"/>
          <w:i/>
        </w:rPr>
        <w:t>dentata</w:t>
      </w:r>
      <w:r w:rsidRPr="00C653F4">
        <w:rPr>
          <w:rFonts w:asciiTheme="minorHAnsi" w:hAnsiTheme="minorHAnsi"/>
        </w:rPr>
        <w:t xml:space="preserve"> #95-34, SL R1T7 x American (Washington) </w:t>
      </w:r>
    </w:p>
    <w:p w:rsidR="00C653F4" w:rsidRPr="00C653F4" w:rsidRDefault="00C653F4" w:rsidP="00C653F4">
      <w:pPr>
        <w:ind w:left="720" w:firstLine="720"/>
        <w:rPr>
          <w:rFonts w:asciiTheme="minorHAnsi" w:hAnsiTheme="minorHAnsi"/>
        </w:rPr>
      </w:pPr>
      <w:r w:rsidRPr="00C653F4">
        <w:rPr>
          <w:rFonts w:asciiTheme="minorHAnsi" w:hAnsiTheme="minorHAnsi"/>
        </w:rPr>
        <w:t>FP 551</w:t>
      </w:r>
    </w:p>
    <w:p w:rsidR="00C653F4" w:rsidRPr="00C653F4" w:rsidRDefault="00C653F4" w:rsidP="00C653F4">
      <w:pPr>
        <w:rPr>
          <w:rFonts w:asciiTheme="minorHAnsi" w:hAnsiTheme="minorHAnsi"/>
          <w:lang w:val="it-IT"/>
        </w:rPr>
      </w:pPr>
      <w:r w:rsidRPr="00C653F4">
        <w:rPr>
          <w:rFonts w:asciiTheme="minorHAnsi" w:hAnsiTheme="minorHAnsi"/>
          <w:lang w:val="it-IT"/>
        </w:rPr>
        <w:t>R15T5-7,10</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selected Chinese</w:t>
      </w:r>
    </w:p>
    <w:p w:rsidR="00C653F4" w:rsidRPr="00C653F4" w:rsidRDefault="00C653F4" w:rsidP="00C653F4">
      <w:pPr>
        <w:rPr>
          <w:rFonts w:asciiTheme="minorHAnsi" w:hAnsiTheme="minorHAnsi"/>
          <w:lang w:val="it-IT"/>
        </w:rPr>
      </w:pPr>
      <w:r w:rsidRPr="00C653F4">
        <w:rPr>
          <w:rFonts w:asciiTheme="minorHAnsi" w:hAnsiTheme="minorHAnsi"/>
          <w:lang w:val="it-IT"/>
        </w:rPr>
        <w:t>R16T1</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pumila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crenata</w:t>
      </w:r>
    </w:p>
    <w:p w:rsidR="00C653F4" w:rsidRPr="00C653F4" w:rsidRDefault="00C653F4" w:rsidP="00C653F4">
      <w:pPr>
        <w:ind w:left="1440"/>
        <w:rPr>
          <w:rFonts w:asciiTheme="minorHAnsi" w:hAnsiTheme="minorHAnsi"/>
        </w:rPr>
      </w:pPr>
      <w:r w:rsidRPr="00C653F4">
        <w:rPr>
          <w:rFonts w:asciiTheme="minorHAnsi" w:hAnsiTheme="minorHAnsi"/>
        </w:rPr>
        <w:t>'</w:t>
      </w:r>
      <w:r w:rsidRPr="00C653F4">
        <w:rPr>
          <w:rFonts w:asciiTheme="minorHAnsi" w:hAnsiTheme="minorHAnsi"/>
          <w:b/>
        </w:rPr>
        <w:t>Essate-Jap</w:t>
      </w:r>
      <w:r w:rsidRPr="00C653F4">
        <w:rPr>
          <w:rFonts w:asciiTheme="minorHAnsi" w:hAnsiTheme="minorHAnsi"/>
        </w:rPr>
        <w:t xml:space="preserve">'  (=C1), cross #9-34 which was SL R2T1, [‘S8’ of Van Fleet, </w:t>
      </w:r>
      <w:r w:rsidRPr="00C653F4">
        <w:rPr>
          <w:rFonts w:asciiTheme="minorHAnsi" w:hAnsiTheme="minorHAnsi"/>
          <w:i/>
        </w:rPr>
        <w:t>pumila</w:t>
      </w:r>
      <w:r w:rsidRPr="00C653F4">
        <w:rPr>
          <w:rFonts w:asciiTheme="minorHAnsi" w:hAnsiTheme="minorHAnsi"/>
        </w:rPr>
        <w:t xml:space="preserve"> X </w:t>
      </w:r>
      <w:r w:rsidRPr="00C653F4">
        <w:rPr>
          <w:rFonts w:asciiTheme="minorHAnsi" w:hAnsiTheme="minorHAnsi"/>
          <w:i/>
        </w:rPr>
        <w:t>crenata</w:t>
      </w:r>
      <w:r w:rsidRPr="00C653F4">
        <w:rPr>
          <w:rFonts w:asciiTheme="minorHAnsi" w:hAnsiTheme="minorHAnsi"/>
        </w:rPr>
        <w:t>, o.p.] crossed with a Japanese forest-type USDA #78626 in SL R6T11, dense stellate hairs [Santamour peroxidase BB]</w:t>
      </w:r>
    </w:p>
    <w:p w:rsidR="00C653F4" w:rsidRPr="00C653F4" w:rsidRDefault="00C653F4" w:rsidP="00C653F4">
      <w:pPr>
        <w:rPr>
          <w:rFonts w:asciiTheme="minorHAnsi" w:hAnsiTheme="minorHAnsi"/>
          <w:lang w:val="it-IT"/>
        </w:rPr>
      </w:pPr>
      <w:r w:rsidRPr="00C653F4">
        <w:rPr>
          <w:rFonts w:asciiTheme="minorHAnsi" w:hAnsiTheme="minorHAnsi"/>
          <w:lang w:val="it-IT"/>
        </w:rPr>
        <w:t>R16T8-9</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selected Chinese</w:t>
      </w:r>
    </w:p>
    <w:p w:rsidR="00C653F4" w:rsidRPr="00C653F4" w:rsidRDefault="00C653F4" w:rsidP="00C653F4">
      <w:pPr>
        <w:rPr>
          <w:rFonts w:asciiTheme="minorHAnsi" w:hAnsiTheme="minorHAnsi"/>
          <w:lang w:val="it-IT"/>
        </w:rPr>
      </w:pPr>
      <w:r w:rsidRPr="00C653F4">
        <w:rPr>
          <w:rFonts w:asciiTheme="minorHAnsi" w:hAnsiTheme="minorHAnsi"/>
          <w:lang w:val="it-IT"/>
        </w:rPr>
        <w:t>R16T11</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pumila</w:t>
      </w:r>
      <w:r w:rsidRPr="00C653F4">
        <w:rPr>
          <w:rFonts w:asciiTheme="minorHAnsi" w:hAnsiTheme="minorHAnsi"/>
          <w:lang w:val="it-IT"/>
        </w:rPr>
        <w:t xml:space="preserve"> X asheii</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Cross #14-61, R-epsilonT4 X West Spring</w:t>
      </w:r>
    </w:p>
    <w:p w:rsidR="00C653F4" w:rsidRPr="00C653F4" w:rsidRDefault="00C653F4" w:rsidP="00C653F4">
      <w:pPr>
        <w:rPr>
          <w:rFonts w:asciiTheme="minorHAnsi" w:hAnsiTheme="minorHAnsi"/>
        </w:rPr>
      </w:pPr>
      <w:r w:rsidRPr="00C653F4">
        <w:rPr>
          <w:rFonts w:asciiTheme="minorHAnsi" w:hAnsiTheme="minorHAnsi"/>
        </w:rPr>
        <w:t>R17T5-6</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mollissima</w:t>
      </w:r>
      <w:r w:rsidRPr="00C653F4">
        <w:rPr>
          <w:rFonts w:asciiTheme="minorHAnsi" w:hAnsiTheme="minorHAnsi"/>
        </w:rPr>
        <w:t xml:space="preserve">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selected Chinese [Santamour peroxidase AB, BB]</w:t>
      </w:r>
    </w:p>
    <w:p w:rsidR="00C653F4" w:rsidRPr="00C653F4" w:rsidRDefault="00C653F4" w:rsidP="00C653F4">
      <w:pPr>
        <w:rPr>
          <w:rFonts w:asciiTheme="minorHAnsi" w:hAnsiTheme="minorHAnsi"/>
          <w:lang w:val="it-IT"/>
        </w:rPr>
      </w:pPr>
      <w:r w:rsidRPr="00C653F4">
        <w:rPr>
          <w:rFonts w:asciiTheme="minorHAnsi" w:hAnsiTheme="minorHAnsi"/>
          <w:lang w:val="it-IT"/>
        </w:rPr>
        <w:t>R17T9-10</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pumila</w:t>
      </w:r>
      <w:r w:rsidRPr="00C653F4">
        <w:rPr>
          <w:rFonts w:asciiTheme="minorHAnsi" w:hAnsiTheme="minorHAnsi"/>
          <w:lang w:val="it-IT"/>
        </w:rPr>
        <w:t xml:space="preserve"> X alnifolia</w:t>
      </w:r>
    </w:p>
    <w:p w:rsidR="00C653F4" w:rsidRPr="00C653F4" w:rsidRDefault="00C653F4" w:rsidP="00C653F4">
      <w:pPr>
        <w:rPr>
          <w:rFonts w:asciiTheme="minorHAnsi" w:hAnsiTheme="minorHAnsi"/>
          <w:lang w:val="nb-NO"/>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lang w:val="nb-NO"/>
        </w:rPr>
        <w:t>Cross #15-61, R-epsilonT4 X R-betaT3</w:t>
      </w:r>
    </w:p>
    <w:p w:rsidR="00C653F4" w:rsidRPr="00C653F4" w:rsidRDefault="00C653F4" w:rsidP="00C653F4">
      <w:pPr>
        <w:rPr>
          <w:rFonts w:asciiTheme="minorHAnsi" w:hAnsiTheme="minorHAnsi"/>
          <w:lang w:val="it-IT"/>
        </w:rPr>
      </w:pPr>
      <w:r w:rsidRPr="00C653F4">
        <w:rPr>
          <w:rFonts w:asciiTheme="minorHAnsi" w:hAnsiTheme="minorHAnsi"/>
          <w:lang w:val="it-IT"/>
        </w:rPr>
        <w:t>R17T11</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pumila</w:t>
      </w:r>
      <w:r w:rsidRPr="00C653F4">
        <w:rPr>
          <w:rFonts w:asciiTheme="minorHAnsi" w:hAnsiTheme="minorHAnsi"/>
          <w:lang w:val="it-IT"/>
        </w:rPr>
        <w:t xml:space="preserve"> X </w:t>
      </w:r>
      <w:r w:rsidRPr="00C653F4">
        <w:rPr>
          <w:rFonts w:asciiTheme="minorHAnsi" w:hAnsiTheme="minorHAnsi"/>
          <w:i/>
          <w:lang w:val="it-IT"/>
        </w:rPr>
        <w:t>seguinii</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Cross #12-61, R-deltaT4 X SL R3T8, three nuts/bur, perox. AB</w:t>
      </w:r>
    </w:p>
    <w:p w:rsidR="00C653F4" w:rsidRPr="00C653F4" w:rsidRDefault="00C653F4" w:rsidP="00C653F4">
      <w:pPr>
        <w:rPr>
          <w:rFonts w:asciiTheme="minorHAnsi" w:hAnsiTheme="minorHAnsi"/>
          <w:u w:val="single"/>
          <w:lang w:val="it-IT"/>
        </w:rPr>
      </w:pPr>
      <w:r w:rsidRPr="00C653F4">
        <w:rPr>
          <w:rFonts w:asciiTheme="minorHAnsi" w:hAnsiTheme="minorHAnsi"/>
          <w:lang w:val="it-IT"/>
        </w:rPr>
        <w:t>R18T4</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sativa</w:t>
      </w:r>
      <w:r w:rsidRPr="00C653F4">
        <w:rPr>
          <w:rFonts w:asciiTheme="minorHAnsi" w:hAnsiTheme="minorHAnsi"/>
          <w:lang w:val="it-IT"/>
        </w:rPr>
        <w:t xml:space="preserve"> X </w:t>
      </w:r>
      <w:r w:rsidRPr="00C653F4">
        <w:rPr>
          <w:rFonts w:asciiTheme="minorHAnsi" w:hAnsiTheme="minorHAnsi"/>
          <w:i/>
          <w:lang w:val="it-IT"/>
        </w:rPr>
        <w:t>crenata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#17-51; Villa Colombo X GH-4 pollen (USDA)</w:t>
      </w:r>
    </w:p>
    <w:p w:rsidR="00C653F4" w:rsidRPr="00C653F4" w:rsidRDefault="00C653F4" w:rsidP="00C653F4">
      <w:pPr>
        <w:rPr>
          <w:rFonts w:asciiTheme="minorHAnsi" w:hAnsiTheme="minorHAnsi"/>
          <w:lang w:val="it-IT"/>
        </w:rPr>
      </w:pPr>
      <w:r w:rsidRPr="00C653F4">
        <w:rPr>
          <w:rFonts w:asciiTheme="minorHAnsi" w:hAnsiTheme="minorHAnsi"/>
          <w:lang w:val="it-IT"/>
        </w:rPr>
        <w:t>R18T6</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sativa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#32-51, SL R1T15 (</w:t>
      </w:r>
      <w:r w:rsidRPr="00C653F4">
        <w:rPr>
          <w:rFonts w:asciiTheme="minorHAnsi" w:hAnsiTheme="minorHAnsi"/>
          <w:bCs/>
          <w:lang w:val="it-IT"/>
        </w:rPr>
        <w:t>Mahogany</w:t>
      </w:r>
      <w:r w:rsidRPr="00C653F4">
        <w:rPr>
          <w:rFonts w:asciiTheme="minorHAnsi" w:hAnsiTheme="minorHAnsi"/>
          <w:lang w:val="it-IT"/>
        </w:rPr>
        <w:t>) X SL R4T4 (</w:t>
      </w:r>
      <w:r w:rsidRPr="00C653F4">
        <w:rPr>
          <w:rFonts w:asciiTheme="minorHAnsi" w:hAnsiTheme="minorHAnsi"/>
          <w:bCs/>
          <w:lang w:val="it-IT"/>
        </w:rPr>
        <w:t>Hammond '86</w:t>
      </w:r>
      <w:r w:rsidRPr="00C653F4">
        <w:rPr>
          <w:rFonts w:asciiTheme="minorHAnsi" w:hAnsiTheme="minorHAnsi"/>
          <w:lang w:val="it-IT"/>
        </w:rPr>
        <w:t xml:space="preserve"> graft)</w:t>
      </w:r>
    </w:p>
    <w:p w:rsidR="00C653F4" w:rsidRPr="00C653F4" w:rsidRDefault="00C653F4" w:rsidP="00C653F4">
      <w:pPr>
        <w:rPr>
          <w:rFonts w:asciiTheme="minorHAnsi" w:hAnsiTheme="minorHAnsi"/>
          <w:lang w:val="it-IT"/>
        </w:rPr>
      </w:pPr>
      <w:r w:rsidRPr="00C653F4">
        <w:rPr>
          <w:rFonts w:asciiTheme="minorHAnsi" w:hAnsiTheme="minorHAnsi"/>
          <w:lang w:val="it-IT"/>
        </w:rPr>
        <w:t>R20T11</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hybrid</w:t>
      </w:r>
    </w:p>
    <w:p w:rsidR="00C653F4" w:rsidRPr="00C653F4" w:rsidRDefault="00C653F4" w:rsidP="00C653F4">
      <w:pPr>
        <w:rPr>
          <w:rFonts w:asciiTheme="minorHAnsi" w:hAnsiTheme="minorHAnsi"/>
          <w:lang w:val="nb-NO"/>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lang w:val="nb-NO"/>
        </w:rPr>
        <w:t>Cross #18-51, J*JA X J ('M38')</w:t>
      </w:r>
    </w:p>
    <w:p w:rsidR="00C653F4" w:rsidRPr="00C653F4" w:rsidRDefault="00C653F4" w:rsidP="00C653F4">
      <w:pPr>
        <w:rPr>
          <w:rFonts w:asciiTheme="minorHAnsi" w:hAnsiTheme="minorHAnsi"/>
          <w:lang w:val="it-IT"/>
        </w:rPr>
      </w:pPr>
      <w:r w:rsidRPr="00C653F4">
        <w:rPr>
          <w:rFonts w:asciiTheme="minorHAnsi" w:hAnsiTheme="minorHAnsi"/>
          <w:lang w:val="it-IT"/>
        </w:rPr>
        <w:t>R20T12</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mollissima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#1-89, American (farm) R1T7 X Chinese WL R37T7</w:t>
      </w:r>
    </w:p>
    <w:p w:rsidR="00C653F4" w:rsidRPr="00C653F4" w:rsidRDefault="00C653F4" w:rsidP="00C653F4">
      <w:pPr>
        <w:rPr>
          <w:rFonts w:asciiTheme="minorHAnsi" w:hAnsiTheme="minorHAnsi"/>
        </w:rPr>
      </w:pPr>
      <w:r w:rsidRPr="00C653F4">
        <w:rPr>
          <w:rFonts w:asciiTheme="minorHAnsi" w:hAnsiTheme="minorHAnsi"/>
        </w:rPr>
        <w:t>R20T14-19</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#67-61, AC*J X C</w:t>
      </w:r>
    </w:p>
    <w:p w:rsidR="00C653F4" w:rsidRPr="00C653F4" w:rsidRDefault="00C653F4" w:rsidP="00C653F4">
      <w:pPr>
        <w:rPr>
          <w:rFonts w:asciiTheme="minorHAnsi" w:hAnsiTheme="minorHAnsi"/>
          <w:u w:val="single"/>
          <w:lang w:val="it-IT"/>
        </w:rPr>
      </w:pPr>
      <w:r w:rsidRPr="00C653F4">
        <w:rPr>
          <w:rFonts w:asciiTheme="minorHAnsi" w:hAnsiTheme="minorHAnsi"/>
          <w:lang w:val="it-IT"/>
        </w:rPr>
        <w:t>R21T7</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sativa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mollissima</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Cross #50-51, </w:t>
      </w:r>
      <w:smartTag w:uri="urn:schemas-microsoft-com:office:smarttags" w:element="City">
        <w:smartTag w:uri="urn:schemas-microsoft-com:office:smarttags" w:element="place">
          <w:r w:rsidRPr="00C653F4">
            <w:rPr>
              <w:rFonts w:asciiTheme="minorHAnsi" w:hAnsiTheme="minorHAnsi"/>
              <w:bCs/>
            </w:rPr>
            <w:t>Hammond</w:t>
          </w:r>
        </w:smartTag>
      </w:smartTag>
      <w:r w:rsidRPr="00C653F4">
        <w:rPr>
          <w:rFonts w:asciiTheme="minorHAnsi" w:hAnsiTheme="minorHAnsi"/>
          <w:bCs/>
        </w:rPr>
        <w:t xml:space="preserve"> '86</w:t>
      </w:r>
      <w:r w:rsidRPr="00C653F4">
        <w:rPr>
          <w:rFonts w:asciiTheme="minorHAnsi" w:hAnsiTheme="minorHAnsi"/>
        </w:rPr>
        <w:t xml:space="preserve"> grafts at R3T3 and R4T4 X ‘</w:t>
      </w:r>
      <w:r w:rsidRPr="00C653F4">
        <w:rPr>
          <w:rFonts w:asciiTheme="minorHAnsi" w:hAnsiTheme="minorHAnsi"/>
          <w:bCs/>
        </w:rPr>
        <w:t>Mahogany</w:t>
      </w:r>
      <w:r w:rsidRPr="00C653F4">
        <w:rPr>
          <w:rFonts w:asciiTheme="minorHAnsi" w:hAnsiTheme="minorHAnsi"/>
        </w:rPr>
        <w:t xml:space="preserve">’ at </w:t>
      </w:r>
    </w:p>
    <w:p w:rsidR="00C653F4" w:rsidRPr="00C653F4" w:rsidRDefault="00C653F4" w:rsidP="00C653F4">
      <w:pPr>
        <w:ind w:left="720" w:firstLine="720"/>
        <w:rPr>
          <w:rFonts w:asciiTheme="minorHAnsi" w:hAnsiTheme="minorHAnsi"/>
          <w:u w:val="single"/>
        </w:rPr>
      </w:pPr>
      <w:r w:rsidRPr="00C653F4">
        <w:rPr>
          <w:rFonts w:asciiTheme="minorHAnsi" w:hAnsiTheme="minorHAnsi"/>
        </w:rPr>
        <w:t>R1T15</w:t>
      </w:r>
    </w:p>
    <w:p w:rsidR="00C653F4" w:rsidRPr="00C653F4" w:rsidRDefault="00C653F4" w:rsidP="00C653F4">
      <w:pPr>
        <w:rPr>
          <w:rFonts w:asciiTheme="minorHAnsi" w:hAnsiTheme="minorHAnsi"/>
        </w:rPr>
      </w:pPr>
      <w:r w:rsidRPr="00C653F4">
        <w:rPr>
          <w:rFonts w:asciiTheme="minorHAnsi" w:hAnsiTheme="minorHAnsi"/>
        </w:rPr>
        <w:t>R23T1</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#63-60, R13AT7 ("</w:t>
      </w:r>
      <w:smartTag w:uri="urn:schemas-microsoft-com:office:smarttags" w:element="country-region">
        <w:smartTag w:uri="urn:schemas-microsoft-com:office:smarttags" w:element="place">
          <w:r w:rsidRPr="00C653F4">
            <w:rPr>
              <w:rFonts w:asciiTheme="minorHAnsi" w:hAnsiTheme="minorHAnsi"/>
            </w:rPr>
            <w:t>Denmark</w:t>
          </w:r>
        </w:smartTag>
      </w:smartTag>
      <w:r w:rsidRPr="00C653F4">
        <w:rPr>
          <w:rFonts w:asciiTheme="minorHAnsi" w:hAnsiTheme="minorHAnsi"/>
        </w:rPr>
        <w:t xml:space="preserve">") X American R17T7 from J.J.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r>
      <w:smartTag w:uri="urn:schemas-microsoft-com:office:smarttags" w:element="place">
        <w:smartTag w:uri="urn:schemas-microsoft-com:office:smarttags" w:element="City">
          <w:r w:rsidRPr="00C653F4">
            <w:rPr>
              <w:rFonts w:asciiTheme="minorHAnsi" w:hAnsiTheme="minorHAnsi"/>
            </w:rPr>
            <w:t>McKenna</w:t>
          </w:r>
        </w:smartTag>
        <w:r w:rsidRPr="00C653F4">
          <w:rPr>
            <w:rFonts w:asciiTheme="minorHAnsi" w:hAnsiTheme="minorHAnsi"/>
          </w:rPr>
          <w:t xml:space="preserve">, </w:t>
        </w:r>
        <w:smartTag w:uri="urn:schemas-microsoft-com:office:smarttags" w:element="State">
          <w:r w:rsidRPr="00C653F4">
            <w:rPr>
              <w:rFonts w:asciiTheme="minorHAnsi" w:hAnsiTheme="minorHAnsi"/>
            </w:rPr>
            <w:t>PA</w:t>
          </w:r>
        </w:smartTag>
      </w:smartTag>
      <w:r w:rsidRPr="00C653F4">
        <w:rPr>
          <w:rFonts w:asciiTheme="minorHAnsi" w:hAnsiTheme="minorHAnsi"/>
        </w:rPr>
        <w:t xml:space="preserve"> 1938, planted 1960 [Santamour peroxidase AB]</w:t>
      </w:r>
    </w:p>
    <w:p w:rsidR="00C653F4" w:rsidRPr="00C653F4" w:rsidRDefault="00C653F4" w:rsidP="00C653F4">
      <w:pPr>
        <w:rPr>
          <w:rFonts w:asciiTheme="minorHAnsi" w:hAnsiTheme="minorHAnsi"/>
          <w:lang w:val="it-IT"/>
        </w:rPr>
      </w:pPr>
      <w:r w:rsidRPr="00C653F4">
        <w:rPr>
          <w:rFonts w:asciiTheme="minorHAnsi" w:hAnsiTheme="minorHAnsi"/>
          <w:lang w:val="it-IT"/>
        </w:rPr>
        <w:t>R23T10?</w:t>
      </w:r>
      <w:r w:rsidRPr="00C653F4">
        <w:rPr>
          <w:rFonts w:asciiTheme="minorHAnsi" w:hAnsiTheme="minorHAnsi"/>
          <w:lang w:val="it-IT"/>
        </w:rPr>
        <w:tab/>
      </w:r>
    </w:p>
    <w:p w:rsidR="00C653F4" w:rsidRPr="00C653F4" w:rsidRDefault="00C653F4" w:rsidP="00C653F4">
      <w:pPr>
        <w:rPr>
          <w:rFonts w:asciiTheme="minorHAnsi" w:hAnsiTheme="minorHAnsi"/>
          <w:lang w:val="it-IT"/>
        </w:rPr>
      </w:pPr>
      <w:r w:rsidRPr="00C653F4">
        <w:rPr>
          <w:rFonts w:asciiTheme="minorHAnsi" w:hAnsiTheme="minorHAnsi"/>
          <w:lang w:val="it-IT"/>
        </w:rPr>
        <w:t>R23T14-17</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ozarkensis</w:t>
      </w:r>
      <w:r w:rsidRPr="00C653F4">
        <w:rPr>
          <w:rFonts w:asciiTheme="minorHAnsi" w:hAnsiTheme="minorHAnsi"/>
          <w:lang w:val="it-IT"/>
        </w:rPr>
        <w:t xml:space="preserve"> X </w:t>
      </w:r>
      <w:r w:rsidRPr="00C653F4">
        <w:rPr>
          <w:rFonts w:asciiTheme="minorHAnsi" w:hAnsiTheme="minorHAnsi"/>
          <w:i/>
          <w:lang w:val="it-IT"/>
        </w:rPr>
        <w:t>mollissima</w:t>
      </w:r>
    </w:p>
    <w:p w:rsidR="00C653F4" w:rsidRPr="00C653F4" w:rsidRDefault="00C653F4" w:rsidP="00C653F4">
      <w:pPr>
        <w:ind w:left="1440"/>
        <w:rPr>
          <w:rFonts w:asciiTheme="minorHAnsi" w:hAnsiTheme="minorHAnsi"/>
        </w:rPr>
      </w:pPr>
      <w:r w:rsidRPr="00C653F4">
        <w:rPr>
          <w:rFonts w:asciiTheme="minorHAnsi" w:hAnsiTheme="minorHAnsi"/>
        </w:rPr>
        <w:t xml:space="preserve">Cross #18-61, REpT3 X Burbank's </w:t>
      </w:r>
      <w:r w:rsidRPr="00C653F4">
        <w:rPr>
          <w:rFonts w:asciiTheme="minorHAnsi" w:hAnsiTheme="minorHAnsi"/>
          <w:bCs/>
        </w:rPr>
        <w:t>`Miracle'</w:t>
      </w:r>
      <w:r w:rsidRPr="00C653F4">
        <w:rPr>
          <w:rFonts w:asciiTheme="minorHAnsi" w:hAnsiTheme="minorHAnsi"/>
        </w:rPr>
        <w:t xml:space="preserve"> R8T7 graft, planted 1965</w:t>
      </w:r>
    </w:p>
    <w:p w:rsidR="00C653F4" w:rsidRPr="00C653F4" w:rsidRDefault="00C653F4" w:rsidP="00C653F4">
      <w:pPr>
        <w:rPr>
          <w:rFonts w:asciiTheme="minorHAnsi" w:hAnsiTheme="minorHAnsi"/>
        </w:rPr>
      </w:pPr>
      <w:r w:rsidRPr="00C653F4">
        <w:rPr>
          <w:rFonts w:asciiTheme="minorHAnsi" w:hAnsiTheme="minorHAnsi"/>
        </w:rPr>
        <w:t>R23T19</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dentata</w:t>
      </w:r>
      <w:r w:rsidRPr="00C653F4">
        <w:rPr>
          <w:rFonts w:asciiTheme="minorHAnsi" w:hAnsiTheme="minorHAnsi"/>
        </w:rPr>
        <w:t xml:space="preserve"> X </w:t>
      </w:r>
      <w:r w:rsidRPr="00C653F4">
        <w:rPr>
          <w:rFonts w:asciiTheme="minorHAnsi" w:hAnsiTheme="minorHAnsi"/>
          <w:i/>
        </w:rPr>
        <w:t>seguinii</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Cross #37-61, female parent was American, </w:t>
      </w:r>
      <w:smartTag w:uri="urn:schemas-microsoft-com:office:smarttags" w:element="place">
        <w:smartTag w:uri="urn:schemas-microsoft-com:office:smarttags" w:element="City">
          <w:r w:rsidRPr="00C653F4">
            <w:rPr>
              <w:rFonts w:asciiTheme="minorHAnsi" w:hAnsiTheme="minorHAnsi"/>
            </w:rPr>
            <w:t>Roxbury</w:t>
          </w:r>
        </w:smartTag>
        <w:r w:rsidRPr="00C653F4">
          <w:rPr>
            <w:rFonts w:asciiTheme="minorHAnsi" w:hAnsiTheme="minorHAnsi"/>
          </w:rPr>
          <w:t xml:space="preserve">, </w:t>
        </w:r>
        <w:smartTag w:uri="urn:schemas-microsoft-com:office:smarttags" w:element="State">
          <w:r w:rsidRPr="00C653F4">
            <w:rPr>
              <w:rFonts w:asciiTheme="minorHAnsi" w:hAnsiTheme="minorHAnsi"/>
            </w:rPr>
            <w:t>CT</w:t>
          </w:r>
        </w:smartTag>
      </w:smartTag>
      <w:r w:rsidRPr="00C653F4">
        <w:rPr>
          <w:rFonts w:asciiTheme="minorHAnsi" w:hAnsiTheme="minorHAnsi"/>
        </w:rPr>
        <w:t xml:space="preserve"> #5, male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parent was SL R3T8</w:t>
      </w:r>
    </w:p>
    <w:p w:rsidR="00C653F4" w:rsidRPr="00C653F4" w:rsidRDefault="00C653F4" w:rsidP="00C653F4">
      <w:pPr>
        <w:rPr>
          <w:rFonts w:asciiTheme="minorHAnsi" w:hAnsiTheme="minorHAnsi"/>
        </w:rPr>
      </w:pPr>
      <w:r w:rsidRPr="00C653F4">
        <w:rPr>
          <w:rFonts w:asciiTheme="minorHAnsi" w:hAnsiTheme="minorHAnsi"/>
        </w:rPr>
        <w:t>R24T9??</w:t>
      </w:r>
    </w:p>
    <w:p w:rsidR="00C653F4" w:rsidRPr="00C653F4" w:rsidRDefault="00C653F4" w:rsidP="00C653F4">
      <w:pPr>
        <w:rPr>
          <w:rFonts w:asciiTheme="minorHAnsi" w:hAnsiTheme="minorHAnsi"/>
          <w:lang w:val="it-IT"/>
        </w:rPr>
      </w:pPr>
      <w:r w:rsidRPr="00C653F4">
        <w:rPr>
          <w:rFonts w:asciiTheme="minorHAnsi" w:hAnsiTheme="minorHAnsi"/>
          <w:lang w:val="it-IT"/>
        </w:rPr>
        <w:t>R25T5</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iCs/>
          <w:lang w:val="it-IT"/>
        </w:rPr>
        <w:t>alnifolia</w:t>
      </w:r>
      <w:r w:rsidRPr="00C653F4">
        <w:rPr>
          <w:rFonts w:asciiTheme="minorHAnsi" w:hAnsiTheme="minorHAnsi"/>
          <w:lang w:val="it-IT"/>
        </w:rPr>
        <w:t xml:space="preserve"> X </w:t>
      </w:r>
      <w:r w:rsidRPr="00C653F4">
        <w:rPr>
          <w:rFonts w:asciiTheme="minorHAnsi" w:hAnsiTheme="minorHAnsi"/>
          <w:i/>
          <w:lang w:val="it-IT"/>
        </w:rPr>
        <w:t>ozarkensis</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Cross #55-60, R-bettaT3 X R-alphaT2</w:t>
      </w:r>
    </w:p>
    <w:p w:rsidR="00C653F4" w:rsidRPr="00C653F4" w:rsidRDefault="00C653F4" w:rsidP="00C653F4">
      <w:pPr>
        <w:rPr>
          <w:rFonts w:asciiTheme="minorHAnsi" w:hAnsiTheme="minorHAnsi"/>
          <w:lang w:val="it-IT"/>
        </w:rPr>
      </w:pPr>
      <w:r w:rsidRPr="00C653F4">
        <w:rPr>
          <w:rFonts w:asciiTheme="minorHAnsi" w:hAnsiTheme="minorHAnsi"/>
          <w:lang w:val="it-IT"/>
        </w:rPr>
        <w:t>R25T9??</w:t>
      </w:r>
    </w:p>
    <w:p w:rsidR="00C653F4" w:rsidRPr="00C653F4" w:rsidRDefault="00C653F4" w:rsidP="00C653F4">
      <w:pPr>
        <w:rPr>
          <w:rFonts w:asciiTheme="minorHAnsi" w:hAnsiTheme="minorHAnsi"/>
          <w:lang w:val="it-IT"/>
        </w:rPr>
      </w:pPr>
      <w:r w:rsidRPr="00C653F4">
        <w:rPr>
          <w:rFonts w:asciiTheme="minorHAnsi" w:hAnsiTheme="minorHAnsi"/>
          <w:lang w:val="it-IT"/>
        </w:rPr>
        <w:lastRenderedPageBreak/>
        <w:t>R25T14-17</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ozarkensis</w:t>
      </w:r>
      <w:r w:rsidRPr="00C653F4">
        <w:rPr>
          <w:rFonts w:asciiTheme="minorHAnsi" w:hAnsiTheme="minorHAnsi"/>
          <w:lang w:val="it-IT"/>
        </w:rPr>
        <w:t xml:space="preserve"> X </w:t>
      </w:r>
      <w:r w:rsidRPr="00C653F4">
        <w:rPr>
          <w:rFonts w:asciiTheme="minorHAnsi" w:hAnsiTheme="minorHAnsi"/>
          <w:i/>
          <w:lang w:val="it-IT"/>
        </w:rPr>
        <w:t>mollissima</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Cross #18-61, REpT3 X Burbank's </w:t>
      </w:r>
      <w:r w:rsidRPr="00C653F4">
        <w:rPr>
          <w:rFonts w:asciiTheme="minorHAnsi" w:hAnsiTheme="minorHAnsi"/>
          <w:bCs/>
        </w:rPr>
        <w:t>`Miracle'</w:t>
      </w:r>
      <w:r w:rsidRPr="00C653F4">
        <w:rPr>
          <w:rFonts w:asciiTheme="minorHAnsi" w:hAnsiTheme="minorHAnsi"/>
        </w:rPr>
        <w:t xml:space="preserve"> R8T7 graft, one nut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per bur [Santamour peroxidase AB, AA, x, x]</w:t>
      </w:r>
    </w:p>
    <w:p w:rsidR="00C653F4" w:rsidRPr="00C653F4" w:rsidRDefault="00C653F4" w:rsidP="00C653F4">
      <w:pPr>
        <w:rPr>
          <w:rFonts w:asciiTheme="minorHAnsi" w:hAnsiTheme="minorHAnsi"/>
        </w:rPr>
      </w:pPr>
      <w:r w:rsidRPr="00C653F4">
        <w:rPr>
          <w:rFonts w:asciiTheme="minorHAnsi" w:hAnsiTheme="minorHAnsi"/>
        </w:rPr>
        <w:t>R25T10</w:t>
      </w:r>
      <w:r w:rsidRPr="00C653F4">
        <w:rPr>
          <w:rFonts w:asciiTheme="minorHAnsi" w:hAnsiTheme="minorHAnsi"/>
        </w:rPr>
        <w:tab/>
        <w:t>S8*J X S8*J  #2-51  multiple stems</w:t>
      </w:r>
    </w:p>
    <w:p w:rsidR="00C653F4" w:rsidRPr="00C653F4" w:rsidRDefault="00C653F4" w:rsidP="00C653F4">
      <w:pPr>
        <w:rPr>
          <w:rFonts w:asciiTheme="minorHAnsi" w:hAnsiTheme="minorHAnsi"/>
        </w:rPr>
      </w:pPr>
      <w:r w:rsidRPr="00C653F4">
        <w:rPr>
          <w:rFonts w:asciiTheme="minorHAnsi" w:hAnsiTheme="minorHAnsi"/>
        </w:rPr>
        <w:t>R26T8</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#77-51, C*S X C*S, SL R2T11 X SL R10T11</w:t>
      </w:r>
    </w:p>
    <w:p w:rsidR="00C653F4" w:rsidRPr="00C653F4" w:rsidRDefault="00C653F4" w:rsidP="00C653F4">
      <w:pPr>
        <w:rPr>
          <w:rFonts w:asciiTheme="minorHAnsi" w:hAnsiTheme="minorHAnsi"/>
        </w:rPr>
      </w:pPr>
      <w:r w:rsidRPr="00C653F4">
        <w:rPr>
          <w:rFonts w:asciiTheme="minorHAnsi" w:hAnsiTheme="minorHAnsi"/>
        </w:rPr>
        <w:t xml:space="preserve">R26T12 </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#77-51, C*S X C*S, SL R2T11 X SL R10T11</w:t>
      </w:r>
    </w:p>
    <w:p w:rsidR="00C653F4" w:rsidRPr="00C653F4" w:rsidRDefault="00C653F4" w:rsidP="00C653F4">
      <w:pPr>
        <w:rPr>
          <w:rFonts w:asciiTheme="minorHAnsi" w:hAnsiTheme="minorHAnsi"/>
          <w:lang w:val="it-IT"/>
        </w:rPr>
      </w:pPr>
      <w:r w:rsidRPr="00C653F4">
        <w:rPr>
          <w:rFonts w:asciiTheme="minorHAnsi" w:hAnsiTheme="minorHAnsi"/>
          <w:lang w:val="it-IT"/>
        </w:rPr>
        <w:t>R27T14</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#121-60, R1T9 selfed</w:t>
      </w:r>
    </w:p>
    <w:p w:rsidR="00C653F4" w:rsidRPr="00C653F4" w:rsidRDefault="00C653F4" w:rsidP="00C653F4">
      <w:pPr>
        <w:rPr>
          <w:rFonts w:asciiTheme="minorHAnsi" w:hAnsiTheme="minorHAnsi"/>
          <w:lang w:val="it-IT"/>
        </w:rPr>
      </w:pPr>
      <w:r w:rsidRPr="00C653F4">
        <w:rPr>
          <w:rFonts w:asciiTheme="minorHAnsi" w:hAnsiTheme="minorHAnsi"/>
          <w:lang w:val="it-IT"/>
        </w:rPr>
        <w:t>R27T15-16</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ozarkensis</w:t>
      </w:r>
      <w:r w:rsidRPr="00C653F4">
        <w:rPr>
          <w:rFonts w:asciiTheme="minorHAnsi" w:hAnsiTheme="minorHAnsi"/>
          <w:lang w:val="it-IT"/>
        </w:rPr>
        <w:t xml:space="preserve"> X </w:t>
      </w:r>
      <w:r w:rsidRPr="00C653F4">
        <w:rPr>
          <w:rFonts w:asciiTheme="minorHAnsi" w:hAnsiTheme="minorHAnsi"/>
          <w:i/>
          <w:lang w:val="it-IT"/>
        </w:rPr>
        <w:t>alnifolia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#21-60, R-gammaT3 X R-bettaT3 planted 1965</w:t>
      </w:r>
    </w:p>
    <w:p w:rsidR="00C653F4" w:rsidRPr="00C653F4" w:rsidRDefault="00C653F4" w:rsidP="00C653F4">
      <w:pPr>
        <w:rPr>
          <w:rFonts w:asciiTheme="minorHAnsi" w:hAnsiTheme="minorHAnsi"/>
          <w:lang w:val="it-IT"/>
        </w:rPr>
      </w:pPr>
      <w:r w:rsidRPr="00C653F4">
        <w:rPr>
          <w:rFonts w:asciiTheme="minorHAnsi" w:hAnsiTheme="minorHAnsi"/>
          <w:lang w:val="it-IT"/>
        </w:rPr>
        <w:t>R27T17-18</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hybrid</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#62-60, R13AT3 "Lindholm" (Denmark) X Roxbury #1</w:t>
      </w:r>
    </w:p>
    <w:p w:rsidR="00C653F4" w:rsidRPr="00C653F4" w:rsidRDefault="00C653F4" w:rsidP="00C653F4">
      <w:pPr>
        <w:rPr>
          <w:rFonts w:asciiTheme="minorHAnsi" w:hAnsiTheme="minorHAnsi"/>
          <w:lang w:val="it-IT"/>
        </w:rPr>
      </w:pPr>
      <w:r w:rsidRPr="00C653F4">
        <w:rPr>
          <w:rFonts w:asciiTheme="minorHAnsi" w:hAnsiTheme="minorHAnsi"/>
          <w:lang w:val="it-IT"/>
        </w:rPr>
        <w:t>R27T19</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pumila</w:t>
      </w:r>
      <w:r w:rsidRPr="00C653F4">
        <w:rPr>
          <w:rFonts w:asciiTheme="minorHAnsi" w:hAnsiTheme="minorHAnsi"/>
          <w:lang w:val="it-IT"/>
        </w:rPr>
        <w:t xml:space="preserve"> </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#41-61, Roxbury #1 X R-epsilonT4</w:t>
      </w:r>
    </w:p>
    <w:p w:rsidR="00C653F4" w:rsidRPr="00C653F4" w:rsidRDefault="00C653F4" w:rsidP="00C653F4">
      <w:pPr>
        <w:rPr>
          <w:rFonts w:asciiTheme="minorHAnsi" w:hAnsiTheme="minorHAnsi"/>
          <w:lang w:val="it-IT"/>
        </w:rPr>
      </w:pPr>
      <w:r w:rsidRPr="00C653F4">
        <w:rPr>
          <w:rFonts w:asciiTheme="minorHAnsi" w:hAnsiTheme="minorHAnsi"/>
          <w:lang w:val="it-IT"/>
        </w:rPr>
        <w:t>R28T7</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sativa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graft V57 of R5T13 </w:t>
      </w:r>
      <w:r w:rsidRPr="00C653F4">
        <w:rPr>
          <w:rFonts w:asciiTheme="minorHAnsi" w:hAnsiTheme="minorHAnsi"/>
          <w:b/>
        </w:rPr>
        <w:t>`Sleeping Giant'</w:t>
      </w:r>
      <w:r w:rsidRPr="00C653F4">
        <w:rPr>
          <w:rFonts w:asciiTheme="minorHAnsi" w:hAnsiTheme="minorHAnsi"/>
        </w:rPr>
        <w:t xml:space="preserve"> (=C2), 1953</w:t>
      </w:r>
    </w:p>
    <w:p w:rsidR="00C653F4" w:rsidRPr="00C653F4" w:rsidRDefault="00C653F4" w:rsidP="00C653F4">
      <w:pPr>
        <w:rPr>
          <w:rFonts w:asciiTheme="minorHAnsi" w:hAnsiTheme="minorHAnsi"/>
          <w:lang w:val="it-IT"/>
        </w:rPr>
      </w:pPr>
      <w:r w:rsidRPr="00C653F4">
        <w:rPr>
          <w:rFonts w:asciiTheme="minorHAnsi" w:hAnsiTheme="minorHAnsi"/>
          <w:lang w:val="it-IT"/>
        </w:rPr>
        <w:t>R29T1</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hybrid</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#87-60, E(?) X J</w:t>
      </w:r>
    </w:p>
    <w:p w:rsidR="00C653F4" w:rsidRPr="00C653F4" w:rsidRDefault="00C653F4" w:rsidP="00C653F4">
      <w:pPr>
        <w:rPr>
          <w:rFonts w:asciiTheme="minorHAnsi" w:hAnsiTheme="minorHAnsi"/>
          <w:lang w:val="it-IT"/>
        </w:rPr>
      </w:pPr>
      <w:r w:rsidRPr="00C653F4">
        <w:rPr>
          <w:rFonts w:asciiTheme="minorHAnsi" w:hAnsiTheme="minorHAnsi"/>
          <w:lang w:val="it-IT"/>
        </w:rPr>
        <w:t>R29T3</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hybrid</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Graft V59 X J XJ*A</w:t>
      </w:r>
    </w:p>
    <w:p w:rsidR="00C653F4" w:rsidRPr="00C653F4" w:rsidRDefault="00C653F4" w:rsidP="00C653F4">
      <w:pPr>
        <w:rPr>
          <w:rFonts w:asciiTheme="minorHAnsi" w:hAnsiTheme="minorHAnsi"/>
          <w:lang w:val="it-IT"/>
        </w:rPr>
      </w:pPr>
      <w:r w:rsidRPr="00C653F4">
        <w:rPr>
          <w:rFonts w:asciiTheme="minorHAnsi" w:hAnsiTheme="minorHAnsi"/>
          <w:lang w:val="it-IT"/>
        </w:rPr>
        <w:t>R29T5</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hybrid</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#15-53 of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mollissima</w:t>
      </w:r>
    </w:p>
    <w:p w:rsidR="00C653F4" w:rsidRPr="00C653F4" w:rsidRDefault="00C653F4" w:rsidP="00C653F4">
      <w:pPr>
        <w:rPr>
          <w:rFonts w:asciiTheme="minorHAnsi" w:hAnsiTheme="minorHAnsi"/>
        </w:rPr>
      </w:pPr>
      <w:r w:rsidRPr="00C653F4">
        <w:rPr>
          <w:rFonts w:asciiTheme="minorHAnsi" w:hAnsiTheme="minorHAnsi"/>
        </w:rPr>
        <w:t>R29T7</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Graft V56 of C5</w:t>
      </w:r>
    </w:p>
    <w:p w:rsidR="00C653F4" w:rsidRPr="00C653F4" w:rsidRDefault="00C653F4" w:rsidP="00C653F4">
      <w:pPr>
        <w:rPr>
          <w:rFonts w:asciiTheme="minorHAnsi" w:hAnsiTheme="minorHAnsi"/>
        </w:rPr>
      </w:pPr>
      <w:r w:rsidRPr="00C653F4">
        <w:rPr>
          <w:rFonts w:asciiTheme="minorHAnsi" w:hAnsiTheme="minorHAnsi"/>
        </w:rPr>
        <w:t>R29T9</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#63-60, R13AT7 "Lindholm" (</w:t>
      </w:r>
      <w:smartTag w:uri="urn:schemas-microsoft-com:office:smarttags" w:element="country-region">
        <w:smartTag w:uri="urn:schemas-microsoft-com:office:smarttags" w:element="place">
          <w:r w:rsidRPr="00C653F4">
            <w:rPr>
              <w:rFonts w:asciiTheme="minorHAnsi" w:hAnsiTheme="minorHAnsi"/>
            </w:rPr>
            <w:t>Denmark</w:t>
          </w:r>
        </w:smartTag>
      </w:smartTag>
      <w:r w:rsidRPr="00C653F4">
        <w:rPr>
          <w:rFonts w:asciiTheme="minorHAnsi" w:hAnsiTheme="minorHAnsi"/>
        </w:rPr>
        <w:t>) X R17T7 (</w:t>
      </w:r>
      <w:r w:rsidRPr="00C653F4">
        <w:rPr>
          <w:rFonts w:asciiTheme="minorHAnsi" w:hAnsiTheme="minorHAnsi"/>
          <w:i/>
        </w:rPr>
        <w:t>ashei</w:t>
      </w:r>
      <w:r w:rsidRPr="00C653F4">
        <w:rPr>
          <w:rFonts w:asciiTheme="minorHAnsi" w:hAnsiTheme="minorHAnsi"/>
        </w:rPr>
        <w:t>)</w:t>
      </w:r>
    </w:p>
    <w:p w:rsidR="00C653F4" w:rsidRPr="00C653F4" w:rsidRDefault="00C653F4" w:rsidP="00C653F4">
      <w:pPr>
        <w:rPr>
          <w:rFonts w:asciiTheme="minorHAnsi" w:hAnsiTheme="minorHAnsi"/>
        </w:rPr>
      </w:pPr>
      <w:r w:rsidRPr="00C653F4">
        <w:rPr>
          <w:rFonts w:asciiTheme="minorHAnsi" w:hAnsiTheme="minorHAnsi"/>
        </w:rPr>
        <w:t>R29T11</w:t>
      </w:r>
      <w:r w:rsidRPr="00C653F4">
        <w:rPr>
          <w:rFonts w:asciiTheme="minorHAnsi" w:hAnsiTheme="minorHAnsi"/>
        </w:rPr>
        <w:tab/>
        <w:t xml:space="preserve">unknown </w:t>
      </w:r>
      <w:r w:rsidRPr="00C653F4">
        <w:rPr>
          <w:rFonts w:asciiTheme="minorHAnsi" w:hAnsiTheme="minorHAnsi"/>
          <w:i/>
        </w:rPr>
        <w:t>mollissima</w:t>
      </w:r>
    </w:p>
    <w:p w:rsidR="00C653F4" w:rsidRPr="00C653F4" w:rsidRDefault="00C653F4" w:rsidP="00C653F4">
      <w:pPr>
        <w:rPr>
          <w:rFonts w:asciiTheme="minorHAnsi" w:hAnsiTheme="minorHAnsi"/>
          <w:lang w:val="it-IT"/>
        </w:rPr>
      </w:pPr>
      <w:r w:rsidRPr="00C653F4">
        <w:rPr>
          <w:rFonts w:asciiTheme="minorHAnsi" w:hAnsiTheme="minorHAnsi"/>
        </w:rPr>
        <w:tab/>
      </w:r>
      <w:r w:rsidRPr="00C653F4">
        <w:rPr>
          <w:rFonts w:asciiTheme="minorHAnsi" w:hAnsiTheme="minorHAnsi"/>
        </w:rPr>
        <w:tab/>
      </w:r>
      <w:r w:rsidRPr="00C653F4">
        <w:rPr>
          <w:rFonts w:asciiTheme="minorHAnsi" w:hAnsiTheme="minorHAnsi"/>
          <w:lang w:val="it-IT"/>
        </w:rPr>
        <w:t>[Santamour peroxidase AA]</w:t>
      </w:r>
    </w:p>
    <w:p w:rsidR="00C653F4" w:rsidRPr="00C653F4" w:rsidRDefault="00C653F4" w:rsidP="00C653F4">
      <w:pPr>
        <w:rPr>
          <w:rFonts w:asciiTheme="minorHAnsi" w:hAnsiTheme="minorHAnsi"/>
          <w:lang w:val="it-IT"/>
        </w:rPr>
      </w:pPr>
      <w:r w:rsidRPr="00C653F4">
        <w:rPr>
          <w:rFonts w:asciiTheme="minorHAnsi" w:hAnsiTheme="minorHAnsi"/>
          <w:lang w:val="it-IT"/>
        </w:rPr>
        <w:t>R29T14</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ozarkensis</w:t>
      </w:r>
      <w:r w:rsidRPr="00C653F4">
        <w:rPr>
          <w:rFonts w:asciiTheme="minorHAnsi" w:hAnsiTheme="minorHAnsi"/>
          <w:lang w:val="it-IT"/>
        </w:rPr>
        <w:t xml:space="preserve"> X </w:t>
      </w:r>
      <w:r w:rsidRPr="00C653F4">
        <w:rPr>
          <w:rFonts w:asciiTheme="minorHAnsi" w:hAnsiTheme="minorHAnsi"/>
          <w:i/>
          <w:iCs/>
          <w:lang w:val="it-IT"/>
        </w:rPr>
        <w:t>C</w:t>
      </w:r>
      <w:r w:rsidRPr="00C653F4">
        <w:rPr>
          <w:rFonts w:asciiTheme="minorHAnsi" w:hAnsiTheme="minorHAnsi"/>
          <w:lang w:val="it-IT"/>
        </w:rPr>
        <w:t xml:space="preserve">. </w:t>
      </w:r>
      <w:r w:rsidRPr="00C653F4">
        <w:rPr>
          <w:rFonts w:asciiTheme="minorHAnsi" w:hAnsiTheme="minorHAnsi"/>
          <w:i/>
          <w:lang w:val="it-IT"/>
        </w:rPr>
        <w:t>seguinii</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Cross #23-60, R-alphaT2 X R3T8 [Santamour peroxidase AB]</w:t>
      </w:r>
    </w:p>
    <w:p w:rsidR="00C653F4" w:rsidRPr="00C653F4" w:rsidRDefault="00C653F4" w:rsidP="00C653F4">
      <w:pPr>
        <w:rPr>
          <w:rFonts w:asciiTheme="minorHAnsi" w:hAnsiTheme="minorHAnsi"/>
        </w:rPr>
      </w:pPr>
    </w:p>
    <w:p w:rsidR="00C653F4" w:rsidRPr="00C653F4" w:rsidRDefault="00C653F4" w:rsidP="00C653F4">
      <w:pPr>
        <w:rPr>
          <w:rFonts w:asciiTheme="minorHAnsi" w:hAnsiTheme="minorHAnsi"/>
        </w:rPr>
      </w:pPr>
      <w:r w:rsidRPr="00C653F4">
        <w:rPr>
          <w:rFonts w:asciiTheme="minorHAnsi" w:hAnsiTheme="minorHAnsi"/>
        </w:rPr>
        <w:t>R29T16</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henryi</w:t>
      </w:r>
      <w:r w:rsidRPr="00C653F4">
        <w:rPr>
          <w:rFonts w:asciiTheme="minorHAnsi" w:hAnsiTheme="minorHAnsi"/>
        </w:rPr>
        <w:t xml:space="preserve"> X </w:t>
      </w:r>
      <w:r w:rsidRPr="00C653F4">
        <w:rPr>
          <w:rFonts w:asciiTheme="minorHAnsi" w:hAnsiTheme="minorHAnsi"/>
          <w:i/>
        </w:rPr>
        <w:t>ozarkensis</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#4-60, R32T1 X R-gammaT3 [Santamour peroxidase AB]</w:t>
      </w:r>
    </w:p>
    <w:p w:rsidR="00C653F4" w:rsidRPr="00C653F4" w:rsidRDefault="00C653F4" w:rsidP="00C653F4">
      <w:pPr>
        <w:rPr>
          <w:rFonts w:asciiTheme="minorHAnsi" w:hAnsiTheme="minorHAnsi"/>
          <w:lang w:val="it-IT"/>
        </w:rPr>
      </w:pPr>
      <w:r w:rsidRPr="00C653F4">
        <w:rPr>
          <w:rFonts w:asciiTheme="minorHAnsi" w:hAnsiTheme="minorHAnsi"/>
          <w:lang w:val="it-IT"/>
        </w:rPr>
        <w:t>R29T17</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ozarkensis</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sativa</w:t>
      </w:r>
      <w:r w:rsidRPr="00C653F4">
        <w:rPr>
          <w:rFonts w:asciiTheme="minorHAnsi" w:hAnsiTheme="minorHAnsi"/>
          <w:lang w:val="it-IT"/>
        </w:rPr>
        <w:t>)</w:t>
      </w:r>
    </w:p>
    <w:p w:rsidR="00C653F4" w:rsidRPr="00C653F4" w:rsidRDefault="00C653F4" w:rsidP="00C653F4">
      <w:pPr>
        <w:rPr>
          <w:rFonts w:asciiTheme="minorHAnsi" w:hAnsiTheme="minorHAnsi"/>
          <w:lang w:val="nb-NO"/>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lang w:val="nb-NO"/>
        </w:rPr>
        <w:t xml:space="preserve">Cross #37-60, R-gammaT3 X </w:t>
      </w:r>
      <w:r w:rsidRPr="00C653F4">
        <w:rPr>
          <w:rFonts w:asciiTheme="minorHAnsi" w:hAnsiTheme="minorHAnsi"/>
          <w:bCs/>
          <w:lang w:val="nb-NO"/>
        </w:rPr>
        <w:t>M82</w:t>
      </w:r>
      <w:r w:rsidRPr="00C653F4">
        <w:rPr>
          <w:rFonts w:asciiTheme="minorHAnsi" w:hAnsiTheme="minorHAnsi"/>
          <w:lang w:val="nb-NO"/>
        </w:rPr>
        <w:t xml:space="preserve"> (graft V84) Solignat says latter </w:t>
      </w:r>
    </w:p>
    <w:p w:rsidR="00C653F4" w:rsidRPr="00C653F4" w:rsidRDefault="00C653F4" w:rsidP="00C653F4">
      <w:pPr>
        <w:rPr>
          <w:rFonts w:asciiTheme="minorHAnsi" w:hAnsiTheme="minorHAnsi"/>
        </w:rPr>
      </w:pPr>
      <w:r w:rsidRPr="00C653F4">
        <w:rPr>
          <w:rFonts w:asciiTheme="minorHAnsi" w:hAnsiTheme="minorHAnsi"/>
          <w:lang w:val="nb-NO"/>
        </w:rPr>
        <w:tab/>
      </w:r>
      <w:r w:rsidRPr="00C653F4">
        <w:rPr>
          <w:rFonts w:asciiTheme="minorHAnsi" w:hAnsiTheme="minorHAnsi"/>
          <w:lang w:val="nb-NO"/>
        </w:rPr>
        <w:tab/>
      </w:r>
      <w:r w:rsidRPr="00C653F4">
        <w:rPr>
          <w:rFonts w:asciiTheme="minorHAnsi" w:hAnsiTheme="minorHAnsi"/>
        </w:rPr>
        <w:t xml:space="preserve">"not vigorous or blight resistant, large nuts, flavor not very sweet" </w:t>
      </w:r>
    </w:p>
    <w:p w:rsidR="00C653F4" w:rsidRPr="00C653F4" w:rsidRDefault="00C653F4" w:rsidP="00C653F4">
      <w:pPr>
        <w:rPr>
          <w:rFonts w:asciiTheme="minorHAnsi" w:hAnsiTheme="minorHAnsi"/>
          <w:lang w:val="it-IT"/>
        </w:rPr>
      </w:pPr>
      <w:r w:rsidRPr="00C653F4">
        <w:rPr>
          <w:rFonts w:asciiTheme="minorHAnsi" w:hAnsiTheme="minorHAnsi"/>
        </w:rPr>
        <w:tab/>
      </w:r>
      <w:r w:rsidRPr="00C653F4">
        <w:rPr>
          <w:rFonts w:asciiTheme="minorHAnsi" w:hAnsiTheme="minorHAnsi"/>
        </w:rPr>
        <w:tab/>
      </w:r>
      <w:r w:rsidRPr="00C653F4">
        <w:rPr>
          <w:rFonts w:asciiTheme="minorHAnsi" w:hAnsiTheme="minorHAnsi"/>
          <w:lang w:val="it-IT"/>
        </w:rPr>
        <w:t>[Santamour peroxidase AB]</w:t>
      </w:r>
    </w:p>
    <w:p w:rsidR="00C653F4" w:rsidRPr="00C653F4" w:rsidRDefault="00C653F4" w:rsidP="00C653F4">
      <w:pPr>
        <w:rPr>
          <w:rFonts w:asciiTheme="minorHAnsi" w:hAnsiTheme="minorHAnsi"/>
          <w:lang w:val="it-IT"/>
        </w:rPr>
      </w:pPr>
      <w:r w:rsidRPr="00C653F4">
        <w:rPr>
          <w:rFonts w:asciiTheme="minorHAnsi" w:hAnsiTheme="minorHAnsi"/>
          <w:lang w:val="it-IT"/>
        </w:rPr>
        <w:t>R29T19</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seguinii</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Cross #47-60, Roxbury #3 X R3T8</w:t>
      </w:r>
    </w:p>
    <w:p w:rsidR="00C653F4" w:rsidRPr="00C653F4" w:rsidRDefault="00C653F4" w:rsidP="00C653F4">
      <w:pPr>
        <w:rPr>
          <w:rFonts w:asciiTheme="minorHAnsi" w:hAnsiTheme="minorHAnsi"/>
        </w:rPr>
      </w:pPr>
      <w:r w:rsidRPr="00C653F4">
        <w:rPr>
          <w:rFonts w:asciiTheme="minorHAnsi" w:hAnsiTheme="minorHAnsi"/>
        </w:rPr>
        <w:t>R30T9 &amp; 11</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ozarkensis</w:t>
      </w:r>
      <w:r w:rsidRPr="00C653F4">
        <w:rPr>
          <w:rFonts w:asciiTheme="minorHAnsi" w:hAnsiTheme="minorHAnsi"/>
        </w:rPr>
        <w:t xml:space="preserve"> X </w:t>
      </w:r>
      <w:r w:rsidRPr="00C653F4">
        <w:rPr>
          <w:rFonts w:asciiTheme="minorHAnsi" w:hAnsiTheme="minorHAnsi"/>
          <w:i/>
        </w:rPr>
        <w:t>dentata</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Cross #35-60, R-gammaT3 X Roxbury #1 nuts one or two per bur, </w:t>
      </w:r>
    </w:p>
    <w:p w:rsidR="00C653F4" w:rsidRPr="00C653F4" w:rsidRDefault="00C653F4" w:rsidP="00C653F4">
      <w:pPr>
        <w:rPr>
          <w:rFonts w:asciiTheme="minorHAnsi" w:hAnsiTheme="minorHAnsi"/>
          <w:lang w:val="it-IT"/>
        </w:rPr>
      </w:pPr>
      <w:r w:rsidRPr="00C653F4">
        <w:rPr>
          <w:rFonts w:asciiTheme="minorHAnsi" w:hAnsiTheme="minorHAnsi"/>
        </w:rPr>
        <w:tab/>
      </w:r>
      <w:r w:rsidRPr="00C653F4">
        <w:rPr>
          <w:rFonts w:asciiTheme="minorHAnsi" w:hAnsiTheme="minorHAnsi"/>
        </w:rPr>
        <w:tab/>
      </w:r>
      <w:r w:rsidRPr="00C653F4">
        <w:rPr>
          <w:rFonts w:asciiTheme="minorHAnsi" w:hAnsiTheme="minorHAnsi"/>
          <w:lang w:val="it-IT"/>
        </w:rPr>
        <w:t>and one per bur</w:t>
      </w:r>
    </w:p>
    <w:p w:rsidR="00C653F4" w:rsidRPr="00C653F4" w:rsidRDefault="00C653F4" w:rsidP="00C653F4">
      <w:pPr>
        <w:rPr>
          <w:rFonts w:asciiTheme="minorHAnsi" w:hAnsiTheme="minorHAnsi"/>
          <w:lang w:val="it-IT"/>
        </w:rPr>
      </w:pPr>
      <w:r w:rsidRPr="00C653F4">
        <w:rPr>
          <w:rFonts w:asciiTheme="minorHAnsi" w:hAnsiTheme="minorHAnsi"/>
          <w:lang w:val="it-IT"/>
        </w:rPr>
        <w:lastRenderedPageBreak/>
        <w:t>R30T13-14</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ozarkensis</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Cross #67-60, Roxbury #1 X R-gammaT3 nuts one or two per bur,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and one, two, or three per bur [Santamour peroxidase AA, </w:t>
      </w:r>
      <w:r w:rsidRPr="00C653F4">
        <w:rPr>
          <w:rFonts w:asciiTheme="minorHAnsi" w:hAnsiTheme="minorHAnsi"/>
          <w:b/>
        </w:rPr>
        <w:t>x</w:t>
      </w:r>
      <w:r w:rsidRPr="00C653F4">
        <w:rPr>
          <w:rFonts w:asciiTheme="minorHAnsi" w:hAnsiTheme="minorHAnsi"/>
        </w:rPr>
        <w:t>]</w:t>
      </w:r>
    </w:p>
    <w:p w:rsidR="00C653F4" w:rsidRPr="00C653F4" w:rsidRDefault="00C653F4" w:rsidP="00C653F4">
      <w:pPr>
        <w:rPr>
          <w:rFonts w:asciiTheme="minorHAnsi" w:hAnsiTheme="minorHAnsi"/>
          <w:lang w:val="it-IT"/>
        </w:rPr>
      </w:pPr>
      <w:r w:rsidRPr="00C653F4">
        <w:rPr>
          <w:rFonts w:asciiTheme="minorHAnsi" w:hAnsiTheme="minorHAnsi"/>
          <w:lang w:val="it-IT"/>
        </w:rPr>
        <w:t>R30T15-16</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ashei</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Cross #68-60, Roxbury #1 X West Spring, nuts one per bur and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three per bur [Santamour peroxidase AA, AA]</w:t>
      </w:r>
    </w:p>
    <w:p w:rsidR="00C653F4" w:rsidRPr="00C653F4" w:rsidRDefault="00C653F4" w:rsidP="00C653F4">
      <w:pPr>
        <w:rPr>
          <w:rFonts w:asciiTheme="minorHAnsi" w:hAnsiTheme="minorHAnsi"/>
        </w:rPr>
      </w:pPr>
      <w:r w:rsidRPr="00C653F4">
        <w:rPr>
          <w:rFonts w:asciiTheme="minorHAnsi" w:hAnsiTheme="minorHAnsi"/>
        </w:rPr>
        <w:t>R30T17-(18)</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ozarkensis</w:t>
      </w:r>
      <w:r w:rsidRPr="00C653F4">
        <w:rPr>
          <w:rFonts w:asciiTheme="minorHAnsi" w:hAnsiTheme="minorHAnsi"/>
        </w:rPr>
        <w:t xml:space="preserve"> X </w:t>
      </w:r>
      <w:r w:rsidRPr="00C653F4">
        <w:rPr>
          <w:rFonts w:asciiTheme="minorHAnsi" w:hAnsiTheme="minorHAnsi"/>
          <w:i/>
        </w:rPr>
        <w:t>henryi</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Cross #5-60, R-gammaT3 X R32T1 [Santamour peroxidase AB, </w:t>
      </w:r>
      <w:r w:rsidRPr="00C653F4">
        <w:rPr>
          <w:rFonts w:asciiTheme="minorHAnsi" w:hAnsiTheme="minorHAnsi"/>
          <w:bCs/>
        </w:rPr>
        <w:t>BB</w:t>
      </w:r>
      <w:r w:rsidRPr="00C653F4">
        <w:rPr>
          <w:rFonts w:asciiTheme="minorHAnsi" w:hAnsiTheme="minorHAnsi"/>
        </w:rPr>
        <w:t>]</w:t>
      </w:r>
    </w:p>
    <w:p w:rsidR="00C653F4" w:rsidRPr="00C653F4" w:rsidRDefault="00C653F4" w:rsidP="00C653F4">
      <w:pPr>
        <w:rPr>
          <w:rFonts w:asciiTheme="minorHAnsi" w:hAnsiTheme="minorHAnsi"/>
          <w:color w:val="FF0000"/>
        </w:rPr>
      </w:pPr>
      <w:r w:rsidRPr="00C653F4">
        <w:rPr>
          <w:rFonts w:asciiTheme="minorHAnsi" w:hAnsiTheme="minorHAnsi"/>
        </w:rPr>
        <w:tab/>
      </w:r>
      <w:r w:rsidRPr="00C653F4">
        <w:rPr>
          <w:rFonts w:asciiTheme="minorHAnsi" w:hAnsiTheme="minorHAnsi"/>
        </w:rPr>
        <w:tab/>
      </w:r>
      <w:r w:rsidRPr="00C653F4">
        <w:rPr>
          <w:rFonts w:asciiTheme="minorHAnsi" w:hAnsiTheme="minorHAnsi"/>
          <w:color w:val="FF0000"/>
        </w:rPr>
        <w:t xml:space="preserve">lower leaf few long simple hairs on all veins, glands, appressed stellate hairs </w:t>
      </w:r>
    </w:p>
    <w:p w:rsidR="00C653F4" w:rsidRPr="00C653F4" w:rsidRDefault="00C653F4" w:rsidP="00C653F4">
      <w:pPr>
        <w:ind w:left="720" w:firstLine="720"/>
        <w:rPr>
          <w:rFonts w:asciiTheme="minorHAnsi" w:hAnsiTheme="minorHAnsi"/>
          <w:color w:val="FF0000"/>
        </w:rPr>
      </w:pPr>
      <w:r w:rsidRPr="00C653F4">
        <w:rPr>
          <w:rFonts w:asciiTheme="minorHAnsi" w:hAnsiTheme="minorHAnsi"/>
          <w:color w:val="FF0000"/>
        </w:rPr>
        <w:t>between veins, top leaf few long simple hairs on veins</w:t>
      </w:r>
    </w:p>
    <w:p w:rsidR="00C653F4" w:rsidRPr="00C653F4" w:rsidRDefault="00C653F4" w:rsidP="00C653F4">
      <w:pPr>
        <w:rPr>
          <w:rFonts w:asciiTheme="minorHAnsi" w:hAnsiTheme="minorHAnsi"/>
          <w:lang w:val="it-IT"/>
        </w:rPr>
      </w:pPr>
      <w:r w:rsidRPr="00C653F4">
        <w:rPr>
          <w:rFonts w:asciiTheme="minorHAnsi" w:hAnsiTheme="minorHAnsi"/>
          <w:lang w:val="it-IT"/>
        </w:rPr>
        <w:t>R30T19</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Mahogany at R1T15, selfed, #122-60</w:t>
      </w:r>
    </w:p>
    <w:p w:rsidR="00C653F4" w:rsidRPr="00C653F4" w:rsidRDefault="00C653F4" w:rsidP="00C653F4">
      <w:pPr>
        <w:rPr>
          <w:rFonts w:asciiTheme="minorHAnsi" w:hAnsiTheme="minorHAnsi"/>
          <w:lang w:val="it-IT"/>
        </w:rPr>
      </w:pPr>
    </w:p>
    <w:p w:rsidR="00C653F4" w:rsidRPr="00C653F4" w:rsidRDefault="00C653F4" w:rsidP="00C653F4">
      <w:pPr>
        <w:jc w:val="center"/>
        <w:rPr>
          <w:rFonts w:asciiTheme="minorHAnsi" w:hAnsiTheme="minorHAnsi"/>
        </w:rPr>
      </w:pPr>
      <w:smartTag w:uri="urn:schemas-microsoft-com:office:smarttags" w:element="place">
        <w:r w:rsidRPr="00C653F4">
          <w:rPr>
            <w:rFonts w:asciiTheme="minorHAnsi" w:hAnsiTheme="minorHAnsi"/>
            <w:b/>
          </w:rPr>
          <w:t>WEST LOT</w:t>
        </w:r>
      </w:smartTag>
    </w:p>
    <w:p w:rsidR="00C653F4" w:rsidRPr="00C653F4" w:rsidRDefault="00C653F4" w:rsidP="00C653F4">
      <w:pPr>
        <w:rPr>
          <w:rFonts w:asciiTheme="minorHAnsi" w:hAnsiTheme="minorHAnsi"/>
        </w:rPr>
      </w:pPr>
    </w:p>
    <w:p w:rsidR="00C653F4" w:rsidRPr="00C653F4" w:rsidRDefault="00C653F4" w:rsidP="00C653F4">
      <w:pPr>
        <w:rPr>
          <w:rFonts w:asciiTheme="minorHAnsi" w:hAnsiTheme="minorHAnsi"/>
          <w:u w:val="single"/>
        </w:rPr>
      </w:pPr>
      <w:r w:rsidRPr="00C653F4">
        <w:rPr>
          <w:rFonts w:asciiTheme="minorHAnsi" w:hAnsiTheme="minorHAnsi"/>
        </w:rPr>
        <w:t xml:space="preserve">FIRST TREE ON RIGHT </w:t>
      </w:r>
      <w:r w:rsidRPr="00C653F4">
        <w:rPr>
          <w:rFonts w:asciiTheme="minorHAnsi" w:hAnsiTheme="minorHAnsi"/>
          <w:u w:val="single"/>
        </w:rPr>
        <w:t>AT TOP OF NORTH PATH</w:t>
      </w:r>
    </w:p>
    <w:p w:rsidR="00C653F4" w:rsidRPr="00C653F4" w:rsidRDefault="00C653F4" w:rsidP="00C653F4">
      <w:pPr>
        <w:rPr>
          <w:rFonts w:asciiTheme="minorHAnsi" w:hAnsiTheme="minorHAnsi"/>
        </w:rPr>
      </w:pPr>
      <w:r w:rsidRPr="00C653F4">
        <w:rPr>
          <w:rFonts w:asciiTheme="minorHAnsi" w:hAnsiTheme="minorHAnsi"/>
        </w:rPr>
        <w:t>R32T1</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henryi</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USDA #104058 (FP #HE</w:t>
      </w:r>
      <w:r w:rsidRPr="00C653F4">
        <w:rPr>
          <w:rFonts w:asciiTheme="minorHAnsi" w:hAnsiTheme="minorHAnsi" w:cs="Arial"/>
        </w:rPr>
        <w:t>), Hsiaohsing, Anhwei Prov,</w:t>
      </w:r>
      <w:r w:rsidRPr="00C653F4">
        <w:rPr>
          <w:rFonts w:asciiTheme="minorHAnsi" w:hAnsiTheme="minorHAnsi"/>
        </w:rPr>
        <w:t xml:space="preserve"> planted 1935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[Santamour peroxidase AB, SLA peroxidase BB]</w:t>
      </w:r>
    </w:p>
    <w:p w:rsidR="00C653F4" w:rsidRPr="00C653F4" w:rsidRDefault="00C653F4" w:rsidP="00C653F4">
      <w:pPr>
        <w:rPr>
          <w:rFonts w:asciiTheme="minorHAnsi" w:hAnsiTheme="minorHAnsi"/>
        </w:rPr>
      </w:pPr>
      <w:r w:rsidRPr="00C653F4">
        <w:rPr>
          <w:rFonts w:asciiTheme="minorHAnsi" w:hAnsiTheme="minorHAnsi"/>
        </w:rPr>
        <w:t>R32T4</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ozarkensis</w:t>
      </w:r>
      <w:r w:rsidRPr="00C653F4">
        <w:rPr>
          <w:rFonts w:asciiTheme="minorHAnsi" w:hAnsiTheme="minorHAnsi"/>
        </w:rPr>
        <w:t xml:space="preserve"> X </w:t>
      </w:r>
      <w:r w:rsidRPr="00C653F4">
        <w:rPr>
          <w:rFonts w:asciiTheme="minorHAnsi" w:hAnsiTheme="minorHAnsi"/>
          <w:i/>
        </w:rPr>
        <w:t>henryi</w:t>
      </w:r>
      <w:r w:rsidRPr="00C653F4">
        <w:rPr>
          <w:rFonts w:asciiTheme="minorHAnsi" w:hAnsiTheme="minorHAnsi"/>
        </w:rPr>
        <w:t>(?)</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#2-58, R</w:t>
      </w:r>
      <w:r w:rsidRPr="00C653F4">
        <w:rPr>
          <w:rFonts w:asciiTheme="minorHAnsi" w:hAnsiTheme="minorHAnsi"/>
        </w:rPr>
        <w:t>T3 X Graves tree</w:t>
      </w:r>
    </w:p>
    <w:p w:rsidR="00C653F4" w:rsidRPr="00C653F4" w:rsidRDefault="00C653F4" w:rsidP="00C653F4">
      <w:pPr>
        <w:rPr>
          <w:rFonts w:asciiTheme="minorHAnsi" w:hAnsiTheme="minorHAnsi"/>
        </w:rPr>
      </w:pPr>
      <w:r w:rsidRPr="00C653F4">
        <w:rPr>
          <w:rFonts w:asciiTheme="minorHAnsi" w:hAnsiTheme="minorHAnsi"/>
        </w:rPr>
        <w:t>R32T6</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mollissima</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FP 530, from Tientsin, purchased in a </w:t>
      </w:r>
      <w:smartTag w:uri="urn:schemas-microsoft-com:office:smarttags" w:element="City">
        <w:smartTag w:uri="urn:schemas-microsoft-com:office:smarttags" w:element="place">
          <w:r w:rsidRPr="00C653F4">
            <w:rPr>
              <w:rFonts w:asciiTheme="minorHAnsi" w:hAnsiTheme="minorHAnsi"/>
            </w:rPr>
            <w:t>San Francisco</w:t>
          </w:r>
        </w:smartTag>
      </w:smartTag>
      <w:r w:rsidRPr="00C653F4">
        <w:rPr>
          <w:rFonts w:asciiTheme="minorHAnsi" w:hAnsiTheme="minorHAnsi"/>
        </w:rPr>
        <w:t xml:space="preserve"> market, down </w:t>
      </w:r>
    </w:p>
    <w:p w:rsidR="00C653F4" w:rsidRPr="00C653F4" w:rsidRDefault="00C653F4" w:rsidP="00C653F4">
      <w:pPr>
        <w:rPr>
          <w:rFonts w:asciiTheme="minorHAnsi" w:hAnsiTheme="minorHAnsi"/>
          <w:lang w:val="it-IT"/>
        </w:rPr>
      </w:pPr>
      <w:r w:rsidRPr="00C653F4">
        <w:rPr>
          <w:rFonts w:asciiTheme="minorHAnsi" w:hAnsiTheme="minorHAnsi"/>
        </w:rPr>
        <w:tab/>
      </w:r>
      <w:r w:rsidRPr="00C653F4">
        <w:rPr>
          <w:rFonts w:asciiTheme="minorHAnsi" w:hAnsiTheme="minorHAnsi"/>
        </w:rPr>
        <w:tab/>
      </w:r>
      <w:r w:rsidRPr="00C653F4">
        <w:rPr>
          <w:rFonts w:asciiTheme="minorHAnsi" w:hAnsiTheme="minorHAnsi"/>
          <w:lang w:val="it-IT"/>
        </w:rPr>
        <w:t>in hurricane Gloria 1985</w:t>
      </w:r>
    </w:p>
    <w:p w:rsidR="00C653F4" w:rsidRPr="00C653F4" w:rsidRDefault="00C653F4" w:rsidP="00C653F4">
      <w:pPr>
        <w:rPr>
          <w:rFonts w:asciiTheme="minorHAnsi" w:hAnsiTheme="minorHAnsi"/>
          <w:lang w:val="it-IT"/>
        </w:rPr>
      </w:pPr>
      <w:r w:rsidRPr="00C653F4">
        <w:rPr>
          <w:rFonts w:asciiTheme="minorHAnsi" w:hAnsiTheme="minorHAnsi"/>
          <w:lang w:val="it-IT"/>
        </w:rPr>
        <w:t>R33T3</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hybrid</w:t>
      </w:r>
    </w:p>
    <w:p w:rsidR="00C653F4" w:rsidRPr="00C653F4" w:rsidRDefault="00C653F4" w:rsidP="00C653F4">
      <w:pPr>
        <w:rPr>
          <w:rFonts w:asciiTheme="minorHAnsi" w:hAnsiTheme="minorHAnsi"/>
          <w:b/>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graft of J X J*A, Cross #48-55, New Jersey tree X </w:t>
      </w:r>
      <w:r w:rsidRPr="00C653F4">
        <w:rPr>
          <w:rFonts w:asciiTheme="minorHAnsi" w:hAnsiTheme="minorHAnsi"/>
          <w:bCs/>
        </w:rPr>
        <w:t>Hammond '86</w:t>
      </w:r>
    </w:p>
    <w:p w:rsidR="00C653F4" w:rsidRPr="00C653F4" w:rsidRDefault="00C653F4" w:rsidP="00C653F4">
      <w:pPr>
        <w:rPr>
          <w:rFonts w:asciiTheme="minorHAnsi" w:hAnsiTheme="minorHAnsi"/>
          <w:b/>
        </w:rPr>
      </w:pPr>
    </w:p>
    <w:p w:rsidR="00C653F4" w:rsidRPr="00C653F4" w:rsidRDefault="00C653F4" w:rsidP="00C653F4">
      <w:pPr>
        <w:jc w:val="center"/>
        <w:rPr>
          <w:rFonts w:asciiTheme="minorHAnsi" w:hAnsiTheme="minorHAnsi"/>
        </w:rPr>
      </w:pPr>
      <w:r w:rsidRPr="00C653F4">
        <w:rPr>
          <w:rFonts w:asciiTheme="minorHAnsi" w:hAnsiTheme="minorHAnsi"/>
          <w:b/>
        </w:rPr>
        <w:t>In the small triangle near R32T2</w:t>
      </w:r>
    </w:p>
    <w:p w:rsidR="00C653F4" w:rsidRPr="00C653F4" w:rsidRDefault="00C653F4" w:rsidP="00FB5C4F">
      <w:pPr>
        <w:numPr>
          <w:ilvl w:val="0"/>
          <w:numId w:val="17"/>
        </w:numPr>
        <w:overflowPunct w:val="0"/>
        <w:textAlignment w:val="baseline"/>
        <w:rPr>
          <w:rFonts w:asciiTheme="minorHAnsi" w:hAnsiTheme="minorHAnsi"/>
          <w:b/>
          <w:bCs/>
        </w:rPr>
      </w:pPr>
      <w:r w:rsidRPr="00C653F4">
        <w:rPr>
          <w:rFonts w:asciiTheme="minorHAnsi" w:hAnsiTheme="minorHAnsi"/>
        </w:rPr>
        <w:t xml:space="preserve">        </w:t>
      </w:r>
      <w:r w:rsidRPr="00C653F4">
        <w:rPr>
          <w:rFonts w:asciiTheme="minorHAnsi" w:hAnsiTheme="minorHAnsi"/>
        </w:rPr>
        <w:tab/>
      </w:r>
      <w:r w:rsidRPr="00C653F4">
        <w:rPr>
          <w:rFonts w:asciiTheme="minorHAnsi" w:hAnsiTheme="minorHAnsi"/>
          <w:b/>
          <w:bCs/>
        </w:rPr>
        <w:t xml:space="preserve">'Early Jap'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Based on location, this could be "GM" which is PI #104014 from </w:t>
      </w:r>
      <w:smartTag w:uri="urn:schemas-microsoft-com:office:smarttags" w:element="City">
        <w:smartTag w:uri="urn:schemas-microsoft-com:office:smarttags" w:element="place">
          <w:r w:rsidRPr="00C653F4">
            <w:rPr>
              <w:rFonts w:asciiTheme="minorHAnsi" w:hAnsiTheme="minorHAnsi"/>
            </w:rPr>
            <w:t>Temple</w:t>
          </w:r>
        </w:smartTag>
      </w:smartTag>
      <w:r w:rsidRPr="00C653F4">
        <w:rPr>
          <w:rFonts w:asciiTheme="minorHAnsi" w:hAnsiTheme="minorHAnsi"/>
        </w:rPr>
        <w:t xml:space="preserve"> </w:t>
      </w:r>
    </w:p>
    <w:p w:rsidR="00C653F4" w:rsidRPr="00C653F4" w:rsidRDefault="00C653F4" w:rsidP="00C653F4">
      <w:pPr>
        <w:ind w:left="720" w:firstLine="720"/>
        <w:rPr>
          <w:rFonts w:asciiTheme="minorHAnsi" w:hAnsiTheme="minorHAnsi"/>
        </w:rPr>
      </w:pPr>
      <w:r w:rsidRPr="00C653F4">
        <w:rPr>
          <w:rFonts w:asciiTheme="minorHAnsi" w:hAnsiTheme="minorHAnsi"/>
        </w:rPr>
        <w:t xml:space="preserve">Forest, Koyasan, </w:t>
      </w:r>
      <w:smartTag w:uri="urn:schemas-microsoft-com:office:smarttags" w:element="City">
        <w:r w:rsidRPr="00C653F4">
          <w:rPr>
            <w:rFonts w:asciiTheme="minorHAnsi" w:hAnsiTheme="minorHAnsi"/>
          </w:rPr>
          <w:t>Wakayana-Ken</w:t>
        </w:r>
      </w:smartTag>
      <w:r w:rsidRPr="00C653F4">
        <w:rPr>
          <w:rFonts w:asciiTheme="minorHAnsi" w:hAnsiTheme="minorHAnsi"/>
        </w:rPr>
        <w:t xml:space="preserve"> </w:t>
      </w:r>
      <w:smartTag w:uri="urn:schemas-microsoft-com:office:smarttags" w:element="country-region">
        <w:r w:rsidRPr="00C653F4">
          <w:rPr>
            <w:rFonts w:asciiTheme="minorHAnsi" w:hAnsiTheme="minorHAnsi"/>
          </w:rPr>
          <w:t>Japan</w:t>
        </w:r>
      </w:smartTag>
      <w:r w:rsidRPr="00C653F4">
        <w:rPr>
          <w:rFonts w:asciiTheme="minorHAnsi" w:hAnsiTheme="minorHAnsi"/>
        </w:rPr>
        <w:t xml:space="preserve"> (33* lat.), seed 1934, </w:t>
      </w:r>
      <w:smartTag w:uri="urn:schemas-microsoft-com:office:smarttags" w:element="place">
        <w:r w:rsidRPr="00C653F4">
          <w:rPr>
            <w:rFonts w:asciiTheme="minorHAnsi" w:hAnsiTheme="minorHAnsi"/>
          </w:rPr>
          <w:t>Graves</w:t>
        </w:r>
      </w:smartTag>
      <w:r w:rsidRPr="00C653F4">
        <w:rPr>
          <w:rFonts w:asciiTheme="minorHAnsi" w:hAnsiTheme="minorHAnsi"/>
        </w:rPr>
        <w:t xml:space="preserve"> got </w:t>
      </w:r>
    </w:p>
    <w:p w:rsidR="00C653F4" w:rsidRPr="00C653F4" w:rsidRDefault="00C653F4" w:rsidP="00C653F4">
      <w:pPr>
        <w:ind w:left="720" w:firstLine="720"/>
        <w:rPr>
          <w:rFonts w:asciiTheme="minorHAnsi" w:hAnsiTheme="minorHAnsi"/>
        </w:rPr>
      </w:pPr>
      <w:r w:rsidRPr="00C653F4">
        <w:rPr>
          <w:rFonts w:asciiTheme="minorHAnsi" w:hAnsiTheme="minorHAnsi"/>
        </w:rPr>
        <w:t>seedling in 1935</w:t>
      </w:r>
    </w:p>
    <w:p w:rsidR="00C653F4" w:rsidRPr="00C653F4" w:rsidRDefault="00C653F4" w:rsidP="00C653F4">
      <w:pPr>
        <w:rPr>
          <w:rFonts w:asciiTheme="minorHAnsi" w:hAnsiTheme="minorHAnsi"/>
        </w:rPr>
      </w:pPr>
      <w:r w:rsidRPr="00C653F4">
        <w:rPr>
          <w:rFonts w:asciiTheme="minorHAnsi" w:hAnsiTheme="minorHAnsi"/>
        </w:rPr>
        <w:t>R34T1</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crenata</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stump sprouts of unknown Japanese</w:t>
      </w:r>
    </w:p>
    <w:p w:rsidR="00C653F4" w:rsidRPr="00C653F4" w:rsidRDefault="00C653F4" w:rsidP="00C653F4">
      <w:pPr>
        <w:rPr>
          <w:rFonts w:asciiTheme="minorHAnsi" w:hAnsiTheme="minorHAnsi"/>
        </w:rPr>
      </w:pPr>
      <w:r w:rsidRPr="00C653F4">
        <w:rPr>
          <w:rFonts w:asciiTheme="minorHAnsi" w:hAnsiTheme="minorHAnsi"/>
        </w:rPr>
        <w:t>R34T2</w:t>
      </w:r>
      <w:r w:rsidRPr="00C653F4">
        <w:rPr>
          <w:rFonts w:asciiTheme="minorHAnsi" w:hAnsiTheme="minorHAnsi"/>
        </w:rPr>
        <w:tab/>
        <w:t xml:space="preserve">unknown </w:t>
      </w:r>
      <w:r w:rsidRPr="00C653F4">
        <w:rPr>
          <w:rFonts w:asciiTheme="minorHAnsi" w:hAnsiTheme="minorHAnsi"/>
          <w:i/>
        </w:rPr>
        <w:t>Castanea</w:t>
      </w:r>
      <w:r w:rsidRPr="00C653F4">
        <w:rPr>
          <w:rFonts w:asciiTheme="minorHAnsi" w:hAnsiTheme="minorHAnsi"/>
        </w:rPr>
        <w:t xml:space="preserve"> [peroxidase AB]</w:t>
      </w:r>
    </w:p>
    <w:p w:rsidR="00C653F4" w:rsidRPr="00C653F4" w:rsidRDefault="00C653F4" w:rsidP="00C653F4">
      <w:pPr>
        <w:rPr>
          <w:rFonts w:asciiTheme="minorHAnsi" w:hAnsiTheme="minorHAnsi"/>
        </w:rPr>
      </w:pPr>
      <w:r w:rsidRPr="00C653F4">
        <w:rPr>
          <w:rFonts w:asciiTheme="minorHAnsi" w:hAnsiTheme="minorHAnsi"/>
        </w:rPr>
        <w:t>R34T4</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#18-55, C*S X J(prize nuts)  #18-55</w:t>
      </w:r>
    </w:p>
    <w:p w:rsidR="00C653F4" w:rsidRPr="00C653F4" w:rsidRDefault="00C653F4" w:rsidP="00C653F4">
      <w:pPr>
        <w:rPr>
          <w:rFonts w:asciiTheme="minorHAnsi" w:hAnsiTheme="minorHAnsi"/>
        </w:rPr>
      </w:pPr>
      <w:r w:rsidRPr="00C653F4">
        <w:rPr>
          <w:rFonts w:asciiTheme="minorHAnsi" w:hAnsiTheme="minorHAnsi"/>
        </w:rPr>
        <w:t>R34T6</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crenata</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USDA #104016, Japanese GO, Numakunai Eirinsho, Ippoimura,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Iwate-gun, </w:t>
      </w:r>
      <w:smartTag w:uri="urn:schemas-microsoft-com:office:smarttags" w:element="place">
        <w:smartTag w:uri="urn:schemas-microsoft-com:office:smarttags" w:element="City">
          <w:r w:rsidRPr="00C653F4">
            <w:rPr>
              <w:rFonts w:asciiTheme="minorHAnsi" w:hAnsiTheme="minorHAnsi"/>
            </w:rPr>
            <w:t>Iwate-ken</w:t>
          </w:r>
        </w:smartTag>
        <w:r w:rsidRPr="00C653F4">
          <w:rPr>
            <w:rFonts w:asciiTheme="minorHAnsi" w:hAnsiTheme="minorHAnsi"/>
          </w:rPr>
          <w:t xml:space="preserve">, </w:t>
        </w:r>
        <w:smartTag w:uri="urn:schemas-microsoft-com:office:smarttags" w:element="country-region">
          <w:r w:rsidRPr="00C653F4">
            <w:rPr>
              <w:rFonts w:asciiTheme="minorHAnsi" w:hAnsiTheme="minorHAnsi"/>
            </w:rPr>
            <w:t>Japan</w:t>
          </w:r>
        </w:smartTag>
      </w:smartTag>
      <w:r w:rsidRPr="00C653F4">
        <w:rPr>
          <w:rFonts w:asciiTheme="minorHAnsi" w:hAnsiTheme="minorHAnsi"/>
        </w:rPr>
        <w:t>, planted 1935 [peroxidase BB]</w:t>
      </w:r>
    </w:p>
    <w:p w:rsidR="00C653F4" w:rsidRPr="00C653F4" w:rsidRDefault="00C653F4" w:rsidP="00C653F4">
      <w:pPr>
        <w:rPr>
          <w:rFonts w:asciiTheme="minorHAnsi" w:hAnsiTheme="minorHAnsi"/>
        </w:rPr>
      </w:pPr>
      <w:r w:rsidRPr="00C653F4">
        <w:rPr>
          <w:rFonts w:asciiTheme="minorHAnsi" w:hAnsiTheme="minorHAnsi"/>
        </w:rPr>
        <w:t>R36T4</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Cross #16-55, C X J*A, </w:t>
      </w:r>
      <w:r w:rsidRPr="00C653F4">
        <w:rPr>
          <w:rFonts w:asciiTheme="minorHAnsi" w:hAnsiTheme="minorHAnsi"/>
          <w:bCs/>
        </w:rPr>
        <w:t>'Mahogany'</w:t>
      </w:r>
      <w:r w:rsidRPr="00C653F4">
        <w:rPr>
          <w:rFonts w:asciiTheme="minorHAnsi" w:hAnsiTheme="minorHAnsi"/>
        </w:rPr>
        <w:t xml:space="preserve"> X</w:t>
      </w:r>
      <w:r w:rsidRPr="00C653F4">
        <w:rPr>
          <w:rFonts w:asciiTheme="minorHAnsi" w:hAnsiTheme="minorHAnsi"/>
          <w:bCs/>
        </w:rPr>
        <w:t xml:space="preserve"> 'Mintern'</w:t>
      </w:r>
    </w:p>
    <w:p w:rsidR="00C653F4" w:rsidRPr="00C653F4" w:rsidRDefault="00C653F4" w:rsidP="00C653F4">
      <w:pPr>
        <w:rPr>
          <w:rFonts w:asciiTheme="minorHAnsi" w:hAnsiTheme="minorHAnsi"/>
        </w:rPr>
      </w:pPr>
      <w:r w:rsidRPr="00C653F4">
        <w:rPr>
          <w:rFonts w:asciiTheme="minorHAnsi" w:hAnsiTheme="minorHAnsi"/>
        </w:rPr>
        <w:t>R37T4 &amp; 7</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mollissima</w:t>
      </w:r>
    </w:p>
    <w:p w:rsidR="00C653F4" w:rsidRPr="00C653F4" w:rsidRDefault="00C653F4" w:rsidP="00C653F4">
      <w:pPr>
        <w:ind w:left="1440"/>
        <w:rPr>
          <w:rFonts w:asciiTheme="minorHAnsi" w:hAnsiTheme="minorHAnsi"/>
        </w:rPr>
      </w:pPr>
      <w:r w:rsidRPr="00C653F4">
        <w:rPr>
          <w:rFonts w:asciiTheme="minorHAnsi" w:hAnsiTheme="minorHAnsi"/>
        </w:rPr>
        <w:lastRenderedPageBreak/>
        <w:t xml:space="preserve">USDA #104061, Chinese MAU, "Tall Chinese" `Lui An', </w:t>
      </w:r>
      <w:smartTag w:uri="urn:schemas-microsoft-com:office:smarttags" w:element="place">
        <w:smartTag w:uri="urn:schemas-microsoft-com:office:smarttags" w:element="City">
          <w:r w:rsidRPr="00C653F4">
            <w:rPr>
              <w:rFonts w:asciiTheme="minorHAnsi" w:hAnsiTheme="minorHAnsi"/>
            </w:rPr>
            <w:t>Chekiang Province</w:t>
          </w:r>
        </w:smartTag>
        <w:r w:rsidRPr="00C653F4">
          <w:rPr>
            <w:rFonts w:asciiTheme="minorHAnsi" w:hAnsiTheme="minorHAnsi"/>
          </w:rPr>
          <w:t xml:space="preserve">, </w:t>
        </w:r>
        <w:smartTag w:uri="urn:schemas-microsoft-com:office:smarttags" w:element="country-region">
          <w:r w:rsidRPr="00C653F4">
            <w:rPr>
              <w:rFonts w:asciiTheme="minorHAnsi" w:hAnsiTheme="minorHAnsi"/>
            </w:rPr>
            <w:t>China</w:t>
          </w:r>
        </w:smartTag>
      </w:smartTag>
      <w:r w:rsidRPr="00C653F4">
        <w:rPr>
          <w:rFonts w:asciiTheme="minorHAnsi" w:hAnsiTheme="minorHAnsi"/>
        </w:rPr>
        <w:t xml:space="preserve"> (28-32 deg. latitude), Peter Liu; seed lot reported to be 47 to the pound and with easy pellicle removal,  planted 1935 [T7 is peroxidase AA]</w:t>
      </w:r>
    </w:p>
    <w:p w:rsidR="00C653F4" w:rsidRPr="00C653F4" w:rsidRDefault="00C653F4" w:rsidP="00C653F4">
      <w:pPr>
        <w:rPr>
          <w:rFonts w:asciiTheme="minorHAnsi" w:hAnsiTheme="minorHAnsi"/>
          <w:lang w:val="it-IT"/>
        </w:rPr>
      </w:pPr>
      <w:r w:rsidRPr="00C653F4">
        <w:rPr>
          <w:rFonts w:asciiTheme="minorHAnsi" w:hAnsiTheme="minorHAnsi"/>
          <w:lang w:val="it-IT"/>
        </w:rPr>
        <w:t>R38T2,3,4,6</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USDA #104063, Chinese MAW  "Large Chinese" `Kuei Lee',</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Hsin Teng, </w:t>
      </w:r>
      <w:smartTag w:uri="urn:schemas-microsoft-com:office:smarttags" w:element="place">
        <w:smartTag w:uri="urn:schemas-microsoft-com:office:smarttags" w:element="City">
          <w:r w:rsidRPr="00C653F4">
            <w:rPr>
              <w:rFonts w:asciiTheme="minorHAnsi" w:hAnsiTheme="minorHAnsi"/>
            </w:rPr>
            <w:t>Chekiang Province</w:t>
          </w:r>
        </w:smartTag>
        <w:r w:rsidRPr="00C653F4">
          <w:rPr>
            <w:rFonts w:asciiTheme="minorHAnsi" w:hAnsiTheme="minorHAnsi"/>
          </w:rPr>
          <w:t xml:space="preserve">, </w:t>
        </w:r>
        <w:smartTag w:uri="urn:schemas-microsoft-com:office:smarttags" w:element="country-region">
          <w:r w:rsidRPr="00C653F4">
            <w:rPr>
              <w:rFonts w:asciiTheme="minorHAnsi" w:hAnsiTheme="minorHAnsi"/>
            </w:rPr>
            <w:t>China</w:t>
          </w:r>
        </w:smartTag>
      </w:smartTag>
      <w:r w:rsidRPr="00C653F4">
        <w:rPr>
          <w:rFonts w:asciiTheme="minorHAnsi" w:hAnsiTheme="minorHAnsi"/>
        </w:rPr>
        <w:t xml:space="preserve">, Peter Liu; seed lot reported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to be 40 to the pound and with poor pellicle removal,  planted 1935 [T3 is </w:t>
      </w:r>
    </w:p>
    <w:p w:rsidR="00C653F4" w:rsidRPr="00C653F4" w:rsidRDefault="00C653F4" w:rsidP="00C653F4">
      <w:pPr>
        <w:ind w:left="720" w:firstLine="720"/>
        <w:rPr>
          <w:rFonts w:asciiTheme="minorHAnsi" w:hAnsiTheme="minorHAnsi"/>
        </w:rPr>
      </w:pPr>
      <w:r w:rsidRPr="00C653F4">
        <w:rPr>
          <w:rFonts w:asciiTheme="minorHAnsi" w:hAnsiTheme="minorHAnsi"/>
        </w:rPr>
        <w:t>peroxidase BB]</w:t>
      </w:r>
    </w:p>
    <w:p w:rsidR="00C653F4" w:rsidRPr="00C653F4" w:rsidRDefault="00C653F4" w:rsidP="00C653F4">
      <w:pPr>
        <w:rPr>
          <w:rFonts w:asciiTheme="minorHAnsi" w:hAnsiTheme="minorHAnsi"/>
        </w:rPr>
      </w:pPr>
    </w:p>
    <w:p w:rsidR="00C653F4" w:rsidRPr="00C653F4" w:rsidRDefault="00C653F4" w:rsidP="00C653F4">
      <w:pPr>
        <w:jc w:val="center"/>
        <w:rPr>
          <w:rFonts w:asciiTheme="minorHAnsi" w:hAnsiTheme="minorHAnsi"/>
          <w:b/>
        </w:rPr>
      </w:pPr>
      <w:r w:rsidRPr="00C653F4">
        <w:rPr>
          <w:rFonts w:asciiTheme="minorHAnsi" w:hAnsiTheme="minorHAnsi"/>
          <w:b/>
        </w:rPr>
        <w:t xml:space="preserve">WEST RED PINE </w:t>
      </w:r>
      <w:smartTag w:uri="urn:schemas-microsoft-com:office:smarttags" w:element="place">
        <w:r w:rsidRPr="00C653F4">
          <w:rPr>
            <w:rFonts w:asciiTheme="minorHAnsi" w:hAnsiTheme="minorHAnsi"/>
            <w:b/>
          </w:rPr>
          <w:t>LOT</w:t>
        </w:r>
      </w:smartTag>
    </w:p>
    <w:p w:rsidR="00C653F4" w:rsidRPr="00C653F4" w:rsidRDefault="00C653F4" w:rsidP="00C653F4">
      <w:pPr>
        <w:jc w:val="center"/>
        <w:rPr>
          <w:rFonts w:asciiTheme="minorHAnsi" w:hAnsiTheme="minorHAnsi"/>
        </w:rPr>
      </w:pPr>
      <w:r w:rsidRPr="00C653F4">
        <w:rPr>
          <w:rFonts w:asciiTheme="minorHAnsi" w:hAnsiTheme="minorHAnsi"/>
          <w:b/>
        </w:rPr>
        <w:t>West of the northern part of the West Lot</w:t>
      </w:r>
    </w:p>
    <w:p w:rsidR="00C653F4" w:rsidRPr="00C653F4" w:rsidRDefault="00C653F4" w:rsidP="00C653F4">
      <w:pPr>
        <w:rPr>
          <w:rFonts w:asciiTheme="minorHAnsi" w:hAnsiTheme="minorHAnsi"/>
        </w:rPr>
      </w:pPr>
    </w:p>
    <w:p w:rsidR="00C653F4" w:rsidRPr="00C653F4" w:rsidRDefault="00C653F4" w:rsidP="00C653F4">
      <w:pPr>
        <w:rPr>
          <w:rFonts w:asciiTheme="minorHAnsi" w:hAnsiTheme="minorHAnsi"/>
        </w:rPr>
      </w:pPr>
      <w:r w:rsidRPr="00C653F4">
        <w:rPr>
          <w:rFonts w:asciiTheme="minorHAnsi" w:hAnsiTheme="minorHAnsi"/>
        </w:rPr>
        <w:t>R2T1</w:t>
      </w:r>
      <w:r w:rsidRPr="00C653F4">
        <w:rPr>
          <w:rFonts w:asciiTheme="minorHAnsi" w:hAnsiTheme="minorHAnsi"/>
        </w:rPr>
        <w:tab/>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#72-51, CJA X CJA</w:t>
      </w:r>
    </w:p>
    <w:p w:rsidR="00C653F4" w:rsidRPr="00C653F4" w:rsidRDefault="00C653F4" w:rsidP="00C653F4">
      <w:pPr>
        <w:rPr>
          <w:rFonts w:asciiTheme="minorHAnsi" w:hAnsiTheme="minorHAnsi"/>
        </w:rPr>
      </w:pPr>
      <w:r w:rsidRPr="00C653F4">
        <w:rPr>
          <w:rFonts w:asciiTheme="minorHAnsi" w:hAnsiTheme="minorHAnsi"/>
        </w:rPr>
        <w:t>R2T10</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#72-51, CJA X CJA</w:t>
      </w:r>
    </w:p>
    <w:p w:rsidR="00C653F4" w:rsidRPr="00C653F4" w:rsidRDefault="00C653F4" w:rsidP="00C653F4">
      <w:pPr>
        <w:rPr>
          <w:rFonts w:asciiTheme="minorHAnsi" w:hAnsiTheme="minorHAnsi"/>
        </w:rPr>
      </w:pPr>
      <w:r w:rsidRPr="00C653F4">
        <w:rPr>
          <w:rFonts w:asciiTheme="minorHAnsi" w:hAnsiTheme="minorHAnsi"/>
        </w:rPr>
        <w:t>R3T2 &amp; 8</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#69-51, CJA X CJA</w:t>
      </w:r>
    </w:p>
    <w:p w:rsidR="00C653F4" w:rsidRPr="00C653F4" w:rsidRDefault="00C653F4" w:rsidP="00C653F4">
      <w:pPr>
        <w:rPr>
          <w:rFonts w:asciiTheme="minorHAnsi" w:hAnsiTheme="minorHAnsi"/>
          <w:lang w:val="it-IT"/>
        </w:rPr>
      </w:pPr>
      <w:r w:rsidRPr="00C653F4">
        <w:rPr>
          <w:rFonts w:asciiTheme="minorHAnsi" w:hAnsiTheme="minorHAnsi"/>
          <w:lang w:val="it-IT"/>
        </w:rPr>
        <w:t>R4T9</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i/>
          <w:lang w:val="it-IT"/>
        </w:rPr>
        <w:t>C</w:t>
      </w:r>
      <w:r w:rsidRPr="00C653F4">
        <w:rPr>
          <w:rFonts w:asciiTheme="minorHAnsi" w:hAnsiTheme="minorHAnsi"/>
          <w:lang w:val="it-IT"/>
        </w:rPr>
        <w:t>.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w:t>
      </w:r>
    </w:p>
    <w:p w:rsidR="00C653F4" w:rsidRPr="00C653F4" w:rsidRDefault="00C653F4" w:rsidP="00C653F4">
      <w:pPr>
        <w:ind w:left="1440"/>
        <w:rPr>
          <w:rFonts w:asciiTheme="minorHAnsi" w:hAnsiTheme="minorHAnsi"/>
        </w:rPr>
      </w:pPr>
      <w:r w:rsidRPr="00C653F4">
        <w:rPr>
          <w:rFonts w:asciiTheme="minorHAnsi" w:hAnsiTheme="minorHAnsi"/>
        </w:rPr>
        <w:t xml:space="preserve">Cross #66-51, R1T15 and R1T7, Americans both F.P. #551 "Beall’s" from </w:t>
      </w:r>
      <w:smartTag w:uri="urn:schemas-microsoft-com:office:smarttags" w:element="place">
        <w:smartTag w:uri="urn:schemas-microsoft-com:office:smarttags" w:element="City">
          <w:r w:rsidRPr="00C653F4">
            <w:rPr>
              <w:rFonts w:asciiTheme="minorHAnsi" w:hAnsiTheme="minorHAnsi"/>
            </w:rPr>
            <w:t>Bell</w:t>
          </w:r>
        </w:smartTag>
        <w:r w:rsidRPr="00C653F4">
          <w:rPr>
            <w:rFonts w:asciiTheme="minorHAnsi" w:hAnsiTheme="minorHAnsi"/>
          </w:rPr>
          <w:t xml:space="preserve">, </w:t>
        </w:r>
        <w:smartTag w:uri="urn:schemas-microsoft-com:office:smarttags" w:element="State">
          <w:r w:rsidRPr="00C653F4">
            <w:rPr>
              <w:rFonts w:asciiTheme="minorHAnsi" w:hAnsiTheme="minorHAnsi"/>
            </w:rPr>
            <w:t>MD</w:t>
          </w:r>
        </w:smartTag>
      </w:smartTag>
      <w:r w:rsidRPr="00C653F4">
        <w:rPr>
          <w:rFonts w:asciiTheme="minorHAnsi" w:hAnsiTheme="minorHAnsi"/>
        </w:rPr>
        <w:t>, this tree looks very Chinese!</w:t>
      </w:r>
    </w:p>
    <w:p w:rsidR="00C653F4" w:rsidRPr="00C653F4" w:rsidRDefault="00C653F4" w:rsidP="00C653F4">
      <w:pPr>
        <w:rPr>
          <w:rFonts w:asciiTheme="minorHAnsi" w:hAnsiTheme="minorHAnsi"/>
        </w:rPr>
      </w:pPr>
      <w:r w:rsidRPr="00C653F4">
        <w:rPr>
          <w:rFonts w:asciiTheme="minorHAnsi" w:hAnsiTheme="minorHAnsi"/>
        </w:rPr>
        <w:t>R5T11</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#48-51, C X JA</w:t>
      </w:r>
    </w:p>
    <w:p w:rsidR="00C653F4" w:rsidRPr="00C653F4" w:rsidRDefault="00C653F4" w:rsidP="00C653F4">
      <w:pPr>
        <w:rPr>
          <w:rFonts w:asciiTheme="minorHAnsi" w:hAnsiTheme="minorHAnsi"/>
        </w:rPr>
      </w:pPr>
      <w:r w:rsidRPr="00C653F4">
        <w:rPr>
          <w:rFonts w:asciiTheme="minorHAnsi" w:hAnsiTheme="minorHAnsi"/>
        </w:rPr>
        <w:t>R6T2</w:t>
      </w:r>
      <w:r w:rsidRPr="00C653F4">
        <w:rPr>
          <w:rFonts w:asciiTheme="minorHAnsi" w:hAnsiTheme="minorHAnsi"/>
        </w:rPr>
        <w:tab/>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Cross #35-51, J X JA, 'M38' X J(prize nuts)*A  [peroxidase AB], "handsome </w:t>
      </w:r>
    </w:p>
    <w:p w:rsidR="00C653F4" w:rsidRPr="00C653F4" w:rsidRDefault="00C653F4" w:rsidP="00C653F4">
      <w:pPr>
        <w:ind w:left="720" w:firstLine="720"/>
        <w:rPr>
          <w:rFonts w:asciiTheme="minorHAnsi" w:hAnsiTheme="minorHAnsi"/>
          <w:lang w:val="it-IT"/>
        </w:rPr>
      </w:pPr>
      <w:r w:rsidRPr="00C653F4">
        <w:rPr>
          <w:rFonts w:asciiTheme="minorHAnsi" w:hAnsiTheme="minorHAnsi"/>
          <w:lang w:val="it-IT"/>
        </w:rPr>
        <w:t>tree, bearing well</w:t>
      </w:r>
    </w:p>
    <w:p w:rsidR="00C653F4" w:rsidRPr="00C653F4" w:rsidRDefault="00C653F4" w:rsidP="00C653F4">
      <w:pPr>
        <w:rPr>
          <w:rFonts w:asciiTheme="minorHAnsi" w:hAnsiTheme="minorHAnsi"/>
          <w:lang w:val="it-IT"/>
        </w:rPr>
      </w:pPr>
      <w:r w:rsidRPr="00C653F4">
        <w:rPr>
          <w:rFonts w:asciiTheme="minorHAnsi" w:hAnsiTheme="minorHAnsi"/>
          <w:lang w:val="it-IT"/>
        </w:rPr>
        <w:t>R6T10-11</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sativa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#29-51, Chinese R1T12 X European, Villa Colombo</w:t>
      </w:r>
    </w:p>
    <w:p w:rsidR="00C653F4" w:rsidRPr="00C653F4" w:rsidRDefault="00C653F4" w:rsidP="00C653F4">
      <w:pPr>
        <w:rPr>
          <w:rFonts w:asciiTheme="minorHAnsi" w:hAnsiTheme="minorHAnsi"/>
        </w:rPr>
      </w:pPr>
      <w:r w:rsidRPr="00C653F4">
        <w:rPr>
          <w:rFonts w:asciiTheme="minorHAnsi" w:hAnsiTheme="minorHAnsi"/>
        </w:rPr>
        <w:t>R7T5</w:t>
      </w:r>
      <w:r w:rsidRPr="00C653F4">
        <w:rPr>
          <w:rFonts w:asciiTheme="minorHAnsi" w:hAnsiTheme="minorHAnsi"/>
        </w:rPr>
        <w:tab/>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#18-55, CS X J (which was the "prize nuts" J)</w:t>
      </w:r>
    </w:p>
    <w:p w:rsidR="00C653F4" w:rsidRPr="00C653F4" w:rsidRDefault="00C653F4" w:rsidP="00C653F4">
      <w:pPr>
        <w:rPr>
          <w:rFonts w:asciiTheme="minorHAnsi" w:hAnsiTheme="minorHAnsi"/>
        </w:rPr>
      </w:pPr>
      <w:r w:rsidRPr="00C653F4">
        <w:rPr>
          <w:rFonts w:asciiTheme="minorHAnsi" w:hAnsiTheme="minorHAnsi"/>
        </w:rPr>
        <w:t>R8T10</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sp.  [root sprouts of grafted tree]</w:t>
      </w:r>
    </w:p>
    <w:p w:rsidR="00C653F4" w:rsidRPr="00C653F4" w:rsidRDefault="00C653F4" w:rsidP="00C653F4">
      <w:pPr>
        <w:rPr>
          <w:rFonts w:asciiTheme="minorHAnsi" w:hAnsiTheme="minorHAnsi"/>
          <w:color w:val="FF0000"/>
        </w:rPr>
      </w:pPr>
      <w:r w:rsidRPr="00C653F4">
        <w:rPr>
          <w:rFonts w:asciiTheme="minorHAnsi" w:hAnsiTheme="minorHAnsi"/>
        </w:rPr>
        <w:t>R9T1</w:t>
      </w:r>
      <w:r w:rsidRPr="00C653F4">
        <w:rPr>
          <w:rFonts w:asciiTheme="minorHAnsi" w:hAnsiTheme="minorHAnsi"/>
        </w:rPr>
        <w:tab/>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crenata</w:t>
      </w:r>
      <w:r w:rsidRPr="00C653F4">
        <w:rPr>
          <w:rFonts w:asciiTheme="minorHAnsi" w:hAnsiTheme="minorHAnsi"/>
        </w:rPr>
        <w:t xml:space="preserve"> X </w:t>
      </w:r>
      <w:r w:rsidRPr="00C653F4">
        <w:rPr>
          <w:rFonts w:asciiTheme="minorHAnsi" w:hAnsiTheme="minorHAnsi"/>
          <w:i/>
        </w:rPr>
        <w:t>dentata</w:t>
      </w:r>
      <w:r w:rsidRPr="00C653F4">
        <w:rPr>
          <w:rFonts w:asciiTheme="minorHAnsi" w:hAnsiTheme="minorHAnsi"/>
        </w:rPr>
        <w:t xml:space="preserve">  </w:t>
      </w:r>
      <w:r w:rsidRPr="00C653F4">
        <w:rPr>
          <w:rFonts w:asciiTheme="minorHAnsi" w:hAnsiTheme="minorHAnsi"/>
          <w:color w:val="FF0000"/>
        </w:rPr>
        <w:t>NOT</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graft of Litchfield R1T12 which is #65-39, SL  R1T7 X American, spring lot </w:t>
      </w:r>
    </w:p>
    <w:p w:rsidR="00C653F4" w:rsidRPr="00C653F4" w:rsidRDefault="00C653F4" w:rsidP="00C653F4">
      <w:pPr>
        <w:ind w:left="720" w:firstLine="720"/>
        <w:rPr>
          <w:rFonts w:asciiTheme="minorHAnsi" w:hAnsiTheme="minorHAnsi"/>
        </w:rPr>
      </w:pPr>
      <w:r w:rsidRPr="00C653F4">
        <w:rPr>
          <w:rFonts w:asciiTheme="minorHAnsi" w:hAnsiTheme="minorHAnsi"/>
        </w:rPr>
        <w:t>perox. BB</w:t>
      </w:r>
    </w:p>
    <w:p w:rsidR="00C653F4" w:rsidRPr="00C653F4" w:rsidRDefault="00C653F4" w:rsidP="00C653F4">
      <w:pPr>
        <w:rPr>
          <w:rFonts w:asciiTheme="minorHAnsi" w:hAnsiTheme="minorHAnsi"/>
        </w:rPr>
      </w:pPr>
      <w:r w:rsidRPr="00C653F4">
        <w:rPr>
          <w:rFonts w:asciiTheme="minorHAnsi" w:hAnsiTheme="minorHAnsi"/>
        </w:rPr>
        <w:t>R10T2</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Cross #43-53, C X JA, </w:t>
      </w:r>
      <w:r w:rsidRPr="00C653F4">
        <w:rPr>
          <w:rFonts w:asciiTheme="minorHAnsi" w:hAnsiTheme="minorHAnsi"/>
          <w:bCs/>
        </w:rPr>
        <w:t>'Mahogany'</w:t>
      </w:r>
      <w:r w:rsidRPr="00C653F4">
        <w:rPr>
          <w:rFonts w:asciiTheme="minorHAnsi" w:hAnsiTheme="minorHAnsi"/>
        </w:rPr>
        <w:t xml:space="preserve"> X </w:t>
      </w:r>
      <w:r w:rsidRPr="00C653F4">
        <w:rPr>
          <w:rFonts w:asciiTheme="minorHAnsi" w:hAnsiTheme="minorHAnsi"/>
          <w:bCs/>
        </w:rPr>
        <w:t>'Minturn'</w:t>
      </w:r>
    </w:p>
    <w:p w:rsidR="00C653F4" w:rsidRPr="00C653F4" w:rsidRDefault="00C653F4" w:rsidP="00C653F4">
      <w:pPr>
        <w:rPr>
          <w:rFonts w:asciiTheme="minorHAnsi" w:hAnsiTheme="minorHAnsi"/>
          <w:lang w:val="it-IT"/>
        </w:rPr>
      </w:pPr>
      <w:r w:rsidRPr="00C653F4">
        <w:rPr>
          <w:rFonts w:asciiTheme="minorHAnsi" w:hAnsiTheme="minorHAnsi"/>
          <w:lang w:val="it-IT"/>
        </w:rPr>
        <w:t>R10T11(sprouts), 12, 13, 15</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pumila*crenata</w:t>
      </w:r>
      <w:r w:rsidRPr="00C653F4">
        <w:rPr>
          <w:rFonts w:asciiTheme="minorHAnsi" w:hAnsiTheme="minorHAnsi"/>
          <w:lang w:val="it-IT"/>
        </w:rPr>
        <w:t xml:space="preserve">) X </w:t>
      </w:r>
      <w:r w:rsidRPr="00C653F4">
        <w:rPr>
          <w:rFonts w:asciiTheme="minorHAnsi" w:hAnsiTheme="minorHAnsi"/>
          <w:i/>
          <w:lang w:val="it-IT"/>
        </w:rPr>
        <w:t>mollissima</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Cross #40-53, SL R10T10 X R1T3, planted 1964 ? </w:t>
      </w:r>
    </w:p>
    <w:p w:rsidR="00C653F4" w:rsidRPr="00C653F4" w:rsidRDefault="00C653F4" w:rsidP="00C653F4">
      <w:pPr>
        <w:rPr>
          <w:rFonts w:asciiTheme="minorHAnsi" w:hAnsiTheme="minorHAnsi"/>
        </w:rPr>
      </w:pPr>
      <w:r w:rsidRPr="00C653F4">
        <w:rPr>
          <w:rFonts w:asciiTheme="minorHAnsi" w:hAnsiTheme="minorHAnsi"/>
        </w:rPr>
        <w:t>R11T1</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#18-55, CS X J (which was the "prize nuts" J), tall tree</w:t>
      </w:r>
    </w:p>
    <w:p w:rsidR="00C653F4" w:rsidRPr="00C653F4" w:rsidRDefault="00C653F4" w:rsidP="00C653F4">
      <w:pPr>
        <w:rPr>
          <w:rFonts w:asciiTheme="minorHAnsi" w:hAnsiTheme="minorHAnsi"/>
        </w:rPr>
      </w:pPr>
      <w:r w:rsidRPr="00C653F4">
        <w:rPr>
          <w:rFonts w:asciiTheme="minorHAnsi" w:hAnsiTheme="minorHAnsi"/>
        </w:rPr>
        <w:t>R11T8</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#63-52, CJA X CJA</w:t>
      </w:r>
    </w:p>
    <w:p w:rsidR="00C653F4" w:rsidRPr="00C653F4" w:rsidRDefault="00C653F4" w:rsidP="00C653F4">
      <w:pPr>
        <w:rPr>
          <w:rFonts w:asciiTheme="minorHAnsi" w:hAnsiTheme="minorHAnsi"/>
          <w:lang w:val="it-IT"/>
        </w:rPr>
      </w:pPr>
      <w:r w:rsidRPr="00C653F4">
        <w:rPr>
          <w:rFonts w:asciiTheme="minorHAnsi" w:hAnsiTheme="minorHAnsi"/>
          <w:lang w:val="it-IT"/>
        </w:rPr>
        <w:t>R11T16</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pumila*crenata</w:t>
      </w:r>
      <w:r w:rsidRPr="00C653F4">
        <w:rPr>
          <w:rFonts w:asciiTheme="minorHAnsi" w:hAnsiTheme="minorHAnsi"/>
          <w:lang w:val="it-IT"/>
        </w:rPr>
        <w:t xml:space="preserve">) X </w:t>
      </w:r>
      <w:r w:rsidRPr="00C653F4">
        <w:rPr>
          <w:rFonts w:asciiTheme="minorHAnsi" w:hAnsiTheme="minorHAnsi"/>
          <w:i/>
          <w:lang w:val="it-IT"/>
        </w:rPr>
        <w:t>mollissima</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Cross #40-53, SL R10T10 X R1T3, planted 1964?,  small sprouts 2003</w:t>
      </w:r>
    </w:p>
    <w:p w:rsidR="00C653F4" w:rsidRPr="00C653F4" w:rsidRDefault="00C653F4" w:rsidP="00C653F4">
      <w:pPr>
        <w:rPr>
          <w:rFonts w:asciiTheme="minorHAnsi" w:hAnsiTheme="minorHAnsi"/>
          <w:lang w:val="it-IT"/>
        </w:rPr>
      </w:pPr>
      <w:r w:rsidRPr="00C653F4">
        <w:rPr>
          <w:rFonts w:asciiTheme="minorHAnsi" w:hAnsiTheme="minorHAnsi"/>
          <w:lang w:val="it-IT"/>
        </w:rPr>
        <w:lastRenderedPageBreak/>
        <w:t>R13T1</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dentata</w:t>
      </w:r>
    </w:p>
    <w:p w:rsidR="00C653F4" w:rsidRPr="00C653F4" w:rsidRDefault="00C653F4" w:rsidP="00C653F4">
      <w:pPr>
        <w:ind w:left="1440"/>
        <w:rPr>
          <w:rFonts w:asciiTheme="minorHAnsi" w:hAnsiTheme="minorHAnsi"/>
        </w:rPr>
      </w:pPr>
      <w:r w:rsidRPr="00C653F4">
        <w:rPr>
          <w:rFonts w:asciiTheme="minorHAnsi" w:hAnsiTheme="minorHAnsi"/>
        </w:rPr>
        <w:t>Cross #37-53, (Chinese R1T15 X F.P. 551; cross #105B-34) at SL R2T8 X Bowman, Clinton Corners, NY, this is the tree called `</w:t>
      </w:r>
      <w:smartTag w:uri="urn:schemas-microsoft-com:office:smarttags" w:element="place">
        <w:r w:rsidRPr="00C653F4">
          <w:rPr>
            <w:rFonts w:asciiTheme="minorHAnsi" w:hAnsiTheme="minorHAnsi"/>
            <w:b/>
          </w:rPr>
          <w:t>Graves</w:t>
        </w:r>
      </w:smartTag>
      <w:r w:rsidRPr="00C653F4">
        <w:rPr>
          <w:rFonts w:asciiTheme="minorHAnsi" w:hAnsiTheme="minorHAnsi"/>
        </w:rPr>
        <w:t>', perox. AB</w:t>
      </w:r>
    </w:p>
    <w:p w:rsidR="00C653F4" w:rsidRPr="00C653F4" w:rsidRDefault="00C653F4" w:rsidP="00C653F4">
      <w:pPr>
        <w:rPr>
          <w:rFonts w:asciiTheme="minorHAnsi" w:hAnsiTheme="minorHAnsi"/>
        </w:rPr>
      </w:pPr>
      <w:r w:rsidRPr="00C653F4">
        <w:rPr>
          <w:rFonts w:asciiTheme="minorHAnsi" w:hAnsiTheme="minorHAnsi"/>
        </w:rPr>
        <w:t>R14T12</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#18-55, CS X J (which was the "prize nuts" J)</w:t>
      </w:r>
    </w:p>
    <w:p w:rsidR="00C653F4" w:rsidRPr="00C653F4" w:rsidRDefault="00C653F4" w:rsidP="00C653F4">
      <w:pPr>
        <w:rPr>
          <w:rFonts w:asciiTheme="minorHAnsi" w:hAnsiTheme="minorHAnsi"/>
        </w:rPr>
      </w:pPr>
    </w:p>
    <w:p w:rsidR="00C653F4" w:rsidRPr="00C653F4" w:rsidRDefault="00C653F4" w:rsidP="00C653F4">
      <w:pPr>
        <w:jc w:val="center"/>
        <w:rPr>
          <w:rFonts w:asciiTheme="minorHAnsi" w:hAnsiTheme="minorHAnsi"/>
          <w:b/>
        </w:rPr>
      </w:pPr>
      <w:r w:rsidRPr="00C653F4">
        <w:rPr>
          <w:rFonts w:asciiTheme="minorHAnsi" w:hAnsiTheme="minorHAnsi"/>
          <w:b/>
        </w:rPr>
        <w:t>WEST WEST LOT</w:t>
      </w:r>
    </w:p>
    <w:p w:rsidR="00C653F4" w:rsidRPr="00C653F4" w:rsidRDefault="00C653F4" w:rsidP="00C653F4">
      <w:pPr>
        <w:jc w:val="center"/>
        <w:rPr>
          <w:rFonts w:asciiTheme="minorHAnsi" w:hAnsiTheme="minorHAnsi"/>
        </w:rPr>
      </w:pPr>
      <w:r w:rsidRPr="00C653F4">
        <w:rPr>
          <w:rFonts w:asciiTheme="minorHAnsi" w:hAnsiTheme="minorHAnsi"/>
          <w:b/>
        </w:rPr>
        <w:t>West of the southern part of the West Lot</w:t>
      </w:r>
    </w:p>
    <w:p w:rsidR="00C653F4" w:rsidRPr="00C653F4" w:rsidRDefault="00C653F4" w:rsidP="00C653F4">
      <w:pPr>
        <w:rPr>
          <w:rFonts w:asciiTheme="minorHAnsi" w:hAnsiTheme="minorHAnsi"/>
        </w:rPr>
      </w:pPr>
    </w:p>
    <w:p w:rsidR="00C653F4" w:rsidRPr="00C653F4" w:rsidRDefault="00C653F4" w:rsidP="00C653F4">
      <w:pPr>
        <w:rPr>
          <w:rFonts w:asciiTheme="minorHAnsi" w:hAnsiTheme="minorHAnsi"/>
        </w:rPr>
      </w:pPr>
      <w:r w:rsidRPr="00C653F4">
        <w:rPr>
          <w:rFonts w:asciiTheme="minorHAnsi" w:hAnsiTheme="minorHAnsi"/>
        </w:rPr>
        <w:t>R1T1</w:t>
      </w:r>
      <w:r w:rsidRPr="00C653F4">
        <w:rPr>
          <w:rFonts w:asciiTheme="minorHAnsi" w:hAnsiTheme="minorHAnsi"/>
        </w:rPr>
        <w:tab/>
      </w:r>
      <w:r w:rsidRPr="00C653F4">
        <w:rPr>
          <w:rFonts w:asciiTheme="minorHAnsi" w:hAnsiTheme="minorHAnsi"/>
        </w:rPr>
        <w:tab/>
        <w:t>[SE corner of block]</w:t>
      </w:r>
    </w:p>
    <w:p w:rsidR="00C653F4" w:rsidRPr="00C653F4" w:rsidRDefault="00C653F4" w:rsidP="00C653F4">
      <w:pPr>
        <w:rPr>
          <w:rFonts w:asciiTheme="minorHAnsi" w:hAnsiTheme="minorHAnsi"/>
          <w:lang w:val="it-IT"/>
        </w:rPr>
      </w:pPr>
      <w:r w:rsidRPr="00C653F4">
        <w:rPr>
          <w:rFonts w:asciiTheme="minorHAnsi" w:hAnsiTheme="minorHAnsi"/>
        </w:rPr>
        <w:tab/>
      </w:r>
      <w:r w:rsidRPr="00C653F4">
        <w:rPr>
          <w:rFonts w:asciiTheme="minorHAnsi" w:hAnsiTheme="minorHAnsi"/>
          <w:i/>
        </w:rPr>
        <w:tab/>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w:t>
      </w:r>
      <w:r w:rsidRPr="00C653F4">
        <w:rPr>
          <w:rFonts w:asciiTheme="minorHAnsi" w:hAnsiTheme="minorHAnsi"/>
          <w:sz w:val="26"/>
          <w:szCs w:val="26"/>
        </w:rPr>
        <w:t></w:t>
      </w:r>
      <w:r w:rsidRPr="00C653F4">
        <w:rPr>
          <w:rFonts w:asciiTheme="minorHAnsi" w:hAnsiTheme="minorHAnsi" w:cs="MS Shell Dlg"/>
          <w:sz w:val="17"/>
          <w:szCs w:val="17"/>
          <w:lang w:val="it-IT"/>
        </w:rPr>
        <w:t xml:space="preserve">  </w:t>
      </w:r>
      <w:r w:rsidRPr="00C653F4">
        <w:rPr>
          <w:rFonts w:asciiTheme="minorHAnsi" w:hAnsiTheme="minorHAnsi"/>
          <w:lang w:val="it-IT"/>
        </w:rPr>
        <w:t xml:space="preserve">X </w:t>
      </w:r>
      <w:r w:rsidRPr="00C653F4">
        <w:rPr>
          <w:rFonts w:asciiTheme="minorHAnsi" w:hAnsiTheme="minorHAnsi"/>
          <w:i/>
          <w:lang w:val="it-IT"/>
        </w:rPr>
        <w:t>crenata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#28-89, R3T17 X Cheshire `</w:t>
      </w:r>
      <w:r w:rsidRPr="00C653F4">
        <w:rPr>
          <w:rFonts w:asciiTheme="minorHAnsi" w:hAnsiTheme="minorHAnsi"/>
          <w:bCs/>
          <w:lang w:val="it-IT"/>
        </w:rPr>
        <w:t>Parsons' Japanese'</w:t>
      </w:r>
    </w:p>
    <w:p w:rsidR="00C653F4" w:rsidRPr="00C653F4" w:rsidRDefault="00C653F4" w:rsidP="00C653F4">
      <w:pPr>
        <w:rPr>
          <w:rFonts w:asciiTheme="minorHAnsi" w:hAnsiTheme="minorHAnsi"/>
          <w:lang w:val="it-IT"/>
        </w:rPr>
      </w:pPr>
      <w:r w:rsidRPr="00C653F4">
        <w:rPr>
          <w:rFonts w:asciiTheme="minorHAnsi" w:hAnsiTheme="minorHAnsi"/>
          <w:lang w:val="it-IT"/>
        </w:rPr>
        <w:t xml:space="preserve">R1T2 </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w:t>
      </w:r>
      <w:r w:rsidRPr="00C653F4">
        <w:rPr>
          <w:rFonts w:asciiTheme="minorHAnsi" w:hAnsiTheme="minorHAnsi"/>
          <w:sz w:val="26"/>
          <w:szCs w:val="26"/>
        </w:rPr>
        <w:t></w:t>
      </w:r>
      <w:r w:rsidRPr="00C653F4">
        <w:rPr>
          <w:rFonts w:asciiTheme="minorHAnsi" w:hAnsiTheme="minorHAnsi" w:cs="MS Shell Dlg"/>
          <w:sz w:val="17"/>
          <w:szCs w:val="17"/>
          <w:lang w:val="it-IT"/>
        </w:rPr>
        <w:t xml:space="preserve">  </w:t>
      </w:r>
      <w:r w:rsidRPr="00C653F4">
        <w:rPr>
          <w:rFonts w:asciiTheme="minorHAnsi" w:hAnsiTheme="minorHAnsi"/>
          <w:lang w:val="it-IT"/>
        </w:rPr>
        <w:t>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sativa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#16-89, R2T18 X SL RBT10 'Smith'</w:t>
      </w:r>
    </w:p>
    <w:p w:rsidR="00C653F4" w:rsidRPr="00C653F4" w:rsidRDefault="00C653F4" w:rsidP="00C653F4">
      <w:pPr>
        <w:rPr>
          <w:rFonts w:asciiTheme="minorHAnsi" w:hAnsiTheme="minorHAnsi"/>
          <w:lang w:val="it-IT"/>
        </w:rPr>
      </w:pPr>
      <w:r w:rsidRPr="00C653F4">
        <w:rPr>
          <w:rFonts w:asciiTheme="minorHAnsi" w:hAnsiTheme="minorHAnsi"/>
          <w:lang w:val="it-IT"/>
        </w:rPr>
        <w:t>R1T4</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sativa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#16-89, R2T18 X SL RBT10 ‘</w:t>
      </w:r>
      <w:r w:rsidRPr="00C653F4">
        <w:rPr>
          <w:rFonts w:asciiTheme="minorHAnsi" w:hAnsiTheme="minorHAnsi"/>
          <w:bCs/>
          <w:lang w:val="it-IT"/>
        </w:rPr>
        <w:t>Smith’</w:t>
      </w:r>
    </w:p>
    <w:p w:rsidR="00C653F4" w:rsidRPr="00C653F4" w:rsidRDefault="00C653F4" w:rsidP="00C653F4">
      <w:pPr>
        <w:rPr>
          <w:rFonts w:asciiTheme="minorHAnsi" w:hAnsiTheme="minorHAnsi"/>
          <w:lang w:val="it-IT"/>
        </w:rPr>
      </w:pPr>
      <w:r w:rsidRPr="00C653F4">
        <w:rPr>
          <w:rFonts w:asciiTheme="minorHAnsi" w:hAnsiTheme="minorHAnsi"/>
          <w:lang w:val="it-IT"/>
        </w:rPr>
        <w:t>R1T5 &amp; 7</w:t>
      </w:r>
      <w:r w:rsidRPr="00C653F4">
        <w:rPr>
          <w:rFonts w:asciiTheme="minorHAnsi" w:hAnsiTheme="minorHAnsi"/>
          <w:lang w:val="it-IT"/>
        </w:rPr>
        <w:tab/>
        <w:t>(</w:t>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pumila*crenata</w:t>
      </w:r>
      <w:r w:rsidRPr="00C653F4">
        <w:rPr>
          <w:rFonts w:asciiTheme="minorHAnsi" w:hAnsiTheme="minorHAnsi"/>
          <w:iCs/>
          <w:lang w:val="it-IT"/>
        </w:rPr>
        <w:t>]</w:t>
      </w:r>
      <w:r w:rsidRPr="00C653F4">
        <w:rPr>
          <w:rFonts w:asciiTheme="minorHAnsi" w:hAnsiTheme="minorHAnsi"/>
          <w:lang w:val="it-IT"/>
        </w:rPr>
        <w:t xml:space="preserve">) X </w:t>
      </w:r>
      <w:r w:rsidRPr="00C653F4">
        <w:rPr>
          <w:rFonts w:asciiTheme="minorHAnsi" w:hAnsiTheme="minorHAnsi"/>
          <w:i/>
          <w:lang w:val="it-IT"/>
        </w:rPr>
        <w:t>dentata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#42-89, SL R10T10 X Mich</w:t>
      </w:r>
    </w:p>
    <w:p w:rsidR="00C653F4" w:rsidRPr="00C653F4" w:rsidRDefault="00C653F4" w:rsidP="00C653F4">
      <w:pPr>
        <w:rPr>
          <w:rFonts w:asciiTheme="minorHAnsi" w:hAnsiTheme="minorHAnsi"/>
          <w:lang w:val="it-IT"/>
        </w:rPr>
      </w:pPr>
      <w:r w:rsidRPr="00C653F4">
        <w:rPr>
          <w:rFonts w:asciiTheme="minorHAnsi" w:hAnsiTheme="minorHAnsi"/>
          <w:lang w:val="it-IT"/>
        </w:rPr>
        <w:t>R1T9-14</w:t>
      </w:r>
      <w:r w:rsidRPr="00C653F4">
        <w:rPr>
          <w:rFonts w:asciiTheme="minorHAnsi" w:hAnsiTheme="minorHAnsi"/>
          <w:lang w:val="it-IT"/>
        </w:rPr>
        <w:tab/>
        <w:t>(</w:t>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dentata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#31-89, SL R10T12 X Mich</w:t>
      </w:r>
    </w:p>
    <w:p w:rsidR="00C653F4" w:rsidRPr="00C653F4" w:rsidRDefault="00C653F4" w:rsidP="00C653F4">
      <w:pPr>
        <w:rPr>
          <w:rFonts w:asciiTheme="minorHAnsi" w:hAnsiTheme="minorHAnsi"/>
          <w:lang w:val="it-IT"/>
        </w:rPr>
      </w:pPr>
      <w:r w:rsidRPr="00C653F4">
        <w:rPr>
          <w:rFonts w:asciiTheme="minorHAnsi" w:hAnsiTheme="minorHAnsi"/>
          <w:lang w:val="it-IT"/>
        </w:rPr>
        <w:t>R2T2</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w:t>
      </w:r>
      <w:r w:rsidRPr="00C653F4">
        <w:rPr>
          <w:rFonts w:asciiTheme="minorHAnsi" w:hAnsiTheme="minorHAnsi"/>
          <w:sz w:val="26"/>
          <w:szCs w:val="26"/>
        </w:rPr>
        <w:t></w:t>
      </w:r>
      <w:r w:rsidRPr="00C653F4">
        <w:rPr>
          <w:rFonts w:asciiTheme="minorHAnsi" w:hAnsiTheme="minorHAnsi" w:cs="MS Shell Dlg"/>
          <w:sz w:val="17"/>
          <w:szCs w:val="17"/>
          <w:lang w:val="it-IT"/>
        </w:rPr>
        <w:t xml:space="preserve">  </w:t>
      </w:r>
      <w:r w:rsidRPr="00C653F4">
        <w:rPr>
          <w:rFonts w:asciiTheme="minorHAnsi" w:hAnsiTheme="minorHAnsi"/>
          <w:lang w:val="it-IT"/>
        </w:rPr>
        <w:t xml:space="preserve">X </w:t>
      </w:r>
      <w:r w:rsidRPr="00C653F4">
        <w:rPr>
          <w:rFonts w:asciiTheme="minorHAnsi" w:hAnsiTheme="minorHAnsi"/>
          <w:i/>
          <w:lang w:val="it-IT"/>
        </w:rPr>
        <w:t>crenata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#8-91, R4T12 X WL R34T6</w:t>
      </w:r>
    </w:p>
    <w:p w:rsidR="00C653F4" w:rsidRPr="00C653F4" w:rsidRDefault="00C653F4" w:rsidP="00C653F4">
      <w:pPr>
        <w:rPr>
          <w:rFonts w:asciiTheme="minorHAnsi" w:hAnsiTheme="minorHAnsi"/>
          <w:lang w:val="it-IT"/>
        </w:rPr>
      </w:pPr>
      <w:r w:rsidRPr="00C653F4">
        <w:rPr>
          <w:rFonts w:asciiTheme="minorHAnsi" w:hAnsiTheme="minorHAnsi"/>
          <w:lang w:val="it-IT"/>
        </w:rPr>
        <w:t>R2T3-4</w:t>
      </w:r>
      <w:r w:rsidRPr="00C653F4">
        <w:rPr>
          <w:rFonts w:asciiTheme="minorHAnsi" w:hAnsiTheme="minorHAnsi"/>
          <w:lang w:val="it-IT"/>
        </w:rPr>
        <w:tab/>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sativa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#16-89, R2T18 X SL RBT10 ‘</w:t>
      </w:r>
      <w:r w:rsidRPr="00C653F4">
        <w:rPr>
          <w:rFonts w:asciiTheme="minorHAnsi" w:hAnsiTheme="minorHAnsi"/>
          <w:bCs/>
          <w:lang w:val="it-IT"/>
        </w:rPr>
        <w:t>Smith’</w:t>
      </w:r>
    </w:p>
    <w:p w:rsidR="00C653F4" w:rsidRPr="00C653F4" w:rsidRDefault="00C653F4" w:rsidP="00C653F4">
      <w:pPr>
        <w:rPr>
          <w:rFonts w:asciiTheme="minorHAnsi" w:hAnsiTheme="minorHAnsi"/>
          <w:lang w:val="it-IT"/>
        </w:rPr>
      </w:pPr>
      <w:r w:rsidRPr="00C653F4">
        <w:rPr>
          <w:rFonts w:asciiTheme="minorHAnsi" w:hAnsiTheme="minorHAnsi"/>
          <w:lang w:val="it-IT"/>
        </w:rPr>
        <w:t>R2T6</w:t>
      </w:r>
      <w:r w:rsidRPr="00C653F4">
        <w:rPr>
          <w:rFonts w:asciiTheme="minorHAnsi" w:hAnsiTheme="minorHAnsi"/>
          <w:lang w:val="it-IT"/>
        </w:rPr>
        <w:tab/>
      </w:r>
      <w:r w:rsidRPr="00C653F4">
        <w:rPr>
          <w:rFonts w:asciiTheme="minorHAnsi" w:hAnsiTheme="minorHAnsi"/>
          <w:lang w:val="it-IT"/>
        </w:rPr>
        <w:tab/>
        <w:t>(</w:t>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w:t>
      </w:r>
      <w:r w:rsidRPr="00C653F4">
        <w:rPr>
          <w:rFonts w:asciiTheme="minorHAnsi" w:hAnsiTheme="minorHAnsi"/>
          <w:i/>
          <w:lang w:val="it-IT"/>
        </w:rPr>
        <w:t xml:space="preserve"> </w:t>
      </w:r>
      <w:r w:rsidRPr="00C653F4">
        <w:rPr>
          <w:rFonts w:asciiTheme="minorHAnsi" w:hAnsiTheme="minorHAnsi"/>
          <w:iCs/>
          <w:lang w:val="it-IT"/>
        </w:rPr>
        <w:t>[</w:t>
      </w:r>
      <w:r w:rsidRPr="00C653F4">
        <w:rPr>
          <w:rFonts w:asciiTheme="minorHAnsi" w:hAnsiTheme="minorHAnsi"/>
          <w:i/>
          <w:lang w:val="it-IT"/>
        </w:rPr>
        <w:t>pumila*crenata</w:t>
      </w:r>
      <w:r w:rsidRPr="00C653F4">
        <w:rPr>
          <w:rFonts w:asciiTheme="minorHAnsi" w:hAnsiTheme="minorHAnsi"/>
          <w:iCs/>
          <w:lang w:val="it-IT"/>
        </w:rPr>
        <w:t>]</w:t>
      </w:r>
      <w:r w:rsidRPr="00C653F4">
        <w:rPr>
          <w:rFonts w:asciiTheme="minorHAnsi" w:hAnsiTheme="minorHAnsi"/>
          <w:lang w:val="it-IT"/>
        </w:rPr>
        <w:t xml:space="preserve">) X </w:t>
      </w:r>
      <w:r w:rsidRPr="00C653F4">
        <w:rPr>
          <w:rFonts w:asciiTheme="minorHAnsi" w:hAnsiTheme="minorHAnsi"/>
          <w:i/>
          <w:lang w:val="it-IT"/>
        </w:rPr>
        <w:t>dentata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#42-89, SL R10T10 X Mich</w:t>
      </w:r>
    </w:p>
    <w:p w:rsidR="00C653F4" w:rsidRPr="00C653F4" w:rsidRDefault="00C653F4" w:rsidP="00C653F4">
      <w:pPr>
        <w:rPr>
          <w:rFonts w:asciiTheme="minorHAnsi" w:hAnsiTheme="minorHAnsi"/>
          <w:lang w:val="it-IT"/>
        </w:rPr>
      </w:pPr>
      <w:r w:rsidRPr="00C653F4">
        <w:rPr>
          <w:rFonts w:asciiTheme="minorHAnsi" w:hAnsiTheme="minorHAnsi"/>
          <w:lang w:val="it-IT"/>
        </w:rPr>
        <w:t>R2T8</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crenata</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Cross #28-89, R3T17 X </w:t>
      </w:r>
      <w:smartTag w:uri="urn:schemas-microsoft-com:office:smarttags" w:element="City">
        <w:smartTag w:uri="urn:schemas-microsoft-com:office:smarttags" w:element="place">
          <w:r w:rsidRPr="00C653F4">
            <w:rPr>
              <w:rFonts w:asciiTheme="minorHAnsi" w:hAnsiTheme="minorHAnsi"/>
            </w:rPr>
            <w:t>Cheshire</w:t>
          </w:r>
        </w:smartTag>
      </w:smartTag>
      <w:r w:rsidRPr="00C653F4">
        <w:rPr>
          <w:rFonts w:asciiTheme="minorHAnsi" w:hAnsiTheme="minorHAnsi"/>
        </w:rPr>
        <w:t xml:space="preserve"> `</w:t>
      </w:r>
      <w:r w:rsidRPr="00C653F4">
        <w:rPr>
          <w:rFonts w:asciiTheme="minorHAnsi" w:hAnsiTheme="minorHAnsi"/>
          <w:bCs/>
        </w:rPr>
        <w:t>Parsons' Japanese'</w:t>
      </w:r>
    </w:p>
    <w:p w:rsidR="00C653F4" w:rsidRPr="00C653F4" w:rsidRDefault="00C653F4" w:rsidP="00C653F4">
      <w:pPr>
        <w:rPr>
          <w:rFonts w:asciiTheme="minorHAnsi" w:hAnsiTheme="minorHAnsi"/>
          <w:lang w:val="it-IT"/>
        </w:rPr>
      </w:pPr>
      <w:r w:rsidRPr="00C653F4">
        <w:rPr>
          <w:rFonts w:asciiTheme="minorHAnsi" w:hAnsiTheme="minorHAnsi"/>
          <w:lang w:val="it-IT"/>
        </w:rPr>
        <w:t>R2T9,14</w:t>
      </w:r>
      <w:r w:rsidRPr="00C653F4">
        <w:rPr>
          <w:rFonts w:asciiTheme="minorHAnsi" w:hAnsiTheme="minorHAnsi"/>
          <w:lang w:val="it-IT"/>
        </w:rPr>
        <w:tab/>
        <w:t>(</w:t>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dentata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#31-89, SL R10T12 X Mich</w:t>
      </w:r>
    </w:p>
    <w:p w:rsidR="00C653F4" w:rsidRPr="00C653F4" w:rsidRDefault="00C653F4" w:rsidP="00C653F4">
      <w:pPr>
        <w:rPr>
          <w:rFonts w:asciiTheme="minorHAnsi" w:hAnsiTheme="minorHAnsi"/>
          <w:lang w:val="it-IT"/>
        </w:rPr>
      </w:pPr>
      <w:r w:rsidRPr="00C653F4">
        <w:rPr>
          <w:rFonts w:asciiTheme="minorHAnsi" w:hAnsiTheme="minorHAnsi"/>
          <w:lang w:val="it-IT"/>
        </w:rPr>
        <w:t>R2T15</w:t>
      </w:r>
      <w:r w:rsidRPr="00C653F4">
        <w:rPr>
          <w:rFonts w:asciiTheme="minorHAnsi" w:hAnsiTheme="minorHAnsi"/>
          <w:lang w:val="it-IT"/>
        </w:rPr>
        <w:tab/>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crenata</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Cross #28-89, R3T17 X </w:t>
      </w:r>
      <w:smartTag w:uri="urn:schemas-microsoft-com:office:smarttags" w:element="City">
        <w:smartTag w:uri="urn:schemas-microsoft-com:office:smarttags" w:element="place">
          <w:r w:rsidRPr="00C653F4">
            <w:rPr>
              <w:rFonts w:asciiTheme="minorHAnsi" w:hAnsiTheme="minorHAnsi"/>
            </w:rPr>
            <w:t>Cheshire</w:t>
          </w:r>
        </w:smartTag>
      </w:smartTag>
      <w:r w:rsidRPr="00C653F4">
        <w:rPr>
          <w:rFonts w:asciiTheme="minorHAnsi" w:hAnsiTheme="minorHAnsi"/>
        </w:rPr>
        <w:t xml:space="preserve"> `</w:t>
      </w:r>
      <w:r w:rsidRPr="00C653F4">
        <w:rPr>
          <w:rFonts w:asciiTheme="minorHAnsi" w:hAnsiTheme="minorHAnsi"/>
          <w:bCs/>
        </w:rPr>
        <w:t>Parsons' Japanese'</w:t>
      </w:r>
    </w:p>
    <w:p w:rsidR="00C653F4" w:rsidRPr="00C653F4" w:rsidRDefault="00C653F4" w:rsidP="00C653F4">
      <w:pPr>
        <w:rPr>
          <w:rFonts w:asciiTheme="minorHAnsi" w:hAnsiTheme="minorHAnsi"/>
          <w:lang w:val="it-IT"/>
        </w:rPr>
      </w:pPr>
      <w:r w:rsidRPr="00C653F4">
        <w:rPr>
          <w:rFonts w:asciiTheme="minorHAnsi" w:hAnsiTheme="minorHAnsi"/>
          <w:lang w:val="it-IT"/>
        </w:rPr>
        <w:t>R3T1</w:t>
      </w: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crenata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#29-89, R3T16 X Cheshire `</w:t>
      </w:r>
      <w:r w:rsidRPr="00C653F4">
        <w:rPr>
          <w:rFonts w:asciiTheme="minorHAnsi" w:hAnsiTheme="minorHAnsi"/>
          <w:bCs/>
          <w:lang w:val="it-IT"/>
        </w:rPr>
        <w:t>Parsons' Japanese'</w:t>
      </w:r>
    </w:p>
    <w:p w:rsidR="00C653F4" w:rsidRPr="00C653F4" w:rsidRDefault="00C653F4" w:rsidP="00C653F4">
      <w:pPr>
        <w:rPr>
          <w:rFonts w:asciiTheme="minorHAnsi" w:hAnsiTheme="minorHAnsi"/>
          <w:lang w:val="it-IT"/>
        </w:rPr>
      </w:pPr>
      <w:r w:rsidRPr="00C653F4">
        <w:rPr>
          <w:rFonts w:asciiTheme="minorHAnsi" w:hAnsiTheme="minorHAnsi"/>
          <w:lang w:val="it-IT"/>
        </w:rPr>
        <w:t>R3T6-7</w:t>
      </w:r>
      <w:r w:rsidRPr="00C653F4">
        <w:rPr>
          <w:rFonts w:asciiTheme="minorHAnsi" w:hAnsiTheme="minorHAnsi"/>
          <w:lang w:val="it-IT"/>
        </w:rPr>
        <w:tab/>
        <w:t>(</w:t>
      </w:r>
      <w:r w:rsidRPr="00C653F4">
        <w:rPr>
          <w:rFonts w:asciiTheme="minorHAnsi" w:hAnsiTheme="minorHAnsi"/>
          <w:i/>
          <w:lang w:val="it-IT"/>
        </w:rPr>
        <w:t>C</w:t>
      </w:r>
      <w:r w:rsidRPr="00C653F4">
        <w:rPr>
          <w:rFonts w:asciiTheme="minorHAnsi" w:hAnsiTheme="minorHAnsi"/>
          <w:lang w:val="it-IT"/>
        </w:rPr>
        <w:t xml:space="preserve">. </w:t>
      </w:r>
      <w:r w:rsidRPr="00C653F4">
        <w:rPr>
          <w:rFonts w:asciiTheme="minorHAnsi" w:hAnsiTheme="minorHAnsi"/>
          <w:i/>
          <w:lang w:val="it-IT"/>
        </w:rPr>
        <w:t>dentata</w:t>
      </w:r>
      <w:r w:rsidRPr="00C653F4">
        <w:rPr>
          <w:rFonts w:asciiTheme="minorHAnsi" w:hAnsiTheme="minorHAnsi"/>
          <w:lang w:val="it-IT"/>
        </w:rPr>
        <w:t xml:space="preserve"> x</w:t>
      </w:r>
      <w:r w:rsidRPr="00C653F4">
        <w:rPr>
          <w:rFonts w:asciiTheme="minorHAnsi" w:hAnsiTheme="minorHAnsi"/>
          <w:i/>
          <w:lang w:val="it-IT"/>
        </w:rPr>
        <w:t xml:space="preserve"> </w:t>
      </w:r>
      <w:r w:rsidRPr="00C653F4">
        <w:rPr>
          <w:rFonts w:asciiTheme="minorHAnsi" w:hAnsiTheme="minorHAnsi"/>
          <w:iCs/>
          <w:lang w:val="it-IT"/>
        </w:rPr>
        <w:t>[</w:t>
      </w:r>
      <w:r w:rsidRPr="00C653F4">
        <w:rPr>
          <w:rFonts w:asciiTheme="minorHAnsi" w:hAnsiTheme="minorHAnsi"/>
          <w:i/>
          <w:lang w:val="it-IT"/>
        </w:rPr>
        <w:t>pumila*crenata</w:t>
      </w:r>
      <w:r w:rsidRPr="00C653F4">
        <w:rPr>
          <w:rFonts w:asciiTheme="minorHAnsi" w:hAnsiTheme="minorHAnsi"/>
          <w:iCs/>
          <w:lang w:val="it-IT"/>
        </w:rPr>
        <w:t>]</w:t>
      </w:r>
      <w:r w:rsidRPr="00C653F4">
        <w:rPr>
          <w:rFonts w:asciiTheme="minorHAnsi" w:hAnsiTheme="minorHAnsi"/>
          <w:lang w:val="it-IT"/>
        </w:rPr>
        <w:t xml:space="preserve">) X </w:t>
      </w:r>
      <w:r w:rsidRPr="00C653F4">
        <w:rPr>
          <w:rFonts w:asciiTheme="minorHAnsi" w:hAnsiTheme="minorHAnsi"/>
          <w:i/>
          <w:lang w:val="it-IT"/>
        </w:rPr>
        <w:t>dentata</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Cross #42-89, SL R10T10 X </w:t>
      </w:r>
      <w:smartTag w:uri="urn:schemas-microsoft-com:office:smarttags" w:element="State">
        <w:smartTag w:uri="urn:schemas-microsoft-com:office:smarttags" w:element="place">
          <w:r w:rsidRPr="00C653F4">
            <w:rPr>
              <w:rFonts w:asciiTheme="minorHAnsi" w:hAnsiTheme="minorHAnsi"/>
            </w:rPr>
            <w:t>Mich</w:t>
          </w:r>
        </w:smartTag>
      </w:smartTag>
    </w:p>
    <w:p w:rsidR="00C653F4" w:rsidRPr="00C653F4" w:rsidRDefault="00C653F4" w:rsidP="00C653F4">
      <w:pPr>
        <w:rPr>
          <w:rFonts w:asciiTheme="minorHAnsi" w:hAnsiTheme="minorHAnsi"/>
          <w:lang w:val="it-IT"/>
        </w:rPr>
      </w:pPr>
      <w:r w:rsidRPr="00C653F4">
        <w:rPr>
          <w:rFonts w:asciiTheme="minorHAnsi" w:hAnsiTheme="minorHAnsi"/>
          <w:lang w:val="it-IT"/>
        </w:rPr>
        <w:t>R3T9-10,14</w:t>
      </w:r>
      <w:r w:rsidRPr="00C653F4">
        <w:rPr>
          <w:rFonts w:asciiTheme="minorHAnsi" w:hAnsiTheme="minorHAnsi"/>
          <w:lang w:val="it-IT"/>
        </w:rPr>
        <w:tab/>
        <w:t xml:space="preserve">(C.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dentata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#31-89, SL R10T12 X Mich</w:t>
      </w:r>
    </w:p>
    <w:p w:rsidR="00C653F4" w:rsidRPr="00C653F4" w:rsidRDefault="00C653F4" w:rsidP="00C653F4">
      <w:pPr>
        <w:rPr>
          <w:rFonts w:asciiTheme="minorHAnsi" w:hAnsiTheme="minorHAnsi"/>
          <w:lang w:val="it-IT"/>
        </w:rPr>
      </w:pPr>
      <w:r w:rsidRPr="00C653F4">
        <w:rPr>
          <w:rFonts w:asciiTheme="minorHAnsi" w:hAnsiTheme="minorHAnsi"/>
          <w:lang w:val="it-IT"/>
        </w:rPr>
        <w:t>R3T15</w:t>
      </w:r>
      <w:r w:rsidRPr="00C653F4">
        <w:rPr>
          <w:rFonts w:asciiTheme="minorHAnsi" w:hAnsiTheme="minorHAnsi"/>
          <w:lang w:val="it-IT"/>
        </w:rPr>
        <w:tab/>
        <w:t xml:space="preserve">C.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crenata</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Cross #28-89, R3T17 X </w:t>
      </w:r>
      <w:smartTag w:uri="urn:schemas-microsoft-com:office:smarttags" w:element="City">
        <w:smartTag w:uri="urn:schemas-microsoft-com:office:smarttags" w:element="place">
          <w:r w:rsidRPr="00C653F4">
            <w:rPr>
              <w:rFonts w:asciiTheme="minorHAnsi" w:hAnsiTheme="minorHAnsi"/>
            </w:rPr>
            <w:t>Cheshire</w:t>
          </w:r>
        </w:smartTag>
      </w:smartTag>
      <w:r w:rsidRPr="00C653F4">
        <w:rPr>
          <w:rFonts w:asciiTheme="minorHAnsi" w:hAnsiTheme="minorHAnsi"/>
        </w:rPr>
        <w:t xml:space="preserve"> `</w:t>
      </w:r>
      <w:r w:rsidRPr="00C653F4">
        <w:rPr>
          <w:rFonts w:asciiTheme="minorHAnsi" w:hAnsiTheme="minorHAnsi"/>
          <w:bCs/>
        </w:rPr>
        <w:t>Parsons' Japanese'</w:t>
      </w:r>
    </w:p>
    <w:p w:rsidR="00C653F4" w:rsidRPr="00C653F4" w:rsidRDefault="00C653F4" w:rsidP="00C653F4">
      <w:pPr>
        <w:rPr>
          <w:rFonts w:asciiTheme="minorHAnsi" w:hAnsiTheme="minorHAnsi"/>
          <w:lang w:val="it-IT"/>
        </w:rPr>
      </w:pPr>
      <w:r w:rsidRPr="00C653F4">
        <w:rPr>
          <w:rFonts w:asciiTheme="minorHAnsi" w:hAnsiTheme="minorHAnsi"/>
          <w:lang w:val="it-IT"/>
        </w:rPr>
        <w:t>R4T3</w:t>
      </w:r>
      <w:r w:rsidRPr="00C653F4">
        <w:rPr>
          <w:rFonts w:asciiTheme="minorHAnsi" w:hAnsiTheme="minorHAnsi"/>
          <w:lang w:val="it-IT"/>
        </w:rPr>
        <w:tab/>
      </w:r>
      <w:r w:rsidRPr="00C653F4">
        <w:rPr>
          <w:rFonts w:asciiTheme="minorHAnsi" w:hAnsiTheme="minorHAnsi"/>
          <w:lang w:val="it-IT"/>
        </w:rPr>
        <w:tab/>
        <w:t xml:space="preserve">C.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sativa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#16-89, R2T18 X SL RBT10 ‘</w:t>
      </w:r>
      <w:r w:rsidRPr="00C653F4">
        <w:rPr>
          <w:rFonts w:asciiTheme="minorHAnsi" w:hAnsiTheme="minorHAnsi"/>
          <w:bCs/>
          <w:lang w:val="it-IT"/>
        </w:rPr>
        <w:t>Smith’</w:t>
      </w:r>
    </w:p>
    <w:p w:rsidR="00C653F4" w:rsidRPr="00C653F4" w:rsidRDefault="00C653F4" w:rsidP="00C653F4">
      <w:pPr>
        <w:rPr>
          <w:rFonts w:asciiTheme="minorHAnsi" w:hAnsiTheme="minorHAnsi"/>
          <w:lang w:val="it-IT"/>
        </w:rPr>
      </w:pPr>
      <w:r w:rsidRPr="00C653F4">
        <w:rPr>
          <w:rFonts w:asciiTheme="minorHAnsi" w:hAnsiTheme="minorHAnsi"/>
          <w:lang w:val="it-IT"/>
        </w:rPr>
        <w:t>R4T6-7</w:t>
      </w:r>
      <w:r w:rsidRPr="00C653F4">
        <w:rPr>
          <w:rFonts w:asciiTheme="minorHAnsi" w:hAnsiTheme="minorHAnsi"/>
          <w:lang w:val="it-IT"/>
        </w:rPr>
        <w:tab/>
        <w:t xml:space="preserve">(C. </w:t>
      </w:r>
      <w:r w:rsidRPr="00C653F4">
        <w:rPr>
          <w:rFonts w:asciiTheme="minorHAnsi" w:hAnsiTheme="minorHAnsi"/>
          <w:i/>
          <w:lang w:val="it-IT"/>
        </w:rPr>
        <w:t>dentata</w:t>
      </w:r>
      <w:r w:rsidRPr="00C653F4">
        <w:rPr>
          <w:rFonts w:asciiTheme="minorHAnsi" w:hAnsiTheme="minorHAnsi"/>
          <w:lang w:val="it-IT"/>
        </w:rPr>
        <w:t xml:space="preserve"> x</w:t>
      </w:r>
      <w:r w:rsidRPr="00C653F4">
        <w:rPr>
          <w:rFonts w:asciiTheme="minorHAnsi" w:hAnsiTheme="minorHAnsi"/>
          <w:i/>
          <w:lang w:val="it-IT"/>
        </w:rPr>
        <w:t xml:space="preserve"> </w:t>
      </w:r>
      <w:r w:rsidRPr="00C653F4">
        <w:rPr>
          <w:rFonts w:asciiTheme="minorHAnsi" w:hAnsiTheme="minorHAnsi"/>
          <w:iCs/>
          <w:lang w:val="it-IT"/>
        </w:rPr>
        <w:t>[</w:t>
      </w:r>
      <w:r w:rsidRPr="00C653F4">
        <w:rPr>
          <w:rFonts w:asciiTheme="minorHAnsi" w:hAnsiTheme="minorHAnsi"/>
          <w:i/>
          <w:lang w:val="it-IT"/>
        </w:rPr>
        <w:t>pumila*crenata</w:t>
      </w:r>
      <w:r w:rsidRPr="00C653F4">
        <w:rPr>
          <w:rFonts w:asciiTheme="minorHAnsi" w:hAnsiTheme="minorHAnsi"/>
          <w:iCs/>
          <w:lang w:val="it-IT"/>
        </w:rPr>
        <w:t>]</w:t>
      </w:r>
      <w:r w:rsidRPr="00C653F4">
        <w:rPr>
          <w:rFonts w:asciiTheme="minorHAnsi" w:hAnsiTheme="minorHAnsi"/>
          <w:lang w:val="it-IT"/>
        </w:rPr>
        <w:t xml:space="preserve">) X </w:t>
      </w:r>
      <w:r w:rsidRPr="00C653F4">
        <w:rPr>
          <w:rFonts w:asciiTheme="minorHAnsi" w:hAnsiTheme="minorHAnsi"/>
          <w:i/>
          <w:lang w:val="it-IT"/>
        </w:rPr>
        <w:t>dentata</w:t>
      </w:r>
    </w:p>
    <w:p w:rsidR="00C653F4" w:rsidRPr="00C653F4" w:rsidRDefault="00C653F4" w:rsidP="00C653F4">
      <w:pPr>
        <w:rPr>
          <w:rFonts w:asciiTheme="minorHAnsi" w:hAnsiTheme="minorHAnsi"/>
          <w:lang w:val="it-IT"/>
        </w:rPr>
      </w:pPr>
      <w:r w:rsidRPr="00C653F4">
        <w:rPr>
          <w:rFonts w:asciiTheme="minorHAnsi" w:hAnsiTheme="minorHAnsi"/>
          <w:lang w:val="it-IT"/>
        </w:rPr>
        <w:lastRenderedPageBreak/>
        <w:tab/>
      </w:r>
      <w:r w:rsidRPr="00C653F4">
        <w:rPr>
          <w:rFonts w:asciiTheme="minorHAnsi" w:hAnsiTheme="minorHAnsi"/>
          <w:lang w:val="it-IT"/>
        </w:rPr>
        <w:tab/>
        <w:t>Cross #42-89, SL R10T10 X Mich</w:t>
      </w:r>
    </w:p>
    <w:p w:rsidR="00C653F4" w:rsidRPr="00C653F4" w:rsidRDefault="00C653F4" w:rsidP="00C653F4">
      <w:pPr>
        <w:rPr>
          <w:rFonts w:asciiTheme="minorHAnsi" w:hAnsiTheme="minorHAnsi"/>
          <w:lang w:val="it-IT"/>
        </w:rPr>
      </w:pPr>
      <w:r w:rsidRPr="00C653F4">
        <w:rPr>
          <w:rFonts w:asciiTheme="minorHAnsi" w:hAnsiTheme="minorHAnsi"/>
          <w:lang w:val="it-IT"/>
        </w:rPr>
        <w:t>R4T8</w:t>
      </w:r>
      <w:r w:rsidRPr="00C653F4">
        <w:rPr>
          <w:rFonts w:asciiTheme="minorHAnsi" w:hAnsiTheme="minorHAnsi"/>
          <w:lang w:val="it-IT"/>
        </w:rPr>
        <w:tab/>
      </w:r>
      <w:r w:rsidRPr="00C653F4">
        <w:rPr>
          <w:rFonts w:asciiTheme="minorHAnsi" w:hAnsiTheme="minorHAnsi"/>
          <w:lang w:val="it-IT"/>
        </w:rPr>
        <w:tab/>
        <w:t xml:space="preserve">C.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crenata</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Cross #28-89, R3T17 X </w:t>
      </w:r>
      <w:smartTag w:uri="urn:schemas-microsoft-com:office:smarttags" w:element="City">
        <w:smartTag w:uri="urn:schemas-microsoft-com:office:smarttags" w:element="place">
          <w:r w:rsidRPr="00C653F4">
            <w:rPr>
              <w:rFonts w:asciiTheme="minorHAnsi" w:hAnsiTheme="minorHAnsi"/>
            </w:rPr>
            <w:t>Cheshire</w:t>
          </w:r>
        </w:smartTag>
      </w:smartTag>
      <w:r w:rsidRPr="00C653F4">
        <w:rPr>
          <w:rFonts w:asciiTheme="minorHAnsi" w:hAnsiTheme="minorHAnsi"/>
        </w:rPr>
        <w:t xml:space="preserve"> `</w:t>
      </w:r>
      <w:r w:rsidRPr="00C653F4">
        <w:rPr>
          <w:rFonts w:asciiTheme="minorHAnsi" w:hAnsiTheme="minorHAnsi"/>
          <w:bCs/>
        </w:rPr>
        <w:t>Parsons' Japanese'</w:t>
      </w:r>
    </w:p>
    <w:p w:rsidR="00C653F4" w:rsidRPr="00C653F4" w:rsidRDefault="00C653F4" w:rsidP="00C653F4">
      <w:pPr>
        <w:rPr>
          <w:rFonts w:asciiTheme="minorHAnsi" w:hAnsiTheme="minorHAnsi"/>
          <w:lang w:val="it-IT"/>
        </w:rPr>
      </w:pPr>
      <w:r w:rsidRPr="00C653F4">
        <w:rPr>
          <w:rFonts w:asciiTheme="minorHAnsi" w:hAnsiTheme="minorHAnsi"/>
          <w:lang w:val="it-IT"/>
        </w:rPr>
        <w:t>R4T9-14</w:t>
      </w:r>
      <w:r w:rsidRPr="00C653F4">
        <w:rPr>
          <w:rFonts w:asciiTheme="minorHAnsi" w:hAnsiTheme="minorHAnsi"/>
          <w:lang w:val="it-IT"/>
        </w:rPr>
        <w:tab/>
        <w:t xml:space="preserve">(C. </w:t>
      </w:r>
      <w:r w:rsidRPr="00C653F4">
        <w:rPr>
          <w:rFonts w:asciiTheme="minorHAnsi" w:hAnsiTheme="minorHAnsi"/>
          <w:i/>
          <w:lang w:val="it-IT"/>
        </w:rPr>
        <w:t>dentata</w:t>
      </w:r>
      <w:r w:rsidRPr="00C653F4">
        <w:rPr>
          <w:rFonts w:asciiTheme="minorHAnsi" w:hAnsiTheme="minorHAnsi"/>
          <w:lang w:val="it-IT"/>
        </w:rPr>
        <w:t xml:space="preserve"> x mollllissima) X </w:t>
      </w:r>
      <w:r w:rsidRPr="00C653F4">
        <w:rPr>
          <w:rFonts w:asciiTheme="minorHAnsi" w:hAnsiTheme="minorHAnsi"/>
          <w:i/>
          <w:lang w:val="it-IT"/>
        </w:rPr>
        <w:t>dentata</w:t>
      </w:r>
      <w:r w:rsidRPr="00C653F4">
        <w:rPr>
          <w:rFonts w:asciiTheme="minorHAnsi" w:hAnsiTheme="minorHAnsi"/>
          <w:lang w:val="it-IT"/>
        </w:rPr>
        <w:t xml:space="preserve"> </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#31-89, SL R10T12 X Mich</w:t>
      </w:r>
    </w:p>
    <w:p w:rsidR="00C653F4" w:rsidRPr="00C653F4" w:rsidRDefault="00C653F4" w:rsidP="00C653F4">
      <w:pPr>
        <w:rPr>
          <w:rFonts w:asciiTheme="minorHAnsi" w:hAnsiTheme="minorHAnsi"/>
          <w:lang w:val="it-IT"/>
        </w:rPr>
      </w:pPr>
      <w:r w:rsidRPr="00C653F4">
        <w:rPr>
          <w:rFonts w:asciiTheme="minorHAnsi" w:hAnsiTheme="minorHAnsi"/>
          <w:lang w:val="it-IT"/>
        </w:rPr>
        <w:t>R5T2</w:t>
      </w:r>
      <w:r w:rsidRPr="00C653F4">
        <w:rPr>
          <w:rFonts w:asciiTheme="minorHAnsi" w:hAnsiTheme="minorHAnsi"/>
          <w:lang w:val="it-IT"/>
        </w:rPr>
        <w:tab/>
      </w:r>
      <w:r w:rsidRPr="00C653F4">
        <w:rPr>
          <w:rFonts w:asciiTheme="minorHAnsi" w:hAnsiTheme="minorHAnsi"/>
          <w:lang w:val="it-IT"/>
        </w:rPr>
        <w:tab/>
        <w:t xml:space="preserve">C.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sativa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#16-89, R2T18 X SL RBT10 ‘</w:t>
      </w:r>
      <w:r w:rsidRPr="00C653F4">
        <w:rPr>
          <w:rFonts w:asciiTheme="minorHAnsi" w:hAnsiTheme="minorHAnsi"/>
          <w:bCs/>
          <w:lang w:val="it-IT"/>
        </w:rPr>
        <w:t>Smith’</w:t>
      </w:r>
    </w:p>
    <w:p w:rsidR="00C653F4" w:rsidRPr="00C653F4" w:rsidRDefault="00C653F4" w:rsidP="00C653F4">
      <w:pPr>
        <w:rPr>
          <w:rFonts w:asciiTheme="minorHAnsi" w:hAnsiTheme="minorHAnsi"/>
          <w:lang w:val="it-IT"/>
        </w:rPr>
      </w:pPr>
      <w:r w:rsidRPr="00C653F4">
        <w:rPr>
          <w:rFonts w:asciiTheme="minorHAnsi" w:hAnsiTheme="minorHAnsi"/>
          <w:lang w:val="it-IT"/>
        </w:rPr>
        <w:t>R5T6</w:t>
      </w:r>
      <w:r w:rsidRPr="00C653F4">
        <w:rPr>
          <w:rFonts w:asciiTheme="minorHAnsi" w:hAnsiTheme="minorHAnsi"/>
          <w:lang w:val="it-IT"/>
        </w:rPr>
        <w:tab/>
      </w:r>
      <w:r w:rsidRPr="00C653F4">
        <w:rPr>
          <w:rFonts w:asciiTheme="minorHAnsi" w:hAnsiTheme="minorHAnsi"/>
          <w:lang w:val="it-IT"/>
        </w:rPr>
        <w:tab/>
        <w:t xml:space="preserve">C.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crenata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#17-91, R4T10 X WL R34T6</w:t>
      </w:r>
    </w:p>
    <w:p w:rsidR="00C653F4" w:rsidRPr="00C653F4" w:rsidRDefault="00C653F4" w:rsidP="00C653F4">
      <w:pPr>
        <w:rPr>
          <w:rFonts w:asciiTheme="minorHAnsi" w:hAnsiTheme="minorHAnsi"/>
          <w:lang w:val="it-IT"/>
        </w:rPr>
      </w:pPr>
      <w:r w:rsidRPr="00C653F4">
        <w:rPr>
          <w:rFonts w:asciiTheme="minorHAnsi" w:hAnsiTheme="minorHAnsi"/>
          <w:lang w:val="it-IT"/>
        </w:rPr>
        <w:t>R5T9</w:t>
      </w:r>
      <w:r w:rsidRPr="00C653F4">
        <w:rPr>
          <w:rFonts w:asciiTheme="minorHAnsi" w:hAnsiTheme="minorHAnsi"/>
          <w:lang w:val="it-IT"/>
        </w:rPr>
        <w:tab/>
      </w:r>
      <w:r w:rsidRPr="00C653F4">
        <w:rPr>
          <w:rFonts w:asciiTheme="minorHAnsi" w:hAnsiTheme="minorHAnsi"/>
          <w:lang w:val="it-IT"/>
        </w:rPr>
        <w:tab/>
        <w:t xml:space="preserve">C.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crenata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#17-91, R4T10 X WL R34T6</w:t>
      </w:r>
    </w:p>
    <w:p w:rsidR="00C653F4" w:rsidRPr="00C653F4" w:rsidRDefault="00C653F4" w:rsidP="00C653F4">
      <w:pPr>
        <w:rPr>
          <w:rFonts w:asciiTheme="minorHAnsi" w:hAnsiTheme="minorHAnsi"/>
          <w:lang w:val="it-IT"/>
        </w:rPr>
      </w:pPr>
      <w:r w:rsidRPr="00C653F4">
        <w:rPr>
          <w:rFonts w:asciiTheme="minorHAnsi" w:hAnsiTheme="minorHAnsi"/>
          <w:lang w:val="it-IT"/>
        </w:rPr>
        <w:t>R5T10-12</w:t>
      </w:r>
      <w:r w:rsidRPr="00C653F4">
        <w:rPr>
          <w:rFonts w:asciiTheme="minorHAnsi" w:hAnsiTheme="minorHAnsi"/>
          <w:lang w:val="it-IT"/>
        </w:rPr>
        <w:tab/>
        <w:t xml:space="preserve">(C.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dentata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#31-89, SL R10T12 X Mich</w:t>
      </w:r>
    </w:p>
    <w:p w:rsidR="00C653F4" w:rsidRPr="00C653F4" w:rsidRDefault="00C653F4" w:rsidP="00C653F4">
      <w:pPr>
        <w:rPr>
          <w:rFonts w:asciiTheme="minorHAnsi" w:hAnsiTheme="minorHAnsi"/>
          <w:lang w:val="it-IT"/>
        </w:rPr>
      </w:pPr>
      <w:r w:rsidRPr="00C653F4">
        <w:rPr>
          <w:rFonts w:asciiTheme="minorHAnsi" w:hAnsiTheme="minorHAnsi"/>
          <w:lang w:val="it-IT"/>
        </w:rPr>
        <w:t>R6T4</w:t>
      </w:r>
      <w:r w:rsidRPr="00C653F4">
        <w:rPr>
          <w:rFonts w:asciiTheme="minorHAnsi" w:hAnsiTheme="minorHAnsi"/>
          <w:lang w:val="it-IT"/>
        </w:rPr>
        <w:tab/>
      </w:r>
      <w:r w:rsidRPr="00C653F4">
        <w:rPr>
          <w:rFonts w:asciiTheme="minorHAnsi" w:hAnsiTheme="minorHAnsi"/>
          <w:lang w:val="it-IT"/>
        </w:rPr>
        <w:tab/>
        <w:t xml:space="preserve">C.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sativa</w:t>
      </w:r>
      <w:r w:rsidRPr="00C653F4">
        <w:rPr>
          <w:rFonts w:asciiTheme="minorHAnsi" w:hAnsiTheme="minorHAnsi"/>
          <w:lang w:val="it-IT"/>
        </w:rPr>
        <w:t xml:space="preserve">) X </w:t>
      </w:r>
      <w:r w:rsidRPr="00C653F4">
        <w:rPr>
          <w:rFonts w:asciiTheme="minorHAnsi" w:hAnsiTheme="minorHAnsi"/>
          <w:i/>
          <w:lang w:val="it-IT"/>
        </w:rPr>
        <w:t>dentata</w:t>
      </w:r>
      <w:r w:rsidRPr="00C653F4">
        <w:rPr>
          <w:rFonts w:asciiTheme="minorHAnsi" w:hAnsiTheme="minorHAnsi"/>
          <w:lang w:val="it-IT"/>
        </w:rPr>
        <w:t>]</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#16-89, R2T18 X SL RBT10 ‘</w:t>
      </w:r>
      <w:r w:rsidRPr="00C653F4">
        <w:rPr>
          <w:rFonts w:asciiTheme="minorHAnsi" w:hAnsiTheme="minorHAnsi"/>
          <w:bCs/>
          <w:lang w:val="it-IT"/>
        </w:rPr>
        <w:t>Smith’</w:t>
      </w:r>
    </w:p>
    <w:p w:rsidR="00C653F4" w:rsidRPr="00C653F4" w:rsidRDefault="00C653F4" w:rsidP="00C653F4">
      <w:pPr>
        <w:rPr>
          <w:rFonts w:asciiTheme="minorHAnsi" w:hAnsiTheme="minorHAnsi"/>
          <w:lang w:val="it-IT"/>
        </w:rPr>
      </w:pPr>
      <w:r w:rsidRPr="00C653F4">
        <w:rPr>
          <w:rFonts w:asciiTheme="minorHAnsi" w:hAnsiTheme="minorHAnsi"/>
          <w:lang w:val="it-IT"/>
        </w:rPr>
        <w:t>R6T5</w:t>
      </w:r>
      <w:r w:rsidRPr="00C653F4">
        <w:rPr>
          <w:rFonts w:asciiTheme="minorHAnsi" w:hAnsiTheme="minorHAnsi"/>
          <w:lang w:val="it-IT"/>
        </w:rPr>
        <w:tab/>
      </w:r>
      <w:r w:rsidRPr="00C653F4">
        <w:rPr>
          <w:rFonts w:asciiTheme="minorHAnsi" w:hAnsiTheme="minorHAnsi"/>
          <w:lang w:val="it-IT"/>
        </w:rPr>
        <w:tab/>
        <w:t xml:space="preserve">C.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crenata</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Cross #24-89, R3T17 X </w:t>
      </w:r>
      <w:smartTag w:uri="urn:schemas-microsoft-com:office:smarttags" w:element="City">
        <w:smartTag w:uri="urn:schemas-microsoft-com:office:smarttags" w:element="place">
          <w:r w:rsidRPr="00C653F4">
            <w:rPr>
              <w:rFonts w:asciiTheme="minorHAnsi" w:hAnsiTheme="minorHAnsi"/>
            </w:rPr>
            <w:t>Cheshire</w:t>
          </w:r>
        </w:smartTag>
      </w:smartTag>
      <w:r w:rsidRPr="00C653F4">
        <w:rPr>
          <w:rFonts w:asciiTheme="minorHAnsi" w:hAnsiTheme="minorHAnsi"/>
        </w:rPr>
        <w:t xml:space="preserve"> `</w:t>
      </w:r>
      <w:r w:rsidRPr="00C653F4">
        <w:rPr>
          <w:rFonts w:asciiTheme="minorHAnsi" w:hAnsiTheme="minorHAnsi"/>
          <w:bCs/>
        </w:rPr>
        <w:t>Parsons' Japanese'</w:t>
      </w:r>
    </w:p>
    <w:p w:rsidR="00C653F4" w:rsidRPr="00C653F4" w:rsidRDefault="00C653F4" w:rsidP="00C653F4">
      <w:pPr>
        <w:rPr>
          <w:rFonts w:asciiTheme="minorHAnsi" w:hAnsiTheme="minorHAnsi"/>
          <w:lang w:val="it-IT"/>
        </w:rPr>
      </w:pPr>
      <w:r w:rsidRPr="00C653F4">
        <w:rPr>
          <w:rFonts w:asciiTheme="minorHAnsi" w:hAnsiTheme="minorHAnsi"/>
          <w:lang w:val="it-IT"/>
        </w:rPr>
        <w:t>R6T6</w:t>
      </w:r>
      <w:r w:rsidRPr="00C653F4">
        <w:rPr>
          <w:rFonts w:asciiTheme="minorHAnsi" w:hAnsiTheme="minorHAnsi"/>
          <w:lang w:val="it-IT"/>
        </w:rPr>
        <w:tab/>
      </w:r>
      <w:r w:rsidRPr="00C653F4">
        <w:rPr>
          <w:rFonts w:asciiTheme="minorHAnsi" w:hAnsiTheme="minorHAnsi"/>
          <w:lang w:val="it-IT"/>
        </w:rPr>
        <w:tab/>
        <w:t xml:space="preserve">(C. </w:t>
      </w:r>
      <w:r w:rsidRPr="00C653F4">
        <w:rPr>
          <w:rFonts w:asciiTheme="minorHAnsi" w:hAnsiTheme="minorHAnsi"/>
          <w:i/>
          <w:lang w:val="it-IT"/>
        </w:rPr>
        <w:t>dentata</w:t>
      </w:r>
      <w:r w:rsidRPr="00C653F4">
        <w:rPr>
          <w:rFonts w:asciiTheme="minorHAnsi" w:hAnsiTheme="minorHAnsi"/>
          <w:lang w:val="it-IT"/>
        </w:rPr>
        <w:t xml:space="preserve"> x</w:t>
      </w:r>
      <w:r w:rsidRPr="00C653F4">
        <w:rPr>
          <w:rFonts w:asciiTheme="minorHAnsi" w:hAnsiTheme="minorHAnsi"/>
          <w:i/>
          <w:lang w:val="it-IT"/>
        </w:rPr>
        <w:t xml:space="preserve"> </w:t>
      </w:r>
      <w:r w:rsidRPr="00C653F4">
        <w:rPr>
          <w:rFonts w:asciiTheme="minorHAnsi" w:hAnsiTheme="minorHAnsi"/>
          <w:iCs/>
          <w:lang w:val="it-IT"/>
        </w:rPr>
        <w:t>[</w:t>
      </w:r>
      <w:r w:rsidRPr="00C653F4">
        <w:rPr>
          <w:rFonts w:asciiTheme="minorHAnsi" w:hAnsiTheme="minorHAnsi"/>
          <w:i/>
          <w:lang w:val="it-IT"/>
        </w:rPr>
        <w:t>pumila*crenata</w:t>
      </w:r>
      <w:r w:rsidRPr="00C653F4">
        <w:rPr>
          <w:rFonts w:asciiTheme="minorHAnsi" w:hAnsiTheme="minorHAnsi"/>
          <w:iCs/>
          <w:lang w:val="it-IT"/>
        </w:rPr>
        <w:t>]</w:t>
      </w:r>
      <w:r w:rsidRPr="00C653F4">
        <w:rPr>
          <w:rFonts w:asciiTheme="minorHAnsi" w:hAnsiTheme="minorHAnsi"/>
          <w:lang w:val="it-IT"/>
        </w:rPr>
        <w:t xml:space="preserve">) X </w:t>
      </w:r>
      <w:r w:rsidRPr="00C653F4">
        <w:rPr>
          <w:rFonts w:asciiTheme="minorHAnsi" w:hAnsiTheme="minorHAnsi"/>
          <w:i/>
          <w:lang w:val="it-IT"/>
        </w:rPr>
        <w:t>dentata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#42-89, SL R10T10 X Mich</w:t>
      </w:r>
    </w:p>
    <w:p w:rsidR="00C653F4" w:rsidRPr="00C653F4" w:rsidRDefault="00C653F4" w:rsidP="00C653F4">
      <w:pPr>
        <w:rPr>
          <w:rFonts w:asciiTheme="minorHAnsi" w:hAnsiTheme="minorHAnsi"/>
          <w:lang w:val="it-IT"/>
        </w:rPr>
      </w:pPr>
      <w:r w:rsidRPr="00C653F4">
        <w:rPr>
          <w:rFonts w:asciiTheme="minorHAnsi" w:hAnsiTheme="minorHAnsi"/>
          <w:lang w:val="it-IT"/>
        </w:rPr>
        <w:t>R6T7</w:t>
      </w:r>
      <w:r w:rsidRPr="00C653F4">
        <w:rPr>
          <w:rFonts w:asciiTheme="minorHAnsi" w:hAnsiTheme="minorHAnsi"/>
          <w:lang w:val="it-IT"/>
        </w:rPr>
        <w:tab/>
      </w:r>
      <w:r w:rsidRPr="00C653F4">
        <w:rPr>
          <w:rFonts w:asciiTheme="minorHAnsi" w:hAnsiTheme="minorHAnsi"/>
          <w:lang w:val="it-IT"/>
        </w:rPr>
        <w:tab/>
        <w:t xml:space="preserve">C.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crenata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#17-91, R4T10 X WL R34T6</w:t>
      </w:r>
    </w:p>
    <w:p w:rsidR="00C653F4" w:rsidRPr="00C653F4" w:rsidRDefault="00C653F4" w:rsidP="00C653F4">
      <w:pPr>
        <w:rPr>
          <w:rFonts w:asciiTheme="minorHAnsi" w:hAnsiTheme="minorHAnsi"/>
          <w:lang w:val="it-IT"/>
        </w:rPr>
      </w:pPr>
      <w:r w:rsidRPr="00C653F4">
        <w:rPr>
          <w:rFonts w:asciiTheme="minorHAnsi" w:hAnsiTheme="minorHAnsi"/>
          <w:lang w:val="it-IT"/>
        </w:rPr>
        <w:t>R6T8</w:t>
      </w:r>
      <w:r w:rsidRPr="00C653F4">
        <w:rPr>
          <w:rFonts w:asciiTheme="minorHAnsi" w:hAnsiTheme="minorHAnsi"/>
          <w:lang w:val="it-IT"/>
        </w:rPr>
        <w:tab/>
      </w:r>
      <w:r w:rsidRPr="00C653F4">
        <w:rPr>
          <w:rFonts w:asciiTheme="minorHAnsi" w:hAnsiTheme="minorHAnsi"/>
          <w:lang w:val="it-IT"/>
        </w:rPr>
        <w:tab/>
        <w:t xml:space="preserve">C.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crenata</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Cross #28-89, R3T17 X </w:t>
      </w:r>
      <w:smartTag w:uri="urn:schemas-microsoft-com:office:smarttags" w:element="City">
        <w:smartTag w:uri="urn:schemas-microsoft-com:office:smarttags" w:element="place">
          <w:r w:rsidRPr="00C653F4">
            <w:rPr>
              <w:rFonts w:asciiTheme="minorHAnsi" w:hAnsiTheme="minorHAnsi"/>
            </w:rPr>
            <w:t>Cheshire</w:t>
          </w:r>
        </w:smartTag>
      </w:smartTag>
      <w:r w:rsidRPr="00C653F4">
        <w:rPr>
          <w:rFonts w:asciiTheme="minorHAnsi" w:hAnsiTheme="minorHAnsi"/>
        </w:rPr>
        <w:t xml:space="preserve"> `</w:t>
      </w:r>
      <w:r w:rsidRPr="00C653F4">
        <w:rPr>
          <w:rFonts w:asciiTheme="minorHAnsi" w:hAnsiTheme="minorHAnsi"/>
          <w:bCs/>
        </w:rPr>
        <w:t>Parsons' Japanese'</w:t>
      </w:r>
    </w:p>
    <w:p w:rsidR="00C653F4" w:rsidRPr="00C653F4" w:rsidRDefault="00C653F4" w:rsidP="00C653F4">
      <w:pPr>
        <w:rPr>
          <w:rFonts w:asciiTheme="minorHAnsi" w:hAnsiTheme="minorHAnsi"/>
          <w:lang w:val="it-IT"/>
        </w:rPr>
      </w:pPr>
      <w:r w:rsidRPr="00C653F4">
        <w:rPr>
          <w:rFonts w:asciiTheme="minorHAnsi" w:hAnsiTheme="minorHAnsi"/>
          <w:lang w:val="it-IT"/>
        </w:rPr>
        <w:t>R6T9</w:t>
      </w:r>
      <w:r w:rsidRPr="00C653F4">
        <w:rPr>
          <w:rFonts w:asciiTheme="minorHAnsi" w:hAnsiTheme="minorHAnsi"/>
          <w:lang w:val="it-IT"/>
        </w:rPr>
        <w:tab/>
      </w:r>
      <w:r w:rsidRPr="00C653F4">
        <w:rPr>
          <w:rFonts w:asciiTheme="minorHAnsi" w:hAnsiTheme="minorHAnsi"/>
          <w:lang w:val="it-IT"/>
        </w:rPr>
        <w:tab/>
        <w:t xml:space="preserve">C.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crenata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#17-91, R4T10 X WL R34T6</w:t>
      </w:r>
    </w:p>
    <w:p w:rsidR="00C653F4" w:rsidRPr="00C653F4" w:rsidRDefault="00C653F4" w:rsidP="00C653F4">
      <w:pPr>
        <w:rPr>
          <w:rFonts w:asciiTheme="minorHAnsi" w:hAnsiTheme="minorHAnsi"/>
          <w:lang w:val="it-IT"/>
        </w:rPr>
      </w:pPr>
      <w:r w:rsidRPr="00C653F4">
        <w:rPr>
          <w:rFonts w:asciiTheme="minorHAnsi" w:hAnsiTheme="minorHAnsi"/>
          <w:lang w:val="it-IT"/>
        </w:rPr>
        <w:t>R6T11</w:t>
      </w:r>
      <w:r w:rsidRPr="00C653F4">
        <w:rPr>
          <w:rFonts w:asciiTheme="minorHAnsi" w:hAnsiTheme="minorHAnsi"/>
          <w:lang w:val="it-IT"/>
        </w:rPr>
        <w:tab/>
        <w:t xml:space="preserve">(C. </w:t>
      </w:r>
      <w:r w:rsidRPr="00C653F4">
        <w:rPr>
          <w:rFonts w:asciiTheme="minorHAnsi" w:hAnsiTheme="minorHAnsi"/>
          <w:i/>
          <w:lang w:val="it-IT"/>
        </w:rPr>
        <w:t>dentata</w:t>
      </w:r>
      <w:r w:rsidRPr="00C653F4">
        <w:rPr>
          <w:rFonts w:asciiTheme="minorHAnsi" w:hAnsiTheme="minorHAnsi"/>
          <w:lang w:val="it-IT"/>
        </w:rPr>
        <w:t xml:space="preserve"> x </w:t>
      </w:r>
      <w:r w:rsidRPr="00C653F4">
        <w:rPr>
          <w:rFonts w:asciiTheme="minorHAnsi" w:hAnsiTheme="minorHAnsi"/>
          <w:i/>
          <w:lang w:val="it-IT"/>
        </w:rPr>
        <w:t>mollissima</w:t>
      </w:r>
      <w:r w:rsidRPr="00C653F4">
        <w:rPr>
          <w:rFonts w:asciiTheme="minorHAnsi" w:hAnsiTheme="minorHAnsi"/>
          <w:lang w:val="it-IT"/>
        </w:rPr>
        <w:t xml:space="preserve">) X </w:t>
      </w:r>
      <w:r w:rsidRPr="00C653F4">
        <w:rPr>
          <w:rFonts w:asciiTheme="minorHAnsi" w:hAnsiTheme="minorHAnsi"/>
          <w:i/>
          <w:lang w:val="it-IT"/>
        </w:rPr>
        <w:t>dentata</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Cross #31-89, SL R10T12 X </w:t>
      </w:r>
      <w:smartTag w:uri="urn:schemas-microsoft-com:office:smarttags" w:element="State">
        <w:smartTag w:uri="urn:schemas-microsoft-com:office:smarttags" w:element="place">
          <w:r w:rsidRPr="00C653F4">
            <w:rPr>
              <w:rFonts w:asciiTheme="minorHAnsi" w:hAnsiTheme="minorHAnsi"/>
            </w:rPr>
            <w:t>Mich</w:t>
          </w:r>
        </w:smartTag>
      </w:smartTag>
    </w:p>
    <w:p w:rsidR="00C653F4" w:rsidRPr="00C653F4" w:rsidRDefault="00C653F4" w:rsidP="00C653F4">
      <w:pPr>
        <w:rPr>
          <w:rFonts w:asciiTheme="minorHAnsi" w:hAnsiTheme="minorHAnsi"/>
          <w:b/>
        </w:rPr>
      </w:pPr>
    </w:p>
    <w:p w:rsidR="00C653F4" w:rsidRPr="00C653F4" w:rsidRDefault="00C653F4" w:rsidP="00C653F4">
      <w:pPr>
        <w:jc w:val="center"/>
        <w:rPr>
          <w:rFonts w:asciiTheme="minorHAnsi" w:hAnsiTheme="minorHAnsi"/>
          <w:b/>
        </w:rPr>
      </w:pPr>
      <w:r w:rsidRPr="00C653F4">
        <w:rPr>
          <w:rFonts w:asciiTheme="minorHAnsi" w:hAnsiTheme="minorHAnsi"/>
          <w:b/>
        </w:rPr>
        <w:t>SPRING LOT</w:t>
      </w:r>
    </w:p>
    <w:p w:rsidR="00C653F4" w:rsidRPr="00C653F4" w:rsidRDefault="00C653F4" w:rsidP="00C653F4">
      <w:pPr>
        <w:jc w:val="center"/>
        <w:rPr>
          <w:rFonts w:asciiTheme="minorHAnsi" w:hAnsiTheme="minorHAnsi"/>
        </w:rPr>
      </w:pPr>
      <w:r w:rsidRPr="00C653F4">
        <w:rPr>
          <w:rFonts w:asciiTheme="minorHAnsi" w:hAnsiTheme="minorHAnsi"/>
          <w:b/>
        </w:rPr>
        <w:t>North of the South Lot on the east side of Chestnut Lane</w:t>
      </w:r>
    </w:p>
    <w:p w:rsidR="00C653F4" w:rsidRPr="00C653F4" w:rsidRDefault="00C653F4" w:rsidP="00C653F4">
      <w:pPr>
        <w:jc w:val="center"/>
        <w:rPr>
          <w:rFonts w:asciiTheme="minorHAnsi" w:hAnsiTheme="minorHAnsi"/>
        </w:rPr>
      </w:pPr>
    </w:p>
    <w:p w:rsidR="00C653F4" w:rsidRPr="00C653F4" w:rsidRDefault="00C653F4" w:rsidP="00C653F4">
      <w:pPr>
        <w:rPr>
          <w:rFonts w:asciiTheme="minorHAnsi" w:hAnsiTheme="minorHAnsi"/>
        </w:rPr>
      </w:pPr>
      <w:r w:rsidRPr="00C653F4">
        <w:rPr>
          <w:rFonts w:asciiTheme="minorHAnsi" w:hAnsiTheme="minorHAnsi"/>
        </w:rPr>
        <w:t>R1T1-70</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hybrids, mostly `</w:t>
      </w:r>
      <w:r w:rsidRPr="00C653F4">
        <w:rPr>
          <w:rFonts w:asciiTheme="minorHAnsi" w:hAnsiTheme="minorHAnsi"/>
          <w:bCs/>
        </w:rPr>
        <w:t>Sleeping Giant'</w:t>
      </w:r>
      <w:r w:rsidRPr="00C653F4">
        <w:rPr>
          <w:rFonts w:asciiTheme="minorHAnsi" w:hAnsiTheme="minorHAnsi"/>
        </w:rPr>
        <w:t xml:space="preserve"> op</w:t>
      </w:r>
    </w:p>
    <w:p w:rsidR="00C653F4" w:rsidRPr="00C653F4" w:rsidRDefault="00C653F4" w:rsidP="00C653F4">
      <w:pPr>
        <w:rPr>
          <w:rFonts w:asciiTheme="minorHAnsi" w:hAnsiTheme="minorHAnsi"/>
        </w:rPr>
      </w:pPr>
      <w:r w:rsidRPr="00C653F4">
        <w:rPr>
          <w:rFonts w:asciiTheme="minorHAnsi" w:hAnsiTheme="minorHAnsi"/>
        </w:rPr>
        <w:t>R2T1-61</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hybrids, mostly op</w:t>
      </w:r>
    </w:p>
    <w:p w:rsidR="00C653F4" w:rsidRPr="00C653F4" w:rsidRDefault="00C653F4" w:rsidP="00C653F4">
      <w:pPr>
        <w:rPr>
          <w:rFonts w:asciiTheme="minorHAnsi" w:hAnsiTheme="minorHAnsi"/>
        </w:rPr>
      </w:pPr>
      <w:r w:rsidRPr="00C653F4">
        <w:rPr>
          <w:rFonts w:asciiTheme="minorHAnsi" w:hAnsiTheme="minorHAnsi"/>
        </w:rPr>
        <w:t>R3T1-49</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hybrids, mostly op</w:t>
      </w:r>
    </w:p>
    <w:p w:rsidR="00C653F4" w:rsidRPr="00C653F4" w:rsidRDefault="00C653F4" w:rsidP="00C653F4">
      <w:pPr>
        <w:rPr>
          <w:rFonts w:asciiTheme="minorHAnsi" w:hAnsiTheme="minorHAnsi"/>
          <w:lang w:val="it-IT"/>
        </w:rPr>
      </w:pPr>
      <w:r w:rsidRPr="00C653F4">
        <w:rPr>
          <w:rFonts w:asciiTheme="minorHAnsi" w:hAnsiTheme="minorHAnsi"/>
          <w:lang w:val="it-IT"/>
        </w:rPr>
        <w:t>R3T50, 52, 55, 56, 57</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crenata</w:t>
      </w:r>
      <w:r w:rsidRPr="00C653F4">
        <w:rPr>
          <w:rFonts w:asciiTheme="minorHAnsi" w:hAnsiTheme="minorHAnsi"/>
          <w:lang w:val="it-IT"/>
        </w:rPr>
        <w:t xml:space="preserve"> </w:t>
      </w:r>
    </w:p>
    <w:p w:rsid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#39-59, SL R7T7 X R7T5 (both USDA-PI #78626)</w:t>
      </w:r>
    </w:p>
    <w:p w:rsidR="00C653F4" w:rsidRPr="00C653F4" w:rsidRDefault="00C653F4" w:rsidP="00C653F4">
      <w:pPr>
        <w:rPr>
          <w:rFonts w:asciiTheme="minorHAnsi" w:hAnsiTheme="minorHAnsi"/>
          <w:lang w:val="it-IT"/>
        </w:rPr>
      </w:pPr>
      <w:r w:rsidRPr="00C653F4">
        <w:rPr>
          <w:rFonts w:asciiTheme="minorHAnsi" w:hAnsiTheme="minorHAnsi"/>
          <w:lang w:val="it-IT"/>
        </w:rPr>
        <w:t>R3T61-65</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seguini</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#41-59, R7T7 (USDA-PI # 78626) X R2T16 (USDA-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 xml:space="preserve">PI #70317) </w:t>
      </w:r>
    </w:p>
    <w:p w:rsidR="00C653F4" w:rsidRPr="00C653F4" w:rsidRDefault="00C653F4" w:rsidP="00C653F4">
      <w:pPr>
        <w:rPr>
          <w:rFonts w:asciiTheme="minorHAnsi" w:hAnsiTheme="minorHAnsi"/>
          <w:lang w:val="it-IT"/>
        </w:rPr>
      </w:pPr>
      <w:r w:rsidRPr="00C653F4">
        <w:rPr>
          <w:rFonts w:asciiTheme="minorHAnsi" w:hAnsiTheme="minorHAnsi"/>
          <w:lang w:val="it-IT"/>
        </w:rPr>
        <w:t>R3T66</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seguini</w:t>
      </w:r>
      <w:r w:rsidRPr="00C653F4">
        <w:rPr>
          <w:rFonts w:asciiTheme="minorHAnsi" w:hAnsiTheme="minorHAnsi"/>
          <w:lang w:val="it-IT"/>
        </w:rPr>
        <w:t xml:space="preserve"> op</w:t>
      </w:r>
    </w:p>
    <w:p w:rsidR="00C653F4" w:rsidRPr="00C653F4" w:rsidRDefault="00C653F4" w:rsidP="00C653F4">
      <w:pPr>
        <w:rPr>
          <w:rFonts w:asciiTheme="minorHAnsi" w:hAnsiTheme="minorHAnsi"/>
          <w:lang w:val="it-IT"/>
        </w:rPr>
      </w:pPr>
      <w:r w:rsidRPr="00C653F4">
        <w:rPr>
          <w:rFonts w:asciiTheme="minorHAnsi" w:hAnsiTheme="minorHAnsi"/>
          <w:lang w:val="it-IT"/>
        </w:rPr>
        <w:t>R4T16</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pumila</w:t>
      </w:r>
      <w:r w:rsidRPr="00C653F4">
        <w:rPr>
          <w:rFonts w:asciiTheme="minorHAnsi" w:hAnsiTheme="minorHAnsi"/>
          <w:lang w:val="it-IT"/>
        </w:rPr>
        <w:t xml:space="preserve"> var </w:t>
      </w:r>
      <w:r w:rsidRPr="00C653F4">
        <w:rPr>
          <w:rFonts w:asciiTheme="minorHAnsi" w:hAnsiTheme="minorHAnsi"/>
          <w:i/>
          <w:lang w:val="it-IT"/>
        </w:rPr>
        <w:t>ashei</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"North Spring Chinquapin"</w:t>
      </w:r>
    </w:p>
    <w:p w:rsidR="00C653F4" w:rsidRPr="00C653F4" w:rsidRDefault="00C653F4" w:rsidP="00C653F4">
      <w:pPr>
        <w:rPr>
          <w:rFonts w:asciiTheme="minorHAnsi" w:hAnsiTheme="minorHAnsi"/>
        </w:rPr>
      </w:pPr>
      <w:r w:rsidRPr="00C653F4">
        <w:rPr>
          <w:rFonts w:asciiTheme="minorHAnsi" w:hAnsiTheme="minorHAnsi"/>
        </w:rPr>
        <w:t>R4T18-21</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op</w:t>
      </w:r>
    </w:p>
    <w:p w:rsidR="00C653F4" w:rsidRPr="00C653F4" w:rsidRDefault="00C653F4" w:rsidP="00C653F4">
      <w:pPr>
        <w:rPr>
          <w:rFonts w:asciiTheme="minorHAnsi" w:hAnsiTheme="minorHAnsi"/>
        </w:rPr>
      </w:pPr>
      <w:r w:rsidRPr="00C653F4">
        <w:rPr>
          <w:rFonts w:asciiTheme="minorHAnsi" w:hAnsiTheme="minorHAnsi"/>
        </w:rPr>
        <w:t>R4T23-24</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mollissima</w:t>
      </w:r>
      <w:r w:rsidRPr="00C653F4">
        <w:rPr>
          <w:rFonts w:asciiTheme="minorHAnsi" w:hAnsiTheme="minorHAnsi"/>
        </w:rPr>
        <w:t xml:space="preserve"> X </w:t>
      </w:r>
      <w:r w:rsidRPr="00C653F4">
        <w:rPr>
          <w:rFonts w:asciiTheme="minorHAnsi" w:hAnsiTheme="minorHAnsi"/>
          <w:i/>
        </w:rPr>
        <w:t>dentata</w:t>
      </w:r>
    </w:p>
    <w:p w:rsidR="00C653F4" w:rsidRPr="00C653F4" w:rsidRDefault="00C653F4" w:rsidP="00C653F4">
      <w:pPr>
        <w:ind w:left="1440"/>
        <w:rPr>
          <w:rFonts w:asciiTheme="minorHAnsi" w:hAnsiTheme="minorHAnsi"/>
        </w:rPr>
      </w:pPr>
      <w:r w:rsidRPr="00C653F4">
        <w:rPr>
          <w:rFonts w:asciiTheme="minorHAnsi" w:hAnsiTheme="minorHAnsi"/>
        </w:rPr>
        <w:lastRenderedPageBreak/>
        <w:t>Cross #45-59, SL R11T14 (Jasper, GA) X American (</w:t>
      </w:r>
      <w:smartTag w:uri="urn:schemas-microsoft-com:office:smarttags" w:element="place">
        <w:smartTag w:uri="urn:schemas-microsoft-com:office:smarttags" w:element="City">
          <w:r w:rsidRPr="00C653F4">
            <w:rPr>
              <w:rFonts w:asciiTheme="minorHAnsi" w:hAnsiTheme="minorHAnsi"/>
            </w:rPr>
            <w:t>Bristol</w:t>
          </w:r>
        </w:smartTag>
        <w:r w:rsidRPr="00C653F4">
          <w:rPr>
            <w:rFonts w:asciiTheme="minorHAnsi" w:hAnsiTheme="minorHAnsi"/>
          </w:rPr>
          <w:t xml:space="preserve">, </w:t>
        </w:r>
        <w:smartTag w:uri="urn:schemas-microsoft-com:office:smarttags" w:element="State">
          <w:r w:rsidRPr="00C653F4">
            <w:rPr>
              <w:rFonts w:asciiTheme="minorHAnsi" w:hAnsiTheme="minorHAnsi"/>
            </w:rPr>
            <w:t>CT</w:t>
          </w:r>
        </w:smartTag>
      </w:smartTag>
      <w:r w:rsidRPr="00C653F4">
        <w:rPr>
          <w:rFonts w:asciiTheme="minorHAnsi" w:hAnsiTheme="minorHAnsi"/>
        </w:rPr>
        <w:t>)  [F. Hebard reports T23 good resistance] -T23 is perox. AB</w:t>
      </w:r>
    </w:p>
    <w:p w:rsidR="00C653F4" w:rsidRPr="00C653F4" w:rsidRDefault="00C653F4" w:rsidP="00C653F4">
      <w:pPr>
        <w:rPr>
          <w:rFonts w:asciiTheme="minorHAnsi" w:hAnsiTheme="minorHAnsi"/>
        </w:rPr>
      </w:pPr>
      <w:r w:rsidRPr="00C653F4">
        <w:rPr>
          <w:rFonts w:asciiTheme="minorHAnsi" w:hAnsiTheme="minorHAnsi"/>
        </w:rPr>
        <w:t>R4T26</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mollissima</w:t>
      </w:r>
      <w:r w:rsidRPr="00C653F4">
        <w:rPr>
          <w:rFonts w:asciiTheme="minorHAnsi" w:hAnsiTheme="minorHAnsi"/>
        </w:rPr>
        <w:t xml:space="preserve"> X </w:t>
      </w:r>
      <w:r w:rsidRPr="00C653F4">
        <w:rPr>
          <w:rFonts w:asciiTheme="minorHAnsi" w:hAnsiTheme="minorHAnsi"/>
          <w:i/>
        </w:rPr>
        <w:t>dentata</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r>
      <w:r w:rsidRPr="00C653F4">
        <w:rPr>
          <w:rFonts w:asciiTheme="minorHAnsi" w:hAnsiTheme="minorHAnsi"/>
          <w:lang w:val="nb-NO"/>
        </w:rPr>
        <w:t xml:space="preserve">Cross #37-59, SL R11T4 (Jasper, GA, PI #36666 o.p.) </w:t>
      </w:r>
      <w:r w:rsidRPr="00C653F4">
        <w:rPr>
          <w:rFonts w:asciiTheme="minorHAnsi" w:hAnsiTheme="minorHAnsi"/>
        </w:rPr>
        <w:t xml:space="preserve">X American </w:t>
      </w:r>
    </w:p>
    <w:p w:rsidR="00C653F4" w:rsidRPr="00C653F4" w:rsidRDefault="00C653F4" w:rsidP="00C653F4">
      <w:pPr>
        <w:ind w:left="720" w:firstLine="720"/>
        <w:rPr>
          <w:rFonts w:asciiTheme="minorHAnsi" w:hAnsiTheme="minorHAnsi"/>
        </w:rPr>
      </w:pPr>
      <w:r w:rsidRPr="00C653F4">
        <w:rPr>
          <w:rFonts w:asciiTheme="minorHAnsi" w:hAnsiTheme="minorHAnsi"/>
        </w:rPr>
        <w:t>(</w:t>
      </w:r>
      <w:smartTag w:uri="urn:schemas-microsoft-com:office:smarttags" w:element="place">
        <w:smartTag w:uri="urn:schemas-microsoft-com:office:smarttags" w:element="City">
          <w:r w:rsidRPr="00C653F4">
            <w:rPr>
              <w:rFonts w:asciiTheme="minorHAnsi" w:hAnsiTheme="minorHAnsi"/>
            </w:rPr>
            <w:t>Roxbury</w:t>
          </w:r>
        </w:smartTag>
        <w:r w:rsidRPr="00C653F4">
          <w:rPr>
            <w:rFonts w:asciiTheme="minorHAnsi" w:hAnsiTheme="minorHAnsi"/>
          </w:rPr>
          <w:t xml:space="preserve">, </w:t>
        </w:r>
        <w:smartTag w:uri="urn:schemas-microsoft-com:office:smarttags" w:element="State">
          <w:r w:rsidRPr="00C653F4">
            <w:rPr>
              <w:rFonts w:asciiTheme="minorHAnsi" w:hAnsiTheme="minorHAnsi"/>
            </w:rPr>
            <w:t>CT</w:t>
          </w:r>
        </w:smartTag>
      </w:smartTag>
      <w:r w:rsidRPr="00C653F4">
        <w:rPr>
          <w:rFonts w:asciiTheme="minorHAnsi" w:hAnsiTheme="minorHAnsi"/>
        </w:rPr>
        <w:t>, #4 (west))</w:t>
      </w:r>
    </w:p>
    <w:p w:rsidR="00C653F4" w:rsidRPr="00C653F4" w:rsidRDefault="00C653F4" w:rsidP="00C653F4">
      <w:pPr>
        <w:rPr>
          <w:rFonts w:asciiTheme="minorHAnsi" w:hAnsiTheme="minorHAnsi"/>
        </w:rPr>
      </w:pPr>
      <w:r w:rsidRPr="00C653F4">
        <w:rPr>
          <w:rFonts w:asciiTheme="minorHAnsi" w:hAnsiTheme="minorHAnsi"/>
        </w:rPr>
        <w:t>R4T27</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dentata</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r>
      <w:smartTag w:uri="urn:schemas-microsoft-com:office:smarttags" w:element="place">
        <w:smartTag w:uri="urn:schemas-microsoft-com:office:smarttags" w:element="City">
          <w:r w:rsidRPr="00C653F4">
            <w:rPr>
              <w:rFonts w:asciiTheme="minorHAnsi" w:hAnsiTheme="minorHAnsi"/>
            </w:rPr>
            <w:t>Roxbury</w:t>
          </w:r>
        </w:smartTag>
        <w:r w:rsidRPr="00C653F4">
          <w:rPr>
            <w:rFonts w:asciiTheme="minorHAnsi" w:hAnsiTheme="minorHAnsi"/>
          </w:rPr>
          <w:t xml:space="preserve">, </w:t>
        </w:r>
        <w:smartTag w:uri="urn:schemas-microsoft-com:office:smarttags" w:element="State">
          <w:r w:rsidRPr="00C653F4">
            <w:rPr>
              <w:rFonts w:asciiTheme="minorHAnsi" w:hAnsiTheme="minorHAnsi"/>
            </w:rPr>
            <w:t>CT</w:t>
          </w:r>
        </w:smartTag>
      </w:smartTag>
      <w:r w:rsidRPr="00C653F4">
        <w:rPr>
          <w:rFonts w:asciiTheme="minorHAnsi" w:hAnsiTheme="minorHAnsi"/>
        </w:rPr>
        <w:t xml:space="preserve"> tree #4 (west) open pollinated</w:t>
      </w:r>
    </w:p>
    <w:p w:rsidR="00C653F4" w:rsidRPr="00C653F4" w:rsidRDefault="00C653F4" w:rsidP="00C653F4">
      <w:pPr>
        <w:rPr>
          <w:rFonts w:asciiTheme="minorHAnsi" w:hAnsiTheme="minorHAnsi"/>
        </w:rPr>
      </w:pPr>
      <w:r w:rsidRPr="00C653F4">
        <w:rPr>
          <w:rFonts w:asciiTheme="minorHAnsi" w:hAnsiTheme="minorHAnsi"/>
        </w:rPr>
        <w:t>R4T31</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mollissima</w:t>
      </w:r>
      <w:r w:rsidRPr="00C653F4">
        <w:rPr>
          <w:rFonts w:asciiTheme="minorHAnsi" w:hAnsiTheme="minorHAnsi"/>
        </w:rPr>
        <w:t xml:space="preserve"> X </w:t>
      </w:r>
      <w:r w:rsidRPr="00C653F4">
        <w:rPr>
          <w:rFonts w:asciiTheme="minorHAnsi" w:hAnsiTheme="minorHAnsi"/>
          <w:i/>
        </w:rPr>
        <w:t>dentata</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Cross #36-59, </w:t>
      </w:r>
      <w:r w:rsidRPr="00C653F4">
        <w:rPr>
          <w:rFonts w:asciiTheme="minorHAnsi" w:hAnsiTheme="minorHAnsi"/>
          <w:bCs/>
        </w:rPr>
        <w:t>`Mahogany'</w:t>
      </w:r>
      <w:r w:rsidRPr="00C653F4">
        <w:rPr>
          <w:rFonts w:asciiTheme="minorHAnsi" w:hAnsiTheme="minorHAnsi"/>
        </w:rPr>
        <w:t xml:space="preserve"> SL R1T15 X American (</w:t>
      </w:r>
      <w:smartTag w:uri="urn:schemas-microsoft-com:office:smarttags" w:element="place">
        <w:smartTag w:uri="urn:schemas-microsoft-com:office:smarttags" w:element="City">
          <w:r w:rsidRPr="00C653F4">
            <w:rPr>
              <w:rFonts w:asciiTheme="minorHAnsi" w:hAnsiTheme="minorHAnsi"/>
            </w:rPr>
            <w:t>Roxbury</w:t>
          </w:r>
        </w:smartTag>
        <w:r w:rsidRPr="00C653F4">
          <w:rPr>
            <w:rFonts w:asciiTheme="minorHAnsi" w:hAnsiTheme="minorHAnsi"/>
          </w:rPr>
          <w:t xml:space="preserve">, </w:t>
        </w:r>
        <w:smartTag w:uri="urn:schemas-microsoft-com:office:smarttags" w:element="State">
          <w:r w:rsidRPr="00C653F4">
            <w:rPr>
              <w:rFonts w:asciiTheme="minorHAnsi" w:hAnsiTheme="minorHAnsi"/>
            </w:rPr>
            <w:t>CT</w:t>
          </w:r>
        </w:smartTag>
      </w:smartTag>
      <w:r w:rsidRPr="00C653F4">
        <w:rPr>
          <w:rFonts w:asciiTheme="minorHAnsi" w:hAnsiTheme="minorHAnsi"/>
        </w:rPr>
        <w:t xml:space="preserve">, #4 (west)) </w:t>
      </w:r>
    </w:p>
    <w:p w:rsidR="00C653F4" w:rsidRPr="00C653F4" w:rsidRDefault="00C653F4" w:rsidP="00C653F4">
      <w:pPr>
        <w:ind w:left="720" w:firstLine="720"/>
        <w:rPr>
          <w:rFonts w:asciiTheme="minorHAnsi" w:hAnsiTheme="minorHAnsi"/>
        </w:rPr>
      </w:pPr>
      <w:r w:rsidRPr="00C653F4">
        <w:rPr>
          <w:rFonts w:asciiTheme="minorHAnsi" w:hAnsiTheme="minorHAnsi"/>
        </w:rPr>
        <w:t>[peroxidase AB]</w:t>
      </w:r>
    </w:p>
    <w:p w:rsidR="00C653F4" w:rsidRPr="00C653F4" w:rsidRDefault="00C653F4" w:rsidP="00C653F4">
      <w:pPr>
        <w:rPr>
          <w:rFonts w:asciiTheme="minorHAnsi" w:hAnsiTheme="minorHAnsi"/>
        </w:rPr>
      </w:pPr>
      <w:r w:rsidRPr="00C653F4">
        <w:rPr>
          <w:rFonts w:asciiTheme="minorHAnsi" w:hAnsiTheme="minorHAnsi"/>
        </w:rPr>
        <w:t>R4T33-34</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op</w:t>
      </w:r>
    </w:p>
    <w:p w:rsidR="00C653F4" w:rsidRPr="00C653F4" w:rsidRDefault="00C653F4" w:rsidP="00C653F4">
      <w:pPr>
        <w:rPr>
          <w:rFonts w:asciiTheme="minorHAnsi" w:hAnsiTheme="minorHAnsi"/>
        </w:rPr>
      </w:pPr>
      <w:r w:rsidRPr="00C653F4">
        <w:rPr>
          <w:rFonts w:asciiTheme="minorHAnsi" w:hAnsiTheme="minorHAnsi"/>
        </w:rPr>
        <w:t>R4T37 &amp; 39</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dentata</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American, </w:t>
      </w:r>
      <w:smartTag w:uri="urn:schemas-microsoft-com:office:smarttags" w:element="place">
        <w:smartTag w:uri="urn:schemas-microsoft-com:office:smarttags" w:element="City">
          <w:r w:rsidRPr="00C653F4">
            <w:rPr>
              <w:rFonts w:asciiTheme="minorHAnsi" w:hAnsiTheme="minorHAnsi"/>
            </w:rPr>
            <w:t>Roxbury</w:t>
          </w:r>
        </w:smartTag>
        <w:r w:rsidRPr="00C653F4">
          <w:rPr>
            <w:rFonts w:asciiTheme="minorHAnsi" w:hAnsiTheme="minorHAnsi"/>
          </w:rPr>
          <w:t xml:space="preserve">, </w:t>
        </w:r>
        <w:smartTag w:uri="urn:schemas-microsoft-com:office:smarttags" w:element="State">
          <w:r w:rsidRPr="00C653F4">
            <w:rPr>
              <w:rFonts w:asciiTheme="minorHAnsi" w:hAnsiTheme="minorHAnsi"/>
            </w:rPr>
            <w:t>CT</w:t>
          </w:r>
        </w:smartTag>
      </w:smartTag>
      <w:r w:rsidRPr="00C653F4">
        <w:rPr>
          <w:rFonts w:asciiTheme="minorHAnsi" w:hAnsiTheme="minorHAnsi"/>
        </w:rPr>
        <w:t>, #1 (east) open pollinated [peroxidase AA]</w:t>
      </w:r>
    </w:p>
    <w:p w:rsidR="00C653F4" w:rsidRPr="00C653F4" w:rsidRDefault="00C653F4" w:rsidP="00C653F4">
      <w:pPr>
        <w:rPr>
          <w:rFonts w:asciiTheme="minorHAnsi" w:hAnsiTheme="minorHAnsi"/>
        </w:rPr>
      </w:pPr>
      <w:r w:rsidRPr="00C653F4">
        <w:rPr>
          <w:rFonts w:asciiTheme="minorHAnsi" w:hAnsiTheme="minorHAnsi"/>
        </w:rPr>
        <w:t>R4T43</w:t>
      </w:r>
      <w:r w:rsidRPr="00C653F4">
        <w:rPr>
          <w:rFonts w:asciiTheme="minorHAnsi" w:hAnsiTheme="minorHAnsi"/>
        </w:rPr>
        <w:tab/>
        <w:t xml:space="preserve">unknown </w:t>
      </w:r>
      <w:r w:rsidRPr="00C653F4">
        <w:rPr>
          <w:rFonts w:asciiTheme="minorHAnsi" w:hAnsiTheme="minorHAnsi"/>
          <w:i/>
        </w:rPr>
        <w:t>Castanea</w:t>
      </w:r>
      <w:r w:rsidRPr="00C653F4">
        <w:rPr>
          <w:rFonts w:asciiTheme="minorHAnsi" w:hAnsiTheme="minorHAnsi"/>
        </w:rPr>
        <w:t>, very large, looks Japanese, perox. AB</w:t>
      </w:r>
    </w:p>
    <w:p w:rsidR="00C653F4" w:rsidRPr="00C653F4" w:rsidRDefault="00C653F4" w:rsidP="00C653F4">
      <w:pPr>
        <w:rPr>
          <w:rFonts w:asciiTheme="minorHAnsi" w:hAnsiTheme="minorHAnsi"/>
        </w:rPr>
      </w:pPr>
      <w:r w:rsidRPr="00C653F4">
        <w:rPr>
          <w:rFonts w:asciiTheme="minorHAnsi" w:hAnsiTheme="minorHAnsi"/>
        </w:rPr>
        <w:t>R4T49, 52, 54</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mollissima</w:t>
      </w:r>
      <w:r w:rsidRPr="00C653F4">
        <w:rPr>
          <w:rFonts w:asciiTheme="minorHAnsi" w:hAnsiTheme="minorHAnsi"/>
        </w:rPr>
        <w:t xml:space="preserve"> X </w:t>
      </w:r>
      <w:r w:rsidRPr="00C653F4">
        <w:rPr>
          <w:rFonts w:asciiTheme="minorHAnsi" w:hAnsiTheme="minorHAnsi"/>
          <w:i/>
        </w:rPr>
        <w:t>dentata</w:t>
      </w:r>
      <w:r w:rsidRPr="00C653F4">
        <w:rPr>
          <w:rFonts w:asciiTheme="minorHAnsi" w:hAnsiTheme="minorHAnsi"/>
        </w:rPr>
        <w:t xml:space="preserve"> </w:t>
      </w:r>
    </w:p>
    <w:p w:rsidR="00C653F4" w:rsidRPr="00C653F4" w:rsidRDefault="00C653F4" w:rsidP="00C653F4">
      <w:pPr>
        <w:ind w:left="720" w:firstLine="720"/>
        <w:rPr>
          <w:rFonts w:asciiTheme="minorHAnsi" w:hAnsiTheme="minorHAnsi"/>
        </w:rPr>
      </w:pPr>
      <w:r w:rsidRPr="00C653F4">
        <w:rPr>
          <w:rFonts w:asciiTheme="minorHAnsi" w:hAnsiTheme="minorHAnsi"/>
        </w:rPr>
        <w:t xml:space="preserve">Cross #35-59, </w:t>
      </w:r>
      <w:r w:rsidRPr="00C653F4">
        <w:rPr>
          <w:rFonts w:asciiTheme="minorHAnsi" w:hAnsiTheme="minorHAnsi"/>
          <w:bCs/>
        </w:rPr>
        <w:t>`Mahogany'</w:t>
      </w:r>
      <w:r w:rsidRPr="00C653F4">
        <w:rPr>
          <w:rFonts w:asciiTheme="minorHAnsi" w:hAnsiTheme="minorHAnsi"/>
        </w:rPr>
        <w:t xml:space="preserve"> SL R1T15 X American (</w:t>
      </w:r>
      <w:smartTag w:uri="urn:schemas-microsoft-com:office:smarttags" w:element="place">
        <w:smartTag w:uri="urn:schemas-microsoft-com:office:smarttags" w:element="City">
          <w:r w:rsidRPr="00C653F4">
            <w:rPr>
              <w:rFonts w:asciiTheme="minorHAnsi" w:hAnsiTheme="minorHAnsi"/>
            </w:rPr>
            <w:t>Roxbury</w:t>
          </w:r>
        </w:smartTag>
        <w:r w:rsidRPr="00C653F4">
          <w:rPr>
            <w:rFonts w:asciiTheme="minorHAnsi" w:hAnsiTheme="minorHAnsi"/>
          </w:rPr>
          <w:t xml:space="preserve">, </w:t>
        </w:r>
        <w:smartTag w:uri="urn:schemas-microsoft-com:office:smarttags" w:element="State">
          <w:r w:rsidRPr="00C653F4">
            <w:rPr>
              <w:rFonts w:asciiTheme="minorHAnsi" w:hAnsiTheme="minorHAnsi"/>
            </w:rPr>
            <w:t>CT</w:t>
          </w:r>
        </w:smartTag>
      </w:smartTag>
      <w:r w:rsidRPr="00C653F4">
        <w:rPr>
          <w:rFonts w:asciiTheme="minorHAnsi" w:hAnsiTheme="minorHAnsi"/>
        </w:rPr>
        <w:t xml:space="preserve">, #1 (east) </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[peroxidase AA, AA, AB]</w:t>
      </w:r>
    </w:p>
    <w:p w:rsidR="00C653F4" w:rsidRPr="00C653F4" w:rsidRDefault="00C653F4" w:rsidP="00C653F4">
      <w:pPr>
        <w:rPr>
          <w:rFonts w:asciiTheme="minorHAnsi" w:hAnsiTheme="minorHAnsi"/>
        </w:rPr>
      </w:pPr>
      <w:r w:rsidRPr="00C653F4">
        <w:rPr>
          <w:rFonts w:asciiTheme="minorHAnsi" w:hAnsiTheme="minorHAnsi"/>
        </w:rPr>
        <w:t>R4T55-67</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hybrids, mostly op</w:t>
      </w:r>
    </w:p>
    <w:p w:rsidR="00C653F4" w:rsidRPr="00C653F4" w:rsidRDefault="00C653F4" w:rsidP="00C653F4">
      <w:pPr>
        <w:rPr>
          <w:rFonts w:asciiTheme="minorHAnsi" w:hAnsiTheme="minorHAnsi"/>
        </w:rPr>
      </w:pPr>
      <w:r w:rsidRPr="00C653F4">
        <w:rPr>
          <w:rFonts w:asciiTheme="minorHAnsi" w:hAnsiTheme="minorHAnsi"/>
        </w:rPr>
        <w:t>R5T1-31</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hybrids, mostly op</w:t>
      </w:r>
    </w:p>
    <w:p w:rsidR="00C653F4" w:rsidRPr="00C653F4" w:rsidRDefault="00C653F4" w:rsidP="00C653F4">
      <w:pPr>
        <w:rPr>
          <w:rFonts w:asciiTheme="minorHAnsi" w:hAnsiTheme="minorHAnsi"/>
        </w:rPr>
      </w:pPr>
      <w:r w:rsidRPr="00C653F4">
        <w:rPr>
          <w:rFonts w:asciiTheme="minorHAnsi" w:hAnsiTheme="minorHAnsi"/>
        </w:rPr>
        <w:t>R5T33</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henryi</w:t>
      </w:r>
      <w:r w:rsidRPr="00C653F4">
        <w:rPr>
          <w:rFonts w:asciiTheme="minorHAnsi" w:hAnsiTheme="minorHAnsi"/>
        </w:rPr>
        <w:t xml:space="preserve"> X </w:t>
      </w:r>
      <w:r w:rsidRPr="00C653F4">
        <w:rPr>
          <w:rFonts w:asciiTheme="minorHAnsi" w:hAnsiTheme="minorHAnsi"/>
          <w:i/>
        </w:rPr>
        <w:t>ozarkensis</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#3-59, WL R32T1 X RepsilonT3</w:t>
      </w:r>
    </w:p>
    <w:p w:rsidR="00C653F4" w:rsidRPr="00C653F4" w:rsidRDefault="00C653F4" w:rsidP="00C653F4">
      <w:pPr>
        <w:rPr>
          <w:rFonts w:asciiTheme="minorHAnsi" w:hAnsiTheme="minorHAnsi"/>
        </w:rPr>
      </w:pPr>
      <w:r w:rsidRPr="00C653F4">
        <w:rPr>
          <w:rFonts w:asciiTheme="minorHAnsi" w:hAnsiTheme="minorHAnsi"/>
        </w:rPr>
        <w:t>R5T38-52</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hybrids, mostly op</w:t>
      </w:r>
    </w:p>
    <w:p w:rsidR="00C653F4" w:rsidRPr="00C653F4" w:rsidRDefault="00C653F4" w:rsidP="00C653F4">
      <w:pPr>
        <w:rPr>
          <w:rFonts w:asciiTheme="minorHAnsi" w:hAnsiTheme="minorHAnsi"/>
          <w:lang w:val="it-IT"/>
        </w:rPr>
      </w:pPr>
      <w:r w:rsidRPr="00C653F4">
        <w:rPr>
          <w:rFonts w:asciiTheme="minorHAnsi" w:hAnsiTheme="minorHAnsi"/>
          <w:lang w:val="it-IT"/>
        </w:rPr>
        <w:t>R5T61 &amp; 67</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crenata</w:t>
      </w:r>
      <w:r w:rsidRPr="00C653F4">
        <w:rPr>
          <w:rFonts w:asciiTheme="minorHAnsi" w:hAnsiTheme="minorHAnsi"/>
          <w:lang w:val="it-IT"/>
        </w:rPr>
        <w:t xml:space="preserve"> X root stock (?)</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Cross #8-60, SL R7T7 X WL R15T6</w:t>
      </w:r>
    </w:p>
    <w:p w:rsidR="00C653F4" w:rsidRPr="00C653F4" w:rsidRDefault="00C653F4" w:rsidP="00C653F4">
      <w:pPr>
        <w:rPr>
          <w:rFonts w:asciiTheme="minorHAnsi" w:hAnsiTheme="minorHAnsi"/>
        </w:rPr>
      </w:pPr>
      <w:r w:rsidRPr="00C653F4">
        <w:rPr>
          <w:rFonts w:asciiTheme="minorHAnsi" w:hAnsiTheme="minorHAnsi"/>
        </w:rPr>
        <w:t>R6T10</w:t>
      </w:r>
      <w:r w:rsidRPr="00C653F4">
        <w:rPr>
          <w:rFonts w:asciiTheme="minorHAnsi" w:hAnsiTheme="minorHAnsi"/>
        </w:rPr>
        <w:tab/>
        <w:t>graft '</w:t>
      </w:r>
      <w:r w:rsidRPr="00C653F4">
        <w:rPr>
          <w:rFonts w:asciiTheme="minorHAnsi" w:hAnsiTheme="minorHAnsi"/>
          <w:b/>
        </w:rPr>
        <w:t>Redwing</w:t>
      </w:r>
      <w:r w:rsidRPr="00C653F4">
        <w:rPr>
          <w:rFonts w:asciiTheme="minorHAnsi" w:hAnsiTheme="minorHAnsi"/>
        </w:rPr>
        <w:t>', V196, in 1963 [this is on the edge of the driveway]</w:t>
      </w:r>
    </w:p>
    <w:p w:rsidR="00C653F4" w:rsidRPr="00C653F4" w:rsidRDefault="00C653F4" w:rsidP="00C653F4">
      <w:pPr>
        <w:rPr>
          <w:rFonts w:asciiTheme="minorHAnsi" w:hAnsiTheme="minorHAnsi"/>
          <w:lang w:val="it-IT"/>
        </w:rPr>
      </w:pPr>
      <w:r w:rsidRPr="00C653F4">
        <w:rPr>
          <w:rFonts w:asciiTheme="minorHAnsi" w:hAnsiTheme="minorHAnsi"/>
          <w:lang w:val="it-IT"/>
        </w:rPr>
        <w:t>R6T21-26</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crenata</w:t>
      </w:r>
      <w:r w:rsidRPr="00C653F4">
        <w:rPr>
          <w:rFonts w:asciiTheme="minorHAnsi" w:hAnsiTheme="minorHAnsi"/>
          <w:lang w:val="it-IT"/>
        </w:rPr>
        <w:t xml:space="preserve"> X root stock (?)</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Cross #8-60, SL R7T7 X WL R15T6</w:t>
      </w:r>
    </w:p>
    <w:p w:rsidR="00C653F4" w:rsidRPr="00C653F4" w:rsidRDefault="00C653F4" w:rsidP="00C653F4">
      <w:pPr>
        <w:rPr>
          <w:rFonts w:asciiTheme="minorHAnsi" w:hAnsiTheme="minorHAnsi"/>
          <w:lang w:val="it-IT"/>
        </w:rPr>
      </w:pPr>
      <w:r w:rsidRPr="00C653F4">
        <w:rPr>
          <w:rFonts w:asciiTheme="minorHAnsi" w:hAnsiTheme="minorHAnsi"/>
          <w:lang w:val="it-IT"/>
        </w:rPr>
        <w:t>R6T29-31</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seguini</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#45-60, SL R7T5 (USDA-PI #78726) X SL R3T8 (USDA-PI #70317)</w:t>
      </w:r>
    </w:p>
    <w:p w:rsidR="00C653F4" w:rsidRPr="00C653F4" w:rsidRDefault="00C653F4" w:rsidP="00C653F4">
      <w:pPr>
        <w:rPr>
          <w:rFonts w:asciiTheme="minorHAnsi" w:hAnsiTheme="minorHAnsi"/>
          <w:lang w:val="it-IT"/>
        </w:rPr>
      </w:pPr>
      <w:r w:rsidRPr="00C653F4">
        <w:rPr>
          <w:rFonts w:asciiTheme="minorHAnsi" w:hAnsiTheme="minorHAnsi"/>
          <w:lang w:val="it-IT"/>
        </w:rPr>
        <w:t>R6T35</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henryi</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 xml:space="preserve">Cross #28-60, Early Jap (triangle) X WL R32T1, tall, no stellate hairs, </w:t>
      </w:r>
    </w:p>
    <w:p w:rsidR="00C653F4" w:rsidRPr="00C653F4" w:rsidRDefault="00C653F4" w:rsidP="00C653F4">
      <w:pPr>
        <w:ind w:left="720" w:firstLine="720"/>
        <w:rPr>
          <w:rFonts w:asciiTheme="minorHAnsi" w:hAnsiTheme="minorHAnsi"/>
          <w:lang w:val="it-IT"/>
        </w:rPr>
      </w:pPr>
      <w:r w:rsidRPr="00C653F4">
        <w:rPr>
          <w:rFonts w:asciiTheme="minorHAnsi" w:hAnsiTheme="minorHAnsi"/>
          <w:lang w:val="it-IT"/>
        </w:rPr>
        <w:t>very good resistance</w:t>
      </w:r>
    </w:p>
    <w:p w:rsidR="00C653F4" w:rsidRPr="00C653F4" w:rsidRDefault="00C653F4" w:rsidP="00C653F4">
      <w:pPr>
        <w:rPr>
          <w:rFonts w:asciiTheme="minorHAnsi" w:hAnsiTheme="minorHAnsi"/>
          <w:lang w:val="it-IT"/>
        </w:rPr>
      </w:pPr>
      <w:r w:rsidRPr="00C653F4">
        <w:rPr>
          <w:rFonts w:asciiTheme="minorHAnsi" w:hAnsiTheme="minorHAnsi"/>
          <w:lang w:val="it-IT"/>
        </w:rPr>
        <w:t>R6T37</w:t>
      </w:r>
      <w:r w:rsidRPr="00C653F4">
        <w:rPr>
          <w:rFonts w:asciiTheme="minorHAnsi" w:hAnsiTheme="minorHAnsi"/>
          <w:lang w:val="it-IT"/>
        </w:rPr>
        <w:tab/>
        <w:t>perox. BB</w:t>
      </w:r>
    </w:p>
    <w:p w:rsidR="00C653F4" w:rsidRPr="00C653F4" w:rsidRDefault="00C653F4" w:rsidP="00C653F4">
      <w:pPr>
        <w:rPr>
          <w:rFonts w:asciiTheme="minorHAnsi" w:hAnsiTheme="minorHAnsi"/>
          <w:lang w:val="it-IT"/>
        </w:rPr>
      </w:pPr>
      <w:r w:rsidRPr="00C653F4">
        <w:rPr>
          <w:rFonts w:asciiTheme="minorHAnsi" w:hAnsiTheme="minorHAnsi"/>
          <w:lang w:val="it-IT"/>
        </w:rPr>
        <w:t>R6T41,42,44,45,58,49</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ashei</w:t>
      </w:r>
      <w:r w:rsidRPr="00C653F4">
        <w:rPr>
          <w:rFonts w:asciiTheme="minorHAnsi" w:hAnsiTheme="minorHAnsi"/>
          <w:lang w:val="it-IT"/>
        </w:rPr>
        <w:t xml:space="preserve"> X </w:t>
      </w:r>
      <w:r w:rsidRPr="00C653F4">
        <w:rPr>
          <w:rFonts w:asciiTheme="minorHAnsi" w:hAnsiTheme="minorHAnsi"/>
          <w:i/>
          <w:lang w:val="it-IT"/>
        </w:rPr>
        <w:t>crenata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#81-60, West Spring X WL R14T8 (Folk Japanese, Briel, NJ, op),</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T45 tall, rest short, flat stellate hairs, short simple hairs, glands, one nut/bur</w:t>
      </w:r>
    </w:p>
    <w:p w:rsidR="00C653F4" w:rsidRPr="00C653F4" w:rsidRDefault="00C653F4" w:rsidP="00C653F4">
      <w:pPr>
        <w:rPr>
          <w:rFonts w:asciiTheme="minorHAnsi" w:hAnsiTheme="minorHAnsi"/>
          <w:lang w:val="it-IT"/>
        </w:rPr>
      </w:pPr>
      <w:r w:rsidRPr="00C653F4">
        <w:rPr>
          <w:rFonts w:asciiTheme="minorHAnsi" w:hAnsiTheme="minorHAnsi"/>
          <w:lang w:val="it-IT"/>
        </w:rPr>
        <w:t>R6T52</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ashei</w:t>
      </w:r>
      <w:r w:rsidRPr="00C653F4">
        <w:rPr>
          <w:rFonts w:asciiTheme="minorHAnsi" w:hAnsiTheme="minorHAnsi"/>
          <w:lang w:val="it-IT"/>
        </w:rPr>
        <w:t xml:space="preserve"> op</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West Spring</w:t>
      </w:r>
    </w:p>
    <w:p w:rsidR="00C653F4" w:rsidRPr="00C653F4" w:rsidRDefault="00C653F4" w:rsidP="00C653F4">
      <w:pPr>
        <w:rPr>
          <w:rFonts w:asciiTheme="minorHAnsi" w:hAnsiTheme="minorHAnsi"/>
        </w:rPr>
      </w:pPr>
      <w:r w:rsidRPr="00C653F4">
        <w:rPr>
          <w:rFonts w:asciiTheme="minorHAnsi" w:hAnsiTheme="minorHAnsi"/>
        </w:rPr>
        <w:t>R6T57-58</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ashei</w:t>
      </w:r>
      <w:r w:rsidRPr="00C653F4">
        <w:rPr>
          <w:rFonts w:asciiTheme="minorHAnsi" w:hAnsiTheme="minorHAnsi"/>
        </w:rPr>
        <w:t xml:space="preserve"> X </w:t>
      </w:r>
      <w:r w:rsidRPr="00C653F4">
        <w:rPr>
          <w:rFonts w:asciiTheme="minorHAnsi" w:hAnsiTheme="minorHAnsi"/>
          <w:i/>
        </w:rPr>
        <w:t>henryi</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#78-60, West Spring X WL R32T1</w:t>
      </w:r>
    </w:p>
    <w:p w:rsidR="00C653F4" w:rsidRPr="00C653F4" w:rsidRDefault="00C653F4" w:rsidP="00C653F4">
      <w:pPr>
        <w:rPr>
          <w:rFonts w:asciiTheme="minorHAnsi" w:hAnsiTheme="minorHAnsi"/>
          <w:lang w:val="it-IT"/>
        </w:rPr>
      </w:pPr>
      <w:r w:rsidRPr="00C653F4">
        <w:rPr>
          <w:rFonts w:asciiTheme="minorHAnsi" w:hAnsiTheme="minorHAnsi"/>
          <w:lang w:val="it-IT"/>
        </w:rPr>
        <w:t>R6T65</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pumila</w:t>
      </w:r>
      <w:r w:rsidRPr="00C653F4">
        <w:rPr>
          <w:rFonts w:asciiTheme="minorHAnsi" w:hAnsiTheme="minorHAnsi"/>
          <w:lang w:val="it-IT"/>
        </w:rPr>
        <w:t xml:space="preserve"> X </w:t>
      </w:r>
      <w:r w:rsidRPr="00C653F4">
        <w:rPr>
          <w:rFonts w:asciiTheme="minorHAnsi" w:hAnsiTheme="minorHAnsi"/>
          <w:i/>
          <w:lang w:val="it-IT"/>
        </w:rPr>
        <w:t>crenata</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Cross #16-60, RdeltaT2 X Early Jap (triangle), [perox. AB]</w:t>
      </w:r>
    </w:p>
    <w:p w:rsidR="00C653F4" w:rsidRPr="00C653F4" w:rsidRDefault="00C653F4" w:rsidP="00C653F4">
      <w:pPr>
        <w:rPr>
          <w:rFonts w:asciiTheme="minorHAnsi" w:hAnsiTheme="minorHAnsi"/>
        </w:rPr>
      </w:pPr>
      <w:r w:rsidRPr="00C653F4">
        <w:rPr>
          <w:rFonts w:asciiTheme="minorHAnsi" w:hAnsiTheme="minorHAnsi"/>
        </w:rPr>
        <w:t>R7T13</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mollissima</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r>
      <w:r w:rsidRPr="00C653F4">
        <w:rPr>
          <w:rFonts w:asciiTheme="minorHAnsi" w:hAnsiTheme="minorHAnsi"/>
          <w:b/>
        </w:rPr>
        <w:t>‘</w:t>
      </w:r>
      <w:smartTag w:uri="urn:schemas-microsoft-com:office:smarttags" w:element="place">
        <w:r w:rsidRPr="00C653F4">
          <w:rPr>
            <w:rFonts w:asciiTheme="minorHAnsi" w:hAnsiTheme="minorHAnsi"/>
            <w:b/>
          </w:rPr>
          <w:t>Nanking</w:t>
        </w:r>
      </w:smartTag>
      <w:r w:rsidRPr="00C653F4">
        <w:rPr>
          <w:rFonts w:asciiTheme="minorHAnsi" w:hAnsiTheme="minorHAnsi"/>
          <w:b/>
        </w:rPr>
        <w:t>’</w:t>
      </w:r>
      <w:r w:rsidRPr="00C653F4">
        <w:rPr>
          <w:rFonts w:asciiTheme="minorHAnsi" w:hAnsiTheme="minorHAnsi"/>
        </w:rPr>
        <w:t xml:space="preserve"> V218 graft, April 1963 [tree is on the edge </w:t>
      </w:r>
    </w:p>
    <w:p w:rsidR="00C653F4" w:rsidRPr="00C653F4" w:rsidRDefault="00C653F4" w:rsidP="00C653F4">
      <w:pPr>
        <w:rPr>
          <w:rFonts w:asciiTheme="minorHAnsi" w:hAnsiTheme="minorHAnsi"/>
        </w:rPr>
      </w:pPr>
      <w:r w:rsidRPr="00C653F4">
        <w:rPr>
          <w:rFonts w:asciiTheme="minorHAnsi" w:hAnsiTheme="minorHAnsi"/>
        </w:rPr>
        <w:lastRenderedPageBreak/>
        <w:tab/>
      </w:r>
      <w:r w:rsidRPr="00C653F4">
        <w:rPr>
          <w:rFonts w:asciiTheme="minorHAnsi" w:hAnsiTheme="minorHAnsi"/>
        </w:rPr>
        <w:tab/>
        <w:t>of the driveway]</w:t>
      </w:r>
    </w:p>
    <w:p w:rsidR="00C653F4" w:rsidRPr="00C653F4" w:rsidRDefault="00C653F4" w:rsidP="00C653F4">
      <w:pPr>
        <w:rPr>
          <w:rFonts w:asciiTheme="minorHAnsi" w:hAnsiTheme="minorHAnsi"/>
        </w:rPr>
      </w:pPr>
      <w:r w:rsidRPr="00C653F4">
        <w:rPr>
          <w:rFonts w:asciiTheme="minorHAnsi" w:hAnsiTheme="minorHAnsi"/>
        </w:rPr>
        <w:t>R7T14</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pumila</w:t>
      </w:r>
      <w:r w:rsidRPr="00C653F4">
        <w:rPr>
          <w:rFonts w:asciiTheme="minorHAnsi" w:hAnsiTheme="minorHAnsi"/>
        </w:rPr>
        <w:t xml:space="preserve"> X </w:t>
      </w:r>
      <w:r w:rsidRPr="00C653F4">
        <w:rPr>
          <w:rFonts w:asciiTheme="minorHAnsi" w:hAnsiTheme="minorHAnsi"/>
          <w:i/>
        </w:rPr>
        <w:t>crenata</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 xml:space="preserve">Cross #16-60, RdeltaT2 X Early Jap (triangle) </w:t>
      </w:r>
    </w:p>
    <w:p w:rsidR="00C653F4" w:rsidRPr="00C653F4" w:rsidRDefault="00C653F4" w:rsidP="00C653F4">
      <w:pPr>
        <w:rPr>
          <w:rFonts w:asciiTheme="minorHAnsi" w:hAnsiTheme="minorHAnsi"/>
          <w:lang w:val="it-IT"/>
        </w:rPr>
      </w:pPr>
      <w:r w:rsidRPr="00C653F4">
        <w:rPr>
          <w:rFonts w:asciiTheme="minorHAnsi" w:hAnsiTheme="minorHAnsi"/>
          <w:lang w:val="it-IT"/>
        </w:rPr>
        <w:t>R7T15,21,25</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ozarkensis</w:t>
      </w:r>
      <w:r w:rsidRPr="00C653F4">
        <w:rPr>
          <w:rFonts w:asciiTheme="minorHAnsi" w:hAnsiTheme="minorHAnsi"/>
          <w:lang w:val="it-IT"/>
        </w:rPr>
        <w:t xml:space="preserve"> X </w:t>
      </w:r>
      <w:r w:rsidRPr="00C653F4">
        <w:rPr>
          <w:rFonts w:asciiTheme="minorHAnsi" w:hAnsiTheme="minorHAnsi"/>
          <w:i/>
          <w:lang w:val="it-IT"/>
        </w:rPr>
        <w:t>mollissima</w:t>
      </w:r>
    </w:p>
    <w:p w:rsidR="00C653F4" w:rsidRPr="00C653F4" w:rsidRDefault="00C653F4" w:rsidP="00C653F4">
      <w:pPr>
        <w:rPr>
          <w:rFonts w:asciiTheme="minorHAnsi" w:hAnsiTheme="minorHAnsi"/>
          <w:u w:val="single"/>
          <w:lang w:val="it-IT"/>
        </w:rPr>
      </w:pPr>
      <w:r w:rsidRPr="00C653F4">
        <w:rPr>
          <w:rFonts w:asciiTheme="minorHAnsi" w:hAnsiTheme="minorHAnsi"/>
          <w:lang w:val="it-IT"/>
        </w:rPr>
        <w:tab/>
      </w:r>
      <w:r w:rsidRPr="00C653F4">
        <w:rPr>
          <w:rFonts w:asciiTheme="minorHAnsi" w:hAnsiTheme="minorHAnsi"/>
          <w:lang w:val="it-IT"/>
        </w:rPr>
        <w:tab/>
        <w:t>Cross #50-60, RgammaT3 X SL R1T6 (USDA-PI #70315)</w:t>
      </w:r>
    </w:p>
    <w:p w:rsidR="00C653F4" w:rsidRPr="00C653F4" w:rsidRDefault="00C653F4" w:rsidP="00C653F4">
      <w:pPr>
        <w:rPr>
          <w:rFonts w:asciiTheme="minorHAnsi" w:hAnsiTheme="minorHAnsi"/>
          <w:lang w:val="it-IT"/>
        </w:rPr>
      </w:pPr>
      <w:r w:rsidRPr="00C653F4">
        <w:rPr>
          <w:rFonts w:asciiTheme="minorHAnsi" w:hAnsiTheme="minorHAnsi"/>
          <w:lang w:val="it-IT"/>
        </w:rPr>
        <w:t>R7T29-30</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r w:rsidRPr="00C653F4">
        <w:rPr>
          <w:rFonts w:asciiTheme="minorHAnsi" w:hAnsiTheme="minorHAnsi"/>
          <w:lang w:val="it-IT"/>
        </w:rPr>
        <w:t xml:space="preserve"> (?) X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sativa</w:t>
      </w:r>
      <w:r w:rsidRPr="00C653F4">
        <w:rPr>
          <w:rFonts w:asciiTheme="minorHAnsi" w:hAnsiTheme="minorHAnsi"/>
          <w:lang w:val="it-IT"/>
        </w:rPr>
        <w:t>)</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 xml:space="preserve">Cross #41-60, WL R15T6 X </w:t>
      </w:r>
      <w:r w:rsidRPr="00C653F4">
        <w:rPr>
          <w:rFonts w:asciiTheme="minorHAnsi" w:hAnsiTheme="minorHAnsi"/>
          <w:caps/>
        </w:rPr>
        <w:t>hh</w:t>
      </w:r>
      <w:r w:rsidRPr="00C653F4">
        <w:rPr>
          <w:rFonts w:asciiTheme="minorHAnsi" w:hAnsiTheme="minorHAnsi"/>
        </w:rPr>
        <w:t xml:space="preserve"> R3T2 (was M15 from </w:t>
      </w:r>
      <w:smartTag w:uri="urn:schemas-microsoft-com:office:smarttags" w:element="country-region">
        <w:smartTag w:uri="urn:schemas-microsoft-com:office:smarttags" w:element="place">
          <w:r w:rsidRPr="00C653F4">
            <w:rPr>
              <w:rFonts w:asciiTheme="minorHAnsi" w:hAnsiTheme="minorHAnsi"/>
            </w:rPr>
            <w:t>France</w:t>
          </w:r>
        </w:smartTag>
      </w:smartTag>
      <w:r w:rsidRPr="00C653F4">
        <w:rPr>
          <w:rFonts w:asciiTheme="minorHAnsi" w:hAnsiTheme="minorHAnsi"/>
        </w:rPr>
        <w:t>)</w:t>
      </w:r>
    </w:p>
    <w:p w:rsidR="00C653F4" w:rsidRPr="00C653F4" w:rsidRDefault="00C653F4" w:rsidP="00C653F4">
      <w:pPr>
        <w:rPr>
          <w:rFonts w:asciiTheme="minorHAnsi" w:hAnsiTheme="minorHAnsi"/>
          <w:lang w:val="it-IT"/>
        </w:rPr>
      </w:pPr>
      <w:r w:rsidRPr="00C653F4">
        <w:rPr>
          <w:rFonts w:asciiTheme="minorHAnsi" w:hAnsiTheme="minorHAnsi"/>
          <w:lang w:val="it-IT"/>
        </w:rPr>
        <w:t>R7T31 &amp; 33</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mollissima</w:t>
      </w:r>
      <w:r w:rsidRPr="00C653F4">
        <w:rPr>
          <w:rFonts w:asciiTheme="minorHAnsi" w:hAnsiTheme="minorHAnsi"/>
          <w:lang w:val="it-IT"/>
        </w:rPr>
        <w:t xml:space="preserve"> (?) X </w:t>
      </w:r>
      <w:r w:rsidRPr="00C653F4">
        <w:rPr>
          <w:rFonts w:asciiTheme="minorHAnsi" w:hAnsiTheme="minorHAnsi"/>
          <w:i/>
          <w:lang w:val="it-IT"/>
        </w:rPr>
        <w:t>crenata</w:t>
      </w:r>
    </w:p>
    <w:p w:rsidR="00C653F4" w:rsidRPr="00C653F4" w:rsidRDefault="00C653F4" w:rsidP="00C653F4">
      <w:pPr>
        <w:rPr>
          <w:rFonts w:asciiTheme="minorHAnsi" w:hAnsiTheme="minorHAnsi"/>
          <w:lang w:val="it-IT"/>
        </w:rPr>
      </w:pPr>
      <w:r w:rsidRPr="00C653F4">
        <w:rPr>
          <w:rFonts w:asciiTheme="minorHAnsi" w:hAnsiTheme="minorHAnsi"/>
          <w:lang w:val="it-IT"/>
        </w:rPr>
        <w:tab/>
      </w:r>
      <w:r w:rsidRPr="00C653F4">
        <w:rPr>
          <w:rFonts w:asciiTheme="minorHAnsi" w:hAnsiTheme="minorHAnsi"/>
          <w:lang w:val="it-IT"/>
        </w:rPr>
        <w:tab/>
        <w:t>Cross #7-60, WL R15T6 X SL R7T7</w:t>
      </w:r>
    </w:p>
    <w:p w:rsidR="00C653F4" w:rsidRPr="00C653F4" w:rsidRDefault="00C653F4" w:rsidP="00C653F4">
      <w:pPr>
        <w:rPr>
          <w:rFonts w:asciiTheme="minorHAnsi" w:hAnsiTheme="minorHAnsi"/>
          <w:lang w:val="it-IT"/>
        </w:rPr>
      </w:pPr>
      <w:r w:rsidRPr="00C653F4">
        <w:rPr>
          <w:rFonts w:asciiTheme="minorHAnsi" w:hAnsiTheme="minorHAnsi"/>
          <w:lang w:val="it-IT"/>
        </w:rPr>
        <w:t>R7T44,46,47,48</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ozarkensis</w:t>
      </w:r>
      <w:r w:rsidRPr="00C653F4">
        <w:rPr>
          <w:rFonts w:asciiTheme="minorHAnsi" w:hAnsiTheme="minorHAnsi"/>
          <w:lang w:val="it-IT"/>
        </w:rPr>
        <w:t xml:space="preserve"> X </w:t>
      </w:r>
      <w:r w:rsidRPr="00C653F4">
        <w:rPr>
          <w:rFonts w:asciiTheme="minorHAnsi" w:hAnsiTheme="minorHAnsi"/>
          <w:i/>
          <w:lang w:val="it-IT"/>
        </w:rPr>
        <w:t>ashei</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Cross #32-60, RgammaT3 X West Spring</w:t>
      </w:r>
    </w:p>
    <w:p w:rsidR="00C653F4" w:rsidRPr="00C653F4" w:rsidRDefault="00C653F4" w:rsidP="00C653F4">
      <w:pPr>
        <w:rPr>
          <w:rFonts w:asciiTheme="minorHAnsi" w:hAnsiTheme="minorHAnsi"/>
          <w:lang w:val="it-IT"/>
        </w:rPr>
      </w:pPr>
      <w:r w:rsidRPr="00C653F4">
        <w:rPr>
          <w:rFonts w:asciiTheme="minorHAnsi" w:hAnsiTheme="minorHAnsi"/>
          <w:lang w:val="it-IT"/>
        </w:rPr>
        <w:t>R7T59,61</w:t>
      </w:r>
      <w:r w:rsidRPr="00C653F4">
        <w:rPr>
          <w:rFonts w:asciiTheme="minorHAnsi" w:hAnsiTheme="minorHAnsi"/>
          <w:lang w:val="it-IT"/>
        </w:rPr>
        <w:tab/>
      </w:r>
      <w:r w:rsidRPr="00C653F4">
        <w:rPr>
          <w:rFonts w:asciiTheme="minorHAnsi" w:hAnsiTheme="minorHAnsi"/>
          <w:i/>
          <w:lang w:val="it-IT"/>
        </w:rPr>
        <w:t>Castanea</w:t>
      </w:r>
      <w:r w:rsidRPr="00C653F4">
        <w:rPr>
          <w:rFonts w:asciiTheme="minorHAnsi" w:hAnsiTheme="minorHAnsi"/>
          <w:lang w:val="it-IT"/>
        </w:rPr>
        <w:t xml:space="preserve"> </w:t>
      </w:r>
      <w:r w:rsidRPr="00C653F4">
        <w:rPr>
          <w:rFonts w:asciiTheme="minorHAnsi" w:hAnsiTheme="minorHAnsi"/>
          <w:i/>
          <w:lang w:val="it-IT"/>
        </w:rPr>
        <w:t>crenata</w:t>
      </w:r>
      <w:r w:rsidRPr="00C653F4">
        <w:rPr>
          <w:rFonts w:asciiTheme="minorHAnsi" w:hAnsiTheme="minorHAnsi"/>
          <w:lang w:val="it-IT"/>
        </w:rPr>
        <w:t xml:space="preserve"> X </w:t>
      </w:r>
      <w:r w:rsidRPr="00C653F4">
        <w:rPr>
          <w:rFonts w:asciiTheme="minorHAnsi" w:hAnsiTheme="minorHAnsi"/>
          <w:i/>
          <w:lang w:val="it-IT"/>
        </w:rPr>
        <w:t>ozarkensis</w:t>
      </w:r>
    </w:p>
    <w:p w:rsidR="00C653F4" w:rsidRPr="00C653F4" w:rsidRDefault="00C653F4" w:rsidP="00C653F4">
      <w:pPr>
        <w:rPr>
          <w:rFonts w:asciiTheme="minorHAnsi" w:hAnsiTheme="minorHAnsi"/>
        </w:rPr>
      </w:pPr>
      <w:r w:rsidRPr="00C653F4">
        <w:rPr>
          <w:rFonts w:asciiTheme="minorHAnsi" w:hAnsiTheme="minorHAnsi"/>
          <w:lang w:val="it-IT"/>
        </w:rPr>
        <w:tab/>
      </w:r>
      <w:r w:rsidRPr="00C653F4">
        <w:rPr>
          <w:rFonts w:asciiTheme="minorHAnsi" w:hAnsiTheme="minorHAnsi"/>
          <w:lang w:val="it-IT"/>
        </w:rPr>
        <w:tab/>
      </w:r>
      <w:r w:rsidRPr="00C653F4">
        <w:rPr>
          <w:rFonts w:asciiTheme="minorHAnsi" w:hAnsiTheme="minorHAnsi"/>
        </w:rPr>
        <w:t>cross #27-60, SL R7T7 X RgammaT3, [perox. BB and AB]</w:t>
      </w:r>
    </w:p>
    <w:p w:rsidR="00C653F4" w:rsidRPr="00C653F4" w:rsidRDefault="00C653F4" w:rsidP="00C653F4">
      <w:pPr>
        <w:rPr>
          <w:rFonts w:asciiTheme="minorHAnsi" w:hAnsiTheme="minorHAnsi"/>
        </w:rPr>
      </w:pPr>
      <w:r w:rsidRPr="00C653F4">
        <w:rPr>
          <w:rFonts w:asciiTheme="minorHAnsi" w:hAnsiTheme="minorHAnsi"/>
        </w:rPr>
        <w:t>R8T43</w:t>
      </w:r>
      <w:r w:rsidRPr="00C653F4">
        <w:rPr>
          <w:rFonts w:asciiTheme="minorHAnsi" w:hAnsiTheme="minorHAnsi"/>
        </w:rPr>
        <w:tab/>
        <w:t>as above</w:t>
      </w:r>
    </w:p>
    <w:p w:rsidR="00C653F4" w:rsidRPr="00C653F4" w:rsidRDefault="00C653F4" w:rsidP="00C653F4">
      <w:pPr>
        <w:rPr>
          <w:rFonts w:asciiTheme="minorHAnsi" w:hAnsiTheme="minorHAnsi"/>
        </w:rPr>
      </w:pPr>
      <w:r w:rsidRPr="00C653F4">
        <w:rPr>
          <w:rFonts w:asciiTheme="minorHAnsi" w:hAnsiTheme="minorHAnsi"/>
        </w:rPr>
        <w:t>R8T62</w:t>
      </w:r>
      <w:r w:rsidRPr="00C653F4">
        <w:rPr>
          <w:rFonts w:asciiTheme="minorHAnsi" w:hAnsiTheme="minorHAnsi"/>
        </w:rPr>
        <w:tab/>
      </w:r>
      <w:r w:rsidRPr="00C653F4">
        <w:rPr>
          <w:rFonts w:asciiTheme="minorHAnsi" w:hAnsiTheme="minorHAnsi"/>
          <w:i/>
        </w:rPr>
        <w:t>Castanea</w:t>
      </w:r>
      <w:r w:rsidRPr="00C653F4">
        <w:rPr>
          <w:rFonts w:asciiTheme="minorHAnsi" w:hAnsiTheme="minorHAnsi"/>
        </w:rPr>
        <w:t xml:space="preserve"> </w:t>
      </w:r>
      <w:r w:rsidRPr="00C653F4">
        <w:rPr>
          <w:rFonts w:asciiTheme="minorHAnsi" w:hAnsiTheme="minorHAnsi"/>
          <w:i/>
        </w:rPr>
        <w:t>ozarkensis</w:t>
      </w:r>
      <w:r w:rsidRPr="00C653F4">
        <w:rPr>
          <w:rFonts w:asciiTheme="minorHAnsi" w:hAnsiTheme="minorHAnsi"/>
        </w:rPr>
        <w:t xml:space="preserve"> X </w:t>
      </w:r>
      <w:r w:rsidRPr="00C653F4">
        <w:rPr>
          <w:rFonts w:asciiTheme="minorHAnsi" w:hAnsiTheme="minorHAnsi"/>
          <w:i/>
        </w:rPr>
        <w:t>crenata</w:t>
      </w:r>
    </w:p>
    <w:p w:rsidR="00C653F4" w:rsidRPr="00C653F4" w:rsidRDefault="00C653F4" w:rsidP="00C653F4">
      <w:pPr>
        <w:rPr>
          <w:rFonts w:asciiTheme="minorHAnsi" w:hAnsiTheme="minorHAnsi"/>
        </w:rPr>
      </w:pPr>
      <w:r w:rsidRPr="00C653F4">
        <w:rPr>
          <w:rFonts w:asciiTheme="minorHAnsi" w:hAnsiTheme="minorHAnsi"/>
        </w:rPr>
        <w:tab/>
      </w:r>
      <w:r w:rsidRPr="00C653F4">
        <w:rPr>
          <w:rFonts w:asciiTheme="minorHAnsi" w:hAnsiTheme="minorHAnsi"/>
        </w:rPr>
        <w:tab/>
        <w:t>Cross #25-60, RalphaT2 X Early Japanese (triangle)</w:t>
      </w:r>
    </w:p>
    <w:p w:rsidR="00C653F4" w:rsidRPr="00C653F4" w:rsidRDefault="00C653F4" w:rsidP="00C653F4">
      <w:pPr>
        <w:rPr>
          <w:rFonts w:asciiTheme="minorHAnsi" w:hAnsiTheme="minorHAnsi"/>
        </w:rPr>
      </w:pPr>
      <w:r w:rsidRPr="00C653F4">
        <w:rPr>
          <w:rFonts w:asciiTheme="minorHAnsi" w:hAnsiTheme="minorHAnsi"/>
        </w:rPr>
        <w:t>R9</w:t>
      </w:r>
      <w:r w:rsidRPr="00C653F4">
        <w:rPr>
          <w:rFonts w:asciiTheme="minorHAnsi" w:hAnsiTheme="minorHAnsi"/>
        </w:rPr>
        <w:tab/>
      </w:r>
      <w:r w:rsidRPr="00C653F4">
        <w:rPr>
          <w:rFonts w:asciiTheme="minorHAnsi" w:hAnsiTheme="minorHAnsi"/>
        </w:rPr>
        <w:tab/>
        <w:t>Hybrids, op</w:t>
      </w:r>
    </w:p>
    <w:p w:rsidR="00C653F4" w:rsidRPr="00C653F4" w:rsidRDefault="00C653F4" w:rsidP="00C653F4">
      <w:pPr>
        <w:rPr>
          <w:rFonts w:asciiTheme="minorHAnsi" w:hAnsiTheme="minorHAnsi"/>
        </w:rPr>
      </w:pPr>
    </w:p>
    <w:p w:rsidR="00C653F4" w:rsidRPr="00C653F4" w:rsidRDefault="00C653F4" w:rsidP="00C653F4">
      <w:pPr>
        <w:jc w:val="center"/>
        <w:rPr>
          <w:rFonts w:asciiTheme="minorHAnsi" w:hAnsiTheme="minorHAnsi"/>
          <w:b/>
          <w:bCs/>
        </w:rPr>
      </w:pPr>
      <w:r w:rsidRPr="00C653F4">
        <w:rPr>
          <w:rFonts w:asciiTheme="minorHAnsi" w:hAnsiTheme="minorHAnsi"/>
          <w:b/>
          <w:bCs/>
        </w:rPr>
        <w:t>HYBRID SLOPE</w:t>
      </w:r>
    </w:p>
    <w:p w:rsidR="00C653F4" w:rsidRPr="00C653F4" w:rsidRDefault="00C653F4" w:rsidP="00C653F4">
      <w:pPr>
        <w:jc w:val="center"/>
        <w:rPr>
          <w:rFonts w:asciiTheme="minorHAnsi" w:hAnsiTheme="minorHAnsi"/>
          <w:b/>
          <w:bCs/>
        </w:rPr>
      </w:pPr>
      <w:r w:rsidRPr="00C653F4">
        <w:rPr>
          <w:rFonts w:asciiTheme="minorHAnsi" w:hAnsiTheme="minorHAnsi"/>
          <w:b/>
          <w:bCs/>
        </w:rPr>
        <w:t xml:space="preserve">North of the Spring </w:t>
      </w:r>
      <w:smartTag w:uri="urn:schemas-microsoft-com:office:smarttags" w:element="place">
        <w:r w:rsidRPr="00C653F4">
          <w:rPr>
            <w:rFonts w:asciiTheme="minorHAnsi" w:hAnsiTheme="minorHAnsi"/>
            <w:b/>
            <w:bCs/>
          </w:rPr>
          <w:t>Lot</w:t>
        </w:r>
      </w:smartTag>
      <w:r w:rsidRPr="00C653F4">
        <w:rPr>
          <w:rFonts w:asciiTheme="minorHAnsi" w:hAnsiTheme="minorHAnsi"/>
          <w:b/>
          <w:bCs/>
        </w:rPr>
        <w:t xml:space="preserve"> on the east side of </w:t>
      </w:r>
      <w:smartTag w:uri="urn:schemas-microsoft-com:office:smarttags" w:element="Street">
        <w:smartTag w:uri="urn:schemas-microsoft-com:office:smarttags" w:element="address">
          <w:r w:rsidRPr="00C653F4">
            <w:rPr>
              <w:rFonts w:asciiTheme="minorHAnsi" w:hAnsiTheme="minorHAnsi"/>
              <w:b/>
              <w:bCs/>
            </w:rPr>
            <w:t>Chestnut Lane</w:t>
          </w:r>
        </w:smartTag>
      </w:smartTag>
    </w:p>
    <w:p w:rsidR="00C653F4" w:rsidRPr="00C653F4" w:rsidRDefault="00C653F4" w:rsidP="00C653F4">
      <w:pPr>
        <w:rPr>
          <w:rFonts w:asciiTheme="minorHAnsi" w:hAnsiTheme="minorHAnsi"/>
        </w:rPr>
      </w:pPr>
      <w:r w:rsidRPr="00C653F4">
        <w:rPr>
          <w:rFonts w:asciiTheme="minorHAnsi" w:hAnsiTheme="minorHAnsi"/>
        </w:rPr>
        <w:t>These trees have a lawn around them, next to swimming pool</w:t>
      </w:r>
    </w:p>
    <w:p w:rsidR="00C653F4" w:rsidRPr="00C653F4" w:rsidRDefault="00C653F4" w:rsidP="00C653F4">
      <w:pPr>
        <w:rPr>
          <w:rFonts w:asciiTheme="minorHAnsi" w:hAnsiTheme="minorHAnsi"/>
        </w:rPr>
      </w:pPr>
    </w:p>
    <w:p w:rsidR="00C653F4" w:rsidRPr="00C653F4" w:rsidRDefault="00C653F4" w:rsidP="00C653F4">
      <w:pPr>
        <w:rPr>
          <w:rFonts w:asciiTheme="minorHAnsi" w:hAnsiTheme="minorHAnsi"/>
        </w:rPr>
      </w:pPr>
      <w:r w:rsidRPr="00C653F4">
        <w:rPr>
          <w:rFonts w:asciiTheme="minorHAnsi" w:hAnsiTheme="minorHAnsi"/>
        </w:rPr>
        <w:t>south end</w:t>
      </w:r>
    </w:p>
    <w:p w:rsidR="00C653F4" w:rsidRPr="00C653F4" w:rsidRDefault="00C653F4" w:rsidP="00C653F4">
      <w:pPr>
        <w:rPr>
          <w:rFonts w:asciiTheme="minorHAnsi" w:hAnsiTheme="minorHAnsi"/>
        </w:rPr>
      </w:pPr>
      <w:r w:rsidRPr="00C653F4">
        <w:rPr>
          <w:rFonts w:asciiTheme="minorHAnsi" w:hAnsiTheme="minorHAnsi"/>
        </w:rPr>
        <w:t>R62T43</w:t>
      </w:r>
      <w:r w:rsidRPr="00C653F4">
        <w:rPr>
          <w:rFonts w:asciiTheme="minorHAnsi" w:hAnsiTheme="minorHAnsi"/>
        </w:rPr>
        <w:tab/>
        <w:t>Cross #83-39</w:t>
      </w:r>
      <w:r w:rsidRPr="00C653F4">
        <w:rPr>
          <w:rFonts w:asciiTheme="minorHAnsi" w:hAnsiTheme="minorHAnsi"/>
        </w:rPr>
        <w:tab/>
      </w:r>
      <w:r w:rsidRPr="00C653F4">
        <w:rPr>
          <w:rFonts w:asciiTheme="minorHAnsi" w:hAnsiTheme="minorHAnsi"/>
          <w:i/>
          <w:iCs/>
        </w:rPr>
        <w:t>mollissima</w:t>
      </w:r>
      <w:r w:rsidRPr="00C653F4">
        <w:rPr>
          <w:rFonts w:asciiTheme="minorHAnsi" w:hAnsiTheme="minorHAnsi"/>
        </w:rPr>
        <w:t xml:space="preserve"> R1T9 X Hammond 99A-33, C X JA  </w:t>
      </w:r>
      <w:r w:rsidRPr="00C653F4">
        <w:rPr>
          <w:rFonts w:asciiTheme="minorHAnsi" w:hAnsiTheme="minorHAnsi"/>
          <w:b/>
          <w:bCs/>
        </w:rPr>
        <w:t>C7</w:t>
      </w:r>
    </w:p>
    <w:p w:rsidR="00C653F4" w:rsidRPr="00C653F4" w:rsidRDefault="00C653F4" w:rsidP="00C653F4">
      <w:pPr>
        <w:rPr>
          <w:rFonts w:asciiTheme="minorHAnsi" w:hAnsiTheme="minorHAnsi"/>
        </w:rPr>
      </w:pPr>
      <w:r w:rsidRPr="00C653F4">
        <w:rPr>
          <w:rFonts w:asciiTheme="minorHAnsi" w:hAnsiTheme="minorHAnsi"/>
        </w:rPr>
        <w:t>south and east</w:t>
      </w:r>
    </w:p>
    <w:p w:rsidR="00C653F4" w:rsidRPr="00C653F4" w:rsidRDefault="00C653F4" w:rsidP="00C653F4">
      <w:pPr>
        <w:rPr>
          <w:rFonts w:asciiTheme="minorHAnsi" w:hAnsiTheme="minorHAnsi"/>
        </w:rPr>
      </w:pPr>
      <w:r w:rsidRPr="00C653F4">
        <w:rPr>
          <w:rFonts w:asciiTheme="minorHAnsi" w:hAnsiTheme="minorHAnsi"/>
        </w:rPr>
        <w:t>R61T48</w:t>
      </w:r>
      <w:r w:rsidRPr="00C653F4">
        <w:rPr>
          <w:rFonts w:asciiTheme="minorHAnsi" w:hAnsiTheme="minorHAnsi"/>
        </w:rPr>
        <w:tab/>
        <w:t xml:space="preserve">Cross #253-37,  </w:t>
      </w:r>
      <w:r w:rsidRPr="00C653F4">
        <w:rPr>
          <w:rFonts w:asciiTheme="minorHAnsi" w:hAnsiTheme="minorHAnsi"/>
          <w:i/>
          <w:iCs/>
        </w:rPr>
        <w:t>mollissima</w:t>
      </w:r>
      <w:r w:rsidRPr="00C653F4">
        <w:rPr>
          <w:rFonts w:asciiTheme="minorHAnsi" w:hAnsiTheme="minorHAnsi"/>
        </w:rPr>
        <w:t xml:space="preserve"> </w:t>
      </w:r>
      <w:r w:rsidRPr="00C653F4">
        <w:rPr>
          <w:rFonts w:asciiTheme="minorHAnsi" w:hAnsiTheme="minorHAnsi"/>
          <w:b/>
          <w:bCs/>
        </w:rPr>
        <w:t>‘Mahogany’</w:t>
      </w:r>
      <w:r w:rsidRPr="00C653F4">
        <w:rPr>
          <w:rFonts w:asciiTheme="minorHAnsi" w:hAnsiTheme="minorHAnsi"/>
        </w:rPr>
        <w:t xml:space="preserve"> R1T15 X Smith RBT12, C X JEA  </w:t>
      </w:r>
    </w:p>
    <w:p w:rsidR="00C653F4" w:rsidRPr="00C653F4" w:rsidRDefault="00C653F4" w:rsidP="00C653F4">
      <w:pPr>
        <w:ind w:left="720" w:firstLine="720"/>
        <w:rPr>
          <w:rFonts w:asciiTheme="minorHAnsi" w:hAnsiTheme="minorHAnsi"/>
        </w:rPr>
      </w:pPr>
      <w:r w:rsidRPr="00C653F4">
        <w:rPr>
          <w:rFonts w:asciiTheme="minorHAnsi" w:hAnsiTheme="minorHAnsi"/>
          <w:b/>
          <w:bCs/>
        </w:rPr>
        <w:t>C4</w:t>
      </w:r>
    </w:p>
    <w:p w:rsidR="00C653F4" w:rsidRPr="00C653F4" w:rsidRDefault="00C653F4" w:rsidP="00C653F4">
      <w:pPr>
        <w:rPr>
          <w:rFonts w:asciiTheme="minorHAnsi" w:hAnsiTheme="minorHAnsi"/>
        </w:rPr>
      </w:pPr>
      <w:r w:rsidRPr="00C653F4">
        <w:rPr>
          <w:rFonts w:asciiTheme="minorHAnsi" w:hAnsiTheme="minorHAnsi"/>
        </w:rPr>
        <w:t>east and north</w:t>
      </w:r>
    </w:p>
    <w:p w:rsidR="00C653F4" w:rsidRPr="00C653F4" w:rsidRDefault="00C653F4" w:rsidP="00C653F4">
      <w:pPr>
        <w:rPr>
          <w:rFonts w:asciiTheme="minorHAnsi" w:hAnsiTheme="minorHAnsi"/>
          <w:b/>
          <w:bCs/>
        </w:rPr>
      </w:pPr>
      <w:r w:rsidRPr="00C653F4">
        <w:rPr>
          <w:rFonts w:asciiTheme="minorHAnsi" w:hAnsiTheme="minorHAnsi"/>
        </w:rPr>
        <w:t>R59T39</w:t>
      </w:r>
      <w:r w:rsidRPr="00C653F4">
        <w:rPr>
          <w:rFonts w:asciiTheme="minorHAnsi" w:hAnsiTheme="minorHAnsi"/>
        </w:rPr>
        <w:tab/>
        <w:t>Cross #138A-37</w:t>
      </w:r>
      <w:r w:rsidRPr="00C653F4">
        <w:rPr>
          <w:rFonts w:asciiTheme="minorHAnsi" w:hAnsiTheme="minorHAnsi"/>
        </w:rPr>
        <w:tab/>
      </w:r>
      <w:r w:rsidRPr="00C653F4">
        <w:rPr>
          <w:rFonts w:asciiTheme="minorHAnsi" w:hAnsiTheme="minorHAnsi"/>
          <w:i/>
          <w:iCs/>
        </w:rPr>
        <w:t>mollissima</w:t>
      </w:r>
      <w:r w:rsidRPr="00C653F4">
        <w:rPr>
          <w:rFonts w:asciiTheme="minorHAnsi" w:hAnsiTheme="minorHAnsi"/>
        </w:rPr>
        <w:t xml:space="preserve"> MJ R8T6 X Smith RBT12, C X JEA, </w:t>
      </w:r>
      <w:r w:rsidRPr="00C653F4">
        <w:rPr>
          <w:rFonts w:asciiTheme="minorHAnsi" w:hAnsiTheme="minorHAnsi"/>
          <w:b/>
          <w:bCs/>
        </w:rPr>
        <w:t xml:space="preserve">C5, </w:t>
      </w:r>
    </w:p>
    <w:p w:rsidR="00C653F4" w:rsidRPr="00C653F4" w:rsidRDefault="00C653F4" w:rsidP="00C653F4">
      <w:pPr>
        <w:ind w:left="1440"/>
        <w:rPr>
          <w:rFonts w:asciiTheme="minorHAnsi" w:hAnsiTheme="minorHAnsi"/>
          <w:b/>
          <w:bCs/>
        </w:rPr>
      </w:pPr>
      <w:r w:rsidRPr="00C653F4">
        <w:rPr>
          <w:rFonts w:asciiTheme="minorHAnsi" w:hAnsiTheme="minorHAnsi"/>
          <w:b/>
          <w:bCs/>
        </w:rPr>
        <w:t>‘Toumey’</w:t>
      </w:r>
    </w:p>
    <w:p w:rsidR="00C653F4" w:rsidRPr="00C653F4" w:rsidRDefault="00C653F4" w:rsidP="00C653F4">
      <w:pPr>
        <w:rPr>
          <w:rFonts w:asciiTheme="minorHAnsi" w:hAnsiTheme="minorHAnsi"/>
        </w:rPr>
      </w:pPr>
      <w:r w:rsidRPr="00C653F4">
        <w:rPr>
          <w:rFonts w:asciiTheme="minorHAnsi" w:hAnsiTheme="minorHAnsi"/>
        </w:rPr>
        <w:t>east</w:t>
      </w:r>
    </w:p>
    <w:p w:rsidR="00C653F4" w:rsidRPr="00C653F4" w:rsidRDefault="00C653F4" w:rsidP="00C653F4">
      <w:pPr>
        <w:rPr>
          <w:rFonts w:asciiTheme="minorHAnsi" w:hAnsiTheme="minorHAnsi"/>
        </w:rPr>
      </w:pPr>
      <w:r w:rsidRPr="00C653F4">
        <w:rPr>
          <w:rFonts w:asciiTheme="minorHAnsi" w:hAnsiTheme="minorHAnsi"/>
        </w:rPr>
        <w:t>R57T35</w:t>
      </w:r>
      <w:r w:rsidRPr="00C653F4">
        <w:rPr>
          <w:rFonts w:asciiTheme="minorHAnsi" w:hAnsiTheme="minorHAnsi"/>
        </w:rPr>
        <w:tab/>
        <w:t>Cross #261-38</w:t>
      </w:r>
      <w:r w:rsidRPr="00C653F4">
        <w:rPr>
          <w:rFonts w:asciiTheme="minorHAnsi" w:hAnsiTheme="minorHAnsi"/>
        </w:rPr>
        <w:tab/>
      </w:r>
      <w:r w:rsidRPr="00C653F4">
        <w:rPr>
          <w:rFonts w:asciiTheme="minorHAnsi" w:hAnsiTheme="minorHAnsi"/>
          <w:i/>
          <w:iCs/>
        </w:rPr>
        <w:t>C. seguinii</w:t>
      </w:r>
      <w:r w:rsidRPr="00C653F4">
        <w:rPr>
          <w:rFonts w:asciiTheme="minorHAnsi" w:hAnsiTheme="minorHAnsi"/>
        </w:rPr>
        <w:t xml:space="preserve"> R4T2 X </w:t>
      </w:r>
      <w:r w:rsidRPr="00C653F4">
        <w:rPr>
          <w:rFonts w:asciiTheme="minorHAnsi" w:hAnsiTheme="minorHAnsi"/>
          <w:i/>
          <w:iCs/>
        </w:rPr>
        <w:t>C. alabamensis</w:t>
      </w:r>
    </w:p>
    <w:p w:rsidR="00C653F4" w:rsidRPr="00C653F4" w:rsidRDefault="00C653F4" w:rsidP="00C653F4">
      <w:pPr>
        <w:rPr>
          <w:rFonts w:asciiTheme="minorHAnsi" w:hAnsiTheme="minorHAnsi"/>
          <w:lang w:val="it-IT"/>
        </w:rPr>
      </w:pPr>
      <w:r w:rsidRPr="00C653F4">
        <w:rPr>
          <w:rFonts w:asciiTheme="minorHAnsi" w:hAnsiTheme="minorHAnsi"/>
          <w:lang w:val="it-IT"/>
        </w:rPr>
        <w:t>east</w:t>
      </w:r>
    </w:p>
    <w:p w:rsidR="00C653F4" w:rsidRPr="00C653F4" w:rsidRDefault="00C653F4" w:rsidP="00C653F4">
      <w:pPr>
        <w:rPr>
          <w:rFonts w:asciiTheme="minorHAnsi" w:hAnsiTheme="minorHAnsi"/>
          <w:lang w:val="it-IT"/>
        </w:rPr>
      </w:pPr>
      <w:r w:rsidRPr="00C653F4">
        <w:rPr>
          <w:rFonts w:asciiTheme="minorHAnsi" w:hAnsiTheme="minorHAnsi"/>
          <w:lang w:val="it-IT"/>
        </w:rPr>
        <w:t>R53T2</w:t>
      </w:r>
      <w:r w:rsidRPr="00C653F4">
        <w:rPr>
          <w:rFonts w:asciiTheme="minorHAnsi" w:hAnsiTheme="minorHAnsi"/>
          <w:lang w:val="it-IT"/>
        </w:rPr>
        <w:tab/>
      </w:r>
      <w:r w:rsidRPr="00C653F4">
        <w:rPr>
          <w:rFonts w:asciiTheme="minorHAnsi" w:hAnsiTheme="minorHAnsi"/>
          <w:i/>
          <w:iCs/>
          <w:lang w:val="it-IT"/>
        </w:rPr>
        <w:t>C. mollissima</w:t>
      </w:r>
      <w:r w:rsidRPr="00C653F4">
        <w:rPr>
          <w:rFonts w:asciiTheme="minorHAnsi" w:hAnsiTheme="minorHAnsi"/>
          <w:lang w:val="it-IT"/>
        </w:rPr>
        <w:t>, Simpson, China, 1941</w:t>
      </w:r>
    </w:p>
    <w:p w:rsidR="00C653F4" w:rsidRPr="00C653F4" w:rsidRDefault="00C653F4" w:rsidP="00C653F4">
      <w:pPr>
        <w:rPr>
          <w:rFonts w:asciiTheme="minorHAnsi" w:hAnsiTheme="minorHAnsi"/>
        </w:rPr>
      </w:pPr>
      <w:r w:rsidRPr="00C653F4">
        <w:rPr>
          <w:rFonts w:asciiTheme="minorHAnsi" w:hAnsiTheme="minorHAnsi"/>
        </w:rPr>
        <w:t>east</w:t>
      </w:r>
    </w:p>
    <w:p w:rsidR="00C653F4" w:rsidRPr="00C653F4" w:rsidRDefault="00C653F4" w:rsidP="00C653F4">
      <w:pPr>
        <w:rPr>
          <w:rFonts w:asciiTheme="minorHAnsi" w:hAnsiTheme="minorHAnsi"/>
        </w:rPr>
      </w:pPr>
      <w:r w:rsidRPr="00C653F4">
        <w:rPr>
          <w:rFonts w:asciiTheme="minorHAnsi" w:hAnsiTheme="minorHAnsi"/>
        </w:rPr>
        <w:t>R51T31</w:t>
      </w:r>
      <w:r w:rsidRPr="00C653F4">
        <w:rPr>
          <w:rFonts w:asciiTheme="minorHAnsi" w:hAnsiTheme="minorHAnsi"/>
        </w:rPr>
        <w:tab/>
      </w:r>
      <w:smartTag w:uri="urn:schemas-microsoft-com:office:smarttags" w:element="City">
        <w:smartTag w:uri="urn:schemas-microsoft-com:office:smarttags" w:element="place">
          <w:r w:rsidRPr="00C653F4">
            <w:rPr>
              <w:rFonts w:asciiTheme="minorHAnsi" w:hAnsiTheme="minorHAnsi"/>
            </w:rPr>
            <w:t>Hammond</w:t>
          </w:r>
        </w:smartTag>
      </w:smartTag>
      <w:r w:rsidRPr="00C653F4">
        <w:rPr>
          <w:rFonts w:asciiTheme="minorHAnsi" w:hAnsiTheme="minorHAnsi"/>
        </w:rPr>
        <w:t xml:space="preserve"> ’86 open pollinated, 1940, JEA op, </w:t>
      </w:r>
      <w:r w:rsidRPr="00C653F4">
        <w:rPr>
          <w:rFonts w:asciiTheme="minorHAnsi" w:hAnsiTheme="minorHAnsi"/>
          <w:b/>
          <w:bCs/>
        </w:rPr>
        <w:t>C6</w:t>
      </w:r>
    </w:p>
    <w:p w:rsidR="00C653F4" w:rsidRPr="00C653F4" w:rsidRDefault="00C653F4" w:rsidP="00C653F4">
      <w:pPr>
        <w:rPr>
          <w:rFonts w:asciiTheme="minorHAnsi" w:hAnsiTheme="minorHAnsi"/>
        </w:rPr>
      </w:pPr>
      <w:r w:rsidRPr="00C653F4">
        <w:rPr>
          <w:rFonts w:asciiTheme="minorHAnsi" w:hAnsiTheme="minorHAnsi"/>
        </w:rPr>
        <w:t>east</w:t>
      </w:r>
    </w:p>
    <w:p w:rsidR="00C653F4" w:rsidRPr="00C653F4" w:rsidRDefault="00C653F4" w:rsidP="00C653F4">
      <w:pPr>
        <w:rPr>
          <w:rFonts w:asciiTheme="minorHAnsi" w:hAnsiTheme="minorHAnsi"/>
        </w:rPr>
      </w:pPr>
      <w:r w:rsidRPr="00C653F4">
        <w:rPr>
          <w:rFonts w:asciiTheme="minorHAnsi" w:hAnsiTheme="minorHAnsi"/>
        </w:rPr>
        <w:t>R50T42</w:t>
      </w:r>
      <w:r w:rsidRPr="00C653F4">
        <w:rPr>
          <w:rFonts w:asciiTheme="minorHAnsi" w:hAnsiTheme="minorHAnsi"/>
        </w:rPr>
        <w:tab/>
        <w:t>Cross #55-40</w:t>
      </w:r>
      <w:r w:rsidRPr="00C653F4">
        <w:rPr>
          <w:rFonts w:asciiTheme="minorHAnsi" w:hAnsiTheme="minorHAnsi"/>
        </w:rPr>
        <w:tab/>
      </w:r>
      <w:r w:rsidRPr="00C653F4">
        <w:rPr>
          <w:rFonts w:asciiTheme="minorHAnsi" w:hAnsiTheme="minorHAnsi"/>
          <w:i/>
          <w:iCs/>
        </w:rPr>
        <w:t>C. mollissima</w:t>
      </w:r>
      <w:r w:rsidRPr="00C653F4">
        <w:rPr>
          <w:rFonts w:asciiTheme="minorHAnsi" w:hAnsiTheme="minorHAnsi"/>
        </w:rPr>
        <w:t xml:space="preserve"> MI R8T4 (NOT BAGGED) x </w:t>
      </w:r>
      <w:r w:rsidRPr="00C653F4">
        <w:rPr>
          <w:rFonts w:asciiTheme="minorHAnsi" w:hAnsiTheme="minorHAnsi"/>
          <w:i/>
          <w:iCs/>
        </w:rPr>
        <w:t>dentata</w:t>
      </w:r>
      <w:r w:rsidRPr="00C653F4">
        <w:rPr>
          <w:rFonts w:asciiTheme="minorHAnsi" w:hAnsiTheme="minorHAnsi"/>
        </w:rPr>
        <w:t xml:space="preserve">, </w:t>
      </w:r>
    </w:p>
    <w:p w:rsidR="00C653F4" w:rsidRPr="00C653F4" w:rsidRDefault="00C653F4" w:rsidP="00C653F4">
      <w:pPr>
        <w:ind w:left="1440"/>
        <w:rPr>
          <w:rFonts w:asciiTheme="minorHAnsi" w:hAnsiTheme="minorHAnsi"/>
        </w:rPr>
      </w:pPr>
      <w:r w:rsidRPr="00C653F4">
        <w:rPr>
          <w:rFonts w:asciiTheme="minorHAnsi" w:hAnsiTheme="minorHAnsi"/>
        </w:rPr>
        <w:t>Monroe</w:t>
      </w:r>
    </w:p>
    <w:p w:rsidR="00C653F4" w:rsidRDefault="00C653F4" w:rsidP="00C653F4">
      <w:pPr>
        <w:pStyle w:val="NoSpacing"/>
        <w:rPr>
          <w:rFonts w:asciiTheme="minorHAnsi" w:hAnsiTheme="minorHAnsi"/>
          <w:b/>
          <w:color w:val="FF0000"/>
          <w:sz w:val="28"/>
          <w:szCs w:val="28"/>
        </w:rPr>
      </w:pPr>
      <w:r>
        <w:rPr>
          <w:rFonts w:ascii="Arial" w:hAnsi="Arial"/>
        </w:rPr>
        <w:br w:type="page"/>
      </w:r>
    </w:p>
    <w:p w:rsidR="00BC715A" w:rsidRPr="00A7432B" w:rsidRDefault="00BC715A" w:rsidP="00522111">
      <w:pPr>
        <w:pStyle w:val="NoSpacing"/>
        <w:rPr>
          <w:rFonts w:asciiTheme="minorHAnsi" w:hAnsiTheme="minorHAnsi"/>
          <w:b/>
          <w:sz w:val="28"/>
          <w:szCs w:val="28"/>
        </w:rPr>
      </w:pPr>
      <w:r w:rsidRPr="00A7432B">
        <w:rPr>
          <w:rFonts w:asciiTheme="minorHAnsi" w:hAnsiTheme="minorHAnsi"/>
          <w:b/>
          <w:sz w:val="28"/>
          <w:szCs w:val="28"/>
        </w:rPr>
        <w:lastRenderedPageBreak/>
        <w:t>Hill Craddock, University of Tennessee, Chattanooga</w:t>
      </w:r>
    </w:p>
    <w:p w:rsidR="00C61B52" w:rsidRDefault="0004636A" w:rsidP="00C61B52">
      <w:pPr>
        <w:pStyle w:val="NoSpacing"/>
        <w:ind w:firstLine="720"/>
        <w:rPr>
          <w:rFonts w:asciiTheme="minorHAnsi" w:hAnsiTheme="minorHAnsi"/>
        </w:rPr>
      </w:pPr>
      <w:r w:rsidRPr="00A7432B">
        <w:rPr>
          <w:rFonts w:asciiTheme="minorHAnsi" w:hAnsiTheme="minorHAnsi"/>
          <w:b/>
        </w:rPr>
        <w:t>The Chattanooga Report.</w:t>
      </w:r>
      <w:r w:rsidR="009141CC" w:rsidRPr="00A7432B">
        <w:rPr>
          <w:rFonts w:asciiTheme="minorHAnsi" w:hAnsiTheme="minorHAnsi"/>
        </w:rPr>
        <w:t xml:space="preserve"> Craddock</w:t>
      </w:r>
      <w:r w:rsidR="00FB5C4F">
        <w:rPr>
          <w:rFonts w:asciiTheme="minorHAnsi" w:hAnsiTheme="minorHAnsi"/>
        </w:rPr>
        <w:t xml:space="preserve"> reported on two student projects</w:t>
      </w:r>
      <w:r w:rsidR="00A7432B">
        <w:rPr>
          <w:rFonts w:asciiTheme="minorHAnsi" w:hAnsiTheme="minorHAnsi"/>
        </w:rPr>
        <w:t>.</w:t>
      </w:r>
      <w:r w:rsidR="00C61B52">
        <w:rPr>
          <w:rFonts w:asciiTheme="minorHAnsi" w:hAnsiTheme="minorHAnsi"/>
        </w:rPr>
        <w:t xml:space="preserve">  </w:t>
      </w:r>
    </w:p>
    <w:p w:rsidR="00A7432B" w:rsidRPr="00C61B52" w:rsidRDefault="00D25B4B" w:rsidP="00495D10">
      <w:pPr>
        <w:pStyle w:val="NoSpacing"/>
        <w:numPr>
          <w:ilvl w:val="0"/>
          <w:numId w:val="47"/>
        </w:numPr>
        <w:ind w:left="0" w:firstLine="360"/>
        <w:rPr>
          <w:rFonts w:asciiTheme="minorHAnsi" w:hAnsiTheme="minorHAnsi"/>
        </w:rPr>
      </w:pPr>
      <w:r>
        <w:rPr>
          <w:rFonts w:asciiTheme="minorHAnsi" w:hAnsiTheme="minorHAnsi"/>
        </w:rPr>
        <w:t>Taylor Perkins is working on</w:t>
      </w:r>
      <w:r w:rsidR="00A7432B" w:rsidRPr="00A7432B">
        <w:rPr>
          <w:rFonts w:asciiTheme="minorHAnsi" w:hAnsiTheme="minorHAnsi"/>
        </w:rPr>
        <w:t xml:space="preserve"> chloroplast DNA phylogeography of the North American </w:t>
      </w:r>
      <w:r w:rsidR="00A7432B" w:rsidRPr="00A7432B">
        <w:rPr>
          <w:rFonts w:asciiTheme="minorHAnsi" w:hAnsiTheme="minorHAnsi"/>
          <w:i/>
        </w:rPr>
        <w:t>Castanea</w:t>
      </w:r>
      <w:r w:rsidR="00A7432B" w:rsidRPr="00A7432B">
        <w:rPr>
          <w:rFonts w:asciiTheme="minorHAnsi" w:hAnsiTheme="minorHAnsi"/>
        </w:rPr>
        <w:t>.</w:t>
      </w:r>
      <w:r w:rsidR="00A7432B">
        <w:rPr>
          <w:rFonts w:asciiTheme="minorHAnsi" w:hAnsiTheme="minorHAnsi"/>
        </w:rPr>
        <w:t xml:space="preserve">  Perkins is looking at chloroplast markers to determine if there is any gene flow between </w:t>
      </w:r>
      <w:r w:rsidR="00A7432B" w:rsidRPr="00A7432B">
        <w:rPr>
          <w:rFonts w:asciiTheme="minorHAnsi" w:hAnsiTheme="minorHAnsi"/>
          <w:i/>
        </w:rPr>
        <w:t>Castanea</w:t>
      </w:r>
      <w:r w:rsidR="00A7432B">
        <w:rPr>
          <w:rFonts w:asciiTheme="minorHAnsi" w:hAnsiTheme="minorHAnsi"/>
        </w:rPr>
        <w:t xml:space="preserve"> species.  There is natural hybridization between </w:t>
      </w:r>
      <w:r w:rsidR="00A7432B" w:rsidRPr="00A7432B">
        <w:rPr>
          <w:rFonts w:asciiTheme="minorHAnsi" w:hAnsiTheme="minorHAnsi"/>
          <w:i/>
        </w:rPr>
        <w:t>C. pumila</w:t>
      </w:r>
      <w:r w:rsidR="00A7432B">
        <w:rPr>
          <w:rFonts w:asciiTheme="minorHAnsi" w:hAnsiTheme="minorHAnsi"/>
        </w:rPr>
        <w:t xml:space="preserve"> and </w:t>
      </w:r>
      <w:r w:rsidR="00A7432B" w:rsidRPr="00A7432B">
        <w:rPr>
          <w:rFonts w:asciiTheme="minorHAnsi" w:hAnsiTheme="minorHAnsi"/>
          <w:i/>
        </w:rPr>
        <w:t>C. dentat</w:t>
      </w:r>
      <w:r w:rsidR="00A7432B">
        <w:rPr>
          <w:rFonts w:asciiTheme="minorHAnsi" w:hAnsiTheme="minorHAnsi"/>
          <w:i/>
        </w:rPr>
        <w:t>a</w:t>
      </w:r>
      <w:r w:rsidR="00A7432B">
        <w:rPr>
          <w:rFonts w:asciiTheme="minorHAnsi" w:hAnsiTheme="minorHAnsi"/>
        </w:rPr>
        <w:t xml:space="preserve"> and it is ongoing.  Perkins wants to know how many species of </w:t>
      </w:r>
      <w:r w:rsidR="00A7432B" w:rsidRPr="00A7432B">
        <w:rPr>
          <w:rFonts w:asciiTheme="minorHAnsi" w:hAnsiTheme="minorHAnsi"/>
          <w:i/>
        </w:rPr>
        <w:t>Castanea</w:t>
      </w:r>
      <w:r w:rsidR="00A7432B">
        <w:rPr>
          <w:rFonts w:asciiTheme="minorHAnsi" w:hAnsiTheme="minorHAnsi"/>
        </w:rPr>
        <w:t xml:space="preserve"> there are—lumpers say there are only two species (</w:t>
      </w:r>
      <w:r w:rsidR="00A7432B" w:rsidRPr="00A7432B">
        <w:rPr>
          <w:rFonts w:asciiTheme="minorHAnsi" w:hAnsiTheme="minorHAnsi"/>
          <w:i/>
        </w:rPr>
        <w:t>pumila</w:t>
      </w:r>
      <w:r w:rsidR="00A7432B">
        <w:rPr>
          <w:rFonts w:asciiTheme="minorHAnsi" w:hAnsiTheme="minorHAnsi"/>
        </w:rPr>
        <w:t xml:space="preserve"> and </w:t>
      </w:r>
      <w:r w:rsidR="00A7432B" w:rsidRPr="00A7432B">
        <w:rPr>
          <w:rFonts w:asciiTheme="minorHAnsi" w:hAnsiTheme="minorHAnsi"/>
          <w:i/>
        </w:rPr>
        <w:t>dentata</w:t>
      </w:r>
      <w:r w:rsidR="00A7432B">
        <w:rPr>
          <w:rFonts w:asciiTheme="minorHAnsi" w:hAnsiTheme="minorHAnsi"/>
        </w:rPr>
        <w:t xml:space="preserve">).  Perkins pulled 23 taxa from the literature and he wants to know if some of the variation in chloroplast are associated with some of the 23 taxa.  </w:t>
      </w:r>
      <w:r w:rsidR="00A7432B" w:rsidRPr="00A7432B">
        <w:rPr>
          <w:rFonts w:asciiTheme="minorHAnsi" w:hAnsiTheme="minorHAnsi"/>
          <w:i/>
        </w:rPr>
        <w:t>C. alabamensis</w:t>
      </w:r>
      <w:r w:rsidR="00A7432B">
        <w:rPr>
          <w:rFonts w:asciiTheme="minorHAnsi" w:hAnsiTheme="minorHAnsi"/>
        </w:rPr>
        <w:t xml:space="preserve"> is a hybrid as it has simple and stellate trichomes.  Perkins is asking</w:t>
      </w:r>
      <w:r w:rsidR="0045546C">
        <w:rPr>
          <w:rFonts w:asciiTheme="minorHAnsi" w:hAnsiTheme="minorHAnsi"/>
        </w:rPr>
        <w:t>:</w:t>
      </w:r>
    </w:p>
    <w:p w:rsidR="00C33928" w:rsidRPr="00A7432B" w:rsidRDefault="005A74CB" w:rsidP="00C61B52">
      <w:pPr>
        <w:pStyle w:val="NoSpacing"/>
        <w:numPr>
          <w:ilvl w:val="0"/>
          <w:numId w:val="21"/>
        </w:numPr>
        <w:rPr>
          <w:rFonts w:asciiTheme="minorHAnsi" w:hAnsiTheme="minorHAnsi"/>
          <w:color w:val="000000" w:themeColor="text1"/>
        </w:rPr>
      </w:pPr>
      <w:r w:rsidRPr="00A7432B">
        <w:rPr>
          <w:rFonts w:asciiTheme="minorHAnsi" w:hAnsiTheme="minorHAnsi"/>
          <w:color w:val="000000" w:themeColor="text1"/>
        </w:rPr>
        <w:t>What is the frequency of hybridization and introgression in American chestnuts and chinquapin populations?</w:t>
      </w:r>
    </w:p>
    <w:p w:rsidR="00C33928" w:rsidRPr="00A7432B" w:rsidRDefault="005A74CB" w:rsidP="00C61B52">
      <w:pPr>
        <w:pStyle w:val="NoSpacing"/>
        <w:numPr>
          <w:ilvl w:val="0"/>
          <w:numId w:val="21"/>
        </w:numPr>
        <w:rPr>
          <w:rFonts w:asciiTheme="minorHAnsi" w:hAnsiTheme="minorHAnsi"/>
          <w:color w:val="000000" w:themeColor="text1"/>
        </w:rPr>
      </w:pPr>
      <w:r w:rsidRPr="00A7432B">
        <w:rPr>
          <w:rFonts w:asciiTheme="minorHAnsi" w:hAnsiTheme="minorHAnsi"/>
          <w:color w:val="000000" w:themeColor="text1"/>
        </w:rPr>
        <w:t xml:space="preserve">By sampling many </w:t>
      </w:r>
      <w:r w:rsidRPr="00A7432B">
        <w:rPr>
          <w:rFonts w:asciiTheme="minorHAnsi" w:hAnsiTheme="minorHAnsi"/>
          <w:i/>
          <w:iCs/>
          <w:color w:val="000000" w:themeColor="text1"/>
        </w:rPr>
        <w:t>C. dentata</w:t>
      </w:r>
      <w:r w:rsidRPr="00A7432B">
        <w:rPr>
          <w:rFonts w:asciiTheme="minorHAnsi" w:hAnsiTheme="minorHAnsi"/>
          <w:color w:val="000000" w:themeColor="text1"/>
        </w:rPr>
        <w:t xml:space="preserve"> and </w:t>
      </w:r>
      <w:r w:rsidRPr="00A7432B">
        <w:rPr>
          <w:rFonts w:asciiTheme="minorHAnsi" w:hAnsiTheme="minorHAnsi"/>
          <w:i/>
          <w:iCs/>
          <w:color w:val="000000" w:themeColor="text1"/>
        </w:rPr>
        <w:t>C. pumila</w:t>
      </w:r>
      <w:r w:rsidRPr="00A7432B">
        <w:rPr>
          <w:rFonts w:asciiTheme="minorHAnsi" w:hAnsiTheme="minorHAnsi"/>
          <w:color w:val="000000" w:themeColor="text1"/>
        </w:rPr>
        <w:t xml:space="preserve"> growing in sympatry, and sequencing multiple cpDNA loci, we can be more confident that hybridization, rather than incomplete lineage sorting, is the cause of shared chlorotypes in some cases</w:t>
      </w:r>
    </w:p>
    <w:p w:rsidR="00C33928" w:rsidRPr="00A7432B" w:rsidRDefault="005A74CB" w:rsidP="00C61B52">
      <w:pPr>
        <w:pStyle w:val="NoSpacing"/>
        <w:numPr>
          <w:ilvl w:val="0"/>
          <w:numId w:val="21"/>
        </w:numPr>
        <w:rPr>
          <w:rFonts w:asciiTheme="minorHAnsi" w:hAnsiTheme="minorHAnsi"/>
          <w:color w:val="000000" w:themeColor="text1"/>
        </w:rPr>
      </w:pPr>
      <w:r w:rsidRPr="00A7432B">
        <w:rPr>
          <w:rFonts w:asciiTheme="minorHAnsi" w:hAnsiTheme="minorHAnsi"/>
          <w:color w:val="000000" w:themeColor="text1"/>
        </w:rPr>
        <w:t xml:space="preserve">We then ask, “do </w:t>
      </w:r>
      <w:r w:rsidRPr="00A7432B">
        <w:rPr>
          <w:rFonts w:asciiTheme="minorHAnsi" w:hAnsiTheme="minorHAnsi"/>
          <w:i/>
          <w:iCs/>
          <w:color w:val="000000" w:themeColor="text1"/>
        </w:rPr>
        <w:t xml:space="preserve">C. dentata </w:t>
      </w:r>
      <w:r w:rsidRPr="00A7432B">
        <w:rPr>
          <w:rFonts w:asciiTheme="minorHAnsi" w:hAnsiTheme="minorHAnsi"/>
          <w:color w:val="000000" w:themeColor="text1"/>
        </w:rPr>
        <w:t xml:space="preserve">and </w:t>
      </w:r>
      <w:r w:rsidRPr="00A7432B">
        <w:rPr>
          <w:rFonts w:asciiTheme="minorHAnsi" w:hAnsiTheme="minorHAnsi"/>
          <w:i/>
          <w:iCs/>
          <w:color w:val="000000" w:themeColor="text1"/>
        </w:rPr>
        <w:t xml:space="preserve">C. pumila </w:t>
      </w:r>
      <w:r w:rsidRPr="00A7432B">
        <w:rPr>
          <w:rFonts w:asciiTheme="minorHAnsi" w:hAnsiTheme="minorHAnsi"/>
          <w:color w:val="000000" w:themeColor="text1"/>
        </w:rPr>
        <w:t>growing together at a particular location exhibit higher sequence similarity with each other than with conspecifics in other populations?”</w:t>
      </w:r>
    </w:p>
    <w:p w:rsidR="00C33928" w:rsidRPr="00A7432B" w:rsidRDefault="005A74CB" w:rsidP="00C61B52">
      <w:pPr>
        <w:pStyle w:val="NoSpacing"/>
        <w:numPr>
          <w:ilvl w:val="0"/>
          <w:numId w:val="21"/>
        </w:numPr>
        <w:rPr>
          <w:rFonts w:asciiTheme="minorHAnsi" w:hAnsiTheme="minorHAnsi"/>
          <w:color w:val="000000" w:themeColor="text1"/>
        </w:rPr>
      </w:pPr>
      <w:r w:rsidRPr="00A7432B">
        <w:rPr>
          <w:rFonts w:asciiTheme="minorHAnsi" w:hAnsiTheme="minorHAnsi"/>
          <w:color w:val="000000" w:themeColor="text1"/>
        </w:rPr>
        <w:t xml:space="preserve">Document </w:t>
      </w:r>
      <w:r w:rsidRPr="00A7432B">
        <w:rPr>
          <w:rFonts w:asciiTheme="minorHAnsi" w:hAnsiTheme="minorHAnsi"/>
          <w:i/>
          <w:iCs/>
          <w:color w:val="000000" w:themeColor="text1"/>
        </w:rPr>
        <w:t>C. dentata</w:t>
      </w:r>
      <w:r w:rsidRPr="00A7432B">
        <w:rPr>
          <w:rFonts w:asciiTheme="minorHAnsi" w:hAnsiTheme="minorHAnsi"/>
          <w:color w:val="000000" w:themeColor="text1"/>
        </w:rPr>
        <w:t xml:space="preserve"> with non-D cytoplasm for breeding purposes</w:t>
      </w:r>
    </w:p>
    <w:p w:rsidR="00C33928" w:rsidRPr="00A7432B" w:rsidRDefault="005A74CB" w:rsidP="00C61B52">
      <w:pPr>
        <w:pStyle w:val="NoSpacing"/>
        <w:numPr>
          <w:ilvl w:val="0"/>
          <w:numId w:val="21"/>
        </w:numPr>
        <w:rPr>
          <w:rFonts w:asciiTheme="minorHAnsi" w:hAnsiTheme="minorHAnsi"/>
          <w:color w:val="000000" w:themeColor="text1"/>
        </w:rPr>
      </w:pPr>
      <w:r w:rsidRPr="00A7432B">
        <w:rPr>
          <w:rFonts w:asciiTheme="minorHAnsi" w:hAnsiTheme="minorHAnsi"/>
          <w:color w:val="000000" w:themeColor="text1"/>
        </w:rPr>
        <w:t xml:space="preserve">Does the cpDNA phylogeny agree with the current taxonomy? (e.g., are some basionyms, like </w:t>
      </w:r>
      <w:r w:rsidRPr="00A7432B">
        <w:rPr>
          <w:rFonts w:asciiTheme="minorHAnsi" w:hAnsiTheme="minorHAnsi"/>
          <w:i/>
          <w:iCs/>
          <w:color w:val="000000" w:themeColor="text1"/>
        </w:rPr>
        <w:t>C. alabamensis</w:t>
      </w:r>
      <w:r w:rsidRPr="00A7432B">
        <w:rPr>
          <w:rFonts w:asciiTheme="minorHAnsi" w:hAnsiTheme="minorHAnsi"/>
          <w:color w:val="000000" w:themeColor="text1"/>
        </w:rPr>
        <w:t>, valid?)</w:t>
      </w:r>
    </w:p>
    <w:p w:rsidR="00A7432B" w:rsidRDefault="005A74CB" w:rsidP="00C61B52">
      <w:pPr>
        <w:pStyle w:val="NoSpacing"/>
        <w:numPr>
          <w:ilvl w:val="0"/>
          <w:numId w:val="21"/>
        </w:numPr>
        <w:rPr>
          <w:rFonts w:asciiTheme="minorHAnsi" w:hAnsiTheme="minorHAnsi"/>
          <w:color w:val="000000" w:themeColor="text1"/>
        </w:rPr>
      </w:pPr>
      <w:r w:rsidRPr="00A7432B">
        <w:rPr>
          <w:rFonts w:asciiTheme="minorHAnsi" w:hAnsiTheme="minorHAnsi"/>
          <w:color w:val="000000" w:themeColor="text1"/>
        </w:rPr>
        <w:t>Ultimately, we will also need sequence data from the nuclear genome to test taxonomic hypotheses.</w:t>
      </w:r>
    </w:p>
    <w:p w:rsidR="00A7432B" w:rsidRDefault="00A7432B" w:rsidP="00A7432B">
      <w:pPr>
        <w:pStyle w:val="NoSpacing"/>
        <w:ind w:left="1080"/>
        <w:rPr>
          <w:rFonts w:asciiTheme="minorHAnsi" w:hAnsiTheme="minorHAnsi"/>
          <w:color w:val="000000" w:themeColor="text1"/>
        </w:rPr>
      </w:pPr>
      <w:r>
        <w:rPr>
          <w:rFonts w:asciiTheme="minorHAnsi" w:hAnsiTheme="minorHAnsi"/>
          <w:color w:val="000000" w:themeColor="text1"/>
        </w:rPr>
        <w:t>Perkins’ methods were:</w:t>
      </w:r>
    </w:p>
    <w:p w:rsidR="00A7432B" w:rsidRDefault="005A74CB" w:rsidP="00C61B52">
      <w:pPr>
        <w:pStyle w:val="NoSpacing"/>
        <w:numPr>
          <w:ilvl w:val="0"/>
          <w:numId w:val="22"/>
        </w:numPr>
        <w:ind w:firstLine="360"/>
        <w:rPr>
          <w:rFonts w:asciiTheme="minorHAnsi" w:hAnsiTheme="minorHAnsi"/>
          <w:color w:val="000000" w:themeColor="text1"/>
        </w:rPr>
      </w:pPr>
      <w:r w:rsidRPr="00A7432B">
        <w:rPr>
          <w:rFonts w:asciiTheme="minorHAnsi" w:hAnsiTheme="minorHAnsi"/>
          <w:color w:val="000000" w:themeColor="text1"/>
        </w:rPr>
        <w:t xml:space="preserve">Sequence 6 noncoding cpDNA loci in accessions from throughout the ranges of </w:t>
      </w:r>
    </w:p>
    <w:p w:rsidR="00C33928" w:rsidRPr="00A7432B" w:rsidRDefault="005A74CB" w:rsidP="00A7432B">
      <w:pPr>
        <w:pStyle w:val="NoSpacing"/>
        <w:ind w:left="1080"/>
        <w:rPr>
          <w:rFonts w:asciiTheme="minorHAnsi" w:hAnsiTheme="minorHAnsi"/>
          <w:color w:val="000000" w:themeColor="text1"/>
        </w:rPr>
      </w:pPr>
      <w:r w:rsidRPr="00A7432B">
        <w:rPr>
          <w:rFonts w:asciiTheme="minorHAnsi" w:hAnsiTheme="minorHAnsi"/>
          <w:i/>
          <w:iCs/>
          <w:color w:val="000000" w:themeColor="text1"/>
        </w:rPr>
        <w:t xml:space="preserve"> </w:t>
      </w:r>
      <w:r w:rsidR="00A7432B">
        <w:rPr>
          <w:rFonts w:asciiTheme="minorHAnsi" w:hAnsiTheme="minorHAnsi"/>
          <w:i/>
          <w:iCs/>
          <w:color w:val="000000" w:themeColor="text1"/>
        </w:rPr>
        <w:t xml:space="preserve">       C. </w:t>
      </w:r>
      <w:r w:rsidRPr="00A7432B">
        <w:rPr>
          <w:rFonts w:asciiTheme="minorHAnsi" w:hAnsiTheme="minorHAnsi"/>
          <w:i/>
          <w:iCs/>
          <w:color w:val="000000" w:themeColor="text1"/>
        </w:rPr>
        <w:t>dentata</w:t>
      </w:r>
      <w:r w:rsidRPr="00A7432B">
        <w:rPr>
          <w:rFonts w:asciiTheme="minorHAnsi" w:hAnsiTheme="minorHAnsi"/>
          <w:color w:val="000000" w:themeColor="text1"/>
        </w:rPr>
        <w:t xml:space="preserve">, </w:t>
      </w:r>
      <w:r w:rsidRPr="00A7432B">
        <w:rPr>
          <w:rFonts w:asciiTheme="minorHAnsi" w:hAnsiTheme="minorHAnsi"/>
          <w:i/>
          <w:iCs/>
          <w:color w:val="000000" w:themeColor="text1"/>
        </w:rPr>
        <w:t>C. pumila</w:t>
      </w:r>
      <w:r w:rsidRPr="00A7432B">
        <w:rPr>
          <w:rFonts w:asciiTheme="minorHAnsi" w:hAnsiTheme="minorHAnsi"/>
          <w:color w:val="000000" w:themeColor="text1"/>
        </w:rPr>
        <w:t xml:space="preserve">, and </w:t>
      </w:r>
      <w:r w:rsidRPr="00A7432B">
        <w:rPr>
          <w:rFonts w:asciiTheme="minorHAnsi" w:hAnsiTheme="minorHAnsi"/>
          <w:i/>
          <w:iCs/>
          <w:color w:val="000000" w:themeColor="text1"/>
        </w:rPr>
        <w:t>C. ozarkensis</w:t>
      </w:r>
    </w:p>
    <w:p w:rsidR="00C33928" w:rsidRPr="00A7432B" w:rsidRDefault="005A74CB" w:rsidP="00C61B52">
      <w:pPr>
        <w:pStyle w:val="NoSpacing"/>
        <w:numPr>
          <w:ilvl w:val="1"/>
          <w:numId w:val="22"/>
        </w:numPr>
        <w:ind w:firstLine="360"/>
        <w:rPr>
          <w:rFonts w:asciiTheme="minorHAnsi" w:hAnsiTheme="minorHAnsi"/>
          <w:color w:val="000000" w:themeColor="text1"/>
        </w:rPr>
      </w:pPr>
      <w:r w:rsidRPr="00A7432B">
        <w:rPr>
          <w:rFonts w:asciiTheme="minorHAnsi" w:hAnsiTheme="minorHAnsi"/>
          <w:color w:val="000000" w:themeColor="text1"/>
        </w:rPr>
        <w:t>More loci than previous studies may provide more resolution to cpDNA phylogeny</w:t>
      </w:r>
    </w:p>
    <w:p w:rsidR="00C33928" w:rsidRPr="00A7432B" w:rsidRDefault="005A74CB" w:rsidP="00C61B52">
      <w:pPr>
        <w:pStyle w:val="NoSpacing"/>
        <w:numPr>
          <w:ilvl w:val="0"/>
          <w:numId w:val="22"/>
        </w:numPr>
        <w:ind w:firstLine="360"/>
        <w:rPr>
          <w:rFonts w:asciiTheme="minorHAnsi" w:hAnsiTheme="minorHAnsi"/>
          <w:color w:val="000000" w:themeColor="text1"/>
        </w:rPr>
      </w:pPr>
      <w:r w:rsidRPr="00A7432B">
        <w:rPr>
          <w:rFonts w:asciiTheme="minorHAnsi" w:hAnsiTheme="minorHAnsi"/>
          <w:color w:val="000000" w:themeColor="text1"/>
        </w:rPr>
        <w:t>More samples per locality compared to previous studies</w:t>
      </w:r>
    </w:p>
    <w:p w:rsidR="00C33928" w:rsidRPr="00A7432B" w:rsidRDefault="005A74CB" w:rsidP="00C61B52">
      <w:pPr>
        <w:pStyle w:val="NoSpacing"/>
        <w:numPr>
          <w:ilvl w:val="1"/>
          <w:numId w:val="22"/>
        </w:numPr>
        <w:ind w:firstLine="360"/>
        <w:rPr>
          <w:rFonts w:asciiTheme="minorHAnsi" w:hAnsiTheme="minorHAnsi"/>
          <w:color w:val="000000" w:themeColor="text1"/>
        </w:rPr>
      </w:pPr>
      <w:r w:rsidRPr="00A7432B">
        <w:rPr>
          <w:rFonts w:asciiTheme="minorHAnsi" w:hAnsiTheme="minorHAnsi"/>
          <w:color w:val="000000" w:themeColor="text1"/>
        </w:rPr>
        <w:t xml:space="preserve">Increase chances of documenting “chloroplast capture” where </w:t>
      </w:r>
      <w:r w:rsidRPr="00A7432B">
        <w:rPr>
          <w:rFonts w:asciiTheme="minorHAnsi" w:hAnsiTheme="minorHAnsi"/>
          <w:i/>
          <w:iCs/>
          <w:color w:val="000000" w:themeColor="text1"/>
        </w:rPr>
        <w:t xml:space="preserve">C. dentata </w:t>
      </w:r>
      <w:r w:rsidRPr="00A7432B">
        <w:rPr>
          <w:rFonts w:asciiTheme="minorHAnsi" w:hAnsiTheme="minorHAnsi"/>
          <w:color w:val="000000" w:themeColor="text1"/>
        </w:rPr>
        <w:t xml:space="preserve">and </w:t>
      </w:r>
      <w:r w:rsidRPr="00A7432B">
        <w:rPr>
          <w:rFonts w:asciiTheme="minorHAnsi" w:hAnsiTheme="minorHAnsi"/>
          <w:i/>
          <w:iCs/>
          <w:color w:val="000000" w:themeColor="text1"/>
        </w:rPr>
        <w:t xml:space="preserve">C. pumila </w:t>
      </w:r>
      <w:r w:rsidRPr="00A7432B">
        <w:rPr>
          <w:rFonts w:asciiTheme="minorHAnsi" w:hAnsiTheme="minorHAnsi"/>
          <w:color w:val="000000" w:themeColor="text1"/>
        </w:rPr>
        <w:t>co-occur</w:t>
      </w:r>
    </w:p>
    <w:p w:rsidR="00A7432B" w:rsidRPr="00A7432B" w:rsidRDefault="00495D10" w:rsidP="00A7432B">
      <w:pPr>
        <w:pStyle w:val="NoSpacing"/>
        <w:ind w:left="1080"/>
        <w:rPr>
          <w:rFonts w:asciiTheme="minorHAnsi" w:hAnsiTheme="minorHAnsi"/>
          <w:color w:val="000000" w:themeColor="text1"/>
        </w:rPr>
      </w:pPr>
      <w:r w:rsidRPr="00A7432B">
        <w:rPr>
          <w:rFonts w:asciiTheme="minorHAnsi" w:hAnsiTheme="minorHAnsi"/>
          <w:b/>
          <w:noProof/>
          <w:color w:val="000000" w:themeColor="text1"/>
          <w:sz w:val="28"/>
          <w:szCs w:val="28"/>
        </w:rPr>
        <w:drawing>
          <wp:anchor distT="0" distB="0" distL="114300" distR="114300" simplePos="0" relativeHeight="251685888" behindDoc="0" locked="0" layoutInCell="1" allowOverlap="1" wp14:anchorId="73F31993" wp14:editId="5029249F">
            <wp:simplePos x="0" y="0"/>
            <wp:positionH relativeFrom="margin">
              <wp:align>center</wp:align>
            </wp:positionH>
            <wp:positionV relativeFrom="paragraph">
              <wp:posOffset>5261</wp:posOffset>
            </wp:positionV>
            <wp:extent cx="3579223" cy="2419800"/>
            <wp:effectExtent l="0" t="0" r="254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9223" cy="2419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A7432B" w:rsidRPr="00A7432B" w:rsidRDefault="00A7432B" w:rsidP="00A7432B">
      <w:pPr>
        <w:pStyle w:val="NoSpacing"/>
        <w:ind w:left="720"/>
        <w:rPr>
          <w:rFonts w:asciiTheme="minorHAnsi" w:hAnsiTheme="minorHAnsi"/>
          <w:b/>
          <w:color w:val="000000" w:themeColor="text1"/>
          <w:sz w:val="28"/>
          <w:szCs w:val="28"/>
        </w:rPr>
      </w:pPr>
      <w:r w:rsidRPr="00A7432B">
        <w:rPr>
          <w:rFonts w:asciiTheme="minorHAnsi" w:hAnsiTheme="minorHAnsi"/>
          <w:b/>
          <w:noProof/>
          <w:color w:val="000000" w:themeColor="text1"/>
          <w:sz w:val="28"/>
          <w:szCs w:val="28"/>
        </w:rPr>
        <mc:AlternateContent>
          <mc:Choice Requires="wps">
            <w:drawing>
              <wp:anchor distT="0" distB="0" distL="114300" distR="114300" simplePos="0" relativeHeight="251684864" behindDoc="0" locked="0" layoutInCell="1" allowOverlap="1" wp14:anchorId="4DEB6CEE" wp14:editId="5BBEB236">
                <wp:simplePos x="0" y="0"/>
                <wp:positionH relativeFrom="column">
                  <wp:posOffset>0</wp:posOffset>
                </wp:positionH>
                <wp:positionV relativeFrom="paragraph">
                  <wp:posOffset>695325</wp:posOffset>
                </wp:positionV>
                <wp:extent cx="8229600" cy="4525963"/>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229600" cy="4525963"/>
                        </a:xfrm>
                        <a:prstGeom prst="rect">
                          <a:avLst/>
                        </a:prstGeom>
                      </wps:spPr>
                      <wps:bodyPr vert="horz" lIns="91440" tIns="45720" rIns="91440" bIns="45720" rtlCol="0">
                        <a:normAutofit/>
                      </wps:bodyPr>
                    </wps:wsp>
                  </a:graphicData>
                </a:graphic>
              </wp:anchor>
            </w:drawing>
          </mc:Choice>
          <mc:Fallback>
            <w:pict>
              <v:rect w14:anchorId="5C88D88A" id="Content Placeholder 2" o:spid="_x0000_s1026" style="position:absolute;margin-left:0;margin-top:54.75pt;width:9in;height:356.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" filled="f" stroked="f">
                <v:path arrowok="t"/>
                <o:lock v:ext="edit" grouping="t"/>
              </v:rect>
            </w:pict>
          </mc:Fallback>
        </mc:AlternateContent>
      </w:r>
    </w:p>
    <w:p w:rsidR="00A7432B" w:rsidRDefault="00A7432B" w:rsidP="00A7432B">
      <w:pPr>
        <w:pStyle w:val="NoSpacing"/>
        <w:rPr>
          <w:rFonts w:asciiTheme="minorHAnsi" w:hAnsiTheme="minorHAnsi"/>
          <w:b/>
          <w:color w:val="000000" w:themeColor="text1"/>
          <w:sz w:val="28"/>
          <w:szCs w:val="28"/>
        </w:rPr>
      </w:pPr>
    </w:p>
    <w:p w:rsidR="00A7432B" w:rsidRDefault="00A7432B" w:rsidP="00A7432B">
      <w:pPr>
        <w:pStyle w:val="NoSpacing"/>
        <w:rPr>
          <w:rFonts w:asciiTheme="minorHAnsi" w:hAnsiTheme="minorHAnsi"/>
          <w:b/>
          <w:color w:val="000000" w:themeColor="text1"/>
          <w:sz w:val="28"/>
          <w:szCs w:val="28"/>
        </w:rPr>
      </w:pPr>
    </w:p>
    <w:p w:rsidR="00A7432B" w:rsidRDefault="00A7432B" w:rsidP="00A7432B">
      <w:pPr>
        <w:pStyle w:val="NoSpacing"/>
        <w:rPr>
          <w:rFonts w:asciiTheme="minorHAnsi" w:hAnsiTheme="minorHAnsi"/>
          <w:b/>
          <w:color w:val="000000" w:themeColor="text1"/>
          <w:sz w:val="28"/>
          <w:szCs w:val="28"/>
        </w:rPr>
      </w:pPr>
    </w:p>
    <w:p w:rsidR="00A7432B" w:rsidRDefault="00A7432B" w:rsidP="00A7432B">
      <w:pPr>
        <w:pStyle w:val="NoSpacing"/>
        <w:rPr>
          <w:rFonts w:asciiTheme="minorHAnsi" w:hAnsiTheme="minorHAnsi"/>
          <w:b/>
          <w:color w:val="000000" w:themeColor="text1"/>
          <w:sz w:val="28"/>
          <w:szCs w:val="28"/>
        </w:rPr>
      </w:pPr>
    </w:p>
    <w:p w:rsidR="00A7432B" w:rsidRDefault="00A7432B" w:rsidP="00A7432B">
      <w:pPr>
        <w:pStyle w:val="NoSpacing"/>
        <w:rPr>
          <w:rFonts w:asciiTheme="minorHAnsi" w:hAnsiTheme="minorHAnsi"/>
          <w:b/>
          <w:color w:val="000000" w:themeColor="text1"/>
          <w:sz w:val="28"/>
          <w:szCs w:val="28"/>
        </w:rPr>
      </w:pPr>
    </w:p>
    <w:p w:rsidR="00A7432B" w:rsidRDefault="00A7432B" w:rsidP="00A7432B">
      <w:pPr>
        <w:pStyle w:val="NoSpacing"/>
        <w:rPr>
          <w:rFonts w:asciiTheme="minorHAnsi" w:hAnsiTheme="minorHAnsi"/>
          <w:b/>
          <w:color w:val="000000" w:themeColor="text1"/>
          <w:sz w:val="28"/>
          <w:szCs w:val="28"/>
        </w:rPr>
      </w:pPr>
    </w:p>
    <w:p w:rsidR="00A7432B" w:rsidRDefault="00A7432B" w:rsidP="00A7432B">
      <w:pPr>
        <w:pStyle w:val="NoSpacing"/>
        <w:rPr>
          <w:rFonts w:asciiTheme="minorHAnsi" w:hAnsiTheme="minorHAnsi"/>
          <w:b/>
          <w:color w:val="000000" w:themeColor="text1"/>
          <w:sz w:val="28"/>
          <w:szCs w:val="28"/>
        </w:rPr>
      </w:pPr>
    </w:p>
    <w:p w:rsidR="00A7432B" w:rsidRDefault="00A7432B" w:rsidP="00A7432B">
      <w:pPr>
        <w:pStyle w:val="NoSpacing"/>
        <w:rPr>
          <w:rFonts w:asciiTheme="minorHAnsi" w:hAnsiTheme="minorHAnsi"/>
          <w:b/>
          <w:color w:val="000000" w:themeColor="text1"/>
          <w:sz w:val="28"/>
          <w:szCs w:val="28"/>
        </w:rPr>
      </w:pPr>
    </w:p>
    <w:p w:rsidR="00A7432B" w:rsidRDefault="00A7432B" w:rsidP="00A7432B">
      <w:pPr>
        <w:pStyle w:val="NoSpacing"/>
        <w:rPr>
          <w:rFonts w:asciiTheme="minorHAnsi" w:hAnsiTheme="minorHAnsi"/>
          <w:b/>
          <w:color w:val="000000" w:themeColor="text1"/>
          <w:sz w:val="28"/>
          <w:szCs w:val="28"/>
        </w:rPr>
      </w:pPr>
    </w:p>
    <w:p w:rsidR="00CC7B01" w:rsidRPr="00CC7B01" w:rsidRDefault="00A7432B" w:rsidP="00CC7B01">
      <w:pPr>
        <w:pStyle w:val="NoSpacing"/>
        <w:rPr>
          <w:rFonts w:asciiTheme="minorHAnsi" w:hAnsiTheme="minorHAnsi"/>
          <w:color w:val="000000" w:themeColor="text1"/>
        </w:rPr>
      </w:pPr>
      <w:r w:rsidRPr="00A7432B">
        <w:rPr>
          <w:rFonts w:asciiTheme="minorHAnsi" w:hAnsiTheme="minorHAnsi"/>
          <w:bCs/>
          <w:color w:val="000000" w:themeColor="text1"/>
        </w:rPr>
        <w:lastRenderedPageBreak/>
        <w:t xml:space="preserve">Geographic distribution of cpDNA haplotypes. </w:t>
      </w:r>
      <w:r w:rsidRPr="00A7432B">
        <w:rPr>
          <w:rFonts w:asciiTheme="minorHAnsi" w:hAnsiTheme="minorHAnsi"/>
          <w:color w:val="000000" w:themeColor="text1"/>
        </w:rPr>
        <w:t xml:space="preserve">Shading indicates the distribution of three North American </w:t>
      </w:r>
      <w:r w:rsidRPr="00A7432B">
        <w:rPr>
          <w:rFonts w:asciiTheme="minorHAnsi" w:hAnsiTheme="minorHAnsi"/>
          <w:i/>
          <w:iCs/>
          <w:color w:val="000000" w:themeColor="text1"/>
        </w:rPr>
        <w:t xml:space="preserve">Castanea </w:t>
      </w:r>
      <w:r w:rsidRPr="00A7432B">
        <w:rPr>
          <w:rFonts w:asciiTheme="minorHAnsi" w:hAnsiTheme="minorHAnsi"/>
          <w:color w:val="000000" w:themeColor="text1"/>
        </w:rPr>
        <w:t xml:space="preserve">taxa: Blue = </w:t>
      </w:r>
      <w:r w:rsidR="00495D10">
        <w:rPr>
          <w:rFonts w:asciiTheme="minorHAnsi" w:hAnsiTheme="minorHAnsi"/>
          <w:i/>
          <w:iCs/>
          <w:color w:val="000000" w:themeColor="text1"/>
        </w:rPr>
        <w:t>C. dentata</w:t>
      </w:r>
      <w:r w:rsidR="00D25B4B">
        <w:rPr>
          <w:rFonts w:asciiTheme="minorHAnsi" w:hAnsiTheme="minorHAnsi"/>
          <w:i/>
          <w:iCs/>
          <w:color w:val="000000" w:themeColor="text1"/>
        </w:rPr>
        <w:t>;</w:t>
      </w:r>
      <w:r w:rsidRPr="00A7432B">
        <w:rPr>
          <w:rFonts w:asciiTheme="minorHAnsi" w:hAnsiTheme="minorHAnsi"/>
          <w:i/>
          <w:iCs/>
          <w:color w:val="000000" w:themeColor="text1"/>
        </w:rPr>
        <w:t xml:space="preserve"> </w:t>
      </w:r>
      <w:r w:rsidRPr="00A7432B">
        <w:rPr>
          <w:rFonts w:asciiTheme="minorHAnsi" w:hAnsiTheme="minorHAnsi"/>
          <w:color w:val="000000" w:themeColor="text1"/>
        </w:rPr>
        <w:t xml:space="preserve">red = </w:t>
      </w:r>
      <w:r w:rsidRPr="00A7432B">
        <w:rPr>
          <w:rFonts w:asciiTheme="minorHAnsi" w:hAnsiTheme="minorHAnsi"/>
          <w:i/>
          <w:iCs/>
          <w:color w:val="000000" w:themeColor="text1"/>
        </w:rPr>
        <w:t>C. pumila</w:t>
      </w:r>
      <w:r w:rsidR="00D25B4B">
        <w:rPr>
          <w:rFonts w:asciiTheme="minorHAnsi" w:hAnsiTheme="minorHAnsi"/>
          <w:color w:val="000000" w:themeColor="text1"/>
        </w:rPr>
        <w:t>;</w:t>
      </w:r>
      <w:r w:rsidRPr="00A7432B">
        <w:rPr>
          <w:rFonts w:asciiTheme="minorHAnsi" w:hAnsiTheme="minorHAnsi"/>
          <w:color w:val="000000" w:themeColor="text1"/>
        </w:rPr>
        <w:t xml:space="preserve"> purple = </w:t>
      </w:r>
      <w:r w:rsidRPr="00A7432B">
        <w:rPr>
          <w:rFonts w:asciiTheme="minorHAnsi" w:hAnsiTheme="minorHAnsi"/>
          <w:i/>
          <w:iCs/>
          <w:color w:val="000000" w:themeColor="text1"/>
        </w:rPr>
        <w:t xml:space="preserve">C. ozarkensis. </w:t>
      </w:r>
      <w:r w:rsidR="00CC7B01">
        <w:rPr>
          <w:rFonts w:asciiTheme="minorHAnsi" w:hAnsiTheme="minorHAnsi"/>
          <w:iCs/>
          <w:color w:val="000000" w:themeColor="text1"/>
        </w:rPr>
        <w:t>Haplotype</w:t>
      </w:r>
      <w:r w:rsidR="00FB5C4F">
        <w:rPr>
          <w:rFonts w:asciiTheme="minorHAnsi" w:hAnsiTheme="minorHAnsi"/>
          <w:iCs/>
          <w:color w:val="000000" w:themeColor="text1"/>
        </w:rPr>
        <w:t xml:space="preserve"> </w:t>
      </w:r>
      <w:r w:rsidR="00FB5C4F" w:rsidRPr="00CC7B01">
        <w:rPr>
          <w:rFonts w:asciiTheme="minorHAnsi" w:hAnsiTheme="minorHAnsi"/>
          <w:b/>
          <w:iCs/>
          <w:color w:val="000000" w:themeColor="text1"/>
        </w:rPr>
        <w:t xml:space="preserve">D </w:t>
      </w:r>
      <w:r w:rsidR="00FB5C4F">
        <w:rPr>
          <w:rFonts w:asciiTheme="minorHAnsi" w:hAnsiTheme="minorHAnsi"/>
          <w:iCs/>
          <w:color w:val="000000" w:themeColor="text1"/>
        </w:rPr>
        <w:t xml:space="preserve">represents all </w:t>
      </w:r>
      <w:r w:rsidR="00FB5C4F" w:rsidRPr="00CC7B01">
        <w:rPr>
          <w:rFonts w:asciiTheme="minorHAnsi" w:hAnsiTheme="minorHAnsi"/>
          <w:i/>
          <w:iCs/>
          <w:color w:val="000000" w:themeColor="text1"/>
        </w:rPr>
        <w:t xml:space="preserve">C. </w:t>
      </w:r>
      <w:r w:rsidR="00FB5C4F">
        <w:rPr>
          <w:rFonts w:asciiTheme="minorHAnsi" w:hAnsiTheme="minorHAnsi"/>
          <w:i/>
          <w:iCs/>
          <w:color w:val="000000" w:themeColor="text1"/>
        </w:rPr>
        <w:t>dentat</w:t>
      </w:r>
      <w:r w:rsidR="00D25B4B">
        <w:rPr>
          <w:rFonts w:asciiTheme="minorHAnsi" w:hAnsiTheme="minorHAnsi"/>
          <w:i/>
          <w:iCs/>
          <w:color w:val="000000" w:themeColor="text1"/>
        </w:rPr>
        <w:t>a</w:t>
      </w:r>
      <w:r w:rsidR="00FB5C4F">
        <w:rPr>
          <w:rFonts w:asciiTheme="minorHAnsi" w:hAnsiTheme="minorHAnsi"/>
          <w:iCs/>
          <w:color w:val="000000" w:themeColor="text1"/>
        </w:rPr>
        <w:t xml:space="preserve">; </w:t>
      </w:r>
      <w:r w:rsidR="00FB5C4F" w:rsidRPr="00CC7B01">
        <w:rPr>
          <w:rFonts w:asciiTheme="minorHAnsi" w:hAnsiTheme="minorHAnsi"/>
          <w:b/>
          <w:iCs/>
          <w:color w:val="000000" w:themeColor="text1"/>
        </w:rPr>
        <w:t>P</w:t>
      </w:r>
      <w:r w:rsidR="00FB5C4F">
        <w:rPr>
          <w:rFonts w:asciiTheme="minorHAnsi" w:hAnsiTheme="minorHAnsi"/>
          <w:iCs/>
          <w:color w:val="000000" w:themeColor="text1"/>
        </w:rPr>
        <w:t xml:space="preserve"> represents </w:t>
      </w:r>
      <w:r w:rsidR="00FB5C4F" w:rsidRPr="00CC7B01">
        <w:rPr>
          <w:rFonts w:asciiTheme="minorHAnsi" w:hAnsiTheme="minorHAnsi"/>
          <w:i/>
          <w:iCs/>
          <w:color w:val="000000" w:themeColor="text1"/>
        </w:rPr>
        <w:t>C. pumila</w:t>
      </w:r>
      <w:r w:rsidR="00FB5C4F">
        <w:rPr>
          <w:rFonts w:asciiTheme="minorHAnsi" w:hAnsiTheme="minorHAnsi"/>
          <w:i/>
          <w:iCs/>
          <w:color w:val="000000" w:themeColor="text1"/>
        </w:rPr>
        <w:t>;</w:t>
      </w:r>
      <w:r w:rsidR="00FB5C4F">
        <w:rPr>
          <w:rFonts w:asciiTheme="minorHAnsi" w:hAnsiTheme="minorHAnsi"/>
          <w:iCs/>
          <w:color w:val="000000" w:themeColor="text1"/>
        </w:rPr>
        <w:t xml:space="preserve"> </w:t>
      </w:r>
      <w:r w:rsidR="00FB5C4F" w:rsidRPr="00CC7B01">
        <w:rPr>
          <w:rFonts w:asciiTheme="minorHAnsi" w:hAnsiTheme="minorHAnsi"/>
          <w:b/>
          <w:iCs/>
          <w:color w:val="000000" w:themeColor="text1"/>
        </w:rPr>
        <w:t>O</w:t>
      </w:r>
      <w:r w:rsidR="00FB5C4F">
        <w:rPr>
          <w:rFonts w:asciiTheme="minorHAnsi" w:hAnsiTheme="minorHAnsi"/>
          <w:iCs/>
          <w:color w:val="000000" w:themeColor="text1"/>
        </w:rPr>
        <w:t xml:space="preserve"> is </w:t>
      </w:r>
      <w:r w:rsidR="00FB5C4F" w:rsidRPr="00FB5C4F">
        <w:rPr>
          <w:rFonts w:asciiTheme="minorHAnsi" w:hAnsiTheme="minorHAnsi"/>
          <w:i/>
          <w:iCs/>
          <w:color w:val="000000" w:themeColor="text1"/>
        </w:rPr>
        <w:t>C.</w:t>
      </w:r>
      <w:r w:rsidR="00FB5C4F">
        <w:rPr>
          <w:rFonts w:asciiTheme="minorHAnsi" w:hAnsiTheme="minorHAnsi"/>
          <w:iCs/>
          <w:color w:val="000000" w:themeColor="text1"/>
        </w:rPr>
        <w:t xml:space="preserve"> </w:t>
      </w:r>
      <w:r w:rsidR="00FB5C4F" w:rsidRPr="00FB5C4F">
        <w:rPr>
          <w:rFonts w:asciiTheme="minorHAnsi" w:hAnsiTheme="minorHAnsi"/>
          <w:i/>
          <w:iCs/>
          <w:color w:val="000000" w:themeColor="text1"/>
        </w:rPr>
        <w:t>ozarkensis</w:t>
      </w:r>
      <w:r w:rsidR="00FB5C4F">
        <w:rPr>
          <w:rFonts w:asciiTheme="minorHAnsi" w:hAnsiTheme="minorHAnsi"/>
          <w:iCs/>
          <w:color w:val="000000" w:themeColor="text1"/>
        </w:rPr>
        <w:t xml:space="preserve"> found mainly on the gulf coast, coastal plain;.</w:t>
      </w:r>
      <w:r w:rsidR="00CC7B01">
        <w:rPr>
          <w:rFonts w:asciiTheme="minorHAnsi" w:hAnsiTheme="minorHAnsi"/>
          <w:iCs/>
          <w:color w:val="000000" w:themeColor="text1"/>
        </w:rPr>
        <w:t xml:space="preserve"> </w:t>
      </w:r>
      <w:r w:rsidR="00CC7B01" w:rsidRPr="00CC7B01">
        <w:rPr>
          <w:rFonts w:asciiTheme="minorHAnsi" w:hAnsiTheme="minorHAnsi"/>
          <w:b/>
          <w:iCs/>
          <w:color w:val="000000" w:themeColor="text1"/>
        </w:rPr>
        <w:t>M</w:t>
      </w:r>
      <w:r w:rsidR="00FB5C4F">
        <w:rPr>
          <w:rFonts w:asciiTheme="minorHAnsi" w:hAnsiTheme="minorHAnsi"/>
          <w:iCs/>
          <w:color w:val="000000" w:themeColor="text1"/>
        </w:rPr>
        <w:t xml:space="preserve"> represents </w:t>
      </w:r>
      <w:r w:rsidR="00FB5C4F" w:rsidRPr="00FB5C4F">
        <w:rPr>
          <w:rFonts w:asciiTheme="minorHAnsi" w:hAnsiTheme="minorHAnsi"/>
          <w:iCs/>
          <w:color w:val="000000" w:themeColor="text1"/>
        </w:rPr>
        <w:t>mixed haplotypes,</w:t>
      </w:r>
      <w:r w:rsidR="00FB5C4F">
        <w:rPr>
          <w:rFonts w:asciiTheme="minorHAnsi" w:hAnsiTheme="minorHAnsi"/>
          <w:b/>
          <w:iCs/>
          <w:color w:val="000000" w:themeColor="text1"/>
        </w:rPr>
        <w:t xml:space="preserve"> </w:t>
      </w:r>
      <w:r w:rsidR="00CC7B01">
        <w:rPr>
          <w:rFonts w:asciiTheme="minorHAnsi" w:hAnsiTheme="minorHAnsi"/>
          <w:iCs/>
          <w:color w:val="000000" w:themeColor="text1"/>
        </w:rPr>
        <w:t>restricted to the southern Appalachians</w:t>
      </w:r>
      <w:r w:rsidR="00FB5C4F">
        <w:rPr>
          <w:rFonts w:asciiTheme="minorHAnsi" w:hAnsiTheme="minorHAnsi"/>
          <w:iCs/>
          <w:color w:val="000000" w:themeColor="text1"/>
        </w:rPr>
        <w:t xml:space="preserve"> (middle TN, Alabama)</w:t>
      </w:r>
      <w:r w:rsidR="00CC7B01">
        <w:rPr>
          <w:rFonts w:asciiTheme="minorHAnsi" w:hAnsiTheme="minorHAnsi"/>
          <w:iCs/>
          <w:color w:val="000000" w:themeColor="text1"/>
        </w:rPr>
        <w:t xml:space="preserve">—no </w:t>
      </w:r>
      <w:r w:rsidR="00FB5C4F">
        <w:rPr>
          <w:rFonts w:asciiTheme="minorHAnsi" w:hAnsiTheme="minorHAnsi"/>
          <w:iCs/>
          <w:color w:val="000000" w:themeColor="text1"/>
        </w:rPr>
        <w:t>M north of southwestern Virginia.</w:t>
      </w:r>
      <w:r w:rsidR="00CC7B01">
        <w:rPr>
          <w:rFonts w:asciiTheme="minorHAnsi" w:hAnsiTheme="minorHAnsi"/>
          <w:iCs/>
          <w:color w:val="000000" w:themeColor="text1"/>
        </w:rPr>
        <w:t xml:space="preserve">  </w:t>
      </w:r>
      <w:r w:rsidRPr="00A7432B">
        <w:rPr>
          <w:rFonts w:asciiTheme="minorHAnsi" w:hAnsiTheme="minorHAnsi"/>
          <w:color w:val="000000" w:themeColor="text1"/>
        </w:rPr>
        <w:t>Dots indicate sample sites of the present study and provenance of</w:t>
      </w:r>
      <w:r w:rsidR="00CC7B01">
        <w:rPr>
          <w:rFonts w:asciiTheme="minorHAnsi" w:hAnsiTheme="minorHAnsi"/>
          <w:color w:val="000000" w:themeColor="text1"/>
        </w:rPr>
        <w:t xml:space="preserve"> </w:t>
      </w:r>
      <w:r w:rsidRPr="00A7432B">
        <w:rPr>
          <w:rFonts w:asciiTheme="minorHAnsi" w:hAnsiTheme="minorHAnsi"/>
          <w:color w:val="000000" w:themeColor="text1"/>
        </w:rPr>
        <w:t>13 plants sequenced at 6 loci from Shaw et al. (2012). Dot colors correspond to the four clades of haplotypes</w:t>
      </w:r>
      <w:r w:rsidR="0045546C">
        <w:rPr>
          <w:rFonts w:asciiTheme="minorHAnsi" w:hAnsiTheme="minorHAnsi"/>
          <w:color w:val="000000" w:themeColor="text1"/>
        </w:rPr>
        <w:t xml:space="preserve"> (D, O, M and P).</w:t>
      </w:r>
      <w:r w:rsidR="00CC7B01">
        <w:rPr>
          <w:rFonts w:asciiTheme="minorHAnsi" w:hAnsiTheme="minorHAnsi"/>
          <w:color w:val="000000" w:themeColor="text1"/>
        </w:rPr>
        <w:t xml:space="preserve">  </w:t>
      </w:r>
      <w:r w:rsidR="00CC7B01" w:rsidRPr="00CC7B01">
        <w:rPr>
          <w:rFonts w:asciiTheme="minorHAnsi" w:hAnsiTheme="minorHAnsi"/>
          <w:color w:val="000000" w:themeColor="text1"/>
        </w:rPr>
        <w:t>In previous studies by Dr. Fenny Dane’s grou</w:t>
      </w:r>
      <w:r w:rsidR="00D25B4B">
        <w:rPr>
          <w:rFonts w:asciiTheme="minorHAnsi" w:hAnsiTheme="minorHAnsi"/>
          <w:color w:val="000000" w:themeColor="text1"/>
        </w:rPr>
        <w:t>p, and in earlier studies by the UTC group, O haplotypes were</w:t>
      </w:r>
      <w:r w:rsidR="00CC7B01" w:rsidRPr="00CC7B01">
        <w:rPr>
          <w:rFonts w:asciiTheme="minorHAnsi" w:hAnsiTheme="minorHAnsi"/>
          <w:color w:val="000000" w:themeColor="text1"/>
        </w:rPr>
        <w:t xml:space="preserve"> found</w:t>
      </w:r>
      <w:r w:rsidR="00D25B4B">
        <w:rPr>
          <w:rFonts w:asciiTheme="minorHAnsi" w:hAnsiTheme="minorHAnsi"/>
          <w:color w:val="000000" w:themeColor="text1"/>
        </w:rPr>
        <w:t xml:space="preserve"> mainly</w:t>
      </w:r>
      <w:r w:rsidR="00CC7B01" w:rsidRPr="00CC7B01">
        <w:rPr>
          <w:rFonts w:asciiTheme="minorHAnsi" w:hAnsiTheme="minorHAnsi"/>
          <w:color w:val="000000" w:themeColor="text1"/>
        </w:rPr>
        <w:t xml:space="preserve"> in </w:t>
      </w:r>
      <w:r w:rsidR="00CC7B01" w:rsidRPr="00CC7B01">
        <w:rPr>
          <w:rFonts w:asciiTheme="minorHAnsi" w:hAnsiTheme="minorHAnsi"/>
          <w:i/>
          <w:color w:val="000000" w:themeColor="text1"/>
        </w:rPr>
        <w:t>C. pumila</w:t>
      </w:r>
      <w:r w:rsidR="00CC7B01" w:rsidRPr="00CC7B01">
        <w:rPr>
          <w:rFonts w:asciiTheme="minorHAnsi" w:hAnsiTheme="minorHAnsi"/>
          <w:color w:val="000000" w:themeColor="text1"/>
        </w:rPr>
        <w:t xml:space="preserve"> and </w:t>
      </w:r>
      <w:r w:rsidR="00CC7B01" w:rsidRPr="00CC7B01">
        <w:rPr>
          <w:rFonts w:asciiTheme="minorHAnsi" w:hAnsiTheme="minorHAnsi"/>
          <w:i/>
          <w:color w:val="000000" w:themeColor="text1"/>
        </w:rPr>
        <w:t>C. ozarkensis</w:t>
      </w:r>
      <w:r w:rsidR="00CC7B01" w:rsidRPr="00CC7B01">
        <w:rPr>
          <w:rFonts w:asciiTheme="minorHAnsi" w:hAnsiTheme="minorHAnsi"/>
          <w:color w:val="000000" w:themeColor="text1"/>
        </w:rPr>
        <w:t xml:space="preserve"> in Arkansas, with a few plants documented in Florid</w:t>
      </w:r>
      <w:r w:rsidR="00D25B4B">
        <w:rPr>
          <w:rFonts w:asciiTheme="minorHAnsi" w:hAnsiTheme="minorHAnsi"/>
          <w:color w:val="000000" w:themeColor="text1"/>
        </w:rPr>
        <w:t>a and Virginia. They have</w:t>
      </w:r>
      <w:r w:rsidR="00CC7B01" w:rsidRPr="00CC7B01">
        <w:rPr>
          <w:rFonts w:asciiTheme="minorHAnsi" w:hAnsiTheme="minorHAnsi"/>
          <w:color w:val="000000" w:themeColor="text1"/>
        </w:rPr>
        <w:t xml:space="preserve"> documented O haplotypes in northern Florida (Suwannee Lake = FL S1 and S2), in southern Georgia (Little Ocmulgee State Park = GA L1 and L2), and in the Coastal Plain of South Carolina (Woods Bay State Park = SC WB1 and WB2).</w:t>
      </w:r>
      <w:r w:rsidR="00FB5C4F">
        <w:rPr>
          <w:rFonts w:asciiTheme="minorHAnsi" w:hAnsiTheme="minorHAnsi"/>
          <w:color w:val="000000" w:themeColor="text1"/>
        </w:rPr>
        <w:t xml:space="preserve">  The SC population of both </w:t>
      </w:r>
      <w:r w:rsidR="00FB5C4F" w:rsidRPr="00FB5C4F">
        <w:rPr>
          <w:rFonts w:asciiTheme="minorHAnsi" w:hAnsiTheme="minorHAnsi"/>
          <w:i/>
          <w:color w:val="000000" w:themeColor="text1"/>
        </w:rPr>
        <w:t>C. pumila</w:t>
      </w:r>
      <w:r w:rsidR="00FB5C4F">
        <w:rPr>
          <w:rFonts w:asciiTheme="minorHAnsi" w:hAnsiTheme="minorHAnsi"/>
          <w:color w:val="000000" w:themeColor="text1"/>
        </w:rPr>
        <w:t xml:space="preserve"> and </w:t>
      </w:r>
      <w:r w:rsidR="00FB5C4F" w:rsidRPr="00FB5C4F">
        <w:rPr>
          <w:rFonts w:asciiTheme="minorHAnsi" w:hAnsiTheme="minorHAnsi"/>
          <w:i/>
          <w:color w:val="000000" w:themeColor="text1"/>
        </w:rPr>
        <w:t>C. dentata</w:t>
      </w:r>
      <w:r w:rsidR="00FB5C4F">
        <w:rPr>
          <w:rFonts w:asciiTheme="minorHAnsi" w:hAnsiTheme="minorHAnsi"/>
          <w:color w:val="000000" w:themeColor="text1"/>
        </w:rPr>
        <w:t xml:space="preserve"> are identical at 6 loci.  Perkins believes this is evidence of recent introgression.</w:t>
      </w:r>
    </w:p>
    <w:p w:rsidR="00A7432B" w:rsidRPr="00A7432B" w:rsidRDefault="00A7432B" w:rsidP="00A7432B">
      <w:pPr>
        <w:pStyle w:val="NoSpacing"/>
        <w:rPr>
          <w:rFonts w:asciiTheme="minorHAnsi" w:hAnsiTheme="minorHAnsi"/>
          <w:color w:val="000000" w:themeColor="text1"/>
        </w:rPr>
      </w:pPr>
    </w:p>
    <w:p w:rsidR="00A7432B" w:rsidRPr="00A7432B" w:rsidRDefault="00A7432B" w:rsidP="00E870A6">
      <w:pPr>
        <w:pStyle w:val="NoSpacing"/>
        <w:numPr>
          <w:ilvl w:val="0"/>
          <w:numId w:val="46"/>
        </w:numPr>
        <w:ind w:left="0" w:firstLine="360"/>
        <w:rPr>
          <w:rFonts w:asciiTheme="minorHAnsi" w:hAnsiTheme="minorHAnsi"/>
          <w:color w:val="000000" w:themeColor="text1"/>
        </w:rPr>
      </w:pPr>
      <w:r>
        <w:rPr>
          <w:rFonts w:asciiTheme="minorHAnsi" w:hAnsiTheme="minorHAnsi"/>
          <w:color w:val="000000" w:themeColor="text1"/>
        </w:rPr>
        <w:t xml:space="preserve">Anna Clair Robison—she is working on measuring </w:t>
      </w:r>
      <w:r w:rsidRPr="00CC7B01">
        <w:rPr>
          <w:rFonts w:asciiTheme="minorHAnsi" w:hAnsiTheme="minorHAnsi"/>
          <w:i/>
          <w:color w:val="000000" w:themeColor="text1"/>
        </w:rPr>
        <w:t xml:space="preserve">Phytophthora </w:t>
      </w:r>
      <w:r>
        <w:rPr>
          <w:rFonts w:asciiTheme="minorHAnsi" w:hAnsiTheme="minorHAnsi"/>
          <w:color w:val="000000" w:themeColor="text1"/>
        </w:rPr>
        <w:t>resistance phenotypes in segregating testcross families of hybrid American chestnuts</w:t>
      </w:r>
      <w:r w:rsidR="00FB5C4F">
        <w:rPr>
          <w:rFonts w:asciiTheme="minorHAnsi" w:hAnsiTheme="minorHAnsi"/>
          <w:color w:val="000000" w:themeColor="text1"/>
        </w:rPr>
        <w:t>.  She used the 0-3 (0=healthy root; 1=lesions on feeder roots; 2=lesions on tap root; 3=dead) rating system for PRR.  Her results of PRR trials (in tubs) were:</w:t>
      </w:r>
    </w:p>
    <w:p w:rsidR="00C33928" w:rsidRPr="00FB5C4F" w:rsidRDefault="005A74CB" w:rsidP="00D25B4B">
      <w:pPr>
        <w:pStyle w:val="NoSpacing"/>
        <w:ind w:firstLine="540"/>
        <w:rPr>
          <w:rFonts w:asciiTheme="minorHAnsi" w:hAnsiTheme="minorHAnsi"/>
          <w:color w:val="000000" w:themeColor="text1"/>
        </w:rPr>
      </w:pPr>
      <w:r w:rsidRPr="00FB5C4F">
        <w:rPr>
          <w:rFonts w:asciiTheme="minorHAnsi" w:hAnsiTheme="minorHAnsi"/>
          <w:bCs/>
          <w:color w:val="000000" w:themeColor="text1"/>
        </w:rPr>
        <w:t>Least resistant families</w:t>
      </w:r>
    </w:p>
    <w:p w:rsidR="00C33928" w:rsidRPr="00FB5C4F" w:rsidRDefault="005A74CB" w:rsidP="00D25B4B">
      <w:pPr>
        <w:pStyle w:val="NoSpacing"/>
        <w:numPr>
          <w:ilvl w:val="3"/>
          <w:numId w:val="23"/>
        </w:numPr>
        <w:tabs>
          <w:tab w:val="left" w:pos="0"/>
        </w:tabs>
        <w:ind w:left="0" w:firstLine="540"/>
        <w:rPr>
          <w:rFonts w:asciiTheme="minorHAnsi" w:hAnsiTheme="minorHAnsi"/>
          <w:color w:val="000000" w:themeColor="text1"/>
        </w:rPr>
      </w:pPr>
      <w:r w:rsidRPr="00FB5C4F">
        <w:rPr>
          <w:rFonts w:asciiTheme="minorHAnsi" w:hAnsiTheme="minorHAnsi"/>
          <w:bCs/>
          <w:color w:val="000000" w:themeColor="text1"/>
        </w:rPr>
        <w:t xml:space="preserve">UTC2 </w:t>
      </w:r>
      <w:r w:rsidRPr="00FB5C4F">
        <w:rPr>
          <w:rFonts w:asciiTheme="minorHAnsi" w:hAnsiTheme="minorHAnsi"/>
          <w:color w:val="000000" w:themeColor="text1"/>
        </w:rPr>
        <w:t>(47.5% resistant)</w:t>
      </w:r>
    </w:p>
    <w:p w:rsidR="00C33928" w:rsidRPr="00FB5C4F" w:rsidRDefault="005A74CB" w:rsidP="00D25B4B">
      <w:pPr>
        <w:pStyle w:val="NoSpacing"/>
        <w:numPr>
          <w:ilvl w:val="3"/>
          <w:numId w:val="23"/>
        </w:numPr>
        <w:tabs>
          <w:tab w:val="left" w:pos="0"/>
        </w:tabs>
        <w:ind w:left="0" w:firstLine="540"/>
        <w:rPr>
          <w:rFonts w:asciiTheme="minorHAnsi" w:hAnsiTheme="minorHAnsi"/>
          <w:color w:val="000000" w:themeColor="text1"/>
        </w:rPr>
      </w:pPr>
      <w:r w:rsidRPr="00FB5C4F">
        <w:rPr>
          <w:rFonts w:asciiTheme="minorHAnsi" w:hAnsiTheme="minorHAnsi"/>
          <w:bCs/>
          <w:color w:val="000000" w:themeColor="text1"/>
        </w:rPr>
        <w:t xml:space="preserve">UTC3 </w:t>
      </w:r>
      <w:r w:rsidRPr="00FB5C4F">
        <w:rPr>
          <w:rFonts w:asciiTheme="minorHAnsi" w:hAnsiTheme="minorHAnsi"/>
          <w:color w:val="000000" w:themeColor="text1"/>
        </w:rPr>
        <w:t>(48.3% resistant)</w:t>
      </w:r>
    </w:p>
    <w:p w:rsidR="00C33928" w:rsidRPr="00FB5C4F" w:rsidRDefault="005A74CB" w:rsidP="00D25B4B">
      <w:pPr>
        <w:pStyle w:val="NoSpacing"/>
        <w:tabs>
          <w:tab w:val="left" w:pos="0"/>
        </w:tabs>
        <w:ind w:firstLine="540"/>
        <w:rPr>
          <w:rFonts w:asciiTheme="minorHAnsi" w:hAnsiTheme="minorHAnsi"/>
          <w:color w:val="000000" w:themeColor="text1"/>
        </w:rPr>
      </w:pPr>
      <w:r w:rsidRPr="00FB5C4F">
        <w:rPr>
          <w:rFonts w:asciiTheme="minorHAnsi" w:hAnsiTheme="minorHAnsi"/>
          <w:bCs/>
          <w:color w:val="000000" w:themeColor="text1"/>
        </w:rPr>
        <w:t>Most resistant families</w:t>
      </w:r>
    </w:p>
    <w:p w:rsidR="00C33928" w:rsidRPr="00FB5C4F" w:rsidRDefault="005A74CB" w:rsidP="00D25B4B">
      <w:pPr>
        <w:pStyle w:val="NoSpacing"/>
        <w:numPr>
          <w:ilvl w:val="3"/>
          <w:numId w:val="23"/>
        </w:numPr>
        <w:tabs>
          <w:tab w:val="left" w:pos="0"/>
        </w:tabs>
        <w:ind w:left="0" w:firstLine="540"/>
        <w:rPr>
          <w:rFonts w:asciiTheme="minorHAnsi" w:hAnsiTheme="minorHAnsi"/>
          <w:color w:val="000000" w:themeColor="text1"/>
        </w:rPr>
      </w:pPr>
      <w:r w:rsidRPr="00FB5C4F">
        <w:rPr>
          <w:rFonts w:asciiTheme="minorHAnsi" w:hAnsiTheme="minorHAnsi"/>
          <w:bCs/>
          <w:color w:val="000000" w:themeColor="text1"/>
        </w:rPr>
        <w:t>UTC 1</w:t>
      </w:r>
      <w:r w:rsidRPr="00FB5C4F">
        <w:rPr>
          <w:rFonts w:asciiTheme="minorHAnsi" w:hAnsiTheme="minorHAnsi"/>
          <w:color w:val="000000" w:themeColor="text1"/>
        </w:rPr>
        <w:t xml:space="preserve"> (85.2% resistant)</w:t>
      </w:r>
    </w:p>
    <w:p w:rsidR="00C33928" w:rsidRPr="00FB5C4F" w:rsidRDefault="005A74CB" w:rsidP="00D25B4B">
      <w:pPr>
        <w:pStyle w:val="NoSpacing"/>
        <w:numPr>
          <w:ilvl w:val="3"/>
          <w:numId w:val="23"/>
        </w:numPr>
        <w:tabs>
          <w:tab w:val="left" w:pos="0"/>
        </w:tabs>
        <w:ind w:left="0" w:firstLine="540"/>
        <w:rPr>
          <w:rFonts w:asciiTheme="minorHAnsi" w:hAnsiTheme="minorHAnsi"/>
          <w:color w:val="000000" w:themeColor="text1"/>
        </w:rPr>
      </w:pPr>
      <w:r w:rsidRPr="00FB5C4F">
        <w:rPr>
          <w:rFonts w:asciiTheme="minorHAnsi" w:hAnsiTheme="minorHAnsi"/>
          <w:bCs/>
          <w:color w:val="000000" w:themeColor="text1"/>
        </w:rPr>
        <w:t>UTC 12</w:t>
      </w:r>
      <w:r w:rsidRPr="00FB5C4F">
        <w:rPr>
          <w:rFonts w:asciiTheme="minorHAnsi" w:hAnsiTheme="minorHAnsi"/>
          <w:color w:val="000000" w:themeColor="text1"/>
        </w:rPr>
        <w:t xml:space="preserve"> (83.3% resistant)</w:t>
      </w:r>
    </w:p>
    <w:p w:rsidR="00C33928" w:rsidRDefault="005A74CB" w:rsidP="00D25B4B">
      <w:pPr>
        <w:pStyle w:val="NoSpacing"/>
        <w:numPr>
          <w:ilvl w:val="3"/>
          <w:numId w:val="23"/>
        </w:numPr>
        <w:tabs>
          <w:tab w:val="left" w:pos="0"/>
        </w:tabs>
        <w:ind w:left="0" w:firstLine="540"/>
        <w:rPr>
          <w:rFonts w:asciiTheme="minorHAnsi" w:hAnsiTheme="minorHAnsi"/>
          <w:color w:val="000000" w:themeColor="text1"/>
        </w:rPr>
      </w:pPr>
      <w:r w:rsidRPr="00FB5C4F">
        <w:rPr>
          <w:rFonts w:asciiTheme="minorHAnsi" w:hAnsiTheme="minorHAnsi"/>
          <w:bCs/>
          <w:color w:val="000000" w:themeColor="text1"/>
        </w:rPr>
        <w:t>UTC14</w:t>
      </w:r>
      <w:r w:rsidRPr="00FB5C4F">
        <w:rPr>
          <w:rFonts w:asciiTheme="minorHAnsi" w:hAnsiTheme="minorHAnsi"/>
          <w:color w:val="000000" w:themeColor="text1"/>
        </w:rPr>
        <w:t xml:space="preserve"> (73.5% resistant)</w:t>
      </w:r>
    </w:p>
    <w:p w:rsidR="00FB5C4F" w:rsidRDefault="00FB5C4F" w:rsidP="00FB5C4F">
      <w:pPr>
        <w:pStyle w:val="NoSpacing"/>
        <w:tabs>
          <w:tab w:val="left" w:pos="2520"/>
        </w:tabs>
        <w:rPr>
          <w:rFonts w:asciiTheme="minorHAnsi" w:hAnsiTheme="minorHAnsi"/>
          <w:color w:val="000000" w:themeColor="text1"/>
        </w:rPr>
      </w:pPr>
      <w:r>
        <w:rPr>
          <w:rFonts w:asciiTheme="minorHAnsi" w:hAnsiTheme="minorHAnsi"/>
          <w:color w:val="000000" w:themeColor="text1"/>
        </w:rPr>
        <w:t>The sources of resistance of the families was 15 different Chinese or Japanese lines (no ‘Nanking’ or ‘Mahogany’ served as sources of resistance).</w:t>
      </w:r>
    </w:p>
    <w:p w:rsidR="00FB5C4F" w:rsidRPr="00FB5C4F" w:rsidRDefault="00FB5C4F" w:rsidP="00FB5C4F">
      <w:pPr>
        <w:pStyle w:val="NoSpacing"/>
        <w:tabs>
          <w:tab w:val="left" w:pos="720"/>
        </w:tabs>
        <w:rPr>
          <w:rFonts w:asciiTheme="minorHAnsi" w:hAnsiTheme="minorHAnsi"/>
          <w:color w:val="000000" w:themeColor="text1"/>
        </w:rPr>
      </w:pPr>
      <w:r>
        <w:rPr>
          <w:rFonts w:asciiTheme="minorHAnsi" w:hAnsiTheme="minorHAnsi"/>
          <w:color w:val="000000" w:themeColor="text1"/>
        </w:rPr>
        <w:tab/>
        <w:t>Robinson took the survivors (the ones rated “0”from the tub study and outplanted them at Lake the Allatoona orchard, part of GA-TACF.  Her results were:</w:t>
      </w:r>
    </w:p>
    <w:p w:rsidR="00FB5C4F" w:rsidRPr="00FB5C4F" w:rsidRDefault="00FB5C4F" w:rsidP="00FB5C4F">
      <w:pPr>
        <w:pStyle w:val="NoSpacing"/>
        <w:tabs>
          <w:tab w:val="left" w:pos="2520"/>
        </w:tabs>
        <w:rPr>
          <w:rFonts w:asciiTheme="minorHAnsi" w:hAnsiTheme="minorHAnsi"/>
          <w:b/>
          <w:color w:val="000000" w:themeColor="text1"/>
          <w:u w:val="single"/>
        </w:rPr>
      </w:pPr>
      <w:r w:rsidRPr="00FB5C4F">
        <w:rPr>
          <w:rFonts w:asciiTheme="minorHAnsi" w:hAnsiTheme="minorHAnsi"/>
          <w:b/>
          <w:color w:val="000000" w:themeColor="text1"/>
        </w:rPr>
        <w:tab/>
      </w:r>
      <w:r w:rsidRPr="00FB5C4F">
        <w:rPr>
          <w:rFonts w:asciiTheme="minorHAnsi" w:hAnsiTheme="minorHAnsi"/>
          <w:b/>
          <w:color w:val="000000" w:themeColor="text1"/>
          <w:u w:val="single"/>
        </w:rPr>
        <w:t>Type</w:t>
      </w:r>
      <w:r w:rsidRPr="00FB5C4F">
        <w:rPr>
          <w:rFonts w:asciiTheme="minorHAnsi" w:hAnsiTheme="minorHAnsi"/>
          <w:b/>
          <w:color w:val="000000" w:themeColor="text1"/>
          <w:u w:val="single"/>
        </w:rPr>
        <w:tab/>
      </w:r>
      <w:r w:rsidRPr="00FB5C4F">
        <w:rPr>
          <w:rFonts w:asciiTheme="minorHAnsi" w:hAnsiTheme="minorHAnsi"/>
          <w:b/>
          <w:color w:val="000000" w:themeColor="text1"/>
          <w:u w:val="single"/>
        </w:rPr>
        <w:tab/>
        <w:t xml:space="preserve"> </w:t>
      </w:r>
      <w:r w:rsidRPr="00FB5C4F">
        <w:rPr>
          <w:rFonts w:asciiTheme="minorHAnsi" w:hAnsiTheme="minorHAnsi"/>
          <w:b/>
          <w:color w:val="000000" w:themeColor="text1"/>
          <w:u w:val="single"/>
        </w:rPr>
        <w:tab/>
        <w:t>Alive</w:t>
      </w:r>
    </w:p>
    <w:p w:rsidR="00FB5C4F" w:rsidRPr="00FB5C4F" w:rsidRDefault="00FB5C4F" w:rsidP="00FB5C4F">
      <w:pPr>
        <w:pStyle w:val="NoSpacing"/>
        <w:tabs>
          <w:tab w:val="left" w:pos="2520"/>
        </w:tabs>
        <w:rPr>
          <w:rFonts w:asciiTheme="minorHAnsi" w:hAnsiTheme="minorHAnsi"/>
          <w:color w:val="000000" w:themeColor="text1"/>
        </w:rPr>
      </w:pPr>
      <w:r w:rsidRPr="00FB5C4F">
        <w:rPr>
          <w:rFonts w:asciiTheme="minorHAnsi" w:hAnsiTheme="minorHAnsi"/>
          <w:color w:val="000000" w:themeColor="text1"/>
        </w:rPr>
        <w:tab/>
        <w:t>American</w:t>
      </w:r>
      <w:r w:rsidRPr="00FB5C4F">
        <w:rPr>
          <w:rFonts w:asciiTheme="minorHAnsi" w:hAnsiTheme="minorHAnsi"/>
          <w:color w:val="000000" w:themeColor="text1"/>
        </w:rPr>
        <w:tab/>
      </w:r>
      <w:r w:rsidRPr="00FB5C4F">
        <w:rPr>
          <w:rFonts w:asciiTheme="minorHAnsi" w:hAnsiTheme="minorHAnsi"/>
          <w:color w:val="000000" w:themeColor="text1"/>
        </w:rPr>
        <w:tab/>
      </w:r>
      <w:r>
        <w:rPr>
          <w:rFonts w:asciiTheme="minorHAnsi" w:hAnsiTheme="minorHAnsi"/>
          <w:color w:val="000000" w:themeColor="text1"/>
        </w:rPr>
        <w:tab/>
      </w:r>
      <w:r w:rsidRPr="00FB5C4F">
        <w:rPr>
          <w:rFonts w:asciiTheme="minorHAnsi" w:hAnsiTheme="minorHAnsi"/>
          <w:color w:val="000000" w:themeColor="text1"/>
        </w:rPr>
        <w:t>13%</w:t>
      </w:r>
    </w:p>
    <w:p w:rsidR="00FB5C4F" w:rsidRPr="00FB5C4F" w:rsidRDefault="00FB5C4F" w:rsidP="00FB5C4F">
      <w:pPr>
        <w:pStyle w:val="NoSpacing"/>
        <w:tabs>
          <w:tab w:val="left" w:pos="2520"/>
        </w:tabs>
        <w:rPr>
          <w:rFonts w:asciiTheme="minorHAnsi" w:hAnsiTheme="minorHAnsi"/>
          <w:color w:val="000000" w:themeColor="text1"/>
        </w:rPr>
      </w:pPr>
      <w:r w:rsidRPr="00FB5C4F">
        <w:rPr>
          <w:rFonts w:asciiTheme="minorHAnsi" w:hAnsiTheme="minorHAnsi"/>
          <w:color w:val="000000" w:themeColor="text1"/>
        </w:rPr>
        <w:tab/>
        <w:t>B3F2</w:t>
      </w:r>
      <w:r w:rsidRPr="00FB5C4F">
        <w:rPr>
          <w:rFonts w:asciiTheme="minorHAnsi" w:hAnsiTheme="minorHAnsi"/>
          <w:color w:val="000000" w:themeColor="text1"/>
        </w:rPr>
        <w:tab/>
      </w:r>
      <w:r w:rsidRPr="00FB5C4F">
        <w:rPr>
          <w:rFonts w:asciiTheme="minorHAnsi" w:hAnsiTheme="minorHAnsi"/>
          <w:color w:val="000000" w:themeColor="text1"/>
        </w:rPr>
        <w:tab/>
      </w:r>
      <w:r w:rsidRPr="00FB5C4F">
        <w:rPr>
          <w:rFonts w:asciiTheme="minorHAnsi" w:hAnsiTheme="minorHAnsi"/>
          <w:color w:val="000000" w:themeColor="text1"/>
        </w:rPr>
        <w:tab/>
        <w:t>13%</w:t>
      </w:r>
    </w:p>
    <w:p w:rsidR="00FB5C4F" w:rsidRPr="00FB5C4F" w:rsidRDefault="00FB5C4F" w:rsidP="00FB5C4F">
      <w:pPr>
        <w:pStyle w:val="NoSpacing"/>
        <w:tabs>
          <w:tab w:val="left" w:pos="2520"/>
        </w:tabs>
        <w:rPr>
          <w:rFonts w:asciiTheme="minorHAnsi" w:hAnsiTheme="minorHAnsi"/>
          <w:color w:val="000000" w:themeColor="text1"/>
        </w:rPr>
      </w:pPr>
      <w:r w:rsidRPr="00FB5C4F">
        <w:rPr>
          <w:rFonts w:asciiTheme="minorHAnsi" w:hAnsiTheme="minorHAnsi"/>
          <w:color w:val="000000" w:themeColor="text1"/>
        </w:rPr>
        <w:tab/>
        <w:t>Chinese</w:t>
      </w:r>
      <w:r w:rsidRPr="00FB5C4F">
        <w:rPr>
          <w:rFonts w:asciiTheme="minorHAnsi" w:hAnsiTheme="minorHAnsi"/>
          <w:color w:val="000000" w:themeColor="text1"/>
        </w:rPr>
        <w:tab/>
      </w:r>
      <w:r w:rsidRPr="00FB5C4F">
        <w:rPr>
          <w:rFonts w:asciiTheme="minorHAnsi" w:hAnsiTheme="minorHAnsi"/>
          <w:color w:val="000000" w:themeColor="text1"/>
        </w:rPr>
        <w:tab/>
      </w:r>
      <w:r w:rsidRPr="00FB5C4F">
        <w:rPr>
          <w:rFonts w:asciiTheme="minorHAnsi" w:hAnsiTheme="minorHAnsi"/>
          <w:color w:val="000000" w:themeColor="text1"/>
        </w:rPr>
        <w:tab/>
        <w:t>77%</w:t>
      </w:r>
    </w:p>
    <w:p w:rsidR="00FB5C4F" w:rsidRPr="00FB5C4F" w:rsidRDefault="00FB5C4F" w:rsidP="00FB5C4F">
      <w:pPr>
        <w:pStyle w:val="NoSpacing"/>
        <w:tabs>
          <w:tab w:val="left" w:pos="2520"/>
        </w:tabs>
        <w:rPr>
          <w:rFonts w:asciiTheme="minorHAnsi" w:hAnsiTheme="minorHAnsi"/>
          <w:color w:val="000000" w:themeColor="text1"/>
        </w:rPr>
      </w:pPr>
      <w:r w:rsidRPr="00FB5C4F">
        <w:rPr>
          <w:rFonts w:asciiTheme="minorHAnsi" w:hAnsiTheme="minorHAnsi"/>
          <w:color w:val="000000" w:themeColor="text1"/>
        </w:rPr>
        <w:tab/>
        <w:t>B3F3</w:t>
      </w:r>
      <w:r w:rsidRPr="00FB5C4F">
        <w:rPr>
          <w:rFonts w:asciiTheme="minorHAnsi" w:hAnsiTheme="minorHAnsi"/>
          <w:color w:val="000000" w:themeColor="text1"/>
        </w:rPr>
        <w:tab/>
      </w:r>
      <w:r w:rsidRPr="00FB5C4F">
        <w:rPr>
          <w:rFonts w:asciiTheme="minorHAnsi" w:hAnsiTheme="minorHAnsi"/>
          <w:color w:val="000000" w:themeColor="text1"/>
        </w:rPr>
        <w:tab/>
      </w:r>
      <w:r w:rsidRPr="00FB5C4F">
        <w:rPr>
          <w:rFonts w:asciiTheme="minorHAnsi" w:hAnsiTheme="minorHAnsi"/>
          <w:color w:val="000000" w:themeColor="text1"/>
        </w:rPr>
        <w:tab/>
        <w:t>21%</w:t>
      </w:r>
    </w:p>
    <w:p w:rsidR="00FB5C4F" w:rsidRPr="00FB5C4F" w:rsidRDefault="00FB5C4F" w:rsidP="00FB5C4F">
      <w:pPr>
        <w:pStyle w:val="NoSpacing"/>
        <w:tabs>
          <w:tab w:val="left" w:pos="2520"/>
        </w:tabs>
        <w:rPr>
          <w:rFonts w:asciiTheme="minorHAnsi" w:hAnsiTheme="minorHAnsi"/>
          <w:color w:val="000000" w:themeColor="text1"/>
        </w:rPr>
      </w:pPr>
      <w:r w:rsidRPr="00FB5C4F">
        <w:rPr>
          <w:rFonts w:asciiTheme="minorHAnsi" w:hAnsiTheme="minorHAnsi"/>
          <w:color w:val="000000" w:themeColor="text1"/>
        </w:rPr>
        <w:tab/>
        <w:t>F1</w:t>
      </w:r>
      <w:r w:rsidRPr="00FB5C4F">
        <w:rPr>
          <w:rFonts w:asciiTheme="minorHAnsi" w:hAnsiTheme="minorHAnsi"/>
          <w:color w:val="000000" w:themeColor="text1"/>
        </w:rPr>
        <w:tab/>
      </w:r>
      <w:r w:rsidRPr="00FB5C4F">
        <w:rPr>
          <w:rFonts w:asciiTheme="minorHAnsi" w:hAnsiTheme="minorHAnsi"/>
          <w:color w:val="000000" w:themeColor="text1"/>
        </w:rPr>
        <w:tab/>
      </w:r>
      <w:r w:rsidRPr="00FB5C4F">
        <w:rPr>
          <w:rFonts w:asciiTheme="minorHAnsi" w:hAnsiTheme="minorHAnsi"/>
          <w:color w:val="000000" w:themeColor="text1"/>
        </w:rPr>
        <w:tab/>
      </w:r>
      <w:r w:rsidRPr="00FB5C4F">
        <w:rPr>
          <w:rFonts w:asciiTheme="minorHAnsi" w:hAnsiTheme="minorHAnsi"/>
          <w:color w:val="000000" w:themeColor="text1"/>
        </w:rPr>
        <w:tab/>
        <w:t>0%</w:t>
      </w:r>
    </w:p>
    <w:p w:rsidR="00FB5C4F" w:rsidRPr="00FB5C4F" w:rsidRDefault="00FB5C4F" w:rsidP="00FB5C4F">
      <w:pPr>
        <w:pStyle w:val="NoSpacing"/>
        <w:tabs>
          <w:tab w:val="left" w:pos="2520"/>
        </w:tabs>
        <w:rPr>
          <w:rFonts w:asciiTheme="minorHAnsi" w:hAnsiTheme="minorHAnsi"/>
          <w:color w:val="000000" w:themeColor="text1"/>
        </w:rPr>
      </w:pPr>
      <w:r w:rsidRPr="00FB5C4F">
        <w:rPr>
          <w:rFonts w:asciiTheme="minorHAnsi" w:hAnsiTheme="minorHAnsi"/>
          <w:color w:val="000000" w:themeColor="text1"/>
        </w:rPr>
        <w:tab/>
        <w:t>GA B1</w:t>
      </w:r>
      <w:r w:rsidRPr="00FB5C4F">
        <w:rPr>
          <w:rFonts w:asciiTheme="minorHAnsi" w:hAnsiTheme="minorHAnsi"/>
          <w:color w:val="000000" w:themeColor="text1"/>
        </w:rPr>
        <w:tab/>
      </w:r>
      <w:r w:rsidRPr="00FB5C4F">
        <w:rPr>
          <w:rFonts w:asciiTheme="minorHAnsi" w:hAnsiTheme="minorHAnsi"/>
          <w:color w:val="000000" w:themeColor="text1"/>
        </w:rPr>
        <w:tab/>
      </w:r>
      <w:r w:rsidRPr="00FB5C4F">
        <w:rPr>
          <w:rFonts w:asciiTheme="minorHAnsi" w:hAnsiTheme="minorHAnsi"/>
          <w:color w:val="000000" w:themeColor="text1"/>
        </w:rPr>
        <w:tab/>
        <w:t>14%</w:t>
      </w:r>
    </w:p>
    <w:p w:rsidR="00FB5C4F" w:rsidRPr="00FB5C4F" w:rsidRDefault="00FB5C4F" w:rsidP="00FB5C4F">
      <w:pPr>
        <w:pStyle w:val="NoSpacing"/>
        <w:tabs>
          <w:tab w:val="left" w:pos="2520"/>
        </w:tabs>
        <w:rPr>
          <w:rFonts w:asciiTheme="minorHAnsi" w:hAnsiTheme="minorHAnsi"/>
          <w:color w:val="000000" w:themeColor="text1"/>
        </w:rPr>
      </w:pPr>
      <w:r w:rsidRPr="00FB5C4F">
        <w:rPr>
          <w:rFonts w:asciiTheme="minorHAnsi" w:hAnsiTheme="minorHAnsi"/>
          <w:color w:val="000000" w:themeColor="text1"/>
        </w:rPr>
        <w:tab/>
        <w:t>TN B1</w:t>
      </w:r>
      <w:r w:rsidRPr="00FB5C4F">
        <w:rPr>
          <w:rFonts w:asciiTheme="minorHAnsi" w:hAnsiTheme="minorHAnsi"/>
          <w:color w:val="000000" w:themeColor="text1"/>
        </w:rPr>
        <w:tab/>
      </w:r>
      <w:r w:rsidRPr="00FB5C4F">
        <w:rPr>
          <w:rFonts w:asciiTheme="minorHAnsi" w:hAnsiTheme="minorHAnsi"/>
          <w:color w:val="000000" w:themeColor="text1"/>
        </w:rPr>
        <w:tab/>
      </w:r>
      <w:r w:rsidRPr="00FB5C4F">
        <w:rPr>
          <w:rFonts w:asciiTheme="minorHAnsi" w:hAnsiTheme="minorHAnsi"/>
          <w:color w:val="000000" w:themeColor="text1"/>
        </w:rPr>
        <w:tab/>
        <w:t>70%</w:t>
      </w:r>
    </w:p>
    <w:p w:rsidR="00FB5C4F" w:rsidRPr="00FB5C4F" w:rsidRDefault="00FB5C4F" w:rsidP="00FB5C4F">
      <w:pPr>
        <w:pStyle w:val="NoSpacing"/>
        <w:tabs>
          <w:tab w:val="left" w:pos="2520"/>
        </w:tabs>
        <w:rPr>
          <w:rFonts w:asciiTheme="minorHAnsi" w:hAnsiTheme="minorHAnsi"/>
          <w:color w:val="000000" w:themeColor="text1"/>
        </w:rPr>
      </w:pPr>
      <w:r w:rsidRPr="00FB5C4F">
        <w:rPr>
          <w:rFonts w:asciiTheme="minorHAnsi" w:hAnsiTheme="minorHAnsi"/>
          <w:color w:val="000000" w:themeColor="text1"/>
        </w:rPr>
        <w:tab/>
      </w:r>
      <w:r w:rsidRPr="00FB5C4F">
        <w:rPr>
          <w:rFonts w:asciiTheme="minorHAnsi" w:hAnsiTheme="minorHAnsi"/>
          <w:i/>
          <w:iCs/>
          <w:color w:val="000000" w:themeColor="text1"/>
          <w:u w:val="single"/>
        </w:rPr>
        <w:t>C. henryi</w:t>
      </w:r>
      <w:r w:rsidRPr="00FB5C4F">
        <w:rPr>
          <w:rFonts w:asciiTheme="minorHAnsi" w:hAnsiTheme="minorHAnsi"/>
          <w:color w:val="000000" w:themeColor="text1"/>
          <w:u w:val="single"/>
        </w:rPr>
        <w:tab/>
      </w:r>
      <w:r w:rsidRPr="00FB5C4F">
        <w:rPr>
          <w:rFonts w:asciiTheme="minorHAnsi" w:hAnsiTheme="minorHAnsi"/>
          <w:color w:val="000000" w:themeColor="text1"/>
          <w:u w:val="single"/>
        </w:rPr>
        <w:tab/>
      </w:r>
      <w:r>
        <w:rPr>
          <w:rFonts w:asciiTheme="minorHAnsi" w:hAnsiTheme="minorHAnsi"/>
          <w:color w:val="000000" w:themeColor="text1"/>
          <w:u w:val="single"/>
        </w:rPr>
        <w:tab/>
      </w:r>
      <w:r w:rsidRPr="00FB5C4F">
        <w:rPr>
          <w:rFonts w:asciiTheme="minorHAnsi" w:hAnsiTheme="minorHAnsi"/>
          <w:color w:val="000000" w:themeColor="text1"/>
          <w:u w:val="single"/>
        </w:rPr>
        <w:t>100%</w:t>
      </w:r>
    </w:p>
    <w:p w:rsidR="00FB5C4F" w:rsidRDefault="00FB5C4F" w:rsidP="00FB5C4F">
      <w:pPr>
        <w:pStyle w:val="NoSpacing"/>
        <w:tabs>
          <w:tab w:val="left" w:pos="2520"/>
        </w:tabs>
        <w:rPr>
          <w:rFonts w:asciiTheme="minorHAnsi" w:hAnsiTheme="minorHAnsi"/>
          <w:i/>
          <w:color w:val="000000" w:themeColor="text1"/>
        </w:rPr>
      </w:pPr>
    </w:p>
    <w:p w:rsidR="00FB5C4F" w:rsidRPr="00FB5C4F" w:rsidRDefault="00FB5C4F" w:rsidP="00FB5C4F">
      <w:pPr>
        <w:pStyle w:val="NoSpacing"/>
        <w:tabs>
          <w:tab w:val="left" w:pos="720"/>
        </w:tabs>
        <w:rPr>
          <w:rFonts w:asciiTheme="minorHAnsi" w:hAnsiTheme="minorHAnsi"/>
          <w:color w:val="000000" w:themeColor="text1"/>
        </w:rPr>
      </w:pPr>
      <w:r>
        <w:rPr>
          <w:rFonts w:asciiTheme="minorHAnsi" w:hAnsiTheme="minorHAnsi"/>
          <w:color w:val="000000" w:themeColor="text1"/>
        </w:rPr>
        <w:tab/>
        <w:t>Craddock reported that they now have thousands of trees planted using the Meadowview method.  Their problem is finding landowners who are willing to plant 10 acres to chestnut.</w:t>
      </w:r>
    </w:p>
    <w:p w:rsidR="00A7432B" w:rsidRPr="00FB5C4F" w:rsidRDefault="00FB5C4F" w:rsidP="00FB5C4F">
      <w:pPr>
        <w:pStyle w:val="NoSpacing"/>
        <w:tabs>
          <w:tab w:val="left" w:pos="720"/>
        </w:tabs>
        <w:rPr>
          <w:rFonts w:asciiTheme="minorHAnsi" w:hAnsiTheme="minorHAnsi"/>
          <w:color w:val="000000" w:themeColor="text1"/>
        </w:rPr>
      </w:pPr>
      <w:r>
        <w:rPr>
          <w:rFonts w:asciiTheme="minorHAnsi" w:hAnsiTheme="minorHAnsi"/>
          <w:i/>
          <w:color w:val="000000" w:themeColor="text1"/>
        </w:rPr>
        <w:tab/>
      </w:r>
      <w:r w:rsidRPr="00FB5C4F">
        <w:rPr>
          <w:rFonts w:asciiTheme="minorHAnsi" w:hAnsiTheme="minorHAnsi"/>
          <w:i/>
          <w:color w:val="000000" w:themeColor="text1"/>
        </w:rPr>
        <w:t>Aleurodiscus oakesii</w:t>
      </w:r>
      <w:r>
        <w:rPr>
          <w:rFonts w:asciiTheme="minorHAnsi" w:hAnsiTheme="minorHAnsi"/>
          <w:i/>
          <w:color w:val="000000" w:themeColor="text1"/>
        </w:rPr>
        <w:t xml:space="preserve"> </w:t>
      </w:r>
      <w:r>
        <w:rPr>
          <w:rFonts w:asciiTheme="minorHAnsi" w:hAnsiTheme="minorHAnsi"/>
          <w:color w:val="000000" w:themeColor="text1"/>
        </w:rPr>
        <w:t>is a</w:t>
      </w:r>
      <w:r w:rsidRPr="00FB5C4F">
        <w:rPr>
          <w:rFonts w:asciiTheme="minorHAnsi" w:hAnsiTheme="minorHAnsi"/>
          <w:color w:val="000000" w:themeColor="text1"/>
        </w:rPr>
        <w:t xml:space="preserve"> fungus that causes smooth patch </w:t>
      </w:r>
      <w:r>
        <w:rPr>
          <w:rFonts w:asciiTheme="minorHAnsi" w:hAnsiTheme="minorHAnsi"/>
          <w:color w:val="000000" w:themeColor="text1"/>
        </w:rPr>
        <w:t xml:space="preserve">on </w:t>
      </w:r>
      <w:r w:rsidRPr="00FB5C4F">
        <w:rPr>
          <w:rFonts w:asciiTheme="minorHAnsi" w:hAnsiTheme="minorHAnsi"/>
          <w:color w:val="000000" w:themeColor="text1"/>
        </w:rPr>
        <w:t>white oak but Craddock found it on chestnut.</w:t>
      </w:r>
    </w:p>
    <w:p w:rsidR="00BA38F4" w:rsidRPr="00B76BC5" w:rsidRDefault="00C115E8" w:rsidP="00A7432B">
      <w:pPr>
        <w:pStyle w:val="NoSpacing"/>
        <w:rPr>
          <w:rFonts w:asciiTheme="minorHAnsi" w:hAnsiTheme="minorHAnsi"/>
          <w:b/>
          <w:color w:val="000000" w:themeColor="text1"/>
          <w:sz w:val="28"/>
          <w:szCs w:val="28"/>
        </w:rPr>
      </w:pPr>
      <w:r w:rsidRPr="00B76BC5">
        <w:rPr>
          <w:rFonts w:asciiTheme="minorHAnsi" w:hAnsiTheme="minorHAnsi"/>
          <w:b/>
          <w:color w:val="000000" w:themeColor="text1"/>
          <w:sz w:val="28"/>
          <w:szCs w:val="28"/>
        </w:rPr>
        <w:lastRenderedPageBreak/>
        <w:t>Lynne Rieske-Kinney, University of Kentucky</w:t>
      </w:r>
    </w:p>
    <w:p w:rsidR="00C92F88" w:rsidRDefault="00B76BC5" w:rsidP="00B76BC5">
      <w:pPr>
        <w:pStyle w:val="NoSpacing"/>
        <w:ind w:firstLine="720"/>
        <w:rPr>
          <w:rFonts w:asciiTheme="minorHAnsi" w:hAnsiTheme="minorHAnsi"/>
          <w:color w:val="000000" w:themeColor="text1"/>
        </w:rPr>
      </w:pPr>
      <w:r w:rsidRPr="00B76BC5">
        <w:rPr>
          <w:rFonts w:asciiTheme="minorHAnsi" w:hAnsiTheme="minorHAnsi"/>
          <w:b/>
          <w:color w:val="000000" w:themeColor="text1"/>
        </w:rPr>
        <w:t>Asian chestnut gall wasp</w:t>
      </w:r>
      <w:r>
        <w:rPr>
          <w:rFonts w:asciiTheme="minorHAnsi" w:hAnsiTheme="minorHAnsi"/>
          <w:b/>
          <w:color w:val="000000" w:themeColor="text1"/>
        </w:rPr>
        <w:t xml:space="preserve"> (ACGW)</w:t>
      </w:r>
      <w:r w:rsidR="00C800EC">
        <w:rPr>
          <w:rFonts w:asciiTheme="minorHAnsi" w:hAnsiTheme="minorHAnsi"/>
          <w:color w:val="000000" w:themeColor="text1"/>
        </w:rPr>
        <w:t xml:space="preserve">.  Rieske-Kinney reported on an </w:t>
      </w:r>
      <w:r w:rsidRPr="00B76BC5">
        <w:rPr>
          <w:rFonts w:asciiTheme="minorHAnsi" w:hAnsiTheme="minorHAnsi"/>
          <w:color w:val="000000" w:themeColor="text1"/>
        </w:rPr>
        <w:t xml:space="preserve">extension of Ignazio Graziosi’s </w:t>
      </w:r>
      <w:r w:rsidR="00C800EC">
        <w:rPr>
          <w:rFonts w:asciiTheme="minorHAnsi" w:hAnsiTheme="minorHAnsi"/>
          <w:color w:val="000000" w:themeColor="text1"/>
        </w:rPr>
        <w:t xml:space="preserve">Ph.D. </w:t>
      </w:r>
      <w:r w:rsidRPr="00B76BC5">
        <w:rPr>
          <w:rFonts w:asciiTheme="minorHAnsi" w:hAnsiTheme="minorHAnsi"/>
          <w:color w:val="000000" w:themeColor="text1"/>
        </w:rPr>
        <w:t>work on fungal lesions o</w:t>
      </w:r>
      <w:r>
        <w:rPr>
          <w:rFonts w:asciiTheme="minorHAnsi" w:hAnsiTheme="minorHAnsi"/>
          <w:color w:val="000000" w:themeColor="text1"/>
        </w:rPr>
        <w:t>n galls formed by ACGW.  Graziosi</w:t>
      </w:r>
      <w:r w:rsidR="00C800EC">
        <w:rPr>
          <w:rFonts w:asciiTheme="minorHAnsi" w:hAnsiTheme="minorHAnsi"/>
          <w:color w:val="000000" w:themeColor="text1"/>
        </w:rPr>
        <w:t xml:space="preserve"> performed a series of</w:t>
      </w:r>
      <w:r w:rsidRPr="00B76BC5">
        <w:rPr>
          <w:rFonts w:asciiTheme="minorHAnsi" w:hAnsiTheme="minorHAnsi"/>
          <w:color w:val="000000" w:themeColor="text1"/>
        </w:rPr>
        <w:t xml:space="preserve"> experiments where he isolated the fungus, performed Koch’ Postulates and he was able to infect galls with the fungus.  He showed that fungal infection caused 100% gall mortality and &lt;1% parasitoid mortality.  The fungus was identified as</w:t>
      </w:r>
      <w:r w:rsidR="00E15954">
        <w:rPr>
          <w:rFonts w:asciiTheme="minorHAnsi" w:hAnsiTheme="minorHAnsi"/>
          <w:color w:val="000000" w:themeColor="text1"/>
        </w:rPr>
        <w:t xml:space="preserve"> the</w:t>
      </w:r>
      <w:r w:rsidRPr="00B76BC5">
        <w:rPr>
          <w:rFonts w:asciiTheme="minorHAnsi" w:hAnsiTheme="minorHAnsi"/>
          <w:color w:val="000000" w:themeColor="text1"/>
        </w:rPr>
        <w:t xml:space="preserve"> </w:t>
      </w:r>
      <w:r w:rsidRPr="00B76BC5">
        <w:rPr>
          <w:rFonts w:asciiTheme="minorHAnsi" w:hAnsiTheme="minorHAnsi"/>
          <w:i/>
          <w:color w:val="000000" w:themeColor="text1"/>
        </w:rPr>
        <w:t>Colletotrichum acutatum</w:t>
      </w:r>
      <w:r w:rsidRPr="00B76BC5">
        <w:rPr>
          <w:rFonts w:asciiTheme="minorHAnsi" w:hAnsiTheme="minorHAnsi"/>
          <w:color w:val="000000" w:themeColor="text1"/>
        </w:rPr>
        <w:t xml:space="preserve"> species complex. This fungus causes anthracnose on many plants; it also caused blossom end rot of chestnut, a problem for chestnut growers.  There are strains in this disease complex that are pathogenic on plants and others that are pathogenic on the ACGW galls.  </w:t>
      </w:r>
    </w:p>
    <w:p w:rsidR="00C33928" w:rsidRPr="00C92F88" w:rsidRDefault="005A74CB" w:rsidP="00C92F88">
      <w:pPr>
        <w:pStyle w:val="NoSpacing"/>
        <w:ind w:left="720"/>
        <w:rPr>
          <w:rFonts w:asciiTheme="minorHAnsi" w:hAnsiTheme="minorHAnsi"/>
          <w:color w:val="000000" w:themeColor="text1"/>
        </w:rPr>
      </w:pPr>
      <w:r w:rsidRPr="00C92F88">
        <w:rPr>
          <w:rFonts w:asciiTheme="minorHAnsi" w:hAnsiTheme="minorHAnsi"/>
          <w:i/>
          <w:iCs/>
          <w:color w:val="000000" w:themeColor="text1"/>
        </w:rPr>
        <w:t xml:space="preserve">Colletotrichum acutatum </w:t>
      </w:r>
      <w:r w:rsidRPr="00C92F88">
        <w:rPr>
          <w:rFonts w:asciiTheme="minorHAnsi" w:hAnsiTheme="minorHAnsi"/>
          <w:color w:val="000000" w:themeColor="text1"/>
        </w:rPr>
        <w:t>has been reported on</w:t>
      </w:r>
      <w:r w:rsidR="00E15954">
        <w:rPr>
          <w:rFonts w:asciiTheme="minorHAnsi" w:hAnsiTheme="minorHAnsi"/>
          <w:color w:val="000000" w:themeColor="text1"/>
        </w:rPr>
        <w:t>:</w:t>
      </w:r>
    </w:p>
    <w:p w:rsidR="00C33928" w:rsidRPr="00C92F88" w:rsidRDefault="00C92F88" w:rsidP="00FB5C4F">
      <w:pPr>
        <w:pStyle w:val="NoSpacing"/>
        <w:numPr>
          <w:ilvl w:val="1"/>
          <w:numId w:val="18"/>
        </w:numPr>
        <w:rPr>
          <w:rFonts w:asciiTheme="minorHAnsi" w:hAnsiTheme="minorHAnsi"/>
          <w:color w:val="000000" w:themeColor="text1"/>
        </w:rPr>
      </w:pPr>
      <w:r w:rsidRPr="00C92F88">
        <w:rPr>
          <w:rFonts w:asciiTheme="minorHAnsi" w:hAnsiTheme="minorHAnsi"/>
          <w:noProof/>
          <w:color w:val="000000" w:themeColor="text1"/>
        </w:rPr>
        <mc:AlternateContent>
          <mc:Choice Requires="wps">
            <w:drawing>
              <wp:anchor distT="0" distB="0" distL="114300" distR="114300" simplePos="0" relativeHeight="251682816" behindDoc="0" locked="0" layoutInCell="1" allowOverlap="1" wp14:anchorId="0ABF37C4" wp14:editId="64CB1745">
                <wp:simplePos x="0" y="0"/>
                <wp:positionH relativeFrom="column">
                  <wp:posOffset>3105150</wp:posOffset>
                </wp:positionH>
                <wp:positionV relativeFrom="paragraph">
                  <wp:posOffset>13970</wp:posOffset>
                </wp:positionV>
                <wp:extent cx="2865755" cy="581025"/>
                <wp:effectExtent l="0" t="0" r="13335" b="28575"/>
                <wp:wrapNone/>
                <wp:docPr id="5" name="TextBox 4"/>
                <wp:cNvGraphicFramePr/>
                <a:graphic xmlns:a="http://schemas.openxmlformats.org/drawingml/2006/main">
                  <a:graphicData uri="http://schemas.microsoft.com/office/word/2010/wordprocessingShape">
                    <wps:wsp>
                      <wps:cNvSpPr txBox="1"/>
                      <wps:spPr>
                        <a:xfrm>
                          <a:off x="0" y="0"/>
                          <a:ext cx="2865755" cy="581025"/>
                        </a:xfrm>
                        <a:prstGeom prst="rect">
                          <a:avLst/>
                        </a:prstGeom>
                        <a:noFill/>
                        <a:ln>
                          <a:solidFill>
                            <a:schemeClr val="tx1"/>
                          </a:solidFill>
                        </a:ln>
                      </wps:spPr>
                      <wps:txbx>
                        <w:txbxContent>
                          <w:p w:rsidR="0059547C" w:rsidRPr="00C92F88" w:rsidRDefault="0059547C" w:rsidP="00C92F88">
                            <w:pPr>
                              <w:pStyle w:val="NormalWeb"/>
                              <w:spacing w:before="0" w:beforeAutospacing="0" w:after="0" w:afterAutospacing="0"/>
                            </w:pPr>
                            <w:r w:rsidRPr="00C92F88">
                              <w:rPr>
                                <w:rFonts w:asciiTheme="minorHAnsi" w:hAnsi="Calibri" w:cstheme="minorBidi"/>
                                <w:color w:val="000000" w:themeColor="text1"/>
                                <w:kern w:val="24"/>
                              </w:rPr>
                              <w:t xml:space="preserve">Little in common; all </w:t>
                            </w:r>
                          </w:p>
                          <w:p w:rsidR="0059547C" w:rsidRPr="00C92F88" w:rsidRDefault="0059547C" w:rsidP="00C92F88">
                            <w:pPr>
                              <w:pStyle w:val="NormalWeb"/>
                              <w:spacing w:before="0" w:beforeAutospacing="0" w:after="0" w:afterAutospacing="0"/>
                            </w:pPr>
                            <w:proofErr w:type="gramStart"/>
                            <w:r w:rsidRPr="00C92F88">
                              <w:rPr>
                                <w:rFonts w:asciiTheme="minorHAnsi" w:hAnsi="Calibri" w:cstheme="minorBidi"/>
                                <w:color w:val="000000" w:themeColor="text1"/>
                                <w:kern w:val="24"/>
                              </w:rPr>
                              <w:t>with</w:t>
                            </w:r>
                            <w:proofErr w:type="gramEnd"/>
                            <w:r w:rsidRPr="00C92F88">
                              <w:rPr>
                                <w:rFonts w:asciiTheme="minorHAnsi" w:hAnsi="Calibri" w:cstheme="minorBidi"/>
                                <w:color w:val="000000" w:themeColor="text1"/>
                                <w:kern w:val="24"/>
                              </w:rPr>
                              <w:t xml:space="preserve"> sedentary phase</w:t>
                            </w:r>
                          </w:p>
                        </w:txbxContent>
                      </wps:txbx>
                      <wps:bodyPr wrap="none" rtlCol="0">
                        <a:noAutofit/>
                      </wps:bodyPr>
                    </wps:wsp>
                  </a:graphicData>
                </a:graphic>
                <wp14:sizeRelV relativeFrom="margin">
                  <wp14:pctHeight>0</wp14:pctHeight>
                </wp14:sizeRelV>
              </wp:anchor>
            </w:drawing>
          </mc:Choice>
          <mc:Fallback>
            <w:pict>
              <v:shape w14:anchorId="0ABF37C4" id="_x0000_s1094" type="#_x0000_t202" style="position:absolute;left:0;text-align:left;margin-left:244.5pt;margin-top:1.1pt;width:225.65pt;height:45.7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" filled="f" strokecolor="black [3213]">
                <v:textbox>
                  <w:txbxContent>
                    <w:p w:rsidR="0059547C" w:rsidRPr="00C92F88" w:rsidRDefault="0059547C" w:rsidP="00C92F88">
                      <w:pPr>
                        <w:pStyle w:val="NormalWeb"/>
                        <w:spacing w:before="0" w:beforeAutospacing="0" w:after="0" w:afterAutospacing="0"/>
                      </w:pPr>
                      <w:r w:rsidRPr="00C92F88">
                        <w:rPr>
                          <w:rFonts w:asciiTheme="minorHAnsi" w:hAnsi="Calibri" w:cstheme="minorBidi"/>
                          <w:color w:val="000000" w:themeColor="text1"/>
                          <w:kern w:val="24"/>
                        </w:rPr>
                        <w:t xml:space="preserve">Little in common; all </w:t>
                      </w:r>
                    </w:p>
                    <w:p w:rsidR="0059547C" w:rsidRPr="00C92F88" w:rsidRDefault="0059547C" w:rsidP="00C92F88">
                      <w:pPr>
                        <w:pStyle w:val="NormalWeb"/>
                        <w:spacing w:before="0" w:beforeAutospacing="0" w:after="0" w:afterAutospacing="0"/>
                      </w:pPr>
                      <w:proofErr w:type="gramStart"/>
                      <w:r w:rsidRPr="00C92F88">
                        <w:rPr>
                          <w:rFonts w:asciiTheme="minorHAnsi" w:hAnsi="Calibri" w:cstheme="minorBidi"/>
                          <w:color w:val="000000" w:themeColor="text1"/>
                          <w:kern w:val="24"/>
                        </w:rPr>
                        <w:t>with</w:t>
                      </w:r>
                      <w:proofErr w:type="gramEnd"/>
                      <w:r w:rsidRPr="00C92F88">
                        <w:rPr>
                          <w:rFonts w:asciiTheme="minorHAnsi" w:hAnsi="Calibri" w:cstheme="minorBidi"/>
                          <w:color w:val="000000" w:themeColor="text1"/>
                          <w:kern w:val="24"/>
                        </w:rPr>
                        <w:t xml:space="preserve"> sedentary phase</w:t>
                      </w:r>
                    </w:p>
                  </w:txbxContent>
                </v:textbox>
              </v:shape>
            </w:pict>
          </mc:Fallback>
        </mc:AlternateContent>
      </w:r>
      <w:r w:rsidRPr="00C92F88">
        <w:rPr>
          <w:rFonts w:asciiTheme="minorHAnsi" w:hAnsiTheme="minorHAnsi"/>
          <w:noProof/>
          <w:color w:val="000000" w:themeColor="text1"/>
        </w:rPr>
        <mc:AlternateContent>
          <mc:Choice Requires="wps">
            <w:drawing>
              <wp:anchor distT="0" distB="0" distL="114300" distR="114300" simplePos="0" relativeHeight="251681792" behindDoc="0" locked="0" layoutInCell="1" allowOverlap="1" wp14:anchorId="2A78E379" wp14:editId="7ABB5306">
                <wp:simplePos x="0" y="0"/>
                <wp:positionH relativeFrom="column">
                  <wp:posOffset>2657475</wp:posOffset>
                </wp:positionH>
                <wp:positionV relativeFrom="paragraph">
                  <wp:posOffset>42545</wp:posOffset>
                </wp:positionV>
                <wp:extent cx="371475" cy="397510"/>
                <wp:effectExtent l="0" t="19050" r="28575" b="21590"/>
                <wp:wrapNone/>
                <wp:docPr id="4" name="Right Brace 3"/>
                <wp:cNvGraphicFramePr/>
                <a:graphic xmlns:a="http://schemas.openxmlformats.org/drawingml/2006/main">
                  <a:graphicData uri="http://schemas.microsoft.com/office/word/2010/wordprocessingShape">
                    <wps:wsp>
                      <wps:cNvSpPr/>
                      <wps:spPr>
                        <a:xfrm>
                          <a:off x="0" y="0"/>
                          <a:ext cx="371475" cy="397510"/>
                        </a:xfrm>
                        <a:prstGeom prst="rightBrac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D3889B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209.25pt;margin-top:3.35pt;width:29.25pt;height:3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" adj="1682" strokecolor="black [3213]" strokeweight="2.25pt"/>
            </w:pict>
          </mc:Fallback>
        </mc:AlternateContent>
      </w:r>
      <w:r w:rsidR="005A74CB" w:rsidRPr="00C92F88">
        <w:rPr>
          <w:rFonts w:asciiTheme="minorHAnsi" w:hAnsiTheme="minorHAnsi"/>
          <w:color w:val="000000" w:themeColor="text1"/>
        </w:rPr>
        <w:t>Brazilian citrus scale</w:t>
      </w:r>
      <w:r>
        <w:rPr>
          <w:rFonts w:asciiTheme="minorHAnsi" w:hAnsiTheme="minorHAnsi"/>
          <w:color w:val="000000" w:themeColor="text1"/>
        </w:rPr>
        <w:tab/>
      </w:r>
      <w:r>
        <w:rPr>
          <w:rFonts w:asciiTheme="minorHAnsi" w:hAnsiTheme="minorHAnsi"/>
          <w:color w:val="000000" w:themeColor="text1"/>
        </w:rPr>
        <w:tab/>
      </w:r>
    </w:p>
    <w:p w:rsidR="00C33928" w:rsidRPr="00C92F88" w:rsidRDefault="005A74CB" w:rsidP="00FB5C4F">
      <w:pPr>
        <w:pStyle w:val="NoSpacing"/>
        <w:numPr>
          <w:ilvl w:val="1"/>
          <w:numId w:val="18"/>
        </w:numPr>
        <w:rPr>
          <w:rFonts w:asciiTheme="minorHAnsi" w:hAnsiTheme="minorHAnsi"/>
          <w:color w:val="000000" w:themeColor="text1"/>
        </w:rPr>
      </w:pPr>
      <w:r w:rsidRPr="00C92F88">
        <w:rPr>
          <w:rFonts w:asciiTheme="minorHAnsi" w:hAnsiTheme="minorHAnsi"/>
          <w:color w:val="000000" w:themeColor="text1"/>
        </w:rPr>
        <w:t>Elongate hemlock scale</w:t>
      </w:r>
    </w:p>
    <w:p w:rsidR="00C33928" w:rsidRPr="00C92F88" w:rsidRDefault="005A74CB" w:rsidP="00FB5C4F">
      <w:pPr>
        <w:pStyle w:val="NoSpacing"/>
        <w:numPr>
          <w:ilvl w:val="1"/>
          <w:numId w:val="18"/>
        </w:numPr>
        <w:rPr>
          <w:rFonts w:asciiTheme="minorHAnsi" w:hAnsiTheme="minorHAnsi"/>
          <w:color w:val="000000" w:themeColor="text1"/>
        </w:rPr>
      </w:pPr>
      <w:r w:rsidRPr="00C92F88">
        <w:rPr>
          <w:rFonts w:asciiTheme="minorHAnsi" w:hAnsiTheme="minorHAnsi"/>
          <w:color w:val="000000" w:themeColor="text1"/>
        </w:rPr>
        <w:t>Asian chestnut gall wasp</w:t>
      </w:r>
    </w:p>
    <w:p w:rsidR="00C92F88" w:rsidRDefault="00C92F88" w:rsidP="00B76BC5">
      <w:pPr>
        <w:pStyle w:val="NoSpacing"/>
        <w:ind w:firstLine="720"/>
        <w:rPr>
          <w:rFonts w:asciiTheme="minorHAnsi" w:hAnsiTheme="minorHAnsi"/>
          <w:color w:val="000000" w:themeColor="text1"/>
        </w:rPr>
      </w:pPr>
      <w:r>
        <w:rPr>
          <w:rFonts w:asciiTheme="minorHAnsi" w:hAnsiTheme="minorHAnsi"/>
          <w:color w:val="000000" w:themeColor="text1"/>
        </w:rPr>
        <w:t xml:space="preserve">Defining </w:t>
      </w:r>
      <w:r w:rsidRPr="00C92F88">
        <w:rPr>
          <w:rFonts w:asciiTheme="minorHAnsi" w:hAnsiTheme="minorHAnsi"/>
          <w:i/>
          <w:color w:val="000000" w:themeColor="text1"/>
        </w:rPr>
        <w:t>C. acutatum</w:t>
      </w:r>
      <w:r>
        <w:rPr>
          <w:rFonts w:asciiTheme="minorHAnsi" w:hAnsiTheme="minorHAnsi"/>
          <w:color w:val="000000" w:themeColor="text1"/>
        </w:rPr>
        <w:t xml:space="preserve"> is a mess.  Resequencing generated closest match to </w:t>
      </w:r>
      <w:r w:rsidRPr="00C92F88">
        <w:rPr>
          <w:rFonts w:asciiTheme="minorHAnsi" w:hAnsiTheme="minorHAnsi"/>
          <w:i/>
          <w:color w:val="000000" w:themeColor="text1"/>
        </w:rPr>
        <w:t>C. acutatum fiorinae</w:t>
      </w:r>
      <w:r>
        <w:rPr>
          <w:rFonts w:asciiTheme="minorHAnsi" w:hAnsiTheme="minorHAnsi"/>
          <w:color w:val="000000" w:themeColor="text1"/>
        </w:rPr>
        <w:t>, the elongate hemlock scale entomopathogen.</w:t>
      </w:r>
    </w:p>
    <w:p w:rsidR="00C92F88" w:rsidRDefault="00B76BC5" w:rsidP="00C92F88">
      <w:pPr>
        <w:pStyle w:val="NoSpacing"/>
        <w:ind w:firstLine="720"/>
        <w:rPr>
          <w:rFonts w:asciiTheme="minorHAnsi" w:hAnsiTheme="minorHAnsi"/>
          <w:color w:val="000000" w:themeColor="text1"/>
        </w:rPr>
      </w:pPr>
      <w:r w:rsidRPr="00B76BC5">
        <w:rPr>
          <w:rFonts w:asciiTheme="minorHAnsi" w:hAnsiTheme="minorHAnsi"/>
          <w:color w:val="000000" w:themeColor="text1"/>
        </w:rPr>
        <w:t>The Northern Nut Growers are interested in this fungal species complex and they provided Rieske-Kinney with a small grant to look at fungal samples from blossom end rot and infected galls.  She is isolating and extracting DNA and sequencing.  She is comparing plant pathogenic vs entomopathogenic strains to see if there any difference in enzymatic activity—are t</w:t>
      </w:r>
      <w:r w:rsidR="00E15954">
        <w:rPr>
          <w:rFonts w:asciiTheme="minorHAnsi" w:hAnsiTheme="minorHAnsi"/>
          <w:color w:val="000000" w:themeColor="text1"/>
        </w:rPr>
        <w:t>here some specific to gall wasp?</w:t>
      </w:r>
    </w:p>
    <w:p w:rsidR="00C33928" w:rsidRPr="00C92F88" w:rsidRDefault="00C92F88" w:rsidP="00C92F88">
      <w:pPr>
        <w:pStyle w:val="NoSpacing"/>
        <w:ind w:firstLine="720"/>
        <w:rPr>
          <w:rFonts w:asciiTheme="minorHAnsi" w:hAnsiTheme="minorHAnsi"/>
          <w:color w:val="000000" w:themeColor="text1"/>
        </w:rPr>
      </w:pPr>
      <w:r>
        <w:rPr>
          <w:rFonts w:asciiTheme="minorHAnsi" w:hAnsiTheme="minorHAnsi"/>
          <w:color w:val="000000" w:themeColor="text1"/>
        </w:rPr>
        <w:t xml:space="preserve">With the assistance of Dr. Lisa Vaillancourt, a </w:t>
      </w:r>
      <w:r w:rsidRPr="00C92F88">
        <w:rPr>
          <w:rFonts w:asciiTheme="minorHAnsi" w:hAnsiTheme="minorHAnsi"/>
          <w:i/>
          <w:color w:val="000000" w:themeColor="text1"/>
        </w:rPr>
        <w:t xml:space="preserve">Colletotrichum </w:t>
      </w:r>
      <w:r>
        <w:rPr>
          <w:rFonts w:asciiTheme="minorHAnsi" w:hAnsiTheme="minorHAnsi"/>
          <w:color w:val="000000" w:themeColor="text1"/>
        </w:rPr>
        <w:t>specialist at U.K, they i</w:t>
      </w:r>
      <w:r w:rsidR="005A74CB" w:rsidRPr="00C92F88">
        <w:rPr>
          <w:rFonts w:asciiTheme="minorHAnsi" w:hAnsiTheme="minorHAnsi"/>
          <w:color w:val="000000" w:themeColor="text1"/>
        </w:rPr>
        <w:t xml:space="preserve">noculated ACGW galls with 14 </w:t>
      </w:r>
      <w:r w:rsidR="005A74CB" w:rsidRPr="00C92F88">
        <w:rPr>
          <w:rFonts w:asciiTheme="minorHAnsi" w:hAnsiTheme="minorHAnsi"/>
          <w:i/>
          <w:iCs/>
          <w:color w:val="000000" w:themeColor="text1"/>
        </w:rPr>
        <w:t>C. acutatum</w:t>
      </w:r>
      <w:r w:rsidR="005A74CB" w:rsidRPr="00C92F88">
        <w:rPr>
          <w:rFonts w:asciiTheme="minorHAnsi" w:hAnsiTheme="minorHAnsi"/>
          <w:color w:val="000000" w:themeColor="text1"/>
        </w:rPr>
        <w:t xml:space="preserve"> strains + H2O control </w:t>
      </w:r>
    </w:p>
    <w:p w:rsidR="00C33928" w:rsidRPr="00C92F88" w:rsidRDefault="005A74CB" w:rsidP="00E15954">
      <w:pPr>
        <w:pStyle w:val="NoSpacing"/>
        <w:numPr>
          <w:ilvl w:val="1"/>
          <w:numId w:val="19"/>
        </w:numPr>
        <w:tabs>
          <w:tab w:val="clear" w:pos="1440"/>
        </w:tabs>
        <w:ind w:left="720"/>
        <w:rPr>
          <w:rFonts w:asciiTheme="minorHAnsi" w:hAnsiTheme="minorHAnsi"/>
          <w:color w:val="000000" w:themeColor="text1"/>
        </w:rPr>
      </w:pPr>
      <w:r w:rsidRPr="00C92F88">
        <w:rPr>
          <w:rFonts w:asciiTheme="minorHAnsi" w:hAnsiTheme="minorHAnsi"/>
          <w:color w:val="000000" w:themeColor="text1"/>
        </w:rPr>
        <w:t>Apple, blueberry, corn, sorghum, strawberry, tomato, and more</w:t>
      </w:r>
    </w:p>
    <w:p w:rsidR="00C33928" w:rsidRPr="00C92F88" w:rsidRDefault="005A74CB" w:rsidP="00E15954">
      <w:pPr>
        <w:pStyle w:val="NoSpacing"/>
        <w:numPr>
          <w:ilvl w:val="1"/>
          <w:numId w:val="19"/>
        </w:numPr>
        <w:tabs>
          <w:tab w:val="clear" w:pos="1440"/>
        </w:tabs>
        <w:ind w:left="720"/>
        <w:rPr>
          <w:rFonts w:asciiTheme="minorHAnsi" w:hAnsiTheme="minorHAnsi"/>
          <w:color w:val="000000" w:themeColor="text1"/>
        </w:rPr>
      </w:pPr>
      <w:r w:rsidRPr="00C92F88">
        <w:rPr>
          <w:rFonts w:asciiTheme="minorHAnsi" w:hAnsiTheme="minorHAnsi"/>
          <w:color w:val="000000" w:themeColor="text1"/>
        </w:rPr>
        <w:t>Elongate hemlock scale fungus</w:t>
      </w:r>
    </w:p>
    <w:p w:rsidR="00C33928" w:rsidRPr="00C92F88" w:rsidRDefault="005A74CB" w:rsidP="00E15954">
      <w:pPr>
        <w:pStyle w:val="NoSpacing"/>
        <w:numPr>
          <w:ilvl w:val="1"/>
          <w:numId w:val="19"/>
        </w:numPr>
        <w:tabs>
          <w:tab w:val="clear" w:pos="1440"/>
        </w:tabs>
        <w:ind w:left="720"/>
        <w:rPr>
          <w:rFonts w:asciiTheme="minorHAnsi" w:hAnsiTheme="minorHAnsi"/>
          <w:color w:val="000000" w:themeColor="text1"/>
        </w:rPr>
      </w:pPr>
      <w:r w:rsidRPr="00C92F88">
        <w:rPr>
          <w:rFonts w:asciiTheme="minorHAnsi" w:hAnsiTheme="minorHAnsi"/>
          <w:color w:val="000000" w:themeColor="text1"/>
        </w:rPr>
        <w:t xml:space="preserve">Symptomatic chestnut </w:t>
      </w:r>
    </w:p>
    <w:p w:rsidR="00C33928" w:rsidRPr="00C92F88" w:rsidRDefault="005A74CB" w:rsidP="00E15954">
      <w:pPr>
        <w:pStyle w:val="NoSpacing"/>
        <w:numPr>
          <w:ilvl w:val="1"/>
          <w:numId w:val="19"/>
        </w:numPr>
        <w:tabs>
          <w:tab w:val="clear" w:pos="1440"/>
        </w:tabs>
        <w:ind w:left="720"/>
        <w:rPr>
          <w:rFonts w:asciiTheme="minorHAnsi" w:hAnsiTheme="minorHAnsi"/>
          <w:color w:val="000000" w:themeColor="text1"/>
        </w:rPr>
      </w:pPr>
      <w:r w:rsidRPr="00C92F88">
        <w:rPr>
          <w:rFonts w:asciiTheme="minorHAnsi" w:hAnsiTheme="minorHAnsi"/>
          <w:color w:val="000000" w:themeColor="text1"/>
        </w:rPr>
        <w:t>Asymptomatic chestnut (endophyte?)</w:t>
      </w:r>
    </w:p>
    <w:p w:rsidR="00C33928" w:rsidRPr="00C92F88" w:rsidRDefault="005A74CB" w:rsidP="00E15954">
      <w:pPr>
        <w:pStyle w:val="NoSpacing"/>
        <w:numPr>
          <w:ilvl w:val="1"/>
          <w:numId w:val="19"/>
        </w:numPr>
        <w:tabs>
          <w:tab w:val="clear" w:pos="1440"/>
        </w:tabs>
        <w:ind w:left="720"/>
        <w:rPr>
          <w:rFonts w:asciiTheme="minorHAnsi" w:hAnsiTheme="minorHAnsi"/>
          <w:color w:val="000000" w:themeColor="text1"/>
        </w:rPr>
      </w:pPr>
      <w:r w:rsidRPr="00C92F88">
        <w:rPr>
          <w:rFonts w:asciiTheme="minorHAnsi" w:hAnsiTheme="minorHAnsi"/>
          <w:color w:val="000000" w:themeColor="text1"/>
        </w:rPr>
        <w:t>ACGW fungus</w:t>
      </w:r>
    </w:p>
    <w:p w:rsidR="00C33928" w:rsidRPr="00C92F88" w:rsidRDefault="005A74CB" w:rsidP="00E15954">
      <w:pPr>
        <w:pStyle w:val="NoSpacing"/>
        <w:numPr>
          <w:ilvl w:val="1"/>
          <w:numId w:val="19"/>
        </w:numPr>
        <w:tabs>
          <w:tab w:val="clear" w:pos="1440"/>
        </w:tabs>
        <w:ind w:left="720"/>
        <w:rPr>
          <w:rFonts w:asciiTheme="minorHAnsi" w:hAnsiTheme="minorHAnsi"/>
          <w:color w:val="000000" w:themeColor="text1"/>
        </w:rPr>
      </w:pPr>
      <w:r w:rsidRPr="00C92F88">
        <w:rPr>
          <w:rFonts w:asciiTheme="minorHAnsi" w:hAnsiTheme="minorHAnsi"/>
          <w:color w:val="000000" w:themeColor="text1"/>
        </w:rPr>
        <w:t>Evaluated effects on gall wasp and parasites</w:t>
      </w:r>
    </w:p>
    <w:p w:rsidR="00C92F88" w:rsidRDefault="00C92F88" w:rsidP="000D6821">
      <w:pPr>
        <w:pStyle w:val="NoSpacing"/>
        <w:rPr>
          <w:rFonts w:asciiTheme="minorHAnsi" w:hAnsiTheme="minorHAnsi"/>
          <w:color w:val="000000" w:themeColor="text1"/>
        </w:rPr>
      </w:pPr>
      <w:r>
        <w:rPr>
          <w:rFonts w:asciiTheme="minorHAnsi" w:hAnsiTheme="minorHAnsi"/>
          <w:color w:val="000000" w:themeColor="text1"/>
        </w:rPr>
        <w:t>Conclusions are:</w:t>
      </w:r>
    </w:p>
    <w:p w:rsidR="00C33928" w:rsidRDefault="005A74CB" w:rsidP="00FB5C4F">
      <w:pPr>
        <w:pStyle w:val="NoSpacing"/>
        <w:numPr>
          <w:ilvl w:val="0"/>
          <w:numId w:val="20"/>
        </w:numPr>
        <w:rPr>
          <w:rFonts w:asciiTheme="minorHAnsi" w:hAnsiTheme="minorHAnsi"/>
          <w:color w:val="000000" w:themeColor="text1"/>
        </w:rPr>
      </w:pPr>
      <w:r w:rsidRPr="00C92F88">
        <w:rPr>
          <w:rFonts w:asciiTheme="minorHAnsi" w:hAnsiTheme="minorHAnsi"/>
          <w:i/>
          <w:iCs/>
          <w:color w:val="000000" w:themeColor="text1"/>
        </w:rPr>
        <w:t xml:space="preserve">C. fioriniae </w:t>
      </w:r>
      <w:r w:rsidRPr="00C92F88">
        <w:rPr>
          <w:rFonts w:asciiTheme="minorHAnsi" w:hAnsiTheme="minorHAnsi"/>
          <w:color w:val="000000" w:themeColor="text1"/>
        </w:rPr>
        <w:t xml:space="preserve">and </w:t>
      </w:r>
      <w:r w:rsidRPr="00C92F88">
        <w:rPr>
          <w:rFonts w:asciiTheme="minorHAnsi" w:hAnsiTheme="minorHAnsi"/>
          <w:i/>
          <w:iCs/>
          <w:color w:val="000000" w:themeColor="text1"/>
        </w:rPr>
        <w:t xml:space="preserve">C. gloeosporiodes </w:t>
      </w:r>
      <w:r w:rsidRPr="00C92F88">
        <w:rPr>
          <w:rFonts w:asciiTheme="minorHAnsi" w:hAnsiTheme="minorHAnsi"/>
          <w:color w:val="000000" w:themeColor="text1"/>
        </w:rPr>
        <w:t>from chestnut have the potential to colonize gall wasps to varying degrees</w:t>
      </w:r>
      <w:r w:rsidR="000D6821">
        <w:rPr>
          <w:rFonts w:asciiTheme="minorHAnsi" w:hAnsiTheme="minorHAnsi"/>
          <w:color w:val="000000" w:themeColor="text1"/>
        </w:rPr>
        <w:t>.</w:t>
      </w:r>
    </w:p>
    <w:p w:rsidR="000D6821" w:rsidRPr="000D6821" w:rsidRDefault="000D6821" w:rsidP="00FB5C4F">
      <w:pPr>
        <w:pStyle w:val="NoSpacing"/>
        <w:numPr>
          <w:ilvl w:val="0"/>
          <w:numId w:val="20"/>
        </w:numPr>
        <w:rPr>
          <w:rFonts w:asciiTheme="minorHAnsi" w:hAnsiTheme="minorHAnsi"/>
          <w:color w:val="000000" w:themeColor="text1"/>
        </w:rPr>
      </w:pPr>
      <w:r>
        <w:rPr>
          <w:rFonts w:asciiTheme="minorHAnsi" w:hAnsiTheme="minorHAnsi"/>
          <w:iCs/>
          <w:color w:val="000000" w:themeColor="text1"/>
        </w:rPr>
        <w:t xml:space="preserve">Of all the </w:t>
      </w:r>
      <w:r w:rsidRPr="00E15954">
        <w:rPr>
          <w:rFonts w:asciiTheme="minorHAnsi" w:hAnsiTheme="minorHAnsi"/>
          <w:i/>
          <w:iCs/>
          <w:color w:val="000000" w:themeColor="text1"/>
        </w:rPr>
        <w:t>C. acutatum</w:t>
      </w:r>
      <w:r>
        <w:rPr>
          <w:rFonts w:asciiTheme="minorHAnsi" w:hAnsiTheme="minorHAnsi"/>
          <w:iCs/>
          <w:color w:val="000000" w:themeColor="text1"/>
        </w:rPr>
        <w:t xml:space="preserve"> isolates, those isolated from ACGW seem to be the most aggressive.</w:t>
      </w:r>
    </w:p>
    <w:p w:rsidR="000D6821" w:rsidRPr="00C92F88" w:rsidRDefault="000D6821" w:rsidP="00FB5C4F">
      <w:pPr>
        <w:pStyle w:val="NoSpacing"/>
        <w:numPr>
          <w:ilvl w:val="0"/>
          <w:numId w:val="20"/>
        </w:numPr>
        <w:rPr>
          <w:rFonts w:asciiTheme="minorHAnsi" w:hAnsiTheme="minorHAnsi"/>
          <w:color w:val="000000" w:themeColor="text1"/>
        </w:rPr>
      </w:pPr>
      <w:r>
        <w:rPr>
          <w:rFonts w:asciiTheme="minorHAnsi" w:hAnsiTheme="minorHAnsi"/>
          <w:iCs/>
          <w:color w:val="000000" w:themeColor="text1"/>
        </w:rPr>
        <w:t xml:space="preserve">Parasitoids seem to be unaffected by the </w:t>
      </w:r>
      <w:r w:rsidRPr="000D6821">
        <w:rPr>
          <w:rFonts w:asciiTheme="minorHAnsi" w:hAnsiTheme="minorHAnsi"/>
          <w:i/>
          <w:iCs/>
          <w:color w:val="000000" w:themeColor="text1"/>
        </w:rPr>
        <w:t>C. acutatum</w:t>
      </w:r>
      <w:r>
        <w:rPr>
          <w:rFonts w:asciiTheme="minorHAnsi" w:hAnsiTheme="minorHAnsi"/>
          <w:iCs/>
          <w:color w:val="000000" w:themeColor="text1"/>
        </w:rPr>
        <w:t xml:space="preserve"> isolates</w:t>
      </w:r>
    </w:p>
    <w:p w:rsidR="00C33928" w:rsidRPr="00C92F88" w:rsidRDefault="005A74CB" w:rsidP="00FB5C4F">
      <w:pPr>
        <w:pStyle w:val="NoSpacing"/>
        <w:numPr>
          <w:ilvl w:val="0"/>
          <w:numId w:val="20"/>
        </w:numPr>
        <w:rPr>
          <w:rFonts w:asciiTheme="minorHAnsi" w:hAnsiTheme="minorHAnsi"/>
          <w:color w:val="000000" w:themeColor="text1"/>
        </w:rPr>
      </w:pPr>
      <w:r w:rsidRPr="00C92F88">
        <w:rPr>
          <w:rFonts w:asciiTheme="minorHAnsi" w:hAnsiTheme="minorHAnsi"/>
          <w:color w:val="000000" w:themeColor="text1"/>
        </w:rPr>
        <w:t>Opportunistic hypothesis</w:t>
      </w:r>
    </w:p>
    <w:p w:rsidR="00C33928" w:rsidRPr="00C92F88" w:rsidRDefault="005A74CB" w:rsidP="00FB5C4F">
      <w:pPr>
        <w:pStyle w:val="NoSpacing"/>
        <w:numPr>
          <w:ilvl w:val="0"/>
          <w:numId w:val="20"/>
        </w:numPr>
        <w:rPr>
          <w:rFonts w:asciiTheme="minorHAnsi" w:hAnsiTheme="minorHAnsi"/>
          <w:color w:val="000000" w:themeColor="text1"/>
        </w:rPr>
      </w:pPr>
      <w:r w:rsidRPr="00C92F88">
        <w:rPr>
          <w:rFonts w:asciiTheme="minorHAnsi" w:hAnsiTheme="minorHAnsi"/>
          <w:color w:val="000000" w:themeColor="text1"/>
        </w:rPr>
        <w:t>Potential for some degree of specialization</w:t>
      </w:r>
    </w:p>
    <w:p w:rsidR="00C92F88" w:rsidRPr="00B76BC5" w:rsidRDefault="00C92F88" w:rsidP="00B76BC5">
      <w:pPr>
        <w:pStyle w:val="NoSpacing"/>
        <w:ind w:firstLine="720"/>
        <w:rPr>
          <w:rFonts w:asciiTheme="minorHAnsi" w:hAnsiTheme="minorHAnsi"/>
          <w:color w:val="000000" w:themeColor="text1"/>
        </w:rPr>
      </w:pPr>
    </w:p>
    <w:p w:rsidR="00D8226E" w:rsidRPr="00215F64" w:rsidRDefault="00D8226E" w:rsidP="00180AE9">
      <w:pPr>
        <w:rPr>
          <w:rFonts w:asciiTheme="minorHAnsi" w:hAnsiTheme="minorHAnsi"/>
          <w:b/>
          <w:color w:val="000000" w:themeColor="text1"/>
          <w:sz w:val="28"/>
          <w:szCs w:val="28"/>
        </w:rPr>
      </w:pPr>
      <w:r w:rsidRPr="00215F64">
        <w:rPr>
          <w:rFonts w:asciiTheme="minorHAnsi" w:hAnsiTheme="minorHAnsi"/>
          <w:b/>
          <w:color w:val="000000" w:themeColor="text1"/>
          <w:sz w:val="28"/>
          <w:szCs w:val="28"/>
        </w:rPr>
        <w:t>Gary Micsky, Penn State Cooperative Extension, Educator/PA-TACF Volunteer</w:t>
      </w:r>
    </w:p>
    <w:p w:rsidR="00215F64" w:rsidRPr="00215F64" w:rsidRDefault="00215F64" w:rsidP="00215F64">
      <w:pPr>
        <w:ind w:firstLine="720"/>
        <w:rPr>
          <w:rFonts w:asciiTheme="minorHAnsi" w:hAnsiTheme="minorHAnsi"/>
          <w:b/>
          <w:color w:val="000000" w:themeColor="text1"/>
        </w:rPr>
      </w:pPr>
      <w:r w:rsidRPr="00215F64">
        <w:rPr>
          <w:rFonts w:asciiTheme="minorHAnsi" w:hAnsiTheme="minorHAnsi"/>
          <w:b/>
          <w:color w:val="000000" w:themeColor="text1"/>
        </w:rPr>
        <w:t xml:space="preserve">Objectives: </w:t>
      </w:r>
    </w:p>
    <w:p w:rsidR="00215F64" w:rsidRPr="007F4801" w:rsidRDefault="00215F64" w:rsidP="00215F64">
      <w:pPr>
        <w:rPr>
          <w:rFonts w:asciiTheme="minorHAnsi" w:hAnsiTheme="minorHAnsi"/>
          <w:color w:val="000000" w:themeColor="text1"/>
        </w:rPr>
      </w:pPr>
      <w:r w:rsidRPr="007F4801">
        <w:rPr>
          <w:rFonts w:asciiTheme="minorHAnsi" w:hAnsiTheme="minorHAnsi"/>
          <w:color w:val="000000" w:themeColor="text1"/>
        </w:rPr>
        <w:t>I.  To develop and evaluate blight resistant chestnut trees for food and fiber through traditional and molecular technologies that incorporate knowledge of the chestnut genome</w:t>
      </w:r>
    </w:p>
    <w:p w:rsidR="00215F64" w:rsidRPr="007F4801" w:rsidRDefault="00215F64" w:rsidP="00215F64">
      <w:pPr>
        <w:rPr>
          <w:rFonts w:asciiTheme="minorHAnsi" w:hAnsiTheme="minorHAnsi"/>
          <w:color w:val="000000" w:themeColor="text1"/>
        </w:rPr>
      </w:pPr>
      <w:r w:rsidRPr="007F4801">
        <w:rPr>
          <w:rFonts w:asciiTheme="minorHAnsi" w:hAnsiTheme="minorHAnsi"/>
          <w:color w:val="000000" w:themeColor="text1"/>
        </w:rPr>
        <w:lastRenderedPageBreak/>
        <w:t>II. To investigate chestnut reestablishment in orchard and forest settings with special consideration of the current and historical knowledge of the species and its interaction with other pests and pathogens</w:t>
      </w:r>
    </w:p>
    <w:p w:rsidR="00215F64" w:rsidRPr="007F4801" w:rsidRDefault="00215F64" w:rsidP="00215F64">
      <w:pPr>
        <w:rPr>
          <w:rFonts w:asciiTheme="minorHAnsi" w:hAnsiTheme="minorHAnsi"/>
          <w:color w:val="000000" w:themeColor="text1"/>
        </w:rPr>
      </w:pPr>
      <w:r w:rsidRPr="007F4801">
        <w:rPr>
          <w:rFonts w:asciiTheme="minorHAnsi" w:hAnsiTheme="minorHAnsi"/>
          <w:color w:val="000000" w:themeColor="text1"/>
        </w:rPr>
        <w:t>III. To develop and utilize a network of trained volunteers who can be informed and mobilized electronically to assist in multiple chestnut restoration activities</w:t>
      </w:r>
    </w:p>
    <w:p w:rsidR="00215F64" w:rsidRPr="00215F64" w:rsidRDefault="00215F64" w:rsidP="00215F64">
      <w:pPr>
        <w:rPr>
          <w:rFonts w:asciiTheme="minorHAnsi" w:hAnsiTheme="minorHAnsi"/>
          <w:color w:val="000000" w:themeColor="text1"/>
        </w:rPr>
      </w:pPr>
    </w:p>
    <w:p w:rsidR="00215F64" w:rsidRPr="00215F64" w:rsidRDefault="00215F64" w:rsidP="00215F64">
      <w:pPr>
        <w:rPr>
          <w:rFonts w:asciiTheme="minorHAnsi" w:hAnsiTheme="minorHAnsi"/>
          <w:color w:val="000000" w:themeColor="text1"/>
        </w:rPr>
      </w:pPr>
      <w:r w:rsidRPr="00215F64">
        <w:rPr>
          <w:rFonts w:asciiTheme="minorHAnsi" w:hAnsiTheme="minorHAnsi"/>
          <w:b/>
          <w:color w:val="000000" w:themeColor="text1"/>
        </w:rPr>
        <w:t xml:space="preserve">Program: Leadership and Volunteer Development; Natural Resource and Environmental Management. </w:t>
      </w:r>
      <w:r w:rsidRPr="00215F64">
        <w:rPr>
          <w:rFonts w:asciiTheme="minorHAnsi" w:hAnsiTheme="minorHAnsi"/>
          <w:color w:val="000000" w:themeColor="text1"/>
        </w:rPr>
        <w:t>NE 1333 participants and TACF are valued and effective partners in my Natural Resources Extension education programming. Collaborations with NE 1333 and TACF personnel and resources continue to be critical to the success in expanding outreach to new audiences and have enhanced the quality of existing Extension programming.</w:t>
      </w:r>
    </w:p>
    <w:p w:rsidR="00215F64" w:rsidRPr="00215F64" w:rsidRDefault="00215F64" w:rsidP="00215F64">
      <w:pPr>
        <w:rPr>
          <w:rFonts w:asciiTheme="minorHAnsi" w:hAnsiTheme="minorHAnsi"/>
          <w:color w:val="000000" w:themeColor="text1"/>
        </w:rPr>
      </w:pPr>
    </w:p>
    <w:p w:rsidR="00215F64" w:rsidRPr="00215F64" w:rsidRDefault="00215F64" w:rsidP="00215F64">
      <w:pPr>
        <w:rPr>
          <w:rFonts w:asciiTheme="minorHAnsi" w:hAnsiTheme="minorHAnsi"/>
          <w:b/>
          <w:color w:val="000000" w:themeColor="text1"/>
        </w:rPr>
      </w:pPr>
      <w:r w:rsidRPr="00215F64">
        <w:rPr>
          <w:rFonts w:asciiTheme="minorHAnsi" w:hAnsiTheme="minorHAnsi"/>
          <w:b/>
          <w:color w:val="000000" w:themeColor="text1"/>
        </w:rPr>
        <w:t>Methods:</w:t>
      </w:r>
    </w:p>
    <w:p w:rsidR="00215F64" w:rsidRPr="00215F64" w:rsidRDefault="00215F64" w:rsidP="00FB5C4F">
      <w:pPr>
        <w:numPr>
          <w:ilvl w:val="0"/>
          <w:numId w:val="2"/>
        </w:numPr>
        <w:tabs>
          <w:tab w:val="clear" w:pos="720"/>
        </w:tabs>
        <w:autoSpaceDE/>
        <w:autoSpaceDN/>
        <w:adjustRightInd/>
        <w:ind w:left="540" w:hanging="180"/>
        <w:rPr>
          <w:rFonts w:asciiTheme="minorHAnsi" w:hAnsiTheme="minorHAnsi"/>
          <w:color w:val="000000" w:themeColor="text1"/>
        </w:rPr>
      </w:pPr>
      <w:r w:rsidRPr="00215F64">
        <w:rPr>
          <w:rFonts w:asciiTheme="minorHAnsi" w:hAnsiTheme="minorHAnsi"/>
          <w:color w:val="000000" w:themeColor="text1"/>
        </w:rPr>
        <w:t>Training workshops and field experience</w:t>
      </w:r>
    </w:p>
    <w:p w:rsidR="00215F64" w:rsidRPr="00215F64" w:rsidRDefault="00215F64" w:rsidP="00FB5C4F">
      <w:pPr>
        <w:numPr>
          <w:ilvl w:val="0"/>
          <w:numId w:val="2"/>
        </w:numPr>
        <w:tabs>
          <w:tab w:val="clear" w:pos="720"/>
        </w:tabs>
        <w:autoSpaceDE/>
        <w:autoSpaceDN/>
        <w:adjustRightInd/>
        <w:ind w:left="540" w:hanging="180"/>
        <w:rPr>
          <w:rFonts w:asciiTheme="minorHAnsi" w:hAnsiTheme="minorHAnsi"/>
          <w:color w:val="000000" w:themeColor="text1"/>
        </w:rPr>
      </w:pPr>
      <w:r w:rsidRPr="00215F64">
        <w:rPr>
          <w:rFonts w:asciiTheme="minorHAnsi" w:hAnsiTheme="minorHAnsi"/>
          <w:color w:val="000000" w:themeColor="text1"/>
        </w:rPr>
        <w:t>Extension newsletters, press releases, woodland owner association newsletters</w:t>
      </w:r>
    </w:p>
    <w:p w:rsidR="00215F64" w:rsidRPr="00215F64" w:rsidRDefault="00215F64" w:rsidP="00FB5C4F">
      <w:pPr>
        <w:numPr>
          <w:ilvl w:val="0"/>
          <w:numId w:val="2"/>
        </w:numPr>
        <w:tabs>
          <w:tab w:val="clear" w:pos="720"/>
        </w:tabs>
        <w:autoSpaceDE/>
        <w:autoSpaceDN/>
        <w:adjustRightInd/>
        <w:ind w:left="540" w:hanging="180"/>
        <w:rPr>
          <w:rFonts w:asciiTheme="minorHAnsi" w:hAnsiTheme="minorHAnsi"/>
          <w:color w:val="000000" w:themeColor="text1"/>
        </w:rPr>
      </w:pPr>
      <w:r w:rsidRPr="00215F64">
        <w:rPr>
          <w:rFonts w:asciiTheme="minorHAnsi" w:hAnsiTheme="minorHAnsi"/>
          <w:color w:val="000000" w:themeColor="text1"/>
        </w:rPr>
        <w:t>Grower/Site evaluations</w:t>
      </w:r>
    </w:p>
    <w:p w:rsidR="00215F64" w:rsidRPr="00215F64" w:rsidRDefault="00215F64" w:rsidP="00FB5C4F">
      <w:pPr>
        <w:numPr>
          <w:ilvl w:val="0"/>
          <w:numId w:val="2"/>
        </w:numPr>
        <w:tabs>
          <w:tab w:val="clear" w:pos="720"/>
        </w:tabs>
        <w:autoSpaceDE/>
        <w:autoSpaceDN/>
        <w:adjustRightInd/>
        <w:ind w:left="540" w:hanging="180"/>
        <w:rPr>
          <w:rFonts w:asciiTheme="minorHAnsi" w:hAnsiTheme="minorHAnsi"/>
          <w:color w:val="000000" w:themeColor="text1"/>
        </w:rPr>
      </w:pPr>
      <w:r w:rsidRPr="00215F64">
        <w:rPr>
          <w:rFonts w:asciiTheme="minorHAnsi" w:hAnsiTheme="minorHAnsi"/>
          <w:color w:val="000000" w:themeColor="text1"/>
        </w:rPr>
        <w:t>Pest Surveys</w:t>
      </w:r>
    </w:p>
    <w:p w:rsidR="00215F64" w:rsidRPr="00215F64" w:rsidRDefault="00215F64" w:rsidP="00215F64">
      <w:pPr>
        <w:ind w:left="540" w:hanging="180"/>
        <w:rPr>
          <w:rFonts w:asciiTheme="minorHAnsi" w:hAnsiTheme="minorHAnsi"/>
          <w:color w:val="000000" w:themeColor="text1"/>
        </w:rPr>
      </w:pPr>
    </w:p>
    <w:p w:rsidR="00215F64" w:rsidRPr="00215F64" w:rsidRDefault="00215F64" w:rsidP="00215F64">
      <w:pPr>
        <w:ind w:left="540" w:hanging="180"/>
        <w:rPr>
          <w:rFonts w:asciiTheme="minorHAnsi" w:hAnsiTheme="minorHAnsi"/>
          <w:b/>
          <w:color w:val="000000" w:themeColor="text1"/>
        </w:rPr>
      </w:pPr>
      <w:r w:rsidRPr="00215F64">
        <w:rPr>
          <w:rFonts w:asciiTheme="minorHAnsi" w:hAnsiTheme="minorHAnsi"/>
          <w:b/>
          <w:color w:val="000000" w:themeColor="text1"/>
        </w:rPr>
        <w:t>Evaluation Process:</w:t>
      </w:r>
    </w:p>
    <w:p w:rsidR="00215F64" w:rsidRPr="00215F64" w:rsidRDefault="00215F64" w:rsidP="00FB5C4F">
      <w:pPr>
        <w:numPr>
          <w:ilvl w:val="0"/>
          <w:numId w:val="3"/>
        </w:numPr>
        <w:tabs>
          <w:tab w:val="clear" w:pos="720"/>
          <w:tab w:val="num" w:pos="990"/>
        </w:tabs>
        <w:autoSpaceDE/>
        <w:autoSpaceDN/>
        <w:adjustRightInd/>
        <w:ind w:left="540" w:hanging="180"/>
        <w:rPr>
          <w:rFonts w:asciiTheme="minorHAnsi" w:hAnsiTheme="minorHAnsi"/>
          <w:color w:val="000000" w:themeColor="text1"/>
        </w:rPr>
      </w:pPr>
      <w:r w:rsidRPr="00215F64">
        <w:rPr>
          <w:rFonts w:asciiTheme="minorHAnsi" w:hAnsiTheme="minorHAnsi"/>
          <w:color w:val="000000" w:themeColor="text1"/>
        </w:rPr>
        <w:t xml:space="preserve">Number of 2016 demonstration orchards maintained (N=3) </w:t>
      </w:r>
    </w:p>
    <w:p w:rsidR="00215F64" w:rsidRPr="00215F64" w:rsidRDefault="00215F64" w:rsidP="00FB5C4F">
      <w:pPr>
        <w:numPr>
          <w:ilvl w:val="0"/>
          <w:numId w:val="3"/>
        </w:numPr>
        <w:tabs>
          <w:tab w:val="clear" w:pos="720"/>
          <w:tab w:val="num" w:pos="990"/>
        </w:tabs>
        <w:autoSpaceDE/>
        <w:autoSpaceDN/>
        <w:adjustRightInd/>
        <w:ind w:left="540" w:hanging="180"/>
        <w:rPr>
          <w:rFonts w:asciiTheme="minorHAnsi" w:hAnsiTheme="minorHAnsi"/>
          <w:color w:val="000000" w:themeColor="text1"/>
        </w:rPr>
      </w:pPr>
      <w:r w:rsidRPr="00215F64">
        <w:rPr>
          <w:rFonts w:asciiTheme="minorHAnsi" w:hAnsiTheme="minorHAnsi"/>
          <w:color w:val="000000" w:themeColor="text1"/>
        </w:rPr>
        <w:t xml:space="preserve">Number of 2016 breeding orchards maintained (N=2) </w:t>
      </w:r>
    </w:p>
    <w:p w:rsidR="00215F64" w:rsidRPr="00215F64" w:rsidRDefault="00215F64" w:rsidP="00FB5C4F">
      <w:pPr>
        <w:numPr>
          <w:ilvl w:val="0"/>
          <w:numId w:val="3"/>
        </w:numPr>
        <w:tabs>
          <w:tab w:val="clear" w:pos="720"/>
          <w:tab w:val="num" w:pos="990"/>
        </w:tabs>
        <w:autoSpaceDE/>
        <w:autoSpaceDN/>
        <w:adjustRightInd/>
        <w:ind w:left="540" w:hanging="180"/>
        <w:rPr>
          <w:rFonts w:asciiTheme="minorHAnsi" w:hAnsiTheme="minorHAnsi"/>
          <w:color w:val="000000" w:themeColor="text1"/>
        </w:rPr>
      </w:pPr>
      <w:r w:rsidRPr="00215F64">
        <w:rPr>
          <w:rFonts w:asciiTheme="minorHAnsi" w:hAnsiTheme="minorHAnsi"/>
          <w:color w:val="000000" w:themeColor="text1"/>
        </w:rPr>
        <w:t>Number of 2016 on-site test plantings established (N=11)</w:t>
      </w:r>
    </w:p>
    <w:p w:rsidR="00215F64" w:rsidRPr="00215F64" w:rsidRDefault="00215F64" w:rsidP="00FB5C4F">
      <w:pPr>
        <w:numPr>
          <w:ilvl w:val="0"/>
          <w:numId w:val="3"/>
        </w:numPr>
        <w:tabs>
          <w:tab w:val="clear" w:pos="720"/>
          <w:tab w:val="num" w:pos="990"/>
        </w:tabs>
        <w:autoSpaceDE/>
        <w:autoSpaceDN/>
        <w:adjustRightInd/>
        <w:ind w:left="540" w:hanging="180"/>
        <w:rPr>
          <w:rFonts w:asciiTheme="minorHAnsi" w:hAnsiTheme="minorHAnsi"/>
          <w:color w:val="000000" w:themeColor="text1"/>
        </w:rPr>
      </w:pPr>
      <w:r w:rsidRPr="00215F64">
        <w:rPr>
          <w:rFonts w:asciiTheme="minorHAnsi" w:hAnsiTheme="minorHAnsi"/>
          <w:color w:val="000000" w:themeColor="text1"/>
        </w:rPr>
        <w:t>Volunteers trained to assist in controlled pollinations (N=2)</w:t>
      </w:r>
    </w:p>
    <w:p w:rsidR="00215F64" w:rsidRPr="00215F64" w:rsidRDefault="00215F64" w:rsidP="00FB5C4F">
      <w:pPr>
        <w:numPr>
          <w:ilvl w:val="0"/>
          <w:numId w:val="3"/>
        </w:numPr>
        <w:tabs>
          <w:tab w:val="clear" w:pos="720"/>
          <w:tab w:val="num" w:pos="990"/>
        </w:tabs>
        <w:autoSpaceDE/>
        <w:autoSpaceDN/>
        <w:adjustRightInd/>
        <w:ind w:left="540" w:hanging="180"/>
        <w:rPr>
          <w:rFonts w:asciiTheme="minorHAnsi" w:hAnsiTheme="minorHAnsi"/>
          <w:color w:val="000000" w:themeColor="text1"/>
        </w:rPr>
      </w:pPr>
      <w:r w:rsidRPr="00215F64">
        <w:rPr>
          <w:rFonts w:asciiTheme="minorHAnsi" w:hAnsiTheme="minorHAnsi"/>
          <w:color w:val="000000" w:themeColor="text1"/>
        </w:rPr>
        <w:t xml:space="preserve"> Number of volunteers trained in 2016 (N=34) </w:t>
      </w:r>
    </w:p>
    <w:p w:rsidR="00215F64" w:rsidRPr="00215F64" w:rsidRDefault="00215F64" w:rsidP="00FB5C4F">
      <w:pPr>
        <w:numPr>
          <w:ilvl w:val="0"/>
          <w:numId w:val="3"/>
        </w:numPr>
        <w:tabs>
          <w:tab w:val="clear" w:pos="720"/>
          <w:tab w:val="num" w:pos="990"/>
        </w:tabs>
        <w:autoSpaceDE/>
        <w:autoSpaceDN/>
        <w:adjustRightInd/>
        <w:ind w:left="540" w:hanging="180"/>
        <w:rPr>
          <w:rFonts w:asciiTheme="minorHAnsi" w:hAnsiTheme="minorHAnsi"/>
          <w:color w:val="000000" w:themeColor="text1"/>
        </w:rPr>
      </w:pPr>
      <w:r w:rsidRPr="00215F64">
        <w:rPr>
          <w:rFonts w:asciiTheme="minorHAnsi" w:hAnsiTheme="minorHAnsi"/>
          <w:color w:val="000000" w:themeColor="text1"/>
        </w:rPr>
        <w:t xml:space="preserve">Volunteer hours reported </w:t>
      </w:r>
    </w:p>
    <w:p w:rsidR="00215F64" w:rsidRPr="00215F64" w:rsidRDefault="00215F64" w:rsidP="00FB5C4F">
      <w:pPr>
        <w:numPr>
          <w:ilvl w:val="0"/>
          <w:numId w:val="3"/>
        </w:numPr>
        <w:tabs>
          <w:tab w:val="clear" w:pos="720"/>
          <w:tab w:val="num" w:pos="990"/>
        </w:tabs>
        <w:autoSpaceDE/>
        <w:autoSpaceDN/>
        <w:adjustRightInd/>
        <w:ind w:left="540" w:hanging="180"/>
        <w:rPr>
          <w:rFonts w:asciiTheme="minorHAnsi" w:hAnsiTheme="minorHAnsi"/>
          <w:color w:val="000000" w:themeColor="text1"/>
        </w:rPr>
      </w:pPr>
      <w:r w:rsidRPr="00215F64">
        <w:rPr>
          <w:rFonts w:asciiTheme="minorHAnsi" w:hAnsiTheme="minorHAnsi"/>
          <w:color w:val="000000" w:themeColor="text1"/>
        </w:rPr>
        <w:t xml:space="preserve">Volunteers requesting to join chestnut listserv (N=17) </w:t>
      </w:r>
    </w:p>
    <w:p w:rsidR="00215F64" w:rsidRPr="00215F64" w:rsidRDefault="00215F64" w:rsidP="00FB5C4F">
      <w:pPr>
        <w:numPr>
          <w:ilvl w:val="0"/>
          <w:numId w:val="3"/>
        </w:numPr>
        <w:tabs>
          <w:tab w:val="clear" w:pos="720"/>
          <w:tab w:val="num" w:pos="990"/>
        </w:tabs>
        <w:autoSpaceDE/>
        <w:autoSpaceDN/>
        <w:adjustRightInd/>
        <w:ind w:left="540" w:hanging="180"/>
        <w:rPr>
          <w:rFonts w:asciiTheme="minorHAnsi" w:hAnsiTheme="minorHAnsi"/>
          <w:color w:val="000000" w:themeColor="text1"/>
        </w:rPr>
      </w:pPr>
      <w:r w:rsidRPr="00215F64">
        <w:rPr>
          <w:rFonts w:asciiTheme="minorHAnsi" w:hAnsiTheme="minorHAnsi"/>
          <w:color w:val="000000" w:themeColor="text1"/>
        </w:rPr>
        <w:t>Chestnut vigor/survival on Site Assessment Plots</w:t>
      </w:r>
    </w:p>
    <w:p w:rsidR="00215F64" w:rsidRPr="007F4801" w:rsidRDefault="00215F64" w:rsidP="00FB5C4F">
      <w:pPr>
        <w:numPr>
          <w:ilvl w:val="0"/>
          <w:numId w:val="3"/>
        </w:numPr>
        <w:tabs>
          <w:tab w:val="clear" w:pos="720"/>
          <w:tab w:val="num" w:pos="990"/>
        </w:tabs>
        <w:autoSpaceDE/>
        <w:autoSpaceDN/>
        <w:adjustRightInd/>
        <w:ind w:left="540" w:hanging="180"/>
        <w:rPr>
          <w:rFonts w:asciiTheme="minorHAnsi" w:hAnsiTheme="minorHAnsi"/>
          <w:color w:val="000000" w:themeColor="text1"/>
        </w:rPr>
      </w:pPr>
      <w:r w:rsidRPr="007F4801">
        <w:rPr>
          <w:rFonts w:asciiTheme="minorHAnsi" w:hAnsiTheme="minorHAnsi"/>
          <w:color w:val="000000" w:themeColor="text1"/>
        </w:rPr>
        <w:t>Number of requests for information on chestnut – related topics October 2015 - September 2016</w:t>
      </w:r>
      <w:r w:rsidR="007F4801">
        <w:rPr>
          <w:rFonts w:asciiTheme="minorHAnsi" w:hAnsiTheme="minorHAnsi"/>
          <w:color w:val="000000" w:themeColor="text1"/>
        </w:rPr>
        <w:t>,</w:t>
      </w:r>
      <w:r w:rsidR="007F4801" w:rsidRPr="007F4801">
        <w:rPr>
          <w:rFonts w:asciiTheme="minorHAnsi" w:hAnsiTheme="minorHAnsi"/>
          <w:color w:val="000000" w:themeColor="text1"/>
        </w:rPr>
        <w:t xml:space="preserve"> </w:t>
      </w:r>
      <w:r w:rsidR="007F4801">
        <w:rPr>
          <w:rFonts w:asciiTheme="minorHAnsi" w:hAnsiTheme="minorHAnsi"/>
          <w:color w:val="000000" w:themeColor="text1"/>
        </w:rPr>
        <w:t>T</w:t>
      </w:r>
      <w:r w:rsidRPr="007F4801">
        <w:rPr>
          <w:rFonts w:asciiTheme="minorHAnsi" w:hAnsiTheme="minorHAnsi"/>
          <w:color w:val="000000" w:themeColor="text1"/>
        </w:rPr>
        <w:t>elephone, Email, and Face-to-Face Contacts</w:t>
      </w:r>
      <w:r w:rsidR="007F4801" w:rsidRPr="007F4801">
        <w:rPr>
          <w:rFonts w:asciiTheme="minorHAnsi" w:hAnsiTheme="minorHAnsi"/>
          <w:color w:val="000000" w:themeColor="text1"/>
        </w:rPr>
        <w:t xml:space="preserve"> </w:t>
      </w:r>
      <w:r w:rsidRPr="007F4801">
        <w:rPr>
          <w:rFonts w:asciiTheme="minorHAnsi" w:hAnsiTheme="minorHAnsi"/>
          <w:color w:val="000000" w:themeColor="text1"/>
        </w:rPr>
        <w:t>(N=126)</w:t>
      </w:r>
    </w:p>
    <w:p w:rsidR="00215F64" w:rsidRPr="00215F64" w:rsidRDefault="00215F64" w:rsidP="00215F64">
      <w:pPr>
        <w:ind w:left="540" w:hanging="180"/>
        <w:rPr>
          <w:rFonts w:asciiTheme="minorHAnsi" w:hAnsiTheme="minorHAnsi"/>
          <w:color w:val="000000" w:themeColor="text1"/>
        </w:rPr>
      </w:pPr>
    </w:p>
    <w:p w:rsidR="00215F64" w:rsidRPr="00215F64" w:rsidRDefault="00215F64" w:rsidP="00215F64">
      <w:pPr>
        <w:ind w:left="540" w:hanging="180"/>
        <w:rPr>
          <w:rFonts w:asciiTheme="minorHAnsi" w:hAnsiTheme="minorHAnsi"/>
          <w:b/>
          <w:color w:val="000000" w:themeColor="text1"/>
        </w:rPr>
      </w:pPr>
      <w:r w:rsidRPr="00215F64">
        <w:rPr>
          <w:rFonts w:asciiTheme="minorHAnsi" w:hAnsiTheme="minorHAnsi"/>
          <w:b/>
          <w:color w:val="000000" w:themeColor="text1"/>
        </w:rPr>
        <w:t xml:space="preserve">Volunteer Role: </w:t>
      </w:r>
    </w:p>
    <w:p w:rsidR="00215F64" w:rsidRPr="00215F64" w:rsidRDefault="00215F64" w:rsidP="00FB5C4F">
      <w:pPr>
        <w:pStyle w:val="ListParagraph"/>
        <w:numPr>
          <w:ilvl w:val="0"/>
          <w:numId w:val="4"/>
        </w:numPr>
        <w:ind w:left="540" w:hanging="180"/>
        <w:rPr>
          <w:rFonts w:asciiTheme="minorHAnsi" w:hAnsiTheme="minorHAnsi"/>
          <w:color w:val="000000" w:themeColor="text1"/>
        </w:rPr>
      </w:pPr>
      <w:r w:rsidRPr="00215F64">
        <w:rPr>
          <w:rFonts w:asciiTheme="minorHAnsi" w:hAnsiTheme="minorHAnsi"/>
          <w:color w:val="000000" w:themeColor="text1"/>
        </w:rPr>
        <w:t>Tree ID, pollination, record keeping, culture &amp; aftercare,  program delivery</w:t>
      </w:r>
    </w:p>
    <w:p w:rsidR="00215F64" w:rsidRPr="00215F64" w:rsidRDefault="00215F64" w:rsidP="00FB5C4F">
      <w:pPr>
        <w:pStyle w:val="ListParagraph"/>
        <w:numPr>
          <w:ilvl w:val="0"/>
          <w:numId w:val="4"/>
        </w:numPr>
        <w:ind w:left="540" w:hanging="180"/>
        <w:rPr>
          <w:rFonts w:asciiTheme="minorHAnsi" w:hAnsiTheme="minorHAnsi"/>
          <w:color w:val="000000" w:themeColor="text1"/>
        </w:rPr>
      </w:pPr>
      <w:r w:rsidRPr="00215F64">
        <w:rPr>
          <w:rFonts w:asciiTheme="minorHAnsi" w:hAnsiTheme="minorHAnsi"/>
          <w:color w:val="000000" w:themeColor="text1"/>
        </w:rPr>
        <w:t xml:space="preserve">Host research/demonstration plots </w:t>
      </w:r>
    </w:p>
    <w:p w:rsidR="00215F64" w:rsidRPr="00215F64" w:rsidRDefault="00215F64" w:rsidP="00FB5C4F">
      <w:pPr>
        <w:pStyle w:val="ListParagraph"/>
        <w:numPr>
          <w:ilvl w:val="0"/>
          <w:numId w:val="4"/>
        </w:numPr>
        <w:ind w:left="540" w:hanging="180"/>
        <w:rPr>
          <w:rFonts w:asciiTheme="minorHAnsi" w:hAnsiTheme="minorHAnsi"/>
          <w:color w:val="000000" w:themeColor="text1"/>
        </w:rPr>
      </w:pPr>
      <w:r w:rsidRPr="00215F64">
        <w:rPr>
          <w:rFonts w:asciiTheme="minorHAnsi" w:hAnsiTheme="minorHAnsi"/>
          <w:color w:val="000000" w:themeColor="text1"/>
        </w:rPr>
        <w:t xml:space="preserve">Collect/supply genetic material </w:t>
      </w:r>
    </w:p>
    <w:p w:rsidR="00215F64" w:rsidRPr="00215F64" w:rsidRDefault="00215F64" w:rsidP="00FB5C4F">
      <w:pPr>
        <w:pStyle w:val="ListParagraph"/>
        <w:numPr>
          <w:ilvl w:val="0"/>
          <w:numId w:val="4"/>
        </w:numPr>
        <w:ind w:left="540" w:hanging="180"/>
        <w:rPr>
          <w:rFonts w:asciiTheme="minorHAnsi" w:hAnsiTheme="minorHAnsi"/>
          <w:color w:val="000000" w:themeColor="text1"/>
        </w:rPr>
      </w:pPr>
      <w:r w:rsidRPr="00215F64">
        <w:rPr>
          <w:rFonts w:asciiTheme="minorHAnsi" w:hAnsiTheme="minorHAnsi"/>
          <w:color w:val="000000" w:themeColor="text1"/>
        </w:rPr>
        <w:t>Assist in TACF and other research activities as needed</w:t>
      </w:r>
    </w:p>
    <w:p w:rsidR="00215F64" w:rsidRPr="00215F64" w:rsidRDefault="00215F64" w:rsidP="00FB5C4F">
      <w:pPr>
        <w:pStyle w:val="ListParagraph"/>
        <w:numPr>
          <w:ilvl w:val="0"/>
          <w:numId w:val="4"/>
        </w:numPr>
        <w:ind w:left="540" w:hanging="180"/>
        <w:rPr>
          <w:rFonts w:asciiTheme="minorHAnsi" w:hAnsiTheme="minorHAnsi"/>
          <w:color w:val="000000" w:themeColor="text1"/>
        </w:rPr>
      </w:pPr>
      <w:r w:rsidRPr="00215F64">
        <w:rPr>
          <w:rFonts w:asciiTheme="minorHAnsi" w:hAnsiTheme="minorHAnsi"/>
          <w:color w:val="000000" w:themeColor="text1"/>
        </w:rPr>
        <w:t>Advisory Committees and Volunteer Recruitment</w:t>
      </w:r>
    </w:p>
    <w:p w:rsidR="00215F64" w:rsidRPr="00215F64" w:rsidRDefault="00215F64" w:rsidP="00215F64">
      <w:pPr>
        <w:ind w:left="576"/>
        <w:rPr>
          <w:rFonts w:asciiTheme="minorHAnsi" w:hAnsiTheme="minorHAnsi"/>
          <w:color w:val="000000" w:themeColor="text1"/>
        </w:rPr>
      </w:pPr>
    </w:p>
    <w:p w:rsidR="00215F64" w:rsidRPr="00215F64" w:rsidRDefault="00215F64" w:rsidP="00215F64">
      <w:pPr>
        <w:pStyle w:val="PlainText"/>
        <w:rPr>
          <w:rFonts w:asciiTheme="minorHAnsi" w:hAnsiTheme="minorHAnsi"/>
          <w:color w:val="000000" w:themeColor="text1"/>
          <w:sz w:val="24"/>
          <w:szCs w:val="24"/>
        </w:rPr>
      </w:pPr>
      <w:r w:rsidRPr="00215F64">
        <w:rPr>
          <w:rFonts w:asciiTheme="minorHAnsi" w:hAnsiTheme="minorHAnsi"/>
          <w:b/>
          <w:color w:val="000000" w:themeColor="text1"/>
          <w:sz w:val="24"/>
          <w:szCs w:val="24"/>
        </w:rPr>
        <w:t xml:space="preserve">Identifying Potential Sites/Growers (Objective III).  </w:t>
      </w:r>
      <w:r w:rsidRPr="00215F64">
        <w:rPr>
          <w:rFonts w:asciiTheme="minorHAnsi" w:hAnsiTheme="minorHAnsi"/>
          <w:color w:val="000000" w:themeColor="text1"/>
          <w:sz w:val="24"/>
          <w:szCs w:val="24"/>
        </w:rPr>
        <w:t>Participants at 2016 “Grower Schools” were provided with 10 open pollinated seed and asked to provide baseline data regarding their success or failure in growing chestnut seedlings on their site.  80 open pollinated seed and 15 seedling trees were distributed to 8 individuals.  One additional participant of a previous school received 20 F1 hybrid seeds to establish an F1 orchard near Corry, PA.  Follow-up surveys utilizing the Chestnut Chatter listserv will be sent out in late September 2016.</w:t>
      </w:r>
    </w:p>
    <w:p w:rsidR="00215F64" w:rsidRPr="00215F64" w:rsidRDefault="00215F64" w:rsidP="00215F64">
      <w:pPr>
        <w:pStyle w:val="PlainText"/>
        <w:ind w:firstLine="720"/>
        <w:rPr>
          <w:rFonts w:asciiTheme="minorHAnsi" w:hAnsiTheme="minorHAnsi"/>
          <w:color w:val="000000" w:themeColor="text1"/>
          <w:sz w:val="24"/>
          <w:szCs w:val="24"/>
        </w:rPr>
      </w:pPr>
      <w:r w:rsidRPr="00215F64">
        <w:rPr>
          <w:rFonts w:asciiTheme="minorHAnsi" w:hAnsiTheme="minorHAnsi"/>
          <w:color w:val="000000" w:themeColor="text1"/>
          <w:sz w:val="24"/>
          <w:szCs w:val="24"/>
        </w:rPr>
        <w:lastRenderedPageBreak/>
        <w:t>Survey will be used to determine: 1) grower commitment; 2) site suitability for future plantings.  Baseline data will include: % seed surviving, height of seedlings, weed and pest controls, tree protection, and problems encountered as of September 2016. Class participants donated $120.00 to support PA-TACF and Extension chestnut restoration efforts.</w:t>
      </w:r>
    </w:p>
    <w:p w:rsidR="00215F64" w:rsidRPr="00215F64" w:rsidRDefault="00215F64" w:rsidP="00180AE9">
      <w:pPr>
        <w:rPr>
          <w:rFonts w:asciiTheme="minorHAnsi" w:hAnsiTheme="minorHAnsi"/>
          <w:b/>
          <w:color w:val="000000" w:themeColor="text1"/>
          <w:sz w:val="28"/>
          <w:szCs w:val="28"/>
        </w:rPr>
      </w:pPr>
    </w:p>
    <w:p w:rsidR="00215F64" w:rsidRPr="00215F64" w:rsidRDefault="00215F64" w:rsidP="00215F64">
      <w:pPr>
        <w:pStyle w:val="PlainText"/>
        <w:rPr>
          <w:rFonts w:asciiTheme="minorHAnsi" w:hAnsiTheme="minorHAnsi"/>
          <w:b/>
          <w:color w:val="000000" w:themeColor="text1"/>
          <w:sz w:val="24"/>
          <w:szCs w:val="24"/>
        </w:rPr>
      </w:pPr>
      <w:r w:rsidRPr="00215F64">
        <w:rPr>
          <w:rFonts w:asciiTheme="minorHAnsi" w:hAnsiTheme="minorHAnsi"/>
          <w:b/>
          <w:color w:val="000000" w:themeColor="text1"/>
          <w:sz w:val="24"/>
          <w:szCs w:val="24"/>
        </w:rPr>
        <w:t>06.3.16   Orchard Inspection &amp; Pruning Clinic, Lake Erie Grape Research Station,</w:t>
      </w:r>
    </w:p>
    <w:p w:rsidR="00215F64" w:rsidRPr="00215F64" w:rsidRDefault="00215F64" w:rsidP="00215F64">
      <w:pPr>
        <w:pStyle w:val="PlainText"/>
        <w:rPr>
          <w:rFonts w:asciiTheme="minorHAnsi" w:hAnsiTheme="minorHAnsi"/>
          <w:color w:val="000000" w:themeColor="text1"/>
          <w:sz w:val="24"/>
          <w:szCs w:val="24"/>
        </w:rPr>
      </w:pPr>
      <w:r w:rsidRPr="00215F64">
        <w:rPr>
          <w:rFonts w:asciiTheme="minorHAnsi" w:hAnsiTheme="minorHAnsi"/>
          <w:b/>
          <w:color w:val="000000" w:themeColor="text1"/>
          <w:sz w:val="24"/>
          <w:szCs w:val="24"/>
        </w:rPr>
        <w:t xml:space="preserve">               Erie County PA </w:t>
      </w:r>
      <w:r>
        <w:rPr>
          <w:rFonts w:asciiTheme="minorHAnsi" w:hAnsiTheme="minorHAnsi"/>
          <w:b/>
          <w:color w:val="000000" w:themeColor="text1"/>
          <w:sz w:val="24"/>
          <w:szCs w:val="24"/>
        </w:rPr>
        <w:t>.</w:t>
      </w:r>
      <w:r w:rsidRPr="00215F64">
        <w:rPr>
          <w:rFonts w:asciiTheme="minorHAnsi" w:hAnsiTheme="minorHAnsi"/>
          <w:color w:val="000000" w:themeColor="text1"/>
          <w:sz w:val="24"/>
          <w:szCs w:val="24"/>
        </w:rPr>
        <w:t xml:space="preserve"> 10 participants</w:t>
      </w:r>
      <w:r w:rsidRPr="00215F64">
        <w:rPr>
          <w:rFonts w:asciiTheme="minorHAnsi" w:hAnsiTheme="minorHAnsi"/>
          <w:b/>
          <w:color w:val="000000" w:themeColor="text1"/>
          <w:sz w:val="24"/>
          <w:szCs w:val="24"/>
        </w:rPr>
        <w:t xml:space="preserve">  </w:t>
      </w:r>
      <w:r w:rsidRPr="00215F64">
        <w:rPr>
          <w:rFonts w:asciiTheme="minorHAnsi" w:hAnsiTheme="minorHAnsi"/>
          <w:color w:val="000000" w:themeColor="text1"/>
          <w:sz w:val="24"/>
          <w:szCs w:val="24"/>
        </w:rPr>
        <w:t xml:space="preserve">  (Objectives I, II, &amp; III)</w:t>
      </w:r>
    </w:p>
    <w:p w:rsidR="00215F64" w:rsidRDefault="00215F64" w:rsidP="00215F64">
      <w:pPr>
        <w:pStyle w:val="PlainText"/>
        <w:rPr>
          <w:rFonts w:asciiTheme="minorHAnsi" w:hAnsiTheme="minorHAnsi"/>
          <w:color w:val="000000" w:themeColor="text1"/>
          <w:sz w:val="24"/>
          <w:szCs w:val="24"/>
        </w:rPr>
      </w:pPr>
      <w:r>
        <w:rPr>
          <w:rFonts w:asciiTheme="minorHAnsi" w:hAnsiTheme="minorHAnsi"/>
          <w:b/>
          <w:color w:val="000000" w:themeColor="text1"/>
          <w:sz w:val="24"/>
          <w:szCs w:val="24"/>
        </w:rPr>
        <w:t xml:space="preserve">Concerns.  </w:t>
      </w:r>
      <w:r w:rsidRPr="00215F64">
        <w:rPr>
          <w:rFonts w:asciiTheme="minorHAnsi" w:hAnsiTheme="minorHAnsi"/>
          <w:color w:val="000000" w:themeColor="text1"/>
          <w:sz w:val="24"/>
          <w:szCs w:val="24"/>
        </w:rPr>
        <w:t>Demonstration orchard trees exhibited multi-stem growth, and interference/damage from protective tubes and wire cages.  Exploration of chestnut as an alternative crop is among reasons justifying the demo orchard.  As such, aesthetic appearance is important in generating acceptance and support of this orchard.</w:t>
      </w:r>
    </w:p>
    <w:p w:rsidR="00215F64" w:rsidRPr="00215F64" w:rsidRDefault="00215F64" w:rsidP="00215F64">
      <w:pPr>
        <w:pStyle w:val="PlainText"/>
        <w:ind w:firstLine="720"/>
        <w:rPr>
          <w:rFonts w:asciiTheme="minorHAnsi" w:hAnsiTheme="minorHAnsi"/>
          <w:color w:val="000000" w:themeColor="text1"/>
          <w:sz w:val="24"/>
          <w:szCs w:val="24"/>
        </w:rPr>
      </w:pPr>
      <w:r w:rsidRPr="00215F64">
        <w:rPr>
          <w:rFonts w:asciiTheme="minorHAnsi" w:hAnsiTheme="minorHAnsi"/>
          <w:color w:val="000000" w:themeColor="text1"/>
          <w:sz w:val="24"/>
          <w:szCs w:val="24"/>
        </w:rPr>
        <w:t>Participants received instruction on both positive and negative consequences of pruning chestnut species from Extension Urban Forestry Educator and Certified Arborist Scott Sjolander and Renewable Natural Resources Extension Educator Gary Micsky.</w:t>
      </w:r>
    </w:p>
    <w:p w:rsidR="00215F64" w:rsidRPr="00215F64" w:rsidRDefault="00215F64" w:rsidP="00215F64">
      <w:pPr>
        <w:pStyle w:val="PlainText"/>
        <w:rPr>
          <w:rFonts w:asciiTheme="minorHAnsi" w:hAnsiTheme="minorHAnsi"/>
          <w:color w:val="000000" w:themeColor="text1"/>
          <w:sz w:val="24"/>
          <w:szCs w:val="24"/>
        </w:rPr>
      </w:pPr>
    </w:p>
    <w:p w:rsidR="00215F64" w:rsidRPr="00215F64" w:rsidRDefault="00215F64" w:rsidP="00215F64">
      <w:pPr>
        <w:pStyle w:val="PlainText"/>
        <w:rPr>
          <w:rFonts w:asciiTheme="minorHAnsi" w:hAnsiTheme="minorHAnsi"/>
          <w:color w:val="000000" w:themeColor="text1"/>
          <w:sz w:val="24"/>
          <w:szCs w:val="24"/>
        </w:rPr>
      </w:pPr>
      <w:r w:rsidRPr="00215F64">
        <w:rPr>
          <w:rFonts w:asciiTheme="minorHAnsi" w:hAnsiTheme="minorHAnsi"/>
          <w:color w:val="000000" w:themeColor="text1"/>
          <w:sz w:val="24"/>
          <w:szCs w:val="24"/>
        </w:rPr>
        <w:t xml:space="preserve">Objectives included documentation of: </w:t>
      </w:r>
    </w:p>
    <w:p w:rsidR="00215F64" w:rsidRPr="00215F64" w:rsidRDefault="00215F64" w:rsidP="00FB5C4F">
      <w:pPr>
        <w:pStyle w:val="PlainText"/>
        <w:numPr>
          <w:ilvl w:val="0"/>
          <w:numId w:val="11"/>
        </w:numPr>
        <w:rPr>
          <w:rFonts w:asciiTheme="minorHAnsi" w:hAnsiTheme="minorHAnsi"/>
          <w:color w:val="000000" w:themeColor="text1"/>
          <w:sz w:val="24"/>
          <w:szCs w:val="24"/>
        </w:rPr>
      </w:pPr>
      <w:r w:rsidRPr="00215F64">
        <w:rPr>
          <w:rFonts w:asciiTheme="minorHAnsi" w:hAnsiTheme="minorHAnsi"/>
          <w:color w:val="000000" w:themeColor="text1"/>
          <w:sz w:val="24"/>
          <w:szCs w:val="24"/>
        </w:rPr>
        <w:t xml:space="preserve"> Effects of removing multiple stems </w:t>
      </w:r>
    </w:p>
    <w:p w:rsidR="00215F64" w:rsidRPr="00215F64" w:rsidRDefault="00215F64" w:rsidP="00FB5C4F">
      <w:pPr>
        <w:pStyle w:val="PlainText"/>
        <w:numPr>
          <w:ilvl w:val="0"/>
          <w:numId w:val="11"/>
        </w:numPr>
        <w:rPr>
          <w:rFonts w:asciiTheme="minorHAnsi" w:hAnsiTheme="minorHAnsi"/>
          <w:color w:val="000000" w:themeColor="text1"/>
          <w:sz w:val="24"/>
          <w:szCs w:val="24"/>
        </w:rPr>
      </w:pPr>
      <w:r w:rsidRPr="00215F64">
        <w:rPr>
          <w:rFonts w:asciiTheme="minorHAnsi" w:hAnsiTheme="minorHAnsi"/>
          <w:color w:val="000000" w:themeColor="text1"/>
          <w:sz w:val="24"/>
          <w:szCs w:val="24"/>
        </w:rPr>
        <w:t xml:space="preserve"> Differences in disease occurrence compared to non-pruned control trees</w:t>
      </w:r>
    </w:p>
    <w:p w:rsidR="00215F64" w:rsidRPr="00215F64" w:rsidRDefault="00215F64" w:rsidP="00FB5C4F">
      <w:pPr>
        <w:pStyle w:val="PlainText"/>
        <w:numPr>
          <w:ilvl w:val="0"/>
          <w:numId w:val="11"/>
        </w:numPr>
        <w:rPr>
          <w:rFonts w:asciiTheme="minorHAnsi" w:hAnsiTheme="minorHAnsi"/>
          <w:color w:val="000000" w:themeColor="text1"/>
          <w:sz w:val="24"/>
          <w:szCs w:val="24"/>
        </w:rPr>
      </w:pPr>
      <w:r w:rsidRPr="00215F64">
        <w:rPr>
          <w:rFonts w:asciiTheme="minorHAnsi" w:hAnsiTheme="minorHAnsi"/>
          <w:color w:val="000000" w:themeColor="text1"/>
          <w:sz w:val="24"/>
          <w:szCs w:val="24"/>
        </w:rPr>
        <w:t xml:space="preserve"> Aesthetic impact </w:t>
      </w:r>
    </w:p>
    <w:p w:rsidR="00215F64" w:rsidRPr="00215F64" w:rsidRDefault="00215F64" w:rsidP="00FB5C4F">
      <w:pPr>
        <w:pStyle w:val="PlainText"/>
        <w:numPr>
          <w:ilvl w:val="0"/>
          <w:numId w:val="11"/>
        </w:numPr>
        <w:rPr>
          <w:rFonts w:asciiTheme="minorHAnsi" w:hAnsiTheme="minorHAnsi"/>
          <w:color w:val="000000" w:themeColor="text1"/>
          <w:sz w:val="24"/>
          <w:szCs w:val="24"/>
        </w:rPr>
      </w:pPr>
      <w:r w:rsidRPr="00215F64">
        <w:rPr>
          <w:rFonts w:asciiTheme="minorHAnsi" w:hAnsiTheme="minorHAnsi"/>
          <w:color w:val="000000" w:themeColor="text1"/>
          <w:sz w:val="24"/>
          <w:szCs w:val="24"/>
        </w:rPr>
        <w:t xml:space="preserve"> Pest ID</w:t>
      </w:r>
    </w:p>
    <w:p w:rsidR="00215F64" w:rsidRPr="00215F64" w:rsidRDefault="00215F64" w:rsidP="00FB5C4F">
      <w:pPr>
        <w:pStyle w:val="ListParagraph"/>
        <w:numPr>
          <w:ilvl w:val="0"/>
          <w:numId w:val="11"/>
        </w:numPr>
        <w:rPr>
          <w:rFonts w:asciiTheme="minorHAnsi" w:hAnsiTheme="minorHAnsi"/>
          <w:color w:val="000000" w:themeColor="text1"/>
        </w:rPr>
      </w:pPr>
      <w:r w:rsidRPr="00215F64">
        <w:rPr>
          <w:rFonts w:asciiTheme="minorHAnsi" w:hAnsiTheme="minorHAnsi"/>
          <w:color w:val="000000" w:themeColor="text1"/>
        </w:rPr>
        <w:t>Extension Educator G. Micsky and PA Bureau of Forestry Service Forester J. Scheib examined/sampled several NW PA chestnut trees exhibiting unusual decline.  These trees were determined to be weakened by accumulating factors including: poor subsurface drainage, drought stress, Asian Gall Wasp, root rots, and record-breaking late May freezing temperatures in the years preceding dieback.  PSU Plant Disease Clinic identified presence of the fungus Botryosphaeria sp. This canker-causing fungus is associated with branch dieback on many susceptible woody ornamentals. Several of the trees examined across Mercer County PA have or are currently close to death.  Many of these trees are older (50+ years) trees planted by homeowners to replace American chestnut.  Most are unidentified Chinese cultivars.</w:t>
      </w:r>
    </w:p>
    <w:p w:rsidR="00215F64" w:rsidRPr="00215F64" w:rsidRDefault="00215F64" w:rsidP="00FB5C4F">
      <w:pPr>
        <w:pStyle w:val="ListParagraph"/>
        <w:numPr>
          <w:ilvl w:val="0"/>
          <w:numId w:val="11"/>
        </w:numPr>
        <w:rPr>
          <w:rFonts w:asciiTheme="minorHAnsi" w:hAnsiTheme="minorHAnsi"/>
          <w:color w:val="000000" w:themeColor="text1"/>
        </w:rPr>
      </w:pPr>
      <w:r w:rsidRPr="00215F64">
        <w:rPr>
          <w:rFonts w:asciiTheme="minorHAnsi" w:hAnsiTheme="minorHAnsi"/>
          <w:color w:val="000000" w:themeColor="text1"/>
        </w:rPr>
        <w:t>Outreach Efforts (Objectives I, II, &amp; III)</w:t>
      </w:r>
    </w:p>
    <w:p w:rsidR="00215F64" w:rsidRPr="00215F64" w:rsidRDefault="00215F64" w:rsidP="00FB5C4F">
      <w:pPr>
        <w:pStyle w:val="ListParagraph"/>
        <w:numPr>
          <w:ilvl w:val="0"/>
          <w:numId w:val="11"/>
        </w:numPr>
        <w:rPr>
          <w:rFonts w:asciiTheme="minorHAnsi" w:hAnsiTheme="minorHAnsi"/>
          <w:color w:val="000000" w:themeColor="text1"/>
        </w:rPr>
      </w:pPr>
      <w:r w:rsidRPr="00215F64">
        <w:rPr>
          <w:rFonts w:asciiTheme="minorHAnsi" w:hAnsiTheme="minorHAnsi"/>
          <w:i/>
          <w:color w:val="000000" w:themeColor="text1"/>
        </w:rPr>
        <w:t>“American Chestnut Restoration”</w:t>
      </w:r>
      <w:r w:rsidRPr="00215F64">
        <w:rPr>
          <w:rFonts w:asciiTheme="minorHAnsi" w:hAnsiTheme="minorHAnsi"/>
          <w:color w:val="000000" w:themeColor="text1"/>
        </w:rPr>
        <w:t xml:space="preserve"> continues as a State-wide Program for Penn State Extension presented by the Renewable Natural Resources Team</w:t>
      </w:r>
    </w:p>
    <w:p w:rsidR="00215F64" w:rsidRPr="00215F64" w:rsidRDefault="00215F64" w:rsidP="00FB5C4F">
      <w:pPr>
        <w:pStyle w:val="ListParagraph"/>
        <w:numPr>
          <w:ilvl w:val="0"/>
          <w:numId w:val="11"/>
        </w:numPr>
        <w:rPr>
          <w:rFonts w:asciiTheme="minorHAnsi" w:hAnsiTheme="minorHAnsi"/>
          <w:bCs/>
          <w:iCs/>
          <w:color w:val="000000" w:themeColor="text1"/>
        </w:rPr>
      </w:pPr>
      <w:r w:rsidRPr="00215F64">
        <w:rPr>
          <w:rStyle w:val="Emphasis"/>
          <w:rFonts w:asciiTheme="minorHAnsi" w:hAnsiTheme="minorHAnsi"/>
          <w:bCs/>
          <w:i w:val="0"/>
          <w:color w:val="000000" w:themeColor="text1"/>
        </w:rPr>
        <w:t>“</w:t>
      </w:r>
      <w:r w:rsidRPr="00215F64">
        <w:rPr>
          <w:rStyle w:val="Emphasis"/>
          <w:rFonts w:asciiTheme="minorHAnsi" w:hAnsiTheme="minorHAnsi"/>
          <w:bCs/>
          <w:color w:val="000000" w:themeColor="text1"/>
        </w:rPr>
        <w:t>Chestnut Chatter</w:t>
      </w:r>
      <w:r w:rsidRPr="00215F64">
        <w:rPr>
          <w:rStyle w:val="Emphasis"/>
          <w:rFonts w:asciiTheme="minorHAnsi" w:hAnsiTheme="minorHAnsi"/>
          <w:bCs/>
          <w:i w:val="0"/>
          <w:color w:val="000000" w:themeColor="text1"/>
        </w:rPr>
        <w:t>” an Extension mailing list developed in 2008 and adapted to a Penn State listserv in 2009  accommodates the need to quickly notify approximately 160 trained volunteers of program activities such as: pollination schedules, orchard plantings, harvest dates, and other labor intensive activities. (Objective III.)</w:t>
      </w:r>
    </w:p>
    <w:p w:rsidR="00215F64" w:rsidRPr="00215F64" w:rsidRDefault="00215F64" w:rsidP="00FB5C4F">
      <w:pPr>
        <w:pStyle w:val="ListParagraph"/>
        <w:numPr>
          <w:ilvl w:val="0"/>
          <w:numId w:val="11"/>
        </w:numPr>
        <w:rPr>
          <w:rFonts w:asciiTheme="minorHAnsi" w:hAnsiTheme="minorHAnsi"/>
          <w:color w:val="000000" w:themeColor="text1"/>
        </w:rPr>
      </w:pPr>
      <w:r w:rsidRPr="00215F64">
        <w:rPr>
          <w:rFonts w:asciiTheme="minorHAnsi" w:hAnsiTheme="minorHAnsi"/>
          <w:color w:val="000000" w:themeColor="text1"/>
        </w:rPr>
        <w:t xml:space="preserve">The Penn State Extension newsletter </w:t>
      </w:r>
      <w:r w:rsidRPr="00215F64">
        <w:rPr>
          <w:rFonts w:asciiTheme="minorHAnsi" w:hAnsiTheme="minorHAnsi"/>
          <w:i/>
          <w:color w:val="000000" w:themeColor="text1"/>
        </w:rPr>
        <w:t xml:space="preserve">“The Woodlander” </w:t>
      </w:r>
      <w:r w:rsidRPr="00215F64">
        <w:rPr>
          <w:rFonts w:asciiTheme="minorHAnsi" w:hAnsiTheme="minorHAnsi"/>
          <w:color w:val="000000" w:themeColor="text1"/>
        </w:rPr>
        <w:t>informs over 1200 subscribers throughout western Pennsylvania and eastern Ohio. The Fall 2015 edition informed and invited subscribers to attend the 2015 TACF Annual Meeting/Schatz Tree Genetics Colloquium held in State College, PA.  Similarly, the Summer 2016 edition informed readers on the impact of Brood V of the 17 year Cicada emergence on several Washington County Pennsylvania TACF chestnut plantings.</w:t>
      </w:r>
    </w:p>
    <w:p w:rsidR="00215F64" w:rsidRPr="00215F64" w:rsidRDefault="00215F64" w:rsidP="00FB5C4F">
      <w:pPr>
        <w:pStyle w:val="ListParagraph"/>
        <w:numPr>
          <w:ilvl w:val="0"/>
          <w:numId w:val="11"/>
        </w:numPr>
        <w:rPr>
          <w:rFonts w:asciiTheme="minorHAnsi" w:hAnsiTheme="minorHAnsi"/>
          <w:color w:val="000000" w:themeColor="text1"/>
        </w:rPr>
      </w:pPr>
      <w:r w:rsidRPr="00215F64">
        <w:rPr>
          <w:rFonts w:asciiTheme="minorHAnsi" w:hAnsiTheme="minorHAnsi"/>
          <w:color w:val="000000" w:themeColor="text1"/>
        </w:rPr>
        <w:lastRenderedPageBreak/>
        <w:t xml:space="preserve">“ </w:t>
      </w:r>
      <w:r w:rsidRPr="00215F64">
        <w:rPr>
          <w:rFonts w:asciiTheme="minorHAnsi" w:hAnsiTheme="minorHAnsi"/>
          <w:i/>
          <w:color w:val="000000" w:themeColor="text1"/>
        </w:rPr>
        <w:t>Penn State Ag Progress Days”   August 15, 16, 17, 2016</w:t>
      </w:r>
      <w:r w:rsidRPr="00215F64">
        <w:rPr>
          <w:rFonts w:asciiTheme="minorHAnsi" w:hAnsiTheme="minorHAnsi"/>
          <w:color w:val="000000" w:themeColor="text1"/>
        </w:rPr>
        <w:t xml:space="preserve">                             </w:t>
      </w:r>
    </w:p>
    <w:p w:rsidR="00215F64" w:rsidRPr="00215F64" w:rsidRDefault="00215F64" w:rsidP="00FB5C4F">
      <w:pPr>
        <w:pStyle w:val="ListParagraph"/>
        <w:numPr>
          <w:ilvl w:val="0"/>
          <w:numId w:val="11"/>
        </w:numPr>
        <w:rPr>
          <w:rFonts w:asciiTheme="minorHAnsi" w:hAnsiTheme="minorHAnsi"/>
          <w:color w:val="000000" w:themeColor="text1"/>
        </w:rPr>
      </w:pPr>
      <w:r w:rsidRPr="00215F64">
        <w:rPr>
          <w:rFonts w:asciiTheme="minorHAnsi" w:hAnsiTheme="minorHAnsi"/>
          <w:color w:val="000000" w:themeColor="text1"/>
        </w:rPr>
        <w:t xml:space="preserve"> Conduct tours of PA-TACF/PSU breeding orchards</w:t>
      </w:r>
    </w:p>
    <w:p w:rsidR="00215F64" w:rsidRPr="00215F64" w:rsidRDefault="00215F64" w:rsidP="00FB5C4F">
      <w:pPr>
        <w:pStyle w:val="ListParagraph"/>
        <w:numPr>
          <w:ilvl w:val="0"/>
          <w:numId w:val="11"/>
        </w:numPr>
        <w:rPr>
          <w:rFonts w:asciiTheme="minorHAnsi" w:hAnsiTheme="minorHAnsi"/>
          <w:color w:val="000000" w:themeColor="text1"/>
        </w:rPr>
      </w:pPr>
      <w:r w:rsidRPr="00215F64">
        <w:rPr>
          <w:rFonts w:asciiTheme="minorHAnsi" w:hAnsiTheme="minorHAnsi"/>
          <w:color w:val="000000" w:themeColor="text1"/>
        </w:rPr>
        <w:t xml:space="preserve"> Staff exhibit and recruit new memberships in TACF   28 contacts</w:t>
      </w:r>
    </w:p>
    <w:p w:rsidR="00215F64" w:rsidRPr="00215F64" w:rsidRDefault="00215F64" w:rsidP="00FB5C4F">
      <w:pPr>
        <w:pStyle w:val="ListParagraph"/>
        <w:numPr>
          <w:ilvl w:val="0"/>
          <w:numId w:val="11"/>
        </w:numPr>
        <w:rPr>
          <w:rFonts w:asciiTheme="minorHAnsi" w:hAnsiTheme="minorHAnsi"/>
          <w:color w:val="000000" w:themeColor="text1"/>
        </w:rPr>
      </w:pPr>
      <w:r w:rsidRPr="00215F64">
        <w:rPr>
          <w:rFonts w:asciiTheme="minorHAnsi" w:hAnsiTheme="minorHAnsi"/>
          <w:i/>
          <w:color w:val="000000" w:themeColor="text1"/>
        </w:rPr>
        <w:t>“2016 Mercer/Lawrence County Country Tour”</w:t>
      </w:r>
      <w:r w:rsidRPr="00215F64">
        <w:rPr>
          <w:rFonts w:asciiTheme="minorHAnsi" w:hAnsiTheme="minorHAnsi"/>
          <w:color w:val="000000" w:themeColor="text1"/>
        </w:rPr>
        <w:t xml:space="preserve">   </w:t>
      </w:r>
      <w:r w:rsidRPr="00215F64">
        <w:rPr>
          <w:rFonts w:asciiTheme="minorHAnsi" w:hAnsiTheme="minorHAnsi"/>
          <w:i/>
          <w:color w:val="000000" w:themeColor="text1"/>
        </w:rPr>
        <w:t>September 17-18</w:t>
      </w:r>
    </w:p>
    <w:p w:rsidR="00215F64" w:rsidRPr="00215F64" w:rsidRDefault="00215F64" w:rsidP="00FB5C4F">
      <w:pPr>
        <w:pStyle w:val="ListParagraph"/>
        <w:numPr>
          <w:ilvl w:val="0"/>
          <w:numId w:val="11"/>
        </w:numPr>
        <w:tabs>
          <w:tab w:val="left" w:pos="5520"/>
        </w:tabs>
        <w:rPr>
          <w:rFonts w:asciiTheme="minorHAnsi" w:hAnsiTheme="minorHAnsi"/>
          <w:color w:val="000000" w:themeColor="text1"/>
        </w:rPr>
      </w:pPr>
      <w:r w:rsidRPr="00215F64">
        <w:rPr>
          <w:rFonts w:asciiTheme="minorHAnsi" w:hAnsiTheme="minorHAnsi"/>
          <w:color w:val="000000" w:themeColor="text1"/>
        </w:rPr>
        <w:t>Provided educational information to 28 interested individuals relating to TACF and SUNY-ESF restoration efforts in cooperation with the Mercer County Woodland Owners Association and the PA WoodMobile</w:t>
      </w:r>
    </w:p>
    <w:p w:rsidR="00215F64" w:rsidRPr="00215F64" w:rsidRDefault="00215F64" w:rsidP="00FB5C4F">
      <w:pPr>
        <w:pStyle w:val="ListParagraph"/>
        <w:numPr>
          <w:ilvl w:val="0"/>
          <w:numId w:val="11"/>
        </w:numPr>
        <w:rPr>
          <w:rFonts w:asciiTheme="minorHAnsi" w:hAnsiTheme="minorHAnsi"/>
          <w:color w:val="000000" w:themeColor="text1"/>
        </w:rPr>
      </w:pPr>
      <w:r w:rsidRPr="00215F64">
        <w:rPr>
          <w:rFonts w:asciiTheme="minorHAnsi" w:hAnsiTheme="minorHAnsi"/>
          <w:color w:val="000000" w:themeColor="text1"/>
        </w:rPr>
        <w:t>Timeline and impact of additional Volunteer Recruitment, Development, and Utilization (Objective III)</w:t>
      </w:r>
    </w:p>
    <w:p w:rsidR="00215F64" w:rsidRPr="007C2A22" w:rsidRDefault="00215F64" w:rsidP="00FB5C4F">
      <w:pPr>
        <w:pStyle w:val="ListParagraph"/>
        <w:numPr>
          <w:ilvl w:val="0"/>
          <w:numId w:val="11"/>
        </w:numPr>
        <w:tabs>
          <w:tab w:val="center" w:pos="4680"/>
        </w:tabs>
        <w:rPr>
          <w:rFonts w:asciiTheme="minorHAnsi" w:hAnsiTheme="minorHAnsi"/>
          <w:color w:val="000000" w:themeColor="text1"/>
        </w:rPr>
      </w:pPr>
      <w:r w:rsidRPr="007C2A22">
        <w:rPr>
          <w:rFonts w:asciiTheme="minorHAnsi" w:hAnsiTheme="minorHAnsi"/>
          <w:color w:val="000000" w:themeColor="text1"/>
        </w:rPr>
        <w:t xml:space="preserve"> Sept.-Oct. 2015 Recruited 3 participants for TACF Annual Meeting/Schatz Tree Genetics Colloquium</w:t>
      </w:r>
    </w:p>
    <w:p w:rsidR="00215F64" w:rsidRPr="007C2A22" w:rsidRDefault="00215F64" w:rsidP="00FB5C4F">
      <w:pPr>
        <w:pStyle w:val="ListParagraph"/>
        <w:numPr>
          <w:ilvl w:val="0"/>
          <w:numId w:val="11"/>
        </w:numPr>
        <w:tabs>
          <w:tab w:val="center" w:pos="4680"/>
        </w:tabs>
        <w:rPr>
          <w:rFonts w:asciiTheme="minorHAnsi" w:hAnsiTheme="minorHAnsi"/>
          <w:color w:val="000000" w:themeColor="text1"/>
        </w:rPr>
      </w:pPr>
      <w:r w:rsidRPr="007C2A22">
        <w:rPr>
          <w:rFonts w:asciiTheme="minorHAnsi" w:hAnsiTheme="minorHAnsi"/>
          <w:color w:val="000000" w:themeColor="text1"/>
        </w:rPr>
        <w:t xml:space="preserve">10.02.15    Open pollinated chestnut harvest &amp; processing: 5 volunteers, 16 volunteer hours  </w:t>
      </w:r>
    </w:p>
    <w:p w:rsidR="00215F64" w:rsidRPr="007C2A22" w:rsidRDefault="00215F64" w:rsidP="00FB5C4F">
      <w:pPr>
        <w:pStyle w:val="ListParagraph"/>
        <w:numPr>
          <w:ilvl w:val="0"/>
          <w:numId w:val="11"/>
        </w:numPr>
        <w:tabs>
          <w:tab w:val="center" w:pos="4680"/>
        </w:tabs>
        <w:rPr>
          <w:rFonts w:asciiTheme="minorHAnsi" w:hAnsiTheme="minorHAnsi"/>
          <w:color w:val="000000" w:themeColor="text1"/>
        </w:rPr>
      </w:pPr>
      <w:r w:rsidRPr="007C2A22">
        <w:rPr>
          <w:rFonts w:asciiTheme="minorHAnsi" w:hAnsiTheme="minorHAnsi"/>
          <w:color w:val="000000" w:themeColor="text1"/>
        </w:rPr>
        <w:t xml:space="preserve">10.16.15    Open pollinated chestnut harvest &amp; processing: 2 volunteers, 8 volunteer hours  </w:t>
      </w:r>
    </w:p>
    <w:p w:rsidR="00215F64" w:rsidRPr="007C2A22" w:rsidRDefault="00215F64" w:rsidP="00FB5C4F">
      <w:pPr>
        <w:pStyle w:val="ListParagraph"/>
        <w:numPr>
          <w:ilvl w:val="0"/>
          <w:numId w:val="11"/>
        </w:numPr>
        <w:tabs>
          <w:tab w:val="center" w:pos="4680"/>
        </w:tabs>
        <w:rPr>
          <w:rFonts w:asciiTheme="minorHAnsi" w:hAnsiTheme="minorHAnsi"/>
          <w:color w:val="000000" w:themeColor="text1"/>
        </w:rPr>
      </w:pPr>
      <w:r w:rsidRPr="007C2A22">
        <w:rPr>
          <w:rFonts w:asciiTheme="minorHAnsi" w:hAnsiTheme="minorHAnsi"/>
          <w:color w:val="000000" w:themeColor="text1"/>
        </w:rPr>
        <w:t>10.23.15    Registration desk and support, TACF Annual Meeting/Schatz Tree Genetics Colloquium, University Park, PA (2 volunteers)</w:t>
      </w:r>
    </w:p>
    <w:p w:rsidR="00215F64" w:rsidRPr="007C2A22" w:rsidRDefault="00215F64" w:rsidP="00FB5C4F">
      <w:pPr>
        <w:pStyle w:val="ListParagraph"/>
        <w:numPr>
          <w:ilvl w:val="0"/>
          <w:numId w:val="11"/>
        </w:numPr>
        <w:tabs>
          <w:tab w:val="center" w:pos="4680"/>
        </w:tabs>
        <w:rPr>
          <w:rFonts w:asciiTheme="minorHAnsi" w:hAnsiTheme="minorHAnsi"/>
          <w:color w:val="000000" w:themeColor="text1"/>
        </w:rPr>
      </w:pPr>
      <w:r w:rsidRPr="007C2A22">
        <w:rPr>
          <w:rFonts w:asciiTheme="minorHAnsi" w:hAnsiTheme="minorHAnsi"/>
          <w:color w:val="000000" w:themeColor="text1"/>
        </w:rPr>
        <w:t>10.24.15   Registration desk and support, TACF Annual Meeting/Schatz Tree Genetics Colloquium (2 volunteers)</w:t>
      </w:r>
    </w:p>
    <w:p w:rsidR="00215F64" w:rsidRPr="007C2A22" w:rsidRDefault="00215F64" w:rsidP="00FB5C4F">
      <w:pPr>
        <w:pStyle w:val="ListParagraph"/>
        <w:numPr>
          <w:ilvl w:val="0"/>
          <w:numId w:val="11"/>
        </w:numPr>
        <w:tabs>
          <w:tab w:val="center" w:pos="4680"/>
        </w:tabs>
        <w:rPr>
          <w:rFonts w:asciiTheme="minorHAnsi" w:hAnsiTheme="minorHAnsi"/>
          <w:color w:val="000000" w:themeColor="text1"/>
        </w:rPr>
      </w:pPr>
      <w:r w:rsidRPr="007C2A22">
        <w:rPr>
          <w:rFonts w:asciiTheme="minorHAnsi" w:hAnsiTheme="minorHAnsi"/>
          <w:color w:val="000000" w:themeColor="text1"/>
        </w:rPr>
        <w:t>04.01.16    Inspection of Smith Orchard, Jefferson County, PA</w:t>
      </w:r>
    </w:p>
    <w:p w:rsidR="00215F64" w:rsidRPr="007C2A22" w:rsidRDefault="00215F64" w:rsidP="00FB5C4F">
      <w:pPr>
        <w:pStyle w:val="ListParagraph"/>
        <w:numPr>
          <w:ilvl w:val="0"/>
          <w:numId w:val="11"/>
        </w:numPr>
        <w:tabs>
          <w:tab w:val="center" w:pos="4680"/>
        </w:tabs>
        <w:rPr>
          <w:rFonts w:asciiTheme="minorHAnsi" w:hAnsiTheme="minorHAnsi"/>
          <w:color w:val="000000" w:themeColor="text1"/>
        </w:rPr>
      </w:pPr>
      <w:r w:rsidRPr="007C2A22">
        <w:rPr>
          <w:rFonts w:asciiTheme="minorHAnsi" w:hAnsiTheme="minorHAnsi"/>
          <w:color w:val="000000" w:themeColor="text1"/>
        </w:rPr>
        <w:t xml:space="preserve">04.02.16   PA/NJ TACF Spring Meeting, Harrisburg; Collect 2016 grower school and orchard supplies                                           </w:t>
      </w:r>
    </w:p>
    <w:p w:rsidR="00215F64" w:rsidRPr="007C2A22" w:rsidRDefault="00215F64" w:rsidP="00FB5C4F">
      <w:pPr>
        <w:pStyle w:val="ListParagraph"/>
        <w:numPr>
          <w:ilvl w:val="0"/>
          <w:numId w:val="11"/>
        </w:numPr>
        <w:tabs>
          <w:tab w:val="center" w:pos="4680"/>
        </w:tabs>
        <w:rPr>
          <w:rFonts w:asciiTheme="minorHAnsi" w:hAnsiTheme="minorHAnsi"/>
          <w:color w:val="000000" w:themeColor="text1"/>
        </w:rPr>
      </w:pPr>
      <w:r w:rsidRPr="007C2A22">
        <w:rPr>
          <w:rFonts w:asciiTheme="minorHAnsi" w:hAnsiTheme="minorHAnsi"/>
          <w:color w:val="000000" w:themeColor="text1"/>
        </w:rPr>
        <w:t xml:space="preserve">04.14.16   Inventory at Forest County Extension Demo Orchard  </w:t>
      </w:r>
    </w:p>
    <w:p w:rsidR="00215F64" w:rsidRPr="007C2A22" w:rsidRDefault="00215F64" w:rsidP="00FB5C4F">
      <w:pPr>
        <w:pStyle w:val="ListParagraph"/>
        <w:numPr>
          <w:ilvl w:val="0"/>
          <w:numId w:val="11"/>
        </w:numPr>
        <w:tabs>
          <w:tab w:val="center" w:pos="4680"/>
        </w:tabs>
        <w:rPr>
          <w:rFonts w:asciiTheme="minorHAnsi" w:hAnsiTheme="minorHAnsi"/>
          <w:color w:val="000000" w:themeColor="text1"/>
        </w:rPr>
      </w:pPr>
      <w:r w:rsidRPr="007C2A22">
        <w:rPr>
          <w:rFonts w:asciiTheme="minorHAnsi" w:hAnsiTheme="minorHAnsi"/>
          <w:color w:val="000000" w:themeColor="text1"/>
        </w:rPr>
        <w:t>04.23.16   “American Chestnut Site Selection and Aftercare Workshop”   Northeast, PA                                                                                                                8 participants</w:t>
      </w:r>
    </w:p>
    <w:p w:rsidR="00215F64" w:rsidRPr="007C2A22" w:rsidRDefault="00215F64" w:rsidP="00FB5C4F">
      <w:pPr>
        <w:pStyle w:val="ListParagraph"/>
        <w:numPr>
          <w:ilvl w:val="0"/>
          <w:numId w:val="11"/>
        </w:numPr>
        <w:tabs>
          <w:tab w:val="center" w:pos="4680"/>
        </w:tabs>
        <w:rPr>
          <w:rFonts w:asciiTheme="minorHAnsi" w:hAnsiTheme="minorHAnsi"/>
          <w:color w:val="000000" w:themeColor="text1"/>
        </w:rPr>
      </w:pPr>
      <w:r w:rsidRPr="007C2A22">
        <w:rPr>
          <w:rFonts w:asciiTheme="minorHAnsi" w:hAnsiTheme="minorHAnsi"/>
          <w:color w:val="000000" w:themeColor="text1"/>
        </w:rPr>
        <w:t>05.02.16   Chestnut Restoration Program for BSA Troop 86, Mercer, PA, 16 participants, 7 volunteer hours (Objectives I&amp; II)</w:t>
      </w:r>
    </w:p>
    <w:p w:rsidR="00215F64" w:rsidRPr="007C2A22" w:rsidRDefault="00215F64" w:rsidP="00FB5C4F">
      <w:pPr>
        <w:pStyle w:val="ListParagraph"/>
        <w:numPr>
          <w:ilvl w:val="0"/>
          <w:numId w:val="11"/>
        </w:numPr>
        <w:tabs>
          <w:tab w:val="center" w:pos="4680"/>
        </w:tabs>
        <w:rPr>
          <w:rFonts w:asciiTheme="minorHAnsi" w:hAnsiTheme="minorHAnsi"/>
          <w:color w:val="000000" w:themeColor="text1"/>
        </w:rPr>
      </w:pPr>
      <w:r w:rsidRPr="007C2A22">
        <w:rPr>
          <w:rFonts w:asciiTheme="minorHAnsi" w:hAnsiTheme="minorHAnsi"/>
          <w:color w:val="000000" w:themeColor="text1"/>
        </w:rPr>
        <w:t xml:space="preserve">05.06.16   Establish F1 Breeding Orchard at Fulkman Farm, Pulaski, PA, 2 participants, 6 volunteer hours </w:t>
      </w:r>
    </w:p>
    <w:p w:rsidR="00215F64" w:rsidRPr="007C2A22" w:rsidRDefault="00215F64" w:rsidP="00FB5C4F">
      <w:pPr>
        <w:pStyle w:val="ListParagraph"/>
        <w:numPr>
          <w:ilvl w:val="0"/>
          <w:numId w:val="11"/>
        </w:numPr>
        <w:tabs>
          <w:tab w:val="center" w:pos="4680"/>
        </w:tabs>
        <w:rPr>
          <w:rFonts w:asciiTheme="minorHAnsi" w:hAnsiTheme="minorHAnsi"/>
          <w:color w:val="000000" w:themeColor="text1"/>
        </w:rPr>
      </w:pPr>
      <w:r w:rsidRPr="007C2A22">
        <w:rPr>
          <w:rFonts w:asciiTheme="minorHAnsi" w:hAnsiTheme="minorHAnsi"/>
          <w:color w:val="000000" w:themeColor="text1"/>
        </w:rPr>
        <w:t xml:space="preserve">05.07.16   Eagle Scout Court of Honor, Mentor for Ryan Hamilton’s Chestnut Restoration Project       </w:t>
      </w:r>
    </w:p>
    <w:p w:rsidR="00215F64" w:rsidRPr="007C2A22" w:rsidRDefault="00215F64" w:rsidP="00FB5C4F">
      <w:pPr>
        <w:pStyle w:val="ListParagraph"/>
        <w:numPr>
          <w:ilvl w:val="0"/>
          <w:numId w:val="11"/>
        </w:numPr>
        <w:tabs>
          <w:tab w:val="center" w:pos="4680"/>
        </w:tabs>
        <w:rPr>
          <w:rFonts w:asciiTheme="minorHAnsi" w:hAnsiTheme="minorHAnsi"/>
          <w:color w:val="000000" w:themeColor="text1"/>
        </w:rPr>
      </w:pPr>
      <w:r w:rsidRPr="007C2A22">
        <w:rPr>
          <w:rFonts w:asciiTheme="minorHAnsi" w:hAnsiTheme="minorHAnsi"/>
          <w:color w:val="000000" w:themeColor="text1"/>
        </w:rPr>
        <w:t xml:space="preserve">September 2016   Open pollinated chestnut harvest &amp; processing: 8 volunteers; Total service hours pending </w:t>
      </w:r>
    </w:p>
    <w:p w:rsidR="00215F64" w:rsidRPr="007C2A22" w:rsidRDefault="00215F64" w:rsidP="00FB5C4F">
      <w:pPr>
        <w:pStyle w:val="ListParagraph"/>
        <w:numPr>
          <w:ilvl w:val="0"/>
          <w:numId w:val="11"/>
        </w:numPr>
        <w:tabs>
          <w:tab w:val="center" w:pos="4680"/>
        </w:tabs>
        <w:rPr>
          <w:rFonts w:asciiTheme="minorHAnsi" w:hAnsiTheme="minorHAnsi"/>
          <w:color w:val="000000" w:themeColor="text1"/>
        </w:rPr>
      </w:pPr>
      <w:r w:rsidRPr="007C2A22">
        <w:rPr>
          <w:rFonts w:asciiTheme="minorHAnsi" w:hAnsiTheme="minorHAnsi"/>
          <w:color w:val="000000" w:themeColor="text1"/>
        </w:rPr>
        <w:t>09.20.16     Inspection/evaluation of BC1, BC4, OP American, F1 hybrids, an</w:t>
      </w:r>
      <w:r w:rsidR="007F4801" w:rsidRPr="007C2A22">
        <w:rPr>
          <w:rFonts w:asciiTheme="minorHAnsi" w:hAnsiTheme="minorHAnsi"/>
          <w:color w:val="000000" w:themeColor="text1"/>
        </w:rPr>
        <w:t>d Chinese trees at Freeman Tree</w:t>
      </w:r>
      <w:r w:rsidRPr="007C2A22">
        <w:rPr>
          <w:rFonts w:asciiTheme="minorHAnsi" w:hAnsiTheme="minorHAnsi"/>
          <w:color w:val="000000" w:themeColor="text1"/>
        </w:rPr>
        <w:t xml:space="preserve"> Farm, St. Petersburg, PA and a scheduled meeting with PA Bureau of Forestry, Freeman Tree Farm, Mercer County Woodland Owners Association (MCWOA), and the Woodland Owners of Clarion and Allegheny Valley (WOCAV) to develop a July 8, 2017 Educational Field Day to explore American  chestnut restoration efforts in NW PA. </w:t>
      </w:r>
    </w:p>
    <w:p w:rsidR="00215F64" w:rsidRPr="007C2A22" w:rsidRDefault="00215F64" w:rsidP="00FB5C4F">
      <w:pPr>
        <w:pStyle w:val="ListParagraph"/>
        <w:numPr>
          <w:ilvl w:val="0"/>
          <w:numId w:val="11"/>
        </w:numPr>
        <w:tabs>
          <w:tab w:val="center" w:pos="4680"/>
        </w:tabs>
        <w:rPr>
          <w:rFonts w:asciiTheme="minorHAnsi" w:hAnsiTheme="minorHAnsi"/>
          <w:color w:val="000000" w:themeColor="text1"/>
        </w:rPr>
      </w:pPr>
      <w:r w:rsidRPr="007C2A22">
        <w:rPr>
          <w:rFonts w:asciiTheme="minorHAnsi" w:hAnsiTheme="minorHAnsi"/>
          <w:color w:val="000000" w:themeColor="text1"/>
        </w:rPr>
        <w:t>Activities scheduled for 2017 resulting from Multi-state initiatives begun in 2016:</w:t>
      </w:r>
    </w:p>
    <w:p w:rsidR="00215F64" w:rsidRPr="007C2A22" w:rsidRDefault="00215F64" w:rsidP="007F4801">
      <w:pPr>
        <w:tabs>
          <w:tab w:val="center" w:pos="4680"/>
        </w:tabs>
        <w:ind w:left="720"/>
        <w:rPr>
          <w:rFonts w:asciiTheme="minorHAnsi" w:hAnsiTheme="minorHAnsi"/>
          <w:color w:val="000000" w:themeColor="text1"/>
        </w:rPr>
      </w:pPr>
      <w:r w:rsidRPr="007C2A22">
        <w:rPr>
          <w:rFonts w:asciiTheme="minorHAnsi" w:hAnsiTheme="minorHAnsi"/>
          <w:color w:val="000000" w:themeColor="text1"/>
        </w:rPr>
        <w:t>Our network of trained Pennsylvania chestnut restoration volunteers has been asked and has agreed to assist the Ohio Chapter of TACF in planting 100 of the “Restoration 1.0” seedlings at Mosquito Lake State Park in Cortland, Ohio in early Spring 2017.</w:t>
      </w:r>
    </w:p>
    <w:p w:rsidR="00215F64" w:rsidRPr="007C2A22" w:rsidRDefault="0034787A" w:rsidP="00215F64">
      <w:pPr>
        <w:pStyle w:val="PlainText"/>
        <w:rPr>
          <w:rFonts w:asciiTheme="minorHAnsi" w:hAnsiTheme="minorHAnsi"/>
          <w:b/>
          <w:sz w:val="28"/>
          <w:szCs w:val="28"/>
        </w:rPr>
      </w:pPr>
      <w:r w:rsidRPr="007C2A22">
        <w:rPr>
          <w:rFonts w:asciiTheme="minorHAnsi" w:hAnsiTheme="minorHAnsi"/>
          <w:b/>
          <w:sz w:val="28"/>
          <w:szCs w:val="28"/>
        </w:rPr>
        <w:lastRenderedPageBreak/>
        <w:t>Steve Jeffers, Clemson Universtiy (submitted report)</w:t>
      </w:r>
    </w:p>
    <w:p w:rsidR="007C2A22" w:rsidRPr="007C2A22" w:rsidRDefault="007C2A22" w:rsidP="007C2A22">
      <w:pPr>
        <w:rPr>
          <w:rFonts w:asciiTheme="minorHAnsi" w:hAnsiTheme="minorHAnsi"/>
        </w:rPr>
      </w:pPr>
      <w:r w:rsidRPr="007C2A22">
        <w:rPr>
          <w:rFonts w:asciiTheme="minorHAnsi" w:hAnsiTheme="minorHAnsi"/>
        </w:rPr>
        <w:t>In collaboration with:  Chestnut Return Farm (Seneca, SC), The American Chestnut Foundation (TACF), and the USDA Forest Service</w:t>
      </w:r>
    </w:p>
    <w:p w:rsidR="007C2A22" w:rsidRPr="007C2A22" w:rsidRDefault="007C2A22" w:rsidP="007C2A22">
      <w:pPr>
        <w:ind w:firstLine="720"/>
        <w:rPr>
          <w:rFonts w:asciiTheme="minorHAnsi" w:hAnsiTheme="minorHAnsi"/>
        </w:rPr>
      </w:pPr>
      <w:r w:rsidRPr="007C2A22">
        <w:rPr>
          <w:rFonts w:asciiTheme="minorHAnsi" w:hAnsiTheme="minorHAnsi"/>
          <w:b/>
        </w:rPr>
        <w:t>Background Information</w:t>
      </w:r>
      <w:r>
        <w:rPr>
          <w:rFonts w:asciiTheme="minorHAnsi" w:hAnsiTheme="minorHAnsi"/>
          <w:b/>
        </w:rPr>
        <w:t xml:space="preserve">.  </w:t>
      </w:r>
      <w:r w:rsidRPr="007C2A22">
        <w:rPr>
          <w:rFonts w:asciiTheme="minorHAnsi" w:hAnsiTheme="minorHAnsi"/>
        </w:rPr>
        <w:t xml:space="preserve">Our research focuses on Phytophthora root rot (PRR) of American chestnut and its hybrids, which is caused by </w:t>
      </w:r>
      <w:r w:rsidRPr="007C2A22">
        <w:rPr>
          <w:rFonts w:asciiTheme="minorHAnsi" w:hAnsiTheme="minorHAnsi"/>
          <w:i/>
        </w:rPr>
        <w:t>Phytophthora cinnamomi</w:t>
      </w:r>
      <w:r w:rsidRPr="007C2A22">
        <w:rPr>
          <w:rFonts w:asciiTheme="minorHAnsi" w:hAnsiTheme="minorHAnsi"/>
        </w:rPr>
        <w:t xml:space="preserve">.  While the story of chestnut blight and efforts to overcome this disease have been the subject of much public attention and numerous research efforts, much less consideration has been given to PRR on American chestnut, which also is devastating. While stems killed by chestnut blight may re-sprout and survive if conditions are favorable, PRR destroys the root system, killing the tree. Fortunately, </w:t>
      </w:r>
      <w:r w:rsidRPr="007C2A22">
        <w:rPr>
          <w:rFonts w:asciiTheme="minorHAnsi" w:hAnsiTheme="minorHAnsi"/>
          <w:i/>
        </w:rPr>
        <w:t>P. cinnamomi</w:t>
      </w:r>
      <w:r w:rsidRPr="007C2A22">
        <w:rPr>
          <w:rFonts w:asciiTheme="minorHAnsi" w:hAnsiTheme="minorHAnsi"/>
        </w:rPr>
        <w:t xml:space="preserve"> is not present over the entire range of the American chestnut.  The first field plantings in South Carolina of TACF hybrid backcross chestnut seedlings suffered up to 50% mortality from PRR even before theses seedlings could be challenged by the chestnut blight fungus.  Fortunately, Chinese chestnut also is resistant to </w:t>
      </w:r>
      <w:r w:rsidRPr="007C2A22">
        <w:rPr>
          <w:rFonts w:asciiTheme="minorHAnsi" w:hAnsiTheme="minorHAnsi"/>
          <w:i/>
        </w:rPr>
        <w:t>P. cinnamomi</w:t>
      </w:r>
      <w:r w:rsidRPr="007C2A22">
        <w:rPr>
          <w:rFonts w:asciiTheme="minorHAnsi" w:hAnsiTheme="minorHAnsi"/>
        </w:rPr>
        <w:t xml:space="preserve">, and genes for resistance to this oomycete pathogen are present in a proportion of hybrid seedlings that have been selected for resistance to </w:t>
      </w:r>
      <w:r w:rsidRPr="007C2A22">
        <w:rPr>
          <w:rFonts w:asciiTheme="minorHAnsi" w:hAnsiTheme="minorHAnsi"/>
          <w:i/>
        </w:rPr>
        <w:t>Cryphonectria parasitica</w:t>
      </w:r>
      <w:r w:rsidRPr="007C2A22">
        <w:rPr>
          <w:rFonts w:asciiTheme="minorHAnsi" w:hAnsiTheme="minorHAnsi"/>
        </w:rPr>
        <w:t>.</w:t>
      </w:r>
    </w:p>
    <w:p w:rsidR="007C2A22" w:rsidRPr="007C2A22" w:rsidRDefault="007C2A22" w:rsidP="007C2A22">
      <w:pPr>
        <w:ind w:firstLine="720"/>
        <w:rPr>
          <w:rFonts w:asciiTheme="minorHAnsi" w:hAnsiTheme="minorHAnsi"/>
        </w:rPr>
      </w:pPr>
      <w:r w:rsidRPr="007C2A22">
        <w:rPr>
          <w:rFonts w:asciiTheme="minorHAnsi" w:hAnsiTheme="minorHAnsi"/>
        </w:rPr>
        <w:t xml:space="preserve">It is generally believed that </w:t>
      </w:r>
      <w:r w:rsidRPr="007C2A22">
        <w:rPr>
          <w:rFonts w:asciiTheme="minorHAnsi" w:hAnsiTheme="minorHAnsi"/>
          <w:i/>
        </w:rPr>
        <w:t>P. cinnamomi</w:t>
      </w:r>
      <w:r w:rsidRPr="007C2A22">
        <w:rPr>
          <w:rFonts w:asciiTheme="minorHAnsi" w:hAnsiTheme="minorHAnsi"/>
        </w:rPr>
        <w:t xml:space="preserve"> is native to southeastern Asia and, perhaps, South Africa.  It is believed that this pathogen was introduced accidently into the coastal region of the southeastern U.S. in soil or on the roots of containerized plants imported from Asia in the late 1700s; it then spread inland along with the human population. During the mid-1800s, devastating losses to American chestnut and native chinkapin trees (</w:t>
      </w:r>
      <w:r w:rsidRPr="007C2A22">
        <w:rPr>
          <w:rFonts w:asciiTheme="minorHAnsi" w:hAnsiTheme="minorHAnsi"/>
          <w:i/>
        </w:rPr>
        <w:t>Castanea pumila</w:t>
      </w:r>
      <w:r w:rsidRPr="007C2A22">
        <w:rPr>
          <w:rFonts w:asciiTheme="minorHAnsi" w:hAnsiTheme="minorHAnsi"/>
        </w:rPr>
        <w:t xml:space="preserve">) in the Coastal Plain and Piedmont regions throughout the southeastern U.S. have been attributed to PRR, with widespread death of trees occurring long before chestnut blight arrived in North America. Phytophthora root rot was first reported on American chestnut in 1932 and later confirmed over the next 10-15 years. </w:t>
      </w:r>
    </w:p>
    <w:p w:rsidR="007C2A22" w:rsidRPr="007C2A22" w:rsidRDefault="007C2A22" w:rsidP="007C2A22">
      <w:pPr>
        <w:ind w:firstLine="720"/>
        <w:rPr>
          <w:rFonts w:asciiTheme="minorHAnsi" w:hAnsiTheme="minorHAnsi"/>
        </w:rPr>
      </w:pPr>
      <w:r w:rsidRPr="007C2A22">
        <w:rPr>
          <w:rFonts w:asciiTheme="minorHAnsi" w:hAnsiTheme="minorHAnsi"/>
          <w:i/>
        </w:rPr>
        <w:t>P. cinnamomi</w:t>
      </w:r>
      <w:r w:rsidRPr="007C2A22">
        <w:rPr>
          <w:rFonts w:asciiTheme="minorHAnsi" w:hAnsiTheme="minorHAnsi"/>
        </w:rPr>
        <w:t xml:space="preserve"> is one of the most economically important plant pathogens worldwide.  It is known to attack over 1000 host plants, and it has been speculated that several thousand more plant species are susceptible in Australia alone.  </w:t>
      </w:r>
      <w:r w:rsidRPr="007C2A22">
        <w:rPr>
          <w:rFonts w:asciiTheme="minorHAnsi" w:hAnsiTheme="minorHAnsi"/>
          <w:i/>
        </w:rPr>
        <w:t>P. cinnamomi</w:t>
      </w:r>
      <w:r w:rsidRPr="007C2A22">
        <w:rPr>
          <w:rFonts w:asciiTheme="minorHAnsi" w:hAnsiTheme="minorHAnsi"/>
        </w:rPr>
        <w:t xml:space="preserve"> has caused numerous destructive diseases on agricultural, ornamental, and native plants around the world: dieback of eucalyptus trees and numerous understory species in forests of western Australia; mortality of oaks in Mexico; little leaf disease of shortleaf pines and root rot of Fraser fir Christmas trees in the southeastern U.S.; heart rot of pineapple and root rot of ohia trees in Hawaii; blight and canker of macadamia trees; root rot of avocado; root rot and trunk cankers on many hardwood and conifer trees; and root and crown rot on many different nursery and landscape plant species—particularly camellia and members of the Ericaceae (e.g., azalea, heath, Pieris, Rhododendron, etc.).  </w:t>
      </w:r>
      <w:r w:rsidRPr="007C2A22">
        <w:rPr>
          <w:rFonts w:asciiTheme="minorHAnsi" w:hAnsiTheme="minorHAnsi"/>
          <w:i/>
        </w:rPr>
        <w:t>P. cinnamomi</w:t>
      </w:r>
      <w:r w:rsidRPr="007C2A22">
        <w:rPr>
          <w:rFonts w:asciiTheme="minorHAnsi" w:hAnsiTheme="minorHAnsi"/>
        </w:rPr>
        <w:t xml:space="preserve"> is considered to be a fairly uniform clonal population in most regions where it occurs, with the A2 mating type dominating most local populations and phenotypic and genotypic variation relatively low. However, over the years, pathogenic variation within this species has been reported.  Recently, we have identified genotypic variation that correlates with phenotypic variation in a population of </w:t>
      </w:r>
      <w:r w:rsidRPr="007C2A22">
        <w:rPr>
          <w:rFonts w:asciiTheme="minorHAnsi" w:hAnsiTheme="minorHAnsi"/>
          <w:i/>
        </w:rPr>
        <w:t>P. cinnamomi</w:t>
      </w:r>
      <w:r w:rsidRPr="007C2A22">
        <w:rPr>
          <w:rFonts w:asciiTheme="minorHAnsi" w:hAnsiTheme="minorHAnsi"/>
        </w:rPr>
        <w:t xml:space="preserve"> from ornamental plants.</w:t>
      </w:r>
    </w:p>
    <w:p w:rsidR="007C2A22" w:rsidRPr="007C2A22" w:rsidRDefault="007C2A22" w:rsidP="007C2A22">
      <w:pPr>
        <w:ind w:firstLine="720"/>
        <w:rPr>
          <w:rFonts w:asciiTheme="minorHAnsi" w:hAnsiTheme="minorHAnsi" w:cs="Calibri"/>
        </w:rPr>
      </w:pPr>
      <w:r w:rsidRPr="007C2A22">
        <w:rPr>
          <w:rFonts w:asciiTheme="minorHAnsi" w:hAnsiTheme="minorHAnsi" w:cs="Calibri"/>
          <w:i/>
        </w:rPr>
        <w:t xml:space="preserve">P. cinnamomi </w:t>
      </w:r>
      <w:r w:rsidRPr="007C2A22">
        <w:rPr>
          <w:rFonts w:asciiTheme="minorHAnsi" w:hAnsiTheme="minorHAnsi" w:cs="Calibri"/>
        </w:rPr>
        <w:t xml:space="preserve">limits the range where American chestnut trees can be planted and grown. American chestnut appears to have no resistance to this pathogen while Chinese chestnut and other Asian chestnut species are known to be resistance. Through our annual screening efforts—a collaboration among my lab at Clemson University, Dr. Joe James at the </w:t>
      </w:r>
      <w:r w:rsidRPr="007C2A22">
        <w:rPr>
          <w:rFonts w:asciiTheme="minorHAnsi" w:hAnsiTheme="minorHAnsi" w:cs="Calibri"/>
        </w:rPr>
        <w:lastRenderedPageBreak/>
        <w:t xml:space="preserve">Chestnut Return Farm in Seneca, SC, and colleagues at TACF—we have detected resistance to </w:t>
      </w:r>
      <w:r w:rsidRPr="007C2A22">
        <w:rPr>
          <w:rFonts w:asciiTheme="minorHAnsi" w:hAnsiTheme="minorHAnsi" w:cs="Calibri"/>
          <w:i/>
        </w:rPr>
        <w:t xml:space="preserve">P. cinnamomi </w:t>
      </w:r>
      <w:r w:rsidRPr="007C2A22">
        <w:rPr>
          <w:rFonts w:asciiTheme="minorHAnsi" w:hAnsiTheme="minorHAnsi" w:cs="Calibri"/>
        </w:rPr>
        <w:t xml:space="preserve">in a small percentage of hybrid backcross seedlings from the TACF breeding program.  This shows that resistance to </w:t>
      </w:r>
      <w:r w:rsidRPr="007C2A22">
        <w:rPr>
          <w:rFonts w:asciiTheme="minorHAnsi" w:hAnsiTheme="minorHAnsi" w:cs="Calibri"/>
          <w:i/>
        </w:rPr>
        <w:t>P. cinnamomi</w:t>
      </w:r>
      <w:r w:rsidRPr="007C2A22">
        <w:rPr>
          <w:rFonts w:asciiTheme="minorHAnsi" w:hAnsiTheme="minorHAnsi" w:cs="Calibri"/>
        </w:rPr>
        <w:t xml:space="preserve"> in American chestnut can be improved with inter-species breeding.  Resistance to both </w:t>
      </w:r>
      <w:r w:rsidRPr="007C2A22">
        <w:rPr>
          <w:rFonts w:asciiTheme="minorHAnsi" w:hAnsiTheme="minorHAnsi"/>
          <w:i/>
        </w:rPr>
        <w:t>C. parasitica</w:t>
      </w:r>
      <w:r w:rsidRPr="007C2A22">
        <w:rPr>
          <w:rFonts w:asciiTheme="minorHAnsi" w:hAnsiTheme="minorHAnsi" w:cs="Calibri"/>
        </w:rPr>
        <w:t xml:space="preserve"> and </w:t>
      </w:r>
      <w:r w:rsidRPr="007C2A22">
        <w:rPr>
          <w:rFonts w:asciiTheme="minorHAnsi" w:hAnsiTheme="minorHAnsi" w:cs="Calibri"/>
          <w:i/>
        </w:rPr>
        <w:t>P. cinnamomi</w:t>
      </w:r>
      <w:r w:rsidRPr="007C2A22">
        <w:rPr>
          <w:rFonts w:asciiTheme="minorHAnsi" w:hAnsiTheme="minorHAnsi" w:cs="Calibri"/>
        </w:rPr>
        <w:t xml:space="preserve"> will be required for successful restoration of American chestnut in forests in the southern portion of its original range.</w:t>
      </w:r>
    </w:p>
    <w:p w:rsidR="007C2A22" w:rsidRPr="007C2A22" w:rsidRDefault="007C2A22" w:rsidP="007C2A22">
      <w:pPr>
        <w:keepNext/>
        <w:ind w:firstLine="720"/>
        <w:rPr>
          <w:rFonts w:asciiTheme="minorHAnsi" w:hAnsiTheme="minorHAnsi"/>
        </w:rPr>
      </w:pPr>
      <w:r w:rsidRPr="007C2A22">
        <w:rPr>
          <w:rFonts w:asciiTheme="minorHAnsi" w:hAnsiTheme="minorHAnsi"/>
          <w:b/>
        </w:rPr>
        <w:t xml:space="preserve">Screening for resistance to </w:t>
      </w:r>
      <w:r w:rsidRPr="007C2A22">
        <w:rPr>
          <w:rFonts w:asciiTheme="minorHAnsi" w:hAnsiTheme="minorHAnsi"/>
          <w:b/>
          <w:i/>
        </w:rPr>
        <w:t>P. cinnamomi</w:t>
      </w:r>
      <w:r>
        <w:rPr>
          <w:rFonts w:asciiTheme="minorHAnsi" w:hAnsiTheme="minorHAnsi"/>
          <w:b/>
          <w:i/>
        </w:rPr>
        <w:t xml:space="preserve">. </w:t>
      </w:r>
      <w:r w:rsidRPr="007C2A22">
        <w:rPr>
          <w:rFonts w:asciiTheme="minorHAnsi" w:hAnsiTheme="minorHAnsi"/>
        </w:rPr>
        <w:t>We are in the 13</w:t>
      </w:r>
      <w:r w:rsidRPr="007C2A22">
        <w:rPr>
          <w:rFonts w:asciiTheme="minorHAnsi" w:hAnsiTheme="minorHAnsi"/>
          <w:vertAlign w:val="superscript"/>
        </w:rPr>
        <w:t>th</w:t>
      </w:r>
      <w:r w:rsidRPr="007C2A22">
        <w:rPr>
          <w:rFonts w:asciiTheme="minorHAnsi" w:hAnsiTheme="minorHAnsi"/>
        </w:rPr>
        <w:t xml:space="preserve"> year of screening TACF hybrid backcross seedling families for resistance to </w:t>
      </w:r>
      <w:r w:rsidRPr="007C2A22">
        <w:rPr>
          <w:rFonts w:asciiTheme="minorHAnsi" w:hAnsiTheme="minorHAnsi"/>
          <w:i/>
        </w:rPr>
        <w:t>P. cinnamomi</w:t>
      </w:r>
      <w:r w:rsidRPr="007C2A22">
        <w:rPr>
          <w:rFonts w:asciiTheme="minorHAnsi" w:hAnsiTheme="minorHAnsi"/>
        </w:rPr>
        <w:t xml:space="preserve"> at the J.B. James Chestnut Return Farm in the piedmont region of South Carolina. The basic protocol is as follows. Germinated seeds of American, Chinese, and hybrid chestnut are planted outside in April in 570-L plastic tubs filled with a soilless container mix (Fafard 3B). The tubs are infested 12 to 14 weeks after planting with a mixture of two isolates of </w:t>
      </w:r>
      <w:r w:rsidRPr="007C2A22">
        <w:rPr>
          <w:rFonts w:asciiTheme="minorHAnsi" w:hAnsiTheme="minorHAnsi"/>
          <w:i/>
        </w:rPr>
        <w:t>P. cinnamomi</w:t>
      </w:r>
      <w:r w:rsidRPr="007C2A22">
        <w:rPr>
          <w:rFonts w:asciiTheme="minorHAnsi" w:hAnsiTheme="minorHAnsi"/>
        </w:rPr>
        <w:t xml:space="preserve"> originally recovered from diseased chestnut seedlings growing at the study site. After infestation, the container mix in each tub is brought to saturation at least once while plants are actively growing to encourage disease development. In December, each seedling is uprooted and scored for mortality and PRR severity (using a standard 0-3 scale) by visually examining the roots and lower stem.</w:t>
      </w:r>
    </w:p>
    <w:p w:rsidR="007C2A22" w:rsidRPr="007C2A22" w:rsidRDefault="007C2A22" w:rsidP="007C2A22">
      <w:pPr>
        <w:ind w:firstLine="720"/>
        <w:rPr>
          <w:rFonts w:asciiTheme="minorHAnsi" w:hAnsiTheme="minorHAnsi"/>
        </w:rPr>
      </w:pPr>
      <w:r w:rsidRPr="007C2A22">
        <w:rPr>
          <w:rFonts w:asciiTheme="minorHAnsi" w:hAnsiTheme="minorHAnsi"/>
        </w:rPr>
        <w:t xml:space="preserve">In these tests, </w:t>
      </w:r>
      <w:r w:rsidRPr="007C2A22">
        <w:rPr>
          <w:rFonts w:asciiTheme="minorHAnsi" w:hAnsiTheme="minorHAnsi"/>
          <w:i/>
        </w:rPr>
        <w:t>C. dentata</w:t>
      </w:r>
      <w:r w:rsidRPr="007C2A22">
        <w:rPr>
          <w:rFonts w:asciiTheme="minorHAnsi" w:hAnsiTheme="minorHAnsi"/>
        </w:rPr>
        <w:t xml:space="preserve"> seedlings consistently have been susceptible and died, and </w:t>
      </w:r>
      <w:r w:rsidRPr="007C2A22">
        <w:rPr>
          <w:rFonts w:asciiTheme="minorHAnsi" w:hAnsiTheme="minorHAnsi"/>
          <w:i/>
        </w:rPr>
        <w:t>C. mollissima</w:t>
      </w:r>
      <w:r w:rsidRPr="007C2A22">
        <w:rPr>
          <w:rFonts w:asciiTheme="minorHAnsi" w:hAnsiTheme="minorHAnsi"/>
        </w:rPr>
        <w:t xml:space="preserve"> seedlings consistently have been resistant and survived. From 2004-2015, over 200 hybrid families have been tested from generations that ranged from F</w:t>
      </w:r>
      <w:r w:rsidRPr="007C2A22">
        <w:rPr>
          <w:rFonts w:asciiTheme="minorHAnsi" w:hAnsiTheme="minorHAnsi"/>
          <w:vertAlign w:val="subscript"/>
        </w:rPr>
        <w:t>1</w:t>
      </w:r>
      <w:r w:rsidRPr="007C2A22">
        <w:rPr>
          <w:rFonts w:asciiTheme="minorHAnsi" w:hAnsiTheme="minorHAnsi"/>
        </w:rPr>
        <w:t xml:space="preserve"> to BC</w:t>
      </w:r>
      <w:r w:rsidRPr="007C2A22">
        <w:rPr>
          <w:rFonts w:asciiTheme="minorHAnsi" w:hAnsiTheme="minorHAnsi"/>
          <w:vertAlign w:val="subscript"/>
        </w:rPr>
        <w:t>4</w:t>
      </w:r>
      <w:r w:rsidRPr="007C2A22">
        <w:rPr>
          <w:rFonts w:asciiTheme="minorHAnsi" w:hAnsiTheme="minorHAnsi"/>
        </w:rPr>
        <w:t xml:space="preserve">. The 2016 test is in progress with ~1220 seeds planted; these seeds are from 21 hybrid families from TACF, two families tested previously, and our control families (American and Chinese). Families with seedlings resistant to </w:t>
      </w:r>
      <w:r w:rsidRPr="007C2A22">
        <w:rPr>
          <w:rFonts w:asciiTheme="minorHAnsi" w:hAnsiTheme="minorHAnsi"/>
          <w:i/>
        </w:rPr>
        <w:t>P. cinnamomi</w:t>
      </w:r>
      <w:r w:rsidRPr="007C2A22">
        <w:rPr>
          <w:rFonts w:asciiTheme="minorHAnsi" w:hAnsiTheme="minorHAnsi"/>
        </w:rPr>
        <w:t xml:space="preserve"> have occurred each year, but the number of resistant seedlings and PRR severity ratings varied considerably among families—depending on which families were being screened.  Paul Sisco and Jared Westbrook at TACF are summarizing our data to determine the best sources of resistance.</w:t>
      </w:r>
    </w:p>
    <w:p w:rsidR="007C2A22" w:rsidRPr="007C2A22" w:rsidRDefault="007C2A22" w:rsidP="007C2A22">
      <w:pPr>
        <w:ind w:firstLine="720"/>
        <w:rPr>
          <w:rFonts w:asciiTheme="minorHAnsi" w:hAnsiTheme="minorHAnsi"/>
        </w:rPr>
      </w:pPr>
      <w:r w:rsidRPr="007C2A22">
        <w:rPr>
          <w:rFonts w:asciiTheme="minorHAnsi" w:hAnsiTheme="minorHAnsi"/>
        </w:rPr>
        <w:t xml:space="preserve">We continue to collaborate Dr. Tatyana Zhebentyayeva here at Clemson, Paul Sisco and Jared Westbrook at TACF, Bert Abbott’s research group at the University of Kentucky to identify genes associated with resistance to </w:t>
      </w:r>
      <w:r w:rsidRPr="007C2A22">
        <w:rPr>
          <w:rFonts w:asciiTheme="minorHAnsi" w:hAnsiTheme="minorHAnsi"/>
          <w:i/>
        </w:rPr>
        <w:t>P. cinnamom</w:t>
      </w:r>
      <w:r w:rsidRPr="007C2A22">
        <w:rPr>
          <w:rFonts w:asciiTheme="minorHAnsi" w:hAnsiTheme="minorHAnsi"/>
        </w:rPr>
        <w:t xml:space="preserve">i. </w:t>
      </w:r>
    </w:p>
    <w:p w:rsidR="007C2A22" w:rsidRPr="007C2A22" w:rsidRDefault="007C2A22" w:rsidP="007C2A22">
      <w:pPr>
        <w:ind w:firstLine="720"/>
        <w:rPr>
          <w:rFonts w:asciiTheme="minorHAnsi" w:hAnsiTheme="minorHAnsi"/>
        </w:rPr>
      </w:pPr>
      <w:r w:rsidRPr="007C2A22">
        <w:rPr>
          <w:rFonts w:asciiTheme="minorHAnsi" w:hAnsiTheme="minorHAnsi"/>
          <w:b/>
          <w:i/>
        </w:rPr>
        <w:t>Phytophthora</w:t>
      </w:r>
      <w:r w:rsidRPr="007C2A22">
        <w:rPr>
          <w:rFonts w:asciiTheme="minorHAnsi" w:hAnsiTheme="minorHAnsi"/>
          <w:b/>
        </w:rPr>
        <w:t xml:space="preserve"> spp. in chestnut soils in the eastern USA</w:t>
      </w:r>
      <w:r>
        <w:rPr>
          <w:rFonts w:asciiTheme="minorHAnsi" w:hAnsiTheme="minorHAnsi"/>
          <w:b/>
        </w:rPr>
        <w:t xml:space="preserve">.  </w:t>
      </w:r>
      <w:r w:rsidRPr="007C2A22">
        <w:rPr>
          <w:rFonts w:asciiTheme="minorHAnsi" w:hAnsiTheme="minorHAnsi"/>
        </w:rPr>
        <w:t xml:space="preserve">We continue to cooperate with TACF personnel to assay soil samples for </w:t>
      </w:r>
      <w:r w:rsidRPr="007C2A22">
        <w:rPr>
          <w:rFonts w:asciiTheme="minorHAnsi" w:hAnsiTheme="minorHAnsi"/>
          <w:i/>
        </w:rPr>
        <w:t>Phytophthora</w:t>
      </w:r>
      <w:r w:rsidRPr="007C2A22">
        <w:rPr>
          <w:rFonts w:asciiTheme="minorHAnsi" w:hAnsiTheme="minorHAnsi"/>
        </w:rPr>
        <w:t xml:space="preserve"> spp.  Soil samples are collected around chestnut trees with Phytophthora root rot and from actual or potential chestnut planting sites in eastern forests and landscapes. Since 2004, we have assayed several hundred soil samples and collected numerous isolates of </w:t>
      </w:r>
      <w:r w:rsidRPr="007C2A22">
        <w:rPr>
          <w:rFonts w:asciiTheme="minorHAnsi" w:hAnsiTheme="minorHAnsi"/>
          <w:i/>
        </w:rPr>
        <w:t>P. cinnamomi</w:t>
      </w:r>
      <w:r w:rsidRPr="007C2A22">
        <w:rPr>
          <w:rFonts w:asciiTheme="minorHAnsi" w:hAnsiTheme="minorHAnsi"/>
        </w:rPr>
        <w:t xml:space="preserve"> and some isolates of other species of </w:t>
      </w:r>
      <w:r w:rsidRPr="007C2A22">
        <w:rPr>
          <w:rFonts w:asciiTheme="minorHAnsi" w:hAnsiTheme="minorHAnsi"/>
          <w:i/>
        </w:rPr>
        <w:t>Phytophthora</w:t>
      </w:r>
      <w:r w:rsidRPr="007C2A22">
        <w:rPr>
          <w:rFonts w:asciiTheme="minorHAnsi" w:hAnsiTheme="minorHAnsi"/>
        </w:rPr>
        <w:t xml:space="preserve"> from these sites. These isolates have been added to the permanent collection of </w:t>
      </w:r>
      <w:r w:rsidRPr="007C2A22">
        <w:rPr>
          <w:rFonts w:asciiTheme="minorHAnsi" w:hAnsiTheme="minorHAnsi"/>
          <w:i/>
        </w:rPr>
        <w:t>Phytophthora</w:t>
      </w:r>
      <w:r w:rsidRPr="007C2A22">
        <w:rPr>
          <w:rFonts w:asciiTheme="minorHAnsi" w:hAnsiTheme="minorHAnsi"/>
        </w:rPr>
        <w:t xml:space="preserve"> spp. maintained by our lab.  Eventually, we will investigate the diversity in the population of </w:t>
      </w:r>
      <w:r w:rsidRPr="007C2A22">
        <w:rPr>
          <w:rFonts w:asciiTheme="minorHAnsi" w:hAnsiTheme="minorHAnsi"/>
          <w:i/>
        </w:rPr>
        <w:t>P. cinnamomi</w:t>
      </w:r>
      <w:r w:rsidRPr="007C2A22">
        <w:rPr>
          <w:rFonts w:asciiTheme="minorHAnsi" w:hAnsiTheme="minorHAnsi"/>
        </w:rPr>
        <w:t xml:space="preserve"> naturally occurring in eastern forest soils.</w:t>
      </w:r>
    </w:p>
    <w:p w:rsidR="007C2A22" w:rsidRPr="007C2A22" w:rsidRDefault="007C2A22" w:rsidP="007C2A22">
      <w:pPr>
        <w:ind w:firstLine="720"/>
        <w:rPr>
          <w:rFonts w:asciiTheme="minorHAnsi" w:hAnsiTheme="minorHAnsi"/>
        </w:rPr>
      </w:pPr>
      <w:r>
        <w:rPr>
          <w:rFonts w:asciiTheme="minorHAnsi" w:hAnsiTheme="minorHAnsi"/>
          <w:b/>
        </w:rPr>
        <w:t>D</w:t>
      </w:r>
      <w:r w:rsidRPr="007C2A22">
        <w:rPr>
          <w:rFonts w:asciiTheme="minorHAnsi" w:hAnsiTheme="minorHAnsi"/>
          <w:b/>
        </w:rPr>
        <w:t xml:space="preserve">iversity and pathogenicity of species of </w:t>
      </w:r>
      <w:r w:rsidRPr="007C2A22">
        <w:rPr>
          <w:rFonts w:asciiTheme="minorHAnsi" w:hAnsiTheme="minorHAnsi"/>
          <w:b/>
          <w:i/>
        </w:rPr>
        <w:t>Phytophthora</w:t>
      </w:r>
      <w:r w:rsidRPr="007C2A22">
        <w:rPr>
          <w:rFonts w:asciiTheme="minorHAnsi" w:hAnsiTheme="minorHAnsi"/>
          <w:b/>
        </w:rPr>
        <w:t xml:space="preserve"> associated with hybrid American chestnut seedlings</w:t>
      </w:r>
      <w:r>
        <w:rPr>
          <w:rFonts w:asciiTheme="minorHAnsi" w:hAnsiTheme="minorHAnsi"/>
          <w:b/>
        </w:rPr>
        <w:t xml:space="preserve">.  </w:t>
      </w:r>
      <w:r w:rsidRPr="007C2A22">
        <w:rPr>
          <w:rFonts w:asciiTheme="minorHAnsi" w:hAnsiTheme="minorHAnsi"/>
        </w:rPr>
        <w:t xml:space="preserve">Currently, there is an MS graduate student, Ms. Suzette Sharpe, working with me to investigate the diversity of </w:t>
      </w:r>
      <w:r w:rsidRPr="007C2A22">
        <w:rPr>
          <w:rFonts w:asciiTheme="minorHAnsi" w:hAnsiTheme="minorHAnsi"/>
          <w:i/>
        </w:rPr>
        <w:t>Phytophthora</w:t>
      </w:r>
      <w:r w:rsidRPr="007C2A22">
        <w:rPr>
          <w:rFonts w:asciiTheme="minorHAnsi" w:hAnsiTheme="minorHAnsi"/>
        </w:rPr>
        <w:t xml:space="preserve"> spp. associated with root rot on American, Chinese, and hybrid chestnut seedlings (developed by TACF) that were planted in test plots in forest sites in three southeastern states: NC, VA, and TN.  These plots are part of a research project being conducted by Dr. Stacy Clark with the USDA Forest Service. Since 2011, over 600 samples have been received, and 242 Isolates of </w:t>
      </w:r>
      <w:r w:rsidRPr="007C2A22">
        <w:rPr>
          <w:rFonts w:asciiTheme="minorHAnsi" w:hAnsiTheme="minorHAnsi"/>
          <w:i/>
        </w:rPr>
        <w:t>Phytophthora</w:t>
      </w:r>
      <w:r w:rsidRPr="007C2A22">
        <w:rPr>
          <w:rFonts w:asciiTheme="minorHAnsi" w:hAnsiTheme="minorHAnsi"/>
        </w:rPr>
        <w:t xml:space="preserve"> spp. have been recovered from roots and soil. The two main objectives of this project are to:  (1) Identify and </w:t>
      </w:r>
      <w:r w:rsidRPr="007C2A22">
        <w:rPr>
          <w:rFonts w:asciiTheme="minorHAnsi" w:hAnsiTheme="minorHAnsi"/>
        </w:rPr>
        <w:lastRenderedPageBreak/>
        <w:t xml:space="preserve">characterize all isolates of </w:t>
      </w:r>
      <w:r w:rsidRPr="007C2A22">
        <w:rPr>
          <w:rFonts w:asciiTheme="minorHAnsi" w:hAnsiTheme="minorHAnsi"/>
          <w:i/>
        </w:rPr>
        <w:t>Phytophthora</w:t>
      </w:r>
      <w:r w:rsidRPr="007C2A22">
        <w:rPr>
          <w:rFonts w:asciiTheme="minorHAnsi" w:hAnsiTheme="minorHAnsi"/>
        </w:rPr>
        <w:t xml:space="preserve"> spp. based on morphological, physiological, and molecular traits; and (2) determine pathogenicity of all species of </w:t>
      </w:r>
      <w:r w:rsidRPr="007C2A22">
        <w:rPr>
          <w:rFonts w:asciiTheme="minorHAnsi" w:hAnsiTheme="minorHAnsi"/>
          <w:i/>
        </w:rPr>
        <w:t>Phytophthora</w:t>
      </w:r>
      <w:r w:rsidRPr="007C2A22">
        <w:rPr>
          <w:rFonts w:asciiTheme="minorHAnsi" w:hAnsiTheme="minorHAnsi"/>
        </w:rPr>
        <w:t xml:space="preserve"> associated with American chestnut using Koch’s postulates.  </w:t>
      </w:r>
    </w:p>
    <w:p w:rsidR="007C2A22" w:rsidRPr="007C2A22" w:rsidRDefault="007C2A22" w:rsidP="007C2A22">
      <w:pPr>
        <w:ind w:firstLine="720"/>
        <w:rPr>
          <w:rFonts w:asciiTheme="minorHAnsi" w:hAnsiTheme="minorHAnsi"/>
        </w:rPr>
      </w:pPr>
      <w:r w:rsidRPr="007C2A22">
        <w:rPr>
          <w:rFonts w:asciiTheme="minorHAnsi" w:hAnsiTheme="minorHAnsi"/>
        </w:rPr>
        <w:t xml:space="preserve">Results from this project have been very interesting and enlightening. For over 80 years, only </w:t>
      </w:r>
      <w:r w:rsidRPr="007C2A22">
        <w:rPr>
          <w:rFonts w:asciiTheme="minorHAnsi" w:hAnsiTheme="minorHAnsi"/>
          <w:i/>
        </w:rPr>
        <w:t>P. cinnamomi</w:t>
      </w:r>
      <w:r w:rsidRPr="007C2A22">
        <w:rPr>
          <w:rFonts w:asciiTheme="minorHAnsi" w:hAnsiTheme="minorHAnsi"/>
        </w:rPr>
        <w:t xml:space="preserve"> has been associated with American chestnut. However, we have recovered </w:t>
      </w:r>
      <w:r w:rsidRPr="007C2A22">
        <w:rPr>
          <w:rFonts w:asciiTheme="minorHAnsi" w:hAnsiTheme="minorHAnsi"/>
          <w:i/>
        </w:rPr>
        <w:t>P. cinnamomi</w:t>
      </w:r>
      <w:r w:rsidRPr="007C2A22">
        <w:rPr>
          <w:rFonts w:asciiTheme="minorHAnsi" w:hAnsiTheme="minorHAnsi"/>
        </w:rPr>
        <w:t xml:space="preserve"> (primarily), </w:t>
      </w:r>
      <w:r w:rsidRPr="007C2A22">
        <w:rPr>
          <w:rFonts w:asciiTheme="minorHAnsi" w:hAnsiTheme="minorHAnsi"/>
          <w:i/>
        </w:rPr>
        <w:t>P. cambivora</w:t>
      </w:r>
      <w:r w:rsidRPr="007C2A22">
        <w:rPr>
          <w:rFonts w:asciiTheme="minorHAnsi" w:hAnsiTheme="minorHAnsi"/>
        </w:rPr>
        <w:t xml:space="preserve">, </w:t>
      </w:r>
      <w:r w:rsidRPr="007C2A22">
        <w:rPr>
          <w:rFonts w:asciiTheme="minorHAnsi" w:hAnsiTheme="minorHAnsi"/>
          <w:i/>
        </w:rPr>
        <w:t>P. heveae</w:t>
      </w:r>
      <w:r w:rsidRPr="007C2A22">
        <w:rPr>
          <w:rFonts w:asciiTheme="minorHAnsi" w:hAnsiTheme="minorHAnsi"/>
        </w:rPr>
        <w:t xml:space="preserve"> (infrequently), and several isolates of </w:t>
      </w:r>
      <w:r w:rsidRPr="007C2A22">
        <w:rPr>
          <w:rFonts w:asciiTheme="minorHAnsi" w:hAnsiTheme="minorHAnsi"/>
          <w:i/>
        </w:rPr>
        <w:t>Phytophthora</w:t>
      </w:r>
      <w:r w:rsidRPr="007C2A22">
        <w:rPr>
          <w:rFonts w:asciiTheme="minorHAnsi" w:hAnsiTheme="minorHAnsi"/>
        </w:rPr>
        <w:t xml:space="preserve"> sp. that have yet to be identified. Sequencing of rDNA-ITS and several other genes is being conducted to verify identities of these species. We have determined the mating type of all heterothallic isolates and screened all isolates for sensitivity to the fungicide mefenoxam. In pathogenicity tests on American chestnut seedlings, </w:t>
      </w:r>
      <w:r w:rsidRPr="007C2A22">
        <w:rPr>
          <w:rFonts w:asciiTheme="minorHAnsi" w:hAnsiTheme="minorHAnsi"/>
          <w:i/>
        </w:rPr>
        <w:t>P. cinnamomi</w:t>
      </w:r>
      <w:r w:rsidRPr="007C2A22">
        <w:rPr>
          <w:rFonts w:asciiTheme="minorHAnsi" w:hAnsiTheme="minorHAnsi"/>
        </w:rPr>
        <w:t xml:space="preserve"> was most aggressive—as expected—but the other species of </w:t>
      </w:r>
      <w:r w:rsidRPr="007C2A22">
        <w:rPr>
          <w:rFonts w:asciiTheme="minorHAnsi" w:hAnsiTheme="minorHAnsi"/>
          <w:i/>
        </w:rPr>
        <w:t>Phytophthora</w:t>
      </w:r>
      <w:r w:rsidRPr="007C2A22">
        <w:rPr>
          <w:rFonts w:asciiTheme="minorHAnsi" w:hAnsiTheme="minorHAnsi"/>
        </w:rPr>
        <w:t xml:space="preserve"> also were capable of colonizing roots and causing disease. We are in the process of completing this project, but it appears that there are species of </w:t>
      </w:r>
      <w:r w:rsidRPr="007C2A22">
        <w:rPr>
          <w:rFonts w:asciiTheme="minorHAnsi" w:hAnsiTheme="minorHAnsi"/>
          <w:i/>
        </w:rPr>
        <w:t>Phytophthora</w:t>
      </w:r>
      <w:r w:rsidRPr="007C2A22">
        <w:rPr>
          <w:rFonts w:asciiTheme="minorHAnsi" w:hAnsiTheme="minorHAnsi"/>
        </w:rPr>
        <w:t xml:space="preserve"> other than </w:t>
      </w:r>
      <w:r w:rsidRPr="007C2A22">
        <w:rPr>
          <w:rFonts w:asciiTheme="minorHAnsi" w:hAnsiTheme="minorHAnsi"/>
          <w:i/>
        </w:rPr>
        <w:t>P. cinnamomi</w:t>
      </w:r>
      <w:r w:rsidRPr="007C2A22">
        <w:rPr>
          <w:rFonts w:asciiTheme="minorHAnsi" w:hAnsiTheme="minorHAnsi"/>
        </w:rPr>
        <w:t xml:space="preserve"> that are capable of causing Phytophthora root rot on American chestnut.</w:t>
      </w: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4787A" w:rsidRDefault="0034787A" w:rsidP="005353D0">
      <w:pPr>
        <w:jc w:val="center"/>
        <w:rPr>
          <w:rFonts w:asciiTheme="minorHAnsi" w:eastAsia="Arial Unicode MS" w:hAnsiTheme="minorHAnsi"/>
          <w:b/>
          <w:bCs/>
          <w:i/>
        </w:rPr>
      </w:pPr>
    </w:p>
    <w:p w:rsidR="003015F5" w:rsidRPr="003F0DB7" w:rsidRDefault="003015F5" w:rsidP="005353D0">
      <w:pPr>
        <w:jc w:val="center"/>
        <w:rPr>
          <w:rFonts w:asciiTheme="minorHAnsi" w:eastAsia="Arial Unicode MS" w:hAnsiTheme="minorHAnsi"/>
          <w:b/>
          <w:bCs/>
          <w:i/>
        </w:rPr>
      </w:pPr>
      <w:r w:rsidRPr="003F0DB7">
        <w:rPr>
          <w:rFonts w:asciiTheme="minorHAnsi" w:eastAsia="Arial Unicode MS" w:hAnsiTheme="minorHAnsi"/>
          <w:b/>
          <w:bCs/>
          <w:i/>
        </w:rPr>
        <w:lastRenderedPageBreak/>
        <w:t>Business Meeting</w:t>
      </w:r>
    </w:p>
    <w:p w:rsidR="00217103" w:rsidRDefault="00217103" w:rsidP="006B4C48">
      <w:pPr>
        <w:ind w:firstLine="720"/>
        <w:rPr>
          <w:rFonts w:asciiTheme="minorHAnsi" w:eastAsia="Arial Unicode MS" w:hAnsiTheme="minorHAnsi"/>
        </w:rPr>
      </w:pPr>
      <w:r>
        <w:rPr>
          <w:rFonts w:asciiTheme="minorHAnsi" w:eastAsia="Arial Unicode MS" w:hAnsiTheme="minorHAnsi"/>
        </w:rPr>
        <w:t xml:space="preserve">Administrative advisor, Bradley Hillman conducted the business meeting.  </w:t>
      </w:r>
      <w:r w:rsidR="0004534E" w:rsidRPr="003F0DB7">
        <w:rPr>
          <w:rFonts w:asciiTheme="minorHAnsi" w:eastAsia="Arial Unicode MS" w:hAnsiTheme="minorHAnsi"/>
        </w:rPr>
        <w:t>NE-1333 is in the</w:t>
      </w:r>
      <w:r>
        <w:rPr>
          <w:rFonts w:asciiTheme="minorHAnsi" w:eastAsia="Arial Unicode MS" w:hAnsiTheme="minorHAnsi"/>
        </w:rPr>
        <w:t xml:space="preserve"> fourth</w:t>
      </w:r>
      <w:r w:rsidR="00645F06">
        <w:rPr>
          <w:rFonts w:asciiTheme="minorHAnsi" w:eastAsia="Arial Unicode MS" w:hAnsiTheme="minorHAnsi"/>
        </w:rPr>
        <w:t xml:space="preserve"> year of the current</w:t>
      </w:r>
      <w:r w:rsidR="006337E8" w:rsidRPr="003F0DB7">
        <w:rPr>
          <w:rFonts w:asciiTheme="minorHAnsi" w:eastAsia="Arial Unicode MS" w:hAnsiTheme="minorHAnsi"/>
        </w:rPr>
        <w:t xml:space="preserve"> 5-year project</w:t>
      </w:r>
      <w:r w:rsidR="00645F06">
        <w:rPr>
          <w:rFonts w:asciiTheme="minorHAnsi" w:eastAsia="Arial Unicode MS" w:hAnsiTheme="minorHAnsi"/>
        </w:rPr>
        <w:t xml:space="preserve"> (</w:t>
      </w:r>
      <w:r w:rsidR="006337E8" w:rsidRPr="003F0DB7">
        <w:rPr>
          <w:rFonts w:asciiTheme="minorHAnsi" w:eastAsia="Arial Unicode MS" w:hAnsiTheme="minorHAnsi"/>
        </w:rPr>
        <w:t>Oct 2013-Oct 2018</w:t>
      </w:r>
      <w:r w:rsidR="00645F06">
        <w:rPr>
          <w:rFonts w:asciiTheme="minorHAnsi" w:eastAsia="Arial Unicode MS" w:hAnsiTheme="minorHAnsi"/>
        </w:rPr>
        <w:t>)</w:t>
      </w:r>
      <w:r w:rsidR="006337E8" w:rsidRPr="003F0DB7">
        <w:rPr>
          <w:rFonts w:asciiTheme="minorHAnsi" w:eastAsia="Arial Unicode MS" w:hAnsiTheme="minorHAnsi"/>
        </w:rPr>
        <w:t xml:space="preserve">.  </w:t>
      </w:r>
      <w:r>
        <w:rPr>
          <w:rFonts w:asciiTheme="minorHAnsi" w:eastAsia="Arial Unicode MS" w:hAnsiTheme="minorHAnsi"/>
        </w:rPr>
        <w:t>Hillman asked the group what they would like to see happen after 2017.  Hill Craddock is chair-elect for the 2017 meeting.  The termination date of the project is 20 Sep 2018, so the 2018 meeting must be held prior to 01 October. John Carlson agreed to host the meeting at State College in 2018.  Carlson noted that Sara Fitzsimmons’ orchards will be another year older and thus Penn State would be a good site for the 2018 meeting.  Fred Hebard moved that John Carlson be elected as chair for 2018.  Paul Sisco seconded the motion.  Carlson was elected unanimously.</w:t>
      </w:r>
    </w:p>
    <w:p w:rsidR="008D54FE" w:rsidRDefault="00217103" w:rsidP="00217103">
      <w:pPr>
        <w:ind w:firstLine="720"/>
        <w:rPr>
          <w:rFonts w:asciiTheme="minorHAnsi" w:eastAsia="Arial Unicode MS" w:hAnsiTheme="minorHAnsi"/>
        </w:rPr>
      </w:pPr>
      <w:r>
        <w:rPr>
          <w:rFonts w:asciiTheme="minorHAnsi" w:eastAsia="Arial Unicode MS" w:hAnsiTheme="minorHAnsi"/>
        </w:rPr>
        <w:t>The project has been ongoing since 1982.   Hillman indicated that it takes a lot of effort to write a project renewal.  Lynne Rieske-Kinney wrote the most recent renewal and she indicated it takes a full two months to write a project renewal.   The purpose of a multistate project is for real collaboration and cooperative grants.  If the group decides not to renew, we simply become a coordinating committee.  The advantage of renewing the project is that a portion of Hatch funds must be spent on these types of projects.  Some experiment directors use Hatch funds for salaries and travel.  Those participants who benefit the most are at land-grant institutions (Carlson, Gold, Hillman, Jarosz, Jeffers, MacDonald/Kasson, Riesky-Kinney, Schlarbaum).  Hillman feels that someone at a land grant institution should rewrite the project. Any member of NE-1333 ca</w:t>
      </w:r>
      <w:r w:rsidR="00E870A6">
        <w:rPr>
          <w:rFonts w:asciiTheme="minorHAnsi" w:eastAsia="Arial Unicode MS" w:hAnsiTheme="minorHAnsi"/>
        </w:rPr>
        <w:t>n rewrite the project (all the members listed</w:t>
      </w:r>
      <w:r>
        <w:rPr>
          <w:rFonts w:asciiTheme="minorHAnsi" w:eastAsia="Arial Unicode MS" w:hAnsiTheme="minorHAnsi"/>
        </w:rPr>
        <w:t xml:space="preserve"> in Appendix E); however, those not at land grant institutions cannot benefit financially.  Fred Hebard indicated that he is retired and he can do a lot of the writing but an experiment station member should be the main author.  </w:t>
      </w:r>
    </w:p>
    <w:p w:rsidR="00217103" w:rsidRDefault="00217103" w:rsidP="00217103">
      <w:pPr>
        <w:ind w:firstLine="720"/>
        <w:rPr>
          <w:rFonts w:asciiTheme="minorHAnsi" w:eastAsia="Arial Unicode MS" w:hAnsiTheme="minorHAnsi"/>
        </w:rPr>
      </w:pPr>
      <w:r>
        <w:rPr>
          <w:rFonts w:asciiTheme="minorHAnsi" w:eastAsia="Arial Unicode MS" w:hAnsiTheme="minorHAnsi"/>
        </w:rPr>
        <w:t xml:space="preserve">Riesky-Kinney indicated that she could not have written the last project without significant assistance.  Thus, all members of the project should help write their section of the renewal.  At some point, there needs to be an agreement on objectives and everyone can then write their section as per the new objectives.  There should be communication of potential objectives via email.  Powell indicated that in many of the objectives, we are no longer “investigating” but we are now “implementing”.  </w:t>
      </w:r>
    </w:p>
    <w:p w:rsidR="00217103" w:rsidRDefault="00217103" w:rsidP="00217103">
      <w:pPr>
        <w:ind w:firstLine="720"/>
        <w:rPr>
          <w:rFonts w:asciiTheme="minorHAnsi" w:eastAsia="Arial Unicode MS" w:hAnsiTheme="minorHAnsi"/>
        </w:rPr>
      </w:pPr>
      <w:r>
        <w:rPr>
          <w:rFonts w:asciiTheme="minorHAnsi" w:eastAsia="Arial Unicode MS" w:hAnsiTheme="minorHAnsi"/>
        </w:rPr>
        <w:t xml:space="preserve">The request to rewrite a project is due March 2017.  Hillman will coordinate with Hebard and will provide him the forms to submit the request.  Thus, Hebard will be the main contact for the project renewal. </w:t>
      </w:r>
    </w:p>
    <w:p w:rsidR="00217103" w:rsidRPr="003F0DB7" w:rsidRDefault="00217103" w:rsidP="00217103">
      <w:pPr>
        <w:ind w:firstLine="720"/>
        <w:rPr>
          <w:rFonts w:asciiTheme="minorHAnsi" w:eastAsia="Arial Unicode MS" w:hAnsiTheme="minorHAnsi"/>
        </w:rPr>
      </w:pPr>
      <w:r>
        <w:rPr>
          <w:rFonts w:asciiTheme="minorHAnsi" w:eastAsia="Arial Unicode MS" w:hAnsiTheme="minorHAnsi"/>
        </w:rPr>
        <w:t>Laurel Rodgers asked if anyone can be a forma</w:t>
      </w:r>
      <w:r w:rsidR="00E870A6">
        <w:rPr>
          <w:rFonts w:asciiTheme="minorHAnsi" w:eastAsia="Arial Unicode MS" w:hAnsiTheme="minorHAnsi"/>
        </w:rPr>
        <w:t>l participant.  Hillman stated</w:t>
      </w:r>
      <w:r>
        <w:rPr>
          <w:rFonts w:asciiTheme="minorHAnsi" w:eastAsia="Arial Unicode MS" w:hAnsiTheme="minorHAnsi"/>
        </w:rPr>
        <w:t xml:space="preserve"> that anyone can be an official member; they just have to be added to Appendix E.</w:t>
      </w:r>
    </w:p>
    <w:p w:rsidR="001F4FA5" w:rsidRDefault="00217103" w:rsidP="009679AF">
      <w:pPr>
        <w:ind w:firstLine="720"/>
        <w:rPr>
          <w:rFonts w:asciiTheme="minorHAnsi" w:eastAsia="Arial Unicode MS" w:hAnsiTheme="minorHAnsi"/>
        </w:rPr>
      </w:pPr>
      <w:r>
        <w:rPr>
          <w:rFonts w:asciiTheme="minorHAnsi" w:eastAsia="Arial Unicode MS" w:hAnsiTheme="minorHAnsi"/>
        </w:rPr>
        <w:t xml:space="preserve">Hill Craddock </w:t>
      </w:r>
      <w:r w:rsidR="004774A7" w:rsidRPr="003F0DB7">
        <w:rPr>
          <w:rFonts w:asciiTheme="minorHAnsi" w:eastAsia="Arial Unicode MS" w:hAnsiTheme="minorHAnsi"/>
        </w:rPr>
        <w:t>will as</w:t>
      </w:r>
      <w:r>
        <w:rPr>
          <w:rFonts w:asciiTheme="minorHAnsi" w:eastAsia="Arial Unicode MS" w:hAnsiTheme="minorHAnsi"/>
        </w:rPr>
        <w:t>sume duties as the chair in 2017</w:t>
      </w:r>
      <w:r w:rsidR="004774A7" w:rsidRPr="003F0DB7">
        <w:rPr>
          <w:rFonts w:asciiTheme="minorHAnsi" w:eastAsia="Arial Unicode MS" w:hAnsiTheme="minorHAnsi"/>
        </w:rPr>
        <w:t>; he</w:t>
      </w:r>
      <w:r w:rsidR="001C3316" w:rsidRPr="003F0DB7">
        <w:rPr>
          <w:rFonts w:asciiTheme="minorHAnsi" w:eastAsia="Arial Unicode MS" w:hAnsiTheme="minorHAnsi"/>
        </w:rPr>
        <w:t xml:space="preserve"> will</w:t>
      </w:r>
      <w:r w:rsidR="00115196" w:rsidRPr="003F0DB7">
        <w:rPr>
          <w:rFonts w:asciiTheme="minorHAnsi" w:eastAsia="Arial Unicode MS" w:hAnsiTheme="minorHAnsi"/>
        </w:rPr>
        <w:t xml:space="preserve"> host the meeting</w:t>
      </w:r>
      <w:r>
        <w:rPr>
          <w:rFonts w:asciiTheme="minorHAnsi" w:eastAsia="Arial Unicode MS" w:hAnsiTheme="minorHAnsi"/>
        </w:rPr>
        <w:t xml:space="preserve"> 8-9 Sept 2017 at the Cataloochee Ranch in Maggie Valley, NC.</w:t>
      </w:r>
    </w:p>
    <w:p w:rsidR="00217103" w:rsidRPr="003F0DB7" w:rsidRDefault="00217103" w:rsidP="009679AF">
      <w:pPr>
        <w:ind w:firstLine="720"/>
        <w:rPr>
          <w:rFonts w:asciiTheme="minorHAnsi" w:eastAsia="Arial Unicode MS" w:hAnsiTheme="minorHAnsi"/>
        </w:rPr>
      </w:pPr>
      <w:r>
        <w:rPr>
          <w:rFonts w:asciiTheme="minorHAnsi" w:eastAsia="Arial Unicode MS" w:hAnsiTheme="minorHAnsi"/>
        </w:rPr>
        <w:t>The meeting adjourned at 11:30 am followed by tours of the SUNY-ESF greenhouses and field plantings.</w:t>
      </w:r>
    </w:p>
    <w:p w:rsidR="001F4FA5" w:rsidRPr="003F0DB7" w:rsidRDefault="001F4FA5" w:rsidP="003015F5">
      <w:pPr>
        <w:rPr>
          <w:rFonts w:asciiTheme="minorHAnsi" w:eastAsia="Arial Unicode MS" w:hAnsiTheme="minorHAnsi"/>
        </w:rPr>
      </w:pPr>
    </w:p>
    <w:p w:rsidR="003015F5" w:rsidRPr="003F0DB7" w:rsidRDefault="003015F5" w:rsidP="003015F5">
      <w:pPr>
        <w:rPr>
          <w:rFonts w:asciiTheme="minorHAnsi" w:eastAsia="Arial Unicode MS" w:hAnsiTheme="minorHAnsi"/>
          <w:i/>
        </w:rPr>
      </w:pPr>
      <w:r w:rsidRPr="003F0DB7">
        <w:rPr>
          <w:rFonts w:asciiTheme="minorHAnsi" w:eastAsia="Arial Unicode MS" w:hAnsiTheme="minorHAnsi"/>
          <w:i/>
        </w:rPr>
        <w:t>Respectfully submitted,</w:t>
      </w:r>
    </w:p>
    <w:p w:rsidR="00D37C82" w:rsidRPr="003F0DB7" w:rsidRDefault="00D37C82" w:rsidP="003015F5">
      <w:pPr>
        <w:rPr>
          <w:rFonts w:asciiTheme="minorHAnsi" w:eastAsia="Arial Unicode MS" w:hAnsiTheme="minorHAnsi" w:cs="Times"/>
          <w:i/>
        </w:rPr>
      </w:pPr>
      <w:r w:rsidRPr="003F0DB7">
        <w:rPr>
          <w:rFonts w:asciiTheme="minorHAnsi" w:eastAsia="Arial Unicode MS" w:hAnsiTheme="minorHAnsi" w:cs="Times"/>
          <w:i/>
        </w:rPr>
        <w:t>Mark Double</w:t>
      </w:r>
    </w:p>
    <w:p w:rsidR="00D37C82" w:rsidRPr="003F0DB7" w:rsidRDefault="00D37C82" w:rsidP="003015F5">
      <w:pPr>
        <w:rPr>
          <w:rFonts w:asciiTheme="minorHAnsi" w:eastAsia="Arial Unicode MS" w:hAnsiTheme="minorHAnsi" w:cs="Times"/>
          <w:i/>
        </w:rPr>
      </w:pPr>
      <w:r w:rsidRPr="003F0DB7">
        <w:rPr>
          <w:rFonts w:asciiTheme="minorHAnsi" w:eastAsia="Arial Unicode MS" w:hAnsiTheme="minorHAnsi" w:cs="Times"/>
          <w:i/>
        </w:rPr>
        <w:t>West Virginia University</w:t>
      </w:r>
    </w:p>
    <w:p w:rsidR="00693DC0" w:rsidRPr="003F0DB7" w:rsidRDefault="008832E5" w:rsidP="003015F5">
      <w:pPr>
        <w:rPr>
          <w:rFonts w:asciiTheme="minorHAnsi" w:eastAsia="Arial Unicode MS" w:hAnsiTheme="minorHAnsi" w:cs="Times"/>
          <w:i/>
        </w:rPr>
      </w:pPr>
      <w:r>
        <w:rPr>
          <w:rFonts w:asciiTheme="minorHAnsi" w:eastAsia="Arial Unicode MS" w:hAnsiTheme="minorHAnsi" w:cs="Times"/>
          <w:i/>
        </w:rPr>
        <w:t>November</w:t>
      </w:r>
      <w:r w:rsidR="006B4C48" w:rsidRPr="003F0DB7">
        <w:rPr>
          <w:rFonts w:asciiTheme="minorHAnsi" w:eastAsia="Arial Unicode MS" w:hAnsiTheme="minorHAnsi" w:cs="Times"/>
          <w:i/>
        </w:rPr>
        <w:t xml:space="preserve"> 201</w:t>
      </w:r>
      <w:r w:rsidR="00495E4C">
        <w:rPr>
          <w:rFonts w:asciiTheme="minorHAnsi" w:eastAsia="Arial Unicode MS" w:hAnsiTheme="minorHAnsi" w:cs="Times"/>
          <w:i/>
        </w:rPr>
        <w:t>6</w:t>
      </w:r>
    </w:p>
    <w:p w:rsidR="0034787A" w:rsidRDefault="0034787A" w:rsidP="00AF16D4">
      <w:pPr>
        <w:pStyle w:val="NoSpacing"/>
        <w:jc w:val="center"/>
        <w:rPr>
          <w:rFonts w:asciiTheme="minorHAnsi" w:hAnsiTheme="minorHAnsi" w:cs="Arial"/>
          <w:b/>
          <w:smallCaps/>
        </w:rPr>
      </w:pPr>
    </w:p>
    <w:p w:rsidR="0034787A" w:rsidRDefault="0034787A" w:rsidP="00AF16D4">
      <w:pPr>
        <w:pStyle w:val="NoSpacing"/>
        <w:jc w:val="center"/>
        <w:rPr>
          <w:rFonts w:asciiTheme="minorHAnsi" w:hAnsiTheme="minorHAnsi" w:cs="Arial"/>
          <w:b/>
          <w:smallCaps/>
        </w:rPr>
      </w:pPr>
    </w:p>
    <w:p w:rsidR="00AF16D4" w:rsidRPr="003F0DB7" w:rsidRDefault="00157020" w:rsidP="00AF16D4">
      <w:pPr>
        <w:pStyle w:val="NoSpacing"/>
        <w:jc w:val="center"/>
        <w:rPr>
          <w:rFonts w:asciiTheme="minorHAnsi" w:hAnsiTheme="minorHAnsi" w:cs="Arial"/>
          <w:b/>
          <w:smallCaps/>
        </w:rPr>
      </w:pPr>
      <w:r>
        <w:rPr>
          <w:rFonts w:asciiTheme="minorHAnsi" w:hAnsiTheme="minorHAnsi" w:cs="Arial"/>
          <w:b/>
          <w:smallCaps/>
        </w:rPr>
        <w:lastRenderedPageBreak/>
        <w:t>P</w:t>
      </w:r>
      <w:r w:rsidR="00EF290D">
        <w:rPr>
          <w:rFonts w:asciiTheme="minorHAnsi" w:hAnsiTheme="minorHAnsi" w:cs="Arial"/>
          <w:b/>
          <w:smallCaps/>
        </w:rPr>
        <w:t>ublications 2015-2016</w:t>
      </w:r>
    </w:p>
    <w:p w:rsidR="00AF16D4" w:rsidRDefault="00AF16D4" w:rsidP="00AF16D4">
      <w:pPr>
        <w:ind w:left="360" w:hanging="360"/>
        <w:rPr>
          <w:rFonts w:asciiTheme="minorHAnsi" w:hAnsiTheme="minorHAnsi"/>
        </w:rPr>
      </w:pPr>
    </w:p>
    <w:p w:rsidR="00815CD5" w:rsidRDefault="00815CD5" w:rsidP="002213C8">
      <w:pPr>
        <w:tabs>
          <w:tab w:val="left" w:pos="975"/>
        </w:tabs>
        <w:ind w:left="360" w:hanging="360"/>
        <w:rPr>
          <w:rFonts w:asciiTheme="minorHAnsi" w:hAnsiTheme="minorHAnsi"/>
        </w:rPr>
      </w:pPr>
      <w:r>
        <w:rPr>
          <w:rFonts w:asciiTheme="minorHAnsi" w:hAnsiTheme="minorHAnsi"/>
        </w:rPr>
        <w:t xml:space="preserve">Bauman, J.M.  2015.  A comparison of the growth and asexual reproduction by </w:t>
      </w:r>
      <w:r w:rsidRPr="00815CD5">
        <w:rPr>
          <w:rFonts w:asciiTheme="minorHAnsi" w:hAnsiTheme="minorHAnsi"/>
          <w:i/>
        </w:rPr>
        <w:t>Cryphonectria parasitica</w:t>
      </w:r>
      <w:r>
        <w:rPr>
          <w:rFonts w:asciiTheme="minorHAnsi" w:hAnsiTheme="minorHAnsi"/>
        </w:rPr>
        <w:t xml:space="preserve"> isolates infected with hypoviruses CHV3-County Line, CHV1-Euro7 and CHV1-Ep1713.   Am. J. Plant Sci 6:73-83.</w:t>
      </w:r>
    </w:p>
    <w:p w:rsidR="002213C8" w:rsidRPr="008971AC" w:rsidRDefault="002213C8" w:rsidP="002213C8">
      <w:pPr>
        <w:tabs>
          <w:tab w:val="left" w:pos="975"/>
        </w:tabs>
        <w:ind w:left="360" w:hanging="360"/>
        <w:rPr>
          <w:rFonts w:asciiTheme="minorHAnsi" w:hAnsiTheme="minorHAnsi"/>
          <w:u w:val="single"/>
        </w:rPr>
      </w:pPr>
      <w:r w:rsidRPr="00A75FCC">
        <w:rPr>
          <w:rFonts w:asciiTheme="minorHAnsi" w:hAnsiTheme="minorHAnsi"/>
        </w:rPr>
        <w:t xml:space="preserve">Cannon, </w:t>
      </w:r>
      <w:r>
        <w:rPr>
          <w:rFonts w:asciiTheme="minorHAnsi" w:hAnsiTheme="minorHAnsi"/>
        </w:rPr>
        <w:t xml:space="preserve">N., </w:t>
      </w:r>
      <w:r w:rsidRPr="00A75FCC">
        <w:rPr>
          <w:rFonts w:asciiTheme="minorHAnsi" w:hAnsiTheme="minorHAnsi"/>
        </w:rPr>
        <w:t xml:space="preserve">Staton, </w:t>
      </w:r>
      <w:r>
        <w:rPr>
          <w:rFonts w:asciiTheme="minorHAnsi" w:hAnsiTheme="minorHAnsi"/>
        </w:rPr>
        <w:t xml:space="preserve">M., </w:t>
      </w:r>
      <w:r w:rsidRPr="00A75FCC">
        <w:rPr>
          <w:rFonts w:asciiTheme="minorHAnsi" w:hAnsiTheme="minorHAnsi"/>
        </w:rPr>
        <w:t>Islam-Faridi,</w:t>
      </w:r>
      <w:r>
        <w:rPr>
          <w:rFonts w:asciiTheme="minorHAnsi" w:hAnsiTheme="minorHAnsi"/>
        </w:rPr>
        <w:t xml:space="preserve"> N., </w:t>
      </w:r>
      <w:r w:rsidRPr="00A75FCC">
        <w:rPr>
          <w:rFonts w:asciiTheme="minorHAnsi" w:hAnsiTheme="minorHAnsi"/>
        </w:rPr>
        <w:t>Addo-Quaye,</w:t>
      </w:r>
      <w:r>
        <w:rPr>
          <w:rFonts w:asciiTheme="minorHAnsi" w:hAnsiTheme="minorHAnsi"/>
        </w:rPr>
        <w:t xml:space="preserve">C., </w:t>
      </w:r>
      <w:r w:rsidRPr="00A75FCC">
        <w:rPr>
          <w:rFonts w:asciiTheme="minorHAnsi" w:hAnsiTheme="minorHAnsi"/>
        </w:rPr>
        <w:t>Tomsho,</w:t>
      </w:r>
      <w:r>
        <w:rPr>
          <w:rFonts w:asciiTheme="minorHAnsi" w:hAnsiTheme="minorHAnsi"/>
        </w:rPr>
        <w:t xml:space="preserve"> L.P., </w:t>
      </w:r>
      <w:r w:rsidRPr="00A75FCC">
        <w:rPr>
          <w:rFonts w:asciiTheme="minorHAnsi" w:hAnsiTheme="minorHAnsi"/>
        </w:rPr>
        <w:t xml:space="preserve">Ficklin, </w:t>
      </w:r>
      <w:r>
        <w:rPr>
          <w:rFonts w:asciiTheme="minorHAnsi" w:hAnsiTheme="minorHAnsi"/>
        </w:rPr>
        <w:t xml:space="preserve">S.P., </w:t>
      </w:r>
      <w:r w:rsidRPr="00A75FCC">
        <w:rPr>
          <w:rFonts w:asciiTheme="minorHAnsi" w:hAnsiTheme="minorHAnsi"/>
        </w:rPr>
        <w:t>Saski,</w:t>
      </w:r>
      <w:r>
        <w:rPr>
          <w:rFonts w:asciiTheme="minorHAnsi" w:hAnsiTheme="minorHAnsi"/>
        </w:rPr>
        <w:t xml:space="preserve"> C.A., Burhans, R., </w:t>
      </w:r>
      <w:r w:rsidRPr="00A75FCC">
        <w:rPr>
          <w:rFonts w:asciiTheme="minorHAnsi" w:hAnsiTheme="minorHAnsi"/>
        </w:rPr>
        <w:t xml:space="preserve">Drautz, </w:t>
      </w:r>
      <w:r>
        <w:rPr>
          <w:rFonts w:asciiTheme="minorHAnsi" w:hAnsiTheme="minorHAnsi"/>
        </w:rPr>
        <w:t xml:space="preserve">D., Wagner, T.K., </w:t>
      </w:r>
      <w:r w:rsidRPr="00A75FCC">
        <w:rPr>
          <w:rFonts w:asciiTheme="minorHAnsi" w:hAnsiTheme="minorHAnsi"/>
        </w:rPr>
        <w:t xml:space="preserve">Zembower, </w:t>
      </w:r>
      <w:r>
        <w:rPr>
          <w:rFonts w:asciiTheme="minorHAnsi" w:hAnsiTheme="minorHAnsi"/>
        </w:rPr>
        <w:t xml:space="preserve">N., </w:t>
      </w:r>
      <w:r w:rsidRPr="00A75FCC">
        <w:rPr>
          <w:rFonts w:asciiTheme="minorHAnsi" w:hAnsiTheme="minorHAnsi"/>
        </w:rPr>
        <w:t xml:space="preserve">Schuster, </w:t>
      </w:r>
      <w:r>
        <w:rPr>
          <w:rFonts w:asciiTheme="minorHAnsi" w:hAnsiTheme="minorHAnsi"/>
        </w:rPr>
        <w:t xml:space="preserve">S.., </w:t>
      </w:r>
      <w:r w:rsidRPr="00A75FCC">
        <w:rPr>
          <w:rFonts w:asciiTheme="minorHAnsi" w:hAnsiTheme="minorHAnsi"/>
        </w:rPr>
        <w:t>Abbott,</w:t>
      </w:r>
      <w:r>
        <w:rPr>
          <w:rFonts w:asciiTheme="minorHAnsi" w:hAnsiTheme="minorHAnsi"/>
        </w:rPr>
        <w:t xml:space="preserve"> A.G.,</w:t>
      </w:r>
      <w:r w:rsidRPr="00A75FCC">
        <w:rPr>
          <w:rFonts w:asciiTheme="minorHAnsi" w:hAnsiTheme="minorHAnsi"/>
        </w:rPr>
        <w:t>Nelso</w:t>
      </w:r>
      <w:r>
        <w:rPr>
          <w:rFonts w:asciiTheme="minorHAnsi" w:hAnsiTheme="minorHAnsi"/>
        </w:rPr>
        <w:t>n, C.D.,</w:t>
      </w:r>
      <w:r w:rsidRPr="00A75FCC">
        <w:rPr>
          <w:rFonts w:asciiTheme="minorHAnsi" w:hAnsiTheme="minorHAnsi"/>
          <w:vertAlign w:val="superscript"/>
        </w:rPr>
        <w:t xml:space="preserve"> </w:t>
      </w:r>
      <w:r w:rsidRPr="00A75FCC">
        <w:rPr>
          <w:rFonts w:asciiTheme="minorHAnsi" w:hAnsiTheme="minorHAnsi"/>
        </w:rPr>
        <w:t>Hebar</w:t>
      </w:r>
      <w:r>
        <w:rPr>
          <w:rFonts w:asciiTheme="minorHAnsi" w:hAnsiTheme="minorHAnsi"/>
        </w:rPr>
        <w:t xml:space="preserve">d, F. and </w:t>
      </w:r>
      <w:r w:rsidRPr="00A75FCC">
        <w:rPr>
          <w:rFonts w:asciiTheme="minorHAnsi" w:hAnsiTheme="minorHAnsi"/>
          <w:bCs/>
        </w:rPr>
        <w:t>Carlson</w:t>
      </w:r>
      <w:r>
        <w:rPr>
          <w:rFonts w:asciiTheme="minorHAnsi" w:hAnsiTheme="minorHAnsi"/>
          <w:bCs/>
        </w:rPr>
        <w:t>, J.E</w:t>
      </w:r>
      <w:r w:rsidRPr="00A75FCC">
        <w:rPr>
          <w:rFonts w:asciiTheme="minorHAnsi" w:hAnsiTheme="minorHAnsi"/>
        </w:rPr>
        <w:t>. 2016. The Chinese chestnut (</w:t>
      </w:r>
      <w:r w:rsidRPr="00A75FCC">
        <w:rPr>
          <w:rFonts w:asciiTheme="minorHAnsi" w:hAnsiTheme="minorHAnsi"/>
          <w:i/>
        </w:rPr>
        <w:t>Castanea mollissima</w:t>
      </w:r>
      <w:r w:rsidRPr="00A75FCC">
        <w:rPr>
          <w:rFonts w:asciiTheme="minorHAnsi" w:hAnsiTheme="minorHAnsi"/>
        </w:rPr>
        <w:t xml:space="preserve">) genome. </w:t>
      </w:r>
      <w:r w:rsidRPr="00A75FCC">
        <w:rPr>
          <w:rFonts w:asciiTheme="minorHAnsi" w:hAnsiTheme="minorHAnsi"/>
          <w:iCs/>
          <w:color w:val="333333"/>
        </w:rPr>
        <w:t xml:space="preserve">Forest Tree Genomics Workshop, PAGXXIII, 2015, </w:t>
      </w:r>
      <w:r w:rsidRPr="00A75FCC">
        <w:rPr>
          <w:rFonts w:asciiTheme="minorHAnsi" w:hAnsiTheme="minorHAnsi"/>
        </w:rPr>
        <w:t xml:space="preserve">Plant and Animal Genome XXIII Conference, San Diego, CA, Jan. 12, 2016.  </w:t>
      </w:r>
    </w:p>
    <w:p w:rsidR="002213C8" w:rsidRDefault="002213C8" w:rsidP="002213C8">
      <w:pPr>
        <w:ind w:left="360" w:hanging="360"/>
        <w:rPr>
          <w:rFonts w:asciiTheme="minorHAnsi" w:hAnsiTheme="minorHAnsi"/>
        </w:rPr>
      </w:pPr>
      <w:r w:rsidRPr="00A75FCC">
        <w:rPr>
          <w:rFonts w:asciiTheme="minorHAnsi" w:hAnsiTheme="minorHAnsi"/>
        </w:rPr>
        <w:t>Carlson,</w:t>
      </w:r>
      <w:r>
        <w:rPr>
          <w:rFonts w:asciiTheme="minorHAnsi" w:hAnsiTheme="minorHAnsi"/>
        </w:rPr>
        <w:t xml:space="preserve"> J.E.,</w:t>
      </w:r>
      <w:r w:rsidRPr="00A75FCC">
        <w:rPr>
          <w:rFonts w:asciiTheme="minorHAnsi" w:hAnsiTheme="minorHAnsi"/>
        </w:rPr>
        <w:t xml:space="preserve"> Cannon, </w:t>
      </w:r>
      <w:r>
        <w:rPr>
          <w:rFonts w:asciiTheme="minorHAnsi" w:hAnsiTheme="minorHAnsi"/>
        </w:rPr>
        <w:t xml:space="preserve">N., </w:t>
      </w:r>
      <w:r w:rsidRPr="00A75FCC">
        <w:rPr>
          <w:rFonts w:asciiTheme="minorHAnsi" w:hAnsiTheme="minorHAnsi"/>
        </w:rPr>
        <w:t>Staton,</w:t>
      </w:r>
      <w:r>
        <w:rPr>
          <w:rFonts w:asciiTheme="minorHAnsi" w:hAnsiTheme="minorHAnsi"/>
        </w:rPr>
        <w:t xml:space="preserve"> M.E., </w:t>
      </w:r>
      <w:r w:rsidRPr="00A75FCC">
        <w:rPr>
          <w:rFonts w:asciiTheme="minorHAnsi" w:hAnsiTheme="minorHAnsi"/>
        </w:rPr>
        <w:t xml:space="preserve">Addo-Quaye, </w:t>
      </w:r>
      <w:r>
        <w:rPr>
          <w:rFonts w:asciiTheme="minorHAnsi" w:hAnsiTheme="minorHAnsi"/>
        </w:rPr>
        <w:t xml:space="preserve">C., </w:t>
      </w:r>
      <w:r w:rsidRPr="00A75FCC">
        <w:rPr>
          <w:rFonts w:asciiTheme="minorHAnsi" w:hAnsiTheme="minorHAnsi"/>
        </w:rPr>
        <w:t>Henry,</w:t>
      </w:r>
      <w:r>
        <w:rPr>
          <w:rFonts w:asciiTheme="minorHAnsi" w:hAnsiTheme="minorHAnsi"/>
        </w:rPr>
        <w:t xml:space="preserve"> N.,</w:t>
      </w:r>
      <w:r w:rsidRPr="00A75FCC">
        <w:rPr>
          <w:rFonts w:asciiTheme="minorHAnsi" w:hAnsiTheme="minorHAnsi"/>
        </w:rPr>
        <w:t xml:space="preserve"> Tomsho,</w:t>
      </w:r>
      <w:r w:rsidRPr="00A75FCC">
        <w:rPr>
          <w:rFonts w:asciiTheme="minorHAnsi" w:hAnsiTheme="minorHAnsi"/>
          <w:bCs/>
        </w:rPr>
        <w:t xml:space="preserve"> </w:t>
      </w:r>
      <w:r>
        <w:rPr>
          <w:rFonts w:asciiTheme="minorHAnsi" w:hAnsiTheme="minorHAnsi"/>
          <w:bCs/>
        </w:rPr>
        <w:t xml:space="preserve">L.P., </w:t>
      </w:r>
      <w:r w:rsidRPr="00A75FCC">
        <w:rPr>
          <w:rFonts w:asciiTheme="minorHAnsi" w:hAnsiTheme="minorHAnsi"/>
          <w:bCs/>
        </w:rPr>
        <w:t>Ficklin</w:t>
      </w:r>
      <w:r w:rsidRPr="00A75FCC">
        <w:rPr>
          <w:rFonts w:asciiTheme="minorHAnsi" w:hAnsiTheme="minorHAnsi"/>
        </w:rPr>
        <w:t>,</w:t>
      </w:r>
      <w:r w:rsidRPr="00A75FCC">
        <w:rPr>
          <w:rFonts w:asciiTheme="minorHAnsi" w:hAnsiTheme="minorHAnsi"/>
          <w:bCs/>
        </w:rPr>
        <w:t xml:space="preserve"> </w:t>
      </w:r>
      <w:r>
        <w:rPr>
          <w:rFonts w:asciiTheme="minorHAnsi" w:hAnsiTheme="minorHAnsi"/>
          <w:bCs/>
        </w:rPr>
        <w:t xml:space="preserve">S., </w:t>
      </w:r>
      <w:r w:rsidRPr="00A75FCC">
        <w:rPr>
          <w:rFonts w:asciiTheme="minorHAnsi" w:hAnsiTheme="minorHAnsi"/>
        </w:rPr>
        <w:t>Islam-Faridi,</w:t>
      </w:r>
      <w:r>
        <w:rPr>
          <w:rFonts w:asciiTheme="minorHAnsi" w:hAnsiTheme="minorHAnsi"/>
        </w:rPr>
        <w:t xml:space="preserve"> N., </w:t>
      </w:r>
      <w:r w:rsidRPr="00A75FCC">
        <w:rPr>
          <w:rFonts w:asciiTheme="minorHAnsi" w:hAnsiTheme="minorHAnsi"/>
          <w:shd w:val="clear" w:color="auto" w:fill="FFFFFF"/>
        </w:rPr>
        <w:t>Zhebentyayeva,</w:t>
      </w:r>
      <w:r>
        <w:rPr>
          <w:rFonts w:asciiTheme="minorHAnsi" w:hAnsiTheme="minorHAnsi"/>
          <w:shd w:val="clear" w:color="auto" w:fill="FFFFFF"/>
        </w:rPr>
        <w:t xml:space="preserve"> T., </w:t>
      </w:r>
      <w:r w:rsidRPr="00A75FCC">
        <w:rPr>
          <w:rFonts w:asciiTheme="minorHAnsi" w:hAnsiTheme="minorHAnsi"/>
          <w:shd w:val="clear" w:color="auto" w:fill="FFFFFF"/>
        </w:rPr>
        <w:t>Mandal</w:t>
      </w:r>
      <w:r w:rsidRPr="00A75FCC">
        <w:rPr>
          <w:rFonts w:asciiTheme="minorHAnsi" w:hAnsiTheme="minorHAnsi"/>
          <w:bCs/>
        </w:rPr>
        <w:t xml:space="preserve">, </w:t>
      </w:r>
      <w:r>
        <w:rPr>
          <w:rFonts w:asciiTheme="minorHAnsi" w:hAnsiTheme="minorHAnsi"/>
          <w:bCs/>
        </w:rPr>
        <w:t xml:space="preserve">M., </w:t>
      </w:r>
      <w:r w:rsidRPr="00A75FCC">
        <w:rPr>
          <w:rFonts w:asciiTheme="minorHAnsi" w:hAnsiTheme="minorHAnsi"/>
          <w:bCs/>
        </w:rPr>
        <w:t>Saski,</w:t>
      </w:r>
      <w:r>
        <w:rPr>
          <w:rFonts w:asciiTheme="minorHAnsi" w:hAnsiTheme="minorHAnsi"/>
          <w:bCs/>
        </w:rPr>
        <w:t xml:space="preserve"> C., </w:t>
      </w:r>
      <w:r w:rsidRPr="00A75FCC">
        <w:rPr>
          <w:rStyle w:val="eudoraheader"/>
          <w:rFonts w:asciiTheme="minorHAnsi" w:hAnsiTheme="minorHAnsi"/>
        </w:rPr>
        <w:t>Burhans,</w:t>
      </w:r>
      <w:r>
        <w:rPr>
          <w:rStyle w:val="eudoraheader"/>
          <w:rFonts w:asciiTheme="minorHAnsi" w:hAnsiTheme="minorHAnsi"/>
        </w:rPr>
        <w:t xml:space="preserve"> R., </w:t>
      </w:r>
      <w:r w:rsidRPr="00A75FCC">
        <w:rPr>
          <w:rFonts w:asciiTheme="minorHAnsi" w:hAnsiTheme="minorHAnsi"/>
        </w:rPr>
        <w:t xml:space="preserve">Drautz, </w:t>
      </w:r>
      <w:r>
        <w:rPr>
          <w:rFonts w:asciiTheme="minorHAnsi" w:hAnsiTheme="minorHAnsi"/>
        </w:rPr>
        <w:t xml:space="preserve">D., </w:t>
      </w:r>
      <w:r w:rsidRPr="00A75FCC">
        <w:rPr>
          <w:rStyle w:val="eudoraheader"/>
          <w:rFonts w:asciiTheme="minorHAnsi" w:hAnsiTheme="minorHAnsi"/>
        </w:rPr>
        <w:t>Wagner,</w:t>
      </w:r>
      <w:r>
        <w:rPr>
          <w:rStyle w:val="eudoraheader"/>
          <w:rFonts w:asciiTheme="minorHAnsi" w:hAnsiTheme="minorHAnsi"/>
        </w:rPr>
        <w:t xml:space="preserve"> T.K., </w:t>
      </w:r>
      <w:r w:rsidRPr="00A75FCC">
        <w:rPr>
          <w:rFonts w:asciiTheme="minorHAnsi" w:hAnsiTheme="minorHAnsi"/>
        </w:rPr>
        <w:t xml:space="preserve">Zembower, </w:t>
      </w:r>
      <w:r>
        <w:rPr>
          <w:rFonts w:asciiTheme="minorHAnsi" w:hAnsiTheme="minorHAnsi"/>
        </w:rPr>
        <w:t xml:space="preserve">N., </w:t>
      </w:r>
      <w:r w:rsidRPr="00A75FCC">
        <w:rPr>
          <w:rFonts w:asciiTheme="minorHAnsi" w:hAnsiTheme="minorHAnsi"/>
        </w:rPr>
        <w:t>Schuster,</w:t>
      </w:r>
      <w:r>
        <w:rPr>
          <w:rFonts w:asciiTheme="minorHAnsi" w:hAnsiTheme="minorHAnsi"/>
        </w:rPr>
        <w:t xml:space="preserve"> S.C., </w:t>
      </w:r>
      <w:r w:rsidRPr="00A75FCC">
        <w:rPr>
          <w:rFonts w:asciiTheme="minorHAnsi" w:hAnsiTheme="minorHAnsi"/>
        </w:rPr>
        <w:t>Nelson,</w:t>
      </w:r>
      <w:r>
        <w:rPr>
          <w:rFonts w:asciiTheme="minorHAnsi" w:hAnsiTheme="minorHAnsi"/>
        </w:rPr>
        <w:t xml:space="preserve"> C.D., </w:t>
      </w:r>
      <w:r w:rsidRPr="00A75FCC">
        <w:rPr>
          <w:rFonts w:asciiTheme="minorHAnsi" w:hAnsiTheme="minorHAnsi"/>
          <w:bCs/>
        </w:rPr>
        <w:t>Abbott</w:t>
      </w:r>
      <w:r w:rsidRPr="00A75FCC">
        <w:rPr>
          <w:rFonts w:asciiTheme="minorHAnsi" w:hAnsiTheme="minorHAnsi"/>
        </w:rPr>
        <w:t>,</w:t>
      </w:r>
      <w:r w:rsidRPr="00A75FCC">
        <w:rPr>
          <w:rFonts w:asciiTheme="minorHAnsi" w:hAnsiTheme="minorHAnsi"/>
          <w:bCs/>
        </w:rPr>
        <w:t xml:space="preserve"> </w:t>
      </w:r>
      <w:r>
        <w:rPr>
          <w:rFonts w:asciiTheme="minorHAnsi" w:hAnsiTheme="minorHAnsi"/>
          <w:bCs/>
        </w:rPr>
        <w:t>A.G., H</w:t>
      </w:r>
      <w:r w:rsidRPr="00A75FCC">
        <w:rPr>
          <w:rFonts w:asciiTheme="minorHAnsi" w:hAnsiTheme="minorHAnsi"/>
          <w:bCs/>
        </w:rPr>
        <w:t>olliday,</w:t>
      </w:r>
      <w:r>
        <w:rPr>
          <w:rFonts w:asciiTheme="minorHAnsi" w:hAnsiTheme="minorHAnsi"/>
          <w:bCs/>
        </w:rPr>
        <w:t xml:space="preserve"> J., </w:t>
      </w:r>
      <w:r w:rsidRPr="00A75FCC">
        <w:rPr>
          <w:rFonts w:asciiTheme="minorHAnsi" w:hAnsiTheme="minorHAnsi"/>
        </w:rPr>
        <w:t>Georgi,</w:t>
      </w:r>
      <w:r>
        <w:rPr>
          <w:rFonts w:asciiTheme="minorHAnsi" w:hAnsiTheme="minorHAnsi"/>
        </w:rPr>
        <w:t xml:space="preserve"> L.,</w:t>
      </w:r>
      <w:r w:rsidRPr="00A75FCC">
        <w:rPr>
          <w:rFonts w:asciiTheme="minorHAnsi" w:hAnsiTheme="minorHAnsi"/>
        </w:rPr>
        <w:t xml:space="preserve"> Hebard</w:t>
      </w:r>
      <w:r>
        <w:rPr>
          <w:rFonts w:asciiTheme="minorHAnsi" w:hAnsiTheme="minorHAnsi"/>
        </w:rPr>
        <w:t xml:space="preserve">, F.V.  </w:t>
      </w:r>
      <w:r w:rsidRPr="00A75FCC">
        <w:rPr>
          <w:rFonts w:asciiTheme="minorHAnsi" w:hAnsiTheme="minorHAnsi"/>
        </w:rPr>
        <w:t>2016. The Chinese chestnut (</w:t>
      </w:r>
      <w:r w:rsidRPr="00A75FCC">
        <w:rPr>
          <w:rFonts w:asciiTheme="minorHAnsi" w:hAnsiTheme="minorHAnsi"/>
          <w:i/>
        </w:rPr>
        <w:t>Castanea mollissima</w:t>
      </w:r>
      <w:r w:rsidRPr="00A75FCC">
        <w:rPr>
          <w:rFonts w:asciiTheme="minorHAnsi" w:hAnsiTheme="minorHAnsi"/>
        </w:rPr>
        <w:t xml:space="preserve">) genome. IUFRO 2016 Genomics and forest genetics conference, May 30 – June 3, 2016, Arcachon, France. </w:t>
      </w:r>
    </w:p>
    <w:p w:rsidR="002213C8" w:rsidRPr="00A75FCC" w:rsidRDefault="002213C8" w:rsidP="002213C8">
      <w:pPr>
        <w:tabs>
          <w:tab w:val="left" w:pos="975"/>
        </w:tabs>
        <w:ind w:left="360" w:hanging="360"/>
        <w:rPr>
          <w:rFonts w:asciiTheme="minorHAnsi" w:hAnsiTheme="minorHAnsi"/>
          <w:b/>
          <w:u w:val="single"/>
        </w:rPr>
      </w:pPr>
      <w:r w:rsidRPr="00A75FCC">
        <w:rPr>
          <w:rFonts w:asciiTheme="minorHAnsi" w:hAnsiTheme="minorHAnsi"/>
        </w:rPr>
        <w:t>Carlson,</w:t>
      </w:r>
      <w:r>
        <w:rPr>
          <w:rFonts w:asciiTheme="minorHAnsi" w:hAnsiTheme="minorHAnsi"/>
        </w:rPr>
        <w:t xml:space="preserve"> J.E.,</w:t>
      </w:r>
      <w:r w:rsidRPr="00A75FCC">
        <w:rPr>
          <w:rFonts w:asciiTheme="minorHAnsi" w:hAnsiTheme="minorHAnsi"/>
        </w:rPr>
        <w:t xml:space="preserve"> Cannon,</w:t>
      </w:r>
      <w:r>
        <w:rPr>
          <w:rFonts w:asciiTheme="minorHAnsi" w:hAnsiTheme="minorHAnsi"/>
        </w:rPr>
        <w:t xml:space="preserve"> N., </w:t>
      </w:r>
      <w:r w:rsidRPr="00A75FCC">
        <w:rPr>
          <w:rFonts w:asciiTheme="minorHAnsi" w:hAnsiTheme="minorHAnsi"/>
        </w:rPr>
        <w:t xml:space="preserve">Staton, </w:t>
      </w:r>
      <w:r>
        <w:rPr>
          <w:rFonts w:asciiTheme="minorHAnsi" w:hAnsiTheme="minorHAnsi"/>
        </w:rPr>
        <w:t xml:space="preserve">M.E., </w:t>
      </w:r>
      <w:r w:rsidRPr="00A75FCC">
        <w:rPr>
          <w:rFonts w:asciiTheme="minorHAnsi" w:hAnsiTheme="minorHAnsi"/>
        </w:rPr>
        <w:t>Islam-Faridi,</w:t>
      </w:r>
      <w:r>
        <w:rPr>
          <w:rFonts w:asciiTheme="minorHAnsi" w:hAnsiTheme="minorHAnsi"/>
        </w:rPr>
        <w:t xml:space="preserve"> N., </w:t>
      </w:r>
      <w:r w:rsidRPr="00A75FCC">
        <w:rPr>
          <w:rFonts w:asciiTheme="minorHAnsi" w:hAnsiTheme="minorHAnsi"/>
        </w:rPr>
        <w:t>Addo-Quaye,</w:t>
      </w:r>
      <w:r>
        <w:rPr>
          <w:rFonts w:asciiTheme="minorHAnsi" w:hAnsiTheme="minorHAnsi"/>
        </w:rPr>
        <w:t xml:space="preserve"> C., </w:t>
      </w:r>
      <w:r w:rsidRPr="00A75FCC">
        <w:rPr>
          <w:rFonts w:asciiTheme="minorHAnsi" w:hAnsiTheme="minorHAnsi"/>
        </w:rPr>
        <w:t>Tomsho,</w:t>
      </w:r>
      <w:r w:rsidRPr="00A75FCC">
        <w:rPr>
          <w:rFonts w:asciiTheme="minorHAnsi" w:hAnsiTheme="minorHAnsi"/>
          <w:bCs/>
        </w:rPr>
        <w:t xml:space="preserve"> </w:t>
      </w:r>
      <w:r>
        <w:rPr>
          <w:rFonts w:asciiTheme="minorHAnsi" w:hAnsiTheme="minorHAnsi"/>
          <w:bCs/>
        </w:rPr>
        <w:t xml:space="preserve">L.P., </w:t>
      </w:r>
      <w:r w:rsidRPr="00A75FCC">
        <w:rPr>
          <w:rFonts w:asciiTheme="minorHAnsi" w:hAnsiTheme="minorHAnsi"/>
          <w:bCs/>
        </w:rPr>
        <w:t>Ficklin</w:t>
      </w:r>
      <w:r w:rsidRPr="00A75FCC">
        <w:rPr>
          <w:rFonts w:asciiTheme="minorHAnsi" w:hAnsiTheme="minorHAnsi"/>
        </w:rPr>
        <w:t>,</w:t>
      </w:r>
      <w:r>
        <w:rPr>
          <w:rFonts w:asciiTheme="minorHAnsi" w:hAnsiTheme="minorHAnsi"/>
        </w:rPr>
        <w:t xml:space="preserve"> S.,</w:t>
      </w:r>
      <w:r>
        <w:rPr>
          <w:rFonts w:asciiTheme="minorHAnsi" w:hAnsiTheme="minorHAnsi"/>
          <w:bCs/>
        </w:rPr>
        <w:t xml:space="preserve"> </w:t>
      </w:r>
      <w:r w:rsidRPr="00A75FCC">
        <w:rPr>
          <w:rFonts w:asciiTheme="minorHAnsi" w:hAnsiTheme="minorHAnsi"/>
          <w:bCs/>
        </w:rPr>
        <w:t xml:space="preserve">Saski, </w:t>
      </w:r>
      <w:r>
        <w:rPr>
          <w:rFonts w:asciiTheme="minorHAnsi" w:hAnsiTheme="minorHAnsi"/>
          <w:bCs/>
        </w:rPr>
        <w:t xml:space="preserve">C., </w:t>
      </w:r>
      <w:r w:rsidRPr="00A75FCC">
        <w:rPr>
          <w:rStyle w:val="eudoraheader"/>
          <w:rFonts w:asciiTheme="minorHAnsi" w:hAnsiTheme="minorHAnsi"/>
        </w:rPr>
        <w:t>Burhans,</w:t>
      </w:r>
      <w:r>
        <w:rPr>
          <w:rStyle w:val="eudoraheader"/>
          <w:rFonts w:asciiTheme="minorHAnsi" w:hAnsiTheme="minorHAnsi"/>
        </w:rPr>
        <w:t xml:space="preserve">R., </w:t>
      </w:r>
      <w:r w:rsidRPr="00A75FCC">
        <w:rPr>
          <w:rFonts w:asciiTheme="minorHAnsi" w:hAnsiTheme="minorHAnsi"/>
        </w:rPr>
        <w:t xml:space="preserve">Drautz, </w:t>
      </w:r>
      <w:r>
        <w:rPr>
          <w:rFonts w:asciiTheme="minorHAnsi" w:hAnsiTheme="minorHAnsi"/>
        </w:rPr>
        <w:t>D., W</w:t>
      </w:r>
      <w:r w:rsidRPr="00A75FCC">
        <w:rPr>
          <w:rStyle w:val="eudoraheader"/>
          <w:rFonts w:asciiTheme="minorHAnsi" w:hAnsiTheme="minorHAnsi"/>
        </w:rPr>
        <w:t>agner,</w:t>
      </w:r>
      <w:r>
        <w:rPr>
          <w:rStyle w:val="eudoraheader"/>
          <w:rFonts w:asciiTheme="minorHAnsi" w:hAnsiTheme="minorHAnsi"/>
        </w:rPr>
        <w:t xml:space="preserve"> T.K., </w:t>
      </w:r>
      <w:r w:rsidRPr="00A75FCC">
        <w:rPr>
          <w:rFonts w:asciiTheme="minorHAnsi" w:hAnsiTheme="minorHAnsi"/>
        </w:rPr>
        <w:t xml:space="preserve"> Zembower, </w:t>
      </w:r>
      <w:r>
        <w:rPr>
          <w:rFonts w:asciiTheme="minorHAnsi" w:hAnsiTheme="minorHAnsi"/>
        </w:rPr>
        <w:t xml:space="preserve">N., </w:t>
      </w:r>
      <w:r w:rsidRPr="00A75FCC">
        <w:rPr>
          <w:rFonts w:asciiTheme="minorHAnsi" w:hAnsiTheme="minorHAnsi"/>
        </w:rPr>
        <w:t xml:space="preserve">Schuster, </w:t>
      </w:r>
      <w:r>
        <w:rPr>
          <w:rFonts w:asciiTheme="minorHAnsi" w:hAnsiTheme="minorHAnsi"/>
        </w:rPr>
        <w:t xml:space="preserve">S.C., </w:t>
      </w:r>
      <w:r w:rsidRPr="00A75FCC">
        <w:rPr>
          <w:rFonts w:asciiTheme="minorHAnsi" w:hAnsiTheme="minorHAnsi"/>
          <w:bCs/>
        </w:rPr>
        <w:t xml:space="preserve"> Abbott</w:t>
      </w:r>
      <w:r w:rsidRPr="00A75FCC">
        <w:rPr>
          <w:rFonts w:asciiTheme="minorHAnsi" w:hAnsiTheme="minorHAnsi"/>
        </w:rPr>
        <w:t>,</w:t>
      </w:r>
      <w:r w:rsidRPr="00A75FCC">
        <w:rPr>
          <w:rFonts w:asciiTheme="minorHAnsi" w:hAnsiTheme="minorHAnsi"/>
          <w:bCs/>
        </w:rPr>
        <w:t xml:space="preserve"> </w:t>
      </w:r>
      <w:r>
        <w:rPr>
          <w:rFonts w:asciiTheme="minorHAnsi" w:hAnsiTheme="minorHAnsi"/>
          <w:bCs/>
        </w:rPr>
        <w:t xml:space="preserve">A.G., </w:t>
      </w:r>
      <w:r w:rsidRPr="00A75FCC">
        <w:rPr>
          <w:rFonts w:asciiTheme="minorHAnsi" w:hAnsiTheme="minorHAnsi"/>
        </w:rPr>
        <w:t>Nelson,</w:t>
      </w:r>
      <w:r>
        <w:rPr>
          <w:rFonts w:asciiTheme="minorHAnsi" w:hAnsiTheme="minorHAnsi"/>
        </w:rPr>
        <w:t xml:space="preserve"> C.D. and</w:t>
      </w:r>
      <w:r w:rsidRPr="00A75FCC">
        <w:rPr>
          <w:rFonts w:asciiTheme="minorHAnsi" w:hAnsiTheme="minorHAnsi"/>
        </w:rPr>
        <w:t xml:space="preserve"> Hebard</w:t>
      </w:r>
      <w:r>
        <w:rPr>
          <w:rFonts w:asciiTheme="minorHAnsi" w:hAnsiTheme="minorHAnsi"/>
        </w:rPr>
        <w:t>, F.V</w:t>
      </w:r>
      <w:r w:rsidRPr="00A75FCC">
        <w:rPr>
          <w:rFonts w:asciiTheme="minorHAnsi" w:hAnsiTheme="minorHAnsi"/>
        </w:rPr>
        <w:t>. 2015. The Chinese chestnut (</w:t>
      </w:r>
      <w:r w:rsidRPr="008971AC">
        <w:rPr>
          <w:rFonts w:asciiTheme="minorHAnsi" w:hAnsiTheme="minorHAnsi"/>
          <w:i/>
        </w:rPr>
        <w:t>Castanea mollissima</w:t>
      </w:r>
      <w:r w:rsidRPr="00A75FCC">
        <w:rPr>
          <w:rFonts w:asciiTheme="minorHAnsi" w:hAnsiTheme="minorHAnsi"/>
        </w:rPr>
        <w:t xml:space="preserve">) genome.  </w:t>
      </w:r>
      <w:r w:rsidRPr="00A75FCC">
        <w:rPr>
          <w:rStyle w:val="Emphasis"/>
          <w:rFonts w:asciiTheme="minorHAnsi" w:hAnsiTheme="minorHAnsi"/>
          <w:bCs/>
          <w:i w:val="0"/>
          <w:iCs w:val="0"/>
          <w:shd w:val="clear" w:color="auto" w:fill="FFFFFF"/>
        </w:rPr>
        <w:t>The American Chestnut Foundation's</w:t>
      </w:r>
      <w:r w:rsidRPr="00A75FCC">
        <w:rPr>
          <w:rStyle w:val="apple-converted-space"/>
          <w:rFonts w:asciiTheme="minorHAnsi" w:hAnsiTheme="minorHAnsi"/>
          <w:shd w:val="clear" w:color="auto" w:fill="FFFFFF"/>
        </w:rPr>
        <w:t xml:space="preserve"> </w:t>
      </w:r>
      <w:r w:rsidRPr="00A75FCC">
        <w:rPr>
          <w:rFonts w:asciiTheme="minorHAnsi" w:hAnsiTheme="minorHAnsi"/>
          <w:shd w:val="clear" w:color="auto" w:fill="FFFFFF"/>
        </w:rPr>
        <w:t>32</w:t>
      </w:r>
      <w:r w:rsidRPr="00A75FCC">
        <w:rPr>
          <w:rFonts w:asciiTheme="minorHAnsi" w:hAnsiTheme="minorHAnsi"/>
          <w:shd w:val="clear" w:color="auto" w:fill="FFFFFF"/>
          <w:vertAlign w:val="superscript"/>
        </w:rPr>
        <w:t>nd</w:t>
      </w:r>
      <w:r w:rsidRPr="00A75FCC">
        <w:rPr>
          <w:rStyle w:val="apple-converted-space"/>
          <w:rFonts w:asciiTheme="minorHAnsi" w:hAnsiTheme="minorHAnsi"/>
          <w:shd w:val="clear" w:color="auto" w:fill="FFFFFF"/>
        </w:rPr>
        <w:t xml:space="preserve"> </w:t>
      </w:r>
      <w:r w:rsidRPr="00A75FCC">
        <w:rPr>
          <w:rStyle w:val="Emphasis"/>
          <w:rFonts w:asciiTheme="minorHAnsi" w:hAnsiTheme="minorHAnsi"/>
          <w:bCs/>
          <w:i w:val="0"/>
          <w:iCs w:val="0"/>
          <w:shd w:val="clear" w:color="auto" w:fill="FFFFFF"/>
        </w:rPr>
        <w:t>Annual Meeting</w:t>
      </w:r>
      <w:r w:rsidRPr="00A75FCC">
        <w:rPr>
          <w:rFonts w:asciiTheme="minorHAnsi" w:hAnsiTheme="minorHAnsi"/>
          <w:shd w:val="clear" w:color="auto" w:fill="FFFFFF"/>
        </w:rPr>
        <w:t>, Pennsylvania State University, University Park, PA. October 23-24,</w:t>
      </w:r>
      <w:r w:rsidRPr="00A75FCC">
        <w:rPr>
          <w:rStyle w:val="apple-converted-space"/>
          <w:rFonts w:asciiTheme="minorHAnsi" w:hAnsiTheme="minorHAnsi"/>
          <w:shd w:val="clear" w:color="auto" w:fill="FFFFFF"/>
        </w:rPr>
        <w:t xml:space="preserve"> </w:t>
      </w:r>
      <w:r w:rsidRPr="00A75FCC">
        <w:rPr>
          <w:rStyle w:val="Emphasis"/>
          <w:rFonts w:asciiTheme="minorHAnsi" w:hAnsiTheme="minorHAnsi"/>
          <w:bCs/>
          <w:i w:val="0"/>
          <w:iCs w:val="0"/>
          <w:shd w:val="clear" w:color="auto" w:fill="FFFFFF"/>
        </w:rPr>
        <w:t>2015.</w:t>
      </w:r>
    </w:p>
    <w:p w:rsidR="002213C8" w:rsidRDefault="002213C8" w:rsidP="002213C8">
      <w:pPr>
        <w:ind w:left="360" w:hanging="360"/>
        <w:rPr>
          <w:rFonts w:asciiTheme="minorHAnsi" w:hAnsiTheme="minorHAnsi"/>
        </w:rPr>
      </w:pPr>
      <w:r w:rsidRPr="00A75FCC">
        <w:rPr>
          <w:rFonts w:asciiTheme="minorHAnsi" w:hAnsiTheme="minorHAnsi"/>
          <w:bCs/>
        </w:rPr>
        <w:t>Carlson</w:t>
      </w:r>
      <w:r w:rsidRPr="00A75FCC">
        <w:rPr>
          <w:rFonts w:asciiTheme="minorHAnsi" w:hAnsiTheme="minorHAnsi"/>
        </w:rPr>
        <w:t>,</w:t>
      </w:r>
      <w:r>
        <w:rPr>
          <w:rFonts w:asciiTheme="minorHAnsi" w:hAnsiTheme="minorHAnsi"/>
        </w:rPr>
        <w:t xml:space="preserve"> J.E., </w:t>
      </w:r>
      <w:r w:rsidRPr="00A75FCC">
        <w:rPr>
          <w:rFonts w:asciiTheme="minorHAnsi" w:hAnsiTheme="minorHAnsi"/>
          <w:bCs/>
        </w:rPr>
        <w:t>Staton</w:t>
      </w:r>
      <w:r w:rsidRPr="00A75FCC">
        <w:rPr>
          <w:rFonts w:asciiTheme="minorHAnsi" w:hAnsiTheme="minorHAnsi"/>
        </w:rPr>
        <w:t>,</w:t>
      </w:r>
      <w:r>
        <w:rPr>
          <w:rFonts w:asciiTheme="minorHAnsi" w:hAnsiTheme="minorHAnsi"/>
        </w:rPr>
        <w:t xml:space="preserve"> M., </w:t>
      </w:r>
      <w:r w:rsidRPr="00A75FCC">
        <w:rPr>
          <w:rFonts w:asciiTheme="minorHAnsi" w:hAnsiTheme="minorHAnsi"/>
          <w:bCs/>
        </w:rPr>
        <w:t>Orendovici-Best</w:t>
      </w:r>
      <w:r w:rsidRPr="00A75FCC">
        <w:rPr>
          <w:rFonts w:asciiTheme="minorHAnsi" w:hAnsiTheme="minorHAnsi"/>
        </w:rPr>
        <w:t>,</w:t>
      </w:r>
      <w:r>
        <w:rPr>
          <w:rFonts w:asciiTheme="minorHAnsi" w:hAnsiTheme="minorHAnsi"/>
        </w:rPr>
        <w:t xml:space="preserve"> T.,</w:t>
      </w:r>
      <w:r w:rsidRPr="00A75FCC">
        <w:rPr>
          <w:rFonts w:asciiTheme="minorHAnsi" w:hAnsiTheme="minorHAnsi"/>
          <w:bCs/>
        </w:rPr>
        <w:t xml:space="preserve"> Zembower</w:t>
      </w:r>
      <w:r w:rsidRPr="00A75FCC">
        <w:rPr>
          <w:rFonts w:asciiTheme="minorHAnsi" w:hAnsiTheme="minorHAnsi"/>
        </w:rPr>
        <w:t>,</w:t>
      </w:r>
      <w:r>
        <w:rPr>
          <w:rFonts w:asciiTheme="minorHAnsi" w:hAnsiTheme="minorHAnsi"/>
        </w:rPr>
        <w:t xml:space="preserve"> N., </w:t>
      </w:r>
      <w:r w:rsidRPr="00A75FCC">
        <w:rPr>
          <w:rFonts w:asciiTheme="minorHAnsi" w:hAnsiTheme="minorHAnsi"/>
        </w:rPr>
        <w:t>Lane,</w:t>
      </w:r>
      <w:r>
        <w:rPr>
          <w:rFonts w:asciiTheme="minorHAnsi" w:hAnsiTheme="minorHAnsi"/>
        </w:rPr>
        <w:t xml:space="preserve"> T., </w:t>
      </w:r>
      <w:r w:rsidRPr="00A75FCC">
        <w:rPr>
          <w:rFonts w:asciiTheme="minorHAnsi" w:hAnsiTheme="minorHAnsi"/>
        </w:rPr>
        <w:t>Davitt,</w:t>
      </w:r>
      <w:r>
        <w:rPr>
          <w:rFonts w:asciiTheme="minorHAnsi" w:hAnsiTheme="minorHAnsi"/>
        </w:rPr>
        <w:t xml:space="preserve"> J., </w:t>
      </w:r>
      <w:r w:rsidRPr="00A75FCC">
        <w:rPr>
          <w:rFonts w:asciiTheme="minorHAnsi" w:hAnsiTheme="minorHAnsi"/>
        </w:rPr>
        <w:t>Zhebentyayeva,</w:t>
      </w:r>
      <w:r>
        <w:rPr>
          <w:rFonts w:asciiTheme="minorHAnsi" w:hAnsiTheme="minorHAnsi"/>
        </w:rPr>
        <w:t xml:space="preserve"> T., </w:t>
      </w:r>
      <w:r w:rsidRPr="00A75FCC">
        <w:rPr>
          <w:rFonts w:asciiTheme="minorHAnsi" w:hAnsiTheme="minorHAnsi"/>
        </w:rPr>
        <w:t xml:space="preserve">Wu, </w:t>
      </w:r>
      <w:r>
        <w:rPr>
          <w:rFonts w:asciiTheme="minorHAnsi" w:hAnsiTheme="minorHAnsi"/>
        </w:rPr>
        <w:t xml:space="preserve">D., </w:t>
      </w:r>
      <w:r w:rsidRPr="00A75FCC">
        <w:rPr>
          <w:rFonts w:asciiTheme="minorHAnsi" w:hAnsiTheme="minorHAnsi"/>
        </w:rPr>
        <w:t xml:space="preserve">Moses, </w:t>
      </w:r>
      <w:r>
        <w:rPr>
          <w:rFonts w:asciiTheme="minorHAnsi" w:hAnsiTheme="minorHAnsi"/>
        </w:rPr>
        <w:t xml:space="preserve">D., </w:t>
      </w:r>
      <w:r w:rsidRPr="00A75FCC">
        <w:rPr>
          <w:rFonts w:asciiTheme="minorHAnsi" w:hAnsiTheme="minorHAnsi"/>
        </w:rPr>
        <w:t>Coggeshall,</w:t>
      </w:r>
      <w:r>
        <w:rPr>
          <w:rFonts w:asciiTheme="minorHAnsi" w:hAnsiTheme="minorHAnsi"/>
        </w:rPr>
        <w:t xml:space="preserve"> M.,</w:t>
      </w:r>
      <w:r w:rsidRPr="00A75FCC">
        <w:rPr>
          <w:rFonts w:asciiTheme="minorHAnsi" w:hAnsiTheme="minorHAnsi"/>
        </w:rPr>
        <w:t xml:space="preserve"> Gailing,</w:t>
      </w:r>
      <w:r>
        <w:rPr>
          <w:rFonts w:asciiTheme="minorHAnsi" w:hAnsiTheme="minorHAnsi"/>
        </w:rPr>
        <w:t xml:space="preserve"> O., L</w:t>
      </w:r>
      <w:r w:rsidRPr="00A75FCC">
        <w:rPr>
          <w:rFonts w:asciiTheme="minorHAnsi" w:hAnsiTheme="minorHAnsi"/>
        </w:rPr>
        <w:t xml:space="preserve">iang, </w:t>
      </w:r>
      <w:r>
        <w:rPr>
          <w:rFonts w:asciiTheme="minorHAnsi" w:hAnsiTheme="minorHAnsi"/>
        </w:rPr>
        <w:t>H., R</w:t>
      </w:r>
      <w:r w:rsidRPr="00A75FCC">
        <w:rPr>
          <w:rFonts w:asciiTheme="minorHAnsi" w:hAnsiTheme="minorHAnsi"/>
        </w:rPr>
        <w:t>omero-Severson,</w:t>
      </w:r>
      <w:r>
        <w:rPr>
          <w:rFonts w:asciiTheme="minorHAnsi" w:hAnsiTheme="minorHAnsi"/>
        </w:rPr>
        <w:t xml:space="preserve"> J.,</w:t>
      </w:r>
      <w:r w:rsidRPr="00A75FCC">
        <w:rPr>
          <w:rFonts w:asciiTheme="minorHAnsi" w:hAnsiTheme="minorHAnsi"/>
        </w:rPr>
        <w:t xml:space="preserve"> Saski,</w:t>
      </w:r>
      <w:r>
        <w:rPr>
          <w:rFonts w:asciiTheme="minorHAnsi" w:hAnsiTheme="minorHAnsi"/>
        </w:rPr>
        <w:t xml:space="preserve"> C.A., </w:t>
      </w:r>
      <w:r w:rsidRPr="00A75FCC">
        <w:rPr>
          <w:rFonts w:asciiTheme="minorHAnsi" w:hAnsiTheme="minorHAnsi"/>
        </w:rPr>
        <w:t xml:space="preserve">Schlarbaum, </w:t>
      </w:r>
      <w:r>
        <w:rPr>
          <w:rFonts w:asciiTheme="minorHAnsi" w:hAnsiTheme="minorHAnsi"/>
        </w:rPr>
        <w:t xml:space="preserve">S., </w:t>
      </w:r>
      <w:r w:rsidRPr="00A75FCC">
        <w:rPr>
          <w:rFonts w:asciiTheme="minorHAnsi" w:hAnsiTheme="minorHAnsi"/>
        </w:rPr>
        <w:t xml:space="preserve">Shumaker, </w:t>
      </w:r>
      <w:r>
        <w:rPr>
          <w:rFonts w:asciiTheme="minorHAnsi" w:hAnsiTheme="minorHAnsi"/>
        </w:rPr>
        <w:t xml:space="preserve">K., </w:t>
      </w:r>
      <w:r w:rsidRPr="00A75FCC">
        <w:rPr>
          <w:rFonts w:asciiTheme="minorHAnsi" w:hAnsiTheme="minorHAnsi"/>
        </w:rPr>
        <w:t>Schuster</w:t>
      </w:r>
      <w:r>
        <w:rPr>
          <w:rFonts w:asciiTheme="minorHAnsi" w:hAnsiTheme="minorHAnsi"/>
        </w:rPr>
        <w:t xml:space="preserve">, S., and </w:t>
      </w:r>
      <w:r w:rsidRPr="00A75FCC">
        <w:rPr>
          <w:rFonts w:asciiTheme="minorHAnsi" w:hAnsiTheme="minorHAnsi"/>
        </w:rPr>
        <w:t>Wheeler</w:t>
      </w:r>
      <w:r>
        <w:rPr>
          <w:rFonts w:asciiTheme="minorHAnsi" w:hAnsiTheme="minorHAnsi"/>
        </w:rPr>
        <w:t>, N.</w:t>
      </w:r>
      <w:r w:rsidRPr="00A75FCC">
        <w:rPr>
          <w:rFonts w:asciiTheme="minorHAnsi" w:hAnsiTheme="minorHAnsi"/>
        </w:rPr>
        <w:t xml:space="preserve"> </w:t>
      </w:r>
      <w:r w:rsidRPr="00A75FCC">
        <w:rPr>
          <w:rFonts w:asciiTheme="minorHAnsi" w:hAnsiTheme="minorHAnsi"/>
          <w:bCs/>
        </w:rPr>
        <w:t xml:space="preserve">2016. </w:t>
      </w:r>
      <w:r w:rsidRPr="00A75FCC">
        <w:rPr>
          <w:rFonts w:asciiTheme="minorHAnsi" w:hAnsiTheme="minorHAnsi"/>
        </w:rPr>
        <w:t xml:space="preserve">Genomic resources for stress response in North American hardwoods. IUFRO 2016 Genomics and forest genetics conference, Arcachon, France, May 30 – June 3, 2016. </w:t>
      </w:r>
    </w:p>
    <w:p w:rsidR="00CB013E" w:rsidRPr="00CB013E" w:rsidRDefault="00CB013E" w:rsidP="00CB013E">
      <w:pPr>
        <w:ind w:left="360" w:hanging="360"/>
        <w:rPr>
          <w:rFonts w:asciiTheme="minorHAnsi" w:eastAsia="Arial Unicode MS" w:hAnsiTheme="minorHAnsi" w:cstheme="minorHAnsi"/>
        </w:rPr>
      </w:pPr>
      <w:r>
        <w:rPr>
          <w:rFonts w:asciiTheme="minorHAnsi" w:eastAsia="Arial Unicode MS" w:hAnsiTheme="minorHAnsi" w:cstheme="minorHAnsi"/>
        </w:rPr>
        <w:t>Case, A.E., Mayfield III, A.E., Clark, S.E., Schlarbaum, S.E. and Reynolds, B.C.  2016.  Abuncance and frequency of the Asiatic oak weevil (Coleoptera: Curculionidea) and defoliation on American, Chinese and hybrid chestnut (</w:t>
      </w:r>
      <w:r w:rsidRPr="00CB013E">
        <w:rPr>
          <w:rFonts w:asciiTheme="minorHAnsi" w:eastAsia="Arial Unicode MS" w:hAnsiTheme="minorHAnsi" w:cstheme="minorHAnsi"/>
          <w:i/>
        </w:rPr>
        <w:t>Castanea</w:t>
      </w:r>
      <w:r>
        <w:rPr>
          <w:rFonts w:asciiTheme="minorHAnsi" w:eastAsia="Arial Unicode MS" w:hAnsiTheme="minorHAnsi" w:cstheme="minorHAnsi"/>
        </w:rPr>
        <w:t>).  J. Insect Science 16:1-8.</w:t>
      </w:r>
    </w:p>
    <w:p w:rsidR="002213C8" w:rsidRDefault="002213C8" w:rsidP="002213C8">
      <w:pPr>
        <w:ind w:left="360" w:hanging="360"/>
        <w:rPr>
          <w:rFonts w:asciiTheme="minorHAnsi" w:hAnsiTheme="minorHAnsi" w:cs="Arial"/>
          <w:color w:val="000000" w:themeColor="text1"/>
          <w:shd w:val="clear" w:color="auto" w:fill="FFFFFF"/>
        </w:rPr>
      </w:pPr>
      <w:r w:rsidRPr="00913E90">
        <w:rPr>
          <w:rFonts w:asciiTheme="minorHAnsi" w:hAnsiTheme="minorHAnsi" w:cs="Arial"/>
          <w:color w:val="000000" w:themeColor="text1"/>
          <w:shd w:val="clear" w:color="auto" w:fill="FFFFFF"/>
        </w:rPr>
        <w:t xml:space="preserve">Clark, S. L., S. E. Schlarbaum, A. M. Saxton, and F. </w:t>
      </w:r>
      <w:r>
        <w:rPr>
          <w:rFonts w:asciiTheme="minorHAnsi" w:hAnsiTheme="minorHAnsi" w:cs="Arial"/>
          <w:color w:val="000000" w:themeColor="text1"/>
          <w:shd w:val="clear" w:color="auto" w:fill="FFFFFF"/>
        </w:rPr>
        <w:t>V. Hebard.  2016</w:t>
      </w:r>
      <w:r w:rsidRPr="00913E90">
        <w:rPr>
          <w:rFonts w:asciiTheme="minorHAnsi" w:hAnsiTheme="minorHAnsi" w:cs="Arial"/>
          <w:color w:val="000000" w:themeColor="text1"/>
          <w:shd w:val="clear" w:color="auto" w:fill="FFFFFF"/>
        </w:rPr>
        <w:t>. </w:t>
      </w:r>
      <w:r w:rsidRPr="00913E90">
        <w:rPr>
          <w:rStyle w:val="apple-converted-space"/>
          <w:rFonts w:asciiTheme="minorHAnsi" w:hAnsiTheme="minorHAnsi" w:cs="Arial"/>
          <w:color w:val="000000" w:themeColor="text1"/>
          <w:shd w:val="clear" w:color="auto" w:fill="FFFFFF"/>
        </w:rPr>
        <w:t> </w:t>
      </w:r>
      <w:hyperlink r:id="rId20" w:history="1">
        <w:r w:rsidRPr="00913E90">
          <w:rPr>
            <w:rStyle w:val="Hyperlink"/>
            <w:rFonts w:asciiTheme="minorHAnsi" w:hAnsiTheme="minorHAnsi" w:cs="Arial"/>
            <w:bCs/>
            <w:color w:val="000000" w:themeColor="text1"/>
            <w:u w:val="none"/>
            <w:shd w:val="clear" w:color="auto" w:fill="FFFFFF"/>
          </w:rPr>
          <w:t>Establishment of American chestnuts (</w:t>
        </w:r>
        <w:r w:rsidRPr="00913E90">
          <w:rPr>
            <w:rStyle w:val="Hyperlink"/>
            <w:rFonts w:asciiTheme="minorHAnsi" w:hAnsiTheme="minorHAnsi" w:cs="Arial"/>
            <w:bCs/>
            <w:i/>
            <w:color w:val="000000" w:themeColor="text1"/>
            <w:u w:val="none"/>
            <w:shd w:val="clear" w:color="auto" w:fill="FFFFFF"/>
          </w:rPr>
          <w:t>Castanea dentata</w:t>
        </w:r>
        <w:r w:rsidRPr="00913E90">
          <w:rPr>
            <w:rStyle w:val="Hyperlink"/>
            <w:rFonts w:asciiTheme="minorHAnsi" w:hAnsiTheme="minorHAnsi" w:cs="Arial"/>
            <w:bCs/>
            <w:color w:val="000000" w:themeColor="text1"/>
            <w:u w:val="none"/>
            <w:shd w:val="clear" w:color="auto" w:fill="FFFFFF"/>
          </w:rPr>
          <w:t>) bred for blight (</w:t>
        </w:r>
        <w:r w:rsidRPr="00913E90">
          <w:rPr>
            <w:rStyle w:val="Hyperlink"/>
            <w:rFonts w:asciiTheme="minorHAnsi" w:hAnsiTheme="minorHAnsi" w:cs="Arial"/>
            <w:bCs/>
            <w:i/>
            <w:color w:val="000000" w:themeColor="text1"/>
            <w:u w:val="none"/>
            <w:shd w:val="clear" w:color="auto" w:fill="FFFFFF"/>
          </w:rPr>
          <w:t>Cryphonectria parasitica</w:t>
        </w:r>
        <w:r w:rsidRPr="00913E90">
          <w:rPr>
            <w:rStyle w:val="Hyperlink"/>
            <w:rFonts w:asciiTheme="minorHAnsi" w:hAnsiTheme="minorHAnsi" w:cs="Arial"/>
            <w:bCs/>
            <w:color w:val="000000" w:themeColor="text1"/>
            <w:u w:val="none"/>
            <w:shd w:val="clear" w:color="auto" w:fill="FFFFFF"/>
          </w:rPr>
          <w:t>) resistance: influence of breeding and nursery grading</w:t>
        </w:r>
      </w:hyperlink>
      <w:r w:rsidRPr="00913E90">
        <w:rPr>
          <w:rFonts w:asciiTheme="minorHAnsi" w:hAnsiTheme="minorHAnsi" w:cs="Arial"/>
          <w:color w:val="000000" w:themeColor="text1"/>
          <w:shd w:val="clear" w:color="auto" w:fill="FFFFFF"/>
        </w:rPr>
        <w:t>.  New Forests</w:t>
      </w:r>
      <w:r>
        <w:rPr>
          <w:rFonts w:asciiTheme="minorHAnsi" w:hAnsiTheme="minorHAnsi" w:cs="Arial"/>
          <w:color w:val="000000" w:themeColor="text1"/>
          <w:shd w:val="clear" w:color="auto" w:fill="FFFFFF"/>
        </w:rPr>
        <w:t xml:space="preserve"> 47:243.</w:t>
      </w:r>
    </w:p>
    <w:p w:rsidR="00A2121C" w:rsidRDefault="002213C8" w:rsidP="002213C8">
      <w:pPr>
        <w:ind w:left="360" w:hanging="360"/>
        <w:rPr>
          <w:rStyle w:val="apple-converted-space"/>
          <w:rFonts w:asciiTheme="minorHAnsi" w:hAnsiTheme="minorHAnsi" w:cs="Arial"/>
          <w:color w:val="000000" w:themeColor="text1"/>
          <w:shd w:val="clear" w:color="auto" w:fill="FFFFFF"/>
        </w:rPr>
      </w:pPr>
      <w:r w:rsidRPr="00913E90">
        <w:rPr>
          <w:rFonts w:asciiTheme="minorHAnsi" w:hAnsiTheme="minorHAnsi" w:cs="Arial"/>
          <w:color w:val="000000" w:themeColor="text1"/>
          <w:shd w:val="clear" w:color="auto" w:fill="FFFFFF"/>
        </w:rPr>
        <w:t xml:space="preserve">Clark, S. </w:t>
      </w:r>
      <w:r w:rsidR="005133E6">
        <w:rPr>
          <w:rFonts w:asciiTheme="minorHAnsi" w:hAnsiTheme="minorHAnsi" w:cs="Arial"/>
          <w:color w:val="000000" w:themeColor="text1"/>
          <w:shd w:val="clear" w:color="auto" w:fill="FFFFFF"/>
        </w:rPr>
        <w:t>L.,</w:t>
      </w:r>
      <w:r w:rsidRPr="00913E90">
        <w:rPr>
          <w:rFonts w:asciiTheme="minorHAnsi" w:hAnsiTheme="minorHAnsi" w:cs="Arial"/>
          <w:color w:val="000000" w:themeColor="text1"/>
          <w:shd w:val="clear" w:color="auto" w:fill="FFFFFF"/>
        </w:rPr>
        <w:t xml:space="preserve"> Schlarbaum, </w:t>
      </w:r>
      <w:r w:rsidR="005133E6">
        <w:rPr>
          <w:rFonts w:asciiTheme="minorHAnsi" w:hAnsiTheme="minorHAnsi" w:cs="Arial"/>
          <w:color w:val="000000" w:themeColor="text1"/>
          <w:shd w:val="clear" w:color="auto" w:fill="FFFFFF"/>
        </w:rPr>
        <w:t xml:space="preserve">S.E., </w:t>
      </w:r>
      <w:r w:rsidRPr="00913E90">
        <w:rPr>
          <w:rFonts w:asciiTheme="minorHAnsi" w:hAnsiTheme="minorHAnsi" w:cs="Arial"/>
          <w:color w:val="000000" w:themeColor="text1"/>
          <w:shd w:val="clear" w:color="auto" w:fill="FFFFFF"/>
        </w:rPr>
        <w:t xml:space="preserve">Saxton, </w:t>
      </w:r>
      <w:r w:rsidR="005133E6">
        <w:rPr>
          <w:rFonts w:asciiTheme="minorHAnsi" w:hAnsiTheme="minorHAnsi" w:cs="Arial"/>
          <w:color w:val="000000" w:themeColor="text1"/>
          <w:shd w:val="clear" w:color="auto" w:fill="FFFFFF"/>
        </w:rPr>
        <w:t>A.M. and Hebard, F.V.</w:t>
      </w:r>
      <w:r w:rsidRPr="00913E90">
        <w:rPr>
          <w:rFonts w:asciiTheme="minorHAnsi" w:hAnsiTheme="minorHAnsi" w:cs="Arial"/>
          <w:color w:val="000000" w:themeColor="text1"/>
          <w:shd w:val="clear" w:color="auto" w:fill="FFFFFF"/>
        </w:rPr>
        <w:t>  2015.  Field performance of American chestnuts planted in forests of the southeastern United States.  New Forests, DOI 10.1007/s11056-015-9512-6.</w:t>
      </w:r>
      <w:r w:rsidRPr="00913E90">
        <w:rPr>
          <w:rStyle w:val="apple-converted-space"/>
          <w:rFonts w:asciiTheme="minorHAnsi" w:hAnsiTheme="minorHAnsi" w:cs="Arial"/>
          <w:color w:val="000000" w:themeColor="text1"/>
          <w:shd w:val="clear" w:color="auto" w:fill="FFFFFF"/>
        </w:rPr>
        <w:t>  </w:t>
      </w:r>
    </w:p>
    <w:p w:rsidR="004E01D9" w:rsidRDefault="004E01D9" w:rsidP="004E01D9">
      <w:pPr>
        <w:ind w:left="360" w:hanging="360"/>
        <w:rPr>
          <w:rFonts w:ascii="Calibri" w:hAnsi="Calibri" w:cs="Calibri"/>
        </w:rPr>
      </w:pPr>
      <w:r w:rsidRPr="004E01D9">
        <w:rPr>
          <w:rFonts w:ascii="Calibri" w:hAnsi="Calibri" w:cs="Calibri"/>
        </w:rPr>
        <w:t>Conrad</w:t>
      </w:r>
      <w:r>
        <w:rPr>
          <w:rFonts w:ascii="Calibri" w:hAnsi="Calibri" w:cs="Calibri"/>
        </w:rPr>
        <w:t>,</w:t>
      </w:r>
      <w:r w:rsidRPr="004E01D9">
        <w:rPr>
          <w:rFonts w:ascii="Calibri" w:hAnsi="Calibri" w:cs="Calibri"/>
        </w:rPr>
        <w:t xml:space="preserve"> A</w:t>
      </w:r>
      <w:r>
        <w:rPr>
          <w:rFonts w:ascii="Calibri" w:hAnsi="Calibri" w:cs="Calibri"/>
        </w:rPr>
        <w:t>.</w:t>
      </w:r>
      <w:r w:rsidRPr="004E01D9">
        <w:rPr>
          <w:rFonts w:ascii="Calibri" w:hAnsi="Calibri" w:cs="Calibri"/>
        </w:rPr>
        <w:t>O</w:t>
      </w:r>
      <w:r>
        <w:rPr>
          <w:rFonts w:ascii="Calibri" w:hAnsi="Calibri" w:cs="Calibri"/>
        </w:rPr>
        <w:t>.</w:t>
      </w:r>
      <w:r w:rsidRPr="004E01D9">
        <w:rPr>
          <w:rFonts w:ascii="Calibri" w:hAnsi="Calibri" w:cs="Calibri"/>
        </w:rPr>
        <w:t xml:space="preserve"> and Bonello</w:t>
      </w:r>
      <w:r>
        <w:rPr>
          <w:rFonts w:ascii="Calibri" w:hAnsi="Calibri" w:cs="Calibri"/>
        </w:rPr>
        <w:t>,</w:t>
      </w:r>
      <w:r w:rsidRPr="004E01D9">
        <w:rPr>
          <w:rFonts w:ascii="Calibri" w:hAnsi="Calibri" w:cs="Calibri"/>
        </w:rPr>
        <w:t xml:space="preserve"> P</w:t>
      </w:r>
      <w:r>
        <w:rPr>
          <w:rFonts w:ascii="Calibri" w:hAnsi="Calibri" w:cs="Calibri"/>
        </w:rPr>
        <w:t>. 2016. Application of Infrared and r</w:t>
      </w:r>
      <w:r w:rsidRPr="004E01D9">
        <w:rPr>
          <w:rFonts w:ascii="Calibri" w:hAnsi="Calibri" w:cs="Calibri"/>
        </w:rPr>
        <w:t xml:space="preserve">aman </w:t>
      </w:r>
      <w:r>
        <w:rPr>
          <w:rFonts w:ascii="Calibri" w:hAnsi="Calibri" w:cs="Calibri"/>
        </w:rPr>
        <w:t>s</w:t>
      </w:r>
      <w:r w:rsidRPr="004E01D9">
        <w:rPr>
          <w:rFonts w:ascii="Calibri" w:hAnsi="Calibri" w:cs="Calibri"/>
        </w:rPr>
        <w:t xml:space="preserve">pectroscopy for </w:t>
      </w:r>
      <w:r>
        <w:rPr>
          <w:rFonts w:ascii="Calibri" w:hAnsi="Calibri" w:cs="Calibri"/>
        </w:rPr>
        <w:t>the identification of disease resistant t</w:t>
      </w:r>
      <w:r w:rsidRPr="004E01D9">
        <w:rPr>
          <w:rFonts w:ascii="Calibri" w:hAnsi="Calibri" w:cs="Calibri"/>
        </w:rPr>
        <w:t>rees.</w:t>
      </w:r>
      <w:r>
        <w:rPr>
          <w:rFonts w:ascii="Calibri" w:hAnsi="Calibri" w:cs="Calibri"/>
        </w:rPr>
        <w:t xml:space="preserve"> </w:t>
      </w:r>
      <w:r w:rsidRPr="004E01D9">
        <w:rPr>
          <w:rFonts w:ascii="Calibri" w:hAnsi="Calibri" w:cs="Calibri"/>
        </w:rPr>
        <w:t>Front. Plant Sci. 6:1152. doi:10.3389/fpls.2015.01152</w:t>
      </w:r>
      <w:r w:rsidR="00815CD5">
        <w:rPr>
          <w:rFonts w:ascii="Calibri" w:hAnsi="Calibri" w:cs="Calibri"/>
        </w:rPr>
        <w:t>\</w:t>
      </w:r>
    </w:p>
    <w:p w:rsidR="00815CD5" w:rsidRPr="004E01D9" w:rsidRDefault="00815CD5" w:rsidP="004E01D9">
      <w:pPr>
        <w:ind w:left="360" w:hanging="360"/>
        <w:rPr>
          <w:rStyle w:val="apple-converted-space"/>
          <w:rFonts w:asciiTheme="minorHAnsi" w:hAnsiTheme="minorHAnsi" w:cs="Arial"/>
          <w:shd w:val="clear" w:color="auto" w:fill="FFFFFF"/>
        </w:rPr>
      </w:pPr>
      <w:r>
        <w:rPr>
          <w:rFonts w:ascii="Calibri" w:hAnsi="Calibri" w:cs="Calibri"/>
        </w:rPr>
        <w:t>D’Amico, K.M., Horton, T.R., Maynard, C.A., Oakes, A.D. and Powell. W.A.  2015.  Comparison of ectomycorrhizal colonization of transgenic American chestnut with those of wild type, a conventionally bred hybrid and related Fagaceae species.  Applied Env. Micro. 81:100-108.</w:t>
      </w:r>
    </w:p>
    <w:p w:rsidR="00483CD1" w:rsidRDefault="00483CD1" w:rsidP="002213C8">
      <w:pPr>
        <w:ind w:left="360" w:hanging="360"/>
        <w:rPr>
          <w:rStyle w:val="apple-converted-space"/>
          <w:rFonts w:asciiTheme="minorHAnsi" w:hAnsiTheme="minorHAnsi" w:cs="Arial"/>
          <w:color w:val="000000" w:themeColor="text1"/>
          <w:shd w:val="clear" w:color="auto" w:fill="FFFFFF"/>
        </w:rPr>
      </w:pPr>
      <w:r>
        <w:rPr>
          <w:rStyle w:val="apple-converted-space"/>
          <w:rFonts w:asciiTheme="minorHAnsi" w:hAnsiTheme="minorHAnsi" w:cs="Arial"/>
          <w:color w:val="000000" w:themeColor="text1"/>
          <w:shd w:val="clear" w:color="auto" w:fill="FFFFFF"/>
        </w:rPr>
        <w:t>Graziosi, I. 2015.  Invasiveness of an exotic gall wasp influenced by interactions with exotic and endemic organisms. Ph.D. Dissertation.  University of Kentucky, Lexington, KY.</w:t>
      </w:r>
    </w:p>
    <w:p w:rsidR="00483CD1" w:rsidRPr="00483CD1" w:rsidRDefault="00483CD1" w:rsidP="00483CD1">
      <w:pPr>
        <w:ind w:left="360" w:hanging="360"/>
        <w:rPr>
          <w:rFonts w:asciiTheme="minorHAnsi" w:eastAsia="Arial Unicode MS" w:hAnsiTheme="minorHAnsi" w:cstheme="minorHAnsi"/>
          <w:sz w:val="22"/>
          <w:szCs w:val="22"/>
        </w:rPr>
      </w:pPr>
      <w:r>
        <w:rPr>
          <w:rFonts w:asciiTheme="minorHAnsi" w:eastAsia="Arial Unicode MS" w:hAnsiTheme="minorHAnsi" w:cstheme="minorHAnsi"/>
        </w:rPr>
        <w:lastRenderedPageBreak/>
        <w:t xml:space="preserve">Islam-Faridi, N., Majid, M.a., Zhebentyayeva, T., Georgi, L., Staton, M., Hebard, F., Sisco, P. and Nelson, C.D.  2015.  Cytological analysis of reciprocal translocation hypothesis in chestnut using BAC-FISH.  Plant and Animal Genome XXXIII, P0995. San Diego, CA, 10-14 Jan 2015. </w:t>
      </w:r>
    </w:p>
    <w:p w:rsidR="00A2121C" w:rsidRDefault="00A2121C" w:rsidP="002213C8">
      <w:pPr>
        <w:ind w:left="360" w:hanging="360"/>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t xml:space="preserve">Li, Xiaoping.  2016.  Diverse pathways to control programmed cell death during vegetative incompatibility in the chestnut blight pathogen, </w:t>
      </w:r>
      <w:r w:rsidRPr="00A2121C">
        <w:rPr>
          <w:rFonts w:asciiTheme="minorHAnsi" w:hAnsiTheme="minorHAnsi"/>
          <w:i/>
          <w:color w:val="000000" w:themeColor="text1"/>
          <w:shd w:val="clear" w:color="auto" w:fill="FFFFFF"/>
        </w:rPr>
        <w:t>Cryphonectria parasitica</w:t>
      </w:r>
      <w:r>
        <w:rPr>
          <w:rFonts w:asciiTheme="minorHAnsi" w:hAnsiTheme="minorHAnsi"/>
          <w:color w:val="000000" w:themeColor="text1"/>
          <w:shd w:val="clear" w:color="auto" w:fill="FFFFFF"/>
        </w:rPr>
        <w:t>.  Ph.D. Dissertation, New Mexico State University, Las Cruces, NM.</w:t>
      </w:r>
    </w:p>
    <w:p w:rsidR="00815CD5" w:rsidRPr="00815CD5" w:rsidRDefault="00815CD5" w:rsidP="002213C8">
      <w:pPr>
        <w:ind w:left="360" w:hanging="360"/>
        <w:rPr>
          <w:rFonts w:asciiTheme="minorHAnsi" w:hAnsiTheme="minorHAnsi"/>
        </w:rPr>
      </w:pPr>
      <w:r w:rsidRPr="00815CD5">
        <w:rPr>
          <w:rFonts w:asciiTheme="minorHAnsi" w:hAnsiTheme="minorHAnsi"/>
        </w:rPr>
        <w:t>Kolp, M. Double, M.L., Fulbright, D.W., MacDonald, W.L.</w:t>
      </w:r>
      <w:r>
        <w:rPr>
          <w:rFonts w:asciiTheme="minorHAnsi" w:hAnsiTheme="minorHAnsi"/>
        </w:rPr>
        <w:t xml:space="preserve"> and</w:t>
      </w:r>
      <w:r w:rsidRPr="00815CD5">
        <w:rPr>
          <w:rFonts w:asciiTheme="minorHAnsi" w:hAnsiTheme="minorHAnsi"/>
        </w:rPr>
        <w:t xml:space="preserve"> Jarosz, A.M. 2015. Diversity and distribution of secondary fungi inhabiting chestnut blight cankers. Proc. of the 100th Ecological Soc. of America annual meeting, Baltimore, MD</w:t>
      </w:r>
      <w:r>
        <w:rPr>
          <w:rFonts w:asciiTheme="minorHAnsi" w:hAnsiTheme="minorHAnsi"/>
        </w:rPr>
        <w:t>,</w:t>
      </w:r>
      <w:r w:rsidRPr="00815CD5">
        <w:rPr>
          <w:rFonts w:asciiTheme="minorHAnsi" w:hAnsiTheme="minorHAnsi"/>
        </w:rPr>
        <w:t xml:space="preserve"> 9-15 August 2015.</w:t>
      </w:r>
    </w:p>
    <w:p w:rsidR="002213C8" w:rsidRDefault="002213C8" w:rsidP="002213C8">
      <w:pPr>
        <w:ind w:left="360" w:hanging="360"/>
        <w:rPr>
          <w:rFonts w:asciiTheme="minorHAnsi" w:hAnsiTheme="minorHAnsi"/>
        </w:rPr>
      </w:pPr>
      <w:r>
        <w:rPr>
          <w:rFonts w:asciiTheme="minorHAnsi" w:hAnsiTheme="minorHAnsi"/>
        </w:rPr>
        <w:t>Kolp, M.,</w:t>
      </w:r>
      <w:r w:rsidRPr="006A6A32">
        <w:rPr>
          <w:rFonts w:asciiTheme="minorHAnsi" w:hAnsiTheme="minorHAnsi"/>
        </w:rPr>
        <w:t xml:space="preserve"> Double, </w:t>
      </w:r>
      <w:r>
        <w:rPr>
          <w:rFonts w:asciiTheme="minorHAnsi" w:hAnsiTheme="minorHAnsi"/>
        </w:rPr>
        <w:t>M.L.,</w:t>
      </w:r>
      <w:r w:rsidRPr="006A6A32">
        <w:rPr>
          <w:rFonts w:asciiTheme="minorHAnsi" w:hAnsiTheme="minorHAnsi"/>
        </w:rPr>
        <w:t xml:space="preserve"> Fulbright,</w:t>
      </w:r>
      <w:r>
        <w:rPr>
          <w:rFonts w:asciiTheme="minorHAnsi" w:hAnsiTheme="minorHAnsi"/>
        </w:rPr>
        <w:t xml:space="preserve"> D.W., MacDonald, W.L. and Jarosz, A.M.</w:t>
      </w:r>
      <w:r w:rsidRPr="006A6A32">
        <w:rPr>
          <w:rFonts w:asciiTheme="minorHAnsi" w:hAnsiTheme="minorHAnsi"/>
        </w:rPr>
        <w:t xml:space="preserve"> 2016.  Testing a spatial model of the fungal community in chestnut blight cankers on American chestnut caused by </w:t>
      </w:r>
      <w:r w:rsidRPr="006A6A32">
        <w:rPr>
          <w:rFonts w:asciiTheme="minorHAnsi" w:hAnsiTheme="minorHAnsi"/>
          <w:i/>
        </w:rPr>
        <w:t>Cryphonectria parasitica</w:t>
      </w:r>
      <w:r w:rsidRPr="006A6A32">
        <w:rPr>
          <w:rFonts w:asciiTheme="minorHAnsi" w:hAnsiTheme="minorHAnsi"/>
        </w:rPr>
        <w:t>.  Mycological Society of America.  7-11 Aug 2016, Berkeley, CA.</w:t>
      </w:r>
    </w:p>
    <w:p w:rsidR="00D86005" w:rsidRDefault="00D86005" w:rsidP="002213C8">
      <w:pPr>
        <w:ind w:left="360" w:hanging="360"/>
        <w:rPr>
          <w:rFonts w:asciiTheme="minorHAnsi" w:hAnsiTheme="minorHAnsi"/>
        </w:rPr>
      </w:pPr>
      <w:r>
        <w:rPr>
          <w:rFonts w:asciiTheme="minorHAnsi" w:hAnsiTheme="minorHAnsi"/>
        </w:rPr>
        <w:t>Oakes, A. 2015.  An investigation of micropropagation techniques for American chestnut.  Ph.D. Dissertation, SUNY-ESF, Syracuse, NY.</w:t>
      </w:r>
    </w:p>
    <w:p w:rsidR="00815CD5" w:rsidRDefault="00815CD5" w:rsidP="002213C8">
      <w:pPr>
        <w:ind w:left="360" w:hanging="360"/>
        <w:rPr>
          <w:rFonts w:asciiTheme="minorHAnsi" w:hAnsiTheme="minorHAnsi"/>
        </w:rPr>
      </w:pPr>
      <w:r>
        <w:rPr>
          <w:rFonts w:asciiTheme="minorHAnsi" w:hAnsiTheme="minorHAnsi"/>
        </w:rPr>
        <w:t>Oakes, A.D., Desmarais, T., Powell, W.A. and Maynard, C.A.  2016.  Improving rooting and shoot tip survival of micropropagated American chestnut shoots.  HortScience 51:171-176.</w:t>
      </w:r>
    </w:p>
    <w:p w:rsidR="002213C8" w:rsidRDefault="002213C8" w:rsidP="002213C8">
      <w:pPr>
        <w:ind w:left="360" w:hanging="360"/>
        <w:rPr>
          <w:rFonts w:asciiTheme="minorHAnsi" w:hAnsiTheme="minorHAnsi"/>
          <w:color w:val="333333"/>
          <w:shd w:val="clear" w:color="auto" w:fill="FFFFFF"/>
        </w:rPr>
      </w:pPr>
      <w:r w:rsidRPr="00A75FCC">
        <w:rPr>
          <w:rFonts w:asciiTheme="minorHAnsi" w:hAnsiTheme="minorHAnsi"/>
          <w:lang w:val="es-ES"/>
        </w:rPr>
        <w:t>Pereira-Lorenzo, S., Costa, R., Anagnostakis, S., Serdar, U., Yamamoto, T., Saito, T., Ramos-Cabrer, A.M., Ling, Q, Barreneche, T, Robin, C., Botta, R., Contessa, C., Conedera, M., Martín, L.M., Martín, A.,</w:t>
      </w:r>
      <w:r w:rsidRPr="00A75FCC">
        <w:rPr>
          <w:rFonts w:asciiTheme="minorHAnsi" w:hAnsiTheme="minorHAnsi"/>
          <w:vertAlign w:val="superscript"/>
          <w:lang w:val="es-ES"/>
        </w:rPr>
        <w:t xml:space="preserve"> </w:t>
      </w:r>
      <w:r w:rsidRPr="00A75FCC">
        <w:rPr>
          <w:rFonts w:asciiTheme="minorHAnsi" w:hAnsiTheme="minorHAnsi"/>
          <w:lang w:val="es-ES"/>
        </w:rPr>
        <w:t xml:space="preserve">Laranjo, J., Villani, F., Carlson, J.E. 2016. </w:t>
      </w:r>
      <w:r w:rsidRPr="00A75FCC">
        <w:rPr>
          <w:rFonts w:asciiTheme="minorHAnsi" w:hAnsiTheme="minorHAnsi"/>
        </w:rPr>
        <w:t xml:space="preserve">Chapter 15 - Interspecific hybridization of chestnut.  In: Polyploidy and Hybridisation for Crop Improvement. Published </w:t>
      </w:r>
      <w:r w:rsidRPr="00A75FCC">
        <w:rPr>
          <w:rFonts w:asciiTheme="minorHAnsi" w:hAnsiTheme="minorHAnsi"/>
          <w:color w:val="333333"/>
          <w:shd w:val="clear" w:color="auto" w:fill="FFFFFF"/>
        </w:rPr>
        <w:t>May 15, 2016 by CRC Press</w:t>
      </w:r>
      <w:r w:rsidRPr="00A75FCC">
        <w:rPr>
          <w:rStyle w:val="apple-converted-space"/>
          <w:rFonts w:asciiTheme="minorHAnsi" w:hAnsiTheme="minorHAnsi"/>
          <w:color w:val="333333"/>
          <w:shd w:val="clear" w:color="auto" w:fill="FFFFFF"/>
        </w:rPr>
        <w:t xml:space="preserve">, </w:t>
      </w:r>
      <w:r w:rsidRPr="00A75FCC">
        <w:rPr>
          <w:rFonts w:asciiTheme="minorHAnsi" w:hAnsiTheme="minorHAnsi"/>
          <w:color w:val="333333"/>
          <w:shd w:val="clear" w:color="auto" w:fill="FFFFFF"/>
        </w:rPr>
        <w:t>440 Pages, ISBN 9781498740661 - CAT# K26702.</w:t>
      </w:r>
    </w:p>
    <w:p w:rsidR="002213C8" w:rsidRDefault="002213C8" w:rsidP="002213C8">
      <w:pPr>
        <w:ind w:left="360" w:hanging="360"/>
        <w:rPr>
          <w:rStyle w:val="apple-converted-space"/>
          <w:rFonts w:asciiTheme="minorHAnsi" w:hAnsiTheme="minorHAnsi" w:cs="Arial"/>
          <w:color w:val="000000" w:themeColor="text1"/>
          <w:shd w:val="clear" w:color="auto" w:fill="FFFFFF"/>
        </w:rPr>
      </w:pPr>
      <w:r>
        <w:rPr>
          <w:rFonts w:asciiTheme="minorHAnsi" w:hAnsiTheme="minorHAnsi" w:cs="Arial"/>
          <w:color w:val="000000" w:themeColor="text1"/>
          <w:shd w:val="clear" w:color="auto" w:fill="FFFFFF"/>
        </w:rPr>
        <w:t xml:space="preserve">Pinchot, C., </w:t>
      </w:r>
      <w:r w:rsidRPr="00913E90">
        <w:rPr>
          <w:rFonts w:asciiTheme="minorHAnsi" w:hAnsiTheme="minorHAnsi" w:cs="Arial"/>
          <w:color w:val="000000" w:themeColor="text1"/>
          <w:shd w:val="clear" w:color="auto" w:fill="FFFFFF"/>
        </w:rPr>
        <w:t>Clark,</w:t>
      </w:r>
      <w:r>
        <w:rPr>
          <w:rFonts w:asciiTheme="minorHAnsi" w:hAnsiTheme="minorHAnsi" w:cs="Arial"/>
          <w:color w:val="000000" w:themeColor="text1"/>
          <w:shd w:val="clear" w:color="auto" w:fill="FFFFFF"/>
        </w:rPr>
        <w:t xml:space="preserve"> S.L., </w:t>
      </w:r>
      <w:r w:rsidRPr="00913E90">
        <w:rPr>
          <w:rFonts w:asciiTheme="minorHAnsi" w:hAnsiTheme="minorHAnsi" w:cs="Arial"/>
          <w:color w:val="000000" w:themeColor="text1"/>
          <w:shd w:val="clear" w:color="auto" w:fill="FFFFFF"/>
        </w:rPr>
        <w:t>Schlarbaum,</w:t>
      </w:r>
      <w:r>
        <w:rPr>
          <w:rFonts w:asciiTheme="minorHAnsi" w:hAnsiTheme="minorHAnsi" w:cs="Arial"/>
          <w:color w:val="000000" w:themeColor="text1"/>
          <w:shd w:val="clear" w:color="auto" w:fill="FFFFFF"/>
        </w:rPr>
        <w:t xml:space="preserve"> S.E., </w:t>
      </w:r>
      <w:r w:rsidRPr="00913E90">
        <w:rPr>
          <w:rFonts w:asciiTheme="minorHAnsi" w:hAnsiTheme="minorHAnsi" w:cs="Arial"/>
          <w:color w:val="000000" w:themeColor="text1"/>
          <w:shd w:val="clear" w:color="auto" w:fill="FFFFFF"/>
        </w:rPr>
        <w:t>Saxton,</w:t>
      </w:r>
      <w:r>
        <w:rPr>
          <w:rFonts w:asciiTheme="minorHAnsi" w:hAnsiTheme="minorHAnsi" w:cs="Arial"/>
          <w:color w:val="000000" w:themeColor="text1"/>
          <w:shd w:val="clear" w:color="auto" w:fill="FFFFFF"/>
        </w:rPr>
        <w:t xml:space="preserve"> A.M., </w:t>
      </w:r>
      <w:r w:rsidRPr="00913E90">
        <w:rPr>
          <w:rFonts w:asciiTheme="minorHAnsi" w:hAnsiTheme="minorHAnsi" w:cs="Arial"/>
          <w:color w:val="000000" w:themeColor="text1"/>
          <w:shd w:val="clear" w:color="auto" w:fill="FFFFFF"/>
        </w:rPr>
        <w:t xml:space="preserve">Sung, </w:t>
      </w:r>
      <w:r>
        <w:rPr>
          <w:rFonts w:asciiTheme="minorHAnsi" w:hAnsiTheme="minorHAnsi" w:cs="Arial"/>
          <w:color w:val="000000" w:themeColor="text1"/>
          <w:shd w:val="clear" w:color="auto" w:fill="FFFFFF"/>
        </w:rPr>
        <w:t>S.J., and H</w:t>
      </w:r>
      <w:r w:rsidRPr="00913E90">
        <w:rPr>
          <w:rFonts w:asciiTheme="minorHAnsi" w:hAnsiTheme="minorHAnsi" w:cs="Arial"/>
          <w:color w:val="000000" w:themeColor="text1"/>
          <w:shd w:val="clear" w:color="auto" w:fill="FFFFFF"/>
        </w:rPr>
        <w:t>ebard</w:t>
      </w:r>
      <w:r>
        <w:rPr>
          <w:rFonts w:asciiTheme="minorHAnsi" w:hAnsiTheme="minorHAnsi" w:cs="Arial"/>
          <w:color w:val="000000" w:themeColor="text1"/>
          <w:shd w:val="clear" w:color="auto" w:fill="FFFFFF"/>
        </w:rPr>
        <w:t>, F.V.</w:t>
      </w:r>
      <w:r w:rsidRPr="00913E90">
        <w:rPr>
          <w:rFonts w:asciiTheme="minorHAnsi" w:hAnsiTheme="minorHAnsi" w:cs="Arial"/>
          <w:color w:val="000000" w:themeColor="text1"/>
          <w:shd w:val="clear" w:color="auto" w:fill="FFFFFF"/>
        </w:rPr>
        <w:t xml:space="preserve"> 2015. </w:t>
      </w:r>
      <w:r w:rsidRPr="00913E90">
        <w:rPr>
          <w:rStyle w:val="apple-converted-space"/>
          <w:rFonts w:asciiTheme="minorHAnsi" w:hAnsiTheme="minorHAnsi" w:cs="Arial"/>
          <w:color w:val="000000" w:themeColor="text1"/>
          <w:shd w:val="clear" w:color="auto" w:fill="FFFFFF"/>
        </w:rPr>
        <w:t> </w:t>
      </w:r>
      <w:hyperlink r:id="rId21" w:history="1">
        <w:r w:rsidRPr="00913E90">
          <w:rPr>
            <w:rStyle w:val="Hyperlink"/>
            <w:rFonts w:asciiTheme="minorHAnsi" w:hAnsiTheme="minorHAnsi" w:cs="Arial"/>
            <w:bCs/>
            <w:color w:val="000000" w:themeColor="text1"/>
            <w:u w:val="none"/>
            <w:shd w:val="clear" w:color="auto" w:fill="FFFFFF"/>
          </w:rPr>
          <w:t>Effects of temporal dynamics, nut weight and nut size on growth of American chestnut, Chinese chestnut and backcross generations in a commercial nursery</w:t>
        </w:r>
      </w:hyperlink>
      <w:r>
        <w:rPr>
          <w:rFonts w:asciiTheme="minorHAnsi" w:hAnsiTheme="minorHAnsi" w:cs="Arial"/>
          <w:color w:val="000000" w:themeColor="text1"/>
          <w:shd w:val="clear" w:color="auto" w:fill="FFFFFF"/>
        </w:rPr>
        <w:t>.  Forests 6:</w:t>
      </w:r>
      <w:r w:rsidRPr="00913E90">
        <w:rPr>
          <w:rFonts w:asciiTheme="minorHAnsi" w:hAnsiTheme="minorHAnsi" w:cs="Arial"/>
          <w:color w:val="000000" w:themeColor="text1"/>
          <w:shd w:val="clear" w:color="auto" w:fill="FFFFFF"/>
        </w:rPr>
        <w:t>1537-1556.</w:t>
      </w:r>
      <w:r w:rsidRPr="00913E90">
        <w:rPr>
          <w:rStyle w:val="apple-converted-space"/>
          <w:rFonts w:asciiTheme="minorHAnsi" w:hAnsiTheme="minorHAnsi" w:cs="Arial"/>
          <w:color w:val="000000" w:themeColor="text1"/>
          <w:shd w:val="clear" w:color="auto" w:fill="FFFFFF"/>
        </w:rPr>
        <w:t> </w:t>
      </w:r>
    </w:p>
    <w:p w:rsidR="00A2121C" w:rsidRDefault="00A2121C" w:rsidP="002213C8">
      <w:pPr>
        <w:ind w:left="360" w:hanging="360"/>
        <w:rPr>
          <w:rFonts w:asciiTheme="minorHAnsi" w:hAnsiTheme="minorHAnsi" w:cs="Arial"/>
          <w:color w:val="000000" w:themeColor="text1"/>
        </w:rPr>
      </w:pPr>
      <w:r>
        <w:rPr>
          <w:rStyle w:val="apple-converted-space"/>
          <w:rFonts w:asciiTheme="minorHAnsi" w:hAnsiTheme="minorHAnsi" w:cs="Arial"/>
          <w:color w:val="000000" w:themeColor="text1"/>
          <w:shd w:val="clear" w:color="auto" w:fill="FFFFFF"/>
        </w:rPr>
        <w:t xml:space="preserve">Pokharel, Mona. 2016.  Investigating virus-mediated disruption of the polyamine metabolism pathway in the plant pathogen, </w:t>
      </w:r>
      <w:r w:rsidRPr="00A2121C">
        <w:rPr>
          <w:rStyle w:val="apple-converted-space"/>
          <w:rFonts w:asciiTheme="minorHAnsi" w:hAnsiTheme="minorHAnsi" w:cs="Arial"/>
          <w:i/>
          <w:color w:val="000000" w:themeColor="text1"/>
          <w:shd w:val="clear" w:color="auto" w:fill="FFFFFF"/>
        </w:rPr>
        <w:t>Cryphonectria parasitica</w:t>
      </w:r>
      <w:r>
        <w:rPr>
          <w:rStyle w:val="apple-converted-space"/>
          <w:rFonts w:asciiTheme="minorHAnsi" w:hAnsiTheme="minorHAnsi" w:cs="Arial"/>
          <w:color w:val="000000" w:themeColor="text1"/>
          <w:shd w:val="clear" w:color="auto" w:fill="FFFFFF"/>
        </w:rPr>
        <w:t>.  Ph.D. Dissertation.  New Mexico State Univeristy, Las Cruces, NM.</w:t>
      </w:r>
    </w:p>
    <w:p w:rsidR="002213C8" w:rsidRDefault="002213C8" w:rsidP="002213C8">
      <w:pPr>
        <w:pStyle w:val="Header"/>
        <w:tabs>
          <w:tab w:val="clear" w:pos="4320"/>
          <w:tab w:val="clear" w:pos="8640"/>
        </w:tabs>
        <w:ind w:left="360" w:hanging="360"/>
        <w:rPr>
          <w:rFonts w:asciiTheme="minorHAnsi" w:hAnsiTheme="minorHAnsi"/>
        </w:rPr>
      </w:pPr>
      <w:r w:rsidRPr="00EF290D">
        <w:rPr>
          <w:rFonts w:asciiTheme="minorHAnsi" w:hAnsiTheme="minorHAnsi"/>
        </w:rPr>
        <w:t>Short, D. P., Double, M., Nuss, D. L., Stauder, C. M., MacDonald, W., and Kasson, M. T.</w:t>
      </w:r>
      <w:r>
        <w:rPr>
          <w:rFonts w:asciiTheme="minorHAnsi" w:hAnsiTheme="minorHAnsi"/>
        </w:rPr>
        <w:t xml:space="preserve"> 2015.</w:t>
      </w:r>
      <w:r w:rsidRPr="00EF290D">
        <w:rPr>
          <w:rFonts w:asciiTheme="minorHAnsi" w:hAnsiTheme="minorHAnsi"/>
        </w:rPr>
        <w:t xml:space="preserve">  Multilocus PCR assays elucidate vegetative incompatibility gene profiles of </w:t>
      </w:r>
      <w:r w:rsidRPr="00EF290D">
        <w:rPr>
          <w:rFonts w:asciiTheme="minorHAnsi" w:hAnsiTheme="minorHAnsi"/>
          <w:i/>
        </w:rPr>
        <w:t>Cryphonectrica parasitica</w:t>
      </w:r>
      <w:r w:rsidRPr="00EF290D">
        <w:rPr>
          <w:rFonts w:asciiTheme="minorHAnsi" w:hAnsiTheme="minorHAnsi"/>
        </w:rPr>
        <w:t xml:space="preserve"> in the United States.  Appl. Environ. Microbiol. 81</w:t>
      </w:r>
      <w:r>
        <w:rPr>
          <w:rFonts w:asciiTheme="minorHAnsi" w:hAnsiTheme="minorHAnsi"/>
        </w:rPr>
        <w:t>:5736-5742.</w:t>
      </w:r>
    </w:p>
    <w:p w:rsidR="002213C8" w:rsidRPr="00A75FCC" w:rsidRDefault="002213C8" w:rsidP="002213C8">
      <w:pPr>
        <w:pStyle w:val="author"/>
        <w:spacing w:before="0" w:after="0"/>
        <w:ind w:left="360" w:hanging="360"/>
        <w:jc w:val="left"/>
        <w:rPr>
          <w:rFonts w:asciiTheme="minorHAnsi" w:hAnsiTheme="minorHAnsi"/>
          <w:szCs w:val="20"/>
        </w:rPr>
      </w:pPr>
      <w:r w:rsidRPr="00A75FCC">
        <w:rPr>
          <w:rFonts w:asciiTheme="minorHAnsi" w:hAnsiTheme="minorHAnsi"/>
          <w:bCs/>
        </w:rPr>
        <w:t>Staton M</w:t>
      </w:r>
      <w:r w:rsidR="005133E6">
        <w:rPr>
          <w:rFonts w:asciiTheme="minorHAnsi" w:hAnsiTheme="minorHAnsi"/>
          <w:bCs/>
        </w:rPr>
        <w:t>.</w:t>
      </w:r>
      <w:r w:rsidRPr="00A75FCC">
        <w:rPr>
          <w:rFonts w:asciiTheme="minorHAnsi" w:hAnsiTheme="minorHAnsi"/>
          <w:bCs/>
        </w:rPr>
        <w:t>, Zhebentyayeva T</w:t>
      </w:r>
      <w:r w:rsidR="005133E6">
        <w:rPr>
          <w:rFonts w:asciiTheme="minorHAnsi" w:hAnsiTheme="minorHAnsi"/>
          <w:bCs/>
        </w:rPr>
        <w:t>.</w:t>
      </w:r>
      <w:r w:rsidRPr="00A75FCC">
        <w:rPr>
          <w:rFonts w:asciiTheme="minorHAnsi" w:hAnsiTheme="minorHAnsi"/>
          <w:bCs/>
        </w:rPr>
        <w:t>, Olukolu B</w:t>
      </w:r>
      <w:r w:rsidR="005133E6">
        <w:rPr>
          <w:rFonts w:asciiTheme="minorHAnsi" w:hAnsiTheme="minorHAnsi"/>
          <w:bCs/>
        </w:rPr>
        <w:t>.</w:t>
      </w:r>
      <w:r w:rsidRPr="00A75FCC">
        <w:rPr>
          <w:rFonts w:asciiTheme="minorHAnsi" w:hAnsiTheme="minorHAnsi"/>
          <w:bCs/>
        </w:rPr>
        <w:t>, Fang G</w:t>
      </w:r>
      <w:r w:rsidR="005133E6">
        <w:rPr>
          <w:rFonts w:asciiTheme="minorHAnsi" w:hAnsiTheme="minorHAnsi"/>
          <w:bCs/>
        </w:rPr>
        <w:t>.</w:t>
      </w:r>
      <w:r w:rsidRPr="00A75FCC">
        <w:rPr>
          <w:rFonts w:asciiTheme="minorHAnsi" w:hAnsiTheme="minorHAnsi"/>
          <w:bCs/>
        </w:rPr>
        <w:t>C</w:t>
      </w:r>
      <w:r w:rsidR="005133E6">
        <w:rPr>
          <w:rFonts w:asciiTheme="minorHAnsi" w:hAnsiTheme="minorHAnsi"/>
          <w:bCs/>
        </w:rPr>
        <w:t>.</w:t>
      </w:r>
      <w:r w:rsidRPr="00A75FCC">
        <w:rPr>
          <w:rFonts w:asciiTheme="minorHAnsi" w:hAnsiTheme="minorHAnsi"/>
          <w:bCs/>
        </w:rPr>
        <w:t>, Nelson D</w:t>
      </w:r>
      <w:r w:rsidR="005133E6">
        <w:rPr>
          <w:rFonts w:asciiTheme="minorHAnsi" w:hAnsiTheme="minorHAnsi"/>
          <w:bCs/>
        </w:rPr>
        <w:t>.</w:t>
      </w:r>
      <w:r w:rsidRPr="00A75FCC">
        <w:rPr>
          <w:rFonts w:asciiTheme="minorHAnsi" w:hAnsiTheme="minorHAnsi"/>
          <w:bCs/>
        </w:rPr>
        <w:t>, Carlson J</w:t>
      </w:r>
      <w:r w:rsidR="005133E6">
        <w:rPr>
          <w:rFonts w:asciiTheme="minorHAnsi" w:hAnsiTheme="minorHAnsi"/>
          <w:bCs/>
        </w:rPr>
        <w:t>.</w:t>
      </w:r>
      <w:r w:rsidRPr="00A75FCC">
        <w:rPr>
          <w:rFonts w:asciiTheme="minorHAnsi" w:hAnsiTheme="minorHAnsi"/>
          <w:bCs/>
        </w:rPr>
        <w:t>E</w:t>
      </w:r>
      <w:r w:rsidR="005133E6">
        <w:rPr>
          <w:rFonts w:asciiTheme="minorHAnsi" w:hAnsiTheme="minorHAnsi"/>
          <w:bCs/>
        </w:rPr>
        <w:t xml:space="preserve">. and </w:t>
      </w:r>
      <w:r w:rsidRPr="00A75FCC">
        <w:rPr>
          <w:rFonts w:asciiTheme="minorHAnsi" w:hAnsiTheme="minorHAnsi"/>
          <w:bCs/>
        </w:rPr>
        <w:t>Abbott A</w:t>
      </w:r>
      <w:r w:rsidR="005133E6">
        <w:rPr>
          <w:rFonts w:asciiTheme="minorHAnsi" w:hAnsiTheme="minorHAnsi"/>
          <w:bCs/>
        </w:rPr>
        <w:t>.</w:t>
      </w:r>
      <w:r w:rsidRPr="00A75FCC">
        <w:rPr>
          <w:rFonts w:asciiTheme="minorHAnsi" w:hAnsiTheme="minorHAnsi"/>
          <w:bCs/>
        </w:rPr>
        <w:t xml:space="preserve">G. </w:t>
      </w:r>
      <w:r w:rsidRPr="00A75FCC">
        <w:rPr>
          <w:rFonts w:asciiTheme="minorHAnsi" w:hAnsiTheme="minorHAnsi"/>
          <w:szCs w:val="20"/>
          <w:shd w:val="clear" w:color="auto" w:fill="FFFFFF"/>
        </w:rPr>
        <w:t>2015.</w:t>
      </w:r>
      <w:r w:rsidRPr="00A75FCC">
        <w:rPr>
          <w:rFonts w:asciiTheme="minorHAnsi" w:hAnsiTheme="minorHAnsi"/>
          <w:bCs/>
        </w:rPr>
        <w:t xml:space="preserve"> </w:t>
      </w:r>
      <w:r w:rsidRPr="00A75FCC">
        <w:rPr>
          <w:rFonts w:asciiTheme="minorHAnsi" w:hAnsiTheme="minorHAnsi"/>
        </w:rPr>
        <w:t>Substantial genome synteny preservation among woody angiosperm species: comparative genomics of Chinese chestnut (</w:t>
      </w:r>
      <w:r w:rsidRPr="00A75FCC">
        <w:rPr>
          <w:rFonts w:asciiTheme="minorHAnsi" w:hAnsiTheme="minorHAnsi"/>
          <w:i/>
        </w:rPr>
        <w:t>Castanea mollissima</w:t>
      </w:r>
      <w:r w:rsidRPr="00A75FCC">
        <w:rPr>
          <w:rFonts w:asciiTheme="minorHAnsi" w:hAnsiTheme="minorHAnsi"/>
        </w:rPr>
        <w:t xml:space="preserve">) and </w:t>
      </w:r>
      <w:r w:rsidRPr="00A75FCC">
        <w:rPr>
          <w:rFonts w:asciiTheme="minorHAnsi" w:hAnsiTheme="minorHAnsi"/>
          <w:szCs w:val="20"/>
        </w:rPr>
        <w:t xml:space="preserve">plant reference genomes. </w:t>
      </w:r>
      <w:r w:rsidRPr="00A75FCC">
        <w:rPr>
          <w:rFonts w:asciiTheme="minorHAnsi" w:hAnsiTheme="minorHAnsi"/>
          <w:szCs w:val="20"/>
          <w:shd w:val="clear" w:color="auto" w:fill="FFFFFF"/>
        </w:rPr>
        <w:t>BMC Genomics. 16:744, 14 pages (DOI: 10.1186/s12864-015-1942-1)</w:t>
      </w:r>
      <w:r w:rsidRPr="00A75FCC">
        <w:rPr>
          <w:rFonts w:asciiTheme="minorHAnsi" w:hAnsiTheme="minorHAnsi"/>
          <w:szCs w:val="20"/>
        </w:rPr>
        <w:t xml:space="preserve">. </w:t>
      </w:r>
    </w:p>
    <w:p w:rsidR="002213C8" w:rsidRDefault="005133E6" w:rsidP="002213C8">
      <w:pPr>
        <w:ind w:left="720" w:hanging="720"/>
        <w:rPr>
          <w:rStyle w:val="apple-converted-space"/>
          <w:rFonts w:asciiTheme="minorHAnsi" w:hAnsiTheme="minorHAnsi" w:cs="Arial"/>
          <w:color w:val="000000" w:themeColor="text1"/>
          <w:shd w:val="clear" w:color="auto" w:fill="FFFFFF"/>
        </w:rPr>
      </w:pPr>
      <w:r>
        <w:rPr>
          <w:rFonts w:asciiTheme="minorHAnsi" w:hAnsiTheme="minorHAnsi" w:cs="Arial"/>
          <w:color w:val="000000" w:themeColor="text1"/>
          <w:shd w:val="clear" w:color="auto" w:fill="FFFFFF"/>
        </w:rPr>
        <w:t>Staton, M.</w:t>
      </w:r>
      <w:r w:rsidR="002213C8">
        <w:rPr>
          <w:rFonts w:asciiTheme="minorHAnsi" w:hAnsiTheme="minorHAnsi" w:cs="Arial"/>
          <w:color w:val="000000" w:themeColor="text1"/>
          <w:shd w:val="clear" w:color="auto" w:fill="FFFFFF"/>
        </w:rPr>
        <w:t xml:space="preserve">E., </w:t>
      </w:r>
      <w:r w:rsidR="002213C8" w:rsidRPr="00913E90">
        <w:rPr>
          <w:rFonts w:asciiTheme="minorHAnsi" w:hAnsiTheme="minorHAnsi" w:cs="Arial"/>
          <w:color w:val="000000" w:themeColor="text1"/>
          <w:shd w:val="clear" w:color="auto" w:fill="FFFFFF"/>
        </w:rPr>
        <w:t>Best,</w:t>
      </w:r>
      <w:r w:rsidR="002213C8">
        <w:rPr>
          <w:rFonts w:asciiTheme="minorHAnsi" w:hAnsiTheme="minorHAnsi" w:cs="Arial"/>
          <w:color w:val="000000" w:themeColor="text1"/>
          <w:shd w:val="clear" w:color="auto" w:fill="FFFFFF"/>
        </w:rPr>
        <w:t xml:space="preserve"> T.,</w:t>
      </w:r>
      <w:r w:rsidR="002213C8" w:rsidRPr="00913E90">
        <w:rPr>
          <w:rFonts w:asciiTheme="minorHAnsi" w:hAnsiTheme="minorHAnsi" w:cs="Arial"/>
          <w:color w:val="000000" w:themeColor="text1"/>
          <w:shd w:val="clear" w:color="auto" w:fill="FFFFFF"/>
        </w:rPr>
        <w:t xml:space="preserve"> Khodewekar, S.</w:t>
      </w:r>
      <w:r w:rsidR="002213C8">
        <w:rPr>
          <w:rFonts w:asciiTheme="minorHAnsi" w:hAnsiTheme="minorHAnsi" w:cs="Arial"/>
          <w:color w:val="000000" w:themeColor="text1"/>
          <w:shd w:val="clear" w:color="auto" w:fill="FFFFFF"/>
        </w:rPr>
        <w:t>,</w:t>
      </w:r>
      <w:r w:rsidR="002213C8" w:rsidRPr="00913E90">
        <w:rPr>
          <w:rFonts w:asciiTheme="minorHAnsi" w:hAnsiTheme="minorHAnsi" w:cs="Arial"/>
          <w:color w:val="000000" w:themeColor="text1"/>
          <w:shd w:val="clear" w:color="auto" w:fill="FFFFFF"/>
        </w:rPr>
        <w:t xml:space="preserve"> Owusu, </w:t>
      </w:r>
      <w:r w:rsidR="002213C8">
        <w:rPr>
          <w:rFonts w:asciiTheme="minorHAnsi" w:hAnsiTheme="minorHAnsi" w:cs="Arial"/>
          <w:color w:val="000000" w:themeColor="text1"/>
          <w:shd w:val="clear" w:color="auto" w:fill="FFFFFF"/>
        </w:rPr>
        <w:t xml:space="preserve">S., </w:t>
      </w:r>
      <w:r w:rsidR="002213C8" w:rsidRPr="00913E90">
        <w:rPr>
          <w:rFonts w:asciiTheme="minorHAnsi" w:hAnsiTheme="minorHAnsi" w:cs="Arial"/>
          <w:color w:val="000000" w:themeColor="text1"/>
          <w:shd w:val="clear" w:color="auto" w:fill="FFFFFF"/>
        </w:rPr>
        <w:t xml:space="preserve">Xu, </w:t>
      </w:r>
      <w:r w:rsidR="002213C8">
        <w:rPr>
          <w:rFonts w:asciiTheme="minorHAnsi" w:hAnsiTheme="minorHAnsi" w:cs="Arial"/>
          <w:color w:val="000000" w:themeColor="text1"/>
          <w:shd w:val="clear" w:color="auto" w:fill="FFFFFF"/>
        </w:rPr>
        <w:t xml:space="preserve">T., </w:t>
      </w:r>
      <w:r w:rsidR="002213C8" w:rsidRPr="00913E90">
        <w:rPr>
          <w:rFonts w:asciiTheme="minorHAnsi" w:hAnsiTheme="minorHAnsi" w:cs="Arial"/>
          <w:color w:val="000000" w:themeColor="text1"/>
          <w:shd w:val="clear" w:color="auto" w:fill="FFFFFF"/>
        </w:rPr>
        <w:t xml:space="preserve">Yu, </w:t>
      </w:r>
      <w:r w:rsidR="002213C8">
        <w:rPr>
          <w:rFonts w:asciiTheme="minorHAnsi" w:hAnsiTheme="minorHAnsi" w:cs="Arial"/>
          <w:color w:val="000000" w:themeColor="text1"/>
          <w:shd w:val="clear" w:color="auto" w:fill="FFFFFF"/>
        </w:rPr>
        <w:t xml:space="preserve">Y., </w:t>
      </w:r>
      <w:r w:rsidR="002213C8" w:rsidRPr="00913E90">
        <w:rPr>
          <w:rFonts w:asciiTheme="minorHAnsi" w:hAnsiTheme="minorHAnsi" w:cs="Arial"/>
          <w:color w:val="000000" w:themeColor="text1"/>
          <w:shd w:val="clear" w:color="auto" w:fill="FFFFFF"/>
        </w:rPr>
        <w:t>Jennings,</w:t>
      </w:r>
      <w:r w:rsidR="002213C8">
        <w:rPr>
          <w:rFonts w:asciiTheme="minorHAnsi" w:hAnsiTheme="minorHAnsi" w:cs="Arial"/>
          <w:color w:val="000000" w:themeColor="text1"/>
          <w:shd w:val="clear" w:color="auto" w:fill="FFFFFF"/>
        </w:rPr>
        <w:t xml:space="preserve"> T., </w:t>
      </w:r>
      <w:r w:rsidR="002213C8" w:rsidRPr="00913E90">
        <w:rPr>
          <w:rFonts w:asciiTheme="minorHAnsi" w:hAnsiTheme="minorHAnsi" w:cs="Arial"/>
          <w:color w:val="000000" w:themeColor="text1"/>
          <w:shd w:val="clear" w:color="auto" w:fill="FFFFFF"/>
        </w:rPr>
        <w:t>Cronn,</w:t>
      </w:r>
      <w:r w:rsidR="002213C8">
        <w:rPr>
          <w:rFonts w:asciiTheme="minorHAnsi" w:hAnsiTheme="minorHAnsi" w:cs="Arial"/>
          <w:color w:val="000000" w:themeColor="text1"/>
          <w:shd w:val="clear" w:color="auto" w:fill="FFFFFF"/>
        </w:rPr>
        <w:t xml:space="preserve"> R., </w:t>
      </w:r>
      <w:r w:rsidR="002213C8" w:rsidRPr="00913E90">
        <w:rPr>
          <w:rFonts w:asciiTheme="minorHAnsi" w:hAnsiTheme="minorHAnsi" w:cs="Arial"/>
          <w:color w:val="000000" w:themeColor="text1"/>
          <w:shd w:val="clear" w:color="auto" w:fill="FFFFFF"/>
        </w:rPr>
        <w:t xml:space="preserve">Arugumanathan, </w:t>
      </w:r>
      <w:r w:rsidR="002213C8">
        <w:rPr>
          <w:rFonts w:asciiTheme="minorHAnsi" w:hAnsiTheme="minorHAnsi" w:cs="Arial"/>
          <w:color w:val="000000" w:themeColor="text1"/>
          <w:shd w:val="clear" w:color="auto" w:fill="FFFFFF"/>
        </w:rPr>
        <w:t xml:space="preserve">A., </w:t>
      </w:r>
      <w:r w:rsidR="002213C8" w:rsidRPr="00913E90">
        <w:rPr>
          <w:rFonts w:asciiTheme="minorHAnsi" w:hAnsiTheme="minorHAnsi" w:cs="Arial"/>
          <w:color w:val="000000" w:themeColor="text1"/>
          <w:shd w:val="clear" w:color="auto" w:fill="FFFFFF"/>
        </w:rPr>
        <w:t xml:space="preserve">Coggeshall, </w:t>
      </w:r>
      <w:r w:rsidR="002213C8">
        <w:rPr>
          <w:rFonts w:asciiTheme="minorHAnsi" w:hAnsiTheme="minorHAnsi" w:cs="Arial"/>
          <w:color w:val="000000" w:themeColor="text1"/>
          <w:shd w:val="clear" w:color="auto" w:fill="FFFFFF"/>
        </w:rPr>
        <w:t xml:space="preserve">C., </w:t>
      </w:r>
      <w:r w:rsidR="002213C8" w:rsidRPr="00913E90">
        <w:rPr>
          <w:rFonts w:asciiTheme="minorHAnsi" w:hAnsiTheme="minorHAnsi" w:cs="Arial"/>
          <w:color w:val="000000" w:themeColor="text1"/>
          <w:shd w:val="clear" w:color="auto" w:fill="FFFFFF"/>
        </w:rPr>
        <w:t xml:space="preserve">Schlarbaum, </w:t>
      </w:r>
      <w:r w:rsidR="002213C8">
        <w:rPr>
          <w:rFonts w:asciiTheme="minorHAnsi" w:hAnsiTheme="minorHAnsi" w:cs="Arial"/>
          <w:color w:val="000000" w:themeColor="text1"/>
          <w:shd w:val="clear" w:color="auto" w:fill="FFFFFF"/>
        </w:rPr>
        <w:t>S.E. and Carlson, J.</w:t>
      </w:r>
      <w:r w:rsidR="002213C8" w:rsidRPr="00913E90">
        <w:rPr>
          <w:rFonts w:asciiTheme="minorHAnsi" w:hAnsiTheme="minorHAnsi" w:cs="Arial"/>
          <w:color w:val="000000" w:themeColor="text1"/>
          <w:shd w:val="clear" w:color="auto" w:fill="FFFFFF"/>
        </w:rPr>
        <w:t xml:space="preserve"> 2015. </w:t>
      </w:r>
      <w:r w:rsidR="002213C8" w:rsidRPr="00913E90">
        <w:rPr>
          <w:rStyle w:val="apple-converted-space"/>
          <w:rFonts w:asciiTheme="minorHAnsi" w:hAnsiTheme="minorHAnsi" w:cs="Arial"/>
          <w:color w:val="000000" w:themeColor="text1"/>
          <w:shd w:val="clear" w:color="auto" w:fill="FFFFFF"/>
        </w:rPr>
        <w:t> </w:t>
      </w:r>
      <w:hyperlink r:id="rId22" w:history="1">
        <w:r w:rsidR="002213C8" w:rsidRPr="00913E90">
          <w:rPr>
            <w:rStyle w:val="Hyperlink"/>
            <w:rFonts w:asciiTheme="minorHAnsi" w:hAnsiTheme="minorHAnsi" w:cs="Arial"/>
            <w:bCs/>
            <w:color w:val="000000" w:themeColor="text1"/>
            <w:u w:val="none"/>
            <w:shd w:val="clear" w:color="auto" w:fill="FFFFFF"/>
          </w:rPr>
          <w:t>Genomic characterization of ten hardwood tree species from multiplexed low coverage whole genome sequencing</w:t>
        </w:r>
      </w:hyperlink>
      <w:r w:rsidR="002213C8" w:rsidRPr="00913E90">
        <w:rPr>
          <w:rFonts w:asciiTheme="minorHAnsi" w:hAnsiTheme="minorHAnsi" w:cs="Arial"/>
          <w:color w:val="000000" w:themeColor="text1"/>
          <w:shd w:val="clear" w:color="auto" w:fill="FFFFFF"/>
        </w:rPr>
        <w:t>.  PLOS ONE.</w:t>
      </w:r>
      <w:r w:rsidR="002213C8" w:rsidRPr="00913E90">
        <w:t xml:space="preserve"> </w:t>
      </w:r>
      <w:r w:rsidR="002213C8" w:rsidRPr="00913E90">
        <w:rPr>
          <w:rFonts w:asciiTheme="minorHAnsi" w:hAnsiTheme="minorHAnsi" w:cs="Arial"/>
          <w:color w:val="000000" w:themeColor="text1"/>
          <w:shd w:val="clear" w:color="auto" w:fill="FFFFFF"/>
        </w:rPr>
        <w:t>doi.org/10.1371/journal.pone.0145031</w:t>
      </w:r>
    </w:p>
    <w:p w:rsidR="002213C8" w:rsidRDefault="002213C8" w:rsidP="002213C8">
      <w:pPr>
        <w:ind w:left="720" w:hanging="720"/>
        <w:rPr>
          <w:rFonts w:asciiTheme="minorHAnsi" w:hAnsiTheme="minorHAnsi" w:cs="Arial"/>
          <w:color w:val="000000" w:themeColor="text1"/>
        </w:rPr>
      </w:pPr>
      <w:r>
        <w:rPr>
          <w:rFonts w:asciiTheme="minorHAnsi" w:hAnsiTheme="minorHAnsi" w:cs="Arial"/>
          <w:color w:val="000000" w:themeColor="text1"/>
          <w:shd w:val="clear" w:color="auto" w:fill="FFFFFF"/>
        </w:rPr>
        <w:t xml:space="preserve">Wheeler, N.C., </w:t>
      </w:r>
      <w:r w:rsidRPr="00913E90">
        <w:rPr>
          <w:rFonts w:asciiTheme="minorHAnsi" w:hAnsiTheme="minorHAnsi" w:cs="Arial"/>
          <w:color w:val="000000" w:themeColor="text1"/>
          <w:shd w:val="clear" w:color="auto" w:fill="FFFFFF"/>
        </w:rPr>
        <w:t xml:space="preserve">Steiner, </w:t>
      </w:r>
      <w:r>
        <w:rPr>
          <w:rFonts w:asciiTheme="minorHAnsi" w:hAnsiTheme="minorHAnsi" w:cs="Arial"/>
          <w:color w:val="000000" w:themeColor="text1"/>
          <w:shd w:val="clear" w:color="auto" w:fill="FFFFFF"/>
        </w:rPr>
        <w:t xml:space="preserve">K.C., </w:t>
      </w:r>
      <w:r w:rsidRPr="00913E90">
        <w:rPr>
          <w:rFonts w:asciiTheme="minorHAnsi" w:hAnsiTheme="minorHAnsi" w:cs="Arial"/>
          <w:color w:val="000000" w:themeColor="text1"/>
          <w:shd w:val="clear" w:color="auto" w:fill="FFFFFF"/>
        </w:rPr>
        <w:t>Schlarbaum,</w:t>
      </w:r>
      <w:r>
        <w:rPr>
          <w:rFonts w:asciiTheme="minorHAnsi" w:hAnsiTheme="minorHAnsi" w:cs="Arial"/>
          <w:color w:val="000000" w:themeColor="text1"/>
          <w:shd w:val="clear" w:color="auto" w:fill="FFFFFF"/>
        </w:rPr>
        <w:t xml:space="preserve"> S.E and </w:t>
      </w:r>
      <w:r w:rsidRPr="00913E90">
        <w:rPr>
          <w:rFonts w:asciiTheme="minorHAnsi" w:hAnsiTheme="minorHAnsi" w:cs="Arial"/>
          <w:color w:val="000000" w:themeColor="text1"/>
          <w:shd w:val="clear" w:color="auto" w:fill="FFFFFF"/>
        </w:rPr>
        <w:t>Neale</w:t>
      </w:r>
      <w:r>
        <w:rPr>
          <w:rFonts w:asciiTheme="minorHAnsi" w:hAnsiTheme="minorHAnsi" w:cs="Arial"/>
          <w:color w:val="000000" w:themeColor="text1"/>
          <w:shd w:val="clear" w:color="auto" w:fill="FFFFFF"/>
        </w:rPr>
        <w:t>, D.B</w:t>
      </w:r>
      <w:r w:rsidRPr="00913E90">
        <w:rPr>
          <w:rFonts w:asciiTheme="minorHAnsi" w:hAnsiTheme="minorHAnsi" w:cs="Arial"/>
          <w:color w:val="000000" w:themeColor="text1"/>
          <w:shd w:val="clear" w:color="auto" w:fill="FFFFFF"/>
        </w:rPr>
        <w:t>.  2015.  The evolution of forest genetic and tree improvement research in the United States.  Journal of Forestry, 113:500-510.</w:t>
      </w:r>
      <w:r w:rsidRPr="00913E90">
        <w:rPr>
          <w:rStyle w:val="apple-converted-space"/>
          <w:rFonts w:asciiTheme="minorHAnsi" w:hAnsiTheme="minorHAnsi" w:cs="Arial"/>
          <w:color w:val="000000" w:themeColor="text1"/>
          <w:shd w:val="clear" w:color="auto" w:fill="FFFFFF"/>
        </w:rPr>
        <w:t> </w:t>
      </w:r>
    </w:p>
    <w:p w:rsidR="002213C8" w:rsidRPr="00EF290D" w:rsidRDefault="002213C8" w:rsidP="002213C8">
      <w:pPr>
        <w:ind w:left="360" w:hanging="360"/>
        <w:rPr>
          <w:rFonts w:asciiTheme="minorHAnsi" w:hAnsiTheme="minorHAnsi"/>
        </w:rPr>
      </w:pPr>
      <w:r w:rsidRPr="00EF290D">
        <w:rPr>
          <w:rFonts w:asciiTheme="minorHAnsi" w:hAnsiTheme="minorHAnsi"/>
        </w:rPr>
        <w:t xml:space="preserve">Zhang, D.-X., and Nuss, D.L.  2016.  Engineering </w:t>
      </w:r>
      <w:r w:rsidRPr="00EF290D">
        <w:rPr>
          <w:rFonts w:asciiTheme="minorHAnsi" w:hAnsiTheme="minorHAnsi"/>
          <w:color w:val="000000"/>
        </w:rPr>
        <w:t>super mycovirus</w:t>
      </w:r>
      <w:r w:rsidRPr="00EF290D">
        <w:rPr>
          <w:rFonts w:asciiTheme="minorHAnsi" w:hAnsiTheme="minorHAnsi"/>
        </w:rPr>
        <w:t xml:space="preserve"> donor strains of chestnut blight fungus by systematic disruption of multilocus </w:t>
      </w:r>
      <w:r w:rsidRPr="00EF290D">
        <w:rPr>
          <w:rFonts w:asciiTheme="minorHAnsi" w:hAnsiTheme="minorHAnsi"/>
          <w:i/>
        </w:rPr>
        <w:t xml:space="preserve">vic </w:t>
      </w:r>
      <w:r w:rsidRPr="00EF290D">
        <w:rPr>
          <w:rFonts w:asciiTheme="minorHAnsi" w:hAnsiTheme="minorHAnsi"/>
        </w:rPr>
        <w:t>genes.  PNAS 113:2062-2067.</w:t>
      </w:r>
    </w:p>
    <w:p w:rsidR="008860FD" w:rsidRPr="00495E4C" w:rsidRDefault="00495E4C" w:rsidP="003E4F16">
      <w:pPr>
        <w:jc w:val="center"/>
        <w:rPr>
          <w:rFonts w:asciiTheme="minorHAnsi" w:eastAsia="Arial Unicode MS" w:hAnsiTheme="minorHAnsi"/>
          <w:b/>
        </w:rPr>
      </w:pPr>
      <w:bookmarkStart w:id="2" w:name="_GoBack"/>
      <w:bookmarkEnd w:id="2"/>
      <w:r w:rsidRPr="00495E4C">
        <w:rPr>
          <w:rFonts w:asciiTheme="minorHAnsi" w:eastAsia="Arial Unicode MS" w:hAnsiTheme="minorHAnsi"/>
          <w:b/>
        </w:rPr>
        <w:lastRenderedPageBreak/>
        <w:t>Milestone Accomplishments</w:t>
      </w:r>
    </w:p>
    <w:p w:rsidR="00495E4C" w:rsidRDefault="00495E4C" w:rsidP="003E4F16">
      <w:pPr>
        <w:jc w:val="center"/>
        <w:rPr>
          <w:rFonts w:asciiTheme="minorHAnsi" w:eastAsia="Arial Unicode MS" w:hAnsiTheme="minorHAnsi"/>
        </w:rPr>
      </w:pPr>
    </w:p>
    <w:p w:rsidR="00495E4C" w:rsidRDefault="00495E4C" w:rsidP="00FB5C4F">
      <w:pPr>
        <w:pStyle w:val="Header"/>
        <w:numPr>
          <w:ilvl w:val="0"/>
          <w:numId w:val="8"/>
        </w:numPr>
        <w:tabs>
          <w:tab w:val="clear" w:pos="4320"/>
          <w:tab w:val="clear" w:pos="8640"/>
        </w:tabs>
        <w:jc w:val="both"/>
        <w:rPr>
          <w:rFonts w:asciiTheme="minorHAnsi" w:hAnsiTheme="minorHAnsi"/>
          <w:color w:val="000000"/>
        </w:rPr>
      </w:pPr>
      <w:r w:rsidRPr="00495E4C">
        <w:rPr>
          <w:rFonts w:asciiTheme="minorHAnsi" w:hAnsiTheme="minorHAnsi"/>
          <w:color w:val="000000"/>
        </w:rPr>
        <w:t xml:space="preserve">A study involving CHV-1/EP713, CHV-1/Euro7 and newly characterized virus CHV-1/EP721 reported in J. Virol, </w:t>
      </w:r>
      <w:r w:rsidRPr="00495E4C">
        <w:rPr>
          <w:rFonts w:asciiTheme="minorHAnsi" w:hAnsiTheme="minorHAnsi"/>
          <w:b/>
          <w:color w:val="000000"/>
          <w:szCs w:val="22"/>
        </w:rPr>
        <w:t>86</w:t>
      </w:r>
      <w:r w:rsidRPr="00495E4C">
        <w:rPr>
          <w:rFonts w:asciiTheme="minorHAnsi" w:hAnsiTheme="minorHAnsi"/>
          <w:color w:val="000000"/>
          <w:szCs w:val="22"/>
        </w:rPr>
        <w:t xml:space="preserve">:12933-12939, 2012, </w:t>
      </w:r>
      <w:r w:rsidRPr="00495E4C">
        <w:rPr>
          <w:rFonts w:asciiTheme="minorHAnsi" w:hAnsiTheme="minorHAnsi"/>
          <w:color w:val="000000"/>
        </w:rPr>
        <w:t xml:space="preserve">revealed unexpected variations in the transcriptional activation of the RNA silencing pathways and in virus-mediated symptom expression in the absence of the RNA silencing pathway.  A robust level of antiviral RNA silencing of CHV-1/Euro7 and CHV-1/EP721 was inferred in wild-type </w:t>
      </w:r>
      <w:r w:rsidRPr="00495E4C">
        <w:rPr>
          <w:rFonts w:asciiTheme="minorHAnsi" w:hAnsiTheme="minorHAnsi"/>
          <w:i/>
          <w:color w:val="000000"/>
        </w:rPr>
        <w:t>C. parasitica</w:t>
      </w:r>
      <w:r w:rsidRPr="00495E4C">
        <w:rPr>
          <w:rFonts w:asciiTheme="minorHAnsi" w:hAnsiTheme="minorHAnsi"/>
          <w:color w:val="000000"/>
        </w:rPr>
        <w:t xml:space="preserve">, as evidence by the increase in viral RNA accumulation in the </w:t>
      </w:r>
      <w:r w:rsidRPr="00495E4C">
        <w:rPr>
          <w:rFonts w:asciiTheme="minorHAnsi" w:hAnsiTheme="minorHAnsi"/>
          <w:i/>
          <w:color w:val="000000"/>
        </w:rPr>
        <w:t>dcl2</w:t>
      </w:r>
      <w:r w:rsidRPr="00495E4C">
        <w:rPr>
          <w:rFonts w:asciiTheme="minorHAnsi" w:hAnsiTheme="minorHAnsi"/>
          <w:color w:val="000000"/>
        </w:rPr>
        <w:t xml:space="preserve"> strain, in the apparent absence of significant induction of </w:t>
      </w:r>
      <w:r w:rsidRPr="00495E4C">
        <w:rPr>
          <w:rFonts w:asciiTheme="minorHAnsi" w:hAnsiTheme="minorHAnsi"/>
          <w:i/>
          <w:color w:val="000000"/>
        </w:rPr>
        <w:t>dcl2</w:t>
      </w:r>
      <w:r w:rsidRPr="00495E4C">
        <w:rPr>
          <w:rFonts w:asciiTheme="minorHAnsi" w:hAnsiTheme="minorHAnsi"/>
          <w:color w:val="000000"/>
        </w:rPr>
        <w:t xml:space="preserve"> transcript accumulation.  The increase in CHV-1/EP721 RNA accumulation in the </w:t>
      </w:r>
      <w:r w:rsidRPr="00495E4C">
        <w:rPr>
          <w:rFonts w:asciiTheme="minorHAnsi" w:hAnsiTheme="minorHAnsi"/>
          <w:i/>
          <w:color w:val="000000"/>
        </w:rPr>
        <w:t>dcl2</w:t>
      </w:r>
      <w:r w:rsidRPr="00495E4C">
        <w:rPr>
          <w:rFonts w:asciiTheme="minorHAnsi" w:hAnsiTheme="minorHAnsi"/>
          <w:color w:val="000000"/>
        </w:rPr>
        <w:t xml:space="preserve"> strain was not accompanied by the debilitating growth phenotype observed for CHV-1/EP713 and CHV-1/Euro7 infections.  Moreover, the difference in the virus-mediated </w:t>
      </w:r>
      <w:r w:rsidRPr="00495E4C">
        <w:rPr>
          <w:rFonts w:asciiTheme="minorHAnsi" w:hAnsiTheme="minorHAnsi"/>
          <w:i/>
          <w:color w:val="000000"/>
        </w:rPr>
        <w:t>dcl2</w:t>
      </w:r>
      <w:r w:rsidRPr="00495E4C">
        <w:rPr>
          <w:rFonts w:asciiTheme="minorHAnsi" w:hAnsiTheme="minorHAnsi"/>
          <w:color w:val="000000"/>
        </w:rPr>
        <w:t xml:space="preserve">-debilitating phenotype could be mapped to a viral coding domain.  These results challenge the previous view that the </w:t>
      </w:r>
      <w:r w:rsidRPr="00495E4C">
        <w:rPr>
          <w:rFonts w:asciiTheme="minorHAnsi" w:hAnsiTheme="minorHAnsi"/>
          <w:i/>
          <w:color w:val="000000"/>
        </w:rPr>
        <w:t>dcl2</w:t>
      </w:r>
      <w:r w:rsidRPr="00495E4C">
        <w:rPr>
          <w:rFonts w:asciiTheme="minorHAnsi" w:hAnsiTheme="minorHAnsi"/>
          <w:color w:val="000000"/>
        </w:rPr>
        <w:t>-debilitating phenotype is due simply to highly elevated levels of viral gene expression in the absence of the RNA silencing pathway.  While providing new insights into the interactions between mycoviruses and host RNA silencing antiviral defense, the combined results also suggest a higher degree of complexity than previously anticipated.</w:t>
      </w:r>
    </w:p>
    <w:p w:rsidR="00495E4C" w:rsidRPr="00495E4C" w:rsidRDefault="00495E4C" w:rsidP="00FB5C4F">
      <w:pPr>
        <w:pStyle w:val="Header"/>
        <w:numPr>
          <w:ilvl w:val="0"/>
          <w:numId w:val="8"/>
        </w:numPr>
        <w:tabs>
          <w:tab w:val="clear" w:pos="4320"/>
          <w:tab w:val="clear" w:pos="8640"/>
        </w:tabs>
        <w:jc w:val="both"/>
        <w:rPr>
          <w:rFonts w:asciiTheme="minorHAnsi" w:hAnsiTheme="minorHAnsi"/>
          <w:color w:val="000000"/>
        </w:rPr>
      </w:pPr>
      <w:r w:rsidRPr="00495E4C">
        <w:rPr>
          <w:rFonts w:asciiTheme="minorHAnsi" w:hAnsiTheme="minorHAnsi"/>
          <w:color w:val="000000"/>
        </w:rPr>
        <w:t xml:space="preserve">A thorough analysis of the four </w:t>
      </w:r>
      <w:r w:rsidRPr="00495E4C">
        <w:rPr>
          <w:rFonts w:asciiTheme="minorHAnsi" w:hAnsiTheme="minorHAnsi"/>
          <w:i/>
          <w:color w:val="000000"/>
        </w:rPr>
        <w:t>C. parasitica</w:t>
      </w:r>
      <w:r w:rsidRPr="00495E4C">
        <w:rPr>
          <w:rFonts w:asciiTheme="minorHAnsi" w:hAnsiTheme="minorHAnsi"/>
          <w:color w:val="000000"/>
        </w:rPr>
        <w:t xml:space="preserve"> RNA-dependent RNA polymerase (</w:t>
      </w:r>
      <w:r w:rsidRPr="00495E4C">
        <w:rPr>
          <w:rFonts w:asciiTheme="minorHAnsi" w:hAnsiTheme="minorHAnsi"/>
          <w:i/>
          <w:color w:val="000000"/>
        </w:rPr>
        <w:t>rdr</w:t>
      </w:r>
      <w:r w:rsidRPr="00495E4C">
        <w:rPr>
          <w:rFonts w:asciiTheme="minorHAnsi" w:hAnsiTheme="minorHAnsi"/>
          <w:color w:val="000000"/>
        </w:rPr>
        <w:t xml:space="preserve">) genes was completed during this reporting period.  Disruption mutants were made for each of the </w:t>
      </w:r>
      <w:r w:rsidRPr="00495E4C">
        <w:rPr>
          <w:rFonts w:asciiTheme="minorHAnsi" w:hAnsiTheme="minorHAnsi"/>
          <w:i/>
          <w:color w:val="000000"/>
        </w:rPr>
        <w:t>rdr</w:t>
      </w:r>
      <w:r w:rsidRPr="00495E4C">
        <w:rPr>
          <w:rFonts w:asciiTheme="minorHAnsi" w:hAnsiTheme="minorHAnsi"/>
          <w:color w:val="000000"/>
        </w:rPr>
        <w:t xml:space="preserve"> genes independently.  Double (</w:t>
      </w:r>
      <w:r w:rsidRPr="00495E4C">
        <w:rPr>
          <w:rFonts w:asciiTheme="minorHAnsi" w:hAnsiTheme="minorHAnsi"/>
          <w:i/>
          <w:color w:val="000000"/>
        </w:rPr>
        <w:t>rdr1/</w:t>
      </w:r>
      <w:r w:rsidRPr="00495E4C">
        <w:rPr>
          <w:rFonts w:asciiTheme="minorHAnsi" w:hAnsiTheme="minorHAnsi"/>
          <w:i/>
          <w:color w:val="000000"/>
        </w:rPr>
        <w:t>rdr3</w:t>
      </w:r>
      <w:r w:rsidRPr="00495E4C">
        <w:rPr>
          <w:rFonts w:asciiTheme="minorHAnsi" w:hAnsiTheme="minorHAnsi"/>
          <w:color w:val="000000"/>
        </w:rPr>
        <w:t xml:space="preserve"> and </w:t>
      </w:r>
      <w:r w:rsidRPr="00495E4C">
        <w:rPr>
          <w:rFonts w:asciiTheme="minorHAnsi" w:hAnsiTheme="minorHAnsi"/>
          <w:i/>
          <w:color w:val="000000"/>
        </w:rPr>
        <w:t>rdr2</w:t>
      </w:r>
      <w:r w:rsidRPr="00495E4C">
        <w:rPr>
          <w:rFonts w:asciiTheme="minorHAnsi" w:hAnsiTheme="minorHAnsi"/>
          <w:color w:val="000000"/>
        </w:rPr>
        <w:t>/</w:t>
      </w:r>
      <w:r w:rsidRPr="00495E4C">
        <w:rPr>
          <w:rFonts w:asciiTheme="minorHAnsi" w:hAnsiTheme="minorHAnsi"/>
          <w:i/>
          <w:color w:val="000000"/>
        </w:rPr>
        <w:t>rdr3</w:t>
      </w:r>
      <w:r w:rsidRPr="00495E4C">
        <w:rPr>
          <w:rFonts w:asciiTheme="minorHAnsi" w:hAnsiTheme="minorHAnsi"/>
          <w:color w:val="000000"/>
        </w:rPr>
        <w:t xml:space="preserve">) and triple </w:t>
      </w:r>
      <w:r w:rsidRPr="00495E4C">
        <w:rPr>
          <w:rFonts w:asciiTheme="minorHAnsi" w:hAnsiTheme="minorHAnsi"/>
          <w:i/>
          <w:color w:val="000000"/>
        </w:rPr>
        <w:t>rdr1</w:t>
      </w:r>
      <w:r w:rsidRPr="00495E4C">
        <w:rPr>
          <w:rFonts w:asciiTheme="minorHAnsi" w:hAnsiTheme="minorHAnsi"/>
          <w:color w:val="000000"/>
        </w:rPr>
        <w:t>/</w:t>
      </w:r>
      <w:r w:rsidRPr="00495E4C">
        <w:rPr>
          <w:rFonts w:asciiTheme="minorHAnsi" w:hAnsiTheme="minorHAnsi"/>
          <w:i/>
          <w:color w:val="000000"/>
        </w:rPr>
        <w:t>rdr2</w:t>
      </w:r>
      <w:r w:rsidRPr="00495E4C">
        <w:rPr>
          <w:rFonts w:asciiTheme="minorHAnsi" w:hAnsiTheme="minorHAnsi"/>
          <w:color w:val="000000"/>
        </w:rPr>
        <w:t>/</w:t>
      </w:r>
      <w:r w:rsidRPr="00495E4C">
        <w:rPr>
          <w:rFonts w:asciiTheme="minorHAnsi" w:hAnsiTheme="minorHAnsi"/>
          <w:i/>
          <w:color w:val="000000"/>
        </w:rPr>
        <w:t>rdr3</w:t>
      </w:r>
      <w:r w:rsidRPr="00495E4C">
        <w:rPr>
          <w:rFonts w:asciiTheme="minorHAnsi" w:hAnsiTheme="minorHAnsi"/>
          <w:color w:val="000000"/>
        </w:rPr>
        <w:t xml:space="preserve"> mutants were also made to overcome potential problems of functional redundancy (a quadruple mutant was not prepared because </w:t>
      </w:r>
      <w:r w:rsidRPr="00495E4C">
        <w:rPr>
          <w:rFonts w:asciiTheme="minorHAnsi" w:hAnsiTheme="minorHAnsi"/>
          <w:i/>
          <w:color w:val="000000"/>
        </w:rPr>
        <w:t>rdr4</w:t>
      </w:r>
      <w:r w:rsidRPr="00495E4C">
        <w:rPr>
          <w:rFonts w:asciiTheme="minorHAnsi" w:hAnsiTheme="minorHAnsi"/>
          <w:color w:val="000000"/>
        </w:rPr>
        <w:t xml:space="preserve"> appears to be a pseudo-gene).  None of the </w:t>
      </w:r>
      <w:r w:rsidRPr="00495E4C">
        <w:rPr>
          <w:rFonts w:asciiTheme="minorHAnsi" w:hAnsiTheme="minorHAnsi"/>
          <w:i/>
          <w:color w:val="000000"/>
        </w:rPr>
        <w:t>rdr</w:t>
      </w:r>
      <w:r w:rsidRPr="00495E4C">
        <w:rPr>
          <w:rFonts w:asciiTheme="minorHAnsi" w:hAnsiTheme="minorHAnsi"/>
          <w:color w:val="000000"/>
        </w:rPr>
        <w:t xml:space="preserve"> disruption mutants displayed any growth or morphology phenotypes that differed from the wild-type strain either with or without hypovirus infection.  Deletion of the </w:t>
      </w:r>
      <w:r w:rsidRPr="00495E4C">
        <w:rPr>
          <w:rFonts w:asciiTheme="minorHAnsi" w:hAnsiTheme="minorHAnsi"/>
          <w:i/>
          <w:color w:val="000000"/>
        </w:rPr>
        <w:t>rdr</w:t>
      </w:r>
      <w:r w:rsidRPr="00495E4C">
        <w:rPr>
          <w:rFonts w:asciiTheme="minorHAnsi" w:hAnsiTheme="minorHAnsi"/>
          <w:color w:val="000000"/>
        </w:rPr>
        <w:t xml:space="preserve"> genes also failed to result in detectable changes in transposon expression or hypovirus recombination activity.  We conclude that </w:t>
      </w:r>
      <w:r w:rsidRPr="00495E4C">
        <w:rPr>
          <w:rFonts w:asciiTheme="minorHAnsi" w:hAnsiTheme="minorHAnsi"/>
          <w:i/>
          <w:color w:val="000000"/>
        </w:rPr>
        <w:t>rdr</w:t>
      </w:r>
      <w:r w:rsidRPr="00495E4C">
        <w:rPr>
          <w:rFonts w:asciiTheme="minorHAnsi" w:hAnsiTheme="minorHAnsi"/>
          <w:color w:val="000000"/>
        </w:rPr>
        <w:t xml:space="preserve"> genes in </w:t>
      </w:r>
      <w:r w:rsidRPr="00495E4C">
        <w:rPr>
          <w:rFonts w:asciiTheme="minorHAnsi" w:hAnsiTheme="minorHAnsi"/>
          <w:i/>
          <w:color w:val="000000"/>
        </w:rPr>
        <w:t>C. parasitica</w:t>
      </w:r>
      <w:r w:rsidRPr="00495E4C">
        <w:rPr>
          <w:rFonts w:asciiTheme="minorHAnsi" w:hAnsiTheme="minorHAnsi"/>
          <w:color w:val="000000"/>
        </w:rPr>
        <w:t xml:space="preserve"> do not have significant roles in RNA silencing as part of defense responses against mycoviruses or transposons or have a significant role in viral RNA recombination has we have shown previously for </w:t>
      </w:r>
      <w:r w:rsidRPr="00495E4C">
        <w:rPr>
          <w:rFonts w:asciiTheme="minorHAnsi" w:hAnsiTheme="minorHAnsi"/>
          <w:i/>
          <w:color w:val="000000"/>
        </w:rPr>
        <w:t>dcl2</w:t>
      </w:r>
      <w:r w:rsidRPr="00495E4C">
        <w:rPr>
          <w:rFonts w:asciiTheme="minorHAnsi" w:hAnsiTheme="minorHAnsi"/>
          <w:color w:val="000000"/>
        </w:rPr>
        <w:t xml:space="preserve"> and </w:t>
      </w:r>
      <w:r w:rsidRPr="00495E4C">
        <w:rPr>
          <w:rFonts w:asciiTheme="minorHAnsi" w:hAnsiTheme="minorHAnsi"/>
          <w:i/>
          <w:color w:val="000000"/>
        </w:rPr>
        <w:t>agl2</w:t>
      </w:r>
      <w:r w:rsidRPr="00495E4C">
        <w:rPr>
          <w:rFonts w:asciiTheme="minorHAnsi" w:hAnsiTheme="minorHAnsi"/>
          <w:color w:val="000000"/>
        </w:rPr>
        <w:t>.</w:t>
      </w:r>
    </w:p>
    <w:p w:rsidR="00495E4C" w:rsidRPr="00495E4C" w:rsidRDefault="00495E4C" w:rsidP="00FB5C4F">
      <w:pPr>
        <w:pStyle w:val="ListParagraph"/>
        <w:numPr>
          <w:ilvl w:val="0"/>
          <w:numId w:val="8"/>
        </w:numPr>
        <w:rPr>
          <w:rFonts w:asciiTheme="minorHAnsi" w:hAnsiTheme="minorHAnsi"/>
          <w:color w:val="000000"/>
        </w:rPr>
      </w:pPr>
      <w:r w:rsidRPr="00495E4C">
        <w:rPr>
          <w:rFonts w:asciiTheme="minorHAnsi" w:hAnsiTheme="minorHAnsi"/>
          <w:color w:val="000000"/>
        </w:rPr>
        <w:t>A simple and efficient system was developed by adapting the Cre-</w:t>
      </w:r>
      <w:r w:rsidRPr="00495E4C">
        <w:rPr>
          <w:rFonts w:asciiTheme="minorHAnsi" w:hAnsiTheme="minorHAnsi"/>
          <w:i/>
          <w:color w:val="000000"/>
        </w:rPr>
        <w:t>loxP</w:t>
      </w:r>
      <w:r w:rsidRPr="00495E4C">
        <w:rPr>
          <w:rFonts w:asciiTheme="minorHAnsi" w:hAnsiTheme="minorHAnsi"/>
          <w:color w:val="000000"/>
        </w:rPr>
        <w:t xml:space="preserve"> recombination system for unlimited recycling of the limited number of available selectable marker genes (SMGs). The successful application of this method to </w:t>
      </w:r>
      <w:r w:rsidRPr="00495E4C">
        <w:rPr>
          <w:rFonts w:asciiTheme="minorHAnsi" w:hAnsiTheme="minorHAnsi"/>
          <w:i/>
          <w:color w:val="000000"/>
        </w:rPr>
        <w:t>Metarhizium robertsii</w:t>
      </w:r>
      <w:r w:rsidRPr="00495E4C">
        <w:rPr>
          <w:rFonts w:asciiTheme="minorHAnsi" w:hAnsiTheme="minorHAnsi"/>
          <w:color w:val="000000"/>
        </w:rPr>
        <w:t xml:space="preserve"> suggests potential use for optimizing reverse-genetics analysis in a broad range of filamentous fungi. </w:t>
      </w:r>
    </w:p>
    <w:p w:rsidR="00495E4C" w:rsidRPr="00495E4C" w:rsidRDefault="00495E4C" w:rsidP="00FB5C4F">
      <w:pPr>
        <w:pStyle w:val="Header"/>
        <w:numPr>
          <w:ilvl w:val="0"/>
          <w:numId w:val="8"/>
        </w:numPr>
        <w:tabs>
          <w:tab w:val="clear" w:pos="4320"/>
          <w:tab w:val="clear" w:pos="8640"/>
        </w:tabs>
        <w:jc w:val="both"/>
        <w:rPr>
          <w:rFonts w:asciiTheme="minorHAnsi" w:eastAsia="Times" w:hAnsiTheme="minorHAnsi"/>
          <w:color w:val="000000"/>
        </w:rPr>
      </w:pPr>
      <w:r w:rsidRPr="00495E4C">
        <w:rPr>
          <w:rFonts w:asciiTheme="minorHAnsi" w:eastAsia="Times" w:hAnsiTheme="minorHAnsi"/>
          <w:color w:val="000000"/>
        </w:rPr>
        <w:t>Mutational analyses of the infectious CHV-1/EP713 infectious cDNA clone defined the requirements for autocatalytic cleavage of papain-like leader proteases p29 and p48 and the functional importance of autoproteolysis in the context of hypovirus replication.  The studies also exposed an alternative p48 processing pathway independent of the encoded papain-like protease activities.</w:t>
      </w:r>
    </w:p>
    <w:p w:rsidR="00495E4C" w:rsidRPr="0034787A" w:rsidRDefault="00495E4C" w:rsidP="00FB5C4F">
      <w:pPr>
        <w:pStyle w:val="ListParagraph"/>
        <w:numPr>
          <w:ilvl w:val="0"/>
          <w:numId w:val="8"/>
        </w:numPr>
        <w:jc w:val="both"/>
        <w:rPr>
          <w:rFonts w:asciiTheme="minorHAnsi" w:hAnsiTheme="minorHAnsi"/>
          <w:b/>
          <w:sz w:val="28"/>
        </w:rPr>
      </w:pPr>
      <w:r w:rsidRPr="0034787A">
        <w:rPr>
          <w:rFonts w:asciiTheme="minorHAnsi" w:hAnsiTheme="minorHAnsi"/>
        </w:rPr>
        <w:t xml:space="preserve">In order to effectively determine the vegetative incompatibility genetic structure of </w:t>
      </w:r>
      <w:r w:rsidRPr="0034787A">
        <w:rPr>
          <w:rFonts w:asciiTheme="minorHAnsi" w:hAnsiTheme="minorHAnsi"/>
          <w:i/>
        </w:rPr>
        <w:t>C. parasitica</w:t>
      </w:r>
      <w:r w:rsidRPr="0034787A">
        <w:rPr>
          <w:rFonts w:asciiTheme="minorHAnsi" w:hAnsiTheme="minorHAnsi"/>
        </w:rPr>
        <w:t xml:space="preserve"> field populations, we designed PCR primer sets that selectively amplify and distinguish alleles for each of the six known diallelic </w:t>
      </w:r>
      <w:r w:rsidRPr="0034787A">
        <w:rPr>
          <w:rFonts w:asciiTheme="minorHAnsi" w:hAnsiTheme="minorHAnsi"/>
          <w:i/>
        </w:rPr>
        <w:t>C. parasitica</w:t>
      </w:r>
      <w:r w:rsidRPr="0034787A">
        <w:rPr>
          <w:rFonts w:asciiTheme="minorHAnsi" w:hAnsiTheme="minorHAnsi"/>
        </w:rPr>
        <w:t xml:space="preserve"> </w:t>
      </w:r>
      <w:r w:rsidRPr="0034787A">
        <w:rPr>
          <w:rFonts w:asciiTheme="minorHAnsi" w:hAnsiTheme="minorHAnsi"/>
          <w:i/>
        </w:rPr>
        <w:t>vic</w:t>
      </w:r>
      <w:r w:rsidRPr="0034787A">
        <w:rPr>
          <w:rFonts w:asciiTheme="minorHAnsi" w:hAnsiTheme="minorHAnsi"/>
        </w:rPr>
        <w:t xml:space="preserve"> genetic loci. PCR assay results were validated using a panel of 64 European tester strains with genetically </w:t>
      </w:r>
      <w:r w:rsidRPr="0034787A">
        <w:rPr>
          <w:rFonts w:asciiTheme="minorHAnsi" w:hAnsiTheme="minorHAnsi"/>
        </w:rPr>
        <w:lastRenderedPageBreak/>
        <w:t xml:space="preserve">determined </w:t>
      </w:r>
      <w:r w:rsidRPr="0034787A">
        <w:rPr>
          <w:rFonts w:asciiTheme="minorHAnsi" w:hAnsiTheme="minorHAnsi"/>
          <w:i/>
        </w:rPr>
        <w:t>vic</w:t>
      </w:r>
      <w:r w:rsidRPr="0034787A">
        <w:rPr>
          <w:rFonts w:asciiTheme="minorHAnsi" w:hAnsiTheme="minorHAnsi"/>
        </w:rPr>
        <w:t xml:space="preserve"> genotypes. Analysis of 116 </w:t>
      </w:r>
      <w:r w:rsidRPr="0034787A">
        <w:rPr>
          <w:rFonts w:asciiTheme="minorHAnsi" w:hAnsiTheme="minorHAnsi"/>
          <w:i/>
        </w:rPr>
        <w:t>C. parasitica</w:t>
      </w:r>
      <w:r w:rsidRPr="0034787A">
        <w:rPr>
          <w:rFonts w:asciiTheme="minorHAnsi" w:hAnsiTheme="minorHAnsi"/>
        </w:rPr>
        <w:t xml:space="preserve"> isolates collected from five locations in the eastern United States revealed 39 unique </w:t>
      </w:r>
      <w:r w:rsidRPr="0034787A">
        <w:rPr>
          <w:rFonts w:asciiTheme="minorHAnsi" w:hAnsiTheme="minorHAnsi"/>
          <w:i/>
        </w:rPr>
        <w:t>vic</w:t>
      </w:r>
      <w:r w:rsidRPr="0034787A">
        <w:rPr>
          <w:rFonts w:asciiTheme="minorHAnsi" w:hAnsiTheme="minorHAnsi"/>
        </w:rPr>
        <w:t xml:space="preserve"> genotypes and generally good agreement between PCR and tester strain coculturing assays in terms of </w:t>
      </w:r>
      <w:r w:rsidRPr="0034787A">
        <w:rPr>
          <w:rFonts w:asciiTheme="minorHAnsi" w:hAnsiTheme="minorHAnsi"/>
          <w:i/>
        </w:rPr>
        <w:t xml:space="preserve">vic </w:t>
      </w:r>
      <w:r w:rsidRPr="0034787A">
        <w:rPr>
          <w:rFonts w:asciiTheme="minorHAnsi" w:hAnsiTheme="minorHAnsi"/>
        </w:rPr>
        <w:t xml:space="preserve">diversity and genotyping. The availability of molecular tools for rapid and precise </w:t>
      </w:r>
      <w:r w:rsidRPr="0034787A">
        <w:rPr>
          <w:rFonts w:asciiTheme="minorHAnsi" w:hAnsiTheme="minorHAnsi"/>
          <w:i/>
        </w:rPr>
        <w:t>vic</w:t>
      </w:r>
      <w:r w:rsidRPr="0034787A">
        <w:rPr>
          <w:rFonts w:asciiTheme="minorHAnsi" w:hAnsiTheme="minorHAnsi"/>
        </w:rPr>
        <w:t xml:space="preserve"> genotyping significantly improves the ability to predict and evaluate the efficacy of hypovirulence and related management strategies.</w:t>
      </w:r>
    </w:p>
    <w:p w:rsidR="00495E4C" w:rsidRPr="0034787A" w:rsidRDefault="00495E4C" w:rsidP="00FB5C4F">
      <w:pPr>
        <w:pStyle w:val="ListParagraph"/>
        <w:numPr>
          <w:ilvl w:val="0"/>
          <w:numId w:val="8"/>
        </w:numPr>
        <w:jc w:val="both"/>
        <w:rPr>
          <w:rFonts w:asciiTheme="minorHAnsi" w:hAnsiTheme="minorHAnsi"/>
          <w:color w:val="000000"/>
        </w:rPr>
      </w:pPr>
      <w:bookmarkStart w:id="3" w:name="OLE_LINK3"/>
      <w:bookmarkStart w:id="4" w:name="OLE_LINK4"/>
      <w:r w:rsidRPr="0034787A">
        <w:rPr>
          <w:rFonts w:asciiTheme="minorHAnsi" w:hAnsiTheme="minorHAnsi"/>
          <w:color w:val="000000"/>
        </w:rPr>
        <w:t>The identification of vic genes and adaptation of the Cre-</w:t>
      </w:r>
      <w:r w:rsidRPr="0034787A">
        <w:rPr>
          <w:rFonts w:asciiTheme="minorHAnsi" w:hAnsiTheme="minorHAnsi"/>
          <w:i/>
          <w:color w:val="000000"/>
        </w:rPr>
        <w:t>loxP</w:t>
      </w:r>
      <w:r w:rsidRPr="0034787A">
        <w:rPr>
          <w:rFonts w:asciiTheme="minorHAnsi" w:hAnsiTheme="minorHAnsi"/>
          <w:color w:val="000000"/>
        </w:rPr>
        <w:t xml:space="preserve"> recombination system in previous years allowed us to systematicly disrupt multilocus </w:t>
      </w:r>
      <w:r w:rsidRPr="0034787A">
        <w:rPr>
          <w:rFonts w:asciiTheme="minorHAnsi" w:hAnsiTheme="minorHAnsi"/>
          <w:i/>
          <w:color w:val="000000"/>
        </w:rPr>
        <w:t>vic</w:t>
      </w:r>
      <w:r w:rsidRPr="0034787A">
        <w:rPr>
          <w:rFonts w:asciiTheme="minorHAnsi" w:hAnsiTheme="minorHAnsi"/>
          <w:color w:val="000000"/>
        </w:rPr>
        <w:t xml:space="preserve"> genes and excize exogenic genes to generate strains of the chestnut blight fungus able to transmit hypovirulence to strains with genotypic differences at any or all of the defined </w:t>
      </w:r>
      <w:r w:rsidRPr="0034787A">
        <w:rPr>
          <w:rFonts w:asciiTheme="minorHAnsi" w:hAnsiTheme="minorHAnsi"/>
          <w:i/>
          <w:color w:val="000000"/>
        </w:rPr>
        <w:t>vic</w:t>
      </w:r>
      <w:r w:rsidRPr="0034787A">
        <w:rPr>
          <w:rFonts w:asciiTheme="minorHAnsi" w:hAnsiTheme="minorHAnsi"/>
          <w:color w:val="000000"/>
        </w:rPr>
        <w:t xml:space="preserve"> loci. The results demonstrate the feasibility of modulating fungal allorecognition to promote transmission of virulence-attenuating mycoviruese for enhanced biocontrol potential. </w:t>
      </w:r>
      <w:bookmarkEnd w:id="3"/>
      <w:bookmarkEnd w:id="4"/>
      <w:r w:rsidRPr="0034787A">
        <w:rPr>
          <w:rFonts w:asciiTheme="minorHAnsi" w:hAnsiTheme="minorHAnsi"/>
          <w:color w:val="000000"/>
        </w:rPr>
        <w:t xml:space="preserve"> These “Super Donor” strains are currently being tested in USDA permitted field trials in collaboration with Bill MacDonald, Mark Double and Matt Kasson from West Virginia University.  </w:t>
      </w:r>
    </w:p>
    <w:p w:rsidR="00495E4C" w:rsidRPr="0034787A" w:rsidRDefault="00495E4C" w:rsidP="00083A07">
      <w:pPr>
        <w:pStyle w:val="ListParagraph"/>
        <w:rPr>
          <w:rFonts w:asciiTheme="minorHAnsi" w:hAnsiTheme="minorHAnsi"/>
          <w:color w:val="000000"/>
        </w:rPr>
      </w:pPr>
    </w:p>
    <w:p w:rsidR="00083A07" w:rsidRPr="0034787A" w:rsidRDefault="00083A07" w:rsidP="004C0605">
      <w:pPr>
        <w:rPr>
          <w:rFonts w:asciiTheme="minorHAnsi" w:hAnsiTheme="minorHAnsi"/>
          <w:b/>
          <w:bCs/>
          <w:sz w:val="28"/>
          <w:szCs w:val="28"/>
        </w:rPr>
      </w:pPr>
    </w:p>
    <w:p w:rsidR="00083A07" w:rsidRPr="0034787A" w:rsidRDefault="00083A07" w:rsidP="00083A07">
      <w:pPr>
        <w:pStyle w:val="ListParagraph"/>
        <w:rPr>
          <w:rFonts w:asciiTheme="minorHAnsi" w:hAnsiTheme="minorHAnsi"/>
          <w:color w:val="000000"/>
        </w:rPr>
      </w:pPr>
    </w:p>
    <w:p w:rsidR="00495E4C" w:rsidRPr="0034787A" w:rsidRDefault="00495E4C" w:rsidP="003E4F16">
      <w:pPr>
        <w:jc w:val="center"/>
        <w:rPr>
          <w:rFonts w:asciiTheme="minorHAnsi" w:eastAsia="Arial Unicode MS" w:hAnsiTheme="minorHAnsi"/>
        </w:rPr>
      </w:pPr>
    </w:p>
    <w:p w:rsidR="008860FD" w:rsidRPr="0034787A" w:rsidRDefault="008860FD" w:rsidP="003E4F16">
      <w:pPr>
        <w:jc w:val="center"/>
        <w:rPr>
          <w:rFonts w:asciiTheme="minorHAnsi" w:eastAsia="Arial Unicode MS" w:hAnsiTheme="minorHAnsi"/>
        </w:rPr>
      </w:pPr>
    </w:p>
    <w:p w:rsidR="00645F06" w:rsidRPr="0034787A" w:rsidRDefault="00645F06" w:rsidP="003E4F16">
      <w:pPr>
        <w:jc w:val="center"/>
        <w:rPr>
          <w:rFonts w:asciiTheme="minorHAnsi" w:hAnsiTheme="minorHAnsi"/>
          <w:b/>
        </w:rPr>
      </w:pPr>
    </w:p>
    <w:p w:rsidR="00645F06" w:rsidRPr="0034787A" w:rsidRDefault="00645F06" w:rsidP="003E4F16">
      <w:pPr>
        <w:jc w:val="center"/>
        <w:rPr>
          <w:rFonts w:asciiTheme="minorHAnsi" w:hAnsiTheme="minorHAnsi"/>
          <w:b/>
        </w:rPr>
      </w:pPr>
    </w:p>
    <w:p w:rsidR="00645F06" w:rsidRPr="0034787A" w:rsidRDefault="00645F06" w:rsidP="003E4F16">
      <w:pPr>
        <w:jc w:val="center"/>
        <w:rPr>
          <w:rFonts w:asciiTheme="minorHAnsi" w:hAnsiTheme="minorHAnsi"/>
          <w:b/>
        </w:rPr>
      </w:pPr>
    </w:p>
    <w:p w:rsidR="00645F06" w:rsidRPr="0034787A" w:rsidRDefault="00645F06" w:rsidP="003E4F16">
      <w:pPr>
        <w:jc w:val="center"/>
        <w:rPr>
          <w:rFonts w:asciiTheme="minorHAnsi" w:hAnsiTheme="minorHAnsi"/>
          <w:b/>
        </w:rPr>
      </w:pPr>
    </w:p>
    <w:sectPr w:rsidR="00645F06" w:rsidRPr="0034787A" w:rsidSect="00AF0D45">
      <w:footerReference w:type="default" r:id="rId23"/>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47C" w:rsidRDefault="0059547C">
      <w:r>
        <w:separator/>
      </w:r>
    </w:p>
  </w:endnote>
  <w:endnote w:type="continuationSeparator" w:id="0">
    <w:p w:rsidR="0059547C" w:rsidRDefault="00595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Calibri-Bold">
    <w:panose1 w:val="00000000000000000000"/>
    <w:charset w:val="00"/>
    <w:family w:val="auto"/>
    <w:notTrueType/>
    <w:pitch w:val="default"/>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47C" w:rsidRDefault="005954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9547C" w:rsidRDefault="0059547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094258"/>
      <w:docPartObj>
        <w:docPartGallery w:val="Page Numbers (Bottom of Page)"/>
        <w:docPartUnique/>
      </w:docPartObj>
    </w:sdtPr>
    <w:sdtEndPr>
      <w:rPr>
        <w:noProof/>
      </w:rPr>
    </w:sdtEndPr>
    <w:sdtContent>
      <w:p w:rsidR="00E15954" w:rsidRDefault="00E15954">
        <w:pPr>
          <w:pStyle w:val="Footer"/>
          <w:jc w:val="center"/>
        </w:pPr>
        <w:r>
          <w:fldChar w:fldCharType="begin"/>
        </w:r>
        <w:r>
          <w:instrText xml:space="preserve"> PAGE   \* MERGEFORMAT </w:instrText>
        </w:r>
        <w:r>
          <w:fldChar w:fldCharType="separate"/>
        </w:r>
        <w:r w:rsidR="00F64379">
          <w:rPr>
            <w:noProof/>
          </w:rPr>
          <w:t>ii</w:t>
        </w:r>
        <w:r>
          <w:rPr>
            <w:noProof/>
          </w:rPr>
          <w:fldChar w:fldCharType="end"/>
        </w:r>
      </w:p>
    </w:sdtContent>
  </w:sdt>
  <w:p w:rsidR="0059547C" w:rsidRDefault="0059547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7087535"/>
      <w:docPartObj>
        <w:docPartGallery w:val="Page Numbers (Bottom of Page)"/>
        <w:docPartUnique/>
      </w:docPartObj>
    </w:sdtPr>
    <w:sdtEndPr>
      <w:rPr>
        <w:noProof/>
      </w:rPr>
    </w:sdtEndPr>
    <w:sdtContent>
      <w:p w:rsidR="00E15954" w:rsidRDefault="00E15954">
        <w:pPr>
          <w:pStyle w:val="Footer"/>
          <w:jc w:val="center"/>
        </w:pPr>
        <w:r>
          <w:fldChar w:fldCharType="begin"/>
        </w:r>
        <w:r>
          <w:instrText xml:space="preserve"> PAGE   \* MERGEFORMAT </w:instrText>
        </w:r>
        <w:r>
          <w:fldChar w:fldCharType="separate"/>
        </w:r>
        <w:r w:rsidR="00F64379">
          <w:rPr>
            <w:noProof/>
          </w:rPr>
          <w:t>1</w:t>
        </w:r>
        <w:r>
          <w:rPr>
            <w:noProof/>
          </w:rPr>
          <w:fldChar w:fldCharType="end"/>
        </w:r>
      </w:p>
    </w:sdtContent>
  </w:sdt>
  <w:p w:rsidR="00E15954" w:rsidRDefault="00E1595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6416155"/>
      <w:docPartObj>
        <w:docPartGallery w:val="Page Numbers (Bottom of Page)"/>
        <w:docPartUnique/>
      </w:docPartObj>
    </w:sdtPr>
    <w:sdtEndPr>
      <w:rPr>
        <w:noProof/>
      </w:rPr>
    </w:sdtEndPr>
    <w:sdtContent>
      <w:p w:rsidR="00E15954" w:rsidRDefault="00E15954">
        <w:pPr>
          <w:pStyle w:val="Footer"/>
          <w:jc w:val="center"/>
        </w:pPr>
        <w:r>
          <w:fldChar w:fldCharType="begin"/>
        </w:r>
        <w:r>
          <w:instrText xml:space="preserve"> PAGE   \* MERGEFORMAT </w:instrText>
        </w:r>
        <w:r>
          <w:fldChar w:fldCharType="separate"/>
        </w:r>
        <w:r w:rsidR="00F64379">
          <w:rPr>
            <w:noProof/>
          </w:rPr>
          <w:t>20</w:t>
        </w:r>
        <w:r>
          <w:rPr>
            <w:noProof/>
          </w:rPr>
          <w:fldChar w:fldCharType="end"/>
        </w:r>
      </w:p>
    </w:sdtContent>
  </w:sdt>
  <w:p w:rsidR="00E15954" w:rsidRDefault="00E15954">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47C" w:rsidRPr="00AF0D45" w:rsidRDefault="0059547C" w:rsidP="00CA3C3B">
    <w:pPr>
      <w:pStyle w:val="Footer"/>
      <w:jc w:val="right"/>
      <w:rPr>
        <w:rFonts w:ascii="Calibri" w:hAnsi="Calibri"/>
        <w:sz w:val="20"/>
        <w:szCs w:val="20"/>
      </w:rPr>
    </w:pPr>
    <w:r>
      <w:rPr>
        <w:rFonts w:ascii="Calibri" w:hAnsi="Calibri"/>
        <w:sz w:val="20"/>
        <w:szCs w:val="20"/>
      </w:rPr>
      <w:t>NE-1333 Annual Meeting Minutes, 2016, Syracuse, NY</w:t>
    </w:r>
    <w:r w:rsidRPr="00AF0D45">
      <w:rPr>
        <w:rFonts w:ascii="Calibri" w:hAnsi="Calibri"/>
        <w:sz w:val="20"/>
        <w:szCs w:val="20"/>
      </w:rPr>
      <w:t xml:space="preserve"> Page </w:t>
    </w:r>
    <w:r w:rsidRPr="00AF0D45">
      <w:rPr>
        <w:rFonts w:ascii="Calibri" w:hAnsi="Calibri"/>
        <w:sz w:val="20"/>
        <w:szCs w:val="20"/>
      </w:rPr>
      <w:fldChar w:fldCharType="begin"/>
    </w:r>
    <w:r w:rsidRPr="00AF0D45">
      <w:rPr>
        <w:rFonts w:ascii="Calibri" w:hAnsi="Calibri"/>
        <w:sz w:val="20"/>
        <w:szCs w:val="20"/>
      </w:rPr>
      <w:instrText xml:space="preserve"> PAGE   \* MERGEFORMAT </w:instrText>
    </w:r>
    <w:r w:rsidRPr="00AF0D45">
      <w:rPr>
        <w:rFonts w:ascii="Calibri" w:hAnsi="Calibri"/>
        <w:sz w:val="20"/>
        <w:szCs w:val="20"/>
      </w:rPr>
      <w:fldChar w:fldCharType="separate"/>
    </w:r>
    <w:r w:rsidR="00F64379">
      <w:rPr>
        <w:rFonts w:ascii="Calibri" w:hAnsi="Calibri"/>
        <w:noProof/>
        <w:sz w:val="20"/>
        <w:szCs w:val="20"/>
      </w:rPr>
      <w:t>40</w:t>
    </w:r>
    <w:r w:rsidRPr="00AF0D45">
      <w:rPr>
        <w:rFonts w:ascii="Calibri" w:hAnsi="Calibri"/>
        <w:sz w:val="20"/>
        <w:szCs w:val="20"/>
      </w:rPr>
      <w:fldChar w:fldCharType="end"/>
    </w:r>
  </w:p>
  <w:p w:rsidR="0059547C" w:rsidRDefault="0059547C" w:rsidP="00E57DB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47C" w:rsidRDefault="0059547C">
      <w:r>
        <w:separator/>
      </w:r>
    </w:p>
  </w:footnote>
  <w:footnote w:type="continuationSeparator" w:id="0">
    <w:p w:rsidR="0059547C" w:rsidRDefault="00595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47C" w:rsidRDefault="0059547C">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78AE1AE4"/>
    <w:lvl w:ilvl="0">
      <w:numFmt w:val="decimal"/>
      <w:lvlText w:val="*"/>
      <w:lvlJc w:val="left"/>
    </w:lvl>
  </w:abstractNum>
  <w:abstractNum w:abstractNumId="1" w15:restartNumberingAfterBreak="0">
    <w:nsid w:val="004F7825"/>
    <w:multiLevelType w:val="hybridMultilevel"/>
    <w:tmpl w:val="094AC9E8"/>
    <w:lvl w:ilvl="0" w:tplc="04090001">
      <w:start w:val="1"/>
      <w:numFmt w:val="bullet"/>
      <w:lvlText w:val=""/>
      <w:lvlJc w:val="left"/>
      <w:pPr>
        <w:ind w:left="720" w:hanging="360"/>
      </w:pPr>
      <w:rPr>
        <w:rFonts w:ascii="Symbol" w:hAnsi="Symbol" w:hint="default"/>
      </w:rPr>
    </w:lvl>
    <w:lvl w:ilvl="1" w:tplc="6C987172">
      <w:numFmt w:val="bullet"/>
      <w:lvlText w:val="–"/>
      <w:lvlJc w:val="left"/>
      <w:pPr>
        <w:ind w:left="1440" w:hanging="360"/>
      </w:pPr>
      <w:rPr>
        <w:rFonts w:ascii="Calibri" w:eastAsia="Times New Roman" w:hAnsi="Calibri" w:cs="Aria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80D36"/>
    <w:multiLevelType w:val="hybridMultilevel"/>
    <w:tmpl w:val="E0EC7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B879FB"/>
    <w:multiLevelType w:val="hybridMultilevel"/>
    <w:tmpl w:val="445AA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31729"/>
    <w:multiLevelType w:val="hybridMultilevel"/>
    <w:tmpl w:val="4B322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16B72"/>
    <w:multiLevelType w:val="hybridMultilevel"/>
    <w:tmpl w:val="8CE4961E"/>
    <w:lvl w:ilvl="0" w:tplc="740EA7E0">
      <w:start w:val="1"/>
      <w:numFmt w:val="bullet"/>
      <w:lvlText w:val="•"/>
      <w:lvlJc w:val="left"/>
      <w:pPr>
        <w:tabs>
          <w:tab w:val="num" w:pos="720"/>
        </w:tabs>
        <w:ind w:left="720" w:hanging="360"/>
      </w:pPr>
      <w:rPr>
        <w:rFonts w:ascii="Arial" w:hAnsi="Arial" w:hint="default"/>
      </w:rPr>
    </w:lvl>
    <w:lvl w:ilvl="1" w:tplc="CDBA10E8">
      <w:start w:val="34"/>
      <w:numFmt w:val="bullet"/>
      <w:lvlText w:val="•"/>
      <w:lvlJc w:val="left"/>
      <w:pPr>
        <w:tabs>
          <w:tab w:val="num" w:pos="1440"/>
        </w:tabs>
        <w:ind w:left="1440" w:hanging="360"/>
      </w:pPr>
      <w:rPr>
        <w:rFonts w:ascii="Arial" w:hAnsi="Arial" w:hint="default"/>
      </w:rPr>
    </w:lvl>
    <w:lvl w:ilvl="2" w:tplc="11F2D9BA" w:tentative="1">
      <w:start w:val="1"/>
      <w:numFmt w:val="bullet"/>
      <w:lvlText w:val="•"/>
      <w:lvlJc w:val="left"/>
      <w:pPr>
        <w:tabs>
          <w:tab w:val="num" w:pos="2160"/>
        </w:tabs>
        <w:ind w:left="2160" w:hanging="360"/>
      </w:pPr>
      <w:rPr>
        <w:rFonts w:ascii="Arial" w:hAnsi="Arial" w:hint="default"/>
      </w:rPr>
    </w:lvl>
    <w:lvl w:ilvl="3" w:tplc="35DA3468" w:tentative="1">
      <w:start w:val="1"/>
      <w:numFmt w:val="bullet"/>
      <w:lvlText w:val="•"/>
      <w:lvlJc w:val="left"/>
      <w:pPr>
        <w:tabs>
          <w:tab w:val="num" w:pos="2880"/>
        </w:tabs>
        <w:ind w:left="2880" w:hanging="360"/>
      </w:pPr>
      <w:rPr>
        <w:rFonts w:ascii="Arial" w:hAnsi="Arial" w:hint="default"/>
      </w:rPr>
    </w:lvl>
    <w:lvl w:ilvl="4" w:tplc="C900BCCC" w:tentative="1">
      <w:start w:val="1"/>
      <w:numFmt w:val="bullet"/>
      <w:lvlText w:val="•"/>
      <w:lvlJc w:val="left"/>
      <w:pPr>
        <w:tabs>
          <w:tab w:val="num" w:pos="3600"/>
        </w:tabs>
        <w:ind w:left="3600" w:hanging="360"/>
      </w:pPr>
      <w:rPr>
        <w:rFonts w:ascii="Arial" w:hAnsi="Arial" w:hint="default"/>
      </w:rPr>
    </w:lvl>
    <w:lvl w:ilvl="5" w:tplc="4D64449E" w:tentative="1">
      <w:start w:val="1"/>
      <w:numFmt w:val="bullet"/>
      <w:lvlText w:val="•"/>
      <w:lvlJc w:val="left"/>
      <w:pPr>
        <w:tabs>
          <w:tab w:val="num" w:pos="4320"/>
        </w:tabs>
        <w:ind w:left="4320" w:hanging="360"/>
      </w:pPr>
      <w:rPr>
        <w:rFonts w:ascii="Arial" w:hAnsi="Arial" w:hint="default"/>
      </w:rPr>
    </w:lvl>
    <w:lvl w:ilvl="6" w:tplc="B33A580C" w:tentative="1">
      <w:start w:val="1"/>
      <w:numFmt w:val="bullet"/>
      <w:lvlText w:val="•"/>
      <w:lvlJc w:val="left"/>
      <w:pPr>
        <w:tabs>
          <w:tab w:val="num" w:pos="5040"/>
        </w:tabs>
        <w:ind w:left="5040" w:hanging="360"/>
      </w:pPr>
      <w:rPr>
        <w:rFonts w:ascii="Arial" w:hAnsi="Arial" w:hint="default"/>
      </w:rPr>
    </w:lvl>
    <w:lvl w:ilvl="7" w:tplc="5E18160A" w:tentative="1">
      <w:start w:val="1"/>
      <w:numFmt w:val="bullet"/>
      <w:lvlText w:val="•"/>
      <w:lvlJc w:val="left"/>
      <w:pPr>
        <w:tabs>
          <w:tab w:val="num" w:pos="5760"/>
        </w:tabs>
        <w:ind w:left="5760" w:hanging="360"/>
      </w:pPr>
      <w:rPr>
        <w:rFonts w:ascii="Arial" w:hAnsi="Arial" w:hint="default"/>
      </w:rPr>
    </w:lvl>
    <w:lvl w:ilvl="8" w:tplc="E378FD9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F14F51"/>
    <w:multiLevelType w:val="hybridMultilevel"/>
    <w:tmpl w:val="1C2621FE"/>
    <w:lvl w:ilvl="0" w:tplc="7F882710">
      <w:start w:val="1"/>
      <w:numFmt w:val="bullet"/>
      <w:lvlText w:val="•"/>
      <w:lvlJc w:val="left"/>
      <w:pPr>
        <w:tabs>
          <w:tab w:val="num" w:pos="720"/>
        </w:tabs>
        <w:ind w:left="720" w:hanging="360"/>
      </w:pPr>
      <w:rPr>
        <w:rFonts w:ascii="Arial" w:hAnsi="Arial" w:hint="default"/>
      </w:rPr>
    </w:lvl>
    <w:lvl w:ilvl="1" w:tplc="DA9E7C44">
      <w:start w:val="34"/>
      <w:numFmt w:val="bullet"/>
      <w:lvlText w:val="•"/>
      <w:lvlJc w:val="left"/>
      <w:pPr>
        <w:tabs>
          <w:tab w:val="num" w:pos="1440"/>
        </w:tabs>
        <w:ind w:left="1440" w:hanging="360"/>
      </w:pPr>
      <w:rPr>
        <w:rFonts w:ascii="Arial" w:hAnsi="Arial" w:hint="default"/>
      </w:rPr>
    </w:lvl>
    <w:lvl w:ilvl="2" w:tplc="D9AADF8A" w:tentative="1">
      <w:start w:val="1"/>
      <w:numFmt w:val="bullet"/>
      <w:lvlText w:val="•"/>
      <w:lvlJc w:val="left"/>
      <w:pPr>
        <w:tabs>
          <w:tab w:val="num" w:pos="2160"/>
        </w:tabs>
        <w:ind w:left="2160" w:hanging="360"/>
      </w:pPr>
      <w:rPr>
        <w:rFonts w:ascii="Arial" w:hAnsi="Arial" w:hint="default"/>
      </w:rPr>
    </w:lvl>
    <w:lvl w:ilvl="3" w:tplc="6366DB3C" w:tentative="1">
      <w:start w:val="1"/>
      <w:numFmt w:val="bullet"/>
      <w:lvlText w:val="•"/>
      <w:lvlJc w:val="left"/>
      <w:pPr>
        <w:tabs>
          <w:tab w:val="num" w:pos="2880"/>
        </w:tabs>
        <w:ind w:left="2880" w:hanging="360"/>
      </w:pPr>
      <w:rPr>
        <w:rFonts w:ascii="Arial" w:hAnsi="Arial" w:hint="default"/>
      </w:rPr>
    </w:lvl>
    <w:lvl w:ilvl="4" w:tplc="16F6280E" w:tentative="1">
      <w:start w:val="1"/>
      <w:numFmt w:val="bullet"/>
      <w:lvlText w:val="•"/>
      <w:lvlJc w:val="left"/>
      <w:pPr>
        <w:tabs>
          <w:tab w:val="num" w:pos="3600"/>
        </w:tabs>
        <w:ind w:left="3600" w:hanging="360"/>
      </w:pPr>
      <w:rPr>
        <w:rFonts w:ascii="Arial" w:hAnsi="Arial" w:hint="default"/>
      </w:rPr>
    </w:lvl>
    <w:lvl w:ilvl="5" w:tplc="FF203390" w:tentative="1">
      <w:start w:val="1"/>
      <w:numFmt w:val="bullet"/>
      <w:lvlText w:val="•"/>
      <w:lvlJc w:val="left"/>
      <w:pPr>
        <w:tabs>
          <w:tab w:val="num" w:pos="4320"/>
        </w:tabs>
        <w:ind w:left="4320" w:hanging="360"/>
      </w:pPr>
      <w:rPr>
        <w:rFonts w:ascii="Arial" w:hAnsi="Arial" w:hint="default"/>
      </w:rPr>
    </w:lvl>
    <w:lvl w:ilvl="6" w:tplc="89EC9008" w:tentative="1">
      <w:start w:val="1"/>
      <w:numFmt w:val="bullet"/>
      <w:lvlText w:val="•"/>
      <w:lvlJc w:val="left"/>
      <w:pPr>
        <w:tabs>
          <w:tab w:val="num" w:pos="5040"/>
        </w:tabs>
        <w:ind w:left="5040" w:hanging="360"/>
      </w:pPr>
      <w:rPr>
        <w:rFonts w:ascii="Arial" w:hAnsi="Arial" w:hint="default"/>
      </w:rPr>
    </w:lvl>
    <w:lvl w:ilvl="7" w:tplc="2BDAB9A2" w:tentative="1">
      <w:start w:val="1"/>
      <w:numFmt w:val="bullet"/>
      <w:lvlText w:val="•"/>
      <w:lvlJc w:val="left"/>
      <w:pPr>
        <w:tabs>
          <w:tab w:val="num" w:pos="5760"/>
        </w:tabs>
        <w:ind w:left="5760" w:hanging="360"/>
      </w:pPr>
      <w:rPr>
        <w:rFonts w:ascii="Arial" w:hAnsi="Arial" w:hint="default"/>
      </w:rPr>
    </w:lvl>
    <w:lvl w:ilvl="8" w:tplc="0D64F33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C635463"/>
    <w:multiLevelType w:val="hybridMultilevel"/>
    <w:tmpl w:val="61B24D3C"/>
    <w:lvl w:ilvl="0" w:tplc="04090001">
      <w:start w:val="1"/>
      <w:numFmt w:val="bullet"/>
      <w:lvlText w:val=""/>
      <w:lvlJc w:val="left"/>
      <w:pPr>
        <w:tabs>
          <w:tab w:val="num" w:pos="720"/>
        </w:tabs>
        <w:ind w:left="720" w:hanging="360"/>
      </w:pPr>
      <w:rPr>
        <w:rFonts w:ascii="Symbol" w:hAnsi="Symbol" w:hint="default"/>
      </w:rPr>
    </w:lvl>
    <w:lvl w:ilvl="1" w:tplc="86B68482" w:tentative="1">
      <w:start w:val="1"/>
      <w:numFmt w:val="bullet"/>
      <w:lvlText w:val="•"/>
      <w:lvlJc w:val="left"/>
      <w:pPr>
        <w:tabs>
          <w:tab w:val="num" w:pos="1440"/>
        </w:tabs>
        <w:ind w:left="1440" w:hanging="360"/>
      </w:pPr>
      <w:rPr>
        <w:rFonts w:ascii="Arial" w:hAnsi="Arial" w:hint="default"/>
      </w:rPr>
    </w:lvl>
    <w:lvl w:ilvl="2" w:tplc="D84EC8EE" w:tentative="1">
      <w:start w:val="1"/>
      <w:numFmt w:val="bullet"/>
      <w:lvlText w:val="•"/>
      <w:lvlJc w:val="left"/>
      <w:pPr>
        <w:tabs>
          <w:tab w:val="num" w:pos="2160"/>
        </w:tabs>
        <w:ind w:left="2160" w:hanging="360"/>
      </w:pPr>
      <w:rPr>
        <w:rFonts w:ascii="Arial" w:hAnsi="Arial" w:hint="default"/>
      </w:rPr>
    </w:lvl>
    <w:lvl w:ilvl="3" w:tplc="D33052FC" w:tentative="1">
      <w:start w:val="1"/>
      <w:numFmt w:val="bullet"/>
      <w:lvlText w:val="•"/>
      <w:lvlJc w:val="left"/>
      <w:pPr>
        <w:tabs>
          <w:tab w:val="num" w:pos="2880"/>
        </w:tabs>
        <w:ind w:left="2880" w:hanging="360"/>
      </w:pPr>
      <w:rPr>
        <w:rFonts w:ascii="Arial" w:hAnsi="Arial" w:hint="default"/>
      </w:rPr>
    </w:lvl>
    <w:lvl w:ilvl="4" w:tplc="061253E8" w:tentative="1">
      <w:start w:val="1"/>
      <w:numFmt w:val="bullet"/>
      <w:lvlText w:val="•"/>
      <w:lvlJc w:val="left"/>
      <w:pPr>
        <w:tabs>
          <w:tab w:val="num" w:pos="3600"/>
        </w:tabs>
        <w:ind w:left="3600" w:hanging="360"/>
      </w:pPr>
      <w:rPr>
        <w:rFonts w:ascii="Arial" w:hAnsi="Arial" w:hint="default"/>
      </w:rPr>
    </w:lvl>
    <w:lvl w:ilvl="5" w:tplc="73A6476C" w:tentative="1">
      <w:start w:val="1"/>
      <w:numFmt w:val="bullet"/>
      <w:lvlText w:val="•"/>
      <w:lvlJc w:val="left"/>
      <w:pPr>
        <w:tabs>
          <w:tab w:val="num" w:pos="4320"/>
        </w:tabs>
        <w:ind w:left="4320" w:hanging="360"/>
      </w:pPr>
      <w:rPr>
        <w:rFonts w:ascii="Arial" w:hAnsi="Arial" w:hint="default"/>
      </w:rPr>
    </w:lvl>
    <w:lvl w:ilvl="6" w:tplc="5D60B5D6" w:tentative="1">
      <w:start w:val="1"/>
      <w:numFmt w:val="bullet"/>
      <w:lvlText w:val="•"/>
      <w:lvlJc w:val="left"/>
      <w:pPr>
        <w:tabs>
          <w:tab w:val="num" w:pos="5040"/>
        </w:tabs>
        <w:ind w:left="5040" w:hanging="360"/>
      </w:pPr>
      <w:rPr>
        <w:rFonts w:ascii="Arial" w:hAnsi="Arial" w:hint="default"/>
      </w:rPr>
    </w:lvl>
    <w:lvl w:ilvl="7" w:tplc="67D830D2" w:tentative="1">
      <w:start w:val="1"/>
      <w:numFmt w:val="bullet"/>
      <w:lvlText w:val="•"/>
      <w:lvlJc w:val="left"/>
      <w:pPr>
        <w:tabs>
          <w:tab w:val="num" w:pos="5760"/>
        </w:tabs>
        <w:ind w:left="5760" w:hanging="360"/>
      </w:pPr>
      <w:rPr>
        <w:rFonts w:ascii="Arial" w:hAnsi="Arial" w:hint="default"/>
      </w:rPr>
    </w:lvl>
    <w:lvl w:ilvl="8" w:tplc="6D2A60A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DBD406B"/>
    <w:multiLevelType w:val="hybridMultilevel"/>
    <w:tmpl w:val="166A2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CA38D0"/>
    <w:multiLevelType w:val="hybridMultilevel"/>
    <w:tmpl w:val="8382B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9C57A6"/>
    <w:multiLevelType w:val="hybridMultilevel"/>
    <w:tmpl w:val="98068314"/>
    <w:lvl w:ilvl="0" w:tplc="05B0AF88">
      <w:numFmt w:val="bullet"/>
      <w:lvlText w:val="•"/>
      <w:lvlJc w:val="left"/>
      <w:pPr>
        <w:ind w:left="720" w:hanging="360"/>
      </w:pPr>
      <w:rPr>
        <w:rFonts w:ascii="Calibri" w:eastAsia="Times New Roman" w:hAnsi="Calibri" w:cs="ArialMT" w:hint="default"/>
      </w:rPr>
    </w:lvl>
    <w:lvl w:ilvl="1" w:tplc="05B0AF88">
      <w:numFmt w:val="bullet"/>
      <w:lvlText w:val="•"/>
      <w:lvlJc w:val="left"/>
      <w:pPr>
        <w:ind w:left="1440" w:hanging="360"/>
      </w:pPr>
      <w:rPr>
        <w:rFonts w:ascii="Calibri" w:eastAsia="Times New Roman" w:hAnsi="Calibri" w:cs="Aria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304571"/>
    <w:multiLevelType w:val="hybridMultilevel"/>
    <w:tmpl w:val="9E524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C63E49"/>
    <w:multiLevelType w:val="hybridMultilevel"/>
    <w:tmpl w:val="5E80C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99607C"/>
    <w:multiLevelType w:val="hybridMultilevel"/>
    <w:tmpl w:val="8DCAE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123669"/>
    <w:multiLevelType w:val="hybridMultilevel"/>
    <w:tmpl w:val="902A1982"/>
    <w:lvl w:ilvl="0" w:tplc="05B0AF88">
      <w:numFmt w:val="bullet"/>
      <w:lvlText w:val="•"/>
      <w:lvlJc w:val="left"/>
      <w:pPr>
        <w:ind w:left="720" w:hanging="360"/>
      </w:pPr>
      <w:rPr>
        <w:rFonts w:ascii="Calibri" w:eastAsia="Times New Roman" w:hAnsi="Calibri" w:cs="Arial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C951C6"/>
    <w:multiLevelType w:val="hybridMultilevel"/>
    <w:tmpl w:val="6C265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D61E2F"/>
    <w:multiLevelType w:val="hybridMultilevel"/>
    <w:tmpl w:val="48BA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2C38CA"/>
    <w:multiLevelType w:val="hybridMultilevel"/>
    <w:tmpl w:val="D1CE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8D6308"/>
    <w:multiLevelType w:val="hybridMultilevel"/>
    <w:tmpl w:val="EA6C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A609D0"/>
    <w:multiLevelType w:val="hybridMultilevel"/>
    <w:tmpl w:val="5DB4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771E12"/>
    <w:multiLevelType w:val="hybridMultilevel"/>
    <w:tmpl w:val="9D44D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1E60A8"/>
    <w:multiLevelType w:val="hybridMultilevel"/>
    <w:tmpl w:val="A9C22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200340"/>
    <w:multiLevelType w:val="hybridMultilevel"/>
    <w:tmpl w:val="D34CB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2F5306"/>
    <w:multiLevelType w:val="hybridMultilevel"/>
    <w:tmpl w:val="AAEC9E36"/>
    <w:lvl w:ilvl="0" w:tplc="0EA04BC4">
      <w:start w:val="1"/>
      <w:numFmt w:val="bullet"/>
      <w:lvlText w:val="•"/>
      <w:lvlJc w:val="left"/>
      <w:pPr>
        <w:tabs>
          <w:tab w:val="num" w:pos="720"/>
        </w:tabs>
        <w:ind w:left="720" w:hanging="360"/>
      </w:pPr>
      <w:rPr>
        <w:rFonts w:ascii="Arial" w:hAnsi="Arial" w:hint="default"/>
      </w:rPr>
    </w:lvl>
    <w:lvl w:ilvl="1" w:tplc="255E04E0" w:tentative="1">
      <w:start w:val="1"/>
      <w:numFmt w:val="bullet"/>
      <w:lvlText w:val="•"/>
      <w:lvlJc w:val="left"/>
      <w:pPr>
        <w:tabs>
          <w:tab w:val="num" w:pos="1440"/>
        </w:tabs>
        <w:ind w:left="1440" w:hanging="360"/>
      </w:pPr>
      <w:rPr>
        <w:rFonts w:ascii="Arial" w:hAnsi="Arial" w:hint="default"/>
      </w:rPr>
    </w:lvl>
    <w:lvl w:ilvl="2" w:tplc="412A7940" w:tentative="1">
      <w:start w:val="1"/>
      <w:numFmt w:val="bullet"/>
      <w:lvlText w:val="•"/>
      <w:lvlJc w:val="left"/>
      <w:pPr>
        <w:tabs>
          <w:tab w:val="num" w:pos="2160"/>
        </w:tabs>
        <w:ind w:left="2160" w:hanging="360"/>
      </w:pPr>
      <w:rPr>
        <w:rFonts w:ascii="Arial" w:hAnsi="Arial" w:hint="default"/>
      </w:rPr>
    </w:lvl>
    <w:lvl w:ilvl="3" w:tplc="FF3AFB9C" w:tentative="1">
      <w:start w:val="1"/>
      <w:numFmt w:val="bullet"/>
      <w:lvlText w:val="•"/>
      <w:lvlJc w:val="left"/>
      <w:pPr>
        <w:tabs>
          <w:tab w:val="num" w:pos="2880"/>
        </w:tabs>
        <w:ind w:left="2880" w:hanging="360"/>
      </w:pPr>
      <w:rPr>
        <w:rFonts w:ascii="Arial" w:hAnsi="Arial" w:hint="default"/>
      </w:rPr>
    </w:lvl>
    <w:lvl w:ilvl="4" w:tplc="242CF824" w:tentative="1">
      <w:start w:val="1"/>
      <w:numFmt w:val="bullet"/>
      <w:lvlText w:val="•"/>
      <w:lvlJc w:val="left"/>
      <w:pPr>
        <w:tabs>
          <w:tab w:val="num" w:pos="3600"/>
        </w:tabs>
        <w:ind w:left="3600" w:hanging="360"/>
      </w:pPr>
      <w:rPr>
        <w:rFonts w:ascii="Arial" w:hAnsi="Arial" w:hint="default"/>
      </w:rPr>
    </w:lvl>
    <w:lvl w:ilvl="5" w:tplc="32F41762" w:tentative="1">
      <w:start w:val="1"/>
      <w:numFmt w:val="bullet"/>
      <w:lvlText w:val="•"/>
      <w:lvlJc w:val="left"/>
      <w:pPr>
        <w:tabs>
          <w:tab w:val="num" w:pos="4320"/>
        </w:tabs>
        <w:ind w:left="4320" w:hanging="360"/>
      </w:pPr>
      <w:rPr>
        <w:rFonts w:ascii="Arial" w:hAnsi="Arial" w:hint="default"/>
      </w:rPr>
    </w:lvl>
    <w:lvl w:ilvl="6" w:tplc="8ABE2B38" w:tentative="1">
      <w:start w:val="1"/>
      <w:numFmt w:val="bullet"/>
      <w:lvlText w:val="•"/>
      <w:lvlJc w:val="left"/>
      <w:pPr>
        <w:tabs>
          <w:tab w:val="num" w:pos="5040"/>
        </w:tabs>
        <w:ind w:left="5040" w:hanging="360"/>
      </w:pPr>
      <w:rPr>
        <w:rFonts w:ascii="Arial" w:hAnsi="Arial" w:hint="default"/>
      </w:rPr>
    </w:lvl>
    <w:lvl w:ilvl="7" w:tplc="829860B2" w:tentative="1">
      <w:start w:val="1"/>
      <w:numFmt w:val="bullet"/>
      <w:lvlText w:val="•"/>
      <w:lvlJc w:val="left"/>
      <w:pPr>
        <w:tabs>
          <w:tab w:val="num" w:pos="5760"/>
        </w:tabs>
        <w:ind w:left="5760" w:hanging="360"/>
      </w:pPr>
      <w:rPr>
        <w:rFonts w:ascii="Arial" w:hAnsi="Arial" w:hint="default"/>
      </w:rPr>
    </w:lvl>
    <w:lvl w:ilvl="8" w:tplc="EDF2F47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D085950"/>
    <w:multiLevelType w:val="hybridMultilevel"/>
    <w:tmpl w:val="4F141C6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2F9A6BAD"/>
    <w:multiLevelType w:val="hybridMultilevel"/>
    <w:tmpl w:val="9098A4FC"/>
    <w:lvl w:ilvl="0" w:tplc="16483E2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73A6BA3"/>
    <w:multiLevelType w:val="hybridMultilevel"/>
    <w:tmpl w:val="404E6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595C0D"/>
    <w:multiLevelType w:val="hybridMultilevel"/>
    <w:tmpl w:val="60B8D8EA"/>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8" w15:restartNumberingAfterBreak="0">
    <w:nsid w:val="387C3B90"/>
    <w:multiLevelType w:val="hybridMultilevel"/>
    <w:tmpl w:val="873C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14504D"/>
    <w:multiLevelType w:val="hybridMultilevel"/>
    <w:tmpl w:val="9D10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322C83"/>
    <w:multiLevelType w:val="hybridMultilevel"/>
    <w:tmpl w:val="BA025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B703A7"/>
    <w:multiLevelType w:val="hybridMultilevel"/>
    <w:tmpl w:val="93AE1F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D450633"/>
    <w:multiLevelType w:val="hybridMultilevel"/>
    <w:tmpl w:val="02FAA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4A3BBA"/>
    <w:multiLevelType w:val="hybridMultilevel"/>
    <w:tmpl w:val="34D40AE6"/>
    <w:lvl w:ilvl="0" w:tplc="73BED20C">
      <w:start w:val="1"/>
      <w:numFmt w:val="bullet"/>
      <w:lvlText w:val="•"/>
      <w:lvlJc w:val="left"/>
      <w:pPr>
        <w:tabs>
          <w:tab w:val="num" w:pos="720"/>
        </w:tabs>
        <w:ind w:left="720" w:hanging="360"/>
      </w:pPr>
      <w:rPr>
        <w:rFonts w:ascii="Arial" w:hAnsi="Arial" w:hint="default"/>
      </w:rPr>
    </w:lvl>
    <w:lvl w:ilvl="1" w:tplc="A66ABF16" w:tentative="1">
      <w:start w:val="1"/>
      <w:numFmt w:val="bullet"/>
      <w:lvlText w:val="•"/>
      <w:lvlJc w:val="left"/>
      <w:pPr>
        <w:tabs>
          <w:tab w:val="num" w:pos="1440"/>
        </w:tabs>
        <w:ind w:left="1440" w:hanging="360"/>
      </w:pPr>
      <w:rPr>
        <w:rFonts w:ascii="Arial" w:hAnsi="Arial" w:hint="default"/>
      </w:rPr>
    </w:lvl>
    <w:lvl w:ilvl="2" w:tplc="45F08446" w:tentative="1">
      <w:start w:val="1"/>
      <w:numFmt w:val="bullet"/>
      <w:lvlText w:val="•"/>
      <w:lvlJc w:val="left"/>
      <w:pPr>
        <w:tabs>
          <w:tab w:val="num" w:pos="2160"/>
        </w:tabs>
        <w:ind w:left="2160" w:hanging="360"/>
      </w:pPr>
      <w:rPr>
        <w:rFonts w:ascii="Arial" w:hAnsi="Arial" w:hint="default"/>
      </w:rPr>
    </w:lvl>
    <w:lvl w:ilvl="3" w:tplc="FBF45F0C" w:tentative="1">
      <w:start w:val="1"/>
      <w:numFmt w:val="bullet"/>
      <w:lvlText w:val="•"/>
      <w:lvlJc w:val="left"/>
      <w:pPr>
        <w:tabs>
          <w:tab w:val="num" w:pos="2880"/>
        </w:tabs>
        <w:ind w:left="2880" w:hanging="360"/>
      </w:pPr>
      <w:rPr>
        <w:rFonts w:ascii="Arial" w:hAnsi="Arial" w:hint="default"/>
      </w:rPr>
    </w:lvl>
    <w:lvl w:ilvl="4" w:tplc="A344F438" w:tentative="1">
      <w:start w:val="1"/>
      <w:numFmt w:val="bullet"/>
      <w:lvlText w:val="•"/>
      <w:lvlJc w:val="left"/>
      <w:pPr>
        <w:tabs>
          <w:tab w:val="num" w:pos="3600"/>
        </w:tabs>
        <w:ind w:left="3600" w:hanging="360"/>
      </w:pPr>
      <w:rPr>
        <w:rFonts w:ascii="Arial" w:hAnsi="Arial" w:hint="default"/>
      </w:rPr>
    </w:lvl>
    <w:lvl w:ilvl="5" w:tplc="8AE87EDA" w:tentative="1">
      <w:start w:val="1"/>
      <w:numFmt w:val="bullet"/>
      <w:lvlText w:val="•"/>
      <w:lvlJc w:val="left"/>
      <w:pPr>
        <w:tabs>
          <w:tab w:val="num" w:pos="4320"/>
        </w:tabs>
        <w:ind w:left="4320" w:hanging="360"/>
      </w:pPr>
      <w:rPr>
        <w:rFonts w:ascii="Arial" w:hAnsi="Arial" w:hint="default"/>
      </w:rPr>
    </w:lvl>
    <w:lvl w:ilvl="6" w:tplc="E71C9EA2" w:tentative="1">
      <w:start w:val="1"/>
      <w:numFmt w:val="bullet"/>
      <w:lvlText w:val="•"/>
      <w:lvlJc w:val="left"/>
      <w:pPr>
        <w:tabs>
          <w:tab w:val="num" w:pos="5040"/>
        </w:tabs>
        <w:ind w:left="5040" w:hanging="360"/>
      </w:pPr>
      <w:rPr>
        <w:rFonts w:ascii="Arial" w:hAnsi="Arial" w:hint="default"/>
      </w:rPr>
    </w:lvl>
    <w:lvl w:ilvl="7" w:tplc="25266632" w:tentative="1">
      <w:start w:val="1"/>
      <w:numFmt w:val="bullet"/>
      <w:lvlText w:val="•"/>
      <w:lvlJc w:val="left"/>
      <w:pPr>
        <w:tabs>
          <w:tab w:val="num" w:pos="5760"/>
        </w:tabs>
        <w:ind w:left="5760" w:hanging="360"/>
      </w:pPr>
      <w:rPr>
        <w:rFonts w:ascii="Arial" w:hAnsi="Arial" w:hint="default"/>
      </w:rPr>
    </w:lvl>
    <w:lvl w:ilvl="8" w:tplc="E536CE0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0615FD9"/>
    <w:multiLevelType w:val="hybridMultilevel"/>
    <w:tmpl w:val="01B02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E925A2"/>
    <w:multiLevelType w:val="hybridMultilevel"/>
    <w:tmpl w:val="6BFC14A4"/>
    <w:lvl w:ilvl="0" w:tplc="1E82CC5A">
      <w:start w:val="1"/>
      <w:numFmt w:val="decimal"/>
      <w:lvlText w:val="%1."/>
      <w:lvlJc w:val="left"/>
      <w:pPr>
        <w:ind w:left="360" w:hanging="360"/>
      </w:pPr>
      <w:rPr>
        <w:rFonts w:hint="default"/>
        <w:b/>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20B3C32"/>
    <w:multiLevelType w:val="hybridMultilevel"/>
    <w:tmpl w:val="F5F6A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7A6696"/>
    <w:multiLevelType w:val="hybridMultilevel"/>
    <w:tmpl w:val="9AAA1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6430DC"/>
    <w:multiLevelType w:val="hybridMultilevel"/>
    <w:tmpl w:val="2C92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764831"/>
    <w:multiLevelType w:val="hybridMultilevel"/>
    <w:tmpl w:val="7924EE7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5B510BB4"/>
    <w:multiLevelType w:val="hybridMultilevel"/>
    <w:tmpl w:val="67C8C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1770C8"/>
    <w:multiLevelType w:val="hybridMultilevel"/>
    <w:tmpl w:val="F7BA5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B7462A"/>
    <w:multiLevelType w:val="hybridMultilevel"/>
    <w:tmpl w:val="137A9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317BE5"/>
    <w:multiLevelType w:val="hybridMultilevel"/>
    <w:tmpl w:val="5C0A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497987"/>
    <w:multiLevelType w:val="hybridMultilevel"/>
    <w:tmpl w:val="B616109C"/>
    <w:lvl w:ilvl="0" w:tplc="05B0AF88">
      <w:numFmt w:val="bullet"/>
      <w:lvlText w:val="•"/>
      <w:lvlJc w:val="left"/>
      <w:pPr>
        <w:ind w:left="720" w:hanging="360"/>
      </w:pPr>
      <w:rPr>
        <w:rFonts w:ascii="Calibri" w:eastAsia="Times New Roman" w:hAnsi="Calibri" w:cs="Arial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190B0B"/>
    <w:multiLevelType w:val="hybridMultilevel"/>
    <w:tmpl w:val="7E70E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793AF3"/>
    <w:multiLevelType w:val="hybridMultilevel"/>
    <w:tmpl w:val="4FAE4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2"/>
  </w:num>
  <w:num w:numId="6">
    <w:abstractNumId w:val="28"/>
  </w:num>
  <w:num w:numId="7">
    <w:abstractNumId w:val="3"/>
  </w:num>
  <w:num w:numId="8">
    <w:abstractNumId w:val="20"/>
  </w:num>
  <w:num w:numId="9">
    <w:abstractNumId w:val="21"/>
  </w:num>
  <w:num w:numId="10">
    <w:abstractNumId w:val="18"/>
  </w:num>
  <w:num w:numId="11">
    <w:abstractNumId w:val="29"/>
  </w:num>
  <w:num w:numId="12">
    <w:abstractNumId w:val="11"/>
  </w:num>
  <w:num w:numId="13">
    <w:abstractNumId w:val="35"/>
  </w:num>
  <w:num w:numId="14">
    <w:abstractNumId w:val="34"/>
  </w:num>
  <w:num w:numId="15">
    <w:abstractNumId w:val="15"/>
  </w:num>
  <w:num w:numId="16">
    <w:abstractNumId w:val="32"/>
  </w:num>
  <w:num w:numId="17">
    <w:abstractNumId w:val="0"/>
    <w:lvlOverride w:ilvl="0">
      <w:lvl w:ilvl="0">
        <w:start w:val="1"/>
        <w:numFmt w:val="bullet"/>
        <w:lvlText w:val=""/>
        <w:legacy w:legacy="1" w:legacySpace="0" w:legacyIndent="360"/>
        <w:lvlJc w:val="left"/>
        <w:pPr>
          <w:ind w:left="360" w:hanging="360"/>
        </w:pPr>
        <w:rPr>
          <w:rFonts w:ascii="Symbol" w:hAnsi="Symbol" w:hint="default"/>
          <w:b w:val="0"/>
          <w:i w:val="0"/>
          <w:sz w:val="28"/>
          <w:u w:val="none"/>
        </w:rPr>
      </w:lvl>
    </w:lvlOverride>
  </w:num>
  <w:num w:numId="18">
    <w:abstractNumId w:val="5"/>
  </w:num>
  <w:num w:numId="19">
    <w:abstractNumId w:val="6"/>
  </w:num>
  <w:num w:numId="20">
    <w:abstractNumId w:val="33"/>
  </w:num>
  <w:num w:numId="21">
    <w:abstractNumId w:val="31"/>
  </w:num>
  <w:num w:numId="22">
    <w:abstractNumId w:val="37"/>
  </w:num>
  <w:num w:numId="23">
    <w:abstractNumId w:val="38"/>
  </w:num>
  <w:num w:numId="24">
    <w:abstractNumId w:val="36"/>
  </w:num>
  <w:num w:numId="25">
    <w:abstractNumId w:val="14"/>
  </w:num>
  <w:num w:numId="26">
    <w:abstractNumId w:val="1"/>
  </w:num>
  <w:num w:numId="27">
    <w:abstractNumId w:val="42"/>
  </w:num>
  <w:num w:numId="28">
    <w:abstractNumId w:val="26"/>
  </w:num>
  <w:num w:numId="29">
    <w:abstractNumId w:val="4"/>
  </w:num>
  <w:num w:numId="30">
    <w:abstractNumId w:val="16"/>
  </w:num>
  <w:num w:numId="31">
    <w:abstractNumId w:val="45"/>
  </w:num>
  <w:num w:numId="32">
    <w:abstractNumId w:val="12"/>
  </w:num>
  <w:num w:numId="33">
    <w:abstractNumId w:val="44"/>
  </w:num>
  <w:num w:numId="34">
    <w:abstractNumId w:val="10"/>
  </w:num>
  <w:num w:numId="35">
    <w:abstractNumId w:val="8"/>
  </w:num>
  <w:num w:numId="36">
    <w:abstractNumId w:val="41"/>
  </w:num>
  <w:num w:numId="37">
    <w:abstractNumId w:val="9"/>
  </w:num>
  <w:num w:numId="38">
    <w:abstractNumId w:val="43"/>
  </w:num>
  <w:num w:numId="39">
    <w:abstractNumId w:val="7"/>
  </w:num>
  <w:num w:numId="40">
    <w:abstractNumId w:val="19"/>
  </w:num>
  <w:num w:numId="41">
    <w:abstractNumId w:val="40"/>
  </w:num>
  <w:num w:numId="42">
    <w:abstractNumId w:val="22"/>
  </w:num>
  <w:num w:numId="43">
    <w:abstractNumId w:val="23"/>
  </w:num>
  <w:num w:numId="44">
    <w:abstractNumId w:val="13"/>
  </w:num>
  <w:num w:numId="45">
    <w:abstractNumId w:val="17"/>
  </w:num>
  <w:num w:numId="46">
    <w:abstractNumId w:val="25"/>
  </w:num>
  <w:num w:numId="47">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characterSpacingControl w:val="doNotCompress"/>
  <w:hdrShapeDefaults>
    <o:shapedefaults v:ext="edit" spidmax="180225">
      <o:colormru v:ext="edit" colors="#f6f,#66f,#393,#cf3"/>
    </o:shapedefaults>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5F5"/>
    <w:rsid w:val="000000C1"/>
    <w:rsid w:val="00000756"/>
    <w:rsid w:val="00000D9D"/>
    <w:rsid w:val="000010AD"/>
    <w:rsid w:val="00001BBA"/>
    <w:rsid w:val="0000347D"/>
    <w:rsid w:val="000046D7"/>
    <w:rsid w:val="00004943"/>
    <w:rsid w:val="00004BBD"/>
    <w:rsid w:val="00005508"/>
    <w:rsid w:val="00006432"/>
    <w:rsid w:val="0000779D"/>
    <w:rsid w:val="00007B84"/>
    <w:rsid w:val="00007DCF"/>
    <w:rsid w:val="00007E4B"/>
    <w:rsid w:val="000110CF"/>
    <w:rsid w:val="000140E5"/>
    <w:rsid w:val="000141D6"/>
    <w:rsid w:val="000146FE"/>
    <w:rsid w:val="00014E3E"/>
    <w:rsid w:val="00014F96"/>
    <w:rsid w:val="000151D8"/>
    <w:rsid w:val="000151E9"/>
    <w:rsid w:val="000175A0"/>
    <w:rsid w:val="00017ABA"/>
    <w:rsid w:val="00017D2F"/>
    <w:rsid w:val="000202E8"/>
    <w:rsid w:val="0002075D"/>
    <w:rsid w:val="0002093E"/>
    <w:rsid w:val="00020B40"/>
    <w:rsid w:val="00021356"/>
    <w:rsid w:val="000229C8"/>
    <w:rsid w:val="00022A98"/>
    <w:rsid w:val="00023422"/>
    <w:rsid w:val="00024383"/>
    <w:rsid w:val="0002484F"/>
    <w:rsid w:val="00025121"/>
    <w:rsid w:val="000257F0"/>
    <w:rsid w:val="00025A34"/>
    <w:rsid w:val="000307F6"/>
    <w:rsid w:val="00030E6F"/>
    <w:rsid w:val="0003154E"/>
    <w:rsid w:val="000327F8"/>
    <w:rsid w:val="00035104"/>
    <w:rsid w:val="000351CA"/>
    <w:rsid w:val="000351DE"/>
    <w:rsid w:val="0003634D"/>
    <w:rsid w:val="00037EEA"/>
    <w:rsid w:val="00040064"/>
    <w:rsid w:val="0004110D"/>
    <w:rsid w:val="000419DF"/>
    <w:rsid w:val="00042180"/>
    <w:rsid w:val="0004298C"/>
    <w:rsid w:val="0004534E"/>
    <w:rsid w:val="00045738"/>
    <w:rsid w:val="0004636A"/>
    <w:rsid w:val="00047806"/>
    <w:rsid w:val="00050811"/>
    <w:rsid w:val="00050A58"/>
    <w:rsid w:val="00050C2A"/>
    <w:rsid w:val="00050DC2"/>
    <w:rsid w:val="0005103D"/>
    <w:rsid w:val="000510AB"/>
    <w:rsid w:val="000524C9"/>
    <w:rsid w:val="00053B2D"/>
    <w:rsid w:val="000544AA"/>
    <w:rsid w:val="000544D7"/>
    <w:rsid w:val="0005529D"/>
    <w:rsid w:val="0005674E"/>
    <w:rsid w:val="00056CF9"/>
    <w:rsid w:val="00060263"/>
    <w:rsid w:val="00060A1E"/>
    <w:rsid w:val="00060EE8"/>
    <w:rsid w:val="0006120A"/>
    <w:rsid w:val="00061511"/>
    <w:rsid w:val="000629A2"/>
    <w:rsid w:val="0006309B"/>
    <w:rsid w:val="00064FB2"/>
    <w:rsid w:val="000659FF"/>
    <w:rsid w:val="00066553"/>
    <w:rsid w:val="00066A43"/>
    <w:rsid w:val="00066BFD"/>
    <w:rsid w:val="00066EB3"/>
    <w:rsid w:val="00067471"/>
    <w:rsid w:val="0006782D"/>
    <w:rsid w:val="00070BCD"/>
    <w:rsid w:val="00070FE9"/>
    <w:rsid w:val="000711F9"/>
    <w:rsid w:val="0007283B"/>
    <w:rsid w:val="000737F3"/>
    <w:rsid w:val="00073F12"/>
    <w:rsid w:val="00074C2D"/>
    <w:rsid w:val="000800E1"/>
    <w:rsid w:val="000813F3"/>
    <w:rsid w:val="00081514"/>
    <w:rsid w:val="000815A4"/>
    <w:rsid w:val="0008188A"/>
    <w:rsid w:val="00082488"/>
    <w:rsid w:val="00083A07"/>
    <w:rsid w:val="000867F1"/>
    <w:rsid w:val="000869EC"/>
    <w:rsid w:val="000870B1"/>
    <w:rsid w:val="00087D93"/>
    <w:rsid w:val="000901A8"/>
    <w:rsid w:val="00090657"/>
    <w:rsid w:val="00090B9D"/>
    <w:rsid w:val="000912FA"/>
    <w:rsid w:val="00091B4A"/>
    <w:rsid w:val="0009216E"/>
    <w:rsid w:val="0009239B"/>
    <w:rsid w:val="00094843"/>
    <w:rsid w:val="00094DE1"/>
    <w:rsid w:val="00095F26"/>
    <w:rsid w:val="00095F4E"/>
    <w:rsid w:val="000968D0"/>
    <w:rsid w:val="00096FDA"/>
    <w:rsid w:val="000974C7"/>
    <w:rsid w:val="00097CB6"/>
    <w:rsid w:val="000A00A0"/>
    <w:rsid w:val="000A35E4"/>
    <w:rsid w:val="000A668F"/>
    <w:rsid w:val="000A738C"/>
    <w:rsid w:val="000B1226"/>
    <w:rsid w:val="000B12C7"/>
    <w:rsid w:val="000B20B3"/>
    <w:rsid w:val="000B3A58"/>
    <w:rsid w:val="000B4CFB"/>
    <w:rsid w:val="000B4D3B"/>
    <w:rsid w:val="000B5F61"/>
    <w:rsid w:val="000B6D16"/>
    <w:rsid w:val="000B74D7"/>
    <w:rsid w:val="000B74EE"/>
    <w:rsid w:val="000B77F4"/>
    <w:rsid w:val="000B7CE0"/>
    <w:rsid w:val="000B7D83"/>
    <w:rsid w:val="000B7DE1"/>
    <w:rsid w:val="000C04BC"/>
    <w:rsid w:val="000C3022"/>
    <w:rsid w:val="000C383A"/>
    <w:rsid w:val="000C4113"/>
    <w:rsid w:val="000C5974"/>
    <w:rsid w:val="000C7D0D"/>
    <w:rsid w:val="000D010F"/>
    <w:rsid w:val="000D01CC"/>
    <w:rsid w:val="000D02CC"/>
    <w:rsid w:val="000D0D59"/>
    <w:rsid w:val="000D0E6F"/>
    <w:rsid w:val="000D0FFD"/>
    <w:rsid w:val="000D14A3"/>
    <w:rsid w:val="000D31D8"/>
    <w:rsid w:val="000D394B"/>
    <w:rsid w:val="000D3B81"/>
    <w:rsid w:val="000D46A4"/>
    <w:rsid w:val="000D4E00"/>
    <w:rsid w:val="000D6821"/>
    <w:rsid w:val="000D719C"/>
    <w:rsid w:val="000D787E"/>
    <w:rsid w:val="000E1007"/>
    <w:rsid w:val="000E12A6"/>
    <w:rsid w:val="000E1366"/>
    <w:rsid w:val="000E2254"/>
    <w:rsid w:val="000E2917"/>
    <w:rsid w:val="000E2B9A"/>
    <w:rsid w:val="000E38D9"/>
    <w:rsid w:val="000E3F77"/>
    <w:rsid w:val="000E3F98"/>
    <w:rsid w:val="000E4ED3"/>
    <w:rsid w:val="000E6319"/>
    <w:rsid w:val="000E7652"/>
    <w:rsid w:val="000F0B16"/>
    <w:rsid w:val="000F100B"/>
    <w:rsid w:val="000F12BB"/>
    <w:rsid w:val="000F19C8"/>
    <w:rsid w:val="000F233C"/>
    <w:rsid w:val="000F48F0"/>
    <w:rsid w:val="000F4D49"/>
    <w:rsid w:val="000F57A7"/>
    <w:rsid w:val="000F5BB7"/>
    <w:rsid w:val="000F6173"/>
    <w:rsid w:val="000F7510"/>
    <w:rsid w:val="0010022B"/>
    <w:rsid w:val="0010280D"/>
    <w:rsid w:val="00102D7F"/>
    <w:rsid w:val="001032C6"/>
    <w:rsid w:val="0010354E"/>
    <w:rsid w:val="00104172"/>
    <w:rsid w:val="00106146"/>
    <w:rsid w:val="0010625D"/>
    <w:rsid w:val="001065FB"/>
    <w:rsid w:val="001070EB"/>
    <w:rsid w:val="001071CC"/>
    <w:rsid w:val="00107AB9"/>
    <w:rsid w:val="00107D3C"/>
    <w:rsid w:val="00111920"/>
    <w:rsid w:val="00111FB8"/>
    <w:rsid w:val="00111FCF"/>
    <w:rsid w:val="001145FB"/>
    <w:rsid w:val="00114652"/>
    <w:rsid w:val="00114DCD"/>
    <w:rsid w:val="00115196"/>
    <w:rsid w:val="001153F6"/>
    <w:rsid w:val="001161DF"/>
    <w:rsid w:val="0011655B"/>
    <w:rsid w:val="0011672A"/>
    <w:rsid w:val="0011738F"/>
    <w:rsid w:val="001174C5"/>
    <w:rsid w:val="00120E9D"/>
    <w:rsid w:val="0012103C"/>
    <w:rsid w:val="00121052"/>
    <w:rsid w:val="00121106"/>
    <w:rsid w:val="0012134A"/>
    <w:rsid w:val="00121617"/>
    <w:rsid w:val="001219A2"/>
    <w:rsid w:val="0012234F"/>
    <w:rsid w:val="0012240E"/>
    <w:rsid w:val="001225D4"/>
    <w:rsid w:val="00123048"/>
    <w:rsid w:val="00125510"/>
    <w:rsid w:val="001267C6"/>
    <w:rsid w:val="00126C4F"/>
    <w:rsid w:val="00127028"/>
    <w:rsid w:val="00131125"/>
    <w:rsid w:val="00131281"/>
    <w:rsid w:val="001317F1"/>
    <w:rsid w:val="0013557D"/>
    <w:rsid w:val="00135AFE"/>
    <w:rsid w:val="00135D7C"/>
    <w:rsid w:val="0013621C"/>
    <w:rsid w:val="00137954"/>
    <w:rsid w:val="00137C5F"/>
    <w:rsid w:val="0014001F"/>
    <w:rsid w:val="001403E2"/>
    <w:rsid w:val="0014070E"/>
    <w:rsid w:val="00140EBB"/>
    <w:rsid w:val="001415B8"/>
    <w:rsid w:val="001415F1"/>
    <w:rsid w:val="00141AA3"/>
    <w:rsid w:val="001420F9"/>
    <w:rsid w:val="0014403B"/>
    <w:rsid w:val="0014476F"/>
    <w:rsid w:val="00145441"/>
    <w:rsid w:val="00145CA9"/>
    <w:rsid w:val="00145F69"/>
    <w:rsid w:val="00146BE2"/>
    <w:rsid w:val="001479D5"/>
    <w:rsid w:val="00151837"/>
    <w:rsid w:val="00151B75"/>
    <w:rsid w:val="00151C66"/>
    <w:rsid w:val="00151D0D"/>
    <w:rsid w:val="00151F56"/>
    <w:rsid w:val="0015346B"/>
    <w:rsid w:val="00153DFB"/>
    <w:rsid w:val="00156727"/>
    <w:rsid w:val="00156BA1"/>
    <w:rsid w:val="00157020"/>
    <w:rsid w:val="00157848"/>
    <w:rsid w:val="00157B63"/>
    <w:rsid w:val="00161E62"/>
    <w:rsid w:val="00162C61"/>
    <w:rsid w:val="00163843"/>
    <w:rsid w:val="00163BCB"/>
    <w:rsid w:val="00165945"/>
    <w:rsid w:val="001660E8"/>
    <w:rsid w:val="001669F9"/>
    <w:rsid w:val="00166AE7"/>
    <w:rsid w:val="00166CE6"/>
    <w:rsid w:val="0016791C"/>
    <w:rsid w:val="00167DF1"/>
    <w:rsid w:val="0017085B"/>
    <w:rsid w:val="00170D01"/>
    <w:rsid w:val="00171392"/>
    <w:rsid w:val="00171AEA"/>
    <w:rsid w:val="00171ED7"/>
    <w:rsid w:val="00172086"/>
    <w:rsid w:val="00173C6C"/>
    <w:rsid w:val="00174324"/>
    <w:rsid w:val="001747EA"/>
    <w:rsid w:val="00175DCA"/>
    <w:rsid w:val="00176BFA"/>
    <w:rsid w:val="0017761D"/>
    <w:rsid w:val="00177875"/>
    <w:rsid w:val="001801EA"/>
    <w:rsid w:val="00180273"/>
    <w:rsid w:val="0018028F"/>
    <w:rsid w:val="00180AE9"/>
    <w:rsid w:val="0018168F"/>
    <w:rsid w:val="0018182F"/>
    <w:rsid w:val="00182957"/>
    <w:rsid w:val="00184BBD"/>
    <w:rsid w:val="00184EE2"/>
    <w:rsid w:val="00185456"/>
    <w:rsid w:val="001862E1"/>
    <w:rsid w:val="00187285"/>
    <w:rsid w:val="001879FF"/>
    <w:rsid w:val="00190F59"/>
    <w:rsid w:val="0019141F"/>
    <w:rsid w:val="0019185C"/>
    <w:rsid w:val="001920F8"/>
    <w:rsid w:val="00192193"/>
    <w:rsid w:val="00193715"/>
    <w:rsid w:val="0019401E"/>
    <w:rsid w:val="00194FC9"/>
    <w:rsid w:val="00195A24"/>
    <w:rsid w:val="0019623F"/>
    <w:rsid w:val="00197163"/>
    <w:rsid w:val="00197C1B"/>
    <w:rsid w:val="00197D92"/>
    <w:rsid w:val="001A0324"/>
    <w:rsid w:val="001A0BC7"/>
    <w:rsid w:val="001A12DD"/>
    <w:rsid w:val="001A1CF7"/>
    <w:rsid w:val="001A1D3F"/>
    <w:rsid w:val="001A2344"/>
    <w:rsid w:val="001A309D"/>
    <w:rsid w:val="001A3C6D"/>
    <w:rsid w:val="001A3DC7"/>
    <w:rsid w:val="001A4436"/>
    <w:rsid w:val="001A5576"/>
    <w:rsid w:val="001A6DB9"/>
    <w:rsid w:val="001A7CCC"/>
    <w:rsid w:val="001B058A"/>
    <w:rsid w:val="001B0720"/>
    <w:rsid w:val="001B0F8A"/>
    <w:rsid w:val="001B2A90"/>
    <w:rsid w:val="001B727F"/>
    <w:rsid w:val="001B7A9E"/>
    <w:rsid w:val="001B7AAB"/>
    <w:rsid w:val="001C01E0"/>
    <w:rsid w:val="001C05B8"/>
    <w:rsid w:val="001C075B"/>
    <w:rsid w:val="001C1C5E"/>
    <w:rsid w:val="001C2D4F"/>
    <w:rsid w:val="001C3316"/>
    <w:rsid w:val="001C4DEC"/>
    <w:rsid w:val="001C5224"/>
    <w:rsid w:val="001C74D6"/>
    <w:rsid w:val="001D0355"/>
    <w:rsid w:val="001D0781"/>
    <w:rsid w:val="001D124B"/>
    <w:rsid w:val="001D16A0"/>
    <w:rsid w:val="001D17D5"/>
    <w:rsid w:val="001D35EB"/>
    <w:rsid w:val="001D371D"/>
    <w:rsid w:val="001E0287"/>
    <w:rsid w:val="001E12BA"/>
    <w:rsid w:val="001E1B13"/>
    <w:rsid w:val="001E1C3C"/>
    <w:rsid w:val="001E1CAA"/>
    <w:rsid w:val="001E2E51"/>
    <w:rsid w:val="001E3DFE"/>
    <w:rsid w:val="001E3FA0"/>
    <w:rsid w:val="001E5B3A"/>
    <w:rsid w:val="001E5C4F"/>
    <w:rsid w:val="001E5FF1"/>
    <w:rsid w:val="001F0520"/>
    <w:rsid w:val="001F0705"/>
    <w:rsid w:val="001F0998"/>
    <w:rsid w:val="001F099F"/>
    <w:rsid w:val="001F0F9C"/>
    <w:rsid w:val="001F17B5"/>
    <w:rsid w:val="001F1820"/>
    <w:rsid w:val="001F1BF3"/>
    <w:rsid w:val="001F2009"/>
    <w:rsid w:val="001F3971"/>
    <w:rsid w:val="001F4025"/>
    <w:rsid w:val="001F404F"/>
    <w:rsid w:val="001F47E6"/>
    <w:rsid w:val="001F4FA5"/>
    <w:rsid w:val="001F5494"/>
    <w:rsid w:val="001F5BA0"/>
    <w:rsid w:val="001F5D13"/>
    <w:rsid w:val="001F6384"/>
    <w:rsid w:val="001F65FB"/>
    <w:rsid w:val="001F7193"/>
    <w:rsid w:val="001F738E"/>
    <w:rsid w:val="001F7C7A"/>
    <w:rsid w:val="00200CB1"/>
    <w:rsid w:val="00201E78"/>
    <w:rsid w:val="00203D68"/>
    <w:rsid w:val="002052C7"/>
    <w:rsid w:val="00205476"/>
    <w:rsid w:val="0020625B"/>
    <w:rsid w:val="0020682F"/>
    <w:rsid w:val="00206959"/>
    <w:rsid w:val="00207B4D"/>
    <w:rsid w:val="00210C2C"/>
    <w:rsid w:val="0021275A"/>
    <w:rsid w:val="00212AEB"/>
    <w:rsid w:val="00213F15"/>
    <w:rsid w:val="00214153"/>
    <w:rsid w:val="00214719"/>
    <w:rsid w:val="002157B8"/>
    <w:rsid w:val="00215896"/>
    <w:rsid w:val="00215F64"/>
    <w:rsid w:val="00215FCC"/>
    <w:rsid w:val="00217103"/>
    <w:rsid w:val="00217402"/>
    <w:rsid w:val="00217E42"/>
    <w:rsid w:val="00220A3E"/>
    <w:rsid w:val="0022104D"/>
    <w:rsid w:val="002213C8"/>
    <w:rsid w:val="00221908"/>
    <w:rsid w:val="002221A3"/>
    <w:rsid w:val="00222C17"/>
    <w:rsid w:val="0022301F"/>
    <w:rsid w:val="002234E0"/>
    <w:rsid w:val="00223DB4"/>
    <w:rsid w:val="002240F0"/>
    <w:rsid w:val="0022443F"/>
    <w:rsid w:val="00224D69"/>
    <w:rsid w:val="00224D8C"/>
    <w:rsid w:val="00224E9B"/>
    <w:rsid w:val="00225229"/>
    <w:rsid w:val="00225917"/>
    <w:rsid w:val="002263DD"/>
    <w:rsid w:val="002267A8"/>
    <w:rsid w:val="00226A03"/>
    <w:rsid w:val="00230940"/>
    <w:rsid w:val="00230BC1"/>
    <w:rsid w:val="00232BFF"/>
    <w:rsid w:val="00233771"/>
    <w:rsid w:val="00233B87"/>
    <w:rsid w:val="002344F0"/>
    <w:rsid w:val="00234D33"/>
    <w:rsid w:val="00235577"/>
    <w:rsid w:val="00235B44"/>
    <w:rsid w:val="00237EB9"/>
    <w:rsid w:val="00237ED6"/>
    <w:rsid w:val="00240262"/>
    <w:rsid w:val="0024174D"/>
    <w:rsid w:val="00241B3D"/>
    <w:rsid w:val="00242D95"/>
    <w:rsid w:val="00243ABA"/>
    <w:rsid w:val="00244149"/>
    <w:rsid w:val="00244D63"/>
    <w:rsid w:val="00244E57"/>
    <w:rsid w:val="00245B20"/>
    <w:rsid w:val="00246D1C"/>
    <w:rsid w:val="002502B1"/>
    <w:rsid w:val="00251356"/>
    <w:rsid w:val="00251C11"/>
    <w:rsid w:val="00251C3D"/>
    <w:rsid w:val="002523B9"/>
    <w:rsid w:val="00252400"/>
    <w:rsid w:val="00252C7D"/>
    <w:rsid w:val="00252E7C"/>
    <w:rsid w:val="00256BB6"/>
    <w:rsid w:val="00257404"/>
    <w:rsid w:val="00260839"/>
    <w:rsid w:val="002608E0"/>
    <w:rsid w:val="00261896"/>
    <w:rsid w:val="00262313"/>
    <w:rsid w:val="00262622"/>
    <w:rsid w:val="00263182"/>
    <w:rsid w:val="00264383"/>
    <w:rsid w:val="00264922"/>
    <w:rsid w:val="0026566D"/>
    <w:rsid w:val="00265D90"/>
    <w:rsid w:val="0026666F"/>
    <w:rsid w:val="002668A9"/>
    <w:rsid w:val="002668F2"/>
    <w:rsid w:val="00270253"/>
    <w:rsid w:val="0027088B"/>
    <w:rsid w:val="00271517"/>
    <w:rsid w:val="0027280F"/>
    <w:rsid w:val="00274258"/>
    <w:rsid w:val="0027438D"/>
    <w:rsid w:val="00275CD7"/>
    <w:rsid w:val="00275DCC"/>
    <w:rsid w:val="00276AE0"/>
    <w:rsid w:val="00276B5F"/>
    <w:rsid w:val="002773C4"/>
    <w:rsid w:val="00277D88"/>
    <w:rsid w:val="00277EC4"/>
    <w:rsid w:val="00280BAB"/>
    <w:rsid w:val="00280E1E"/>
    <w:rsid w:val="002821CB"/>
    <w:rsid w:val="00282254"/>
    <w:rsid w:val="002826B1"/>
    <w:rsid w:val="00282F97"/>
    <w:rsid w:val="002830E5"/>
    <w:rsid w:val="002837D1"/>
    <w:rsid w:val="00283CB7"/>
    <w:rsid w:val="00283FFA"/>
    <w:rsid w:val="002841D5"/>
    <w:rsid w:val="00284BCB"/>
    <w:rsid w:val="00285812"/>
    <w:rsid w:val="00285A69"/>
    <w:rsid w:val="0028683B"/>
    <w:rsid w:val="00287401"/>
    <w:rsid w:val="00287D53"/>
    <w:rsid w:val="002908BF"/>
    <w:rsid w:val="00290CD5"/>
    <w:rsid w:val="002917E4"/>
    <w:rsid w:val="0029196C"/>
    <w:rsid w:val="00291BF3"/>
    <w:rsid w:val="00292229"/>
    <w:rsid w:val="00292FFD"/>
    <w:rsid w:val="0029381F"/>
    <w:rsid w:val="00293E16"/>
    <w:rsid w:val="00294864"/>
    <w:rsid w:val="002949FD"/>
    <w:rsid w:val="00294F78"/>
    <w:rsid w:val="00295154"/>
    <w:rsid w:val="002951C6"/>
    <w:rsid w:val="0029528C"/>
    <w:rsid w:val="0029717B"/>
    <w:rsid w:val="002971B2"/>
    <w:rsid w:val="00297974"/>
    <w:rsid w:val="00297CC5"/>
    <w:rsid w:val="00297FE7"/>
    <w:rsid w:val="002A03C0"/>
    <w:rsid w:val="002A08E8"/>
    <w:rsid w:val="002A0C48"/>
    <w:rsid w:val="002A1DCE"/>
    <w:rsid w:val="002A34E3"/>
    <w:rsid w:val="002A36B9"/>
    <w:rsid w:val="002A43BF"/>
    <w:rsid w:val="002A4796"/>
    <w:rsid w:val="002A48FF"/>
    <w:rsid w:val="002A5744"/>
    <w:rsid w:val="002A6287"/>
    <w:rsid w:val="002A65F0"/>
    <w:rsid w:val="002A7FDD"/>
    <w:rsid w:val="002B00CA"/>
    <w:rsid w:val="002B0C8C"/>
    <w:rsid w:val="002B2236"/>
    <w:rsid w:val="002B36B7"/>
    <w:rsid w:val="002B3C5F"/>
    <w:rsid w:val="002B780E"/>
    <w:rsid w:val="002B7C94"/>
    <w:rsid w:val="002C0FF4"/>
    <w:rsid w:val="002C1558"/>
    <w:rsid w:val="002C3153"/>
    <w:rsid w:val="002C39DB"/>
    <w:rsid w:val="002C4A67"/>
    <w:rsid w:val="002C4BCB"/>
    <w:rsid w:val="002C4C29"/>
    <w:rsid w:val="002C5ED4"/>
    <w:rsid w:val="002C6B9D"/>
    <w:rsid w:val="002C6EE9"/>
    <w:rsid w:val="002C70AB"/>
    <w:rsid w:val="002C79B3"/>
    <w:rsid w:val="002C7AB6"/>
    <w:rsid w:val="002C7DF8"/>
    <w:rsid w:val="002C7DFD"/>
    <w:rsid w:val="002C7E95"/>
    <w:rsid w:val="002D07AA"/>
    <w:rsid w:val="002D14CB"/>
    <w:rsid w:val="002D2253"/>
    <w:rsid w:val="002D2719"/>
    <w:rsid w:val="002D2B19"/>
    <w:rsid w:val="002D3012"/>
    <w:rsid w:val="002D3D4A"/>
    <w:rsid w:val="002D4670"/>
    <w:rsid w:val="002D5CE7"/>
    <w:rsid w:val="002D6C73"/>
    <w:rsid w:val="002D6EA2"/>
    <w:rsid w:val="002D742F"/>
    <w:rsid w:val="002E0560"/>
    <w:rsid w:val="002E17AA"/>
    <w:rsid w:val="002E1866"/>
    <w:rsid w:val="002E194C"/>
    <w:rsid w:val="002E28C8"/>
    <w:rsid w:val="002E2A5A"/>
    <w:rsid w:val="002E2BC5"/>
    <w:rsid w:val="002E4256"/>
    <w:rsid w:val="002E5272"/>
    <w:rsid w:val="002E5D62"/>
    <w:rsid w:val="002E7299"/>
    <w:rsid w:val="002E7CA4"/>
    <w:rsid w:val="002F04BB"/>
    <w:rsid w:val="002F11C3"/>
    <w:rsid w:val="002F15CC"/>
    <w:rsid w:val="002F2428"/>
    <w:rsid w:val="002F3DA7"/>
    <w:rsid w:val="002F3FD7"/>
    <w:rsid w:val="002F4381"/>
    <w:rsid w:val="002F45ED"/>
    <w:rsid w:val="002F6A2A"/>
    <w:rsid w:val="003015F5"/>
    <w:rsid w:val="0030194D"/>
    <w:rsid w:val="00301D4C"/>
    <w:rsid w:val="003020A8"/>
    <w:rsid w:val="0030229D"/>
    <w:rsid w:val="00302640"/>
    <w:rsid w:val="00304C30"/>
    <w:rsid w:val="003060AC"/>
    <w:rsid w:val="0030611B"/>
    <w:rsid w:val="003063E4"/>
    <w:rsid w:val="0030683A"/>
    <w:rsid w:val="0030687C"/>
    <w:rsid w:val="00310147"/>
    <w:rsid w:val="00310190"/>
    <w:rsid w:val="0031049D"/>
    <w:rsid w:val="0031113D"/>
    <w:rsid w:val="003114CA"/>
    <w:rsid w:val="00311F8B"/>
    <w:rsid w:val="00312588"/>
    <w:rsid w:val="00312890"/>
    <w:rsid w:val="00312D45"/>
    <w:rsid w:val="00313380"/>
    <w:rsid w:val="003134C2"/>
    <w:rsid w:val="003140D3"/>
    <w:rsid w:val="00314BE9"/>
    <w:rsid w:val="00314F62"/>
    <w:rsid w:val="003155E4"/>
    <w:rsid w:val="00316C80"/>
    <w:rsid w:val="00317B7A"/>
    <w:rsid w:val="003202B3"/>
    <w:rsid w:val="00321C99"/>
    <w:rsid w:val="00321D75"/>
    <w:rsid w:val="00325729"/>
    <w:rsid w:val="0032648E"/>
    <w:rsid w:val="00326847"/>
    <w:rsid w:val="00326D0D"/>
    <w:rsid w:val="00326E01"/>
    <w:rsid w:val="00327AE7"/>
    <w:rsid w:val="00330BD1"/>
    <w:rsid w:val="00331C23"/>
    <w:rsid w:val="00331E6C"/>
    <w:rsid w:val="00332374"/>
    <w:rsid w:val="00332638"/>
    <w:rsid w:val="0033293D"/>
    <w:rsid w:val="00334263"/>
    <w:rsid w:val="00334591"/>
    <w:rsid w:val="00334734"/>
    <w:rsid w:val="00334E0D"/>
    <w:rsid w:val="00337BD5"/>
    <w:rsid w:val="00340268"/>
    <w:rsid w:val="003406F0"/>
    <w:rsid w:val="003428F1"/>
    <w:rsid w:val="00342BD7"/>
    <w:rsid w:val="00342EFB"/>
    <w:rsid w:val="00344326"/>
    <w:rsid w:val="00344E5D"/>
    <w:rsid w:val="003463B2"/>
    <w:rsid w:val="00346770"/>
    <w:rsid w:val="003467B0"/>
    <w:rsid w:val="00347518"/>
    <w:rsid w:val="0034787A"/>
    <w:rsid w:val="00347BDC"/>
    <w:rsid w:val="0035199A"/>
    <w:rsid w:val="00352CCC"/>
    <w:rsid w:val="00354116"/>
    <w:rsid w:val="00354312"/>
    <w:rsid w:val="003545E6"/>
    <w:rsid w:val="00355792"/>
    <w:rsid w:val="003559A8"/>
    <w:rsid w:val="00357A34"/>
    <w:rsid w:val="00362AD4"/>
    <w:rsid w:val="00363136"/>
    <w:rsid w:val="00363BA6"/>
    <w:rsid w:val="00363C30"/>
    <w:rsid w:val="00363E9A"/>
    <w:rsid w:val="00364332"/>
    <w:rsid w:val="0036446D"/>
    <w:rsid w:val="00364F2F"/>
    <w:rsid w:val="00366032"/>
    <w:rsid w:val="0037068C"/>
    <w:rsid w:val="00370912"/>
    <w:rsid w:val="003723FB"/>
    <w:rsid w:val="003726E2"/>
    <w:rsid w:val="003727ED"/>
    <w:rsid w:val="00372C74"/>
    <w:rsid w:val="00372CB5"/>
    <w:rsid w:val="00373547"/>
    <w:rsid w:val="00373A32"/>
    <w:rsid w:val="00374117"/>
    <w:rsid w:val="00374947"/>
    <w:rsid w:val="00374A09"/>
    <w:rsid w:val="0037524E"/>
    <w:rsid w:val="0037528F"/>
    <w:rsid w:val="00375845"/>
    <w:rsid w:val="003766F3"/>
    <w:rsid w:val="00376F68"/>
    <w:rsid w:val="0037749B"/>
    <w:rsid w:val="003801FC"/>
    <w:rsid w:val="00381977"/>
    <w:rsid w:val="00381C2F"/>
    <w:rsid w:val="00382BF5"/>
    <w:rsid w:val="00383978"/>
    <w:rsid w:val="00383EA3"/>
    <w:rsid w:val="00384905"/>
    <w:rsid w:val="00384E87"/>
    <w:rsid w:val="00386800"/>
    <w:rsid w:val="00386F26"/>
    <w:rsid w:val="00387A98"/>
    <w:rsid w:val="00390590"/>
    <w:rsid w:val="003913C0"/>
    <w:rsid w:val="00391565"/>
    <w:rsid w:val="00391AFC"/>
    <w:rsid w:val="003937A6"/>
    <w:rsid w:val="003938F7"/>
    <w:rsid w:val="00394403"/>
    <w:rsid w:val="00394A68"/>
    <w:rsid w:val="00395BCE"/>
    <w:rsid w:val="00396D70"/>
    <w:rsid w:val="00397325"/>
    <w:rsid w:val="003A0B55"/>
    <w:rsid w:val="003A1A45"/>
    <w:rsid w:val="003A22DC"/>
    <w:rsid w:val="003A2D09"/>
    <w:rsid w:val="003A4BD4"/>
    <w:rsid w:val="003A72BA"/>
    <w:rsid w:val="003A79D3"/>
    <w:rsid w:val="003B19EE"/>
    <w:rsid w:val="003B33B2"/>
    <w:rsid w:val="003B39AD"/>
    <w:rsid w:val="003B49DC"/>
    <w:rsid w:val="003B56B3"/>
    <w:rsid w:val="003B5819"/>
    <w:rsid w:val="003B5ABC"/>
    <w:rsid w:val="003B60EE"/>
    <w:rsid w:val="003B7E06"/>
    <w:rsid w:val="003B7E9C"/>
    <w:rsid w:val="003C09C1"/>
    <w:rsid w:val="003C192C"/>
    <w:rsid w:val="003C4732"/>
    <w:rsid w:val="003C4D2D"/>
    <w:rsid w:val="003C601B"/>
    <w:rsid w:val="003C63A0"/>
    <w:rsid w:val="003C66FB"/>
    <w:rsid w:val="003C6919"/>
    <w:rsid w:val="003D2F89"/>
    <w:rsid w:val="003D30C7"/>
    <w:rsid w:val="003D509D"/>
    <w:rsid w:val="003D5FDC"/>
    <w:rsid w:val="003D6601"/>
    <w:rsid w:val="003D69C6"/>
    <w:rsid w:val="003D6BBE"/>
    <w:rsid w:val="003D6E40"/>
    <w:rsid w:val="003E0809"/>
    <w:rsid w:val="003E0E1A"/>
    <w:rsid w:val="003E12AA"/>
    <w:rsid w:val="003E12E2"/>
    <w:rsid w:val="003E279E"/>
    <w:rsid w:val="003E48A8"/>
    <w:rsid w:val="003E4F16"/>
    <w:rsid w:val="003E5227"/>
    <w:rsid w:val="003E56E8"/>
    <w:rsid w:val="003E5AE6"/>
    <w:rsid w:val="003E5C90"/>
    <w:rsid w:val="003E76ED"/>
    <w:rsid w:val="003E7C4F"/>
    <w:rsid w:val="003F01DC"/>
    <w:rsid w:val="003F0D5E"/>
    <w:rsid w:val="003F0DB7"/>
    <w:rsid w:val="003F105C"/>
    <w:rsid w:val="003F157D"/>
    <w:rsid w:val="003F1A72"/>
    <w:rsid w:val="003F1C92"/>
    <w:rsid w:val="003F3B6E"/>
    <w:rsid w:val="003F5204"/>
    <w:rsid w:val="003F61BE"/>
    <w:rsid w:val="003F66EE"/>
    <w:rsid w:val="003F76A7"/>
    <w:rsid w:val="003F7FC3"/>
    <w:rsid w:val="00400C1B"/>
    <w:rsid w:val="00400D91"/>
    <w:rsid w:val="00401E5D"/>
    <w:rsid w:val="00402C63"/>
    <w:rsid w:val="00403A0B"/>
    <w:rsid w:val="00404DD7"/>
    <w:rsid w:val="004052C2"/>
    <w:rsid w:val="004058C5"/>
    <w:rsid w:val="00405EAD"/>
    <w:rsid w:val="00406151"/>
    <w:rsid w:val="004077B9"/>
    <w:rsid w:val="00407A1D"/>
    <w:rsid w:val="00407E96"/>
    <w:rsid w:val="004118B8"/>
    <w:rsid w:val="00411E2E"/>
    <w:rsid w:val="00413F59"/>
    <w:rsid w:val="004142A4"/>
    <w:rsid w:val="00414BF4"/>
    <w:rsid w:val="00415077"/>
    <w:rsid w:val="00415E25"/>
    <w:rsid w:val="00416EB8"/>
    <w:rsid w:val="004171CE"/>
    <w:rsid w:val="00417737"/>
    <w:rsid w:val="0041780F"/>
    <w:rsid w:val="00417A21"/>
    <w:rsid w:val="00420956"/>
    <w:rsid w:val="00420B36"/>
    <w:rsid w:val="00421106"/>
    <w:rsid w:val="004215DD"/>
    <w:rsid w:val="00421B8B"/>
    <w:rsid w:val="00421F23"/>
    <w:rsid w:val="00422A0C"/>
    <w:rsid w:val="00423F6C"/>
    <w:rsid w:val="00424033"/>
    <w:rsid w:val="00424959"/>
    <w:rsid w:val="00424E88"/>
    <w:rsid w:val="0042542F"/>
    <w:rsid w:val="0042596E"/>
    <w:rsid w:val="00426399"/>
    <w:rsid w:val="00427E80"/>
    <w:rsid w:val="00431775"/>
    <w:rsid w:val="004324C4"/>
    <w:rsid w:val="00433DDF"/>
    <w:rsid w:val="0043430A"/>
    <w:rsid w:val="00435B53"/>
    <w:rsid w:val="00436EF9"/>
    <w:rsid w:val="004374FB"/>
    <w:rsid w:val="004378B7"/>
    <w:rsid w:val="0044105A"/>
    <w:rsid w:val="00441284"/>
    <w:rsid w:val="004421F3"/>
    <w:rsid w:val="00442F99"/>
    <w:rsid w:val="004431EB"/>
    <w:rsid w:val="0044327B"/>
    <w:rsid w:val="004433C6"/>
    <w:rsid w:val="0044479F"/>
    <w:rsid w:val="004448FF"/>
    <w:rsid w:val="00445005"/>
    <w:rsid w:val="00445283"/>
    <w:rsid w:val="00445B3F"/>
    <w:rsid w:val="00445F42"/>
    <w:rsid w:val="00446999"/>
    <w:rsid w:val="00446F97"/>
    <w:rsid w:val="00450232"/>
    <w:rsid w:val="00451264"/>
    <w:rsid w:val="00451288"/>
    <w:rsid w:val="00452006"/>
    <w:rsid w:val="00452408"/>
    <w:rsid w:val="00452552"/>
    <w:rsid w:val="00452FAC"/>
    <w:rsid w:val="00453728"/>
    <w:rsid w:val="00453AC9"/>
    <w:rsid w:val="00454307"/>
    <w:rsid w:val="0045478C"/>
    <w:rsid w:val="00455162"/>
    <w:rsid w:val="0045546C"/>
    <w:rsid w:val="00455EDB"/>
    <w:rsid w:val="00456247"/>
    <w:rsid w:val="00457764"/>
    <w:rsid w:val="00457AB6"/>
    <w:rsid w:val="004605E7"/>
    <w:rsid w:val="00461074"/>
    <w:rsid w:val="004622FE"/>
    <w:rsid w:val="00462453"/>
    <w:rsid w:val="004626DB"/>
    <w:rsid w:val="004628E9"/>
    <w:rsid w:val="00462D3E"/>
    <w:rsid w:val="00463A8E"/>
    <w:rsid w:val="00463B20"/>
    <w:rsid w:val="00464302"/>
    <w:rsid w:val="00464CC7"/>
    <w:rsid w:val="0046622E"/>
    <w:rsid w:val="00466E06"/>
    <w:rsid w:val="004671C0"/>
    <w:rsid w:val="0047096C"/>
    <w:rsid w:val="004721B6"/>
    <w:rsid w:val="004725D4"/>
    <w:rsid w:val="00473F6B"/>
    <w:rsid w:val="0047419A"/>
    <w:rsid w:val="004741FC"/>
    <w:rsid w:val="004741FF"/>
    <w:rsid w:val="00474ECE"/>
    <w:rsid w:val="00475687"/>
    <w:rsid w:val="004762F1"/>
    <w:rsid w:val="0047655A"/>
    <w:rsid w:val="0047746E"/>
    <w:rsid w:val="004774A7"/>
    <w:rsid w:val="00477EE9"/>
    <w:rsid w:val="00480663"/>
    <w:rsid w:val="00480852"/>
    <w:rsid w:val="00480B06"/>
    <w:rsid w:val="004813D3"/>
    <w:rsid w:val="00482368"/>
    <w:rsid w:val="00483CD1"/>
    <w:rsid w:val="004843F8"/>
    <w:rsid w:val="00484CAF"/>
    <w:rsid w:val="0048504C"/>
    <w:rsid w:val="00486F80"/>
    <w:rsid w:val="00487B1B"/>
    <w:rsid w:val="0049057E"/>
    <w:rsid w:val="00490EC0"/>
    <w:rsid w:val="00491D32"/>
    <w:rsid w:val="00491DDA"/>
    <w:rsid w:val="004922B3"/>
    <w:rsid w:val="00494BC9"/>
    <w:rsid w:val="00494E8C"/>
    <w:rsid w:val="00495A38"/>
    <w:rsid w:val="00495D10"/>
    <w:rsid w:val="00495E4C"/>
    <w:rsid w:val="00496448"/>
    <w:rsid w:val="004966B7"/>
    <w:rsid w:val="00497198"/>
    <w:rsid w:val="004975DE"/>
    <w:rsid w:val="004978CE"/>
    <w:rsid w:val="00497DC8"/>
    <w:rsid w:val="004A348B"/>
    <w:rsid w:val="004A34C7"/>
    <w:rsid w:val="004A37F2"/>
    <w:rsid w:val="004A386F"/>
    <w:rsid w:val="004A46C8"/>
    <w:rsid w:val="004A64CF"/>
    <w:rsid w:val="004A71EF"/>
    <w:rsid w:val="004B0285"/>
    <w:rsid w:val="004B0592"/>
    <w:rsid w:val="004B05EA"/>
    <w:rsid w:val="004B07E5"/>
    <w:rsid w:val="004B0F9B"/>
    <w:rsid w:val="004B222D"/>
    <w:rsid w:val="004B4132"/>
    <w:rsid w:val="004B7B59"/>
    <w:rsid w:val="004C0188"/>
    <w:rsid w:val="004C0605"/>
    <w:rsid w:val="004C083B"/>
    <w:rsid w:val="004C0D01"/>
    <w:rsid w:val="004C145F"/>
    <w:rsid w:val="004C2299"/>
    <w:rsid w:val="004C3BEB"/>
    <w:rsid w:val="004C48FA"/>
    <w:rsid w:val="004C49DE"/>
    <w:rsid w:val="004C4D35"/>
    <w:rsid w:val="004C4DE0"/>
    <w:rsid w:val="004C6AE6"/>
    <w:rsid w:val="004C6C79"/>
    <w:rsid w:val="004C6ED7"/>
    <w:rsid w:val="004C7737"/>
    <w:rsid w:val="004D00D1"/>
    <w:rsid w:val="004D0376"/>
    <w:rsid w:val="004D076A"/>
    <w:rsid w:val="004D1BDA"/>
    <w:rsid w:val="004D3893"/>
    <w:rsid w:val="004D3D2F"/>
    <w:rsid w:val="004D3DA3"/>
    <w:rsid w:val="004D5FB9"/>
    <w:rsid w:val="004D77E9"/>
    <w:rsid w:val="004D7DB6"/>
    <w:rsid w:val="004E01D9"/>
    <w:rsid w:val="004E0B80"/>
    <w:rsid w:val="004E2A30"/>
    <w:rsid w:val="004E2B2A"/>
    <w:rsid w:val="004E407D"/>
    <w:rsid w:val="004E4223"/>
    <w:rsid w:val="004E4B8F"/>
    <w:rsid w:val="004E4E44"/>
    <w:rsid w:val="004E4FD2"/>
    <w:rsid w:val="004E5D2B"/>
    <w:rsid w:val="004E62DF"/>
    <w:rsid w:val="004E6623"/>
    <w:rsid w:val="004E6D20"/>
    <w:rsid w:val="004E7687"/>
    <w:rsid w:val="004F13AB"/>
    <w:rsid w:val="004F157A"/>
    <w:rsid w:val="004F2997"/>
    <w:rsid w:val="004F3AD8"/>
    <w:rsid w:val="004F4AD4"/>
    <w:rsid w:val="004F507E"/>
    <w:rsid w:val="004F510F"/>
    <w:rsid w:val="004F5DC6"/>
    <w:rsid w:val="004F60E7"/>
    <w:rsid w:val="004F62D9"/>
    <w:rsid w:val="004F64CA"/>
    <w:rsid w:val="004F6794"/>
    <w:rsid w:val="004F6C35"/>
    <w:rsid w:val="004F711B"/>
    <w:rsid w:val="004F7916"/>
    <w:rsid w:val="0050030D"/>
    <w:rsid w:val="00500424"/>
    <w:rsid w:val="00500766"/>
    <w:rsid w:val="00501301"/>
    <w:rsid w:val="005013FF"/>
    <w:rsid w:val="00501C45"/>
    <w:rsid w:val="00501F9C"/>
    <w:rsid w:val="0050391C"/>
    <w:rsid w:val="0050438F"/>
    <w:rsid w:val="00504639"/>
    <w:rsid w:val="00505EFE"/>
    <w:rsid w:val="00506DB1"/>
    <w:rsid w:val="0051129D"/>
    <w:rsid w:val="0051199D"/>
    <w:rsid w:val="00511B08"/>
    <w:rsid w:val="005132E0"/>
    <w:rsid w:val="005133E6"/>
    <w:rsid w:val="0051441D"/>
    <w:rsid w:val="0051576C"/>
    <w:rsid w:val="005164C0"/>
    <w:rsid w:val="005168D3"/>
    <w:rsid w:val="005170DB"/>
    <w:rsid w:val="00520376"/>
    <w:rsid w:val="005213DA"/>
    <w:rsid w:val="0052177D"/>
    <w:rsid w:val="00521AFF"/>
    <w:rsid w:val="00521B9E"/>
    <w:rsid w:val="00521DE3"/>
    <w:rsid w:val="00522111"/>
    <w:rsid w:val="00522672"/>
    <w:rsid w:val="00522ADF"/>
    <w:rsid w:val="00522D7C"/>
    <w:rsid w:val="00523292"/>
    <w:rsid w:val="00524798"/>
    <w:rsid w:val="00526915"/>
    <w:rsid w:val="00527311"/>
    <w:rsid w:val="00527769"/>
    <w:rsid w:val="00527FA7"/>
    <w:rsid w:val="00530212"/>
    <w:rsid w:val="005308C2"/>
    <w:rsid w:val="005311F3"/>
    <w:rsid w:val="0053164C"/>
    <w:rsid w:val="00531861"/>
    <w:rsid w:val="00531BF0"/>
    <w:rsid w:val="00532334"/>
    <w:rsid w:val="00532DFE"/>
    <w:rsid w:val="0053307B"/>
    <w:rsid w:val="00533109"/>
    <w:rsid w:val="00533418"/>
    <w:rsid w:val="00533543"/>
    <w:rsid w:val="005348FA"/>
    <w:rsid w:val="00534AD9"/>
    <w:rsid w:val="005353D0"/>
    <w:rsid w:val="00535A69"/>
    <w:rsid w:val="0053689E"/>
    <w:rsid w:val="005406C4"/>
    <w:rsid w:val="00540D65"/>
    <w:rsid w:val="0054158F"/>
    <w:rsid w:val="005428B6"/>
    <w:rsid w:val="00542CD6"/>
    <w:rsid w:val="0054373F"/>
    <w:rsid w:val="0054476B"/>
    <w:rsid w:val="00545B21"/>
    <w:rsid w:val="00546D8B"/>
    <w:rsid w:val="0054704F"/>
    <w:rsid w:val="005476E7"/>
    <w:rsid w:val="0055276D"/>
    <w:rsid w:val="00554957"/>
    <w:rsid w:val="00554F2D"/>
    <w:rsid w:val="005554FC"/>
    <w:rsid w:val="00555683"/>
    <w:rsid w:val="005562DD"/>
    <w:rsid w:val="00556343"/>
    <w:rsid w:val="00556AB0"/>
    <w:rsid w:val="005600CD"/>
    <w:rsid w:val="0056169C"/>
    <w:rsid w:val="00561773"/>
    <w:rsid w:val="005648AF"/>
    <w:rsid w:val="0056592D"/>
    <w:rsid w:val="00566C50"/>
    <w:rsid w:val="00567109"/>
    <w:rsid w:val="00567D59"/>
    <w:rsid w:val="0057012A"/>
    <w:rsid w:val="00571066"/>
    <w:rsid w:val="005716A0"/>
    <w:rsid w:val="00572630"/>
    <w:rsid w:val="00572F73"/>
    <w:rsid w:val="0057301E"/>
    <w:rsid w:val="00577180"/>
    <w:rsid w:val="005802C3"/>
    <w:rsid w:val="005803F4"/>
    <w:rsid w:val="00580417"/>
    <w:rsid w:val="00581163"/>
    <w:rsid w:val="0058163D"/>
    <w:rsid w:val="00581EDC"/>
    <w:rsid w:val="005847EE"/>
    <w:rsid w:val="005849BB"/>
    <w:rsid w:val="00584CBD"/>
    <w:rsid w:val="00585146"/>
    <w:rsid w:val="005852D7"/>
    <w:rsid w:val="00586C37"/>
    <w:rsid w:val="005871CA"/>
    <w:rsid w:val="005901F5"/>
    <w:rsid w:val="00590A2B"/>
    <w:rsid w:val="00594638"/>
    <w:rsid w:val="00594E41"/>
    <w:rsid w:val="0059547C"/>
    <w:rsid w:val="00596E94"/>
    <w:rsid w:val="00597760"/>
    <w:rsid w:val="005A081B"/>
    <w:rsid w:val="005A190D"/>
    <w:rsid w:val="005A1CFA"/>
    <w:rsid w:val="005A22AA"/>
    <w:rsid w:val="005A3D50"/>
    <w:rsid w:val="005A4F97"/>
    <w:rsid w:val="005A5A3F"/>
    <w:rsid w:val="005A655D"/>
    <w:rsid w:val="005A72E5"/>
    <w:rsid w:val="005A74CB"/>
    <w:rsid w:val="005A7890"/>
    <w:rsid w:val="005B0D7C"/>
    <w:rsid w:val="005B17D1"/>
    <w:rsid w:val="005B1B5B"/>
    <w:rsid w:val="005B3E51"/>
    <w:rsid w:val="005B3FD1"/>
    <w:rsid w:val="005B52B8"/>
    <w:rsid w:val="005B52F9"/>
    <w:rsid w:val="005B6FA3"/>
    <w:rsid w:val="005B7DAB"/>
    <w:rsid w:val="005C03D7"/>
    <w:rsid w:val="005C0E29"/>
    <w:rsid w:val="005C2E2D"/>
    <w:rsid w:val="005C3083"/>
    <w:rsid w:val="005C30D9"/>
    <w:rsid w:val="005C4212"/>
    <w:rsid w:val="005C458F"/>
    <w:rsid w:val="005C5793"/>
    <w:rsid w:val="005C5A0C"/>
    <w:rsid w:val="005C74E0"/>
    <w:rsid w:val="005C7ABF"/>
    <w:rsid w:val="005D05F8"/>
    <w:rsid w:val="005D0B48"/>
    <w:rsid w:val="005D18AB"/>
    <w:rsid w:val="005D18D2"/>
    <w:rsid w:val="005D38E3"/>
    <w:rsid w:val="005D3E7E"/>
    <w:rsid w:val="005D440A"/>
    <w:rsid w:val="005D52C8"/>
    <w:rsid w:val="005D5F8B"/>
    <w:rsid w:val="005D6454"/>
    <w:rsid w:val="005D7057"/>
    <w:rsid w:val="005E03C2"/>
    <w:rsid w:val="005E1A67"/>
    <w:rsid w:val="005E392C"/>
    <w:rsid w:val="005E5A48"/>
    <w:rsid w:val="005E6613"/>
    <w:rsid w:val="005E6795"/>
    <w:rsid w:val="005E76FF"/>
    <w:rsid w:val="005F0ADF"/>
    <w:rsid w:val="005F1936"/>
    <w:rsid w:val="005F39E8"/>
    <w:rsid w:val="005F41C6"/>
    <w:rsid w:val="005F4D51"/>
    <w:rsid w:val="005F5050"/>
    <w:rsid w:val="005F514B"/>
    <w:rsid w:val="005F66F3"/>
    <w:rsid w:val="005F6A89"/>
    <w:rsid w:val="005F6ED2"/>
    <w:rsid w:val="005F75AE"/>
    <w:rsid w:val="005F7912"/>
    <w:rsid w:val="00600A8A"/>
    <w:rsid w:val="00600BEE"/>
    <w:rsid w:val="00602CF4"/>
    <w:rsid w:val="00602F62"/>
    <w:rsid w:val="0060527F"/>
    <w:rsid w:val="006060CD"/>
    <w:rsid w:val="0061062B"/>
    <w:rsid w:val="006123D1"/>
    <w:rsid w:val="00612A7F"/>
    <w:rsid w:val="00613A91"/>
    <w:rsid w:val="00615BED"/>
    <w:rsid w:val="00617E06"/>
    <w:rsid w:val="00620869"/>
    <w:rsid w:val="00621735"/>
    <w:rsid w:val="00622490"/>
    <w:rsid w:val="00622C63"/>
    <w:rsid w:val="00623137"/>
    <w:rsid w:val="006240F2"/>
    <w:rsid w:val="00626204"/>
    <w:rsid w:val="00630D68"/>
    <w:rsid w:val="00631663"/>
    <w:rsid w:val="00631B31"/>
    <w:rsid w:val="0063261B"/>
    <w:rsid w:val="00632CC0"/>
    <w:rsid w:val="006337E8"/>
    <w:rsid w:val="00634C20"/>
    <w:rsid w:val="006351DA"/>
    <w:rsid w:val="0063684A"/>
    <w:rsid w:val="00636AB9"/>
    <w:rsid w:val="0064024F"/>
    <w:rsid w:val="00640996"/>
    <w:rsid w:val="00640AD0"/>
    <w:rsid w:val="00641E6C"/>
    <w:rsid w:val="00641EC3"/>
    <w:rsid w:val="006424CD"/>
    <w:rsid w:val="00642893"/>
    <w:rsid w:val="006435C0"/>
    <w:rsid w:val="006438CE"/>
    <w:rsid w:val="00645DE3"/>
    <w:rsid w:val="00645F06"/>
    <w:rsid w:val="00645F90"/>
    <w:rsid w:val="006464B8"/>
    <w:rsid w:val="00646696"/>
    <w:rsid w:val="0064762C"/>
    <w:rsid w:val="00647D3C"/>
    <w:rsid w:val="00650B4D"/>
    <w:rsid w:val="006519C7"/>
    <w:rsid w:val="0065291C"/>
    <w:rsid w:val="00653FBD"/>
    <w:rsid w:val="0065691E"/>
    <w:rsid w:val="00656F83"/>
    <w:rsid w:val="00657825"/>
    <w:rsid w:val="00660ACC"/>
    <w:rsid w:val="00660DE1"/>
    <w:rsid w:val="006610DE"/>
    <w:rsid w:val="00661F6E"/>
    <w:rsid w:val="00661FF8"/>
    <w:rsid w:val="00663825"/>
    <w:rsid w:val="0066543B"/>
    <w:rsid w:val="00666211"/>
    <w:rsid w:val="006663C8"/>
    <w:rsid w:val="00666AE0"/>
    <w:rsid w:val="006677A2"/>
    <w:rsid w:val="00670A98"/>
    <w:rsid w:val="00670F82"/>
    <w:rsid w:val="00672509"/>
    <w:rsid w:val="00672678"/>
    <w:rsid w:val="0067310C"/>
    <w:rsid w:val="0067334B"/>
    <w:rsid w:val="006740A4"/>
    <w:rsid w:val="00674BC7"/>
    <w:rsid w:val="00674C93"/>
    <w:rsid w:val="006766AF"/>
    <w:rsid w:val="00676B04"/>
    <w:rsid w:val="006772C4"/>
    <w:rsid w:val="00677A64"/>
    <w:rsid w:val="00677C4F"/>
    <w:rsid w:val="00680C9A"/>
    <w:rsid w:val="006821EE"/>
    <w:rsid w:val="0068528F"/>
    <w:rsid w:val="00685AAF"/>
    <w:rsid w:val="00685D82"/>
    <w:rsid w:val="006861F5"/>
    <w:rsid w:val="006865A7"/>
    <w:rsid w:val="00690413"/>
    <w:rsid w:val="00690D19"/>
    <w:rsid w:val="006927FA"/>
    <w:rsid w:val="00693396"/>
    <w:rsid w:val="00693B42"/>
    <w:rsid w:val="00693DC0"/>
    <w:rsid w:val="006946A2"/>
    <w:rsid w:val="0069511B"/>
    <w:rsid w:val="00695820"/>
    <w:rsid w:val="00695EEF"/>
    <w:rsid w:val="00696061"/>
    <w:rsid w:val="006972B0"/>
    <w:rsid w:val="006978EF"/>
    <w:rsid w:val="006A0832"/>
    <w:rsid w:val="006A0AF2"/>
    <w:rsid w:val="006A1879"/>
    <w:rsid w:val="006A1C44"/>
    <w:rsid w:val="006A24E1"/>
    <w:rsid w:val="006A298B"/>
    <w:rsid w:val="006A2E0E"/>
    <w:rsid w:val="006A3BBE"/>
    <w:rsid w:val="006A613F"/>
    <w:rsid w:val="006A6283"/>
    <w:rsid w:val="006A662B"/>
    <w:rsid w:val="006A7A7E"/>
    <w:rsid w:val="006A7B84"/>
    <w:rsid w:val="006A7FCB"/>
    <w:rsid w:val="006B0488"/>
    <w:rsid w:val="006B0714"/>
    <w:rsid w:val="006B0849"/>
    <w:rsid w:val="006B0850"/>
    <w:rsid w:val="006B18EE"/>
    <w:rsid w:val="006B2E9C"/>
    <w:rsid w:val="006B3205"/>
    <w:rsid w:val="006B38BD"/>
    <w:rsid w:val="006B3D2F"/>
    <w:rsid w:val="006B4C48"/>
    <w:rsid w:val="006B6339"/>
    <w:rsid w:val="006B6478"/>
    <w:rsid w:val="006B64A3"/>
    <w:rsid w:val="006B6ABD"/>
    <w:rsid w:val="006B7B32"/>
    <w:rsid w:val="006C1AF9"/>
    <w:rsid w:val="006C2962"/>
    <w:rsid w:val="006C2970"/>
    <w:rsid w:val="006C5F13"/>
    <w:rsid w:val="006C6153"/>
    <w:rsid w:val="006C68B7"/>
    <w:rsid w:val="006D00CA"/>
    <w:rsid w:val="006D0A80"/>
    <w:rsid w:val="006D0F24"/>
    <w:rsid w:val="006D1247"/>
    <w:rsid w:val="006D1E7E"/>
    <w:rsid w:val="006D1F11"/>
    <w:rsid w:val="006D1FBA"/>
    <w:rsid w:val="006D2308"/>
    <w:rsid w:val="006D23EE"/>
    <w:rsid w:val="006D4A23"/>
    <w:rsid w:val="006D4ADE"/>
    <w:rsid w:val="006D5E7B"/>
    <w:rsid w:val="006D7A50"/>
    <w:rsid w:val="006D7B16"/>
    <w:rsid w:val="006E0A0A"/>
    <w:rsid w:val="006E157C"/>
    <w:rsid w:val="006E299C"/>
    <w:rsid w:val="006E36A8"/>
    <w:rsid w:val="006E3A66"/>
    <w:rsid w:val="006E4200"/>
    <w:rsid w:val="006E4410"/>
    <w:rsid w:val="006E618F"/>
    <w:rsid w:val="006F01A7"/>
    <w:rsid w:val="006F06F7"/>
    <w:rsid w:val="006F099E"/>
    <w:rsid w:val="006F138D"/>
    <w:rsid w:val="006F2B12"/>
    <w:rsid w:val="006F326B"/>
    <w:rsid w:val="006F3B17"/>
    <w:rsid w:val="006F41AB"/>
    <w:rsid w:val="006F4416"/>
    <w:rsid w:val="006F46E6"/>
    <w:rsid w:val="006F5067"/>
    <w:rsid w:val="006F5783"/>
    <w:rsid w:val="006F58FD"/>
    <w:rsid w:val="006F5A55"/>
    <w:rsid w:val="006F726E"/>
    <w:rsid w:val="006F74E2"/>
    <w:rsid w:val="006F7950"/>
    <w:rsid w:val="006F7F94"/>
    <w:rsid w:val="00700B6B"/>
    <w:rsid w:val="00702A2E"/>
    <w:rsid w:val="0070391E"/>
    <w:rsid w:val="00704061"/>
    <w:rsid w:val="007044DF"/>
    <w:rsid w:val="00704673"/>
    <w:rsid w:val="00704925"/>
    <w:rsid w:val="00706E39"/>
    <w:rsid w:val="007109E6"/>
    <w:rsid w:val="00713139"/>
    <w:rsid w:val="00713902"/>
    <w:rsid w:val="00713AB2"/>
    <w:rsid w:val="00713EDA"/>
    <w:rsid w:val="00713F2A"/>
    <w:rsid w:val="0071409C"/>
    <w:rsid w:val="007155CB"/>
    <w:rsid w:val="00715802"/>
    <w:rsid w:val="007167F6"/>
    <w:rsid w:val="00717561"/>
    <w:rsid w:val="0071760B"/>
    <w:rsid w:val="00717F58"/>
    <w:rsid w:val="007210DB"/>
    <w:rsid w:val="00721696"/>
    <w:rsid w:val="00722D69"/>
    <w:rsid w:val="007232E8"/>
    <w:rsid w:val="00723544"/>
    <w:rsid w:val="007235EE"/>
    <w:rsid w:val="00723827"/>
    <w:rsid w:val="0072415E"/>
    <w:rsid w:val="00724D2B"/>
    <w:rsid w:val="00724E1A"/>
    <w:rsid w:val="007255BF"/>
    <w:rsid w:val="0072608E"/>
    <w:rsid w:val="00727358"/>
    <w:rsid w:val="0072797A"/>
    <w:rsid w:val="00727A7F"/>
    <w:rsid w:val="0073035A"/>
    <w:rsid w:val="0073065C"/>
    <w:rsid w:val="00730983"/>
    <w:rsid w:val="0073192A"/>
    <w:rsid w:val="00731D37"/>
    <w:rsid w:val="007321C4"/>
    <w:rsid w:val="00732BDB"/>
    <w:rsid w:val="00732EDD"/>
    <w:rsid w:val="00734656"/>
    <w:rsid w:val="00735441"/>
    <w:rsid w:val="00736900"/>
    <w:rsid w:val="0073705B"/>
    <w:rsid w:val="00737749"/>
    <w:rsid w:val="00740875"/>
    <w:rsid w:val="007426CA"/>
    <w:rsid w:val="0074317F"/>
    <w:rsid w:val="007437B2"/>
    <w:rsid w:val="00744AAF"/>
    <w:rsid w:val="00744EB7"/>
    <w:rsid w:val="007453AA"/>
    <w:rsid w:val="00746433"/>
    <w:rsid w:val="00746473"/>
    <w:rsid w:val="00746E62"/>
    <w:rsid w:val="00747587"/>
    <w:rsid w:val="0074763F"/>
    <w:rsid w:val="00747872"/>
    <w:rsid w:val="00750AF8"/>
    <w:rsid w:val="0075116E"/>
    <w:rsid w:val="007515AA"/>
    <w:rsid w:val="00752E94"/>
    <w:rsid w:val="00752FD6"/>
    <w:rsid w:val="00753F6C"/>
    <w:rsid w:val="00754065"/>
    <w:rsid w:val="007544B5"/>
    <w:rsid w:val="00755FEC"/>
    <w:rsid w:val="00762F32"/>
    <w:rsid w:val="007630EA"/>
    <w:rsid w:val="00763684"/>
    <w:rsid w:val="007649D9"/>
    <w:rsid w:val="007668E6"/>
    <w:rsid w:val="00766B3D"/>
    <w:rsid w:val="00766E8B"/>
    <w:rsid w:val="00766F64"/>
    <w:rsid w:val="007677E9"/>
    <w:rsid w:val="00767AA8"/>
    <w:rsid w:val="00767B39"/>
    <w:rsid w:val="00770803"/>
    <w:rsid w:val="00770A9A"/>
    <w:rsid w:val="007718AC"/>
    <w:rsid w:val="007718FA"/>
    <w:rsid w:val="00771D25"/>
    <w:rsid w:val="00771F80"/>
    <w:rsid w:val="00772267"/>
    <w:rsid w:val="0077275F"/>
    <w:rsid w:val="00773273"/>
    <w:rsid w:val="0077373F"/>
    <w:rsid w:val="00773C6B"/>
    <w:rsid w:val="00774D75"/>
    <w:rsid w:val="00775012"/>
    <w:rsid w:val="007753EE"/>
    <w:rsid w:val="00775846"/>
    <w:rsid w:val="00777D4C"/>
    <w:rsid w:val="00781828"/>
    <w:rsid w:val="00782DBA"/>
    <w:rsid w:val="00783314"/>
    <w:rsid w:val="00783E3C"/>
    <w:rsid w:val="00785576"/>
    <w:rsid w:val="0078637B"/>
    <w:rsid w:val="00786664"/>
    <w:rsid w:val="007867D4"/>
    <w:rsid w:val="00787A13"/>
    <w:rsid w:val="00787C20"/>
    <w:rsid w:val="00787C44"/>
    <w:rsid w:val="00790461"/>
    <w:rsid w:val="00790C64"/>
    <w:rsid w:val="007910D4"/>
    <w:rsid w:val="00792217"/>
    <w:rsid w:val="007922B0"/>
    <w:rsid w:val="00793AC3"/>
    <w:rsid w:val="007949D5"/>
    <w:rsid w:val="007951C6"/>
    <w:rsid w:val="00795C2D"/>
    <w:rsid w:val="007972B4"/>
    <w:rsid w:val="007977D9"/>
    <w:rsid w:val="00797BA1"/>
    <w:rsid w:val="007A1875"/>
    <w:rsid w:val="007A1954"/>
    <w:rsid w:val="007A24B7"/>
    <w:rsid w:val="007A26E6"/>
    <w:rsid w:val="007A3076"/>
    <w:rsid w:val="007A329E"/>
    <w:rsid w:val="007A35BA"/>
    <w:rsid w:val="007A3754"/>
    <w:rsid w:val="007A3E09"/>
    <w:rsid w:val="007A5312"/>
    <w:rsid w:val="007A670E"/>
    <w:rsid w:val="007A699D"/>
    <w:rsid w:val="007A7D1D"/>
    <w:rsid w:val="007B2AE9"/>
    <w:rsid w:val="007B49AE"/>
    <w:rsid w:val="007B59AE"/>
    <w:rsid w:val="007B5D9D"/>
    <w:rsid w:val="007B5FCB"/>
    <w:rsid w:val="007B62CD"/>
    <w:rsid w:val="007B63CE"/>
    <w:rsid w:val="007B7C8D"/>
    <w:rsid w:val="007C02BC"/>
    <w:rsid w:val="007C1084"/>
    <w:rsid w:val="007C2A22"/>
    <w:rsid w:val="007C3CD7"/>
    <w:rsid w:val="007C3F86"/>
    <w:rsid w:val="007C40BB"/>
    <w:rsid w:val="007C46A1"/>
    <w:rsid w:val="007C5671"/>
    <w:rsid w:val="007C605C"/>
    <w:rsid w:val="007C67FC"/>
    <w:rsid w:val="007D0126"/>
    <w:rsid w:val="007D0F11"/>
    <w:rsid w:val="007D177B"/>
    <w:rsid w:val="007D1998"/>
    <w:rsid w:val="007D21E8"/>
    <w:rsid w:val="007D3010"/>
    <w:rsid w:val="007D392C"/>
    <w:rsid w:val="007D3B75"/>
    <w:rsid w:val="007D3C02"/>
    <w:rsid w:val="007D457E"/>
    <w:rsid w:val="007D4B33"/>
    <w:rsid w:val="007D6792"/>
    <w:rsid w:val="007D6A88"/>
    <w:rsid w:val="007D79E2"/>
    <w:rsid w:val="007D7A37"/>
    <w:rsid w:val="007E0223"/>
    <w:rsid w:val="007E0905"/>
    <w:rsid w:val="007E0BBC"/>
    <w:rsid w:val="007E0DAE"/>
    <w:rsid w:val="007E0E10"/>
    <w:rsid w:val="007E27EB"/>
    <w:rsid w:val="007E390F"/>
    <w:rsid w:val="007E3BF1"/>
    <w:rsid w:val="007E45CF"/>
    <w:rsid w:val="007E51B8"/>
    <w:rsid w:val="007E5222"/>
    <w:rsid w:val="007E54BB"/>
    <w:rsid w:val="007E5FEF"/>
    <w:rsid w:val="007F0239"/>
    <w:rsid w:val="007F0815"/>
    <w:rsid w:val="007F2650"/>
    <w:rsid w:val="007F3932"/>
    <w:rsid w:val="007F3938"/>
    <w:rsid w:val="007F3CB4"/>
    <w:rsid w:val="007F3E77"/>
    <w:rsid w:val="007F4801"/>
    <w:rsid w:val="007F5AF6"/>
    <w:rsid w:val="007F7082"/>
    <w:rsid w:val="008004CA"/>
    <w:rsid w:val="008023DB"/>
    <w:rsid w:val="008034E5"/>
    <w:rsid w:val="00803B13"/>
    <w:rsid w:val="008051CC"/>
    <w:rsid w:val="008067B9"/>
    <w:rsid w:val="00806BED"/>
    <w:rsid w:val="00806EB2"/>
    <w:rsid w:val="00810452"/>
    <w:rsid w:val="00810A01"/>
    <w:rsid w:val="00811AF1"/>
    <w:rsid w:val="00811F3A"/>
    <w:rsid w:val="0081208B"/>
    <w:rsid w:val="008131EF"/>
    <w:rsid w:val="008134A3"/>
    <w:rsid w:val="008137FC"/>
    <w:rsid w:val="00813CA8"/>
    <w:rsid w:val="00814921"/>
    <w:rsid w:val="0081593B"/>
    <w:rsid w:val="00815CD5"/>
    <w:rsid w:val="008160A5"/>
    <w:rsid w:val="00816DEF"/>
    <w:rsid w:val="00817313"/>
    <w:rsid w:val="00821C28"/>
    <w:rsid w:val="00822AD7"/>
    <w:rsid w:val="008231E2"/>
    <w:rsid w:val="00824157"/>
    <w:rsid w:val="00824E4D"/>
    <w:rsid w:val="00825343"/>
    <w:rsid w:val="00825495"/>
    <w:rsid w:val="008259DE"/>
    <w:rsid w:val="008260E6"/>
    <w:rsid w:val="0083010D"/>
    <w:rsid w:val="008303FB"/>
    <w:rsid w:val="008306BB"/>
    <w:rsid w:val="008306CC"/>
    <w:rsid w:val="0083130A"/>
    <w:rsid w:val="008318BE"/>
    <w:rsid w:val="00831FED"/>
    <w:rsid w:val="008332CF"/>
    <w:rsid w:val="00833ACF"/>
    <w:rsid w:val="00834095"/>
    <w:rsid w:val="008344AB"/>
    <w:rsid w:val="008352D0"/>
    <w:rsid w:val="00835544"/>
    <w:rsid w:val="0083625A"/>
    <w:rsid w:val="00836E8C"/>
    <w:rsid w:val="00836EA1"/>
    <w:rsid w:val="008370DF"/>
    <w:rsid w:val="00837B85"/>
    <w:rsid w:val="00842339"/>
    <w:rsid w:val="00843367"/>
    <w:rsid w:val="00844744"/>
    <w:rsid w:val="00845E7C"/>
    <w:rsid w:val="00845FE1"/>
    <w:rsid w:val="008465F5"/>
    <w:rsid w:val="00846C02"/>
    <w:rsid w:val="00850586"/>
    <w:rsid w:val="00851353"/>
    <w:rsid w:val="00851DEE"/>
    <w:rsid w:val="00852CBF"/>
    <w:rsid w:val="00852E87"/>
    <w:rsid w:val="0085361E"/>
    <w:rsid w:val="008543CF"/>
    <w:rsid w:val="00854A72"/>
    <w:rsid w:val="00854CC4"/>
    <w:rsid w:val="00855E27"/>
    <w:rsid w:val="00857354"/>
    <w:rsid w:val="00857765"/>
    <w:rsid w:val="00857A20"/>
    <w:rsid w:val="00857AD9"/>
    <w:rsid w:val="00857BC5"/>
    <w:rsid w:val="008605F9"/>
    <w:rsid w:val="008606C0"/>
    <w:rsid w:val="0086086B"/>
    <w:rsid w:val="00860D60"/>
    <w:rsid w:val="0086143B"/>
    <w:rsid w:val="00861D5B"/>
    <w:rsid w:val="0086221E"/>
    <w:rsid w:val="00862618"/>
    <w:rsid w:val="008633BF"/>
    <w:rsid w:val="00863A14"/>
    <w:rsid w:val="00863B80"/>
    <w:rsid w:val="0086574A"/>
    <w:rsid w:val="00865A88"/>
    <w:rsid w:val="00866411"/>
    <w:rsid w:val="00867370"/>
    <w:rsid w:val="008679AD"/>
    <w:rsid w:val="00870F41"/>
    <w:rsid w:val="00871498"/>
    <w:rsid w:val="00871B9C"/>
    <w:rsid w:val="00871F0C"/>
    <w:rsid w:val="00872476"/>
    <w:rsid w:val="00873212"/>
    <w:rsid w:val="00873275"/>
    <w:rsid w:val="00874C41"/>
    <w:rsid w:val="0087646F"/>
    <w:rsid w:val="00876648"/>
    <w:rsid w:val="008769E7"/>
    <w:rsid w:val="008774C3"/>
    <w:rsid w:val="0088017F"/>
    <w:rsid w:val="00881480"/>
    <w:rsid w:val="00881A42"/>
    <w:rsid w:val="00882242"/>
    <w:rsid w:val="00882322"/>
    <w:rsid w:val="00882BD2"/>
    <w:rsid w:val="008832E5"/>
    <w:rsid w:val="00883975"/>
    <w:rsid w:val="0088397A"/>
    <w:rsid w:val="00883D94"/>
    <w:rsid w:val="0088439E"/>
    <w:rsid w:val="00884FEC"/>
    <w:rsid w:val="008851D7"/>
    <w:rsid w:val="008852C3"/>
    <w:rsid w:val="008853C7"/>
    <w:rsid w:val="008854E8"/>
    <w:rsid w:val="008860FD"/>
    <w:rsid w:val="00886A32"/>
    <w:rsid w:val="00886B79"/>
    <w:rsid w:val="008873E6"/>
    <w:rsid w:val="008878E6"/>
    <w:rsid w:val="0089008B"/>
    <w:rsid w:val="008903EE"/>
    <w:rsid w:val="008907D8"/>
    <w:rsid w:val="00891616"/>
    <w:rsid w:val="00891A92"/>
    <w:rsid w:val="008921BA"/>
    <w:rsid w:val="00892427"/>
    <w:rsid w:val="00893148"/>
    <w:rsid w:val="0089370C"/>
    <w:rsid w:val="00894350"/>
    <w:rsid w:val="00894E6F"/>
    <w:rsid w:val="0089594C"/>
    <w:rsid w:val="00896892"/>
    <w:rsid w:val="00896EAC"/>
    <w:rsid w:val="008971AC"/>
    <w:rsid w:val="00897F51"/>
    <w:rsid w:val="008A2756"/>
    <w:rsid w:val="008A40E6"/>
    <w:rsid w:val="008A42DD"/>
    <w:rsid w:val="008A4BFA"/>
    <w:rsid w:val="008A4C9F"/>
    <w:rsid w:val="008A60CB"/>
    <w:rsid w:val="008B088B"/>
    <w:rsid w:val="008B0C3D"/>
    <w:rsid w:val="008B0E2E"/>
    <w:rsid w:val="008B1C57"/>
    <w:rsid w:val="008B2B88"/>
    <w:rsid w:val="008B4118"/>
    <w:rsid w:val="008B555B"/>
    <w:rsid w:val="008B5945"/>
    <w:rsid w:val="008B5BE0"/>
    <w:rsid w:val="008B6CE1"/>
    <w:rsid w:val="008B6E59"/>
    <w:rsid w:val="008B751A"/>
    <w:rsid w:val="008B7FDE"/>
    <w:rsid w:val="008C06C3"/>
    <w:rsid w:val="008C19FA"/>
    <w:rsid w:val="008C1B49"/>
    <w:rsid w:val="008C1FAF"/>
    <w:rsid w:val="008C29BC"/>
    <w:rsid w:val="008C3811"/>
    <w:rsid w:val="008C3DDB"/>
    <w:rsid w:val="008C3EBD"/>
    <w:rsid w:val="008C4060"/>
    <w:rsid w:val="008C464C"/>
    <w:rsid w:val="008C556B"/>
    <w:rsid w:val="008C587E"/>
    <w:rsid w:val="008C6212"/>
    <w:rsid w:val="008C703F"/>
    <w:rsid w:val="008C7497"/>
    <w:rsid w:val="008C77AC"/>
    <w:rsid w:val="008D00B2"/>
    <w:rsid w:val="008D02E5"/>
    <w:rsid w:val="008D0453"/>
    <w:rsid w:val="008D1060"/>
    <w:rsid w:val="008D1507"/>
    <w:rsid w:val="008D1D37"/>
    <w:rsid w:val="008D1E61"/>
    <w:rsid w:val="008D1F9D"/>
    <w:rsid w:val="008D20BD"/>
    <w:rsid w:val="008D2FCA"/>
    <w:rsid w:val="008D39CA"/>
    <w:rsid w:val="008D3DC3"/>
    <w:rsid w:val="008D470A"/>
    <w:rsid w:val="008D4E57"/>
    <w:rsid w:val="008D54FE"/>
    <w:rsid w:val="008D6BCB"/>
    <w:rsid w:val="008D72DC"/>
    <w:rsid w:val="008D75B9"/>
    <w:rsid w:val="008E08E5"/>
    <w:rsid w:val="008E15F4"/>
    <w:rsid w:val="008E1988"/>
    <w:rsid w:val="008E2F1E"/>
    <w:rsid w:val="008E2FD4"/>
    <w:rsid w:val="008E56A4"/>
    <w:rsid w:val="008E5A83"/>
    <w:rsid w:val="008E6ADE"/>
    <w:rsid w:val="008E6B31"/>
    <w:rsid w:val="008E6DC7"/>
    <w:rsid w:val="008E7851"/>
    <w:rsid w:val="008F1CF4"/>
    <w:rsid w:val="008F1EC1"/>
    <w:rsid w:val="008F2973"/>
    <w:rsid w:val="008F29FA"/>
    <w:rsid w:val="008F354E"/>
    <w:rsid w:val="008F3846"/>
    <w:rsid w:val="008F39F3"/>
    <w:rsid w:val="008F3B41"/>
    <w:rsid w:val="008F3B88"/>
    <w:rsid w:val="008F5BB4"/>
    <w:rsid w:val="008F5BC3"/>
    <w:rsid w:val="008F6512"/>
    <w:rsid w:val="008F712A"/>
    <w:rsid w:val="00900390"/>
    <w:rsid w:val="00900B35"/>
    <w:rsid w:val="00900CA7"/>
    <w:rsid w:val="009020A7"/>
    <w:rsid w:val="00902221"/>
    <w:rsid w:val="0090271B"/>
    <w:rsid w:val="00902E29"/>
    <w:rsid w:val="009034D7"/>
    <w:rsid w:val="00905025"/>
    <w:rsid w:val="0090528B"/>
    <w:rsid w:val="00905A07"/>
    <w:rsid w:val="00905D44"/>
    <w:rsid w:val="00905E05"/>
    <w:rsid w:val="00907529"/>
    <w:rsid w:val="00911C1C"/>
    <w:rsid w:val="00912CBC"/>
    <w:rsid w:val="00913D38"/>
    <w:rsid w:val="00913E90"/>
    <w:rsid w:val="009140EC"/>
    <w:rsid w:val="009141CC"/>
    <w:rsid w:val="00915B53"/>
    <w:rsid w:val="009175FB"/>
    <w:rsid w:val="00922234"/>
    <w:rsid w:val="009229DA"/>
    <w:rsid w:val="00922A42"/>
    <w:rsid w:val="00923F95"/>
    <w:rsid w:val="00924F0D"/>
    <w:rsid w:val="0092533F"/>
    <w:rsid w:val="00925C17"/>
    <w:rsid w:val="00930B84"/>
    <w:rsid w:val="00930D82"/>
    <w:rsid w:val="00930EA3"/>
    <w:rsid w:val="0093159A"/>
    <w:rsid w:val="00931CB6"/>
    <w:rsid w:val="00932260"/>
    <w:rsid w:val="00932496"/>
    <w:rsid w:val="0093316D"/>
    <w:rsid w:val="009331C1"/>
    <w:rsid w:val="00933B95"/>
    <w:rsid w:val="00934E5C"/>
    <w:rsid w:val="00935DAF"/>
    <w:rsid w:val="00936377"/>
    <w:rsid w:val="009369A9"/>
    <w:rsid w:val="009377BC"/>
    <w:rsid w:val="009379A7"/>
    <w:rsid w:val="009410D5"/>
    <w:rsid w:val="0094145C"/>
    <w:rsid w:val="00943B93"/>
    <w:rsid w:val="00943BF2"/>
    <w:rsid w:val="00943F9A"/>
    <w:rsid w:val="009440D9"/>
    <w:rsid w:val="00944CE3"/>
    <w:rsid w:val="009465F5"/>
    <w:rsid w:val="009471ED"/>
    <w:rsid w:val="00947A1B"/>
    <w:rsid w:val="00947EBB"/>
    <w:rsid w:val="0095114C"/>
    <w:rsid w:val="009512C3"/>
    <w:rsid w:val="00951C8F"/>
    <w:rsid w:val="009526FB"/>
    <w:rsid w:val="00953121"/>
    <w:rsid w:val="0095417D"/>
    <w:rsid w:val="0095458E"/>
    <w:rsid w:val="0095460B"/>
    <w:rsid w:val="00954984"/>
    <w:rsid w:val="00955EFD"/>
    <w:rsid w:val="009563C7"/>
    <w:rsid w:val="00956EE0"/>
    <w:rsid w:val="009571AA"/>
    <w:rsid w:val="00957614"/>
    <w:rsid w:val="00957621"/>
    <w:rsid w:val="00957F12"/>
    <w:rsid w:val="00957FAF"/>
    <w:rsid w:val="0096077F"/>
    <w:rsid w:val="00961D4D"/>
    <w:rsid w:val="00962058"/>
    <w:rsid w:val="009631DC"/>
    <w:rsid w:val="00963B96"/>
    <w:rsid w:val="009642E7"/>
    <w:rsid w:val="0096533E"/>
    <w:rsid w:val="009661B3"/>
    <w:rsid w:val="0096641C"/>
    <w:rsid w:val="009667DE"/>
    <w:rsid w:val="00966B3C"/>
    <w:rsid w:val="00966DD8"/>
    <w:rsid w:val="00967408"/>
    <w:rsid w:val="009675FB"/>
    <w:rsid w:val="009679AF"/>
    <w:rsid w:val="00967A27"/>
    <w:rsid w:val="00972312"/>
    <w:rsid w:val="00972B51"/>
    <w:rsid w:val="00973611"/>
    <w:rsid w:val="0097394E"/>
    <w:rsid w:val="00974E2D"/>
    <w:rsid w:val="00976E1B"/>
    <w:rsid w:val="00980727"/>
    <w:rsid w:val="00982549"/>
    <w:rsid w:val="00982A20"/>
    <w:rsid w:val="00984D9A"/>
    <w:rsid w:val="009853B3"/>
    <w:rsid w:val="00987853"/>
    <w:rsid w:val="00991ADC"/>
    <w:rsid w:val="009921ED"/>
    <w:rsid w:val="00992745"/>
    <w:rsid w:val="00992F1A"/>
    <w:rsid w:val="009944CF"/>
    <w:rsid w:val="00995078"/>
    <w:rsid w:val="009951A8"/>
    <w:rsid w:val="009962B2"/>
    <w:rsid w:val="00996545"/>
    <w:rsid w:val="00996834"/>
    <w:rsid w:val="00997BB4"/>
    <w:rsid w:val="009A181B"/>
    <w:rsid w:val="009A18C4"/>
    <w:rsid w:val="009A21AF"/>
    <w:rsid w:val="009A3847"/>
    <w:rsid w:val="009A3C56"/>
    <w:rsid w:val="009A4AF2"/>
    <w:rsid w:val="009A54D5"/>
    <w:rsid w:val="009A55D8"/>
    <w:rsid w:val="009A74D6"/>
    <w:rsid w:val="009A7F34"/>
    <w:rsid w:val="009A7FBF"/>
    <w:rsid w:val="009B004D"/>
    <w:rsid w:val="009B1083"/>
    <w:rsid w:val="009B19F1"/>
    <w:rsid w:val="009B1C89"/>
    <w:rsid w:val="009B2A2B"/>
    <w:rsid w:val="009B456E"/>
    <w:rsid w:val="009B494F"/>
    <w:rsid w:val="009B4EFE"/>
    <w:rsid w:val="009B5652"/>
    <w:rsid w:val="009B5FB1"/>
    <w:rsid w:val="009B7BB1"/>
    <w:rsid w:val="009C026A"/>
    <w:rsid w:val="009C0DCC"/>
    <w:rsid w:val="009C0FE8"/>
    <w:rsid w:val="009C1A3B"/>
    <w:rsid w:val="009C1CAD"/>
    <w:rsid w:val="009C2117"/>
    <w:rsid w:val="009C26DA"/>
    <w:rsid w:val="009C37CF"/>
    <w:rsid w:val="009C40AD"/>
    <w:rsid w:val="009C4114"/>
    <w:rsid w:val="009C52F1"/>
    <w:rsid w:val="009C74B4"/>
    <w:rsid w:val="009C7711"/>
    <w:rsid w:val="009C7EBC"/>
    <w:rsid w:val="009D10A5"/>
    <w:rsid w:val="009D169F"/>
    <w:rsid w:val="009D233E"/>
    <w:rsid w:val="009D3351"/>
    <w:rsid w:val="009D4255"/>
    <w:rsid w:val="009D462A"/>
    <w:rsid w:val="009D5260"/>
    <w:rsid w:val="009D6DF3"/>
    <w:rsid w:val="009D72C0"/>
    <w:rsid w:val="009D7B21"/>
    <w:rsid w:val="009E0552"/>
    <w:rsid w:val="009E1504"/>
    <w:rsid w:val="009E1939"/>
    <w:rsid w:val="009E2CB5"/>
    <w:rsid w:val="009E3569"/>
    <w:rsid w:val="009E4AAA"/>
    <w:rsid w:val="009E570F"/>
    <w:rsid w:val="009E6234"/>
    <w:rsid w:val="009E67DF"/>
    <w:rsid w:val="009E6851"/>
    <w:rsid w:val="009E6D70"/>
    <w:rsid w:val="009E7B54"/>
    <w:rsid w:val="009F0F8D"/>
    <w:rsid w:val="009F2104"/>
    <w:rsid w:val="009F3109"/>
    <w:rsid w:val="009F31F9"/>
    <w:rsid w:val="009F4877"/>
    <w:rsid w:val="00A0019A"/>
    <w:rsid w:val="00A00EBF"/>
    <w:rsid w:val="00A02914"/>
    <w:rsid w:val="00A02B35"/>
    <w:rsid w:val="00A03343"/>
    <w:rsid w:val="00A033D6"/>
    <w:rsid w:val="00A036D8"/>
    <w:rsid w:val="00A03E4B"/>
    <w:rsid w:val="00A042EB"/>
    <w:rsid w:val="00A04338"/>
    <w:rsid w:val="00A049D9"/>
    <w:rsid w:val="00A0510A"/>
    <w:rsid w:val="00A0594A"/>
    <w:rsid w:val="00A06091"/>
    <w:rsid w:val="00A066D4"/>
    <w:rsid w:val="00A06B49"/>
    <w:rsid w:val="00A06DC7"/>
    <w:rsid w:val="00A0797D"/>
    <w:rsid w:val="00A10A4F"/>
    <w:rsid w:val="00A10D1D"/>
    <w:rsid w:val="00A1247C"/>
    <w:rsid w:val="00A12579"/>
    <w:rsid w:val="00A12B73"/>
    <w:rsid w:val="00A139DE"/>
    <w:rsid w:val="00A13E50"/>
    <w:rsid w:val="00A14376"/>
    <w:rsid w:val="00A14802"/>
    <w:rsid w:val="00A159FC"/>
    <w:rsid w:val="00A15C84"/>
    <w:rsid w:val="00A16764"/>
    <w:rsid w:val="00A16B83"/>
    <w:rsid w:val="00A178CC"/>
    <w:rsid w:val="00A20F99"/>
    <w:rsid w:val="00A2121C"/>
    <w:rsid w:val="00A21A22"/>
    <w:rsid w:val="00A21E4A"/>
    <w:rsid w:val="00A22ADC"/>
    <w:rsid w:val="00A22B46"/>
    <w:rsid w:val="00A23573"/>
    <w:rsid w:val="00A23CF8"/>
    <w:rsid w:val="00A25B55"/>
    <w:rsid w:val="00A27A0F"/>
    <w:rsid w:val="00A30442"/>
    <w:rsid w:val="00A326BE"/>
    <w:rsid w:val="00A32AEF"/>
    <w:rsid w:val="00A32B10"/>
    <w:rsid w:val="00A32E1D"/>
    <w:rsid w:val="00A3386A"/>
    <w:rsid w:val="00A33B66"/>
    <w:rsid w:val="00A362D6"/>
    <w:rsid w:val="00A36403"/>
    <w:rsid w:val="00A36C39"/>
    <w:rsid w:val="00A37D71"/>
    <w:rsid w:val="00A413DE"/>
    <w:rsid w:val="00A43C63"/>
    <w:rsid w:val="00A4469C"/>
    <w:rsid w:val="00A46A1D"/>
    <w:rsid w:val="00A47B41"/>
    <w:rsid w:val="00A47BF4"/>
    <w:rsid w:val="00A50001"/>
    <w:rsid w:val="00A51C3F"/>
    <w:rsid w:val="00A51C93"/>
    <w:rsid w:val="00A51E53"/>
    <w:rsid w:val="00A5253B"/>
    <w:rsid w:val="00A526D7"/>
    <w:rsid w:val="00A528B8"/>
    <w:rsid w:val="00A52E23"/>
    <w:rsid w:val="00A52ED9"/>
    <w:rsid w:val="00A53313"/>
    <w:rsid w:val="00A538D4"/>
    <w:rsid w:val="00A540AA"/>
    <w:rsid w:val="00A559E5"/>
    <w:rsid w:val="00A560AD"/>
    <w:rsid w:val="00A56C36"/>
    <w:rsid w:val="00A570B3"/>
    <w:rsid w:val="00A577B7"/>
    <w:rsid w:val="00A57CF2"/>
    <w:rsid w:val="00A60B59"/>
    <w:rsid w:val="00A6105B"/>
    <w:rsid w:val="00A6173D"/>
    <w:rsid w:val="00A62401"/>
    <w:rsid w:val="00A62789"/>
    <w:rsid w:val="00A629F1"/>
    <w:rsid w:val="00A62B0D"/>
    <w:rsid w:val="00A62F8B"/>
    <w:rsid w:val="00A63ADD"/>
    <w:rsid w:val="00A64296"/>
    <w:rsid w:val="00A64636"/>
    <w:rsid w:val="00A64CD6"/>
    <w:rsid w:val="00A64D7B"/>
    <w:rsid w:val="00A67206"/>
    <w:rsid w:val="00A67D5C"/>
    <w:rsid w:val="00A701F9"/>
    <w:rsid w:val="00A70285"/>
    <w:rsid w:val="00A703FE"/>
    <w:rsid w:val="00A70A50"/>
    <w:rsid w:val="00A71E87"/>
    <w:rsid w:val="00A71F46"/>
    <w:rsid w:val="00A728F8"/>
    <w:rsid w:val="00A7333F"/>
    <w:rsid w:val="00A736D4"/>
    <w:rsid w:val="00A7432B"/>
    <w:rsid w:val="00A74614"/>
    <w:rsid w:val="00A751DF"/>
    <w:rsid w:val="00A75846"/>
    <w:rsid w:val="00A7587B"/>
    <w:rsid w:val="00A75FCC"/>
    <w:rsid w:val="00A760D1"/>
    <w:rsid w:val="00A771E0"/>
    <w:rsid w:val="00A80D1B"/>
    <w:rsid w:val="00A80E05"/>
    <w:rsid w:val="00A810AC"/>
    <w:rsid w:val="00A81545"/>
    <w:rsid w:val="00A8176B"/>
    <w:rsid w:val="00A81874"/>
    <w:rsid w:val="00A81FAB"/>
    <w:rsid w:val="00A830B1"/>
    <w:rsid w:val="00A8336E"/>
    <w:rsid w:val="00A834F2"/>
    <w:rsid w:val="00A83F17"/>
    <w:rsid w:val="00A84FB0"/>
    <w:rsid w:val="00A85A90"/>
    <w:rsid w:val="00A86399"/>
    <w:rsid w:val="00A863FB"/>
    <w:rsid w:val="00A86BE0"/>
    <w:rsid w:val="00A87600"/>
    <w:rsid w:val="00A87A0F"/>
    <w:rsid w:val="00A87C6D"/>
    <w:rsid w:val="00A90128"/>
    <w:rsid w:val="00A927CF"/>
    <w:rsid w:val="00A92D65"/>
    <w:rsid w:val="00A92E03"/>
    <w:rsid w:val="00A9383C"/>
    <w:rsid w:val="00A941C3"/>
    <w:rsid w:val="00A9630E"/>
    <w:rsid w:val="00A968A4"/>
    <w:rsid w:val="00A96A6B"/>
    <w:rsid w:val="00A96B77"/>
    <w:rsid w:val="00A96E66"/>
    <w:rsid w:val="00A97DAB"/>
    <w:rsid w:val="00AA00E1"/>
    <w:rsid w:val="00AA0322"/>
    <w:rsid w:val="00AA0B48"/>
    <w:rsid w:val="00AA1DAA"/>
    <w:rsid w:val="00AA2210"/>
    <w:rsid w:val="00AA23D9"/>
    <w:rsid w:val="00AA24FC"/>
    <w:rsid w:val="00AA2AFF"/>
    <w:rsid w:val="00AA2BD8"/>
    <w:rsid w:val="00AA2C1B"/>
    <w:rsid w:val="00AA323A"/>
    <w:rsid w:val="00AA388C"/>
    <w:rsid w:val="00AA47C8"/>
    <w:rsid w:val="00AA53FF"/>
    <w:rsid w:val="00AA56CE"/>
    <w:rsid w:val="00AA75BF"/>
    <w:rsid w:val="00AA7C79"/>
    <w:rsid w:val="00AB0897"/>
    <w:rsid w:val="00AB0D21"/>
    <w:rsid w:val="00AB15A2"/>
    <w:rsid w:val="00AB2178"/>
    <w:rsid w:val="00AB266D"/>
    <w:rsid w:val="00AB2C5B"/>
    <w:rsid w:val="00AB2D35"/>
    <w:rsid w:val="00AB2D6C"/>
    <w:rsid w:val="00AB40A1"/>
    <w:rsid w:val="00AB4ED6"/>
    <w:rsid w:val="00AB55F4"/>
    <w:rsid w:val="00AB6175"/>
    <w:rsid w:val="00AB6B69"/>
    <w:rsid w:val="00AC2BA7"/>
    <w:rsid w:val="00AC2FDD"/>
    <w:rsid w:val="00AC3093"/>
    <w:rsid w:val="00AC3858"/>
    <w:rsid w:val="00AC433F"/>
    <w:rsid w:val="00AC46C8"/>
    <w:rsid w:val="00AC5B2A"/>
    <w:rsid w:val="00AC717B"/>
    <w:rsid w:val="00AC7D37"/>
    <w:rsid w:val="00AD10EA"/>
    <w:rsid w:val="00AD1979"/>
    <w:rsid w:val="00AD19AD"/>
    <w:rsid w:val="00AD1A65"/>
    <w:rsid w:val="00AD2098"/>
    <w:rsid w:val="00AD374B"/>
    <w:rsid w:val="00AD4F3C"/>
    <w:rsid w:val="00AD5696"/>
    <w:rsid w:val="00AD5DD4"/>
    <w:rsid w:val="00AD5E22"/>
    <w:rsid w:val="00AD5E34"/>
    <w:rsid w:val="00AD77AF"/>
    <w:rsid w:val="00AD7941"/>
    <w:rsid w:val="00AD797C"/>
    <w:rsid w:val="00AD7C86"/>
    <w:rsid w:val="00AE0316"/>
    <w:rsid w:val="00AE169A"/>
    <w:rsid w:val="00AE174D"/>
    <w:rsid w:val="00AE222B"/>
    <w:rsid w:val="00AE3277"/>
    <w:rsid w:val="00AE5102"/>
    <w:rsid w:val="00AE579F"/>
    <w:rsid w:val="00AE6230"/>
    <w:rsid w:val="00AE685A"/>
    <w:rsid w:val="00AE72A9"/>
    <w:rsid w:val="00AF056A"/>
    <w:rsid w:val="00AF0D45"/>
    <w:rsid w:val="00AF0DEC"/>
    <w:rsid w:val="00AF1033"/>
    <w:rsid w:val="00AF16D4"/>
    <w:rsid w:val="00AF2C43"/>
    <w:rsid w:val="00AF33F6"/>
    <w:rsid w:val="00AF36BD"/>
    <w:rsid w:val="00AF3B42"/>
    <w:rsid w:val="00AF438D"/>
    <w:rsid w:val="00AF495F"/>
    <w:rsid w:val="00AF576D"/>
    <w:rsid w:val="00AF5B11"/>
    <w:rsid w:val="00AF6054"/>
    <w:rsid w:val="00AF78FC"/>
    <w:rsid w:val="00B01AA7"/>
    <w:rsid w:val="00B02552"/>
    <w:rsid w:val="00B0391C"/>
    <w:rsid w:val="00B041AC"/>
    <w:rsid w:val="00B0477D"/>
    <w:rsid w:val="00B05537"/>
    <w:rsid w:val="00B05D99"/>
    <w:rsid w:val="00B07A4D"/>
    <w:rsid w:val="00B102EB"/>
    <w:rsid w:val="00B10D96"/>
    <w:rsid w:val="00B121FB"/>
    <w:rsid w:val="00B125D4"/>
    <w:rsid w:val="00B1292F"/>
    <w:rsid w:val="00B13450"/>
    <w:rsid w:val="00B1383D"/>
    <w:rsid w:val="00B1433D"/>
    <w:rsid w:val="00B1491B"/>
    <w:rsid w:val="00B14DC1"/>
    <w:rsid w:val="00B14E2F"/>
    <w:rsid w:val="00B14F81"/>
    <w:rsid w:val="00B15C11"/>
    <w:rsid w:val="00B1765A"/>
    <w:rsid w:val="00B177DE"/>
    <w:rsid w:val="00B20129"/>
    <w:rsid w:val="00B20ABF"/>
    <w:rsid w:val="00B21710"/>
    <w:rsid w:val="00B22FAD"/>
    <w:rsid w:val="00B23FD7"/>
    <w:rsid w:val="00B243D9"/>
    <w:rsid w:val="00B255E5"/>
    <w:rsid w:val="00B25E20"/>
    <w:rsid w:val="00B2720F"/>
    <w:rsid w:val="00B273DD"/>
    <w:rsid w:val="00B3033C"/>
    <w:rsid w:val="00B35F74"/>
    <w:rsid w:val="00B36451"/>
    <w:rsid w:val="00B365EC"/>
    <w:rsid w:val="00B36E09"/>
    <w:rsid w:val="00B404FA"/>
    <w:rsid w:val="00B4079E"/>
    <w:rsid w:val="00B42732"/>
    <w:rsid w:val="00B42DB6"/>
    <w:rsid w:val="00B449AA"/>
    <w:rsid w:val="00B4637B"/>
    <w:rsid w:val="00B473AF"/>
    <w:rsid w:val="00B5030A"/>
    <w:rsid w:val="00B53714"/>
    <w:rsid w:val="00B53D8B"/>
    <w:rsid w:val="00B53FB1"/>
    <w:rsid w:val="00B54227"/>
    <w:rsid w:val="00B5458E"/>
    <w:rsid w:val="00B547FB"/>
    <w:rsid w:val="00B553D9"/>
    <w:rsid w:val="00B55591"/>
    <w:rsid w:val="00B561B5"/>
    <w:rsid w:val="00B5711F"/>
    <w:rsid w:val="00B574C2"/>
    <w:rsid w:val="00B57995"/>
    <w:rsid w:val="00B57C59"/>
    <w:rsid w:val="00B57CF6"/>
    <w:rsid w:val="00B606DB"/>
    <w:rsid w:val="00B61717"/>
    <w:rsid w:val="00B61721"/>
    <w:rsid w:val="00B62DA5"/>
    <w:rsid w:val="00B64688"/>
    <w:rsid w:val="00B64948"/>
    <w:rsid w:val="00B64E52"/>
    <w:rsid w:val="00B662FB"/>
    <w:rsid w:val="00B66706"/>
    <w:rsid w:val="00B6767D"/>
    <w:rsid w:val="00B6796E"/>
    <w:rsid w:val="00B70887"/>
    <w:rsid w:val="00B71B70"/>
    <w:rsid w:val="00B7204C"/>
    <w:rsid w:val="00B74C7C"/>
    <w:rsid w:val="00B74E08"/>
    <w:rsid w:val="00B76BC5"/>
    <w:rsid w:val="00B7772D"/>
    <w:rsid w:val="00B77AF7"/>
    <w:rsid w:val="00B804B3"/>
    <w:rsid w:val="00B8061C"/>
    <w:rsid w:val="00B80936"/>
    <w:rsid w:val="00B813FA"/>
    <w:rsid w:val="00B81C45"/>
    <w:rsid w:val="00B81DEB"/>
    <w:rsid w:val="00B824F0"/>
    <w:rsid w:val="00B829F5"/>
    <w:rsid w:val="00B82F44"/>
    <w:rsid w:val="00B83464"/>
    <w:rsid w:val="00B83863"/>
    <w:rsid w:val="00B84148"/>
    <w:rsid w:val="00B843FC"/>
    <w:rsid w:val="00B844A2"/>
    <w:rsid w:val="00B87653"/>
    <w:rsid w:val="00B90770"/>
    <w:rsid w:val="00B957DE"/>
    <w:rsid w:val="00B96ABC"/>
    <w:rsid w:val="00B976B6"/>
    <w:rsid w:val="00B977A2"/>
    <w:rsid w:val="00BA0881"/>
    <w:rsid w:val="00BA23B0"/>
    <w:rsid w:val="00BA27D0"/>
    <w:rsid w:val="00BA38F4"/>
    <w:rsid w:val="00BA4CAD"/>
    <w:rsid w:val="00BA5A6B"/>
    <w:rsid w:val="00BA6189"/>
    <w:rsid w:val="00BA6631"/>
    <w:rsid w:val="00BA6DE1"/>
    <w:rsid w:val="00BA7736"/>
    <w:rsid w:val="00BB11E8"/>
    <w:rsid w:val="00BB2036"/>
    <w:rsid w:val="00BB24B5"/>
    <w:rsid w:val="00BB281F"/>
    <w:rsid w:val="00BB2AC1"/>
    <w:rsid w:val="00BB557F"/>
    <w:rsid w:val="00BB5F62"/>
    <w:rsid w:val="00BB6847"/>
    <w:rsid w:val="00BB6AD0"/>
    <w:rsid w:val="00BB6AED"/>
    <w:rsid w:val="00BB6B4D"/>
    <w:rsid w:val="00BC0C12"/>
    <w:rsid w:val="00BC12C0"/>
    <w:rsid w:val="00BC13C2"/>
    <w:rsid w:val="00BC1C94"/>
    <w:rsid w:val="00BC214F"/>
    <w:rsid w:val="00BC368A"/>
    <w:rsid w:val="00BC37FE"/>
    <w:rsid w:val="00BC39D8"/>
    <w:rsid w:val="00BC3FE1"/>
    <w:rsid w:val="00BC49BC"/>
    <w:rsid w:val="00BC4C8B"/>
    <w:rsid w:val="00BC520E"/>
    <w:rsid w:val="00BC53F5"/>
    <w:rsid w:val="00BC5B4B"/>
    <w:rsid w:val="00BC715A"/>
    <w:rsid w:val="00BC7AC6"/>
    <w:rsid w:val="00BD0584"/>
    <w:rsid w:val="00BD08EE"/>
    <w:rsid w:val="00BD0A68"/>
    <w:rsid w:val="00BD13CE"/>
    <w:rsid w:val="00BD13E8"/>
    <w:rsid w:val="00BD1E0E"/>
    <w:rsid w:val="00BD2C9C"/>
    <w:rsid w:val="00BD2D6D"/>
    <w:rsid w:val="00BD39EA"/>
    <w:rsid w:val="00BD412E"/>
    <w:rsid w:val="00BD44EB"/>
    <w:rsid w:val="00BD4CA1"/>
    <w:rsid w:val="00BD62CA"/>
    <w:rsid w:val="00BD6594"/>
    <w:rsid w:val="00BD7CFC"/>
    <w:rsid w:val="00BE0A7D"/>
    <w:rsid w:val="00BE2FC7"/>
    <w:rsid w:val="00BE2FE5"/>
    <w:rsid w:val="00BE36EF"/>
    <w:rsid w:val="00BE3D1F"/>
    <w:rsid w:val="00BE456C"/>
    <w:rsid w:val="00BE70BA"/>
    <w:rsid w:val="00BF087E"/>
    <w:rsid w:val="00BF1928"/>
    <w:rsid w:val="00BF1F97"/>
    <w:rsid w:val="00BF2572"/>
    <w:rsid w:val="00BF29C9"/>
    <w:rsid w:val="00BF2BAF"/>
    <w:rsid w:val="00BF318C"/>
    <w:rsid w:val="00BF412E"/>
    <w:rsid w:val="00BF6021"/>
    <w:rsid w:val="00BF6043"/>
    <w:rsid w:val="00BF6469"/>
    <w:rsid w:val="00BF7194"/>
    <w:rsid w:val="00BF7394"/>
    <w:rsid w:val="00C02DDE"/>
    <w:rsid w:val="00C04118"/>
    <w:rsid w:val="00C04254"/>
    <w:rsid w:val="00C04677"/>
    <w:rsid w:val="00C05A0A"/>
    <w:rsid w:val="00C06C32"/>
    <w:rsid w:val="00C079EA"/>
    <w:rsid w:val="00C115E8"/>
    <w:rsid w:val="00C12738"/>
    <w:rsid w:val="00C14818"/>
    <w:rsid w:val="00C174BA"/>
    <w:rsid w:val="00C17D93"/>
    <w:rsid w:val="00C211F6"/>
    <w:rsid w:val="00C21FC9"/>
    <w:rsid w:val="00C22E08"/>
    <w:rsid w:val="00C239DA"/>
    <w:rsid w:val="00C23ACD"/>
    <w:rsid w:val="00C24132"/>
    <w:rsid w:val="00C242DF"/>
    <w:rsid w:val="00C243A9"/>
    <w:rsid w:val="00C24B55"/>
    <w:rsid w:val="00C25CAD"/>
    <w:rsid w:val="00C26C0E"/>
    <w:rsid w:val="00C27B69"/>
    <w:rsid w:val="00C27F18"/>
    <w:rsid w:val="00C32230"/>
    <w:rsid w:val="00C32B49"/>
    <w:rsid w:val="00C331B7"/>
    <w:rsid w:val="00C331DC"/>
    <w:rsid w:val="00C33928"/>
    <w:rsid w:val="00C3426D"/>
    <w:rsid w:val="00C348C0"/>
    <w:rsid w:val="00C37A08"/>
    <w:rsid w:val="00C37E49"/>
    <w:rsid w:val="00C37EED"/>
    <w:rsid w:val="00C411C4"/>
    <w:rsid w:val="00C4122E"/>
    <w:rsid w:val="00C43A92"/>
    <w:rsid w:val="00C43F00"/>
    <w:rsid w:val="00C4401B"/>
    <w:rsid w:val="00C44525"/>
    <w:rsid w:val="00C445ED"/>
    <w:rsid w:val="00C447BF"/>
    <w:rsid w:val="00C45DB6"/>
    <w:rsid w:val="00C463A4"/>
    <w:rsid w:val="00C46497"/>
    <w:rsid w:val="00C478C2"/>
    <w:rsid w:val="00C47936"/>
    <w:rsid w:val="00C47CF3"/>
    <w:rsid w:val="00C508E0"/>
    <w:rsid w:val="00C52F95"/>
    <w:rsid w:val="00C531E7"/>
    <w:rsid w:val="00C5410B"/>
    <w:rsid w:val="00C54EBD"/>
    <w:rsid w:val="00C54F8B"/>
    <w:rsid w:val="00C563C0"/>
    <w:rsid w:val="00C564F1"/>
    <w:rsid w:val="00C61B52"/>
    <w:rsid w:val="00C6218D"/>
    <w:rsid w:val="00C626AE"/>
    <w:rsid w:val="00C64DED"/>
    <w:rsid w:val="00C65199"/>
    <w:rsid w:val="00C65345"/>
    <w:rsid w:val="00C653F4"/>
    <w:rsid w:val="00C65818"/>
    <w:rsid w:val="00C65DA0"/>
    <w:rsid w:val="00C65F40"/>
    <w:rsid w:val="00C66234"/>
    <w:rsid w:val="00C66AE2"/>
    <w:rsid w:val="00C670DF"/>
    <w:rsid w:val="00C679BB"/>
    <w:rsid w:val="00C67C02"/>
    <w:rsid w:val="00C710BA"/>
    <w:rsid w:val="00C715BA"/>
    <w:rsid w:val="00C71806"/>
    <w:rsid w:val="00C71F2D"/>
    <w:rsid w:val="00C71F64"/>
    <w:rsid w:val="00C72A71"/>
    <w:rsid w:val="00C735B9"/>
    <w:rsid w:val="00C7519B"/>
    <w:rsid w:val="00C75AA7"/>
    <w:rsid w:val="00C800EC"/>
    <w:rsid w:val="00C8179A"/>
    <w:rsid w:val="00C83806"/>
    <w:rsid w:val="00C8382C"/>
    <w:rsid w:val="00C85262"/>
    <w:rsid w:val="00C85A75"/>
    <w:rsid w:val="00C8665F"/>
    <w:rsid w:val="00C86F4E"/>
    <w:rsid w:val="00C872CE"/>
    <w:rsid w:val="00C87927"/>
    <w:rsid w:val="00C90978"/>
    <w:rsid w:val="00C90A51"/>
    <w:rsid w:val="00C90CD8"/>
    <w:rsid w:val="00C92D9D"/>
    <w:rsid w:val="00C92F88"/>
    <w:rsid w:val="00C93BC9"/>
    <w:rsid w:val="00C93C6C"/>
    <w:rsid w:val="00C946FB"/>
    <w:rsid w:val="00C94740"/>
    <w:rsid w:val="00C94B21"/>
    <w:rsid w:val="00C94B2F"/>
    <w:rsid w:val="00C951D1"/>
    <w:rsid w:val="00C95618"/>
    <w:rsid w:val="00C95B72"/>
    <w:rsid w:val="00C97821"/>
    <w:rsid w:val="00C97E58"/>
    <w:rsid w:val="00CA04A1"/>
    <w:rsid w:val="00CA088B"/>
    <w:rsid w:val="00CA0F33"/>
    <w:rsid w:val="00CA1B3C"/>
    <w:rsid w:val="00CA1CA0"/>
    <w:rsid w:val="00CA30D6"/>
    <w:rsid w:val="00CA3ACA"/>
    <w:rsid w:val="00CA3C3B"/>
    <w:rsid w:val="00CA3D63"/>
    <w:rsid w:val="00CA57CF"/>
    <w:rsid w:val="00CA5EF8"/>
    <w:rsid w:val="00CA5FA7"/>
    <w:rsid w:val="00CA6C81"/>
    <w:rsid w:val="00CA6DA1"/>
    <w:rsid w:val="00CB013E"/>
    <w:rsid w:val="00CB2287"/>
    <w:rsid w:val="00CB2CAE"/>
    <w:rsid w:val="00CB3323"/>
    <w:rsid w:val="00CB3B03"/>
    <w:rsid w:val="00CB52DB"/>
    <w:rsid w:val="00CB70A8"/>
    <w:rsid w:val="00CC0C52"/>
    <w:rsid w:val="00CC16DC"/>
    <w:rsid w:val="00CC2960"/>
    <w:rsid w:val="00CC35FF"/>
    <w:rsid w:val="00CC3E85"/>
    <w:rsid w:val="00CC4CAA"/>
    <w:rsid w:val="00CC5C5F"/>
    <w:rsid w:val="00CC659B"/>
    <w:rsid w:val="00CC6CB5"/>
    <w:rsid w:val="00CC6FCF"/>
    <w:rsid w:val="00CC749B"/>
    <w:rsid w:val="00CC7B01"/>
    <w:rsid w:val="00CC7C41"/>
    <w:rsid w:val="00CD0679"/>
    <w:rsid w:val="00CD2540"/>
    <w:rsid w:val="00CD25A1"/>
    <w:rsid w:val="00CD3F4D"/>
    <w:rsid w:val="00CD4957"/>
    <w:rsid w:val="00CD504A"/>
    <w:rsid w:val="00CD5B8A"/>
    <w:rsid w:val="00CD70F0"/>
    <w:rsid w:val="00CD7100"/>
    <w:rsid w:val="00CD7783"/>
    <w:rsid w:val="00CE053B"/>
    <w:rsid w:val="00CE1721"/>
    <w:rsid w:val="00CE1A5A"/>
    <w:rsid w:val="00CE3C47"/>
    <w:rsid w:val="00CE5CC7"/>
    <w:rsid w:val="00CE5E13"/>
    <w:rsid w:val="00CE6D12"/>
    <w:rsid w:val="00CE6D99"/>
    <w:rsid w:val="00CE7133"/>
    <w:rsid w:val="00CE71F9"/>
    <w:rsid w:val="00CE7685"/>
    <w:rsid w:val="00CE7DD1"/>
    <w:rsid w:val="00CF07BF"/>
    <w:rsid w:val="00CF08FC"/>
    <w:rsid w:val="00CF0BF1"/>
    <w:rsid w:val="00CF1024"/>
    <w:rsid w:val="00CF114D"/>
    <w:rsid w:val="00CF14DB"/>
    <w:rsid w:val="00CF1669"/>
    <w:rsid w:val="00CF19AC"/>
    <w:rsid w:val="00CF1E1C"/>
    <w:rsid w:val="00CF217C"/>
    <w:rsid w:val="00CF3AA8"/>
    <w:rsid w:val="00CF3B1F"/>
    <w:rsid w:val="00CF3E94"/>
    <w:rsid w:val="00CF4109"/>
    <w:rsid w:val="00CF5265"/>
    <w:rsid w:val="00CF5B98"/>
    <w:rsid w:val="00CF63F9"/>
    <w:rsid w:val="00CF6B6E"/>
    <w:rsid w:val="00CF7E4F"/>
    <w:rsid w:val="00D001B8"/>
    <w:rsid w:val="00D002EF"/>
    <w:rsid w:val="00D004D1"/>
    <w:rsid w:val="00D01157"/>
    <w:rsid w:val="00D0428A"/>
    <w:rsid w:val="00D0530D"/>
    <w:rsid w:val="00D0628A"/>
    <w:rsid w:val="00D103F5"/>
    <w:rsid w:val="00D1139C"/>
    <w:rsid w:val="00D116CC"/>
    <w:rsid w:val="00D11EAF"/>
    <w:rsid w:val="00D125F0"/>
    <w:rsid w:val="00D12FD6"/>
    <w:rsid w:val="00D13578"/>
    <w:rsid w:val="00D135BB"/>
    <w:rsid w:val="00D1418E"/>
    <w:rsid w:val="00D1551A"/>
    <w:rsid w:val="00D1594F"/>
    <w:rsid w:val="00D15F66"/>
    <w:rsid w:val="00D16984"/>
    <w:rsid w:val="00D169C4"/>
    <w:rsid w:val="00D16B67"/>
    <w:rsid w:val="00D17B22"/>
    <w:rsid w:val="00D20331"/>
    <w:rsid w:val="00D204C8"/>
    <w:rsid w:val="00D20AF5"/>
    <w:rsid w:val="00D21A18"/>
    <w:rsid w:val="00D21C18"/>
    <w:rsid w:val="00D22A3E"/>
    <w:rsid w:val="00D2339E"/>
    <w:rsid w:val="00D23C62"/>
    <w:rsid w:val="00D24491"/>
    <w:rsid w:val="00D251AB"/>
    <w:rsid w:val="00D25B4B"/>
    <w:rsid w:val="00D25D1A"/>
    <w:rsid w:val="00D26061"/>
    <w:rsid w:val="00D262D9"/>
    <w:rsid w:val="00D30C18"/>
    <w:rsid w:val="00D30D1E"/>
    <w:rsid w:val="00D318F6"/>
    <w:rsid w:val="00D31E81"/>
    <w:rsid w:val="00D327EA"/>
    <w:rsid w:val="00D32AD4"/>
    <w:rsid w:val="00D32CE8"/>
    <w:rsid w:val="00D32FB9"/>
    <w:rsid w:val="00D35BF4"/>
    <w:rsid w:val="00D3605F"/>
    <w:rsid w:val="00D36459"/>
    <w:rsid w:val="00D36A97"/>
    <w:rsid w:val="00D37042"/>
    <w:rsid w:val="00D37C82"/>
    <w:rsid w:val="00D403BF"/>
    <w:rsid w:val="00D416F5"/>
    <w:rsid w:val="00D41A00"/>
    <w:rsid w:val="00D42439"/>
    <w:rsid w:val="00D42595"/>
    <w:rsid w:val="00D43CD6"/>
    <w:rsid w:val="00D448BD"/>
    <w:rsid w:val="00D44963"/>
    <w:rsid w:val="00D44A93"/>
    <w:rsid w:val="00D45181"/>
    <w:rsid w:val="00D45811"/>
    <w:rsid w:val="00D45CD3"/>
    <w:rsid w:val="00D466B1"/>
    <w:rsid w:val="00D47A41"/>
    <w:rsid w:val="00D47D64"/>
    <w:rsid w:val="00D47FDE"/>
    <w:rsid w:val="00D50A96"/>
    <w:rsid w:val="00D525E6"/>
    <w:rsid w:val="00D527AD"/>
    <w:rsid w:val="00D52DBD"/>
    <w:rsid w:val="00D531BA"/>
    <w:rsid w:val="00D53E69"/>
    <w:rsid w:val="00D54446"/>
    <w:rsid w:val="00D546FC"/>
    <w:rsid w:val="00D548B2"/>
    <w:rsid w:val="00D5548E"/>
    <w:rsid w:val="00D56E13"/>
    <w:rsid w:val="00D56F8C"/>
    <w:rsid w:val="00D5704E"/>
    <w:rsid w:val="00D57C50"/>
    <w:rsid w:val="00D62416"/>
    <w:rsid w:val="00D6294A"/>
    <w:rsid w:val="00D63675"/>
    <w:rsid w:val="00D6577D"/>
    <w:rsid w:val="00D65871"/>
    <w:rsid w:val="00D65E68"/>
    <w:rsid w:val="00D708F6"/>
    <w:rsid w:val="00D70A8C"/>
    <w:rsid w:val="00D715F9"/>
    <w:rsid w:val="00D71857"/>
    <w:rsid w:val="00D71C40"/>
    <w:rsid w:val="00D71E71"/>
    <w:rsid w:val="00D722C0"/>
    <w:rsid w:val="00D72690"/>
    <w:rsid w:val="00D729C5"/>
    <w:rsid w:val="00D73798"/>
    <w:rsid w:val="00D76674"/>
    <w:rsid w:val="00D76FE7"/>
    <w:rsid w:val="00D770F3"/>
    <w:rsid w:val="00D77195"/>
    <w:rsid w:val="00D7744B"/>
    <w:rsid w:val="00D775EB"/>
    <w:rsid w:val="00D802C3"/>
    <w:rsid w:val="00D803D5"/>
    <w:rsid w:val="00D813EB"/>
    <w:rsid w:val="00D8226E"/>
    <w:rsid w:val="00D8243B"/>
    <w:rsid w:val="00D8291B"/>
    <w:rsid w:val="00D83DAC"/>
    <w:rsid w:val="00D85499"/>
    <w:rsid w:val="00D854B9"/>
    <w:rsid w:val="00D856B9"/>
    <w:rsid w:val="00D856BA"/>
    <w:rsid w:val="00D86005"/>
    <w:rsid w:val="00D86371"/>
    <w:rsid w:val="00D910A9"/>
    <w:rsid w:val="00D91546"/>
    <w:rsid w:val="00D94A51"/>
    <w:rsid w:val="00D94A5C"/>
    <w:rsid w:val="00D94CA4"/>
    <w:rsid w:val="00D959C3"/>
    <w:rsid w:val="00D95FA1"/>
    <w:rsid w:val="00D960A4"/>
    <w:rsid w:val="00D969D1"/>
    <w:rsid w:val="00D9716B"/>
    <w:rsid w:val="00D979AD"/>
    <w:rsid w:val="00DA0E76"/>
    <w:rsid w:val="00DA0F0F"/>
    <w:rsid w:val="00DA1305"/>
    <w:rsid w:val="00DA15C2"/>
    <w:rsid w:val="00DA1792"/>
    <w:rsid w:val="00DA2F7C"/>
    <w:rsid w:val="00DA3265"/>
    <w:rsid w:val="00DA4A6D"/>
    <w:rsid w:val="00DA5466"/>
    <w:rsid w:val="00DA5678"/>
    <w:rsid w:val="00DA62E7"/>
    <w:rsid w:val="00DA6867"/>
    <w:rsid w:val="00DB000F"/>
    <w:rsid w:val="00DB0D06"/>
    <w:rsid w:val="00DB199A"/>
    <w:rsid w:val="00DB2535"/>
    <w:rsid w:val="00DB27E6"/>
    <w:rsid w:val="00DB2848"/>
    <w:rsid w:val="00DB29E3"/>
    <w:rsid w:val="00DB39D6"/>
    <w:rsid w:val="00DB4AB8"/>
    <w:rsid w:val="00DB528F"/>
    <w:rsid w:val="00DB576B"/>
    <w:rsid w:val="00DB579B"/>
    <w:rsid w:val="00DB62ED"/>
    <w:rsid w:val="00DB72F5"/>
    <w:rsid w:val="00DB7C41"/>
    <w:rsid w:val="00DC0800"/>
    <w:rsid w:val="00DC125B"/>
    <w:rsid w:val="00DC1AA8"/>
    <w:rsid w:val="00DC212D"/>
    <w:rsid w:val="00DC4820"/>
    <w:rsid w:val="00DC49D2"/>
    <w:rsid w:val="00DC4C52"/>
    <w:rsid w:val="00DC501A"/>
    <w:rsid w:val="00DC54D6"/>
    <w:rsid w:val="00DC6053"/>
    <w:rsid w:val="00DD1637"/>
    <w:rsid w:val="00DD2625"/>
    <w:rsid w:val="00DD3487"/>
    <w:rsid w:val="00DD4BD2"/>
    <w:rsid w:val="00DD4D7B"/>
    <w:rsid w:val="00DD50AC"/>
    <w:rsid w:val="00DD5920"/>
    <w:rsid w:val="00DD5FED"/>
    <w:rsid w:val="00DE1287"/>
    <w:rsid w:val="00DE1945"/>
    <w:rsid w:val="00DE2250"/>
    <w:rsid w:val="00DE2295"/>
    <w:rsid w:val="00DE289A"/>
    <w:rsid w:val="00DE340D"/>
    <w:rsid w:val="00DE405C"/>
    <w:rsid w:val="00DE4417"/>
    <w:rsid w:val="00DE5587"/>
    <w:rsid w:val="00DE6D7A"/>
    <w:rsid w:val="00DE7913"/>
    <w:rsid w:val="00DE7BF3"/>
    <w:rsid w:val="00DE7F01"/>
    <w:rsid w:val="00DF086A"/>
    <w:rsid w:val="00DF088B"/>
    <w:rsid w:val="00DF15AA"/>
    <w:rsid w:val="00DF22FE"/>
    <w:rsid w:val="00DF362E"/>
    <w:rsid w:val="00DF56AF"/>
    <w:rsid w:val="00DF6B3A"/>
    <w:rsid w:val="00DF6C4E"/>
    <w:rsid w:val="00E02CD1"/>
    <w:rsid w:val="00E03AD9"/>
    <w:rsid w:val="00E03CE8"/>
    <w:rsid w:val="00E04462"/>
    <w:rsid w:val="00E04F56"/>
    <w:rsid w:val="00E04F5D"/>
    <w:rsid w:val="00E06C57"/>
    <w:rsid w:val="00E07CCF"/>
    <w:rsid w:val="00E12350"/>
    <w:rsid w:val="00E13F38"/>
    <w:rsid w:val="00E14748"/>
    <w:rsid w:val="00E15266"/>
    <w:rsid w:val="00E15333"/>
    <w:rsid w:val="00E156F7"/>
    <w:rsid w:val="00E15954"/>
    <w:rsid w:val="00E159BD"/>
    <w:rsid w:val="00E169EC"/>
    <w:rsid w:val="00E16B8A"/>
    <w:rsid w:val="00E16E4C"/>
    <w:rsid w:val="00E21F6B"/>
    <w:rsid w:val="00E21FFE"/>
    <w:rsid w:val="00E2339F"/>
    <w:rsid w:val="00E24F75"/>
    <w:rsid w:val="00E25506"/>
    <w:rsid w:val="00E261F1"/>
    <w:rsid w:val="00E2641E"/>
    <w:rsid w:val="00E26F1D"/>
    <w:rsid w:val="00E27FBF"/>
    <w:rsid w:val="00E3046C"/>
    <w:rsid w:val="00E304F3"/>
    <w:rsid w:val="00E30796"/>
    <w:rsid w:val="00E30B1C"/>
    <w:rsid w:val="00E3146A"/>
    <w:rsid w:val="00E31C2E"/>
    <w:rsid w:val="00E328A5"/>
    <w:rsid w:val="00E33162"/>
    <w:rsid w:val="00E33237"/>
    <w:rsid w:val="00E33D59"/>
    <w:rsid w:val="00E34A07"/>
    <w:rsid w:val="00E357B4"/>
    <w:rsid w:val="00E35B73"/>
    <w:rsid w:val="00E35F53"/>
    <w:rsid w:val="00E370AC"/>
    <w:rsid w:val="00E37A3F"/>
    <w:rsid w:val="00E40B96"/>
    <w:rsid w:val="00E42A0C"/>
    <w:rsid w:val="00E43419"/>
    <w:rsid w:val="00E439E3"/>
    <w:rsid w:val="00E43A08"/>
    <w:rsid w:val="00E45B4B"/>
    <w:rsid w:val="00E46B6D"/>
    <w:rsid w:val="00E46D62"/>
    <w:rsid w:val="00E478AA"/>
    <w:rsid w:val="00E47E18"/>
    <w:rsid w:val="00E51580"/>
    <w:rsid w:val="00E51CE3"/>
    <w:rsid w:val="00E52234"/>
    <w:rsid w:val="00E52342"/>
    <w:rsid w:val="00E5334D"/>
    <w:rsid w:val="00E542F0"/>
    <w:rsid w:val="00E54BE1"/>
    <w:rsid w:val="00E55B1A"/>
    <w:rsid w:val="00E574C8"/>
    <w:rsid w:val="00E57DBF"/>
    <w:rsid w:val="00E60A7D"/>
    <w:rsid w:val="00E61123"/>
    <w:rsid w:val="00E6254F"/>
    <w:rsid w:val="00E6267E"/>
    <w:rsid w:val="00E6317E"/>
    <w:rsid w:val="00E63A6F"/>
    <w:rsid w:val="00E6469A"/>
    <w:rsid w:val="00E648B7"/>
    <w:rsid w:val="00E64CC5"/>
    <w:rsid w:val="00E64FE4"/>
    <w:rsid w:val="00E652FF"/>
    <w:rsid w:val="00E66027"/>
    <w:rsid w:val="00E66884"/>
    <w:rsid w:val="00E67DF6"/>
    <w:rsid w:val="00E67E6F"/>
    <w:rsid w:val="00E70130"/>
    <w:rsid w:val="00E705C6"/>
    <w:rsid w:val="00E717D8"/>
    <w:rsid w:val="00E722F1"/>
    <w:rsid w:val="00E72419"/>
    <w:rsid w:val="00E72C7A"/>
    <w:rsid w:val="00E72CFE"/>
    <w:rsid w:val="00E72EE8"/>
    <w:rsid w:val="00E7312F"/>
    <w:rsid w:val="00E73308"/>
    <w:rsid w:val="00E7342B"/>
    <w:rsid w:val="00E735D6"/>
    <w:rsid w:val="00E73B6F"/>
    <w:rsid w:val="00E741F1"/>
    <w:rsid w:val="00E7513B"/>
    <w:rsid w:val="00E75A53"/>
    <w:rsid w:val="00E75AB6"/>
    <w:rsid w:val="00E77158"/>
    <w:rsid w:val="00E77243"/>
    <w:rsid w:val="00E77312"/>
    <w:rsid w:val="00E810C4"/>
    <w:rsid w:val="00E818DA"/>
    <w:rsid w:val="00E81B6A"/>
    <w:rsid w:val="00E828AA"/>
    <w:rsid w:val="00E83380"/>
    <w:rsid w:val="00E833B0"/>
    <w:rsid w:val="00E83ADF"/>
    <w:rsid w:val="00E83B72"/>
    <w:rsid w:val="00E848CC"/>
    <w:rsid w:val="00E858AC"/>
    <w:rsid w:val="00E860FA"/>
    <w:rsid w:val="00E8709C"/>
    <w:rsid w:val="00E870A6"/>
    <w:rsid w:val="00E87664"/>
    <w:rsid w:val="00E876DC"/>
    <w:rsid w:val="00E878D4"/>
    <w:rsid w:val="00E87BB4"/>
    <w:rsid w:val="00E906D8"/>
    <w:rsid w:val="00E91A18"/>
    <w:rsid w:val="00E936BD"/>
    <w:rsid w:val="00E939A5"/>
    <w:rsid w:val="00E93E2F"/>
    <w:rsid w:val="00E94682"/>
    <w:rsid w:val="00E96DF2"/>
    <w:rsid w:val="00E97AE1"/>
    <w:rsid w:val="00EA15B7"/>
    <w:rsid w:val="00EA1A2C"/>
    <w:rsid w:val="00EA24AC"/>
    <w:rsid w:val="00EA2965"/>
    <w:rsid w:val="00EA3700"/>
    <w:rsid w:val="00EA3924"/>
    <w:rsid w:val="00EA45FA"/>
    <w:rsid w:val="00EA4723"/>
    <w:rsid w:val="00EA5C6D"/>
    <w:rsid w:val="00EA60F4"/>
    <w:rsid w:val="00EA68CE"/>
    <w:rsid w:val="00EA7BB4"/>
    <w:rsid w:val="00EB02B8"/>
    <w:rsid w:val="00EB126D"/>
    <w:rsid w:val="00EB1416"/>
    <w:rsid w:val="00EB181A"/>
    <w:rsid w:val="00EB3B67"/>
    <w:rsid w:val="00EB4233"/>
    <w:rsid w:val="00EB647B"/>
    <w:rsid w:val="00EB669D"/>
    <w:rsid w:val="00EB718E"/>
    <w:rsid w:val="00EB7199"/>
    <w:rsid w:val="00EC0C4A"/>
    <w:rsid w:val="00EC11B5"/>
    <w:rsid w:val="00EC250B"/>
    <w:rsid w:val="00EC297C"/>
    <w:rsid w:val="00EC2F79"/>
    <w:rsid w:val="00EC3042"/>
    <w:rsid w:val="00EC4976"/>
    <w:rsid w:val="00EC55D4"/>
    <w:rsid w:val="00EC6D94"/>
    <w:rsid w:val="00EC70E4"/>
    <w:rsid w:val="00EC7413"/>
    <w:rsid w:val="00EC7EB7"/>
    <w:rsid w:val="00ED0578"/>
    <w:rsid w:val="00ED11C1"/>
    <w:rsid w:val="00ED1A65"/>
    <w:rsid w:val="00ED1DAD"/>
    <w:rsid w:val="00ED2054"/>
    <w:rsid w:val="00ED291D"/>
    <w:rsid w:val="00ED2EF3"/>
    <w:rsid w:val="00ED5165"/>
    <w:rsid w:val="00ED5321"/>
    <w:rsid w:val="00ED5463"/>
    <w:rsid w:val="00ED5701"/>
    <w:rsid w:val="00ED64D0"/>
    <w:rsid w:val="00ED6AEB"/>
    <w:rsid w:val="00EE0192"/>
    <w:rsid w:val="00EE0392"/>
    <w:rsid w:val="00EE0643"/>
    <w:rsid w:val="00EE08D3"/>
    <w:rsid w:val="00EE1F98"/>
    <w:rsid w:val="00EE2274"/>
    <w:rsid w:val="00EE2771"/>
    <w:rsid w:val="00EE3159"/>
    <w:rsid w:val="00EE31AD"/>
    <w:rsid w:val="00EE37D3"/>
    <w:rsid w:val="00EE38AB"/>
    <w:rsid w:val="00EE3E5B"/>
    <w:rsid w:val="00EE4CCB"/>
    <w:rsid w:val="00EE4E17"/>
    <w:rsid w:val="00EE4EB2"/>
    <w:rsid w:val="00EE4FE0"/>
    <w:rsid w:val="00EF00C9"/>
    <w:rsid w:val="00EF290D"/>
    <w:rsid w:val="00EF3D97"/>
    <w:rsid w:val="00EF3F96"/>
    <w:rsid w:val="00EF4532"/>
    <w:rsid w:val="00EF4589"/>
    <w:rsid w:val="00EF5281"/>
    <w:rsid w:val="00EF5351"/>
    <w:rsid w:val="00EF5544"/>
    <w:rsid w:val="00EF5BC0"/>
    <w:rsid w:val="00EF627C"/>
    <w:rsid w:val="00EF6380"/>
    <w:rsid w:val="00EF6980"/>
    <w:rsid w:val="00EF6C71"/>
    <w:rsid w:val="00EF7516"/>
    <w:rsid w:val="00EF7C28"/>
    <w:rsid w:val="00F00471"/>
    <w:rsid w:val="00F0150E"/>
    <w:rsid w:val="00F03DAC"/>
    <w:rsid w:val="00F03E5D"/>
    <w:rsid w:val="00F04AA0"/>
    <w:rsid w:val="00F04FA8"/>
    <w:rsid w:val="00F058E7"/>
    <w:rsid w:val="00F05B2F"/>
    <w:rsid w:val="00F071C1"/>
    <w:rsid w:val="00F07D61"/>
    <w:rsid w:val="00F10236"/>
    <w:rsid w:val="00F1024C"/>
    <w:rsid w:val="00F108D8"/>
    <w:rsid w:val="00F11FAD"/>
    <w:rsid w:val="00F12292"/>
    <w:rsid w:val="00F13171"/>
    <w:rsid w:val="00F1375F"/>
    <w:rsid w:val="00F13937"/>
    <w:rsid w:val="00F14201"/>
    <w:rsid w:val="00F14834"/>
    <w:rsid w:val="00F14DF7"/>
    <w:rsid w:val="00F158DE"/>
    <w:rsid w:val="00F16FF8"/>
    <w:rsid w:val="00F171CD"/>
    <w:rsid w:val="00F17482"/>
    <w:rsid w:val="00F174F9"/>
    <w:rsid w:val="00F17CE5"/>
    <w:rsid w:val="00F20301"/>
    <w:rsid w:val="00F21353"/>
    <w:rsid w:val="00F2147C"/>
    <w:rsid w:val="00F21F24"/>
    <w:rsid w:val="00F21F2F"/>
    <w:rsid w:val="00F22B37"/>
    <w:rsid w:val="00F22CA0"/>
    <w:rsid w:val="00F230BC"/>
    <w:rsid w:val="00F23F15"/>
    <w:rsid w:val="00F24EC4"/>
    <w:rsid w:val="00F25021"/>
    <w:rsid w:val="00F254FE"/>
    <w:rsid w:val="00F2621A"/>
    <w:rsid w:val="00F26DFE"/>
    <w:rsid w:val="00F2739D"/>
    <w:rsid w:val="00F27883"/>
    <w:rsid w:val="00F27BEC"/>
    <w:rsid w:val="00F27DF3"/>
    <w:rsid w:val="00F316EE"/>
    <w:rsid w:val="00F34CEC"/>
    <w:rsid w:val="00F35211"/>
    <w:rsid w:val="00F35C91"/>
    <w:rsid w:val="00F35D85"/>
    <w:rsid w:val="00F36F6E"/>
    <w:rsid w:val="00F3728E"/>
    <w:rsid w:val="00F37F46"/>
    <w:rsid w:val="00F407B1"/>
    <w:rsid w:val="00F40EF3"/>
    <w:rsid w:val="00F41118"/>
    <w:rsid w:val="00F4153D"/>
    <w:rsid w:val="00F41B71"/>
    <w:rsid w:val="00F42A8B"/>
    <w:rsid w:val="00F430DE"/>
    <w:rsid w:val="00F4316A"/>
    <w:rsid w:val="00F43967"/>
    <w:rsid w:val="00F43986"/>
    <w:rsid w:val="00F43C17"/>
    <w:rsid w:val="00F43C5B"/>
    <w:rsid w:val="00F44617"/>
    <w:rsid w:val="00F44B80"/>
    <w:rsid w:val="00F4577B"/>
    <w:rsid w:val="00F46DAD"/>
    <w:rsid w:val="00F4753C"/>
    <w:rsid w:val="00F50028"/>
    <w:rsid w:val="00F505E4"/>
    <w:rsid w:val="00F51523"/>
    <w:rsid w:val="00F52B35"/>
    <w:rsid w:val="00F534BF"/>
    <w:rsid w:val="00F544E2"/>
    <w:rsid w:val="00F54D94"/>
    <w:rsid w:val="00F5642B"/>
    <w:rsid w:val="00F5680D"/>
    <w:rsid w:val="00F568CC"/>
    <w:rsid w:val="00F568DE"/>
    <w:rsid w:val="00F56A56"/>
    <w:rsid w:val="00F574FC"/>
    <w:rsid w:val="00F621CA"/>
    <w:rsid w:val="00F63332"/>
    <w:rsid w:val="00F64379"/>
    <w:rsid w:val="00F7061D"/>
    <w:rsid w:val="00F70DCA"/>
    <w:rsid w:val="00F71D1F"/>
    <w:rsid w:val="00F72B8C"/>
    <w:rsid w:val="00F73908"/>
    <w:rsid w:val="00F73CE3"/>
    <w:rsid w:val="00F73F52"/>
    <w:rsid w:val="00F74C38"/>
    <w:rsid w:val="00F74F7E"/>
    <w:rsid w:val="00F754D2"/>
    <w:rsid w:val="00F75A46"/>
    <w:rsid w:val="00F75E9F"/>
    <w:rsid w:val="00F76259"/>
    <w:rsid w:val="00F76330"/>
    <w:rsid w:val="00F76348"/>
    <w:rsid w:val="00F76616"/>
    <w:rsid w:val="00F7691B"/>
    <w:rsid w:val="00F76AB3"/>
    <w:rsid w:val="00F76FF2"/>
    <w:rsid w:val="00F77292"/>
    <w:rsid w:val="00F7740D"/>
    <w:rsid w:val="00F80142"/>
    <w:rsid w:val="00F80D95"/>
    <w:rsid w:val="00F810AD"/>
    <w:rsid w:val="00F81917"/>
    <w:rsid w:val="00F81BE7"/>
    <w:rsid w:val="00F81E28"/>
    <w:rsid w:val="00F822D6"/>
    <w:rsid w:val="00F82BD9"/>
    <w:rsid w:val="00F83066"/>
    <w:rsid w:val="00F83573"/>
    <w:rsid w:val="00F842DF"/>
    <w:rsid w:val="00F8447A"/>
    <w:rsid w:val="00F84C50"/>
    <w:rsid w:val="00F85237"/>
    <w:rsid w:val="00F85747"/>
    <w:rsid w:val="00F85B02"/>
    <w:rsid w:val="00F862D6"/>
    <w:rsid w:val="00F86705"/>
    <w:rsid w:val="00F86ADD"/>
    <w:rsid w:val="00F870A9"/>
    <w:rsid w:val="00F874CD"/>
    <w:rsid w:val="00F901AC"/>
    <w:rsid w:val="00F90289"/>
    <w:rsid w:val="00F90DE1"/>
    <w:rsid w:val="00F92305"/>
    <w:rsid w:val="00F93020"/>
    <w:rsid w:val="00F93BC5"/>
    <w:rsid w:val="00F94910"/>
    <w:rsid w:val="00F95475"/>
    <w:rsid w:val="00F954B2"/>
    <w:rsid w:val="00F96724"/>
    <w:rsid w:val="00F96CE0"/>
    <w:rsid w:val="00F974AF"/>
    <w:rsid w:val="00F9765E"/>
    <w:rsid w:val="00F97AB8"/>
    <w:rsid w:val="00FA0869"/>
    <w:rsid w:val="00FA23E8"/>
    <w:rsid w:val="00FA2DE0"/>
    <w:rsid w:val="00FA3016"/>
    <w:rsid w:val="00FA33F4"/>
    <w:rsid w:val="00FA35F6"/>
    <w:rsid w:val="00FA48C8"/>
    <w:rsid w:val="00FA6923"/>
    <w:rsid w:val="00FA70E1"/>
    <w:rsid w:val="00FA7248"/>
    <w:rsid w:val="00FA7279"/>
    <w:rsid w:val="00FA74D1"/>
    <w:rsid w:val="00FA75E1"/>
    <w:rsid w:val="00FA798D"/>
    <w:rsid w:val="00FB010E"/>
    <w:rsid w:val="00FB01CF"/>
    <w:rsid w:val="00FB025F"/>
    <w:rsid w:val="00FB0CD6"/>
    <w:rsid w:val="00FB0FC4"/>
    <w:rsid w:val="00FB1062"/>
    <w:rsid w:val="00FB186C"/>
    <w:rsid w:val="00FB1BD4"/>
    <w:rsid w:val="00FB2062"/>
    <w:rsid w:val="00FB24AD"/>
    <w:rsid w:val="00FB25EA"/>
    <w:rsid w:val="00FB37C6"/>
    <w:rsid w:val="00FB50E8"/>
    <w:rsid w:val="00FB514B"/>
    <w:rsid w:val="00FB520D"/>
    <w:rsid w:val="00FB5C4F"/>
    <w:rsid w:val="00FB5D63"/>
    <w:rsid w:val="00FB5D72"/>
    <w:rsid w:val="00FB6547"/>
    <w:rsid w:val="00FC0153"/>
    <w:rsid w:val="00FC197F"/>
    <w:rsid w:val="00FC3194"/>
    <w:rsid w:val="00FC3D25"/>
    <w:rsid w:val="00FC4830"/>
    <w:rsid w:val="00FC61DE"/>
    <w:rsid w:val="00FC6524"/>
    <w:rsid w:val="00FC65F4"/>
    <w:rsid w:val="00FC6D76"/>
    <w:rsid w:val="00FC72B9"/>
    <w:rsid w:val="00FC79A7"/>
    <w:rsid w:val="00FD08D2"/>
    <w:rsid w:val="00FD232E"/>
    <w:rsid w:val="00FD4061"/>
    <w:rsid w:val="00FD4DCF"/>
    <w:rsid w:val="00FD70C2"/>
    <w:rsid w:val="00FE17F6"/>
    <w:rsid w:val="00FE18FC"/>
    <w:rsid w:val="00FE21AD"/>
    <w:rsid w:val="00FE21BB"/>
    <w:rsid w:val="00FE21DC"/>
    <w:rsid w:val="00FE25D4"/>
    <w:rsid w:val="00FE2DF8"/>
    <w:rsid w:val="00FE5472"/>
    <w:rsid w:val="00FE55BF"/>
    <w:rsid w:val="00FE595A"/>
    <w:rsid w:val="00FE5A9C"/>
    <w:rsid w:val="00FE5C25"/>
    <w:rsid w:val="00FE6626"/>
    <w:rsid w:val="00FF0EEB"/>
    <w:rsid w:val="00FF155E"/>
    <w:rsid w:val="00FF18F2"/>
    <w:rsid w:val="00FF192D"/>
    <w:rsid w:val="00FF1AAC"/>
    <w:rsid w:val="00FF254A"/>
    <w:rsid w:val="00FF3615"/>
    <w:rsid w:val="00FF3886"/>
    <w:rsid w:val="00FF4FF1"/>
    <w:rsid w:val="00FF5075"/>
    <w:rsid w:val="00FF5747"/>
    <w:rsid w:val="00FF61FF"/>
    <w:rsid w:val="00FF73C8"/>
    <w:rsid w:val="00FF7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80225">
      <o:colormru v:ext="edit" colors="#f6f,#66f,#393,#cf3"/>
    </o:shapedefaults>
    <o:shapelayout v:ext="edit">
      <o:idmap v:ext="edit" data="1"/>
    </o:shapelayout>
  </w:shapeDefaults>
  <w:decimalSymbol w:val="."/>
  <w:listSeparator w:val=","/>
  <w15:docId w15:val="{1DA5DFB0-F2AD-411F-AD0D-1BDEC4C3F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5F5"/>
    <w:pPr>
      <w:autoSpaceDE w:val="0"/>
      <w:autoSpaceDN w:val="0"/>
      <w:adjustRightInd w:val="0"/>
    </w:pPr>
    <w:rPr>
      <w:sz w:val="24"/>
      <w:szCs w:val="24"/>
    </w:rPr>
  </w:style>
  <w:style w:type="paragraph" w:styleId="Heading1">
    <w:name w:val="heading 1"/>
    <w:basedOn w:val="Normal"/>
    <w:next w:val="Normal"/>
    <w:link w:val="Heading1Char"/>
    <w:qFormat/>
    <w:rsid w:val="003015F5"/>
    <w:pPr>
      <w:outlineLvl w:val="0"/>
    </w:pPr>
  </w:style>
  <w:style w:type="paragraph" w:styleId="Heading2">
    <w:name w:val="heading 2"/>
    <w:basedOn w:val="Normal"/>
    <w:next w:val="Normal"/>
    <w:link w:val="Heading2Char"/>
    <w:qFormat/>
    <w:rsid w:val="003015F5"/>
    <w:pPr>
      <w:outlineLvl w:val="1"/>
    </w:pPr>
  </w:style>
  <w:style w:type="paragraph" w:styleId="Heading3">
    <w:name w:val="heading 3"/>
    <w:basedOn w:val="Normal"/>
    <w:next w:val="Normal"/>
    <w:link w:val="Heading3Char"/>
    <w:qFormat/>
    <w:rsid w:val="003015F5"/>
    <w:pPr>
      <w:outlineLvl w:val="2"/>
    </w:pPr>
  </w:style>
  <w:style w:type="paragraph" w:styleId="Heading4">
    <w:name w:val="heading 4"/>
    <w:basedOn w:val="Normal"/>
    <w:next w:val="Normal"/>
    <w:link w:val="Heading4Char"/>
    <w:qFormat/>
    <w:rsid w:val="003015F5"/>
    <w:pPr>
      <w:outlineLvl w:val="3"/>
    </w:pPr>
  </w:style>
  <w:style w:type="paragraph" w:styleId="Heading5">
    <w:name w:val="heading 5"/>
    <w:basedOn w:val="Normal"/>
    <w:next w:val="Normal"/>
    <w:link w:val="Heading5Char"/>
    <w:qFormat/>
    <w:rsid w:val="003015F5"/>
    <w:pPr>
      <w:outlineLvl w:val="4"/>
    </w:pPr>
  </w:style>
  <w:style w:type="paragraph" w:styleId="Heading6">
    <w:name w:val="heading 6"/>
    <w:basedOn w:val="Normal"/>
    <w:next w:val="Normal"/>
    <w:link w:val="Heading6Char"/>
    <w:qFormat/>
    <w:rsid w:val="003015F5"/>
    <w:pPr>
      <w:outlineLvl w:val="5"/>
    </w:pPr>
  </w:style>
  <w:style w:type="paragraph" w:styleId="Heading7">
    <w:name w:val="heading 7"/>
    <w:basedOn w:val="Normal"/>
    <w:next w:val="Normal"/>
    <w:link w:val="Heading7Char"/>
    <w:qFormat/>
    <w:rsid w:val="003015F5"/>
    <w:pPr>
      <w:outlineLvl w:val="6"/>
    </w:pPr>
  </w:style>
  <w:style w:type="paragraph" w:styleId="Heading8">
    <w:name w:val="heading 8"/>
    <w:basedOn w:val="Normal"/>
    <w:next w:val="Normal"/>
    <w:link w:val="Heading8Char"/>
    <w:qFormat/>
    <w:rsid w:val="003015F5"/>
    <w:pPr>
      <w:outlineLvl w:val="7"/>
    </w:pPr>
  </w:style>
  <w:style w:type="paragraph" w:styleId="Heading9">
    <w:name w:val="heading 9"/>
    <w:basedOn w:val="Normal"/>
    <w:next w:val="Normal"/>
    <w:link w:val="Heading9Char"/>
    <w:qFormat/>
    <w:rsid w:val="003015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60D60"/>
    <w:pPr>
      <w:autoSpaceDE w:val="0"/>
      <w:autoSpaceDN w:val="0"/>
      <w:adjustRightInd w:val="0"/>
    </w:pPr>
    <w:rPr>
      <w:rFonts w:ascii="Palatino Linotype" w:hAnsi="Palatino Linotype" w:cs="Palatino Linotype"/>
      <w:color w:val="000000"/>
      <w:sz w:val="24"/>
      <w:szCs w:val="24"/>
    </w:rPr>
  </w:style>
  <w:style w:type="table" w:styleId="TableGrid">
    <w:name w:val="Table Grid"/>
    <w:basedOn w:val="TableNormal"/>
    <w:uiPriority w:val="59"/>
    <w:rsid w:val="000A738C"/>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57DBF"/>
    <w:pPr>
      <w:tabs>
        <w:tab w:val="center" w:pos="4320"/>
        <w:tab w:val="right" w:pos="8640"/>
      </w:tabs>
    </w:pPr>
  </w:style>
  <w:style w:type="paragraph" w:styleId="Footer">
    <w:name w:val="footer"/>
    <w:basedOn w:val="Normal"/>
    <w:link w:val="FooterChar"/>
    <w:uiPriority w:val="99"/>
    <w:rsid w:val="00E57DBF"/>
    <w:pPr>
      <w:tabs>
        <w:tab w:val="center" w:pos="4320"/>
        <w:tab w:val="right" w:pos="8640"/>
      </w:tabs>
    </w:pPr>
  </w:style>
  <w:style w:type="character" w:styleId="PageNumber">
    <w:name w:val="page number"/>
    <w:basedOn w:val="DefaultParagraphFont"/>
    <w:rsid w:val="00E57DBF"/>
  </w:style>
  <w:style w:type="paragraph" w:styleId="NormalWeb">
    <w:name w:val="Normal (Web)"/>
    <w:basedOn w:val="Normal"/>
    <w:uiPriority w:val="99"/>
    <w:rsid w:val="007D4B33"/>
    <w:pPr>
      <w:autoSpaceDE/>
      <w:autoSpaceDN/>
      <w:adjustRightInd/>
      <w:spacing w:before="100" w:beforeAutospacing="1" w:after="100" w:afterAutospacing="1"/>
    </w:pPr>
  </w:style>
  <w:style w:type="paragraph" w:styleId="NoSpacing">
    <w:name w:val="No Spacing"/>
    <w:uiPriority w:val="1"/>
    <w:qFormat/>
    <w:rsid w:val="00E55B1A"/>
    <w:pPr>
      <w:autoSpaceDE w:val="0"/>
      <w:autoSpaceDN w:val="0"/>
      <w:adjustRightInd w:val="0"/>
    </w:pPr>
    <w:rPr>
      <w:sz w:val="24"/>
      <w:szCs w:val="24"/>
    </w:rPr>
  </w:style>
  <w:style w:type="paragraph" w:styleId="BodyText">
    <w:name w:val="Body Text"/>
    <w:basedOn w:val="Normal"/>
    <w:next w:val="Normal"/>
    <w:link w:val="BodyTextChar"/>
    <w:rsid w:val="001D16A0"/>
    <w:pPr>
      <w:jc w:val="center"/>
    </w:pPr>
    <w:rPr>
      <w:rFonts w:ascii="Arial" w:hAnsi="Arial" w:cs="Arial"/>
      <w:b/>
      <w:bCs/>
    </w:rPr>
  </w:style>
  <w:style w:type="character" w:customStyle="1" w:styleId="BodyTextChar">
    <w:name w:val="Body Text Char"/>
    <w:link w:val="BodyText"/>
    <w:rsid w:val="001D16A0"/>
    <w:rPr>
      <w:rFonts w:ascii="Arial" w:hAnsi="Arial" w:cs="Arial"/>
      <w:b/>
      <w:bCs/>
      <w:sz w:val="24"/>
      <w:szCs w:val="24"/>
    </w:rPr>
  </w:style>
  <w:style w:type="paragraph" w:customStyle="1" w:styleId="Normal1">
    <w:name w:val="Normal1"/>
    <w:basedOn w:val="Normal"/>
    <w:next w:val="Normal"/>
    <w:rsid w:val="00893148"/>
    <w:rPr>
      <w:rFonts w:ascii="Arial" w:hAnsi="Arial" w:cs="Arial"/>
    </w:rPr>
  </w:style>
  <w:style w:type="paragraph" w:styleId="ListParagraph">
    <w:name w:val="List Paragraph"/>
    <w:basedOn w:val="Normal"/>
    <w:uiPriority w:val="34"/>
    <w:qFormat/>
    <w:rsid w:val="0019141F"/>
    <w:pPr>
      <w:autoSpaceDE/>
      <w:autoSpaceDN/>
      <w:adjustRightInd/>
      <w:ind w:left="720"/>
      <w:contextualSpacing/>
    </w:pPr>
  </w:style>
  <w:style w:type="character" w:styleId="Hyperlink">
    <w:name w:val="Hyperlink"/>
    <w:rsid w:val="006F726E"/>
    <w:rPr>
      <w:color w:val="0000FF"/>
      <w:u w:val="single"/>
    </w:rPr>
  </w:style>
  <w:style w:type="character" w:customStyle="1" w:styleId="FooterChar">
    <w:name w:val="Footer Char"/>
    <w:link w:val="Footer"/>
    <w:uiPriority w:val="99"/>
    <w:rsid w:val="00270253"/>
    <w:rPr>
      <w:sz w:val="24"/>
      <w:szCs w:val="24"/>
    </w:rPr>
  </w:style>
  <w:style w:type="paragraph" w:styleId="BalloonText">
    <w:name w:val="Balloon Text"/>
    <w:basedOn w:val="Normal"/>
    <w:link w:val="BalloonTextChar"/>
    <w:rsid w:val="00270253"/>
    <w:rPr>
      <w:rFonts w:ascii="Tahoma" w:hAnsi="Tahoma" w:cs="Tahoma"/>
      <w:sz w:val="16"/>
      <w:szCs w:val="16"/>
    </w:rPr>
  </w:style>
  <w:style w:type="character" w:customStyle="1" w:styleId="BalloonTextChar">
    <w:name w:val="Balloon Text Char"/>
    <w:link w:val="BalloonText"/>
    <w:rsid w:val="00270253"/>
    <w:rPr>
      <w:rFonts w:ascii="Tahoma" w:hAnsi="Tahoma" w:cs="Tahoma"/>
      <w:sz w:val="16"/>
      <w:szCs w:val="16"/>
    </w:rPr>
  </w:style>
  <w:style w:type="character" w:customStyle="1" w:styleId="HeaderChar">
    <w:name w:val="Header Char"/>
    <w:link w:val="Header"/>
    <w:rsid w:val="008D1D37"/>
    <w:rPr>
      <w:sz w:val="24"/>
      <w:szCs w:val="24"/>
    </w:rPr>
  </w:style>
  <w:style w:type="character" w:styleId="HTMLCite">
    <w:name w:val="HTML Cite"/>
    <w:unhideWhenUsed/>
    <w:rsid w:val="00E52342"/>
    <w:rPr>
      <w:i/>
      <w:iCs/>
    </w:rPr>
  </w:style>
  <w:style w:type="character" w:styleId="Emphasis">
    <w:name w:val="Emphasis"/>
    <w:uiPriority w:val="20"/>
    <w:qFormat/>
    <w:rsid w:val="00E52342"/>
    <w:rPr>
      <w:i/>
      <w:iCs/>
    </w:rPr>
  </w:style>
  <w:style w:type="paragraph" w:customStyle="1" w:styleId="Index81">
    <w:name w:val="Index 81"/>
    <w:basedOn w:val="Normal"/>
    <w:rsid w:val="0054704F"/>
    <w:pPr>
      <w:autoSpaceDE/>
      <w:autoSpaceDN/>
      <w:adjustRightInd/>
    </w:pPr>
    <w:rPr>
      <w:sz w:val="20"/>
      <w:szCs w:val="20"/>
    </w:rPr>
  </w:style>
  <w:style w:type="paragraph" w:styleId="DocumentMap">
    <w:name w:val="Document Map"/>
    <w:basedOn w:val="Normal"/>
    <w:link w:val="DocumentMapChar"/>
    <w:rsid w:val="0054704F"/>
    <w:pPr>
      <w:autoSpaceDE/>
      <w:autoSpaceDN/>
      <w:adjustRightInd/>
    </w:pPr>
    <w:rPr>
      <w:szCs w:val="20"/>
    </w:rPr>
  </w:style>
  <w:style w:type="character" w:customStyle="1" w:styleId="DocumentMapChar">
    <w:name w:val="Document Map Char"/>
    <w:link w:val="DocumentMap"/>
    <w:rsid w:val="0054704F"/>
    <w:rPr>
      <w:sz w:val="24"/>
    </w:rPr>
  </w:style>
  <w:style w:type="paragraph" w:styleId="BlockText">
    <w:name w:val="Block Text"/>
    <w:basedOn w:val="Normal"/>
    <w:rsid w:val="005470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line="240" w:lineRule="atLeast"/>
      <w:ind w:left="-720" w:right="-720"/>
    </w:pPr>
    <w:rPr>
      <w:szCs w:val="20"/>
    </w:rPr>
  </w:style>
  <w:style w:type="paragraph" w:customStyle="1" w:styleId="Word4095Null">
    <w:name w:val="Word4095Null"/>
    <w:rsid w:val="0054704F"/>
    <w:rPr>
      <w:rFonts w:ascii="New York" w:hAnsi="New York"/>
    </w:rPr>
  </w:style>
  <w:style w:type="paragraph" w:customStyle="1" w:styleId="Heading11">
    <w:name w:val="Heading 11"/>
    <w:basedOn w:val="Normal"/>
    <w:rsid w:val="0054704F"/>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adjustRightInd/>
      <w:spacing w:line="252" w:lineRule="atLeast"/>
      <w:ind w:left="720" w:right="720"/>
    </w:pPr>
    <w:rPr>
      <w:b/>
      <w:szCs w:val="20"/>
    </w:rPr>
  </w:style>
  <w:style w:type="paragraph" w:customStyle="1" w:styleId="DefaultParagraphFon">
    <w:name w:val="Default Paragraph Fon"/>
    <w:rsid w:val="0054704F"/>
    <w:rPr>
      <w:rFonts w:ascii="New York" w:hAnsi="New York"/>
    </w:rPr>
  </w:style>
  <w:style w:type="paragraph" w:styleId="BodyText2">
    <w:name w:val="Body Text 2"/>
    <w:basedOn w:val="Normal"/>
    <w:link w:val="BodyText2Char"/>
    <w:rsid w:val="0054704F"/>
    <w:pPr>
      <w:tabs>
        <w:tab w:val="left" w:pos="6140"/>
      </w:tabs>
      <w:autoSpaceDE/>
      <w:autoSpaceDN/>
      <w:adjustRightInd/>
      <w:ind w:right="440" w:firstLine="380"/>
    </w:pPr>
    <w:rPr>
      <w:b/>
      <w:szCs w:val="20"/>
    </w:rPr>
  </w:style>
  <w:style w:type="character" w:customStyle="1" w:styleId="BodyText2Char">
    <w:name w:val="Body Text 2 Char"/>
    <w:link w:val="BodyText2"/>
    <w:rsid w:val="0054704F"/>
    <w:rPr>
      <w:b/>
      <w:sz w:val="24"/>
    </w:rPr>
  </w:style>
  <w:style w:type="paragraph" w:customStyle="1" w:styleId="WPDefaults">
    <w:name w:val="WP Defaults"/>
    <w:rsid w:val="0054704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New York" w:hAnsi="New York"/>
      <w:sz w:val="24"/>
    </w:rPr>
  </w:style>
  <w:style w:type="paragraph" w:customStyle="1" w:styleId="Document">
    <w:name w:val="Document"/>
    <w:basedOn w:val="WPDefaults"/>
    <w:rsid w:val="0054704F"/>
  </w:style>
  <w:style w:type="paragraph" w:styleId="BodyTextIndent">
    <w:name w:val="Body Text Indent"/>
    <w:basedOn w:val="Normal"/>
    <w:link w:val="BodyTextIndentChar"/>
    <w:rsid w:val="005470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ind w:left="720"/>
    </w:pPr>
    <w:rPr>
      <w:szCs w:val="20"/>
    </w:rPr>
  </w:style>
  <w:style w:type="character" w:customStyle="1" w:styleId="BodyTextIndentChar">
    <w:name w:val="Body Text Indent Char"/>
    <w:link w:val="BodyTextIndent"/>
    <w:rsid w:val="0054704F"/>
    <w:rPr>
      <w:sz w:val="24"/>
    </w:rPr>
  </w:style>
  <w:style w:type="paragraph" w:styleId="BodyText3">
    <w:name w:val="Body Text 3"/>
    <w:basedOn w:val="Normal"/>
    <w:link w:val="BodyText3Char"/>
    <w:rsid w:val="0054704F"/>
    <w:pPr>
      <w:widowControl w:val="0"/>
      <w:tabs>
        <w:tab w:val="left" w:pos="6138"/>
      </w:tabs>
      <w:autoSpaceDE/>
      <w:autoSpaceDN/>
      <w:adjustRightInd/>
      <w:ind w:right="1440"/>
    </w:pPr>
    <w:rPr>
      <w:sz w:val="20"/>
      <w:szCs w:val="20"/>
    </w:rPr>
  </w:style>
  <w:style w:type="character" w:customStyle="1" w:styleId="BodyText3Char">
    <w:name w:val="Body Text 3 Char"/>
    <w:basedOn w:val="DefaultParagraphFont"/>
    <w:link w:val="BodyText3"/>
    <w:rsid w:val="0054704F"/>
  </w:style>
  <w:style w:type="paragraph" w:styleId="BodyTextIndent2">
    <w:name w:val="Body Text Indent 2"/>
    <w:basedOn w:val="Normal"/>
    <w:link w:val="BodyTextIndent2Char"/>
    <w:rsid w:val="0054704F"/>
    <w:pPr>
      <w:widowControl w:val="0"/>
      <w:tabs>
        <w:tab w:val="left" w:pos="6138"/>
      </w:tabs>
      <w:autoSpaceDE/>
      <w:autoSpaceDN/>
      <w:adjustRightInd/>
      <w:spacing w:line="280" w:lineRule="exact"/>
      <w:ind w:left="720"/>
    </w:pPr>
    <w:rPr>
      <w:i/>
      <w:szCs w:val="20"/>
    </w:rPr>
  </w:style>
  <w:style w:type="character" w:customStyle="1" w:styleId="BodyTextIndent2Char">
    <w:name w:val="Body Text Indent 2 Char"/>
    <w:link w:val="BodyTextIndent2"/>
    <w:rsid w:val="0054704F"/>
    <w:rPr>
      <w:i/>
      <w:sz w:val="24"/>
    </w:rPr>
  </w:style>
  <w:style w:type="paragraph" w:customStyle="1" w:styleId="Bold">
    <w:name w:val="Bold"/>
    <w:basedOn w:val="Heading2"/>
    <w:rsid w:val="0054704F"/>
    <w:pPr>
      <w:keepNext/>
      <w:tabs>
        <w:tab w:val="left" w:pos="-720"/>
        <w:tab w:val="left" w:pos="6030"/>
      </w:tabs>
      <w:autoSpaceDE/>
      <w:autoSpaceDN/>
      <w:adjustRightInd/>
      <w:spacing w:line="240" w:lineRule="atLeast"/>
      <w:ind w:left="-720" w:right="-540"/>
    </w:pPr>
    <w:rPr>
      <w:b/>
      <w:sz w:val="20"/>
      <w:szCs w:val="20"/>
    </w:rPr>
  </w:style>
  <w:style w:type="character" w:styleId="FollowedHyperlink">
    <w:name w:val="FollowedHyperlink"/>
    <w:rsid w:val="0054704F"/>
    <w:rPr>
      <w:color w:val="800080"/>
      <w:u w:val="single"/>
    </w:rPr>
  </w:style>
  <w:style w:type="paragraph" w:customStyle="1" w:styleId="xl24">
    <w:name w:val="xl24"/>
    <w:basedOn w:val="Normal"/>
    <w:rsid w:val="0054704F"/>
    <w:pPr>
      <w:autoSpaceDE/>
      <w:autoSpaceDN/>
      <w:adjustRightInd/>
      <w:spacing w:before="100" w:beforeAutospacing="1" w:after="100" w:afterAutospacing="1"/>
    </w:pPr>
    <w:rPr>
      <w:rFonts w:ascii="Helvetica" w:hAnsi="Helvetica"/>
      <w:color w:val="000000"/>
      <w:sz w:val="20"/>
      <w:szCs w:val="20"/>
    </w:rPr>
  </w:style>
  <w:style w:type="character" w:customStyle="1" w:styleId="medium-font1">
    <w:name w:val="medium-font1"/>
    <w:rsid w:val="000F6173"/>
    <w:rPr>
      <w:sz w:val="19"/>
      <w:szCs w:val="19"/>
    </w:rPr>
  </w:style>
  <w:style w:type="character" w:styleId="Strong">
    <w:name w:val="Strong"/>
    <w:qFormat/>
    <w:rsid w:val="00951C8F"/>
    <w:rPr>
      <w:b/>
      <w:bCs/>
    </w:rPr>
  </w:style>
  <w:style w:type="paragraph" w:styleId="Title">
    <w:name w:val="Title"/>
    <w:basedOn w:val="Normal"/>
    <w:link w:val="TitleChar"/>
    <w:qFormat/>
    <w:rsid w:val="00C85A75"/>
    <w:pPr>
      <w:autoSpaceDE/>
      <w:autoSpaceDN/>
      <w:adjustRightInd/>
      <w:spacing w:line="240" w:lineRule="atLeast"/>
      <w:jc w:val="center"/>
    </w:pPr>
    <w:rPr>
      <w:b/>
      <w:szCs w:val="20"/>
    </w:rPr>
  </w:style>
  <w:style w:type="character" w:customStyle="1" w:styleId="TitleChar">
    <w:name w:val="Title Char"/>
    <w:link w:val="Title"/>
    <w:rsid w:val="00C85A75"/>
    <w:rPr>
      <w:b/>
      <w:sz w:val="24"/>
    </w:rPr>
  </w:style>
  <w:style w:type="paragraph" w:styleId="EndnoteText">
    <w:name w:val="endnote text"/>
    <w:basedOn w:val="Normal"/>
    <w:link w:val="EndnoteTextChar"/>
    <w:rsid w:val="00713AB2"/>
    <w:pPr>
      <w:widowControl w:val="0"/>
      <w:autoSpaceDE/>
      <w:autoSpaceDN/>
      <w:adjustRightInd/>
    </w:pPr>
    <w:rPr>
      <w:rFonts w:ascii="CG Times" w:hAnsi="CG Times"/>
      <w:szCs w:val="20"/>
    </w:rPr>
  </w:style>
  <w:style w:type="character" w:customStyle="1" w:styleId="EndnoteTextChar">
    <w:name w:val="Endnote Text Char"/>
    <w:link w:val="EndnoteText"/>
    <w:rsid w:val="00713AB2"/>
    <w:rPr>
      <w:rFonts w:ascii="CG Times" w:hAnsi="CG Times"/>
      <w:sz w:val="24"/>
    </w:rPr>
  </w:style>
  <w:style w:type="paragraph" w:styleId="PlainText">
    <w:name w:val="Plain Text"/>
    <w:basedOn w:val="Normal"/>
    <w:link w:val="PlainTextChar"/>
    <w:uiPriority w:val="99"/>
    <w:unhideWhenUsed/>
    <w:rsid w:val="00201E78"/>
    <w:pPr>
      <w:autoSpaceDE/>
      <w:autoSpaceDN/>
      <w:adjustRightInd/>
    </w:pPr>
    <w:rPr>
      <w:rFonts w:ascii="Consolas" w:eastAsia="Calibri" w:hAnsi="Consolas"/>
      <w:sz w:val="21"/>
      <w:szCs w:val="21"/>
    </w:rPr>
  </w:style>
  <w:style w:type="character" w:customStyle="1" w:styleId="PlainTextChar">
    <w:name w:val="Plain Text Char"/>
    <w:link w:val="PlainText"/>
    <w:uiPriority w:val="99"/>
    <w:rsid w:val="00201E78"/>
    <w:rPr>
      <w:rFonts w:ascii="Consolas" w:eastAsia="Calibri" w:hAnsi="Consolas"/>
      <w:sz w:val="21"/>
      <w:szCs w:val="21"/>
    </w:rPr>
  </w:style>
  <w:style w:type="character" w:customStyle="1" w:styleId="apple-style-span">
    <w:name w:val="apple-style-span"/>
    <w:basedOn w:val="DefaultParagraphFont"/>
    <w:rsid w:val="007235EE"/>
  </w:style>
  <w:style w:type="paragraph" w:styleId="FootnoteText">
    <w:name w:val="footnote text"/>
    <w:basedOn w:val="Normal"/>
    <w:link w:val="FootnoteTextChar"/>
    <w:rsid w:val="00567D59"/>
    <w:pPr>
      <w:autoSpaceDE/>
      <w:autoSpaceDN/>
      <w:adjustRightInd/>
    </w:pPr>
    <w:rPr>
      <w:sz w:val="20"/>
      <w:szCs w:val="20"/>
    </w:rPr>
  </w:style>
  <w:style w:type="character" w:customStyle="1" w:styleId="FootnoteTextChar">
    <w:name w:val="Footnote Text Char"/>
    <w:basedOn w:val="DefaultParagraphFont"/>
    <w:link w:val="FootnoteText"/>
    <w:rsid w:val="00567D59"/>
  </w:style>
  <w:style w:type="paragraph" w:styleId="ListNumber2">
    <w:name w:val="List Number 2"/>
    <w:basedOn w:val="Normal"/>
    <w:unhideWhenUsed/>
    <w:rsid w:val="000307F6"/>
    <w:pPr>
      <w:autoSpaceDE/>
      <w:autoSpaceDN/>
      <w:adjustRightInd/>
    </w:pPr>
  </w:style>
  <w:style w:type="character" w:customStyle="1" w:styleId="affiliation">
    <w:name w:val="affiliation"/>
    <w:rsid w:val="00411E2E"/>
  </w:style>
  <w:style w:type="character" w:customStyle="1" w:styleId="name2">
    <w:name w:val="name2"/>
    <w:rsid w:val="00411E2E"/>
  </w:style>
  <w:style w:type="character" w:customStyle="1" w:styleId="cit-doi">
    <w:name w:val="cit-doi"/>
    <w:rsid w:val="001879FF"/>
  </w:style>
  <w:style w:type="character" w:customStyle="1" w:styleId="cit-sepcit-sep-before-article-doi">
    <w:name w:val="cit-sep cit-sep-before-article-doi"/>
    <w:rsid w:val="001879FF"/>
  </w:style>
  <w:style w:type="character" w:customStyle="1" w:styleId="cit-vol">
    <w:name w:val="cit-vol"/>
    <w:rsid w:val="00F568DE"/>
  </w:style>
  <w:style w:type="character" w:customStyle="1" w:styleId="cit-sep3">
    <w:name w:val="cit-sep3"/>
    <w:rsid w:val="00F568DE"/>
  </w:style>
  <w:style w:type="character" w:customStyle="1" w:styleId="cit-first-page">
    <w:name w:val="cit-first-page"/>
    <w:rsid w:val="00F568DE"/>
  </w:style>
  <w:style w:type="character" w:customStyle="1" w:styleId="cit-last-page2">
    <w:name w:val="cit-last-page2"/>
    <w:rsid w:val="00F568DE"/>
  </w:style>
  <w:style w:type="character" w:customStyle="1" w:styleId="Heading1Char">
    <w:name w:val="Heading 1 Char"/>
    <w:basedOn w:val="DefaultParagraphFont"/>
    <w:link w:val="Heading1"/>
    <w:rsid w:val="00E13F38"/>
    <w:rPr>
      <w:sz w:val="24"/>
      <w:szCs w:val="24"/>
    </w:rPr>
  </w:style>
  <w:style w:type="character" w:customStyle="1" w:styleId="Heading2Char">
    <w:name w:val="Heading 2 Char"/>
    <w:basedOn w:val="DefaultParagraphFont"/>
    <w:link w:val="Heading2"/>
    <w:rsid w:val="00E13F38"/>
    <w:rPr>
      <w:sz w:val="24"/>
      <w:szCs w:val="24"/>
    </w:rPr>
  </w:style>
  <w:style w:type="character" w:customStyle="1" w:styleId="Heading3Char">
    <w:name w:val="Heading 3 Char"/>
    <w:basedOn w:val="DefaultParagraphFont"/>
    <w:link w:val="Heading3"/>
    <w:rsid w:val="00E13F38"/>
    <w:rPr>
      <w:sz w:val="24"/>
      <w:szCs w:val="24"/>
    </w:rPr>
  </w:style>
  <w:style w:type="character" w:customStyle="1" w:styleId="Heading4Char">
    <w:name w:val="Heading 4 Char"/>
    <w:basedOn w:val="DefaultParagraphFont"/>
    <w:link w:val="Heading4"/>
    <w:rsid w:val="00E13F38"/>
    <w:rPr>
      <w:sz w:val="24"/>
      <w:szCs w:val="24"/>
    </w:rPr>
  </w:style>
  <w:style w:type="character" w:customStyle="1" w:styleId="Heading5Char">
    <w:name w:val="Heading 5 Char"/>
    <w:basedOn w:val="DefaultParagraphFont"/>
    <w:link w:val="Heading5"/>
    <w:rsid w:val="00E13F38"/>
    <w:rPr>
      <w:sz w:val="24"/>
      <w:szCs w:val="24"/>
    </w:rPr>
  </w:style>
  <w:style w:type="character" w:customStyle="1" w:styleId="Heading6Char">
    <w:name w:val="Heading 6 Char"/>
    <w:basedOn w:val="DefaultParagraphFont"/>
    <w:link w:val="Heading6"/>
    <w:rsid w:val="00E13F38"/>
    <w:rPr>
      <w:sz w:val="24"/>
      <w:szCs w:val="24"/>
    </w:rPr>
  </w:style>
  <w:style w:type="character" w:customStyle="1" w:styleId="Heading7Char">
    <w:name w:val="Heading 7 Char"/>
    <w:basedOn w:val="DefaultParagraphFont"/>
    <w:link w:val="Heading7"/>
    <w:rsid w:val="00E13F38"/>
    <w:rPr>
      <w:sz w:val="24"/>
      <w:szCs w:val="24"/>
    </w:rPr>
  </w:style>
  <w:style w:type="character" w:customStyle="1" w:styleId="Heading8Char">
    <w:name w:val="Heading 8 Char"/>
    <w:basedOn w:val="DefaultParagraphFont"/>
    <w:link w:val="Heading8"/>
    <w:rsid w:val="00E13F38"/>
    <w:rPr>
      <w:sz w:val="24"/>
      <w:szCs w:val="24"/>
    </w:rPr>
  </w:style>
  <w:style w:type="character" w:customStyle="1" w:styleId="Heading9Char">
    <w:name w:val="Heading 9 Char"/>
    <w:basedOn w:val="DefaultParagraphFont"/>
    <w:link w:val="Heading9"/>
    <w:rsid w:val="00E13F38"/>
    <w:rPr>
      <w:sz w:val="24"/>
      <w:szCs w:val="24"/>
    </w:rPr>
  </w:style>
  <w:style w:type="table" w:styleId="PlainTable3">
    <w:name w:val="Plain Table 3"/>
    <w:basedOn w:val="TableNormal"/>
    <w:uiPriority w:val="43"/>
    <w:rsid w:val="00BF29C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uthorfirstname">
    <w:name w:val="authorfirstname"/>
    <w:rsid w:val="00653FBD"/>
  </w:style>
  <w:style w:type="paragraph" w:customStyle="1" w:styleId="BCAuthorAddress">
    <w:name w:val="BC_Author_Address"/>
    <w:basedOn w:val="Normal"/>
    <w:next w:val="Normal"/>
    <w:uiPriority w:val="99"/>
    <w:rsid w:val="00AD5DD4"/>
    <w:pPr>
      <w:autoSpaceDE/>
      <w:autoSpaceDN/>
      <w:adjustRightInd/>
      <w:spacing w:after="240" w:line="480" w:lineRule="auto"/>
      <w:jc w:val="center"/>
    </w:pPr>
    <w:rPr>
      <w:rFonts w:ascii="Times" w:eastAsia="MS Mincho" w:hAnsi="Times"/>
      <w:szCs w:val="20"/>
    </w:rPr>
  </w:style>
  <w:style w:type="paragraph" w:customStyle="1" w:styleId="BBAuthorName">
    <w:name w:val="BB_Author_Name"/>
    <w:basedOn w:val="Normal"/>
    <w:next w:val="BCAuthorAddress"/>
    <w:uiPriority w:val="99"/>
    <w:rsid w:val="00AD5DD4"/>
    <w:pPr>
      <w:autoSpaceDE/>
      <w:autoSpaceDN/>
      <w:adjustRightInd/>
      <w:spacing w:after="240" w:line="480" w:lineRule="auto"/>
      <w:jc w:val="center"/>
    </w:pPr>
    <w:rPr>
      <w:rFonts w:ascii="Times" w:eastAsia="SimSun" w:hAnsi="Times"/>
      <w:i/>
      <w:szCs w:val="20"/>
    </w:rPr>
  </w:style>
  <w:style w:type="paragraph" w:customStyle="1" w:styleId="BATitle">
    <w:name w:val="BA_Title"/>
    <w:basedOn w:val="Normal"/>
    <w:next w:val="BBAuthorName"/>
    <w:uiPriority w:val="99"/>
    <w:rsid w:val="00AD5DD4"/>
    <w:pPr>
      <w:autoSpaceDE/>
      <w:autoSpaceDN/>
      <w:adjustRightInd/>
      <w:spacing w:before="720" w:after="360" w:line="480" w:lineRule="auto"/>
      <w:jc w:val="center"/>
    </w:pPr>
    <w:rPr>
      <w:rFonts w:eastAsia="SimSun"/>
      <w:sz w:val="44"/>
      <w:szCs w:val="20"/>
    </w:rPr>
  </w:style>
  <w:style w:type="character" w:styleId="PlaceholderText">
    <w:name w:val="Placeholder Text"/>
    <w:basedOn w:val="DefaultParagraphFont"/>
    <w:uiPriority w:val="99"/>
    <w:semiHidden/>
    <w:rsid w:val="006B3205"/>
    <w:rPr>
      <w:color w:val="808080"/>
    </w:rPr>
  </w:style>
  <w:style w:type="character" w:customStyle="1" w:styleId="apple-converted-space">
    <w:name w:val="apple-converted-space"/>
    <w:basedOn w:val="DefaultParagraphFont"/>
    <w:rsid w:val="00B77AF7"/>
  </w:style>
  <w:style w:type="character" w:customStyle="1" w:styleId="apple-tab-span">
    <w:name w:val="apple-tab-span"/>
    <w:basedOn w:val="DefaultParagraphFont"/>
    <w:rsid w:val="004A386F"/>
  </w:style>
  <w:style w:type="character" w:customStyle="1" w:styleId="slug-metadata-note3">
    <w:name w:val="slug-metadata-note3"/>
    <w:basedOn w:val="DefaultParagraphFont"/>
    <w:rsid w:val="009E2CB5"/>
    <w:rPr>
      <w:vanish w:val="0"/>
      <w:webHidden w:val="0"/>
      <w:specVanish w:val="0"/>
    </w:rPr>
  </w:style>
  <w:style w:type="character" w:customStyle="1" w:styleId="slug-doi1">
    <w:name w:val="slug-doi1"/>
    <w:basedOn w:val="DefaultParagraphFont"/>
    <w:rsid w:val="009E2CB5"/>
    <w:rPr>
      <w:vanish w:val="0"/>
      <w:webHidden w:val="0"/>
      <w:specVanish w:val="0"/>
    </w:rPr>
  </w:style>
  <w:style w:type="paragraph" w:customStyle="1" w:styleId="citat">
    <w:name w:val="citat"/>
    <w:basedOn w:val="Normal"/>
    <w:rsid w:val="002C1558"/>
    <w:pPr>
      <w:keepLines/>
      <w:autoSpaceDE/>
      <w:autoSpaceDN/>
      <w:adjustRightInd/>
      <w:spacing w:before="60"/>
      <w:ind w:left="260" w:hanging="274"/>
    </w:pPr>
    <w:rPr>
      <w:bCs/>
      <w:sz w:val="22"/>
      <w:szCs w:val="22"/>
    </w:rPr>
  </w:style>
  <w:style w:type="table" w:styleId="PlainTable5">
    <w:name w:val="Plain Table 5"/>
    <w:basedOn w:val="TableNormal"/>
    <w:uiPriority w:val="45"/>
    <w:rsid w:val="00AA1DA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uthor">
    <w:name w:val="author"/>
    <w:basedOn w:val="Normal"/>
    <w:rsid w:val="00A75FCC"/>
    <w:pPr>
      <w:autoSpaceDE/>
      <w:autoSpaceDN/>
      <w:adjustRightInd/>
      <w:spacing w:before="240" w:after="240"/>
      <w:jc w:val="center"/>
    </w:pPr>
    <w:rPr>
      <w:snapToGrid w:val="0"/>
      <w:szCs w:val="22"/>
      <w:lang w:val="en-GB" w:eastAsia="nl-NL"/>
    </w:rPr>
  </w:style>
  <w:style w:type="character" w:customStyle="1" w:styleId="eudoraheader">
    <w:name w:val="eudoraheader"/>
    <w:rsid w:val="00A75FCC"/>
  </w:style>
  <w:style w:type="paragraph" w:styleId="NormalIndent">
    <w:name w:val="Normal Indent"/>
    <w:basedOn w:val="Normal"/>
    <w:rsid w:val="00C653F4"/>
    <w:pPr>
      <w:overflowPunct w:val="0"/>
      <w:ind w:left="720"/>
      <w:textAlignment w:val="baseline"/>
    </w:pPr>
    <w:rPr>
      <w:rFonts w:ascii="CG Times" w:hAnsi="CG Times"/>
      <w:sz w:val="20"/>
      <w:szCs w:val="20"/>
    </w:rPr>
  </w:style>
  <w:style w:type="table" w:styleId="LightList">
    <w:name w:val="Light List"/>
    <w:basedOn w:val="TableNormal"/>
    <w:uiPriority w:val="61"/>
    <w:semiHidden/>
    <w:unhideWhenUsed/>
    <w:rsid w:val="00A577B7"/>
    <w:rPr>
      <w:rFonts w:asciiTheme="minorHAnsi" w:eastAsiaTheme="minorEastAsia" w:hAnsiTheme="minorHAnsi" w:cstheme="minorBidi"/>
      <w:sz w:val="24"/>
      <w:szCs w:val="24"/>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9486">
      <w:bodyDiv w:val="1"/>
      <w:marLeft w:val="0"/>
      <w:marRight w:val="0"/>
      <w:marTop w:val="0"/>
      <w:marBottom w:val="0"/>
      <w:divBdr>
        <w:top w:val="none" w:sz="0" w:space="0" w:color="auto"/>
        <w:left w:val="none" w:sz="0" w:space="0" w:color="auto"/>
        <w:bottom w:val="none" w:sz="0" w:space="0" w:color="auto"/>
        <w:right w:val="none" w:sz="0" w:space="0" w:color="auto"/>
      </w:divBdr>
      <w:divsChild>
        <w:div w:id="1476026889">
          <w:marLeft w:val="547"/>
          <w:marRight w:val="0"/>
          <w:marTop w:val="144"/>
          <w:marBottom w:val="0"/>
          <w:divBdr>
            <w:top w:val="none" w:sz="0" w:space="0" w:color="auto"/>
            <w:left w:val="none" w:sz="0" w:space="0" w:color="auto"/>
            <w:bottom w:val="none" w:sz="0" w:space="0" w:color="auto"/>
            <w:right w:val="none" w:sz="0" w:space="0" w:color="auto"/>
          </w:divBdr>
        </w:div>
        <w:div w:id="2130199498">
          <w:marLeft w:val="1166"/>
          <w:marRight w:val="0"/>
          <w:marTop w:val="125"/>
          <w:marBottom w:val="0"/>
          <w:divBdr>
            <w:top w:val="none" w:sz="0" w:space="0" w:color="auto"/>
            <w:left w:val="none" w:sz="0" w:space="0" w:color="auto"/>
            <w:bottom w:val="none" w:sz="0" w:space="0" w:color="auto"/>
            <w:right w:val="none" w:sz="0" w:space="0" w:color="auto"/>
          </w:divBdr>
        </w:div>
        <w:div w:id="1552306693">
          <w:marLeft w:val="1166"/>
          <w:marRight w:val="0"/>
          <w:marTop w:val="125"/>
          <w:marBottom w:val="0"/>
          <w:divBdr>
            <w:top w:val="none" w:sz="0" w:space="0" w:color="auto"/>
            <w:left w:val="none" w:sz="0" w:space="0" w:color="auto"/>
            <w:bottom w:val="none" w:sz="0" w:space="0" w:color="auto"/>
            <w:right w:val="none" w:sz="0" w:space="0" w:color="auto"/>
          </w:divBdr>
        </w:div>
        <w:div w:id="277757278">
          <w:marLeft w:val="1800"/>
          <w:marRight w:val="0"/>
          <w:marTop w:val="106"/>
          <w:marBottom w:val="0"/>
          <w:divBdr>
            <w:top w:val="none" w:sz="0" w:space="0" w:color="auto"/>
            <w:left w:val="none" w:sz="0" w:space="0" w:color="auto"/>
            <w:bottom w:val="none" w:sz="0" w:space="0" w:color="auto"/>
            <w:right w:val="none" w:sz="0" w:space="0" w:color="auto"/>
          </w:divBdr>
        </w:div>
        <w:div w:id="161119748">
          <w:marLeft w:val="1800"/>
          <w:marRight w:val="0"/>
          <w:marTop w:val="106"/>
          <w:marBottom w:val="0"/>
          <w:divBdr>
            <w:top w:val="none" w:sz="0" w:space="0" w:color="auto"/>
            <w:left w:val="none" w:sz="0" w:space="0" w:color="auto"/>
            <w:bottom w:val="none" w:sz="0" w:space="0" w:color="auto"/>
            <w:right w:val="none" w:sz="0" w:space="0" w:color="auto"/>
          </w:divBdr>
        </w:div>
        <w:div w:id="1879926183">
          <w:marLeft w:val="1800"/>
          <w:marRight w:val="0"/>
          <w:marTop w:val="106"/>
          <w:marBottom w:val="0"/>
          <w:divBdr>
            <w:top w:val="none" w:sz="0" w:space="0" w:color="auto"/>
            <w:left w:val="none" w:sz="0" w:space="0" w:color="auto"/>
            <w:bottom w:val="none" w:sz="0" w:space="0" w:color="auto"/>
            <w:right w:val="none" w:sz="0" w:space="0" w:color="auto"/>
          </w:divBdr>
        </w:div>
        <w:div w:id="1288126225">
          <w:marLeft w:val="1800"/>
          <w:marRight w:val="0"/>
          <w:marTop w:val="106"/>
          <w:marBottom w:val="0"/>
          <w:divBdr>
            <w:top w:val="none" w:sz="0" w:space="0" w:color="auto"/>
            <w:left w:val="none" w:sz="0" w:space="0" w:color="auto"/>
            <w:bottom w:val="none" w:sz="0" w:space="0" w:color="auto"/>
            <w:right w:val="none" w:sz="0" w:space="0" w:color="auto"/>
          </w:divBdr>
        </w:div>
        <w:div w:id="1254586474">
          <w:marLeft w:val="547"/>
          <w:marRight w:val="0"/>
          <w:marTop w:val="144"/>
          <w:marBottom w:val="0"/>
          <w:divBdr>
            <w:top w:val="none" w:sz="0" w:space="0" w:color="auto"/>
            <w:left w:val="none" w:sz="0" w:space="0" w:color="auto"/>
            <w:bottom w:val="none" w:sz="0" w:space="0" w:color="auto"/>
            <w:right w:val="none" w:sz="0" w:space="0" w:color="auto"/>
          </w:divBdr>
        </w:div>
        <w:div w:id="461922069">
          <w:marLeft w:val="1166"/>
          <w:marRight w:val="0"/>
          <w:marTop w:val="125"/>
          <w:marBottom w:val="0"/>
          <w:divBdr>
            <w:top w:val="none" w:sz="0" w:space="0" w:color="auto"/>
            <w:left w:val="none" w:sz="0" w:space="0" w:color="auto"/>
            <w:bottom w:val="none" w:sz="0" w:space="0" w:color="auto"/>
            <w:right w:val="none" w:sz="0" w:space="0" w:color="auto"/>
          </w:divBdr>
        </w:div>
        <w:div w:id="1767309469">
          <w:marLeft w:val="1800"/>
          <w:marRight w:val="0"/>
          <w:marTop w:val="106"/>
          <w:marBottom w:val="0"/>
          <w:divBdr>
            <w:top w:val="none" w:sz="0" w:space="0" w:color="auto"/>
            <w:left w:val="none" w:sz="0" w:space="0" w:color="auto"/>
            <w:bottom w:val="none" w:sz="0" w:space="0" w:color="auto"/>
            <w:right w:val="none" w:sz="0" w:space="0" w:color="auto"/>
          </w:divBdr>
        </w:div>
      </w:divsChild>
    </w:div>
    <w:div w:id="9962067">
      <w:bodyDiv w:val="1"/>
      <w:marLeft w:val="0"/>
      <w:marRight w:val="0"/>
      <w:marTop w:val="0"/>
      <w:marBottom w:val="0"/>
      <w:divBdr>
        <w:top w:val="none" w:sz="0" w:space="0" w:color="auto"/>
        <w:left w:val="none" w:sz="0" w:space="0" w:color="auto"/>
        <w:bottom w:val="none" w:sz="0" w:space="0" w:color="auto"/>
        <w:right w:val="none" w:sz="0" w:space="0" w:color="auto"/>
      </w:divBdr>
      <w:divsChild>
        <w:div w:id="233318265">
          <w:marLeft w:val="547"/>
          <w:marRight w:val="0"/>
          <w:marTop w:val="317"/>
          <w:marBottom w:val="0"/>
          <w:divBdr>
            <w:top w:val="none" w:sz="0" w:space="0" w:color="auto"/>
            <w:left w:val="none" w:sz="0" w:space="0" w:color="auto"/>
            <w:bottom w:val="none" w:sz="0" w:space="0" w:color="auto"/>
            <w:right w:val="none" w:sz="0" w:space="0" w:color="auto"/>
          </w:divBdr>
        </w:div>
        <w:div w:id="1404640455">
          <w:marLeft w:val="547"/>
          <w:marRight w:val="0"/>
          <w:marTop w:val="317"/>
          <w:marBottom w:val="0"/>
          <w:divBdr>
            <w:top w:val="none" w:sz="0" w:space="0" w:color="auto"/>
            <w:left w:val="none" w:sz="0" w:space="0" w:color="auto"/>
            <w:bottom w:val="none" w:sz="0" w:space="0" w:color="auto"/>
            <w:right w:val="none" w:sz="0" w:space="0" w:color="auto"/>
          </w:divBdr>
        </w:div>
      </w:divsChild>
    </w:div>
    <w:div w:id="16322535">
      <w:bodyDiv w:val="1"/>
      <w:marLeft w:val="0"/>
      <w:marRight w:val="0"/>
      <w:marTop w:val="0"/>
      <w:marBottom w:val="0"/>
      <w:divBdr>
        <w:top w:val="none" w:sz="0" w:space="0" w:color="auto"/>
        <w:left w:val="none" w:sz="0" w:space="0" w:color="auto"/>
        <w:bottom w:val="none" w:sz="0" w:space="0" w:color="auto"/>
        <w:right w:val="none" w:sz="0" w:space="0" w:color="auto"/>
      </w:divBdr>
      <w:divsChild>
        <w:div w:id="215745522">
          <w:marLeft w:val="547"/>
          <w:marRight w:val="0"/>
          <w:marTop w:val="115"/>
          <w:marBottom w:val="0"/>
          <w:divBdr>
            <w:top w:val="none" w:sz="0" w:space="0" w:color="auto"/>
            <w:left w:val="none" w:sz="0" w:space="0" w:color="auto"/>
            <w:bottom w:val="none" w:sz="0" w:space="0" w:color="auto"/>
            <w:right w:val="none" w:sz="0" w:space="0" w:color="auto"/>
          </w:divBdr>
        </w:div>
        <w:div w:id="1715227483">
          <w:marLeft w:val="547"/>
          <w:marRight w:val="0"/>
          <w:marTop w:val="115"/>
          <w:marBottom w:val="0"/>
          <w:divBdr>
            <w:top w:val="none" w:sz="0" w:space="0" w:color="auto"/>
            <w:left w:val="none" w:sz="0" w:space="0" w:color="auto"/>
            <w:bottom w:val="none" w:sz="0" w:space="0" w:color="auto"/>
            <w:right w:val="none" w:sz="0" w:space="0" w:color="auto"/>
          </w:divBdr>
        </w:div>
        <w:div w:id="1892034439">
          <w:marLeft w:val="547"/>
          <w:marRight w:val="0"/>
          <w:marTop w:val="115"/>
          <w:marBottom w:val="0"/>
          <w:divBdr>
            <w:top w:val="none" w:sz="0" w:space="0" w:color="auto"/>
            <w:left w:val="none" w:sz="0" w:space="0" w:color="auto"/>
            <w:bottom w:val="none" w:sz="0" w:space="0" w:color="auto"/>
            <w:right w:val="none" w:sz="0" w:space="0" w:color="auto"/>
          </w:divBdr>
        </w:div>
      </w:divsChild>
    </w:div>
    <w:div w:id="26831674">
      <w:bodyDiv w:val="1"/>
      <w:marLeft w:val="0"/>
      <w:marRight w:val="0"/>
      <w:marTop w:val="0"/>
      <w:marBottom w:val="0"/>
      <w:divBdr>
        <w:top w:val="none" w:sz="0" w:space="0" w:color="auto"/>
        <w:left w:val="none" w:sz="0" w:space="0" w:color="auto"/>
        <w:bottom w:val="none" w:sz="0" w:space="0" w:color="auto"/>
        <w:right w:val="none" w:sz="0" w:space="0" w:color="auto"/>
      </w:divBdr>
    </w:div>
    <w:div w:id="33698341">
      <w:bodyDiv w:val="1"/>
      <w:marLeft w:val="0"/>
      <w:marRight w:val="0"/>
      <w:marTop w:val="0"/>
      <w:marBottom w:val="0"/>
      <w:divBdr>
        <w:top w:val="none" w:sz="0" w:space="0" w:color="auto"/>
        <w:left w:val="none" w:sz="0" w:space="0" w:color="auto"/>
        <w:bottom w:val="none" w:sz="0" w:space="0" w:color="auto"/>
        <w:right w:val="none" w:sz="0" w:space="0" w:color="auto"/>
      </w:divBdr>
      <w:divsChild>
        <w:div w:id="395007491">
          <w:marLeft w:val="547"/>
          <w:marRight w:val="0"/>
          <w:marTop w:val="154"/>
          <w:marBottom w:val="0"/>
          <w:divBdr>
            <w:top w:val="none" w:sz="0" w:space="0" w:color="auto"/>
            <w:left w:val="none" w:sz="0" w:space="0" w:color="auto"/>
            <w:bottom w:val="none" w:sz="0" w:space="0" w:color="auto"/>
            <w:right w:val="none" w:sz="0" w:space="0" w:color="auto"/>
          </w:divBdr>
        </w:div>
        <w:div w:id="743339705">
          <w:marLeft w:val="547"/>
          <w:marRight w:val="0"/>
          <w:marTop w:val="154"/>
          <w:marBottom w:val="0"/>
          <w:divBdr>
            <w:top w:val="none" w:sz="0" w:space="0" w:color="auto"/>
            <w:left w:val="none" w:sz="0" w:space="0" w:color="auto"/>
            <w:bottom w:val="none" w:sz="0" w:space="0" w:color="auto"/>
            <w:right w:val="none" w:sz="0" w:space="0" w:color="auto"/>
          </w:divBdr>
        </w:div>
        <w:div w:id="1050612017">
          <w:marLeft w:val="1166"/>
          <w:marRight w:val="0"/>
          <w:marTop w:val="134"/>
          <w:marBottom w:val="0"/>
          <w:divBdr>
            <w:top w:val="none" w:sz="0" w:space="0" w:color="auto"/>
            <w:left w:val="none" w:sz="0" w:space="0" w:color="auto"/>
            <w:bottom w:val="none" w:sz="0" w:space="0" w:color="auto"/>
            <w:right w:val="none" w:sz="0" w:space="0" w:color="auto"/>
          </w:divBdr>
        </w:div>
        <w:div w:id="234629452">
          <w:marLeft w:val="1800"/>
          <w:marRight w:val="0"/>
          <w:marTop w:val="115"/>
          <w:marBottom w:val="0"/>
          <w:divBdr>
            <w:top w:val="none" w:sz="0" w:space="0" w:color="auto"/>
            <w:left w:val="none" w:sz="0" w:space="0" w:color="auto"/>
            <w:bottom w:val="none" w:sz="0" w:space="0" w:color="auto"/>
            <w:right w:val="none" w:sz="0" w:space="0" w:color="auto"/>
          </w:divBdr>
        </w:div>
        <w:div w:id="735015477">
          <w:marLeft w:val="1166"/>
          <w:marRight w:val="0"/>
          <w:marTop w:val="134"/>
          <w:marBottom w:val="0"/>
          <w:divBdr>
            <w:top w:val="none" w:sz="0" w:space="0" w:color="auto"/>
            <w:left w:val="none" w:sz="0" w:space="0" w:color="auto"/>
            <w:bottom w:val="none" w:sz="0" w:space="0" w:color="auto"/>
            <w:right w:val="none" w:sz="0" w:space="0" w:color="auto"/>
          </w:divBdr>
        </w:div>
        <w:div w:id="761492610">
          <w:marLeft w:val="547"/>
          <w:marRight w:val="0"/>
          <w:marTop w:val="154"/>
          <w:marBottom w:val="0"/>
          <w:divBdr>
            <w:top w:val="none" w:sz="0" w:space="0" w:color="auto"/>
            <w:left w:val="none" w:sz="0" w:space="0" w:color="auto"/>
            <w:bottom w:val="none" w:sz="0" w:space="0" w:color="auto"/>
            <w:right w:val="none" w:sz="0" w:space="0" w:color="auto"/>
          </w:divBdr>
        </w:div>
        <w:div w:id="592398679">
          <w:marLeft w:val="1166"/>
          <w:marRight w:val="0"/>
          <w:marTop w:val="134"/>
          <w:marBottom w:val="0"/>
          <w:divBdr>
            <w:top w:val="none" w:sz="0" w:space="0" w:color="auto"/>
            <w:left w:val="none" w:sz="0" w:space="0" w:color="auto"/>
            <w:bottom w:val="none" w:sz="0" w:space="0" w:color="auto"/>
            <w:right w:val="none" w:sz="0" w:space="0" w:color="auto"/>
          </w:divBdr>
        </w:div>
        <w:div w:id="436684435">
          <w:marLeft w:val="547"/>
          <w:marRight w:val="0"/>
          <w:marTop w:val="154"/>
          <w:marBottom w:val="0"/>
          <w:divBdr>
            <w:top w:val="none" w:sz="0" w:space="0" w:color="auto"/>
            <w:left w:val="none" w:sz="0" w:space="0" w:color="auto"/>
            <w:bottom w:val="none" w:sz="0" w:space="0" w:color="auto"/>
            <w:right w:val="none" w:sz="0" w:space="0" w:color="auto"/>
          </w:divBdr>
        </w:div>
      </w:divsChild>
    </w:div>
    <w:div w:id="35355773">
      <w:bodyDiv w:val="1"/>
      <w:marLeft w:val="0"/>
      <w:marRight w:val="0"/>
      <w:marTop w:val="0"/>
      <w:marBottom w:val="0"/>
      <w:divBdr>
        <w:top w:val="none" w:sz="0" w:space="0" w:color="auto"/>
        <w:left w:val="none" w:sz="0" w:space="0" w:color="auto"/>
        <w:bottom w:val="none" w:sz="0" w:space="0" w:color="auto"/>
        <w:right w:val="none" w:sz="0" w:space="0" w:color="auto"/>
      </w:divBdr>
      <w:divsChild>
        <w:div w:id="259028397">
          <w:marLeft w:val="677"/>
          <w:marRight w:val="0"/>
          <w:marTop w:val="0"/>
          <w:marBottom w:val="0"/>
          <w:divBdr>
            <w:top w:val="none" w:sz="0" w:space="0" w:color="auto"/>
            <w:left w:val="none" w:sz="0" w:space="0" w:color="auto"/>
            <w:bottom w:val="none" w:sz="0" w:space="0" w:color="auto"/>
            <w:right w:val="none" w:sz="0" w:space="0" w:color="auto"/>
          </w:divBdr>
        </w:div>
        <w:div w:id="335766669">
          <w:marLeft w:val="677"/>
          <w:marRight w:val="0"/>
          <w:marTop w:val="0"/>
          <w:marBottom w:val="0"/>
          <w:divBdr>
            <w:top w:val="none" w:sz="0" w:space="0" w:color="auto"/>
            <w:left w:val="none" w:sz="0" w:space="0" w:color="auto"/>
            <w:bottom w:val="none" w:sz="0" w:space="0" w:color="auto"/>
            <w:right w:val="none" w:sz="0" w:space="0" w:color="auto"/>
          </w:divBdr>
        </w:div>
        <w:div w:id="403571955">
          <w:marLeft w:val="1354"/>
          <w:marRight w:val="0"/>
          <w:marTop w:val="0"/>
          <w:marBottom w:val="0"/>
          <w:divBdr>
            <w:top w:val="none" w:sz="0" w:space="0" w:color="auto"/>
            <w:left w:val="none" w:sz="0" w:space="0" w:color="auto"/>
            <w:bottom w:val="none" w:sz="0" w:space="0" w:color="auto"/>
            <w:right w:val="none" w:sz="0" w:space="0" w:color="auto"/>
          </w:divBdr>
        </w:div>
        <w:div w:id="877006989">
          <w:marLeft w:val="677"/>
          <w:marRight w:val="0"/>
          <w:marTop w:val="0"/>
          <w:marBottom w:val="0"/>
          <w:divBdr>
            <w:top w:val="none" w:sz="0" w:space="0" w:color="auto"/>
            <w:left w:val="none" w:sz="0" w:space="0" w:color="auto"/>
            <w:bottom w:val="none" w:sz="0" w:space="0" w:color="auto"/>
            <w:right w:val="none" w:sz="0" w:space="0" w:color="auto"/>
          </w:divBdr>
        </w:div>
        <w:div w:id="1996176008">
          <w:marLeft w:val="1354"/>
          <w:marRight w:val="0"/>
          <w:marTop w:val="0"/>
          <w:marBottom w:val="0"/>
          <w:divBdr>
            <w:top w:val="none" w:sz="0" w:space="0" w:color="auto"/>
            <w:left w:val="none" w:sz="0" w:space="0" w:color="auto"/>
            <w:bottom w:val="none" w:sz="0" w:space="0" w:color="auto"/>
            <w:right w:val="none" w:sz="0" w:space="0" w:color="auto"/>
          </w:divBdr>
        </w:div>
      </w:divsChild>
    </w:div>
    <w:div w:id="40251026">
      <w:bodyDiv w:val="1"/>
      <w:marLeft w:val="0"/>
      <w:marRight w:val="0"/>
      <w:marTop w:val="0"/>
      <w:marBottom w:val="0"/>
      <w:divBdr>
        <w:top w:val="none" w:sz="0" w:space="0" w:color="auto"/>
        <w:left w:val="none" w:sz="0" w:space="0" w:color="auto"/>
        <w:bottom w:val="none" w:sz="0" w:space="0" w:color="auto"/>
        <w:right w:val="none" w:sz="0" w:space="0" w:color="auto"/>
      </w:divBdr>
      <w:divsChild>
        <w:div w:id="414087640">
          <w:marLeft w:val="547"/>
          <w:marRight w:val="0"/>
          <w:marTop w:val="154"/>
          <w:marBottom w:val="0"/>
          <w:divBdr>
            <w:top w:val="none" w:sz="0" w:space="0" w:color="auto"/>
            <w:left w:val="none" w:sz="0" w:space="0" w:color="auto"/>
            <w:bottom w:val="none" w:sz="0" w:space="0" w:color="auto"/>
            <w:right w:val="none" w:sz="0" w:space="0" w:color="auto"/>
          </w:divBdr>
        </w:div>
        <w:div w:id="963190883">
          <w:marLeft w:val="1166"/>
          <w:marRight w:val="0"/>
          <w:marTop w:val="134"/>
          <w:marBottom w:val="0"/>
          <w:divBdr>
            <w:top w:val="none" w:sz="0" w:space="0" w:color="auto"/>
            <w:left w:val="none" w:sz="0" w:space="0" w:color="auto"/>
            <w:bottom w:val="none" w:sz="0" w:space="0" w:color="auto"/>
            <w:right w:val="none" w:sz="0" w:space="0" w:color="auto"/>
          </w:divBdr>
        </w:div>
        <w:div w:id="769087574">
          <w:marLeft w:val="1166"/>
          <w:marRight w:val="0"/>
          <w:marTop w:val="134"/>
          <w:marBottom w:val="0"/>
          <w:divBdr>
            <w:top w:val="none" w:sz="0" w:space="0" w:color="auto"/>
            <w:left w:val="none" w:sz="0" w:space="0" w:color="auto"/>
            <w:bottom w:val="none" w:sz="0" w:space="0" w:color="auto"/>
            <w:right w:val="none" w:sz="0" w:space="0" w:color="auto"/>
          </w:divBdr>
        </w:div>
        <w:div w:id="809204024">
          <w:marLeft w:val="1166"/>
          <w:marRight w:val="0"/>
          <w:marTop w:val="134"/>
          <w:marBottom w:val="0"/>
          <w:divBdr>
            <w:top w:val="none" w:sz="0" w:space="0" w:color="auto"/>
            <w:left w:val="none" w:sz="0" w:space="0" w:color="auto"/>
            <w:bottom w:val="none" w:sz="0" w:space="0" w:color="auto"/>
            <w:right w:val="none" w:sz="0" w:space="0" w:color="auto"/>
          </w:divBdr>
        </w:div>
        <w:div w:id="255290895">
          <w:marLeft w:val="1800"/>
          <w:marRight w:val="0"/>
          <w:marTop w:val="115"/>
          <w:marBottom w:val="0"/>
          <w:divBdr>
            <w:top w:val="none" w:sz="0" w:space="0" w:color="auto"/>
            <w:left w:val="none" w:sz="0" w:space="0" w:color="auto"/>
            <w:bottom w:val="none" w:sz="0" w:space="0" w:color="auto"/>
            <w:right w:val="none" w:sz="0" w:space="0" w:color="auto"/>
          </w:divBdr>
        </w:div>
        <w:div w:id="74131722">
          <w:marLeft w:val="1800"/>
          <w:marRight w:val="0"/>
          <w:marTop w:val="115"/>
          <w:marBottom w:val="0"/>
          <w:divBdr>
            <w:top w:val="none" w:sz="0" w:space="0" w:color="auto"/>
            <w:left w:val="none" w:sz="0" w:space="0" w:color="auto"/>
            <w:bottom w:val="none" w:sz="0" w:space="0" w:color="auto"/>
            <w:right w:val="none" w:sz="0" w:space="0" w:color="auto"/>
          </w:divBdr>
        </w:div>
      </w:divsChild>
    </w:div>
    <w:div w:id="46877712">
      <w:bodyDiv w:val="1"/>
      <w:marLeft w:val="0"/>
      <w:marRight w:val="0"/>
      <w:marTop w:val="0"/>
      <w:marBottom w:val="0"/>
      <w:divBdr>
        <w:top w:val="none" w:sz="0" w:space="0" w:color="auto"/>
        <w:left w:val="none" w:sz="0" w:space="0" w:color="auto"/>
        <w:bottom w:val="none" w:sz="0" w:space="0" w:color="auto"/>
        <w:right w:val="none" w:sz="0" w:space="0" w:color="auto"/>
      </w:divBdr>
    </w:div>
    <w:div w:id="59838567">
      <w:bodyDiv w:val="1"/>
      <w:marLeft w:val="0"/>
      <w:marRight w:val="0"/>
      <w:marTop w:val="0"/>
      <w:marBottom w:val="0"/>
      <w:divBdr>
        <w:top w:val="none" w:sz="0" w:space="0" w:color="auto"/>
        <w:left w:val="none" w:sz="0" w:space="0" w:color="auto"/>
        <w:bottom w:val="none" w:sz="0" w:space="0" w:color="auto"/>
        <w:right w:val="none" w:sz="0" w:space="0" w:color="auto"/>
      </w:divBdr>
    </w:div>
    <w:div w:id="68189449">
      <w:bodyDiv w:val="1"/>
      <w:marLeft w:val="0"/>
      <w:marRight w:val="0"/>
      <w:marTop w:val="0"/>
      <w:marBottom w:val="0"/>
      <w:divBdr>
        <w:top w:val="none" w:sz="0" w:space="0" w:color="auto"/>
        <w:left w:val="none" w:sz="0" w:space="0" w:color="auto"/>
        <w:bottom w:val="none" w:sz="0" w:space="0" w:color="auto"/>
        <w:right w:val="none" w:sz="0" w:space="0" w:color="auto"/>
      </w:divBdr>
      <w:divsChild>
        <w:div w:id="1670980160">
          <w:marLeft w:val="0"/>
          <w:marRight w:val="0"/>
          <w:marTop w:val="0"/>
          <w:marBottom w:val="0"/>
          <w:divBdr>
            <w:top w:val="none" w:sz="0" w:space="0" w:color="auto"/>
            <w:left w:val="none" w:sz="0" w:space="0" w:color="auto"/>
            <w:bottom w:val="none" w:sz="0" w:space="0" w:color="auto"/>
            <w:right w:val="none" w:sz="0" w:space="0" w:color="auto"/>
          </w:divBdr>
          <w:divsChild>
            <w:div w:id="137457726">
              <w:marLeft w:val="0"/>
              <w:marRight w:val="0"/>
              <w:marTop w:val="0"/>
              <w:marBottom w:val="0"/>
              <w:divBdr>
                <w:top w:val="none" w:sz="0" w:space="0" w:color="auto"/>
                <w:left w:val="none" w:sz="0" w:space="0" w:color="auto"/>
                <w:bottom w:val="none" w:sz="0" w:space="0" w:color="auto"/>
                <w:right w:val="none" w:sz="0" w:space="0" w:color="auto"/>
              </w:divBdr>
            </w:div>
            <w:div w:id="313145707">
              <w:marLeft w:val="0"/>
              <w:marRight w:val="0"/>
              <w:marTop w:val="0"/>
              <w:marBottom w:val="0"/>
              <w:divBdr>
                <w:top w:val="none" w:sz="0" w:space="0" w:color="auto"/>
                <w:left w:val="none" w:sz="0" w:space="0" w:color="auto"/>
                <w:bottom w:val="none" w:sz="0" w:space="0" w:color="auto"/>
                <w:right w:val="none" w:sz="0" w:space="0" w:color="auto"/>
              </w:divBdr>
            </w:div>
            <w:div w:id="5433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9758">
      <w:bodyDiv w:val="1"/>
      <w:marLeft w:val="0"/>
      <w:marRight w:val="0"/>
      <w:marTop w:val="0"/>
      <w:marBottom w:val="0"/>
      <w:divBdr>
        <w:top w:val="none" w:sz="0" w:space="0" w:color="auto"/>
        <w:left w:val="none" w:sz="0" w:space="0" w:color="auto"/>
        <w:bottom w:val="none" w:sz="0" w:space="0" w:color="auto"/>
        <w:right w:val="none" w:sz="0" w:space="0" w:color="auto"/>
      </w:divBdr>
      <w:divsChild>
        <w:div w:id="55975524">
          <w:marLeft w:val="547"/>
          <w:marRight w:val="0"/>
          <w:marTop w:val="115"/>
          <w:marBottom w:val="0"/>
          <w:divBdr>
            <w:top w:val="none" w:sz="0" w:space="0" w:color="auto"/>
            <w:left w:val="none" w:sz="0" w:space="0" w:color="auto"/>
            <w:bottom w:val="none" w:sz="0" w:space="0" w:color="auto"/>
            <w:right w:val="none" w:sz="0" w:space="0" w:color="auto"/>
          </w:divBdr>
        </w:div>
      </w:divsChild>
    </w:div>
    <w:div w:id="83961247">
      <w:bodyDiv w:val="1"/>
      <w:marLeft w:val="0"/>
      <w:marRight w:val="0"/>
      <w:marTop w:val="0"/>
      <w:marBottom w:val="0"/>
      <w:divBdr>
        <w:top w:val="none" w:sz="0" w:space="0" w:color="auto"/>
        <w:left w:val="none" w:sz="0" w:space="0" w:color="auto"/>
        <w:bottom w:val="none" w:sz="0" w:space="0" w:color="auto"/>
        <w:right w:val="none" w:sz="0" w:space="0" w:color="auto"/>
      </w:divBdr>
    </w:div>
    <w:div w:id="86271117">
      <w:bodyDiv w:val="1"/>
      <w:marLeft w:val="0"/>
      <w:marRight w:val="0"/>
      <w:marTop w:val="0"/>
      <w:marBottom w:val="0"/>
      <w:divBdr>
        <w:top w:val="none" w:sz="0" w:space="0" w:color="auto"/>
        <w:left w:val="none" w:sz="0" w:space="0" w:color="auto"/>
        <w:bottom w:val="none" w:sz="0" w:space="0" w:color="auto"/>
        <w:right w:val="none" w:sz="0" w:space="0" w:color="auto"/>
      </w:divBdr>
      <w:divsChild>
        <w:div w:id="1262950198">
          <w:marLeft w:val="547"/>
          <w:marRight w:val="0"/>
          <w:marTop w:val="134"/>
          <w:marBottom w:val="0"/>
          <w:divBdr>
            <w:top w:val="none" w:sz="0" w:space="0" w:color="auto"/>
            <w:left w:val="none" w:sz="0" w:space="0" w:color="auto"/>
            <w:bottom w:val="none" w:sz="0" w:space="0" w:color="auto"/>
            <w:right w:val="none" w:sz="0" w:space="0" w:color="auto"/>
          </w:divBdr>
        </w:div>
        <w:div w:id="1507479140">
          <w:marLeft w:val="547"/>
          <w:marRight w:val="0"/>
          <w:marTop w:val="134"/>
          <w:marBottom w:val="0"/>
          <w:divBdr>
            <w:top w:val="none" w:sz="0" w:space="0" w:color="auto"/>
            <w:left w:val="none" w:sz="0" w:space="0" w:color="auto"/>
            <w:bottom w:val="none" w:sz="0" w:space="0" w:color="auto"/>
            <w:right w:val="none" w:sz="0" w:space="0" w:color="auto"/>
          </w:divBdr>
        </w:div>
        <w:div w:id="1678532751">
          <w:marLeft w:val="547"/>
          <w:marRight w:val="0"/>
          <w:marTop w:val="134"/>
          <w:marBottom w:val="0"/>
          <w:divBdr>
            <w:top w:val="none" w:sz="0" w:space="0" w:color="auto"/>
            <w:left w:val="none" w:sz="0" w:space="0" w:color="auto"/>
            <w:bottom w:val="none" w:sz="0" w:space="0" w:color="auto"/>
            <w:right w:val="none" w:sz="0" w:space="0" w:color="auto"/>
          </w:divBdr>
        </w:div>
        <w:div w:id="1805148752">
          <w:marLeft w:val="547"/>
          <w:marRight w:val="0"/>
          <w:marTop w:val="134"/>
          <w:marBottom w:val="0"/>
          <w:divBdr>
            <w:top w:val="none" w:sz="0" w:space="0" w:color="auto"/>
            <w:left w:val="none" w:sz="0" w:space="0" w:color="auto"/>
            <w:bottom w:val="none" w:sz="0" w:space="0" w:color="auto"/>
            <w:right w:val="none" w:sz="0" w:space="0" w:color="auto"/>
          </w:divBdr>
        </w:div>
      </w:divsChild>
    </w:div>
    <w:div w:id="86730914">
      <w:bodyDiv w:val="1"/>
      <w:marLeft w:val="0"/>
      <w:marRight w:val="0"/>
      <w:marTop w:val="0"/>
      <w:marBottom w:val="0"/>
      <w:divBdr>
        <w:top w:val="none" w:sz="0" w:space="0" w:color="auto"/>
        <w:left w:val="none" w:sz="0" w:space="0" w:color="auto"/>
        <w:bottom w:val="none" w:sz="0" w:space="0" w:color="auto"/>
        <w:right w:val="none" w:sz="0" w:space="0" w:color="auto"/>
      </w:divBdr>
      <w:divsChild>
        <w:div w:id="1495990813">
          <w:marLeft w:val="576"/>
          <w:marRight w:val="0"/>
          <w:marTop w:val="115"/>
          <w:marBottom w:val="0"/>
          <w:divBdr>
            <w:top w:val="none" w:sz="0" w:space="0" w:color="auto"/>
            <w:left w:val="none" w:sz="0" w:space="0" w:color="auto"/>
            <w:bottom w:val="none" w:sz="0" w:space="0" w:color="auto"/>
            <w:right w:val="none" w:sz="0" w:space="0" w:color="auto"/>
          </w:divBdr>
        </w:div>
        <w:div w:id="1898081034">
          <w:marLeft w:val="576"/>
          <w:marRight w:val="0"/>
          <w:marTop w:val="115"/>
          <w:marBottom w:val="0"/>
          <w:divBdr>
            <w:top w:val="none" w:sz="0" w:space="0" w:color="auto"/>
            <w:left w:val="none" w:sz="0" w:space="0" w:color="auto"/>
            <w:bottom w:val="none" w:sz="0" w:space="0" w:color="auto"/>
            <w:right w:val="none" w:sz="0" w:space="0" w:color="auto"/>
          </w:divBdr>
        </w:div>
        <w:div w:id="516117771">
          <w:marLeft w:val="1440"/>
          <w:marRight w:val="0"/>
          <w:marTop w:val="96"/>
          <w:marBottom w:val="0"/>
          <w:divBdr>
            <w:top w:val="none" w:sz="0" w:space="0" w:color="auto"/>
            <w:left w:val="none" w:sz="0" w:space="0" w:color="auto"/>
            <w:bottom w:val="none" w:sz="0" w:space="0" w:color="auto"/>
            <w:right w:val="none" w:sz="0" w:space="0" w:color="auto"/>
          </w:divBdr>
        </w:div>
        <w:div w:id="1488863380">
          <w:marLeft w:val="1440"/>
          <w:marRight w:val="0"/>
          <w:marTop w:val="96"/>
          <w:marBottom w:val="0"/>
          <w:divBdr>
            <w:top w:val="none" w:sz="0" w:space="0" w:color="auto"/>
            <w:left w:val="none" w:sz="0" w:space="0" w:color="auto"/>
            <w:bottom w:val="none" w:sz="0" w:space="0" w:color="auto"/>
            <w:right w:val="none" w:sz="0" w:space="0" w:color="auto"/>
          </w:divBdr>
        </w:div>
        <w:div w:id="1993093887">
          <w:marLeft w:val="576"/>
          <w:marRight w:val="0"/>
          <w:marTop w:val="115"/>
          <w:marBottom w:val="0"/>
          <w:divBdr>
            <w:top w:val="none" w:sz="0" w:space="0" w:color="auto"/>
            <w:left w:val="none" w:sz="0" w:space="0" w:color="auto"/>
            <w:bottom w:val="none" w:sz="0" w:space="0" w:color="auto"/>
            <w:right w:val="none" w:sz="0" w:space="0" w:color="auto"/>
          </w:divBdr>
        </w:div>
        <w:div w:id="89787300">
          <w:marLeft w:val="576"/>
          <w:marRight w:val="0"/>
          <w:marTop w:val="115"/>
          <w:marBottom w:val="0"/>
          <w:divBdr>
            <w:top w:val="none" w:sz="0" w:space="0" w:color="auto"/>
            <w:left w:val="none" w:sz="0" w:space="0" w:color="auto"/>
            <w:bottom w:val="none" w:sz="0" w:space="0" w:color="auto"/>
            <w:right w:val="none" w:sz="0" w:space="0" w:color="auto"/>
          </w:divBdr>
        </w:div>
        <w:div w:id="1361122212">
          <w:marLeft w:val="1440"/>
          <w:marRight w:val="0"/>
          <w:marTop w:val="96"/>
          <w:marBottom w:val="0"/>
          <w:divBdr>
            <w:top w:val="none" w:sz="0" w:space="0" w:color="auto"/>
            <w:left w:val="none" w:sz="0" w:space="0" w:color="auto"/>
            <w:bottom w:val="none" w:sz="0" w:space="0" w:color="auto"/>
            <w:right w:val="none" w:sz="0" w:space="0" w:color="auto"/>
          </w:divBdr>
        </w:div>
        <w:div w:id="413015441">
          <w:marLeft w:val="1440"/>
          <w:marRight w:val="0"/>
          <w:marTop w:val="96"/>
          <w:marBottom w:val="0"/>
          <w:divBdr>
            <w:top w:val="none" w:sz="0" w:space="0" w:color="auto"/>
            <w:left w:val="none" w:sz="0" w:space="0" w:color="auto"/>
            <w:bottom w:val="none" w:sz="0" w:space="0" w:color="auto"/>
            <w:right w:val="none" w:sz="0" w:space="0" w:color="auto"/>
          </w:divBdr>
        </w:div>
        <w:div w:id="414980309">
          <w:marLeft w:val="1440"/>
          <w:marRight w:val="0"/>
          <w:marTop w:val="96"/>
          <w:marBottom w:val="0"/>
          <w:divBdr>
            <w:top w:val="none" w:sz="0" w:space="0" w:color="auto"/>
            <w:left w:val="none" w:sz="0" w:space="0" w:color="auto"/>
            <w:bottom w:val="none" w:sz="0" w:space="0" w:color="auto"/>
            <w:right w:val="none" w:sz="0" w:space="0" w:color="auto"/>
          </w:divBdr>
        </w:div>
        <w:div w:id="67770019">
          <w:marLeft w:val="547"/>
          <w:marRight w:val="0"/>
          <w:marTop w:val="115"/>
          <w:marBottom w:val="0"/>
          <w:divBdr>
            <w:top w:val="none" w:sz="0" w:space="0" w:color="auto"/>
            <w:left w:val="none" w:sz="0" w:space="0" w:color="auto"/>
            <w:bottom w:val="none" w:sz="0" w:space="0" w:color="auto"/>
            <w:right w:val="none" w:sz="0" w:space="0" w:color="auto"/>
          </w:divBdr>
        </w:div>
      </w:divsChild>
    </w:div>
    <w:div w:id="89619079">
      <w:bodyDiv w:val="1"/>
      <w:marLeft w:val="0"/>
      <w:marRight w:val="0"/>
      <w:marTop w:val="0"/>
      <w:marBottom w:val="0"/>
      <w:divBdr>
        <w:top w:val="none" w:sz="0" w:space="0" w:color="auto"/>
        <w:left w:val="none" w:sz="0" w:space="0" w:color="auto"/>
        <w:bottom w:val="none" w:sz="0" w:space="0" w:color="auto"/>
        <w:right w:val="none" w:sz="0" w:space="0" w:color="auto"/>
      </w:divBdr>
      <w:divsChild>
        <w:div w:id="1277101126">
          <w:marLeft w:val="0"/>
          <w:marRight w:val="0"/>
          <w:marTop w:val="0"/>
          <w:marBottom w:val="0"/>
          <w:divBdr>
            <w:top w:val="none" w:sz="0" w:space="0" w:color="auto"/>
            <w:left w:val="none" w:sz="0" w:space="0" w:color="auto"/>
            <w:bottom w:val="none" w:sz="0" w:space="0" w:color="auto"/>
            <w:right w:val="none" w:sz="0" w:space="0" w:color="auto"/>
          </w:divBdr>
          <w:divsChild>
            <w:div w:id="3677279">
              <w:marLeft w:val="0"/>
              <w:marRight w:val="0"/>
              <w:marTop w:val="0"/>
              <w:marBottom w:val="0"/>
              <w:divBdr>
                <w:top w:val="none" w:sz="0" w:space="0" w:color="auto"/>
                <w:left w:val="none" w:sz="0" w:space="0" w:color="auto"/>
                <w:bottom w:val="none" w:sz="0" w:space="0" w:color="auto"/>
                <w:right w:val="none" w:sz="0" w:space="0" w:color="auto"/>
              </w:divBdr>
            </w:div>
            <w:div w:id="102696947">
              <w:marLeft w:val="0"/>
              <w:marRight w:val="0"/>
              <w:marTop w:val="0"/>
              <w:marBottom w:val="0"/>
              <w:divBdr>
                <w:top w:val="none" w:sz="0" w:space="0" w:color="auto"/>
                <w:left w:val="none" w:sz="0" w:space="0" w:color="auto"/>
                <w:bottom w:val="none" w:sz="0" w:space="0" w:color="auto"/>
                <w:right w:val="none" w:sz="0" w:space="0" w:color="auto"/>
              </w:divBdr>
            </w:div>
            <w:div w:id="1881747799">
              <w:marLeft w:val="0"/>
              <w:marRight w:val="0"/>
              <w:marTop w:val="0"/>
              <w:marBottom w:val="0"/>
              <w:divBdr>
                <w:top w:val="none" w:sz="0" w:space="0" w:color="auto"/>
                <w:left w:val="none" w:sz="0" w:space="0" w:color="auto"/>
                <w:bottom w:val="none" w:sz="0" w:space="0" w:color="auto"/>
                <w:right w:val="none" w:sz="0" w:space="0" w:color="auto"/>
              </w:divBdr>
            </w:div>
            <w:div w:id="1908494689">
              <w:marLeft w:val="0"/>
              <w:marRight w:val="0"/>
              <w:marTop w:val="0"/>
              <w:marBottom w:val="0"/>
              <w:divBdr>
                <w:top w:val="none" w:sz="0" w:space="0" w:color="auto"/>
                <w:left w:val="none" w:sz="0" w:space="0" w:color="auto"/>
                <w:bottom w:val="none" w:sz="0" w:space="0" w:color="auto"/>
                <w:right w:val="none" w:sz="0" w:space="0" w:color="auto"/>
              </w:divBdr>
            </w:div>
            <w:div w:id="192650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3451">
      <w:bodyDiv w:val="1"/>
      <w:marLeft w:val="0"/>
      <w:marRight w:val="0"/>
      <w:marTop w:val="0"/>
      <w:marBottom w:val="0"/>
      <w:divBdr>
        <w:top w:val="none" w:sz="0" w:space="0" w:color="auto"/>
        <w:left w:val="none" w:sz="0" w:space="0" w:color="auto"/>
        <w:bottom w:val="none" w:sz="0" w:space="0" w:color="auto"/>
        <w:right w:val="none" w:sz="0" w:space="0" w:color="auto"/>
      </w:divBdr>
    </w:div>
    <w:div w:id="98913894">
      <w:bodyDiv w:val="1"/>
      <w:marLeft w:val="0"/>
      <w:marRight w:val="0"/>
      <w:marTop w:val="0"/>
      <w:marBottom w:val="0"/>
      <w:divBdr>
        <w:top w:val="none" w:sz="0" w:space="0" w:color="auto"/>
        <w:left w:val="none" w:sz="0" w:space="0" w:color="auto"/>
        <w:bottom w:val="none" w:sz="0" w:space="0" w:color="auto"/>
        <w:right w:val="none" w:sz="0" w:space="0" w:color="auto"/>
      </w:divBdr>
    </w:div>
    <w:div w:id="98918643">
      <w:bodyDiv w:val="1"/>
      <w:marLeft w:val="0"/>
      <w:marRight w:val="0"/>
      <w:marTop w:val="0"/>
      <w:marBottom w:val="0"/>
      <w:divBdr>
        <w:top w:val="none" w:sz="0" w:space="0" w:color="auto"/>
        <w:left w:val="none" w:sz="0" w:space="0" w:color="auto"/>
        <w:bottom w:val="none" w:sz="0" w:space="0" w:color="auto"/>
        <w:right w:val="none" w:sz="0" w:space="0" w:color="auto"/>
      </w:divBdr>
      <w:divsChild>
        <w:div w:id="3943870">
          <w:marLeft w:val="1166"/>
          <w:marRight w:val="0"/>
          <w:marTop w:val="134"/>
          <w:marBottom w:val="0"/>
          <w:divBdr>
            <w:top w:val="none" w:sz="0" w:space="0" w:color="auto"/>
            <w:left w:val="none" w:sz="0" w:space="0" w:color="auto"/>
            <w:bottom w:val="none" w:sz="0" w:space="0" w:color="auto"/>
            <w:right w:val="none" w:sz="0" w:space="0" w:color="auto"/>
          </w:divBdr>
        </w:div>
        <w:div w:id="52385870">
          <w:marLeft w:val="1166"/>
          <w:marRight w:val="0"/>
          <w:marTop w:val="134"/>
          <w:marBottom w:val="0"/>
          <w:divBdr>
            <w:top w:val="none" w:sz="0" w:space="0" w:color="auto"/>
            <w:left w:val="none" w:sz="0" w:space="0" w:color="auto"/>
            <w:bottom w:val="none" w:sz="0" w:space="0" w:color="auto"/>
            <w:right w:val="none" w:sz="0" w:space="0" w:color="auto"/>
          </w:divBdr>
        </w:div>
        <w:div w:id="213473710">
          <w:marLeft w:val="1166"/>
          <w:marRight w:val="0"/>
          <w:marTop w:val="134"/>
          <w:marBottom w:val="0"/>
          <w:divBdr>
            <w:top w:val="none" w:sz="0" w:space="0" w:color="auto"/>
            <w:left w:val="none" w:sz="0" w:space="0" w:color="auto"/>
            <w:bottom w:val="none" w:sz="0" w:space="0" w:color="auto"/>
            <w:right w:val="none" w:sz="0" w:space="0" w:color="auto"/>
          </w:divBdr>
        </w:div>
        <w:div w:id="1059934341">
          <w:marLeft w:val="1166"/>
          <w:marRight w:val="0"/>
          <w:marTop w:val="134"/>
          <w:marBottom w:val="0"/>
          <w:divBdr>
            <w:top w:val="none" w:sz="0" w:space="0" w:color="auto"/>
            <w:left w:val="none" w:sz="0" w:space="0" w:color="auto"/>
            <w:bottom w:val="none" w:sz="0" w:space="0" w:color="auto"/>
            <w:right w:val="none" w:sz="0" w:space="0" w:color="auto"/>
          </w:divBdr>
        </w:div>
        <w:div w:id="1954894080">
          <w:marLeft w:val="1166"/>
          <w:marRight w:val="0"/>
          <w:marTop w:val="134"/>
          <w:marBottom w:val="0"/>
          <w:divBdr>
            <w:top w:val="none" w:sz="0" w:space="0" w:color="auto"/>
            <w:left w:val="none" w:sz="0" w:space="0" w:color="auto"/>
            <w:bottom w:val="none" w:sz="0" w:space="0" w:color="auto"/>
            <w:right w:val="none" w:sz="0" w:space="0" w:color="auto"/>
          </w:divBdr>
        </w:div>
        <w:div w:id="2012296673">
          <w:marLeft w:val="1166"/>
          <w:marRight w:val="0"/>
          <w:marTop w:val="134"/>
          <w:marBottom w:val="0"/>
          <w:divBdr>
            <w:top w:val="none" w:sz="0" w:space="0" w:color="auto"/>
            <w:left w:val="none" w:sz="0" w:space="0" w:color="auto"/>
            <w:bottom w:val="none" w:sz="0" w:space="0" w:color="auto"/>
            <w:right w:val="none" w:sz="0" w:space="0" w:color="auto"/>
          </w:divBdr>
        </w:div>
      </w:divsChild>
    </w:div>
    <w:div w:id="108088293">
      <w:bodyDiv w:val="1"/>
      <w:marLeft w:val="0"/>
      <w:marRight w:val="0"/>
      <w:marTop w:val="0"/>
      <w:marBottom w:val="0"/>
      <w:divBdr>
        <w:top w:val="none" w:sz="0" w:space="0" w:color="auto"/>
        <w:left w:val="none" w:sz="0" w:space="0" w:color="auto"/>
        <w:bottom w:val="none" w:sz="0" w:space="0" w:color="auto"/>
        <w:right w:val="none" w:sz="0" w:space="0" w:color="auto"/>
      </w:divBdr>
      <w:divsChild>
        <w:div w:id="725105094">
          <w:marLeft w:val="0"/>
          <w:marRight w:val="0"/>
          <w:marTop w:val="0"/>
          <w:marBottom w:val="0"/>
          <w:divBdr>
            <w:top w:val="none" w:sz="0" w:space="0" w:color="auto"/>
            <w:left w:val="none" w:sz="0" w:space="0" w:color="auto"/>
            <w:bottom w:val="none" w:sz="0" w:space="0" w:color="auto"/>
            <w:right w:val="none" w:sz="0" w:space="0" w:color="auto"/>
          </w:divBdr>
        </w:div>
      </w:divsChild>
    </w:div>
    <w:div w:id="109280713">
      <w:bodyDiv w:val="1"/>
      <w:marLeft w:val="0"/>
      <w:marRight w:val="0"/>
      <w:marTop w:val="0"/>
      <w:marBottom w:val="0"/>
      <w:divBdr>
        <w:top w:val="none" w:sz="0" w:space="0" w:color="auto"/>
        <w:left w:val="none" w:sz="0" w:space="0" w:color="auto"/>
        <w:bottom w:val="none" w:sz="0" w:space="0" w:color="auto"/>
        <w:right w:val="none" w:sz="0" w:space="0" w:color="auto"/>
      </w:divBdr>
      <w:divsChild>
        <w:div w:id="291981343">
          <w:marLeft w:val="288"/>
          <w:marRight w:val="0"/>
          <w:marTop w:val="0"/>
          <w:marBottom w:val="0"/>
          <w:divBdr>
            <w:top w:val="none" w:sz="0" w:space="0" w:color="auto"/>
            <w:left w:val="none" w:sz="0" w:space="0" w:color="auto"/>
            <w:bottom w:val="none" w:sz="0" w:space="0" w:color="auto"/>
            <w:right w:val="none" w:sz="0" w:space="0" w:color="auto"/>
          </w:divBdr>
        </w:div>
        <w:div w:id="505293340">
          <w:marLeft w:val="288"/>
          <w:marRight w:val="0"/>
          <w:marTop w:val="0"/>
          <w:marBottom w:val="0"/>
          <w:divBdr>
            <w:top w:val="none" w:sz="0" w:space="0" w:color="auto"/>
            <w:left w:val="none" w:sz="0" w:space="0" w:color="auto"/>
            <w:bottom w:val="none" w:sz="0" w:space="0" w:color="auto"/>
            <w:right w:val="none" w:sz="0" w:space="0" w:color="auto"/>
          </w:divBdr>
        </w:div>
        <w:div w:id="1950962657">
          <w:marLeft w:val="288"/>
          <w:marRight w:val="0"/>
          <w:marTop w:val="0"/>
          <w:marBottom w:val="0"/>
          <w:divBdr>
            <w:top w:val="none" w:sz="0" w:space="0" w:color="auto"/>
            <w:left w:val="none" w:sz="0" w:space="0" w:color="auto"/>
            <w:bottom w:val="none" w:sz="0" w:space="0" w:color="auto"/>
            <w:right w:val="none" w:sz="0" w:space="0" w:color="auto"/>
          </w:divBdr>
        </w:div>
        <w:div w:id="153034533">
          <w:marLeft w:val="288"/>
          <w:marRight w:val="0"/>
          <w:marTop w:val="0"/>
          <w:marBottom w:val="0"/>
          <w:divBdr>
            <w:top w:val="none" w:sz="0" w:space="0" w:color="auto"/>
            <w:left w:val="none" w:sz="0" w:space="0" w:color="auto"/>
            <w:bottom w:val="none" w:sz="0" w:space="0" w:color="auto"/>
            <w:right w:val="none" w:sz="0" w:space="0" w:color="auto"/>
          </w:divBdr>
        </w:div>
        <w:div w:id="412313109">
          <w:marLeft w:val="288"/>
          <w:marRight w:val="0"/>
          <w:marTop w:val="0"/>
          <w:marBottom w:val="0"/>
          <w:divBdr>
            <w:top w:val="none" w:sz="0" w:space="0" w:color="auto"/>
            <w:left w:val="none" w:sz="0" w:space="0" w:color="auto"/>
            <w:bottom w:val="none" w:sz="0" w:space="0" w:color="auto"/>
            <w:right w:val="none" w:sz="0" w:space="0" w:color="auto"/>
          </w:divBdr>
        </w:div>
        <w:div w:id="1242257818">
          <w:marLeft w:val="288"/>
          <w:marRight w:val="0"/>
          <w:marTop w:val="0"/>
          <w:marBottom w:val="0"/>
          <w:divBdr>
            <w:top w:val="none" w:sz="0" w:space="0" w:color="auto"/>
            <w:left w:val="none" w:sz="0" w:space="0" w:color="auto"/>
            <w:bottom w:val="none" w:sz="0" w:space="0" w:color="auto"/>
            <w:right w:val="none" w:sz="0" w:space="0" w:color="auto"/>
          </w:divBdr>
        </w:div>
      </w:divsChild>
    </w:div>
    <w:div w:id="116068442">
      <w:bodyDiv w:val="1"/>
      <w:marLeft w:val="0"/>
      <w:marRight w:val="0"/>
      <w:marTop w:val="0"/>
      <w:marBottom w:val="0"/>
      <w:divBdr>
        <w:top w:val="none" w:sz="0" w:space="0" w:color="auto"/>
        <w:left w:val="none" w:sz="0" w:space="0" w:color="auto"/>
        <w:bottom w:val="none" w:sz="0" w:space="0" w:color="auto"/>
        <w:right w:val="none" w:sz="0" w:space="0" w:color="auto"/>
      </w:divBdr>
      <w:divsChild>
        <w:div w:id="17894875">
          <w:marLeft w:val="547"/>
          <w:marRight w:val="0"/>
          <w:marTop w:val="134"/>
          <w:marBottom w:val="0"/>
          <w:divBdr>
            <w:top w:val="none" w:sz="0" w:space="0" w:color="auto"/>
            <w:left w:val="none" w:sz="0" w:space="0" w:color="auto"/>
            <w:bottom w:val="none" w:sz="0" w:space="0" w:color="auto"/>
            <w:right w:val="none" w:sz="0" w:space="0" w:color="auto"/>
          </w:divBdr>
        </w:div>
        <w:div w:id="227809937">
          <w:marLeft w:val="547"/>
          <w:marRight w:val="0"/>
          <w:marTop w:val="134"/>
          <w:marBottom w:val="0"/>
          <w:divBdr>
            <w:top w:val="none" w:sz="0" w:space="0" w:color="auto"/>
            <w:left w:val="none" w:sz="0" w:space="0" w:color="auto"/>
            <w:bottom w:val="none" w:sz="0" w:space="0" w:color="auto"/>
            <w:right w:val="none" w:sz="0" w:space="0" w:color="auto"/>
          </w:divBdr>
        </w:div>
        <w:div w:id="491263182">
          <w:marLeft w:val="547"/>
          <w:marRight w:val="0"/>
          <w:marTop w:val="134"/>
          <w:marBottom w:val="0"/>
          <w:divBdr>
            <w:top w:val="none" w:sz="0" w:space="0" w:color="auto"/>
            <w:left w:val="none" w:sz="0" w:space="0" w:color="auto"/>
            <w:bottom w:val="none" w:sz="0" w:space="0" w:color="auto"/>
            <w:right w:val="none" w:sz="0" w:space="0" w:color="auto"/>
          </w:divBdr>
        </w:div>
        <w:div w:id="851990169">
          <w:marLeft w:val="547"/>
          <w:marRight w:val="0"/>
          <w:marTop w:val="134"/>
          <w:marBottom w:val="0"/>
          <w:divBdr>
            <w:top w:val="none" w:sz="0" w:space="0" w:color="auto"/>
            <w:left w:val="none" w:sz="0" w:space="0" w:color="auto"/>
            <w:bottom w:val="none" w:sz="0" w:space="0" w:color="auto"/>
            <w:right w:val="none" w:sz="0" w:space="0" w:color="auto"/>
          </w:divBdr>
        </w:div>
        <w:div w:id="960066582">
          <w:marLeft w:val="547"/>
          <w:marRight w:val="0"/>
          <w:marTop w:val="134"/>
          <w:marBottom w:val="0"/>
          <w:divBdr>
            <w:top w:val="none" w:sz="0" w:space="0" w:color="auto"/>
            <w:left w:val="none" w:sz="0" w:space="0" w:color="auto"/>
            <w:bottom w:val="none" w:sz="0" w:space="0" w:color="auto"/>
            <w:right w:val="none" w:sz="0" w:space="0" w:color="auto"/>
          </w:divBdr>
        </w:div>
        <w:div w:id="977496790">
          <w:marLeft w:val="547"/>
          <w:marRight w:val="0"/>
          <w:marTop w:val="134"/>
          <w:marBottom w:val="0"/>
          <w:divBdr>
            <w:top w:val="none" w:sz="0" w:space="0" w:color="auto"/>
            <w:left w:val="none" w:sz="0" w:space="0" w:color="auto"/>
            <w:bottom w:val="none" w:sz="0" w:space="0" w:color="auto"/>
            <w:right w:val="none" w:sz="0" w:space="0" w:color="auto"/>
          </w:divBdr>
        </w:div>
        <w:div w:id="1123773234">
          <w:marLeft w:val="547"/>
          <w:marRight w:val="0"/>
          <w:marTop w:val="134"/>
          <w:marBottom w:val="0"/>
          <w:divBdr>
            <w:top w:val="none" w:sz="0" w:space="0" w:color="auto"/>
            <w:left w:val="none" w:sz="0" w:space="0" w:color="auto"/>
            <w:bottom w:val="none" w:sz="0" w:space="0" w:color="auto"/>
            <w:right w:val="none" w:sz="0" w:space="0" w:color="auto"/>
          </w:divBdr>
        </w:div>
      </w:divsChild>
    </w:div>
    <w:div w:id="117919736">
      <w:bodyDiv w:val="1"/>
      <w:marLeft w:val="0"/>
      <w:marRight w:val="0"/>
      <w:marTop w:val="0"/>
      <w:marBottom w:val="0"/>
      <w:divBdr>
        <w:top w:val="none" w:sz="0" w:space="0" w:color="auto"/>
        <w:left w:val="none" w:sz="0" w:space="0" w:color="auto"/>
        <w:bottom w:val="none" w:sz="0" w:space="0" w:color="auto"/>
        <w:right w:val="none" w:sz="0" w:space="0" w:color="auto"/>
      </w:divBdr>
      <w:divsChild>
        <w:div w:id="225914763">
          <w:marLeft w:val="0"/>
          <w:marRight w:val="0"/>
          <w:marTop w:val="0"/>
          <w:marBottom w:val="0"/>
          <w:divBdr>
            <w:top w:val="none" w:sz="0" w:space="0" w:color="auto"/>
            <w:left w:val="none" w:sz="0" w:space="0" w:color="auto"/>
            <w:bottom w:val="none" w:sz="0" w:space="0" w:color="auto"/>
            <w:right w:val="none" w:sz="0" w:space="0" w:color="auto"/>
          </w:divBdr>
          <w:divsChild>
            <w:div w:id="2079353443">
              <w:marLeft w:val="0"/>
              <w:marRight w:val="0"/>
              <w:marTop w:val="0"/>
              <w:marBottom w:val="0"/>
              <w:divBdr>
                <w:top w:val="none" w:sz="0" w:space="0" w:color="auto"/>
                <w:left w:val="none" w:sz="0" w:space="0" w:color="auto"/>
                <w:bottom w:val="none" w:sz="0" w:space="0" w:color="auto"/>
                <w:right w:val="none" w:sz="0" w:space="0" w:color="auto"/>
              </w:divBdr>
              <w:divsChild>
                <w:div w:id="1548570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5942007">
                      <w:marLeft w:val="60"/>
                      <w:marRight w:val="60"/>
                      <w:marTop w:val="60"/>
                      <w:marBottom w:val="15"/>
                      <w:divBdr>
                        <w:top w:val="none" w:sz="0" w:space="0" w:color="auto"/>
                        <w:left w:val="none" w:sz="0" w:space="0" w:color="auto"/>
                        <w:bottom w:val="none" w:sz="0" w:space="0" w:color="auto"/>
                        <w:right w:val="none" w:sz="0" w:space="0" w:color="auto"/>
                      </w:divBdr>
                      <w:divsChild>
                        <w:div w:id="408623265">
                          <w:marLeft w:val="0"/>
                          <w:marRight w:val="0"/>
                          <w:marTop w:val="0"/>
                          <w:marBottom w:val="0"/>
                          <w:divBdr>
                            <w:top w:val="none" w:sz="0" w:space="0" w:color="auto"/>
                            <w:left w:val="none" w:sz="0" w:space="0" w:color="auto"/>
                            <w:bottom w:val="none" w:sz="0" w:space="0" w:color="auto"/>
                            <w:right w:val="none" w:sz="0" w:space="0" w:color="auto"/>
                          </w:divBdr>
                          <w:divsChild>
                            <w:div w:id="58361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60867">
      <w:bodyDiv w:val="1"/>
      <w:marLeft w:val="0"/>
      <w:marRight w:val="0"/>
      <w:marTop w:val="0"/>
      <w:marBottom w:val="0"/>
      <w:divBdr>
        <w:top w:val="none" w:sz="0" w:space="0" w:color="auto"/>
        <w:left w:val="none" w:sz="0" w:space="0" w:color="auto"/>
        <w:bottom w:val="none" w:sz="0" w:space="0" w:color="auto"/>
        <w:right w:val="none" w:sz="0" w:space="0" w:color="auto"/>
      </w:divBdr>
      <w:divsChild>
        <w:div w:id="1215585957">
          <w:marLeft w:val="0"/>
          <w:marRight w:val="0"/>
          <w:marTop w:val="0"/>
          <w:marBottom w:val="0"/>
          <w:divBdr>
            <w:top w:val="none" w:sz="0" w:space="0" w:color="auto"/>
            <w:left w:val="none" w:sz="0" w:space="0" w:color="auto"/>
            <w:bottom w:val="none" w:sz="0" w:space="0" w:color="auto"/>
            <w:right w:val="none" w:sz="0" w:space="0" w:color="auto"/>
          </w:divBdr>
          <w:divsChild>
            <w:div w:id="7209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961">
      <w:bodyDiv w:val="1"/>
      <w:marLeft w:val="0"/>
      <w:marRight w:val="0"/>
      <w:marTop w:val="0"/>
      <w:marBottom w:val="0"/>
      <w:divBdr>
        <w:top w:val="none" w:sz="0" w:space="0" w:color="auto"/>
        <w:left w:val="none" w:sz="0" w:space="0" w:color="auto"/>
        <w:bottom w:val="none" w:sz="0" w:space="0" w:color="auto"/>
        <w:right w:val="none" w:sz="0" w:space="0" w:color="auto"/>
      </w:divBdr>
    </w:div>
    <w:div w:id="128713187">
      <w:bodyDiv w:val="1"/>
      <w:marLeft w:val="0"/>
      <w:marRight w:val="0"/>
      <w:marTop w:val="0"/>
      <w:marBottom w:val="0"/>
      <w:divBdr>
        <w:top w:val="none" w:sz="0" w:space="0" w:color="auto"/>
        <w:left w:val="none" w:sz="0" w:space="0" w:color="auto"/>
        <w:bottom w:val="none" w:sz="0" w:space="0" w:color="auto"/>
        <w:right w:val="none" w:sz="0" w:space="0" w:color="auto"/>
      </w:divBdr>
    </w:div>
    <w:div w:id="129131599">
      <w:bodyDiv w:val="1"/>
      <w:marLeft w:val="0"/>
      <w:marRight w:val="0"/>
      <w:marTop w:val="0"/>
      <w:marBottom w:val="0"/>
      <w:divBdr>
        <w:top w:val="none" w:sz="0" w:space="0" w:color="auto"/>
        <w:left w:val="none" w:sz="0" w:space="0" w:color="auto"/>
        <w:bottom w:val="none" w:sz="0" w:space="0" w:color="auto"/>
        <w:right w:val="none" w:sz="0" w:space="0" w:color="auto"/>
      </w:divBdr>
      <w:divsChild>
        <w:div w:id="373774589">
          <w:marLeft w:val="0"/>
          <w:marRight w:val="0"/>
          <w:marTop w:val="0"/>
          <w:marBottom w:val="0"/>
          <w:divBdr>
            <w:top w:val="none" w:sz="0" w:space="0" w:color="auto"/>
            <w:left w:val="none" w:sz="0" w:space="0" w:color="auto"/>
            <w:bottom w:val="none" w:sz="0" w:space="0" w:color="auto"/>
            <w:right w:val="none" w:sz="0" w:space="0" w:color="auto"/>
          </w:divBdr>
          <w:divsChild>
            <w:div w:id="1933389608">
              <w:marLeft w:val="0"/>
              <w:marRight w:val="0"/>
              <w:marTop w:val="0"/>
              <w:marBottom w:val="0"/>
              <w:divBdr>
                <w:top w:val="none" w:sz="0" w:space="0" w:color="auto"/>
                <w:left w:val="none" w:sz="0" w:space="0" w:color="auto"/>
                <w:bottom w:val="none" w:sz="0" w:space="0" w:color="auto"/>
                <w:right w:val="none" w:sz="0" w:space="0" w:color="auto"/>
              </w:divBdr>
              <w:divsChild>
                <w:div w:id="12429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96449">
      <w:bodyDiv w:val="1"/>
      <w:marLeft w:val="0"/>
      <w:marRight w:val="0"/>
      <w:marTop w:val="0"/>
      <w:marBottom w:val="0"/>
      <w:divBdr>
        <w:top w:val="none" w:sz="0" w:space="0" w:color="auto"/>
        <w:left w:val="none" w:sz="0" w:space="0" w:color="auto"/>
        <w:bottom w:val="none" w:sz="0" w:space="0" w:color="auto"/>
        <w:right w:val="none" w:sz="0" w:space="0" w:color="auto"/>
      </w:divBdr>
      <w:divsChild>
        <w:div w:id="1811511197">
          <w:marLeft w:val="547"/>
          <w:marRight w:val="0"/>
          <w:marTop w:val="96"/>
          <w:marBottom w:val="0"/>
          <w:divBdr>
            <w:top w:val="none" w:sz="0" w:space="0" w:color="auto"/>
            <w:left w:val="none" w:sz="0" w:space="0" w:color="auto"/>
            <w:bottom w:val="none" w:sz="0" w:space="0" w:color="auto"/>
            <w:right w:val="none" w:sz="0" w:space="0" w:color="auto"/>
          </w:divBdr>
        </w:div>
        <w:div w:id="762990362">
          <w:marLeft w:val="547"/>
          <w:marRight w:val="0"/>
          <w:marTop w:val="96"/>
          <w:marBottom w:val="0"/>
          <w:divBdr>
            <w:top w:val="none" w:sz="0" w:space="0" w:color="auto"/>
            <w:left w:val="none" w:sz="0" w:space="0" w:color="auto"/>
            <w:bottom w:val="none" w:sz="0" w:space="0" w:color="auto"/>
            <w:right w:val="none" w:sz="0" w:space="0" w:color="auto"/>
          </w:divBdr>
        </w:div>
        <w:div w:id="317617826">
          <w:marLeft w:val="547"/>
          <w:marRight w:val="0"/>
          <w:marTop w:val="96"/>
          <w:marBottom w:val="0"/>
          <w:divBdr>
            <w:top w:val="none" w:sz="0" w:space="0" w:color="auto"/>
            <w:left w:val="none" w:sz="0" w:space="0" w:color="auto"/>
            <w:bottom w:val="none" w:sz="0" w:space="0" w:color="auto"/>
            <w:right w:val="none" w:sz="0" w:space="0" w:color="auto"/>
          </w:divBdr>
        </w:div>
        <w:div w:id="530068968">
          <w:marLeft w:val="547"/>
          <w:marRight w:val="0"/>
          <w:marTop w:val="96"/>
          <w:marBottom w:val="0"/>
          <w:divBdr>
            <w:top w:val="none" w:sz="0" w:space="0" w:color="auto"/>
            <w:left w:val="none" w:sz="0" w:space="0" w:color="auto"/>
            <w:bottom w:val="none" w:sz="0" w:space="0" w:color="auto"/>
            <w:right w:val="none" w:sz="0" w:space="0" w:color="auto"/>
          </w:divBdr>
        </w:div>
        <w:div w:id="220950352">
          <w:marLeft w:val="547"/>
          <w:marRight w:val="0"/>
          <w:marTop w:val="96"/>
          <w:marBottom w:val="0"/>
          <w:divBdr>
            <w:top w:val="none" w:sz="0" w:space="0" w:color="auto"/>
            <w:left w:val="none" w:sz="0" w:space="0" w:color="auto"/>
            <w:bottom w:val="none" w:sz="0" w:space="0" w:color="auto"/>
            <w:right w:val="none" w:sz="0" w:space="0" w:color="auto"/>
          </w:divBdr>
        </w:div>
        <w:div w:id="1454208479">
          <w:marLeft w:val="547"/>
          <w:marRight w:val="0"/>
          <w:marTop w:val="96"/>
          <w:marBottom w:val="0"/>
          <w:divBdr>
            <w:top w:val="none" w:sz="0" w:space="0" w:color="auto"/>
            <w:left w:val="none" w:sz="0" w:space="0" w:color="auto"/>
            <w:bottom w:val="none" w:sz="0" w:space="0" w:color="auto"/>
            <w:right w:val="none" w:sz="0" w:space="0" w:color="auto"/>
          </w:divBdr>
        </w:div>
        <w:div w:id="825240817">
          <w:marLeft w:val="547"/>
          <w:marRight w:val="0"/>
          <w:marTop w:val="96"/>
          <w:marBottom w:val="0"/>
          <w:divBdr>
            <w:top w:val="none" w:sz="0" w:space="0" w:color="auto"/>
            <w:left w:val="none" w:sz="0" w:space="0" w:color="auto"/>
            <w:bottom w:val="none" w:sz="0" w:space="0" w:color="auto"/>
            <w:right w:val="none" w:sz="0" w:space="0" w:color="auto"/>
          </w:divBdr>
        </w:div>
        <w:div w:id="323357884">
          <w:marLeft w:val="547"/>
          <w:marRight w:val="0"/>
          <w:marTop w:val="96"/>
          <w:marBottom w:val="0"/>
          <w:divBdr>
            <w:top w:val="none" w:sz="0" w:space="0" w:color="auto"/>
            <w:left w:val="none" w:sz="0" w:space="0" w:color="auto"/>
            <w:bottom w:val="none" w:sz="0" w:space="0" w:color="auto"/>
            <w:right w:val="none" w:sz="0" w:space="0" w:color="auto"/>
          </w:divBdr>
        </w:div>
      </w:divsChild>
    </w:div>
    <w:div w:id="147132563">
      <w:bodyDiv w:val="1"/>
      <w:marLeft w:val="0"/>
      <w:marRight w:val="0"/>
      <w:marTop w:val="0"/>
      <w:marBottom w:val="0"/>
      <w:divBdr>
        <w:top w:val="none" w:sz="0" w:space="0" w:color="auto"/>
        <w:left w:val="none" w:sz="0" w:space="0" w:color="auto"/>
        <w:bottom w:val="none" w:sz="0" w:space="0" w:color="auto"/>
        <w:right w:val="none" w:sz="0" w:space="0" w:color="auto"/>
      </w:divBdr>
    </w:div>
    <w:div w:id="152530784">
      <w:bodyDiv w:val="1"/>
      <w:marLeft w:val="0"/>
      <w:marRight w:val="0"/>
      <w:marTop w:val="0"/>
      <w:marBottom w:val="0"/>
      <w:divBdr>
        <w:top w:val="none" w:sz="0" w:space="0" w:color="auto"/>
        <w:left w:val="none" w:sz="0" w:space="0" w:color="auto"/>
        <w:bottom w:val="none" w:sz="0" w:space="0" w:color="auto"/>
        <w:right w:val="none" w:sz="0" w:space="0" w:color="auto"/>
      </w:divBdr>
    </w:div>
    <w:div w:id="155151837">
      <w:bodyDiv w:val="1"/>
      <w:marLeft w:val="0"/>
      <w:marRight w:val="0"/>
      <w:marTop w:val="0"/>
      <w:marBottom w:val="0"/>
      <w:divBdr>
        <w:top w:val="none" w:sz="0" w:space="0" w:color="auto"/>
        <w:left w:val="none" w:sz="0" w:space="0" w:color="auto"/>
        <w:bottom w:val="none" w:sz="0" w:space="0" w:color="auto"/>
        <w:right w:val="none" w:sz="0" w:space="0" w:color="auto"/>
      </w:divBdr>
    </w:div>
    <w:div w:id="157040861">
      <w:bodyDiv w:val="1"/>
      <w:marLeft w:val="0"/>
      <w:marRight w:val="0"/>
      <w:marTop w:val="0"/>
      <w:marBottom w:val="0"/>
      <w:divBdr>
        <w:top w:val="none" w:sz="0" w:space="0" w:color="auto"/>
        <w:left w:val="none" w:sz="0" w:space="0" w:color="auto"/>
        <w:bottom w:val="none" w:sz="0" w:space="0" w:color="auto"/>
        <w:right w:val="none" w:sz="0" w:space="0" w:color="auto"/>
      </w:divBdr>
      <w:divsChild>
        <w:div w:id="653026641">
          <w:marLeft w:val="547"/>
          <w:marRight w:val="0"/>
          <w:marTop w:val="154"/>
          <w:marBottom w:val="0"/>
          <w:divBdr>
            <w:top w:val="none" w:sz="0" w:space="0" w:color="auto"/>
            <w:left w:val="none" w:sz="0" w:space="0" w:color="auto"/>
            <w:bottom w:val="none" w:sz="0" w:space="0" w:color="auto"/>
            <w:right w:val="none" w:sz="0" w:space="0" w:color="auto"/>
          </w:divBdr>
        </w:div>
        <w:div w:id="1552232596">
          <w:marLeft w:val="1166"/>
          <w:marRight w:val="0"/>
          <w:marTop w:val="134"/>
          <w:marBottom w:val="0"/>
          <w:divBdr>
            <w:top w:val="none" w:sz="0" w:space="0" w:color="auto"/>
            <w:left w:val="none" w:sz="0" w:space="0" w:color="auto"/>
            <w:bottom w:val="none" w:sz="0" w:space="0" w:color="auto"/>
            <w:right w:val="none" w:sz="0" w:space="0" w:color="auto"/>
          </w:divBdr>
        </w:div>
        <w:div w:id="983510399">
          <w:marLeft w:val="1166"/>
          <w:marRight w:val="0"/>
          <w:marTop w:val="134"/>
          <w:marBottom w:val="0"/>
          <w:divBdr>
            <w:top w:val="none" w:sz="0" w:space="0" w:color="auto"/>
            <w:left w:val="none" w:sz="0" w:space="0" w:color="auto"/>
            <w:bottom w:val="none" w:sz="0" w:space="0" w:color="auto"/>
            <w:right w:val="none" w:sz="0" w:space="0" w:color="auto"/>
          </w:divBdr>
        </w:div>
      </w:divsChild>
    </w:div>
    <w:div w:id="164906397">
      <w:bodyDiv w:val="1"/>
      <w:marLeft w:val="0"/>
      <w:marRight w:val="0"/>
      <w:marTop w:val="0"/>
      <w:marBottom w:val="0"/>
      <w:divBdr>
        <w:top w:val="none" w:sz="0" w:space="0" w:color="auto"/>
        <w:left w:val="none" w:sz="0" w:space="0" w:color="auto"/>
        <w:bottom w:val="none" w:sz="0" w:space="0" w:color="auto"/>
        <w:right w:val="none" w:sz="0" w:space="0" w:color="auto"/>
      </w:divBdr>
    </w:div>
    <w:div w:id="165753524">
      <w:bodyDiv w:val="1"/>
      <w:marLeft w:val="0"/>
      <w:marRight w:val="0"/>
      <w:marTop w:val="0"/>
      <w:marBottom w:val="0"/>
      <w:divBdr>
        <w:top w:val="none" w:sz="0" w:space="0" w:color="auto"/>
        <w:left w:val="none" w:sz="0" w:space="0" w:color="auto"/>
        <w:bottom w:val="none" w:sz="0" w:space="0" w:color="auto"/>
        <w:right w:val="none" w:sz="0" w:space="0" w:color="auto"/>
      </w:divBdr>
      <w:divsChild>
        <w:div w:id="1862158534">
          <w:marLeft w:val="360"/>
          <w:marRight w:val="0"/>
          <w:marTop w:val="200"/>
          <w:marBottom w:val="0"/>
          <w:divBdr>
            <w:top w:val="none" w:sz="0" w:space="0" w:color="auto"/>
            <w:left w:val="none" w:sz="0" w:space="0" w:color="auto"/>
            <w:bottom w:val="none" w:sz="0" w:space="0" w:color="auto"/>
            <w:right w:val="none" w:sz="0" w:space="0" w:color="auto"/>
          </w:divBdr>
        </w:div>
        <w:div w:id="977733204">
          <w:marLeft w:val="1080"/>
          <w:marRight w:val="0"/>
          <w:marTop w:val="100"/>
          <w:marBottom w:val="0"/>
          <w:divBdr>
            <w:top w:val="none" w:sz="0" w:space="0" w:color="auto"/>
            <w:left w:val="none" w:sz="0" w:space="0" w:color="auto"/>
            <w:bottom w:val="none" w:sz="0" w:space="0" w:color="auto"/>
            <w:right w:val="none" w:sz="0" w:space="0" w:color="auto"/>
          </w:divBdr>
        </w:div>
        <w:div w:id="821696551">
          <w:marLeft w:val="1080"/>
          <w:marRight w:val="0"/>
          <w:marTop w:val="100"/>
          <w:marBottom w:val="0"/>
          <w:divBdr>
            <w:top w:val="none" w:sz="0" w:space="0" w:color="auto"/>
            <w:left w:val="none" w:sz="0" w:space="0" w:color="auto"/>
            <w:bottom w:val="none" w:sz="0" w:space="0" w:color="auto"/>
            <w:right w:val="none" w:sz="0" w:space="0" w:color="auto"/>
          </w:divBdr>
        </w:div>
        <w:div w:id="583994695">
          <w:marLeft w:val="1080"/>
          <w:marRight w:val="0"/>
          <w:marTop w:val="100"/>
          <w:marBottom w:val="0"/>
          <w:divBdr>
            <w:top w:val="none" w:sz="0" w:space="0" w:color="auto"/>
            <w:left w:val="none" w:sz="0" w:space="0" w:color="auto"/>
            <w:bottom w:val="none" w:sz="0" w:space="0" w:color="auto"/>
            <w:right w:val="none" w:sz="0" w:space="0" w:color="auto"/>
          </w:divBdr>
        </w:div>
        <w:div w:id="2110469193">
          <w:marLeft w:val="1080"/>
          <w:marRight w:val="0"/>
          <w:marTop w:val="100"/>
          <w:marBottom w:val="0"/>
          <w:divBdr>
            <w:top w:val="none" w:sz="0" w:space="0" w:color="auto"/>
            <w:left w:val="none" w:sz="0" w:space="0" w:color="auto"/>
            <w:bottom w:val="none" w:sz="0" w:space="0" w:color="auto"/>
            <w:right w:val="none" w:sz="0" w:space="0" w:color="auto"/>
          </w:divBdr>
        </w:div>
        <w:div w:id="2036534227">
          <w:marLeft w:val="1080"/>
          <w:marRight w:val="0"/>
          <w:marTop w:val="100"/>
          <w:marBottom w:val="0"/>
          <w:divBdr>
            <w:top w:val="none" w:sz="0" w:space="0" w:color="auto"/>
            <w:left w:val="none" w:sz="0" w:space="0" w:color="auto"/>
            <w:bottom w:val="none" w:sz="0" w:space="0" w:color="auto"/>
            <w:right w:val="none" w:sz="0" w:space="0" w:color="auto"/>
          </w:divBdr>
        </w:div>
        <w:div w:id="642781252">
          <w:marLeft w:val="360"/>
          <w:marRight w:val="0"/>
          <w:marTop w:val="200"/>
          <w:marBottom w:val="0"/>
          <w:divBdr>
            <w:top w:val="none" w:sz="0" w:space="0" w:color="auto"/>
            <w:left w:val="none" w:sz="0" w:space="0" w:color="auto"/>
            <w:bottom w:val="none" w:sz="0" w:space="0" w:color="auto"/>
            <w:right w:val="none" w:sz="0" w:space="0" w:color="auto"/>
          </w:divBdr>
        </w:div>
      </w:divsChild>
    </w:div>
    <w:div w:id="169607730">
      <w:bodyDiv w:val="1"/>
      <w:marLeft w:val="0"/>
      <w:marRight w:val="0"/>
      <w:marTop w:val="0"/>
      <w:marBottom w:val="0"/>
      <w:divBdr>
        <w:top w:val="none" w:sz="0" w:space="0" w:color="auto"/>
        <w:left w:val="none" w:sz="0" w:space="0" w:color="auto"/>
        <w:bottom w:val="none" w:sz="0" w:space="0" w:color="auto"/>
        <w:right w:val="none" w:sz="0" w:space="0" w:color="auto"/>
      </w:divBdr>
      <w:divsChild>
        <w:div w:id="1214150517">
          <w:marLeft w:val="576"/>
          <w:marRight w:val="0"/>
          <w:marTop w:val="120"/>
          <w:marBottom w:val="0"/>
          <w:divBdr>
            <w:top w:val="none" w:sz="0" w:space="0" w:color="auto"/>
            <w:left w:val="none" w:sz="0" w:space="0" w:color="auto"/>
            <w:bottom w:val="none" w:sz="0" w:space="0" w:color="auto"/>
            <w:right w:val="none" w:sz="0" w:space="0" w:color="auto"/>
          </w:divBdr>
        </w:div>
        <w:div w:id="1316103958">
          <w:marLeft w:val="576"/>
          <w:marRight w:val="0"/>
          <w:marTop w:val="120"/>
          <w:marBottom w:val="0"/>
          <w:divBdr>
            <w:top w:val="none" w:sz="0" w:space="0" w:color="auto"/>
            <w:left w:val="none" w:sz="0" w:space="0" w:color="auto"/>
            <w:bottom w:val="none" w:sz="0" w:space="0" w:color="auto"/>
            <w:right w:val="none" w:sz="0" w:space="0" w:color="auto"/>
          </w:divBdr>
        </w:div>
        <w:div w:id="263538441">
          <w:marLeft w:val="576"/>
          <w:marRight w:val="0"/>
          <w:marTop w:val="120"/>
          <w:marBottom w:val="0"/>
          <w:divBdr>
            <w:top w:val="none" w:sz="0" w:space="0" w:color="auto"/>
            <w:left w:val="none" w:sz="0" w:space="0" w:color="auto"/>
            <w:bottom w:val="none" w:sz="0" w:space="0" w:color="auto"/>
            <w:right w:val="none" w:sz="0" w:space="0" w:color="auto"/>
          </w:divBdr>
        </w:div>
        <w:div w:id="1112238688">
          <w:marLeft w:val="576"/>
          <w:marRight w:val="0"/>
          <w:marTop w:val="120"/>
          <w:marBottom w:val="0"/>
          <w:divBdr>
            <w:top w:val="none" w:sz="0" w:space="0" w:color="auto"/>
            <w:left w:val="none" w:sz="0" w:space="0" w:color="auto"/>
            <w:bottom w:val="none" w:sz="0" w:space="0" w:color="auto"/>
            <w:right w:val="none" w:sz="0" w:space="0" w:color="auto"/>
          </w:divBdr>
        </w:div>
      </w:divsChild>
    </w:div>
    <w:div w:id="171922990">
      <w:bodyDiv w:val="1"/>
      <w:marLeft w:val="0"/>
      <w:marRight w:val="0"/>
      <w:marTop w:val="0"/>
      <w:marBottom w:val="0"/>
      <w:divBdr>
        <w:top w:val="none" w:sz="0" w:space="0" w:color="auto"/>
        <w:left w:val="none" w:sz="0" w:space="0" w:color="auto"/>
        <w:bottom w:val="none" w:sz="0" w:space="0" w:color="auto"/>
        <w:right w:val="none" w:sz="0" w:space="0" w:color="auto"/>
      </w:divBdr>
    </w:div>
    <w:div w:id="178929016">
      <w:bodyDiv w:val="1"/>
      <w:marLeft w:val="0"/>
      <w:marRight w:val="0"/>
      <w:marTop w:val="0"/>
      <w:marBottom w:val="0"/>
      <w:divBdr>
        <w:top w:val="none" w:sz="0" w:space="0" w:color="auto"/>
        <w:left w:val="none" w:sz="0" w:space="0" w:color="auto"/>
        <w:bottom w:val="none" w:sz="0" w:space="0" w:color="auto"/>
        <w:right w:val="none" w:sz="0" w:space="0" w:color="auto"/>
      </w:divBdr>
      <w:divsChild>
        <w:div w:id="494296142">
          <w:marLeft w:val="360"/>
          <w:marRight w:val="0"/>
          <w:marTop w:val="120"/>
          <w:marBottom w:val="0"/>
          <w:divBdr>
            <w:top w:val="none" w:sz="0" w:space="0" w:color="auto"/>
            <w:left w:val="none" w:sz="0" w:space="0" w:color="auto"/>
            <w:bottom w:val="none" w:sz="0" w:space="0" w:color="auto"/>
            <w:right w:val="none" w:sz="0" w:space="0" w:color="auto"/>
          </w:divBdr>
        </w:div>
        <w:div w:id="1108506421">
          <w:marLeft w:val="360"/>
          <w:marRight w:val="0"/>
          <w:marTop w:val="120"/>
          <w:marBottom w:val="0"/>
          <w:divBdr>
            <w:top w:val="none" w:sz="0" w:space="0" w:color="auto"/>
            <w:left w:val="none" w:sz="0" w:space="0" w:color="auto"/>
            <w:bottom w:val="none" w:sz="0" w:space="0" w:color="auto"/>
            <w:right w:val="none" w:sz="0" w:space="0" w:color="auto"/>
          </w:divBdr>
        </w:div>
        <w:div w:id="1351880450">
          <w:marLeft w:val="360"/>
          <w:marRight w:val="0"/>
          <w:marTop w:val="120"/>
          <w:marBottom w:val="0"/>
          <w:divBdr>
            <w:top w:val="none" w:sz="0" w:space="0" w:color="auto"/>
            <w:left w:val="none" w:sz="0" w:space="0" w:color="auto"/>
            <w:bottom w:val="none" w:sz="0" w:space="0" w:color="auto"/>
            <w:right w:val="none" w:sz="0" w:space="0" w:color="auto"/>
          </w:divBdr>
        </w:div>
        <w:div w:id="1367369552">
          <w:marLeft w:val="360"/>
          <w:marRight w:val="0"/>
          <w:marTop w:val="120"/>
          <w:marBottom w:val="0"/>
          <w:divBdr>
            <w:top w:val="none" w:sz="0" w:space="0" w:color="auto"/>
            <w:left w:val="none" w:sz="0" w:space="0" w:color="auto"/>
            <w:bottom w:val="none" w:sz="0" w:space="0" w:color="auto"/>
            <w:right w:val="none" w:sz="0" w:space="0" w:color="auto"/>
          </w:divBdr>
        </w:div>
        <w:div w:id="1668555285">
          <w:marLeft w:val="360"/>
          <w:marRight w:val="0"/>
          <w:marTop w:val="120"/>
          <w:marBottom w:val="0"/>
          <w:divBdr>
            <w:top w:val="none" w:sz="0" w:space="0" w:color="auto"/>
            <w:left w:val="none" w:sz="0" w:space="0" w:color="auto"/>
            <w:bottom w:val="none" w:sz="0" w:space="0" w:color="auto"/>
            <w:right w:val="none" w:sz="0" w:space="0" w:color="auto"/>
          </w:divBdr>
        </w:div>
      </w:divsChild>
    </w:div>
    <w:div w:id="180707514">
      <w:bodyDiv w:val="1"/>
      <w:marLeft w:val="0"/>
      <w:marRight w:val="0"/>
      <w:marTop w:val="0"/>
      <w:marBottom w:val="0"/>
      <w:divBdr>
        <w:top w:val="none" w:sz="0" w:space="0" w:color="auto"/>
        <w:left w:val="none" w:sz="0" w:space="0" w:color="auto"/>
        <w:bottom w:val="none" w:sz="0" w:space="0" w:color="auto"/>
        <w:right w:val="none" w:sz="0" w:space="0" w:color="auto"/>
      </w:divBdr>
    </w:div>
    <w:div w:id="181551334">
      <w:bodyDiv w:val="1"/>
      <w:marLeft w:val="0"/>
      <w:marRight w:val="0"/>
      <w:marTop w:val="0"/>
      <w:marBottom w:val="0"/>
      <w:divBdr>
        <w:top w:val="none" w:sz="0" w:space="0" w:color="auto"/>
        <w:left w:val="none" w:sz="0" w:space="0" w:color="auto"/>
        <w:bottom w:val="none" w:sz="0" w:space="0" w:color="auto"/>
        <w:right w:val="none" w:sz="0" w:space="0" w:color="auto"/>
      </w:divBdr>
    </w:div>
    <w:div w:id="181825680">
      <w:bodyDiv w:val="1"/>
      <w:marLeft w:val="0"/>
      <w:marRight w:val="0"/>
      <w:marTop w:val="0"/>
      <w:marBottom w:val="0"/>
      <w:divBdr>
        <w:top w:val="none" w:sz="0" w:space="0" w:color="auto"/>
        <w:left w:val="none" w:sz="0" w:space="0" w:color="auto"/>
        <w:bottom w:val="none" w:sz="0" w:space="0" w:color="auto"/>
        <w:right w:val="none" w:sz="0" w:space="0" w:color="auto"/>
      </w:divBdr>
      <w:divsChild>
        <w:div w:id="1875729259">
          <w:marLeft w:val="360"/>
          <w:marRight w:val="0"/>
          <w:marTop w:val="200"/>
          <w:marBottom w:val="0"/>
          <w:divBdr>
            <w:top w:val="none" w:sz="0" w:space="0" w:color="auto"/>
            <w:left w:val="none" w:sz="0" w:space="0" w:color="auto"/>
            <w:bottom w:val="none" w:sz="0" w:space="0" w:color="auto"/>
            <w:right w:val="none" w:sz="0" w:space="0" w:color="auto"/>
          </w:divBdr>
        </w:div>
        <w:div w:id="1189367031">
          <w:marLeft w:val="1080"/>
          <w:marRight w:val="0"/>
          <w:marTop w:val="100"/>
          <w:marBottom w:val="0"/>
          <w:divBdr>
            <w:top w:val="none" w:sz="0" w:space="0" w:color="auto"/>
            <w:left w:val="none" w:sz="0" w:space="0" w:color="auto"/>
            <w:bottom w:val="none" w:sz="0" w:space="0" w:color="auto"/>
            <w:right w:val="none" w:sz="0" w:space="0" w:color="auto"/>
          </w:divBdr>
        </w:div>
        <w:div w:id="758521863">
          <w:marLeft w:val="1080"/>
          <w:marRight w:val="0"/>
          <w:marTop w:val="100"/>
          <w:marBottom w:val="0"/>
          <w:divBdr>
            <w:top w:val="none" w:sz="0" w:space="0" w:color="auto"/>
            <w:left w:val="none" w:sz="0" w:space="0" w:color="auto"/>
            <w:bottom w:val="none" w:sz="0" w:space="0" w:color="auto"/>
            <w:right w:val="none" w:sz="0" w:space="0" w:color="auto"/>
          </w:divBdr>
        </w:div>
        <w:div w:id="2120099022">
          <w:marLeft w:val="1080"/>
          <w:marRight w:val="0"/>
          <w:marTop w:val="100"/>
          <w:marBottom w:val="0"/>
          <w:divBdr>
            <w:top w:val="none" w:sz="0" w:space="0" w:color="auto"/>
            <w:left w:val="none" w:sz="0" w:space="0" w:color="auto"/>
            <w:bottom w:val="none" w:sz="0" w:space="0" w:color="auto"/>
            <w:right w:val="none" w:sz="0" w:space="0" w:color="auto"/>
          </w:divBdr>
        </w:div>
      </w:divsChild>
    </w:div>
    <w:div w:id="185288754">
      <w:bodyDiv w:val="1"/>
      <w:marLeft w:val="0"/>
      <w:marRight w:val="0"/>
      <w:marTop w:val="0"/>
      <w:marBottom w:val="0"/>
      <w:divBdr>
        <w:top w:val="none" w:sz="0" w:space="0" w:color="auto"/>
        <w:left w:val="none" w:sz="0" w:space="0" w:color="auto"/>
        <w:bottom w:val="none" w:sz="0" w:space="0" w:color="auto"/>
        <w:right w:val="none" w:sz="0" w:space="0" w:color="auto"/>
      </w:divBdr>
    </w:div>
    <w:div w:id="192117728">
      <w:bodyDiv w:val="1"/>
      <w:marLeft w:val="0"/>
      <w:marRight w:val="0"/>
      <w:marTop w:val="0"/>
      <w:marBottom w:val="0"/>
      <w:divBdr>
        <w:top w:val="none" w:sz="0" w:space="0" w:color="auto"/>
        <w:left w:val="none" w:sz="0" w:space="0" w:color="auto"/>
        <w:bottom w:val="none" w:sz="0" w:space="0" w:color="auto"/>
        <w:right w:val="none" w:sz="0" w:space="0" w:color="auto"/>
      </w:divBdr>
      <w:divsChild>
        <w:div w:id="1786608689">
          <w:marLeft w:val="547"/>
          <w:marRight w:val="0"/>
          <w:marTop w:val="115"/>
          <w:marBottom w:val="0"/>
          <w:divBdr>
            <w:top w:val="none" w:sz="0" w:space="0" w:color="auto"/>
            <w:left w:val="none" w:sz="0" w:space="0" w:color="auto"/>
            <w:bottom w:val="none" w:sz="0" w:space="0" w:color="auto"/>
            <w:right w:val="none" w:sz="0" w:space="0" w:color="auto"/>
          </w:divBdr>
        </w:div>
      </w:divsChild>
    </w:div>
    <w:div w:id="197209921">
      <w:bodyDiv w:val="1"/>
      <w:marLeft w:val="0"/>
      <w:marRight w:val="0"/>
      <w:marTop w:val="0"/>
      <w:marBottom w:val="0"/>
      <w:divBdr>
        <w:top w:val="none" w:sz="0" w:space="0" w:color="auto"/>
        <w:left w:val="none" w:sz="0" w:space="0" w:color="auto"/>
        <w:bottom w:val="none" w:sz="0" w:space="0" w:color="auto"/>
        <w:right w:val="none" w:sz="0" w:space="0" w:color="auto"/>
      </w:divBdr>
      <w:divsChild>
        <w:div w:id="1654523900">
          <w:marLeft w:val="547"/>
          <w:marRight w:val="0"/>
          <w:marTop w:val="400"/>
          <w:marBottom w:val="0"/>
          <w:divBdr>
            <w:top w:val="none" w:sz="0" w:space="0" w:color="auto"/>
            <w:left w:val="none" w:sz="0" w:space="0" w:color="auto"/>
            <w:bottom w:val="none" w:sz="0" w:space="0" w:color="auto"/>
            <w:right w:val="none" w:sz="0" w:space="0" w:color="auto"/>
          </w:divBdr>
        </w:div>
        <w:div w:id="979924829">
          <w:marLeft w:val="547"/>
          <w:marRight w:val="0"/>
          <w:marTop w:val="400"/>
          <w:marBottom w:val="0"/>
          <w:divBdr>
            <w:top w:val="none" w:sz="0" w:space="0" w:color="auto"/>
            <w:left w:val="none" w:sz="0" w:space="0" w:color="auto"/>
            <w:bottom w:val="none" w:sz="0" w:space="0" w:color="auto"/>
            <w:right w:val="none" w:sz="0" w:space="0" w:color="auto"/>
          </w:divBdr>
        </w:div>
        <w:div w:id="77211918">
          <w:marLeft w:val="1080"/>
          <w:marRight w:val="0"/>
          <w:marTop w:val="120"/>
          <w:marBottom w:val="0"/>
          <w:divBdr>
            <w:top w:val="none" w:sz="0" w:space="0" w:color="auto"/>
            <w:left w:val="none" w:sz="0" w:space="0" w:color="auto"/>
            <w:bottom w:val="none" w:sz="0" w:space="0" w:color="auto"/>
            <w:right w:val="none" w:sz="0" w:space="0" w:color="auto"/>
          </w:divBdr>
        </w:div>
      </w:divsChild>
    </w:div>
    <w:div w:id="204610832">
      <w:bodyDiv w:val="1"/>
      <w:marLeft w:val="0"/>
      <w:marRight w:val="0"/>
      <w:marTop w:val="0"/>
      <w:marBottom w:val="0"/>
      <w:divBdr>
        <w:top w:val="none" w:sz="0" w:space="0" w:color="auto"/>
        <w:left w:val="none" w:sz="0" w:space="0" w:color="auto"/>
        <w:bottom w:val="none" w:sz="0" w:space="0" w:color="auto"/>
        <w:right w:val="none" w:sz="0" w:space="0" w:color="auto"/>
      </w:divBdr>
      <w:divsChild>
        <w:div w:id="60258783">
          <w:marLeft w:val="547"/>
          <w:marRight w:val="0"/>
          <w:marTop w:val="115"/>
          <w:marBottom w:val="0"/>
          <w:divBdr>
            <w:top w:val="none" w:sz="0" w:space="0" w:color="auto"/>
            <w:left w:val="none" w:sz="0" w:space="0" w:color="auto"/>
            <w:bottom w:val="none" w:sz="0" w:space="0" w:color="auto"/>
            <w:right w:val="none" w:sz="0" w:space="0" w:color="auto"/>
          </w:divBdr>
        </w:div>
        <w:div w:id="282007632">
          <w:marLeft w:val="547"/>
          <w:marRight w:val="0"/>
          <w:marTop w:val="115"/>
          <w:marBottom w:val="0"/>
          <w:divBdr>
            <w:top w:val="none" w:sz="0" w:space="0" w:color="auto"/>
            <w:left w:val="none" w:sz="0" w:space="0" w:color="auto"/>
            <w:bottom w:val="none" w:sz="0" w:space="0" w:color="auto"/>
            <w:right w:val="none" w:sz="0" w:space="0" w:color="auto"/>
          </w:divBdr>
        </w:div>
        <w:div w:id="1310817215">
          <w:marLeft w:val="547"/>
          <w:marRight w:val="0"/>
          <w:marTop w:val="115"/>
          <w:marBottom w:val="0"/>
          <w:divBdr>
            <w:top w:val="none" w:sz="0" w:space="0" w:color="auto"/>
            <w:left w:val="none" w:sz="0" w:space="0" w:color="auto"/>
            <w:bottom w:val="none" w:sz="0" w:space="0" w:color="auto"/>
            <w:right w:val="none" w:sz="0" w:space="0" w:color="auto"/>
          </w:divBdr>
        </w:div>
      </w:divsChild>
    </w:div>
    <w:div w:id="222568768">
      <w:bodyDiv w:val="1"/>
      <w:marLeft w:val="0"/>
      <w:marRight w:val="0"/>
      <w:marTop w:val="0"/>
      <w:marBottom w:val="0"/>
      <w:divBdr>
        <w:top w:val="none" w:sz="0" w:space="0" w:color="auto"/>
        <w:left w:val="none" w:sz="0" w:space="0" w:color="auto"/>
        <w:bottom w:val="none" w:sz="0" w:space="0" w:color="auto"/>
        <w:right w:val="none" w:sz="0" w:space="0" w:color="auto"/>
      </w:divBdr>
    </w:div>
    <w:div w:id="223296105">
      <w:bodyDiv w:val="1"/>
      <w:marLeft w:val="0"/>
      <w:marRight w:val="0"/>
      <w:marTop w:val="0"/>
      <w:marBottom w:val="0"/>
      <w:divBdr>
        <w:top w:val="none" w:sz="0" w:space="0" w:color="auto"/>
        <w:left w:val="none" w:sz="0" w:space="0" w:color="auto"/>
        <w:bottom w:val="none" w:sz="0" w:space="0" w:color="auto"/>
        <w:right w:val="none" w:sz="0" w:space="0" w:color="auto"/>
      </w:divBdr>
      <w:divsChild>
        <w:div w:id="1770127624">
          <w:marLeft w:val="547"/>
          <w:marRight w:val="0"/>
          <w:marTop w:val="115"/>
          <w:marBottom w:val="0"/>
          <w:divBdr>
            <w:top w:val="none" w:sz="0" w:space="0" w:color="auto"/>
            <w:left w:val="none" w:sz="0" w:space="0" w:color="auto"/>
            <w:bottom w:val="none" w:sz="0" w:space="0" w:color="auto"/>
            <w:right w:val="none" w:sz="0" w:space="0" w:color="auto"/>
          </w:divBdr>
        </w:div>
        <w:div w:id="1092747572">
          <w:marLeft w:val="1166"/>
          <w:marRight w:val="0"/>
          <w:marTop w:val="86"/>
          <w:marBottom w:val="0"/>
          <w:divBdr>
            <w:top w:val="none" w:sz="0" w:space="0" w:color="auto"/>
            <w:left w:val="none" w:sz="0" w:space="0" w:color="auto"/>
            <w:bottom w:val="none" w:sz="0" w:space="0" w:color="auto"/>
            <w:right w:val="none" w:sz="0" w:space="0" w:color="auto"/>
          </w:divBdr>
        </w:div>
        <w:div w:id="671689995">
          <w:marLeft w:val="1166"/>
          <w:marRight w:val="0"/>
          <w:marTop w:val="86"/>
          <w:marBottom w:val="0"/>
          <w:divBdr>
            <w:top w:val="none" w:sz="0" w:space="0" w:color="auto"/>
            <w:left w:val="none" w:sz="0" w:space="0" w:color="auto"/>
            <w:bottom w:val="none" w:sz="0" w:space="0" w:color="auto"/>
            <w:right w:val="none" w:sz="0" w:space="0" w:color="auto"/>
          </w:divBdr>
        </w:div>
        <w:div w:id="852911862">
          <w:marLeft w:val="1166"/>
          <w:marRight w:val="0"/>
          <w:marTop w:val="86"/>
          <w:marBottom w:val="0"/>
          <w:divBdr>
            <w:top w:val="none" w:sz="0" w:space="0" w:color="auto"/>
            <w:left w:val="none" w:sz="0" w:space="0" w:color="auto"/>
            <w:bottom w:val="none" w:sz="0" w:space="0" w:color="auto"/>
            <w:right w:val="none" w:sz="0" w:space="0" w:color="auto"/>
          </w:divBdr>
        </w:div>
      </w:divsChild>
    </w:div>
    <w:div w:id="224032479">
      <w:bodyDiv w:val="1"/>
      <w:marLeft w:val="0"/>
      <w:marRight w:val="0"/>
      <w:marTop w:val="0"/>
      <w:marBottom w:val="0"/>
      <w:divBdr>
        <w:top w:val="none" w:sz="0" w:space="0" w:color="auto"/>
        <w:left w:val="none" w:sz="0" w:space="0" w:color="auto"/>
        <w:bottom w:val="none" w:sz="0" w:space="0" w:color="auto"/>
        <w:right w:val="none" w:sz="0" w:space="0" w:color="auto"/>
      </w:divBdr>
    </w:div>
    <w:div w:id="230967692">
      <w:bodyDiv w:val="1"/>
      <w:marLeft w:val="0"/>
      <w:marRight w:val="0"/>
      <w:marTop w:val="0"/>
      <w:marBottom w:val="0"/>
      <w:divBdr>
        <w:top w:val="none" w:sz="0" w:space="0" w:color="auto"/>
        <w:left w:val="none" w:sz="0" w:space="0" w:color="auto"/>
        <w:bottom w:val="none" w:sz="0" w:space="0" w:color="auto"/>
        <w:right w:val="none" w:sz="0" w:space="0" w:color="auto"/>
      </w:divBdr>
      <w:divsChild>
        <w:div w:id="68233171">
          <w:marLeft w:val="547"/>
          <w:marRight w:val="0"/>
          <w:marTop w:val="154"/>
          <w:marBottom w:val="0"/>
          <w:divBdr>
            <w:top w:val="none" w:sz="0" w:space="0" w:color="auto"/>
            <w:left w:val="none" w:sz="0" w:space="0" w:color="auto"/>
            <w:bottom w:val="none" w:sz="0" w:space="0" w:color="auto"/>
            <w:right w:val="none" w:sz="0" w:space="0" w:color="auto"/>
          </w:divBdr>
        </w:div>
        <w:div w:id="1851293169">
          <w:marLeft w:val="1166"/>
          <w:marRight w:val="0"/>
          <w:marTop w:val="134"/>
          <w:marBottom w:val="0"/>
          <w:divBdr>
            <w:top w:val="none" w:sz="0" w:space="0" w:color="auto"/>
            <w:left w:val="none" w:sz="0" w:space="0" w:color="auto"/>
            <w:bottom w:val="none" w:sz="0" w:space="0" w:color="auto"/>
            <w:right w:val="none" w:sz="0" w:space="0" w:color="auto"/>
          </w:divBdr>
        </w:div>
        <w:div w:id="126357503">
          <w:marLeft w:val="1166"/>
          <w:marRight w:val="0"/>
          <w:marTop w:val="134"/>
          <w:marBottom w:val="0"/>
          <w:divBdr>
            <w:top w:val="none" w:sz="0" w:space="0" w:color="auto"/>
            <w:left w:val="none" w:sz="0" w:space="0" w:color="auto"/>
            <w:bottom w:val="none" w:sz="0" w:space="0" w:color="auto"/>
            <w:right w:val="none" w:sz="0" w:space="0" w:color="auto"/>
          </w:divBdr>
        </w:div>
        <w:div w:id="1528063049">
          <w:marLeft w:val="1166"/>
          <w:marRight w:val="0"/>
          <w:marTop w:val="134"/>
          <w:marBottom w:val="0"/>
          <w:divBdr>
            <w:top w:val="none" w:sz="0" w:space="0" w:color="auto"/>
            <w:left w:val="none" w:sz="0" w:space="0" w:color="auto"/>
            <w:bottom w:val="none" w:sz="0" w:space="0" w:color="auto"/>
            <w:right w:val="none" w:sz="0" w:space="0" w:color="auto"/>
          </w:divBdr>
        </w:div>
        <w:div w:id="547030984">
          <w:marLeft w:val="1166"/>
          <w:marRight w:val="0"/>
          <w:marTop w:val="134"/>
          <w:marBottom w:val="0"/>
          <w:divBdr>
            <w:top w:val="none" w:sz="0" w:space="0" w:color="auto"/>
            <w:left w:val="none" w:sz="0" w:space="0" w:color="auto"/>
            <w:bottom w:val="none" w:sz="0" w:space="0" w:color="auto"/>
            <w:right w:val="none" w:sz="0" w:space="0" w:color="auto"/>
          </w:divBdr>
        </w:div>
      </w:divsChild>
    </w:div>
    <w:div w:id="237372123">
      <w:bodyDiv w:val="1"/>
      <w:marLeft w:val="0"/>
      <w:marRight w:val="0"/>
      <w:marTop w:val="0"/>
      <w:marBottom w:val="0"/>
      <w:divBdr>
        <w:top w:val="none" w:sz="0" w:space="0" w:color="auto"/>
        <w:left w:val="none" w:sz="0" w:space="0" w:color="auto"/>
        <w:bottom w:val="none" w:sz="0" w:space="0" w:color="auto"/>
        <w:right w:val="none" w:sz="0" w:space="0" w:color="auto"/>
      </w:divBdr>
      <w:divsChild>
        <w:div w:id="1856798325">
          <w:marLeft w:val="547"/>
          <w:marRight w:val="0"/>
          <w:marTop w:val="82"/>
          <w:marBottom w:val="0"/>
          <w:divBdr>
            <w:top w:val="none" w:sz="0" w:space="0" w:color="auto"/>
            <w:left w:val="none" w:sz="0" w:space="0" w:color="auto"/>
            <w:bottom w:val="none" w:sz="0" w:space="0" w:color="auto"/>
            <w:right w:val="none" w:sz="0" w:space="0" w:color="auto"/>
          </w:divBdr>
        </w:div>
        <w:div w:id="106003241">
          <w:marLeft w:val="1166"/>
          <w:marRight w:val="0"/>
          <w:marTop w:val="67"/>
          <w:marBottom w:val="0"/>
          <w:divBdr>
            <w:top w:val="none" w:sz="0" w:space="0" w:color="auto"/>
            <w:left w:val="none" w:sz="0" w:space="0" w:color="auto"/>
            <w:bottom w:val="none" w:sz="0" w:space="0" w:color="auto"/>
            <w:right w:val="none" w:sz="0" w:space="0" w:color="auto"/>
          </w:divBdr>
        </w:div>
        <w:div w:id="736905758">
          <w:marLeft w:val="547"/>
          <w:marRight w:val="0"/>
          <w:marTop w:val="82"/>
          <w:marBottom w:val="0"/>
          <w:divBdr>
            <w:top w:val="none" w:sz="0" w:space="0" w:color="auto"/>
            <w:left w:val="none" w:sz="0" w:space="0" w:color="auto"/>
            <w:bottom w:val="none" w:sz="0" w:space="0" w:color="auto"/>
            <w:right w:val="none" w:sz="0" w:space="0" w:color="auto"/>
          </w:divBdr>
        </w:div>
        <w:div w:id="937374371">
          <w:marLeft w:val="547"/>
          <w:marRight w:val="0"/>
          <w:marTop w:val="82"/>
          <w:marBottom w:val="0"/>
          <w:divBdr>
            <w:top w:val="none" w:sz="0" w:space="0" w:color="auto"/>
            <w:left w:val="none" w:sz="0" w:space="0" w:color="auto"/>
            <w:bottom w:val="none" w:sz="0" w:space="0" w:color="auto"/>
            <w:right w:val="none" w:sz="0" w:space="0" w:color="auto"/>
          </w:divBdr>
        </w:div>
        <w:div w:id="616987782">
          <w:marLeft w:val="1166"/>
          <w:marRight w:val="0"/>
          <w:marTop w:val="72"/>
          <w:marBottom w:val="0"/>
          <w:divBdr>
            <w:top w:val="none" w:sz="0" w:space="0" w:color="auto"/>
            <w:left w:val="none" w:sz="0" w:space="0" w:color="auto"/>
            <w:bottom w:val="none" w:sz="0" w:space="0" w:color="auto"/>
            <w:right w:val="none" w:sz="0" w:space="0" w:color="auto"/>
          </w:divBdr>
        </w:div>
        <w:div w:id="1877112292">
          <w:marLeft w:val="1800"/>
          <w:marRight w:val="0"/>
          <w:marTop w:val="67"/>
          <w:marBottom w:val="0"/>
          <w:divBdr>
            <w:top w:val="none" w:sz="0" w:space="0" w:color="auto"/>
            <w:left w:val="none" w:sz="0" w:space="0" w:color="auto"/>
            <w:bottom w:val="none" w:sz="0" w:space="0" w:color="auto"/>
            <w:right w:val="none" w:sz="0" w:space="0" w:color="auto"/>
          </w:divBdr>
        </w:div>
        <w:div w:id="1880899982">
          <w:marLeft w:val="1800"/>
          <w:marRight w:val="0"/>
          <w:marTop w:val="67"/>
          <w:marBottom w:val="0"/>
          <w:divBdr>
            <w:top w:val="none" w:sz="0" w:space="0" w:color="auto"/>
            <w:left w:val="none" w:sz="0" w:space="0" w:color="auto"/>
            <w:bottom w:val="none" w:sz="0" w:space="0" w:color="auto"/>
            <w:right w:val="none" w:sz="0" w:space="0" w:color="auto"/>
          </w:divBdr>
        </w:div>
        <w:div w:id="1035277983">
          <w:marLeft w:val="547"/>
          <w:marRight w:val="0"/>
          <w:marTop w:val="82"/>
          <w:marBottom w:val="0"/>
          <w:divBdr>
            <w:top w:val="none" w:sz="0" w:space="0" w:color="auto"/>
            <w:left w:val="none" w:sz="0" w:space="0" w:color="auto"/>
            <w:bottom w:val="none" w:sz="0" w:space="0" w:color="auto"/>
            <w:right w:val="none" w:sz="0" w:space="0" w:color="auto"/>
          </w:divBdr>
        </w:div>
        <w:div w:id="593905305">
          <w:marLeft w:val="547"/>
          <w:marRight w:val="0"/>
          <w:marTop w:val="82"/>
          <w:marBottom w:val="0"/>
          <w:divBdr>
            <w:top w:val="none" w:sz="0" w:space="0" w:color="auto"/>
            <w:left w:val="none" w:sz="0" w:space="0" w:color="auto"/>
            <w:bottom w:val="none" w:sz="0" w:space="0" w:color="auto"/>
            <w:right w:val="none" w:sz="0" w:space="0" w:color="auto"/>
          </w:divBdr>
        </w:div>
        <w:div w:id="1207374418">
          <w:marLeft w:val="547"/>
          <w:marRight w:val="0"/>
          <w:marTop w:val="82"/>
          <w:marBottom w:val="0"/>
          <w:divBdr>
            <w:top w:val="none" w:sz="0" w:space="0" w:color="auto"/>
            <w:left w:val="none" w:sz="0" w:space="0" w:color="auto"/>
            <w:bottom w:val="none" w:sz="0" w:space="0" w:color="auto"/>
            <w:right w:val="none" w:sz="0" w:space="0" w:color="auto"/>
          </w:divBdr>
        </w:div>
        <w:div w:id="537358160">
          <w:marLeft w:val="1166"/>
          <w:marRight w:val="0"/>
          <w:marTop w:val="67"/>
          <w:marBottom w:val="0"/>
          <w:divBdr>
            <w:top w:val="none" w:sz="0" w:space="0" w:color="auto"/>
            <w:left w:val="none" w:sz="0" w:space="0" w:color="auto"/>
            <w:bottom w:val="none" w:sz="0" w:space="0" w:color="auto"/>
            <w:right w:val="none" w:sz="0" w:space="0" w:color="auto"/>
          </w:divBdr>
        </w:div>
        <w:div w:id="996111329">
          <w:marLeft w:val="547"/>
          <w:marRight w:val="0"/>
          <w:marTop w:val="82"/>
          <w:marBottom w:val="0"/>
          <w:divBdr>
            <w:top w:val="none" w:sz="0" w:space="0" w:color="auto"/>
            <w:left w:val="none" w:sz="0" w:space="0" w:color="auto"/>
            <w:bottom w:val="none" w:sz="0" w:space="0" w:color="auto"/>
            <w:right w:val="none" w:sz="0" w:space="0" w:color="auto"/>
          </w:divBdr>
        </w:div>
        <w:div w:id="946888187">
          <w:marLeft w:val="547"/>
          <w:marRight w:val="0"/>
          <w:marTop w:val="82"/>
          <w:marBottom w:val="0"/>
          <w:divBdr>
            <w:top w:val="none" w:sz="0" w:space="0" w:color="auto"/>
            <w:left w:val="none" w:sz="0" w:space="0" w:color="auto"/>
            <w:bottom w:val="none" w:sz="0" w:space="0" w:color="auto"/>
            <w:right w:val="none" w:sz="0" w:space="0" w:color="auto"/>
          </w:divBdr>
        </w:div>
        <w:div w:id="795031377">
          <w:marLeft w:val="1166"/>
          <w:marRight w:val="0"/>
          <w:marTop w:val="67"/>
          <w:marBottom w:val="0"/>
          <w:divBdr>
            <w:top w:val="none" w:sz="0" w:space="0" w:color="auto"/>
            <w:left w:val="none" w:sz="0" w:space="0" w:color="auto"/>
            <w:bottom w:val="none" w:sz="0" w:space="0" w:color="auto"/>
            <w:right w:val="none" w:sz="0" w:space="0" w:color="auto"/>
          </w:divBdr>
        </w:div>
        <w:div w:id="810056293">
          <w:marLeft w:val="547"/>
          <w:marRight w:val="0"/>
          <w:marTop w:val="82"/>
          <w:marBottom w:val="0"/>
          <w:divBdr>
            <w:top w:val="none" w:sz="0" w:space="0" w:color="auto"/>
            <w:left w:val="none" w:sz="0" w:space="0" w:color="auto"/>
            <w:bottom w:val="none" w:sz="0" w:space="0" w:color="auto"/>
            <w:right w:val="none" w:sz="0" w:space="0" w:color="auto"/>
          </w:divBdr>
        </w:div>
      </w:divsChild>
    </w:div>
    <w:div w:id="241331977">
      <w:bodyDiv w:val="1"/>
      <w:marLeft w:val="0"/>
      <w:marRight w:val="0"/>
      <w:marTop w:val="0"/>
      <w:marBottom w:val="0"/>
      <w:divBdr>
        <w:top w:val="none" w:sz="0" w:space="0" w:color="auto"/>
        <w:left w:val="none" w:sz="0" w:space="0" w:color="auto"/>
        <w:bottom w:val="none" w:sz="0" w:space="0" w:color="auto"/>
        <w:right w:val="none" w:sz="0" w:space="0" w:color="auto"/>
      </w:divBdr>
    </w:div>
    <w:div w:id="252904699">
      <w:bodyDiv w:val="1"/>
      <w:marLeft w:val="0"/>
      <w:marRight w:val="0"/>
      <w:marTop w:val="0"/>
      <w:marBottom w:val="0"/>
      <w:divBdr>
        <w:top w:val="none" w:sz="0" w:space="0" w:color="auto"/>
        <w:left w:val="none" w:sz="0" w:space="0" w:color="auto"/>
        <w:bottom w:val="none" w:sz="0" w:space="0" w:color="auto"/>
        <w:right w:val="none" w:sz="0" w:space="0" w:color="auto"/>
      </w:divBdr>
    </w:div>
    <w:div w:id="266696709">
      <w:bodyDiv w:val="1"/>
      <w:marLeft w:val="0"/>
      <w:marRight w:val="0"/>
      <w:marTop w:val="0"/>
      <w:marBottom w:val="0"/>
      <w:divBdr>
        <w:top w:val="none" w:sz="0" w:space="0" w:color="auto"/>
        <w:left w:val="none" w:sz="0" w:space="0" w:color="auto"/>
        <w:bottom w:val="none" w:sz="0" w:space="0" w:color="auto"/>
        <w:right w:val="none" w:sz="0" w:space="0" w:color="auto"/>
      </w:divBdr>
    </w:div>
    <w:div w:id="274407173">
      <w:bodyDiv w:val="1"/>
      <w:marLeft w:val="0"/>
      <w:marRight w:val="0"/>
      <w:marTop w:val="0"/>
      <w:marBottom w:val="0"/>
      <w:divBdr>
        <w:top w:val="none" w:sz="0" w:space="0" w:color="auto"/>
        <w:left w:val="none" w:sz="0" w:space="0" w:color="auto"/>
        <w:bottom w:val="none" w:sz="0" w:space="0" w:color="auto"/>
        <w:right w:val="none" w:sz="0" w:space="0" w:color="auto"/>
      </w:divBdr>
      <w:divsChild>
        <w:div w:id="1611663201">
          <w:marLeft w:val="547"/>
          <w:marRight w:val="0"/>
          <w:marTop w:val="154"/>
          <w:marBottom w:val="0"/>
          <w:divBdr>
            <w:top w:val="none" w:sz="0" w:space="0" w:color="auto"/>
            <w:left w:val="none" w:sz="0" w:space="0" w:color="auto"/>
            <w:bottom w:val="none" w:sz="0" w:space="0" w:color="auto"/>
            <w:right w:val="none" w:sz="0" w:space="0" w:color="auto"/>
          </w:divBdr>
        </w:div>
      </w:divsChild>
    </w:div>
    <w:div w:id="275329630">
      <w:bodyDiv w:val="1"/>
      <w:marLeft w:val="0"/>
      <w:marRight w:val="0"/>
      <w:marTop w:val="0"/>
      <w:marBottom w:val="0"/>
      <w:divBdr>
        <w:top w:val="none" w:sz="0" w:space="0" w:color="auto"/>
        <w:left w:val="none" w:sz="0" w:space="0" w:color="auto"/>
        <w:bottom w:val="none" w:sz="0" w:space="0" w:color="auto"/>
        <w:right w:val="none" w:sz="0" w:space="0" w:color="auto"/>
      </w:divBdr>
      <w:divsChild>
        <w:div w:id="173612615">
          <w:marLeft w:val="1987"/>
          <w:marRight w:val="0"/>
          <w:marTop w:val="0"/>
          <w:marBottom w:val="0"/>
          <w:divBdr>
            <w:top w:val="none" w:sz="0" w:space="0" w:color="auto"/>
            <w:left w:val="none" w:sz="0" w:space="0" w:color="auto"/>
            <w:bottom w:val="none" w:sz="0" w:space="0" w:color="auto"/>
            <w:right w:val="none" w:sz="0" w:space="0" w:color="auto"/>
          </w:divBdr>
        </w:div>
        <w:div w:id="749279400">
          <w:marLeft w:val="1987"/>
          <w:marRight w:val="0"/>
          <w:marTop w:val="0"/>
          <w:marBottom w:val="0"/>
          <w:divBdr>
            <w:top w:val="none" w:sz="0" w:space="0" w:color="auto"/>
            <w:left w:val="none" w:sz="0" w:space="0" w:color="auto"/>
            <w:bottom w:val="none" w:sz="0" w:space="0" w:color="auto"/>
            <w:right w:val="none" w:sz="0" w:space="0" w:color="auto"/>
          </w:divBdr>
        </w:div>
        <w:div w:id="311452838">
          <w:marLeft w:val="274"/>
          <w:marRight w:val="0"/>
          <w:marTop w:val="0"/>
          <w:marBottom w:val="0"/>
          <w:divBdr>
            <w:top w:val="none" w:sz="0" w:space="0" w:color="auto"/>
            <w:left w:val="none" w:sz="0" w:space="0" w:color="auto"/>
            <w:bottom w:val="none" w:sz="0" w:space="0" w:color="auto"/>
            <w:right w:val="none" w:sz="0" w:space="0" w:color="auto"/>
          </w:divBdr>
        </w:div>
        <w:div w:id="92215087">
          <w:marLeft w:val="1987"/>
          <w:marRight w:val="0"/>
          <w:marTop w:val="0"/>
          <w:marBottom w:val="0"/>
          <w:divBdr>
            <w:top w:val="none" w:sz="0" w:space="0" w:color="auto"/>
            <w:left w:val="none" w:sz="0" w:space="0" w:color="auto"/>
            <w:bottom w:val="none" w:sz="0" w:space="0" w:color="auto"/>
            <w:right w:val="none" w:sz="0" w:space="0" w:color="auto"/>
          </w:divBdr>
        </w:div>
        <w:div w:id="425074526">
          <w:marLeft w:val="1987"/>
          <w:marRight w:val="0"/>
          <w:marTop w:val="0"/>
          <w:marBottom w:val="0"/>
          <w:divBdr>
            <w:top w:val="none" w:sz="0" w:space="0" w:color="auto"/>
            <w:left w:val="none" w:sz="0" w:space="0" w:color="auto"/>
            <w:bottom w:val="none" w:sz="0" w:space="0" w:color="auto"/>
            <w:right w:val="none" w:sz="0" w:space="0" w:color="auto"/>
          </w:divBdr>
        </w:div>
        <w:div w:id="1758012846">
          <w:marLeft w:val="1987"/>
          <w:marRight w:val="0"/>
          <w:marTop w:val="0"/>
          <w:marBottom w:val="0"/>
          <w:divBdr>
            <w:top w:val="none" w:sz="0" w:space="0" w:color="auto"/>
            <w:left w:val="none" w:sz="0" w:space="0" w:color="auto"/>
            <w:bottom w:val="none" w:sz="0" w:space="0" w:color="auto"/>
            <w:right w:val="none" w:sz="0" w:space="0" w:color="auto"/>
          </w:divBdr>
        </w:div>
        <w:div w:id="2057312341">
          <w:marLeft w:val="1987"/>
          <w:marRight w:val="0"/>
          <w:marTop w:val="0"/>
          <w:marBottom w:val="0"/>
          <w:divBdr>
            <w:top w:val="none" w:sz="0" w:space="0" w:color="auto"/>
            <w:left w:val="none" w:sz="0" w:space="0" w:color="auto"/>
            <w:bottom w:val="none" w:sz="0" w:space="0" w:color="auto"/>
            <w:right w:val="none" w:sz="0" w:space="0" w:color="auto"/>
          </w:divBdr>
        </w:div>
      </w:divsChild>
    </w:div>
    <w:div w:id="292908845">
      <w:bodyDiv w:val="1"/>
      <w:marLeft w:val="0"/>
      <w:marRight w:val="0"/>
      <w:marTop w:val="0"/>
      <w:marBottom w:val="0"/>
      <w:divBdr>
        <w:top w:val="none" w:sz="0" w:space="0" w:color="auto"/>
        <w:left w:val="none" w:sz="0" w:space="0" w:color="auto"/>
        <w:bottom w:val="none" w:sz="0" w:space="0" w:color="auto"/>
        <w:right w:val="none" w:sz="0" w:space="0" w:color="auto"/>
      </w:divBdr>
    </w:div>
    <w:div w:id="302001378">
      <w:bodyDiv w:val="1"/>
      <w:marLeft w:val="0"/>
      <w:marRight w:val="0"/>
      <w:marTop w:val="0"/>
      <w:marBottom w:val="0"/>
      <w:divBdr>
        <w:top w:val="none" w:sz="0" w:space="0" w:color="auto"/>
        <w:left w:val="none" w:sz="0" w:space="0" w:color="auto"/>
        <w:bottom w:val="none" w:sz="0" w:space="0" w:color="auto"/>
        <w:right w:val="none" w:sz="0" w:space="0" w:color="auto"/>
      </w:divBdr>
    </w:div>
    <w:div w:id="302202844">
      <w:bodyDiv w:val="1"/>
      <w:marLeft w:val="0"/>
      <w:marRight w:val="0"/>
      <w:marTop w:val="0"/>
      <w:marBottom w:val="0"/>
      <w:divBdr>
        <w:top w:val="none" w:sz="0" w:space="0" w:color="auto"/>
        <w:left w:val="none" w:sz="0" w:space="0" w:color="auto"/>
        <w:bottom w:val="none" w:sz="0" w:space="0" w:color="auto"/>
        <w:right w:val="none" w:sz="0" w:space="0" w:color="auto"/>
      </w:divBdr>
    </w:div>
    <w:div w:id="305478294">
      <w:bodyDiv w:val="1"/>
      <w:marLeft w:val="0"/>
      <w:marRight w:val="0"/>
      <w:marTop w:val="0"/>
      <w:marBottom w:val="0"/>
      <w:divBdr>
        <w:top w:val="none" w:sz="0" w:space="0" w:color="auto"/>
        <w:left w:val="none" w:sz="0" w:space="0" w:color="auto"/>
        <w:bottom w:val="none" w:sz="0" w:space="0" w:color="auto"/>
        <w:right w:val="none" w:sz="0" w:space="0" w:color="auto"/>
      </w:divBdr>
      <w:divsChild>
        <w:div w:id="847989662">
          <w:marLeft w:val="0"/>
          <w:marRight w:val="0"/>
          <w:marTop w:val="0"/>
          <w:marBottom w:val="0"/>
          <w:divBdr>
            <w:top w:val="none" w:sz="0" w:space="0" w:color="auto"/>
            <w:left w:val="none" w:sz="0" w:space="0" w:color="auto"/>
            <w:bottom w:val="none" w:sz="0" w:space="0" w:color="auto"/>
            <w:right w:val="none" w:sz="0" w:space="0" w:color="auto"/>
          </w:divBdr>
          <w:divsChild>
            <w:div w:id="1913345108">
              <w:marLeft w:val="0"/>
              <w:marRight w:val="0"/>
              <w:marTop w:val="0"/>
              <w:marBottom w:val="0"/>
              <w:divBdr>
                <w:top w:val="none" w:sz="0" w:space="0" w:color="auto"/>
                <w:left w:val="none" w:sz="0" w:space="0" w:color="auto"/>
                <w:bottom w:val="none" w:sz="0" w:space="0" w:color="auto"/>
                <w:right w:val="none" w:sz="0" w:space="0" w:color="auto"/>
              </w:divBdr>
              <w:divsChild>
                <w:div w:id="1815174163">
                  <w:marLeft w:val="0"/>
                  <w:marRight w:val="0"/>
                  <w:marTop w:val="0"/>
                  <w:marBottom w:val="0"/>
                  <w:divBdr>
                    <w:top w:val="none" w:sz="0" w:space="0" w:color="auto"/>
                    <w:left w:val="none" w:sz="0" w:space="0" w:color="auto"/>
                    <w:bottom w:val="none" w:sz="0" w:space="0" w:color="auto"/>
                    <w:right w:val="none" w:sz="0" w:space="0" w:color="auto"/>
                  </w:divBdr>
                  <w:divsChild>
                    <w:div w:id="18151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056268">
      <w:bodyDiv w:val="1"/>
      <w:marLeft w:val="0"/>
      <w:marRight w:val="0"/>
      <w:marTop w:val="0"/>
      <w:marBottom w:val="0"/>
      <w:divBdr>
        <w:top w:val="none" w:sz="0" w:space="0" w:color="auto"/>
        <w:left w:val="none" w:sz="0" w:space="0" w:color="auto"/>
        <w:bottom w:val="none" w:sz="0" w:space="0" w:color="auto"/>
        <w:right w:val="none" w:sz="0" w:space="0" w:color="auto"/>
      </w:divBdr>
    </w:div>
    <w:div w:id="310911958">
      <w:bodyDiv w:val="1"/>
      <w:marLeft w:val="0"/>
      <w:marRight w:val="0"/>
      <w:marTop w:val="0"/>
      <w:marBottom w:val="0"/>
      <w:divBdr>
        <w:top w:val="none" w:sz="0" w:space="0" w:color="auto"/>
        <w:left w:val="none" w:sz="0" w:space="0" w:color="auto"/>
        <w:bottom w:val="none" w:sz="0" w:space="0" w:color="auto"/>
        <w:right w:val="none" w:sz="0" w:space="0" w:color="auto"/>
      </w:divBdr>
      <w:divsChild>
        <w:div w:id="390080049">
          <w:marLeft w:val="547"/>
          <w:marRight w:val="0"/>
          <w:marTop w:val="115"/>
          <w:marBottom w:val="0"/>
          <w:divBdr>
            <w:top w:val="none" w:sz="0" w:space="0" w:color="auto"/>
            <w:left w:val="none" w:sz="0" w:space="0" w:color="auto"/>
            <w:bottom w:val="none" w:sz="0" w:space="0" w:color="auto"/>
            <w:right w:val="none" w:sz="0" w:space="0" w:color="auto"/>
          </w:divBdr>
        </w:div>
        <w:div w:id="1106000597">
          <w:marLeft w:val="547"/>
          <w:marRight w:val="0"/>
          <w:marTop w:val="115"/>
          <w:marBottom w:val="0"/>
          <w:divBdr>
            <w:top w:val="none" w:sz="0" w:space="0" w:color="auto"/>
            <w:left w:val="none" w:sz="0" w:space="0" w:color="auto"/>
            <w:bottom w:val="none" w:sz="0" w:space="0" w:color="auto"/>
            <w:right w:val="none" w:sz="0" w:space="0" w:color="auto"/>
          </w:divBdr>
        </w:div>
        <w:div w:id="1622227130">
          <w:marLeft w:val="547"/>
          <w:marRight w:val="0"/>
          <w:marTop w:val="115"/>
          <w:marBottom w:val="0"/>
          <w:divBdr>
            <w:top w:val="none" w:sz="0" w:space="0" w:color="auto"/>
            <w:left w:val="none" w:sz="0" w:space="0" w:color="auto"/>
            <w:bottom w:val="none" w:sz="0" w:space="0" w:color="auto"/>
            <w:right w:val="none" w:sz="0" w:space="0" w:color="auto"/>
          </w:divBdr>
        </w:div>
        <w:div w:id="1677540230">
          <w:marLeft w:val="547"/>
          <w:marRight w:val="0"/>
          <w:marTop w:val="115"/>
          <w:marBottom w:val="0"/>
          <w:divBdr>
            <w:top w:val="none" w:sz="0" w:space="0" w:color="auto"/>
            <w:left w:val="none" w:sz="0" w:space="0" w:color="auto"/>
            <w:bottom w:val="none" w:sz="0" w:space="0" w:color="auto"/>
            <w:right w:val="none" w:sz="0" w:space="0" w:color="auto"/>
          </w:divBdr>
        </w:div>
      </w:divsChild>
    </w:div>
    <w:div w:id="310987588">
      <w:bodyDiv w:val="1"/>
      <w:marLeft w:val="0"/>
      <w:marRight w:val="0"/>
      <w:marTop w:val="0"/>
      <w:marBottom w:val="0"/>
      <w:divBdr>
        <w:top w:val="none" w:sz="0" w:space="0" w:color="auto"/>
        <w:left w:val="none" w:sz="0" w:space="0" w:color="auto"/>
        <w:bottom w:val="none" w:sz="0" w:space="0" w:color="auto"/>
        <w:right w:val="none" w:sz="0" w:space="0" w:color="auto"/>
      </w:divBdr>
    </w:div>
    <w:div w:id="315888636">
      <w:bodyDiv w:val="1"/>
      <w:marLeft w:val="0"/>
      <w:marRight w:val="0"/>
      <w:marTop w:val="0"/>
      <w:marBottom w:val="0"/>
      <w:divBdr>
        <w:top w:val="none" w:sz="0" w:space="0" w:color="auto"/>
        <w:left w:val="none" w:sz="0" w:space="0" w:color="auto"/>
        <w:bottom w:val="none" w:sz="0" w:space="0" w:color="auto"/>
        <w:right w:val="none" w:sz="0" w:space="0" w:color="auto"/>
      </w:divBdr>
    </w:div>
    <w:div w:id="318579078">
      <w:bodyDiv w:val="1"/>
      <w:marLeft w:val="0"/>
      <w:marRight w:val="0"/>
      <w:marTop w:val="0"/>
      <w:marBottom w:val="0"/>
      <w:divBdr>
        <w:top w:val="none" w:sz="0" w:space="0" w:color="auto"/>
        <w:left w:val="none" w:sz="0" w:space="0" w:color="auto"/>
        <w:bottom w:val="none" w:sz="0" w:space="0" w:color="auto"/>
        <w:right w:val="none" w:sz="0" w:space="0" w:color="auto"/>
      </w:divBdr>
    </w:div>
    <w:div w:id="320472135">
      <w:bodyDiv w:val="1"/>
      <w:marLeft w:val="0"/>
      <w:marRight w:val="0"/>
      <w:marTop w:val="0"/>
      <w:marBottom w:val="0"/>
      <w:divBdr>
        <w:top w:val="none" w:sz="0" w:space="0" w:color="auto"/>
        <w:left w:val="none" w:sz="0" w:space="0" w:color="auto"/>
        <w:bottom w:val="none" w:sz="0" w:space="0" w:color="auto"/>
        <w:right w:val="none" w:sz="0" w:space="0" w:color="auto"/>
      </w:divBdr>
      <w:divsChild>
        <w:div w:id="1423336344">
          <w:marLeft w:val="720"/>
          <w:marRight w:val="0"/>
          <w:marTop w:val="0"/>
          <w:marBottom w:val="0"/>
          <w:divBdr>
            <w:top w:val="none" w:sz="0" w:space="0" w:color="auto"/>
            <w:left w:val="none" w:sz="0" w:space="0" w:color="auto"/>
            <w:bottom w:val="none" w:sz="0" w:space="0" w:color="auto"/>
            <w:right w:val="none" w:sz="0" w:space="0" w:color="auto"/>
          </w:divBdr>
        </w:div>
        <w:div w:id="1789005639">
          <w:marLeft w:val="1440"/>
          <w:marRight w:val="0"/>
          <w:marTop w:val="0"/>
          <w:marBottom w:val="0"/>
          <w:divBdr>
            <w:top w:val="none" w:sz="0" w:space="0" w:color="auto"/>
            <w:left w:val="none" w:sz="0" w:space="0" w:color="auto"/>
            <w:bottom w:val="none" w:sz="0" w:space="0" w:color="auto"/>
            <w:right w:val="none" w:sz="0" w:space="0" w:color="auto"/>
          </w:divBdr>
        </w:div>
        <w:div w:id="1879121202">
          <w:marLeft w:val="1440"/>
          <w:marRight w:val="0"/>
          <w:marTop w:val="0"/>
          <w:marBottom w:val="0"/>
          <w:divBdr>
            <w:top w:val="none" w:sz="0" w:space="0" w:color="auto"/>
            <w:left w:val="none" w:sz="0" w:space="0" w:color="auto"/>
            <w:bottom w:val="none" w:sz="0" w:space="0" w:color="auto"/>
            <w:right w:val="none" w:sz="0" w:space="0" w:color="auto"/>
          </w:divBdr>
        </w:div>
        <w:div w:id="1226260301">
          <w:marLeft w:val="1440"/>
          <w:marRight w:val="0"/>
          <w:marTop w:val="0"/>
          <w:marBottom w:val="0"/>
          <w:divBdr>
            <w:top w:val="none" w:sz="0" w:space="0" w:color="auto"/>
            <w:left w:val="none" w:sz="0" w:space="0" w:color="auto"/>
            <w:bottom w:val="none" w:sz="0" w:space="0" w:color="auto"/>
            <w:right w:val="none" w:sz="0" w:space="0" w:color="auto"/>
          </w:divBdr>
        </w:div>
      </w:divsChild>
    </w:div>
    <w:div w:id="321394290">
      <w:bodyDiv w:val="1"/>
      <w:marLeft w:val="0"/>
      <w:marRight w:val="0"/>
      <w:marTop w:val="0"/>
      <w:marBottom w:val="0"/>
      <w:divBdr>
        <w:top w:val="none" w:sz="0" w:space="0" w:color="auto"/>
        <w:left w:val="none" w:sz="0" w:space="0" w:color="auto"/>
        <w:bottom w:val="none" w:sz="0" w:space="0" w:color="auto"/>
        <w:right w:val="none" w:sz="0" w:space="0" w:color="auto"/>
      </w:divBdr>
    </w:div>
    <w:div w:id="331447056">
      <w:bodyDiv w:val="1"/>
      <w:marLeft w:val="0"/>
      <w:marRight w:val="0"/>
      <w:marTop w:val="0"/>
      <w:marBottom w:val="0"/>
      <w:divBdr>
        <w:top w:val="none" w:sz="0" w:space="0" w:color="auto"/>
        <w:left w:val="none" w:sz="0" w:space="0" w:color="auto"/>
        <w:bottom w:val="none" w:sz="0" w:space="0" w:color="auto"/>
        <w:right w:val="none" w:sz="0" w:space="0" w:color="auto"/>
      </w:divBdr>
      <w:divsChild>
        <w:div w:id="1329400667">
          <w:marLeft w:val="547"/>
          <w:marRight w:val="0"/>
          <w:marTop w:val="144"/>
          <w:marBottom w:val="0"/>
          <w:divBdr>
            <w:top w:val="none" w:sz="0" w:space="0" w:color="auto"/>
            <w:left w:val="none" w:sz="0" w:space="0" w:color="auto"/>
            <w:bottom w:val="none" w:sz="0" w:space="0" w:color="auto"/>
            <w:right w:val="none" w:sz="0" w:space="0" w:color="auto"/>
          </w:divBdr>
        </w:div>
        <w:div w:id="1080907215">
          <w:marLeft w:val="1166"/>
          <w:marRight w:val="0"/>
          <w:marTop w:val="125"/>
          <w:marBottom w:val="0"/>
          <w:divBdr>
            <w:top w:val="none" w:sz="0" w:space="0" w:color="auto"/>
            <w:left w:val="none" w:sz="0" w:space="0" w:color="auto"/>
            <w:bottom w:val="none" w:sz="0" w:space="0" w:color="auto"/>
            <w:right w:val="none" w:sz="0" w:space="0" w:color="auto"/>
          </w:divBdr>
        </w:div>
        <w:div w:id="2143763118">
          <w:marLeft w:val="1800"/>
          <w:marRight w:val="0"/>
          <w:marTop w:val="106"/>
          <w:marBottom w:val="0"/>
          <w:divBdr>
            <w:top w:val="none" w:sz="0" w:space="0" w:color="auto"/>
            <w:left w:val="none" w:sz="0" w:space="0" w:color="auto"/>
            <w:bottom w:val="none" w:sz="0" w:space="0" w:color="auto"/>
            <w:right w:val="none" w:sz="0" w:space="0" w:color="auto"/>
          </w:divBdr>
        </w:div>
        <w:div w:id="171650836">
          <w:marLeft w:val="1800"/>
          <w:marRight w:val="0"/>
          <w:marTop w:val="106"/>
          <w:marBottom w:val="0"/>
          <w:divBdr>
            <w:top w:val="none" w:sz="0" w:space="0" w:color="auto"/>
            <w:left w:val="none" w:sz="0" w:space="0" w:color="auto"/>
            <w:bottom w:val="none" w:sz="0" w:space="0" w:color="auto"/>
            <w:right w:val="none" w:sz="0" w:space="0" w:color="auto"/>
          </w:divBdr>
        </w:div>
        <w:div w:id="96870763">
          <w:marLeft w:val="2520"/>
          <w:marRight w:val="0"/>
          <w:marTop w:val="91"/>
          <w:marBottom w:val="0"/>
          <w:divBdr>
            <w:top w:val="none" w:sz="0" w:space="0" w:color="auto"/>
            <w:left w:val="none" w:sz="0" w:space="0" w:color="auto"/>
            <w:bottom w:val="none" w:sz="0" w:space="0" w:color="auto"/>
            <w:right w:val="none" w:sz="0" w:space="0" w:color="auto"/>
          </w:divBdr>
        </w:div>
        <w:div w:id="1048794722">
          <w:marLeft w:val="1166"/>
          <w:marRight w:val="0"/>
          <w:marTop w:val="125"/>
          <w:marBottom w:val="0"/>
          <w:divBdr>
            <w:top w:val="none" w:sz="0" w:space="0" w:color="auto"/>
            <w:left w:val="none" w:sz="0" w:space="0" w:color="auto"/>
            <w:bottom w:val="none" w:sz="0" w:space="0" w:color="auto"/>
            <w:right w:val="none" w:sz="0" w:space="0" w:color="auto"/>
          </w:divBdr>
        </w:div>
        <w:div w:id="652222490">
          <w:marLeft w:val="1800"/>
          <w:marRight w:val="0"/>
          <w:marTop w:val="106"/>
          <w:marBottom w:val="0"/>
          <w:divBdr>
            <w:top w:val="none" w:sz="0" w:space="0" w:color="auto"/>
            <w:left w:val="none" w:sz="0" w:space="0" w:color="auto"/>
            <w:bottom w:val="none" w:sz="0" w:space="0" w:color="auto"/>
            <w:right w:val="none" w:sz="0" w:space="0" w:color="auto"/>
          </w:divBdr>
        </w:div>
      </w:divsChild>
    </w:div>
    <w:div w:id="332228224">
      <w:bodyDiv w:val="1"/>
      <w:marLeft w:val="0"/>
      <w:marRight w:val="0"/>
      <w:marTop w:val="0"/>
      <w:marBottom w:val="0"/>
      <w:divBdr>
        <w:top w:val="none" w:sz="0" w:space="0" w:color="auto"/>
        <w:left w:val="none" w:sz="0" w:space="0" w:color="auto"/>
        <w:bottom w:val="none" w:sz="0" w:space="0" w:color="auto"/>
        <w:right w:val="none" w:sz="0" w:space="0" w:color="auto"/>
      </w:divBdr>
      <w:divsChild>
        <w:div w:id="775757132">
          <w:marLeft w:val="418"/>
          <w:marRight w:val="0"/>
          <w:marTop w:val="50"/>
          <w:marBottom w:val="0"/>
          <w:divBdr>
            <w:top w:val="none" w:sz="0" w:space="0" w:color="auto"/>
            <w:left w:val="none" w:sz="0" w:space="0" w:color="auto"/>
            <w:bottom w:val="none" w:sz="0" w:space="0" w:color="auto"/>
            <w:right w:val="none" w:sz="0" w:space="0" w:color="auto"/>
          </w:divBdr>
        </w:div>
        <w:div w:id="709231587">
          <w:marLeft w:val="864"/>
          <w:marRight w:val="0"/>
          <w:marTop w:val="50"/>
          <w:marBottom w:val="0"/>
          <w:divBdr>
            <w:top w:val="none" w:sz="0" w:space="0" w:color="auto"/>
            <w:left w:val="none" w:sz="0" w:space="0" w:color="auto"/>
            <w:bottom w:val="none" w:sz="0" w:space="0" w:color="auto"/>
            <w:right w:val="none" w:sz="0" w:space="0" w:color="auto"/>
          </w:divBdr>
        </w:div>
        <w:div w:id="1630552433">
          <w:marLeft w:val="864"/>
          <w:marRight w:val="0"/>
          <w:marTop w:val="50"/>
          <w:marBottom w:val="0"/>
          <w:divBdr>
            <w:top w:val="none" w:sz="0" w:space="0" w:color="auto"/>
            <w:left w:val="none" w:sz="0" w:space="0" w:color="auto"/>
            <w:bottom w:val="none" w:sz="0" w:space="0" w:color="auto"/>
            <w:right w:val="none" w:sz="0" w:space="0" w:color="auto"/>
          </w:divBdr>
        </w:div>
        <w:div w:id="790705253">
          <w:marLeft w:val="864"/>
          <w:marRight w:val="0"/>
          <w:marTop w:val="50"/>
          <w:marBottom w:val="0"/>
          <w:divBdr>
            <w:top w:val="none" w:sz="0" w:space="0" w:color="auto"/>
            <w:left w:val="none" w:sz="0" w:space="0" w:color="auto"/>
            <w:bottom w:val="none" w:sz="0" w:space="0" w:color="auto"/>
            <w:right w:val="none" w:sz="0" w:space="0" w:color="auto"/>
          </w:divBdr>
        </w:div>
        <w:div w:id="1569220225">
          <w:marLeft w:val="864"/>
          <w:marRight w:val="0"/>
          <w:marTop w:val="50"/>
          <w:marBottom w:val="0"/>
          <w:divBdr>
            <w:top w:val="none" w:sz="0" w:space="0" w:color="auto"/>
            <w:left w:val="none" w:sz="0" w:space="0" w:color="auto"/>
            <w:bottom w:val="none" w:sz="0" w:space="0" w:color="auto"/>
            <w:right w:val="none" w:sz="0" w:space="0" w:color="auto"/>
          </w:divBdr>
        </w:div>
        <w:div w:id="1905023340">
          <w:marLeft w:val="864"/>
          <w:marRight w:val="0"/>
          <w:marTop w:val="50"/>
          <w:marBottom w:val="0"/>
          <w:divBdr>
            <w:top w:val="none" w:sz="0" w:space="0" w:color="auto"/>
            <w:left w:val="none" w:sz="0" w:space="0" w:color="auto"/>
            <w:bottom w:val="none" w:sz="0" w:space="0" w:color="auto"/>
            <w:right w:val="none" w:sz="0" w:space="0" w:color="auto"/>
          </w:divBdr>
        </w:div>
        <w:div w:id="1219584078">
          <w:marLeft w:val="864"/>
          <w:marRight w:val="0"/>
          <w:marTop w:val="50"/>
          <w:marBottom w:val="0"/>
          <w:divBdr>
            <w:top w:val="none" w:sz="0" w:space="0" w:color="auto"/>
            <w:left w:val="none" w:sz="0" w:space="0" w:color="auto"/>
            <w:bottom w:val="none" w:sz="0" w:space="0" w:color="auto"/>
            <w:right w:val="none" w:sz="0" w:space="0" w:color="auto"/>
          </w:divBdr>
        </w:div>
        <w:div w:id="1139416545">
          <w:marLeft w:val="864"/>
          <w:marRight w:val="0"/>
          <w:marTop w:val="50"/>
          <w:marBottom w:val="0"/>
          <w:divBdr>
            <w:top w:val="none" w:sz="0" w:space="0" w:color="auto"/>
            <w:left w:val="none" w:sz="0" w:space="0" w:color="auto"/>
            <w:bottom w:val="none" w:sz="0" w:space="0" w:color="auto"/>
            <w:right w:val="none" w:sz="0" w:space="0" w:color="auto"/>
          </w:divBdr>
        </w:div>
        <w:div w:id="1648899326">
          <w:marLeft w:val="864"/>
          <w:marRight w:val="0"/>
          <w:marTop w:val="50"/>
          <w:marBottom w:val="0"/>
          <w:divBdr>
            <w:top w:val="none" w:sz="0" w:space="0" w:color="auto"/>
            <w:left w:val="none" w:sz="0" w:space="0" w:color="auto"/>
            <w:bottom w:val="none" w:sz="0" w:space="0" w:color="auto"/>
            <w:right w:val="none" w:sz="0" w:space="0" w:color="auto"/>
          </w:divBdr>
        </w:div>
        <w:div w:id="1304120193">
          <w:marLeft w:val="864"/>
          <w:marRight w:val="0"/>
          <w:marTop w:val="50"/>
          <w:marBottom w:val="0"/>
          <w:divBdr>
            <w:top w:val="none" w:sz="0" w:space="0" w:color="auto"/>
            <w:left w:val="none" w:sz="0" w:space="0" w:color="auto"/>
            <w:bottom w:val="none" w:sz="0" w:space="0" w:color="auto"/>
            <w:right w:val="none" w:sz="0" w:space="0" w:color="auto"/>
          </w:divBdr>
        </w:div>
        <w:div w:id="107236375">
          <w:marLeft w:val="864"/>
          <w:marRight w:val="0"/>
          <w:marTop w:val="50"/>
          <w:marBottom w:val="0"/>
          <w:divBdr>
            <w:top w:val="none" w:sz="0" w:space="0" w:color="auto"/>
            <w:left w:val="none" w:sz="0" w:space="0" w:color="auto"/>
            <w:bottom w:val="none" w:sz="0" w:space="0" w:color="auto"/>
            <w:right w:val="none" w:sz="0" w:space="0" w:color="auto"/>
          </w:divBdr>
        </w:div>
        <w:div w:id="1634824376">
          <w:marLeft w:val="864"/>
          <w:marRight w:val="0"/>
          <w:marTop w:val="50"/>
          <w:marBottom w:val="0"/>
          <w:divBdr>
            <w:top w:val="none" w:sz="0" w:space="0" w:color="auto"/>
            <w:left w:val="none" w:sz="0" w:space="0" w:color="auto"/>
            <w:bottom w:val="none" w:sz="0" w:space="0" w:color="auto"/>
            <w:right w:val="none" w:sz="0" w:space="0" w:color="auto"/>
          </w:divBdr>
        </w:div>
        <w:div w:id="934439522">
          <w:marLeft w:val="864"/>
          <w:marRight w:val="0"/>
          <w:marTop w:val="50"/>
          <w:marBottom w:val="0"/>
          <w:divBdr>
            <w:top w:val="none" w:sz="0" w:space="0" w:color="auto"/>
            <w:left w:val="none" w:sz="0" w:space="0" w:color="auto"/>
            <w:bottom w:val="none" w:sz="0" w:space="0" w:color="auto"/>
            <w:right w:val="none" w:sz="0" w:space="0" w:color="auto"/>
          </w:divBdr>
        </w:div>
        <w:div w:id="884827628">
          <w:marLeft w:val="864"/>
          <w:marRight w:val="0"/>
          <w:marTop w:val="50"/>
          <w:marBottom w:val="0"/>
          <w:divBdr>
            <w:top w:val="none" w:sz="0" w:space="0" w:color="auto"/>
            <w:left w:val="none" w:sz="0" w:space="0" w:color="auto"/>
            <w:bottom w:val="none" w:sz="0" w:space="0" w:color="auto"/>
            <w:right w:val="none" w:sz="0" w:space="0" w:color="auto"/>
          </w:divBdr>
        </w:div>
        <w:div w:id="1277643359">
          <w:marLeft w:val="864"/>
          <w:marRight w:val="0"/>
          <w:marTop w:val="50"/>
          <w:marBottom w:val="0"/>
          <w:divBdr>
            <w:top w:val="none" w:sz="0" w:space="0" w:color="auto"/>
            <w:left w:val="none" w:sz="0" w:space="0" w:color="auto"/>
            <w:bottom w:val="none" w:sz="0" w:space="0" w:color="auto"/>
            <w:right w:val="none" w:sz="0" w:space="0" w:color="auto"/>
          </w:divBdr>
        </w:div>
        <w:div w:id="192184299">
          <w:marLeft w:val="864"/>
          <w:marRight w:val="0"/>
          <w:marTop w:val="50"/>
          <w:marBottom w:val="0"/>
          <w:divBdr>
            <w:top w:val="none" w:sz="0" w:space="0" w:color="auto"/>
            <w:left w:val="none" w:sz="0" w:space="0" w:color="auto"/>
            <w:bottom w:val="none" w:sz="0" w:space="0" w:color="auto"/>
            <w:right w:val="none" w:sz="0" w:space="0" w:color="auto"/>
          </w:divBdr>
        </w:div>
      </w:divsChild>
    </w:div>
    <w:div w:id="332878926">
      <w:bodyDiv w:val="1"/>
      <w:marLeft w:val="0"/>
      <w:marRight w:val="0"/>
      <w:marTop w:val="0"/>
      <w:marBottom w:val="0"/>
      <w:divBdr>
        <w:top w:val="none" w:sz="0" w:space="0" w:color="auto"/>
        <w:left w:val="none" w:sz="0" w:space="0" w:color="auto"/>
        <w:bottom w:val="none" w:sz="0" w:space="0" w:color="auto"/>
        <w:right w:val="none" w:sz="0" w:space="0" w:color="auto"/>
      </w:divBdr>
      <w:divsChild>
        <w:div w:id="350839969">
          <w:marLeft w:val="1800"/>
          <w:marRight w:val="0"/>
          <w:marTop w:val="120"/>
          <w:marBottom w:val="0"/>
          <w:divBdr>
            <w:top w:val="none" w:sz="0" w:space="0" w:color="auto"/>
            <w:left w:val="none" w:sz="0" w:space="0" w:color="auto"/>
            <w:bottom w:val="none" w:sz="0" w:space="0" w:color="auto"/>
            <w:right w:val="none" w:sz="0" w:space="0" w:color="auto"/>
          </w:divBdr>
        </w:div>
        <w:div w:id="1668554207">
          <w:marLeft w:val="1166"/>
          <w:marRight w:val="0"/>
          <w:marTop w:val="120"/>
          <w:marBottom w:val="0"/>
          <w:divBdr>
            <w:top w:val="none" w:sz="0" w:space="0" w:color="auto"/>
            <w:left w:val="none" w:sz="0" w:space="0" w:color="auto"/>
            <w:bottom w:val="none" w:sz="0" w:space="0" w:color="auto"/>
            <w:right w:val="none" w:sz="0" w:space="0" w:color="auto"/>
          </w:divBdr>
        </w:div>
        <w:div w:id="1989435182">
          <w:marLeft w:val="1800"/>
          <w:marRight w:val="0"/>
          <w:marTop w:val="120"/>
          <w:marBottom w:val="0"/>
          <w:divBdr>
            <w:top w:val="none" w:sz="0" w:space="0" w:color="auto"/>
            <w:left w:val="none" w:sz="0" w:space="0" w:color="auto"/>
            <w:bottom w:val="none" w:sz="0" w:space="0" w:color="auto"/>
            <w:right w:val="none" w:sz="0" w:space="0" w:color="auto"/>
          </w:divBdr>
        </w:div>
        <w:div w:id="2107339137">
          <w:marLeft w:val="1166"/>
          <w:marRight w:val="0"/>
          <w:marTop w:val="120"/>
          <w:marBottom w:val="0"/>
          <w:divBdr>
            <w:top w:val="none" w:sz="0" w:space="0" w:color="auto"/>
            <w:left w:val="none" w:sz="0" w:space="0" w:color="auto"/>
            <w:bottom w:val="none" w:sz="0" w:space="0" w:color="auto"/>
            <w:right w:val="none" w:sz="0" w:space="0" w:color="auto"/>
          </w:divBdr>
        </w:div>
      </w:divsChild>
    </w:div>
    <w:div w:id="340400339">
      <w:bodyDiv w:val="1"/>
      <w:marLeft w:val="0"/>
      <w:marRight w:val="0"/>
      <w:marTop w:val="0"/>
      <w:marBottom w:val="0"/>
      <w:divBdr>
        <w:top w:val="none" w:sz="0" w:space="0" w:color="auto"/>
        <w:left w:val="none" w:sz="0" w:space="0" w:color="auto"/>
        <w:bottom w:val="none" w:sz="0" w:space="0" w:color="auto"/>
        <w:right w:val="none" w:sz="0" w:space="0" w:color="auto"/>
      </w:divBdr>
      <w:divsChild>
        <w:div w:id="1646659862">
          <w:marLeft w:val="1166"/>
          <w:marRight w:val="0"/>
          <w:marTop w:val="120"/>
          <w:marBottom w:val="0"/>
          <w:divBdr>
            <w:top w:val="none" w:sz="0" w:space="0" w:color="auto"/>
            <w:left w:val="none" w:sz="0" w:space="0" w:color="auto"/>
            <w:bottom w:val="none" w:sz="0" w:space="0" w:color="auto"/>
            <w:right w:val="none" w:sz="0" w:space="0" w:color="auto"/>
          </w:divBdr>
        </w:div>
      </w:divsChild>
    </w:div>
    <w:div w:id="348332758">
      <w:bodyDiv w:val="1"/>
      <w:marLeft w:val="0"/>
      <w:marRight w:val="0"/>
      <w:marTop w:val="0"/>
      <w:marBottom w:val="0"/>
      <w:divBdr>
        <w:top w:val="none" w:sz="0" w:space="0" w:color="auto"/>
        <w:left w:val="none" w:sz="0" w:space="0" w:color="auto"/>
        <w:bottom w:val="none" w:sz="0" w:space="0" w:color="auto"/>
        <w:right w:val="none" w:sz="0" w:space="0" w:color="auto"/>
      </w:divBdr>
    </w:div>
    <w:div w:id="351692696">
      <w:bodyDiv w:val="1"/>
      <w:marLeft w:val="0"/>
      <w:marRight w:val="0"/>
      <w:marTop w:val="0"/>
      <w:marBottom w:val="0"/>
      <w:divBdr>
        <w:top w:val="none" w:sz="0" w:space="0" w:color="auto"/>
        <w:left w:val="none" w:sz="0" w:space="0" w:color="auto"/>
        <w:bottom w:val="none" w:sz="0" w:space="0" w:color="auto"/>
        <w:right w:val="none" w:sz="0" w:space="0" w:color="auto"/>
      </w:divBdr>
    </w:div>
    <w:div w:id="359430022">
      <w:bodyDiv w:val="1"/>
      <w:marLeft w:val="0"/>
      <w:marRight w:val="0"/>
      <w:marTop w:val="0"/>
      <w:marBottom w:val="0"/>
      <w:divBdr>
        <w:top w:val="none" w:sz="0" w:space="0" w:color="auto"/>
        <w:left w:val="none" w:sz="0" w:space="0" w:color="auto"/>
        <w:bottom w:val="none" w:sz="0" w:space="0" w:color="auto"/>
        <w:right w:val="none" w:sz="0" w:space="0" w:color="auto"/>
      </w:divBdr>
    </w:div>
    <w:div w:id="360008986">
      <w:bodyDiv w:val="1"/>
      <w:marLeft w:val="0"/>
      <w:marRight w:val="0"/>
      <w:marTop w:val="0"/>
      <w:marBottom w:val="0"/>
      <w:divBdr>
        <w:top w:val="none" w:sz="0" w:space="0" w:color="auto"/>
        <w:left w:val="none" w:sz="0" w:space="0" w:color="auto"/>
        <w:bottom w:val="none" w:sz="0" w:space="0" w:color="auto"/>
        <w:right w:val="none" w:sz="0" w:space="0" w:color="auto"/>
      </w:divBdr>
    </w:div>
    <w:div w:id="375469104">
      <w:bodyDiv w:val="1"/>
      <w:marLeft w:val="0"/>
      <w:marRight w:val="0"/>
      <w:marTop w:val="0"/>
      <w:marBottom w:val="0"/>
      <w:divBdr>
        <w:top w:val="none" w:sz="0" w:space="0" w:color="auto"/>
        <w:left w:val="none" w:sz="0" w:space="0" w:color="auto"/>
        <w:bottom w:val="none" w:sz="0" w:space="0" w:color="auto"/>
        <w:right w:val="none" w:sz="0" w:space="0" w:color="auto"/>
      </w:divBdr>
    </w:div>
    <w:div w:id="378434753">
      <w:bodyDiv w:val="1"/>
      <w:marLeft w:val="0"/>
      <w:marRight w:val="0"/>
      <w:marTop w:val="0"/>
      <w:marBottom w:val="0"/>
      <w:divBdr>
        <w:top w:val="none" w:sz="0" w:space="0" w:color="auto"/>
        <w:left w:val="none" w:sz="0" w:space="0" w:color="auto"/>
        <w:bottom w:val="none" w:sz="0" w:space="0" w:color="auto"/>
        <w:right w:val="none" w:sz="0" w:space="0" w:color="auto"/>
      </w:divBdr>
    </w:div>
    <w:div w:id="383256214">
      <w:bodyDiv w:val="1"/>
      <w:marLeft w:val="0"/>
      <w:marRight w:val="0"/>
      <w:marTop w:val="0"/>
      <w:marBottom w:val="0"/>
      <w:divBdr>
        <w:top w:val="none" w:sz="0" w:space="0" w:color="auto"/>
        <w:left w:val="none" w:sz="0" w:space="0" w:color="auto"/>
        <w:bottom w:val="none" w:sz="0" w:space="0" w:color="auto"/>
        <w:right w:val="none" w:sz="0" w:space="0" w:color="auto"/>
      </w:divBdr>
      <w:divsChild>
        <w:div w:id="1621768056">
          <w:marLeft w:val="547"/>
          <w:marRight w:val="0"/>
          <w:marTop w:val="154"/>
          <w:marBottom w:val="0"/>
          <w:divBdr>
            <w:top w:val="none" w:sz="0" w:space="0" w:color="auto"/>
            <w:left w:val="none" w:sz="0" w:space="0" w:color="auto"/>
            <w:bottom w:val="none" w:sz="0" w:space="0" w:color="auto"/>
            <w:right w:val="none" w:sz="0" w:space="0" w:color="auto"/>
          </w:divBdr>
        </w:div>
        <w:div w:id="1036196591">
          <w:marLeft w:val="547"/>
          <w:marRight w:val="0"/>
          <w:marTop w:val="154"/>
          <w:marBottom w:val="0"/>
          <w:divBdr>
            <w:top w:val="none" w:sz="0" w:space="0" w:color="auto"/>
            <w:left w:val="none" w:sz="0" w:space="0" w:color="auto"/>
            <w:bottom w:val="none" w:sz="0" w:space="0" w:color="auto"/>
            <w:right w:val="none" w:sz="0" w:space="0" w:color="auto"/>
          </w:divBdr>
        </w:div>
        <w:div w:id="1559781530">
          <w:marLeft w:val="547"/>
          <w:marRight w:val="0"/>
          <w:marTop w:val="154"/>
          <w:marBottom w:val="0"/>
          <w:divBdr>
            <w:top w:val="none" w:sz="0" w:space="0" w:color="auto"/>
            <w:left w:val="none" w:sz="0" w:space="0" w:color="auto"/>
            <w:bottom w:val="none" w:sz="0" w:space="0" w:color="auto"/>
            <w:right w:val="none" w:sz="0" w:space="0" w:color="auto"/>
          </w:divBdr>
        </w:div>
      </w:divsChild>
    </w:div>
    <w:div w:id="385833463">
      <w:bodyDiv w:val="1"/>
      <w:marLeft w:val="0"/>
      <w:marRight w:val="0"/>
      <w:marTop w:val="0"/>
      <w:marBottom w:val="0"/>
      <w:divBdr>
        <w:top w:val="none" w:sz="0" w:space="0" w:color="auto"/>
        <w:left w:val="none" w:sz="0" w:space="0" w:color="auto"/>
        <w:bottom w:val="none" w:sz="0" w:space="0" w:color="auto"/>
        <w:right w:val="none" w:sz="0" w:space="0" w:color="auto"/>
      </w:divBdr>
    </w:div>
    <w:div w:id="391587284">
      <w:bodyDiv w:val="1"/>
      <w:marLeft w:val="0"/>
      <w:marRight w:val="0"/>
      <w:marTop w:val="0"/>
      <w:marBottom w:val="0"/>
      <w:divBdr>
        <w:top w:val="none" w:sz="0" w:space="0" w:color="auto"/>
        <w:left w:val="none" w:sz="0" w:space="0" w:color="auto"/>
        <w:bottom w:val="none" w:sz="0" w:space="0" w:color="auto"/>
        <w:right w:val="none" w:sz="0" w:space="0" w:color="auto"/>
      </w:divBdr>
      <w:divsChild>
        <w:div w:id="316422078">
          <w:marLeft w:val="0"/>
          <w:marRight w:val="0"/>
          <w:marTop w:val="134"/>
          <w:marBottom w:val="0"/>
          <w:divBdr>
            <w:top w:val="none" w:sz="0" w:space="0" w:color="auto"/>
            <w:left w:val="none" w:sz="0" w:space="0" w:color="auto"/>
            <w:bottom w:val="none" w:sz="0" w:space="0" w:color="auto"/>
            <w:right w:val="none" w:sz="0" w:space="0" w:color="auto"/>
          </w:divBdr>
        </w:div>
        <w:div w:id="918245779">
          <w:marLeft w:val="0"/>
          <w:marRight w:val="0"/>
          <w:marTop w:val="134"/>
          <w:marBottom w:val="0"/>
          <w:divBdr>
            <w:top w:val="none" w:sz="0" w:space="0" w:color="auto"/>
            <w:left w:val="none" w:sz="0" w:space="0" w:color="auto"/>
            <w:bottom w:val="none" w:sz="0" w:space="0" w:color="auto"/>
            <w:right w:val="none" w:sz="0" w:space="0" w:color="auto"/>
          </w:divBdr>
        </w:div>
        <w:div w:id="1312902774">
          <w:marLeft w:val="0"/>
          <w:marRight w:val="0"/>
          <w:marTop w:val="134"/>
          <w:marBottom w:val="0"/>
          <w:divBdr>
            <w:top w:val="none" w:sz="0" w:space="0" w:color="auto"/>
            <w:left w:val="none" w:sz="0" w:space="0" w:color="auto"/>
            <w:bottom w:val="none" w:sz="0" w:space="0" w:color="auto"/>
            <w:right w:val="none" w:sz="0" w:space="0" w:color="auto"/>
          </w:divBdr>
        </w:div>
      </w:divsChild>
    </w:div>
    <w:div w:id="392238593">
      <w:bodyDiv w:val="1"/>
      <w:marLeft w:val="0"/>
      <w:marRight w:val="0"/>
      <w:marTop w:val="0"/>
      <w:marBottom w:val="0"/>
      <w:divBdr>
        <w:top w:val="none" w:sz="0" w:space="0" w:color="auto"/>
        <w:left w:val="none" w:sz="0" w:space="0" w:color="auto"/>
        <w:bottom w:val="none" w:sz="0" w:space="0" w:color="auto"/>
        <w:right w:val="none" w:sz="0" w:space="0" w:color="auto"/>
      </w:divBdr>
    </w:div>
    <w:div w:id="392581724">
      <w:bodyDiv w:val="1"/>
      <w:marLeft w:val="0"/>
      <w:marRight w:val="0"/>
      <w:marTop w:val="0"/>
      <w:marBottom w:val="0"/>
      <w:divBdr>
        <w:top w:val="none" w:sz="0" w:space="0" w:color="auto"/>
        <w:left w:val="none" w:sz="0" w:space="0" w:color="auto"/>
        <w:bottom w:val="none" w:sz="0" w:space="0" w:color="auto"/>
        <w:right w:val="none" w:sz="0" w:space="0" w:color="auto"/>
      </w:divBdr>
    </w:div>
    <w:div w:id="392853239">
      <w:bodyDiv w:val="1"/>
      <w:marLeft w:val="0"/>
      <w:marRight w:val="0"/>
      <w:marTop w:val="0"/>
      <w:marBottom w:val="0"/>
      <w:divBdr>
        <w:top w:val="none" w:sz="0" w:space="0" w:color="auto"/>
        <w:left w:val="none" w:sz="0" w:space="0" w:color="auto"/>
        <w:bottom w:val="none" w:sz="0" w:space="0" w:color="auto"/>
        <w:right w:val="none" w:sz="0" w:space="0" w:color="auto"/>
      </w:divBdr>
    </w:div>
    <w:div w:id="394814590">
      <w:bodyDiv w:val="1"/>
      <w:marLeft w:val="0"/>
      <w:marRight w:val="0"/>
      <w:marTop w:val="0"/>
      <w:marBottom w:val="0"/>
      <w:divBdr>
        <w:top w:val="none" w:sz="0" w:space="0" w:color="auto"/>
        <w:left w:val="none" w:sz="0" w:space="0" w:color="auto"/>
        <w:bottom w:val="none" w:sz="0" w:space="0" w:color="auto"/>
        <w:right w:val="none" w:sz="0" w:space="0" w:color="auto"/>
      </w:divBdr>
    </w:div>
    <w:div w:id="401146265">
      <w:bodyDiv w:val="1"/>
      <w:marLeft w:val="0"/>
      <w:marRight w:val="0"/>
      <w:marTop w:val="0"/>
      <w:marBottom w:val="0"/>
      <w:divBdr>
        <w:top w:val="none" w:sz="0" w:space="0" w:color="auto"/>
        <w:left w:val="none" w:sz="0" w:space="0" w:color="auto"/>
        <w:bottom w:val="none" w:sz="0" w:space="0" w:color="auto"/>
        <w:right w:val="none" w:sz="0" w:space="0" w:color="auto"/>
      </w:divBdr>
    </w:div>
    <w:div w:id="401954353">
      <w:bodyDiv w:val="1"/>
      <w:marLeft w:val="0"/>
      <w:marRight w:val="0"/>
      <w:marTop w:val="0"/>
      <w:marBottom w:val="0"/>
      <w:divBdr>
        <w:top w:val="none" w:sz="0" w:space="0" w:color="auto"/>
        <w:left w:val="none" w:sz="0" w:space="0" w:color="auto"/>
        <w:bottom w:val="none" w:sz="0" w:space="0" w:color="auto"/>
        <w:right w:val="none" w:sz="0" w:space="0" w:color="auto"/>
      </w:divBdr>
    </w:div>
    <w:div w:id="404303861">
      <w:bodyDiv w:val="1"/>
      <w:marLeft w:val="0"/>
      <w:marRight w:val="0"/>
      <w:marTop w:val="0"/>
      <w:marBottom w:val="0"/>
      <w:divBdr>
        <w:top w:val="none" w:sz="0" w:space="0" w:color="auto"/>
        <w:left w:val="none" w:sz="0" w:space="0" w:color="auto"/>
        <w:bottom w:val="none" w:sz="0" w:space="0" w:color="auto"/>
        <w:right w:val="none" w:sz="0" w:space="0" w:color="auto"/>
      </w:divBdr>
    </w:div>
    <w:div w:id="405499215">
      <w:bodyDiv w:val="1"/>
      <w:marLeft w:val="0"/>
      <w:marRight w:val="0"/>
      <w:marTop w:val="0"/>
      <w:marBottom w:val="0"/>
      <w:divBdr>
        <w:top w:val="none" w:sz="0" w:space="0" w:color="auto"/>
        <w:left w:val="none" w:sz="0" w:space="0" w:color="auto"/>
        <w:bottom w:val="none" w:sz="0" w:space="0" w:color="auto"/>
        <w:right w:val="none" w:sz="0" w:space="0" w:color="auto"/>
      </w:divBdr>
    </w:div>
    <w:div w:id="408769605">
      <w:bodyDiv w:val="1"/>
      <w:marLeft w:val="0"/>
      <w:marRight w:val="0"/>
      <w:marTop w:val="0"/>
      <w:marBottom w:val="0"/>
      <w:divBdr>
        <w:top w:val="none" w:sz="0" w:space="0" w:color="auto"/>
        <w:left w:val="none" w:sz="0" w:space="0" w:color="auto"/>
        <w:bottom w:val="none" w:sz="0" w:space="0" w:color="auto"/>
        <w:right w:val="none" w:sz="0" w:space="0" w:color="auto"/>
      </w:divBdr>
    </w:div>
    <w:div w:id="414060148">
      <w:bodyDiv w:val="1"/>
      <w:marLeft w:val="0"/>
      <w:marRight w:val="0"/>
      <w:marTop w:val="0"/>
      <w:marBottom w:val="0"/>
      <w:divBdr>
        <w:top w:val="none" w:sz="0" w:space="0" w:color="auto"/>
        <w:left w:val="none" w:sz="0" w:space="0" w:color="auto"/>
        <w:bottom w:val="none" w:sz="0" w:space="0" w:color="auto"/>
        <w:right w:val="none" w:sz="0" w:space="0" w:color="auto"/>
      </w:divBdr>
    </w:div>
    <w:div w:id="414060202">
      <w:bodyDiv w:val="1"/>
      <w:marLeft w:val="0"/>
      <w:marRight w:val="0"/>
      <w:marTop w:val="0"/>
      <w:marBottom w:val="0"/>
      <w:divBdr>
        <w:top w:val="none" w:sz="0" w:space="0" w:color="auto"/>
        <w:left w:val="none" w:sz="0" w:space="0" w:color="auto"/>
        <w:bottom w:val="none" w:sz="0" w:space="0" w:color="auto"/>
        <w:right w:val="none" w:sz="0" w:space="0" w:color="auto"/>
      </w:divBdr>
      <w:divsChild>
        <w:div w:id="2034109898">
          <w:marLeft w:val="806"/>
          <w:marRight w:val="0"/>
          <w:marTop w:val="115"/>
          <w:marBottom w:val="0"/>
          <w:divBdr>
            <w:top w:val="none" w:sz="0" w:space="0" w:color="auto"/>
            <w:left w:val="none" w:sz="0" w:space="0" w:color="auto"/>
            <w:bottom w:val="none" w:sz="0" w:space="0" w:color="auto"/>
            <w:right w:val="none" w:sz="0" w:space="0" w:color="auto"/>
          </w:divBdr>
        </w:div>
        <w:div w:id="600258273">
          <w:marLeft w:val="806"/>
          <w:marRight w:val="0"/>
          <w:marTop w:val="115"/>
          <w:marBottom w:val="0"/>
          <w:divBdr>
            <w:top w:val="none" w:sz="0" w:space="0" w:color="auto"/>
            <w:left w:val="none" w:sz="0" w:space="0" w:color="auto"/>
            <w:bottom w:val="none" w:sz="0" w:space="0" w:color="auto"/>
            <w:right w:val="none" w:sz="0" w:space="0" w:color="auto"/>
          </w:divBdr>
        </w:div>
        <w:div w:id="292445986">
          <w:marLeft w:val="1440"/>
          <w:marRight w:val="0"/>
          <w:marTop w:val="96"/>
          <w:marBottom w:val="0"/>
          <w:divBdr>
            <w:top w:val="none" w:sz="0" w:space="0" w:color="auto"/>
            <w:left w:val="none" w:sz="0" w:space="0" w:color="auto"/>
            <w:bottom w:val="none" w:sz="0" w:space="0" w:color="auto"/>
            <w:right w:val="none" w:sz="0" w:space="0" w:color="auto"/>
          </w:divBdr>
        </w:div>
        <w:div w:id="222109781">
          <w:marLeft w:val="1440"/>
          <w:marRight w:val="0"/>
          <w:marTop w:val="96"/>
          <w:marBottom w:val="0"/>
          <w:divBdr>
            <w:top w:val="none" w:sz="0" w:space="0" w:color="auto"/>
            <w:left w:val="none" w:sz="0" w:space="0" w:color="auto"/>
            <w:bottom w:val="none" w:sz="0" w:space="0" w:color="auto"/>
            <w:right w:val="none" w:sz="0" w:space="0" w:color="auto"/>
          </w:divBdr>
        </w:div>
        <w:div w:id="1138691333">
          <w:marLeft w:val="1440"/>
          <w:marRight w:val="0"/>
          <w:marTop w:val="96"/>
          <w:marBottom w:val="0"/>
          <w:divBdr>
            <w:top w:val="none" w:sz="0" w:space="0" w:color="auto"/>
            <w:left w:val="none" w:sz="0" w:space="0" w:color="auto"/>
            <w:bottom w:val="none" w:sz="0" w:space="0" w:color="auto"/>
            <w:right w:val="none" w:sz="0" w:space="0" w:color="auto"/>
          </w:divBdr>
        </w:div>
        <w:div w:id="1098259553">
          <w:marLeft w:val="1440"/>
          <w:marRight w:val="0"/>
          <w:marTop w:val="96"/>
          <w:marBottom w:val="0"/>
          <w:divBdr>
            <w:top w:val="none" w:sz="0" w:space="0" w:color="auto"/>
            <w:left w:val="none" w:sz="0" w:space="0" w:color="auto"/>
            <w:bottom w:val="none" w:sz="0" w:space="0" w:color="auto"/>
            <w:right w:val="none" w:sz="0" w:space="0" w:color="auto"/>
          </w:divBdr>
        </w:div>
        <w:div w:id="820661987">
          <w:marLeft w:val="806"/>
          <w:marRight w:val="0"/>
          <w:marTop w:val="115"/>
          <w:marBottom w:val="0"/>
          <w:divBdr>
            <w:top w:val="none" w:sz="0" w:space="0" w:color="auto"/>
            <w:left w:val="none" w:sz="0" w:space="0" w:color="auto"/>
            <w:bottom w:val="none" w:sz="0" w:space="0" w:color="auto"/>
            <w:right w:val="none" w:sz="0" w:space="0" w:color="auto"/>
          </w:divBdr>
        </w:div>
        <w:div w:id="1267543577">
          <w:marLeft w:val="806"/>
          <w:marRight w:val="0"/>
          <w:marTop w:val="115"/>
          <w:marBottom w:val="0"/>
          <w:divBdr>
            <w:top w:val="none" w:sz="0" w:space="0" w:color="auto"/>
            <w:left w:val="none" w:sz="0" w:space="0" w:color="auto"/>
            <w:bottom w:val="none" w:sz="0" w:space="0" w:color="auto"/>
            <w:right w:val="none" w:sz="0" w:space="0" w:color="auto"/>
          </w:divBdr>
        </w:div>
      </w:divsChild>
    </w:div>
    <w:div w:id="416368697">
      <w:bodyDiv w:val="1"/>
      <w:marLeft w:val="0"/>
      <w:marRight w:val="0"/>
      <w:marTop w:val="0"/>
      <w:marBottom w:val="0"/>
      <w:divBdr>
        <w:top w:val="none" w:sz="0" w:space="0" w:color="auto"/>
        <w:left w:val="none" w:sz="0" w:space="0" w:color="auto"/>
        <w:bottom w:val="none" w:sz="0" w:space="0" w:color="auto"/>
        <w:right w:val="none" w:sz="0" w:space="0" w:color="auto"/>
      </w:divBdr>
    </w:div>
    <w:div w:id="418063625">
      <w:bodyDiv w:val="1"/>
      <w:marLeft w:val="0"/>
      <w:marRight w:val="0"/>
      <w:marTop w:val="0"/>
      <w:marBottom w:val="0"/>
      <w:divBdr>
        <w:top w:val="none" w:sz="0" w:space="0" w:color="auto"/>
        <w:left w:val="none" w:sz="0" w:space="0" w:color="auto"/>
        <w:bottom w:val="none" w:sz="0" w:space="0" w:color="auto"/>
        <w:right w:val="none" w:sz="0" w:space="0" w:color="auto"/>
      </w:divBdr>
    </w:div>
    <w:div w:id="420831048">
      <w:bodyDiv w:val="1"/>
      <w:marLeft w:val="0"/>
      <w:marRight w:val="0"/>
      <w:marTop w:val="0"/>
      <w:marBottom w:val="0"/>
      <w:divBdr>
        <w:top w:val="none" w:sz="0" w:space="0" w:color="auto"/>
        <w:left w:val="none" w:sz="0" w:space="0" w:color="auto"/>
        <w:bottom w:val="none" w:sz="0" w:space="0" w:color="auto"/>
        <w:right w:val="none" w:sz="0" w:space="0" w:color="auto"/>
      </w:divBdr>
      <w:divsChild>
        <w:div w:id="1431659955">
          <w:marLeft w:val="720"/>
          <w:marRight w:val="0"/>
          <w:marTop w:val="0"/>
          <w:marBottom w:val="0"/>
          <w:divBdr>
            <w:top w:val="none" w:sz="0" w:space="0" w:color="auto"/>
            <w:left w:val="none" w:sz="0" w:space="0" w:color="auto"/>
            <w:bottom w:val="none" w:sz="0" w:space="0" w:color="auto"/>
            <w:right w:val="none" w:sz="0" w:space="0" w:color="auto"/>
          </w:divBdr>
        </w:div>
        <w:div w:id="1688828805">
          <w:marLeft w:val="720"/>
          <w:marRight w:val="0"/>
          <w:marTop w:val="0"/>
          <w:marBottom w:val="0"/>
          <w:divBdr>
            <w:top w:val="none" w:sz="0" w:space="0" w:color="auto"/>
            <w:left w:val="none" w:sz="0" w:space="0" w:color="auto"/>
            <w:bottom w:val="none" w:sz="0" w:space="0" w:color="auto"/>
            <w:right w:val="none" w:sz="0" w:space="0" w:color="auto"/>
          </w:divBdr>
        </w:div>
      </w:divsChild>
    </w:div>
    <w:div w:id="421993118">
      <w:bodyDiv w:val="1"/>
      <w:marLeft w:val="0"/>
      <w:marRight w:val="0"/>
      <w:marTop w:val="0"/>
      <w:marBottom w:val="0"/>
      <w:divBdr>
        <w:top w:val="none" w:sz="0" w:space="0" w:color="auto"/>
        <w:left w:val="none" w:sz="0" w:space="0" w:color="auto"/>
        <w:bottom w:val="none" w:sz="0" w:space="0" w:color="auto"/>
        <w:right w:val="none" w:sz="0" w:space="0" w:color="auto"/>
      </w:divBdr>
      <w:divsChild>
        <w:div w:id="573512983">
          <w:marLeft w:val="547"/>
          <w:marRight w:val="0"/>
          <w:marTop w:val="115"/>
          <w:marBottom w:val="0"/>
          <w:divBdr>
            <w:top w:val="none" w:sz="0" w:space="0" w:color="auto"/>
            <w:left w:val="none" w:sz="0" w:space="0" w:color="auto"/>
            <w:bottom w:val="none" w:sz="0" w:space="0" w:color="auto"/>
            <w:right w:val="none" w:sz="0" w:space="0" w:color="auto"/>
          </w:divBdr>
        </w:div>
        <w:div w:id="1270501735">
          <w:marLeft w:val="547"/>
          <w:marRight w:val="0"/>
          <w:marTop w:val="115"/>
          <w:marBottom w:val="0"/>
          <w:divBdr>
            <w:top w:val="none" w:sz="0" w:space="0" w:color="auto"/>
            <w:left w:val="none" w:sz="0" w:space="0" w:color="auto"/>
            <w:bottom w:val="none" w:sz="0" w:space="0" w:color="auto"/>
            <w:right w:val="none" w:sz="0" w:space="0" w:color="auto"/>
          </w:divBdr>
        </w:div>
        <w:div w:id="146166419">
          <w:marLeft w:val="547"/>
          <w:marRight w:val="0"/>
          <w:marTop w:val="115"/>
          <w:marBottom w:val="0"/>
          <w:divBdr>
            <w:top w:val="none" w:sz="0" w:space="0" w:color="auto"/>
            <w:left w:val="none" w:sz="0" w:space="0" w:color="auto"/>
            <w:bottom w:val="none" w:sz="0" w:space="0" w:color="auto"/>
            <w:right w:val="none" w:sz="0" w:space="0" w:color="auto"/>
          </w:divBdr>
        </w:div>
        <w:div w:id="1415518193">
          <w:marLeft w:val="547"/>
          <w:marRight w:val="0"/>
          <w:marTop w:val="115"/>
          <w:marBottom w:val="0"/>
          <w:divBdr>
            <w:top w:val="none" w:sz="0" w:space="0" w:color="auto"/>
            <w:left w:val="none" w:sz="0" w:space="0" w:color="auto"/>
            <w:bottom w:val="none" w:sz="0" w:space="0" w:color="auto"/>
            <w:right w:val="none" w:sz="0" w:space="0" w:color="auto"/>
          </w:divBdr>
        </w:div>
        <w:div w:id="1937207361">
          <w:marLeft w:val="547"/>
          <w:marRight w:val="0"/>
          <w:marTop w:val="115"/>
          <w:marBottom w:val="0"/>
          <w:divBdr>
            <w:top w:val="none" w:sz="0" w:space="0" w:color="auto"/>
            <w:left w:val="none" w:sz="0" w:space="0" w:color="auto"/>
            <w:bottom w:val="none" w:sz="0" w:space="0" w:color="auto"/>
            <w:right w:val="none" w:sz="0" w:space="0" w:color="auto"/>
          </w:divBdr>
        </w:div>
      </w:divsChild>
    </w:div>
    <w:div w:id="423915126">
      <w:bodyDiv w:val="1"/>
      <w:marLeft w:val="0"/>
      <w:marRight w:val="0"/>
      <w:marTop w:val="0"/>
      <w:marBottom w:val="0"/>
      <w:divBdr>
        <w:top w:val="none" w:sz="0" w:space="0" w:color="auto"/>
        <w:left w:val="none" w:sz="0" w:space="0" w:color="auto"/>
        <w:bottom w:val="none" w:sz="0" w:space="0" w:color="auto"/>
        <w:right w:val="none" w:sz="0" w:space="0" w:color="auto"/>
      </w:divBdr>
      <w:divsChild>
        <w:div w:id="1102412636">
          <w:marLeft w:val="418"/>
          <w:marRight w:val="0"/>
          <w:marTop w:val="50"/>
          <w:marBottom w:val="0"/>
          <w:divBdr>
            <w:top w:val="none" w:sz="0" w:space="0" w:color="auto"/>
            <w:left w:val="none" w:sz="0" w:space="0" w:color="auto"/>
            <w:bottom w:val="none" w:sz="0" w:space="0" w:color="auto"/>
            <w:right w:val="none" w:sz="0" w:space="0" w:color="auto"/>
          </w:divBdr>
        </w:div>
        <w:div w:id="306324038">
          <w:marLeft w:val="864"/>
          <w:marRight w:val="0"/>
          <w:marTop w:val="50"/>
          <w:marBottom w:val="0"/>
          <w:divBdr>
            <w:top w:val="none" w:sz="0" w:space="0" w:color="auto"/>
            <w:left w:val="none" w:sz="0" w:space="0" w:color="auto"/>
            <w:bottom w:val="none" w:sz="0" w:space="0" w:color="auto"/>
            <w:right w:val="none" w:sz="0" w:space="0" w:color="auto"/>
          </w:divBdr>
        </w:div>
        <w:div w:id="708993592">
          <w:marLeft w:val="864"/>
          <w:marRight w:val="0"/>
          <w:marTop w:val="50"/>
          <w:marBottom w:val="0"/>
          <w:divBdr>
            <w:top w:val="none" w:sz="0" w:space="0" w:color="auto"/>
            <w:left w:val="none" w:sz="0" w:space="0" w:color="auto"/>
            <w:bottom w:val="none" w:sz="0" w:space="0" w:color="auto"/>
            <w:right w:val="none" w:sz="0" w:space="0" w:color="auto"/>
          </w:divBdr>
        </w:div>
        <w:div w:id="596984178">
          <w:marLeft w:val="864"/>
          <w:marRight w:val="0"/>
          <w:marTop w:val="50"/>
          <w:marBottom w:val="0"/>
          <w:divBdr>
            <w:top w:val="none" w:sz="0" w:space="0" w:color="auto"/>
            <w:left w:val="none" w:sz="0" w:space="0" w:color="auto"/>
            <w:bottom w:val="none" w:sz="0" w:space="0" w:color="auto"/>
            <w:right w:val="none" w:sz="0" w:space="0" w:color="auto"/>
          </w:divBdr>
        </w:div>
        <w:div w:id="245963659">
          <w:marLeft w:val="864"/>
          <w:marRight w:val="0"/>
          <w:marTop w:val="50"/>
          <w:marBottom w:val="0"/>
          <w:divBdr>
            <w:top w:val="none" w:sz="0" w:space="0" w:color="auto"/>
            <w:left w:val="none" w:sz="0" w:space="0" w:color="auto"/>
            <w:bottom w:val="none" w:sz="0" w:space="0" w:color="auto"/>
            <w:right w:val="none" w:sz="0" w:space="0" w:color="auto"/>
          </w:divBdr>
        </w:div>
        <w:div w:id="1903326114">
          <w:marLeft w:val="864"/>
          <w:marRight w:val="0"/>
          <w:marTop w:val="50"/>
          <w:marBottom w:val="0"/>
          <w:divBdr>
            <w:top w:val="none" w:sz="0" w:space="0" w:color="auto"/>
            <w:left w:val="none" w:sz="0" w:space="0" w:color="auto"/>
            <w:bottom w:val="none" w:sz="0" w:space="0" w:color="auto"/>
            <w:right w:val="none" w:sz="0" w:space="0" w:color="auto"/>
          </w:divBdr>
        </w:div>
        <w:div w:id="1700162750">
          <w:marLeft w:val="864"/>
          <w:marRight w:val="0"/>
          <w:marTop w:val="50"/>
          <w:marBottom w:val="0"/>
          <w:divBdr>
            <w:top w:val="none" w:sz="0" w:space="0" w:color="auto"/>
            <w:left w:val="none" w:sz="0" w:space="0" w:color="auto"/>
            <w:bottom w:val="none" w:sz="0" w:space="0" w:color="auto"/>
            <w:right w:val="none" w:sz="0" w:space="0" w:color="auto"/>
          </w:divBdr>
        </w:div>
        <w:div w:id="474953905">
          <w:marLeft w:val="864"/>
          <w:marRight w:val="0"/>
          <w:marTop w:val="50"/>
          <w:marBottom w:val="0"/>
          <w:divBdr>
            <w:top w:val="none" w:sz="0" w:space="0" w:color="auto"/>
            <w:left w:val="none" w:sz="0" w:space="0" w:color="auto"/>
            <w:bottom w:val="none" w:sz="0" w:space="0" w:color="auto"/>
            <w:right w:val="none" w:sz="0" w:space="0" w:color="auto"/>
          </w:divBdr>
        </w:div>
        <w:div w:id="1787697008">
          <w:marLeft w:val="864"/>
          <w:marRight w:val="0"/>
          <w:marTop w:val="50"/>
          <w:marBottom w:val="0"/>
          <w:divBdr>
            <w:top w:val="none" w:sz="0" w:space="0" w:color="auto"/>
            <w:left w:val="none" w:sz="0" w:space="0" w:color="auto"/>
            <w:bottom w:val="none" w:sz="0" w:space="0" w:color="auto"/>
            <w:right w:val="none" w:sz="0" w:space="0" w:color="auto"/>
          </w:divBdr>
        </w:div>
        <w:div w:id="1898468273">
          <w:marLeft w:val="864"/>
          <w:marRight w:val="0"/>
          <w:marTop w:val="50"/>
          <w:marBottom w:val="0"/>
          <w:divBdr>
            <w:top w:val="none" w:sz="0" w:space="0" w:color="auto"/>
            <w:left w:val="none" w:sz="0" w:space="0" w:color="auto"/>
            <w:bottom w:val="none" w:sz="0" w:space="0" w:color="auto"/>
            <w:right w:val="none" w:sz="0" w:space="0" w:color="auto"/>
          </w:divBdr>
        </w:div>
        <w:div w:id="1303148165">
          <w:marLeft w:val="864"/>
          <w:marRight w:val="0"/>
          <w:marTop w:val="50"/>
          <w:marBottom w:val="0"/>
          <w:divBdr>
            <w:top w:val="none" w:sz="0" w:space="0" w:color="auto"/>
            <w:left w:val="none" w:sz="0" w:space="0" w:color="auto"/>
            <w:bottom w:val="none" w:sz="0" w:space="0" w:color="auto"/>
            <w:right w:val="none" w:sz="0" w:space="0" w:color="auto"/>
          </w:divBdr>
        </w:div>
        <w:div w:id="560485860">
          <w:marLeft w:val="864"/>
          <w:marRight w:val="0"/>
          <w:marTop w:val="50"/>
          <w:marBottom w:val="0"/>
          <w:divBdr>
            <w:top w:val="none" w:sz="0" w:space="0" w:color="auto"/>
            <w:left w:val="none" w:sz="0" w:space="0" w:color="auto"/>
            <w:bottom w:val="none" w:sz="0" w:space="0" w:color="auto"/>
            <w:right w:val="none" w:sz="0" w:space="0" w:color="auto"/>
          </w:divBdr>
        </w:div>
        <w:div w:id="1349335707">
          <w:marLeft w:val="864"/>
          <w:marRight w:val="0"/>
          <w:marTop w:val="50"/>
          <w:marBottom w:val="0"/>
          <w:divBdr>
            <w:top w:val="none" w:sz="0" w:space="0" w:color="auto"/>
            <w:left w:val="none" w:sz="0" w:space="0" w:color="auto"/>
            <w:bottom w:val="none" w:sz="0" w:space="0" w:color="auto"/>
            <w:right w:val="none" w:sz="0" w:space="0" w:color="auto"/>
          </w:divBdr>
        </w:div>
        <w:div w:id="1279873003">
          <w:marLeft w:val="864"/>
          <w:marRight w:val="0"/>
          <w:marTop w:val="50"/>
          <w:marBottom w:val="0"/>
          <w:divBdr>
            <w:top w:val="none" w:sz="0" w:space="0" w:color="auto"/>
            <w:left w:val="none" w:sz="0" w:space="0" w:color="auto"/>
            <w:bottom w:val="none" w:sz="0" w:space="0" w:color="auto"/>
            <w:right w:val="none" w:sz="0" w:space="0" w:color="auto"/>
          </w:divBdr>
        </w:div>
        <w:div w:id="1904943701">
          <w:marLeft w:val="864"/>
          <w:marRight w:val="0"/>
          <w:marTop w:val="50"/>
          <w:marBottom w:val="0"/>
          <w:divBdr>
            <w:top w:val="none" w:sz="0" w:space="0" w:color="auto"/>
            <w:left w:val="none" w:sz="0" w:space="0" w:color="auto"/>
            <w:bottom w:val="none" w:sz="0" w:space="0" w:color="auto"/>
            <w:right w:val="none" w:sz="0" w:space="0" w:color="auto"/>
          </w:divBdr>
        </w:div>
        <w:div w:id="1026642706">
          <w:marLeft w:val="864"/>
          <w:marRight w:val="0"/>
          <w:marTop w:val="50"/>
          <w:marBottom w:val="0"/>
          <w:divBdr>
            <w:top w:val="none" w:sz="0" w:space="0" w:color="auto"/>
            <w:left w:val="none" w:sz="0" w:space="0" w:color="auto"/>
            <w:bottom w:val="none" w:sz="0" w:space="0" w:color="auto"/>
            <w:right w:val="none" w:sz="0" w:space="0" w:color="auto"/>
          </w:divBdr>
        </w:div>
        <w:div w:id="1618172916">
          <w:marLeft w:val="864"/>
          <w:marRight w:val="0"/>
          <w:marTop w:val="50"/>
          <w:marBottom w:val="0"/>
          <w:divBdr>
            <w:top w:val="none" w:sz="0" w:space="0" w:color="auto"/>
            <w:left w:val="none" w:sz="0" w:space="0" w:color="auto"/>
            <w:bottom w:val="none" w:sz="0" w:space="0" w:color="auto"/>
            <w:right w:val="none" w:sz="0" w:space="0" w:color="auto"/>
          </w:divBdr>
        </w:div>
        <w:div w:id="172570783">
          <w:marLeft w:val="864"/>
          <w:marRight w:val="0"/>
          <w:marTop w:val="50"/>
          <w:marBottom w:val="0"/>
          <w:divBdr>
            <w:top w:val="none" w:sz="0" w:space="0" w:color="auto"/>
            <w:left w:val="none" w:sz="0" w:space="0" w:color="auto"/>
            <w:bottom w:val="none" w:sz="0" w:space="0" w:color="auto"/>
            <w:right w:val="none" w:sz="0" w:space="0" w:color="auto"/>
          </w:divBdr>
        </w:div>
        <w:div w:id="130294850">
          <w:marLeft w:val="864"/>
          <w:marRight w:val="0"/>
          <w:marTop w:val="50"/>
          <w:marBottom w:val="0"/>
          <w:divBdr>
            <w:top w:val="none" w:sz="0" w:space="0" w:color="auto"/>
            <w:left w:val="none" w:sz="0" w:space="0" w:color="auto"/>
            <w:bottom w:val="none" w:sz="0" w:space="0" w:color="auto"/>
            <w:right w:val="none" w:sz="0" w:space="0" w:color="auto"/>
          </w:divBdr>
        </w:div>
      </w:divsChild>
    </w:div>
    <w:div w:id="430324965">
      <w:bodyDiv w:val="1"/>
      <w:marLeft w:val="0"/>
      <w:marRight w:val="0"/>
      <w:marTop w:val="0"/>
      <w:marBottom w:val="0"/>
      <w:divBdr>
        <w:top w:val="none" w:sz="0" w:space="0" w:color="auto"/>
        <w:left w:val="none" w:sz="0" w:space="0" w:color="auto"/>
        <w:bottom w:val="none" w:sz="0" w:space="0" w:color="auto"/>
        <w:right w:val="none" w:sz="0" w:space="0" w:color="auto"/>
      </w:divBdr>
      <w:divsChild>
        <w:div w:id="1896819286">
          <w:marLeft w:val="547"/>
          <w:marRight w:val="0"/>
          <w:marTop w:val="154"/>
          <w:marBottom w:val="0"/>
          <w:divBdr>
            <w:top w:val="none" w:sz="0" w:space="0" w:color="auto"/>
            <w:left w:val="none" w:sz="0" w:space="0" w:color="auto"/>
            <w:bottom w:val="none" w:sz="0" w:space="0" w:color="auto"/>
            <w:right w:val="none" w:sz="0" w:space="0" w:color="auto"/>
          </w:divBdr>
        </w:div>
        <w:div w:id="757099468">
          <w:marLeft w:val="547"/>
          <w:marRight w:val="0"/>
          <w:marTop w:val="154"/>
          <w:marBottom w:val="0"/>
          <w:divBdr>
            <w:top w:val="none" w:sz="0" w:space="0" w:color="auto"/>
            <w:left w:val="none" w:sz="0" w:space="0" w:color="auto"/>
            <w:bottom w:val="none" w:sz="0" w:space="0" w:color="auto"/>
            <w:right w:val="none" w:sz="0" w:space="0" w:color="auto"/>
          </w:divBdr>
        </w:div>
        <w:div w:id="1888684672">
          <w:marLeft w:val="547"/>
          <w:marRight w:val="0"/>
          <w:marTop w:val="154"/>
          <w:marBottom w:val="0"/>
          <w:divBdr>
            <w:top w:val="none" w:sz="0" w:space="0" w:color="auto"/>
            <w:left w:val="none" w:sz="0" w:space="0" w:color="auto"/>
            <w:bottom w:val="none" w:sz="0" w:space="0" w:color="auto"/>
            <w:right w:val="none" w:sz="0" w:space="0" w:color="auto"/>
          </w:divBdr>
        </w:div>
        <w:div w:id="177741297">
          <w:marLeft w:val="547"/>
          <w:marRight w:val="0"/>
          <w:marTop w:val="154"/>
          <w:marBottom w:val="0"/>
          <w:divBdr>
            <w:top w:val="none" w:sz="0" w:space="0" w:color="auto"/>
            <w:left w:val="none" w:sz="0" w:space="0" w:color="auto"/>
            <w:bottom w:val="none" w:sz="0" w:space="0" w:color="auto"/>
            <w:right w:val="none" w:sz="0" w:space="0" w:color="auto"/>
          </w:divBdr>
        </w:div>
        <w:div w:id="629671301">
          <w:marLeft w:val="547"/>
          <w:marRight w:val="0"/>
          <w:marTop w:val="154"/>
          <w:marBottom w:val="0"/>
          <w:divBdr>
            <w:top w:val="none" w:sz="0" w:space="0" w:color="auto"/>
            <w:left w:val="none" w:sz="0" w:space="0" w:color="auto"/>
            <w:bottom w:val="none" w:sz="0" w:space="0" w:color="auto"/>
            <w:right w:val="none" w:sz="0" w:space="0" w:color="auto"/>
          </w:divBdr>
        </w:div>
        <w:div w:id="1595555064">
          <w:marLeft w:val="547"/>
          <w:marRight w:val="0"/>
          <w:marTop w:val="154"/>
          <w:marBottom w:val="0"/>
          <w:divBdr>
            <w:top w:val="none" w:sz="0" w:space="0" w:color="auto"/>
            <w:left w:val="none" w:sz="0" w:space="0" w:color="auto"/>
            <w:bottom w:val="none" w:sz="0" w:space="0" w:color="auto"/>
            <w:right w:val="none" w:sz="0" w:space="0" w:color="auto"/>
          </w:divBdr>
        </w:div>
      </w:divsChild>
    </w:div>
    <w:div w:id="436290876">
      <w:bodyDiv w:val="1"/>
      <w:marLeft w:val="0"/>
      <w:marRight w:val="0"/>
      <w:marTop w:val="0"/>
      <w:marBottom w:val="0"/>
      <w:divBdr>
        <w:top w:val="none" w:sz="0" w:space="0" w:color="auto"/>
        <w:left w:val="none" w:sz="0" w:space="0" w:color="auto"/>
        <w:bottom w:val="none" w:sz="0" w:space="0" w:color="auto"/>
        <w:right w:val="none" w:sz="0" w:space="0" w:color="auto"/>
      </w:divBdr>
      <w:divsChild>
        <w:div w:id="994529448">
          <w:marLeft w:val="806"/>
          <w:marRight w:val="0"/>
          <w:marTop w:val="115"/>
          <w:marBottom w:val="0"/>
          <w:divBdr>
            <w:top w:val="none" w:sz="0" w:space="0" w:color="auto"/>
            <w:left w:val="none" w:sz="0" w:space="0" w:color="auto"/>
            <w:bottom w:val="none" w:sz="0" w:space="0" w:color="auto"/>
            <w:right w:val="none" w:sz="0" w:space="0" w:color="auto"/>
          </w:divBdr>
        </w:div>
        <w:div w:id="590696789">
          <w:marLeft w:val="1440"/>
          <w:marRight w:val="0"/>
          <w:marTop w:val="96"/>
          <w:marBottom w:val="0"/>
          <w:divBdr>
            <w:top w:val="none" w:sz="0" w:space="0" w:color="auto"/>
            <w:left w:val="none" w:sz="0" w:space="0" w:color="auto"/>
            <w:bottom w:val="none" w:sz="0" w:space="0" w:color="auto"/>
            <w:right w:val="none" w:sz="0" w:space="0" w:color="auto"/>
          </w:divBdr>
        </w:div>
        <w:div w:id="2057661913">
          <w:marLeft w:val="1440"/>
          <w:marRight w:val="0"/>
          <w:marTop w:val="96"/>
          <w:marBottom w:val="0"/>
          <w:divBdr>
            <w:top w:val="none" w:sz="0" w:space="0" w:color="auto"/>
            <w:left w:val="none" w:sz="0" w:space="0" w:color="auto"/>
            <w:bottom w:val="none" w:sz="0" w:space="0" w:color="auto"/>
            <w:right w:val="none" w:sz="0" w:space="0" w:color="auto"/>
          </w:divBdr>
        </w:div>
        <w:div w:id="1393432127">
          <w:marLeft w:val="1440"/>
          <w:marRight w:val="0"/>
          <w:marTop w:val="96"/>
          <w:marBottom w:val="0"/>
          <w:divBdr>
            <w:top w:val="none" w:sz="0" w:space="0" w:color="auto"/>
            <w:left w:val="none" w:sz="0" w:space="0" w:color="auto"/>
            <w:bottom w:val="none" w:sz="0" w:space="0" w:color="auto"/>
            <w:right w:val="none" w:sz="0" w:space="0" w:color="auto"/>
          </w:divBdr>
        </w:div>
        <w:div w:id="606893353">
          <w:marLeft w:val="806"/>
          <w:marRight w:val="0"/>
          <w:marTop w:val="115"/>
          <w:marBottom w:val="0"/>
          <w:divBdr>
            <w:top w:val="none" w:sz="0" w:space="0" w:color="auto"/>
            <w:left w:val="none" w:sz="0" w:space="0" w:color="auto"/>
            <w:bottom w:val="none" w:sz="0" w:space="0" w:color="auto"/>
            <w:right w:val="none" w:sz="0" w:space="0" w:color="auto"/>
          </w:divBdr>
        </w:div>
        <w:div w:id="1912613885">
          <w:marLeft w:val="806"/>
          <w:marRight w:val="0"/>
          <w:marTop w:val="115"/>
          <w:marBottom w:val="0"/>
          <w:divBdr>
            <w:top w:val="none" w:sz="0" w:space="0" w:color="auto"/>
            <w:left w:val="none" w:sz="0" w:space="0" w:color="auto"/>
            <w:bottom w:val="none" w:sz="0" w:space="0" w:color="auto"/>
            <w:right w:val="none" w:sz="0" w:space="0" w:color="auto"/>
          </w:divBdr>
        </w:div>
      </w:divsChild>
    </w:div>
    <w:div w:id="439956315">
      <w:bodyDiv w:val="1"/>
      <w:marLeft w:val="0"/>
      <w:marRight w:val="0"/>
      <w:marTop w:val="0"/>
      <w:marBottom w:val="0"/>
      <w:divBdr>
        <w:top w:val="none" w:sz="0" w:space="0" w:color="auto"/>
        <w:left w:val="none" w:sz="0" w:space="0" w:color="auto"/>
        <w:bottom w:val="none" w:sz="0" w:space="0" w:color="auto"/>
        <w:right w:val="none" w:sz="0" w:space="0" w:color="auto"/>
      </w:divBdr>
    </w:div>
    <w:div w:id="446630663">
      <w:bodyDiv w:val="1"/>
      <w:marLeft w:val="0"/>
      <w:marRight w:val="0"/>
      <w:marTop w:val="0"/>
      <w:marBottom w:val="0"/>
      <w:divBdr>
        <w:top w:val="none" w:sz="0" w:space="0" w:color="auto"/>
        <w:left w:val="none" w:sz="0" w:space="0" w:color="auto"/>
        <w:bottom w:val="none" w:sz="0" w:space="0" w:color="auto"/>
        <w:right w:val="none" w:sz="0" w:space="0" w:color="auto"/>
      </w:divBdr>
    </w:div>
    <w:div w:id="449397492">
      <w:bodyDiv w:val="1"/>
      <w:marLeft w:val="0"/>
      <w:marRight w:val="0"/>
      <w:marTop w:val="0"/>
      <w:marBottom w:val="0"/>
      <w:divBdr>
        <w:top w:val="none" w:sz="0" w:space="0" w:color="auto"/>
        <w:left w:val="none" w:sz="0" w:space="0" w:color="auto"/>
        <w:bottom w:val="none" w:sz="0" w:space="0" w:color="auto"/>
        <w:right w:val="none" w:sz="0" w:space="0" w:color="auto"/>
      </w:divBdr>
      <w:divsChild>
        <w:div w:id="41100332">
          <w:marLeft w:val="547"/>
          <w:marRight w:val="0"/>
          <w:marTop w:val="96"/>
          <w:marBottom w:val="0"/>
          <w:divBdr>
            <w:top w:val="none" w:sz="0" w:space="0" w:color="auto"/>
            <w:left w:val="none" w:sz="0" w:space="0" w:color="auto"/>
            <w:bottom w:val="none" w:sz="0" w:space="0" w:color="auto"/>
            <w:right w:val="none" w:sz="0" w:space="0" w:color="auto"/>
          </w:divBdr>
        </w:div>
        <w:div w:id="1089546461">
          <w:marLeft w:val="547"/>
          <w:marRight w:val="0"/>
          <w:marTop w:val="96"/>
          <w:marBottom w:val="0"/>
          <w:divBdr>
            <w:top w:val="none" w:sz="0" w:space="0" w:color="auto"/>
            <w:left w:val="none" w:sz="0" w:space="0" w:color="auto"/>
            <w:bottom w:val="none" w:sz="0" w:space="0" w:color="auto"/>
            <w:right w:val="none" w:sz="0" w:space="0" w:color="auto"/>
          </w:divBdr>
        </w:div>
        <w:div w:id="1230656655">
          <w:marLeft w:val="547"/>
          <w:marRight w:val="0"/>
          <w:marTop w:val="96"/>
          <w:marBottom w:val="0"/>
          <w:divBdr>
            <w:top w:val="none" w:sz="0" w:space="0" w:color="auto"/>
            <w:left w:val="none" w:sz="0" w:space="0" w:color="auto"/>
            <w:bottom w:val="none" w:sz="0" w:space="0" w:color="auto"/>
            <w:right w:val="none" w:sz="0" w:space="0" w:color="auto"/>
          </w:divBdr>
        </w:div>
      </w:divsChild>
    </w:div>
    <w:div w:id="452479261">
      <w:bodyDiv w:val="1"/>
      <w:marLeft w:val="0"/>
      <w:marRight w:val="0"/>
      <w:marTop w:val="0"/>
      <w:marBottom w:val="0"/>
      <w:divBdr>
        <w:top w:val="none" w:sz="0" w:space="0" w:color="auto"/>
        <w:left w:val="none" w:sz="0" w:space="0" w:color="auto"/>
        <w:bottom w:val="none" w:sz="0" w:space="0" w:color="auto"/>
        <w:right w:val="none" w:sz="0" w:space="0" w:color="auto"/>
      </w:divBdr>
    </w:div>
    <w:div w:id="468321717">
      <w:bodyDiv w:val="1"/>
      <w:marLeft w:val="0"/>
      <w:marRight w:val="0"/>
      <w:marTop w:val="0"/>
      <w:marBottom w:val="0"/>
      <w:divBdr>
        <w:top w:val="none" w:sz="0" w:space="0" w:color="auto"/>
        <w:left w:val="none" w:sz="0" w:space="0" w:color="auto"/>
        <w:bottom w:val="none" w:sz="0" w:space="0" w:color="auto"/>
        <w:right w:val="none" w:sz="0" w:space="0" w:color="auto"/>
      </w:divBdr>
      <w:divsChild>
        <w:div w:id="91753134">
          <w:marLeft w:val="547"/>
          <w:marRight w:val="0"/>
          <w:marTop w:val="96"/>
          <w:marBottom w:val="0"/>
          <w:divBdr>
            <w:top w:val="none" w:sz="0" w:space="0" w:color="auto"/>
            <w:left w:val="none" w:sz="0" w:space="0" w:color="auto"/>
            <w:bottom w:val="none" w:sz="0" w:space="0" w:color="auto"/>
            <w:right w:val="none" w:sz="0" w:space="0" w:color="auto"/>
          </w:divBdr>
        </w:div>
        <w:div w:id="834339027">
          <w:marLeft w:val="547"/>
          <w:marRight w:val="0"/>
          <w:marTop w:val="96"/>
          <w:marBottom w:val="0"/>
          <w:divBdr>
            <w:top w:val="none" w:sz="0" w:space="0" w:color="auto"/>
            <w:left w:val="none" w:sz="0" w:space="0" w:color="auto"/>
            <w:bottom w:val="none" w:sz="0" w:space="0" w:color="auto"/>
            <w:right w:val="none" w:sz="0" w:space="0" w:color="auto"/>
          </w:divBdr>
        </w:div>
        <w:div w:id="857473445">
          <w:marLeft w:val="547"/>
          <w:marRight w:val="0"/>
          <w:marTop w:val="96"/>
          <w:marBottom w:val="0"/>
          <w:divBdr>
            <w:top w:val="none" w:sz="0" w:space="0" w:color="auto"/>
            <w:left w:val="none" w:sz="0" w:space="0" w:color="auto"/>
            <w:bottom w:val="none" w:sz="0" w:space="0" w:color="auto"/>
            <w:right w:val="none" w:sz="0" w:space="0" w:color="auto"/>
          </w:divBdr>
        </w:div>
        <w:div w:id="986083199">
          <w:marLeft w:val="1166"/>
          <w:marRight w:val="0"/>
          <w:marTop w:val="96"/>
          <w:marBottom w:val="0"/>
          <w:divBdr>
            <w:top w:val="none" w:sz="0" w:space="0" w:color="auto"/>
            <w:left w:val="none" w:sz="0" w:space="0" w:color="auto"/>
            <w:bottom w:val="none" w:sz="0" w:space="0" w:color="auto"/>
            <w:right w:val="none" w:sz="0" w:space="0" w:color="auto"/>
          </w:divBdr>
        </w:div>
        <w:div w:id="1149129957">
          <w:marLeft w:val="547"/>
          <w:marRight w:val="0"/>
          <w:marTop w:val="96"/>
          <w:marBottom w:val="0"/>
          <w:divBdr>
            <w:top w:val="none" w:sz="0" w:space="0" w:color="auto"/>
            <w:left w:val="none" w:sz="0" w:space="0" w:color="auto"/>
            <w:bottom w:val="none" w:sz="0" w:space="0" w:color="auto"/>
            <w:right w:val="none" w:sz="0" w:space="0" w:color="auto"/>
          </w:divBdr>
        </w:div>
        <w:div w:id="1607886750">
          <w:marLeft w:val="547"/>
          <w:marRight w:val="0"/>
          <w:marTop w:val="96"/>
          <w:marBottom w:val="0"/>
          <w:divBdr>
            <w:top w:val="none" w:sz="0" w:space="0" w:color="auto"/>
            <w:left w:val="none" w:sz="0" w:space="0" w:color="auto"/>
            <w:bottom w:val="none" w:sz="0" w:space="0" w:color="auto"/>
            <w:right w:val="none" w:sz="0" w:space="0" w:color="auto"/>
          </w:divBdr>
        </w:div>
        <w:div w:id="1614171533">
          <w:marLeft w:val="547"/>
          <w:marRight w:val="0"/>
          <w:marTop w:val="96"/>
          <w:marBottom w:val="0"/>
          <w:divBdr>
            <w:top w:val="none" w:sz="0" w:space="0" w:color="auto"/>
            <w:left w:val="none" w:sz="0" w:space="0" w:color="auto"/>
            <w:bottom w:val="none" w:sz="0" w:space="0" w:color="auto"/>
            <w:right w:val="none" w:sz="0" w:space="0" w:color="auto"/>
          </w:divBdr>
        </w:div>
        <w:div w:id="2068989106">
          <w:marLeft w:val="547"/>
          <w:marRight w:val="0"/>
          <w:marTop w:val="96"/>
          <w:marBottom w:val="0"/>
          <w:divBdr>
            <w:top w:val="none" w:sz="0" w:space="0" w:color="auto"/>
            <w:left w:val="none" w:sz="0" w:space="0" w:color="auto"/>
            <w:bottom w:val="none" w:sz="0" w:space="0" w:color="auto"/>
            <w:right w:val="none" w:sz="0" w:space="0" w:color="auto"/>
          </w:divBdr>
        </w:div>
      </w:divsChild>
    </w:div>
    <w:div w:id="471799073">
      <w:bodyDiv w:val="1"/>
      <w:marLeft w:val="0"/>
      <w:marRight w:val="0"/>
      <w:marTop w:val="0"/>
      <w:marBottom w:val="0"/>
      <w:divBdr>
        <w:top w:val="none" w:sz="0" w:space="0" w:color="auto"/>
        <w:left w:val="none" w:sz="0" w:space="0" w:color="auto"/>
        <w:bottom w:val="none" w:sz="0" w:space="0" w:color="auto"/>
        <w:right w:val="none" w:sz="0" w:space="0" w:color="auto"/>
      </w:divBdr>
      <w:divsChild>
        <w:div w:id="1368875652">
          <w:marLeft w:val="720"/>
          <w:marRight w:val="0"/>
          <w:marTop w:val="0"/>
          <w:marBottom w:val="0"/>
          <w:divBdr>
            <w:top w:val="none" w:sz="0" w:space="0" w:color="auto"/>
            <w:left w:val="none" w:sz="0" w:space="0" w:color="auto"/>
            <w:bottom w:val="none" w:sz="0" w:space="0" w:color="auto"/>
            <w:right w:val="none" w:sz="0" w:space="0" w:color="auto"/>
          </w:divBdr>
        </w:div>
        <w:div w:id="743068275">
          <w:marLeft w:val="1440"/>
          <w:marRight w:val="0"/>
          <w:marTop w:val="0"/>
          <w:marBottom w:val="0"/>
          <w:divBdr>
            <w:top w:val="none" w:sz="0" w:space="0" w:color="auto"/>
            <w:left w:val="none" w:sz="0" w:space="0" w:color="auto"/>
            <w:bottom w:val="none" w:sz="0" w:space="0" w:color="auto"/>
            <w:right w:val="none" w:sz="0" w:space="0" w:color="auto"/>
          </w:divBdr>
        </w:div>
        <w:div w:id="1393774490">
          <w:marLeft w:val="1440"/>
          <w:marRight w:val="0"/>
          <w:marTop w:val="0"/>
          <w:marBottom w:val="0"/>
          <w:divBdr>
            <w:top w:val="none" w:sz="0" w:space="0" w:color="auto"/>
            <w:left w:val="none" w:sz="0" w:space="0" w:color="auto"/>
            <w:bottom w:val="none" w:sz="0" w:space="0" w:color="auto"/>
            <w:right w:val="none" w:sz="0" w:space="0" w:color="auto"/>
          </w:divBdr>
        </w:div>
        <w:div w:id="2087340100">
          <w:marLeft w:val="720"/>
          <w:marRight w:val="0"/>
          <w:marTop w:val="0"/>
          <w:marBottom w:val="0"/>
          <w:divBdr>
            <w:top w:val="none" w:sz="0" w:space="0" w:color="auto"/>
            <w:left w:val="none" w:sz="0" w:space="0" w:color="auto"/>
            <w:bottom w:val="none" w:sz="0" w:space="0" w:color="auto"/>
            <w:right w:val="none" w:sz="0" w:space="0" w:color="auto"/>
          </w:divBdr>
        </w:div>
        <w:div w:id="1356611586">
          <w:marLeft w:val="1440"/>
          <w:marRight w:val="0"/>
          <w:marTop w:val="0"/>
          <w:marBottom w:val="0"/>
          <w:divBdr>
            <w:top w:val="none" w:sz="0" w:space="0" w:color="auto"/>
            <w:left w:val="none" w:sz="0" w:space="0" w:color="auto"/>
            <w:bottom w:val="none" w:sz="0" w:space="0" w:color="auto"/>
            <w:right w:val="none" w:sz="0" w:space="0" w:color="auto"/>
          </w:divBdr>
        </w:div>
      </w:divsChild>
    </w:div>
    <w:div w:id="473567429">
      <w:bodyDiv w:val="1"/>
      <w:marLeft w:val="0"/>
      <w:marRight w:val="0"/>
      <w:marTop w:val="0"/>
      <w:marBottom w:val="0"/>
      <w:divBdr>
        <w:top w:val="none" w:sz="0" w:space="0" w:color="auto"/>
        <w:left w:val="none" w:sz="0" w:space="0" w:color="auto"/>
        <w:bottom w:val="none" w:sz="0" w:space="0" w:color="auto"/>
        <w:right w:val="none" w:sz="0" w:space="0" w:color="auto"/>
      </w:divBdr>
      <w:divsChild>
        <w:div w:id="738408762">
          <w:marLeft w:val="662"/>
          <w:marRight w:val="0"/>
          <w:marTop w:val="125"/>
          <w:marBottom w:val="0"/>
          <w:divBdr>
            <w:top w:val="none" w:sz="0" w:space="0" w:color="auto"/>
            <w:left w:val="none" w:sz="0" w:space="0" w:color="auto"/>
            <w:bottom w:val="none" w:sz="0" w:space="0" w:color="auto"/>
            <w:right w:val="none" w:sz="0" w:space="0" w:color="auto"/>
          </w:divBdr>
        </w:div>
        <w:div w:id="1708602242">
          <w:marLeft w:val="662"/>
          <w:marRight w:val="0"/>
          <w:marTop w:val="125"/>
          <w:marBottom w:val="0"/>
          <w:divBdr>
            <w:top w:val="none" w:sz="0" w:space="0" w:color="auto"/>
            <w:left w:val="none" w:sz="0" w:space="0" w:color="auto"/>
            <w:bottom w:val="none" w:sz="0" w:space="0" w:color="auto"/>
            <w:right w:val="none" w:sz="0" w:space="0" w:color="auto"/>
          </w:divBdr>
        </w:div>
        <w:div w:id="976833058">
          <w:marLeft w:val="1138"/>
          <w:marRight w:val="0"/>
          <w:marTop w:val="106"/>
          <w:marBottom w:val="0"/>
          <w:divBdr>
            <w:top w:val="none" w:sz="0" w:space="0" w:color="auto"/>
            <w:left w:val="none" w:sz="0" w:space="0" w:color="auto"/>
            <w:bottom w:val="none" w:sz="0" w:space="0" w:color="auto"/>
            <w:right w:val="none" w:sz="0" w:space="0" w:color="auto"/>
          </w:divBdr>
        </w:div>
        <w:div w:id="1053043532">
          <w:marLeft w:val="1138"/>
          <w:marRight w:val="0"/>
          <w:marTop w:val="106"/>
          <w:marBottom w:val="0"/>
          <w:divBdr>
            <w:top w:val="none" w:sz="0" w:space="0" w:color="auto"/>
            <w:left w:val="none" w:sz="0" w:space="0" w:color="auto"/>
            <w:bottom w:val="none" w:sz="0" w:space="0" w:color="auto"/>
            <w:right w:val="none" w:sz="0" w:space="0" w:color="auto"/>
          </w:divBdr>
        </w:div>
        <w:div w:id="916935374">
          <w:marLeft w:val="1138"/>
          <w:marRight w:val="0"/>
          <w:marTop w:val="106"/>
          <w:marBottom w:val="0"/>
          <w:divBdr>
            <w:top w:val="none" w:sz="0" w:space="0" w:color="auto"/>
            <w:left w:val="none" w:sz="0" w:space="0" w:color="auto"/>
            <w:bottom w:val="none" w:sz="0" w:space="0" w:color="auto"/>
            <w:right w:val="none" w:sz="0" w:space="0" w:color="auto"/>
          </w:divBdr>
        </w:div>
        <w:div w:id="2033876767">
          <w:marLeft w:val="1138"/>
          <w:marRight w:val="0"/>
          <w:marTop w:val="106"/>
          <w:marBottom w:val="0"/>
          <w:divBdr>
            <w:top w:val="none" w:sz="0" w:space="0" w:color="auto"/>
            <w:left w:val="none" w:sz="0" w:space="0" w:color="auto"/>
            <w:bottom w:val="none" w:sz="0" w:space="0" w:color="auto"/>
            <w:right w:val="none" w:sz="0" w:space="0" w:color="auto"/>
          </w:divBdr>
        </w:div>
        <w:div w:id="2109232261">
          <w:marLeft w:val="662"/>
          <w:marRight w:val="0"/>
          <w:marTop w:val="125"/>
          <w:marBottom w:val="0"/>
          <w:divBdr>
            <w:top w:val="none" w:sz="0" w:space="0" w:color="auto"/>
            <w:left w:val="none" w:sz="0" w:space="0" w:color="auto"/>
            <w:bottom w:val="none" w:sz="0" w:space="0" w:color="auto"/>
            <w:right w:val="none" w:sz="0" w:space="0" w:color="auto"/>
          </w:divBdr>
        </w:div>
      </w:divsChild>
    </w:div>
    <w:div w:id="480855499">
      <w:bodyDiv w:val="1"/>
      <w:marLeft w:val="0"/>
      <w:marRight w:val="0"/>
      <w:marTop w:val="0"/>
      <w:marBottom w:val="0"/>
      <w:divBdr>
        <w:top w:val="none" w:sz="0" w:space="0" w:color="auto"/>
        <w:left w:val="none" w:sz="0" w:space="0" w:color="auto"/>
        <w:bottom w:val="none" w:sz="0" w:space="0" w:color="auto"/>
        <w:right w:val="none" w:sz="0" w:space="0" w:color="auto"/>
      </w:divBdr>
    </w:div>
    <w:div w:id="487013934">
      <w:bodyDiv w:val="1"/>
      <w:marLeft w:val="0"/>
      <w:marRight w:val="0"/>
      <w:marTop w:val="0"/>
      <w:marBottom w:val="0"/>
      <w:divBdr>
        <w:top w:val="none" w:sz="0" w:space="0" w:color="auto"/>
        <w:left w:val="none" w:sz="0" w:space="0" w:color="auto"/>
        <w:bottom w:val="none" w:sz="0" w:space="0" w:color="auto"/>
        <w:right w:val="none" w:sz="0" w:space="0" w:color="auto"/>
      </w:divBdr>
      <w:divsChild>
        <w:div w:id="411203315">
          <w:marLeft w:val="446"/>
          <w:marRight w:val="0"/>
          <w:marTop w:val="0"/>
          <w:marBottom w:val="0"/>
          <w:divBdr>
            <w:top w:val="none" w:sz="0" w:space="0" w:color="auto"/>
            <w:left w:val="none" w:sz="0" w:space="0" w:color="auto"/>
            <w:bottom w:val="none" w:sz="0" w:space="0" w:color="auto"/>
            <w:right w:val="none" w:sz="0" w:space="0" w:color="auto"/>
          </w:divBdr>
        </w:div>
        <w:div w:id="875894603">
          <w:marLeft w:val="1166"/>
          <w:marRight w:val="0"/>
          <w:marTop w:val="0"/>
          <w:marBottom w:val="0"/>
          <w:divBdr>
            <w:top w:val="none" w:sz="0" w:space="0" w:color="auto"/>
            <w:left w:val="none" w:sz="0" w:space="0" w:color="auto"/>
            <w:bottom w:val="none" w:sz="0" w:space="0" w:color="auto"/>
            <w:right w:val="none" w:sz="0" w:space="0" w:color="auto"/>
          </w:divBdr>
        </w:div>
        <w:div w:id="89588780">
          <w:marLeft w:val="446"/>
          <w:marRight w:val="0"/>
          <w:marTop w:val="0"/>
          <w:marBottom w:val="0"/>
          <w:divBdr>
            <w:top w:val="none" w:sz="0" w:space="0" w:color="auto"/>
            <w:left w:val="none" w:sz="0" w:space="0" w:color="auto"/>
            <w:bottom w:val="none" w:sz="0" w:space="0" w:color="auto"/>
            <w:right w:val="none" w:sz="0" w:space="0" w:color="auto"/>
          </w:divBdr>
        </w:div>
        <w:div w:id="298998547">
          <w:marLeft w:val="446"/>
          <w:marRight w:val="0"/>
          <w:marTop w:val="0"/>
          <w:marBottom w:val="0"/>
          <w:divBdr>
            <w:top w:val="none" w:sz="0" w:space="0" w:color="auto"/>
            <w:left w:val="none" w:sz="0" w:space="0" w:color="auto"/>
            <w:bottom w:val="none" w:sz="0" w:space="0" w:color="auto"/>
            <w:right w:val="none" w:sz="0" w:space="0" w:color="auto"/>
          </w:divBdr>
        </w:div>
        <w:div w:id="525408389">
          <w:marLeft w:val="446"/>
          <w:marRight w:val="0"/>
          <w:marTop w:val="0"/>
          <w:marBottom w:val="0"/>
          <w:divBdr>
            <w:top w:val="none" w:sz="0" w:space="0" w:color="auto"/>
            <w:left w:val="none" w:sz="0" w:space="0" w:color="auto"/>
            <w:bottom w:val="none" w:sz="0" w:space="0" w:color="auto"/>
            <w:right w:val="none" w:sz="0" w:space="0" w:color="auto"/>
          </w:divBdr>
        </w:div>
        <w:div w:id="9766378">
          <w:marLeft w:val="446"/>
          <w:marRight w:val="0"/>
          <w:marTop w:val="0"/>
          <w:marBottom w:val="0"/>
          <w:divBdr>
            <w:top w:val="none" w:sz="0" w:space="0" w:color="auto"/>
            <w:left w:val="none" w:sz="0" w:space="0" w:color="auto"/>
            <w:bottom w:val="none" w:sz="0" w:space="0" w:color="auto"/>
            <w:right w:val="none" w:sz="0" w:space="0" w:color="auto"/>
          </w:divBdr>
        </w:div>
        <w:div w:id="1142040980">
          <w:marLeft w:val="446"/>
          <w:marRight w:val="0"/>
          <w:marTop w:val="0"/>
          <w:marBottom w:val="0"/>
          <w:divBdr>
            <w:top w:val="none" w:sz="0" w:space="0" w:color="auto"/>
            <w:left w:val="none" w:sz="0" w:space="0" w:color="auto"/>
            <w:bottom w:val="none" w:sz="0" w:space="0" w:color="auto"/>
            <w:right w:val="none" w:sz="0" w:space="0" w:color="auto"/>
          </w:divBdr>
        </w:div>
      </w:divsChild>
    </w:div>
    <w:div w:id="491524564">
      <w:bodyDiv w:val="1"/>
      <w:marLeft w:val="0"/>
      <w:marRight w:val="0"/>
      <w:marTop w:val="0"/>
      <w:marBottom w:val="0"/>
      <w:divBdr>
        <w:top w:val="none" w:sz="0" w:space="0" w:color="auto"/>
        <w:left w:val="none" w:sz="0" w:space="0" w:color="auto"/>
        <w:bottom w:val="none" w:sz="0" w:space="0" w:color="auto"/>
        <w:right w:val="none" w:sz="0" w:space="0" w:color="auto"/>
      </w:divBdr>
      <w:divsChild>
        <w:div w:id="1745949998">
          <w:marLeft w:val="547"/>
          <w:marRight w:val="0"/>
          <w:marTop w:val="125"/>
          <w:marBottom w:val="0"/>
          <w:divBdr>
            <w:top w:val="none" w:sz="0" w:space="0" w:color="auto"/>
            <w:left w:val="none" w:sz="0" w:space="0" w:color="auto"/>
            <w:bottom w:val="none" w:sz="0" w:space="0" w:color="auto"/>
            <w:right w:val="none" w:sz="0" w:space="0" w:color="auto"/>
          </w:divBdr>
        </w:div>
        <w:div w:id="99032758">
          <w:marLeft w:val="547"/>
          <w:marRight w:val="0"/>
          <w:marTop w:val="125"/>
          <w:marBottom w:val="0"/>
          <w:divBdr>
            <w:top w:val="none" w:sz="0" w:space="0" w:color="auto"/>
            <w:left w:val="none" w:sz="0" w:space="0" w:color="auto"/>
            <w:bottom w:val="none" w:sz="0" w:space="0" w:color="auto"/>
            <w:right w:val="none" w:sz="0" w:space="0" w:color="auto"/>
          </w:divBdr>
        </w:div>
        <w:div w:id="307907646">
          <w:marLeft w:val="547"/>
          <w:marRight w:val="0"/>
          <w:marTop w:val="125"/>
          <w:marBottom w:val="0"/>
          <w:divBdr>
            <w:top w:val="none" w:sz="0" w:space="0" w:color="auto"/>
            <w:left w:val="none" w:sz="0" w:space="0" w:color="auto"/>
            <w:bottom w:val="none" w:sz="0" w:space="0" w:color="auto"/>
            <w:right w:val="none" w:sz="0" w:space="0" w:color="auto"/>
          </w:divBdr>
        </w:div>
        <w:div w:id="1915507408">
          <w:marLeft w:val="547"/>
          <w:marRight w:val="0"/>
          <w:marTop w:val="125"/>
          <w:marBottom w:val="0"/>
          <w:divBdr>
            <w:top w:val="none" w:sz="0" w:space="0" w:color="auto"/>
            <w:left w:val="none" w:sz="0" w:space="0" w:color="auto"/>
            <w:bottom w:val="none" w:sz="0" w:space="0" w:color="auto"/>
            <w:right w:val="none" w:sz="0" w:space="0" w:color="auto"/>
          </w:divBdr>
        </w:div>
      </w:divsChild>
    </w:div>
    <w:div w:id="491533750">
      <w:bodyDiv w:val="1"/>
      <w:marLeft w:val="0"/>
      <w:marRight w:val="0"/>
      <w:marTop w:val="0"/>
      <w:marBottom w:val="0"/>
      <w:divBdr>
        <w:top w:val="none" w:sz="0" w:space="0" w:color="auto"/>
        <w:left w:val="none" w:sz="0" w:space="0" w:color="auto"/>
        <w:bottom w:val="none" w:sz="0" w:space="0" w:color="auto"/>
        <w:right w:val="none" w:sz="0" w:space="0" w:color="auto"/>
      </w:divBdr>
      <w:divsChild>
        <w:div w:id="153230713">
          <w:marLeft w:val="547"/>
          <w:marRight w:val="0"/>
          <w:marTop w:val="154"/>
          <w:marBottom w:val="0"/>
          <w:divBdr>
            <w:top w:val="none" w:sz="0" w:space="0" w:color="auto"/>
            <w:left w:val="none" w:sz="0" w:space="0" w:color="auto"/>
            <w:bottom w:val="none" w:sz="0" w:space="0" w:color="auto"/>
            <w:right w:val="none" w:sz="0" w:space="0" w:color="auto"/>
          </w:divBdr>
        </w:div>
        <w:div w:id="1961955649">
          <w:marLeft w:val="1166"/>
          <w:marRight w:val="0"/>
          <w:marTop w:val="134"/>
          <w:marBottom w:val="0"/>
          <w:divBdr>
            <w:top w:val="none" w:sz="0" w:space="0" w:color="auto"/>
            <w:left w:val="none" w:sz="0" w:space="0" w:color="auto"/>
            <w:bottom w:val="none" w:sz="0" w:space="0" w:color="auto"/>
            <w:right w:val="none" w:sz="0" w:space="0" w:color="auto"/>
          </w:divBdr>
        </w:div>
        <w:div w:id="1839734959">
          <w:marLeft w:val="1166"/>
          <w:marRight w:val="0"/>
          <w:marTop w:val="134"/>
          <w:marBottom w:val="0"/>
          <w:divBdr>
            <w:top w:val="none" w:sz="0" w:space="0" w:color="auto"/>
            <w:left w:val="none" w:sz="0" w:space="0" w:color="auto"/>
            <w:bottom w:val="none" w:sz="0" w:space="0" w:color="auto"/>
            <w:right w:val="none" w:sz="0" w:space="0" w:color="auto"/>
          </w:divBdr>
        </w:div>
        <w:div w:id="1637878273">
          <w:marLeft w:val="1166"/>
          <w:marRight w:val="0"/>
          <w:marTop w:val="134"/>
          <w:marBottom w:val="0"/>
          <w:divBdr>
            <w:top w:val="none" w:sz="0" w:space="0" w:color="auto"/>
            <w:left w:val="none" w:sz="0" w:space="0" w:color="auto"/>
            <w:bottom w:val="none" w:sz="0" w:space="0" w:color="auto"/>
            <w:right w:val="none" w:sz="0" w:space="0" w:color="auto"/>
          </w:divBdr>
        </w:div>
        <w:div w:id="1450779509">
          <w:marLeft w:val="547"/>
          <w:marRight w:val="0"/>
          <w:marTop w:val="154"/>
          <w:marBottom w:val="0"/>
          <w:divBdr>
            <w:top w:val="none" w:sz="0" w:space="0" w:color="auto"/>
            <w:left w:val="none" w:sz="0" w:space="0" w:color="auto"/>
            <w:bottom w:val="none" w:sz="0" w:space="0" w:color="auto"/>
            <w:right w:val="none" w:sz="0" w:space="0" w:color="auto"/>
          </w:divBdr>
        </w:div>
        <w:div w:id="202327038">
          <w:marLeft w:val="547"/>
          <w:marRight w:val="0"/>
          <w:marTop w:val="154"/>
          <w:marBottom w:val="0"/>
          <w:divBdr>
            <w:top w:val="none" w:sz="0" w:space="0" w:color="auto"/>
            <w:left w:val="none" w:sz="0" w:space="0" w:color="auto"/>
            <w:bottom w:val="none" w:sz="0" w:space="0" w:color="auto"/>
            <w:right w:val="none" w:sz="0" w:space="0" w:color="auto"/>
          </w:divBdr>
        </w:div>
        <w:div w:id="1487864856">
          <w:marLeft w:val="547"/>
          <w:marRight w:val="0"/>
          <w:marTop w:val="154"/>
          <w:marBottom w:val="0"/>
          <w:divBdr>
            <w:top w:val="none" w:sz="0" w:space="0" w:color="auto"/>
            <w:left w:val="none" w:sz="0" w:space="0" w:color="auto"/>
            <w:bottom w:val="none" w:sz="0" w:space="0" w:color="auto"/>
            <w:right w:val="none" w:sz="0" w:space="0" w:color="auto"/>
          </w:divBdr>
        </w:div>
      </w:divsChild>
    </w:div>
    <w:div w:id="494153144">
      <w:bodyDiv w:val="1"/>
      <w:marLeft w:val="0"/>
      <w:marRight w:val="0"/>
      <w:marTop w:val="0"/>
      <w:marBottom w:val="0"/>
      <w:divBdr>
        <w:top w:val="none" w:sz="0" w:space="0" w:color="auto"/>
        <w:left w:val="none" w:sz="0" w:space="0" w:color="auto"/>
        <w:bottom w:val="none" w:sz="0" w:space="0" w:color="auto"/>
        <w:right w:val="none" w:sz="0" w:space="0" w:color="auto"/>
      </w:divBdr>
      <w:divsChild>
        <w:div w:id="376856396">
          <w:marLeft w:val="547"/>
          <w:marRight w:val="0"/>
          <w:marTop w:val="115"/>
          <w:marBottom w:val="0"/>
          <w:divBdr>
            <w:top w:val="none" w:sz="0" w:space="0" w:color="auto"/>
            <w:left w:val="none" w:sz="0" w:space="0" w:color="auto"/>
            <w:bottom w:val="none" w:sz="0" w:space="0" w:color="auto"/>
            <w:right w:val="none" w:sz="0" w:space="0" w:color="auto"/>
          </w:divBdr>
        </w:div>
      </w:divsChild>
    </w:div>
    <w:div w:id="499203650">
      <w:bodyDiv w:val="1"/>
      <w:marLeft w:val="0"/>
      <w:marRight w:val="0"/>
      <w:marTop w:val="0"/>
      <w:marBottom w:val="0"/>
      <w:divBdr>
        <w:top w:val="none" w:sz="0" w:space="0" w:color="auto"/>
        <w:left w:val="none" w:sz="0" w:space="0" w:color="auto"/>
        <w:bottom w:val="none" w:sz="0" w:space="0" w:color="auto"/>
        <w:right w:val="none" w:sz="0" w:space="0" w:color="auto"/>
      </w:divBdr>
    </w:div>
    <w:div w:id="502285569">
      <w:bodyDiv w:val="1"/>
      <w:marLeft w:val="0"/>
      <w:marRight w:val="0"/>
      <w:marTop w:val="0"/>
      <w:marBottom w:val="0"/>
      <w:divBdr>
        <w:top w:val="none" w:sz="0" w:space="0" w:color="auto"/>
        <w:left w:val="none" w:sz="0" w:space="0" w:color="auto"/>
        <w:bottom w:val="none" w:sz="0" w:space="0" w:color="auto"/>
        <w:right w:val="none" w:sz="0" w:space="0" w:color="auto"/>
      </w:divBdr>
      <w:divsChild>
        <w:div w:id="413935743">
          <w:marLeft w:val="547"/>
          <w:marRight w:val="0"/>
          <w:marTop w:val="154"/>
          <w:marBottom w:val="0"/>
          <w:divBdr>
            <w:top w:val="none" w:sz="0" w:space="0" w:color="auto"/>
            <w:left w:val="none" w:sz="0" w:space="0" w:color="auto"/>
            <w:bottom w:val="none" w:sz="0" w:space="0" w:color="auto"/>
            <w:right w:val="none" w:sz="0" w:space="0" w:color="auto"/>
          </w:divBdr>
        </w:div>
        <w:div w:id="778456478">
          <w:marLeft w:val="1166"/>
          <w:marRight w:val="0"/>
          <w:marTop w:val="134"/>
          <w:marBottom w:val="0"/>
          <w:divBdr>
            <w:top w:val="none" w:sz="0" w:space="0" w:color="auto"/>
            <w:left w:val="none" w:sz="0" w:space="0" w:color="auto"/>
            <w:bottom w:val="none" w:sz="0" w:space="0" w:color="auto"/>
            <w:right w:val="none" w:sz="0" w:space="0" w:color="auto"/>
          </w:divBdr>
        </w:div>
        <w:div w:id="1791588537">
          <w:marLeft w:val="1166"/>
          <w:marRight w:val="0"/>
          <w:marTop w:val="134"/>
          <w:marBottom w:val="0"/>
          <w:divBdr>
            <w:top w:val="none" w:sz="0" w:space="0" w:color="auto"/>
            <w:left w:val="none" w:sz="0" w:space="0" w:color="auto"/>
            <w:bottom w:val="none" w:sz="0" w:space="0" w:color="auto"/>
            <w:right w:val="none" w:sz="0" w:space="0" w:color="auto"/>
          </w:divBdr>
        </w:div>
        <w:div w:id="1187789047">
          <w:marLeft w:val="547"/>
          <w:marRight w:val="0"/>
          <w:marTop w:val="154"/>
          <w:marBottom w:val="0"/>
          <w:divBdr>
            <w:top w:val="none" w:sz="0" w:space="0" w:color="auto"/>
            <w:left w:val="none" w:sz="0" w:space="0" w:color="auto"/>
            <w:bottom w:val="none" w:sz="0" w:space="0" w:color="auto"/>
            <w:right w:val="none" w:sz="0" w:space="0" w:color="auto"/>
          </w:divBdr>
        </w:div>
        <w:div w:id="529227444">
          <w:marLeft w:val="1166"/>
          <w:marRight w:val="0"/>
          <w:marTop w:val="134"/>
          <w:marBottom w:val="0"/>
          <w:divBdr>
            <w:top w:val="none" w:sz="0" w:space="0" w:color="auto"/>
            <w:left w:val="none" w:sz="0" w:space="0" w:color="auto"/>
            <w:bottom w:val="none" w:sz="0" w:space="0" w:color="auto"/>
            <w:right w:val="none" w:sz="0" w:space="0" w:color="auto"/>
          </w:divBdr>
        </w:div>
        <w:div w:id="1473984272">
          <w:marLeft w:val="1166"/>
          <w:marRight w:val="0"/>
          <w:marTop w:val="134"/>
          <w:marBottom w:val="0"/>
          <w:divBdr>
            <w:top w:val="none" w:sz="0" w:space="0" w:color="auto"/>
            <w:left w:val="none" w:sz="0" w:space="0" w:color="auto"/>
            <w:bottom w:val="none" w:sz="0" w:space="0" w:color="auto"/>
            <w:right w:val="none" w:sz="0" w:space="0" w:color="auto"/>
          </w:divBdr>
        </w:div>
        <w:div w:id="706837022">
          <w:marLeft w:val="547"/>
          <w:marRight w:val="0"/>
          <w:marTop w:val="154"/>
          <w:marBottom w:val="0"/>
          <w:divBdr>
            <w:top w:val="none" w:sz="0" w:space="0" w:color="auto"/>
            <w:left w:val="none" w:sz="0" w:space="0" w:color="auto"/>
            <w:bottom w:val="none" w:sz="0" w:space="0" w:color="auto"/>
            <w:right w:val="none" w:sz="0" w:space="0" w:color="auto"/>
          </w:divBdr>
        </w:div>
        <w:div w:id="1536624276">
          <w:marLeft w:val="1166"/>
          <w:marRight w:val="0"/>
          <w:marTop w:val="134"/>
          <w:marBottom w:val="0"/>
          <w:divBdr>
            <w:top w:val="none" w:sz="0" w:space="0" w:color="auto"/>
            <w:left w:val="none" w:sz="0" w:space="0" w:color="auto"/>
            <w:bottom w:val="none" w:sz="0" w:space="0" w:color="auto"/>
            <w:right w:val="none" w:sz="0" w:space="0" w:color="auto"/>
          </w:divBdr>
        </w:div>
        <w:div w:id="655256614">
          <w:marLeft w:val="1166"/>
          <w:marRight w:val="0"/>
          <w:marTop w:val="134"/>
          <w:marBottom w:val="0"/>
          <w:divBdr>
            <w:top w:val="none" w:sz="0" w:space="0" w:color="auto"/>
            <w:left w:val="none" w:sz="0" w:space="0" w:color="auto"/>
            <w:bottom w:val="none" w:sz="0" w:space="0" w:color="auto"/>
            <w:right w:val="none" w:sz="0" w:space="0" w:color="auto"/>
          </w:divBdr>
        </w:div>
      </w:divsChild>
    </w:div>
    <w:div w:id="505751627">
      <w:bodyDiv w:val="1"/>
      <w:marLeft w:val="0"/>
      <w:marRight w:val="0"/>
      <w:marTop w:val="0"/>
      <w:marBottom w:val="0"/>
      <w:divBdr>
        <w:top w:val="none" w:sz="0" w:space="0" w:color="auto"/>
        <w:left w:val="none" w:sz="0" w:space="0" w:color="auto"/>
        <w:bottom w:val="none" w:sz="0" w:space="0" w:color="auto"/>
        <w:right w:val="none" w:sz="0" w:space="0" w:color="auto"/>
      </w:divBdr>
      <w:divsChild>
        <w:div w:id="1274173132">
          <w:marLeft w:val="806"/>
          <w:marRight w:val="0"/>
          <w:marTop w:val="115"/>
          <w:marBottom w:val="0"/>
          <w:divBdr>
            <w:top w:val="none" w:sz="0" w:space="0" w:color="auto"/>
            <w:left w:val="none" w:sz="0" w:space="0" w:color="auto"/>
            <w:bottom w:val="none" w:sz="0" w:space="0" w:color="auto"/>
            <w:right w:val="none" w:sz="0" w:space="0" w:color="auto"/>
          </w:divBdr>
        </w:div>
        <w:div w:id="1260140975">
          <w:marLeft w:val="806"/>
          <w:marRight w:val="0"/>
          <w:marTop w:val="115"/>
          <w:marBottom w:val="0"/>
          <w:divBdr>
            <w:top w:val="none" w:sz="0" w:space="0" w:color="auto"/>
            <w:left w:val="none" w:sz="0" w:space="0" w:color="auto"/>
            <w:bottom w:val="none" w:sz="0" w:space="0" w:color="auto"/>
            <w:right w:val="none" w:sz="0" w:space="0" w:color="auto"/>
          </w:divBdr>
        </w:div>
        <w:div w:id="1926768834">
          <w:marLeft w:val="806"/>
          <w:marRight w:val="0"/>
          <w:marTop w:val="115"/>
          <w:marBottom w:val="0"/>
          <w:divBdr>
            <w:top w:val="none" w:sz="0" w:space="0" w:color="auto"/>
            <w:left w:val="none" w:sz="0" w:space="0" w:color="auto"/>
            <w:bottom w:val="none" w:sz="0" w:space="0" w:color="auto"/>
            <w:right w:val="none" w:sz="0" w:space="0" w:color="auto"/>
          </w:divBdr>
        </w:div>
        <w:div w:id="308941743">
          <w:marLeft w:val="1440"/>
          <w:marRight w:val="0"/>
          <w:marTop w:val="96"/>
          <w:marBottom w:val="0"/>
          <w:divBdr>
            <w:top w:val="none" w:sz="0" w:space="0" w:color="auto"/>
            <w:left w:val="none" w:sz="0" w:space="0" w:color="auto"/>
            <w:bottom w:val="none" w:sz="0" w:space="0" w:color="auto"/>
            <w:right w:val="none" w:sz="0" w:space="0" w:color="auto"/>
          </w:divBdr>
        </w:div>
        <w:div w:id="937712247">
          <w:marLeft w:val="1440"/>
          <w:marRight w:val="0"/>
          <w:marTop w:val="96"/>
          <w:marBottom w:val="0"/>
          <w:divBdr>
            <w:top w:val="none" w:sz="0" w:space="0" w:color="auto"/>
            <w:left w:val="none" w:sz="0" w:space="0" w:color="auto"/>
            <w:bottom w:val="none" w:sz="0" w:space="0" w:color="auto"/>
            <w:right w:val="none" w:sz="0" w:space="0" w:color="auto"/>
          </w:divBdr>
        </w:div>
        <w:div w:id="1063287267">
          <w:marLeft w:val="1440"/>
          <w:marRight w:val="0"/>
          <w:marTop w:val="96"/>
          <w:marBottom w:val="0"/>
          <w:divBdr>
            <w:top w:val="none" w:sz="0" w:space="0" w:color="auto"/>
            <w:left w:val="none" w:sz="0" w:space="0" w:color="auto"/>
            <w:bottom w:val="none" w:sz="0" w:space="0" w:color="auto"/>
            <w:right w:val="none" w:sz="0" w:space="0" w:color="auto"/>
          </w:divBdr>
        </w:div>
        <w:div w:id="869991942">
          <w:marLeft w:val="1440"/>
          <w:marRight w:val="0"/>
          <w:marTop w:val="96"/>
          <w:marBottom w:val="0"/>
          <w:divBdr>
            <w:top w:val="none" w:sz="0" w:space="0" w:color="auto"/>
            <w:left w:val="none" w:sz="0" w:space="0" w:color="auto"/>
            <w:bottom w:val="none" w:sz="0" w:space="0" w:color="auto"/>
            <w:right w:val="none" w:sz="0" w:space="0" w:color="auto"/>
          </w:divBdr>
        </w:div>
        <w:div w:id="2012217558">
          <w:marLeft w:val="806"/>
          <w:marRight w:val="0"/>
          <w:marTop w:val="115"/>
          <w:marBottom w:val="0"/>
          <w:divBdr>
            <w:top w:val="none" w:sz="0" w:space="0" w:color="auto"/>
            <w:left w:val="none" w:sz="0" w:space="0" w:color="auto"/>
            <w:bottom w:val="none" w:sz="0" w:space="0" w:color="auto"/>
            <w:right w:val="none" w:sz="0" w:space="0" w:color="auto"/>
          </w:divBdr>
        </w:div>
      </w:divsChild>
    </w:div>
    <w:div w:id="509755646">
      <w:bodyDiv w:val="1"/>
      <w:marLeft w:val="0"/>
      <w:marRight w:val="0"/>
      <w:marTop w:val="0"/>
      <w:marBottom w:val="0"/>
      <w:divBdr>
        <w:top w:val="none" w:sz="0" w:space="0" w:color="auto"/>
        <w:left w:val="none" w:sz="0" w:space="0" w:color="auto"/>
        <w:bottom w:val="none" w:sz="0" w:space="0" w:color="auto"/>
        <w:right w:val="none" w:sz="0" w:space="0" w:color="auto"/>
      </w:divBdr>
    </w:div>
    <w:div w:id="514465384">
      <w:bodyDiv w:val="1"/>
      <w:marLeft w:val="0"/>
      <w:marRight w:val="0"/>
      <w:marTop w:val="0"/>
      <w:marBottom w:val="0"/>
      <w:divBdr>
        <w:top w:val="none" w:sz="0" w:space="0" w:color="auto"/>
        <w:left w:val="none" w:sz="0" w:space="0" w:color="auto"/>
        <w:bottom w:val="none" w:sz="0" w:space="0" w:color="auto"/>
        <w:right w:val="none" w:sz="0" w:space="0" w:color="auto"/>
      </w:divBdr>
    </w:div>
    <w:div w:id="517236892">
      <w:bodyDiv w:val="1"/>
      <w:marLeft w:val="0"/>
      <w:marRight w:val="0"/>
      <w:marTop w:val="0"/>
      <w:marBottom w:val="0"/>
      <w:divBdr>
        <w:top w:val="none" w:sz="0" w:space="0" w:color="auto"/>
        <w:left w:val="none" w:sz="0" w:space="0" w:color="auto"/>
        <w:bottom w:val="none" w:sz="0" w:space="0" w:color="auto"/>
        <w:right w:val="none" w:sz="0" w:space="0" w:color="auto"/>
      </w:divBdr>
    </w:div>
    <w:div w:id="519707023">
      <w:bodyDiv w:val="1"/>
      <w:marLeft w:val="0"/>
      <w:marRight w:val="0"/>
      <w:marTop w:val="0"/>
      <w:marBottom w:val="0"/>
      <w:divBdr>
        <w:top w:val="none" w:sz="0" w:space="0" w:color="auto"/>
        <w:left w:val="none" w:sz="0" w:space="0" w:color="auto"/>
        <w:bottom w:val="none" w:sz="0" w:space="0" w:color="auto"/>
        <w:right w:val="none" w:sz="0" w:space="0" w:color="auto"/>
      </w:divBdr>
    </w:div>
    <w:div w:id="525412708">
      <w:bodyDiv w:val="1"/>
      <w:marLeft w:val="0"/>
      <w:marRight w:val="0"/>
      <w:marTop w:val="0"/>
      <w:marBottom w:val="0"/>
      <w:divBdr>
        <w:top w:val="none" w:sz="0" w:space="0" w:color="auto"/>
        <w:left w:val="none" w:sz="0" w:space="0" w:color="auto"/>
        <w:bottom w:val="none" w:sz="0" w:space="0" w:color="auto"/>
        <w:right w:val="none" w:sz="0" w:space="0" w:color="auto"/>
      </w:divBdr>
      <w:divsChild>
        <w:div w:id="1071544049">
          <w:marLeft w:val="547"/>
          <w:marRight w:val="0"/>
          <w:marTop w:val="96"/>
          <w:marBottom w:val="0"/>
          <w:divBdr>
            <w:top w:val="none" w:sz="0" w:space="0" w:color="auto"/>
            <w:left w:val="none" w:sz="0" w:space="0" w:color="auto"/>
            <w:bottom w:val="none" w:sz="0" w:space="0" w:color="auto"/>
            <w:right w:val="none" w:sz="0" w:space="0" w:color="auto"/>
          </w:divBdr>
        </w:div>
        <w:div w:id="1473860987">
          <w:marLeft w:val="547"/>
          <w:marRight w:val="0"/>
          <w:marTop w:val="96"/>
          <w:marBottom w:val="0"/>
          <w:divBdr>
            <w:top w:val="none" w:sz="0" w:space="0" w:color="auto"/>
            <w:left w:val="none" w:sz="0" w:space="0" w:color="auto"/>
            <w:bottom w:val="none" w:sz="0" w:space="0" w:color="auto"/>
            <w:right w:val="none" w:sz="0" w:space="0" w:color="auto"/>
          </w:divBdr>
        </w:div>
        <w:div w:id="1182859999">
          <w:marLeft w:val="547"/>
          <w:marRight w:val="0"/>
          <w:marTop w:val="96"/>
          <w:marBottom w:val="0"/>
          <w:divBdr>
            <w:top w:val="none" w:sz="0" w:space="0" w:color="auto"/>
            <w:left w:val="none" w:sz="0" w:space="0" w:color="auto"/>
            <w:bottom w:val="none" w:sz="0" w:space="0" w:color="auto"/>
            <w:right w:val="none" w:sz="0" w:space="0" w:color="auto"/>
          </w:divBdr>
        </w:div>
        <w:div w:id="737050123">
          <w:marLeft w:val="547"/>
          <w:marRight w:val="0"/>
          <w:marTop w:val="96"/>
          <w:marBottom w:val="0"/>
          <w:divBdr>
            <w:top w:val="none" w:sz="0" w:space="0" w:color="auto"/>
            <w:left w:val="none" w:sz="0" w:space="0" w:color="auto"/>
            <w:bottom w:val="none" w:sz="0" w:space="0" w:color="auto"/>
            <w:right w:val="none" w:sz="0" w:space="0" w:color="auto"/>
          </w:divBdr>
        </w:div>
      </w:divsChild>
    </w:div>
    <w:div w:id="528567345">
      <w:bodyDiv w:val="1"/>
      <w:marLeft w:val="0"/>
      <w:marRight w:val="0"/>
      <w:marTop w:val="0"/>
      <w:marBottom w:val="0"/>
      <w:divBdr>
        <w:top w:val="none" w:sz="0" w:space="0" w:color="auto"/>
        <w:left w:val="none" w:sz="0" w:space="0" w:color="auto"/>
        <w:bottom w:val="none" w:sz="0" w:space="0" w:color="auto"/>
        <w:right w:val="none" w:sz="0" w:space="0" w:color="auto"/>
      </w:divBdr>
    </w:div>
    <w:div w:id="538932792">
      <w:bodyDiv w:val="1"/>
      <w:marLeft w:val="0"/>
      <w:marRight w:val="0"/>
      <w:marTop w:val="0"/>
      <w:marBottom w:val="0"/>
      <w:divBdr>
        <w:top w:val="none" w:sz="0" w:space="0" w:color="auto"/>
        <w:left w:val="none" w:sz="0" w:space="0" w:color="auto"/>
        <w:bottom w:val="none" w:sz="0" w:space="0" w:color="auto"/>
        <w:right w:val="none" w:sz="0" w:space="0" w:color="auto"/>
      </w:divBdr>
    </w:div>
    <w:div w:id="540485289">
      <w:bodyDiv w:val="1"/>
      <w:marLeft w:val="0"/>
      <w:marRight w:val="0"/>
      <w:marTop w:val="0"/>
      <w:marBottom w:val="0"/>
      <w:divBdr>
        <w:top w:val="none" w:sz="0" w:space="0" w:color="auto"/>
        <w:left w:val="none" w:sz="0" w:space="0" w:color="auto"/>
        <w:bottom w:val="none" w:sz="0" w:space="0" w:color="auto"/>
        <w:right w:val="none" w:sz="0" w:space="0" w:color="auto"/>
      </w:divBdr>
      <w:divsChild>
        <w:div w:id="512651970">
          <w:marLeft w:val="0"/>
          <w:marRight w:val="0"/>
          <w:marTop w:val="0"/>
          <w:marBottom w:val="0"/>
          <w:divBdr>
            <w:top w:val="none" w:sz="0" w:space="0" w:color="auto"/>
            <w:left w:val="none" w:sz="0" w:space="0" w:color="auto"/>
            <w:bottom w:val="none" w:sz="0" w:space="0" w:color="auto"/>
            <w:right w:val="none" w:sz="0" w:space="0" w:color="auto"/>
          </w:divBdr>
          <w:divsChild>
            <w:div w:id="496846253">
              <w:marLeft w:val="0"/>
              <w:marRight w:val="0"/>
              <w:marTop w:val="0"/>
              <w:marBottom w:val="0"/>
              <w:divBdr>
                <w:top w:val="single" w:sz="6" w:space="0" w:color="000000"/>
                <w:left w:val="none" w:sz="0" w:space="0" w:color="auto"/>
                <w:bottom w:val="none" w:sz="0" w:space="0" w:color="auto"/>
                <w:right w:val="none" w:sz="0" w:space="0" w:color="auto"/>
              </w:divBdr>
              <w:divsChild>
                <w:div w:id="10774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06909">
      <w:bodyDiv w:val="1"/>
      <w:marLeft w:val="0"/>
      <w:marRight w:val="0"/>
      <w:marTop w:val="0"/>
      <w:marBottom w:val="0"/>
      <w:divBdr>
        <w:top w:val="none" w:sz="0" w:space="0" w:color="auto"/>
        <w:left w:val="none" w:sz="0" w:space="0" w:color="auto"/>
        <w:bottom w:val="none" w:sz="0" w:space="0" w:color="auto"/>
        <w:right w:val="none" w:sz="0" w:space="0" w:color="auto"/>
      </w:divBdr>
    </w:div>
    <w:div w:id="552692404">
      <w:bodyDiv w:val="1"/>
      <w:marLeft w:val="0"/>
      <w:marRight w:val="0"/>
      <w:marTop w:val="0"/>
      <w:marBottom w:val="0"/>
      <w:divBdr>
        <w:top w:val="none" w:sz="0" w:space="0" w:color="auto"/>
        <w:left w:val="none" w:sz="0" w:space="0" w:color="auto"/>
        <w:bottom w:val="none" w:sz="0" w:space="0" w:color="auto"/>
        <w:right w:val="none" w:sz="0" w:space="0" w:color="auto"/>
      </w:divBdr>
    </w:div>
    <w:div w:id="555434028">
      <w:bodyDiv w:val="1"/>
      <w:marLeft w:val="0"/>
      <w:marRight w:val="0"/>
      <w:marTop w:val="0"/>
      <w:marBottom w:val="0"/>
      <w:divBdr>
        <w:top w:val="none" w:sz="0" w:space="0" w:color="auto"/>
        <w:left w:val="none" w:sz="0" w:space="0" w:color="auto"/>
        <w:bottom w:val="none" w:sz="0" w:space="0" w:color="auto"/>
        <w:right w:val="none" w:sz="0" w:space="0" w:color="auto"/>
      </w:divBdr>
    </w:div>
    <w:div w:id="557320317">
      <w:bodyDiv w:val="1"/>
      <w:marLeft w:val="0"/>
      <w:marRight w:val="0"/>
      <w:marTop w:val="0"/>
      <w:marBottom w:val="0"/>
      <w:divBdr>
        <w:top w:val="none" w:sz="0" w:space="0" w:color="auto"/>
        <w:left w:val="none" w:sz="0" w:space="0" w:color="auto"/>
        <w:bottom w:val="none" w:sz="0" w:space="0" w:color="auto"/>
        <w:right w:val="none" w:sz="0" w:space="0" w:color="auto"/>
      </w:divBdr>
      <w:divsChild>
        <w:div w:id="389500516">
          <w:marLeft w:val="547"/>
          <w:marRight w:val="0"/>
          <w:marTop w:val="154"/>
          <w:marBottom w:val="0"/>
          <w:divBdr>
            <w:top w:val="none" w:sz="0" w:space="0" w:color="auto"/>
            <w:left w:val="none" w:sz="0" w:space="0" w:color="auto"/>
            <w:bottom w:val="none" w:sz="0" w:space="0" w:color="auto"/>
            <w:right w:val="none" w:sz="0" w:space="0" w:color="auto"/>
          </w:divBdr>
        </w:div>
        <w:div w:id="653486933">
          <w:marLeft w:val="547"/>
          <w:marRight w:val="0"/>
          <w:marTop w:val="154"/>
          <w:marBottom w:val="0"/>
          <w:divBdr>
            <w:top w:val="none" w:sz="0" w:space="0" w:color="auto"/>
            <w:left w:val="none" w:sz="0" w:space="0" w:color="auto"/>
            <w:bottom w:val="none" w:sz="0" w:space="0" w:color="auto"/>
            <w:right w:val="none" w:sz="0" w:space="0" w:color="auto"/>
          </w:divBdr>
        </w:div>
        <w:div w:id="145364169">
          <w:marLeft w:val="1166"/>
          <w:marRight w:val="0"/>
          <w:marTop w:val="134"/>
          <w:marBottom w:val="0"/>
          <w:divBdr>
            <w:top w:val="none" w:sz="0" w:space="0" w:color="auto"/>
            <w:left w:val="none" w:sz="0" w:space="0" w:color="auto"/>
            <w:bottom w:val="none" w:sz="0" w:space="0" w:color="auto"/>
            <w:right w:val="none" w:sz="0" w:space="0" w:color="auto"/>
          </w:divBdr>
        </w:div>
        <w:div w:id="1628662522">
          <w:marLeft w:val="1800"/>
          <w:marRight w:val="0"/>
          <w:marTop w:val="115"/>
          <w:marBottom w:val="0"/>
          <w:divBdr>
            <w:top w:val="none" w:sz="0" w:space="0" w:color="auto"/>
            <w:left w:val="none" w:sz="0" w:space="0" w:color="auto"/>
            <w:bottom w:val="none" w:sz="0" w:space="0" w:color="auto"/>
            <w:right w:val="none" w:sz="0" w:space="0" w:color="auto"/>
          </w:divBdr>
        </w:div>
        <w:div w:id="1764566910">
          <w:marLeft w:val="1166"/>
          <w:marRight w:val="0"/>
          <w:marTop w:val="134"/>
          <w:marBottom w:val="0"/>
          <w:divBdr>
            <w:top w:val="none" w:sz="0" w:space="0" w:color="auto"/>
            <w:left w:val="none" w:sz="0" w:space="0" w:color="auto"/>
            <w:bottom w:val="none" w:sz="0" w:space="0" w:color="auto"/>
            <w:right w:val="none" w:sz="0" w:space="0" w:color="auto"/>
          </w:divBdr>
        </w:div>
        <w:div w:id="108404319">
          <w:marLeft w:val="1166"/>
          <w:marRight w:val="0"/>
          <w:marTop w:val="134"/>
          <w:marBottom w:val="0"/>
          <w:divBdr>
            <w:top w:val="none" w:sz="0" w:space="0" w:color="auto"/>
            <w:left w:val="none" w:sz="0" w:space="0" w:color="auto"/>
            <w:bottom w:val="none" w:sz="0" w:space="0" w:color="auto"/>
            <w:right w:val="none" w:sz="0" w:space="0" w:color="auto"/>
          </w:divBdr>
        </w:div>
      </w:divsChild>
    </w:div>
    <w:div w:id="562644275">
      <w:bodyDiv w:val="1"/>
      <w:marLeft w:val="0"/>
      <w:marRight w:val="0"/>
      <w:marTop w:val="0"/>
      <w:marBottom w:val="0"/>
      <w:divBdr>
        <w:top w:val="none" w:sz="0" w:space="0" w:color="auto"/>
        <w:left w:val="none" w:sz="0" w:space="0" w:color="auto"/>
        <w:bottom w:val="none" w:sz="0" w:space="0" w:color="auto"/>
        <w:right w:val="none" w:sz="0" w:space="0" w:color="auto"/>
      </w:divBdr>
    </w:div>
    <w:div w:id="562983297">
      <w:bodyDiv w:val="1"/>
      <w:marLeft w:val="0"/>
      <w:marRight w:val="0"/>
      <w:marTop w:val="0"/>
      <w:marBottom w:val="0"/>
      <w:divBdr>
        <w:top w:val="none" w:sz="0" w:space="0" w:color="auto"/>
        <w:left w:val="none" w:sz="0" w:space="0" w:color="auto"/>
        <w:bottom w:val="none" w:sz="0" w:space="0" w:color="auto"/>
        <w:right w:val="none" w:sz="0" w:space="0" w:color="auto"/>
      </w:divBdr>
    </w:div>
    <w:div w:id="565845576">
      <w:bodyDiv w:val="1"/>
      <w:marLeft w:val="0"/>
      <w:marRight w:val="0"/>
      <w:marTop w:val="0"/>
      <w:marBottom w:val="0"/>
      <w:divBdr>
        <w:top w:val="none" w:sz="0" w:space="0" w:color="auto"/>
        <w:left w:val="none" w:sz="0" w:space="0" w:color="auto"/>
        <w:bottom w:val="none" w:sz="0" w:space="0" w:color="auto"/>
        <w:right w:val="none" w:sz="0" w:space="0" w:color="auto"/>
      </w:divBdr>
    </w:div>
    <w:div w:id="568733450">
      <w:bodyDiv w:val="1"/>
      <w:marLeft w:val="0"/>
      <w:marRight w:val="0"/>
      <w:marTop w:val="0"/>
      <w:marBottom w:val="0"/>
      <w:divBdr>
        <w:top w:val="none" w:sz="0" w:space="0" w:color="auto"/>
        <w:left w:val="none" w:sz="0" w:space="0" w:color="auto"/>
        <w:bottom w:val="none" w:sz="0" w:space="0" w:color="auto"/>
        <w:right w:val="none" w:sz="0" w:space="0" w:color="auto"/>
      </w:divBdr>
    </w:div>
    <w:div w:id="569192898">
      <w:bodyDiv w:val="1"/>
      <w:marLeft w:val="0"/>
      <w:marRight w:val="0"/>
      <w:marTop w:val="0"/>
      <w:marBottom w:val="0"/>
      <w:divBdr>
        <w:top w:val="none" w:sz="0" w:space="0" w:color="auto"/>
        <w:left w:val="none" w:sz="0" w:space="0" w:color="auto"/>
        <w:bottom w:val="none" w:sz="0" w:space="0" w:color="auto"/>
        <w:right w:val="none" w:sz="0" w:space="0" w:color="auto"/>
      </w:divBdr>
    </w:div>
    <w:div w:id="578254087">
      <w:bodyDiv w:val="1"/>
      <w:marLeft w:val="0"/>
      <w:marRight w:val="0"/>
      <w:marTop w:val="0"/>
      <w:marBottom w:val="0"/>
      <w:divBdr>
        <w:top w:val="none" w:sz="0" w:space="0" w:color="auto"/>
        <w:left w:val="none" w:sz="0" w:space="0" w:color="auto"/>
        <w:bottom w:val="none" w:sz="0" w:space="0" w:color="auto"/>
        <w:right w:val="none" w:sz="0" w:space="0" w:color="auto"/>
      </w:divBdr>
      <w:divsChild>
        <w:div w:id="547494215">
          <w:marLeft w:val="446"/>
          <w:marRight w:val="0"/>
          <w:marTop w:val="0"/>
          <w:marBottom w:val="0"/>
          <w:divBdr>
            <w:top w:val="none" w:sz="0" w:space="0" w:color="auto"/>
            <w:left w:val="none" w:sz="0" w:space="0" w:color="auto"/>
            <w:bottom w:val="none" w:sz="0" w:space="0" w:color="auto"/>
            <w:right w:val="none" w:sz="0" w:space="0" w:color="auto"/>
          </w:divBdr>
        </w:div>
        <w:div w:id="1497569946">
          <w:marLeft w:val="446"/>
          <w:marRight w:val="0"/>
          <w:marTop w:val="0"/>
          <w:marBottom w:val="0"/>
          <w:divBdr>
            <w:top w:val="none" w:sz="0" w:space="0" w:color="auto"/>
            <w:left w:val="none" w:sz="0" w:space="0" w:color="auto"/>
            <w:bottom w:val="none" w:sz="0" w:space="0" w:color="auto"/>
            <w:right w:val="none" w:sz="0" w:space="0" w:color="auto"/>
          </w:divBdr>
        </w:div>
      </w:divsChild>
    </w:div>
    <w:div w:id="579098958">
      <w:bodyDiv w:val="1"/>
      <w:marLeft w:val="0"/>
      <w:marRight w:val="0"/>
      <w:marTop w:val="0"/>
      <w:marBottom w:val="0"/>
      <w:divBdr>
        <w:top w:val="none" w:sz="0" w:space="0" w:color="auto"/>
        <w:left w:val="none" w:sz="0" w:space="0" w:color="auto"/>
        <w:bottom w:val="none" w:sz="0" w:space="0" w:color="auto"/>
        <w:right w:val="none" w:sz="0" w:space="0" w:color="auto"/>
      </w:divBdr>
      <w:divsChild>
        <w:div w:id="1219783826">
          <w:marLeft w:val="547"/>
          <w:marRight w:val="0"/>
          <w:marTop w:val="130"/>
          <w:marBottom w:val="0"/>
          <w:divBdr>
            <w:top w:val="none" w:sz="0" w:space="0" w:color="auto"/>
            <w:left w:val="none" w:sz="0" w:space="0" w:color="auto"/>
            <w:bottom w:val="none" w:sz="0" w:space="0" w:color="auto"/>
            <w:right w:val="none" w:sz="0" w:space="0" w:color="auto"/>
          </w:divBdr>
        </w:div>
        <w:div w:id="1182357083">
          <w:marLeft w:val="547"/>
          <w:marRight w:val="0"/>
          <w:marTop w:val="130"/>
          <w:marBottom w:val="0"/>
          <w:divBdr>
            <w:top w:val="none" w:sz="0" w:space="0" w:color="auto"/>
            <w:left w:val="none" w:sz="0" w:space="0" w:color="auto"/>
            <w:bottom w:val="none" w:sz="0" w:space="0" w:color="auto"/>
            <w:right w:val="none" w:sz="0" w:space="0" w:color="auto"/>
          </w:divBdr>
        </w:div>
        <w:div w:id="692338917">
          <w:marLeft w:val="547"/>
          <w:marRight w:val="0"/>
          <w:marTop w:val="130"/>
          <w:marBottom w:val="0"/>
          <w:divBdr>
            <w:top w:val="none" w:sz="0" w:space="0" w:color="auto"/>
            <w:left w:val="none" w:sz="0" w:space="0" w:color="auto"/>
            <w:bottom w:val="none" w:sz="0" w:space="0" w:color="auto"/>
            <w:right w:val="none" w:sz="0" w:space="0" w:color="auto"/>
          </w:divBdr>
        </w:div>
      </w:divsChild>
    </w:div>
    <w:div w:id="579566022">
      <w:bodyDiv w:val="1"/>
      <w:marLeft w:val="0"/>
      <w:marRight w:val="0"/>
      <w:marTop w:val="0"/>
      <w:marBottom w:val="0"/>
      <w:divBdr>
        <w:top w:val="none" w:sz="0" w:space="0" w:color="auto"/>
        <w:left w:val="none" w:sz="0" w:space="0" w:color="auto"/>
        <w:bottom w:val="none" w:sz="0" w:space="0" w:color="auto"/>
        <w:right w:val="none" w:sz="0" w:space="0" w:color="auto"/>
      </w:divBdr>
    </w:div>
    <w:div w:id="579952478">
      <w:bodyDiv w:val="1"/>
      <w:marLeft w:val="0"/>
      <w:marRight w:val="0"/>
      <w:marTop w:val="0"/>
      <w:marBottom w:val="0"/>
      <w:divBdr>
        <w:top w:val="none" w:sz="0" w:space="0" w:color="auto"/>
        <w:left w:val="none" w:sz="0" w:space="0" w:color="auto"/>
        <w:bottom w:val="none" w:sz="0" w:space="0" w:color="auto"/>
        <w:right w:val="none" w:sz="0" w:space="0" w:color="auto"/>
      </w:divBdr>
      <w:divsChild>
        <w:div w:id="586230468">
          <w:marLeft w:val="547"/>
          <w:marRight w:val="0"/>
          <w:marTop w:val="96"/>
          <w:marBottom w:val="0"/>
          <w:divBdr>
            <w:top w:val="none" w:sz="0" w:space="0" w:color="auto"/>
            <w:left w:val="none" w:sz="0" w:space="0" w:color="auto"/>
            <w:bottom w:val="none" w:sz="0" w:space="0" w:color="auto"/>
            <w:right w:val="none" w:sz="0" w:space="0" w:color="auto"/>
          </w:divBdr>
        </w:div>
        <w:div w:id="2022270482">
          <w:marLeft w:val="547"/>
          <w:marRight w:val="0"/>
          <w:marTop w:val="96"/>
          <w:marBottom w:val="0"/>
          <w:divBdr>
            <w:top w:val="none" w:sz="0" w:space="0" w:color="auto"/>
            <w:left w:val="none" w:sz="0" w:space="0" w:color="auto"/>
            <w:bottom w:val="none" w:sz="0" w:space="0" w:color="auto"/>
            <w:right w:val="none" w:sz="0" w:space="0" w:color="auto"/>
          </w:divBdr>
        </w:div>
        <w:div w:id="1603343200">
          <w:marLeft w:val="547"/>
          <w:marRight w:val="0"/>
          <w:marTop w:val="96"/>
          <w:marBottom w:val="0"/>
          <w:divBdr>
            <w:top w:val="none" w:sz="0" w:space="0" w:color="auto"/>
            <w:left w:val="none" w:sz="0" w:space="0" w:color="auto"/>
            <w:bottom w:val="none" w:sz="0" w:space="0" w:color="auto"/>
            <w:right w:val="none" w:sz="0" w:space="0" w:color="auto"/>
          </w:divBdr>
        </w:div>
        <w:div w:id="1763598625">
          <w:marLeft w:val="547"/>
          <w:marRight w:val="0"/>
          <w:marTop w:val="96"/>
          <w:marBottom w:val="0"/>
          <w:divBdr>
            <w:top w:val="none" w:sz="0" w:space="0" w:color="auto"/>
            <w:left w:val="none" w:sz="0" w:space="0" w:color="auto"/>
            <w:bottom w:val="none" w:sz="0" w:space="0" w:color="auto"/>
            <w:right w:val="none" w:sz="0" w:space="0" w:color="auto"/>
          </w:divBdr>
        </w:div>
        <w:div w:id="838882922">
          <w:marLeft w:val="547"/>
          <w:marRight w:val="0"/>
          <w:marTop w:val="96"/>
          <w:marBottom w:val="0"/>
          <w:divBdr>
            <w:top w:val="none" w:sz="0" w:space="0" w:color="auto"/>
            <w:left w:val="none" w:sz="0" w:space="0" w:color="auto"/>
            <w:bottom w:val="none" w:sz="0" w:space="0" w:color="auto"/>
            <w:right w:val="none" w:sz="0" w:space="0" w:color="auto"/>
          </w:divBdr>
        </w:div>
        <w:div w:id="1962347515">
          <w:marLeft w:val="547"/>
          <w:marRight w:val="0"/>
          <w:marTop w:val="96"/>
          <w:marBottom w:val="0"/>
          <w:divBdr>
            <w:top w:val="none" w:sz="0" w:space="0" w:color="auto"/>
            <w:left w:val="none" w:sz="0" w:space="0" w:color="auto"/>
            <w:bottom w:val="none" w:sz="0" w:space="0" w:color="auto"/>
            <w:right w:val="none" w:sz="0" w:space="0" w:color="auto"/>
          </w:divBdr>
        </w:div>
      </w:divsChild>
    </w:div>
    <w:div w:id="580525399">
      <w:bodyDiv w:val="1"/>
      <w:marLeft w:val="0"/>
      <w:marRight w:val="0"/>
      <w:marTop w:val="0"/>
      <w:marBottom w:val="0"/>
      <w:divBdr>
        <w:top w:val="none" w:sz="0" w:space="0" w:color="auto"/>
        <w:left w:val="none" w:sz="0" w:space="0" w:color="auto"/>
        <w:bottom w:val="none" w:sz="0" w:space="0" w:color="auto"/>
        <w:right w:val="none" w:sz="0" w:space="0" w:color="auto"/>
      </w:divBdr>
    </w:div>
    <w:div w:id="585572550">
      <w:bodyDiv w:val="1"/>
      <w:marLeft w:val="0"/>
      <w:marRight w:val="0"/>
      <w:marTop w:val="0"/>
      <w:marBottom w:val="0"/>
      <w:divBdr>
        <w:top w:val="none" w:sz="0" w:space="0" w:color="auto"/>
        <w:left w:val="none" w:sz="0" w:space="0" w:color="auto"/>
        <w:bottom w:val="none" w:sz="0" w:space="0" w:color="auto"/>
        <w:right w:val="none" w:sz="0" w:space="0" w:color="auto"/>
      </w:divBdr>
      <w:divsChild>
        <w:div w:id="1574318695">
          <w:marLeft w:val="432"/>
          <w:marRight w:val="0"/>
          <w:marTop w:val="0"/>
          <w:marBottom w:val="0"/>
          <w:divBdr>
            <w:top w:val="none" w:sz="0" w:space="0" w:color="auto"/>
            <w:left w:val="none" w:sz="0" w:space="0" w:color="auto"/>
            <w:bottom w:val="none" w:sz="0" w:space="0" w:color="auto"/>
            <w:right w:val="none" w:sz="0" w:space="0" w:color="auto"/>
          </w:divBdr>
        </w:div>
      </w:divsChild>
    </w:div>
    <w:div w:id="586814176">
      <w:bodyDiv w:val="1"/>
      <w:marLeft w:val="0"/>
      <w:marRight w:val="0"/>
      <w:marTop w:val="0"/>
      <w:marBottom w:val="0"/>
      <w:divBdr>
        <w:top w:val="none" w:sz="0" w:space="0" w:color="auto"/>
        <w:left w:val="none" w:sz="0" w:space="0" w:color="auto"/>
        <w:bottom w:val="none" w:sz="0" w:space="0" w:color="auto"/>
        <w:right w:val="none" w:sz="0" w:space="0" w:color="auto"/>
      </w:divBdr>
      <w:divsChild>
        <w:div w:id="4938132">
          <w:marLeft w:val="547"/>
          <w:marRight w:val="0"/>
          <w:marTop w:val="125"/>
          <w:marBottom w:val="0"/>
          <w:divBdr>
            <w:top w:val="none" w:sz="0" w:space="0" w:color="auto"/>
            <w:left w:val="none" w:sz="0" w:space="0" w:color="auto"/>
            <w:bottom w:val="none" w:sz="0" w:space="0" w:color="auto"/>
            <w:right w:val="none" w:sz="0" w:space="0" w:color="auto"/>
          </w:divBdr>
        </w:div>
        <w:div w:id="399720470">
          <w:marLeft w:val="547"/>
          <w:marRight w:val="0"/>
          <w:marTop w:val="125"/>
          <w:marBottom w:val="0"/>
          <w:divBdr>
            <w:top w:val="none" w:sz="0" w:space="0" w:color="auto"/>
            <w:left w:val="none" w:sz="0" w:space="0" w:color="auto"/>
            <w:bottom w:val="none" w:sz="0" w:space="0" w:color="auto"/>
            <w:right w:val="none" w:sz="0" w:space="0" w:color="auto"/>
          </w:divBdr>
        </w:div>
        <w:div w:id="431123090">
          <w:marLeft w:val="547"/>
          <w:marRight w:val="0"/>
          <w:marTop w:val="125"/>
          <w:marBottom w:val="0"/>
          <w:divBdr>
            <w:top w:val="none" w:sz="0" w:space="0" w:color="auto"/>
            <w:left w:val="none" w:sz="0" w:space="0" w:color="auto"/>
            <w:bottom w:val="none" w:sz="0" w:space="0" w:color="auto"/>
            <w:right w:val="none" w:sz="0" w:space="0" w:color="auto"/>
          </w:divBdr>
        </w:div>
        <w:div w:id="975522607">
          <w:marLeft w:val="547"/>
          <w:marRight w:val="0"/>
          <w:marTop w:val="125"/>
          <w:marBottom w:val="0"/>
          <w:divBdr>
            <w:top w:val="none" w:sz="0" w:space="0" w:color="auto"/>
            <w:left w:val="none" w:sz="0" w:space="0" w:color="auto"/>
            <w:bottom w:val="none" w:sz="0" w:space="0" w:color="auto"/>
            <w:right w:val="none" w:sz="0" w:space="0" w:color="auto"/>
          </w:divBdr>
        </w:div>
        <w:div w:id="1440904262">
          <w:marLeft w:val="547"/>
          <w:marRight w:val="0"/>
          <w:marTop w:val="125"/>
          <w:marBottom w:val="0"/>
          <w:divBdr>
            <w:top w:val="none" w:sz="0" w:space="0" w:color="auto"/>
            <w:left w:val="none" w:sz="0" w:space="0" w:color="auto"/>
            <w:bottom w:val="none" w:sz="0" w:space="0" w:color="auto"/>
            <w:right w:val="none" w:sz="0" w:space="0" w:color="auto"/>
          </w:divBdr>
        </w:div>
        <w:div w:id="1724021474">
          <w:marLeft w:val="547"/>
          <w:marRight w:val="0"/>
          <w:marTop w:val="125"/>
          <w:marBottom w:val="0"/>
          <w:divBdr>
            <w:top w:val="none" w:sz="0" w:space="0" w:color="auto"/>
            <w:left w:val="none" w:sz="0" w:space="0" w:color="auto"/>
            <w:bottom w:val="none" w:sz="0" w:space="0" w:color="auto"/>
            <w:right w:val="none" w:sz="0" w:space="0" w:color="auto"/>
          </w:divBdr>
        </w:div>
        <w:div w:id="1853690782">
          <w:marLeft w:val="547"/>
          <w:marRight w:val="0"/>
          <w:marTop w:val="125"/>
          <w:marBottom w:val="0"/>
          <w:divBdr>
            <w:top w:val="none" w:sz="0" w:space="0" w:color="auto"/>
            <w:left w:val="none" w:sz="0" w:space="0" w:color="auto"/>
            <w:bottom w:val="none" w:sz="0" w:space="0" w:color="auto"/>
            <w:right w:val="none" w:sz="0" w:space="0" w:color="auto"/>
          </w:divBdr>
        </w:div>
      </w:divsChild>
    </w:div>
    <w:div w:id="587889016">
      <w:bodyDiv w:val="1"/>
      <w:marLeft w:val="0"/>
      <w:marRight w:val="0"/>
      <w:marTop w:val="0"/>
      <w:marBottom w:val="0"/>
      <w:divBdr>
        <w:top w:val="none" w:sz="0" w:space="0" w:color="auto"/>
        <w:left w:val="none" w:sz="0" w:space="0" w:color="auto"/>
        <w:bottom w:val="none" w:sz="0" w:space="0" w:color="auto"/>
        <w:right w:val="none" w:sz="0" w:space="0" w:color="auto"/>
      </w:divBdr>
    </w:div>
    <w:div w:id="593630974">
      <w:bodyDiv w:val="1"/>
      <w:marLeft w:val="0"/>
      <w:marRight w:val="0"/>
      <w:marTop w:val="0"/>
      <w:marBottom w:val="0"/>
      <w:divBdr>
        <w:top w:val="none" w:sz="0" w:space="0" w:color="auto"/>
        <w:left w:val="none" w:sz="0" w:space="0" w:color="auto"/>
        <w:bottom w:val="none" w:sz="0" w:space="0" w:color="auto"/>
        <w:right w:val="none" w:sz="0" w:space="0" w:color="auto"/>
      </w:divBdr>
    </w:div>
    <w:div w:id="597446773">
      <w:bodyDiv w:val="1"/>
      <w:marLeft w:val="0"/>
      <w:marRight w:val="0"/>
      <w:marTop w:val="0"/>
      <w:marBottom w:val="0"/>
      <w:divBdr>
        <w:top w:val="none" w:sz="0" w:space="0" w:color="auto"/>
        <w:left w:val="none" w:sz="0" w:space="0" w:color="auto"/>
        <w:bottom w:val="none" w:sz="0" w:space="0" w:color="auto"/>
        <w:right w:val="none" w:sz="0" w:space="0" w:color="auto"/>
      </w:divBdr>
    </w:div>
    <w:div w:id="601381058">
      <w:bodyDiv w:val="1"/>
      <w:marLeft w:val="0"/>
      <w:marRight w:val="0"/>
      <w:marTop w:val="0"/>
      <w:marBottom w:val="0"/>
      <w:divBdr>
        <w:top w:val="none" w:sz="0" w:space="0" w:color="auto"/>
        <w:left w:val="none" w:sz="0" w:space="0" w:color="auto"/>
        <w:bottom w:val="none" w:sz="0" w:space="0" w:color="auto"/>
        <w:right w:val="none" w:sz="0" w:space="0" w:color="auto"/>
      </w:divBdr>
      <w:divsChild>
        <w:div w:id="271978591">
          <w:marLeft w:val="547"/>
          <w:marRight w:val="0"/>
          <w:marTop w:val="144"/>
          <w:marBottom w:val="0"/>
          <w:divBdr>
            <w:top w:val="none" w:sz="0" w:space="0" w:color="auto"/>
            <w:left w:val="none" w:sz="0" w:space="0" w:color="auto"/>
            <w:bottom w:val="none" w:sz="0" w:space="0" w:color="auto"/>
            <w:right w:val="none" w:sz="0" w:space="0" w:color="auto"/>
          </w:divBdr>
        </w:div>
        <w:div w:id="1182401730">
          <w:marLeft w:val="1166"/>
          <w:marRight w:val="0"/>
          <w:marTop w:val="125"/>
          <w:marBottom w:val="0"/>
          <w:divBdr>
            <w:top w:val="none" w:sz="0" w:space="0" w:color="auto"/>
            <w:left w:val="none" w:sz="0" w:space="0" w:color="auto"/>
            <w:bottom w:val="none" w:sz="0" w:space="0" w:color="auto"/>
            <w:right w:val="none" w:sz="0" w:space="0" w:color="auto"/>
          </w:divBdr>
        </w:div>
        <w:div w:id="1955557088">
          <w:marLeft w:val="1166"/>
          <w:marRight w:val="0"/>
          <w:marTop w:val="125"/>
          <w:marBottom w:val="0"/>
          <w:divBdr>
            <w:top w:val="none" w:sz="0" w:space="0" w:color="auto"/>
            <w:left w:val="none" w:sz="0" w:space="0" w:color="auto"/>
            <w:bottom w:val="none" w:sz="0" w:space="0" w:color="auto"/>
            <w:right w:val="none" w:sz="0" w:space="0" w:color="auto"/>
          </w:divBdr>
        </w:div>
        <w:div w:id="1915507316">
          <w:marLeft w:val="1166"/>
          <w:marRight w:val="0"/>
          <w:marTop w:val="125"/>
          <w:marBottom w:val="0"/>
          <w:divBdr>
            <w:top w:val="none" w:sz="0" w:space="0" w:color="auto"/>
            <w:left w:val="none" w:sz="0" w:space="0" w:color="auto"/>
            <w:bottom w:val="none" w:sz="0" w:space="0" w:color="auto"/>
            <w:right w:val="none" w:sz="0" w:space="0" w:color="auto"/>
          </w:divBdr>
        </w:div>
        <w:div w:id="1165632877">
          <w:marLeft w:val="1166"/>
          <w:marRight w:val="0"/>
          <w:marTop w:val="125"/>
          <w:marBottom w:val="0"/>
          <w:divBdr>
            <w:top w:val="none" w:sz="0" w:space="0" w:color="auto"/>
            <w:left w:val="none" w:sz="0" w:space="0" w:color="auto"/>
            <w:bottom w:val="none" w:sz="0" w:space="0" w:color="auto"/>
            <w:right w:val="none" w:sz="0" w:space="0" w:color="auto"/>
          </w:divBdr>
        </w:div>
        <w:div w:id="997658907">
          <w:marLeft w:val="547"/>
          <w:marRight w:val="0"/>
          <w:marTop w:val="144"/>
          <w:marBottom w:val="0"/>
          <w:divBdr>
            <w:top w:val="none" w:sz="0" w:space="0" w:color="auto"/>
            <w:left w:val="none" w:sz="0" w:space="0" w:color="auto"/>
            <w:bottom w:val="none" w:sz="0" w:space="0" w:color="auto"/>
            <w:right w:val="none" w:sz="0" w:space="0" w:color="auto"/>
          </w:divBdr>
        </w:div>
        <w:div w:id="1766458412">
          <w:marLeft w:val="1166"/>
          <w:marRight w:val="0"/>
          <w:marTop w:val="125"/>
          <w:marBottom w:val="0"/>
          <w:divBdr>
            <w:top w:val="none" w:sz="0" w:space="0" w:color="auto"/>
            <w:left w:val="none" w:sz="0" w:space="0" w:color="auto"/>
            <w:bottom w:val="none" w:sz="0" w:space="0" w:color="auto"/>
            <w:right w:val="none" w:sz="0" w:space="0" w:color="auto"/>
          </w:divBdr>
        </w:div>
        <w:div w:id="792209992">
          <w:marLeft w:val="1166"/>
          <w:marRight w:val="0"/>
          <w:marTop w:val="125"/>
          <w:marBottom w:val="0"/>
          <w:divBdr>
            <w:top w:val="none" w:sz="0" w:space="0" w:color="auto"/>
            <w:left w:val="none" w:sz="0" w:space="0" w:color="auto"/>
            <w:bottom w:val="none" w:sz="0" w:space="0" w:color="auto"/>
            <w:right w:val="none" w:sz="0" w:space="0" w:color="auto"/>
          </w:divBdr>
        </w:div>
        <w:div w:id="274755666">
          <w:marLeft w:val="1166"/>
          <w:marRight w:val="0"/>
          <w:marTop w:val="125"/>
          <w:marBottom w:val="0"/>
          <w:divBdr>
            <w:top w:val="none" w:sz="0" w:space="0" w:color="auto"/>
            <w:left w:val="none" w:sz="0" w:space="0" w:color="auto"/>
            <w:bottom w:val="none" w:sz="0" w:space="0" w:color="auto"/>
            <w:right w:val="none" w:sz="0" w:space="0" w:color="auto"/>
          </w:divBdr>
        </w:div>
      </w:divsChild>
    </w:div>
    <w:div w:id="613023825">
      <w:bodyDiv w:val="1"/>
      <w:marLeft w:val="0"/>
      <w:marRight w:val="0"/>
      <w:marTop w:val="0"/>
      <w:marBottom w:val="0"/>
      <w:divBdr>
        <w:top w:val="none" w:sz="0" w:space="0" w:color="auto"/>
        <w:left w:val="none" w:sz="0" w:space="0" w:color="auto"/>
        <w:bottom w:val="none" w:sz="0" w:space="0" w:color="auto"/>
        <w:right w:val="none" w:sz="0" w:space="0" w:color="auto"/>
      </w:divBdr>
    </w:div>
    <w:div w:id="613055693">
      <w:bodyDiv w:val="1"/>
      <w:marLeft w:val="0"/>
      <w:marRight w:val="0"/>
      <w:marTop w:val="0"/>
      <w:marBottom w:val="0"/>
      <w:divBdr>
        <w:top w:val="none" w:sz="0" w:space="0" w:color="auto"/>
        <w:left w:val="none" w:sz="0" w:space="0" w:color="auto"/>
        <w:bottom w:val="none" w:sz="0" w:space="0" w:color="auto"/>
        <w:right w:val="none" w:sz="0" w:space="0" w:color="auto"/>
      </w:divBdr>
      <w:divsChild>
        <w:div w:id="173111058">
          <w:marLeft w:val="576"/>
          <w:marRight w:val="0"/>
          <w:marTop w:val="60"/>
          <w:marBottom w:val="0"/>
          <w:divBdr>
            <w:top w:val="none" w:sz="0" w:space="0" w:color="auto"/>
            <w:left w:val="none" w:sz="0" w:space="0" w:color="auto"/>
            <w:bottom w:val="none" w:sz="0" w:space="0" w:color="auto"/>
            <w:right w:val="none" w:sz="0" w:space="0" w:color="auto"/>
          </w:divBdr>
        </w:div>
        <w:div w:id="40134857">
          <w:marLeft w:val="1037"/>
          <w:marRight w:val="0"/>
          <w:marTop w:val="60"/>
          <w:marBottom w:val="0"/>
          <w:divBdr>
            <w:top w:val="none" w:sz="0" w:space="0" w:color="auto"/>
            <w:left w:val="none" w:sz="0" w:space="0" w:color="auto"/>
            <w:bottom w:val="none" w:sz="0" w:space="0" w:color="auto"/>
            <w:right w:val="none" w:sz="0" w:space="0" w:color="auto"/>
          </w:divBdr>
        </w:div>
        <w:div w:id="1615475114">
          <w:marLeft w:val="1037"/>
          <w:marRight w:val="0"/>
          <w:marTop w:val="60"/>
          <w:marBottom w:val="0"/>
          <w:divBdr>
            <w:top w:val="none" w:sz="0" w:space="0" w:color="auto"/>
            <w:left w:val="none" w:sz="0" w:space="0" w:color="auto"/>
            <w:bottom w:val="none" w:sz="0" w:space="0" w:color="auto"/>
            <w:right w:val="none" w:sz="0" w:space="0" w:color="auto"/>
          </w:divBdr>
        </w:div>
        <w:div w:id="319694525">
          <w:marLeft w:val="1037"/>
          <w:marRight w:val="0"/>
          <w:marTop w:val="60"/>
          <w:marBottom w:val="0"/>
          <w:divBdr>
            <w:top w:val="none" w:sz="0" w:space="0" w:color="auto"/>
            <w:left w:val="none" w:sz="0" w:space="0" w:color="auto"/>
            <w:bottom w:val="none" w:sz="0" w:space="0" w:color="auto"/>
            <w:right w:val="none" w:sz="0" w:space="0" w:color="auto"/>
          </w:divBdr>
        </w:div>
      </w:divsChild>
    </w:div>
    <w:div w:id="613098554">
      <w:bodyDiv w:val="1"/>
      <w:marLeft w:val="0"/>
      <w:marRight w:val="0"/>
      <w:marTop w:val="0"/>
      <w:marBottom w:val="0"/>
      <w:divBdr>
        <w:top w:val="none" w:sz="0" w:space="0" w:color="auto"/>
        <w:left w:val="none" w:sz="0" w:space="0" w:color="auto"/>
        <w:bottom w:val="none" w:sz="0" w:space="0" w:color="auto"/>
        <w:right w:val="none" w:sz="0" w:space="0" w:color="auto"/>
      </w:divBdr>
    </w:div>
    <w:div w:id="620958192">
      <w:bodyDiv w:val="1"/>
      <w:marLeft w:val="0"/>
      <w:marRight w:val="0"/>
      <w:marTop w:val="0"/>
      <w:marBottom w:val="0"/>
      <w:divBdr>
        <w:top w:val="none" w:sz="0" w:space="0" w:color="auto"/>
        <w:left w:val="none" w:sz="0" w:space="0" w:color="auto"/>
        <w:bottom w:val="none" w:sz="0" w:space="0" w:color="auto"/>
        <w:right w:val="none" w:sz="0" w:space="0" w:color="auto"/>
      </w:divBdr>
    </w:div>
    <w:div w:id="622618609">
      <w:bodyDiv w:val="1"/>
      <w:marLeft w:val="0"/>
      <w:marRight w:val="0"/>
      <w:marTop w:val="0"/>
      <w:marBottom w:val="0"/>
      <w:divBdr>
        <w:top w:val="none" w:sz="0" w:space="0" w:color="auto"/>
        <w:left w:val="none" w:sz="0" w:space="0" w:color="auto"/>
        <w:bottom w:val="none" w:sz="0" w:space="0" w:color="auto"/>
        <w:right w:val="none" w:sz="0" w:space="0" w:color="auto"/>
      </w:divBdr>
      <w:divsChild>
        <w:div w:id="1437290179">
          <w:marLeft w:val="0"/>
          <w:marRight w:val="0"/>
          <w:marTop w:val="150"/>
          <w:marBottom w:val="150"/>
          <w:divBdr>
            <w:top w:val="double" w:sz="6" w:space="0" w:color="555454"/>
            <w:left w:val="double" w:sz="6" w:space="0" w:color="555454"/>
            <w:bottom w:val="double" w:sz="6" w:space="0" w:color="555454"/>
            <w:right w:val="double" w:sz="6" w:space="0" w:color="555454"/>
          </w:divBdr>
          <w:divsChild>
            <w:div w:id="851719915">
              <w:marLeft w:val="105"/>
              <w:marRight w:val="0"/>
              <w:marTop w:val="0"/>
              <w:marBottom w:val="0"/>
              <w:divBdr>
                <w:top w:val="none" w:sz="0" w:space="0" w:color="auto"/>
                <w:left w:val="none" w:sz="0" w:space="0" w:color="auto"/>
                <w:bottom w:val="none" w:sz="0" w:space="0" w:color="auto"/>
                <w:right w:val="none" w:sz="0" w:space="0" w:color="auto"/>
              </w:divBdr>
              <w:divsChild>
                <w:div w:id="697462662">
                  <w:marLeft w:val="0"/>
                  <w:marRight w:val="0"/>
                  <w:marTop w:val="240"/>
                  <w:marBottom w:val="48"/>
                  <w:divBdr>
                    <w:top w:val="none" w:sz="0" w:space="0" w:color="auto"/>
                    <w:left w:val="none" w:sz="0" w:space="0" w:color="auto"/>
                    <w:bottom w:val="none" w:sz="0" w:space="0" w:color="auto"/>
                    <w:right w:val="none" w:sz="0" w:space="0" w:color="auto"/>
                  </w:divBdr>
                </w:div>
                <w:div w:id="300574597">
                  <w:marLeft w:val="0"/>
                  <w:marRight w:val="0"/>
                  <w:marTop w:val="0"/>
                  <w:marBottom w:val="240"/>
                  <w:divBdr>
                    <w:top w:val="none" w:sz="0" w:space="0" w:color="auto"/>
                    <w:left w:val="none" w:sz="0" w:space="0" w:color="auto"/>
                    <w:bottom w:val="none" w:sz="0" w:space="0" w:color="auto"/>
                    <w:right w:val="none" w:sz="0" w:space="0" w:color="auto"/>
                  </w:divBdr>
                </w:div>
                <w:div w:id="1685132698">
                  <w:marLeft w:val="0"/>
                  <w:marRight w:val="0"/>
                  <w:marTop w:val="0"/>
                  <w:marBottom w:val="0"/>
                  <w:divBdr>
                    <w:top w:val="none" w:sz="0" w:space="0" w:color="auto"/>
                    <w:left w:val="none" w:sz="0" w:space="0" w:color="auto"/>
                    <w:bottom w:val="none" w:sz="0" w:space="0" w:color="auto"/>
                    <w:right w:val="none" w:sz="0" w:space="0" w:color="auto"/>
                  </w:divBdr>
                  <w:divsChild>
                    <w:div w:id="218904604">
                      <w:marLeft w:val="0"/>
                      <w:marRight w:val="0"/>
                      <w:marTop w:val="0"/>
                      <w:marBottom w:val="0"/>
                      <w:divBdr>
                        <w:top w:val="none" w:sz="0" w:space="0" w:color="auto"/>
                        <w:left w:val="none" w:sz="0" w:space="0" w:color="auto"/>
                        <w:bottom w:val="none" w:sz="0" w:space="0" w:color="auto"/>
                        <w:right w:val="none" w:sz="0" w:space="0" w:color="auto"/>
                      </w:divBdr>
                    </w:div>
                    <w:div w:id="678040372">
                      <w:marLeft w:val="0"/>
                      <w:marRight w:val="0"/>
                      <w:marTop w:val="0"/>
                      <w:marBottom w:val="0"/>
                      <w:divBdr>
                        <w:top w:val="none" w:sz="0" w:space="0" w:color="auto"/>
                        <w:left w:val="none" w:sz="0" w:space="0" w:color="auto"/>
                        <w:bottom w:val="none" w:sz="0" w:space="0" w:color="auto"/>
                        <w:right w:val="none" w:sz="0" w:space="0" w:color="auto"/>
                      </w:divBdr>
                    </w:div>
                    <w:div w:id="1281720206">
                      <w:marLeft w:val="0"/>
                      <w:marRight w:val="0"/>
                      <w:marTop w:val="0"/>
                      <w:marBottom w:val="0"/>
                      <w:divBdr>
                        <w:top w:val="none" w:sz="0" w:space="0" w:color="auto"/>
                        <w:left w:val="none" w:sz="0" w:space="0" w:color="auto"/>
                        <w:bottom w:val="none" w:sz="0" w:space="0" w:color="auto"/>
                        <w:right w:val="none" w:sz="0" w:space="0" w:color="auto"/>
                      </w:divBdr>
                    </w:div>
                    <w:div w:id="3687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40053">
      <w:bodyDiv w:val="1"/>
      <w:marLeft w:val="0"/>
      <w:marRight w:val="0"/>
      <w:marTop w:val="0"/>
      <w:marBottom w:val="0"/>
      <w:divBdr>
        <w:top w:val="none" w:sz="0" w:space="0" w:color="auto"/>
        <w:left w:val="none" w:sz="0" w:space="0" w:color="auto"/>
        <w:bottom w:val="none" w:sz="0" w:space="0" w:color="auto"/>
        <w:right w:val="none" w:sz="0" w:space="0" w:color="auto"/>
      </w:divBdr>
      <w:divsChild>
        <w:div w:id="2070764760">
          <w:marLeft w:val="547"/>
          <w:marRight w:val="0"/>
          <w:marTop w:val="154"/>
          <w:marBottom w:val="0"/>
          <w:divBdr>
            <w:top w:val="none" w:sz="0" w:space="0" w:color="auto"/>
            <w:left w:val="none" w:sz="0" w:space="0" w:color="auto"/>
            <w:bottom w:val="none" w:sz="0" w:space="0" w:color="auto"/>
            <w:right w:val="none" w:sz="0" w:space="0" w:color="auto"/>
          </w:divBdr>
        </w:div>
        <w:div w:id="824128356">
          <w:marLeft w:val="1166"/>
          <w:marRight w:val="0"/>
          <w:marTop w:val="134"/>
          <w:marBottom w:val="0"/>
          <w:divBdr>
            <w:top w:val="none" w:sz="0" w:space="0" w:color="auto"/>
            <w:left w:val="none" w:sz="0" w:space="0" w:color="auto"/>
            <w:bottom w:val="none" w:sz="0" w:space="0" w:color="auto"/>
            <w:right w:val="none" w:sz="0" w:space="0" w:color="auto"/>
          </w:divBdr>
        </w:div>
      </w:divsChild>
    </w:div>
    <w:div w:id="630210007">
      <w:bodyDiv w:val="1"/>
      <w:marLeft w:val="0"/>
      <w:marRight w:val="0"/>
      <w:marTop w:val="0"/>
      <w:marBottom w:val="0"/>
      <w:divBdr>
        <w:top w:val="none" w:sz="0" w:space="0" w:color="auto"/>
        <w:left w:val="none" w:sz="0" w:space="0" w:color="auto"/>
        <w:bottom w:val="none" w:sz="0" w:space="0" w:color="auto"/>
        <w:right w:val="none" w:sz="0" w:space="0" w:color="auto"/>
      </w:divBdr>
    </w:div>
    <w:div w:id="634262484">
      <w:bodyDiv w:val="1"/>
      <w:marLeft w:val="0"/>
      <w:marRight w:val="0"/>
      <w:marTop w:val="0"/>
      <w:marBottom w:val="0"/>
      <w:divBdr>
        <w:top w:val="none" w:sz="0" w:space="0" w:color="auto"/>
        <w:left w:val="none" w:sz="0" w:space="0" w:color="auto"/>
        <w:bottom w:val="none" w:sz="0" w:space="0" w:color="auto"/>
        <w:right w:val="none" w:sz="0" w:space="0" w:color="auto"/>
      </w:divBdr>
      <w:divsChild>
        <w:div w:id="633292553">
          <w:marLeft w:val="720"/>
          <w:marRight w:val="0"/>
          <w:marTop w:val="0"/>
          <w:marBottom w:val="0"/>
          <w:divBdr>
            <w:top w:val="none" w:sz="0" w:space="0" w:color="auto"/>
            <w:left w:val="none" w:sz="0" w:space="0" w:color="auto"/>
            <w:bottom w:val="none" w:sz="0" w:space="0" w:color="auto"/>
            <w:right w:val="none" w:sz="0" w:space="0" w:color="auto"/>
          </w:divBdr>
        </w:div>
        <w:div w:id="1790007717">
          <w:marLeft w:val="720"/>
          <w:marRight w:val="0"/>
          <w:marTop w:val="0"/>
          <w:marBottom w:val="0"/>
          <w:divBdr>
            <w:top w:val="none" w:sz="0" w:space="0" w:color="auto"/>
            <w:left w:val="none" w:sz="0" w:space="0" w:color="auto"/>
            <w:bottom w:val="none" w:sz="0" w:space="0" w:color="auto"/>
            <w:right w:val="none" w:sz="0" w:space="0" w:color="auto"/>
          </w:divBdr>
        </w:div>
      </w:divsChild>
    </w:div>
    <w:div w:id="654989092">
      <w:bodyDiv w:val="1"/>
      <w:marLeft w:val="0"/>
      <w:marRight w:val="0"/>
      <w:marTop w:val="0"/>
      <w:marBottom w:val="0"/>
      <w:divBdr>
        <w:top w:val="none" w:sz="0" w:space="0" w:color="auto"/>
        <w:left w:val="none" w:sz="0" w:space="0" w:color="auto"/>
        <w:bottom w:val="none" w:sz="0" w:space="0" w:color="auto"/>
        <w:right w:val="none" w:sz="0" w:space="0" w:color="auto"/>
      </w:divBdr>
    </w:div>
    <w:div w:id="655256535">
      <w:bodyDiv w:val="1"/>
      <w:marLeft w:val="0"/>
      <w:marRight w:val="0"/>
      <w:marTop w:val="0"/>
      <w:marBottom w:val="0"/>
      <w:divBdr>
        <w:top w:val="none" w:sz="0" w:space="0" w:color="auto"/>
        <w:left w:val="none" w:sz="0" w:space="0" w:color="auto"/>
        <w:bottom w:val="none" w:sz="0" w:space="0" w:color="auto"/>
        <w:right w:val="none" w:sz="0" w:space="0" w:color="auto"/>
      </w:divBdr>
      <w:divsChild>
        <w:div w:id="1864979483">
          <w:marLeft w:val="418"/>
          <w:marRight w:val="0"/>
          <w:marTop w:val="50"/>
          <w:marBottom w:val="0"/>
          <w:divBdr>
            <w:top w:val="none" w:sz="0" w:space="0" w:color="auto"/>
            <w:left w:val="none" w:sz="0" w:space="0" w:color="auto"/>
            <w:bottom w:val="none" w:sz="0" w:space="0" w:color="auto"/>
            <w:right w:val="none" w:sz="0" w:space="0" w:color="auto"/>
          </w:divBdr>
        </w:div>
      </w:divsChild>
    </w:div>
    <w:div w:id="659311385">
      <w:bodyDiv w:val="1"/>
      <w:marLeft w:val="0"/>
      <w:marRight w:val="0"/>
      <w:marTop w:val="0"/>
      <w:marBottom w:val="0"/>
      <w:divBdr>
        <w:top w:val="none" w:sz="0" w:space="0" w:color="auto"/>
        <w:left w:val="none" w:sz="0" w:space="0" w:color="auto"/>
        <w:bottom w:val="none" w:sz="0" w:space="0" w:color="auto"/>
        <w:right w:val="none" w:sz="0" w:space="0" w:color="auto"/>
      </w:divBdr>
    </w:div>
    <w:div w:id="660043564">
      <w:bodyDiv w:val="1"/>
      <w:marLeft w:val="0"/>
      <w:marRight w:val="0"/>
      <w:marTop w:val="0"/>
      <w:marBottom w:val="0"/>
      <w:divBdr>
        <w:top w:val="none" w:sz="0" w:space="0" w:color="auto"/>
        <w:left w:val="none" w:sz="0" w:space="0" w:color="auto"/>
        <w:bottom w:val="none" w:sz="0" w:space="0" w:color="auto"/>
        <w:right w:val="none" w:sz="0" w:space="0" w:color="auto"/>
      </w:divBdr>
      <w:divsChild>
        <w:div w:id="1046218480">
          <w:marLeft w:val="0"/>
          <w:marRight w:val="0"/>
          <w:marTop w:val="0"/>
          <w:marBottom w:val="0"/>
          <w:divBdr>
            <w:top w:val="none" w:sz="0" w:space="0" w:color="auto"/>
            <w:left w:val="none" w:sz="0" w:space="0" w:color="auto"/>
            <w:bottom w:val="none" w:sz="0" w:space="0" w:color="auto"/>
            <w:right w:val="none" w:sz="0" w:space="0" w:color="auto"/>
          </w:divBdr>
          <w:divsChild>
            <w:div w:id="185221246">
              <w:marLeft w:val="0"/>
              <w:marRight w:val="0"/>
              <w:marTop w:val="0"/>
              <w:marBottom w:val="0"/>
              <w:divBdr>
                <w:top w:val="none" w:sz="0" w:space="0" w:color="auto"/>
                <w:left w:val="none" w:sz="0" w:space="0" w:color="auto"/>
                <w:bottom w:val="none" w:sz="0" w:space="0" w:color="auto"/>
                <w:right w:val="none" w:sz="0" w:space="0" w:color="auto"/>
              </w:divBdr>
            </w:div>
            <w:div w:id="323510046">
              <w:marLeft w:val="0"/>
              <w:marRight w:val="0"/>
              <w:marTop w:val="0"/>
              <w:marBottom w:val="0"/>
              <w:divBdr>
                <w:top w:val="none" w:sz="0" w:space="0" w:color="auto"/>
                <w:left w:val="none" w:sz="0" w:space="0" w:color="auto"/>
                <w:bottom w:val="none" w:sz="0" w:space="0" w:color="auto"/>
                <w:right w:val="none" w:sz="0" w:space="0" w:color="auto"/>
              </w:divBdr>
            </w:div>
            <w:div w:id="390423341">
              <w:marLeft w:val="0"/>
              <w:marRight w:val="0"/>
              <w:marTop w:val="0"/>
              <w:marBottom w:val="0"/>
              <w:divBdr>
                <w:top w:val="none" w:sz="0" w:space="0" w:color="auto"/>
                <w:left w:val="none" w:sz="0" w:space="0" w:color="auto"/>
                <w:bottom w:val="none" w:sz="0" w:space="0" w:color="auto"/>
                <w:right w:val="none" w:sz="0" w:space="0" w:color="auto"/>
              </w:divBdr>
            </w:div>
            <w:div w:id="118563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3775">
      <w:bodyDiv w:val="1"/>
      <w:marLeft w:val="0"/>
      <w:marRight w:val="0"/>
      <w:marTop w:val="0"/>
      <w:marBottom w:val="0"/>
      <w:divBdr>
        <w:top w:val="none" w:sz="0" w:space="0" w:color="auto"/>
        <w:left w:val="none" w:sz="0" w:space="0" w:color="auto"/>
        <w:bottom w:val="none" w:sz="0" w:space="0" w:color="auto"/>
        <w:right w:val="none" w:sz="0" w:space="0" w:color="auto"/>
      </w:divBdr>
    </w:div>
    <w:div w:id="674454579">
      <w:bodyDiv w:val="1"/>
      <w:marLeft w:val="0"/>
      <w:marRight w:val="0"/>
      <w:marTop w:val="0"/>
      <w:marBottom w:val="0"/>
      <w:divBdr>
        <w:top w:val="none" w:sz="0" w:space="0" w:color="auto"/>
        <w:left w:val="none" w:sz="0" w:space="0" w:color="auto"/>
        <w:bottom w:val="none" w:sz="0" w:space="0" w:color="auto"/>
        <w:right w:val="none" w:sz="0" w:space="0" w:color="auto"/>
      </w:divBdr>
    </w:div>
    <w:div w:id="675304939">
      <w:bodyDiv w:val="1"/>
      <w:marLeft w:val="0"/>
      <w:marRight w:val="0"/>
      <w:marTop w:val="0"/>
      <w:marBottom w:val="0"/>
      <w:divBdr>
        <w:top w:val="none" w:sz="0" w:space="0" w:color="auto"/>
        <w:left w:val="none" w:sz="0" w:space="0" w:color="auto"/>
        <w:bottom w:val="none" w:sz="0" w:space="0" w:color="auto"/>
        <w:right w:val="none" w:sz="0" w:space="0" w:color="auto"/>
      </w:divBdr>
    </w:div>
    <w:div w:id="700742004">
      <w:bodyDiv w:val="1"/>
      <w:marLeft w:val="0"/>
      <w:marRight w:val="0"/>
      <w:marTop w:val="0"/>
      <w:marBottom w:val="0"/>
      <w:divBdr>
        <w:top w:val="none" w:sz="0" w:space="0" w:color="auto"/>
        <w:left w:val="none" w:sz="0" w:space="0" w:color="auto"/>
        <w:bottom w:val="none" w:sz="0" w:space="0" w:color="auto"/>
        <w:right w:val="none" w:sz="0" w:space="0" w:color="auto"/>
      </w:divBdr>
      <w:divsChild>
        <w:div w:id="1053314508">
          <w:marLeft w:val="274"/>
          <w:marRight w:val="0"/>
          <w:marTop w:val="0"/>
          <w:marBottom w:val="0"/>
          <w:divBdr>
            <w:top w:val="none" w:sz="0" w:space="0" w:color="auto"/>
            <w:left w:val="none" w:sz="0" w:space="0" w:color="auto"/>
            <w:bottom w:val="none" w:sz="0" w:space="0" w:color="auto"/>
            <w:right w:val="none" w:sz="0" w:space="0" w:color="auto"/>
          </w:divBdr>
        </w:div>
        <w:div w:id="1617640911">
          <w:marLeft w:val="274"/>
          <w:marRight w:val="0"/>
          <w:marTop w:val="0"/>
          <w:marBottom w:val="0"/>
          <w:divBdr>
            <w:top w:val="none" w:sz="0" w:space="0" w:color="auto"/>
            <w:left w:val="none" w:sz="0" w:space="0" w:color="auto"/>
            <w:bottom w:val="none" w:sz="0" w:space="0" w:color="auto"/>
            <w:right w:val="none" w:sz="0" w:space="0" w:color="auto"/>
          </w:divBdr>
        </w:div>
        <w:div w:id="2048292171">
          <w:marLeft w:val="274"/>
          <w:marRight w:val="0"/>
          <w:marTop w:val="0"/>
          <w:marBottom w:val="0"/>
          <w:divBdr>
            <w:top w:val="none" w:sz="0" w:space="0" w:color="auto"/>
            <w:left w:val="none" w:sz="0" w:space="0" w:color="auto"/>
            <w:bottom w:val="none" w:sz="0" w:space="0" w:color="auto"/>
            <w:right w:val="none" w:sz="0" w:space="0" w:color="auto"/>
          </w:divBdr>
        </w:div>
        <w:div w:id="147945405">
          <w:marLeft w:val="274"/>
          <w:marRight w:val="0"/>
          <w:marTop w:val="0"/>
          <w:marBottom w:val="0"/>
          <w:divBdr>
            <w:top w:val="none" w:sz="0" w:space="0" w:color="auto"/>
            <w:left w:val="none" w:sz="0" w:space="0" w:color="auto"/>
            <w:bottom w:val="none" w:sz="0" w:space="0" w:color="auto"/>
            <w:right w:val="none" w:sz="0" w:space="0" w:color="auto"/>
          </w:divBdr>
        </w:div>
      </w:divsChild>
    </w:div>
    <w:div w:id="701511894">
      <w:bodyDiv w:val="1"/>
      <w:marLeft w:val="0"/>
      <w:marRight w:val="0"/>
      <w:marTop w:val="0"/>
      <w:marBottom w:val="0"/>
      <w:divBdr>
        <w:top w:val="none" w:sz="0" w:space="0" w:color="auto"/>
        <w:left w:val="none" w:sz="0" w:space="0" w:color="auto"/>
        <w:bottom w:val="none" w:sz="0" w:space="0" w:color="auto"/>
        <w:right w:val="none" w:sz="0" w:space="0" w:color="auto"/>
      </w:divBdr>
      <w:divsChild>
        <w:div w:id="361443316">
          <w:marLeft w:val="274"/>
          <w:marRight w:val="0"/>
          <w:marTop w:val="0"/>
          <w:marBottom w:val="0"/>
          <w:divBdr>
            <w:top w:val="none" w:sz="0" w:space="0" w:color="auto"/>
            <w:left w:val="none" w:sz="0" w:space="0" w:color="auto"/>
            <w:bottom w:val="none" w:sz="0" w:space="0" w:color="auto"/>
            <w:right w:val="none" w:sz="0" w:space="0" w:color="auto"/>
          </w:divBdr>
        </w:div>
        <w:div w:id="357045976">
          <w:marLeft w:val="274"/>
          <w:marRight w:val="0"/>
          <w:marTop w:val="0"/>
          <w:marBottom w:val="0"/>
          <w:divBdr>
            <w:top w:val="none" w:sz="0" w:space="0" w:color="auto"/>
            <w:left w:val="none" w:sz="0" w:space="0" w:color="auto"/>
            <w:bottom w:val="none" w:sz="0" w:space="0" w:color="auto"/>
            <w:right w:val="none" w:sz="0" w:space="0" w:color="auto"/>
          </w:divBdr>
        </w:div>
        <w:div w:id="2092776506">
          <w:marLeft w:val="274"/>
          <w:marRight w:val="0"/>
          <w:marTop w:val="0"/>
          <w:marBottom w:val="0"/>
          <w:divBdr>
            <w:top w:val="none" w:sz="0" w:space="0" w:color="auto"/>
            <w:left w:val="none" w:sz="0" w:space="0" w:color="auto"/>
            <w:bottom w:val="none" w:sz="0" w:space="0" w:color="auto"/>
            <w:right w:val="none" w:sz="0" w:space="0" w:color="auto"/>
          </w:divBdr>
        </w:div>
        <w:div w:id="721486092">
          <w:marLeft w:val="274"/>
          <w:marRight w:val="0"/>
          <w:marTop w:val="0"/>
          <w:marBottom w:val="0"/>
          <w:divBdr>
            <w:top w:val="none" w:sz="0" w:space="0" w:color="auto"/>
            <w:left w:val="none" w:sz="0" w:space="0" w:color="auto"/>
            <w:bottom w:val="none" w:sz="0" w:space="0" w:color="auto"/>
            <w:right w:val="none" w:sz="0" w:space="0" w:color="auto"/>
          </w:divBdr>
        </w:div>
      </w:divsChild>
    </w:div>
    <w:div w:id="705446932">
      <w:bodyDiv w:val="1"/>
      <w:marLeft w:val="0"/>
      <w:marRight w:val="0"/>
      <w:marTop w:val="0"/>
      <w:marBottom w:val="0"/>
      <w:divBdr>
        <w:top w:val="none" w:sz="0" w:space="0" w:color="auto"/>
        <w:left w:val="none" w:sz="0" w:space="0" w:color="auto"/>
        <w:bottom w:val="none" w:sz="0" w:space="0" w:color="auto"/>
        <w:right w:val="none" w:sz="0" w:space="0" w:color="auto"/>
      </w:divBdr>
    </w:div>
    <w:div w:id="707265418">
      <w:bodyDiv w:val="1"/>
      <w:marLeft w:val="0"/>
      <w:marRight w:val="0"/>
      <w:marTop w:val="0"/>
      <w:marBottom w:val="0"/>
      <w:divBdr>
        <w:top w:val="none" w:sz="0" w:space="0" w:color="auto"/>
        <w:left w:val="none" w:sz="0" w:space="0" w:color="auto"/>
        <w:bottom w:val="none" w:sz="0" w:space="0" w:color="auto"/>
        <w:right w:val="none" w:sz="0" w:space="0" w:color="auto"/>
      </w:divBdr>
      <w:divsChild>
        <w:div w:id="1633559105">
          <w:marLeft w:val="547"/>
          <w:marRight w:val="0"/>
          <w:marTop w:val="154"/>
          <w:marBottom w:val="0"/>
          <w:divBdr>
            <w:top w:val="none" w:sz="0" w:space="0" w:color="auto"/>
            <w:left w:val="none" w:sz="0" w:space="0" w:color="auto"/>
            <w:bottom w:val="none" w:sz="0" w:space="0" w:color="auto"/>
            <w:right w:val="none" w:sz="0" w:space="0" w:color="auto"/>
          </w:divBdr>
        </w:div>
        <w:div w:id="1962033667">
          <w:marLeft w:val="1166"/>
          <w:marRight w:val="0"/>
          <w:marTop w:val="134"/>
          <w:marBottom w:val="0"/>
          <w:divBdr>
            <w:top w:val="none" w:sz="0" w:space="0" w:color="auto"/>
            <w:left w:val="none" w:sz="0" w:space="0" w:color="auto"/>
            <w:bottom w:val="none" w:sz="0" w:space="0" w:color="auto"/>
            <w:right w:val="none" w:sz="0" w:space="0" w:color="auto"/>
          </w:divBdr>
        </w:div>
        <w:div w:id="1766488501">
          <w:marLeft w:val="1800"/>
          <w:marRight w:val="0"/>
          <w:marTop w:val="115"/>
          <w:marBottom w:val="0"/>
          <w:divBdr>
            <w:top w:val="none" w:sz="0" w:space="0" w:color="auto"/>
            <w:left w:val="none" w:sz="0" w:space="0" w:color="auto"/>
            <w:bottom w:val="none" w:sz="0" w:space="0" w:color="auto"/>
            <w:right w:val="none" w:sz="0" w:space="0" w:color="auto"/>
          </w:divBdr>
        </w:div>
        <w:div w:id="1567111709">
          <w:marLeft w:val="1166"/>
          <w:marRight w:val="0"/>
          <w:marTop w:val="134"/>
          <w:marBottom w:val="0"/>
          <w:divBdr>
            <w:top w:val="none" w:sz="0" w:space="0" w:color="auto"/>
            <w:left w:val="none" w:sz="0" w:space="0" w:color="auto"/>
            <w:bottom w:val="none" w:sz="0" w:space="0" w:color="auto"/>
            <w:right w:val="none" w:sz="0" w:space="0" w:color="auto"/>
          </w:divBdr>
        </w:div>
        <w:div w:id="890652888">
          <w:marLeft w:val="1166"/>
          <w:marRight w:val="0"/>
          <w:marTop w:val="134"/>
          <w:marBottom w:val="0"/>
          <w:divBdr>
            <w:top w:val="none" w:sz="0" w:space="0" w:color="auto"/>
            <w:left w:val="none" w:sz="0" w:space="0" w:color="auto"/>
            <w:bottom w:val="none" w:sz="0" w:space="0" w:color="auto"/>
            <w:right w:val="none" w:sz="0" w:space="0" w:color="auto"/>
          </w:divBdr>
        </w:div>
      </w:divsChild>
    </w:div>
    <w:div w:id="711029619">
      <w:bodyDiv w:val="1"/>
      <w:marLeft w:val="0"/>
      <w:marRight w:val="0"/>
      <w:marTop w:val="0"/>
      <w:marBottom w:val="0"/>
      <w:divBdr>
        <w:top w:val="none" w:sz="0" w:space="0" w:color="auto"/>
        <w:left w:val="none" w:sz="0" w:space="0" w:color="auto"/>
        <w:bottom w:val="none" w:sz="0" w:space="0" w:color="auto"/>
        <w:right w:val="none" w:sz="0" w:space="0" w:color="auto"/>
      </w:divBdr>
      <w:divsChild>
        <w:div w:id="1103186760">
          <w:marLeft w:val="677"/>
          <w:marRight w:val="0"/>
          <w:marTop w:val="0"/>
          <w:marBottom w:val="0"/>
          <w:divBdr>
            <w:top w:val="none" w:sz="0" w:space="0" w:color="auto"/>
            <w:left w:val="none" w:sz="0" w:space="0" w:color="auto"/>
            <w:bottom w:val="none" w:sz="0" w:space="0" w:color="auto"/>
            <w:right w:val="none" w:sz="0" w:space="0" w:color="auto"/>
          </w:divBdr>
        </w:div>
        <w:div w:id="1258951647">
          <w:marLeft w:val="677"/>
          <w:marRight w:val="0"/>
          <w:marTop w:val="0"/>
          <w:marBottom w:val="0"/>
          <w:divBdr>
            <w:top w:val="none" w:sz="0" w:space="0" w:color="auto"/>
            <w:left w:val="none" w:sz="0" w:space="0" w:color="auto"/>
            <w:bottom w:val="none" w:sz="0" w:space="0" w:color="auto"/>
            <w:right w:val="none" w:sz="0" w:space="0" w:color="auto"/>
          </w:divBdr>
        </w:div>
        <w:div w:id="1844516243">
          <w:marLeft w:val="677"/>
          <w:marRight w:val="0"/>
          <w:marTop w:val="0"/>
          <w:marBottom w:val="0"/>
          <w:divBdr>
            <w:top w:val="none" w:sz="0" w:space="0" w:color="auto"/>
            <w:left w:val="none" w:sz="0" w:space="0" w:color="auto"/>
            <w:bottom w:val="none" w:sz="0" w:space="0" w:color="auto"/>
            <w:right w:val="none" w:sz="0" w:space="0" w:color="auto"/>
          </w:divBdr>
        </w:div>
      </w:divsChild>
    </w:div>
    <w:div w:id="712079015">
      <w:bodyDiv w:val="1"/>
      <w:marLeft w:val="0"/>
      <w:marRight w:val="0"/>
      <w:marTop w:val="0"/>
      <w:marBottom w:val="0"/>
      <w:divBdr>
        <w:top w:val="none" w:sz="0" w:space="0" w:color="auto"/>
        <w:left w:val="none" w:sz="0" w:space="0" w:color="auto"/>
        <w:bottom w:val="none" w:sz="0" w:space="0" w:color="auto"/>
        <w:right w:val="none" w:sz="0" w:space="0" w:color="auto"/>
      </w:divBdr>
      <w:divsChild>
        <w:div w:id="1517235964">
          <w:marLeft w:val="547"/>
          <w:marRight w:val="0"/>
          <w:marTop w:val="0"/>
          <w:marBottom w:val="0"/>
          <w:divBdr>
            <w:top w:val="none" w:sz="0" w:space="0" w:color="auto"/>
            <w:left w:val="none" w:sz="0" w:space="0" w:color="auto"/>
            <w:bottom w:val="none" w:sz="0" w:space="0" w:color="auto"/>
            <w:right w:val="none" w:sz="0" w:space="0" w:color="auto"/>
          </w:divBdr>
        </w:div>
        <w:div w:id="1989551535">
          <w:marLeft w:val="547"/>
          <w:marRight w:val="0"/>
          <w:marTop w:val="0"/>
          <w:marBottom w:val="0"/>
          <w:divBdr>
            <w:top w:val="none" w:sz="0" w:space="0" w:color="auto"/>
            <w:left w:val="none" w:sz="0" w:space="0" w:color="auto"/>
            <w:bottom w:val="none" w:sz="0" w:space="0" w:color="auto"/>
            <w:right w:val="none" w:sz="0" w:space="0" w:color="auto"/>
          </w:divBdr>
        </w:div>
        <w:div w:id="252785106">
          <w:marLeft w:val="547"/>
          <w:marRight w:val="0"/>
          <w:marTop w:val="0"/>
          <w:marBottom w:val="0"/>
          <w:divBdr>
            <w:top w:val="none" w:sz="0" w:space="0" w:color="auto"/>
            <w:left w:val="none" w:sz="0" w:space="0" w:color="auto"/>
            <w:bottom w:val="none" w:sz="0" w:space="0" w:color="auto"/>
            <w:right w:val="none" w:sz="0" w:space="0" w:color="auto"/>
          </w:divBdr>
        </w:div>
        <w:div w:id="2036686609">
          <w:marLeft w:val="547"/>
          <w:marRight w:val="0"/>
          <w:marTop w:val="0"/>
          <w:marBottom w:val="0"/>
          <w:divBdr>
            <w:top w:val="none" w:sz="0" w:space="0" w:color="auto"/>
            <w:left w:val="none" w:sz="0" w:space="0" w:color="auto"/>
            <w:bottom w:val="none" w:sz="0" w:space="0" w:color="auto"/>
            <w:right w:val="none" w:sz="0" w:space="0" w:color="auto"/>
          </w:divBdr>
        </w:div>
      </w:divsChild>
    </w:div>
    <w:div w:id="715013525">
      <w:bodyDiv w:val="1"/>
      <w:marLeft w:val="0"/>
      <w:marRight w:val="0"/>
      <w:marTop w:val="0"/>
      <w:marBottom w:val="0"/>
      <w:divBdr>
        <w:top w:val="none" w:sz="0" w:space="0" w:color="auto"/>
        <w:left w:val="none" w:sz="0" w:space="0" w:color="auto"/>
        <w:bottom w:val="none" w:sz="0" w:space="0" w:color="auto"/>
        <w:right w:val="none" w:sz="0" w:space="0" w:color="auto"/>
      </w:divBdr>
      <w:divsChild>
        <w:div w:id="543103092">
          <w:marLeft w:val="0"/>
          <w:marRight w:val="0"/>
          <w:marTop w:val="0"/>
          <w:marBottom w:val="0"/>
          <w:divBdr>
            <w:top w:val="none" w:sz="0" w:space="0" w:color="auto"/>
            <w:left w:val="none" w:sz="0" w:space="0" w:color="auto"/>
            <w:bottom w:val="none" w:sz="0" w:space="0" w:color="auto"/>
            <w:right w:val="none" w:sz="0" w:space="0" w:color="auto"/>
          </w:divBdr>
          <w:divsChild>
            <w:div w:id="295063803">
              <w:marLeft w:val="0"/>
              <w:marRight w:val="0"/>
              <w:marTop w:val="0"/>
              <w:marBottom w:val="0"/>
              <w:divBdr>
                <w:top w:val="none" w:sz="0" w:space="0" w:color="auto"/>
                <w:left w:val="none" w:sz="0" w:space="0" w:color="auto"/>
                <w:bottom w:val="none" w:sz="0" w:space="0" w:color="auto"/>
                <w:right w:val="none" w:sz="0" w:space="0" w:color="auto"/>
              </w:divBdr>
            </w:div>
            <w:div w:id="662969459">
              <w:marLeft w:val="0"/>
              <w:marRight w:val="0"/>
              <w:marTop w:val="0"/>
              <w:marBottom w:val="0"/>
              <w:divBdr>
                <w:top w:val="none" w:sz="0" w:space="0" w:color="auto"/>
                <w:left w:val="none" w:sz="0" w:space="0" w:color="auto"/>
                <w:bottom w:val="none" w:sz="0" w:space="0" w:color="auto"/>
                <w:right w:val="none" w:sz="0" w:space="0" w:color="auto"/>
              </w:divBdr>
            </w:div>
            <w:div w:id="1036587811">
              <w:marLeft w:val="0"/>
              <w:marRight w:val="0"/>
              <w:marTop w:val="0"/>
              <w:marBottom w:val="0"/>
              <w:divBdr>
                <w:top w:val="none" w:sz="0" w:space="0" w:color="auto"/>
                <w:left w:val="none" w:sz="0" w:space="0" w:color="auto"/>
                <w:bottom w:val="none" w:sz="0" w:space="0" w:color="auto"/>
                <w:right w:val="none" w:sz="0" w:space="0" w:color="auto"/>
              </w:divBdr>
            </w:div>
            <w:div w:id="1271350842">
              <w:marLeft w:val="0"/>
              <w:marRight w:val="0"/>
              <w:marTop w:val="0"/>
              <w:marBottom w:val="0"/>
              <w:divBdr>
                <w:top w:val="none" w:sz="0" w:space="0" w:color="auto"/>
                <w:left w:val="none" w:sz="0" w:space="0" w:color="auto"/>
                <w:bottom w:val="none" w:sz="0" w:space="0" w:color="auto"/>
                <w:right w:val="none" w:sz="0" w:space="0" w:color="auto"/>
              </w:divBdr>
            </w:div>
            <w:div w:id="1796096552">
              <w:marLeft w:val="0"/>
              <w:marRight w:val="0"/>
              <w:marTop w:val="0"/>
              <w:marBottom w:val="0"/>
              <w:divBdr>
                <w:top w:val="none" w:sz="0" w:space="0" w:color="auto"/>
                <w:left w:val="none" w:sz="0" w:space="0" w:color="auto"/>
                <w:bottom w:val="none" w:sz="0" w:space="0" w:color="auto"/>
                <w:right w:val="none" w:sz="0" w:space="0" w:color="auto"/>
              </w:divBdr>
            </w:div>
            <w:div w:id="182269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78462">
      <w:bodyDiv w:val="1"/>
      <w:marLeft w:val="0"/>
      <w:marRight w:val="0"/>
      <w:marTop w:val="0"/>
      <w:marBottom w:val="0"/>
      <w:divBdr>
        <w:top w:val="none" w:sz="0" w:space="0" w:color="auto"/>
        <w:left w:val="none" w:sz="0" w:space="0" w:color="auto"/>
        <w:bottom w:val="none" w:sz="0" w:space="0" w:color="auto"/>
        <w:right w:val="none" w:sz="0" w:space="0" w:color="auto"/>
      </w:divBdr>
    </w:div>
    <w:div w:id="718167841">
      <w:bodyDiv w:val="1"/>
      <w:marLeft w:val="0"/>
      <w:marRight w:val="0"/>
      <w:marTop w:val="0"/>
      <w:marBottom w:val="0"/>
      <w:divBdr>
        <w:top w:val="none" w:sz="0" w:space="0" w:color="auto"/>
        <w:left w:val="none" w:sz="0" w:space="0" w:color="auto"/>
        <w:bottom w:val="none" w:sz="0" w:space="0" w:color="auto"/>
        <w:right w:val="none" w:sz="0" w:space="0" w:color="auto"/>
      </w:divBdr>
      <w:divsChild>
        <w:div w:id="16467389">
          <w:marLeft w:val="547"/>
          <w:marRight w:val="0"/>
          <w:marTop w:val="144"/>
          <w:marBottom w:val="0"/>
          <w:divBdr>
            <w:top w:val="none" w:sz="0" w:space="0" w:color="auto"/>
            <w:left w:val="none" w:sz="0" w:space="0" w:color="auto"/>
            <w:bottom w:val="none" w:sz="0" w:space="0" w:color="auto"/>
            <w:right w:val="none" w:sz="0" w:space="0" w:color="auto"/>
          </w:divBdr>
        </w:div>
        <w:div w:id="340086435">
          <w:marLeft w:val="1166"/>
          <w:marRight w:val="0"/>
          <w:marTop w:val="125"/>
          <w:marBottom w:val="0"/>
          <w:divBdr>
            <w:top w:val="none" w:sz="0" w:space="0" w:color="auto"/>
            <w:left w:val="none" w:sz="0" w:space="0" w:color="auto"/>
            <w:bottom w:val="none" w:sz="0" w:space="0" w:color="auto"/>
            <w:right w:val="none" w:sz="0" w:space="0" w:color="auto"/>
          </w:divBdr>
        </w:div>
        <w:div w:id="944115984">
          <w:marLeft w:val="1166"/>
          <w:marRight w:val="0"/>
          <w:marTop w:val="125"/>
          <w:marBottom w:val="0"/>
          <w:divBdr>
            <w:top w:val="none" w:sz="0" w:space="0" w:color="auto"/>
            <w:left w:val="none" w:sz="0" w:space="0" w:color="auto"/>
            <w:bottom w:val="none" w:sz="0" w:space="0" w:color="auto"/>
            <w:right w:val="none" w:sz="0" w:space="0" w:color="auto"/>
          </w:divBdr>
        </w:div>
        <w:div w:id="1819884841">
          <w:marLeft w:val="547"/>
          <w:marRight w:val="0"/>
          <w:marTop w:val="144"/>
          <w:marBottom w:val="0"/>
          <w:divBdr>
            <w:top w:val="none" w:sz="0" w:space="0" w:color="auto"/>
            <w:left w:val="none" w:sz="0" w:space="0" w:color="auto"/>
            <w:bottom w:val="none" w:sz="0" w:space="0" w:color="auto"/>
            <w:right w:val="none" w:sz="0" w:space="0" w:color="auto"/>
          </w:divBdr>
        </w:div>
        <w:div w:id="1660111244">
          <w:marLeft w:val="1166"/>
          <w:marRight w:val="0"/>
          <w:marTop w:val="125"/>
          <w:marBottom w:val="0"/>
          <w:divBdr>
            <w:top w:val="none" w:sz="0" w:space="0" w:color="auto"/>
            <w:left w:val="none" w:sz="0" w:space="0" w:color="auto"/>
            <w:bottom w:val="none" w:sz="0" w:space="0" w:color="auto"/>
            <w:right w:val="none" w:sz="0" w:space="0" w:color="auto"/>
          </w:divBdr>
        </w:div>
        <w:div w:id="1046374376">
          <w:marLeft w:val="547"/>
          <w:marRight w:val="0"/>
          <w:marTop w:val="144"/>
          <w:marBottom w:val="0"/>
          <w:divBdr>
            <w:top w:val="none" w:sz="0" w:space="0" w:color="auto"/>
            <w:left w:val="none" w:sz="0" w:space="0" w:color="auto"/>
            <w:bottom w:val="none" w:sz="0" w:space="0" w:color="auto"/>
            <w:right w:val="none" w:sz="0" w:space="0" w:color="auto"/>
          </w:divBdr>
        </w:div>
        <w:div w:id="1007247635">
          <w:marLeft w:val="1166"/>
          <w:marRight w:val="0"/>
          <w:marTop w:val="125"/>
          <w:marBottom w:val="0"/>
          <w:divBdr>
            <w:top w:val="none" w:sz="0" w:space="0" w:color="auto"/>
            <w:left w:val="none" w:sz="0" w:space="0" w:color="auto"/>
            <w:bottom w:val="none" w:sz="0" w:space="0" w:color="auto"/>
            <w:right w:val="none" w:sz="0" w:space="0" w:color="auto"/>
          </w:divBdr>
        </w:div>
      </w:divsChild>
    </w:div>
    <w:div w:id="732895088">
      <w:bodyDiv w:val="1"/>
      <w:marLeft w:val="0"/>
      <w:marRight w:val="0"/>
      <w:marTop w:val="0"/>
      <w:marBottom w:val="0"/>
      <w:divBdr>
        <w:top w:val="none" w:sz="0" w:space="0" w:color="auto"/>
        <w:left w:val="none" w:sz="0" w:space="0" w:color="auto"/>
        <w:bottom w:val="none" w:sz="0" w:space="0" w:color="auto"/>
        <w:right w:val="none" w:sz="0" w:space="0" w:color="auto"/>
      </w:divBdr>
    </w:div>
    <w:div w:id="734470266">
      <w:bodyDiv w:val="1"/>
      <w:marLeft w:val="0"/>
      <w:marRight w:val="0"/>
      <w:marTop w:val="0"/>
      <w:marBottom w:val="0"/>
      <w:divBdr>
        <w:top w:val="none" w:sz="0" w:space="0" w:color="auto"/>
        <w:left w:val="none" w:sz="0" w:space="0" w:color="auto"/>
        <w:bottom w:val="none" w:sz="0" w:space="0" w:color="auto"/>
        <w:right w:val="none" w:sz="0" w:space="0" w:color="auto"/>
      </w:divBdr>
    </w:div>
    <w:div w:id="737748798">
      <w:bodyDiv w:val="1"/>
      <w:marLeft w:val="0"/>
      <w:marRight w:val="0"/>
      <w:marTop w:val="0"/>
      <w:marBottom w:val="0"/>
      <w:divBdr>
        <w:top w:val="none" w:sz="0" w:space="0" w:color="auto"/>
        <w:left w:val="none" w:sz="0" w:space="0" w:color="auto"/>
        <w:bottom w:val="none" w:sz="0" w:space="0" w:color="auto"/>
        <w:right w:val="none" w:sz="0" w:space="0" w:color="auto"/>
      </w:divBdr>
    </w:div>
    <w:div w:id="739979577">
      <w:bodyDiv w:val="1"/>
      <w:marLeft w:val="0"/>
      <w:marRight w:val="0"/>
      <w:marTop w:val="0"/>
      <w:marBottom w:val="0"/>
      <w:divBdr>
        <w:top w:val="none" w:sz="0" w:space="0" w:color="auto"/>
        <w:left w:val="none" w:sz="0" w:space="0" w:color="auto"/>
        <w:bottom w:val="none" w:sz="0" w:space="0" w:color="auto"/>
        <w:right w:val="none" w:sz="0" w:space="0" w:color="auto"/>
      </w:divBdr>
      <w:divsChild>
        <w:div w:id="1493175148">
          <w:marLeft w:val="0"/>
          <w:marRight w:val="0"/>
          <w:marTop w:val="86"/>
          <w:marBottom w:val="0"/>
          <w:divBdr>
            <w:top w:val="none" w:sz="0" w:space="0" w:color="auto"/>
            <w:left w:val="none" w:sz="0" w:space="0" w:color="auto"/>
            <w:bottom w:val="none" w:sz="0" w:space="0" w:color="auto"/>
            <w:right w:val="none" w:sz="0" w:space="0" w:color="auto"/>
          </w:divBdr>
        </w:div>
        <w:div w:id="373118974">
          <w:marLeft w:val="0"/>
          <w:marRight w:val="0"/>
          <w:marTop w:val="86"/>
          <w:marBottom w:val="0"/>
          <w:divBdr>
            <w:top w:val="none" w:sz="0" w:space="0" w:color="auto"/>
            <w:left w:val="none" w:sz="0" w:space="0" w:color="auto"/>
            <w:bottom w:val="none" w:sz="0" w:space="0" w:color="auto"/>
            <w:right w:val="none" w:sz="0" w:space="0" w:color="auto"/>
          </w:divBdr>
        </w:div>
        <w:div w:id="572817102">
          <w:marLeft w:val="0"/>
          <w:marRight w:val="0"/>
          <w:marTop w:val="86"/>
          <w:marBottom w:val="0"/>
          <w:divBdr>
            <w:top w:val="none" w:sz="0" w:space="0" w:color="auto"/>
            <w:left w:val="none" w:sz="0" w:space="0" w:color="auto"/>
            <w:bottom w:val="none" w:sz="0" w:space="0" w:color="auto"/>
            <w:right w:val="none" w:sz="0" w:space="0" w:color="auto"/>
          </w:divBdr>
        </w:div>
        <w:div w:id="1280644656">
          <w:marLeft w:val="0"/>
          <w:marRight w:val="0"/>
          <w:marTop w:val="86"/>
          <w:marBottom w:val="0"/>
          <w:divBdr>
            <w:top w:val="none" w:sz="0" w:space="0" w:color="auto"/>
            <w:left w:val="none" w:sz="0" w:space="0" w:color="auto"/>
            <w:bottom w:val="none" w:sz="0" w:space="0" w:color="auto"/>
            <w:right w:val="none" w:sz="0" w:space="0" w:color="auto"/>
          </w:divBdr>
        </w:div>
        <w:div w:id="704138440">
          <w:marLeft w:val="0"/>
          <w:marRight w:val="0"/>
          <w:marTop w:val="86"/>
          <w:marBottom w:val="0"/>
          <w:divBdr>
            <w:top w:val="none" w:sz="0" w:space="0" w:color="auto"/>
            <w:left w:val="none" w:sz="0" w:space="0" w:color="auto"/>
            <w:bottom w:val="none" w:sz="0" w:space="0" w:color="auto"/>
            <w:right w:val="none" w:sz="0" w:space="0" w:color="auto"/>
          </w:divBdr>
        </w:div>
      </w:divsChild>
    </w:div>
    <w:div w:id="748430561">
      <w:bodyDiv w:val="1"/>
      <w:marLeft w:val="0"/>
      <w:marRight w:val="0"/>
      <w:marTop w:val="0"/>
      <w:marBottom w:val="0"/>
      <w:divBdr>
        <w:top w:val="none" w:sz="0" w:space="0" w:color="auto"/>
        <w:left w:val="none" w:sz="0" w:space="0" w:color="auto"/>
        <w:bottom w:val="none" w:sz="0" w:space="0" w:color="auto"/>
        <w:right w:val="none" w:sz="0" w:space="0" w:color="auto"/>
      </w:divBdr>
    </w:div>
    <w:div w:id="753549018">
      <w:bodyDiv w:val="1"/>
      <w:marLeft w:val="0"/>
      <w:marRight w:val="0"/>
      <w:marTop w:val="0"/>
      <w:marBottom w:val="0"/>
      <w:divBdr>
        <w:top w:val="none" w:sz="0" w:space="0" w:color="auto"/>
        <w:left w:val="none" w:sz="0" w:space="0" w:color="auto"/>
        <w:bottom w:val="none" w:sz="0" w:space="0" w:color="auto"/>
        <w:right w:val="none" w:sz="0" w:space="0" w:color="auto"/>
      </w:divBdr>
    </w:div>
    <w:div w:id="759906203">
      <w:bodyDiv w:val="1"/>
      <w:marLeft w:val="0"/>
      <w:marRight w:val="0"/>
      <w:marTop w:val="0"/>
      <w:marBottom w:val="0"/>
      <w:divBdr>
        <w:top w:val="none" w:sz="0" w:space="0" w:color="auto"/>
        <w:left w:val="none" w:sz="0" w:space="0" w:color="auto"/>
        <w:bottom w:val="none" w:sz="0" w:space="0" w:color="auto"/>
        <w:right w:val="none" w:sz="0" w:space="0" w:color="auto"/>
      </w:divBdr>
    </w:div>
    <w:div w:id="763304919">
      <w:bodyDiv w:val="1"/>
      <w:marLeft w:val="0"/>
      <w:marRight w:val="0"/>
      <w:marTop w:val="0"/>
      <w:marBottom w:val="0"/>
      <w:divBdr>
        <w:top w:val="none" w:sz="0" w:space="0" w:color="auto"/>
        <w:left w:val="none" w:sz="0" w:space="0" w:color="auto"/>
        <w:bottom w:val="none" w:sz="0" w:space="0" w:color="auto"/>
        <w:right w:val="none" w:sz="0" w:space="0" w:color="auto"/>
      </w:divBdr>
    </w:div>
    <w:div w:id="765343206">
      <w:bodyDiv w:val="1"/>
      <w:marLeft w:val="0"/>
      <w:marRight w:val="0"/>
      <w:marTop w:val="0"/>
      <w:marBottom w:val="0"/>
      <w:divBdr>
        <w:top w:val="none" w:sz="0" w:space="0" w:color="auto"/>
        <w:left w:val="none" w:sz="0" w:space="0" w:color="auto"/>
        <w:bottom w:val="none" w:sz="0" w:space="0" w:color="auto"/>
        <w:right w:val="none" w:sz="0" w:space="0" w:color="auto"/>
      </w:divBdr>
      <w:divsChild>
        <w:div w:id="1418014837">
          <w:marLeft w:val="547"/>
          <w:marRight w:val="0"/>
          <w:marTop w:val="154"/>
          <w:marBottom w:val="0"/>
          <w:divBdr>
            <w:top w:val="none" w:sz="0" w:space="0" w:color="auto"/>
            <w:left w:val="none" w:sz="0" w:space="0" w:color="auto"/>
            <w:bottom w:val="none" w:sz="0" w:space="0" w:color="auto"/>
            <w:right w:val="none" w:sz="0" w:space="0" w:color="auto"/>
          </w:divBdr>
        </w:div>
        <w:div w:id="108401202">
          <w:marLeft w:val="547"/>
          <w:marRight w:val="0"/>
          <w:marTop w:val="154"/>
          <w:marBottom w:val="0"/>
          <w:divBdr>
            <w:top w:val="none" w:sz="0" w:space="0" w:color="auto"/>
            <w:left w:val="none" w:sz="0" w:space="0" w:color="auto"/>
            <w:bottom w:val="none" w:sz="0" w:space="0" w:color="auto"/>
            <w:right w:val="none" w:sz="0" w:space="0" w:color="auto"/>
          </w:divBdr>
        </w:div>
        <w:div w:id="1514883108">
          <w:marLeft w:val="547"/>
          <w:marRight w:val="0"/>
          <w:marTop w:val="154"/>
          <w:marBottom w:val="0"/>
          <w:divBdr>
            <w:top w:val="none" w:sz="0" w:space="0" w:color="auto"/>
            <w:left w:val="none" w:sz="0" w:space="0" w:color="auto"/>
            <w:bottom w:val="none" w:sz="0" w:space="0" w:color="auto"/>
            <w:right w:val="none" w:sz="0" w:space="0" w:color="auto"/>
          </w:divBdr>
        </w:div>
      </w:divsChild>
    </w:div>
    <w:div w:id="773207280">
      <w:bodyDiv w:val="1"/>
      <w:marLeft w:val="0"/>
      <w:marRight w:val="0"/>
      <w:marTop w:val="0"/>
      <w:marBottom w:val="0"/>
      <w:divBdr>
        <w:top w:val="none" w:sz="0" w:space="0" w:color="auto"/>
        <w:left w:val="none" w:sz="0" w:space="0" w:color="auto"/>
        <w:bottom w:val="none" w:sz="0" w:space="0" w:color="auto"/>
        <w:right w:val="none" w:sz="0" w:space="0" w:color="auto"/>
      </w:divBdr>
    </w:div>
    <w:div w:id="773552570">
      <w:bodyDiv w:val="1"/>
      <w:marLeft w:val="0"/>
      <w:marRight w:val="0"/>
      <w:marTop w:val="0"/>
      <w:marBottom w:val="0"/>
      <w:divBdr>
        <w:top w:val="none" w:sz="0" w:space="0" w:color="auto"/>
        <w:left w:val="none" w:sz="0" w:space="0" w:color="auto"/>
        <w:bottom w:val="none" w:sz="0" w:space="0" w:color="auto"/>
        <w:right w:val="none" w:sz="0" w:space="0" w:color="auto"/>
      </w:divBdr>
      <w:divsChild>
        <w:div w:id="1897547606">
          <w:marLeft w:val="446"/>
          <w:marRight w:val="0"/>
          <w:marTop w:val="0"/>
          <w:marBottom w:val="0"/>
          <w:divBdr>
            <w:top w:val="none" w:sz="0" w:space="0" w:color="auto"/>
            <w:left w:val="none" w:sz="0" w:space="0" w:color="auto"/>
            <w:bottom w:val="none" w:sz="0" w:space="0" w:color="auto"/>
            <w:right w:val="none" w:sz="0" w:space="0" w:color="auto"/>
          </w:divBdr>
        </w:div>
        <w:div w:id="1616449106">
          <w:marLeft w:val="446"/>
          <w:marRight w:val="0"/>
          <w:marTop w:val="0"/>
          <w:marBottom w:val="0"/>
          <w:divBdr>
            <w:top w:val="none" w:sz="0" w:space="0" w:color="auto"/>
            <w:left w:val="none" w:sz="0" w:space="0" w:color="auto"/>
            <w:bottom w:val="none" w:sz="0" w:space="0" w:color="auto"/>
            <w:right w:val="none" w:sz="0" w:space="0" w:color="auto"/>
          </w:divBdr>
        </w:div>
        <w:div w:id="1704938853">
          <w:marLeft w:val="446"/>
          <w:marRight w:val="0"/>
          <w:marTop w:val="0"/>
          <w:marBottom w:val="0"/>
          <w:divBdr>
            <w:top w:val="none" w:sz="0" w:space="0" w:color="auto"/>
            <w:left w:val="none" w:sz="0" w:space="0" w:color="auto"/>
            <w:bottom w:val="none" w:sz="0" w:space="0" w:color="auto"/>
            <w:right w:val="none" w:sz="0" w:space="0" w:color="auto"/>
          </w:divBdr>
        </w:div>
      </w:divsChild>
    </w:div>
    <w:div w:id="777987878">
      <w:bodyDiv w:val="1"/>
      <w:marLeft w:val="0"/>
      <w:marRight w:val="0"/>
      <w:marTop w:val="0"/>
      <w:marBottom w:val="0"/>
      <w:divBdr>
        <w:top w:val="none" w:sz="0" w:space="0" w:color="auto"/>
        <w:left w:val="none" w:sz="0" w:space="0" w:color="auto"/>
        <w:bottom w:val="none" w:sz="0" w:space="0" w:color="auto"/>
        <w:right w:val="none" w:sz="0" w:space="0" w:color="auto"/>
      </w:divBdr>
    </w:div>
    <w:div w:id="779685549">
      <w:bodyDiv w:val="1"/>
      <w:marLeft w:val="0"/>
      <w:marRight w:val="0"/>
      <w:marTop w:val="0"/>
      <w:marBottom w:val="0"/>
      <w:divBdr>
        <w:top w:val="none" w:sz="0" w:space="0" w:color="auto"/>
        <w:left w:val="none" w:sz="0" w:space="0" w:color="auto"/>
        <w:bottom w:val="none" w:sz="0" w:space="0" w:color="auto"/>
        <w:right w:val="none" w:sz="0" w:space="0" w:color="auto"/>
      </w:divBdr>
      <w:divsChild>
        <w:div w:id="1534807244">
          <w:marLeft w:val="360"/>
          <w:marRight w:val="0"/>
          <w:marTop w:val="200"/>
          <w:marBottom w:val="0"/>
          <w:divBdr>
            <w:top w:val="none" w:sz="0" w:space="0" w:color="auto"/>
            <w:left w:val="none" w:sz="0" w:space="0" w:color="auto"/>
            <w:bottom w:val="none" w:sz="0" w:space="0" w:color="auto"/>
            <w:right w:val="none" w:sz="0" w:space="0" w:color="auto"/>
          </w:divBdr>
        </w:div>
        <w:div w:id="1152410898">
          <w:marLeft w:val="360"/>
          <w:marRight w:val="0"/>
          <w:marTop w:val="200"/>
          <w:marBottom w:val="0"/>
          <w:divBdr>
            <w:top w:val="none" w:sz="0" w:space="0" w:color="auto"/>
            <w:left w:val="none" w:sz="0" w:space="0" w:color="auto"/>
            <w:bottom w:val="none" w:sz="0" w:space="0" w:color="auto"/>
            <w:right w:val="none" w:sz="0" w:space="0" w:color="auto"/>
          </w:divBdr>
        </w:div>
        <w:div w:id="70591964">
          <w:marLeft w:val="360"/>
          <w:marRight w:val="0"/>
          <w:marTop w:val="200"/>
          <w:marBottom w:val="0"/>
          <w:divBdr>
            <w:top w:val="none" w:sz="0" w:space="0" w:color="auto"/>
            <w:left w:val="none" w:sz="0" w:space="0" w:color="auto"/>
            <w:bottom w:val="none" w:sz="0" w:space="0" w:color="auto"/>
            <w:right w:val="none" w:sz="0" w:space="0" w:color="auto"/>
          </w:divBdr>
        </w:div>
        <w:div w:id="1365207223">
          <w:marLeft w:val="360"/>
          <w:marRight w:val="0"/>
          <w:marTop w:val="200"/>
          <w:marBottom w:val="0"/>
          <w:divBdr>
            <w:top w:val="none" w:sz="0" w:space="0" w:color="auto"/>
            <w:left w:val="none" w:sz="0" w:space="0" w:color="auto"/>
            <w:bottom w:val="none" w:sz="0" w:space="0" w:color="auto"/>
            <w:right w:val="none" w:sz="0" w:space="0" w:color="auto"/>
          </w:divBdr>
        </w:div>
        <w:div w:id="1554611232">
          <w:marLeft w:val="360"/>
          <w:marRight w:val="0"/>
          <w:marTop w:val="200"/>
          <w:marBottom w:val="0"/>
          <w:divBdr>
            <w:top w:val="none" w:sz="0" w:space="0" w:color="auto"/>
            <w:left w:val="none" w:sz="0" w:space="0" w:color="auto"/>
            <w:bottom w:val="none" w:sz="0" w:space="0" w:color="auto"/>
            <w:right w:val="none" w:sz="0" w:space="0" w:color="auto"/>
          </w:divBdr>
        </w:div>
        <w:div w:id="2016805876">
          <w:marLeft w:val="360"/>
          <w:marRight w:val="0"/>
          <w:marTop w:val="200"/>
          <w:marBottom w:val="0"/>
          <w:divBdr>
            <w:top w:val="none" w:sz="0" w:space="0" w:color="auto"/>
            <w:left w:val="none" w:sz="0" w:space="0" w:color="auto"/>
            <w:bottom w:val="none" w:sz="0" w:space="0" w:color="auto"/>
            <w:right w:val="none" w:sz="0" w:space="0" w:color="auto"/>
          </w:divBdr>
        </w:div>
      </w:divsChild>
    </w:div>
    <w:div w:id="784890768">
      <w:bodyDiv w:val="1"/>
      <w:marLeft w:val="0"/>
      <w:marRight w:val="0"/>
      <w:marTop w:val="0"/>
      <w:marBottom w:val="0"/>
      <w:divBdr>
        <w:top w:val="none" w:sz="0" w:space="0" w:color="auto"/>
        <w:left w:val="none" w:sz="0" w:space="0" w:color="auto"/>
        <w:bottom w:val="none" w:sz="0" w:space="0" w:color="auto"/>
        <w:right w:val="none" w:sz="0" w:space="0" w:color="auto"/>
      </w:divBdr>
    </w:div>
    <w:div w:id="792600125">
      <w:bodyDiv w:val="1"/>
      <w:marLeft w:val="0"/>
      <w:marRight w:val="0"/>
      <w:marTop w:val="0"/>
      <w:marBottom w:val="0"/>
      <w:divBdr>
        <w:top w:val="none" w:sz="0" w:space="0" w:color="auto"/>
        <w:left w:val="none" w:sz="0" w:space="0" w:color="auto"/>
        <w:bottom w:val="none" w:sz="0" w:space="0" w:color="auto"/>
        <w:right w:val="none" w:sz="0" w:space="0" w:color="auto"/>
      </w:divBdr>
    </w:div>
    <w:div w:id="797651599">
      <w:bodyDiv w:val="1"/>
      <w:marLeft w:val="0"/>
      <w:marRight w:val="0"/>
      <w:marTop w:val="0"/>
      <w:marBottom w:val="0"/>
      <w:divBdr>
        <w:top w:val="none" w:sz="0" w:space="0" w:color="auto"/>
        <w:left w:val="none" w:sz="0" w:space="0" w:color="auto"/>
        <w:bottom w:val="none" w:sz="0" w:space="0" w:color="auto"/>
        <w:right w:val="none" w:sz="0" w:space="0" w:color="auto"/>
      </w:divBdr>
      <w:divsChild>
        <w:div w:id="417870623">
          <w:marLeft w:val="274"/>
          <w:marRight w:val="0"/>
          <w:marTop w:val="0"/>
          <w:marBottom w:val="0"/>
          <w:divBdr>
            <w:top w:val="none" w:sz="0" w:space="0" w:color="auto"/>
            <w:left w:val="none" w:sz="0" w:space="0" w:color="auto"/>
            <w:bottom w:val="none" w:sz="0" w:space="0" w:color="auto"/>
            <w:right w:val="none" w:sz="0" w:space="0" w:color="auto"/>
          </w:divBdr>
        </w:div>
        <w:div w:id="1401899477">
          <w:marLeft w:val="274"/>
          <w:marRight w:val="0"/>
          <w:marTop w:val="0"/>
          <w:marBottom w:val="0"/>
          <w:divBdr>
            <w:top w:val="none" w:sz="0" w:space="0" w:color="auto"/>
            <w:left w:val="none" w:sz="0" w:space="0" w:color="auto"/>
            <w:bottom w:val="none" w:sz="0" w:space="0" w:color="auto"/>
            <w:right w:val="none" w:sz="0" w:space="0" w:color="auto"/>
          </w:divBdr>
        </w:div>
        <w:div w:id="1918636262">
          <w:marLeft w:val="274"/>
          <w:marRight w:val="0"/>
          <w:marTop w:val="0"/>
          <w:marBottom w:val="0"/>
          <w:divBdr>
            <w:top w:val="none" w:sz="0" w:space="0" w:color="auto"/>
            <w:left w:val="none" w:sz="0" w:space="0" w:color="auto"/>
            <w:bottom w:val="none" w:sz="0" w:space="0" w:color="auto"/>
            <w:right w:val="none" w:sz="0" w:space="0" w:color="auto"/>
          </w:divBdr>
        </w:div>
        <w:div w:id="192040807">
          <w:marLeft w:val="274"/>
          <w:marRight w:val="0"/>
          <w:marTop w:val="0"/>
          <w:marBottom w:val="0"/>
          <w:divBdr>
            <w:top w:val="none" w:sz="0" w:space="0" w:color="auto"/>
            <w:left w:val="none" w:sz="0" w:space="0" w:color="auto"/>
            <w:bottom w:val="none" w:sz="0" w:space="0" w:color="auto"/>
            <w:right w:val="none" w:sz="0" w:space="0" w:color="auto"/>
          </w:divBdr>
        </w:div>
      </w:divsChild>
    </w:div>
    <w:div w:id="807863764">
      <w:bodyDiv w:val="1"/>
      <w:marLeft w:val="0"/>
      <w:marRight w:val="0"/>
      <w:marTop w:val="0"/>
      <w:marBottom w:val="0"/>
      <w:divBdr>
        <w:top w:val="none" w:sz="0" w:space="0" w:color="auto"/>
        <w:left w:val="none" w:sz="0" w:space="0" w:color="auto"/>
        <w:bottom w:val="none" w:sz="0" w:space="0" w:color="auto"/>
        <w:right w:val="none" w:sz="0" w:space="0" w:color="auto"/>
      </w:divBdr>
      <w:divsChild>
        <w:div w:id="1355763446">
          <w:marLeft w:val="547"/>
          <w:marRight w:val="0"/>
          <w:marTop w:val="154"/>
          <w:marBottom w:val="0"/>
          <w:divBdr>
            <w:top w:val="none" w:sz="0" w:space="0" w:color="auto"/>
            <w:left w:val="none" w:sz="0" w:space="0" w:color="auto"/>
            <w:bottom w:val="none" w:sz="0" w:space="0" w:color="auto"/>
            <w:right w:val="none" w:sz="0" w:space="0" w:color="auto"/>
          </w:divBdr>
        </w:div>
        <w:div w:id="1582064364">
          <w:marLeft w:val="547"/>
          <w:marRight w:val="0"/>
          <w:marTop w:val="154"/>
          <w:marBottom w:val="0"/>
          <w:divBdr>
            <w:top w:val="none" w:sz="0" w:space="0" w:color="auto"/>
            <w:left w:val="none" w:sz="0" w:space="0" w:color="auto"/>
            <w:bottom w:val="none" w:sz="0" w:space="0" w:color="auto"/>
            <w:right w:val="none" w:sz="0" w:space="0" w:color="auto"/>
          </w:divBdr>
        </w:div>
      </w:divsChild>
    </w:div>
    <w:div w:id="812021569">
      <w:bodyDiv w:val="1"/>
      <w:marLeft w:val="0"/>
      <w:marRight w:val="0"/>
      <w:marTop w:val="0"/>
      <w:marBottom w:val="0"/>
      <w:divBdr>
        <w:top w:val="none" w:sz="0" w:space="0" w:color="auto"/>
        <w:left w:val="none" w:sz="0" w:space="0" w:color="auto"/>
        <w:bottom w:val="none" w:sz="0" w:space="0" w:color="auto"/>
        <w:right w:val="none" w:sz="0" w:space="0" w:color="auto"/>
      </w:divBdr>
      <w:divsChild>
        <w:div w:id="434905193">
          <w:marLeft w:val="547"/>
          <w:marRight w:val="0"/>
          <w:marTop w:val="67"/>
          <w:marBottom w:val="0"/>
          <w:divBdr>
            <w:top w:val="none" w:sz="0" w:space="0" w:color="auto"/>
            <w:left w:val="none" w:sz="0" w:space="0" w:color="auto"/>
            <w:bottom w:val="none" w:sz="0" w:space="0" w:color="auto"/>
            <w:right w:val="none" w:sz="0" w:space="0" w:color="auto"/>
          </w:divBdr>
        </w:div>
        <w:div w:id="902107497">
          <w:marLeft w:val="547"/>
          <w:marRight w:val="0"/>
          <w:marTop w:val="67"/>
          <w:marBottom w:val="0"/>
          <w:divBdr>
            <w:top w:val="none" w:sz="0" w:space="0" w:color="auto"/>
            <w:left w:val="none" w:sz="0" w:space="0" w:color="auto"/>
            <w:bottom w:val="none" w:sz="0" w:space="0" w:color="auto"/>
            <w:right w:val="none" w:sz="0" w:space="0" w:color="auto"/>
          </w:divBdr>
        </w:div>
        <w:div w:id="1593272385">
          <w:marLeft w:val="1166"/>
          <w:marRight w:val="0"/>
          <w:marTop w:val="53"/>
          <w:marBottom w:val="0"/>
          <w:divBdr>
            <w:top w:val="none" w:sz="0" w:space="0" w:color="auto"/>
            <w:left w:val="none" w:sz="0" w:space="0" w:color="auto"/>
            <w:bottom w:val="none" w:sz="0" w:space="0" w:color="auto"/>
            <w:right w:val="none" w:sz="0" w:space="0" w:color="auto"/>
          </w:divBdr>
        </w:div>
        <w:div w:id="1350135707">
          <w:marLeft w:val="1166"/>
          <w:marRight w:val="0"/>
          <w:marTop w:val="53"/>
          <w:marBottom w:val="0"/>
          <w:divBdr>
            <w:top w:val="none" w:sz="0" w:space="0" w:color="auto"/>
            <w:left w:val="none" w:sz="0" w:space="0" w:color="auto"/>
            <w:bottom w:val="none" w:sz="0" w:space="0" w:color="auto"/>
            <w:right w:val="none" w:sz="0" w:space="0" w:color="auto"/>
          </w:divBdr>
        </w:div>
        <w:div w:id="957641075">
          <w:marLeft w:val="1166"/>
          <w:marRight w:val="0"/>
          <w:marTop w:val="53"/>
          <w:marBottom w:val="0"/>
          <w:divBdr>
            <w:top w:val="none" w:sz="0" w:space="0" w:color="auto"/>
            <w:left w:val="none" w:sz="0" w:space="0" w:color="auto"/>
            <w:bottom w:val="none" w:sz="0" w:space="0" w:color="auto"/>
            <w:right w:val="none" w:sz="0" w:space="0" w:color="auto"/>
          </w:divBdr>
        </w:div>
        <w:div w:id="590159683">
          <w:marLeft w:val="1166"/>
          <w:marRight w:val="0"/>
          <w:marTop w:val="53"/>
          <w:marBottom w:val="0"/>
          <w:divBdr>
            <w:top w:val="none" w:sz="0" w:space="0" w:color="auto"/>
            <w:left w:val="none" w:sz="0" w:space="0" w:color="auto"/>
            <w:bottom w:val="none" w:sz="0" w:space="0" w:color="auto"/>
            <w:right w:val="none" w:sz="0" w:space="0" w:color="auto"/>
          </w:divBdr>
        </w:div>
        <w:div w:id="1584728097">
          <w:marLeft w:val="1166"/>
          <w:marRight w:val="0"/>
          <w:marTop w:val="53"/>
          <w:marBottom w:val="0"/>
          <w:divBdr>
            <w:top w:val="none" w:sz="0" w:space="0" w:color="auto"/>
            <w:left w:val="none" w:sz="0" w:space="0" w:color="auto"/>
            <w:bottom w:val="none" w:sz="0" w:space="0" w:color="auto"/>
            <w:right w:val="none" w:sz="0" w:space="0" w:color="auto"/>
          </w:divBdr>
        </w:div>
        <w:div w:id="275254525">
          <w:marLeft w:val="1166"/>
          <w:marRight w:val="0"/>
          <w:marTop w:val="53"/>
          <w:marBottom w:val="0"/>
          <w:divBdr>
            <w:top w:val="none" w:sz="0" w:space="0" w:color="auto"/>
            <w:left w:val="none" w:sz="0" w:space="0" w:color="auto"/>
            <w:bottom w:val="none" w:sz="0" w:space="0" w:color="auto"/>
            <w:right w:val="none" w:sz="0" w:space="0" w:color="auto"/>
          </w:divBdr>
        </w:div>
        <w:div w:id="1369337984">
          <w:marLeft w:val="1166"/>
          <w:marRight w:val="0"/>
          <w:marTop w:val="53"/>
          <w:marBottom w:val="0"/>
          <w:divBdr>
            <w:top w:val="none" w:sz="0" w:space="0" w:color="auto"/>
            <w:left w:val="none" w:sz="0" w:space="0" w:color="auto"/>
            <w:bottom w:val="none" w:sz="0" w:space="0" w:color="auto"/>
            <w:right w:val="none" w:sz="0" w:space="0" w:color="auto"/>
          </w:divBdr>
        </w:div>
        <w:div w:id="205265282">
          <w:marLeft w:val="1166"/>
          <w:marRight w:val="0"/>
          <w:marTop w:val="53"/>
          <w:marBottom w:val="0"/>
          <w:divBdr>
            <w:top w:val="none" w:sz="0" w:space="0" w:color="auto"/>
            <w:left w:val="none" w:sz="0" w:space="0" w:color="auto"/>
            <w:bottom w:val="none" w:sz="0" w:space="0" w:color="auto"/>
            <w:right w:val="none" w:sz="0" w:space="0" w:color="auto"/>
          </w:divBdr>
        </w:div>
      </w:divsChild>
    </w:div>
    <w:div w:id="819083035">
      <w:bodyDiv w:val="1"/>
      <w:marLeft w:val="0"/>
      <w:marRight w:val="0"/>
      <w:marTop w:val="0"/>
      <w:marBottom w:val="0"/>
      <w:divBdr>
        <w:top w:val="none" w:sz="0" w:space="0" w:color="auto"/>
        <w:left w:val="none" w:sz="0" w:space="0" w:color="auto"/>
        <w:bottom w:val="none" w:sz="0" w:space="0" w:color="auto"/>
        <w:right w:val="none" w:sz="0" w:space="0" w:color="auto"/>
      </w:divBdr>
      <w:divsChild>
        <w:div w:id="484011451">
          <w:marLeft w:val="576"/>
          <w:marRight w:val="0"/>
          <w:marTop w:val="60"/>
          <w:marBottom w:val="0"/>
          <w:divBdr>
            <w:top w:val="none" w:sz="0" w:space="0" w:color="auto"/>
            <w:left w:val="none" w:sz="0" w:space="0" w:color="auto"/>
            <w:bottom w:val="none" w:sz="0" w:space="0" w:color="auto"/>
            <w:right w:val="none" w:sz="0" w:space="0" w:color="auto"/>
          </w:divBdr>
        </w:div>
        <w:div w:id="739451777">
          <w:marLeft w:val="1037"/>
          <w:marRight w:val="0"/>
          <w:marTop w:val="60"/>
          <w:marBottom w:val="0"/>
          <w:divBdr>
            <w:top w:val="none" w:sz="0" w:space="0" w:color="auto"/>
            <w:left w:val="none" w:sz="0" w:space="0" w:color="auto"/>
            <w:bottom w:val="none" w:sz="0" w:space="0" w:color="auto"/>
            <w:right w:val="none" w:sz="0" w:space="0" w:color="auto"/>
          </w:divBdr>
        </w:div>
        <w:div w:id="1795367653">
          <w:marLeft w:val="1037"/>
          <w:marRight w:val="0"/>
          <w:marTop w:val="60"/>
          <w:marBottom w:val="0"/>
          <w:divBdr>
            <w:top w:val="none" w:sz="0" w:space="0" w:color="auto"/>
            <w:left w:val="none" w:sz="0" w:space="0" w:color="auto"/>
            <w:bottom w:val="none" w:sz="0" w:space="0" w:color="auto"/>
            <w:right w:val="none" w:sz="0" w:space="0" w:color="auto"/>
          </w:divBdr>
        </w:div>
        <w:div w:id="1993829929">
          <w:marLeft w:val="1037"/>
          <w:marRight w:val="0"/>
          <w:marTop w:val="60"/>
          <w:marBottom w:val="0"/>
          <w:divBdr>
            <w:top w:val="none" w:sz="0" w:space="0" w:color="auto"/>
            <w:left w:val="none" w:sz="0" w:space="0" w:color="auto"/>
            <w:bottom w:val="none" w:sz="0" w:space="0" w:color="auto"/>
            <w:right w:val="none" w:sz="0" w:space="0" w:color="auto"/>
          </w:divBdr>
        </w:div>
      </w:divsChild>
    </w:div>
    <w:div w:id="822741372">
      <w:bodyDiv w:val="1"/>
      <w:marLeft w:val="0"/>
      <w:marRight w:val="0"/>
      <w:marTop w:val="0"/>
      <w:marBottom w:val="0"/>
      <w:divBdr>
        <w:top w:val="none" w:sz="0" w:space="0" w:color="auto"/>
        <w:left w:val="none" w:sz="0" w:space="0" w:color="auto"/>
        <w:bottom w:val="none" w:sz="0" w:space="0" w:color="auto"/>
        <w:right w:val="none" w:sz="0" w:space="0" w:color="auto"/>
      </w:divBdr>
    </w:div>
    <w:div w:id="834304939">
      <w:bodyDiv w:val="1"/>
      <w:marLeft w:val="0"/>
      <w:marRight w:val="0"/>
      <w:marTop w:val="0"/>
      <w:marBottom w:val="0"/>
      <w:divBdr>
        <w:top w:val="none" w:sz="0" w:space="0" w:color="auto"/>
        <w:left w:val="none" w:sz="0" w:space="0" w:color="auto"/>
        <w:bottom w:val="none" w:sz="0" w:space="0" w:color="auto"/>
        <w:right w:val="none" w:sz="0" w:space="0" w:color="auto"/>
      </w:divBdr>
    </w:div>
    <w:div w:id="839737545">
      <w:bodyDiv w:val="1"/>
      <w:marLeft w:val="0"/>
      <w:marRight w:val="0"/>
      <w:marTop w:val="0"/>
      <w:marBottom w:val="0"/>
      <w:divBdr>
        <w:top w:val="none" w:sz="0" w:space="0" w:color="auto"/>
        <w:left w:val="none" w:sz="0" w:space="0" w:color="auto"/>
        <w:bottom w:val="none" w:sz="0" w:space="0" w:color="auto"/>
        <w:right w:val="none" w:sz="0" w:space="0" w:color="auto"/>
      </w:divBdr>
      <w:divsChild>
        <w:div w:id="372925593">
          <w:marLeft w:val="677"/>
          <w:marRight w:val="0"/>
          <w:marTop w:val="0"/>
          <w:marBottom w:val="0"/>
          <w:divBdr>
            <w:top w:val="none" w:sz="0" w:space="0" w:color="auto"/>
            <w:left w:val="none" w:sz="0" w:space="0" w:color="auto"/>
            <w:bottom w:val="none" w:sz="0" w:space="0" w:color="auto"/>
            <w:right w:val="none" w:sz="0" w:space="0" w:color="auto"/>
          </w:divBdr>
        </w:div>
        <w:div w:id="531723657">
          <w:marLeft w:val="677"/>
          <w:marRight w:val="0"/>
          <w:marTop w:val="0"/>
          <w:marBottom w:val="0"/>
          <w:divBdr>
            <w:top w:val="none" w:sz="0" w:space="0" w:color="auto"/>
            <w:left w:val="none" w:sz="0" w:space="0" w:color="auto"/>
            <w:bottom w:val="none" w:sz="0" w:space="0" w:color="auto"/>
            <w:right w:val="none" w:sz="0" w:space="0" w:color="auto"/>
          </w:divBdr>
        </w:div>
        <w:div w:id="1672223657">
          <w:marLeft w:val="677"/>
          <w:marRight w:val="0"/>
          <w:marTop w:val="0"/>
          <w:marBottom w:val="0"/>
          <w:divBdr>
            <w:top w:val="none" w:sz="0" w:space="0" w:color="auto"/>
            <w:left w:val="none" w:sz="0" w:space="0" w:color="auto"/>
            <w:bottom w:val="none" w:sz="0" w:space="0" w:color="auto"/>
            <w:right w:val="none" w:sz="0" w:space="0" w:color="auto"/>
          </w:divBdr>
        </w:div>
      </w:divsChild>
    </w:div>
    <w:div w:id="853157018">
      <w:bodyDiv w:val="1"/>
      <w:marLeft w:val="0"/>
      <w:marRight w:val="0"/>
      <w:marTop w:val="0"/>
      <w:marBottom w:val="0"/>
      <w:divBdr>
        <w:top w:val="none" w:sz="0" w:space="0" w:color="auto"/>
        <w:left w:val="none" w:sz="0" w:space="0" w:color="auto"/>
        <w:bottom w:val="none" w:sz="0" w:space="0" w:color="auto"/>
        <w:right w:val="none" w:sz="0" w:space="0" w:color="auto"/>
      </w:divBdr>
      <w:divsChild>
        <w:div w:id="1964340564">
          <w:marLeft w:val="0"/>
          <w:marRight w:val="0"/>
          <w:marTop w:val="0"/>
          <w:marBottom w:val="0"/>
          <w:divBdr>
            <w:top w:val="none" w:sz="0" w:space="0" w:color="auto"/>
            <w:left w:val="none" w:sz="0" w:space="0" w:color="auto"/>
            <w:bottom w:val="none" w:sz="0" w:space="0" w:color="auto"/>
            <w:right w:val="none" w:sz="0" w:space="0" w:color="auto"/>
          </w:divBdr>
          <w:divsChild>
            <w:div w:id="1149055189">
              <w:marLeft w:val="0"/>
              <w:marRight w:val="0"/>
              <w:marTop w:val="0"/>
              <w:marBottom w:val="0"/>
              <w:divBdr>
                <w:top w:val="none" w:sz="0" w:space="0" w:color="auto"/>
                <w:left w:val="none" w:sz="0" w:space="0" w:color="auto"/>
                <w:bottom w:val="none" w:sz="0" w:space="0" w:color="auto"/>
                <w:right w:val="none" w:sz="0" w:space="0" w:color="auto"/>
              </w:divBdr>
            </w:div>
            <w:div w:id="1151485843">
              <w:marLeft w:val="0"/>
              <w:marRight w:val="0"/>
              <w:marTop w:val="0"/>
              <w:marBottom w:val="0"/>
              <w:divBdr>
                <w:top w:val="none" w:sz="0" w:space="0" w:color="auto"/>
                <w:left w:val="none" w:sz="0" w:space="0" w:color="auto"/>
                <w:bottom w:val="none" w:sz="0" w:space="0" w:color="auto"/>
                <w:right w:val="none" w:sz="0" w:space="0" w:color="auto"/>
              </w:divBdr>
            </w:div>
            <w:div w:id="1689990073">
              <w:marLeft w:val="0"/>
              <w:marRight w:val="0"/>
              <w:marTop w:val="0"/>
              <w:marBottom w:val="0"/>
              <w:divBdr>
                <w:top w:val="none" w:sz="0" w:space="0" w:color="auto"/>
                <w:left w:val="none" w:sz="0" w:space="0" w:color="auto"/>
                <w:bottom w:val="none" w:sz="0" w:space="0" w:color="auto"/>
                <w:right w:val="none" w:sz="0" w:space="0" w:color="auto"/>
              </w:divBdr>
            </w:div>
            <w:div w:id="20569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542265">
      <w:bodyDiv w:val="1"/>
      <w:marLeft w:val="0"/>
      <w:marRight w:val="0"/>
      <w:marTop w:val="0"/>
      <w:marBottom w:val="0"/>
      <w:divBdr>
        <w:top w:val="none" w:sz="0" w:space="0" w:color="auto"/>
        <w:left w:val="none" w:sz="0" w:space="0" w:color="auto"/>
        <w:bottom w:val="none" w:sz="0" w:space="0" w:color="auto"/>
        <w:right w:val="none" w:sz="0" w:space="0" w:color="auto"/>
      </w:divBdr>
      <w:divsChild>
        <w:div w:id="1426803361">
          <w:marLeft w:val="547"/>
          <w:marRight w:val="0"/>
          <w:marTop w:val="154"/>
          <w:marBottom w:val="0"/>
          <w:divBdr>
            <w:top w:val="none" w:sz="0" w:space="0" w:color="auto"/>
            <w:left w:val="none" w:sz="0" w:space="0" w:color="auto"/>
            <w:bottom w:val="none" w:sz="0" w:space="0" w:color="auto"/>
            <w:right w:val="none" w:sz="0" w:space="0" w:color="auto"/>
          </w:divBdr>
        </w:div>
        <w:div w:id="1218972348">
          <w:marLeft w:val="1166"/>
          <w:marRight w:val="0"/>
          <w:marTop w:val="134"/>
          <w:marBottom w:val="0"/>
          <w:divBdr>
            <w:top w:val="none" w:sz="0" w:space="0" w:color="auto"/>
            <w:left w:val="none" w:sz="0" w:space="0" w:color="auto"/>
            <w:bottom w:val="none" w:sz="0" w:space="0" w:color="auto"/>
            <w:right w:val="none" w:sz="0" w:space="0" w:color="auto"/>
          </w:divBdr>
        </w:div>
        <w:div w:id="750394780">
          <w:marLeft w:val="547"/>
          <w:marRight w:val="0"/>
          <w:marTop w:val="154"/>
          <w:marBottom w:val="0"/>
          <w:divBdr>
            <w:top w:val="none" w:sz="0" w:space="0" w:color="auto"/>
            <w:left w:val="none" w:sz="0" w:space="0" w:color="auto"/>
            <w:bottom w:val="none" w:sz="0" w:space="0" w:color="auto"/>
            <w:right w:val="none" w:sz="0" w:space="0" w:color="auto"/>
          </w:divBdr>
        </w:div>
        <w:div w:id="1852183977">
          <w:marLeft w:val="1166"/>
          <w:marRight w:val="0"/>
          <w:marTop w:val="134"/>
          <w:marBottom w:val="0"/>
          <w:divBdr>
            <w:top w:val="none" w:sz="0" w:space="0" w:color="auto"/>
            <w:left w:val="none" w:sz="0" w:space="0" w:color="auto"/>
            <w:bottom w:val="none" w:sz="0" w:space="0" w:color="auto"/>
            <w:right w:val="none" w:sz="0" w:space="0" w:color="auto"/>
          </w:divBdr>
        </w:div>
        <w:div w:id="722480749">
          <w:marLeft w:val="547"/>
          <w:marRight w:val="0"/>
          <w:marTop w:val="154"/>
          <w:marBottom w:val="0"/>
          <w:divBdr>
            <w:top w:val="none" w:sz="0" w:space="0" w:color="auto"/>
            <w:left w:val="none" w:sz="0" w:space="0" w:color="auto"/>
            <w:bottom w:val="none" w:sz="0" w:space="0" w:color="auto"/>
            <w:right w:val="none" w:sz="0" w:space="0" w:color="auto"/>
          </w:divBdr>
        </w:div>
      </w:divsChild>
    </w:div>
    <w:div w:id="858079237">
      <w:bodyDiv w:val="1"/>
      <w:marLeft w:val="0"/>
      <w:marRight w:val="0"/>
      <w:marTop w:val="0"/>
      <w:marBottom w:val="0"/>
      <w:divBdr>
        <w:top w:val="none" w:sz="0" w:space="0" w:color="auto"/>
        <w:left w:val="none" w:sz="0" w:space="0" w:color="auto"/>
        <w:bottom w:val="none" w:sz="0" w:space="0" w:color="auto"/>
        <w:right w:val="none" w:sz="0" w:space="0" w:color="auto"/>
      </w:divBdr>
    </w:div>
    <w:div w:id="858395266">
      <w:bodyDiv w:val="1"/>
      <w:marLeft w:val="0"/>
      <w:marRight w:val="0"/>
      <w:marTop w:val="0"/>
      <w:marBottom w:val="0"/>
      <w:divBdr>
        <w:top w:val="none" w:sz="0" w:space="0" w:color="auto"/>
        <w:left w:val="none" w:sz="0" w:space="0" w:color="auto"/>
        <w:bottom w:val="none" w:sz="0" w:space="0" w:color="auto"/>
        <w:right w:val="none" w:sz="0" w:space="0" w:color="auto"/>
      </w:divBdr>
      <w:divsChild>
        <w:div w:id="1349327402">
          <w:marLeft w:val="806"/>
          <w:marRight w:val="0"/>
          <w:marTop w:val="96"/>
          <w:marBottom w:val="0"/>
          <w:divBdr>
            <w:top w:val="none" w:sz="0" w:space="0" w:color="auto"/>
            <w:left w:val="none" w:sz="0" w:space="0" w:color="auto"/>
            <w:bottom w:val="none" w:sz="0" w:space="0" w:color="auto"/>
            <w:right w:val="none" w:sz="0" w:space="0" w:color="auto"/>
          </w:divBdr>
        </w:div>
        <w:div w:id="1851219975">
          <w:marLeft w:val="806"/>
          <w:marRight w:val="0"/>
          <w:marTop w:val="96"/>
          <w:marBottom w:val="0"/>
          <w:divBdr>
            <w:top w:val="none" w:sz="0" w:space="0" w:color="auto"/>
            <w:left w:val="none" w:sz="0" w:space="0" w:color="auto"/>
            <w:bottom w:val="none" w:sz="0" w:space="0" w:color="auto"/>
            <w:right w:val="none" w:sz="0" w:space="0" w:color="auto"/>
          </w:divBdr>
        </w:div>
        <w:div w:id="1207327742">
          <w:marLeft w:val="806"/>
          <w:marRight w:val="0"/>
          <w:marTop w:val="96"/>
          <w:marBottom w:val="0"/>
          <w:divBdr>
            <w:top w:val="none" w:sz="0" w:space="0" w:color="auto"/>
            <w:left w:val="none" w:sz="0" w:space="0" w:color="auto"/>
            <w:bottom w:val="none" w:sz="0" w:space="0" w:color="auto"/>
            <w:right w:val="none" w:sz="0" w:space="0" w:color="auto"/>
          </w:divBdr>
        </w:div>
        <w:div w:id="1336180591">
          <w:marLeft w:val="806"/>
          <w:marRight w:val="0"/>
          <w:marTop w:val="96"/>
          <w:marBottom w:val="0"/>
          <w:divBdr>
            <w:top w:val="none" w:sz="0" w:space="0" w:color="auto"/>
            <w:left w:val="none" w:sz="0" w:space="0" w:color="auto"/>
            <w:bottom w:val="none" w:sz="0" w:space="0" w:color="auto"/>
            <w:right w:val="none" w:sz="0" w:space="0" w:color="auto"/>
          </w:divBdr>
        </w:div>
        <w:div w:id="1318070527">
          <w:marLeft w:val="806"/>
          <w:marRight w:val="0"/>
          <w:marTop w:val="96"/>
          <w:marBottom w:val="0"/>
          <w:divBdr>
            <w:top w:val="none" w:sz="0" w:space="0" w:color="auto"/>
            <w:left w:val="none" w:sz="0" w:space="0" w:color="auto"/>
            <w:bottom w:val="none" w:sz="0" w:space="0" w:color="auto"/>
            <w:right w:val="none" w:sz="0" w:space="0" w:color="auto"/>
          </w:divBdr>
        </w:div>
        <w:div w:id="1681589266">
          <w:marLeft w:val="806"/>
          <w:marRight w:val="0"/>
          <w:marTop w:val="96"/>
          <w:marBottom w:val="0"/>
          <w:divBdr>
            <w:top w:val="none" w:sz="0" w:space="0" w:color="auto"/>
            <w:left w:val="none" w:sz="0" w:space="0" w:color="auto"/>
            <w:bottom w:val="none" w:sz="0" w:space="0" w:color="auto"/>
            <w:right w:val="none" w:sz="0" w:space="0" w:color="auto"/>
          </w:divBdr>
        </w:div>
      </w:divsChild>
    </w:div>
    <w:div w:id="862406218">
      <w:bodyDiv w:val="1"/>
      <w:marLeft w:val="0"/>
      <w:marRight w:val="0"/>
      <w:marTop w:val="0"/>
      <w:marBottom w:val="0"/>
      <w:divBdr>
        <w:top w:val="none" w:sz="0" w:space="0" w:color="auto"/>
        <w:left w:val="none" w:sz="0" w:space="0" w:color="auto"/>
        <w:bottom w:val="none" w:sz="0" w:space="0" w:color="auto"/>
        <w:right w:val="none" w:sz="0" w:space="0" w:color="auto"/>
      </w:divBdr>
    </w:div>
    <w:div w:id="865212031">
      <w:bodyDiv w:val="1"/>
      <w:marLeft w:val="0"/>
      <w:marRight w:val="0"/>
      <w:marTop w:val="0"/>
      <w:marBottom w:val="0"/>
      <w:divBdr>
        <w:top w:val="none" w:sz="0" w:space="0" w:color="auto"/>
        <w:left w:val="none" w:sz="0" w:space="0" w:color="auto"/>
        <w:bottom w:val="none" w:sz="0" w:space="0" w:color="auto"/>
        <w:right w:val="none" w:sz="0" w:space="0" w:color="auto"/>
      </w:divBdr>
      <w:divsChild>
        <w:div w:id="595986742">
          <w:marLeft w:val="576"/>
          <w:marRight w:val="0"/>
          <w:marTop w:val="120"/>
          <w:marBottom w:val="0"/>
          <w:divBdr>
            <w:top w:val="none" w:sz="0" w:space="0" w:color="auto"/>
            <w:left w:val="none" w:sz="0" w:space="0" w:color="auto"/>
            <w:bottom w:val="none" w:sz="0" w:space="0" w:color="auto"/>
            <w:right w:val="none" w:sz="0" w:space="0" w:color="auto"/>
          </w:divBdr>
        </w:div>
        <w:div w:id="883174360">
          <w:marLeft w:val="1008"/>
          <w:marRight w:val="0"/>
          <w:marTop w:val="110"/>
          <w:marBottom w:val="0"/>
          <w:divBdr>
            <w:top w:val="none" w:sz="0" w:space="0" w:color="auto"/>
            <w:left w:val="none" w:sz="0" w:space="0" w:color="auto"/>
            <w:bottom w:val="none" w:sz="0" w:space="0" w:color="auto"/>
            <w:right w:val="none" w:sz="0" w:space="0" w:color="auto"/>
          </w:divBdr>
        </w:div>
        <w:div w:id="1687711434">
          <w:marLeft w:val="576"/>
          <w:marRight w:val="0"/>
          <w:marTop w:val="120"/>
          <w:marBottom w:val="0"/>
          <w:divBdr>
            <w:top w:val="none" w:sz="0" w:space="0" w:color="auto"/>
            <w:left w:val="none" w:sz="0" w:space="0" w:color="auto"/>
            <w:bottom w:val="none" w:sz="0" w:space="0" w:color="auto"/>
            <w:right w:val="none" w:sz="0" w:space="0" w:color="auto"/>
          </w:divBdr>
        </w:div>
        <w:div w:id="1651443439">
          <w:marLeft w:val="1008"/>
          <w:marRight w:val="0"/>
          <w:marTop w:val="110"/>
          <w:marBottom w:val="0"/>
          <w:divBdr>
            <w:top w:val="none" w:sz="0" w:space="0" w:color="auto"/>
            <w:left w:val="none" w:sz="0" w:space="0" w:color="auto"/>
            <w:bottom w:val="none" w:sz="0" w:space="0" w:color="auto"/>
            <w:right w:val="none" w:sz="0" w:space="0" w:color="auto"/>
          </w:divBdr>
        </w:div>
        <w:div w:id="1805810206">
          <w:marLeft w:val="576"/>
          <w:marRight w:val="0"/>
          <w:marTop w:val="120"/>
          <w:marBottom w:val="0"/>
          <w:divBdr>
            <w:top w:val="none" w:sz="0" w:space="0" w:color="auto"/>
            <w:left w:val="none" w:sz="0" w:space="0" w:color="auto"/>
            <w:bottom w:val="none" w:sz="0" w:space="0" w:color="auto"/>
            <w:right w:val="none" w:sz="0" w:space="0" w:color="auto"/>
          </w:divBdr>
        </w:div>
        <w:div w:id="87435575">
          <w:marLeft w:val="1008"/>
          <w:marRight w:val="0"/>
          <w:marTop w:val="110"/>
          <w:marBottom w:val="0"/>
          <w:divBdr>
            <w:top w:val="none" w:sz="0" w:space="0" w:color="auto"/>
            <w:left w:val="none" w:sz="0" w:space="0" w:color="auto"/>
            <w:bottom w:val="none" w:sz="0" w:space="0" w:color="auto"/>
            <w:right w:val="none" w:sz="0" w:space="0" w:color="auto"/>
          </w:divBdr>
        </w:div>
        <w:div w:id="1212767301">
          <w:marLeft w:val="576"/>
          <w:marRight w:val="0"/>
          <w:marTop w:val="120"/>
          <w:marBottom w:val="0"/>
          <w:divBdr>
            <w:top w:val="none" w:sz="0" w:space="0" w:color="auto"/>
            <w:left w:val="none" w:sz="0" w:space="0" w:color="auto"/>
            <w:bottom w:val="none" w:sz="0" w:space="0" w:color="auto"/>
            <w:right w:val="none" w:sz="0" w:space="0" w:color="auto"/>
          </w:divBdr>
        </w:div>
        <w:div w:id="1539126003">
          <w:marLeft w:val="1008"/>
          <w:marRight w:val="0"/>
          <w:marTop w:val="110"/>
          <w:marBottom w:val="0"/>
          <w:divBdr>
            <w:top w:val="none" w:sz="0" w:space="0" w:color="auto"/>
            <w:left w:val="none" w:sz="0" w:space="0" w:color="auto"/>
            <w:bottom w:val="none" w:sz="0" w:space="0" w:color="auto"/>
            <w:right w:val="none" w:sz="0" w:space="0" w:color="auto"/>
          </w:divBdr>
        </w:div>
        <w:div w:id="600333721">
          <w:marLeft w:val="576"/>
          <w:marRight w:val="0"/>
          <w:marTop w:val="120"/>
          <w:marBottom w:val="0"/>
          <w:divBdr>
            <w:top w:val="none" w:sz="0" w:space="0" w:color="auto"/>
            <w:left w:val="none" w:sz="0" w:space="0" w:color="auto"/>
            <w:bottom w:val="none" w:sz="0" w:space="0" w:color="auto"/>
            <w:right w:val="none" w:sz="0" w:space="0" w:color="auto"/>
          </w:divBdr>
        </w:div>
        <w:div w:id="1470979500">
          <w:marLeft w:val="1008"/>
          <w:marRight w:val="0"/>
          <w:marTop w:val="110"/>
          <w:marBottom w:val="0"/>
          <w:divBdr>
            <w:top w:val="none" w:sz="0" w:space="0" w:color="auto"/>
            <w:left w:val="none" w:sz="0" w:space="0" w:color="auto"/>
            <w:bottom w:val="none" w:sz="0" w:space="0" w:color="auto"/>
            <w:right w:val="none" w:sz="0" w:space="0" w:color="auto"/>
          </w:divBdr>
        </w:div>
      </w:divsChild>
    </w:div>
    <w:div w:id="877592871">
      <w:bodyDiv w:val="1"/>
      <w:marLeft w:val="0"/>
      <w:marRight w:val="0"/>
      <w:marTop w:val="0"/>
      <w:marBottom w:val="0"/>
      <w:divBdr>
        <w:top w:val="none" w:sz="0" w:space="0" w:color="auto"/>
        <w:left w:val="none" w:sz="0" w:space="0" w:color="auto"/>
        <w:bottom w:val="none" w:sz="0" w:space="0" w:color="auto"/>
        <w:right w:val="none" w:sz="0" w:space="0" w:color="auto"/>
      </w:divBdr>
    </w:div>
    <w:div w:id="882790557">
      <w:bodyDiv w:val="1"/>
      <w:marLeft w:val="0"/>
      <w:marRight w:val="0"/>
      <w:marTop w:val="0"/>
      <w:marBottom w:val="0"/>
      <w:divBdr>
        <w:top w:val="none" w:sz="0" w:space="0" w:color="auto"/>
        <w:left w:val="none" w:sz="0" w:space="0" w:color="auto"/>
        <w:bottom w:val="none" w:sz="0" w:space="0" w:color="auto"/>
        <w:right w:val="none" w:sz="0" w:space="0" w:color="auto"/>
      </w:divBdr>
      <w:divsChild>
        <w:div w:id="692195597">
          <w:marLeft w:val="0"/>
          <w:marRight w:val="0"/>
          <w:marTop w:val="0"/>
          <w:marBottom w:val="0"/>
          <w:divBdr>
            <w:top w:val="none" w:sz="0" w:space="0" w:color="auto"/>
            <w:left w:val="none" w:sz="0" w:space="0" w:color="auto"/>
            <w:bottom w:val="none" w:sz="0" w:space="0" w:color="auto"/>
            <w:right w:val="none" w:sz="0" w:space="0" w:color="auto"/>
          </w:divBdr>
        </w:div>
        <w:div w:id="1827740158">
          <w:marLeft w:val="0"/>
          <w:marRight w:val="0"/>
          <w:marTop w:val="0"/>
          <w:marBottom w:val="0"/>
          <w:divBdr>
            <w:top w:val="none" w:sz="0" w:space="0" w:color="auto"/>
            <w:left w:val="none" w:sz="0" w:space="0" w:color="auto"/>
            <w:bottom w:val="none" w:sz="0" w:space="0" w:color="auto"/>
            <w:right w:val="none" w:sz="0" w:space="0" w:color="auto"/>
          </w:divBdr>
        </w:div>
      </w:divsChild>
    </w:div>
    <w:div w:id="883835402">
      <w:bodyDiv w:val="1"/>
      <w:marLeft w:val="0"/>
      <w:marRight w:val="0"/>
      <w:marTop w:val="0"/>
      <w:marBottom w:val="0"/>
      <w:divBdr>
        <w:top w:val="none" w:sz="0" w:space="0" w:color="auto"/>
        <w:left w:val="none" w:sz="0" w:space="0" w:color="auto"/>
        <w:bottom w:val="none" w:sz="0" w:space="0" w:color="auto"/>
        <w:right w:val="none" w:sz="0" w:space="0" w:color="auto"/>
      </w:divBdr>
      <w:divsChild>
        <w:div w:id="1691176930">
          <w:marLeft w:val="0"/>
          <w:marRight w:val="0"/>
          <w:marTop w:val="0"/>
          <w:marBottom w:val="0"/>
          <w:divBdr>
            <w:top w:val="none" w:sz="0" w:space="0" w:color="auto"/>
            <w:left w:val="none" w:sz="0" w:space="0" w:color="auto"/>
            <w:bottom w:val="none" w:sz="0" w:space="0" w:color="auto"/>
            <w:right w:val="none" w:sz="0" w:space="0" w:color="auto"/>
          </w:divBdr>
          <w:divsChild>
            <w:div w:id="847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1907">
      <w:bodyDiv w:val="1"/>
      <w:marLeft w:val="0"/>
      <w:marRight w:val="0"/>
      <w:marTop w:val="0"/>
      <w:marBottom w:val="0"/>
      <w:divBdr>
        <w:top w:val="none" w:sz="0" w:space="0" w:color="auto"/>
        <w:left w:val="none" w:sz="0" w:space="0" w:color="auto"/>
        <w:bottom w:val="none" w:sz="0" w:space="0" w:color="auto"/>
        <w:right w:val="none" w:sz="0" w:space="0" w:color="auto"/>
      </w:divBdr>
      <w:divsChild>
        <w:div w:id="130102701">
          <w:marLeft w:val="547"/>
          <w:marRight w:val="0"/>
          <w:marTop w:val="154"/>
          <w:marBottom w:val="0"/>
          <w:divBdr>
            <w:top w:val="none" w:sz="0" w:space="0" w:color="auto"/>
            <w:left w:val="none" w:sz="0" w:space="0" w:color="auto"/>
            <w:bottom w:val="none" w:sz="0" w:space="0" w:color="auto"/>
            <w:right w:val="none" w:sz="0" w:space="0" w:color="auto"/>
          </w:divBdr>
        </w:div>
      </w:divsChild>
    </w:div>
    <w:div w:id="896627239">
      <w:bodyDiv w:val="1"/>
      <w:marLeft w:val="0"/>
      <w:marRight w:val="0"/>
      <w:marTop w:val="0"/>
      <w:marBottom w:val="0"/>
      <w:divBdr>
        <w:top w:val="none" w:sz="0" w:space="0" w:color="auto"/>
        <w:left w:val="none" w:sz="0" w:space="0" w:color="auto"/>
        <w:bottom w:val="none" w:sz="0" w:space="0" w:color="auto"/>
        <w:right w:val="none" w:sz="0" w:space="0" w:color="auto"/>
      </w:divBdr>
      <w:divsChild>
        <w:div w:id="278416515">
          <w:marLeft w:val="1800"/>
          <w:marRight w:val="0"/>
          <w:marTop w:val="96"/>
          <w:marBottom w:val="0"/>
          <w:divBdr>
            <w:top w:val="none" w:sz="0" w:space="0" w:color="auto"/>
            <w:left w:val="none" w:sz="0" w:space="0" w:color="auto"/>
            <w:bottom w:val="none" w:sz="0" w:space="0" w:color="auto"/>
            <w:right w:val="none" w:sz="0" w:space="0" w:color="auto"/>
          </w:divBdr>
        </w:div>
        <w:div w:id="332344888">
          <w:marLeft w:val="1166"/>
          <w:marRight w:val="0"/>
          <w:marTop w:val="115"/>
          <w:marBottom w:val="0"/>
          <w:divBdr>
            <w:top w:val="none" w:sz="0" w:space="0" w:color="auto"/>
            <w:left w:val="none" w:sz="0" w:space="0" w:color="auto"/>
            <w:bottom w:val="none" w:sz="0" w:space="0" w:color="auto"/>
            <w:right w:val="none" w:sz="0" w:space="0" w:color="auto"/>
          </w:divBdr>
        </w:div>
        <w:div w:id="393629413">
          <w:marLeft w:val="1800"/>
          <w:marRight w:val="0"/>
          <w:marTop w:val="96"/>
          <w:marBottom w:val="0"/>
          <w:divBdr>
            <w:top w:val="none" w:sz="0" w:space="0" w:color="auto"/>
            <w:left w:val="none" w:sz="0" w:space="0" w:color="auto"/>
            <w:bottom w:val="none" w:sz="0" w:space="0" w:color="auto"/>
            <w:right w:val="none" w:sz="0" w:space="0" w:color="auto"/>
          </w:divBdr>
        </w:div>
        <w:div w:id="493879633">
          <w:marLeft w:val="1800"/>
          <w:marRight w:val="0"/>
          <w:marTop w:val="96"/>
          <w:marBottom w:val="0"/>
          <w:divBdr>
            <w:top w:val="none" w:sz="0" w:space="0" w:color="auto"/>
            <w:left w:val="none" w:sz="0" w:space="0" w:color="auto"/>
            <w:bottom w:val="none" w:sz="0" w:space="0" w:color="auto"/>
            <w:right w:val="none" w:sz="0" w:space="0" w:color="auto"/>
          </w:divBdr>
        </w:div>
        <w:div w:id="515459942">
          <w:marLeft w:val="1800"/>
          <w:marRight w:val="0"/>
          <w:marTop w:val="96"/>
          <w:marBottom w:val="0"/>
          <w:divBdr>
            <w:top w:val="none" w:sz="0" w:space="0" w:color="auto"/>
            <w:left w:val="none" w:sz="0" w:space="0" w:color="auto"/>
            <w:bottom w:val="none" w:sz="0" w:space="0" w:color="auto"/>
            <w:right w:val="none" w:sz="0" w:space="0" w:color="auto"/>
          </w:divBdr>
        </w:div>
        <w:div w:id="534075489">
          <w:marLeft w:val="1166"/>
          <w:marRight w:val="0"/>
          <w:marTop w:val="115"/>
          <w:marBottom w:val="0"/>
          <w:divBdr>
            <w:top w:val="none" w:sz="0" w:space="0" w:color="auto"/>
            <w:left w:val="none" w:sz="0" w:space="0" w:color="auto"/>
            <w:bottom w:val="none" w:sz="0" w:space="0" w:color="auto"/>
            <w:right w:val="none" w:sz="0" w:space="0" w:color="auto"/>
          </w:divBdr>
        </w:div>
        <w:div w:id="554855597">
          <w:marLeft w:val="1800"/>
          <w:marRight w:val="0"/>
          <w:marTop w:val="96"/>
          <w:marBottom w:val="0"/>
          <w:divBdr>
            <w:top w:val="none" w:sz="0" w:space="0" w:color="auto"/>
            <w:left w:val="none" w:sz="0" w:space="0" w:color="auto"/>
            <w:bottom w:val="none" w:sz="0" w:space="0" w:color="auto"/>
            <w:right w:val="none" w:sz="0" w:space="0" w:color="auto"/>
          </w:divBdr>
        </w:div>
        <w:div w:id="859246058">
          <w:marLeft w:val="1800"/>
          <w:marRight w:val="0"/>
          <w:marTop w:val="96"/>
          <w:marBottom w:val="0"/>
          <w:divBdr>
            <w:top w:val="none" w:sz="0" w:space="0" w:color="auto"/>
            <w:left w:val="none" w:sz="0" w:space="0" w:color="auto"/>
            <w:bottom w:val="none" w:sz="0" w:space="0" w:color="auto"/>
            <w:right w:val="none" w:sz="0" w:space="0" w:color="auto"/>
          </w:divBdr>
        </w:div>
        <w:div w:id="1084182423">
          <w:marLeft w:val="1800"/>
          <w:marRight w:val="0"/>
          <w:marTop w:val="96"/>
          <w:marBottom w:val="0"/>
          <w:divBdr>
            <w:top w:val="none" w:sz="0" w:space="0" w:color="auto"/>
            <w:left w:val="none" w:sz="0" w:space="0" w:color="auto"/>
            <w:bottom w:val="none" w:sz="0" w:space="0" w:color="auto"/>
            <w:right w:val="none" w:sz="0" w:space="0" w:color="auto"/>
          </w:divBdr>
        </w:div>
        <w:div w:id="1330594438">
          <w:marLeft w:val="1800"/>
          <w:marRight w:val="0"/>
          <w:marTop w:val="96"/>
          <w:marBottom w:val="0"/>
          <w:divBdr>
            <w:top w:val="none" w:sz="0" w:space="0" w:color="auto"/>
            <w:left w:val="none" w:sz="0" w:space="0" w:color="auto"/>
            <w:bottom w:val="none" w:sz="0" w:space="0" w:color="auto"/>
            <w:right w:val="none" w:sz="0" w:space="0" w:color="auto"/>
          </w:divBdr>
        </w:div>
        <w:div w:id="1435787212">
          <w:marLeft w:val="1800"/>
          <w:marRight w:val="0"/>
          <w:marTop w:val="96"/>
          <w:marBottom w:val="0"/>
          <w:divBdr>
            <w:top w:val="none" w:sz="0" w:space="0" w:color="auto"/>
            <w:left w:val="none" w:sz="0" w:space="0" w:color="auto"/>
            <w:bottom w:val="none" w:sz="0" w:space="0" w:color="auto"/>
            <w:right w:val="none" w:sz="0" w:space="0" w:color="auto"/>
          </w:divBdr>
        </w:div>
        <w:div w:id="1499274530">
          <w:marLeft w:val="1800"/>
          <w:marRight w:val="0"/>
          <w:marTop w:val="96"/>
          <w:marBottom w:val="0"/>
          <w:divBdr>
            <w:top w:val="none" w:sz="0" w:space="0" w:color="auto"/>
            <w:left w:val="none" w:sz="0" w:space="0" w:color="auto"/>
            <w:bottom w:val="none" w:sz="0" w:space="0" w:color="auto"/>
            <w:right w:val="none" w:sz="0" w:space="0" w:color="auto"/>
          </w:divBdr>
        </w:div>
        <w:div w:id="1683438732">
          <w:marLeft w:val="1800"/>
          <w:marRight w:val="0"/>
          <w:marTop w:val="96"/>
          <w:marBottom w:val="0"/>
          <w:divBdr>
            <w:top w:val="none" w:sz="0" w:space="0" w:color="auto"/>
            <w:left w:val="none" w:sz="0" w:space="0" w:color="auto"/>
            <w:bottom w:val="none" w:sz="0" w:space="0" w:color="auto"/>
            <w:right w:val="none" w:sz="0" w:space="0" w:color="auto"/>
          </w:divBdr>
        </w:div>
        <w:div w:id="1965503469">
          <w:marLeft w:val="547"/>
          <w:marRight w:val="0"/>
          <w:marTop w:val="134"/>
          <w:marBottom w:val="0"/>
          <w:divBdr>
            <w:top w:val="none" w:sz="0" w:space="0" w:color="auto"/>
            <w:left w:val="none" w:sz="0" w:space="0" w:color="auto"/>
            <w:bottom w:val="none" w:sz="0" w:space="0" w:color="auto"/>
            <w:right w:val="none" w:sz="0" w:space="0" w:color="auto"/>
          </w:divBdr>
        </w:div>
        <w:div w:id="2142650076">
          <w:marLeft w:val="547"/>
          <w:marRight w:val="0"/>
          <w:marTop w:val="134"/>
          <w:marBottom w:val="0"/>
          <w:divBdr>
            <w:top w:val="none" w:sz="0" w:space="0" w:color="auto"/>
            <w:left w:val="none" w:sz="0" w:space="0" w:color="auto"/>
            <w:bottom w:val="none" w:sz="0" w:space="0" w:color="auto"/>
            <w:right w:val="none" w:sz="0" w:space="0" w:color="auto"/>
          </w:divBdr>
        </w:div>
      </w:divsChild>
    </w:div>
    <w:div w:id="897933894">
      <w:bodyDiv w:val="1"/>
      <w:marLeft w:val="0"/>
      <w:marRight w:val="0"/>
      <w:marTop w:val="0"/>
      <w:marBottom w:val="0"/>
      <w:divBdr>
        <w:top w:val="none" w:sz="0" w:space="0" w:color="auto"/>
        <w:left w:val="none" w:sz="0" w:space="0" w:color="auto"/>
        <w:bottom w:val="none" w:sz="0" w:space="0" w:color="auto"/>
        <w:right w:val="none" w:sz="0" w:space="0" w:color="auto"/>
      </w:divBdr>
      <w:divsChild>
        <w:div w:id="876622964">
          <w:marLeft w:val="547"/>
          <w:marRight w:val="0"/>
          <w:marTop w:val="130"/>
          <w:marBottom w:val="0"/>
          <w:divBdr>
            <w:top w:val="none" w:sz="0" w:space="0" w:color="auto"/>
            <w:left w:val="none" w:sz="0" w:space="0" w:color="auto"/>
            <w:bottom w:val="none" w:sz="0" w:space="0" w:color="auto"/>
            <w:right w:val="none" w:sz="0" w:space="0" w:color="auto"/>
          </w:divBdr>
        </w:div>
        <w:div w:id="870604556">
          <w:marLeft w:val="1166"/>
          <w:marRight w:val="0"/>
          <w:marTop w:val="115"/>
          <w:marBottom w:val="0"/>
          <w:divBdr>
            <w:top w:val="none" w:sz="0" w:space="0" w:color="auto"/>
            <w:left w:val="none" w:sz="0" w:space="0" w:color="auto"/>
            <w:bottom w:val="none" w:sz="0" w:space="0" w:color="auto"/>
            <w:right w:val="none" w:sz="0" w:space="0" w:color="auto"/>
          </w:divBdr>
        </w:div>
        <w:div w:id="1962224293">
          <w:marLeft w:val="1166"/>
          <w:marRight w:val="0"/>
          <w:marTop w:val="115"/>
          <w:marBottom w:val="0"/>
          <w:divBdr>
            <w:top w:val="none" w:sz="0" w:space="0" w:color="auto"/>
            <w:left w:val="none" w:sz="0" w:space="0" w:color="auto"/>
            <w:bottom w:val="none" w:sz="0" w:space="0" w:color="auto"/>
            <w:right w:val="none" w:sz="0" w:space="0" w:color="auto"/>
          </w:divBdr>
        </w:div>
        <w:div w:id="388192413">
          <w:marLeft w:val="547"/>
          <w:marRight w:val="0"/>
          <w:marTop w:val="130"/>
          <w:marBottom w:val="0"/>
          <w:divBdr>
            <w:top w:val="none" w:sz="0" w:space="0" w:color="auto"/>
            <w:left w:val="none" w:sz="0" w:space="0" w:color="auto"/>
            <w:bottom w:val="none" w:sz="0" w:space="0" w:color="auto"/>
            <w:right w:val="none" w:sz="0" w:space="0" w:color="auto"/>
          </w:divBdr>
        </w:div>
        <w:div w:id="959263921">
          <w:marLeft w:val="1166"/>
          <w:marRight w:val="0"/>
          <w:marTop w:val="96"/>
          <w:marBottom w:val="0"/>
          <w:divBdr>
            <w:top w:val="none" w:sz="0" w:space="0" w:color="auto"/>
            <w:left w:val="none" w:sz="0" w:space="0" w:color="auto"/>
            <w:bottom w:val="none" w:sz="0" w:space="0" w:color="auto"/>
            <w:right w:val="none" w:sz="0" w:space="0" w:color="auto"/>
          </w:divBdr>
        </w:div>
        <w:div w:id="1503398559">
          <w:marLeft w:val="1166"/>
          <w:marRight w:val="0"/>
          <w:marTop w:val="96"/>
          <w:marBottom w:val="0"/>
          <w:divBdr>
            <w:top w:val="none" w:sz="0" w:space="0" w:color="auto"/>
            <w:left w:val="none" w:sz="0" w:space="0" w:color="auto"/>
            <w:bottom w:val="none" w:sz="0" w:space="0" w:color="auto"/>
            <w:right w:val="none" w:sz="0" w:space="0" w:color="auto"/>
          </w:divBdr>
        </w:div>
        <w:div w:id="1021472062">
          <w:marLeft w:val="1166"/>
          <w:marRight w:val="0"/>
          <w:marTop w:val="96"/>
          <w:marBottom w:val="0"/>
          <w:divBdr>
            <w:top w:val="none" w:sz="0" w:space="0" w:color="auto"/>
            <w:left w:val="none" w:sz="0" w:space="0" w:color="auto"/>
            <w:bottom w:val="none" w:sz="0" w:space="0" w:color="auto"/>
            <w:right w:val="none" w:sz="0" w:space="0" w:color="auto"/>
          </w:divBdr>
        </w:div>
        <w:div w:id="110322981">
          <w:marLeft w:val="1166"/>
          <w:marRight w:val="0"/>
          <w:marTop w:val="96"/>
          <w:marBottom w:val="0"/>
          <w:divBdr>
            <w:top w:val="none" w:sz="0" w:space="0" w:color="auto"/>
            <w:left w:val="none" w:sz="0" w:space="0" w:color="auto"/>
            <w:bottom w:val="none" w:sz="0" w:space="0" w:color="auto"/>
            <w:right w:val="none" w:sz="0" w:space="0" w:color="auto"/>
          </w:divBdr>
        </w:div>
        <w:div w:id="2085447869">
          <w:marLeft w:val="547"/>
          <w:marRight w:val="0"/>
          <w:marTop w:val="115"/>
          <w:marBottom w:val="0"/>
          <w:divBdr>
            <w:top w:val="none" w:sz="0" w:space="0" w:color="auto"/>
            <w:left w:val="none" w:sz="0" w:space="0" w:color="auto"/>
            <w:bottom w:val="none" w:sz="0" w:space="0" w:color="auto"/>
            <w:right w:val="none" w:sz="0" w:space="0" w:color="auto"/>
          </w:divBdr>
        </w:div>
        <w:div w:id="1263343362">
          <w:marLeft w:val="1166"/>
          <w:marRight w:val="0"/>
          <w:marTop w:val="96"/>
          <w:marBottom w:val="0"/>
          <w:divBdr>
            <w:top w:val="none" w:sz="0" w:space="0" w:color="auto"/>
            <w:left w:val="none" w:sz="0" w:space="0" w:color="auto"/>
            <w:bottom w:val="none" w:sz="0" w:space="0" w:color="auto"/>
            <w:right w:val="none" w:sz="0" w:space="0" w:color="auto"/>
          </w:divBdr>
        </w:div>
        <w:div w:id="1888099321">
          <w:marLeft w:val="1166"/>
          <w:marRight w:val="0"/>
          <w:marTop w:val="96"/>
          <w:marBottom w:val="0"/>
          <w:divBdr>
            <w:top w:val="none" w:sz="0" w:space="0" w:color="auto"/>
            <w:left w:val="none" w:sz="0" w:space="0" w:color="auto"/>
            <w:bottom w:val="none" w:sz="0" w:space="0" w:color="auto"/>
            <w:right w:val="none" w:sz="0" w:space="0" w:color="auto"/>
          </w:divBdr>
        </w:div>
      </w:divsChild>
    </w:div>
    <w:div w:id="906261804">
      <w:bodyDiv w:val="1"/>
      <w:marLeft w:val="0"/>
      <w:marRight w:val="0"/>
      <w:marTop w:val="0"/>
      <w:marBottom w:val="0"/>
      <w:divBdr>
        <w:top w:val="none" w:sz="0" w:space="0" w:color="auto"/>
        <w:left w:val="none" w:sz="0" w:space="0" w:color="auto"/>
        <w:bottom w:val="none" w:sz="0" w:space="0" w:color="auto"/>
        <w:right w:val="none" w:sz="0" w:space="0" w:color="auto"/>
      </w:divBdr>
    </w:div>
    <w:div w:id="909580148">
      <w:bodyDiv w:val="1"/>
      <w:marLeft w:val="0"/>
      <w:marRight w:val="0"/>
      <w:marTop w:val="0"/>
      <w:marBottom w:val="0"/>
      <w:divBdr>
        <w:top w:val="none" w:sz="0" w:space="0" w:color="auto"/>
        <w:left w:val="none" w:sz="0" w:space="0" w:color="auto"/>
        <w:bottom w:val="none" w:sz="0" w:space="0" w:color="auto"/>
        <w:right w:val="none" w:sz="0" w:space="0" w:color="auto"/>
      </w:divBdr>
    </w:div>
    <w:div w:id="912592439">
      <w:bodyDiv w:val="1"/>
      <w:marLeft w:val="0"/>
      <w:marRight w:val="0"/>
      <w:marTop w:val="0"/>
      <w:marBottom w:val="0"/>
      <w:divBdr>
        <w:top w:val="none" w:sz="0" w:space="0" w:color="auto"/>
        <w:left w:val="none" w:sz="0" w:space="0" w:color="auto"/>
        <w:bottom w:val="none" w:sz="0" w:space="0" w:color="auto"/>
        <w:right w:val="none" w:sz="0" w:space="0" w:color="auto"/>
      </w:divBdr>
    </w:div>
    <w:div w:id="922177709">
      <w:bodyDiv w:val="1"/>
      <w:marLeft w:val="0"/>
      <w:marRight w:val="0"/>
      <w:marTop w:val="0"/>
      <w:marBottom w:val="0"/>
      <w:divBdr>
        <w:top w:val="none" w:sz="0" w:space="0" w:color="auto"/>
        <w:left w:val="none" w:sz="0" w:space="0" w:color="auto"/>
        <w:bottom w:val="none" w:sz="0" w:space="0" w:color="auto"/>
        <w:right w:val="none" w:sz="0" w:space="0" w:color="auto"/>
      </w:divBdr>
      <w:divsChild>
        <w:div w:id="173224447">
          <w:marLeft w:val="1800"/>
          <w:marRight w:val="0"/>
          <w:marTop w:val="115"/>
          <w:marBottom w:val="0"/>
          <w:divBdr>
            <w:top w:val="none" w:sz="0" w:space="0" w:color="auto"/>
            <w:left w:val="none" w:sz="0" w:space="0" w:color="auto"/>
            <w:bottom w:val="none" w:sz="0" w:space="0" w:color="auto"/>
            <w:right w:val="none" w:sz="0" w:space="0" w:color="auto"/>
          </w:divBdr>
        </w:div>
        <w:div w:id="578829501">
          <w:marLeft w:val="1800"/>
          <w:marRight w:val="0"/>
          <w:marTop w:val="115"/>
          <w:marBottom w:val="0"/>
          <w:divBdr>
            <w:top w:val="none" w:sz="0" w:space="0" w:color="auto"/>
            <w:left w:val="none" w:sz="0" w:space="0" w:color="auto"/>
            <w:bottom w:val="none" w:sz="0" w:space="0" w:color="auto"/>
            <w:right w:val="none" w:sz="0" w:space="0" w:color="auto"/>
          </w:divBdr>
        </w:div>
        <w:div w:id="605619231">
          <w:marLeft w:val="1800"/>
          <w:marRight w:val="0"/>
          <w:marTop w:val="115"/>
          <w:marBottom w:val="0"/>
          <w:divBdr>
            <w:top w:val="none" w:sz="0" w:space="0" w:color="auto"/>
            <w:left w:val="none" w:sz="0" w:space="0" w:color="auto"/>
            <w:bottom w:val="none" w:sz="0" w:space="0" w:color="auto"/>
            <w:right w:val="none" w:sz="0" w:space="0" w:color="auto"/>
          </w:divBdr>
        </w:div>
        <w:div w:id="713583498">
          <w:marLeft w:val="1800"/>
          <w:marRight w:val="0"/>
          <w:marTop w:val="115"/>
          <w:marBottom w:val="0"/>
          <w:divBdr>
            <w:top w:val="none" w:sz="0" w:space="0" w:color="auto"/>
            <w:left w:val="none" w:sz="0" w:space="0" w:color="auto"/>
            <w:bottom w:val="none" w:sz="0" w:space="0" w:color="auto"/>
            <w:right w:val="none" w:sz="0" w:space="0" w:color="auto"/>
          </w:divBdr>
        </w:div>
      </w:divsChild>
    </w:div>
    <w:div w:id="926115125">
      <w:bodyDiv w:val="1"/>
      <w:marLeft w:val="0"/>
      <w:marRight w:val="0"/>
      <w:marTop w:val="0"/>
      <w:marBottom w:val="0"/>
      <w:divBdr>
        <w:top w:val="none" w:sz="0" w:space="0" w:color="auto"/>
        <w:left w:val="none" w:sz="0" w:space="0" w:color="auto"/>
        <w:bottom w:val="none" w:sz="0" w:space="0" w:color="auto"/>
        <w:right w:val="none" w:sz="0" w:space="0" w:color="auto"/>
      </w:divBdr>
    </w:div>
    <w:div w:id="932469477">
      <w:bodyDiv w:val="1"/>
      <w:marLeft w:val="0"/>
      <w:marRight w:val="0"/>
      <w:marTop w:val="0"/>
      <w:marBottom w:val="0"/>
      <w:divBdr>
        <w:top w:val="none" w:sz="0" w:space="0" w:color="auto"/>
        <w:left w:val="none" w:sz="0" w:space="0" w:color="auto"/>
        <w:bottom w:val="none" w:sz="0" w:space="0" w:color="auto"/>
        <w:right w:val="none" w:sz="0" w:space="0" w:color="auto"/>
      </w:divBdr>
    </w:div>
    <w:div w:id="937829398">
      <w:bodyDiv w:val="1"/>
      <w:marLeft w:val="0"/>
      <w:marRight w:val="0"/>
      <w:marTop w:val="0"/>
      <w:marBottom w:val="0"/>
      <w:divBdr>
        <w:top w:val="none" w:sz="0" w:space="0" w:color="auto"/>
        <w:left w:val="none" w:sz="0" w:space="0" w:color="auto"/>
        <w:bottom w:val="none" w:sz="0" w:space="0" w:color="auto"/>
        <w:right w:val="none" w:sz="0" w:space="0" w:color="auto"/>
      </w:divBdr>
      <w:divsChild>
        <w:div w:id="1072316051">
          <w:marLeft w:val="1267"/>
          <w:marRight w:val="0"/>
          <w:marTop w:val="0"/>
          <w:marBottom w:val="0"/>
          <w:divBdr>
            <w:top w:val="none" w:sz="0" w:space="0" w:color="auto"/>
            <w:left w:val="none" w:sz="0" w:space="0" w:color="auto"/>
            <w:bottom w:val="none" w:sz="0" w:space="0" w:color="auto"/>
            <w:right w:val="none" w:sz="0" w:space="0" w:color="auto"/>
          </w:divBdr>
        </w:div>
        <w:div w:id="2025131417">
          <w:marLeft w:val="1267"/>
          <w:marRight w:val="0"/>
          <w:marTop w:val="0"/>
          <w:marBottom w:val="0"/>
          <w:divBdr>
            <w:top w:val="none" w:sz="0" w:space="0" w:color="auto"/>
            <w:left w:val="none" w:sz="0" w:space="0" w:color="auto"/>
            <w:bottom w:val="none" w:sz="0" w:space="0" w:color="auto"/>
            <w:right w:val="none" w:sz="0" w:space="0" w:color="auto"/>
          </w:divBdr>
        </w:div>
        <w:div w:id="122693957">
          <w:marLeft w:val="1267"/>
          <w:marRight w:val="0"/>
          <w:marTop w:val="0"/>
          <w:marBottom w:val="0"/>
          <w:divBdr>
            <w:top w:val="none" w:sz="0" w:space="0" w:color="auto"/>
            <w:left w:val="none" w:sz="0" w:space="0" w:color="auto"/>
            <w:bottom w:val="none" w:sz="0" w:space="0" w:color="auto"/>
            <w:right w:val="none" w:sz="0" w:space="0" w:color="auto"/>
          </w:divBdr>
        </w:div>
        <w:div w:id="1945650644">
          <w:marLeft w:val="1267"/>
          <w:marRight w:val="0"/>
          <w:marTop w:val="0"/>
          <w:marBottom w:val="0"/>
          <w:divBdr>
            <w:top w:val="none" w:sz="0" w:space="0" w:color="auto"/>
            <w:left w:val="none" w:sz="0" w:space="0" w:color="auto"/>
            <w:bottom w:val="none" w:sz="0" w:space="0" w:color="auto"/>
            <w:right w:val="none" w:sz="0" w:space="0" w:color="auto"/>
          </w:divBdr>
        </w:div>
        <w:div w:id="1646619143">
          <w:marLeft w:val="1267"/>
          <w:marRight w:val="0"/>
          <w:marTop w:val="0"/>
          <w:marBottom w:val="0"/>
          <w:divBdr>
            <w:top w:val="none" w:sz="0" w:space="0" w:color="auto"/>
            <w:left w:val="none" w:sz="0" w:space="0" w:color="auto"/>
            <w:bottom w:val="none" w:sz="0" w:space="0" w:color="auto"/>
            <w:right w:val="none" w:sz="0" w:space="0" w:color="auto"/>
          </w:divBdr>
        </w:div>
      </w:divsChild>
    </w:div>
    <w:div w:id="937830260">
      <w:bodyDiv w:val="1"/>
      <w:marLeft w:val="0"/>
      <w:marRight w:val="0"/>
      <w:marTop w:val="0"/>
      <w:marBottom w:val="0"/>
      <w:divBdr>
        <w:top w:val="none" w:sz="0" w:space="0" w:color="auto"/>
        <w:left w:val="none" w:sz="0" w:space="0" w:color="auto"/>
        <w:bottom w:val="none" w:sz="0" w:space="0" w:color="auto"/>
        <w:right w:val="none" w:sz="0" w:space="0" w:color="auto"/>
      </w:divBdr>
      <w:divsChild>
        <w:div w:id="1522162933">
          <w:marLeft w:val="0"/>
          <w:marRight w:val="0"/>
          <w:marTop w:val="0"/>
          <w:marBottom w:val="0"/>
          <w:divBdr>
            <w:top w:val="none" w:sz="0" w:space="0" w:color="auto"/>
            <w:left w:val="none" w:sz="0" w:space="0" w:color="auto"/>
            <w:bottom w:val="none" w:sz="0" w:space="0" w:color="auto"/>
            <w:right w:val="none" w:sz="0" w:space="0" w:color="auto"/>
          </w:divBdr>
          <w:divsChild>
            <w:div w:id="832523822">
              <w:marLeft w:val="0"/>
              <w:marRight w:val="0"/>
              <w:marTop w:val="0"/>
              <w:marBottom w:val="0"/>
              <w:divBdr>
                <w:top w:val="none" w:sz="0" w:space="0" w:color="auto"/>
                <w:left w:val="none" w:sz="0" w:space="0" w:color="auto"/>
                <w:bottom w:val="none" w:sz="0" w:space="0" w:color="auto"/>
                <w:right w:val="none" w:sz="0" w:space="0" w:color="auto"/>
              </w:divBdr>
            </w:div>
            <w:div w:id="1286958941">
              <w:marLeft w:val="0"/>
              <w:marRight w:val="0"/>
              <w:marTop w:val="0"/>
              <w:marBottom w:val="0"/>
              <w:divBdr>
                <w:top w:val="none" w:sz="0" w:space="0" w:color="auto"/>
                <w:left w:val="none" w:sz="0" w:space="0" w:color="auto"/>
                <w:bottom w:val="none" w:sz="0" w:space="0" w:color="auto"/>
                <w:right w:val="none" w:sz="0" w:space="0" w:color="auto"/>
              </w:divBdr>
            </w:div>
            <w:div w:id="17287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83473">
      <w:bodyDiv w:val="1"/>
      <w:marLeft w:val="0"/>
      <w:marRight w:val="0"/>
      <w:marTop w:val="0"/>
      <w:marBottom w:val="0"/>
      <w:divBdr>
        <w:top w:val="none" w:sz="0" w:space="0" w:color="auto"/>
        <w:left w:val="none" w:sz="0" w:space="0" w:color="auto"/>
        <w:bottom w:val="none" w:sz="0" w:space="0" w:color="auto"/>
        <w:right w:val="none" w:sz="0" w:space="0" w:color="auto"/>
      </w:divBdr>
      <w:divsChild>
        <w:div w:id="81802708">
          <w:marLeft w:val="547"/>
          <w:marRight w:val="0"/>
          <w:marTop w:val="77"/>
          <w:marBottom w:val="0"/>
          <w:divBdr>
            <w:top w:val="none" w:sz="0" w:space="0" w:color="auto"/>
            <w:left w:val="none" w:sz="0" w:space="0" w:color="auto"/>
            <w:bottom w:val="none" w:sz="0" w:space="0" w:color="auto"/>
            <w:right w:val="none" w:sz="0" w:space="0" w:color="auto"/>
          </w:divBdr>
        </w:div>
        <w:div w:id="783304633">
          <w:marLeft w:val="547"/>
          <w:marRight w:val="0"/>
          <w:marTop w:val="77"/>
          <w:marBottom w:val="0"/>
          <w:divBdr>
            <w:top w:val="none" w:sz="0" w:space="0" w:color="auto"/>
            <w:left w:val="none" w:sz="0" w:space="0" w:color="auto"/>
            <w:bottom w:val="none" w:sz="0" w:space="0" w:color="auto"/>
            <w:right w:val="none" w:sz="0" w:space="0" w:color="auto"/>
          </w:divBdr>
        </w:div>
        <w:div w:id="418062656">
          <w:marLeft w:val="547"/>
          <w:marRight w:val="0"/>
          <w:marTop w:val="77"/>
          <w:marBottom w:val="0"/>
          <w:divBdr>
            <w:top w:val="none" w:sz="0" w:space="0" w:color="auto"/>
            <w:left w:val="none" w:sz="0" w:space="0" w:color="auto"/>
            <w:bottom w:val="none" w:sz="0" w:space="0" w:color="auto"/>
            <w:right w:val="none" w:sz="0" w:space="0" w:color="auto"/>
          </w:divBdr>
        </w:div>
        <w:div w:id="39407202">
          <w:marLeft w:val="547"/>
          <w:marRight w:val="0"/>
          <w:marTop w:val="77"/>
          <w:marBottom w:val="0"/>
          <w:divBdr>
            <w:top w:val="none" w:sz="0" w:space="0" w:color="auto"/>
            <w:left w:val="none" w:sz="0" w:space="0" w:color="auto"/>
            <w:bottom w:val="none" w:sz="0" w:space="0" w:color="auto"/>
            <w:right w:val="none" w:sz="0" w:space="0" w:color="auto"/>
          </w:divBdr>
        </w:div>
        <w:div w:id="1821463222">
          <w:marLeft w:val="547"/>
          <w:marRight w:val="0"/>
          <w:marTop w:val="77"/>
          <w:marBottom w:val="0"/>
          <w:divBdr>
            <w:top w:val="none" w:sz="0" w:space="0" w:color="auto"/>
            <w:left w:val="none" w:sz="0" w:space="0" w:color="auto"/>
            <w:bottom w:val="none" w:sz="0" w:space="0" w:color="auto"/>
            <w:right w:val="none" w:sz="0" w:space="0" w:color="auto"/>
          </w:divBdr>
        </w:div>
        <w:div w:id="91363998">
          <w:marLeft w:val="547"/>
          <w:marRight w:val="0"/>
          <w:marTop w:val="77"/>
          <w:marBottom w:val="0"/>
          <w:divBdr>
            <w:top w:val="none" w:sz="0" w:space="0" w:color="auto"/>
            <w:left w:val="none" w:sz="0" w:space="0" w:color="auto"/>
            <w:bottom w:val="none" w:sz="0" w:space="0" w:color="auto"/>
            <w:right w:val="none" w:sz="0" w:space="0" w:color="auto"/>
          </w:divBdr>
        </w:div>
      </w:divsChild>
    </w:div>
    <w:div w:id="956989229">
      <w:bodyDiv w:val="1"/>
      <w:marLeft w:val="0"/>
      <w:marRight w:val="0"/>
      <w:marTop w:val="0"/>
      <w:marBottom w:val="0"/>
      <w:divBdr>
        <w:top w:val="none" w:sz="0" w:space="0" w:color="auto"/>
        <w:left w:val="none" w:sz="0" w:space="0" w:color="auto"/>
        <w:bottom w:val="none" w:sz="0" w:space="0" w:color="auto"/>
        <w:right w:val="none" w:sz="0" w:space="0" w:color="auto"/>
      </w:divBdr>
    </w:div>
    <w:div w:id="965698905">
      <w:bodyDiv w:val="1"/>
      <w:marLeft w:val="0"/>
      <w:marRight w:val="0"/>
      <w:marTop w:val="0"/>
      <w:marBottom w:val="0"/>
      <w:divBdr>
        <w:top w:val="none" w:sz="0" w:space="0" w:color="auto"/>
        <w:left w:val="none" w:sz="0" w:space="0" w:color="auto"/>
        <w:bottom w:val="none" w:sz="0" w:space="0" w:color="auto"/>
        <w:right w:val="none" w:sz="0" w:space="0" w:color="auto"/>
      </w:divBdr>
    </w:div>
    <w:div w:id="966665953">
      <w:bodyDiv w:val="1"/>
      <w:marLeft w:val="0"/>
      <w:marRight w:val="0"/>
      <w:marTop w:val="0"/>
      <w:marBottom w:val="0"/>
      <w:divBdr>
        <w:top w:val="none" w:sz="0" w:space="0" w:color="auto"/>
        <w:left w:val="none" w:sz="0" w:space="0" w:color="auto"/>
        <w:bottom w:val="none" w:sz="0" w:space="0" w:color="auto"/>
        <w:right w:val="none" w:sz="0" w:space="0" w:color="auto"/>
      </w:divBdr>
    </w:div>
    <w:div w:id="967665278">
      <w:bodyDiv w:val="1"/>
      <w:marLeft w:val="0"/>
      <w:marRight w:val="0"/>
      <w:marTop w:val="0"/>
      <w:marBottom w:val="0"/>
      <w:divBdr>
        <w:top w:val="none" w:sz="0" w:space="0" w:color="auto"/>
        <w:left w:val="none" w:sz="0" w:space="0" w:color="auto"/>
        <w:bottom w:val="none" w:sz="0" w:space="0" w:color="auto"/>
        <w:right w:val="none" w:sz="0" w:space="0" w:color="auto"/>
      </w:divBdr>
    </w:div>
    <w:div w:id="970014244">
      <w:bodyDiv w:val="1"/>
      <w:marLeft w:val="0"/>
      <w:marRight w:val="0"/>
      <w:marTop w:val="0"/>
      <w:marBottom w:val="0"/>
      <w:divBdr>
        <w:top w:val="none" w:sz="0" w:space="0" w:color="auto"/>
        <w:left w:val="none" w:sz="0" w:space="0" w:color="auto"/>
        <w:bottom w:val="none" w:sz="0" w:space="0" w:color="auto"/>
        <w:right w:val="none" w:sz="0" w:space="0" w:color="auto"/>
      </w:divBdr>
      <w:divsChild>
        <w:div w:id="1460222494">
          <w:marLeft w:val="720"/>
          <w:marRight w:val="0"/>
          <w:marTop w:val="0"/>
          <w:marBottom w:val="0"/>
          <w:divBdr>
            <w:top w:val="none" w:sz="0" w:space="0" w:color="auto"/>
            <w:left w:val="none" w:sz="0" w:space="0" w:color="auto"/>
            <w:bottom w:val="none" w:sz="0" w:space="0" w:color="auto"/>
            <w:right w:val="none" w:sz="0" w:space="0" w:color="auto"/>
          </w:divBdr>
        </w:div>
      </w:divsChild>
    </w:div>
    <w:div w:id="973752578">
      <w:bodyDiv w:val="1"/>
      <w:marLeft w:val="0"/>
      <w:marRight w:val="0"/>
      <w:marTop w:val="0"/>
      <w:marBottom w:val="0"/>
      <w:divBdr>
        <w:top w:val="none" w:sz="0" w:space="0" w:color="auto"/>
        <w:left w:val="none" w:sz="0" w:space="0" w:color="auto"/>
        <w:bottom w:val="none" w:sz="0" w:space="0" w:color="auto"/>
        <w:right w:val="none" w:sz="0" w:space="0" w:color="auto"/>
      </w:divBdr>
    </w:div>
    <w:div w:id="980966975">
      <w:bodyDiv w:val="1"/>
      <w:marLeft w:val="0"/>
      <w:marRight w:val="0"/>
      <w:marTop w:val="0"/>
      <w:marBottom w:val="0"/>
      <w:divBdr>
        <w:top w:val="none" w:sz="0" w:space="0" w:color="auto"/>
        <w:left w:val="none" w:sz="0" w:space="0" w:color="auto"/>
        <w:bottom w:val="none" w:sz="0" w:space="0" w:color="auto"/>
        <w:right w:val="none" w:sz="0" w:space="0" w:color="auto"/>
      </w:divBdr>
    </w:div>
    <w:div w:id="982857741">
      <w:bodyDiv w:val="1"/>
      <w:marLeft w:val="0"/>
      <w:marRight w:val="0"/>
      <w:marTop w:val="0"/>
      <w:marBottom w:val="0"/>
      <w:divBdr>
        <w:top w:val="none" w:sz="0" w:space="0" w:color="auto"/>
        <w:left w:val="none" w:sz="0" w:space="0" w:color="auto"/>
        <w:bottom w:val="none" w:sz="0" w:space="0" w:color="auto"/>
        <w:right w:val="none" w:sz="0" w:space="0" w:color="auto"/>
      </w:divBdr>
    </w:div>
    <w:div w:id="1000233707">
      <w:bodyDiv w:val="1"/>
      <w:marLeft w:val="0"/>
      <w:marRight w:val="0"/>
      <w:marTop w:val="0"/>
      <w:marBottom w:val="0"/>
      <w:divBdr>
        <w:top w:val="none" w:sz="0" w:space="0" w:color="auto"/>
        <w:left w:val="none" w:sz="0" w:space="0" w:color="auto"/>
        <w:bottom w:val="none" w:sz="0" w:space="0" w:color="auto"/>
        <w:right w:val="none" w:sz="0" w:space="0" w:color="auto"/>
      </w:divBdr>
      <w:divsChild>
        <w:div w:id="29303844">
          <w:marLeft w:val="720"/>
          <w:marRight w:val="0"/>
          <w:marTop w:val="0"/>
          <w:marBottom w:val="0"/>
          <w:divBdr>
            <w:top w:val="none" w:sz="0" w:space="0" w:color="auto"/>
            <w:left w:val="none" w:sz="0" w:space="0" w:color="auto"/>
            <w:bottom w:val="none" w:sz="0" w:space="0" w:color="auto"/>
            <w:right w:val="none" w:sz="0" w:space="0" w:color="auto"/>
          </w:divBdr>
        </w:div>
        <w:div w:id="241375842">
          <w:marLeft w:val="720"/>
          <w:marRight w:val="0"/>
          <w:marTop w:val="0"/>
          <w:marBottom w:val="0"/>
          <w:divBdr>
            <w:top w:val="none" w:sz="0" w:space="0" w:color="auto"/>
            <w:left w:val="none" w:sz="0" w:space="0" w:color="auto"/>
            <w:bottom w:val="none" w:sz="0" w:space="0" w:color="auto"/>
            <w:right w:val="none" w:sz="0" w:space="0" w:color="auto"/>
          </w:divBdr>
        </w:div>
        <w:div w:id="860432384">
          <w:marLeft w:val="720"/>
          <w:marRight w:val="0"/>
          <w:marTop w:val="0"/>
          <w:marBottom w:val="0"/>
          <w:divBdr>
            <w:top w:val="none" w:sz="0" w:space="0" w:color="auto"/>
            <w:left w:val="none" w:sz="0" w:space="0" w:color="auto"/>
            <w:bottom w:val="none" w:sz="0" w:space="0" w:color="auto"/>
            <w:right w:val="none" w:sz="0" w:space="0" w:color="auto"/>
          </w:divBdr>
        </w:div>
        <w:div w:id="877818923">
          <w:marLeft w:val="720"/>
          <w:marRight w:val="0"/>
          <w:marTop w:val="0"/>
          <w:marBottom w:val="0"/>
          <w:divBdr>
            <w:top w:val="none" w:sz="0" w:space="0" w:color="auto"/>
            <w:left w:val="none" w:sz="0" w:space="0" w:color="auto"/>
            <w:bottom w:val="none" w:sz="0" w:space="0" w:color="auto"/>
            <w:right w:val="none" w:sz="0" w:space="0" w:color="auto"/>
          </w:divBdr>
        </w:div>
        <w:div w:id="1254633755">
          <w:marLeft w:val="720"/>
          <w:marRight w:val="0"/>
          <w:marTop w:val="0"/>
          <w:marBottom w:val="0"/>
          <w:divBdr>
            <w:top w:val="none" w:sz="0" w:space="0" w:color="auto"/>
            <w:left w:val="none" w:sz="0" w:space="0" w:color="auto"/>
            <w:bottom w:val="none" w:sz="0" w:space="0" w:color="auto"/>
            <w:right w:val="none" w:sz="0" w:space="0" w:color="auto"/>
          </w:divBdr>
        </w:div>
      </w:divsChild>
    </w:div>
    <w:div w:id="1003976056">
      <w:bodyDiv w:val="1"/>
      <w:marLeft w:val="0"/>
      <w:marRight w:val="0"/>
      <w:marTop w:val="0"/>
      <w:marBottom w:val="0"/>
      <w:divBdr>
        <w:top w:val="none" w:sz="0" w:space="0" w:color="auto"/>
        <w:left w:val="none" w:sz="0" w:space="0" w:color="auto"/>
        <w:bottom w:val="none" w:sz="0" w:space="0" w:color="auto"/>
        <w:right w:val="none" w:sz="0" w:space="0" w:color="auto"/>
      </w:divBdr>
      <w:divsChild>
        <w:div w:id="375280831">
          <w:marLeft w:val="547"/>
          <w:marRight w:val="0"/>
          <w:marTop w:val="154"/>
          <w:marBottom w:val="0"/>
          <w:divBdr>
            <w:top w:val="none" w:sz="0" w:space="0" w:color="auto"/>
            <w:left w:val="none" w:sz="0" w:space="0" w:color="auto"/>
            <w:bottom w:val="none" w:sz="0" w:space="0" w:color="auto"/>
            <w:right w:val="none" w:sz="0" w:space="0" w:color="auto"/>
          </w:divBdr>
        </w:div>
      </w:divsChild>
    </w:div>
    <w:div w:id="1004935304">
      <w:bodyDiv w:val="1"/>
      <w:marLeft w:val="0"/>
      <w:marRight w:val="0"/>
      <w:marTop w:val="0"/>
      <w:marBottom w:val="0"/>
      <w:divBdr>
        <w:top w:val="none" w:sz="0" w:space="0" w:color="auto"/>
        <w:left w:val="none" w:sz="0" w:space="0" w:color="auto"/>
        <w:bottom w:val="none" w:sz="0" w:space="0" w:color="auto"/>
        <w:right w:val="none" w:sz="0" w:space="0" w:color="auto"/>
      </w:divBdr>
    </w:div>
    <w:div w:id="1005211613">
      <w:bodyDiv w:val="1"/>
      <w:marLeft w:val="0"/>
      <w:marRight w:val="0"/>
      <w:marTop w:val="0"/>
      <w:marBottom w:val="0"/>
      <w:divBdr>
        <w:top w:val="none" w:sz="0" w:space="0" w:color="auto"/>
        <w:left w:val="none" w:sz="0" w:space="0" w:color="auto"/>
        <w:bottom w:val="none" w:sz="0" w:space="0" w:color="auto"/>
        <w:right w:val="none" w:sz="0" w:space="0" w:color="auto"/>
      </w:divBdr>
    </w:div>
    <w:div w:id="1009023409">
      <w:bodyDiv w:val="1"/>
      <w:marLeft w:val="0"/>
      <w:marRight w:val="0"/>
      <w:marTop w:val="0"/>
      <w:marBottom w:val="0"/>
      <w:divBdr>
        <w:top w:val="none" w:sz="0" w:space="0" w:color="auto"/>
        <w:left w:val="none" w:sz="0" w:space="0" w:color="auto"/>
        <w:bottom w:val="none" w:sz="0" w:space="0" w:color="auto"/>
        <w:right w:val="none" w:sz="0" w:space="0" w:color="auto"/>
      </w:divBdr>
      <w:divsChild>
        <w:div w:id="1303802878">
          <w:marLeft w:val="547"/>
          <w:marRight w:val="0"/>
          <w:marTop w:val="115"/>
          <w:marBottom w:val="0"/>
          <w:divBdr>
            <w:top w:val="none" w:sz="0" w:space="0" w:color="auto"/>
            <w:left w:val="none" w:sz="0" w:space="0" w:color="auto"/>
            <w:bottom w:val="none" w:sz="0" w:space="0" w:color="auto"/>
            <w:right w:val="none" w:sz="0" w:space="0" w:color="auto"/>
          </w:divBdr>
        </w:div>
        <w:div w:id="1253197954">
          <w:marLeft w:val="547"/>
          <w:marRight w:val="0"/>
          <w:marTop w:val="115"/>
          <w:marBottom w:val="0"/>
          <w:divBdr>
            <w:top w:val="none" w:sz="0" w:space="0" w:color="auto"/>
            <w:left w:val="none" w:sz="0" w:space="0" w:color="auto"/>
            <w:bottom w:val="none" w:sz="0" w:space="0" w:color="auto"/>
            <w:right w:val="none" w:sz="0" w:space="0" w:color="auto"/>
          </w:divBdr>
        </w:div>
      </w:divsChild>
    </w:div>
    <w:div w:id="1011371340">
      <w:bodyDiv w:val="1"/>
      <w:marLeft w:val="0"/>
      <w:marRight w:val="0"/>
      <w:marTop w:val="0"/>
      <w:marBottom w:val="0"/>
      <w:divBdr>
        <w:top w:val="none" w:sz="0" w:space="0" w:color="auto"/>
        <w:left w:val="none" w:sz="0" w:space="0" w:color="auto"/>
        <w:bottom w:val="none" w:sz="0" w:space="0" w:color="auto"/>
        <w:right w:val="none" w:sz="0" w:space="0" w:color="auto"/>
      </w:divBdr>
    </w:div>
    <w:div w:id="1012343088">
      <w:bodyDiv w:val="1"/>
      <w:marLeft w:val="0"/>
      <w:marRight w:val="0"/>
      <w:marTop w:val="0"/>
      <w:marBottom w:val="0"/>
      <w:divBdr>
        <w:top w:val="none" w:sz="0" w:space="0" w:color="auto"/>
        <w:left w:val="none" w:sz="0" w:space="0" w:color="auto"/>
        <w:bottom w:val="none" w:sz="0" w:space="0" w:color="auto"/>
        <w:right w:val="none" w:sz="0" w:space="0" w:color="auto"/>
      </w:divBdr>
    </w:div>
    <w:div w:id="1012413803">
      <w:bodyDiv w:val="1"/>
      <w:marLeft w:val="0"/>
      <w:marRight w:val="0"/>
      <w:marTop w:val="0"/>
      <w:marBottom w:val="0"/>
      <w:divBdr>
        <w:top w:val="none" w:sz="0" w:space="0" w:color="auto"/>
        <w:left w:val="none" w:sz="0" w:space="0" w:color="auto"/>
        <w:bottom w:val="none" w:sz="0" w:space="0" w:color="auto"/>
        <w:right w:val="none" w:sz="0" w:space="0" w:color="auto"/>
      </w:divBdr>
      <w:divsChild>
        <w:div w:id="798184295">
          <w:marLeft w:val="0"/>
          <w:marRight w:val="0"/>
          <w:marTop w:val="0"/>
          <w:marBottom w:val="0"/>
          <w:divBdr>
            <w:top w:val="none" w:sz="0" w:space="0" w:color="auto"/>
            <w:left w:val="none" w:sz="0" w:space="0" w:color="auto"/>
            <w:bottom w:val="none" w:sz="0" w:space="0" w:color="auto"/>
            <w:right w:val="none" w:sz="0" w:space="0" w:color="auto"/>
          </w:divBdr>
          <w:divsChild>
            <w:div w:id="387925428">
              <w:marLeft w:val="0"/>
              <w:marRight w:val="0"/>
              <w:marTop w:val="0"/>
              <w:marBottom w:val="0"/>
              <w:divBdr>
                <w:top w:val="none" w:sz="0" w:space="0" w:color="auto"/>
                <w:left w:val="none" w:sz="0" w:space="0" w:color="auto"/>
                <w:bottom w:val="none" w:sz="0" w:space="0" w:color="auto"/>
                <w:right w:val="none" w:sz="0" w:space="0" w:color="auto"/>
              </w:divBdr>
            </w:div>
            <w:div w:id="1870409548">
              <w:marLeft w:val="0"/>
              <w:marRight w:val="0"/>
              <w:marTop w:val="0"/>
              <w:marBottom w:val="0"/>
              <w:divBdr>
                <w:top w:val="none" w:sz="0" w:space="0" w:color="auto"/>
                <w:left w:val="none" w:sz="0" w:space="0" w:color="auto"/>
                <w:bottom w:val="none" w:sz="0" w:space="0" w:color="auto"/>
                <w:right w:val="none" w:sz="0" w:space="0" w:color="auto"/>
              </w:divBdr>
            </w:div>
            <w:div w:id="19132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60844">
      <w:bodyDiv w:val="1"/>
      <w:marLeft w:val="0"/>
      <w:marRight w:val="0"/>
      <w:marTop w:val="0"/>
      <w:marBottom w:val="0"/>
      <w:divBdr>
        <w:top w:val="none" w:sz="0" w:space="0" w:color="auto"/>
        <w:left w:val="none" w:sz="0" w:space="0" w:color="auto"/>
        <w:bottom w:val="none" w:sz="0" w:space="0" w:color="auto"/>
        <w:right w:val="none" w:sz="0" w:space="0" w:color="auto"/>
      </w:divBdr>
    </w:div>
    <w:div w:id="1029063362">
      <w:bodyDiv w:val="1"/>
      <w:marLeft w:val="0"/>
      <w:marRight w:val="0"/>
      <w:marTop w:val="0"/>
      <w:marBottom w:val="0"/>
      <w:divBdr>
        <w:top w:val="none" w:sz="0" w:space="0" w:color="auto"/>
        <w:left w:val="none" w:sz="0" w:space="0" w:color="auto"/>
        <w:bottom w:val="none" w:sz="0" w:space="0" w:color="auto"/>
        <w:right w:val="none" w:sz="0" w:space="0" w:color="auto"/>
      </w:divBdr>
      <w:divsChild>
        <w:div w:id="1161387479">
          <w:marLeft w:val="547"/>
          <w:marRight w:val="0"/>
          <w:marTop w:val="0"/>
          <w:marBottom w:val="0"/>
          <w:divBdr>
            <w:top w:val="none" w:sz="0" w:space="0" w:color="auto"/>
            <w:left w:val="none" w:sz="0" w:space="0" w:color="auto"/>
            <w:bottom w:val="none" w:sz="0" w:space="0" w:color="auto"/>
            <w:right w:val="none" w:sz="0" w:space="0" w:color="auto"/>
          </w:divBdr>
        </w:div>
        <w:div w:id="979532598">
          <w:marLeft w:val="1267"/>
          <w:marRight w:val="0"/>
          <w:marTop w:val="0"/>
          <w:marBottom w:val="0"/>
          <w:divBdr>
            <w:top w:val="none" w:sz="0" w:space="0" w:color="auto"/>
            <w:left w:val="none" w:sz="0" w:space="0" w:color="auto"/>
            <w:bottom w:val="none" w:sz="0" w:space="0" w:color="auto"/>
            <w:right w:val="none" w:sz="0" w:space="0" w:color="auto"/>
          </w:divBdr>
        </w:div>
        <w:div w:id="901063276">
          <w:marLeft w:val="547"/>
          <w:marRight w:val="0"/>
          <w:marTop w:val="0"/>
          <w:marBottom w:val="0"/>
          <w:divBdr>
            <w:top w:val="none" w:sz="0" w:space="0" w:color="auto"/>
            <w:left w:val="none" w:sz="0" w:space="0" w:color="auto"/>
            <w:bottom w:val="none" w:sz="0" w:space="0" w:color="auto"/>
            <w:right w:val="none" w:sz="0" w:space="0" w:color="auto"/>
          </w:divBdr>
        </w:div>
        <w:div w:id="1303077242">
          <w:marLeft w:val="1267"/>
          <w:marRight w:val="0"/>
          <w:marTop w:val="0"/>
          <w:marBottom w:val="0"/>
          <w:divBdr>
            <w:top w:val="none" w:sz="0" w:space="0" w:color="auto"/>
            <w:left w:val="none" w:sz="0" w:space="0" w:color="auto"/>
            <w:bottom w:val="none" w:sz="0" w:space="0" w:color="auto"/>
            <w:right w:val="none" w:sz="0" w:space="0" w:color="auto"/>
          </w:divBdr>
        </w:div>
      </w:divsChild>
    </w:div>
    <w:div w:id="1031145513">
      <w:bodyDiv w:val="1"/>
      <w:marLeft w:val="0"/>
      <w:marRight w:val="0"/>
      <w:marTop w:val="0"/>
      <w:marBottom w:val="0"/>
      <w:divBdr>
        <w:top w:val="none" w:sz="0" w:space="0" w:color="auto"/>
        <w:left w:val="none" w:sz="0" w:space="0" w:color="auto"/>
        <w:bottom w:val="none" w:sz="0" w:space="0" w:color="auto"/>
        <w:right w:val="none" w:sz="0" w:space="0" w:color="auto"/>
      </w:divBdr>
      <w:divsChild>
        <w:div w:id="1600794512">
          <w:marLeft w:val="274"/>
          <w:marRight w:val="0"/>
          <w:marTop w:val="0"/>
          <w:marBottom w:val="0"/>
          <w:divBdr>
            <w:top w:val="none" w:sz="0" w:space="0" w:color="auto"/>
            <w:left w:val="none" w:sz="0" w:space="0" w:color="auto"/>
            <w:bottom w:val="none" w:sz="0" w:space="0" w:color="auto"/>
            <w:right w:val="none" w:sz="0" w:space="0" w:color="auto"/>
          </w:divBdr>
        </w:div>
        <w:div w:id="446193772">
          <w:marLeft w:val="274"/>
          <w:marRight w:val="0"/>
          <w:marTop w:val="0"/>
          <w:marBottom w:val="0"/>
          <w:divBdr>
            <w:top w:val="none" w:sz="0" w:space="0" w:color="auto"/>
            <w:left w:val="none" w:sz="0" w:space="0" w:color="auto"/>
            <w:bottom w:val="none" w:sz="0" w:space="0" w:color="auto"/>
            <w:right w:val="none" w:sz="0" w:space="0" w:color="auto"/>
          </w:divBdr>
        </w:div>
      </w:divsChild>
    </w:div>
    <w:div w:id="1032419637">
      <w:bodyDiv w:val="1"/>
      <w:marLeft w:val="0"/>
      <w:marRight w:val="0"/>
      <w:marTop w:val="0"/>
      <w:marBottom w:val="0"/>
      <w:divBdr>
        <w:top w:val="none" w:sz="0" w:space="0" w:color="auto"/>
        <w:left w:val="none" w:sz="0" w:space="0" w:color="auto"/>
        <w:bottom w:val="none" w:sz="0" w:space="0" w:color="auto"/>
        <w:right w:val="none" w:sz="0" w:space="0" w:color="auto"/>
      </w:divBdr>
      <w:divsChild>
        <w:div w:id="1377971315">
          <w:marLeft w:val="0"/>
          <w:marRight w:val="0"/>
          <w:marTop w:val="0"/>
          <w:marBottom w:val="0"/>
          <w:divBdr>
            <w:top w:val="none" w:sz="0" w:space="0" w:color="auto"/>
            <w:left w:val="none" w:sz="0" w:space="0" w:color="auto"/>
            <w:bottom w:val="none" w:sz="0" w:space="0" w:color="auto"/>
            <w:right w:val="none" w:sz="0" w:space="0" w:color="auto"/>
          </w:divBdr>
          <w:divsChild>
            <w:div w:id="14111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80786">
      <w:bodyDiv w:val="1"/>
      <w:marLeft w:val="0"/>
      <w:marRight w:val="0"/>
      <w:marTop w:val="0"/>
      <w:marBottom w:val="0"/>
      <w:divBdr>
        <w:top w:val="none" w:sz="0" w:space="0" w:color="auto"/>
        <w:left w:val="none" w:sz="0" w:space="0" w:color="auto"/>
        <w:bottom w:val="none" w:sz="0" w:space="0" w:color="auto"/>
        <w:right w:val="none" w:sz="0" w:space="0" w:color="auto"/>
      </w:divBdr>
    </w:div>
    <w:div w:id="1035345351">
      <w:bodyDiv w:val="1"/>
      <w:marLeft w:val="0"/>
      <w:marRight w:val="0"/>
      <w:marTop w:val="0"/>
      <w:marBottom w:val="0"/>
      <w:divBdr>
        <w:top w:val="none" w:sz="0" w:space="0" w:color="auto"/>
        <w:left w:val="none" w:sz="0" w:space="0" w:color="auto"/>
        <w:bottom w:val="none" w:sz="0" w:space="0" w:color="auto"/>
        <w:right w:val="none" w:sz="0" w:space="0" w:color="auto"/>
      </w:divBdr>
      <w:divsChild>
        <w:div w:id="386342909">
          <w:marLeft w:val="547"/>
          <w:marRight w:val="0"/>
          <w:marTop w:val="96"/>
          <w:marBottom w:val="0"/>
          <w:divBdr>
            <w:top w:val="none" w:sz="0" w:space="0" w:color="auto"/>
            <w:left w:val="none" w:sz="0" w:space="0" w:color="auto"/>
            <w:bottom w:val="none" w:sz="0" w:space="0" w:color="auto"/>
            <w:right w:val="none" w:sz="0" w:space="0" w:color="auto"/>
          </w:divBdr>
        </w:div>
        <w:div w:id="209145985">
          <w:marLeft w:val="1166"/>
          <w:marRight w:val="0"/>
          <w:marTop w:val="96"/>
          <w:marBottom w:val="0"/>
          <w:divBdr>
            <w:top w:val="none" w:sz="0" w:space="0" w:color="auto"/>
            <w:left w:val="none" w:sz="0" w:space="0" w:color="auto"/>
            <w:bottom w:val="none" w:sz="0" w:space="0" w:color="auto"/>
            <w:right w:val="none" w:sz="0" w:space="0" w:color="auto"/>
          </w:divBdr>
        </w:div>
        <w:div w:id="140847636">
          <w:marLeft w:val="1800"/>
          <w:marRight w:val="0"/>
          <w:marTop w:val="77"/>
          <w:marBottom w:val="0"/>
          <w:divBdr>
            <w:top w:val="none" w:sz="0" w:space="0" w:color="auto"/>
            <w:left w:val="none" w:sz="0" w:space="0" w:color="auto"/>
            <w:bottom w:val="none" w:sz="0" w:space="0" w:color="auto"/>
            <w:right w:val="none" w:sz="0" w:space="0" w:color="auto"/>
          </w:divBdr>
        </w:div>
        <w:div w:id="952858022">
          <w:marLeft w:val="547"/>
          <w:marRight w:val="0"/>
          <w:marTop w:val="96"/>
          <w:marBottom w:val="0"/>
          <w:divBdr>
            <w:top w:val="none" w:sz="0" w:space="0" w:color="auto"/>
            <w:left w:val="none" w:sz="0" w:space="0" w:color="auto"/>
            <w:bottom w:val="none" w:sz="0" w:space="0" w:color="auto"/>
            <w:right w:val="none" w:sz="0" w:space="0" w:color="auto"/>
          </w:divBdr>
        </w:div>
        <w:div w:id="420880447">
          <w:marLeft w:val="547"/>
          <w:marRight w:val="0"/>
          <w:marTop w:val="96"/>
          <w:marBottom w:val="0"/>
          <w:divBdr>
            <w:top w:val="none" w:sz="0" w:space="0" w:color="auto"/>
            <w:left w:val="none" w:sz="0" w:space="0" w:color="auto"/>
            <w:bottom w:val="none" w:sz="0" w:space="0" w:color="auto"/>
            <w:right w:val="none" w:sz="0" w:space="0" w:color="auto"/>
          </w:divBdr>
        </w:div>
        <w:div w:id="1068847992">
          <w:marLeft w:val="1166"/>
          <w:marRight w:val="0"/>
          <w:marTop w:val="77"/>
          <w:marBottom w:val="0"/>
          <w:divBdr>
            <w:top w:val="none" w:sz="0" w:space="0" w:color="auto"/>
            <w:left w:val="none" w:sz="0" w:space="0" w:color="auto"/>
            <w:bottom w:val="none" w:sz="0" w:space="0" w:color="auto"/>
            <w:right w:val="none" w:sz="0" w:space="0" w:color="auto"/>
          </w:divBdr>
        </w:div>
      </w:divsChild>
    </w:div>
    <w:div w:id="1036806953">
      <w:bodyDiv w:val="1"/>
      <w:marLeft w:val="0"/>
      <w:marRight w:val="0"/>
      <w:marTop w:val="0"/>
      <w:marBottom w:val="0"/>
      <w:divBdr>
        <w:top w:val="none" w:sz="0" w:space="0" w:color="auto"/>
        <w:left w:val="none" w:sz="0" w:space="0" w:color="auto"/>
        <w:bottom w:val="none" w:sz="0" w:space="0" w:color="auto"/>
        <w:right w:val="none" w:sz="0" w:space="0" w:color="auto"/>
      </w:divBdr>
    </w:div>
    <w:div w:id="1039090219">
      <w:bodyDiv w:val="1"/>
      <w:marLeft w:val="0"/>
      <w:marRight w:val="0"/>
      <w:marTop w:val="0"/>
      <w:marBottom w:val="0"/>
      <w:divBdr>
        <w:top w:val="none" w:sz="0" w:space="0" w:color="auto"/>
        <w:left w:val="none" w:sz="0" w:space="0" w:color="auto"/>
        <w:bottom w:val="none" w:sz="0" w:space="0" w:color="auto"/>
        <w:right w:val="none" w:sz="0" w:space="0" w:color="auto"/>
      </w:divBdr>
    </w:div>
    <w:div w:id="1040519088">
      <w:bodyDiv w:val="1"/>
      <w:marLeft w:val="0"/>
      <w:marRight w:val="0"/>
      <w:marTop w:val="0"/>
      <w:marBottom w:val="0"/>
      <w:divBdr>
        <w:top w:val="none" w:sz="0" w:space="0" w:color="auto"/>
        <w:left w:val="none" w:sz="0" w:space="0" w:color="auto"/>
        <w:bottom w:val="none" w:sz="0" w:space="0" w:color="auto"/>
        <w:right w:val="none" w:sz="0" w:space="0" w:color="auto"/>
      </w:divBdr>
    </w:div>
    <w:div w:id="1045712944">
      <w:bodyDiv w:val="1"/>
      <w:marLeft w:val="0"/>
      <w:marRight w:val="0"/>
      <w:marTop w:val="0"/>
      <w:marBottom w:val="0"/>
      <w:divBdr>
        <w:top w:val="none" w:sz="0" w:space="0" w:color="auto"/>
        <w:left w:val="none" w:sz="0" w:space="0" w:color="auto"/>
        <w:bottom w:val="none" w:sz="0" w:space="0" w:color="auto"/>
        <w:right w:val="none" w:sz="0" w:space="0" w:color="auto"/>
      </w:divBdr>
    </w:div>
    <w:div w:id="1053970170">
      <w:bodyDiv w:val="1"/>
      <w:marLeft w:val="0"/>
      <w:marRight w:val="0"/>
      <w:marTop w:val="0"/>
      <w:marBottom w:val="0"/>
      <w:divBdr>
        <w:top w:val="none" w:sz="0" w:space="0" w:color="auto"/>
        <w:left w:val="none" w:sz="0" w:space="0" w:color="auto"/>
        <w:bottom w:val="none" w:sz="0" w:space="0" w:color="auto"/>
        <w:right w:val="none" w:sz="0" w:space="0" w:color="auto"/>
      </w:divBdr>
      <w:divsChild>
        <w:div w:id="1356930438">
          <w:marLeft w:val="0"/>
          <w:marRight w:val="0"/>
          <w:marTop w:val="0"/>
          <w:marBottom w:val="0"/>
          <w:divBdr>
            <w:top w:val="none" w:sz="0" w:space="0" w:color="auto"/>
            <w:left w:val="none" w:sz="0" w:space="0" w:color="auto"/>
            <w:bottom w:val="none" w:sz="0" w:space="0" w:color="auto"/>
            <w:right w:val="none" w:sz="0" w:space="0" w:color="auto"/>
          </w:divBdr>
          <w:divsChild>
            <w:div w:id="918952250">
              <w:marLeft w:val="0"/>
              <w:marRight w:val="0"/>
              <w:marTop w:val="0"/>
              <w:marBottom w:val="0"/>
              <w:divBdr>
                <w:top w:val="none" w:sz="0" w:space="0" w:color="auto"/>
                <w:left w:val="none" w:sz="0" w:space="0" w:color="auto"/>
                <w:bottom w:val="none" w:sz="0" w:space="0" w:color="auto"/>
                <w:right w:val="none" w:sz="0" w:space="0" w:color="auto"/>
              </w:divBdr>
              <w:divsChild>
                <w:div w:id="846139628">
                  <w:marLeft w:val="0"/>
                  <w:marRight w:val="0"/>
                  <w:marTop w:val="0"/>
                  <w:marBottom w:val="0"/>
                  <w:divBdr>
                    <w:top w:val="none" w:sz="0" w:space="0" w:color="auto"/>
                    <w:left w:val="none" w:sz="0" w:space="0" w:color="auto"/>
                    <w:bottom w:val="none" w:sz="0" w:space="0" w:color="auto"/>
                    <w:right w:val="none" w:sz="0" w:space="0" w:color="auto"/>
                  </w:divBdr>
                  <w:divsChild>
                    <w:div w:id="533158432">
                      <w:marLeft w:val="0"/>
                      <w:marRight w:val="0"/>
                      <w:marTop w:val="0"/>
                      <w:marBottom w:val="0"/>
                      <w:divBdr>
                        <w:top w:val="single" w:sz="12" w:space="0" w:color="003D71"/>
                        <w:left w:val="single" w:sz="12" w:space="0" w:color="003D71"/>
                        <w:bottom w:val="single" w:sz="12" w:space="0" w:color="003D71"/>
                        <w:right w:val="single" w:sz="12" w:space="0" w:color="003D71"/>
                      </w:divBdr>
                      <w:divsChild>
                        <w:div w:id="276914430">
                          <w:marLeft w:val="0"/>
                          <w:marRight w:val="2850"/>
                          <w:marTop w:val="0"/>
                          <w:marBottom w:val="0"/>
                          <w:divBdr>
                            <w:top w:val="none" w:sz="0" w:space="0" w:color="auto"/>
                            <w:left w:val="none" w:sz="0" w:space="0" w:color="auto"/>
                            <w:bottom w:val="none" w:sz="0" w:space="0" w:color="auto"/>
                            <w:right w:val="single" w:sz="6" w:space="0" w:color="769DBE"/>
                          </w:divBdr>
                          <w:divsChild>
                            <w:div w:id="446848364">
                              <w:marLeft w:val="150"/>
                              <w:marRight w:val="150"/>
                              <w:marTop w:val="0"/>
                              <w:marBottom w:val="0"/>
                              <w:divBdr>
                                <w:top w:val="single" w:sz="6" w:space="8" w:color="769DBE"/>
                                <w:left w:val="single" w:sz="6" w:space="8" w:color="769DBE"/>
                                <w:bottom w:val="single" w:sz="6" w:space="8" w:color="769DBE"/>
                                <w:right w:val="single" w:sz="6" w:space="8" w:color="769DBE"/>
                              </w:divBdr>
                              <w:divsChild>
                                <w:div w:id="572089225">
                                  <w:marLeft w:val="0"/>
                                  <w:marRight w:val="0"/>
                                  <w:marTop w:val="150"/>
                                  <w:marBottom w:val="150"/>
                                  <w:divBdr>
                                    <w:top w:val="none" w:sz="0" w:space="0" w:color="auto"/>
                                    <w:left w:val="none" w:sz="0" w:space="0" w:color="auto"/>
                                    <w:bottom w:val="none" w:sz="0" w:space="0" w:color="auto"/>
                                    <w:right w:val="none" w:sz="0" w:space="0" w:color="auto"/>
                                  </w:divBdr>
                                  <w:divsChild>
                                    <w:div w:id="93435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350117">
      <w:bodyDiv w:val="1"/>
      <w:marLeft w:val="0"/>
      <w:marRight w:val="0"/>
      <w:marTop w:val="0"/>
      <w:marBottom w:val="0"/>
      <w:divBdr>
        <w:top w:val="none" w:sz="0" w:space="0" w:color="auto"/>
        <w:left w:val="none" w:sz="0" w:space="0" w:color="auto"/>
        <w:bottom w:val="none" w:sz="0" w:space="0" w:color="auto"/>
        <w:right w:val="none" w:sz="0" w:space="0" w:color="auto"/>
      </w:divBdr>
      <w:divsChild>
        <w:div w:id="900362106">
          <w:marLeft w:val="576"/>
          <w:marRight w:val="0"/>
          <w:marTop w:val="120"/>
          <w:marBottom w:val="0"/>
          <w:divBdr>
            <w:top w:val="none" w:sz="0" w:space="0" w:color="auto"/>
            <w:left w:val="none" w:sz="0" w:space="0" w:color="auto"/>
            <w:bottom w:val="none" w:sz="0" w:space="0" w:color="auto"/>
            <w:right w:val="none" w:sz="0" w:space="0" w:color="auto"/>
          </w:divBdr>
        </w:div>
        <w:div w:id="329866649">
          <w:marLeft w:val="576"/>
          <w:marRight w:val="0"/>
          <w:marTop w:val="120"/>
          <w:marBottom w:val="0"/>
          <w:divBdr>
            <w:top w:val="none" w:sz="0" w:space="0" w:color="auto"/>
            <w:left w:val="none" w:sz="0" w:space="0" w:color="auto"/>
            <w:bottom w:val="none" w:sz="0" w:space="0" w:color="auto"/>
            <w:right w:val="none" w:sz="0" w:space="0" w:color="auto"/>
          </w:divBdr>
        </w:div>
        <w:div w:id="1854881287">
          <w:marLeft w:val="1008"/>
          <w:marRight w:val="0"/>
          <w:marTop w:val="110"/>
          <w:marBottom w:val="0"/>
          <w:divBdr>
            <w:top w:val="none" w:sz="0" w:space="0" w:color="auto"/>
            <w:left w:val="none" w:sz="0" w:space="0" w:color="auto"/>
            <w:bottom w:val="none" w:sz="0" w:space="0" w:color="auto"/>
            <w:right w:val="none" w:sz="0" w:space="0" w:color="auto"/>
          </w:divBdr>
        </w:div>
        <w:div w:id="424621155">
          <w:marLeft w:val="1008"/>
          <w:marRight w:val="0"/>
          <w:marTop w:val="110"/>
          <w:marBottom w:val="0"/>
          <w:divBdr>
            <w:top w:val="none" w:sz="0" w:space="0" w:color="auto"/>
            <w:left w:val="none" w:sz="0" w:space="0" w:color="auto"/>
            <w:bottom w:val="none" w:sz="0" w:space="0" w:color="auto"/>
            <w:right w:val="none" w:sz="0" w:space="0" w:color="auto"/>
          </w:divBdr>
        </w:div>
        <w:div w:id="120075849">
          <w:marLeft w:val="1008"/>
          <w:marRight w:val="0"/>
          <w:marTop w:val="110"/>
          <w:marBottom w:val="0"/>
          <w:divBdr>
            <w:top w:val="none" w:sz="0" w:space="0" w:color="auto"/>
            <w:left w:val="none" w:sz="0" w:space="0" w:color="auto"/>
            <w:bottom w:val="none" w:sz="0" w:space="0" w:color="auto"/>
            <w:right w:val="none" w:sz="0" w:space="0" w:color="auto"/>
          </w:divBdr>
        </w:div>
        <w:div w:id="703477776">
          <w:marLeft w:val="576"/>
          <w:marRight w:val="0"/>
          <w:marTop w:val="120"/>
          <w:marBottom w:val="0"/>
          <w:divBdr>
            <w:top w:val="none" w:sz="0" w:space="0" w:color="auto"/>
            <w:left w:val="none" w:sz="0" w:space="0" w:color="auto"/>
            <w:bottom w:val="none" w:sz="0" w:space="0" w:color="auto"/>
            <w:right w:val="none" w:sz="0" w:space="0" w:color="auto"/>
          </w:divBdr>
        </w:div>
        <w:div w:id="21827106">
          <w:marLeft w:val="1008"/>
          <w:marRight w:val="0"/>
          <w:marTop w:val="110"/>
          <w:marBottom w:val="0"/>
          <w:divBdr>
            <w:top w:val="none" w:sz="0" w:space="0" w:color="auto"/>
            <w:left w:val="none" w:sz="0" w:space="0" w:color="auto"/>
            <w:bottom w:val="none" w:sz="0" w:space="0" w:color="auto"/>
            <w:right w:val="none" w:sz="0" w:space="0" w:color="auto"/>
          </w:divBdr>
        </w:div>
        <w:div w:id="1309627503">
          <w:marLeft w:val="1008"/>
          <w:marRight w:val="0"/>
          <w:marTop w:val="110"/>
          <w:marBottom w:val="0"/>
          <w:divBdr>
            <w:top w:val="none" w:sz="0" w:space="0" w:color="auto"/>
            <w:left w:val="none" w:sz="0" w:space="0" w:color="auto"/>
            <w:bottom w:val="none" w:sz="0" w:space="0" w:color="auto"/>
            <w:right w:val="none" w:sz="0" w:space="0" w:color="auto"/>
          </w:divBdr>
        </w:div>
      </w:divsChild>
    </w:div>
    <w:div w:id="1057317540">
      <w:bodyDiv w:val="1"/>
      <w:marLeft w:val="0"/>
      <w:marRight w:val="0"/>
      <w:marTop w:val="0"/>
      <w:marBottom w:val="0"/>
      <w:divBdr>
        <w:top w:val="none" w:sz="0" w:space="0" w:color="auto"/>
        <w:left w:val="none" w:sz="0" w:space="0" w:color="auto"/>
        <w:bottom w:val="none" w:sz="0" w:space="0" w:color="auto"/>
        <w:right w:val="none" w:sz="0" w:space="0" w:color="auto"/>
      </w:divBdr>
      <w:divsChild>
        <w:div w:id="1417552350">
          <w:marLeft w:val="547"/>
          <w:marRight w:val="0"/>
          <w:marTop w:val="154"/>
          <w:marBottom w:val="0"/>
          <w:divBdr>
            <w:top w:val="none" w:sz="0" w:space="0" w:color="auto"/>
            <w:left w:val="none" w:sz="0" w:space="0" w:color="auto"/>
            <w:bottom w:val="none" w:sz="0" w:space="0" w:color="auto"/>
            <w:right w:val="none" w:sz="0" w:space="0" w:color="auto"/>
          </w:divBdr>
        </w:div>
        <w:div w:id="1189836202">
          <w:marLeft w:val="1166"/>
          <w:marRight w:val="0"/>
          <w:marTop w:val="134"/>
          <w:marBottom w:val="0"/>
          <w:divBdr>
            <w:top w:val="none" w:sz="0" w:space="0" w:color="auto"/>
            <w:left w:val="none" w:sz="0" w:space="0" w:color="auto"/>
            <w:bottom w:val="none" w:sz="0" w:space="0" w:color="auto"/>
            <w:right w:val="none" w:sz="0" w:space="0" w:color="auto"/>
          </w:divBdr>
        </w:div>
        <w:div w:id="961232714">
          <w:marLeft w:val="547"/>
          <w:marRight w:val="0"/>
          <w:marTop w:val="154"/>
          <w:marBottom w:val="0"/>
          <w:divBdr>
            <w:top w:val="none" w:sz="0" w:space="0" w:color="auto"/>
            <w:left w:val="none" w:sz="0" w:space="0" w:color="auto"/>
            <w:bottom w:val="none" w:sz="0" w:space="0" w:color="auto"/>
            <w:right w:val="none" w:sz="0" w:space="0" w:color="auto"/>
          </w:divBdr>
        </w:div>
        <w:div w:id="1825663005">
          <w:marLeft w:val="1166"/>
          <w:marRight w:val="0"/>
          <w:marTop w:val="134"/>
          <w:marBottom w:val="0"/>
          <w:divBdr>
            <w:top w:val="none" w:sz="0" w:space="0" w:color="auto"/>
            <w:left w:val="none" w:sz="0" w:space="0" w:color="auto"/>
            <w:bottom w:val="none" w:sz="0" w:space="0" w:color="auto"/>
            <w:right w:val="none" w:sz="0" w:space="0" w:color="auto"/>
          </w:divBdr>
        </w:div>
        <w:div w:id="2006929619">
          <w:marLeft w:val="1166"/>
          <w:marRight w:val="0"/>
          <w:marTop w:val="134"/>
          <w:marBottom w:val="0"/>
          <w:divBdr>
            <w:top w:val="none" w:sz="0" w:space="0" w:color="auto"/>
            <w:left w:val="none" w:sz="0" w:space="0" w:color="auto"/>
            <w:bottom w:val="none" w:sz="0" w:space="0" w:color="auto"/>
            <w:right w:val="none" w:sz="0" w:space="0" w:color="auto"/>
          </w:divBdr>
        </w:div>
        <w:div w:id="258024088">
          <w:marLeft w:val="547"/>
          <w:marRight w:val="0"/>
          <w:marTop w:val="154"/>
          <w:marBottom w:val="0"/>
          <w:divBdr>
            <w:top w:val="none" w:sz="0" w:space="0" w:color="auto"/>
            <w:left w:val="none" w:sz="0" w:space="0" w:color="auto"/>
            <w:bottom w:val="none" w:sz="0" w:space="0" w:color="auto"/>
            <w:right w:val="none" w:sz="0" w:space="0" w:color="auto"/>
          </w:divBdr>
        </w:div>
      </w:divsChild>
    </w:div>
    <w:div w:id="1070036908">
      <w:bodyDiv w:val="1"/>
      <w:marLeft w:val="0"/>
      <w:marRight w:val="0"/>
      <w:marTop w:val="0"/>
      <w:marBottom w:val="0"/>
      <w:divBdr>
        <w:top w:val="none" w:sz="0" w:space="0" w:color="auto"/>
        <w:left w:val="none" w:sz="0" w:space="0" w:color="auto"/>
        <w:bottom w:val="none" w:sz="0" w:space="0" w:color="auto"/>
        <w:right w:val="none" w:sz="0" w:space="0" w:color="auto"/>
      </w:divBdr>
      <w:divsChild>
        <w:div w:id="917517944">
          <w:marLeft w:val="547"/>
          <w:marRight w:val="0"/>
          <w:marTop w:val="154"/>
          <w:marBottom w:val="0"/>
          <w:divBdr>
            <w:top w:val="none" w:sz="0" w:space="0" w:color="auto"/>
            <w:left w:val="none" w:sz="0" w:space="0" w:color="auto"/>
            <w:bottom w:val="none" w:sz="0" w:space="0" w:color="auto"/>
            <w:right w:val="none" w:sz="0" w:space="0" w:color="auto"/>
          </w:divBdr>
        </w:div>
        <w:div w:id="1412582443">
          <w:marLeft w:val="547"/>
          <w:marRight w:val="0"/>
          <w:marTop w:val="154"/>
          <w:marBottom w:val="0"/>
          <w:divBdr>
            <w:top w:val="none" w:sz="0" w:space="0" w:color="auto"/>
            <w:left w:val="none" w:sz="0" w:space="0" w:color="auto"/>
            <w:bottom w:val="none" w:sz="0" w:space="0" w:color="auto"/>
            <w:right w:val="none" w:sz="0" w:space="0" w:color="auto"/>
          </w:divBdr>
        </w:div>
      </w:divsChild>
    </w:div>
    <w:div w:id="1075974068">
      <w:bodyDiv w:val="1"/>
      <w:marLeft w:val="0"/>
      <w:marRight w:val="0"/>
      <w:marTop w:val="0"/>
      <w:marBottom w:val="0"/>
      <w:divBdr>
        <w:top w:val="none" w:sz="0" w:space="0" w:color="auto"/>
        <w:left w:val="none" w:sz="0" w:space="0" w:color="auto"/>
        <w:bottom w:val="none" w:sz="0" w:space="0" w:color="auto"/>
        <w:right w:val="none" w:sz="0" w:space="0" w:color="auto"/>
      </w:divBdr>
    </w:div>
    <w:div w:id="1076363932">
      <w:bodyDiv w:val="1"/>
      <w:marLeft w:val="0"/>
      <w:marRight w:val="0"/>
      <w:marTop w:val="0"/>
      <w:marBottom w:val="0"/>
      <w:divBdr>
        <w:top w:val="none" w:sz="0" w:space="0" w:color="auto"/>
        <w:left w:val="none" w:sz="0" w:space="0" w:color="auto"/>
        <w:bottom w:val="none" w:sz="0" w:space="0" w:color="auto"/>
        <w:right w:val="none" w:sz="0" w:space="0" w:color="auto"/>
      </w:divBdr>
    </w:div>
    <w:div w:id="1077244186">
      <w:bodyDiv w:val="1"/>
      <w:marLeft w:val="0"/>
      <w:marRight w:val="0"/>
      <w:marTop w:val="0"/>
      <w:marBottom w:val="0"/>
      <w:divBdr>
        <w:top w:val="none" w:sz="0" w:space="0" w:color="auto"/>
        <w:left w:val="none" w:sz="0" w:space="0" w:color="auto"/>
        <w:bottom w:val="none" w:sz="0" w:space="0" w:color="auto"/>
        <w:right w:val="none" w:sz="0" w:space="0" w:color="auto"/>
      </w:divBdr>
    </w:div>
    <w:div w:id="1078985645">
      <w:bodyDiv w:val="1"/>
      <w:marLeft w:val="0"/>
      <w:marRight w:val="0"/>
      <w:marTop w:val="0"/>
      <w:marBottom w:val="0"/>
      <w:divBdr>
        <w:top w:val="none" w:sz="0" w:space="0" w:color="auto"/>
        <w:left w:val="none" w:sz="0" w:space="0" w:color="auto"/>
        <w:bottom w:val="none" w:sz="0" w:space="0" w:color="auto"/>
        <w:right w:val="none" w:sz="0" w:space="0" w:color="auto"/>
      </w:divBdr>
      <w:divsChild>
        <w:div w:id="1186795283">
          <w:marLeft w:val="547"/>
          <w:marRight w:val="0"/>
          <w:marTop w:val="154"/>
          <w:marBottom w:val="0"/>
          <w:divBdr>
            <w:top w:val="none" w:sz="0" w:space="0" w:color="auto"/>
            <w:left w:val="none" w:sz="0" w:space="0" w:color="auto"/>
            <w:bottom w:val="none" w:sz="0" w:space="0" w:color="auto"/>
            <w:right w:val="none" w:sz="0" w:space="0" w:color="auto"/>
          </w:divBdr>
        </w:div>
        <w:div w:id="720055760">
          <w:marLeft w:val="547"/>
          <w:marRight w:val="0"/>
          <w:marTop w:val="154"/>
          <w:marBottom w:val="0"/>
          <w:divBdr>
            <w:top w:val="none" w:sz="0" w:space="0" w:color="auto"/>
            <w:left w:val="none" w:sz="0" w:space="0" w:color="auto"/>
            <w:bottom w:val="none" w:sz="0" w:space="0" w:color="auto"/>
            <w:right w:val="none" w:sz="0" w:space="0" w:color="auto"/>
          </w:divBdr>
        </w:div>
        <w:div w:id="1834640069">
          <w:marLeft w:val="547"/>
          <w:marRight w:val="0"/>
          <w:marTop w:val="154"/>
          <w:marBottom w:val="0"/>
          <w:divBdr>
            <w:top w:val="none" w:sz="0" w:space="0" w:color="auto"/>
            <w:left w:val="none" w:sz="0" w:space="0" w:color="auto"/>
            <w:bottom w:val="none" w:sz="0" w:space="0" w:color="auto"/>
            <w:right w:val="none" w:sz="0" w:space="0" w:color="auto"/>
          </w:divBdr>
        </w:div>
      </w:divsChild>
    </w:div>
    <w:div w:id="1086147226">
      <w:bodyDiv w:val="1"/>
      <w:marLeft w:val="0"/>
      <w:marRight w:val="0"/>
      <w:marTop w:val="0"/>
      <w:marBottom w:val="0"/>
      <w:divBdr>
        <w:top w:val="none" w:sz="0" w:space="0" w:color="auto"/>
        <w:left w:val="none" w:sz="0" w:space="0" w:color="auto"/>
        <w:bottom w:val="none" w:sz="0" w:space="0" w:color="auto"/>
        <w:right w:val="none" w:sz="0" w:space="0" w:color="auto"/>
      </w:divBdr>
    </w:div>
    <w:div w:id="1088579645">
      <w:bodyDiv w:val="1"/>
      <w:marLeft w:val="0"/>
      <w:marRight w:val="0"/>
      <w:marTop w:val="0"/>
      <w:marBottom w:val="0"/>
      <w:divBdr>
        <w:top w:val="none" w:sz="0" w:space="0" w:color="auto"/>
        <w:left w:val="none" w:sz="0" w:space="0" w:color="auto"/>
        <w:bottom w:val="none" w:sz="0" w:space="0" w:color="auto"/>
        <w:right w:val="none" w:sz="0" w:space="0" w:color="auto"/>
      </w:divBdr>
    </w:div>
    <w:div w:id="1095589889">
      <w:bodyDiv w:val="1"/>
      <w:marLeft w:val="0"/>
      <w:marRight w:val="0"/>
      <w:marTop w:val="0"/>
      <w:marBottom w:val="0"/>
      <w:divBdr>
        <w:top w:val="none" w:sz="0" w:space="0" w:color="auto"/>
        <w:left w:val="none" w:sz="0" w:space="0" w:color="auto"/>
        <w:bottom w:val="none" w:sz="0" w:space="0" w:color="auto"/>
        <w:right w:val="none" w:sz="0" w:space="0" w:color="auto"/>
      </w:divBdr>
    </w:div>
    <w:div w:id="1097410044">
      <w:bodyDiv w:val="1"/>
      <w:marLeft w:val="0"/>
      <w:marRight w:val="0"/>
      <w:marTop w:val="0"/>
      <w:marBottom w:val="0"/>
      <w:divBdr>
        <w:top w:val="none" w:sz="0" w:space="0" w:color="auto"/>
        <w:left w:val="none" w:sz="0" w:space="0" w:color="auto"/>
        <w:bottom w:val="none" w:sz="0" w:space="0" w:color="auto"/>
        <w:right w:val="none" w:sz="0" w:space="0" w:color="auto"/>
      </w:divBdr>
      <w:divsChild>
        <w:div w:id="1773478651">
          <w:marLeft w:val="547"/>
          <w:marRight w:val="0"/>
          <w:marTop w:val="144"/>
          <w:marBottom w:val="0"/>
          <w:divBdr>
            <w:top w:val="none" w:sz="0" w:space="0" w:color="auto"/>
            <w:left w:val="none" w:sz="0" w:space="0" w:color="auto"/>
            <w:bottom w:val="none" w:sz="0" w:space="0" w:color="auto"/>
            <w:right w:val="none" w:sz="0" w:space="0" w:color="auto"/>
          </w:divBdr>
        </w:div>
        <w:div w:id="2117409464">
          <w:marLeft w:val="1166"/>
          <w:marRight w:val="0"/>
          <w:marTop w:val="125"/>
          <w:marBottom w:val="0"/>
          <w:divBdr>
            <w:top w:val="none" w:sz="0" w:space="0" w:color="auto"/>
            <w:left w:val="none" w:sz="0" w:space="0" w:color="auto"/>
            <w:bottom w:val="none" w:sz="0" w:space="0" w:color="auto"/>
            <w:right w:val="none" w:sz="0" w:space="0" w:color="auto"/>
          </w:divBdr>
        </w:div>
        <w:div w:id="2083602821">
          <w:marLeft w:val="1166"/>
          <w:marRight w:val="0"/>
          <w:marTop w:val="125"/>
          <w:marBottom w:val="0"/>
          <w:divBdr>
            <w:top w:val="none" w:sz="0" w:space="0" w:color="auto"/>
            <w:left w:val="none" w:sz="0" w:space="0" w:color="auto"/>
            <w:bottom w:val="none" w:sz="0" w:space="0" w:color="auto"/>
            <w:right w:val="none" w:sz="0" w:space="0" w:color="auto"/>
          </w:divBdr>
        </w:div>
        <w:div w:id="1038166634">
          <w:marLeft w:val="1166"/>
          <w:marRight w:val="0"/>
          <w:marTop w:val="125"/>
          <w:marBottom w:val="0"/>
          <w:divBdr>
            <w:top w:val="none" w:sz="0" w:space="0" w:color="auto"/>
            <w:left w:val="none" w:sz="0" w:space="0" w:color="auto"/>
            <w:bottom w:val="none" w:sz="0" w:space="0" w:color="auto"/>
            <w:right w:val="none" w:sz="0" w:space="0" w:color="auto"/>
          </w:divBdr>
        </w:div>
        <w:div w:id="1083793476">
          <w:marLeft w:val="1166"/>
          <w:marRight w:val="0"/>
          <w:marTop w:val="125"/>
          <w:marBottom w:val="0"/>
          <w:divBdr>
            <w:top w:val="none" w:sz="0" w:space="0" w:color="auto"/>
            <w:left w:val="none" w:sz="0" w:space="0" w:color="auto"/>
            <w:bottom w:val="none" w:sz="0" w:space="0" w:color="auto"/>
            <w:right w:val="none" w:sz="0" w:space="0" w:color="auto"/>
          </w:divBdr>
        </w:div>
        <w:div w:id="1484741018">
          <w:marLeft w:val="547"/>
          <w:marRight w:val="0"/>
          <w:marTop w:val="144"/>
          <w:marBottom w:val="0"/>
          <w:divBdr>
            <w:top w:val="none" w:sz="0" w:space="0" w:color="auto"/>
            <w:left w:val="none" w:sz="0" w:space="0" w:color="auto"/>
            <w:bottom w:val="none" w:sz="0" w:space="0" w:color="auto"/>
            <w:right w:val="none" w:sz="0" w:space="0" w:color="auto"/>
          </w:divBdr>
        </w:div>
        <w:div w:id="677198125">
          <w:marLeft w:val="1166"/>
          <w:marRight w:val="0"/>
          <w:marTop w:val="125"/>
          <w:marBottom w:val="0"/>
          <w:divBdr>
            <w:top w:val="none" w:sz="0" w:space="0" w:color="auto"/>
            <w:left w:val="none" w:sz="0" w:space="0" w:color="auto"/>
            <w:bottom w:val="none" w:sz="0" w:space="0" w:color="auto"/>
            <w:right w:val="none" w:sz="0" w:space="0" w:color="auto"/>
          </w:divBdr>
        </w:div>
        <w:div w:id="242842707">
          <w:marLeft w:val="1166"/>
          <w:marRight w:val="0"/>
          <w:marTop w:val="125"/>
          <w:marBottom w:val="0"/>
          <w:divBdr>
            <w:top w:val="none" w:sz="0" w:space="0" w:color="auto"/>
            <w:left w:val="none" w:sz="0" w:space="0" w:color="auto"/>
            <w:bottom w:val="none" w:sz="0" w:space="0" w:color="auto"/>
            <w:right w:val="none" w:sz="0" w:space="0" w:color="auto"/>
          </w:divBdr>
        </w:div>
        <w:div w:id="1939211758">
          <w:marLeft w:val="1166"/>
          <w:marRight w:val="0"/>
          <w:marTop w:val="125"/>
          <w:marBottom w:val="0"/>
          <w:divBdr>
            <w:top w:val="none" w:sz="0" w:space="0" w:color="auto"/>
            <w:left w:val="none" w:sz="0" w:space="0" w:color="auto"/>
            <w:bottom w:val="none" w:sz="0" w:space="0" w:color="auto"/>
            <w:right w:val="none" w:sz="0" w:space="0" w:color="auto"/>
          </w:divBdr>
        </w:div>
        <w:div w:id="1523201599">
          <w:marLeft w:val="1800"/>
          <w:marRight w:val="0"/>
          <w:marTop w:val="106"/>
          <w:marBottom w:val="0"/>
          <w:divBdr>
            <w:top w:val="none" w:sz="0" w:space="0" w:color="auto"/>
            <w:left w:val="none" w:sz="0" w:space="0" w:color="auto"/>
            <w:bottom w:val="none" w:sz="0" w:space="0" w:color="auto"/>
            <w:right w:val="none" w:sz="0" w:space="0" w:color="auto"/>
          </w:divBdr>
        </w:div>
        <w:div w:id="1688481060">
          <w:marLeft w:val="1800"/>
          <w:marRight w:val="0"/>
          <w:marTop w:val="106"/>
          <w:marBottom w:val="0"/>
          <w:divBdr>
            <w:top w:val="none" w:sz="0" w:space="0" w:color="auto"/>
            <w:left w:val="none" w:sz="0" w:space="0" w:color="auto"/>
            <w:bottom w:val="none" w:sz="0" w:space="0" w:color="auto"/>
            <w:right w:val="none" w:sz="0" w:space="0" w:color="auto"/>
          </w:divBdr>
        </w:div>
      </w:divsChild>
    </w:div>
    <w:div w:id="1101415376">
      <w:bodyDiv w:val="1"/>
      <w:marLeft w:val="0"/>
      <w:marRight w:val="0"/>
      <w:marTop w:val="0"/>
      <w:marBottom w:val="0"/>
      <w:divBdr>
        <w:top w:val="none" w:sz="0" w:space="0" w:color="auto"/>
        <w:left w:val="none" w:sz="0" w:space="0" w:color="auto"/>
        <w:bottom w:val="none" w:sz="0" w:space="0" w:color="auto"/>
        <w:right w:val="none" w:sz="0" w:space="0" w:color="auto"/>
      </w:divBdr>
      <w:divsChild>
        <w:div w:id="593710474">
          <w:marLeft w:val="1166"/>
          <w:marRight w:val="0"/>
          <w:marTop w:val="125"/>
          <w:marBottom w:val="0"/>
          <w:divBdr>
            <w:top w:val="none" w:sz="0" w:space="0" w:color="auto"/>
            <w:left w:val="none" w:sz="0" w:space="0" w:color="auto"/>
            <w:bottom w:val="none" w:sz="0" w:space="0" w:color="auto"/>
            <w:right w:val="none" w:sz="0" w:space="0" w:color="auto"/>
          </w:divBdr>
        </w:div>
        <w:div w:id="646932179">
          <w:marLeft w:val="1800"/>
          <w:marRight w:val="0"/>
          <w:marTop w:val="106"/>
          <w:marBottom w:val="0"/>
          <w:divBdr>
            <w:top w:val="none" w:sz="0" w:space="0" w:color="auto"/>
            <w:left w:val="none" w:sz="0" w:space="0" w:color="auto"/>
            <w:bottom w:val="none" w:sz="0" w:space="0" w:color="auto"/>
            <w:right w:val="none" w:sz="0" w:space="0" w:color="auto"/>
          </w:divBdr>
        </w:div>
        <w:div w:id="833642965">
          <w:marLeft w:val="1800"/>
          <w:marRight w:val="0"/>
          <w:marTop w:val="106"/>
          <w:marBottom w:val="0"/>
          <w:divBdr>
            <w:top w:val="none" w:sz="0" w:space="0" w:color="auto"/>
            <w:left w:val="none" w:sz="0" w:space="0" w:color="auto"/>
            <w:bottom w:val="none" w:sz="0" w:space="0" w:color="auto"/>
            <w:right w:val="none" w:sz="0" w:space="0" w:color="auto"/>
          </w:divBdr>
        </w:div>
        <w:div w:id="946547838">
          <w:marLeft w:val="1166"/>
          <w:marRight w:val="0"/>
          <w:marTop w:val="125"/>
          <w:marBottom w:val="0"/>
          <w:divBdr>
            <w:top w:val="none" w:sz="0" w:space="0" w:color="auto"/>
            <w:left w:val="none" w:sz="0" w:space="0" w:color="auto"/>
            <w:bottom w:val="none" w:sz="0" w:space="0" w:color="auto"/>
            <w:right w:val="none" w:sz="0" w:space="0" w:color="auto"/>
          </w:divBdr>
        </w:div>
        <w:div w:id="1572495361">
          <w:marLeft w:val="1800"/>
          <w:marRight w:val="0"/>
          <w:marTop w:val="106"/>
          <w:marBottom w:val="0"/>
          <w:divBdr>
            <w:top w:val="none" w:sz="0" w:space="0" w:color="auto"/>
            <w:left w:val="none" w:sz="0" w:space="0" w:color="auto"/>
            <w:bottom w:val="none" w:sz="0" w:space="0" w:color="auto"/>
            <w:right w:val="none" w:sz="0" w:space="0" w:color="auto"/>
          </w:divBdr>
        </w:div>
        <w:div w:id="1812089759">
          <w:marLeft w:val="1800"/>
          <w:marRight w:val="0"/>
          <w:marTop w:val="106"/>
          <w:marBottom w:val="0"/>
          <w:divBdr>
            <w:top w:val="none" w:sz="0" w:space="0" w:color="auto"/>
            <w:left w:val="none" w:sz="0" w:space="0" w:color="auto"/>
            <w:bottom w:val="none" w:sz="0" w:space="0" w:color="auto"/>
            <w:right w:val="none" w:sz="0" w:space="0" w:color="auto"/>
          </w:divBdr>
        </w:div>
        <w:div w:id="1968512806">
          <w:marLeft w:val="547"/>
          <w:marRight w:val="0"/>
          <w:marTop w:val="144"/>
          <w:marBottom w:val="0"/>
          <w:divBdr>
            <w:top w:val="none" w:sz="0" w:space="0" w:color="auto"/>
            <w:left w:val="none" w:sz="0" w:space="0" w:color="auto"/>
            <w:bottom w:val="none" w:sz="0" w:space="0" w:color="auto"/>
            <w:right w:val="none" w:sz="0" w:space="0" w:color="auto"/>
          </w:divBdr>
        </w:div>
        <w:div w:id="2028870889">
          <w:marLeft w:val="1166"/>
          <w:marRight w:val="0"/>
          <w:marTop w:val="125"/>
          <w:marBottom w:val="0"/>
          <w:divBdr>
            <w:top w:val="none" w:sz="0" w:space="0" w:color="auto"/>
            <w:left w:val="none" w:sz="0" w:space="0" w:color="auto"/>
            <w:bottom w:val="none" w:sz="0" w:space="0" w:color="auto"/>
            <w:right w:val="none" w:sz="0" w:space="0" w:color="auto"/>
          </w:divBdr>
        </w:div>
      </w:divsChild>
    </w:div>
    <w:div w:id="1101604839">
      <w:bodyDiv w:val="1"/>
      <w:marLeft w:val="0"/>
      <w:marRight w:val="0"/>
      <w:marTop w:val="0"/>
      <w:marBottom w:val="0"/>
      <w:divBdr>
        <w:top w:val="none" w:sz="0" w:space="0" w:color="auto"/>
        <w:left w:val="none" w:sz="0" w:space="0" w:color="auto"/>
        <w:bottom w:val="none" w:sz="0" w:space="0" w:color="auto"/>
        <w:right w:val="none" w:sz="0" w:space="0" w:color="auto"/>
      </w:divBdr>
    </w:div>
    <w:div w:id="1125661129">
      <w:bodyDiv w:val="1"/>
      <w:marLeft w:val="0"/>
      <w:marRight w:val="0"/>
      <w:marTop w:val="0"/>
      <w:marBottom w:val="0"/>
      <w:divBdr>
        <w:top w:val="none" w:sz="0" w:space="0" w:color="auto"/>
        <w:left w:val="none" w:sz="0" w:space="0" w:color="auto"/>
        <w:bottom w:val="none" w:sz="0" w:space="0" w:color="auto"/>
        <w:right w:val="none" w:sz="0" w:space="0" w:color="auto"/>
      </w:divBdr>
    </w:div>
    <w:div w:id="1133910594">
      <w:bodyDiv w:val="1"/>
      <w:marLeft w:val="0"/>
      <w:marRight w:val="0"/>
      <w:marTop w:val="0"/>
      <w:marBottom w:val="0"/>
      <w:divBdr>
        <w:top w:val="none" w:sz="0" w:space="0" w:color="auto"/>
        <w:left w:val="none" w:sz="0" w:space="0" w:color="auto"/>
        <w:bottom w:val="none" w:sz="0" w:space="0" w:color="auto"/>
        <w:right w:val="none" w:sz="0" w:space="0" w:color="auto"/>
      </w:divBdr>
    </w:div>
    <w:div w:id="1137141810">
      <w:bodyDiv w:val="1"/>
      <w:marLeft w:val="0"/>
      <w:marRight w:val="0"/>
      <w:marTop w:val="0"/>
      <w:marBottom w:val="0"/>
      <w:divBdr>
        <w:top w:val="none" w:sz="0" w:space="0" w:color="auto"/>
        <w:left w:val="none" w:sz="0" w:space="0" w:color="auto"/>
        <w:bottom w:val="none" w:sz="0" w:space="0" w:color="auto"/>
        <w:right w:val="none" w:sz="0" w:space="0" w:color="auto"/>
      </w:divBdr>
      <w:divsChild>
        <w:div w:id="363749606">
          <w:marLeft w:val="547"/>
          <w:marRight w:val="0"/>
          <w:marTop w:val="115"/>
          <w:marBottom w:val="0"/>
          <w:divBdr>
            <w:top w:val="none" w:sz="0" w:space="0" w:color="auto"/>
            <w:left w:val="none" w:sz="0" w:space="0" w:color="auto"/>
            <w:bottom w:val="none" w:sz="0" w:space="0" w:color="auto"/>
            <w:right w:val="none" w:sz="0" w:space="0" w:color="auto"/>
          </w:divBdr>
        </w:div>
        <w:div w:id="704252483">
          <w:marLeft w:val="547"/>
          <w:marRight w:val="0"/>
          <w:marTop w:val="115"/>
          <w:marBottom w:val="0"/>
          <w:divBdr>
            <w:top w:val="none" w:sz="0" w:space="0" w:color="auto"/>
            <w:left w:val="none" w:sz="0" w:space="0" w:color="auto"/>
            <w:bottom w:val="none" w:sz="0" w:space="0" w:color="auto"/>
            <w:right w:val="none" w:sz="0" w:space="0" w:color="auto"/>
          </w:divBdr>
        </w:div>
        <w:div w:id="1919514123">
          <w:marLeft w:val="547"/>
          <w:marRight w:val="0"/>
          <w:marTop w:val="115"/>
          <w:marBottom w:val="0"/>
          <w:divBdr>
            <w:top w:val="none" w:sz="0" w:space="0" w:color="auto"/>
            <w:left w:val="none" w:sz="0" w:space="0" w:color="auto"/>
            <w:bottom w:val="none" w:sz="0" w:space="0" w:color="auto"/>
            <w:right w:val="none" w:sz="0" w:space="0" w:color="auto"/>
          </w:divBdr>
        </w:div>
      </w:divsChild>
    </w:div>
    <w:div w:id="1137189137">
      <w:bodyDiv w:val="1"/>
      <w:marLeft w:val="0"/>
      <w:marRight w:val="0"/>
      <w:marTop w:val="0"/>
      <w:marBottom w:val="0"/>
      <w:divBdr>
        <w:top w:val="none" w:sz="0" w:space="0" w:color="auto"/>
        <w:left w:val="none" w:sz="0" w:space="0" w:color="auto"/>
        <w:bottom w:val="none" w:sz="0" w:space="0" w:color="auto"/>
        <w:right w:val="none" w:sz="0" w:space="0" w:color="auto"/>
      </w:divBdr>
    </w:div>
    <w:div w:id="1141456722">
      <w:bodyDiv w:val="1"/>
      <w:marLeft w:val="0"/>
      <w:marRight w:val="0"/>
      <w:marTop w:val="0"/>
      <w:marBottom w:val="0"/>
      <w:divBdr>
        <w:top w:val="none" w:sz="0" w:space="0" w:color="auto"/>
        <w:left w:val="none" w:sz="0" w:space="0" w:color="auto"/>
        <w:bottom w:val="none" w:sz="0" w:space="0" w:color="auto"/>
        <w:right w:val="none" w:sz="0" w:space="0" w:color="auto"/>
      </w:divBdr>
    </w:div>
    <w:div w:id="1143697187">
      <w:bodyDiv w:val="1"/>
      <w:marLeft w:val="0"/>
      <w:marRight w:val="0"/>
      <w:marTop w:val="0"/>
      <w:marBottom w:val="0"/>
      <w:divBdr>
        <w:top w:val="none" w:sz="0" w:space="0" w:color="auto"/>
        <w:left w:val="none" w:sz="0" w:space="0" w:color="auto"/>
        <w:bottom w:val="none" w:sz="0" w:space="0" w:color="auto"/>
        <w:right w:val="none" w:sz="0" w:space="0" w:color="auto"/>
      </w:divBdr>
      <w:divsChild>
        <w:div w:id="397944036">
          <w:marLeft w:val="547"/>
          <w:marRight w:val="0"/>
          <w:marTop w:val="0"/>
          <w:marBottom w:val="0"/>
          <w:divBdr>
            <w:top w:val="none" w:sz="0" w:space="0" w:color="auto"/>
            <w:left w:val="none" w:sz="0" w:space="0" w:color="auto"/>
            <w:bottom w:val="none" w:sz="0" w:space="0" w:color="auto"/>
            <w:right w:val="none" w:sz="0" w:space="0" w:color="auto"/>
          </w:divBdr>
        </w:div>
        <w:div w:id="1165823338">
          <w:marLeft w:val="547"/>
          <w:marRight w:val="0"/>
          <w:marTop w:val="0"/>
          <w:marBottom w:val="0"/>
          <w:divBdr>
            <w:top w:val="none" w:sz="0" w:space="0" w:color="auto"/>
            <w:left w:val="none" w:sz="0" w:space="0" w:color="auto"/>
            <w:bottom w:val="none" w:sz="0" w:space="0" w:color="auto"/>
            <w:right w:val="none" w:sz="0" w:space="0" w:color="auto"/>
          </w:divBdr>
        </w:div>
        <w:div w:id="1643849399">
          <w:marLeft w:val="547"/>
          <w:marRight w:val="0"/>
          <w:marTop w:val="0"/>
          <w:marBottom w:val="0"/>
          <w:divBdr>
            <w:top w:val="none" w:sz="0" w:space="0" w:color="auto"/>
            <w:left w:val="none" w:sz="0" w:space="0" w:color="auto"/>
            <w:bottom w:val="none" w:sz="0" w:space="0" w:color="auto"/>
            <w:right w:val="none" w:sz="0" w:space="0" w:color="auto"/>
          </w:divBdr>
        </w:div>
      </w:divsChild>
    </w:div>
    <w:div w:id="1143963069">
      <w:bodyDiv w:val="1"/>
      <w:marLeft w:val="0"/>
      <w:marRight w:val="0"/>
      <w:marTop w:val="0"/>
      <w:marBottom w:val="0"/>
      <w:divBdr>
        <w:top w:val="none" w:sz="0" w:space="0" w:color="auto"/>
        <w:left w:val="none" w:sz="0" w:space="0" w:color="auto"/>
        <w:bottom w:val="none" w:sz="0" w:space="0" w:color="auto"/>
        <w:right w:val="none" w:sz="0" w:space="0" w:color="auto"/>
      </w:divBdr>
      <w:divsChild>
        <w:div w:id="2090884442">
          <w:marLeft w:val="1138"/>
          <w:marRight w:val="0"/>
          <w:marTop w:val="0"/>
          <w:marBottom w:val="0"/>
          <w:divBdr>
            <w:top w:val="none" w:sz="0" w:space="0" w:color="auto"/>
            <w:left w:val="none" w:sz="0" w:space="0" w:color="auto"/>
            <w:bottom w:val="none" w:sz="0" w:space="0" w:color="auto"/>
            <w:right w:val="none" w:sz="0" w:space="0" w:color="auto"/>
          </w:divBdr>
        </w:div>
        <w:div w:id="1196507049">
          <w:marLeft w:val="1138"/>
          <w:marRight w:val="0"/>
          <w:marTop w:val="0"/>
          <w:marBottom w:val="0"/>
          <w:divBdr>
            <w:top w:val="none" w:sz="0" w:space="0" w:color="auto"/>
            <w:left w:val="none" w:sz="0" w:space="0" w:color="auto"/>
            <w:bottom w:val="none" w:sz="0" w:space="0" w:color="auto"/>
            <w:right w:val="none" w:sz="0" w:space="0" w:color="auto"/>
          </w:divBdr>
        </w:div>
      </w:divsChild>
    </w:div>
    <w:div w:id="1154838159">
      <w:bodyDiv w:val="1"/>
      <w:marLeft w:val="0"/>
      <w:marRight w:val="0"/>
      <w:marTop w:val="0"/>
      <w:marBottom w:val="0"/>
      <w:divBdr>
        <w:top w:val="none" w:sz="0" w:space="0" w:color="auto"/>
        <w:left w:val="none" w:sz="0" w:space="0" w:color="auto"/>
        <w:bottom w:val="none" w:sz="0" w:space="0" w:color="auto"/>
        <w:right w:val="none" w:sz="0" w:space="0" w:color="auto"/>
      </w:divBdr>
      <w:divsChild>
        <w:div w:id="1041436088">
          <w:marLeft w:val="547"/>
          <w:marRight w:val="0"/>
          <w:marTop w:val="154"/>
          <w:marBottom w:val="0"/>
          <w:divBdr>
            <w:top w:val="none" w:sz="0" w:space="0" w:color="auto"/>
            <w:left w:val="none" w:sz="0" w:space="0" w:color="auto"/>
            <w:bottom w:val="none" w:sz="0" w:space="0" w:color="auto"/>
            <w:right w:val="none" w:sz="0" w:space="0" w:color="auto"/>
          </w:divBdr>
        </w:div>
      </w:divsChild>
    </w:div>
    <w:div w:id="1159229186">
      <w:bodyDiv w:val="1"/>
      <w:marLeft w:val="0"/>
      <w:marRight w:val="0"/>
      <w:marTop w:val="0"/>
      <w:marBottom w:val="0"/>
      <w:divBdr>
        <w:top w:val="none" w:sz="0" w:space="0" w:color="auto"/>
        <w:left w:val="none" w:sz="0" w:space="0" w:color="auto"/>
        <w:bottom w:val="none" w:sz="0" w:space="0" w:color="auto"/>
        <w:right w:val="none" w:sz="0" w:space="0" w:color="auto"/>
      </w:divBdr>
    </w:div>
    <w:div w:id="1166171815">
      <w:bodyDiv w:val="1"/>
      <w:marLeft w:val="0"/>
      <w:marRight w:val="0"/>
      <w:marTop w:val="0"/>
      <w:marBottom w:val="0"/>
      <w:divBdr>
        <w:top w:val="none" w:sz="0" w:space="0" w:color="auto"/>
        <w:left w:val="none" w:sz="0" w:space="0" w:color="auto"/>
        <w:bottom w:val="none" w:sz="0" w:space="0" w:color="auto"/>
        <w:right w:val="none" w:sz="0" w:space="0" w:color="auto"/>
      </w:divBdr>
    </w:div>
    <w:div w:id="1168594624">
      <w:bodyDiv w:val="1"/>
      <w:marLeft w:val="0"/>
      <w:marRight w:val="0"/>
      <w:marTop w:val="0"/>
      <w:marBottom w:val="0"/>
      <w:divBdr>
        <w:top w:val="none" w:sz="0" w:space="0" w:color="auto"/>
        <w:left w:val="none" w:sz="0" w:space="0" w:color="auto"/>
        <w:bottom w:val="none" w:sz="0" w:space="0" w:color="auto"/>
        <w:right w:val="none" w:sz="0" w:space="0" w:color="auto"/>
      </w:divBdr>
    </w:div>
    <w:div w:id="1172987228">
      <w:bodyDiv w:val="1"/>
      <w:marLeft w:val="0"/>
      <w:marRight w:val="0"/>
      <w:marTop w:val="0"/>
      <w:marBottom w:val="0"/>
      <w:divBdr>
        <w:top w:val="none" w:sz="0" w:space="0" w:color="auto"/>
        <w:left w:val="none" w:sz="0" w:space="0" w:color="auto"/>
        <w:bottom w:val="none" w:sz="0" w:space="0" w:color="auto"/>
        <w:right w:val="none" w:sz="0" w:space="0" w:color="auto"/>
      </w:divBdr>
    </w:div>
    <w:div w:id="1186601961">
      <w:bodyDiv w:val="1"/>
      <w:marLeft w:val="0"/>
      <w:marRight w:val="0"/>
      <w:marTop w:val="0"/>
      <w:marBottom w:val="0"/>
      <w:divBdr>
        <w:top w:val="none" w:sz="0" w:space="0" w:color="auto"/>
        <w:left w:val="none" w:sz="0" w:space="0" w:color="auto"/>
        <w:bottom w:val="none" w:sz="0" w:space="0" w:color="auto"/>
        <w:right w:val="none" w:sz="0" w:space="0" w:color="auto"/>
      </w:divBdr>
      <w:divsChild>
        <w:div w:id="977144676">
          <w:marLeft w:val="547"/>
          <w:marRight w:val="0"/>
          <w:marTop w:val="154"/>
          <w:marBottom w:val="0"/>
          <w:divBdr>
            <w:top w:val="none" w:sz="0" w:space="0" w:color="auto"/>
            <w:left w:val="none" w:sz="0" w:space="0" w:color="auto"/>
            <w:bottom w:val="none" w:sz="0" w:space="0" w:color="auto"/>
            <w:right w:val="none" w:sz="0" w:space="0" w:color="auto"/>
          </w:divBdr>
        </w:div>
        <w:div w:id="1283615405">
          <w:marLeft w:val="547"/>
          <w:marRight w:val="0"/>
          <w:marTop w:val="154"/>
          <w:marBottom w:val="0"/>
          <w:divBdr>
            <w:top w:val="none" w:sz="0" w:space="0" w:color="auto"/>
            <w:left w:val="none" w:sz="0" w:space="0" w:color="auto"/>
            <w:bottom w:val="none" w:sz="0" w:space="0" w:color="auto"/>
            <w:right w:val="none" w:sz="0" w:space="0" w:color="auto"/>
          </w:divBdr>
        </w:div>
        <w:div w:id="266010763">
          <w:marLeft w:val="547"/>
          <w:marRight w:val="0"/>
          <w:marTop w:val="154"/>
          <w:marBottom w:val="0"/>
          <w:divBdr>
            <w:top w:val="none" w:sz="0" w:space="0" w:color="auto"/>
            <w:left w:val="none" w:sz="0" w:space="0" w:color="auto"/>
            <w:bottom w:val="none" w:sz="0" w:space="0" w:color="auto"/>
            <w:right w:val="none" w:sz="0" w:space="0" w:color="auto"/>
          </w:divBdr>
        </w:div>
        <w:div w:id="1550726409">
          <w:marLeft w:val="547"/>
          <w:marRight w:val="0"/>
          <w:marTop w:val="154"/>
          <w:marBottom w:val="0"/>
          <w:divBdr>
            <w:top w:val="none" w:sz="0" w:space="0" w:color="auto"/>
            <w:left w:val="none" w:sz="0" w:space="0" w:color="auto"/>
            <w:bottom w:val="none" w:sz="0" w:space="0" w:color="auto"/>
            <w:right w:val="none" w:sz="0" w:space="0" w:color="auto"/>
          </w:divBdr>
        </w:div>
        <w:div w:id="1831284226">
          <w:marLeft w:val="547"/>
          <w:marRight w:val="0"/>
          <w:marTop w:val="154"/>
          <w:marBottom w:val="0"/>
          <w:divBdr>
            <w:top w:val="none" w:sz="0" w:space="0" w:color="auto"/>
            <w:left w:val="none" w:sz="0" w:space="0" w:color="auto"/>
            <w:bottom w:val="none" w:sz="0" w:space="0" w:color="auto"/>
            <w:right w:val="none" w:sz="0" w:space="0" w:color="auto"/>
          </w:divBdr>
        </w:div>
        <w:div w:id="386952068">
          <w:marLeft w:val="1166"/>
          <w:marRight w:val="0"/>
          <w:marTop w:val="134"/>
          <w:marBottom w:val="0"/>
          <w:divBdr>
            <w:top w:val="none" w:sz="0" w:space="0" w:color="auto"/>
            <w:left w:val="none" w:sz="0" w:space="0" w:color="auto"/>
            <w:bottom w:val="none" w:sz="0" w:space="0" w:color="auto"/>
            <w:right w:val="none" w:sz="0" w:space="0" w:color="auto"/>
          </w:divBdr>
        </w:div>
      </w:divsChild>
    </w:div>
    <w:div w:id="1188107167">
      <w:bodyDiv w:val="1"/>
      <w:marLeft w:val="0"/>
      <w:marRight w:val="0"/>
      <w:marTop w:val="0"/>
      <w:marBottom w:val="0"/>
      <w:divBdr>
        <w:top w:val="none" w:sz="0" w:space="0" w:color="auto"/>
        <w:left w:val="none" w:sz="0" w:space="0" w:color="auto"/>
        <w:bottom w:val="none" w:sz="0" w:space="0" w:color="auto"/>
        <w:right w:val="none" w:sz="0" w:space="0" w:color="auto"/>
      </w:divBdr>
    </w:div>
    <w:div w:id="1188909328">
      <w:bodyDiv w:val="1"/>
      <w:marLeft w:val="0"/>
      <w:marRight w:val="0"/>
      <w:marTop w:val="0"/>
      <w:marBottom w:val="0"/>
      <w:divBdr>
        <w:top w:val="none" w:sz="0" w:space="0" w:color="auto"/>
        <w:left w:val="none" w:sz="0" w:space="0" w:color="auto"/>
        <w:bottom w:val="none" w:sz="0" w:space="0" w:color="auto"/>
        <w:right w:val="none" w:sz="0" w:space="0" w:color="auto"/>
      </w:divBdr>
      <w:divsChild>
        <w:div w:id="632756262">
          <w:marLeft w:val="576"/>
          <w:marRight w:val="0"/>
          <w:marTop w:val="120"/>
          <w:marBottom w:val="0"/>
          <w:divBdr>
            <w:top w:val="none" w:sz="0" w:space="0" w:color="auto"/>
            <w:left w:val="none" w:sz="0" w:space="0" w:color="auto"/>
            <w:bottom w:val="none" w:sz="0" w:space="0" w:color="auto"/>
            <w:right w:val="none" w:sz="0" w:space="0" w:color="auto"/>
          </w:divBdr>
        </w:div>
        <w:div w:id="1604339204">
          <w:marLeft w:val="1008"/>
          <w:marRight w:val="0"/>
          <w:marTop w:val="110"/>
          <w:marBottom w:val="0"/>
          <w:divBdr>
            <w:top w:val="none" w:sz="0" w:space="0" w:color="auto"/>
            <w:left w:val="none" w:sz="0" w:space="0" w:color="auto"/>
            <w:bottom w:val="none" w:sz="0" w:space="0" w:color="auto"/>
            <w:right w:val="none" w:sz="0" w:space="0" w:color="auto"/>
          </w:divBdr>
        </w:div>
        <w:div w:id="1268461483">
          <w:marLeft w:val="1008"/>
          <w:marRight w:val="0"/>
          <w:marTop w:val="110"/>
          <w:marBottom w:val="0"/>
          <w:divBdr>
            <w:top w:val="none" w:sz="0" w:space="0" w:color="auto"/>
            <w:left w:val="none" w:sz="0" w:space="0" w:color="auto"/>
            <w:bottom w:val="none" w:sz="0" w:space="0" w:color="auto"/>
            <w:right w:val="none" w:sz="0" w:space="0" w:color="auto"/>
          </w:divBdr>
        </w:div>
        <w:div w:id="141505430">
          <w:marLeft w:val="576"/>
          <w:marRight w:val="0"/>
          <w:marTop w:val="120"/>
          <w:marBottom w:val="0"/>
          <w:divBdr>
            <w:top w:val="none" w:sz="0" w:space="0" w:color="auto"/>
            <w:left w:val="none" w:sz="0" w:space="0" w:color="auto"/>
            <w:bottom w:val="none" w:sz="0" w:space="0" w:color="auto"/>
            <w:right w:val="none" w:sz="0" w:space="0" w:color="auto"/>
          </w:divBdr>
        </w:div>
        <w:div w:id="545916288">
          <w:marLeft w:val="576"/>
          <w:marRight w:val="0"/>
          <w:marTop w:val="120"/>
          <w:marBottom w:val="0"/>
          <w:divBdr>
            <w:top w:val="none" w:sz="0" w:space="0" w:color="auto"/>
            <w:left w:val="none" w:sz="0" w:space="0" w:color="auto"/>
            <w:bottom w:val="none" w:sz="0" w:space="0" w:color="auto"/>
            <w:right w:val="none" w:sz="0" w:space="0" w:color="auto"/>
          </w:divBdr>
        </w:div>
        <w:div w:id="545609923">
          <w:marLeft w:val="1008"/>
          <w:marRight w:val="0"/>
          <w:marTop w:val="110"/>
          <w:marBottom w:val="0"/>
          <w:divBdr>
            <w:top w:val="none" w:sz="0" w:space="0" w:color="auto"/>
            <w:left w:val="none" w:sz="0" w:space="0" w:color="auto"/>
            <w:bottom w:val="none" w:sz="0" w:space="0" w:color="auto"/>
            <w:right w:val="none" w:sz="0" w:space="0" w:color="auto"/>
          </w:divBdr>
        </w:div>
      </w:divsChild>
    </w:div>
    <w:div w:id="1188913011">
      <w:bodyDiv w:val="1"/>
      <w:marLeft w:val="0"/>
      <w:marRight w:val="0"/>
      <w:marTop w:val="0"/>
      <w:marBottom w:val="0"/>
      <w:divBdr>
        <w:top w:val="none" w:sz="0" w:space="0" w:color="auto"/>
        <w:left w:val="none" w:sz="0" w:space="0" w:color="auto"/>
        <w:bottom w:val="none" w:sz="0" w:space="0" w:color="auto"/>
        <w:right w:val="none" w:sz="0" w:space="0" w:color="auto"/>
      </w:divBdr>
    </w:div>
    <w:div w:id="1195388131">
      <w:bodyDiv w:val="1"/>
      <w:marLeft w:val="0"/>
      <w:marRight w:val="0"/>
      <w:marTop w:val="0"/>
      <w:marBottom w:val="0"/>
      <w:divBdr>
        <w:top w:val="none" w:sz="0" w:space="0" w:color="auto"/>
        <w:left w:val="none" w:sz="0" w:space="0" w:color="auto"/>
        <w:bottom w:val="none" w:sz="0" w:space="0" w:color="auto"/>
        <w:right w:val="none" w:sz="0" w:space="0" w:color="auto"/>
      </w:divBdr>
      <w:divsChild>
        <w:div w:id="47919625">
          <w:marLeft w:val="1166"/>
          <w:marRight w:val="0"/>
          <w:marTop w:val="134"/>
          <w:marBottom w:val="0"/>
          <w:divBdr>
            <w:top w:val="none" w:sz="0" w:space="0" w:color="auto"/>
            <w:left w:val="none" w:sz="0" w:space="0" w:color="auto"/>
            <w:bottom w:val="none" w:sz="0" w:space="0" w:color="auto"/>
            <w:right w:val="none" w:sz="0" w:space="0" w:color="auto"/>
          </w:divBdr>
        </w:div>
        <w:div w:id="291712850">
          <w:marLeft w:val="1166"/>
          <w:marRight w:val="0"/>
          <w:marTop w:val="134"/>
          <w:marBottom w:val="0"/>
          <w:divBdr>
            <w:top w:val="none" w:sz="0" w:space="0" w:color="auto"/>
            <w:left w:val="none" w:sz="0" w:space="0" w:color="auto"/>
            <w:bottom w:val="none" w:sz="0" w:space="0" w:color="auto"/>
            <w:right w:val="none" w:sz="0" w:space="0" w:color="auto"/>
          </w:divBdr>
        </w:div>
        <w:div w:id="696584482">
          <w:marLeft w:val="1166"/>
          <w:marRight w:val="0"/>
          <w:marTop w:val="134"/>
          <w:marBottom w:val="0"/>
          <w:divBdr>
            <w:top w:val="none" w:sz="0" w:space="0" w:color="auto"/>
            <w:left w:val="none" w:sz="0" w:space="0" w:color="auto"/>
            <w:bottom w:val="none" w:sz="0" w:space="0" w:color="auto"/>
            <w:right w:val="none" w:sz="0" w:space="0" w:color="auto"/>
          </w:divBdr>
        </w:div>
        <w:div w:id="1294139986">
          <w:marLeft w:val="1166"/>
          <w:marRight w:val="0"/>
          <w:marTop w:val="134"/>
          <w:marBottom w:val="0"/>
          <w:divBdr>
            <w:top w:val="none" w:sz="0" w:space="0" w:color="auto"/>
            <w:left w:val="none" w:sz="0" w:space="0" w:color="auto"/>
            <w:bottom w:val="none" w:sz="0" w:space="0" w:color="auto"/>
            <w:right w:val="none" w:sz="0" w:space="0" w:color="auto"/>
          </w:divBdr>
        </w:div>
        <w:div w:id="1582367202">
          <w:marLeft w:val="1166"/>
          <w:marRight w:val="0"/>
          <w:marTop w:val="134"/>
          <w:marBottom w:val="0"/>
          <w:divBdr>
            <w:top w:val="none" w:sz="0" w:space="0" w:color="auto"/>
            <w:left w:val="none" w:sz="0" w:space="0" w:color="auto"/>
            <w:bottom w:val="none" w:sz="0" w:space="0" w:color="auto"/>
            <w:right w:val="none" w:sz="0" w:space="0" w:color="auto"/>
          </w:divBdr>
        </w:div>
        <w:div w:id="1769958359">
          <w:marLeft w:val="1166"/>
          <w:marRight w:val="0"/>
          <w:marTop w:val="134"/>
          <w:marBottom w:val="0"/>
          <w:divBdr>
            <w:top w:val="none" w:sz="0" w:space="0" w:color="auto"/>
            <w:left w:val="none" w:sz="0" w:space="0" w:color="auto"/>
            <w:bottom w:val="none" w:sz="0" w:space="0" w:color="auto"/>
            <w:right w:val="none" w:sz="0" w:space="0" w:color="auto"/>
          </w:divBdr>
        </w:div>
      </w:divsChild>
    </w:div>
    <w:div w:id="1195920232">
      <w:bodyDiv w:val="1"/>
      <w:marLeft w:val="0"/>
      <w:marRight w:val="0"/>
      <w:marTop w:val="0"/>
      <w:marBottom w:val="0"/>
      <w:divBdr>
        <w:top w:val="none" w:sz="0" w:space="0" w:color="auto"/>
        <w:left w:val="none" w:sz="0" w:space="0" w:color="auto"/>
        <w:bottom w:val="none" w:sz="0" w:space="0" w:color="auto"/>
        <w:right w:val="none" w:sz="0" w:space="0" w:color="auto"/>
      </w:divBdr>
    </w:div>
    <w:div w:id="1199010703">
      <w:bodyDiv w:val="1"/>
      <w:marLeft w:val="0"/>
      <w:marRight w:val="0"/>
      <w:marTop w:val="0"/>
      <w:marBottom w:val="0"/>
      <w:divBdr>
        <w:top w:val="none" w:sz="0" w:space="0" w:color="auto"/>
        <w:left w:val="none" w:sz="0" w:space="0" w:color="auto"/>
        <w:bottom w:val="none" w:sz="0" w:space="0" w:color="auto"/>
        <w:right w:val="none" w:sz="0" w:space="0" w:color="auto"/>
      </w:divBdr>
    </w:div>
    <w:div w:id="1199506990">
      <w:bodyDiv w:val="1"/>
      <w:marLeft w:val="0"/>
      <w:marRight w:val="0"/>
      <w:marTop w:val="0"/>
      <w:marBottom w:val="0"/>
      <w:divBdr>
        <w:top w:val="none" w:sz="0" w:space="0" w:color="auto"/>
        <w:left w:val="none" w:sz="0" w:space="0" w:color="auto"/>
        <w:bottom w:val="none" w:sz="0" w:space="0" w:color="auto"/>
        <w:right w:val="none" w:sz="0" w:space="0" w:color="auto"/>
      </w:divBdr>
    </w:div>
    <w:div w:id="1199703132">
      <w:bodyDiv w:val="1"/>
      <w:marLeft w:val="0"/>
      <w:marRight w:val="0"/>
      <w:marTop w:val="0"/>
      <w:marBottom w:val="0"/>
      <w:divBdr>
        <w:top w:val="none" w:sz="0" w:space="0" w:color="auto"/>
        <w:left w:val="none" w:sz="0" w:space="0" w:color="auto"/>
        <w:bottom w:val="none" w:sz="0" w:space="0" w:color="auto"/>
        <w:right w:val="none" w:sz="0" w:space="0" w:color="auto"/>
      </w:divBdr>
      <w:divsChild>
        <w:div w:id="1415470502">
          <w:marLeft w:val="0"/>
          <w:marRight w:val="0"/>
          <w:marTop w:val="0"/>
          <w:marBottom w:val="0"/>
          <w:divBdr>
            <w:top w:val="none" w:sz="0" w:space="0" w:color="auto"/>
            <w:left w:val="none" w:sz="0" w:space="0" w:color="auto"/>
            <w:bottom w:val="none" w:sz="0" w:space="0" w:color="auto"/>
            <w:right w:val="none" w:sz="0" w:space="0" w:color="auto"/>
          </w:divBdr>
        </w:div>
      </w:divsChild>
    </w:div>
    <w:div w:id="1199968904">
      <w:bodyDiv w:val="1"/>
      <w:marLeft w:val="0"/>
      <w:marRight w:val="0"/>
      <w:marTop w:val="0"/>
      <w:marBottom w:val="0"/>
      <w:divBdr>
        <w:top w:val="none" w:sz="0" w:space="0" w:color="auto"/>
        <w:left w:val="none" w:sz="0" w:space="0" w:color="auto"/>
        <w:bottom w:val="none" w:sz="0" w:space="0" w:color="auto"/>
        <w:right w:val="none" w:sz="0" w:space="0" w:color="auto"/>
      </w:divBdr>
      <w:divsChild>
        <w:div w:id="1048990838">
          <w:marLeft w:val="0"/>
          <w:marRight w:val="0"/>
          <w:marTop w:val="0"/>
          <w:marBottom w:val="0"/>
          <w:divBdr>
            <w:top w:val="none" w:sz="0" w:space="0" w:color="auto"/>
            <w:left w:val="none" w:sz="0" w:space="0" w:color="auto"/>
            <w:bottom w:val="none" w:sz="0" w:space="0" w:color="auto"/>
            <w:right w:val="none" w:sz="0" w:space="0" w:color="auto"/>
          </w:divBdr>
          <w:divsChild>
            <w:div w:id="237373513">
              <w:marLeft w:val="0"/>
              <w:marRight w:val="0"/>
              <w:marTop w:val="0"/>
              <w:marBottom w:val="0"/>
              <w:divBdr>
                <w:top w:val="none" w:sz="0" w:space="0" w:color="auto"/>
                <w:left w:val="none" w:sz="0" w:space="0" w:color="auto"/>
                <w:bottom w:val="none" w:sz="0" w:space="0" w:color="auto"/>
                <w:right w:val="none" w:sz="0" w:space="0" w:color="auto"/>
              </w:divBdr>
            </w:div>
            <w:div w:id="1238900745">
              <w:marLeft w:val="0"/>
              <w:marRight w:val="0"/>
              <w:marTop w:val="0"/>
              <w:marBottom w:val="0"/>
              <w:divBdr>
                <w:top w:val="none" w:sz="0" w:space="0" w:color="auto"/>
                <w:left w:val="none" w:sz="0" w:space="0" w:color="auto"/>
                <w:bottom w:val="none" w:sz="0" w:space="0" w:color="auto"/>
                <w:right w:val="none" w:sz="0" w:space="0" w:color="auto"/>
              </w:divBdr>
            </w:div>
            <w:div w:id="1457216561">
              <w:marLeft w:val="0"/>
              <w:marRight w:val="0"/>
              <w:marTop w:val="0"/>
              <w:marBottom w:val="0"/>
              <w:divBdr>
                <w:top w:val="none" w:sz="0" w:space="0" w:color="auto"/>
                <w:left w:val="none" w:sz="0" w:space="0" w:color="auto"/>
                <w:bottom w:val="none" w:sz="0" w:space="0" w:color="auto"/>
                <w:right w:val="none" w:sz="0" w:space="0" w:color="auto"/>
              </w:divBdr>
            </w:div>
            <w:div w:id="1703087970">
              <w:marLeft w:val="0"/>
              <w:marRight w:val="0"/>
              <w:marTop w:val="0"/>
              <w:marBottom w:val="0"/>
              <w:divBdr>
                <w:top w:val="none" w:sz="0" w:space="0" w:color="auto"/>
                <w:left w:val="none" w:sz="0" w:space="0" w:color="auto"/>
                <w:bottom w:val="none" w:sz="0" w:space="0" w:color="auto"/>
                <w:right w:val="none" w:sz="0" w:space="0" w:color="auto"/>
              </w:divBdr>
            </w:div>
            <w:div w:id="192860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0825">
      <w:bodyDiv w:val="1"/>
      <w:marLeft w:val="0"/>
      <w:marRight w:val="0"/>
      <w:marTop w:val="0"/>
      <w:marBottom w:val="0"/>
      <w:divBdr>
        <w:top w:val="none" w:sz="0" w:space="0" w:color="auto"/>
        <w:left w:val="none" w:sz="0" w:space="0" w:color="auto"/>
        <w:bottom w:val="none" w:sz="0" w:space="0" w:color="auto"/>
        <w:right w:val="none" w:sz="0" w:space="0" w:color="auto"/>
      </w:divBdr>
      <w:divsChild>
        <w:div w:id="1090010698">
          <w:marLeft w:val="547"/>
          <w:marRight w:val="0"/>
          <w:marTop w:val="130"/>
          <w:marBottom w:val="0"/>
          <w:divBdr>
            <w:top w:val="none" w:sz="0" w:space="0" w:color="auto"/>
            <w:left w:val="none" w:sz="0" w:space="0" w:color="auto"/>
            <w:bottom w:val="none" w:sz="0" w:space="0" w:color="auto"/>
            <w:right w:val="none" w:sz="0" w:space="0" w:color="auto"/>
          </w:divBdr>
        </w:div>
        <w:div w:id="1121459347">
          <w:marLeft w:val="547"/>
          <w:marRight w:val="0"/>
          <w:marTop w:val="130"/>
          <w:marBottom w:val="0"/>
          <w:divBdr>
            <w:top w:val="none" w:sz="0" w:space="0" w:color="auto"/>
            <w:left w:val="none" w:sz="0" w:space="0" w:color="auto"/>
            <w:bottom w:val="none" w:sz="0" w:space="0" w:color="auto"/>
            <w:right w:val="none" w:sz="0" w:space="0" w:color="auto"/>
          </w:divBdr>
        </w:div>
        <w:div w:id="14887044">
          <w:marLeft w:val="1166"/>
          <w:marRight w:val="0"/>
          <w:marTop w:val="115"/>
          <w:marBottom w:val="0"/>
          <w:divBdr>
            <w:top w:val="none" w:sz="0" w:space="0" w:color="auto"/>
            <w:left w:val="none" w:sz="0" w:space="0" w:color="auto"/>
            <w:bottom w:val="none" w:sz="0" w:space="0" w:color="auto"/>
            <w:right w:val="none" w:sz="0" w:space="0" w:color="auto"/>
          </w:divBdr>
        </w:div>
        <w:div w:id="1418096345">
          <w:marLeft w:val="1166"/>
          <w:marRight w:val="0"/>
          <w:marTop w:val="115"/>
          <w:marBottom w:val="0"/>
          <w:divBdr>
            <w:top w:val="none" w:sz="0" w:space="0" w:color="auto"/>
            <w:left w:val="none" w:sz="0" w:space="0" w:color="auto"/>
            <w:bottom w:val="none" w:sz="0" w:space="0" w:color="auto"/>
            <w:right w:val="none" w:sz="0" w:space="0" w:color="auto"/>
          </w:divBdr>
        </w:div>
        <w:div w:id="2096246267">
          <w:marLeft w:val="1166"/>
          <w:marRight w:val="0"/>
          <w:marTop w:val="115"/>
          <w:marBottom w:val="0"/>
          <w:divBdr>
            <w:top w:val="none" w:sz="0" w:space="0" w:color="auto"/>
            <w:left w:val="none" w:sz="0" w:space="0" w:color="auto"/>
            <w:bottom w:val="none" w:sz="0" w:space="0" w:color="auto"/>
            <w:right w:val="none" w:sz="0" w:space="0" w:color="auto"/>
          </w:divBdr>
        </w:div>
        <w:div w:id="1455631923">
          <w:marLeft w:val="547"/>
          <w:marRight w:val="0"/>
          <w:marTop w:val="130"/>
          <w:marBottom w:val="0"/>
          <w:divBdr>
            <w:top w:val="none" w:sz="0" w:space="0" w:color="auto"/>
            <w:left w:val="none" w:sz="0" w:space="0" w:color="auto"/>
            <w:bottom w:val="none" w:sz="0" w:space="0" w:color="auto"/>
            <w:right w:val="none" w:sz="0" w:space="0" w:color="auto"/>
          </w:divBdr>
        </w:div>
        <w:div w:id="2093313445">
          <w:marLeft w:val="1166"/>
          <w:marRight w:val="0"/>
          <w:marTop w:val="115"/>
          <w:marBottom w:val="0"/>
          <w:divBdr>
            <w:top w:val="none" w:sz="0" w:space="0" w:color="auto"/>
            <w:left w:val="none" w:sz="0" w:space="0" w:color="auto"/>
            <w:bottom w:val="none" w:sz="0" w:space="0" w:color="auto"/>
            <w:right w:val="none" w:sz="0" w:space="0" w:color="auto"/>
          </w:divBdr>
        </w:div>
        <w:div w:id="498926200">
          <w:marLeft w:val="547"/>
          <w:marRight w:val="0"/>
          <w:marTop w:val="130"/>
          <w:marBottom w:val="0"/>
          <w:divBdr>
            <w:top w:val="none" w:sz="0" w:space="0" w:color="auto"/>
            <w:left w:val="none" w:sz="0" w:space="0" w:color="auto"/>
            <w:bottom w:val="none" w:sz="0" w:space="0" w:color="auto"/>
            <w:right w:val="none" w:sz="0" w:space="0" w:color="auto"/>
          </w:divBdr>
        </w:div>
        <w:div w:id="774250613">
          <w:marLeft w:val="1166"/>
          <w:marRight w:val="0"/>
          <w:marTop w:val="115"/>
          <w:marBottom w:val="0"/>
          <w:divBdr>
            <w:top w:val="none" w:sz="0" w:space="0" w:color="auto"/>
            <w:left w:val="none" w:sz="0" w:space="0" w:color="auto"/>
            <w:bottom w:val="none" w:sz="0" w:space="0" w:color="auto"/>
            <w:right w:val="none" w:sz="0" w:space="0" w:color="auto"/>
          </w:divBdr>
        </w:div>
      </w:divsChild>
    </w:div>
    <w:div w:id="1207179102">
      <w:bodyDiv w:val="1"/>
      <w:marLeft w:val="0"/>
      <w:marRight w:val="0"/>
      <w:marTop w:val="0"/>
      <w:marBottom w:val="0"/>
      <w:divBdr>
        <w:top w:val="none" w:sz="0" w:space="0" w:color="auto"/>
        <w:left w:val="none" w:sz="0" w:space="0" w:color="auto"/>
        <w:bottom w:val="none" w:sz="0" w:space="0" w:color="auto"/>
        <w:right w:val="none" w:sz="0" w:space="0" w:color="auto"/>
      </w:divBdr>
      <w:divsChild>
        <w:div w:id="229196638">
          <w:marLeft w:val="1166"/>
          <w:marRight w:val="0"/>
          <w:marTop w:val="120"/>
          <w:marBottom w:val="0"/>
          <w:divBdr>
            <w:top w:val="none" w:sz="0" w:space="0" w:color="auto"/>
            <w:left w:val="none" w:sz="0" w:space="0" w:color="auto"/>
            <w:bottom w:val="none" w:sz="0" w:space="0" w:color="auto"/>
            <w:right w:val="none" w:sz="0" w:space="0" w:color="auto"/>
          </w:divBdr>
        </w:div>
        <w:div w:id="420949614">
          <w:marLeft w:val="1166"/>
          <w:marRight w:val="0"/>
          <w:marTop w:val="120"/>
          <w:marBottom w:val="0"/>
          <w:divBdr>
            <w:top w:val="none" w:sz="0" w:space="0" w:color="auto"/>
            <w:left w:val="none" w:sz="0" w:space="0" w:color="auto"/>
            <w:bottom w:val="none" w:sz="0" w:space="0" w:color="auto"/>
            <w:right w:val="none" w:sz="0" w:space="0" w:color="auto"/>
          </w:divBdr>
        </w:div>
        <w:div w:id="532041216">
          <w:marLeft w:val="1800"/>
          <w:marRight w:val="0"/>
          <w:marTop w:val="120"/>
          <w:marBottom w:val="0"/>
          <w:divBdr>
            <w:top w:val="none" w:sz="0" w:space="0" w:color="auto"/>
            <w:left w:val="none" w:sz="0" w:space="0" w:color="auto"/>
            <w:bottom w:val="none" w:sz="0" w:space="0" w:color="auto"/>
            <w:right w:val="none" w:sz="0" w:space="0" w:color="auto"/>
          </w:divBdr>
        </w:div>
        <w:div w:id="820193312">
          <w:marLeft w:val="360"/>
          <w:marRight w:val="0"/>
          <w:marTop w:val="120"/>
          <w:marBottom w:val="0"/>
          <w:divBdr>
            <w:top w:val="none" w:sz="0" w:space="0" w:color="auto"/>
            <w:left w:val="none" w:sz="0" w:space="0" w:color="auto"/>
            <w:bottom w:val="none" w:sz="0" w:space="0" w:color="auto"/>
            <w:right w:val="none" w:sz="0" w:space="0" w:color="auto"/>
          </w:divBdr>
        </w:div>
        <w:div w:id="1283997691">
          <w:marLeft w:val="360"/>
          <w:marRight w:val="0"/>
          <w:marTop w:val="120"/>
          <w:marBottom w:val="0"/>
          <w:divBdr>
            <w:top w:val="none" w:sz="0" w:space="0" w:color="auto"/>
            <w:left w:val="none" w:sz="0" w:space="0" w:color="auto"/>
            <w:bottom w:val="none" w:sz="0" w:space="0" w:color="auto"/>
            <w:right w:val="none" w:sz="0" w:space="0" w:color="auto"/>
          </w:divBdr>
        </w:div>
        <w:div w:id="1676956271">
          <w:marLeft w:val="1166"/>
          <w:marRight w:val="0"/>
          <w:marTop w:val="120"/>
          <w:marBottom w:val="0"/>
          <w:divBdr>
            <w:top w:val="none" w:sz="0" w:space="0" w:color="auto"/>
            <w:left w:val="none" w:sz="0" w:space="0" w:color="auto"/>
            <w:bottom w:val="none" w:sz="0" w:space="0" w:color="auto"/>
            <w:right w:val="none" w:sz="0" w:space="0" w:color="auto"/>
          </w:divBdr>
        </w:div>
        <w:div w:id="1835489021">
          <w:marLeft w:val="1800"/>
          <w:marRight w:val="0"/>
          <w:marTop w:val="120"/>
          <w:marBottom w:val="0"/>
          <w:divBdr>
            <w:top w:val="none" w:sz="0" w:space="0" w:color="auto"/>
            <w:left w:val="none" w:sz="0" w:space="0" w:color="auto"/>
            <w:bottom w:val="none" w:sz="0" w:space="0" w:color="auto"/>
            <w:right w:val="none" w:sz="0" w:space="0" w:color="auto"/>
          </w:divBdr>
        </w:div>
      </w:divsChild>
    </w:div>
    <w:div w:id="1207836181">
      <w:bodyDiv w:val="1"/>
      <w:marLeft w:val="0"/>
      <w:marRight w:val="0"/>
      <w:marTop w:val="0"/>
      <w:marBottom w:val="0"/>
      <w:divBdr>
        <w:top w:val="none" w:sz="0" w:space="0" w:color="auto"/>
        <w:left w:val="none" w:sz="0" w:space="0" w:color="auto"/>
        <w:bottom w:val="none" w:sz="0" w:space="0" w:color="auto"/>
        <w:right w:val="none" w:sz="0" w:space="0" w:color="auto"/>
      </w:divBdr>
      <w:divsChild>
        <w:div w:id="1797676317">
          <w:marLeft w:val="547"/>
          <w:marRight w:val="0"/>
          <w:marTop w:val="154"/>
          <w:marBottom w:val="0"/>
          <w:divBdr>
            <w:top w:val="none" w:sz="0" w:space="0" w:color="auto"/>
            <w:left w:val="none" w:sz="0" w:space="0" w:color="auto"/>
            <w:bottom w:val="none" w:sz="0" w:space="0" w:color="auto"/>
            <w:right w:val="none" w:sz="0" w:space="0" w:color="auto"/>
          </w:divBdr>
        </w:div>
        <w:div w:id="1132333699">
          <w:marLeft w:val="1166"/>
          <w:marRight w:val="0"/>
          <w:marTop w:val="134"/>
          <w:marBottom w:val="0"/>
          <w:divBdr>
            <w:top w:val="none" w:sz="0" w:space="0" w:color="auto"/>
            <w:left w:val="none" w:sz="0" w:space="0" w:color="auto"/>
            <w:bottom w:val="none" w:sz="0" w:space="0" w:color="auto"/>
            <w:right w:val="none" w:sz="0" w:space="0" w:color="auto"/>
          </w:divBdr>
        </w:div>
        <w:div w:id="2122217771">
          <w:marLeft w:val="547"/>
          <w:marRight w:val="0"/>
          <w:marTop w:val="154"/>
          <w:marBottom w:val="0"/>
          <w:divBdr>
            <w:top w:val="none" w:sz="0" w:space="0" w:color="auto"/>
            <w:left w:val="none" w:sz="0" w:space="0" w:color="auto"/>
            <w:bottom w:val="none" w:sz="0" w:space="0" w:color="auto"/>
            <w:right w:val="none" w:sz="0" w:space="0" w:color="auto"/>
          </w:divBdr>
        </w:div>
        <w:div w:id="1516991161">
          <w:marLeft w:val="547"/>
          <w:marRight w:val="0"/>
          <w:marTop w:val="154"/>
          <w:marBottom w:val="0"/>
          <w:divBdr>
            <w:top w:val="none" w:sz="0" w:space="0" w:color="auto"/>
            <w:left w:val="none" w:sz="0" w:space="0" w:color="auto"/>
            <w:bottom w:val="none" w:sz="0" w:space="0" w:color="auto"/>
            <w:right w:val="none" w:sz="0" w:space="0" w:color="auto"/>
          </w:divBdr>
        </w:div>
      </w:divsChild>
    </w:div>
    <w:div w:id="1212376436">
      <w:bodyDiv w:val="1"/>
      <w:marLeft w:val="0"/>
      <w:marRight w:val="0"/>
      <w:marTop w:val="0"/>
      <w:marBottom w:val="0"/>
      <w:divBdr>
        <w:top w:val="none" w:sz="0" w:space="0" w:color="auto"/>
        <w:left w:val="none" w:sz="0" w:space="0" w:color="auto"/>
        <w:bottom w:val="none" w:sz="0" w:space="0" w:color="auto"/>
        <w:right w:val="none" w:sz="0" w:space="0" w:color="auto"/>
      </w:divBdr>
    </w:div>
    <w:div w:id="1213808907">
      <w:bodyDiv w:val="1"/>
      <w:marLeft w:val="0"/>
      <w:marRight w:val="0"/>
      <w:marTop w:val="0"/>
      <w:marBottom w:val="0"/>
      <w:divBdr>
        <w:top w:val="none" w:sz="0" w:space="0" w:color="auto"/>
        <w:left w:val="none" w:sz="0" w:space="0" w:color="auto"/>
        <w:bottom w:val="none" w:sz="0" w:space="0" w:color="auto"/>
        <w:right w:val="none" w:sz="0" w:space="0" w:color="auto"/>
      </w:divBdr>
    </w:div>
    <w:div w:id="1219777083">
      <w:bodyDiv w:val="1"/>
      <w:marLeft w:val="0"/>
      <w:marRight w:val="0"/>
      <w:marTop w:val="0"/>
      <w:marBottom w:val="0"/>
      <w:divBdr>
        <w:top w:val="none" w:sz="0" w:space="0" w:color="auto"/>
        <w:left w:val="none" w:sz="0" w:space="0" w:color="auto"/>
        <w:bottom w:val="none" w:sz="0" w:space="0" w:color="auto"/>
        <w:right w:val="none" w:sz="0" w:space="0" w:color="auto"/>
      </w:divBdr>
      <w:divsChild>
        <w:div w:id="292059326">
          <w:marLeft w:val="0"/>
          <w:marRight w:val="0"/>
          <w:marTop w:val="0"/>
          <w:marBottom w:val="0"/>
          <w:divBdr>
            <w:top w:val="none" w:sz="0" w:space="0" w:color="auto"/>
            <w:left w:val="none" w:sz="0" w:space="0" w:color="auto"/>
            <w:bottom w:val="none" w:sz="0" w:space="0" w:color="auto"/>
            <w:right w:val="none" w:sz="0" w:space="0" w:color="auto"/>
          </w:divBdr>
          <w:divsChild>
            <w:div w:id="274599551">
              <w:marLeft w:val="0"/>
              <w:marRight w:val="0"/>
              <w:marTop w:val="0"/>
              <w:marBottom w:val="0"/>
              <w:divBdr>
                <w:top w:val="none" w:sz="0" w:space="0" w:color="auto"/>
                <w:left w:val="none" w:sz="0" w:space="0" w:color="auto"/>
                <w:bottom w:val="none" w:sz="0" w:space="0" w:color="auto"/>
                <w:right w:val="none" w:sz="0" w:space="0" w:color="auto"/>
              </w:divBdr>
            </w:div>
            <w:div w:id="863712621">
              <w:marLeft w:val="0"/>
              <w:marRight w:val="0"/>
              <w:marTop w:val="0"/>
              <w:marBottom w:val="0"/>
              <w:divBdr>
                <w:top w:val="none" w:sz="0" w:space="0" w:color="auto"/>
                <w:left w:val="none" w:sz="0" w:space="0" w:color="auto"/>
                <w:bottom w:val="none" w:sz="0" w:space="0" w:color="auto"/>
                <w:right w:val="none" w:sz="0" w:space="0" w:color="auto"/>
              </w:divBdr>
            </w:div>
            <w:div w:id="92380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415">
      <w:bodyDiv w:val="1"/>
      <w:marLeft w:val="0"/>
      <w:marRight w:val="0"/>
      <w:marTop w:val="0"/>
      <w:marBottom w:val="0"/>
      <w:divBdr>
        <w:top w:val="none" w:sz="0" w:space="0" w:color="auto"/>
        <w:left w:val="none" w:sz="0" w:space="0" w:color="auto"/>
        <w:bottom w:val="none" w:sz="0" w:space="0" w:color="auto"/>
        <w:right w:val="none" w:sz="0" w:space="0" w:color="auto"/>
      </w:divBdr>
      <w:divsChild>
        <w:div w:id="1474978581">
          <w:marLeft w:val="547"/>
          <w:marRight w:val="0"/>
          <w:marTop w:val="154"/>
          <w:marBottom w:val="0"/>
          <w:divBdr>
            <w:top w:val="none" w:sz="0" w:space="0" w:color="auto"/>
            <w:left w:val="none" w:sz="0" w:space="0" w:color="auto"/>
            <w:bottom w:val="none" w:sz="0" w:space="0" w:color="auto"/>
            <w:right w:val="none" w:sz="0" w:space="0" w:color="auto"/>
          </w:divBdr>
        </w:div>
        <w:div w:id="1725255468">
          <w:marLeft w:val="547"/>
          <w:marRight w:val="0"/>
          <w:marTop w:val="154"/>
          <w:marBottom w:val="0"/>
          <w:divBdr>
            <w:top w:val="none" w:sz="0" w:space="0" w:color="auto"/>
            <w:left w:val="none" w:sz="0" w:space="0" w:color="auto"/>
            <w:bottom w:val="none" w:sz="0" w:space="0" w:color="auto"/>
            <w:right w:val="none" w:sz="0" w:space="0" w:color="auto"/>
          </w:divBdr>
        </w:div>
      </w:divsChild>
    </w:div>
    <w:div w:id="1224833813">
      <w:bodyDiv w:val="1"/>
      <w:marLeft w:val="0"/>
      <w:marRight w:val="0"/>
      <w:marTop w:val="0"/>
      <w:marBottom w:val="0"/>
      <w:divBdr>
        <w:top w:val="none" w:sz="0" w:space="0" w:color="auto"/>
        <w:left w:val="none" w:sz="0" w:space="0" w:color="auto"/>
        <w:bottom w:val="none" w:sz="0" w:space="0" w:color="auto"/>
        <w:right w:val="none" w:sz="0" w:space="0" w:color="auto"/>
      </w:divBdr>
      <w:divsChild>
        <w:div w:id="1861233459">
          <w:marLeft w:val="274"/>
          <w:marRight w:val="0"/>
          <w:marTop w:val="0"/>
          <w:marBottom w:val="0"/>
          <w:divBdr>
            <w:top w:val="none" w:sz="0" w:space="0" w:color="auto"/>
            <w:left w:val="none" w:sz="0" w:space="0" w:color="auto"/>
            <w:bottom w:val="none" w:sz="0" w:space="0" w:color="auto"/>
            <w:right w:val="none" w:sz="0" w:space="0" w:color="auto"/>
          </w:divBdr>
        </w:div>
        <w:div w:id="216556674">
          <w:marLeft w:val="274"/>
          <w:marRight w:val="0"/>
          <w:marTop w:val="0"/>
          <w:marBottom w:val="0"/>
          <w:divBdr>
            <w:top w:val="none" w:sz="0" w:space="0" w:color="auto"/>
            <w:left w:val="none" w:sz="0" w:space="0" w:color="auto"/>
            <w:bottom w:val="none" w:sz="0" w:space="0" w:color="auto"/>
            <w:right w:val="none" w:sz="0" w:space="0" w:color="auto"/>
          </w:divBdr>
        </w:div>
        <w:div w:id="1154222544">
          <w:marLeft w:val="274"/>
          <w:marRight w:val="0"/>
          <w:marTop w:val="0"/>
          <w:marBottom w:val="0"/>
          <w:divBdr>
            <w:top w:val="none" w:sz="0" w:space="0" w:color="auto"/>
            <w:left w:val="none" w:sz="0" w:space="0" w:color="auto"/>
            <w:bottom w:val="none" w:sz="0" w:space="0" w:color="auto"/>
            <w:right w:val="none" w:sz="0" w:space="0" w:color="auto"/>
          </w:divBdr>
        </w:div>
        <w:div w:id="1407729735">
          <w:marLeft w:val="274"/>
          <w:marRight w:val="0"/>
          <w:marTop w:val="0"/>
          <w:marBottom w:val="0"/>
          <w:divBdr>
            <w:top w:val="none" w:sz="0" w:space="0" w:color="auto"/>
            <w:left w:val="none" w:sz="0" w:space="0" w:color="auto"/>
            <w:bottom w:val="none" w:sz="0" w:space="0" w:color="auto"/>
            <w:right w:val="none" w:sz="0" w:space="0" w:color="auto"/>
          </w:divBdr>
        </w:div>
        <w:div w:id="213664953">
          <w:marLeft w:val="274"/>
          <w:marRight w:val="0"/>
          <w:marTop w:val="0"/>
          <w:marBottom w:val="0"/>
          <w:divBdr>
            <w:top w:val="none" w:sz="0" w:space="0" w:color="auto"/>
            <w:left w:val="none" w:sz="0" w:space="0" w:color="auto"/>
            <w:bottom w:val="none" w:sz="0" w:space="0" w:color="auto"/>
            <w:right w:val="none" w:sz="0" w:space="0" w:color="auto"/>
          </w:divBdr>
        </w:div>
        <w:div w:id="100035256">
          <w:marLeft w:val="274"/>
          <w:marRight w:val="0"/>
          <w:marTop w:val="0"/>
          <w:marBottom w:val="0"/>
          <w:divBdr>
            <w:top w:val="none" w:sz="0" w:space="0" w:color="auto"/>
            <w:left w:val="none" w:sz="0" w:space="0" w:color="auto"/>
            <w:bottom w:val="none" w:sz="0" w:space="0" w:color="auto"/>
            <w:right w:val="none" w:sz="0" w:space="0" w:color="auto"/>
          </w:divBdr>
        </w:div>
      </w:divsChild>
    </w:div>
    <w:div w:id="1231619860">
      <w:bodyDiv w:val="1"/>
      <w:marLeft w:val="0"/>
      <w:marRight w:val="0"/>
      <w:marTop w:val="0"/>
      <w:marBottom w:val="0"/>
      <w:divBdr>
        <w:top w:val="none" w:sz="0" w:space="0" w:color="auto"/>
        <w:left w:val="none" w:sz="0" w:space="0" w:color="auto"/>
        <w:bottom w:val="none" w:sz="0" w:space="0" w:color="auto"/>
        <w:right w:val="none" w:sz="0" w:space="0" w:color="auto"/>
      </w:divBdr>
    </w:div>
    <w:div w:id="1236935845">
      <w:bodyDiv w:val="1"/>
      <w:marLeft w:val="0"/>
      <w:marRight w:val="0"/>
      <w:marTop w:val="0"/>
      <w:marBottom w:val="0"/>
      <w:divBdr>
        <w:top w:val="none" w:sz="0" w:space="0" w:color="auto"/>
        <w:left w:val="none" w:sz="0" w:space="0" w:color="auto"/>
        <w:bottom w:val="none" w:sz="0" w:space="0" w:color="auto"/>
        <w:right w:val="none" w:sz="0" w:space="0" w:color="auto"/>
      </w:divBdr>
    </w:div>
    <w:div w:id="1239823584">
      <w:bodyDiv w:val="1"/>
      <w:marLeft w:val="0"/>
      <w:marRight w:val="0"/>
      <w:marTop w:val="0"/>
      <w:marBottom w:val="0"/>
      <w:divBdr>
        <w:top w:val="none" w:sz="0" w:space="0" w:color="auto"/>
        <w:left w:val="none" w:sz="0" w:space="0" w:color="auto"/>
        <w:bottom w:val="none" w:sz="0" w:space="0" w:color="auto"/>
        <w:right w:val="none" w:sz="0" w:space="0" w:color="auto"/>
      </w:divBdr>
      <w:divsChild>
        <w:div w:id="1194806790">
          <w:marLeft w:val="0"/>
          <w:marRight w:val="0"/>
          <w:marTop w:val="0"/>
          <w:marBottom w:val="0"/>
          <w:divBdr>
            <w:top w:val="none" w:sz="0" w:space="0" w:color="auto"/>
            <w:left w:val="none" w:sz="0" w:space="0" w:color="auto"/>
            <w:bottom w:val="none" w:sz="0" w:space="0" w:color="auto"/>
            <w:right w:val="none" w:sz="0" w:space="0" w:color="auto"/>
          </w:divBdr>
          <w:divsChild>
            <w:div w:id="353389655">
              <w:marLeft w:val="0"/>
              <w:marRight w:val="0"/>
              <w:marTop w:val="0"/>
              <w:marBottom w:val="0"/>
              <w:divBdr>
                <w:top w:val="none" w:sz="0" w:space="0" w:color="auto"/>
                <w:left w:val="none" w:sz="0" w:space="0" w:color="auto"/>
                <w:bottom w:val="none" w:sz="0" w:space="0" w:color="auto"/>
                <w:right w:val="none" w:sz="0" w:space="0" w:color="auto"/>
              </w:divBdr>
            </w:div>
            <w:div w:id="582684388">
              <w:marLeft w:val="0"/>
              <w:marRight w:val="0"/>
              <w:marTop w:val="0"/>
              <w:marBottom w:val="0"/>
              <w:divBdr>
                <w:top w:val="none" w:sz="0" w:space="0" w:color="auto"/>
                <w:left w:val="none" w:sz="0" w:space="0" w:color="auto"/>
                <w:bottom w:val="none" w:sz="0" w:space="0" w:color="auto"/>
                <w:right w:val="none" w:sz="0" w:space="0" w:color="auto"/>
              </w:divBdr>
            </w:div>
            <w:div w:id="1018308434">
              <w:marLeft w:val="0"/>
              <w:marRight w:val="0"/>
              <w:marTop w:val="0"/>
              <w:marBottom w:val="0"/>
              <w:divBdr>
                <w:top w:val="none" w:sz="0" w:space="0" w:color="auto"/>
                <w:left w:val="none" w:sz="0" w:space="0" w:color="auto"/>
                <w:bottom w:val="none" w:sz="0" w:space="0" w:color="auto"/>
                <w:right w:val="none" w:sz="0" w:space="0" w:color="auto"/>
              </w:divBdr>
            </w:div>
            <w:div w:id="12233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36492">
      <w:bodyDiv w:val="1"/>
      <w:marLeft w:val="0"/>
      <w:marRight w:val="0"/>
      <w:marTop w:val="0"/>
      <w:marBottom w:val="0"/>
      <w:divBdr>
        <w:top w:val="none" w:sz="0" w:space="0" w:color="auto"/>
        <w:left w:val="none" w:sz="0" w:space="0" w:color="auto"/>
        <w:bottom w:val="none" w:sz="0" w:space="0" w:color="auto"/>
        <w:right w:val="none" w:sz="0" w:space="0" w:color="auto"/>
      </w:divBdr>
    </w:div>
    <w:div w:id="1247500129">
      <w:bodyDiv w:val="1"/>
      <w:marLeft w:val="0"/>
      <w:marRight w:val="0"/>
      <w:marTop w:val="0"/>
      <w:marBottom w:val="0"/>
      <w:divBdr>
        <w:top w:val="none" w:sz="0" w:space="0" w:color="auto"/>
        <w:left w:val="none" w:sz="0" w:space="0" w:color="auto"/>
        <w:bottom w:val="none" w:sz="0" w:space="0" w:color="auto"/>
        <w:right w:val="none" w:sz="0" w:space="0" w:color="auto"/>
      </w:divBdr>
    </w:div>
    <w:div w:id="1249316472">
      <w:bodyDiv w:val="1"/>
      <w:marLeft w:val="0"/>
      <w:marRight w:val="0"/>
      <w:marTop w:val="0"/>
      <w:marBottom w:val="0"/>
      <w:divBdr>
        <w:top w:val="none" w:sz="0" w:space="0" w:color="auto"/>
        <w:left w:val="none" w:sz="0" w:space="0" w:color="auto"/>
        <w:bottom w:val="none" w:sz="0" w:space="0" w:color="auto"/>
        <w:right w:val="none" w:sz="0" w:space="0" w:color="auto"/>
      </w:divBdr>
    </w:div>
    <w:div w:id="1252082497">
      <w:bodyDiv w:val="1"/>
      <w:marLeft w:val="0"/>
      <w:marRight w:val="0"/>
      <w:marTop w:val="0"/>
      <w:marBottom w:val="0"/>
      <w:divBdr>
        <w:top w:val="none" w:sz="0" w:space="0" w:color="auto"/>
        <w:left w:val="none" w:sz="0" w:space="0" w:color="auto"/>
        <w:bottom w:val="none" w:sz="0" w:space="0" w:color="auto"/>
        <w:right w:val="none" w:sz="0" w:space="0" w:color="auto"/>
      </w:divBdr>
      <w:divsChild>
        <w:div w:id="1314607069">
          <w:marLeft w:val="547"/>
          <w:marRight w:val="0"/>
          <w:marTop w:val="154"/>
          <w:marBottom w:val="0"/>
          <w:divBdr>
            <w:top w:val="none" w:sz="0" w:space="0" w:color="auto"/>
            <w:left w:val="none" w:sz="0" w:space="0" w:color="auto"/>
            <w:bottom w:val="none" w:sz="0" w:space="0" w:color="auto"/>
            <w:right w:val="none" w:sz="0" w:space="0" w:color="auto"/>
          </w:divBdr>
        </w:div>
        <w:div w:id="869608190">
          <w:marLeft w:val="547"/>
          <w:marRight w:val="0"/>
          <w:marTop w:val="154"/>
          <w:marBottom w:val="0"/>
          <w:divBdr>
            <w:top w:val="none" w:sz="0" w:space="0" w:color="auto"/>
            <w:left w:val="none" w:sz="0" w:space="0" w:color="auto"/>
            <w:bottom w:val="none" w:sz="0" w:space="0" w:color="auto"/>
            <w:right w:val="none" w:sz="0" w:space="0" w:color="auto"/>
          </w:divBdr>
        </w:div>
        <w:div w:id="1742947905">
          <w:marLeft w:val="1166"/>
          <w:marRight w:val="0"/>
          <w:marTop w:val="134"/>
          <w:marBottom w:val="0"/>
          <w:divBdr>
            <w:top w:val="none" w:sz="0" w:space="0" w:color="auto"/>
            <w:left w:val="none" w:sz="0" w:space="0" w:color="auto"/>
            <w:bottom w:val="none" w:sz="0" w:space="0" w:color="auto"/>
            <w:right w:val="none" w:sz="0" w:space="0" w:color="auto"/>
          </w:divBdr>
        </w:div>
        <w:div w:id="392389377">
          <w:marLeft w:val="547"/>
          <w:marRight w:val="0"/>
          <w:marTop w:val="154"/>
          <w:marBottom w:val="0"/>
          <w:divBdr>
            <w:top w:val="none" w:sz="0" w:space="0" w:color="auto"/>
            <w:left w:val="none" w:sz="0" w:space="0" w:color="auto"/>
            <w:bottom w:val="none" w:sz="0" w:space="0" w:color="auto"/>
            <w:right w:val="none" w:sz="0" w:space="0" w:color="auto"/>
          </w:divBdr>
        </w:div>
        <w:div w:id="1394305257">
          <w:marLeft w:val="1166"/>
          <w:marRight w:val="0"/>
          <w:marTop w:val="134"/>
          <w:marBottom w:val="0"/>
          <w:divBdr>
            <w:top w:val="none" w:sz="0" w:space="0" w:color="auto"/>
            <w:left w:val="none" w:sz="0" w:space="0" w:color="auto"/>
            <w:bottom w:val="none" w:sz="0" w:space="0" w:color="auto"/>
            <w:right w:val="none" w:sz="0" w:space="0" w:color="auto"/>
          </w:divBdr>
        </w:div>
      </w:divsChild>
    </w:div>
    <w:div w:id="1253204319">
      <w:bodyDiv w:val="1"/>
      <w:marLeft w:val="0"/>
      <w:marRight w:val="0"/>
      <w:marTop w:val="0"/>
      <w:marBottom w:val="0"/>
      <w:divBdr>
        <w:top w:val="none" w:sz="0" w:space="0" w:color="auto"/>
        <w:left w:val="none" w:sz="0" w:space="0" w:color="auto"/>
        <w:bottom w:val="none" w:sz="0" w:space="0" w:color="auto"/>
        <w:right w:val="none" w:sz="0" w:space="0" w:color="auto"/>
      </w:divBdr>
      <w:divsChild>
        <w:div w:id="1530487139">
          <w:marLeft w:val="0"/>
          <w:marRight w:val="0"/>
          <w:marTop w:val="0"/>
          <w:marBottom w:val="0"/>
          <w:divBdr>
            <w:top w:val="none" w:sz="0" w:space="0" w:color="auto"/>
            <w:left w:val="none" w:sz="0" w:space="0" w:color="auto"/>
            <w:bottom w:val="none" w:sz="0" w:space="0" w:color="auto"/>
            <w:right w:val="none" w:sz="0" w:space="0" w:color="auto"/>
          </w:divBdr>
          <w:divsChild>
            <w:div w:id="369113031">
              <w:marLeft w:val="0"/>
              <w:marRight w:val="0"/>
              <w:marTop w:val="0"/>
              <w:marBottom w:val="0"/>
              <w:divBdr>
                <w:top w:val="none" w:sz="0" w:space="0" w:color="auto"/>
                <w:left w:val="none" w:sz="0" w:space="0" w:color="auto"/>
                <w:bottom w:val="none" w:sz="0" w:space="0" w:color="auto"/>
                <w:right w:val="none" w:sz="0" w:space="0" w:color="auto"/>
              </w:divBdr>
            </w:div>
            <w:div w:id="1475217891">
              <w:marLeft w:val="0"/>
              <w:marRight w:val="0"/>
              <w:marTop w:val="0"/>
              <w:marBottom w:val="0"/>
              <w:divBdr>
                <w:top w:val="none" w:sz="0" w:space="0" w:color="auto"/>
                <w:left w:val="none" w:sz="0" w:space="0" w:color="auto"/>
                <w:bottom w:val="none" w:sz="0" w:space="0" w:color="auto"/>
                <w:right w:val="none" w:sz="0" w:space="0" w:color="auto"/>
              </w:divBdr>
            </w:div>
            <w:div w:id="18033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4374">
      <w:bodyDiv w:val="1"/>
      <w:marLeft w:val="0"/>
      <w:marRight w:val="0"/>
      <w:marTop w:val="0"/>
      <w:marBottom w:val="0"/>
      <w:divBdr>
        <w:top w:val="none" w:sz="0" w:space="0" w:color="auto"/>
        <w:left w:val="none" w:sz="0" w:space="0" w:color="auto"/>
        <w:bottom w:val="none" w:sz="0" w:space="0" w:color="auto"/>
        <w:right w:val="none" w:sz="0" w:space="0" w:color="auto"/>
      </w:divBdr>
    </w:div>
    <w:div w:id="1255744053">
      <w:bodyDiv w:val="1"/>
      <w:marLeft w:val="60"/>
      <w:marRight w:val="60"/>
      <w:marTop w:val="60"/>
      <w:marBottom w:val="15"/>
      <w:divBdr>
        <w:top w:val="none" w:sz="0" w:space="0" w:color="auto"/>
        <w:left w:val="none" w:sz="0" w:space="0" w:color="auto"/>
        <w:bottom w:val="none" w:sz="0" w:space="0" w:color="auto"/>
        <w:right w:val="none" w:sz="0" w:space="0" w:color="auto"/>
      </w:divBdr>
      <w:divsChild>
        <w:div w:id="1723554477">
          <w:marLeft w:val="0"/>
          <w:marRight w:val="0"/>
          <w:marTop w:val="0"/>
          <w:marBottom w:val="0"/>
          <w:divBdr>
            <w:top w:val="none" w:sz="0" w:space="0" w:color="auto"/>
            <w:left w:val="none" w:sz="0" w:space="0" w:color="auto"/>
            <w:bottom w:val="none" w:sz="0" w:space="0" w:color="auto"/>
            <w:right w:val="none" w:sz="0" w:space="0" w:color="auto"/>
          </w:divBdr>
        </w:div>
      </w:divsChild>
    </w:div>
    <w:div w:id="1258364994">
      <w:bodyDiv w:val="1"/>
      <w:marLeft w:val="0"/>
      <w:marRight w:val="0"/>
      <w:marTop w:val="0"/>
      <w:marBottom w:val="0"/>
      <w:divBdr>
        <w:top w:val="none" w:sz="0" w:space="0" w:color="auto"/>
        <w:left w:val="none" w:sz="0" w:space="0" w:color="auto"/>
        <w:bottom w:val="none" w:sz="0" w:space="0" w:color="auto"/>
        <w:right w:val="none" w:sz="0" w:space="0" w:color="auto"/>
      </w:divBdr>
    </w:div>
    <w:div w:id="1273198911">
      <w:bodyDiv w:val="1"/>
      <w:marLeft w:val="0"/>
      <w:marRight w:val="0"/>
      <w:marTop w:val="0"/>
      <w:marBottom w:val="0"/>
      <w:divBdr>
        <w:top w:val="none" w:sz="0" w:space="0" w:color="auto"/>
        <w:left w:val="none" w:sz="0" w:space="0" w:color="auto"/>
        <w:bottom w:val="none" w:sz="0" w:space="0" w:color="auto"/>
        <w:right w:val="none" w:sz="0" w:space="0" w:color="auto"/>
      </w:divBdr>
    </w:div>
    <w:div w:id="1277063957">
      <w:bodyDiv w:val="1"/>
      <w:marLeft w:val="0"/>
      <w:marRight w:val="0"/>
      <w:marTop w:val="0"/>
      <w:marBottom w:val="0"/>
      <w:divBdr>
        <w:top w:val="none" w:sz="0" w:space="0" w:color="auto"/>
        <w:left w:val="none" w:sz="0" w:space="0" w:color="auto"/>
        <w:bottom w:val="none" w:sz="0" w:space="0" w:color="auto"/>
        <w:right w:val="none" w:sz="0" w:space="0" w:color="auto"/>
      </w:divBdr>
    </w:div>
    <w:div w:id="1286352034">
      <w:bodyDiv w:val="1"/>
      <w:marLeft w:val="0"/>
      <w:marRight w:val="0"/>
      <w:marTop w:val="0"/>
      <w:marBottom w:val="0"/>
      <w:divBdr>
        <w:top w:val="none" w:sz="0" w:space="0" w:color="auto"/>
        <w:left w:val="none" w:sz="0" w:space="0" w:color="auto"/>
        <w:bottom w:val="none" w:sz="0" w:space="0" w:color="auto"/>
        <w:right w:val="none" w:sz="0" w:space="0" w:color="auto"/>
      </w:divBdr>
      <w:divsChild>
        <w:div w:id="1421371371">
          <w:marLeft w:val="720"/>
          <w:marRight w:val="0"/>
          <w:marTop w:val="0"/>
          <w:marBottom w:val="0"/>
          <w:divBdr>
            <w:top w:val="none" w:sz="0" w:space="0" w:color="auto"/>
            <w:left w:val="none" w:sz="0" w:space="0" w:color="auto"/>
            <w:bottom w:val="none" w:sz="0" w:space="0" w:color="auto"/>
            <w:right w:val="none" w:sz="0" w:space="0" w:color="auto"/>
          </w:divBdr>
        </w:div>
      </w:divsChild>
    </w:div>
    <w:div w:id="1287811991">
      <w:bodyDiv w:val="1"/>
      <w:marLeft w:val="0"/>
      <w:marRight w:val="0"/>
      <w:marTop w:val="0"/>
      <w:marBottom w:val="0"/>
      <w:divBdr>
        <w:top w:val="none" w:sz="0" w:space="0" w:color="auto"/>
        <w:left w:val="none" w:sz="0" w:space="0" w:color="auto"/>
        <w:bottom w:val="none" w:sz="0" w:space="0" w:color="auto"/>
        <w:right w:val="none" w:sz="0" w:space="0" w:color="auto"/>
      </w:divBdr>
    </w:div>
    <w:div w:id="1290042645">
      <w:bodyDiv w:val="1"/>
      <w:marLeft w:val="0"/>
      <w:marRight w:val="0"/>
      <w:marTop w:val="0"/>
      <w:marBottom w:val="0"/>
      <w:divBdr>
        <w:top w:val="none" w:sz="0" w:space="0" w:color="auto"/>
        <w:left w:val="none" w:sz="0" w:space="0" w:color="auto"/>
        <w:bottom w:val="none" w:sz="0" w:space="0" w:color="auto"/>
        <w:right w:val="none" w:sz="0" w:space="0" w:color="auto"/>
      </w:divBdr>
    </w:div>
    <w:div w:id="1291596997">
      <w:bodyDiv w:val="1"/>
      <w:marLeft w:val="0"/>
      <w:marRight w:val="0"/>
      <w:marTop w:val="0"/>
      <w:marBottom w:val="0"/>
      <w:divBdr>
        <w:top w:val="none" w:sz="0" w:space="0" w:color="auto"/>
        <w:left w:val="none" w:sz="0" w:space="0" w:color="auto"/>
        <w:bottom w:val="none" w:sz="0" w:space="0" w:color="auto"/>
        <w:right w:val="none" w:sz="0" w:space="0" w:color="auto"/>
      </w:divBdr>
    </w:div>
    <w:div w:id="1294022628">
      <w:bodyDiv w:val="1"/>
      <w:marLeft w:val="0"/>
      <w:marRight w:val="0"/>
      <w:marTop w:val="0"/>
      <w:marBottom w:val="0"/>
      <w:divBdr>
        <w:top w:val="none" w:sz="0" w:space="0" w:color="auto"/>
        <w:left w:val="none" w:sz="0" w:space="0" w:color="auto"/>
        <w:bottom w:val="none" w:sz="0" w:space="0" w:color="auto"/>
        <w:right w:val="none" w:sz="0" w:space="0" w:color="auto"/>
      </w:divBdr>
    </w:div>
    <w:div w:id="1294675695">
      <w:bodyDiv w:val="1"/>
      <w:marLeft w:val="0"/>
      <w:marRight w:val="0"/>
      <w:marTop w:val="0"/>
      <w:marBottom w:val="0"/>
      <w:divBdr>
        <w:top w:val="none" w:sz="0" w:space="0" w:color="auto"/>
        <w:left w:val="none" w:sz="0" w:space="0" w:color="auto"/>
        <w:bottom w:val="none" w:sz="0" w:space="0" w:color="auto"/>
        <w:right w:val="none" w:sz="0" w:space="0" w:color="auto"/>
      </w:divBdr>
    </w:div>
    <w:div w:id="1300920006">
      <w:bodyDiv w:val="1"/>
      <w:marLeft w:val="0"/>
      <w:marRight w:val="0"/>
      <w:marTop w:val="0"/>
      <w:marBottom w:val="0"/>
      <w:divBdr>
        <w:top w:val="none" w:sz="0" w:space="0" w:color="auto"/>
        <w:left w:val="none" w:sz="0" w:space="0" w:color="auto"/>
        <w:bottom w:val="none" w:sz="0" w:space="0" w:color="auto"/>
        <w:right w:val="none" w:sz="0" w:space="0" w:color="auto"/>
      </w:divBdr>
    </w:div>
    <w:div w:id="1302878629">
      <w:bodyDiv w:val="1"/>
      <w:marLeft w:val="0"/>
      <w:marRight w:val="0"/>
      <w:marTop w:val="0"/>
      <w:marBottom w:val="0"/>
      <w:divBdr>
        <w:top w:val="none" w:sz="0" w:space="0" w:color="auto"/>
        <w:left w:val="none" w:sz="0" w:space="0" w:color="auto"/>
        <w:bottom w:val="none" w:sz="0" w:space="0" w:color="auto"/>
        <w:right w:val="none" w:sz="0" w:space="0" w:color="auto"/>
      </w:divBdr>
      <w:divsChild>
        <w:div w:id="153759376">
          <w:marLeft w:val="1800"/>
          <w:marRight w:val="0"/>
          <w:marTop w:val="134"/>
          <w:marBottom w:val="0"/>
          <w:divBdr>
            <w:top w:val="none" w:sz="0" w:space="0" w:color="auto"/>
            <w:left w:val="none" w:sz="0" w:space="0" w:color="auto"/>
            <w:bottom w:val="none" w:sz="0" w:space="0" w:color="auto"/>
            <w:right w:val="none" w:sz="0" w:space="0" w:color="auto"/>
          </w:divBdr>
        </w:div>
        <w:div w:id="1267890068">
          <w:marLeft w:val="1166"/>
          <w:marRight w:val="0"/>
          <w:marTop w:val="173"/>
          <w:marBottom w:val="0"/>
          <w:divBdr>
            <w:top w:val="none" w:sz="0" w:space="0" w:color="auto"/>
            <w:left w:val="none" w:sz="0" w:space="0" w:color="auto"/>
            <w:bottom w:val="none" w:sz="0" w:space="0" w:color="auto"/>
            <w:right w:val="none" w:sz="0" w:space="0" w:color="auto"/>
          </w:divBdr>
        </w:div>
        <w:div w:id="1457871710">
          <w:marLeft w:val="1800"/>
          <w:marRight w:val="0"/>
          <w:marTop w:val="134"/>
          <w:marBottom w:val="0"/>
          <w:divBdr>
            <w:top w:val="none" w:sz="0" w:space="0" w:color="auto"/>
            <w:left w:val="none" w:sz="0" w:space="0" w:color="auto"/>
            <w:bottom w:val="none" w:sz="0" w:space="0" w:color="auto"/>
            <w:right w:val="none" w:sz="0" w:space="0" w:color="auto"/>
          </w:divBdr>
        </w:div>
        <w:div w:id="1562595252">
          <w:marLeft w:val="547"/>
          <w:marRight w:val="0"/>
          <w:marTop w:val="173"/>
          <w:marBottom w:val="0"/>
          <w:divBdr>
            <w:top w:val="none" w:sz="0" w:space="0" w:color="auto"/>
            <w:left w:val="none" w:sz="0" w:space="0" w:color="auto"/>
            <w:bottom w:val="none" w:sz="0" w:space="0" w:color="auto"/>
            <w:right w:val="none" w:sz="0" w:space="0" w:color="auto"/>
          </w:divBdr>
        </w:div>
        <w:div w:id="1670332723">
          <w:marLeft w:val="1800"/>
          <w:marRight w:val="0"/>
          <w:marTop w:val="134"/>
          <w:marBottom w:val="0"/>
          <w:divBdr>
            <w:top w:val="none" w:sz="0" w:space="0" w:color="auto"/>
            <w:left w:val="none" w:sz="0" w:space="0" w:color="auto"/>
            <w:bottom w:val="none" w:sz="0" w:space="0" w:color="auto"/>
            <w:right w:val="none" w:sz="0" w:space="0" w:color="auto"/>
          </w:divBdr>
        </w:div>
        <w:div w:id="1670867478">
          <w:marLeft w:val="1800"/>
          <w:marRight w:val="0"/>
          <w:marTop w:val="134"/>
          <w:marBottom w:val="0"/>
          <w:divBdr>
            <w:top w:val="none" w:sz="0" w:space="0" w:color="auto"/>
            <w:left w:val="none" w:sz="0" w:space="0" w:color="auto"/>
            <w:bottom w:val="none" w:sz="0" w:space="0" w:color="auto"/>
            <w:right w:val="none" w:sz="0" w:space="0" w:color="auto"/>
          </w:divBdr>
        </w:div>
      </w:divsChild>
    </w:div>
    <w:div w:id="1314531005">
      <w:bodyDiv w:val="1"/>
      <w:marLeft w:val="0"/>
      <w:marRight w:val="0"/>
      <w:marTop w:val="0"/>
      <w:marBottom w:val="0"/>
      <w:divBdr>
        <w:top w:val="none" w:sz="0" w:space="0" w:color="auto"/>
        <w:left w:val="none" w:sz="0" w:space="0" w:color="auto"/>
        <w:bottom w:val="none" w:sz="0" w:space="0" w:color="auto"/>
        <w:right w:val="none" w:sz="0" w:space="0" w:color="auto"/>
      </w:divBdr>
    </w:div>
    <w:div w:id="1319649139">
      <w:bodyDiv w:val="1"/>
      <w:marLeft w:val="0"/>
      <w:marRight w:val="0"/>
      <w:marTop w:val="0"/>
      <w:marBottom w:val="0"/>
      <w:divBdr>
        <w:top w:val="none" w:sz="0" w:space="0" w:color="auto"/>
        <w:left w:val="none" w:sz="0" w:space="0" w:color="auto"/>
        <w:bottom w:val="none" w:sz="0" w:space="0" w:color="auto"/>
        <w:right w:val="none" w:sz="0" w:space="0" w:color="auto"/>
      </w:divBdr>
    </w:div>
    <w:div w:id="1321930350">
      <w:bodyDiv w:val="1"/>
      <w:marLeft w:val="0"/>
      <w:marRight w:val="0"/>
      <w:marTop w:val="0"/>
      <w:marBottom w:val="0"/>
      <w:divBdr>
        <w:top w:val="none" w:sz="0" w:space="0" w:color="auto"/>
        <w:left w:val="none" w:sz="0" w:space="0" w:color="auto"/>
        <w:bottom w:val="none" w:sz="0" w:space="0" w:color="auto"/>
        <w:right w:val="none" w:sz="0" w:space="0" w:color="auto"/>
      </w:divBdr>
      <w:divsChild>
        <w:div w:id="1156647450">
          <w:marLeft w:val="547"/>
          <w:marRight w:val="0"/>
          <w:marTop w:val="115"/>
          <w:marBottom w:val="0"/>
          <w:divBdr>
            <w:top w:val="none" w:sz="0" w:space="0" w:color="auto"/>
            <w:left w:val="none" w:sz="0" w:space="0" w:color="auto"/>
            <w:bottom w:val="none" w:sz="0" w:space="0" w:color="auto"/>
            <w:right w:val="none" w:sz="0" w:space="0" w:color="auto"/>
          </w:divBdr>
        </w:div>
        <w:div w:id="734473351">
          <w:marLeft w:val="547"/>
          <w:marRight w:val="0"/>
          <w:marTop w:val="115"/>
          <w:marBottom w:val="0"/>
          <w:divBdr>
            <w:top w:val="none" w:sz="0" w:space="0" w:color="auto"/>
            <w:left w:val="none" w:sz="0" w:space="0" w:color="auto"/>
            <w:bottom w:val="none" w:sz="0" w:space="0" w:color="auto"/>
            <w:right w:val="none" w:sz="0" w:space="0" w:color="auto"/>
          </w:divBdr>
        </w:div>
        <w:div w:id="1416320441">
          <w:marLeft w:val="547"/>
          <w:marRight w:val="0"/>
          <w:marTop w:val="115"/>
          <w:marBottom w:val="0"/>
          <w:divBdr>
            <w:top w:val="none" w:sz="0" w:space="0" w:color="auto"/>
            <w:left w:val="none" w:sz="0" w:space="0" w:color="auto"/>
            <w:bottom w:val="none" w:sz="0" w:space="0" w:color="auto"/>
            <w:right w:val="none" w:sz="0" w:space="0" w:color="auto"/>
          </w:divBdr>
        </w:div>
      </w:divsChild>
    </w:div>
    <w:div w:id="1321931977">
      <w:bodyDiv w:val="1"/>
      <w:marLeft w:val="0"/>
      <w:marRight w:val="0"/>
      <w:marTop w:val="0"/>
      <w:marBottom w:val="0"/>
      <w:divBdr>
        <w:top w:val="none" w:sz="0" w:space="0" w:color="auto"/>
        <w:left w:val="none" w:sz="0" w:space="0" w:color="auto"/>
        <w:bottom w:val="none" w:sz="0" w:space="0" w:color="auto"/>
        <w:right w:val="none" w:sz="0" w:space="0" w:color="auto"/>
      </w:divBdr>
    </w:div>
    <w:div w:id="1325664672">
      <w:bodyDiv w:val="1"/>
      <w:marLeft w:val="0"/>
      <w:marRight w:val="0"/>
      <w:marTop w:val="0"/>
      <w:marBottom w:val="0"/>
      <w:divBdr>
        <w:top w:val="none" w:sz="0" w:space="0" w:color="auto"/>
        <w:left w:val="none" w:sz="0" w:space="0" w:color="auto"/>
        <w:bottom w:val="none" w:sz="0" w:space="0" w:color="auto"/>
        <w:right w:val="none" w:sz="0" w:space="0" w:color="auto"/>
      </w:divBdr>
    </w:div>
    <w:div w:id="1332176430">
      <w:bodyDiv w:val="1"/>
      <w:marLeft w:val="0"/>
      <w:marRight w:val="0"/>
      <w:marTop w:val="0"/>
      <w:marBottom w:val="0"/>
      <w:divBdr>
        <w:top w:val="none" w:sz="0" w:space="0" w:color="auto"/>
        <w:left w:val="none" w:sz="0" w:space="0" w:color="auto"/>
        <w:bottom w:val="none" w:sz="0" w:space="0" w:color="auto"/>
        <w:right w:val="none" w:sz="0" w:space="0" w:color="auto"/>
      </w:divBdr>
      <w:divsChild>
        <w:div w:id="341401617">
          <w:marLeft w:val="360"/>
          <w:marRight w:val="0"/>
          <w:marTop w:val="120"/>
          <w:marBottom w:val="0"/>
          <w:divBdr>
            <w:top w:val="none" w:sz="0" w:space="0" w:color="auto"/>
            <w:left w:val="none" w:sz="0" w:space="0" w:color="auto"/>
            <w:bottom w:val="none" w:sz="0" w:space="0" w:color="auto"/>
            <w:right w:val="none" w:sz="0" w:space="0" w:color="auto"/>
          </w:divBdr>
        </w:div>
        <w:div w:id="358967702">
          <w:marLeft w:val="360"/>
          <w:marRight w:val="0"/>
          <w:marTop w:val="120"/>
          <w:marBottom w:val="0"/>
          <w:divBdr>
            <w:top w:val="none" w:sz="0" w:space="0" w:color="auto"/>
            <w:left w:val="none" w:sz="0" w:space="0" w:color="auto"/>
            <w:bottom w:val="none" w:sz="0" w:space="0" w:color="auto"/>
            <w:right w:val="none" w:sz="0" w:space="0" w:color="auto"/>
          </w:divBdr>
        </w:div>
        <w:div w:id="508834879">
          <w:marLeft w:val="360"/>
          <w:marRight w:val="0"/>
          <w:marTop w:val="120"/>
          <w:marBottom w:val="0"/>
          <w:divBdr>
            <w:top w:val="none" w:sz="0" w:space="0" w:color="auto"/>
            <w:left w:val="none" w:sz="0" w:space="0" w:color="auto"/>
            <w:bottom w:val="none" w:sz="0" w:space="0" w:color="auto"/>
            <w:right w:val="none" w:sz="0" w:space="0" w:color="auto"/>
          </w:divBdr>
        </w:div>
        <w:div w:id="654798686">
          <w:marLeft w:val="1166"/>
          <w:marRight w:val="0"/>
          <w:marTop w:val="120"/>
          <w:marBottom w:val="0"/>
          <w:divBdr>
            <w:top w:val="none" w:sz="0" w:space="0" w:color="auto"/>
            <w:left w:val="none" w:sz="0" w:space="0" w:color="auto"/>
            <w:bottom w:val="none" w:sz="0" w:space="0" w:color="auto"/>
            <w:right w:val="none" w:sz="0" w:space="0" w:color="auto"/>
          </w:divBdr>
        </w:div>
        <w:div w:id="1901282560">
          <w:marLeft w:val="1166"/>
          <w:marRight w:val="0"/>
          <w:marTop w:val="120"/>
          <w:marBottom w:val="0"/>
          <w:divBdr>
            <w:top w:val="none" w:sz="0" w:space="0" w:color="auto"/>
            <w:left w:val="none" w:sz="0" w:space="0" w:color="auto"/>
            <w:bottom w:val="none" w:sz="0" w:space="0" w:color="auto"/>
            <w:right w:val="none" w:sz="0" w:space="0" w:color="auto"/>
          </w:divBdr>
        </w:div>
      </w:divsChild>
    </w:div>
    <w:div w:id="1334989037">
      <w:bodyDiv w:val="1"/>
      <w:marLeft w:val="0"/>
      <w:marRight w:val="0"/>
      <w:marTop w:val="0"/>
      <w:marBottom w:val="0"/>
      <w:divBdr>
        <w:top w:val="none" w:sz="0" w:space="0" w:color="auto"/>
        <w:left w:val="none" w:sz="0" w:space="0" w:color="auto"/>
        <w:bottom w:val="none" w:sz="0" w:space="0" w:color="auto"/>
        <w:right w:val="none" w:sz="0" w:space="0" w:color="auto"/>
      </w:divBdr>
    </w:div>
    <w:div w:id="1336348003">
      <w:bodyDiv w:val="1"/>
      <w:marLeft w:val="0"/>
      <w:marRight w:val="0"/>
      <w:marTop w:val="0"/>
      <w:marBottom w:val="0"/>
      <w:divBdr>
        <w:top w:val="none" w:sz="0" w:space="0" w:color="auto"/>
        <w:left w:val="none" w:sz="0" w:space="0" w:color="auto"/>
        <w:bottom w:val="none" w:sz="0" w:space="0" w:color="auto"/>
        <w:right w:val="none" w:sz="0" w:space="0" w:color="auto"/>
      </w:divBdr>
    </w:div>
    <w:div w:id="1338534128">
      <w:bodyDiv w:val="1"/>
      <w:marLeft w:val="0"/>
      <w:marRight w:val="0"/>
      <w:marTop w:val="0"/>
      <w:marBottom w:val="0"/>
      <w:divBdr>
        <w:top w:val="none" w:sz="0" w:space="0" w:color="auto"/>
        <w:left w:val="none" w:sz="0" w:space="0" w:color="auto"/>
        <w:bottom w:val="none" w:sz="0" w:space="0" w:color="auto"/>
        <w:right w:val="none" w:sz="0" w:space="0" w:color="auto"/>
      </w:divBdr>
      <w:divsChild>
        <w:div w:id="1015578294">
          <w:marLeft w:val="547"/>
          <w:marRight w:val="0"/>
          <w:marTop w:val="144"/>
          <w:marBottom w:val="0"/>
          <w:divBdr>
            <w:top w:val="none" w:sz="0" w:space="0" w:color="auto"/>
            <w:left w:val="none" w:sz="0" w:space="0" w:color="auto"/>
            <w:bottom w:val="none" w:sz="0" w:space="0" w:color="auto"/>
            <w:right w:val="none" w:sz="0" w:space="0" w:color="auto"/>
          </w:divBdr>
        </w:div>
        <w:div w:id="44450530">
          <w:marLeft w:val="547"/>
          <w:marRight w:val="0"/>
          <w:marTop w:val="144"/>
          <w:marBottom w:val="0"/>
          <w:divBdr>
            <w:top w:val="none" w:sz="0" w:space="0" w:color="auto"/>
            <w:left w:val="none" w:sz="0" w:space="0" w:color="auto"/>
            <w:bottom w:val="none" w:sz="0" w:space="0" w:color="auto"/>
            <w:right w:val="none" w:sz="0" w:space="0" w:color="auto"/>
          </w:divBdr>
        </w:div>
        <w:div w:id="956907354">
          <w:marLeft w:val="547"/>
          <w:marRight w:val="0"/>
          <w:marTop w:val="144"/>
          <w:marBottom w:val="0"/>
          <w:divBdr>
            <w:top w:val="none" w:sz="0" w:space="0" w:color="auto"/>
            <w:left w:val="none" w:sz="0" w:space="0" w:color="auto"/>
            <w:bottom w:val="none" w:sz="0" w:space="0" w:color="auto"/>
            <w:right w:val="none" w:sz="0" w:space="0" w:color="auto"/>
          </w:divBdr>
        </w:div>
        <w:div w:id="648751069">
          <w:marLeft w:val="547"/>
          <w:marRight w:val="0"/>
          <w:marTop w:val="144"/>
          <w:marBottom w:val="0"/>
          <w:divBdr>
            <w:top w:val="none" w:sz="0" w:space="0" w:color="auto"/>
            <w:left w:val="none" w:sz="0" w:space="0" w:color="auto"/>
            <w:bottom w:val="none" w:sz="0" w:space="0" w:color="auto"/>
            <w:right w:val="none" w:sz="0" w:space="0" w:color="auto"/>
          </w:divBdr>
        </w:div>
      </w:divsChild>
    </w:div>
    <w:div w:id="1339040455">
      <w:bodyDiv w:val="1"/>
      <w:marLeft w:val="0"/>
      <w:marRight w:val="0"/>
      <w:marTop w:val="0"/>
      <w:marBottom w:val="0"/>
      <w:divBdr>
        <w:top w:val="none" w:sz="0" w:space="0" w:color="auto"/>
        <w:left w:val="none" w:sz="0" w:space="0" w:color="auto"/>
        <w:bottom w:val="none" w:sz="0" w:space="0" w:color="auto"/>
        <w:right w:val="none" w:sz="0" w:space="0" w:color="auto"/>
      </w:divBdr>
    </w:div>
    <w:div w:id="1341589799">
      <w:bodyDiv w:val="1"/>
      <w:marLeft w:val="0"/>
      <w:marRight w:val="0"/>
      <w:marTop w:val="0"/>
      <w:marBottom w:val="0"/>
      <w:divBdr>
        <w:top w:val="none" w:sz="0" w:space="0" w:color="auto"/>
        <w:left w:val="none" w:sz="0" w:space="0" w:color="auto"/>
        <w:bottom w:val="none" w:sz="0" w:space="0" w:color="auto"/>
        <w:right w:val="none" w:sz="0" w:space="0" w:color="auto"/>
      </w:divBdr>
    </w:div>
    <w:div w:id="1343244352">
      <w:bodyDiv w:val="1"/>
      <w:marLeft w:val="0"/>
      <w:marRight w:val="0"/>
      <w:marTop w:val="0"/>
      <w:marBottom w:val="0"/>
      <w:divBdr>
        <w:top w:val="none" w:sz="0" w:space="0" w:color="auto"/>
        <w:left w:val="none" w:sz="0" w:space="0" w:color="auto"/>
        <w:bottom w:val="none" w:sz="0" w:space="0" w:color="auto"/>
        <w:right w:val="none" w:sz="0" w:space="0" w:color="auto"/>
      </w:divBdr>
    </w:div>
    <w:div w:id="1357536697">
      <w:bodyDiv w:val="1"/>
      <w:marLeft w:val="0"/>
      <w:marRight w:val="0"/>
      <w:marTop w:val="0"/>
      <w:marBottom w:val="0"/>
      <w:divBdr>
        <w:top w:val="none" w:sz="0" w:space="0" w:color="auto"/>
        <w:left w:val="none" w:sz="0" w:space="0" w:color="auto"/>
        <w:bottom w:val="none" w:sz="0" w:space="0" w:color="auto"/>
        <w:right w:val="none" w:sz="0" w:space="0" w:color="auto"/>
      </w:divBdr>
      <w:divsChild>
        <w:div w:id="2035032913">
          <w:marLeft w:val="547"/>
          <w:marRight w:val="0"/>
          <w:marTop w:val="0"/>
          <w:marBottom w:val="0"/>
          <w:divBdr>
            <w:top w:val="none" w:sz="0" w:space="0" w:color="auto"/>
            <w:left w:val="none" w:sz="0" w:space="0" w:color="auto"/>
            <w:bottom w:val="none" w:sz="0" w:space="0" w:color="auto"/>
            <w:right w:val="none" w:sz="0" w:space="0" w:color="auto"/>
          </w:divBdr>
        </w:div>
        <w:div w:id="2088725919">
          <w:marLeft w:val="547"/>
          <w:marRight w:val="0"/>
          <w:marTop w:val="0"/>
          <w:marBottom w:val="0"/>
          <w:divBdr>
            <w:top w:val="none" w:sz="0" w:space="0" w:color="auto"/>
            <w:left w:val="none" w:sz="0" w:space="0" w:color="auto"/>
            <w:bottom w:val="none" w:sz="0" w:space="0" w:color="auto"/>
            <w:right w:val="none" w:sz="0" w:space="0" w:color="auto"/>
          </w:divBdr>
        </w:div>
        <w:div w:id="1830902628">
          <w:marLeft w:val="547"/>
          <w:marRight w:val="0"/>
          <w:marTop w:val="0"/>
          <w:marBottom w:val="0"/>
          <w:divBdr>
            <w:top w:val="none" w:sz="0" w:space="0" w:color="auto"/>
            <w:left w:val="none" w:sz="0" w:space="0" w:color="auto"/>
            <w:bottom w:val="none" w:sz="0" w:space="0" w:color="auto"/>
            <w:right w:val="none" w:sz="0" w:space="0" w:color="auto"/>
          </w:divBdr>
        </w:div>
        <w:div w:id="1396855716">
          <w:marLeft w:val="547"/>
          <w:marRight w:val="0"/>
          <w:marTop w:val="0"/>
          <w:marBottom w:val="0"/>
          <w:divBdr>
            <w:top w:val="none" w:sz="0" w:space="0" w:color="auto"/>
            <w:left w:val="none" w:sz="0" w:space="0" w:color="auto"/>
            <w:bottom w:val="none" w:sz="0" w:space="0" w:color="auto"/>
            <w:right w:val="none" w:sz="0" w:space="0" w:color="auto"/>
          </w:divBdr>
        </w:div>
      </w:divsChild>
    </w:div>
    <w:div w:id="1363357800">
      <w:bodyDiv w:val="1"/>
      <w:marLeft w:val="0"/>
      <w:marRight w:val="0"/>
      <w:marTop w:val="0"/>
      <w:marBottom w:val="0"/>
      <w:divBdr>
        <w:top w:val="none" w:sz="0" w:space="0" w:color="auto"/>
        <w:left w:val="none" w:sz="0" w:space="0" w:color="auto"/>
        <w:bottom w:val="none" w:sz="0" w:space="0" w:color="auto"/>
        <w:right w:val="none" w:sz="0" w:space="0" w:color="auto"/>
      </w:divBdr>
      <w:divsChild>
        <w:div w:id="105973979">
          <w:marLeft w:val="1166"/>
          <w:marRight w:val="0"/>
          <w:marTop w:val="120"/>
          <w:marBottom w:val="0"/>
          <w:divBdr>
            <w:top w:val="none" w:sz="0" w:space="0" w:color="auto"/>
            <w:left w:val="none" w:sz="0" w:space="0" w:color="auto"/>
            <w:bottom w:val="none" w:sz="0" w:space="0" w:color="auto"/>
            <w:right w:val="none" w:sz="0" w:space="0" w:color="auto"/>
          </w:divBdr>
        </w:div>
      </w:divsChild>
    </w:div>
    <w:div w:id="1368872801">
      <w:bodyDiv w:val="1"/>
      <w:marLeft w:val="0"/>
      <w:marRight w:val="0"/>
      <w:marTop w:val="0"/>
      <w:marBottom w:val="0"/>
      <w:divBdr>
        <w:top w:val="none" w:sz="0" w:space="0" w:color="auto"/>
        <w:left w:val="none" w:sz="0" w:space="0" w:color="auto"/>
        <w:bottom w:val="none" w:sz="0" w:space="0" w:color="auto"/>
        <w:right w:val="none" w:sz="0" w:space="0" w:color="auto"/>
      </w:divBdr>
      <w:divsChild>
        <w:div w:id="548608164">
          <w:marLeft w:val="547"/>
          <w:marRight w:val="0"/>
          <w:marTop w:val="115"/>
          <w:marBottom w:val="0"/>
          <w:divBdr>
            <w:top w:val="none" w:sz="0" w:space="0" w:color="auto"/>
            <w:left w:val="none" w:sz="0" w:space="0" w:color="auto"/>
            <w:bottom w:val="none" w:sz="0" w:space="0" w:color="auto"/>
            <w:right w:val="none" w:sz="0" w:space="0" w:color="auto"/>
          </w:divBdr>
        </w:div>
        <w:div w:id="2089498027">
          <w:marLeft w:val="1166"/>
          <w:marRight w:val="0"/>
          <w:marTop w:val="115"/>
          <w:marBottom w:val="0"/>
          <w:divBdr>
            <w:top w:val="none" w:sz="0" w:space="0" w:color="auto"/>
            <w:left w:val="none" w:sz="0" w:space="0" w:color="auto"/>
            <w:bottom w:val="none" w:sz="0" w:space="0" w:color="auto"/>
            <w:right w:val="none" w:sz="0" w:space="0" w:color="auto"/>
          </w:divBdr>
        </w:div>
        <w:div w:id="1931309731">
          <w:marLeft w:val="1166"/>
          <w:marRight w:val="0"/>
          <w:marTop w:val="115"/>
          <w:marBottom w:val="0"/>
          <w:divBdr>
            <w:top w:val="none" w:sz="0" w:space="0" w:color="auto"/>
            <w:left w:val="none" w:sz="0" w:space="0" w:color="auto"/>
            <w:bottom w:val="none" w:sz="0" w:space="0" w:color="auto"/>
            <w:right w:val="none" w:sz="0" w:space="0" w:color="auto"/>
          </w:divBdr>
        </w:div>
        <w:div w:id="1242443980">
          <w:marLeft w:val="547"/>
          <w:marRight w:val="0"/>
          <w:marTop w:val="115"/>
          <w:marBottom w:val="0"/>
          <w:divBdr>
            <w:top w:val="none" w:sz="0" w:space="0" w:color="auto"/>
            <w:left w:val="none" w:sz="0" w:space="0" w:color="auto"/>
            <w:bottom w:val="none" w:sz="0" w:space="0" w:color="auto"/>
            <w:right w:val="none" w:sz="0" w:space="0" w:color="auto"/>
          </w:divBdr>
        </w:div>
        <w:div w:id="14507194">
          <w:marLeft w:val="1166"/>
          <w:marRight w:val="0"/>
          <w:marTop w:val="115"/>
          <w:marBottom w:val="0"/>
          <w:divBdr>
            <w:top w:val="none" w:sz="0" w:space="0" w:color="auto"/>
            <w:left w:val="none" w:sz="0" w:space="0" w:color="auto"/>
            <w:bottom w:val="none" w:sz="0" w:space="0" w:color="auto"/>
            <w:right w:val="none" w:sz="0" w:space="0" w:color="auto"/>
          </w:divBdr>
        </w:div>
        <w:div w:id="1696886217">
          <w:marLeft w:val="1166"/>
          <w:marRight w:val="0"/>
          <w:marTop w:val="115"/>
          <w:marBottom w:val="0"/>
          <w:divBdr>
            <w:top w:val="none" w:sz="0" w:space="0" w:color="auto"/>
            <w:left w:val="none" w:sz="0" w:space="0" w:color="auto"/>
            <w:bottom w:val="none" w:sz="0" w:space="0" w:color="auto"/>
            <w:right w:val="none" w:sz="0" w:space="0" w:color="auto"/>
          </w:divBdr>
        </w:div>
        <w:div w:id="609363115">
          <w:marLeft w:val="1166"/>
          <w:marRight w:val="0"/>
          <w:marTop w:val="115"/>
          <w:marBottom w:val="0"/>
          <w:divBdr>
            <w:top w:val="none" w:sz="0" w:space="0" w:color="auto"/>
            <w:left w:val="none" w:sz="0" w:space="0" w:color="auto"/>
            <w:bottom w:val="none" w:sz="0" w:space="0" w:color="auto"/>
            <w:right w:val="none" w:sz="0" w:space="0" w:color="auto"/>
          </w:divBdr>
        </w:div>
      </w:divsChild>
    </w:div>
    <w:div w:id="1376542190">
      <w:bodyDiv w:val="1"/>
      <w:marLeft w:val="0"/>
      <w:marRight w:val="0"/>
      <w:marTop w:val="0"/>
      <w:marBottom w:val="0"/>
      <w:divBdr>
        <w:top w:val="none" w:sz="0" w:space="0" w:color="auto"/>
        <w:left w:val="none" w:sz="0" w:space="0" w:color="auto"/>
        <w:bottom w:val="none" w:sz="0" w:space="0" w:color="auto"/>
        <w:right w:val="none" w:sz="0" w:space="0" w:color="auto"/>
      </w:divBdr>
      <w:divsChild>
        <w:div w:id="1181090081">
          <w:marLeft w:val="0"/>
          <w:marRight w:val="0"/>
          <w:marTop w:val="150"/>
          <w:marBottom w:val="0"/>
          <w:divBdr>
            <w:top w:val="none" w:sz="0" w:space="0" w:color="auto"/>
            <w:left w:val="none" w:sz="0" w:space="0" w:color="auto"/>
            <w:bottom w:val="none" w:sz="0" w:space="0" w:color="auto"/>
            <w:right w:val="none" w:sz="0" w:space="0" w:color="auto"/>
          </w:divBdr>
          <w:divsChild>
            <w:div w:id="12621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5864">
      <w:bodyDiv w:val="1"/>
      <w:marLeft w:val="0"/>
      <w:marRight w:val="0"/>
      <w:marTop w:val="0"/>
      <w:marBottom w:val="0"/>
      <w:divBdr>
        <w:top w:val="none" w:sz="0" w:space="0" w:color="auto"/>
        <w:left w:val="none" w:sz="0" w:space="0" w:color="auto"/>
        <w:bottom w:val="none" w:sz="0" w:space="0" w:color="auto"/>
        <w:right w:val="none" w:sz="0" w:space="0" w:color="auto"/>
      </w:divBdr>
      <w:divsChild>
        <w:div w:id="890578025">
          <w:marLeft w:val="0"/>
          <w:marRight w:val="0"/>
          <w:marTop w:val="0"/>
          <w:marBottom w:val="0"/>
          <w:divBdr>
            <w:top w:val="none" w:sz="0" w:space="0" w:color="auto"/>
            <w:left w:val="none" w:sz="0" w:space="0" w:color="auto"/>
            <w:bottom w:val="none" w:sz="0" w:space="0" w:color="auto"/>
            <w:right w:val="none" w:sz="0" w:space="0" w:color="auto"/>
          </w:divBdr>
          <w:divsChild>
            <w:div w:id="382415094">
              <w:marLeft w:val="0"/>
              <w:marRight w:val="0"/>
              <w:marTop w:val="0"/>
              <w:marBottom w:val="0"/>
              <w:divBdr>
                <w:top w:val="none" w:sz="0" w:space="0" w:color="auto"/>
                <w:left w:val="none" w:sz="0" w:space="0" w:color="auto"/>
                <w:bottom w:val="none" w:sz="0" w:space="0" w:color="auto"/>
                <w:right w:val="none" w:sz="0" w:space="0" w:color="auto"/>
              </w:divBdr>
            </w:div>
            <w:div w:id="1935093777">
              <w:marLeft w:val="0"/>
              <w:marRight w:val="0"/>
              <w:marTop w:val="0"/>
              <w:marBottom w:val="0"/>
              <w:divBdr>
                <w:top w:val="none" w:sz="0" w:space="0" w:color="auto"/>
                <w:left w:val="none" w:sz="0" w:space="0" w:color="auto"/>
                <w:bottom w:val="none" w:sz="0" w:space="0" w:color="auto"/>
                <w:right w:val="none" w:sz="0" w:space="0" w:color="auto"/>
              </w:divBdr>
            </w:div>
            <w:div w:id="20343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20013">
      <w:bodyDiv w:val="1"/>
      <w:marLeft w:val="0"/>
      <w:marRight w:val="0"/>
      <w:marTop w:val="0"/>
      <w:marBottom w:val="0"/>
      <w:divBdr>
        <w:top w:val="none" w:sz="0" w:space="0" w:color="auto"/>
        <w:left w:val="none" w:sz="0" w:space="0" w:color="auto"/>
        <w:bottom w:val="none" w:sz="0" w:space="0" w:color="auto"/>
        <w:right w:val="none" w:sz="0" w:space="0" w:color="auto"/>
      </w:divBdr>
      <w:divsChild>
        <w:div w:id="236061728">
          <w:marLeft w:val="547"/>
          <w:marRight w:val="0"/>
          <w:marTop w:val="0"/>
          <w:marBottom w:val="0"/>
          <w:divBdr>
            <w:top w:val="none" w:sz="0" w:space="0" w:color="auto"/>
            <w:left w:val="none" w:sz="0" w:space="0" w:color="auto"/>
            <w:bottom w:val="none" w:sz="0" w:space="0" w:color="auto"/>
            <w:right w:val="none" w:sz="0" w:space="0" w:color="auto"/>
          </w:divBdr>
        </w:div>
      </w:divsChild>
    </w:div>
    <w:div w:id="1384404304">
      <w:bodyDiv w:val="1"/>
      <w:marLeft w:val="0"/>
      <w:marRight w:val="0"/>
      <w:marTop w:val="0"/>
      <w:marBottom w:val="0"/>
      <w:divBdr>
        <w:top w:val="none" w:sz="0" w:space="0" w:color="auto"/>
        <w:left w:val="none" w:sz="0" w:space="0" w:color="auto"/>
        <w:bottom w:val="none" w:sz="0" w:space="0" w:color="auto"/>
        <w:right w:val="none" w:sz="0" w:space="0" w:color="auto"/>
      </w:divBdr>
    </w:div>
    <w:div w:id="1384989335">
      <w:bodyDiv w:val="1"/>
      <w:marLeft w:val="0"/>
      <w:marRight w:val="0"/>
      <w:marTop w:val="0"/>
      <w:marBottom w:val="0"/>
      <w:divBdr>
        <w:top w:val="none" w:sz="0" w:space="0" w:color="auto"/>
        <w:left w:val="none" w:sz="0" w:space="0" w:color="auto"/>
        <w:bottom w:val="none" w:sz="0" w:space="0" w:color="auto"/>
        <w:right w:val="none" w:sz="0" w:space="0" w:color="auto"/>
      </w:divBdr>
    </w:div>
    <w:div w:id="1390299087">
      <w:bodyDiv w:val="1"/>
      <w:marLeft w:val="0"/>
      <w:marRight w:val="0"/>
      <w:marTop w:val="0"/>
      <w:marBottom w:val="0"/>
      <w:divBdr>
        <w:top w:val="none" w:sz="0" w:space="0" w:color="auto"/>
        <w:left w:val="none" w:sz="0" w:space="0" w:color="auto"/>
        <w:bottom w:val="none" w:sz="0" w:space="0" w:color="auto"/>
        <w:right w:val="none" w:sz="0" w:space="0" w:color="auto"/>
      </w:divBdr>
      <w:divsChild>
        <w:div w:id="1567451370">
          <w:marLeft w:val="547"/>
          <w:marRight w:val="0"/>
          <w:marTop w:val="400"/>
          <w:marBottom w:val="0"/>
          <w:divBdr>
            <w:top w:val="none" w:sz="0" w:space="0" w:color="auto"/>
            <w:left w:val="none" w:sz="0" w:space="0" w:color="auto"/>
            <w:bottom w:val="none" w:sz="0" w:space="0" w:color="auto"/>
            <w:right w:val="none" w:sz="0" w:space="0" w:color="auto"/>
          </w:divBdr>
        </w:div>
        <w:div w:id="273557593">
          <w:marLeft w:val="1080"/>
          <w:marRight w:val="0"/>
          <w:marTop w:val="120"/>
          <w:marBottom w:val="0"/>
          <w:divBdr>
            <w:top w:val="none" w:sz="0" w:space="0" w:color="auto"/>
            <w:left w:val="none" w:sz="0" w:space="0" w:color="auto"/>
            <w:bottom w:val="none" w:sz="0" w:space="0" w:color="auto"/>
            <w:right w:val="none" w:sz="0" w:space="0" w:color="auto"/>
          </w:divBdr>
        </w:div>
        <w:div w:id="960575392">
          <w:marLeft w:val="1080"/>
          <w:marRight w:val="0"/>
          <w:marTop w:val="120"/>
          <w:marBottom w:val="0"/>
          <w:divBdr>
            <w:top w:val="none" w:sz="0" w:space="0" w:color="auto"/>
            <w:left w:val="none" w:sz="0" w:space="0" w:color="auto"/>
            <w:bottom w:val="none" w:sz="0" w:space="0" w:color="auto"/>
            <w:right w:val="none" w:sz="0" w:space="0" w:color="auto"/>
          </w:divBdr>
        </w:div>
        <w:div w:id="817696759">
          <w:marLeft w:val="547"/>
          <w:marRight w:val="0"/>
          <w:marTop w:val="400"/>
          <w:marBottom w:val="0"/>
          <w:divBdr>
            <w:top w:val="none" w:sz="0" w:space="0" w:color="auto"/>
            <w:left w:val="none" w:sz="0" w:space="0" w:color="auto"/>
            <w:bottom w:val="none" w:sz="0" w:space="0" w:color="auto"/>
            <w:right w:val="none" w:sz="0" w:space="0" w:color="auto"/>
          </w:divBdr>
        </w:div>
        <w:div w:id="615723311">
          <w:marLeft w:val="1080"/>
          <w:marRight w:val="0"/>
          <w:marTop w:val="120"/>
          <w:marBottom w:val="0"/>
          <w:divBdr>
            <w:top w:val="none" w:sz="0" w:space="0" w:color="auto"/>
            <w:left w:val="none" w:sz="0" w:space="0" w:color="auto"/>
            <w:bottom w:val="none" w:sz="0" w:space="0" w:color="auto"/>
            <w:right w:val="none" w:sz="0" w:space="0" w:color="auto"/>
          </w:divBdr>
        </w:div>
        <w:div w:id="1625042411">
          <w:marLeft w:val="1627"/>
          <w:marRight w:val="0"/>
          <w:marTop w:val="120"/>
          <w:marBottom w:val="0"/>
          <w:divBdr>
            <w:top w:val="none" w:sz="0" w:space="0" w:color="auto"/>
            <w:left w:val="none" w:sz="0" w:space="0" w:color="auto"/>
            <w:bottom w:val="none" w:sz="0" w:space="0" w:color="auto"/>
            <w:right w:val="none" w:sz="0" w:space="0" w:color="auto"/>
          </w:divBdr>
        </w:div>
        <w:div w:id="1932204436">
          <w:marLeft w:val="1627"/>
          <w:marRight w:val="0"/>
          <w:marTop w:val="120"/>
          <w:marBottom w:val="0"/>
          <w:divBdr>
            <w:top w:val="none" w:sz="0" w:space="0" w:color="auto"/>
            <w:left w:val="none" w:sz="0" w:space="0" w:color="auto"/>
            <w:bottom w:val="none" w:sz="0" w:space="0" w:color="auto"/>
            <w:right w:val="none" w:sz="0" w:space="0" w:color="auto"/>
          </w:divBdr>
        </w:div>
        <w:div w:id="1497765624">
          <w:marLeft w:val="1080"/>
          <w:marRight w:val="0"/>
          <w:marTop w:val="120"/>
          <w:marBottom w:val="0"/>
          <w:divBdr>
            <w:top w:val="none" w:sz="0" w:space="0" w:color="auto"/>
            <w:left w:val="none" w:sz="0" w:space="0" w:color="auto"/>
            <w:bottom w:val="none" w:sz="0" w:space="0" w:color="auto"/>
            <w:right w:val="none" w:sz="0" w:space="0" w:color="auto"/>
          </w:divBdr>
        </w:div>
        <w:div w:id="1721905197">
          <w:marLeft w:val="1627"/>
          <w:marRight w:val="0"/>
          <w:marTop w:val="120"/>
          <w:marBottom w:val="0"/>
          <w:divBdr>
            <w:top w:val="none" w:sz="0" w:space="0" w:color="auto"/>
            <w:left w:val="none" w:sz="0" w:space="0" w:color="auto"/>
            <w:bottom w:val="none" w:sz="0" w:space="0" w:color="auto"/>
            <w:right w:val="none" w:sz="0" w:space="0" w:color="auto"/>
          </w:divBdr>
        </w:div>
      </w:divsChild>
    </w:div>
    <w:div w:id="1395002797">
      <w:bodyDiv w:val="1"/>
      <w:marLeft w:val="0"/>
      <w:marRight w:val="0"/>
      <w:marTop w:val="0"/>
      <w:marBottom w:val="0"/>
      <w:divBdr>
        <w:top w:val="none" w:sz="0" w:space="0" w:color="auto"/>
        <w:left w:val="none" w:sz="0" w:space="0" w:color="auto"/>
        <w:bottom w:val="none" w:sz="0" w:space="0" w:color="auto"/>
        <w:right w:val="none" w:sz="0" w:space="0" w:color="auto"/>
      </w:divBdr>
    </w:div>
    <w:div w:id="1411464191">
      <w:bodyDiv w:val="1"/>
      <w:marLeft w:val="0"/>
      <w:marRight w:val="0"/>
      <w:marTop w:val="0"/>
      <w:marBottom w:val="0"/>
      <w:divBdr>
        <w:top w:val="none" w:sz="0" w:space="0" w:color="auto"/>
        <w:left w:val="none" w:sz="0" w:space="0" w:color="auto"/>
        <w:bottom w:val="none" w:sz="0" w:space="0" w:color="auto"/>
        <w:right w:val="none" w:sz="0" w:space="0" w:color="auto"/>
      </w:divBdr>
      <w:divsChild>
        <w:div w:id="38019833">
          <w:marLeft w:val="1166"/>
          <w:marRight w:val="0"/>
          <w:marTop w:val="106"/>
          <w:marBottom w:val="0"/>
          <w:divBdr>
            <w:top w:val="none" w:sz="0" w:space="0" w:color="auto"/>
            <w:left w:val="none" w:sz="0" w:space="0" w:color="auto"/>
            <w:bottom w:val="none" w:sz="0" w:space="0" w:color="auto"/>
            <w:right w:val="none" w:sz="0" w:space="0" w:color="auto"/>
          </w:divBdr>
        </w:div>
        <w:div w:id="162863639">
          <w:marLeft w:val="547"/>
          <w:marRight w:val="0"/>
          <w:marTop w:val="125"/>
          <w:marBottom w:val="0"/>
          <w:divBdr>
            <w:top w:val="none" w:sz="0" w:space="0" w:color="auto"/>
            <w:left w:val="none" w:sz="0" w:space="0" w:color="auto"/>
            <w:bottom w:val="none" w:sz="0" w:space="0" w:color="auto"/>
            <w:right w:val="none" w:sz="0" w:space="0" w:color="auto"/>
          </w:divBdr>
        </w:div>
        <w:div w:id="1162702020">
          <w:marLeft w:val="1166"/>
          <w:marRight w:val="0"/>
          <w:marTop w:val="106"/>
          <w:marBottom w:val="0"/>
          <w:divBdr>
            <w:top w:val="none" w:sz="0" w:space="0" w:color="auto"/>
            <w:left w:val="none" w:sz="0" w:space="0" w:color="auto"/>
            <w:bottom w:val="none" w:sz="0" w:space="0" w:color="auto"/>
            <w:right w:val="none" w:sz="0" w:space="0" w:color="auto"/>
          </w:divBdr>
        </w:div>
        <w:div w:id="1291550484">
          <w:marLeft w:val="1166"/>
          <w:marRight w:val="0"/>
          <w:marTop w:val="106"/>
          <w:marBottom w:val="0"/>
          <w:divBdr>
            <w:top w:val="none" w:sz="0" w:space="0" w:color="auto"/>
            <w:left w:val="none" w:sz="0" w:space="0" w:color="auto"/>
            <w:bottom w:val="none" w:sz="0" w:space="0" w:color="auto"/>
            <w:right w:val="none" w:sz="0" w:space="0" w:color="auto"/>
          </w:divBdr>
        </w:div>
      </w:divsChild>
    </w:div>
    <w:div w:id="1414620567">
      <w:bodyDiv w:val="1"/>
      <w:marLeft w:val="0"/>
      <w:marRight w:val="0"/>
      <w:marTop w:val="0"/>
      <w:marBottom w:val="0"/>
      <w:divBdr>
        <w:top w:val="none" w:sz="0" w:space="0" w:color="auto"/>
        <w:left w:val="none" w:sz="0" w:space="0" w:color="auto"/>
        <w:bottom w:val="none" w:sz="0" w:space="0" w:color="auto"/>
        <w:right w:val="none" w:sz="0" w:space="0" w:color="auto"/>
      </w:divBdr>
    </w:div>
    <w:div w:id="1414663654">
      <w:bodyDiv w:val="1"/>
      <w:marLeft w:val="0"/>
      <w:marRight w:val="0"/>
      <w:marTop w:val="0"/>
      <w:marBottom w:val="0"/>
      <w:divBdr>
        <w:top w:val="none" w:sz="0" w:space="0" w:color="auto"/>
        <w:left w:val="none" w:sz="0" w:space="0" w:color="auto"/>
        <w:bottom w:val="none" w:sz="0" w:space="0" w:color="auto"/>
        <w:right w:val="none" w:sz="0" w:space="0" w:color="auto"/>
      </w:divBdr>
    </w:div>
    <w:div w:id="1425609870">
      <w:bodyDiv w:val="1"/>
      <w:marLeft w:val="0"/>
      <w:marRight w:val="0"/>
      <w:marTop w:val="0"/>
      <w:marBottom w:val="0"/>
      <w:divBdr>
        <w:top w:val="none" w:sz="0" w:space="0" w:color="auto"/>
        <w:left w:val="none" w:sz="0" w:space="0" w:color="auto"/>
        <w:bottom w:val="none" w:sz="0" w:space="0" w:color="auto"/>
        <w:right w:val="none" w:sz="0" w:space="0" w:color="auto"/>
      </w:divBdr>
    </w:div>
    <w:div w:id="1427187342">
      <w:bodyDiv w:val="1"/>
      <w:marLeft w:val="0"/>
      <w:marRight w:val="0"/>
      <w:marTop w:val="0"/>
      <w:marBottom w:val="0"/>
      <w:divBdr>
        <w:top w:val="none" w:sz="0" w:space="0" w:color="auto"/>
        <w:left w:val="none" w:sz="0" w:space="0" w:color="auto"/>
        <w:bottom w:val="none" w:sz="0" w:space="0" w:color="auto"/>
        <w:right w:val="none" w:sz="0" w:space="0" w:color="auto"/>
      </w:divBdr>
    </w:div>
    <w:div w:id="1427921705">
      <w:bodyDiv w:val="1"/>
      <w:marLeft w:val="0"/>
      <w:marRight w:val="0"/>
      <w:marTop w:val="0"/>
      <w:marBottom w:val="0"/>
      <w:divBdr>
        <w:top w:val="none" w:sz="0" w:space="0" w:color="auto"/>
        <w:left w:val="none" w:sz="0" w:space="0" w:color="auto"/>
        <w:bottom w:val="none" w:sz="0" w:space="0" w:color="auto"/>
        <w:right w:val="none" w:sz="0" w:space="0" w:color="auto"/>
      </w:divBdr>
    </w:div>
    <w:div w:id="1430811383">
      <w:bodyDiv w:val="1"/>
      <w:marLeft w:val="0"/>
      <w:marRight w:val="0"/>
      <w:marTop w:val="0"/>
      <w:marBottom w:val="0"/>
      <w:divBdr>
        <w:top w:val="none" w:sz="0" w:space="0" w:color="auto"/>
        <w:left w:val="none" w:sz="0" w:space="0" w:color="auto"/>
        <w:bottom w:val="none" w:sz="0" w:space="0" w:color="auto"/>
        <w:right w:val="none" w:sz="0" w:space="0" w:color="auto"/>
      </w:divBdr>
      <w:divsChild>
        <w:div w:id="1915042513">
          <w:marLeft w:val="446"/>
          <w:marRight w:val="0"/>
          <w:marTop w:val="0"/>
          <w:marBottom w:val="0"/>
          <w:divBdr>
            <w:top w:val="none" w:sz="0" w:space="0" w:color="auto"/>
            <w:left w:val="none" w:sz="0" w:space="0" w:color="auto"/>
            <w:bottom w:val="none" w:sz="0" w:space="0" w:color="auto"/>
            <w:right w:val="none" w:sz="0" w:space="0" w:color="auto"/>
          </w:divBdr>
        </w:div>
        <w:div w:id="1633906907">
          <w:marLeft w:val="446"/>
          <w:marRight w:val="0"/>
          <w:marTop w:val="0"/>
          <w:marBottom w:val="0"/>
          <w:divBdr>
            <w:top w:val="none" w:sz="0" w:space="0" w:color="auto"/>
            <w:left w:val="none" w:sz="0" w:space="0" w:color="auto"/>
            <w:bottom w:val="none" w:sz="0" w:space="0" w:color="auto"/>
            <w:right w:val="none" w:sz="0" w:space="0" w:color="auto"/>
          </w:divBdr>
        </w:div>
        <w:div w:id="1048988129">
          <w:marLeft w:val="446"/>
          <w:marRight w:val="0"/>
          <w:marTop w:val="0"/>
          <w:marBottom w:val="0"/>
          <w:divBdr>
            <w:top w:val="none" w:sz="0" w:space="0" w:color="auto"/>
            <w:left w:val="none" w:sz="0" w:space="0" w:color="auto"/>
            <w:bottom w:val="none" w:sz="0" w:space="0" w:color="auto"/>
            <w:right w:val="none" w:sz="0" w:space="0" w:color="auto"/>
          </w:divBdr>
        </w:div>
      </w:divsChild>
    </w:div>
    <w:div w:id="1435520596">
      <w:bodyDiv w:val="1"/>
      <w:marLeft w:val="0"/>
      <w:marRight w:val="0"/>
      <w:marTop w:val="0"/>
      <w:marBottom w:val="0"/>
      <w:divBdr>
        <w:top w:val="none" w:sz="0" w:space="0" w:color="auto"/>
        <w:left w:val="none" w:sz="0" w:space="0" w:color="auto"/>
        <w:bottom w:val="none" w:sz="0" w:space="0" w:color="auto"/>
        <w:right w:val="none" w:sz="0" w:space="0" w:color="auto"/>
      </w:divBdr>
    </w:div>
    <w:div w:id="1436437567">
      <w:bodyDiv w:val="1"/>
      <w:marLeft w:val="0"/>
      <w:marRight w:val="0"/>
      <w:marTop w:val="0"/>
      <w:marBottom w:val="0"/>
      <w:divBdr>
        <w:top w:val="none" w:sz="0" w:space="0" w:color="auto"/>
        <w:left w:val="none" w:sz="0" w:space="0" w:color="auto"/>
        <w:bottom w:val="none" w:sz="0" w:space="0" w:color="auto"/>
        <w:right w:val="none" w:sz="0" w:space="0" w:color="auto"/>
      </w:divBdr>
    </w:div>
    <w:div w:id="1438482029">
      <w:bodyDiv w:val="1"/>
      <w:marLeft w:val="0"/>
      <w:marRight w:val="0"/>
      <w:marTop w:val="0"/>
      <w:marBottom w:val="0"/>
      <w:divBdr>
        <w:top w:val="none" w:sz="0" w:space="0" w:color="auto"/>
        <w:left w:val="none" w:sz="0" w:space="0" w:color="auto"/>
        <w:bottom w:val="none" w:sz="0" w:space="0" w:color="auto"/>
        <w:right w:val="none" w:sz="0" w:space="0" w:color="auto"/>
      </w:divBdr>
    </w:div>
    <w:div w:id="1440491694">
      <w:bodyDiv w:val="1"/>
      <w:marLeft w:val="0"/>
      <w:marRight w:val="0"/>
      <w:marTop w:val="0"/>
      <w:marBottom w:val="0"/>
      <w:divBdr>
        <w:top w:val="none" w:sz="0" w:space="0" w:color="auto"/>
        <w:left w:val="none" w:sz="0" w:space="0" w:color="auto"/>
        <w:bottom w:val="none" w:sz="0" w:space="0" w:color="auto"/>
        <w:right w:val="none" w:sz="0" w:space="0" w:color="auto"/>
      </w:divBdr>
    </w:div>
    <w:div w:id="1442263198">
      <w:bodyDiv w:val="1"/>
      <w:marLeft w:val="0"/>
      <w:marRight w:val="0"/>
      <w:marTop w:val="0"/>
      <w:marBottom w:val="0"/>
      <w:divBdr>
        <w:top w:val="none" w:sz="0" w:space="0" w:color="auto"/>
        <w:left w:val="none" w:sz="0" w:space="0" w:color="auto"/>
        <w:bottom w:val="none" w:sz="0" w:space="0" w:color="auto"/>
        <w:right w:val="none" w:sz="0" w:space="0" w:color="auto"/>
      </w:divBdr>
    </w:div>
    <w:div w:id="1442342206">
      <w:bodyDiv w:val="1"/>
      <w:marLeft w:val="0"/>
      <w:marRight w:val="0"/>
      <w:marTop w:val="0"/>
      <w:marBottom w:val="0"/>
      <w:divBdr>
        <w:top w:val="none" w:sz="0" w:space="0" w:color="auto"/>
        <w:left w:val="none" w:sz="0" w:space="0" w:color="auto"/>
        <w:bottom w:val="none" w:sz="0" w:space="0" w:color="auto"/>
        <w:right w:val="none" w:sz="0" w:space="0" w:color="auto"/>
      </w:divBdr>
      <w:divsChild>
        <w:div w:id="258830479">
          <w:marLeft w:val="1282"/>
          <w:marRight w:val="0"/>
          <w:marTop w:val="134"/>
          <w:marBottom w:val="0"/>
          <w:divBdr>
            <w:top w:val="none" w:sz="0" w:space="0" w:color="auto"/>
            <w:left w:val="none" w:sz="0" w:space="0" w:color="auto"/>
            <w:bottom w:val="none" w:sz="0" w:space="0" w:color="auto"/>
            <w:right w:val="none" w:sz="0" w:space="0" w:color="auto"/>
          </w:divBdr>
        </w:div>
        <w:div w:id="667295379">
          <w:marLeft w:val="1282"/>
          <w:marRight w:val="0"/>
          <w:marTop w:val="134"/>
          <w:marBottom w:val="0"/>
          <w:divBdr>
            <w:top w:val="none" w:sz="0" w:space="0" w:color="auto"/>
            <w:left w:val="none" w:sz="0" w:space="0" w:color="auto"/>
            <w:bottom w:val="none" w:sz="0" w:space="0" w:color="auto"/>
            <w:right w:val="none" w:sz="0" w:space="0" w:color="auto"/>
          </w:divBdr>
        </w:div>
        <w:div w:id="1424374345">
          <w:marLeft w:val="1282"/>
          <w:marRight w:val="0"/>
          <w:marTop w:val="134"/>
          <w:marBottom w:val="0"/>
          <w:divBdr>
            <w:top w:val="none" w:sz="0" w:space="0" w:color="auto"/>
            <w:left w:val="none" w:sz="0" w:space="0" w:color="auto"/>
            <w:bottom w:val="none" w:sz="0" w:space="0" w:color="auto"/>
            <w:right w:val="none" w:sz="0" w:space="0" w:color="auto"/>
          </w:divBdr>
        </w:div>
      </w:divsChild>
    </w:div>
    <w:div w:id="1449933732">
      <w:bodyDiv w:val="1"/>
      <w:marLeft w:val="0"/>
      <w:marRight w:val="0"/>
      <w:marTop w:val="0"/>
      <w:marBottom w:val="0"/>
      <w:divBdr>
        <w:top w:val="none" w:sz="0" w:space="0" w:color="auto"/>
        <w:left w:val="none" w:sz="0" w:space="0" w:color="auto"/>
        <w:bottom w:val="none" w:sz="0" w:space="0" w:color="auto"/>
        <w:right w:val="none" w:sz="0" w:space="0" w:color="auto"/>
      </w:divBdr>
    </w:div>
    <w:div w:id="1453742655">
      <w:bodyDiv w:val="1"/>
      <w:marLeft w:val="0"/>
      <w:marRight w:val="0"/>
      <w:marTop w:val="0"/>
      <w:marBottom w:val="0"/>
      <w:divBdr>
        <w:top w:val="none" w:sz="0" w:space="0" w:color="auto"/>
        <w:left w:val="none" w:sz="0" w:space="0" w:color="auto"/>
        <w:bottom w:val="none" w:sz="0" w:space="0" w:color="auto"/>
        <w:right w:val="none" w:sz="0" w:space="0" w:color="auto"/>
      </w:divBdr>
    </w:div>
    <w:div w:id="1453785684">
      <w:bodyDiv w:val="1"/>
      <w:marLeft w:val="0"/>
      <w:marRight w:val="0"/>
      <w:marTop w:val="0"/>
      <w:marBottom w:val="0"/>
      <w:divBdr>
        <w:top w:val="none" w:sz="0" w:space="0" w:color="auto"/>
        <w:left w:val="none" w:sz="0" w:space="0" w:color="auto"/>
        <w:bottom w:val="none" w:sz="0" w:space="0" w:color="auto"/>
        <w:right w:val="none" w:sz="0" w:space="0" w:color="auto"/>
      </w:divBdr>
      <w:divsChild>
        <w:div w:id="670841782">
          <w:marLeft w:val="0"/>
          <w:marRight w:val="0"/>
          <w:marTop w:val="0"/>
          <w:marBottom w:val="0"/>
          <w:divBdr>
            <w:top w:val="none" w:sz="0" w:space="0" w:color="auto"/>
            <w:left w:val="none" w:sz="0" w:space="0" w:color="auto"/>
            <w:bottom w:val="none" w:sz="0" w:space="0" w:color="auto"/>
            <w:right w:val="none" w:sz="0" w:space="0" w:color="auto"/>
          </w:divBdr>
          <w:divsChild>
            <w:div w:id="118769057">
              <w:marLeft w:val="0"/>
              <w:marRight w:val="0"/>
              <w:marTop w:val="0"/>
              <w:marBottom w:val="0"/>
              <w:divBdr>
                <w:top w:val="none" w:sz="0" w:space="0" w:color="auto"/>
                <w:left w:val="none" w:sz="0" w:space="0" w:color="auto"/>
                <w:bottom w:val="none" w:sz="0" w:space="0" w:color="auto"/>
                <w:right w:val="none" w:sz="0" w:space="0" w:color="auto"/>
              </w:divBdr>
            </w:div>
            <w:div w:id="146482018">
              <w:marLeft w:val="0"/>
              <w:marRight w:val="0"/>
              <w:marTop w:val="0"/>
              <w:marBottom w:val="0"/>
              <w:divBdr>
                <w:top w:val="none" w:sz="0" w:space="0" w:color="auto"/>
                <w:left w:val="none" w:sz="0" w:space="0" w:color="auto"/>
                <w:bottom w:val="none" w:sz="0" w:space="0" w:color="auto"/>
                <w:right w:val="none" w:sz="0" w:space="0" w:color="auto"/>
              </w:divBdr>
            </w:div>
            <w:div w:id="1365523567">
              <w:marLeft w:val="0"/>
              <w:marRight w:val="0"/>
              <w:marTop w:val="0"/>
              <w:marBottom w:val="0"/>
              <w:divBdr>
                <w:top w:val="none" w:sz="0" w:space="0" w:color="auto"/>
                <w:left w:val="none" w:sz="0" w:space="0" w:color="auto"/>
                <w:bottom w:val="none" w:sz="0" w:space="0" w:color="auto"/>
                <w:right w:val="none" w:sz="0" w:space="0" w:color="auto"/>
              </w:divBdr>
            </w:div>
            <w:div w:id="1400327007">
              <w:marLeft w:val="0"/>
              <w:marRight w:val="0"/>
              <w:marTop w:val="0"/>
              <w:marBottom w:val="0"/>
              <w:divBdr>
                <w:top w:val="none" w:sz="0" w:space="0" w:color="auto"/>
                <w:left w:val="none" w:sz="0" w:space="0" w:color="auto"/>
                <w:bottom w:val="none" w:sz="0" w:space="0" w:color="auto"/>
                <w:right w:val="none" w:sz="0" w:space="0" w:color="auto"/>
              </w:divBdr>
            </w:div>
            <w:div w:id="1813521015">
              <w:marLeft w:val="0"/>
              <w:marRight w:val="0"/>
              <w:marTop w:val="0"/>
              <w:marBottom w:val="0"/>
              <w:divBdr>
                <w:top w:val="none" w:sz="0" w:space="0" w:color="auto"/>
                <w:left w:val="none" w:sz="0" w:space="0" w:color="auto"/>
                <w:bottom w:val="none" w:sz="0" w:space="0" w:color="auto"/>
                <w:right w:val="none" w:sz="0" w:space="0" w:color="auto"/>
              </w:divBdr>
            </w:div>
            <w:div w:id="20020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05244">
      <w:bodyDiv w:val="1"/>
      <w:marLeft w:val="0"/>
      <w:marRight w:val="0"/>
      <w:marTop w:val="0"/>
      <w:marBottom w:val="0"/>
      <w:divBdr>
        <w:top w:val="none" w:sz="0" w:space="0" w:color="auto"/>
        <w:left w:val="none" w:sz="0" w:space="0" w:color="auto"/>
        <w:bottom w:val="none" w:sz="0" w:space="0" w:color="auto"/>
        <w:right w:val="none" w:sz="0" w:space="0" w:color="auto"/>
      </w:divBdr>
    </w:div>
    <w:div w:id="1466001082">
      <w:bodyDiv w:val="1"/>
      <w:marLeft w:val="0"/>
      <w:marRight w:val="0"/>
      <w:marTop w:val="0"/>
      <w:marBottom w:val="0"/>
      <w:divBdr>
        <w:top w:val="none" w:sz="0" w:space="0" w:color="auto"/>
        <w:left w:val="none" w:sz="0" w:space="0" w:color="auto"/>
        <w:bottom w:val="none" w:sz="0" w:space="0" w:color="auto"/>
        <w:right w:val="none" w:sz="0" w:space="0" w:color="auto"/>
      </w:divBdr>
    </w:div>
    <w:div w:id="1469010155">
      <w:bodyDiv w:val="1"/>
      <w:marLeft w:val="0"/>
      <w:marRight w:val="0"/>
      <w:marTop w:val="0"/>
      <w:marBottom w:val="0"/>
      <w:divBdr>
        <w:top w:val="none" w:sz="0" w:space="0" w:color="auto"/>
        <w:left w:val="none" w:sz="0" w:space="0" w:color="auto"/>
        <w:bottom w:val="none" w:sz="0" w:space="0" w:color="auto"/>
        <w:right w:val="none" w:sz="0" w:space="0" w:color="auto"/>
      </w:divBdr>
      <w:divsChild>
        <w:div w:id="1781994303">
          <w:marLeft w:val="0"/>
          <w:marRight w:val="0"/>
          <w:marTop w:val="0"/>
          <w:marBottom w:val="0"/>
          <w:divBdr>
            <w:top w:val="none" w:sz="0" w:space="0" w:color="auto"/>
            <w:left w:val="none" w:sz="0" w:space="0" w:color="auto"/>
            <w:bottom w:val="none" w:sz="0" w:space="0" w:color="auto"/>
            <w:right w:val="none" w:sz="0" w:space="0" w:color="auto"/>
          </w:divBdr>
          <w:divsChild>
            <w:div w:id="1142699334">
              <w:marLeft w:val="0"/>
              <w:marRight w:val="0"/>
              <w:marTop w:val="0"/>
              <w:marBottom w:val="0"/>
              <w:divBdr>
                <w:top w:val="none" w:sz="0" w:space="0" w:color="auto"/>
                <w:left w:val="none" w:sz="0" w:space="0" w:color="auto"/>
                <w:bottom w:val="none" w:sz="0" w:space="0" w:color="auto"/>
                <w:right w:val="none" w:sz="0" w:space="0" w:color="auto"/>
              </w:divBdr>
            </w:div>
            <w:div w:id="1704279831">
              <w:marLeft w:val="0"/>
              <w:marRight w:val="0"/>
              <w:marTop w:val="0"/>
              <w:marBottom w:val="0"/>
              <w:divBdr>
                <w:top w:val="none" w:sz="0" w:space="0" w:color="auto"/>
                <w:left w:val="none" w:sz="0" w:space="0" w:color="auto"/>
                <w:bottom w:val="none" w:sz="0" w:space="0" w:color="auto"/>
                <w:right w:val="none" w:sz="0" w:space="0" w:color="auto"/>
              </w:divBdr>
            </w:div>
            <w:div w:id="184046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5789">
      <w:bodyDiv w:val="1"/>
      <w:marLeft w:val="0"/>
      <w:marRight w:val="0"/>
      <w:marTop w:val="0"/>
      <w:marBottom w:val="0"/>
      <w:divBdr>
        <w:top w:val="none" w:sz="0" w:space="0" w:color="auto"/>
        <w:left w:val="none" w:sz="0" w:space="0" w:color="auto"/>
        <w:bottom w:val="none" w:sz="0" w:space="0" w:color="auto"/>
        <w:right w:val="none" w:sz="0" w:space="0" w:color="auto"/>
      </w:divBdr>
    </w:div>
    <w:div w:id="1471367501">
      <w:bodyDiv w:val="1"/>
      <w:marLeft w:val="0"/>
      <w:marRight w:val="0"/>
      <w:marTop w:val="0"/>
      <w:marBottom w:val="0"/>
      <w:divBdr>
        <w:top w:val="none" w:sz="0" w:space="0" w:color="auto"/>
        <w:left w:val="none" w:sz="0" w:space="0" w:color="auto"/>
        <w:bottom w:val="none" w:sz="0" w:space="0" w:color="auto"/>
        <w:right w:val="none" w:sz="0" w:space="0" w:color="auto"/>
      </w:divBdr>
    </w:div>
    <w:div w:id="1474131045">
      <w:bodyDiv w:val="1"/>
      <w:marLeft w:val="0"/>
      <w:marRight w:val="0"/>
      <w:marTop w:val="0"/>
      <w:marBottom w:val="0"/>
      <w:divBdr>
        <w:top w:val="none" w:sz="0" w:space="0" w:color="auto"/>
        <w:left w:val="none" w:sz="0" w:space="0" w:color="auto"/>
        <w:bottom w:val="none" w:sz="0" w:space="0" w:color="auto"/>
        <w:right w:val="none" w:sz="0" w:space="0" w:color="auto"/>
      </w:divBdr>
    </w:div>
    <w:div w:id="1482960352">
      <w:bodyDiv w:val="1"/>
      <w:marLeft w:val="0"/>
      <w:marRight w:val="0"/>
      <w:marTop w:val="0"/>
      <w:marBottom w:val="0"/>
      <w:divBdr>
        <w:top w:val="none" w:sz="0" w:space="0" w:color="auto"/>
        <w:left w:val="none" w:sz="0" w:space="0" w:color="auto"/>
        <w:bottom w:val="none" w:sz="0" w:space="0" w:color="auto"/>
        <w:right w:val="none" w:sz="0" w:space="0" w:color="auto"/>
      </w:divBdr>
      <w:divsChild>
        <w:div w:id="62338751">
          <w:marLeft w:val="0"/>
          <w:marRight w:val="0"/>
          <w:marTop w:val="0"/>
          <w:marBottom w:val="0"/>
          <w:divBdr>
            <w:top w:val="none" w:sz="0" w:space="0" w:color="auto"/>
            <w:left w:val="none" w:sz="0" w:space="0" w:color="auto"/>
            <w:bottom w:val="single" w:sz="6" w:space="0" w:color="FFFFFF"/>
            <w:right w:val="none" w:sz="0" w:space="0" w:color="auto"/>
          </w:divBdr>
          <w:divsChild>
            <w:div w:id="1491408134">
              <w:marLeft w:val="0"/>
              <w:marRight w:val="0"/>
              <w:marTop w:val="0"/>
              <w:marBottom w:val="0"/>
              <w:divBdr>
                <w:top w:val="none" w:sz="0" w:space="0" w:color="auto"/>
                <w:left w:val="none" w:sz="0" w:space="0" w:color="auto"/>
                <w:bottom w:val="none" w:sz="0" w:space="0" w:color="auto"/>
                <w:right w:val="none" w:sz="0" w:space="0" w:color="auto"/>
              </w:divBdr>
              <w:divsChild>
                <w:div w:id="310140046">
                  <w:marLeft w:val="0"/>
                  <w:marRight w:val="0"/>
                  <w:marTop w:val="0"/>
                  <w:marBottom w:val="0"/>
                  <w:divBdr>
                    <w:top w:val="none" w:sz="0" w:space="0" w:color="auto"/>
                    <w:left w:val="none" w:sz="0" w:space="0" w:color="auto"/>
                    <w:bottom w:val="none" w:sz="0" w:space="0" w:color="auto"/>
                    <w:right w:val="none" w:sz="0" w:space="0" w:color="auto"/>
                  </w:divBdr>
                  <w:divsChild>
                    <w:div w:id="511841492">
                      <w:marLeft w:val="0"/>
                      <w:marRight w:val="0"/>
                      <w:marTop w:val="0"/>
                      <w:marBottom w:val="0"/>
                      <w:divBdr>
                        <w:top w:val="none" w:sz="0" w:space="0" w:color="auto"/>
                        <w:left w:val="single" w:sz="6" w:space="0" w:color="C9C9BB"/>
                        <w:bottom w:val="none" w:sz="0" w:space="0" w:color="auto"/>
                        <w:right w:val="single" w:sz="6" w:space="0" w:color="000000"/>
                      </w:divBdr>
                      <w:divsChild>
                        <w:div w:id="1800028415">
                          <w:marLeft w:val="0"/>
                          <w:marRight w:val="0"/>
                          <w:marTop w:val="0"/>
                          <w:marBottom w:val="0"/>
                          <w:divBdr>
                            <w:top w:val="none" w:sz="0" w:space="0" w:color="auto"/>
                            <w:left w:val="none" w:sz="0" w:space="0" w:color="auto"/>
                            <w:bottom w:val="none" w:sz="0" w:space="0" w:color="auto"/>
                            <w:right w:val="none" w:sz="0" w:space="0" w:color="auto"/>
                          </w:divBdr>
                          <w:divsChild>
                            <w:div w:id="1067654509">
                              <w:marLeft w:val="0"/>
                              <w:marRight w:val="0"/>
                              <w:marTop w:val="0"/>
                              <w:marBottom w:val="150"/>
                              <w:divBdr>
                                <w:top w:val="none" w:sz="0" w:space="0" w:color="auto"/>
                                <w:left w:val="none" w:sz="0" w:space="0" w:color="auto"/>
                                <w:bottom w:val="none" w:sz="0" w:space="0" w:color="auto"/>
                                <w:right w:val="none" w:sz="0" w:space="0" w:color="auto"/>
                              </w:divBdr>
                              <w:divsChild>
                                <w:div w:id="322583321">
                                  <w:marLeft w:val="0"/>
                                  <w:marRight w:val="0"/>
                                  <w:marTop w:val="0"/>
                                  <w:marBottom w:val="0"/>
                                  <w:divBdr>
                                    <w:top w:val="none" w:sz="0" w:space="0" w:color="auto"/>
                                    <w:left w:val="none" w:sz="0" w:space="0" w:color="auto"/>
                                    <w:bottom w:val="none" w:sz="0" w:space="0" w:color="auto"/>
                                    <w:right w:val="none" w:sz="0" w:space="0" w:color="auto"/>
                                  </w:divBdr>
                                  <w:divsChild>
                                    <w:div w:id="1163162776">
                                      <w:marLeft w:val="0"/>
                                      <w:marRight w:val="0"/>
                                      <w:marTop w:val="100"/>
                                      <w:marBottom w:val="100"/>
                                      <w:divBdr>
                                        <w:top w:val="none" w:sz="0" w:space="0" w:color="auto"/>
                                        <w:left w:val="none" w:sz="0" w:space="0" w:color="auto"/>
                                        <w:bottom w:val="none" w:sz="0" w:space="0" w:color="auto"/>
                                        <w:right w:val="none" w:sz="0" w:space="0" w:color="auto"/>
                                      </w:divBdr>
                                      <w:divsChild>
                                        <w:div w:id="508714004">
                                          <w:marLeft w:val="630"/>
                                          <w:marRight w:val="0"/>
                                          <w:marTop w:val="0"/>
                                          <w:marBottom w:val="200"/>
                                          <w:divBdr>
                                            <w:top w:val="none" w:sz="0" w:space="0" w:color="auto"/>
                                            <w:left w:val="none" w:sz="0" w:space="0" w:color="auto"/>
                                            <w:bottom w:val="none" w:sz="0" w:space="0" w:color="auto"/>
                                            <w:right w:val="none" w:sz="0" w:space="0" w:color="auto"/>
                                          </w:divBdr>
                                        </w:div>
                                        <w:div w:id="338309357">
                                          <w:marLeft w:val="630"/>
                                          <w:marRight w:val="0"/>
                                          <w:marTop w:val="0"/>
                                          <w:marBottom w:val="200"/>
                                          <w:divBdr>
                                            <w:top w:val="none" w:sz="0" w:space="0" w:color="auto"/>
                                            <w:left w:val="none" w:sz="0" w:space="0" w:color="auto"/>
                                            <w:bottom w:val="none" w:sz="0" w:space="0" w:color="auto"/>
                                            <w:right w:val="none" w:sz="0" w:space="0" w:color="auto"/>
                                          </w:divBdr>
                                        </w:div>
                                        <w:div w:id="438648853">
                                          <w:marLeft w:val="630"/>
                                          <w:marRight w:val="0"/>
                                          <w:marTop w:val="0"/>
                                          <w:marBottom w:val="200"/>
                                          <w:divBdr>
                                            <w:top w:val="none" w:sz="0" w:space="0" w:color="auto"/>
                                            <w:left w:val="none" w:sz="0" w:space="0" w:color="auto"/>
                                            <w:bottom w:val="none" w:sz="0" w:space="0" w:color="auto"/>
                                            <w:right w:val="none" w:sz="0" w:space="0" w:color="auto"/>
                                          </w:divBdr>
                                        </w:div>
                                        <w:div w:id="1856335842">
                                          <w:marLeft w:val="630"/>
                                          <w:marRight w:val="0"/>
                                          <w:marTop w:val="0"/>
                                          <w:marBottom w:val="200"/>
                                          <w:divBdr>
                                            <w:top w:val="none" w:sz="0" w:space="0" w:color="auto"/>
                                            <w:left w:val="none" w:sz="0" w:space="0" w:color="auto"/>
                                            <w:bottom w:val="none" w:sz="0" w:space="0" w:color="auto"/>
                                            <w:right w:val="none" w:sz="0" w:space="0" w:color="auto"/>
                                          </w:divBdr>
                                        </w:div>
                                        <w:div w:id="1276601723">
                                          <w:marLeft w:val="63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558254">
      <w:bodyDiv w:val="1"/>
      <w:marLeft w:val="0"/>
      <w:marRight w:val="0"/>
      <w:marTop w:val="0"/>
      <w:marBottom w:val="0"/>
      <w:divBdr>
        <w:top w:val="none" w:sz="0" w:space="0" w:color="auto"/>
        <w:left w:val="none" w:sz="0" w:space="0" w:color="auto"/>
        <w:bottom w:val="none" w:sz="0" w:space="0" w:color="auto"/>
        <w:right w:val="none" w:sz="0" w:space="0" w:color="auto"/>
      </w:divBdr>
    </w:div>
    <w:div w:id="1492911338">
      <w:bodyDiv w:val="1"/>
      <w:marLeft w:val="0"/>
      <w:marRight w:val="0"/>
      <w:marTop w:val="0"/>
      <w:marBottom w:val="0"/>
      <w:divBdr>
        <w:top w:val="none" w:sz="0" w:space="0" w:color="auto"/>
        <w:left w:val="none" w:sz="0" w:space="0" w:color="auto"/>
        <w:bottom w:val="none" w:sz="0" w:space="0" w:color="auto"/>
        <w:right w:val="none" w:sz="0" w:space="0" w:color="auto"/>
      </w:divBdr>
      <w:divsChild>
        <w:div w:id="1487550004">
          <w:marLeft w:val="446"/>
          <w:marRight w:val="0"/>
          <w:marTop w:val="0"/>
          <w:marBottom w:val="0"/>
          <w:divBdr>
            <w:top w:val="none" w:sz="0" w:space="0" w:color="auto"/>
            <w:left w:val="none" w:sz="0" w:space="0" w:color="auto"/>
            <w:bottom w:val="none" w:sz="0" w:space="0" w:color="auto"/>
            <w:right w:val="none" w:sz="0" w:space="0" w:color="auto"/>
          </w:divBdr>
        </w:div>
        <w:div w:id="868689725">
          <w:marLeft w:val="446"/>
          <w:marRight w:val="0"/>
          <w:marTop w:val="0"/>
          <w:marBottom w:val="0"/>
          <w:divBdr>
            <w:top w:val="none" w:sz="0" w:space="0" w:color="auto"/>
            <w:left w:val="none" w:sz="0" w:space="0" w:color="auto"/>
            <w:bottom w:val="none" w:sz="0" w:space="0" w:color="auto"/>
            <w:right w:val="none" w:sz="0" w:space="0" w:color="auto"/>
          </w:divBdr>
        </w:div>
      </w:divsChild>
    </w:div>
    <w:div w:id="1496265480">
      <w:bodyDiv w:val="1"/>
      <w:marLeft w:val="0"/>
      <w:marRight w:val="0"/>
      <w:marTop w:val="0"/>
      <w:marBottom w:val="0"/>
      <w:divBdr>
        <w:top w:val="none" w:sz="0" w:space="0" w:color="auto"/>
        <w:left w:val="none" w:sz="0" w:space="0" w:color="auto"/>
        <w:bottom w:val="none" w:sz="0" w:space="0" w:color="auto"/>
        <w:right w:val="none" w:sz="0" w:space="0" w:color="auto"/>
      </w:divBdr>
    </w:div>
    <w:div w:id="1500997445">
      <w:bodyDiv w:val="1"/>
      <w:marLeft w:val="0"/>
      <w:marRight w:val="0"/>
      <w:marTop w:val="0"/>
      <w:marBottom w:val="0"/>
      <w:divBdr>
        <w:top w:val="none" w:sz="0" w:space="0" w:color="auto"/>
        <w:left w:val="none" w:sz="0" w:space="0" w:color="auto"/>
        <w:bottom w:val="none" w:sz="0" w:space="0" w:color="auto"/>
        <w:right w:val="none" w:sz="0" w:space="0" w:color="auto"/>
      </w:divBdr>
    </w:div>
    <w:div w:id="1505777229">
      <w:bodyDiv w:val="1"/>
      <w:marLeft w:val="0"/>
      <w:marRight w:val="0"/>
      <w:marTop w:val="0"/>
      <w:marBottom w:val="0"/>
      <w:divBdr>
        <w:top w:val="none" w:sz="0" w:space="0" w:color="auto"/>
        <w:left w:val="none" w:sz="0" w:space="0" w:color="auto"/>
        <w:bottom w:val="none" w:sz="0" w:space="0" w:color="auto"/>
        <w:right w:val="none" w:sz="0" w:space="0" w:color="auto"/>
      </w:divBdr>
      <w:divsChild>
        <w:div w:id="153759719">
          <w:marLeft w:val="547"/>
          <w:marRight w:val="0"/>
          <w:marTop w:val="144"/>
          <w:marBottom w:val="0"/>
          <w:divBdr>
            <w:top w:val="none" w:sz="0" w:space="0" w:color="auto"/>
            <w:left w:val="none" w:sz="0" w:space="0" w:color="auto"/>
            <w:bottom w:val="none" w:sz="0" w:space="0" w:color="auto"/>
            <w:right w:val="none" w:sz="0" w:space="0" w:color="auto"/>
          </w:divBdr>
        </w:div>
      </w:divsChild>
    </w:div>
    <w:div w:id="1509442933">
      <w:bodyDiv w:val="1"/>
      <w:marLeft w:val="0"/>
      <w:marRight w:val="0"/>
      <w:marTop w:val="0"/>
      <w:marBottom w:val="0"/>
      <w:divBdr>
        <w:top w:val="none" w:sz="0" w:space="0" w:color="auto"/>
        <w:left w:val="none" w:sz="0" w:space="0" w:color="auto"/>
        <w:bottom w:val="none" w:sz="0" w:space="0" w:color="auto"/>
        <w:right w:val="none" w:sz="0" w:space="0" w:color="auto"/>
      </w:divBdr>
      <w:divsChild>
        <w:div w:id="1946188891">
          <w:marLeft w:val="0"/>
          <w:marRight w:val="0"/>
          <w:marTop w:val="0"/>
          <w:marBottom w:val="0"/>
          <w:divBdr>
            <w:top w:val="none" w:sz="0" w:space="0" w:color="auto"/>
            <w:left w:val="none" w:sz="0" w:space="0" w:color="auto"/>
            <w:bottom w:val="none" w:sz="0" w:space="0" w:color="auto"/>
            <w:right w:val="none" w:sz="0" w:space="0" w:color="auto"/>
          </w:divBdr>
          <w:divsChild>
            <w:div w:id="569540593">
              <w:marLeft w:val="0"/>
              <w:marRight w:val="0"/>
              <w:marTop w:val="0"/>
              <w:marBottom w:val="0"/>
              <w:divBdr>
                <w:top w:val="none" w:sz="0" w:space="0" w:color="auto"/>
                <w:left w:val="none" w:sz="0" w:space="0" w:color="auto"/>
                <w:bottom w:val="none" w:sz="0" w:space="0" w:color="auto"/>
                <w:right w:val="none" w:sz="0" w:space="0" w:color="auto"/>
              </w:divBdr>
              <w:divsChild>
                <w:div w:id="1062757133">
                  <w:marLeft w:val="0"/>
                  <w:marRight w:val="0"/>
                  <w:marTop w:val="0"/>
                  <w:marBottom w:val="0"/>
                  <w:divBdr>
                    <w:top w:val="none" w:sz="0" w:space="0" w:color="auto"/>
                    <w:left w:val="none" w:sz="0" w:space="0" w:color="auto"/>
                    <w:bottom w:val="none" w:sz="0" w:space="0" w:color="auto"/>
                    <w:right w:val="none" w:sz="0" w:space="0" w:color="auto"/>
                  </w:divBdr>
                  <w:divsChild>
                    <w:div w:id="1685789209">
                      <w:marLeft w:val="0"/>
                      <w:marRight w:val="0"/>
                      <w:marTop w:val="0"/>
                      <w:marBottom w:val="0"/>
                      <w:divBdr>
                        <w:top w:val="single" w:sz="12" w:space="0" w:color="003D71"/>
                        <w:left w:val="single" w:sz="12" w:space="0" w:color="003D71"/>
                        <w:bottom w:val="single" w:sz="12" w:space="0" w:color="003D71"/>
                        <w:right w:val="single" w:sz="12" w:space="0" w:color="003D71"/>
                      </w:divBdr>
                      <w:divsChild>
                        <w:div w:id="920872222">
                          <w:marLeft w:val="0"/>
                          <w:marRight w:val="2850"/>
                          <w:marTop w:val="0"/>
                          <w:marBottom w:val="0"/>
                          <w:divBdr>
                            <w:top w:val="none" w:sz="0" w:space="0" w:color="auto"/>
                            <w:left w:val="none" w:sz="0" w:space="0" w:color="auto"/>
                            <w:bottom w:val="none" w:sz="0" w:space="0" w:color="auto"/>
                            <w:right w:val="single" w:sz="6" w:space="0" w:color="769DBE"/>
                          </w:divBdr>
                          <w:divsChild>
                            <w:div w:id="1617524365">
                              <w:marLeft w:val="150"/>
                              <w:marRight w:val="150"/>
                              <w:marTop w:val="0"/>
                              <w:marBottom w:val="0"/>
                              <w:divBdr>
                                <w:top w:val="single" w:sz="6" w:space="8" w:color="769DBE"/>
                                <w:left w:val="single" w:sz="6" w:space="8" w:color="769DBE"/>
                                <w:bottom w:val="single" w:sz="6" w:space="8" w:color="769DBE"/>
                                <w:right w:val="single" w:sz="6" w:space="8" w:color="769DBE"/>
                              </w:divBdr>
                              <w:divsChild>
                                <w:div w:id="2046368736">
                                  <w:marLeft w:val="0"/>
                                  <w:marRight w:val="0"/>
                                  <w:marTop w:val="150"/>
                                  <w:marBottom w:val="150"/>
                                  <w:divBdr>
                                    <w:top w:val="none" w:sz="0" w:space="0" w:color="auto"/>
                                    <w:left w:val="none" w:sz="0" w:space="0" w:color="auto"/>
                                    <w:bottom w:val="none" w:sz="0" w:space="0" w:color="auto"/>
                                    <w:right w:val="none" w:sz="0" w:space="0" w:color="auto"/>
                                  </w:divBdr>
                                  <w:divsChild>
                                    <w:div w:id="3897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903476">
      <w:bodyDiv w:val="1"/>
      <w:marLeft w:val="0"/>
      <w:marRight w:val="0"/>
      <w:marTop w:val="0"/>
      <w:marBottom w:val="0"/>
      <w:divBdr>
        <w:top w:val="none" w:sz="0" w:space="0" w:color="auto"/>
        <w:left w:val="none" w:sz="0" w:space="0" w:color="auto"/>
        <w:bottom w:val="none" w:sz="0" w:space="0" w:color="auto"/>
        <w:right w:val="none" w:sz="0" w:space="0" w:color="auto"/>
      </w:divBdr>
    </w:div>
    <w:div w:id="1514222626">
      <w:bodyDiv w:val="1"/>
      <w:marLeft w:val="0"/>
      <w:marRight w:val="0"/>
      <w:marTop w:val="0"/>
      <w:marBottom w:val="0"/>
      <w:divBdr>
        <w:top w:val="none" w:sz="0" w:space="0" w:color="auto"/>
        <w:left w:val="none" w:sz="0" w:space="0" w:color="auto"/>
        <w:bottom w:val="none" w:sz="0" w:space="0" w:color="auto"/>
        <w:right w:val="none" w:sz="0" w:space="0" w:color="auto"/>
      </w:divBdr>
      <w:divsChild>
        <w:div w:id="358356005">
          <w:marLeft w:val="360"/>
          <w:marRight w:val="0"/>
          <w:marTop w:val="0"/>
          <w:marBottom w:val="0"/>
          <w:divBdr>
            <w:top w:val="none" w:sz="0" w:space="0" w:color="auto"/>
            <w:left w:val="none" w:sz="0" w:space="0" w:color="auto"/>
            <w:bottom w:val="none" w:sz="0" w:space="0" w:color="auto"/>
            <w:right w:val="none" w:sz="0" w:space="0" w:color="auto"/>
          </w:divBdr>
        </w:div>
        <w:div w:id="1173372894">
          <w:marLeft w:val="1080"/>
          <w:marRight w:val="0"/>
          <w:marTop w:val="0"/>
          <w:marBottom w:val="0"/>
          <w:divBdr>
            <w:top w:val="none" w:sz="0" w:space="0" w:color="auto"/>
            <w:left w:val="none" w:sz="0" w:space="0" w:color="auto"/>
            <w:bottom w:val="none" w:sz="0" w:space="0" w:color="auto"/>
            <w:right w:val="none" w:sz="0" w:space="0" w:color="auto"/>
          </w:divBdr>
        </w:div>
        <w:div w:id="1011103651">
          <w:marLeft w:val="1080"/>
          <w:marRight w:val="0"/>
          <w:marTop w:val="0"/>
          <w:marBottom w:val="0"/>
          <w:divBdr>
            <w:top w:val="none" w:sz="0" w:space="0" w:color="auto"/>
            <w:left w:val="none" w:sz="0" w:space="0" w:color="auto"/>
            <w:bottom w:val="none" w:sz="0" w:space="0" w:color="auto"/>
            <w:right w:val="none" w:sz="0" w:space="0" w:color="auto"/>
          </w:divBdr>
        </w:div>
        <w:div w:id="267932893">
          <w:marLeft w:val="1080"/>
          <w:marRight w:val="0"/>
          <w:marTop w:val="0"/>
          <w:marBottom w:val="0"/>
          <w:divBdr>
            <w:top w:val="none" w:sz="0" w:space="0" w:color="auto"/>
            <w:left w:val="none" w:sz="0" w:space="0" w:color="auto"/>
            <w:bottom w:val="none" w:sz="0" w:space="0" w:color="auto"/>
            <w:right w:val="none" w:sz="0" w:space="0" w:color="auto"/>
          </w:divBdr>
        </w:div>
        <w:div w:id="1077022070">
          <w:marLeft w:val="1080"/>
          <w:marRight w:val="0"/>
          <w:marTop w:val="0"/>
          <w:marBottom w:val="0"/>
          <w:divBdr>
            <w:top w:val="none" w:sz="0" w:space="0" w:color="auto"/>
            <w:left w:val="none" w:sz="0" w:space="0" w:color="auto"/>
            <w:bottom w:val="none" w:sz="0" w:space="0" w:color="auto"/>
            <w:right w:val="none" w:sz="0" w:space="0" w:color="auto"/>
          </w:divBdr>
        </w:div>
        <w:div w:id="1630895527">
          <w:marLeft w:val="360"/>
          <w:marRight w:val="0"/>
          <w:marTop w:val="0"/>
          <w:marBottom w:val="0"/>
          <w:divBdr>
            <w:top w:val="none" w:sz="0" w:space="0" w:color="auto"/>
            <w:left w:val="none" w:sz="0" w:space="0" w:color="auto"/>
            <w:bottom w:val="none" w:sz="0" w:space="0" w:color="auto"/>
            <w:right w:val="none" w:sz="0" w:space="0" w:color="auto"/>
          </w:divBdr>
        </w:div>
        <w:div w:id="1958024707">
          <w:marLeft w:val="360"/>
          <w:marRight w:val="0"/>
          <w:marTop w:val="0"/>
          <w:marBottom w:val="0"/>
          <w:divBdr>
            <w:top w:val="none" w:sz="0" w:space="0" w:color="auto"/>
            <w:left w:val="none" w:sz="0" w:space="0" w:color="auto"/>
            <w:bottom w:val="none" w:sz="0" w:space="0" w:color="auto"/>
            <w:right w:val="none" w:sz="0" w:space="0" w:color="auto"/>
          </w:divBdr>
        </w:div>
        <w:div w:id="1165585434">
          <w:marLeft w:val="360"/>
          <w:marRight w:val="0"/>
          <w:marTop w:val="0"/>
          <w:marBottom w:val="0"/>
          <w:divBdr>
            <w:top w:val="none" w:sz="0" w:space="0" w:color="auto"/>
            <w:left w:val="none" w:sz="0" w:space="0" w:color="auto"/>
            <w:bottom w:val="none" w:sz="0" w:space="0" w:color="auto"/>
            <w:right w:val="none" w:sz="0" w:space="0" w:color="auto"/>
          </w:divBdr>
        </w:div>
      </w:divsChild>
    </w:div>
    <w:div w:id="1521774125">
      <w:bodyDiv w:val="1"/>
      <w:marLeft w:val="0"/>
      <w:marRight w:val="0"/>
      <w:marTop w:val="0"/>
      <w:marBottom w:val="0"/>
      <w:divBdr>
        <w:top w:val="none" w:sz="0" w:space="0" w:color="auto"/>
        <w:left w:val="none" w:sz="0" w:space="0" w:color="auto"/>
        <w:bottom w:val="none" w:sz="0" w:space="0" w:color="auto"/>
        <w:right w:val="none" w:sz="0" w:space="0" w:color="auto"/>
      </w:divBdr>
    </w:div>
    <w:div w:id="1522088207">
      <w:bodyDiv w:val="1"/>
      <w:marLeft w:val="0"/>
      <w:marRight w:val="0"/>
      <w:marTop w:val="0"/>
      <w:marBottom w:val="0"/>
      <w:divBdr>
        <w:top w:val="none" w:sz="0" w:space="0" w:color="auto"/>
        <w:left w:val="none" w:sz="0" w:space="0" w:color="auto"/>
        <w:bottom w:val="none" w:sz="0" w:space="0" w:color="auto"/>
        <w:right w:val="none" w:sz="0" w:space="0" w:color="auto"/>
      </w:divBdr>
    </w:div>
    <w:div w:id="1524706176">
      <w:bodyDiv w:val="1"/>
      <w:marLeft w:val="0"/>
      <w:marRight w:val="0"/>
      <w:marTop w:val="0"/>
      <w:marBottom w:val="0"/>
      <w:divBdr>
        <w:top w:val="none" w:sz="0" w:space="0" w:color="auto"/>
        <w:left w:val="none" w:sz="0" w:space="0" w:color="auto"/>
        <w:bottom w:val="none" w:sz="0" w:space="0" w:color="auto"/>
        <w:right w:val="none" w:sz="0" w:space="0" w:color="auto"/>
      </w:divBdr>
    </w:div>
    <w:div w:id="1530214346">
      <w:bodyDiv w:val="1"/>
      <w:marLeft w:val="0"/>
      <w:marRight w:val="0"/>
      <w:marTop w:val="0"/>
      <w:marBottom w:val="0"/>
      <w:divBdr>
        <w:top w:val="none" w:sz="0" w:space="0" w:color="auto"/>
        <w:left w:val="none" w:sz="0" w:space="0" w:color="auto"/>
        <w:bottom w:val="none" w:sz="0" w:space="0" w:color="auto"/>
        <w:right w:val="none" w:sz="0" w:space="0" w:color="auto"/>
      </w:divBdr>
      <w:divsChild>
        <w:div w:id="1079209507">
          <w:marLeft w:val="547"/>
          <w:marRight w:val="0"/>
          <w:marTop w:val="96"/>
          <w:marBottom w:val="0"/>
          <w:divBdr>
            <w:top w:val="none" w:sz="0" w:space="0" w:color="auto"/>
            <w:left w:val="none" w:sz="0" w:space="0" w:color="auto"/>
            <w:bottom w:val="none" w:sz="0" w:space="0" w:color="auto"/>
            <w:right w:val="none" w:sz="0" w:space="0" w:color="auto"/>
          </w:divBdr>
        </w:div>
        <w:div w:id="971327176">
          <w:marLeft w:val="1166"/>
          <w:marRight w:val="0"/>
          <w:marTop w:val="77"/>
          <w:marBottom w:val="0"/>
          <w:divBdr>
            <w:top w:val="none" w:sz="0" w:space="0" w:color="auto"/>
            <w:left w:val="none" w:sz="0" w:space="0" w:color="auto"/>
            <w:bottom w:val="none" w:sz="0" w:space="0" w:color="auto"/>
            <w:right w:val="none" w:sz="0" w:space="0" w:color="auto"/>
          </w:divBdr>
        </w:div>
        <w:div w:id="1819035950">
          <w:marLeft w:val="1166"/>
          <w:marRight w:val="0"/>
          <w:marTop w:val="77"/>
          <w:marBottom w:val="0"/>
          <w:divBdr>
            <w:top w:val="none" w:sz="0" w:space="0" w:color="auto"/>
            <w:left w:val="none" w:sz="0" w:space="0" w:color="auto"/>
            <w:bottom w:val="none" w:sz="0" w:space="0" w:color="auto"/>
            <w:right w:val="none" w:sz="0" w:space="0" w:color="auto"/>
          </w:divBdr>
        </w:div>
        <w:div w:id="45644934">
          <w:marLeft w:val="1166"/>
          <w:marRight w:val="0"/>
          <w:marTop w:val="77"/>
          <w:marBottom w:val="0"/>
          <w:divBdr>
            <w:top w:val="none" w:sz="0" w:space="0" w:color="auto"/>
            <w:left w:val="none" w:sz="0" w:space="0" w:color="auto"/>
            <w:bottom w:val="none" w:sz="0" w:space="0" w:color="auto"/>
            <w:right w:val="none" w:sz="0" w:space="0" w:color="auto"/>
          </w:divBdr>
        </w:div>
        <w:div w:id="1907569595">
          <w:marLeft w:val="547"/>
          <w:marRight w:val="0"/>
          <w:marTop w:val="96"/>
          <w:marBottom w:val="0"/>
          <w:divBdr>
            <w:top w:val="none" w:sz="0" w:space="0" w:color="auto"/>
            <w:left w:val="none" w:sz="0" w:space="0" w:color="auto"/>
            <w:bottom w:val="none" w:sz="0" w:space="0" w:color="auto"/>
            <w:right w:val="none" w:sz="0" w:space="0" w:color="auto"/>
          </w:divBdr>
        </w:div>
        <w:div w:id="723139401">
          <w:marLeft w:val="1166"/>
          <w:marRight w:val="0"/>
          <w:marTop w:val="77"/>
          <w:marBottom w:val="0"/>
          <w:divBdr>
            <w:top w:val="none" w:sz="0" w:space="0" w:color="auto"/>
            <w:left w:val="none" w:sz="0" w:space="0" w:color="auto"/>
            <w:bottom w:val="none" w:sz="0" w:space="0" w:color="auto"/>
            <w:right w:val="none" w:sz="0" w:space="0" w:color="auto"/>
          </w:divBdr>
        </w:div>
        <w:div w:id="1496988757">
          <w:marLeft w:val="547"/>
          <w:marRight w:val="0"/>
          <w:marTop w:val="96"/>
          <w:marBottom w:val="0"/>
          <w:divBdr>
            <w:top w:val="none" w:sz="0" w:space="0" w:color="auto"/>
            <w:left w:val="none" w:sz="0" w:space="0" w:color="auto"/>
            <w:bottom w:val="none" w:sz="0" w:space="0" w:color="auto"/>
            <w:right w:val="none" w:sz="0" w:space="0" w:color="auto"/>
          </w:divBdr>
        </w:div>
        <w:div w:id="170074083">
          <w:marLeft w:val="1166"/>
          <w:marRight w:val="0"/>
          <w:marTop w:val="77"/>
          <w:marBottom w:val="0"/>
          <w:divBdr>
            <w:top w:val="none" w:sz="0" w:space="0" w:color="auto"/>
            <w:left w:val="none" w:sz="0" w:space="0" w:color="auto"/>
            <w:bottom w:val="none" w:sz="0" w:space="0" w:color="auto"/>
            <w:right w:val="none" w:sz="0" w:space="0" w:color="auto"/>
          </w:divBdr>
        </w:div>
        <w:div w:id="2106342651">
          <w:marLeft w:val="547"/>
          <w:marRight w:val="0"/>
          <w:marTop w:val="96"/>
          <w:marBottom w:val="0"/>
          <w:divBdr>
            <w:top w:val="none" w:sz="0" w:space="0" w:color="auto"/>
            <w:left w:val="none" w:sz="0" w:space="0" w:color="auto"/>
            <w:bottom w:val="none" w:sz="0" w:space="0" w:color="auto"/>
            <w:right w:val="none" w:sz="0" w:space="0" w:color="auto"/>
          </w:divBdr>
        </w:div>
        <w:div w:id="2094277535">
          <w:marLeft w:val="1166"/>
          <w:marRight w:val="0"/>
          <w:marTop w:val="77"/>
          <w:marBottom w:val="0"/>
          <w:divBdr>
            <w:top w:val="none" w:sz="0" w:space="0" w:color="auto"/>
            <w:left w:val="none" w:sz="0" w:space="0" w:color="auto"/>
            <w:bottom w:val="none" w:sz="0" w:space="0" w:color="auto"/>
            <w:right w:val="none" w:sz="0" w:space="0" w:color="auto"/>
          </w:divBdr>
        </w:div>
        <w:div w:id="800071485">
          <w:marLeft w:val="1166"/>
          <w:marRight w:val="0"/>
          <w:marTop w:val="77"/>
          <w:marBottom w:val="0"/>
          <w:divBdr>
            <w:top w:val="none" w:sz="0" w:space="0" w:color="auto"/>
            <w:left w:val="none" w:sz="0" w:space="0" w:color="auto"/>
            <w:bottom w:val="none" w:sz="0" w:space="0" w:color="auto"/>
            <w:right w:val="none" w:sz="0" w:space="0" w:color="auto"/>
          </w:divBdr>
        </w:div>
        <w:div w:id="1411804586">
          <w:marLeft w:val="1166"/>
          <w:marRight w:val="0"/>
          <w:marTop w:val="77"/>
          <w:marBottom w:val="0"/>
          <w:divBdr>
            <w:top w:val="none" w:sz="0" w:space="0" w:color="auto"/>
            <w:left w:val="none" w:sz="0" w:space="0" w:color="auto"/>
            <w:bottom w:val="none" w:sz="0" w:space="0" w:color="auto"/>
            <w:right w:val="none" w:sz="0" w:space="0" w:color="auto"/>
          </w:divBdr>
        </w:div>
        <w:div w:id="967080436">
          <w:marLeft w:val="547"/>
          <w:marRight w:val="0"/>
          <w:marTop w:val="96"/>
          <w:marBottom w:val="0"/>
          <w:divBdr>
            <w:top w:val="none" w:sz="0" w:space="0" w:color="auto"/>
            <w:left w:val="none" w:sz="0" w:space="0" w:color="auto"/>
            <w:bottom w:val="none" w:sz="0" w:space="0" w:color="auto"/>
            <w:right w:val="none" w:sz="0" w:space="0" w:color="auto"/>
          </w:divBdr>
        </w:div>
        <w:div w:id="1504510735">
          <w:marLeft w:val="1166"/>
          <w:marRight w:val="0"/>
          <w:marTop w:val="77"/>
          <w:marBottom w:val="0"/>
          <w:divBdr>
            <w:top w:val="none" w:sz="0" w:space="0" w:color="auto"/>
            <w:left w:val="none" w:sz="0" w:space="0" w:color="auto"/>
            <w:bottom w:val="none" w:sz="0" w:space="0" w:color="auto"/>
            <w:right w:val="none" w:sz="0" w:space="0" w:color="auto"/>
          </w:divBdr>
        </w:div>
      </w:divsChild>
    </w:div>
    <w:div w:id="1539513688">
      <w:bodyDiv w:val="1"/>
      <w:marLeft w:val="0"/>
      <w:marRight w:val="0"/>
      <w:marTop w:val="0"/>
      <w:marBottom w:val="0"/>
      <w:divBdr>
        <w:top w:val="none" w:sz="0" w:space="0" w:color="auto"/>
        <w:left w:val="none" w:sz="0" w:space="0" w:color="auto"/>
        <w:bottom w:val="none" w:sz="0" w:space="0" w:color="auto"/>
        <w:right w:val="none" w:sz="0" w:space="0" w:color="auto"/>
      </w:divBdr>
    </w:div>
    <w:div w:id="1549341408">
      <w:bodyDiv w:val="1"/>
      <w:marLeft w:val="0"/>
      <w:marRight w:val="0"/>
      <w:marTop w:val="0"/>
      <w:marBottom w:val="0"/>
      <w:divBdr>
        <w:top w:val="none" w:sz="0" w:space="0" w:color="auto"/>
        <w:left w:val="none" w:sz="0" w:space="0" w:color="auto"/>
        <w:bottom w:val="none" w:sz="0" w:space="0" w:color="auto"/>
        <w:right w:val="none" w:sz="0" w:space="0" w:color="auto"/>
      </w:divBdr>
      <w:divsChild>
        <w:div w:id="1074084790">
          <w:marLeft w:val="547"/>
          <w:marRight w:val="0"/>
          <w:marTop w:val="173"/>
          <w:marBottom w:val="0"/>
          <w:divBdr>
            <w:top w:val="none" w:sz="0" w:space="0" w:color="auto"/>
            <w:left w:val="none" w:sz="0" w:space="0" w:color="auto"/>
            <w:bottom w:val="none" w:sz="0" w:space="0" w:color="auto"/>
            <w:right w:val="none" w:sz="0" w:space="0" w:color="auto"/>
          </w:divBdr>
        </w:div>
        <w:div w:id="1458525593">
          <w:marLeft w:val="547"/>
          <w:marRight w:val="0"/>
          <w:marTop w:val="173"/>
          <w:marBottom w:val="0"/>
          <w:divBdr>
            <w:top w:val="none" w:sz="0" w:space="0" w:color="auto"/>
            <w:left w:val="none" w:sz="0" w:space="0" w:color="auto"/>
            <w:bottom w:val="none" w:sz="0" w:space="0" w:color="auto"/>
            <w:right w:val="none" w:sz="0" w:space="0" w:color="auto"/>
          </w:divBdr>
        </w:div>
        <w:div w:id="1673607698">
          <w:marLeft w:val="547"/>
          <w:marRight w:val="0"/>
          <w:marTop w:val="173"/>
          <w:marBottom w:val="0"/>
          <w:divBdr>
            <w:top w:val="none" w:sz="0" w:space="0" w:color="auto"/>
            <w:left w:val="none" w:sz="0" w:space="0" w:color="auto"/>
            <w:bottom w:val="none" w:sz="0" w:space="0" w:color="auto"/>
            <w:right w:val="none" w:sz="0" w:space="0" w:color="auto"/>
          </w:divBdr>
        </w:div>
      </w:divsChild>
    </w:div>
    <w:div w:id="1549607690">
      <w:bodyDiv w:val="1"/>
      <w:marLeft w:val="0"/>
      <w:marRight w:val="0"/>
      <w:marTop w:val="0"/>
      <w:marBottom w:val="0"/>
      <w:divBdr>
        <w:top w:val="none" w:sz="0" w:space="0" w:color="auto"/>
        <w:left w:val="none" w:sz="0" w:space="0" w:color="auto"/>
        <w:bottom w:val="none" w:sz="0" w:space="0" w:color="auto"/>
        <w:right w:val="none" w:sz="0" w:space="0" w:color="auto"/>
      </w:divBdr>
    </w:div>
    <w:div w:id="1558275018">
      <w:bodyDiv w:val="1"/>
      <w:marLeft w:val="0"/>
      <w:marRight w:val="0"/>
      <w:marTop w:val="0"/>
      <w:marBottom w:val="0"/>
      <w:divBdr>
        <w:top w:val="none" w:sz="0" w:space="0" w:color="auto"/>
        <w:left w:val="none" w:sz="0" w:space="0" w:color="auto"/>
        <w:bottom w:val="none" w:sz="0" w:space="0" w:color="auto"/>
        <w:right w:val="none" w:sz="0" w:space="0" w:color="auto"/>
      </w:divBdr>
    </w:div>
    <w:div w:id="1564868835">
      <w:bodyDiv w:val="1"/>
      <w:marLeft w:val="0"/>
      <w:marRight w:val="0"/>
      <w:marTop w:val="0"/>
      <w:marBottom w:val="0"/>
      <w:divBdr>
        <w:top w:val="none" w:sz="0" w:space="0" w:color="auto"/>
        <w:left w:val="none" w:sz="0" w:space="0" w:color="auto"/>
        <w:bottom w:val="none" w:sz="0" w:space="0" w:color="auto"/>
        <w:right w:val="none" w:sz="0" w:space="0" w:color="auto"/>
      </w:divBdr>
    </w:div>
    <w:div w:id="1571111358">
      <w:bodyDiv w:val="1"/>
      <w:marLeft w:val="0"/>
      <w:marRight w:val="0"/>
      <w:marTop w:val="0"/>
      <w:marBottom w:val="0"/>
      <w:divBdr>
        <w:top w:val="none" w:sz="0" w:space="0" w:color="auto"/>
        <w:left w:val="none" w:sz="0" w:space="0" w:color="auto"/>
        <w:bottom w:val="none" w:sz="0" w:space="0" w:color="auto"/>
        <w:right w:val="none" w:sz="0" w:space="0" w:color="auto"/>
      </w:divBdr>
      <w:divsChild>
        <w:div w:id="69275401">
          <w:marLeft w:val="432"/>
          <w:marRight w:val="0"/>
          <w:marTop w:val="0"/>
          <w:marBottom w:val="0"/>
          <w:divBdr>
            <w:top w:val="none" w:sz="0" w:space="0" w:color="auto"/>
            <w:left w:val="none" w:sz="0" w:space="0" w:color="auto"/>
            <w:bottom w:val="none" w:sz="0" w:space="0" w:color="auto"/>
            <w:right w:val="none" w:sz="0" w:space="0" w:color="auto"/>
          </w:divBdr>
        </w:div>
      </w:divsChild>
    </w:div>
    <w:div w:id="1580485729">
      <w:bodyDiv w:val="1"/>
      <w:marLeft w:val="0"/>
      <w:marRight w:val="0"/>
      <w:marTop w:val="0"/>
      <w:marBottom w:val="0"/>
      <w:divBdr>
        <w:top w:val="none" w:sz="0" w:space="0" w:color="auto"/>
        <w:left w:val="none" w:sz="0" w:space="0" w:color="auto"/>
        <w:bottom w:val="none" w:sz="0" w:space="0" w:color="auto"/>
        <w:right w:val="none" w:sz="0" w:space="0" w:color="auto"/>
      </w:divBdr>
    </w:div>
    <w:div w:id="1608149220">
      <w:bodyDiv w:val="1"/>
      <w:marLeft w:val="0"/>
      <w:marRight w:val="0"/>
      <w:marTop w:val="0"/>
      <w:marBottom w:val="0"/>
      <w:divBdr>
        <w:top w:val="none" w:sz="0" w:space="0" w:color="auto"/>
        <w:left w:val="none" w:sz="0" w:space="0" w:color="auto"/>
        <w:bottom w:val="none" w:sz="0" w:space="0" w:color="auto"/>
        <w:right w:val="none" w:sz="0" w:space="0" w:color="auto"/>
      </w:divBdr>
      <w:divsChild>
        <w:div w:id="1999966052">
          <w:marLeft w:val="547"/>
          <w:marRight w:val="0"/>
          <w:marTop w:val="0"/>
          <w:marBottom w:val="0"/>
          <w:divBdr>
            <w:top w:val="none" w:sz="0" w:space="0" w:color="auto"/>
            <w:left w:val="none" w:sz="0" w:space="0" w:color="auto"/>
            <w:bottom w:val="none" w:sz="0" w:space="0" w:color="auto"/>
            <w:right w:val="none" w:sz="0" w:space="0" w:color="auto"/>
          </w:divBdr>
        </w:div>
        <w:div w:id="137847377">
          <w:marLeft w:val="547"/>
          <w:marRight w:val="0"/>
          <w:marTop w:val="0"/>
          <w:marBottom w:val="0"/>
          <w:divBdr>
            <w:top w:val="none" w:sz="0" w:space="0" w:color="auto"/>
            <w:left w:val="none" w:sz="0" w:space="0" w:color="auto"/>
            <w:bottom w:val="none" w:sz="0" w:space="0" w:color="auto"/>
            <w:right w:val="none" w:sz="0" w:space="0" w:color="auto"/>
          </w:divBdr>
        </w:div>
      </w:divsChild>
    </w:div>
    <w:div w:id="1621495095">
      <w:bodyDiv w:val="1"/>
      <w:marLeft w:val="0"/>
      <w:marRight w:val="0"/>
      <w:marTop w:val="0"/>
      <w:marBottom w:val="0"/>
      <w:divBdr>
        <w:top w:val="none" w:sz="0" w:space="0" w:color="auto"/>
        <w:left w:val="none" w:sz="0" w:space="0" w:color="auto"/>
        <w:bottom w:val="none" w:sz="0" w:space="0" w:color="auto"/>
        <w:right w:val="none" w:sz="0" w:space="0" w:color="auto"/>
      </w:divBdr>
    </w:div>
    <w:div w:id="1626161010">
      <w:bodyDiv w:val="1"/>
      <w:marLeft w:val="0"/>
      <w:marRight w:val="0"/>
      <w:marTop w:val="0"/>
      <w:marBottom w:val="0"/>
      <w:divBdr>
        <w:top w:val="none" w:sz="0" w:space="0" w:color="auto"/>
        <w:left w:val="none" w:sz="0" w:space="0" w:color="auto"/>
        <w:bottom w:val="none" w:sz="0" w:space="0" w:color="auto"/>
        <w:right w:val="none" w:sz="0" w:space="0" w:color="auto"/>
      </w:divBdr>
      <w:divsChild>
        <w:div w:id="191845989">
          <w:marLeft w:val="360"/>
          <w:marRight w:val="0"/>
          <w:marTop w:val="200"/>
          <w:marBottom w:val="0"/>
          <w:divBdr>
            <w:top w:val="none" w:sz="0" w:space="0" w:color="auto"/>
            <w:left w:val="none" w:sz="0" w:space="0" w:color="auto"/>
            <w:bottom w:val="none" w:sz="0" w:space="0" w:color="auto"/>
            <w:right w:val="none" w:sz="0" w:space="0" w:color="auto"/>
          </w:divBdr>
        </w:div>
        <w:div w:id="726881775">
          <w:marLeft w:val="360"/>
          <w:marRight w:val="0"/>
          <w:marTop w:val="200"/>
          <w:marBottom w:val="0"/>
          <w:divBdr>
            <w:top w:val="none" w:sz="0" w:space="0" w:color="auto"/>
            <w:left w:val="none" w:sz="0" w:space="0" w:color="auto"/>
            <w:bottom w:val="none" w:sz="0" w:space="0" w:color="auto"/>
            <w:right w:val="none" w:sz="0" w:space="0" w:color="auto"/>
          </w:divBdr>
        </w:div>
        <w:div w:id="648945562">
          <w:marLeft w:val="360"/>
          <w:marRight w:val="0"/>
          <w:marTop w:val="200"/>
          <w:marBottom w:val="0"/>
          <w:divBdr>
            <w:top w:val="none" w:sz="0" w:space="0" w:color="auto"/>
            <w:left w:val="none" w:sz="0" w:space="0" w:color="auto"/>
            <w:bottom w:val="none" w:sz="0" w:space="0" w:color="auto"/>
            <w:right w:val="none" w:sz="0" w:space="0" w:color="auto"/>
          </w:divBdr>
        </w:div>
      </w:divsChild>
    </w:div>
    <w:div w:id="1639650450">
      <w:bodyDiv w:val="1"/>
      <w:marLeft w:val="0"/>
      <w:marRight w:val="0"/>
      <w:marTop w:val="0"/>
      <w:marBottom w:val="0"/>
      <w:divBdr>
        <w:top w:val="none" w:sz="0" w:space="0" w:color="auto"/>
        <w:left w:val="none" w:sz="0" w:space="0" w:color="auto"/>
        <w:bottom w:val="none" w:sz="0" w:space="0" w:color="auto"/>
        <w:right w:val="none" w:sz="0" w:space="0" w:color="auto"/>
      </w:divBdr>
    </w:div>
    <w:div w:id="1658417868">
      <w:bodyDiv w:val="1"/>
      <w:marLeft w:val="0"/>
      <w:marRight w:val="0"/>
      <w:marTop w:val="0"/>
      <w:marBottom w:val="0"/>
      <w:divBdr>
        <w:top w:val="none" w:sz="0" w:space="0" w:color="auto"/>
        <w:left w:val="none" w:sz="0" w:space="0" w:color="auto"/>
        <w:bottom w:val="none" w:sz="0" w:space="0" w:color="auto"/>
        <w:right w:val="none" w:sz="0" w:space="0" w:color="auto"/>
      </w:divBdr>
    </w:div>
    <w:div w:id="1659192878">
      <w:bodyDiv w:val="1"/>
      <w:marLeft w:val="0"/>
      <w:marRight w:val="0"/>
      <w:marTop w:val="0"/>
      <w:marBottom w:val="0"/>
      <w:divBdr>
        <w:top w:val="none" w:sz="0" w:space="0" w:color="auto"/>
        <w:left w:val="none" w:sz="0" w:space="0" w:color="auto"/>
        <w:bottom w:val="none" w:sz="0" w:space="0" w:color="auto"/>
        <w:right w:val="none" w:sz="0" w:space="0" w:color="auto"/>
      </w:divBdr>
      <w:divsChild>
        <w:div w:id="581186413">
          <w:marLeft w:val="547"/>
          <w:marRight w:val="0"/>
          <w:marTop w:val="115"/>
          <w:marBottom w:val="0"/>
          <w:divBdr>
            <w:top w:val="none" w:sz="0" w:space="0" w:color="auto"/>
            <w:left w:val="none" w:sz="0" w:space="0" w:color="auto"/>
            <w:bottom w:val="none" w:sz="0" w:space="0" w:color="auto"/>
            <w:right w:val="none" w:sz="0" w:space="0" w:color="auto"/>
          </w:divBdr>
        </w:div>
      </w:divsChild>
    </w:div>
    <w:div w:id="1660503323">
      <w:bodyDiv w:val="1"/>
      <w:marLeft w:val="0"/>
      <w:marRight w:val="0"/>
      <w:marTop w:val="0"/>
      <w:marBottom w:val="0"/>
      <w:divBdr>
        <w:top w:val="none" w:sz="0" w:space="0" w:color="auto"/>
        <w:left w:val="none" w:sz="0" w:space="0" w:color="auto"/>
        <w:bottom w:val="none" w:sz="0" w:space="0" w:color="auto"/>
        <w:right w:val="none" w:sz="0" w:space="0" w:color="auto"/>
      </w:divBdr>
      <w:divsChild>
        <w:div w:id="1586107558">
          <w:marLeft w:val="547"/>
          <w:marRight w:val="0"/>
          <w:marTop w:val="134"/>
          <w:marBottom w:val="0"/>
          <w:divBdr>
            <w:top w:val="none" w:sz="0" w:space="0" w:color="auto"/>
            <w:left w:val="none" w:sz="0" w:space="0" w:color="auto"/>
            <w:bottom w:val="none" w:sz="0" w:space="0" w:color="auto"/>
            <w:right w:val="none" w:sz="0" w:space="0" w:color="auto"/>
          </w:divBdr>
        </w:div>
        <w:div w:id="217252818">
          <w:marLeft w:val="547"/>
          <w:marRight w:val="0"/>
          <w:marTop w:val="134"/>
          <w:marBottom w:val="0"/>
          <w:divBdr>
            <w:top w:val="none" w:sz="0" w:space="0" w:color="auto"/>
            <w:left w:val="none" w:sz="0" w:space="0" w:color="auto"/>
            <w:bottom w:val="none" w:sz="0" w:space="0" w:color="auto"/>
            <w:right w:val="none" w:sz="0" w:space="0" w:color="auto"/>
          </w:divBdr>
        </w:div>
        <w:div w:id="860750525">
          <w:marLeft w:val="547"/>
          <w:marRight w:val="0"/>
          <w:marTop w:val="134"/>
          <w:marBottom w:val="0"/>
          <w:divBdr>
            <w:top w:val="none" w:sz="0" w:space="0" w:color="auto"/>
            <w:left w:val="none" w:sz="0" w:space="0" w:color="auto"/>
            <w:bottom w:val="none" w:sz="0" w:space="0" w:color="auto"/>
            <w:right w:val="none" w:sz="0" w:space="0" w:color="auto"/>
          </w:divBdr>
        </w:div>
        <w:div w:id="1956331050">
          <w:marLeft w:val="547"/>
          <w:marRight w:val="0"/>
          <w:marTop w:val="134"/>
          <w:marBottom w:val="0"/>
          <w:divBdr>
            <w:top w:val="none" w:sz="0" w:space="0" w:color="auto"/>
            <w:left w:val="none" w:sz="0" w:space="0" w:color="auto"/>
            <w:bottom w:val="none" w:sz="0" w:space="0" w:color="auto"/>
            <w:right w:val="none" w:sz="0" w:space="0" w:color="auto"/>
          </w:divBdr>
        </w:div>
        <w:div w:id="681054465">
          <w:marLeft w:val="547"/>
          <w:marRight w:val="0"/>
          <w:marTop w:val="134"/>
          <w:marBottom w:val="0"/>
          <w:divBdr>
            <w:top w:val="none" w:sz="0" w:space="0" w:color="auto"/>
            <w:left w:val="none" w:sz="0" w:space="0" w:color="auto"/>
            <w:bottom w:val="none" w:sz="0" w:space="0" w:color="auto"/>
            <w:right w:val="none" w:sz="0" w:space="0" w:color="auto"/>
          </w:divBdr>
        </w:div>
      </w:divsChild>
    </w:div>
    <w:div w:id="1661150592">
      <w:bodyDiv w:val="1"/>
      <w:marLeft w:val="0"/>
      <w:marRight w:val="0"/>
      <w:marTop w:val="0"/>
      <w:marBottom w:val="0"/>
      <w:divBdr>
        <w:top w:val="none" w:sz="0" w:space="0" w:color="auto"/>
        <w:left w:val="none" w:sz="0" w:space="0" w:color="auto"/>
        <w:bottom w:val="none" w:sz="0" w:space="0" w:color="auto"/>
        <w:right w:val="none" w:sz="0" w:space="0" w:color="auto"/>
      </w:divBdr>
      <w:divsChild>
        <w:div w:id="231963271">
          <w:marLeft w:val="662"/>
          <w:marRight w:val="0"/>
          <w:marTop w:val="134"/>
          <w:marBottom w:val="0"/>
          <w:divBdr>
            <w:top w:val="none" w:sz="0" w:space="0" w:color="auto"/>
            <w:left w:val="none" w:sz="0" w:space="0" w:color="auto"/>
            <w:bottom w:val="none" w:sz="0" w:space="0" w:color="auto"/>
            <w:right w:val="none" w:sz="0" w:space="0" w:color="auto"/>
          </w:divBdr>
        </w:div>
        <w:div w:id="1196115058">
          <w:marLeft w:val="1138"/>
          <w:marRight w:val="0"/>
          <w:marTop w:val="115"/>
          <w:marBottom w:val="0"/>
          <w:divBdr>
            <w:top w:val="none" w:sz="0" w:space="0" w:color="auto"/>
            <w:left w:val="none" w:sz="0" w:space="0" w:color="auto"/>
            <w:bottom w:val="none" w:sz="0" w:space="0" w:color="auto"/>
            <w:right w:val="none" w:sz="0" w:space="0" w:color="auto"/>
          </w:divBdr>
        </w:div>
        <w:div w:id="908072897">
          <w:marLeft w:val="1138"/>
          <w:marRight w:val="0"/>
          <w:marTop w:val="115"/>
          <w:marBottom w:val="0"/>
          <w:divBdr>
            <w:top w:val="none" w:sz="0" w:space="0" w:color="auto"/>
            <w:left w:val="none" w:sz="0" w:space="0" w:color="auto"/>
            <w:bottom w:val="none" w:sz="0" w:space="0" w:color="auto"/>
            <w:right w:val="none" w:sz="0" w:space="0" w:color="auto"/>
          </w:divBdr>
        </w:div>
        <w:div w:id="205870822">
          <w:marLeft w:val="1138"/>
          <w:marRight w:val="0"/>
          <w:marTop w:val="115"/>
          <w:marBottom w:val="0"/>
          <w:divBdr>
            <w:top w:val="none" w:sz="0" w:space="0" w:color="auto"/>
            <w:left w:val="none" w:sz="0" w:space="0" w:color="auto"/>
            <w:bottom w:val="none" w:sz="0" w:space="0" w:color="auto"/>
            <w:right w:val="none" w:sz="0" w:space="0" w:color="auto"/>
          </w:divBdr>
        </w:div>
        <w:div w:id="897940935">
          <w:marLeft w:val="662"/>
          <w:marRight w:val="0"/>
          <w:marTop w:val="134"/>
          <w:marBottom w:val="0"/>
          <w:divBdr>
            <w:top w:val="none" w:sz="0" w:space="0" w:color="auto"/>
            <w:left w:val="none" w:sz="0" w:space="0" w:color="auto"/>
            <w:bottom w:val="none" w:sz="0" w:space="0" w:color="auto"/>
            <w:right w:val="none" w:sz="0" w:space="0" w:color="auto"/>
          </w:divBdr>
        </w:div>
      </w:divsChild>
    </w:div>
    <w:div w:id="1664158196">
      <w:bodyDiv w:val="1"/>
      <w:marLeft w:val="0"/>
      <w:marRight w:val="0"/>
      <w:marTop w:val="0"/>
      <w:marBottom w:val="0"/>
      <w:divBdr>
        <w:top w:val="none" w:sz="0" w:space="0" w:color="auto"/>
        <w:left w:val="none" w:sz="0" w:space="0" w:color="auto"/>
        <w:bottom w:val="none" w:sz="0" w:space="0" w:color="auto"/>
        <w:right w:val="none" w:sz="0" w:space="0" w:color="auto"/>
      </w:divBdr>
    </w:div>
    <w:div w:id="1666321383">
      <w:bodyDiv w:val="1"/>
      <w:marLeft w:val="0"/>
      <w:marRight w:val="0"/>
      <w:marTop w:val="0"/>
      <w:marBottom w:val="0"/>
      <w:divBdr>
        <w:top w:val="none" w:sz="0" w:space="0" w:color="auto"/>
        <w:left w:val="none" w:sz="0" w:space="0" w:color="auto"/>
        <w:bottom w:val="none" w:sz="0" w:space="0" w:color="auto"/>
        <w:right w:val="none" w:sz="0" w:space="0" w:color="auto"/>
      </w:divBdr>
    </w:div>
    <w:div w:id="1671524645">
      <w:bodyDiv w:val="1"/>
      <w:marLeft w:val="0"/>
      <w:marRight w:val="0"/>
      <w:marTop w:val="0"/>
      <w:marBottom w:val="0"/>
      <w:divBdr>
        <w:top w:val="none" w:sz="0" w:space="0" w:color="auto"/>
        <w:left w:val="none" w:sz="0" w:space="0" w:color="auto"/>
        <w:bottom w:val="none" w:sz="0" w:space="0" w:color="auto"/>
        <w:right w:val="none" w:sz="0" w:space="0" w:color="auto"/>
      </w:divBdr>
    </w:div>
    <w:div w:id="1671643954">
      <w:bodyDiv w:val="1"/>
      <w:marLeft w:val="0"/>
      <w:marRight w:val="0"/>
      <w:marTop w:val="0"/>
      <w:marBottom w:val="0"/>
      <w:divBdr>
        <w:top w:val="none" w:sz="0" w:space="0" w:color="auto"/>
        <w:left w:val="none" w:sz="0" w:space="0" w:color="auto"/>
        <w:bottom w:val="none" w:sz="0" w:space="0" w:color="auto"/>
        <w:right w:val="none" w:sz="0" w:space="0" w:color="auto"/>
      </w:divBdr>
      <w:divsChild>
        <w:div w:id="1639216501">
          <w:marLeft w:val="274"/>
          <w:marRight w:val="0"/>
          <w:marTop w:val="0"/>
          <w:marBottom w:val="0"/>
          <w:divBdr>
            <w:top w:val="none" w:sz="0" w:space="0" w:color="auto"/>
            <w:left w:val="none" w:sz="0" w:space="0" w:color="auto"/>
            <w:bottom w:val="none" w:sz="0" w:space="0" w:color="auto"/>
            <w:right w:val="none" w:sz="0" w:space="0" w:color="auto"/>
          </w:divBdr>
        </w:div>
        <w:div w:id="608659059">
          <w:marLeft w:val="274"/>
          <w:marRight w:val="0"/>
          <w:marTop w:val="0"/>
          <w:marBottom w:val="0"/>
          <w:divBdr>
            <w:top w:val="none" w:sz="0" w:space="0" w:color="auto"/>
            <w:left w:val="none" w:sz="0" w:space="0" w:color="auto"/>
            <w:bottom w:val="none" w:sz="0" w:space="0" w:color="auto"/>
            <w:right w:val="none" w:sz="0" w:space="0" w:color="auto"/>
          </w:divBdr>
        </w:div>
      </w:divsChild>
    </w:div>
    <w:div w:id="1674576354">
      <w:bodyDiv w:val="1"/>
      <w:marLeft w:val="0"/>
      <w:marRight w:val="0"/>
      <w:marTop w:val="0"/>
      <w:marBottom w:val="0"/>
      <w:divBdr>
        <w:top w:val="none" w:sz="0" w:space="0" w:color="auto"/>
        <w:left w:val="none" w:sz="0" w:space="0" w:color="auto"/>
        <w:bottom w:val="none" w:sz="0" w:space="0" w:color="auto"/>
        <w:right w:val="none" w:sz="0" w:space="0" w:color="auto"/>
      </w:divBdr>
    </w:div>
    <w:div w:id="1675839430">
      <w:bodyDiv w:val="1"/>
      <w:marLeft w:val="0"/>
      <w:marRight w:val="0"/>
      <w:marTop w:val="0"/>
      <w:marBottom w:val="0"/>
      <w:divBdr>
        <w:top w:val="none" w:sz="0" w:space="0" w:color="auto"/>
        <w:left w:val="none" w:sz="0" w:space="0" w:color="auto"/>
        <w:bottom w:val="none" w:sz="0" w:space="0" w:color="auto"/>
        <w:right w:val="none" w:sz="0" w:space="0" w:color="auto"/>
      </w:divBdr>
    </w:div>
    <w:div w:id="1676421371">
      <w:bodyDiv w:val="1"/>
      <w:marLeft w:val="0"/>
      <w:marRight w:val="0"/>
      <w:marTop w:val="0"/>
      <w:marBottom w:val="0"/>
      <w:divBdr>
        <w:top w:val="none" w:sz="0" w:space="0" w:color="auto"/>
        <w:left w:val="none" w:sz="0" w:space="0" w:color="auto"/>
        <w:bottom w:val="none" w:sz="0" w:space="0" w:color="auto"/>
        <w:right w:val="none" w:sz="0" w:space="0" w:color="auto"/>
      </w:divBdr>
      <w:divsChild>
        <w:div w:id="221066052">
          <w:marLeft w:val="547"/>
          <w:marRight w:val="0"/>
          <w:marTop w:val="154"/>
          <w:marBottom w:val="0"/>
          <w:divBdr>
            <w:top w:val="none" w:sz="0" w:space="0" w:color="auto"/>
            <w:left w:val="none" w:sz="0" w:space="0" w:color="auto"/>
            <w:bottom w:val="none" w:sz="0" w:space="0" w:color="auto"/>
            <w:right w:val="none" w:sz="0" w:space="0" w:color="auto"/>
          </w:divBdr>
        </w:div>
        <w:div w:id="1487742935">
          <w:marLeft w:val="1166"/>
          <w:marRight w:val="0"/>
          <w:marTop w:val="134"/>
          <w:marBottom w:val="0"/>
          <w:divBdr>
            <w:top w:val="none" w:sz="0" w:space="0" w:color="auto"/>
            <w:left w:val="none" w:sz="0" w:space="0" w:color="auto"/>
            <w:bottom w:val="none" w:sz="0" w:space="0" w:color="auto"/>
            <w:right w:val="none" w:sz="0" w:space="0" w:color="auto"/>
          </w:divBdr>
        </w:div>
      </w:divsChild>
    </w:div>
    <w:div w:id="1685403312">
      <w:bodyDiv w:val="1"/>
      <w:marLeft w:val="0"/>
      <w:marRight w:val="0"/>
      <w:marTop w:val="0"/>
      <w:marBottom w:val="0"/>
      <w:divBdr>
        <w:top w:val="none" w:sz="0" w:space="0" w:color="auto"/>
        <w:left w:val="none" w:sz="0" w:space="0" w:color="auto"/>
        <w:bottom w:val="none" w:sz="0" w:space="0" w:color="auto"/>
        <w:right w:val="none" w:sz="0" w:space="0" w:color="auto"/>
      </w:divBdr>
    </w:div>
    <w:div w:id="1696685284">
      <w:bodyDiv w:val="1"/>
      <w:marLeft w:val="0"/>
      <w:marRight w:val="0"/>
      <w:marTop w:val="0"/>
      <w:marBottom w:val="0"/>
      <w:divBdr>
        <w:top w:val="none" w:sz="0" w:space="0" w:color="auto"/>
        <w:left w:val="none" w:sz="0" w:space="0" w:color="auto"/>
        <w:bottom w:val="none" w:sz="0" w:space="0" w:color="auto"/>
        <w:right w:val="none" w:sz="0" w:space="0" w:color="auto"/>
      </w:divBdr>
    </w:div>
    <w:div w:id="1697654043">
      <w:bodyDiv w:val="1"/>
      <w:marLeft w:val="0"/>
      <w:marRight w:val="0"/>
      <w:marTop w:val="0"/>
      <w:marBottom w:val="0"/>
      <w:divBdr>
        <w:top w:val="none" w:sz="0" w:space="0" w:color="auto"/>
        <w:left w:val="none" w:sz="0" w:space="0" w:color="auto"/>
        <w:bottom w:val="none" w:sz="0" w:space="0" w:color="auto"/>
        <w:right w:val="none" w:sz="0" w:space="0" w:color="auto"/>
      </w:divBdr>
      <w:divsChild>
        <w:div w:id="1012415598">
          <w:marLeft w:val="0"/>
          <w:marRight w:val="0"/>
          <w:marTop w:val="0"/>
          <w:marBottom w:val="120"/>
          <w:divBdr>
            <w:top w:val="none" w:sz="0" w:space="0" w:color="auto"/>
            <w:left w:val="none" w:sz="0" w:space="0" w:color="auto"/>
            <w:bottom w:val="none" w:sz="0" w:space="0" w:color="auto"/>
            <w:right w:val="none" w:sz="0" w:space="0" w:color="auto"/>
          </w:divBdr>
        </w:div>
      </w:divsChild>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700618725">
      <w:bodyDiv w:val="1"/>
      <w:marLeft w:val="0"/>
      <w:marRight w:val="0"/>
      <w:marTop w:val="0"/>
      <w:marBottom w:val="0"/>
      <w:divBdr>
        <w:top w:val="none" w:sz="0" w:space="0" w:color="auto"/>
        <w:left w:val="none" w:sz="0" w:space="0" w:color="auto"/>
        <w:bottom w:val="none" w:sz="0" w:space="0" w:color="auto"/>
        <w:right w:val="none" w:sz="0" w:space="0" w:color="auto"/>
      </w:divBdr>
    </w:div>
    <w:div w:id="1704480343">
      <w:bodyDiv w:val="1"/>
      <w:marLeft w:val="0"/>
      <w:marRight w:val="0"/>
      <w:marTop w:val="0"/>
      <w:marBottom w:val="0"/>
      <w:divBdr>
        <w:top w:val="none" w:sz="0" w:space="0" w:color="auto"/>
        <w:left w:val="none" w:sz="0" w:space="0" w:color="auto"/>
        <w:bottom w:val="none" w:sz="0" w:space="0" w:color="auto"/>
        <w:right w:val="none" w:sz="0" w:space="0" w:color="auto"/>
      </w:divBdr>
    </w:div>
    <w:div w:id="1711764830">
      <w:bodyDiv w:val="1"/>
      <w:marLeft w:val="0"/>
      <w:marRight w:val="0"/>
      <w:marTop w:val="0"/>
      <w:marBottom w:val="0"/>
      <w:divBdr>
        <w:top w:val="none" w:sz="0" w:space="0" w:color="auto"/>
        <w:left w:val="none" w:sz="0" w:space="0" w:color="auto"/>
        <w:bottom w:val="none" w:sz="0" w:space="0" w:color="auto"/>
        <w:right w:val="none" w:sz="0" w:space="0" w:color="auto"/>
      </w:divBdr>
      <w:divsChild>
        <w:div w:id="1608853264">
          <w:marLeft w:val="720"/>
          <w:marRight w:val="0"/>
          <w:marTop w:val="0"/>
          <w:marBottom w:val="0"/>
          <w:divBdr>
            <w:top w:val="none" w:sz="0" w:space="0" w:color="auto"/>
            <w:left w:val="none" w:sz="0" w:space="0" w:color="auto"/>
            <w:bottom w:val="none" w:sz="0" w:space="0" w:color="auto"/>
            <w:right w:val="none" w:sz="0" w:space="0" w:color="auto"/>
          </w:divBdr>
        </w:div>
        <w:div w:id="1446848406">
          <w:marLeft w:val="720"/>
          <w:marRight w:val="0"/>
          <w:marTop w:val="0"/>
          <w:marBottom w:val="0"/>
          <w:divBdr>
            <w:top w:val="none" w:sz="0" w:space="0" w:color="auto"/>
            <w:left w:val="none" w:sz="0" w:space="0" w:color="auto"/>
            <w:bottom w:val="none" w:sz="0" w:space="0" w:color="auto"/>
            <w:right w:val="none" w:sz="0" w:space="0" w:color="auto"/>
          </w:divBdr>
        </w:div>
        <w:div w:id="686057040">
          <w:marLeft w:val="3427"/>
          <w:marRight w:val="0"/>
          <w:marTop w:val="0"/>
          <w:marBottom w:val="0"/>
          <w:divBdr>
            <w:top w:val="none" w:sz="0" w:space="0" w:color="auto"/>
            <w:left w:val="none" w:sz="0" w:space="0" w:color="auto"/>
            <w:bottom w:val="none" w:sz="0" w:space="0" w:color="auto"/>
            <w:right w:val="none" w:sz="0" w:space="0" w:color="auto"/>
          </w:divBdr>
        </w:div>
        <w:div w:id="1611937638">
          <w:marLeft w:val="3427"/>
          <w:marRight w:val="0"/>
          <w:marTop w:val="0"/>
          <w:marBottom w:val="0"/>
          <w:divBdr>
            <w:top w:val="none" w:sz="0" w:space="0" w:color="auto"/>
            <w:left w:val="none" w:sz="0" w:space="0" w:color="auto"/>
            <w:bottom w:val="none" w:sz="0" w:space="0" w:color="auto"/>
            <w:right w:val="none" w:sz="0" w:space="0" w:color="auto"/>
          </w:divBdr>
        </w:div>
      </w:divsChild>
    </w:div>
    <w:div w:id="1714620543">
      <w:bodyDiv w:val="1"/>
      <w:marLeft w:val="0"/>
      <w:marRight w:val="0"/>
      <w:marTop w:val="0"/>
      <w:marBottom w:val="0"/>
      <w:divBdr>
        <w:top w:val="none" w:sz="0" w:space="0" w:color="auto"/>
        <w:left w:val="none" w:sz="0" w:space="0" w:color="auto"/>
        <w:bottom w:val="none" w:sz="0" w:space="0" w:color="auto"/>
        <w:right w:val="none" w:sz="0" w:space="0" w:color="auto"/>
      </w:divBdr>
      <w:divsChild>
        <w:div w:id="884215228">
          <w:marLeft w:val="547"/>
          <w:marRight w:val="0"/>
          <w:marTop w:val="134"/>
          <w:marBottom w:val="0"/>
          <w:divBdr>
            <w:top w:val="none" w:sz="0" w:space="0" w:color="auto"/>
            <w:left w:val="none" w:sz="0" w:space="0" w:color="auto"/>
            <w:bottom w:val="none" w:sz="0" w:space="0" w:color="auto"/>
            <w:right w:val="none" w:sz="0" w:space="0" w:color="auto"/>
          </w:divBdr>
        </w:div>
        <w:div w:id="1007172047">
          <w:marLeft w:val="547"/>
          <w:marRight w:val="0"/>
          <w:marTop w:val="134"/>
          <w:marBottom w:val="0"/>
          <w:divBdr>
            <w:top w:val="none" w:sz="0" w:space="0" w:color="auto"/>
            <w:left w:val="none" w:sz="0" w:space="0" w:color="auto"/>
            <w:bottom w:val="none" w:sz="0" w:space="0" w:color="auto"/>
            <w:right w:val="none" w:sz="0" w:space="0" w:color="auto"/>
          </w:divBdr>
        </w:div>
        <w:div w:id="1052269193">
          <w:marLeft w:val="547"/>
          <w:marRight w:val="0"/>
          <w:marTop w:val="134"/>
          <w:marBottom w:val="0"/>
          <w:divBdr>
            <w:top w:val="none" w:sz="0" w:space="0" w:color="auto"/>
            <w:left w:val="none" w:sz="0" w:space="0" w:color="auto"/>
            <w:bottom w:val="none" w:sz="0" w:space="0" w:color="auto"/>
            <w:right w:val="none" w:sz="0" w:space="0" w:color="auto"/>
          </w:divBdr>
        </w:div>
        <w:div w:id="1273561550">
          <w:marLeft w:val="547"/>
          <w:marRight w:val="0"/>
          <w:marTop w:val="134"/>
          <w:marBottom w:val="0"/>
          <w:divBdr>
            <w:top w:val="none" w:sz="0" w:space="0" w:color="auto"/>
            <w:left w:val="none" w:sz="0" w:space="0" w:color="auto"/>
            <w:bottom w:val="none" w:sz="0" w:space="0" w:color="auto"/>
            <w:right w:val="none" w:sz="0" w:space="0" w:color="auto"/>
          </w:divBdr>
        </w:div>
        <w:div w:id="1369337256">
          <w:marLeft w:val="547"/>
          <w:marRight w:val="0"/>
          <w:marTop w:val="134"/>
          <w:marBottom w:val="0"/>
          <w:divBdr>
            <w:top w:val="none" w:sz="0" w:space="0" w:color="auto"/>
            <w:left w:val="none" w:sz="0" w:space="0" w:color="auto"/>
            <w:bottom w:val="none" w:sz="0" w:space="0" w:color="auto"/>
            <w:right w:val="none" w:sz="0" w:space="0" w:color="auto"/>
          </w:divBdr>
        </w:div>
        <w:div w:id="1561751081">
          <w:marLeft w:val="547"/>
          <w:marRight w:val="0"/>
          <w:marTop w:val="134"/>
          <w:marBottom w:val="0"/>
          <w:divBdr>
            <w:top w:val="none" w:sz="0" w:space="0" w:color="auto"/>
            <w:left w:val="none" w:sz="0" w:space="0" w:color="auto"/>
            <w:bottom w:val="none" w:sz="0" w:space="0" w:color="auto"/>
            <w:right w:val="none" w:sz="0" w:space="0" w:color="auto"/>
          </w:divBdr>
        </w:div>
        <w:div w:id="1951621992">
          <w:marLeft w:val="547"/>
          <w:marRight w:val="0"/>
          <w:marTop w:val="134"/>
          <w:marBottom w:val="0"/>
          <w:divBdr>
            <w:top w:val="none" w:sz="0" w:space="0" w:color="auto"/>
            <w:left w:val="none" w:sz="0" w:space="0" w:color="auto"/>
            <w:bottom w:val="none" w:sz="0" w:space="0" w:color="auto"/>
            <w:right w:val="none" w:sz="0" w:space="0" w:color="auto"/>
          </w:divBdr>
        </w:div>
        <w:div w:id="2050254365">
          <w:marLeft w:val="547"/>
          <w:marRight w:val="0"/>
          <w:marTop w:val="134"/>
          <w:marBottom w:val="0"/>
          <w:divBdr>
            <w:top w:val="none" w:sz="0" w:space="0" w:color="auto"/>
            <w:left w:val="none" w:sz="0" w:space="0" w:color="auto"/>
            <w:bottom w:val="none" w:sz="0" w:space="0" w:color="auto"/>
            <w:right w:val="none" w:sz="0" w:space="0" w:color="auto"/>
          </w:divBdr>
        </w:div>
        <w:div w:id="2110461668">
          <w:marLeft w:val="547"/>
          <w:marRight w:val="0"/>
          <w:marTop w:val="134"/>
          <w:marBottom w:val="0"/>
          <w:divBdr>
            <w:top w:val="none" w:sz="0" w:space="0" w:color="auto"/>
            <w:left w:val="none" w:sz="0" w:space="0" w:color="auto"/>
            <w:bottom w:val="none" w:sz="0" w:space="0" w:color="auto"/>
            <w:right w:val="none" w:sz="0" w:space="0" w:color="auto"/>
          </w:divBdr>
        </w:div>
      </w:divsChild>
    </w:div>
    <w:div w:id="1727218663">
      <w:bodyDiv w:val="1"/>
      <w:marLeft w:val="0"/>
      <w:marRight w:val="0"/>
      <w:marTop w:val="0"/>
      <w:marBottom w:val="0"/>
      <w:divBdr>
        <w:top w:val="none" w:sz="0" w:space="0" w:color="auto"/>
        <w:left w:val="none" w:sz="0" w:space="0" w:color="auto"/>
        <w:bottom w:val="none" w:sz="0" w:space="0" w:color="auto"/>
        <w:right w:val="none" w:sz="0" w:space="0" w:color="auto"/>
      </w:divBdr>
    </w:div>
    <w:div w:id="1738670976">
      <w:bodyDiv w:val="1"/>
      <w:marLeft w:val="0"/>
      <w:marRight w:val="0"/>
      <w:marTop w:val="0"/>
      <w:marBottom w:val="0"/>
      <w:divBdr>
        <w:top w:val="none" w:sz="0" w:space="0" w:color="auto"/>
        <w:left w:val="none" w:sz="0" w:space="0" w:color="auto"/>
        <w:bottom w:val="none" w:sz="0" w:space="0" w:color="auto"/>
        <w:right w:val="none" w:sz="0" w:space="0" w:color="auto"/>
      </w:divBdr>
    </w:div>
    <w:div w:id="1739356293">
      <w:bodyDiv w:val="1"/>
      <w:marLeft w:val="0"/>
      <w:marRight w:val="0"/>
      <w:marTop w:val="0"/>
      <w:marBottom w:val="0"/>
      <w:divBdr>
        <w:top w:val="none" w:sz="0" w:space="0" w:color="auto"/>
        <w:left w:val="none" w:sz="0" w:space="0" w:color="auto"/>
        <w:bottom w:val="none" w:sz="0" w:space="0" w:color="auto"/>
        <w:right w:val="none" w:sz="0" w:space="0" w:color="auto"/>
      </w:divBdr>
      <w:divsChild>
        <w:div w:id="334500427">
          <w:marLeft w:val="446"/>
          <w:marRight w:val="0"/>
          <w:marTop w:val="0"/>
          <w:marBottom w:val="0"/>
          <w:divBdr>
            <w:top w:val="none" w:sz="0" w:space="0" w:color="auto"/>
            <w:left w:val="none" w:sz="0" w:space="0" w:color="auto"/>
            <w:bottom w:val="none" w:sz="0" w:space="0" w:color="auto"/>
            <w:right w:val="none" w:sz="0" w:space="0" w:color="auto"/>
          </w:divBdr>
        </w:div>
        <w:div w:id="1174153288">
          <w:marLeft w:val="547"/>
          <w:marRight w:val="0"/>
          <w:marTop w:val="0"/>
          <w:marBottom w:val="0"/>
          <w:divBdr>
            <w:top w:val="none" w:sz="0" w:space="0" w:color="auto"/>
            <w:left w:val="none" w:sz="0" w:space="0" w:color="auto"/>
            <w:bottom w:val="none" w:sz="0" w:space="0" w:color="auto"/>
            <w:right w:val="none" w:sz="0" w:space="0" w:color="auto"/>
          </w:divBdr>
        </w:div>
        <w:div w:id="1398892380">
          <w:marLeft w:val="547"/>
          <w:marRight w:val="0"/>
          <w:marTop w:val="0"/>
          <w:marBottom w:val="0"/>
          <w:divBdr>
            <w:top w:val="none" w:sz="0" w:space="0" w:color="auto"/>
            <w:left w:val="none" w:sz="0" w:space="0" w:color="auto"/>
            <w:bottom w:val="none" w:sz="0" w:space="0" w:color="auto"/>
            <w:right w:val="none" w:sz="0" w:space="0" w:color="auto"/>
          </w:divBdr>
        </w:div>
      </w:divsChild>
    </w:div>
    <w:div w:id="1746368137">
      <w:bodyDiv w:val="1"/>
      <w:marLeft w:val="0"/>
      <w:marRight w:val="0"/>
      <w:marTop w:val="0"/>
      <w:marBottom w:val="0"/>
      <w:divBdr>
        <w:top w:val="none" w:sz="0" w:space="0" w:color="auto"/>
        <w:left w:val="none" w:sz="0" w:space="0" w:color="auto"/>
        <w:bottom w:val="none" w:sz="0" w:space="0" w:color="auto"/>
        <w:right w:val="none" w:sz="0" w:space="0" w:color="auto"/>
      </w:divBdr>
      <w:divsChild>
        <w:div w:id="2083211992">
          <w:marLeft w:val="0"/>
          <w:marRight w:val="0"/>
          <w:marTop w:val="0"/>
          <w:marBottom w:val="0"/>
          <w:divBdr>
            <w:top w:val="none" w:sz="0" w:space="0" w:color="auto"/>
            <w:left w:val="none" w:sz="0" w:space="0" w:color="auto"/>
            <w:bottom w:val="none" w:sz="0" w:space="0" w:color="auto"/>
            <w:right w:val="none" w:sz="0" w:space="0" w:color="auto"/>
          </w:divBdr>
          <w:divsChild>
            <w:div w:id="101146984">
              <w:marLeft w:val="0"/>
              <w:marRight w:val="0"/>
              <w:marTop w:val="0"/>
              <w:marBottom w:val="0"/>
              <w:divBdr>
                <w:top w:val="none" w:sz="0" w:space="0" w:color="auto"/>
                <w:left w:val="none" w:sz="0" w:space="0" w:color="auto"/>
                <w:bottom w:val="none" w:sz="0" w:space="0" w:color="auto"/>
                <w:right w:val="none" w:sz="0" w:space="0" w:color="auto"/>
              </w:divBdr>
            </w:div>
            <w:div w:id="381903447">
              <w:marLeft w:val="0"/>
              <w:marRight w:val="0"/>
              <w:marTop w:val="0"/>
              <w:marBottom w:val="0"/>
              <w:divBdr>
                <w:top w:val="none" w:sz="0" w:space="0" w:color="auto"/>
                <w:left w:val="none" w:sz="0" w:space="0" w:color="auto"/>
                <w:bottom w:val="none" w:sz="0" w:space="0" w:color="auto"/>
                <w:right w:val="none" w:sz="0" w:space="0" w:color="auto"/>
              </w:divBdr>
            </w:div>
            <w:div w:id="841237231">
              <w:marLeft w:val="0"/>
              <w:marRight w:val="0"/>
              <w:marTop w:val="0"/>
              <w:marBottom w:val="0"/>
              <w:divBdr>
                <w:top w:val="none" w:sz="0" w:space="0" w:color="auto"/>
                <w:left w:val="none" w:sz="0" w:space="0" w:color="auto"/>
                <w:bottom w:val="none" w:sz="0" w:space="0" w:color="auto"/>
                <w:right w:val="none" w:sz="0" w:space="0" w:color="auto"/>
              </w:divBdr>
            </w:div>
            <w:div w:id="1186362730">
              <w:marLeft w:val="0"/>
              <w:marRight w:val="0"/>
              <w:marTop w:val="0"/>
              <w:marBottom w:val="0"/>
              <w:divBdr>
                <w:top w:val="none" w:sz="0" w:space="0" w:color="auto"/>
                <w:left w:val="none" w:sz="0" w:space="0" w:color="auto"/>
                <w:bottom w:val="none" w:sz="0" w:space="0" w:color="auto"/>
                <w:right w:val="none" w:sz="0" w:space="0" w:color="auto"/>
              </w:divBdr>
            </w:div>
            <w:div w:id="1469011536">
              <w:marLeft w:val="0"/>
              <w:marRight w:val="0"/>
              <w:marTop w:val="0"/>
              <w:marBottom w:val="0"/>
              <w:divBdr>
                <w:top w:val="none" w:sz="0" w:space="0" w:color="auto"/>
                <w:left w:val="none" w:sz="0" w:space="0" w:color="auto"/>
                <w:bottom w:val="none" w:sz="0" w:space="0" w:color="auto"/>
                <w:right w:val="none" w:sz="0" w:space="0" w:color="auto"/>
              </w:divBdr>
            </w:div>
            <w:div w:id="19444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5882">
      <w:bodyDiv w:val="1"/>
      <w:marLeft w:val="0"/>
      <w:marRight w:val="0"/>
      <w:marTop w:val="0"/>
      <w:marBottom w:val="0"/>
      <w:divBdr>
        <w:top w:val="none" w:sz="0" w:space="0" w:color="auto"/>
        <w:left w:val="none" w:sz="0" w:space="0" w:color="auto"/>
        <w:bottom w:val="none" w:sz="0" w:space="0" w:color="auto"/>
        <w:right w:val="none" w:sz="0" w:space="0" w:color="auto"/>
      </w:divBdr>
    </w:div>
    <w:div w:id="1751737326">
      <w:bodyDiv w:val="1"/>
      <w:marLeft w:val="0"/>
      <w:marRight w:val="0"/>
      <w:marTop w:val="0"/>
      <w:marBottom w:val="0"/>
      <w:divBdr>
        <w:top w:val="none" w:sz="0" w:space="0" w:color="auto"/>
        <w:left w:val="none" w:sz="0" w:space="0" w:color="auto"/>
        <w:bottom w:val="none" w:sz="0" w:space="0" w:color="auto"/>
        <w:right w:val="none" w:sz="0" w:space="0" w:color="auto"/>
      </w:divBdr>
      <w:divsChild>
        <w:div w:id="822432176">
          <w:marLeft w:val="547"/>
          <w:marRight w:val="0"/>
          <w:marTop w:val="154"/>
          <w:marBottom w:val="0"/>
          <w:divBdr>
            <w:top w:val="none" w:sz="0" w:space="0" w:color="auto"/>
            <w:left w:val="none" w:sz="0" w:space="0" w:color="auto"/>
            <w:bottom w:val="none" w:sz="0" w:space="0" w:color="auto"/>
            <w:right w:val="none" w:sz="0" w:space="0" w:color="auto"/>
          </w:divBdr>
        </w:div>
        <w:div w:id="2106149494">
          <w:marLeft w:val="547"/>
          <w:marRight w:val="0"/>
          <w:marTop w:val="154"/>
          <w:marBottom w:val="0"/>
          <w:divBdr>
            <w:top w:val="none" w:sz="0" w:space="0" w:color="auto"/>
            <w:left w:val="none" w:sz="0" w:space="0" w:color="auto"/>
            <w:bottom w:val="none" w:sz="0" w:space="0" w:color="auto"/>
            <w:right w:val="none" w:sz="0" w:space="0" w:color="auto"/>
          </w:divBdr>
        </w:div>
        <w:div w:id="70932406">
          <w:marLeft w:val="1166"/>
          <w:marRight w:val="0"/>
          <w:marTop w:val="134"/>
          <w:marBottom w:val="0"/>
          <w:divBdr>
            <w:top w:val="none" w:sz="0" w:space="0" w:color="auto"/>
            <w:left w:val="none" w:sz="0" w:space="0" w:color="auto"/>
            <w:bottom w:val="none" w:sz="0" w:space="0" w:color="auto"/>
            <w:right w:val="none" w:sz="0" w:space="0" w:color="auto"/>
          </w:divBdr>
        </w:div>
        <w:div w:id="1129782196">
          <w:marLeft w:val="1800"/>
          <w:marRight w:val="0"/>
          <w:marTop w:val="115"/>
          <w:marBottom w:val="0"/>
          <w:divBdr>
            <w:top w:val="none" w:sz="0" w:space="0" w:color="auto"/>
            <w:left w:val="none" w:sz="0" w:space="0" w:color="auto"/>
            <w:bottom w:val="none" w:sz="0" w:space="0" w:color="auto"/>
            <w:right w:val="none" w:sz="0" w:space="0" w:color="auto"/>
          </w:divBdr>
        </w:div>
        <w:div w:id="1121073480">
          <w:marLeft w:val="1800"/>
          <w:marRight w:val="0"/>
          <w:marTop w:val="115"/>
          <w:marBottom w:val="0"/>
          <w:divBdr>
            <w:top w:val="none" w:sz="0" w:space="0" w:color="auto"/>
            <w:left w:val="none" w:sz="0" w:space="0" w:color="auto"/>
            <w:bottom w:val="none" w:sz="0" w:space="0" w:color="auto"/>
            <w:right w:val="none" w:sz="0" w:space="0" w:color="auto"/>
          </w:divBdr>
        </w:div>
        <w:div w:id="2087801961">
          <w:marLeft w:val="1166"/>
          <w:marRight w:val="0"/>
          <w:marTop w:val="134"/>
          <w:marBottom w:val="0"/>
          <w:divBdr>
            <w:top w:val="none" w:sz="0" w:space="0" w:color="auto"/>
            <w:left w:val="none" w:sz="0" w:space="0" w:color="auto"/>
            <w:bottom w:val="none" w:sz="0" w:space="0" w:color="auto"/>
            <w:right w:val="none" w:sz="0" w:space="0" w:color="auto"/>
          </w:divBdr>
        </w:div>
      </w:divsChild>
    </w:div>
    <w:div w:id="1754231793">
      <w:bodyDiv w:val="1"/>
      <w:marLeft w:val="0"/>
      <w:marRight w:val="0"/>
      <w:marTop w:val="0"/>
      <w:marBottom w:val="0"/>
      <w:divBdr>
        <w:top w:val="none" w:sz="0" w:space="0" w:color="auto"/>
        <w:left w:val="none" w:sz="0" w:space="0" w:color="auto"/>
        <w:bottom w:val="none" w:sz="0" w:space="0" w:color="auto"/>
        <w:right w:val="none" w:sz="0" w:space="0" w:color="auto"/>
      </w:divBdr>
    </w:div>
    <w:div w:id="1754424332">
      <w:bodyDiv w:val="1"/>
      <w:marLeft w:val="0"/>
      <w:marRight w:val="0"/>
      <w:marTop w:val="0"/>
      <w:marBottom w:val="0"/>
      <w:divBdr>
        <w:top w:val="none" w:sz="0" w:space="0" w:color="auto"/>
        <w:left w:val="none" w:sz="0" w:space="0" w:color="auto"/>
        <w:bottom w:val="none" w:sz="0" w:space="0" w:color="auto"/>
        <w:right w:val="none" w:sz="0" w:space="0" w:color="auto"/>
      </w:divBdr>
    </w:div>
    <w:div w:id="1757435111">
      <w:bodyDiv w:val="1"/>
      <w:marLeft w:val="0"/>
      <w:marRight w:val="0"/>
      <w:marTop w:val="0"/>
      <w:marBottom w:val="0"/>
      <w:divBdr>
        <w:top w:val="none" w:sz="0" w:space="0" w:color="auto"/>
        <w:left w:val="none" w:sz="0" w:space="0" w:color="auto"/>
        <w:bottom w:val="none" w:sz="0" w:space="0" w:color="auto"/>
        <w:right w:val="none" w:sz="0" w:space="0" w:color="auto"/>
      </w:divBdr>
      <w:divsChild>
        <w:div w:id="722489675">
          <w:marLeft w:val="547"/>
          <w:marRight w:val="0"/>
          <w:marTop w:val="144"/>
          <w:marBottom w:val="0"/>
          <w:divBdr>
            <w:top w:val="none" w:sz="0" w:space="0" w:color="auto"/>
            <w:left w:val="none" w:sz="0" w:space="0" w:color="auto"/>
            <w:bottom w:val="none" w:sz="0" w:space="0" w:color="auto"/>
            <w:right w:val="none" w:sz="0" w:space="0" w:color="auto"/>
          </w:divBdr>
        </w:div>
        <w:div w:id="494883007">
          <w:marLeft w:val="1166"/>
          <w:marRight w:val="0"/>
          <w:marTop w:val="125"/>
          <w:marBottom w:val="0"/>
          <w:divBdr>
            <w:top w:val="none" w:sz="0" w:space="0" w:color="auto"/>
            <w:left w:val="none" w:sz="0" w:space="0" w:color="auto"/>
            <w:bottom w:val="none" w:sz="0" w:space="0" w:color="auto"/>
            <w:right w:val="none" w:sz="0" w:space="0" w:color="auto"/>
          </w:divBdr>
        </w:div>
        <w:div w:id="1864634195">
          <w:marLeft w:val="1166"/>
          <w:marRight w:val="0"/>
          <w:marTop w:val="125"/>
          <w:marBottom w:val="0"/>
          <w:divBdr>
            <w:top w:val="none" w:sz="0" w:space="0" w:color="auto"/>
            <w:left w:val="none" w:sz="0" w:space="0" w:color="auto"/>
            <w:bottom w:val="none" w:sz="0" w:space="0" w:color="auto"/>
            <w:right w:val="none" w:sz="0" w:space="0" w:color="auto"/>
          </w:divBdr>
        </w:div>
        <w:div w:id="1913731644">
          <w:marLeft w:val="547"/>
          <w:marRight w:val="0"/>
          <w:marTop w:val="144"/>
          <w:marBottom w:val="0"/>
          <w:divBdr>
            <w:top w:val="none" w:sz="0" w:space="0" w:color="auto"/>
            <w:left w:val="none" w:sz="0" w:space="0" w:color="auto"/>
            <w:bottom w:val="none" w:sz="0" w:space="0" w:color="auto"/>
            <w:right w:val="none" w:sz="0" w:space="0" w:color="auto"/>
          </w:divBdr>
        </w:div>
        <w:div w:id="1684280103">
          <w:marLeft w:val="1166"/>
          <w:marRight w:val="0"/>
          <w:marTop w:val="125"/>
          <w:marBottom w:val="0"/>
          <w:divBdr>
            <w:top w:val="none" w:sz="0" w:space="0" w:color="auto"/>
            <w:left w:val="none" w:sz="0" w:space="0" w:color="auto"/>
            <w:bottom w:val="none" w:sz="0" w:space="0" w:color="auto"/>
            <w:right w:val="none" w:sz="0" w:space="0" w:color="auto"/>
          </w:divBdr>
        </w:div>
        <w:div w:id="78213092">
          <w:marLeft w:val="1166"/>
          <w:marRight w:val="0"/>
          <w:marTop w:val="125"/>
          <w:marBottom w:val="0"/>
          <w:divBdr>
            <w:top w:val="none" w:sz="0" w:space="0" w:color="auto"/>
            <w:left w:val="none" w:sz="0" w:space="0" w:color="auto"/>
            <w:bottom w:val="none" w:sz="0" w:space="0" w:color="auto"/>
            <w:right w:val="none" w:sz="0" w:space="0" w:color="auto"/>
          </w:divBdr>
        </w:div>
        <w:div w:id="1983340271">
          <w:marLeft w:val="547"/>
          <w:marRight w:val="0"/>
          <w:marTop w:val="144"/>
          <w:marBottom w:val="0"/>
          <w:divBdr>
            <w:top w:val="none" w:sz="0" w:space="0" w:color="auto"/>
            <w:left w:val="none" w:sz="0" w:space="0" w:color="auto"/>
            <w:bottom w:val="none" w:sz="0" w:space="0" w:color="auto"/>
            <w:right w:val="none" w:sz="0" w:space="0" w:color="auto"/>
          </w:divBdr>
        </w:div>
        <w:div w:id="1415206251">
          <w:marLeft w:val="1166"/>
          <w:marRight w:val="0"/>
          <w:marTop w:val="125"/>
          <w:marBottom w:val="0"/>
          <w:divBdr>
            <w:top w:val="none" w:sz="0" w:space="0" w:color="auto"/>
            <w:left w:val="none" w:sz="0" w:space="0" w:color="auto"/>
            <w:bottom w:val="none" w:sz="0" w:space="0" w:color="auto"/>
            <w:right w:val="none" w:sz="0" w:space="0" w:color="auto"/>
          </w:divBdr>
        </w:div>
        <w:div w:id="754206656">
          <w:marLeft w:val="1800"/>
          <w:marRight w:val="0"/>
          <w:marTop w:val="106"/>
          <w:marBottom w:val="0"/>
          <w:divBdr>
            <w:top w:val="none" w:sz="0" w:space="0" w:color="auto"/>
            <w:left w:val="none" w:sz="0" w:space="0" w:color="auto"/>
            <w:bottom w:val="none" w:sz="0" w:space="0" w:color="auto"/>
            <w:right w:val="none" w:sz="0" w:space="0" w:color="auto"/>
          </w:divBdr>
        </w:div>
        <w:div w:id="863638672">
          <w:marLeft w:val="547"/>
          <w:marRight w:val="0"/>
          <w:marTop w:val="144"/>
          <w:marBottom w:val="0"/>
          <w:divBdr>
            <w:top w:val="none" w:sz="0" w:space="0" w:color="auto"/>
            <w:left w:val="none" w:sz="0" w:space="0" w:color="auto"/>
            <w:bottom w:val="none" w:sz="0" w:space="0" w:color="auto"/>
            <w:right w:val="none" w:sz="0" w:space="0" w:color="auto"/>
          </w:divBdr>
        </w:div>
        <w:div w:id="814377376">
          <w:marLeft w:val="1166"/>
          <w:marRight w:val="0"/>
          <w:marTop w:val="125"/>
          <w:marBottom w:val="0"/>
          <w:divBdr>
            <w:top w:val="none" w:sz="0" w:space="0" w:color="auto"/>
            <w:left w:val="none" w:sz="0" w:space="0" w:color="auto"/>
            <w:bottom w:val="none" w:sz="0" w:space="0" w:color="auto"/>
            <w:right w:val="none" w:sz="0" w:space="0" w:color="auto"/>
          </w:divBdr>
        </w:div>
        <w:div w:id="220095478">
          <w:marLeft w:val="1800"/>
          <w:marRight w:val="0"/>
          <w:marTop w:val="106"/>
          <w:marBottom w:val="0"/>
          <w:divBdr>
            <w:top w:val="none" w:sz="0" w:space="0" w:color="auto"/>
            <w:left w:val="none" w:sz="0" w:space="0" w:color="auto"/>
            <w:bottom w:val="none" w:sz="0" w:space="0" w:color="auto"/>
            <w:right w:val="none" w:sz="0" w:space="0" w:color="auto"/>
          </w:divBdr>
        </w:div>
        <w:div w:id="2078435304">
          <w:marLeft w:val="1800"/>
          <w:marRight w:val="0"/>
          <w:marTop w:val="106"/>
          <w:marBottom w:val="0"/>
          <w:divBdr>
            <w:top w:val="none" w:sz="0" w:space="0" w:color="auto"/>
            <w:left w:val="none" w:sz="0" w:space="0" w:color="auto"/>
            <w:bottom w:val="none" w:sz="0" w:space="0" w:color="auto"/>
            <w:right w:val="none" w:sz="0" w:space="0" w:color="auto"/>
          </w:divBdr>
        </w:div>
      </w:divsChild>
    </w:div>
    <w:div w:id="1765151596">
      <w:bodyDiv w:val="1"/>
      <w:marLeft w:val="0"/>
      <w:marRight w:val="0"/>
      <w:marTop w:val="0"/>
      <w:marBottom w:val="0"/>
      <w:divBdr>
        <w:top w:val="none" w:sz="0" w:space="0" w:color="auto"/>
        <w:left w:val="none" w:sz="0" w:space="0" w:color="auto"/>
        <w:bottom w:val="none" w:sz="0" w:space="0" w:color="auto"/>
        <w:right w:val="none" w:sz="0" w:space="0" w:color="auto"/>
      </w:divBdr>
      <w:divsChild>
        <w:div w:id="1241676894">
          <w:marLeft w:val="274"/>
          <w:marRight w:val="0"/>
          <w:marTop w:val="0"/>
          <w:marBottom w:val="0"/>
          <w:divBdr>
            <w:top w:val="none" w:sz="0" w:space="0" w:color="auto"/>
            <w:left w:val="none" w:sz="0" w:space="0" w:color="auto"/>
            <w:bottom w:val="none" w:sz="0" w:space="0" w:color="auto"/>
            <w:right w:val="none" w:sz="0" w:space="0" w:color="auto"/>
          </w:divBdr>
        </w:div>
        <w:div w:id="1737585400">
          <w:marLeft w:val="274"/>
          <w:marRight w:val="0"/>
          <w:marTop w:val="0"/>
          <w:marBottom w:val="0"/>
          <w:divBdr>
            <w:top w:val="none" w:sz="0" w:space="0" w:color="auto"/>
            <w:left w:val="none" w:sz="0" w:space="0" w:color="auto"/>
            <w:bottom w:val="none" w:sz="0" w:space="0" w:color="auto"/>
            <w:right w:val="none" w:sz="0" w:space="0" w:color="auto"/>
          </w:divBdr>
        </w:div>
        <w:div w:id="1022781806">
          <w:marLeft w:val="274"/>
          <w:marRight w:val="0"/>
          <w:marTop w:val="0"/>
          <w:marBottom w:val="0"/>
          <w:divBdr>
            <w:top w:val="none" w:sz="0" w:space="0" w:color="auto"/>
            <w:left w:val="none" w:sz="0" w:space="0" w:color="auto"/>
            <w:bottom w:val="none" w:sz="0" w:space="0" w:color="auto"/>
            <w:right w:val="none" w:sz="0" w:space="0" w:color="auto"/>
          </w:divBdr>
        </w:div>
        <w:div w:id="1779329705">
          <w:marLeft w:val="274"/>
          <w:marRight w:val="0"/>
          <w:marTop w:val="0"/>
          <w:marBottom w:val="0"/>
          <w:divBdr>
            <w:top w:val="none" w:sz="0" w:space="0" w:color="auto"/>
            <w:left w:val="none" w:sz="0" w:space="0" w:color="auto"/>
            <w:bottom w:val="none" w:sz="0" w:space="0" w:color="auto"/>
            <w:right w:val="none" w:sz="0" w:space="0" w:color="auto"/>
          </w:divBdr>
        </w:div>
        <w:div w:id="1727996639">
          <w:marLeft w:val="274"/>
          <w:marRight w:val="0"/>
          <w:marTop w:val="0"/>
          <w:marBottom w:val="0"/>
          <w:divBdr>
            <w:top w:val="none" w:sz="0" w:space="0" w:color="auto"/>
            <w:left w:val="none" w:sz="0" w:space="0" w:color="auto"/>
            <w:bottom w:val="none" w:sz="0" w:space="0" w:color="auto"/>
            <w:right w:val="none" w:sz="0" w:space="0" w:color="auto"/>
          </w:divBdr>
        </w:div>
      </w:divsChild>
    </w:div>
    <w:div w:id="1767194560">
      <w:bodyDiv w:val="1"/>
      <w:marLeft w:val="0"/>
      <w:marRight w:val="0"/>
      <w:marTop w:val="0"/>
      <w:marBottom w:val="0"/>
      <w:divBdr>
        <w:top w:val="none" w:sz="0" w:space="0" w:color="auto"/>
        <w:left w:val="none" w:sz="0" w:space="0" w:color="auto"/>
        <w:bottom w:val="none" w:sz="0" w:space="0" w:color="auto"/>
        <w:right w:val="none" w:sz="0" w:space="0" w:color="auto"/>
      </w:divBdr>
    </w:div>
    <w:div w:id="1778022627">
      <w:bodyDiv w:val="1"/>
      <w:marLeft w:val="0"/>
      <w:marRight w:val="0"/>
      <w:marTop w:val="0"/>
      <w:marBottom w:val="0"/>
      <w:divBdr>
        <w:top w:val="none" w:sz="0" w:space="0" w:color="auto"/>
        <w:left w:val="none" w:sz="0" w:space="0" w:color="auto"/>
        <w:bottom w:val="none" w:sz="0" w:space="0" w:color="auto"/>
        <w:right w:val="none" w:sz="0" w:space="0" w:color="auto"/>
      </w:divBdr>
      <w:divsChild>
        <w:div w:id="391074928">
          <w:marLeft w:val="1166"/>
          <w:marRight w:val="0"/>
          <w:marTop w:val="120"/>
          <w:marBottom w:val="0"/>
          <w:divBdr>
            <w:top w:val="none" w:sz="0" w:space="0" w:color="auto"/>
            <w:left w:val="none" w:sz="0" w:space="0" w:color="auto"/>
            <w:bottom w:val="none" w:sz="0" w:space="0" w:color="auto"/>
            <w:right w:val="none" w:sz="0" w:space="0" w:color="auto"/>
          </w:divBdr>
        </w:div>
        <w:div w:id="1128090251">
          <w:marLeft w:val="1166"/>
          <w:marRight w:val="0"/>
          <w:marTop w:val="120"/>
          <w:marBottom w:val="0"/>
          <w:divBdr>
            <w:top w:val="none" w:sz="0" w:space="0" w:color="auto"/>
            <w:left w:val="none" w:sz="0" w:space="0" w:color="auto"/>
            <w:bottom w:val="none" w:sz="0" w:space="0" w:color="auto"/>
            <w:right w:val="none" w:sz="0" w:space="0" w:color="auto"/>
          </w:divBdr>
        </w:div>
        <w:div w:id="1223559421">
          <w:marLeft w:val="1166"/>
          <w:marRight w:val="0"/>
          <w:marTop w:val="120"/>
          <w:marBottom w:val="0"/>
          <w:divBdr>
            <w:top w:val="none" w:sz="0" w:space="0" w:color="auto"/>
            <w:left w:val="none" w:sz="0" w:space="0" w:color="auto"/>
            <w:bottom w:val="none" w:sz="0" w:space="0" w:color="auto"/>
            <w:right w:val="none" w:sz="0" w:space="0" w:color="auto"/>
          </w:divBdr>
        </w:div>
        <w:div w:id="1311788575">
          <w:marLeft w:val="360"/>
          <w:marRight w:val="0"/>
          <w:marTop w:val="120"/>
          <w:marBottom w:val="0"/>
          <w:divBdr>
            <w:top w:val="none" w:sz="0" w:space="0" w:color="auto"/>
            <w:left w:val="none" w:sz="0" w:space="0" w:color="auto"/>
            <w:bottom w:val="none" w:sz="0" w:space="0" w:color="auto"/>
            <w:right w:val="none" w:sz="0" w:space="0" w:color="auto"/>
          </w:divBdr>
        </w:div>
        <w:div w:id="1352104634">
          <w:marLeft w:val="360"/>
          <w:marRight w:val="0"/>
          <w:marTop w:val="120"/>
          <w:marBottom w:val="0"/>
          <w:divBdr>
            <w:top w:val="none" w:sz="0" w:space="0" w:color="auto"/>
            <w:left w:val="none" w:sz="0" w:space="0" w:color="auto"/>
            <w:bottom w:val="none" w:sz="0" w:space="0" w:color="auto"/>
            <w:right w:val="none" w:sz="0" w:space="0" w:color="auto"/>
          </w:divBdr>
        </w:div>
        <w:div w:id="1588031122">
          <w:marLeft w:val="1166"/>
          <w:marRight w:val="0"/>
          <w:marTop w:val="120"/>
          <w:marBottom w:val="0"/>
          <w:divBdr>
            <w:top w:val="none" w:sz="0" w:space="0" w:color="auto"/>
            <w:left w:val="none" w:sz="0" w:space="0" w:color="auto"/>
            <w:bottom w:val="none" w:sz="0" w:space="0" w:color="auto"/>
            <w:right w:val="none" w:sz="0" w:space="0" w:color="auto"/>
          </w:divBdr>
        </w:div>
        <w:div w:id="1622151047">
          <w:marLeft w:val="360"/>
          <w:marRight w:val="0"/>
          <w:marTop w:val="120"/>
          <w:marBottom w:val="0"/>
          <w:divBdr>
            <w:top w:val="none" w:sz="0" w:space="0" w:color="auto"/>
            <w:left w:val="none" w:sz="0" w:space="0" w:color="auto"/>
            <w:bottom w:val="none" w:sz="0" w:space="0" w:color="auto"/>
            <w:right w:val="none" w:sz="0" w:space="0" w:color="auto"/>
          </w:divBdr>
        </w:div>
        <w:div w:id="1852914354">
          <w:marLeft w:val="1166"/>
          <w:marRight w:val="0"/>
          <w:marTop w:val="120"/>
          <w:marBottom w:val="0"/>
          <w:divBdr>
            <w:top w:val="none" w:sz="0" w:space="0" w:color="auto"/>
            <w:left w:val="none" w:sz="0" w:space="0" w:color="auto"/>
            <w:bottom w:val="none" w:sz="0" w:space="0" w:color="auto"/>
            <w:right w:val="none" w:sz="0" w:space="0" w:color="auto"/>
          </w:divBdr>
        </w:div>
      </w:divsChild>
    </w:div>
    <w:div w:id="1784105830">
      <w:bodyDiv w:val="1"/>
      <w:marLeft w:val="0"/>
      <w:marRight w:val="0"/>
      <w:marTop w:val="0"/>
      <w:marBottom w:val="0"/>
      <w:divBdr>
        <w:top w:val="none" w:sz="0" w:space="0" w:color="auto"/>
        <w:left w:val="none" w:sz="0" w:space="0" w:color="auto"/>
        <w:bottom w:val="none" w:sz="0" w:space="0" w:color="auto"/>
        <w:right w:val="none" w:sz="0" w:space="0" w:color="auto"/>
      </w:divBdr>
      <w:divsChild>
        <w:div w:id="1320574201">
          <w:marLeft w:val="547"/>
          <w:marRight w:val="0"/>
          <w:marTop w:val="144"/>
          <w:marBottom w:val="0"/>
          <w:divBdr>
            <w:top w:val="none" w:sz="0" w:space="0" w:color="auto"/>
            <w:left w:val="none" w:sz="0" w:space="0" w:color="auto"/>
            <w:bottom w:val="none" w:sz="0" w:space="0" w:color="auto"/>
            <w:right w:val="none" w:sz="0" w:space="0" w:color="auto"/>
          </w:divBdr>
        </w:div>
      </w:divsChild>
    </w:div>
    <w:div w:id="1790320577">
      <w:bodyDiv w:val="1"/>
      <w:marLeft w:val="0"/>
      <w:marRight w:val="0"/>
      <w:marTop w:val="0"/>
      <w:marBottom w:val="0"/>
      <w:divBdr>
        <w:top w:val="none" w:sz="0" w:space="0" w:color="auto"/>
        <w:left w:val="none" w:sz="0" w:space="0" w:color="auto"/>
        <w:bottom w:val="none" w:sz="0" w:space="0" w:color="auto"/>
        <w:right w:val="none" w:sz="0" w:space="0" w:color="auto"/>
      </w:divBdr>
      <w:divsChild>
        <w:div w:id="2010982911">
          <w:marLeft w:val="547"/>
          <w:marRight w:val="0"/>
          <w:marTop w:val="96"/>
          <w:marBottom w:val="0"/>
          <w:divBdr>
            <w:top w:val="none" w:sz="0" w:space="0" w:color="auto"/>
            <w:left w:val="none" w:sz="0" w:space="0" w:color="auto"/>
            <w:bottom w:val="none" w:sz="0" w:space="0" w:color="auto"/>
            <w:right w:val="none" w:sz="0" w:space="0" w:color="auto"/>
          </w:divBdr>
        </w:div>
        <w:div w:id="374936674">
          <w:marLeft w:val="1166"/>
          <w:marRight w:val="0"/>
          <w:marTop w:val="58"/>
          <w:marBottom w:val="0"/>
          <w:divBdr>
            <w:top w:val="none" w:sz="0" w:space="0" w:color="auto"/>
            <w:left w:val="none" w:sz="0" w:space="0" w:color="auto"/>
            <w:bottom w:val="none" w:sz="0" w:space="0" w:color="auto"/>
            <w:right w:val="none" w:sz="0" w:space="0" w:color="auto"/>
          </w:divBdr>
        </w:div>
        <w:div w:id="264271548">
          <w:marLeft w:val="1166"/>
          <w:marRight w:val="0"/>
          <w:marTop w:val="58"/>
          <w:marBottom w:val="0"/>
          <w:divBdr>
            <w:top w:val="none" w:sz="0" w:space="0" w:color="auto"/>
            <w:left w:val="none" w:sz="0" w:space="0" w:color="auto"/>
            <w:bottom w:val="none" w:sz="0" w:space="0" w:color="auto"/>
            <w:right w:val="none" w:sz="0" w:space="0" w:color="auto"/>
          </w:divBdr>
        </w:div>
        <w:div w:id="239557631">
          <w:marLeft w:val="547"/>
          <w:marRight w:val="0"/>
          <w:marTop w:val="96"/>
          <w:marBottom w:val="0"/>
          <w:divBdr>
            <w:top w:val="none" w:sz="0" w:space="0" w:color="auto"/>
            <w:left w:val="none" w:sz="0" w:space="0" w:color="auto"/>
            <w:bottom w:val="none" w:sz="0" w:space="0" w:color="auto"/>
            <w:right w:val="none" w:sz="0" w:space="0" w:color="auto"/>
          </w:divBdr>
        </w:div>
        <w:div w:id="1478955832">
          <w:marLeft w:val="1166"/>
          <w:marRight w:val="0"/>
          <w:marTop w:val="58"/>
          <w:marBottom w:val="0"/>
          <w:divBdr>
            <w:top w:val="none" w:sz="0" w:space="0" w:color="auto"/>
            <w:left w:val="none" w:sz="0" w:space="0" w:color="auto"/>
            <w:bottom w:val="none" w:sz="0" w:space="0" w:color="auto"/>
            <w:right w:val="none" w:sz="0" w:space="0" w:color="auto"/>
          </w:divBdr>
        </w:div>
        <w:div w:id="973103810">
          <w:marLeft w:val="1166"/>
          <w:marRight w:val="0"/>
          <w:marTop w:val="58"/>
          <w:marBottom w:val="0"/>
          <w:divBdr>
            <w:top w:val="none" w:sz="0" w:space="0" w:color="auto"/>
            <w:left w:val="none" w:sz="0" w:space="0" w:color="auto"/>
            <w:bottom w:val="none" w:sz="0" w:space="0" w:color="auto"/>
            <w:right w:val="none" w:sz="0" w:space="0" w:color="auto"/>
          </w:divBdr>
        </w:div>
        <w:div w:id="1053116768">
          <w:marLeft w:val="1800"/>
          <w:marRight w:val="0"/>
          <w:marTop w:val="58"/>
          <w:marBottom w:val="0"/>
          <w:divBdr>
            <w:top w:val="none" w:sz="0" w:space="0" w:color="auto"/>
            <w:left w:val="none" w:sz="0" w:space="0" w:color="auto"/>
            <w:bottom w:val="none" w:sz="0" w:space="0" w:color="auto"/>
            <w:right w:val="none" w:sz="0" w:space="0" w:color="auto"/>
          </w:divBdr>
        </w:div>
        <w:div w:id="856390489">
          <w:marLeft w:val="1800"/>
          <w:marRight w:val="0"/>
          <w:marTop w:val="58"/>
          <w:marBottom w:val="0"/>
          <w:divBdr>
            <w:top w:val="none" w:sz="0" w:space="0" w:color="auto"/>
            <w:left w:val="none" w:sz="0" w:space="0" w:color="auto"/>
            <w:bottom w:val="none" w:sz="0" w:space="0" w:color="auto"/>
            <w:right w:val="none" w:sz="0" w:space="0" w:color="auto"/>
          </w:divBdr>
        </w:div>
        <w:div w:id="1640647241">
          <w:marLeft w:val="1800"/>
          <w:marRight w:val="0"/>
          <w:marTop w:val="58"/>
          <w:marBottom w:val="0"/>
          <w:divBdr>
            <w:top w:val="none" w:sz="0" w:space="0" w:color="auto"/>
            <w:left w:val="none" w:sz="0" w:space="0" w:color="auto"/>
            <w:bottom w:val="none" w:sz="0" w:space="0" w:color="auto"/>
            <w:right w:val="none" w:sz="0" w:space="0" w:color="auto"/>
          </w:divBdr>
        </w:div>
        <w:div w:id="1177772636">
          <w:marLeft w:val="1800"/>
          <w:marRight w:val="0"/>
          <w:marTop w:val="58"/>
          <w:marBottom w:val="0"/>
          <w:divBdr>
            <w:top w:val="none" w:sz="0" w:space="0" w:color="auto"/>
            <w:left w:val="none" w:sz="0" w:space="0" w:color="auto"/>
            <w:bottom w:val="none" w:sz="0" w:space="0" w:color="auto"/>
            <w:right w:val="none" w:sz="0" w:space="0" w:color="auto"/>
          </w:divBdr>
        </w:div>
        <w:div w:id="1957443113">
          <w:marLeft w:val="547"/>
          <w:marRight w:val="0"/>
          <w:marTop w:val="96"/>
          <w:marBottom w:val="0"/>
          <w:divBdr>
            <w:top w:val="none" w:sz="0" w:space="0" w:color="auto"/>
            <w:left w:val="none" w:sz="0" w:space="0" w:color="auto"/>
            <w:bottom w:val="none" w:sz="0" w:space="0" w:color="auto"/>
            <w:right w:val="none" w:sz="0" w:space="0" w:color="auto"/>
          </w:divBdr>
        </w:div>
        <w:div w:id="1865365707">
          <w:marLeft w:val="1166"/>
          <w:marRight w:val="0"/>
          <w:marTop w:val="58"/>
          <w:marBottom w:val="0"/>
          <w:divBdr>
            <w:top w:val="none" w:sz="0" w:space="0" w:color="auto"/>
            <w:left w:val="none" w:sz="0" w:space="0" w:color="auto"/>
            <w:bottom w:val="none" w:sz="0" w:space="0" w:color="auto"/>
            <w:right w:val="none" w:sz="0" w:space="0" w:color="auto"/>
          </w:divBdr>
        </w:div>
      </w:divsChild>
    </w:div>
    <w:div w:id="1793982596">
      <w:bodyDiv w:val="1"/>
      <w:marLeft w:val="0"/>
      <w:marRight w:val="0"/>
      <w:marTop w:val="0"/>
      <w:marBottom w:val="0"/>
      <w:divBdr>
        <w:top w:val="none" w:sz="0" w:space="0" w:color="auto"/>
        <w:left w:val="none" w:sz="0" w:space="0" w:color="auto"/>
        <w:bottom w:val="none" w:sz="0" w:space="0" w:color="auto"/>
        <w:right w:val="none" w:sz="0" w:space="0" w:color="auto"/>
      </w:divBdr>
    </w:div>
    <w:div w:id="1798450174">
      <w:bodyDiv w:val="1"/>
      <w:marLeft w:val="0"/>
      <w:marRight w:val="0"/>
      <w:marTop w:val="0"/>
      <w:marBottom w:val="0"/>
      <w:divBdr>
        <w:top w:val="none" w:sz="0" w:space="0" w:color="auto"/>
        <w:left w:val="none" w:sz="0" w:space="0" w:color="auto"/>
        <w:bottom w:val="none" w:sz="0" w:space="0" w:color="auto"/>
        <w:right w:val="none" w:sz="0" w:space="0" w:color="auto"/>
      </w:divBdr>
      <w:divsChild>
        <w:div w:id="1346597604">
          <w:marLeft w:val="662"/>
          <w:marRight w:val="0"/>
          <w:marTop w:val="96"/>
          <w:marBottom w:val="0"/>
          <w:divBdr>
            <w:top w:val="none" w:sz="0" w:space="0" w:color="auto"/>
            <w:left w:val="none" w:sz="0" w:space="0" w:color="auto"/>
            <w:bottom w:val="none" w:sz="0" w:space="0" w:color="auto"/>
            <w:right w:val="none" w:sz="0" w:space="0" w:color="auto"/>
          </w:divBdr>
        </w:div>
        <w:div w:id="218252871">
          <w:marLeft w:val="662"/>
          <w:marRight w:val="0"/>
          <w:marTop w:val="96"/>
          <w:marBottom w:val="0"/>
          <w:divBdr>
            <w:top w:val="none" w:sz="0" w:space="0" w:color="auto"/>
            <w:left w:val="none" w:sz="0" w:space="0" w:color="auto"/>
            <w:bottom w:val="none" w:sz="0" w:space="0" w:color="auto"/>
            <w:right w:val="none" w:sz="0" w:space="0" w:color="auto"/>
          </w:divBdr>
        </w:div>
        <w:div w:id="466824927">
          <w:marLeft w:val="662"/>
          <w:marRight w:val="0"/>
          <w:marTop w:val="96"/>
          <w:marBottom w:val="0"/>
          <w:divBdr>
            <w:top w:val="none" w:sz="0" w:space="0" w:color="auto"/>
            <w:left w:val="none" w:sz="0" w:space="0" w:color="auto"/>
            <w:bottom w:val="none" w:sz="0" w:space="0" w:color="auto"/>
            <w:right w:val="none" w:sz="0" w:space="0" w:color="auto"/>
          </w:divBdr>
        </w:div>
        <w:div w:id="2050765720">
          <w:marLeft w:val="662"/>
          <w:marRight w:val="0"/>
          <w:marTop w:val="96"/>
          <w:marBottom w:val="0"/>
          <w:divBdr>
            <w:top w:val="none" w:sz="0" w:space="0" w:color="auto"/>
            <w:left w:val="none" w:sz="0" w:space="0" w:color="auto"/>
            <w:bottom w:val="none" w:sz="0" w:space="0" w:color="auto"/>
            <w:right w:val="none" w:sz="0" w:space="0" w:color="auto"/>
          </w:divBdr>
        </w:div>
        <w:div w:id="341863855">
          <w:marLeft w:val="1138"/>
          <w:marRight w:val="0"/>
          <w:marTop w:val="77"/>
          <w:marBottom w:val="0"/>
          <w:divBdr>
            <w:top w:val="none" w:sz="0" w:space="0" w:color="auto"/>
            <w:left w:val="none" w:sz="0" w:space="0" w:color="auto"/>
            <w:bottom w:val="none" w:sz="0" w:space="0" w:color="auto"/>
            <w:right w:val="none" w:sz="0" w:space="0" w:color="auto"/>
          </w:divBdr>
        </w:div>
        <w:div w:id="2016572764">
          <w:marLeft w:val="1138"/>
          <w:marRight w:val="0"/>
          <w:marTop w:val="77"/>
          <w:marBottom w:val="0"/>
          <w:divBdr>
            <w:top w:val="none" w:sz="0" w:space="0" w:color="auto"/>
            <w:left w:val="none" w:sz="0" w:space="0" w:color="auto"/>
            <w:bottom w:val="none" w:sz="0" w:space="0" w:color="auto"/>
            <w:right w:val="none" w:sz="0" w:space="0" w:color="auto"/>
          </w:divBdr>
        </w:div>
      </w:divsChild>
    </w:div>
    <w:div w:id="1799452568">
      <w:bodyDiv w:val="1"/>
      <w:marLeft w:val="0"/>
      <w:marRight w:val="0"/>
      <w:marTop w:val="0"/>
      <w:marBottom w:val="0"/>
      <w:divBdr>
        <w:top w:val="none" w:sz="0" w:space="0" w:color="auto"/>
        <w:left w:val="none" w:sz="0" w:space="0" w:color="auto"/>
        <w:bottom w:val="none" w:sz="0" w:space="0" w:color="auto"/>
        <w:right w:val="none" w:sz="0" w:space="0" w:color="auto"/>
      </w:divBdr>
    </w:div>
    <w:div w:id="1805152416">
      <w:bodyDiv w:val="1"/>
      <w:marLeft w:val="0"/>
      <w:marRight w:val="0"/>
      <w:marTop w:val="0"/>
      <w:marBottom w:val="0"/>
      <w:divBdr>
        <w:top w:val="none" w:sz="0" w:space="0" w:color="auto"/>
        <w:left w:val="none" w:sz="0" w:space="0" w:color="auto"/>
        <w:bottom w:val="none" w:sz="0" w:space="0" w:color="auto"/>
        <w:right w:val="none" w:sz="0" w:space="0" w:color="auto"/>
      </w:divBdr>
    </w:div>
    <w:div w:id="1816944561">
      <w:bodyDiv w:val="1"/>
      <w:marLeft w:val="0"/>
      <w:marRight w:val="0"/>
      <w:marTop w:val="0"/>
      <w:marBottom w:val="0"/>
      <w:divBdr>
        <w:top w:val="none" w:sz="0" w:space="0" w:color="auto"/>
        <w:left w:val="none" w:sz="0" w:space="0" w:color="auto"/>
        <w:bottom w:val="none" w:sz="0" w:space="0" w:color="auto"/>
        <w:right w:val="none" w:sz="0" w:space="0" w:color="auto"/>
      </w:divBdr>
    </w:div>
    <w:div w:id="1818644323">
      <w:bodyDiv w:val="1"/>
      <w:marLeft w:val="0"/>
      <w:marRight w:val="0"/>
      <w:marTop w:val="0"/>
      <w:marBottom w:val="0"/>
      <w:divBdr>
        <w:top w:val="none" w:sz="0" w:space="0" w:color="auto"/>
        <w:left w:val="none" w:sz="0" w:space="0" w:color="auto"/>
        <w:bottom w:val="none" w:sz="0" w:space="0" w:color="auto"/>
        <w:right w:val="none" w:sz="0" w:space="0" w:color="auto"/>
      </w:divBdr>
      <w:divsChild>
        <w:div w:id="2143113419">
          <w:marLeft w:val="547"/>
          <w:marRight w:val="0"/>
          <w:marTop w:val="154"/>
          <w:marBottom w:val="0"/>
          <w:divBdr>
            <w:top w:val="none" w:sz="0" w:space="0" w:color="auto"/>
            <w:left w:val="none" w:sz="0" w:space="0" w:color="auto"/>
            <w:bottom w:val="none" w:sz="0" w:space="0" w:color="auto"/>
            <w:right w:val="none" w:sz="0" w:space="0" w:color="auto"/>
          </w:divBdr>
        </w:div>
        <w:div w:id="1605336110">
          <w:marLeft w:val="547"/>
          <w:marRight w:val="0"/>
          <w:marTop w:val="154"/>
          <w:marBottom w:val="0"/>
          <w:divBdr>
            <w:top w:val="none" w:sz="0" w:space="0" w:color="auto"/>
            <w:left w:val="none" w:sz="0" w:space="0" w:color="auto"/>
            <w:bottom w:val="none" w:sz="0" w:space="0" w:color="auto"/>
            <w:right w:val="none" w:sz="0" w:space="0" w:color="auto"/>
          </w:divBdr>
        </w:div>
        <w:div w:id="1781365735">
          <w:marLeft w:val="1166"/>
          <w:marRight w:val="0"/>
          <w:marTop w:val="134"/>
          <w:marBottom w:val="0"/>
          <w:divBdr>
            <w:top w:val="none" w:sz="0" w:space="0" w:color="auto"/>
            <w:left w:val="none" w:sz="0" w:space="0" w:color="auto"/>
            <w:bottom w:val="none" w:sz="0" w:space="0" w:color="auto"/>
            <w:right w:val="none" w:sz="0" w:space="0" w:color="auto"/>
          </w:divBdr>
        </w:div>
        <w:div w:id="907763787">
          <w:marLeft w:val="1166"/>
          <w:marRight w:val="0"/>
          <w:marTop w:val="134"/>
          <w:marBottom w:val="0"/>
          <w:divBdr>
            <w:top w:val="none" w:sz="0" w:space="0" w:color="auto"/>
            <w:left w:val="none" w:sz="0" w:space="0" w:color="auto"/>
            <w:bottom w:val="none" w:sz="0" w:space="0" w:color="auto"/>
            <w:right w:val="none" w:sz="0" w:space="0" w:color="auto"/>
          </w:divBdr>
        </w:div>
        <w:div w:id="2107312010">
          <w:marLeft w:val="1166"/>
          <w:marRight w:val="0"/>
          <w:marTop w:val="134"/>
          <w:marBottom w:val="0"/>
          <w:divBdr>
            <w:top w:val="none" w:sz="0" w:space="0" w:color="auto"/>
            <w:left w:val="none" w:sz="0" w:space="0" w:color="auto"/>
            <w:bottom w:val="none" w:sz="0" w:space="0" w:color="auto"/>
            <w:right w:val="none" w:sz="0" w:space="0" w:color="auto"/>
          </w:divBdr>
        </w:div>
        <w:div w:id="1380741616">
          <w:marLeft w:val="547"/>
          <w:marRight w:val="0"/>
          <w:marTop w:val="154"/>
          <w:marBottom w:val="0"/>
          <w:divBdr>
            <w:top w:val="none" w:sz="0" w:space="0" w:color="auto"/>
            <w:left w:val="none" w:sz="0" w:space="0" w:color="auto"/>
            <w:bottom w:val="none" w:sz="0" w:space="0" w:color="auto"/>
            <w:right w:val="none" w:sz="0" w:space="0" w:color="auto"/>
          </w:divBdr>
        </w:div>
        <w:div w:id="264578871">
          <w:marLeft w:val="1166"/>
          <w:marRight w:val="0"/>
          <w:marTop w:val="134"/>
          <w:marBottom w:val="0"/>
          <w:divBdr>
            <w:top w:val="none" w:sz="0" w:space="0" w:color="auto"/>
            <w:left w:val="none" w:sz="0" w:space="0" w:color="auto"/>
            <w:bottom w:val="none" w:sz="0" w:space="0" w:color="auto"/>
            <w:right w:val="none" w:sz="0" w:space="0" w:color="auto"/>
          </w:divBdr>
        </w:div>
      </w:divsChild>
    </w:div>
    <w:div w:id="1822193794">
      <w:bodyDiv w:val="1"/>
      <w:marLeft w:val="0"/>
      <w:marRight w:val="0"/>
      <w:marTop w:val="0"/>
      <w:marBottom w:val="0"/>
      <w:divBdr>
        <w:top w:val="none" w:sz="0" w:space="0" w:color="auto"/>
        <w:left w:val="none" w:sz="0" w:space="0" w:color="auto"/>
        <w:bottom w:val="none" w:sz="0" w:space="0" w:color="auto"/>
        <w:right w:val="none" w:sz="0" w:space="0" w:color="auto"/>
      </w:divBdr>
      <w:divsChild>
        <w:div w:id="1478953073">
          <w:marLeft w:val="0"/>
          <w:marRight w:val="0"/>
          <w:marTop w:val="0"/>
          <w:marBottom w:val="0"/>
          <w:divBdr>
            <w:top w:val="none" w:sz="0" w:space="0" w:color="auto"/>
            <w:left w:val="none" w:sz="0" w:space="0" w:color="auto"/>
            <w:bottom w:val="none" w:sz="0" w:space="0" w:color="auto"/>
            <w:right w:val="none" w:sz="0" w:space="0" w:color="auto"/>
          </w:divBdr>
          <w:divsChild>
            <w:div w:id="262302716">
              <w:marLeft w:val="0"/>
              <w:marRight w:val="0"/>
              <w:marTop w:val="0"/>
              <w:marBottom w:val="0"/>
              <w:divBdr>
                <w:top w:val="none" w:sz="0" w:space="0" w:color="auto"/>
                <w:left w:val="none" w:sz="0" w:space="0" w:color="auto"/>
                <w:bottom w:val="none" w:sz="0" w:space="0" w:color="auto"/>
                <w:right w:val="none" w:sz="0" w:space="0" w:color="auto"/>
              </w:divBdr>
              <w:divsChild>
                <w:div w:id="1730761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742541">
                      <w:marLeft w:val="60"/>
                      <w:marRight w:val="60"/>
                      <w:marTop w:val="60"/>
                      <w:marBottom w:val="15"/>
                      <w:divBdr>
                        <w:top w:val="none" w:sz="0" w:space="0" w:color="auto"/>
                        <w:left w:val="none" w:sz="0" w:space="0" w:color="auto"/>
                        <w:bottom w:val="none" w:sz="0" w:space="0" w:color="auto"/>
                        <w:right w:val="none" w:sz="0" w:space="0" w:color="auto"/>
                      </w:divBdr>
                      <w:divsChild>
                        <w:div w:id="1732387681">
                          <w:marLeft w:val="0"/>
                          <w:marRight w:val="0"/>
                          <w:marTop w:val="0"/>
                          <w:marBottom w:val="0"/>
                          <w:divBdr>
                            <w:top w:val="none" w:sz="0" w:space="0" w:color="auto"/>
                            <w:left w:val="none" w:sz="0" w:space="0" w:color="auto"/>
                            <w:bottom w:val="none" w:sz="0" w:space="0" w:color="auto"/>
                            <w:right w:val="none" w:sz="0" w:space="0" w:color="auto"/>
                          </w:divBdr>
                          <w:divsChild>
                            <w:div w:id="1447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648248">
      <w:bodyDiv w:val="1"/>
      <w:marLeft w:val="0"/>
      <w:marRight w:val="0"/>
      <w:marTop w:val="0"/>
      <w:marBottom w:val="0"/>
      <w:divBdr>
        <w:top w:val="none" w:sz="0" w:space="0" w:color="auto"/>
        <w:left w:val="none" w:sz="0" w:space="0" w:color="auto"/>
        <w:bottom w:val="none" w:sz="0" w:space="0" w:color="auto"/>
        <w:right w:val="none" w:sz="0" w:space="0" w:color="auto"/>
      </w:divBdr>
    </w:div>
    <w:div w:id="1829638454">
      <w:bodyDiv w:val="1"/>
      <w:marLeft w:val="0"/>
      <w:marRight w:val="0"/>
      <w:marTop w:val="0"/>
      <w:marBottom w:val="0"/>
      <w:divBdr>
        <w:top w:val="none" w:sz="0" w:space="0" w:color="auto"/>
        <w:left w:val="none" w:sz="0" w:space="0" w:color="auto"/>
        <w:bottom w:val="none" w:sz="0" w:space="0" w:color="auto"/>
        <w:right w:val="none" w:sz="0" w:space="0" w:color="auto"/>
      </w:divBdr>
    </w:div>
    <w:div w:id="1834300873">
      <w:bodyDiv w:val="1"/>
      <w:marLeft w:val="0"/>
      <w:marRight w:val="0"/>
      <w:marTop w:val="0"/>
      <w:marBottom w:val="0"/>
      <w:divBdr>
        <w:top w:val="none" w:sz="0" w:space="0" w:color="auto"/>
        <w:left w:val="none" w:sz="0" w:space="0" w:color="auto"/>
        <w:bottom w:val="none" w:sz="0" w:space="0" w:color="auto"/>
        <w:right w:val="none" w:sz="0" w:space="0" w:color="auto"/>
      </w:divBdr>
      <w:divsChild>
        <w:div w:id="1670600042">
          <w:marLeft w:val="0"/>
          <w:marRight w:val="0"/>
          <w:marTop w:val="0"/>
          <w:marBottom w:val="0"/>
          <w:divBdr>
            <w:top w:val="none" w:sz="0" w:space="0" w:color="auto"/>
            <w:left w:val="none" w:sz="0" w:space="0" w:color="auto"/>
            <w:bottom w:val="none" w:sz="0" w:space="0" w:color="auto"/>
            <w:right w:val="none" w:sz="0" w:space="0" w:color="auto"/>
          </w:divBdr>
          <w:divsChild>
            <w:div w:id="706612728">
              <w:marLeft w:val="0"/>
              <w:marRight w:val="0"/>
              <w:marTop w:val="0"/>
              <w:marBottom w:val="0"/>
              <w:divBdr>
                <w:top w:val="none" w:sz="0" w:space="0" w:color="auto"/>
                <w:left w:val="none" w:sz="0" w:space="0" w:color="auto"/>
                <w:bottom w:val="none" w:sz="0" w:space="0" w:color="auto"/>
                <w:right w:val="none" w:sz="0" w:space="0" w:color="auto"/>
              </w:divBdr>
              <w:divsChild>
                <w:div w:id="1434790309">
                  <w:marLeft w:val="0"/>
                  <w:marRight w:val="0"/>
                  <w:marTop w:val="0"/>
                  <w:marBottom w:val="0"/>
                  <w:divBdr>
                    <w:top w:val="none" w:sz="0" w:space="0" w:color="auto"/>
                    <w:left w:val="none" w:sz="0" w:space="0" w:color="auto"/>
                    <w:bottom w:val="none" w:sz="0" w:space="0" w:color="auto"/>
                    <w:right w:val="none" w:sz="0" w:space="0" w:color="auto"/>
                  </w:divBdr>
                  <w:divsChild>
                    <w:div w:id="1709254030">
                      <w:marLeft w:val="0"/>
                      <w:marRight w:val="0"/>
                      <w:marTop w:val="0"/>
                      <w:marBottom w:val="0"/>
                      <w:divBdr>
                        <w:top w:val="single" w:sz="12" w:space="0" w:color="003D71"/>
                        <w:left w:val="single" w:sz="12" w:space="0" w:color="003D71"/>
                        <w:bottom w:val="single" w:sz="12" w:space="0" w:color="003D71"/>
                        <w:right w:val="single" w:sz="12" w:space="0" w:color="003D71"/>
                      </w:divBdr>
                      <w:divsChild>
                        <w:div w:id="48457771">
                          <w:marLeft w:val="0"/>
                          <w:marRight w:val="2850"/>
                          <w:marTop w:val="0"/>
                          <w:marBottom w:val="0"/>
                          <w:divBdr>
                            <w:top w:val="none" w:sz="0" w:space="0" w:color="auto"/>
                            <w:left w:val="none" w:sz="0" w:space="0" w:color="auto"/>
                            <w:bottom w:val="none" w:sz="0" w:space="0" w:color="auto"/>
                            <w:right w:val="single" w:sz="6" w:space="0" w:color="769DBE"/>
                          </w:divBdr>
                          <w:divsChild>
                            <w:div w:id="130370966">
                              <w:marLeft w:val="150"/>
                              <w:marRight w:val="150"/>
                              <w:marTop w:val="0"/>
                              <w:marBottom w:val="0"/>
                              <w:divBdr>
                                <w:top w:val="single" w:sz="6" w:space="8" w:color="769DBE"/>
                                <w:left w:val="single" w:sz="6" w:space="8" w:color="769DBE"/>
                                <w:bottom w:val="single" w:sz="6" w:space="8" w:color="769DBE"/>
                                <w:right w:val="single" w:sz="6" w:space="8" w:color="769DBE"/>
                              </w:divBdr>
                              <w:divsChild>
                                <w:div w:id="1529298708">
                                  <w:marLeft w:val="0"/>
                                  <w:marRight w:val="0"/>
                                  <w:marTop w:val="150"/>
                                  <w:marBottom w:val="150"/>
                                  <w:divBdr>
                                    <w:top w:val="none" w:sz="0" w:space="0" w:color="auto"/>
                                    <w:left w:val="none" w:sz="0" w:space="0" w:color="auto"/>
                                    <w:bottom w:val="none" w:sz="0" w:space="0" w:color="auto"/>
                                    <w:right w:val="none" w:sz="0" w:space="0" w:color="auto"/>
                                  </w:divBdr>
                                  <w:divsChild>
                                    <w:div w:id="1057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452392">
      <w:bodyDiv w:val="1"/>
      <w:marLeft w:val="0"/>
      <w:marRight w:val="0"/>
      <w:marTop w:val="0"/>
      <w:marBottom w:val="0"/>
      <w:divBdr>
        <w:top w:val="none" w:sz="0" w:space="0" w:color="auto"/>
        <w:left w:val="none" w:sz="0" w:space="0" w:color="auto"/>
        <w:bottom w:val="none" w:sz="0" w:space="0" w:color="auto"/>
        <w:right w:val="none" w:sz="0" w:space="0" w:color="auto"/>
      </w:divBdr>
      <w:divsChild>
        <w:div w:id="428936449">
          <w:marLeft w:val="677"/>
          <w:marRight w:val="0"/>
          <w:marTop w:val="0"/>
          <w:marBottom w:val="0"/>
          <w:divBdr>
            <w:top w:val="none" w:sz="0" w:space="0" w:color="auto"/>
            <w:left w:val="none" w:sz="0" w:space="0" w:color="auto"/>
            <w:bottom w:val="none" w:sz="0" w:space="0" w:color="auto"/>
            <w:right w:val="none" w:sz="0" w:space="0" w:color="auto"/>
          </w:divBdr>
        </w:div>
        <w:div w:id="1335766143">
          <w:marLeft w:val="677"/>
          <w:marRight w:val="0"/>
          <w:marTop w:val="0"/>
          <w:marBottom w:val="0"/>
          <w:divBdr>
            <w:top w:val="none" w:sz="0" w:space="0" w:color="auto"/>
            <w:left w:val="none" w:sz="0" w:space="0" w:color="auto"/>
            <w:bottom w:val="none" w:sz="0" w:space="0" w:color="auto"/>
            <w:right w:val="none" w:sz="0" w:space="0" w:color="auto"/>
          </w:divBdr>
        </w:div>
        <w:div w:id="1749958957">
          <w:marLeft w:val="677"/>
          <w:marRight w:val="0"/>
          <w:marTop w:val="0"/>
          <w:marBottom w:val="0"/>
          <w:divBdr>
            <w:top w:val="none" w:sz="0" w:space="0" w:color="auto"/>
            <w:left w:val="none" w:sz="0" w:space="0" w:color="auto"/>
            <w:bottom w:val="none" w:sz="0" w:space="0" w:color="auto"/>
            <w:right w:val="none" w:sz="0" w:space="0" w:color="auto"/>
          </w:divBdr>
        </w:div>
      </w:divsChild>
    </w:div>
    <w:div w:id="1841850401">
      <w:bodyDiv w:val="1"/>
      <w:marLeft w:val="0"/>
      <w:marRight w:val="0"/>
      <w:marTop w:val="0"/>
      <w:marBottom w:val="0"/>
      <w:divBdr>
        <w:top w:val="none" w:sz="0" w:space="0" w:color="auto"/>
        <w:left w:val="none" w:sz="0" w:space="0" w:color="auto"/>
        <w:bottom w:val="none" w:sz="0" w:space="0" w:color="auto"/>
        <w:right w:val="none" w:sz="0" w:space="0" w:color="auto"/>
      </w:divBdr>
    </w:div>
    <w:div w:id="1847788654">
      <w:bodyDiv w:val="1"/>
      <w:marLeft w:val="0"/>
      <w:marRight w:val="0"/>
      <w:marTop w:val="0"/>
      <w:marBottom w:val="0"/>
      <w:divBdr>
        <w:top w:val="none" w:sz="0" w:space="0" w:color="auto"/>
        <w:left w:val="none" w:sz="0" w:space="0" w:color="auto"/>
        <w:bottom w:val="none" w:sz="0" w:space="0" w:color="auto"/>
        <w:right w:val="none" w:sz="0" w:space="0" w:color="auto"/>
      </w:divBdr>
    </w:div>
    <w:div w:id="1847984847">
      <w:bodyDiv w:val="1"/>
      <w:marLeft w:val="0"/>
      <w:marRight w:val="0"/>
      <w:marTop w:val="0"/>
      <w:marBottom w:val="0"/>
      <w:divBdr>
        <w:top w:val="none" w:sz="0" w:space="0" w:color="auto"/>
        <w:left w:val="none" w:sz="0" w:space="0" w:color="auto"/>
        <w:bottom w:val="none" w:sz="0" w:space="0" w:color="auto"/>
        <w:right w:val="none" w:sz="0" w:space="0" w:color="auto"/>
      </w:divBdr>
    </w:div>
    <w:div w:id="1848404914">
      <w:bodyDiv w:val="1"/>
      <w:marLeft w:val="0"/>
      <w:marRight w:val="0"/>
      <w:marTop w:val="0"/>
      <w:marBottom w:val="0"/>
      <w:divBdr>
        <w:top w:val="none" w:sz="0" w:space="0" w:color="auto"/>
        <w:left w:val="none" w:sz="0" w:space="0" w:color="auto"/>
        <w:bottom w:val="none" w:sz="0" w:space="0" w:color="auto"/>
        <w:right w:val="none" w:sz="0" w:space="0" w:color="auto"/>
      </w:divBdr>
    </w:div>
    <w:div w:id="1849522924">
      <w:bodyDiv w:val="1"/>
      <w:marLeft w:val="0"/>
      <w:marRight w:val="0"/>
      <w:marTop w:val="0"/>
      <w:marBottom w:val="0"/>
      <w:divBdr>
        <w:top w:val="none" w:sz="0" w:space="0" w:color="auto"/>
        <w:left w:val="none" w:sz="0" w:space="0" w:color="auto"/>
        <w:bottom w:val="none" w:sz="0" w:space="0" w:color="auto"/>
        <w:right w:val="none" w:sz="0" w:space="0" w:color="auto"/>
      </w:divBdr>
    </w:div>
    <w:div w:id="1858344704">
      <w:bodyDiv w:val="1"/>
      <w:marLeft w:val="0"/>
      <w:marRight w:val="0"/>
      <w:marTop w:val="0"/>
      <w:marBottom w:val="0"/>
      <w:divBdr>
        <w:top w:val="none" w:sz="0" w:space="0" w:color="auto"/>
        <w:left w:val="none" w:sz="0" w:space="0" w:color="auto"/>
        <w:bottom w:val="none" w:sz="0" w:space="0" w:color="auto"/>
        <w:right w:val="none" w:sz="0" w:space="0" w:color="auto"/>
      </w:divBdr>
    </w:div>
    <w:div w:id="1860044272">
      <w:bodyDiv w:val="1"/>
      <w:marLeft w:val="0"/>
      <w:marRight w:val="0"/>
      <w:marTop w:val="0"/>
      <w:marBottom w:val="0"/>
      <w:divBdr>
        <w:top w:val="none" w:sz="0" w:space="0" w:color="auto"/>
        <w:left w:val="none" w:sz="0" w:space="0" w:color="auto"/>
        <w:bottom w:val="none" w:sz="0" w:space="0" w:color="auto"/>
        <w:right w:val="none" w:sz="0" w:space="0" w:color="auto"/>
      </w:divBdr>
      <w:divsChild>
        <w:div w:id="594750462">
          <w:marLeft w:val="547"/>
          <w:marRight w:val="0"/>
          <w:marTop w:val="125"/>
          <w:marBottom w:val="0"/>
          <w:divBdr>
            <w:top w:val="none" w:sz="0" w:space="0" w:color="auto"/>
            <w:left w:val="none" w:sz="0" w:space="0" w:color="auto"/>
            <w:bottom w:val="none" w:sz="0" w:space="0" w:color="auto"/>
            <w:right w:val="none" w:sz="0" w:space="0" w:color="auto"/>
          </w:divBdr>
        </w:div>
        <w:div w:id="1040013911">
          <w:marLeft w:val="547"/>
          <w:marRight w:val="0"/>
          <w:marTop w:val="125"/>
          <w:marBottom w:val="0"/>
          <w:divBdr>
            <w:top w:val="none" w:sz="0" w:space="0" w:color="auto"/>
            <w:left w:val="none" w:sz="0" w:space="0" w:color="auto"/>
            <w:bottom w:val="none" w:sz="0" w:space="0" w:color="auto"/>
            <w:right w:val="none" w:sz="0" w:space="0" w:color="auto"/>
          </w:divBdr>
        </w:div>
        <w:div w:id="1288199044">
          <w:marLeft w:val="547"/>
          <w:marRight w:val="0"/>
          <w:marTop w:val="125"/>
          <w:marBottom w:val="0"/>
          <w:divBdr>
            <w:top w:val="none" w:sz="0" w:space="0" w:color="auto"/>
            <w:left w:val="none" w:sz="0" w:space="0" w:color="auto"/>
            <w:bottom w:val="none" w:sz="0" w:space="0" w:color="auto"/>
            <w:right w:val="none" w:sz="0" w:space="0" w:color="auto"/>
          </w:divBdr>
        </w:div>
        <w:div w:id="1758283333">
          <w:marLeft w:val="547"/>
          <w:marRight w:val="0"/>
          <w:marTop w:val="125"/>
          <w:marBottom w:val="0"/>
          <w:divBdr>
            <w:top w:val="none" w:sz="0" w:space="0" w:color="auto"/>
            <w:left w:val="none" w:sz="0" w:space="0" w:color="auto"/>
            <w:bottom w:val="none" w:sz="0" w:space="0" w:color="auto"/>
            <w:right w:val="none" w:sz="0" w:space="0" w:color="auto"/>
          </w:divBdr>
        </w:div>
        <w:div w:id="1813791327">
          <w:marLeft w:val="547"/>
          <w:marRight w:val="0"/>
          <w:marTop w:val="125"/>
          <w:marBottom w:val="0"/>
          <w:divBdr>
            <w:top w:val="none" w:sz="0" w:space="0" w:color="auto"/>
            <w:left w:val="none" w:sz="0" w:space="0" w:color="auto"/>
            <w:bottom w:val="none" w:sz="0" w:space="0" w:color="auto"/>
            <w:right w:val="none" w:sz="0" w:space="0" w:color="auto"/>
          </w:divBdr>
        </w:div>
        <w:div w:id="1843080922">
          <w:marLeft w:val="547"/>
          <w:marRight w:val="0"/>
          <w:marTop w:val="125"/>
          <w:marBottom w:val="0"/>
          <w:divBdr>
            <w:top w:val="none" w:sz="0" w:space="0" w:color="auto"/>
            <w:left w:val="none" w:sz="0" w:space="0" w:color="auto"/>
            <w:bottom w:val="none" w:sz="0" w:space="0" w:color="auto"/>
            <w:right w:val="none" w:sz="0" w:space="0" w:color="auto"/>
          </w:divBdr>
        </w:div>
        <w:div w:id="1962220727">
          <w:marLeft w:val="547"/>
          <w:marRight w:val="0"/>
          <w:marTop w:val="125"/>
          <w:marBottom w:val="0"/>
          <w:divBdr>
            <w:top w:val="none" w:sz="0" w:space="0" w:color="auto"/>
            <w:left w:val="none" w:sz="0" w:space="0" w:color="auto"/>
            <w:bottom w:val="none" w:sz="0" w:space="0" w:color="auto"/>
            <w:right w:val="none" w:sz="0" w:space="0" w:color="auto"/>
          </w:divBdr>
        </w:div>
      </w:divsChild>
    </w:div>
    <w:div w:id="1875389909">
      <w:bodyDiv w:val="1"/>
      <w:marLeft w:val="0"/>
      <w:marRight w:val="0"/>
      <w:marTop w:val="0"/>
      <w:marBottom w:val="0"/>
      <w:divBdr>
        <w:top w:val="none" w:sz="0" w:space="0" w:color="auto"/>
        <w:left w:val="none" w:sz="0" w:space="0" w:color="auto"/>
        <w:bottom w:val="none" w:sz="0" w:space="0" w:color="auto"/>
        <w:right w:val="none" w:sz="0" w:space="0" w:color="auto"/>
      </w:divBdr>
      <w:divsChild>
        <w:div w:id="1962304932">
          <w:marLeft w:val="0"/>
          <w:marRight w:val="0"/>
          <w:marTop w:val="0"/>
          <w:marBottom w:val="120"/>
          <w:divBdr>
            <w:top w:val="none" w:sz="0" w:space="0" w:color="auto"/>
            <w:left w:val="none" w:sz="0" w:space="0" w:color="auto"/>
            <w:bottom w:val="none" w:sz="0" w:space="0" w:color="auto"/>
            <w:right w:val="none" w:sz="0" w:space="0" w:color="auto"/>
          </w:divBdr>
        </w:div>
      </w:divsChild>
    </w:div>
    <w:div w:id="1879123068">
      <w:bodyDiv w:val="1"/>
      <w:marLeft w:val="0"/>
      <w:marRight w:val="0"/>
      <w:marTop w:val="0"/>
      <w:marBottom w:val="0"/>
      <w:divBdr>
        <w:top w:val="none" w:sz="0" w:space="0" w:color="auto"/>
        <w:left w:val="none" w:sz="0" w:space="0" w:color="auto"/>
        <w:bottom w:val="none" w:sz="0" w:space="0" w:color="auto"/>
        <w:right w:val="none" w:sz="0" w:space="0" w:color="auto"/>
      </w:divBdr>
    </w:div>
    <w:div w:id="1889293115">
      <w:bodyDiv w:val="1"/>
      <w:marLeft w:val="0"/>
      <w:marRight w:val="0"/>
      <w:marTop w:val="0"/>
      <w:marBottom w:val="0"/>
      <w:divBdr>
        <w:top w:val="none" w:sz="0" w:space="0" w:color="auto"/>
        <w:left w:val="none" w:sz="0" w:space="0" w:color="auto"/>
        <w:bottom w:val="none" w:sz="0" w:space="0" w:color="auto"/>
        <w:right w:val="none" w:sz="0" w:space="0" w:color="auto"/>
      </w:divBdr>
    </w:div>
    <w:div w:id="1889535753">
      <w:bodyDiv w:val="1"/>
      <w:marLeft w:val="0"/>
      <w:marRight w:val="0"/>
      <w:marTop w:val="0"/>
      <w:marBottom w:val="0"/>
      <w:divBdr>
        <w:top w:val="none" w:sz="0" w:space="0" w:color="auto"/>
        <w:left w:val="none" w:sz="0" w:space="0" w:color="auto"/>
        <w:bottom w:val="none" w:sz="0" w:space="0" w:color="auto"/>
        <w:right w:val="none" w:sz="0" w:space="0" w:color="auto"/>
      </w:divBdr>
    </w:div>
    <w:div w:id="1890877406">
      <w:bodyDiv w:val="1"/>
      <w:marLeft w:val="0"/>
      <w:marRight w:val="0"/>
      <w:marTop w:val="0"/>
      <w:marBottom w:val="0"/>
      <w:divBdr>
        <w:top w:val="none" w:sz="0" w:space="0" w:color="auto"/>
        <w:left w:val="none" w:sz="0" w:space="0" w:color="auto"/>
        <w:bottom w:val="none" w:sz="0" w:space="0" w:color="auto"/>
        <w:right w:val="none" w:sz="0" w:space="0" w:color="auto"/>
      </w:divBdr>
      <w:divsChild>
        <w:div w:id="730234502">
          <w:marLeft w:val="360"/>
          <w:marRight w:val="0"/>
          <w:marTop w:val="149"/>
          <w:marBottom w:val="0"/>
          <w:divBdr>
            <w:top w:val="none" w:sz="0" w:space="0" w:color="auto"/>
            <w:left w:val="none" w:sz="0" w:space="0" w:color="auto"/>
            <w:bottom w:val="none" w:sz="0" w:space="0" w:color="auto"/>
            <w:right w:val="none" w:sz="0" w:space="0" w:color="auto"/>
          </w:divBdr>
        </w:div>
        <w:div w:id="900796493">
          <w:marLeft w:val="360"/>
          <w:marRight w:val="0"/>
          <w:marTop w:val="149"/>
          <w:marBottom w:val="0"/>
          <w:divBdr>
            <w:top w:val="none" w:sz="0" w:space="0" w:color="auto"/>
            <w:left w:val="none" w:sz="0" w:space="0" w:color="auto"/>
            <w:bottom w:val="none" w:sz="0" w:space="0" w:color="auto"/>
            <w:right w:val="none" w:sz="0" w:space="0" w:color="auto"/>
          </w:divBdr>
        </w:div>
      </w:divsChild>
    </w:div>
    <w:div w:id="1890992368">
      <w:bodyDiv w:val="1"/>
      <w:marLeft w:val="0"/>
      <w:marRight w:val="0"/>
      <w:marTop w:val="0"/>
      <w:marBottom w:val="0"/>
      <w:divBdr>
        <w:top w:val="none" w:sz="0" w:space="0" w:color="auto"/>
        <w:left w:val="none" w:sz="0" w:space="0" w:color="auto"/>
        <w:bottom w:val="none" w:sz="0" w:space="0" w:color="auto"/>
        <w:right w:val="none" w:sz="0" w:space="0" w:color="auto"/>
      </w:divBdr>
    </w:div>
    <w:div w:id="1903248509">
      <w:bodyDiv w:val="1"/>
      <w:marLeft w:val="0"/>
      <w:marRight w:val="0"/>
      <w:marTop w:val="0"/>
      <w:marBottom w:val="0"/>
      <w:divBdr>
        <w:top w:val="none" w:sz="0" w:space="0" w:color="auto"/>
        <w:left w:val="none" w:sz="0" w:space="0" w:color="auto"/>
        <w:bottom w:val="none" w:sz="0" w:space="0" w:color="auto"/>
        <w:right w:val="none" w:sz="0" w:space="0" w:color="auto"/>
      </w:divBdr>
    </w:div>
    <w:div w:id="1910768022">
      <w:bodyDiv w:val="1"/>
      <w:marLeft w:val="0"/>
      <w:marRight w:val="0"/>
      <w:marTop w:val="0"/>
      <w:marBottom w:val="0"/>
      <w:divBdr>
        <w:top w:val="none" w:sz="0" w:space="0" w:color="auto"/>
        <w:left w:val="none" w:sz="0" w:space="0" w:color="auto"/>
        <w:bottom w:val="none" w:sz="0" w:space="0" w:color="auto"/>
        <w:right w:val="none" w:sz="0" w:space="0" w:color="auto"/>
      </w:divBdr>
    </w:div>
    <w:div w:id="1916698119">
      <w:bodyDiv w:val="1"/>
      <w:marLeft w:val="0"/>
      <w:marRight w:val="0"/>
      <w:marTop w:val="0"/>
      <w:marBottom w:val="0"/>
      <w:divBdr>
        <w:top w:val="none" w:sz="0" w:space="0" w:color="auto"/>
        <w:left w:val="none" w:sz="0" w:space="0" w:color="auto"/>
        <w:bottom w:val="none" w:sz="0" w:space="0" w:color="auto"/>
        <w:right w:val="none" w:sz="0" w:space="0" w:color="auto"/>
      </w:divBdr>
    </w:div>
    <w:div w:id="1918661456">
      <w:bodyDiv w:val="1"/>
      <w:marLeft w:val="0"/>
      <w:marRight w:val="0"/>
      <w:marTop w:val="0"/>
      <w:marBottom w:val="0"/>
      <w:divBdr>
        <w:top w:val="none" w:sz="0" w:space="0" w:color="auto"/>
        <w:left w:val="none" w:sz="0" w:space="0" w:color="auto"/>
        <w:bottom w:val="none" w:sz="0" w:space="0" w:color="auto"/>
        <w:right w:val="none" w:sz="0" w:space="0" w:color="auto"/>
      </w:divBdr>
    </w:div>
    <w:div w:id="1928228895">
      <w:bodyDiv w:val="1"/>
      <w:marLeft w:val="0"/>
      <w:marRight w:val="0"/>
      <w:marTop w:val="0"/>
      <w:marBottom w:val="0"/>
      <w:divBdr>
        <w:top w:val="none" w:sz="0" w:space="0" w:color="auto"/>
        <w:left w:val="none" w:sz="0" w:space="0" w:color="auto"/>
        <w:bottom w:val="none" w:sz="0" w:space="0" w:color="auto"/>
        <w:right w:val="none" w:sz="0" w:space="0" w:color="auto"/>
      </w:divBdr>
      <w:divsChild>
        <w:div w:id="125201982">
          <w:marLeft w:val="1166"/>
          <w:marRight w:val="0"/>
          <w:marTop w:val="115"/>
          <w:marBottom w:val="0"/>
          <w:divBdr>
            <w:top w:val="none" w:sz="0" w:space="0" w:color="auto"/>
            <w:left w:val="none" w:sz="0" w:space="0" w:color="auto"/>
            <w:bottom w:val="none" w:sz="0" w:space="0" w:color="auto"/>
            <w:right w:val="none" w:sz="0" w:space="0" w:color="auto"/>
          </w:divBdr>
        </w:div>
        <w:div w:id="300115236">
          <w:marLeft w:val="547"/>
          <w:marRight w:val="0"/>
          <w:marTop w:val="115"/>
          <w:marBottom w:val="0"/>
          <w:divBdr>
            <w:top w:val="none" w:sz="0" w:space="0" w:color="auto"/>
            <w:left w:val="none" w:sz="0" w:space="0" w:color="auto"/>
            <w:bottom w:val="none" w:sz="0" w:space="0" w:color="auto"/>
            <w:right w:val="none" w:sz="0" w:space="0" w:color="auto"/>
          </w:divBdr>
        </w:div>
        <w:div w:id="974063994">
          <w:marLeft w:val="1166"/>
          <w:marRight w:val="0"/>
          <w:marTop w:val="115"/>
          <w:marBottom w:val="0"/>
          <w:divBdr>
            <w:top w:val="none" w:sz="0" w:space="0" w:color="auto"/>
            <w:left w:val="none" w:sz="0" w:space="0" w:color="auto"/>
            <w:bottom w:val="none" w:sz="0" w:space="0" w:color="auto"/>
            <w:right w:val="none" w:sz="0" w:space="0" w:color="auto"/>
          </w:divBdr>
        </w:div>
        <w:div w:id="1214123681">
          <w:marLeft w:val="1166"/>
          <w:marRight w:val="0"/>
          <w:marTop w:val="115"/>
          <w:marBottom w:val="0"/>
          <w:divBdr>
            <w:top w:val="none" w:sz="0" w:space="0" w:color="auto"/>
            <w:left w:val="none" w:sz="0" w:space="0" w:color="auto"/>
            <w:bottom w:val="none" w:sz="0" w:space="0" w:color="auto"/>
            <w:right w:val="none" w:sz="0" w:space="0" w:color="auto"/>
          </w:divBdr>
        </w:div>
      </w:divsChild>
    </w:div>
    <w:div w:id="1930504648">
      <w:bodyDiv w:val="1"/>
      <w:marLeft w:val="0"/>
      <w:marRight w:val="0"/>
      <w:marTop w:val="0"/>
      <w:marBottom w:val="0"/>
      <w:divBdr>
        <w:top w:val="none" w:sz="0" w:space="0" w:color="auto"/>
        <w:left w:val="none" w:sz="0" w:space="0" w:color="auto"/>
        <w:bottom w:val="none" w:sz="0" w:space="0" w:color="auto"/>
        <w:right w:val="none" w:sz="0" w:space="0" w:color="auto"/>
      </w:divBdr>
    </w:div>
    <w:div w:id="1937209105">
      <w:bodyDiv w:val="1"/>
      <w:marLeft w:val="0"/>
      <w:marRight w:val="0"/>
      <w:marTop w:val="0"/>
      <w:marBottom w:val="0"/>
      <w:divBdr>
        <w:top w:val="none" w:sz="0" w:space="0" w:color="auto"/>
        <w:left w:val="none" w:sz="0" w:space="0" w:color="auto"/>
        <w:bottom w:val="none" w:sz="0" w:space="0" w:color="auto"/>
        <w:right w:val="none" w:sz="0" w:space="0" w:color="auto"/>
      </w:divBdr>
    </w:div>
    <w:div w:id="1943564794">
      <w:bodyDiv w:val="1"/>
      <w:marLeft w:val="0"/>
      <w:marRight w:val="0"/>
      <w:marTop w:val="0"/>
      <w:marBottom w:val="0"/>
      <w:divBdr>
        <w:top w:val="none" w:sz="0" w:space="0" w:color="auto"/>
        <w:left w:val="none" w:sz="0" w:space="0" w:color="auto"/>
        <w:bottom w:val="none" w:sz="0" w:space="0" w:color="auto"/>
        <w:right w:val="none" w:sz="0" w:space="0" w:color="auto"/>
      </w:divBdr>
    </w:div>
    <w:div w:id="1946837428">
      <w:bodyDiv w:val="1"/>
      <w:marLeft w:val="0"/>
      <w:marRight w:val="0"/>
      <w:marTop w:val="0"/>
      <w:marBottom w:val="0"/>
      <w:divBdr>
        <w:top w:val="none" w:sz="0" w:space="0" w:color="auto"/>
        <w:left w:val="none" w:sz="0" w:space="0" w:color="auto"/>
        <w:bottom w:val="none" w:sz="0" w:space="0" w:color="auto"/>
        <w:right w:val="none" w:sz="0" w:space="0" w:color="auto"/>
      </w:divBdr>
    </w:div>
    <w:div w:id="1947808574">
      <w:bodyDiv w:val="1"/>
      <w:marLeft w:val="0"/>
      <w:marRight w:val="0"/>
      <w:marTop w:val="0"/>
      <w:marBottom w:val="0"/>
      <w:divBdr>
        <w:top w:val="none" w:sz="0" w:space="0" w:color="auto"/>
        <w:left w:val="none" w:sz="0" w:space="0" w:color="auto"/>
        <w:bottom w:val="none" w:sz="0" w:space="0" w:color="auto"/>
        <w:right w:val="none" w:sz="0" w:space="0" w:color="auto"/>
      </w:divBdr>
    </w:div>
    <w:div w:id="1949237756">
      <w:bodyDiv w:val="1"/>
      <w:marLeft w:val="0"/>
      <w:marRight w:val="0"/>
      <w:marTop w:val="0"/>
      <w:marBottom w:val="0"/>
      <w:divBdr>
        <w:top w:val="none" w:sz="0" w:space="0" w:color="auto"/>
        <w:left w:val="none" w:sz="0" w:space="0" w:color="auto"/>
        <w:bottom w:val="none" w:sz="0" w:space="0" w:color="auto"/>
        <w:right w:val="none" w:sz="0" w:space="0" w:color="auto"/>
      </w:divBdr>
      <w:divsChild>
        <w:div w:id="186606964">
          <w:marLeft w:val="547"/>
          <w:marRight w:val="0"/>
          <w:marTop w:val="115"/>
          <w:marBottom w:val="0"/>
          <w:divBdr>
            <w:top w:val="none" w:sz="0" w:space="0" w:color="auto"/>
            <w:left w:val="none" w:sz="0" w:space="0" w:color="auto"/>
            <w:bottom w:val="none" w:sz="0" w:space="0" w:color="auto"/>
            <w:right w:val="none" w:sz="0" w:space="0" w:color="auto"/>
          </w:divBdr>
        </w:div>
        <w:div w:id="1008101025">
          <w:marLeft w:val="1166"/>
          <w:marRight w:val="0"/>
          <w:marTop w:val="96"/>
          <w:marBottom w:val="0"/>
          <w:divBdr>
            <w:top w:val="none" w:sz="0" w:space="0" w:color="auto"/>
            <w:left w:val="none" w:sz="0" w:space="0" w:color="auto"/>
            <w:bottom w:val="none" w:sz="0" w:space="0" w:color="auto"/>
            <w:right w:val="none" w:sz="0" w:space="0" w:color="auto"/>
          </w:divBdr>
        </w:div>
        <w:div w:id="2079933350">
          <w:marLeft w:val="1166"/>
          <w:marRight w:val="0"/>
          <w:marTop w:val="96"/>
          <w:marBottom w:val="0"/>
          <w:divBdr>
            <w:top w:val="none" w:sz="0" w:space="0" w:color="auto"/>
            <w:left w:val="none" w:sz="0" w:space="0" w:color="auto"/>
            <w:bottom w:val="none" w:sz="0" w:space="0" w:color="auto"/>
            <w:right w:val="none" w:sz="0" w:space="0" w:color="auto"/>
          </w:divBdr>
        </w:div>
        <w:div w:id="1340697364">
          <w:marLeft w:val="1166"/>
          <w:marRight w:val="0"/>
          <w:marTop w:val="96"/>
          <w:marBottom w:val="0"/>
          <w:divBdr>
            <w:top w:val="none" w:sz="0" w:space="0" w:color="auto"/>
            <w:left w:val="none" w:sz="0" w:space="0" w:color="auto"/>
            <w:bottom w:val="none" w:sz="0" w:space="0" w:color="auto"/>
            <w:right w:val="none" w:sz="0" w:space="0" w:color="auto"/>
          </w:divBdr>
        </w:div>
      </w:divsChild>
    </w:div>
    <w:div w:id="1950425758">
      <w:bodyDiv w:val="1"/>
      <w:marLeft w:val="0"/>
      <w:marRight w:val="0"/>
      <w:marTop w:val="0"/>
      <w:marBottom w:val="0"/>
      <w:divBdr>
        <w:top w:val="none" w:sz="0" w:space="0" w:color="auto"/>
        <w:left w:val="none" w:sz="0" w:space="0" w:color="auto"/>
        <w:bottom w:val="none" w:sz="0" w:space="0" w:color="auto"/>
        <w:right w:val="none" w:sz="0" w:space="0" w:color="auto"/>
      </w:divBdr>
    </w:div>
    <w:div w:id="1952591060">
      <w:bodyDiv w:val="1"/>
      <w:marLeft w:val="0"/>
      <w:marRight w:val="0"/>
      <w:marTop w:val="0"/>
      <w:marBottom w:val="0"/>
      <w:divBdr>
        <w:top w:val="none" w:sz="0" w:space="0" w:color="auto"/>
        <w:left w:val="none" w:sz="0" w:space="0" w:color="auto"/>
        <w:bottom w:val="none" w:sz="0" w:space="0" w:color="auto"/>
        <w:right w:val="none" w:sz="0" w:space="0" w:color="auto"/>
      </w:divBdr>
    </w:div>
    <w:div w:id="1954359718">
      <w:bodyDiv w:val="1"/>
      <w:marLeft w:val="0"/>
      <w:marRight w:val="0"/>
      <w:marTop w:val="0"/>
      <w:marBottom w:val="0"/>
      <w:divBdr>
        <w:top w:val="none" w:sz="0" w:space="0" w:color="auto"/>
        <w:left w:val="none" w:sz="0" w:space="0" w:color="auto"/>
        <w:bottom w:val="none" w:sz="0" w:space="0" w:color="auto"/>
        <w:right w:val="none" w:sz="0" w:space="0" w:color="auto"/>
      </w:divBdr>
    </w:div>
    <w:div w:id="1958025484">
      <w:bodyDiv w:val="1"/>
      <w:marLeft w:val="0"/>
      <w:marRight w:val="0"/>
      <w:marTop w:val="0"/>
      <w:marBottom w:val="0"/>
      <w:divBdr>
        <w:top w:val="none" w:sz="0" w:space="0" w:color="auto"/>
        <w:left w:val="none" w:sz="0" w:space="0" w:color="auto"/>
        <w:bottom w:val="none" w:sz="0" w:space="0" w:color="auto"/>
        <w:right w:val="none" w:sz="0" w:space="0" w:color="auto"/>
      </w:divBdr>
    </w:div>
    <w:div w:id="1963882594">
      <w:bodyDiv w:val="1"/>
      <w:marLeft w:val="0"/>
      <w:marRight w:val="0"/>
      <w:marTop w:val="0"/>
      <w:marBottom w:val="0"/>
      <w:divBdr>
        <w:top w:val="none" w:sz="0" w:space="0" w:color="auto"/>
        <w:left w:val="none" w:sz="0" w:space="0" w:color="auto"/>
        <w:bottom w:val="none" w:sz="0" w:space="0" w:color="auto"/>
        <w:right w:val="none" w:sz="0" w:space="0" w:color="auto"/>
      </w:divBdr>
      <w:divsChild>
        <w:div w:id="997344176">
          <w:marLeft w:val="547"/>
          <w:marRight w:val="0"/>
          <w:marTop w:val="115"/>
          <w:marBottom w:val="0"/>
          <w:divBdr>
            <w:top w:val="none" w:sz="0" w:space="0" w:color="auto"/>
            <w:left w:val="none" w:sz="0" w:space="0" w:color="auto"/>
            <w:bottom w:val="none" w:sz="0" w:space="0" w:color="auto"/>
            <w:right w:val="none" w:sz="0" w:space="0" w:color="auto"/>
          </w:divBdr>
        </w:div>
        <w:div w:id="212040317">
          <w:marLeft w:val="547"/>
          <w:marRight w:val="0"/>
          <w:marTop w:val="115"/>
          <w:marBottom w:val="0"/>
          <w:divBdr>
            <w:top w:val="none" w:sz="0" w:space="0" w:color="auto"/>
            <w:left w:val="none" w:sz="0" w:space="0" w:color="auto"/>
            <w:bottom w:val="none" w:sz="0" w:space="0" w:color="auto"/>
            <w:right w:val="none" w:sz="0" w:space="0" w:color="auto"/>
          </w:divBdr>
        </w:div>
        <w:div w:id="1783303717">
          <w:marLeft w:val="547"/>
          <w:marRight w:val="0"/>
          <w:marTop w:val="115"/>
          <w:marBottom w:val="0"/>
          <w:divBdr>
            <w:top w:val="none" w:sz="0" w:space="0" w:color="auto"/>
            <w:left w:val="none" w:sz="0" w:space="0" w:color="auto"/>
            <w:bottom w:val="none" w:sz="0" w:space="0" w:color="auto"/>
            <w:right w:val="none" w:sz="0" w:space="0" w:color="auto"/>
          </w:divBdr>
        </w:div>
        <w:div w:id="2133476096">
          <w:marLeft w:val="547"/>
          <w:marRight w:val="0"/>
          <w:marTop w:val="115"/>
          <w:marBottom w:val="0"/>
          <w:divBdr>
            <w:top w:val="none" w:sz="0" w:space="0" w:color="auto"/>
            <w:left w:val="none" w:sz="0" w:space="0" w:color="auto"/>
            <w:bottom w:val="none" w:sz="0" w:space="0" w:color="auto"/>
            <w:right w:val="none" w:sz="0" w:space="0" w:color="auto"/>
          </w:divBdr>
        </w:div>
      </w:divsChild>
    </w:div>
    <w:div w:id="1968464868">
      <w:bodyDiv w:val="1"/>
      <w:marLeft w:val="0"/>
      <w:marRight w:val="0"/>
      <w:marTop w:val="0"/>
      <w:marBottom w:val="0"/>
      <w:divBdr>
        <w:top w:val="none" w:sz="0" w:space="0" w:color="auto"/>
        <w:left w:val="none" w:sz="0" w:space="0" w:color="auto"/>
        <w:bottom w:val="none" w:sz="0" w:space="0" w:color="auto"/>
        <w:right w:val="none" w:sz="0" w:space="0" w:color="auto"/>
      </w:divBdr>
    </w:div>
    <w:div w:id="1969625635">
      <w:bodyDiv w:val="1"/>
      <w:marLeft w:val="0"/>
      <w:marRight w:val="0"/>
      <w:marTop w:val="0"/>
      <w:marBottom w:val="0"/>
      <w:divBdr>
        <w:top w:val="none" w:sz="0" w:space="0" w:color="auto"/>
        <w:left w:val="none" w:sz="0" w:space="0" w:color="auto"/>
        <w:bottom w:val="none" w:sz="0" w:space="0" w:color="auto"/>
        <w:right w:val="none" w:sz="0" w:space="0" w:color="auto"/>
      </w:divBdr>
    </w:div>
    <w:div w:id="1977685659">
      <w:bodyDiv w:val="1"/>
      <w:marLeft w:val="0"/>
      <w:marRight w:val="0"/>
      <w:marTop w:val="0"/>
      <w:marBottom w:val="0"/>
      <w:divBdr>
        <w:top w:val="none" w:sz="0" w:space="0" w:color="auto"/>
        <w:left w:val="none" w:sz="0" w:space="0" w:color="auto"/>
        <w:bottom w:val="none" w:sz="0" w:space="0" w:color="auto"/>
        <w:right w:val="none" w:sz="0" w:space="0" w:color="auto"/>
      </w:divBdr>
    </w:div>
    <w:div w:id="1982032173">
      <w:bodyDiv w:val="1"/>
      <w:marLeft w:val="0"/>
      <w:marRight w:val="0"/>
      <w:marTop w:val="0"/>
      <w:marBottom w:val="0"/>
      <w:divBdr>
        <w:top w:val="none" w:sz="0" w:space="0" w:color="auto"/>
        <w:left w:val="none" w:sz="0" w:space="0" w:color="auto"/>
        <w:bottom w:val="none" w:sz="0" w:space="0" w:color="auto"/>
        <w:right w:val="none" w:sz="0" w:space="0" w:color="auto"/>
      </w:divBdr>
    </w:div>
    <w:div w:id="1995453130">
      <w:bodyDiv w:val="1"/>
      <w:marLeft w:val="0"/>
      <w:marRight w:val="0"/>
      <w:marTop w:val="0"/>
      <w:marBottom w:val="0"/>
      <w:divBdr>
        <w:top w:val="none" w:sz="0" w:space="0" w:color="auto"/>
        <w:left w:val="none" w:sz="0" w:space="0" w:color="auto"/>
        <w:bottom w:val="none" w:sz="0" w:space="0" w:color="auto"/>
        <w:right w:val="none" w:sz="0" w:space="0" w:color="auto"/>
      </w:divBdr>
      <w:divsChild>
        <w:div w:id="50155445">
          <w:marLeft w:val="1555"/>
          <w:marRight w:val="0"/>
          <w:marTop w:val="134"/>
          <w:marBottom w:val="0"/>
          <w:divBdr>
            <w:top w:val="none" w:sz="0" w:space="0" w:color="auto"/>
            <w:left w:val="none" w:sz="0" w:space="0" w:color="auto"/>
            <w:bottom w:val="none" w:sz="0" w:space="0" w:color="auto"/>
            <w:right w:val="none" w:sz="0" w:space="0" w:color="auto"/>
          </w:divBdr>
        </w:div>
        <w:div w:id="526453623">
          <w:marLeft w:val="1555"/>
          <w:marRight w:val="0"/>
          <w:marTop w:val="134"/>
          <w:marBottom w:val="0"/>
          <w:divBdr>
            <w:top w:val="none" w:sz="0" w:space="0" w:color="auto"/>
            <w:left w:val="none" w:sz="0" w:space="0" w:color="auto"/>
            <w:bottom w:val="none" w:sz="0" w:space="0" w:color="auto"/>
            <w:right w:val="none" w:sz="0" w:space="0" w:color="auto"/>
          </w:divBdr>
        </w:div>
        <w:div w:id="1758360678">
          <w:marLeft w:val="965"/>
          <w:marRight w:val="0"/>
          <w:marTop w:val="154"/>
          <w:marBottom w:val="0"/>
          <w:divBdr>
            <w:top w:val="none" w:sz="0" w:space="0" w:color="auto"/>
            <w:left w:val="none" w:sz="0" w:space="0" w:color="auto"/>
            <w:bottom w:val="none" w:sz="0" w:space="0" w:color="auto"/>
            <w:right w:val="none" w:sz="0" w:space="0" w:color="auto"/>
          </w:divBdr>
        </w:div>
        <w:div w:id="1870484990">
          <w:marLeft w:val="1555"/>
          <w:marRight w:val="0"/>
          <w:marTop w:val="134"/>
          <w:marBottom w:val="0"/>
          <w:divBdr>
            <w:top w:val="none" w:sz="0" w:space="0" w:color="auto"/>
            <w:left w:val="none" w:sz="0" w:space="0" w:color="auto"/>
            <w:bottom w:val="none" w:sz="0" w:space="0" w:color="auto"/>
            <w:right w:val="none" w:sz="0" w:space="0" w:color="auto"/>
          </w:divBdr>
        </w:div>
      </w:divsChild>
    </w:div>
    <w:div w:id="2001763052">
      <w:bodyDiv w:val="1"/>
      <w:marLeft w:val="0"/>
      <w:marRight w:val="0"/>
      <w:marTop w:val="0"/>
      <w:marBottom w:val="0"/>
      <w:divBdr>
        <w:top w:val="none" w:sz="0" w:space="0" w:color="auto"/>
        <w:left w:val="none" w:sz="0" w:space="0" w:color="auto"/>
        <w:bottom w:val="none" w:sz="0" w:space="0" w:color="auto"/>
        <w:right w:val="none" w:sz="0" w:space="0" w:color="auto"/>
      </w:divBdr>
      <w:divsChild>
        <w:div w:id="204218083">
          <w:marLeft w:val="0"/>
          <w:marRight w:val="0"/>
          <w:marTop w:val="336"/>
          <w:marBottom w:val="0"/>
          <w:divBdr>
            <w:top w:val="none" w:sz="0" w:space="0" w:color="auto"/>
            <w:left w:val="none" w:sz="0" w:space="0" w:color="auto"/>
            <w:bottom w:val="none" w:sz="0" w:space="0" w:color="auto"/>
            <w:right w:val="none" w:sz="0" w:space="0" w:color="auto"/>
          </w:divBdr>
        </w:div>
        <w:div w:id="409423414">
          <w:marLeft w:val="0"/>
          <w:marRight w:val="0"/>
          <w:marTop w:val="336"/>
          <w:marBottom w:val="0"/>
          <w:divBdr>
            <w:top w:val="none" w:sz="0" w:space="0" w:color="auto"/>
            <w:left w:val="none" w:sz="0" w:space="0" w:color="auto"/>
            <w:bottom w:val="none" w:sz="0" w:space="0" w:color="auto"/>
            <w:right w:val="none" w:sz="0" w:space="0" w:color="auto"/>
          </w:divBdr>
        </w:div>
        <w:div w:id="511066075">
          <w:marLeft w:val="0"/>
          <w:marRight w:val="0"/>
          <w:marTop w:val="336"/>
          <w:marBottom w:val="0"/>
          <w:divBdr>
            <w:top w:val="none" w:sz="0" w:space="0" w:color="auto"/>
            <w:left w:val="none" w:sz="0" w:space="0" w:color="auto"/>
            <w:bottom w:val="none" w:sz="0" w:space="0" w:color="auto"/>
            <w:right w:val="none" w:sz="0" w:space="0" w:color="auto"/>
          </w:divBdr>
        </w:div>
        <w:div w:id="917905057">
          <w:marLeft w:val="0"/>
          <w:marRight w:val="0"/>
          <w:marTop w:val="336"/>
          <w:marBottom w:val="0"/>
          <w:divBdr>
            <w:top w:val="none" w:sz="0" w:space="0" w:color="auto"/>
            <w:left w:val="none" w:sz="0" w:space="0" w:color="auto"/>
            <w:bottom w:val="none" w:sz="0" w:space="0" w:color="auto"/>
            <w:right w:val="none" w:sz="0" w:space="0" w:color="auto"/>
          </w:divBdr>
        </w:div>
      </w:divsChild>
    </w:div>
    <w:div w:id="2001931331">
      <w:bodyDiv w:val="1"/>
      <w:marLeft w:val="0"/>
      <w:marRight w:val="0"/>
      <w:marTop w:val="0"/>
      <w:marBottom w:val="0"/>
      <w:divBdr>
        <w:top w:val="none" w:sz="0" w:space="0" w:color="auto"/>
        <w:left w:val="none" w:sz="0" w:space="0" w:color="auto"/>
        <w:bottom w:val="none" w:sz="0" w:space="0" w:color="auto"/>
        <w:right w:val="none" w:sz="0" w:space="0" w:color="auto"/>
      </w:divBdr>
      <w:divsChild>
        <w:div w:id="1751344151">
          <w:marLeft w:val="418"/>
          <w:marRight w:val="0"/>
          <w:marTop w:val="50"/>
          <w:marBottom w:val="0"/>
          <w:divBdr>
            <w:top w:val="none" w:sz="0" w:space="0" w:color="auto"/>
            <w:left w:val="none" w:sz="0" w:space="0" w:color="auto"/>
            <w:bottom w:val="none" w:sz="0" w:space="0" w:color="auto"/>
            <w:right w:val="none" w:sz="0" w:space="0" w:color="auto"/>
          </w:divBdr>
        </w:div>
      </w:divsChild>
    </w:div>
    <w:div w:id="2015183920">
      <w:bodyDiv w:val="1"/>
      <w:marLeft w:val="0"/>
      <w:marRight w:val="0"/>
      <w:marTop w:val="0"/>
      <w:marBottom w:val="0"/>
      <w:divBdr>
        <w:top w:val="none" w:sz="0" w:space="0" w:color="auto"/>
        <w:left w:val="none" w:sz="0" w:space="0" w:color="auto"/>
        <w:bottom w:val="none" w:sz="0" w:space="0" w:color="auto"/>
        <w:right w:val="none" w:sz="0" w:space="0" w:color="auto"/>
      </w:divBdr>
    </w:div>
    <w:div w:id="2023361289">
      <w:bodyDiv w:val="1"/>
      <w:marLeft w:val="0"/>
      <w:marRight w:val="0"/>
      <w:marTop w:val="0"/>
      <w:marBottom w:val="0"/>
      <w:divBdr>
        <w:top w:val="none" w:sz="0" w:space="0" w:color="auto"/>
        <w:left w:val="none" w:sz="0" w:space="0" w:color="auto"/>
        <w:bottom w:val="none" w:sz="0" w:space="0" w:color="auto"/>
        <w:right w:val="none" w:sz="0" w:space="0" w:color="auto"/>
      </w:divBdr>
    </w:div>
    <w:div w:id="2024623034">
      <w:bodyDiv w:val="1"/>
      <w:marLeft w:val="0"/>
      <w:marRight w:val="0"/>
      <w:marTop w:val="0"/>
      <w:marBottom w:val="0"/>
      <w:divBdr>
        <w:top w:val="none" w:sz="0" w:space="0" w:color="auto"/>
        <w:left w:val="none" w:sz="0" w:space="0" w:color="auto"/>
        <w:bottom w:val="none" w:sz="0" w:space="0" w:color="auto"/>
        <w:right w:val="none" w:sz="0" w:space="0" w:color="auto"/>
      </w:divBdr>
      <w:divsChild>
        <w:div w:id="691107644">
          <w:marLeft w:val="547"/>
          <w:marRight w:val="0"/>
          <w:marTop w:val="115"/>
          <w:marBottom w:val="0"/>
          <w:divBdr>
            <w:top w:val="none" w:sz="0" w:space="0" w:color="auto"/>
            <w:left w:val="none" w:sz="0" w:space="0" w:color="auto"/>
            <w:bottom w:val="none" w:sz="0" w:space="0" w:color="auto"/>
            <w:right w:val="none" w:sz="0" w:space="0" w:color="auto"/>
          </w:divBdr>
        </w:div>
        <w:div w:id="1641229475">
          <w:marLeft w:val="547"/>
          <w:marRight w:val="0"/>
          <w:marTop w:val="115"/>
          <w:marBottom w:val="0"/>
          <w:divBdr>
            <w:top w:val="none" w:sz="0" w:space="0" w:color="auto"/>
            <w:left w:val="none" w:sz="0" w:space="0" w:color="auto"/>
            <w:bottom w:val="none" w:sz="0" w:space="0" w:color="auto"/>
            <w:right w:val="none" w:sz="0" w:space="0" w:color="auto"/>
          </w:divBdr>
        </w:div>
        <w:div w:id="901211314">
          <w:marLeft w:val="547"/>
          <w:marRight w:val="0"/>
          <w:marTop w:val="115"/>
          <w:marBottom w:val="0"/>
          <w:divBdr>
            <w:top w:val="none" w:sz="0" w:space="0" w:color="auto"/>
            <w:left w:val="none" w:sz="0" w:space="0" w:color="auto"/>
            <w:bottom w:val="none" w:sz="0" w:space="0" w:color="auto"/>
            <w:right w:val="none" w:sz="0" w:space="0" w:color="auto"/>
          </w:divBdr>
        </w:div>
        <w:div w:id="1944728686">
          <w:marLeft w:val="547"/>
          <w:marRight w:val="0"/>
          <w:marTop w:val="115"/>
          <w:marBottom w:val="0"/>
          <w:divBdr>
            <w:top w:val="none" w:sz="0" w:space="0" w:color="auto"/>
            <w:left w:val="none" w:sz="0" w:space="0" w:color="auto"/>
            <w:bottom w:val="none" w:sz="0" w:space="0" w:color="auto"/>
            <w:right w:val="none" w:sz="0" w:space="0" w:color="auto"/>
          </w:divBdr>
        </w:div>
        <w:div w:id="1084105252">
          <w:marLeft w:val="547"/>
          <w:marRight w:val="0"/>
          <w:marTop w:val="115"/>
          <w:marBottom w:val="0"/>
          <w:divBdr>
            <w:top w:val="none" w:sz="0" w:space="0" w:color="auto"/>
            <w:left w:val="none" w:sz="0" w:space="0" w:color="auto"/>
            <w:bottom w:val="none" w:sz="0" w:space="0" w:color="auto"/>
            <w:right w:val="none" w:sz="0" w:space="0" w:color="auto"/>
          </w:divBdr>
        </w:div>
        <w:div w:id="1687169626">
          <w:marLeft w:val="547"/>
          <w:marRight w:val="0"/>
          <w:marTop w:val="115"/>
          <w:marBottom w:val="0"/>
          <w:divBdr>
            <w:top w:val="none" w:sz="0" w:space="0" w:color="auto"/>
            <w:left w:val="none" w:sz="0" w:space="0" w:color="auto"/>
            <w:bottom w:val="none" w:sz="0" w:space="0" w:color="auto"/>
            <w:right w:val="none" w:sz="0" w:space="0" w:color="auto"/>
          </w:divBdr>
        </w:div>
        <w:div w:id="679090614">
          <w:marLeft w:val="547"/>
          <w:marRight w:val="0"/>
          <w:marTop w:val="115"/>
          <w:marBottom w:val="0"/>
          <w:divBdr>
            <w:top w:val="none" w:sz="0" w:space="0" w:color="auto"/>
            <w:left w:val="none" w:sz="0" w:space="0" w:color="auto"/>
            <w:bottom w:val="none" w:sz="0" w:space="0" w:color="auto"/>
            <w:right w:val="none" w:sz="0" w:space="0" w:color="auto"/>
          </w:divBdr>
        </w:div>
      </w:divsChild>
    </w:div>
    <w:div w:id="2024821457">
      <w:bodyDiv w:val="1"/>
      <w:marLeft w:val="0"/>
      <w:marRight w:val="0"/>
      <w:marTop w:val="0"/>
      <w:marBottom w:val="0"/>
      <w:divBdr>
        <w:top w:val="none" w:sz="0" w:space="0" w:color="auto"/>
        <w:left w:val="none" w:sz="0" w:space="0" w:color="auto"/>
        <w:bottom w:val="none" w:sz="0" w:space="0" w:color="auto"/>
        <w:right w:val="none" w:sz="0" w:space="0" w:color="auto"/>
      </w:divBdr>
    </w:div>
    <w:div w:id="2032560276">
      <w:bodyDiv w:val="1"/>
      <w:marLeft w:val="0"/>
      <w:marRight w:val="0"/>
      <w:marTop w:val="0"/>
      <w:marBottom w:val="0"/>
      <w:divBdr>
        <w:top w:val="none" w:sz="0" w:space="0" w:color="auto"/>
        <w:left w:val="none" w:sz="0" w:space="0" w:color="auto"/>
        <w:bottom w:val="none" w:sz="0" w:space="0" w:color="auto"/>
        <w:right w:val="none" w:sz="0" w:space="0" w:color="auto"/>
      </w:divBdr>
      <w:divsChild>
        <w:div w:id="1818379909">
          <w:marLeft w:val="547"/>
          <w:marRight w:val="0"/>
          <w:marTop w:val="115"/>
          <w:marBottom w:val="0"/>
          <w:divBdr>
            <w:top w:val="none" w:sz="0" w:space="0" w:color="auto"/>
            <w:left w:val="none" w:sz="0" w:space="0" w:color="auto"/>
            <w:bottom w:val="none" w:sz="0" w:space="0" w:color="auto"/>
            <w:right w:val="none" w:sz="0" w:space="0" w:color="auto"/>
          </w:divBdr>
        </w:div>
        <w:div w:id="1840804191">
          <w:marLeft w:val="547"/>
          <w:marRight w:val="0"/>
          <w:marTop w:val="115"/>
          <w:marBottom w:val="0"/>
          <w:divBdr>
            <w:top w:val="none" w:sz="0" w:space="0" w:color="auto"/>
            <w:left w:val="none" w:sz="0" w:space="0" w:color="auto"/>
            <w:bottom w:val="none" w:sz="0" w:space="0" w:color="auto"/>
            <w:right w:val="none" w:sz="0" w:space="0" w:color="auto"/>
          </w:divBdr>
        </w:div>
        <w:div w:id="1889299923">
          <w:marLeft w:val="547"/>
          <w:marRight w:val="0"/>
          <w:marTop w:val="115"/>
          <w:marBottom w:val="0"/>
          <w:divBdr>
            <w:top w:val="none" w:sz="0" w:space="0" w:color="auto"/>
            <w:left w:val="none" w:sz="0" w:space="0" w:color="auto"/>
            <w:bottom w:val="none" w:sz="0" w:space="0" w:color="auto"/>
            <w:right w:val="none" w:sz="0" w:space="0" w:color="auto"/>
          </w:divBdr>
        </w:div>
      </w:divsChild>
    </w:div>
    <w:div w:id="2036038985">
      <w:bodyDiv w:val="1"/>
      <w:marLeft w:val="0"/>
      <w:marRight w:val="0"/>
      <w:marTop w:val="0"/>
      <w:marBottom w:val="0"/>
      <w:divBdr>
        <w:top w:val="none" w:sz="0" w:space="0" w:color="auto"/>
        <w:left w:val="none" w:sz="0" w:space="0" w:color="auto"/>
        <w:bottom w:val="none" w:sz="0" w:space="0" w:color="auto"/>
        <w:right w:val="none" w:sz="0" w:space="0" w:color="auto"/>
      </w:divBdr>
    </w:div>
    <w:div w:id="2036688945">
      <w:bodyDiv w:val="1"/>
      <w:marLeft w:val="0"/>
      <w:marRight w:val="0"/>
      <w:marTop w:val="0"/>
      <w:marBottom w:val="0"/>
      <w:divBdr>
        <w:top w:val="none" w:sz="0" w:space="0" w:color="auto"/>
        <w:left w:val="none" w:sz="0" w:space="0" w:color="auto"/>
        <w:bottom w:val="none" w:sz="0" w:space="0" w:color="auto"/>
        <w:right w:val="none" w:sz="0" w:space="0" w:color="auto"/>
      </w:divBdr>
    </w:div>
    <w:div w:id="2037080199">
      <w:bodyDiv w:val="1"/>
      <w:marLeft w:val="0"/>
      <w:marRight w:val="0"/>
      <w:marTop w:val="0"/>
      <w:marBottom w:val="0"/>
      <w:divBdr>
        <w:top w:val="none" w:sz="0" w:space="0" w:color="auto"/>
        <w:left w:val="none" w:sz="0" w:space="0" w:color="auto"/>
        <w:bottom w:val="none" w:sz="0" w:space="0" w:color="auto"/>
        <w:right w:val="none" w:sz="0" w:space="0" w:color="auto"/>
      </w:divBdr>
      <w:divsChild>
        <w:div w:id="1993869776">
          <w:marLeft w:val="547"/>
          <w:marRight w:val="0"/>
          <w:marTop w:val="154"/>
          <w:marBottom w:val="0"/>
          <w:divBdr>
            <w:top w:val="none" w:sz="0" w:space="0" w:color="auto"/>
            <w:left w:val="none" w:sz="0" w:space="0" w:color="auto"/>
            <w:bottom w:val="none" w:sz="0" w:space="0" w:color="auto"/>
            <w:right w:val="none" w:sz="0" w:space="0" w:color="auto"/>
          </w:divBdr>
        </w:div>
      </w:divsChild>
    </w:div>
    <w:div w:id="2039969882">
      <w:bodyDiv w:val="1"/>
      <w:marLeft w:val="0"/>
      <w:marRight w:val="0"/>
      <w:marTop w:val="0"/>
      <w:marBottom w:val="0"/>
      <w:divBdr>
        <w:top w:val="none" w:sz="0" w:space="0" w:color="auto"/>
        <w:left w:val="none" w:sz="0" w:space="0" w:color="auto"/>
        <w:bottom w:val="none" w:sz="0" w:space="0" w:color="auto"/>
        <w:right w:val="none" w:sz="0" w:space="0" w:color="auto"/>
      </w:divBdr>
    </w:div>
    <w:div w:id="2040623058">
      <w:bodyDiv w:val="1"/>
      <w:marLeft w:val="0"/>
      <w:marRight w:val="0"/>
      <w:marTop w:val="0"/>
      <w:marBottom w:val="0"/>
      <w:divBdr>
        <w:top w:val="none" w:sz="0" w:space="0" w:color="auto"/>
        <w:left w:val="none" w:sz="0" w:space="0" w:color="auto"/>
        <w:bottom w:val="none" w:sz="0" w:space="0" w:color="auto"/>
        <w:right w:val="none" w:sz="0" w:space="0" w:color="auto"/>
      </w:divBdr>
    </w:div>
    <w:div w:id="2048018048">
      <w:bodyDiv w:val="1"/>
      <w:marLeft w:val="0"/>
      <w:marRight w:val="0"/>
      <w:marTop w:val="0"/>
      <w:marBottom w:val="0"/>
      <w:divBdr>
        <w:top w:val="none" w:sz="0" w:space="0" w:color="auto"/>
        <w:left w:val="none" w:sz="0" w:space="0" w:color="auto"/>
        <w:bottom w:val="none" w:sz="0" w:space="0" w:color="auto"/>
        <w:right w:val="none" w:sz="0" w:space="0" w:color="auto"/>
      </w:divBdr>
    </w:div>
    <w:div w:id="2052532887">
      <w:bodyDiv w:val="1"/>
      <w:marLeft w:val="0"/>
      <w:marRight w:val="0"/>
      <w:marTop w:val="0"/>
      <w:marBottom w:val="0"/>
      <w:divBdr>
        <w:top w:val="none" w:sz="0" w:space="0" w:color="auto"/>
        <w:left w:val="none" w:sz="0" w:space="0" w:color="auto"/>
        <w:bottom w:val="none" w:sz="0" w:space="0" w:color="auto"/>
        <w:right w:val="none" w:sz="0" w:space="0" w:color="auto"/>
      </w:divBdr>
      <w:divsChild>
        <w:div w:id="990138251">
          <w:marLeft w:val="274"/>
          <w:marRight w:val="0"/>
          <w:marTop w:val="0"/>
          <w:marBottom w:val="0"/>
          <w:divBdr>
            <w:top w:val="none" w:sz="0" w:space="0" w:color="auto"/>
            <w:left w:val="none" w:sz="0" w:space="0" w:color="auto"/>
            <w:bottom w:val="none" w:sz="0" w:space="0" w:color="auto"/>
            <w:right w:val="none" w:sz="0" w:space="0" w:color="auto"/>
          </w:divBdr>
        </w:div>
        <w:div w:id="878202688">
          <w:marLeft w:val="274"/>
          <w:marRight w:val="0"/>
          <w:marTop w:val="0"/>
          <w:marBottom w:val="0"/>
          <w:divBdr>
            <w:top w:val="none" w:sz="0" w:space="0" w:color="auto"/>
            <w:left w:val="none" w:sz="0" w:space="0" w:color="auto"/>
            <w:bottom w:val="none" w:sz="0" w:space="0" w:color="auto"/>
            <w:right w:val="none" w:sz="0" w:space="0" w:color="auto"/>
          </w:divBdr>
        </w:div>
      </w:divsChild>
    </w:div>
    <w:div w:id="2062560888">
      <w:bodyDiv w:val="1"/>
      <w:marLeft w:val="0"/>
      <w:marRight w:val="0"/>
      <w:marTop w:val="0"/>
      <w:marBottom w:val="0"/>
      <w:divBdr>
        <w:top w:val="none" w:sz="0" w:space="0" w:color="auto"/>
        <w:left w:val="none" w:sz="0" w:space="0" w:color="auto"/>
        <w:bottom w:val="none" w:sz="0" w:space="0" w:color="auto"/>
        <w:right w:val="none" w:sz="0" w:space="0" w:color="auto"/>
      </w:divBdr>
      <w:divsChild>
        <w:div w:id="662897430">
          <w:marLeft w:val="547"/>
          <w:marRight w:val="0"/>
          <w:marTop w:val="144"/>
          <w:marBottom w:val="0"/>
          <w:divBdr>
            <w:top w:val="none" w:sz="0" w:space="0" w:color="auto"/>
            <w:left w:val="none" w:sz="0" w:space="0" w:color="auto"/>
            <w:bottom w:val="none" w:sz="0" w:space="0" w:color="auto"/>
            <w:right w:val="none" w:sz="0" w:space="0" w:color="auto"/>
          </w:divBdr>
        </w:div>
        <w:div w:id="1100562909">
          <w:marLeft w:val="1166"/>
          <w:marRight w:val="0"/>
          <w:marTop w:val="125"/>
          <w:marBottom w:val="0"/>
          <w:divBdr>
            <w:top w:val="none" w:sz="0" w:space="0" w:color="auto"/>
            <w:left w:val="none" w:sz="0" w:space="0" w:color="auto"/>
            <w:bottom w:val="none" w:sz="0" w:space="0" w:color="auto"/>
            <w:right w:val="none" w:sz="0" w:space="0" w:color="auto"/>
          </w:divBdr>
        </w:div>
        <w:div w:id="2015762869">
          <w:marLeft w:val="1800"/>
          <w:marRight w:val="0"/>
          <w:marTop w:val="106"/>
          <w:marBottom w:val="0"/>
          <w:divBdr>
            <w:top w:val="none" w:sz="0" w:space="0" w:color="auto"/>
            <w:left w:val="none" w:sz="0" w:space="0" w:color="auto"/>
            <w:bottom w:val="none" w:sz="0" w:space="0" w:color="auto"/>
            <w:right w:val="none" w:sz="0" w:space="0" w:color="auto"/>
          </w:divBdr>
        </w:div>
        <w:div w:id="1963686704">
          <w:marLeft w:val="1166"/>
          <w:marRight w:val="0"/>
          <w:marTop w:val="125"/>
          <w:marBottom w:val="0"/>
          <w:divBdr>
            <w:top w:val="none" w:sz="0" w:space="0" w:color="auto"/>
            <w:left w:val="none" w:sz="0" w:space="0" w:color="auto"/>
            <w:bottom w:val="none" w:sz="0" w:space="0" w:color="auto"/>
            <w:right w:val="none" w:sz="0" w:space="0" w:color="auto"/>
          </w:divBdr>
        </w:div>
        <w:div w:id="209341450">
          <w:marLeft w:val="1800"/>
          <w:marRight w:val="0"/>
          <w:marTop w:val="106"/>
          <w:marBottom w:val="0"/>
          <w:divBdr>
            <w:top w:val="none" w:sz="0" w:space="0" w:color="auto"/>
            <w:left w:val="none" w:sz="0" w:space="0" w:color="auto"/>
            <w:bottom w:val="none" w:sz="0" w:space="0" w:color="auto"/>
            <w:right w:val="none" w:sz="0" w:space="0" w:color="auto"/>
          </w:divBdr>
        </w:div>
        <w:div w:id="333073928">
          <w:marLeft w:val="1166"/>
          <w:marRight w:val="0"/>
          <w:marTop w:val="125"/>
          <w:marBottom w:val="0"/>
          <w:divBdr>
            <w:top w:val="none" w:sz="0" w:space="0" w:color="auto"/>
            <w:left w:val="none" w:sz="0" w:space="0" w:color="auto"/>
            <w:bottom w:val="none" w:sz="0" w:space="0" w:color="auto"/>
            <w:right w:val="none" w:sz="0" w:space="0" w:color="auto"/>
          </w:divBdr>
        </w:div>
        <w:div w:id="1965847611">
          <w:marLeft w:val="1800"/>
          <w:marRight w:val="0"/>
          <w:marTop w:val="106"/>
          <w:marBottom w:val="0"/>
          <w:divBdr>
            <w:top w:val="none" w:sz="0" w:space="0" w:color="auto"/>
            <w:left w:val="none" w:sz="0" w:space="0" w:color="auto"/>
            <w:bottom w:val="none" w:sz="0" w:space="0" w:color="auto"/>
            <w:right w:val="none" w:sz="0" w:space="0" w:color="auto"/>
          </w:divBdr>
        </w:div>
        <w:div w:id="2137329286">
          <w:marLeft w:val="547"/>
          <w:marRight w:val="0"/>
          <w:marTop w:val="144"/>
          <w:marBottom w:val="0"/>
          <w:divBdr>
            <w:top w:val="none" w:sz="0" w:space="0" w:color="auto"/>
            <w:left w:val="none" w:sz="0" w:space="0" w:color="auto"/>
            <w:bottom w:val="none" w:sz="0" w:space="0" w:color="auto"/>
            <w:right w:val="none" w:sz="0" w:space="0" w:color="auto"/>
          </w:divBdr>
        </w:div>
        <w:div w:id="1271233084">
          <w:marLeft w:val="1166"/>
          <w:marRight w:val="0"/>
          <w:marTop w:val="125"/>
          <w:marBottom w:val="0"/>
          <w:divBdr>
            <w:top w:val="none" w:sz="0" w:space="0" w:color="auto"/>
            <w:left w:val="none" w:sz="0" w:space="0" w:color="auto"/>
            <w:bottom w:val="none" w:sz="0" w:space="0" w:color="auto"/>
            <w:right w:val="none" w:sz="0" w:space="0" w:color="auto"/>
          </w:divBdr>
        </w:div>
        <w:div w:id="289213506">
          <w:marLeft w:val="1166"/>
          <w:marRight w:val="0"/>
          <w:marTop w:val="125"/>
          <w:marBottom w:val="0"/>
          <w:divBdr>
            <w:top w:val="none" w:sz="0" w:space="0" w:color="auto"/>
            <w:left w:val="none" w:sz="0" w:space="0" w:color="auto"/>
            <w:bottom w:val="none" w:sz="0" w:space="0" w:color="auto"/>
            <w:right w:val="none" w:sz="0" w:space="0" w:color="auto"/>
          </w:divBdr>
        </w:div>
        <w:div w:id="1996949754">
          <w:marLeft w:val="1166"/>
          <w:marRight w:val="0"/>
          <w:marTop w:val="125"/>
          <w:marBottom w:val="0"/>
          <w:divBdr>
            <w:top w:val="none" w:sz="0" w:space="0" w:color="auto"/>
            <w:left w:val="none" w:sz="0" w:space="0" w:color="auto"/>
            <w:bottom w:val="none" w:sz="0" w:space="0" w:color="auto"/>
            <w:right w:val="none" w:sz="0" w:space="0" w:color="auto"/>
          </w:divBdr>
        </w:div>
      </w:divsChild>
    </w:div>
    <w:div w:id="2068019636">
      <w:bodyDiv w:val="1"/>
      <w:marLeft w:val="0"/>
      <w:marRight w:val="0"/>
      <w:marTop w:val="0"/>
      <w:marBottom w:val="0"/>
      <w:divBdr>
        <w:top w:val="none" w:sz="0" w:space="0" w:color="auto"/>
        <w:left w:val="none" w:sz="0" w:space="0" w:color="auto"/>
        <w:bottom w:val="none" w:sz="0" w:space="0" w:color="auto"/>
        <w:right w:val="none" w:sz="0" w:space="0" w:color="auto"/>
      </w:divBdr>
    </w:div>
    <w:div w:id="2074624457">
      <w:bodyDiv w:val="1"/>
      <w:marLeft w:val="0"/>
      <w:marRight w:val="0"/>
      <w:marTop w:val="0"/>
      <w:marBottom w:val="0"/>
      <w:divBdr>
        <w:top w:val="none" w:sz="0" w:space="0" w:color="auto"/>
        <w:left w:val="none" w:sz="0" w:space="0" w:color="auto"/>
        <w:bottom w:val="none" w:sz="0" w:space="0" w:color="auto"/>
        <w:right w:val="none" w:sz="0" w:space="0" w:color="auto"/>
      </w:divBdr>
      <w:divsChild>
        <w:div w:id="19015394">
          <w:marLeft w:val="2520"/>
          <w:marRight w:val="0"/>
          <w:marTop w:val="115"/>
          <w:marBottom w:val="0"/>
          <w:divBdr>
            <w:top w:val="none" w:sz="0" w:space="0" w:color="auto"/>
            <w:left w:val="none" w:sz="0" w:space="0" w:color="auto"/>
            <w:bottom w:val="none" w:sz="0" w:space="0" w:color="auto"/>
            <w:right w:val="none" w:sz="0" w:space="0" w:color="auto"/>
          </w:divBdr>
        </w:div>
        <w:div w:id="699479120">
          <w:marLeft w:val="1166"/>
          <w:marRight w:val="0"/>
          <w:marTop w:val="134"/>
          <w:marBottom w:val="0"/>
          <w:divBdr>
            <w:top w:val="none" w:sz="0" w:space="0" w:color="auto"/>
            <w:left w:val="none" w:sz="0" w:space="0" w:color="auto"/>
            <w:bottom w:val="none" w:sz="0" w:space="0" w:color="auto"/>
            <w:right w:val="none" w:sz="0" w:space="0" w:color="auto"/>
          </w:divBdr>
        </w:div>
        <w:div w:id="1090006262">
          <w:marLeft w:val="2520"/>
          <w:marRight w:val="0"/>
          <w:marTop w:val="115"/>
          <w:marBottom w:val="0"/>
          <w:divBdr>
            <w:top w:val="none" w:sz="0" w:space="0" w:color="auto"/>
            <w:left w:val="none" w:sz="0" w:space="0" w:color="auto"/>
            <w:bottom w:val="none" w:sz="0" w:space="0" w:color="auto"/>
            <w:right w:val="none" w:sz="0" w:space="0" w:color="auto"/>
          </w:divBdr>
        </w:div>
        <w:div w:id="1378427955">
          <w:marLeft w:val="1166"/>
          <w:marRight w:val="0"/>
          <w:marTop w:val="134"/>
          <w:marBottom w:val="0"/>
          <w:divBdr>
            <w:top w:val="none" w:sz="0" w:space="0" w:color="auto"/>
            <w:left w:val="none" w:sz="0" w:space="0" w:color="auto"/>
            <w:bottom w:val="none" w:sz="0" w:space="0" w:color="auto"/>
            <w:right w:val="none" w:sz="0" w:space="0" w:color="auto"/>
          </w:divBdr>
        </w:div>
        <w:div w:id="1553156521">
          <w:marLeft w:val="1800"/>
          <w:marRight w:val="0"/>
          <w:marTop w:val="115"/>
          <w:marBottom w:val="0"/>
          <w:divBdr>
            <w:top w:val="none" w:sz="0" w:space="0" w:color="auto"/>
            <w:left w:val="none" w:sz="0" w:space="0" w:color="auto"/>
            <w:bottom w:val="none" w:sz="0" w:space="0" w:color="auto"/>
            <w:right w:val="none" w:sz="0" w:space="0" w:color="auto"/>
          </w:divBdr>
        </w:div>
        <w:div w:id="1947931280">
          <w:marLeft w:val="2520"/>
          <w:marRight w:val="0"/>
          <w:marTop w:val="115"/>
          <w:marBottom w:val="0"/>
          <w:divBdr>
            <w:top w:val="none" w:sz="0" w:space="0" w:color="auto"/>
            <w:left w:val="none" w:sz="0" w:space="0" w:color="auto"/>
            <w:bottom w:val="none" w:sz="0" w:space="0" w:color="auto"/>
            <w:right w:val="none" w:sz="0" w:space="0" w:color="auto"/>
          </w:divBdr>
        </w:div>
      </w:divsChild>
    </w:div>
    <w:div w:id="2075663593">
      <w:bodyDiv w:val="1"/>
      <w:marLeft w:val="0"/>
      <w:marRight w:val="0"/>
      <w:marTop w:val="0"/>
      <w:marBottom w:val="0"/>
      <w:divBdr>
        <w:top w:val="none" w:sz="0" w:space="0" w:color="auto"/>
        <w:left w:val="none" w:sz="0" w:space="0" w:color="auto"/>
        <w:bottom w:val="none" w:sz="0" w:space="0" w:color="auto"/>
        <w:right w:val="none" w:sz="0" w:space="0" w:color="auto"/>
      </w:divBdr>
      <w:divsChild>
        <w:div w:id="1281183147">
          <w:marLeft w:val="547"/>
          <w:marRight w:val="0"/>
          <w:marTop w:val="154"/>
          <w:marBottom w:val="0"/>
          <w:divBdr>
            <w:top w:val="none" w:sz="0" w:space="0" w:color="auto"/>
            <w:left w:val="none" w:sz="0" w:space="0" w:color="auto"/>
            <w:bottom w:val="none" w:sz="0" w:space="0" w:color="auto"/>
            <w:right w:val="none" w:sz="0" w:space="0" w:color="auto"/>
          </w:divBdr>
        </w:div>
        <w:div w:id="1709448593">
          <w:marLeft w:val="1166"/>
          <w:marRight w:val="0"/>
          <w:marTop w:val="134"/>
          <w:marBottom w:val="0"/>
          <w:divBdr>
            <w:top w:val="none" w:sz="0" w:space="0" w:color="auto"/>
            <w:left w:val="none" w:sz="0" w:space="0" w:color="auto"/>
            <w:bottom w:val="none" w:sz="0" w:space="0" w:color="auto"/>
            <w:right w:val="none" w:sz="0" w:space="0" w:color="auto"/>
          </w:divBdr>
        </w:div>
        <w:div w:id="709915879">
          <w:marLeft w:val="1166"/>
          <w:marRight w:val="0"/>
          <w:marTop w:val="134"/>
          <w:marBottom w:val="0"/>
          <w:divBdr>
            <w:top w:val="none" w:sz="0" w:space="0" w:color="auto"/>
            <w:left w:val="none" w:sz="0" w:space="0" w:color="auto"/>
            <w:bottom w:val="none" w:sz="0" w:space="0" w:color="auto"/>
            <w:right w:val="none" w:sz="0" w:space="0" w:color="auto"/>
          </w:divBdr>
        </w:div>
        <w:div w:id="1014914223">
          <w:marLeft w:val="1800"/>
          <w:marRight w:val="0"/>
          <w:marTop w:val="115"/>
          <w:marBottom w:val="0"/>
          <w:divBdr>
            <w:top w:val="none" w:sz="0" w:space="0" w:color="auto"/>
            <w:left w:val="none" w:sz="0" w:space="0" w:color="auto"/>
            <w:bottom w:val="none" w:sz="0" w:space="0" w:color="auto"/>
            <w:right w:val="none" w:sz="0" w:space="0" w:color="auto"/>
          </w:divBdr>
        </w:div>
        <w:div w:id="777799131">
          <w:marLeft w:val="2520"/>
          <w:marRight w:val="0"/>
          <w:marTop w:val="96"/>
          <w:marBottom w:val="0"/>
          <w:divBdr>
            <w:top w:val="none" w:sz="0" w:space="0" w:color="auto"/>
            <w:left w:val="none" w:sz="0" w:space="0" w:color="auto"/>
            <w:bottom w:val="none" w:sz="0" w:space="0" w:color="auto"/>
            <w:right w:val="none" w:sz="0" w:space="0" w:color="auto"/>
          </w:divBdr>
        </w:div>
      </w:divsChild>
    </w:div>
    <w:div w:id="2078741852">
      <w:bodyDiv w:val="1"/>
      <w:marLeft w:val="0"/>
      <w:marRight w:val="0"/>
      <w:marTop w:val="0"/>
      <w:marBottom w:val="0"/>
      <w:divBdr>
        <w:top w:val="none" w:sz="0" w:space="0" w:color="auto"/>
        <w:left w:val="none" w:sz="0" w:space="0" w:color="auto"/>
        <w:bottom w:val="none" w:sz="0" w:space="0" w:color="auto"/>
        <w:right w:val="none" w:sz="0" w:space="0" w:color="auto"/>
      </w:divBdr>
    </w:div>
    <w:div w:id="2087919859">
      <w:bodyDiv w:val="1"/>
      <w:marLeft w:val="0"/>
      <w:marRight w:val="0"/>
      <w:marTop w:val="0"/>
      <w:marBottom w:val="0"/>
      <w:divBdr>
        <w:top w:val="none" w:sz="0" w:space="0" w:color="auto"/>
        <w:left w:val="none" w:sz="0" w:space="0" w:color="auto"/>
        <w:bottom w:val="none" w:sz="0" w:space="0" w:color="auto"/>
        <w:right w:val="none" w:sz="0" w:space="0" w:color="auto"/>
      </w:divBdr>
    </w:div>
    <w:div w:id="2091391204">
      <w:bodyDiv w:val="1"/>
      <w:marLeft w:val="0"/>
      <w:marRight w:val="0"/>
      <w:marTop w:val="0"/>
      <w:marBottom w:val="0"/>
      <w:divBdr>
        <w:top w:val="none" w:sz="0" w:space="0" w:color="auto"/>
        <w:left w:val="none" w:sz="0" w:space="0" w:color="auto"/>
        <w:bottom w:val="none" w:sz="0" w:space="0" w:color="auto"/>
        <w:right w:val="none" w:sz="0" w:space="0" w:color="auto"/>
      </w:divBdr>
    </w:div>
    <w:div w:id="2098551803">
      <w:bodyDiv w:val="1"/>
      <w:marLeft w:val="0"/>
      <w:marRight w:val="0"/>
      <w:marTop w:val="0"/>
      <w:marBottom w:val="0"/>
      <w:divBdr>
        <w:top w:val="none" w:sz="0" w:space="0" w:color="auto"/>
        <w:left w:val="none" w:sz="0" w:space="0" w:color="auto"/>
        <w:bottom w:val="none" w:sz="0" w:space="0" w:color="auto"/>
        <w:right w:val="none" w:sz="0" w:space="0" w:color="auto"/>
      </w:divBdr>
      <w:divsChild>
        <w:div w:id="1414812424">
          <w:marLeft w:val="576"/>
          <w:marRight w:val="0"/>
          <w:marTop w:val="120"/>
          <w:marBottom w:val="0"/>
          <w:divBdr>
            <w:top w:val="none" w:sz="0" w:space="0" w:color="auto"/>
            <w:left w:val="none" w:sz="0" w:space="0" w:color="auto"/>
            <w:bottom w:val="none" w:sz="0" w:space="0" w:color="auto"/>
            <w:right w:val="none" w:sz="0" w:space="0" w:color="auto"/>
          </w:divBdr>
        </w:div>
        <w:div w:id="929698992">
          <w:marLeft w:val="576"/>
          <w:marRight w:val="0"/>
          <w:marTop w:val="120"/>
          <w:marBottom w:val="0"/>
          <w:divBdr>
            <w:top w:val="none" w:sz="0" w:space="0" w:color="auto"/>
            <w:left w:val="none" w:sz="0" w:space="0" w:color="auto"/>
            <w:bottom w:val="none" w:sz="0" w:space="0" w:color="auto"/>
            <w:right w:val="none" w:sz="0" w:space="0" w:color="auto"/>
          </w:divBdr>
        </w:div>
        <w:div w:id="855853397">
          <w:marLeft w:val="576"/>
          <w:marRight w:val="0"/>
          <w:marTop w:val="120"/>
          <w:marBottom w:val="0"/>
          <w:divBdr>
            <w:top w:val="none" w:sz="0" w:space="0" w:color="auto"/>
            <w:left w:val="none" w:sz="0" w:space="0" w:color="auto"/>
            <w:bottom w:val="none" w:sz="0" w:space="0" w:color="auto"/>
            <w:right w:val="none" w:sz="0" w:space="0" w:color="auto"/>
          </w:divBdr>
        </w:div>
        <w:div w:id="1966110371">
          <w:marLeft w:val="576"/>
          <w:marRight w:val="0"/>
          <w:marTop w:val="120"/>
          <w:marBottom w:val="0"/>
          <w:divBdr>
            <w:top w:val="none" w:sz="0" w:space="0" w:color="auto"/>
            <w:left w:val="none" w:sz="0" w:space="0" w:color="auto"/>
            <w:bottom w:val="none" w:sz="0" w:space="0" w:color="auto"/>
            <w:right w:val="none" w:sz="0" w:space="0" w:color="auto"/>
          </w:divBdr>
        </w:div>
        <w:div w:id="383985923">
          <w:marLeft w:val="576"/>
          <w:marRight w:val="0"/>
          <w:marTop w:val="120"/>
          <w:marBottom w:val="0"/>
          <w:divBdr>
            <w:top w:val="none" w:sz="0" w:space="0" w:color="auto"/>
            <w:left w:val="none" w:sz="0" w:space="0" w:color="auto"/>
            <w:bottom w:val="none" w:sz="0" w:space="0" w:color="auto"/>
            <w:right w:val="none" w:sz="0" w:space="0" w:color="auto"/>
          </w:divBdr>
        </w:div>
      </w:divsChild>
    </w:div>
    <w:div w:id="2102139048">
      <w:bodyDiv w:val="1"/>
      <w:marLeft w:val="0"/>
      <w:marRight w:val="0"/>
      <w:marTop w:val="0"/>
      <w:marBottom w:val="0"/>
      <w:divBdr>
        <w:top w:val="none" w:sz="0" w:space="0" w:color="auto"/>
        <w:left w:val="none" w:sz="0" w:space="0" w:color="auto"/>
        <w:bottom w:val="none" w:sz="0" w:space="0" w:color="auto"/>
        <w:right w:val="none" w:sz="0" w:space="0" w:color="auto"/>
      </w:divBdr>
    </w:div>
    <w:div w:id="2109233766">
      <w:bodyDiv w:val="1"/>
      <w:marLeft w:val="0"/>
      <w:marRight w:val="0"/>
      <w:marTop w:val="0"/>
      <w:marBottom w:val="0"/>
      <w:divBdr>
        <w:top w:val="none" w:sz="0" w:space="0" w:color="auto"/>
        <w:left w:val="none" w:sz="0" w:space="0" w:color="auto"/>
        <w:bottom w:val="none" w:sz="0" w:space="0" w:color="auto"/>
        <w:right w:val="none" w:sz="0" w:space="0" w:color="auto"/>
      </w:divBdr>
    </w:div>
    <w:div w:id="2112122893">
      <w:bodyDiv w:val="1"/>
      <w:marLeft w:val="0"/>
      <w:marRight w:val="0"/>
      <w:marTop w:val="0"/>
      <w:marBottom w:val="0"/>
      <w:divBdr>
        <w:top w:val="none" w:sz="0" w:space="0" w:color="auto"/>
        <w:left w:val="none" w:sz="0" w:space="0" w:color="auto"/>
        <w:bottom w:val="none" w:sz="0" w:space="0" w:color="auto"/>
        <w:right w:val="none" w:sz="0" w:space="0" w:color="auto"/>
      </w:divBdr>
    </w:div>
    <w:div w:id="2118258860">
      <w:bodyDiv w:val="1"/>
      <w:marLeft w:val="0"/>
      <w:marRight w:val="0"/>
      <w:marTop w:val="0"/>
      <w:marBottom w:val="0"/>
      <w:divBdr>
        <w:top w:val="none" w:sz="0" w:space="0" w:color="auto"/>
        <w:left w:val="none" w:sz="0" w:space="0" w:color="auto"/>
        <w:bottom w:val="none" w:sz="0" w:space="0" w:color="auto"/>
        <w:right w:val="none" w:sz="0" w:space="0" w:color="auto"/>
      </w:divBdr>
    </w:div>
    <w:div w:id="2126188638">
      <w:bodyDiv w:val="1"/>
      <w:marLeft w:val="0"/>
      <w:marRight w:val="0"/>
      <w:marTop w:val="0"/>
      <w:marBottom w:val="0"/>
      <w:divBdr>
        <w:top w:val="none" w:sz="0" w:space="0" w:color="auto"/>
        <w:left w:val="none" w:sz="0" w:space="0" w:color="auto"/>
        <w:bottom w:val="none" w:sz="0" w:space="0" w:color="auto"/>
        <w:right w:val="none" w:sz="0" w:space="0" w:color="auto"/>
      </w:divBdr>
      <w:divsChild>
        <w:div w:id="167522248">
          <w:marLeft w:val="965"/>
          <w:marRight w:val="0"/>
          <w:marTop w:val="86"/>
          <w:marBottom w:val="0"/>
          <w:divBdr>
            <w:top w:val="none" w:sz="0" w:space="0" w:color="auto"/>
            <w:left w:val="none" w:sz="0" w:space="0" w:color="auto"/>
            <w:bottom w:val="none" w:sz="0" w:space="0" w:color="auto"/>
            <w:right w:val="none" w:sz="0" w:space="0" w:color="auto"/>
          </w:divBdr>
        </w:div>
        <w:div w:id="479465281">
          <w:marLeft w:val="965"/>
          <w:marRight w:val="0"/>
          <w:marTop w:val="86"/>
          <w:marBottom w:val="0"/>
          <w:divBdr>
            <w:top w:val="none" w:sz="0" w:space="0" w:color="auto"/>
            <w:left w:val="none" w:sz="0" w:space="0" w:color="auto"/>
            <w:bottom w:val="none" w:sz="0" w:space="0" w:color="auto"/>
            <w:right w:val="none" w:sz="0" w:space="0" w:color="auto"/>
          </w:divBdr>
        </w:div>
        <w:div w:id="661202435">
          <w:marLeft w:val="965"/>
          <w:marRight w:val="0"/>
          <w:marTop w:val="86"/>
          <w:marBottom w:val="0"/>
          <w:divBdr>
            <w:top w:val="none" w:sz="0" w:space="0" w:color="auto"/>
            <w:left w:val="none" w:sz="0" w:space="0" w:color="auto"/>
            <w:bottom w:val="none" w:sz="0" w:space="0" w:color="auto"/>
            <w:right w:val="none" w:sz="0" w:space="0" w:color="auto"/>
          </w:divBdr>
        </w:div>
        <w:div w:id="665549819">
          <w:marLeft w:val="965"/>
          <w:marRight w:val="0"/>
          <w:marTop w:val="86"/>
          <w:marBottom w:val="0"/>
          <w:divBdr>
            <w:top w:val="none" w:sz="0" w:space="0" w:color="auto"/>
            <w:left w:val="none" w:sz="0" w:space="0" w:color="auto"/>
            <w:bottom w:val="none" w:sz="0" w:space="0" w:color="auto"/>
            <w:right w:val="none" w:sz="0" w:space="0" w:color="auto"/>
          </w:divBdr>
        </w:div>
        <w:div w:id="886063192">
          <w:marLeft w:val="965"/>
          <w:marRight w:val="0"/>
          <w:marTop w:val="86"/>
          <w:marBottom w:val="0"/>
          <w:divBdr>
            <w:top w:val="none" w:sz="0" w:space="0" w:color="auto"/>
            <w:left w:val="none" w:sz="0" w:space="0" w:color="auto"/>
            <w:bottom w:val="none" w:sz="0" w:space="0" w:color="auto"/>
            <w:right w:val="none" w:sz="0" w:space="0" w:color="auto"/>
          </w:divBdr>
        </w:div>
        <w:div w:id="982613652">
          <w:marLeft w:val="965"/>
          <w:marRight w:val="0"/>
          <w:marTop w:val="86"/>
          <w:marBottom w:val="0"/>
          <w:divBdr>
            <w:top w:val="none" w:sz="0" w:space="0" w:color="auto"/>
            <w:left w:val="none" w:sz="0" w:space="0" w:color="auto"/>
            <w:bottom w:val="none" w:sz="0" w:space="0" w:color="auto"/>
            <w:right w:val="none" w:sz="0" w:space="0" w:color="auto"/>
          </w:divBdr>
        </w:div>
        <w:div w:id="1713460493">
          <w:marLeft w:val="965"/>
          <w:marRight w:val="0"/>
          <w:marTop w:val="86"/>
          <w:marBottom w:val="0"/>
          <w:divBdr>
            <w:top w:val="none" w:sz="0" w:space="0" w:color="auto"/>
            <w:left w:val="none" w:sz="0" w:space="0" w:color="auto"/>
            <w:bottom w:val="none" w:sz="0" w:space="0" w:color="auto"/>
            <w:right w:val="none" w:sz="0" w:space="0" w:color="auto"/>
          </w:divBdr>
        </w:div>
        <w:div w:id="2024354561">
          <w:marLeft w:val="965"/>
          <w:marRight w:val="0"/>
          <w:marTop w:val="86"/>
          <w:marBottom w:val="0"/>
          <w:divBdr>
            <w:top w:val="none" w:sz="0" w:space="0" w:color="auto"/>
            <w:left w:val="none" w:sz="0" w:space="0" w:color="auto"/>
            <w:bottom w:val="none" w:sz="0" w:space="0" w:color="auto"/>
            <w:right w:val="none" w:sz="0" w:space="0" w:color="auto"/>
          </w:divBdr>
        </w:div>
      </w:divsChild>
    </w:div>
    <w:div w:id="2128045401">
      <w:bodyDiv w:val="1"/>
      <w:marLeft w:val="0"/>
      <w:marRight w:val="0"/>
      <w:marTop w:val="0"/>
      <w:marBottom w:val="0"/>
      <w:divBdr>
        <w:top w:val="none" w:sz="0" w:space="0" w:color="auto"/>
        <w:left w:val="none" w:sz="0" w:space="0" w:color="auto"/>
        <w:bottom w:val="none" w:sz="0" w:space="0" w:color="auto"/>
        <w:right w:val="none" w:sz="0" w:space="0" w:color="auto"/>
      </w:divBdr>
      <w:divsChild>
        <w:div w:id="1564294215">
          <w:marLeft w:val="0"/>
          <w:marRight w:val="0"/>
          <w:marTop w:val="0"/>
          <w:marBottom w:val="0"/>
          <w:divBdr>
            <w:top w:val="none" w:sz="0" w:space="0" w:color="auto"/>
            <w:left w:val="none" w:sz="0" w:space="0" w:color="auto"/>
            <w:bottom w:val="none" w:sz="0" w:space="0" w:color="auto"/>
            <w:right w:val="none" w:sz="0" w:space="0" w:color="auto"/>
          </w:divBdr>
        </w:div>
      </w:divsChild>
    </w:div>
    <w:div w:id="2128111815">
      <w:bodyDiv w:val="1"/>
      <w:marLeft w:val="0"/>
      <w:marRight w:val="0"/>
      <w:marTop w:val="0"/>
      <w:marBottom w:val="0"/>
      <w:divBdr>
        <w:top w:val="none" w:sz="0" w:space="0" w:color="auto"/>
        <w:left w:val="none" w:sz="0" w:space="0" w:color="auto"/>
        <w:bottom w:val="none" w:sz="0" w:space="0" w:color="auto"/>
        <w:right w:val="none" w:sz="0" w:space="0" w:color="auto"/>
      </w:divBdr>
    </w:div>
    <w:div w:id="2132091344">
      <w:bodyDiv w:val="1"/>
      <w:marLeft w:val="0"/>
      <w:marRight w:val="0"/>
      <w:marTop w:val="0"/>
      <w:marBottom w:val="0"/>
      <w:divBdr>
        <w:top w:val="none" w:sz="0" w:space="0" w:color="auto"/>
        <w:left w:val="none" w:sz="0" w:space="0" w:color="auto"/>
        <w:bottom w:val="none" w:sz="0" w:space="0" w:color="auto"/>
        <w:right w:val="none" w:sz="0" w:space="0" w:color="auto"/>
      </w:divBdr>
    </w:div>
    <w:div w:id="2137798166">
      <w:bodyDiv w:val="1"/>
      <w:marLeft w:val="0"/>
      <w:marRight w:val="0"/>
      <w:marTop w:val="0"/>
      <w:marBottom w:val="0"/>
      <w:divBdr>
        <w:top w:val="none" w:sz="0" w:space="0" w:color="auto"/>
        <w:left w:val="none" w:sz="0" w:space="0" w:color="auto"/>
        <w:bottom w:val="none" w:sz="0" w:space="0" w:color="auto"/>
        <w:right w:val="none" w:sz="0" w:space="0" w:color="auto"/>
      </w:divBdr>
    </w:div>
    <w:div w:id="2144501746">
      <w:bodyDiv w:val="1"/>
      <w:marLeft w:val="0"/>
      <w:marRight w:val="0"/>
      <w:marTop w:val="0"/>
      <w:marBottom w:val="0"/>
      <w:divBdr>
        <w:top w:val="none" w:sz="0" w:space="0" w:color="auto"/>
        <w:left w:val="none" w:sz="0" w:space="0" w:color="auto"/>
        <w:bottom w:val="none" w:sz="0" w:space="0" w:color="auto"/>
        <w:right w:val="none" w:sz="0" w:space="0" w:color="auto"/>
      </w:divBdr>
      <w:divsChild>
        <w:div w:id="541941524">
          <w:marLeft w:val="288"/>
          <w:marRight w:val="0"/>
          <w:marTop w:val="0"/>
          <w:marBottom w:val="0"/>
          <w:divBdr>
            <w:top w:val="none" w:sz="0" w:space="0" w:color="auto"/>
            <w:left w:val="none" w:sz="0" w:space="0" w:color="auto"/>
            <w:bottom w:val="none" w:sz="0" w:space="0" w:color="auto"/>
            <w:right w:val="none" w:sz="0" w:space="0" w:color="auto"/>
          </w:divBdr>
        </w:div>
        <w:div w:id="1285890654">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dx.doi.org/10.3390/f6051537" TargetMode="External"/><Relationship Id="rId7" Type="http://schemas.openxmlformats.org/officeDocument/2006/relationships/endnotes" Target="endnotes.xml"/><Relationship Id="rId12" Type="http://schemas.openxmlformats.org/officeDocument/2006/relationships/hyperlink" Target="http://www.hardwoodgenomics.org/content/tools"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link.springer.com/article/10.1007/s11056-015-951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t.gov/deep/cwp/view.asp?a=2697&amp;q=322868&amp;deepNav_GID=1631" TargetMode="External"/><Relationship Id="rId22" Type="http://schemas.openxmlformats.org/officeDocument/2006/relationships/hyperlink" Target="http://dx.doi.org/10.1371/journal.pone.01450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1A0FF-253E-48DE-B1AB-157AFFB29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4049</TotalTime>
  <Pages>72</Pages>
  <Words>25291</Words>
  <Characters>138635</Characters>
  <Application>Microsoft Office Word</Application>
  <DocSecurity>0</DocSecurity>
  <Lines>1155</Lines>
  <Paragraphs>327</Paragraphs>
  <ScaleCrop>false</ScaleCrop>
  <HeadingPairs>
    <vt:vector size="2" baseType="variant">
      <vt:variant>
        <vt:lpstr>Title</vt:lpstr>
      </vt:variant>
      <vt:variant>
        <vt:i4>1</vt:i4>
      </vt:variant>
    </vt:vector>
  </HeadingPairs>
  <TitlesOfParts>
    <vt:vector size="1" baseType="lpstr">
      <vt:lpstr>NE-1015 Technical Committee Meeting</vt:lpstr>
    </vt:vector>
  </TitlesOfParts>
  <Company>WVU</Company>
  <LinksUpToDate>false</LinksUpToDate>
  <CharactersWithSpaces>163599</CharactersWithSpaces>
  <SharedDoc>false</SharedDoc>
  <HLinks>
    <vt:vector size="24" baseType="variant">
      <vt:variant>
        <vt:i4>5898348</vt:i4>
      </vt:variant>
      <vt:variant>
        <vt:i4>12</vt:i4>
      </vt:variant>
      <vt:variant>
        <vt:i4>0</vt:i4>
      </vt:variant>
      <vt:variant>
        <vt:i4>5</vt:i4>
      </vt:variant>
      <vt:variant>
        <vt:lpwstr>http://www.ct.gov/caes/lib/caes/documents/publications/fact_sheets/plant_pathology_and_ecology/identification_of_chestnut_trees.pdf</vt:lpwstr>
      </vt:variant>
      <vt:variant>
        <vt:lpwstr/>
      </vt:variant>
      <vt:variant>
        <vt:i4>5963864</vt:i4>
      </vt:variant>
      <vt:variant>
        <vt:i4>6</vt:i4>
      </vt:variant>
      <vt:variant>
        <vt:i4>0</vt:i4>
      </vt:variant>
      <vt:variant>
        <vt:i4>5</vt:i4>
      </vt:variant>
      <vt:variant>
        <vt:lpwstr>http://www.fagaceae.org/</vt:lpwstr>
      </vt:variant>
      <vt:variant>
        <vt:lpwstr/>
      </vt:variant>
      <vt:variant>
        <vt:i4>5963864</vt:i4>
      </vt:variant>
      <vt:variant>
        <vt:i4>3</vt:i4>
      </vt:variant>
      <vt:variant>
        <vt:i4>0</vt:i4>
      </vt:variant>
      <vt:variant>
        <vt:i4>5</vt:i4>
      </vt:variant>
      <vt:variant>
        <vt:lpwstr>http://www.fagaceae.org/</vt:lpwstr>
      </vt:variant>
      <vt:variant>
        <vt:lpwstr/>
      </vt:variant>
      <vt:variant>
        <vt:i4>2687081</vt:i4>
      </vt:variant>
      <vt:variant>
        <vt:i4>0</vt:i4>
      </vt:variant>
      <vt:variant>
        <vt:i4>0</vt:i4>
      </vt:variant>
      <vt:variant>
        <vt:i4>5</vt:i4>
      </vt:variant>
      <vt:variant>
        <vt:lpwstr>http://foresthealthinitiative.org/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NE-1015 Technical Committee Meeting</dc:title>
  <dc:subject/>
  <dc:creator>Davis College</dc:creator>
  <cp:keywords/>
  <cp:lastModifiedBy>M Double</cp:lastModifiedBy>
  <cp:revision>121</cp:revision>
  <cp:lastPrinted>2016-10-26T13:22:00Z</cp:lastPrinted>
  <dcterms:created xsi:type="dcterms:W3CDTF">2016-10-03T13:31:00Z</dcterms:created>
  <dcterms:modified xsi:type="dcterms:W3CDTF">2016-11-30T16:43:00Z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qminfo">
    <vt:i4>2</vt:i4>
  </property>
  <property fmtid="{D5CDD505-2E9C-101B-9397-08002B2CF9AE}" pid="3" name="lqmsess">
    <vt:lpwstr>7187bbe0-b355-440a-b1cb-cd979e6efe68</vt:lpwstr>
  </property>
</Properties>
</file>