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6C" w:rsidRPr="006A3A57" w:rsidRDefault="0075210E" w:rsidP="00D81C75">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W3186 </w:t>
      </w:r>
    </w:p>
    <w:p w:rsidR="00AC7E6C" w:rsidRPr="006A3A57" w:rsidRDefault="00AC7E6C" w:rsidP="00D81C75">
      <w:pPr>
        <w:spacing w:after="0" w:line="240" w:lineRule="auto"/>
        <w:jc w:val="center"/>
        <w:rPr>
          <w:rFonts w:ascii="Times New Roman" w:hAnsi="Times New Roman" w:cs="Times New Roman"/>
          <w:b/>
          <w:sz w:val="24"/>
          <w:szCs w:val="24"/>
        </w:rPr>
      </w:pPr>
      <w:r w:rsidRPr="006A3A57">
        <w:rPr>
          <w:rFonts w:ascii="Times New Roman" w:hAnsi="Times New Roman" w:cs="Times New Roman"/>
          <w:b/>
          <w:sz w:val="24"/>
          <w:szCs w:val="24"/>
        </w:rPr>
        <w:t>Annual Meeting</w:t>
      </w:r>
    </w:p>
    <w:p w:rsidR="00AC7E6C" w:rsidRPr="00606ACD" w:rsidRDefault="0075210E" w:rsidP="00D81C75">
      <w:pPr>
        <w:spacing w:after="0" w:line="240" w:lineRule="auto"/>
        <w:jc w:val="center"/>
        <w:rPr>
          <w:rFonts w:ascii="Times New Roman" w:hAnsi="Times New Roman" w:cs="Times New Roman"/>
          <w:b/>
          <w:sz w:val="24"/>
          <w:szCs w:val="24"/>
        </w:rPr>
      </w:pPr>
      <w:r w:rsidRPr="00606ACD">
        <w:rPr>
          <w:rFonts w:ascii="Times New Roman" w:hAnsi="Times New Roman" w:cs="Times New Roman"/>
          <w:b/>
          <w:sz w:val="24"/>
          <w:szCs w:val="24"/>
        </w:rPr>
        <w:t>Corvallis, OR</w:t>
      </w:r>
    </w:p>
    <w:p w:rsidR="00AC7E6C" w:rsidRPr="00606ACD" w:rsidRDefault="0075210E" w:rsidP="00D81C75">
      <w:pPr>
        <w:spacing w:after="0" w:line="240" w:lineRule="auto"/>
        <w:jc w:val="center"/>
        <w:rPr>
          <w:rFonts w:ascii="Times New Roman" w:hAnsi="Times New Roman" w:cs="Times New Roman"/>
          <w:b/>
          <w:sz w:val="24"/>
          <w:szCs w:val="24"/>
        </w:rPr>
      </w:pPr>
      <w:r w:rsidRPr="00606ACD">
        <w:rPr>
          <w:rFonts w:ascii="Times New Roman" w:hAnsi="Times New Roman" w:cs="Times New Roman"/>
          <w:b/>
          <w:sz w:val="24"/>
          <w:szCs w:val="24"/>
        </w:rPr>
        <w:t>1-2 November 2017</w:t>
      </w:r>
    </w:p>
    <w:p w:rsidR="00AC7E6C" w:rsidRPr="006A3A57" w:rsidRDefault="00AC7E6C" w:rsidP="00D81C75">
      <w:pPr>
        <w:spacing w:after="0" w:line="240" w:lineRule="auto"/>
        <w:jc w:val="both"/>
        <w:rPr>
          <w:rFonts w:ascii="Times New Roman" w:hAnsi="Times New Roman" w:cs="Times New Roman"/>
          <w:sz w:val="24"/>
          <w:szCs w:val="24"/>
        </w:rPr>
      </w:pPr>
    </w:p>
    <w:p w:rsidR="00AC7E6C" w:rsidRPr="006A3A57" w:rsidRDefault="00AC7E6C" w:rsidP="00D81C75">
      <w:pPr>
        <w:spacing w:after="0" w:line="240" w:lineRule="auto"/>
        <w:jc w:val="both"/>
        <w:rPr>
          <w:rFonts w:ascii="Times New Roman" w:hAnsi="Times New Roman" w:cs="Times New Roman"/>
          <w:sz w:val="24"/>
          <w:szCs w:val="24"/>
        </w:rPr>
      </w:pPr>
      <w:r w:rsidRPr="006A3A57">
        <w:rPr>
          <w:rFonts w:ascii="Times New Roman" w:hAnsi="Times New Roman" w:cs="Times New Roman"/>
          <w:b/>
          <w:sz w:val="24"/>
          <w:szCs w:val="24"/>
        </w:rPr>
        <w:t>Present:</w:t>
      </w:r>
      <w:r w:rsidRPr="006A3A57">
        <w:rPr>
          <w:rFonts w:ascii="Times New Roman" w:hAnsi="Times New Roman" w:cs="Times New Roman"/>
          <w:sz w:val="24"/>
          <w:szCs w:val="24"/>
        </w:rPr>
        <w:t xml:space="preserve"> Saad Hafez</w:t>
      </w:r>
      <w:r w:rsidR="00897715">
        <w:rPr>
          <w:rFonts w:ascii="Times New Roman" w:hAnsi="Times New Roman" w:cs="Times New Roman"/>
          <w:sz w:val="24"/>
          <w:szCs w:val="24"/>
        </w:rPr>
        <w:t xml:space="preserve"> (ID)</w:t>
      </w:r>
      <w:r w:rsidRPr="006A3A57">
        <w:rPr>
          <w:rFonts w:ascii="Times New Roman" w:hAnsi="Times New Roman" w:cs="Times New Roman"/>
          <w:sz w:val="24"/>
          <w:szCs w:val="24"/>
        </w:rPr>
        <w:t xml:space="preserve">, </w:t>
      </w:r>
      <w:r w:rsidR="00406BD1" w:rsidRPr="006A3A57">
        <w:rPr>
          <w:rFonts w:ascii="Times New Roman" w:hAnsi="Times New Roman" w:cs="Times New Roman"/>
          <w:sz w:val="24"/>
          <w:szCs w:val="24"/>
        </w:rPr>
        <w:t>Russ Ingham</w:t>
      </w:r>
      <w:r w:rsidR="00897715">
        <w:rPr>
          <w:rFonts w:ascii="Times New Roman" w:hAnsi="Times New Roman" w:cs="Times New Roman"/>
          <w:sz w:val="24"/>
          <w:szCs w:val="24"/>
        </w:rPr>
        <w:t xml:space="preserve"> (OR)</w:t>
      </w:r>
      <w:r w:rsidR="00406BD1" w:rsidRPr="006A3A57">
        <w:rPr>
          <w:rFonts w:ascii="Times New Roman" w:hAnsi="Times New Roman" w:cs="Times New Roman"/>
          <w:sz w:val="24"/>
          <w:szCs w:val="24"/>
        </w:rPr>
        <w:t xml:space="preserve">, </w:t>
      </w:r>
      <w:r w:rsidR="00935E67" w:rsidRPr="006A3A57">
        <w:rPr>
          <w:rFonts w:ascii="Times New Roman" w:hAnsi="Times New Roman" w:cs="Times New Roman"/>
          <w:sz w:val="24"/>
          <w:szCs w:val="24"/>
        </w:rPr>
        <w:t>Vince Klink</w:t>
      </w:r>
      <w:r w:rsidR="00897715">
        <w:rPr>
          <w:rFonts w:ascii="Times New Roman" w:hAnsi="Times New Roman" w:cs="Times New Roman"/>
          <w:sz w:val="24"/>
          <w:szCs w:val="24"/>
        </w:rPr>
        <w:t xml:space="preserve"> (MS)</w:t>
      </w:r>
      <w:r w:rsidR="00935E67" w:rsidRPr="006A3A57">
        <w:rPr>
          <w:rFonts w:ascii="Times New Roman" w:hAnsi="Times New Roman" w:cs="Times New Roman"/>
          <w:sz w:val="24"/>
          <w:szCs w:val="24"/>
        </w:rPr>
        <w:t xml:space="preserve">, </w:t>
      </w:r>
      <w:r w:rsidR="00406BD1" w:rsidRPr="006A3A57">
        <w:rPr>
          <w:rFonts w:ascii="Times New Roman" w:hAnsi="Times New Roman" w:cs="Times New Roman"/>
          <w:sz w:val="24"/>
          <w:szCs w:val="24"/>
        </w:rPr>
        <w:t>Gary Lawrence</w:t>
      </w:r>
      <w:r w:rsidR="00897715">
        <w:rPr>
          <w:rFonts w:ascii="Times New Roman" w:hAnsi="Times New Roman" w:cs="Times New Roman"/>
          <w:sz w:val="24"/>
          <w:szCs w:val="24"/>
        </w:rPr>
        <w:t xml:space="preserve"> (MS)</w:t>
      </w:r>
      <w:r w:rsidR="00406BD1" w:rsidRPr="006A3A57">
        <w:rPr>
          <w:rFonts w:ascii="Times New Roman" w:hAnsi="Times New Roman" w:cs="Times New Roman"/>
          <w:sz w:val="24"/>
          <w:szCs w:val="24"/>
        </w:rPr>
        <w:t>, Kathy Lawrence</w:t>
      </w:r>
      <w:r w:rsidR="00897715">
        <w:rPr>
          <w:rFonts w:ascii="Times New Roman" w:hAnsi="Times New Roman" w:cs="Times New Roman"/>
          <w:sz w:val="24"/>
          <w:szCs w:val="24"/>
        </w:rPr>
        <w:t xml:space="preserve"> (AL)</w:t>
      </w:r>
      <w:r w:rsidR="00406BD1" w:rsidRPr="006A3A57">
        <w:rPr>
          <w:rFonts w:ascii="Times New Roman" w:hAnsi="Times New Roman" w:cs="Times New Roman"/>
          <w:sz w:val="24"/>
          <w:szCs w:val="24"/>
        </w:rPr>
        <w:t>, Haddish Melakeberhan</w:t>
      </w:r>
      <w:r w:rsidR="00897715">
        <w:rPr>
          <w:rFonts w:ascii="Times New Roman" w:hAnsi="Times New Roman" w:cs="Times New Roman"/>
          <w:sz w:val="24"/>
          <w:szCs w:val="24"/>
        </w:rPr>
        <w:t xml:space="preserve"> (MI)</w:t>
      </w:r>
      <w:r w:rsidR="00406BD1" w:rsidRPr="006A3A57">
        <w:rPr>
          <w:rFonts w:ascii="Times New Roman" w:hAnsi="Times New Roman" w:cs="Times New Roman"/>
          <w:sz w:val="24"/>
          <w:szCs w:val="24"/>
        </w:rPr>
        <w:t>, Tom Powers</w:t>
      </w:r>
      <w:r w:rsidR="00897715">
        <w:rPr>
          <w:rFonts w:ascii="Times New Roman" w:hAnsi="Times New Roman" w:cs="Times New Roman"/>
          <w:sz w:val="24"/>
          <w:szCs w:val="24"/>
        </w:rPr>
        <w:t xml:space="preserve"> (NE)</w:t>
      </w:r>
      <w:r w:rsidR="00406BD1" w:rsidRPr="006A3A57">
        <w:rPr>
          <w:rFonts w:ascii="Times New Roman" w:hAnsi="Times New Roman" w:cs="Times New Roman"/>
          <w:sz w:val="24"/>
          <w:szCs w:val="24"/>
        </w:rPr>
        <w:t xml:space="preserve">, </w:t>
      </w:r>
      <w:r w:rsidR="00935E67" w:rsidRPr="006A3A57">
        <w:rPr>
          <w:rFonts w:ascii="Times New Roman" w:hAnsi="Times New Roman" w:cs="Times New Roman"/>
          <w:sz w:val="24"/>
          <w:szCs w:val="24"/>
        </w:rPr>
        <w:t>Phil Roberts</w:t>
      </w:r>
      <w:r w:rsidR="00897715">
        <w:rPr>
          <w:rFonts w:ascii="Times New Roman" w:hAnsi="Times New Roman" w:cs="Times New Roman"/>
          <w:sz w:val="24"/>
          <w:szCs w:val="24"/>
        </w:rPr>
        <w:t xml:space="preserve"> (UC Riverside)</w:t>
      </w:r>
      <w:r w:rsidR="00935E67" w:rsidRPr="006A3A57">
        <w:rPr>
          <w:rFonts w:ascii="Times New Roman" w:hAnsi="Times New Roman" w:cs="Times New Roman"/>
          <w:sz w:val="24"/>
          <w:szCs w:val="24"/>
        </w:rPr>
        <w:t xml:space="preserve">, </w:t>
      </w:r>
      <w:r w:rsidR="00406BD1" w:rsidRPr="006A3A57">
        <w:rPr>
          <w:rFonts w:ascii="Times New Roman" w:hAnsi="Times New Roman" w:cs="Times New Roman"/>
          <w:sz w:val="24"/>
          <w:szCs w:val="24"/>
        </w:rPr>
        <w:t>Brent Sipes</w:t>
      </w:r>
      <w:r w:rsidR="00897715">
        <w:rPr>
          <w:rFonts w:ascii="Times New Roman" w:hAnsi="Times New Roman" w:cs="Times New Roman"/>
          <w:sz w:val="24"/>
          <w:szCs w:val="24"/>
        </w:rPr>
        <w:t xml:space="preserve"> (HI)</w:t>
      </w:r>
      <w:r w:rsidR="00406BD1" w:rsidRPr="006A3A57">
        <w:rPr>
          <w:rFonts w:ascii="Times New Roman" w:hAnsi="Times New Roman" w:cs="Times New Roman"/>
          <w:sz w:val="24"/>
          <w:szCs w:val="24"/>
        </w:rPr>
        <w:t>, Steve Tho</w:t>
      </w:r>
      <w:r w:rsidR="00935E67">
        <w:rPr>
          <w:rFonts w:ascii="Times New Roman" w:hAnsi="Times New Roman" w:cs="Times New Roman"/>
          <w:sz w:val="24"/>
          <w:szCs w:val="24"/>
        </w:rPr>
        <w:t>mas</w:t>
      </w:r>
      <w:r w:rsidR="00897715">
        <w:rPr>
          <w:rFonts w:ascii="Times New Roman" w:hAnsi="Times New Roman" w:cs="Times New Roman"/>
          <w:sz w:val="24"/>
          <w:szCs w:val="24"/>
        </w:rPr>
        <w:t xml:space="preserve"> </w:t>
      </w:r>
      <w:r w:rsidR="0036028A">
        <w:rPr>
          <w:rFonts w:ascii="Times New Roman" w:hAnsi="Times New Roman" w:cs="Times New Roman"/>
          <w:sz w:val="24"/>
          <w:szCs w:val="24"/>
        </w:rPr>
        <w:t>(</w:t>
      </w:r>
      <w:r w:rsidR="00897715">
        <w:rPr>
          <w:rFonts w:ascii="Times New Roman" w:hAnsi="Times New Roman" w:cs="Times New Roman"/>
          <w:sz w:val="24"/>
          <w:szCs w:val="24"/>
        </w:rPr>
        <w:t>NM)</w:t>
      </w:r>
      <w:r w:rsidR="009A016E">
        <w:rPr>
          <w:rFonts w:ascii="Times New Roman" w:hAnsi="Times New Roman" w:cs="Times New Roman"/>
          <w:sz w:val="24"/>
          <w:szCs w:val="24"/>
        </w:rPr>
        <w:t>, Inga Zasada</w:t>
      </w:r>
      <w:r w:rsidR="00897715">
        <w:rPr>
          <w:rFonts w:ascii="Times New Roman" w:hAnsi="Times New Roman" w:cs="Times New Roman"/>
          <w:sz w:val="24"/>
          <w:szCs w:val="24"/>
        </w:rPr>
        <w:t xml:space="preserve"> (</w:t>
      </w:r>
      <w:r w:rsidR="00611BAE">
        <w:rPr>
          <w:rFonts w:ascii="Times New Roman" w:hAnsi="Times New Roman" w:cs="Times New Roman"/>
          <w:sz w:val="24"/>
          <w:szCs w:val="24"/>
        </w:rPr>
        <w:t xml:space="preserve">USDA/ARS, </w:t>
      </w:r>
      <w:r w:rsidR="00897715">
        <w:rPr>
          <w:rFonts w:ascii="Times New Roman" w:hAnsi="Times New Roman" w:cs="Times New Roman"/>
          <w:sz w:val="24"/>
          <w:szCs w:val="24"/>
        </w:rPr>
        <w:t>OR)</w:t>
      </w:r>
    </w:p>
    <w:p w:rsidR="00D81C75" w:rsidRDefault="00D81C75" w:rsidP="00D81C75">
      <w:pPr>
        <w:spacing w:after="0" w:line="240" w:lineRule="auto"/>
        <w:jc w:val="both"/>
        <w:rPr>
          <w:rFonts w:ascii="Times New Roman" w:hAnsi="Times New Roman" w:cs="Times New Roman"/>
          <w:b/>
          <w:sz w:val="24"/>
          <w:szCs w:val="24"/>
        </w:rPr>
      </w:pPr>
    </w:p>
    <w:p w:rsidR="00885EEC" w:rsidRDefault="009A016E" w:rsidP="00D81C7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Graduate students attending</w:t>
      </w:r>
      <w:r w:rsidR="00406BD1" w:rsidRPr="006A3A57">
        <w:rPr>
          <w:rFonts w:ascii="Times New Roman" w:hAnsi="Times New Roman" w:cs="Times New Roman"/>
          <w:b/>
          <w:sz w:val="24"/>
          <w:szCs w:val="24"/>
        </w:rPr>
        <w:t>:</w:t>
      </w:r>
      <w:r w:rsidR="00406BD1" w:rsidRPr="006A3A57">
        <w:rPr>
          <w:rFonts w:ascii="Times New Roman" w:hAnsi="Times New Roman" w:cs="Times New Roman"/>
          <w:sz w:val="24"/>
          <w:szCs w:val="24"/>
        </w:rPr>
        <w:t xml:space="preserve"> </w:t>
      </w:r>
      <w:r>
        <w:rPr>
          <w:rFonts w:ascii="Times New Roman" w:hAnsi="Times New Roman" w:cs="Times New Roman"/>
          <w:sz w:val="24"/>
          <w:szCs w:val="24"/>
        </w:rPr>
        <w:t>Amy Michaud</w:t>
      </w:r>
      <w:r w:rsidR="00885EEC">
        <w:rPr>
          <w:rFonts w:ascii="Times New Roman" w:hAnsi="Times New Roman" w:cs="Times New Roman"/>
          <w:sz w:val="24"/>
          <w:szCs w:val="24"/>
        </w:rPr>
        <w:t xml:space="preserve"> (UC Davis, Edward Caswell Chen’s student), Catie Wram (OSU</w:t>
      </w:r>
      <w:r w:rsidR="0036028A">
        <w:rPr>
          <w:rFonts w:ascii="Times New Roman" w:hAnsi="Times New Roman" w:cs="Times New Roman"/>
          <w:sz w:val="24"/>
          <w:szCs w:val="24"/>
        </w:rPr>
        <w:t>,</w:t>
      </w:r>
      <w:r w:rsidR="00885EEC">
        <w:rPr>
          <w:rFonts w:ascii="Times New Roman" w:hAnsi="Times New Roman" w:cs="Times New Roman"/>
          <w:sz w:val="24"/>
          <w:szCs w:val="24"/>
        </w:rPr>
        <w:t xml:space="preserve"> Inga Zasada’s student)</w:t>
      </w:r>
      <w:r w:rsidR="00606ACD">
        <w:rPr>
          <w:rFonts w:ascii="Times New Roman" w:hAnsi="Times New Roman" w:cs="Times New Roman"/>
          <w:sz w:val="24"/>
          <w:szCs w:val="24"/>
        </w:rPr>
        <w:t>.</w:t>
      </w:r>
    </w:p>
    <w:p w:rsidR="00D81C75" w:rsidRDefault="00D81C75" w:rsidP="00D81C75">
      <w:pPr>
        <w:spacing w:after="0" w:line="240" w:lineRule="auto"/>
        <w:jc w:val="both"/>
        <w:rPr>
          <w:rFonts w:ascii="Times New Roman" w:hAnsi="Times New Roman" w:cs="Times New Roman"/>
          <w:b/>
          <w:sz w:val="24"/>
          <w:szCs w:val="24"/>
        </w:rPr>
      </w:pPr>
    </w:p>
    <w:p w:rsidR="00606ACD" w:rsidRPr="00606ACD" w:rsidRDefault="00606ACD" w:rsidP="00D81C75">
      <w:pPr>
        <w:spacing w:after="0" w:line="240" w:lineRule="auto"/>
        <w:jc w:val="both"/>
        <w:rPr>
          <w:rFonts w:ascii="Times New Roman" w:hAnsi="Times New Roman" w:cs="Times New Roman"/>
          <w:b/>
          <w:sz w:val="24"/>
          <w:szCs w:val="24"/>
        </w:rPr>
      </w:pPr>
      <w:r w:rsidRPr="00606ACD">
        <w:rPr>
          <w:rFonts w:ascii="Times New Roman" w:hAnsi="Times New Roman" w:cs="Times New Roman"/>
          <w:b/>
          <w:sz w:val="24"/>
          <w:szCs w:val="24"/>
        </w:rPr>
        <w:t>Guest:</w:t>
      </w:r>
      <w:r>
        <w:rPr>
          <w:rFonts w:ascii="Times New Roman" w:hAnsi="Times New Roman" w:cs="Times New Roman"/>
          <w:b/>
          <w:sz w:val="24"/>
          <w:szCs w:val="24"/>
        </w:rPr>
        <w:t xml:space="preserve"> </w:t>
      </w:r>
      <w:r w:rsidRPr="00606ACD">
        <w:rPr>
          <w:rFonts w:ascii="Times New Roman" w:hAnsi="Times New Roman" w:cs="Times New Roman"/>
          <w:sz w:val="24"/>
          <w:szCs w:val="24"/>
        </w:rPr>
        <w:t>Louise-Marie Dandurand</w:t>
      </w:r>
      <w:r w:rsidR="00897715">
        <w:rPr>
          <w:rFonts w:ascii="Times New Roman" w:hAnsi="Times New Roman" w:cs="Times New Roman"/>
          <w:sz w:val="24"/>
          <w:szCs w:val="24"/>
        </w:rPr>
        <w:t>,</w:t>
      </w:r>
      <w:r w:rsidRPr="00606ACD">
        <w:rPr>
          <w:rFonts w:ascii="Times New Roman" w:hAnsi="Times New Roman" w:cs="Times New Roman"/>
          <w:sz w:val="24"/>
          <w:szCs w:val="24"/>
        </w:rPr>
        <w:t xml:space="preserve"> University of Idaho</w:t>
      </w:r>
      <w:r w:rsidR="0036028A">
        <w:rPr>
          <w:rFonts w:ascii="Times New Roman" w:hAnsi="Times New Roman" w:cs="Times New Roman"/>
          <w:sz w:val="24"/>
          <w:szCs w:val="24"/>
        </w:rPr>
        <w:t>.</w:t>
      </w:r>
    </w:p>
    <w:p w:rsidR="00AC0CCD" w:rsidRDefault="00AC0CCD" w:rsidP="00D81C75">
      <w:pPr>
        <w:spacing w:after="0" w:line="240" w:lineRule="auto"/>
        <w:jc w:val="both"/>
        <w:rPr>
          <w:rFonts w:ascii="Times New Roman" w:hAnsi="Times New Roman" w:cs="Times New Roman"/>
          <w:sz w:val="24"/>
          <w:szCs w:val="24"/>
        </w:rPr>
      </w:pPr>
    </w:p>
    <w:p w:rsidR="00AC7E6C" w:rsidRPr="00897715" w:rsidRDefault="00AC7E6C" w:rsidP="00D81C75">
      <w:pPr>
        <w:spacing w:after="0" w:line="240" w:lineRule="auto"/>
        <w:jc w:val="both"/>
        <w:rPr>
          <w:rFonts w:ascii="Times New Roman" w:hAnsi="Times New Roman" w:cs="Times New Roman"/>
          <w:b/>
          <w:sz w:val="24"/>
          <w:szCs w:val="24"/>
        </w:rPr>
      </w:pPr>
      <w:r w:rsidRPr="006A3A57">
        <w:rPr>
          <w:rFonts w:ascii="Times New Roman" w:hAnsi="Times New Roman" w:cs="Times New Roman"/>
          <w:b/>
          <w:sz w:val="24"/>
          <w:szCs w:val="24"/>
        </w:rPr>
        <w:t xml:space="preserve">Welcome </w:t>
      </w:r>
    </w:p>
    <w:p w:rsidR="00E33C83" w:rsidRDefault="00873C8F" w:rsidP="00D81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Lynda Ciuffetti, Dept Head, Botany and Plant Pathology, </w:t>
      </w:r>
      <w:r w:rsidR="00AC7E6C" w:rsidRPr="006A3A57">
        <w:rPr>
          <w:rFonts w:ascii="Times New Roman" w:hAnsi="Times New Roman" w:cs="Times New Roman"/>
          <w:sz w:val="24"/>
          <w:szCs w:val="24"/>
        </w:rPr>
        <w:t>welcome</w:t>
      </w:r>
      <w:r w:rsidR="00406BD1" w:rsidRPr="006A3A57">
        <w:rPr>
          <w:rFonts w:ascii="Times New Roman" w:hAnsi="Times New Roman" w:cs="Times New Roman"/>
          <w:sz w:val="24"/>
          <w:szCs w:val="24"/>
        </w:rPr>
        <w:t>d</w:t>
      </w:r>
      <w:r w:rsidR="00AC7E6C" w:rsidRPr="006A3A57">
        <w:rPr>
          <w:rFonts w:ascii="Times New Roman" w:hAnsi="Times New Roman" w:cs="Times New Roman"/>
          <w:sz w:val="24"/>
          <w:szCs w:val="24"/>
        </w:rPr>
        <w:t xml:space="preserve"> the group</w:t>
      </w:r>
      <w:r w:rsidR="00897715">
        <w:rPr>
          <w:rFonts w:ascii="Times New Roman" w:hAnsi="Times New Roman" w:cs="Times New Roman"/>
          <w:sz w:val="24"/>
          <w:szCs w:val="24"/>
        </w:rPr>
        <w:t xml:space="preserve"> to </w:t>
      </w:r>
      <w:r w:rsidR="00286B56">
        <w:rPr>
          <w:rFonts w:ascii="Times New Roman" w:hAnsi="Times New Roman" w:cs="Times New Roman"/>
          <w:sz w:val="24"/>
          <w:szCs w:val="24"/>
        </w:rPr>
        <w:t xml:space="preserve">Oregon State </w:t>
      </w:r>
      <w:r w:rsidR="00897715">
        <w:rPr>
          <w:rFonts w:ascii="Times New Roman" w:hAnsi="Times New Roman" w:cs="Times New Roman"/>
          <w:sz w:val="24"/>
          <w:szCs w:val="24"/>
        </w:rPr>
        <w:t>University</w:t>
      </w:r>
      <w:r w:rsidR="00AC7E6C" w:rsidRPr="006A3A57">
        <w:rPr>
          <w:rFonts w:ascii="Times New Roman" w:hAnsi="Times New Roman" w:cs="Times New Roman"/>
          <w:sz w:val="24"/>
          <w:szCs w:val="24"/>
        </w:rPr>
        <w:t xml:space="preserve">. </w:t>
      </w:r>
      <w:r w:rsidR="00897715">
        <w:rPr>
          <w:rFonts w:ascii="Times New Roman" w:hAnsi="Times New Roman" w:cs="Times New Roman"/>
          <w:sz w:val="24"/>
          <w:szCs w:val="24"/>
        </w:rPr>
        <w:t xml:space="preserve"> Dr. Ciuffetti discussed her former role in multi-state projects and the benefits that can and are obtained by participating in such meetings. </w:t>
      </w:r>
      <w:r w:rsidR="00E33C83">
        <w:rPr>
          <w:rFonts w:ascii="Times New Roman" w:hAnsi="Times New Roman" w:cs="Times New Roman"/>
          <w:sz w:val="24"/>
          <w:szCs w:val="24"/>
        </w:rPr>
        <w:t xml:space="preserve">She then discussed that the department of Botany and Plant Pathology </w:t>
      </w:r>
      <w:r w:rsidR="0036028A">
        <w:rPr>
          <w:rFonts w:ascii="Times New Roman" w:hAnsi="Times New Roman" w:cs="Times New Roman"/>
          <w:sz w:val="24"/>
          <w:szCs w:val="24"/>
        </w:rPr>
        <w:t>as</w:t>
      </w:r>
      <w:r w:rsidR="00E33C83">
        <w:rPr>
          <w:rFonts w:ascii="Times New Roman" w:hAnsi="Times New Roman" w:cs="Times New Roman"/>
          <w:sz w:val="24"/>
          <w:szCs w:val="24"/>
        </w:rPr>
        <w:t xml:space="preserve"> a large department at OSU. The department has a large number of both faculty and students. They have been very successful in obtaining grant money and are usually in the top three departments </w:t>
      </w:r>
      <w:r w:rsidR="0036028A">
        <w:rPr>
          <w:rFonts w:ascii="Times New Roman" w:hAnsi="Times New Roman" w:cs="Times New Roman"/>
          <w:sz w:val="24"/>
          <w:szCs w:val="24"/>
        </w:rPr>
        <w:t xml:space="preserve">for grantsmanship </w:t>
      </w:r>
      <w:r w:rsidR="00E33C83">
        <w:rPr>
          <w:rFonts w:ascii="Times New Roman" w:hAnsi="Times New Roman" w:cs="Times New Roman"/>
          <w:sz w:val="24"/>
          <w:szCs w:val="24"/>
        </w:rPr>
        <w:t xml:space="preserve">at OSU. Problems </w:t>
      </w:r>
      <w:r w:rsidR="0036028A">
        <w:rPr>
          <w:rFonts w:ascii="Times New Roman" w:hAnsi="Times New Roman" w:cs="Times New Roman"/>
          <w:sz w:val="24"/>
          <w:szCs w:val="24"/>
        </w:rPr>
        <w:t>at OSU</w:t>
      </w:r>
      <w:r w:rsidR="00E33C83">
        <w:rPr>
          <w:rFonts w:ascii="Times New Roman" w:hAnsi="Times New Roman" w:cs="Times New Roman"/>
          <w:sz w:val="24"/>
          <w:szCs w:val="24"/>
        </w:rPr>
        <w:t xml:space="preserve"> are like all universit</w:t>
      </w:r>
      <w:r w:rsidR="00286B56">
        <w:rPr>
          <w:rFonts w:ascii="Times New Roman" w:hAnsi="Times New Roman" w:cs="Times New Roman"/>
          <w:sz w:val="24"/>
          <w:szCs w:val="24"/>
        </w:rPr>
        <w:t>ies</w:t>
      </w:r>
      <w:r w:rsidR="00E33C83">
        <w:rPr>
          <w:rFonts w:ascii="Times New Roman" w:hAnsi="Times New Roman" w:cs="Times New Roman"/>
          <w:sz w:val="24"/>
          <w:szCs w:val="24"/>
        </w:rPr>
        <w:t xml:space="preserve"> in that there is a lack of replacement for retired faculty. </w:t>
      </w:r>
    </w:p>
    <w:p w:rsidR="00D81C75" w:rsidRDefault="00D81C75" w:rsidP="00D81C75">
      <w:pPr>
        <w:spacing w:after="0" w:line="240" w:lineRule="auto"/>
        <w:jc w:val="both"/>
        <w:rPr>
          <w:rFonts w:ascii="Times New Roman" w:hAnsi="Times New Roman" w:cs="Times New Roman"/>
          <w:b/>
          <w:sz w:val="24"/>
          <w:szCs w:val="24"/>
        </w:rPr>
      </w:pPr>
    </w:p>
    <w:p w:rsidR="00AC7E6C" w:rsidRPr="006A3A57" w:rsidRDefault="00AC7E6C" w:rsidP="00D81C75">
      <w:pPr>
        <w:spacing w:after="0" w:line="240" w:lineRule="auto"/>
        <w:jc w:val="both"/>
        <w:rPr>
          <w:rFonts w:ascii="Times New Roman" w:hAnsi="Times New Roman" w:cs="Times New Roman"/>
          <w:b/>
          <w:sz w:val="24"/>
          <w:szCs w:val="24"/>
        </w:rPr>
      </w:pPr>
      <w:r w:rsidRPr="006A3A57">
        <w:rPr>
          <w:rFonts w:ascii="Times New Roman" w:hAnsi="Times New Roman" w:cs="Times New Roman"/>
          <w:b/>
          <w:sz w:val="24"/>
          <w:szCs w:val="24"/>
        </w:rPr>
        <w:t>Administrative Adviser</w:t>
      </w:r>
    </w:p>
    <w:p w:rsidR="00BF51FE" w:rsidRDefault="00BF51FE" w:rsidP="00D81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Joyce Loper, Associate Dean, College of Ag Science introduced herself as the new Administrative Advisor for the W-3186 Multi-state </w:t>
      </w:r>
      <w:r w:rsidR="0036028A">
        <w:rPr>
          <w:rFonts w:ascii="Times New Roman" w:hAnsi="Times New Roman" w:cs="Times New Roman"/>
          <w:sz w:val="24"/>
          <w:szCs w:val="24"/>
        </w:rPr>
        <w:t>N</w:t>
      </w:r>
      <w:r>
        <w:rPr>
          <w:rFonts w:ascii="Times New Roman" w:hAnsi="Times New Roman" w:cs="Times New Roman"/>
          <w:sz w:val="24"/>
          <w:szCs w:val="24"/>
        </w:rPr>
        <w:t xml:space="preserve">ematology </w:t>
      </w:r>
      <w:r w:rsidR="0036028A">
        <w:rPr>
          <w:rFonts w:ascii="Times New Roman" w:hAnsi="Times New Roman" w:cs="Times New Roman"/>
          <w:sz w:val="24"/>
          <w:szCs w:val="24"/>
        </w:rPr>
        <w:t>P</w:t>
      </w:r>
      <w:r>
        <w:rPr>
          <w:rFonts w:ascii="Times New Roman" w:hAnsi="Times New Roman" w:cs="Times New Roman"/>
          <w:sz w:val="24"/>
          <w:szCs w:val="24"/>
        </w:rPr>
        <w:t>roject. Dr. Loper discussed her role in the Agricultural Experiment Station and the number of department</w:t>
      </w:r>
      <w:r w:rsidR="0036028A">
        <w:rPr>
          <w:rFonts w:ascii="Times New Roman" w:hAnsi="Times New Roman" w:cs="Times New Roman"/>
          <w:sz w:val="24"/>
          <w:szCs w:val="24"/>
        </w:rPr>
        <w:t>s</w:t>
      </w:r>
      <w:r>
        <w:rPr>
          <w:rFonts w:ascii="Times New Roman" w:hAnsi="Times New Roman" w:cs="Times New Roman"/>
          <w:sz w:val="24"/>
          <w:szCs w:val="24"/>
        </w:rPr>
        <w:t xml:space="preserve"> and field station</w:t>
      </w:r>
      <w:r w:rsidR="0036028A">
        <w:rPr>
          <w:rFonts w:ascii="Times New Roman" w:hAnsi="Times New Roman" w:cs="Times New Roman"/>
          <w:sz w:val="24"/>
          <w:szCs w:val="24"/>
        </w:rPr>
        <w:t>s</w:t>
      </w:r>
      <w:r>
        <w:rPr>
          <w:rFonts w:ascii="Times New Roman" w:hAnsi="Times New Roman" w:cs="Times New Roman"/>
          <w:sz w:val="24"/>
          <w:szCs w:val="24"/>
        </w:rPr>
        <w:t xml:space="preserve"> </w:t>
      </w:r>
      <w:r w:rsidR="00286B56">
        <w:rPr>
          <w:rFonts w:ascii="Times New Roman" w:hAnsi="Times New Roman" w:cs="Times New Roman"/>
          <w:sz w:val="24"/>
          <w:szCs w:val="24"/>
        </w:rPr>
        <w:t>in the College of Agricultural Sciences</w:t>
      </w:r>
      <w:r>
        <w:rPr>
          <w:rFonts w:ascii="Times New Roman" w:hAnsi="Times New Roman" w:cs="Times New Roman"/>
          <w:sz w:val="24"/>
          <w:szCs w:val="24"/>
        </w:rPr>
        <w:t>. Commodities in specific regions of the state were outlined.</w:t>
      </w:r>
      <w:r w:rsidR="00D81C75">
        <w:rPr>
          <w:rFonts w:ascii="Times New Roman" w:hAnsi="Times New Roman" w:cs="Times New Roman"/>
          <w:sz w:val="24"/>
          <w:szCs w:val="24"/>
        </w:rPr>
        <w:t xml:space="preserve"> </w:t>
      </w:r>
      <w:r>
        <w:rPr>
          <w:rFonts w:ascii="Times New Roman" w:hAnsi="Times New Roman" w:cs="Times New Roman"/>
          <w:sz w:val="24"/>
          <w:szCs w:val="24"/>
        </w:rPr>
        <w:t>Dr. Loper stressed the need for our group to have a revised proposal ready to submit by January 15, 2018. Our 2017 annual report is due within 60 days of this meeting and th</w:t>
      </w:r>
      <w:r w:rsidR="0036028A">
        <w:rPr>
          <w:rFonts w:ascii="Times New Roman" w:hAnsi="Times New Roman" w:cs="Times New Roman"/>
          <w:sz w:val="24"/>
          <w:szCs w:val="24"/>
        </w:rPr>
        <w:t>at</w:t>
      </w:r>
      <w:r>
        <w:rPr>
          <w:rFonts w:ascii="Times New Roman" w:hAnsi="Times New Roman" w:cs="Times New Roman"/>
          <w:sz w:val="24"/>
          <w:szCs w:val="24"/>
        </w:rPr>
        <w:t xml:space="preserve"> 2018 will be the final report for the W-3186 project.</w:t>
      </w:r>
    </w:p>
    <w:p w:rsidR="00BF51FE" w:rsidRDefault="00BF51FE" w:rsidP="00D81C75">
      <w:pPr>
        <w:spacing w:after="0" w:line="240" w:lineRule="auto"/>
        <w:jc w:val="both"/>
        <w:rPr>
          <w:rFonts w:ascii="Times New Roman" w:hAnsi="Times New Roman" w:cs="Times New Roman"/>
          <w:sz w:val="24"/>
          <w:szCs w:val="24"/>
        </w:rPr>
      </w:pPr>
    </w:p>
    <w:p w:rsidR="00D81C75" w:rsidRDefault="00176B4B" w:rsidP="00D8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State </w:t>
      </w:r>
      <w:r w:rsidR="00D81C75">
        <w:rPr>
          <w:rFonts w:ascii="Times New Roman" w:hAnsi="Times New Roman" w:cs="Times New Roman"/>
          <w:b/>
          <w:sz w:val="24"/>
          <w:szCs w:val="24"/>
        </w:rPr>
        <w:t>Reports</w:t>
      </w:r>
    </w:p>
    <w:p w:rsidR="00176B4B" w:rsidRDefault="00176B4B" w:rsidP="00D81C75">
      <w:pPr>
        <w:spacing w:after="0" w:line="240" w:lineRule="auto"/>
        <w:jc w:val="both"/>
        <w:rPr>
          <w:rFonts w:ascii="Times New Roman" w:hAnsi="Times New Roman" w:cs="Times New Roman"/>
          <w:sz w:val="24"/>
          <w:szCs w:val="24"/>
        </w:rPr>
      </w:pPr>
      <w:r w:rsidRPr="006A3A57">
        <w:rPr>
          <w:rFonts w:ascii="Times New Roman" w:hAnsi="Times New Roman" w:cs="Times New Roman"/>
          <w:sz w:val="24"/>
          <w:szCs w:val="24"/>
        </w:rPr>
        <w:t>W3186 participant</w:t>
      </w:r>
      <w:r w:rsidR="001B0B29">
        <w:rPr>
          <w:rFonts w:ascii="Times New Roman" w:hAnsi="Times New Roman" w:cs="Times New Roman"/>
          <w:sz w:val="24"/>
          <w:szCs w:val="24"/>
        </w:rPr>
        <w:t>s, guests and students</w:t>
      </w:r>
      <w:r w:rsidRPr="006A3A57">
        <w:rPr>
          <w:rFonts w:ascii="Times New Roman" w:hAnsi="Times New Roman" w:cs="Times New Roman"/>
          <w:sz w:val="24"/>
          <w:szCs w:val="24"/>
        </w:rPr>
        <w:t xml:space="preserve"> introduced themselves</w:t>
      </w:r>
      <w:r w:rsidR="00AD14F4">
        <w:rPr>
          <w:rFonts w:ascii="Times New Roman" w:hAnsi="Times New Roman" w:cs="Times New Roman"/>
          <w:sz w:val="24"/>
          <w:szCs w:val="24"/>
        </w:rPr>
        <w:t xml:space="preserve"> to the members</w:t>
      </w:r>
      <w:r w:rsidR="001B0B29">
        <w:rPr>
          <w:rFonts w:ascii="Times New Roman" w:hAnsi="Times New Roman" w:cs="Times New Roman"/>
          <w:sz w:val="24"/>
          <w:szCs w:val="24"/>
        </w:rPr>
        <w:t>.</w:t>
      </w:r>
    </w:p>
    <w:p w:rsidR="00D81C75" w:rsidRDefault="00D81C75" w:rsidP="00D81C75">
      <w:pPr>
        <w:spacing w:after="0" w:line="240" w:lineRule="auto"/>
        <w:rPr>
          <w:rFonts w:ascii="Times New Roman" w:eastAsia="Times New Roman" w:hAnsi="Times New Roman" w:cs="Times New Roman"/>
          <w:b/>
          <w:sz w:val="24"/>
          <w:szCs w:val="24"/>
        </w:rPr>
      </w:pPr>
    </w:p>
    <w:p w:rsidR="001B0B29" w:rsidRPr="001B0B29" w:rsidRDefault="001B0B29" w:rsidP="00D81C75">
      <w:pPr>
        <w:spacing w:after="0" w:line="240" w:lineRule="auto"/>
        <w:rPr>
          <w:rFonts w:ascii="Times New Roman" w:eastAsia="Times New Roman" w:hAnsi="Times New Roman" w:cs="Times New Roman"/>
          <w:b/>
          <w:sz w:val="24"/>
          <w:szCs w:val="24"/>
        </w:rPr>
      </w:pPr>
      <w:r w:rsidRPr="001B0B29">
        <w:rPr>
          <w:rFonts w:ascii="Times New Roman" w:eastAsia="Times New Roman" w:hAnsi="Times New Roman" w:cs="Times New Roman"/>
          <w:b/>
          <w:sz w:val="24"/>
          <w:szCs w:val="24"/>
        </w:rPr>
        <w:t xml:space="preserve">Alabama: </w:t>
      </w:r>
    </w:p>
    <w:p w:rsidR="001B0B29" w:rsidRPr="001B0B29" w:rsidRDefault="001B0B29" w:rsidP="00D81C75">
      <w:pPr>
        <w:spacing w:after="0" w:line="240" w:lineRule="auto"/>
        <w:jc w:val="both"/>
        <w:rPr>
          <w:rFonts w:ascii="Times New Roman" w:eastAsia="Times New Roman" w:hAnsi="Times New Roman" w:cs="Times New Roman"/>
          <w:sz w:val="24"/>
          <w:szCs w:val="24"/>
        </w:rPr>
      </w:pPr>
      <w:r w:rsidRPr="009B0482">
        <w:rPr>
          <w:rFonts w:ascii="Times New Roman" w:eastAsia="Times New Roman" w:hAnsi="Times New Roman" w:cs="Times New Roman"/>
          <w:i/>
          <w:sz w:val="24"/>
          <w:szCs w:val="24"/>
        </w:rPr>
        <w:t>M</w:t>
      </w:r>
      <w:r w:rsidR="009B0482" w:rsidRPr="009B0482">
        <w:rPr>
          <w:rFonts w:ascii="Times New Roman" w:eastAsia="Times New Roman" w:hAnsi="Times New Roman" w:cs="Times New Roman"/>
          <w:i/>
          <w:sz w:val="24"/>
          <w:szCs w:val="24"/>
        </w:rPr>
        <w:t xml:space="preserve">eloidogyne </w:t>
      </w:r>
      <w:r w:rsidRPr="009B0482">
        <w:rPr>
          <w:rFonts w:ascii="Times New Roman" w:eastAsia="Times New Roman" w:hAnsi="Times New Roman" w:cs="Times New Roman"/>
          <w:i/>
          <w:sz w:val="24"/>
          <w:szCs w:val="24"/>
        </w:rPr>
        <w:t>i</w:t>
      </w:r>
      <w:r w:rsidR="009B0482" w:rsidRPr="009B0482">
        <w:rPr>
          <w:rFonts w:ascii="Times New Roman" w:eastAsia="Times New Roman" w:hAnsi="Times New Roman" w:cs="Times New Roman"/>
          <w:i/>
          <w:sz w:val="24"/>
          <w:szCs w:val="24"/>
        </w:rPr>
        <w:t>ncognita</w:t>
      </w:r>
      <w:r w:rsidRPr="001B0B29">
        <w:rPr>
          <w:rFonts w:ascii="Times New Roman" w:eastAsia="Times New Roman" w:hAnsi="Times New Roman" w:cs="Times New Roman"/>
          <w:sz w:val="24"/>
          <w:szCs w:val="24"/>
        </w:rPr>
        <w:t xml:space="preserve"> in </w:t>
      </w:r>
      <w:r w:rsidR="00F74843">
        <w:rPr>
          <w:rFonts w:ascii="Times New Roman" w:eastAsia="Times New Roman" w:hAnsi="Times New Roman" w:cs="Times New Roman"/>
          <w:sz w:val="24"/>
          <w:szCs w:val="24"/>
        </w:rPr>
        <w:t xml:space="preserve">cotton, </w:t>
      </w:r>
      <w:r w:rsidRPr="001B0B29">
        <w:rPr>
          <w:rFonts w:ascii="Times New Roman" w:eastAsia="Times New Roman" w:hAnsi="Times New Roman" w:cs="Times New Roman"/>
          <w:sz w:val="24"/>
          <w:szCs w:val="24"/>
        </w:rPr>
        <w:t>soybean</w:t>
      </w:r>
      <w:r w:rsidR="00F74843">
        <w:rPr>
          <w:rFonts w:ascii="Times New Roman" w:eastAsia="Times New Roman" w:hAnsi="Times New Roman" w:cs="Times New Roman"/>
          <w:sz w:val="24"/>
          <w:szCs w:val="24"/>
        </w:rPr>
        <w:t>,</w:t>
      </w:r>
      <w:r w:rsidRPr="001B0B29">
        <w:rPr>
          <w:rFonts w:ascii="Times New Roman" w:eastAsia="Times New Roman" w:hAnsi="Times New Roman" w:cs="Times New Roman"/>
          <w:sz w:val="24"/>
          <w:szCs w:val="24"/>
        </w:rPr>
        <w:t xml:space="preserve"> and corn predominate, a little </w:t>
      </w:r>
      <w:r w:rsidR="009B0482" w:rsidRPr="009B0482">
        <w:rPr>
          <w:rFonts w:ascii="Times New Roman" w:eastAsia="Times New Roman" w:hAnsi="Times New Roman" w:cs="Times New Roman"/>
          <w:i/>
          <w:sz w:val="24"/>
          <w:szCs w:val="24"/>
        </w:rPr>
        <w:t>Meloidogyne</w:t>
      </w:r>
      <w:r w:rsidR="009B0482" w:rsidRPr="001B0B29">
        <w:rPr>
          <w:rFonts w:ascii="Times New Roman" w:eastAsia="Times New Roman" w:hAnsi="Times New Roman" w:cs="Times New Roman"/>
          <w:sz w:val="24"/>
          <w:szCs w:val="24"/>
        </w:rPr>
        <w:t xml:space="preserve"> </w:t>
      </w:r>
      <w:r w:rsidRPr="009B0482">
        <w:rPr>
          <w:rFonts w:ascii="Times New Roman" w:eastAsia="Times New Roman" w:hAnsi="Times New Roman" w:cs="Times New Roman"/>
          <w:i/>
          <w:sz w:val="24"/>
          <w:szCs w:val="24"/>
        </w:rPr>
        <w:t>a</w:t>
      </w:r>
      <w:r w:rsidR="009B0482" w:rsidRPr="009B0482">
        <w:rPr>
          <w:rFonts w:ascii="Times New Roman" w:eastAsia="Times New Roman" w:hAnsi="Times New Roman" w:cs="Times New Roman"/>
          <w:i/>
          <w:sz w:val="24"/>
          <w:szCs w:val="24"/>
        </w:rPr>
        <w:t>renaria</w:t>
      </w:r>
      <w:r w:rsidR="009B0482">
        <w:rPr>
          <w:rFonts w:ascii="Times New Roman" w:eastAsia="Times New Roman" w:hAnsi="Times New Roman" w:cs="Times New Roman"/>
          <w:sz w:val="24"/>
          <w:szCs w:val="24"/>
        </w:rPr>
        <w:t xml:space="preserve"> </w:t>
      </w:r>
      <w:r w:rsidRPr="001B0B29">
        <w:rPr>
          <w:rFonts w:ascii="Times New Roman" w:eastAsia="Times New Roman" w:hAnsi="Times New Roman" w:cs="Times New Roman"/>
          <w:sz w:val="24"/>
          <w:szCs w:val="24"/>
        </w:rPr>
        <w:t xml:space="preserve"> in peanut</w:t>
      </w:r>
      <w:r w:rsidR="009B0482">
        <w:rPr>
          <w:rFonts w:ascii="Times New Roman" w:eastAsia="Times New Roman" w:hAnsi="Times New Roman" w:cs="Times New Roman"/>
          <w:sz w:val="24"/>
          <w:szCs w:val="24"/>
        </w:rPr>
        <w:t xml:space="preserve">. </w:t>
      </w:r>
      <w:r w:rsidRPr="001B0B29">
        <w:rPr>
          <w:rFonts w:ascii="Times New Roman" w:eastAsia="Times New Roman" w:hAnsi="Times New Roman" w:cs="Times New Roman"/>
          <w:sz w:val="24"/>
          <w:szCs w:val="24"/>
        </w:rPr>
        <w:t xml:space="preserve">Plant health with starter fertilizer and seed treatment </w:t>
      </w:r>
      <w:r w:rsidR="00F74843">
        <w:rPr>
          <w:rFonts w:ascii="Times New Roman" w:eastAsia="Times New Roman" w:hAnsi="Times New Roman" w:cs="Times New Roman"/>
          <w:sz w:val="24"/>
          <w:szCs w:val="24"/>
        </w:rPr>
        <w:t xml:space="preserve">with </w:t>
      </w:r>
      <w:r w:rsidRPr="001B0B29">
        <w:rPr>
          <w:rFonts w:ascii="Times New Roman" w:eastAsia="Times New Roman" w:hAnsi="Times New Roman" w:cs="Times New Roman"/>
          <w:sz w:val="24"/>
          <w:szCs w:val="24"/>
        </w:rPr>
        <w:t xml:space="preserve">yield increase </w:t>
      </w:r>
      <w:r w:rsidR="00F74843" w:rsidRPr="001B0B29">
        <w:rPr>
          <w:rFonts w:ascii="Times New Roman" w:eastAsia="Times New Roman" w:hAnsi="Times New Roman" w:cs="Times New Roman"/>
          <w:sz w:val="24"/>
          <w:szCs w:val="24"/>
        </w:rPr>
        <w:t>(</w:t>
      </w:r>
      <w:r w:rsidR="00F74843">
        <w:rPr>
          <w:rFonts w:ascii="Times New Roman" w:eastAsia="Times New Roman" w:hAnsi="Times New Roman" w:cs="Times New Roman"/>
          <w:sz w:val="24"/>
          <w:szCs w:val="24"/>
        </w:rPr>
        <w:t>in</w:t>
      </w:r>
      <w:r w:rsidR="00F74843" w:rsidRPr="001B0B29">
        <w:rPr>
          <w:rFonts w:ascii="Times New Roman" w:eastAsia="Times New Roman" w:hAnsi="Times New Roman" w:cs="Times New Roman"/>
          <w:sz w:val="24"/>
          <w:szCs w:val="24"/>
        </w:rPr>
        <w:t xml:space="preserve"> 1 out of 4</w:t>
      </w:r>
      <w:r w:rsidR="00F74843">
        <w:rPr>
          <w:rFonts w:ascii="Times New Roman" w:eastAsia="Times New Roman" w:hAnsi="Times New Roman" w:cs="Times New Roman"/>
          <w:sz w:val="24"/>
          <w:szCs w:val="24"/>
        </w:rPr>
        <w:t xml:space="preserve"> trials over two years) </w:t>
      </w:r>
      <w:r w:rsidRPr="001B0B29">
        <w:rPr>
          <w:rFonts w:ascii="Times New Roman" w:eastAsia="Times New Roman" w:hAnsi="Times New Roman" w:cs="Times New Roman"/>
          <w:sz w:val="24"/>
          <w:szCs w:val="24"/>
        </w:rPr>
        <w:t xml:space="preserve">although plants larger in early growth; Bacillus (many new species names) for </w:t>
      </w:r>
      <w:r w:rsidRPr="009B0482">
        <w:rPr>
          <w:rFonts w:ascii="Times New Roman" w:eastAsia="Times New Roman" w:hAnsi="Times New Roman" w:cs="Times New Roman"/>
          <w:i/>
          <w:sz w:val="24"/>
          <w:szCs w:val="24"/>
        </w:rPr>
        <w:t>M</w:t>
      </w:r>
      <w:r w:rsidR="009B0482">
        <w:rPr>
          <w:rFonts w:ascii="Times New Roman" w:eastAsia="Times New Roman" w:hAnsi="Times New Roman" w:cs="Times New Roman"/>
          <w:i/>
          <w:sz w:val="24"/>
          <w:szCs w:val="24"/>
        </w:rPr>
        <w:t>.</w:t>
      </w:r>
      <w:r w:rsidR="009B0482" w:rsidRPr="009B0482">
        <w:rPr>
          <w:rFonts w:ascii="Times New Roman" w:eastAsia="Times New Roman" w:hAnsi="Times New Roman" w:cs="Times New Roman"/>
          <w:i/>
          <w:sz w:val="24"/>
          <w:szCs w:val="24"/>
        </w:rPr>
        <w:t xml:space="preserve"> incognita</w:t>
      </w:r>
      <w:r w:rsidRPr="001B0B29">
        <w:rPr>
          <w:rFonts w:ascii="Times New Roman" w:eastAsia="Times New Roman" w:hAnsi="Times New Roman" w:cs="Times New Roman"/>
          <w:sz w:val="24"/>
          <w:szCs w:val="24"/>
        </w:rPr>
        <w:t xml:space="preserve"> control for cotton and lots of variability</w:t>
      </w:r>
      <w:r w:rsidR="009B0482">
        <w:rPr>
          <w:rFonts w:ascii="Times New Roman" w:eastAsia="Times New Roman" w:hAnsi="Times New Roman" w:cs="Times New Roman"/>
          <w:sz w:val="24"/>
          <w:szCs w:val="24"/>
        </w:rPr>
        <w:t>.</w:t>
      </w:r>
      <w:r w:rsidRPr="001B0B29">
        <w:rPr>
          <w:rFonts w:ascii="Times New Roman" w:eastAsia="Times New Roman" w:hAnsi="Times New Roman" w:cs="Times New Roman"/>
          <w:sz w:val="24"/>
          <w:szCs w:val="24"/>
        </w:rPr>
        <w:t xml:space="preserve"> Certain strains are promising based upon plant growth and yield; turmeric generally very good host to </w:t>
      </w:r>
      <w:r w:rsidR="009B0482" w:rsidRPr="009B0482">
        <w:rPr>
          <w:rFonts w:ascii="Times New Roman" w:eastAsia="Times New Roman" w:hAnsi="Times New Roman" w:cs="Times New Roman"/>
          <w:i/>
          <w:sz w:val="24"/>
          <w:szCs w:val="24"/>
        </w:rPr>
        <w:t>M</w:t>
      </w:r>
      <w:r w:rsidR="009B0482">
        <w:rPr>
          <w:rFonts w:ascii="Times New Roman" w:eastAsia="Times New Roman" w:hAnsi="Times New Roman" w:cs="Times New Roman"/>
          <w:i/>
          <w:sz w:val="24"/>
          <w:szCs w:val="24"/>
        </w:rPr>
        <w:t>.</w:t>
      </w:r>
      <w:r w:rsidR="009B0482" w:rsidRPr="009B0482">
        <w:rPr>
          <w:rFonts w:ascii="Times New Roman" w:eastAsia="Times New Roman" w:hAnsi="Times New Roman" w:cs="Times New Roman"/>
          <w:i/>
          <w:sz w:val="24"/>
          <w:szCs w:val="24"/>
        </w:rPr>
        <w:t xml:space="preserve"> incognita</w:t>
      </w:r>
      <w:r w:rsidRPr="001B0B29">
        <w:rPr>
          <w:rFonts w:ascii="Times New Roman" w:eastAsia="Times New Roman" w:hAnsi="Times New Roman" w:cs="Times New Roman"/>
          <w:sz w:val="24"/>
          <w:szCs w:val="24"/>
        </w:rPr>
        <w:t xml:space="preserve">; birdsfoot trefoil very susceptible to </w:t>
      </w:r>
      <w:r w:rsidR="009B0482" w:rsidRPr="009B0482">
        <w:rPr>
          <w:rFonts w:ascii="Times New Roman" w:eastAsia="Times New Roman" w:hAnsi="Times New Roman" w:cs="Times New Roman"/>
          <w:i/>
          <w:sz w:val="24"/>
          <w:szCs w:val="24"/>
        </w:rPr>
        <w:t>M</w:t>
      </w:r>
      <w:r w:rsidR="009B0482">
        <w:rPr>
          <w:rFonts w:ascii="Times New Roman" w:eastAsia="Times New Roman" w:hAnsi="Times New Roman" w:cs="Times New Roman"/>
          <w:i/>
          <w:sz w:val="24"/>
          <w:szCs w:val="24"/>
        </w:rPr>
        <w:t>.</w:t>
      </w:r>
      <w:r w:rsidR="009B0482" w:rsidRPr="009B0482">
        <w:rPr>
          <w:rFonts w:ascii="Times New Roman" w:eastAsia="Times New Roman" w:hAnsi="Times New Roman" w:cs="Times New Roman"/>
          <w:i/>
          <w:sz w:val="24"/>
          <w:szCs w:val="24"/>
        </w:rPr>
        <w:t xml:space="preserve"> incognita</w:t>
      </w:r>
      <w:r w:rsidRPr="001B0B29">
        <w:rPr>
          <w:rFonts w:ascii="Times New Roman" w:eastAsia="Times New Roman" w:hAnsi="Times New Roman" w:cs="Times New Roman"/>
          <w:sz w:val="24"/>
          <w:szCs w:val="24"/>
        </w:rPr>
        <w:t xml:space="preserve"> not so much </w:t>
      </w:r>
      <w:r w:rsidRPr="009B0482">
        <w:rPr>
          <w:rFonts w:ascii="Times New Roman" w:eastAsia="Times New Roman" w:hAnsi="Times New Roman" w:cs="Times New Roman"/>
          <w:i/>
          <w:sz w:val="24"/>
          <w:szCs w:val="24"/>
        </w:rPr>
        <w:t>R</w:t>
      </w:r>
      <w:r w:rsidR="009B0482" w:rsidRPr="009B0482">
        <w:rPr>
          <w:rFonts w:ascii="Times New Roman" w:eastAsia="Times New Roman" w:hAnsi="Times New Roman" w:cs="Times New Roman"/>
          <w:i/>
          <w:sz w:val="24"/>
          <w:szCs w:val="24"/>
        </w:rPr>
        <w:t>otylenchulus reniformis</w:t>
      </w:r>
      <w:r w:rsidRPr="001B0B29">
        <w:rPr>
          <w:rFonts w:ascii="Times New Roman" w:eastAsia="Times New Roman" w:hAnsi="Times New Roman" w:cs="Times New Roman"/>
          <w:sz w:val="24"/>
          <w:szCs w:val="24"/>
        </w:rPr>
        <w:t xml:space="preserve"> reproduction, </w:t>
      </w:r>
      <w:r w:rsidRPr="009B0482">
        <w:rPr>
          <w:rFonts w:ascii="Times New Roman" w:eastAsia="Times New Roman" w:hAnsi="Times New Roman" w:cs="Times New Roman"/>
          <w:i/>
          <w:sz w:val="24"/>
          <w:szCs w:val="24"/>
        </w:rPr>
        <w:t>H</w:t>
      </w:r>
      <w:r w:rsidR="009B0482" w:rsidRPr="009B0482">
        <w:rPr>
          <w:rFonts w:ascii="Times New Roman" w:eastAsia="Times New Roman" w:hAnsi="Times New Roman" w:cs="Times New Roman"/>
          <w:i/>
          <w:sz w:val="24"/>
          <w:szCs w:val="24"/>
        </w:rPr>
        <w:t>eterodera glycines</w:t>
      </w:r>
      <w:r w:rsidRPr="001B0B29">
        <w:rPr>
          <w:rFonts w:ascii="Times New Roman" w:eastAsia="Times New Roman" w:hAnsi="Times New Roman" w:cs="Times New Roman"/>
          <w:sz w:val="24"/>
          <w:szCs w:val="24"/>
        </w:rPr>
        <w:t xml:space="preserve"> does not reproduce on it either; </w:t>
      </w:r>
      <w:r w:rsidRPr="009B0482">
        <w:rPr>
          <w:rFonts w:ascii="Times New Roman" w:eastAsia="Times New Roman" w:hAnsi="Times New Roman" w:cs="Times New Roman"/>
          <w:i/>
          <w:sz w:val="24"/>
          <w:szCs w:val="24"/>
        </w:rPr>
        <w:t>Catenaria</w:t>
      </w:r>
      <w:r w:rsidRPr="001B0B29">
        <w:rPr>
          <w:rFonts w:ascii="Times New Roman" w:eastAsia="Times New Roman" w:hAnsi="Times New Roman" w:cs="Times New Roman"/>
          <w:sz w:val="24"/>
          <w:szCs w:val="24"/>
        </w:rPr>
        <w:t xml:space="preserve"> control for </w:t>
      </w:r>
      <w:r w:rsidRPr="009B0482">
        <w:rPr>
          <w:rFonts w:ascii="Times New Roman" w:eastAsia="Times New Roman" w:hAnsi="Times New Roman" w:cs="Times New Roman"/>
          <w:i/>
          <w:sz w:val="24"/>
          <w:szCs w:val="24"/>
        </w:rPr>
        <w:t>H</w:t>
      </w:r>
      <w:r w:rsidR="009B0482">
        <w:rPr>
          <w:rFonts w:ascii="Times New Roman" w:eastAsia="Times New Roman" w:hAnsi="Times New Roman" w:cs="Times New Roman"/>
          <w:i/>
          <w:sz w:val="24"/>
          <w:szCs w:val="24"/>
        </w:rPr>
        <w:t>.</w:t>
      </w:r>
      <w:r w:rsidR="009B0482" w:rsidRPr="009B0482">
        <w:rPr>
          <w:rFonts w:ascii="Times New Roman" w:eastAsia="Times New Roman" w:hAnsi="Times New Roman" w:cs="Times New Roman"/>
          <w:i/>
          <w:sz w:val="24"/>
          <w:szCs w:val="24"/>
        </w:rPr>
        <w:t xml:space="preserve"> </w:t>
      </w:r>
      <w:r w:rsidRPr="009B0482">
        <w:rPr>
          <w:rFonts w:ascii="Times New Roman" w:eastAsia="Times New Roman" w:hAnsi="Times New Roman" w:cs="Times New Roman"/>
          <w:i/>
          <w:sz w:val="24"/>
          <w:szCs w:val="24"/>
        </w:rPr>
        <w:t>g</w:t>
      </w:r>
      <w:r w:rsidR="009B0482" w:rsidRPr="009B0482">
        <w:rPr>
          <w:rFonts w:ascii="Times New Roman" w:eastAsia="Times New Roman" w:hAnsi="Times New Roman" w:cs="Times New Roman"/>
          <w:i/>
          <w:sz w:val="24"/>
          <w:szCs w:val="24"/>
        </w:rPr>
        <w:t>lycines</w:t>
      </w:r>
      <w:r w:rsidRPr="009B0482">
        <w:rPr>
          <w:rFonts w:ascii="Times New Roman" w:eastAsia="Times New Roman" w:hAnsi="Times New Roman" w:cs="Times New Roman"/>
          <w:i/>
          <w:sz w:val="24"/>
          <w:szCs w:val="24"/>
        </w:rPr>
        <w:t>, R</w:t>
      </w:r>
      <w:r w:rsidR="009B0482" w:rsidRPr="009B0482">
        <w:rPr>
          <w:rFonts w:ascii="Times New Roman" w:eastAsia="Times New Roman" w:hAnsi="Times New Roman" w:cs="Times New Roman"/>
          <w:i/>
          <w:sz w:val="24"/>
          <w:szCs w:val="24"/>
        </w:rPr>
        <w:t>. reniformis</w:t>
      </w:r>
      <w:r w:rsidRPr="009B0482">
        <w:rPr>
          <w:rFonts w:ascii="Times New Roman" w:eastAsia="Times New Roman" w:hAnsi="Times New Roman" w:cs="Times New Roman"/>
          <w:i/>
          <w:sz w:val="24"/>
          <w:szCs w:val="24"/>
        </w:rPr>
        <w:t>, M</w:t>
      </w:r>
      <w:r w:rsidR="009B0482" w:rsidRPr="009B0482">
        <w:rPr>
          <w:rFonts w:ascii="Times New Roman" w:eastAsia="Times New Roman" w:hAnsi="Times New Roman" w:cs="Times New Roman"/>
          <w:i/>
          <w:sz w:val="24"/>
          <w:szCs w:val="24"/>
        </w:rPr>
        <w:t>. incognita</w:t>
      </w:r>
      <w:r w:rsidR="009B0482">
        <w:rPr>
          <w:rFonts w:ascii="Times New Roman" w:eastAsia="Times New Roman" w:hAnsi="Times New Roman" w:cs="Times New Roman"/>
          <w:sz w:val="24"/>
          <w:szCs w:val="24"/>
        </w:rPr>
        <w:t xml:space="preserve"> </w:t>
      </w:r>
      <w:r w:rsidRPr="001B0B29">
        <w:rPr>
          <w:rFonts w:ascii="Times New Roman" w:eastAsia="Times New Roman" w:hAnsi="Times New Roman" w:cs="Times New Roman"/>
          <w:sz w:val="24"/>
          <w:szCs w:val="24"/>
        </w:rPr>
        <w:t xml:space="preserve"> - fungus colonizes dead nematodes but not live nematodes except for living </w:t>
      </w:r>
      <w:r w:rsidR="009B0482" w:rsidRPr="009B0482">
        <w:rPr>
          <w:rFonts w:ascii="Times New Roman" w:eastAsia="Times New Roman" w:hAnsi="Times New Roman" w:cs="Times New Roman"/>
          <w:i/>
          <w:sz w:val="24"/>
          <w:szCs w:val="24"/>
        </w:rPr>
        <w:t>M. incognita</w:t>
      </w:r>
      <w:r w:rsidRPr="001B0B29">
        <w:rPr>
          <w:rFonts w:ascii="Times New Roman" w:eastAsia="Times New Roman" w:hAnsi="Times New Roman" w:cs="Times New Roman"/>
          <w:sz w:val="24"/>
          <w:szCs w:val="24"/>
        </w:rPr>
        <w:t xml:space="preserve"> eggs; </w:t>
      </w:r>
      <w:r w:rsidRPr="009B0482">
        <w:rPr>
          <w:rFonts w:ascii="Times New Roman" w:eastAsia="Times New Roman" w:hAnsi="Times New Roman" w:cs="Times New Roman"/>
          <w:i/>
          <w:sz w:val="24"/>
          <w:szCs w:val="24"/>
        </w:rPr>
        <w:t>Bacillus</w:t>
      </w:r>
      <w:r w:rsidRPr="001B0B29">
        <w:rPr>
          <w:rFonts w:ascii="Times New Roman" w:eastAsia="Times New Roman" w:hAnsi="Times New Roman" w:cs="Times New Roman"/>
          <w:sz w:val="24"/>
          <w:szCs w:val="24"/>
        </w:rPr>
        <w:t xml:space="preserve"> SIR on split roots; Earthworms contain plant-parasitic nematodes in castings also </w:t>
      </w:r>
      <w:r w:rsidRPr="001B0B29">
        <w:rPr>
          <w:rFonts w:ascii="Times New Roman" w:eastAsia="Times New Roman" w:hAnsi="Times New Roman" w:cs="Times New Roman"/>
          <w:sz w:val="24"/>
          <w:szCs w:val="24"/>
        </w:rPr>
        <w:lastRenderedPageBreak/>
        <w:t>have other nematodes; White flies on cotton vectoring a virus that is not one of the known cotton viruses - first appeared after Hurricane Harvey</w:t>
      </w:r>
      <w:r w:rsidR="00D81C75">
        <w:rPr>
          <w:rFonts w:ascii="Times New Roman" w:eastAsia="Times New Roman" w:hAnsi="Times New Roman" w:cs="Times New Roman"/>
          <w:sz w:val="24"/>
          <w:szCs w:val="24"/>
        </w:rPr>
        <w:t>.</w:t>
      </w:r>
    </w:p>
    <w:p w:rsidR="00D81C75" w:rsidRDefault="00D81C75" w:rsidP="00D81C75">
      <w:pPr>
        <w:spacing w:after="0" w:line="240" w:lineRule="auto"/>
        <w:jc w:val="both"/>
        <w:rPr>
          <w:rFonts w:ascii="Times New Roman" w:eastAsia="Times New Roman" w:hAnsi="Times New Roman" w:cs="Times New Roman"/>
          <w:b/>
          <w:sz w:val="24"/>
          <w:szCs w:val="24"/>
        </w:rPr>
      </w:pPr>
    </w:p>
    <w:p w:rsidR="001B0B29" w:rsidRPr="001B0B29" w:rsidRDefault="00D81C75" w:rsidP="00D81C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California </w:t>
      </w:r>
      <w:r w:rsidR="001B0B29" w:rsidRPr="001B0B29">
        <w:rPr>
          <w:rFonts w:ascii="Times New Roman" w:eastAsia="Times New Roman" w:hAnsi="Times New Roman" w:cs="Times New Roman"/>
          <w:b/>
          <w:sz w:val="24"/>
          <w:szCs w:val="24"/>
        </w:rPr>
        <w:t>Davis</w:t>
      </w:r>
      <w:r w:rsidR="001B0B29" w:rsidRPr="001B0B29">
        <w:rPr>
          <w:rFonts w:ascii="Times New Roman" w:eastAsia="Times New Roman" w:hAnsi="Times New Roman" w:cs="Times New Roman"/>
          <w:sz w:val="24"/>
          <w:szCs w:val="24"/>
        </w:rPr>
        <w:t xml:space="preserve"> (by Amy</w:t>
      </w:r>
      <w:r w:rsidR="001B0B29">
        <w:rPr>
          <w:rFonts w:ascii="Times New Roman" w:eastAsia="Times New Roman" w:hAnsi="Times New Roman" w:cs="Times New Roman"/>
          <w:sz w:val="24"/>
          <w:szCs w:val="24"/>
        </w:rPr>
        <w:t xml:space="preserve"> Michaud</w:t>
      </w:r>
      <w:r w:rsidR="001B0B29" w:rsidRPr="001B0B29">
        <w:rPr>
          <w:rFonts w:ascii="Times New Roman" w:eastAsia="Times New Roman" w:hAnsi="Times New Roman" w:cs="Times New Roman"/>
          <w:sz w:val="24"/>
          <w:szCs w:val="24"/>
        </w:rPr>
        <w:t xml:space="preserve"> for Ed</w:t>
      </w:r>
      <w:r w:rsidR="001B0B29">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as</w:t>
      </w:r>
      <w:r w:rsidR="001B0B29">
        <w:rPr>
          <w:rFonts w:ascii="Times New Roman" w:eastAsia="Times New Roman" w:hAnsi="Times New Roman" w:cs="Times New Roman"/>
          <w:sz w:val="24"/>
          <w:szCs w:val="24"/>
        </w:rPr>
        <w:t>well</w:t>
      </w:r>
      <w:r>
        <w:rPr>
          <w:rFonts w:ascii="Times New Roman" w:eastAsia="Times New Roman" w:hAnsi="Times New Roman" w:cs="Times New Roman"/>
          <w:sz w:val="24"/>
          <w:szCs w:val="24"/>
        </w:rPr>
        <w:t>-Chin</w:t>
      </w:r>
      <w:r w:rsidR="001B0B29" w:rsidRPr="001B0B29">
        <w:rPr>
          <w:rFonts w:ascii="Times New Roman" w:eastAsia="Times New Roman" w:hAnsi="Times New Roman" w:cs="Times New Roman"/>
          <w:sz w:val="24"/>
          <w:szCs w:val="24"/>
        </w:rPr>
        <w:t xml:space="preserve"> and Howard</w:t>
      </w:r>
      <w:r w:rsidR="001B0B29">
        <w:rPr>
          <w:rFonts w:ascii="Times New Roman" w:eastAsia="Times New Roman" w:hAnsi="Times New Roman" w:cs="Times New Roman"/>
          <w:sz w:val="24"/>
          <w:szCs w:val="24"/>
        </w:rPr>
        <w:t xml:space="preserve"> Ferris</w:t>
      </w:r>
      <w:r w:rsidR="001B0B29" w:rsidRPr="001B0B29">
        <w:rPr>
          <w:rFonts w:ascii="Times New Roman" w:eastAsia="Times New Roman" w:hAnsi="Times New Roman" w:cs="Times New Roman"/>
          <w:sz w:val="24"/>
          <w:szCs w:val="24"/>
        </w:rPr>
        <w:t>)</w:t>
      </w:r>
      <w:r w:rsidR="001B0B29" w:rsidRPr="00D81C75">
        <w:rPr>
          <w:rFonts w:ascii="Times New Roman" w:eastAsia="Times New Roman" w:hAnsi="Times New Roman" w:cs="Times New Roman"/>
          <w:b/>
          <w:sz w:val="24"/>
          <w:szCs w:val="24"/>
        </w:rPr>
        <w:t>:</w:t>
      </w:r>
    </w:p>
    <w:p w:rsidR="001B0B29" w:rsidRDefault="001B0B29" w:rsidP="00D81C75">
      <w:pPr>
        <w:spacing w:after="0" w:line="240" w:lineRule="auto"/>
        <w:jc w:val="both"/>
        <w:rPr>
          <w:rFonts w:ascii="Times New Roman" w:eastAsia="Times New Roman" w:hAnsi="Times New Roman" w:cs="Times New Roman"/>
          <w:sz w:val="24"/>
          <w:szCs w:val="24"/>
        </w:rPr>
      </w:pPr>
      <w:r w:rsidRPr="001B0B29">
        <w:rPr>
          <w:rFonts w:ascii="Times New Roman" w:eastAsia="Times New Roman" w:hAnsi="Times New Roman" w:cs="Times New Roman"/>
          <w:sz w:val="24"/>
          <w:szCs w:val="24"/>
        </w:rPr>
        <w:t xml:space="preserve">Snail dispersal of rootknot nematodes </w:t>
      </w:r>
      <w:r w:rsidR="00F74843">
        <w:rPr>
          <w:rFonts w:ascii="Times New Roman" w:eastAsia="Times New Roman" w:hAnsi="Times New Roman" w:cs="Times New Roman"/>
          <w:sz w:val="24"/>
          <w:szCs w:val="24"/>
        </w:rPr>
        <w:t xml:space="preserve">- brown garden snail contained </w:t>
      </w:r>
      <w:r w:rsidR="00F74843" w:rsidRPr="009B0482">
        <w:rPr>
          <w:rFonts w:ascii="Times New Roman" w:eastAsia="Times New Roman" w:hAnsi="Times New Roman" w:cs="Times New Roman"/>
          <w:i/>
          <w:sz w:val="24"/>
          <w:szCs w:val="24"/>
        </w:rPr>
        <w:t>Aphelenchus Ditylenchus Heterodera Mesocriconema M</w:t>
      </w:r>
      <w:r w:rsidRPr="009B0482">
        <w:rPr>
          <w:rFonts w:ascii="Times New Roman" w:eastAsia="Times New Roman" w:hAnsi="Times New Roman" w:cs="Times New Roman"/>
          <w:i/>
          <w:sz w:val="24"/>
          <w:szCs w:val="24"/>
        </w:rPr>
        <w:t>eloidogyne</w:t>
      </w:r>
      <w:r w:rsidRPr="001B0B29">
        <w:rPr>
          <w:rFonts w:ascii="Times New Roman" w:eastAsia="Times New Roman" w:hAnsi="Times New Roman" w:cs="Times New Roman"/>
          <w:sz w:val="24"/>
          <w:szCs w:val="24"/>
        </w:rPr>
        <w:t>; fecal pellets contain living nematodes; snails move up to 1 m/hr; eggs in fecal pellets not just on surface and theses eggs hatch and infect host plant; Nemaplex and Nemabase and NIja</w:t>
      </w:r>
      <w:r>
        <w:rPr>
          <w:rFonts w:ascii="Times New Roman" w:eastAsia="Times New Roman" w:hAnsi="Times New Roman" w:cs="Times New Roman"/>
          <w:sz w:val="24"/>
          <w:szCs w:val="24"/>
        </w:rPr>
        <w:t xml:space="preserve"> was updated</w:t>
      </w:r>
      <w:r w:rsidR="00D81C75">
        <w:rPr>
          <w:rFonts w:ascii="Times New Roman" w:eastAsia="Times New Roman" w:hAnsi="Times New Roman" w:cs="Times New Roman"/>
          <w:sz w:val="24"/>
          <w:szCs w:val="24"/>
        </w:rPr>
        <w:t>.</w:t>
      </w:r>
    </w:p>
    <w:p w:rsidR="001B0B29" w:rsidRPr="001B0B29" w:rsidRDefault="001B0B29" w:rsidP="00D81C75">
      <w:pPr>
        <w:spacing w:after="0" w:line="240" w:lineRule="auto"/>
        <w:rPr>
          <w:rFonts w:ascii="Times New Roman" w:eastAsia="Times New Roman" w:hAnsi="Times New Roman" w:cs="Times New Roman"/>
        </w:rPr>
      </w:pPr>
    </w:p>
    <w:p w:rsidR="001B0B29" w:rsidRPr="001B0B29" w:rsidRDefault="00D81C75" w:rsidP="00D81C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California </w:t>
      </w:r>
      <w:r w:rsidR="001B0B29" w:rsidRPr="001B0B29">
        <w:rPr>
          <w:rFonts w:ascii="Times New Roman" w:eastAsia="Times New Roman" w:hAnsi="Times New Roman" w:cs="Times New Roman"/>
          <w:b/>
          <w:sz w:val="24"/>
          <w:szCs w:val="24"/>
        </w:rPr>
        <w:t>Riverside:</w:t>
      </w:r>
    </w:p>
    <w:p w:rsidR="001B0B29" w:rsidRPr="001B0B29" w:rsidRDefault="001B0B29" w:rsidP="00D81C75">
      <w:pPr>
        <w:spacing w:after="0" w:line="240" w:lineRule="auto"/>
        <w:jc w:val="both"/>
        <w:rPr>
          <w:rFonts w:ascii="Times New Roman" w:eastAsia="Times New Roman" w:hAnsi="Times New Roman" w:cs="Times New Roman"/>
          <w:sz w:val="24"/>
          <w:szCs w:val="24"/>
        </w:rPr>
      </w:pPr>
      <w:r w:rsidRPr="001B0B29">
        <w:rPr>
          <w:rFonts w:ascii="Times New Roman" w:eastAsia="Times New Roman" w:hAnsi="Times New Roman" w:cs="Times New Roman"/>
          <w:sz w:val="24"/>
          <w:szCs w:val="24"/>
        </w:rPr>
        <w:t xml:space="preserve">Carrot resistance to </w:t>
      </w:r>
      <w:r w:rsidRPr="009B0482">
        <w:rPr>
          <w:rFonts w:ascii="Times New Roman" w:eastAsia="Times New Roman" w:hAnsi="Times New Roman" w:cs="Times New Roman"/>
          <w:i/>
          <w:sz w:val="24"/>
          <w:szCs w:val="24"/>
        </w:rPr>
        <w:t>M</w:t>
      </w:r>
      <w:r w:rsidR="009B0482" w:rsidRPr="009B0482">
        <w:rPr>
          <w:rFonts w:ascii="Times New Roman" w:eastAsia="Times New Roman" w:hAnsi="Times New Roman" w:cs="Times New Roman"/>
          <w:i/>
          <w:sz w:val="24"/>
          <w:szCs w:val="24"/>
        </w:rPr>
        <w:t>.</w:t>
      </w:r>
      <w:r w:rsidR="009B0482">
        <w:rPr>
          <w:rFonts w:ascii="Times New Roman" w:eastAsia="Times New Roman" w:hAnsi="Times New Roman" w:cs="Times New Roman"/>
          <w:i/>
          <w:sz w:val="24"/>
          <w:szCs w:val="24"/>
        </w:rPr>
        <w:t xml:space="preserve"> </w:t>
      </w:r>
      <w:r w:rsidRPr="009B0482">
        <w:rPr>
          <w:rFonts w:ascii="Times New Roman" w:eastAsia="Times New Roman" w:hAnsi="Times New Roman" w:cs="Times New Roman"/>
          <w:i/>
          <w:sz w:val="24"/>
          <w:szCs w:val="24"/>
        </w:rPr>
        <w:t>i</w:t>
      </w:r>
      <w:r w:rsidR="009B0482" w:rsidRPr="009B0482">
        <w:rPr>
          <w:rFonts w:ascii="Times New Roman" w:eastAsia="Times New Roman" w:hAnsi="Times New Roman" w:cs="Times New Roman"/>
          <w:i/>
          <w:sz w:val="24"/>
          <w:szCs w:val="24"/>
        </w:rPr>
        <w:t>ncognita</w:t>
      </w:r>
      <w:r w:rsidRPr="001B0B29">
        <w:rPr>
          <w:rFonts w:ascii="Times New Roman" w:eastAsia="Times New Roman" w:hAnsi="Times New Roman" w:cs="Times New Roman"/>
          <w:sz w:val="24"/>
          <w:szCs w:val="24"/>
        </w:rPr>
        <w:t xml:space="preserve"> and </w:t>
      </w:r>
      <w:r w:rsidRPr="009B0482">
        <w:rPr>
          <w:rFonts w:ascii="Times New Roman" w:eastAsia="Times New Roman" w:hAnsi="Times New Roman" w:cs="Times New Roman"/>
          <w:i/>
          <w:sz w:val="24"/>
          <w:szCs w:val="24"/>
        </w:rPr>
        <w:t>M</w:t>
      </w:r>
      <w:r w:rsidR="009B0482" w:rsidRPr="009B0482">
        <w:rPr>
          <w:rFonts w:ascii="Times New Roman" w:eastAsia="Times New Roman" w:hAnsi="Times New Roman" w:cs="Times New Roman"/>
          <w:i/>
          <w:sz w:val="24"/>
          <w:szCs w:val="24"/>
        </w:rPr>
        <w:t xml:space="preserve">. </w:t>
      </w:r>
      <w:r w:rsidRPr="009B0482">
        <w:rPr>
          <w:rFonts w:ascii="Times New Roman" w:eastAsia="Times New Roman" w:hAnsi="Times New Roman" w:cs="Times New Roman"/>
          <w:i/>
          <w:sz w:val="24"/>
          <w:szCs w:val="24"/>
        </w:rPr>
        <w:t>j</w:t>
      </w:r>
      <w:r w:rsidR="009B0482" w:rsidRPr="009B0482">
        <w:rPr>
          <w:rFonts w:ascii="Times New Roman" w:eastAsia="Times New Roman" w:hAnsi="Times New Roman" w:cs="Times New Roman"/>
          <w:i/>
          <w:sz w:val="24"/>
          <w:szCs w:val="24"/>
        </w:rPr>
        <w:t>avanica</w:t>
      </w:r>
      <w:r w:rsidRPr="001B0B29">
        <w:rPr>
          <w:rFonts w:ascii="Times New Roman" w:eastAsia="Times New Roman" w:hAnsi="Times New Roman" w:cs="Times New Roman"/>
          <w:sz w:val="24"/>
          <w:szCs w:val="24"/>
        </w:rPr>
        <w:t xml:space="preserve"> exists</w:t>
      </w:r>
      <w:r w:rsidR="00F74843">
        <w:rPr>
          <w:rFonts w:ascii="Times New Roman" w:eastAsia="Times New Roman" w:hAnsi="Times New Roman" w:cs="Times New Roman"/>
          <w:sz w:val="24"/>
          <w:szCs w:val="24"/>
        </w:rPr>
        <w:t xml:space="preserve"> </w:t>
      </w:r>
      <w:r w:rsidRPr="001B0B29">
        <w:rPr>
          <w:rFonts w:ascii="Times New Roman" w:eastAsia="Times New Roman" w:hAnsi="Times New Roman" w:cs="Times New Roman"/>
          <w:sz w:val="24"/>
          <w:szCs w:val="24"/>
        </w:rPr>
        <w:t>(cowpea, cotton, dry bean)</w:t>
      </w:r>
      <w:r w:rsidR="00D81C75">
        <w:rPr>
          <w:rFonts w:ascii="Times New Roman" w:eastAsia="Times New Roman" w:hAnsi="Times New Roman" w:cs="Times New Roman"/>
          <w:sz w:val="24"/>
          <w:szCs w:val="24"/>
        </w:rPr>
        <w:t>.</w:t>
      </w:r>
      <w:r w:rsidRPr="001B0B29">
        <w:rPr>
          <w:rFonts w:ascii="Times New Roman" w:eastAsia="Times New Roman" w:hAnsi="Times New Roman" w:cs="Times New Roman"/>
          <w:sz w:val="24"/>
          <w:szCs w:val="24"/>
        </w:rPr>
        <w:t xml:space="preserve"> </w:t>
      </w:r>
      <w:r w:rsidR="00D81C75">
        <w:rPr>
          <w:rFonts w:ascii="Times New Roman" w:eastAsia="Times New Roman" w:hAnsi="Times New Roman" w:cs="Times New Roman"/>
          <w:sz w:val="24"/>
          <w:szCs w:val="24"/>
        </w:rPr>
        <w:t>G</w:t>
      </w:r>
      <w:r w:rsidRPr="001B0B29">
        <w:rPr>
          <w:rFonts w:ascii="Times New Roman" w:eastAsia="Times New Roman" w:hAnsi="Times New Roman" w:cs="Times New Roman"/>
          <w:sz w:val="24"/>
          <w:szCs w:val="24"/>
        </w:rPr>
        <w:t>enetic and physical mapping of resistance loci</w:t>
      </w:r>
      <w:r w:rsidR="00D81C75">
        <w:rPr>
          <w:rFonts w:ascii="Times New Roman" w:eastAsia="Times New Roman" w:hAnsi="Times New Roman" w:cs="Times New Roman"/>
          <w:sz w:val="24"/>
          <w:szCs w:val="24"/>
        </w:rPr>
        <w:t xml:space="preserve"> is occurring. S</w:t>
      </w:r>
      <w:r w:rsidRPr="001B0B29">
        <w:rPr>
          <w:rFonts w:ascii="Times New Roman" w:eastAsia="Times New Roman" w:hAnsi="Times New Roman" w:cs="Times New Roman"/>
          <w:sz w:val="24"/>
          <w:szCs w:val="24"/>
        </w:rPr>
        <w:t>takeholders invited to view resistant lines</w:t>
      </w:r>
      <w:r w:rsidR="00D81C75">
        <w:rPr>
          <w:rFonts w:ascii="Times New Roman" w:eastAsia="Times New Roman" w:hAnsi="Times New Roman" w:cs="Times New Roman"/>
          <w:sz w:val="24"/>
          <w:szCs w:val="24"/>
        </w:rPr>
        <w:t>.</w:t>
      </w:r>
      <w:r w:rsidRPr="001B0B29">
        <w:rPr>
          <w:rFonts w:ascii="Times New Roman" w:eastAsia="Times New Roman" w:hAnsi="Times New Roman" w:cs="Times New Roman"/>
          <w:sz w:val="24"/>
          <w:szCs w:val="24"/>
        </w:rPr>
        <w:t xml:space="preserve"> QTL mapping of root</w:t>
      </w:r>
      <w:r>
        <w:rPr>
          <w:rFonts w:ascii="Times New Roman" w:eastAsia="Times New Roman" w:hAnsi="Times New Roman" w:cs="Times New Roman"/>
          <w:sz w:val="24"/>
          <w:szCs w:val="24"/>
        </w:rPr>
        <w:t>-</w:t>
      </w:r>
      <w:r w:rsidRPr="001B0B29">
        <w:rPr>
          <w:rFonts w:ascii="Times New Roman" w:eastAsia="Times New Roman" w:hAnsi="Times New Roman" w:cs="Times New Roman"/>
          <w:sz w:val="24"/>
          <w:szCs w:val="24"/>
        </w:rPr>
        <w:t>knot resistance in cowpea on different linkage groups</w:t>
      </w:r>
      <w:r w:rsidR="00D81C75">
        <w:rPr>
          <w:rFonts w:ascii="Times New Roman" w:eastAsia="Times New Roman" w:hAnsi="Times New Roman" w:cs="Times New Roman"/>
          <w:sz w:val="24"/>
          <w:szCs w:val="24"/>
        </w:rPr>
        <w:t xml:space="preserve"> is available. S</w:t>
      </w:r>
      <w:r w:rsidRPr="001B0B29">
        <w:rPr>
          <w:rFonts w:ascii="Times New Roman" w:eastAsia="Times New Roman" w:hAnsi="Times New Roman" w:cs="Times New Roman"/>
          <w:sz w:val="24"/>
          <w:szCs w:val="24"/>
        </w:rPr>
        <w:t>tacking resistance genes provides greater protection to cowpea plants</w:t>
      </w:r>
      <w:r w:rsidR="00D81C75">
        <w:rPr>
          <w:rFonts w:ascii="Times New Roman" w:eastAsia="Times New Roman" w:hAnsi="Times New Roman" w:cs="Times New Roman"/>
          <w:sz w:val="24"/>
          <w:szCs w:val="24"/>
        </w:rPr>
        <w:t>.</w:t>
      </w:r>
      <w:r w:rsidRPr="001B0B29">
        <w:rPr>
          <w:rFonts w:ascii="Times New Roman" w:eastAsia="Times New Roman" w:hAnsi="Times New Roman" w:cs="Times New Roman"/>
          <w:sz w:val="24"/>
          <w:szCs w:val="24"/>
        </w:rPr>
        <w:t xml:space="preserve"> Nematode collections maintained by various labs from </w:t>
      </w:r>
      <w:r w:rsidRPr="009B0482">
        <w:rPr>
          <w:rFonts w:ascii="Times New Roman" w:eastAsia="Times New Roman" w:hAnsi="Times New Roman" w:cs="Times New Roman"/>
          <w:i/>
          <w:sz w:val="24"/>
          <w:szCs w:val="24"/>
        </w:rPr>
        <w:t>Meloidogyne, Nacabbus, Pratylenchus, Heterodera, Belonomaimus, Cactodera, Mermiths,</w:t>
      </w:r>
      <w:r w:rsidRPr="001B0B29">
        <w:rPr>
          <w:rFonts w:ascii="Times New Roman" w:eastAsia="Times New Roman" w:hAnsi="Times New Roman" w:cs="Times New Roman"/>
          <w:sz w:val="24"/>
          <w:szCs w:val="24"/>
        </w:rPr>
        <w:t xml:space="preserve"> and more</w:t>
      </w:r>
      <w:r w:rsidR="00D81C75">
        <w:rPr>
          <w:rFonts w:ascii="Times New Roman" w:eastAsia="Times New Roman" w:hAnsi="Times New Roman" w:cs="Times New Roman"/>
          <w:sz w:val="24"/>
          <w:szCs w:val="24"/>
        </w:rPr>
        <w:t xml:space="preserve"> are found at Riverside. </w:t>
      </w:r>
      <w:r w:rsidRPr="001B0B29">
        <w:rPr>
          <w:rFonts w:ascii="Times New Roman" w:eastAsia="Times New Roman" w:hAnsi="Times New Roman" w:cs="Times New Roman"/>
          <w:sz w:val="24"/>
          <w:szCs w:val="24"/>
        </w:rPr>
        <w:t xml:space="preserve">Some nematode populations with virulence on Mi gene also have virulence on </w:t>
      </w:r>
      <w:r w:rsidR="00286B56">
        <w:rPr>
          <w:rFonts w:ascii="Times New Roman" w:eastAsia="Times New Roman" w:hAnsi="Times New Roman" w:cs="Times New Roman"/>
          <w:sz w:val="24"/>
          <w:szCs w:val="24"/>
        </w:rPr>
        <w:t xml:space="preserve">resistant </w:t>
      </w:r>
      <w:r w:rsidRPr="001B0B29">
        <w:rPr>
          <w:rFonts w:ascii="Times New Roman" w:eastAsia="Times New Roman" w:hAnsi="Times New Roman" w:cs="Times New Roman"/>
          <w:sz w:val="24"/>
          <w:szCs w:val="24"/>
        </w:rPr>
        <w:t>cowpea but the same effect is not apparent between Mi gene and carrot resistance - this effect may have implications for management of the nematodes, especially as Mi resistant breaking populations become more common</w:t>
      </w:r>
      <w:r w:rsidR="00CF0C77">
        <w:rPr>
          <w:rFonts w:ascii="Times New Roman" w:eastAsia="Times New Roman" w:hAnsi="Times New Roman" w:cs="Times New Roman"/>
          <w:sz w:val="24"/>
          <w:szCs w:val="24"/>
        </w:rPr>
        <w:t xml:space="preserve">. </w:t>
      </w:r>
      <w:r w:rsidRPr="001B0B29">
        <w:rPr>
          <w:rFonts w:ascii="Times New Roman" w:eastAsia="Times New Roman" w:hAnsi="Times New Roman" w:cs="Times New Roman"/>
          <w:sz w:val="24"/>
          <w:szCs w:val="24"/>
        </w:rPr>
        <w:t xml:space="preserve">New products for nematode control </w:t>
      </w:r>
      <w:r w:rsidR="00CF0C77">
        <w:rPr>
          <w:rFonts w:ascii="Times New Roman" w:eastAsia="Times New Roman" w:hAnsi="Times New Roman" w:cs="Times New Roman"/>
          <w:sz w:val="24"/>
          <w:szCs w:val="24"/>
        </w:rPr>
        <w:t xml:space="preserve">include </w:t>
      </w:r>
      <w:r w:rsidRPr="001B0B29">
        <w:rPr>
          <w:rFonts w:ascii="Times New Roman" w:eastAsia="Times New Roman" w:hAnsi="Times New Roman" w:cs="Times New Roman"/>
          <w:sz w:val="24"/>
          <w:szCs w:val="24"/>
        </w:rPr>
        <w:t xml:space="preserve">Nimitz, Salibro, Velum One, Movento, Nemastrike (tioxazaphen) by Monsanto/Divergence, Avicta, Aeris (Dupont), Ilevo, Paladin, and Dominus, Majestine, Melocon, Nemix, Actinovate, RhisoVital Taegro, Clavira, Votivo are new chemistry and biologicals as well as seed treatments with less environmental </w:t>
      </w:r>
      <w:r w:rsidR="00CF0C77">
        <w:rPr>
          <w:rFonts w:ascii="Times New Roman" w:eastAsia="Times New Roman" w:hAnsi="Times New Roman" w:cs="Times New Roman"/>
          <w:sz w:val="24"/>
          <w:szCs w:val="24"/>
        </w:rPr>
        <w:t>compared to historical products.</w:t>
      </w:r>
    </w:p>
    <w:p w:rsidR="001B0B29" w:rsidRPr="001B0B29" w:rsidRDefault="001B0B29" w:rsidP="00D81C75">
      <w:pPr>
        <w:spacing w:after="0" w:line="240" w:lineRule="auto"/>
        <w:rPr>
          <w:rFonts w:ascii="Times New Roman" w:eastAsia="Times New Roman" w:hAnsi="Times New Roman" w:cs="Times New Roman"/>
        </w:rPr>
      </w:pPr>
    </w:p>
    <w:p w:rsidR="006E4860" w:rsidRPr="006E4860" w:rsidRDefault="006E4860" w:rsidP="00D81C75">
      <w:pPr>
        <w:spacing w:after="0" w:line="240" w:lineRule="auto"/>
        <w:rPr>
          <w:rFonts w:ascii="Times New Roman" w:eastAsia="Times New Roman" w:hAnsi="Times New Roman" w:cs="Times New Roman"/>
          <w:b/>
          <w:sz w:val="24"/>
          <w:szCs w:val="24"/>
        </w:rPr>
      </w:pPr>
      <w:r w:rsidRPr="006E4860">
        <w:rPr>
          <w:rFonts w:ascii="Times New Roman" w:eastAsia="Times New Roman" w:hAnsi="Times New Roman" w:cs="Times New Roman"/>
          <w:b/>
          <w:sz w:val="24"/>
          <w:szCs w:val="24"/>
        </w:rPr>
        <w:t>Michigan:</w:t>
      </w:r>
    </w:p>
    <w:p w:rsidR="006E4860" w:rsidRPr="006E4860" w:rsidRDefault="006E4860" w:rsidP="00D81C75">
      <w:pPr>
        <w:spacing w:after="0" w:line="240" w:lineRule="auto"/>
        <w:jc w:val="both"/>
        <w:rPr>
          <w:rFonts w:ascii="Times New Roman" w:eastAsia="Times New Roman" w:hAnsi="Times New Roman" w:cs="Times New Roman"/>
          <w:sz w:val="24"/>
          <w:szCs w:val="24"/>
        </w:rPr>
      </w:pPr>
      <w:r w:rsidRPr="009B0482">
        <w:rPr>
          <w:rFonts w:ascii="Times New Roman" w:eastAsia="Times New Roman" w:hAnsi="Times New Roman" w:cs="Times New Roman"/>
          <w:i/>
          <w:sz w:val="24"/>
          <w:szCs w:val="24"/>
        </w:rPr>
        <w:t>M</w:t>
      </w:r>
      <w:r w:rsidR="009B0482" w:rsidRPr="009B0482">
        <w:rPr>
          <w:rFonts w:ascii="Times New Roman" w:eastAsia="Times New Roman" w:hAnsi="Times New Roman" w:cs="Times New Roman"/>
          <w:i/>
          <w:sz w:val="24"/>
          <w:szCs w:val="24"/>
        </w:rPr>
        <w:t xml:space="preserve">. </w:t>
      </w:r>
      <w:r w:rsidR="00F161B6" w:rsidRPr="009B0482">
        <w:rPr>
          <w:rFonts w:ascii="Times New Roman" w:eastAsia="Times New Roman" w:hAnsi="Times New Roman" w:cs="Times New Roman"/>
          <w:i/>
          <w:sz w:val="24"/>
          <w:szCs w:val="24"/>
        </w:rPr>
        <w:t>hapla</w:t>
      </w:r>
      <w:r w:rsidR="00F161B6">
        <w:rPr>
          <w:rFonts w:ascii="Times New Roman" w:eastAsia="Times New Roman" w:hAnsi="Times New Roman" w:cs="Times New Roman"/>
          <w:sz w:val="24"/>
          <w:szCs w:val="24"/>
        </w:rPr>
        <w:t xml:space="preserve"> resistance</w:t>
      </w:r>
      <w:r>
        <w:rPr>
          <w:rFonts w:ascii="Times New Roman" w:eastAsia="Times New Roman" w:hAnsi="Times New Roman" w:cs="Times New Roman"/>
          <w:sz w:val="24"/>
          <w:szCs w:val="24"/>
        </w:rPr>
        <w:t xml:space="preserve"> in carrot;</w:t>
      </w:r>
      <w:r w:rsidR="00D81C75">
        <w:rPr>
          <w:rFonts w:ascii="Times New Roman" w:eastAsia="Times New Roman" w:hAnsi="Times New Roman" w:cs="Times New Roman"/>
          <w:sz w:val="24"/>
          <w:szCs w:val="24"/>
        </w:rPr>
        <w:t xml:space="preserve"> </w:t>
      </w:r>
      <w:r w:rsidRPr="006E4860">
        <w:rPr>
          <w:rFonts w:ascii="Times New Roman" w:eastAsia="Times New Roman" w:hAnsi="Times New Roman" w:cs="Times New Roman"/>
          <w:sz w:val="24"/>
          <w:szCs w:val="24"/>
        </w:rPr>
        <w:t>Soil amendment, tillage, rotation, resistance projects in fruits, vegetables and row crops; Soil health management often encounters variability, so used soil food web model of Structure Index vs Enrichment Index (four quadrants) - can this be integrated with parasitic adaptation? Are microbial populations affecting the outcomes?</w:t>
      </w:r>
    </w:p>
    <w:p w:rsidR="001B0B29" w:rsidRPr="001B0B29" w:rsidRDefault="001B0B29" w:rsidP="00D81C75">
      <w:pPr>
        <w:spacing w:after="0" w:line="240" w:lineRule="auto"/>
        <w:rPr>
          <w:rFonts w:ascii="Times New Roman" w:eastAsia="Times New Roman" w:hAnsi="Times New Roman" w:cs="Times New Roman"/>
          <w:sz w:val="24"/>
          <w:szCs w:val="24"/>
        </w:rPr>
      </w:pPr>
    </w:p>
    <w:p w:rsidR="003D354C" w:rsidRPr="003D354C" w:rsidRDefault="003D354C" w:rsidP="00D81C75">
      <w:pPr>
        <w:spacing w:after="0" w:line="240" w:lineRule="auto"/>
        <w:rPr>
          <w:rFonts w:ascii="Times New Roman" w:eastAsia="Times New Roman" w:hAnsi="Times New Roman" w:cs="Times New Roman"/>
          <w:b/>
          <w:sz w:val="24"/>
          <w:szCs w:val="24"/>
        </w:rPr>
      </w:pPr>
      <w:r w:rsidRPr="003D354C">
        <w:rPr>
          <w:rFonts w:ascii="Times New Roman" w:eastAsia="Times New Roman" w:hAnsi="Times New Roman" w:cs="Times New Roman"/>
          <w:b/>
          <w:sz w:val="24"/>
          <w:szCs w:val="24"/>
        </w:rPr>
        <w:t>Idaho:</w:t>
      </w:r>
    </w:p>
    <w:p w:rsidR="003D354C" w:rsidRDefault="003D354C" w:rsidP="00D81C75">
      <w:pPr>
        <w:spacing w:after="0" w:line="240" w:lineRule="auto"/>
        <w:jc w:val="both"/>
        <w:rPr>
          <w:rFonts w:ascii="Times New Roman" w:eastAsia="Times New Roman" w:hAnsi="Times New Roman" w:cs="Times New Roman"/>
          <w:sz w:val="24"/>
          <w:szCs w:val="24"/>
        </w:rPr>
      </w:pPr>
      <w:r w:rsidRPr="003D354C">
        <w:rPr>
          <w:rFonts w:ascii="Times New Roman" w:eastAsia="Times New Roman" w:hAnsi="Times New Roman" w:cs="Times New Roman"/>
          <w:sz w:val="24"/>
          <w:szCs w:val="24"/>
        </w:rPr>
        <w:t xml:space="preserve">Mint and </w:t>
      </w:r>
      <w:r w:rsidRPr="009B0482">
        <w:rPr>
          <w:rFonts w:ascii="Times New Roman" w:eastAsia="Times New Roman" w:hAnsi="Times New Roman" w:cs="Times New Roman"/>
          <w:i/>
          <w:sz w:val="24"/>
          <w:szCs w:val="24"/>
        </w:rPr>
        <w:t>Pratylenchus</w:t>
      </w:r>
      <w:r w:rsidRPr="003D354C">
        <w:rPr>
          <w:rFonts w:ascii="Times New Roman" w:eastAsia="Times New Roman" w:hAnsi="Times New Roman" w:cs="Times New Roman"/>
          <w:sz w:val="24"/>
          <w:szCs w:val="24"/>
        </w:rPr>
        <w:t xml:space="preserve"> and </w:t>
      </w:r>
      <w:r w:rsidRPr="009B0482">
        <w:rPr>
          <w:rFonts w:ascii="Times New Roman" w:eastAsia="Times New Roman" w:hAnsi="Times New Roman" w:cs="Times New Roman"/>
          <w:i/>
          <w:sz w:val="24"/>
          <w:szCs w:val="24"/>
        </w:rPr>
        <w:t>Verticillum</w:t>
      </w:r>
      <w:r w:rsidRPr="003D354C">
        <w:rPr>
          <w:rFonts w:ascii="Times New Roman" w:eastAsia="Times New Roman" w:hAnsi="Times New Roman" w:cs="Times New Roman"/>
          <w:sz w:val="24"/>
          <w:szCs w:val="24"/>
        </w:rPr>
        <w:t xml:space="preserve"> - mint will not </w:t>
      </w:r>
      <w:r w:rsidR="00CF0C77">
        <w:rPr>
          <w:rFonts w:ascii="Times New Roman" w:eastAsia="Times New Roman" w:hAnsi="Times New Roman" w:cs="Times New Roman"/>
          <w:sz w:val="24"/>
          <w:szCs w:val="24"/>
        </w:rPr>
        <w:t>re</w:t>
      </w:r>
      <w:r w:rsidRPr="003D354C">
        <w:rPr>
          <w:rFonts w:ascii="Times New Roman" w:eastAsia="Times New Roman" w:hAnsi="Times New Roman" w:cs="Times New Roman"/>
          <w:sz w:val="24"/>
          <w:szCs w:val="24"/>
        </w:rPr>
        <w:t>grow after cutting</w:t>
      </w:r>
      <w:r w:rsidR="00CF0C77">
        <w:rPr>
          <w:rFonts w:ascii="Times New Roman" w:eastAsia="Times New Roman" w:hAnsi="Times New Roman" w:cs="Times New Roman"/>
          <w:sz w:val="24"/>
          <w:szCs w:val="24"/>
        </w:rPr>
        <w:t>. N</w:t>
      </w:r>
      <w:r w:rsidRPr="003D354C">
        <w:rPr>
          <w:rFonts w:ascii="Times New Roman" w:eastAsia="Times New Roman" w:hAnsi="Times New Roman" w:cs="Times New Roman"/>
          <w:sz w:val="24"/>
          <w:szCs w:val="24"/>
        </w:rPr>
        <w:t>ematicide treatments some cause phytotoxicity</w:t>
      </w:r>
      <w:r w:rsidR="00CF0C77">
        <w:rPr>
          <w:rFonts w:ascii="Times New Roman" w:eastAsia="Times New Roman" w:hAnsi="Times New Roman" w:cs="Times New Roman"/>
          <w:sz w:val="24"/>
          <w:szCs w:val="24"/>
        </w:rPr>
        <w:t>. M</w:t>
      </w:r>
      <w:r w:rsidRPr="003D354C">
        <w:rPr>
          <w:rFonts w:ascii="Times New Roman" w:eastAsia="Times New Roman" w:hAnsi="Times New Roman" w:cs="Times New Roman"/>
          <w:sz w:val="24"/>
          <w:szCs w:val="24"/>
        </w:rPr>
        <w:t>any nematicides do ok when fungus not present</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Pin nematode getting very high 200,000 per 500 cc and spreading to more and more fields</w:t>
      </w:r>
      <w:r w:rsidR="00CF0C77">
        <w:rPr>
          <w:rFonts w:ascii="Times New Roman" w:eastAsia="Times New Roman" w:hAnsi="Times New Roman" w:cs="Times New Roman"/>
          <w:sz w:val="24"/>
          <w:szCs w:val="24"/>
        </w:rPr>
        <w:t>. R</w:t>
      </w:r>
      <w:r w:rsidRPr="003D354C">
        <w:rPr>
          <w:rFonts w:ascii="Times New Roman" w:eastAsia="Times New Roman" w:hAnsi="Times New Roman" w:cs="Times New Roman"/>
          <w:sz w:val="24"/>
          <w:szCs w:val="24"/>
        </w:rPr>
        <w:t>oot cuttings came from Oregon originally</w:t>
      </w:r>
      <w:r w:rsidR="00CF0C77">
        <w:rPr>
          <w:rFonts w:ascii="Times New Roman" w:eastAsia="Times New Roman" w:hAnsi="Times New Roman" w:cs="Times New Roman"/>
          <w:sz w:val="24"/>
          <w:szCs w:val="24"/>
        </w:rPr>
        <w:t>. P</w:t>
      </w:r>
      <w:r w:rsidRPr="003D354C">
        <w:rPr>
          <w:rFonts w:ascii="Times New Roman" w:eastAsia="Times New Roman" w:hAnsi="Times New Roman" w:cs="Times New Roman"/>
          <w:sz w:val="24"/>
          <w:szCs w:val="24"/>
        </w:rPr>
        <w:t>in causes substantial damage to mint - what are the percentage of anhydrobiotic juveniles</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Velum and Movento give some trend to higher foliar yields</w:t>
      </w:r>
      <w:r w:rsidR="00CF0C77">
        <w:rPr>
          <w:rFonts w:ascii="Times New Roman" w:eastAsia="Times New Roman" w:hAnsi="Times New Roman" w:cs="Times New Roman"/>
          <w:sz w:val="24"/>
          <w:szCs w:val="24"/>
        </w:rPr>
        <w:t>. E</w:t>
      </w:r>
      <w:r w:rsidRPr="003D354C">
        <w:rPr>
          <w:rFonts w:ascii="Times New Roman" w:eastAsia="Times New Roman" w:hAnsi="Times New Roman" w:cs="Times New Roman"/>
          <w:sz w:val="24"/>
          <w:szCs w:val="24"/>
        </w:rPr>
        <w:t xml:space="preserve">xperiments with greenhouse cultures of nematodes </w:t>
      </w:r>
      <w:r w:rsidR="00CF0C77">
        <w:rPr>
          <w:rFonts w:ascii="Times New Roman" w:eastAsia="Times New Roman" w:hAnsi="Times New Roman" w:cs="Times New Roman"/>
          <w:sz w:val="24"/>
          <w:szCs w:val="24"/>
        </w:rPr>
        <w:t xml:space="preserve">and </w:t>
      </w:r>
      <w:r w:rsidRPr="003D354C">
        <w:rPr>
          <w:rFonts w:ascii="Times New Roman" w:eastAsia="Times New Roman" w:hAnsi="Times New Roman" w:cs="Times New Roman"/>
          <w:sz w:val="24"/>
          <w:szCs w:val="24"/>
        </w:rPr>
        <w:t xml:space="preserve">no verticillium </w:t>
      </w:r>
      <w:r w:rsidR="00CF0C77">
        <w:rPr>
          <w:rFonts w:ascii="Times New Roman" w:eastAsia="Times New Roman" w:hAnsi="Times New Roman" w:cs="Times New Roman"/>
          <w:sz w:val="24"/>
          <w:szCs w:val="24"/>
        </w:rPr>
        <w:t xml:space="preserve">result in </w:t>
      </w:r>
      <w:r w:rsidRPr="003D354C">
        <w:rPr>
          <w:rFonts w:ascii="Times New Roman" w:eastAsia="Times New Roman" w:hAnsi="Times New Roman" w:cs="Times New Roman"/>
          <w:sz w:val="24"/>
          <w:szCs w:val="24"/>
        </w:rPr>
        <w:t>treatments giv</w:t>
      </w:r>
      <w:r w:rsidR="00CF0C77">
        <w:rPr>
          <w:rFonts w:ascii="Times New Roman" w:eastAsia="Times New Roman" w:hAnsi="Times New Roman" w:cs="Times New Roman"/>
          <w:sz w:val="24"/>
          <w:szCs w:val="24"/>
        </w:rPr>
        <w:t>ing</w:t>
      </w:r>
      <w:r w:rsidRPr="003D354C">
        <w:rPr>
          <w:rFonts w:ascii="Times New Roman" w:eastAsia="Times New Roman" w:hAnsi="Times New Roman" w:cs="Times New Roman"/>
          <w:sz w:val="24"/>
          <w:szCs w:val="24"/>
        </w:rPr>
        <w:t xml:space="preserve"> better results with positive mint y</w:t>
      </w:r>
      <w:r>
        <w:rPr>
          <w:rFonts w:ascii="Times New Roman" w:eastAsia="Times New Roman" w:hAnsi="Times New Roman" w:cs="Times New Roman"/>
          <w:sz w:val="24"/>
          <w:szCs w:val="24"/>
        </w:rPr>
        <w:t>ie</w:t>
      </w:r>
      <w:r w:rsidRPr="003D354C">
        <w:rPr>
          <w:rFonts w:ascii="Times New Roman" w:eastAsia="Times New Roman" w:hAnsi="Times New Roman" w:cs="Times New Roman"/>
          <w:sz w:val="24"/>
          <w:szCs w:val="24"/>
        </w:rPr>
        <w:t>ld response</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Sym-Agro Employ gives some response</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Green-manure brassica crops last for a couple of months before response is lost</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These oil seed</w:t>
      </w:r>
      <w:r w:rsidR="00286B56">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radish crop</w:t>
      </w:r>
      <w:r w:rsidR="00286B56">
        <w:rPr>
          <w:rFonts w:ascii="Times New Roman" w:eastAsia="Times New Roman" w:hAnsi="Times New Roman" w:cs="Times New Roman"/>
          <w:sz w:val="24"/>
          <w:szCs w:val="24"/>
        </w:rPr>
        <w:t>ping systems</w:t>
      </w:r>
      <w:r w:rsidRPr="003D354C">
        <w:rPr>
          <w:rFonts w:ascii="Times New Roman" w:eastAsia="Times New Roman" w:hAnsi="Times New Roman" w:cs="Times New Roman"/>
          <w:sz w:val="24"/>
          <w:szCs w:val="24"/>
        </w:rPr>
        <w:t xml:space="preserve"> are now being grown in the US (project accomplishment)</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 xml:space="preserve">Tomato - how long does Velum last against </w:t>
      </w:r>
      <w:r w:rsidRPr="00CF0C77">
        <w:rPr>
          <w:rFonts w:ascii="Times New Roman" w:eastAsia="Times New Roman" w:hAnsi="Times New Roman" w:cs="Times New Roman"/>
          <w:i/>
          <w:sz w:val="24"/>
          <w:szCs w:val="24"/>
        </w:rPr>
        <w:t>Mi</w:t>
      </w:r>
      <w:r w:rsidRPr="003D354C">
        <w:rPr>
          <w:rFonts w:ascii="Times New Roman" w:eastAsia="Times New Roman" w:hAnsi="Times New Roman" w:cs="Times New Roman"/>
          <w:sz w:val="24"/>
          <w:szCs w:val="24"/>
        </w:rPr>
        <w:t xml:space="preserve"> - results good after 8 weeks but lost by 16 weeks</w:t>
      </w:r>
      <w:r w:rsidR="00CF0C77">
        <w:rPr>
          <w:rFonts w:ascii="Times New Roman" w:eastAsia="Times New Roman" w:hAnsi="Times New Roman" w:cs="Times New Roman"/>
          <w:sz w:val="24"/>
          <w:szCs w:val="24"/>
        </w:rPr>
        <w:t>. I</w:t>
      </w:r>
      <w:r w:rsidRPr="003D354C">
        <w:rPr>
          <w:rFonts w:ascii="Times New Roman" w:eastAsia="Times New Roman" w:hAnsi="Times New Roman" w:cs="Times New Roman"/>
          <w:sz w:val="24"/>
          <w:szCs w:val="24"/>
        </w:rPr>
        <w:t>n another test</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effect need to be targeted close to infection</w:t>
      </w:r>
      <w:r w:rsidR="00CF0C77">
        <w:rPr>
          <w:rFonts w:ascii="Times New Roman" w:eastAsia="Times New Roman" w:hAnsi="Times New Roman" w:cs="Times New Roman"/>
          <w:sz w:val="24"/>
          <w:szCs w:val="24"/>
        </w:rPr>
        <w:t xml:space="preserve"> and </w:t>
      </w:r>
      <w:r w:rsidRPr="003D354C">
        <w:rPr>
          <w:rFonts w:ascii="Times New Roman" w:eastAsia="Times New Roman" w:hAnsi="Times New Roman" w:cs="Times New Roman"/>
          <w:sz w:val="24"/>
          <w:szCs w:val="24"/>
        </w:rPr>
        <w:t>need to prevent infection by applying Velum before</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 xml:space="preserve">Potato </w:t>
      </w:r>
      <w:r w:rsidR="00CF0C77">
        <w:rPr>
          <w:rFonts w:ascii="Times New Roman" w:eastAsia="Times New Roman" w:hAnsi="Times New Roman" w:cs="Times New Roman"/>
          <w:sz w:val="24"/>
          <w:szCs w:val="24"/>
        </w:rPr>
        <w:t>and l</w:t>
      </w:r>
      <w:r w:rsidRPr="003D354C">
        <w:rPr>
          <w:rFonts w:ascii="Times New Roman" w:eastAsia="Times New Roman" w:hAnsi="Times New Roman" w:cs="Times New Roman"/>
          <w:sz w:val="24"/>
          <w:szCs w:val="24"/>
        </w:rPr>
        <w:t>es</w:t>
      </w:r>
      <w:r w:rsidR="00286B56">
        <w:rPr>
          <w:rFonts w:ascii="Times New Roman" w:eastAsia="Times New Roman" w:hAnsi="Times New Roman" w:cs="Times New Roman"/>
          <w:sz w:val="24"/>
          <w:szCs w:val="24"/>
        </w:rPr>
        <w:t>i</w:t>
      </w:r>
      <w:r w:rsidRPr="003D354C">
        <w:rPr>
          <w:rFonts w:ascii="Times New Roman" w:eastAsia="Times New Roman" w:hAnsi="Times New Roman" w:cs="Times New Roman"/>
          <w:sz w:val="24"/>
          <w:szCs w:val="24"/>
        </w:rPr>
        <w:t xml:space="preserve">on nematode and </w:t>
      </w:r>
      <w:r w:rsidRPr="00CF0C77">
        <w:rPr>
          <w:rFonts w:ascii="Times New Roman" w:eastAsia="Times New Roman" w:hAnsi="Times New Roman" w:cs="Times New Roman"/>
          <w:i/>
          <w:sz w:val="24"/>
          <w:szCs w:val="24"/>
        </w:rPr>
        <w:t>Mc</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 xml:space="preserve">the new chemistry is not able to stand alone </w:t>
      </w:r>
      <w:r w:rsidR="00CF0C77">
        <w:rPr>
          <w:rFonts w:ascii="Times New Roman" w:eastAsia="Times New Roman" w:hAnsi="Times New Roman" w:cs="Times New Roman"/>
          <w:sz w:val="24"/>
          <w:szCs w:val="24"/>
        </w:rPr>
        <w:t>but</w:t>
      </w:r>
      <w:r w:rsidRPr="003D354C">
        <w:rPr>
          <w:rFonts w:ascii="Times New Roman" w:eastAsia="Times New Roman" w:hAnsi="Times New Roman" w:cs="Times New Roman"/>
          <w:sz w:val="24"/>
          <w:szCs w:val="24"/>
        </w:rPr>
        <w:t xml:space="preserve"> needs combination with </w:t>
      </w:r>
      <w:r w:rsidR="00CF0C77">
        <w:rPr>
          <w:rFonts w:ascii="Times New Roman" w:eastAsia="Times New Roman" w:hAnsi="Times New Roman" w:cs="Times New Roman"/>
          <w:sz w:val="24"/>
          <w:szCs w:val="24"/>
        </w:rPr>
        <w:t>V</w:t>
      </w:r>
      <w:r w:rsidRPr="003D354C">
        <w:rPr>
          <w:rFonts w:ascii="Times New Roman" w:eastAsia="Times New Roman" w:hAnsi="Times New Roman" w:cs="Times New Roman"/>
          <w:sz w:val="24"/>
          <w:szCs w:val="24"/>
        </w:rPr>
        <w:t>ydate</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For sugar beet now emphasize tolerance in cultivars, also green manure with radish Defender does well</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 xml:space="preserve">Cucumber and </w:t>
      </w:r>
      <w:r w:rsidRPr="00CF0C77">
        <w:rPr>
          <w:rFonts w:ascii="Times New Roman" w:eastAsia="Times New Roman" w:hAnsi="Times New Roman" w:cs="Times New Roman"/>
          <w:i/>
          <w:sz w:val="24"/>
          <w:szCs w:val="24"/>
        </w:rPr>
        <w:t>Mi</w:t>
      </w:r>
      <w:r w:rsidRPr="003D354C">
        <w:rPr>
          <w:rFonts w:ascii="Times New Roman" w:eastAsia="Times New Roman" w:hAnsi="Times New Roman" w:cs="Times New Roman"/>
          <w:sz w:val="24"/>
          <w:szCs w:val="24"/>
        </w:rPr>
        <w:t xml:space="preserve"> with new products looks to do well.</w:t>
      </w:r>
      <w:r w:rsidR="00D81C75">
        <w:rPr>
          <w:rFonts w:ascii="Times New Roman" w:eastAsia="Times New Roman" w:hAnsi="Times New Roman" w:cs="Times New Roman"/>
          <w:sz w:val="24"/>
          <w:szCs w:val="24"/>
        </w:rPr>
        <w:t xml:space="preserve"> </w:t>
      </w:r>
      <w:r w:rsidRPr="003D354C">
        <w:rPr>
          <w:rFonts w:ascii="Times New Roman" w:eastAsia="Times New Roman" w:hAnsi="Times New Roman" w:cs="Times New Roman"/>
          <w:i/>
          <w:sz w:val="24"/>
          <w:szCs w:val="24"/>
        </w:rPr>
        <w:t>Globodera pallida</w:t>
      </w:r>
      <w:r w:rsidRPr="003D354C">
        <w:rPr>
          <w:rFonts w:ascii="Times New Roman" w:eastAsia="Times New Roman" w:hAnsi="Times New Roman" w:cs="Times New Roman"/>
          <w:sz w:val="24"/>
          <w:szCs w:val="24"/>
        </w:rPr>
        <w:t xml:space="preserve"> status - contained in less than 1% of potato area, 3000 ac. Idaho population very similar to European pathotype PA2-3. Trade markets restored. Long-term management = resistance which </w:t>
      </w:r>
      <w:r w:rsidRPr="003D354C">
        <w:rPr>
          <w:rFonts w:ascii="Times New Roman" w:eastAsia="Times New Roman" w:hAnsi="Times New Roman" w:cs="Times New Roman"/>
          <w:sz w:val="24"/>
          <w:szCs w:val="24"/>
        </w:rPr>
        <w:lastRenderedPageBreak/>
        <w:t xml:space="preserve">is not readily available for </w:t>
      </w:r>
      <w:r w:rsidRPr="00CF0C77">
        <w:rPr>
          <w:rFonts w:ascii="Times New Roman" w:eastAsia="Times New Roman" w:hAnsi="Times New Roman" w:cs="Times New Roman"/>
          <w:i/>
          <w:sz w:val="24"/>
          <w:szCs w:val="24"/>
        </w:rPr>
        <w:t>Gp</w:t>
      </w:r>
      <w:r w:rsidRPr="003D354C">
        <w:rPr>
          <w:rFonts w:ascii="Times New Roman" w:eastAsia="Times New Roman" w:hAnsi="Times New Roman" w:cs="Times New Roman"/>
          <w:sz w:val="24"/>
          <w:szCs w:val="24"/>
        </w:rPr>
        <w:t xml:space="preserve"> - so far everything is susceptible except NY121 with partial resistance only and “Innovation” from Europe and “Maria Huanca” from Peru. Looking at </w:t>
      </w:r>
      <w:r w:rsidRPr="003D354C">
        <w:rPr>
          <w:rFonts w:ascii="Times New Roman" w:eastAsia="Times New Roman" w:hAnsi="Times New Roman" w:cs="Times New Roman"/>
          <w:i/>
          <w:sz w:val="24"/>
          <w:szCs w:val="24"/>
        </w:rPr>
        <w:t>Solanum sisymbriifolium</w:t>
      </w:r>
      <w:r w:rsidRPr="003D354C">
        <w:rPr>
          <w:rFonts w:ascii="Times New Roman" w:eastAsia="Times New Roman" w:hAnsi="Times New Roman" w:cs="Times New Roman"/>
          <w:sz w:val="24"/>
          <w:szCs w:val="24"/>
        </w:rPr>
        <w:t xml:space="preserve"> as a non-host rotation. The effect of the litchi tomato also occurs with other nematodes. Litchi tomato has hypersensitive response to nematode infection. </w:t>
      </w:r>
    </w:p>
    <w:p w:rsidR="00D81C75" w:rsidRDefault="00D81C75" w:rsidP="00D81C75">
      <w:pPr>
        <w:spacing w:after="0" w:line="240" w:lineRule="auto"/>
        <w:jc w:val="both"/>
        <w:rPr>
          <w:rFonts w:ascii="Times New Roman" w:eastAsia="Times New Roman" w:hAnsi="Times New Roman" w:cs="Times New Roman"/>
          <w:sz w:val="24"/>
          <w:szCs w:val="24"/>
        </w:rPr>
      </w:pPr>
    </w:p>
    <w:p w:rsidR="00F011CA" w:rsidRPr="00F011CA" w:rsidRDefault="00F011CA" w:rsidP="00D81C75">
      <w:pPr>
        <w:spacing w:after="0" w:line="240" w:lineRule="auto"/>
        <w:jc w:val="both"/>
        <w:rPr>
          <w:rFonts w:ascii="Times New Roman" w:eastAsia="Times New Roman" w:hAnsi="Times New Roman" w:cs="Times New Roman"/>
          <w:b/>
          <w:sz w:val="24"/>
          <w:szCs w:val="24"/>
        </w:rPr>
      </w:pPr>
      <w:r w:rsidRPr="00F011CA">
        <w:rPr>
          <w:rFonts w:ascii="Times New Roman" w:eastAsia="Times New Roman" w:hAnsi="Times New Roman" w:cs="Times New Roman"/>
          <w:b/>
          <w:sz w:val="24"/>
          <w:szCs w:val="24"/>
        </w:rPr>
        <w:t>Hawaii:</w:t>
      </w:r>
    </w:p>
    <w:p w:rsidR="00F011CA" w:rsidRDefault="00F011CA" w:rsidP="00D81C75">
      <w:pPr>
        <w:spacing w:after="0" w:line="240" w:lineRule="auto"/>
        <w:jc w:val="both"/>
        <w:rPr>
          <w:rFonts w:ascii="Times New Roman" w:eastAsia="Times New Roman" w:hAnsi="Times New Roman" w:cs="Times New Roman"/>
          <w:sz w:val="24"/>
          <w:szCs w:val="24"/>
        </w:rPr>
      </w:pPr>
      <w:r w:rsidRPr="00F011CA">
        <w:rPr>
          <w:rFonts w:ascii="Times New Roman" w:eastAsia="Times New Roman" w:hAnsi="Times New Roman" w:cs="Times New Roman"/>
          <w:sz w:val="24"/>
          <w:szCs w:val="24"/>
          <w:lang w:val="en-AU"/>
        </w:rPr>
        <w:t xml:space="preserve">The origin of </w:t>
      </w:r>
      <w:r w:rsidRPr="00F011CA">
        <w:rPr>
          <w:rFonts w:ascii="Times New Roman" w:eastAsia="Times New Roman" w:hAnsi="Times New Roman" w:cs="Times New Roman"/>
          <w:i/>
          <w:iCs/>
          <w:sz w:val="24"/>
          <w:szCs w:val="24"/>
          <w:lang w:val="en-AU"/>
        </w:rPr>
        <w:t>Rotylenchulus reniformis</w:t>
      </w:r>
      <w:r>
        <w:rPr>
          <w:rFonts w:ascii="Times New Roman" w:eastAsia="Times New Roman" w:hAnsi="Times New Roman" w:cs="Times New Roman"/>
          <w:i/>
          <w:iCs/>
          <w:sz w:val="24"/>
          <w:szCs w:val="24"/>
          <w:lang w:val="en-AU"/>
        </w:rPr>
        <w:t xml:space="preserve"> </w:t>
      </w:r>
      <w:r w:rsidRPr="00F011CA">
        <w:rPr>
          <w:rFonts w:ascii="Times New Roman" w:eastAsia="Times New Roman" w:hAnsi="Times New Roman" w:cs="Times New Roman"/>
          <w:sz w:val="24"/>
          <w:szCs w:val="24"/>
          <w:lang w:val="en-AU"/>
        </w:rPr>
        <w:t>on Oahu and its spread across the state is unknown</w:t>
      </w:r>
      <w:r>
        <w:rPr>
          <w:rFonts w:ascii="Times New Roman" w:eastAsia="Times New Roman" w:hAnsi="Times New Roman" w:cs="Times New Roman"/>
          <w:sz w:val="24"/>
          <w:szCs w:val="24"/>
          <w:lang w:val="en-AU"/>
        </w:rPr>
        <w:t xml:space="preserve">. </w:t>
      </w:r>
      <w:r w:rsidRPr="00F011CA">
        <w:rPr>
          <w:rFonts w:ascii="Times New Roman" w:eastAsia="Times New Roman" w:hAnsi="Times New Roman" w:cs="Times New Roman"/>
          <w:iCs/>
          <w:sz w:val="24"/>
          <w:szCs w:val="24"/>
          <w:lang w:val="en-AU"/>
        </w:rPr>
        <w:t xml:space="preserve">Microsatellite markers (SSR) and pedigree analysis provide an understanding of the dispersal of organisms. Ten polymorphic SSR markers previously evaluated on populations of </w:t>
      </w:r>
      <w:r w:rsidRPr="00F011CA">
        <w:rPr>
          <w:rFonts w:ascii="Times New Roman" w:eastAsia="Times New Roman" w:hAnsi="Times New Roman" w:cs="Times New Roman"/>
          <w:i/>
          <w:iCs/>
          <w:sz w:val="24"/>
          <w:szCs w:val="24"/>
          <w:lang w:val="en-AU"/>
        </w:rPr>
        <w:t>R. reniformis</w:t>
      </w:r>
      <w:r w:rsidRPr="00F011CA">
        <w:rPr>
          <w:rFonts w:ascii="Times New Roman" w:eastAsia="Times New Roman" w:hAnsi="Times New Roman" w:cs="Times New Roman"/>
          <w:iCs/>
          <w:sz w:val="24"/>
          <w:szCs w:val="24"/>
          <w:lang w:val="en-AU"/>
        </w:rPr>
        <w:t xml:space="preserve"> from the southeastern United States, Colombia and Japan were tested on 348 individuals from the Oahu population. The Oahu population displayed variation within loci. The RR2-5 marker produced 8% double bands and 72% single bands. Similar double bands were observed in RR2-6 (8% double bands, 56% single band, and 36% no band). RR3-3 produced 100% single bands whereas RR3-8 and RR4-1 had 40% single bands and 60% no bands.  RR4-4 gave 54% single bands and 46% no bands. RR1-5, RR2, RR 4-5 and RR5 did not amplify any DNA in the Oahu population. Theses SSR markers have detected differences within the Oahu population and differences among the Oahu population and other populations. The variation detected may indicate that the Oahu population is distinct compared to isolates tested by Leach et al. </w:t>
      </w:r>
    </w:p>
    <w:p w:rsidR="00F011CA" w:rsidRPr="003D354C" w:rsidRDefault="00F011CA" w:rsidP="00D81C75">
      <w:pPr>
        <w:spacing w:after="0" w:line="240" w:lineRule="auto"/>
        <w:jc w:val="both"/>
        <w:rPr>
          <w:rFonts w:ascii="Times New Roman" w:eastAsia="Times New Roman" w:hAnsi="Times New Roman" w:cs="Times New Roman"/>
          <w:sz w:val="24"/>
          <w:szCs w:val="24"/>
        </w:rPr>
      </w:pPr>
    </w:p>
    <w:p w:rsidR="003D354C" w:rsidRPr="003D354C" w:rsidRDefault="003D354C" w:rsidP="00D81C75">
      <w:pPr>
        <w:spacing w:after="0" w:line="240" w:lineRule="auto"/>
        <w:rPr>
          <w:rFonts w:ascii="Times New Roman" w:eastAsia="Times New Roman" w:hAnsi="Times New Roman" w:cs="Times New Roman"/>
          <w:b/>
          <w:sz w:val="24"/>
          <w:szCs w:val="24"/>
        </w:rPr>
      </w:pPr>
      <w:r w:rsidRPr="003D354C">
        <w:rPr>
          <w:rFonts w:ascii="Times New Roman" w:eastAsia="Times New Roman" w:hAnsi="Times New Roman" w:cs="Times New Roman"/>
          <w:b/>
          <w:sz w:val="24"/>
          <w:szCs w:val="24"/>
        </w:rPr>
        <w:t>Mississippi:</w:t>
      </w:r>
    </w:p>
    <w:p w:rsidR="003D354C" w:rsidRPr="003D354C" w:rsidRDefault="003D354C" w:rsidP="00D81C75">
      <w:pPr>
        <w:spacing w:after="0" w:line="240" w:lineRule="auto"/>
        <w:jc w:val="both"/>
        <w:rPr>
          <w:rFonts w:ascii="Times New Roman" w:eastAsia="Times New Roman" w:hAnsi="Times New Roman" w:cs="Times New Roman"/>
          <w:sz w:val="24"/>
          <w:szCs w:val="24"/>
        </w:rPr>
      </w:pPr>
      <w:r w:rsidRPr="003D354C">
        <w:rPr>
          <w:rFonts w:ascii="Times New Roman" w:eastAsia="Times New Roman" w:hAnsi="Times New Roman" w:cs="Times New Roman"/>
          <w:sz w:val="24"/>
          <w:szCs w:val="24"/>
        </w:rPr>
        <w:t>Genomic approach to understanding defense to PPN</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Over expression to induce resistance as well as RNA interference to induce susceptibility identified similarities in </w:t>
      </w:r>
      <w:r w:rsidRPr="003D354C">
        <w:rPr>
          <w:rFonts w:ascii="Times New Roman" w:eastAsia="Times New Roman" w:hAnsi="Times New Roman" w:cs="Times New Roman"/>
          <w:i/>
          <w:sz w:val="24"/>
          <w:szCs w:val="24"/>
        </w:rPr>
        <w:t xml:space="preserve">Arabadopsis </w:t>
      </w:r>
      <w:r w:rsidRPr="003D354C">
        <w:rPr>
          <w:rFonts w:ascii="Times New Roman" w:eastAsia="Times New Roman" w:hAnsi="Times New Roman" w:cs="Times New Roman"/>
          <w:sz w:val="24"/>
          <w:szCs w:val="24"/>
        </w:rPr>
        <w:t>- the regulon system - this is the framework to approach PPN resistance</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NDR1 affects </w:t>
      </w:r>
      <w:r w:rsidRPr="00CF0C77">
        <w:rPr>
          <w:rFonts w:ascii="Times New Roman" w:eastAsia="Times New Roman" w:hAnsi="Times New Roman" w:cs="Times New Roman"/>
          <w:i/>
          <w:sz w:val="24"/>
          <w:szCs w:val="24"/>
        </w:rPr>
        <w:t>Hg, Mi</w:t>
      </w:r>
      <w:r w:rsidRPr="003D354C">
        <w:rPr>
          <w:rFonts w:ascii="Times New Roman" w:eastAsia="Times New Roman" w:hAnsi="Times New Roman" w:cs="Times New Roman"/>
          <w:sz w:val="24"/>
          <w:szCs w:val="24"/>
        </w:rPr>
        <w:t xml:space="preserve">, and </w:t>
      </w:r>
      <w:r w:rsidRPr="00CF0C77">
        <w:rPr>
          <w:rFonts w:ascii="Times New Roman" w:eastAsia="Times New Roman" w:hAnsi="Times New Roman" w:cs="Times New Roman"/>
          <w:i/>
          <w:sz w:val="24"/>
          <w:szCs w:val="24"/>
        </w:rPr>
        <w:t>Rr</w:t>
      </w:r>
      <w:r w:rsidR="00CF0C77">
        <w:rPr>
          <w:rFonts w:ascii="Times New Roman" w:eastAsia="Times New Roman" w:hAnsi="Times New Roman" w:cs="Times New Roman"/>
          <w:i/>
          <w:sz w:val="24"/>
          <w:szCs w:val="24"/>
        </w:rPr>
        <w:t>.</w:t>
      </w:r>
      <w:r w:rsidRPr="003D354C">
        <w:rPr>
          <w:rFonts w:ascii="Times New Roman" w:eastAsia="Times New Roman" w:hAnsi="Times New Roman" w:cs="Times New Roman"/>
          <w:sz w:val="24"/>
          <w:szCs w:val="24"/>
        </w:rPr>
        <w:t xml:space="preserve"> SA signaling, vesicle transport, secondary metabolism. Harpin protein seems to induce the genes in soybean. </w:t>
      </w:r>
      <w:r w:rsidRPr="00CF0C77">
        <w:rPr>
          <w:rFonts w:ascii="Times New Roman" w:eastAsia="Times New Roman" w:hAnsi="Times New Roman" w:cs="Times New Roman"/>
          <w:i/>
          <w:sz w:val="24"/>
          <w:szCs w:val="24"/>
        </w:rPr>
        <w:t>Mi, Hg</w:t>
      </w:r>
      <w:r w:rsidRPr="003D354C">
        <w:rPr>
          <w:rFonts w:ascii="Times New Roman" w:eastAsia="Times New Roman" w:hAnsi="Times New Roman" w:cs="Times New Roman"/>
          <w:sz w:val="24"/>
          <w:szCs w:val="24"/>
        </w:rPr>
        <w:t xml:space="preserve">, and </w:t>
      </w:r>
      <w:r w:rsidRPr="00CF0C77">
        <w:rPr>
          <w:rFonts w:ascii="Times New Roman" w:eastAsia="Times New Roman" w:hAnsi="Times New Roman" w:cs="Times New Roman"/>
          <w:i/>
          <w:sz w:val="24"/>
          <w:szCs w:val="24"/>
        </w:rPr>
        <w:t>Rr</w:t>
      </w:r>
      <w:r w:rsidRPr="003D354C">
        <w:rPr>
          <w:rFonts w:ascii="Times New Roman" w:eastAsia="Times New Roman" w:hAnsi="Times New Roman" w:cs="Times New Roman"/>
          <w:sz w:val="24"/>
          <w:szCs w:val="24"/>
        </w:rPr>
        <w:t xml:space="preserve"> big problems</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w:t>
      </w:r>
      <w:r w:rsidRPr="00CF0C77">
        <w:rPr>
          <w:rFonts w:ascii="Times New Roman" w:eastAsia="Times New Roman" w:hAnsi="Times New Roman" w:cs="Times New Roman"/>
          <w:i/>
          <w:sz w:val="24"/>
          <w:szCs w:val="24"/>
        </w:rPr>
        <w:t>Rr</w:t>
      </w:r>
      <w:r w:rsidRPr="003D354C">
        <w:rPr>
          <w:rFonts w:ascii="Times New Roman" w:eastAsia="Times New Roman" w:hAnsi="Times New Roman" w:cs="Times New Roman"/>
          <w:sz w:val="24"/>
          <w:szCs w:val="24"/>
        </w:rPr>
        <w:t xml:space="preserve"> in 51 counties on cotton, soybean and sweet potato</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 xml:space="preserve"> </w:t>
      </w:r>
      <w:r w:rsidRPr="00CF0C77">
        <w:rPr>
          <w:rFonts w:ascii="Times New Roman" w:eastAsia="Times New Roman" w:hAnsi="Times New Roman" w:cs="Times New Roman"/>
          <w:i/>
          <w:sz w:val="24"/>
          <w:szCs w:val="24"/>
        </w:rPr>
        <w:t>Mi</w:t>
      </w:r>
      <w:r w:rsidRPr="003D354C">
        <w:rPr>
          <w:rFonts w:ascii="Times New Roman" w:eastAsia="Times New Roman" w:hAnsi="Times New Roman" w:cs="Times New Roman"/>
          <w:sz w:val="24"/>
          <w:szCs w:val="24"/>
        </w:rPr>
        <w:t xml:space="preserve"> in 39 counties on cor</w:t>
      </w:r>
      <w:r w:rsidR="00CF0C77">
        <w:rPr>
          <w:rFonts w:ascii="Times New Roman" w:eastAsia="Times New Roman" w:hAnsi="Times New Roman" w:cs="Times New Roman"/>
          <w:sz w:val="24"/>
          <w:szCs w:val="24"/>
        </w:rPr>
        <w:t>n soybean, cotton, sweet potato.</w:t>
      </w:r>
      <w:r w:rsidRPr="003D354C">
        <w:rPr>
          <w:rFonts w:ascii="Times New Roman" w:eastAsia="Times New Roman" w:hAnsi="Times New Roman" w:cs="Times New Roman"/>
          <w:sz w:val="24"/>
          <w:szCs w:val="24"/>
        </w:rPr>
        <w:t xml:space="preserve"> </w:t>
      </w:r>
      <w:r w:rsidRPr="00CF0C77">
        <w:rPr>
          <w:rFonts w:ascii="Times New Roman" w:eastAsia="Times New Roman" w:hAnsi="Times New Roman" w:cs="Times New Roman"/>
          <w:i/>
          <w:sz w:val="24"/>
          <w:szCs w:val="24"/>
        </w:rPr>
        <w:t>Ma</w:t>
      </w:r>
      <w:r w:rsidRPr="003D354C">
        <w:rPr>
          <w:rFonts w:ascii="Times New Roman" w:eastAsia="Times New Roman" w:hAnsi="Times New Roman" w:cs="Times New Roman"/>
          <w:sz w:val="24"/>
          <w:szCs w:val="24"/>
        </w:rPr>
        <w:t xml:space="preserve"> on peanut on soybean</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w:t>
      </w:r>
      <w:r w:rsidR="00CF0C77">
        <w:rPr>
          <w:rFonts w:ascii="Times New Roman" w:eastAsia="Times New Roman" w:hAnsi="Times New Roman" w:cs="Times New Roman"/>
          <w:sz w:val="24"/>
          <w:szCs w:val="24"/>
        </w:rPr>
        <w:t>Two</w:t>
      </w:r>
      <w:r w:rsidRPr="003D354C">
        <w:rPr>
          <w:rFonts w:ascii="Times New Roman" w:eastAsia="Times New Roman" w:hAnsi="Times New Roman" w:cs="Times New Roman"/>
          <w:sz w:val="24"/>
          <w:szCs w:val="24"/>
        </w:rPr>
        <w:t xml:space="preserve"> species of </w:t>
      </w:r>
      <w:r w:rsidRPr="003D354C">
        <w:rPr>
          <w:rFonts w:ascii="Times New Roman" w:eastAsia="Times New Roman" w:hAnsi="Times New Roman" w:cs="Times New Roman"/>
          <w:i/>
          <w:sz w:val="24"/>
          <w:szCs w:val="24"/>
        </w:rPr>
        <w:t>Hoplolaimus</w:t>
      </w:r>
      <w:r w:rsidRPr="003D354C">
        <w:rPr>
          <w:rFonts w:ascii="Times New Roman" w:eastAsia="Times New Roman" w:hAnsi="Times New Roman" w:cs="Times New Roman"/>
          <w:sz w:val="24"/>
          <w:szCs w:val="24"/>
        </w:rPr>
        <w:t xml:space="preserve"> but not </w:t>
      </w:r>
      <w:r w:rsidR="00CF0C77">
        <w:rPr>
          <w:rFonts w:ascii="Times New Roman" w:eastAsia="Times New Roman" w:hAnsi="Times New Roman" w:cs="Times New Roman"/>
          <w:i/>
          <w:sz w:val="24"/>
          <w:szCs w:val="24"/>
        </w:rPr>
        <w:t xml:space="preserve">H. columbus. </w:t>
      </w:r>
      <w:r w:rsidRPr="00CF0C77">
        <w:rPr>
          <w:rFonts w:ascii="Times New Roman" w:eastAsia="Times New Roman" w:hAnsi="Times New Roman" w:cs="Times New Roman"/>
          <w:i/>
          <w:sz w:val="24"/>
          <w:szCs w:val="24"/>
        </w:rPr>
        <w:t>Hg</w:t>
      </w:r>
      <w:r w:rsidRPr="003D354C">
        <w:rPr>
          <w:rFonts w:ascii="Times New Roman" w:eastAsia="Times New Roman" w:hAnsi="Times New Roman" w:cs="Times New Roman"/>
          <w:sz w:val="24"/>
          <w:szCs w:val="24"/>
        </w:rPr>
        <w:t xml:space="preserve"> in 76 counties</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sz w:val="24"/>
          <w:szCs w:val="24"/>
        </w:rPr>
        <w:t xml:space="preserve">BioST working against </w:t>
      </w:r>
      <w:r w:rsidRPr="00CF0C77">
        <w:rPr>
          <w:rFonts w:ascii="Times New Roman" w:eastAsia="Times New Roman" w:hAnsi="Times New Roman" w:cs="Times New Roman"/>
          <w:i/>
          <w:sz w:val="24"/>
          <w:szCs w:val="24"/>
        </w:rPr>
        <w:t>Mi, Rr</w:t>
      </w:r>
      <w:r w:rsidRPr="003D354C">
        <w:rPr>
          <w:rFonts w:ascii="Times New Roman" w:eastAsia="Times New Roman" w:hAnsi="Times New Roman" w:cs="Times New Roman"/>
          <w:sz w:val="24"/>
          <w:szCs w:val="24"/>
        </w:rPr>
        <w:t xml:space="preserve"> and </w:t>
      </w:r>
      <w:r w:rsidRPr="00CF0C77">
        <w:rPr>
          <w:rFonts w:ascii="Times New Roman" w:eastAsia="Times New Roman" w:hAnsi="Times New Roman" w:cs="Times New Roman"/>
          <w:i/>
          <w:sz w:val="24"/>
          <w:szCs w:val="24"/>
        </w:rPr>
        <w:t>Hg</w:t>
      </w:r>
      <w:r w:rsidRPr="003D354C">
        <w:rPr>
          <w:rFonts w:ascii="Times New Roman" w:eastAsia="Times New Roman" w:hAnsi="Times New Roman" w:cs="Times New Roman"/>
          <w:sz w:val="24"/>
          <w:szCs w:val="24"/>
        </w:rPr>
        <w:t xml:space="preserve">, Velum working on </w:t>
      </w:r>
      <w:r w:rsidRPr="00CF0C77">
        <w:rPr>
          <w:rFonts w:ascii="Times New Roman" w:eastAsia="Times New Roman" w:hAnsi="Times New Roman" w:cs="Times New Roman"/>
          <w:i/>
          <w:sz w:val="24"/>
          <w:szCs w:val="24"/>
        </w:rPr>
        <w:t>Rr</w:t>
      </w:r>
      <w:r w:rsidRPr="003D354C">
        <w:rPr>
          <w:rFonts w:ascii="Times New Roman" w:eastAsia="Times New Roman" w:hAnsi="Times New Roman" w:cs="Times New Roman"/>
          <w:sz w:val="24"/>
          <w:szCs w:val="24"/>
        </w:rPr>
        <w:t xml:space="preserve">, Salibro work well against </w:t>
      </w:r>
      <w:r w:rsidRPr="00CF0C77">
        <w:rPr>
          <w:rFonts w:ascii="Times New Roman" w:eastAsia="Times New Roman" w:hAnsi="Times New Roman" w:cs="Times New Roman"/>
          <w:i/>
          <w:sz w:val="24"/>
          <w:szCs w:val="24"/>
        </w:rPr>
        <w:t>M</w:t>
      </w:r>
      <w:r w:rsidRPr="003D354C">
        <w:rPr>
          <w:rFonts w:ascii="Times New Roman" w:eastAsia="Times New Roman" w:hAnsi="Times New Roman" w:cs="Times New Roman"/>
          <w:sz w:val="24"/>
          <w:szCs w:val="24"/>
        </w:rPr>
        <w:t>i in squash, Senator working well</w:t>
      </w:r>
      <w:r w:rsidR="00D81C75">
        <w:rPr>
          <w:rFonts w:ascii="Times New Roman" w:eastAsia="Times New Roman" w:hAnsi="Times New Roman" w:cs="Times New Roman"/>
          <w:sz w:val="24"/>
          <w:szCs w:val="24"/>
        </w:rPr>
        <w:t>.</w:t>
      </w:r>
    </w:p>
    <w:p w:rsidR="003D354C" w:rsidRDefault="003D354C" w:rsidP="00D81C75">
      <w:pPr>
        <w:spacing w:after="0" w:line="240" w:lineRule="auto"/>
        <w:rPr>
          <w:rFonts w:eastAsia="Times New Roman"/>
        </w:rPr>
      </w:pPr>
    </w:p>
    <w:p w:rsidR="003D354C" w:rsidRPr="003D354C" w:rsidRDefault="003D354C" w:rsidP="00D81C75">
      <w:pPr>
        <w:spacing w:after="0" w:line="240" w:lineRule="auto"/>
        <w:rPr>
          <w:rFonts w:ascii="Times New Roman" w:eastAsia="Times New Roman" w:hAnsi="Times New Roman" w:cs="Times New Roman"/>
          <w:b/>
          <w:sz w:val="24"/>
          <w:szCs w:val="24"/>
        </w:rPr>
      </w:pPr>
      <w:r w:rsidRPr="003D354C">
        <w:rPr>
          <w:rFonts w:ascii="Times New Roman" w:eastAsia="Times New Roman" w:hAnsi="Times New Roman" w:cs="Times New Roman"/>
          <w:b/>
          <w:sz w:val="24"/>
          <w:szCs w:val="24"/>
        </w:rPr>
        <w:t>Nebraska:</w:t>
      </w:r>
    </w:p>
    <w:p w:rsidR="003D354C" w:rsidRDefault="003D354C" w:rsidP="00D81C75">
      <w:pPr>
        <w:spacing w:after="0" w:line="240" w:lineRule="auto"/>
        <w:jc w:val="both"/>
        <w:rPr>
          <w:rFonts w:ascii="Times New Roman" w:eastAsia="Times New Roman" w:hAnsi="Times New Roman" w:cs="Times New Roman"/>
          <w:sz w:val="24"/>
          <w:szCs w:val="24"/>
        </w:rPr>
      </w:pPr>
      <w:r w:rsidRPr="003D354C">
        <w:rPr>
          <w:rFonts w:ascii="Times New Roman" w:eastAsia="Times New Roman" w:hAnsi="Times New Roman" w:cs="Times New Roman"/>
          <w:sz w:val="24"/>
          <w:szCs w:val="24"/>
        </w:rPr>
        <w:t>Barcoding of nematode - “alfalfa cyst nematode” coming from Arkansas River, appearing in NE and ID</w:t>
      </w:r>
      <w:r w:rsidR="00CF0C77">
        <w:rPr>
          <w:rFonts w:ascii="Times New Roman" w:eastAsia="Times New Roman" w:hAnsi="Times New Roman" w:cs="Times New Roman"/>
          <w:sz w:val="24"/>
          <w:szCs w:val="24"/>
        </w:rPr>
        <w:t>. This is a s</w:t>
      </w:r>
      <w:r w:rsidRPr="003D354C">
        <w:rPr>
          <w:rFonts w:ascii="Times New Roman" w:eastAsia="Times New Roman" w:hAnsi="Times New Roman" w:cs="Times New Roman"/>
          <w:sz w:val="24"/>
          <w:szCs w:val="24"/>
        </w:rPr>
        <w:t xml:space="preserve">ister </w:t>
      </w:r>
      <w:r>
        <w:rPr>
          <w:rFonts w:ascii="Times New Roman" w:eastAsia="Times New Roman" w:hAnsi="Times New Roman" w:cs="Times New Roman"/>
          <w:sz w:val="24"/>
          <w:szCs w:val="24"/>
        </w:rPr>
        <w:t>g</w:t>
      </w:r>
      <w:r w:rsidRPr="003D354C">
        <w:rPr>
          <w:rFonts w:ascii="Times New Roman" w:eastAsia="Times New Roman" w:hAnsi="Times New Roman" w:cs="Times New Roman"/>
          <w:sz w:val="24"/>
          <w:szCs w:val="24"/>
        </w:rPr>
        <w:t xml:space="preserve">roup to </w:t>
      </w:r>
      <w:r w:rsidRPr="00CF0C77">
        <w:rPr>
          <w:rFonts w:ascii="Times New Roman" w:eastAsia="Times New Roman" w:hAnsi="Times New Roman" w:cs="Times New Roman"/>
          <w:i/>
          <w:sz w:val="24"/>
          <w:szCs w:val="24"/>
        </w:rPr>
        <w:t>Hg</w:t>
      </w:r>
      <w:r w:rsidRPr="003D354C">
        <w:rPr>
          <w:rFonts w:ascii="Times New Roman" w:eastAsia="Times New Roman" w:hAnsi="Times New Roman" w:cs="Times New Roman"/>
          <w:sz w:val="24"/>
          <w:szCs w:val="24"/>
        </w:rPr>
        <w:t xml:space="preserve"> (</w:t>
      </w:r>
      <w:r w:rsidRPr="003D354C">
        <w:rPr>
          <w:rFonts w:ascii="Times New Roman" w:eastAsia="Times New Roman" w:hAnsi="Times New Roman" w:cs="Times New Roman"/>
          <w:i/>
          <w:sz w:val="24"/>
          <w:szCs w:val="24"/>
        </w:rPr>
        <w:t>H. metacoginsis</w:t>
      </w:r>
      <w:r w:rsidRPr="003D354C">
        <w:rPr>
          <w:rFonts w:ascii="Times New Roman" w:eastAsia="Times New Roman" w:hAnsi="Times New Roman" w:cs="Times New Roman"/>
          <w:sz w:val="24"/>
          <w:szCs w:val="24"/>
        </w:rPr>
        <w:t xml:space="preserve">) also </w:t>
      </w:r>
      <w:r w:rsidR="00CF0C77">
        <w:rPr>
          <w:rFonts w:ascii="Times New Roman" w:eastAsia="Times New Roman" w:hAnsi="Times New Roman" w:cs="Times New Roman"/>
          <w:sz w:val="24"/>
          <w:szCs w:val="24"/>
        </w:rPr>
        <w:t xml:space="preserve">found in </w:t>
      </w:r>
      <w:r w:rsidRPr="003D354C">
        <w:rPr>
          <w:rFonts w:ascii="Times New Roman" w:eastAsia="Times New Roman" w:hAnsi="Times New Roman" w:cs="Times New Roman"/>
          <w:sz w:val="24"/>
          <w:szCs w:val="24"/>
        </w:rPr>
        <w:t>Kansas and Montana</w:t>
      </w:r>
      <w:r w:rsidR="00CF0C77">
        <w:rPr>
          <w:rFonts w:ascii="Times New Roman" w:eastAsia="Times New Roman" w:hAnsi="Times New Roman" w:cs="Times New Roman"/>
          <w:sz w:val="24"/>
          <w:szCs w:val="24"/>
        </w:rPr>
        <w:t>. O</w:t>
      </w:r>
      <w:r w:rsidRPr="003D354C">
        <w:rPr>
          <w:rFonts w:ascii="Times New Roman" w:eastAsia="Times New Roman" w:hAnsi="Times New Roman" w:cs="Times New Roman"/>
          <w:sz w:val="24"/>
          <w:szCs w:val="24"/>
        </w:rPr>
        <w:t xml:space="preserve">nly reproduces on alfalfa just like the alfalfa cyst nematode as described in Russia. Causes damage in Russia. ITS sequence not similar to </w:t>
      </w:r>
      <w:r w:rsidRPr="00CF0C77">
        <w:rPr>
          <w:rFonts w:ascii="Times New Roman" w:eastAsia="Times New Roman" w:hAnsi="Times New Roman" w:cs="Times New Roman"/>
          <w:i/>
          <w:sz w:val="24"/>
          <w:szCs w:val="24"/>
        </w:rPr>
        <w:t>Hg</w:t>
      </w:r>
      <w:r w:rsidRPr="003D354C">
        <w:rPr>
          <w:rFonts w:ascii="Times New Roman" w:eastAsia="Times New Roman" w:hAnsi="Times New Roman" w:cs="Times New Roman"/>
          <w:sz w:val="24"/>
          <w:szCs w:val="24"/>
        </w:rPr>
        <w:t xml:space="preserve"> but to just one other entry</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EPN </w:t>
      </w:r>
      <w:r w:rsidRPr="003D354C">
        <w:rPr>
          <w:rFonts w:ascii="Times New Roman" w:eastAsia="Times New Roman" w:hAnsi="Times New Roman" w:cs="Times New Roman"/>
          <w:i/>
          <w:sz w:val="24"/>
          <w:szCs w:val="24"/>
        </w:rPr>
        <w:t>Steinernema</w:t>
      </w:r>
      <w:r w:rsidRPr="003D354C">
        <w:rPr>
          <w:rFonts w:ascii="Times New Roman" w:eastAsia="Times New Roman" w:hAnsi="Times New Roman" w:cs="Times New Roman"/>
          <w:sz w:val="24"/>
          <w:szCs w:val="24"/>
        </w:rPr>
        <w:t xml:space="preserve"> and </w:t>
      </w:r>
      <w:r w:rsidRPr="003D354C">
        <w:rPr>
          <w:rFonts w:ascii="Times New Roman" w:eastAsia="Times New Roman" w:hAnsi="Times New Roman" w:cs="Times New Roman"/>
          <w:i/>
          <w:sz w:val="24"/>
          <w:szCs w:val="24"/>
        </w:rPr>
        <w:t xml:space="preserve">Heterorhabditis </w:t>
      </w:r>
      <w:r w:rsidRPr="003D354C">
        <w:rPr>
          <w:rFonts w:ascii="Times New Roman" w:eastAsia="Times New Roman" w:hAnsi="Times New Roman" w:cs="Times New Roman"/>
          <w:sz w:val="24"/>
          <w:szCs w:val="24"/>
        </w:rPr>
        <w:t>seems to have native po</w:t>
      </w:r>
      <w:r w:rsidR="00CF0C77">
        <w:rPr>
          <w:rFonts w:ascii="Times New Roman" w:eastAsia="Times New Roman" w:hAnsi="Times New Roman" w:cs="Times New Roman"/>
          <w:sz w:val="24"/>
          <w:szCs w:val="24"/>
        </w:rPr>
        <w:t>pulations in Midwest corn fields.</w:t>
      </w:r>
      <w:r w:rsidRPr="003D354C">
        <w:rPr>
          <w:rFonts w:ascii="Times New Roman" w:eastAsia="Times New Roman" w:hAnsi="Times New Roman" w:cs="Times New Roman"/>
          <w:sz w:val="24"/>
          <w:szCs w:val="24"/>
        </w:rPr>
        <w:t xml:space="preserve"> </w:t>
      </w:r>
      <w:r w:rsidR="00CF0C77">
        <w:rPr>
          <w:rFonts w:ascii="Times New Roman" w:eastAsia="Times New Roman" w:hAnsi="Times New Roman" w:cs="Times New Roman"/>
          <w:sz w:val="24"/>
          <w:szCs w:val="24"/>
        </w:rPr>
        <w:t>A</w:t>
      </w:r>
      <w:r w:rsidRPr="003D354C">
        <w:rPr>
          <w:rFonts w:ascii="Times New Roman" w:eastAsia="Times New Roman" w:hAnsi="Times New Roman" w:cs="Times New Roman"/>
          <w:sz w:val="24"/>
          <w:szCs w:val="24"/>
        </w:rPr>
        <w:t xml:space="preserve">lso getting some </w:t>
      </w:r>
      <w:r w:rsidRPr="003D354C">
        <w:rPr>
          <w:rFonts w:ascii="Times New Roman" w:eastAsia="Times New Roman" w:hAnsi="Times New Roman" w:cs="Times New Roman"/>
          <w:i/>
          <w:sz w:val="24"/>
          <w:szCs w:val="24"/>
        </w:rPr>
        <w:t>Diplogasteroids</w:t>
      </w:r>
      <w:r w:rsidR="00CF0C77">
        <w:rPr>
          <w:rFonts w:ascii="Times New Roman" w:eastAsia="Times New Roman" w:hAnsi="Times New Roman" w:cs="Times New Roman"/>
          <w:i/>
          <w:sz w:val="24"/>
          <w:szCs w:val="24"/>
        </w:rPr>
        <w:t xml:space="preserve">. </w:t>
      </w:r>
      <w:r w:rsidRPr="003D354C">
        <w:rPr>
          <w:rFonts w:ascii="Times New Roman" w:eastAsia="Times New Roman" w:hAnsi="Times New Roman" w:cs="Times New Roman"/>
          <w:sz w:val="24"/>
          <w:szCs w:val="24"/>
        </w:rPr>
        <w:t xml:space="preserve">Subtropical forage grass seed contaminated with </w:t>
      </w:r>
      <w:r w:rsidRPr="003D354C">
        <w:rPr>
          <w:rFonts w:ascii="Times New Roman" w:eastAsia="Times New Roman" w:hAnsi="Times New Roman" w:cs="Times New Roman"/>
          <w:i/>
          <w:sz w:val="24"/>
          <w:szCs w:val="24"/>
        </w:rPr>
        <w:t>Aphlenchoides fujianensis</w:t>
      </w:r>
      <w:r w:rsidRPr="003D354C">
        <w:rPr>
          <w:rFonts w:ascii="Times New Roman" w:eastAsia="Times New Roman" w:hAnsi="Times New Roman" w:cs="Times New Roman"/>
          <w:sz w:val="24"/>
          <w:szCs w:val="24"/>
        </w:rPr>
        <w:t xml:space="preserve"> but there is one </w:t>
      </w:r>
      <w:r w:rsidRPr="00CF0C77">
        <w:rPr>
          <w:rFonts w:ascii="Times New Roman" w:eastAsia="Times New Roman" w:hAnsi="Times New Roman" w:cs="Times New Roman"/>
          <w:i/>
          <w:sz w:val="24"/>
          <w:szCs w:val="24"/>
        </w:rPr>
        <w:t>Af</w:t>
      </w:r>
      <w:r w:rsidRPr="003D354C">
        <w:rPr>
          <w:rFonts w:ascii="Times New Roman" w:eastAsia="Times New Roman" w:hAnsi="Times New Roman" w:cs="Times New Roman"/>
          <w:sz w:val="24"/>
          <w:szCs w:val="24"/>
        </w:rPr>
        <w:t xml:space="preserve"> that falls near to </w:t>
      </w:r>
      <w:r w:rsidRPr="003D354C">
        <w:rPr>
          <w:rFonts w:ascii="Times New Roman" w:eastAsia="Times New Roman" w:hAnsi="Times New Roman" w:cs="Times New Roman"/>
          <w:i/>
          <w:sz w:val="24"/>
          <w:szCs w:val="24"/>
        </w:rPr>
        <w:t>A.</w:t>
      </w:r>
      <w:r>
        <w:rPr>
          <w:rFonts w:ascii="Times New Roman" w:eastAsia="Times New Roman" w:hAnsi="Times New Roman" w:cs="Times New Roman"/>
          <w:i/>
          <w:sz w:val="24"/>
          <w:szCs w:val="24"/>
        </w:rPr>
        <w:t xml:space="preserve"> </w:t>
      </w:r>
      <w:r w:rsidRPr="003D354C">
        <w:rPr>
          <w:rFonts w:ascii="Times New Roman" w:eastAsia="Times New Roman" w:hAnsi="Times New Roman" w:cs="Times New Roman"/>
          <w:i/>
          <w:sz w:val="24"/>
          <w:szCs w:val="24"/>
        </w:rPr>
        <w:t>bessyii</w:t>
      </w:r>
      <w:r w:rsidRPr="003D354C">
        <w:rPr>
          <w:rFonts w:ascii="Times New Roman" w:eastAsia="Times New Roman" w:hAnsi="Times New Roman" w:cs="Times New Roman"/>
          <w:sz w:val="24"/>
          <w:szCs w:val="24"/>
        </w:rPr>
        <w:t xml:space="preserve"> so may need to test forages or clean up genebank</w:t>
      </w:r>
      <w:r w:rsidR="00CF0C77">
        <w:rPr>
          <w:rFonts w:ascii="Times New Roman" w:eastAsia="Times New Roman" w:hAnsi="Times New Roman" w:cs="Times New Roman"/>
          <w:sz w:val="24"/>
          <w:szCs w:val="24"/>
        </w:rPr>
        <w:t>. F</w:t>
      </w:r>
      <w:r w:rsidRPr="003D354C">
        <w:rPr>
          <w:rFonts w:ascii="Times New Roman" w:eastAsia="Times New Roman" w:hAnsi="Times New Roman" w:cs="Times New Roman"/>
          <w:sz w:val="24"/>
          <w:szCs w:val="24"/>
        </w:rPr>
        <w:t xml:space="preserve">irst report of </w:t>
      </w:r>
      <w:r w:rsidRPr="003D354C">
        <w:rPr>
          <w:rFonts w:ascii="Times New Roman" w:eastAsia="Times New Roman" w:hAnsi="Times New Roman" w:cs="Times New Roman"/>
          <w:i/>
          <w:sz w:val="24"/>
          <w:szCs w:val="24"/>
        </w:rPr>
        <w:t xml:space="preserve">Ditylenchus </w:t>
      </w:r>
      <w:r w:rsidR="00CF0C77">
        <w:rPr>
          <w:rFonts w:ascii="Times New Roman" w:eastAsia="Times New Roman" w:hAnsi="Times New Roman" w:cs="Times New Roman"/>
          <w:sz w:val="24"/>
          <w:szCs w:val="24"/>
        </w:rPr>
        <w:t xml:space="preserve">on alfalfa in NE. </w:t>
      </w:r>
      <w:r w:rsidRPr="003D354C">
        <w:rPr>
          <w:rFonts w:ascii="Times New Roman" w:eastAsia="Times New Roman" w:hAnsi="Times New Roman" w:cs="Times New Roman"/>
          <w:sz w:val="24"/>
          <w:szCs w:val="24"/>
        </w:rPr>
        <w:t>CO1 for root</w:t>
      </w:r>
      <w:r>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knot </w:t>
      </w:r>
      <w:r w:rsidR="00CF0C77">
        <w:rPr>
          <w:rFonts w:ascii="Times New Roman" w:eastAsia="Times New Roman" w:hAnsi="Times New Roman" w:cs="Times New Roman"/>
          <w:sz w:val="24"/>
          <w:szCs w:val="24"/>
        </w:rPr>
        <w:t xml:space="preserve">found on </w:t>
      </w:r>
      <w:r w:rsidRPr="003D354C">
        <w:rPr>
          <w:rFonts w:ascii="Times New Roman" w:eastAsia="Times New Roman" w:hAnsi="Times New Roman" w:cs="Times New Roman"/>
          <w:sz w:val="24"/>
          <w:szCs w:val="24"/>
        </w:rPr>
        <w:t>trees very good</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w:t>
      </w:r>
      <w:r w:rsidRPr="003D354C">
        <w:rPr>
          <w:rFonts w:ascii="Times New Roman" w:eastAsia="Times New Roman" w:hAnsi="Times New Roman" w:cs="Times New Roman"/>
          <w:i/>
          <w:sz w:val="24"/>
          <w:szCs w:val="24"/>
        </w:rPr>
        <w:t>Mesocriconema</w:t>
      </w:r>
      <w:r w:rsidRPr="003D354C">
        <w:rPr>
          <w:rFonts w:ascii="Times New Roman" w:eastAsia="Times New Roman" w:hAnsi="Times New Roman" w:cs="Times New Roman"/>
          <w:sz w:val="24"/>
          <w:szCs w:val="24"/>
        </w:rPr>
        <w:t xml:space="preserve"> bar code tree </w:t>
      </w:r>
      <w:r w:rsidR="00CF0C77">
        <w:rPr>
          <w:rFonts w:ascii="Times New Roman" w:eastAsia="Times New Roman" w:hAnsi="Times New Roman" w:cs="Times New Roman"/>
          <w:sz w:val="24"/>
          <w:szCs w:val="24"/>
        </w:rPr>
        <w:t xml:space="preserve">has </w:t>
      </w:r>
      <w:r w:rsidRPr="003D354C">
        <w:rPr>
          <w:rFonts w:ascii="Times New Roman" w:eastAsia="Times New Roman" w:hAnsi="Times New Roman" w:cs="Times New Roman"/>
          <w:sz w:val="24"/>
          <w:szCs w:val="24"/>
        </w:rPr>
        <w:t>1500+ species</w:t>
      </w:r>
      <w:r w:rsidR="00CF0C77">
        <w:rPr>
          <w:rFonts w:ascii="Times New Roman" w:eastAsia="Times New Roman" w:hAnsi="Times New Roman" w:cs="Times New Roman"/>
          <w:sz w:val="24"/>
          <w:szCs w:val="24"/>
        </w:rPr>
        <w:t xml:space="preserve">. </w:t>
      </w:r>
      <w:r w:rsidRPr="003D354C">
        <w:rPr>
          <w:rFonts w:ascii="Times New Roman" w:eastAsia="Times New Roman" w:hAnsi="Times New Roman" w:cs="Times New Roman"/>
          <w:i/>
          <w:sz w:val="24"/>
          <w:szCs w:val="24"/>
        </w:rPr>
        <w:t>Nacobbus</w:t>
      </w:r>
      <w:r w:rsidRPr="003D354C">
        <w:rPr>
          <w:rFonts w:ascii="Times New Roman" w:eastAsia="Times New Roman" w:hAnsi="Times New Roman" w:cs="Times New Roman"/>
          <w:sz w:val="24"/>
          <w:szCs w:val="24"/>
        </w:rPr>
        <w:t xml:space="preserve"> on sugar beet in western Nebraska has come back in a breeding test plot</w:t>
      </w:r>
      <w:r w:rsidR="00D81C75">
        <w:rPr>
          <w:rFonts w:ascii="Times New Roman" w:eastAsia="Times New Roman" w:hAnsi="Times New Roman" w:cs="Times New Roman"/>
          <w:sz w:val="24"/>
          <w:szCs w:val="24"/>
        </w:rPr>
        <w:t>.</w:t>
      </w:r>
    </w:p>
    <w:p w:rsidR="003D354C" w:rsidRPr="003D354C" w:rsidRDefault="003D354C" w:rsidP="00D81C75">
      <w:pPr>
        <w:spacing w:after="0" w:line="240" w:lineRule="auto"/>
        <w:rPr>
          <w:rFonts w:ascii="Times New Roman" w:eastAsia="Times New Roman" w:hAnsi="Times New Roman" w:cs="Times New Roman"/>
          <w:sz w:val="24"/>
          <w:szCs w:val="24"/>
        </w:rPr>
      </w:pPr>
    </w:p>
    <w:p w:rsidR="003D354C" w:rsidRPr="003D354C" w:rsidRDefault="003D354C" w:rsidP="00D81C75">
      <w:pPr>
        <w:spacing w:after="0" w:line="240" w:lineRule="auto"/>
        <w:rPr>
          <w:rFonts w:ascii="Times New Roman" w:eastAsia="Times New Roman" w:hAnsi="Times New Roman" w:cs="Times New Roman"/>
          <w:b/>
          <w:sz w:val="24"/>
          <w:szCs w:val="24"/>
        </w:rPr>
      </w:pPr>
      <w:r w:rsidRPr="003D354C">
        <w:rPr>
          <w:rFonts w:ascii="Times New Roman" w:eastAsia="Times New Roman" w:hAnsi="Times New Roman" w:cs="Times New Roman"/>
          <w:b/>
          <w:sz w:val="24"/>
          <w:szCs w:val="24"/>
        </w:rPr>
        <w:t>New Mexico:</w:t>
      </w:r>
    </w:p>
    <w:p w:rsidR="003D354C" w:rsidRPr="003D354C" w:rsidRDefault="003D354C" w:rsidP="00D81C75">
      <w:pPr>
        <w:spacing w:after="0" w:line="240" w:lineRule="auto"/>
        <w:jc w:val="both"/>
        <w:rPr>
          <w:rFonts w:ascii="Times New Roman" w:eastAsia="Times New Roman" w:hAnsi="Times New Roman" w:cs="Times New Roman"/>
          <w:sz w:val="24"/>
          <w:szCs w:val="24"/>
        </w:rPr>
      </w:pPr>
      <w:r w:rsidRPr="003D354C">
        <w:rPr>
          <w:rFonts w:ascii="Times New Roman" w:eastAsia="Times New Roman" w:hAnsi="Times New Roman" w:cs="Times New Roman"/>
          <w:i/>
          <w:sz w:val="24"/>
          <w:szCs w:val="24"/>
        </w:rPr>
        <w:t>Ditylenchus</w:t>
      </w:r>
      <w:r w:rsidRPr="003D354C">
        <w:rPr>
          <w:rFonts w:ascii="Times New Roman" w:eastAsia="Times New Roman" w:hAnsi="Times New Roman" w:cs="Times New Roman"/>
          <w:sz w:val="24"/>
          <w:szCs w:val="24"/>
        </w:rPr>
        <w:t xml:space="preserve"> - share contacts for Augustus on rice in Asia</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Onions have surpassed Chile as No. 1 annual crop</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w:t>
      </w:r>
      <w:r w:rsidRPr="003D354C">
        <w:rPr>
          <w:rFonts w:ascii="Times New Roman" w:eastAsia="Times New Roman" w:hAnsi="Times New Roman" w:cs="Times New Roman"/>
          <w:i/>
          <w:sz w:val="24"/>
          <w:szCs w:val="24"/>
        </w:rPr>
        <w:t>Diytlenchus</w:t>
      </w:r>
      <w:r w:rsidRPr="003D354C">
        <w:rPr>
          <w:rFonts w:ascii="Times New Roman" w:eastAsia="Times New Roman" w:hAnsi="Times New Roman" w:cs="Times New Roman"/>
          <w:sz w:val="24"/>
          <w:szCs w:val="24"/>
        </w:rPr>
        <w:t xml:space="preserve"> on garlic on an organic backyard farm, seed purchased online</w:t>
      </w:r>
      <w:r w:rsidR="00CF0C77">
        <w:rPr>
          <w:rFonts w:ascii="Times New Roman" w:eastAsia="Times New Roman" w:hAnsi="Times New Roman" w:cs="Times New Roman"/>
          <w:sz w:val="24"/>
          <w:szCs w:val="24"/>
        </w:rPr>
        <w:t xml:space="preserve">. </w:t>
      </w:r>
      <w:r w:rsidRPr="00CF0C77">
        <w:rPr>
          <w:rFonts w:ascii="Times New Roman" w:eastAsia="Times New Roman" w:hAnsi="Times New Roman" w:cs="Times New Roman"/>
          <w:i/>
          <w:sz w:val="24"/>
          <w:szCs w:val="24"/>
        </w:rPr>
        <w:t xml:space="preserve">Ditylenchus </w:t>
      </w:r>
      <w:r w:rsidR="00CF0C77">
        <w:rPr>
          <w:rFonts w:ascii="Times New Roman" w:eastAsia="Times New Roman" w:hAnsi="Times New Roman" w:cs="Times New Roman"/>
          <w:sz w:val="24"/>
          <w:szCs w:val="24"/>
        </w:rPr>
        <w:t xml:space="preserve">in 37% of onion fields. </w:t>
      </w:r>
      <w:r w:rsidRPr="003D354C">
        <w:rPr>
          <w:rFonts w:ascii="Times New Roman" w:eastAsia="Times New Roman" w:hAnsi="Times New Roman" w:cs="Times New Roman"/>
          <w:sz w:val="24"/>
          <w:szCs w:val="24"/>
        </w:rPr>
        <w:t xml:space="preserve">Sequencing does not match </w:t>
      </w:r>
      <w:r w:rsidRPr="003D354C">
        <w:rPr>
          <w:rFonts w:ascii="Times New Roman" w:eastAsia="Times New Roman" w:hAnsi="Times New Roman" w:cs="Times New Roman"/>
          <w:i/>
          <w:sz w:val="24"/>
          <w:szCs w:val="24"/>
        </w:rPr>
        <w:t xml:space="preserve">D. </w:t>
      </w:r>
      <w:r>
        <w:rPr>
          <w:rFonts w:ascii="Times New Roman" w:eastAsia="Times New Roman" w:hAnsi="Times New Roman" w:cs="Times New Roman"/>
          <w:i/>
          <w:sz w:val="24"/>
          <w:szCs w:val="24"/>
        </w:rPr>
        <w:t>d</w:t>
      </w:r>
      <w:r w:rsidRPr="003D354C">
        <w:rPr>
          <w:rFonts w:ascii="Times New Roman" w:eastAsia="Times New Roman" w:hAnsi="Times New Roman" w:cs="Times New Roman"/>
          <w:i/>
          <w:sz w:val="24"/>
          <w:szCs w:val="24"/>
        </w:rPr>
        <w:t>ipsaci</w:t>
      </w:r>
      <w:r w:rsidRPr="003D354C">
        <w:rPr>
          <w:rFonts w:ascii="Times New Roman" w:eastAsia="Times New Roman" w:hAnsi="Times New Roman" w:cs="Times New Roman"/>
          <w:sz w:val="24"/>
          <w:szCs w:val="24"/>
        </w:rPr>
        <w:t xml:space="preserve"> or </w:t>
      </w:r>
      <w:r w:rsidRPr="003D354C">
        <w:rPr>
          <w:rFonts w:ascii="Times New Roman" w:eastAsia="Times New Roman" w:hAnsi="Times New Roman" w:cs="Times New Roman"/>
          <w:i/>
          <w:sz w:val="24"/>
          <w:szCs w:val="24"/>
        </w:rPr>
        <w:t xml:space="preserve">D. </w:t>
      </w:r>
      <w:r>
        <w:rPr>
          <w:rFonts w:ascii="Times New Roman" w:eastAsia="Times New Roman" w:hAnsi="Times New Roman" w:cs="Times New Roman"/>
          <w:i/>
          <w:sz w:val="24"/>
          <w:szCs w:val="24"/>
        </w:rPr>
        <w:t>d</w:t>
      </w:r>
      <w:r w:rsidRPr="003D354C">
        <w:rPr>
          <w:rFonts w:ascii="Times New Roman" w:eastAsia="Times New Roman" w:hAnsi="Times New Roman" w:cs="Times New Roman"/>
          <w:i/>
          <w:sz w:val="24"/>
          <w:szCs w:val="24"/>
        </w:rPr>
        <w:t>estructor</w:t>
      </w:r>
      <w:r w:rsidRPr="003D354C">
        <w:rPr>
          <w:rFonts w:ascii="Times New Roman" w:eastAsia="Times New Roman" w:hAnsi="Times New Roman" w:cs="Times New Roman"/>
          <w:sz w:val="24"/>
          <w:szCs w:val="24"/>
        </w:rPr>
        <w:t>, these may be fungal feeder</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Avid and Nimit</w:t>
      </w:r>
      <w:r w:rsidR="00CF0C77">
        <w:rPr>
          <w:rFonts w:ascii="Times New Roman" w:eastAsia="Times New Roman" w:hAnsi="Times New Roman" w:cs="Times New Roman"/>
          <w:sz w:val="24"/>
          <w:szCs w:val="24"/>
        </w:rPr>
        <w:t xml:space="preserve">z for nematode control in turf. </w:t>
      </w:r>
      <w:r w:rsidRPr="003D354C">
        <w:rPr>
          <w:rFonts w:ascii="Times New Roman" w:eastAsia="Times New Roman" w:hAnsi="Times New Roman" w:cs="Times New Roman"/>
          <w:sz w:val="24"/>
          <w:szCs w:val="24"/>
        </w:rPr>
        <w:t>Ring nema</w:t>
      </w:r>
      <w:r w:rsidR="00CF0C77">
        <w:rPr>
          <w:rFonts w:ascii="Times New Roman" w:eastAsia="Times New Roman" w:hAnsi="Times New Roman" w:cs="Times New Roman"/>
          <w:sz w:val="24"/>
          <w:szCs w:val="24"/>
        </w:rPr>
        <w:t>tode</w:t>
      </w:r>
      <w:r w:rsidRPr="003D354C">
        <w:rPr>
          <w:rFonts w:ascii="Times New Roman" w:eastAsia="Times New Roman" w:hAnsi="Times New Roman" w:cs="Times New Roman"/>
          <w:sz w:val="24"/>
          <w:szCs w:val="24"/>
        </w:rPr>
        <w:t xml:space="preserve"> is a problem </w:t>
      </w:r>
      <w:r w:rsidRPr="003D354C">
        <w:rPr>
          <w:rFonts w:ascii="Times New Roman" w:eastAsia="Times New Roman" w:hAnsi="Times New Roman" w:cs="Times New Roman"/>
          <w:sz w:val="24"/>
          <w:szCs w:val="24"/>
        </w:rPr>
        <w:lastRenderedPageBreak/>
        <w:t>and can be control with these products</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In pinto beans</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Nimitz reduce</w:t>
      </w:r>
      <w:r w:rsidR="00CF0C77">
        <w:rPr>
          <w:rFonts w:ascii="Times New Roman" w:eastAsia="Times New Roman" w:hAnsi="Times New Roman" w:cs="Times New Roman"/>
          <w:sz w:val="24"/>
          <w:szCs w:val="24"/>
        </w:rPr>
        <w:t>s</w:t>
      </w:r>
      <w:r w:rsidRPr="003D354C">
        <w:rPr>
          <w:rFonts w:ascii="Times New Roman" w:eastAsia="Times New Roman" w:hAnsi="Times New Roman" w:cs="Times New Roman"/>
          <w:sz w:val="24"/>
          <w:szCs w:val="24"/>
        </w:rPr>
        <w:t xml:space="preserve"> </w:t>
      </w:r>
      <w:r w:rsidRPr="00CF0C77">
        <w:rPr>
          <w:rFonts w:ascii="Times New Roman" w:eastAsia="Times New Roman" w:hAnsi="Times New Roman" w:cs="Times New Roman"/>
          <w:i/>
          <w:sz w:val="24"/>
          <w:szCs w:val="24"/>
        </w:rPr>
        <w:t>Mi</w:t>
      </w:r>
      <w:r w:rsidRPr="003D354C">
        <w:rPr>
          <w:rFonts w:ascii="Times New Roman" w:eastAsia="Times New Roman" w:hAnsi="Times New Roman" w:cs="Times New Roman"/>
          <w:sz w:val="24"/>
          <w:szCs w:val="24"/>
        </w:rPr>
        <w:t xml:space="preserve"> population but may not give better yield</w:t>
      </w:r>
      <w:r w:rsidR="00CF0C77">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w:t>
      </w:r>
      <w:r w:rsidR="00CF0C77">
        <w:rPr>
          <w:rFonts w:ascii="Times New Roman" w:eastAsia="Times New Roman" w:hAnsi="Times New Roman" w:cs="Times New Roman"/>
          <w:sz w:val="24"/>
          <w:szCs w:val="24"/>
        </w:rPr>
        <w:t>I</w:t>
      </w:r>
      <w:r w:rsidRPr="003D354C">
        <w:rPr>
          <w:rFonts w:ascii="Times New Roman" w:eastAsia="Times New Roman" w:hAnsi="Times New Roman" w:cs="Times New Roman"/>
          <w:sz w:val="24"/>
          <w:szCs w:val="24"/>
        </w:rPr>
        <w:t>n vineyard</w:t>
      </w:r>
      <w:r w:rsidR="00CF0C77">
        <w:rPr>
          <w:rFonts w:ascii="Times New Roman" w:eastAsia="Times New Roman" w:hAnsi="Times New Roman" w:cs="Times New Roman"/>
          <w:sz w:val="24"/>
          <w:szCs w:val="24"/>
        </w:rPr>
        <w:t>s,</w:t>
      </w:r>
      <w:r w:rsidRPr="003D354C">
        <w:rPr>
          <w:rFonts w:ascii="Times New Roman" w:eastAsia="Times New Roman" w:hAnsi="Times New Roman" w:cs="Times New Roman"/>
          <w:sz w:val="24"/>
          <w:szCs w:val="24"/>
        </w:rPr>
        <w:t xml:space="preserve"> </w:t>
      </w:r>
      <w:r w:rsidRPr="00CF0C77">
        <w:rPr>
          <w:rFonts w:ascii="Times New Roman" w:eastAsia="Times New Roman" w:hAnsi="Times New Roman" w:cs="Times New Roman"/>
          <w:i/>
          <w:sz w:val="24"/>
          <w:szCs w:val="24"/>
        </w:rPr>
        <w:t xml:space="preserve">Mi </w:t>
      </w:r>
      <w:r w:rsidRPr="003D354C">
        <w:rPr>
          <w:rFonts w:ascii="Times New Roman" w:eastAsia="Times New Roman" w:hAnsi="Times New Roman" w:cs="Times New Roman"/>
          <w:sz w:val="24"/>
          <w:szCs w:val="24"/>
        </w:rPr>
        <w:t>causes plant loss in replanted area w</w:t>
      </w:r>
      <w:r w:rsidR="00CF0C77">
        <w:rPr>
          <w:rFonts w:ascii="Times New Roman" w:eastAsia="Times New Roman" w:hAnsi="Times New Roman" w:cs="Times New Roman"/>
          <w:sz w:val="24"/>
          <w:szCs w:val="24"/>
        </w:rPr>
        <w:t>ith resistant rootstock and pos</w:t>
      </w:r>
      <w:r w:rsidRPr="003D354C">
        <w:rPr>
          <w:rFonts w:ascii="Times New Roman" w:eastAsia="Times New Roman" w:hAnsi="Times New Roman" w:cs="Times New Roman"/>
          <w:sz w:val="24"/>
          <w:szCs w:val="24"/>
        </w:rPr>
        <w:t xml:space="preserve"> plant applications of Nimitz and Movento keep </w:t>
      </w:r>
      <w:r w:rsidRPr="00CF0C77">
        <w:rPr>
          <w:rFonts w:ascii="Times New Roman" w:eastAsia="Times New Roman" w:hAnsi="Times New Roman" w:cs="Times New Roman"/>
          <w:i/>
          <w:sz w:val="24"/>
          <w:szCs w:val="24"/>
        </w:rPr>
        <w:t>Mi</w:t>
      </w:r>
      <w:r w:rsidRPr="003D354C">
        <w:rPr>
          <w:rFonts w:ascii="Times New Roman" w:eastAsia="Times New Roman" w:hAnsi="Times New Roman" w:cs="Times New Roman"/>
          <w:sz w:val="24"/>
          <w:szCs w:val="24"/>
        </w:rPr>
        <w:t xml:space="preserve"> population low and increased yield</w:t>
      </w:r>
      <w:r w:rsidR="00F011CA">
        <w:rPr>
          <w:rFonts w:ascii="Times New Roman" w:eastAsia="Times New Roman" w:hAnsi="Times New Roman" w:cs="Times New Roman"/>
          <w:sz w:val="24"/>
          <w:szCs w:val="24"/>
        </w:rPr>
        <w:t>.</w:t>
      </w:r>
      <w:r w:rsidRPr="003D354C">
        <w:rPr>
          <w:rFonts w:ascii="Times New Roman" w:eastAsia="Times New Roman" w:hAnsi="Times New Roman" w:cs="Times New Roman"/>
          <w:sz w:val="24"/>
          <w:szCs w:val="24"/>
        </w:rPr>
        <w:t xml:space="preserve"> Nimitz in chile being tested.</w:t>
      </w:r>
    </w:p>
    <w:p w:rsidR="003D354C" w:rsidRDefault="003D354C" w:rsidP="00D81C75">
      <w:pPr>
        <w:spacing w:after="0" w:line="240" w:lineRule="auto"/>
        <w:rPr>
          <w:rFonts w:eastAsia="Times New Roman"/>
        </w:rPr>
      </w:pPr>
    </w:p>
    <w:p w:rsidR="00611BAE" w:rsidRPr="00611BAE" w:rsidRDefault="00611BAE" w:rsidP="00D81C75">
      <w:pPr>
        <w:spacing w:after="0" w:line="240" w:lineRule="auto"/>
        <w:rPr>
          <w:rFonts w:ascii="Times New Roman" w:eastAsia="Times New Roman" w:hAnsi="Times New Roman" w:cs="Times New Roman"/>
          <w:b/>
          <w:sz w:val="24"/>
          <w:szCs w:val="24"/>
        </w:rPr>
      </w:pPr>
      <w:r w:rsidRPr="00611BAE">
        <w:rPr>
          <w:rFonts w:ascii="Times New Roman" w:eastAsia="Times New Roman" w:hAnsi="Times New Roman" w:cs="Times New Roman"/>
          <w:b/>
          <w:sz w:val="24"/>
          <w:szCs w:val="24"/>
        </w:rPr>
        <w:t>Oregon:</w:t>
      </w:r>
    </w:p>
    <w:p w:rsidR="00611BAE" w:rsidRDefault="00611BAE" w:rsidP="00D81C75">
      <w:pPr>
        <w:spacing w:after="0" w:line="240" w:lineRule="auto"/>
        <w:jc w:val="both"/>
        <w:rPr>
          <w:rFonts w:eastAsia="Times New Roman"/>
        </w:rPr>
      </w:pPr>
      <w:r w:rsidRPr="00611BAE">
        <w:rPr>
          <w:rFonts w:ascii="Times New Roman" w:eastAsia="Times New Roman" w:hAnsi="Times New Roman" w:cs="Times New Roman"/>
          <w:sz w:val="24"/>
          <w:szCs w:val="24"/>
        </w:rPr>
        <w:t>Microbial and biological amendments for Mc on potato. Low tolerance for damage, infection and presence makes Mc control challenging. Microbial assemblages (MeloCon, BioBlend, Hyper Galaxy, BioFit N) applied with a green manure might be more effective tha</w:t>
      </w:r>
      <w:r w:rsidR="00286B56">
        <w:rPr>
          <w:rFonts w:ascii="Times New Roman" w:eastAsia="Times New Roman" w:hAnsi="Times New Roman" w:cs="Times New Roman"/>
          <w:sz w:val="24"/>
          <w:szCs w:val="24"/>
        </w:rPr>
        <w:t>n</w:t>
      </w:r>
      <w:r w:rsidRPr="00611BAE">
        <w:rPr>
          <w:rFonts w:ascii="Times New Roman" w:eastAsia="Times New Roman" w:hAnsi="Times New Roman" w:cs="Times New Roman"/>
          <w:sz w:val="24"/>
          <w:szCs w:val="24"/>
        </w:rPr>
        <w:t xml:space="preserve"> applied to cash crop. When the green manure radish crop and assemblages applied at green manure planting, the green manure reduced Mc populations to no</w:t>
      </w:r>
      <w:r w:rsidR="00286B56">
        <w:rPr>
          <w:rFonts w:ascii="Times New Roman" w:eastAsia="Times New Roman" w:hAnsi="Times New Roman" w:cs="Times New Roman"/>
          <w:sz w:val="24"/>
          <w:szCs w:val="24"/>
        </w:rPr>
        <w:t>n-</w:t>
      </w:r>
      <w:r w:rsidRPr="00611BAE">
        <w:rPr>
          <w:rFonts w:ascii="Times New Roman" w:eastAsia="Times New Roman" w:hAnsi="Times New Roman" w:cs="Times New Roman"/>
          <w:sz w:val="24"/>
          <w:szCs w:val="24"/>
        </w:rPr>
        <w:t xml:space="preserve">detectable levels </w:t>
      </w:r>
      <w:r w:rsidR="00286B56">
        <w:rPr>
          <w:rFonts w:ascii="Times New Roman" w:eastAsia="Times New Roman" w:hAnsi="Times New Roman" w:cs="Times New Roman"/>
          <w:sz w:val="24"/>
          <w:szCs w:val="24"/>
        </w:rPr>
        <w:t xml:space="preserve">but </w:t>
      </w:r>
      <w:r w:rsidRPr="00611BAE">
        <w:rPr>
          <w:rFonts w:ascii="Times New Roman" w:eastAsia="Times New Roman" w:hAnsi="Times New Roman" w:cs="Times New Roman"/>
          <w:sz w:val="24"/>
          <w:szCs w:val="24"/>
        </w:rPr>
        <w:t>the assemblages did not have an effect on Mc. Applying assemblage at the time of green manure incorporation did not have an effect on Mc reduction. Without the green manure, the assemblages did ok but combinations of different assemblage’s causes interactions that are neither additive nor synergistic</w:t>
      </w:r>
      <w:r>
        <w:rPr>
          <w:rFonts w:eastAsia="Times New Roman"/>
        </w:rPr>
        <w:t xml:space="preserve">. </w:t>
      </w:r>
    </w:p>
    <w:p w:rsidR="00D81C75" w:rsidRDefault="00D81C75" w:rsidP="00D81C75">
      <w:pPr>
        <w:spacing w:after="0" w:line="240" w:lineRule="auto"/>
        <w:rPr>
          <w:rFonts w:ascii="Times New Roman" w:eastAsia="Times New Roman" w:hAnsi="Times New Roman" w:cs="Times New Roman"/>
          <w:b/>
          <w:sz w:val="24"/>
          <w:szCs w:val="24"/>
        </w:rPr>
      </w:pPr>
    </w:p>
    <w:p w:rsidR="00611BAE" w:rsidRPr="00611BAE" w:rsidRDefault="00611BAE" w:rsidP="00D81C75">
      <w:pPr>
        <w:spacing w:after="0" w:line="240" w:lineRule="auto"/>
        <w:rPr>
          <w:rFonts w:ascii="Times New Roman" w:eastAsia="Times New Roman" w:hAnsi="Times New Roman" w:cs="Times New Roman"/>
          <w:b/>
          <w:sz w:val="24"/>
          <w:szCs w:val="24"/>
        </w:rPr>
      </w:pPr>
      <w:r w:rsidRPr="00611BAE">
        <w:rPr>
          <w:rFonts w:ascii="Times New Roman" w:eastAsia="Times New Roman" w:hAnsi="Times New Roman" w:cs="Times New Roman"/>
          <w:b/>
          <w:sz w:val="24"/>
          <w:szCs w:val="24"/>
        </w:rPr>
        <w:t>USDA</w:t>
      </w:r>
      <w:r w:rsidR="0090576D">
        <w:rPr>
          <w:rFonts w:ascii="Times New Roman" w:eastAsia="Times New Roman" w:hAnsi="Times New Roman" w:cs="Times New Roman"/>
          <w:b/>
          <w:sz w:val="24"/>
          <w:szCs w:val="24"/>
        </w:rPr>
        <w:t>/ARS Oregon</w:t>
      </w:r>
      <w:r w:rsidRPr="00611BAE">
        <w:rPr>
          <w:rFonts w:ascii="Times New Roman" w:eastAsia="Times New Roman" w:hAnsi="Times New Roman" w:cs="Times New Roman"/>
          <w:b/>
          <w:sz w:val="24"/>
          <w:szCs w:val="24"/>
        </w:rPr>
        <w:t>:</w:t>
      </w:r>
    </w:p>
    <w:p w:rsidR="0090576D" w:rsidRPr="00D81C75" w:rsidRDefault="00611BAE" w:rsidP="00D81C75">
      <w:pPr>
        <w:jc w:val="both"/>
        <w:rPr>
          <w:rFonts w:ascii="Times New Roman" w:hAnsi="Times New Roman" w:cs="Times New Roman"/>
          <w:sz w:val="24"/>
          <w:szCs w:val="24"/>
        </w:rPr>
      </w:pPr>
      <w:r w:rsidRPr="00D81C75">
        <w:rPr>
          <w:rFonts w:ascii="Times New Roman" w:hAnsi="Times New Roman" w:cs="Times New Roman"/>
          <w:i/>
          <w:sz w:val="24"/>
          <w:szCs w:val="24"/>
        </w:rPr>
        <w:t>Globodera ellingtonae</w:t>
      </w:r>
      <w:r w:rsidRPr="00D81C75">
        <w:rPr>
          <w:rFonts w:ascii="Times New Roman" w:hAnsi="Times New Roman" w:cs="Times New Roman"/>
          <w:sz w:val="24"/>
          <w:szCs w:val="24"/>
        </w:rPr>
        <w:t xml:space="preserve"> more similar to </w:t>
      </w:r>
      <w:r w:rsidRPr="00D81C75">
        <w:rPr>
          <w:rFonts w:ascii="Times New Roman" w:hAnsi="Times New Roman" w:cs="Times New Roman"/>
          <w:i/>
          <w:sz w:val="24"/>
          <w:szCs w:val="24"/>
        </w:rPr>
        <w:t>G. rostochiensis</w:t>
      </w:r>
      <w:r w:rsidRPr="00D81C75">
        <w:rPr>
          <w:rFonts w:ascii="Times New Roman" w:hAnsi="Times New Roman" w:cs="Times New Roman"/>
          <w:sz w:val="24"/>
          <w:szCs w:val="24"/>
        </w:rPr>
        <w:t xml:space="preserve"> than to </w:t>
      </w:r>
      <w:r w:rsidRPr="00D81C75">
        <w:rPr>
          <w:rFonts w:ascii="Times New Roman" w:hAnsi="Times New Roman" w:cs="Times New Roman"/>
          <w:i/>
          <w:sz w:val="24"/>
          <w:szCs w:val="24"/>
        </w:rPr>
        <w:t>G. pallida</w:t>
      </w:r>
      <w:r w:rsidRPr="00D81C75">
        <w:rPr>
          <w:rFonts w:ascii="Times New Roman" w:hAnsi="Times New Roman" w:cs="Times New Roman"/>
          <w:sz w:val="24"/>
          <w:szCs w:val="24"/>
        </w:rPr>
        <w:t xml:space="preserve">. Hatch, temperature requirements, similar between Ge and </w:t>
      </w:r>
      <w:r w:rsidRPr="00D81C75">
        <w:rPr>
          <w:rFonts w:ascii="Times New Roman" w:hAnsi="Times New Roman" w:cs="Times New Roman"/>
          <w:i/>
          <w:sz w:val="24"/>
          <w:szCs w:val="24"/>
        </w:rPr>
        <w:t>Gr</w:t>
      </w:r>
      <w:r w:rsidRPr="00D81C75">
        <w:rPr>
          <w:rFonts w:ascii="Times New Roman" w:hAnsi="Times New Roman" w:cs="Times New Roman"/>
          <w:sz w:val="24"/>
          <w:szCs w:val="24"/>
        </w:rPr>
        <w:t xml:space="preserve">. Ro1 genes effective against </w:t>
      </w:r>
      <w:r w:rsidRPr="00D81C75">
        <w:rPr>
          <w:rFonts w:ascii="Times New Roman" w:hAnsi="Times New Roman" w:cs="Times New Roman"/>
          <w:i/>
          <w:sz w:val="24"/>
          <w:szCs w:val="24"/>
        </w:rPr>
        <w:t>Ge</w:t>
      </w:r>
      <w:r w:rsidRPr="00D81C75">
        <w:rPr>
          <w:rFonts w:ascii="Times New Roman" w:hAnsi="Times New Roman" w:cs="Times New Roman"/>
          <w:sz w:val="24"/>
          <w:szCs w:val="24"/>
        </w:rPr>
        <w:t xml:space="preserve"> also. </w:t>
      </w:r>
      <w:r w:rsidRPr="00D81C75">
        <w:rPr>
          <w:rFonts w:ascii="Times New Roman" w:hAnsi="Times New Roman" w:cs="Times New Roman"/>
          <w:i/>
          <w:sz w:val="24"/>
          <w:szCs w:val="24"/>
        </w:rPr>
        <w:t>Ge</w:t>
      </w:r>
      <w:r w:rsidRPr="00D81C75">
        <w:rPr>
          <w:rFonts w:ascii="Times New Roman" w:hAnsi="Times New Roman" w:cs="Times New Roman"/>
          <w:sz w:val="24"/>
          <w:szCs w:val="24"/>
        </w:rPr>
        <w:t xml:space="preserve"> found in Argentin</w:t>
      </w:r>
      <w:r w:rsidR="00286B56">
        <w:rPr>
          <w:rFonts w:ascii="Times New Roman" w:hAnsi="Times New Roman" w:cs="Times New Roman"/>
          <w:sz w:val="24"/>
          <w:szCs w:val="24"/>
        </w:rPr>
        <w:t>a</w:t>
      </w:r>
      <w:r w:rsidRPr="00D81C75">
        <w:rPr>
          <w:rFonts w:ascii="Times New Roman" w:hAnsi="Times New Roman" w:cs="Times New Roman"/>
          <w:sz w:val="24"/>
          <w:szCs w:val="24"/>
        </w:rPr>
        <w:t xml:space="preserve"> and now in Chile where se</w:t>
      </w:r>
      <w:r w:rsidR="00286B56">
        <w:rPr>
          <w:rFonts w:ascii="Times New Roman" w:hAnsi="Times New Roman" w:cs="Times New Roman"/>
          <w:sz w:val="24"/>
          <w:szCs w:val="24"/>
        </w:rPr>
        <w:t>ver</w:t>
      </w:r>
      <w:r w:rsidRPr="00D81C75">
        <w:rPr>
          <w:rFonts w:ascii="Times New Roman" w:hAnsi="Times New Roman" w:cs="Times New Roman"/>
          <w:sz w:val="24"/>
          <w:szCs w:val="24"/>
        </w:rPr>
        <w:t xml:space="preserve">al populations have been tentatively identified. Looking at new compounds to determine nematicidal/nematastatic status - hatch, movement, and infectivity. Also looking at gene expression </w:t>
      </w:r>
      <w:r w:rsidR="0090576D" w:rsidRPr="00D81C75">
        <w:rPr>
          <w:rFonts w:ascii="Times New Roman" w:hAnsi="Times New Roman" w:cs="Times New Roman"/>
          <w:sz w:val="24"/>
          <w:szCs w:val="24"/>
        </w:rPr>
        <w:t>–</w:t>
      </w:r>
      <w:r w:rsidRPr="00D81C75">
        <w:rPr>
          <w:rFonts w:ascii="Times New Roman" w:hAnsi="Times New Roman" w:cs="Times New Roman"/>
          <w:sz w:val="24"/>
          <w:szCs w:val="24"/>
        </w:rPr>
        <w:t xml:space="preserve"> RNAse</w:t>
      </w:r>
      <w:r w:rsidR="00286B56">
        <w:rPr>
          <w:rFonts w:ascii="Times New Roman" w:hAnsi="Times New Roman" w:cs="Times New Roman"/>
          <w:sz w:val="24"/>
          <w:szCs w:val="24"/>
        </w:rPr>
        <w:t>q</w:t>
      </w:r>
      <w:r w:rsidR="008A3C96" w:rsidRPr="00D81C75">
        <w:rPr>
          <w:rFonts w:ascii="Times New Roman" w:hAnsi="Times New Roman" w:cs="Times New Roman"/>
          <w:sz w:val="24"/>
          <w:szCs w:val="24"/>
        </w:rPr>
        <w:t>.</w:t>
      </w:r>
    </w:p>
    <w:p w:rsidR="00D81C75" w:rsidRDefault="00D81C75" w:rsidP="00D81C75">
      <w:pPr>
        <w:spacing w:after="0" w:line="240" w:lineRule="auto"/>
        <w:rPr>
          <w:rFonts w:ascii="Times New Roman" w:hAnsi="Times New Roman" w:cs="Times New Roman"/>
          <w:b/>
          <w:sz w:val="28"/>
          <w:szCs w:val="28"/>
        </w:rPr>
      </w:pPr>
    </w:p>
    <w:p w:rsidR="00AC7E6C" w:rsidRPr="008A3C96" w:rsidRDefault="00AC7E6C" w:rsidP="00D81C75">
      <w:pPr>
        <w:spacing w:after="0" w:line="240" w:lineRule="auto"/>
        <w:rPr>
          <w:rFonts w:ascii="Times New Roman" w:hAnsi="Times New Roman" w:cs="Times New Roman"/>
          <w:b/>
          <w:sz w:val="28"/>
          <w:szCs w:val="28"/>
        </w:rPr>
      </w:pPr>
      <w:r w:rsidRPr="008A3C96">
        <w:rPr>
          <w:rFonts w:ascii="Times New Roman" w:hAnsi="Times New Roman" w:cs="Times New Roman"/>
          <w:b/>
          <w:sz w:val="28"/>
          <w:szCs w:val="28"/>
        </w:rPr>
        <w:t>Business Meeting</w:t>
      </w:r>
    </w:p>
    <w:p w:rsidR="0090576D" w:rsidRDefault="0090576D" w:rsidP="00D81C75">
      <w:pPr>
        <w:spacing w:after="0" w:line="240" w:lineRule="auto"/>
        <w:rPr>
          <w:rFonts w:ascii="Times New Roman" w:hAnsi="Times New Roman" w:cs="Times New Roman"/>
          <w:sz w:val="24"/>
          <w:szCs w:val="24"/>
        </w:rPr>
      </w:pPr>
      <w:r w:rsidRPr="0090576D">
        <w:rPr>
          <w:rFonts w:ascii="Times New Roman" w:hAnsi="Times New Roman" w:cs="Times New Roman"/>
          <w:sz w:val="24"/>
          <w:szCs w:val="24"/>
        </w:rPr>
        <w:t>Chair Brent Sipes called the meeting to order at 9:00am on 11/2/2017.</w:t>
      </w:r>
    </w:p>
    <w:p w:rsidR="00D81C75" w:rsidRDefault="00D81C75" w:rsidP="00D81C75">
      <w:pPr>
        <w:spacing w:after="0" w:line="240" w:lineRule="auto"/>
        <w:jc w:val="both"/>
        <w:rPr>
          <w:rFonts w:ascii="Times New Roman" w:hAnsi="Times New Roman" w:cs="Times New Roman"/>
          <w:b/>
          <w:sz w:val="24"/>
          <w:szCs w:val="24"/>
        </w:rPr>
      </w:pPr>
    </w:p>
    <w:p w:rsidR="00AC7E6C" w:rsidRDefault="00AC7E6C" w:rsidP="00D81C75">
      <w:pPr>
        <w:spacing w:after="0" w:line="240" w:lineRule="auto"/>
        <w:jc w:val="both"/>
        <w:rPr>
          <w:rFonts w:ascii="Times New Roman" w:hAnsi="Times New Roman" w:cs="Times New Roman"/>
          <w:b/>
          <w:sz w:val="24"/>
          <w:szCs w:val="24"/>
        </w:rPr>
      </w:pPr>
      <w:r w:rsidRPr="006A3A57">
        <w:rPr>
          <w:rFonts w:ascii="Times New Roman" w:hAnsi="Times New Roman" w:cs="Times New Roman"/>
          <w:b/>
          <w:sz w:val="24"/>
          <w:szCs w:val="24"/>
        </w:rPr>
        <w:t>Approval of 201</w:t>
      </w:r>
      <w:r w:rsidR="00286B56">
        <w:rPr>
          <w:rFonts w:ascii="Times New Roman" w:hAnsi="Times New Roman" w:cs="Times New Roman"/>
          <w:b/>
          <w:sz w:val="24"/>
          <w:szCs w:val="24"/>
        </w:rPr>
        <w:t>6</w:t>
      </w:r>
      <w:r w:rsidRPr="006A3A57">
        <w:rPr>
          <w:rFonts w:ascii="Times New Roman" w:hAnsi="Times New Roman" w:cs="Times New Roman"/>
          <w:b/>
          <w:sz w:val="24"/>
          <w:szCs w:val="24"/>
        </w:rPr>
        <w:t xml:space="preserve"> minutes: </w:t>
      </w:r>
    </w:p>
    <w:p w:rsidR="0090576D" w:rsidRDefault="0090576D" w:rsidP="00D81C75">
      <w:pPr>
        <w:spacing w:after="0" w:line="240" w:lineRule="auto"/>
        <w:jc w:val="both"/>
        <w:rPr>
          <w:rFonts w:ascii="Times New Roman" w:hAnsi="Times New Roman" w:cs="Times New Roman"/>
          <w:sz w:val="24"/>
          <w:szCs w:val="24"/>
        </w:rPr>
      </w:pPr>
      <w:r w:rsidRPr="0090576D">
        <w:rPr>
          <w:rFonts w:ascii="Times New Roman" w:hAnsi="Times New Roman" w:cs="Times New Roman"/>
          <w:sz w:val="24"/>
          <w:szCs w:val="24"/>
        </w:rPr>
        <w:t>The minutes for the 2016 meeting were consulted and then approved</w:t>
      </w:r>
    </w:p>
    <w:p w:rsidR="00D81C75" w:rsidRDefault="00D81C75" w:rsidP="00D81C75">
      <w:pPr>
        <w:spacing w:after="0" w:line="240" w:lineRule="auto"/>
        <w:jc w:val="both"/>
        <w:rPr>
          <w:rFonts w:ascii="Times New Roman" w:hAnsi="Times New Roman" w:cs="Times New Roman"/>
          <w:b/>
          <w:sz w:val="24"/>
          <w:szCs w:val="24"/>
        </w:rPr>
      </w:pPr>
    </w:p>
    <w:p w:rsidR="00AC7E6C" w:rsidRDefault="0090576D" w:rsidP="00D81C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Officers for 2018:</w:t>
      </w:r>
      <w:r w:rsidR="00AC7E6C" w:rsidRPr="006A3A57">
        <w:rPr>
          <w:rFonts w:ascii="Times New Roman" w:hAnsi="Times New Roman" w:cs="Times New Roman"/>
          <w:b/>
          <w:sz w:val="24"/>
          <w:szCs w:val="24"/>
        </w:rPr>
        <w:t xml:space="preserve"> </w:t>
      </w:r>
    </w:p>
    <w:p w:rsidR="0090576D" w:rsidRDefault="0090576D" w:rsidP="00D81C75">
      <w:pPr>
        <w:spacing w:after="0" w:line="240" w:lineRule="auto"/>
        <w:jc w:val="both"/>
        <w:rPr>
          <w:rFonts w:ascii="Times New Roman" w:hAnsi="Times New Roman" w:cs="Times New Roman"/>
          <w:sz w:val="24"/>
          <w:szCs w:val="24"/>
        </w:rPr>
      </w:pPr>
      <w:r w:rsidRPr="0090576D">
        <w:rPr>
          <w:rFonts w:ascii="Times New Roman" w:hAnsi="Times New Roman" w:cs="Times New Roman"/>
          <w:sz w:val="24"/>
          <w:szCs w:val="24"/>
        </w:rPr>
        <w:t xml:space="preserve">Brent Sipes – Chair, Cindy Gleason – Vice Chair; Inga Zasada </w:t>
      </w:r>
      <w:r>
        <w:rPr>
          <w:rFonts w:ascii="Times New Roman" w:hAnsi="Times New Roman" w:cs="Times New Roman"/>
          <w:sz w:val="24"/>
          <w:szCs w:val="24"/>
        </w:rPr>
        <w:t>–</w:t>
      </w:r>
      <w:r w:rsidRPr="0090576D">
        <w:rPr>
          <w:rFonts w:ascii="Times New Roman" w:hAnsi="Times New Roman" w:cs="Times New Roman"/>
          <w:sz w:val="24"/>
          <w:szCs w:val="24"/>
        </w:rPr>
        <w:t xml:space="preserve"> Secretary</w:t>
      </w:r>
    </w:p>
    <w:p w:rsidR="0090576D" w:rsidRDefault="0090576D" w:rsidP="00D81C75">
      <w:pPr>
        <w:spacing w:after="0" w:line="240" w:lineRule="auto"/>
        <w:jc w:val="both"/>
        <w:rPr>
          <w:rFonts w:ascii="Times New Roman" w:hAnsi="Times New Roman" w:cs="Times New Roman"/>
          <w:sz w:val="24"/>
          <w:szCs w:val="24"/>
        </w:rPr>
      </w:pPr>
    </w:p>
    <w:p w:rsidR="0090576D" w:rsidRDefault="0090576D" w:rsidP="00D81C75">
      <w:pPr>
        <w:spacing w:after="0" w:line="240" w:lineRule="auto"/>
        <w:jc w:val="both"/>
        <w:rPr>
          <w:rFonts w:ascii="Times New Roman" w:hAnsi="Times New Roman" w:cs="Times New Roman"/>
          <w:b/>
          <w:sz w:val="24"/>
          <w:szCs w:val="24"/>
        </w:rPr>
      </w:pPr>
      <w:r w:rsidRPr="0090576D">
        <w:rPr>
          <w:rFonts w:ascii="Times New Roman" w:hAnsi="Times New Roman" w:cs="Times New Roman"/>
          <w:b/>
          <w:sz w:val="24"/>
          <w:szCs w:val="24"/>
        </w:rPr>
        <w:t>2018 Meeting Location:</w:t>
      </w:r>
    </w:p>
    <w:p w:rsidR="0090576D" w:rsidRDefault="0090576D" w:rsidP="00D81C75">
      <w:pPr>
        <w:spacing w:after="0" w:line="240" w:lineRule="auto"/>
        <w:jc w:val="both"/>
        <w:rPr>
          <w:rFonts w:ascii="Times New Roman" w:hAnsi="Times New Roman" w:cs="Times New Roman"/>
          <w:sz w:val="24"/>
          <w:szCs w:val="24"/>
        </w:rPr>
      </w:pPr>
      <w:r w:rsidRPr="0090576D">
        <w:rPr>
          <w:rFonts w:ascii="Times New Roman" w:hAnsi="Times New Roman" w:cs="Times New Roman"/>
          <w:sz w:val="24"/>
          <w:szCs w:val="24"/>
        </w:rPr>
        <w:t>Chair – Brent Sipes agreed</w:t>
      </w:r>
      <w:r>
        <w:rPr>
          <w:rFonts w:ascii="Times New Roman" w:hAnsi="Times New Roman" w:cs="Times New Roman"/>
          <w:sz w:val="24"/>
          <w:szCs w:val="24"/>
        </w:rPr>
        <w:t xml:space="preserve"> to host the 2018 meeting in Hawaii. He will determine the actual location but members indicate that </w:t>
      </w:r>
      <w:r w:rsidR="004A7A45">
        <w:rPr>
          <w:rFonts w:ascii="Times New Roman" w:hAnsi="Times New Roman" w:cs="Times New Roman"/>
          <w:sz w:val="24"/>
          <w:szCs w:val="24"/>
        </w:rPr>
        <w:t>Honolulu and</w:t>
      </w:r>
      <w:r>
        <w:rPr>
          <w:rFonts w:ascii="Times New Roman" w:hAnsi="Times New Roman" w:cs="Times New Roman"/>
          <w:sz w:val="24"/>
          <w:szCs w:val="24"/>
        </w:rPr>
        <w:t xml:space="preserve"> a meeting on the University of Hawaii campus may be the most desirable. Members also suggested a possible Thursday/Friday meeting date during the second week of November. Tentative dates are November 8-9 or 15-16, 2018.</w:t>
      </w:r>
    </w:p>
    <w:p w:rsidR="00D81C75" w:rsidRDefault="00D81C75" w:rsidP="00D81C75">
      <w:pPr>
        <w:spacing w:after="0" w:line="240" w:lineRule="auto"/>
        <w:jc w:val="both"/>
        <w:rPr>
          <w:rFonts w:ascii="Times New Roman" w:hAnsi="Times New Roman" w:cs="Times New Roman"/>
          <w:b/>
          <w:sz w:val="24"/>
          <w:szCs w:val="24"/>
        </w:rPr>
      </w:pPr>
    </w:p>
    <w:p w:rsidR="0090576D" w:rsidRDefault="00D565BA" w:rsidP="00D81C75">
      <w:pPr>
        <w:spacing w:after="0" w:line="240" w:lineRule="auto"/>
        <w:jc w:val="both"/>
        <w:rPr>
          <w:rFonts w:ascii="Times New Roman" w:hAnsi="Times New Roman" w:cs="Times New Roman"/>
          <w:sz w:val="24"/>
          <w:szCs w:val="24"/>
        </w:rPr>
      </w:pPr>
      <w:r w:rsidRPr="00D565BA">
        <w:rPr>
          <w:rFonts w:ascii="Times New Roman" w:hAnsi="Times New Roman" w:cs="Times New Roman"/>
          <w:b/>
          <w:sz w:val="24"/>
          <w:szCs w:val="24"/>
        </w:rPr>
        <w:t>State Project Reports 2017:</w:t>
      </w:r>
      <w:r>
        <w:rPr>
          <w:rFonts w:ascii="Times New Roman" w:hAnsi="Times New Roman" w:cs="Times New Roman"/>
          <w:b/>
          <w:sz w:val="24"/>
          <w:szCs w:val="24"/>
        </w:rPr>
        <w:t xml:space="preserve"> </w:t>
      </w:r>
    </w:p>
    <w:p w:rsidR="00D565BA" w:rsidRDefault="00D565BA" w:rsidP="00D81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project reports for 2017 should be sent to Brent Sipes, Chair. These need to be sent to our AA within 60 days of the meeting.</w:t>
      </w:r>
    </w:p>
    <w:p w:rsidR="00D81C75" w:rsidRDefault="00D81C75" w:rsidP="00D81C75">
      <w:pPr>
        <w:spacing w:after="0" w:line="240" w:lineRule="auto"/>
        <w:jc w:val="both"/>
        <w:rPr>
          <w:rFonts w:ascii="Times New Roman" w:hAnsi="Times New Roman" w:cs="Times New Roman"/>
          <w:b/>
          <w:sz w:val="24"/>
          <w:szCs w:val="24"/>
        </w:rPr>
      </w:pPr>
    </w:p>
    <w:p w:rsidR="0090576D" w:rsidRPr="0090576D" w:rsidRDefault="0090576D" w:rsidP="00D81C75">
      <w:pPr>
        <w:spacing w:after="0" w:line="240" w:lineRule="auto"/>
        <w:jc w:val="both"/>
        <w:rPr>
          <w:rFonts w:ascii="Times New Roman" w:hAnsi="Times New Roman" w:cs="Times New Roman"/>
          <w:sz w:val="24"/>
          <w:szCs w:val="24"/>
        </w:rPr>
      </w:pPr>
      <w:r w:rsidRPr="0090576D">
        <w:rPr>
          <w:rFonts w:ascii="Times New Roman" w:hAnsi="Times New Roman" w:cs="Times New Roman"/>
          <w:b/>
          <w:sz w:val="24"/>
          <w:szCs w:val="24"/>
        </w:rPr>
        <w:t>Project Renewal:</w:t>
      </w:r>
      <w:r w:rsidR="00D565BA">
        <w:rPr>
          <w:rFonts w:ascii="Times New Roman" w:hAnsi="Times New Roman" w:cs="Times New Roman"/>
          <w:b/>
          <w:sz w:val="24"/>
          <w:szCs w:val="24"/>
        </w:rPr>
        <w:t xml:space="preserve"> </w:t>
      </w:r>
      <w:r w:rsidR="004A7A45">
        <w:rPr>
          <w:rFonts w:ascii="Times New Roman" w:hAnsi="Times New Roman" w:cs="Times New Roman"/>
          <w:sz w:val="24"/>
          <w:szCs w:val="24"/>
        </w:rPr>
        <w:t>Phil Roberts – Rewrite lead.</w:t>
      </w:r>
    </w:p>
    <w:p w:rsidR="00D565BA" w:rsidRPr="00D565BA" w:rsidRDefault="00D565BA" w:rsidP="00D81C75">
      <w:pPr>
        <w:spacing w:after="0" w:line="240" w:lineRule="auto"/>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 xml:space="preserve">Timeline </w:t>
      </w:r>
      <w:r w:rsidR="004A7A45">
        <w:rPr>
          <w:rFonts w:ascii="Times New Roman" w:eastAsia="Times New Roman" w:hAnsi="Times New Roman" w:cs="Times New Roman"/>
          <w:sz w:val="24"/>
          <w:szCs w:val="24"/>
        </w:rPr>
        <w:t>– must be</w:t>
      </w:r>
      <w:r w:rsidRPr="00D565BA">
        <w:rPr>
          <w:rFonts w:ascii="Times New Roman" w:eastAsia="Times New Roman" w:hAnsi="Times New Roman" w:cs="Times New Roman"/>
          <w:sz w:val="24"/>
          <w:szCs w:val="24"/>
        </w:rPr>
        <w:t xml:space="preserve"> uploaded to NIMSS by 15 January 2018</w:t>
      </w:r>
      <w:r w:rsidR="00C55E72">
        <w:rPr>
          <w:rFonts w:ascii="Times New Roman" w:eastAsia="Times New Roman" w:hAnsi="Times New Roman" w:cs="Times New Roman"/>
          <w:sz w:val="24"/>
          <w:szCs w:val="24"/>
        </w:rPr>
        <w:t xml:space="preserve">. This </w:t>
      </w:r>
      <w:r w:rsidRPr="00D565BA">
        <w:rPr>
          <w:rFonts w:ascii="Times New Roman" w:eastAsia="Times New Roman" w:hAnsi="Times New Roman" w:cs="Times New Roman"/>
          <w:sz w:val="24"/>
          <w:szCs w:val="24"/>
        </w:rPr>
        <w:t xml:space="preserve">will be loaded </w:t>
      </w:r>
      <w:r w:rsidR="00C55E72">
        <w:rPr>
          <w:rFonts w:ascii="Times New Roman" w:eastAsia="Times New Roman" w:hAnsi="Times New Roman" w:cs="Times New Roman"/>
          <w:sz w:val="24"/>
          <w:szCs w:val="24"/>
        </w:rPr>
        <w:t>with the assistance of</w:t>
      </w:r>
      <w:r w:rsidRPr="00D565BA">
        <w:rPr>
          <w:rFonts w:ascii="Times New Roman" w:eastAsia="Times New Roman" w:hAnsi="Times New Roman" w:cs="Times New Roman"/>
          <w:sz w:val="24"/>
          <w:szCs w:val="24"/>
        </w:rPr>
        <w:t xml:space="preserve"> Gretchen who </w:t>
      </w:r>
      <w:r w:rsidR="00C55E72">
        <w:rPr>
          <w:rFonts w:ascii="Times New Roman" w:eastAsia="Times New Roman" w:hAnsi="Times New Roman" w:cs="Times New Roman"/>
          <w:sz w:val="24"/>
          <w:szCs w:val="24"/>
        </w:rPr>
        <w:t xml:space="preserve">currently </w:t>
      </w:r>
      <w:r w:rsidRPr="00D565BA">
        <w:rPr>
          <w:rFonts w:ascii="Times New Roman" w:eastAsia="Times New Roman" w:hAnsi="Times New Roman" w:cs="Times New Roman"/>
          <w:sz w:val="24"/>
          <w:szCs w:val="24"/>
        </w:rPr>
        <w:t>works with Joyce L</w:t>
      </w:r>
      <w:r w:rsidR="004A7A45">
        <w:rPr>
          <w:rFonts w:ascii="Times New Roman" w:eastAsia="Times New Roman" w:hAnsi="Times New Roman" w:cs="Times New Roman"/>
          <w:sz w:val="24"/>
          <w:szCs w:val="24"/>
        </w:rPr>
        <w:t>oper</w:t>
      </w:r>
      <w:r w:rsidR="00C55E72">
        <w:rPr>
          <w:rFonts w:ascii="Times New Roman" w:eastAsia="Times New Roman" w:hAnsi="Times New Roman" w:cs="Times New Roman"/>
          <w:sz w:val="24"/>
          <w:szCs w:val="24"/>
        </w:rPr>
        <w:t>,</w:t>
      </w:r>
      <w:r w:rsidR="004A7A45">
        <w:rPr>
          <w:rFonts w:ascii="Times New Roman" w:eastAsia="Times New Roman" w:hAnsi="Times New Roman" w:cs="Times New Roman"/>
          <w:sz w:val="24"/>
          <w:szCs w:val="24"/>
        </w:rPr>
        <w:t xml:space="preserve"> our administrative</w:t>
      </w:r>
      <w:r w:rsidRPr="00D565BA">
        <w:rPr>
          <w:rFonts w:ascii="Times New Roman" w:eastAsia="Times New Roman" w:hAnsi="Times New Roman" w:cs="Times New Roman"/>
          <w:sz w:val="24"/>
          <w:szCs w:val="24"/>
        </w:rPr>
        <w:t xml:space="preserve"> advisor</w:t>
      </w:r>
      <w:r w:rsidR="004A7A45">
        <w:rPr>
          <w:rFonts w:ascii="Times New Roman" w:eastAsia="Times New Roman" w:hAnsi="Times New Roman" w:cs="Times New Roman"/>
          <w:sz w:val="24"/>
          <w:szCs w:val="24"/>
        </w:rPr>
        <w:t>.</w:t>
      </w:r>
    </w:p>
    <w:p w:rsidR="00D81C75" w:rsidRDefault="00D81C75" w:rsidP="00D81C75">
      <w:pPr>
        <w:spacing w:after="0" w:line="240" w:lineRule="auto"/>
        <w:jc w:val="both"/>
        <w:rPr>
          <w:rFonts w:ascii="Times New Roman" w:eastAsia="Times New Roman" w:hAnsi="Times New Roman" w:cs="Times New Roman"/>
          <w:b/>
          <w:bCs/>
          <w:sz w:val="24"/>
          <w:szCs w:val="24"/>
        </w:rPr>
      </w:pPr>
    </w:p>
    <w:p w:rsidR="00C379BD" w:rsidRPr="006A3A57" w:rsidRDefault="00D565BA" w:rsidP="00D81C75">
      <w:pPr>
        <w:spacing w:after="0" w:line="240" w:lineRule="auto"/>
        <w:jc w:val="both"/>
        <w:rPr>
          <w:rFonts w:ascii="Times New Roman" w:hAnsi="Times New Roman" w:cs="Times New Roman"/>
          <w:sz w:val="24"/>
          <w:szCs w:val="24"/>
        </w:rPr>
      </w:pPr>
      <w:r w:rsidRPr="00D81C75">
        <w:rPr>
          <w:rFonts w:ascii="Times New Roman" w:eastAsia="Times New Roman" w:hAnsi="Times New Roman" w:cs="Times New Roman"/>
          <w:bCs/>
          <w:sz w:val="24"/>
          <w:szCs w:val="24"/>
        </w:rPr>
        <w:lastRenderedPageBreak/>
        <w:t>Justification Statement of Issues</w:t>
      </w:r>
      <w:r w:rsidR="00D81C75">
        <w:rPr>
          <w:rFonts w:ascii="Times New Roman" w:eastAsia="Times New Roman" w:hAnsi="Times New Roman" w:cs="Times New Roman"/>
          <w:bCs/>
          <w:sz w:val="24"/>
          <w:szCs w:val="24"/>
        </w:rPr>
        <w:t xml:space="preserve"> -</w:t>
      </w:r>
      <w:r w:rsidRPr="00D565BA">
        <w:rPr>
          <w:rFonts w:ascii="Times New Roman" w:eastAsia="Times New Roman" w:hAnsi="Times New Roman" w:cs="Times New Roman"/>
          <w:sz w:val="24"/>
          <w:szCs w:val="24"/>
        </w:rPr>
        <w:t xml:space="preserve"> </w:t>
      </w:r>
      <w:r w:rsidR="00C55E72">
        <w:rPr>
          <w:rFonts w:ascii="Times New Roman" w:eastAsia="Times New Roman" w:hAnsi="Times New Roman" w:cs="Times New Roman"/>
          <w:sz w:val="24"/>
          <w:szCs w:val="24"/>
        </w:rPr>
        <w:t>This should</w:t>
      </w:r>
      <w:r w:rsidRPr="00D565BA">
        <w:rPr>
          <w:rFonts w:ascii="Times New Roman" w:eastAsia="Times New Roman" w:hAnsi="Times New Roman" w:cs="Times New Roman"/>
          <w:sz w:val="24"/>
          <w:szCs w:val="24"/>
        </w:rPr>
        <w:t xml:space="preserve"> be uploaded </w:t>
      </w:r>
      <w:r w:rsidR="004A7A45">
        <w:rPr>
          <w:rFonts w:ascii="Times New Roman" w:eastAsia="Times New Roman" w:hAnsi="Times New Roman" w:cs="Times New Roman"/>
          <w:sz w:val="24"/>
          <w:szCs w:val="24"/>
        </w:rPr>
        <w:t>prior to the proposal submission</w:t>
      </w:r>
      <w:r w:rsidRPr="00D565BA">
        <w:rPr>
          <w:rFonts w:ascii="Times New Roman" w:eastAsia="Times New Roman" w:hAnsi="Times New Roman" w:cs="Times New Roman"/>
          <w:sz w:val="24"/>
          <w:szCs w:val="24"/>
        </w:rPr>
        <w:t xml:space="preserve">. This </w:t>
      </w:r>
      <w:r w:rsidR="004A7A45">
        <w:rPr>
          <w:rFonts w:ascii="Times New Roman" w:eastAsia="Times New Roman" w:hAnsi="Times New Roman" w:cs="Times New Roman"/>
          <w:sz w:val="24"/>
          <w:szCs w:val="24"/>
        </w:rPr>
        <w:t xml:space="preserve">should </w:t>
      </w:r>
      <w:r w:rsidRPr="00D565BA">
        <w:rPr>
          <w:rFonts w:ascii="Times New Roman" w:eastAsia="Times New Roman" w:hAnsi="Times New Roman" w:cs="Times New Roman"/>
          <w:sz w:val="24"/>
          <w:szCs w:val="24"/>
        </w:rPr>
        <w:t>results in a Temp project being created.</w:t>
      </w:r>
      <w:r w:rsidR="00562111">
        <w:rPr>
          <w:rFonts w:ascii="Times New Roman" w:eastAsia="Times New Roman" w:hAnsi="Times New Roman" w:cs="Times New Roman"/>
          <w:sz w:val="24"/>
          <w:szCs w:val="24"/>
        </w:rPr>
        <w:t xml:space="preserve"> W-Temp 4186.</w:t>
      </w:r>
      <w:r w:rsidRPr="00D565BA">
        <w:rPr>
          <w:rFonts w:ascii="Times New Roman" w:eastAsia="Times New Roman" w:hAnsi="Times New Roman" w:cs="Times New Roman"/>
          <w:sz w:val="24"/>
          <w:szCs w:val="24"/>
        </w:rPr>
        <w:t xml:space="preserve"> </w:t>
      </w:r>
      <w:r w:rsidR="00C379BD" w:rsidRPr="006A3A57">
        <w:rPr>
          <w:rFonts w:ascii="Times New Roman" w:hAnsi="Times New Roman" w:cs="Times New Roman"/>
          <w:sz w:val="24"/>
          <w:szCs w:val="24"/>
        </w:rPr>
        <w:t>It is important to articulate the success and impacts of the project in the revision.</w:t>
      </w:r>
      <w:r w:rsidR="00C379BD">
        <w:rPr>
          <w:rFonts w:ascii="Times New Roman" w:hAnsi="Times New Roman" w:cs="Times New Roman"/>
          <w:sz w:val="24"/>
          <w:szCs w:val="24"/>
        </w:rPr>
        <w:t xml:space="preserve"> </w:t>
      </w:r>
      <w:r w:rsidR="00C379BD" w:rsidRPr="006A3A57">
        <w:rPr>
          <w:rFonts w:ascii="Times New Roman" w:hAnsi="Times New Roman" w:cs="Times New Roman"/>
          <w:sz w:val="24"/>
          <w:szCs w:val="24"/>
        </w:rPr>
        <w:t>The project should be formulated as key impact areas and demonstrate multi state impact.</w:t>
      </w:r>
    </w:p>
    <w:p w:rsidR="00D565BA" w:rsidRPr="00D565BA"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Related and Current and Previous Work</w:t>
      </w:r>
      <w:r w:rsidR="00D81C75">
        <w:rPr>
          <w:rFonts w:ascii="Times New Roman" w:eastAsia="Times New Roman" w:hAnsi="Times New Roman" w:cs="Times New Roman"/>
          <w:bCs/>
          <w:sz w:val="24"/>
          <w:szCs w:val="24"/>
        </w:rPr>
        <w:t xml:space="preserve"> -</w:t>
      </w:r>
      <w:r w:rsidRPr="00D565BA">
        <w:rPr>
          <w:rFonts w:ascii="Times New Roman" w:eastAsia="Times New Roman" w:hAnsi="Times New Roman" w:cs="Times New Roman"/>
          <w:sz w:val="24"/>
          <w:szCs w:val="24"/>
        </w:rPr>
        <w:t xml:space="preserve"> </w:t>
      </w:r>
      <w:r w:rsidR="00D81C75">
        <w:rPr>
          <w:rFonts w:ascii="Times New Roman" w:eastAsia="Times New Roman" w:hAnsi="Times New Roman" w:cs="Times New Roman"/>
          <w:sz w:val="24"/>
          <w:szCs w:val="24"/>
        </w:rPr>
        <w:t>T</w:t>
      </w:r>
      <w:r w:rsidRPr="00D565BA">
        <w:rPr>
          <w:rFonts w:ascii="Times New Roman" w:eastAsia="Times New Roman" w:hAnsi="Times New Roman" w:cs="Times New Roman"/>
          <w:sz w:val="24"/>
          <w:szCs w:val="24"/>
        </w:rPr>
        <w:t xml:space="preserve">his provides context, </w:t>
      </w:r>
      <w:r w:rsidR="00562111">
        <w:rPr>
          <w:rFonts w:ascii="Times New Roman" w:eastAsia="Times New Roman" w:hAnsi="Times New Roman" w:cs="Times New Roman"/>
          <w:sz w:val="24"/>
          <w:szCs w:val="24"/>
        </w:rPr>
        <w:t>this section will be edited by the members</w:t>
      </w:r>
      <w:r w:rsidRPr="00D565BA">
        <w:rPr>
          <w:rFonts w:ascii="Times New Roman" w:eastAsia="Times New Roman" w:hAnsi="Times New Roman" w:cs="Times New Roman"/>
          <w:sz w:val="24"/>
          <w:szCs w:val="24"/>
        </w:rPr>
        <w:t>. Look at our appropriate sections</w:t>
      </w:r>
      <w:r w:rsidRPr="00D565BA">
        <w:rPr>
          <w:rFonts w:ascii="Times New Roman" w:eastAsia="Times New Roman" w:hAnsi="Times New Roman" w:cs="Times New Roman"/>
          <w:b/>
          <w:bCs/>
          <w:sz w:val="24"/>
          <w:szCs w:val="24"/>
        </w:rPr>
        <w:t>.</w:t>
      </w:r>
      <w:r w:rsidRPr="00D565BA">
        <w:rPr>
          <w:rFonts w:ascii="Times New Roman" w:eastAsia="Times New Roman" w:hAnsi="Times New Roman" w:cs="Times New Roman"/>
          <w:sz w:val="24"/>
          <w:szCs w:val="24"/>
        </w:rPr>
        <w:t xml:space="preserve"> This has been organized under objective</w:t>
      </w:r>
      <w:r w:rsidR="00562111">
        <w:rPr>
          <w:rFonts w:ascii="Times New Roman" w:eastAsia="Times New Roman" w:hAnsi="Times New Roman" w:cs="Times New Roman"/>
          <w:sz w:val="24"/>
          <w:szCs w:val="24"/>
        </w:rPr>
        <w:t xml:space="preserve"> and </w:t>
      </w:r>
      <w:r w:rsidRPr="00D565BA">
        <w:rPr>
          <w:rFonts w:ascii="Times New Roman" w:eastAsia="Times New Roman" w:hAnsi="Times New Roman" w:cs="Times New Roman"/>
          <w:sz w:val="24"/>
          <w:szCs w:val="24"/>
        </w:rPr>
        <w:t>use annual reports.</w:t>
      </w:r>
    </w:p>
    <w:p w:rsidR="00D565BA" w:rsidRPr="00D81C75"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Objectives</w:t>
      </w:r>
      <w:r w:rsidR="00562111" w:rsidRPr="00D81C75">
        <w:rPr>
          <w:rFonts w:ascii="Times New Roman" w:eastAsia="Times New Roman" w:hAnsi="Times New Roman" w:cs="Times New Roman"/>
          <w:bCs/>
          <w:sz w:val="24"/>
          <w:szCs w:val="24"/>
        </w:rPr>
        <w:t xml:space="preserve"> of new proposal</w:t>
      </w:r>
      <w:r w:rsidR="00D81C75">
        <w:rPr>
          <w:rFonts w:ascii="Times New Roman" w:eastAsia="Times New Roman" w:hAnsi="Times New Roman" w:cs="Times New Roman"/>
          <w:bCs/>
          <w:sz w:val="24"/>
          <w:szCs w:val="24"/>
        </w:rPr>
        <w:t xml:space="preserve"> -</w:t>
      </w:r>
      <w:r w:rsidRPr="00D81C75">
        <w:rPr>
          <w:rFonts w:ascii="Times New Roman" w:eastAsia="Times New Roman" w:hAnsi="Times New Roman" w:cs="Times New Roman"/>
          <w:bCs/>
          <w:sz w:val="24"/>
          <w:szCs w:val="24"/>
        </w:rPr>
        <w:t xml:space="preserve"> </w:t>
      </w:r>
    </w:p>
    <w:p w:rsidR="00D565BA" w:rsidRPr="00D565BA" w:rsidRDefault="00D565BA" w:rsidP="00D81C75">
      <w:pPr>
        <w:numPr>
          <w:ilvl w:val="0"/>
          <w:numId w:val="1"/>
        </w:numPr>
        <w:spacing w:after="0" w:line="240" w:lineRule="auto"/>
        <w:ind w:left="0" w:firstLine="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Characterize genetic and biological variation in nematodes relevant to crop production and trade</w:t>
      </w:r>
    </w:p>
    <w:p w:rsidR="00D565BA" w:rsidRPr="00D565BA" w:rsidRDefault="00D565BA" w:rsidP="00D81C75">
      <w:pPr>
        <w:numPr>
          <w:ilvl w:val="0"/>
          <w:numId w:val="1"/>
        </w:numPr>
        <w:spacing w:after="0" w:line="240" w:lineRule="auto"/>
        <w:ind w:left="0" w:firstLine="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 xml:space="preserve">Determine nematode adaptation processes to hosts, </w:t>
      </w:r>
      <w:r w:rsidR="00562111" w:rsidRPr="00D565BA">
        <w:rPr>
          <w:rFonts w:ascii="Times New Roman" w:eastAsia="Times New Roman" w:hAnsi="Times New Roman" w:cs="Times New Roman"/>
          <w:sz w:val="24"/>
          <w:szCs w:val="24"/>
        </w:rPr>
        <w:t>agro</w:t>
      </w:r>
      <w:r w:rsidRPr="00D565BA">
        <w:rPr>
          <w:rFonts w:ascii="Times New Roman" w:eastAsia="Times New Roman" w:hAnsi="Times New Roman" w:cs="Times New Roman"/>
          <w:sz w:val="24"/>
          <w:szCs w:val="24"/>
        </w:rPr>
        <w:t>-ecosystems and environments</w:t>
      </w:r>
    </w:p>
    <w:p w:rsidR="00D565BA" w:rsidRPr="00D565BA" w:rsidRDefault="00D565BA" w:rsidP="00D81C75">
      <w:pPr>
        <w:numPr>
          <w:ilvl w:val="0"/>
          <w:numId w:val="1"/>
        </w:numPr>
        <w:spacing w:after="0" w:line="240" w:lineRule="auto"/>
        <w:ind w:left="0" w:firstLine="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Develop and assess nematode management strategies in agricultural production systems</w:t>
      </w:r>
    </w:p>
    <w:p w:rsidR="00D565BA" w:rsidRPr="00562111"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Methods</w:t>
      </w:r>
      <w:r w:rsidR="00D81C75">
        <w:rPr>
          <w:rFonts w:ascii="Times New Roman" w:eastAsia="Times New Roman" w:hAnsi="Times New Roman" w:cs="Times New Roman"/>
          <w:bCs/>
          <w:sz w:val="24"/>
          <w:szCs w:val="24"/>
        </w:rPr>
        <w:t xml:space="preserve"> -</w:t>
      </w:r>
      <w:r w:rsidR="00562111">
        <w:rPr>
          <w:rFonts w:ascii="Times New Roman" w:eastAsia="Times New Roman" w:hAnsi="Times New Roman" w:cs="Times New Roman"/>
          <w:b/>
          <w:bCs/>
          <w:sz w:val="24"/>
          <w:szCs w:val="24"/>
        </w:rPr>
        <w:t xml:space="preserve"> </w:t>
      </w:r>
      <w:r w:rsidR="00562111" w:rsidRPr="00562111">
        <w:rPr>
          <w:rFonts w:ascii="Times New Roman" w:eastAsia="Times New Roman" w:hAnsi="Times New Roman" w:cs="Times New Roman"/>
          <w:bCs/>
          <w:sz w:val="24"/>
          <w:szCs w:val="24"/>
        </w:rPr>
        <w:t>Will need new tools for each method.</w:t>
      </w:r>
    </w:p>
    <w:p w:rsidR="00D565BA" w:rsidRPr="00D565BA"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Measurement of Progress and Results</w:t>
      </w:r>
      <w:r w:rsidR="00D81C75">
        <w:rPr>
          <w:rFonts w:ascii="Times New Roman" w:eastAsia="Times New Roman" w:hAnsi="Times New Roman" w:cs="Times New Roman"/>
          <w:bCs/>
          <w:sz w:val="24"/>
          <w:szCs w:val="24"/>
        </w:rPr>
        <w:t xml:space="preserve"> -</w:t>
      </w:r>
      <w:r w:rsidRPr="00D565BA">
        <w:rPr>
          <w:rFonts w:ascii="Times New Roman" w:eastAsia="Times New Roman" w:hAnsi="Times New Roman" w:cs="Times New Roman"/>
          <w:sz w:val="24"/>
          <w:szCs w:val="24"/>
        </w:rPr>
        <w:t xml:space="preserve"> Outputs, </w:t>
      </w:r>
      <w:r w:rsidR="00562111">
        <w:rPr>
          <w:rFonts w:ascii="Times New Roman" w:eastAsia="Times New Roman" w:hAnsi="Times New Roman" w:cs="Times New Roman"/>
          <w:sz w:val="24"/>
          <w:szCs w:val="24"/>
        </w:rPr>
        <w:t>O</w:t>
      </w:r>
      <w:r w:rsidRPr="00D565BA">
        <w:rPr>
          <w:rFonts w:ascii="Times New Roman" w:eastAsia="Times New Roman" w:hAnsi="Times New Roman" w:cs="Times New Roman"/>
          <w:sz w:val="24"/>
          <w:szCs w:val="24"/>
        </w:rPr>
        <w:t xml:space="preserve">utcomes/impacts, and Milestones. </w:t>
      </w:r>
      <w:r w:rsidR="00562111">
        <w:rPr>
          <w:rFonts w:ascii="Times New Roman" w:eastAsia="Times New Roman" w:hAnsi="Times New Roman" w:cs="Times New Roman"/>
          <w:sz w:val="24"/>
          <w:szCs w:val="24"/>
        </w:rPr>
        <w:t xml:space="preserve">Modify what we currently have as needed. </w:t>
      </w:r>
      <w:r w:rsidRPr="00D565BA">
        <w:rPr>
          <w:rFonts w:ascii="Times New Roman" w:eastAsia="Times New Roman" w:hAnsi="Times New Roman" w:cs="Times New Roman"/>
          <w:sz w:val="24"/>
          <w:szCs w:val="24"/>
        </w:rPr>
        <w:t xml:space="preserve">Deliverables, increase data base entries, submit </w:t>
      </w:r>
    </w:p>
    <w:p w:rsidR="00D565BA" w:rsidRPr="00D81C75"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Projected Participation</w:t>
      </w:r>
      <w:r w:rsidRPr="00D81C75">
        <w:rPr>
          <w:rFonts w:ascii="Times New Roman" w:eastAsia="Times New Roman" w:hAnsi="Times New Roman" w:cs="Times New Roman"/>
          <w:sz w:val="24"/>
          <w:szCs w:val="24"/>
        </w:rPr>
        <w:t xml:space="preserve"> - Appendix E. We do this before submission. Show</w:t>
      </w:r>
      <w:r w:rsidR="00AD2182" w:rsidRPr="00D81C75">
        <w:rPr>
          <w:rFonts w:ascii="Times New Roman" w:eastAsia="Times New Roman" w:hAnsi="Times New Roman" w:cs="Times New Roman"/>
          <w:sz w:val="24"/>
          <w:szCs w:val="24"/>
        </w:rPr>
        <w:t>s</w:t>
      </w:r>
      <w:r w:rsidRPr="00D81C75">
        <w:rPr>
          <w:rFonts w:ascii="Times New Roman" w:eastAsia="Times New Roman" w:hAnsi="Times New Roman" w:cs="Times New Roman"/>
          <w:sz w:val="24"/>
          <w:szCs w:val="24"/>
        </w:rPr>
        <w:t xml:space="preserve"> strength</w:t>
      </w:r>
      <w:r w:rsidR="00AD2182" w:rsidRPr="00D81C75">
        <w:rPr>
          <w:rFonts w:ascii="Times New Roman" w:eastAsia="Times New Roman" w:hAnsi="Times New Roman" w:cs="Times New Roman"/>
          <w:sz w:val="24"/>
          <w:szCs w:val="24"/>
        </w:rPr>
        <w:t xml:space="preserve"> and importance of the new project by the </w:t>
      </w:r>
      <w:r w:rsidRPr="00D81C75">
        <w:rPr>
          <w:rFonts w:ascii="Times New Roman" w:eastAsia="Times New Roman" w:hAnsi="Times New Roman" w:cs="Times New Roman"/>
          <w:sz w:val="24"/>
          <w:szCs w:val="24"/>
        </w:rPr>
        <w:t>number</w:t>
      </w:r>
      <w:r w:rsidR="00AD2182" w:rsidRPr="00D81C75">
        <w:rPr>
          <w:rFonts w:ascii="Times New Roman" w:eastAsia="Times New Roman" w:hAnsi="Times New Roman" w:cs="Times New Roman"/>
          <w:sz w:val="24"/>
          <w:szCs w:val="24"/>
        </w:rPr>
        <w:t xml:space="preserve"> of participants</w:t>
      </w:r>
      <w:r w:rsidRPr="00D81C75">
        <w:rPr>
          <w:rFonts w:ascii="Times New Roman" w:eastAsia="Times New Roman" w:hAnsi="Times New Roman" w:cs="Times New Roman"/>
          <w:sz w:val="24"/>
          <w:szCs w:val="24"/>
        </w:rPr>
        <w:t xml:space="preserve">. </w:t>
      </w:r>
    </w:p>
    <w:p w:rsidR="00D565BA" w:rsidRPr="00D81C75"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Literature Cited</w:t>
      </w:r>
      <w:r w:rsidRPr="00D81C75">
        <w:rPr>
          <w:rFonts w:ascii="Times New Roman" w:eastAsia="Times New Roman" w:hAnsi="Times New Roman" w:cs="Times New Roman"/>
          <w:sz w:val="24"/>
          <w:szCs w:val="24"/>
        </w:rPr>
        <w:t xml:space="preserve"> </w:t>
      </w:r>
      <w:r w:rsidR="00AD2182" w:rsidRPr="00D81C75">
        <w:rPr>
          <w:rFonts w:ascii="Times New Roman" w:eastAsia="Times New Roman" w:hAnsi="Times New Roman" w:cs="Times New Roman"/>
          <w:sz w:val="24"/>
          <w:szCs w:val="24"/>
        </w:rPr>
        <w:t>–</w:t>
      </w:r>
      <w:r w:rsidRPr="00D81C75">
        <w:rPr>
          <w:rFonts w:ascii="Times New Roman" w:eastAsia="Times New Roman" w:hAnsi="Times New Roman" w:cs="Times New Roman"/>
          <w:sz w:val="24"/>
          <w:szCs w:val="24"/>
        </w:rPr>
        <w:t xml:space="preserve"> </w:t>
      </w:r>
      <w:r w:rsidR="00AD2182" w:rsidRPr="00D81C75">
        <w:rPr>
          <w:rFonts w:ascii="Times New Roman" w:eastAsia="Times New Roman" w:hAnsi="Times New Roman" w:cs="Times New Roman"/>
          <w:sz w:val="24"/>
          <w:szCs w:val="24"/>
        </w:rPr>
        <w:t xml:space="preserve">Should be updated to the latest and more recent citations. Literature should be </w:t>
      </w:r>
      <w:r w:rsidRPr="00D81C75">
        <w:rPr>
          <w:rFonts w:ascii="Times New Roman" w:eastAsia="Times New Roman" w:hAnsi="Times New Roman" w:cs="Times New Roman"/>
          <w:sz w:val="24"/>
          <w:szCs w:val="24"/>
        </w:rPr>
        <w:t>current</w:t>
      </w:r>
      <w:r w:rsidR="00C379BD" w:rsidRPr="00D81C75">
        <w:rPr>
          <w:rFonts w:ascii="Times New Roman" w:eastAsia="Times New Roman" w:hAnsi="Times New Roman" w:cs="Times New Roman"/>
          <w:sz w:val="24"/>
          <w:szCs w:val="24"/>
        </w:rPr>
        <w:t xml:space="preserve"> and limited to 50,000 characters.</w:t>
      </w:r>
      <w:r w:rsidRPr="00D81C75">
        <w:rPr>
          <w:rFonts w:ascii="Times New Roman" w:eastAsia="Times New Roman" w:hAnsi="Times New Roman" w:cs="Times New Roman"/>
          <w:sz w:val="24"/>
          <w:szCs w:val="24"/>
        </w:rPr>
        <w:t xml:space="preserve"> </w:t>
      </w:r>
    </w:p>
    <w:p w:rsidR="00D565BA" w:rsidRPr="00D81C75"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 xml:space="preserve">Outreach Plan </w:t>
      </w:r>
      <w:r w:rsidRPr="00D81C75">
        <w:rPr>
          <w:rFonts w:ascii="Times New Roman" w:eastAsia="Times New Roman" w:hAnsi="Times New Roman" w:cs="Times New Roman"/>
          <w:sz w:val="24"/>
          <w:szCs w:val="24"/>
        </w:rPr>
        <w:t xml:space="preserve">- limited to 2000 characters, maybe like the Nemabase and publications, </w:t>
      </w:r>
      <w:r w:rsidRPr="00D81C75">
        <w:rPr>
          <w:rFonts w:ascii="Times New Roman" w:eastAsia="Times New Roman" w:hAnsi="Times New Roman" w:cs="Times New Roman"/>
          <w:i/>
          <w:sz w:val="24"/>
          <w:szCs w:val="24"/>
        </w:rPr>
        <w:t>Globodera</w:t>
      </w:r>
      <w:r w:rsidRPr="00D81C75">
        <w:rPr>
          <w:rFonts w:ascii="Times New Roman" w:eastAsia="Times New Roman" w:hAnsi="Times New Roman" w:cs="Times New Roman"/>
          <w:sz w:val="24"/>
          <w:szCs w:val="24"/>
        </w:rPr>
        <w:t xml:space="preserve"> outreach</w:t>
      </w:r>
    </w:p>
    <w:p w:rsidR="00D565BA" w:rsidRPr="00D565BA" w:rsidRDefault="00D565BA"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bCs/>
          <w:sz w:val="24"/>
          <w:szCs w:val="24"/>
        </w:rPr>
        <w:t>Organization and Governance</w:t>
      </w:r>
      <w:r w:rsidRPr="00D81C75">
        <w:rPr>
          <w:rFonts w:ascii="Times New Roman" w:eastAsia="Times New Roman" w:hAnsi="Times New Roman" w:cs="Times New Roman"/>
          <w:sz w:val="24"/>
          <w:szCs w:val="24"/>
        </w:rPr>
        <w:t xml:space="preserve"> </w:t>
      </w:r>
      <w:r w:rsidR="00C379BD" w:rsidRPr="00D81C75">
        <w:rPr>
          <w:rFonts w:ascii="Times New Roman" w:eastAsia="Times New Roman" w:hAnsi="Times New Roman" w:cs="Times New Roman"/>
          <w:sz w:val="24"/>
          <w:szCs w:val="24"/>
        </w:rPr>
        <w:t>–</w:t>
      </w:r>
      <w:r w:rsidRPr="00D565BA">
        <w:rPr>
          <w:rFonts w:ascii="Times New Roman" w:eastAsia="Times New Roman" w:hAnsi="Times New Roman" w:cs="Times New Roman"/>
          <w:sz w:val="24"/>
          <w:szCs w:val="24"/>
        </w:rPr>
        <w:t xml:space="preserve"> </w:t>
      </w:r>
      <w:r w:rsidR="00C379BD">
        <w:rPr>
          <w:rFonts w:ascii="Times New Roman" w:eastAsia="Times New Roman" w:hAnsi="Times New Roman" w:cs="Times New Roman"/>
          <w:sz w:val="24"/>
          <w:szCs w:val="24"/>
        </w:rPr>
        <w:t>W-3186 is simple with chair, vice-chair and secretary. Continue with this and</w:t>
      </w:r>
      <w:r w:rsidRPr="00D565BA">
        <w:rPr>
          <w:rFonts w:ascii="Times New Roman" w:eastAsia="Times New Roman" w:hAnsi="Times New Roman" w:cs="Times New Roman"/>
          <w:sz w:val="24"/>
          <w:szCs w:val="24"/>
        </w:rPr>
        <w:t xml:space="preserve"> mention connectivity</w:t>
      </w:r>
      <w:r w:rsidR="00C379BD">
        <w:rPr>
          <w:rFonts w:ascii="Times New Roman" w:eastAsia="Times New Roman" w:hAnsi="Times New Roman" w:cs="Times New Roman"/>
          <w:sz w:val="24"/>
          <w:szCs w:val="24"/>
        </w:rPr>
        <w:t>.</w:t>
      </w:r>
    </w:p>
    <w:p w:rsidR="00D565BA" w:rsidRPr="00D565BA" w:rsidRDefault="00D565BA" w:rsidP="00D81C75">
      <w:pPr>
        <w:spacing w:after="0" w:line="240" w:lineRule="auto"/>
        <w:rPr>
          <w:rFonts w:ascii="Times New Roman" w:eastAsia="Times New Roman" w:hAnsi="Times New Roman" w:cs="Times New Roman"/>
          <w:sz w:val="24"/>
          <w:szCs w:val="24"/>
        </w:rPr>
      </w:pPr>
    </w:p>
    <w:p w:rsidR="00D565BA" w:rsidRPr="00D565BA" w:rsidRDefault="00D565BA" w:rsidP="00D81C75">
      <w:pPr>
        <w:spacing w:after="0" w:line="240" w:lineRule="auto"/>
        <w:rPr>
          <w:rFonts w:ascii="Times New Roman" w:eastAsia="Times New Roman" w:hAnsi="Times New Roman" w:cs="Times New Roman"/>
          <w:sz w:val="24"/>
          <w:szCs w:val="24"/>
        </w:rPr>
      </w:pPr>
      <w:r w:rsidRPr="00D565BA">
        <w:rPr>
          <w:rFonts w:ascii="Times New Roman" w:eastAsia="Times New Roman" w:hAnsi="Times New Roman" w:cs="Times New Roman"/>
          <w:b/>
          <w:bCs/>
          <w:sz w:val="24"/>
          <w:szCs w:val="24"/>
        </w:rPr>
        <w:t>Suggested Reviewers:</w:t>
      </w:r>
    </w:p>
    <w:p w:rsidR="00C379BD"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Patty Timper, USDA</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Rick Davis, NCSU</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Tom Forge, Canada</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Larry Duncan, UF</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Deb Neher, UV</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Terry Kirkpatrick, UA</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Anne McGuidwin, UW</w:t>
      </w:r>
    </w:p>
    <w:p w:rsidR="00D81C75" w:rsidRDefault="00D81C75" w:rsidP="00D81C75">
      <w:pPr>
        <w:spacing w:after="0" w:line="240" w:lineRule="auto"/>
        <w:rPr>
          <w:rFonts w:ascii="Times New Roman" w:eastAsia="Times New Roman" w:hAnsi="Times New Roman" w:cs="Times New Roman"/>
          <w:b/>
          <w:sz w:val="24"/>
          <w:szCs w:val="24"/>
        </w:rPr>
      </w:pPr>
    </w:p>
    <w:p w:rsidR="00D565BA" w:rsidRPr="00C379BD" w:rsidRDefault="00C379BD" w:rsidP="00D81C75">
      <w:pPr>
        <w:spacing w:after="0" w:line="240" w:lineRule="auto"/>
        <w:rPr>
          <w:rFonts w:ascii="Times New Roman" w:eastAsia="Times New Roman" w:hAnsi="Times New Roman" w:cs="Times New Roman"/>
          <w:b/>
          <w:sz w:val="24"/>
          <w:szCs w:val="24"/>
        </w:rPr>
      </w:pPr>
      <w:r w:rsidRPr="00C379BD">
        <w:rPr>
          <w:rFonts w:ascii="Times New Roman" w:eastAsia="Times New Roman" w:hAnsi="Times New Roman" w:cs="Times New Roman"/>
          <w:b/>
          <w:sz w:val="24"/>
          <w:szCs w:val="24"/>
        </w:rPr>
        <w:t>Alternates:</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Joe Noling, UF</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Greg Tylka, UI</w:t>
      </w:r>
    </w:p>
    <w:p w:rsidR="00D565BA" w:rsidRPr="00D565BA" w:rsidRDefault="00D565BA" w:rsidP="00D81C75">
      <w:pPr>
        <w:spacing w:after="0" w:line="240" w:lineRule="auto"/>
        <w:ind w:left="720"/>
        <w:rPr>
          <w:rFonts w:ascii="Times New Roman" w:eastAsia="Times New Roman" w:hAnsi="Times New Roman" w:cs="Times New Roman"/>
          <w:sz w:val="24"/>
          <w:szCs w:val="24"/>
        </w:rPr>
      </w:pPr>
      <w:r w:rsidRPr="00D565BA">
        <w:rPr>
          <w:rFonts w:ascii="Times New Roman" w:eastAsia="Times New Roman" w:hAnsi="Times New Roman" w:cs="Times New Roman"/>
          <w:sz w:val="24"/>
          <w:szCs w:val="24"/>
        </w:rPr>
        <w:t>Ernie Bernard, UT</w:t>
      </w:r>
    </w:p>
    <w:p w:rsidR="00D565BA" w:rsidRPr="00D565BA" w:rsidRDefault="004A5429" w:rsidP="00D81C75">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Jon Eisenback, V</w:t>
      </w:r>
      <w:r w:rsidR="00D565BA" w:rsidRPr="00D565BA">
        <w:rPr>
          <w:rFonts w:ascii="Times New Roman" w:eastAsia="Times New Roman" w:hAnsi="Times New Roman" w:cs="Times New Roman"/>
          <w:sz w:val="24"/>
          <w:szCs w:val="24"/>
        </w:rPr>
        <w:t>T</w:t>
      </w:r>
    </w:p>
    <w:p w:rsidR="00D565BA" w:rsidRPr="00D565BA" w:rsidRDefault="00D565BA" w:rsidP="00D81C75">
      <w:pPr>
        <w:spacing w:after="0" w:line="240" w:lineRule="auto"/>
        <w:rPr>
          <w:rFonts w:ascii="Times New Roman" w:eastAsia="Times New Roman" w:hAnsi="Times New Roman" w:cs="Times New Roman"/>
          <w:sz w:val="24"/>
          <w:szCs w:val="24"/>
        </w:rPr>
      </w:pPr>
    </w:p>
    <w:p w:rsidR="00D565BA" w:rsidRPr="00D81C75" w:rsidRDefault="004A5429" w:rsidP="00D81C75">
      <w:pPr>
        <w:spacing w:after="0" w:line="240" w:lineRule="auto"/>
        <w:rPr>
          <w:rFonts w:ascii="Times New Roman" w:eastAsia="Times New Roman" w:hAnsi="Times New Roman" w:cs="Times New Roman"/>
          <w:sz w:val="24"/>
          <w:szCs w:val="24"/>
        </w:rPr>
      </w:pPr>
      <w:r w:rsidRPr="00D81C75">
        <w:rPr>
          <w:rFonts w:ascii="Times New Roman" w:eastAsia="Times New Roman" w:hAnsi="Times New Roman" w:cs="Times New Roman"/>
          <w:sz w:val="24"/>
          <w:szCs w:val="24"/>
        </w:rPr>
        <w:t>Other Proposal Considerations:</w:t>
      </w:r>
    </w:p>
    <w:p w:rsidR="00D565BA" w:rsidRDefault="004A5429" w:rsidP="00D81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Loper (AA), suggested that we may want to tie </w:t>
      </w:r>
      <w:r w:rsidRPr="00D565BA">
        <w:rPr>
          <w:rFonts w:ascii="Times New Roman" w:eastAsia="Times New Roman" w:hAnsi="Times New Roman" w:cs="Times New Roman"/>
          <w:sz w:val="24"/>
          <w:szCs w:val="24"/>
        </w:rPr>
        <w:t>scientific</w:t>
      </w:r>
      <w:r w:rsidR="00D565BA" w:rsidRPr="00D565BA">
        <w:rPr>
          <w:rFonts w:ascii="Times New Roman" w:eastAsia="Times New Roman" w:hAnsi="Times New Roman" w:cs="Times New Roman"/>
          <w:sz w:val="24"/>
          <w:szCs w:val="24"/>
        </w:rPr>
        <w:t xml:space="preserve"> emphasis </w:t>
      </w:r>
      <w:r>
        <w:rPr>
          <w:rFonts w:ascii="Times New Roman" w:eastAsia="Times New Roman" w:hAnsi="Times New Roman" w:cs="Times New Roman"/>
          <w:sz w:val="24"/>
          <w:szCs w:val="24"/>
        </w:rPr>
        <w:t xml:space="preserve">or </w:t>
      </w:r>
      <w:r w:rsidR="00D565BA" w:rsidRPr="00D565BA">
        <w:rPr>
          <w:rFonts w:ascii="Times New Roman" w:eastAsia="Times New Roman" w:hAnsi="Times New Roman" w:cs="Times New Roman"/>
          <w:sz w:val="24"/>
          <w:szCs w:val="24"/>
        </w:rPr>
        <w:t>research</w:t>
      </w:r>
      <w:r w:rsidR="00D565BA" w:rsidRPr="00D565BA">
        <w:rPr>
          <w:rFonts w:ascii="Times New Roman" w:eastAsia="Times New Roman" w:hAnsi="Times New Roman" w:cs="Times New Roman"/>
          <w:b/>
          <w:bCs/>
          <w:sz w:val="24"/>
          <w:szCs w:val="24"/>
        </w:rPr>
        <w:t xml:space="preserve"> </w:t>
      </w:r>
      <w:r w:rsidR="00D565BA" w:rsidRPr="00D565BA">
        <w:rPr>
          <w:rFonts w:ascii="Times New Roman" w:eastAsia="Times New Roman" w:hAnsi="Times New Roman" w:cs="Times New Roman"/>
          <w:sz w:val="24"/>
          <w:szCs w:val="24"/>
        </w:rPr>
        <w:t>emphasis to objective</w:t>
      </w:r>
      <w:r>
        <w:rPr>
          <w:rFonts w:ascii="Times New Roman" w:eastAsia="Times New Roman" w:hAnsi="Times New Roman" w:cs="Times New Roman"/>
          <w:sz w:val="24"/>
          <w:szCs w:val="24"/>
        </w:rPr>
        <w:t>s</w:t>
      </w:r>
      <w:r w:rsidR="009A20A7">
        <w:rPr>
          <w:rFonts w:ascii="Times New Roman" w:eastAsia="Times New Roman" w:hAnsi="Times New Roman" w:cs="Times New Roman"/>
          <w:sz w:val="24"/>
          <w:szCs w:val="24"/>
        </w:rPr>
        <w:t>.</w:t>
      </w:r>
    </w:p>
    <w:p w:rsidR="00D565BA" w:rsidRPr="00D565BA" w:rsidRDefault="004A5429" w:rsidP="00D81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were asked to send </w:t>
      </w:r>
      <w:r w:rsidR="009A20A7">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response to Phil concerning the</w:t>
      </w:r>
      <w:r w:rsidR="00D565BA" w:rsidRPr="00D56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w:t>
      </w:r>
      <w:r w:rsidR="00D565BA" w:rsidRPr="00D565BA">
        <w:rPr>
          <w:rFonts w:ascii="Times New Roman" w:eastAsia="Times New Roman" w:hAnsi="Times New Roman" w:cs="Times New Roman"/>
          <w:sz w:val="24"/>
          <w:szCs w:val="24"/>
        </w:rPr>
        <w:t>ustification</w:t>
      </w:r>
      <w:r>
        <w:rPr>
          <w:rFonts w:ascii="Times New Roman" w:eastAsia="Times New Roman" w:hAnsi="Times New Roman" w:cs="Times New Roman"/>
          <w:sz w:val="24"/>
          <w:szCs w:val="24"/>
        </w:rPr>
        <w:t xml:space="preserve"> for the new project</w:t>
      </w:r>
      <w:r w:rsidR="00D565BA" w:rsidRPr="00D565BA">
        <w:rPr>
          <w:rFonts w:ascii="Times New Roman" w:eastAsia="Times New Roman" w:hAnsi="Times New Roman" w:cs="Times New Roman"/>
          <w:sz w:val="24"/>
          <w:szCs w:val="24"/>
        </w:rPr>
        <w:t xml:space="preserve"> within</w:t>
      </w:r>
      <w:r>
        <w:rPr>
          <w:rFonts w:ascii="Times New Roman" w:eastAsia="Times New Roman" w:hAnsi="Times New Roman" w:cs="Times New Roman"/>
          <w:sz w:val="24"/>
          <w:szCs w:val="24"/>
        </w:rPr>
        <w:t xml:space="preserve"> the</w:t>
      </w:r>
      <w:r w:rsidR="00D565BA" w:rsidRPr="00D565BA">
        <w:rPr>
          <w:rFonts w:ascii="Times New Roman" w:eastAsia="Times New Roman" w:hAnsi="Times New Roman" w:cs="Times New Roman"/>
          <w:sz w:val="24"/>
          <w:szCs w:val="24"/>
        </w:rPr>
        <w:t xml:space="preserve"> next 10 days</w:t>
      </w:r>
      <w:r>
        <w:rPr>
          <w:rFonts w:ascii="Times New Roman" w:eastAsia="Times New Roman" w:hAnsi="Times New Roman" w:cs="Times New Roman"/>
          <w:sz w:val="24"/>
          <w:szCs w:val="24"/>
        </w:rPr>
        <w:t>.</w:t>
      </w:r>
    </w:p>
    <w:p w:rsidR="00DE63E3" w:rsidRDefault="004A5429" w:rsidP="00D81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w:t>
      </w:r>
      <w:r w:rsidR="009A20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565BA" w:rsidRPr="00D565BA">
        <w:rPr>
          <w:rFonts w:ascii="Times New Roman" w:eastAsia="Times New Roman" w:hAnsi="Times New Roman" w:cs="Times New Roman"/>
          <w:sz w:val="24"/>
          <w:szCs w:val="24"/>
        </w:rPr>
        <w:t xml:space="preserve">Appendix E </w:t>
      </w:r>
      <w:r>
        <w:rPr>
          <w:rFonts w:ascii="Times New Roman" w:eastAsia="Times New Roman" w:hAnsi="Times New Roman" w:cs="Times New Roman"/>
          <w:sz w:val="24"/>
          <w:szCs w:val="24"/>
        </w:rPr>
        <w:t xml:space="preserve">should be submitted </w:t>
      </w:r>
      <w:r w:rsidR="00D565BA" w:rsidRPr="00D565BA">
        <w:rPr>
          <w:rFonts w:ascii="Times New Roman" w:eastAsia="Times New Roman" w:hAnsi="Times New Roman" w:cs="Times New Roman"/>
          <w:sz w:val="24"/>
          <w:szCs w:val="24"/>
        </w:rPr>
        <w:t>by 1 December</w:t>
      </w:r>
      <w:r>
        <w:rPr>
          <w:rFonts w:ascii="Times New Roman" w:eastAsia="Times New Roman" w:hAnsi="Times New Roman" w:cs="Times New Roman"/>
          <w:sz w:val="24"/>
          <w:szCs w:val="24"/>
        </w:rPr>
        <w:t>.</w:t>
      </w:r>
    </w:p>
    <w:p w:rsidR="00DE63E3" w:rsidRDefault="00DE63E3" w:rsidP="00D81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scientist will be asked to join the project. </w:t>
      </w:r>
    </w:p>
    <w:p w:rsidR="00DE63E3" w:rsidRPr="00D565BA" w:rsidRDefault="00DE63E3" w:rsidP="00D81C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 Louise-Marie Dandurand, guest participant from the University of Idaho, was asked to join as a member of the multi-state project.</w:t>
      </w:r>
    </w:p>
    <w:p w:rsidR="00D81C75" w:rsidRDefault="00D81C75" w:rsidP="00D81C75">
      <w:pPr>
        <w:spacing w:after="0" w:line="240" w:lineRule="auto"/>
        <w:jc w:val="both"/>
        <w:rPr>
          <w:rFonts w:ascii="Times New Roman" w:hAnsi="Times New Roman" w:cs="Times New Roman"/>
          <w:b/>
          <w:sz w:val="24"/>
          <w:szCs w:val="24"/>
        </w:rPr>
      </w:pPr>
    </w:p>
    <w:p w:rsidR="0090576D" w:rsidRDefault="004A5429" w:rsidP="00D81C75">
      <w:pPr>
        <w:spacing w:after="0" w:line="240" w:lineRule="auto"/>
        <w:jc w:val="both"/>
        <w:rPr>
          <w:rFonts w:ascii="Times New Roman" w:hAnsi="Times New Roman" w:cs="Times New Roman"/>
          <w:b/>
          <w:sz w:val="24"/>
          <w:szCs w:val="24"/>
        </w:rPr>
      </w:pPr>
      <w:r w:rsidRPr="004A5429">
        <w:rPr>
          <w:rFonts w:ascii="Times New Roman" w:hAnsi="Times New Roman" w:cs="Times New Roman"/>
          <w:b/>
          <w:sz w:val="24"/>
          <w:szCs w:val="24"/>
        </w:rPr>
        <w:t>Adjourn:</w:t>
      </w:r>
    </w:p>
    <w:p w:rsidR="004A5429" w:rsidRDefault="004A5429" w:rsidP="00D81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Brent Sipes, </w:t>
      </w:r>
      <w:r w:rsidRPr="004A5429">
        <w:rPr>
          <w:rFonts w:ascii="Times New Roman" w:hAnsi="Times New Roman" w:cs="Times New Roman"/>
          <w:sz w:val="24"/>
          <w:szCs w:val="24"/>
        </w:rPr>
        <w:t>Chair</w:t>
      </w:r>
      <w:r w:rsidR="00DE63E3">
        <w:rPr>
          <w:rFonts w:ascii="Times New Roman" w:hAnsi="Times New Roman" w:cs="Times New Roman"/>
          <w:sz w:val="24"/>
          <w:szCs w:val="24"/>
        </w:rPr>
        <w:t>, expressed</w:t>
      </w:r>
      <w:r>
        <w:rPr>
          <w:rFonts w:ascii="Times New Roman" w:hAnsi="Times New Roman" w:cs="Times New Roman"/>
          <w:sz w:val="24"/>
          <w:szCs w:val="24"/>
        </w:rPr>
        <w:t xml:space="preserve"> his </w:t>
      </w:r>
      <w:r w:rsidR="00DE63E3">
        <w:rPr>
          <w:rFonts w:ascii="Times New Roman" w:hAnsi="Times New Roman" w:cs="Times New Roman"/>
          <w:sz w:val="24"/>
          <w:szCs w:val="24"/>
        </w:rPr>
        <w:t xml:space="preserve">most sincere </w:t>
      </w:r>
      <w:r>
        <w:rPr>
          <w:rFonts w:ascii="Times New Roman" w:hAnsi="Times New Roman" w:cs="Times New Roman"/>
          <w:sz w:val="24"/>
          <w:szCs w:val="24"/>
        </w:rPr>
        <w:t>thanks to Russ Ingham and Inga Z</w:t>
      </w:r>
      <w:r w:rsidR="009A20A7">
        <w:rPr>
          <w:rFonts w:ascii="Times New Roman" w:hAnsi="Times New Roman" w:cs="Times New Roman"/>
          <w:sz w:val="24"/>
          <w:szCs w:val="24"/>
        </w:rPr>
        <w:t>a</w:t>
      </w:r>
      <w:r>
        <w:rPr>
          <w:rFonts w:ascii="Times New Roman" w:hAnsi="Times New Roman" w:cs="Times New Roman"/>
          <w:sz w:val="24"/>
          <w:szCs w:val="24"/>
        </w:rPr>
        <w:t>sada</w:t>
      </w:r>
      <w:r w:rsidR="00DE63E3">
        <w:rPr>
          <w:rFonts w:ascii="Times New Roman" w:hAnsi="Times New Roman" w:cs="Times New Roman"/>
          <w:sz w:val="24"/>
          <w:szCs w:val="24"/>
        </w:rPr>
        <w:t xml:space="preserve"> for hosting the 2017 W-3186 annual meeting at Oregon State University. He stated that he looked forward to </w:t>
      </w:r>
      <w:r w:rsidR="009A20A7">
        <w:rPr>
          <w:rFonts w:ascii="Times New Roman" w:hAnsi="Times New Roman" w:cs="Times New Roman"/>
          <w:sz w:val="24"/>
          <w:szCs w:val="24"/>
        </w:rPr>
        <w:t>serving as</w:t>
      </w:r>
      <w:r w:rsidR="00DE63E3">
        <w:rPr>
          <w:rFonts w:ascii="Times New Roman" w:hAnsi="Times New Roman" w:cs="Times New Roman"/>
          <w:sz w:val="24"/>
          <w:szCs w:val="24"/>
        </w:rPr>
        <w:t xml:space="preserve"> our host in 2018 and safe travels as we returned to our specific states.</w:t>
      </w:r>
    </w:p>
    <w:p w:rsidR="00DE63E3" w:rsidRDefault="00DE63E3" w:rsidP="00D81C75">
      <w:pPr>
        <w:spacing w:after="0" w:line="240" w:lineRule="auto"/>
        <w:jc w:val="both"/>
        <w:rPr>
          <w:rFonts w:ascii="Times New Roman" w:hAnsi="Times New Roman" w:cs="Times New Roman"/>
          <w:sz w:val="24"/>
          <w:szCs w:val="24"/>
        </w:rPr>
      </w:pPr>
    </w:p>
    <w:p w:rsidR="00DE63E3" w:rsidRPr="004A5429" w:rsidRDefault="00DE63E3" w:rsidP="00D81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Respectfully submitted</w:t>
      </w:r>
      <w:r w:rsidR="009A20A7">
        <w:rPr>
          <w:rFonts w:ascii="Times New Roman" w:hAnsi="Times New Roman" w:cs="Times New Roman"/>
          <w:sz w:val="24"/>
          <w:szCs w:val="24"/>
        </w:rPr>
        <w:t>,</w:t>
      </w:r>
      <w:r>
        <w:rPr>
          <w:rFonts w:ascii="Times New Roman" w:hAnsi="Times New Roman" w:cs="Times New Roman"/>
          <w:sz w:val="24"/>
          <w:szCs w:val="24"/>
        </w:rPr>
        <w:t xml:space="preserve"> </w:t>
      </w:r>
      <w:r w:rsidR="00D81C75" w:rsidRPr="00D81C75">
        <w:rPr>
          <w:rFonts w:ascii="Times New Roman" w:hAnsi="Times New Roman" w:cs="Times New Roman"/>
          <w:sz w:val="24"/>
          <w:szCs w:val="24"/>
        </w:rPr>
        <w:t xml:space="preserve">Gary Lawrence </w:t>
      </w:r>
      <w:r w:rsidR="00D81C75">
        <w:rPr>
          <w:rFonts w:ascii="Times New Roman" w:hAnsi="Times New Roman" w:cs="Times New Roman"/>
          <w:sz w:val="24"/>
          <w:szCs w:val="24"/>
        </w:rPr>
        <w:t xml:space="preserve">and </w:t>
      </w:r>
      <w:r w:rsidR="00D336C1">
        <w:rPr>
          <w:rFonts w:ascii="Times New Roman" w:hAnsi="Times New Roman" w:cs="Times New Roman"/>
          <w:sz w:val="24"/>
          <w:szCs w:val="24"/>
        </w:rPr>
        <w:t>Brent Sipes</w:t>
      </w:r>
      <w:r w:rsidR="00256AD1">
        <w:rPr>
          <w:rFonts w:ascii="Times New Roman" w:hAnsi="Times New Roman" w:cs="Times New Roman"/>
          <w:sz w:val="24"/>
          <w:szCs w:val="24"/>
        </w:rPr>
        <w:t xml:space="preserve">, </w:t>
      </w:r>
      <w:r w:rsidR="00D336C1">
        <w:rPr>
          <w:rFonts w:ascii="Times New Roman" w:hAnsi="Times New Roman" w:cs="Times New Roman"/>
          <w:sz w:val="24"/>
          <w:szCs w:val="24"/>
        </w:rPr>
        <w:t>11/8/2017</w:t>
      </w:r>
      <w:r>
        <w:rPr>
          <w:rFonts w:ascii="Times New Roman" w:hAnsi="Times New Roman" w:cs="Times New Roman"/>
          <w:sz w:val="24"/>
          <w:szCs w:val="24"/>
        </w:rPr>
        <w:t xml:space="preserve"> </w:t>
      </w:r>
    </w:p>
    <w:p w:rsidR="0090576D" w:rsidRPr="0090576D" w:rsidRDefault="0090576D" w:rsidP="006A3A57">
      <w:pPr>
        <w:jc w:val="both"/>
        <w:rPr>
          <w:rFonts w:ascii="Times New Roman" w:hAnsi="Times New Roman" w:cs="Times New Roman"/>
          <w:sz w:val="24"/>
          <w:szCs w:val="24"/>
        </w:rPr>
      </w:pPr>
    </w:p>
    <w:sectPr w:rsidR="0090576D" w:rsidRPr="009057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E6" w:rsidRDefault="00651FE6" w:rsidP="006A3A57">
      <w:pPr>
        <w:spacing w:after="0" w:line="240" w:lineRule="auto"/>
      </w:pPr>
      <w:r>
        <w:separator/>
      </w:r>
    </w:p>
  </w:endnote>
  <w:endnote w:type="continuationSeparator" w:id="0">
    <w:p w:rsidR="00651FE6" w:rsidRDefault="00651FE6" w:rsidP="006A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89601"/>
      <w:docPartObj>
        <w:docPartGallery w:val="Page Numbers (Bottom of Page)"/>
        <w:docPartUnique/>
      </w:docPartObj>
    </w:sdtPr>
    <w:sdtEndPr>
      <w:rPr>
        <w:noProof/>
      </w:rPr>
    </w:sdtEndPr>
    <w:sdtContent>
      <w:p w:rsidR="006A3A57" w:rsidRDefault="006A3A57">
        <w:pPr>
          <w:pStyle w:val="Footer"/>
          <w:jc w:val="right"/>
        </w:pPr>
        <w:r>
          <w:fldChar w:fldCharType="begin"/>
        </w:r>
        <w:r>
          <w:instrText xml:space="preserve"> PAGE   \* MERGEFORMAT </w:instrText>
        </w:r>
        <w:r>
          <w:fldChar w:fldCharType="separate"/>
        </w:r>
        <w:r w:rsidR="008428DA">
          <w:rPr>
            <w:noProof/>
          </w:rPr>
          <w:t>4</w:t>
        </w:r>
        <w:r>
          <w:rPr>
            <w:noProof/>
          </w:rPr>
          <w:fldChar w:fldCharType="end"/>
        </w:r>
      </w:p>
    </w:sdtContent>
  </w:sdt>
  <w:p w:rsidR="006A3A57" w:rsidRDefault="006A3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E6" w:rsidRDefault="00651FE6" w:rsidP="006A3A57">
      <w:pPr>
        <w:spacing w:after="0" w:line="240" w:lineRule="auto"/>
      </w:pPr>
      <w:r>
        <w:separator/>
      </w:r>
    </w:p>
  </w:footnote>
  <w:footnote w:type="continuationSeparator" w:id="0">
    <w:p w:rsidR="00651FE6" w:rsidRDefault="00651FE6" w:rsidP="006A3A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37610"/>
    <w:multiLevelType w:val="multilevel"/>
    <w:tmpl w:val="12AED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6C"/>
    <w:rsid w:val="00117617"/>
    <w:rsid w:val="00176B4B"/>
    <w:rsid w:val="001B0B29"/>
    <w:rsid w:val="001B4D50"/>
    <w:rsid w:val="0025681D"/>
    <w:rsid w:val="00256AD1"/>
    <w:rsid w:val="00286B56"/>
    <w:rsid w:val="00324062"/>
    <w:rsid w:val="0036028A"/>
    <w:rsid w:val="003D354C"/>
    <w:rsid w:val="00406BD1"/>
    <w:rsid w:val="004A5429"/>
    <w:rsid w:val="004A7A45"/>
    <w:rsid w:val="004E1598"/>
    <w:rsid w:val="00562111"/>
    <w:rsid w:val="00593B42"/>
    <w:rsid w:val="00606ACD"/>
    <w:rsid w:val="00611BAE"/>
    <w:rsid w:val="00651FE6"/>
    <w:rsid w:val="006922F5"/>
    <w:rsid w:val="006A3A57"/>
    <w:rsid w:val="006E4860"/>
    <w:rsid w:val="0075210E"/>
    <w:rsid w:val="007E6D1F"/>
    <w:rsid w:val="008428DA"/>
    <w:rsid w:val="00873C8F"/>
    <w:rsid w:val="00874494"/>
    <w:rsid w:val="00885EEC"/>
    <w:rsid w:val="00897715"/>
    <w:rsid w:val="008A3C96"/>
    <w:rsid w:val="0090576D"/>
    <w:rsid w:val="00935E67"/>
    <w:rsid w:val="00957A9F"/>
    <w:rsid w:val="009A016E"/>
    <w:rsid w:val="009A20A7"/>
    <w:rsid w:val="009B0482"/>
    <w:rsid w:val="009F168B"/>
    <w:rsid w:val="00A7386C"/>
    <w:rsid w:val="00AC0CCD"/>
    <w:rsid w:val="00AC7E6C"/>
    <w:rsid w:val="00AD14F4"/>
    <w:rsid w:val="00AD2182"/>
    <w:rsid w:val="00BF51FE"/>
    <w:rsid w:val="00C379BD"/>
    <w:rsid w:val="00C55E72"/>
    <w:rsid w:val="00C82D6B"/>
    <w:rsid w:val="00CC148D"/>
    <w:rsid w:val="00CF0C77"/>
    <w:rsid w:val="00D336C1"/>
    <w:rsid w:val="00D565BA"/>
    <w:rsid w:val="00D81C75"/>
    <w:rsid w:val="00DE63E3"/>
    <w:rsid w:val="00E33C83"/>
    <w:rsid w:val="00F011CA"/>
    <w:rsid w:val="00F161B6"/>
    <w:rsid w:val="00F7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8D473-E823-4305-8370-582ED0AB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57"/>
  </w:style>
  <w:style w:type="paragraph" w:styleId="Footer">
    <w:name w:val="footer"/>
    <w:basedOn w:val="Normal"/>
    <w:link w:val="FooterChar"/>
    <w:uiPriority w:val="99"/>
    <w:unhideWhenUsed/>
    <w:rsid w:val="006A3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9665">
      <w:bodyDiv w:val="1"/>
      <w:marLeft w:val="0"/>
      <w:marRight w:val="0"/>
      <w:marTop w:val="0"/>
      <w:marBottom w:val="0"/>
      <w:divBdr>
        <w:top w:val="none" w:sz="0" w:space="0" w:color="auto"/>
        <w:left w:val="none" w:sz="0" w:space="0" w:color="auto"/>
        <w:bottom w:val="none" w:sz="0" w:space="0" w:color="auto"/>
        <w:right w:val="none" w:sz="0" w:space="0" w:color="auto"/>
      </w:divBdr>
    </w:div>
    <w:div w:id="314072327">
      <w:bodyDiv w:val="1"/>
      <w:marLeft w:val="0"/>
      <w:marRight w:val="0"/>
      <w:marTop w:val="0"/>
      <w:marBottom w:val="0"/>
      <w:divBdr>
        <w:top w:val="none" w:sz="0" w:space="0" w:color="auto"/>
        <w:left w:val="none" w:sz="0" w:space="0" w:color="auto"/>
        <w:bottom w:val="none" w:sz="0" w:space="0" w:color="auto"/>
        <w:right w:val="none" w:sz="0" w:space="0" w:color="auto"/>
      </w:divBdr>
    </w:div>
    <w:div w:id="443160061">
      <w:bodyDiv w:val="1"/>
      <w:marLeft w:val="0"/>
      <w:marRight w:val="0"/>
      <w:marTop w:val="0"/>
      <w:marBottom w:val="0"/>
      <w:divBdr>
        <w:top w:val="none" w:sz="0" w:space="0" w:color="auto"/>
        <w:left w:val="none" w:sz="0" w:space="0" w:color="auto"/>
        <w:bottom w:val="none" w:sz="0" w:space="0" w:color="auto"/>
        <w:right w:val="none" w:sz="0" w:space="0" w:color="auto"/>
      </w:divBdr>
    </w:div>
    <w:div w:id="619339648">
      <w:bodyDiv w:val="1"/>
      <w:marLeft w:val="0"/>
      <w:marRight w:val="0"/>
      <w:marTop w:val="0"/>
      <w:marBottom w:val="0"/>
      <w:divBdr>
        <w:top w:val="none" w:sz="0" w:space="0" w:color="auto"/>
        <w:left w:val="none" w:sz="0" w:space="0" w:color="auto"/>
        <w:bottom w:val="none" w:sz="0" w:space="0" w:color="auto"/>
        <w:right w:val="none" w:sz="0" w:space="0" w:color="auto"/>
      </w:divBdr>
    </w:div>
    <w:div w:id="1243837092">
      <w:bodyDiv w:val="1"/>
      <w:marLeft w:val="0"/>
      <w:marRight w:val="0"/>
      <w:marTop w:val="0"/>
      <w:marBottom w:val="0"/>
      <w:divBdr>
        <w:top w:val="none" w:sz="0" w:space="0" w:color="auto"/>
        <w:left w:val="none" w:sz="0" w:space="0" w:color="auto"/>
        <w:bottom w:val="none" w:sz="0" w:space="0" w:color="auto"/>
        <w:right w:val="none" w:sz="0" w:space="0" w:color="auto"/>
      </w:divBdr>
    </w:div>
    <w:div w:id="1295452818">
      <w:bodyDiv w:val="1"/>
      <w:marLeft w:val="0"/>
      <w:marRight w:val="0"/>
      <w:marTop w:val="0"/>
      <w:marBottom w:val="0"/>
      <w:divBdr>
        <w:top w:val="none" w:sz="0" w:space="0" w:color="auto"/>
        <w:left w:val="none" w:sz="0" w:space="0" w:color="auto"/>
        <w:bottom w:val="none" w:sz="0" w:space="0" w:color="auto"/>
        <w:right w:val="none" w:sz="0" w:space="0" w:color="auto"/>
      </w:divBdr>
    </w:div>
    <w:div w:id="1376193463">
      <w:bodyDiv w:val="1"/>
      <w:marLeft w:val="0"/>
      <w:marRight w:val="0"/>
      <w:marTop w:val="0"/>
      <w:marBottom w:val="0"/>
      <w:divBdr>
        <w:top w:val="none" w:sz="0" w:space="0" w:color="auto"/>
        <w:left w:val="none" w:sz="0" w:space="0" w:color="auto"/>
        <w:bottom w:val="none" w:sz="0" w:space="0" w:color="auto"/>
        <w:right w:val="none" w:sz="0" w:space="0" w:color="auto"/>
      </w:divBdr>
    </w:div>
    <w:div w:id="1391534819">
      <w:bodyDiv w:val="1"/>
      <w:marLeft w:val="0"/>
      <w:marRight w:val="0"/>
      <w:marTop w:val="0"/>
      <w:marBottom w:val="0"/>
      <w:divBdr>
        <w:top w:val="none" w:sz="0" w:space="0" w:color="auto"/>
        <w:left w:val="none" w:sz="0" w:space="0" w:color="auto"/>
        <w:bottom w:val="none" w:sz="0" w:space="0" w:color="auto"/>
        <w:right w:val="none" w:sz="0" w:space="0" w:color="auto"/>
      </w:divBdr>
    </w:div>
    <w:div w:id="1426876595">
      <w:bodyDiv w:val="1"/>
      <w:marLeft w:val="0"/>
      <w:marRight w:val="0"/>
      <w:marTop w:val="0"/>
      <w:marBottom w:val="0"/>
      <w:divBdr>
        <w:top w:val="none" w:sz="0" w:space="0" w:color="auto"/>
        <w:left w:val="none" w:sz="0" w:space="0" w:color="auto"/>
        <w:bottom w:val="none" w:sz="0" w:space="0" w:color="auto"/>
        <w:right w:val="none" w:sz="0" w:space="0" w:color="auto"/>
      </w:divBdr>
    </w:div>
    <w:div w:id="1696728692">
      <w:bodyDiv w:val="1"/>
      <w:marLeft w:val="0"/>
      <w:marRight w:val="0"/>
      <w:marTop w:val="0"/>
      <w:marBottom w:val="0"/>
      <w:divBdr>
        <w:top w:val="none" w:sz="0" w:space="0" w:color="auto"/>
        <w:left w:val="none" w:sz="0" w:space="0" w:color="auto"/>
        <w:bottom w:val="none" w:sz="0" w:space="0" w:color="auto"/>
        <w:right w:val="none" w:sz="0" w:space="0" w:color="auto"/>
      </w:divBdr>
    </w:div>
    <w:div w:id="17023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Cuevas, Gretchen Spence</cp:lastModifiedBy>
  <cp:revision>2</cp:revision>
  <dcterms:created xsi:type="dcterms:W3CDTF">2018-02-05T23:34:00Z</dcterms:created>
  <dcterms:modified xsi:type="dcterms:W3CDTF">2018-02-05T23:34:00Z</dcterms:modified>
</cp:coreProperties>
</file>