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757DE" w14:textId="77777777" w:rsidR="00065550" w:rsidRPr="00523487" w:rsidRDefault="00065550" w:rsidP="00065550">
      <w:pPr>
        <w:rPr>
          <w:rFonts w:ascii="Times" w:hAnsi="Times" w:cs="Times New Roman"/>
          <w:color w:val="000000" w:themeColor="text1"/>
          <w:sz w:val="22"/>
          <w:szCs w:val="22"/>
        </w:rPr>
      </w:pPr>
      <w:r w:rsidRPr="00523487">
        <w:rPr>
          <w:rFonts w:ascii="Times" w:hAnsi="Times" w:cs="Times New Roman"/>
          <w:b/>
          <w:color w:val="000000" w:themeColor="text1"/>
          <w:sz w:val="22"/>
          <w:szCs w:val="22"/>
        </w:rPr>
        <w:t>Po</w:t>
      </w:r>
      <w:bookmarkStart w:id="0" w:name="_GoBack"/>
      <w:bookmarkEnd w:id="0"/>
      <w:r w:rsidRPr="00523487">
        <w:rPr>
          <w:rFonts w:ascii="Times" w:hAnsi="Times" w:cs="Times New Roman"/>
          <w:b/>
          <w:color w:val="000000" w:themeColor="text1"/>
          <w:sz w:val="22"/>
          <w:szCs w:val="22"/>
        </w:rPr>
        <w:t>ster Presentations</w:t>
      </w:r>
      <w:r w:rsidRPr="00523487">
        <w:rPr>
          <w:rFonts w:ascii="Times" w:hAnsi="Times" w:cs="Times New Roman"/>
          <w:color w:val="000000" w:themeColor="text1"/>
          <w:sz w:val="22"/>
          <w:szCs w:val="22"/>
        </w:rPr>
        <w:t xml:space="preserve">: </w:t>
      </w:r>
    </w:p>
    <w:p w14:paraId="47E2D210" w14:textId="77777777" w:rsidR="00065550" w:rsidRPr="00523487" w:rsidRDefault="00065550" w:rsidP="00F35D75">
      <w:pPr>
        <w:pStyle w:val="ListParagraph"/>
        <w:widowControl w:val="0"/>
        <w:numPr>
          <w:ilvl w:val="0"/>
          <w:numId w:val="1"/>
        </w:numPr>
        <w:tabs>
          <w:tab w:val="left" w:pos="460"/>
        </w:tabs>
        <w:spacing w:after="0" w:line="240" w:lineRule="auto"/>
        <w:ind w:right="151"/>
        <w:rPr>
          <w:rFonts w:ascii="Times" w:eastAsia="Times New Roman" w:hAnsi="Times" w:cs="Times New Roman"/>
          <w:color w:val="000000" w:themeColor="text1"/>
        </w:rPr>
      </w:pPr>
      <w:r w:rsidRPr="00523487">
        <w:rPr>
          <w:rFonts w:ascii="Times" w:eastAsia="Times New Roman" w:hAnsi="Times" w:cs="Times New Roman"/>
          <w:color w:val="000000" w:themeColor="text1"/>
        </w:rPr>
        <w:t>Zhao, T., L. Wang, P. Zhao, J. Yuan, G. Richburg, and M. Doyle. 2016. A wash treatment of “Fit-L” on cattle for reduction of foodborne pathogens and its safety on eye evaluation. International Association for Food Protection Annual Meeting Abstract P1-186.</w:t>
      </w:r>
    </w:p>
    <w:p w14:paraId="63A197BC" w14:textId="77777777" w:rsidR="00065550" w:rsidRPr="00523487" w:rsidRDefault="00065550" w:rsidP="00F35D75">
      <w:pPr>
        <w:pStyle w:val="ListParagraph"/>
        <w:widowControl w:val="0"/>
        <w:numPr>
          <w:ilvl w:val="0"/>
          <w:numId w:val="1"/>
        </w:numPr>
        <w:tabs>
          <w:tab w:val="left" w:pos="460"/>
        </w:tabs>
        <w:spacing w:after="0" w:line="240" w:lineRule="auto"/>
        <w:ind w:right="151"/>
        <w:rPr>
          <w:rFonts w:ascii="Times" w:eastAsia="Times New Roman" w:hAnsi="Times" w:cs="Times New Roman"/>
          <w:color w:val="000000" w:themeColor="text1"/>
        </w:rPr>
      </w:pPr>
      <w:r w:rsidRPr="00523487">
        <w:rPr>
          <w:rFonts w:ascii="Times" w:eastAsia="Times New Roman" w:hAnsi="Times" w:cs="Times New Roman"/>
          <w:color w:val="000000" w:themeColor="text1"/>
        </w:rPr>
        <w:t>Han, D., Y. Hung, and L. Wang.</w:t>
      </w:r>
      <w:r w:rsidRPr="00523487">
        <w:rPr>
          <w:rFonts w:ascii="Times" w:eastAsia="Times New Roman" w:hAnsi="Times" w:cs="Times New Roman"/>
          <w:b/>
          <w:color w:val="000000" w:themeColor="text1"/>
        </w:rPr>
        <w:t xml:space="preserve"> </w:t>
      </w:r>
      <w:r w:rsidRPr="00523487">
        <w:rPr>
          <w:rFonts w:ascii="Times" w:eastAsia="Times New Roman" w:hAnsi="Times" w:cs="Times New Roman"/>
          <w:color w:val="000000" w:themeColor="text1"/>
        </w:rPr>
        <w:t xml:space="preserve">2016. Impact of near-neutral electrolyzed oxidizing water on </w:t>
      </w:r>
      <w:r w:rsidRPr="00523487">
        <w:rPr>
          <w:rFonts w:ascii="Times" w:eastAsia="Times New Roman" w:hAnsi="Times" w:cs="Times New Roman"/>
          <w:i/>
          <w:color w:val="000000" w:themeColor="text1"/>
        </w:rPr>
        <w:t>Vibrio spp.</w:t>
      </w:r>
      <w:r w:rsidRPr="00523487">
        <w:rPr>
          <w:rFonts w:ascii="Times" w:eastAsia="Times New Roman" w:hAnsi="Times" w:cs="Times New Roman"/>
          <w:color w:val="000000" w:themeColor="text1"/>
        </w:rPr>
        <w:t xml:space="preserve"> in Eastern oyster (</w:t>
      </w:r>
      <w:r w:rsidRPr="00523487">
        <w:rPr>
          <w:rFonts w:ascii="Times" w:eastAsia="Times New Roman" w:hAnsi="Times" w:cs="Times New Roman"/>
          <w:i/>
          <w:color w:val="000000" w:themeColor="text1"/>
        </w:rPr>
        <w:t>Crassostrea virginica</w:t>
      </w:r>
      <w:r w:rsidRPr="00523487">
        <w:rPr>
          <w:rFonts w:ascii="Times" w:eastAsia="Times New Roman" w:hAnsi="Times" w:cs="Times New Roman"/>
          <w:color w:val="000000" w:themeColor="text1"/>
        </w:rPr>
        <w:t xml:space="preserve">). </w:t>
      </w:r>
      <w:r w:rsidRPr="00523487">
        <w:rPr>
          <w:rFonts w:ascii="Times" w:hAnsi="Times" w:cs="Times New Roman"/>
          <w:color w:val="000000" w:themeColor="text1"/>
        </w:rPr>
        <w:t>International Association for Food Protection Annual Meeting Abstract P1-149.</w:t>
      </w:r>
    </w:p>
    <w:p w14:paraId="49470507" w14:textId="77777777" w:rsidR="00065550" w:rsidRPr="00523487" w:rsidRDefault="00065550" w:rsidP="00F35D75">
      <w:pPr>
        <w:pStyle w:val="ListParagraph"/>
        <w:widowControl w:val="0"/>
        <w:numPr>
          <w:ilvl w:val="0"/>
          <w:numId w:val="1"/>
        </w:numPr>
        <w:tabs>
          <w:tab w:val="left" w:pos="460"/>
        </w:tabs>
        <w:spacing w:after="0" w:line="240" w:lineRule="auto"/>
        <w:ind w:right="151"/>
        <w:rPr>
          <w:rFonts w:ascii="Times" w:eastAsia="Times New Roman" w:hAnsi="Times" w:cs="Times New Roman"/>
          <w:color w:val="000000" w:themeColor="text1"/>
        </w:rPr>
      </w:pPr>
      <w:r w:rsidRPr="00523487">
        <w:rPr>
          <w:rFonts w:ascii="Times" w:eastAsia="Times New Roman" w:hAnsi="Times" w:cs="Times New Roman"/>
          <w:color w:val="000000" w:themeColor="text1"/>
        </w:rPr>
        <w:t xml:space="preserve">Davenport, C. G., L. Wang, and C. L. Bratcher. 2016. Peracetic acid effects on shelf life and survival of </w:t>
      </w:r>
      <w:r w:rsidRPr="00523487">
        <w:rPr>
          <w:rFonts w:ascii="Times" w:eastAsia="Times New Roman" w:hAnsi="Times" w:cs="Times New Roman"/>
          <w:i/>
          <w:color w:val="000000" w:themeColor="text1"/>
        </w:rPr>
        <w:t>E. coli</w:t>
      </w:r>
      <w:r w:rsidRPr="00523487">
        <w:rPr>
          <w:rFonts w:ascii="Times" w:eastAsia="Times New Roman" w:hAnsi="Times" w:cs="Times New Roman"/>
          <w:color w:val="000000" w:themeColor="text1"/>
        </w:rPr>
        <w:t xml:space="preserve"> on beef steaks. </w:t>
      </w:r>
      <w:r w:rsidRPr="00523487">
        <w:rPr>
          <w:rFonts w:ascii="Times" w:eastAsia="Times New Roman" w:hAnsi="Times" w:cs="Times New Roman"/>
          <w:i/>
          <w:color w:val="000000" w:themeColor="text1"/>
        </w:rPr>
        <w:t>Journal of Animal Science</w:t>
      </w:r>
      <w:r w:rsidRPr="00523487">
        <w:rPr>
          <w:rFonts w:ascii="Times" w:eastAsia="Times New Roman" w:hAnsi="Times" w:cs="Times New Roman"/>
          <w:color w:val="000000" w:themeColor="text1"/>
        </w:rPr>
        <w:t>, Supplement 1, p 25.</w:t>
      </w:r>
    </w:p>
    <w:p w14:paraId="10B0892E" w14:textId="77777777" w:rsidR="00EF101A" w:rsidRPr="00523487" w:rsidRDefault="00EF101A" w:rsidP="00F35D75">
      <w:pPr>
        <w:pStyle w:val="ListParagraph"/>
        <w:numPr>
          <w:ilvl w:val="0"/>
          <w:numId w:val="1"/>
        </w:numPr>
        <w:spacing w:after="0" w:line="240" w:lineRule="auto"/>
        <w:rPr>
          <w:rFonts w:ascii="Times" w:hAnsi="Times" w:cs="Times New Roman"/>
          <w:color w:val="000000" w:themeColor="text1"/>
        </w:rPr>
      </w:pPr>
      <w:r w:rsidRPr="00523487">
        <w:rPr>
          <w:rFonts w:ascii="Times" w:hAnsi="Times" w:cs="Times New Roman"/>
          <w:color w:val="000000" w:themeColor="text1"/>
          <w:lang w:val="es-ES_tradnl"/>
        </w:rPr>
        <w:t>Claire Zoellner</w:t>
      </w:r>
      <w:r w:rsidRPr="00523487">
        <w:rPr>
          <w:rFonts w:ascii="Times" w:hAnsi="Times" w:cs="Times New Roman"/>
          <w:color w:val="000000" w:themeColor="text1"/>
          <w:vertAlign w:val="superscript"/>
          <w:lang w:val="es-ES_tradnl"/>
        </w:rPr>
        <w:t>1*</w:t>
      </w:r>
      <w:r w:rsidRPr="00523487">
        <w:rPr>
          <w:rFonts w:ascii="Times" w:hAnsi="Times" w:cs="Times New Roman"/>
          <w:color w:val="000000" w:themeColor="text1"/>
          <w:lang w:val="es-ES_tradnl"/>
        </w:rPr>
        <w:t>, Fabiola Venegas</w:t>
      </w:r>
      <w:r w:rsidRPr="00523487">
        <w:rPr>
          <w:rFonts w:ascii="Times" w:hAnsi="Times" w:cs="Times New Roman"/>
          <w:color w:val="000000" w:themeColor="text1"/>
          <w:vertAlign w:val="superscript"/>
          <w:lang w:val="es-ES_tradnl"/>
        </w:rPr>
        <w:t>2</w:t>
      </w:r>
      <w:r w:rsidRPr="00523487">
        <w:rPr>
          <w:rFonts w:ascii="Times" w:hAnsi="Times" w:cs="Times New Roman"/>
          <w:color w:val="000000" w:themeColor="text1"/>
          <w:lang w:val="es-ES_tradnl"/>
        </w:rPr>
        <w:t>, John J. Churey</w:t>
      </w:r>
      <w:r w:rsidRPr="00523487">
        <w:rPr>
          <w:rFonts w:ascii="Times" w:hAnsi="Times" w:cs="Times New Roman"/>
          <w:color w:val="000000" w:themeColor="text1"/>
          <w:vertAlign w:val="superscript"/>
          <w:lang w:val="es-ES_tradnl"/>
        </w:rPr>
        <w:t>1</w:t>
      </w:r>
      <w:r w:rsidRPr="00523487">
        <w:rPr>
          <w:rFonts w:ascii="Times" w:hAnsi="Times" w:cs="Times New Roman"/>
          <w:color w:val="000000" w:themeColor="text1"/>
          <w:lang w:val="es-ES_tradnl"/>
        </w:rPr>
        <w:t>, Jorge Dávila-Aviña</w:t>
      </w:r>
      <w:r w:rsidRPr="00523487">
        <w:rPr>
          <w:rFonts w:ascii="Times" w:hAnsi="Times" w:cs="Times New Roman"/>
          <w:color w:val="000000" w:themeColor="text1"/>
          <w:vertAlign w:val="superscript"/>
          <w:lang w:val="es-ES_tradnl"/>
        </w:rPr>
        <w:t>2</w:t>
      </w:r>
      <w:r w:rsidRPr="00523487">
        <w:rPr>
          <w:rFonts w:ascii="Times" w:hAnsi="Times" w:cs="Times New Roman"/>
          <w:color w:val="000000" w:themeColor="text1"/>
          <w:lang w:val="es-ES_tradnl"/>
        </w:rPr>
        <w:t>, Yrjo T. Grohn</w:t>
      </w:r>
      <w:r w:rsidRPr="00523487">
        <w:rPr>
          <w:rFonts w:ascii="Times" w:hAnsi="Times" w:cs="Times New Roman"/>
          <w:color w:val="000000" w:themeColor="text1"/>
          <w:vertAlign w:val="superscript"/>
          <w:lang w:val="es-ES_tradnl"/>
        </w:rPr>
        <w:t>3</w:t>
      </w:r>
      <w:r w:rsidRPr="00523487">
        <w:rPr>
          <w:rFonts w:ascii="Times" w:hAnsi="Times" w:cs="Times New Roman"/>
          <w:color w:val="000000" w:themeColor="text1"/>
          <w:lang w:val="es-ES_tradnl"/>
        </w:rPr>
        <w:t>, Santos Garcia</w:t>
      </w:r>
      <w:r w:rsidRPr="00523487">
        <w:rPr>
          <w:rFonts w:ascii="Times" w:hAnsi="Times" w:cs="Times New Roman"/>
          <w:color w:val="000000" w:themeColor="text1"/>
          <w:vertAlign w:val="superscript"/>
          <w:lang w:val="es-ES_tradnl"/>
        </w:rPr>
        <w:t>2</w:t>
      </w:r>
      <w:r w:rsidRPr="00523487">
        <w:rPr>
          <w:rFonts w:ascii="Times" w:hAnsi="Times" w:cs="Times New Roman"/>
          <w:color w:val="000000" w:themeColor="text1"/>
          <w:lang w:val="es-ES_tradnl"/>
        </w:rPr>
        <w:t>, Norma Heredia</w:t>
      </w:r>
      <w:r w:rsidRPr="00523487">
        <w:rPr>
          <w:rFonts w:ascii="Times" w:hAnsi="Times" w:cs="Times New Roman"/>
          <w:color w:val="000000" w:themeColor="text1"/>
          <w:vertAlign w:val="superscript"/>
          <w:lang w:val="es-ES_tradnl"/>
        </w:rPr>
        <w:t>2</w:t>
      </w:r>
      <w:r w:rsidRPr="00523487">
        <w:rPr>
          <w:rFonts w:ascii="Times" w:hAnsi="Times" w:cs="Times New Roman"/>
          <w:color w:val="000000" w:themeColor="text1"/>
          <w:lang w:val="es-ES_tradnl"/>
        </w:rPr>
        <w:t>, Randy W. Worobo</w:t>
      </w:r>
      <w:r w:rsidRPr="00523487">
        <w:rPr>
          <w:rFonts w:ascii="Times" w:hAnsi="Times" w:cs="Times New Roman"/>
          <w:color w:val="000000" w:themeColor="text1"/>
          <w:vertAlign w:val="superscript"/>
          <w:lang w:val="es-ES_tradnl"/>
        </w:rPr>
        <w:t>1</w:t>
      </w:r>
      <w:r w:rsidRPr="00523487">
        <w:rPr>
          <w:rFonts w:ascii="Times" w:hAnsi="Times" w:cs="Times New Roman"/>
          <w:color w:val="000000" w:themeColor="text1"/>
        </w:rPr>
        <w:t xml:space="preserve">.  2016.  </w:t>
      </w:r>
      <w:r w:rsidRPr="00523487">
        <w:rPr>
          <w:rFonts w:ascii="Times" w:hAnsi="Times" w:cs="Times New Roman"/>
          <w:bCs/>
          <w:color w:val="000000" w:themeColor="text1"/>
        </w:rPr>
        <w:t xml:space="preserve">Microbial dynamics of indicator microorganisms on fresh tomatoes in the supply chain from </w:t>
      </w:r>
      <w:r w:rsidRPr="00523487">
        <w:rPr>
          <w:rFonts w:ascii="Times" w:hAnsi="Times" w:cs="Times New Roman"/>
          <w:bCs/>
          <w:color w:val="000000" w:themeColor="text1"/>
          <w:lang w:val="es-MX"/>
        </w:rPr>
        <w:t xml:space="preserve">México </w:t>
      </w:r>
      <w:r w:rsidRPr="00523487">
        <w:rPr>
          <w:rFonts w:ascii="Times" w:hAnsi="Times" w:cs="Times New Roman"/>
          <w:bCs/>
          <w:color w:val="000000" w:themeColor="text1"/>
        </w:rPr>
        <w:t>to the USA</w:t>
      </w:r>
      <w:r w:rsidRPr="00523487">
        <w:rPr>
          <w:rFonts w:ascii="Times" w:hAnsi="Times" w:cs="Times New Roman"/>
          <w:color w:val="000000" w:themeColor="text1"/>
        </w:rPr>
        <w:t>. International Association for Food Protection Annual Meeting.</w:t>
      </w:r>
    </w:p>
    <w:p w14:paraId="5F8B6D12" w14:textId="77777777" w:rsidR="00EF101A" w:rsidRPr="00523487" w:rsidRDefault="00EF101A" w:rsidP="00F35D75">
      <w:pPr>
        <w:pStyle w:val="ListParagraph"/>
        <w:numPr>
          <w:ilvl w:val="0"/>
          <w:numId w:val="1"/>
        </w:numPr>
        <w:spacing w:after="0" w:line="240" w:lineRule="auto"/>
        <w:rPr>
          <w:rFonts w:ascii="Times" w:hAnsi="Times"/>
          <w:bCs/>
          <w:color w:val="000000" w:themeColor="text1"/>
        </w:rPr>
      </w:pPr>
      <w:r w:rsidRPr="00523487">
        <w:rPr>
          <w:rFonts w:ascii="Times" w:hAnsi="Times" w:cs="Times New Roman"/>
          <w:bCs/>
          <w:color w:val="000000" w:themeColor="text1"/>
        </w:rPr>
        <w:t xml:space="preserve">Abigail B. Snyder, Claudia Guldimann, and Randy W. Worobo.  2016.  </w:t>
      </w:r>
      <w:r w:rsidRPr="00523487">
        <w:rPr>
          <w:rFonts w:ascii="Times" w:hAnsi="Times"/>
          <w:bCs/>
          <w:color w:val="000000" w:themeColor="text1"/>
        </w:rPr>
        <w:t>Cytotoxicity of the novel antifungal protein, thurimycin, against mammalian cell culture.  ICFM Annual Conference.  Germany.</w:t>
      </w:r>
    </w:p>
    <w:p w14:paraId="02E430B2" w14:textId="77777777" w:rsidR="00EF101A" w:rsidRPr="00523487" w:rsidRDefault="00EF101A" w:rsidP="00F35D75">
      <w:pPr>
        <w:pStyle w:val="ListParagraph"/>
        <w:numPr>
          <w:ilvl w:val="0"/>
          <w:numId w:val="1"/>
        </w:numPr>
        <w:spacing w:after="0" w:line="240" w:lineRule="auto"/>
        <w:rPr>
          <w:rFonts w:ascii="Times" w:hAnsi="Times" w:cs="Times New Roman"/>
          <w:color w:val="000000" w:themeColor="text1"/>
        </w:rPr>
      </w:pPr>
      <w:r w:rsidRPr="00523487">
        <w:rPr>
          <w:rFonts w:ascii="Times" w:hAnsi="Times" w:cs="Times New Roman"/>
          <w:color w:val="000000" w:themeColor="text1"/>
        </w:rPr>
        <w:t>Elizabeth Buerman, Randy W. Worobo, Olga Padilla-Zakour.  2016.  Thermal Resistance of Osmophilic Fungi in Low Water Activity Confectionery Model Foods.  International Association for Food Protection Annual Meeting</w:t>
      </w:r>
    </w:p>
    <w:p w14:paraId="6D1C9C6D" w14:textId="77777777" w:rsidR="00EF5F6C" w:rsidRPr="00523487" w:rsidRDefault="00EF5F6C" w:rsidP="00F35D75">
      <w:pPr>
        <w:pStyle w:val="List3"/>
        <w:numPr>
          <w:ilvl w:val="0"/>
          <w:numId w:val="1"/>
        </w:numPr>
        <w:tabs>
          <w:tab w:val="left" w:pos="-720"/>
          <w:tab w:val="left" w:pos="0"/>
        </w:tabs>
        <w:suppressAutoHyphens/>
        <w:contextualSpacing/>
        <w:rPr>
          <w:color w:val="000000" w:themeColor="text1"/>
          <w:sz w:val="22"/>
          <w:szCs w:val="22"/>
        </w:rPr>
      </w:pPr>
      <w:r w:rsidRPr="00523487">
        <w:rPr>
          <w:color w:val="000000" w:themeColor="text1"/>
          <w:sz w:val="22"/>
          <w:szCs w:val="22"/>
        </w:rPr>
        <w:t xml:space="preserve">Gong, C. and X. Jiang. Pilot study of applying </w:t>
      </w:r>
      <w:r w:rsidRPr="00523487">
        <w:rPr>
          <w:i/>
          <w:color w:val="000000" w:themeColor="text1"/>
          <w:sz w:val="22"/>
          <w:szCs w:val="22"/>
        </w:rPr>
        <w:t>Salmonella</w:t>
      </w:r>
      <w:r w:rsidRPr="00523487">
        <w:rPr>
          <w:color w:val="000000" w:themeColor="text1"/>
          <w:sz w:val="22"/>
          <w:szCs w:val="22"/>
        </w:rPr>
        <w:t>-specific bacteriophages in a rendering processing plant.  ASM South Carolina Regional Annual Meeting. April 11, 2015, Furman University.</w:t>
      </w:r>
    </w:p>
    <w:p w14:paraId="7DA9F6DB" w14:textId="77777777" w:rsidR="00EF5F6C" w:rsidRPr="00523487" w:rsidRDefault="00EF5F6C" w:rsidP="00F35D75">
      <w:pPr>
        <w:numPr>
          <w:ilvl w:val="0"/>
          <w:numId w:val="1"/>
        </w:numPr>
        <w:contextualSpacing/>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Gong, C. and X. Jiang.  2016. Bacteriophage Treatment of </w:t>
      </w:r>
      <w:r w:rsidRPr="00523487">
        <w:rPr>
          <w:rFonts w:ascii="Times" w:hAnsi="Times" w:cs="Times New Roman"/>
          <w:i/>
          <w:color w:val="000000" w:themeColor="text1"/>
          <w:sz w:val="22"/>
          <w:szCs w:val="22"/>
        </w:rPr>
        <w:t>Salmonella</w:t>
      </w:r>
      <w:r w:rsidRPr="00523487">
        <w:rPr>
          <w:rFonts w:ascii="Times" w:hAnsi="Times" w:cs="Times New Roman"/>
          <w:color w:val="000000" w:themeColor="text1"/>
          <w:sz w:val="22"/>
          <w:szCs w:val="22"/>
        </w:rPr>
        <w:t xml:space="preserve"> Contamination on Workers’ Boots in a Rendering Processing Environment. IAFP Annual Meeting, St. Louis, MO.</w:t>
      </w:r>
    </w:p>
    <w:p w14:paraId="7C703A19" w14:textId="77777777" w:rsidR="00EF5F6C" w:rsidRPr="00523487" w:rsidRDefault="00EF5F6C" w:rsidP="00F35D75">
      <w:pPr>
        <w:widowControl w:val="0"/>
        <w:numPr>
          <w:ilvl w:val="0"/>
          <w:numId w:val="1"/>
        </w:numPr>
        <w:tabs>
          <w:tab w:val="left" w:pos="0"/>
        </w:tabs>
        <w:suppressAutoHyphens/>
        <w:contextualSpacing/>
        <w:rPr>
          <w:rFonts w:ascii="Times" w:hAnsi="Times" w:cs="Times New Roman"/>
          <w:bCs/>
          <w:color w:val="000000" w:themeColor="text1"/>
          <w:sz w:val="22"/>
          <w:szCs w:val="22"/>
        </w:rPr>
      </w:pPr>
      <w:r w:rsidRPr="00523487">
        <w:rPr>
          <w:rFonts w:ascii="Times" w:hAnsi="Times" w:cs="Times New Roman"/>
          <w:bCs/>
          <w:color w:val="000000" w:themeColor="text1"/>
          <w:sz w:val="22"/>
          <w:szCs w:val="22"/>
        </w:rPr>
        <w:t xml:space="preserve">Zhang, Yueyuan, Han, Inyee, Northcutt, Julie, Hanks, Tim, Pennington, William and Dawson, Paul. 2016. Polydiacetylene sensors interaction with food sanitizers. 2016. SE </w:t>
      </w:r>
      <w:proofErr w:type="gramStart"/>
      <w:r w:rsidRPr="00523487">
        <w:rPr>
          <w:rFonts w:ascii="Times" w:hAnsi="Times" w:cs="Times New Roman"/>
          <w:bCs/>
          <w:color w:val="000000" w:themeColor="text1"/>
          <w:sz w:val="22"/>
          <w:szCs w:val="22"/>
        </w:rPr>
        <w:t>IFT .</w:t>
      </w:r>
      <w:proofErr w:type="gramEnd"/>
      <w:r w:rsidRPr="00523487">
        <w:rPr>
          <w:rFonts w:ascii="Times" w:hAnsi="Times" w:cs="Times New Roman"/>
          <w:bCs/>
          <w:color w:val="000000" w:themeColor="text1"/>
          <w:sz w:val="22"/>
          <w:szCs w:val="22"/>
        </w:rPr>
        <w:t xml:space="preserve"> University of Georgia-Griffin Campus.</w:t>
      </w:r>
    </w:p>
    <w:p w14:paraId="7871CBBD" w14:textId="77777777" w:rsidR="00EF5F6C" w:rsidRPr="00523487" w:rsidRDefault="00EF5F6C" w:rsidP="00F35D75">
      <w:pPr>
        <w:widowControl w:val="0"/>
        <w:numPr>
          <w:ilvl w:val="0"/>
          <w:numId w:val="1"/>
        </w:numPr>
        <w:tabs>
          <w:tab w:val="left" w:pos="0"/>
        </w:tabs>
        <w:suppressAutoHyphens/>
        <w:contextualSpacing/>
        <w:rPr>
          <w:rFonts w:ascii="Times" w:hAnsi="Times" w:cs="Times New Roman"/>
          <w:bCs/>
          <w:color w:val="000000" w:themeColor="text1"/>
          <w:sz w:val="22"/>
          <w:szCs w:val="22"/>
        </w:rPr>
      </w:pPr>
      <w:r w:rsidRPr="00523487">
        <w:rPr>
          <w:rFonts w:ascii="Times" w:hAnsi="Times" w:cs="Times New Roman"/>
          <w:bCs/>
          <w:color w:val="000000" w:themeColor="text1"/>
          <w:sz w:val="22"/>
          <w:szCs w:val="22"/>
        </w:rPr>
        <w:t>Dawson, Paul; Pennington, William; Zhang, Yueyuan; Northcutt, Julie; and Hanks, Tim. 2016.Polydiacetylenes in Food Safety. Clemson Research Conference. Watt Center</w:t>
      </w:r>
    </w:p>
    <w:p w14:paraId="40A1F8D6" w14:textId="77777777" w:rsidR="00EF5F6C" w:rsidRPr="00523487" w:rsidRDefault="00EF5F6C" w:rsidP="00F35D75">
      <w:pPr>
        <w:widowControl w:val="0"/>
        <w:numPr>
          <w:ilvl w:val="0"/>
          <w:numId w:val="1"/>
        </w:numPr>
        <w:tabs>
          <w:tab w:val="left" w:pos="0"/>
        </w:tabs>
        <w:suppressAutoHyphens/>
        <w:contextualSpacing/>
        <w:rPr>
          <w:rFonts w:ascii="Times" w:hAnsi="Times" w:cs="Times New Roman"/>
          <w:bCs/>
          <w:color w:val="000000" w:themeColor="text1"/>
          <w:sz w:val="22"/>
          <w:szCs w:val="22"/>
        </w:rPr>
      </w:pPr>
      <w:r w:rsidRPr="00523487">
        <w:rPr>
          <w:rFonts w:ascii="Times" w:hAnsi="Times" w:cs="Times New Roman"/>
          <w:bCs/>
          <w:color w:val="000000" w:themeColor="text1"/>
          <w:sz w:val="22"/>
          <w:szCs w:val="22"/>
        </w:rPr>
        <w:t>Zhang, Yueyuan, Han, Inyee and Dawson Paul. 2016. Peach skin antimicrobial activity in turkey meat. Poultry Science Annual Meeting. New Orleans, LA. July.</w:t>
      </w:r>
    </w:p>
    <w:p w14:paraId="20D4083B" w14:textId="77777777" w:rsidR="00EF5F6C" w:rsidRPr="00523487" w:rsidRDefault="00EF5F6C" w:rsidP="00F35D75">
      <w:pPr>
        <w:widowControl w:val="0"/>
        <w:numPr>
          <w:ilvl w:val="0"/>
          <w:numId w:val="1"/>
        </w:numPr>
        <w:tabs>
          <w:tab w:val="left" w:pos="0"/>
        </w:tabs>
        <w:suppressAutoHyphens/>
        <w:contextualSpacing/>
        <w:rPr>
          <w:rFonts w:ascii="Times" w:hAnsi="Times" w:cs="Times New Roman"/>
          <w:bCs/>
          <w:color w:val="000000" w:themeColor="text1"/>
          <w:sz w:val="22"/>
          <w:szCs w:val="22"/>
        </w:rPr>
      </w:pPr>
      <w:r w:rsidRPr="00523487">
        <w:rPr>
          <w:rFonts w:ascii="Times" w:hAnsi="Times" w:cs="Times New Roman"/>
          <w:bCs/>
          <w:color w:val="000000" w:themeColor="text1"/>
          <w:sz w:val="22"/>
          <w:szCs w:val="22"/>
        </w:rPr>
        <w:t>Dawson, P., Northcutt, J., Hanks, T., Pennington, W. and Zhang, Y. 2016. Polydiacetylene applications for food safety. E-Poster at 2</w:t>
      </w:r>
      <w:r w:rsidRPr="00523487">
        <w:rPr>
          <w:rFonts w:ascii="Times" w:hAnsi="Times" w:cs="Times New Roman"/>
          <w:bCs/>
          <w:color w:val="000000" w:themeColor="text1"/>
          <w:sz w:val="22"/>
          <w:szCs w:val="22"/>
          <w:vertAlign w:val="superscript"/>
        </w:rPr>
        <w:t>nd</w:t>
      </w:r>
      <w:r w:rsidRPr="00523487">
        <w:rPr>
          <w:rFonts w:ascii="Times" w:hAnsi="Times" w:cs="Times New Roman"/>
          <w:bCs/>
          <w:color w:val="000000" w:themeColor="text1"/>
          <w:sz w:val="22"/>
          <w:szCs w:val="22"/>
        </w:rPr>
        <w:t xml:space="preserve"> International Conference on Food Safety and Regulatory Measures, London, UK. June 8, 2016.</w:t>
      </w:r>
    </w:p>
    <w:p w14:paraId="1BB7BF93" w14:textId="77777777" w:rsidR="00943453" w:rsidRPr="00523487" w:rsidRDefault="00943453" w:rsidP="00F35D75">
      <w:pPr>
        <w:pStyle w:val="ListParagraph"/>
        <w:numPr>
          <w:ilvl w:val="0"/>
          <w:numId w:val="1"/>
        </w:numPr>
        <w:spacing w:after="0" w:line="240" w:lineRule="auto"/>
        <w:rPr>
          <w:rFonts w:ascii="Times" w:hAnsi="Times" w:cs="Times New Roman"/>
          <w:color w:val="000000" w:themeColor="text1"/>
        </w:rPr>
      </w:pPr>
      <w:r w:rsidRPr="00523487">
        <w:rPr>
          <w:rFonts w:ascii="Times" w:hAnsi="Times" w:cs="Times New Roman"/>
          <w:color w:val="000000" w:themeColor="text1"/>
        </w:rPr>
        <w:t xml:space="preserve">Yang, H., B. Carlson, I. Geornaras, D. Woerner, J. Sofos, and K. Belk. 2016. Whole Genome Analysis of a Shiga Toxin-Negative </w:t>
      </w:r>
      <w:r w:rsidRPr="00523487">
        <w:rPr>
          <w:rFonts w:ascii="Times" w:hAnsi="Times" w:cs="Times New Roman"/>
          <w:i/>
          <w:color w:val="000000" w:themeColor="text1"/>
        </w:rPr>
        <w:t>Escherichia coli</w:t>
      </w:r>
      <w:r w:rsidRPr="00523487">
        <w:rPr>
          <w:rFonts w:ascii="Times" w:hAnsi="Times" w:cs="Times New Roman"/>
          <w:color w:val="000000" w:themeColor="text1"/>
        </w:rPr>
        <w:t xml:space="preserve"> O157:H7 Strain C1-057 Isolated from Feedlot Cattle. International Association for Food Protection Annual Meeting Abstract P2-121.</w:t>
      </w:r>
    </w:p>
    <w:p w14:paraId="4E465A5E" w14:textId="77777777" w:rsidR="00F6358B" w:rsidRPr="00523487" w:rsidRDefault="00F6358B" w:rsidP="00F35D75">
      <w:pPr>
        <w:pStyle w:val="ListParagraph"/>
        <w:numPr>
          <w:ilvl w:val="0"/>
          <w:numId w:val="1"/>
        </w:numPr>
        <w:spacing w:after="0" w:line="240" w:lineRule="auto"/>
        <w:rPr>
          <w:rFonts w:ascii="Times" w:eastAsia="Times New Roman" w:hAnsi="Times" w:cs="Times New Roman"/>
          <w:color w:val="000000" w:themeColor="text1"/>
        </w:rPr>
      </w:pPr>
      <w:r w:rsidRPr="00523487">
        <w:rPr>
          <w:rFonts w:ascii="Times" w:eastAsia="Times New Roman" w:hAnsi="Times" w:cs="Times New Roman"/>
          <w:color w:val="000000" w:themeColor="text1"/>
        </w:rPr>
        <w:t>Parraga E. K., T. C. Vieira, M. Janes, K. Fontenot, R. C. Williams, V. S. Chhetri, and A. Adhikari. Effectiveness of Ultraviolet (UV-C) light treatment on reducing microbial levels from surface water used for irrigation of cantaloupes. IAFP 2016 annual meeting, Missouri, USA.</w:t>
      </w:r>
    </w:p>
    <w:p w14:paraId="3E410A89" w14:textId="77777777" w:rsidR="003151AB" w:rsidRPr="00523487" w:rsidRDefault="00F6358B" w:rsidP="00F35D75">
      <w:pPr>
        <w:pStyle w:val="ListParagraph"/>
        <w:numPr>
          <w:ilvl w:val="0"/>
          <w:numId w:val="1"/>
        </w:numPr>
        <w:spacing w:after="0" w:line="240" w:lineRule="auto"/>
        <w:jc w:val="both"/>
        <w:rPr>
          <w:rFonts w:ascii="Times" w:hAnsi="Times" w:cs="Times New Roman"/>
          <w:color w:val="000000" w:themeColor="text1"/>
        </w:rPr>
      </w:pPr>
      <w:r w:rsidRPr="00523487">
        <w:rPr>
          <w:rFonts w:ascii="Times" w:hAnsi="Times" w:cs="Times New Roman"/>
          <w:color w:val="000000" w:themeColor="text1"/>
        </w:rPr>
        <w:t>Chhetri, V. S., K. Fontenot, R. Strahan, R. C Williams, K. J Parraga Estrada and A. Adhikari. Effect of weed levels on microbial die-off rate on watermelon surface in an agricultural setting. IAFP 2016 annual meeting, Missouri, USA.</w:t>
      </w:r>
    </w:p>
    <w:p w14:paraId="58C14231" w14:textId="77777777" w:rsidR="003151AB" w:rsidRPr="00523487" w:rsidRDefault="003151AB" w:rsidP="00F35D75">
      <w:pPr>
        <w:pStyle w:val="ListParagraph"/>
        <w:numPr>
          <w:ilvl w:val="0"/>
          <w:numId w:val="1"/>
        </w:numPr>
        <w:spacing w:after="0" w:line="240" w:lineRule="auto"/>
        <w:jc w:val="both"/>
        <w:rPr>
          <w:rFonts w:ascii="Times" w:hAnsi="Times" w:cs="Times New Roman"/>
          <w:color w:val="000000" w:themeColor="text1"/>
        </w:rPr>
      </w:pPr>
      <w:r w:rsidRPr="00523487">
        <w:rPr>
          <w:rFonts w:ascii="Times" w:hAnsi="Times" w:cs="Times New Roman"/>
          <w:color w:val="000000" w:themeColor="text1"/>
        </w:rPr>
        <w:t>Charles, A.L., H. Wang, E.T. Ryser</w:t>
      </w:r>
      <w:r w:rsidRPr="00523487">
        <w:rPr>
          <w:rFonts w:ascii="Times" w:hAnsi="Times" w:cs="Times New Roman"/>
          <w:i/>
          <w:color w:val="000000" w:themeColor="text1"/>
        </w:rPr>
        <w:t xml:space="preserve"> </w:t>
      </w:r>
      <w:r w:rsidRPr="00523487">
        <w:rPr>
          <w:rFonts w:ascii="Times" w:hAnsi="Times" w:cs="Times New Roman"/>
          <w:color w:val="000000" w:themeColor="text1"/>
        </w:rPr>
        <w:t xml:space="preserve">and D.W Schaffner. 2016. Quantitative risk assessment for </w:t>
      </w:r>
      <w:r w:rsidRPr="00523487">
        <w:rPr>
          <w:rFonts w:ascii="Times" w:hAnsi="Times" w:cs="Times New Roman"/>
          <w:i/>
          <w:color w:val="000000" w:themeColor="text1"/>
        </w:rPr>
        <w:t>Salmonella</w:t>
      </w:r>
      <w:r w:rsidRPr="00523487">
        <w:rPr>
          <w:rFonts w:ascii="Times" w:hAnsi="Times" w:cs="Times New Roman"/>
          <w:color w:val="000000" w:themeColor="text1"/>
        </w:rPr>
        <w:t xml:space="preserve"> on tomatoes. Abst. Ann, Mtg. Soc. Risk Anal., San Diego, CA, Dec 11-15.</w:t>
      </w:r>
    </w:p>
    <w:p w14:paraId="09995392" w14:textId="09152F8A" w:rsidR="003151AB" w:rsidRPr="00523487" w:rsidRDefault="003151AB" w:rsidP="00F35D75">
      <w:pPr>
        <w:pStyle w:val="ListParagraph"/>
        <w:numPr>
          <w:ilvl w:val="0"/>
          <w:numId w:val="1"/>
        </w:numPr>
        <w:spacing w:after="0" w:line="240" w:lineRule="auto"/>
        <w:jc w:val="both"/>
        <w:rPr>
          <w:rFonts w:ascii="Times" w:hAnsi="Times" w:cs="Times New Roman"/>
          <w:color w:val="000000" w:themeColor="text1"/>
        </w:rPr>
      </w:pPr>
      <w:r w:rsidRPr="00523487">
        <w:rPr>
          <w:rFonts w:ascii="Times" w:hAnsi="Times" w:cs="Times New Roman"/>
          <w:color w:val="000000" w:themeColor="text1"/>
        </w:rPr>
        <w:t xml:space="preserve">Gustafson, R., and E.T. Ryser. 2016. Survival and growth of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during production and storage of caramel apples. International Association for Food Protection Annual Meeting Abstract P2-107</w:t>
      </w:r>
    </w:p>
    <w:p w14:paraId="2E83550E" w14:textId="77777777" w:rsidR="003151AB" w:rsidRPr="00523487" w:rsidRDefault="003151AB" w:rsidP="00F35D75">
      <w:pPr>
        <w:numPr>
          <w:ilvl w:val="0"/>
          <w:numId w:val="1"/>
        </w:numPr>
        <w:contextualSpacing/>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Alnughaymishi H., and E.T. Ryser. 2016. Impact of cutting speed on </w:t>
      </w:r>
      <w:r w:rsidRPr="00523487">
        <w:rPr>
          <w:rFonts w:ascii="Times" w:hAnsi="Times" w:cs="Times New Roman"/>
          <w:i/>
          <w:iCs/>
          <w:color w:val="000000" w:themeColor="text1"/>
          <w:sz w:val="22"/>
          <w:szCs w:val="22"/>
        </w:rPr>
        <w:t>Listeria monocytogenes</w:t>
      </w:r>
      <w:r w:rsidRPr="00523487">
        <w:rPr>
          <w:rFonts w:ascii="Times" w:hAnsi="Times" w:cs="Times New Roman"/>
          <w:color w:val="000000" w:themeColor="text1"/>
          <w:sz w:val="22"/>
          <w:szCs w:val="22"/>
        </w:rPr>
        <w:t xml:space="preserve"> transfer during slicing of zucchini squash and cucumbers. International Association for Food Protection Annual Meeting Abstract P2-90</w:t>
      </w:r>
    </w:p>
    <w:p w14:paraId="0DC218C4" w14:textId="77777777" w:rsidR="003151AB" w:rsidRPr="00523487" w:rsidRDefault="003151AB" w:rsidP="00F35D75">
      <w:pPr>
        <w:numPr>
          <w:ilvl w:val="0"/>
          <w:numId w:val="1"/>
        </w:numPr>
        <w:contextualSpacing/>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lastRenderedPageBreak/>
        <w:t xml:space="preserve">Buchholz, S., P. Limcharoenchat, N. O. Hall, S. Jeong, E. T. Ryser, and B P. Marks. 2016. </w:t>
      </w:r>
      <w:r w:rsidRPr="00523487">
        <w:rPr>
          <w:rFonts w:ascii="Times" w:hAnsi="Times" w:cs="Times New Roman"/>
          <w:bCs/>
          <w:color w:val="000000" w:themeColor="text1"/>
          <w:sz w:val="22"/>
          <w:szCs w:val="22"/>
        </w:rPr>
        <w:t xml:space="preserve">Effects of temperature, water activity, and structure on thermal resistance of </w:t>
      </w:r>
      <w:r w:rsidRPr="00523487">
        <w:rPr>
          <w:rFonts w:ascii="Times" w:hAnsi="Times" w:cs="Times New Roman"/>
          <w:bCs/>
          <w:i/>
          <w:iCs/>
          <w:color w:val="000000" w:themeColor="text1"/>
          <w:sz w:val="22"/>
          <w:szCs w:val="22"/>
        </w:rPr>
        <w:t xml:space="preserve">Salmonella </w:t>
      </w:r>
      <w:r w:rsidRPr="00523487">
        <w:rPr>
          <w:rFonts w:ascii="Times" w:hAnsi="Times" w:cs="Times New Roman"/>
          <w:bCs/>
          <w:color w:val="000000" w:themeColor="text1"/>
          <w:sz w:val="22"/>
          <w:szCs w:val="22"/>
        </w:rPr>
        <w:t xml:space="preserve">in dates and date paste. </w:t>
      </w:r>
      <w:r w:rsidRPr="00523487">
        <w:rPr>
          <w:rFonts w:ascii="Times" w:hAnsi="Times" w:cs="Times New Roman"/>
          <w:color w:val="000000" w:themeColor="text1"/>
          <w:sz w:val="22"/>
          <w:szCs w:val="22"/>
        </w:rPr>
        <w:t>International Association for Food Protection Annual Meeting Abstract P2-03</w:t>
      </w:r>
    </w:p>
    <w:p w14:paraId="37441D63" w14:textId="77777777" w:rsidR="003151AB" w:rsidRPr="00523487" w:rsidRDefault="003151AB" w:rsidP="00F35D75">
      <w:pPr>
        <w:numPr>
          <w:ilvl w:val="0"/>
          <w:numId w:val="1"/>
        </w:numPr>
        <w:contextualSpacing/>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Smolinski, H. S., S. Wang, L. Ren, Y. Chen, B. Kowalcyk. E. Thomas and E.T. Ryser. 2016. Quantifying redistribution of </w:t>
      </w:r>
      <w:r w:rsidRPr="00523487">
        <w:rPr>
          <w:rFonts w:ascii="Times" w:hAnsi="Times" w:cs="Times New Roman"/>
          <w:i/>
          <w:color w:val="000000" w:themeColor="text1"/>
          <w:sz w:val="22"/>
          <w:szCs w:val="22"/>
        </w:rPr>
        <w:t>Salmonella</w:t>
      </w:r>
      <w:r w:rsidRPr="00523487">
        <w:rPr>
          <w:rFonts w:ascii="Times" w:hAnsi="Times" w:cs="Times New Roman"/>
          <w:color w:val="000000" w:themeColor="text1"/>
          <w:sz w:val="22"/>
          <w:szCs w:val="22"/>
        </w:rPr>
        <w:t xml:space="preserve"> Typhimurium LT2 during simulated commercial production of fresh-cut baby spinach and cilantro. International Association for Food Protection Annual Meeting Abstract P2-84</w:t>
      </w:r>
    </w:p>
    <w:p w14:paraId="5F409DB7" w14:textId="77777777" w:rsidR="003151AB" w:rsidRPr="00523487" w:rsidRDefault="003151AB" w:rsidP="00F35D75">
      <w:pPr>
        <w:numPr>
          <w:ilvl w:val="0"/>
          <w:numId w:val="1"/>
        </w:numPr>
        <w:contextualSpacing/>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Wang, S., H. S. Smolinski, L. Ren, Y. Chen, B. Kowalcyk, E. Thomas, and E. T. Ryser. 2016. Spread of </w:t>
      </w:r>
      <w:r w:rsidRPr="00523487">
        <w:rPr>
          <w:rFonts w:ascii="Times" w:hAnsi="Times" w:cs="Times New Roman"/>
          <w:i/>
          <w:color w:val="000000" w:themeColor="text1"/>
          <w:sz w:val="22"/>
          <w:szCs w:val="22"/>
        </w:rPr>
        <w:t>Escherichia coli</w:t>
      </w:r>
      <w:r w:rsidRPr="00523487">
        <w:rPr>
          <w:rFonts w:ascii="Times" w:hAnsi="Times" w:cs="Times New Roman"/>
          <w:i/>
          <w:iCs/>
          <w:color w:val="000000" w:themeColor="text1"/>
          <w:sz w:val="22"/>
          <w:szCs w:val="22"/>
        </w:rPr>
        <w:t xml:space="preserve"> </w:t>
      </w:r>
      <w:r w:rsidRPr="00523487">
        <w:rPr>
          <w:rFonts w:ascii="Times" w:hAnsi="Times" w:cs="Times New Roman"/>
          <w:iCs/>
          <w:color w:val="000000" w:themeColor="text1"/>
          <w:sz w:val="22"/>
          <w:szCs w:val="22"/>
        </w:rPr>
        <w:t>O157:H7</w:t>
      </w:r>
      <w:r w:rsidRPr="00523487">
        <w:rPr>
          <w:rFonts w:ascii="Times" w:hAnsi="Times" w:cs="Times New Roman"/>
          <w:i/>
          <w:iCs/>
          <w:color w:val="000000" w:themeColor="text1"/>
          <w:sz w:val="22"/>
          <w:szCs w:val="22"/>
        </w:rPr>
        <w:t xml:space="preserve"> </w:t>
      </w:r>
      <w:r w:rsidRPr="00523487">
        <w:rPr>
          <w:rFonts w:ascii="Times" w:hAnsi="Times" w:cs="Times New Roman"/>
          <w:color w:val="000000" w:themeColor="text1"/>
          <w:sz w:val="22"/>
          <w:szCs w:val="22"/>
        </w:rPr>
        <w:t>during flume washing and drying of fresh-cut Romaine lettuce. International Association for Food Protection Annual Meeting Abstract P1-27</w:t>
      </w:r>
    </w:p>
    <w:p w14:paraId="173DE65F" w14:textId="77777777" w:rsidR="003151AB" w:rsidRPr="00523487" w:rsidRDefault="003151AB" w:rsidP="00F35D75">
      <w:pPr>
        <w:numPr>
          <w:ilvl w:val="0"/>
          <w:numId w:val="1"/>
        </w:numPr>
        <w:contextualSpacing/>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Lim, D.M., E.T. Ryser, S.M. Castillo, E.A. Kearns, and R. Gustafson. 2016. Rapid concentration/detection of </w:t>
      </w:r>
      <w:r w:rsidRPr="00523487">
        <w:rPr>
          <w:rFonts w:ascii="Times" w:hAnsi="Times" w:cs="Times New Roman"/>
          <w:i/>
          <w:color w:val="000000" w:themeColor="text1"/>
          <w:sz w:val="22"/>
          <w:szCs w:val="22"/>
        </w:rPr>
        <w:t>E. coli</w:t>
      </w:r>
      <w:r w:rsidRPr="00523487">
        <w:rPr>
          <w:rFonts w:ascii="Times" w:hAnsi="Times" w:cs="Times New Roman"/>
          <w:color w:val="000000" w:themeColor="text1"/>
          <w:sz w:val="22"/>
          <w:szCs w:val="22"/>
        </w:rPr>
        <w:t xml:space="preserve"> O157:H7 and </w:t>
      </w:r>
      <w:r w:rsidRPr="00523487">
        <w:rPr>
          <w:rFonts w:ascii="Times" w:hAnsi="Times" w:cs="Times New Roman"/>
          <w:i/>
          <w:color w:val="000000" w:themeColor="text1"/>
          <w:sz w:val="22"/>
          <w:szCs w:val="22"/>
        </w:rPr>
        <w:t>Listeria monocytogenes</w:t>
      </w:r>
      <w:r w:rsidRPr="00523487">
        <w:rPr>
          <w:rFonts w:ascii="Times" w:hAnsi="Times" w:cs="Times New Roman"/>
          <w:color w:val="000000" w:themeColor="text1"/>
          <w:sz w:val="22"/>
          <w:szCs w:val="22"/>
        </w:rPr>
        <w:t xml:space="preserve"> from produce wash water. Abst. USDA NIFA Project Director’s Meeting, St. Louis, MO July 30. </w:t>
      </w:r>
    </w:p>
    <w:p w14:paraId="03D0F710" w14:textId="77777777" w:rsidR="003151AB" w:rsidRPr="00523487" w:rsidRDefault="003151AB" w:rsidP="00F35D75">
      <w:pPr>
        <w:numPr>
          <w:ilvl w:val="0"/>
          <w:numId w:val="1"/>
        </w:numPr>
        <w:contextualSpacing/>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Marks, B.P., J. Tang, E.T. Ryser, S. Wang, and S. Jeong. 2016. Factors affecting pasteurization efficacy for </w:t>
      </w:r>
      <w:r w:rsidRPr="00523487">
        <w:rPr>
          <w:rFonts w:ascii="Times" w:hAnsi="Times" w:cs="Times New Roman"/>
          <w:i/>
          <w:color w:val="000000" w:themeColor="text1"/>
          <w:sz w:val="22"/>
          <w:szCs w:val="22"/>
        </w:rPr>
        <w:t>Salmonella</w:t>
      </w:r>
      <w:r w:rsidRPr="00523487">
        <w:rPr>
          <w:rFonts w:ascii="Times" w:hAnsi="Times" w:cs="Times New Roman"/>
          <w:color w:val="000000" w:themeColor="text1"/>
          <w:sz w:val="22"/>
          <w:szCs w:val="22"/>
        </w:rPr>
        <w:t xml:space="preserve"> in low moisture foods. Abst. USDA NIFA Project Director’s Meeting, St. Louis, MO July 30.  </w:t>
      </w:r>
    </w:p>
    <w:p w14:paraId="783126F5" w14:textId="28F24CDB" w:rsidR="00EF101A" w:rsidRPr="00523487" w:rsidRDefault="003151AB" w:rsidP="00F35D75">
      <w:pPr>
        <w:numPr>
          <w:ilvl w:val="0"/>
          <w:numId w:val="1"/>
        </w:numPr>
        <w:contextualSpacing/>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Chopra, S., S. Dhumal, P. Abeli, E.T. Ryser, R Beaudry and E. Almenar. 2016. Moisture regulation to control microbial growth on packaged produce. United Fresh, Chicago, IL, June 20-22.</w:t>
      </w:r>
    </w:p>
    <w:p w14:paraId="1049CEAE" w14:textId="77777777" w:rsidR="00F35D75" w:rsidRPr="00523487" w:rsidRDefault="00F35D75" w:rsidP="00F35D75">
      <w:pPr>
        <w:pStyle w:val="ListParagraph"/>
        <w:numPr>
          <w:ilvl w:val="0"/>
          <w:numId w:val="1"/>
        </w:numPr>
        <w:spacing w:before="2" w:after="2"/>
        <w:ind w:hanging="450"/>
        <w:rPr>
          <w:rFonts w:ascii="Times" w:hAnsi="Times" w:cs="Times New Roman"/>
          <w:color w:val="000000" w:themeColor="text1"/>
        </w:rPr>
      </w:pPr>
      <w:r w:rsidRPr="00523487">
        <w:rPr>
          <w:rFonts w:ascii="Times" w:hAnsi="Times" w:cs="Times New Roman"/>
          <w:color w:val="000000" w:themeColor="text1"/>
        </w:rPr>
        <w:t xml:space="preserve">Shah, M. K., G. Asa, K. Graber, J. Sherwood, and T. M. Bergholz. 2016. </w:t>
      </w:r>
      <w:r w:rsidRPr="00523487">
        <w:rPr>
          <w:rFonts w:ascii="Times" w:eastAsia="Times New Roman" w:hAnsi="Times" w:cs="Times New Roman"/>
          <w:color w:val="000000" w:themeColor="text1"/>
          <w:shd w:val="clear" w:color="auto" w:fill="FFFFFF"/>
        </w:rPr>
        <w:t xml:space="preserve">Inactivation </w:t>
      </w:r>
      <w:proofErr w:type="gramStart"/>
      <w:r w:rsidRPr="00523487">
        <w:rPr>
          <w:rFonts w:ascii="Times" w:eastAsia="Times New Roman" w:hAnsi="Times" w:cs="Times New Roman"/>
          <w:color w:val="000000" w:themeColor="text1"/>
          <w:shd w:val="clear" w:color="auto" w:fill="FFFFFF"/>
        </w:rPr>
        <w:t>Of</w:t>
      </w:r>
      <w:proofErr w:type="gramEnd"/>
      <w:r w:rsidRPr="00523487">
        <w:rPr>
          <w:rFonts w:ascii="Times" w:eastAsia="Times New Roman" w:hAnsi="Times" w:cs="Times New Roman"/>
          <w:color w:val="000000" w:themeColor="text1"/>
          <w:shd w:val="clear" w:color="auto" w:fill="FFFFFF"/>
        </w:rPr>
        <w:t xml:space="preserve"> Pathogens On Peppercorns And Sunflower Kernels Using A Pilot Scale Vacuum Steam Pasteurization System.</w:t>
      </w:r>
      <w:r w:rsidRPr="00523487">
        <w:rPr>
          <w:rFonts w:ascii="Times" w:hAnsi="Times" w:cs="Times New Roman"/>
          <w:color w:val="000000" w:themeColor="text1"/>
        </w:rPr>
        <w:t xml:space="preserve"> International Association for Food Protection Annual Meeting Abstract P2-14</w:t>
      </w:r>
    </w:p>
    <w:p w14:paraId="34B50613" w14:textId="77777777" w:rsidR="00F35D75" w:rsidRPr="00523487" w:rsidRDefault="00F35D75" w:rsidP="00F35D75">
      <w:pPr>
        <w:pStyle w:val="ListParagraph"/>
        <w:numPr>
          <w:ilvl w:val="0"/>
          <w:numId w:val="1"/>
        </w:numPr>
        <w:spacing w:before="2" w:after="2"/>
        <w:ind w:hanging="450"/>
        <w:rPr>
          <w:rFonts w:ascii="Times" w:hAnsi="Times" w:cs="Times New Roman"/>
          <w:color w:val="000000" w:themeColor="text1"/>
        </w:rPr>
      </w:pPr>
      <w:r w:rsidRPr="00523487">
        <w:rPr>
          <w:rFonts w:ascii="Times" w:hAnsi="Times" w:cs="Times New Roman"/>
          <w:color w:val="000000" w:themeColor="text1"/>
        </w:rPr>
        <w:t xml:space="preserve">Steckler, A. J., M. Cardenas Alvarez, N. Dyer, and T. M. Bergholz. Genetic characterization of </w:t>
      </w:r>
      <w:r w:rsidRPr="00523487">
        <w:rPr>
          <w:rFonts w:ascii="Times" w:hAnsi="Times" w:cs="Times New Roman"/>
          <w:i/>
          <w:color w:val="000000" w:themeColor="text1"/>
        </w:rPr>
        <w:t xml:space="preserve">Listeria monocytogenes </w:t>
      </w:r>
      <w:r w:rsidRPr="00523487">
        <w:rPr>
          <w:rFonts w:ascii="Times" w:hAnsi="Times" w:cs="Times New Roman"/>
          <w:color w:val="000000" w:themeColor="text1"/>
        </w:rPr>
        <w:t>isolated from cases of Listeriosis in Ruminants in the Upper-Midwest. American Society for Microbiology Microbe 2016 Meeting, Boston, Massachusetts.</w:t>
      </w:r>
    </w:p>
    <w:p w14:paraId="429CCFF1" w14:textId="77777777" w:rsidR="00F35D75" w:rsidRPr="00523487" w:rsidRDefault="00F35D75" w:rsidP="00F35D75">
      <w:pPr>
        <w:pStyle w:val="ListParagraph"/>
        <w:numPr>
          <w:ilvl w:val="0"/>
          <w:numId w:val="1"/>
        </w:numPr>
        <w:spacing w:before="2" w:after="2"/>
        <w:ind w:hanging="450"/>
        <w:rPr>
          <w:rFonts w:ascii="Times" w:hAnsi="Times" w:cs="Times New Roman"/>
          <w:color w:val="000000" w:themeColor="text1"/>
        </w:rPr>
      </w:pPr>
      <w:r w:rsidRPr="00523487">
        <w:rPr>
          <w:rFonts w:ascii="Times" w:hAnsi="Times" w:cs="Times New Roman"/>
          <w:color w:val="000000" w:themeColor="text1"/>
        </w:rPr>
        <w:t xml:space="preserve">Kraft, A. L., W. L. Shelver, J. Sherwood, and T. M. Bergholz. Comparison of Immunomagnetic Separation Beads for Detection of Non-0157:H7 Shiga Toxin Producing </w:t>
      </w:r>
      <w:r w:rsidRPr="00523487">
        <w:rPr>
          <w:rFonts w:ascii="Times" w:hAnsi="Times" w:cs="Times New Roman"/>
          <w:i/>
          <w:color w:val="000000" w:themeColor="text1"/>
        </w:rPr>
        <w:t>Escherichia coli</w:t>
      </w:r>
      <w:r w:rsidRPr="00523487">
        <w:rPr>
          <w:rFonts w:ascii="Times" w:hAnsi="Times" w:cs="Times New Roman"/>
          <w:color w:val="000000" w:themeColor="text1"/>
        </w:rPr>
        <w:t xml:space="preserve"> in Complex Matrices. American Society for Microbiology Microbe 2016 Meeting, Boston, Massachusetts.</w:t>
      </w:r>
    </w:p>
    <w:p w14:paraId="6B73C374" w14:textId="77777777" w:rsidR="00F35D75" w:rsidRPr="00523487" w:rsidRDefault="00F35D75" w:rsidP="00F35D75">
      <w:pPr>
        <w:pStyle w:val="ListParagraph"/>
        <w:numPr>
          <w:ilvl w:val="0"/>
          <w:numId w:val="1"/>
        </w:numPr>
        <w:spacing w:before="2" w:after="2"/>
        <w:ind w:hanging="450"/>
        <w:rPr>
          <w:rFonts w:ascii="Times" w:hAnsi="Times" w:cs="Times New Roman"/>
          <w:color w:val="000000" w:themeColor="text1"/>
        </w:rPr>
      </w:pPr>
      <w:r w:rsidRPr="00523487">
        <w:rPr>
          <w:rFonts w:ascii="Times" w:hAnsi="Times" w:cs="Times New Roman"/>
          <w:color w:val="000000" w:themeColor="text1"/>
        </w:rPr>
        <w:t>Shah, M. K., B. Eklund, G. Asa, K. Graber, J. Sherwood, and T. M. Bergholz. Vacuum Steam Pasteurization for Inactivation of Pathogens on Flaxseed and Improvement of Shelf life. American Society for Microbiology Microbe 2016 Meeting, Boston, Massachusetts.</w:t>
      </w:r>
    </w:p>
    <w:p w14:paraId="0EA72E78" w14:textId="531E29AF" w:rsidR="00F35D75" w:rsidRPr="00523487" w:rsidRDefault="00F35D75" w:rsidP="00F35D75">
      <w:pPr>
        <w:pStyle w:val="ListParagraph"/>
        <w:numPr>
          <w:ilvl w:val="0"/>
          <w:numId w:val="1"/>
        </w:numPr>
        <w:spacing w:before="2" w:after="2"/>
        <w:ind w:hanging="450"/>
        <w:rPr>
          <w:rFonts w:ascii="Times" w:hAnsi="Times" w:cs="Times New Roman"/>
          <w:color w:val="000000" w:themeColor="text1"/>
        </w:rPr>
      </w:pPr>
      <w:r w:rsidRPr="00523487">
        <w:rPr>
          <w:rFonts w:ascii="Times" w:hAnsi="Times" w:cs="Times New Roman"/>
          <w:color w:val="000000" w:themeColor="text1"/>
        </w:rPr>
        <w:t xml:space="preserve">Malekmohammadi, S., K. K. Kodjovi, J. Sherwood, and T. M. Bergholz. Influence of genetic and environmental factors on antimicrobial peptide resistance in </w:t>
      </w:r>
      <w:r w:rsidRPr="00523487">
        <w:rPr>
          <w:rFonts w:ascii="Times" w:hAnsi="Times" w:cs="Times New Roman"/>
          <w:i/>
          <w:color w:val="000000" w:themeColor="text1"/>
        </w:rPr>
        <w:t>L. monocytogenes</w:t>
      </w:r>
      <w:r w:rsidRPr="00523487">
        <w:rPr>
          <w:rFonts w:ascii="Times" w:hAnsi="Times" w:cs="Times New Roman"/>
          <w:color w:val="000000" w:themeColor="text1"/>
        </w:rPr>
        <w:t>. Frontiers in Biomedical Research Symposium, Fargo, North Dakota. June 4, 2016.</w:t>
      </w:r>
    </w:p>
    <w:p w14:paraId="0C3ECB50" w14:textId="77777777" w:rsidR="00524D09" w:rsidRPr="00523487" w:rsidRDefault="00524D09" w:rsidP="00524D09">
      <w:pPr>
        <w:pStyle w:val="ListParagraph"/>
        <w:numPr>
          <w:ilvl w:val="0"/>
          <w:numId w:val="1"/>
        </w:numPr>
        <w:spacing w:before="2" w:after="2" w:line="240" w:lineRule="auto"/>
        <w:jc w:val="lowKashida"/>
        <w:rPr>
          <w:rFonts w:ascii="Times" w:hAnsi="Times" w:cs="Times New Roman"/>
          <w:color w:val="000000" w:themeColor="text1"/>
        </w:rPr>
      </w:pPr>
      <w:r w:rsidRPr="00523487">
        <w:rPr>
          <w:rFonts w:ascii="Times" w:hAnsi="Times" w:cs="Times New Roman"/>
          <w:color w:val="000000" w:themeColor="text1"/>
        </w:rPr>
        <w:t xml:space="preserve">Gao, X., M.A. Esseili, Z. Lu, L.J. Saif, and </w:t>
      </w:r>
      <w:r w:rsidRPr="00523487">
        <w:rPr>
          <w:rFonts w:ascii="Times" w:hAnsi="Times" w:cs="Times New Roman"/>
          <w:bCs/>
          <w:color w:val="000000" w:themeColor="text1"/>
        </w:rPr>
        <w:t>Q. Wang. 2016.</w:t>
      </w:r>
      <w:r w:rsidRPr="00523487">
        <w:rPr>
          <w:rFonts w:ascii="Times" w:hAnsi="Times" w:cs="Times New Roman"/>
          <w:color w:val="000000" w:themeColor="text1"/>
        </w:rPr>
        <w:t xml:space="preserve"> Recognizing HBGA-like carbohydrates in lettuce by human GII.4 norovirus. Noro2016. Lübeck, Germany. March 17-19, 2016.</w:t>
      </w:r>
    </w:p>
    <w:p w14:paraId="600A6366" w14:textId="77777777" w:rsidR="00524D09" w:rsidRPr="00523487" w:rsidRDefault="00524D09" w:rsidP="00524D09">
      <w:pPr>
        <w:numPr>
          <w:ilvl w:val="0"/>
          <w:numId w:val="1"/>
        </w:numPr>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Deblais, L., Y.A. Helmy, R. Candelero-Rueda, D. Kathayat, H. Huang, S.A. Miller, and G. Rajashekara</w:t>
      </w:r>
      <w:r w:rsidRPr="00523487">
        <w:rPr>
          <w:rFonts w:ascii="Times" w:hAnsi="Times" w:cs="Times New Roman"/>
          <w:color w:val="000000" w:themeColor="text1"/>
          <w:sz w:val="22"/>
          <w:szCs w:val="22"/>
          <w:vertAlign w:val="superscript"/>
        </w:rPr>
        <w:t xml:space="preserve"> “</w:t>
      </w:r>
      <w:r w:rsidRPr="00523487">
        <w:rPr>
          <w:rFonts w:ascii="Times" w:hAnsi="Times" w:cs="Times New Roman"/>
          <w:color w:val="000000" w:themeColor="text1"/>
          <w:sz w:val="22"/>
          <w:szCs w:val="22"/>
        </w:rPr>
        <w:t>Novel anti-</w:t>
      </w:r>
      <w:r w:rsidRPr="00523487">
        <w:rPr>
          <w:rFonts w:ascii="Times" w:hAnsi="Times" w:cs="Times New Roman"/>
          <w:i/>
          <w:iCs/>
          <w:color w:val="000000" w:themeColor="text1"/>
          <w:sz w:val="22"/>
          <w:szCs w:val="22"/>
        </w:rPr>
        <w:t>Salmonella</w:t>
      </w:r>
      <w:r w:rsidRPr="00523487">
        <w:rPr>
          <w:rFonts w:ascii="Times" w:hAnsi="Times" w:cs="Times New Roman"/>
          <w:color w:val="000000" w:themeColor="text1"/>
          <w:sz w:val="22"/>
          <w:szCs w:val="22"/>
        </w:rPr>
        <w:t xml:space="preserve"> compounds reduce </w:t>
      </w:r>
      <w:r w:rsidRPr="00523487">
        <w:rPr>
          <w:rFonts w:ascii="Times" w:hAnsi="Times" w:cs="Times New Roman"/>
          <w:i/>
          <w:iCs/>
          <w:color w:val="000000" w:themeColor="text1"/>
          <w:sz w:val="22"/>
          <w:szCs w:val="22"/>
        </w:rPr>
        <w:t>Salmonella</w:t>
      </w:r>
      <w:r w:rsidRPr="00523487">
        <w:rPr>
          <w:rFonts w:ascii="Times" w:hAnsi="Times" w:cs="Times New Roman"/>
          <w:color w:val="000000" w:themeColor="text1"/>
          <w:sz w:val="22"/>
          <w:szCs w:val="22"/>
        </w:rPr>
        <w:t xml:space="preserve"> burden in poultry” ASM Antimicrobial Development meeting (Washington – USA – December 2016).</w:t>
      </w:r>
    </w:p>
    <w:p w14:paraId="099427C2" w14:textId="77777777" w:rsidR="00524D09" w:rsidRPr="00523487" w:rsidRDefault="00524D09" w:rsidP="00524D09">
      <w:pPr>
        <w:numPr>
          <w:ilvl w:val="0"/>
          <w:numId w:val="1"/>
        </w:numPr>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Deblais, L., R. Candelero, Y.A. Helmy, C. Vrisman, S.A. Miller, and G. Rajashekara “A combined genomic and </w:t>
      </w:r>
      <w:r w:rsidRPr="00523487">
        <w:rPr>
          <w:rFonts w:ascii="Times" w:hAnsi="Times" w:cs="Times New Roman"/>
          <w:i/>
          <w:iCs/>
          <w:color w:val="000000" w:themeColor="text1"/>
          <w:sz w:val="22"/>
          <w:szCs w:val="22"/>
        </w:rPr>
        <w:t xml:space="preserve">in vivo </w:t>
      </w:r>
      <w:r w:rsidRPr="00523487">
        <w:rPr>
          <w:rFonts w:ascii="Times" w:hAnsi="Times" w:cs="Times New Roman"/>
          <w:color w:val="000000" w:themeColor="text1"/>
          <w:sz w:val="22"/>
          <w:szCs w:val="22"/>
        </w:rPr>
        <w:t xml:space="preserve">imaging platform to understanding </w:t>
      </w:r>
      <w:r w:rsidRPr="00523487">
        <w:rPr>
          <w:rFonts w:ascii="Times" w:hAnsi="Times" w:cs="Times New Roman"/>
          <w:i/>
          <w:iCs/>
          <w:color w:val="000000" w:themeColor="text1"/>
          <w:sz w:val="22"/>
          <w:szCs w:val="22"/>
        </w:rPr>
        <w:t>Salmonella</w:t>
      </w:r>
      <w:r w:rsidRPr="00523487">
        <w:rPr>
          <w:rFonts w:ascii="Times" w:hAnsi="Times" w:cs="Times New Roman"/>
          <w:color w:val="000000" w:themeColor="text1"/>
          <w:sz w:val="22"/>
          <w:szCs w:val="22"/>
        </w:rPr>
        <w:t>-tomato plant host interactions” AFRI IAFP meeting (Missouri – USA – July 2016).</w:t>
      </w:r>
    </w:p>
    <w:p w14:paraId="13C5FFF1" w14:textId="77777777" w:rsidR="00524D09" w:rsidRPr="00523487" w:rsidRDefault="00524D09" w:rsidP="00524D09">
      <w:pPr>
        <w:numPr>
          <w:ilvl w:val="0"/>
          <w:numId w:val="1"/>
        </w:numPr>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Deblais, L. Y.A. Helmy, R. Candelero, H. Huang, D. Kathayat, S.A. Miller, and G. Rajashekara “Small molecules, a potential novel control strategy to reduce </w:t>
      </w:r>
      <w:r w:rsidRPr="00523487">
        <w:rPr>
          <w:rFonts w:ascii="Times" w:hAnsi="Times" w:cs="Times New Roman"/>
          <w:i/>
          <w:iCs/>
          <w:color w:val="000000" w:themeColor="text1"/>
          <w:sz w:val="22"/>
          <w:szCs w:val="22"/>
        </w:rPr>
        <w:t xml:space="preserve">Salmonella </w:t>
      </w:r>
      <w:r w:rsidRPr="00523487">
        <w:rPr>
          <w:rFonts w:ascii="Times" w:hAnsi="Times" w:cs="Times New Roman"/>
          <w:color w:val="000000" w:themeColor="text1"/>
          <w:sz w:val="22"/>
          <w:szCs w:val="22"/>
        </w:rPr>
        <w:t>burden” I3S meeting (Saint-malo – France – July 2016).</w:t>
      </w:r>
    </w:p>
    <w:p w14:paraId="2DF87873" w14:textId="77777777" w:rsidR="00524D09" w:rsidRPr="00523487" w:rsidRDefault="00524D09" w:rsidP="00524D09">
      <w:pPr>
        <w:numPr>
          <w:ilvl w:val="0"/>
          <w:numId w:val="1"/>
        </w:numPr>
        <w:jc w:val="both"/>
        <w:rPr>
          <w:rFonts w:ascii="Times" w:hAnsi="Times" w:cs="Times New Roman"/>
          <w:color w:val="000000" w:themeColor="text1"/>
          <w:sz w:val="22"/>
          <w:szCs w:val="22"/>
        </w:rPr>
      </w:pPr>
      <w:proofErr w:type="gramStart"/>
      <w:r w:rsidRPr="00523487">
        <w:rPr>
          <w:rFonts w:ascii="Times" w:eastAsiaTheme="majorEastAsia" w:hAnsi="Times" w:cs="Times New Roman"/>
          <w:bCs/>
          <w:color w:val="000000" w:themeColor="text1"/>
          <w:sz w:val="22"/>
          <w:szCs w:val="22"/>
          <w:lang w:val="de-DE"/>
        </w:rPr>
        <w:t>Helmy,Y.A.</w:t>
      </w:r>
      <w:proofErr w:type="gramEnd"/>
      <w:r w:rsidRPr="00523487">
        <w:rPr>
          <w:rFonts w:ascii="Times" w:eastAsiaTheme="majorEastAsia" w:hAnsi="Times" w:cs="Times New Roman"/>
          <w:bCs/>
          <w:color w:val="000000" w:themeColor="text1"/>
          <w:sz w:val="22"/>
          <w:szCs w:val="22"/>
          <w:lang w:val="de-DE"/>
        </w:rPr>
        <w:t>, I.I. Kassem, A. Kumar, and R.</w:t>
      </w:r>
      <w:r w:rsidRPr="00523487">
        <w:rPr>
          <w:rFonts w:ascii="Times" w:eastAsiaTheme="majorEastAsia" w:hAnsi="Times" w:cs="Times New Roman"/>
          <w:bCs/>
          <w:i/>
          <w:iCs/>
          <w:color w:val="000000" w:themeColor="text1"/>
          <w:sz w:val="22"/>
          <w:szCs w:val="22"/>
        </w:rPr>
        <w:t xml:space="preserve"> </w:t>
      </w:r>
      <w:r w:rsidRPr="00523487">
        <w:rPr>
          <w:rFonts w:ascii="Times" w:eastAsiaTheme="majorEastAsia" w:hAnsi="Times" w:cs="Times New Roman"/>
          <w:bCs/>
          <w:color w:val="000000" w:themeColor="text1"/>
          <w:sz w:val="22"/>
          <w:szCs w:val="22"/>
          <w:lang w:val="de-DE"/>
        </w:rPr>
        <w:t xml:space="preserve">Gireesh </w:t>
      </w:r>
      <w:r w:rsidRPr="00523487">
        <w:rPr>
          <w:rFonts w:ascii="Times" w:eastAsiaTheme="majorEastAsia" w:hAnsi="Times" w:cs="Times New Roman"/>
          <w:bCs/>
          <w:i/>
          <w:iCs/>
          <w:color w:val="000000" w:themeColor="text1"/>
          <w:sz w:val="22"/>
          <w:szCs w:val="22"/>
        </w:rPr>
        <w:t xml:space="preserve">E. coli </w:t>
      </w:r>
      <w:r w:rsidRPr="00523487">
        <w:rPr>
          <w:rFonts w:ascii="Times" w:eastAsiaTheme="majorEastAsia" w:hAnsi="Times" w:cs="Times New Roman"/>
          <w:bCs/>
          <w:color w:val="000000" w:themeColor="text1"/>
          <w:sz w:val="22"/>
          <w:szCs w:val="22"/>
        </w:rPr>
        <w:t xml:space="preserve">strain Nissle 1917 mitigates </w:t>
      </w:r>
      <w:r w:rsidRPr="00523487">
        <w:rPr>
          <w:rFonts w:ascii="Times" w:eastAsiaTheme="majorEastAsia" w:hAnsi="Times" w:cs="Times New Roman"/>
          <w:bCs/>
          <w:i/>
          <w:iCs/>
          <w:color w:val="000000" w:themeColor="text1"/>
          <w:sz w:val="22"/>
          <w:szCs w:val="22"/>
        </w:rPr>
        <w:t xml:space="preserve">Campylobacter jejuni </w:t>
      </w:r>
      <w:r w:rsidRPr="00523487">
        <w:rPr>
          <w:rFonts w:ascii="Times" w:eastAsiaTheme="majorEastAsia" w:hAnsi="Times" w:cs="Times New Roman"/>
          <w:bCs/>
          <w:color w:val="000000" w:themeColor="text1"/>
          <w:sz w:val="22"/>
          <w:szCs w:val="22"/>
        </w:rPr>
        <w:t>invasion and intracellular survival in HT-29 human colonic cells</w:t>
      </w:r>
      <w:r w:rsidRPr="00523487">
        <w:rPr>
          <w:rFonts w:ascii="Times" w:hAnsi="Times" w:cs="Times New Roman"/>
          <w:color w:val="000000" w:themeColor="text1"/>
          <w:sz w:val="22"/>
          <w:szCs w:val="22"/>
        </w:rPr>
        <w:t>.</w:t>
      </w:r>
      <w:r w:rsidRPr="00523487">
        <w:rPr>
          <w:rFonts w:ascii="Times" w:eastAsiaTheme="majorEastAsia" w:hAnsi="Times" w:cs="Times New Roman"/>
          <w:bCs/>
          <w:color w:val="000000" w:themeColor="text1"/>
          <w:sz w:val="22"/>
          <w:szCs w:val="22"/>
        </w:rPr>
        <w:t xml:space="preserve"> </w:t>
      </w:r>
      <w:hyperlink r:id="rId7" w:tgtFrame="_blank" w:history="1">
        <w:r w:rsidRPr="00523487">
          <w:rPr>
            <w:rStyle w:val="Hyperlink"/>
            <w:rFonts w:ascii="Times" w:hAnsi="Times" w:cs="Times New Roman"/>
            <w:color w:val="000000" w:themeColor="text1"/>
            <w:sz w:val="22"/>
            <w:szCs w:val="22"/>
            <w:u w:val="none"/>
          </w:rPr>
          <w:t xml:space="preserve">6th ASM </w:t>
        </w:r>
        <w:r w:rsidRPr="00523487">
          <w:rPr>
            <w:rStyle w:val="Hyperlink"/>
            <w:rFonts w:ascii="Times" w:hAnsi="Times" w:cs="Times New Roman"/>
            <w:color w:val="000000" w:themeColor="text1"/>
            <w:sz w:val="22"/>
            <w:szCs w:val="22"/>
            <w:u w:val="none"/>
          </w:rPr>
          <w:lastRenderedPageBreak/>
          <w:t>Conference on Beneficial Microbes</w:t>
        </w:r>
      </w:hyperlink>
      <w:r w:rsidRPr="00523487">
        <w:rPr>
          <w:rFonts w:ascii="Times" w:hAnsi="Times" w:cs="Times New Roman"/>
          <w:color w:val="000000" w:themeColor="text1"/>
          <w:sz w:val="22"/>
          <w:szCs w:val="22"/>
        </w:rPr>
        <w:t>, Sep 9 - 12, 2016, Seattle, Washington, United States of America.</w:t>
      </w:r>
    </w:p>
    <w:p w14:paraId="30319A96" w14:textId="77777777" w:rsidR="00524D09" w:rsidRPr="00523487" w:rsidRDefault="00524D09" w:rsidP="00524D09">
      <w:pPr>
        <w:pStyle w:val="ListParagraph"/>
        <w:numPr>
          <w:ilvl w:val="0"/>
          <w:numId w:val="1"/>
        </w:numPr>
        <w:spacing w:before="2" w:after="2"/>
        <w:rPr>
          <w:rFonts w:ascii="Times" w:hAnsi="Times" w:cs="Times New Roman"/>
          <w:color w:val="000000" w:themeColor="text1"/>
        </w:rPr>
      </w:pPr>
      <w:r w:rsidRPr="00523487">
        <w:rPr>
          <w:rFonts w:ascii="Times" w:hAnsi="Times" w:cs="Times New Roman"/>
          <w:color w:val="000000" w:themeColor="text1"/>
        </w:rPr>
        <w:t>Msuya J. Kinabo J., and Ilic S. Food safety of baby foods, knowledge and observed practices in mothers and caregivers of 6-24 months old children in Tanzania. Agriculture, Nutrition and Health Academy Annual Conference, Addis Ababa (2016)</w:t>
      </w:r>
    </w:p>
    <w:p w14:paraId="7A0438EA" w14:textId="77777777" w:rsidR="00524D09" w:rsidRPr="00523487" w:rsidRDefault="00524D09" w:rsidP="00524D09">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Paden H., Kane K., Mo K., Ettefagh L., Hatsu I., Ilic S. Food Safety Attitudes and Practices Among Cancer Patients Seeking Treatment. Experimental Biology, Chicago IL, (2016)</w:t>
      </w:r>
    </w:p>
    <w:p w14:paraId="7A5EFFAA" w14:textId="1F058287" w:rsidR="00A12561" w:rsidRPr="00523487" w:rsidRDefault="00A12561" w:rsidP="00A12561">
      <w:pPr>
        <w:pStyle w:val="ListParagraph"/>
        <w:numPr>
          <w:ilvl w:val="0"/>
          <w:numId w:val="1"/>
        </w:numPr>
        <w:autoSpaceDE w:val="0"/>
        <w:autoSpaceDN w:val="0"/>
        <w:adjustRightInd w:val="0"/>
        <w:jc w:val="both"/>
        <w:rPr>
          <w:rFonts w:ascii="Times" w:hAnsi="Times" w:cs="Times New Roman"/>
          <w:color w:val="000000" w:themeColor="text1"/>
        </w:rPr>
      </w:pPr>
      <w:r w:rsidRPr="00523487">
        <w:rPr>
          <w:rFonts w:ascii="Times" w:hAnsi="Times" w:cs="Times New Roman"/>
          <w:color w:val="000000" w:themeColor="text1"/>
        </w:rPr>
        <w:t xml:space="preserve">Ercan, D., S. A. Wang, A. Demirci, L. F. LaBorde, R. J. Elias. 2016. Effect of UV-C and pulsed-UV treatments on reduction of </w:t>
      </w:r>
      <w:r w:rsidRPr="00523487">
        <w:rPr>
          <w:rFonts w:ascii="Times" w:hAnsi="Times" w:cs="Times New Roman"/>
          <w:i/>
          <w:color w:val="000000" w:themeColor="text1"/>
        </w:rPr>
        <w:t>Penicillium expansum</w:t>
      </w:r>
      <w:r w:rsidRPr="00523487">
        <w:rPr>
          <w:rFonts w:ascii="Times" w:hAnsi="Times" w:cs="Times New Roman"/>
          <w:color w:val="000000" w:themeColor="text1"/>
        </w:rPr>
        <w:t xml:space="preserve"> spores and E. coli K12 in a model apple juice. Poster presented at the Institute of Food Technologists Annual Convention. Chicago, Il. July 16–19, 2016.</w:t>
      </w:r>
    </w:p>
    <w:p w14:paraId="235479A3" w14:textId="6F03A23D" w:rsidR="00A12561" w:rsidRPr="00523487" w:rsidRDefault="00A12561" w:rsidP="00A12561">
      <w:pPr>
        <w:pStyle w:val="ListParagraph"/>
        <w:numPr>
          <w:ilvl w:val="0"/>
          <w:numId w:val="1"/>
        </w:numPr>
        <w:autoSpaceDE w:val="0"/>
        <w:autoSpaceDN w:val="0"/>
        <w:adjustRightInd w:val="0"/>
        <w:jc w:val="both"/>
        <w:rPr>
          <w:rFonts w:ascii="Times" w:hAnsi="Times" w:cs="Times New Roman"/>
          <w:color w:val="000000" w:themeColor="text1"/>
        </w:rPr>
      </w:pPr>
      <w:r w:rsidRPr="00523487">
        <w:rPr>
          <w:rFonts w:ascii="Times" w:hAnsi="Times" w:cs="Times New Roman"/>
          <w:color w:val="000000" w:themeColor="text1"/>
        </w:rPr>
        <w:t xml:space="preserve">Macarisin, D., A. Wooten, M. Hur, K. Peter, L. F, LaBorde, W. Jurick, Y. Chen. 2016. Incidence and characterization of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in stone and pome fruit production continuum. International Association for Food Protection (IAFP) Annual Conference. August 2, 2016.</w:t>
      </w:r>
    </w:p>
    <w:p w14:paraId="5F0B7671" w14:textId="24414C20" w:rsidR="00A12561" w:rsidRPr="00523487" w:rsidRDefault="00A12561" w:rsidP="00A12561">
      <w:pPr>
        <w:pStyle w:val="ListParagraph"/>
        <w:numPr>
          <w:ilvl w:val="0"/>
          <w:numId w:val="1"/>
        </w:numPr>
        <w:autoSpaceDE w:val="0"/>
        <w:autoSpaceDN w:val="0"/>
        <w:adjustRightInd w:val="0"/>
        <w:jc w:val="both"/>
        <w:rPr>
          <w:rFonts w:ascii="Times" w:hAnsi="Times" w:cs="Times New Roman"/>
          <w:color w:val="000000" w:themeColor="text1"/>
        </w:rPr>
      </w:pPr>
      <w:r w:rsidRPr="00523487">
        <w:rPr>
          <w:rFonts w:ascii="Times" w:hAnsi="Times" w:cs="Times New Roman"/>
          <w:color w:val="000000" w:themeColor="text1"/>
        </w:rPr>
        <w:t xml:space="preserve">Murugesan L., S. J. Knabel, L. F. LaBorde. 2016. Effect of growth phase on quaternary ammonium chloride tolerance of a predominant and persistent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clone from a mushroom processing environment. International Association for Food Protection (IAFP) Annual Conference. August 1, 2016.</w:t>
      </w:r>
    </w:p>
    <w:p w14:paraId="02947612" w14:textId="4C10174F" w:rsidR="00A12561" w:rsidRPr="00523487" w:rsidRDefault="00A12561" w:rsidP="00A12561">
      <w:pPr>
        <w:pStyle w:val="ListParagraph"/>
        <w:numPr>
          <w:ilvl w:val="0"/>
          <w:numId w:val="1"/>
        </w:numPr>
        <w:jc w:val="both"/>
        <w:rPr>
          <w:rFonts w:ascii="Times" w:hAnsi="Times" w:cs="Times New Roman"/>
          <w:color w:val="000000" w:themeColor="text1"/>
        </w:rPr>
      </w:pPr>
      <w:r w:rsidRPr="00523487">
        <w:rPr>
          <w:rFonts w:ascii="Times" w:hAnsi="Times" w:cs="Times New Roman"/>
          <w:color w:val="000000" w:themeColor="text1"/>
        </w:rPr>
        <w:t xml:space="preserve">Nayak, R., J. Ewing, E. Yoder, L. LaBorde. 2016. On-Farm Food Safety Practices and Farm Science Centers in India: Programming Needs and Barriers Penn State Graduate Research Exhibition. University Park. PA. March 24, 2016. (2nd place in Social and Behavioral Science Division). </w:t>
      </w:r>
      <w:proofErr w:type="gramStart"/>
      <w:r w:rsidRPr="00523487">
        <w:rPr>
          <w:rFonts w:ascii="Times" w:hAnsi="Times" w:cs="Times New Roman"/>
          <w:color w:val="000000" w:themeColor="text1"/>
        </w:rPr>
        <w:t>Also</w:t>
      </w:r>
      <w:proofErr w:type="gramEnd"/>
      <w:r w:rsidRPr="00523487">
        <w:rPr>
          <w:rFonts w:ascii="Times" w:hAnsi="Times" w:cs="Times New Roman"/>
          <w:color w:val="000000" w:themeColor="text1"/>
        </w:rPr>
        <w:t xml:space="preserve"> presented at the 2016 Penn State Gamma Sigma Delta College of Agricultural Sciences Research Expo. University Park. PA. March 29, 2016.</w:t>
      </w:r>
    </w:p>
    <w:p w14:paraId="648F1E17" w14:textId="0AB17CEB" w:rsidR="00A12561" w:rsidRPr="00523487" w:rsidRDefault="00A12561" w:rsidP="00A12561">
      <w:pPr>
        <w:pStyle w:val="ListParagraph"/>
        <w:numPr>
          <w:ilvl w:val="0"/>
          <w:numId w:val="1"/>
        </w:numPr>
        <w:autoSpaceDE w:val="0"/>
        <w:autoSpaceDN w:val="0"/>
        <w:adjustRightInd w:val="0"/>
        <w:jc w:val="both"/>
        <w:rPr>
          <w:rFonts w:ascii="Times" w:hAnsi="Times" w:cs="Times New Roman"/>
          <w:color w:val="000000" w:themeColor="text1"/>
        </w:rPr>
      </w:pPr>
      <w:r w:rsidRPr="00523487">
        <w:rPr>
          <w:rFonts w:ascii="Times" w:hAnsi="Times" w:cs="Times New Roman"/>
          <w:color w:val="000000" w:themeColor="text1"/>
        </w:rPr>
        <w:t xml:space="preserve">Scheinberg, J., E.  Dudley, L. F. LaBorde, J. Campbell, B. Roberts, C. DebRoy, M. DiMarzio, C. Cutter. 2016. The prevalence and characterization of </w:t>
      </w:r>
      <w:r w:rsidRPr="00523487">
        <w:rPr>
          <w:rFonts w:ascii="Times" w:hAnsi="Times" w:cs="Times New Roman"/>
          <w:i/>
          <w:color w:val="000000" w:themeColor="text1"/>
        </w:rPr>
        <w:t>Escherichia coli</w:t>
      </w:r>
      <w:r w:rsidRPr="00523487">
        <w:rPr>
          <w:rFonts w:ascii="Times" w:hAnsi="Times" w:cs="Times New Roman"/>
          <w:color w:val="000000" w:themeColor="text1"/>
        </w:rPr>
        <w:t xml:space="preserve"> and hygiene indicator bacteria isolated from leafy green produce, beef, and pork obtained from farmers’ markets in Pennsylvania. International Association for Food Protection (IAFP) Annual Conference. August 3, 2016. </w:t>
      </w:r>
    </w:p>
    <w:p w14:paraId="5EFCA999" w14:textId="756F1477" w:rsidR="00A12561" w:rsidRPr="00523487" w:rsidRDefault="00A12561" w:rsidP="00A12561">
      <w:pPr>
        <w:pStyle w:val="ListParagraph"/>
        <w:numPr>
          <w:ilvl w:val="0"/>
          <w:numId w:val="1"/>
        </w:numPr>
        <w:autoSpaceDE w:val="0"/>
        <w:autoSpaceDN w:val="0"/>
        <w:adjustRightInd w:val="0"/>
        <w:jc w:val="both"/>
        <w:rPr>
          <w:rFonts w:ascii="Times" w:hAnsi="Times" w:cs="Times New Roman"/>
          <w:color w:val="000000" w:themeColor="text1"/>
        </w:rPr>
      </w:pPr>
      <w:r w:rsidRPr="00523487">
        <w:rPr>
          <w:rFonts w:ascii="Times" w:hAnsi="Times" w:cs="Times New Roman"/>
          <w:color w:val="000000" w:themeColor="text1"/>
        </w:rPr>
        <w:t xml:space="preserve">Tobin, H., R. C. Anantheswaran, L. F. LaBorde. Validation of thermal sanitizing treatments for the elimination of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from mushroom slicers. 2016. International Association for Food Protection (IAFP) Annual Conference. August 2, 2016.</w:t>
      </w:r>
    </w:p>
    <w:p w14:paraId="2A736B90" w14:textId="7C5A96DE" w:rsidR="003151AB" w:rsidRPr="00523487" w:rsidRDefault="00A12561" w:rsidP="006A1F2C">
      <w:pPr>
        <w:pStyle w:val="ListParagraph"/>
        <w:numPr>
          <w:ilvl w:val="0"/>
          <w:numId w:val="1"/>
        </w:numPr>
        <w:autoSpaceDE w:val="0"/>
        <w:autoSpaceDN w:val="0"/>
        <w:adjustRightInd w:val="0"/>
        <w:jc w:val="both"/>
        <w:rPr>
          <w:rFonts w:ascii="Times" w:hAnsi="Times" w:cs="Times New Roman"/>
          <w:color w:val="000000" w:themeColor="text1"/>
        </w:rPr>
      </w:pPr>
      <w:r w:rsidRPr="00523487">
        <w:rPr>
          <w:rFonts w:ascii="Times" w:hAnsi="Times" w:cs="Times New Roman"/>
          <w:bCs/>
          <w:color w:val="000000" w:themeColor="text1"/>
        </w:rPr>
        <w:t xml:space="preserve">Watson, S. A., S. Doyle, J. A. Scheinberg, and C. N. Cutter. Survey of food safety knowledge, behaviors, and attitudes of farmers’ market consumers in Pennsylvania. Gamma Sigma Delta Research Expo and Penn State Undergraduate Research Expo, March 2016. </w:t>
      </w:r>
    </w:p>
    <w:p w14:paraId="451A8C27" w14:textId="77777777" w:rsidR="006A1F2C" w:rsidRPr="00523487" w:rsidRDefault="006A1F2C" w:rsidP="006A1F2C">
      <w:pPr>
        <w:pStyle w:val="ListParagraph"/>
        <w:numPr>
          <w:ilvl w:val="0"/>
          <w:numId w:val="1"/>
        </w:numPr>
        <w:spacing w:before="2" w:after="2" w:line="240" w:lineRule="auto"/>
        <w:rPr>
          <w:rFonts w:ascii="Times" w:eastAsia="Times New Roman" w:hAnsi="Times" w:cs="Times New Roman"/>
          <w:color w:val="000000" w:themeColor="text1"/>
        </w:rPr>
      </w:pPr>
      <w:r w:rsidRPr="00523487">
        <w:rPr>
          <w:rFonts w:ascii="Times" w:eastAsia="Times New Roman" w:hAnsi="Times" w:cs="Times New Roman"/>
          <w:color w:val="000000" w:themeColor="text1"/>
        </w:rPr>
        <w:t>Castillo, Z., Cai, H., Anding, J., and Taylor, T. M. (2016). Food safety violations observed among mobile food units in three Texas communities. 2016 International Association for Food Protection, St. Louis, MO (P3-25).</w:t>
      </w:r>
    </w:p>
    <w:p w14:paraId="267F85D7" w14:textId="77777777" w:rsidR="006A1F2C" w:rsidRPr="00523487" w:rsidRDefault="006A1F2C" w:rsidP="006A1F2C">
      <w:pPr>
        <w:pStyle w:val="ListParagraph"/>
        <w:numPr>
          <w:ilvl w:val="0"/>
          <w:numId w:val="1"/>
        </w:numPr>
        <w:spacing w:before="2" w:after="2" w:line="240" w:lineRule="auto"/>
        <w:rPr>
          <w:rFonts w:ascii="Times" w:eastAsia="Times New Roman" w:hAnsi="Times" w:cs="Times New Roman"/>
          <w:color w:val="000000" w:themeColor="text1"/>
        </w:rPr>
      </w:pPr>
      <w:r w:rsidRPr="00523487">
        <w:rPr>
          <w:rFonts w:ascii="Times" w:eastAsia="Times New Roman" w:hAnsi="Times" w:cs="Times New Roman"/>
          <w:color w:val="000000" w:themeColor="text1"/>
        </w:rPr>
        <w:t>Ruengvisesh, S., Oh, J. K., Castillo, A., Akbulut, M., Taylor, T., and Cisneros-Zevallos, L. (2016). Escherichia coli can internalize into upper region of tomato stem scar channels. 2016 International Association for Food Protection, St. Louis, MO (P2-87).</w:t>
      </w:r>
    </w:p>
    <w:p w14:paraId="053E6280" w14:textId="77777777" w:rsidR="006A1F2C" w:rsidRPr="00523487" w:rsidRDefault="006A1F2C" w:rsidP="006A1F2C">
      <w:pPr>
        <w:pStyle w:val="ListParagraph"/>
        <w:numPr>
          <w:ilvl w:val="0"/>
          <w:numId w:val="1"/>
        </w:numPr>
        <w:spacing w:before="2" w:after="2" w:line="240" w:lineRule="auto"/>
        <w:rPr>
          <w:rFonts w:ascii="Times" w:eastAsia="Times New Roman" w:hAnsi="Times" w:cs="Times New Roman"/>
          <w:color w:val="000000" w:themeColor="text1"/>
        </w:rPr>
      </w:pPr>
      <w:r w:rsidRPr="00523487">
        <w:rPr>
          <w:rFonts w:ascii="Times" w:eastAsia="Times New Roman" w:hAnsi="Times" w:cs="Times New Roman"/>
          <w:color w:val="000000" w:themeColor="text1"/>
        </w:rPr>
        <w:t>Frenzel, M. A., Taylor, T. M., Savell, J. W., and Gehring, K. B. (2016). Method of inoculum preparation impacts efficiency of E. coli O157:H7 and Salmonella surrogate organism inoculation onto intact beef during antimicrobial intervention validation. 2016 American Meat Science Association Reciprocal Meat Conference, San Angelo, TX (124).</w:t>
      </w:r>
    </w:p>
    <w:p w14:paraId="7C65E258" w14:textId="77777777" w:rsidR="005C4C84" w:rsidRPr="00523487" w:rsidRDefault="005C4C84" w:rsidP="005C4C84">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lastRenderedPageBreak/>
        <w:t xml:space="preserve">Barnes, S. R., and D.J. D’Amico. 2016. Evaluating the Efficacy of Commercially Produced Protective Cultures for Controlling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in Broth, Milk, and High Moisture Cheese. International Association for Food Protection Meeting Abstract P2-145.</w:t>
      </w:r>
    </w:p>
    <w:p w14:paraId="6BA9473F" w14:textId="77777777" w:rsidR="005C4C84" w:rsidRPr="00523487" w:rsidRDefault="005C4C84" w:rsidP="005C4C84">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Kozak, S.M., K.M. Margison, and D.J. D’Amico. 2016.  Synergistic Antimicrobial Combinations in the Inhibition and Inactivation of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in a Neutral Broth System and Whole Milk. International Association for Food Protection Meeting Abstract P3-140.</w:t>
      </w:r>
    </w:p>
    <w:p w14:paraId="0BDC2770" w14:textId="77777777" w:rsidR="00066670" w:rsidRPr="00523487" w:rsidRDefault="005C4C84" w:rsidP="00E81963">
      <w:pPr>
        <w:pStyle w:val="ListParagraph"/>
        <w:widowControl w:val="0"/>
        <w:numPr>
          <w:ilvl w:val="0"/>
          <w:numId w:val="1"/>
        </w:numPr>
        <w:autoSpaceDE w:val="0"/>
        <w:autoSpaceDN w:val="0"/>
        <w:adjustRightInd w:val="0"/>
        <w:spacing w:before="100" w:beforeAutospacing="1"/>
        <w:jc w:val="both"/>
        <w:rPr>
          <w:rFonts w:ascii="Times" w:hAnsi="Times"/>
          <w:color w:val="000000" w:themeColor="text1"/>
        </w:rPr>
      </w:pPr>
      <w:r w:rsidRPr="00523487">
        <w:rPr>
          <w:rFonts w:ascii="Times" w:hAnsi="Times" w:cs="Times New Roman"/>
          <w:color w:val="000000" w:themeColor="text1"/>
        </w:rPr>
        <w:t xml:space="preserve">Kozak, S.M. and D.J. D’Amico. 2016.  Identification of Synergistic Antimicrobial Combinations to Control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in an Acidified Broth System.  American Society for Microbiology Microbe.  2016-A-5899-MICROBE</w:t>
      </w:r>
    </w:p>
    <w:p w14:paraId="38EDACC5" w14:textId="77777777" w:rsidR="00066670" w:rsidRPr="00523487" w:rsidRDefault="00066670" w:rsidP="00066670">
      <w:pPr>
        <w:pStyle w:val="ListParagraph"/>
        <w:widowControl w:val="0"/>
        <w:numPr>
          <w:ilvl w:val="0"/>
          <w:numId w:val="1"/>
        </w:numPr>
        <w:autoSpaceDE w:val="0"/>
        <w:autoSpaceDN w:val="0"/>
        <w:adjustRightInd w:val="0"/>
        <w:spacing w:before="100" w:beforeAutospacing="1"/>
        <w:jc w:val="both"/>
        <w:rPr>
          <w:rFonts w:ascii="Times" w:hAnsi="Times"/>
          <w:color w:val="000000" w:themeColor="text1"/>
        </w:rPr>
      </w:pPr>
      <w:r w:rsidRPr="00523487">
        <w:rPr>
          <w:rFonts w:ascii="Times" w:hAnsi="Times"/>
          <w:color w:val="000000" w:themeColor="text1"/>
        </w:rPr>
        <w:t>Xie, Jing and Y.-C. Hung.  2016.  Development of UV-activated TiO2 nanocomposite food packaging film for antimicrobial application.  IFT Ann Mtg. Chicago, IL. July 16-19, 2016. Session 01-54.</w:t>
      </w:r>
    </w:p>
    <w:p w14:paraId="4F22A8D8" w14:textId="1109E094" w:rsidR="00066670" w:rsidRPr="00523487" w:rsidRDefault="00066670" w:rsidP="00066670">
      <w:pPr>
        <w:pStyle w:val="ListParagraph"/>
        <w:widowControl w:val="0"/>
        <w:numPr>
          <w:ilvl w:val="0"/>
          <w:numId w:val="1"/>
        </w:numPr>
        <w:autoSpaceDE w:val="0"/>
        <w:autoSpaceDN w:val="0"/>
        <w:adjustRightInd w:val="0"/>
        <w:spacing w:before="100" w:beforeAutospacing="1"/>
        <w:jc w:val="both"/>
        <w:rPr>
          <w:rFonts w:ascii="Times" w:hAnsi="Times"/>
          <w:color w:val="000000" w:themeColor="text1"/>
        </w:rPr>
      </w:pPr>
      <w:r w:rsidRPr="00523487">
        <w:rPr>
          <w:rFonts w:ascii="Times" w:hAnsi="Times"/>
          <w:color w:val="000000" w:themeColor="text1"/>
        </w:rPr>
        <w:t xml:space="preserve">Chen, Xi and Yen-Con Hung.  2016. Predicting chlorine demand of fresh and fresh-cut produce during washing. The International Association for Food Protection Annual Meeting, St. Louis, MO.  July 31-Aug. 3, 2016. Session T10-12. </w:t>
      </w:r>
    </w:p>
    <w:p w14:paraId="42371347" w14:textId="77777777" w:rsidR="00D16CDE" w:rsidRPr="00523487" w:rsidRDefault="00D16CDE" w:rsidP="00D16CDE">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Stasiewicz, M. J., M. Mutuma, J. Muthomi. 2016. Development of a multi-spectral, single-kernel sorter to reduce mycotoxin levels in market corn from Eastern Kenya. Corn Utilization and Technology Conference. St. Louis, MO. June 6 – 8, 2016. P36.</w:t>
      </w:r>
    </w:p>
    <w:p w14:paraId="4AA2DD21" w14:textId="77777777" w:rsidR="00953D94" w:rsidRPr="00523487" w:rsidRDefault="00953D94" w:rsidP="00953D94">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Zachary Metz and David J. Baumler, Using Genome-Scale Metabolic Modeling to Compare Serotypes of the Foodborne Pathogen </w:t>
      </w:r>
      <w:r w:rsidRPr="00523487">
        <w:rPr>
          <w:rFonts w:ascii="Times" w:hAnsi="Times" w:cs="Times New Roman"/>
          <w:i/>
          <w:color w:val="000000" w:themeColor="text1"/>
        </w:rPr>
        <w:t>Listeria monocytogenes</w:t>
      </w:r>
      <w:r w:rsidRPr="00523487">
        <w:rPr>
          <w:rFonts w:ascii="Times" w:hAnsi="Times" w:cs="Times New Roman"/>
          <w:color w:val="000000" w:themeColor="text1"/>
        </w:rPr>
        <w:t>, 4th Conference on Constraint-Based Reconstruction and Analysis, in Heidelberg, Germany on Oct 17</w:t>
      </w:r>
      <w:r w:rsidRPr="00523487">
        <w:rPr>
          <w:rFonts w:ascii="Times" w:hAnsi="Times" w:cs="Times New Roman"/>
          <w:color w:val="000000" w:themeColor="text1"/>
          <w:vertAlign w:val="superscript"/>
        </w:rPr>
        <w:t>th</w:t>
      </w:r>
    </w:p>
    <w:p w14:paraId="650A0D42" w14:textId="77777777" w:rsidR="00953D94" w:rsidRPr="00523487" w:rsidRDefault="00953D94" w:rsidP="00953D94">
      <w:pPr>
        <w:pStyle w:val="ListParagraph"/>
        <w:numPr>
          <w:ilvl w:val="0"/>
          <w:numId w:val="1"/>
        </w:numPr>
        <w:tabs>
          <w:tab w:val="left" w:pos="360"/>
          <w:tab w:val="left" w:pos="540"/>
          <w:tab w:val="left" w:pos="72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Tong Ding, Xinyu Diao, and David J. Baumler, Microbial Risk Analysis of Produce Grown on a Sustainable Chicken Production Farming System, Institute of Food Technologists annual meeting in Chicago, IL on July 17</w:t>
      </w:r>
      <w:r w:rsidRPr="00523487">
        <w:rPr>
          <w:rFonts w:ascii="Times" w:hAnsi="Times" w:cs="Times New Roman"/>
          <w:color w:val="000000" w:themeColor="text1"/>
          <w:vertAlign w:val="superscript"/>
        </w:rPr>
        <w:t>th</w:t>
      </w:r>
      <w:r w:rsidRPr="00523487">
        <w:rPr>
          <w:rFonts w:ascii="Times" w:hAnsi="Times" w:cs="Times New Roman"/>
          <w:color w:val="000000" w:themeColor="text1"/>
        </w:rPr>
        <w:t>, 2016</w:t>
      </w:r>
    </w:p>
    <w:p w14:paraId="4DAB87C0" w14:textId="77777777" w:rsidR="00953D94" w:rsidRPr="00523487" w:rsidRDefault="00953D94" w:rsidP="00953D94">
      <w:pPr>
        <w:pStyle w:val="ListParagraph"/>
        <w:numPr>
          <w:ilvl w:val="0"/>
          <w:numId w:val="1"/>
        </w:numPr>
        <w:tabs>
          <w:tab w:val="left" w:pos="360"/>
          <w:tab w:val="left" w:pos="540"/>
          <w:tab w:val="left" w:pos="72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Tong Ding and David J. Baumler, Evaluation of Growth and Metabolic Variations of Salmonella Strains Related to Host-specificity Using Computational Metabolic Models, International Association for Food Protection's annual meeting in St. Louis, MO on August 1</w:t>
      </w:r>
      <w:r w:rsidRPr="00523487">
        <w:rPr>
          <w:rFonts w:ascii="Times" w:hAnsi="Times" w:cs="Times New Roman"/>
          <w:color w:val="000000" w:themeColor="text1"/>
          <w:vertAlign w:val="superscript"/>
        </w:rPr>
        <w:t>st</w:t>
      </w:r>
      <w:r w:rsidRPr="00523487">
        <w:rPr>
          <w:rFonts w:ascii="Times" w:hAnsi="Times" w:cs="Times New Roman"/>
          <w:color w:val="000000" w:themeColor="text1"/>
        </w:rPr>
        <w:t>, 2016</w:t>
      </w:r>
    </w:p>
    <w:p w14:paraId="4883A45F" w14:textId="77777777" w:rsidR="00953D94" w:rsidRPr="00523487" w:rsidRDefault="00953D94" w:rsidP="00953D94">
      <w:pPr>
        <w:pStyle w:val="ListParagraph"/>
        <w:numPr>
          <w:ilvl w:val="0"/>
          <w:numId w:val="1"/>
        </w:numPr>
        <w:tabs>
          <w:tab w:val="left" w:pos="360"/>
          <w:tab w:val="left" w:pos="540"/>
          <w:tab w:val="left" w:pos="72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Lourenco, A., Maserati, A., Fink, R.C., Diez-Gonzalez, F. (2016). The Influence of Water Activity on Salmonella enterica Typhimurium Biofilm’s Thermal Resistance. International association for food Protection: International Association for Food Protection's annual meeting in St. Louis, MO on August 1</w:t>
      </w:r>
      <w:r w:rsidRPr="00523487">
        <w:rPr>
          <w:rFonts w:ascii="Times" w:hAnsi="Times" w:cs="Times New Roman"/>
          <w:color w:val="000000" w:themeColor="text1"/>
          <w:vertAlign w:val="superscript"/>
        </w:rPr>
        <w:t>st</w:t>
      </w:r>
      <w:r w:rsidRPr="00523487">
        <w:rPr>
          <w:rFonts w:ascii="Times" w:hAnsi="Times" w:cs="Times New Roman"/>
          <w:color w:val="000000" w:themeColor="text1"/>
        </w:rPr>
        <w:t>, 2016</w:t>
      </w:r>
    </w:p>
    <w:p w14:paraId="7D459F42" w14:textId="77777777" w:rsidR="00953D94" w:rsidRPr="00523487" w:rsidRDefault="00953D94" w:rsidP="00953D94">
      <w:pPr>
        <w:pStyle w:val="ListParagraph"/>
        <w:numPr>
          <w:ilvl w:val="0"/>
          <w:numId w:val="1"/>
        </w:numPr>
        <w:tabs>
          <w:tab w:val="left" w:pos="360"/>
          <w:tab w:val="left" w:pos="540"/>
          <w:tab w:val="left" w:pos="72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Alice Maserati, Francisco Diez-Gonzalez, Antonio Lourenco, and Ryan C. Fink (2016). Comparison of Salmonella enterica Typhimurium and Escherichia coli O157:H7 Survival and Adaptation to Desiccation, Low Water Activity, and Thermal Tolerance. American Society for Microbiology: ASM Microbe 2016. Boston (MA) - Poster</w:t>
      </w:r>
    </w:p>
    <w:p w14:paraId="2926A5A5" w14:textId="77777777" w:rsidR="005F3B35" w:rsidRPr="00523487" w:rsidRDefault="005F3B35" w:rsidP="005F3B35">
      <w:pPr>
        <w:numPr>
          <w:ilvl w:val="0"/>
          <w:numId w:val="1"/>
        </w:numPr>
        <w:autoSpaceDE w:val="0"/>
        <w:autoSpaceDN w:val="0"/>
        <w:adjustRightInd w:val="0"/>
        <w:spacing w:after="120"/>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Chenggeer, L. Li, J. Jones, M. Chen, Q. Yu, and A. Mustapha.  2016.  Prevention of mixed-species biofilm formations on stainless steel and plastic surfaces by a nanoscale plasma coating.  International Association for Food Protection Annual Meeting Abstract P3-160.</w:t>
      </w:r>
    </w:p>
    <w:p w14:paraId="4AAD7605" w14:textId="77777777" w:rsidR="005F3B35" w:rsidRPr="00523487" w:rsidRDefault="005F3B35" w:rsidP="005F3B35">
      <w:pPr>
        <w:numPr>
          <w:ilvl w:val="0"/>
          <w:numId w:val="1"/>
        </w:numPr>
        <w:autoSpaceDE w:val="0"/>
        <w:autoSpaceDN w:val="0"/>
        <w:adjustRightInd w:val="0"/>
        <w:spacing w:after="120"/>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Gao, G., H. Yu, H. Sun, and A. Mustapha.  2016.  </w:t>
      </w:r>
      <w:r w:rsidRPr="00523487">
        <w:rPr>
          <w:rFonts w:ascii="Times" w:hAnsi="Times" w:cs="Times New Roman"/>
          <w:bCs/>
          <w:color w:val="000000" w:themeColor="text1"/>
          <w:sz w:val="22"/>
          <w:szCs w:val="22"/>
        </w:rPr>
        <w:t>Effects of a novel compound on the cytotoxic activity of Shiga toxin-producing</w:t>
      </w:r>
      <w:r w:rsidRPr="00523487">
        <w:rPr>
          <w:rFonts w:ascii="Times" w:hAnsi="Times" w:cs="Times New Roman"/>
          <w:bCs/>
          <w:i/>
          <w:iCs/>
          <w:color w:val="000000" w:themeColor="text1"/>
          <w:sz w:val="22"/>
          <w:szCs w:val="22"/>
        </w:rPr>
        <w:t xml:space="preserve"> Escherichia coli</w:t>
      </w:r>
      <w:r w:rsidRPr="00523487">
        <w:rPr>
          <w:rFonts w:ascii="Times" w:hAnsi="Times" w:cs="Times New Roman"/>
          <w:bCs/>
          <w:color w:val="000000" w:themeColor="text1"/>
          <w:sz w:val="22"/>
          <w:szCs w:val="22"/>
        </w:rPr>
        <w:t xml:space="preserve"> O157. </w:t>
      </w:r>
      <w:r w:rsidRPr="00523487">
        <w:rPr>
          <w:rFonts w:ascii="Times" w:hAnsi="Times" w:cs="Times New Roman"/>
          <w:color w:val="000000" w:themeColor="text1"/>
          <w:sz w:val="22"/>
          <w:szCs w:val="22"/>
        </w:rPr>
        <w:t>International Association for Food Protection Annual Meeting Abstract P3-157.</w:t>
      </w:r>
    </w:p>
    <w:p w14:paraId="7B9577CD" w14:textId="77777777" w:rsidR="005F3B35" w:rsidRPr="00523487" w:rsidRDefault="005F3B35" w:rsidP="005F3B35">
      <w:pPr>
        <w:numPr>
          <w:ilvl w:val="0"/>
          <w:numId w:val="1"/>
        </w:numPr>
        <w:autoSpaceDE w:val="0"/>
        <w:autoSpaceDN w:val="0"/>
        <w:adjustRightInd w:val="0"/>
        <w:spacing w:after="120"/>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Li, L., J. Jones, Q. Yu, M. Chen, and A. Mustapha.  2016.  Effects of a nanoscale</w:t>
      </w:r>
      <w:r w:rsidRPr="00523487">
        <w:rPr>
          <w:rFonts w:ascii="Times" w:hAnsi="Times" w:cs="Times New Roman"/>
          <w:color w:val="000000" w:themeColor="text1"/>
          <w:sz w:val="22"/>
          <w:szCs w:val="22"/>
          <w:lang w:eastAsia="zh-CN"/>
        </w:rPr>
        <w:t xml:space="preserve"> </w:t>
      </w:r>
      <w:r w:rsidRPr="00523487">
        <w:rPr>
          <w:rFonts w:ascii="Times" w:hAnsi="Times" w:cs="Times New Roman"/>
          <w:color w:val="000000" w:themeColor="text1"/>
          <w:sz w:val="22"/>
          <w:szCs w:val="22"/>
        </w:rPr>
        <w:t>plasma coating on virulence gene expression in pathogenic biofilm.  International Association for Food Protection Annual Meeting Abstract P1-166.</w:t>
      </w:r>
    </w:p>
    <w:p w14:paraId="3021F972" w14:textId="77777777" w:rsidR="005F3B35" w:rsidRPr="00523487" w:rsidRDefault="005F3B35" w:rsidP="005F3B35">
      <w:pPr>
        <w:numPr>
          <w:ilvl w:val="0"/>
          <w:numId w:val="1"/>
        </w:numPr>
        <w:autoSpaceDE w:val="0"/>
        <w:autoSpaceDN w:val="0"/>
        <w:adjustRightInd w:val="0"/>
        <w:spacing w:after="120"/>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Liu, Y., P. Singh, and A. Mustapha.  2016.  Multiplex real-time PCR assay for reliable detection of </w:t>
      </w:r>
      <w:r w:rsidRPr="00523487">
        <w:rPr>
          <w:rFonts w:ascii="Times" w:hAnsi="Times" w:cs="Times New Roman"/>
          <w:i/>
          <w:color w:val="000000" w:themeColor="text1"/>
          <w:sz w:val="22"/>
          <w:szCs w:val="22"/>
        </w:rPr>
        <w:t>Salmonella</w:t>
      </w:r>
      <w:r w:rsidRPr="00523487">
        <w:rPr>
          <w:rFonts w:ascii="Times" w:hAnsi="Times" w:cs="Times New Roman"/>
          <w:color w:val="000000" w:themeColor="text1"/>
          <w:sz w:val="22"/>
          <w:szCs w:val="22"/>
        </w:rPr>
        <w:t>.  International Association for Food Protection Annual Meeting Abstract P1-108.</w:t>
      </w:r>
    </w:p>
    <w:p w14:paraId="226B5B90" w14:textId="77777777" w:rsidR="005F3B35" w:rsidRPr="00523487" w:rsidRDefault="005F3B35" w:rsidP="005F3B35">
      <w:pPr>
        <w:numPr>
          <w:ilvl w:val="0"/>
          <w:numId w:val="1"/>
        </w:numPr>
        <w:autoSpaceDE w:val="0"/>
        <w:autoSpaceDN w:val="0"/>
        <w:adjustRightInd w:val="0"/>
        <w:spacing w:after="120"/>
        <w:jc w:val="both"/>
        <w:rPr>
          <w:rFonts w:ascii="Times" w:hAnsi="Times" w:cs="Times New Roman"/>
          <w:color w:val="000000" w:themeColor="text1"/>
          <w:sz w:val="22"/>
          <w:szCs w:val="22"/>
        </w:rPr>
      </w:pPr>
      <w:r w:rsidRPr="00523487">
        <w:rPr>
          <w:rFonts w:ascii="Times" w:hAnsi="Times" w:cs="Times New Roman"/>
          <w:bCs/>
          <w:color w:val="000000" w:themeColor="text1"/>
          <w:sz w:val="22"/>
          <w:szCs w:val="22"/>
        </w:rPr>
        <w:lastRenderedPageBreak/>
        <w:t xml:space="preserve">Yu, H., Y.  Xu, F. Gao, H. Tang, A. Mustapha, and Hongmin Sun.  2016. Down-regulation of </w:t>
      </w:r>
      <w:r w:rsidRPr="00523487">
        <w:rPr>
          <w:rFonts w:ascii="Times" w:hAnsi="Times" w:cs="Times New Roman"/>
          <w:color w:val="000000" w:themeColor="text1"/>
          <w:sz w:val="22"/>
          <w:szCs w:val="22"/>
        </w:rPr>
        <w:t>flagellin</w:t>
      </w:r>
      <w:r w:rsidRPr="00523487">
        <w:rPr>
          <w:rFonts w:ascii="Times" w:hAnsi="Times" w:cs="Times New Roman"/>
          <w:bCs/>
          <w:i/>
          <w:iCs/>
          <w:color w:val="000000" w:themeColor="text1"/>
          <w:sz w:val="22"/>
          <w:szCs w:val="22"/>
        </w:rPr>
        <w:t xml:space="preserve"> </w:t>
      </w:r>
      <w:r w:rsidRPr="00523487">
        <w:rPr>
          <w:rFonts w:ascii="Times" w:hAnsi="Times" w:cs="Times New Roman"/>
          <w:bCs/>
          <w:color w:val="000000" w:themeColor="text1"/>
          <w:sz w:val="22"/>
          <w:szCs w:val="22"/>
        </w:rPr>
        <w:t xml:space="preserve">in CytR mutant leads to an attenuation in virulence of </w:t>
      </w:r>
      <w:r w:rsidRPr="00523487">
        <w:rPr>
          <w:rFonts w:ascii="Times" w:hAnsi="Times" w:cs="Times New Roman"/>
          <w:bCs/>
          <w:i/>
          <w:iCs/>
          <w:color w:val="000000" w:themeColor="text1"/>
          <w:sz w:val="22"/>
          <w:szCs w:val="22"/>
        </w:rPr>
        <w:t xml:space="preserve">Escherichia coli </w:t>
      </w:r>
      <w:r w:rsidRPr="00523487">
        <w:rPr>
          <w:rFonts w:ascii="Times" w:hAnsi="Times" w:cs="Times New Roman"/>
          <w:bCs/>
          <w:color w:val="000000" w:themeColor="text1"/>
          <w:sz w:val="22"/>
          <w:szCs w:val="22"/>
        </w:rPr>
        <w:t xml:space="preserve">O157:H7.  </w:t>
      </w:r>
      <w:r w:rsidRPr="00523487">
        <w:rPr>
          <w:rFonts w:ascii="Times" w:hAnsi="Times" w:cs="Times New Roman"/>
          <w:color w:val="000000" w:themeColor="text1"/>
          <w:sz w:val="22"/>
          <w:szCs w:val="22"/>
        </w:rPr>
        <w:t>International Association for Food Protection Annual Meeting Abstract T6-04.</w:t>
      </w:r>
    </w:p>
    <w:p w14:paraId="0BA4724A" w14:textId="77777777" w:rsidR="005F3B35" w:rsidRPr="00523487" w:rsidRDefault="005F3B35" w:rsidP="005F3B35">
      <w:pPr>
        <w:numPr>
          <w:ilvl w:val="0"/>
          <w:numId w:val="1"/>
        </w:numPr>
        <w:autoSpaceDE w:val="0"/>
        <w:autoSpaceDN w:val="0"/>
        <w:adjustRightInd w:val="0"/>
        <w:spacing w:after="120"/>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Yuan, Y., G. Zheng, and A. Mustapha.  2016.  Detection of viable </w:t>
      </w:r>
      <w:r w:rsidRPr="00523487">
        <w:rPr>
          <w:rFonts w:ascii="Times" w:hAnsi="Times" w:cs="Times New Roman"/>
          <w:i/>
          <w:color w:val="000000" w:themeColor="text1"/>
          <w:sz w:val="22"/>
          <w:szCs w:val="22"/>
        </w:rPr>
        <w:t>Escherichia coli</w:t>
      </w:r>
      <w:r w:rsidRPr="00523487">
        <w:rPr>
          <w:rFonts w:ascii="Times" w:hAnsi="Times" w:cs="Times New Roman"/>
          <w:color w:val="000000" w:themeColor="text1"/>
          <w:sz w:val="22"/>
          <w:szCs w:val="22"/>
        </w:rPr>
        <w:t xml:space="preserve"> in environmental water using a combined propidium monoazide staining-real-time PCR.  International Association for Food Protection Annual Meeting Abstract P3-65.</w:t>
      </w:r>
    </w:p>
    <w:p w14:paraId="3EC14598" w14:textId="77777777" w:rsidR="005F3B35" w:rsidRPr="00523487" w:rsidRDefault="005F3B35" w:rsidP="005F3B35">
      <w:pPr>
        <w:numPr>
          <w:ilvl w:val="0"/>
          <w:numId w:val="1"/>
        </w:numPr>
        <w:autoSpaceDE w:val="0"/>
        <w:autoSpaceDN w:val="0"/>
        <w:adjustRightInd w:val="0"/>
        <w:jc w:val="both"/>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Callahan, Z., </w:t>
      </w:r>
      <w:r w:rsidRPr="00523487">
        <w:rPr>
          <w:rFonts w:ascii="Times" w:hAnsi="Times" w:cs="Times New Roman"/>
          <w:bCs/>
          <w:color w:val="000000" w:themeColor="text1"/>
          <w:sz w:val="22"/>
          <w:szCs w:val="22"/>
        </w:rPr>
        <w:t>C. Lorenzen</w:t>
      </w:r>
      <w:r w:rsidRPr="00523487">
        <w:rPr>
          <w:rFonts w:ascii="Times" w:hAnsi="Times" w:cs="Times New Roman"/>
          <w:color w:val="000000" w:themeColor="text1"/>
          <w:sz w:val="22"/>
          <w:szCs w:val="22"/>
        </w:rPr>
        <w:t xml:space="preserve">, K. Shircliff, D. Reynolds, A. Mustapha, and B. Wiegand.  2106.  What causes shelf life deterioration in ground beef?  Reciprocal Meat Conference, Meat Sci.112:141-142.  </w:t>
      </w:r>
    </w:p>
    <w:p w14:paraId="7A60470F" w14:textId="77777777" w:rsidR="008F20F1" w:rsidRPr="00523487" w:rsidRDefault="008F20F1" w:rsidP="008F20F1">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Yard, C., and D. H. D'Souza. 2016.  Grape Seed Extract for the Reduction of Tulane Virus, a Cultivable Human Norovirus Surrogate.  Proceedings Institute of Food Technologists Annual Meeting Abstract P03-41.</w:t>
      </w:r>
    </w:p>
    <w:p w14:paraId="5A930F72" w14:textId="77777777" w:rsidR="008F20F1" w:rsidRPr="00523487" w:rsidRDefault="008F20F1" w:rsidP="008F20F1">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Joshi, S., A. Howell, and D. H. D'Souza.  2016.  Comparison of the Activity of Monomeric, Dimeric and Polymeric Polyphenols from Blueberries Against Hepatitis </w:t>
      </w:r>
      <w:proofErr w:type="gramStart"/>
      <w:r w:rsidRPr="00523487">
        <w:rPr>
          <w:rFonts w:ascii="Times" w:hAnsi="Times" w:cs="Times New Roman"/>
          <w:color w:val="000000" w:themeColor="text1"/>
        </w:rPr>
        <w:t>A</w:t>
      </w:r>
      <w:proofErr w:type="gramEnd"/>
      <w:r w:rsidRPr="00523487">
        <w:rPr>
          <w:rFonts w:ascii="Times" w:hAnsi="Times" w:cs="Times New Roman"/>
          <w:color w:val="000000" w:themeColor="text1"/>
        </w:rPr>
        <w:t xml:space="preserve"> Virus. American Society for Microbiology Annual Meeting Abstract. P-138.</w:t>
      </w:r>
    </w:p>
    <w:p w14:paraId="56C47223" w14:textId="77777777" w:rsidR="008F20F1" w:rsidRPr="00523487" w:rsidRDefault="008F20F1" w:rsidP="008F20F1">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E. Simmons, P. Davidson, Q. Zhong, F. Critzer. 2016. The use of a commercial naturally-occurring citrus-based sanitizer to prevent cross-contamination of Listeria monocytogenes on the surface of organic cantaloupes. The 2016 Annual Meeting of the International Association for Food Protection, July 31- August 3, St. Louis, MO.</w:t>
      </w:r>
    </w:p>
    <w:p w14:paraId="495B8DDE" w14:textId="77777777" w:rsidR="008F20F1" w:rsidRPr="00523487" w:rsidRDefault="008F20F1" w:rsidP="008F20F1">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Gorman, S., D. Smith, L. Dunn, A. Wszelaki, F. Critzer. 2016. Food safety risk reduction by in-line disinfection for contaminated irrigation water on drip-irrigated cabbage. The 2016 Annual Meeting of the International Association for Food Protection, July 31- August 3, St. Louis, MO.</w:t>
      </w:r>
    </w:p>
    <w:p w14:paraId="585E5FBA" w14:textId="77777777" w:rsidR="008F20F1" w:rsidRPr="00523487" w:rsidRDefault="008F20F1" w:rsidP="008F20F1">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Murphy, L, F. Critzer, P. Perkins, B. Bedard, and J. Richards. 2016. Industry’s perception of economically motivated adulteration and related risk factors. The 2016 IFT Annual Meeting, July 16-19, Chichago, IL. </w:t>
      </w:r>
    </w:p>
    <w:p w14:paraId="0E78CD0C" w14:textId="77777777" w:rsidR="00E81963" w:rsidRPr="00523487" w:rsidRDefault="00E81963" w:rsidP="00E81963">
      <w:pPr>
        <w:pStyle w:val="ListParagraph"/>
        <w:numPr>
          <w:ilvl w:val="0"/>
          <w:numId w:val="1"/>
        </w:numPr>
        <w:spacing w:before="2" w:after="2"/>
        <w:rPr>
          <w:rFonts w:ascii="Times" w:hAnsi="Times" w:cs="Times New Roman"/>
          <w:color w:val="000000" w:themeColor="text1"/>
        </w:rPr>
      </w:pPr>
      <w:r w:rsidRPr="00523487">
        <w:rPr>
          <w:rFonts w:ascii="Times" w:hAnsi="Times" w:cs="Times New Roman"/>
          <w:color w:val="000000" w:themeColor="text1"/>
        </w:rPr>
        <w:t xml:space="preserve">Chang, A. Kinchla, A. September 2016. Development of a Produce Sanitizer SOP, Food Safety Twilight. UMass Research Farm. South Deerfield, MA. </w:t>
      </w:r>
    </w:p>
    <w:p w14:paraId="4B5F0D37" w14:textId="77777777" w:rsidR="00E81963" w:rsidRPr="00523487" w:rsidRDefault="00E81963" w:rsidP="00E81963">
      <w:pPr>
        <w:pStyle w:val="ListParagraph"/>
        <w:numPr>
          <w:ilvl w:val="0"/>
          <w:numId w:val="1"/>
        </w:numPr>
        <w:spacing w:before="2" w:after="2"/>
        <w:rPr>
          <w:rFonts w:ascii="Times" w:hAnsi="Times" w:cs="Times New Roman"/>
          <w:color w:val="000000" w:themeColor="text1"/>
        </w:rPr>
      </w:pPr>
      <w:r w:rsidRPr="00523487">
        <w:rPr>
          <w:rFonts w:ascii="Times" w:hAnsi="Times" w:cs="Times New Roman"/>
          <w:color w:val="000000" w:themeColor="text1"/>
        </w:rPr>
        <w:t xml:space="preserve">Harper, K., Kinchla, A. September 2016. Finding a Brush Washer Standard Sanitation Operating Procedure, Food Safety Twilight. UMass Research Farm. South Deerfield, MA. </w:t>
      </w:r>
    </w:p>
    <w:p w14:paraId="188AD83D" w14:textId="77777777" w:rsidR="00E81963" w:rsidRPr="00523487" w:rsidRDefault="00E81963" w:rsidP="00E81963">
      <w:pPr>
        <w:pStyle w:val="ListParagraph"/>
        <w:numPr>
          <w:ilvl w:val="0"/>
          <w:numId w:val="1"/>
        </w:numPr>
        <w:spacing w:before="2" w:after="2"/>
        <w:rPr>
          <w:rFonts w:ascii="Times" w:hAnsi="Times" w:cs="Times New Roman"/>
          <w:color w:val="000000" w:themeColor="text1"/>
        </w:rPr>
      </w:pPr>
      <w:r w:rsidRPr="00523487">
        <w:rPr>
          <w:rFonts w:ascii="Times" w:hAnsi="Times" w:cs="Times New Roman"/>
          <w:color w:val="000000" w:themeColor="text1"/>
        </w:rPr>
        <w:t>Carlisle, T., Kinchla, A.J. 2016. Profiles of Postharvest Agricultural Water in Western Massachusetts. International Association of Food Protection Annual Meeting, Abstract P1-21.</w:t>
      </w:r>
    </w:p>
    <w:p w14:paraId="21966D29" w14:textId="77777777" w:rsidR="00E81963" w:rsidRPr="00523487" w:rsidRDefault="00E81963" w:rsidP="00E81963">
      <w:pPr>
        <w:pStyle w:val="ListParagraph"/>
        <w:numPr>
          <w:ilvl w:val="0"/>
          <w:numId w:val="1"/>
        </w:numPr>
        <w:spacing w:before="2" w:after="2"/>
        <w:rPr>
          <w:rFonts w:ascii="Times" w:hAnsi="Times" w:cs="Times New Roman"/>
          <w:color w:val="000000" w:themeColor="text1"/>
        </w:rPr>
      </w:pPr>
      <w:r w:rsidRPr="00523487">
        <w:rPr>
          <w:rFonts w:ascii="Times" w:hAnsi="Times" w:cs="Times New Roman"/>
          <w:color w:val="000000" w:themeColor="text1"/>
        </w:rPr>
        <w:t xml:space="preserve">Gensler, C., Lawton, M., Kinchla, A.J. 2016. Identifying Best Management Practices for Produce Brush Washer. UMass Center of Agriculture, Food and the Environment. Undergraduate Research Competition. Amherst, MA. </w:t>
      </w:r>
    </w:p>
    <w:p w14:paraId="22E67EEF" w14:textId="77777777" w:rsidR="00E81963" w:rsidRPr="00523487" w:rsidRDefault="00E81963" w:rsidP="00E81963">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Gensler, C., Lawton, M., Kinchla, </w:t>
      </w:r>
      <w:proofErr w:type="gramStart"/>
      <w:r w:rsidRPr="00523487">
        <w:rPr>
          <w:rFonts w:ascii="Times" w:hAnsi="Times" w:cs="Times New Roman"/>
          <w:color w:val="000000" w:themeColor="text1"/>
        </w:rPr>
        <w:t>A.J..</w:t>
      </w:r>
      <w:proofErr w:type="gramEnd"/>
      <w:r w:rsidRPr="00523487">
        <w:rPr>
          <w:rFonts w:ascii="Times" w:hAnsi="Times" w:cs="Times New Roman"/>
          <w:color w:val="000000" w:themeColor="text1"/>
        </w:rPr>
        <w:t xml:space="preserve"> 2016. Leveraging Seasonal Variation and Identifying Best Management Practices for Produce Brush Washer. International Association of Food Protection, St. Louis, MO. </w:t>
      </w:r>
    </w:p>
    <w:p w14:paraId="7FA063C6" w14:textId="77777777" w:rsidR="00E81963" w:rsidRPr="00523487" w:rsidRDefault="00E81963" w:rsidP="00E81963">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Lawton, M., Kinchla, A.J. 2016. Assessing Food Safety Risks On-farm Through Environmental Monitoring. International Association of Food Protection, St. Louis, MO. </w:t>
      </w:r>
    </w:p>
    <w:p w14:paraId="472091AC" w14:textId="77777777" w:rsidR="00E81963" w:rsidRPr="00523487" w:rsidRDefault="00E81963" w:rsidP="00E81963">
      <w:pPr>
        <w:pStyle w:val="ListParagraph"/>
        <w:spacing w:before="2" w:after="2"/>
        <w:rPr>
          <w:rFonts w:ascii="Times" w:hAnsi="Times" w:cs="Times New Roman"/>
          <w:color w:val="000000" w:themeColor="text1"/>
        </w:rPr>
      </w:pPr>
      <w:r w:rsidRPr="00523487">
        <w:rPr>
          <w:rFonts w:ascii="Times" w:hAnsi="Times" w:cs="Times New Roman"/>
          <w:color w:val="000000" w:themeColor="text1"/>
        </w:rPr>
        <w:t xml:space="preserve">International Association of Food Protection, St. Louis, MO. </w:t>
      </w:r>
    </w:p>
    <w:p w14:paraId="0C62A446" w14:textId="47815F4E" w:rsidR="00066670" w:rsidRPr="00523487" w:rsidRDefault="00E81963" w:rsidP="00E81963">
      <w:pPr>
        <w:pStyle w:val="ListParagraph"/>
        <w:numPr>
          <w:ilvl w:val="0"/>
          <w:numId w:val="1"/>
        </w:numPr>
        <w:autoSpaceDE w:val="0"/>
        <w:autoSpaceDN w:val="0"/>
        <w:adjustRightInd w:val="0"/>
        <w:jc w:val="both"/>
        <w:rPr>
          <w:rFonts w:ascii="Times" w:hAnsi="Times" w:cs="Times New Roman"/>
          <w:color w:val="000000" w:themeColor="text1"/>
        </w:rPr>
      </w:pPr>
      <w:r w:rsidRPr="00523487">
        <w:rPr>
          <w:rFonts w:ascii="Times" w:hAnsi="Times" w:cs="Times New Roman"/>
          <w:color w:val="000000" w:themeColor="text1"/>
        </w:rPr>
        <w:t>Carlisle, T., Kinchla, A.J. 2016. Quality survey of postharvest wash water from farms in western Massachusetts. Strategic Research Alliance, UMass, Amherst.</w:t>
      </w:r>
    </w:p>
    <w:p w14:paraId="02EB61F6" w14:textId="77777777" w:rsidR="00E81963" w:rsidRPr="00523487" w:rsidRDefault="00E81963" w:rsidP="00E81963">
      <w:pPr>
        <w:pStyle w:val="ListParagraph"/>
        <w:numPr>
          <w:ilvl w:val="0"/>
          <w:numId w:val="1"/>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Koerfer, B., J. Sogin, A. Gruen, and B.H. Ingham. 2016.  Comparative survival of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w:t>
      </w:r>
      <w:r w:rsidRPr="00523487">
        <w:rPr>
          <w:rFonts w:ascii="Times" w:hAnsi="Times" w:cs="Times New Roman"/>
          <w:i/>
          <w:color w:val="000000" w:themeColor="text1"/>
        </w:rPr>
        <w:t>Salmonella enterica</w:t>
      </w:r>
      <w:r w:rsidRPr="00523487">
        <w:rPr>
          <w:rFonts w:ascii="Times" w:hAnsi="Times" w:cs="Times New Roman"/>
          <w:color w:val="000000" w:themeColor="text1"/>
        </w:rPr>
        <w:t xml:space="preserve">, and Shiga toxin-producing </w:t>
      </w:r>
      <w:r w:rsidRPr="00523487">
        <w:rPr>
          <w:rFonts w:ascii="Times" w:hAnsi="Times" w:cs="Times New Roman"/>
          <w:i/>
          <w:color w:val="000000" w:themeColor="text1"/>
        </w:rPr>
        <w:t>Escherichia coli</w:t>
      </w:r>
      <w:r w:rsidRPr="00523487">
        <w:rPr>
          <w:rFonts w:ascii="Times" w:hAnsi="Times" w:cs="Times New Roman"/>
          <w:color w:val="000000" w:themeColor="text1"/>
        </w:rPr>
        <w:t xml:space="preserve"> in a produce model system and on fresh-cut retail produce in the presence of native microflora.  International Association for Food Protection Annual Meeting. St. Louis, MO. July 31-August 3, 2016.</w:t>
      </w:r>
    </w:p>
    <w:p w14:paraId="472F4737" w14:textId="77777777" w:rsidR="00E81963" w:rsidRPr="00523487" w:rsidRDefault="00E81963" w:rsidP="00E81963">
      <w:pPr>
        <w:pStyle w:val="ListParagraph"/>
        <w:numPr>
          <w:ilvl w:val="0"/>
          <w:numId w:val="1"/>
        </w:numPr>
        <w:spacing w:before="2" w:after="2" w:line="240" w:lineRule="auto"/>
        <w:jc w:val="both"/>
        <w:rPr>
          <w:rFonts w:ascii="Times" w:hAnsi="Times" w:cs="Times New Roman"/>
          <w:color w:val="000000" w:themeColor="text1"/>
        </w:rPr>
      </w:pPr>
      <w:r w:rsidRPr="00523487">
        <w:rPr>
          <w:rFonts w:ascii="Times" w:hAnsi="Times" w:cs="Times New Roman"/>
          <w:color w:val="000000" w:themeColor="text1"/>
        </w:rPr>
        <w:lastRenderedPageBreak/>
        <w:t>Maus, A., J. Anders, B. Bisha B, and F. Basile. 2016. Differentiation of Bacteria at the Strain Level by MALDI-MS of Proteins &gt;15kDa. 64th American society for Mass Spectrometry Annual Conference. June 5-9, San Antonio, TX.</w:t>
      </w:r>
    </w:p>
    <w:p w14:paraId="7BCBD7E0" w14:textId="77777777" w:rsidR="00E81963" w:rsidRPr="00523487" w:rsidRDefault="00E81963" w:rsidP="00E81963">
      <w:pPr>
        <w:pStyle w:val="ListParagraph"/>
        <w:numPr>
          <w:ilvl w:val="0"/>
          <w:numId w:val="1"/>
        </w:numPr>
        <w:spacing w:before="2" w:after="2"/>
        <w:jc w:val="both"/>
        <w:rPr>
          <w:rFonts w:ascii="Times" w:hAnsi="Times" w:cs="Times New Roman"/>
          <w:color w:val="000000" w:themeColor="text1"/>
        </w:rPr>
      </w:pPr>
      <w:r w:rsidRPr="00523487">
        <w:rPr>
          <w:rFonts w:ascii="Times" w:hAnsi="Times" w:cs="Times New Roman"/>
          <w:color w:val="000000" w:themeColor="text1"/>
        </w:rPr>
        <w:t>Chandler, C., A. Franklin, S. Shriner, J. Root, J. Anders, B. Wang, and B. Bisha. 2016. Synanthropic Wildlife Associated with Livestock Production as Carriers of High Priority Antimicrobial Resistances. International Association for Food Protection Annual Meeting. July 31- August 3, St. Louis, MO.</w:t>
      </w:r>
    </w:p>
    <w:p w14:paraId="5625B6D7" w14:textId="77777777" w:rsidR="00E81963" w:rsidRPr="00523487" w:rsidRDefault="00E81963" w:rsidP="00E81963">
      <w:pPr>
        <w:pStyle w:val="ListParagraph"/>
        <w:numPr>
          <w:ilvl w:val="0"/>
          <w:numId w:val="1"/>
        </w:numPr>
        <w:spacing w:before="2" w:after="2"/>
        <w:jc w:val="both"/>
        <w:rPr>
          <w:rFonts w:ascii="Times" w:hAnsi="Times" w:cs="Times New Roman"/>
          <w:color w:val="000000" w:themeColor="text1"/>
        </w:rPr>
      </w:pPr>
      <w:r w:rsidRPr="00523487">
        <w:rPr>
          <w:rFonts w:ascii="Times" w:hAnsi="Times" w:cs="Times New Roman"/>
          <w:color w:val="000000" w:themeColor="text1"/>
        </w:rPr>
        <w:t xml:space="preserve">Anders, J., B. Wang, C. Chandler, J. Prenni, A. Franklin, J. Carlson, J. LeJeune, and B. Bisha. 2016. MALDI-TOF MS Biotyping in the Characterization of Antimicrobial-resistant </w:t>
      </w:r>
      <w:r w:rsidRPr="00523487">
        <w:rPr>
          <w:rFonts w:ascii="Times" w:hAnsi="Times" w:cs="Times New Roman"/>
          <w:i/>
          <w:color w:val="000000" w:themeColor="text1"/>
        </w:rPr>
        <w:t xml:space="preserve">Enterococcus </w:t>
      </w:r>
      <w:r w:rsidRPr="00523487">
        <w:rPr>
          <w:rFonts w:ascii="Times" w:hAnsi="Times" w:cs="Times New Roman"/>
          <w:color w:val="000000" w:themeColor="text1"/>
        </w:rPr>
        <w:t>spp. from Wildlife Associated with Concentrated Animal Feeding Operations. International Association for Food Protection Annual Meeting. July 31- August 3, St. Louis, MO.</w:t>
      </w:r>
    </w:p>
    <w:p w14:paraId="7A58563D" w14:textId="77777777" w:rsidR="00790E23" w:rsidRPr="00523487" w:rsidRDefault="00790E23" w:rsidP="00790E23">
      <w:pPr>
        <w:pStyle w:val="ListParagraph"/>
        <w:numPr>
          <w:ilvl w:val="0"/>
          <w:numId w:val="1"/>
        </w:numPr>
        <w:spacing w:before="2" w:after="2" w:line="240" w:lineRule="auto"/>
        <w:rPr>
          <w:rFonts w:ascii="Times" w:hAnsi="Times" w:cs="Arial"/>
          <w:color w:val="000000" w:themeColor="text1"/>
        </w:rPr>
      </w:pPr>
      <w:r w:rsidRPr="00523487">
        <w:rPr>
          <w:rFonts w:ascii="Times" w:hAnsi="Times" w:cs="Arial"/>
          <w:color w:val="000000" w:themeColor="text1"/>
        </w:rPr>
        <w:t xml:space="preserve">Kang, D. and Eifert, J. 2015. Use of a Quantitative Microbial Risk Assessment Model to Estimate Exposure to </w:t>
      </w:r>
      <w:r w:rsidRPr="00523487">
        <w:rPr>
          <w:rFonts w:ascii="Times" w:hAnsi="Times" w:cs="Arial"/>
          <w:i/>
          <w:color w:val="000000" w:themeColor="text1"/>
        </w:rPr>
        <w:t xml:space="preserve">Campylobacter </w:t>
      </w:r>
      <w:r w:rsidRPr="00523487">
        <w:rPr>
          <w:rFonts w:ascii="Times" w:hAnsi="Times" w:cs="Arial"/>
          <w:color w:val="000000" w:themeColor="text1"/>
        </w:rPr>
        <w:t>from Consumption of Chicken in the United States. Society for Risk Analysis Annual Meeting, Washington, DC, Dec. 6-10, 2015.</w:t>
      </w:r>
    </w:p>
    <w:p w14:paraId="29F14943" w14:textId="77777777" w:rsidR="00790E23" w:rsidRPr="00523487" w:rsidRDefault="00790E23" w:rsidP="00790E23">
      <w:pPr>
        <w:pStyle w:val="ListParagraph"/>
        <w:numPr>
          <w:ilvl w:val="0"/>
          <w:numId w:val="1"/>
        </w:numPr>
        <w:spacing w:before="2" w:after="2" w:line="240" w:lineRule="auto"/>
        <w:rPr>
          <w:rFonts w:ascii="Times" w:hAnsi="Times" w:cs="Arial"/>
          <w:color w:val="000000" w:themeColor="text1"/>
        </w:rPr>
      </w:pPr>
      <w:r w:rsidRPr="00523487">
        <w:rPr>
          <w:rFonts w:ascii="Times" w:hAnsi="Times" w:cs="Arial"/>
          <w:color w:val="000000" w:themeColor="text1"/>
        </w:rPr>
        <w:t xml:space="preserve">Guron, G., P. Ray, M. Ponder, and A. Pruden.  2016.  Assessing the potential for antibiotic resistant bacteria to carry over from soil amendments to vegetable surfaces:  A greenhouse study. International Association for Food Protection Annual Meeting Abstract P2-120. Presented August 2, 2016. St. Louis, MO. </w:t>
      </w:r>
    </w:p>
    <w:p w14:paraId="289466C8" w14:textId="77777777" w:rsidR="00790E23" w:rsidRPr="00523487" w:rsidRDefault="00790E23" w:rsidP="00790E23">
      <w:pPr>
        <w:pStyle w:val="ListParagraph"/>
        <w:numPr>
          <w:ilvl w:val="0"/>
          <w:numId w:val="1"/>
        </w:numPr>
        <w:spacing w:before="2" w:after="2" w:line="240" w:lineRule="auto"/>
        <w:rPr>
          <w:rFonts w:ascii="Times" w:hAnsi="Times" w:cs="Arial"/>
          <w:color w:val="000000" w:themeColor="text1"/>
        </w:rPr>
      </w:pPr>
      <w:r w:rsidRPr="00523487">
        <w:rPr>
          <w:rFonts w:ascii="Times" w:hAnsi="Times" w:cs="Arial"/>
          <w:color w:val="000000" w:themeColor="text1"/>
        </w:rPr>
        <w:t xml:space="preserve">Pulido, N., V. Dharmarha, R. Boyer, M. Ponder, and A. Pruden.  2016.  Effect of Sanitizers on the survival of antibiotic resistant bacteria applied to carrots through contaminated compost. International Association for Food Protection Annual Meeting Abstract P2-117. Poster presented August 2, 2016.  St. Louis, MO. </w:t>
      </w:r>
    </w:p>
    <w:p w14:paraId="6037DF85" w14:textId="77777777" w:rsidR="00790E23" w:rsidRPr="00523487" w:rsidRDefault="00790E23" w:rsidP="00790E23">
      <w:pPr>
        <w:pStyle w:val="ListParagraph"/>
        <w:numPr>
          <w:ilvl w:val="0"/>
          <w:numId w:val="1"/>
        </w:numPr>
        <w:spacing w:before="2" w:after="2" w:line="240" w:lineRule="auto"/>
        <w:rPr>
          <w:rFonts w:ascii="Times" w:hAnsi="Times" w:cs="Arial"/>
          <w:color w:val="000000" w:themeColor="text1"/>
        </w:rPr>
      </w:pPr>
      <w:r w:rsidRPr="00523487">
        <w:rPr>
          <w:rFonts w:ascii="Times" w:hAnsi="Times" w:cs="Arial"/>
          <w:color w:val="000000" w:themeColor="text1"/>
        </w:rPr>
        <w:t>Duong, M., L. Yang, W. Wallner, B. Ong, B. Chapman, T. Archibald, R. William, and R. Boyer. 2016. Use of focus groups to assess consumer knowledge and behaviors related to the safe handling of mechanically tenderized and enhanced beef products. 2016 STEC CAP Annual Conference. Lincoln, NE. June 14-16.</w:t>
      </w:r>
    </w:p>
    <w:p w14:paraId="5A86DB7D" w14:textId="77777777" w:rsidR="00790E23" w:rsidRPr="00523487" w:rsidRDefault="00790E23" w:rsidP="00790E23">
      <w:pPr>
        <w:pStyle w:val="ListParagraph"/>
        <w:numPr>
          <w:ilvl w:val="0"/>
          <w:numId w:val="1"/>
        </w:numPr>
        <w:spacing w:before="2" w:after="2" w:line="240" w:lineRule="auto"/>
        <w:rPr>
          <w:rFonts w:ascii="Times" w:hAnsi="Times" w:cs="Arial"/>
          <w:color w:val="000000" w:themeColor="text1"/>
        </w:rPr>
      </w:pPr>
      <w:r w:rsidRPr="00523487">
        <w:rPr>
          <w:rFonts w:ascii="Times" w:hAnsi="Times" w:cs="Arial"/>
          <w:color w:val="000000" w:themeColor="text1"/>
        </w:rPr>
        <w:t>di Stefano, J., R. Boyer, M. Duong, B. Chapman, M. Ponder, and L. Strawn. 2016. Microbial quality of leafy greens and herbs purchased from farmers’ markets in Virginia and North Carolina. International Association for Food Protection Annual meeting, St. Louis, MO. July 25-28.</w:t>
      </w:r>
    </w:p>
    <w:p w14:paraId="029F3304" w14:textId="77777777" w:rsidR="00790E23" w:rsidRPr="00523487" w:rsidRDefault="00790E23" w:rsidP="00790E23">
      <w:pPr>
        <w:pStyle w:val="ListParagraph"/>
        <w:numPr>
          <w:ilvl w:val="0"/>
          <w:numId w:val="1"/>
        </w:numPr>
        <w:spacing w:before="2" w:after="2" w:line="240" w:lineRule="auto"/>
        <w:rPr>
          <w:rFonts w:ascii="Times" w:hAnsi="Times" w:cs="Arial"/>
          <w:color w:val="000000" w:themeColor="text1"/>
        </w:rPr>
      </w:pPr>
      <w:r w:rsidRPr="00523487">
        <w:rPr>
          <w:rFonts w:ascii="Times" w:hAnsi="Times" w:cs="Arial"/>
          <w:color w:val="000000" w:themeColor="text1"/>
        </w:rPr>
        <w:t>Stark, M., S. Pollard, R. Boyer, J. Boron, J. di Stefano, M. Ponder, and R. C. Williams. 2016. The prevalence of antibiotic-resistant bacteria in fresh produce purchased from farmers’ markets and grocery outlets. International Association for Food Protection Annual meeting, St. Louis, MO. July 25-28.</w:t>
      </w:r>
    </w:p>
    <w:p w14:paraId="3074C372" w14:textId="77777777" w:rsidR="00790E23" w:rsidRPr="00523487" w:rsidRDefault="00790E23" w:rsidP="00790E23">
      <w:pPr>
        <w:pStyle w:val="ListParagraph"/>
        <w:numPr>
          <w:ilvl w:val="0"/>
          <w:numId w:val="1"/>
        </w:numPr>
        <w:spacing w:before="2" w:after="2" w:line="240" w:lineRule="auto"/>
        <w:rPr>
          <w:rFonts w:ascii="Times" w:hAnsi="Times" w:cs="Arial"/>
          <w:color w:val="000000" w:themeColor="text1"/>
        </w:rPr>
      </w:pPr>
      <w:r w:rsidRPr="00523487">
        <w:rPr>
          <w:rFonts w:ascii="Times" w:hAnsi="Times" w:cs="Arial"/>
          <w:color w:val="000000" w:themeColor="text1"/>
        </w:rPr>
        <w:t xml:space="preserve">Brown, E., J. di Stefano, M. Duong, L. Yang, R. Boyer, G. Gu, and S. Rideout. 2016. Antimicrobial-resistance of </w:t>
      </w:r>
      <w:r w:rsidRPr="00523487">
        <w:rPr>
          <w:rFonts w:ascii="Times" w:hAnsi="Times" w:cs="Arial"/>
          <w:i/>
          <w:color w:val="000000" w:themeColor="text1"/>
        </w:rPr>
        <w:t>Salmonella enterica</w:t>
      </w:r>
      <w:r w:rsidRPr="00523487">
        <w:rPr>
          <w:rFonts w:ascii="Times" w:hAnsi="Times" w:cs="Arial"/>
          <w:color w:val="000000" w:themeColor="text1"/>
        </w:rPr>
        <w:t xml:space="preserve"> environmental isolates from the Eastern Shore of Virginia. International Association for Food Protection Annual meeting, St. Louis, MO. July 25-28.</w:t>
      </w:r>
    </w:p>
    <w:p w14:paraId="73A458B1" w14:textId="77777777" w:rsidR="00E81963" w:rsidRPr="00523487" w:rsidRDefault="00E81963" w:rsidP="00790E23">
      <w:pPr>
        <w:pStyle w:val="ListParagraph"/>
        <w:autoSpaceDE w:val="0"/>
        <w:autoSpaceDN w:val="0"/>
        <w:adjustRightInd w:val="0"/>
        <w:jc w:val="both"/>
        <w:rPr>
          <w:rFonts w:ascii="Times" w:hAnsi="Times" w:cs="Times New Roman"/>
          <w:color w:val="000000" w:themeColor="text1"/>
        </w:rPr>
      </w:pPr>
    </w:p>
    <w:p w14:paraId="4498AF71" w14:textId="77777777" w:rsidR="00065550" w:rsidRPr="00523487" w:rsidRDefault="00065550" w:rsidP="00065550">
      <w:pPr>
        <w:pStyle w:val="ListParagraph"/>
        <w:widowControl w:val="0"/>
        <w:tabs>
          <w:tab w:val="left" w:pos="460"/>
        </w:tabs>
        <w:spacing w:before="36" w:after="0" w:line="276" w:lineRule="exact"/>
        <w:ind w:right="151"/>
        <w:rPr>
          <w:rFonts w:ascii="Times" w:eastAsia="Times New Roman" w:hAnsi="Times" w:cs="Times New Roman"/>
          <w:color w:val="000000" w:themeColor="text1"/>
        </w:rPr>
      </w:pPr>
    </w:p>
    <w:p w14:paraId="308F49FC" w14:textId="77777777" w:rsidR="00065550" w:rsidRPr="00523487" w:rsidRDefault="00065550" w:rsidP="00065550">
      <w:pPr>
        <w:rPr>
          <w:rFonts w:ascii="Times" w:hAnsi="Times" w:cs="Times New Roman"/>
          <w:color w:val="000000" w:themeColor="text1"/>
          <w:sz w:val="22"/>
          <w:szCs w:val="22"/>
        </w:rPr>
      </w:pPr>
      <w:r w:rsidRPr="00523487">
        <w:rPr>
          <w:rFonts w:ascii="Times" w:hAnsi="Times" w:cs="Times New Roman"/>
          <w:b/>
          <w:color w:val="000000" w:themeColor="text1"/>
          <w:sz w:val="22"/>
          <w:szCs w:val="22"/>
        </w:rPr>
        <w:t>Oral Presentations</w:t>
      </w:r>
      <w:r w:rsidRPr="00523487">
        <w:rPr>
          <w:rFonts w:ascii="Times" w:hAnsi="Times" w:cs="Times New Roman"/>
          <w:color w:val="000000" w:themeColor="text1"/>
          <w:sz w:val="22"/>
          <w:szCs w:val="22"/>
        </w:rPr>
        <w:t>:</w:t>
      </w:r>
    </w:p>
    <w:p w14:paraId="5C9A2B05" w14:textId="7FE19199" w:rsidR="00065550" w:rsidRPr="00523487" w:rsidRDefault="00065550" w:rsidP="00725668">
      <w:pPr>
        <w:pStyle w:val="ListParagraph"/>
        <w:widowControl w:val="0"/>
        <w:numPr>
          <w:ilvl w:val="0"/>
          <w:numId w:val="24"/>
        </w:numPr>
        <w:tabs>
          <w:tab w:val="left" w:pos="460"/>
        </w:tabs>
        <w:spacing w:before="36" w:line="276" w:lineRule="exact"/>
        <w:ind w:right="151"/>
        <w:rPr>
          <w:rFonts w:ascii="Times" w:hAnsi="Times" w:cs="Times New Roman"/>
          <w:color w:val="000000" w:themeColor="text1"/>
        </w:rPr>
      </w:pPr>
      <w:r w:rsidRPr="00523487">
        <w:rPr>
          <w:rFonts w:ascii="Times" w:hAnsi="Times" w:cs="Times New Roman"/>
          <w:color w:val="000000" w:themeColor="text1"/>
        </w:rPr>
        <w:t xml:space="preserve">Zhao, T., Wang, L., Zhao, P., Yuan, J., Richburg, G., and Doyle, M. 2016. A wash treatment of “Fit-L” on cattle for reduction of foodborne pathogens and its safety on eye </w:t>
      </w:r>
      <w:r w:rsidR="00725668" w:rsidRPr="00523487">
        <w:rPr>
          <w:rFonts w:ascii="Times" w:hAnsi="Times" w:cs="Times New Roman"/>
          <w:color w:val="000000" w:themeColor="text1"/>
        </w:rPr>
        <w:t xml:space="preserve">evaluation. </w:t>
      </w:r>
      <w:r w:rsidRPr="00523487">
        <w:rPr>
          <w:rFonts w:ascii="Times" w:hAnsi="Times" w:cs="Times New Roman"/>
          <w:color w:val="000000" w:themeColor="text1"/>
        </w:rPr>
        <w:t xml:space="preserve">International Association for Food Protection annual meeting. St. Louis, MO. July 31-August 3, 2016. </w:t>
      </w:r>
    </w:p>
    <w:p w14:paraId="21714698" w14:textId="685D877E" w:rsidR="00065550" w:rsidRPr="00523487" w:rsidRDefault="00065550" w:rsidP="00725668">
      <w:pPr>
        <w:pStyle w:val="ListParagraph"/>
        <w:widowControl w:val="0"/>
        <w:numPr>
          <w:ilvl w:val="0"/>
          <w:numId w:val="24"/>
        </w:numPr>
        <w:tabs>
          <w:tab w:val="left" w:pos="460"/>
        </w:tabs>
        <w:spacing w:before="36" w:line="276" w:lineRule="exact"/>
        <w:ind w:right="151"/>
        <w:rPr>
          <w:rFonts w:ascii="Times" w:hAnsi="Times" w:cs="Times New Roman"/>
          <w:color w:val="000000" w:themeColor="text1"/>
        </w:rPr>
      </w:pPr>
      <w:r w:rsidRPr="00523487">
        <w:rPr>
          <w:rFonts w:ascii="Times" w:eastAsia="Times New Roman" w:hAnsi="Times" w:cs="Times New Roman"/>
          <w:color w:val="000000" w:themeColor="text1"/>
        </w:rPr>
        <w:t xml:space="preserve">Han, D., Hung, Y., and Wang, L. 2016. Impact of near-neutral electrolyzed oxidizing water on </w:t>
      </w:r>
      <w:r w:rsidRPr="00523487">
        <w:rPr>
          <w:rFonts w:ascii="Times" w:eastAsia="Times New Roman" w:hAnsi="Times" w:cs="Times New Roman"/>
          <w:i/>
          <w:color w:val="000000" w:themeColor="text1"/>
        </w:rPr>
        <w:t>Vibrio spp.</w:t>
      </w:r>
      <w:r w:rsidRPr="00523487">
        <w:rPr>
          <w:rFonts w:ascii="Times" w:eastAsia="Times New Roman" w:hAnsi="Times" w:cs="Times New Roman"/>
          <w:color w:val="000000" w:themeColor="text1"/>
        </w:rPr>
        <w:t xml:space="preserve"> in Eastern oyster (</w:t>
      </w:r>
      <w:r w:rsidRPr="00523487">
        <w:rPr>
          <w:rFonts w:ascii="Times" w:eastAsia="Times New Roman" w:hAnsi="Times" w:cs="Times New Roman"/>
          <w:i/>
          <w:color w:val="000000" w:themeColor="text1"/>
        </w:rPr>
        <w:t>Crassostrea virginica</w:t>
      </w:r>
      <w:r w:rsidRPr="00523487">
        <w:rPr>
          <w:rFonts w:ascii="Times" w:eastAsia="Times New Roman" w:hAnsi="Times" w:cs="Times New Roman"/>
          <w:color w:val="000000" w:themeColor="text1"/>
        </w:rPr>
        <w:t xml:space="preserve">). International Association for Food Protection annual meeting. St. Louis, MO. July 31-August 3, 2016. </w:t>
      </w:r>
    </w:p>
    <w:p w14:paraId="5B0F0071" w14:textId="49E40048" w:rsidR="00065550" w:rsidRPr="00523487" w:rsidRDefault="00065550" w:rsidP="00725668">
      <w:pPr>
        <w:pStyle w:val="ListParagraph"/>
        <w:widowControl w:val="0"/>
        <w:numPr>
          <w:ilvl w:val="0"/>
          <w:numId w:val="24"/>
        </w:numPr>
        <w:tabs>
          <w:tab w:val="left" w:pos="460"/>
        </w:tabs>
        <w:spacing w:before="36" w:line="276" w:lineRule="exact"/>
        <w:ind w:right="151"/>
        <w:rPr>
          <w:rFonts w:ascii="Times" w:eastAsia="Times New Roman" w:hAnsi="Times" w:cs="Times New Roman"/>
          <w:color w:val="000000" w:themeColor="text1"/>
        </w:rPr>
      </w:pPr>
      <w:r w:rsidRPr="00523487">
        <w:rPr>
          <w:rFonts w:ascii="Times" w:eastAsia="Times New Roman" w:hAnsi="Times" w:cs="Times New Roman"/>
          <w:color w:val="000000" w:themeColor="text1"/>
        </w:rPr>
        <w:lastRenderedPageBreak/>
        <w:t>Davenport, C. G., Wang, L.</w:t>
      </w:r>
      <w:r w:rsidRPr="00523487">
        <w:rPr>
          <w:rFonts w:ascii="Times" w:eastAsia="Times New Roman" w:hAnsi="Times" w:cs="Times New Roman"/>
          <w:b/>
          <w:color w:val="000000" w:themeColor="text1"/>
        </w:rPr>
        <w:t>,</w:t>
      </w:r>
      <w:r w:rsidRPr="00523487">
        <w:rPr>
          <w:rFonts w:ascii="Times" w:eastAsia="Times New Roman" w:hAnsi="Times" w:cs="Times New Roman"/>
          <w:color w:val="000000" w:themeColor="text1"/>
        </w:rPr>
        <w:t xml:space="preserve"> and Bratcher, C. L. 2016. </w:t>
      </w:r>
      <w:r w:rsidR="00725668" w:rsidRPr="00523487">
        <w:rPr>
          <w:rFonts w:ascii="Times" w:eastAsia="Times New Roman" w:hAnsi="Times" w:cs="Times New Roman"/>
          <w:color w:val="000000" w:themeColor="text1"/>
        </w:rPr>
        <w:t>Peracetic acid effects on shelf</w:t>
      </w:r>
      <w:r w:rsidRPr="00523487">
        <w:rPr>
          <w:rFonts w:ascii="Times" w:eastAsia="Times New Roman" w:hAnsi="Times" w:cs="Times New Roman"/>
          <w:color w:val="000000" w:themeColor="text1"/>
        </w:rPr>
        <w:t xml:space="preserve">life and survival of </w:t>
      </w:r>
      <w:r w:rsidRPr="00523487">
        <w:rPr>
          <w:rFonts w:ascii="Times" w:eastAsia="Times New Roman" w:hAnsi="Times" w:cs="Times New Roman"/>
          <w:i/>
          <w:color w:val="000000" w:themeColor="text1"/>
        </w:rPr>
        <w:t>E. coli</w:t>
      </w:r>
      <w:r w:rsidRPr="00523487">
        <w:rPr>
          <w:rFonts w:ascii="Times" w:eastAsia="Times New Roman" w:hAnsi="Times" w:cs="Times New Roman"/>
          <w:color w:val="000000" w:themeColor="text1"/>
        </w:rPr>
        <w:t xml:space="preserve"> on beef steaks. American Society of Animal Science Southern Section annual meeting, San Antonio, TX. February 6-9, 2016. </w:t>
      </w:r>
    </w:p>
    <w:p w14:paraId="6990DC98" w14:textId="4AEBA57E" w:rsidR="00065550" w:rsidRPr="00523487" w:rsidRDefault="00065550" w:rsidP="00725668">
      <w:pPr>
        <w:pStyle w:val="ListParagraph"/>
        <w:numPr>
          <w:ilvl w:val="0"/>
          <w:numId w:val="24"/>
        </w:numPr>
        <w:rPr>
          <w:rFonts w:ascii="Times" w:hAnsi="Times" w:cs="Times New Roman"/>
          <w:bCs/>
          <w:iCs/>
          <w:color w:val="000000" w:themeColor="text1"/>
        </w:rPr>
      </w:pPr>
      <w:r w:rsidRPr="00523487">
        <w:rPr>
          <w:rFonts w:ascii="Times" w:hAnsi="Times" w:cs="Times New Roman"/>
          <w:color w:val="000000" w:themeColor="text1"/>
        </w:rPr>
        <w:t xml:space="preserve">S.R. Kitchens, J.C. Wright, S.H. Duran, and S.B. Price. 2015. Factors influencing environmental </w:t>
      </w:r>
      <w:r w:rsidRPr="00523487">
        <w:rPr>
          <w:rFonts w:ascii="Times" w:hAnsi="Times" w:cs="Times New Roman"/>
          <w:i/>
          <w:iCs/>
          <w:color w:val="000000" w:themeColor="text1"/>
        </w:rPr>
        <w:t>Salmonella</w:t>
      </w:r>
      <w:r w:rsidRPr="00523487">
        <w:rPr>
          <w:rFonts w:ascii="Times" w:hAnsi="Times" w:cs="Times New Roman"/>
          <w:color w:val="000000" w:themeColor="text1"/>
        </w:rPr>
        <w:t xml:space="preserve"> incidence and proximal movement in a multi-species animal </w:t>
      </w:r>
      <w:r w:rsidRPr="00523487">
        <w:rPr>
          <w:rFonts w:ascii="Times" w:hAnsi="Times" w:cs="Times New Roman"/>
          <w:color w:val="000000" w:themeColor="text1"/>
        </w:rPr>
        <w:tab/>
        <w:t xml:space="preserve">facility.  </w:t>
      </w:r>
      <w:r w:rsidRPr="00523487">
        <w:rPr>
          <w:rFonts w:ascii="Times" w:hAnsi="Times" w:cs="Times New Roman"/>
          <w:bCs/>
          <w:iCs/>
          <w:color w:val="000000" w:themeColor="text1"/>
        </w:rPr>
        <w:t xml:space="preserve">AU-CVM Phi Zeta Research Emphasis Day, Auburn, AL. </w:t>
      </w:r>
      <w:proofErr w:type="gramStart"/>
      <w:r w:rsidRPr="00523487">
        <w:rPr>
          <w:rFonts w:ascii="Times" w:hAnsi="Times" w:cs="Times New Roman"/>
          <w:bCs/>
          <w:iCs/>
          <w:color w:val="000000" w:themeColor="text1"/>
        </w:rPr>
        <w:t>November,</w:t>
      </w:r>
      <w:proofErr w:type="gramEnd"/>
      <w:r w:rsidRPr="00523487">
        <w:rPr>
          <w:rFonts w:ascii="Times" w:hAnsi="Times" w:cs="Times New Roman"/>
          <w:bCs/>
          <w:iCs/>
          <w:color w:val="000000" w:themeColor="text1"/>
        </w:rPr>
        <w:t xml:space="preserve"> 2015.</w:t>
      </w:r>
    </w:p>
    <w:p w14:paraId="5ABAB347" w14:textId="14ACD8E8" w:rsidR="00EF101A" w:rsidRPr="00523487" w:rsidRDefault="00065550" w:rsidP="00725668">
      <w:pPr>
        <w:pStyle w:val="ListParagraph"/>
        <w:numPr>
          <w:ilvl w:val="0"/>
          <w:numId w:val="24"/>
        </w:numPr>
        <w:rPr>
          <w:rFonts w:ascii="Times" w:hAnsi="Times" w:cs="Times New Roman"/>
          <w:bCs/>
          <w:iCs/>
          <w:color w:val="000000" w:themeColor="text1"/>
        </w:rPr>
      </w:pPr>
      <w:r w:rsidRPr="00523487">
        <w:rPr>
          <w:rFonts w:ascii="Times" w:hAnsi="Times" w:cs="Times New Roman"/>
          <w:color w:val="000000" w:themeColor="text1"/>
        </w:rPr>
        <w:t xml:space="preserve">J. Forrest Shirley, </w:t>
      </w:r>
      <w:r w:rsidRPr="00523487">
        <w:rPr>
          <w:rFonts w:ascii="Times" w:hAnsi="Times" w:cs="Times New Roman"/>
          <w:bCs/>
          <w:iCs/>
          <w:color w:val="000000" w:themeColor="text1"/>
        </w:rPr>
        <w:t xml:space="preserve">S.R. Kitchens, P.H. Walz, J.C. Wright and S.B. Price. 2015. </w:t>
      </w:r>
      <w:r w:rsidRPr="00523487">
        <w:rPr>
          <w:rFonts w:ascii="Times" w:hAnsi="Times" w:cs="Times New Roman"/>
          <w:color w:val="000000" w:themeColor="text1"/>
        </w:rPr>
        <w:t xml:space="preserve">Characterization and simplification of a bacteriophage cocktail to reduce </w:t>
      </w:r>
      <w:r w:rsidRPr="00523487">
        <w:rPr>
          <w:rFonts w:ascii="Times" w:hAnsi="Times" w:cs="Times New Roman"/>
          <w:i/>
          <w:color w:val="000000" w:themeColor="text1"/>
        </w:rPr>
        <w:t>Salmonella</w:t>
      </w:r>
      <w:r w:rsidRPr="00523487">
        <w:rPr>
          <w:rFonts w:ascii="Times" w:hAnsi="Times" w:cs="Times New Roman"/>
          <w:color w:val="000000" w:themeColor="text1"/>
        </w:rPr>
        <w:t xml:space="preserve"> lymph node carriage in calves.  </w:t>
      </w:r>
      <w:r w:rsidRPr="00523487">
        <w:rPr>
          <w:rFonts w:ascii="Times" w:hAnsi="Times" w:cs="Times New Roman"/>
          <w:bCs/>
          <w:iCs/>
          <w:color w:val="000000" w:themeColor="text1"/>
        </w:rPr>
        <w:t xml:space="preserve">AU-CVM Phi Zeta Research Emphasis Day, Auburn, </w:t>
      </w:r>
      <w:r w:rsidRPr="00523487">
        <w:rPr>
          <w:rFonts w:ascii="Times" w:hAnsi="Times" w:cs="Times New Roman"/>
          <w:bCs/>
          <w:iCs/>
          <w:color w:val="000000" w:themeColor="text1"/>
        </w:rPr>
        <w:tab/>
        <w:t xml:space="preserve">AL. </w:t>
      </w:r>
      <w:proofErr w:type="gramStart"/>
      <w:r w:rsidRPr="00523487">
        <w:rPr>
          <w:rFonts w:ascii="Times" w:hAnsi="Times" w:cs="Times New Roman"/>
          <w:bCs/>
          <w:iCs/>
          <w:color w:val="000000" w:themeColor="text1"/>
        </w:rPr>
        <w:t>November,</w:t>
      </w:r>
      <w:proofErr w:type="gramEnd"/>
      <w:r w:rsidRPr="00523487">
        <w:rPr>
          <w:rFonts w:ascii="Times" w:hAnsi="Times" w:cs="Times New Roman"/>
          <w:bCs/>
          <w:iCs/>
          <w:color w:val="000000" w:themeColor="text1"/>
        </w:rPr>
        <w:t xml:space="preserve"> 2015.</w:t>
      </w:r>
    </w:p>
    <w:p w14:paraId="57B8CF81" w14:textId="477C951E" w:rsidR="00EF101A" w:rsidRPr="00523487" w:rsidRDefault="00EF101A" w:rsidP="005F3B35">
      <w:pPr>
        <w:pStyle w:val="ListParagraph"/>
        <w:numPr>
          <w:ilvl w:val="0"/>
          <w:numId w:val="24"/>
        </w:numPr>
        <w:rPr>
          <w:rFonts w:ascii="Times" w:hAnsi="Times" w:cs="Times New Roman"/>
          <w:bCs/>
          <w:iCs/>
          <w:color w:val="000000" w:themeColor="text1"/>
        </w:rPr>
      </w:pPr>
      <w:r w:rsidRPr="00523487">
        <w:rPr>
          <w:rFonts w:ascii="Times" w:hAnsi="Times" w:cs="Times New Roman"/>
          <w:color w:val="000000" w:themeColor="text1"/>
        </w:rPr>
        <w:t>R Worobo.  October 19, 2016.  HPP and nonthermal processing options for the enhancement of food safety and quality.  Beijing, China.</w:t>
      </w:r>
    </w:p>
    <w:p w14:paraId="67FD5CAE"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 xml:space="preserve">R Worobo.  October 7, 2016.  Lactic acid bacteria and determining food spoilage end </w:t>
      </w:r>
      <w:proofErr w:type="gramStart"/>
      <w:r w:rsidRPr="00523487">
        <w:rPr>
          <w:rFonts w:ascii="Times" w:hAnsi="Times" w:cs="Times New Roman"/>
          <w:color w:val="000000" w:themeColor="text1"/>
        </w:rPr>
        <w:t>points..</w:t>
      </w:r>
      <w:proofErr w:type="gramEnd"/>
      <w:r w:rsidRPr="00523487">
        <w:rPr>
          <w:rFonts w:ascii="Times" w:hAnsi="Times" w:cs="Times New Roman"/>
          <w:color w:val="000000" w:themeColor="text1"/>
        </w:rPr>
        <w:t xml:space="preserve">  Moncton, NB.</w:t>
      </w:r>
    </w:p>
    <w:p w14:paraId="7DD970B9"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October 5, 2016. Lactic acid bacteria and determining food spoilage end points.  Montreal, QC.</w:t>
      </w:r>
    </w:p>
    <w:p w14:paraId="19C67088"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October 3, 2016.  Addressing Clean Label Requirements.  BRF.  NY.</w:t>
      </w:r>
    </w:p>
    <w:p w14:paraId="6CD7C6AE"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September 23, 2016.  Cornell HPP Validation Center.  NYS Food Protection Annual Meeting.  Syracuse, NY.</w:t>
      </w:r>
    </w:p>
    <w:p w14:paraId="2CEDE0AC"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September 15, 2016.  The complexity of determining spoilage and shelf life for various foods.  3M Minneapolis, MN.</w:t>
      </w:r>
    </w:p>
    <w:p w14:paraId="3CD0E9D8"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July 31, 2016.  Lactic acid bacteria and determining food spoilage end points.  St. Louis, MO.</w:t>
      </w:r>
    </w:p>
    <w:p w14:paraId="35A7E89F"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June 7, 2016.  Nonthermal processing methods to enhance the safety of foods.  South American ILSI conference. San Jose, Costa Rica.</w:t>
      </w:r>
    </w:p>
    <w:p w14:paraId="0593FDD9"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 xml:space="preserve">R Worobo.  May 25, 2016.  Nonthermal processing options for the food industry.  Food Innopolis.  Bangkok, Thailand.  </w:t>
      </w:r>
    </w:p>
    <w:p w14:paraId="197E1865"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March 14, 2016.  Food Safety Outbreaks.  NYC, NY.</w:t>
      </w:r>
    </w:p>
    <w:p w14:paraId="157A94C4"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March 4, 2016.  Bottling Line and Filler Sanitation.  NYS Wine Industry Workshop.  Rochester, NY.</w:t>
      </w:r>
    </w:p>
    <w:p w14:paraId="1AA9CDEA"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 xml:space="preserve">R Worobo.  February 12, 2016.  </w:t>
      </w:r>
    </w:p>
    <w:p w14:paraId="7F4D5203" w14:textId="77777777" w:rsidR="00EF101A" w:rsidRPr="00523487" w:rsidRDefault="00EF101A"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R. Worobo.  January 17, 2016.  HACCP and compliance by the food industry.  Bangalore, India.</w:t>
      </w:r>
    </w:p>
    <w:p w14:paraId="4309923B" w14:textId="77777777" w:rsidR="00EF5F6C" w:rsidRPr="00523487" w:rsidRDefault="00EF5F6C"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Northcutt, J.K.  Safe food handling of fruits and vegetables.  2015. SC Department of Education, School Food Service Directors, Farm-to-School Program. Columbia, SC. February and September.</w:t>
      </w:r>
    </w:p>
    <w:p w14:paraId="613BAE88" w14:textId="77777777" w:rsidR="00EF5F6C" w:rsidRPr="00523487" w:rsidRDefault="00EF5F6C"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Northcutt, J.K.  2015. Smart lunchroom movement to improve nutrition in school-aged children.  Family and Community Leaders, Columbia, SC.  January.</w:t>
      </w:r>
    </w:p>
    <w:p w14:paraId="49A39416" w14:textId="77777777" w:rsidR="00EF5F6C" w:rsidRPr="00523487" w:rsidRDefault="00EF5F6C"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Northcutt, J.K.  2015. Food Safety Modernization Act and Produce Safety.  SC Food Policy Council Meeting. Columbia, SC. February.</w:t>
      </w:r>
    </w:p>
    <w:p w14:paraId="65EAC954" w14:textId="77777777" w:rsidR="00943453" w:rsidRPr="00523487" w:rsidRDefault="00943453"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Scott, B. R., H. E. Davis, R. C. Kiel, I. Geornaras, R. Delmore, and K. E. Belk. 2016. Validation of antimicrobial interventions including use of peroxyacetic acid (PAA) in a spray chill system and a head spray cabinet in a commercial beef harvest operation. Beef Industry Food Safety Council, National Cattleman's Beef Association, Denver, CO, United States.</w:t>
      </w:r>
    </w:p>
    <w:p w14:paraId="0AF062C3" w14:textId="7B3A8742" w:rsidR="00EF5F6C" w:rsidRPr="00523487" w:rsidRDefault="00943453" w:rsidP="005F3B35">
      <w:pPr>
        <w:pStyle w:val="ListParagraph"/>
        <w:numPr>
          <w:ilvl w:val="0"/>
          <w:numId w:val="24"/>
        </w:numPr>
        <w:spacing w:after="0" w:line="240" w:lineRule="auto"/>
        <w:rPr>
          <w:rFonts w:ascii="Times" w:hAnsi="Times" w:cs="Times New Roman"/>
          <w:color w:val="000000" w:themeColor="text1"/>
        </w:rPr>
      </w:pPr>
      <w:r w:rsidRPr="00523487">
        <w:rPr>
          <w:rFonts w:ascii="Times" w:hAnsi="Times" w:cs="Times New Roman"/>
          <w:color w:val="000000" w:themeColor="text1"/>
        </w:rPr>
        <w:t>Martin, J. N., D. R. Woerner, R. Delmore, J. D. Tatum, and K. E. Belk. 2016. Beef’s role in the healthy diet. 2016 Association of Animal Science Meeting in Salt Lake City, UT.</w:t>
      </w:r>
    </w:p>
    <w:p w14:paraId="6D0D7FD0" w14:textId="77777777" w:rsidR="00294C76" w:rsidRPr="00523487" w:rsidRDefault="00294C76" w:rsidP="005F3B35">
      <w:pPr>
        <w:pStyle w:val="ListParagraph"/>
        <w:numPr>
          <w:ilvl w:val="0"/>
          <w:numId w:val="24"/>
        </w:numPr>
        <w:rPr>
          <w:rFonts w:ascii="Times" w:hAnsi="Times"/>
          <w:color w:val="000000" w:themeColor="text1"/>
        </w:rPr>
      </w:pPr>
      <w:r w:rsidRPr="00523487">
        <w:rPr>
          <w:rFonts w:ascii="Times" w:hAnsi="Times"/>
          <w:color w:val="000000" w:themeColor="text1"/>
        </w:rPr>
        <w:t xml:space="preserve">Gleason, JB, Chamberlin, B. A., Conference of Food Engineering, Society of Food Engineering, Columbus, Ohio, "Enhancing Stakeholder Understanding of Food Engineering Research" (September 12, 2016). </w:t>
      </w:r>
    </w:p>
    <w:p w14:paraId="5C9B046A" w14:textId="77777777" w:rsidR="00294C76" w:rsidRPr="00523487" w:rsidRDefault="00294C76" w:rsidP="005F3B35">
      <w:pPr>
        <w:pStyle w:val="ListParagraph"/>
        <w:numPr>
          <w:ilvl w:val="0"/>
          <w:numId w:val="24"/>
        </w:numPr>
        <w:rPr>
          <w:rFonts w:ascii="Times" w:hAnsi="Times"/>
          <w:color w:val="000000" w:themeColor="text1"/>
        </w:rPr>
      </w:pPr>
      <w:r w:rsidRPr="00523487">
        <w:rPr>
          <w:rFonts w:ascii="Times" w:hAnsi="Times"/>
          <w:color w:val="000000" w:themeColor="text1"/>
        </w:rPr>
        <w:lastRenderedPageBreak/>
        <w:t xml:space="preserve">Gleason, JB, Chamberlin, BA, Society for Nutrition Education and Behavior Annual Conference, Society for Nutrition Education and Behavior, San Diego, CA, "Food Safety and Nutrition Educational Tools from NMSU’s Media Productions" (July 31, 2016). </w:t>
      </w:r>
    </w:p>
    <w:p w14:paraId="60808570" w14:textId="77777777" w:rsidR="00294C76" w:rsidRPr="00523487" w:rsidRDefault="00294C76" w:rsidP="005F3B35">
      <w:pPr>
        <w:pStyle w:val="ListParagraph"/>
        <w:numPr>
          <w:ilvl w:val="0"/>
          <w:numId w:val="24"/>
        </w:numPr>
        <w:rPr>
          <w:rFonts w:ascii="Times" w:hAnsi="Times"/>
          <w:color w:val="000000" w:themeColor="text1"/>
        </w:rPr>
      </w:pPr>
      <w:r w:rsidRPr="00523487">
        <w:rPr>
          <w:rFonts w:ascii="Times" w:hAnsi="Times"/>
          <w:color w:val="000000" w:themeColor="text1"/>
        </w:rPr>
        <w:t>Ulery, AL, White, L, Chamberlin, BA, Gleason, JB, Beltran, N, NACTA, Honolulu, HI, "Digital Tools to Teach Chemistry in Agriculture" (June 22, 2016).</w:t>
      </w:r>
    </w:p>
    <w:p w14:paraId="3CF6349F" w14:textId="77777777" w:rsidR="00294C76" w:rsidRPr="00523487" w:rsidRDefault="00294C76" w:rsidP="005F3B35">
      <w:pPr>
        <w:pStyle w:val="ListParagraph"/>
        <w:numPr>
          <w:ilvl w:val="0"/>
          <w:numId w:val="24"/>
        </w:numPr>
        <w:rPr>
          <w:rFonts w:ascii="Times" w:hAnsi="Times"/>
          <w:color w:val="000000" w:themeColor="text1"/>
        </w:rPr>
      </w:pPr>
      <w:r w:rsidRPr="00523487">
        <w:rPr>
          <w:rFonts w:ascii="Times" w:hAnsi="Times"/>
          <w:color w:val="000000" w:themeColor="text1"/>
        </w:rPr>
        <w:t>Gleason, JB, Chamberlin, BA, Muise, AS, CONSERVE (</w:t>
      </w:r>
      <w:r w:rsidRPr="00523487">
        <w:rPr>
          <w:rFonts w:ascii="Times" w:hAnsi="Times"/>
          <w:b/>
          <w:bCs/>
          <w:color w:val="000000" w:themeColor="text1"/>
        </w:rPr>
        <w:t>CO</w:t>
      </w:r>
      <w:r w:rsidRPr="00523487">
        <w:rPr>
          <w:rFonts w:ascii="Times" w:hAnsi="Times"/>
          <w:color w:val="000000" w:themeColor="text1"/>
        </w:rPr>
        <w:t xml:space="preserve">ordinating </w:t>
      </w:r>
      <w:r w:rsidRPr="00523487">
        <w:rPr>
          <w:rFonts w:ascii="Times" w:hAnsi="Times"/>
          <w:b/>
          <w:bCs/>
          <w:color w:val="000000" w:themeColor="text1"/>
        </w:rPr>
        <w:t>N</w:t>
      </w:r>
      <w:r w:rsidRPr="00523487">
        <w:rPr>
          <w:rFonts w:ascii="Times" w:hAnsi="Times"/>
          <w:color w:val="000000" w:themeColor="text1"/>
        </w:rPr>
        <w:t xml:space="preserve">ontraditional </w:t>
      </w:r>
      <w:r w:rsidRPr="00523487">
        <w:rPr>
          <w:rFonts w:ascii="Times" w:hAnsi="Times"/>
          <w:b/>
          <w:bCs/>
          <w:color w:val="000000" w:themeColor="text1"/>
        </w:rPr>
        <w:t>S</w:t>
      </w:r>
      <w:r w:rsidRPr="00523487">
        <w:rPr>
          <w:rFonts w:ascii="Times" w:hAnsi="Times"/>
          <w:color w:val="000000" w:themeColor="text1"/>
        </w:rPr>
        <w:t xml:space="preserve">ustainable </w:t>
      </w:r>
      <w:proofErr w:type="gramStart"/>
      <w:r w:rsidRPr="00523487">
        <w:rPr>
          <w:rFonts w:ascii="Times" w:hAnsi="Times"/>
          <w:color w:val="000000" w:themeColor="text1"/>
        </w:rPr>
        <w:t>wat</w:t>
      </w:r>
      <w:r w:rsidRPr="00523487">
        <w:rPr>
          <w:rFonts w:ascii="Times" w:hAnsi="Times"/>
          <w:b/>
          <w:bCs/>
          <w:color w:val="000000" w:themeColor="text1"/>
        </w:rPr>
        <w:t>ER</w:t>
      </w:r>
      <w:proofErr w:type="gramEnd"/>
      <w:r w:rsidRPr="00523487">
        <w:rPr>
          <w:rFonts w:ascii="Times" w:hAnsi="Times"/>
          <w:color w:val="000000" w:themeColor="text1"/>
        </w:rPr>
        <w:t xml:space="preserve"> Use in </w:t>
      </w:r>
      <w:r w:rsidRPr="00523487">
        <w:rPr>
          <w:rFonts w:ascii="Times" w:hAnsi="Times"/>
          <w:b/>
          <w:bCs/>
          <w:color w:val="000000" w:themeColor="text1"/>
        </w:rPr>
        <w:t>V</w:t>
      </w:r>
      <w:r w:rsidRPr="00523487">
        <w:rPr>
          <w:rFonts w:ascii="Times" w:hAnsi="Times"/>
          <w:color w:val="000000" w:themeColor="text1"/>
        </w:rPr>
        <w:t>ariable climat</w:t>
      </w:r>
      <w:r w:rsidRPr="00523487">
        <w:rPr>
          <w:rFonts w:ascii="Times" w:hAnsi="Times"/>
          <w:b/>
          <w:bCs/>
          <w:color w:val="000000" w:themeColor="text1"/>
        </w:rPr>
        <w:t>E</w:t>
      </w:r>
      <w:r w:rsidRPr="00523487">
        <w:rPr>
          <w:rFonts w:ascii="Times" w:hAnsi="Times"/>
          <w:color w:val="000000" w:themeColor="text1"/>
        </w:rPr>
        <w:t>s) Grant Project Meeting, University of Maryland, USDA, Baltimore, MD, "NMSU Media Development" (April 2016).</w:t>
      </w:r>
    </w:p>
    <w:p w14:paraId="555943D1" w14:textId="77777777" w:rsidR="00294C76" w:rsidRPr="00523487" w:rsidRDefault="00294C76" w:rsidP="005F3B35">
      <w:pPr>
        <w:pStyle w:val="ListParagraph"/>
        <w:numPr>
          <w:ilvl w:val="0"/>
          <w:numId w:val="24"/>
        </w:numPr>
        <w:rPr>
          <w:rFonts w:ascii="Times" w:hAnsi="Times"/>
          <w:color w:val="000000" w:themeColor="text1"/>
        </w:rPr>
      </w:pPr>
      <w:r w:rsidRPr="00523487">
        <w:rPr>
          <w:rFonts w:ascii="Times" w:hAnsi="Times"/>
          <w:color w:val="000000" w:themeColor="text1"/>
        </w:rPr>
        <w:t xml:space="preserve">Gleason, JB, Chamberlin, BA, Powers, S, Sohn, E, NoroCORE Full Collaborative and Stakeholders Meeting, NoroCORE Food Virology—Collaborative for Outreach, Research &amp; Education, Crystal City, VA, "NMSU's Visual Media for NoroCORE Education and Outreach" (April 13, 2016). </w:t>
      </w:r>
    </w:p>
    <w:p w14:paraId="70B9B8A3" w14:textId="77777777" w:rsidR="00294C76" w:rsidRPr="00523487" w:rsidRDefault="00294C76" w:rsidP="005F3B35">
      <w:pPr>
        <w:pStyle w:val="ListParagraph"/>
        <w:numPr>
          <w:ilvl w:val="0"/>
          <w:numId w:val="24"/>
        </w:numPr>
        <w:rPr>
          <w:rFonts w:ascii="Times" w:hAnsi="Times"/>
          <w:color w:val="000000" w:themeColor="text1"/>
        </w:rPr>
      </w:pPr>
      <w:r w:rsidRPr="00523487">
        <w:rPr>
          <w:rFonts w:ascii="Times" w:hAnsi="Times"/>
          <w:color w:val="000000" w:themeColor="text1"/>
        </w:rPr>
        <w:t>Chamberlin, BA, Gleason, JB, S1056 Food Safety Research Annual Meeting, USDA, Naraggansett, RI, "Using Media to Reach Food Safety Audiences" (October 6, 2015).</w:t>
      </w:r>
    </w:p>
    <w:p w14:paraId="34EACED6" w14:textId="77777777" w:rsidR="00524D09" w:rsidRPr="00523487" w:rsidRDefault="00524D09" w:rsidP="005F3B35">
      <w:pPr>
        <w:numPr>
          <w:ilvl w:val="0"/>
          <w:numId w:val="24"/>
        </w:numPr>
        <w:autoSpaceDE w:val="0"/>
        <w:autoSpaceDN w:val="0"/>
        <w:rPr>
          <w:rFonts w:ascii="Times" w:hAnsi="Times" w:cs="Times New Roman"/>
          <w:color w:val="000000" w:themeColor="text1"/>
          <w:sz w:val="22"/>
          <w:szCs w:val="22"/>
          <w:lang w:eastAsia="ja-JP"/>
        </w:rPr>
      </w:pPr>
      <w:r w:rsidRPr="00523487">
        <w:rPr>
          <w:rFonts w:ascii="Times" w:hAnsi="Times" w:cs="Times New Roman"/>
          <w:color w:val="000000" w:themeColor="text1"/>
          <w:sz w:val="22"/>
          <w:szCs w:val="22"/>
          <w:u w:val="single"/>
        </w:rPr>
        <w:t>Wang, Q</w:t>
      </w:r>
      <w:r w:rsidRPr="00523487">
        <w:rPr>
          <w:rFonts w:ascii="Times" w:hAnsi="Times" w:cs="Times New Roman"/>
          <w:color w:val="000000" w:themeColor="text1"/>
          <w:sz w:val="22"/>
          <w:szCs w:val="22"/>
        </w:rPr>
        <w:t xml:space="preserve">. (invited speaker). </w:t>
      </w:r>
      <w:r w:rsidRPr="00523487">
        <w:rPr>
          <w:rFonts w:ascii="Times" w:hAnsi="Times" w:cs="Times New Roman"/>
          <w:color w:val="000000" w:themeColor="text1"/>
          <w:sz w:val="22"/>
          <w:szCs w:val="22"/>
          <w:lang w:eastAsia="ja-JP"/>
        </w:rPr>
        <w:t xml:space="preserve">2016. </w:t>
      </w:r>
      <w:r w:rsidRPr="00523487">
        <w:rPr>
          <w:rFonts w:ascii="Times" w:hAnsi="Times" w:cs="Times New Roman"/>
          <w:color w:val="000000" w:themeColor="text1"/>
          <w:sz w:val="22"/>
          <w:szCs w:val="22"/>
        </w:rPr>
        <w:t xml:space="preserve">Recognition of HBGA-like carbohydrates in lettuce by human GII.4 norovirus. </w:t>
      </w:r>
      <w:r w:rsidRPr="00523487">
        <w:rPr>
          <w:rFonts w:ascii="Times" w:hAnsi="Times" w:cs="Times New Roman"/>
          <w:color w:val="000000" w:themeColor="text1"/>
          <w:sz w:val="22"/>
          <w:szCs w:val="22"/>
          <w:lang w:eastAsia="ja-JP"/>
        </w:rPr>
        <w:t>NoroCORE annual meeting. Crystal city, VA, USA. April 13-15, 2016.</w:t>
      </w:r>
    </w:p>
    <w:p w14:paraId="2F0DBFEF" w14:textId="77777777" w:rsidR="00524D09" w:rsidRPr="00523487" w:rsidRDefault="00524D09" w:rsidP="005F3B35">
      <w:pPr>
        <w:pStyle w:val="Default"/>
        <w:numPr>
          <w:ilvl w:val="0"/>
          <w:numId w:val="24"/>
        </w:numPr>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Gao, X., M.A. Esseili, L.J. Saif, L. Lindesmith, R.S. Baric, B. Kou, M.K. Estes, R.L. Atmar, and </w:t>
      </w:r>
      <w:r w:rsidRPr="00523487">
        <w:rPr>
          <w:rFonts w:ascii="Times" w:hAnsi="Times" w:cs="Times New Roman"/>
          <w:bCs/>
          <w:color w:val="000000" w:themeColor="text1"/>
          <w:sz w:val="22"/>
          <w:szCs w:val="22"/>
          <w:u w:val="single"/>
        </w:rPr>
        <w:t>Q. Wang</w:t>
      </w:r>
      <w:r w:rsidRPr="00523487">
        <w:rPr>
          <w:rFonts w:ascii="Times" w:hAnsi="Times" w:cs="Times New Roman"/>
          <w:bCs/>
          <w:color w:val="000000" w:themeColor="text1"/>
          <w:sz w:val="22"/>
          <w:szCs w:val="22"/>
        </w:rPr>
        <w:t>. 2016. Comparison of the binding of GII.4 and GI.1 human norovirus strains to lettuce.</w:t>
      </w:r>
      <w:r w:rsidRPr="00523487">
        <w:rPr>
          <w:rFonts w:ascii="Times" w:hAnsi="Times" w:cs="Times New Roman"/>
          <w:color w:val="000000" w:themeColor="text1"/>
          <w:sz w:val="22"/>
          <w:szCs w:val="22"/>
        </w:rPr>
        <w:t xml:space="preserve"> </w:t>
      </w:r>
      <w:r w:rsidRPr="00523487">
        <w:rPr>
          <w:rFonts w:ascii="Times" w:hAnsi="Times" w:cs="Times New Roman"/>
          <w:bCs/>
          <w:color w:val="000000" w:themeColor="text1"/>
          <w:sz w:val="22"/>
          <w:szCs w:val="22"/>
        </w:rPr>
        <w:t>6th International Calicivirus Conference.</w:t>
      </w:r>
      <w:r w:rsidRPr="00523487">
        <w:rPr>
          <w:rFonts w:ascii="Times" w:hAnsi="Times" w:cs="Times New Roman"/>
          <w:color w:val="000000" w:themeColor="text1"/>
          <w:sz w:val="22"/>
          <w:szCs w:val="22"/>
        </w:rPr>
        <w:t xml:space="preserve"> </w:t>
      </w:r>
      <w:r w:rsidRPr="00523487">
        <w:rPr>
          <w:rFonts w:ascii="Times" w:hAnsi="Times" w:cs="Times New Roman"/>
          <w:bCs/>
          <w:color w:val="000000" w:themeColor="text1"/>
          <w:sz w:val="22"/>
          <w:szCs w:val="22"/>
        </w:rPr>
        <w:t>Savannah, GA. October 9-13, 2016.</w:t>
      </w:r>
    </w:p>
    <w:p w14:paraId="741C1D6B" w14:textId="5F5F6522" w:rsidR="00A12561" w:rsidRPr="00523487" w:rsidRDefault="00A12561" w:rsidP="005F3B35">
      <w:pPr>
        <w:pStyle w:val="ListParagraph"/>
        <w:numPr>
          <w:ilvl w:val="0"/>
          <w:numId w:val="24"/>
        </w:numPr>
        <w:jc w:val="both"/>
        <w:rPr>
          <w:rFonts w:ascii="Times" w:hAnsi="Times" w:cs="Times New Roman"/>
          <w:b/>
          <w:color w:val="000000" w:themeColor="text1"/>
        </w:rPr>
      </w:pPr>
      <w:r w:rsidRPr="00523487">
        <w:rPr>
          <w:rFonts w:ascii="Times" w:hAnsi="Times" w:cs="Times New Roman"/>
          <w:color w:val="000000" w:themeColor="text1"/>
        </w:rPr>
        <w:t xml:space="preserve">Ercan, D., S. A. Wang, A. Demirci, L. F. LaBorde, R. J. Elias. 2016. Effect of UV-C and pulsed-UV treatments on reduction of </w:t>
      </w:r>
      <w:r w:rsidRPr="00523487">
        <w:rPr>
          <w:rFonts w:ascii="Times" w:hAnsi="Times" w:cs="Times New Roman"/>
          <w:i/>
          <w:color w:val="000000" w:themeColor="text1"/>
        </w:rPr>
        <w:t>Penicillium expansum</w:t>
      </w:r>
      <w:r w:rsidRPr="00523487">
        <w:rPr>
          <w:rFonts w:ascii="Times" w:hAnsi="Times" w:cs="Times New Roman"/>
          <w:color w:val="000000" w:themeColor="text1"/>
        </w:rPr>
        <w:t xml:space="preserve"> spores and E. coli K12 in a model apple juice. Oral presentation at the American Society for Agricultural and Biological Engineering. Orlando, Florida. July 17-20, 2016. </w:t>
      </w:r>
    </w:p>
    <w:p w14:paraId="75A188C8" w14:textId="77777777" w:rsidR="00A12561" w:rsidRPr="00523487" w:rsidRDefault="00A12561" w:rsidP="005F3B35">
      <w:pPr>
        <w:pStyle w:val="ListParagraph"/>
        <w:numPr>
          <w:ilvl w:val="0"/>
          <w:numId w:val="24"/>
        </w:numPr>
        <w:jc w:val="both"/>
        <w:rPr>
          <w:rFonts w:ascii="Times" w:hAnsi="Times" w:cs="Times New Roman"/>
          <w:b/>
          <w:color w:val="000000" w:themeColor="text1"/>
        </w:rPr>
      </w:pPr>
      <w:r w:rsidRPr="00523487">
        <w:rPr>
          <w:rFonts w:ascii="Times" w:hAnsi="Times" w:cs="Times New Roman"/>
          <w:color w:val="000000" w:themeColor="text1"/>
        </w:rPr>
        <w:t xml:space="preserve">LaBorde, L. F. 2016. Incidence and fate of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during mushroom growing, packing, and processing. International Society for Mushroom Science (ISMS) Conference. Amsterdam, The Netherlands. May 30, 2016. Conference proceedings published in: Science and cultivation of edible and medicinal fungi: Mushroom Science IXX. Proceedings of the 19th Congress of the International Society for Mushroom Science. Pages 9-13. Amsterdam, The Netherlands, 30 May–2 June 2016. Baars J.J.P. &amp; Sonnenberg A.S.M., ed.</w:t>
      </w:r>
    </w:p>
    <w:p w14:paraId="133A8A3B" w14:textId="77777777" w:rsidR="006A1F2C" w:rsidRPr="00523487" w:rsidRDefault="006A1F2C"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Gibson, K. E. 2016. Role of Freshwater Sediments in the Survival and Transport of Human Pathogens in the Environment. University Council on Water Resources/National Institute for Water Resources Conference Session 21.</w:t>
      </w:r>
    </w:p>
    <w:p w14:paraId="47D5A2DE" w14:textId="77777777" w:rsidR="006A1F2C" w:rsidRPr="00523487" w:rsidRDefault="006A1F2C"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Gibson, K. E. and D. M. Conover. 2016. Prevention and Control of Human Norovirus Transmission in Food Service Environments: Current Research and Progress. Mid-Continental Association of Food and Drug Officials Annual Meeting.</w:t>
      </w:r>
    </w:p>
    <w:p w14:paraId="69D609A5" w14:textId="77777777" w:rsidR="006A1F2C" w:rsidRPr="00523487" w:rsidRDefault="006A1F2C"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Gibson, K. E. 2016. Emerging Topics in Norovirus Research and Progress Towards Minimizing Food Safety Risks at Farmers Markets. FDA Food/Feed Rapid Response Team Teleconference.</w:t>
      </w:r>
    </w:p>
    <w:p w14:paraId="5C542801" w14:textId="77777777" w:rsidR="005C4C84" w:rsidRPr="00523487" w:rsidRDefault="005C4C84"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Barnes, S. R., and D.J. D’Amico.  2016. Survival and Growth of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on Queso Fresco Cheese Stored Under Modified Atmospheres. ADSA/ASAS Joint Annual Meeting. </w:t>
      </w:r>
    </w:p>
    <w:p w14:paraId="238F9C6F" w14:textId="77777777" w:rsidR="005C4C84" w:rsidRPr="00523487" w:rsidRDefault="005C4C84"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D'Amico, Dennis. </w:t>
      </w:r>
      <w:r w:rsidRPr="00523487">
        <w:rPr>
          <w:rFonts w:ascii="Times" w:hAnsi="Times" w:cs="Times New Roman"/>
          <w:i/>
          <w:color w:val="000000" w:themeColor="text1"/>
        </w:rPr>
        <w:t>Listeria</w:t>
      </w:r>
      <w:r w:rsidRPr="00523487">
        <w:rPr>
          <w:rFonts w:ascii="Times" w:hAnsi="Times" w:cs="Times New Roman"/>
          <w:color w:val="000000" w:themeColor="text1"/>
        </w:rPr>
        <w:t xml:space="preserve"> and the dairy processing environment. 2016. Wisconsin Association for Food Protection Fall Workshop and Annual Business Meeting. </w:t>
      </w:r>
    </w:p>
    <w:p w14:paraId="577121A5" w14:textId="77777777" w:rsidR="005C4C84" w:rsidRPr="00523487" w:rsidRDefault="005C4C84"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D'Amico, Dennis. Practices and Programs to Ensure the Safety of Artisan Cheese. Presented as part of the ADSA Multidisciplinary and International Leadership Keynote (MILK) Symposium: Marketing milk for entrepreneurial and big business value.  2016 Joint Annual Meeting of the American Society for Animal Science/American Dairy Science Association.</w:t>
      </w:r>
    </w:p>
    <w:p w14:paraId="2A24902F" w14:textId="77777777" w:rsidR="005C4C84" w:rsidRPr="00523487" w:rsidRDefault="005C4C84"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lastRenderedPageBreak/>
        <w:t xml:space="preserve">D'Amico, Dennis. Pathogen Behavior in Cheese. Deep Dive session presented at the 2016 annual conference of the American Cheese Society.  Des Moines, IA.  </w:t>
      </w:r>
    </w:p>
    <w:p w14:paraId="57BC1B5D" w14:textId="77777777" w:rsidR="005C4C84" w:rsidRPr="00523487" w:rsidRDefault="005C4C84"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D'Amico, Dennis., M. Wiedmann, and S. Doughty. The L-word- Listeria. Presented at the 2016 annual conference of the American Cheese Society.  Des Moines, IA.  </w:t>
      </w:r>
    </w:p>
    <w:p w14:paraId="031FB8D0" w14:textId="77777777" w:rsidR="00066670" w:rsidRPr="00523487" w:rsidRDefault="00066670" w:rsidP="005F3B35">
      <w:pPr>
        <w:widowControl w:val="0"/>
        <w:numPr>
          <w:ilvl w:val="0"/>
          <w:numId w:val="24"/>
        </w:numPr>
        <w:autoSpaceDE w:val="0"/>
        <w:autoSpaceDN w:val="0"/>
        <w:adjustRightInd w:val="0"/>
        <w:spacing w:before="100" w:beforeAutospacing="1"/>
        <w:rPr>
          <w:rFonts w:ascii="Times" w:hAnsi="Times"/>
          <w:color w:val="000000" w:themeColor="text1"/>
          <w:sz w:val="22"/>
          <w:szCs w:val="22"/>
        </w:rPr>
      </w:pPr>
      <w:r w:rsidRPr="00523487">
        <w:rPr>
          <w:rFonts w:ascii="Times" w:hAnsi="Times"/>
          <w:color w:val="000000" w:themeColor="text1"/>
          <w:sz w:val="22"/>
          <w:szCs w:val="22"/>
        </w:rPr>
        <w:t>Hung, Yen-Con and V. K. Yemmireddy.  2016.  Coating photocatalytic TiO2 nanoparticles on plastic cutting board for microbial inactivation.  18th IUFoST World Congress.  Dublin, Ireland.  Aug. 21-25, 2016.</w:t>
      </w:r>
    </w:p>
    <w:p w14:paraId="7301A44E" w14:textId="77777777" w:rsidR="00066670" w:rsidRPr="00523487" w:rsidRDefault="00066670" w:rsidP="005F3B35">
      <w:pPr>
        <w:widowControl w:val="0"/>
        <w:numPr>
          <w:ilvl w:val="0"/>
          <w:numId w:val="24"/>
        </w:numPr>
        <w:autoSpaceDE w:val="0"/>
        <w:autoSpaceDN w:val="0"/>
        <w:adjustRightInd w:val="0"/>
        <w:spacing w:before="100" w:beforeAutospacing="1"/>
        <w:rPr>
          <w:rFonts w:ascii="Times" w:hAnsi="Times"/>
          <w:color w:val="000000" w:themeColor="text1"/>
          <w:sz w:val="22"/>
          <w:szCs w:val="22"/>
        </w:rPr>
      </w:pPr>
      <w:r w:rsidRPr="00523487">
        <w:rPr>
          <w:rFonts w:ascii="Times" w:hAnsi="Times"/>
          <w:color w:val="000000" w:themeColor="text1"/>
          <w:sz w:val="22"/>
          <w:szCs w:val="22"/>
        </w:rPr>
        <w:t>Hung, Yen-Con.  2016.  Processing technologies to ensure food safety.  2016 International Conference on Food Safety Applications.  Kaohsiung, Taiwan.  Sept. 28-30, 2016.</w:t>
      </w:r>
    </w:p>
    <w:p w14:paraId="3EF88843" w14:textId="77777777" w:rsidR="000830CF" w:rsidRPr="00523487" w:rsidRDefault="000830CF" w:rsidP="005F3B35">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Stasiewicz, M.J. 2015. Whole Genome Sequencing – A Flexible Tool for Food Safety and Outbreak Investigation. 11th SLACA – Latin American Symposium of Food Science: “Food Science: Quality of Life and Healthy Ageing”. Campinas, São Paulo, Brazil. Nov. 8 – 11, 2015. Invited Presentation.</w:t>
      </w:r>
    </w:p>
    <w:p w14:paraId="6AD3CB1D" w14:textId="77777777" w:rsidR="00953D94" w:rsidRPr="00523487" w:rsidRDefault="00953D94" w:rsidP="005F3B35">
      <w:pPr>
        <w:pStyle w:val="ListParagraph"/>
        <w:numPr>
          <w:ilvl w:val="0"/>
          <w:numId w:val="24"/>
        </w:numPr>
        <w:tabs>
          <w:tab w:val="left" w:pos="360"/>
          <w:tab w:val="left" w:pos="54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 xml:space="preserve">Zachary P. Metz and David J. Baumler, Using Genome-Scale Metabolic Modeling to Compare Strains of the Foodborne Pathogen </w:t>
      </w:r>
      <w:r w:rsidRPr="00523487">
        <w:rPr>
          <w:rFonts w:ascii="Times" w:hAnsi="Times" w:cs="Times New Roman"/>
          <w:i/>
          <w:color w:val="000000" w:themeColor="text1"/>
        </w:rPr>
        <w:t>Listeria monocytogenes</w:t>
      </w:r>
      <w:r w:rsidRPr="00523487">
        <w:rPr>
          <w:rFonts w:ascii="Times" w:hAnsi="Times" w:cs="Times New Roman"/>
          <w:color w:val="000000" w:themeColor="text1"/>
        </w:rPr>
        <w:t>, International Association for Food Protection's annual meeting in St. Louis, MO on August 1</w:t>
      </w:r>
      <w:r w:rsidRPr="00523487">
        <w:rPr>
          <w:rFonts w:ascii="Times" w:hAnsi="Times" w:cs="Times New Roman"/>
          <w:color w:val="000000" w:themeColor="text1"/>
          <w:vertAlign w:val="superscript"/>
        </w:rPr>
        <w:t>st</w:t>
      </w:r>
      <w:r w:rsidRPr="00523487">
        <w:rPr>
          <w:rFonts w:ascii="Times" w:hAnsi="Times" w:cs="Times New Roman"/>
          <w:color w:val="000000" w:themeColor="text1"/>
        </w:rPr>
        <w:t>, 2016</w:t>
      </w:r>
    </w:p>
    <w:p w14:paraId="5A241351" w14:textId="77777777" w:rsidR="00953D94" w:rsidRPr="00523487" w:rsidRDefault="00953D94" w:rsidP="005F3B35">
      <w:pPr>
        <w:pStyle w:val="ListParagraph"/>
        <w:numPr>
          <w:ilvl w:val="0"/>
          <w:numId w:val="24"/>
        </w:numPr>
        <w:tabs>
          <w:tab w:val="left" w:pos="360"/>
          <w:tab w:val="left" w:pos="54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 xml:space="preserve">Zachary P. Metz and David J. Baumler, Using Genome-Scale Metabolic Modeling to Compare Strains of the Foodborne Pathogen </w:t>
      </w:r>
      <w:r w:rsidRPr="00523487">
        <w:rPr>
          <w:rFonts w:ascii="Times" w:hAnsi="Times" w:cs="Times New Roman"/>
          <w:i/>
          <w:color w:val="000000" w:themeColor="text1"/>
        </w:rPr>
        <w:t>Listeria monocytogenes</w:t>
      </w:r>
      <w:r w:rsidRPr="00523487">
        <w:rPr>
          <w:rFonts w:ascii="Times" w:hAnsi="Times" w:cs="Times New Roman"/>
          <w:color w:val="000000" w:themeColor="text1"/>
        </w:rPr>
        <w:t>, Institute of Food Technologists annual meeting in Chicago, IL on July 18</w:t>
      </w:r>
      <w:r w:rsidRPr="00523487">
        <w:rPr>
          <w:rFonts w:ascii="Times" w:hAnsi="Times" w:cs="Times New Roman"/>
          <w:color w:val="000000" w:themeColor="text1"/>
          <w:vertAlign w:val="superscript"/>
        </w:rPr>
        <w:t>th</w:t>
      </w:r>
      <w:r w:rsidRPr="00523487">
        <w:rPr>
          <w:rFonts w:ascii="Times" w:hAnsi="Times" w:cs="Times New Roman"/>
          <w:color w:val="000000" w:themeColor="text1"/>
        </w:rPr>
        <w:t>, 2016</w:t>
      </w:r>
    </w:p>
    <w:p w14:paraId="3505E6F7" w14:textId="77777777" w:rsidR="00953D94" w:rsidRPr="00523487" w:rsidRDefault="00953D94" w:rsidP="005F3B35">
      <w:pPr>
        <w:pStyle w:val="ListParagraph"/>
        <w:numPr>
          <w:ilvl w:val="0"/>
          <w:numId w:val="24"/>
        </w:numPr>
        <w:tabs>
          <w:tab w:val="left" w:pos="360"/>
          <w:tab w:val="left" w:pos="54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David J. Baumler, Using Genome-scale Metabolic Models of Foodborne Pathogens to Address Human Disease and Food Safety, International Association for Food Protection's 12th European Symposium on Food Safety in Athens, Greece on May 13</w:t>
      </w:r>
      <w:r w:rsidRPr="00523487">
        <w:rPr>
          <w:rFonts w:ascii="Times" w:hAnsi="Times" w:cs="Times New Roman"/>
          <w:color w:val="000000" w:themeColor="text1"/>
          <w:vertAlign w:val="superscript"/>
        </w:rPr>
        <w:t>th</w:t>
      </w:r>
      <w:r w:rsidRPr="00523487">
        <w:rPr>
          <w:rFonts w:ascii="Times" w:hAnsi="Times" w:cs="Times New Roman"/>
          <w:color w:val="000000" w:themeColor="text1"/>
        </w:rPr>
        <w:t>, 2016</w:t>
      </w:r>
    </w:p>
    <w:p w14:paraId="02AAC9D4" w14:textId="76D00A48" w:rsidR="00294C76" w:rsidRPr="00523487" w:rsidRDefault="00953D94" w:rsidP="005F3B35">
      <w:pPr>
        <w:pStyle w:val="ListParagraph"/>
        <w:numPr>
          <w:ilvl w:val="0"/>
          <w:numId w:val="24"/>
        </w:numPr>
        <w:tabs>
          <w:tab w:val="left" w:pos="360"/>
          <w:tab w:val="left" w:pos="540"/>
          <w:tab w:val="left" w:pos="72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Maserati, A., Fink, R.C., Lourenco, A., Diez-Gonzalez, F. (2016). Identification of Two Virulence Genes Involved in Salmonella’s Ability to Survive Desiccation. International association for food Protection: International Association for Food Protection's annual meeting in St. Louis, MO on August 1</w:t>
      </w:r>
      <w:r w:rsidRPr="00523487">
        <w:rPr>
          <w:rFonts w:ascii="Times" w:hAnsi="Times" w:cs="Times New Roman"/>
          <w:color w:val="000000" w:themeColor="text1"/>
          <w:vertAlign w:val="superscript"/>
        </w:rPr>
        <w:t>st</w:t>
      </w:r>
      <w:r w:rsidRPr="00523487">
        <w:rPr>
          <w:rFonts w:ascii="Times" w:hAnsi="Times" w:cs="Times New Roman"/>
          <w:color w:val="000000" w:themeColor="text1"/>
        </w:rPr>
        <w:t>, 2016– T3-03.</w:t>
      </w:r>
    </w:p>
    <w:p w14:paraId="51E7D1FF" w14:textId="77777777" w:rsidR="005F3B35" w:rsidRPr="00523487" w:rsidRDefault="005F3B35" w:rsidP="005F3B35">
      <w:pPr>
        <w:pStyle w:val="Level1"/>
        <w:numPr>
          <w:ilvl w:val="0"/>
          <w:numId w:val="24"/>
        </w:numPr>
        <w:spacing w:after="120"/>
        <w:jc w:val="both"/>
        <w:rPr>
          <w:rFonts w:ascii="Times" w:hAnsi="Times"/>
          <w:color w:val="000000" w:themeColor="text1"/>
          <w:sz w:val="22"/>
          <w:szCs w:val="22"/>
          <w:lang w:eastAsia="ko-KR"/>
        </w:rPr>
      </w:pPr>
      <w:r w:rsidRPr="00523487">
        <w:rPr>
          <w:rFonts w:ascii="Times" w:hAnsi="Times"/>
          <w:color w:val="000000" w:themeColor="text1"/>
          <w:sz w:val="22"/>
          <w:szCs w:val="22"/>
        </w:rPr>
        <w:t>Engineered nanoparticles: Antimicrobial properties and toxicity. 2016. Asia-Pacific International Food Safety Conference.  Penang, Malaysia, October 11-13.</w:t>
      </w:r>
    </w:p>
    <w:p w14:paraId="456FF89B" w14:textId="77777777" w:rsidR="005F3B35" w:rsidRPr="00523487" w:rsidRDefault="005F3B35" w:rsidP="005F3B35">
      <w:pPr>
        <w:pStyle w:val="Level1"/>
        <w:numPr>
          <w:ilvl w:val="0"/>
          <w:numId w:val="24"/>
        </w:numPr>
        <w:spacing w:after="120"/>
        <w:jc w:val="both"/>
        <w:rPr>
          <w:rFonts w:ascii="Times" w:hAnsi="Times"/>
          <w:color w:val="000000" w:themeColor="text1"/>
          <w:sz w:val="22"/>
          <w:szCs w:val="22"/>
          <w:lang w:eastAsia="ko-KR"/>
        </w:rPr>
      </w:pPr>
      <w:r w:rsidRPr="00523487">
        <w:rPr>
          <w:rFonts w:ascii="Times" w:hAnsi="Times"/>
          <w:color w:val="000000" w:themeColor="text1"/>
          <w:sz w:val="22"/>
          <w:szCs w:val="22"/>
        </w:rPr>
        <w:t>Antimicrobial properties and toxicity of engineered nanoparticles. 2016.  Nanotechnology and Catalysis Research Centre, University of Malaya, Kuala Lumpur, Malaysia, October 14.</w:t>
      </w:r>
    </w:p>
    <w:p w14:paraId="26276F5C" w14:textId="73A12B65" w:rsidR="005F3B35" w:rsidRPr="00523487" w:rsidRDefault="005F3B35" w:rsidP="005F3B35">
      <w:pPr>
        <w:pStyle w:val="ListParagraph"/>
        <w:numPr>
          <w:ilvl w:val="0"/>
          <w:numId w:val="24"/>
        </w:numPr>
        <w:tabs>
          <w:tab w:val="left" w:pos="360"/>
          <w:tab w:val="left" w:pos="540"/>
          <w:tab w:val="left" w:pos="720"/>
          <w:tab w:val="left" w:pos="810"/>
          <w:tab w:val="left" w:pos="990"/>
          <w:tab w:val="left" w:pos="1170"/>
        </w:tabs>
        <w:spacing w:before="2" w:after="2"/>
        <w:rPr>
          <w:rFonts w:ascii="Times" w:hAnsi="Times" w:cs="Times New Roman"/>
          <w:color w:val="000000" w:themeColor="text1"/>
        </w:rPr>
      </w:pPr>
      <w:r w:rsidRPr="00523487">
        <w:rPr>
          <w:rFonts w:ascii="Times" w:hAnsi="Times"/>
          <w:color w:val="000000" w:themeColor="text1"/>
          <w:lang w:eastAsia="ko-KR"/>
        </w:rPr>
        <w:t>Mustapha, A.  2016.  Nanotechnology in Food Safety.  MO Milk, Food and Environ. Health Assoc. Annual Meeting, Springfield, MO, April 7.</w:t>
      </w:r>
    </w:p>
    <w:p w14:paraId="2650A3F8" w14:textId="77777777" w:rsidR="008F20F1" w:rsidRPr="00523487" w:rsidRDefault="008F20F1" w:rsidP="008F20F1">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Sewlikar, S., and D. H. D'Souza.  2016.  Survival of Hepatitis </w:t>
      </w:r>
      <w:proofErr w:type="gramStart"/>
      <w:r w:rsidRPr="00523487">
        <w:rPr>
          <w:rFonts w:ascii="Times" w:hAnsi="Times" w:cs="Times New Roman"/>
          <w:color w:val="000000" w:themeColor="text1"/>
        </w:rPr>
        <w:t>A</w:t>
      </w:r>
      <w:proofErr w:type="gramEnd"/>
      <w:r w:rsidRPr="00523487">
        <w:rPr>
          <w:rFonts w:ascii="Times" w:hAnsi="Times" w:cs="Times New Roman"/>
          <w:color w:val="000000" w:themeColor="text1"/>
        </w:rPr>
        <w:t xml:space="preserve"> Virus and Aichi Virus in Cranberry-based Juices at 4°C.  International Association for Food Protection Annual Meeting, Abstract </w:t>
      </w:r>
      <w:r w:rsidRPr="00523487">
        <w:rPr>
          <w:rFonts w:ascii="Times" w:hAnsi="Times" w:cs="Times New Roman"/>
          <w:bCs/>
          <w:color w:val="000000" w:themeColor="text1"/>
        </w:rPr>
        <w:t>T12-07.</w:t>
      </w:r>
    </w:p>
    <w:p w14:paraId="7EAF170A" w14:textId="77777777" w:rsidR="008F20F1" w:rsidRPr="00523487" w:rsidRDefault="008F20F1" w:rsidP="008F20F1">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bCs/>
          <w:color w:val="000000" w:themeColor="text1"/>
        </w:rPr>
        <w:t xml:space="preserve">Ailavadi, A., Davdison, P. M., and D. D’Souza. Commercially available citrus-based and quillaja extracts against Tulane virus. International Association for Food Protection Annual Meeting, Abstract, T7-07. </w:t>
      </w:r>
    </w:p>
    <w:p w14:paraId="1E13D272" w14:textId="77777777" w:rsidR="008F20F1" w:rsidRPr="00523487" w:rsidRDefault="008F20F1" w:rsidP="008F20F1">
      <w:pPr>
        <w:pStyle w:val="ListParagraph"/>
        <w:numPr>
          <w:ilvl w:val="0"/>
          <w:numId w:val="24"/>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L. Dunn. 2016. Filling the Pipeline: Considerations for Novel Sanitizers in Organic Production. The 2016 American Society for Horticultural Science Annual Conference, August 8-11, Atlanta, GA.  </w:t>
      </w:r>
    </w:p>
    <w:p w14:paraId="7710C6E2" w14:textId="77777777" w:rsidR="00E81963" w:rsidRPr="00523487" w:rsidRDefault="00E81963" w:rsidP="00E81963">
      <w:pPr>
        <w:pStyle w:val="ListParagraph"/>
        <w:numPr>
          <w:ilvl w:val="0"/>
          <w:numId w:val="24"/>
        </w:numPr>
        <w:spacing w:before="2" w:after="2"/>
        <w:rPr>
          <w:rFonts w:ascii="Times" w:hAnsi="Times" w:cs="Times New Roman"/>
          <w:color w:val="000000" w:themeColor="text1"/>
        </w:rPr>
      </w:pPr>
      <w:r w:rsidRPr="00523487">
        <w:rPr>
          <w:rFonts w:ascii="Times" w:hAnsi="Times" w:cs="Times New Roman"/>
          <w:color w:val="000000" w:themeColor="text1"/>
        </w:rPr>
        <w:t>Kinchla, A.J. 2015. Applied Research for Improved Post-</w:t>
      </w:r>
      <w:proofErr w:type="gramStart"/>
      <w:r w:rsidRPr="00523487">
        <w:rPr>
          <w:rFonts w:ascii="Times" w:hAnsi="Times" w:cs="Times New Roman"/>
          <w:color w:val="000000" w:themeColor="text1"/>
        </w:rPr>
        <w:t>harvest</w:t>
      </w:r>
      <w:proofErr w:type="gramEnd"/>
      <w:r w:rsidRPr="00523487">
        <w:rPr>
          <w:rFonts w:ascii="Times" w:hAnsi="Times" w:cs="Times New Roman"/>
          <w:color w:val="000000" w:themeColor="text1"/>
        </w:rPr>
        <w:t xml:space="preserve"> Produce Washing. New England Vegetable Growers Conference, Manchester, NH. </w:t>
      </w:r>
    </w:p>
    <w:p w14:paraId="537546D9" w14:textId="73ECFC18" w:rsidR="008F20F1" w:rsidRPr="00523487" w:rsidRDefault="00E81963" w:rsidP="005F3B35">
      <w:pPr>
        <w:pStyle w:val="ListParagraph"/>
        <w:numPr>
          <w:ilvl w:val="0"/>
          <w:numId w:val="24"/>
        </w:numPr>
        <w:tabs>
          <w:tab w:val="left" w:pos="360"/>
          <w:tab w:val="left" w:pos="540"/>
          <w:tab w:val="left" w:pos="720"/>
          <w:tab w:val="left" w:pos="810"/>
          <w:tab w:val="left" w:pos="990"/>
          <w:tab w:val="left" w:pos="1170"/>
        </w:tabs>
        <w:spacing w:before="2" w:after="2"/>
        <w:rPr>
          <w:rFonts w:ascii="Times" w:hAnsi="Times" w:cs="Times New Roman"/>
          <w:color w:val="000000" w:themeColor="text1"/>
        </w:rPr>
      </w:pPr>
      <w:r w:rsidRPr="00523487">
        <w:rPr>
          <w:rFonts w:ascii="Times" w:hAnsi="Times" w:cs="Times New Roman"/>
          <w:color w:val="000000" w:themeColor="text1"/>
        </w:rPr>
        <w:t>Bisha, B. 2016. Paper-Based Analytical Devices for Detection of Foodborne Bacteria. Third Annual Rapid Detection for Food Safety Conference, June 27-28, Baltimore, MD.</w:t>
      </w:r>
    </w:p>
    <w:p w14:paraId="3B8D9F2C" w14:textId="77777777" w:rsidR="00790E23" w:rsidRPr="00523487" w:rsidRDefault="00790E23" w:rsidP="00790E23">
      <w:pPr>
        <w:widowControl w:val="0"/>
        <w:numPr>
          <w:ilvl w:val="0"/>
          <w:numId w:val="24"/>
        </w:numPr>
        <w:tabs>
          <w:tab w:val="left" w:pos="1660"/>
          <w:tab w:val="left" w:pos="2160"/>
        </w:tabs>
        <w:autoSpaceDE w:val="0"/>
        <w:autoSpaceDN w:val="0"/>
        <w:adjustRightInd w:val="0"/>
        <w:rPr>
          <w:rFonts w:ascii="Times" w:hAnsi="Times" w:cs="Arial"/>
          <w:color w:val="000000" w:themeColor="text1"/>
          <w:sz w:val="22"/>
          <w:szCs w:val="22"/>
        </w:rPr>
      </w:pPr>
      <w:r w:rsidRPr="00523487">
        <w:rPr>
          <w:rFonts w:ascii="Times" w:hAnsi="Times" w:cs="Arial"/>
          <w:color w:val="000000" w:themeColor="text1"/>
          <w:sz w:val="22"/>
          <w:szCs w:val="22"/>
        </w:rPr>
        <w:t xml:space="preserve">Ponder, M., J. Newkirk, J. Wu, and R. Williams.  2016.  Survival of </w:t>
      </w:r>
      <w:r w:rsidRPr="00523487">
        <w:rPr>
          <w:rFonts w:ascii="Times" w:hAnsi="Times" w:cs="Arial"/>
          <w:i/>
          <w:color w:val="000000" w:themeColor="text1"/>
          <w:sz w:val="22"/>
          <w:szCs w:val="22"/>
        </w:rPr>
        <w:t>Salmonella enterica</w:t>
      </w:r>
      <w:r w:rsidRPr="00523487">
        <w:rPr>
          <w:rFonts w:ascii="Times" w:hAnsi="Times" w:cs="Arial"/>
          <w:color w:val="000000" w:themeColor="text1"/>
          <w:sz w:val="22"/>
          <w:szCs w:val="22"/>
        </w:rPr>
        <w:t xml:space="preserve"> and a Surrogate Microorganism, </w:t>
      </w:r>
      <w:r w:rsidRPr="00523487">
        <w:rPr>
          <w:rFonts w:ascii="Times" w:hAnsi="Times" w:cs="Arial"/>
          <w:i/>
          <w:color w:val="000000" w:themeColor="text1"/>
          <w:sz w:val="22"/>
          <w:szCs w:val="22"/>
        </w:rPr>
        <w:t>Enterococcus faecium</w:t>
      </w:r>
      <w:r w:rsidRPr="00523487">
        <w:rPr>
          <w:rFonts w:ascii="Times" w:hAnsi="Times" w:cs="Arial"/>
          <w:color w:val="000000" w:themeColor="text1"/>
          <w:sz w:val="22"/>
          <w:szCs w:val="22"/>
        </w:rPr>
        <w:t xml:space="preserve">, on Whole Black Peppercorns and Cumin Seeds </w:t>
      </w:r>
      <w:r w:rsidRPr="00523487">
        <w:rPr>
          <w:rFonts w:ascii="Times" w:hAnsi="Times" w:cs="Arial"/>
          <w:color w:val="000000" w:themeColor="text1"/>
          <w:sz w:val="22"/>
          <w:szCs w:val="22"/>
        </w:rPr>
        <w:lastRenderedPageBreak/>
        <w:t xml:space="preserve">Subjected to Ethylene Oxide Fumigation. International Association for Food Protection Annual Meeting Abstract T3-04. presented August 1, 2016.  St. Louis, MO. </w:t>
      </w:r>
    </w:p>
    <w:p w14:paraId="43203ECB" w14:textId="77777777" w:rsidR="00790E23" w:rsidRPr="00523487" w:rsidRDefault="00790E23" w:rsidP="00790E23">
      <w:pPr>
        <w:pStyle w:val="ListParagraph"/>
        <w:widowControl w:val="0"/>
        <w:numPr>
          <w:ilvl w:val="0"/>
          <w:numId w:val="24"/>
        </w:numPr>
        <w:spacing w:before="2" w:after="2" w:line="240" w:lineRule="auto"/>
        <w:rPr>
          <w:rFonts w:ascii="Times" w:hAnsi="Times" w:cs="Arial"/>
          <w:color w:val="000000" w:themeColor="text1"/>
        </w:rPr>
      </w:pPr>
      <w:r w:rsidRPr="00523487">
        <w:rPr>
          <w:rFonts w:ascii="Times" w:hAnsi="Times" w:cs="Arial"/>
          <w:color w:val="000000" w:themeColor="text1"/>
        </w:rPr>
        <w:t xml:space="preserve">Caver, C., Newkirk, J., Williams, RC, Ponder, M.and Eifert, J. 2016. Recovery of </w:t>
      </w:r>
      <w:r w:rsidRPr="00523487">
        <w:rPr>
          <w:rFonts w:ascii="Times" w:hAnsi="Times" w:cs="Arial"/>
          <w:i/>
          <w:color w:val="000000" w:themeColor="text1"/>
        </w:rPr>
        <w:t>Salmonella</w:t>
      </w:r>
      <w:r w:rsidRPr="00523487">
        <w:rPr>
          <w:rFonts w:ascii="Times" w:hAnsi="Times" w:cs="Arial"/>
          <w:color w:val="000000" w:themeColor="text1"/>
        </w:rPr>
        <w:t xml:space="preserve"> from Steam and Ethylene Oxide-Treated Spices Using Supplemented Agar with Overlay. International Association for Food Protection Annual Meeting. St. Louis, MO</w:t>
      </w:r>
    </w:p>
    <w:p w14:paraId="370EC20A" w14:textId="77777777" w:rsidR="004B3866" w:rsidRPr="00523487" w:rsidRDefault="00790E23" w:rsidP="004B3866">
      <w:pPr>
        <w:pStyle w:val="ListParagraph"/>
        <w:numPr>
          <w:ilvl w:val="0"/>
          <w:numId w:val="24"/>
        </w:numPr>
        <w:spacing w:before="2" w:after="2" w:line="240" w:lineRule="auto"/>
        <w:rPr>
          <w:rFonts w:ascii="Times" w:hAnsi="Times" w:cs="Arial"/>
          <w:color w:val="000000" w:themeColor="text1"/>
        </w:rPr>
      </w:pPr>
      <w:r w:rsidRPr="00523487">
        <w:rPr>
          <w:rFonts w:ascii="Times" w:hAnsi="Times" w:cs="Arial"/>
          <w:color w:val="000000" w:themeColor="text1"/>
        </w:rPr>
        <w:t>Yang, L., M. Duong, B. Chapman, T. Archibald, R. C. Williams, M. Schroeder, N. Arnold, R. Boyer. 2016. Use of focus groups to assess consumer knowledge and behaviors related to safe handling of mechanically tenderized and enhanced beef products. International Association for Food Protection Annual meeting, St. Louis, MO. July 25-28.</w:t>
      </w:r>
    </w:p>
    <w:p w14:paraId="6E671A1C" w14:textId="77777777" w:rsidR="004B3866" w:rsidRPr="00523487" w:rsidRDefault="004B3866" w:rsidP="004B3866">
      <w:pPr>
        <w:pStyle w:val="ListParagraph"/>
        <w:spacing w:before="2" w:after="2" w:line="240" w:lineRule="auto"/>
        <w:rPr>
          <w:rFonts w:ascii="Times" w:hAnsi="Times" w:cs="Arial"/>
          <w:color w:val="000000" w:themeColor="text1"/>
        </w:rPr>
      </w:pPr>
    </w:p>
    <w:p w14:paraId="2E819CBA" w14:textId="4C36D3C5" w:rsidR="00790E23" w:rsidRPr="00523487" w:rsidRDefault="007C62A6" w:rsidP="004B3866">
      <w:pPr>
        <w:pStyle w:val="ListParagraph"/>
        <w:spacing w:before="2" w:after="2" w:line="240" w:lineRule="auto"/>
        <w:ind w:hanging="720"/>
        <w:rPr>
          <w:rFonts w:ascii="Times" w:hAnsi="Times" w:cs="Arial"/>
          <w:color w:val="000000" w:themeColor="text1"/>
        </w:rPr>
      </w:pPr>
      <w:r w:rsidRPr="00523487">
        <w:rPr>
          <w:rFonts w:ascii="Times" w:hAnsi="Times" w:cs="Times New Roman"/>
          <w:b/>
          <w:color w:val="000000" w:themeColor="text1"/>
        </w:rPr>
        <w:t>Peer Reviewed Scientific Publications</w:t>
      </w:r>
    </w:p>
    <w:p w14:paraId="7162B977" w14:textId="77777777" w:rsidR="007C62A6" w:rsidRPr="00523487" w:rsidRDefault="007C62A6" w:rsidP="007C62A6">
      <w:pPr>
        <w:pStyle w:val="ListParagraph"/>
        <w:numPr>
          <w:ilvl w:val="0"/>
          <w:numId w:val="9"/>
        </w:numPr>
        <w:autoSpaceDE w:val="0"/>
        <w:autoSpaceDN w:val="0"/>
        <w:spacing w:after="0" w:line="240" w:lineRule="auto"/>
        <w:ind w:right="315"/>
        <w:rPr>
          <w:rFonts w:ascii="Times" w:hAnsi="Times" w:cs="Times New Roman"/>
          <w:color w:val="000000" w:themeColor="text1"/>
        </w:rPr>
      </w:pPr>
      <w:r w:rsidRPr="00523487">
        <w:rPr>
          <w:rFonts w:ascii="Times" w:hAnsi="Times" w:cs="Times New Roman"/>
          <w:color w:val="000000" w:themeColor="text1"/>
        </w:rPr>
        <w:t>Zhao, T., L. Wang</w:t>
      </w:r>
      <w:r w:rsidRPr="00523487">
        <w:rPr>
          <w:rFonts w:ascii="Times" w:hAnsi="Times" w:cs="Times New Roman"/>
          <w:b/>
          <w:color w:val="000000" w:themeColor="text1"/>
        </w:rPr>
        <w:t>,</w:t>
      </w:r>
      <w:r w:rsidRPr="00523487">
        <w:rPr>
          <w:rFonts w:ascii="Times" w:hAnsi="Times" w:cs="Times New Roman"/>
          <w:color w:val="000000" w:themeColor="text1"/>
        </w:rPr>
        <w:t xml:space="preserve"> P. Zhao, J. Yuan, G. Richburg, and M. P. Doyle. 2016. Reduction of Shiga toxin-producing </w:t>
      </w:r>
      <w:r w:rsidRPr="00523487">
        <w:rPr>
          <w:rFonts w:ascii="Times" w:hAnsi="Times" w:cs="Times New Roman"/>
          <w:i/>
          <w:color w:val="000000" w:themeColor="text1"/>
        </w:rPr>
        <w:t>E. coli</w:t>
      </w:r>
      <w:r w:rsidRPr="00523487">
        <w:rPr>
          <w:rFonts w:ascii="Times" w:hAnsi="Times" w:cs="Times New Roman"/>
          <w:color w:val="000000" w:themeColor="text1"/>
        </w:rPr>
        <w:t xml:space="preserve"> and </w:t>
      </w:r>
      <w:r w:rsidRPr="00523487">
        <w:rPr>
          <w:rFonts w:ascii="Times" w:hAnsi="Times" w:cs="Times New Roman"/>
          <w:i/>
          <w:color w:val="000000" w:themeColor="text1"/>
        </w:rPr>
        <w:t>Salmonella</w:t>
      </w:r>
      <w:r w:rsidRPr="00523487">
        <w:rPr>
          <w:rFonts w:ascii="Times" w:hAnsi="Times" w:cs="Times New Roman"/>
          <w:color w:val="000000" w:themeColor="text1"/>
        </w:rPr>
        <w:t xml:space="preserve"> Typhimurium on cattle hides by spray treatment with “Fit-L” (Levulinic acid plus sodium dodecyl sulfate). </w:t>
      </w:r>
      <w:r w:rsidRPr="00523487">
        <w:rPr>
          <w:rFonts w:ascii="Times" w:hAnsi="Times" w:cs="Times New Roman"/>
          <w:i/>
          <w:color w:val="000000" w:themeColor="text1"/>
        </w:rPr>
        <w:t>MOJ Food Processing &amp; Technology</w:t>
      </w:r>
      <w:r w:rsidRPr="00523487">
        <w:rPr>
          <w:rFonts w:ascii="Times" w:hAnsi="Times" w:cs="Times New Roman"/>
          <w:color w:val="000000" w:themeColor="text1"/>
        </w:rPr>
        <w:t>. 2(5): 00049.</w:t>
      </w:r>
    </w:p>
    <w:p w14:paraId="7371F66D" w14:textId="77777777" w:rsidR="007C62A6" w:rsidRPr="00523487" w:rsidRDefault="007C62A6" w:rsidP="007C62A6">
      <w:pPr>
        <w:pStyle w:val="ListParagraph"/>
        <w:numPr>
          <w:ilvl w:val="0"/>
          <w:numId w:val="9"/>
        </w:numPr>
        <w:autoSpaceDE w:val="0"/>
        <w:autoSpaceDN w:val="0"/>
        <w:spacing w:after="0" w:line="240" w:lineRule="auto"/>
        <w:ind w:right="315"/>
        <w:rPr>
          <w:rFonts w:ascii="Times" w:hAnsi="Times" w:cs="Times New Roman"/>
          <w:color w:val="000000" w:themeColor="text1"/>
        </w:rPr>
      </w:pPr>
      <w:r w:rsidRPr="00523487">
        <w:rPr>
          <w:rFonts w:ascii="Times" w:hAnsi="Times" w:cs="Times New Roman"/>
          <w:color w:val="000000" w:themeColor="text1"/>
        </w:rPr>
        <w:t xml:space="preserve">Broady, J. W., D. Han, J. Yuan, C. Liao, C. L. Bratcher, M. R. Lilies, E. H. Schwartz, and L. Wang. 2016. Survival and metabolic activity of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on Ready-to-eat roast beef stored at 4 °C. </w:t>
      </w:r>
      <w:r w:rsidRPr="00523487">
        <w:rPr>
          <w:rFonts w:ascii="Times" w:hAnsi="Times" w:cs="Times New Roman"/>
          <w:i/>
          <w:color w:val="000000" w:themeColor="text1"/>
        </w:rPr>
        <w:t xml:space="preserve">J. Food Sci. </w:t>
      </w:r>
      <w:r w:rsidRPr="00523487">
        <w:rPr>
          <w:rFonts w:ascii="Times" w:eastAsia="Times New Roman" w:hAnsi="Times" w:cs="Times New Roman"/>
          <w:color w:val="000000" w:themeColor="text1"/>
        </w:rPr>
        <w:t>81(7): M1766-1772.</w:t>
      </w:r>
      <w:r w:rsidRPr="00523487">
        <w:rPr>
          <w:rFonts w:ascii="Times" w:hAnsi="Times" w:cs="Times New Roman"/>
          <w:i/>
          <w:color w:val="000000" w:themeColor="text1"/>
        </w:rPr>
        <w:t xml:space="preserve"> </w:t>
      </w:r>
    </w:p>
    <w:p w14:paraId="76079886" w14:textId="77777777" w:rsidR="007C62A6" w:rsidRPr="00523487" w:rsidRDefault="007C62A6" w:rsidP="007C62A6">
      <w:pPr>
        <w:pStyle w:val="ListParagraph"/>
        <w:numPr>
          <w:ilvl w:val="0"/>
          <w:numId w:val="9"/>
        </w:numPr>
        <w:autoSpaceDE w:val="0"/>
        <w:autoSpaceDN w:val="0"/>
        <w:spacing w:after="0" w:line="240" w:lineRule="auto"/>
        <w:ind w:right="315"/>
        <w:rPr>
          <w:rFonts w:ascii="Times" w:hAnsi="Times" w:cs="Times New Roman"/>
          <w:color w:val="000000" w:themeColor="text1"/>
        </w:rPr>
      </w:pPr>
      <w:r w:rsidRPr="00523487">
        <w:rPr>
          <w:rFonts w:ascii="Times" w:hAnsi="Times" w:cs="Times New Roman"/>
          <w:color w:val="000000" w:themeColor="text1"/>
        </w:rPr>
        <w:t>DeGeer, S. L., L. Wang</w:t>
      </w:r>
      <w:r w:rsidRPr="00523487">
        <w:rPr>
          <w:rFonts w:ascii="Times" w:hAnsi="Times" w:cs="Times New Roman"/>
          <w:b/>
          <w:color w:val="000000" w:themeColor="text1"/>
        </w:rPr>
        <w:t>,</w:t>
      </w:r>
      <w:r w:rsidRPr="00523487">
        <w:rPr>
          <w:rFonts w:ascii="Times" w:hAnsi="Times" w:cs="Times New Roman"/>
          <w:color w:val="000000" w:themeColor="text1"/>
        </w:rPr>
        <w:t xml:space="preserve"> G. N. Hill, M. Singh, S. F. Bilgili, and C. L. Bratcher.  2016.  Optimizing application parameters for lactic acid and sodium metasillicate against pathogens on fresh beef, pork and deli meats. </w:t>
      </w:r>
      <w:r w:rsidRPr="00523487">
        <w:rPr>
          <w:rFonts w:ascii="Times" w:hAnsi="Times" w:cs="Times New Roman"/>
          <w:i/>
          <w:color w:val="000000" w:themeColor="text1"/>
        </w:rPr>
        <w:t xml:space="preserve">Meat Sci. </w:t>
      </w:r>
      <w:r w:rsidRPr="00523487">
        <w:rPr>
          <w:rFonts w:ascii="Times" w:hAnsi="Times" w:cs="Times New Roman"/>
          <w:color w:val="000000" w:themeColor="text1"/>
        </w:rPr>
        <w:t>118: 28-33.</w:t>
      </w:r>
    </w:p>
    <w:p w14:paraId="1C73404C" w14:textId="77777777" w:rsidR="007C62A6" w:rsidRPr="00523487" w:rsidRDefault="007C62A6" w:rsidP="007C62A6">
      <w:pPr>
        <w:pStyle w:val="ListParagraph"/>
        <w:numPr>
          <w:ilvl w:val="0"/>
          <w:numId w:val="9"/>
        </w:numPr>
        <w:autoSpaceDE w:val="0"/>
        <w:autoSpaceDN w:val="0"/>
        <w:spacing w:after="0" w:line="240" w:lineRule="auto"/>
        <w:ind w:right="315"/>
        <w:rPr>
          <w:rFonts w:ascii="Times" w:hAnsi="Times" w:cs="Times New Roman"/>
          <w:color w:val="000000" w:themeColor="text1"/>
        </w:rPr>
      </w:pPr>
      <w:r w:rsidRPr="00523487">
        <w:rPr>
          <w:rFonts w:ascii="Times" w:hAnsi="Times" w:cs="Times New Roman"/>
          <w:color w:val="000000" w:themeColor="text1"/>
        </w:rPr>
        <w:t xml:space="preserve">Fisher, K. D., C. L. Bratcher, S. F. Bilgili, W. F. Owsley, T. Jin, and L. Wang. 2016. Evaluation of a novel antimicrobial solution and its potential for control </w:t>
      </w:r>
      <w:r w:rsidRPr="00523487">
        <w:rPr>
          <w:rFonts w:ascii="Times" w:hAnsi="Times" w:cs="Times New Roman"/>
          <w:i/>
          <w:color w:val="000000" w:themeColor="text1"/>
        </w:rPr>
        <w:t>E. coli</w:t>
      </w:r>
      <w:r w:rsidRPr="00523487">
        <w:rPr>
          <w:rFonts w:ascii="Times" w:hAnsi="Times" w:cs="Times New Roman"/>
          <w:color w:val="000000" w:themeColor="text1"/>
        </w:rPr>
        <w:t xml:space="preserve"> O157:H7, non-O157:H7 shiga toxin-producing </w:t>
      </w:r>
      <w:r w:rsidRPr="00523487">
        <w:rPr>
          <w:rFonts w:ascii="Times" w:hAnsi="Times" w:cs="Times New Roman"/>
          <w:i/>
          <w:color w:val="000000" w:themeColor="text1"/>
        </w:rPr>
        <w:t>E. coli</w:t>
      </w:r>
      <w:r w:rsidRPr="00523487">
        <w:rPr>
          <w:rFonts w:ascii="Times" w:hAnsi="Times" w:cs="Times New Roman"/>
          <w:color w:val="000000" w:themeColor="text1"/>
        </w:rPr>
        <w:t xml:space="preserve">, </w:t>
      </w:r>
      <w:r w:rsidRPr="00523487">
        <w:rPr>
          <w:rFonts w:ascii="Times" w:hAnsi="Times" w:cs="Times New Roman"/>
          <w:i/>
          <w:color w:val="000000" w:themeColor="text1"/>
        </w:rPr>
        <w:t>Salmonella spp.</w:t>
      </w:r>
      <w:r w:rsidRPr="00523487">
        <w:rPr>
          <w:rFonts w:ascii="Times" w:hAnsi="Times" w:cs="Times New Roman"/>
          <w:color w:val="000000" w:themeColor="text1"/>
        </w:rPr>
        <w:t xml:space="preserve">, and </w:t>
      </w:r>
      <w:r w:rsidRPr="00523487">
        <w:rPr>
          <w:rFonts w:ascii="Times" w:hAnsi="Times" w:cs="Times New Roman"/>
          <w:i/>
          <w:color w:val="000000" w:themeColor="text1"/>
        </w:rPr>
        <w:t>Listeria monocytogenes</w:t>
      </w:r>
      <w:r w:rsidRPr="00523487">
        <w:rPr>
          <w:rFonts w:ascii="Times" w:hAnsi="Times" w:cs="Times New Roman"/>
          <w:color w:val="000000" w:themeColor="text1"/>
        </w:rPr>
        <w:t xml:space="preserve"> on beef. </w:t>
      </w:r>
      <w:r w:rsidRPr="00523487">
        <w:rPr>
          <w:rFonts w:ascii="Times" w:hAnsi="Times" w:cs="Times New Roman"/>
          <w:i/>
          <w:color w:val="000000" w:themeColor="text1"/>
        </w:rPr>
        <w:t>Food Control.</w:t>
      </w:r>
      <w:r w:rsidRPr="00523487">
        <w:rPr>
          <w:rFonts w:ascii="Times" w:hAnsi="Times" w:cs="Times New Roman"/>
          <w:color w:val="000000" w:themeColor="text1"/>
        </w:rPr>
        <w:t xml:space="preserve"> 64: 196-201. </w:t>
      </w:r>
    </w:p>
    <w:p w14:paraId="0C766194" w14:textId="77777777" w:rsidR="007C62A6" w:rsidRPr="00523487" w:rsidRDefault="007C62A6" w:rsidP="007C62A6">
      <w:pPr>
        <w:pStyle w:val="ListParagraph"/>
        <w:numPr>
          <w:ilvl w:val="0"/>
          <w:numId w:val="9"/>
        </w:numPr>
        <w:autoSpaceDE w:val="0"/>
        <w:autoSpaceDN w:val="0"/>
        <w:spacing w:after="0" w:line="240" w:lineRule="auto"/>
        <w:ind w:right="315"/>
        <w:rPr>
          <w:rFonts w:ascii="Times" w:hAnsi="Times" w:cs="Times New Roman"/>
          <w:color w:val="000000" w:themeColor="text1"/>
        </w:rPr>
      </w:pPr>
      <w:r w:rsidRPr="00523487">
        <w:rPr>
          <w:rFonts w:ascii="Times" w:hAnsi="Times" w:cs="Times New Roman"/>
          <w:color w:val="000000" w:themeColor="text1"/>
        </w:rPr>
        <w:t xml:space="preserve">Plata, and M. Singh. 2016. Evaluating best practices for </w:t>
      </w:r>
      <w:r w:rsidRPr="00523487">
        <w:rPr>
          <w:rFonts w:ascii="Times" w:hAnsi="Times" w:cs="Times New Roman"/>
          <w:i/>
          <w:color w:val="000000" w:themeColor="text1"/>
        </w:rPr>
        <w:t>Campylobacter</w:t>
      </w:r>
      <w:r w:rsidRPr="00523487">
        <w:rPr>
          <w:rFonts w:ascii="Times" w:hAnsi="Times" w:cs="Times New Roman"/>
          <w:color w:val="000000" w:themeColor="text1"/>
        </w:rPr>
        <w:t xml:space="preserve"> and </w:t>
      </w:r>
      <w:r w:rsidRPr="00523487">
        <w:rPr>
          <w:rFonts w:ascii="Times" w:hAnsi="Times" w:cs="Times New Roman"/>
          <w:i/>
          <w:color w:val="000000" w:themeColor="text1"/>
        </w:rPr>
        <w:t>Salmonella</w:t>
      </w:r>
      <w:r w:rsidRPr="00523487">
        <w:rPr>
          <w:rFonts w:ascii="Times" w:hAnsi="Times" w:cs="Times New Roman"/>
          <w:color w:val="000000" w:themeColor="text1"/>
        </w:rPr>
        <w:t xml:space="preserve"> reduction in poultry processing plants. </w:t>
      </w:r>
      <w:r w:rsidRPr="00523487">
        <w:rPr>
          <w:rFonts w:ascii="Times" w:hAnsi="Times" w:cs="Times New Roman"/>
          <w:i/>
          <w:color w:val="000000" w:themeColor="text1"/>
        </w:rPr>
        <w:t>Poultry Sci.</w:t>
      </w:r>
      <w:r w:rsidRPr="00523487">
        <w:rPr>
          <w:rFonts w:ascii="Times" w:hAnsi="Times" w:cs="Times New Roman"/>
          <w:color w:val="000000" w:themeColor="text1"/>
        </w:rPr>
        <w:t xml:space="preserve"> 95(2): 306-315.</w:t>
      </w:r>
    </w:p>
    <w:tbl>
      <w:tblPr>
        <w:tblW w:w="9375" w:type="dxa"/>
        <w:tblCellSpacing w:w="15" w:type="dxa"/>
        <w:tblCellMar>
          <w:top w:w="15" w:type="dxa"/>
          <w:left w:w="15" w:type="dxa"/>
          <w:bottom w:w="15" w:type="dxa"/>
          <w:right w:w="15" w:type="dxa"/>
        </w:tblCellMar>
        <w:tblLook w:val="04A0" w:firstRow="1" w:lastRow="0" w:firstColumn="1" w:lastColumn="0" w:noHBand="0" w:noVBand="1"/>
      </w:tblPr>
      <w:tblGrid>
        <w:gridCol w:w="9375"/>
      </w:tblGrid>
      <w:tr w:rsidR="00523487" w:rsidRPr="00523487" w14:paraId="27DD4CFA" w14:textId="77777777" w:rsidTr="007C62A6">
        <w:trPr>
          <w:trHeight w:val="639"/>
          <w:tblCellSpacing w:w="15" w:type="dxa"/>
        </w:trPr>
        <w:tc>
          <w:tcPr>
            <w:tcW w:w="9315" w:type="dxa"/>
            <w:vAlign w:val="center"/>
          </w:tcPr>
          <w:p w14:paraId="393E58B1" w14:textId="77777777" w:rsidR="007C62A6" w:rsidRPr="00523487" w:rsidRDefault="007C62A6" w:rsidP="00C464BA">
            <w:pPr>
              <w:pStyle w:val="ListParagraph"/>
              <w:numPr>
                <w:ilvl w:val="0"/>
                <w:numId w:val="9"/>
              </w:numPr>
              <w:autoSpaceDE w:val="0"/>
              <w:autoSpaceDN w:val="0"/>
              <w:spacing w:after="0" w:line="240" w:lineRule="auto"/>
              <w:ind w:right="315"/>
              <w:rPr>
                <w:rFonts w:ascii="Times" w:hAnsi="Times" w:cs="Times New Roman"/>
                <w:bCs/>
                <w:color w:val="000000" w:themeColor="text1"/>
              </w:rPr>
            </w:pPr>
            <w:r w:rsidRPr="00523487">
              <w:rPr>
                <w:rFonts w:ascii="Times" w:hAnsi="Times" w:cs="Times New Roman"/>
                <w:bCs/>
                <w:color w:val="000000" w:themeColor="text1"/>
              </w:rPr>
              <w:t xml:space="preserve">J Usaga, DC Manns, CI Moraru, RW Worobo, OI Padilla-Zakour.  2017.  </w:t>
            </w:r>
            <w:hyperlink r:id="rId8" w:history="1">
              <w:r w:rsidRPr="00523487">
                <w:rPr>
                  <w:rStyle w:val="Hyperlink"/>
                  <w:rFonts w:ascii="Times" w:hAnsi="Times" w:cs="Times New Roman"/>
                  <w:bCs/>
                  <w:color w:val="000000" w:themeColor="text1"/>
                </w:rPr>
                <w:t>Ascorbic acid and selected preservatives influence effectiveness of UV treatment of apple juice</w:t>
              </w:r>
            </w:hyperlink>
            <w:r w:rsidRPr="00523487">
              <w:rPr>
                <w:rFonts w:ascii="Times" w:hAnsi="Times" w:cs="Times New Roman"/>
                <w:bCs/>
                <w:color w:val="000000" w:themeColor="text1"/>
              </w:rPr>
              <w:t>.  LWT-Food Science and Technology 75, 9-16.</w:t>
            </w:r>
          </w:p>
        </w:tc>
      </w:tr>
      <w:tr w:rsidR="00523487" w:rsidRPr="00523487" w14:paraId="5491B36E" w14:textId="77777777" w:rsidTr="007C62A6">
        <w:trPr>
          <w:trHeight w:val="519"/>
          <w:tblCellSpacing w:w="15" w:type="dxa"/>
        </w:trPr>
        <w:tc>
          <w:tcPr>
            <w:tcW w:w="9315" w:type="dxa"/>
            <w:vAlign w:val="center"/>
          </w:tcPr>
          <w:p w14:paraId="6FDEE204" w14:textId="77777777" w:rsidR="007C62A6" w:rsidRPr="00523487" w:rsidRDefault="007C62A6" w:rsidP="00C464BA">
            <w:pPr>
              <w:pStyle w:val="ListParagraph"/>
              <w:numPr>
                <w:ilvl w:val="0"/>
                <w:numId w:val="9"/>
              </w:numPr>
              <w:autoSpaceDE w:val="0"/>
              <w:autoSpaceDN w:val="0"/>
              <w:spacing w:after="0" w:line="240" w:lineRule="auto"/>
              <w:ind w:right="315"/>
              <w:rPr>
                <w:rFonts w:ascii="Times" w:hAnsi="Times" w:cs="Times New Roman"/>
                <w:bCs/>
                <w:color w:val="000000" w:themeColor="text1"/>
              </w:rPr>
            </w:pPr>
            <w:r w:rsidRPr="00523487">
              <w:rPr>
                <w:rFonts w:ascii="Times" w:hAnsi="Times" w:cs="Times New Roman"/>
                <w:bCs/>
                <w:color w:val="000000" w:themeColor="text1"/>
              </w:rPr>
              <w:t xml:space="preserve">C Zoellner, F Venegas, JJ Churey, J Dávila-Aviña, YT Grohn, S </w:t>
            </w:r>
            <w:proofErr w:type="gramStart"/>
            <w:r w:rsidRPr="00523487">
              <w:rPr>
                <w:rFonts w:ascii="Times" w:hAnsi="Times" w:cs="Times New Roman"/>
                <w:bCs/>
                <w:color w:val="000000" w:themeColor="text1"/>
              </w:rPr>
              <w:t>García,.</w:t>
            </w:r>
            <w:proofErr w:type="gramEnd"/>
            <w:r w:rsidRPr="00523487">
              <w:rPr>
                <w:rFonts w:ascii="Times" w:hAnsi="Times" w:cs="Times New Roman"/>
                <w:bCs/>
                <w:color w:val="000000" w:themeColor="text1"/>
              </w:rPr>
              <w:t xml:space="preserve">  2016. </w:t>
            </w:r>
            <w:hyperlink r:id="rId9" w:history="1">
              <w:r w:rsidRPr="00523487">
                <w:rPr>
                  <w:rStyle w:val="Hyperlink"/>
                  <w:rFonts w:ascii="Times" w:hAnsi="Times" w:cs="Times New Roman"/>
                  <w:bCs/>
                  <w:color w:val="000000" w:themeColor="text1"/>
                </w:rPr>
                <w:t>Microbial dynamics of indicator microorganisms on fresh tomatoes in the supply chain from Mexico to the USA</w:t>
              </w:r>
            </w:hyperlink>
            <w:r w:rsidRPr="00523487">
              <w:rPr>
                <w:rFonts w:ascii="Times" w:hAnsi="Times" w:cs="Times New Roman"/>
                <w:bCs/>
                <w:color w:val="000000" w:themeColor="text1"/>
              </w:rPr>
              <w:t>. International Journal of Food Microbiology 238, 202-207.</w:t>
            </w:r>
          </w:p>
        </w:tc>
      </w:tr>
      <w:tr w:rsidR="00523487" w:rsidRPr="00523487" w14:paraId="5562661B" w14:textId="77777777" w:rsidTr="007C62A6">
        <w:trPr>
          <w:trHeight w:val="789"/>
          <w:tblCellSpacing w:w="15" w:type="dxa"/>
        </w:trPr>
        <w:tc>
          <w:tcPr>
            <w:tcW w:w="9315" w:type="dxa"/>
            <w:vAlign w:val="center"/>
          </w:tcPr>
          <w:p w14:paraId="749D6617" w14:textId="77777777" w:rsidR="007C62A6" w:rsidRPr="00523487" w:rsidRDefault="007C62A6" w:rsidP="00C464BA">
            <w:pPr>
              <w:pStyle w:val="ListParagraph"/>
              <w:numPr>
                <w:ilvl w:val="0"/>
                <w:numId w:val="9"/>
              </w:numPr>
              <w:autoSpaceDE w:val="0"/>
              <w:autoSpaceDN w:val="0"/>
              <w:spacing w:after="0" w:line="240" w:lineRule="auto"/>
              <w:ind w:right="315"/>
              <w:rPr>
                <w:rFonts w:ascii="Times" w:hAnsi="Times" w:cs="Times New Roman"/>
                <w:bCs/>
                <w:color w:val="000000" w:themeColor="text1"/>
              </w:rPr>
            </w:pPr>
            <w:r w:rsidRPr="00523487">
              <w:rPr>
                <w:rFonts w:ascii="Times" w:hAnsi="Times" w:cs="Times New Roman"/>
                <w:bCs/>
                <w:color w:val="000000" w:themeColor="text1"/>
              </w:rPr>
              <w:t xml:space="preserve">LF Pivarnik, NL Richard, RK Gable, RW Worobo.  2016.  </w:t>
            </w:r>
            <w:hyperlink r:id="rId10" w:history="1">
              <w:r w:rsidRPr="00523487">
                <w:rPr>
                  <w:rStyle w:val="Hyperlink"/>
                  <w:rFonts w:ascii="Times" w:hAnsi="Times" w:cs="Times New Roman"/>
                  <w:bCs/>
                  <w:color w:val="000000" w:themeColor="text1"/>
                </w:rPr>
                <w:t>Knowledge and Attitudes of Produce and Seafood Processors and Food Safety Educators Regarding Nonthermal Processes</w:t>
              </w:r>
            </w:hyperlink>
            <w:r w:rsidRPr="00523487">
              <w:rPr>
                <w:rFonts w:ascii="Times" w:hAnsi="Times" w:cs="Times New Roman"/>
                <w:bCs/>
                <w:color w:val="000000" w:themeColor="text1"/>
              </w:rPr>
              <w:t>.   Journal of Food Science Education 15 (4), 120-128.</w:t>
            </w:r>
          </w:p>
        </w:tc>
      </w:tr>
      <w:tr w:rsidR="00523487" w:rsidRPr="00523487" w14:paraId="3FB3CC7D" w14:textId="77777777" w:rsidTr="007C62A6">
        <w:trPr>
          <w:trHeight w:val="438"/>
          <w:tblCellSpacing w:w="15" w:type="dxa"/>
        </w:trPr>
        <w:tc>
          <w:tcPr>
            <w:tcW w:w="9315" w:type="dxa"/>
            <w:vAlign w:val="center"/>
          </w:tcPr>
          <w:p w14:paraId="3AF40D6C" w14:textId="77777777" w:rsidR="007C62A6" w:rsidRPr="00523487" w:rsidRDefault="007C62A6" w:rsidP="00C464BA">
            <w:pPr>
              <w:pStyle w:val="ListParagraph"/>
              <w:numPr>
                <w:ilvl w:val="0"/>
                <w:numId w:val="9"/>
              </w:numPr>
              <w:autoSpaceDE w:val="0"/>
              <w:autoSpaceDN w:val="0"/>
              <w:spacing w:after="0" w:line="240" w:lineRule="auto"/>
              <w:ind w:right="315"/>
              <w:rPr>
                <w:rFonts w:ascii="Times" w:hAnsi="Times" w:cs="Times New Roman"/>
                <w:bCs/>
                <w:color w:val="000000" w:themeColor="text1"/>
              </w:rPr>
            </w:pPr>
            <w:r w:rsidRPr="00523487">
              <w:rPr>
                <w:rFonts w:ascii="Times" w:hAnsi="Times" w:cs="Times New Roman"/>
                <w:bCs/>
                <w:color w:val="000000" w:themeColor="text1"/>
              </w:rPr>
              <w:t xml:space="preserve">AB Snyder, JJ Churey, RW Worobo.  2016. </w:t>
            </w:r>
            <w:hyperlink r:id="rId11" w:history="1">
              <w:r w:rsidRPr="00523487">
                <w:rPr>
                  <w:rStyle w:val="Hyperlink"/>
                  <w:rFonts w:ascii="Times" w:hAnsi="Times" w:cs="Times New Roman"/>
                  <w:bCs/>
                  <w:color w:val="000000" w:themeColor="text1"/>
                </w:rPr>
                <w:t>Characterization and control of Mucor circinelloides spoilage in yogurt</w:t>
              </w:r>
            </w:hyperlink>
            <w:r w:rsidRPr="00523487">
              <w:rPr>
                <w:rFonts w:ascii="Times" w:hAnsi="Times" w:cs="Times New Roman"/>
                <w:bCs/>
                <w:color w:val="000000" w:themeColor="text1"/>
              </w:rPr>
              <w:t>. International journal of food microbiology 228, 14-21.</w:t>
            </w:r>
          </w:p>
        </w:tc>
      </w:tr>
    </w:tbl>
    <w:p w14:paraId="28D1F854" w14:textId="77777777" w:rsidR="004B3866" w:rsidRPr="00523487" w:rsidRDefault="004B3866" w:rsidP="004B3866">
      <w:pPr>
        <w:pStyle w:val="ListParagraph"/>
        <w:numPr>
          <w:ilvl w:val="0"/>
          <w:numId w:val="9"/>
        </w:numPr>
        <w:autoSpaceDE w:val="0"/>
        <w:autoSpaceDN w:val="0"/>
        <w:spacing w:after="0" w:line="240" w:lineRule="auto"/>
        <w:ind w:right="315"/>
        <w:rPr>
          <w:rFonts w:ascii="Times" w:hAnsi="Times" w:cs="Times New Roman"/>
          <w:bCs/>
          <w:color w:val="000000" w:themeColor="text1"/>
        </w:rPr>
      </w:pPr>
      <w:r w:rsidRPr="00523487">
        <w:rPr>
          <w:rFonts w:ascii="Times" w:hAnsi="Times"/>
          <w:bCs/>
          <w:color w:val="000000" w:themeColor="text1"/>
        </w:rPr>
        <w:t>AB Snyder, RW Worobo, A Orta</w:t>
      </w:r>
      <w:r w:rsidRPr="00523487">
        <w:rPr>
          <w:rFonts w:ascii="Calibri" w:eastAsia="Calibri" w:hAnsi="Calibri" w:cs="Calibri"/>
          <w:bCs/>
          <w:color w:val="000000" w:themeColor="text1"/>
        </w:rPr>
        <w:t>‐</w:t>
      </w:r>
      <w:r w:rsidRPr="00523487">
        <w:rPr>
          <w:rFonts w:ascii="Times" w:hAnsi="Times"/>
          <w:bCs/>
          <w:color w:val="000000" w:themeColor="text1"/>
        </w:rPr>
        <w:t xml:space="preserve">Ramirez.  2016.  </w:t>
      </w:r>
      <w:hyperlink r:id="rId12" w:history="1">
        <w:r w:rsidRPr="00523487">
          <w:rPr>
            <w:rStyle w:val="Hyperlink"/>
            <w:rFonts w:ascii="Times" w:hAnsi="Times"/>
            <w:bCs/>
            <w:color w:val="000000" w:themeColor="text1"/>
          </w:rPr>
          <w:t>Undergraduate Laboratory Exercises Specific</w:t>
        </w:r>
        <w:r w:rsidRPr="00523487">
          <w:rPr>
            <w:rStyle w:val="Hyperlink"/>
            <w:rFonts w:ascii="Times" w:hAnsi="Times"/>
            <w:bCs/>
            <w:color w:val="000000" w:themeColor="text1"/>
          </w:rPr>
          <w:t xml:space="preserve"> </w:t>
        </w:r>
        <w:r w:rsidRPr="00523487">
          <w:rPr>
            <w:rStyle w:val="Hyperlink"/>
            <w:rFonts w:ascii="Times" w:hAnsi="Times"/>
            <w:bCs/>
            <w:color w:val="000000" w:themeColor="text1"/>
          </w:rPr>
          <w:t>to Food Spoilage Microbiology</w:t>
        </w:r>
      </w:hyperlink>
      <w:r w:rsidRPr="00523487">
        <w:rPr>
          <w:rFonts w:ascii="Times" w:hAnsi="Times"/>
          <w:bCs/>
          <w:color w:val="000000" w:themeColor="text1"/>
        </w:rPr>
        <w:t>.  Journal of Food Science Education 15 (3), 78-82.</w:t>
      </w:r>
    </w:p>
    <w:p w14:paraId="1A306717" w14:textId="77777777" w:rsidR="004B3866" w:rsidRPr="00523487" w:rsidRDefault="004B3866" w:rsidP="004B3866">
      <w:pPr>
        <w:pStyle w:val="NormalWeb"/>
        <w:numPr>
          <w:ilvl w:val="0"/>
          <w:numId w:val="9"/>
        </w:numPr>
        <w:spacing w:before="2" w:after="2"/>
        <w:rPr>
          <w:bCs/>
          <w:color w:val="000000" w:themeColor="text1"/>
          <w:sz w:val="22"/>
          <w:szCs w:val="22"/>
        </w:rPr>
      </w:pPr>
      <w:r w:rsidRPr="00523487">
        <w:rPr>
          <w:bCs/>
          <w:color w:val="000000" w:themeColor="text1"/>
          <w:sz w:val="22"/>
          <w:szCs w:val="22"/>
        </w:rPr>
        <w:t xml:space="preserve">AR Uesugi, LC Hsu, RW Worobo, CI Moraru.  2016.  </w:t>
      </w:r>
      <w:hyperlink r:id="rId13" w:history="1">
        <w:r w:rsidRPr="00523487">
          <w:rPr>
            <w:rStyle w:val="Hyperlink"/>
            <w:bCs/>
            <w:color w:val="000000" w:themeColor="text1"/>
            <w:sz w:val="22"/>
            <w:szCs w:val="22"/>
          </w:rPr>
          <w:t>Gene expression analysis for Listeria monocytogenes following exposure to pulsed light and continuous ultraviolet light treatments</w:t>
        </w:r>
      </w:hyperlink>
      <w:r w:rsidRPr="00523487">
        <w:rPr>
          <w:bCs/>
          <w:color w:val="000000" w:themeColor="text1"/>
          <w:sz w:val="22"/>
          <w:szCs w:val="22"/>
        </w:rPr>
        <w:t>.  LWT-Food Science and Technology 68, 579-588.</w:t>
      </w:r>
    </w:p>
    <w:p w14:paraId="4DEF9627" w14:textId="77777777" w:rsidR="004B3866" w:rsidRPr="00523487" w:rsidRDefault="004B3866" w:rsidP="004B3866">
      <w:pPr>
        <w:pStyle w:val="NormalWeb"/>
        <w:numPr>
          <w:ilvl w:val="0"/>
          <w:numId w:val="9"/>
        </w:numPr>
        <w:spacing w:before="2" w:after="2"/>
        <w:rPr>
          <w:rStyle w:val="databold"/>
          <w:bCs/>
          <w:color w:val="000000" w:themeColor="text1"/>
          <w:sz w:val="22"/>
          <w:szCs w:val="22"/>
        </w:rPr>
      </w:pPr>
      <w:r w:rsidRPr="00523487">
        <w:rPr>
          <w:bCs/>
          <w:color w:val="000000" w:themeColor="text1"/>
          <w:sz w:val="22"/>
          <w:szCs w:val="22"/>
        </w:rPr>
        <w:t xml:space="preserve">Solis, A.A., Gadory, D., Worobo, R.W.  2016.  An in vitro and in vivo evaluation of peroxyacetic acid as an alternative sanitizer for wine barrels.  </w:t>
      </w:r>
      <w:r w:rsidRPr="00523487">
        <w:rPr>
          <w:color w:val="000000" w:themeColor="text1"/>
          <w:sz w:val="22"/>
          <w:szCs w:val="22"/>
        </w:rPr>
        <w:t>Ciência e Técnica Vitivinícola 31:41-50.</w:t>
      </w:r>
    </w:p>
    <w:p w14:paraId="7B6023DE" w14:textId="77777777" w:rsidR="004B3866" w:rsidRPr="00523487" w:rsidRDefault="004B3866" w:rsidP="004B3866">
      <w:pPr>
        <w:pStyle w:val="NormalWeb"/>
        <w:numPr>
          <w:ilvl w:val="0"/>
          <w:numId w:val="9"/>
        </w:numPr>
        <w:spacing w:before="2" w:after="2"/>
        <w:rPr>
          <w:rStyle w:val="databold"/>
          <w:color w:val="000000" w:themeColor="text1"/>
          <w:sz w:val="22"/>
          <w:szCs w:val="22"/>
        </w:rPr>
      </w:pPr>
      <w:r w:rsidRPr="00523487">
        <w:rPr>
          <w:rStyle w:val="databold"/>
          <w:color w:val="000000" w:themeColor="text1"/>
          <w:sz w:val="22"/>
          <w:szCs w:val="22"/>
        </w:rPr>
        <w:t xml:space="preserve">Usaga, J., Padilla-Zakour, O.I., Worobo, R.W.  2016.  UV tolerance of spoilage microorganisms and acid –shocked and acid-adapted </w:t>
      </w:r>
      <w:r w:rsidRPr="00523487">
        <w:rPr>
          <w:rStyle w:val="databold"/>
          <w:i/>
          <w:color w:val="000000" w:themeColor="text1"/>
          <w:sz w:val="22"/>
          <w:szCs w:val="22"/>
        </w:rPr>
        <w:t>Escherichia coli</w:t>
      </w:r>
      <w:r w:rsidRPr="00523487">
        <w:rPr>
          <w:rStyle w:val="databold"/>
          <w:color w:val="000000" w:themeColor="text1"/>
          <w:sz w:val="22"/>
          <w:szCs w:val="22"/>
        </w:rPr>
        <w:t xml:space="preserve"> in apple juice treated with commericial UV juice-processing unit.  J. Food Prot.  79(2):  294-298.</w:t>
      </w:r>
    </w:p>
    <w:p w14:paraId="324CE35A" w14:textId="77777777" w:rsidR="004B3866" w:rsidRPr="00523487" w:rsidRDefault="004B3866" w:rsidP="004B3866">
      <w:pPr>
        <w:pStyle w:val="NormalWeb"/>
        <w:numPr>
          <w:ilvl w:val="0"/>
          <w:numId w:val="9"/>
        </w:numPr>
        <w:spacing w:before="2" w:after="2"/>
        <w:rPr>
          <w:rStyle w:val="databold"/>
          <w:color w:val="000000" w:themeColor="text1"/>
          <w:sz w:val="22"/>
          <w:szCs w:val="22"/>
        </w:rPr>
      </w:pPr>
      <w:r w:rsidRPr="00523487">
        <w:rPr>
          <w:rStyle w:val="databold"/>
          <w:color w:val="000000" w:themeColor="text1"/>
          <w:sz w:val="22"/>
          <w:szCs w:val="22"/>
        </w:rPr>
        <w:lastRenderedPageBreak/>
        <w:t xml:space="preserve">Uesugi, A.R., Hsu, L.C., Worobo, R.W., Moraru, C.I.  2016.  Gene expression analysis for </w:t>
      </w:r>
      <w:r w:rsidRPr="00523487">
        <w:rPr>
          <w:rStyle w:val="databold"/>
          <w:i/>
          <w:color w:val="000000" w:themeColor="text1"/>
          <w:sz w:val="22"/>
          <w:szCs w:val="22"/>
        </w:rPr>
        <w:t xml:space="preserve">Listeria monocytogenes </w:t>
      </w:r>
      <w:r w:rsidRPr="00523487">
        <w:rPr>
          <w:rStyle w:val="databold"/>
          <w:color w:val="000000" w:themeColor="text1"/>
          <w:sz w:val="22"/>
          <w:szCs w:val="22"/>
        </w:rPr>
        <w:t>following exposure to pulsed light and continuous ultraviolet light treatments.  LWT.  68:  579-588.</w:t>
      </w:r>
    </w:p>
    <w:p w14:paraId="4ABAB628" w14:textId="77777777" w:rsidR="004B3866" w:rsidRPr="00523487" w:rsidRDefault="004B3866" w:rsidP="004B3866">
      <w:pPr>
        <w:pStyle w:val="ListParagraph"/>
        <w:numPr>
          <w:ilvl w:val="0"/>
          <w:numId w:val="9"/>
        </w:numPr>
        <w:tabs>
          <w:tab w:val="left" w:pos="-720"/>
          <w:tab w:val="left" w:pos="0"/>
        </w:tabs>
        <w:suppressAutoHyphens/>
        <w:spacing w:before="2" w:after="2" w:line="240" w:lineRule="auto"/>
        <w:rPr>
          <w:rFonts w:ascii="Times" w:hAnsi="Times" w:cs="Times New Roman"/>
          <w:color w:val="000000" w:themeColor="text1"/>
        </w:rPr>
      </w:pPr>
      <w:r w:rsidRPr="00523487">
        <w:rPr>
          <w:rFonts w:ascii="Times" w:hAnsi="Times" w:cs="Times New Roman"/>
          <w:color w:val="000000" w:themeColor="text1"/>
        </w:rPr>
        <w:t>Gong, C. and X. Jiang</w:t>
      </w:r>
      <w:r w:rsidRPr="00523487">
        <w:rPr>
          <w:rFonts w:ascii="Times" w:hAnsi="Times" w:cs="Times New Roman"/>
          <w:bCs/>
          <w:color w:val="000000" w:themeColor="text1"/>
        </w:rPr>
        <w:t xml:space="preserve">. 2016. </w:t>
      </w:r>
      <w:r w:rsidRPr="00523487">
        <w:rPr>
          <w:rFonts w:ascii="Times" w:hAnsi="Times" w:cs="Times New Roman"/>
          <w:color w:val="000000" w:themeColor="text1"/>
        </w:rPr>
        <w:t xml:space="preserve">Characterizing </w:t>
      </w:r>
      <w:r w:rsidRPr="00523487">
        <w:rPr>
          <w:rFonts w:ascii="Times" w:hAnsi="Times" w:cs="Times New Roman"/>
          <w:i/>
          <w:color w:val="000000" w:themeColor="text1"/>
        </w:rPr>
        <w:t xml:space="preserve">Salmonella </w:t>
      </w:r>
      <w:r w:rsidRPr="00523487">
        <w:rPr>
          <w:rFonts w:ascii="Times" w:hAnsi="Times" w:cs="Times New Roman"/>
          <w:color w:val="000000" w:themeColor="text1"/>
        </w:rPr>
        <w:t xml:space="preserve">Contamination in Two Rendering Processing Plants.  </w:t>
      </w:r>
      <w:r w:rsidRPr="00523487">
        <w:rPr>
          <w:rFonts w:ascii="Times" w:hAnsi="Times" w:cs="Times New Roman"/>
          <w:bCs/>
          <w:color w:val="000000" w:themeColor="text1"/>
        </w:rPr>
        <w:t>J. Food Prot. (in press)</w:t>
      </w:r>
    </w:p>
    <w:p w14:paraId="77EAFACA" w14:textId="77777777" w:rsidR="004B3866" w:rsidRPr="00523487" w:rsidRDefault="004B3866" w:rsidP="004B3866">
      <w:pPr>
        <w:numPr>
          <w:ilvl w:val="0"/>
          <w:numId w:val="9"/>
        </w:numPr>
        <w:tabs>
          <w:tab w:val="left" w:pos="-720"/>
          <w:tab w:val="left" w:pos="0"/>
        </w:tabs>
        <w:suppressAutoHyphens/>
        <w:contextualSpacing/>
        <w:rPr>
          <w:rFonts w:ascii="Times" w:hAnsi="Times" w:cs="Times New Roman"/>
          <w:color w:val="000000" w:themeColor="text1"/>
          <w:sz w:val="22"/>
          <w:szCs w:val="22"/>
        </w:rPr>
      </w:pPr>
      <w:r w:rsidRPr="00523487">
        <w:rPr>
          <w:rFonts w:ascii="Times" w:hAnsi="Times" w:cs="Times New Roman"/>
          <w:color w:val="000000" w:themeColor="text1"/>
          <w:sz w:val="22"/>
          <w:szCs w:val="22"/>
        </w:rPr>
        <w:t>Gong, C. and X. Jiang</w:t>
      </w:r>
      <w:r w:rsidRPr="00523487">
        <w:rPr>
          <w:rFonts w:ascii="Times" w:hAnsi="Times" w:cs="Times New Roman"/>
          <w:bCs/>
          <w:color w:val="000000" w:themeColor="text1"/>
          <w:sz w:val="22"/>
          <w:szCs w:val="22"/>
        </w:rPr>
        <w:t xml:space="preserve">. </w:t>
      </w:r>
      <w:r w:rsidRPr="00523487">
        <w:rPr>
          <w:rFonts w:ascii="Times" w:eastAsia="SimSun" w:hAnsi="Times" w:cs="Times New Roman"/>
          <w:color w:val="000000" w:themeColor="text1"/>
          <w:sz w:val="22"/>
          <w:szCs w:val="22"/>
        </w:rPr>
        <w:t xml:space="preserve">Application of Bacteriophages to Reduce </w:t>
      </w:r>
      <w:r w:rsidRPr="00523487">
        <w:rPr>
          <w:rFonts w:ascii="Times" w:eastAsia="SimSun" w:hAnsi="Times" w:cs="Times New Roman"/>
          <w:i/>
          <w:color w:val="000000" w:themeColor="text1"/>
          <w:sz w:val="22"/>
          <w:szCs w:val="22"/>
        </w:rPr>
        <w:t>Salmonella</w:t>
      </w:r>
      <w:r w:rsidRPr="00523487">
        <w:rPr>
          <w:rFonts w:ascii="Times" w:eastAsia="SimSun" w:hAnsi="Times" w:cs="Times New Roman"/>
          <w:color w:val="000000" w:themeColor="text1"/>
          <w:sz w:val="22"/>
          <w:szCs w:val="22"/>
        </w:rPr>
        <w:t xml:space="preserve"> Biofilms and Attachment on Hard Surfaces. Poultry Sci. (under revision)</w:t>
      </w:r>
    </w:p>
    <w:p w14:paraId="0CA4048F" w14:textId="77777777" w:rsidR="004B3866" w:rsidRPr="00523487" w:rsidRDefault="004B3866" w:rsidP="004B3866">
      <w:pPr>
        <w:widowControl w:val="0"/>
        <w:numPr>
          <w:ilvl w:val="0"/>
          <w:numId w:val="9"/>
        </w:numPr>
        <w:suppressAutoHyphens/>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Han, Dong, Han, Inyee and Dawson, Paul. 2016: Combining modified atmosphere packaging and nisin to preserve Atlantic Salmon. Food Packaging and Shelf Life. </w:t>
      </w:r>
      <w:proofErr w:type="gramStart"/>
      <w:r w:rsidRPr="00523487">
        <w:rPr>
          <w:rFonts w:ascii="Times" w:hAnsi="Times" w:cs="Times New Roman"/>
          <w:color w:val="000000" w:themeColor="text1"/>
          <w:sz w:val="22"/>
          <w:szCs w:val="22"/>
        </w:rPr>
        <w:t>Accepted ,</w:t>
      </w:r>
      <w:proofErr w:type="gramEnd"/>
      <w:r w:rsidRPr="00523487">
        <w:rPr>
          <w:rFonts w:ascii="Times" w:hAnsi="Times" w:cs="Times New Roman"/>
          <w:color w:val="000000" w:themeColor="text1"/>
          <w:sz w:val="22"/>
          <w:szCs w:val="22"/>
        </w:rPr>
        <w:t xml:space="preserve"> 2016. </w:t>
      </w:r>
    </w:p>
    <w:p w14:paraId="0B4F8817" w14:textId="77777777" w:rsidR="004B3866" w:rsidRPr="00523487" w:rsidRDefault="004B3866" w:rsidP="004B3866">
      <w:pPr>
        <w:widowControl w:val="0"/>
        <w:numPr>
          <w:ilvl w:val="0"/>
          <w:numId w:val="9"/>
        </w:numPr>
        <w:suppressAutoHyphens/>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Dawson, P., Northcutt, J., Parisi, M. and Han, I. 2016 Bioaerosol formation and bacteria transfer from commercial automatic hand dryers. Journal of Food Microbiology, Safety and Hygiene. 1(2): Published online: </w:t>
      </w:r>
      <w:hyperlink r:id="rId14" w:history="1">
        <w:r w:rsidRPr="00523487">
          <w:rPr>
            <w:rStyle w:val="Hyperlink"/>
            <w:rFonts w:ascii="Times" w:hAnsi="Times" w:cs="Times New Roman"/>
            <w:color w:val="000000" w:themeColor="text1"/>
            <w:sz w:val="22"/>
            <w:szCs w:val="22"/>
          </w:rPr>
          <w:t>http://www.omicsonline.org/open-access/bioaerosol-formation-and-bacterial-transfer-from-commercial-automatichand-dryers-.pdf</w:t>
        </w:r>
      </w:hyperlink>
      <w:r w:rsidRPr="00523487">
        <w:rPr>
          <w:rFonts w:ascii="Times" w:hAnsi="Times" w:cs="Times New Roman"/>
          <w:color w:val="000000" w:themeColor="text1"/>
          <w:sz w:val="22"/>
          <w:szCs w:val="22"/>
        </w:rPr>
        <w:t xml:space="preserve"> . </w:t>
      </w:r>
    </w:p>
    <w:p w14:paraId="05249F4B" w14:textId="77777777" w:rsidR="004B3866" w:rsidRPr="00523487" w:rsidRDefault="004B3866" w:rsidP="004B3866">
      <w:pPr>
        <w:widowControl w:val="0"/>
        <w:numPr>
          <w:ilvl w:val="0"/>
          <w:numId w:val="9"/>
        </w:numPr>
        <w:suppressAutoHyphens/>
        <w:rPr>
          <w:rFonts w:ascii="Times" w:hAnsi="Times" w:cs="Times New Roman"/>
          <w:color w:val="000000" w:themeColor="text1"/>
          <w:sz w:val="22"/>
          <w:szCs w:val="22"/>
        </w:rPr>
      </w:pPr>
      <w:r w:rsidRPr="00523487">
        <w:rPr>
          <w:rFonts w:ascii="Times" w:hAnsi="Times" w:cs="Times New Roman"/>
          <w:bCs/>
          <w:color w:val="000000" w:themeColor="text1"/>
          <w:sz w:val="22"/>
          <w:szCs w:val="22"/>
        </w:rPr>
        <w:t xml:space="preserve">Bartz, M., Buyukyavuz, A., Dawson, E., Diener, M., Gates, R., Han, I., Johnson, L., Marvin, P., Musselwhite, C., Nicholson, A., Randar, D., Ritterpusch, M., Zazzara, M., Dawson, P. 2016. Transfer of </w:t>
      </w:r>
      <w:r w:rsidRPr="00523487">
        <w:rPr>
          <w:rFonts w:ascii="Times" w:hAnsi="Times" w:cs="Times New Roman"/>
          <w:bCs/>
          <w:i/>
          <w:color w:val="000000" w:themeColor="text1"/>
          <w:sz w:val="22"/>
          <w:szCs w:val="22"/>
        </w:rPr>
        <w:t>Escherichia coli</w:t>
      </w:r>
      <w:r w:rsidRPr="00523487">
        <w:rPr>
          <w:rFonts w:ascii="Times" w:hAnsi="Times" w:cs="Times New Roman"/>
          <w:bCs/>
          <w:color w:val="000000" w:themeColor="text1"/>
          <w:sz w:val="22"/>
          <w:szCs w:val="22"/>
        </w:rPr>
        <w:t xml:space="preserve"> while using salad tongs. Journal of Food Microbiology, Safety and Hygiene. Published August 1, 2016.  Online open access 1(2): </w:t>
      </w:r>
      <w:hyperlink r:id="rId15" w:history="1">
        <w:r w:rsidRPr="00523487">
          <w:rPr>
            <w:rStyle w:val="Hyperlink"/>
            <w:rFonts w:ascii="Times" w:hAnsi="Times" w:cs="Times New Roman"/>
            <w:bCs/>
            <w:color w:val="000000" w:themeColor="text1"/>
            <w:sz w:val="22"/>
            <w:szCs w:val="22"/>
          </w:rPr>
          <w:t>http://www.omicsonline.org/open-access/transfer-of-escherichia-coli-while-using-salad-tongs-.pdf</w:t>
        </w:r>
      </w:hyperlink>
      <w:r w:rsidRPr="00523487">
        <w:rPr>
          <w:rFonts w:ascii="Times" w:hAnsi="Times" w:cs="Times New Roman"/>
          <w:bCs/>
          <w:color w:val="000000" w:themeColor="text1"/>
          <w:sz w:val="22"/>
          <w:szCs w:val="22"/>
        </w:rPr>
        <w:t xml:space="preserve"> </w:t>
      </w:r>
    </w:p>
    <w:p w14:paraId="68FFB7EA" w14:textId="77777777" w:rsidR="004B3866" w:rsidRPr="00523487" w:rsidRDefault="004B3866" w:rsidP="004B3866">
      <w:pPr>
        <w:widowControl w:val="0"/>
        <w:numPr>
          <w:ilvl w:val="0"/>
          <w:numId w:val="9"/>
        </w:numPr>
        <w:suppressAutoHyphens/>
        <w:rPr>
          <w:rFonts w:ascii="Times" w:hAnsi="Times" w:cs="Times New Roman"/>
          <w:color w:val="000000" w:themeColor="text1"/>
          <w:sz w:val="22"/>
          <w:szCs w:val="22"/>
        </w:rPr>
      </w:pPr>
      <w:r w:rsidRPr="00523487">
        <w:rPr>
          <w:rFonts w:ascii="Times" w:hAnsi="Times" w:cs="Times New Roman"/>
          <w:color w:val="000000" w:themeColor="text1"/>
          <w:sz w:val="22"/>
          <w:szCs w:val="22"/>
        </w:rPr>
        <w:t xml:space="preserve">Zhang, Y., Hanks, T., Miller, I., Pennington, W., Northcutt, J. Han, I. Jelinek, R., and Dawson, P. 2016. Polydiacetylene sensor interaction with food sanitizers and surfactants. Food Chemistry. Accepted </w:t>
      </w:r>
    </w:p>
    <w:p w14:paraId="353F8AA3"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Huerta-Leidenz, N. M. S. Rubio Lozano, C. Dixon, A. Valdez, K. Belk, S. Howard, and F. Alejandro Ruíz López.  2016.  Comparación de suadero de los Estados Unidos de América y de México con y sin tratamiento de marinación: Comparison of rose meat from the U.S. and Mexico with and without margination.  </w:t>
      </w:r>
      <w:r w:rsidRPr="00523487">
        <w:rPr>
          <w:rFonts w:ascii="Times" w:hAnsi="Times" w:cs="Times New Roman"/>
          <w:i/>
          <w:color w:val="000000" w:themeColor="text1"/>
        </w:rPr>
        <w:t>Rev. Mex. Cienc. Pecu.</w:t>
      </w:r>
      <w:r w:rsidRPr="00523487">
        <w:rPr>
          <w:rFonts w:ascii="Times" w:hAnsi="Times" w:cs="Times New Roman"/>
          <w:color w:val="000000" w:themeColor="text1"/>
        </w:rPr>
        <w:t>  7:253-262.</w:t>
      </w:r>
    </w:p>
    <w:p w14:paraId="61B66801"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Huerta-Leidenz, N., S. T. Howard, A. Ruíz Flores, T. M. Ngapod, and K. E. Belk.  2016.  A survey of Mexican retail chain stores for fresh U.S. pork.  </w:t>
      </w:r>
      <w:r w:rsidRPr="00523487">
        <w:rPr>
          <w:rFonts w:ascii="Times" w:hAnsi="Times" w:cs="Times New Roman"/>
          <w:i/>
          <w:color w:val="000000" w:themeColor="text1"/>
        </w:rPr>
        <w:t>Meat Sci.</w:t>
      </w:r>
      <w:r w:rsidRPr="00523487">
        <w:rPr>
          <w:rFonts w:ascii="Times" w:hAnsi="Times" w:cs="Times New Roman"/>
          <w:color w:val="000000" w:themeColor="text1"/>
        </w:rPr>
        <w:t xml:space="preserve"> 119:165–173.</w:t>
      </w:r>
    </w:p>
    <w:p w14:paraId="2DC0D192"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Ko, K. Y., I. Geornaras, O. A. Byelashov, H.-D. Paik, K.-T. Kim, and J. N. Sofos. 2016. Thermotolerance of rifampicin-resistant </w:t>
      </w:r>
      <w:r w:rsidRPr="00523487">
        <w:rPr>
          <w:rFonts w:ascii="Times" w:hAnsi="Times" w:cs="Times New Roman"/>
          <w:i/>
          <w:iCs/>
          <w:color w:val="000000" w:themeColor="text1"/>
        </w:rPr>
        <w:t>Escherichia coli</w:t>
      </w:r>
      <w:r w:rsidRPr="00523487">
        <w:rPr>
          <w:rFonts w:ascii="Times" w:hAnsi="Times" w:cs="Times New Roman"/>
          <w:color w:val="000000" w:themeColor="text1"/>
        </w:rPr>
        <w:t xml:space="preserve"> O157:H7 derivatives and their parental strains in a broth system. </w:t>
      </w:r>
      <w:r w:rsidRPr="00523487">
        <w:rPr>
          <w:rFonts w:ascii="Times" w:hAnsi="Times" w:cs="Times New Roman"/>
          <w:i/>
          <w:iCs/>
          <w:color w:val="000000" w:themeColor="text1"/>
        </w:rPr>
        <w:t>J. Food Safety</w:t>
      </w:r>
      <w:r w:rsidRPr="00523487">
        <w:rPr>
          <w:rFonts w:ascii="Times" w:hAnsi="Times" w:cs="Times New Roman"/>
          <w:color w:val="000000" w:themeColor="text1"/>
        </w:rPr>
        <w:t xml:space="preserve"> 36:3-10.</w:t>
      </w:r>
    </w:p>
    <w:p w14:paraId="59349465"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Lakin, S. M., C. Dean, N. R. Noyes, A. Dettenwanger, A. Spencer Ross, E. Doster, P. Rovira, A. Abdo, K. L. Jones, K. E. Belk, P. S. Morley, and C. Boucher.  2016.  MEGARes: an antimicrobial database for high throughput sequencing.  </w:t>
      </w:r>
      <w:r w:rsidRPr="00523487">
        <w:rPr>
          <w:rFonts w:ascii="Times" w:hAnsi="Times" w:cs="Times New Roman"/>
          <w:i/>
          <w:color w:val="000000" w:themeColor="text1"/>
        </w:rPr>
        <w:t>Nucleic Acids Res.</w:t>
      </w:r>
      <w:r w:rsidRPr="00523487">
        <w:rPr>
          <w:rFonts w:ascii="Times" w:hAnsi="Times" w:cs="Times New Roman"/>
          <w:color w:val="000000" w:themeColor="text1"/>
        </w:rPr>
        <w:t xml:space="preserve"> 45: DOI: 10.1093/nar/gkw1009.</w:t>
      </w:r>
    </w:p>
    <w:p w14:paraId="512DD609"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Luzardo, S., D. R. Woerner, I. Geornaras, A. M. Hess, and K. E. Belk. 2016. Effect of packaging during storage time on retail display microbial population of beef strip loins from two different production systems. </w:t>
      </w:r>
      <w:r w:rsidRPr="00523487">
        <w:rPr>
          <w:rFonts w:ascii="Times" w:hAnsi="Times" w:cs="Times New Roman"/>
          <w:i/>
          <w:iCs/>
          <w:color w:val="000000" w:themeColor="text1"/>
        </w:rPr>
        <w:t>J. Anim. Sci.</w:t>
      </w:r>
      <w:r w:rsidRPr="00523487">
        <w:rPr>
          <w:rFonts w:ascii="Times" w:hAnsi="Times" w:cs="Times New Roman"/>
          <w:color w:val="000000" w:themeColor="text1"/>
        </w:rPr>
        <w:t xml:space="preserve"> 94:2614-2623.</w:t>
      </w:r>
    </w:p>
    <w:p w14:paraId="6678EDF6"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Luzardo, S., D. R. Woerner, I. Geornaras, T. E. Engle, R. J. Delmore, A. M. Hess, and K. E. Belk.  2016.  Effect of packaging during storage time on retail display microbial populations of beef strip loins from two different production systems.  </w:t>
      </w:r>
      <w:r w:rsidRPr="00523487">
        <w:rPr>
          <w:rFonts w:ascii="Times" w:hAnsi="Times" w:cs="Times New Roman"/>
          <w:i/>
          <w:color w:val="000000" w:themeColor="text1"/>
        </w:rPr>
        <w:t>J. Anim. Sci.</w:t>
      </w:r>
      <w:r w:rsidRPr="00523487">
        <w:rPr>
          <w:rFonts w:ascii="Times" w:hAnsi="Times" w:cs="Times New Roman"/>
          <w:color w:val="000000" w:themeColor="text1"/>
        </w:rPr>
        <w:t>  94:2614-23. doi: 10.2527/jas.2016-0290</w:t>
      </w:r>
    </w:p>
    <w:p w14:paraId="484DD646"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Luzardo, S., D. R. Woerner, I. Geornaras, T. E. Engle, R. J. Delmore, A. M. Hess, and K. E. Belk. 2016. Effect of packaging during storage time on retail display shelf life of longissimus muscle from two different beef production systems. </w:t>
      </w:r>
      <w:r w:rsidRPr="00523487">
        <w:rPr>
          <w:rFonts w:ascii="Times" w:hAnsi="Times" w:cs="Times New Roman"/>
          <w:i/>
          <w:iCs/>
          <w:color w:val="000000" w:themeColor="text1"/>
        </w:rPr>
        <w:t>J. Anim. Sci.</w:t>
      </w:r>
      <w:r w:rsidRPr="00523487">
        <w:rPr>
          <w:rFonts w:ascii="Times" w:hAnsi="Times" w:cs="Times New Roman"/>
          <w:color w:val="000000" w:themeColor="text1"/>
        </w:rPr>
        <w:t xml:space="preserve"> 94:2624-2636.</w:t>
      </w:r>
    </w:p>
    <w:p w14:paraId="6D222873"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Lyte, J., J. F. Legako, J. N. Martin, L. D. Thompson, K. Surowiec, and J. C. Brooks. Gas chromatographic/mass spectrophotometric directed volatile compound characterization of modified atmosphere packaged ground beef held under temperature abuse. </w:t>
      </w:r>
      <w:r w:rsidRPr="00523487">
        <w:rPr>
          <w:rFonts w:ascii="Times" w:hAnsi="Times" w:cs="Times New Roman"/>
          <w:i/>
          <w:color w:val="000000" w:themeColor="text1"/>
        </w:rPr>
        <w:t>Food Control</w:t>
      </w:r>
      <w:r w:rsidRPr="00523487">
        <w:rPr>
          <w:rFonts w:ascii="Times" w:hAnsi="Times" w:cs="Times New Roman"/>
          <w:color w:val="000000" w:themeColor="text1"/>
        </w:rPr>
        <w:t>. 59: 1-6.</w:t>
      </w:r>
    </w:p>
    <w:p w14:paraId="5276A8A1"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Moschonas, G., I. Geornaras, J. D. Stopforth, D. R. Woerner, K. E. Belk, G. C. Smith, and J. N. Sofos. 2015. Effect of product dimensions and surface browning method on </w:t>
      </w:r>
      <w:r w:rsidRPr="00523487">
        <w:rPr>
          <w:rFonts w:ascii="Times" w:hAnsi="Times" w:cs="Times New Roman"/>
          <w:i/>
          <w:iCs/>
          <w:color w:val="000000" w:themeColor="text1"/>
        </w:rPr>
        <w:t>Salmonella</w:t>
      </w:r>
      <w:r w:rsidRPr="00523487">
        <w:rPr>
          <w:rFonts w:ascii="Times" w:hAnsi="Times" w:cs="Times New Roman"/>
          <w:color w:val="000000" w:themeColor="text1"/>
        </w:rPr>
        <w:t xml:space="preserve"> contamination in frozen, surface-browned, breaded chicken products treated with antimicrobials. </w:t>
      </w:r>
      <w:r w:rsidRPr="00523487">
        <w:rPr>
          <w:rFonts w:ascii="Times" w:hAnsi="Times" w:cs="Times New Roman"/>
          <w:i/>
          <w:iCs/>
          <w:color w:val="000000" w:themeColor="text1"/>
        </w:rPr>
        <w:lastRenderedPageBreak/>
        <w:t>J. Food Sci.</w:t>
      </w:r>
      <w:r w:rsidRPr="00523487">
        <w:rPr>
          <w:rFonts w:ascii="Times" w:hAnsi="Times" w:cs="Times New Roman"/>
          <w:color w:val="000000" w:themeColor="text1"/>
        </w:rPr>
        <w:t xml:space="preserve"> 80:M2815-M2821.</w:t>
      </w:r>
    </w:p>
    <w:p w14:paraId="2D301536"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Noyes, N. R., X. Yang, L. M. Linke, R. J. Magnuson, A. Dettenwanger, S. Cook, I. Geornaras, D. E. Woerner, S. P. Gow, T. A. McAllister, H. Yang, J. Ruiz, K. L. Jones, C. A. Boucher, P. S. Morley, and K. E. Belk. 2016. Resistome diversity in cattle and the environment decreases during beef production. </w:t>
      </w:r>
      <w:r w:rsidRPr="00523487">
        <w:rPr>
          <w:rFonts w:ascii="Times" w:hAnsi="Times" w:cs="Times New Roman"/>
          <w:i/>
          <w:iCs/>
          <w:color w:val="000000" w:themeColor="text1"/>
        </w:rPr>
        <w:t>eLife</w:t>
      </w:r>
      <w:r w:rsidRPr="00523487">
        <w:rPr>
          <w:rFonts w:ascii="Times" w:hAnsi="Times" w:cs="Times New Roman"/>
          <w:color w:val="000000" w:themeColor="text1"/>
        </w:rPr>
        <w:t xml:space="preserve"> 2016;</w:t>
      </w:r>
      <w:proofErr w:type="gramStart"/>
      <w:r w:rsidRPr="00523487">
        <w:rPr>
          <w:rFonts w:ascii="Times" w:hAnsi="Times" w:cs="Times New Roman"/>
          <w:color w:val="000000" w:themeColor="text1"/>
        </w:rPr>
        <w:t>5:e</w:t>
      </w:r>
      <w:proofErr w:type="gramEnd"/>
      <w:r w:rsidRPr="00523487">
        <w:rPr>
          <w:rFonts w:ascii="Times" w:hAnsi="Times" w:cs="Times New Roman"/>
          <w:color w:val="000000" w:themeColor="text1"/>
        </w:rPr>
        <w:t>13195. doi: 10.7554/eLife.13195.</w:t>
      </w:r>
    </w:p>
    <w:p w14:paraId="28AA8199"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Noyes, N., X. Yang, L. Linke, R. Magnuson, S. Cook, R. Zaheer, H. Yang, D. Woerner, I. Geornaras, J. McArt, S. Gow, J. Ruiz, K. Jones, C. Boucher, T. McAllister, and K. Belk. 2016. Characterization of the resistome in manure, soil and wastewater from dairy and beef production systems. </w:t>
      </w:r>
      <w:r w:rsidRPr="00523487">
        <w:rPr>
          <w:rFonts w:ascii="Times" w:hAnsi="Times" w:cs="Times New Roman"/>
          <w:i/>
          <w:iCs/>
          <w:color w:val="000000" w:themeColor="text1"/>
        </w:rPr>
        <w:t>Sci. Rep.</w:t>
      </w:r>
      <w:r w:rsidRPr="00523487">
        <w:rPr>
          <w:rFonts w:ascii="Times" w:hAnsi="Times" w:cs="Times New Roman"/>
          <w:color w:val="000000" w:themeColor="text1"/>
        </w:rPr>
        <w:t xml:space="preserve"> 6:24645. doi: 10.1038/srep24645.</w:t>
      </w:r>
    </w:p>
    <w:p w14:paraId="303AA146"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Pokharel, S., J.C. Brooks, J. N. Martin, and M. M. Brashears. 2016. Antimicrobial susceptibility and internationalization of </w:t>
      </w:r>
      <w:r w:rsidRPr="00523487">
        <w:rPr>
          <w:rFonts w:ascii="Times" w:hAnsi="Times" w:cs="Times New Roman"/>
          <w:i/>
          <w:color w:val="000000" w:themeColor="text1"/>
        </w:rPr>
        <w:t>Salmonella</w:t>
      </w:r>
      <w:r w:rsidRPr="00523487">
        <w:rPr>
          <w:rFonts w:ascii="Times" w:hAnsi="Times" w:cs="Times New Roman"/>
          <w:color w:val="000000" w:themeColor="text1"/>
        </w:rPr>
        <w:t xml:space="preserve"> Typhimurium in vacuum-tumbled marinated beef products. </w:t>
      </w:r>
      <w:r w:rsidRPr="00523487">
        <w:rPr>
          <w:rFonts w:ascii="Times" w:hAnsi="Times" w:cs="Times New Roman"/>
          <w:i/>
          <w:color w:val="000000" w:themeColor="text1"/>
        </w:rPr>
        <w:t>Letters Appl. Micro</w:t>
      </w:r>
      <w:r w:rsidRPr="00523487">
        <w:rPr>
          <w:rFonts w:ascii="Times" w:hAnsi="Times" w:cs="Times New Roman"/>
          <w:color w:val="000000" w:themeColor="text1"/>
        </w:rPr>
        <w:t>. 63: 412-418.</w:t>
      </w:r>
    </w:p>
    <w:p w14:paraId="5449DA56"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Pokharel, S., J. C. Brooks, J. N. Martin, A. Echeverry, A. Parks, B. Corliss, and M. M. Brashears. 2016. Internalization and thermal susceptibility of shiga-toxin producing </w:t>
      </w:r>
      <w:r w:rsidRPr="00523487">
        <w:rPr>
          <w:rFonts w:ascii="Times" w:hAnsi="Times" w:cs="Times New Roman"/>
          <w:i/>
          <w:color w:val="000000" w:themeColor="text1"/>
        </w:rPr>
        <w:t xml:space="preserve">Escherichia coli </w:t>
      </w:r>
      <w:r w:rsidRPr="00523487">
        <w:rPr>
          <w:rFonts w:ascii="Times" w:hAnsi="Times" w:cs="Times New Roman"/>
          <w:color w:val="000000" w:themeColor="text1"/>
        </w:rPr>
        <w:t xml:space="preserve">(STEC) in marinated beef products. </w:t>
      </w:r>
      <w:r w:rsidRPr="00523487">
        <w:rPr>
          <w:rFonts w:ascii="Times" w:hAnsi="Times" w:cs="Times New Roman"/>
          <w:i/>
          <w:color w:val="000000" w:themeColor="text1"/>
        </w:rPr>
        <w:t>Meat Sci.</w:t>
      </w:r>
      <w:r w:rsidRPr="00523487">
        <w:rPr>
          <w:rFonts w:ascii="Times" w:hAnsi="Times" w:cs="Times New Roman"/>
          <w:color w:val="000000" w:themeColor="text1"/>
        </w:rPr>
        <w:t xml:space="preserve"> 116:213-220. </w:t>
      </w:r>
    </w:p>
    <w:p w14:paraId="304A0244"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Scott, B. R., X. Yang, I. Geornaras, R. J. Delmore, D. R. Woerner, J. M. Adler, and K. E. Belk. 2015. Antimicrobial efficacy of a lactic acid and citric acid blend against Shiga toxin-producing </w:t>
      </w:r>
      <w:r w:rsidRPr="00523487">
        <w:rPr>
          <w:rFonts w:ascii="Times" w:hAnsi="Times" w:cs="Times New Roman"/>
          <w:i/>
          <w:iCs/>
          <w:color w:val="000000" w:themeColor="text1"/>
        </w:rPr>
        <w:t>Escherichia coli</w:t>
      </w:r>
      <w:r w:rsidRPr="00523487">
        <w:rPr>
          <w:rFonts w:ascii="Times" w:hAnsi="Times" w:cs="Times New Roman"/>
          <w:color w:val="000000" w:themeColor="text1"/>
        </w:rPr>
        <w:t xml:space="preserve">, </w:t>
      </w:r>
      <w:r w:rsidRPr="00523487">
        <w:rPr>
          <w:rFonts w:ascii="Times" w:hAnsi="Times" w:cs="Times New Roman"/>
          <w:i/>
          <w:iCs/>
          <w:color w:val="000000" w:themeColor="text1"/>
        </w:rPr>
        <w:t>Salmonella</w:t>
      </w:r>
      <w:r w:rsidRPr="00523487">
        <w:rPr>
          <w:rFonts w:ascii="Times" w:hAnsi="Times" w:cs="Times New Roman"/>
          <w:color w:val="000000" w:themeColor="text1"/>
        </w:rPr>
        <w:t xml:space="preserve">, and nonpathogenic </w:t>
      </w:r>
      <w:r w:rsidRPr="00523487">
        <w:rPr>
          <w:rFonts w:ascii="Times" w:hAnsi="Times" w:cs="Times New Roman"/>
          <w:i/>
          <w:iCs/>
          <w:color w:val="000000" w:themeColor="text1"/>
        </w:rPr>
        <w:t>Escherichia coli</w:t>
      </w:r>
      <w:r w:rsidRPr="00523487">
        <w:rPr>
          <w:rFonts w:ascii="Times" w:hAnsi="Times" w:cs="Times New Roman"/>
          <w:color w:val="000000" w:themeColor="text1"/>
        </w:rPr>
        <w:t xml:space="preserve"> biotype I on inoculated prerigor beef carcass surface tissue. </w:t>
      </w:r>
      <w:r w:rsidRPr="00523487">
        <w:rPr>
          <w:rFonts w:ascii="Times" w:hAnsi="Times" w:cs="Times New Roman"/>
          <w:i/>
          <w:iCs/>
          <w:color w:val="000000" w:themeColor="text1"/>
        </w:rPr>
        <w:t>J. Food Prot.</w:t>
      </w:r>
      <w:r w:rsidRPr="00523487">
        <w:rPr>
          <w:rFonts w:ascii="Times" w:hAnsi="Times" w:cs="Times New Roman"/>
          <w:color w:val="000000" w:themeColor="text1"/>
        </w:rPr>
        <w:t xml:space="preserve"> 78:2136-2142.</w:t>
      </w:r>
    </w:p>
    <w:p w14:paraId="2245A932"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Scott, B. R., X. Yang, I. Geornaras, R. J. Delmore, D. R. Woerner, J. O. Reagan, J. B. Morgan, and K. E. Belk. 2015. Antimicrobial efficacy of a sulfuric acid and sodium sulfate blend, peroxyacetic acid, and cetylpyridinium chloride against </w:t>
      </w:r>
      <w:r w:rsidRPr="00523487">
        <w:rPr>
          <w:rFonts w:ascii="Times" w:hAnsi="Times" w:cs="Times New Roman"/>
          <w:i/>
          <w:iCs/>
          <w:color w:val="000000" w:themeColor="text1"/>
        </w:rPr>
        <w:t>Salmonella</w:t>
      </w:r>
      <w:r w:rsidRPr="00523487">
        <w:rPr>
          <w:rFonts w:ascii="Times" w:hAnsi="Times" w:cs="Times New Roman"/>
          <w:color w:val="000000" w:themeColor="text1"/>
        </w:rPr>
        <w:t xml:space="preserve"> on inoculated chicken wings. </w:t>
      </w:r>
      <w:r w:rsidRPr="00523487">
        <w:rPr>
          <w:rFonts w:ascii="Times" w:hAnsi="Times" w:cs="Times New Roman"/>
          <w:i/>
          <w:iCs/>
          <w:color w:val="000000" w:themeColor="text1"/>
        </w:rPr>
        <w:t>J. Food Prot.</w:t>
      </w:r>
      <w:r w:rsidRPr="00523487">
        <w:rPr>
          <w:rFonts w:ascii="Times" w:hAnsi="Times" w:cs="Times New Roman"/>
          <w:color w:val="000000" w:themeColor="text1"/>
        </w:rPr>
        <w:t xml:space="preserve"> 78:1967-1972.</w:t>
      </w:r>
    </w:p>
    <w:p w14:paraId="6578A95F"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Yang, H., B. Carlson, I. Geornaras, D. Woerner, J. Sofos, and K. Belk. 2016. Draft genome sequence of Shiga toxin-negative </w:t>
      </w:r>
      <w:r w:rsidRPr="00523487">
        <w:rPr>
          <w:rFonts w:ascii="Times" w:hAnsi="Times" w:cs="Times New Roman"/>
          <w:i/>
          <w:iCs/>
          <w:color w:val="000000" w:themeColor="text1"/>
        </w:rPr>
        <w:t>Escherichia coli</w:t>
      </w:r>
      <w:r w:rsidRPr="00523487">
        <w:rPr>
          <w:rFonts w:ascii="Times" w:hAnsi="Times" w:cs="Times New Roman"/>
          <w:color w:val="000000" w:themeColor="text1"/>
        </w:rPr>
        <w:t xml:space="preserve"> O157:H7 strain C1-057, isolated from feedlot cattle. </w:t>
      </w:r>
      <w:r w:rsidRPr="00523487">
        <w:rPr>
          <w:rFonts w:ascii="Times" w:hAnsi="Times" w:cs="Times New Roman"/>
          <w:i/>
          <w:iCs/>
          <w:color w:val="000000" w:themeColor="text1"/>
        </w:rPr>
        <w:t>Genome Announc</w:t>
      </w:r>
      <w:r w:rsidRPr="00523487">
        <w:rPr>
          <w:rFonts w:ascii="Times" w:hAnsi="Times" w:cs="Times New Roman"/>
          <w:color w:val="000000" w:themeColor="text1"/>
        </w:rPr>
        <w:t xml:space="preserve">. </w:t>
      </w:r>
      <w:proofErr w:type="gramStart"/>
      <w:r w:rsidRPr="00523487">
        <w:rPr>
          <w:rFonts w:ascii="Times" w:hAnsi="Times" w:cs="Times New Roman"/>
          <w:color w:val="000000" w:themeColor="text1"/>
        </w:rPr>
        <w:t>4:e</w:t>
      </w:r>
      <w:proofErr w:type="gramEnd"/>
      <w:r w:rsidRPr="00523487">
        <w:rPr>
          <w:rFonts w:ascii="Times" w:hAnsi="Times" w:cs="Times New Roman"/>
          <w:color w:val="000000" w:themeColor="text1"/>
        </w:rPr>
        <w:t>00049-16. doi:10.1128/genomeA.00049-16.</w:t>
      </w:r>
    </w:p>
    <w:p w14:paraId="610682EB"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Yang, X., D. R. Woerner, K. R. McCullough, J. D. Hasty, I. Geornaras, G. C. Smith, J. N. Sofos, and K. E. Belk.  2016.  An evaluation of the effectiveness of FreshCase technology to extend the storage life of whole-muscle pork and ground pork sausage.  </w:t>
      </w:r>
      <w:r w:rsidRPr="00523487">
        <w:rPr>
          <w:rFonts w:ascii="Times" w:hAnsi="Times" w:cs="Times New Roman"/>
          <w:i/>
          <w:color w:val="000000" w:themeColor="text1"/>
        </w:rPr>
        <w:t>J. Anim. Sci.</w:t>
      </w:r>
      <w:r w:rsidRPr="00523487">
        <w:rPr>
          <w:rFonts w:ascii="Times" w:hAnsi="Times" w:cs="Times New Roman"/>
          <w:color w:val="000000" w:themeColor="text1"/>
        </w:rPr>
        <w:t xml:space="preserve"> 94:4921–4929 (doi:10.2527/jas2016-0509).</w:t>
      </w:r>
    </w:p>
    <w:p w14:paraId="51D9504E"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Yang, X., D. R. Woerner,1 J. D. Hasty, K. R. McCullough, I. Geornaras, J. N. Sofos, and K. E. Belk.  2016.  An evaluation of the effectiveness of FreshCase technology to extend the storage life of whole muscle beef and ground beef.  </w:t>
      </w:r>
      <w:r w:rsidRPr="00523487">
        <w:rPr>
          <w:rFonts w:ascii="Times" w:hAnsi="Times" w:cs="Times New Roman"/>
          <w:i/>
          <w:color w:val="000000" w:themeColor="text1"/>
        </w:rPr>
        <w:t>J. Anim. Sci.</w:t>
      </w:r>
      <w:r w:rsidRPr="00523487">
        <w:rPr>
          <w:rFonts w:ascii="Times" w:hAnsi="Times" w:cs="Times New Roman"/>
          <w:color w:val="000000" w:themeColor="text1"/>
        </w:rPr>
        <w:t xml:space="preserve"> 94:4911–4920 (doi:10.2527/jas2016-0508).</w:t>
      </w:r>
    </w:p>
    <w:p w14:paraId="18EA9F7F"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Yang, X., N. R. Noyes, E. Doster, J. N. Martin, L. M. Linke, R. J. Magnuson, H. Yang, I. Geornaras, D. Woerner, K. L. Jones, J. Ruiz, C. Boucher, P. S. Morley, and K. E. Belk. 2016. Use of metagenomic shotgun sequencing technology to detect foodborne pathogens within the microbiome of the beef production chain. </w:t>
      </w:r>
      <w:r w:rsidRPr="00523487">
        <w:rPr>
          <w:rFonts w:ascii="Times" w:hAnsi="Times" w:cs="Times New Roman"/>
          <w:i/>
          <w:iCs/>
          <w:color w:val="000000" w:themeColor="text1"/>
        </w:rPr>
        <w:t>Appl. Environ. Microbiol.</w:t>
      </w:r>
      <w:r w:rsidRPr="00523487">
        <w:rPr>
          <w:rFonts w:ascii="Times" w:hAnsi="Times" w:cs="Times New Roman"/>
          <w:color w:val="000000" w:themeColor="text1"/>
        </w:rPr>
        <w:t xml:space="preserve"> 82: 2433-2443.</w:t>
      </w:r>
    </w:p>
    <w:p w14:paraId="7BF598D6" w14:textId="77777777" w:rsidR="004B3866" w:rsidRPr="00523487" w:rsidRDefault="004B3866" w:rsidP="004B3866">
      <w:pPr>
        <w:pStyle w:val="NormalWeb"/>
        <w:numPr>
          <w:ilvl w:val="0"/>
          <w:numId w:val="9"/>
        </w:numPr>
        <w:spacing w:before="2" w:after="2"/>
        <w:rPr>
          <w:color w:val="000000" w:themeColor="text1"/>
          <w:sz w:val="22"/>
          <w:szCs w:val="22"/>
        </w:rPr>
      </w:pPr>
      <w:r w:rsidRPr="00523487">
        <w:rPr>
          <w:color w:val="000000" w:themeColor="text1"/>
          <w:sz w:val="22"/>
          <w:szCs w:val="22"/>
        </w:rPr>
        <w:t>M.E. Gutierrez, M.E. Janes, D.D. Torrico, K.M. Carabante, W. Prinyawiwatkul. 2016. Assessment of the ability of five culture media for the detection of Eshcerichia coli O157. International Journal of food science and Technology, 51:1910-1915.</w:t>
      </w:r>
    </w:p>
    <w:p w14:paraId="17F53172" w14:textId="77777777" w:rsidR="004B3866" w:rsidRPr="00523487" w:rsidRDefault="004B3866" w:rsidP="004B3866">
      <w:pPr>
        <w:pStyle w:val="NormalWeb"/>
        <w:numPr>
          <w:ilvl w:val="0"/>
          <w:numId w:val="9"/>
        </w:numPr>
        <w:spacing w:before="2" w:after="2"/>
        <w:rPr>
          <w:color w:val="000000" w:themeColor="text1"/>
          <w:sz w:val="22"/>
          <w:szCs w:val="22"/>
        </w:rPr>
      </w:pPr>
      <w:r w:rsidRPr="00523487">
        <w:rPr>
          <w:color w:val="000000" w:themeColor="text1"/>
          <w:sz w:val="22"/>
          <w:szCs w:val="22"/>
        </w:rPr>
        <w:t>J. Cormier, M. Janes. 2016. Concentration and detection of hepatitis A virus and its indicator from artificial seawater using zeolite. Journal of Virological Methods, 235:1-8.</w:t>
      </w:r>
    </w:p>
    <w:p w14:paraId="3476A4E0" w14:textId="77777777" w:rsidR="004B3866" w:rsidRPr="00523487" w:rsidRDefault="004B3866" w:rsidP="004B3866">
      <w:pPr>
        <w:pStyle w:val="NormalWeb"/>
        <w:numPr>
          <w:ilvl w:val="0"/>
          <w:numId w:val="9"/>
        </w:numPr>
        <w:spacing w:before="2" w:after="2"/>
        <w:rPr>
          <w:color w:val="000000" w:themeColor="text1"/>
          <w:sz w:val="22"/>
          <w:szCs w:val="22"/>
        </w:rPr>
      </w:pPr>
      <w:r w:rsidRPr="00523487">
        <w:rPr>
          <w:color w:val="000000" w:themeColor="text1"/>
          <w:sz w:val="22"/>
          <w:szCs w:val="22"/>
        </w:rPr>
        <w:t>Adhikari, A., K. M. Killinger, C. Cogger, A. Bary, C. James, and G. Unlu. Thermal and starvation stress response of E. coli O157:H7 isolated from agricultural environments. Journal of Food Protection. 79:1673-1679.</w:t>
      </w:r>
    </w:p>
    <w:p w14:paraId="46A003A2" w14:textId="77777777" w:rsidR="004B3866" w:rsidRPr="00523487" w:rsidRDefault="004B3866" w:rsidP="004B3866">
      <w:pPr>
        <w:pStyle w:val="Level1"/>
        <w:numPr>
          <w:ilvl w:val="0"/>
          <w:numId w:val="9"/>
        </w:numPr>
        <w:jc w:val="both"/>
        <w:rPr>
          <w:rFonts w:ascii="Times" w:hAnsi="Times"/>
          <w:color w:val="000000" w:themeColor="text1"/>
          <w:sz w:val="22"/>
          <w:szCs w:val="22"/>
        </w:rPr>
      </w:pPr>
      <w:r w:rsidRPr="00523487">
        <w:rPr>
          <w:rFonts w:ascii="Times" w:hAnsi="Times"/>
          <w:color w:val="000000" w:themeColor="text1"/>
          <w:sz w:val="22"/>
          <w:szCs w:val="22"/>
        </w:rPr>
        <w:t xml:space="preserve">Davidson, G.R., C.N. Kaminski-Davidson, and E.T. Ryser. 2016. Persistence of </w:t>
      </w:r>
      <w:r w:rsidRPr="00523487">
        <w:rPr>
          <w:rFonts w:ascii="Times" w:hAnsi="Times"/>
          <w:i/>
          <w:color w:val="000000" w:themeColor="text1"/>
          <w:sz w:val="22"/>
          <w:szCs w:val="22"/>
        </w:rPr>
        <w:t>Escherichia coli</w:t>
      </w:r>
      <w:r w:rsidRPr="00523487">
        <w:rPr>
          <w:rFonts w:ascii="Times" w:hAnsi="Times"/>
          <w:color w:val="000000" w:themeColor="text1"/>
          <w:sz w:val="22"/>
          <w:szCs w:val="22"/>
        </w:rPr>
        <w:t xml:space="preserve"> O157:H7 during pilot-scale processing of iceberg lettuce using flume water containing peroxyaxetic acid-based sanitizers and various organic loads</w:t>
      </w:r>
      <w:r w:rsidRPr="00523487">
        <w:rPr>
          <w:rFonts w:ascii="Times" w:hAnsi="Times"/>
          <w:i/>
          <w:color w:val="000000" w:themeColor="text1"/>
          <w:sz w:val="22"/>
          <w:szCs w:val="22"/>
        </w:rPr>
        <w:t>. Intern. J. Food Microbiol.</w:t>
      </w:r>
      <w:r w:rsidRPr="00523487">
        <w:rPr>
          <w:rFonts w:ascii="Times" w:hAnsi="Times"/>
          <w:color w:val="000000" w:themeColor="text1"/>
          <w:sz w:val="22"/>
          <w:szCs w:val="22"/>
        </w:rPr>
        <w:t xml:space="preserve"> (in revision).</w:t>
      </w:r>
    </w:p>
    <w:p w14:paraId="03B84B07" w14:textId="77777777" w:rsidR="004B3866" w:rsidRPr="00523487" w:rsidRDefault="004B3866" w:rsidP="004B3866">
      <w:pPr>
        <w:pStyle w:val="Level1"/>
        <w:numPr>
          <w:ilvl w:val="0"/>
          <w:numId w:val="9"/>
        </w:numPr>
        <w:jc w:val="both"/>
        <w:rPr>
          <w:rFonts w:ascii="Times" w:hAnsi="Times"/>
          <w:color w:val="000000" w:themeColor="text1"/>
          <w:sz w:val="22"/>
          <w:szCs w:val="22"/>
        </w:rPr>
      </w:pPr>
      <w:r w:rsidRPr="00523487">
        <w:rPr>
          <w:rFonts w:ascii="Times" w:hAnsi="Times"/>
          <w:color w:val="000000" w:themeColor="text1"/>
          <w:sz w:val="22"/>
          <w:szCs w:val="22"/>
        </w:rPr>
        <w:lastRenderedPageBreak/>
        <w:t xml:space="preserve">Singh, P., M. Silva, E.T. Ryser, S. Ha, and I. Kang. 2016. Recovery of associated and internalized </w:t>
      </w:r>
      <w:r w:rsidRPr="00523487">
        <w:rPr>
          <w:rFonts w:ascii="Times" w:hAnsi="Times"/>
          <w:i/>
          <w:color w:val="000000" w:themeColor="text1"/>
          <w:sz w:val="22"/>
          <w:szCs w:val="22"/>
        </w:rPr>
        <w:t>Salmonella</w:t>
      </w:r>
      <w:r w:rsidRPr="00523487">
        <w:rPr>
          <w:rFonts w:ascii="Times" w:hAnsi="Times"/>
          <w:color w:val="000000" w:themeColor="text1"/>
          <w:sz w:val="22"/>
          <w:szCs w:val="22"/>
        </w:rPr>
        <w:t xml:space="preserve"> in broiler skin by stomaching and grinding. </w:t>
      </w:r>
      <w:r w:rsidRPr="00523487">
        <w:rPr>
          <w:rFonts w:ascii="Times" w:hAnsi="Times"/>
          <w:i/>
          <w:color w:val="000000" w:themeColor="text1"/>
          <w:sz w:val="22"/>
          <w:szCs w:val="22"/>
        </w:rPr>
        <w:t>Food Control</w:t>
      </w:r>
      <w:r w:rsidRPr="00523487">
        <w:rPr>
          <w:rFonts w:ascii="Times" w:hAnsi="Times"/>
          <w:color w:val="000000" w:themeColor="text1"/>
          <w:sz w:val="22"/>
          <w:szCs w:val="22"/>
        </w:rPr>
        <w:t xml:space="preserve"> (accepted).</w:t>
      </w:r>
    </w:p>
    <w:p w14:paraId="5022F19B" w14:textId="77777777" w:rsidR="004B3866" w:rsidRPr="00523487" w:rsidRDefault="004B3866" w:rsidP="004B3866">
      <w:pPr>
        <w:pStyle w:val="Level1"/>
        <w:numPr>
          <w:ilvl w:val="0"/>
          <w:numId w:val="9"/>
        </w:numPr>
        <w:jc w:val="both"/>
        <w:rPr>
          <w:rFonts w:ascii="Times" w:hAnsi="Times"/>
          <w:color w:val="000000" w:themeColor="text1"/>
          <w:sz w:val="22"/>
          <w:szCs w:val="22"/>
        </w:rPr>
      </w:pPr>
      <w:r w:rsidRPr="00523487">
        <w:rPr>
          <w:rFonts w:ascii="Times" w:hAnsi="Times"/>
          <w:color w:val="000000" w:themeColor="text1"/>
          <w:sz w:val="22"/>
          <w:szCs w:val="22"/>
        </w:rPr>
        <w:t xml:space="preserve">Wegert, S.L., T.G. Aw, E.T. Ryser, and J.B. Rose. 2016. Postharvest reduction of coliphage MS2 from romaine lettuce during simulated commercial processing with and without a chlorine-based sanitizer. </w:t>
      </w:r>
      <w:r w:rsidRPr="00523487">
        <w:rPr>
          <w:rFonts w:ascii="Times" w:hAnsi="Times"/>
          <w:i/>
          <w:color w:val="000000" w:themeColor="text1"/>
          <w:sz w:val="22"/>
          <w:szCs w:val="22"/>
        </w:rPr>
        <w:t>J. Food Prot</w:t>
      </w:r>
      <w:r w:rsidRPr="00523487">
        <w:rPr>
          <w:rFonts w:ascii="Times" w:hAnsi="Times"/>
          <w:color w:val="000000" w:themeColor="text1"/>
          <w:sz w:val="22"/>
          <w:szCs w:val="22"/>
        </w:rPr>
        <w:t>. (accepted)</w:t>
      </w:r>
    </w:p>
    <w:p w14:paraId="679BABA3" w14:textId="77777777" w:rsidR="004B3866" w:rsidRPr="00523487" w:rsidRDefault="004B3866" w:rsidP="004B3866">
      <w:pPr>
        <w:pStyle w:val="Level1"/>
        <w:numPr>
          <w:ilvl w:val="0"/>
          <w:numId w:val="9"/>
        </w:numPr>
        <w:jc w:val="both"/>
        <w:rPr>
          <w:rFonts w:ascii="Times" w:hAnsi="Times"/>
          <w:color w:val="000000" w:themeColor="text1"/>
          <w:sz w:val="22"/>
          <w:szCs w:val="22"/>
        </w:rPr>
      </w:pPr>
      <w:r w:rsidRPr="00523487">
        <w:rPr>
          <w:rFonts w:ascii="Times" w:hAnsi="Times"/>
          <w:color w:val="000000" w:themeColor="text1"/>
          <w:sz w:val="22"/>
          <w:szCs w:val="22"/>
        </w:rPr>
        <w:t xml:space="preserve">Hildebrandt, I.M., B.P. Marks, E.T. Ryser, R Villa-Rojas, J. Tang, F.J. Garces-Vega, and S.E. Buchholz. 2016. </w:t>
      </w:r>
      <w:r w:rsidRPr="00523487">
        <w:rPr>
          <w:rFonts w:ascii="Times" w:hAnsi="Times"/>
          <w:color w:val="000000" w:themeColor="text1"/>
          <w:sz w:val="22"/>
          <w:szCs w:val="22"/>
          <w:shd w:val="clear" w:color="auto" w:fill="FFFFFF"/>
        </w:rPr>
        <w:t>Effects</w:t>
      </w:r>
      <w:r w:rsidRPr="00523487">
        <w:rPr>
          <w:rFonts w:ascii="Times" w:hAnsi="Times"/>
          <w:color w:val="000000" w:themeColor="text1"/>
          <w:sz w:val="22"/>
          <w:szCs w:val="22"/>
        </w:rPr>
        <w:t xml:space="preserve"> of inoculation procedures on variability and repeatability of </w:t>
      </w:r>
      <w:r w:rsidRPr="00523487">
        <w:rPr>
          <w:rFonts w:ascii="Times" w:hAnsi="Times"/>
          <w:i/>
          <w:color w:val="000000" w:themeColor="text1"/>
          <w:sz w:val="22"/>
          <w:szCs w:val="22"/>
        </w:rPr>
        <w:t>Salmonella</w:t>
      </w:r>
      <w:r w:rsidRPr="00523487">
        <w:rPr>
          <w:rFonts w:ascii="Times" w:hAnsi="Times"/>
          <w:color w:val="000000" w:themeColor="text1"/>
          <w:sz w:val="22"/>
          <w:szCs w:val="22"/>
        </w:rPr>
        <w:t xml:space="preserve"> thermal resistance in wheat flour. </w:t>
      </w:r>
      <w:r w:rsidRPr="00523487">
        <w:rPr>
          <w:rFonts w:ascii="Times" w:hAnsi="Times"/>
          <w:i/>
          <w:color w:val="000000" w:themeColor="text1"/>
          <w:sz w:val="22"/>
          <w:szCs w:val="22"/>
        </w:rPr>
        <w:t>J. Food Prot</w:t>
      </w:r>
      <w:r w:rsidRPr="00523487">
        <w:rPr>
          <w:rFonts w:ascii="Times" w:hAnsi="Times"/>
          <w:color w:val="000000" w:themeColor="text1"/>
          <w:sz w:val="22"/>
          <w:szCs w:val="22"/>
        </w:rPr>
        <w:t xml:space="preserve">. (accepted) </w:t>
      </w:r>
    </w:p>
    <w:p w14:paraId="5A146E5F" w14:textId="77777777" w:rsidR="004B3866" w:rsidRPr="00523487" w:rsidRDefault="004B3866" w:rsidP="004B3866">
      <w:pPr>
        <w:pStyle w:val="Level1"/>
        <w:numPr>
          <w:ilvl w:val="0"/>
          <w:numId w:val="9"/>
        </w:numPr>
        <w:jc w:val="both"/>
        <w:rPr>
          <w:rFonts w:ascii="Times" w:hAnsi="Times"/>
          <w:color w:val="000000" w:themeColor="text1"/>
          <w:sz w:val="22"/>
          <w:szCs w:val="22"/>
        </w:rPr>
      </w:pPr>
      <w:hyperlink r:id="rId16" w:tooltip="Find more records by this author" w:history="1">
        <w:r w:rsidRPr="00523487">
          <w:rPr>
            <w:rStyle w:val="Hyperlink"/>
            <w:rFonts w:ascii="Times" w:hAnsi="Times"/>
            <w:color w:val="000000" w:themeColor="text1"/>
            <w:sz w:val="22"/>
            <w:szCs w:val="22"/>
            <w:u w:val="none"/>
          </w:rPr>
          <w:t>Caballero, O.</w:t>
        </w:r>
      </w:hyperlink>
      <w:r w:rsidRPr="00523487">
        <w:rPr>
          <w:rFonts w:ascii="Times" w:hAnsi="Times"/>
          <w:color w:val="000000" w:themeColor="text1"/>
          <w:sz w:val="22"/>
          <w:szCs w:val="22"/>
        </w:rPr>
        <w:t xml:space="preserve">, S. </w:t>
      </w:r>
      <w:hyperlink r:id="rId17" w:tooltip="Find more records by this author" w:history="1">
        <w:r w:rsidRPr="00523487">
          <w:rPr>
            <w:rStyle w:val="Hyperlink"/>
            <w:rFonts w:ascii="Times" w:hAnsi="Times"/>
            <w:color w:val="000000" w:themeColor="text1"/>
            <w:sz w:val="22"/>
            <w:szCs w:val="22"/>
            <w:u w:val="none"/>
          </w:rPr>
          <w:t>Alles, S.</w:t>
        </w:r>
      </w:hyperlink>
      <w:r w:rsidRPr="00523487">
        <w:rPr>
          <w:rFonts w:ascii="Times" w:hAnsi="Times"/>
          <w:color w:val="000000" w:themeColor="text1"/>
          <w:sz w:val="22"/>
          <w:szCs w:val="22"/>
        </w:rPr>
        <w:t xml:space="preserve">, L. </w:t>
      </w:r>
      <w:hyperlink r:id="rId18" w:tooltip="Find more records by this author" w:history="1">
        <w:r w:rsidRPr="00523487">
          <w:rPr>
            <w:rStyle w:val="Hyperlink"/>
            <w:rFonts w:ascii="Times" w:hAnsi="Times"/>
            <w:color w:val="000000" w:themeColor="text1"/>
            <w:sz w:val="22"/>
            <w:szCs w:val="22"/>
            <w:u w:val="none"/>
          </w:rPr>
          <w:t xml:space="preserve">Quynh-Nhi, </w:t>
        </w:r>
      </w:hyperlink>
      <w:r w:rsidRPr="00523487">
        <w:rPr>
          <w:rFonts w:ascii="Times" w:hAnsi="Times"/>
          <w:color w:val="000000" w:themeColor="text1"/>
          <w:sz w:val="22"/>
          <w:szCs w:val="22"/>
        </w:rPr>
        <w:t xml:space="preserve"> R.L. </w:t>
      </w:r>
      <w:hyperlink r:id="rId19" w:tooltip="Find more records by this author" w:history="1">
        <w:r w:rsidRPr="00523487">
          <w:rPr>
            <w:rStyle w:val="Hyperlink"/>
            <w:rFonts w:ascii="Times" w:hAnsi="Times"/>
            <w:color w:val="000000" w:themeColor="text1"/>
            <w:sz w:val="22"/>
            <w:szCs w:val="22"/>
            <w:u w:val="none"/>
          </w:rPr>
          <w:t>Gray,</w:t>
        </w:r>
      </w:hyperlink>
      <w:r w:rsidRPr="00523487">
        <w:rPr>
          <w:rFonts w:ascii="Times" w:hAnsi="Times"/>
          <w:color w:val="000000" w:themeColor="text1"/>
          <w:sz w:val="22"/>
          <w:szCs w:val="22"/>
        </w:rPr>
        <w:t xml:space="preserve"> E. </w:t>
      </w:r>
      <w:hyperlink r:id="rId20" w:tooltip="Find more records by this author" w:history="1">
        <w:r w:rsidRPr="00523487">
          <w:rPr>
            <w:rStyle w:val="Hyperlink"/>
            <w:rFonts w:ascii="Times" w:hAnsi="Times"/>
            <w:color w:val="000000" w:themeColor="text1"/>
            <w:sz w:val="22"/>
            <w:szCs w:val="22"/>
            <w:u w:val="none"/>
          </w:rPr>
          <w:t>Hosking,</w:t>
        </w:r>
      </w:hyperlink>
      <w:r w:rsidRPr="00523487">
        <w:rPr>
          <w:rFonts w:ascii="Times" w:hAnsi="Times"/>
          <w:color w:val="000000" w:themeColor="text1"/>
          <w:sz w:val="22"/>
          <w:szCs w:val="22"/>
        </w:rPr>
        <w:t xml:space="preserve"> L. </w:t>
      </w:r>
      <w:hyperlink r:id="rId21" w:tooltip="Find more records by this author" w:history="1">
        <w:r w:rsidRPr="00523487">
          <w:rPr>
            <w:rStyle w:val="Hyperlink"/>
            <w:rFonts w:ascii="Times" w:hAnsi="Times"/>
            <w:color w:val="000000" w:themeColor="text1"/>
            <w:sz w:val="22"/>
            <w:szCs w:val="22"/>
            <w:u w:val="none"/>
          </w:rPr>
          <w:t>Pinkava</w:t>
        </w:r>
      </w:hyperlink>
      <w:r w:rsidRPr="00523487">
        <w:rPr>
          <w:rFonts w:ascii="Times" w:hAnsi="Times"/>
          <w:color w:val="000000" w:themeColor="text1"/>
          <w:sz w:val="22"/>
          <w:szCs w:val="22"/>
        </w:rPr>
        <w:t xml:space="preserve">, P. </w:t>
      </w:r>
      <w:hyperlink r:id="rId22" w:tooltip="Find more records by this author" w:history="1">
        <w:r w:rsidRPr="00523487">
          <w:rPr>
            <w:rStyle w:val="Hyperlink"/>
            <w:rFonts w:ascii="Times" w:hAnsi="Times"/>
            <w:color w:val="000000" w:themeColor="text1"/>
            <w:sz w:val="22"/>
            <w:szCs w:val="22"/>
            <w:u w:val="none"/>
          </w:rPr>
          <w:t>Norton</w:t>
        </w:r>
      </w:hyperlink>
      <w:r w:rsidRPr="00523487">
        <w:rPr>
          <w:rFonts w:ascii="Times" w:hAnsi="Times"/>
          <w:color w:val="000000" w:themeColor="text1"/>
          <w:sz w:val="22"/>
          <w:szCs w:val="22"/>
        </w:rPr>
        <w:t xml:space="preserve">, J. </w:t>
      </w:r>
      <w:hyperlink r:id="rId23" w:tooltip="Find more records by this author" w:history="1">
        <w:r w:rsidRPr="00523487">
          <w:rPr>
            <w:rStyle w:val="Hyperlink"/>
            <w:rFonts w:ascii="Times" w:hAnsi="Times"/>
            <w:color w:val="000000" w:themeColor="text1"/>
            <w:sz w:val="22"/>
            <w:szCs w:val="22"/>
            <w:u w:val="none"/>
          </w:rPr>
          <w:t>Tolan</w:t>
        </w:r>
      </w:hyperlink>
      <w:r w:rsidRPr="00523487">
        <w:rPr>
          <w:rFonts w:ascii="Times" w:hAnsi="Times"/>
          <w:color w:val="000000" w:themeColor="text1"/>
          <w:sz w:val="22"/>
          <w:szCs w:val="22"/>
        </w:rPr>
        <w:t xml:space="preserve">, M. </w:t>
      </w:r>
      <w:hyperlink r:id="rId24" w:tooltip="Find more records by this author" w:history="1">
        <w:r w:rsidRPr="00523487">
          <w:rPr>
            <w:rStyle w:val="Hyperlink"/>
            <w:rFonts w:ascii="Times" w:hAnsi="Times"/>
            <w:color w:val="000000" w:themeColor="text1"/>
            <w:sz w:val="22"/>
            <w:szCs w:val="22"/>
            <w:u w:val="none"/>
          </w:rPr>
          <w:t>Mozola,</w:t>
        </w:r>
      </w:hyperlink>
      <w:r w:rsidRPr="00523487">
        <w:rPr>
          <w:rFonts w:ascii="Times" w:hAnsi="Times"/>
          <w:color w:val="000000" w:themeColor="text1"/>
          <w:sz w:val="22"/>
          <w:szCs w:val="22"/>
        </w:rPr>
        <w:t xml:space="preserve"> J. </w:t>
      </w:r>
      <w:hyperlink r:id="rId25" w:tooltip="Find more records by this author" w:history="1">
        <w:r w:rsidRPr="00523487">
          <w:rPr>
            <w:rStyle w:val="Hyperlink"/>
            <w:rFonts w:ascii="Times" w:hAnsi="Times"/>
            <w:color w:val="000000" w:themeColor="text1"/>
            <w:sz w:val="22"/>
            <w:szCs w:val="22"/>
            <w:u w:val="none"/>
          </w:rPr>
          <w:t>Rice,</w:t>
        </w:r>
      </w:hyperlink>
      <w:r w:rsidRPr="00523487">
        <w:rPr>
          <w:rFonts w:ascii="Times" w:hAnsi="Times"/>
          <w:color w:val="000000" w:themeColor="text1"/>
          <w:sz w:val="22"/>
          <w:szCs w:val="22"/>
        </w:rPr>
        <w:t xml:space="preserve"> </w:t>
      </w:r>
      <w:hyperlink r:id="rId26" w:tooltip="Find more records by this author" w:history="1">
        <w:r w:rsidRPr="00523487">
          <w:rPr>
            <w:rStyle w:val="Hyperlink"/>
            <w:rFonts w:ascii="Times" w:hAnsi="Times"/>
            <w:color w:val="000000" w:themeColor="text1"/>
            <w:sz w:val="22"/>
            <w:szCs w:val="22"/>
            <w:u w:val="none"/>
          </w:rPr>
          <w:t>Y. Chen</w:t>
        </w:r>
      </w:hyperlink>
      <w:r w:rsidRPr="00523487">
        <w:rPr>
          <w:rFonts w:ascii="Times" w:hAnsi="Times"/>
          <w:color w:val="000000" w:themeColor="text1"/>
          <w:sz w:val="22"/>
          <w:szCs w:val="22"/>
        </w:rPr>
        <w:t xml:space="preserve">, J. </w:t>
      </w:r>
      <w:hyperlink r:id="rId27" w:tooltip="Find more records by this author" w:history="1">
        <w:r w:rsidRPr="00523487">
          <w:rPr>
            <w:rStyle w:val="Hyperlink"/>
            <w:rFonts w:ascii="Times" w:hAnsi="Times"/>
            <w:color w:val="000000" w:themeColor="text1"/>
            <w:sz w:val="22"/>
            <w:szCs w:val="22"/>
            <w:u w:val="none"/>
          </w:rPr>
          <w:t>Odumeru</w:t>
        </w:r>
      </w:hyperlink>
      <w:r w:rsidRPr="00523487">
        <w:rPr>
          <w:rFonts w:ascii="Times" w:hAnsi="Times"/>
          <w:color w:val="000000" w:themeColor="text1"/>
          <w:sz w:val="22"/>
          <w:szCs w:val="22"/>
        </w:rPr>
        <w:t xml:space="preserve">, and E. Ryser. 2016. Validation of modifications to the ANSR </w:t>
      </w:r>
      <w:r w:rsidRPr="00523487">
        <w:rPr>
          <w:rFonts w:ascii="Times" w:hAnsi="Times"/>
          <w:i/>
          <w:color w:val="000000" w:themeColor="text1"/>
          <w:sz w:val="22"/>
          <w:szCs w:val="22"/>
        </w:rPr>
        <w:t>Listeria</w:t>
      </w:r>
      <w:r w:rsidRPr="00523487">
        <w:rPr>
          <w:rFonts w:ascii="Times" w:hAnsi="Times"/>
          <w:color w:val="000000" w:themeColor="text1"/>
          <w:sz w:val="22"/>
          <w:szCs w:val="22"/>
        </w:rPr>
        <w:t xml:space="preserve"> method for improved ease of use and performance. </w:t>
      </w:r>
      <w:r w:rsidRPr="00523487">
        <w:rPr>
          <w:rFonts w:ascii="Times" w:hAnsi="Times"/>
          <w:i/>
          <w:color w:val="000000" w:themeColor="text1"/>
          <w:sz w:val="22"/>
          <w:szCs w:val="22"/>
        </w:rPr>
        <w:t>J. AOAC Intern.</w:t>
      </w:r>
      <w:r w:rsidRPr="00523487">
        <w:rPr>
          <w:rFonts w:ascii="Times" w:hAnsi="Times"/>
          <w:color w:val="000000" w:themeColor="text1"/>
          <w:sz w:val="22"/>
          <w:szCs w:val="22"/>
        </w:rPr>
        <w:t xml:space="preserve"> 99:98-111.</w:t>
      </w:r>
    </w:p>
    <w:p w14:paraId="5CDB0A67" w14:textId="77777777" w:rsidR="004B3866" w:rsidRPr="00523487" w:rsidRDefault="004B3866" w:rsidP="004B3866">
      <w:pPr>
        <w:pStyle w:val="Level1"/>
        <w:numPr>
          <w:ilvl w:val="0"/>
          <w:numId w:val="9"/>
        </w:numPr>
        <w:jc w:val="both"/>
        <w:rPr>
          <w:rFonts w:ascii="Times" w:hAnsi="Times"/>
          <w:color w:val="000000" w:themeColor="text1"/>
          <w:sz w:val="22"/>
          <w:szCs w:val="22"/>
        </w:rPr>
      </w:pPr>
      <w:hyperlink r:id="rId28" w:tooltip="Find more records by this author" w:history="1">
        <w:r w:rsidRPr="00523487">
          <w:rPr>
            <w:rStyle w:val="Hyperlink"/>
            <w:rFonts w:ascii="Times" w:hAnsi="Times"/>
            <w:color w:val="000000" w:themeColor="text1"/>
            <w:sz w:val="22"/>
            <w:szCs w:val="22"/>
            <w:u w:val="none"/>
          </w:rPr>
          <w:t>Caballero, O.</w:t>
        </w:r>
      </w:hyperlink>
      <w:r w:rsidRPr="00523487">
        <w:rPr>
          <w:rFonts w:ascii="Times" w:hAnsi="Times"/>
          <w:color w:val="000000" w:themeColor="text1"/>
          <w:sz w:val="22"/>
          <w:szCs w:val="22"/>
        </w:rPr>
        <w:t xml:space="preserve">, S. </w:t>
      </w:r>
      <w:hyperlink r:id="rId29" w:tooltip="Find more records by this author" w:history="1">
        <w:r w:rsidRPr="00523487">
          <w:rPr>
            <w:rStyle w:val="Hyperlink"/>
            <w:rFonts w:ascii="Times" w:hAnsi="Times"/>
            <w:color w:val="000000" w:themeColor="text1"/>
            <w:sz w:val="22"/>
            <w:szCs w:val="22"/>
            <w:u w:val="none"/>
          </w:rPr>
          <w:t>Alles, S.</w:t>
        </w:r>
      </w:hyperlink>
      <w:r w:rsidRPr="00523487">
        <w:rPr>
          <w:rFonts w:ascii="Times" w:hAnsi="Times"/>
          <w:color w:val="000000" w:themeColor="text1"/>
          <w:sz w:val="22"/>
          <w:szCs w:val="22"/>
        </w:rPr>
        <w:t xml:space="preserve">, L. </w:t>
      </w:r>
      <w:hyperlink r:id="rId30" w:tooltip="Find more records by this author" w:history="1">
        <w:r w:rsidRPr="00523487">
          <w:rPr>
            <w:rStyle w:val="Hyperlink"/>
            <w:rFonts w:ascii="Times" w:hAnsi="Times"/>
            <w:color w:val="000000" w:themeColor="text1"/>
            <w:sz w:val="22"/>
            <w:szCs w:val="22"/>
            <w:u w:val="none"/>
          </w:rPr>
          <w:t xml:space="preserve">Quynh-Nhi, </w:t>
        </w:r>
      </w:hyperlink>
      <w:r w:rsidRPr="00523487">
        <w:rPr>
          <w:rFonts w:ascii="Times" w:hAnsi="Times"/>
          <w:color w:val="000000" w:themeColor="text1"/>
          <w:sz w:val="22"/>
          <w:szCs w:val="22"/>
        </w:rPr>
        <w:t xml:space="preserve"> R.L. </w:t>
      </w:r>
      <w:hyperlink r:id="rId31" w:tooltip="Find more records by this author" w:history="1">
        <w:r w:rsidRPr="00523487">
          <w:rPr>
            <w:rStyle w:val="Hyperlink"/>
            <w:rFonts w:ascii="Times" w:hAnsi="Times"/>
            <w:color w:val="000000" w:themeColor="text1"/>
            <w:sz w:val="22"/>
            <w:szCs w:val="22"/>
            <w:u w:val="none"/>
          </w:rPr>
          <w:t>Gray,</w:t>
        </w:r>
      </w:hyperlink>
      <w:r w:rsidRPr="00523487">
        <w:rPr>
          <w:rFonts w:ascii="Times" w:hAnsi="Times"/>
          <w:color w:val="000000" w:themeColor="text1"/>
          <w:sz w:val="22"/>
          <w:szCs w:val="22"/>
        </w:rPr>
        <w:t xml:space="preserve"> E. </w:t>
      </w:r>
      <w:hyperlink r:id="rId32" w:tooltip="Find more records by this author" w:history="1">
        <w:r w:rsidRPr="00523487">
          <w:rPr>
            <w:rStyle w:val="Hyperlink"/>
            <w:rFonts w:ascii="Times" w:hAnsi="Times"/>
            <w:color w:val="000000" w:themeColor="text1"/>
            <w:sz w:val="22"/>
            <w:szCs w:val="22"/>
            <w:u w:val="none"/>
          </w:rPr>
          <w:t>Hosking,</w:t>
        </w:r>
      </w:hyperlink>
      <w:r w:rsidRPr="00523487">
        <w:rPr>
          <w:rFonts w:ascii="Times" w:hAnsi="Times"/>
          <w:color w:val="000000" w:themeColor="text1"/>
          <w:sz w:val="22"/>
          <w:szCs w:val="22"/>
        </w:rPr>
        <w:t xml:space="preserve"> L. </w:t>
      </w:r>
      <w:hyperlink r:id="rId33" w:tooltip="Find more records by this author" w:history="1">
        <w:r w:rsidRPr="00523487">
          <w:rPr>
            <w:rStyle w:val="Hyperlink"/>
            <w:rFonts w:ascii="Times" w:hAnsi="Times"/>
            <w:color w:val="000000" w:themeColor="text1"/>
            <w:sz w:val="22"/>
            <w:szCs w:val="22"/>
            <w:u w:val="none"/>
          </w:rPr>
          <w:t>Pinkava</w:t>
        </w:r>
      </w:hyperlink>
      <w:r w:rsidRPr="00523487">
        <w:rPr>
          <w:rFonts w:ascii="Times" w:hAnsi="Times"/>
          <w:color w:val="000000" w:themeColor="text1"/>
          <w:sz w:val="22"/>
          <w:szCs w:val="22"/>
        </w:rPr>
        <w:t xml:space="preserve">, P. </w:t>
      </w:r>
      <w:hyperlink r:id="rId34" w:tooltip="Find more records by this author" w:history="1">
        <w:r w:rsidRPr="00523487">
          <w:rPr>
            <w:rStyle w:val="Hyperlink"/>
            <w:rFonts w:ascii="Times" w:hAnsi="Times"/>
            <w:color w:val="000000" w:themeColor="text1"/>
            <w:sz w:val="22"/>
            <w:szCs w:val="22"/>
            <w:u w:val="none"/>
          </w:rPr>
          <w:t>Norton</w:t>
        </w:r>
      </w:hyperlink>
      <w:r w:rsidRPr="00523487">
        <w:rPr>
          <w:rFonts w:ascii="Times" w:hAnsi="Times"/>
          <w:color w:val="000000" w:themeColor="text1"/>
          <w:sz w:val="22"/>
          <w:szCs w:val="22"/>
        </w:rPr>
        <w:t xml:space="preserve">, J. </w:t>
      </w:r>
      <w:hyperlink r:id="rId35" w:tooltip="Find more records by this author" w:history="1">
        <w:r w:rsidRPr="00523487">
          <w:rPr>
            <w:rStyle w:val="Hyperlink"/>
            <w:rFonts w:ascii="Times" w:hAnsi="Times"/>
            <w:color w:val="000000" w:themeColor="text1"/>
            <w:sz w:val="22"/>
            <w:szCs w:val="22"/>
            <w:u w:val="none"/>
          </w:rPr>
          <w:t>Tolan</w:t>
        </w:r>
      </w:hyperlink>
      <w:r w:rsidRPr="00523487">
        <w:rPr>
          <w:rFonts w:ascii="Times" w:hAnsi="Times"/>
          <w:color w:val="000000" w:themeColor="text1"/>
          <w:sz w:val="22"/>
          <w:szCs w:val="22"/>
        </w:rPr>
        <w:t xml:space="preserve">, M. </w:t>
      </w:r>
      <w:hyperlink r:id="rId36" w:tooltip="Find more records by this author" w:history="1">
        <w:r w:rsidRPr="00523487">
          <w:rPr>
            <w:rStyle w:val="Hyperlink"/>
            <w:rFonts w:ascii="Times" w:hAnsi="Times"/>
            <w:color w:val="000000" w:themeColor="text1"/>
            <w:sz w:val="22"/>
            <w:szCs w:val="22"/>
            <w:u w:val="none"/>
          </w:rPr>
          <w:t>Mozola,</w:t>
        </w:r>
      </w:hyperlink>
      <w:r w:rsidRPr="00523487">
        <w:rPr>
          <w:rFonts w:ascii="Times" w:hAnsi="Times"/>
          <w:color w:val="000000" w:themeColor="text1"/>
          <w:sz w:val="22"/>
          <w:szCs w:val="22"/>
        </w:rPr>
        <w:t xml:space="preserve"> J. </w:t>
      </w:r>
      <w:hyperlink r:id="rId37" w:tooltip="Find more records by this author" w:history="1">
        <w:r w:rsidRPr="00523487">
          <w:rPr>
            <w:rStyle w:val="Hyperlink"/>
            <w:rFonts w:ascii="Times" w:hAnsi="Times"/>
            <w:color w:val="000000" w:themeColor="text1"/>
            <w:sz w:val="22"/>
            <w:szCs w:val="22"/>
            <w:u w:val="none"/>
          </w:rPr>
          <w:t>Rice,</w:t>
        </w:r>
      </w:hyperlink>
      <w:r w:rsidRPr="00523487">
        <w:rPr>
          <w:rFonts w:ascii="Times" w:hAnsi="Times"/>
          <w:color w:val="000000" w:themeColor="text1"/>
          <w:sz w:val="22"/>
          <w:szCs w:val="22"/>
        </w:rPr>
        <w:t xml:space="preserve"> </w:t>
      </w:r>
      <w:hyperlink r:id="rId38" w:tooltip="Find more records by this author" w:history="1">
        <w:r w:rsidRPr="00523487">
          <w:rPr>
            <w:rStyle w:val="Hyperlink"/>
            <w:rFonts w:ascii="Times" w:hAnsi="Times"/>
            <w:color w:val="000000" w:themeColor="text1"/>
            <w:sz w:val="22"/>
            <w:szCs w:val="22"/>
            <w:u w:val="none"/>
          </w:rPr>
          <w:t>Y. Chen</w:t>
        </w:r>
      </w:hyperlink>
      <w:r w:rsidRPr="00523487">
        <w:rPr>
          <w:rFonts w:ascii="Times" w:hAnsi="Times"/>
          <w:color w:val="000000" w:themeColor="text1"/>
          <w:sz w:val="22"/>
          <w:szCs w:val="22"/>
        </w:rPr>
        <w:t xml:space="preserve">, E. Ryser, and J. Odumeru. 2016. Validation of the ANSR </w:t>
      </w:r>
      <w:r w:rsidRPr="00523487">
        <w:rPr>
          <w:rFonts w:ascii="Times" w:hAnsi="Times"/>
          <w:i/>
          <w:color w:val="000000" w:themeColor="text1"/>
          <w:sz w:val="22"/>
          <w:szCs w:val="22"/>
        </w:rPr>
        <w:t>Listeria monocytogenes</w:t>
      </w:r>
      <w:r w:rsidRPr="00523487">
        <w:rPr>
          <w:rFonts w:ascii="Times" w:hAnsi="Times"/>
          <w:color w:val="000000" w:themeColor="text1"/>
          <w:sz w:val="22"/>
          <w:szCs w:val="22"/>
        </w:rPr>
        <w:t xml:space="preserve"> method for detection of </w:t>
      </w:r>
      <w:r w:rsidRPr="00523487">
        <w:rPr>
          <w:rFonts w:ascii="Times" w:hAnsi="Times"/>
          <w:i/>
          <w:color w:val="000000" w:themeColor="text1"/>
          <w:sz w:val="22"/>
          <w:szCs w:val="22"/>
        </w:rPr>
        <w:t>Listeria monocytogenes</w:t>
      </w:r>
      <w:r w:rsidRPr="00523487">
        <w:rPr>
          <w:rFonts w:ascii="Times" w:hAnsi="Times"/>
          <w:color w:val="000000" w:themeColor="text1"/>
          <w:sz w:val="22"/>
          <w:szCs w:val="22"/>
        </w:rPr>
        <w:t xml:space="preserve"> in selected food and environmental samples. </w:t>
      </w:r>
      <w:r w:rsidRPr="00523487">
        <w:rPr>
          <w:rFonts w:ascii="Times" w:hAnsi="Times"/>
          <w:i/>
          <w:color w:val="000000" w:themeColor="text1"/>
          <w:sz w:val="22"/>
          <w:szCs w:val="22"/>
        </w:rPr>
        <w:t>J. AOAC Intern.</w:t>
      </w:r>
      <w:r w:rsidRPr="00523487">
        <w:rPr>
          <w:rFonts w:ascii="Times" w:hAnsi="Times"/>
          <w:color w:val="000000" w:themeColor="text1"/>
          <w:sz w:val="22"/>
          <w:szCs w:val="22"/>
        </w:rPr>
        <w:t xml:space="preserve"> 99:112-123.</w:t>
      </w:r>
    </w:p>
    <w:p w14:paraId="5A2AEDBA" w14:textId="77777777" w:rsidR="004B3866" w:rsidRPr="00523487" w:rsidRDefault="004B3866" w:rsidP="004B3866">
      <w:pPr>
        <w:pStyle w:val="Level1"/>
        <w:numPr>
          <w:ilvl w:val="0"/>
          <w:numId w:val="9"/>
        </w:numPr>
        <w:jc w:val="both"/>
        <w:rPr>
          <w:rFonts w:ascii="Times" w:hAnsi="Times"/>
          <w:color w:val="000000" w:themeColor="text1"/>
          <w:sz w:val="22"/>
          <w:szCs w:val="22"/>
        </w:rPr>
      </w:pPr>
      <w:r w:rsidRPr="00523487">
        <w:rPr>
          <w:rFonts w:ascii="Times" w:hAnsi="Times"/>
          <w:color w:val="000000" w:themeColor="text1"/>
          <w:sz w:val="22"/>
          <w:szCs w:val="22"/>
        </w:rPr>
        <w:t xml:space="preserve">Wang, H., and E.T. Ryser. 2016. Quantitative transfer of </w:t>
      </w:r>
      <w:r w:rsidRPr="00523487">
        <w:rPr>
          <w:rFonts w:ascii="Times" w:hAnsi="Times"/>
          <w:i/>
          <w:color w:val="000000" w:themeColor="text1"/>
          <w:sz w:val="22"/>
          <w:szCs w:val="22"/>
        </w:rPr>
        <w:t>Salmonella</w:t>
      </w:r>
      <w:r w:rsidRPr="00523487">
        <w:rPr>
          <w:rFonts w:ascii="Times" w:hAnsi="Times"/>
          <w:color w:val="000000" w:themeColor="text1"/>
          <w:sz w:val="22"/>
          <w:szCs w:val="22"/>
        </w:rPr>
        <w:t xml:space="preserve"> during mechanical slicing of tomatoes as impacted by multiple processing variables. </w:t>
      </w:r>
      <w:r w:rsidRPr="00523487">
        <w:rPr>
          <w:rFonts w:ascii="Times" w:hAnsi="Times"/>
          <w:i/>
          <w:color w:val="000000" w:themeColor="text1"/>
          <w:sz w:val="22"/>
          <w:szCs w:val="22"/>
        </w:rPr>
        <w:t>Intern. J. Food Microbiol</w:t>
      </w:r>
      <w:r w:rsidRPr="00523487">
        <w:rPr>
          <w:rFonts w:ascii="Times" w:hAnsi="Times"/>
          <w:color w:val="000000" w:themeColor="text1"/>
          <w:sz w:val="22"/>
          <w:szCs w:val="22"/>
        </w:rPr>
        <w:t>. 234:76-82.</w:t>
      </w:r>
    </w:p>
    <w:p w14:paraId="3BEEF062" w14:textId="77777777" w:rsidR="004B3866" w:rsidRPr="00523487" w:rsidRDefault="004B3866" w:rsidP="004B3866">
      <w:pPr>
        <w:pStyle w:val="Level1"/>
        <w:numPr>
          <w:ilvl w:val="0"/>
          <w:numId w:val="9"/>
        </w:numPr>
        <w:jc w:val="both"/>
        <w:rPr>
          <w:rFonts w:ascii="Times" w:hAnsi="Times"/>
          <w:color w:val="000000" w:themeColor="text1"/>
          <w:sz w:val="22"/>
          <w:szCs w:val="22"/>
        </w:rPr>
      </w:pPr>
      <w:r w:rsidRPr="00523487">
        <w:rPr>
          <w:rFonts w:ascii="Times" w:hAnsi="Times"/>
          <w:color w:val="000000" w:themeColor="text1"/>
          <w:sz w:val="22"/>
          <w:szCs w:val="22"/>
        </w:rPr>
        <w:t xml:space="preserve">Scollon, A.M., H. Wang, and E.T. Ryser. 2016. Transfer of </w:t>
      </w:r>
      <w:r w:rsidRPr="00523487">
        <w:rPr>
          <w:rFonts w:ascii="Times" w:hAnsi="Times"/>
          <w:i/>
          <w:color w:val="000000" w:themeColor="text1"/>
          <w:sz w:val="22"/>
          <w:szCs w:val="22"/>
        </w:rPr>
        <w:t>Listeria monocytogenes</w:t>
      </w:r>
      <w:r w:rsidRPr="00523487">
        <w:rPr>
          <w:rFonts w:ascii="Times" w:hAnsi="Times"/>
          <w:color w:val="000000" w:themeColor="text1"/>
          <w:sz w:val="22"/>
          <w:szCs w:val="22"/>
        </w:rPr>
        <w:t xml:space="preserve"> during mechanical slicing of onions. </w:t>
      </w:r>
      <w:r w:rsidRPr="00523487">
        <w:rPr>
          <w:rFonts w:ascii="Times" w:hAnsi="Times"/>
          <w:i/>
          <w:color w:val="000000" w:themeColor="text1"/>
          <w:sz w:val="22"/>
          <w:szCs w:val="22"/>
        </w:rPr>
        <w:t>Food Control</w:t>
      </w:r>
      <w:r w:rsidRPr="00523487">
        <w:rPr>
          <w:rFonts w:ascii="Times" w:hAnsi="Times"/>
          <w:color w:val="000000" w:themeColor="text1"/>
          <w:sz w:val="22"/>
          <w:szCs w:val="22"/>
        </w:rPr>
        <w:t>. 65:160-167.</w:t>
      </w:r>
    </w:p>
    <w:p w14:paraId="5888A416" w14:textId="77777777" w:rsidR="004B3866" w:rsidRPr="00523487" w:rsidRDefault="004B3866" w:rsidP="004B3866">
      <w:pPr>
        <w:pStyle w:val="Level1"/>
        <w:numPr>
          <w:ilvl w:val="0"/>
          <w:numId w:val="9"/>
        </w:numPr>
        <w:jc w:val="both"/>
        <w:rPr>
          <w:rFonts w:ascii="Times" w:hAnsi="Times"/>
          <w:color w:val="000000" w:themeColor="text1"/>
          <w:sz w:val="22"/>
          <w:szCs w:val="22"/>
        </w:rPr>
      </w:pPr>
      <w:r w:rsidRPr="00523487">
        <w:rPr>
          <w:rFonts w:ascii="Times" w:hAnsi="Times"/>
          <w:color w:val="000000" w:themeColor="text1"/>
          <w:sz w:val="22"/>
          <w:szCs w:val="22"/>
        </w:rPr>
        <w:t xml:space="preserve">Page, N., J. </w:t>
      </w:r>
      <w:r w:rsidRPr="00523487">
        <w:rPr>
          <w:rFonts w:ascii="Times" w:hAnsi="Times"/>
          <w:bCs/>
          <w:color w:val="000000" w:themeColor="text1"/>
          <w:sz w:val="22"/>
          <w:szCs w:val="22"/>
        </w:rPr>
        <w:t xml:space="preserve">González-Buesa, E.T. Ryser, J. Harte, and E. Almenar. 2016. </w:t>
      </w:r>
      <w:r w:rsidRPr="00523487">
        <w:rPr>
          <w:rFonts w:ascii="Times" w:hAnsi="Times"/>
          <w:color w:val="000000" w:themeColor="text1"/>
          <w:sz w:val="22"/>
          <w:szCs w:val="22"/>
        </w:rPr>
        <w:t>Interactions between sanitizers and packaging gas compositions and their effects on the safety and quality of fresh-cut onions (</w:t>
      </w:r>
      <w:r w:rsidRPr="00523487">
        <w:rPr>
          <w:rFonts w:ascii="Times" w:hAnsi="Times"/>
          <w:i/>
          <w:color w:val="000000" w:themeColor="text1"/>
          <w:sz w:val="22"/>
          <w:szCs w:val="22"/>
        </w:rPr>
        <w:t>Allium cepa</w:t>
      </w:r>
      <w:r w:rsidRPr="00523487">
        <w:rPr>
          <w:rFonts w:ascii="Times" w:hAnsi="Times"/>
          <w:color w:val="000000" w:themeColor="text1"/>
          <w:sz w:val="22"/>
          <w:szCs w:val="22"/>
        </w:rPr>
        <w:t xml:space="preserve"> L.). </w:t>
      </w:r>
      <w:r w:rsidRPr="00523487">
        <w:rPr>
          <w:rFonts w:ascii="Times" w:hAnsi="Times"/>
          <w:i/>
          <w:color w:val="000000" w:themeColor="text1"/>
          <w:sz w:val="22"/>
          <w:szCs w:val="22"/>
        </w:rPr>
        <w:t>Intern. J. Food Microbiol.</w:t>
      </w:r>
      <w:r w:rsidRPr="00523487">
        <w:rPr>
          <w:rFonts w:ascii="Times" w:hAnsi="Times"/>
          <w:color w:val="000000" w:themeColor="text1"/>
          <w:sz w:val="22"/>
          <w:szCs w:val="22"/>
        </w:rPr>
        <w:t xml:space="preserve"> 208:105-113.</w:t>
      </w:r>
      <w:r w:rsidRPr="00523487">
        <w:rPr>
          <w:rFonts w:ascii="Times" w:hAnsi="Times"/>
          <w:bCs/>
          <w:color w:val="000000" w:themeColor="text1"/>
          <w:sz w:val="22"/>
          <w:szCs w:val="22"/>
        </w:rPr>
        <w:t xml:space="preserve"> </w:t>
      </w:r>
      <w:r w:rsidRPr="00523487">
        <w:rPr>
          <w:rFonts w:ascii="Times" w:hAnsi="Times"/>
          <w:color w:val="000000" w:themeColor="text1"/>
          <w:sz w:val="22"/>
          <w:szCs w:val="22"/>
        </w:rPr>
        <w:t xml:space="preserve"> </w:t>
      </w:r>
    </w:p>
    <w:p w14:paraId="0D0BBA95" w14:textId="77777777" w:rsidR="004B3866" w:rsidRPr="00523487" w:rsidRDefault="004B3866" w:rsidP="004B3866">
      <w:pPr>
        <w:pStyle w:val="BodyText2"/>
        <w:numPr>
          <w:ilvl w:val="0"/>
          <w:numId w:val="9"/>
        </w:numPr>
        <w:spacing w:after="0" w:line="240" w:lineRule="auto"/>
        <w:jc w:val="both"/>
        <w:rPr>
          <w:rFonts w:ascii="Times" w:hAnsi="Times"/>
          <w:bCs/>
          <w:color w:val="000000" w:themeColor="text1"/>
          <w:sz w:val="22"/>
          <w:szCs w:val="22"/>
        </w:rPr>
      </w:pPr>
      <w:r w:rsidRPr="00523487">
        <w:rPr>
          <w:rFonts w:ascii="Times" w:hAnsi="Times"/>
          <w:bCs/>
          <w:color w:val="000000" w:themeColor="text1"/>
          <w:sz w:val="22"/>
          <w:szCs w:val="22"/>
        </w:rPr>
        <w:t xml:space="preserve">Kok, A., W. Brown, K.L. Vorst, E.T. Ryser, and L. Gorman. 2016. Transit temperatures experienced by fresh-cut leafy greens during cross-country shipment. </w:t>
      </w:r>
      <w:r w:rsidRPr="00523487">
        <w:rPr>
          <w:rFonts w:ascii="Times" w:hAnsi="Times"/>
          <w:bCs/>
          <w:i/>
          <w:color w:val="000000" w:themeColor="text1"/>
          <w:sz w:val="22"/>
          <w:szCs w:val="22"/>
        </w:rPr>
        <w:t>Food Control</w:t>
      </w:r>
      <w:r w:rsidRPr="00523487">
        <w:rPr>
          <w:rFonts w:ascii="Times" w:hAnsi="Times"/>
          <w:bCs/>
          <w:color w:val="000000" w:themeColor="text1"/>
          <w:sz w:val="22"/>
          <w:szCs w:val="22"/>
        </w:rPr>
        <w:t xml:space="preserve"> 61:146-155.  </w:t>
      </w:r>
    </w:p>
    <w:p w14:paraId="1601B0C3" w14:textId="77777777" w:rsidR="004B3866" w:rsidRPr="00523487" w:rsidRDefault="004B3866" w:rsidP="004B3866">
      <w:pPr>
        <w:pStyle w:val="BodyText2"/>
        <w:numPr>
          <w:ilvl w:val="0"/>
          <w:numId w:val="9"/>
        </w:numPr>
        <w:spacing w:after="0" w:line="240" w:lineRule="auto"/>
        <w:jc w:val="both"/>
        <w:rPr>
          <w:rFonts w:ascii="Times" w:hAnsi="Times"/>
          <w:bCs/>
          <w:color w:val="000000" w:themeColor="text1"/>
          <w:sz w:val="22"/>
          <w:szCs w:val="22"/>
        </w:rPr>
      </w:pPr>
      <w:r w:rsidRPr="00523487">
        <w:rPr>
          <w:rFonts w:ascii="Times" w:hAnsi="Times"/>
          <w:color w:val="000000" w:themeColor="text1"/>
          <w:sz w:val="22"/>
          <w:szCs w:val="22"/>
        </w:rPr>
        <w:t xml:space="preserve">Benoit, A., B.P. Marks, E.T. Ryser, S. Jeong, and P. Crandall. 2016. Image analysis of a fluorescent physical surrogate for quantifying </w:t>
      </w:r>
      <w:r w:rsidRPr="00523487">
        <w:rPr>
          <w:rFonts w:ascii="Times" w:hAnsi="Times"/>
          <w:i/>
          <w:color w:val="000000" w:themeColor="text1"/>
          <w:sz w:val="22"/>
          <w:szCs w:val="22"/>
        </w:rPr>
        <w:t>Listeria monocytogenes</w:t>
      </w:r>
      <w:r w:rsidRPr="00523487">
        <w:rPr>
          <w:rFonts w:ascii="Times" w:hAnsi="Times"/>
          <w:color w:val="000000" w:themeColor="text1"/>
          <w:sz w:val="22"/>
          <w:szCs w:val="22"/>
        </w:rPr>
        <w:t xml:space="preserve"> transfer between delicatessen meats and product contact surfaces. Appl. Eng. Agr. 31.</w:t>
      </w:r>
    </w:p>
    <w:p w14:paraId="59E6D904" w14:textId="77777777" w:rsidR="004B3866" w:rsidRPr="00523487" w:rsidRDefault="004B3866" w:rsidP="004B3866">
      <w:pPr>
        <w:pStyle w:val="BodyText2"/>
        <w:numPr>
          <w:ilvl w:val="0"/>
          <w:numId w:val="9"/>
        </w:numPr>
        <w:spacing w:after="0" w:line="240" w:lineRule="auto"/>
        <w:jc w:val="both"/>
        <w:rPr>
          <w:rFonts w:ascii="Times" w:hAnsi="Times"/>
          <w:bCs/>
          <w:color w:val="000000" w:themeColor="text1"/>
          <w:sz w:val="22"/>
          <w:szCs w:val="22"/>
        </w:rPr>
      </w:pPr>
      <w:r w:rsidRPr="00523487">
        <w:rPr>
          <w:rFonts w:ascii="Times" w:hAnsi="Times"/>
          <w:color w:val="000000" w:themeColor="text1"/>
          <w:sz w:val="22"/>
          <w:szCs w:val="22"/>
        </w:rPr>
        <w:t xml:space="preserve">Henley, SC, Gleason, J &amp; Quinlan, JJ 2016. </w:t>
      </w:r>
      <w:hyperlink r:id="rId39" w:history="1">
        <w:r w:rsidRPr="00523487">
          <w:rPr>
            <w:rStyle w:val="Hyperlink"/>
            <w:rFonts w:ascii="Times" w:hAnsi="Times"/>
            <w:color w:val="000000" w:themeColor="text1"/>
            <w:sz w:val="22"/>
            <w:szCs w:val="22"/>
          </w:rPr>
          <w:t xml:space="preserve">Don't Wash Your </w:t>
        </w:r>
        <w:proofErr w:type="gramStart"/>
        <w:r w:rsidRPr="00523487">
          <w:rPr>
            <w:rStyle w:val="Hyperlink"/>
            <w:rFonts w:ascii="Times" w:hAnsi="Times"/>
            <w:color w:val="000000" w:themeColor="text1"/>
            <w:sz w:val="22"/>
            <w:szCs w:val="22"/>
          </w:rPr>
          <w:t>Chicken!:</w:t>
        </w:r>
        <w:proofErr w:type="gramEnd"/>
        <w:r w:rsidRPr="00523487">
          <w:rPr>
            <w:rStyle w:val="Hyperlink"/>
            <w:rFonts w:ascii="Times" w:hAnsi="Times"/>
            <w:color w:val="000000" w:themeColor="text1"/>
            <w:sz w:val="22"/>
            <w:szCs w:val="22"/>
          </w:rPr>
          <w:t xml:space="preserve"> A food safety education campaign to address a common food mishandling practice</w:t>
        </w:r>
      </w:hyperlink>
      <w:r w:rsidRPr="00523487">
        <w:rPr>
          <w:rFonts w:ascii="Times" w:hAnsi="Times"/>
          <w:color w:val="000000" w:themeColor="text1"/>
          <w:sz w:val="22"/>
          <w:szCs w:val="22"/>
        </w:rPr>
        <w:t xml:space="preserve">. Food Protection Trends 36(1):43-53. </w:t>
      </w:r>
    </w:p>
    <w:p w14:paraId="082066CB" w14:textId="77777777" w:rsidR="004B3866" w:rsidRPr="00523487" w:rsidRDefault="004B3866" w:rsidP="004B3866">
      <w:pPr>
        <w:pStyle w:val="BodyText2"/>
        <w:numPr>
          <w:ilvl w:val="0"/>
          <w:numId w:val="9"/>
        </w:numPr>
        <w:spacing w:after="0" w:line="240" w:lineRule="auto"/>
        <w:jc w:val="both"/>
        <w:rPr>
          <w:rFonts w:ascii="Times" w:hAnsi="Times"/>
          <w:bCs/>
          <w:color w:val="000000" w:themeColor="text1"/>
          <w:sz w:val="22"/>
          <w:szCs w:val="22"/>
        </w:rPr>
      </w:pPr>
      <w:r w:rsidRPr="00523487">
        <w:rPr>
          <w:rFonts w:ascii="Times" w:hAnsi="Times"/>
          <w:color w:val="000000" w:themeColor="text1"/>
          <w:sz w:val="22"/>
          <w:szCs w:val="22"/>
        </w:rPr>
        <w:t xml:space="preserve">Chamberlin, B, Trespalacios, JH, Muise, AS, Garza, MC (2016). </w:t>
      </w:r>
      <w:hyperlink r:id="rId40" w:history="1">
        <w:r w:rsidRPr="00523487">
          <w:rPr>
            <w:rStyle w:val="Hyperlink"/>
            <w:rFonts w:ascii="Times" w:hAnsi="Times"/>
            <w:color w:val="000000" w:themeColor="text1"/>
            <w:sz w:val="22"/>
            <w:szCs w:val="22"/>
          </w:rPr>
          <w:t>User Testing in the Learning Games Lab: Getting Valuable Feedback through Frequent Formative Evaluation</w:t>
        </w:r>
      </w:hyperlink>
      <w:r w:rsidRPr="00523487">
        <w:rPr>
          <w:rFonts w:ascii="Times" w:hAnsi="Times"/>
          <w:color w:val="000000" w:themeColor="text1"/>
          <w:sz w:val="22"/>
          <w:szCs w:val="22"/>
        </w:rPr>
        <w:t>. In M. A. Garcia-Ruiz (Ed.) Games User Research: A Case Study Approach (pp.55-75). Boca Raton, FL: A K Peters/CRC Press DOI: 10.1201/b21564-4</w:t>
      </w:r>
    </w:p>
    <w:p w14:paraId="5E142248" w14:textId="77777777" w:rsidR="004B3866" w:rsidRPr="00523487" w:rsidRDefault="004B3866" w:rsidP="004B3866">
      <w:pPr>
        <w:pStyle w:val="ListParagraph"/>
        <w:numPr>
          <w:ilvl w:val="0"/>
          <w:numId w:val="9"/>
        </w:numPr>
        <w:spacing w:before="2" w:after="2"/>
        <w:rPr>
          <w:rFonts w:ascii="Times" w:hAnsi="Times" w:cs="Times New Roman"/>
          <w:color w:val="000000" w:themeColor="text1"/>
        </w:rPr>
      </w:pPr>
      <w:r w:rsidRPr="00523487">
        <w:rPr>
          <w:rFonts w:ascii="Times" w:hAnsi="Times" w:cs="Times New Roman"/>
          <w:color w:val="000000" w:themeColor="text1"/>
        </w:rPr>
        <w:t xml:space="preserve">Carroll, L. M., T. M. Bergholz, I. Hildebrandt, and B. P. Marks. 2016. </w:t>
      </w:r>
      <w:r w:rsidRPr="00523487">
        <w:rPr>
          <w:rFonts w:ascii="Times" w:eastAsia="Times New Roman" w:hAnsi="Times" w:cs="Times New Roman"/>
          <w:color w:val="000000" w:themeColor="text1"/>
        </w:rPr>
        <w:t xml:space="preserve">Application of a nonlinear model to transcript levels of upregulated stress response gene </w:t>
      </w:r>
      <w:r w:rsidRPr="00523487">
        <w:rPr>
          <w:rFonts w:ascii="Times" w:eastAsia="Times New Roman" w:hAnsi="Times" w:cs="Times New Roman"/>
          <w:i/>
          <w:color w:val="000000" w:themeColor="text1"/>
        </w:rPr>
        <w:t xml:space="preserve">ibpA </w:t>
      </w:r>
      <w:r w:rsidRPr="00523487">
        <w:rPr>
          <w:rFonts w:ascii="Times" w:eastAsia="Times New Roman" w:hAnsi="Times" w:cs="Times New Roman"/>
          <w:color w:val="000000" w:themeColor="text1"/>
        </w:rPr>
        <w:t xml:space="preserve">in stationary phase </w:t>
      </w:r>
      <w:r w:rsidRPr="00523487">
        <w:rPr>
          <w:rFonts w:ascii="Times" w:eastAsia="Times New Roman" w:hAnsi="Times" w:cs="Times New Roman"/>
          <w:i/>
          <w:color w:val="000000" w:themeColor="text1"/>
        </w:rPr>
        <w:t xml:space="preserve">Salmonella enterica </w:t>
      </w:r>
      <w:r w:rsidRPr="00523487">
        <w:rPr>
          <w:rFonts w:ascii="Times" w:eastAsia="Times New Roman" w:hAnsi="Times" w:cs="Times New Roman"/>
          <w:color w:val="000000" w:themeColor="text1"/>
        </w:rPr>
        <w:t xml:space="preserve">subjected to sublethal heat stress. </w:t>
      </w:r>
      <w:r w:rsidRPr="00523487">
        <w:rPr>
          <w:rFonts w:ascii="Times" w:eastAsia="Times New Roman" w:hAnsi="Times" w:cs="Times New Roman"/>
          <w:i/>
          <w:color w:val="000000" w:themeColor="text1"/>
        </w:rPr>
        <w:t>J. Food Prot.</w:t>
      </w:r>
      <w:r w:rsidRPr="00523487">
        <w:rPr>
          <w:rFonts w:ascii="Times" w:eastAsia="Times New Roman" w:hAnsi="Times" w:cs="Times New Roman"/>
          <w:color w:val="000000" w:themeColor="text1"/>
        </w:rPr>
        <w:t xml:space="preserve"> 79:1089-1096. </w:t>
      </w:r>
    </w:p>
    <w:p w14:paraId="45740843" w14:textId="77777777" w:rsidR="004B3866" w:rsidRPr="00523487" w:rsidRDefault="004B3866" w:rsidP="004B3866">
      <w:pPr>
        <w:pStyle w:val="NormalWeb"/>
        <w:numPr>
          <w:ilvl w:val="0"/>
          <w:numId w:val="9"/>
        </w:numPr>
        <w:spacing w:before="2" w:after="2"/>
        <w:rPr>
          <w:color w:val="000000" w:themeColor="text1"/>
          <w:sz w:val="22"/>
          <w:szCs w:val="22"/>
        </w:rPr>
      </w:pPr>
      <w:r w:rsidRPr="00523487">
        <w:rPr>
          <w:color w:val="000000" w:themeColor="text1"/>
          <w:sz w:val="22"/>
          <w:szCs w:val="22"/>
        </w:rPr>
        <w:t xml:space="preserve">Bergholz, T. M., H. C. den Bakker, L. S. Katz, B. J. Silk, K. A. Jackson, Z. Kucerova, L. A. Joseph, M. Turnsek, L. M. Gladney, J. L. Halpin, K. Xavier, J. Gossack, T. J. Ward, M. Frace, and C. L. Tarr. 2016. Determination of evolutionary relationships of outbreak-associated </w:t>
      </w:r>
      <w:r w:rsidRPr="00523487">
        <w:rPr>
          <w:i/>
          <w:color w:val="000000" w:themeColor="text1"/>
          <w:sz w:val="22"/>
          <w:szCs w:val="22"/>
        </w:rPr>
        <w:t xml:space="preserve">Listeria monocytogenes </w:t>
      </w:r>
      <w:r w:rsidRPr="00523487">
        <w:rPr>
          <w:color w:val="000000" w:themeColor="text1"/>
          <w:sz w:val="22"/>
          <w:szCs w:val="22"/>
        </w:rPr>
        <w:t xml:space="preserve">strains of serotypes 1/2a and 1/2b determined by whole genome sequencing. </w:t>
      </w:r>
      <w:r w:rsidRPr="00523487">
        <w:rPr>
          <w:i/>
          <w:color w:val="000000" w:themeColor="text1"/>
          <w:sz w:val="22"/>
          <w:szCs w:val="22"/>
        </w:rPr>
        <w:t>Appl. Env. Micro.</w:t>
      </w:r>
      <w:r w:rsidRPr="00523487">
        <w:rPr>
          <w:color w:val="000000" w:themeColor="text1"/>
          <w:sz w:val="22"/>
          <w:szCs w:val="22"/>
        </w:rPr>
        <w:t xml:space="preserve"> 82:928-938</w:t>
      </w:r>
    </w:p>
    <w:p w14:paraId="0F6DBF98"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Gao, X., M.A. Esseili, Z. Lu, L.J. Saif, and </w:t>
      </w:r>
      <w:r w:rsidRPr="00523487">
        <w:rPr>
          <w:rFonts w:ascii="Times" w:hAnsi="Times" w:cs="Times New Roman"/>
          <w:bCs/>
          <w:color w:val="000000" w:themeColor="text1"/>
        </w:rPr>
        <w:t xml:space="preserve">Q. Wang. </w:t>
      </w:r>
      <w:r w:rsidRPr="00523487">
        <w:rPr>
          <w:rFonts w:ascii="Times" w:hAnsi="Times" w:cs="Times New Roman"/>
          <w:color w:val="000000" w:themeColor="text1"/>
        </w:rPr>
        <w:t xml:space="preserve">2016. Recognition of histo-blood group antigen-like carbohydrates in lettuce by human GII.4 norovirus. Appl Environ Microbiol. 82: 2966-74. </w:t>
      </w:r>
    </w:p>
    <w:p w14:paraId="005BE81D"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Kassem I. I., Y. A. Helmy, I. P. Kashoma, G. Rajashekara. 2016. The emergence of antibiotic resistance on poultry farms. In: Ricke, S., (ed.), Achieving sustainable production of poultry meat: Safety, quality and sustainability. Volume 1. Burleigh Dodds Science Publishing, UK. ISBN: 978-1-78676-064-7.</w:t>
      </w:r>
    </w:p>
    <w:p w14:paraId="60E4555C"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lastRenderedPageBreak/>
        <w:t xml:space="preserve">Kassem I. I., O. Kehinde, A. Kumar, and </w:t>
      </w:r>
      <w:proofErr w:type="gramStart"/>
      <w:r w:rsidRPr="00523487">
        <w:rPr>
          <w:rFonts w:ascii="Times" w:hAnsi="Times" w:cs="Times New Roman"/>
          <w:color w:val="000000" w:themeColor="text1"/>
        </w:rPr>
        <w:t>G.Rajashekara</w:t>
      </w:r>
      <w:proofErr w:type="gramEnd"/>
      <w:r w:rsidRPr="00523487">
        <w:rPr>
          <w:rFonts w:ascii="Times" w:hAnsi="Times" w:cs="Times New Roman"/>
          <w:color w:val="000000" w:themeColor="text1"/>
        </w:rPr>
        <w:t>. 2016. Antimicrobial-resistant Campylobacter in organically and conventionally raised layer chickens. Foodborne Pathogens and Disease. PMID: 27768387 DOI: 10.1089/fpd.2016.2161</w:t>
      </w:r>
    </w:p>
    <w:p w14:paraId="32AB8670"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Kassem I. I., and G. Rajashekara. 2016. Of a Tenacious and Versatile Relic: The Role of Inorganic Polyphosphate (poly-P) Metabolism in the Survival, Adaptation, and Virulence of Campylobacter jejuni. In: de Bruijn, F.J., (ed.), Stress and Environmental Control of Gene Expression in Bacteria. Volume 2. Wiley-Blackwell, USA. pp 1354-1360. ISBN: 978-1-119-00488-2. </w:t>
      </w:r>
    </w:p>
    <w:p w14:paraId="79513AA5"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Kassem I. I., O. Kehinde, Y. A. Helmy, R. Pina-Mimbela, A. Kumar, K. Chandrashekhar, G. Rajashekara. 2016. Campylobacter in poultry: the conundrums of highly adaptable and ubiquitous foodborne pathogens. In: J. Mei Soon, L. J. Manning, C. A. Wallace (eds.), Foodborne Diseases: Case Studies of Outbreaks in the Agri-Food Industries. CRC Press, Taylor &amp; Francis Group, USA. pp 79–112. ISBN: 978-1-4822-0827-6. </w:t>
      </w:r>
    </w:p>
    <w:p w14:paraId="3C43C27B"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Kumar A., D. Gangaiah, J.B. Torrelles, G. Rajashekara. Polyphosphate and associated enzymes as global regulators of stress response and virulence in Campylobacter jejuni. World J Gastroenterol. 2016 Sep 7;22(33):7402-14. </w:t>
      </w:r>
    </w:p>
    <w:p w14:paraId="0E88A9F3"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Kumar A., M. Drozd, R. Pina-Mimbela, X. Xu, Y.A. Helmy, J. Antwi, J.R. Fuchs, C. Nislow, J. Templeton, P.J. Blackall, G. Rajashekara. 2016. Novel Anti-Campylobacter Compounds Identified Using High Throughput Screening of a Pre-selected Enriched </w:t>
      </w:r>
      <w:proofErr w:type="gramStart"/>
      <w:r w:rsidRPr="00523487">
        <w:rPr>
          <w:rFonts w:ascii="Times" w:hAnsi="Times" w:cs="Times New Roman"/>
          <w:color w:val="000000" w:themeColor="text1"/>
        </w:rPr>
        <w:t>Small  Molecules</w:t>
      </w:r>
      <w:proofErr w:type="gramEnd"/>
      <w:r w:rsidRPr="00523487">
        <w:rPr>
          <w:rFonts w:ascii="Times" w:hAnsi="Times" w:cs="Times New Roman"/>
          <w:color w:val="000000" w:themeColor="text1"/>
        </w:rPr>
        <w:t xml:space="preserve"> Library. Front Microbiol.7:405</w:t>
      </w:r>
    </w:p>
    <w:p w14:paraId="2BEC8AC6"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Rodriguez-Palacios, A., </w:t>
      </w:r>
      <w:proofErr w:type="gramStart"/>
      <w:r w:rsidRPr="00523487">
        <w:rPr>
          <w:rFonts w:ascii="Times" w:hAnsi="Times" w:cs="Times New Roman"/>
          <w:color w:val="000000" w:themeColor="text1"/>
        </w:rPr>
        <w:t>S.Ilic</w:t>
      </w:r>
      <w:proofErr w:type="gramEnd"/>
      <w:r w:rsidRPr="00523487">
        <w:rPr>
          <w:rFonts w:ascii="Times" w:hAnsi="Times" w:cs="Times New Roman"/>
          <w:color w:val="000000" w:themeColor="text1"/>
        </w:rPr>
        <w:t xml:space="preserve">, , and J. T. LeJeune. 2016. Sub-boiling Moist Heat Favors the Selection of Enteric Pathogen Clostridium difficile PCR Ribotype 078 Spores in Food. Canadian Journal of Infectious Diseases and Medical Microbiology </w:t>
      </w:r>
    </w:p>
    <w:p w14:paraId="2C9489F3" w14:textId="77777777" w:rsidR="004B3866" w:rsidRPr="00523487" w:rsidRDefault="004B3866" w:rsidP="004B3866">
      <w:pPr>
        <w:pStyle w:val="BodyText"/>
        <w:widowControl w:val="0"/>
        <w:numPr>
          <w:ilvl w:val="0"/>
          <w:numId w:val="9"/>
        </w:numPr>
        <w:autoSpaceDE w:val="0"/>
        <w:autoSpaceDN w:val="0"/>
        <w:adjustRightInd w:val="0"/>
        <w:spacing w:after="0"/>
        <w:ind w:right="553"/>
        <w:jc w:val="both"/>
        <w:rPr>
          <w:rFonts w:ascii="Times" w:hAnsi="Times"/>
          <w:color w:val="000000" w:themeColor="text1"/>
          <w:sz w:val="22"/>
          <w:szCs w:val="22"/>
        </w:rPr>
      </w:pPr>
      <w:r w:rsidRPr="00523487">
        <w:rPr>
          <w:rFonts w:ascii="Times" w:hAnsi="Times"/>
          <w:color w:val="000000" w:themeColor="text1"/>
          <w:sz w:val="22"/>
          <w:szCs w:val="22"/>
        </w:rPr>
        <w:t>Rodriguez-Palacios A, S. Ilic, and J. LeJeune. 2016. Subboiling Moist Heat Favors the Selection of Enteric Pathogen Clostridium difficile PCR Ribotype 078 Spores in Food.  Canadian Journal of Infectious Diseases and Medical Microbiology. Article ID 1462405. doi:10.1155/2016/1462405.</w:t>
      </w:r>
    </w:p>
    <w:p w14:paraId="597CF5B5" w14:textId="77777777" w:rsidR="004B3866" w:rsidRPr="00523487" w:rsidRDefault="004B3866" w:rsidP="004B3866">
      <w:pPr>
        <w:pStyle w:val="BodyText"/>
        <w:widowControl w:val="0"/>
        <w:numPr>
          <w:ilvl w:val="0"/>
          <w:numId w:val="9"/>
        </w:numPr>
        <w:autoSpaceDE w:val="0"/>
        <w:autoSpaceDN w:val="0"/>
        <w:adjustRightInd w:val="0"/>
        <w:spacing w:after="0"/>
        <w:ind w:right="553"/>
        <w:jc w:val="both"/>
        <w:rPr>
          <w:rFonts w:ascii="Times" w:hAnsi="Times"/>
          <w:color w:val="000000" w:themeColor="text1"/>
          <w:sz w:val="22"/>
          <w:szCs w:val="22"/>
        </w:rPr>
      </w:pPr>
      <w:r w:rsidRPr="00523487">
        <w:rPr>
          <w:rFonts w:ascii="Times" w:hAnsi="Times"/>
          <w:color w:val="000000" w:themeColor="text1"/>
          <w:sz w:val="22"/>
          <w:szCs w:val="22"/>
        </w:rPr>
        <w:t xml:space="preserve"> Medhanie G, D. Pearl, S. McEwen, M. Guerin, C. Jardine, J Schrock, and J. LeJeune. 2016. Spatial Clustering of Escherichia coli with Reduced Susceptibility to Cefotaxime and Ciprofloxacin among Dairy Cattle Farms Relative to European Starling Night Roosts.  Zoonoses and Public Health. doi:10.1111/zph.12296</w:t>
      </w:r>
    </w:p>
    <w:p w14:paraId="29EB1711" w14:textId="77777777" w:rsidR="004B3866" w:rsidRPr="00523487" w:rsidRDefault="004B3866" w:rsidP="004B3866">
      <w:pPr>
        <w:pStyle w:val="BodyText"/>
        <w:widowControl w:val="0"/>
        <w:numPr>
          <w:ilvl w:val="0"/>
          <w:numId w:val="9"/>
        </w:numPr>
        <w:autoSpaceDE w:val="0"/>
        <w:autoSpaceDN w:val="0"/>
        <w:adjustRightInd w:val="0"/>
        <w:spacing w:after="0"/>
        <w:ind w:right="553"/>
        <w:jc w:val="both"/>
        <w:rPr>
          <w:rFonts w:ascii="Times" w:hAnsi="Times"/>
          <w:color w:val="000000" w:themeColor="text1"/>
          <w:sz w:val="22"/>
          <w:szCs w:val="22"/>
        </w:rPr>
      </w:pPr>
      <w:r w:rsidRPr="00523487">
        <w:rPr>
          <w:rFonts w:ascii="Times" w:hAnsi="Times" w:cs="Times New Roman"/>
          <w:color w:val="000000" w:themeColor="text1"/>
          <w:sz w:val="22"/>
          <w:szCs w:val="22"/>
        </w:rPr>
        <w:t>Draper, A. D., S. D. Doores, H. Gourama, L. F. LaBorde. 2016. Microbial survey of Pennsylvania surface water used for irrigating produce crops. Journal of Food Protection. 79(6):902-912</w:t>
      </w:r>
    </w:p>
    <w:p w14:paraId="3AE0B9BF" w14:textId="77777777" w:rsidR="004B3866" w:rsidRPr="00523487" w:rsidRDefault="004B3866" w:rsidP="004B3866">
      <w:pPr>
        <w:pStyle w:val="BodyText"/>
        <w:widowControl w:val="0"/>
        <w:numPr>
          <w:ilvl w:val="0"/>
          <w:numId w:val="9"/>
        </w:numPr>
        <w:autoSpaceDE w:val="0"/>
        <w:autoSpaceDN w:val="0"/>
        <w:adjustRightInd w:val="0"/>
        <w:spacing w:after="0"/>
        <w:ind w:right="553"/>
        <w:jc w:val="both"/>
        <w:rPr>
          <w:rFonts w:ascii="Times" w:hAnsi="Times"/>
          <w:color w:val="000000" w:themeColor="text1"/>
          <w:sz w:val="22"/>
          <w:szCs w:val="22"/>
        </w:rPr>
      </w:pPr>
      <w:r w:rsidRPr="00523487">
        <w:rPr>
          <w:rFonts w:ascii="Times" w:hAnsi="Times" w:cs="Times New Roman"/>
          <w:color w:val="000000" w:themeColor="text1"/>
          <w:sz w:val="22"/>
          <w:szCs w:val="22"/>
        </w:rPr>
        <w:t xml:space="preserve">Murugesan, L. Kucerova, Z., Knabel, S. J., L. F. LaBorde. 2015. Predominance and distribution of a persistent </w:t>
      </w:r>
      <w:r w:rsidRPr="00523487">
        <w:rPr>
          <w:rFonts w:ascii="Times" w:hAnsi="Times" w:cs="Times New Roman"/>
          <w:i/>
          <w:color w:val="000000" w:themeColor="text1"/>
          <w:sz w:val="22"/>
          <w:szCs w:val="22"/>
        </w:rPr>
        <w:t>Listeria monocytogenes</w:t>
      </w:r>
      <w:r w:rsidRPr="00523487">
        <w:rPr>
          <w:rFonts w:ascii="Times" w:hAnsi="Times" w:cs="Times New Roman"/>
          <w:color w:val="000000" w:themeColor="text1"/>
          <w:sz w:val="22"/>
          <w:szCs w:val="22"/>
        </w:rPr>
        <w:t xml:space="preserve"> clone in a commercial fresh mushroom processing environment. Journal of Food Protection. 78(11): 1988-1998.</w:t>
      </w:r>
    </w:p>
    <w:p w14:paraId="5A42B4AB" w14:textId="77777777" w:rsidR="004B3866" w:rsidRPr="00523487" w:rsidRDefault="004B3866" w:rsidP="004B3866">
      <w:pPr>
        <w:pStyle w:val="BodyText"/>
        <w:widowControl w:val="0"/>
        <w:numPr>
          <w:ilvl w:val="0"/>
          <w:numId w:val="9"/>
        </w:numPr>
        <w:autoSpaceDE w:val="0"/>
        <w:autoSpaceDN w:val="0"/>
        <w:adjustRightInd w:val="0"/>
        <w:spacing w:after="0"/>
        <w:ind w:right="553"/>
        <w:jc w:val="both"/>
        <w:rPr>
          <w:rFonts w:ascii="Times" w:hAnsi="Times"/>
          <w:color w:val="000000" w:themeColor="text1"/>
          <w:sz w:val="22"/>
          <w:szCs w:val="22"/>
        </w:rPr>
      </w:pPr>
      <w:r w:rsidRPr="00523487">
        <w:rPr>
          <w:rFonts w:ascii="Times" w:hAnsi="Times" w:cs="Times New Roman"/>
          <w:color w:val="000000" w:themeColor="text1"/>
          <w:sz w:val="22"/>
          <w:szCs w:val="22"/>
        </w:rPr>
        <w:t xml:space="preserve">Valderrama, W. B., E. G. Dudley, S. Doores, and C. N. Cutter. 2016. Commercially available rapid methods for detection of selected foodborne pathogens. </w:t>
      </w:r>
      <w:r w:rsidRPr="00523487">
        <w:rPr>
          <w:rFonts w:ascii="Times" w:hAnsi="Times" w:cs="Times New Roman"/>
          <w:i/>
          <w:color w:val="000000" w:themeColor="text1"/>
          <w:sz w:val="22"/>
          <w:szCs w:val="22"/>
        </w:rPr>
        <w:t>Current Reviews in Food Science and Nutrition</w:t>
      </w:r>
      <w:r w:rsidRPr="00523487">
        <w:rPr>
          <w:rFonts w:ascii="Times" w:hAnsi="Times" w:cs="Times New Roman"/>
          <w:color w:val="000000" w:themeColor="text1"/>
          <w:sz w:val="22"/>
          <w:szCs w:val="22"/>
        </w:rPr>
        <w:t xml:space="preserve"> 56:1519–153.</w:t>
      </w:r>
    </w:p>
    <w:p w14:paraId="4C19ED9F" w14:textId="77777777" w:rsidR="004B3866" w:rsidRPr="00523487" w:rsidRDefault="004B3866" w:rsidP="004B3866">
      <w:pPr>
        <w:pStyle w:val="ListParagraph"/>
        <w:numPr>
          <w:ilvl w:val="0"/>
          <w:numId w:val="9"/>
        </w:numPr>
        <w:spacing w:before="2" w:after="2" w:line="240" w:lineRule="auto"/>
        <w:rPr>
          <w:rFonts w:ascii="Times" w:eastAsia="Times New Roman" w:hAnsi="Times" w:cs="Times New Roman"/>
          <w:color w:val="000000" w:themeColor="text1"/>
        </w:rPr>
      </w:pPr>
      <w:r w:rsidRPr="00523487">
        <w:rPr>
          <w:rFonts w:ascii="Times" w:eastAsia="Times New Roman" w:hAnsi="Times" w:cs="Times New Roman"/>
          <w:color w:val="000000" w:themeColor="text1"/>
        </w:rPr>
        <w:t xml:space="preserve">Xie, Y., Savell, J. W., Arnold, A. N., Gehring, K. B., Gill, J. J., and Taylor, T. M. 2016. Prevalence and characterization of </w:t>
      </w:r>
      <w:r w:rsidRPr="00523487">
        <w:rPr>
          <w:rFonts w:ascii="Times" w:eastAsia="Times New Roman" w:hAnsi="Times" w:cs="Times New Roman"/>
          <w:i/>
          <w:color w:val="000000" w:themeColor="text1"/>
        </w:rPr>
        <w:t>Salmonella</w:t>
      </w:r>
      <w:r w:rsidRPr="00523487">
        <w:rPr>
          <w:rFonts w:ascii="Times" w:eastAsia="Times New Roman" w:hAnsi="Times" w:cs="Times New Roman"/>
          <w:color w:val="000000" w:themeColor="text1"/>
        </w:rPr>
        <w:t xml:space="preserve"> </w:t>
      </w:r>
      <w:r w:rsidRPr="00523487">
        <w:rPr>
          <w:rFonts w:ascii="Times" w:eastAsia="Times New Roman" w:hAnsi="Times" w:cs="Times New Roman"/>
          <w:i/>
          <w:color w:val="000000" w:themeColor="text1"/>
        </w:rPr>
        <w:t>enterica</w:t>
      </w:r>
      <w:r w:rsidRPr="00523487">
        <w:rPr>
          <w:rFonts w:ascii="Times" w:eastAsia="Times New Roman" w:hAnsi="Times" w:cs="Times New Roman"/>
          <w:color w:val="000000" w:themeColor="text1"/>
        </w:rPr>
        <w:t xml:space="preserve"> and </w:t>
      </w:r>
      <w:r w:rsidRPr="00523487">
        <w:rPr>
          <w:rFonts w:ascii="Times" w:eastAsia="Times New Roman" w:hAnsi="Times" w:cs="Times New Roman"/>
          <w:i/>
          <w:color w:val="000000" w:themeColor="text1"/>
        </w:rPr>
        <w:t>Salmonella</w:t>
      </w:r>
      <w:r w:rsidRPr="00523487">
        <w:rPr>
          <w:rFonts w:ascii="Times" w:eastAsia="Times New Roman" w:hAnsi="Times" w:cs="Times New Roman"/>
          <w:color w:val="000000" w:themeColor="text1"/>
        </w:rPr>
        <w:t xml:space="preserve"> bacteriophages recovered from beef cattle feedlots in south Texas. J. Food Prot. 79: 1332-1340.</w:t>
      </w:r>
    </w:p>
    <w:p w14:paraId="19BDBD03" w14:textId="77777777" w:rsidR="004B3866" w:rsidRPr="00523487" w:rsidRDefault="004B3866" w:rsidP="004B3866">
      <w:pPr>
        <w:pStyle w:val="ListParagraph"/>
        <w:numPr>
          <w:ilvl w:val="0"/>
          <w:numId w:val="9"/>
        </w:numPr>
        <w:spacing w:before="2" w:after="2" w:line="240" w:lineRule="auto"/>
        <w:rPr>
          <w:rFonts w:ascii="Times" w:eastAsia="Times New Roman" w:hAnsi="Times" w:cs="Times New Roman"/>
          <w:color w:val="000000" w:themeColor="text1"/>
        </w:rPr>
      </w:pPr>
      <w:r w:rsidRPr="00523487">
        <w:rPr>
          <w:rFonts w:ascii="Times" w:eastAsia="Times New Roman" w:hAnsi="Times" w:cs="Times New Roman"/>
          <w:color w:val="000000" w:themeColor="text1"/>
        </w:rPr>
        <w:t xml:space="preserve">Palekar, M., Taylor, T. M., Maxim, J. E., and Castillo, A. 2015. Reduction of </w:t>
      </w:r>
      <w:r w:rsidRPr="00523487">
        <w:rPr>
          <w:rFonts w:ascii="Times" w:eastAsia="Times New Roman" w:hAnsi="Times" w:cs="Times New Roman"/>
          <w:i/>
          <w:color w:val="000000" w:themeColor="text1"/>
        </w:rPr>
        <w:t>Salmonella</w:t>
      </w:r>
      <w:r w:rsidRPr="00523487">
        <w:rPr>
          <w:rFonts w:ascii="Times" w:eastAsia="Times New Roman" w:hAnsi="Times" w:cs="Times New Roman"/>
          <w:color w:val="000000" w:themeColor="text1"/>
        </w:rPr>
        <w:t xml:space="preserve"> </w:t>
      </w:r>
      <w:r w:rsidRPr="00523487">
        <w:rPr>
          <w:rFonts w:ascii="Times" w:eastAsia="Times New Roman" w:hAnsi="Times" w:cs="Times New Roman"/>
          <w:i/>
          <w:color w:val="000000" w:themeColor="text1"/>
        </w:rPr>
        <w:t>enterica</w:t>
      </w:r>
      <w:r w:rsidRPr="00523487">
        <w:rPr>
          <w:rFonts w:ascii="Times" w:eastAsia="Times New Roman" w:hAnsi="Times" w:cs="Times New Roman"/>
          <w:color w:val="000000" w:themeColor="text1"/>
        </w:rPr>
        <w:t xml:space="preserve"> serotype Poona and background microbiota on fresh-cut cantaloupe by electron beam irradiation. J. Food Prot. 202: 66-72.</w:t>
      </w:r>
    </w:p>
    <w:p w14:paraId="1F08E42C"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Almeida, G. and K. E. Gibson. 2016. Evaluation of a recirculating dipper well combined with ozone sanitizer for control of foodborne pathogens in food service operations. </w:t>
      </w:r>
      <w:r w:rsidRPr="00523487">
        <w:rPr>
          <w:rFonts w:ascii="Times" w:hAnsi="Times" w:cs="Times New Roman"/>
          <w:i/>
          <w:color w:val="000000" w:themeColor="text1"/>
        </w:rPr>
        <w:t>J. Food Protect</w:t>
      </w:r>
      <w:r w:rsidRPr="00523487">
        <w:rPr>
          <w:rFonts w:ascii="Times" w:hAnsi="Times" w:cs="Times New Roman"/>
          <w:color w:val="000000" w:themeColor="text1"/>
        </w:rPr>
        <w:t>. 79:1537–1548.</w:t>
      </w:r>
    </w:p>
    <w:p w14:paraId="33263BC9" w14:textId="77777777" w:rsidR="004B3866" w:rsidRPr="00523487" w:rsidRDefault="004B3866" w:rsidP="004B3866">
      <w:pPr>
        <w:pStyle w:val="ListParagraph"/>
        <w:widowControl w:val="0"/>
        <w:numPr>
          <w:ilvl w:val="0"/>
          <w:numId w:val="9"/>
        </w:numPr>
        <w:autoSpaceDE w:val="0"/>
        <w:autoSpaceDN w:val="0"/>
        <w:adjustRightInd w:val="0"/>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Conover, D. M., and K. E. Gibson. 2016. Comparison of two plain soap types for removal of </w:t>
      </w:r>
      <w:r w:rsidRPr="00523487">
        <w:rPr>
          <w:rFonts w:ascii="Times" w:hAnsi="Times" w:cs="Times New Roman"/>
          <w:color w:val="000000" w:themeColor="text1"/>
        </w:rPr>
        <w:lastRenderedPageBreak/>
        <w:t xml:space="preserve">bacteria and viruses from hands with specific focus on food service environments. </w:t>
      </w:r>
      <w:r w:rsidRPr="00523487">
        <w:rPr>
          <w:rFonts w:ascii="Times" w:hAnsi="Times" w:cs="Times New Roman"/>
          <w:i/>
          <w:color w:val="000000" w:themeColor="text1"/>
        </w:rPr>
        <w:t>Food Cont</w:t>
      </w:r>
      <w:r w:rsidRPr="00523487">
        <w:rPr>
          <w:rFonts w:ascii="Times" w:hAnsi="Times" w:cs="Times New Roman"/>
          <w:color w:val="000000" w:themeColor="text1"/>
        </w:rPr>
        <w:t>. 69:141–146.</w:t>
      </w:r>
    </w:p>
    <w:p w14:paraId="5CD052A7"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position w:val="2"/>
        </w:rPr>
        <w:t>Sauders, B.D., and D.J. D’Amico.</w:t>
      </w:r>
      <w:r w:rsidRPr="00523487">
        <w:rPr>
          <w:rFonts w:ascii="Times" w:hAnsi="Times" w:cs="Times New Roman"/>
          <w:b/>
          <w:color w:val="000000" w:themeColor="text1"/>
          <w:position w:val="2"/>
        </w:rPr>
        <w:t xml:space="preserve"> </w:t>
      </w:r>
      <w:r w:rsidRPr="00523487">
        <w:rPr>
          <w:rFonts w:ascii="Times" w:hAnsi="Times" w:cs="Times New Roman"/>
          <w:color w:val="000000" w:themeColor="text1"/>
          <w:position w:val="2"/>
        </w:rPr>
        <w:t xml:space="preserve">2016. </w:t>
      </w:r>
      <w:r w:rsidRPr="00523487">
        <w:rPr>
          <w:rFonts w:ascii="Times" w:hAnsi="Times" w:cs="Times New Roman"/>
          <w:i/>
          <w:color w:val="000000" w:themeColor="text1"/>
          <w:position w:val="2"/>
        </w:rPr>
        <w:t>Listeria monocytogenes</w:t>
      </w:r>
      <w:r w:rsidRPr="00523487">
        <w:rPr>
          <w:rFonts w:ascii="Times" w:hAnsi="Times" w:cs="Times New Roman"/>
          <w:color w:val="000000" w:themeColor="text1"/>
          <w:position w:val="2"/>
        </w:rPr>
        <w:t xml:space="preserve"> cross-contamination of cheese: risk throughout the food supply chain. Epidemiology and Infection. Epidemiology and Infection. 14:2693-2697.</w:t>
      </w:r>
    </w:p>
    <w:p w14:paraId="3EFFB931"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D'Amico, Dennis. 2016. Artisan Cheese Food Safety Forum: 2015 Conference Summary.  Food Protection Trends. May/June: 226-228.</w:t>
      </w:r>
    </w:p>
    <w:p w14:paraId="7370758C" w14:textId="77777777" w:rsidR="004B3866" w:rsidRPr="00523487" w:rsidRDefault="004B3866" w:rsidP="004B3866">
      <w:pPr>
        <w:widowControl w:val="0"/>
        <w:numPr>
          <w:ilvl w:val="0"/>
          <w:numId w:val="9"/>
        </w:numPr>
        <w:autoSpaceDE w:val="0"/>
        <w:autoSpaceDN w:val="0"/>
        <w:adjustRightInd w:val="0"/>
        <w:spacing w:before="100" w:beforeAutospacing="1"/>
        <w:rPr>
          <w:rFonts w:ascii="Times" w:hAnsi="Times"/>
          <w:color w:val="000000" w:themeColor="text1"/>
          <w:sz w:val="22"/>
          <w:szCs w:val="22"/>
        </w:rPr>
      </w:pPr>
      <w:r w:rsidRPr="00523487">
        <w:rPr>
          <w:rFonts w:ascii="Times" w:hAnsi="Times"/>
          <w:color w:val="000000" w:themeColor="text1"/>
          <w:sz w:val="22"/>
          <w:szCs w:val="22"/>
        </w:rPr>
        <w:t xml:space="preserve">Zhang, C., B. Li, R. Jadeja, J. Fang and Y.-C. Hung.  2016.  Effects of bacterial concentrations and centrifugations on susceptibility of </w:t>
      </w:r>
      <w:r w:rsidRPr="00523487">
        <w:rPr>
          <w:rFonts w:ascii="Times" w:hAnsi="Times"/>
          <w:i/>
          <w:color w:val="000000" w:themeColor="text1"/>
          <w:sz w:val="22"/>
          <w:szCs w:val="22"/>
        </w:rPr>
        <w:t>Bacillus subtilis</w:t>
      </w:r>
      <w:r w:rsidRPr="00523487">
        <w:rPr>
          <w:rFonts w:ascii="Times" w:hAnsi="Times"/>
          <w:color w:val="000000" w:themeColor="text1"/>
          <w:sz w:val="22"/>
          <w:szCs w:val="22"/>
        </w:rPr>
        <w:t xml:space="preserve"> vegetative cells and </w:t>
      </w:r>
      <w:r w:rsidRPr="00523487">
        <w:rPr>
          <w:rFonts w:ascii="Times" w:hAnsi="Times"/>
          <w:i/>
          <w:color w:val="000000" w:themeColor="text1"/>
          <w:sz w:val="22"/>
          <w:szCs w:val="22"/>
        </w:rPr>
        <w:t>Escherichia coli</w:t>
      </w:r>
      <w:r w:rsidRPr="00523487">
        <w:rPr>
          <w:rFonts w:ascii="Times" w:hAnsi="Times"/>
          <w:color w:val="000000" w:themeColor="text1"/>
          <w:sz w:val="22"/>
          <w:szCs w:val="22"/>
        </w:rPr>
        <w:t xml:space="preserve"> O157: H7 to various electrolyzed oxidizing water treatments.  Food Control 60:440-446.</w:t>
      </w:r>
    </w:p>
    <w:p w14:paraId="3C5A7984" w14:textId="77777777" w:rsidR="004B3866" w:rsidRPr="00523487" w:rsidRDefault="004B3866" w:rsidP="004B3866">
      <w:pPr>
        <w:widowControl w:val="0"/>
        <w:numPr>
          <w:ilvl w:val="0"/>
          <w:numId w:val="9"/>
        </w:numPr>
        <w:autoSpaceDE w:val="0"/>
        <w:autoSpaceDN w:val="0"/>
        <w:adjustRightInd w:val="0"/>
        <w:spacing w:before="100" w:beforeAutospacing="1"/>
        <w:rPr>
          <w:rFonts w:ascii="Times" w:hAnsi="Times"/>
          <w:color w:val="000000" w:themeColor="text1"/>
          <w:sz w:val="22"/>
          <w:szCs w:val="22"/>
        </w:rPr>
      </w:pPr>
      <w:r w:rsidRPr="00523487">
        <w:rPr>
          <w:rFonts w:ascii="Times" w:hAnsi="Times"/>
          <w:color w:val="000000" w:themeColor="text1"/>
          <w:sz w:val="22"/>
          <w:szCs w:val="22"/>
        </w:rPr>
        <w:t>Fang, J., J.L. Cannon and Y.-C. Hung.  2016.  The efficacy of EO waters on inactivating norovirus and hepatitis A virus in the presence of organic matter.  Food Control 61:13-19.</w:t>
      </w:r>
    </w:p>
    <w:p w14:paraId="75F487F4"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olor w:val="000000" w:themeColor="text1"/>
        </w:rPr>
        <w:t xml:space="preserve">Afari, G. K., Y.-C. Hung, C. H. King and A. Hu.  2016.  Reduction of </w:t>
      </w:r>
      <w:r w:rsidRPr="00523487">
        <w:rPr>
          <w:rFonts w:ascii="Times" w:hAnsi="Times"/>
          <w:i/>
          <w:color w:val="000000" w:themeColor="text1"/>
        </w:rPr>
        <w:t>Escherichia coli</w:t>
      </w:r>
      <w:r w:rsidRPr="00523487">
        <w:rPr>
          <w:rFonts w:ascii="Times" w:hAnsi="Times"/>
          <w:color w:val="000000" w:themeColor="text1"/>
        </w:rPr>
        <w:t xml:space="preserve"> O157:H7 and </w:t>
      </w:r>
      <w:r w:rsidRPr="00523487">
        <w:rPr>
          <w:rFonts w:ascii="Times" w:hAnsi="Times"/>
          <w:i/>
          <w:color w:val="000000" w:themeColor="text1"/>
        </w:rPr>
        <w:t>Salmonella</w:t>
      </w:r>
      <w:r w:rsidRPr="00523487">
        <w:rPr>
          <w:rFonts w:ascii="Times" w:hAnsi="Times"/>
          <w:color w:val="000000" w:themeColor="text1"/>
        </w:rPr>
        <w:t xml:space="preserve"> Typhimurium DT 104 on fresh produce using an automated washer with near neutral electrolyzed (NEO) water and ultrasound.  Food Control 63:246-254.</w:t>
      </w:r>
    </w:p>
    <w:p w14:paraId="41109506" w14:textId="77777777" w:rsidR="004B3866" w:rsidRPr="00523487" w:rsidRDefault="004B3866" w:rsidP="004B3866">
      <w:pPr>
        <w:widowControl w:val="0"/>
        <w:numPr>
          <w:ilvl w:val="0"/>
          <w:numId w:val="9"/>
        </w:numPr>
        <w:autoSpaceDE w:val="0"/>
        <w:autoSpaceDN w:val="0"/>
        <w:adjustRightInd w:val="0"/>
        <w:spacing w:before="100" w:beforeAutospacing="1"/>
        <w:rPr>
          <w:rFonts w:ascii="Times" w:hAnsi="Times"/>
          <w:color w:val="000000" w:themeColor="text1"/>
          <w:sz w:val="22"/>
          <w:szCs w:val="22"/>
        </w:rPr>
      </w:pPr>
      <w:r w:rsidRPr="00523487">
        <w:rPr>
          <w:rFonts w:ascii="Times" w:hAnsi="Times"/>
          <w:color w:val="000000" w:themeColor="text1"/>
          <w:sz w:val="22"/>
          <w:szCs w:val="22"/>
        </w:rPr>
        <w:t xml:space="preserve">Pang, Y.-H. and Y.-C. Hung.  2016.  Efficacy of slightly acidic electrolyzed water and UV-ozonated water combination for inactivating </w:t>
      </w:r>
      <w:r w:rsidRPr="00523487">
        <w:rPr>
          <w:rFonts w:ascii="Times" w:hAnsi="Times"/>
          <w:i/>
          <w:color w:val="000000" w:themeColor="text1"/>
          <w:sz w:val="22"/>
          <w:szCs w:val="22"/>
        </w:rPr>
        <w:t>Escherichia coli</w:t>
      </w:r>
      <w:r w:rsidRPr="00523487">
        <w:rPr>
          <w:rFonts w:ascii="Times" w:hAnsi="Times"/>
          <w:color w:val="000000" w:themeColor="text1"/>
          <w:sz w:val="22"/>
          <w:szCs w:val="22"/>
        </w:rPr>
        <w:t xml:space="preserve"> O157:H7 on romaine and iceberg lettuce during spray washing process.  J. Food Sci. M1-M6.</w:t>
      </w:r>
    </w:p>
    <w:p w14:paraId="3431EAE9" w14:textId="77777777" w:rsidR="004B3866" w:rsidRPr="00523487" w:rsidRDefault="004B3866" w:rsidP="004B3866">
      <w:pPr>
        <w:widowControl w:val="0"/>
        <w:numPr>
          <w:ilvl w:val="0"/>
          <w:numId w:val="9"/>
        </w:numPr>
        <w:autoSpaceDE w:val="0"/>
        <w:autoSpaceDN w:val="0"/>
        <w:adjustRightInd w:val="0"/>
        <w:spacing w:before="100" w:beforeAutospacing="1"/>
        <w:rPr>
          <w:rFonts w:ascii="Times" w:hAnsi="Times"/>
          <w:bCs/>
          <w:color w:val="000000" w:themeColor="text1"/>
          <w:sz w:val="22"/>
          <w:szCs w:val="22"/>
        </w:rPr>
      </w:pPr>
      <w:r w:rsidRPr="00523487">
        <w:rPr>
          <w:rFonts w:ascii="Times" w:hAnsi="Times"/>
          <w:color w:val="000000" w:themeColor="text1"/>
          <w:sz w:val="22"/>
          <w:szCs w:val="22"/>
        </w:rPr>
        <w:t>Chen, X. and Y.-C. Hung.  2016.  Predicting chlorine demand of fresh and fresh-cut produce based on produce wash water properties.  Postharvest Bio. &amp; Tech.  120:10-15.</w:t>
      </w:r>
    </w:p>
    <w:p w14:paraId="7A0DBD6A" w14:textId="77777777" w:rsidR="004B3866" w:rsidRPr="00523487" w:rsidRDefault="004B3866" w:rsidP="004B3866">
      <w:pPr>
        <w:pStyle w:val="NormalWeb"/>
        <w:numPr>
          <w:ilvl w:val="0"/>
          <w:numId w:val="9"/>
        </w:numPr>
        <w:spacing w:before="2" w:after="2"/>
        <w:rPr>
          <w:color w:val="000000" w:themeColor="text1"/>
          <w:sz w:val="22"/>
          <w:szCs w:val="22"/>
        </w:rPr>
      </w:pPr>
      <w:r w:rsidRPr="00523487">
        <w:rPr>
          <w:color w:val="000000" w:themeColor="text1"/>
          <w:sz w:val="22"/>
          <w:szCs w:val="22"/>
        </w:rPr>
        <w:t xml:space="preserve">Gorton, A. and </w:t>
      </w:r>
      <w:r w:rsidRPr="00523487">
        <w:rPr>
          <w:b/>
          <w:color w:val="000000" w:themeColor="text1"/>
          <w:sz w:val="22"/>
          <w:szCs w:val="22"/>
        </w:rPr>
        <w:t>M. J. Stasiewicz</w:t>
      </w:r>
      <w:r w:rsidRPr="00523487">
        <w:rPr>
          <w:color w:val="000000" w:themeColor="text1"/>
          <w:sz w:val="22"/>
          <w:szCs w:val="22"/>
        </w:rPr>
        <w:t xml:space="preserve">. In press. 22-Years of U.S. meat and poultry product recalls: implications for food safety and food waste. </w:t>
      </w:r>
      <w:r w:rsidRPr="00523487">
        <w:rPr>
          <w:i/>
          <w:color w:val="000000" w:themeColor="text1"/>
          <w:sz w:val="22"/>
          <w:szCs w:val="22"/>
        </w:rPr>
        <w:t xml:space="preserve">J. Food Prot. </w:t>
      </w:r>
      <w:r w:rsidRPr="00523487">
        <w:rPr>
          <w:color w:val="000000" w:themeColor="text1"/>
          <w:sz w:val="22"/>
          <w:szCs w:val="22"/>
        </w:rPr>
        <w:t>Accepted for publication on 12/17/2016</w:t>
      </w:r>
    </w:p>
    <w:p w14:paraId="7C28845D" w14:textId="77777777" w:rsidR="004B3866" w:rsidRPr="00523487" w:rsidRDefault="004B3866" w:rsidP="004B3866">
      <w:pPr>
        <w:pStyle w:val="ListParagraph"/>
        <w:numPr>
          <w:ilvl w:val="0"/>
          <w:numId w:val="9"/>
        </w:numPr>
        <w:spacing w:after="0" w:line="240" w:lineRule="auto"/>
        <w:rPr>
          <w:rFonts w:ascii="Times" w:hAnsi="Times" w:cs="Arial"/>
          <w:color w:val="000000" w:themeColor="text1"/>
        </w:rPr>
      </w:pPr>
      <w:r w:rsidRPr="00523487">
        <w:rPr>
          <w:rFonts w:ascii="Times" w:hAnsi="Times" w:cs="Arial"/>
          <w:color w:val="000000" w:themeColor="text1"/>
        </w:rPr>
        <w:t>Martyniak, B., Bolton, JC., Kuksin, D., Shahin, SM., Li-Ying Chan, L. A. A Novel Concentration and Viability Detection Method for Brettanomcyces using the cellometer image cytometry. J. of Industrial Microbiology &amp; Biotechnology. Oct. 2016.</w:t>
      </w:r>
    </w:p>
    <w:p w14:paraId="396AE38A" w14:textId="77777777" w:rsidR="004B3866" w:rsidRPr="00523487" w:rsidRDefault="004B3866" w:rsidP="004B3866">
      <w:pPr>
        <w:pStyle w:val="ListParagraph"/>
        <w:numPr>
          <w:ilvl w:val="0"/>
          <w:numId w:val="9"/>
        </w:numPr>
        <w:spacing w:after="0" w:line="240" w:lineRule="auto"/>
        <w:rPr>
          <w:rFonts w:ascii="Times" w:hAnsi="Times" w:cs="Arial"/>
          <w:color w:val="000000" w:themeColor="text1"/>
        </w:rPr>
      </w:pPr>
      <w:r w:rsidRPr="00523487">
        <w:rPr>
          <w:rFonts w:ascii="Times" w:hAnsi="Times" w:cs="Arial"/>
          <w:color w:val="000000" w:themeColor="text1"/>
        </w:rPr>
        <w:t xml:space="preserve">Snyder, A. B., J. J. Perry, and A. E. Yousef. 2016. Developing and optimizing bacteriophage treatment to control enterohemorrhagic </w:t>
      </w:r>
      <w:r w:rsidRPr="00523487">
        <w:rPr>
          <w:rFonts w:ascii="Times" w:hAnsi="Times" w:cs="Arial"/>
          <w:i/>
          <w:color w:val="000000" w:themeColor="text1"/>
        </w:rPr>
        <w:t>Escherichia coli</w:t>
      </w:r>
      <w:r w:rsidRPr="00523487">
        <w:rPr>
          <w:rFonts w:ascii="Times" w:hAnsi="Times" w:cs="Arial"/>
          <w:color w:val="000000" w:themeColor="text1"/>
        </w:rPr>
        <w:t xml:space="preserve"> on fresh produce. </w:t>
      </w:r>
      <w:r w:rsidRPr="00523487">
        <w:rPr>
          <w:rFonts w:ascii="Times" w:hAnsi="Times" w:cs="Arial"/>
          <w:i/>
          <w:color w:val="000000" w:themeColor="text1"/>
        </w:rPr>
        <w:t xml:space="preserve">Int. J. Food Microbiol. </w:t>
      </w:r>
      <w:r w:rsidRPr="00523487">
        <w:rPr>
          <w:rFonts w:ascii="Times" w:hAnsi="Times" w:cs="Arial"/>
          <w:color w:val="000000" w:themeColor="text1"/>
        </w:rPr>
        <w:t>236:90-97.</w:t>
      </w:r>
    </w:p>
    <w:p w14:paraId="54A7F36F" w14:textId="77777777" w:rsidR="004B3866" w:rsidRPr="00523487" w:rsidRDefault="004B3866" w:rsidP="004B3866">
      <w:pPr>
        <w:pStyle w:val="ListParagraph"/>
        <w:numPr>
          <w:ilvl w:val="0"/>
          <w:numId w:val="9"/>
        </w:numPr>
        <w:spacing w:after="0" w:line="240" w:lineRule="auto"/>
        <w:rPr>
          <w:rFonts w:ascii="Times" w:hAnsi="Times" w:cs="Arial"/>
          <w:color w:val="000000" w:themeColor="text1"/>
        </w:rPr>
      </w:pPr>
      <w:r w:rsidRPr="00523487">
        <w:rPr>
          <w:rFonts w:ascii="Times" w:hAnsi="Times" w:cs="Arial"/>
          <w:color w:val="000000" w:themeColor="text1"/>
        </w:rPr>
        <w:t xml:space="preserve">Machado R., Radhakrishna R., Cutter C. Food Safety of Farmstead Cheese Processors in Pennsylvania: An Initial Needs Assessment. </w:t>
      </w:r>
      <w:r w:rsidRPr="00523487">
        <w:rPr>
          <w:rFonts w:ascii="Times" w:hAnsi="Times" w:cs="Arial"/>
          <w:i/>
          <w:color w:val="000000" w:themeColor="text1"/>
        </w:rPr>
        <w:t>Food Protection Trends</w:t>
      </w:r>
      <w:r w:rsidRPr="00523487">
        <w:rPr>
          <w:rFonts w:ascii="Times" w:hAnsi="Times" w:cs="Arial"/>
          <w:color w:val="000000" w:themeColor="text1"/>
        </w:rPr>
        <w:t>. Accepted for publication in October 2016.</w:t>
      </w:r>
    </w:p>
    <w:p w14:paraId="4A32BC0B" w14:textId="77777777" w:rsidR="004B3866" w:rsidRPr="00523487" w:rsidRDefault="004B3866" w:rsidP="004B3866">
      <w:pPr>
        <w:pStyle w:val="ListParagraph"/>
        <w:numPr>
          <w:ilvl w:val="0"/>
          <w:numId w:val="9"/>
        </w:numPr>
        <w:spacing w:after="0" w:line="240" w:lineRule="auto"/>
        <w:rPr>
          <w:rFonts w:ascii="Times" w:hAnsi="Times" w:cs="Arial"/>
          <w:color w:val="000000" w:themeColor="text1"/>
        </w:rPr>
      </w:pPr>
      <w:r w:rsidRPr="00523487">
        <w:rPr>
          <w:rFonts w:ascii="Times" w:hAnsi="Times" w:cs="Arial"/>
          <w:color w:val="000000" w:themeColor="text1"/>
        </w:rPr>
        <w:t xml:space="preserve">Machado R., Cutter C. Sanitation indicators as a tool to evaluate a food safety and sanitation training program for farmstead cheese processors. </w:t>
      </w:r>
      <w:r w:rsidRPr="00523487">
        <w:rPr>
          <w:rFonts w:ascii="Times" w:hAnsi="Times" w:cs="Arial"/>
          <w:i/>
          <w:color w:val="000000" w:themeColor="text1"/>
        </w:rPr>
        <w:t>Food Control.</w:t>
      </w:r>
      <w:r w:rsidRPr="00523487">
        <w:rPr>
          <w:rFonts w:ascii="Times" w:hAnsi="Times" w:cs="Arial"/>
          <w:color w:val="000000" w:themeColor="text1"/>
        </w:rPr>
        <w:t xml:space="preserve"> Submitted for publication in November 2016.</w:t>
      </w:r>
    </w:p>
    <w:p w14:paraId="1764E038"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Akhtar, M., A. Maserati, F. Diez-Gonzalez. 2016. Does antibiotic resistance influence shiga-toxigenic Escherichia coli O26 and O103 survival to stress environments?  </w:t>
      </w:r>
      <w:r w:rsidRPr="00523487">
        <w:rPr>
          <w:rFonts w:ascii="Times" w:hAnsi="Times" w:cs="Times New Roman"/>
          <w:i/>
          <w:color w:val="000000" w:themeColor="text1"/>
        </w:rPr>
        <w:t>Food Control</w:t>
      </w:r>
      <w:r w:rsidRPr="00523487">
        <w:rPr>
          <w:rFonts w:ascii="Times" w:hAnsi="Times" w:cs="Times New Roman"/>
          <w:color w:val="000000" w:themeColor="text1"/>
        </w:rPr>
        <w:t xml:space="preserve"> 68:330-336.</w:t>
      </w:r>
    </w:p>
    <w:p w14:paraId="13FA7F3E" w14:textId="77777777" w:rsidR="004B3866" w:rsidRPr="00523487" w:rsidRDefault="004B3866" w:rsidP="004B3866">
      <w:pPr>
        <w:pStyle w:val="ListParagraph"/>
        <w:numPr>
          <w:ilvl w:val="0"/>
          <w:numId w:val="9"/>
        </w:numPr>
        <w:spacing w:before="2" w:after="2" w:line="240" w:lineRule="auto"/>
        <w:rPr>
          <w:rFonts w:ascii="Times" w:hAnsi="Times" w:cs="Times New Roman"/>
          <w:color w:val="000000" w:themeColor="text1"/>
        </w:rPr>
      </w:pPr>
      <w:r w:rsidRPr="00523487">
        <w:rPr>
          <w:rFonts w:ascii="Times" w:hAnsi="Times" w:cs="Times New Roman"/>
          <w:bCs/>
          <w:color w:val="000000" w:themeColor="text1"/>
        </w:rPr>
        <w:t xml:space="preserve">Ding, T., K.A. Case, M.A. Omolo, H.A. Reiland, Z.P Metz, X. Diao, and D.J. Baumler. 2016. Predicting essential metabolic genome content of niche-specific enterobacterial human pathogens during simulation of host environments. </w:t>
      </w:r>
      <w:r w:rsidRPr="00523487">
        <w:rPr>
          <w:rFonts w:ascii="Times" w:hAnsi="Times" w:cs="Times New Roman"/>
          <w:bCs/>
          <w:i/>
          <w:color w:val="000000" w:themeColor="text1"/>
        </w:rPr>
        <w:t>PLOS One</w:t>
      </w:r>
      <w:r w:rsidRPr="00523487">
        <w:rPr>
          <w:rFonts w:ascii="Times" w:hAnsi="Times" w:cs="Times New Roman"/>
          <w:bCs/>
          <w:color w:val="000000" w:themeColor="text1"/>
        </w:rPr>
        <w:t>. Feb 17;11(2</w:t>
      </w:r>
      <w:proofErr w:type="gramStart"/>
      <w:r w:rsidRPr="00523487">
        <w:rPr>
          <w:rFonts w:ascii="Times" w:hAnsi="Times" w:cs="Times New Roman"/>
          <w:bCs/>
          <w:color w:val="000000" w:themeColor="text1"/>
        </w:rPr>
        <w:t>):e</w:t>
      </w:r>
      <w:proofErr w:type="gramEnd"/>
      <w:r w:rsidRPr="00523487">
        <w:rPr>
          <w:rFonts w:ascii="Times" w:hAnsi="Times" w:cs="Times New Roman"/>
          <w:bCs/>
          <w:color w:val="000000" w:themeColor="text1"/>
        </w:rPr>
        <w:t>0149423.</w:t>
      </w:r>
    </w:p>
    <w:p w14:paraId="0BF01829" w14:textId="77777777" w:rsidR="004B3866" w:rsidRPr="00523487" w:rsidRDefault="004B3866" w:rsidP="004B3866">
      <w:pPr>
        <w:pStyle w:val="ListParagraph"/>
        <w:numPr>
          <w:ilvl w:val="0"/>
          <w:numId w:val="9"/>
        </w:numPr>
        <w:spacing w:before="2" w:after="2" w:line="240" w:lineRule="auto"/>
        <w:contextualSpacing w:val="0"/>
        <w:jc w:val="both"/>
        <w:rPr>
          <w:rFonts w:ascii="Times" w:hAnsi="Times" w:cs="Times New Roman"/>
          <w:color w:val="000000" w:themeColor="text1"/>
        </w:rPr>
      </w:pPr>
      <w:r w:rsidRPr="00523487">
        <w:rPr>
          <w:rFonts w:ascii="Times" w:hAnsi="Times" w:cs="Times New Roman"/>
          <w:color w:val="000000" w:themeColor="text1"/>
        </w:rPr>
        <w:t xml:space="preserve">Liou, P., F. X. Nayigiziki, F. Kong, A. Mustapha, and M. Lin.  2016.   Cellulose nanofibers coated with silver nanoparticles as a SERS platform for detection of pesticides in apples.  </w:t>
      </w:r>
      <w:r w:rsidRPr="00523487">
        <w:rPr>
          <w:rFonts w:ascii="Times" w:hAnsi="Times" w:cs="Times New Roman"/>
          <w:i/>
          <w:color w:val="000000" w:themeColor="text1"/>
        </w:rPr>
        <w:t>Carbohydrate Polymers</w:t>
      </w:r>
      <w:r w:rsidRPr="00523487">
        <w:rPr>
          <w:rFonts w:ascii="Times" w:hAnsi="Times" w:cs="Times New Roman"/>
          <w:color w:val="000000" w:themeColor="text1"/>
        </w:rPr>
        <w:t xml:space="preserve"> 157:643-650.</w:t>
      </w:r>
    </w:p>
    <w:p w14:paraId="14DB9DEF" w14:textId="77777777" w:rsidR="004B3866" w:rsidRPr="00523487" w:rsidRDefault="004B3866" w:rsidP="004B3866">
      <w:pPr>
        <w:pStyle w:val="ListParagraph"/>
        <w:numPr>
          <w:ilvl w:val="0"/>
          <w:numId w:val="9"/>
        </w:numPr>
        <w:spacing w:before="2" w:after="2" w:line="240" w:lineRule="auto"/>
        <w:contextualSpacing w:val="0"/>
        <w:jc w:val="both"/>
        <w:rPr>
          <w:rFonts w:ascii="Times" w:hAnsi="Times" w:cs="Times New Roman"/>
          <w:color w:val="000000" w:themeColor="text1"/>
        </w:rPr>
      </w:pPr>
      <w:r w:rsidRPr="00523487">
        <w:rPr>
          <w:rFonts w:ascii="Times" w:hAnsi="Times" w:cs="Times New Roman"/>
          <w:color w:val="000000" w:themeColor="text1"/>
        </w:rPr>
        <w:t xml:space="preserve">Mao, X., T. H.-D. Nguyen, M. Lin, and A. Mustapha.  2016.  Engineered nanoparticles as potential food contaminants and their toxicity to Caco-2 cells.  </w:t>
      </w:r>
      <w:r w:rsidRPr="00523487">
        <w:rPr>
          <w:rFonts w:ascii="Times" w:hAnsi="Times" w:cs="Times New Roman"/>
          <w:i/>
          <w:color w:val="000000" w:themeColor="text1"/>
        </w:rPr>
        <w:t>J. Food Sci</w:t>
      </w:r>
      <w:r w:rsidRPr="00523487">
        <w:rPr>
          <w:rFonts w:ascii="Times" w:hAnsi="Times" w:cs="Times New Roman"/>
          <w:color w:val="000000" w:themeColor="text1"/>
        </w:rPr>
        <w:t>. 18(8</w:t>
      </w:r>
      <w:proofErr w:type="gramStart"/>
      <w:r w:rsidRPr="00523487">
        <w:rPr>
          <w:rFonts w:ascii="Times" w:hAnsi="Times" w:cs="Times New Roman"/>
          <w:color w:val="000000" w:themeColor="text1"/>
        </w:rPr>
        <w:t>):T</w:t>
      </w:r>
      <w:proofErr w:type="gramEnd"/>
      <w:r w:rsidRPr="00523487">
        <w:rPr>
          <w:rFonts w:ascii="Times" w:hAnsi="Times" w:cs="Times New Roman"/>
          <w:color w:val="000000" w:themeColor="text1"/>
        </w:rPr>
        <w:t>2107-T2113.</w:t>
      </w:r>
    </w:p>
    <w:p w14:paraId="4846A6C7" w14:textId="77777777" w:rsidR="004B3866" w:rsidRPr="00523487" w:rsidRDefault="004B3866" w:rsidP="004B3866">
      <w:pPr>
        <w:pStyle w:val="ListParagraph"/>
        <w:numPr>
          <w:ilvl w:val="0"/>
          <w:numId w:val="9"/>
        </w:numPr>
        <w:spacing w:before="2" w:after="2" w:line="240" w:lineRule="auto"/>
        <w:contextualSpacing w:val="0"/>
        <w:jc w:val="both"/>
        <w:rPr>
          <w:rFonts w:ascii="Times" w:hAnsi="Times" w:cs="Times New Roman"/>
          <w:color w:val="000000" w:themeColor="text1"/>
        </w:rPr>
      </w:pPr>
      <w:r w:rsidRPr="00523487">
        <w:rPr>
          <w:rFonts w:ascii="Times" w:hAnsi="Times" w:cs="Times New Roman"/>
          <w:color w:val="000000" w:themeColor="text1"/>
        </w:rPr>
        <w:t xml:space="preserve">Nguyen, T. H.-D., P. Zhou, A. Mustapha, and M. Lin.  2016.  Use of aminothiophenol as an indicator for the analysis of silver nanoparticles in consumer products by surface-enhanced Raman spectroscopy.  </w:t>
      </w:r>
      <w:r w:rsidRPr="00523487">
        <w:rPr>
          <w:rFonts w:ascii="Times" w:hAnsi="Times" w:cs="Times New Roman"/>
          <w:i/>
          <w:color w:val="000000" w:themeColor="text1"/>
        </w:rPr>
        <w:t>Analyst</w:t>
      </w:r>
      <w:r w:rsidRPr="00523487">
        <w:rPr>
          <w:rFonts w:ascii="Times" w:hAnsi="Times" w:cs="Times New Roman"/>
          <w:color w:val="000000" w:themeColor="text1"/>
        </w:rPr>
        <w:t xml:space="preserve"> 141:5382-5389.</w:t>
      </w:r>
    </w:p>
    <w:p w14:paraId="5978E8AC" w14:textId="77777777" w:rsidR="004B3866" w:rsidRPr="00523487" w:rsidRDefault="004B3866" w:rsidP="004B3866">
      <w:pPr>
        <w:pStyle w:val="ListParagraph"/>
        <w:numPr>
          <w:ilvl w:val="0"/>
          <w:numId w:val="9"/>
        </w:numPr>
        <w:spacing w:before="2" w:after="2" w:line="240" w:lineRule="auto"/>
        <w:contextualSpacing w:val="0"/>
        <w:jc w:val="both"/>
        <w:rPr>
          <w:rFonts w:ascii="Times" w:hAnsi="Times" w:cs="Times New Roman"/>
          <w:color w:val="000000" w:themeColor="text1"/>
        </w:rPr>
      </w:pPr>
      <w:r w:rsidRPr="00523487">
        <w:rPr>
          <w:rFonts w:ascii="Times" w:hAnsi="Times" w:cs="Times New Roman"/>
          <w:bCs/>
          <w:color w:val="000000" w:themeColor="text1"/>
        </w:rPr>
        <w:lastRenderedPageBreak/>
        <w:t xml:space="preserve">Singh, Y. Pfeiffer, and A. Mustapha.  2016.  Multiplex real-time PCR assay for the detection of </w:t>
      </w:r>
      <w:r w:rsidRPr="00523487">
        <w:rPr>
          <w:rFonts w:ascii="Times" w:hAnsi="Times" w:cs="Times New Roman"/>
          <w:bCs/>
          <w:iCs/>
          <w:color w:val="000000" w:themeColor="text1"/>
        </w:rPr>
        <w:t>extended-spectrum β-lactamase and carbapenemase genes using</w:t>
      </w:r>
      <w:r w:rsidRPr="00523487">
        <w:rPr>
          <w:rFonts w:ascii="Times" w:hAnsi="Times" w:cs="Times New Roman"/>
          <w:bCs/>
          <w:i/>
          <w:iCs/>
          <w:color w:val="000000" w:themeColor="text1"/>
        </w:rPr>
        <w:t xml:space="preserve"> </w:t>
      </w:r>
      <w:r w:rsidRPr="00523487">
        <w:rPr>
          <w:rFonts w:ascii="Times" w:hAnsi="Times" w:cs="Times New Roman"/>
          <w:bCs/>
          <w:color w:val="000000" w:themeColor="text1"/>
        </w:rPr>
        <w:t xml:space="preserve">melting curve analysis.  </w:t>
      </w:r>
      <w:r w:rsidRPr="00523487">
        <w:rPr>
          <w:rFonts w:ascii="Times" w:hAnsi="Times" w:cs="Times New Roman"/>
          <w:i/>
          <w:color w:val="000000" w:themeColor="text1"/>
        </w:rPr>
        <w:t>J. Microbiol. Methods</w:t>
      </w:r>
      <w:r w:rsidRPr="00523487">
        <w:rPr>
          <w:rFonts w:ascii="Times" w:hAnsi="Times" w:cs="Times New Roman"/>
          <w:color w:val="000000" w:themeColor="text1"/>
        </w:rPr>
        <w:t xml:space="preserve"> 124:72-78.</w:t>
      </w:r>
    </w:p>
    <w:p w14:paraId="0E82FA29" w14:textId="77777777" w:rsidR="004B3866" w:rsidRPr="00523487" w:rsidRDefault="004B3866" w:rsidP="004B3866">
      <w:pPr>
        <w:pStyle w:val="ListParagraph"/>
        <w:numPr>
          <w:ilvl w:val="0"/>
          <w:numId w:val="9"/>
        </w:numPr>
        <w:spacing w:before="2" w:after="2" w:line="240" w:lineRule="auto"/>
        <w:contextualSpacing w:val="0"/>
        <w:jc w:val="both"/>
        <w:rPr>
          <w:rFonts w:ascii="Times" w:hAnsi="Times" w:cs="Times New Roman"/>
          <w:color w:val="000000" w:themeColor="text1"/>
        </w:rPr>
      </w:pPr>
      <w:r w:rsidRPr="00523487">
        <w:rPr>
          <w:rFonts w:ascii="Times" w:hAnsi="Times" w:cs="Times New Roman"/>
          <w:color w:val="000000" w:themeColor="text1"/>
        </w:rPr>
        <w:t xml:space="preserve">Shen, Z., N. Zhang, A. Mustapha, M. Lin, D. Xu, D. Deng, M. Reed, and G. Zheng.  2016. Identification of host-specific genetic markers within 16S rDNA intervening sequences of 73 genera of fecal bacteria.  </w:t>
      </w:r>
      <w:r w:rsidRPr="00523487">
        <w:rPr>
          <w:rFonts w:ascii="Times" w:hAnsi="Times" w:cs="Times New Roman"/>
          <w:i/>
          <w:color w:val="000000" w:themeColor="text1"/>
        </w:rPr>
        <w:t>J. Data Mining Genomics &amp; Proteomics</w:t>
      </w:r>
      <w:r w:rsidRPr="00523487">
        <w:rPr>
          <w:rFonts w:ascii="Times" w:hAnsi="Times" w:cs="Times New Roman"/>
          <w:color w:val="000000" w:themeColor="text1"/>
        </w:rPr>
        <w:t xml:space="preserve"> 7(1):1-9.</w:t>
      </w:r>
    </w:p>
    <w:p w14:paraId="51C3AB0B" w14:textId="77777777" w:rsidR="004B3866" w:rsidRPr="00523487" w:rsidRDefault="004B3866" w:rsidP="004B3866">
      <w:pPr>
        <w:pStyle w:val="ListParagraph"/>
        <w:numPr>
          <w:ilvl w:val="0"/>
          <w:numId w:val="9"/>
        </w:numPr>
        <w:spacing w:before="2" w:after="2" w:line="240" w:lineRule="auto"/>
        <w:contextualSpacing w:val="0"/>
        <w:jc w:val="both"/>
        <w:rPr>
          <w:rFonts w:ascii="Times" w:hAnsi="Times" w:cs="Times New Roman"/>
          <w:color w:val="000000" w:themeColor="text1"/>
        </w:rPr>
      </w:pPr>
      <w:r w:rsidRPr="00523487">
        <w:rPr>
          <w:rFonts w:ascii="Times" w:hAnsi="Times" w:cs="Times New Roman"/>
          <w:color w:val="000000" w:themeColor="text1"/>
        </w:rPr>
        <w:t xml:space="preserve">Singh, P. and A. Mustapha.  2015.  Multiplex real-time PCR assays for detection of eight Shiga toxin-producing </w:t>
      </w:r>
      <w:r w:rsidRPr="00523487">
        <w:rPr>
          <w:rFonts w:ascii="Times" w:hAnsi="Times" w:cs="Times New Roman"/>
          <w:i/>
          <w:color w:val="000000" w:themeColor="text1"/>
        </w:rPr>
        <w:t>Escherichia coli</w:t>
      </w:r>
      <w:r w:rsidRPr="00523487">
        <w:rPr>
          <w:rFonts w:ascii="Times" w:hAnsi="Times" w:cs="Times New Roman"/>
          <w:color w:val="000000" w:themeColor="text1"/>
        </w:rPr>
        <w:t xml:space="preserve"> in food samples by melting curve analysis.  </w:t>
      </w:r>
      <w:r w:rsidRPr="00523487">
        <w:rPr>
          <w:rFonts w:ascii="Times" w:hAnsi="Times" w:cs="Times New Roman"/>
          <w:i/>
          <w:color w:val="000000" w:themeColor="text1"/>
        </w:rPr>
        <w:t>Int. J. Food Microbiol</w:t>
      </w:r>
      <w:r w:rsidRPr="00523487">
        <w:rPr>
          <w:rFonts w:ascii="Times" w:hAnsi="Times" w:cs="Times New Roman"/>
          <w:color w:val="000000" w:themeColor="text1"/>
        </w:rPr>
        <w:t>. 215:101-108.</w:t>
      </w:r>
    </w:p>
    <w:p w14:paraId="5A85AF05" w14:textId="77777777" w:rsidR="004B3866" w:rsidRPr="00523487" w:rsidRDefault="004B3866" w:rsidP="004B3866">
      <w:pPr>
        <w:pStyle w:val="ListParagraph"/>
        <w:numPr>
          <w:ilvl w:val="0"/>
          <w:numId w:val="9"/>
        </w:numPr>
        <w:spacing w:before="2" w:after="2" w:line="240" w:lineRule="auto"/>
        <w:contextualSpacing w:val="0"/>
        <w:jc w:val="both"/>
        <w:rPr>
          <w:rFonts w:ascii="Times" w:hAnsi="Times" w:cs="Times New Roman"/>
          <w:color w:val="000000" w:themeColor="text1"/>
        </w:rPr>
      </w:pPr>
      <w:r w:rsidRPr="00523487">
        <w:rPr>
          <w:rFonts w:ascii="Times" w:hAnsi="Times" w:cs="Times New Roman"/>
          <w:color w:val="000000" w:themeColor="text1"/>
        </w:rPr>
        <w:t xml:space="preserve">Nguyen, D.-T., M. Lin and, A. Mustapha.  2015.  Toxicity of graphene oxide on intestinal bacteria and Caco-2 cells.  </w:t>
      </w:r>
      <w:r w:rsidRPr="00523487">
        <w:rPr>
          <w:rFonts w:ascii="Times" w:hAnsi="Times" w:cs="Times New Roman"/>
          <w:i/>
          <w:color w:val="000000" w:themeColor="text1"/>
        </w:rPr>
        <w:t>J. Food Prot</w:t>
      </w:r>
      <w:r w:rsidRPr="00523487">
        <w:rPr>
          <w:rFonts w:ascii="Times" w:hAnsi="Times" w:cs="Times New Roman"/>
          <w:color w:val="000000" w:themeColor="text1"/>
        </w:rPr>
        <w:t xml:space="preserve">. 78(5):996–1002.  </w:t>
      </w:r>
    </w:p>
    <w:p w14:paraId="55982D7B" w14:textId="77777777" w:rsidR="004B3866" w:rsidRPr="00523487" w:rsidRDefault="004B3866" w:rsidP="004B3866">
      <w:pPr>
        <w:pStyle w:val="NormalWeb"/>
        <w:numPr>
          <w:ilvl w:val="0"/>
          <w:numId w:val="9"/>
        </w:numPr>
        <w:spacing w:before="2" w:after="2"/>
        <w:rPr>
          <w:color w:val="000000" w:themeColor="text1"/>
          <w:sz w:val="22"/>
          <w:szCs w:val="22"/>
        </w:rPr>
      </w:pPr>
      <w:r w:rsidRPr="00523487">
        <w:rPr>
          <w:color w:val="000000" w:themeColor="text1"/>
          <w:sz w:val="22"/>
          <w:szCs w:val="22"/>
        </w:rPr>
        <w:t>Zhang</w:t>
      </w:r>
      <w:r w:rsidRPr="00523487">
        <w:rPr>
          <w:rFonts w:eastAsia="SimSun"/>
          <w:color w:val="000000" w:themeColor="text1"/>
          <w:sz w:val="22"/>
          <w:szCs w:val="22"/>
        </w:rPr>
        <w:t xml:space="preserve">, Z., Q. Yu, H. Li, A. Mustapha, and </w:t>
      </w:r>
      <w:r w:rsidRPr="00523487">
        <w:rPr>
          <w:color w:val="000000" w:themeColor="text1"/>
          <w:sz w:val="22"/>
          <w:szCs w:val="22"/>
        </w:rPr>
        <w:t xml:space="preserve">M. Lin.  2015.  Standing gold nanorod arrays as reproducible SERS substrates for measurement of pesticides in apple juice and vegetables.  </w:t>
      </w:r>
      <w:r w:rsidRPr="00523487">
        <w:rPr>
          <w:i/>
          <w:color w:val="000000" w:themeColor="text1"/>
          <w:sz w:val="22"/>
          <w:szCs w:val="22"/>
        </w:rPr>
        <w:t>J. Food Sci</w:t>
      </w:r>
      <w:r w:rsidRPr="00523487">
        <w:rPr>
          <w:color w:val="000000" w:themeColor="text1"/>
          <w:sz w:val="22"/>
          <w:szCs w:val="22"/>
        </w:rPr>
        <w:t>. 80(2</w:t>
      </w:r>
      <w:proofErr w:type="gramStart"/>
      <w:r w:rsidRPr="00523487">
        <w:rPr>
          <w:color w:val="000000" w:themeColor="text1"/>
          <w:sz w:val="22"/>
          <w:szCs w:val="22"/>
        </w:rPr>
        <w:t>):N</w:t>
      </w:r>
      <w:proofErr w:type="gramEnd"/>
      <w:r w:rsidRPr="00523487">
        <w:rPr>
          <w:color w:val="000000" w:themeColor="text1"/>
          <w:sz w:val="22"/>
          <w:szCs w:val="22"/>
        </w:rPr>
        <w:t>450-458.</w:t>
      </w:r>
    </w:p>
    <w:p w14:paraId="4A159948"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Pivarnik, LF, Richard, NL, Gable, RK and Worobo, RW.  2016. Knowledge and attitudes of produce and seafood processors and food safety educators regarding non-thermal processing. J Fd. Sci. Ed. 15:120-128. doi:10.1111/1541-4329.12093 (September 29 pub)</w:t>
      </w:r>
    </w:p>
    <w:p w14:paraId="39A63194"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Calberry, V, Lofgren, IE, Pivarnik, LF. 2016.   Food safety and school garden pilot program for elementary school students.  Food Protection Trends. Vol 36(5):362-371.</w:t>
      </w:r>
    </w:p>
    <w:p w14:paraId="37C8CD1D"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Sewlikar, S., and D. H. D'Souza. 2017. Survival of hepatitis A virus and Aichi virus in cranberry-based juices at refrigeration (4 °C). </w:t>
      </w:r>
      <w:r w:rsidRPr="00523487">
        <w:rPr>
          <w:i/>
          <w:color w:val="000000" w:themeColor="text1"/>
          <w:sz w:val="22"/>
          <w:szCs w:val="22"/>
        </w:rPr>
        <w:t>Food Microbiol</w:t>
      </w:r>
      <w:r w:rsidRPr="00523487">
        <w:rPr>
          <w:color w:val="000000" w:themeColor="text1"/>
          <w:sz w:val="22"/>
          <w:szCs w:val="22"/>
        </w:rPr>
        <w:t xml:space="preserve">. 62:251-255. </w:t>
      </w:r>
    </w:p>
    <w:p w14:paraId="2D719CEA"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D'Souza, D.H., Dice, L., and P. M. Davidson. 2016. </w:t>
      </w:r>
      <w:hyperlink r:id="rId41" w:history="1">
        <w:r w:rsidRPr="00523487">
          <w:rPr>
            <w:rStyle w:val="Hyperlink"/>
            <w:bCs/>
            <w:color w:val="000000" w:themeColor="text1"/>
            <w:sz w:val="22"/>
            <w:szCs w:val="22"/>
            <w:u w:val="none"/>
          </w:rPr>
          <w:t xml:space="preserve">Aqueous extracts of </w:t>
        </w:r>
        <w:r w:rsidRPr="00523487">
          <w:rPr>
            <w:rStyle w:val="Hyperlink"/>
            <w:bCs/>
            <w:i/>
            <w:color w:val="000000" w:themeColor="text1"/>
            <w:sz w:val="22"/>
            <w:szCs w:val="22"/>
            <w:u w:val="none"/>
          </w:rPr>
          <w:t>Hibiscus sabdariffa</w:t>
        </w:r>
        <w:r w:rsidRPr="00523487">
          <w:rPr>
            <w:rStyle w:val="Hyperlink"/>
            <w:bCs/>
            <w:color w:val="000000" w:themeColor="text1"/>
            <w:sz w:val="22"/>
            <w:szCs w:val="22"/>
            <w:u w:val="none"/>
          </w:rPr>
          <w:t xml:space="preserve"> calyces to control Aichi virus</w:t>
        </w:r>
      </w:hyperlink>
      <w:r w:rsidRPr="00523487">
        <w:rPr>
          <w:color w:val="000000" w:themeColor="text1"/>
          <w:sz w:val="22"/>
          <w:szCs w:val="22"/>
        </w:rPr>
        <w:t xml:space="preserve">. </w:t>
      </w:r>
      <w:r w:rsidRPr="00523487">
        <w:rPr>
          <w:i/>
          <w:color w:val="000000" w:themeColor="text1"/>
          <w:sz w:val="22"/>
          <w:szCs w:val="22"/>
        </w:rPr>
        <w:t>Food Environ Virol</w:t>
      </w:r>
      <w:r w:rsidRPr="00523487">
        <w:rPr>
          <w:color w:val="000000" w:themeColor="text1"/>
          <w:sz w:val="22"/>
          <w:szCs w:val="22"/>
        </w:rPr>
        <w:t xml:space="preserve">. 8(2):112-9. </w:t>
      </w:r>
    </w:p>
    <w:p w14:paraId="7A9D8C81"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Joshi, S.S., Howell, A.B., and D. H. D'Souza. 2016. Reduction of enteric viruses by blueberry juice and blueberry proanthocyanidins. </w:t>
      </w:r>
      <w:r w:rsidRPr="00523487">
        <w:rPr>
          <w:i/>
          <w:color w:val="000000" w:themeColor="text1"/>
          <w:sz w:val="22"/>
          <w:szCs w:val="22"/>
        </w:rPr>
        <w:t>Food Environ Virol.</w:t>
      </w:r>
      <w:r w:rsidRPr="00523487">
        <w:rPr>
          <w:color w:val="000000" w:themeColor="text1"/>
          <w:sz w:val="22"/>
          <w:szCs w:val="22"/>
        </w:rPr>
        <w:t xml:space="preserve"> 8(4):235-243.</w:t>
      </w:r>
    </w:p>
    <w:p w14:paraId="0924265B"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Joshi, S.S., Su, X., and D. H. D'Souza. 2015. Antiviral effects of grape seed extract against feline calicivirus, murine norovirus, and hepatitis A virus in model food systems and under gastric conditions. </w:t>
      </w:r>
      <w:r w:rsidRPr="00523487">
        <w:rPr>
          <w:i/>
          <w:color w:val="000000" w:themeColor="text1"/>
          <w:sz w:val="22"/>
          <w:szCs w:val="22"/>
        </w:rPr>
        <w:t>Food Microbiol.</w:t>
      </w:r>
      <w:r w:rsidRPr="00523487">
        <w:rPr>
          <w:color w:val="000000" w:themeColor="text1"/>
          <w:sz w:val="22"/>
          <w:szCs w:val="22"/>
        </w:rPr>
        <w:t xml:space="preserve"> 52:1-10. </w:t>
      </w:r>
    </w:p>
    <w:p w14:paraId="4AE01D57"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Tokman, J. I., D. J. Kent, M. Wiedmann, and T. Denes. 2016. Temperature Significantly Affects the Plaquing and Adsorption Efficiencies of Listeria Phages. </w:t>
      </w:r>
      <w:r w:rsidRPr="00523487">
        <w:rPr>
          <w:i/>
          <w:iCs/>
          <w:color w:val="000000" w:themeColor="text1"/>
          <w:sz w:val="22"/>
          <w:szCs w:val="22"/>
        </w:rPr>
        <w:t>Front Microbiol</w:t>
      </w:r>
      <w:r w:rsidRPr="00523487">
        <w:rPr>
          <w:color w:val="000000" w:themeColor="text1"/>
          <w:sz w:val="22"/>
          <w:szCs w:val="22"/>
        </w:rPr>
        <w:t xml:space="preserve"> 7:403–10.</w:t>
      </w:r>
    </w:p>
    <w:p w14:paraId="12D279DC"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Harrison, J., F. Critzer, and M. Harrison. 2016. Regulatory and food safety knowledge gaps associated with small and very small food businesses as identified by regulators and food safety educators- implications for food safety training. </w:t>
      </w:r>
      <w:r w:rsidRPr="00523487">
        <w:rPr>
          <w:i/>
          <w:color w:val="000000" w:themeColor="text1"/>
          <w:sz w:val="22"/>
          <w:szCs w:val="22"/>
        </w:rPr>
        <w:t>Food Prot. Trends.</w:t>
      </w:r>
      <w:r w:rsidRPr="00523487">
        <w:rPr>
          <w:color w:val="000000" w:themeColor="text1"/>
          <w:sz w:val="22"/>
          <w:szCs w:val="22"/>
        </w:rPr>
        <w:t xml:space="preserve"> 36(6): 420-427. </w:t>
      </w:r>
    </w:p>
    <w:p w14:paraId="2F99ABF0"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Q. Ma, Zhang, Y., F. Critzer, P.M. Davidson, Q. Zhong. 2016. Quality attributes and microbial survival on whole cantaloupes with antimicrobial coatings containing chitosan, lauric arginate, cinnamon oil and ethylenediaminetetraacetic acid.</w:t>
      </w:r>
      <w:r w:rsidRPr="00523487">
        <w:rPr>
          <w:i/>
          <w:color w:val="000000" w:themeColor="text1"/>
          <w:sz w:val="22"/>
          <w:szCs w:val="22"/>
        </w:rPr>
        <w:t xml:space="preserve"> Int J Food Microbiol.</w:t>
      </w:r>
      <w:r w:rsidRPr="00523487">
        <w:rPr>
          <w:color w:val="000000" w:themeColor="text1"/>
          <w:sz w:val="22"/>
          <w:szCs w:val="22"/>
        </w:rPr>
        <w:t xml:space="preserve"> 235:103-108. </w:t>
      </w:r>
    </w:p>
    <w:p w14:paraId="3565E6D0"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Q. Ma, Zhang, Y., F. Critzer, P.M. Davidson, Q. Zhong. 2016. Antimicrobial activities of lauric arginate and cinnamon oil combination against foodborne pathogens: Improvement by ethylenediaminetetraacetate and possible mechanisms. </w:t>
      </w:r>
      <w:r w:rsidRPr="00523487">
        <w:rPr>
          <w:i/>
          <w:color w:val="000000" w:themeColor="text1"/>
          <w:sz w:val="22"/>
          <w:szCs w:val="22"/>
        </w:rPr>
        <w:t>LWT Food Sci Technol.</w:t>
      </w:r>
      <w:r w:rsidRPr="00523487">
        <w:rPr>
          <w:color w:val="000000" w:themeColor="text1"/>
          <w:sz w:val="22"/>
          <w:szCs w:val="22"/>
        </w:rPr>
        <w:t xml:space="preserve"> 72:9-18. </w:t>
      </w:r>
    </w:p>
    <w:p w14:paraId="21547E20"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Zhang, Y., Q. Ma, F. Critzer, P.M. Davidson, Q. Zhong. 2016. Organic thyme oil emulsion as an alternative washing solution to enhance the microbial safety of organic cantaloupes. </w:t>
      </w:r>
      <w:r w:rsidRPr="00523487">
        <w:rPr>
          <w:i/>
          <w:color w:val="000000" w:themeColor="text1"/>
          <w:sz w:val="22"/>
          <w:szCs w:val="22"/>
        </w:rPr>
        <w:t>Food Control.</w:t>
      </w:r>
      <w:r w:rsidRPr="00523487">
        <w:rPr>
          <w:color w:val="000000" w:themeColor="text1"/>
          <w:sz w:val="22"/>
          <w:szCs w:val="22"/>
        </w:rPr>
        <w:t xml:space="preserve"> 67: 31-38. </w:t>
      </w:r>
    </w:p>
    <w:p w14:paraId="41774CD2"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Monu, E.A., C. Techathuvanan, A. Wallis, F.J. Critzer, P.M. Davidson. 2016. Plant essential oils and components on growth of spoilage yeasts in microbiological media and a model salad dressing. </w:t>
      </w:r>
      <w:r w:rsidRPr="00523487">
        <w:rPr>
          <w:i/>
          <w:color w:val="000000" w:themeColor="text1"/>
          <w:sz w:val="22"/>
          <w:szCs w:val="22"/>
        </w:rPr>
        <w:t>Food Control.</w:t>
      </w:r>
      <w:r w:rsidRPr="00523487">
        <w:rPr>
          <w:color w:val="000000" w:themeColor="text1"/>
          <w:sz w:val="22"/>
          <w:szCs w:val="22"/>
        </w:rPr>
        <w:t xml:space="preserve"> 65: 73-77. </w:t>
      </w:r>
    </w:p>
    <w:p w14:paraId="18CADACD"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Dunn, L.L., P.M. Davidson, F.J. Critzer. 2016. Antimicrobial Efficacy of an Array of Essential Oils Against Lactic Acid Bacteria. </w:t>
      </w:r>
      <w:r w:rsidRPr="00523487">
        <w:rPr>
          <w:i/>
          <w:color w:val="000000" w:themeColor="text1"/>
          <w:sz w:val="22"/>
          <w:szCs w:val="22"/>
        </w:rPr>
        <w:t>J Food Sci</w:t>
      </w:r>
      <w:r w:rsidRPr="00523487">
        <w:rPr>
          <w:color w:val="000000" w:themeColor="text1"/>
          <w:sz w:val="22"/>
          <w:szCs w:val="22"/>
        </w:rPr>
        <w:t xml:space="preserve">. 81(2): M438-M444. </w:t>
      </w:r>
    </w:p>
    <w:p w14:paraId="39389B07"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Ma, Q., Y. Zhang, F. Critzer, P.M. Davidson, S. Zivanovic, Q. Zhong. 2016. Physical, mechanical, and antimicrobial properties of chitosan films with microemulsions of cinnamon bark oil and soybean oil. </w:t>
      </w:r>
      <w:r w:rsidRPr="00523487">
        <w:rPr>
          <w:i/>
          <w:color w:val="000000" w:themeColor="text1"/>
          <w:sz w:val="22"/>
          <w:szCs w:val="22"/>
        </w:rPr>
        <w:t>Food Hydrocolloid.</w:t>
      </w:r>
      <w:r w:rsidRPr="00523487">
        <w:rPr>
          <w:color w:val="000000" w:themeColor="text1"/>
          <w:sz w:val="22"/>
          <w:szCs w:val="22"/>
        </w:rPr>
        <w:t xml:space="preserve"> 52: 533-542. </w:t>
      </w:r>
    </w:p>
    <w:p w14:paraId="4BA029FE"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lastRenderedPageBreak/>
        <w:t xml:space="preserve">Zhang, Z., Guo, H., Carlisle, T., Mukherjee, A., </w:t>
      </w:r>
      <w:r w:rsidRPr="00523487">
        <w:rPr>
          <w:b/>
          <w:color w:val="000000" w:themeColor="text1"/>
          <w:sz w:val="22"/>
          <w:szCs w:val="22"/>
        </w:rPr>
        <w:t>Kinchla, A.J.,</w:t>
      </w:r>
      <w:r w:rsidRPr="00523487">
        <w:rPr>
          <w:color w:val="000000" w:themeColor="text1"/>
          <w:sz w:val="22"/>
          <w:szCs w:val="22"/>
        </w:rPr>
        <w:t xml:space="preserve"> White, J.C., Xing, B., He, L., September 2016. Evaluation of Postharvest Washing on AgNPs Removal from Spinach Leaves. </w:t>
      </w:r>
      <w:r w:rsidRPr="00523487">
        <w:rPr>
          <w:i/>
          <w:color w:val="000000" w:themeColor="text1"/>
          <w:sz w:val="22"/>
          <w:szCs w:val="22"/>
        </w:rPr>
        <w:t>Journal of Agricultural and Food Chemistry</w:t>
      </w:r>
      <w:r w:rsidRPr="00523487">
        <w:rPr>
          <w:color w:val="000000" w:themeColor="text1"/>
          <w:sz w:val="22"/>
          <w:szCs w:val="22"/>
        </w:rPr>
        <w:t>. 64(37):6916-22. doi: 10.1021/acs.jafc.6b02705.</w:t>
      </w:r>
    </w:p>
    <w:p w14:paraId="5A77D5EE"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Wang D., Wang Z., He F., </w:t>
      </w:r>
      <w:r w:rsidRPr="00523487">
        <w:rPr>
          <w:b/>
          <w:color w:val="000000" w:themeColor="text1"/>
          <w:sz w:val="22"/>
          <w:szCs w:val="22"/>
        </w:rPr>
        <w:t>Kinchla AJ.,</w:t>
      </w:r>
      <w:r w:rsidRPr="00523487">
        <w:rPr>
          <w:color w:val="000000" w:themeColor="text1"/>
          <w:sz w:val="22"/>
          <w:szCs w:val="22"/>
        </w:rPr>
        <w:t xml:space="preserve"> Nugen SR. 2016 Aug. Enzymatic Digestion for Improved Bacteria Separation from Leafy Green Vegetables. </w:t>
      </w:r>
      <w:r w:rsidRPr="00523487">
        <w:rPr>
          <w:i/>
          <w:color w:val="000000" w:themeColor="text1"/>
          <w:sz w:val="22"/>
          <w:szCs w:val="22"/>
        </w:rPr>
        <w:t>J Food Prot</w:t>
      </w:r>
      <w:r w:rsidRPr="00523487">
        <w:rPr>
          <w:color w:val="000000" w:themeColor="text1"/>
          <w:sz w:val="22"/>
          <w:szCs w:val="22"/>
        </w:rPr>
        <w:t>.79(8):1378-86. doi: 10.4315/0362-028X.JFP-15-581.</w:t>
      </w:r>
    </w:p>
    <w:p w14:paraId="4256F170"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Tianxi Yang, Zhiyun Zhang, Bin Zhao, Ruyan Hou, </w:t>
      </w:r>
      <w:r w:rsidRPr="00523487">
        <w:rPr>
          <w:b/>
          <w:color w:val="000000" w:themeColor="text1"/>
          <w:sz w:val="22"/>
          <w:szCs w:val="22"/>
        </w:rPr>
        <w:t>Kinchla, A.J.,</w:t>
      </w:r>
      <w:r w:rsidRPr="00523487">
        <w:rPr>
          <w:color w:val="000000" w:themeColor="text1"/>
          <w:sz w:val="22"/>
          <w:szCs w:val="22"/>
        </w:rPr>
        <w:t xml:space="preserve"> John M. Clark, and Lili He. 2016. Real-Time and in Situ Monitoring of Pesticide Penetration in Edible Leaves by Surface-Enhanced Raman Scattering Mapping. </w:t>
      </w:r>
      <w:r w:rsidRPr="00523487">
        <w:rPr>
          <w:i/>
          <w:color w:val="000000" w:themeColor="text1"/>
          <w:sz w:val="22"/>
          <w:szCs w:val="22"/>
        </w:rPr>
        <w:t>Anal. Chem</w:t>
      </w:r>
      <w:r w:rsidRPr="00523487">
        <w:rPr>
          <w:color w:val="000000" w:themeColor="text1"/>
          <w:sz w:val="22"/>
          <w:szCs w:val="22"/>
        </w:rPr>
        <w:t>., 88 (10), pp 5243–5250. doi: 10.1021/acs.analchem.6b00320.</w:t>
      </w:r>
    </w:p>
    <w:p w14:paraId="1C7937B2"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Wang Z, Wang D, </w:t>
      </w:r>
      <w:r w:rsidRPr="00523487">
        <w:rPr>
          <w:b/>
          <w:color w:val="000000" w:themeColor="text1"/>
          <w:sz w:val="22"/>
          <w:szCs w:val="22"/>
        </w:rPr>
        <w:t>Kinchla A.J.</w:t>
      </w:r>
      <w:r w:rsidRPr="00523487">
        <w:rPr>
          <w:color w:val="000000" w:themeColor="text1"/>
          <w:sz w:val="22"/>
          <w:szCs w:val="22"/>
        </w:rPr>
        <w:t xml:space="preserve">, Sela DA, Nugen SR. 2016 Apr 12. Rapid screening of waterborne pathogens using phage-mediated separation coupled with real-time PCR detection. </w:t>
      </w:r>
      <w:r w:rsidRPr="00523487">
        <w:rPr>
          <w:i/>
          <w:color w:val="000000" w:themeColor="text1"/>
          <w:sz w:val="22"/>
          <w:szCs w:val="22"/>
        </w:rPr>
        <w:t>Anal Bioanal Chem</w:t>
      </w:r>
      <w:r w:rsidRPr="00523487">
        <w:rPr>
          <w:color w:val="000000" w:themeColor="text1"/>
          <w:sz w:val="22"/>
          <w:szCs w:val="22"/>
        </w:rPr>
        <w:t>.408(15):4169-78. doi: 10.1007/s00216-016-9511</w:t>
      </w:r>
    </w:p>
    <w:p w14:paraId="715A719E"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Alcaine, S. D., Law, K., Ho, S., </w:t>
      </w:r>
      <w:r w:rsidRPr="00523487">
        <w:rPr>
          <w:b/>
          <w:color w:val="000000" w:themeColor="text1"/>
          <w:sz w:val="22"/>
          <w:szCs w:val="22"/>
        </w:rPr>
        <w:t>Kinchla, A. J.,</w:t>
      </w:r>
      <w:r w:rsidRPr="00523487">
        <w:rPr>
          <w:color w:val="000000" w:themeColor="text1"/>
          <w:sz w:val="22"/>
          <w:szCs w:val="22"/>
        </w:rPr>
        <w:t xml:space="preserve"> and Nugen. S. R. Bioengineering Bacteriophages to Enhance the Sensitivity of Phage Amplification-based Paper Fluidic Detection of Bacteria. Biosensors &amp; Bioelectronics, Vol. 82. March 2016.</w:t>
      </w:r>
    </w:p>
    <w:p w14:paraId="35C59EF4"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Chong, V., Kinchla, A.J., June 2016. Assessing Commercial Quality Control Tools for On-Farm Postharvest Sanitation. </w:t>
      </w:r>
      <w:r w:rsidRPr="00523487">
        <w:rPr>
          <w:i/>
          <w:color w:val="000000" w:themeColor="text1"/>
          <w:sz w:val="22"/>
          <w:szCs w:val="22"/>
        </w:rPr>
        <w:t>Journal of Food and Dairy Technology</w:t>
      </w:r>
      <w:r w:rsidRPr="00523487">
        <w:rPr>
          <w:color w:val="000000" w:themeColor="text1"/>
          <w:sz w:val="22"/>
          <w:szCs w:val="22"/>
        </w:rPr>
        <w:t xml:space="preserve">. </w:t>
      </w:r>
    </w:p>
    <w:p w14:paraId="796FC77C"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Wang, D., Wang, Z., Chen, J. </w:t>
      </w:r>
      <w:r w:rsidRPr="00523487">
        <w:rPr>
          <w:b/>
          <w:color w:val="000000" w:themeColor="text1"/>
          <w:sz w:val="22"/>
          <w:szCs w:val="22"/>
        </w:rPr>
        <w:t>Kinchla, A.J.,</w:t>
      </w:r>
      <w:r w:rsidRPr="00523487">
        <w:rPr>
          <w:color w:val="000000" w:themeColor="text1"/>
          <w:sz w:val="22"/>
          <w:szCs w:val="22"/>
        </w:rPr>
        <w:t xml:space="preserve"> Nugen, S.R. April 2016. Rapid detection of Salmonella using a redox cycling-based electrochemical method. Food Control. Vol 62, Pg 81-88.</w:t>
      </w:r>
    </w:p>
    <w:p w14:paraId="5044DFE0"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Chandler, J., A. Franklin, S. Shriner, J. Root, N. Mooers, K. Bentler, J. Ellis, J. LeJeune, L. Goodridge, R. Stahl, M. Russell, M. Robeson, and B. Bisha. 2016. </w:t>
      </w:r>
      <w:r w:rsidRPr="00523487">
        <w:rPr>
          <w:i/>
          <w:color w:val="000000" w:themeColor="text1"/>
          <w:sz w:val="22"/>
          <w:szCs w:val="22"/>
        </w:rPr>
        <w:t xml:space="preserve">Oceanobacillus </w:t>
      </w:r>
      <w:r w:rsidRPr="00523487">
        <w:rPr>
          <w:color w:val="000000" w:themeColor="text1"/>
          <w:sz w:val="22"/>
          <w:szCs w:val="22"/>
        </w:rPr>
        <w:t xml:space="preserve">spp., Antimicrobial Resistant Bacteria at the Wildlife-Livestock Interface. </w:t>
      </w:r>
      <w:r w:rsidRPr="00523487">
        <w:rPr>
          <w:i/>
          <w:color w:val="000000" w:themeColor="text1"/>
          <w:sz w:val="22"/>
          <w:szCs w:val="22"/>
        </w:rPr>
        <w:t>Sci. Rep.</w:t>
      </w:r>
      <w:r w:rsidRPr="00523487">
        <w:rPr>
          <w:color w:val="000000" w:themeColor="text1"/>
          <w:sz w:val="22"/>
          <w:szCs w:val="22"/>
        </w:rPr>
        <w:t xml:space="preserve"> (submitted).</w:t>
      </w:r>
    </w:p>
    <w:p w14:paraId="7D4D69B7"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Chandler, J., A. Pérez-Méndez, J. Paar, M. Doolittle, B. Bisha, and L. Goodridge. 2016. Field-based evaluation of a male-specific (F+) RNA coliphage concentration method. 2017. </w:t>
      </w:r>
      <w:r w:rsidRPr="00523487">
        <w:rPr>
          <w:i/>
          <w:color w:val="000000" w:themeColor="text1"/>
          <w:sz w:val="22"/>
          <w:szCs w:val="22"/>
        </w:rPr>
        <w:t>J. Virol. Methods</w:t>
      </w:r>
      <w:r w:rsidRPr="00523487">
        <w:rPr>
          <w:color w:val="000000" w:themeColor="text1"/>
          <w:sz w:val="22"/>
          <w:szCs w:val="22"/>
        </w:rPr>
        <w:t xml:space="preserve">. 239:9-16. </w:t>
      </w:r>
    </w:p>
    <w:p w14:paraId="1DDD8D6A"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color w:val="000000" w:themeColor="text1"/>
          <w:sz w:val="22"/>
          <w:szCs w:val="22"/>
        </w:rPr>
        <w:t xml:space="preserve">Harris, L., V. Lieberman, R. Mashiana, E. Atwill, M. Yang, J. Chandler, B. Bisha, and T. Jones. 2016. Prevalence and Amounts of </w:t>
      </w:r>
      <w:r w:rsidRPr="00523487">
        <w:rPr>
          <w:i/>
          <w:color w:val="000000" w:themeColor="text1"/>
          <w:sz w:val="22"/>
          <w:szCs w:val="22"/>
        </w:rPr>
        <w:t>Salmonella</w:t>
      </w:r>
      <w:r w:rsidRPr="00523487">
        <w:rPr>
          <w:color w:val="000000" w:themeColor="text1"/>
          <w:sz w:val="22"/>
          <w:szCs w:val="22"/>
        </w:rPr>
        <w:t xml:space="preserve"> Found on Raw California Inshell Pistachios. </w:t>
      </w:r>
      <w:r w:rsidRPr="00523487">
        <w:rPr>
          <w:i/>
          <w:color w:val="000000" w:themeColor="text1"/>
          <w:sz w:val="22"/>
          <w:szCs w:val="22"/>
        </w:rPr>
        <w:t>J. Food Prot.</w:t>
      </w:r>
      <w:r w:rsidRPr="00523487">
        <w:rPr>
          <w:color w:val="000000" w:themeColor="text1"/>
          <w:sz w:val="22"/>
          <w:szCs w:val="22"/>
        </w:rPr>
        <w:t xml:space="preserve"> 79(8):1304-1315.</w:t>
      </w:r>
    </w:p>
    <w:p w14:paraId="5786DFC4"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rFonts w:eastAsia="Times New Roman" w:cs="Arial"/>
          <w:snapToGrid w:val="0"/>
          <w:color w:val="000000" w:themeColor="text1"/>
          <w:sz w:val="22"/>
          <w:szCs w:val="22"/>
        </w:rPr>
        <w:t xml:space="preserve">Dev Kumar, G., Williams, RC., Sumner, S.S., and J.D. Eifert. 2016. Effect of ozone and ultraviolet light on </w:t>
      </w:r>
      <w:r w:rsidRPr="00523487">
        <w:rPr>
          <w:rFonts w:eastAsia="Times New Roman" w:cs="Arial"/>
          <w:i/>
          <w:snapToGrid w:val="0"/>
          <w:color w:val="000000" w:themeColor="text1"/>
          <w:sz w:val="22"/>
          <w:szCs w:val="22"/>
        </w:rPr>
        <w:t>Listeria monocytogenes</w:t>
      </w:r>
      <w:r w:rsidRPr="00523487">
        <w:rPr>
          <w:rFonts w:eastAsia="Times New Roman" w:cs="Arial"/>
          <w:snapToGrid w:val="0"/>
          <w:color w:val="000000" w:themeColor="text1"/>
          <w:sz w:val="22"/>
          <w:szCs w:val="22"/>
        </w:rPr>
        <w:t xml:space="preserve"> populations in fresh and spent chill brines. Food Cont. 59:172-177.</w:t>
      </w:r>
    </w:p>
    <w:p w14:paraId="6C434E3F"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rFonts w:eastAsia="Times New Roman" w:cs="Arial"/>
          <w:snapToGrid w:val="0"/>
          <w:color w:val="000000" w:themeColor="text1"/>
          <w:sz w:val="22"/>
          <w:szCs w:val="22"/>
        </w:rPr>
        <w:t xml:space="preserve">Dev Kumar, G., Williams, R.C., Alqublan, H., Sriranganathan, N., Boyer, R., and J. Eifert. 2016. Airborne soil particulates as vehicles for </w:t>
      </w:r>
      <w:r w:rsidRPr="00523487">
        <w:rPr>
          <w:rFonts w:eastAsia="Times New Roman" w:cs="Arial"/>
          <w:i/>
          <w:snapToGrid w:val="0"/>
          <w:color w:val="000000" w:themeColor="text1"/>
          <w:sz w:val="22"/>
          <w:szCs w:val="22"/>
        </w:rPr>
        <w:t>Salmonella</w:t>
      </w:r>
      <w:r w:rsidRPr="00523487">
        <w:rPr>
          <w:rFonts w:eastAsia="Times New Roman" w:cs="Arial"/>
          <w:snapToGrid w:val="0"/>
          <w:color w:val="000000" w:themeColor="text1"/>
          <w:sz w:val="22"/>
          <w:szCs w:val="22"/>
        </w:rPr>
        <w:t xml:space="preserve"> contamination of tomatoes. Int. J. Food Micro. (in press)</w:t>
      </w:r>
    </w:p>
    <w:p w14:paraId="6D1DC43D"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rFonts w:eastAsia="Times New Roman" w:cs="Arial"/>
          <w:snapToGrid w:val="0"/>
          <w:color w:val="000000" w:themeColor="text1"/>
          <w:sz w:val="22"/>
          <w:szCs w:val="22"/>
        </w:rPr>
        <w:t xml:space="preserve">Caver, C. 2016. Recovery of </w:t>
      </w:r>
      <w:r w:rsidRPr="00523487">
        <w:rPr>
          <w:rFonts w:eastAsia="Times New Roman" w:cs="Arial"/>
          <w:i/>
          <w:snapToGrid w:val="0"/>
          <w:color w:val="000000" w:themeColor="text1"/>
          <w:sz w:val="22"/>
          <w:szCs w:val="22"/>
        </w:rPr>
        <w:t>Salmonella</w:t>
      </w:r>
      <w:r w:rsidRPr="00523487">
        <w:rPr>
          <w:rFonts w:eastAsia="Times New Roman" w:cs="Arial"/>
          <w:snapToGrid w:val="0"/>
          <w:color w:val="000000" w:themeColor="text1"/>
          <w:sz w:val="22"/>
          <w:szCs w:val="22"/>
        </w:rPr>
        <w:t xml:space="preserve"> from Steam and Ethylene Oxide-Treated Spices Using Supplemented Agar with Overlay. Thesis. Virginia Tech.</w:t>
      </w:r>
    </w:p>
    <w:p w14:paraId="29FE5405"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rFonts w:eastAsia="Times New Roman" w:cs="Arial"/>
          <w:snapToGrid w:val="0"/>
          <w:color w:val="000000" w:themeColor="text1"/>
          <w:sz w:val="22"/>
          <w:szCs w:val="22"/>
        </w:rPr>
        <w:t xml:space="preserve">Pollard, S., R. Boyer, B. Chapman, J. di Stefano, T. Archibald, M. Ponder and S. Rideout. 2016. Identification of risky food safety practices at Southwest Virginia farmers’ markets. </w:t>
      </w:r>
      <w:r w:rsidRPr="00523487">
        <w:rPr>
          <w:rFonts w:eastAsia="Times New Roman" w:cs="Arial"/>
          <w:i/>
          <w:snapToGrid w:val="0"/>
          <w:color w:val="000000" w:themeColor="text1"/>
          <w:sz w:val="22"/>
          <w:szCs w:val="22"/>
        </w:rPr>
        <w:t>Food Protection Trends</w:t>
      </w:r>
      <w:r w:rsidRPr="00523487">
        <w:rPr>
          <w:rFonts w:eastAsia="Times New Roman" w:cs="Arial"/>
          <w:snapToGrid w:val="0"/>
          <w:color w:val="000000" w:themeColor="text1"/>
          <w:sz w:val="22"/>
          <w:szCs w:val="22"/>
        </w:rPr>
        <w:t xml:space="preserve">. 36(3) 168-175. </w:t>
      </w:r>
    </w:p>
    <w:p w14:paraId="1CEA0109"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rFonts w:eastAsia="Times New Roman" w:cs="Arial"/>
          <w:snapToGrid w:val="0"/>
          <w:color w:val="000000" w:themeColor="text1"/>
          <w:sz w:val="22"/>
          <w:szCs w:val="22"/>
        </w:rPr>
        <w:t xml:space="preserve">Bacon, K., R. Boyer, C. Denbow, S. O’Keefe, A. Neilson and R. Williams. 2016. Evaluation of different solvents to extract antibacterial compounds from jalapeno peppers. </w:t>
      </w:r>
      <w:r w:rsidRPr="00523487">
        <w:rPr>
          <w:rFonts w:eastAsia="Times New Roman" w:cs="Arial"/>
          <w:i/>
          <w:snapToGrid w:val="0"/>
          <w:color w:val="000000" w:themeColor="text1"/>
          <w:sz w:val="22"/>
          <w:szCs w:val="22"/>
        </w:rPr>
        <w:t xml:space="preserve">Food Science &amp; Nutrition. </w:t>
      </w:r>
      <w:r w:rsidRPr="00523487">
        <w:rPr>
          <w:rFonts w:eastAsia="Times New Roman" w:cs="Arial"/>
          <w:snapToGrid w:val="0"/>
          <w:color w:val="000000" w:themeColor="text1"/>
          <w:sz w:val="22"/>
          <w:szCs w:val="22"/>
        </w:rPr>
        <w:t>doi:10.1002/fsn3.423.</w:t>
      </w:r>
    </w:p>
    <w:p w14:paraId="5836791B"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rFonts w:eastAsia="Times New Roman" w:cs="Arial"/>
          <w:snapToGrid w:val="0"/>
          <w:color w:val="000000" w:themeColor="text1"/>
          <w:sz w:val="22"/>
          <w:szCs w:val="22"/>
        </w:rPr>
        <w:t xml:space="preserve">Bacon, K., R. Boyer, C. Denbow, S. O’Keefe, A. Neilson and R. Williams. 2016. Anti-bacterial activity of jalapeno pepper extract fractions against select foodborne pathogens. </w:t>
      </w:r>
      <w:r w:rsidRPr="00523487">
        <w:rPr>
          <w:rFonts w:eastAsia="Times New Roman" w:cs="Arial"/>
          <w:i/>
          <w:snapToGrid w:val="0"/>
          <w:color w:val="000000" w:themeColor="text1"/>
          <w:sz w:val="22"/>
          <w:szCs w:val="22"/>
        </w:rPr>
        <w:t xml:space="preserve">Food Science &amp; Nutrition. </w:t>
      </w:r>
      <w:r w:rsidRPr="00523487">
        <w:rPr>
          <w:rFonts w:eastAsia="Times New Roman" w:cs="Arial"/>
          <w:snapToGrid w:val="0"/>
          <w:color w:val="000000" w:themeColor="text1"/>
          <w:sz w:val="22"/>
          <w:szCs w:val="22"/>
        </w:rPr>
        <w:t>In press.</w:t>
      </w:r>
    </w:p>
    <w:p w14:paraId="3CD0DB8C"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rFonts w:eastAsia="Times New Roman" w:cs="Arial"/>
          <w:snapToGrid w:val="0"/>
          <w:color w:val="000000" w:themeColor="text1"/>
          <w:sz w:val="22"/>
          <w:szCs w:val="22"/>
        </w:rPr>
        <w:t>Schroeder, M., Yang*, L., Eifert, J., Boyer, R., Chase, M., and Nieto-Montenegro, S.  2016. Evaluation of how different signs affect poultry processing employees’ hand washing practices. Food Cont. 68:1-6.</w:t>
      </w:r>
    </w:p>
    <w:p w14:paraId="3383626D" w14:textId="77777777" w:rsidR="004B3866" w:rsidRPr="00523487" w:rsidRDefault="004B3866" w:rsidP="004B3866">
      <w:pPr>
        <w:pStyle w:val="NormalWeb"/>
        <w:numPr>
          <w:ilvl w:val="0"/>
          <w:numId w:val="9"/>
        </w:numPr>
        <w:tabs>
          <w:tab w:val="left" w:pos="770"/>
        </w:tabs>
        <w:spacing w:before="2" w:after="2"/>
        <w:rPr>
          <w:color w:val="000000" w:themeColor="text1"/>
          <w:sz w:val="22"/>
          <w:szCs w:val="22"/>
        </w:rPr>
      </w:pPr>
      <w:r w:rsidRPr="00523487">
        <w:rPr>
          <w:rFonts w:eastAsia="Times New Roman" w:cs="Arial"/>
          <w:snapToGrid w:val="0"/>
          <w:color w:val="000000" w:themeColor="text1"/>
          <w:sz w:val="22"/>
          <w:szCs w:val="22"/>
        </w:rPr>
        <w:lastRenderedPageBreak/>
        <w:t>Schroeder, M., Galagarza, O., Eifert, J., Boyer, R., Chase, M., Nieto-Montenegro, S. 2016. Employee perceptions of food safety pictograms at meat and poultry processing plants leads to new hand washing pictogram. Food Prot. Trends 36(3):195-207.</w:t>
      </w:r>
    </w:p>
    <w:p w14:paraId="3C18895E" w14:textId="5263BDE6" w:rsidR="007C62A6" w:rsidRPr="00523487" w:rsidRDefault="004B3866" w:rsidP="004B3866">
      <w:pPr>
        <w:pStyle w:val="ListParagraph"/>
        <w:tabs>
          <w:tab w:val="left" w:pos="360"/>
          <w:tab w:val="left" w:pos="540"/>
          <w:tab w:val="left" w:pos="720"/>
          <w:tab w:val="left" w:pos="810"/>
          <w:tab w:val="left" w:pos="990"/>
          <w:tab w:val="left" w:pos="1170"/>
        </w:tabs>
        <w:spacing w:before="2" w:after="2"/>
        <w:rPr>
          <w:rFonts w:ascii="Times" w:hAnsi="Times" w:cs="Times New Roman"/>
          <w:color w:val="000000" w:themeColor="text1"/>
        </w:rPr>
      </w:pPr>
      <w:r w:rsidRPr="00523487">
        <w:rPr>
          <w:rFonts w:ascii="Times" w:eastAsia="Times New Roman" w:hAnsi="Times" w:cs="Arial"/>
          <w:snapToGrid w:val="0"/>
          <w:color w:val="000000" w:themeColor="text1"/>
        </w:rPr>
        <w:t xml:space="preserve">Lee, J. 2016. The effects of cavitation on the removal and inactivation of </w:t>
      </w:r>
      <w:r w:rsidRPr="00523487">
        <w:rPr>
          <w:rFonts w:ascii="Times" w:eastAsia="Times New Roman" w:hAnsi="Times" w:cs="Arial"/>
          <w:i/>
          <w:snapToGrid w:val="0"/>
          <w:color w:val="000000" w:themeColor="text1"/>
        </w:rPr>
        <w:t xml:space="preserve">Listeria </w:t>
      </w:r>
      <w:r w:rsidRPr="00523487">
        <w:rPr>
          <w:rFonts w:ascii="Times" w:eastAsia="Times New Roman" w:hAnsi="Times" w:cs="Arial"/>
          <w:snapToGrid w:val="0"/>
          <w:color w:val="000000" w:themeColor="text1"/>
        </w:rPr>
        <w:t xml:space="preserve">and </w:t>
      </w:r>
      <w:r w:rsidRPr="00523487">
        <w:rPr>
          <w:rFonts w:ascii="Times" w:eastAsia="Times New Roman" w:hAnsi="Times" w:cs="Arial"/>
          <w:i/>
          <w:snapToGrid w:val="0"/>
          <w:color w:val="000000" w:themeColor="text1"/>
        </w:rPr>
        <w:t>Salmonella</w:t>
      </w:r>
      <w:r w:rsidRPr="00523487">
        <w:rPr>
          <w:rFonts w:ascii="Times" w:eastAsia="Times New Roman" w:hAnsi="Times" w:cs="Arial"/>
          <w:snapToGrid w:val="0"/>
          <w:color w:val="000000" w:themeColor="text1"/>
        </w:rPr>
        <w:t xml:space="preserve"> on the surface of fresh roma tomatoes and cantaloupes. M.S. Thesis, Virginia Tech; Dec. 2016.</w:t>
      </w:r>
    </w:p>
    <w:p w14:paraId="3D456522" w14:textId="77777777" w:rsidR="00065550" w:rsidRPr="00523487" w:rsidRDefault="00065550" w:rsidP="00065550">
      <w:pPr>
        <w:rPr>
          <w:rFonts w:ascii="Times" w:hAnsi="Times" w:cs="Times New Roman"/>
          <w:color w:val="000000" w:themeColor="text1"/>
          <w:sz w:val="22"/>
          <w:szCs w:val="22"/>
        </w:rPr>
      </w:pPr>
    </w:p>
    <w:p w14:paraId="61EDB29D" w14:textId="77777777" w:rsidR="00065550" w:rsidRPr="00523487" w:rsidRDefault="00065550" w:rsidP="00065550">
      <w:pPr>
        <w:rPr>
          <w:rFonts w:ascii="Times" w:hAnsi="Times" w:cs="Times New Roman"/>
          <w:b/>
          <w:color w:val="000000" w:themeColor="text1"/>
          <w:sz w:val="22"/>
          <w:szCs w:val="22"/>
        </w:rPr>
      </w:pPr>
      <w:r w:rsidRPr="00523487">
        <w:rPr>
          <w:rFonts w:ascii="Times" w:hAnsi="Times" w:cs="Times New Roman"/>
          <w:b/>
          <w:color w:val="000000" w:themeColor="text1"/>
          <w:sz w:val="22"/>
          <w:szCs w:val="22"/>
        </w:rPr>
        <w:t>Extension Publications</w:t>
      </w:r>
    </w:p>
    <w:p w14:paraId="76EA2625" w14:textId="77777777" w:rsidR="00065550" w:rsidRPr="00523487" w:rsidRDefault="00065550" w:rsidP="00065550">
      <w:pPr>
        <w:pStyle w:val="ListParagraph"/>
        <w:numPr>
          <w:ilvl w:val="0"/>
          <w:numId w:val="2"/>
        </w:numPr>
        <w:spacing w:after="0" w:line="240" w:lineRule="auto"/>
        <w:rPr>
          <w:rFonts w:ascii="Times" w:hAnsi="Times" w:cs="Times New Roman"/>
          <w:color w:val="000000" w:themeColor="text1"/>
        </w:rPr>
      </w:pPr>
      <w:r w:rsidRPr="00523487">
        <w:rPr>
          <w:rFonts w:ascii="Times" w:hAnsi="Times" w:cs="Times New Roman"/>
          <w:color w:val="000000" w:themeColor="text1"/>
        </w:rPr>
        <w:t>Windham, A., C. Palmer, and L. Wang.</w:t>
      </w:r>
      <w:r w:rsidRPr="00523487">
        <w:rPr>
          <w:rFonts w:ascii="Times" w:hAnsi="Times" w:cs="Times New Roman"/>
          <w:b/>
          <w:color w:val="000000" w:themeColor="text1"/>
        </w:rPr>
        <w:t xml:space="preserve"> </w:t>
      </w:r>
      <w:r w:rsidRPr="00523487">
        <w:rPr>
          <w:rFonts w:ascii="Times" w:hAnsi="Times" w:cs="Times New Roman"/>
          <w:color w:val="000000" w:themeColor="text1"/>
        </w:rPr>
        <w:t>2016. Survival and transmission of zoonotic pathogens in agricultural environments. Beef Cattle Conference 2016.</w:t>
      </w:r>
    </w:p>
    <w:p w14:paraId="3D82CD80" w14:textId="77777777" w:rsidR="00524D09" w:rsidRPr="00523487" w:rsidRDefault="00EF101A" w:rsidP="00065550">
      <w:pPr>
        <w:pStyle w:val="ListParagraph"/>
        <w:numPr>
          <w:ilvl w:val="0"/>
          <w:numId w:val="2"/>
        </w:numPr>
        <w:spacing w:after="0" w:line="240" w:lineRule="auto"/>
        <w:rPr>
          <w:rFonts w:ascii="Times" w:hAnsi="Times" w:cs="Times New Roman"/>
          <w:color w:val="000000" w:themeColor="text1"/>
        </w:rPr>
      </w:pPr>
      <w:bookmarkStart w:id="1" w:name="links"/>
      <w:r w:rsidRPr="00523487">
        <w:rPr>
          <w:rFonts w:ascii="Times" w:hAnsi="Times"/>
          <w:color w:val="000000" w:themeColor="text1"/>
        </w:rPr>
        <w:t xml:space="preserve">Snyder, Abigail B.; Worobo, Randy W.  2015.  </w:t>
      </w:r>
      <w:hyperlink r:id="rId42" w:history="1">
        <w:r w:rsidRPr="00523487">
          <w:rPr>
            <w:rStyle w:val="Hyperlink"/>
            <w:rFonts w:ascii="Times" w:hAnsi="Times"/>
            <w:color w:val="000000" w:themeColor="text1"/>
          </w:rPr>
          <w:t xml:space="preserve">Addressing Food Spoilage-The Elephant in the Room </w:t>
        </w:r>
      </w:hyperlink>
      <w:r w:rsidRPr="00523487">
        <w:rPr>
          <w:rFonts w:ascii="Times" w:hAnsi="Times"/>
          <w:color w:val="000000" w:themeColor="text1"/>
        </w:rPr>
        <w:t>Food Tech.  69(3): 32-39</w:t>
      </w:r>
      <w:r w:rsidR="00524D09" w:rsidRPr="00523487">
        <w:rPr>
          <w:rFonts w:ascii="Times" w:hAnsi="Times"/>
          <w:color w:val="000000" w:themeColor="text1"/>
        </w:rPr>
        <w:t>.</w:t>
      </w:r>
    </w:p>
    <w:p w14:paraId="08D5E2D0" w14:textId="77777777" w:rsidR="00524D09" w:rsidRPr="00523487" w:rsidRDefault="00524D09" w:rsidP="00524D09">
      <w:pPr>
        <w:pStyle w:val="ListParagraph"/>
        <w:numPr>
          <w:ilvl w:val="0"/>
          <w:numId w:val="2"/>
        </w:numPr>
        <w:tabs>
          <w:tab w:val="left" w:pos="90"/>
          <w:tab w:val="left" w:pos="360"/>
        </w:tabs>
        <w:spacing w:before="2" w:after="2" w:line="240" w:lineRule="auto"/>
        <w:rPr>
          <w:rFonts w:ascii="Times" w:hAnsi="Times" w:cs="Times New Roman"/>
          <w:color w:val="000000" w:themeColor="text1"/>
        </w:rPr>
      </w:pPr>
      <w:r w:rsidRPr="00523487">
        <w:rPr>
          <w:rFonts w:ascii="Times" w:hAnsi="Times" w:cs="Times New Roman"/>
          <w:color w:val="000000" w:themeColor="text1"/>
        </w:rPr>
        <w:t>Ilic S., Lewis-Ivey M., Food Safety in Gardens, OSU Extension fact sheet</w:t>
      </w:r>
    </w:p>
    <w:p w14:paraId="744CF17A" w14:textId="77777777" w:rsidR="00A12561" w:rsidRPr="00523487" w:rsidRDefault="00524D09" w:rsidP="00A12561">
      <w:pPr>
        <w:pStyle w:val="ListParagraph"/>
        <w:numPr>
          <w:ilvl w:val="0"/>
          <w:numId w:val="2"/>
        </w:numPr>
        <w:tabs>
          <w:tab w:val="left" w:pos="90"/>
          <w:tab w:val="left" w:pos="360"/>
        </w:tabs>
        <w:spacing w:before="2" w:after="2" w:line="240" w:lineRule="auto"/>
        <w:rPr>
          <w:rFonts w:ascii="Times" w:hAnsi="Times" w:cs="Times New Roman"/>
          <w:color w:val="000000" w:themeColor="text1"/>
        </w:rPr>
      </w:pPr>
      <w:r w:rsidRPr="00523487">
        <w:rPr>
          <w:rFonts w:ascii="Times" w:hAnsi="Times" w:cs="Times New Roman"/>
          <w:color w:val="000000" w:themeColor="text1"/>
        </w:rPr>
        <w:t>Lewis-Ivey M. Ilic S., Food Safety and Garden Flooding, OSU Extension fact sheet</w:t>
      </w:r>
    </w:p>
    <w:p w14:paraId="6511298D" w14:textId="77777777" w:rsidR="00A12561" w:rsidRPr="00523487" w:rsidRDefault="00A12561" w:rsidP="00A12561">
      <w:pPr>
        <w:pStyle w:val="ListParagraph"/>
        <w:numPr>
          <w:ilvl w:val="0"/>
          <w:numId w:val="2"/>
        </w:numPr>
        <w:tabs>
          <w:tab w:val="left" w:pos="90"/>
          <w:tab w:val="left" w:pos="360"/>
        </w:tabs>
        <w:spacing w:before="2" w:after="2" w:line="240" w:lineRule="auto"/>
        <w:rPr>
          <w:rFonts w:ascii="Times" w:hAnsi="Times" w:cs="Times New Roman"/>
          <w:color w:val="000000" w:themeColor="text1"/>
        </w:rPr>
      </w:pPr>
      <w:r w:rsidRPr="00523487">
        <w:rPr>
          <w:rFonts w:ascii="Times" w:hAnsi="Times" w:cs="Times New Roman"/>
          <w:color w:val="000000" w:themeColor="text1"/>
        </w:rPr>
        <w:t xml:space="preserve">LaBorde, L. F. 2016. FSMA produce safety and preventive controls regulations: How do they apply to your operation? Mushroom News. 64(9):12-19. September 2016.  </w:t>
      </w:r>
    </w:p>
    <w:p w14:paraId="0BA7834A" w14:textId="77777777" w:rsidR="00A12561" w:rsidRPr="00523487" w:rsidRDefault="00A12561" w:rsidP="00A12561">
      <w:pPr>
        <w:pStyle w:val="ListParagraph"/>
        <w:numPr>
          <w:ilvl w:val="0"/>
          <w:numId w:val="2"/>
        </w:numPr>
        <w:tabs>
          <w:tab w:val="left" w:pos="90"/>
          <w:tab w:val="left" w:pos="360"/>
        </w:tabs>
        <w:spacing w:before="2" w:after="2" w:line="240" w:lineRule="auto"/>
        <w:rPr>
          <w:rFonts w:ascii="Times" w:hAnsi="Times" w:cs="Times New Roman"/>
          <w:color w:val="000000" w:themeColor="text1"/>
        </w:rPr>
      </w:pPr>
      <w:r w:rsidRPr="00523487">
        <w:rPr>
          <w:rFonts w:ascii="Times" w:hAnsi="Times" w:cs="Times New Roman"/>
          <w:color w:val="000000" w:themeColor="text1"/>
          <w:lang w:val="es-MX"/>
        </w:rPr>
        <w:t xml:space="preserve">Machaco, R. A. and C. N. Cutter. 2015. Countertop Food Safety Training </w:t>
      </w:r>
      <w:r w:rsidRPr="00523487">
        <w:rPr>
          <w:rFonts w:ascii="Times" w:hAnsi="Times" w:cs="Times New Roman"/>
          <w:color w:val="000000" w:themeColor="text1"/>
        </w:rPr>
        <w:t>Program</w:t>
      </w:r>
      <w:r w:rsidRPr="00523487">
        <w:rPr>
          <w:rFonts w:ascii="Times" w:hAnsi="Times" w:cs="Times New Roman"/>
          <w:color w:val="000000" w:themeColor="text1"/>
          <w:lang w:val="es-MX"/>
        </w:rPr>
        <w:t xml:space="preserve"> </w:t>
      </w:r>
      <w:r w:rsidRPr="00523487">
        <w:rPr>
          <w:rFonts w:ascii="Times" w:hAnsi="Times" w:cs="Times New Roman"/>
          <w:color w:val="000000" w:themeColor="text1"/>
        </w:rPr>
        <w:t>for</w:t>
      </w:r>
      <w:r w:rsidRPr="00523487">
        <w:rPr>
          <w:rFonts w:ascii="Times" w:hAnsi="Times" w:cs="Times New Roman"/>
          <w:color w:val="000000" w:themeColor="text1"/>
          <w:lang w:val="es-MX"/>
        </w:rPr>
        <w:t xml:space="preserve"> Cheesemakers.  Two, stand-alone modules (English): Sanitation and Food Safety for Cheesemakers &amp; Personal </w:t>
      </w:r>
      <w:r w:rsidRPr="00523487">
        <w:rPr>
          <w:rFonts w:ascii="Times" w:hAnsi="Times" w:cs="Times New Roman"/>
          <w:color w:val="000000" w:themeColor="text1"/>
        </w:rPr>
        <w:t>Hygiene</w:t>
      </w:r>
      <w:r w:rsidRPr="00523487">
        <w:rPr>
          <w:rFonts w:ascii="Times" w:hAnsi="Times" w:cs="Times New Roman"/>
          <w:color w:val="000000" w:themeColor="text1"/>
          <w:lang w:val="es-MX"/>
        </w:rPr>
        <w:t xml:space="preserve"> and </w:t>
      </w:r>
      <w:r w:rsidRPr="00523487">
        <w:rPr>
          <w:rFonts w:ascii="Times" w:hAnsi="Times" w:cs="Times New Roman"/>
          <w:color w:val="000000" w:themeColor="text1"/>
        </w:rPr>
        <w:t>Handwashing</w:t>
      </w:r>
      <w:r w:rsidRPr="00523487">
        <w:rPr>
          <w:rFonts w:ascii="Times" w:hAnsi="Times" w:cs="Times New Roman"/>
          <w:color w:val="000000" w:themeColor="text1"/>
          <w:lang w:val="es-MX"/>
        </w:rPr>
        <w:t xml:space="preserve"> for Cheesemakers. </w:t>
      </w:r>
    </w:p>
    <w:p w14:paraId="5D4B0228" w14:textId="34646149" w:rsidR="00A12561" w:rsidRPr="00523487" w:rsidRDefault="00A12561" w:rsidP="00A12561">
      <w:pPr>
        <w:pStyle w:val="ListParagraph"/>
        <w:numPr>
          <w:ilvl w:val="0"/>
          <w:numId w:val="2"/>
        </w:numPr>
        <w:tabs>
          <w:tab w:val="left" w:pos="90"/>
          <w:tab w:val="left" w:pos="360"/>
        </w:tabs>
        <w:spacing w:before="2" w:after="2" w:line="240" w:lineRule="auto"/>
        <w:rPr>
          <w:rFonts w:ascii="Times" w:hAnsi="Times" w:cs="Times New Roman"/>
          <w:color w:val="000000" w:themeColor="text1"/>
        </w:rPr>
      </w:pPr>
      <w:r w:rsidRPr="00523487">
        <w:rPr>
          <w:rFonts w:ascii="Times" w:hAnsi="Times" w:cs="Times New Roman"/>
          <w:color w:val="000000" w:themeColor="text1"/>
          <w:lang w:val="es-MX"/>
        </w:rPr>
        <w:t xml:space="preserve">Scheinberg, J. A., M. Bucknavage, and C. N. Cutter. 2016. </w:t>
      </w:r>
      <w:r w:rsidRPr="00523487">
        <w:rPr>
          <w:rFonts w:ascii="Times" w:hAnsi="Times" w:cs="Times New Roman"/>
          <w:color w:val="000000" w:themeColor="text1"/>
        </w:rPr>
        <w:t>Farmers’</w:t>
      </w:r>
      <w:r w:rsidRPr="00523487">
        <w:rPr>
          <w:rFonts w:ascii="Times" w:hAnsi="Times" w:cs="Times New Roman"/>
          <w:color w:val="000000" w:themeColor="text1"/>
          <w:lang w:val="es-MX"/>
        </w:rPr>
        <w:t xml:space="preserve"> </w:t>
      </w:r>
      <w:r w:rsidRPr="00523487">
        <w:rPr>
          <w:rFonts w:ascii="Times" w:hAnsi="Times" w:cs="Times New Roman"/>
          <w:color w:val="000000" w:themeColor="text1"/>
        </w:rPr>
        <w:t>Market</w:t>
      </w:r>
      <w:r w:rsidRPr="00523487">
        <w:rPr>
          <w:rFonts w:ascii="Times" w:hAnsi="Times" w:cs="Times New Roman"/>
          <w:color w:val="000000" w:themeColor="text1"/>
          <w:lang w:val="es-MX"/>
        </w:rPr>
        <w:t xml:space="preserve"> Food Safety Guide. A </w:t>
      </w:r>
      <w:r w:rsidRPr="00523487">
        <w:rPr>
          <w:rFonts w:ascii="Times" w:hAnsi="Times" w:cs="Times New Roman"/>
          <w:color w:val="000000" w:themeColor="text1"/>
        </w:rPr>
        <w:t>comprehensive</w:t>
      </w:r>
      <w:r w:rsidRPr="00523487">
        <w:rPr>
          <w:rFonts w:ascii="Times" w:hAnsi="Times" w:cs="Times New Roman"/>
          <w:color w:val="000000" w:themeColor="text1"/>
          <w:lang w:val="es-MX"/>
        </w:rPr>
        <w:t xml:space="preserve"> guide to </w:t>
      </w:r>
      <w:r w:rsidRPr="00523487">
        <w:rPr>
          <w:rFonts w:ascii="Times" w:hAnsi="Times" w:cs="Times New Roman"/>
          <w:color w:val="000000" w:themeColor="text1"/>
        </w:rPr>
        <w:t>selling</w:t>
      </w:r>
      <w:r w:rsidRPr="00523487">
        <w:rPr>
          <w:rFonts w:ascii="Times" w:hAnsi="Times" w:cs="Times New Roman"/>
          <w:color w:val="000000" w:themeColor="text1"/>
          <w:lang w:val="es-MX"/>
        </w:rPr>
        <w:t xml:space="preserve"> safe foods at farmers’ markets.</w:t>
      </w:r>
    </w:p>
    <w:p w14:paraId="17A7A730" w14:textId="2FA96288" w:rsidR="00EF101A" w:rsidRPr="00523487" w:rsidRDefault="00EF101A" w:rsidP="00065550">
      <w:pPr>
        <w:pStyle w:val="ListParagraph"/>
        <w:numPr>
          <w:ilvl w:val="0"/>
          <w:numId w:val="2"/>
        </w:numPr>
        <w:spacing w:after="0" w:line="240" w:lineRule="auto"/>
        <w:rPr>
          <w:rStyle w:val="Hyperlink"/>
          <w:rFonts w:ascii="Times" w:hAnsi="Times" w:cs="Times New Roman"/>
          <w:color w:val="000000" w:themeColor="text1"/>
          <w:u w:val="none"/>
        </w:rPr>
      </w:pPr>
      <w:r w:rsidRPr="00523487">
        <w:rPr>
          <w:rFonts w:ascii="Times" w:hAnsi="Times"/>
          <w:color w:val="000000" w:themeColor="text1"/>
        </w:rPr>
        <w:t> </w:t>
      </w:r>
      <w:bookmarkEnd w:id="1"/>
      <w:r w:rsidR="005C4C84" w:rsidRPr="00523487">
        <w:rPr>
          <w:rFonts w:ascii="Times" w:hAnsi="Times" w:cs="Times New Roman"/>
          <w:color w:val="000000" w:themeColor="text1"/>
        </w:rPr>
        <w:t xml:space="preserve">American Cheese Society. 2016. Best Practices Guide for Cheesemakers. Available at: </w:t>
      </w:r>
      <w:hyperlink r:id="rId43" w:history="1">
        <w:r w:rsidR="005C4C84" w:rsidRPr="00523487">
          <w:rPr>
            <w:rStyle w:val="Hyperlink"/>
            <w:rFonts w:ascii="Times" w:hAnsi="Times" w:cs="Times New Roman"/>
            <w:color w:val="000000" w:themeColor="text1"/>
          </w:rPr>
          <w:t>http://www.cheesesociety.org/events-education/best-practices-guide-for-cheesemakers/</w:t>
        </w:r>
      </w:hyperlink>
    </w:p>
    <w:p w14:paraId="6343764C" w14:textId="42329D08" w:rsidR="00F87AD3" w:rsidRPr="00523487" w:rsidRDefault="00F87AD3" w:rsidP="00065550">
      <w:pPr>
        <w:pStyle w:val="ListParagraph"/>
        <w:numPr>
          <w:ilvl w:val="0"/>
          <w:numId w:val="2"/>
        </w:numPr>
        <w:spacing w:after="0" w:line="240" w:lineRule="auto"/>
        <w:rPr>
          <w:rFonts w:ascii="Times" w:hAnsi="Times" w:cs="Times New Roman"/>
          <w:color w:val="000000" w:themeColor="text1"/>
        </w:rPr>
      </w:pPr>
      <w:r w:rsidRPr="00523487">
        <w:rPr>
          <w:rFonts w:ascii="Times" w:hAnsi="Times"/>
          <w:color w:val="000000" w:themeColor="text1"/>
        </w:rPr>
        <w:t xml:space="preserve">Stasiewicz, M, H. den Bakker, J. Bono, M. Wiedmann. 2016. Introduction to the Interpretation of Whole Genome Sequencing Data in Food Safety: Technical Information. U.S. meat, poultry, and pork associations. 11 pgs. </w:t>
      </w:r>
      <w:hyperlink r:id="rId44" w:history="1">
        <w:r w:rsidR="00953D94" w:rsidRPr="00523487">
          <w:rPr>
            <w:rStyle w:val="Hyperlink"/>
            <w:rFonts w:ascii="Times" w:hAnsi="Times"/>
            <w:color w:val="000000" w:themeColor="text1"/>
          </w:rPr>
          <w:t>https://www.uspoultry.org/foodsafety/</w:t>
        </w:r>
      </w:hyperlink>
    </w:p>
    <w:p w14:paraId="2ABF0137" w14:textId="77777777" w:rsidR="00953D94" w:rsidRPr="00523487" w:rsidRDefault="00953D94" w:rsidP="00953D94">
      <w:pPr>
        <w:pStyle w:val="ListParagraph"/>
        <w:numPr>
          <w:ilvl w:val="0"/>
          <w:numId w:val="2"/>
        </w:numPr>
        <w:spacing w:after="0" w:line="240" w:lineRule="auto"/>
        <w:rPr>
          <w:rFonts w:ascii="Times" w:hAnsi="Times" w:cs="Arial"/>
          <w:color w:val="000000" w:themeColor="text1"/>
        </w:rPr>
      </w:pPr>
      <w:r w:rsidRPr="00523487">
        <w:rPr>
          <w:rFonts w:ascii="Times" w:hAnsi="Times" w:cs="Arial"/>
          <w:color w:val="000000" w:themeColor="text1"/>
        </w:rPr>
        <w:t xml:space="preserve">Machado R. Are you prepared for the Food Safety Modernization Act? </w:t>
      </w:r>
      <w:r w:rsidRPr="00523487">
        <w:rPr>
          <w:rFonts w:ascii="Times" w:hAnsi="Times" w:cs="Arial"/>
          <w:i/>
          <w:color w:val="000000" w:themeColor="text1"/>
        </w:rPr>
        <w:t>Maine Farm Bureau Magazine.</w:t>
      </w:r>
      <w:r w:rsidRPr="00523487">
        <w:rPr>
          <w:rFonts w:ascii="Times" w:hAnsi="Times" w:cs="Arial"/>
          <w:color w:val="000000" w:themeColor="text1"/>
        </w:rPr>
        <w:t xml:space="preserve"> Submitted for publication in December 2016.</w:t>
      </w:r>
    </w:p>
    <w:p w14:paraId="23E31B73" w14:textId="77777777" w:rsidR="000D4D79" w:rsidRPr="00523487" w:rsidRDefault="000D4D79" w:rsidP="000D4D79">
      <w:pPr>
        <w:pStyle w:val="ListParagraph"/>
        <w:numPr>
          <w:ilvl w:val="0"/>
          <w:numId w:val="2"/>
        </w:numPr>
        <w:spacing w:before="2" w:after="2"/>
        <w:rPr>
          <w:rFonts w:ascii="Times" w:hAnsi="Times"/>
          <w:color w:val="000000" w:themeColor="text1"/>
        </w:rPr>
      </w:pPr>
      <w:r w:rsidRPr="00523487">
        <w:rPr>
          <w:rFonts w:ascii="Times" w:hAnsi="Times"/>
          <w:color w:val="000000" w:themeColor="text1"/>
        </w:rPr>
        <w:t>URI policy for farmer’s markets</w:t>
      </w:r>
    </w:p>
    <w:p w14:paraId="5AA0DF85" w14:textId="77777777" w:rsidR="000D4D79" w:rsidRPr="00523487" w:rsidRDefault="000D4D79" w:rsidP="000D4D79">
      <w:pPr>
        <w:pStyle w:val="ListParagraph"/>
        <w:numPr>
          <w:ilvl w:val="0"/>
          <w:numId w:val="2"/>
        </w:numPr>
        <w:spacing w:before="2" w:after="2"/>
        <w:rPr>
          <w:rFonts w:ascii="Times" w:hAnsi="Times"/>
          <w:color w:val="000000" w:themeColor="text1"/>
        </w:rPr>
      </w:pPr>
      <w:r w:rsidRPr="00523487">
        <w:rPr>
          <w:rFonts w:ascii="Times" w:hAnsi="Times"/>
          <w:color w:val="000000" w:themeColor="text1"/>
        </w:rPr>
        <w:t xml:space="preserve">RI Farmer’s Market Guidelines and A </w:t>
      </w:r>
      <w:proofErr w:type="gramStart"/>
      <w:r w:rsidRPr="00523487">
        <w:rPr>
          <w:rFonts w:ascii="Times" w:hAnsi="Times"/>
          <w:color w:val="000000" w:themeColor="text1"/>
        </w:rPr>
        <w:t>Decision Making</w:t>
      </w:r>
      <w:proofErr w:type="gramEnd"/>
      <w:r w:rsidRPr="00523487">
        <w:rPr>
          <w:rFonts w:ascii="Times" w:hAnsi="Times"/>
          <w:color w:val="000000" w:themeColor="text1"/>
        </w:rPr>
        <w:t xml:space="preserve"> Tool: What License Do I Need at a RI Farmers’ Market? (Associated with USDA/RIDEM Specialty grant reported last annual report -2015-2017)</w:t>
      </w:r>
    </w:p>
    <w:p w14:paraId="68ABDBDD" w14:textId="77777777" w:rsidR="000D4D79" w:rsidRPr="00523487" w:rsidRDefault="000D4D79" w:rsidP="000D4D79">
      <w:pPr>
        <w:pStyle w:val="ListParagraph"/>
        <w:numPr>
          <w:ilvl w:val="0"/>
          <w:numId w:val="2"/>
        </w:numPr>
        <w:spacing w:before="2" w:after="2"/>
        <w:rPr>
          <w:rFonts w:ascii="Times" w:hAnsi="Times"/>
          <w:color w:val="000000" w:themeColor="text1"/>
        </w:rPr>
      </w:pPr>
      <w:r w:rsidRPr="00523487">
        <w:rPr>
          <w:rFonts w:ascii="Times" w:hAnsi="Times"/>
          <w:color w:val="000000" w:themeColor="text1"/>
        </w:rPr>
        <w:t xml:space="preserve">Pivarnik, L. (University of Rhode Island), R. Worobo (Cornell University), Gleason, J. (New Mexico State University), and Muise, A.S. (New Mexico State University).  2015.  Education and Outreach Video.  "Non-thermal or alternative processing of produce and shellfish:  keeping products safe to eat”.  https://www.youtube.com/watch?v=0n0Rom8nBFw or </w:t>
      </w:r>
      <w:hyperlink r:id="rId45" w:history="1">
        <w:r w:rsidRPr="00523487">
          <w:rPr>
            <w:rStyle w:val="Hyperlink"/>
            <w:rFonts w:ascii="Times" w:hAnsi="Times"/>
            <w:color w:val="000000" w:themeColor="text1"/>
          </w:rPr>
          <w:t>http://aces.nmsu.edu/nonthermal/index.html</w:t>
        </w:r>
      </w:hyperlink>
    </w:p>
    <w:p w14:paraId="43E1D4E6" w14:textId="77777777" w:rsidR="000D4D79" w:rsidRPr="00523487" w:rsidRDefault="000D4D79" w:rsidP="000D4D79">
      <w:pPr>
        <w:pStyle w:val="ListParagraph"/>
        <w:numPr>
          <w:ilvl w:val="0"/>
          <w:numId w:val="2"/>
        </w:numPr>
        <w:spacing w:before="2" w:after="2"/>
        <w:rPr>
          <w:rFonts w:ascii="Times" w:hAnsi="Times"/>
          <w:color w:val="000000" w:themeColor="text1"/>
        </w:rPr>
      </w:pPr>
      <w:r w:rsidRPr="00523487">
        <w:rPr>
          <w:rFonts w:ascii="Times" w:hAnsi="Times"/>
          <w:color w:val="000000" w:themeColor="text1"/>
        </w:rPr>
        <w:t xml:space="preserve">Pivarnik, L. (University of Rhode Island), R. Worobo (Cornell University), Gleason, J. (New Mexico State University), and Muise, A.S. (New Mexico State University).  2015.  Education and Outreach Video.  "Exploring specific non-thermal processes to enhance the safety of produce and shellfish”.  </w:t>
      </w:r>
      <w:proofErr w:type="gramStart"/>
      <w:r w:rsidRPr="00523487">
        <w:rPr>
          <w:rFonts w:ascii="Times" w:hAnsi="Times"/>
          <w:color w:val="000000" w:themeColor="text1"/>
        </w:rPr>
        <w:t>https://www.youtube.com/watch?v=KJd_LJR2ypk  or</w:t>
      </w:r>
      <w:proofErr w:type="gramEnd"/>
      <w:r w:rsidRPr="00523487">
        <w:rPr>
          <w:rFonts w:ascii="Times" w:hAnsi="Times"/>
          <w:color w:val="000000" w:themeColor="text1"/>
        </w:rPr>
        <w:t xml:space="preserve"> </w:t>
      </w:r>
      <w:hyperlink r:id="rId46" w:history="1">
        <w:r w:rsidRPr="00523487">
          <w:rPr>
            <w:rStyle w:val="Hyperlink"/>
            <w:rFonts w:ascii="Times" w:hAnsi="Times"/>
            <w:color w:val="000000" w:themeColor="text1"/>
          </w:rPr>
          <w:t>http://aces.nmsu.edu/nonthermal/index.html</w:t>
        </w:r>
      </w:hyperlink>
    </w:p>
    <w:p w14:paraId="7E715EDB" w14:textId="77777777" w:rsidR="008F20F1" w:rsidRPr="00523487" w:rsidRDefault="008F20F1" w:rsidP="008F20F1">
      <w:pPr>
        <w:pStyle w:val="ListParagraph"/>
        <w:numPr>
          <w:ilvl w:val="0"/>
          <w:numId w:val="2"/>
        </w:numPr>
        <w:spacing w:before="2" w:after="2" w:line="240" w:lineRule="auto"/>
        <w:rPr>
          <w:rFonts w:ascii="Times" w:hAnsi="Times"/>
          <w:color w:val="000000" w:themeColor="text1"/>
        </w:rPr>
      </w:pPr>
      <w:r w:rsidRPr="00523487">
        <w:rPr>
          <w:rFonts w:ascii="Times" w:hAnsi="Times"/>
          <w:color w:val="000000" w:themeColor="text1"/>
        </w:rPr>
        <w:t>Leffew, M. and F. Critzer. 2016. D 26. Food Manufacturing Regulations for Honey Processing, Packing and Storage in Tennessee.</w:t>
      </w:r>
    </w:p>
    <w:p w14:paraId="5E510698" w14:textId="77777777" w:rsidR="008F20F1" w:rsidRPr="00523487" w:rsidRDefault="008F20F1" w:rsidP="008F20F1">
      <w:pPr>
        <w:pStyle w:val="ListParagraph"/>
        <w:numPr>
          <w:ilvl w:val="0"/>
          <w:numId w:val="2"/>
        </w:numPr>
        <w:spacing w:before="2" w:after="2" w:line="240" w:lineRule="auto"/>
        <w:rPr>
          <w:rFonts w:ascii="Times" w:hAnsi="Times"/>
          <w:color w:val="000000" w:themeColor="text1"/>
        </w:rPr>
      </w:pPr>
      <w:r w:rsidRPr="00523487">
        <w:rPr>
          <w:rFonts w:ascii="Times" w:hAnsi="Times"/>
          <w:color w:val="000000" w:themeColor="text1"/>
        </w:rPr>
        <w:t>Leffew, M. and F. Critzer. 2016. D 27. Food Manufacturing Regulations for Sorghum Mills in Tennessee.</w:t>
      </w:r>
    </w:p>
    <w:p w14:paraId="6576EBFA" w14:textId="77777777" w:rsidR="008F20F1" w:rsidRPr="00523487" w:rsidRDefault="008F20F1" w:rsidP="008F20F1">
      <w:pPr>
        <w:pStyle w:val="ListParagraph"/>
        <w:numPr>
          <w:ilvl w:val="0"/>
          <w:numId w:val="2"/>
        </w:numPr>
        <w:spacing w:before="2" w:after="2" w:line="240" w:lineRule="auto"/>
        <w:rPr>
          <w:rFonts w:ascii="Times" w:hAnsi="Times"/>
          <w:color w:val="000000" w:themeColor="text1"/>
        </w:rPr>
      </w:pPr>
      <w:r w:rsidRPr="00523487">
        <w:rPr>
          <w:rFonts w:ascii="Times" w:hAnsi="Times"/>
          <w:color w:val="000000" w:themeColor="text1"/>
        </w:rPr>
        <w:t>Critzer, F. 2016. D 28. Food Safety Risks Associated with Consumption of Raw Milk.</w:t>
      </w:r>
    </w:p>
    <w:p w14:paraId="1E47D234" w14:textId="77777777" w:rsidR="008F20F1" w:rsidRPr="00523487" w:rsidRDefault="008F20F1" w:rsidP="008F20F1">
      <w:pPr>
        <w:pStyle w:val="ListParagraph"/>
        <w:numPr>
          <w:ilvl w:val="0"/>
          <w:numId w:val="2"/>
        </w:numPr>
        <w:spacing w:before="2" w:after="2" w:line="240" w:lineRule="auto"/>
        <w:rPr>
          <w:rFonts w:ascii="Times" w:hAnsi="Times"/>
          <w:color w:val="000000" w:themeColor="text1"/>
        </w:rPr>
      </w:pPr>
      <w:r w:rsidRPr="00523487">
        <w:rPr>
          <w:rFonts w:ascii="Times" w:hAnsi="Times"/>
          <w:color w:val="000000" w:themeColor="text1"/>
        </w:rPr>
        <w:t xml:space="preserve">Hughes, D., A. Griffith, D. Mendez, R. Holland, F. Critzer, and K. Ferguson. 2016. PB 1843-C. Regional Milk Supply for a Possible Tennessee Milk Plant.  </w:t>
      </w:r>
    </w:p>
    <w:p w14:paraId="28A24A19" w14:textId="4457DC72" w:rsidR="00953D94" w:rsidRPr="00523487" w:rsidRDefault="008F20F1" w:rsidP="008F20F1">
      <w:pPr>
        <w:pStyle w:val="ListParagraph"/>
        <w:numPr>
          <w:ilvl w:val="0"/>
          <w:numId w:val="2"/>
        </w:numPr>
        <w:spacing w:after="0" w:line="240" w:lineRule="auto"/>
        <w:rPr>
          <w:rFonts w:ascii="Times" w:hAnsi="Times" w:cs="Times New Roman"/>
          <w:color w:val="000000" w:themeColor="text1"/>
        </w:rPr>
      </w:pPr>
      <w:r w:rsidRPr="00523487">
        <w:rPr>
          <w:rFonts w:ascii="Times" w:hAnsi="Times"/>
          <w:color w:val="000000" w:themeColor="text1"/>
        </w:rPr>
        <w:lastRenderedPageBreak/>
        <w:t>Holland, R. and F. Critzer. 2016. PB 1843-B. A Preliminary Review of Dairy Licensing, Inspection and Regulatory Oversight in Tennessee.</w:t>
      </w:r>
    </w:p>
    <w:p w14:paraId="56483BAF" w14:textId="77777777" w:rsidR="00E81963" w:rsidRPr="00523487" w:rsidRDefault="00E81963" w:rsidP="00E81963">
      <w:pPr>
        <w:pStyle w:val="ListParagraph"/>
        <w:numPr>
          <w:ilvl w:val="0"/>
          <w:numId w:val="2"/>
        </w:numPr>
        <w:spacing w:before="2" w:after="2" w:line="240" w:lineRule="auto"/>
        <w:rPr>
          <w:rFonts w:ascii="Times" w:hAnsi="Times"/>
          <w:color w:val="000000" w:themeColor="text1"/>
        </w:rPr>
      </w:pPr>
      <w:r w:rsidRPr="00523487">
        <w:rPr>
          <w:rFonts w:ascii="Times" w:hAnsi="Times"/>
          <w:color w:val="000000" w:themeColor="text1"/>
        </w:rPr>
        <w:t xml:space="preserve">Estrin, H. Hirsch, D., Kinchla, A.J. Produce Safety Videos. UMass Vegetable Extension website </w:t>
      </w:r>
      <w:hyperlink r:id="rId47" w:history="1">
        <w:r w:rsidRPr="00523487">
          <w:rPr>
            <w:rStyle w:val="Hyperlink"/>
            <w:rFonts w:ascii="Times" w:hAnsi="Times"/>
            <w:color w:val="000000" w:themeColor="text1"/>
          </w:rPr>
          <w:t>http://ag.umass.edu/vegetable/food-safety-for-farmers/good-agricultural-practices-gap</w:t>
        </w:r>
      </w:hyperlink>
      <w:r w:rsidRPr="00523487">
        <w:rPr>
          <w:rFonts w:ascii="Times" w:hAnsi="Times"/>
          <w:color w:val="000000" w:themeColor="text1"/>
        </w:rPr>
        <w:t xml:space="preserve">  </w:t>
      </w:r>
    </w:p>
    <w:p w14:paraId="2C268DBB" w14:textId="77777777" w:rsidR="00E81963" w:rsidRPr="00523487" w:rsidRDefault="00E81963" w:rsidP="00E81963">
      <w:pPr>
        <w:pStyle w:val="ListParagraph"/>
        <w:numPr>
          <w:ilvl w:val="1"/>
          <w:numId w:val="30"/>
        </w:numPr>
        <w:spacing w:before="2" w:after="2" w:line="240" w:lineRule="auto"/>
        <w:rPr>
          <w:rFonts w:ascii="Times" w:hAnsi="Times"/>
          <w:b/>
          <w:color w:val="000000" w:themeColor="text1"/>
        </w:rPr>
      </w:pPr>
      <w:r w:rsidRPr="00523487">
        <w:rPr>
          <w:rFonts w:ascii="Times" w:hAnsi="Times"/>
          <w:b/>
          <w:color w:val="000000" w:themeColor="text1"/>
        </w:rPr>
        <w:t>http://bcove.me/8bq1pm6b Clean Greens</w:t>
      </w:r>
    </w:p>
    <w:p w14:paraId="5E17FAA6" w14:textId="77777777" w:rsidR="00E81963" w:rsidRPr="00523487" w:rsidRDefault="00E81963" w:rsidP="00E81963">
      <w:pPr>
        <w:pStyle w:val="ListParagraph"/>
        <w:numPr>
          <w:ilvl w:val="1"/>
          <w:numId w:val="30"/>
        </w:numPr>
        <w:spacing w:before="2" w:after="2" w:line="240" w:lineRule="auto"/>
        <w:rPr>
          <w:rFonts w:ascii="Times" w:hAnsi="Times"/>
          <w:b/>
          <w:color w:val="000000" w:themeColor="text1"/>
        </w:rPr>
      </w:pPr>
      <w:r w:rsidRPr="00523487">
        <w:rPr>
          <w:rFonts w:ascii="Times" w:hAnsi="Times"/>
          <w:b/>
          <w:color w:val="000000" w:themeColor="text1"/>
        </w:rPr>
        <w:t>http://bcove.me/7qisyjzk SOP</w:t>
      </w:r>
    </w:p>
    <w:p w14:paraId="58F7A997" w14:textId="77777777" w:rsidR="00E81963" w:rsidRPr="00523487" w:rsidRDefault="00E81963" w:rsidP="00E81963">
      <w:pPr>
        <w:pStyle w:val="ListParagraph"/>
        <w:numPr>
          <w:ilvl w:val="1"/>
          <w:numId w:val="30"/>
        </w:numPr>
        <w:spacing w:before="2" w:after="2" w:line="240" w:lineRule="auto"/>
        <w:rPr>
          <w:rFonts w:ascii="Times" w:hAnsi="Times"/>
          <w:b/>
          <w:color w:val="000000" w:themeColor="text1"/>
        </w:rPr>
      </w:pPr>
      <w:r w:rsidRPr="00523487">
        <w:rPr>
          <w:rFonts w:ascii="Times" w:hAnsi="Times"/>
          <w:b/>
          <w:color w:val="000000" w:themeColor="text1"/>
        </w:rPr>
        <w:t>http://bcove.me/9g9ltrvi Know How to Clean</w:t>
      </w:r>
    </w:p>
    <w:p w14:paraId="3031E64A" w14:textId="77777777" w:rsidR="00E81963" w:rsidRPr="00523487" w:rsidRDefault="00E81963" w:rsidP="00E81963">
      <w:pPr>
        <w:pStyle w:val="ListParagraph"/>
        <w:numPr>
          <w:ilvl w:val="1"/>
          <w:numId w:val="30"/>
        </w:numPr>
        <w:spacing w:before="2" w:after="2" w:line="240" w:lineRule="auto"/>
        <w:rPr>
          <w:rFonts w:ascii="Times" w:hAnsi="Times"/>
          <w:b/>
          <w:color w:val="000000" w:themeColor="text1"/>
        </w:rPr>
      </w:pPr>
      <w:r w:rsidRPr="00523487">
        <w:rPr>
          <w:rFonts w:ascii="Times" w:hAnsi="Times"/>
          <w:b/>
          <w:color w:val="000000" w:themeColor="text1"/>
        </w:rPr>
        <w:t>4. http://bcove.me/wgrukxr7 Equipment Cleaning</w:t>
      </w:r>
    </w:p>
    <w:p w14:paraId="055C75F6" w14:textId="77777777" w:rsidR="00E81963" w:rsidRPr="00523487" w:rsidRDefault="00E81963" w:rsidP="00E81963">
      <w:pPr>
        <w:pStyle w:val="ListParagraph"/>
        <w:numPr>
          <w:ilvl w:val="0"/>
          <w:numId w:val="30"/>
        </w:numPr>
        <w:spacing w:before="2" w:after="2" w:line="240" w:lineRule="auto"/>
        <w:rPr>
          <w:rFonts w:ascii="Times" w:hAnsi="Times"/>
          <w:color w:val="000000" w:themeColor="text1"/>
        </w:rPr>
      </w:pPr>
      <w:r w:rsidRPr="00523487">
        <w:rPr>
          <w:rFonts w:ascii="Times" w:hAnsi="Times"/>
          <w:color w:val="000000" w:themeColor="text1"/>
        </w:rPr>
        <w:t xml:space="preserve">Lawton M., Kinchla A., McKeag, L. 2015. Produce Wash Water Sanitizers: An Overview. Vegetable Notes. Vol 27:10. </w:t>
      </w:r>
    </w:p>
    <w:p w14:paraId="47260003" w14:textId="77777777" w:rsidR="00E81963" w:rsidRPr="00523487" w:rsidRDefault="00E81963" w:rsidP="00E81963">
      <w:pPr>
        <w:pStyle w:val="ListParagraph"/>
        <w:numPr>
          <w:ilvl w:val="0"/>
          <w:numId w:val="30"/>
        </w:numPr>
        <w:spacing w:before="2" w:after="2" w:line="240" w:lineRule="auto"/>
        <w:rPr>
          <w:rFonts w:ascii="Times" w:hAnsi="Times"/>
          <w:color w:val="000000" w:themeColor="text1"/>
        </w:rPr>
      </w:pPr>
      <w:r w:rsidRPr="00523487">
        <w:rPr>
          <w:rFonts w:ascii="Times" w:hAnsi="Times"/>
          <w:color w:val="000000" w:themeColor="text1"/>
        </w:rPr>
        <w:t xml:space="preserve">Kinchla, A., Harper, K. 2016. Produce Brush Washer Study: Finding a standard operating procedure. UMass Extension Vegetable Notes newsletter. Vegetable Notes. Vol 28:21. </w:t>
      </w:r>
    </w:p>
    <w:p w14:paraId="17DB3BEC" w14:textId="77777777" w:rsidR="00E81963" w:rsidRPr="00523487" w:rsidRDefault="00E81963" w:rsidP="00E81963">
      <w:pPr>
        <w:pStyle w:val="ListParagraph"/>
        <w:numPr>
          <w:ilvl w:val="0"/>
          <w:numId w:val="30"/>
        </w:numPr>
        <w:spacing w:before="2" w:after="2" w:line="240" w:lineRule="auto"/>
        <w:rPr>
          <w:rFonts w:ascii="Times" w:hAnsi="Times"/>
          <w:b/>
          <w:color w:val="000000" w:themeColor="text1"/>
        </w:rPr>
      </w:pPr>
      <w:r w:rsidRPr="00523487">
        <w:rPr>
          <w:rFonts w:ascii="Times" w:hAnsi="Times"/>
          <w:color w:val="000000" w:themeColor="text1"/>
        </w:rPr>
        <w:t xml:space="preserve">Kinchla, A., Harper, K. Standard Operating Procedure for Cleaning an Oesco Brush Washer.  </w:t>
      </w:r>
      <w:hyperlink r:id="rId48" w:history="1">
        <w:r w:rsidRPr="00523487">
          <w:rPr>
            <w:rStyle w:val="Hyperlink"/>
            <w:rFonts w:ascii="Times" w:hAnsi="Times"/>
            <w:color w:val="000000" w:themeColor="text1"/>
          </w:rPr>
          <w:t>https://ag.umass.edu/sites/ag.umass.edu/files/brush_washer_ssop_and_log.pdf. 2016</w:t>
        </w:r>
      </w:hyperlink>
      <w:r w:rsidRPr="00523487">
        <w:rPr>
          <w:rFonts w:ascii="Times" w:hAnsi="Times"/>
          <w:color w:val="000000" w:themeColor="text1"/>
        </w:rPr>
        <w:t xml:space="preserve">. </w:t>
      </w:r>
    </w:p>
    <w:p w14:paraId="30BCCE6F" w14:textId="77777777" w:rsidR="00E81963" w:rsidRPr="00523487" w:rsidRDefault="00E81963" w:rsidP="00790E23">
      <w:pPr>
        <w:pStyle w:val="ListParagraph"/>
        <w:spacing w:after="0" w:line="240" w:lineRule="auto"/>
        <w:rPr>
          <w:rFonts w:ascii="Times New Roman" w:hAnsi="Times New Roman" w:cs="Times New Roman"/>
          <w:color w:val="000000" w:themeColor="text1"/>
          <w:sz w:val="24"/>
          <w:szCs w:val="24"/>
        </w:rPr>
      </w:pPr>
    </w:p>
    <w:p w14:paraId="0FC655FA" w14:textId="77777777" w:rsidR="00065550" w:rsidRPr="00523487" w:rsidRDefault="00065550" w:rsidP="00065550">
      <w:pPr>
        <w:pStyle w:val="ListParagraph"/>
        <w:spacing w:after="0" w:line="240" w:lineRule="auto"/>
        <w:rPr>
          <w:rFonts w:asciiTheme="majorHAnsi" w:hAnsiTheme="majorHAnsi"/>
          <w:b/>
          <w:color w:val="000000" w:themeColor="text1"/>
        </w:rPr>
      </w:pPr>
    </w:p>
    <w:p w14:paraId="46DD071A" w14:textId="77777777" w:rsidR="00065550" w:rsidRPr="00523487" w:rsidRDefault="00065550">
      <w:pPr>
        <w:rPr>
          <w:b/>
          <w:color w:val="000000" w:themeColor="text1"/>
        </w:rPr>
      </w:pPr>
    </w:p>
    <w:p w14:paraId="28663B86" w14:textId="77777777" w:rsidR="00065550" w:rsidRPr="00523487" w:rsidRDefault="00065550">
      <w:pPr>
        <w:rPr>
          <w:b/>
          <w:color w:val="000000" w:themeColor="text1"/>
        </w:rPr>
      </w:pPr>
    </w:p>
    <w:sectPr w:rsidR="00065550" w:rsidRPr="00523487" w:rsidSect="00014585">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9F8C0" w14:textId="77777777" w:rsidR="003C23C8" w:rsidRDefault="003C23C8" w:rsidP="00523487">
      <w:r>
        <w:separator/>
      </w:r>
    </w:p>
  </w:endnote>
  <w:endnote w:type="continuationSeparator" w:id="0">
    <w:p w14:paraId="7F96CB28" w14:textId="77777777" w:rsidR="003C23C8" w:rsidRDefault="003C23C8" w:rsidP="0052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9AB83" w14:textId="77777777" w:rsidR="003C23C8" w:rsidRDefault="003C23C8" w:rsidP="00523487">
      <w:r>
        <w:separator/>
      </w:r>
    </w:p>
  </w:footnote>
  <w:footnote w:type="continuationSeparator" w:id="0">
    <w:p w14:paraId="641D1113" w14:textId="77777777" w:rsidR="003C23C8" w:rsidRDefault="003C23C8" w:rsidP="00523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F5F1" w14:textId="77777777" w:rsidR="00523487" w:rsidRPr="00523487" w:rsidRDefault="00523487" w:rsidP="00523487">
    <w:pPr>
      <w:rPr>
        <w:rFonts w:ascii="Times" w:hAnsi="Times"/>
        <w:b/>
        <w:color w:val="000000" w:themeColor="text1"/>
        <w:sz w:val="28"/>
        <w:szCs w:val="22"/>
      </w:rPr>
    </w:pPr>
    <w:r w:rsidRPr="00523487">
      <w:rPr>
        <w:rFonts w:ascii="Times" w:hAnsi="Times"/>
        <w:b/>
        <w:color w:val="000000" w:themeColor="text1"/>
        <w:sz w:val="28"/>
        <w:szCs w:val="22"/>
      </w:rPr>
      <w:t>Publications and Presentations</w:t>
    </w:r>
  </w:p>
  <w:p w14:paraId="72E293E6" w14:textId="77777777" w:rsidR="00523487" w:rsidRDefault="005234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databold"/>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3CA1BCE"/>
    <w:multiLevelType w:val="hybridMultilevel"/>
    <w:tmpl w:val="D8689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86D42"/>
    <w:multiLevelType w:val="hybridMultilevel"/>
    <w:tmpl w:val="0A50F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0A7C91"/>
    <w:multiLevelType w:val="hybridMultilevel"/>
    <w:tmpl w:val="1A4E8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147E4"/>
    <w:multiLevelType w:val="hybridMultilevel"/>
    <w:tmpl w:val="84A8B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A0D3C"/>
    <w:multiLevelType w:val="hybridMultilevel"/>
    <w:tmpl w:val="E3C0D580"/>
    <w:lvl w:ilvl="0" w:tplc="9394FC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BE269F"/>
    <w:multiLevelType w:val="hybridMultilevel"/>
    <w:tmpl w:val="8AE2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F3C4A"/>
    <w:multiLevelType w:val="hybridMultilevel"/>
    <w:tmpl w:val="59A2FE26"/>
    <w:lvl w:ilvl="0" w:tplc="9F68F570">
      <w:start w:val="20"/>
      <w:numFmt w:val="decimal"/>
      <w:lvlText w:val="%1)"/>
      <w:lvlJc w:val="left"/>
      <w:pPr>
        <w:ind w:left="720" w:hanging="360"/>
      </w:pPr>
      <w:rPr>
        <w:rFonts w:asciiTheme="majorHAnsi" w:eastAsiaTheme="minorHAnsi" w:hAnsiTheme="majorHAnsi" w:cstheme="min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510B1"/>
    <w:multiLevelType w:val="hybridMultilevel"/>
    <w:tmpl w:val="D8689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85D18"/>
    <w:multiLevelType w:val="hybridMultilevel"/>
    <w:tmpl w:val="57C6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525A1"/>
    <w:multiLevelType w:val="hybridMultilevel"/>
    <w:tmpl w:val="8B8AC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E7576"/>
    <w:multiLevelType w:val="hybridMultilevel"/>
    <w:tmpl w:val="E5AA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947C6"/>
    <w:multiLevelType w:val="hybridMultilevel"/>
    <w:tmpl w:val="56FEB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D4209"/>
    <w:multiLevelType w:val="hybridMultilevel"/>
    <w:tmpl w:val="0A6AC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83042"/>
    <w:multiLevelType w:val="hybridMultilevel"/>
    <w:tmpl w:val="7BB8BC8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F2566"/>
    <w:multiLevelType w:val="hybridMultilevel"/>
    <w:tmpl w:val="E2B6E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9C3149"/>
    <w:multiLevelType w:val="hybridMultilevel"/>
    <w:tmpl w:val="CF8267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B0B94"/>
    <w:multiLevelType w:val="hybridMultilevel"/>
    <w:tmpl w:val="CACC7E22"/>
    <w:lvl w:ilvl="0" w:tplc="C68A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B36F3"/>
    <w:multiLevelType w:val="hybridMultilevel"/>
    <w:tmpl w:val="A6BE7418"/>
    <w:lvl w:ilvl="0" w:tplc="4300BB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03A91"/>
    <w:multiLevelType w:val="hybridMultilevel"/>
    <w:tmpl w:val="31DAC370"/>
    <w:lvl w:ilvl="0" w:tplc="FB987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76463"/>
    <w:multiLevelType w:val="hybridMultilevel"/>
    <w:tmpl w:val="C71C0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3307D"/>
    <w:multiLevelType w:val="hybridMultilevel"/>
    <w:tmpl w:val="9DEE23D0"/>
    <w:lvl w:ilvl="0" w:tplc="CA5A7A92">
      <w:start w:val="1"/>
      <w:numFmt w:val="decimal"/>
      <w:lvlText w:val="%1)"/>
      <w:lvlJc w:val="left"/>
      <w:pPr>
        <w:ind w:left="820" w:hanging="360"/>
      </w:pPr>
      <w:rPr>
        <w:rFonts w:eastAsia="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53F22599"/>
    <w:multiLevelType w:val="hybridMultilevel"/>
    <w:tmpl w:val="3954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E3218"/>
    <w:multiLevelType w:val="hybridMultilevel"/>
    <w:tmpl w:val="C89A3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FF53ED"/>
    <w:multiLevelType w:val="hybridMultilevel"/>
    <w:tmpl w:val="F34C4154"/>
    <w:lvl w:ilvl="0" w:tplc="84A6739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7B5FA5"/>
    <w:multiLevelType w:val="hybridMultilevel"/>
    <w:tmpl w:val="F5F2C4F8"/>
    <w:lvl w:ilvl="0" w:tplc="04090011">
      <w:start w:val="1"/>
      <w:numFmt w:val="decimal"/>
      <w:lvlText w:val="%1)"/>
      <w:lvlJc w:val="left"/>
      <w:pPr>
        <w:ind w:left="72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277D65"/>
    <w:multiLevelType w:val="hybridMultilevel"/>
    <w:tmpl w:val="DF9E7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D300F"/>
    <w:multiLevelType w:val="hybridMultilevel"/>
    <w:tmpl w:val="C71C0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D3CFD"/>
    <w:multiLevelType w:val="hybridMultilevel"/>
    <w:tmpl w:val="E3A8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3229F3"/>
    <w:multiLevelType w:val="hybridMultilevel"/>
    <w:tmpl w:val="2AE88C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BE15BA"/>
    <w:multiLevelType w:val="hybridMultilevel"/>
    <w:tmpl w:val="45F2DD0A"/>
    <w:lvl w:ilvl="0" w:tplc="FB987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0948EF"/>
    <w:multiLevelType w:val="hybridMultilevel"/>
    <w:tmpl w:val="6390E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24"/>
  </w:num>
  <w:num w:numId="4">
    <w:abstractNumId w:val="8"/>
  </w:num>
  <w:num w:numId="5">
    <w:abstractNumId w:val="12"/>
  </w:num>
  <w:num w:numId="6">
    <w:abstractNumId w:val="4"/>
  </w:num>
  <w:num w:numId="7">
    <w:abstractNumId w:val="23"/>
  </w:num>
  <w:num w:numId="8">
    <w:abstractNumId w:val="29"/>
  </w:num>
  <w:num w:numId="9">
    <w:abstractNumId w:val="25"/>
  </w:num>
  <w:num w:numId="10">
    <w:abstractNumId w:val="9"/>
  </w:num>
  <w:num w:numId="11">
    <w:abstractNumId w:val="28"/>
  </w:num>
  <w:num w:numId="12">
    <w:abstractNumId w:val="22"/>
  </w:num>
  <w:num w:numId="13">
    <w:abstractNumId w:val="30"/>
  </w:num>
  <w:num w:numId="14">
    <w:abstractNumId w:val="14"/>
  </w:num>
  <w:num w:numId="15">
    <w:abstractNumId w:val="19"/>
  </w:num>
  <w:num w:numId="16">
    <w:abstractNumId w:val="15"/>
  </w:num>
  <w:num w:numId="17">
    <w:abstractNumId w:val="20"/>
  </w:num>
  <w:num w:numId="18">
    <w:abstractNumId w:val="10"/>
  </w:num>
  <w:num w:numId="19">
    <w:abstractNumId w:val="5"/>
  </w:num>
  <w:num w:numId="20">
    <w:abstractNumId w:val="2"/>
  </w:num>
  <w:num w:numId="21">
    <w:abstractNumId w:val="6"/>
  </w:num>
  <w:num w:numId="22">
    <w:abstractNumId w:val="13"/>
  </w:num>
  <w:num w:numId="23">
    <w:abstractNumId w:val="0"/>
    <w:lvlOverride w:ilvl="0">
      <w:startOverride w:val="1"/>
      <w:lvl w:ilvl="0">
        <w:start w:val="1"/>
        <w:numFmt w:val="decimal"/>
        <w:pStyle w:val="databold"/>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3"/>
  </w:num>
  <w:num w:numId="25">
    <w:abstractNumId w:val="21"/>
  </w:num>
  <w:num w:numId="26">
    <w:abstractNumId w:val="17"/>
  </w:num>
  <w:num w:numId="27">
    <w:abstractNumId w:val="11"/>
  </w:num>
  <w:num w:numId="28">
    <w:abstractNumId w:val="1"/>
  </w:num>
  <w:num w:numId="29">
    <w:abstractNumId w:val="26"/>
  </w:num>
  <w:num w:numId="30">
    <w:abstractNumId w:val="7"/>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50"/>
    <w:rsid w:val="00014585"/>
    <w:rsid w:val="00020FD0"/>
    <w:rsid w:val="00025624"/>
    <w:rsid w:val="00035FA8"/>
    <w:rsid w:val="00065550"/>
    <w:rsid w:val="00066670"/>
    <w:rsid w:val="000830CF"/>
    <w:rsid w:val="000D4D79"/>
    <w:rsid w:val="000E4D00"/>
    <w:rsid w:val="001B6FE5"/>
    <w:rsid w:val="001F2C37"/>
    <w:rsid w:val="001F46B3"/>
    <w:rsid w:val="0022556D"/>
    <w:rsid w:val="00233C67"/>
    <w:rsid w:val="0025722F"/>
    <w:rsid w:val="002731FA"/>
    <w:rsid w:val="00273D9C"/>
    <w:rsid w:val="00294C76"/>
    <w:rsid w:val="002E5540"/>
    <w:rsid w:val="003151AB"/>
    <w:rsid w:val="00352479"/>
    <w:rsid w:val="003C23C8"/>
    <w:rsid w:val="0042536C"/>
    <w:rsid w:val="00447461"/>
    <w:rsid w:val="00455872"/>
    <w:rsid w:val="00457289"/>
    <w:rsid w:val="00465889"/>
    <w:rsid w:val="004A4009"/>
    <w:rsid w:val="004B3866"/>
    <w:rsid w:val="004E219B"/>
    <w:rsid w:val="00515CE2"/>
    <w:rsid w:val="00523487"/>
    <w:rsid w:val="00524D09"/>
    <w:rsid w:val="005974C4"/>
    <w:rsid w:val="005C4C84"/>
    <w:rsid w:val="005D2530"/>
    <w:rsid w:val="005F3B35"/>
    <w:rsid w:val="005F771E"/>
    <w:rsid w:val="0061556D"/>
    <w:rsid w:val="00655936"/>
    <w:rsid w:val="00670C8D"/>
    <w:rsid w:val="006A04FC"/>
    <w:rsid w:val="006A1F2C"/>
    <w:rsid w:val="006C6A21"/>
    <w:rsid w:val="00704A33"/>
    <w:rsid w:val="007063A3"/>
    <w:rsid w:val="0071562C"/>
    <w:rsid w:val="00725668"/>
    <w:rsid w:val="007768AA"/>
    <w:rsid w:val="00783B46"/>
    <w:rsid w:val="00790E23"/>
    <w:rsid w:val="00797E4D"/>
    <w:rsid w:val="007C62A6"/>
    <w:rsid w:val="008351BA"/>
    <w:rsid w:val="00861D04"/>
    <w:rsid w:val="0089178A"/>
    <w:rsid w:val="0089754E"/>
    <w:rsid w:val="008B5005"/>
    <w:rsid w:val="008B75CF"/>
    <w:rsid w:val="008D5AF7"/>
    <w:rsid w:val="008E086B"/>
    <w:rsid w:val="008F20F1"/>
    <w:rsid w:val="008F2C86"/>
    <w:rsid w:val="009352B3"/>
    <w:rsid w:val="00943453"/>
    <w:rsid w:val="00953D94"/>
    <w:rsid w:val="00986E9A"/>
    <w:rsid w:val="009C6892"/>
    <w:rsid w:val="009D3EAA"/>
    <w:rsid w:val="00A12561"/>
    <w:rsid w:val="00A24A26"/>
    <w:rsid w:val="00A31C3B"/>
    <w:rsid w:val="00A54B7E"/>
    <w:rsid w:val="00A73A86"/>
    <w:rsid w:val="00A83DC1"/>
    <w:rsid w:val="00B0283D"/>
    <w:rsid w:val="00B15F84"/>
    <w:rsid w:val="00B42EBD"/>
    <w:rsid w:val="00B7724E"/>
    <w:rsid w:val="00BA0DC8"/>
    <w:rsid w:val="00BB6181"/>
    <w:rsid w:val="00BE53FE"/>
    <w:rsid w:val="00C45051"/>
    <w:rsid w:val="00CC6E79"/>
    <w:rsid w:val="00CD4277"/>
    <w:rsid w:val="00CF3A6A"/>
    <w:rsid w:val="00D16CDE"/>
    <w:rsid w:val="00D446F2"/>
    <w:rsid w:val="00D52C3D"/>
    <w:rsid w:val="00DE581F"/>
    <w:rsid w:val="00E0141C"/>
    <w:rsid w:val="00E019B7"/>
    <w:rsid w:val="00E12402"/>
    <w:rsid w:val="00E27DAF"/>
    <w:rsid w:val="00E405A5"/>
    <w:rsid w:val="00E5195C"/>
    <w:rsid w:val="00E56D11"/>
    <w:rsid w:val="00E61F8A"/>
    <w:rsid w:val="00E81963"/>
    <w:rsid w:val="00EF101A"/>
    <w:rsid w:val="00EF5F6C"/>
    <w:rsid w:val="00EF7A7B"/>
    <w:rsid w:val="00F13C0E"/>
    <w:rsid w:val="00F34EC4"/>
    <w:rsid w:val="00F35D75"/>
    <w:rsid w:val="00F62DE1"/>
    <w:rsid w:val="00F6358B"/>
    <w:rsid w:val="00F87AD3"/>
    <w:rsid w:val="00FA3C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34B77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50"/>
    <w:pPr>
      <w:spacing w:after="200" w:line="276" w:lineRule="auto"/>
      <w:ind w:left="720"/>
      <w:contextualSpacing/>
    </w:pPr>
    <w:rPr>
      <w:sz w:val="22"/>
      <w:szCs w:val="22"/>
    </w:rPr>
  </w:style>
  <w:style w:type="character" w:styleId="Hyperlink">
    <w:name w:val="Hyperlink"/>
    <w:basedOn w:val="DefaultParagraphFont"/>
    <w:uiPriority w:val="99"/>
    <w:unhideWhenUsed/>
    <w:rsid w:val="00EF101A"/>
    <w:rPr>
      <w:color w:val="0563C1" w:themeColor="hyperlink"/>
      <w:u w:val="single"/>
    </w:rPr>
  </w:style>
  <w:style w:type="character" w:styleId="FollowedHyperlink">
    <w:name w:val="FollowedHyperlink"/>
    <w:basedOn w:val="DefaultParagraphFont"/>
    <w:uiPriority w:val="99"/>
    <w:semiHidden/>
    <w:unhideWhenUsed/>
    <w:rsid w:val="00EF101A"/>
    <w:rPr>
      <w:color w:val="954F72" w:themeColor="followedHyperlink"/>
      <w:u w:val="single"/>
    </w:rPr>
  </w:style>
  <w:style w:type="paragraph" w:styleId="NormalWeb">
    <w:name w:val="Normal (Web)"/>
    <w:basedOn w:val="Normal"/>
    <w:uiPriority w:val="99"/>
    <w:rsid w:val="00EF101A"/>
    <w:pPr>
      <w:spacing w:beforeLines="1" w:afterLines="1" w:after="200"/>
    </w:pPr>
    <w:rPr>
      <w:rFonts w:ascii="Times" w:eastAsia="Cambria" w:hAnsi="Times" w:cs="Times New Roman"/>
      <w:sz w:val="20"/>
      <w:szCs w:val="20"/>
    </w:rPr>
  </w:style>
  <w:style w:type="character" w:customStyle="1" w:styleId="databold">
    <w:name w:val="data_bold"/>
    <w:rsid w:val="00EF101A"/>
  </w:style>
  <w:style w:type="paragraph" w:styleId="List3">
    <w:name w:val="List 3"/>
    <w:basedOn w:val="Normal"/>
    <w:rsid w:val="00EF5F6C"/>
    <w:pPr>
      <w:autoSpaceDE w:val="0"/>
      <w:autoSpaceDN w:val="0"/>
      <w:ind w:left="1080" w:hanging="360"/>
    </w:pPr>
    <w:rPr>
      <w:rFonts w:ascii="Times" w:eastAsia="Times New Roman" w:hAnsi="Times" w:cs="Times New Roman"/>
    </w:rPr>
  </w:style>
  <w:style w:type="paragraph" w:customStyle="1" w:styleId="Default">
    <w:name w:val="Default"/>
    <w:rsid w:val="00943453"/>
    <w:pPr>
      <w:autoSpaceDE w:val="0"/>
      <w:autoSpaceDN w:val="0"/>
      <w:adjustRightInd w:val="0"/>
    </w:pPr>
    <w:rPr>
      <w:rFonts w:ascii="Cambria" w:eastAsia="Times New Roman" w:hAnsi="Cambria" w:cs="Cambria"/>
      <w:color w:val="000000"/>
    </w:rPr>
  </w:style>
  <w:style w:type="paragraph" w:customStyle="1" w:styleId="Level1">
    <w:name w:val="Level 1"/>
    <w:rsid w:val="003151AB"/>
    <w:pPr>
      <w:autoSpaceDE w:val="0"/>
      <w:autoSpaceDN w:val="0"/>
      <w:adjustRightInd w:val="0"/>
      <w:ind w:left="720"/>
    </w:pPr>
    <w:rPr>
      <w:rFonts w:ascii="Arial" w:eastAsia="Times New Roman" w:hAnsi="Arial" w:cs="Times New Roman"/>
      <w:sz w:val="20"/>
    </w:rPr>
  </w:style>
  <w:style w:type="paragraph" w:styleId="BodyText2">
    <w:name w:val="Body Text 2"/>
    <w:basedOn w:val="Normal"/>
    <w:link w:val="BodyText2Char"/>
    <w:uiPriority w:val="99"/>
    <w:unhideWhenUsed/>
    <w:rsid w:val="003151AB"/>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3151AB"/>
    <w:rPr>
      <w:rFonts w:ascii="Times New Roman" w:eastAsia="Times New Roman" w:hAnsi="Times New Roman" w:cs="Times New Roman"/>
    </w:rPr>
  </w:style>
  <w:style w:type="paragraph" w:styleId="BodyText">
    <w:name w:val="Body Text"/>
    <w:basedOn w:val="Normal"/>
    <w:link w:val="BodyTextChar"/>
    <w:uiPriority w:val="99"/>
    <w:unhideWhenUsed/>
    <w:rsid w:val="00524D09"/>
    <w:pPr>
      <w:spacing w:after="120"/>
    </w:pPr>
  </w:style>
  <w:style w:type="character" w:customStyle="1" w:styleId="BodyTextChar">
    <w:name w:val="Body Text Char"/>
    <w:basedOn w:val="DefaultParagraphFont"/>
    <w:link w:val="BodyText"/>
    <w:uiPriority w:val="99"/>
    <w:rsid w:val="00524D09"/>
  </w:style>
  <w:style w:type="paragraph" w:styleId="Header">
    <w:name w:val="header"/>
    <w:basedOn w:val="Normal"/>
    <w:link w:val="HeaderChar"/>
    <w:uiPriority w:val="99"/>
    <w:unhideWhenUsed/>
    <w:rsid w:val="00523487"/>
    <w:pPr>
      <w:tabs>
        <w:tab w:val="center" w:pos="4680"/>
        <w:tab w:val="right" w:pos="9360"/>
      </w:tabs>
    </w:pPr>
  </w:style>
  <w:style w:type="character" w:customStyle="1" w:styleId="HeaderChar">
    <w:name w:val="Header Char"/>
    <w:basedOn w:val="DefaultParagraphFont"/>
    <w:link w:val="Header"/>
    <w:uiPriority w:val="99"/>
    <w:rsid w:val="00523487"/>
  </w:style>
  <w:style w:type="paragraph" w:styleId="Footer">
    <w:name w:val="footer"/>
    <w:basedOn w:val="Normal"/>
    <w:link w:val="FooterChar"/>
    <w:uiPriority w:val="99"/>
    <w:unhideWhenUsed/>
    <w:rsid w:val="00523487"/>
    <w:pPr>
      <w:tabs>
        <w:tab w:val="center" w:pos="4680"/>
        <w:tab w:val="right" w:pos="9360"/>
      </w:tabs>
    </w:pPr>
  </w:style>
  <w:style w:type="character" w:customStyle="1" w:styleId="FooterChar">
    <w:name w:val="Footer Char"/>
    <w:basedOn w:val="DefaultParagraphFont"/>
    <w:link w:val="Footer"/>
    <w:uiPriority w:val="99"/>
    <w:rsid w:val="0052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aces.nmsu.edu/nonthermal/index.html" TargetMode="External"/><Relationship Id="rId47" Type="http://schemas.openxmlformats.org/officeDocument/2006/relationships/hyperlink" Target="http://ag.umass.edu/vegetable/food-safety-for-farmers/good-agricultural-practices-gap" TargetMode="External"/><Relationship Id="rId48" Type="http://schemas.openxmlformats.org/officeDocument/2006/relationships/hyperlink" Target="https://ag.umass.edu/sites/ag.umass.edu/files/brush_washer_ssop_and_log.pdf.%202016" TargetMode="External"/><Relationship Id="rId49" Type="http://schemas.openxmlformats.org/officeDocument/2006/relationships/header" Target="header1.xml"/><Relationship Id="rId20" Type="http://schemas.openxmlformats.org/officeDocument/2006/relationships/hyperlink" Target="http://apps.webofknowledge.com.proxy2.cl.msu.edu/OneClickSearch.do?product=FSTA&amp;search_mode=OneClickSearch&amp;excludeEventConfig=ExcludeIfFromFullRecPage&amp;colName=FSTA&amp;SID=4BD2bw6m2QVWAglrtCr&amp;field=AU&amp;value=Hosking%2C+E." TargetMode="External"/><Relationship Id="rId21" Type="http://schemas.openxmlformats.org/officeDocument/2006/relationships/hyperlink" Target="http://apps.webofknowledge.com.proxy2.cl.msu.edu/OneClickSearch.do?product=FSTA&amp;search_mode=OneClickSearch&amp;excludeEventConfig=ExcludeIfFromFullRecPage&amp;colName=FSTA&amp;SID=4BD2bw6m2QVWAglrtCr&amp;field=AU&amp;value=Pinkava%2C+L." TargetMode="External"/><Relationship Id="rId22" Type="http://schemas.openxmlformats.org/officeDocument/2006/relationships/hyperlink" Target="http://apps.webofknowledge.com.proxy2.cl.msu.edu/OneClickSearch.do?product=FSTA&amp;search_mode=OneClickSearch&amp;excludeEventConfig=ExcludeIfFromFullRecPage&amp;colName=FSTA&amp;SID=4BD2bw6m2QVWAglrtCr&amp;field=AU&amp;value=Norton%2C+P." TargetMode="External"/><Relationship Id="rId23" Type="http://schemas.openxmlformats.org/officeDocument/2006/relationships/hyperlink" Target="http://apps.webofknowledge.com.proxy2.cl.msu.edu/OneClickSearch.do?product=FSTA&amp;search_mode=OneClickSearch&amp;excludeEventConfig=ExcludeIfFromFullRecPage&amp;colName=FSTA&amp;SID=4BD2bw6m2QVWAglrtCr&amp;field=AU&amp;value=Tolan%2C+J." TargetMode="External"/><Relationship Id="rId24" Type="http://schemas.openxmlformats.org/officeDocument/2006/relationships/hyperlink" Target="http://apps.webofknowledge.com.proxy2.cl.msu.edu/OneClickSearch.do?product=FSTA&amp;search_mode=OneClickSearch&amp;excludeEventConfig=ExcludeIfFromFullRecPage&amp;colName=FSTA&amp;SID=4BD2bw6m2QVWAglrtCr&amp;field=AU&amp;value=Mozola%2C+M." TargetMode="External"/><Relationship Id="rId25" Type="http://schemas.openxmlformats.org/officeDocument/2006/relationships/hyperlink" Target="http://apps.webofknowledge.com.proxy2.cl.msu.edu/OneClickSearch.do?product=FSTA&amp;search_mode=OneClickSearch&amp;excludeEventConfig=ExcludeIfFromFullRecPage&amp;colName=FSTA&amp;SID=4BD2bw6m2QVWAglrtCr&amp;field=AU&amp;value=Rice%2C+J." TargetMode="External"/><Relationship Id="rId26" Type="http://schemas.openxmlformats.org/officeDocument/2006/relationships/hyperlink" Target="http://apps.webofknowledge.com.proxy2.cl.msu.edu/OneClickSearch.do?product=FSTA&amp;search_mode=OneClickSearch&amp;excludeEventConfig=ExcludeIfFromFullRecPage&amp;colName=FSTA&amp;SID=4BD2bw6m2QVWAglrtCr&amp;field=AU&amp;value=Yi+Chen" TargetMode="External"/><Relationship Id="rId27" Type="http://schemas.openxmlformats.org/officeDocument/2006/relationships/hyperlink" Target="http://apps.webofknowledge.com.proxy2.cl.msu.edu/OneClickSearch.do?product=FSTA&amp;search_mode=OneClickSearch&amp;excludeEventConfig=ExcludeIfFromFullRecPage&amp;colName=FSTA&amp;SID=4BD2bw6m2QVWAglrtCr&amp;field=AU&amp;value=Odumeru%2C+J." TargetMode="External"/><Relationship Id="rId28" Type="http://schemas.openxmlformats.org/officeDocument/2006/relationships/hyperlink" Target="http://apps.webofknowledge.com.proxy2.cl.msu.edu/OneClickSearch.do?product=FSTA&amp;search_mode=OneClickSearch&amp;excludeEventConfig=ExcludeIfFromFullRecPage&amp;colName=FSTA&amp;SID=4BD2bw6m2QVWAglrtCr&amp;field=AU&amp;value=Caballero%2C+O." TargetMode="External"/><Relationship Id="rId29" Type="http://schemas.openxmlformats.org/officeDocument/2006/relationships/hyperlink" Target="http://apps.webofknowledge.com.proxy2.cl.msu.edu/OneClickSearch.do?product=FSTA&amp;search_mode=OneClickSearch&amp;excludeEventConfig=ExcludeIfFromFullRecPage&amp;colName=FSTA&amp;SID=4BD2bw6m2QVWAglrtCr&amp;field=AU&amp;value=Alles%2C+S."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apps.webofknowledge.com.proxy2.cl.msu.edu/OneClickSearch.do?product=FSTA&amp;search_mode=OneClickSearch&amp;excludeEventConfig=ExcludeIfFromFullRecPage&amp;colName=FSTA&amp;SID=4BD2bw6m2QVWAglrtCr&amp;field=AU&amp;value=Quynh-Nhi+Le" TargetMode="External"/><Relationship Id="rId31" Type="http://schemas.openxmlformats.org/officeDocument/2006/relationships/hyperlink" Target="http://apps.webofknowledge.com.proxy2.cl.msu.edu/OneClickSearch.do?product=FSTA&amp;search_mode=OneClickSearch&amp;excludeEventConfig=ExcludeIfFromFullRecPage&amp;colName=FSTA&amp;SID=4BD2bw6m2QVWAglrtCr&amp;field=AU&amp;value=Gray%2C+R.+L." TargetMode="External"/><Relationship Id="rId32" Type="http://schemas.openxmlformats.org/officeDocument/2006/relationships/hyperlink" Target="http://apps.webofknowledge.com.proxy2.cl.msu.edu/OneClickSearch.do?product=FSTA&amp;search_mode=OneClickSearch&amp;excludeEventConfig=ExcludeIfFromFullRecPage&amp;colName=FSTA&amp;SID=4BD2bw6m2QVWAglrtCr&amp;field=AU&amp;value=Hosking%2C+E." TargetMode="External"/><Relationship Id="rId9" Type="http://schemas.openxmlformats.org/officeDocument/2006/relationships/hyperlink" Target="https://scholar.google.com/citations?view_op=view_citation&amp;hl=en&amp;user=dsQkp8AAAAAJ&amp;sortby=pubdate&amp;citation_for_view=dsQkp8AAAAAJ:5ugPr518TE4C" TargetMode="External"/><Relationship Id="rId6" Type="http://schemas.openxmlformats.org/officeDocument/2006/relationships/endnotes" Target="endnotes.xml"/><Relationship Id="rId7" Type="http://schemas.openxmlformats.org/officeDocument/2006/relationships/hyperlink" Target="http://r.search.yahoo.com/_ylt=A0LEViarX1FY9QMABSQnnIlQ;_ylu=X3oDMTByNXM5bzY5BGNvbG8DYmYxBHBvcwMzBHZ0aWQDBHNlYwNzcg--/RV=2/RE=1481756716/RO=10/RU=http%3a%2f%2fconferences.asm.org%2findex.php%2f2012-02-09-21-04-52%2fpast-conferences%2f2-uncategorised%2f443-6th-asm-conference-on-beneficial-microbes-2016/RK=0/RS=9b6CpKLUiM_rRP7VCm_DjzttkgU-" TargetMode="External"/><Relationship Id="rId8" Type="http://schemas.openxmlformats.org/officeDocument/2006/relationships/hyperlink" Target="https://scholar.google.com/citations?view_op=view_citation&amp;hl=en&amp;user=dsQkp8AAAAAJ&amp;sortby=pubdate&amp;citation_for_view=dsQkp8AAAAAJ:wbdj-CoPYUoC" TargetMode="External"/><Relationship Id="rId33" Type="http://schemas.openxmlformats.org/officeDocument/2006/relationships/hyperlink" Target="http://apps.webofknowledge.com.proxy2.cl.msu.edu/OneClickSearch.do?product=FSTA&amp;search_mode=OneClickSearch&amp;excludeEventConfig=ExcludeIfFromFullRecPage&amp;colName=FSTA&amp;SID=4BD2bw6m2QVWAglrtCr&amp;field=AU&amp;value=Pinkava%2C+L." TargetMode="External"/><Relationship Id="rId34" Type="http://schemas.openxmlformats.org/officeDocument/2006/relationships/hyperlink" Target="http://apps.webofknowledge.com.proxy2.cl.msu.edu/OneClickSearch.do?product=FSTA&amp;search_mode=OneClickSearch&amp;excludeEventConfig=ExcludeIfFromFullRecPage&amp;colName=FSTA&amp;SID=4BD2bw6m2QVWAglrtCr&amp;field=AU&amp;value=Norton%2C+P." TargetMode="External"/><Relationship Id="rId35" Type="http://schemas.openxmlformats.org/officeDocument/2006/relationships/hyperlink" Target="http://apps.webofknowledge.com.proxy2.cl.msu.edu/OneClickSearch.do?product=FSTA&amp;search_mode=OneClickSearch&amp;excludeEventConfig=ExcludeIfFromFullRecPage&amp;colName=FSTA&amp;SID=4BD2bw6m2QVWAglrtCr&amp;field=AU&amp;value=Tolan%2C+J." TargetMode="External"/><Relationship Id="rId36" Type="http://schemas.openxmlformats.org/officeDocument/2006/relationships/hyperlink" Target="http://apps.webofknowledge.com.proxy2.cl.msu.edu/OneClickSearch.do?product=FSTA&amp;search_mode=OneClickSearch&amp;excludeEventConfig=ExcludeIfFromFullRecPage&amp;colName=FSTA&amp;SID=4BD2bw6m2QVWAglrtCr&amp;field=AU&amp;value=Mozola%2C+M." TargetMode="External"/><Relationship Id="rId10" Type="http://schemas.openxmlformats.org/officeDocument/2006/relationships/hyperlink" Target="https://scholar.google.com/citations?view_op=view_citation&amp;hl=en&amp;user=dsQkp8AAAAAJ&amp;sortby=pubdate&amp;citation_for_view=dsQkp8AAAAAJ:bnK-pcrLprsC" TargetMode="External"/><Relationship Id="rId11" Type="http://schemas.openxmlformats.org/officeDocument/2006/relationships/hyperlink" Target="https://scholar.google.com/citations?view_op=view_citation&amp;hl=en&amp;user=dsQkp8AAAAAJ&amp;sortby=pubdate&amp;citation_for_view=dsQkp8AAAAAJ:kRWSkSYxWN8C" TargetMode="External"/><Relationship Id="rId12" Type="http://schemas.openxmlformats.org/officeDocument/2006/relationships/hyperlink" Target="https://scholar.google.com/citations?view_op=view_citation&amp;hl=en&amp;user=dsQkp8AAAAAJ&amp;sortby=pubdate&amp;citation_for_view=dsQkp8AAAAAJ:1qzjygNMrQYC" TargetMode="External"/><Relationship Id="rId13" Type="http://schemas.openxmlformats.org/officeDocument/2006/relationships/hyperlink" Target="https://scholar.google.com/citations?view_op=view_citation&amp;hl=en&amp;user=dsQkp8AAAAAJ&amp;sortby=pubdate&amp;citation_for_view=dsQkp8AAAAAJ:tS2w5q8j5-wC" TargetMode="External"/><Relationship Id="rId14" Type="http://schemas.openxmlformats.org/officeDocument/2006/relationships/hyperlink" Target="http://www.omicsonline.org/open-access/bioaerosol-formation-and-bacterial-transfer-from-commercial-automatichand-dryers-.pdf" TargetMode="External"/><Relationship Id="rId15" Type="http://schemas.openxmlformats.org/officeDocument/2006/relationships/hyperlink" Target="http://www.omicsonline.org/open-access/transfer-of-escherichia-coli-while-using-salad-tongs-.pdf" TargetMode="External"/><Relationship Id="rId16" Type="http://schemas.openxmlformats.org/officeDocument/2006/relationships/hyperlink" Target="http://apps.webofknowledge.com.proxy2.cl.msu.edu/OneClickSearch.do?product=FSTA&amp;search_mode=OneClickSearch&amp;excludeEventConfig=ExcludeIfFromFullRecPage&amp;colName=FSTA&amp;SID=4BD2bw6m2QVWAglrtCr&amp;field=AU&amp;value=Caballero%2C+O." TargetMode="External"/><Relationship Id="rId17" Type="http://schemas.openxmlformats.org/officeDocument/2006/relationships/hyperlink" Target="http://apps.webofknowledge.com.proxy2.cl.msu.edu/OneClickSearch.do?product=FSTA&amp;search_mode=OneClickSearch&amp;excludeEventConfig=ExcludeIfFromFullRecPage&amp;colName=FSTA&amp;SID=4BD2bw6m2QVWAglrtCr&amp;field=AU&amp;value=Alles%2C+S." TargetMode="External"/><Relationship Id="rId18" Type="http://schemas.openxmlformats.org/officeDocument/2006/relationships/hyperlink" Target="http://apps.webofknowledge.com.proxy2.cl.msu.edu/OneClickSearch.do?product=FSTA&amp;search_mode=OneClickSearch&amp;excludeEventConfig=ExcludeIfFromFullRecPage&amp;colName=FSTA&amp;SID=4BD2bw6m2QVWAglrtCr&amp;field=AU&amp;value=Quynh-Nhi+Le" TargetMode="External"/><Relationship Id="rId19" Type="http://schemas.openxmlformats.org/officeDocument/2006/relationships/hyperlink" Target="http://apps.webofknowledge.com.proxy2.cl.msu.edu/OneClickSearch.do?product=FSTA&amp;search_mode=OneClickSearch&amp;excludeEventConfig=ExcludeIfFromFullRecPage&amp;colName=FSTA&amp;SID=4BD2bw6m2QVWAglrtCr&amp;field=AU&amp;value=Gray%2C+R.+L." TargetMode="External"/><Relationship Id="rId37" Type="http://schemas.openxmlformats.org/officeDocument/2006/relationships/hyperlink" Target="http://apps.webofknowledge.com.proxy2.cl.msu.edu/OneClickSearch.do?product=FSTA&amp;search_mode=OneClickSearch&amp;excludeEventConfig=ExcludeIfFromFullRecPage&amp;colName=FSTA&amp;SID=4BD2bw6m2QVWAglrtCr&amp;field=AU&amp;value=Rice%2C+J." TargetMode="External"/><Relationship Id="rId38" Type="http://schemas.openxmlformats.org/officeDocument/2006/relationships/hyperlink" Target="http://apps.webofknowledge.com.proxy2.cl.msu.edu/OneClickSearch.do?product=FSTA&amp;search_mode=OneClickSearch&amp;excludeEventConfig=ExcludeIfFromFullRecPage&amp;colName=FSTA&amp;SID=4BD2bw6m2QVWAglrtCr&amp;field=AU&amp;value=Yi+Chen" TargetMode="External"/><Relationship Id="rId39" Type="http://schemas.openxmlformats.org/officeDocument/2006/relationships/hyperlink" Target="https://www.foodprotection.org/publications/food-protection-trends/archive/2016-01-don-t-wash-your-chicken-a-food-safety-education-campaign-to-address-a-common-food-mishandlin/" TargetMode="External"/><Relationship Id="rId40" Type="http://schemas.openxmlformats.org/officeDocument/2006/relationships/hyperlink" Target="http://www.crcnetbase.com/doi/abs/10.1201/b21564-4" TargetMode="External"/><Relationship Id="rId41" Type="http://schemas.openxmlformats.org/officeDocument/2006/relationships/hyperlink" Target="http://food/" TargetMode="External"/><Relationship Id="rId42" Type="http://schemas.openxmlformats.org/officeDocument/2006/relationships/hyperlink" Target="http://apps.webofknowledge.com/full_record.do?product=UA&amp;search_mode=GeneralSearch&amp;qid=1&amp;SID=4CWWNOwTG6lNDIhfVdg&amp;page=1&amp;doc=3" TargetMode="External"/><Relationship Id="rId43" Type="http://schemas.openxmlformats.org/officeDocument/2006/relationships/hyperlink" Target="http://www.cheesesociety.org/events-education/best-practices-guide-for-cheesemakers/" TargetMode="External"/><Relationship Id="rId44" Type="http://schemas.openxmlformats.org/officeDocument/2006/relationships/hyperlink" Target="https://www.uspoultry.org/foodsafety/" TargetMode="External"/><Relationship Id="rId45" Type="http://schemas.openxmlformats.org/officeDocument/2006/relationships/hyperlink" Target="http://aces.nmsu.edu/nontherm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11410</Words>
  <Characters>65037</Characters>
  <Application>Microsoft Macintosh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2017-06-06T16:13:00Z</dcterms:created>
  <dcterms:modified xsi:type="dcterms:W3CDTF">2017-06-06T20:04:00Z</dcterms:modified>
</cp:coreProperties>
</file>