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75" w:rsidRDefault="00540A75" w:rsidP="00540A75">
      <w:pPr>
        <w:spacing w:before="100" w:beforeAutospacing="1" w:after="240" w:line="240" w:lineRule="auto"/>
      </w:pPr>
      <w:proofErr w:type="spellStart"/>
      <w:r w:rsidRPr="00854F50">
        <w:t>Babjaková</w:t>
      </w:r>
      <w:proofErr w:type="spellEnd"/>
      <w:r w:rsidRPr="00854F50">
        <w:t xml:space="preserve">, </w:t>
      </w:r>
      <w:proofErr w:type="spellStart"/>
      <w:r>
        <w:t>Barbora</w:t>
      </w:r>
      <w:proofErr w:type="spellEnd"/>
      <w:r>
        <w:t xml:space="preserve">, </w:t>
      </w:r>
      <w:r w:rsidRPr="00854F50">
        <w:t xml:space="preserve">Anna </w:t>
      </w:r>
      <w:proofErr w:type="spellStart"/>
      <w:r w:rsidRPr="00854F50">
        <w:t>Bandlerová</w:t>
      </w:r>
      <w:proofErr w:type="spellEnd"/>
      <w:r w:rsidRPr="00854F50">
        <w:t xml:space="preserve">, David L. Brown, Andrzej </w:t>
      </w:r>
      <w:proofErr w:type="spellStart"/>
      <w:r w:rsidRPr="00854F50">
        <w:t>Kaleta</w:t>
      </w:r>
      <w:proofErr w:type="spellEnd"/>
      <w:r w:rsidRPr="00854F50">
        <w:t xml:space="preserve">, Laszlo J. </w:t>
      </w:r>
      <w:proofErr w:type="spellStart"/>
      <w:r w:rsidRPr="00854F50">
        <w:t>Kulcsar</w:t>
      </w:r>
      <w:proofErr w:type="spellEnd"/>
      <w:r w:rsidRPr="00854F50">
        <w:t xml:space="preserve"> and Joachim </w:t>
      </w:r>
      <w:proofErr w:type="spellStart"/>
      <w:r w:rsidRPr="00854F50">
        <w:t>Singelmann</w:t>
      </w:r>
      <w:proofErr w:type="spellEnd"/>
      <w:r w:rsidRPr="00854F50">
        <w:t xml:space="preserve"> (eds.) (2014) </w:t>
      </w:r>
      <w:r w:rsidRPr="00854F50">
        <w:rPr>
          <w:i/>
          <w:iCs/>
        </w:rPr>
        <w:t>Social &amp; Economic Transformations Affecting Rural People and Communities in Central &amp; Eastern Europe Since 1990</w:t>
      </w:r>
      <w:r w:rsidRPr="00854F50">
        <w:t>. Proceedings of the Research Conference organized by the Slovak University of Agriculture (Nitra), Nicolaus Copernicus University (Torun) and the Polson Institute for Global Development (Cornell University).</w:t>
      </w:r>
    </w:p>
    <w:p w:rsidR="00540A75" w:rsidRDefault="00540A75" w:rsidP="00540A75">
      <w:pPr>
        <w:spacing w:before="100" w:beforeAutospacing="1" w:after="240" w:line="240" w:lineRule="auto"/>
        <w:rPr>
          <w:iCs/>
        </w:rPr>
      </w:pPr>
      <w:r w:rsidRPr="00854F50">
        <w:rPr>
          <w:iCs/>
        </w:rPr>
        <w:t xml:space="preserve">Betz, Michael, Michael </w:t>
      </w:r>
      <w:proofErr w:type="spellStart"/>
      <w:r w:rsidRPr="00854F50">
        <w:rPr>
          <w:iCs/>
        </w:rPr>
        <w:t>Ferran</w:t>
      </w:r>
      <w:proofErr w:type="spellEnd"/>
      <w:r w:rsidRPr="00854F50">
        <w:rPr>
          <w:iCs/>
        </w:rPr>
        <w:t xml:space="preserve">, Linda </w:t>
      </w:r>
      <w:proofErr w:type="spellStart"/>
      <w:r w:rsidRPr="00854F50">
        <w:rPr>
          <w:iCs/>
        </w:rPr>
        <w:t>Lobao</w:t>
      </w:r>
      <w:proofErr w:type="spellEnd"/>
      <w:r w:rsidRPr="00854F50">
        <w:rPr>
          <w:iCs/>
        </w:rPr>
        <w:t xml:space="preserve">, and Mark Partridge.  2015. “Coal Mining, Economic Development, and the Natural Resources Curse.”  </w:t>
      </w:r>
      <w:r w:rsidRPr="00854F50">
        <w:rPr>
          <w:i/>
          <w:iCs/>
        </w:rPr>
        <w:t>Energy Economics</w:t>
      </w:r>
      <w:r w:rsidRPr="00854F50">
        <w:rPr>
          <w:iCs/>
        </w:rPr>
        <w:t xml:space="preserve"> 50 (July):105-116. </w:t>
      </w:r>
    </w:p>
    <w:p w:rsidR="00540A75" w:rsidRDefault="00854F50" w:rsidP="00540A75">
      <w:pPr>
        <w:spacing w:before="100" w:beforeAutospacing="1" w:after="240" w:line="240" w:lineRule="auto"/>
      </w:pPr>
      <w:proofErr w:type="spellStart"/>
      <w:r w:rsidRPr="00854F50">
        <w:t>Bradatan</w:t>
      </w:r>
      <w:proofErr w:type="spellEnd"/>
      <w:r w:rsidR="00540A75">
        <w:t xml:space="preserve">, </w:t>
      </w:r>
      <w:r w:rsidR="00540A75" w:rsidRPr="00854F50">
        <w:t>Cristina</w:t>
      </w:r>
      <w:r w:rsidRPr="00854F50">
        <w:t xml:space="preserve"> and </w:t>
      </w:r>
      <w:proofErr w:type="spellStart"/>
      <w:r w:rsidRPr="00854F50">
        <w:t>László</w:t>
      </w:r>
      <w:proofErr w:type="spellEnd"/>
      <w:r w:rsidRPr="00854F50">
        <w:t xml:space="preserve"> J. </w:t>
      </w:r>
      <w:proofErr w:type="spellStart"/>
      <w:r w:rsidRPr="00854F50">
        <w:t>Kulcsár</w:t>
      </w:r>
      <w:proofErr w:type="spellEnd"/>
      <w:r w:rsidRPr="00854F50">
        <w:t xml:space="preserve"> (2015) Comparing Immigrant Education Levels and Resultant Labor Market Outcomes: The European </w:t>
      </w:r>
      <w:proofErr w:type="gramStart"/>
      <w:r w:rsidRPr="00854F50">
        <w:t>Versus</w:t>
      </w:r>
      <w:proofErr w:type="gramEnd"/>
      <w:r w:rsidRPr="00854F50">
        <w:t xml:space="preserve"> the Native Born Experience in the United States. In: M. </w:t>
      </w:r>
      <w:proofErr w:type="spellStart"/>
      <w:r w:rsidRPr="00854F50">
        <w:t>Nazrul</w:t>
      </w:r>
      <w:proofErr w:type="spellEnd"/>
      <w:r w:rsidRPr="00854F50">
        <w:t xml:space="preserve"> </w:t>
      </w:r>
      <w:proofErr w:type="spellStart"/>
      <w:r w:rsidRPr="00854F50">
        <w:t>Hoque</w:t>
      </w:r>
      <w:proofErr w:type="spellEnd"/>
      <w:r w:rsidRPr="00854F50">
        <w:t xml:space="preserve"> and Lloyd B. Potter (eds.)</w:t>
      </w:r>
      <w:r w:rsidRPr="00854F50">
        <w:rPr>
          <w:i/>
          <w:iCs/>
        </w:rPr>
        <w:t xml:space="preserve"> Emerging Techniques in Applied Demography</w:t>
      </w:r>
      <w:r w:rsidRPr="00854F50">
        <w:t xml:space="preserve">. </w:t>
      </w:r>
      <w:proofErr w:type="spellStart"/>
      <w:r w:rsidRPr="00854F50">
        <w:t>Dodrecht</w:t>
      </w:r>
      <w:proofErr w:type="spellEnd"/>
      <w:r w:rsidRPr="00854F50">
        <w:t>: Springer.</w:t>
      </w:r>
    </w:p>
    <w:p w:rsidR="000B2DF6" w:rsidRPr="000B2DF6" w:rsidRDefault="000B2DF6" w:rsidP="00540A75">
      <w:pPr>
        <w:spacing w:after="240" w:line="240" w:lineRule="auto"/>
      </w:pPr>
      <w:r w:rsidRPr="000B2DF6">
        <w:t xml:space="preserve">Brown, D.L., T. Champion, M. </w:t>
      </w:r>
      <w:proofErr w:type="spellStart"/>
      <w:r w:rsidRPr="000B2DF6">
        <w:t>Coombes</w:t>
      </w:r>
      <w:proofErr w:type="spellEnd"/>
      <w:r w:rsidRPr="000B2DF6">
        <w:t xml:space="preserve">, and C. </w:t>
      </w:r>
      <w:proofErr w:type="spellStart"/>
      <w:r w:rsidRPr="000B2DF6">
        <w:t>Wymer</w:t>
      </w:r>
      <w:proofErr w:type="spellEnd"/>
      <w:proofErr w:type="gramStart"/>
      <w:r w:rsidRPr="000B2DF6">
        <w:t>.(</w:t>
      </w:r>
      <w:proofErr w:type="gramEnd"/>
      <w:r w:rsidRPr="000B2DF6">
        <w:t xml:space="preserve">2015) “The Migration-Commuting Nexus: Migration and Commuting in Rural England, 2002-2006: A Longitudinal Analysis.” </w:t>
      </w:r>
      <w:r w:rsidRPr="000B2DF6">
        <w:rPr>
          <w:i/>
        </w:rPr>
        <w:t>Journal of Rural Studies</w:t>
      </w:r>
      <w:r w:rsidRPr="000B2DF6">
        <w:t>. Vol. 31:118-128.</w:t>
      </w:r>
    </w:p>
    <w:p w:rsidR="000B2DF6" w:rsidRPr="000B2DF6" w:rsidRDefault="000B2DF6" w:rsidP="00540A75">
      <w:pPr>
        <w:spacing w:after="240" w:line="240" w:lineRule="auto"/>
      </w:pPr>
      <w:r w:rsidRPr="000B2DF6">
        <w:t xml:space="preserve">Brown, D.L. (2015) Review of “Studies in </w:t>
      </w:r>
      <w:proofErr w:type="spellStart"/>
      <w:r w:rsidRPr="000B2DF6">
        <w:t>Urbanormativity</w:t>
      </w:r>
      <w:proofErr w:type="spellEnd"/>
      <w:r w:rsidRPr="000B2DF6">
        <w:t xml:space="preserve">: Rural Communities in Urban Society.”  </w:t>
      </w:r>
      <w:r w:rsidRPr="000B2DF6">
        <w:rPr>
          <w:i/>
        </w:rPr>
        <w:t>American Journal of Sociology</w:t>
      </w:r>
      <w:r w:rsidRPr="000B2DF6">
        <w:t xml:space="preserve">.  </w:t>
      </w:r>
      <w:proofErr w:type="gramStart"/>
      <w:r w:rsidRPr="000B2DF6">
        <w:t>vol</w:t>
      </w:r>
      <w:proofErr w:type="gramEnd"/>
      <w:r w:rsidRPr="000B2DF6">
        <w:t>. 121(1).</w:t>
      </w:r>
    </w:p>
    <w:p w:rsidR="000B2DF6" w:rsidRPr="000B2DF6" w:rsidRDefault="000B2DF6" w:rsidP="00540A75">
      <w:pPr>
        <w:spacing w:after="240" w:line="240" w:lineRule="auto"/>
      </w:pPr>
      <w:r w:rsidRPr="000B2DF6">
        <w:t xml:space="preserve">Brown, D. L. “Rural Population Change in Social Context” pp. 299-310 In Conner Bailey, Leif Jensen &amp; Elizabeth Ransom (eds.) </w:t>
      </w:r>
      <w:r w:rsidRPr="000B2DF6">
        <w:rPr>
          <w:i/>
        </w:rPr>
        <w:t>Rural America in a Globalizing World: Problems and Prospects for the 2010s</w:t>
      </w:r>
      <w:r w:rsidRPr="000B2DF6">
        <w:t>. Morgantown: University of West Virginia Press.</w:t>
      </w:r>
    </w:p>
    <w:p w:rsidR="00234A2F" w:rsidRDefault="000B2DF6" w:rsidP="00540A75">
      <w:pPr>
        <w:spacing w:after="240" w:line="240" w:lineRule="auto"/>
      </w:pPr>
      <w:r w:rsidRPr="000B2DF6">
        <w:t xml:space="preserve">Cromartie, J. 2015. “Population Loss in Nonmetro Counties Continues.” </w:t>
      </w:r>
      <w:r w:rsidR="006F1791">
        <w:rPr>
          <w:i/>
        </w:rPr>
        <w:t>Amber Waves</w:t>
      </w:r>
      <w:r w:rsidR="00234A2F">
        <w:t>, August 3.</w:t>
      </w:r>
    </w:p>
    <w:p w:rsidR="00234A2F" w:rsidRDefault="000B2DF6" w:rsidP="00540A75">
      <w:pPr>
        <w:spacing w:after="240" w:line="240" w:lineRule="auto"/>
      </w:pPr>
      <w:r w:rsidRPr="000B2DF6">
        <w:t xml:space="preserve">Cromartie, J., von Reichert, C., Arthun, R. 2015. “Why Some Return Home to Rural America and Why It Matters.” </w:t>
      </w:r>
      <w:r w:rsidRPr="000B2DF6">
        <w:rPr>
          <w:i/>
        </w:rPr>
        <w:t>Amber Waves (feature)</w:t>
      </w:r>
      <w:r w:rsidRPr="000B2DF6">
        <w:t>, July 6</w:t>
      </w:r>
      <w:r w:rsidR="00234A2F">
        <w:t>.</w:t>
      </w:r>
    </w:p>
    <w:p w:rsidR="00234A2F" w:rsidRDefault="000B2DF6" w:rsidP="00540A75">
      <w:pPr>
        <w:spacing w:after="240" w:line="240" w:lineRule="auto"/>
      </w:pPr>
      <w:r w:rsidRPr="000B2DF6">
        <w:t>Cromartie, J. 2015. “Population change is uneven across rural and small-town America.” ERS Charts</w:t>
      </w:r>
      <w:r w:rsidR="00234A2F">
        <w:t xml:space="preserve"> of Note, June 29.</w:t>
      </w:r>
    </w:p>
    <w:p w:rsidR="00234A2F" w:rsidRDefault="000B2DF6" w:rsidP="00540A75">
      <w:pPr>
        <w:spacing w:after="240" w:line="240" w:lineRule="auto"/>
      </w:pPr>
      <w:r w:rsidRPr="000B2DF6">
        <w:t xml:space="preserve">Cromartie, J., von Reichert, C., Arthun, R. 2015. </w:t>
      </w:r>
      <w:r w:rsidRPr="000B2DF6">
        <w:rPr>
          <w:i/>
        </w:rPr>
        <w:t xml:space="preserve">Factors Affecting Former Residents’ Returning to Rural Communities. </w:t>
      </w:r>
      <w:r w:rsidRPr="000B2DF6">
        <w:t>Economic Research Report, ERR-185, Economic Research Service, U.S. Department of Agriculture, May</w:t>
      </w:r>
      <w:r w:rsidR="00234A2F">
        <w:t>.</w:t>
      </w:r>
    </w:p>
    <w:p w:rsidR="005B3A0C" w:rsidRPr="000B2DF6" w:rsidRDefault="005B3A0C" w:rsidP="005B3A0C">
      <w:pPr>
        <w:spacing w:after="240" w:line="240" w:lineRule="auto"/>
      </w:pPr>
      <w:bookmarkStart w:id="0" w:name="_GoBack"/>
      <w:bookmarkEnd w:id="0"/>
      <w:r w:rsidRPr="000B2DF6">
        <w:t xml:space="preserve">Crowley, M., D.T. </w:t>
      </w:r>
      <w:proofErr w:type="spellStart"/>
      <w:r w:rsidRPr="000B2DF6">
        <w:t>Lichter</w:t>
      </w:r>
      <w:proofErr w:type="spellEnd"/>
      <w:r w:rsidRPr="000B2DF6">
        <w:t xml:space="preserve">, and R.N. Turner. (2015). "Diverging Fortunes? Economic Well-Being of Latinos and African Americans in New Rural Latino Destinations. </w:t>
      </w:r>
      <w:r w:rsidRPr="000B2DF6">
        <w:rPr>
          <w:i/>
        </w:rPr>
        <w:t>Social Science Research</w:t>
      </w:r>
      <w:r w:rsidRPr="000B2DF6">
        <w:t xml:space="preserve"> 51:77–92.</w:t>
      </w:r>
    </w:p>
    <w:p w:rsidR="000B2DF6" w:rsidRPr="000B2DF6" w:rsidRDefault="000B2DF6" w:rsidP="00540A75">
      <w:pPr>
        <w:pStyle w:val="ListParagraph1"/>
        <w:spacing w:after="240" w:line="240" w:lineRule="auto"/>
        <w:ind w:left="0"/>
        <w:rPr>
          <w:rFonts w:ascii="Calibri" w:eastAsia="Calibri" w:hAnsi="Calibri" w:cs="Arial"/>
          <w:sz w:val="24"/>
          <w:szCs w:val="24"/>
        </w:rPr>
      </w:pPr>
      <w:r w:rsidRPr="000B2DF6">
        <w:rPr>
          <w:rFonts w:ascii="Calibri" w:eastAsia="Calibri" w:hAnsi="Calibri" w:cs="Arial"/>
          <w:sz w:val="24"/>
          <w:szCs w:val="24"/>
        </w:rPr>
        <w:t xml:space="preserve">Curtis, </w:t>
      </w:r>
      <w:r>
        <w:rPr>
          <w:rFonts w:ascii="Calibri" w:eastAsia="Calibri" w:hAnsi="Calibri" w:cs="Arial"/>
          <w:sz w:val="24"/>
          <w:szCs w:val="24"/>
        </w:rPr>
        <w:t xml:space="preserve">Katherine J., </w:t>
      </w:r>
      <w:r w:rsidRPr="000B2DF6">
        <w:rPr>
          <w:rFonts w:ascii="Calibri" w:eastAsia="Calibri" w:hAnsi="Calibri" w:cs="Arial"/>
          <w:sz w:val="24"/>
          <w:szCs w:val="24"/>
        </w:rPr>
        <w:t xml:space="preserve">Elizabeth </w:t>
      </w:r>
      <w:proofErr w:type="spellStart"/>
      <w:r w:rsidRPr="000B2DF6">
        <w:rPr>
          <w:rFonts w:ascii="Calibri" w:eastAsia="Calibri" w:hAnsi="Calibri" w:cs="Arial"/>
          <w:sz w:val="24"/>
          <w:szCs w:val="24"/>
        </w:rPr>
        <w:t>Fussell</w:t>
      </w:r>
      <w:proofErr w:type="spellEnd"/>
      <w:r w:rsidRPr="000B2DF6">
        <w:rPr>
          <w:rFonts w:ascii="Calibri" w:eastAsia="Calibri" w:hAnsi="Calibri" w:cs="Arial"/>
          <w:sz w:val="24"/>
          <w:szCs w:val="24"/>
        </w:rPr>
        <w:t xml:space="preserve">, and Jack </w:t>
      </w:r>
      <w:proofErr w:type="spellStart"/>
      <w:r w:rsidRPr="000B2DF6">
        <w:rPr>
          <w:rFonts w:ascii="Calibri" w:eastAsia="Calibri" w:hAnsi="Calibri" w:cs="Arial"/>
          <w:sz w:val="24"/>
          <w:szCs w:val="24"/>
        </w:rPr>
        <w:t>DeWaard</w:t>
      </w:r>
      <w:proofErr w:type="spellEnd"/>
      <w:r w:rsidRPr="000B2DF6">
        <w:rPr>
          <w:rFonts w:ascii="Calibri" w:eastAsia="Calibri" w:hAnsi="Calibri" w:cs="Calibri"/>
          <w:sz w:val="24"/>
          <w:szCs w:val="24"/>
          <w:vertAlign w:val="superscript"/>
        </w:rPr>
        <w:t>†</w:t>
      </w:r>
      <w:r w:rsidRPr="000B2DF6">
        <w:rPr>
          <w:rFonts w:ascii="Calibri" w:eastAsia="Calibri" w:hAnsi="Calibri" w:cs="Arial"/>
          <w:sz w:val="24"/>
          <w:szCs w:val="24"/>
        </w:rPr>
        <w:t>. “Recover Migration after Hurricanes Katrina and Rita: Spatial Concentration and Intensification in the Migration System.”</w:t>
      </w:r>
      <w:r w:rsidRPr="000B2DF6">
        <w:rPr>
          <w:rFonts w:ascii="Calibri" w:eastAsia="Calibri" w:hAnsi="Calibri" w:cs="Arial"/>
          <w:i/>
          <w:sz w:val="24"/>
          <w:szCs w:val="24"/>
        </w:rPr>
        <w:t xml:space="preserve"> Demography</w:t>
      </w:r>
      <w:r w:rsidRPr="000B2DF6">
        <w:rPr>
          <w:rFonts w:ascii="Calibri" w:eastAsia="Calibri" w:hAnsi="Calibri" w:cs="Arial"/>
          <w:sz w:val="24"/>
          <w:szCs w:val="24"/>
        </w:rPr>
        <w:t xml:space="preserve"> 52(4):1269-1293, </w:t>
      </w:r>
      <w:r w:rsidRPr="000B2DF6">
        <w:rPr>
          <w:rFonts w:ascii="Calibri" w:eastAsia="Calibri" w:hAnsi="Calibri" w:cs="Times New Roman"/>
          <w:sz w:val="24"/>
          <w:szCs w:val="24"/>
        </w:rPr>
        <w:t xml:space="preserve">DOI </w:t>
      </w:r>
      <w:hyperlink r:id="rId5" w:tgtFrame="pmc_ext" w:history="1">
        <w:r w:rsidRPr="000B2DF6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10.1007/s13524-015-0400-7</w:t>
        </w:r>
      </w:hyperlink>
      <w:r w:rsidRPr="000B2DF6">
        <w:rPr>
          <w:rFonts w:ascii="Calibri" w:eastAsia="Calibri" w:hAnsi="Calibri" w:cs="Times New Roman"/>
          <w:sz w:val="24"/>
          <w:szCs w:val="24"/>
        </w:rPr>
        <w:t>.</w:t>
      </w:r>
    </w:p>
    <w:p w:rsidR="000B2DF6" w:rsidRPr="000B2DF6" w:rsidRDefault="005B3A0C" w:rsidP="005B3A0C">
      <w:pPr>
        <w:spacing w:after="240" w:line="240" w:lineRule="auto"/>
        <w:contextualSpacing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Curtis, K</w:t>
      </w:r>
      <w:r w:rsidR="000B2DF6" w:rsidRPr="000B2DF6">
        <w:rPr>
          <w:rFonts w:ascii="Calibri" w:eastAsia="Calibri" w:hAnsi="Calibri" w:cs="Arial"/>
          <w:sz w:val="24"/>
          <w:szCs w:val="24"/>
        </w:rPr>
        <w:t>atherine J. 2013 [vol. V released 2014]. “Rural Migration and Poverty, United States.” The Encyclopedia of Global Human Migration, 1</w:t>
      </w:r>
      <w:r w:rsidR="000B2DF6" w:rsidRPr="000B2DF6">
        <w:rPr>
          <w:rFonts w:ascii="Calibri" w:eastAsia="Calibri" w:hAnsi="Calibri" w:cs="Arial"/>
          <w:sz w:val="24"/>
          <w:szCs w:val="24"/>
          <w:vertAlign w:val="superscript"/>
        </w:rPr>
        <w:t>st</w:t>
      </w:r>
      <w:r w:rsidR="000B2DF6" w:rsidRPr="000B2DF6">
        <w:rPr>
          <w:rFonts w:ascii="Calibri" w:eastAsia="Calibri" w:hAnsi="Calibri" w:cs="Arial"/>
          <w:sz w:val="24"/>
          <w:szCs w:val="24"/>
        </w:rPr>
        <w:t xml:space="preserve"> Edition, Volume V. Edited by Immanuel Ness. Wiley-Blackwell.</w:t>
      </w:r>
    </w:p>
    <w:p w:rsidR="000B2DF6" w:rsidRPr="000B2DF6" w:rsidRDefault="000B2DF6" w:rsidP="00540A75">
      <w:pPr>
        <w:spacing w:after="240" w:line="240" w:lineRule="auto"/>
        <w:ind w:left="360"/>
        <w:contextualSpacing/>
        <w:rPr>
          <w:rFonts w:ascii="Calibri" w:eastAsia="Calibri" w:hAnsi="Calibri" w:cs="Arial"/>
          <w:sz w:val="24"/>
          <w:szCs w:val="24"/>
        </w:rPr>
      </w:pPr>
    </w:p>
    <w:p w:rsidR="000B2DF6" w:rsidRPr="000B2DF6" w:rsidRDefault="005B3A0C" w:rsidP="005B3A0C">
      <w:pPr>
        <w:spacing w:after="240" w:line="240" w:lineRule="auto"/>
        <w:contextualSpacing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Curtis, Ka</w:t>
      </w:r>
      <w:r w:rsidR="000B2DF6" w:rsidRPr="000B2DF6">
        <w:rPr>
          <w:rFonts w:ascii="Calibri" w:eastAsia="Calibri" w:hAnsi="Calibri" w:cs="Arial"/>
          <w:sz w:val="24"/>
          <w:szCs w:val="24"/>
        </w:rPr>
        <w:t xml:space="preserve">therine J. and Sarah </w:t>
      </w:r>
      <w:proofErr w:type="spellStart"/>
      <w:r w:rsidR="000B2DF6" w:rsidRPr="000B2DF6">
        <w:rPr>
          <w:rFonts w:ascii="Calibri" w:eastAsia="Calibri" w:hAnsi="Calibri" w:cs="Arial"/>
          <w:sz w:val="24"/>
          <w:szCs w:val="24"/>
        </w:rPr>
        <w:t>Lessem</w:t>
      </w:r>
      <w:proofErr w:type="spellEnd"/>
      <w:r w:rsidR="000B2DF6" w:rsidRPr="000B2DF6">
        <w:rPr>
          <w:rFonts w:ascii="Calibri" w:eastAsia="Calibri" w:hAnsi="Calibri" w:cs="Arial"/>
          <w:sz w:val="24"/>
          <w:szCs w:val="24"/>
        </w:rPr>
        <w:t xml:space="preserve">. </w:t>
      </w:r>
      <w:r w:rsidR="000B2DF6" w:rsidRPr="000B2DF6">
        <w:rPr>
          <w:rFonts w:ascii="Calibri" w:eastAsia="Calibri" w:hAnsi="Calibri" w:cs="Arial"/>
          <w:i/>
          <w:sz w:val="24"/>
          <w:szCs w:val="24"/>
        </w:rPr>
        <w:t xml:space="preserve">2014 2010 Census </w:t>
      </w:r>
      <w:proofErr w:type="spellStart"/>
      <w:r w:rsidR="000B2DF6" w:rsidRPr="000B2DF6">
        <w:rPr>
          <w:rFonts w:ascii="Calibri" w:eastAsia="Calibri" w:hAnsi="Calibri" w:cs="Arial"/>
          <w:i/>
          <w:sz w:val="24"/>
          <w:szCs w:val="24"/>
        </w:rPr>
        <w:t>Chartbook</w:t>
      </w:r>
      <w:proofErr w:type="spellEnd"/>
      <w:r w:rsidR="000B2DF6" w:rsidRPr="000B2DF6">
        <w:rPr>
          <w:rFonts w:ascii="Calibri" w:eastAsia="Calibri" w:hAnsi="Calibri" w:cs="Arial"/>
          <w:i/>
          <w:sz w:val="24"/>
          <w:szCs w:val="24"/>
        </w:rPr>
        <w:t>: Demographic Trends in Wisconsin</w:t>
      </w:r>
      <w:r w:rsidR="000B2DF6" w:rsidRPr="000B2DF6">
        <w:rPr>
          <w:rFonts w:ascii="Calibri" w:eastAsia="Calibri" w:hAnsi="Calibri" w:cs="Arial"/>
          <w:sz w:val="24"/>
          <w:szCs w:val="24"/>
        </w:rPr>
        <w:t>. http://www.apl.wisc.edu/publications/2010_census_chartbook_wi.pdf</w:t>
      </w:r>
    </w:p>
    <w:p w:rsidR="000B2DF6" w:rsidRPr="000B2DF6" w:rsidRDefault="000B2DF6" w:rsidP="00540A75">
      <w:pPr>
        <w:spacing w:after="240" w:line="240" w:lineRule="auto"/>
        <w:ind w:left="360"/>
        <w:contextualSpacing/>
        <w:rPr>
          <w:rFonts w:ascii="Calibri" w:eastAsia="Calibri" w:hAnsi="Calibri" w:cs="Arial"/>
          <w:sz w:val="24"/>
          <w:szCs w:val="24"/>
        </w:rPr>
      </w:pPr>
    </w:p>
    <w:p w:rsidR="000B2DF6" w:rsidRPr="000B2DF6" w:rsidRDefault="005B3A0C" w:rsidP="005B3A0C">
      <w:pPr>
        <w:spacing w:after="240" w:line="240" w:lineRule="auto"/>
        <w:contextualSpacing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Curtis, Katherine J.</w:t>
      </w:r>
      <w:r w:rsidR="000B2DF6" w:rsidRPr="000B2DF6">
        <w:rPr>
          <w:rFonts w:ascii="Calibri" w:eastAsia="Calibri" w:hAnsi="Calibri" w:cs="Arial"/>
          <w:sz w:val="24"/>
          <w:szCs w:val="24"/>
        </w:rPr>
        <w:t xml:space="preserve">, Judi </w:t>
      </w:r>
      <w:proofErr w:type="spellStart"/>
      <w:r w:rsidR="000B2DF6" w:rsidRPr="000B2DF6">
        <w:rPr>
          <w:rFonts w:ascii="Calibri" w:eastAsia="Calibri" w:hAnsi="Calibri" w:cs="Arial"/>
          <w:sz w:val="24"/>
          <w:szCs w:val="24"/>
        </w:rPr>
        <w:t>Bartfeld</w:t>
      </w:r>
      <w:proofErr w:type="spellEnd"/>
      <w:r w:rsidR="000B2DF6" w:rsidRPr="000B2DF6">
        <w:rPr>
          <w:rFonts w:ascii="Calibri" w:eastAsia="Calibri" w:hAnsi="Calibri" w:cs="Arial"/>
          <w:sz w:val="24"/>
          <w:szCs w:val="24"/>
        </w:rPr>
        <w:t xml:space="preserve">, and Sarah </w:t>
      </w:r>
      <w:proofErr w:type="spellStart"/>
      <w:r w:rsidR="000B2DF6" w:rsidRPr="000B2DF6">
        <w:rPr>
          <w:rFonts w:ascii="Calibri" w:eastAsia="Calibri" w:hAnsi="Calibri" w:cs="Arial"/>
          <w:sz w:val="24"/>
          <w:szCs w:val="24"/>
        </w:rPr>
        <w:t>Lessem</w:t>
      </w:r>
      <w:proofErr w:type="spellEnd"/>
      <w:r w:rsidR="000B2DF6" w:rsidRPr="000B2DF6">
        <w:rPr>
          <w:rFonts w:ascii="Calibri" w:eastAsia="Calibri" w:hAnsi="Calibri" w:cs="Arial"/>
          <w:sz w:val="24"/>
          <w:szCs w:val="24"/>
        </w:rPr>
        <w:t xml:space="preserve">. 2014. </w:t>
      </w:r>
      <w:r w:rsidR="000B2DF6" w:rsidRPr="000B2DF6">
        <w:rPr>
          <w:rFonts w:ascii="Calibri" w:eastAsia="Calibri" w:hAnsi="Calibri" w:cs="Arial"/>
          <w:i/>
          <w:sz w:val="24"/>
          <w:szCs w:val="24"/>
        </w:rPr>
        <w:t>Wisconsin Poverty and Food Insecurity County Profile Series</w:t>
      </w:r>
      <w:r w:rsidR="000B2DF6" w:rsidRPr="000B2DF6">
        <w:rPr>
          <w:rFonts w:ascii="Calibri" w:eastAsia="Calibri" w:hAnsi="Calibri" w:cs="Arial"/>
          <w:sz w:val="24"/>
          <w:szCs w:val="24"/>
        </w:rPr>
        <w:t>. http://www.apl.wisc.edu/poverty_food_security.php   and http://www.apl.wisc.edu/resources#insecurity</w:t>
      </w:r>
    </w:p>
    <w:p w:rsidR="00234A2F" w:rsidRDefault="00234A2F" w:rsidP="00540A75">
      <w:pPr>
        <w:spacing w:after="240" w:line="240" w:lineRule="auto"/>
      </w:pPr>
    </w:p>
    <w:p w:rsidR="00854F50" w:rsidRPr="00854F50" w:rsidRDefault="00854F50" w:rsidP="00540A75">
      <w:pPr>
        <w:spacing w:after="240" w:line="240" w:lineRule="auto"/>
      </w:pPr>
      <w:proofErr w:type="spellStart"/>
      <w:r w:rsidRPr="00854F50">
        <w:t>Mactavish</w:t>
      </w:r>
      <w:proofErr w:type="spellEnd"/>
      <w:r w:rsidRPr="00854F50">
        <w:t xml:space="preserve">, K., </w:t>
      </w:r>
      <w:proofErr w:type="spellStart"/>
      <w:r w:rsidRPr="00854F50">
        <w:t>Ziebarth</w:t>
      </w:r>
      <w:proofErr w:type="spellEnd"/>
      <w:r w:rsidRPr="00854F50">
        <w:t xml:space="preserve">, A, &amp; George, L. 2014. Housing in rural America. In </w:t>
      </w:r>
      <w:r w:rsidRPr="00854F50">
        <w:rPr>
          <w:i/>
        </w:rPr>
        <w:t>Rural America in a Globalizing World</w:t>
      </w:r>
      <w:r w:rsidRPr="00854F50">
        <w:t>, 677-692. C. Bailey, L. Jensen and E. Ransom (</w:t>
      </w:r>
      <w:proofErr w:type="spellStart"/>
      <w:r w:rsidRPr="00854F50">
        <w:t>Eds</w:t>
      </w:r>
      <w:proofErr w:type="spellEnd"/>
      <w:r w:rsidRPr="00854F50">
        <w:t>). Thousand Oaks: SAGE Publications.</w:t>
      </w:r>
    </w:p>
    <w:p w:rsidR="00854F50" w:rsidRPr="00854F50" w:rsidRDefault="00854F50" w:rsidP="00540A75">
      <w:pPr>
        <w:spacing w:after="240" w:line="240" w:lineRule="auto"/>
      </w:pPr>
      <w:proofErr w:type="spellStart"/>
      <w:r w:rsidRPr="00854F50">
        <w:t>Ziebarth</w:t>
      </w:r>
      <w:proofErr w:type="spellEnd"/>
      <w:r w:rsidRPr="00854F50">
        <w:t xml:space="preserve">, A. 2014. Introduction to the special issue: Housing in the Countryside. </w:t>
      </w:r>
      <w:r w:rsidRPr="00854F50">
        <w:rPr>
          <w:i/>
        </w:rPr>
        <w:t xml:space="preserve">Housing and </w:t>
      </w:r>
      <w:proofErr w:type="gramStart"/>
      <w:r w:rsidRPr="00854F50">
        <w:rPr>
          <w:i/>
        </w:rPr>
        <w:t>Society</w:t>
      </w:r>
      <w:r w:rsidRPr="00854F50">
        <w:t>41(</w:t>
      </w:r>
      <w:proofErr w:type="gramEnd"/>
      <w:r w:rsidRPr="00854F50">
        <w:t>3), 105-118.</w:t>
      </w:r>
    </w:p>
    <w:p w:rsidR="00854F50" w:rsidRPr="00854F50" w:rsidRDefault="00854F50" w:rsidP="00540A75">
      <w:pPr>
        <w:spacing w:after="240" w:line="240" w:lineRule="auto"/>
      </w:pPr>
      <w:r w:rsidRPr="00854F50">
        <w:t xml:space="preserve">Deller, S., </w:t>
      </w:r>
      <w:proofErr w:type="spellStart"/>
      <w:r w:rsidRPr="00854F50">
        <w:t>Erkkilia</w:t>
      </w:r>
      <w:proofErr w:type="spellEnd"/>
      <w:r w:rsidRPr="00854F50">
        <w:t xml:space="preserve">, D., Gartner, B., Green, G., </w:t>
      </w:r>
      <w:proofErr w:type="spellStart"/>
      <w:r w:rsidRPr="00854F50">
        <w:t>Marcouiller</w:t>
      </w:r>
      <w:proofErr w:type="spellEnd"/>
      <w:r w:rsidRPr="00854F50">
        <w:t xml:space="preserve">, D., Skidmore, M., Vogt, C. Winkler, M, &amp; </w:t>
      </w:r>
      <w:proofErr w:type="spellStart"/>
      <w:r w:rsidRPr="00854F50">
        <w:t>Ziebarth</w:t>
      </w:r>
      <w:proofErr w:type="spellEnd"/>
      <w:r w:rsidRPr="00854F50">
        <w:t xml:space="preserve">, A. 2013. </w:t>
      </w:r>
      <w:r w:rsidRPr="00854F50">
        <w:rPr>
          <w:i/>
        </w:rPr>
        <w:t>Recreational Homes, Amenities, and Destination Regions.</w:t>
      </w:r>
      <w:r w:rsidRPr="00854F50">
        <w:t xml:space="preserve"> N4012-01. Madison, WI: </w:t>
      </w:r>
      <w:proofErr w:type="spellStart"/>
      <w:r w:rsidRPr="00854F50">
        <w:t>UWExtension</w:t>
      </w:r>
      <w:proofErr w:type="spellEnd"/>
      <w:r w:rsidRPr="00854F50">
        <w:t xml:space="preserve"> Cooperative Extension.</w:t>
      </w:r>
    </w:p>
    <w:p w:rsidR="00854F50" w:rsidRPr="00854F50" w:rsidRDefault="00854F50" w:rsidP="00540A75">
      <w:pPr>
        <w:spacing w:after="240" w:line="240" w:lineRule="auto"/>
      </w:pPr>
      <w:r w:rsidRPr="00854F50">
        <w:t xml:space="preserve">Deller, S., </w:t>
      </w:r>
      <w:proofErr w:type="spellStart"/>
      <w:r w:rsidRPr="00854F50">
        <w:t>Erkkilia</w:t>
      </w:r>
      <w:proofErr w:type="spellEnd"/>
      <w:r w:rsidRPr="00854F50">
        <w:t xml:space="preserve">, D., Gartner, B., Green, G., </w:t>
      </w:r>
      <w:proofErr w:type="spellStart"/>
      <w:r w:rsidRPr="00854F50">
        <w:t>Marcouiller</w:t>
      </w:r>
      <w:proofErr w:type="spellEnd"/>
      <w:r w:rsidRPr="00854F50">
        <w:t xml:space="preserve">, D., Skidmore, M., Vogt, C. Winkler, M, &amp; </w:t>
      </w:r>
      <w:proofErr w:type="spellStart"/>
      <w:r w:rsidRPr="00854F50">
        <w:t>Ziebarth</w:t>
      </w:r>
      <w:proofErr w:type="spellEnd"/>
      <w:r w:rsidRPr="00854F50">
        <w:t xml:space="preserve">, A. 2013. </w:t>
      </w:r>
      <w:r w:rsidRPr="00854F50">
        <w:rPr>
          <w:i/>
        </w:rPr>
        <w:t>Recreational Development and Policies in the Great Lakes Region.</w:t>
      </w:r>
      <w:r w:rsidRPr="00854F50">
        <w:t xml:space="preserve"> N4012-02. Madison, WI: </w:t>
      </w:r>
      <w:proofErr w:type="spellStart"/>
      <w:r w:rsidRPr="00854F50">
        <w:t>UWExtension</w:t>
      </w:r>
      <w:proofErr w:type="spellEnd"/>
      <w:r w:rsidRPr="00854F50">
        <w:t xml:space="preserve"> Cooperative Extension.</w:t>
      </w:r>
    </w:p>
    <w:p w:rsidR="00854F50" w:rsidRPr="00854F50" w:rsidRDefault="00854F50" w:rsidP="00540A75">
      <w:pPr>
        <w:spacing w:after="240" w:line="240" w:lineRule="auto"/>
      </w:pPr>
      <w:r w:rsidRPr="00854F50">
        <w:t xml:space="preserve">Deller, S., </w:t>
      </w:r>
      <w:proofErr w:type="spellStart"/>
      <w:r w:rsidRPr="00854F50">
        <w:t>Erkkilia</w:t>
      </w:r>
      <w:proofErr w:type="spellEnd"/>
      <w:r w:rsidRPr="00854F50">
        <w:t xml:space="preserve">, D., Gartner, B., Green, G., </w:t>
      </w:r>
      <w:proofErr w:type="spellStart"/>
      <w:r w:rsidRPr="00854F50">
        <w:t>Marcouiller</w:t>
      </w:r>
      <w:proofErr w:type="spellEnd"/>
      <w:r w:rsidRPr="00854F50">
        <w:t xml:space="preserve">, D., Skidmore, M., Vogt, C. Winkler, M, &amp; </w:t>
      </w:r>
      <w:proofErr w:type="spellStart"/>
      <w:r w:rsidRPr="00854F50">
        <w:t>Ziebarth</w:t>
      </w:r>
      <w:proofErr w:type="spellEnd"/>
      <w:r w:rsidRPr="00854F50">
        <w:t xml:space="preserve">, A. 2013. </w:t>
      </w:r>
      <w:r w:rsidRPr="00854F50">
        <w:rPr>
          <w:i/>
        </w:rPr>
        <w:t>Demographics of Recreational Housing</w:t>
      </w:r>
      <w:r w:rsidRPr="00854F50">
        <w:t xml:space="preserve">. N4012-03. Madison, WI: </w:t>
      </w:r>
      <w:proofErr w:type="spellStart"/>
      <w:r w:rsidRPr="00854F50">
        <w:t>UWExtension</w:t>
      </w:r>
      <w:proofErr w:type="spellEnd"/>
      <w:r w:rsidRPr="00854F50">
        <w:t xml:space="preserve"> Cooperative Extension.</w:t>
      </w:r>
    </w:p>
    <w:p w:rsidR="005B3A0C" w:rsidRPr="000B2DF6" w:rsidRDefault="005B3A0C" w:rsidP="005B3A0C">
      <w:pPr>
        <w:spacing w:after="240" w:line="240" w:lineRule="auto"/>
      </w:pPr>
      <w:r w:rsidRPr="000B2DF6">
        <w:t xml:space="preserve">Green, J., M. </w:t>
      </w:r>
      <w:proofErr w:type="spellStart"/>
      <w:r w:rsidRPr="000B2DF6">
        <w:t>Phillps</w:t>
      </w:r>
      <w:proofErr w:type="spellEnd"/>
      <w:r w:rsidRPr="000B2DF6">
        <w:t xml:space="preserve">, &amp; K. </w:t>
      </w:r>
      <w:proofErr w:type="spellStart"/>
      <w:r w:rsidRPr="000B2DF6">
        <w:t>Kerstetter</w:t>
      </w:r>
      <w:proofErr w:type="spellEnd"/>
      <w:r w:rsidRPr="000B2DF6">
        <w:t xml:space="preserve">. 2014. “Creating Opportunity Pathways for Asset Development: The Role of Participatory Problem Solving in the Mississippi Delta.” </w:t>
      </w:r>
      <w:r w:rsidRPr="000B2DF6">
        <w:rPr>
          <w:i/>
        </w:rPr>
        <w:t>Bridges: The Quarterly Review of the Federal Reserve Bank of St. Louis,</w:t>
      </w:r>
      <w:r w:rsidRPr="000B2DF6">
        <w:t xml:space="preserve"> Summer: 7-9.</w:t>
      </w:r>
      <w:r w:rsidRPr="000B2DF6">
        <w:rPr>
          <w:i/>
        </w:rPr>
        <w:t xml:space="preserve"> </w:t>
      </w:r>
    </w:p>
    <w:p w:rsidR="000B2DF6" w:rsidRPr="000B2DF6" w:rsidRDefault="000B2DF6" w:rsidP="00540A75">
      <w:pPr>
        <w:spacing w:after="240" w:line="240" w:lineRule="auto"/>
      </w:pPr>
      <w:r w:rsidRPr="000B2DF6">
        <w:lastRenderedPageBreak/>
        <w:t xml:space="preserve">Johnson, K.M., R. Winkler. 2015. “Migration Signatures across the Decades: Net Migration by Age in U.S. Counties, 1950-2010.” </w:t>
      </w:r>
      <w:r w:rsidRPr="000B2DF6">
        <w:rPr>
          <w:i/>
        </w:rPr>
        <w:t xml:space="preserve">Demographic Research </w:t>
      </w:r>
      <w:r w:rsidRPr="000B2DF6">
        <w:t>22(38):1065-1080</w:t>
      </w:r>
      <w:r w:rsidRPr="000B2DF6">
        <w:rPr>
          <w:i/>
        </w:rPr>
        <w:t>.</w:t>
      </w:r>
      <w:r w:rsidRPr="000B2DF6">
        <w:t xml:space="preserve"> </w:t>
      </w:r>
    </w:p>
    <w:p w:rsidR="000B2DF6" w:rsidRPr="000B2DF6" w:rsidRDefault="000B2DF6" w:rsidP="00540A75">
      <w:pPr>
        <w:spacing w:after="240" w:line="240" w:lineRule="auto"/>
      </w:pPr>
      <w:r w:rsidRPr="000B2DF6">
        <w:t xml:space="preserve">Johnson, K.M.  2014. “Rural Demographic Trends in the New Century”. Pp 311-329 in C. Bailey, L. Jensen and E. Ransom (eds.), </w:t>
      </w:r>
      <w:r w:rsidRPr="000B2DF6">
        <w:rPr>
          <w:i/>
          <w:iCs/>
        </w:rPr>
        <w:t>Rural America in a Globalizing World: Problems and Prospects for the 2010s</w:t>
      </w:r>
      <w:r w:rsidRPr="000B2DF6">
        <w:t xml:space="preserve">. A volume in the Rural Studies Series. Charleston: University of West Virginia Press. </w:t>
      </w:r>
    </w:p>
    <w:p w:rsidR="000B2DF6" w:rsidRPr="000B2DF6" w:rsidRDefault="000B2DF6" w:rsidP="00540A75">
      <w:pPr>
        <w:spacing w:after="240" w:line="240" w:lineRule="auto"/>
      </w:pPr>
      <w:r w:rsidRPr="000B2DF6">
        <w:t xml:space="preserve">Johnson, K.M. 2015. “Diversity Growing Because Births Far Exceed Deaths among Minorities, but Not Among Whites.” </w:t>
      </w:r>
      <w:proofErr w:type="spellStart"/>
      <w:r w:rsidRPr="000B2DF6">
        <w:rPr>
          <w:i/>
        </w:rPr>
        <w:t>Carsey</w:t>
      </w:r>
      <w:proofErr w:type="spellEnd"/>
      <w:r w:rsidRPr="000B2DF6">
        <w:rPr>
          <w:i/>
        </w:rPr>
        <w:t xml:space="preserve"> School of Public Policy National Fact Sheet</w:t>
      </w:r>
      <w:r w:rsidRPr="000B2DF6">
        <w:t xml:space="preserve">.  Durham, NH: </w:t>
      </w:r>
      <w:proofErr w:type="spellStart"/>
      <w:r w:rsidRPr="000B2DF6">
        <w:t>Carsey</w:t>
      </w:r>
      <w:proofErr w:type="spellEnd"/>
      <w:r w:rsidRPr="000B2DF6">
        <w:t xml:space="preserve"> School of Public Policy, University of New Hampshire. No. 29.</w:t>
      </w:r>
    </w:p>
    <w:p w:rsidR="000B2DF6" w:rsidRPr="000B2DF6" w:rsidRDefault="000B2DF6" w:rsidP="00540A75">
      <w:pPr>
        <w:spacing w:after="240" w:line="240" w:lineRule="auto"/>
      </w:pPr>
      <w:r w:rsidRPr="000B2DF6">
        <w:t xml:space="preserve">Johnson, K.M. 2015. “Migration Trends Shifted in 2014: Also Record Deaths and Continuing Low Fertility.” </w:t>
      </w:r>
      <w:proofErr w:type="spellStart"/>
      <w:r w:rsidRPr="000B2DF6">
        <w:rPr>
          <w:i/>
        </w:rPr>
        <w:t>Carsey</w:t>
      </w:r>
      <w:proofErr w:type="spellEnd"/>
      <w:r w:rsidRPr="000B2DF6">
        <w:rPr>
          <w:i/>
        </w:rPr>
        <w:t xml:space="preserve"> School of Public Policy National Fact Sheet</w:t>
      </w:r>
      <w:r w:rsidRPr="000B2DF6">
        <w:t xml:space="preserve">.  Durham, NH: </w:t>
      </w:r>
      <w:proofErr w:type="spellStart"/>
      <w:r w:rsidRPr="000B2DF6">
        <w:t>Carsey</w:t>
      </w:r>
      <w:proofErr w:type="spellEnd"/>
      <w:r w:rsidRPr="000B2DF6">
        <w:t xml:space="preserve"> School of Public Policy, University of New Hampshire. No. 28.</w:t>
      </w:r>
    </w:p>
    <w:p w:rsidR="000B2DF6" w:rsidRPr="000B2DF6" w:rsidRDefault="000B2DF6" w:rsidP="00540A75">
      <w:pPr>
        <w:spacing w:after="240" w:line="240" w:lineRule="auto"/>
      </w:pPr>
      <w:r w:rsidRPr="000B2DF6">
        <w:t xml:space="preserve">Johnson, K.M. 2014. “New Population Projections Reflect Slower Growth and Increasing Diversity.” </w:t>
      </w:r>
      <w:proofErr w:type="spellStart"/>
      <w:r w:rsidRPr="000B2DF6">
        <w:rPr>
          <w:i/>
        </w:rPr>
        <w:t>Carsey</w:t>
      </w:r>
      <w:proofErr w:type="spellEnd"/>
      <w:r w:rsidRPr="000B2DF6">
        <w:rPr>
          <w:i/>
        </w:rPr>
        <w:t xml:space="preserve"> School of Public Policy National Fact Sheet</w:t>
      </w:r>
      <w:r w:rsidRPr="000B2DF6">
        <w:t xml:space="preserve">.  Durham, NH: </w:t>
      </w:r>
      <w:proofErr w:type="spellStart"/>
      <w:r w:rsidRPr="000B2DF6">
        <w:t>Carsey</w:t>
      </w:r>
      <w:proofErr w:type="spellEnd"/>
      <w:r w:rsidRPr="000B2DF6">
        <w:t xml:space="preserve"> School of Public Policy, University of New Hampshire. No. 27.</w:t>
      </w:r>
    </w:p>
    <w:p w:rsidR="000B2DF6" w:rsidRPr="000B2DF6" w:rsidRDefault="000B2DF6" w:rsidP="00540A75">
      <w:pPr>
        <w:spacing w:after="240" w:line="240" w:lineRule="auto"/>
      </w:pPr>
      <w:r w:rsidRPr="000B2DF6">
        <w:t xml:space="preserve">Johnson, K.M. 2014. “The Hidden Cost of the Recession: Two Million Fewer Births and Still Counting.” </w:t>
      </w:r>
      <w:proofErr w:type="spellStart"/>
      <w:r w:rsidRPr="000B2DF6">
        <w:rPr>
          <w:i/>
        </w:rPr>
        <w:t>Carsey</w:t>
      </w:r>
      <w:proofErr w:type="spellEnd"/>
      <w:r w:rsidRPr="000B2DF6">
        <w:rPr>
          <w:i/>
        </w:rPr>
        <w:t xml:space="preserve"> School of Public Policy National Fact Sheet</w:t>
      </w:r>
      <w:r w:rsidRPr="000B2DF6">
        <w:t xml:space="preserve">.  Durham, NH: </w:t>
      </w:r>
      <w:proofErr w:type="spellStart"/>
      <w:r w:rsidRPr="000B2DF6">
        <w:t>Carsey</w:t>
      </w:r>
      <w:proofErr w:type="spellEnd"/>
      <w:r w:rsidRPr="000B2DF6">
        <w:t xml:space="preserve"> School of Public Policy, University of New Hampshire. No. 26.</w:t>
      </w:r>
    </w:p>
    <w:p w:rsidR="000B2DF6" w:rsidRPr="000B2DF6" w:rsidRDefault="000B2DF6" w:rsidP="00540A75">
      <w:pPr>
        <w:spacing w:after="240" w:line="240" w:lineRule="auto"/>
      </w:pPr>
      <w:r w:rsidRPr="000B2DF6">
        <w:t xml:space="preserve">Johnson, K.M., A.P. Schaefer, D.T. </w:t>
      </w:r>
      <w:proofErr w:type="spellStart"/>
      <w:r w:rsidRPr="000B2DF6">
        <w:t>Lichter</w:t>
      </w:r>
      <w:proofErr w:type="spellEnd"/>
      <w:r w:rsidRPr="000B2DF6">
        <w:t xml:space="preserve"> and L.T. Rogers. 2014. “The Increasing Diversity of America’s Youth: Children Lead the Way to a New Era.” </w:t>
      </w:r>
      <w:proofErr w:type="spellStart"/>
      <w:r w:rsidRPr="000B2DF6">
        <w:rPr>
          <w:i/>
        </w:rPr>
        <w:t>Carsey</w:t>
      </w:r>
      <w:proofErr w:type="spellEnd"/>
      <w:r w:rsidRPr="000B2DF6">
        <w:rPr>
          <w:i/>
        </w:rPr>
        <w:t xml:space="preserve"> Institute National Issue Brief</w:t>
      </w:r>
      <w:r w:rsidRPr="000B2DF6">
        <w:t xml:space="preserve">.  Durham, NH: </w:t>
      </w:r>
      <w:proofErr w:type="spellStart"/>
      <w:r w:rsidRPr="000B2DF6">
        <w:t>Carsey</w:t>
      </w:r>
      <w:proofErr w:type="spellEnd"/>
      <w:r w:rsidRPr="000B2DF6">
        <w:t xml:space="preserve"> Institute, University of New Hampshire. 71:1-14.</w:t>
      </w:r>
    </w:p>
    <w:p w:rsidR="005B3A0C" w:rsidRPr="000B2DF6" w:rsidRDefault="005B3A0C" w:rsidP="005B3A0C">
      <w:pPr>
        <w:spacing w:after="240" w:line="240" w:lineRule="auto"/>
      </w:pPr>
      <w:proofErr w:type="spellStart"/>
      <w:r w:rsidRPr="000B2DF6">
        <w:t>Kerstetter</w:t>
      </w:r>
      <w:proofErr w:type="spellEnd"/>
      <w:r w:rsidRPr="000B2DF6">
        <w:t xml:space="preserve">, K. &amp; J. Green. 2014. “Fundamental Causes of Health Disparities: Associations </w:t>
      </w:r>
      <w:proofErr w:type="gramStart"/>
      <w:r w:rsidRPr="000B2DF6">
        <w:t>Between</w:t>
      </w:r>
      <w:proofErr w:type="gramEnd"/>
      <w:r w:rsidRPr="000B2DF6">
        <w:t xml:space="preserve"> Adverse Socioeconomic Resources and Multiple Measures of Health.” In </w:t>
      </w:r>
      <w:r w:rsidRPr="000B2DF6">
        <w:rPr>
          <w:i/>
        </w:rPr>
        <w:t>Research in the Sociology of H</w:t>
      </w:r>
      <w:r>
        <w:rPr>
          <w:i/>
        </w:rPr>
        <w:t>e</w:t>
      </w:r>
      <w:r w:rsidRPr="000B2DF6">
        <w:rPr>
          <w:i/>
        </w:rPr>
        <w:t xml:space="preserve">alth Care, Volume 32. </w:t>
      </w:r>
      <w:r w:rsidRPr="000B2DF6">
        <w:t xml:space="preserve">Edited by J. Jacobs </w:t>
      </w:r>
      <w:proofErr w:type="spellStart"/>
      <w:r w:rsidRPr="000B2DF6">
        <w:t>Kronenfeld</w:t>
      </w:r>
      <w:proofErr w:type="spellEnd"/>
      <w:r w:rsidRPr="000B2DF6">
        <w:t>. United Kingdom: Emerald.</w:t>
      </w:r>
    </w:p>
    <w:p w:rsidR="005B3A0C" w:rsidRPr="000B2DF6" w:rsidRDefault="005B3A0C" w:rsidP="005B3A0C">
      <w:pPr>
        <w:spacing w:after="240" w:line="240" w:lineRule="auto"/>
      </w:pPr>
      <w:proofErr w:type="spellStart"/>
      <w:r w:rsidRPr="000B2DF6">
        <w:t>Kerstetter</w:t>
      </w:r>
      <w:proofErr w:type="spellEnd"/>
      <w:r w:rsidRPr="000B2DF6">
        <w:t xml:space="preserve">, K., M. Phillips, &amp; J. Green. 2014. “Collective Action to Improve Rural Community Wellbeing: Opportunities and Constraints in the Mississippi Delta.” </w:t>
      </w:r>
      <w:r w:rsidRPr="000B2DF6">
        <w:rPr>
          <w:i/>
        </w:rPr>
        <w:t>Rural Society</w:t>
      </w:r>
      <w:r w:rsidRPr="000B2DF6">
        <w:t xml:space="preserve"> 23(3): 256-268.</w:t>
      </w:r>
    </w:p>
    <w:p w:rsidR="005B3A0C" w:rsidRPr="000B2DF6" w:rsidRDefault="005B3A0C" w:rsidP="005B3A0C">
      <w:pPr>
        <w:spacing w:after="240" w:line="240" w:lineRule="auto"/>
      </w:pPr>
      <w:proofErr w:type="spellStart"/>
      <w:r w:rsidRPr="000B2DF6">
        <w:t>Lichter</w:t>
      </w:r>
      <w:proofErr w:type="spellEnd"/>
      <w:r w:rsidRPr="000B2DF6">
        <w:t>, D.T., S.R. Sanders and K.M. Johnson. 2015. “Behind at the Starting Line: Poverty among Hispanic Infants</w:t>
      </w:r>
      <w:r w:rsidRPr="000B2DF6">
        <w:rPr>
          <w:i/>
        </w:rPr>
        <w:t xml:space="preserve">.” </w:t>
      </w:r>
      <w:proofErr w:type="spellStart"/>
      <w:r w:rsidRPr="000B2DF6">
        <w:rPr>
          <w:i/>
        </w:rPr>
        <w:t>Carsey</w:t>
      </w:r>
      <w:proofErr w:type="spellEnd"/>
      <w:r w:rsidRPr="000B2DF6">
        <w:rPr>
          <w:i/>
        </w:rPr>
        <w:t xml:space="preserve"> School of Public Policy National Issue Brief</w:t>
      </w:r>
      <w:r w:rsidRPr="000B2DF6">
        <w:t xml:space="preserve">, Durham, NH: </w:t>
      </w:r>
      <w:proofErr w:type="spellStart"/>
      <w:r w:rsidRPr="000B2DF6">
        <w:t>Carsey</w:t>
      </w:r>
      <w:proofErr w:type="spellEnd"/>
      <w:r w:rsidRPr="000B2DF6">
        <w:t xml:space="preserve"> School of Public Policy. 88:1-10.</w:t>
      </w:r>
    </w:p>
    <w:p w:rsidR="00540A75" w:rsidRPr="000B2DF6" w:rsidRDefault="00540A75" w:rsidP="00540A75">
      <w:pPr>
        <w:spacing w:after="240" w:line="240" w:lineRule="auto"/>
      </w:pPr>
      <w:proofErr w:type="spellStart"/>
      <w:r w:rsidRPr="000B2DF6">
        <w:t>Lichter</w:t>
      </w:r>
      <w:proofErr w:type="spellEnd"/>
      <w:r w:rsidRPr="000B2DF6">
        <w:t xml:space="preserve">, D.T., D. </w:t>
      </w:r>
      <w:proofErr w:type="spellStart"/>
      <w:r w:rsidRPr="000B2DF6">
        <w:t>Parisi</w:t>
      </w:r>
      <w:proofErr w:type="spellEnd"/>
      <w:r w:rsidRPr="000B2DF6">
        <w:t xml:space="preserve">, and M.C. </w:t>
      </w:r>
      <w:proofErr w:type="spellStart"/>
      <w:r w:rsidRPr="000B2DF6">
        <w:t>Taquino</w:t>
      </w:r>
      <w:proofErr w:type="spellEnd"/>
      <w:r w:rsidRPr="000B2DF6">
        <w:t xml:space="preserve">. (2015). "Toward a New Macro-Segregation? Decomposing Segregation Within and Between Metropolitan Cities and Suburbs." </w:t>
      </w:r>
      <w:r w:rsidRPr="000B2DF6">
        <w:rPr>
          <w:i/>
        </w:rPr>
        <w:t>American Sociological Review</w:t>
      </w:r>
      <w:r w:rsidRPr="000B2DF6">
        <w:t xml:space="preserve"> 80:843 –873.</w:t>
      </w:r>
    </w:p>
    <w:p w:rsidR="00540A75" w:rsidRPr="000B2DF6" w:rsidRDefault="00540A75" w:rsidP="00540A75">
      <w:pPr>
        <w:spacing w:after="240" w:line="240" w:lineRule="auto"/>
      </w:pPr>
      <w:proofErr w:type="spellStart"/>
      <w:r w:rsidRPr="000B2DF6">
        <w:t>Lichter</w:t>
      </w:r>
      <w:proofErr w:type="spellEnd"/>
      <w:r w:rsidRPr="000B2DF6">
        <w:t xml:space="preserve">, D.T., S.R. Sanders, and K.M. Johnson. (2015). "Hispanics at the Starting Line: Poverty among Newborn Infants in Established Gateways and New Destinations." </w:t>
      </w:r>
      <w:r w:rsidRPr="000B2DF6">
        <w:rPr>
          <w:i/>
        </w:rPr>
        <w:t>Social Forces</w:t>
      </w:r>
      <w:r w:rsidRPr="000B2DF6">
        <w:t xml:space="preserve"> 94:209–235.</w:t>
      </w:r>
    </w:p>
    <w:p w:rsidR="00540A75" w:rsidRPr="000B2DF6" w:rsidRDefault="00540A75" w:rsidP="00540A75">
      <w:pPr>
        <w:spacing w:after="240" w:line="240" w:lineRule="auto"/>
      </w:pPr>
      <w:proofErr w:type="spellStart"/>
      <w:r w:rsidRPr="000B2DF6">
        <w:t>Lichter</w:t>
      </w:r>
      <w:proofErr w:type="spellEnd"/>
      <w:r w:rsidRPr="000B2DF6">
        <w:t xml:space="preserve">, D.T., D. </w:t>
      </w:r>
      <w:proofErr w:type="spellStart"/>
      <w:r w:rsidRPr="000B2DF6">
        <w:t>Parisi</w:t>
      </w:r>
      <w:proofErr w:type="spellEnd"/>
      <w:r w:rsidRPr="000B2DF6">
        <w:t xml:space="preserve">, and M.C. </w:t>
      </w:r>
      <w:proofErr w:type="spellStart"/>
      <w:r w:rsidRPr="000B2DF6">
        <w:t>Taquino</w:t>
      </w:r>
      <w:proofErr w:type="spellEnd"/>
      <w:r w:rsidRPr="000B2DF6">
        <w:t xml:space="preserve">. (2015). "Spatial Assimilation in U.S. Cities and Communities? Emerging Patterns of Hispanic Segregation from Blacks and Whites." </w:t>
      </w:r>
      <w:r w:rsidRPr="000B2DF6">
        <w:rPr>
          <w:i/>
        </w:rPr>
        <w:t xml:space="preserve">Annals of the American Academy of Political and Social Sciences </w:t>
      </w:r>
      <w:r w:rsidRPr="000B2DF6">
        <w:t>660(July): 36-56.</w:t>
      </w:r>
    </w:p>
    <w:p w:rsidR="00540A75" w:rsidRPr="000B2DF6" w:rsidRDefault="00540A75" w:rsidP="00540A75">
      <w:pPr>
        <w:spacing w:after="240" w:line="240" w:lineRule="auto"/>
      </w:pPr>
      <w:proofErr w:type="spellStart"/>
      <w:r w:rsidRPr="000B2DF6">
        <w:lastRenderedPageBreak/>
        <w:t>Lichter</w:t>
      </w:r>
      <w:proofErr w:type="spellEnd"/>
      <w:r w:rsidRPr="000B2DF6">
        <w:t xml:space="preserve">, D. T.  2014.  Review of Just neighbors? Research on African American and Latino relations in the United States, edited by Edward </w:t>
      </w:r>
      <w:proofErr w:type="spellStart"/>
      <w:r w:rsidRPr="000B2DF6">
        <w:t>Telles</w:t>
      </w:r>
      <w:proofErr w:type="spellEnd"/>
      <w:r w:rsidRPr="000B2DF6">
        <w:t xml:space="preserve"> et al. </w:t>
      </w:r>
      <w:r w:rsidRPr="000B2DF6">
        <w:rPr>
          <w:i/>
        </w:rPr>
        <w:t>Ethnic and Racial Studies</w:t>
      </w:r>
      <w:r w:rsidRPr="000B2DF6">
        <w:t xml:space="preserve"> 37: 905-907.</w:t>
      </w:r>
    </w:p>
    <w:p w:rsidR="00854F50" w:rsidRPr="00854F50" w:rsidRDefault="00540A75" w:rsidP="00540A75">
      <w:pPr>
        <w:spacing w:after="240" w:line="240" w:lineRule="auto"/>
        <w:rPr>
          <w:bCs/>
          <w:iCs/>
        </w:rPr>
      </w:pPr>
      <w:proofErr w:type="spellStart"/>
      <w:r w:rsidRPr="00854F50">
        <w:rPr>
          <w:bCs/>
          <w:iCs/>
        </w:rPr>
        <w:t>Lobao</w:t>
      </w:r>
      <w:proofErr w:type="spellEnd"/>
      <w:r w:rsidRPr="00854F50">
        <w:rPr>
          <w:bCs/>
          <w:iCs/>
        </w:rPr>
        <w:t xml:space="preserve">, </w:t>
      </w:r>
      <w:r w:rsidR="00854F50" w:rsidRPr="00854F50">
        <w:rPr>
          <w:bCs/>
          <w:iCs/>
        </w:rPr>
        <w:t>Linda M.</w:t>
      </w:r>
      <w:r>
        <w:rPr>
          <w:bCs/>
          <w:iCs/>
        </w:rPr>
        <w:t>,</w:t>
      </w:r>
      <w:r w:rsidR="00854F50" w:rsidRPr="00854F50">
        <w:rPr>
          <w:bCs/>
          <w:iCs/>
        </w:rPr>
        <w:t xml:space="preserve"> Lazarus </w:t>
      </w:r>
      <w:proofErr w:type="spellStart"/>
      <w:r w:rsidR="00854F50" w:rsidRPr="00854F50">
        <w:rPr>
          <w:bCs/>
          <w:iCs/>
        </w:rPr>
        <w:t>Adua</w:t>
      </w:r>
      <w:proofErr w:type="spellEnd"/>
      <w:r w:rsidR="00854F50" w:rsidRPr="00854F50">
        <w:rPr>
          <w:bCs/>
          <w:iCs/>
        </w:rPr>
        <w:t>, and Gregory Hooks. 2014. “Privatization, Business Attraction, and Social Services across the United States: Local Governments’ Use of Market-Oriented Neoliberal Policies in the Post-2000 Period</w:t>
      </w:r>
      <w:r w:rsidR="00854F50" w:rsidRPr="00854F50">
        <w:rPr>
          <w:bCs/>
          <w:i/>
          <w:iCs/>
        </w:rPr>
        <w:t>.”  Social Problems</w:t>
      </w:r>
      <w:r w:rsidR="00854F50" w:rsidRPr="00854F50">
        <w:rPr>
          <w:bCs/>
          <w:iCs/>
        </w:rPr>
        <w:t xml:space="preserve"> 61 (4):644-672.</w:t>
      </w:r>
    </w:p>
    <w:p w:rsidR="00854F50" w:rsidRPr="00854F50" w:rsidRDefault="00540A75" w:rsidP="00540A75">
      <w:pPr>
        <w:spacing w:after="240" w:line="240" w:lineRule="auto"/>
        <w:rPr>
          <w:iCs/>
        </w:rPr>
      </w:pPr>
      <w:proofErr w:type="spellStart"/>
      <w:r w:rsidRPr="00854F50">
        <w:rPr>
          <w:bCs/>
          <w:iCs/>
        </w:rPr>
        <w:t>Lobao</w:t>
      </w:r>
      <w:proofErr w:type="spellEnd"/>
      <w:r>
        <w:rPr>
          <w:bCs/>
          <w:iCs/>
        </w:rPr>
        <w:t>,</w:t>
      </w:r>
      <w:r w:rsidRPr="00854F50">
        <w:rPr>
          <w:bCs/>
          <w:iCs/>
        </w:rPr>
        <w:t xml:space="preserve"> </w:t>
      </w:r>
      <w:r w:rsidR="00854F50" w:rsidRPr="00854F50">
        <w:rPr>
          <w:bCs/>
          <w:iCs/>
        </w:rPr>
        <w:t>Linda and Gregory Hooks.  2015. “</w:t>
      </w:r>
      <w:r w:rsidR="00854F50" w:rsidRPr="00854F50">
        <w:rPr>
          <w:iCs/>
        </w:rPr>
        <w:t>Development Sociology at the Subnational Scale:  Open Questions about State and Market Processes across the United States</w:t>
      </w:r>
      <w:r w:rsidR="00854F50" w:rsidRPr="00854F50">
        <w:rPr>
          <w:i/>
          <w:iCs/>
        </w:rPr>
        <w:t>.”  Development Sociology</w:t>
      </w:r>
      <w:r w:rsidR="00854F50" w:rsidRPr="00854F50">
        <w:rPr>
          <w:iCs/>
        </w:rPr>
        <w:t xml:space="preserve"> 1 (1): 43-76. </w:t>
      </w:r>
    </w:p>
    <w:p w:rsidR="00854F50" w:rsidRPr="00854F50" w:rsidRDefault="00854F50" w:rsidP="00540A75">
      <w:pPr>
        <w:spacing w:after="240" w:line="240" w:lineRule="auto"/>
        <w:rPr>
          <w:iCs/>
        </w:rPr>
      </w:pPr>
      <w:r w:rsidRPr="00854F50">
        <w:rPr>
          <w:iCs/>
        </w:rPr>
        <w:t xml:space="preserve">Monnat, Shannon M. and </w:t>
      </w:r>
      <w:proofErr w:type="spellStart"/>
      <w:r w:rsidRPr="00854F50">
        <w:rPr>
          <w:iCs/>
        </w:rPr>
        <w:t>Khary</w:t>
      </w:r>
      <w:proofErr w:type="spellEnd"/>
      <w:r w:rsidRPr="00854F50">
        <w:rPr>
          <w:iCs/>
        </w:rPr>
        <w:t xml:space="preserve"> K. </w:t>
      </w:r>
      <w:proofErr w:type="spellStart"/>
      <w:r w:rsidRPr="00854F50">
        <w:rPr>
          <w:iCs/>
        </w:rPr>
        <w:t>Rigg</w:t>
      </w:r>
      <w:proofErr w:type="spellEnd"/>
      <w:r w:rsidRPr="00854F50">
        <w:rPr>
          <w:iCs/>
        </w:rPr>
        <w:t xml:space="preserve">. 2015 “Examining Rural/Urban Differences in Prescription Opioid Misuse among U.S. Adolescents.” </w:t>
      </w:r>
      <w:r w:rsidRPr="00854F50">
        <w:rPr>
          <w:i/>
          <w:iCs/>
        </w:rPr>
        <w:t>Journal of Rural Health</w:t>
      </w:r>
      <w:r w:rsidRPr="00854F50">
        <w:rPr>
          <w:iCs/>
        </w:rPr>
        <w:t>. Published online Sept 6, 2015 (</w:t>
      </w:r>
      <w:hyperlink r:id="rId6" w:history="1">
        <w:r w:rsidRPr="00854F50">
          <w:rPr>
            <w:rStyle w:val="Hyperlink"/>
            <w:iCs/>
          </w:rPr>
          <w:t>http://www.ncbi.nlm.nih.gov/pubmed/26344571</w:t>
        </w:r>
      </w:hyperlink>
      <w:r w:rsidRPr="00854F50">
        <w:rPr>
          <w:iCs/>
        </w:rPr>
        <w:t>).</w:t>
      </w:r>
    </w:p>
    <w:p w:rsidR="00540A75" w:rsidRPr="00854F50" w:rsidRDefault="00540A75" w:rsidP="00540A75">
      <w:pPr>
        <w:spacing w:after="240" w:line="240" w:lineRule="auto"/>
        <w:rPr>
          <w:iCs/>
        </w:rPr>
      </w:pPr>
      <w:r w:rsidRPr="00854F50">
        <w:rPr>
          <w:iCs/>
        </w:rPr>
        <w:t xml:space="preserve">Monnat, Shannon. 2015. </w:t>
      </w:r>
      <w:r w:rsidRPr="00854F50">
        <w:rPr>
          <w:i/>
          <w:iCs/>
        </w:rPr>
        <w:t>Hispanic Health Care Access in New vs. Established Destinations: Research Brief</w:t>
      </w:r>
      <w:r w:rsidRPr="00854F50">
        <w:rPr>
          <w:iCs/>
        </w:rPr>
        <w:t>. Stanford Center on Poverty and Inequality, Stanford, CA. (Research Report to Sponsor)</w:t>
      </w:r>
    </w:p>
    <w:p w:rsidR="005B3A0C" w:rsidRPr="000B2DF6" w:rsidRDefault="005B3A0C" w:rsidP="005B3A0C">
      <w:pPr>
        <w:spacing w:after="240" w:line="240" w:lineRule="auto"/>
      </w:pPr>
      <w:r w:rsidRPr="000B2DF6">
        <w:rPr>
          <w:iCs/>
        </w:rPr>
        <w:t xml:space="preserve">Nelson, L., L. </w:t>
      </w:r>
      <w:proofErr w:type="spellStart"/>
      <w:r w:rsidRPr="000B2DF6">
        <w:rPr>
          <w:iCs/>
        </w:rPr>
        <w:t>Trautman</w:t>
      </w:r>
      <w:proofErr w:type="spellEnd"/>
      <w:r w:rsidRPr="000B2DF6">
        <w:rPr>
          <w:iCs/>
        </w:rPr>
        <w:t xml:space="preserve">, P. B. Nelson. 2015. </w:t>
      </w:r>
      <w:r w:rsidRPr="000B2DF6">
        <w:t>Latino Immigrants and Rural Gentrification: Race, “Illegality,” and Precarious Labor Regimes in the United States. Annals of the Association of American Geographers 105, 4: 841 – 858.</w:t>
      </w:r>
    </w:p>
    <w:p w:rsidR="00854F50" w:rsidRPr="00854F50" w:rsidRDefault="00854F50" w:rsidP="00540A75">
      <w:pPr>
        <w:spacing w:after="240" w:line="240" w:lineRule="auto"/>
        <w:rPr>
          <w:iCs/>
        </w:rPr>
      </w:pPr>
      <w:proofErr w:type="spellStart"/>
      <w:r w:rsidRPr="00854F50">
        <w:rPr>
          <w:iCs/>
        </w:rPr>
        <w:t>Pais</w:t>
      </w:r>
      <w:proofErr w:type="spellEnd"/>
      <w:r w:rsidRPr="00854F50">
        <w:rPr>
          <w:iCs/>
        </w:rPr>
        <w:t xml:space="preserve">, Jeremy, Christie D. Batson, and Shannon M. Monnat. 2014. “Neighborhood Reputation and Resident Sentiment in the Wake of the Las Vegas Foreclosure Crisis.” </w:t>
      </w:r>
      <w:r w:rsidRPr="00854F50">
        <w:rPr>
          <w:i/>
          <w:iCs/>
        </w:rPr>
        <w:t>Sociological Perspectives</w:t>
      </w:r>
      <w:r w:rsidRPr="00854F50">
        <w:rPr>
          <w:iCs/>
        </w:rPr>
        <w:t xml:space="preserve"> 57(3):343-363. (</w:t>
      </w:r>
      <w:hyperlink r:id="rId7" w:history="1">
        <w:r w:rsidRPr="00854F50">
          <w:rPr>
            <w:rStyle w:val="Hyperlink"/>
            <w:iCs/>
          </w:rPr>
          <w:t>http://www.ncbi.nlm.nih.gov/pmc/articles/PMC4322318/</w:t>
        </w:r>
      </w:hyperlink>
      <w:r w:rsidRPr="00854F50">
        <w:rPr>
          <w:iCs/>
        </w:rPr>
        <w:t>).</w:t>
      </w:r>
    </w:p>
    <w:p w:rsidR="00540A75" w:rsidRPr="000B2DF6" w:rsidRDefault="00540A75" w:rsidP="00540A75">
      <w:pPr>
        <w:spacing w:after="240" w:line="240" w:lineRule="auto"/>
      </w:pPr>
      <w:proofErr w:type="spellStart"/>
      <w:r w:rsidRPr="000B2DF6">
        <w:t>Parisi</w:t>
      </w:r>
      <w:proofErr w:type="spellEnd"/>
      <w:r w:rsidRPr="000B2DF6">
        <w:t xml:space="preserve">, D., D.T. </w:t>
      </w:r>
      <w:proofErr w:type="spellStart"/>
      <w:r w:rsidRPr="000B2DF6">
        <w:t>Lichter</w:t>
      </w:r>
      <w:proofErr w:type="spellEnd"/>
      <w:r w:rsidRPr="000B2DF6">
        <w:t xml:space="preserve">, and M.C. </w:t>
      </w:r>
      <w:proofErr w:type="spellStart"/>
      <w:r w:rsidRPr="000B2DF6">
        <w:t>Taquino</w:t>
      </w:r>
      <w:proofErr w:type="spellEnd"/>
      <w:r w:rsidRPr="000B2DF6">
        <w:t xml:space="preserve">. (2015). "The Buffering Hypothesis: Growing Diversity and Declining Black-White Segregation in America's Cities, Suburbs, and Small Towns?" </w:t>
      </w:r>
      <w:r w:rsidRPr="000B2DF6">
        <w:rPr>
          <w:i/>
        </w:rPr>
        <w:t>Sociological Science</w:t>
      </w:r>
      <w:r w:rsidRPr="000B2DF6">
        <w:t xml:space="preserve"> 2:125-157.</w:t>
      </w:r>
    </w:p>
    <w:p w:rsidR="000B2DF6" w:rsidRPr="000B2DF6" w:rsidRDefault="000B2DF6" w:rsidP="00540A75">
      <w:pPr>
        <w:spacing w:after="240" w:line="240" w:lineRule="auto"/>
      </w:pPr>
      <w:r w:rsidRPr="000B2DF6">
        <w:t>Qin, H.</w:t>
      </w:r>
      <w:r w:rsidRPr="000B2DF6">
        <w:rPr>
          <w:b/>
        </w:rPr>
        <w:t xml:space="preserve"> (</w:t>
      </w:r>
      <w:r w:rsidRPr="000B2DF6">
        <w:t xml:space="preserve">2015). Comparing newer and long-time residents’ perceptions and actions in response to forest insect disturbance on Alaska’s Kenai Peninsula: A longitudinal perspective. </w:t>
      </w:r>
      <w:bookmarkStart w:id="1" w:name="OLE_LINK68"/>
      <w:r w:rsidRPr="000B2DF6">
        <w:rPr>
          <w:i/>
        </w:rPr>
        <w:t>Journal of Rural Studies</w:t>
      </w:r>
      <w:r w:rsidRPr="000B2DF6">
        <w:t>,</w:t>
      </w:r>
      <w:bookmarkEnd w:id="1"/>
      <w:r w:rsidRPr="000B2DF6">
        <w:rPr>
          <w:i/>
        </w:rPr>
        <w:t xml:space="preserve"> 39</w:t>
      </w:r>
      <w:r w:rsidRPr="000B2DF6">
        <w:t>, 51-62. doi:10.1016/j.jrurstud.2015.03.007</w:t>
      </w:r>
    </w:p>
    <w:p w:rsidR="000B2DF6" w:rsidRPr="000B2DF6" w:rsidRDefault="000B2DF6" w:rsidP="00540A75">
      <w:pPr>
        <w:spacing w:after="240" w:line="240" w:lineRule="auto"/>
      </w:pPr>
      <w:r w:rsidRPr="000B2DF6">
        <w:t xml:space="preserve">Qin, H., &amp; Liao, T. F. (2015). The association between rural-urban migration flows and urban air quality in China. </w:t>
      </w:r>
      <w:r w:rsidRPr="000B2DF6">
        <w:rPr>
          <w:i/>
          <w:iCs/>
        </w:rPr>
        <w:t>Regional Environmental Change</w:t>
      </w:r>
      <w:r w:rsidRPr="000B2DF6">
        <w:t xml:space="preserve"> </w:t>
      </w:r>
      <w:r w:rsidRPr="000B2DF6">
        <w:rPr>
          <w:i/>
          <w:iCs/>
        </w:rPr>
        <w:t>(in press)</w:t>
      </w:r>
      <w:r w:rsidRPr="000B2DF6">
        <w:t xml:space="preserve">. </w:t>
      </w:r>
      <w:proofErr w:type="gramStart"/>
      <w:r w:rsidRPr="000B2DF6">
        <w:t>doi:</w:t>
      </w:r>
      <w:proofErr w:type="gramEnd"/>
      <w:r w:rsidRPr="000B2DF6">
        <w:t>10.1007/s10113-015-0865-3</w:t>
      </w:r>
    </w:p>
    <w:p w:rsidR="005B3A0C" w:rsidRPr="000B2DF6" w:rsidRDefault="005B3A0C" w:rsidP="005B3A0C">
      <w:pPr>
        <w:spacing w:after="240" w:line="240" w:lineRule="auto"/>
      </w:pPr>
      <w:proofErr w:type="spellStart"/>
      <w:r w:rsidRPr="000B2DF6">
        <w:t>Rebhun</w:t>
      </w:r>
      <w:proofErr w:type="spellEnd"/>
      <w:r w:rsidRPr="000B2DF6">
        <w:t>, U. and D.L. Brown. (2015</w:t>
      </w:r>
      <w:proofErr w:type="gramStart"/>
      <w:r w:rsidRPr="000B2DF6">
        <w:t>)“</w:t>
      </w:r>
      <w:proofErr w:type="gramEnd"/>
      <w:r w:rsidRPr="000B2DF6">
        <w:t xml:space="preserve">Patterns and </w:t>
      </w:r>
      <w:proofErr w:type="spellStart"/>
      <w:r w:rsidRPr="000B2DF6">
        <w:t>Selectivities</w:t>
      </w:r>
      <w:proofErr w:type="spellEnd"/>
      <w:r w:rsidRPr="000B2DF6">
        <w:t xml:space="preserve"> of Urban/Rural Migration in Israel.” </w:t>
      </w:r>
      <w:r w:rsidRPr="000B2DF6">
        <w:rPr>
          <w:i/>
        </w:rPr>
        <w:t>Demographic Research</w:t>
      </w:r>
      <w:r w:rsidRPr="000B2DF6">
        <w:t>. Vol. 33:113-144.</w:t>
      </w:r>
    </w:p>
    <w:p w:rsidR="00540A75" w:rsidRPr="00854F50" w:rsidRDefault="00540A75" w:rsidP="00540A75">
      <w:pPr>
        <w:spacing w:after="240" w:line="240" w:lineRule="auto"/>
        <w:rPr>
          <w:iCs/>
        </w:rPr>
      </w:pPr>
      <w:proofErr w:type="spellStart"/>
      <w:r w:rsidRPr="00854F50">
        <w:rPr>
          <w:iCs/>
        </w:rPr>
        <w:t>Rigg</w:t>
      </w:r>
      <w:proofErr w:type="spellEnd"/>
      <w:r w:rsidRPr="00854F50">
        <w:rPr>
          <w:iCs/>
        </w:rPr>
        <w:t xml:space="preserve">, </w:t>
      </w:r>
      <w:proofErr w:type="spellStart"/>
      <w:r w:rsidRPr="00854F50">
        <w:rPr>
          <w:iCs/>
        </w:rPr>
        <w:t>Khary</w:t>
      </w:r>
      <w:proofErr w:type="spellEnd"/>
      <w:r w:rsidRPr="00854F50">
        <w:rPr>
          <w:iCs/>
        </w:rPr>
        <w:t xml:space="preserve"> K. and Shannon M. Monnat. 2015. “Comparing Characteristics of Prescription Painkiller Misusers and Heroin Users in the U.S.” </w:t>
      </w:r>
      <w:r w:rsidRPr="00854F50">
        <w:rPr>
          <w:i/>
          <w:iCs/>
        </w:rPr>
        <w:t xml:space="preserve">Addictive Behaviors </w:t>
      </w:r>
      <w:r w:rsidRPr="00854F50">
        <w:rPr>
          <w:iCs/>
        </w:rPr>
        <w:t>51:106-112. (</w:t>
      </w:r>
      <w:hyperlink r:id="rId8" w:history="1">
        <w:r w:rsidRPr="00854F50">
          <w:rPr>
            <w:rStyle w:val="Hyperlink"/>
            <w:iCs/>
          </w:rPr>
          <w:t>http://www.ncbi.nlm.nih.gov/pubmed/26253938</w:t>
        </w:r>
      </w:hyperlink>
      <w:r w:rsidRPr="00854F50">
        <w:rPr>
          <w:iCs/>
        </w:rPr>
        <w:t xml:space="preserve">). </w:t>
      </w:r>
    </w:p>
    <w:p w:rsidR="00540A75" w:rsidRPr="00854F50" w:rsidRDefault="00540A75" w:rsidP="00540A75">
      <w:pPr>
        <w:spacing w:after="240" w:line="240" w:lineRule="auto"/>
        <w:rPr>
          <w:iCs/>
        </w:rPr>
      </w:pPr>
      <w:proofErr w:type="spellStart"/>
      <w:r w:rsidRPr="00854F50">
        <w:rPr>
          <w:iCs/>
        </w:rPr>
        <w:t>Rigg</w:t>
      </w:r>
      <w:proofErr w:type="spellEnd"/>
      <w:r w:rsidRPr="00854F50">
        <w:rPr>
          <w:iCs/>
        </w:rPr>
        <w:t xml:space="preserve">, </w:t>
      </w:r>
      <w:proofErr w:type="spellStart"/>
      <w:r w:rsidRPr="00854F50">
        <w:rPr>
          <w:iCs/>
        </w:rPr>
        <w:t>Khary</w:t>
      </w:r>
      <w:proofErr w:type="spellEnd"/>
      <w:r w:rsidRPr="00854F50">
        <w:rPr>
          <w:iCs/>
        </w:rPr>
        <w:t xml:space="preserve"> K. and Shannon M. Monnat. 2015. “Urban vs. Rural Differences in Prescription Opioid Misuse among Adults in the United States: Informing Region Specific Drug Policies and Interventions.” </w:t>
      </w:r>
      <w:r w:rsidRPr="00854F50">
        <w:rPr>
          <w:i/>
          <w:iCs/>
        </w:rPr>
        <w:t>International Journal of Drug Policy</w:t>
      </w:r>
      <w:r w:rsidRPr="00854F50">
        <w:rPr>
          <w:iCs/>
        </w:rPr>
        <w:t xml:space="preserve"> 26:484-491. (</w:t>
      </w:r>
      <w:hyperlink r:id="rId9" w:history="1">
        <w:r w:rsidRPr="00854F50">
          <w:rPr>
            <w:rStyle w:val="Hyperlink"/>
            <w:iCs/>
          </w:rPr>
          <w:t>http://www.ncbi.nlm.nih.gov/pubmed/25458403</w:t>
        </w:r>
      </w:hyperlink>
      <w:r w:rsidRPr="00854F50">
        <w:rPr>
          <w:iCs/>
        </w:rPr>
        <w:t>).</w:t>
      </w:r>
    </w:p>
    <w:p w:rsidR="00527F4A" w:rsidRDefault="00540A75" w:rsidP="00540A75">
      <w:pPr>
        <w:spacing w:after="240" w:line="240" w:lineRule="auto"/>
      </w:pPr>
      <w:r w:rsidRPr="000B2DF6">
        <w:t xml:space="preserve">Sanders, S. and D. L .Brown. (2015) “Escaping Poverty in Post-Socialist Vietnam: Does Space Matter?” </w:t>
      </w:r>
      <w:r w:rsidRPr="000B2DF6">
        <w:rPr>
          <w:i/>
        </w:rPr>
        <w:t>Poverty &amp; Public Policy</w:t>
      </w:r>
      <w:r w:rsidRPr="000B2DF6">
        <w:t>. Vol. 6, no. 4: 332-353.</w:t>
      </w:r>
    </w:p>
    <w:p w:rsidR="005B3A0C" w:rsidRPr="000B2DF6" w:rsidRDefault="005B3A0C" w:rsidP="005B3A0C">
      <w:pPr>
        <w:spacing w:after="240" w:line="240" w:lineRule="auto"/>
      </w:pPr>
      <w:r w:rsidRPr="000B2DF6">
        <w:t xml:space="preserve">Scala, D., K.M. Johnson and L.T. Rogers. 2015. “Red Rural, Blue Rural? Presidential Voting Patterns in a Changing Rural America.” </w:t>
      </w:r>
      <w:r w:rsidRPr="000B2DF6">
        <w:rPr>
          <w:i/>
        </w:rPr>
        <w:t>Political Geography</w:t>
      </w:r>
      <w:r w:rsidRPr="000B2DF6">
        <w:t>. 48:108-118.</w:t>
      </w:r>
    </w:p>
    <w:p w:rsidR="005B3A0C" w:rsidRDefault="005B3A0C" w:rsidP="00540A75">
      <w:pPr>
        <w:spacing w:after="240" w:line="240" w:lineRule="auto"/>
      </w:pPr>
      <w:r w:rsidRPr="000B2DF6">
        <w:t xml:space="preserve">Scala, D.J. and K.M. Johnson. 2015. “Red Rural, Blue Rural: Rural Does Not Always Equal Republican.” </w:t>
      </w:r>
      <w:proofErr w:type="spellStart"/>
      <w:r w:rsidRPr="000B2DF6">
        <w:rPr>
          <w:i/>
        </w:rPr>
        <w:t>Carsey</w:t>
      </w:r>
      <w:proofErr w:type="spellEnd"/>
      <w:r w:rsidRPr="000B2DF6">
        <w:rPr>
          <w:i/>
        </w:rPr>
        <w:t xml:space="preserve"> School of Public Policy National Fact Sheet</w:t>
      </w:r>
      <w:r w:rsidRPr="000B2DF6">
        <w:t xml:space="preserve">.  Durham, NH: </w:t>
      </w:r>
      <w:proofErr w:type="spellStart"/>
      <w:r w:rsidRPr="000B2DF6">
        <w:t>Carsey</w:t>
      </w:r>
      <w:proofErr w:type="spellEnd"/>
      <w:r w:rsidRPr="000B2DF6">
        <w:t xml:space="preserve"> School of Public Policy, University of New Hampshire. No. 30.</w:t>
      </w:r>
    </w:p>
    <w:sectPr w:rsidR="005B3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35FF6"/>
    <w:multiLevelType w:val="hybridMultilevel"/>
    <w:tmpl w:val="3D927F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F6"/>
    <w:rsid w:val="000B2DF6"/>
    <w:rsid w:val="00234A2F"/>
    <w:rsid w:val="00517074"/>
    <w:rsid w:val="00527F4A"/>
    <w:rsid w:val="00540A75"/>
    <w:rsid w:val="005B3A0C"/>
    <w:rsid w:val="006A0308"/>
    <w:rsid w:val="006F1791"/>
    <w:rsid w:val="00854F50"/>
    <w:rsid w:val="00D8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48039-1C73-4332-842D-81413394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DF6"/>
    <w:rPr>
      <w:color w:val="0563C1" w:themeColor="hyperlink"/>
      <w:u w:val="single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0B2DF6"/>
    <w:pPr>
      <w:spacing w:after="200" w:line="276" w:lineRule="auto"/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0B2D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4A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62539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mc/articles/PMC43223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2634457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x.doi.org/10.1007%2Fs13524-015-0400-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25458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ERS/USDA</Company>
  <LinksUpToDate>false</LinksUpToDate>
  <CharactersWithSpaces>11113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Cromartie, John - ERS</dc:creator>
  <cp:keywords/>
  <dc:description/>
  <cp:lastModifiedBy>Cromartie, John - ERS</cp:lastModifiedBy>
  <cp:revision>2</cp:revision>
  <dcterms:created xsi:type="dcterms:W3CDTF">2017-08-29T15:08:00Z</dcterms:created>
  <dcterms:modified xsi:type="dcterms:W3CDTF">2017-08-29T15:08:00Z</dcterms:modified>
</cp:coreProperties>
</file>